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80A652" w14:textId="77777777" w:rsidR="00654E3F" w:rsidRDefault="00654E3F" w:rsidP="002E284B">
      <w:pPr>
        <w:tabs>
          <w:tab w:val="left" w:pos="1413"/>
        </w:tabs>
        <w:adjustRightInd w:val="0"/>
        <w:ind w:left="1416" w:right="-234" w:hanging="1416"/>
        <w:jc w:val="center"/>
        <w:rPr>
          <w:b/>
        </w:rPr>
      </w:pPr>
      <w:permStart w:id="2100514320" w:edGrp="everyone"/>
      <w:permEnd w:id="2100514320"/>
    </w:p>
    <w:p w14:paraId="0565FE4A" w14:textId="77777777" w:rsidR="00663069" w:rsidRDefault="00663069" w:rsidP="002E284B">
      <w:pPr>
        <w:tabs>
          <w:tab w:val="left" w:pos="1413"/>
        </w:tabs>
        <w:adjustRightInd w:val="0"/>
        <w:ind w:left="1416" w:right="-234" w:hanging="1416"/>
        <w:jc w:val="center"/>
        <w:rPr>
          <w:b/>
        </w:rPr>
      </w:pPr>
    </w:p>
    <w:p w14:paraId="4DAE085C" w14:textId="77777777" w:rsidR="00654E3F" w:rsidRDefault="00654E3F" w:rsidP="002E284B">
      <w:pPr>
        <w:tabs>
          <w:tab w:val="left" w:pos="1413"/>
        </w:tabs>
        <w:adjustRightInd w:val="0"/>
        <w:ind w:left="1416" w:right="-234" w:hanging="1416"/>
        <w:jc w:val="center"/>
        <w:rPr>
          <w:b/>
        </w:rPr>
      </w:pPr>
    </w:p>
    <w:p w14:paraId="584BE8FA" w14:textId="77777777" w:rsidR="00654E3F" w:rsidRDefault="00654E3F" w:rsidP="002E284B">
      <w:pPr>
        <w:tabs>
          <w:tab w:val="left" w:pos="1413"/>
        </w:tabs>
        <w:adjustRightInd w:val="0"/>
        <w:ind w:left="1416" w:right="-234" w:hanging="1416"/>
        <w:jc w:val="center"/>
        <w:rPr>
          <w:b/>
        </w:rPr>
      </w:pPr>
    </w:p>
    <w:p w14:paraId="027EC640" w14:textId="33943B27" w:rsidR="00E83D40" w:rsidRPr="00820B17" w:rsidRDefault="00663069" w:rsidP="002E284B">
      <w:pPr>
        <w:tabs>
          <w:tab w:val="left" w:pos="1413"/>
        </w:tabs>
        <w:adjustRightInd w:val="0"/>
        <w:ind w:left="1416" w:right="-234" w:hanging="1416"/>
        <w:jc w:val="center"/>
        <w:rPr>
          <w:b/>
        </w:rPr>
      </w:pPr>
      <w:r>
        <w:rPr>
          <w:b/>
        </w:rPr>
        <w:t xml:space="preserve">PROYECTO </w:t>
      </w:r>
      <w:r w:rsidR="005C295A" w:rsidRPr="00820B17">
        <w:rPr>
          <w:b/>
        </w:rPr>
        <w:t>PLIEGO DE CONDICIONES</w:t>
      </w:r>
      <w:r w:rsidR="00350072">
        <w:rPr>
          <w:b/>
        </w:rPr>
        <w:t xml:space="preserve"> </w:t>
      </w:r>
    </w:p>
    <w:p w14:paraId="54884311" w14:textId="77777777" w:rsidR="00E83D40" w:rsidRPr="00820B17" w:rsidRDefault="00E83D40" w:rsidP="00D412AB">
      <w:pPr>
        <w:tabs>
          <w:tab w:val="left" w:pos="1413"/>
        </w:tabs>
        <w:adjustRightInd w:val="0"/>
        <w:ind w:left="-142" w:right="-234"/>
        <w:rPr>
          <w:b/>
        </w:rPr>
      </w:pPr>
    </w:p>
    <w:p w14:paraId="0A81B767" w14:textId="77777777" w:rsidR="00E83D40" w:rsidRPr="00820B17" w:rsidRDefault="00E83D40" w:rsidP="00D412AB">
      <w:pPr>
        <w:tabs>
          <w:tab w:val="left" w:pos="1413"/>
        </w:tabs>
        <w:adjustRightInd w:val="0"/>
        <w:ind w:left="-142" w:right="-234"/>
        <w:rPr>
          <w:b/>
        </w:rPr>
      </w:pPr>
    </w:p>
    <w:p w14:paraId="2D6594D4" w14:textId="77777777" w:rsidR="00E83D40" w:rsidRPr="00820B17" w:rsidRDefault="00E83D40" w:rsidP="00D412AB">
      <w:pPr>
        <w:tabs>
          <w:tab w:val="left" w:pos="1413"/>
        </w:tabs>
        <w:adjustRightInd w:val="0"/>
        <w:ind w:left="-142" w:right="-234"/>
        <w:rPr>
          <w:b/>
        </w:rPr>
      </w:pPr>
    </w:p>
    <w:p w14:paraId="2D0B5B83" w14:textId="77777777" w:rsidR="00E83D40" w:rsidRPr="00820B17" w:rsidRDefault="00E83D40" w:rsidP="00D412AB">
      <w:pPr>
        <w:adjustRightInd w:val="0"/>
        <w:ind w:left="-142" w:right="-234"/>
        <w:jc w:val="center"/>
        <w:rPr>
          <w:b/>
        </w:rPr>
      </w:pPr>
    </w:p>
    <w:p w14:paraId="27C289E8" w14:textId="77777777" w:rsidR="00E83D40" w:rsidRPr="00820B17" w:rsidRDefault="00E83D40" w:rsidP="00D412AB">
      <w:pPr>
        <w:adjustRightInd w:val="0"/>
        <w:ind w:left="-142" w:right="-234"/>
        <w:jc w:val="center"/>
        <w:rPr>
          <w:b/>
        </w:rPr>
      </w:pPr>
    </w:p>
    <w:p w14:paraId="6D315089" w14:textId="4D65BA17" w:rsidR="00E83D40" w:rsidRPr="00141A6A" w:rsidRDefault="00E83D40" w:rsidP="00D412AB">
      <w:pPr>
        <w:adjustRightInd w:val="0"/>
        <w:ind w:left="-142" w:right="-234"/>
        <w:jc w:val="center"/>
        <w:rPr>
          <w:b/>
        </w:rPr>
      </w:pPr>
      <w:r w:rsidRPr="00820B17">
        <w:rPr>
          <w:b/>
        </w:rPr>
        <w:t xml:space="preserve">PROCESO DE </w:t>
      </w:r>
      <w:r w:rsidR="00141A6A" w:rsidRPr="00141A6A">
        <w:rPr>
          <w:b/>
        </w:rPr>
        <w:t>SELECCIÓN ABREVIADA</w:t>
      </w:r>
      <w:r w:rsidR="00972A10">
        <w:rPr>
          <w:b/>
        </w:rPr>
        <w:t xml:space="preserve"> </w:t>
      </w:r>
      <w:r w:rsidR="00141A6A" w:rsidRPr="00141A6A">
        <w:rPr>
          <w:b/>
        </w:rPr>
        <w:t>DE MENOR CUANTÍA</w:t>
      </w:r>
    </w:p>
    <w:p w14:paraId="17EB8E02" w14:textId="6F7273DE" w:rsidR="00E83D40" w:rsidRPr="00295D50" w:rsidRDefault="009B0B2F" w:rsidP="00D412AB">
      <w:pPr>
        <w:adjustRightInd w:val="0"/>
        <w:ind w:left="-142" w:right="-234"/>
        <w:jc w:val="center"/>
        <w:rPr>
          <w:b/>
          <w:color w:val="000000" w:themeColor="text1"/>
        </w:rPr>
      </w:pPr>
      <w:proofErr w:type="spellStart"/>
      <w:r w:rsidRPr="005A0E2A">
        <w:rPr>
          <w:b/>
          <w:color w:val="000000" w:themeColor="text1"/>
        </w:rPr>
        <w:t>PN</w:t>
      </w:r>
      <w:proofErr w:type="spellEnd"/>
      <w:r w:rsidRPr="005A0E2A">
        <w:rPr>
          <w:b/>
          <w:color w:val="000000" w:themeColor="text1"/>
        </w:rPr>
        <w:t xml:space="preserve"> DIRAN </w:t>
      </w:r>
      <w:r w:rsidR="00141A6A" w:rsidRPr="00F70260">
        <w:rPr>
          <w:b/>
          <w:color w:val="000000" w:themeColor="text1"/>
        </w:rPr>
        <w:t>SA MC</w:t>
      </w:r>
      <w:r w:rsidR="005F7588" w:rsidRPr="00F70260">
        <w:rPr>
          <w:b/>
          <w:color w:val="000000" w:themeColor="text1"/>
        </w:rPr>
        <w:t xml:space="preserve"> 0</w:t>
      </w:r>
      <w:r w:rsidR="00F70260" w:rsidRPr="00F70260">
        <w:rPr>
          <w:b/>
          <w:color w:val="000000" w:themeColor="text1"/>
        </w:rPr>
        <w:t>11</w:t>
      </w:r>
      <w:r w:rsidR="00280E68" w:rsidRPr="00F70260">
        <w:rPr>
          <w:b/>
          <w:color w:val="000000" w:themeColor="text1"/>
        </w:rPr>
        <w:t xml:space="preserve"> </w:t>
      </w:r>
      <w:r w:rsidR="00851B72" w:rsidRPr="00F70260">
        <w:rPr>
          <w:b/>
          <w:color w:val="000000" w:themeColor="text1"/>
        </w:rPr>
        <w:t>20</w:t>
      </w:r>
      <w:r w:rsidR="00113A75" w:rsidRPr="00F70260">
        <w:rPr>
          <w:b/>
          <w:color w:val="000000" w:themeColor="text1"/>
        </w:rPr>
        <w:t>2</w:t>
      </w:r>
      <w:r w:rsidR="008B12A4" w:rsidRPr="00F70260">
        <w:rPr>
          <w:b/>
          <w:color w:val="000000" w:themeColor="text1"/>
        </w:rPr>
        <w:t>6</w:t>
      </w:r>
    </w:p>
    <w:p w14:paraId="42B3AE7B" w14:textId="77777777" w:rsidR="00E83D40" w:rsidRPr="00295D50" w:rsidRDefault="00E83D40" w:rsidP="00D412AB">
      <w:pPr>
        <w:adjustRightInd w:val="0"/>
        <w:ind w:left="-142" w:right="-234"/>
        <w:jc w:val="center"/>
        <w:rPr>
          <w:color w:val="000000" w:themeColor="text1"/>
          <w:highlight w:val="yellow"/>
        </w:rPr>
      </w:pPr>
    </w:p>
    <w:p w14:paraId="023970AA" w14:textId="77777777" w:rsidR="00E83D40" w:rsidRPr="00295D50" w:rsidRDefault="00E83D40" w:rsidP="00D412AB">
      <w:pPr>
        <w:adjustRightInd w:val="0"/>
        <w:ind w:left="-142" w:right="-234"/>
        <w:jc w:val="center"/>
        <w:rPr>
          <w:color w:val="000000" w:themeColor="text1"/>
          <w:highlight w:val="yellow"/>
        </w:rPr>
      </w:pPr>
    </w:p>
    <w:p w14:paraId="70A3E446" w14:textId="77777777" w:rsidR="00E83D40" w:rsidRPr="00295D50" w:rsidRDefault="00E83D40" w:rsidP="00D412AB">
      <w:pPr>
        <w:adjustRightInd w:val="0"/>
        <w:ind w:left="-142" w:right="-234"/>
        <w:jc w:val="center"/>
        <w:rPr>
          <w:color w:val="000000" w:themeColor="text1"/>
          <w:highlight w:val="yellow"/>
        </w:rPr>
      </w:pPr>
    </w:p>
    <w:p w14:paraId="5A794C50" w14:textId="77777777" w:rsidR="00E83D40" w:rsidRPr="00295D50" w:rsidRDefault="00E83D40" w:rsidP="00D412AB">
      <w:pPr>
        <w:adjustRightInd w:val="0"/>
        <w:ind w:left="-142" w:right="-234"/>
        <w:jc w:val="center"/>
        <w:rPr>
          <w:color w:val="000000" w:themeColor="text1"/>
          <w:highlight w:val="yellow"/>
        </w:rPr>
      </w:pPr>
    </w:p>
    <w:p w14:paraId="702638FF" w14:textId="77777777" w:rsidR="00E83D40" w:rsidRPr="00295D50" w:rsidRDefault="00E83D40" w:rsidP="00D412AB">
      <w:pPr>
        <w:adjustRightInd w:val="0"/>
        <w:ind w:left="-142" w:right="-234"/>
        <w:jc w:val="center"/>
        <w:rPr>
          <w:color w:val="000000" w:themeColor="text1"/>
          <w:highlight w:val="yellow"/>
        </w:rPr>
      </w:pPr>
    </w:p>
    <w:p w14:paraId="05658BD9" w14:textId="77777777" w:rsidR="00E83D40" w:rsidRPr="00295D50" w:rsidRDefault="00E83D40" w:rsidP="00D412AB">
      <w:pPr>
        <w:adjustRightInd w:val="0"/>
        <w:ind w:left="-142" w:right="-234"/>
        <w:jc w:val="center"/>
        <w:rPr>
          <w:b/>
          <w:color w:val="000000" w:themeColor="text1"/>
        </w:rPr>
      </w:pPr>
      <w:r w:rsidRPr="00295D50">
        <w:rPr>
          <w:b/>
          <w:color w:val="000000" w:themeColor="text1"/>
        </w:rPr>
        <w:t xml:space="preserve">OBJETO: </w:t>
      </w:r>
    </w:p>
    <w:p w14:paraId="23B2A507" w14:textId="77777777" w:rsidR="00E83D40" w:rsidRPr="00295D50" w:rsidRDefault="00E83D40" w:rsidP="00D412AB">
      <w:pPr>
        <w:adjustRightInd w:val="0"/>
        <w:ind w:left="-142" w:right="-234"/>
        <w:jc w:val="center"/>
        <w:rPr>
          <w:b/>
          <w:color w:val="000000" w:themeColor="text1"/>
          <w:highlight w:val="yellow"/>
        </w:rPr>
      </w:pPr>
    </w:p>
    <w:p w14:paraId="1771C2EE" w14:textId="77777777" w:rsidR="00E83D40" w:rsidRPr="00295D50" w:rsidRDefault="00E83D40" w:rsidP="00D412AB">
      <w:pPr>
        <w:adjustRightInd w:val="0"/>
        <w:ind w:left="-142" w:right="-234"/>
        <w:jc w:val="center"/>
        <w:rPr>
          <w:b/>
          <w:color w:val="000000" w:themeColor="text1"/>
          <w:highlight w:val="yellow"/>
        </w:rPr>
      </w:pPr>
    </w:p>
    <w:p w14:paraId="024FDF95" w14:textId="77777777" w:rsidR="007905D6" w:rsidRPr="00295D50" w:rsidRDefault="007905D6" w:rsidP="00D412AB">
      <w:pPr>
        <w:adjustRightInd w:val="0"/>
        <w:ind w:left="-142" w:right="-234"/>
        <w:jc w:val="center"/>
        <w:rPr>
          <w:b/>
          <w:color w:val="000000" w:themeColor="text1"/>
          <w:highlight w:val="yellow"/>
        </w:rPr>
      </w:pPr>
    </w:p>
    <w:p w14:paraId="6770AAF2" w14:textId="7C080521" w:rsidR="00AB68BC" w:rsidRDefault="00F70260" w:rsidP="00D412AB">
      <w:pPr>
        <w:pStyle w:val="Textoindependiente"/>
        <w:ind w:left="-142" w:right="-234"/>
        <w:jc w:val="center"/>
        <w:rPr>
          <w:rFonts w:cs="Arial"/>
          <w:b/>
          <w:sz w:val="20"/>
          <w:lang w:val="es-AR"/>
        </w:rPr>
      </w:pPr>
      <w:r w:rsidRPr="00BA41C2">
        <w:rPr>
          <w:rFonts w:cs="Arial"/>
          <w:b/>
          <w:sz w:val="20"/>
          <w:lang w:val="es-AR"/>
        </w:rPr>
        <w:t>ENTRENAMIENTO EN</w:t>
      </w:r>
      <w:r>
        <w:rPr>
          <w:rFonts w:cs="Arial"/>
          <w:b/>
          <w:sz w:val="20"/>
          <w:lang w:val="es-AR"/>
        </w:rPr>
        <w:t xml:space="preserve"> EL EXTERIOR PARA </w:t>
      </w:r>
      <w:r w:rsidRPr="00BA41C2">
        <w:rPr>
          <w:rFonts w:cs="Arial"/>
          <w:b/>
          <w:sz w:val="20"/>
          <w:lang w:val="es-AR"/>
        </w:rPr>
        <w:t>PILOTOS</w:t>
      </w:r>
      <w:r>
        <w:rPr>
          <w:rFonts w:cs="Arial"/>
          <w:b/>
          <w:sz w:val="20"/>
          <w:lang w:val="es-AR"/>
        </w:rPr>
        <w:t xml:space="preserve"> DE LAS </w:t>
      </w:r>
      <w:r w:rsidR="00553C39">
        <w:rPr>
          <w:rFonts w:cs="Arial"/>
          <w:b/>
          <w:sz w:val="20"/>
          <w:lang w:val="es-AR"/>
        </w:rPr>
        <w:t>LÍNEAS</w:t>
      </w:r>
      <w:r>
        <w:rPr>
          <w:rFonts w:cs="Arial"/>
          <w:b/>
          <w:sz w:val="20"/>
          <w:lang w:val="es-AR"/>
        </w:rPr>
        <w:t xml:space="preserve"> BELL 412, BELL212 Y EMBRAER, </w:t>
      </w:r>
      <w:r w:rsidRPr="00BA41C2">
        <w:rPr>
          <w:rFonts w:cs="Arial"/>
          <w:b/>
          <w:sz w:val="20"/>
          <w:lang w:val="es-AR"/>
        </w:rPr>
        <w:t>ADSCRITO</w:t>
      </w:r>
      <w:r>
        <w:rPr>
          <w:rFonts w:cs="Arial"/>
          <w:b/>
          <w:sz w:val="20"/>
          <w:lang w:val="es-AR"/>
        </w:rPr>
        <w:t>S</w:t>
      </w:r>
      <w:r w:rsidRPr="00BA41C2">
        <w:rPr>
          <w:rFonts w:cs="Arial"/>
          <w:b/>
          <w:sz w:val="20"/>
          <w:lang w:val="es-AR"/>
        </w:rPr>
        <w:t xml:space="preserve"> A LA AVIACIÓN POLICIAL</w:t>
      </w:r>
      <w:r>
        <w:rPr>
          <w:rFonts w:cs="Arial"/>
          <w:b/>
          <w:sz w:val="20"/>
          <w:lang w:val="es-AR"/>
        </w:rPr>
        <w:t>,</w:t>
      </w:r>
      <w:r w:rsidRPr="00BA41C2">
        <w:rPr>
          <w:rFonts w:cs="Arial"/>
          <w:b/>
          <w:sz w:val="20"/>
          <w:lang w:val="es-AR"/>
        </w:rPr>
        <w:t xml:space="preserve"> DIRECCIÓN ANTINARCÓTICOS DE LA POLICÍA NACIONAL</w:t>
      </w:r>
    </w:p>
    <w:p w14:paraId="26610805" w14:textId="77777777" w:rsidR="00F92C13" w:rsidRDefault="00F92C13" w:rsidP="00D412AB">
      <w:pPr>
        <w:pStyle w:val="Textoindependiente"/>
        <w:ind w:left="-142" w:right="-234"/>
        <w:jc w:val="center"/>
        <w:rPr>
          <w:rFonts w:cs="Arial"/>
          <w:b/>
          <w:sz w:val="20"/>
          <w:lang w:val="es-AR"/>
        </w:rPr>
      </w:pPr>
    </w:p>
    <w:p w14:paraId="2D7041F3" w14:textId="77777777" w:rsidR="00F92C13" w:rsidRPr="00295D50" w:rsidRDefault="00F92C13" w:rsidP="00D412AB">
      <w:pPr>
        <w:pStyle w:val="Textoindependiente"/>
        <w:ind w:left="-142" w:right="-234"/>
        <w:jc w:val="center"/>
        <w:rPr>
          <w:rFonts w:cs="Arial"/>
          <w:b/>
          <w:color w:val="000000" w:themeColor="text1"/>
          <w:sz w:val="20"/>
          <w:highlight w:val="yellow"/>
          <w:lang w:val="es-CO"/>
        </w:rPr>
      </w:pPr>
    </w:p>
    <w:p w14:paraId="702AC314" w14:textId="2DA6B809" w:rsidR="005C295A" w:rsidRPr="00295D50" w:rsidRDefault="005C295A" w:rsidP="00D412AB">
      <w:pPr>
        <w:pStyle w:val="Tibitoc"/>
        <w:ind w:left="-142" w:right="-234"/>
        <w:rPr>
          <w:rFonts w:cs="Arial"/>
          <w:color w:val="000000" w:themeColor="text1"/>
          <w:sz w:val="20"/>
          <w:szCs w:val="20"/>
          <w:u w:val="single"/>
        </w:rPr>
      </w:pPr>
      <w:r w:rsidRPr="00295D50">
        <w:rPr>
          <w:rFonts w:cs="Arial"/>
          <w:color w:val="000000" w:themeColor="text1"/>
          <w:sz w:val="20"/>
          <w:szCs w:val="20"/>
          <w:u w:val="single"/>
        </w:rPr>
        <w:t>LUGAR:</w:t>
      </w:r>
      <w:r w:rsidR="00463992" w:rsidRPr="00295D50">
        <w:rPr>
          <w:rFonts w:cs="Arial"/>
          <w:color w:val="000000" w:themeColor="text1"/>
          <w:sz w:val="20"/>
          <w:szCs w:val="20"/>
          <w:u w:val="single"/>
        </w:rPr>
        <w:t xml:space="preserve">  </w:t>
      </w:r>
    </w:p>
    <w:p w14:paraId="338ADCB0" w14:textId="77777777" w:rsidR="005C295A" w:rsidRPr="00295D50" w:rsidRDefault="005C295A" w:rsidP="00D412AB">
      <w:pPr>
        <w:pStyle w:val="Tibitoc"/>
        <w:ind w:left="-142" w:right="-234"/>
        <w:rPr>
          <w:rFonts w:cs="Arial"/>
          <w:color w:val="000000" w:themeColor="text1"/>
          <w:sz w:val="20"/>
          <w:szCs w:val="20"/>
          <w:u w:val="single"/>
        </w:rPr>
      </w:pPr>
    </w:p>
    <w:p w14:paraId="714120AE" w14:textId="77777777" w:rsidR="005C295A" w:rsidRPr="00295D50" w:rsidRDefault="005C295A" w:rsidP="00D412AB">
      <w:pPr>
        <w:pStyle w:val="Tibitoc"/>
        <w:ind w:left="-142" w:right="-234"/>
        <w:rPr>
          <w:rFonts w:cs="Arial"/>
          <w:color w:val="000000" w:themeColor="text1"/>
          <w:sz w:val="20"/>
          <w:szCs w:val="20"/>
          <w:u w:val="single"/>
        </w:rPr>
      </w:pPr>
    </w:p>
    <w:p w14:paraId="6A8F9DC2" w14:textId="77777777" w:rsidR="007905D6" w:rsidRPr="00B40D8A" w:rsidRDefault="007905D6" w:rsidP="00D412AB">
      <w:pPr>
        <w:pStyle w:val="Tibitoc"/>
        <w:ind w:left="-142" w:right="-234"/>
        <w:rPr>
          <w:rFonts w:cs="Arial"/>
          <w:sz w:val="20"/>
          <w:szCs w:val="20"/>
          <w:u w:val="single"/>
        </w:rPr>
      </w:pPr>
    </w:p>
    <w:p w14:paraId="22A400B5" w14:textId="77777777" w:rsidR="005C295A" w:rsidRPr="00B40D8A" w:rsidRDefault="005C295A" w:rsidP="00D412AB">
      <w:pPr>
        <w:pStyle w:val="Tibitoc"/>
        <w:ind w:left="-142" w:right="-234"/>
        <w:rPr>
          <w:rFonts w:cs="Arial"/>
          <w:sz w:val="20"/>
          <w:szCs w:val="20"/>
          <w:u w:val="single"/>
        </w:rPr>
      </w:pPr>
    </w:p>
    <w:p w14:paraId="08BBE272" w14:textId="77777777" w:rsidR="005C295A" w:rsidRPr="00B40D8A" w:rsidRDefault="005C295A" w:rsidP="00D412AB">
      <w:pPr>
        <w:pStyle w:val="Tibitoc"/>
        <w:ind w:left="-142" w:right="-234"/>
        <w:rPr>
          <w:rFonts w:cs="Arial"/>
          <w:sz w:val="20"/>
          <w:szCs w:val="20"/>
          <w:u w:val="single"/>
        </w:rPr>
      </w:pPr>
      <w:r w:rsidRPr="00B40D8A">
        <w:rPr>
          <w:rFonts w:cs="Arial"/>
          <w:sz w:val="20"/>
          <w:szCs w:val="20"/>
          <w:u w:val="single"/>
        </w:rPr>
        <w:t>DIRECCIÓN DE ANTINARCÓTICOS</w:t>
      </w:r>
    </w:p>
    <w:p w14:paraId="2AEAD5DB" w14:textId="795AC10A" w:rsidR="005C295A" w:rsidRPr="00533945" w:rsidRDefault="005C295A" w:rsidP="00D412AB">
      <w:pPr>
        <w:pStyle w:val="Tibitoc"/>
        <w:ind w:left="-142" w:right="-234"/>
        <w:rPr>
          <w:rFonts w:cs="Arial"/>
          <w:sz w:val="20"/>
          <w:szCs w:val="20"/>
          <w:u w:val="single"/>
          <w:lang w:val="pt-PT"/>
        </w:rPr>
      </w:pPr>
      <w:r w:rsidRPr="00B40D8A">
        <w:rPr>
          <w:rFonts w:cs="Arial"/>
          <w:sz w:val="20"/>
          <w:szCs w:val="20"/>
          <w:u w:val="single"/>
        </w:rPr>
        <w:t>AEROPUERTO INTERNACIONAL EL DORADO ENTRADA N</w:t>
      </w:r>
      <w:r w:rsidR="00BC50FF">
        <w:rPr>
          <w:rFonts w:cs="Arial"/>
          <w:sz w:val="20"/>
          <w:szCs w:val="20"/>
          <w:u w:val="single"/>
        </w:rPr>
        <w:t>r</w:t>
      </w:r>
      <w:r w:rsidRPr="00B40D8A">
        <w:rPr>
          <w:rFonts w:cs="Arial"/>
          <w:sz w:val="20"/>
          <w:szCs w:val="20"/>
          <w:u w:val="single"/>
        </w:rPr>
        <w:t xml:space="preserve">o. 6. </w:t>
      </w:r>
      <w:r w:rsidRPr="00533945">
        <w:rPr>
          <w:rFonts w:cs="Arial"/>
          <w:sz w:val="20"/>
          <w:szCs w:val="20"/>
          <w:u w:val="single"/>
          <w:lang w:val="pt-PT"/>
        </w:rPr>
        <w:t xml:space="preserve">VÍA CATAM </w:t>
      </w:r>
    </w:p>
    <w:p w14:paraId="0E1AED02" w14:textId="77777777" w:rsidR="005C295A" w:rsidRPr="00533945" w:rsidRDefault="005C295A" w:rsidP="00D412AB">
      <w:pPr>
        <w:pStyle w:val="Tibitoc"/>
        <w:ind w:left="-142" w:right="-234"/>
        <w:rPr>
          <w:rFonts w:cs="Arial"/>
          <w:sz w:val="20"/>
          <w:szCs w:val="20"/>
          <w:u w:val="single"/>
          <w:lang w:val="pt-PT"/>
        </w:rPr>
      </w:pPr>
      <w:r w:rsidRPr="00533945">
        <w:rPr>
          <w:rFonts w:cs="Arial"/>
          <w:sz w:val="20"/>
          <w:szCs w:val="20"/>
          <w:u w:val="single"/>
          <w:lang w:val="pt-PT"/>
        </w:rPr>
        <w:t xml:space="preserve">(GRUPO CONTRATOS) PISO 3 TELÉFONO: </w:t>
      </w:r>
      <w:r w:rsidR="00704816" w:rsidRPr="00533945">
        <w:rPr>
          <w:rFonts w:cs="Arial"/>
          <w:sz w:val="20"/>
          <w:szCs w:val="20"/>
          <w:u w:val="single"/>
          <w:lang w:val="pt-PT"/>
        </w:rPr>
        <w:t>5159750 Ext. 31156</w:t>
      </w:r>
    </w:p>
    <w:p w14:paraId="3A030CEA" w14:textId="77777777" w:rsidR="005C295A" w:rsidRPr="00533945" w:rsidRDefault="005C295A" w:rsidP="00D412AB">
      <w:pPr>
        <w:pStyle w:val="Tibitoc"/>
        <w:ind w:left="-142" w:right="-234"/>
        <w:rPr>
          <w:rFonts w:cs="Arial"/>
          <w:sz w:val="20"/>
          <w:szCs w:val="20"/>
          <w:u w:val="single"/>
          <w:lang w:val="pt-PT"/>
        </w:rPr>
      </w:pPr>
      <w:r w:rsidRPr="00533945">
        <w:rPr>
          <w:rFonts w:cs="Arial"/>
          <w:sz w:val="20"/>
          <w:szCs w:val="20"/>
          <w:u w:val="single"/>
          <w:lang w:val="pt-PT"/>
        </w:rPr>
        <w:t xml:space="preserve">E-mail: </w:t>
      </w:r>
      <w:hyperlink r:id="rId8" w:history="1">
        <w:r w:rsidR="00F56A0D" w:rsidRPr="00533945">
          <w:rPr>
            <w:rStyle w:val="Hipervnculo"/>
            <w:rFonts w:cs="Arial"/>
            <w:sz w:val="20"/>
            <w:szCs w:val="20"/>
            <w:lang w:val="pt-PT"/>
          </w:rPr>
          <w:t>diran.arlof-con@policia.gov.co</w:t>
        </w:r>
      </w:hyperlink>
    </w:p>
    <w:p w14:paraId="221346C6" w14:textId="77777777" w:rsidR="00E83D40" w:rsidRPr="00533945" w:rsidRDefault="00E83D40" w:rsidP="00D412AB">
      <w:pPr>
        <w:adjustRightInd w:val="0"/>
        <w:ind w:left="-142" w:right="-234"/>
        <w:jc w:val="center"/>
        <w:rPr>
          <w:b/>
          <w:lang w:val="pt-PT"/>
        </w:rPr>
      </w:pPr>
    </w:p>
    <w:p w14:paraId="588EE4A2" w14:textId="77777777" w:rsidR="005C295A" w:rsidRPr="00533945" w:rsidRDefault="005C295A" w:rsidP="00D412AB">
      <w:pPr>
        <w:adjustRightInd w:val="0"/>
        <w:ind w:left="-142" w:right="-234"/>
        <w:jc w:val="center"/>
        <w:rPr>
          <w:b/>
          <w:lang w:val="pt-PT"/>
        </w:rPr>
      </w:pPr>
    </w:p>
    <w:p w14:paraId="7CE5F85C" w14:textId="77777777" w:rsidR="005C295A" w:rsidRDefault="005C295A" w:rsidP="00D412AB">
      <w:pPr>
        <w:adjustRightInd w:val="0"/>
        <w:ind w:left="-142" w:right="-234"/>
        <w:rPr>
          <w:b/>
          <w:highlight w:val="yellow"/>
          <w:lang w:val="pt-PT"/>
        </w:rPr>
      </w:pPr>
    </w:p>
    <w:p w14:paraId="18CEDC37" w14:textId="77777777" w:rsidR="00654E3F" w:rsidRDefault="00654E3F" w:rsidP="00D412AB">
      <w:pPr>
        <w:adjustRightInd w:val="0"/>
        <w:ind w:left="-142" w:right="-234"/>
        <w:rPr>
          <w:b/>
          <w:highlight w:val="yellow"/>
          <w:lang w:val="pt-PT"/>
        </w:rPr>
      </w:pPr>
    </w:p>
    <w:p w14:paraId="64DDBD18" w14:textId="77777777" w:rsidR="00654E3F" w:rsidRPr="00533945" w:rsidRDefault="00654E3F" w:rsidP="00D412AB">
      <w:pPr>
        <w:adjustRightInd w:val="0"/>
        <w:ind w:left="-142" w:right="-234"/>
        <w:rPr>
          <w:b/>
          <w:highlight w:val="yellow"/>
          <w:lang w:val="pt-PT"/>
        </w:rPr>
      </w:pPr>
    </w:p>
    <w:p w14:paraId="1D75D5A3" w14:textId="77777777" w:rsidR="00BA57C3" w:rsidRPr="00533945" w:rsidRDefault="00BA57C3" w:rsidP="00D412AB">
      <w:pPr>
        <w:adjustRightInd w:val="0"/>
        <w:ind w:left="-142" w:right="-234"/>
        <w:rPr>
          <w:b/>
          <w:highlight w:val="yellow"/>
          <w:lang w:val="pt-PT"/>
        </w:rPr>
      </w:pPr>
    </w:p>
    <w:p w14:paraId="4C919D90" w14:textId="53DEA2E9" w:rsidR="005C295A" w:rsidRDefault="00966DFE" w:rsidP="00D412AB">
      <w:pPr>
        <w:pStyle w:val="Tibitoc"/>
        <w:ind w:left="-142" w:right="-234"/>
        <w:rPr>
          <w:rFonts w:cs="Arial"/>
          <w:sz w:val="20"/>
          <w:szCs w:val="20"/>
        </w:rPr>
      </w:pPr>
      <w:r>
        <w:rPr>
          <w:rFonts w:cs="Arial"/>
          <w:sz w:val="20"/>
          <w:szCs w:val="20"/>
        </w:rPr>
        <w:t>BOGOTÁ</w:t>
      </w:r>
      <w:r w:rsidR="000F6096">
        <w:rPr>
          <w:rFonts w:cs="Arial"/>
          <w:sz w:val="20"/>
          <w:szCs w:val="20"/>
        </w:rPr>
        <w:t>,</w:t>
      </w:r>
    </w:p>
    <w:p w14:paraId="095684DE" w14:textId="77777777" w:rsidR="00DE211B" w:rsidRPr="00017FD7" w:rsidRDefault="00DE211B" w:rsidP="00D412AB">
      <w:pPr>
        <w:pStyle w:val="Tibitoc"/>
        <w:ind w:left="-142" w:right="-234"/>
        <w:rPr>
          <w:rFonts w:cs="Arial"/>
          <w:sz w:val="20"/>
          <w:szCs w:val="20"/>
        </w:rPr>
      </w:pPr>
    </w:p>
    <w:p w14:paraId="73E85CD1" w14:textId="77777777" w:rsidR="006A7AAB" w:rsidRDefault="006A7AAB" w:rsidP="00D412AB">
      <w:pPr>
        <w:pStyle w:val="Tibitoc"/>
        <w:ind w:left="-142" w:right="-234"/>
        <w:rPr>
          <w:rFonts w:cs="Arial"/>
          <w:sz w:val="20"/>
          <w:szCs w:val="20"/>
        </w:rPr>
      </w:pPr>
    </w:p>
    <w:p w14:paraId="5A27C692" w14:textId="77777777" w:rsidR="00375766" w:rsidRDefault="00375766" w:rsidP="00D412AB">
      <w:pPr>
        <w:pStyle w:val="Tibitoc"/>
        <w:ind w:left="-142" w:right="-234"/>
        <w:rPr>
          <w:rFonts w:cs="Arial"/>
          <w:sz w:val="20"/>
          <w:szCs w:val="20"/>
        </w:rPr>
      </w:pPr>
    </w:p>
    <w:p w14:paraId="02B324AB" w14:textId="77777777" w:rsidR="00375766" w:rsidRDefault="00375766" w:rsidP="00D412AB">
      <w:pPr>
        <w:pStyle w:val="Tibitoc"/>
        <w:ind w:left="-142" w:right="-234"/>
        <w:rPr>
          <w:rFonts w:cs="Arial"/>
          <w:sz w:val="20"/>
          <w:szCs w:val="20"/>
        </w:rPr>
      </w:pPr>
    </w:p>
    <w:p w14:paraId="6394B627" w14:textId="77777777" w:rsidR="00375766" w:rsidRDefault="00375766" w:rsidP="00D412AB">
      <w:pPr>
        <w:pStyle w:val="Tibitoc"/>
        <w:ind w:left="-142" w:right="-234"/>
        <w:rPr>
          <w:rFonts w:cs="Arial"/>
          <w:sz w:val="20"/>
          <w:szCs w:val="20"/>
        </w:rPr>
      </w:pPr>
    </w:p>
    <w:p w14:paraId="7E196F3A" w14:textId="77777777" w:rsidR="00375766" w:rsidRDefault="00375766" w:rsidP="00D412AB">
      <w:pPr>
        <w:pStyle w:val="Tibitoc"/>
        <w:ind w:left="-142" w:right="-234"/>
        <w:rPr>
          <w:rFonts w:cs="Arial"/>
          <w:sz w:val="20"/>
          <w:szCs w:val="20"/>
        </w:rPr>
      </w:pPr>
    </w:p>
    <w:tbl>
      <w:tblPr>
        <w:tblW w:w="1080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120"/>
        <w:gridCol w:w="2830"/>
        <w:gridCol w:w="2989"/>
        <w:gridCol w:w="2869"/>
      </w:tblGrid>
      <w:tr w:rsidR="005712D6" w:rsidRPr="005712D6" w14:paraId="4DD730B6" w14:textId="77777777" w:rsidTr="00E27642">
        <w:trPr>
          <w:cantSplit/>
          <w:trHeight w:val="469"/>
          <w:jc w:val="center"/>
        </w:trPr>
        <w:tc>
          <w:tcPr>
            <w:tcW w:w="2120" w:type="dxa"/>
            <w:vAlign w:val="center"/>
          </w:tcPr>
          <w:p w14:paraId="1A0F083D" w14:textId="77777777" w:rsidR="005712D6" w:rsidRPr="00EF322C" w:rsidRDefault="005712D6" w:rsidP="00E27642">
            <w:pPr>
              <w:pStyle w:val="Encabezado"/>
              <w:rPr>
                <w:b/>
                <w:color w:val="000000"/>
                <w:sz w:val="12"/>
                <w:szCs w:val="12"/>
                <w:lang w:val="pt-PT"/>
              </w:rPr>
            </w:pPr>
            <w:r w:rsidRPr="00EF322C">
              <w:rPr>
                <w:b/>
                <w:color w:val="000000"/>
                <w:sz w:val="12"/>
                <w:szCs w:val="12"/>
                <w:lang w:val="pt-PT"/>
              </w:rPr>
              <w:t>Elaboro:</w:t>
            </w:r>
          </w:p>
          <w:p w14:paraId="4DBBB90B" w14:textId="77777777" w:rsidR="005712D6" w:rsidRPr="00EF322C" w:rsidRDefault="005712D6" w:rsidP="00E27642">
            <w:pPr>
              <w:pStyle w:val="Encabezado"/>
              <w:rPr>
                <w:b/>
                <w:color w:val="000000"/>
                <w:sz w:val="12"/>
                <w:szCs w:val="12"/>
                <w:lang w:val="pt-PT"/>
              </w:rPr>
            </w:pPr>
          </w:p>
          <w:p w14:paraId="66C080CC" w14:textId="77777777" w:rsidR="005712D6" w:rsidRPr="00EF322C" w:rsidRDefault="005712D6" w:rsidP="00E27642">
            <w:pPr>
              <w:pStyle w:val="Encabezado"/>
              <w:rPr>
                <w:b/>
                <w:color w:val="000000"/>
                <w:sz w:val="12"/>
                <w:szCs w:val="12"/>
                <w:lang w:val="pt-PT"/>
              </w:rPr>
            </w:pPr>
          </w:p>
          <w:p w14:paraId="3AAB165A" w14:textId="77777777" w:rsidR="005712D6" w:rsidRPr="00EF322C" w:rsidRDefault="005712D6" w:rsidP="00E27642">
            <w:pPr>
              <w:pStyle w:val="Encabezado"/>
              <w:rPr>
                <w:b/>
                <w:color w:val="000000"/>
                <w:sz w:val="12"/>
                <w:szCs w:val="12"/>
                <w:lang w:val="pt-PT"/>
              </w:rPr>
            </w:pPr>
          </w:p>
          <w:p w14:paraId="23AA6FBC" w14:textId="77777777" w:rsidR="005712D6" w:rsidRPr="00EF322C" w:rsidRDefault="005712D6" w:rsidP="00E27642">
            <w:pPr>
              <w:pStyle w:val="Encabezado"/>
              <w:rPr>
                <w:b/>
                <w:color w:val="000000"/>
                <w:sz w:val="12"/>
                <w:szCs w:val="12"/>
                <w:lang w:val="pt-PT"/>
              </w:rPr>
            </w:pPr>
          </w:p>
          <w:p w14:paraId="3248CBED" w14:textId="77777777" w:rsidR="005712D6" w:rsidRPr="00EF322C" w:rsidRDefault="005712D6" w:rsidP="00E27642">
            <w:pPr>
              <w:pStyle w:val="Encabezado"/>
              <w:rPr>
                <w:b/>
                <w:color w:val="000000"/>
                <w:sz w:val="12"/>
                <w:szCs w:val="12"/>
                <w:lang w:val="pt-PT"/>
              </w:rPr>
            </w:pPr>
          </w:p>
          <w:p w14:paraId="35B6AD45" w14:textId="54AE640F" w:rsidR="005712D6" w:rsidRPr="00EF322C" w:rsidRDefault="005A54F7" w:rsidP="00E27642">
            <w:pPr>
              <w:pStyle w:val="Encabezado"/>
              <w:rPr>
                <w:b/>
                <w:color w:val="000000"/>
                <w:sz w:val="12"/>
                <w:szCs w:val="12"/>
                <w:lang w:val="pt-PT"/>
              </w:rPr>
            </w:pPr>
            <w:r>
              <w:rPr>
                <w:b/>
                <w:color w:val="000000"/>
                <w:sz w:val="12"/>
                <w:szCs w:val="12"/>
                <w:lang w:val="pt-PT"/>
              </w:rPr>
              <w:t>CPS. Ofelia Arévalo A.</w:t>
            </w:r>
          </w:p>
          <w:p w14:paraId="3C21F47A" w14:textId="77777777" w:rsidR="005712D6" w:rsidRPr="00EF322C" w:rsidRDefault="005712D6" w:rsidP="00E27642">
            <w:pPr>
              <w:pStyle w:val="Encabezado"/>
              <w:rPr>
                <w:color w:val="000000"/>
                <w:sz w:val="12"/>
                <w:szCs w:val="12"/>
                <w:lang w:val="pt-PT"/>
              </w:rPr>
            </w:pPr>
            <w:r w:rsidRPr="00EF322C">
              <w:rPr>
                <w:color w:val="000000"/>
                <w:sz w:val="12"/>
                <w:szCs w:val="12"/>
                <w:lang w:val="pt-PT"/>
              </w:rPr>
              <w:t>Analista Grupo Contratos</w:t>
            </w:r>
          </w:p>
          <w:p w14:paraId="7DACBFF0" w14:textId="77777777" w:rsidR="005712D6" w:rsidRPr="00EF322C" w:rsidRDefault="005712D6" w:rsidP="00E27642">
            <w:pPr>
              <w:pStyle w:val="Encabezado"/>
              <w:rPr>
                <w:color w:val="000000"/>
                <w:sz w:val="12"/>
                <w:szCs w:val="12"/>
                <w:lang w:val="pt-PT"/>
              </w:rPr>
            </w:pPr>
          </w:p>
        </w:tc>
        <w:tc>
          <w:tcPr>
            <w:tcW w:w="2830" w:type="dxa"/>
            <w:vAlign w:val="center"/>
          </w:tcPr>
          <w:p w14:paraId="674C4F4C" w14:textId="77777777" w:rsidR="005712D6" w:rsidRPr="005712D6" w:rsidRDefault="005712D6" w:rsidP="00E27642">
            <w:pPr>
              <w:pStyle w:val="Encabezado"/>
              <w:rPr>
                <w:b/>
                <w:color w:val="000000"/>
                <w:sz w:val="12"/>
                <w:szCs w:val="12"/>
              </w:rPr>
            </w:pPr>
            <w:r w:rsidRPr="005712D6">
              <w:rPr>
                <w:b/>
                <w:color w:val="000000"/>
                <w:sz w:val="12"/>
                <w:szCs w:val="12"/>
              </w:rPr>
              <w:t>Revisó:</w:t>
            </w:r>
          </w:p>
          <w:p w14:paraId="758B1336" w14:textId="77777777" w:rsidR="005712D6" w:rsidRDefault="005712D6" w:rsidP="00E27642">
            <w:pPr>
              <w:pStyle w:val="Encabezado"/>
              <w:rPr>
                <w:b/>
                <w:color w:val="000000"/>
                <w:sz w:val="12"/>
                <w:szCs w:val="12"/>
              </w:rPr>
            </w:pPr>
          </w:p>
          <w:p w14:paraId="00869401" w14:textId="77777777" w:rsidR="005712D6" w:rsidRDefault="005712D6" w:rsidP="00E27642">
            <w:pPr>
              <w:pStyle w:val="Encabezado"/>
              <w:rPr>
                <w:b/>
                <w:color w:val="000000"/>
                <w:sz w:val="12"/>
                <w:szCs w:val="12"/>
              </w:rPr>
            </w:pPr>
          </w:p>
          <w:p w14:paraId="057DEF7E" w14:textId="77777777" w:rsidR="005712D6" w:rsidRDefault="005712D6" w:rsidP="00E27642">
            <w:pPr>
              <w:pStyle w:val="Encabezado"/>
              <w:rPr>
                <w:b/>
                <w:color w:val="000000"/>
                <w:sz w:val="12"/>
                <w:szCs w:val="12"/>
              </w:rPr>
            </w:pPr>
          </w:p>
          <w:p w14:paraId="40C78800" w14:textId="77777777" w:rsidR="005712D6" w:rsidRDefault="005712D6" w:rsidP="00E27642">
            <w:pPr>
              <w:pStyle w:val="Encabezado"/>
              <w:rPr>
                <w:b/>
                <w:color w:val="000000"/>
                <w:sz w:val="12"/>
                <w:szCs w:val="12"/>
              </w:rPr>
            </w:pPr>
          </w:p>
          <w:p w14:paraId="78AFE2D6" w14:textId="77777777" w:rsidR="005712D6" w:rsidRPr="005712D6" w:rsidRDefault="005712D6" w:rsidP="00E27642">
            <w:pPr>
              <w:pStyle w:val="Encabezado"/>
              <w:rPr>
                <w:b/>
                <w:color w:val="000000"/>
                <w:sz w:val="12"/>
                <w:szCs w:val="12"/>
              </w:rPr>
            </w:pPr>
          </w:p>
          <w:p w14:paraId="00B8F7C1" w14:textId="72954E6F" w:rsidR="005A54F7" w:rsidRPr="00DE29FF" w:rsidRDefault="004E787D" w:rsidP="00E27642">
            <w:pPr>
              <w:pStyle w:val="Encabezado"/>
              <w:rPr>
                <w:b/>
                <w:color w:val="000000" w:themeColor="text1"/>
                <w:sz w:val="12"/>
                <w:szCs w:val="12"/>
              </w:rPr>
            </w:pPr>
            <w:r>
              <w:rPr>
                <w:b/>
                <w:color w:val="000000" w:themeColor="text1"/>
                <w:sz w:val="12"/>
                <w:szCs w:val="12"/>
              </w:rPr>
              <w:t>IT</w:t>
            </w:r>
            <w:r w:rsidR="00916AAC" w:rsidRPr="00DE29FF">
              <w:rPr>
                <w:b/>
                <w:color w:val="000000" w:themeColor="text1"/>
                <w:sz w:val="12"/>
                <w:szCs w:val="12"/>
              </w:rPr>
              <w:t xml:space="preserve">. </w:t>
            </w:r>
            <w:r>
              <w:rPr>
                <w:b/>
                <w:color w:val="000000" w:themeColor="text1"/>
                <w:sz w:val="12"/>
                <w:szCs w:val="12"/>
              </w:rPr>
              <w:t xml:space="preserve">Fermin Romero Esquivel </w:t>
            </w:r>
          </w:p>
          <w:p w14:paraId="37DD2B96" w14:textId="679E7D44" w:rsidR="005712D6" w:rsidRPr="005712D6" w:rsidRDefault="005712D6" w:rsidP="00E27642">
            <w:pPr>
              <w:pStyle w:val="Encabezado"/>
              <w:rPr>
                <w:color w:val="000000"/>
                <w:sz w:val="12"/>
                <w:szCs w:val="12"/>
              </w:rPr>
            </w:pPr>
            <w:r w:rsidRPr="005712D6">
              <w:rPr>
                <w:color w:val="000000"/>
                <w:sz w:val="12"/>
                <w:szCs w:val="12"/>
              </w:rPr>
              <w:t xml:space="preserve">Jefe Grupo Contratos Antinarcóticos </w:t>
            </w:r>
            <w:r w:rsidR="00B17740">
              <w:rPr>
                <w:color w:val="000000"/>
                <w:sz w:val="12"/>
                <w:szCs w:val="12"/>
              </w:rPr>
              <w:t>–</w:t>
            </w:r>
            <w:r w:rsidR="000F4312">
              <w:rPr>
                <w:color w:val="000000"/>
                <w:sz w:val="12"/>
                <w:szCs w:val="12"/>
              </w:rPr>
              <w:t xml:space="preserve"> </w:t>
            </w:r>
            <w:r w:rsidR="00916AAC">
              <w:rPr>
                <w:color w:val="000000"/>
                <w:sz w:val="12"/>
                <w:szCs w:val="12"/>
              </w:rPr>
              <w:t>DIRAN</w:t>
            </w:r>
            <w:r w:rsidR="00B17740">
              <w:rPr>
                <w:color w:val="000000"/>
                <w:sz w:val="12"/>
                <w:szCs w:val="12"/>
              </w:rPr>
              <w:t xml:space="preserve"> </w:t>
            </w:r>
            <w:r w:rsidR="004E787D">
              <w:rPr>
                <w:color w:val="000000"/>
                <w:sz w:val="12"/>
                <w:szCs w:val="12"/>
              </w:rPr>
              <w:t>(E)</w:t>
            </w:r>
          </w:p>
          <w:p w14:paraId="3ADDE3BF" w14:textId="77777777" w:rsidR="005712D6" w:rsidRPr="005712D6" w:rsidRDefault="005712D6" w:rsidP="00E27642">
            <w:pPr>
              <w:pStyle w:val="Encabezado"/>
              <w:rPr>
                <w:color w:val="000000"/>
                <w:sz w:val="12"/>
                <w:szCs w:val="12"/>
              </w:rPr>
            </w:pPr>
          </w:p>
        </w:tc>
        <w:tc>
          <w:tcPr>
            <w:tcW w:w="2989" w:type="dxa"/>
          </w:tcPr>
          <w:p w14:paraId="6D76F073" w14:textId="77777777" w:rsidR="005712D6" w:rsidRPr="00B17740" w:rsidRDefault="005712D6" w:rsidP="00E27642">
            <w:pPr>
              <w:pStyle w:val="Encabezado"/>
              <w:rPr>
                <w:b/>
                <w:color w:val="000000"/>
                <w:sz w:val="12"/>
                <w:szCs w:val="12"/>
              </w:rPr>
            </w:pPr>
            <w:r w:rsidRPr="00B17740">
              <w:rPr>
                <w:b/>
                <w:color w:val="000000"/>
                <w:sz w:val="12"/>
                <w:szCs w:val="12"/>
              </w:rPr>
              <w:t>Revisó:</w:t>
            </w:r>
          </w:p>
          <w:p w14:paraId="06F3525C" w14:textId="77777777" w:rsidR="005712D6" w:rsidRPr="00B17740" w:rsidRDefault="005712D6" w:rsidP="00E27642">
            <w:pPr>
              <w:pStyle w:val="Encabezado"/>
              <w:rPr>
                <w:color w:val="000000"/>
                <w:sz w:val="12"/>
                <w:szCs w:val="12"/>
              </w:rPr>
            </w:pPr>
          </w:p>
          <w:p w14:paraId="3FAB3A29" w14:textId="77777777" w:rsidR="005712D6" w:rsidRPr="00B17740" w:rsidRDefault="005712D6" w:rsidP="00E27642">
            <w:pPr>
              <w:pStyle w:val="Encabezado"/>
              <w:rPr>
                <w:b/>
                <w:bCs/>
                <w:color w:val="000000"/>
                <w:sz w:val="12"/>
                <w:szCs w:val="12"/>
              </w:rPr>
            </w:pPr>
          </w:p>
          <w:p w14:paraId="204F81FA" w14:textId="77777777" w:rsidR="005712D6" w:rsidRPr="00B17740" w:rsidRDefault="005712D6" w:rsidP="00E27642">
            <w:pPr>
              <w:pStyle w:val="Encabezado"/>
              <w:rPr>
                <w:b/>
                <w:bCs/>
                <w:color w:val="000000"/>
                <w:sz w:val="12"/>
                <w:szCs w:val="12"/>
              </w:rPr>
            </w:pPr>
          </w:p>
          <w:p w14:paraId="3E92BC25" w14:textId="77777777" w:rsidR="005712D6" w:rsidRPr="00B17740" w:rsidRDefault="005712D6" w:rsidP="00E27642">
            <w:pPr>
              <w:pStyle w:val="Encabezado"/>
              <w:rPr>
                <w:b/>
                <w:bCs/>
                <w:color w:val="000000"/>
                <w:sz w:val="12"/>
                <w:szCs w:val="12"/>
              </w:rPr>
            </w:pPr>
          </w:p>
          <w:p w14:paraId="6330C692" w14:textId="77777777" w:rsidR="005712D6" w:rsidRPr="00B17740" w:rsidRDefault="005712D6" w:rsidP="00E27642">
            <w:pPr>
              <w:pStyle w:val="Encabezado"/>
              <w:rPr>
                <w:b/>
                <w:bCs/>
                <w:color w:val="000000"/>
                <w:sz w:val="12"/>
                <w:szCs w:val="12"/>
              </w:rPr>
            </w:pPr>
          </w:p>
          <w:p w14:paraId="530DDE4F" w14:textId="7E8AB3FF" w:rsidR="005712D6" w:rsidRPr="00B17740" w:rsidRDefault="004E787D" w:rsidP="005712D6">
            <w:pPr>
              <w:pStyle w:val="Encabezado"/>
              <w:rPr>
                <w:b/>
                <w:color w:val="000000"/>
                <w:sz w:val="12"/>
                <w:szCs w:val="12"/>
              </w:rPr>
            </w:pPr>
            <w:r>
              <w:rPr>
                <w:b/>
                <w:color w:val="000000"/>
                <w:sz w:val="12"/>
                <w:szCs w:val="12"/>
              </w:rPr>
              <w:t xml:space="preserve">SI. Luis </w:t>
            </w:r>
            <w:proofErr w:type="spellStart"/>
            <w:r>
              <w:rPr>
                <w:b/>
                <w:color w:val="000000"/>
                <w:sz w:val="12"/>
                <w:szCs w:val="12"/>
              </w:rPr>
              <w:t>Esneider</w:t>
            </w:r>
            <w:proofErr w:type="spellEnd"/>
            <w:r>
              <w:rPr>
                <w:b/>
                <w:color w:val="000000"/>
                <w:sz w:val="12"/>
                <w:szCs w:val="12"/>
              </w:rPr>
              <w:t xml:space="preserve"> Vasco Arroyave</w:t>
            </w:r>
          </w:p>
          <w:p w14:paraId="6ACE0B9F" w14:textId="0FCD6265" w:rsidR="005712D6" w:rsidRPr="005712D6" w:rsidRDefault="005712D6" w:rsidP="005712D6">
            <w:pPr>
              <w:pStyle w:val="Encabezado"/>
              <w:rPr>
                <w:color w:val="000000"/>
                <w:sz w:val="12"/>
                <w:szCs w:val="12"/>
              </w:rPr>
            </w:pPr>
            <w:r w:rsidRPr="005712D6">
              <w:rPr>
                <w:color w:val="000000"/>
                <w:sz w:val="12"/>
                <w:szCs w:val="12"/>
              </w:rPr>
              <w:t xml:space="preserve">Jefe Asuntos Jurídicos </w:t>
            </w:r>
            <w:r w:rsidR="004E787D">
              <w:rPr>
                <w:color w:val="000000"/>
                <w:sz w:val="12"/>
                <w:szCs w:val="12"/>
              </w:rPr>
              <w:t>–</w:t>
            </w:r>
            <w:r w:rsidR="000F4312">
              <w:rPr>
                <w:color w:val="000000"/>
                <w:sz w:val="12"/>
                <w:szCs w:val="12"/>
              </w:rPr>
              <w:t xml:space="preserve"> </w:t>
            </w:r>
            <w:r w:rsidRPr="005712D6">
              <w:rPr>
                <w:color w:val="000000"/>
                <w:sz w:val="12"/>
                <w:szCs w:val="12"/>
              </w:rPr>
              <w:t>DIRAN</w:t>
            </w:r>
            <w:r w:rsidR="004E787D">
              <w:rPr>
                <w:color w:val="000000"/>
                <w:sz w:val="12"/>
                <w:szCs w:val="12"/>
              </w:rPr>
              <w:t xml:space="preserve"> (E)</w:t>
            </w:r>
          </w:p>
        </w:tc>
        <w:tc>
          <w:tcPr>
            <w:tcW w:w="2869" w:type="dxa"/>
            <w:vAlign w:val="center"/>
          </w:tcPr>
          <w:p w14:paraId="7DA0B5E3" w14:textId="77777777" w:rsidR="005712D6" w:rsidRPr="005712D6" w:rsidRDefault="005712D6" w:rsidP="00E27642">
            <w:pPr>
              <w:pStyle w:val="Encabezado"/>
              <w:rPr>
                <w:b/>
                <w:color w:val="000000"/>
                <w:sz w:val="12"/>
                <w:szCs w:val="12"/>
              </w:rPr>
            </w:pPr>
            <w:r w:rsidRPr="005712D6">
              <w:rPr>
                <w:b/>
                <w:color w:val="000000"/>
                <w:sz w:val="12"/>
                <w:szCs w:val="12"/>
              </w:rPr>
              <w:t>Revisó:</w:t>
            </w:r>
          </w:p>
          <w:p w14:paraId="196ED1A9" w14:textId="77777777" w:rsidR="005712D6" w:rsidRPr="005712D6" w:rsidRDefault="005712D6" w:rsidP="00E27642">
            <w:pPr>
              <w:pStyle w:val="Encabezado"/>
              <w:rPr>
                <w:b/>
                <w:color w:val="000000"/>
                <w:sz w:val="12"/>
                <w:szCs w:val="12"/>
              </w:rPr>
            </w:pPr>
          </w:p>
          <w:p w14:paraId="4B6DEE2D" w14:textId="77777777" w:rsidR="005712D6" w:rsidRDefault="005712D6" w:rsidP="00E27642">
            <w:pPr>
              <w:pStyle w:val="Encabezado"/>
              <w:rPr>
                <w:b/>
                <w:color w:val="000000"/>
                <w:sz w:val="12"/>
                <w:szCs w:val="12"/>
              </w:rPr>
            </w:pPr>
          </w:p>
          <w:p w14:paraId="3FE0E35F" w14:textId="77777777" w:rsidR="005712D6" w:rsidRPr="005712D6" w:rsidRDefault="005712D6" w:rsidP="00E27642">
            <w:pPr>
              <w:pStyle w:val="Encabezado"/>
              <w:rPr>
                <w:b/>
                <w:color w:val="000000"/>
                <w:sz w:val="12"/>
                <w:szCs w:val="12"/>
              </w:rPr>
            </w:pPr>
          </w:p>
          <w:p w14:paraId="6D90B588" w14:textId="77777777" w:rsidR="005712D6" w:rsidRDefault="005712D6" w:rsidP="00E27642">
            <w:pPr>
              <w:pStyle w:val="Encabezado"/>
              <w:rPr>
                <w:color w:val="000000"/>
                <w:sz w:val="12"/>
                <w:szCs w:val="12"/>
              </w:rPr>
            </w:pPr>
          </w:p>
          <w:p w14:paraId="55A085CC" w14:textId="6A1A9BC2" w:rsidR="00916AAC" w:rsidRDefault="00F70260" w:rsidP="005712D6">
            <w:pPr>
              <w:pStyle w:val="Encabezado"/>
              <w:rPr>
                <w:b/>
                <w:bCs/>
                <w:color w:val="000000"/>
                <w:sz w:val="12"/>
                <w:szCs w:val="12"/>
              </w:rPr>
            </w:pPr>
            <w:r>
              <w:rPr>
                <w:b/>
                <w:bCs/>
                <w:color w:val="000000"/>
                <w:sz w:val="12"/>
                <w:szCs w:val="12"/>
              </w:rPr>
              <w:t xml:space="preserve">TC. John Alexander Hernández Molina </w:t>
            </w:r>
          </w:p>
          <w:p w14:paraId="2FFE678C" w14:textId="2B5A761F" w:rsidR="005712D6" w:rsidRPr="005712D6" w:rsidRDefault="005712D6" w:rsidP="005712D6">
            <w:pPr>
              <w:pStyle w:val="Encabezado"/>
              <w:rPr>
                <w:color w:val="000000"/>
                <w:sz w:val="12"/>
                <w:szCs w:val="12"/>
              </w:rPr>
            </w:pPr>
            <w:r w:rsidRPr="005712D6">
              <w:rPr>
                <w:color w:val="000000"/>
                <w:sz w:val="12"/>
                <w:szCs w:val="12"/>
              </w:rPr>
              <w:t xml:space="preserve">Jefe Área Logística y </w:t>
            </w:r>
            <w:r w:rsidR="00F81C4E" w:rsidRPr="005712D6">
              <w:rPr>
                <w:color w:val="000000"/>
                <w:sz w:val="12"/>
                <w:szCs w:val="12"/>
              </w:rPr>
              <w:t>Financiera</w:t>
            </w:r>
            <w:r w:rsidR="00F81C4E">
              <w:rPr>
                <w:color w:val="000000"/>
                <w:sz w:val="12"/>
                <w:szCs w:val="12"/>
              </w:rPr>
              <w:t xml:space="preserve"> -</w:t>
            </w:r>
            <w:r w:rsidR="000F4312">
              <w:rPr>
                <w:color w:val="000000"/>
                <w:sz w:val="12"/>
                <w:szCs w:val="12"/>
              </w:rPr>
              <w:t xml:space="preserve"> </w:t>
            </w:r>
            <w:r w:rsidRPr="005712D6">
              <w:rPr>
                <w:color w:val="000000"/>
                <w:sz w:val="12"/>
                <w:szCs w:val="12"/>
              </w:rPr>
              <w:t xml:space="preserve">DIRAN </w:t>
            </w:r>
          </w:p>
        </w:tc>
      </w:tr>
    </w:tbl>
    <w:p w14:paraId="44BC5CA8" w14:textId="77777777" w:rsidR="00375766" w:rsidRDefault="00375766" w:rsidP="00D412AB">
      <w:pPr>
        <w:pStyle w:val="Tibitoc"/>
        <w:ind w:left="-142" w:right="-234"/>
        <w:rPr>
          <w:rFonts w:cs="Arial"/>
          <w:sz w:val="20"/>
          <w:szCs w:val="20"/>
        </w:rPr>
      </w:pPr>
    </w:p>
    <w:p w14:paraId="343DC10D" w14:textId="4A621492" w:rsidR="00E83D40" w:rsidRPr="00820B17" w:rsidRDefault="00E83D40" w:rsidP="00D412AB">
      <w:pPr>
        <w:pStyle w:val="Tibitoc"/>
        <w:ind w:left="-142" w:right="-234"/>
        <w:rPr>
          <w:rFonts w:cs="Arial"/>
          <w:sz w:val="20"/>
          <w:szCs w:val="20"/>
        </w:rPr>
      </w:pPr>
      <w:r w:rsidRPr="00820B17">
        <w:rPr>
          <w:rFonts w:cs="Arial"/>
          <w:sz w:val="20"/>
          <w:szCs w:val="20"/>
        </w:rPr>
        <w:lastRenderedPageBreak/>
        <w:t>CAPÍTULO I</w:t>
      </w:r>
    </w:p>
    <w:p w14:paraId="3C0C1343" w14:textId="77777777" w:rsidR="00E83D40" w:rsidRPr="00820B17" w:rsidRDefault="00E83D40" w:rsidP="00D412AB">
      <w:pPr>
        <w:pStyle w:val="Tibitoc"/>
        <w:ind w:left="-142" w:right="-234"/>
        <w:rPr>
          <w:rFonts w:cs="Arial"/>
          <w:sz w:val="20"/>
          <w:szCs w:val="20"/>
        </w:rPr>
      </w:pPr>
      <w:r w:rsidRPr="00820B17">
        <w:rPr>
          <w:rFonts w:cs="Arial"/>
          <w:sz w:val="20"/>
          <w:szCs w:val="20"/>
        </w:rPr>
        <w:t xml:space="preserve">CONDICIONES GENERALES </w:t>
      </w:r>
    </w:p>
    <w:p w14:paraId="364BC5EF" w14:textId="77777777" w:rsidR="00E83D40" w:rsidRPr="00820B17" w:rsidRDefault="00E83D40" w:rsidP="00D412AB">
      <w:pPr>
        <w:pStyle w:val="Textoindependiente"/>
        <w:ind w:left="-142" w:right="-234"/>
        <w:jc w:val="both"/>
        <w:rPr>
          <w:rFonts w:cs="Arial"/>
          <w:sz w:val="20"/>
          <w:lang w:val="es-CO"/>
        </w:rPr>
      </w:pPr>
    </w:p>
    <w:p w14:paraId="1A95AD37" w14:textId="61DC3264" w:rsidR="00774900" w:rsidRDefault="00774900" w:rsidP="00774900">
      <w:pPr>
        <w:adjustRightInd w:val="0"/>
        <w:ind w:left="180"/>
        <w:jc w:val="both"/>
        <w:rPr>
          <w:color w:val="000000"/>
          <w:lang w:eastAsia="es-CO"/>
        </w:rPr>
      </w:pPr>
      <w:r>
        <w:rPr>
          <w:color w:val="000000"/>
          <w:lang w:eastAsia="es-CO"/>
        </w:rPr>
        <w:t xml:space="preserve">Los pliegos de condiciones del presente proceso de </w:t>
      </w:r>
      <w:r w:rsidR="004157A2">
        <w:rPr>
          <w:color w:val="000000"/>
          <w:lang w:eastAsia="es-CO"/>
        </w:rPr>
        <w:t>s</w:t>
      </w:r>
      <w:r w:rsidR="007476BB" w:rsidRPr="007476BB">
        <w:rPr>
          <w:color w:val="000000"/>
          <w:lang w:eastAsia="es-CO"/>
        </w:rPr>
        <w:t xml:space="preserve">elección </w:t>
      </w:r>
      <w:r w:rsidR="001A3BF3">
        <w:rPr>
          <w:color w:val="000000"/>
          <w:lang w:eastAsia="es-CO"/>
        </w:rPr>
        <w:t>de menor cuantía</w:t>
      </w:r>
      <w:r w:rsidR="007476BB">
        <w:rPr>
          <w:color w:val="000000"/>
          <w:lang w:eastAsia="es-CO"/>
        </w:rPr>
        <w:t>,</w:t>
      </w:r>
      <w:r w:rsidR="007476BB">
        <w:rPr>
          <w:b/>
          <w:bCs/>
          <w:i/>
          <w:iCs/>
          <w:color w:val="000000"/>
          <w:lang w:eastAsia="es-CO"/>
        </w:rPr>
        <w:t xml:space="preserve"> </w:t>
      </w:r>
      <w:r>
        <w:rPr>
          <w:color w:val="000000"/>
          <w:lang w:eastAsia="es-CO"/>
        </w:rPr>
        <w:t xml:space="preserve">han sido elaborados siguiendo los postulados señalados por la Ley 80 de 1993, Ley 1150 de 2007, Ley 1474 de 2011, ley 1882 del 15 de enero del 2018, Decreto Ley 019 de 2012 y Decreto 1082 de 2015, y demás normas que la modifican o complementan, para lo cual se han realizado los estudios previos atendiendo los requisitos exigidos en el artículo </w:t>
      </w:r>
      <w:r w:rsidR="006F78B3" w:rsidRPr="006F78B3">
        <w:rPr>
          <w:color w:val="000000"/>
          <w:lang w:eastAsia="es-CO"/>
        </w:rPr>
        <w:t>2.2.1.2.1.2.2</w:t>
      </w:r>
      <w:r w:rsidR="00736E2E">
        <w:rPr>
          <w:color w:val="000000"/>
          <w:lang w:eastAsia="es-CO"/>
        </w:rPr>
        <w:t>0</w:t>
      </w:r>
      <w:r w:rsidR="006F78B3">
        <w:rPr>
          <w:b/>
          <w:bCs/>
          <w:color w:val="000000"/>
          <w:lang w:eastAsia="es-CO"/>
        </w:rPr>
        <w:t xml:space="preserve"> </w:t>
      </w:r>
      <w:r>
        <w:rPr>
          <w:color w:val="000000"/>
          <w:lang w:eastAsia="es-CO"/>
        </w:rPr>
        <w:t>del Decreto 1082 de 2015.</w:t>
      </w:r>
    </w:p>
    <w:p w14:paraId="426915A5" w14:textId="77777777" w:rsidR="00055DD3" w:rsidRPr="007A1636" w:rsidRDefault="00055DD3" w:rsidP="004917C8">
      <w:pPr>
        <w:adjustRightInd w:val="0"/>
        <w:ind w:left="180"/>
        <w:jc w:val="both"/>
        <w:rPr>
          <w:lang w:eastAsia="es-CO"/>
        </w:rPr>
      </w:pPr>
    </w:p>
    <w:p w14:paraId="5470354E" w14:textId="4AC280AF" w:rsidR="00EE6B9E" w:rsidRPr="00D22968" w:rsidRDefault="00B37971" w:rsidP="004917C8">
      <w:pPr>
        <w:adjustRightInd w:val="0"/>
        <w:ind w:left="180"/>
        <w:jc w:val="both"/>
        <w:rPr>
          <w:color w:val="000000" w:themeColor="text1"/>
          <w:lang w:eastAsia="es-CO"/>
        </w:rPr>
      </w:pPr>
      <w:r w:rsidRPr="00204261">
        <w:rPr>
          <w:color w:val="000000"/>
          <w:lang w:eastAsia="es-CO"/>
        </w:rPr>
        <w:t xml:space="preserve">De conformidad con las características técnicas del objeto a contratar y el valor asignado al mismo, la modalidad de contratación a utilizar en el presente proceso de contratación será la </w:t>
      </w:r>
      <w:r w:rsidR="001A3BF3" w:rsidRPr="007476BB">
        <w:rPr>
          <w:color w:val="000000"/>
          <w:lang w:eastAsia="es-CO"/>
        </w:rPr>
        <w:t>Selección Abreviada para la adquisición de Bienes y Servicios para la Defensa y Seguridad Nacional</w:t>
      </w:r>
      <w:r w:rsidR="001A3BF3">
        <w:rPr>
          <w:color w:val="000000"/>
          <w:lang w:eastAsia="es-CO"/>
        </w:rPr>
        <w:t xml:space="preserve"> por el procedimiento de menor cuantía</w:t>
      </w:r>
      <w:r w:rsidR="001A3BF3" w:rsidRPr="00204261">
        <w:rPr>
          <w:color w:val="000000"/>
        </w:rPr>
        <w:t xml:space="preserve"> </w:t>
      </w:r>
      <w:r w:rsidR="00EE6B9E" w:rsidRPr="00204261">
        <w:rPr>
          <w:color w:val="000000"/>
        </w:rPr>
        <w:t xml:space="preserve">regulada </w:t>
      </w:r>
      <w:r w:rsidR="00EE6B9E" w:rsidRPr="00D22968">
        <w:rPr>
          <w:color w:val="000000" w:themeColor="text1"/>
        </w:rPr>
        <w:t>por el artículo 30 Ley 80 de 1993, numeral 1 del Artículo 2º de la ley 1150 de 2007 y el Capítulo 2, Sección 1, Subsección 1 del Decreto 1082 de 2015</w:t>
      </w:r>
    </w:p>
    <w:p w14:paraId="6FB9CD6C" w14:textId="77777777" w:rsidR="004917C8" w:rsidRPr="00E54EF8" w:rsidRDefault="004917C8" w:rsidP="004917C8">
      <w:pPr>
        <w:adjustRightInd w:val="0"/>
        <w:ind w:left="180"/>
        <w:jc w:val="both"/>
        <w:rPr>
          <w:lang w:eastAsia="es-CO"/>
        </w:rPr>
      </w:pPr>
    </w:p>
    <w:p w14:paraId="460A8B24" w14:textId="77777777" w:rsidR="004917C8" w:rsidRPr="00E54EF8" w:rsidRDefault="004917C8" w:rsidP="004917C8">
      <w:pPr>
        <w:adjustRightInd w:val="0"/>
        <w:ind w:left="180"/>
        <w:jc w:val="both"/>
        <w:rPr>
          <w:lang w:eastAsia="es-CO"/>
        </w:rPr>
      </w:pPr>
      <w:r w:rsidRPr="00E54EF8">
        <w:rPr>
          <w:lang w:eastAsia="es-CO"/>
        </w:rPr>
        <w:t>Los proponentes deberán seguir en la elaboración de la propuesta, la metodología señalada en el pliego de condiciones, anexos y adendas que se expidan, con el objeto de obtener claridad y ofrecimientos de la misma índole lo cual permita una selección sin contratiempos y en un plano de absoluta igualdad.</w:t>
      </w:r>
    </w:p>
    <w:p w14:paraId="1D88B4EE" w14:textId="77777777" w:rsidR="004917C8" w:rsidRPr="00E54EF8" w:rsidRDefault="004917C8" w:rsidP="004917C8">
      <w:pPr>
        <w:adjustRightInd w:val="0"/>
        <w:ind w:left="180"/>
        <w:jc w:val="both"/>
        <w:rPr>
          <w:lang w:eastAsia="es-CO"/>
        </w:rPr>
      </w:pPr>
    </w:p>
    <w:p w14:paraId="2091C190" w14:textId="77777777" w:rsidR="004917C8" w:rsidRPr="00E54EF8" w:rsidRDefault="004917C8" w:rsidP="004917C8">
      <w:pPr>
        <w:adjustRightInd w:val="0"/>
        <w:ind w:left="180"/>
        <w:jc w:val="both"/>
        <w:rPr>
          <w:lang w:eastAsia="es-CO"/>
        </w:rPr>
      </w:pPr>
      <w:r w:rsidRPr="00E54EF8">
        <w:rPr>
          <w:lang w:eastAsia="es-CO"/>
        </w:rPr>
        <w:t>Es importante señalar a los proponentes, que de acuerdo con la Ley 80 de 1993 el particular que contrata con el Estado adquiere la calidad de colaborador del mismo en el logro de sus fines y por lo tanto, cumple una función social que implica obligaciones sin perjuicio de los derechos que la misma ley les otorga.</w:t>
      </w:r>
    </w:p>
    <w:p w14:paraId="12BB8682" w14:textId="77777777" w:rsidR="004917C8" w:rsidRPr="00E54EF8" w:rsidRDefault="004917C8" w:rsidP="004917C8">
      <w:pPr>
        <w:adjustRightInd w:val="0"/>
        <w:ind w:left="180"/>
        <w:jc w:val="both"/>
        <w:rPr>
          <w:lang w:eastAsia="es-CO"/>
        </w:rPr>
      </w:pPr>
    </w:p>
    <w:p w14:paraId="3F23F0DC" w14:textId="77777777" w:rsidR="004917C8" w:rsidRPr="00E54EF8" w:rsidRDefault="004917C8" w:rsidP="004917C8">
      <w:pPr>
        <w:adjustRightInd w:val="0"/>
        <w:ind w:left="180"/>
        <w:jc w:val="both"/>
        <w:rPr>
          <w:lang w:eastAsia="es-CO"/>
        </w:rPr>
      </w:pPr>
      <w:r w:rsidRPr="00E54EF8">
        <w:rPr>
          <w:lang w:eastAsia="es-CO"/>
        </w:rPr>
        <w:t>Igualmente, para efectos de la responsabilidad penal, los contratistas se consideran particulares que cumplen funciones públicas en todo lo concerniente a la celebración, ejecución y liquidación del contrato, por lo tanto, están sujetos a la responsabilidad que en esta materia señala la ley para los servidores públicos.</w:t>
      </w:r>
    </w:p>
    <w:p w14:paraId="60DBF446" w14:textId="77777777" w:rsidR="004917C8" w:rsidRPr="00E4003E" w:rsidRDefault="004917C8" w:rsidP="004917C8">
      <w:pPr>
        <w:adjustRightInd w:val="0"/>
        <w:ind w:left="180"/>
        <w:jc w:val="both"/>
        <w:rPr>
          <w:sz w:val="32"/>
          <w:szCs w:val="32"/>
          <w:lang w:eastAsia="es-CO"/>
        </w:rPr>
      </w:pPr>
    </w:p>
    <w:p w14:paraId="7136FECA" w14:textId="77777777" w:rsidR="004917C8" w:rsidRPr="00E54EF8" w:rsidRDefault="004917C8" w:rsidP="004917C8">
      <w:pPr>
        <w:adjustRightInd w:val="0"/>
        <w:ind w:left="180"/>
        <w:jc w:val="both"/>
        <w:rPr>
          <w:lang w:eastAsia="es-CO"/>
        </w:rPr>
      </w:pPr>
      <w:r w:rsidRPr="00E54EF8">
        <w:rPr>
          <w:lang w:eastAsia="es-CO"/>
        </w:rPr>
        <w:t>Por lo anteriormente expuesto, se recomienda a los interesados en participar en este proceso, leer detenidamente los documentos del proceso de contratación y cumplir con las exigencias previstas para el mismo.</w:t>
      </w:r>
    </w:p>
    <w:p w14:paraId="65D971A8" w14:textId="77777777" w:rsidR="004917C8" w:rsidRPr="00E4003E" w:rsidRDefault="004917C8" w:rsidP="004917C8">
      <w:pPr>
        <w:adjustRightInd w:val="0"/>
        <w:ind w:left="180"/>
        <w:jc w:val="both"/>
        <w:rPr>
          <w:sz w:val="32"/>
          <w:szCs w:val="32"/>
          <w:lang w:eastAsia="es-CO"/>
        </w:rPr>
      </w:pPr>
    </w:p>
    <w:p w14:paraId="61EA37FC" w14:textId="77777777" w:rsidR="004917C8" w:rsidRDefault="004917C8" w:rsidP="004917C8">
      <w:pPr>
        <w:adjustRightInd w:val="0"/>
        <w:ind w:left="180"/>
        <w:jc w:val="both"/>
        <w:rPr>
          <w:lang w:eastAsia="es-CO"/>
        </w:rPr>
      </w:pPr>
      <w:r w:rsidRPr="00E54EF8">
        <w:rPr>
          <w:lang w:eastAsia="es-CO"/>
        </w:rPr>
        <w:t>De igual manera los proponentes deberán leer detenidamente y atender las siguientes recomendaciones:</w:t>
      </w:r>
    </w:p>
    <w:p w14:paraId="7172A559" w14:textId="77777777" w:rsidR="001B7A5D" w:rsidRDefault="001B7A5D" w:rsidP="004917C8">
      <w:pPr>
        <w:adjustRightInd w:val="0"/>
        <w:ind w:left="180"/>
        <w:jc w:val="both"/>
        <w:rPr>
          <w:lang w:eastAsia="es-CO"/>
        </w:rPr>
      </w:pPr>
    </w:p>
    <w:p w14:paraId="563E2943" w14:textId="77777777" w:rsidR="001B7A5D" w:rsidRPr="00E54EF8" w:rsidRDefault="001B7A5D">
      <w:pPr>
        <w:numPr>
          <w:ilvl w:val="0"/>
          <w:numId w:val="39"/>
        </w:numPr>
        <w:adjustRightInd w:val="0"/>
        <w:ind w:left="270"/>
        <w:jc w:val="both"/>
        <w:rPr>
          <w:lang w:eastAsia="es-CO"/>
        </w:rPr>
      </w:pPr>
      <w:r w:rsidRPr="00E54EF8">
        <w:rPr>
          <w:lang w:eastAsia="es-CO"/>
        </w:rPr>
        <w:t>Analice cuidadosamente el contenido de este documento.</w:t>
      </w:r>
    </w:p>
    <w:p w14:paraId="29C1D8C4" w14:textId="77777777" w:rsidR="00B37971" w:rsidRPr="00E10EFD" w:rsidRDefault="00B37971" w:rsidP="00B37971">
      <w:pPr>
        <w:adjustRightInd w:val="0"/>
        <w:ind w:left="180"/>
        <w:jc w:val="both"/>
        <w:rPr>
          <w:lang w:eastAsia="es-CO"/>
        </w:rPr>
      </w:pPr>
    </w:p>
    <w:p w14:paraId="0CA5A07D" w14:textId="77777777" w:rsidR="00B37971" w:rsidRDefault="00B37971">
      <w:pPr>
        <w:numPr>
          <w:ilvl w:val="0"/>
          <w:numId w:val="39"/>
        </w:numPr>
        <w:adjustRightInd w:val="0"/>
        <w:ind w:left="270"/>
        <w:jc w:val="both"/>
        <w:rPr>
          <w:lang w:eastAsia="es-CO"/>
        </w:rPr>
      </w:pPr>
      <w:r w:rsidRPr="006B2C90">
        <w:rPr>
          <w:lang w:eastAsia="es-CO"/>
        </w:rPr>
        <w:t>Examine rigurosamente la totalidad del contenido de: especificaciones técnicas, el proyecto de pliego y el pliego de condiciones, formatos, anexos y adendas, en el entendido de que todos estos documentos hacen parte integral del proceso de contratación y es responsabilidad exclusiva de los interesados conocer su contenido.</w:t>
      </w:r>
    </w:p>
    <w:p w14:paraId="490A8140" w14:textId="77777777" w:rsidR="00B37971" w:rsidRPr="006B2C90" w:rsidRDefault="00B37971" w:rsidP="00B37971">
      <w:pPr>
        <w:adjustRightInd w:val="0"/>
        <w:ind w:left="270"/>
        <w:jc w:val="both"/>
        <w:rPr>
          <w:lang w:eastAsia="es-CO"/>
        </w:rPr>
      </w:pPr>
    </w:p>
    <w:p w14:paraId="330D43AD" w14:textId="77777777" w:rsidR="00B37971" w:rsidRDefault="00B37971">
      <w:pPr>
        <w:numPr>
          <w:ilvl w:val="0"/>
          <w:numId w:val="39"/>
        </w:numPr>
        <w:adjustRightInd w:val="0"/>
        <w:ind w:left="270"/>
        <w:jc w:val="both"/>
        <w:rPr>
          <w:lang w:eastAsia="es-CO"/>
        </w:rPr>
      </w:pPr>
      <w:r w:rsidRPr="006B2C90">
        <w:rPr>
          <w:lang w:eastAsia="es-CO"/>
        </w:rPr>
        <w:t>Verifique no estar incurso en ninguna de las inhabilidades e incompatibilidades para participar en las modalidades de selección de contratistas que adelantan las entidades estatales y para celebrar contratos con las mismas según lo dispuesto en la normativa legal vigente. En caso de tener conocimiento de la configuración de causal de inhabilidad o incompatibilidad sobreviniente, deberá informar a la Entidad de manera inmediata.</w:t>
      </w:r>
    </w:p>
    <w:p w14:paraId="1EEA0C02" w14:textId="77777777" w:rsidR="00B37971" w:rsidRPr="00F96B83" w:rsidRDefault="00B37971" w:rsidP="00B37971">
      <w:pPr>
        <w:adjustRightInd w:val="0"/>
        <w:jc w:val="both"/>
        <w:rPr>
          <w:lang w:eastAsia="es-CO"/>
        </w:rPr>
      </w:pPr>
    </w:p>
    <w:p w14:paraId="13DB5922" w14:textId="77777777" w:rsidR="00B37971" w:rsidRPr="00F96B83" w:rsidRDefault="00B37971">
      <w:pPr>
        <w:numPr>
          <w:ilvl w:val="0"/>
          <w:numId w:val="39"/>
        </w:numPr>
        <w:adjustRightInd w:val="0"/>
        <w:ind w:left="270"/>
        <w:jc w:val="both"/>
        <w:rPr>
          <w:lang w:eastAsia="es-CO"/>
        </w:rPr>
      </w:pPr>
      <w:r w:rsidRPr="006B2C90">
        <w:rPr>
          <w:lang w:eastAsia="es-CO"/>
        </w:rPr>
        <w:t xml:space="preserve"> Proceda a reunir la información y documentación exigida antes del cierre del proceso y verifique la vigencia para los documentos que la </w:t>
      </w:r>
      <w:r w:rsidRPr="006B2C90">
        <w:t>requieran.</w:t>
      </w:r>
    </w:p>
    <w:p w14:paraId="60F72DDD" w14:textId="77777777" w:rsidR="00B37971" w:rsidRPr="006B2C90" w:rsidRDefault="00B37971" w:rsidP="00B37971">
      <w:pPr>
        <w:adjustRightInd w:val="0"/>
        <w:jc w:val="both"/>
        <w:rPr>
          <w:lang w:eastAsia="es-CO"/>
        </w:rPr>
      </w:pPr>
    </w:p>
    <w:p w14:paraId="05A76030" w14:textId="77777777" w:rsidR="00B37971" w:rsidRDefault="00B37971">
      <w:pPr>
        <w:numPr>
          <w:ilvl w:val="0"/>
          <w:numId w:val="39"/>
        </w:numPr>
        <w:adjustRightInd w:val="0"/>
        <w:ind w:left="270"/>
        <w:jc w:val="both"/>
        <w:rPr>
          <w:lang w:eastAsia="es-CO"/>
        </w:rPr>
      </w:pPr>
      <w:r w:rsidRPr="006B2C90">
        <w:rPr>
          <w:lang w:eastAsia="es-CO"/>
        </w:rPr>
        <w:t>Adelante oportunamente los trámites tendientes a la obtención de los documentos que deben allegar con las propuestas y verifique que contiene la información completa que acredite el cumplimiento de los requisitos exigidos en la Ley y en el pliego de condiciones.</w:t>
      </w:r>
    </w:p>
    <w:p w14:paraId="0121D04E" w14:textId="77777777" w:rsidR="00B37971" w:rsidRPr="0053611D" w:rsidRDefault="00B37971" w:rsidP="00B37971">
      <w:pPr>
        <w:adjustRightInd w:val="0"/>
        <w:jc w:val="both"/>
        <w:rPr>
          <w:sz w:val="14"/>
          <w:szCs w:val="14"/>
          <w:lang w:eastAsia="es-CO"/>
        </w:rPr>
      </w:pPr>
    </w:p>
    <w:p w14:paraId="09410307" w14:textId="77777777" w:rsidR="00B37971" w:rsidRDefault="00B37971">
      <w:pPr>
        <w:numPr>
          <w:ilvl w:val="0"/>
          <w:numId w:val="39"/>
        </w:numPr>
        <w:adjustRightInd w:val="0"/>
        <w:ind w:left="270"/>
        <w:jc w:val="both"/>
        <w:rPr>
          <w:lang w:eastAsia="es-CO"/>
        </w:rPr>
      </w:pPr>
      <w:r w:rsidRPr="006B2C90">
        <w:rPr>
          <w:lang w:eastAsia="es-CO"/>
        </w:rPr>
        <w:lastRenderedPageBreak/>
        <w:t xml:space="preserve"> Suministre toda la información requerida en el pliego de condiciones.</w:t>
      </w:r>
    </w:p>
    <w:p w14:paraId="1E1DC9FC" w14:textId="77777777" w:rsidR="00B37971" w:rsidRPr="0053611D" w:rsidRDefault="00B37971" w:rsidP="00B37971">
      <w:pPr>
        <w:adjustRightInd w:val="0"/>
        <w:jc w:val="both"/>
        <w:rPr>
          <w:lang w:eastAsia="es-CO"/>
        </w:rPr>
      </w:pPr>
    </w:p>
    <w:p w14:paraId="77DA8E7D" w14:textId="77777777" w:rsidR="00B37971" w:rsidRDefault="00B37971">
      <w:pPr>
        <w:numPr>
          <w:ilvl w:val="0"/>
          <w:numId w:val="39"/>
        </w:numPr>
        <w:adjustRightInd w:val="0"/>
        <w:ind w:left="270"/>
        <w:jc w:val="both"/>
        <w:rPr>
          <w:lang w:eastAsia="es-CO"/>
        </w:rPr>
      </w:pPr>
      <w:r w:rsidRPr="006B2C90">
        <w:rPr>
          <w:lang w:eastAsia="es-CO"/>
        </w:rPr>
        <w:t>Tenga en cuenta el presupuesto total oficial establecido para el presente proceso.</w:t>
      </w:r>
    </w:p>
    <w:p w14:paraId="169953FA" w14:textId="77777777" w:rsidR="00B37971" w:rsidRPr="0053611D" w:rsidRDefault="00B37971" w:rsidP="00B37971">
      <w:pPr>
        <w:adjustRightInd w:val="0"/>
        <w:jc w:val="both"/>
        <w:rPr>
          <w:lang w:eastAsia="es-CO"/>
        </w:rPr>
      </w:pPr>
    </w:p>
    <w:p w14:paraId="133751C0" w14:textId="77777777" w:rsidR="00B37971" w:rsidRDefault="00B37971">
      <w:pPr>
        <w:numPr>
          <w:ilvl w:val="0"/>
          <w:numId w:val="39"/>
        </w:numPr>
        <w:adjustRightInd w:val="0"/>
        <w:ind w:left="270"/>
        <w:jc w:val="both"/>
        <w:rPr>
          <w:lang w:eastAsia="es-CO"/>
        </w:rPr>
      </w:pPr>
      <w:r w:rsidRPr="006B2C90">
        <w:rPr>
          <w:lang w:eastAsia="es-CO"/>
        </w:rPr>
        <w:t>Cumpla las instrucciones que en este pliego de condiciones se imparten para la elaboración de su propuesta.</w:t>
      </w:r>
    </w:p>
    <w:p w14:paraId="4C47E181" w14:textId="77777777" w:rsidR="00B37971" w:rsidRPr="0053611D" w:rsidRDefault="00B37971" w:rsidP="00B37971">
      <w:pPr>
        <w:adjustRightInd w:val="0"/>
        <w:jc w:val="both"/>
        <w:rPr>
          <w:sz w:val="22"/>
          <w:szCs w:val="22"/>
          <w:lang w:eastAsia="es-CO"/>
        </w:rPr>
      </w:pPr>
    </w:p>
    <w:p w14:paraId="7CA2F8E3" w14:textId="77777777" w:rsidR="00B37971" w:rsidRDefault="00B37971">
      <w:pPr>
        <w:numPr>
          <w:ilvl w:val="0"/>
          <w:numId w:val="39"/>
        </w:numPr>
        <w:adjustRightInd w:val="0"/>
        <w:ind w:left="270"/>
        <w:jc w:val="both"/>
        <w:rPr>
          <w:lang w:eastAsia="es-CO"/>
        </w:rPr>
      </w:pPr>
      <w:r w:rsidRPr="006B2C90">
        <w:rPr>
          <w:lang w:eastAsia="es-CO"/>
        </w:rPr>
        <w:t>Revise los anexos y diligencie totalmente los formatos contenidos en este pliego de condiciones.</w:t>
      </w:r>
    </w:p>
    <w:p w14:paraId="1333134E" w14:textId="77777777" w:rsidR="00B37971" w:rsidRPr="0053611D" w:rsidRDefault="00B37971" w:rsidP="00B37971">
      <w:pPr>
        <w:adjustRightInd w:val="0"/>
        <w:jc w:val="both"/>
        <w:rPr>
          <w:lang w:eastAsia="es-CO"/>
        </w:rPr>
      </w:pPr>
    </w:p>
    <w:p w14:paraId="29784E1C" w14:textId="77777777" w:rsidR="00B37971" w:rsidRDefault="00B37971">
      <w:pPr>
        <w:numPr>
          <w:ilvl w:val="0"/>
          <w:numId w:val="39"/>
        </w:numPr>
        <w:adjustRightInd w:val="0"/>
        <w:ind w:left="270"/>
        <w:jc w:val="both"/>
        <w:rPr>
          <w:lang w:eastAsia="es-CO"/>
        </w:rPr>
      </w:pPr>
      <w:r w:rsidRPr="006B2C90">
        <w:rPr>
          <w:lang w:eastAsia="es-CO"/>
        </w:rPr>
        <w:t xml:space="preserve">Tenga presente la fecha y hora previstas para el cierre del presente proceso, las propuestas únicamente se recibirán a través de la plataforma del Portal Único de Contratación </w:t>
      </w:r>
      <w:proofErr w:type="spellStart"/>
      <w:r w:rsidRPr="006B2C90">
        <w:rPr>
          <w:lang w:eastAsia="es-CO"/>
        </w:rPr>
        <w:t>SECOP</w:t>
      </w:r>
      <w:proofErr w:type="spellEnd"/>
      <w:r w:rsidRPr="006B2C90">
        <w:rPr>
          <w:lang w:eastAsia="es-CO"/>
        </w:rPr>
        <w:t xml:space="preserve"> II. </w:t>
      </w:r>
    </w:p>
    <w:p w14:paraId="0759598C" w14:textId="77777777" w:rsidR="00B37971" w:rsidRPr="0053611D" w:rsidRDefault="00B37971" w:rsidP="00B37971">
      <w:pPr>
        <w:adjustRightInd w:val="0"/>
        <w:jc w:val="both"/>
        <w:rPr>
          <w:sz w:val="22"/>
          <w:szCs w:val="22"/>
          <w:lang w:eastAsia="es-CO"/>
        </w:rPr>
      </w:pPr>
    </w:p>
    <w:p w14:paraId="09CD0D61" w14:textId="77777777" w:rsidR="00B37971" w:rsidRDefault="00B37971">
      <w:pPr>
        <w:numPr>
          <w:ilvl w:val="0"/>
          <w:numId w:val="39"/>
        </w:numPr>
        <w:adjustRightInd w:val="0"/>
        <w:ind w:left="270"/>
        <w:jc w:val="both"/>
        <w:rPr>
          <w:lang w:eastAsia="es-CO"/>
        </w:rPr>
      </w:pPr>
      <w:r w:rsidRPr="00617C5C">
        <w:rPr>
          <w:lang w:eastAsia="es-CO"/>
        </w:rPr>
        <w:t>El proponente con la presentación de la propuesta, autoriza a la entidad para verificar toda la información que en ella se suministre.</w:t>
      </w:r>
    </w:p>
    <w:p w14:paraId="1A86FA96" w14:textId="77777777" w:rsidR="00B37971" w:rsidRPr="00E10EFD" w:rsidRDefault="00B37971" w:rsidP="00B37971">
      <w:pPr>
        <w:pStyle w:val="Prrafodelista"/>
        <w:rPr>
          <w:sz w:val="16"/>
          <w:szCs w:val="16"/>
          <w:lang w:eastAsia="es-CO"/>
        </w:rPr>
      </w:pPr>
    </w:p>
    <w:p w14:paraId="474816BF" w14:textId="77777777" w:rsidR="00B37971" w:rsidRPr="00617C5C" w:rsidRDefault="00B37971">
      <w:pPr>
        <w:numPr>
          <w:ilvl w:val="0"/>
          <w:numId w:val="39"/>
        </w:numPr>
        <w:adjustRightInd w:val="0"/>
        <w:ind w:left="270"/>
        <w:jc w:val="both"/>
        <w:rPr>
          <w:lang w:eastAsia="es-CO"/>
        </w:rPr>
      </w:pPr>
      <w:r w:rsidRPr="00617C5C">
        <w:rPr>
          <w:lang w:eastAsia="es-CO"/>
        </w:rPr>
        <w:t xml:space="preserve">Toda consulta debe formularse a través de la plataforma virtual </w:t>
      </w:r>
      <w:proofErr w:type="spellStart"/>
      <w:r w:rsidRPr="00617C5C">
        <w:rPr>
          <w:lang w:eastAsia="es-CO"/>
        </w:rPr>
        <w:t>SECOP</w:t>
      </w:r>
      <w:proofErr w:type="spellEnd"/>
      <w:r w:rsidRPr="00617C5C">
        <w:rPr>
          <w:lang w:eastAsia="es-CO"/>
        </w:rPr>
        <w:t xml:space="preserve"> II. </w:t>
      </w:r>
      <w:r w:rsidRPr="00617C5C">
        <w:rPr>
          <w:b/>
          <w:bCs/>
          <w:lang w:eastAsia="es-CO"/>
        </w:rPr>
        <w:t>En ningún caso esta Dirección atenderá consultas formuladas por</w:t>
      </w:r>
      <w:r w:rsidRPr="00617C5C">
        <w:rPr>
          <w:lang w:eastAsia="es-CO"/>
        </w:rPr>
        <w:t xml:space="preserve"> </w:t>
      </w:r>
      <w:r w:rsidRPr="00617C5C">
        <w:rPr>
          <w:b/>
          <w:bCs/>
          <w:lang w:eastAsia="es-CO"/>
        </w:rPr>
        <w:t xml:space="preserve">correo electrónico, ni telefónicas ni personales. </w:t>
      </w:r>
      <w:r w:rsidRPr="00617C5C">
        <w:rPr>
          <w:lang w:eastAsia="es-CO"/>
        </w:rPr>
        <w:t>Cualquier acuerdo que se haga entre un funcionario de la DIRAN y un oferente respecto del proceso de selección, de ninguna manera compromete a la Entidad, toda vez que la misma solo se pronuncia a través del Comité Asesor y Evaluador que para el efecto se conforme y por los medios antes mencionados.</w:t>
      </w:r>
    </w:p>
    <w:p w14:paraId="339D7774" w14:textId="77777777" w:rsidR="00B37971" w:rsidRPr="00E10EFD" w:rsidRDefault="00B37971" w:rsidP="00B37971">
      <w:pPr>
        <w:adjustRightInd w:val="0"/>
        <w:ind w:left="270"/>
        <w:jc w:val="both"/>
        <w:rPr>
          <w:sz w:val="18"/>
          <w:szCs w:val="18"/>
          <w:lang w:eastAsia="es-CO"/>
        </w:rPr>
      </w:pPr>
    </w:p>
    <w:p w14:paraId="3AFC5D5B" w14:textId="77777777" w:rsidR="00B37971" w:rsidRDefault="00B37971">
      <w:pPr>
        <w:numPr>
          <w:ilvl w:val="0"/>
          <w:numId w:val="39"/>
        </w:numPr>
        <w:adjustRightInd w:val="0"/>
        <w:ind w:left="270"/>
        <w:jc w:val="both"/>
        <w:rPr>
          <w:b/>
          <w:bCs/>
          <w:lang w:eastAsia="es-CO"/>
        </w:rPr>
      </w:pPr>
      <w:r w:rsidRPr="006B2C90">
        <w:rPr>
          <w:lang w:eastAsia="es-CO"/>
        </w:rPr>
        <w:t xml:space="preserve">Los proponentes deberán verificar permanentemente a través de la página Web del </w:t>
      </w:r>
      <w:proofErr w:type="spellStart"/>
      <w:r w:rsidRPr="006B2C90">
        <w:rPr>
          <w:lang w:eastAsia="es-CO"/>
        </w:rPr>
        <w:t>SECOP</w:t>
      </w:r>
      <w:proofErr w:type="spellEnd"/>
      <w:r w:rsidRPr="006B2C90">
        <w:rPr>
          <w:lang w:eastAsia="es-CO"/>
        </w:rPr>
        <w:t xml:space="preserve"> II, todos los documentos que se generen con ocasión del mismo. </w:t>
      </w:r>
      <w:r w:rsidRPr="006B2C90">
        <w:rPr>
          <w:b/>
          <w:bCs/>
          <w:lang w:eastAsia="es-CO"/>
        </w:rPr>
        <w:t>Por lo anterior es responsabilidad exclusiva de los interesados conocer su contenido.</w:t>
      </w:r>
    </w:p>
    <w:p w14:paraId="7E963915" w14:textId="77777777" w:rsidR="00B37971" w:rsidRPr="00E10EFD" w:rsidRDefault="00B37971" w:rsidP="00B37971">
      <w:pPr>
        <w:adjustRightInd w:val="0"/>
        <w:jc w:val="both"/>
        <w:rPr>
          <w:b/>
          <w:bCs/>
          <w:sz w:val="16"/>
          <w:szCs w:val="16"/>
          <w:lang w:eastAsia="es-CO"/>
        </w:rPr>
      </w:pPr>
    </w:p>
    <w:p w14:paraId="6418D057" w14:textId="77777777" w:rsidR="00B37971" w:rsidRPr="006B2C90" w:rsidRDefault="00B37971">
      <w:pPr>
        <w:numPr>
          <w:ilvl w:val="0"/>
          <w:numId w:val="39"/>
        </w:numPr>
        <w:adjustRightInd w:val="0"/>
        <w:ind w:left="270"/>
        <w:jc w:val="both"/>
        <w:rPr>
          <w:lang w:eastAsia="es-CO"/>
        </w:rPr>
      </w:pPr>
      <w:r w:rsidRPr="006B2C90">
        <w:rPr>
          <w:bCs/>
          <w:lang w:eastAsia="es-CO"/>
        </w:rPr>
        <w:t xml:space="preserve"> El idioma de la propuesta y </w:t>
      </w:r>
      <w:r w:rsidRPr="006B2C90">
        <w:t>todos los documentos e información relacionada con la misma, deben presentarse en castellano. Si alguno de ellos está en cualquier otro idioma, deberá acompañarse de la traducción oficial en los términos del artículo 251 del Código General del Proceso.</w:t>
      </w:r>
      <w:r w:rsidRPr="006B2C90">
        <w:rPr>
          <w:lang w:eastAsia="es-CO"/>
        </w:rPr>
        <w:t xml:space="preserve"> </w:t>
      </w:r>
    </w:p>
    <w:p w14:paraId="26FD813C" w14:textId="77777777" w:rsidR="00B37971" w:rsidRPr="00E10EFD" w:rsidRDefault="00B37971" w:rsidP="00B37971">
      <w:pPr>
        <w:pStyle w:val="Prrafodelista"/>
        <w:ind w:left="270" w:hanging="360"/>
        <w:jc w:val="both"/>
        <w:rPr>
          <w:rFonts w:cs="Arial"/>
          <w:lang w:eastAsia="es-CO"/>
        </w:rPr>
      </w:pPr>
    </w:p>
    <w:p w14:paraId="6653964A" w14:textId="5F89E94B" w:rsidR="00B37971" w:rsidRPr="00C12826" w:rsidRDefault="00B37971">
      <w:pPr>
        <w:numPr>
          <w:ilvl w:val="0"/>
          <w:numId w:val="39"/>
        </w:numPr>
        <w:adjustRightInd w:val="0"/>
        <w:ind w:left="270"/>
        <w:jc w:val="both"/>
      </w:pPr>
      <w:r w:rsidRPr="00C12826">
        <w:rPr>
          <w:lang w:eastAsia="es-CO"/>
        </w:rPr>
        <w:t>Revise la póliza de seriedad de su propuesta y verifique que sea otorgada a favor de</w:t>
      </w:r>
      <w:r>
        <w:rPr>
          <w:lang w:eastAsia="es-CO"/>
        </w:rPr>
        <w:t xml:space="preserve"> la</w:t>
      </w:r>
      <w:r w:rsidRPr="00C12826">
        <w:rPr>
          <w:lang w:eastAsia="es-CO"/>
        </w:rPr>
        <w:t xml:space="preserve"> </w:t>
      </w:r>
      <w:r w:rsidRPr="00C12826">
        <w:rPr>
          <w:lang w:val="es-MX"/>
        </w:rPr>
        <w:t xml:space="preserve">DIRECCIÓN DE </w:t>
      </w:r>
      <w:r w:rsidR="00260FF3" w:rsidRPr="00C12826">
        <w:rPr>
          <w:lang w:val="es-MX"/>
        </w:rPr>
        <w:t>ANTINARCÓTICOS</w:t>
      </w:r>
      <w:r w:rsidRPr="00C12826">
        <w:rPr>
          <w:lang w:val="es-MX"/>
        </w:rPr>
        <w:t xml:space="preserve"> DE LA POLICÍA NACIONAL</w:t>
      </w:r>
      <w:r w:rsidRPr="00C12826">
        <w:rPr>
          <w:lang w:eastAsia="es-CO"/>
        </w:rPr>
        <w:t xml:space="preserve">, identificada con </w:t>
      </w:r>
      <w:proofErr w:type="spellStart"/>
      <w:r w:rsidRPr="00C12826">
        <w:rPr>
          <w:lang w:eastAsia="es-CO"/>
        </w:rPr>
        <w:t>NIT</w:t>
      </w:r>
      <w:proofErr w:type="spellEnd"/>
      <w:r w:rsidRPr="00C12826">
        <w:rPr>
          <w:lang w:eastAsia="es-CO"/>
        </w:rPr>
        <w:t xml:space="preserve">. 800.141.379-2, además: </w:t>
      </w:r>
    </w:p>
    <w:p w14:paraId="2FB97744" w14:textId="77777777" w:rsidR="00B37971" w:rsidRPr="00C12826" w:rsidRDefault="00B37971" w:rsidP="00B37971">
      <w:pPr>
        <w:adjustRightInd w:val="0"/>
        <w:ind w:left="270" w:hanging="360"/>
        <w:jc w:val="both"/>
        <w:rPr>
          <w:lang w:eastAsia="es-CO"/>
        </w:rPr>
      </w:pPr>
    </w:p>
    <w:p w14:paraId="79213222" w14:textId="77777777" w:rsidR="00B37971" w:rsidRPr="00C12826" w:rsidRDefault="00B37971">
      <w:pPr>
        <w:numPr>
          <w:ilvl w:val="0"/>
          <w:numId w:val="27"/>
        </w:numPr>
        <w:adjustRightInd w:val="0"/>
        <w:ind w:left="709" w:hanging="425"/>
        <w:jc w:val="both"/>
        <w:rPr>
          <w:lang w:eastAsia="es-CO"/>
        </w:rPr>
      </w:pPr>
      <w:r w:rsidRPr="00C12826">
        <w:rPr>
          <w:lang w:eastAsia="es-CO"/>
        </w:rPr>
        <w:t>Tenga en cuenta que el nombre del tomador deberá coincidir con el registrado en el certificado de existencia y representación legal incluida su sigla (en caso de que aplique).</w:t>
      </w:r>
    </w:p>
    <w:p w14:paraId="09C3A468" w14:textId="77777777" w:rsidR="00B37971" w:rsidRPr="00C12826" w:rsidRDefault="00B37971">
      <w:pPr>
        <w:numPr>
          <w:ilvl w:val="0"/>
          <w:numId w:val="38"/>
        </w:numPr>
        <w:adjustRightInd w:val="0"/>
        <w:ind w:left="709" w:hanging="425"/>
        <w:jc w:val="both"/>
        <w:rPr>
          <w:lang w:eastAsia="es-CO"/>
        </w:rPr>
      </w:pPr>
      <w:r w:rsidRPr="00C12826">
        <w:rPr>
          <w:lang w:eastAsia="es-CO"/>
        </w:rPr>
        <w:t xml:space="preserve">El valor asegurado deberá coincidir con el valor del presupuesto oficial para el proceso de forma total o por ítem, según corresponda.  </w:t>
      </w:r>
    </w:p>
    <w:p w14:paraId="1FE58780" w14:textId="77777777" w:rsidR="00B37971" w:rsidRPr="00C12826" w:rsidRDefault="00B37971">
      <w:pPr>
        <w:numPr>
          <w:ilvl w:val="0"/>
          <w:numId w:val="38"/>
        </w:numPr>
        <w:adjustRightInd w:val="0"/>
        <w:ind w:left="270" w:firstLine="14"/>
        <w:jc w:val="both"/>
        <w:rPr>
          <w:lang w:eastAsia="es-CO"/>
        </w:rPr>
      </w:pPr>
      <w:r w:rsidRPr="00C12826">
        <w:rPr>
          <w:lang w:eastAsia="es-CO"/>
        </w:rPr>
        <w:t xml:space="preserve">El objeto y el número de proceso deberá coincidir con el de la propuesta que presenta. </w:t>
      </w:r>
    </w:p>
    <w:p w14:paraId="6E6D322F" w14:textId="77777777" w:rsidR="00B37971" w:rsidRPr="00C12826" w:rsidRDefault="00B37971">
      <w:pPr>
        <w:numPr>
          <w:ilvl w:val="0"/>
          <w:numId w:val="38"/>
        </w:numPr>
        <w:adjustRightInd w:val="0"/>
        <w:ind w:left="270" w:firstLine="14"/>
        <w:jc w:val="both"/>
        <w:rPr>
          <w:lang w:eastAsia="es-CO"/>
        </w:rPr>
      </w:pPr>
      <w:r w:rsidRPr="00C12826">
        <w:rPr>
          <w:lang w:eastAsia="es-CO"/>
        </w:rPr>
        <w:t xml:space="preserve"> Allegue la póliza debidamente firmada por el tomador- afianzado. </w:t>
      </w:r>
    </w:p>
    <w:p w14:paraId="6E2B16A1" w14:textId="77777777" w:rsidR="00B37971" w:rsidRPr="00E4003E" w:rsidRDefault="00B37971" w:rsidP="00B37971">
      <w:pPr>
        <w:pStyle w:val="Textoindependiente"/>
        <w:ind w:firstLine="14"/>
        <w:jc w:val="both"/>
        <w:rPr>
          <w:color w:val="FF0000"/>
          <w:sz w:val="28"/>
          <w:szCs w:val="28"/>
          <w:lang w:val="es-CO"/>
        </w:rPr>
      </w:pPr>
    </w:p>
    <w:p w14:paraId="1705F5C6" w14:textId="4097ACC3" w:rsidR="009A4A88" w:rsidRPr="006B2C90" w:rsidRDefault="009A4A88" w:rsidP="009A4A88">
      <w:pPr>
        <w:numPr>
          <w:ilvl w:val="0"/>
          <w:numId w:val="39"/>
        </w:numPr>
        <w:adjustRightInd w:val="0"/>
        <w:ind w:left="284"/>
        <w:jc w:val="both"/>
      </w:pPr>
      <w:r>
        <w:t xml:space="preserve">Los proponentes deben diligenciar </w:t>
      </w:r>
      <w:r w:rsidRPr="00BB1D79">
        <w:t xml:space="preserve">el </w:t>
      </w:r>
      <w:r w:rsidRPr="00BB1D79">
        <w:rPr>
          <w:b/>
          <w:bCs/>
          <w:shd w:val="clear" w:color="auto" w:fill="FFFFFF"/>
        </w:rPr>
        <w:t>Formulario No. 1</w:t>
      </w:r>
      <w:r w:rsidR="00CD0800">
        <w:rPr>
          <w:b/>
          <w:bCs/>
          <w:shd w:val="clear" w:color="auto" w:fill="FFFFFF"/>
        </w:rPr>
        <w:t>4</w:t>
      </w:r>
      <w:r w:rsidRPr="00BB1D79">
        <w:rPr>
          <w:shd w:val="clear" w:color="auto" w:fill="FFFFFF"/>
        </w:rPr>
        <w:t xml:space="preserve"> Tratamiento</w:t>
      </w:r>
      <w:r w:rsidRPr="00FD03DF">
        <w:t xml:space="preserve"> de</w:t>
      </w:r>
      <w:r>
        <w:t xml:space="preserve"> Datos (según aplique de acuerdo al </w:t>
      </w:r>
      <w:r w:rsidRPr="0009635C">
        <w:t>artículo 2.2.1.2.4.2.17.</w:t>
      </w:r>
      <w:r>
        <w:t xml:space="preserve"> del Decreto 1860 de 2021). </w:t>
      </w:r>
    </w:p>
    <w:p w14:paraId="5AB27469" w14:textId="77777777" w:rsidR="009A4A88" w:rsidRPr="00A66DA0" w:rsidRDefault="009A4A88" w:rsidP="009A4A88">
      <w:pPr>
        <w:pStyle w:val="Prrafodelista"/>
        <w:rPr>
          <w:color w:val="000000"/>
          <w:lang w:eastAsia="es-CO"/>
        </w:rPr>
      </w:pPr>
    </w:p>
    <w:p w14:paraId="0B28C4ED" w14:textId="3C86C262" w:rsidR="009A4A88" w:rsidRPr="00CD76AC" w:rsidRDefault="009A4A88" w:rsidP="009A4A88">
      <w:pPr>
        <w:numPr>
          <w:ilvl w:val="0"/>
          <w:numId w:val="39"/>
        </w:numPr>
        <w:adjustRightInd w:val="0"/>
        <w:ind w:left="284"/>
        <w:jc w:val="both"/>
        <w:rPr>
          <w:color w:val="000000"/>
        </w:rPr>
      </w:pPr>
      <w:r w:rsidRPr="00CD76AC">
        <w:rPr>
          <w:color w:val="000000"/>
        </w:rPr>
        <w:t xml:space="preserve">Los proponentes deben diligenciar el </w:t>
      </w:r>
      <w:r w:rsidRPr="00CD76AC">
        <w:rPr>
          <w:b/>
          <w:bCs/>
          <w:color w:val="000000"/>
          <w:shd w:val="clear" w:color="auto" w:fill="FFFFFF"/>
        </w:rPr>
        <w:t>Formulario Nro. 1</w:t>
      </w:r>
      <w:r w:rsidR="00CD0800">
        <w:rPr>
          <w:b/>
          <w:bCs/>
          <w:color w:val="000000"/>
          <w:shd w:val="clear" w:color="auto" w:fill="FFFFFF"/>
        </w:rPr>
        <w:t>5</w:t>
      </w:r>
      <w:r w:rsidRPr="00CD76AC">
        <w:rPr>
          <w:b/>
          <w:bCs/>
          <w:color w:val="000000"/>
          <w:shd w:val="clear" w:color="auto" w:fill="FFFFFF"/>
        </w:rPr>
        <w:t xml:space="preserve"> </w:t>
      </w:r>
      <w:r w:rsidRPr="00CD76AC">
        <w:rPr>
          <w:color w:val="000000"/>
          <w:shd w:val="clear" w:color="auto" w:fill="FFFFFF"/>
        </w:rPr>
        <w:t xml:space="preserve">Estrategia Nacional de lucha contra la Corrupción </w:t>
      </w:r>
      <w:r w:rsidRPr="00CD76AC">
        <w:rPr>
          <w:color w:val="000000"/>
        </w:rPr>
        <w:t>de acuerdo al l</w:t>
      </w:r>
      <w:r w:rsidRPr="00CD76AC">
        <w:rPr>
          <w:color w:val="000000"/>
          <w:lang w:val="es-MX"/>
        </w:rPr>
        <w:t>o dispuesto en el literal “a” del artículo 2.1.4.3.2.1 del Decreto 1600 de 2024</w:t>
      </w:r>
      <w:r w:rsidRPr="00CD76AC">
        <w:rPr>
          <w:color w:val="000000"/>
        </w:rPr>
        <w:t xml:space="preserve">. del Decreto 1600 de 2024). </w:t>
      </w:r>
    </w:p>
    <w:p w14:paraId="36177757" w14:textId="77777777" w:rsidR="009A4A88" w:rsidRPr="006C01B2" w:rsidRDefault="009A4A88" w:rsidP="009A4A88">
      <w:pPr>
        <w:pStyle w:val="Textoindependiente"/>
        <w:ind w:left="-142" w:right="-234"/>
        <w:jc w:val="both"/>
        <w:rPr>
          <w:rFonts w:cs="Arial"/>
          <w:b/>
          <w:sz w:val="10"/>
          <w:szCs w:val="10"/>
          <w:lang w:val="es-ES_tradnl"/>
        </w:rPr>
      </w:pPr>
    </w:p>
    <w:p w14:paraId="3D4A03C5" w14:textId="4CBEC93D" w:rsidR="009A4A88" w:rsidRPr="00CD76AC" w:rsidRDefault="009A4A88" w:rsidP="009A4A88">
      <w:pPr>
        <w:numPr>
          <w:ilvl w:val="0"/>
          <w:numId w:val="39"/>
        </w:numPr>
        <w:adjustRightInd w:val="0"/>
        <w:ind w:left="284"/>
        <w:jc w:val="both"/>
        <w:rPr>
          <w:color w:val="000000"/>
        </w:rPr>
      </w:pPr>
      <w:r w:rsidRPr="00CD76AC">
        <w:rPr>
          <w:color w:val="000000"/>
        </w:rPr>
        <w:t xml:space="preserve">Los proponentes deben diligenciar el </w:t>
      </w:r>
      <w:r w:rsidRPr="00CD76AC">
        <w:rPr>
          <w:b/>
          <w:bCs/>
          <w:color w:val="000000"/>
        </w:rPr>
        <w:t>Formulario Nro. 1</w:t>
      </w:r>
      <w:r w:rsidR="00CD0800">
        <w:rPr>
          <w:b/>
          <w:bCs/>
          <w:color w:val="000000"/>
        </w:rPr>
        <w:t>6</w:t>
      </w:r>
      <w:r w:rsidRPr="00CD76AC">
        <w:rPr>
          <w:color w:val="000000"/>
        </w:rPr>
        <w:t xml:space="preserve"> Existencia O No de Situaciones de Control, en atención a lo señalado en el numeral 1 del artículo 2.1.4.3.2.1 “Prevención de corrupción en la contratación pública” del Decreto 1600 de 2024.</w:t>
      </w:r>
    </w:p>
    <w:p w14:paraId="5B7F7B20" w14:textId="77777777" w:rsidR="009A4A88" w:rsidRPr="00CD76AC" w:rsidRDefault="009A4A88" w:rsidP="009A4A88">
      <w:pPr>
        <w:adjustRightInd w:val="0"/>
        <w:ind w:left="284"/>
        <w:jc w:val="both"/>
        <w:rPr>
          <w:color w:val="000000"/>
          <w:sz w:val="10"/>
          <w:szCs w:val="10"/>
        </w:rPr>
      </w:pPr>
    </w:p>
    <w:p w14:paraId="44A35D4E" w14:textId="77777777" w:rsidR="009A4A88" w:rsidRPr="00CD76AC" w:rsidRDefault="009A4A88" w:rsidP="009A4A88">
      <w:pPr>
        <w:adjustRightInd w:val="0"/>
        <w:ind w:left="284"/>
        <w:jc w:val="both"/>
        <w:rPr>
          <w:color w:val="000000"/>
          <w:sz w:val="2"/>
          <w:szCs w:val="2"/>
        </w:rPr>
      </w:pPr>
    </w:p>
    <w:p w14:paraId="4A3F5BA4" w14:textId="48AFAB84" w:rsidR="009A4A88" w:rsidRPr="00CD76AC" w:rsidRDefault="009A4A88" w:rsidP="009A4A88">
      <w:pPr>
        <w:numPr>
          <w:ilvl w:val="0"/>
          <w:numId w:val="39"/>
        </w:numPr>
        <w:adjustRightInd w:val="0"/>
        <w:ind w:left="284"/>
        <w:jc w:val="both"/>
        <w:rPr>
          <w:color w:val="000000"/>
        </w:rPr>
      </w:pPr>
      <w:r w:rsidRPr="00CD76AC">
        <w:rPr>
          <w:color w:val="000000"/>
        </w:rPr>
        <w:t xml:space="preserve">Los proponentes deben diligenciar el </w:t>
      </w:r>
      <w:r w:rsidRPr="00CD76AC">
        <w:rPr>
          <w:b/>
          <w:bCs/>
          <w:color w:val="000000"/>
        </w:rPr>
        <w:t>Formulario Nro. 1</w:t>
      </w:r>
      <w:r w:rsidR="00CD0800">
        <w:rPr>
          <w:b/>
          <w:bCs/>
          <w:color w:val="000000"/>
        </w:rPr>
        <w:t>7</w:t>
      </w:r>
      <w:r w:rsidRPr="00CD76AC">
        <w:rPr>
          <w:color w:val="000000"/>
        </w:rPr>
        <w:t>- Origen Lícito de los Recursos, en el cual manifiesta bajo gravedad de juramento que los recursos que conforman su patrimonio y que se emplearán para el desarrollo del contrato, provienen de actividades lícitas. Cuando el proponente sea un integrante de consorcio o miembro de unión temporal u otra forma de asociación, esta manifestación la deberá hacer cada uno de sus integrantes, en atención a lo dispuesto en la Ley 1121 de 2006 y la Ley 1474 de 2011.</w:t>
      </w:r>
    </w:p>
    <w:p w14:paraId="38EB85F1" w14:textId="77777777" w:rsidR="00E83D40" w:rsidRPr="00820B17" w:rsidRDefault="00E83D40">
      <w:pPr>
        <w:numPr>
          <w:ilvl w:val="0"/>
          <w:numId w:val="5"/>
        </w:numPr>
        <w:autoSpaceDE/>
        <w:autoSpaceDN/>
        <w:ind w:left="-142" w:right="-234" w:firstLine="0"/>
        <w:jc w:val="both"/>
        <w:rPr>
          <w:b/>
        </w:rPr>
      </w:pPr>
      <w:r w:rsidRPr="00820B17">
        <w:rPr>
          <w:b/>
        </w:rPr>
        <w:lastRenderedPageBreak/>
        <w:t>CONDICIONES BÁSICAS</w:t>
      </w:r>
    </w:p>
    <w:p w14:paraId="3E7E4A30" w14:textId="77777777" w:rsidR="00E83D40" w:rsidRPr="00820B17" w:rsidRDefault="00E83D40" w:rsidP="00D412AB">
      <w:pPr>
        <w:ind w:left="-142" w:right="-234"/>
        <w:jc w:val="both"/>
        <w:rPr>
          <w:b/>
          <w:highlight w:val="yellow"/>
        </w:rPr>
      </w:pPr>
    </w:p>
    <w:tbl>
      <w:tblPr>
        <w:tblW w:w="5000" w:type="pct"/>
        <w:jc w:val="center"/>
        <w:tblCellMar>
          <w:left w:w="70" w:type="dxa"/>
          <w:right w:w="70" w:type="dxa"/>
        </w:tblCellMar>
        <w:tblLook w:val="0000" w:firstRow="0" w:lastRow="0" w:firstColumn="0" w:lastColumn="0" w:noHBand="0" w:noVBand="0"/>
      </w:tblPr>
      <w:tblGrid>
        <w:gridCol w:w="2063"/>
        <w:gridCol w:w="7899"/>
      </w:tblGrid>
      <w:tr w:rsidR="002963C6" w:rsidRPr="002963C6" w14:paraId="56FCAF56" w14:textId="77777777" w:rsidTr="009A2594">
        <w:trPr>
          <w:trHeight w:val="1214"/>
          <w:jc w:val="center"/>
        </w:trPr>
        <w:tc>
          <w:tcPr>
            <w:tcW w:w="1004" w:type="pct"/>
            <w:tcBorders>
              <w:top w:val="single" w:sz="4" w:space="0" w:color="auto"/>
              <w:left w:val="single" w:sz="4" w:space="0" w:color="auto"/>
              <w:bottom w:val="single" w:sz="4" w:space="0" w:color="auto"/>
              <w:right w:val="single" w:sz="4" w:space="0" w:color="auto"/>
            </w:tcBorders>
            <w:vAlign w:val="center"/>
          </w:tcPr>
          <w:p w14:paraId="0DF0F2E6" w14:textId="77777777" w:rsidR="00E83D40" w:rsidRPr="00E36750" w:rsidRDefault="00F56A0D" w:rsidP="00E13653">
            <w:pPr>
              <w:pStyle w:val="Textoindependiente"/>
              <w:rPr>
                <w:rFonts w:cs="Arial"/>
                <w:b/>
                <w:color w:val="000000" w:themeColor="text1"/>
                <w:sz w:val="20"/>
                <w:highlight w:val="yellow"/>
                <w:lang w:val="es-CO"/>
              </w:rPr>
            </w:pPr>
            <w:r w:rsidRPr="00E36750">
              <w:rPr>
                <w:rFonts w:cs="Arial"/>
                <w:b/>
                <w:color w:val="000000" w:themeColor="text1"/>
                <w:sz w:val="20"/>
                <w:lang w:val="es-CO"/>
              </w:rPr>
              <w:t>1.1 OBJETO</w:t>
            </w:r>
          </w:p>
        </w:tc>
        <w:tc>
          <w:tcPr>
            <w:tcW w:w="3996" w:type="pct"/>
            <w:tcBorders>
              <w:top w:val="single" w:sz="4" w:space="0" w:color="auto"/>
              <w:left w:val="single" w:sz="4" w:space="0" w:color="auto"/>
              <w:bottom w:val="single" w:sz="4" w:space="0" w:color="auto"/>
              <w:right w:val="single" w:sz="4" w:space="0" w:color="auto"/>
            </w:tcBorders>
            <w:vAlign w:val="center"/>
          </w:tcPr>
          <w:p w14:paraId="3221D532" w14:textId="60912A87" w:rsidR="00FB144B" w:rsidRPr="00E36750" w:rsidRDefault="0080647E" w:rsidP="009C3A0F">
            <w:pPr>
              <w:jc w:val="both"/>
              <w:rPr>
                <w:b/>
                <w:color w:val="000000" w:themeColor="text1"/>
              </w:rPr>
            </w:pPr>
            <w:r w:rsidRPr="00BA41C2">
              <w:rPr>
                <w:b/>
                <w:lang w:val="es-AR"/>
              </w:rPr>
              <w:t>ENTRENAMIENTO EN</w:t>
            </w:r>
            <w:r>
              <w:rPr>
                <w:b/>
                <w:lang w:val="es-AR"/>
              </w:rPr>
              <w:t xml:space="preserve"> EL EXTERIOR PARA </w:t>
            </w:r>
            <w:r w:rsidRPr="00BA41C2">
              <w:rPr>
                <w:b/>
                <w:lang w:val="es-AR"/>
              </w:rPr>
              <w:t>PILOTOS</w:t>
            </w:r>
            <w:r>
              <w:rPr>
                <w:b/>
                <w:lang w:val="es-AR"/>
              </w:rPr>
              <w:t xml:space="preserve"> DE LAS </w:t>
            </w:r>
            <w:proofErr w:type="spellStart"/>
            <w:r>
              <w:rPr>
                <w:b/>
                <w:lang w:val="es-AR"/>
              </w:rPr>
              <w:t>LINEAS</w:t>
            </w:r>
            <w:proofErr w:type="spellEnd"/>
            <w:r>
              <w:rPr>
                <w:b/>
                <w:lang w:val="es-AR"/>
              </w:rPr>
              <w:t xml:space="preserve"> BELL 412, BELL212 Y EMBRAER, </w:t>
            </w:r>
            <w:r w:rsidRPr="00BA41C2">
              <w:rPr>
                <w:b/>
                <w:lang w:val="es-AR"/>
              </w:rPr>
              <w:t>ADSCRITO</w:t>
            </w:r>
            <w:r>
              <w:rPr>
                <w:b/>
                <w:lang w:val="es-AR"/>
              </w:rPr>
              <w:t>S</w:t>
            </w:r>
            <w:r w:rsidRPr="00BA41C2">
              <w:rPr>
                <w:b/>
                <w:lang w:val="es-AR"/>
              </w:rPr>
              <w:t xml:space="preserve"> A LA AVIACIÓN POLICIAL</w:t>
            </w:r>
            <w:r>
              <w:rPr>
                <w:b/>
                <w:lang w:val="es-AR"/>
              </w:rPr>
              <w:t>,</w:t>
            </w:r>
            <w:r w:rsidRPr="00BA41C2">
              <w:rPr>
                <w:b/>
                <w:lang w:val="es-AR"/>
              </w:rPr>
              <w:t xml:space="preserve"> DIRECCIÓN ANTINARCÓTICOS DE LA POLICÍA NACIONAL</w:t>
            </w:r>
          </w:p>
        </w:tc>
      </w:tr>
      <w:tr w:rsidR="002963C6" w:rsidRPr="002963C6" w14:paraId="2BCC43BD" w14:textId="77777777" w:rsidTr="004E787D">
        <w:trPr>
          <w:trHeight w:val="1943"/>
          <w:jc w:val="center"/>
        </w:trPr>
        <w:tc>
          <w:tcPr>
            <w:tcW w:w="1004" w:type="pct"/>
            <w:tcBorders>
              <w:top w:val="single" w:sz="4" w:space="0" w:color="auto"/>
              <w:left w:val="single" w:sz="4" w:space="0" w:color="auto"/>
              <w:bottom w:val="single" w:sz="4" w:space="0" w:color="auto"/>
              <w:right w:val="single" w:sz="4" w:space="0" w:color="auto"/>
            </w:tcBorders>
            <w:vAlign w:val="center"/>
          </w:tcPr>
          <w:p w14:paraId="36DF5DB8" w14:textId="77777777" w:rsidR="00B37971" w:rsidRPr="00E36750" w:rsidRDefault="00F56A0D" w:rsidP="00E13653">
            <w:pPr>
              <w:pStyle w:val="Textoindependiente"/>
              <w:rPr>
                <w:rFonts w:cs="Arial"/>
                <w:b/>
                <w:color w:val="000000" w:themeColor="text1"/>
                <w:sz w:val="20"/>
                <w:lang w:val="es-CO"/>
              </w:rPr>
            </w:pPr>
            <w:r w:rsidRPr="00E36750">
              <w:rPr>
                <w:rFonts w:cs="Arial"/>
                <w:b/>
                <w:color w:val="000000" w:themeColor="text1"/>
                <w:sz w:val="20"/>
                <w:lang w:val="es-CO"/>
              </w:rPr>
              <w:t xml:space="preserve">1.2 </w:t>
            </w:r>
            <w:r w:rsidR="00B37971" w:rsidRPr="00E36750">
              <w:rPr>
                <w:rFonts w:cs="Arial"/>
                <w:b/>
                <w:color w:val="000000" w:themeColor="text1"/>
                <w:sz w:val="20"/>
                <w:lang w:val="es-CO"/>
              </w:rPr>
              <w:t xml:space="preserve">CLASIFICACIÓN </w:t>
            </w:r>
            <w:proofErr w:type="spellStart"/>
            <w:r w:rsidR="00B37971" w:rsidRPr="00E36750">
              <w:rPr>
                <w:rFonts w:cs="Arial"/>
                <w:b/>
                <w:color w:val="000000" w:themeColor="text1"/>
                <w:sz w:val="20"/>
                <w:lang w:val="es-CO"/>
              </w:rPr>
              <w:t>UNSPSC</w:t>
            </w:r>
            <w:proofErr w:type="spellEnd"/>
          </w:p>
        </w:tc>
        <w:tc>
          <w:tcPr>
            <w:tcW w:w="3996" w:type="pct"/>
            <w:tcBorders>
              <w:top w:val="single" w:sz="4" w:space="0" w:color="auto"/>
              <w:left w:val="single" w:sz="4" w:space="0" w:color="auto"/>
              <w:bottom w:val="single" w:sz="4" w:space="0" w:color="auto"/>
              <w:right w:val="single" w:sz="4" w:space="0" w:color="auto"/>
            </w:tcBorders>
          </w:tcPr>
          <w:p w14:paraId="321B2FC4" w14:textId="7A258834" w:rsidR="00B37971" w:rsidRPr="00FA3DDD" w:rsidRDefault="00B37971" w:rsidP="00B37971">
            <w:pPr>
              <w:pStyle w:val="Sinespaciado"/>
              <w:jc w:val="both"/>
              <w:rPr>
                <w:rFonts w:ascii="Arial" w:hAnsi="Arial" w:cs="Arial"/>
                <w:bCs/>
                <w:color w:val="000000" w:themeColor="text1"/>
                <w:sz w:val="20"/>
                <w:szCs w:val="20"/>
                <w:bdr w:val="none" w:sz="0" w:space="0" w:color="auto" w:frame="1"/>
              </w:rPr>
            </w:pPr>
            <w:r w:rsidRPr="00FA3DDD">
              <w:rPr>
                <w:rFonts w:ascii="Arial" w:hAnsi="Arial" w:cs="Arial"/>
                <w:bCs/>
                <w:color w:val="000000" w:themeColor="text1"/>
                <w:sz w:val="20"/>
                <w:szCs w:val="20"/>
                <w:bdr w:val="none" w:sz="0" w:space="0" w:color="auto" w:frame="1"/>
              </w:rPr>
              <w:t xml:space="preserve">En cumplimiento </w:t>
            </w:r>
            <w:r w:rsidR="00482735" w:rsidRPr="00FA3DDD">
              <w:rPr>
                <w:rFonts w:ascii="Arial" w:hAnsi="Arial" w:cs="Arial"/>
                <w:bCs/>
                <w:color w:val="000000" w:themeColor="text1"/>
                <w:sz w:val="20"/>
                <w:szCs w:val="20"/>
                <w:bdr w:val="none" w:sz="0" w:space="0" w:color="auto" w:frame="1"/>
              </w:rPr>
              <w:t>a</w:t>
            </w:r>
            <w:r w:rsidRPr="00FA3DDD">
              <w:rPr>
                <w:rFonts w:ascii="Arial" w:hAnsi="Arial" w:cs="Arial"/>
                <w:bCs/>
                <w:color w:val="000000" w:themeColor="text1"/>
                <w:sz w:val="20"/>
                <w:szCs w:val="20"/>
                <w:bdr w:val="none" w:sz="0" w:space="0" w:color="auto" w:frame="1"/>
              </w:rPr>
              <w:t>l Decreto 1082 del 26 de mayo de 2015</w:t>
            </w:r>
            <w:r w:rsidR="002049E6" w:rsidRPr="00FA3DDD">
              <w:rPr>
                <w:rFonts w:ascii="Arial" w:hAnsi="Arial" w:cs="Arial"/>
                <w:bCs/>
                <w:color w:val="000000" w:themeColor="text1"/>
                <w:sz w:val="20"/>
                <w:szCs w:val="20"/>
                <w:bdr w:val="none" w:sz="0" w:space="0" w:color="auto" w:frame="1"/>
              </w:rPr>
              <w:t xml:space="preserve">, </w:t>
            </w:r>
            <w:r w:rsidRPr="00FA3DDD">
              <w:rPr>
                <w:rFonts w:ascii="Arial" w:hAnsi="Arial" w:cs="Arial"/>
                <w:bCs/>
                <w:color w:val="000000" w:themeColor="text1"/>
                <w:sz w:val="20"/>
                <w:szCs w:val="20"/>
                <w:bdr w:val="none" w:sz="0" w:space="0" w:color="auto" w:frame="1"/>
              </w:rPr>
              <w:t>se procedió a efectuar la codificación con el Clasificador de Bienes y Servicios, así:</w:t>
            </w:r>
          </w:p>
          <w:p w14:paraId="45A87F78" w14:textId="77777777" w:rsidR="00376EBD" w:rsidRPr="006B4EFB" w:rsidRDefault="00376EBD" w:rsidP="00B37971">
            <w:pPr>
              <w:pStyle w:val="Sinespaciado"/>
              <w:jc w:val="both"/>
              <w:rPr>
                <w:rFonts w:ascii="Arial" w:hAnsi="Arial" w:cs="Arial"/>
                <w:bCs/>
                <w:color w:val="EE0000"/>
                <w:sz w:val="20"/>
                <w:szCs w:val="20"/>
                <w:bdr w:val="none" w:sz="0" w:space="0" w:color="auto" w:frame="1"/>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85"/>
              <w:gridCol w:w="1816"/>
              <w:gridCol w:w="2061"/>
              <w:gridCol w:w="2187"/>
            </w:tblGrid>
            <w:tr w:rsidR="004C1A9D" w:rsidRPr="004C1A9D" w14:paraId="135911F9" w14:textId="77777777" w:rsidTr="004C1A9D">
              <w:trPr>
                <w:trHeight w:val="20"/>
              </w:trPr>
              <w:tc>
                <w:tcPr>
                  <w:tcW w:w="1087" w:type="pct"/>
                  <w:vAlign w:val="center"/>
                </w:tcPr>
                <w:p w14:paraId="54841A65" w14:textId="77777777" w:rsidR="004C1A9D" w:rsidRPr="004C1A9D" w:rsidRDefault="004C1A9D" w:rsidP="004C1A9D">
                  <w:pPr>
                    <w:jc w:val="center"/>
                    <w:rPr>
                      <w:rFonts w:eastAsia="MS Mincho"/>
                      <w:b/>
                      <w:bCs/>
                      <w:sz w:val="16"/>
                      <w:szCs w:val="16"/>
                    </w:rPr>
                  </w:pPr>
                  <w:r w:rsidRPr="004C1A9D">
                    <w:rPr>
                      <w:rFonts w:eastAsia="MS Mincho"/>
                      <w:b/>
                      <w:bCs/>
                      <w:sz w:val="16"/>
                      <w:szCs w:val="16"/>
                    </w:rPr>
                    <w:t xml:space="preserve">CLASIFICACIÓN </w:t>
                  </w:r>
                  <w:proofErr w:type="spellStart"/>
                  <w:r w:rsidRPr="004C1A9D">
                    <w:rPr>
                      <w:rFonts w:eastAsia="MS Mincho"/>
                      <w:b/>
                      <w:bCs/>
                      <w:sz w:val="16"/>
                      <w:szCs w:val="16"/>
                    </w:rPr>
                    <w:t>UNSPSC</w:t>
                  </w:r>
                  <w:proofErr w:type="spellEnd"/>
                </w:p>
              </w:tc>
              <w:tc>
                <w:tcPr>
                  <w:tcW w:w="1172" w:type="pct"/>
                  <w:vAlign w:val="center"/>
                </w:tcPr>
                <w:p w14:paraId="6AF58562" w14:textId="77777777" w:rsidR="004C1A9D" w:rsidRPr="004C1A9D" w:rsidRDefault="004C1A9D" w:rsidP="004C1A9D">
                  <w:pPr>
                    <w:jc w:val="center"/>
                    <w:rPr>
                      <w:rFonts w:eastAsia="MS Mincho"/>
                      <w:b/>
                      <w:bCs/>
                      <w:sz w:val="16"/>
                      <w:szCs w:val="16"/>
                    </w:rPr>
                  </w:pPr>
                  <w:r w:rsidRPr="004C1A9D">
                    <w:rPr>
                      <w:rFonts w:eastAsia="MS Mincho"/>
                      <w:b/>
                      <w:bCs/>
                      <w:sz w:val="16"/>
                      <w:szCs w:val="16"/>
                    </w:rPr>
                    <w:t>SEGMENTO</w:t>
                  </w:r>
                </w:p>
              </w:tc>
              <w:tc>
                <w:tcPr>
                  <w:tcW w:w="1330" w:type="pct"/>
                  <w:vAlign w:val="center"/>
                </w:tcPr>
                <w:p w14:paraId="680AE1A2" w14:textId="77777777" w:rsidR="004C1A9D" w:rsidRPr="004C1A9D" w:rsidRDefault="004C1A9D" w:rsidP="004C1A9D">
                  <w:pPr>
                    <w:jc w:val="center"/>
                    <w:rPr>
                      <w:rFonts w:eastAsia="MS Mincho"/>
                      <w:b/>
                      <w:bCs/>
                      <w:sz w:val="16"/>
                      <w:szCs w:val="16"/>
                    </w:rPr>
                  </w:pPr>
                  <w:r w:rsidRPr="004C1A9D">
                    <w:rPr>
                      <w:rFonts w:eastAsia="MS Mincho"/>
                      <w:b/>
                      <w:bCs/>
                      <w:sz w:val="16"/>
                      <w:szCs w:val="16"/>
                    </w:rPr>
                    <w:t>FAMILIA</w:t>
                  </w:r>
                </w:p>
              </w:tc>
              <w:tc>
                <w:tcPr>
                  <w:tcW w:w="1411" w:type="pct"/>
                  <w:vAlign w:val="center"/>
                </w:tcPr>
                <w:p w14:paraId="047EE663" w14:textId="77777777" w:rsidR="004C1A9D" w:rsidRPr="004C1A9D" w:rsidRDefault="004C1A9D" w:rsidP="004C1A9D">
                  <w:pPr>
                    <w:jc w:val="center"/>
                    <w:rPr>
                      <w:rFonts w:eastAsia="MS Mincho"/>
                      <w:b/>
                      <w:bCs/>
                      <w:sz w:val="16"/>
                      <w:szCs w:val="16"/>
                    </w:rPr>
                  </w:pPr>
                  <w:r w:rsidRPr="004C1A9D">
                    <w:rPr>
                      <w:rFonts w:eastAsia="MS Mincho"/>
                      <w:b/>
                      <w:bCs/>
                      <w:sz w:val="16"/>
                      <w:szCs w:val="16"/>
                    </w:rPr>
                    <w:t>CLASE</w:t>
                  </w:r>
                </w:p>
              </w:tc>
            </w:tr>
            <w:tr w:rsidR="00151532" w:rsidRPr="004C1A9D" w14:paraId="2EB29099" w14:textId="77777777" w:rsidTr="004C1A9D">
              <w:trPr>
                <w:trHeight w:val="20"/>
              </w:trPr>
              <w:tc>
                <w:tcPr>
                  <w:tcW w:w="1087" w:type="pct"/>
                  <w:vAlign w:val="center"/>
                </w:tcPr>
                <w:p w14:paraId="5B134529" w14:textId="5EF4EAA5" w:rsidR="00151532" w:rsidRPr="004C1A9D" w:rsidRDefault="00151532" w:rsidP="00151532">
                  <w:pPr>
                    <w:jc w:val="center"/>
                    <w:rPr>
                      <w:rFonts w:eastAsia="MS Mincho"/>
                      <w:color w:val="FF0000"/>
                      <w:sz w:val="16"/>
                      <w:szCs w:val="16"/>
                    </w:rPr>
                  </w:pPr>
                  <w:r w:rsidRPr="00BA41C2">
                    <w:rPr>
                      <w:rFonts w:eastAsia="MS Mincho"/>
                      <w:sz w:val="16"/>
                      <w:szCs w:val="16"/>
                    </w:rPr>
                    <w:t>86131700</w:t>
                  </w:r>
                </w:p>
              </w:tc>
              <w:tc>
                <w:tcPr>
                  <w:tcW w:w="1172" w:type="pct"/>
                  <w:vAlign w:val="center"/>
                </w:tcPr>
                <w:p w14:paraId="0D512F95" w14:textId="03DB86DD" w:rsidR="00151532" w:rsidRPr="004C1A9D" w:rsidRDefault="00151532" w:rsidP="00151532">
                  <w:pPr>
                    <w:jc w:val="center"/>
                    <w:rPr>
                      <w:rFonts w:eastAsia="MS Mincho"/>
                      <w:color w:val="FF0000"/>
                      <w:sz w:val="16"/>
                      <w:szCs w:val="16"/>
                    </w:rPr>
                  </w:pPr>
                  <w:r w:rsidRPr="00BA41C2">
                    <w:rPr>
                      <w:rFonts w:eastAsia="MS Mincho"/>
                      <w:sz w:val="16"/>
                      <w:szCs w:val="16"/>
                    </w:rPr>
                    <w:t>Servicios Educativos y de Formación</w:t>
                  </w:r>
                </w:p>
              </w:tc>
              <w:tc>
                <w:tcPr>
                  <w:tcW w:w="1330" w:type="pct"/>
                  <w:vAlign w:val="center"/>
                </w:tcPr>
                <w:p w14:paraId="7E9B1A00" w14:textId="595EC1AF" w:rsidR="00151532" w:rsidRPr="004C1A9D" w:rsidRDefault="00151532" w:rsidP="00151532">
                  <w:pPr>
                    <w:jc w:val="center"/>
                    <w:rPr>
                      <w:rFonts w:eastAsia="MS Mincho"/>
                      <w:color w:val="FF0000"/>
                      <w:sz w:val="16"/>
                      <w:szCs w:val="16"/>
                    </w:rPr>
                  </w:pPr>
                  <w:r w:rsidRPr="00BA41C2">
                    <w:rPr>
                      <w:rFonts w:eastAsia="MS Mincho"/>
                      <w:sz w:val="16"/>
                      <w:szCs w:val="16"/>
                    </w:rPr>
                    <w:t>Servicios Educativos Especializados</w:t>
                  </w:r>
                </w:p>
              </w:tc>
              <w:tc>
                <w:tcPr>
                  <w:tcW w:w="1411" w:type="pct"/>
                  <w:vAlign w:val="center"/>
                </w:tcPr>
                <w:p w14:paraId="1F417F04" w14:textId="684D32C6" w:rsidR="00151532" w:rsidRPr="004C1A9D" w:rsidRDefault="00151532" w:rsidP="00151532">
                  <w:pPr>
                    <w:jc w:val="center"/>
                    <w:rPr>
                      <w:rFonts w:eastAsia="MS Mincho"/>
                      <w:color w:val="FF0000"/>
                      <w:sz w:val="16"/>
                      <w:szCs w:val="16"/>
                    </w:rPr>
                  </w:pPr>
                  <w:r w:rsidRPr="00BA41C2">
                    <w:rPr>
                      <w:rFonts w:eastAsia="MS Mincho"/>
                      <w:sz w:val="16"/>
                      <w:szCs w:val="16"/>
                    </w:rPr>
                    <w:t>Conducción de vehículos, buques y aeronaves</w:t>
                  </w:r>
                </w:p>
              </w:tc>
            </w:tr>
            <w:tr w:rsidR="00151532" w:rsidRPr="004C1A9D" w14:paraId="72AE4F8C" w14:textId="77777777" w:rsidTr="004C1A9D">
              <w:trPr>
                <w:trHeight w:val="20"/>
              </w:trPr>
              <w:tc>
                <w:tcPr>
                  <w:tcW w:w="1087" w:type="pct"/>
                  <w:vAlign w:val="center"/>
                </w:tcPr>
                <w:p w14:paraId="136216C0" w14:textId="7F5BAB20" w:rsidR="00151532" w:rsidRPr="004C1A9D" w:rsidRDefault="00151532" w:rsidP="00151532">
                  <w:pPr>
                    <w:jc w:val="center"/>
                    <w:rPr>
                      <w:rFonts w:eastAsia="MS Mincho"/>
                      <w:color w:val="FF0000"/>
                      <w:sz w:val="16"/>
                      <w:szCs w:val="16"/>
                    </w:rPr>
                  </w:pPr>
                  <w:r w:rsidRPr="00BA41C2">
                    <w:rPr>
                      <w:rFonts w:eastAsia="MS Mincho"/>
                      <w:sz w:val="16"/>
                      <w:szCs w:val="16"/>
                    </w:rPr>
                    <w:t>86131800</w:t>
                  </w:r>
                </w:p>
              </w:tc>
              <w:tc>
                <w:tcPr>
                  <w:tcW w:w="1172" w:type="pct"/>
                  <w:vAlign w:val="center"/>
                </w:tcPr>
                <w:p w14:paraId="350F7D12" w14:textId="53853537" w:rsidR="00151532" w:rsidRPr="004C1A9D" w:rsidRDefault="00151532" w:rsidP="00151532">
                  <w:pPr>
                    <w:jc w:val="center"/>
                    <w:rPr>
                      <w:rFonts w:eastAsia="MS Mincho"/>
                      <w:color w:val="FF0000"/>
                      <w:sz w:val="16"/>
                      <w:szCs w:val="16"/>
                    </w:rPr>
                  </w:pPr>
                  <w:r w:rsidRPr="00BA41C2">
                    <w:rPr>
                      <w:rFonts w:eastAsia="MS Mincho"/>
                      <w:sz w:val="16"/>
                      <w:szCs w:val="16"/>
                    </w:rPr>
                    <w:t>Servicios Educativos y de Formación</w:t>
                  </w:r>
                </w:p>
              </w:tc>
              <w:tc>
                <w:tcPr>
                  <w:tcW w:w="1330" w:type="pct"/>
                  <w:vAlign w:val="center"/>
                </w:tcPr>
                <w:p w14:paraId="2E3DF3A8" w14:textId="08D7CEE6" w:rsidR="00151532" w:rsidRPr="004C1A9D" w:rsidRDefault="00151532" w:rsidP="00151532">
                  <w:pPr>
                    <w:jc w:val="center"/>
                    <w:rPr>
                      <w:rFonts w:eastAsia="MS Mincho"/>
                      <w:color w:val="FF0000"/>
                      <w:sz w:val="16"/>
                      <w:szCs w:val="16"/>
                    </w:rPr>
                  </w:pPr>
                  <w:r w:rsidRPr="00BA41C2">
                    <w:rPr>
                      <w:rFonts w:eastAsia="MS Mincho"/>
                      <w:sz w:val="16"/>
                      <w:szCs w:val="16"/>
                    </w:rPr>
                    <w:t>Servicios Educativos Especializados</w:t>
                  </w:r>
                </w:p>
              </w:tc>
              <w:tc>
                <w:tcPr>
                  <w:tcW w:w="1411" w:type="pct"/>
                  <w:vAlign w:val="center"/>
                </w:tcPr>
                <w:p w14:paraId="19B93EE3" w14:textId="708CB36C" w:rsidR="00151532" w:rsidRPr="004C1A9D" w:rsidRDefault="00151532" w:rsidP="00151532">
                  <w:pPr>
                    <w:jc w:val="center"/>
                    <w:rPr>
                      <w:rFonts w:eastAsia="MS Mincho"/>
                      <w:color w:val="FF0000"/>
                      <w:sz w:val="16"/>
                      <w:szCs w:val="16"/>
                    </w:rPr>
                  </w:pPr>
                  <w:r w:rsidRPr="00BA41C2">
                    <w:rPr>
                      <w:rFonts w:eastAsia="MS Mincho"/>
                      <w:sz w:val="16"/>
                      <w:szCs w:val="16"/>
                    </w:rPr>
                    <w:t>Educación militar</w:t>
                  </w:r>
                </w:p>
              </w:tc>
            </w:tr>
          </w:tbl>
          <w:p w14:paraId="166B41E9" w14:textId="77777777" w:rsidR="00B37971" w:rsidRPr="00E36750" w:rsidRDefault="00B37971" w:rsidP="00E13653">
            <w:pPr>
              <w:jc w:val="both"/>
              <w:rPr>
                <w:b/>
                <w:color w:val="000000" w:themeColor="text1"/>
              </w:rPr>
            </w:pPr>
          </w:p>
        </w:tc>
      </w:tr>
      <w:tr w:rsidR="002963C6" w:rsidRPr="002963C6" w14:paraId="68522460" w14:textId="77777777" w:rsidTr="00A741D6">
        <w:trPr>
          <w:trHeight w:val="1975"/>
          <w:jc w:val="center"/>
        </w:trPr>
        <w:tc>
          <w:tcPr>
            <w:tcW w:w="1004" w:type="pct"/>
            <w:tcBorders>
              <w:top w:val="single" w:sz="4" w:space="0" w:color="auto"/>
              <w:left w:val="single" w:sz="4" w:space="0" w:color="auto"/>
              <w:bottom w:val="single" w:sz="4" w:space="0" w:color="auto"/>
              <w:right w:val="single" w:sz="4" w:space="0" w:color="auto"/>
            </w:tcBorders>
            <w:vAlign w:val="center"/>
          </w:tcPr>
          <w:p w14:paraId="564F770F" w14:textId="77777777" w:rsidR="00F56A0D" w:rsidRPr="00E36750" w:rsidRDefault="00F56A0D" w:rsidP="00F56A0D">
            <w:pPr>
              <w:pStyle w:val="Textoindependiente"/>
              <w:jc w:val="both"/>
              <w:rPr>
                <w:rFonts w:cs="Arial"/>
                <w:b/>
                <w:color w:val="000000" w:themeColor="text1"/>
                <w:sz w:val="20"/>
                <w:lang w:val="es-CO"/>
              </w:rPr>
            </w:pPr>
            <w:r w:rsidRPr="00E36750">
              <w:rPr>
                <w:rFonts w:cs="Arial"/>
                <w:b/>
                <w:color w:val="000000" w:themeColor="text1"/>
                <w:sz w:val="20"/>
                <w:lang w:val="es-CO"/>
              </w:rPr>
              <w:t>1.3 CERTIFICACIÓN PLAN ANUAL DE ADQUISICIONES, GASTOS DE FUNCIONAMIENTO Y/O INVERSIÓN Y/O VIGENCIAS FUTURAS</w:t>
            </w:r>
          </w:p>
        </w:tc>
        <w:tc>
          <w:tcPr>
            <w:tcW w:w="3996" w:type="pct"/>
            <w:tcBorders>
              <w:top w:val="single" w:sz="4" w:space="0" w:color="auto"/>
              <w:left w:val="single" w:sz="4" w:space="0" w:color="auto"/>
              <w:bottom w:val="single" w:sz="4" w:space="0" w:color="auto"/>
              <w:right w:val="single" w:sz="4" w:space="0" w:color="auto"/>
            </w:tcBorders>
          </w:tcPr>
          <w:p w14:paraId="2C2C29B4" w14:textId="77777777" w:rsidR="00A741D6" w:rsidRDefault="00A741D6">
            <w:pPr>
              <w:rPr>
                <w:color w:val="EE0000"/>
              </w:rPr>
            </w:pPr>
          </w:p>
          <w:tbl>
            <w:tblPr>
              <w:tblStyle w:val="Tablaconcuadrcula"/>
              <w:tblW w:w="0" w:type="auto"/>
              <w:jc w:val="center"/>
              <w:tblLayout w:type="fixed"/>
              <w:tblLook w:val="04A0" w:firstRow="1" w:lastRow="0" w:firstColumn="1" w:lastColumn="0" w:noHBand="0" w:noVBand="1"/>
            </w:tblPr>
            <w:tblGrid>
              <w:gridCol w:w="314"/>
              <w:gridCol w:w="903"/>
              <w:gridCol w:w="607"/>
              <w:gridCol w:w="673"/>
              <w:gridCol w:w="587"/>
              <w:gridCol w:w="1467"/>
              <w:gridCol w:w="417"/>
              <w:gridCol w:w="1399"/>
              <w:gridCol w:w="1368"/>
              <w:gridCol w:w="14"/>
            </w:tblGrid>
            <w:tr w:rsidR="00A741D6" w:rsidRPr="004F404A" w14:paraId="644DBCEC" w14:textId="77777777" w:rsidTr="004E787D">
              <w:trPr>
                <w:gridAfter w:val="1"/>
                <w:wAfter w:w="16" w:type="dxa"/>
                <w:trHeight w:val="335"/>
                <w:jc w:val="center"/>
              </w:trPr>
              <w:tc>
                <w:tcPr>
                  <w:tcW w:w="316" w:type="dxa"/>
                  <w:shd w:val="clear" w:color="auto" w:fill="D9D9D9" w:themeFill="background1" w:themeFillShade="D9"/>
                  <w:vAlign w:val="center"/>
                </w:tcPr>
                <w:p w14:paraId="0D8D0465" w14:textId="77777777" w:rsidR="00A741D6" w:rsidRPr="004F404A" w:rsidRDefault="00A741D6" w:rsidP="00A741D6">
                  <w:pPr>
                    <w:ind w:left="-110" w:right="-76"/>
                    <w:jc w:val="center"/>
                    <w:rPr>
                      <w:b/>
                      <w:color w:val="000000" w:themeColor="text1"/>
                      <w:sz w:val="12"/>
                      <w:szCs w:val="16"/>
                    </w:rPr>
                  </w:pPr>
                  <w:r w:rsidRPr="004F404A">
                    <w:rPr>
                      <w:b/>
                      <w:color w:val="000000" w:themeColor="text1"/>
                      <w:sz w:val="12"/>
                      <w:szCs w:val="16"/>
                    </w:rPr>
                    <w:t>No.</w:t>
                  </w:r>
                </w:p>
              </w:tc>
              <w:tc>
                <w:tcPr>
                  <w:tcW w:w="915" w:type="dxa"/>
                  <w:shd w:val="clear" w:color="auto" w:fill="D9D9D9" w:themeFill="background1" w:themeFillShade="D9"/>
                  <w:vAlign w:val="center"/>
                </w:tcPr>
                <w:p w14:paraId="75EE4BF6" w14:textId="77777777" w:rsidR="00A741D6" w:rsidRPr="004F404A" w:rsidRDefault="00A741D6" w:rsidP="00A741D6">
                  <w:pPr>
                    <w:ind w:left="-110" w:right="-76"/>
                    <w:jc w:val="center"/>
                    <w:rPr>
                      <w:b/>
                      <w:color w:val="000000" w:themeColor="text1"/>
                      <w:sz w:val="12"/>
                      <w:szCs w:val="16"/>
                    </w:rPr>
                  </w:pPr>
                  <w:r w:rsidRPr="004F404A">
                    <w:rPr>
                      <w:b/>
                      <w:color w:val="000000" w:themeColor="text1"/>
                      <w:sz w:val="12"/>
                      <w:szCs w:val="16"/>
                    </w:rPr>
                    <w:t>Fecha</w:t>
                  </w:r>
                </w:p>
              </w:tc>
              <w:tc>
                <w:tcPr>
                  <w:tcW w:w="607" w:type="dxa"/>
                  <w:shd w:val="clear" w:color="auto" w:fill="D9D9D9" w:themeFill="background1" w:themeFillShade="D9"/>
                  <w:vAlign w:val="center"/>
                </w:tcPr>
                <w:p w14:paraId="51E52230" w14:textId="77777777" w:rsidR="00A741D6" w:rsidRPr="004F404A" w:rsidRDefault="00A741D6" w:rsidP="00A741D6">
                  <w:pPr>
                    <w:ind w:left="-110" w:right="-76"/>
                    <w:jc w:val="center"/>
                    <w:rPr>
                      <w:b/>
                      <w:color w:val="000000" w:themeColor="text1"/>
                      <w:sz w:val="12"/>
                      <w:szCs w:val="16"/>
                    </w:rPr>
                  </w:pPr>
                  <w:r w:rsidRPr="004F404A">
                    <w:rPr>
                      <w:b/>
                      <w:color w:val="000000" w:themeColor="text1"/>
                      <w:sz w:val="12"/>
                      <w:szCs w:val="16"/>
                    </w:rPr>
                    <w:t>No. Plan de compras</w:t>
                  </w:r>
                </w:p>
              </w:tc>
              <w:tc>
                <w:tcPr>
                  <w:tcW w:w="692" w:type="dxa"/>
                  <w:shd w:val="clear" w:color="auto" w:fill="D9D9D9" w:themeFill="background1" w:themeFillShade="D9"/>
                  <w:vAlign w:val="center"/>
                </w:tcPr>
                <w:p w14:paraId="5E5D7529" w14:textId="77777777" w:rsidR="00A741D6" w:rsidRPr="004F404A" w:rsidRDefault="00A741D6" w:rsidP="00A741D6">
                  <w:pPr>
                    <w:ind w:left="-110" w:right="-76"/>
                    <w:jc w:val="center"/>
                    <w:rPr>
                      <w:b/>
                      <w:color w:val="000000" w:themeColor="text1"/>
                      <w:sz w:val="12"/>
                      <w:szCs w:val="16"/>
                    </w:rPr>
                  </w:pPr>
                  <w:r w:rsidRPr="004F404A">
                    <w:rPr>
                      <w:b/>
                      <w:color w:val="000000" w:themeColor="text1"/>
                      <w:sz w:val="12"/>
                      <w:szCs w:val="16"/>
                    </w:rPr>
                    <w:t>Unidad</w:t>
                  </w:r>
                </w:p>
              </w:tc>
              <w:tc>
                <w:tcPr>
                  <w:tcW w:w="425" w:type="dxa"/>
                  <w:shd w:val="clear" w:color="auto" w:fill="D9D9D9" w:themeFill="background1" w:themeFillShade="D9"/>
                  <w:vAlign w:val="center"/>
                </w:tcPr>
                <w:p w14:paraId="42648B0C" w14:textId="77777777" w:rsidR="00A741D6" w:rsidRPr="004F404A" w:rsidRDefault="00A741D6" w:rsidP="00A741D6">
                  <w:pPr>
                    <w:ind w:left="-110" w:right="-76"/>
                    <w:jc w:val="center"/>
                    <w:rPr>
                      <w:b/>
                      <w:color w:val="000000" w:themeColor="text1"/>
                      <w:sz w:val="12"/>
                      <w:szCs w:val="16"/>
                    </w:rPr>
                  </w:pPr>
                  <w:r w:rsidRPr="004F404A">
                    <w:rPr>
                      <w:b/>
                      <w:color w:val="000000" w:themeColor="text1"/>
                      <w:sz w:val="12"/>
                      <w:szCs w:val="16"/>
                    </w:rPr>
                    <w:t>Recurso</w:t>
                  </w:r>
                </w:p>
              </w:tc>
              <w:tc>
                <w:tcPr>
                  <w:tcW w:w="1547" w:type="dxa"/>
                  <w:shd w:val="clear" w:color="auto" w:fill="D9D9D9" w:themeFill="background1" w:themeFillShade="D9"/>
                  <w:vAlign w:val="center"/>
                </w:tcPr>
                <w:p w14:paraId="26372D71" w14:textId="77777777" w:rsidR="00A741D6" w:rsidRPr="004F404A" w:rsidRDefault="00A741D6" w:rsidP="00A741D6">
                  <w:pPr>
                    <w:ind w:left="-110" w:right="-76"/>
                    <w:jc w:val="center"/>
                    <w:rPr>
                      <w:b/>
                      <w:color w:val="000000" w:themeColor="text1"/>
                      <w:sz w:val="12"/>
                      <w:szCs w:val="16"/>
                    </w:rPr>
                  </w:pPr>
                  <w:r w:rsidRPr="004F404A">
                    <w:rPr>
                      <w:b/>
                      <w:color w:val="000000" w:themeColor="text1"/>
                      <w:sz w:val="12"/>
                      <w:szCs w:val="16"/>
                    </w:rPr>
                    <w:t>Descripción</w:t>
                  </w:r>
                </w:p>
              </w:tc>
              <w:tc>
                <w:tcPr>
                  <w:tcW w:w="426" w:type="dxa"/>
                  <w:shd w:val="clear" w:color="auto" w:fill="D9D9D9" w:themeFill="background1" w:themeFillShade="D9"/>
                  <w:vAlign w:val="center"/>
                </w:tcPr>
                <w:p w14:paraId="2DD718FA" w14:textId="77777777" w:rsidR="00A741D6" w:rsidRPr="004F404A" w:rsidRDefault="00A741D6" w:rsidP="00A741D6">
                  <w:pPr>
                    <w:ind w:left="-110" w:right="-76"/>
                    <w:jc w:val="center"/>
                    <w:rPr>
                      <w:b/>
                      <w:color w:val="000000" w:themeColor="text1"/>
                      <w:sz w:val="12"/>
                      <w:szCs w:val="16"/>
                    </w:rPr>
                  </w:pPr>
                  <w:r w:rsidRPr="004F404A">
                    <w:rPr>
                      <w:b/>
                      <w:color w:val="000000" w:themeColor="text1"/>
                      <w:sz w:val="12"/>
                      <w:szCs w:val="16"/>
                    </w:rPr>
                    <w:t>Cant</w:t>
                  </w:r>
                </w:p>
              </w:tc>
              <w:tc>
                <w:tcPr>
                  <w:tcW w:w="1417" w:type="dxa"/>
                  <w:shd w:val="clear" w:color="auto" w:fill="D9D9D9" w:themeFill="background1" w:themeFillShade="D9"/>
                  <w:vAlign w:val="center"/>
                </w:tcPr>
                <w:p w14:paraId="2FE5E8E4" w14:textId="77777777" w:rsidR="00A741D6" w:rsidRPr="004F404A" w:rsidRDefault="00A741D6" w:rsidP="00A741D6">
                  <w:pPr>
                    <w:ind w:left="-110" w:right="-76"/>
                    <w:jc w:val="center"/>
                    <w:rPr>
                      <w:b/>
                      <w:color w:val="000000" w:themeColor="text1"/>
                      <w:sz w:val="12"/>
                      <w:szCs w:val="16"/>
                    </w:rPr>
                  </w:pPr>
                  <w:r w:rsidRPr="004F404A">
                    <w:rPr>
                      <w:b/>
                      <w:color w:val="000000" w:themeColor="text1"/>
                      <w:sz w:val="12"/>
                      <w:szCs w:val="16"/>
                    </w:rPr>
                    <w:t>Valor unitario</w:t>
                  </w:r>
                </w:p>
              </w:tc>
              <w:tc>
                <w:tcPr>
                  <w:tcW w:w="1381" w:type="dxa"/>
                  <w:shd w:val="clear" w:color="auto" w:fill="D9D9D9" w:themeFill="background1" w:themeFillShade="D9"/>
                  <w:vAlign w:val="center"/>
                </w:tcPr>
                <w:p w14:paraId="222443E7" w14:textId="77777777" w:rsidR="00A741D6" w:rsidRPr="004F404A" w:rsidRDefault="00A741D6" w:rsidP="00A741D6">
                  <w:pPr>
                    <w:ind w:left="-110" w:right="-76"/>
                    <w:jc w:val="center"/>
                    <w:rPr>
                      <w:b/>
                      <w:color w:val="000000" w:themeColor="text1"/>
                      <w:sz w:val="12"/>
                      <w:szCs w:val="16"/>
                    </w:rPr>
                  </w:pPr>
                  <w:r w:rsidRPr="004F404A">
                    <w:rPr>
                      <w:b/>
                      <w:color w:val="000000" w:themeColor="text1"/>
                      <w:sz w:val="12"/>
                      <w:szCs w:val="16"/>
                    </w:rPr>
                    <w:t>Valor total</w:t>
                  </w:r>
                </w:p>
              </w:tc>
            </w:tr>
            <w:tr w:rsidR="00A741D6" w:rsidRPr="004F404A" w14:paraId="5B427EF2" w14:textId="77777777" w:rsidTr="004E787D">
              <w:trPr>
                <w:gridAfter w:val="1"/>
                <w:wAfter w:w="16" w:type="dxa"/>
                <w:trHeight w:val="172"/>
                <w:jc w:val="center"/>
              </w:trPr>
              <w:tc>
                <w:tcPr>
                  <w:tcW w:w="316" w:type="dxa"/>
                  <w:vAlign w:val="center"/>
                </w:tcPr>
                <w:p w14:paraId="155598EE" w14:textId="77777777" w:rsidR="00A741D6" w:rsidRPr="004F404A" w:rsidRDefault="00A741D6" w:rsidP="00A741D6">
                  <w:pPr>
                    <w:ind w:left="-79" w:right="-76"/>
                    <w:jc w:val="center"/>
                    <w:rPr>
                      <w:color w:val="000000" w:themeColor="text1"/>
                      <w:sz w:val="14"/>
                      <w:szCs w:val="16"/>
                    </w:rPr>
                  </w:pPr>
                  <w:r w:rsidRPr="004F404A">
                    <w:rPr>
                      <w:color w:val="000000" w:themeColor="text1"/>
                      <w:sz w:val="14"/>
                      <w:szCs w:val="16"/>
                    </w:rPr>
                    <w:t>1</w:t>
                  </w:r>
                </w:p>
              </w:tc>
              <w:tc>
                <w:tcPr>
                  <w:tcW w:w="915" w:type="dxa"/>
                  <w:vAlign w:val="center"/>
                </w:tcPr>
                <w:p w14:paraId="0FD8AB38" w14:textId="0838B702" w:rsidR="00A741D6" w:rsidRPr="004F404A" w:rsidRDefault="004F404A" w:rsidP="00A741D6">
                  <w:pPr>
                    <w:ind w:left="-79" w:right="-76"/>
                    <w:jc w:val="center"/>
                    <w:rPr>
                      <w:color w:val="000000" w:themeColor="text1"/>
                      <w:sz w:val="14"/>
                      <w:szCs w:val="16"/>
                    </w:rPr>
                  </w:pPr>
                  <w:r w:rsidRPr="004F404A">
                    <w:rPr>
                      <w:color w:val="000000" w:themeColor="text1"/>
                      <w:sz w:val="14"/>
                      <w:szCs w:val="16"/>
                    </w:rPr>
                    <w:t>01/08/2026</w:t>
                  </w:r>
                </w:p>
              </w:tc>
              <w:tc>
                <w:tcPr>
                  <w:tcW w:w="607" w:type="dxa"/>
                </w:tcPr>
                <w:p w14:paraId="062D4522" w14:textId="141DDD8E" w:rsidR="00A741D6" w:rsidRPr="004F404A" w:rsidRDefault="004F404A" w:rsidP="00A741D6">
                  <w:pPr>
                    <w:ind w:left="-79" w:right="-76"/>
                    <w:jc w:val="center"/>
                    <w:rPr>
                      <w:color w:val="000000" w:themeColor="text1"/>
                      <w:sz w:val="14"/>
                      <w:szCs w:val="16"/>
                    </w:rPr>
                  </w:pPr>
                  <w:r w:rsidRPr="004F404A">
                    <w:rPr>
                      <w:color w:val="000000" w:themeColor="text1"/>
                      <w:sz w:val="14"/>
                      <w:szCs w:val="16"/>
                    </w:rPr>
                    <w:t>261</w:t>
                  </w:r>
                </w:p>
              </w:tc>
              <w:tc>
                <w:tcPr>
                  <w:tcW w:w="692" w:type="dxa"/>
                  <w:vAlign w:val="center"/>
                </w:tcPr>
                <w:p w14:paraId="11C1EF43" w14:textId="77777777" w:rsidR="00A741D6" w:rsidRPr="004F404A" w:rsidRDefault="00A741D6" w:rsidP="00A741D6">
                  <w:pPr>
                    <w:ind w:left="-79" w:right="-76"/>
                    <w:jc w:val="center"/>
                    <w:rPr>
                      <w:color w:val="000000" w:themeColor="text1"/>
                      <w:sz w:val="14"/>
                      <w:szCs w:val="16"/>
                    </w:rPr>
                  </w:pPr>
                  <w:r w:rsidRPr="004F404A">
                    <w:rPr>
                      <w:color w:val="000000" w:themeColor="text1"/>
                      <w:sz w:val="14"/>
                      <w:szCs w:val="16"/>
                    </w:rPr>
                    <w:t>DIRAN</w:t>
                  </w:r>
                </w:p>
              </w:tc>
              <w:tc>
                <w:tcPr>
                  <w:tcW w:w="425" w:type="dxa"/>
                  <w:vAlign w:val="center"/>
                </w:tcPr>
                <w:p w14:paraId="5804A2DF" w14:textId="77777777" w:rsidR="00A741D6" w:rsidRPr="004F404A" w:rsidRDefault="00A741D6" w:rsidP="00A741D6">
                  <w:pPr>
                    <w:ind w:left="-79" w:right="-76"/>
                    <w:jc w:val="center"/>
                    <w:rPr>
                      <w:color w:val="000000" w:themeColor="text1"/>
                      <w:sz w:val="14"/>
                      <w:szCs w:val="16"/>
                    </w:rPr>
                  </w:pPr>
                  <w:r w:rsidRPr="004F404A">
                    <w:rPr>
                      <w:color w:val="000000" w:themeColor="text1"/>
                      <w:sz w:val="14"/>
                      <w:szCs w:val="16"/>
                    </w:rPr>
                    <w:t>10</w:t>
                  </w:r>
                </w:p>
              </w:tc>
              <w:tc>
                <w:tcPr>
                  <w:tcW w:w="1547" w:type="dxa"/>
                  <w:vAlign w:val="center"/>
                </w:tcPr>
                <w:p w14:paraId="44E9346E" w14:textId="54B65FDF" w:rsidR="00A741D6" w:rsidRPr="004F404A" w:rsidRDefault="00A741D6" w:rsidP="00A741D6">
                  <w:pPr>
                    <w:ind w:left="-79" w:right="-76"/>
                    <w:jc w:val="center"/>
                    <w:rPr>
                      <w:color w:val="000000" w:themeColor="text1"/>
                      <w:sz w:val="14"/>
                      <w:szCs w:val="16"/>
                    </w:rPr>
                  </w:pPr>
                  <w:r w:rsidRPr="004F404A">
                    <w:rPr>
                      <w:color w:val="000000" w:themeColor="text1"/>
                      <w:sz w:val="14"/>
                      <w:szCs w:val="16"/>
                    </w:rPr>
                    <w:t xml:space="preserve">Entrenamiento </w:t>
                  </w:r>
                  <w:r w:rsidR="004E787D">
                    <w:rPr>
                      <w:color w:val="000000" w:themeColor="text1"/>
                      <w:sz w:val="14"/>
                      <w:szCs w:val="16"/>
                    </w:rPr>
                    <w:t>en el exterior para tripulantes con y sin acceso a los controles para las líneas EMBRAER, DASH8-300, BELL412 Y BELL212</w:t>
                  </w:r>
                </w:p>
              </w:tc>
              <w:tc>
                <w:tcPr>
                  <w:tcW w:w="426" w:type="dxa"/>
                  <w:vAlign w:val="center"/>
                </w:tcPr>
                <w:p w14:paraId="418D3D9F" w14:textId="77777777" w:rsidR="00A741D6" w:rsidRPr="004F404A" w:rsidRDefault="00A741D6" w:rsidP="00A741D6">
                  <w:pPr>
                    <w:ind w:left="-79" w:right="-76"/>
                    <w:jc w:val="center"/>
                    <w:rPr>
                      <w:color w:val="000000" w:themeColor="text1"/>
                      <w:sz w:val="14"/>
                      <w:szCs w:val="16"/>
                    </w:rPr>
                  </w:pPr>
                  <w:r w:rsidRPr="004F404A">
                    <w:rPr>
                      <w:color w:val="000000" w:themeColor="text1"/>
                      <w:sz w:val="14"/>
                      <w:szCs w:val="16"/>
                    </w:rPr>
                    <w:t>1</w:t>
                  </w:r>
                </w:p>
              </w:tc>
              <w:tc>
                <w:tcPr>
                  <w:tcW w:w="1417" w:type="dxa"/>
                  <w:vAlign w:val="center"/>
                </w:tcPr>
                <w:p w14:paraId="6281D88C" w14:textId="77777777" w:rsidR="00A741D6" w:rsidRPr="004F404A" w:rsidRDefault="00A741D6" w:rsidP="00A741D6">
                  <w:pPr>
                    <w:ind w:left="-79" w:right="-76"/>
                    <w:jc w:val="center"/>
                    <w:rPr>
                      <w:color w:val="000000" w:themeColor="text1"/>
                      <w:sz w:val="14"/>
                      <w:szCs w:val="16"/>
                    </w:rPr>
                  </w:pPr>
                  <w:r w:rsidRPr="004F404A">
                    <w:rPr>
                      <w:color w:val="000000" w:themeColor="text1"/>
                      <w:sz w:val="14"/>
                      <w:szCs w:val="16"/>
                    </w:rPr>
                    <w:t>$ 1.652.894.164,00</w:t>
                  </w:r>
                </w:p>
              </w:tc>
              <w:tc>
                <w:tcPr>
                  <w:tcW w:w="1381" w:type="dxa"/>
                  <w:vAlign w:val="center"/>
                </w:tcPr>
                <w:p w14:paraId="2A5D6042" w14:textId="77777777" w:rsidR="00A741D6" w:rsidRPr="004F404A" w:rsidRDefault="00A741D6" w:rsidP="00A741D6">
                  <w:pPr>
                    <w:ind w:left="-79" w:right="-76"/>
                    <w:jc w:val="center"/>
                    <w:rPr>
                      <w:color w:val="000000" w:themeColor="text1"/>
                      <w:sz w:val="14"/>
                      <w:szCs w:val="16"/>
                    </w:rPr>
                  </w:pPr>
                  <w:r w:rsidRPr="004F404A">
                    <w:rPr>
                      <w:color w:val="000000" w:themeColor="text1"/>
                      <w:sz w:val="14"/>
                      <w:szCs w:val="16"/>
                    </w:rPr>
                    <w:t>$ 1.652.894.164,00</w:t>
                  </w:r>
                </w:p>
              </w:tc>
            </w:tr>
            <w:tr w:rsidR="00A741D6" w:rsidRPr="004F404A" w14:paraId="7EFBA14C" w14:textId="77777777" w:rsidTr="004E787D">
              <w:trPr>
                <w:trHeight w:val="277"/>
                <w:jc w:val="center"/>
              </w:trPr>
              <w:tc>
                <w:tcPr>
                  <w:tcW w:w="4928" w:type="dxa"/>
                  <w:gridSpan w:val="7"/>
                  <w:vAlign w:val="center"/>
                </w:tcPr>
                <w:p w14:paraId="210CE1E2" w14:textId="77777777" w:rsidR="00A741D6" w:rsidRPr="004F404A" w:rsidRDefault="00A741D6" w:rsidP="00A741D6">
                  <w:pPr>
                    <w:jc w:val="center"/>
                    <w:rPr>
                      <w:b/>
                      <w:bCs/>
                      <w:color w:val="000000" w:themeColor="text1"/>
                      <w:sz w:val="14"/>
                      <w:szCs w:val="16"/>
                    </w:rPr>
                  </w:pPr>
                  <w:r w:rsidRPr="004F404A">
                    <w:rPr>
                      <w:b/>
                      <w:color w:val="000000" w:themeColor="text1"/>
                      <w:sz w:val="16"/>
                      <w:szCs w:val="16"/>
                    </w:rPr>
                    <w:t>Total</w:t>
                  </w:r>
                </w:p>
              </w:tc>
              <w:tc>
                <w:tcPr>
                  <w:tcW w:w="1417" w:type="dxa"/>
                  <w:vAlign w:val="center"/>
                </w:tcPr>
                <w:p w14:paraId="06425806" w14:textId="77777777" w:rsidR="00A741D6" w:rsidRPr="004F404A" w:rsidRDefault="00A741D6" w:rsidP="00A741D6">
                  <w:pPr>
                    <w:ind w:right="-105"/>
                    <w:jc w:val="center"/>
                    <w:rPr>
                      <w:b/>
                      <w:bCs/>
                      <w:color w:val="000000" w:themeColor="text1"/>
                      <w:sz w:val="14"/>
                      <w:szCs w:val="16"/>
                    </w:rPr>
                  </w:pPr>
                  <w:r w:rsidRPr="004F404A">
                    <w:rPr>
                      <w:b/>
                      <w:bCs/>
                      <w:color w:val="000000" w:themeColor="text1"/>
                      <w:sz w:val="14"/>
                      <w:szCs w:val="16"/>
                    </w:rPr>
                    <w:t>$ 1.652.894.164,00</w:t>
                  </w:r>
                </w:p>
              </w:tc>
              <w:tc>
                <w:tcPr>
                  <w:tcW w:w="1397" w:type="dxa"/>
                  <w:gridSpan w:val="2"/>
                  <w:vAlign w:val="center"/>
                </w:tcPr>
                <w:p w14:paraId="3A378525" w14:textId="77777777" w:rsidR="00A741D6" w:rsidRPr="004F404A" w:rsidRDefault="00A741D6" w:rsidP="00A741D6">
                  <w:pPr>
                    <w:ind w:right="-82"/>
                    <w:jc w:val="center"/>
                    <w:rPr>
                      <w:b/>
                      <w:bCs/>
                      <w:color w:val="000000" w:themeColor="text1"/>
                      <w:sz w:val="14"/>
                      <w:szCs w:val="16"/>
                    </w:rPr>
                  </w:pPr>
                  <w:r w:rsidRPr="004F404A">
                    <w:rPr>
                      <w:b/>
                      <w:bCs/>
                      <w:color w:val="000000" w:themeColor="text1"/>
                      <w:sz w:val="14"/>
                      <w:szCs w:val="16"/>
                    </w:rPr>
                    <w:t>$ 1.652.894.164,00</w:t>
                  </w:r>
                </w:p>
              </w:tc>
            </w:tr>
          </w:tbl>
          <w:p w14:paraId="57AB791D" w14:textId="5C2C1DAF" w:rsidR="008B5D74" w:rsidRPr="00772124" w:rsidRDefault="008B5D74" w:rsidP="00437252">
            <w:pPr>
              <w:jc w:val="both"/>
              <w:rPr>
                <w:bCs/>
                <w:color w:val="EE0000"/>
                <w:bdr w:val="none" w:sz="0" w:space="0" w:color="auto" w:frame="1"/>
              </w:rPr>
            </w:pPr>
          </w:p>
        </w:tc>
      </w:tr>
      <w:tr w:rsidR="002963C6" w:rsidRPr="002963C6" w14:paraId="4DA67F75" w14:textId="77777777" w:rsidTr="009A2594">
        <w:trPr>
          <w:trHeight w:val="1170"/>
          <w:jc w:val="center"/>
        </w:trPr>
        <w:tc>
          <w:tcPr>
            <w:tcW w:w="1004" w:type="pct"/>
            <w:tcBorders>
              <w:top w:val="single" w:sz="4" w:space="0" w:color="auto"/>
              <w:left w:val="single" w:sz="4" w:space="0" w:color="auto"/>
              <w:bottom w:val="single" w:sz="4" w:space="0" w:color="auto"/>
              <w:right w:val="single" w:sz="4" w:space="0" w:color="auto"/>
            </w:tcBorders>
            <w:vAlign w:val="center"/>
          </w:tcPr>
          <w:p w14:paraId="324A64B9" w14:textId="77777777" w:rsidR="004917C8" w:rsidRPr="00E36750" w:rsidRDefault="00D46C27" w:rsidP="00D46C27">
            <w:pPr>
              <w:pStyle w:val="Textoindependiente"/>
              <w:jc w:val="both"/>
              <w:rPr>
                <w:rFonts w:cs="Arial"/>
                <w:b/>
                <w:color w:val="000000" w:themeColor="text1"/>
                <w:sz w:val="20"/>
                <w:highlight w:val="yellow"/>
                <w:lang w:val="es-CO"/>
              </w:rPr>
            </w:pPr>
            <w:r w:rsidRPr="00E36750">
              <w:rPr>
                <w:rFonts w:cs="Arial"/>
                <w:b/>
                <w:color w:val="000000" w:themeColor="text1"/>
                <w:sz w:val="20"/>
                <w:lang w:val="es-CO"/>
              </w:rPr>
              <w:t xml:space="preserve">1.4 </w:t>
            </w:r>
            <w:r w:rsidR="00F56A0D" w:rsidRPr="00E36750">
              <w:rPr>
                <w:rFonts w:cs="Arial"/>
                <w:b/>
                <w:color w:val="000000" w:themeColor="text1"/>
                <w:sz w:val="20"/>
                <w:lang w:val="es-CO"/>
              </w:rPr>
              <w:t>FUNDAMENTO JURÍDICO DE LA MODALIDAD DE SELECCIÓN</w:t>
            </w:r>
          </w:p>
        </w:tc>
        <w:tc>
          <w:tcPr>
            <w:tcW w:w="3996" w:type="pct"/>
            <w:tcBorders>
              <w:top w:val="single" w:sz="4" w:space="0" w:color="auto"/>
              <w:left w:val="single" w:sz="4" w:space="0" w:color="auto"/>
              <w:bottom w:val="single" w:sz="4" w:space="0" w:color="auto"/>
              <w:right w:val="single" w:sz="4" w:space="0" w:color="auto"/>
            </w:tcBorders>
            <w:vAlign w:val="center"/>
          </w:tcPr>
          <w:p w14:paraId="6D91483C" w14:textId="77777777" w:rsidR="009417E0" w:rsidRPr="00A92E94" w:rsidRDefault="009417E0" w:rsidP="00730CB0">
            <w:pPr>
              <w:jc w:val="both"/>
              <w:rPr>
                <w:rFonts w:eastAsia="Calibri"/>
                <w:color w:val="EE0000"/>
                <w:kern w:val="2"/>
                <w14:ligatures w14:val="standardContextual"/>
              </w:rPr>
            </w:pPr>
          </w:p>
          <w:p w14:paraId="03A4E424" w14:textId="77777777" w:rsidR="00625CCD" w:rsidRDefault="00625CCD" w:rsidP="00625CCD">
            <w:pPr>
              <w:jc w:val="both"/>
            </w:pPr>
            <w:r w:rsidRPr="0044730B">
              <w:rPr>
                <w:b/>
                <w:bCs/>
                <w:iCs/>
                <w:u w:val="single"/>
              </w:rPr>
              <w:t>B.  SELECCIÓN ABREVIADA</w:t>
            </w:r>
            <w:r w:rsidRPr="0044730B">
              <w:t xml:space="preserve">.  Reglada por el numeral 2 del Artículo 2 de la ley 1150 de 2007 y el Capítulo 2, Sección 1, Subsección 2 del Decreto 1082 de 2015, así: </w:t>
            </w:r>
          </w:p>
          <w:p w14:paraId="2A9D4194" w14:textId="77777777" w:rsidR="00A576F3" w:rsidRPr="0044730B" w:rsidRDefault="00A576F3" w:rsidP="00625CCD">
            <w:pPr>
              <w:jc w:val="both"/>
            </w:pPr>
          </w:p>
          <w:p w14:paraId="67D0DD57" w14:textId="77777777" w:rsidR="00625CCD" w:rsidRPr="0044730B" w:rsidRDefault="00625CCD" w:rsidP="00625CCD">
            <w:pPr>
              <w:ind w:left="284" w:right="283"/>
              <w:jc w:val="both"/>
              <w:rPr>
                <w:rFonts w:eastAsia="Arial"/>
                <w:i/>
                <w:iCs/>
                <w:sz w:val="18"/>
                <w:szCs w:val="18"/>
              </w:rPr>
            </w:pPr>
            <w:r w:rsidRPr="0044730B">
              <w:rPr>
                <w:rFonts w:eastAsia="Arial"/>
                <w:i/>
                <w:iCs/>
                <w:sz w:val="18"/>
                <w:szCs w:val="18"/>
              </w:rPr>
              <w:t>“(…) La Selección abreviada corresponde a la modalidad de selección objetiva prevista para aquellos casos en que por las características del objeto a contratar, las circunstancias de la contratación o la cuantía o destinación del bien, obra o servicio, puedan adelantarse procesos simplificados para garantizar la eficiencia de la gestión contractual…”</w:t>
            </w:r>
          </w:p>
          <w:p w14:paraId="2EFFB010" w14:textId="77777777" w:rsidR="00D979DA" w:rsidRDefault="00D979DA" w:rsidP="00625CCD">
            <w:pPr>
              <w:jc w:val="both"/>
            </w:pPr>
          </w:p>
          <w:p w14:paraId="52C84F83" w14:textId="4DB4DFEF" w:rsidR="00625CCD" w:rsidRDefault="00625CCD" w:rsidP="00625CCD">
            <w:pPr>
              <w:jc w:val="both"/>
            </w:pPr>
            <w:r w:rsidRPr="0044730B">
              <w:t xml:space="preserve">En sujeción a la norma anterior, el numeral 2 del capítulo II de la Resolución No. 03049 de 2014, dispone: </w:t>
            </w:r>
          </w:p>
          <w:p w14:paraId="2C6DA5DA" w14:textId="77777777" w:rsidR="00D979DA" w:rsidRPr="0044730B" w:rsidRDefault="00D979DA" w:rsidP="00625CCD">
            <w:pPr>
              <w:jc w:val="both"/>
            </w:pPr>
          </w:p>
          <w:p w14:paraId="699F268F" w14:textId="77777777" w:rsidR="00625CCD" w:rsidRPr="0044730B" w:rsidRDefault="00625CCD" w:rsidP="00625CCD">
            <w:pPr>
              <w:ind w:left="284" w:right="283"/>
              <w:jc w:val="both"/>
              <w:rPr>
                <w:rFonts w:eastAsia="Arial"/>
                <w:i/>
                <w:iCs/>
                <w:sz w:val="18"/>
                <w:szCs w:val="18"/>
              </w:rPr>
            </w:pPr>
            <w:r w:rsidRPr="0044730B">
              <w:rPr>
                <w:rFonts w:eastAsia="Arial"/>
                <w:i/>
                <w:iCs/>
                <w:sz w:val="18"/>
                <w:szCs w:val="18"/>
              </w:rPr>
              <w:t>“(…) Es una modalidad de selección objetiva prevista para aquellos casos en que por las características del objeto a contratar, las circunstancias de la contratación o la cuantía o destinación del bien, obra o servicio, pueden adelantarse procesos simplificados. Para efectos de esta modalidad de selección, el numeral 2º del artículo 2º de la Ley 1150 de 2007…”</w:t>
            </w:r>
          </w:p>
          <w:p w14:paraId="19973137" w14:textId="77777777" w:rsidR="00625CCD" w:rsidRPr="0044730B" w:rsidRDefault="00625CCD" w:rsidP="00625CCD">
            <w:pPr>
              <w:pStyle w:val="Prrafodelista"/>
              <w:ind w:left="0"/>
              <w:jc w:val="both"/>
              <w:rPr>
                <w:rFonts w:cs="Arial"/>
                <w:szCs w:val="22"/>
              </w:rPr>
            </w:pPr>
          </w:p>
          <w:p w14:paraId="5847C8B8" w14:textId="77777777" w:rsidR="00625CCD" w:rsidRPr="0044730B" w:rsidRDefault="00625CCD">
            <w:pPr>
              <w:pStyle w:val="Prrafodelista"/>
              <w:numPr>
                <w:ilvl w:val="0"/>
                <w:numId w:val="52"/>
              </w:numPr>
              <w:autoSpaceDE/>
              <w:autoSpaceDN/>
              <w:jc w:val="both"/>
              <w:rPr>
                <w:rFonts w:cs="Arial"/>
                <w:b/>
                <w:bCs/>
              </w:rPr>
            </w:pPr>
            <w:r w:rsidRPr="0044730B">
              <w:rPr>
                <w:rFonts w:cs="Arial"/>
                <w:b/>
                <w:bCs/>
              </w:rPr>
              <w:t>Selección Abreviada de menor cuantía</w:t>
            </w:r>
            <w:r w:rsidRPr="0044730B">
              <w:rPr>
                <w:rFonts w:cs="Arial"/>
              </w:rPr>
              <w:t xml:space="preserve"> </w:t>
            </w:r>
          </w:p>
          <w:p w14:paraId="54EC2E75" w14:textId="77777777" w:rsidR="00625CCD" w:rsidRPr="0044730B" w:rsidRDefault="00625CCD" w:rsidP="00625CCD">
            <w:pPr>
              <w:jc w:val="both"/>
              <w:rPr>
                <w:sz w:val="10"/>
                <w:szCs w:val="10"/>
              </w:rPr>
            </w:pPr>
          </w:p>
          <w:p w14:paraId="03BF22C3" w14:textId="77777777" w:rsidR="00625CCD" w:rsidRDefault="00625CCD" w:rsidP="00625CCD">
            <w:pPr>
              <w:jc w:val="both"/>
              <w:rPr>
                <w:rFonts w:eastAsia="Arial"/>
              </w:rPr>
            </w:pPr>
            <w:r w:rsidRPr="0044730B">
              <w:rPr>
                <w:rFonts w:eastAsia="Arial"/>
              </w:rPr>
              <w:t xml:space="preserve">De conformidad con el numeral 2° del artículo 2° de la ley 1150 de 2007 y el numeral 2° literales c) al i) del  capítulo II de la resolución No. 03049 de 2014 </w:t>
            </w:r>
            <w:r w:rsidRPr="0044730B">
              <w:rPr>
                <w:rFonts w:eastAsia="Arial"/>
                <w:i/>
              </w:rPr>
              <w:t xml:space="preserve">“por medio de la cual se adopta el manual de contratación de la Policía Nacional” </w:t>
            </w:r>
            <w:r w:rsidRPr="0044730B">
              <w:rPr>
                <w:rFonts w:eastAsia="Arial"/>
              </w:rPr>
              <w:t>se entenderá por menor cuantía:</w:t>
            </w:r>
          </w:p>
          <w:p w14:paraId="2C4B684C" w14:textId="77777777" w:rsidR="00D979DA" w:rsidRPr="0044730B" w:rsidRDefault="00D979DA" w:rsidP="00625CCD">
            <w:pPr>
              <w:jc w:val="both"/>
              <w:rPr>
                <w:rFonts w:eastAsia="Arial"/>
                <w:i/>
              </w:rPr>
            </w:pPr>
          </w:p>
          <w:p w14:paraId="68F74E53" w14:textId="77777777" w:rsidR="00B50921" w:rsidRDefault="00625CCD" w:rsidP="00625CCD">
            <w:pPr>
              <w:ind w:left="284"/>
              <w:jc w:val="both"/>
              <w:rPr>
                <w:rFonts w:eastAsia="Arial"/>
                <w:i/>
                <w:sz w:val="18"/>
                <w:szCs w:val="18"/>
              </w:rPr>
            </w:pPr>
            <w:r w:rsidRPr="0044730B">
              <w:rPr>
                <w:rFonts w:eastAsia="Arial"/>
                <w:i/>
                <w:sz w:val="18"/>
                <w:szCs w:val="18"/>
              </w:rPr>
              <w:t xml:space="preserve">“(…) los valores que a continuación se relacionan, determinados en función de los presupuestos anuales de las entidades públicas expresados en salarios mínimos legales mensuales. </w:t>
            </w:r>
          </w:p>
          <w:p w14:paraId="682DE016" w14:textId="77777777" w:rsidR="00B50921" w:rsidRDefault="00B50921" w:rsidP="00625CCD">
            <w:pPr>
              <w:ind w:left="284"/>
              <w:jc w:val="both"/>
              <w:rPr>
                <w:rFonts w:eastAsia="Arial"/>
                <w:i/>
                <w:sz w:val="18"/>
                <w:szCs w:val="18"/>
              </w:rPr>
            </w:pPr>
          </w:p>
          <w:p w14:paraId="1DBB20C6" w14:textId="7284B558" w:rsidR="00625CCD" w:rsidRDefault="00625CCD" w:rsidP="00625CCD">
            <w:pPr>
              <w:ind w:left="284"/>
              <w:jc w:val="both"/>
              <w:rPr>
                <w:rFonts w:eastAsia="Arial"/>
                <w:i/>
                <w:sz w:val="18"/>
                <w:szCs w:val="18"/>
              </w:rPr>
            </w:pPr>
            <w:r w:rsidRPr="0044730B">
              <w:rPr>
                <w:rFonts w:eastAsia="Arial"/>
                <w:i/>
                <w:sz w:val="18"/>
                <w:szCs w:val="18"/>
              </w:rPr>
              <w:lastRenderedPageBreak/>
              <w:t xml:space="preserve">Para las entidades que tengan un presupuesto anual superior o igual a 1.200.000 salarios mínimos legales mensuales, la menor cuantía será hasta 1.000 salarios mínimos legales mensuales. </w:t>
            </w:r>
          </w:p>
          <w:p w14:paraId="2214F539" w14:textId="77777777" w:rsidR="00B50921" w:rsidRPr="0044730B" w:rsidRDefault="00B50921" w:rsidP="00625CCD">
            <w:pPr>
              <w:ind w:left="284"/>
              <w:jc w:val="both"/>
              <w:rPr>
                <w:rFonts w:eastAsia="Arial"/>
                <w:i/>
                <w:sz w:val="18"/>
                <w:szCs w:val="18"/>
              </w:rPr>
            </w:pPr>
          </w:p>
          <w:p w14:paraId="2EE50181" w14:textId="77777777" w:rsidR="00625CCD" w:rsidRDefault="00625CCD" w:rsidP="00625CCD">
            <w:pPr>
              <w:ind w:left="284"/>
              <w:jc w:val="both"/>
              <w:rPr>
                <w:rFonts w:eastAsia="Arial"/>
                <w:i/>
                <w:sz w:val="18"/>
                <w:szCs w:val="18"/>
              </w:rPr>
            </w:pPr>
            <w:r w:rsidRPr="0044730B">
              <w:rPr>
                <w:rFonts w:eastAsia="Arial"/>
                <w:i/>
                <w:sz w:val="18"/>
                <w:szCs w:val="18"/>
              </w:rPr>
              <w:t xml:space="preserve">Las que tengan un presupuesto anual superior o igual a 850.000 salarios mínimos legales mensuales e inferiores a 1.200.000 salarios mínimos legales mensuales, la menor cuantía será hasta 850 salarios mínimos legales mensuales. </w:t>
            </w:r>
          </w:p>
          <w:p w14:paraId="216B67B2" w14:textId="77777777" w:rsidR="00B50921" w:rsidRPr="0044730B" w:rsidRDefault="00B50921" w:rsidP="00625CCD">
            <w:pPr>
              <w:ind w:left="284"/>
              <w:jc w:val="both"/>
              <w:rPr>
                <w:rFonts w:eastAsia="Arial"/>
                <w:i/>
                <w:sz w:val="18"/>
                <w:szCs w:val="18"/>
              </w:rPr>
            </w:pPr>
          </w:p>
          <w:p w14:paraId="227786D6" w14:textId="77777777" w:rsidR="00625CCD" w:rsidRDefault="00625CCD" w:rsidP="00625CCD">
            <w:pPr>
              <w:ind w:left="284"/>
              <w:jc w:val="both"/>
              <w:rPr>
                <w:rFonts w:eastAsia="Arial"/>
                <w:i/>
                <w:sz w:val="18"/>
                <w:szCs w:val="18"/>
              </w:rPr>
            </w:pPr>
            <w:r w:rsidRPr="0044730B">
              <w:rPr>
                <w:rFonts w:eastAsia="Arial"/>
                <w:i/>
                <w:sz w:val="18"/>
                <w:szCs w:val="18"/>
              </w:rPr>
              <w:t xml:space="preserve">Las que tengan un presupuesto anual superior o igual a 400.000 salarios mínimos legales mensuales e inferior a 850.000 salarios mínimos legales mensuales, la menor cuantía será hasta 650 salarios mínimos legales mensuales. </w:t>
            </w:r>
          </w:p>
          <w:p w14:paraId="320A753C" w14:textId="77777777" w:rsidR="00B50921" w:rsidRPr="0044730B" w:rsidRDefault="00B50921" w:rsidP="00625CCD">
            <w:pPr>
              <w:ind w:left="284"/>
              <w:jc w:val="both"/>
              <w:rPr>
                <w:rFonts w:eastAsia="Arial"/>
                <w:i/>
                <w:sz w:val="18"/>
                <w:szCs w:val="18"/>
              </w:rPr>
            </w:pPr>
          </w:p>
          <w:p w14:paraId="5E7C7278" w14:textId="77777777" w:rsidR="00625CCD" w:rsidRDefault="00625CCD" w:rsidP="00625CCD">
            <w:pPr>
              <w:ind w:left="284"/>
              <w:jc w:val="both"/>
              <w:rPr>
                <w:rFonts w:eastAsia="Arial"/>
                <w:i/>
                <w:sz w:val="18"/>
                <w:szCs w:val="18"/>
              </w:rPr>
            </w:pPr>
            <w:r w:rsidRPr="0044730B">
              <w:rPr>
                <w:rFonts w:eastAsia="Arial"/>
                <w:i/>
                <w:sz w:val="18"/>
                <w:szCs w:val="18"/>
              </w:rPr>
              <w:t xml:space="preserve">Las que tengan un presupuesto anual superior o igual a 120.000 salarios mínimos legales mensuales e inferior a 400.000 salarios mínimos legales mensuales, la menor cuantía será hasta 450 salarios mínimos legales mensuales. </w:t>
            </w:r>
          </w:p>
          <w:p w14:paraId="7B0B941C" w14:textId="77777777" w:rsidR="00B50921" w:rsidRPr="0044730B" w:rsidRDefault="00B50921" w:rsidP="00625CCD">
            <w:pPr>
              <w:ind w:left="284"/>
              <w:jc w:val="both"/>
              <w:rPr>
                <w:rFonts w:eastAsia="Arial"/>
                <w:i/>
                <w:sz w:val="18"/>
                <w:szCs w:val="18"/>
              </w:rPr>
            </w:pPr>
          </w:p>
          <w:p w14:paraId="67403E4F" w14:textId="77777777" w:rsidR="00625CCD" w:rsidRPr="0044730B" w:rsidRDefault="00625CCD" w:rsidP="00625CCD">
            <w:pPr>
              <w:ind w:left="284" w:right="283"/>
              <w:jc w:val="both"/>
              <w:rPr>
                <w:rFonts w:eastAsia="Arial"/>
                <w:i/>
                <w:sz w:val="18"/>
                <w:szCs w:val="18"/>
              </w:rPr>
            </w:pPr>
            <w:r w:rsidRPr="0044730B">
              <w:rPr>
                <w:rFonts w:eastAsia="Arial"/>
                <w:i/>
                <w:sz w:val="18"/>
                <w:szCs w:val="18"/>
              </w:rPr>
              <w:t>Las que tengan un presupuesto anual inferior a 120.000 salarios mínimos legales mensuales, la menor cuantía será hasta 280 salarios mínimos legales mensuales…”</w:t>
            </w:r>
          </w:p>
          <w:p w14:paraId="6B6CF2AB" w14:textId="4FCA64FA" w:rsidR="00D46C27" w:rsidRPr="00A92E94" w:rsidRDefault="00D46C27" w:rsidP="00625CCD">
            <w:pPr>
              <w:jc w:val="both"/>
              <w:rPr>
                <w:color w:val="EE0000"/>
              </w:rPr>
            </w:pPr>
          </w:p>
        </w:tc>
      </w:tr>
      <w:tr w:rsidR="00112009" w:rsidRPr="002963C6" w14:paraId="30DEC126" w14:textId="77777777" w:rsidTr="009A2594">
        <w:trPr>
          <w:trHeight w:val="1445"/>
          <w:jc w:val="center"/>
        </w:trPr>
        <w:tc>
          <w:tcPr>
            <w:tcW w:w="1004" w:type="pct"/>
            <w:tcBorders>
              <w:top w:val="single" w:sz="4" w:space="0" w:color="auto"/>
              <w:left w:val="single" w:sz="4" w:space="0" w:color="auto"/>
              <w:bottom w:val="single" w:sz="4" w:space="0" w:color="auto"/>
              <w:right w:val="single" w:sz="4" w:space="0" w:color="auto"/>
            </w:tcBorders>
            <w:vAlign w:val="center"/>
          </w:tcPr>
          <w:p w14:paraId="077496BB" w14:textId="77777777" w:rsidR="00112009" w:rsidRPr="00AA7526" w:rsidRDefault="00112009" w:rsidP="00112009">
            <w:pPr>
              <w:pStyle w:val="Textoindependiente"/>
              <w:rPr>
                <w:rFonts w:cs="Arial"/>
                <w:b/>
                <w:color w:val="000000" w:themeColor="text1"/>
                <w:sz w:val="20"/>
                <w:lang w:val="es-CO"/>
              </w:rPr>
            </w:pPr>
            <w:r w:rsidRPr="00AA7526">
              <w:rPr>
                <w:rFonts w:cs="Arial"/>
                <w:b/>
                <w:color w:val="000000" w:themeColor="text1"/>
                <w:sz w:val="20"/>
                <w:lang w:val="es-CO"/>
              </w:rPr>
              <w:lastRenderedPageBreak/>
              <w:t>1.5 PARTICIPANTES</w:t>
            </w:r>
          </w:p>
        </w:tc>
        <w:tc>
          <w:tcPr>
            <w:tcW w:w="3996" w:type="pct"/>
            <w:tcBorders>
              <w:top w:val="single" w:sz="4" w:space="0" w:color="auto"/>
              <w:left w:val="single" w:sz="4" w:space="0" w:color="auto"/>
              <w:bottom w:val="single" w:sz="4" w:space="0" w:color="auto"/>
              <w:right w:val="single" w:sz="4" w:space="0" w:color="auto"/>
            </w:tcBorders>
            <w:vAlign w:val="center"/>
          </w:tcPr>
          <w:p w14:paraId="75DE2EA6" w14:textId="77777777" w:rsidR="00DB0835" w:rsidRDefault="00DB0835" w:rsidP="00DB0835">
            <w:pPr>
              <w:jc w:val="both"/>
            </w:pPr>
          </w:p>
          <w:p w14:paraId="02401EBD" w14:textId="56938EE8" w:rsidR="00DB0835" w:rsidRDefault="00DB0835" w:rsidP="00DB0835">
            <w:pPr>
              <w:jc w:val="both"/>
              <w:rPr>
                <w:color w:val="000000" w:themeColor="text1"/>
              </w:rPr>
            </w:pPr>
            <w:r w:rsidRPr="006F2E08">
              <w:t xml:space="preserve">Podrán participar en el presente proceso de </w:t>
            </w:r>
            <w:r>
              <w:t xml:space="preserve">Selección Abreviada de Menor </w:t>
            </w:r>
            <w:proofErr w:type="spellStart"/>
            <w:r>
              <w:t>Cuantia</w:t>
            </w:r>
            <w:proofErr w:type="spellEnd"/>
            <w:r w:rsidRPr="006F2E08">
              <w:t>, todas las personas naturales, jurídica</w:t>
            </w:r>
            <w:r>
              <w:t>s</w:t>
            </w:r>
            <w:r w:rsidRPr="006F2E08">
              <w:t>, nacional</w:t>
            </w:r>
            <w:r>
              <w:t>es</w:t>
            </w:r>
            <w:r w:rsidRPr="006F2E08">
              <w:t xml:space="preserve"> o extranjera</w:t>
            </w:r>
            <w:r>
              <w:t>s</w:t>
            </w:r>
            <w:r w:rsidRPr="006F2E08">
              <w:t>, prestadora</w:t>
            </w:r>
            <w:r>
              <w:t>s</w:t>
            </w:r>
            <w:r w:rsidRPr="006F2E08">
              <w:t xml:space="preserve"> de servicios de entrenamiento </w:t>
            </w:r>
            <w:r w:rsidRPr="003D2B51">
              <w:rPr>
                <w:color w:val="000000" w:themeColor="text1"/>
              </w:rPr>
              <w:t xml:space="preserve">aeronáutico, debidamente capacitados y certificados, en las áreas a entrenar según el contenido temático, dicha certificación deberá ser emitida y avalada por el ente regulador aeronáutico de acuerdo a las normas reglamentadas </w:t>
            </w:r>
            <w:proofErr w:type="spellStart"/>
            <w:r w:rsidRPr="003D2B51">
              <w:rPr>
                <w:color w:val="000000" w:themeColor="text1"/>
              </w:rPr>
              <w:t>TCCA</w:t>
            </w:r>
            <w:proofErr w:type="spellEnd"/>
            <w:r w:rsidRPr="003D2B51">
              <w:rPr>
                <w:color w:val="000000" w:themeColor="text1"/>
              </w:rPr>
              <w:t xml:space="preserve">, FAA, EASA y/o equivalentes, acreditadas por la autoridad aeronáutica del país donde se encuentre ubicado el simulador y/o escuela de formación. </w:t>
            </w:r>
          </w:p>
          <w:p w14:paraId="0851455D" w14:textId="71B9DC2A" w:rsidR="000137B9" w:rsidRPr="00AA7526" w:rsidRDefault="000137B9" w:rsidP="00F30B9E">
            <w:pPr>
              <w:jc w:val="both"/>
              <w:rPr>
                <w:color w:val="000000" w:themeColor="text1"/>
              </w:rPr>
            </w:pPr>
          </w:p>
        </w:tc>
      </w:tr>
      <w:tr w:rsidR="007A157A" w:rsidRPr="002963C6" w14:paraId="2A29488D" w14:textId="77777777" w:rsidTr="004F404A">
        <w:trPr>
          <w:trHeight w:val="1210"/>
          <w:jc w:val="center"/>
        </w:trPr>
        <w:tc>
          <w:tcPr>
            <w:tcW w:w="1004" w:type="pct"/>
            <w:tcBorders>
              <w:top w:val="single" w:sz="4" w:space="0" w:color="auto"/>
              <w:left w:val="single" w:sz="4" w:space="0" w:color="auto"/>
              <w:bottom w:val="single" w:sz="4" w:space="0" w:color="auto"/>
              <w:right w:val="single" w:sz="4" w:space="0" w:color="auto"/>
            </w:tcBorders>
            <w:vAlign w:val="center"/>
          </w:tcPr>
          <w:p w14:paraId="1A864DF1" w14:textId="22B0463E" w:rsidR="007A157A" w:rsidRPr="002963C6" w:rsidRDefault="007A157A" w:rsidP="007A157A">
            <w:pPr>
              <w:pStyle w:val="Textoindependiente"/>
              <w:rPr>
                <w:rFonts w:cs="Arial"/>
                <w:b/>
                <w:color w:val="FF0000"/>
                <w:sz w:val="20"/>
                <w:lang w:val="es-CO"/>
              </w:rPr>
            </w:pPr>
            <w:r w:rsidRPr="008D099D">
              <w:rPr>
                <w:rFonts w:cs="Arial"/>
                <w:b/>
                <w:color w:val="000000" w:themeColor="text1"/>
                <w:sz w:val="20"/>
              </w:rPr>
              <w:t xml:space="preserve">1.6 </w:t>
            </w:r>
            <w:r w:rsidRPr="008D3A34">
              <w:rPr>
                <w:rFonts w:cs="Arial"/>
                <w:b/>
                <w:color w:val="000000" w:themeColor="text1"/>
                <w:sz w:val="20"/>
              </w:rPr>
              <w:t>ACUERDOS INTERNACIONALES Y TRATADOS DE LIBRE COMERCIO</w:t>
            </w:r>
          </w:p>
        </w:tc>
        <w:tc>
          <w:tcPr>
            <w:tcW w:w="3996" w:type="pct"/>
            <w:tcBorders>
              <w:top w:val="single" w:sz="4" w:space="0" w:color="auto"/>
              <w:left w:val="single" w:sz="4" w:space="0" w:color="auto"/>
              <w:bottom w:val="single" w:sz="4" w:space="0" w:color="auto"/>
              <w:right w:val="single" w:sz="4" w:space="0" w:color="auto"/>
            </w:tcBorders>
            <w:vAlign w:val="center"/>
          </w:tcPr>
          <w:p w14:paraId="2E252138" w14:textId="77777777" w:rsidR="006B0B3C" w:rsidRDefault="006B0B3C" w:rsidP="007A157A">
            <w:pPr>
              <w:widowControl w:val="0"/>
              <w:tabs>
                <w:tab w:val="left" w:pos="0"/>
              </w:tabs>
              <w:adjustRightInd w:val="0"/>
              <w:jc w:val="both"/>
              <w:rPr>
                <w:lang w:bidi="es-US"/>
              </w:rPr>
            </w:pPr>
          </w:p>
          <w:p w14:paraId="0B25CFD8" w14:textId="77C3D090" w:rsidR="007A157A" w:rsidRPr="000345FC" w:rsidRDefault="003F1198" w:rsidP="007A157A">
            <w:pPr>
              <w:widowControl w:val="0"/>
              <w:tabs>
                <w:tab w:val="left" w:pos="0"/>
              </w:tabs>
              <w:adjustRightInd w:val="0"/>
              <w:jc w:val="both"/>
            </w:pPr>
            <w:r w:rsidRPr="000345FC">
              <w:rPr>
                <w:lang w:bidi="es-US"/>
              </w:rPr>
              <w:t xml:space="preserve">En cumplimiento </w:t>
            </w:r>
            <w:r w:rsidR="00334446" w:rsidRPr="000345FC">
              <w:rPr>
                <w:lang w:bidi="es-US"/>
              </w:rPr>
              <w:t xml:space="preserve">a la sección 4, subsección 1, acuerdos comerciales y trato nacional del Decreto 1082 de 2015, la Dirección </w:t>
            </w:r>
            <w:r w:rsidR="009E5704" w:rsidRPr="000345FC">
              <w:rPr>
                <w:lang w:bidi="es-US"/>
              </w:rPr>
              <w:t>Antinarcóticos</w:t>
            </w:r>
            <w:r w:rsidR="00334446" w:rsidRPr="000345FC">
              <w:rPr>
                <w:lang w:bidi="es-US"/>
              </w:rPr>
              <w:t xml:space="preserve"> </w:t>
            </w:r>
            <w:r w:rsidR="009E5704" w:rsidRPr="000345FC">
              <w:rPr>
                <w:lang w:bidi="es-US"/>
              </w:rPr>
              <w:t xml:space="preserve">consultó </w:t>
            </w:r>
            <w:r w:rsidR="00C06738" w:rsidRPr="000345FC">
              <w:rPr>
                <w:lang w:bidi="es-US"/>
              </w:rPr>
              <w:t>el manual para el manejo de los acuerdos comerciales en procesos de contratación M-MACPC-14 Colombia Compra Eficiente, encontrado que aplica diferentes acuerdos:</w:t>
            </w:r>
          </w:p>
          <w:p w14:paraId="7E04578B" w14:textId="77777777" w:rsidR="00FC6E84" w:rsidRDefault="00FC6E84" w:rsidP="007A157A">
            <w:pPr>
              <w:adjustRightInd w:val="0"/>
              <w:jc w:val="both"/>
              <w:rPr>
                <w:color w:val="EE0000"/>
              </w:rPr>
            </w:pPr>
          </w:p>
          <w:p w14:paraId="79D32A44" w14:textId="77777777" w:rsidR="00DB0835" w:rsidRDefault="00DB0835" w:rsidP="007A157A">
            <w:pPr>
              <w:adjustRightInd w:val="0"/>
              <w:jc w:val="both"/>
              <w:rPr>
                <w:color w:val="EE0000"/>
              </w:rPr>
            </w:pPr>
          </w:p>
          <w:tbl>
            <w:tblPr>
              <w:tblStyle w:val="Tablaconcuadrcula"/>
              <w:tblW w:w="7215" w:type="dxa"/>
              <w:jc w:val="center"/>
              <w:tblLayout w:type="fixed"/>
              <w:tblLook w:val="04A0" w:firstRow="1" w:lastRow="0" w:firstColumn="1" w:lastColumn="0" w:noHBand="0" w:noVBand="1"/>
            </w:tblPr>
            <w:tblGrid>
              <w:gridCol w:w="914"/>
              <w:gridCol w:w="19"/>
              <w:gridCol w:w="882"/>
              <w:gridCol w:w="676"/>
              <w:gridCol w:w="688"/>
              <w:gridCol w:w="1578"/>
              <w:gridCol w:w="995"/>
              <w:gridCol w:w="1463"/>
            </w:tblGrid>
            <w:tr w:rsidR="00FC6E84" w:rsidRPr="00A94B41" w14:paraId="089A2379" w14:textId="77777777" w:rsidTr="00DB0835">
              <w:trPr>
                <w:trHeight w:val="283"/>
                <w:jc w:val="center"/>
              </w:trPr>
              <w:tc>
                <w:tcPr>
                  <w:tcW w:w="1815" w:type="dxa"/>
                  <w:gridSpan w:val="3"/>
                  <w:shd w:val="clear" w:color="auto" w:fill="A6A6A6" w:themeFill="background1" w:themeFillShade="A6"/>
                  <w:vAlign w:val="center"/>
                </w:tcPr>
                <w:p w14:paraId="4D57861E" w14:textId="77777777" w:rsidR="00FC6E84" w:rsidRPr="00A94B41" w:rsidRDefault="00FC6E84" w:rsidP="00FC6E84">
                  <w:pPr>
                    <w:jc w:val="center"/>
                    <w:rPr>
                      <w:rFonts w:eastAsiaTheme="minorHAnsi"/>
                      <w:sz w:val="14"/>
                      <w:szCs w:val="14"/>
                      <w:highlight w:val="darkGray"/>
                      <w:bdr w:val="none" w:sz="0" w:space="0" w:color="auto" w:frame="1"/>
                      <w:shd w:val="clear" w:color="auto" w:fill="FFFFFF"/>
                      <w:lang w:val="es-ES_tradnl" w:eastAsia="en-US"/>
                    </w:rPr>
                  </w:pPr>
                  <w:bookmarkStart w:id="0" w:name="_Hlk197408115"/>
                  <w:r w:rsidRPr="00A94B41">
                    <w:rPr>
                      <w:rFonts w:eastAsiaTheme="minorHAnsi"/>
                      <w:sz w:val="14"/>
                      <w:szCs w:val="14"/>
                      <w:highlight w:val="darkGray"/>
                      <w:bdr w:val="none" w:sz="0" w:space="0" w:color="auto" w:frame="1"/>
                      <w:shd w:val="clear" w:color="auto" w:fill="FFFFFF"/>
                      <w:lang w:val="es-ES_tradnl" w:eastAsia="en-US"/>
                    </w:rPr>
                    <w:t>Acuerdo Comercial</w:t>
                  </w:r>
                </w:p>
              </w:tc>
              <w:tc>
                <w:tcPr>
                  <w:tcW w:w="676" w:type="dxa"/>
                  <w:shd w:val="clear" w:color="auto" w:fill="A6A6A6" w:themeFill="background1" w:themeFillShade="A6"/>
                  <w:vAlign w:val="center"/>
                </w:tcPr>
                <w:p w14:paraId="31C10FF4" w14:textId="77777777" w:rsidR="00FC6E84" w:rsidRPr="00A94B41" w:rsidRDefault="00FC6E84" w:rsidP="00FC6E84">
                  <w:pPr>
                    <w:ind w:left="-192" w:right="-164"/>
                    <w:jc w:val="center"/>
                    <w:rPr>
                      <w:rFonts w:eastAsiaTheme="minorHAnsi"/>
                      <w:sz w:val="14"/>
                      <w:szCs w:val="14"/>
                      <w:highlight w:val="darkGray"/>
                      <w:bdr w:val="none" w:sz="0" w:space="0" w:color="auto" w:frame="1"/>
                      <w:shd w:val="clear" w:color="auto" w:fill="FFFFFF"/>
                      <w:lang w:val="es-ES_tradnl" w:eastAsia="en-US"/>
                    </w:rPr>
                  </w:pPr>
                  <w:r w:rsidRPr="00A94B41">
                    <w:rPr>
                      <w:rFonts w:eastAsiaTheme="minorHAnsi"/>
                      <w:sz w:val="14"/>
                      <w:szCs w:val="14"/>
                      <w:highlight w:val="darkGray"/>
                      <w:bdr w:val="none" w:sz="0" w:space="0" w:color="auto" w:frame="1"/>
                      <w:shd w:val="clear" w:color="auto" w:fill="FFFFFF"/>
                      <w:lang w:val="es-ES_tradnl" w:eastAsia="en-US"/>
                    </w:rPr>
                    <w:t>¿Vigente?</w:t>
                  </w:r>
                </w:p>
              </w:tc>
              <w:tc>
                <w:tcPr>
                  <w:tcW w:w="688" w:type="dxa"/>
                  <w:shd w:val="clear" w:color="auto" w:fill="A6A6A6" w:themeFill="background1" w:themeFillShade="A6"/>
                  <w:vAlign w:val="center"/>
                </w:tcPr>
                <w:p w14:paraId="568DE26D" w14:textId="77777777" w:rsidR="00FC6E84" w:rsidRPr="00A94B41" w:rsidRDefault="00FC6E84" w:rsidP="00FC6E84">
                  <w:pPr>
                    <w:ind w:left="-152" w:right="-118"/>
                    <w:jc w:val="center"/>
                    <w:rPr>
                      <w:rFonts w:eastAsiaTheme="minorHAnsi"/>
                      <w:sz w:val="14"/>
                      <w:szCs w:val="14"/>
                      <w:highlight w:val="darkGray"/>
                      <w:bdr w:val="none" w:sz="0" w:space="0" w:color="auto" w:frame="1"/>
                      <w:shd w:val="clear" w:color="auto" w:fill="FFFFFF"/>
                      <w:lang w:val="es-ES_tradnl" w:eastAsia="en-US"/>
                    </w:rPr>
                  </w:pPr>
                  <w:r w:rsidRPr="00A94B41">
                    <w:rPr>
                      <w:rFonts w:eastAsiaTheme="minorHAnsi"/>
                      <w:sz w:val="14"/>
                      <w:szCs w:val="14"/>
                      <w:highlight w:val="darkGray"/>
                      <w:bdr w:val="none" w:sz="0" w:space="0" w:color="auto" w:frame="1"/>
                      <w:shd w:val="clear" w:color="auto" w:fill="FFFFFF"/>
                      <w:lang w:val="es-ES_tradnl" w:eastAsia="en-US"/>
                    </w:rPr>
                    <w:t>Entidad Estatal cubierta</w:t>
                  </w:r>
                </w:p>
              </w:tc>
              <w:tc>
                <w:tcPr>
                  <w:tcW w:w="1578" w:type="dxa"/>
                  <w:shd w:val="clear" w:color="auto" w:fill="A6A6A6" w:themeFill="background1" w:themeFillShade="A6"/>
                  <w:vAlign w:val="center"/>
                </w:tcPr>
                <w:p w14:paraId="1C3440D3" w14:textId="77777777" w:rsidR="00FC6E84" w:rsidRPr="00A94B41" w:rsidRDefault="00FC6E84" w:rsidP="00FC6E84">
                  <w:pPr>
                    <w:ind w:right="-27"/>
                    <w:jc w:val="center"/>
                    <w:rPr>
                      <w:rFonts w:eastAsiaTheme="minorHAnsi"/>
                      <w:sz w:val="14"/>
                      <w:szCs w:val="14"/>
                      <w:highlight w:val="darkGray"/>
                      <w:bdr w:val="none" w:sz="0" w:space="0" w:color="auto" w:frame="1"/>
                      <w:shd w:val="clear" w:color="auto" w:fill="FFFFFF"/>
                      <w:lang w:val="es-ES_tradnl" w:eastAsia="en-US"/>
                    </w:rPr>
                  </w:pPr>
                  <w:r w:rsidRPr="00A94B41">
                    <w:rPr>
                      <w:rFonts w:eastAsiaTheme="minorHAnsi"/>
                      <w:sz w:val="14"/>
                      <w:szCs w:val="14"/>
                      <w:highlight w:val="darkGray"/>
                      <w:bdr w:val="none" w:sz="0" w:space="0" w:color="auto" w:frame="1"/>
                      <w:shd w:val="clear" w:color="auto" w:fill="FFFFFF"/>
                      <w:lang w:val="es-ES_tradnl" w:eastAsia="en-US"/>
                    </w:rPr>
                    <w:t>Valor del Proceso de Contratación superior al umbral del Acuerdo Comercial</w:t>
                  </w:r>
                </w:p>
              </w:tc>
              <w:tc>
                <w:tcPr>
                  <w:tcW w:w="995" w:type="dxa"/>
                  <w:shd w:val="clear" w:color="auto" w:fill="A6A6A6" w:themeFill="background1" w:themeFillShade="A6"/>
                  <w:vAlign w:val="center"/>
                </w:tcPr>
                <w:p w14:paraId="1BA78E3C" w14:textId="77777777" w:rsidR="00FC6E84" w:rsidRPr="00A94B41" w:rsidRDefault="00FC6E84" w:rsidP="00FC6E84">
                  <w:pPr>
                    <w:ind w:left="-64" w:right="-60"/>
                    <w:jc w:val="center"/>
                    <w:rPr>
                      <w:rFonts w:eastAsiaTheme="minorHAnsi"/>
                      <w:sz w:val="14"/>
                      <w:szCs w:val="14"/>
                      <w:highlight w:val="darkGray"/>
                      <w:bdr w:val="none" w:sz="0" w:space="0" w:color="auto" w:frame="1"/>
                      <w:shd w:val="clear" w:color="auto" w:fill="FFFFFF"/>
                      <w:lang w:val="es-ES_tradnl" w:eastAsia="en-US"/>
                    </w:rPr>
                  </w:pPr>
                  <w:r w:rsidRPr="00A94B41">
                    <w:rPr>
                      <w:rFonts w:eastAsiaTheme="minorHAnsi"/>
                      <w:sz w:val="14"/>
                      <w:szCs w:val="14"/>
                      <w:highlight w:val="darkGray"/>
                      <w:bdr w:val="none" w:sz="0" w:space="0" w:color="auto" w:frame="1"/>
                      <w:shd w:val="clear" w:color="auto" w:fill="FFFFFF"/>
                      <w:lang w:val="es-ES_tradnl" w:eastAsia="en-US"/>
                    </w:rPr>
                    <w:t>Excepción Aplicable al Proceso de Contratación</w:t>
                  </w:r>
                </w:p>
              </w:tc>
              <w:tc>
                <w:tcPr>
                  <w:tcW w:w="1463" w:type="dxa"/>
                  <w:shd w:val="clear" w:color="auto" w:fill="A6A6A6" w:themeFill="background1" w:themeFillShade="A6"/>
                  <w:vAlign w:val="center"/>
                </w:tcPr>
                <w:p w14:paraId="06085464" w14:textId="77777777" w:rsidR="00FC6E84" w:rsidRPr="00A94B41" w:rsidRDefault="00FC6E84" w:rsidP="00FC6E84">
                  <w:pPr>
                    <w:jc w:val="center"/>
                    <w:rPr>
                      <w:rFonts w:eastAsiaTheme="minorHAnsi"/>
                      <w:sz w:val="14"/>
                      <w:szCs w:val="14"/>
                      <w:highlight w:val="darkGray"/>
                      <w:bdr w:val="none" w:sz="0" w:space="0" w:color="auto" w:frame="1"/>
                      <w:shd w:val="clear" w:color="auto" w:fill="FFFFFF"/>
                      <w:lang w:val="es-ES_tradnl" w:eastAsia="en-US"/>
                    </w:rPr>
                  </w:pPr>
                  <w:r w:rsidRPr="00A94B41">
                    <w:rPr>
                      <w:rFonts w:eastAsiaTheme="minorHAnsi"/>
                      <w:sz w:val="14"/>
                      <w:szCs w:val="14"/>
                      <w:highlight w:val="darkGray"/>
                      <w:bdr w:val="none" w:sz="0" w:space="0" w:color="auto" w:frame="1"/>
                      <w:shd w:val="clear" w:color="auto" w:fill="FFFFFF"/>
                      <w:lang w:val="es-ES_tradnl" w:eastAsia="en-US"/>
                    </w:rPr>
                    <w:t>Proceso de Contratación cubierto por |el Acuerdo Comercial</w:t>
                  </w:r>
                </w:p>
              </w:tc>
            </w:tr>
            <w:tr w:rsidR="00FC6E84" w:rsidRPr="00A94B41" w14:paraId="284058ED" w14:textId="77777777" w:rsidTr="00DB0835">
              <w:trPr>
                <w:trHeight w:val="283"/>
                <w:jc w:val="center"/>
              </w:trPr>
              <w:tc>
                <w:tcPr>
                  <w:tcW w:w="933" w:type="dxa"/>
                  <w:gridSpan w:val="2"/>
                  <w:vAlign w:val="center"/>
                </w:tcPr>
                <w:p w14:paraId="1C4F93B4" w14:textId="77777777" w:rsidR="00FC6E84" w:rsidRPr="00A94B41" w:rsidRDefault="00FC6E84" w:rsidP="00FC6E84">
                  <w:pPr>
                    <w:rPr>
                      <w:rFonts w:eastAsiaTheme="minorHAnsi"/>
                      <w:sz w:val="14"/>
                      <w:szCs w:val="14"/>
                      <w:bdr w:val="none" w:sz="0" w:space="0" w:color="auto" w:frame="1"/>
                      <w:shd w:val="clear" w:color="auto" w:fill="FFFFFF"/>
                      <w:lang w:val="es-ES_tradnl" w:eastAsia="en-US"/>
                    </w:rPr>
                  </w:pPr>
                </w:p>
              </w:tc>
              <w:tc>
                <w:tcPr>
                  <w:tcW w:w="882" w:type="dxa"/>
                  <w:vAlign w:val="center"/>
                </w:tcPr>
                <w:p w14:paraId="33E22374" w14:textId="77777777" w:rsidR="00FC6E84" w:rsidRPr="00A94B41" w:rsidRDefault="00FC6E84" w:rsidP="00FC6E84">
                  <w:pPr>
                    <w:rPr>
                      <w:rFonts w:eastAsiaTheme="minorHAnsi"/>
                      <w:sz w:val="14"/>
                      <w:szCs w:val="14"/>
                      <w:bdr w:val="none" w:sz="0" w:space="0" w:color="auto" w:frame="1"/>
                      <w:shd w:val="clear" w:color="auto" w:fill="FFFFFF"/>
                      <w:lang w:val="es-ES_tradnl" w:eastAsia="en-US"/>
                    </w:rPr>
                  </w:pPr>
                </w:p>
              </w:tc>
              <w:tc>
                <w:tcPr>
                  <w:tcW w:w="676" w:type="dxa"/>
                  <w:vAlign w:val="center"/>
                </w:tcPr>
                <w:p w14:paraId="0576E26D" w14:textId="77777777" w:rsidR="00FC6E84" w:rsidRPr="00A94B41" w:rsidRDefault="00FC6E84" w:rsidP="00FC6E84">
                  <w:pPr>
                    <w:jc w:val="center"/>
                    <w:rPr>
                      <w:rFonts w:eastAsiaTheme="minorHAnsi"/>
                      <w:sz w:val="14"/>
                      <w:szCs w:val="14"/>
                      <w:bdr w:val="none" w:sz="0" w:space="0" w:color="auto" w:frame="1"/>
                      <w:shd w:val="clear" w:color="auto" w:fill="FFFFFF"/>
                      <w:lang w:val="es-ES_tradnl" w:eastAsia="en-US"/>
                    </w:rPr>
                  </w:pPr>
                </w:p>
              </w:tc>
              <w:tc>
                <w:tcPr>
                  <w:tcW w:w="688" w:type="dxa"/>
                  <w:vAlign w:val="center"/>
                </w:tcPr>
                <w:p w14:paraId="3CD91570" w14:textId="77777777" w:rsidR="00FC6E84" w:rsidRPr="00A94B41" w:rsidRDefault="00FC6E84" w:rsidP="00FC6E84">
                  <w:pPr>
                    <w:jc w:val="center"/>
                    <w:rPr>
                      <w:rFonts w:eastAsiaTheme="minorHAnsi"/>
                      <w:sz w:val="14"/>
                      <w:szCs w:val="14"/>
                      <w:bdr w:val="none" w:sz="0" w:space="0" w:color="auto" w:frame="1"/>
                      <w:shd w:val="clear" w:color="auto" w:fill="FFFFFF"/>
                      <w:lang w:val="es-ES_tradnl" w:eastAsia="en-US"/>
                    </w:rPr>
                  </w:pPr>
                  <w:r w:rsidRPr="00A94B41">
                    <w:rPr>
                      <w:rFonts w:eastAsiaTheme="minorHAnsi"/>
                      <w:sz w:val="14"/>
                      <w:szCs w:val="14"/>
                      <w:bdr w:val="none" w:sz="0" w:space="0" w:color="auto" w:frame="1"/>
                      <w:shd w:val="clear" w:color="auto" w:fill="FFFFFF"/>
                      <w:lang w:val="es-ES_tradnl" w:eastAsia="en-US"/>
                    </w:rPr>
                    <w:t>Si/No</w:t>
                  </w:r>
                </w:p>
              </w:tc>
              <w:tc>
                <w:tcPr>
                  <w:tcW w:w="1578" w:type="dxa"/>
                  <w:vAlign w:val="center"/>
                </w:tcPr>
                <w:p w14:paraId="6F18391C" w14:textId="77777777" w:rsidR="00FC6E84" w:rsidRPr="00A94B41" w:rsidRDefault="00FC6E84" w:rsidP="00FC6E84">
                  <w:pPr>
                    <w:jc w:val="center"/>
                    <w:rPr>
                      <w:rFonts w:eastAsiaTheme="minorHAnsi"/>
                      <w:sz w:val="14"/>
                      <w:szCs w:val="14"/>
                      <w:bdr w:val="none" w:sz="0" w:space="0" w:color="auto" w:frame="1"/>
                      <w:shd w:val="clear" w:color="auto" w:fill="FFFFFF"/>
                      <w:lang w:val="es-ES_tradnl" w:eastAsia="en-US"/>
                    </w:rPr>
                  </w:pPr>
                  <w:r w:rsidRPr="00A94B41">
                    <w:rPr>
                      <w:rFonts w:eastAsiaTheme="minorHAnsi"/>
                      <w:sz w:val="14"/>
                      <w:szCs w:val="14"/>
                      <w:bdr w:val="none" w:sz="0" w:space="0" w:color="auto" w:frame="1"/>
                      <w:shd w:val="clear" w:color="auto" w:fill="FFFFFF"/>
                      <w:lang w:val="es-ES_tradnl" w:eastAsia="en-US"/>
                    </w:rPr>
                    <w:t>Si/No</w:t>
                  </w:r>
                </w:p>
              </w:tc>
              <w:tc>
                <w:tcPr>
                  <w:tcW w:w="995" w:type="dxa"/>
                  <w:vAlign w:val="center"/>
                </w:tcPr>
                <w:p w14:paraId="0F53D5B2" w14:textId="77777777" w:rsidR="00FC6E84" w:rsidRPr="00A94B41" w:rsidRDefault="00FC6E84" w:rsidP="00FC6E84">
                  <w:pPr>
                    <w:jc w:val="center"/>
                    <w:rPr>
                      <w:rFonts w:eastAsiaTheme="minorHAnsi"/>
                      <w:sz w:val="14"/>
                      <w:szCs w:val="14"/>
                      <w:bdr w:val="none" w:sz="0" w:space="0" w:color="auto" w:frame="1"/>
                      <w:shd w:val="clear" w:color="auto" w:fill="FFFFFF"/>
                      <w:lang w:val="es-ES_tradnl" w:eastAsia="en-US"/>
                    </w:rPr>
                  </w:pPr>
                  <w:r w:rsidRPr="00A94B41">
                    <w:rPr>
                      <w:rFonts w:eastAsiaTheme="minorHAnsi"/>
                      <w:sz w:val="14"/>
                      <w:szCs w:val="14"/>
                      <w:bdr w:val="none" w:sz="0" w:space="0" w:color="auto" w:frame="1"/>
                      <w:shd w:val="clear" w:color="auto" w:fill="FFFFFF"/>
                      <w:lang w:val="es-ES_tradnl" w:eastAsia="en-US"/>
                    </w:rPr>
                    <w:t>Si/No</w:t>
                  </w:r>
                </w:p>
              </w:tc>
              <w:tc>
                <w:tcPr>
                  <w:tcW w:w="1463" w:type="dxa"/>
                  <w:vAlign w:val="center"/>
                </w:tcPr>
                <w:p w14:paraId="1E39BE25" w14:textId="77777777" w:rsidR="00FC6E84" w:rsidRPr="00A94B41" w:rsidRDefault="00FC6E84" w:rsidP="00FC6E84">
                  <w:pPr>
                    <w:jc w:val="center"/>
                    <w:rPr>
                      <w:rFonts w:eastAsiaTheme="minorHAnsi"/>
                      <w:sz w:val="14"/>
                      <w:szCs w:val="14"/>
                      <w:bdr w:val="none" w:sz="0" w:space="0" w:color="auto" w:frame="1"/>
                      <w:shd w:val="clear" w:color="auto" w:fill="FFFFFF"/>
                      <w:lang w:val="es-ES_tradnl" w:eastAsia="en-US"/>
                    </w:rPr>
                  </w:pPr>
                  <w:r w:rsidRPr="00A94B41">
                    <w:rPr>
                      <w:rFonts w:eastAsiaTheme="minorHAnsi"/>
                      <w:sz w:val="14"/>
                      <w:szCs w:val="14"/>
                      <w:bdr w:val="none" w:sz="0" w:space="0" w:color="auto" w:frame="1"/>
                      <w:shd w:val="clear" w:color="auto" w:fill="FFFFFF"/>
                      <w:lang w:val="es-ES_tradnl" w:eastAsia="en-US"/>
                    </w:rPr>
                    <w:t>Si/No</w:t>
                  </w:r>
                </w:p>
              </w:tc>
            </w:tr>
            <w:tr w:rsidR="00FC6E84" w:rsidRPr="00A94B41" w14:paraId="5E02C65B" w14:textId="77777777" w:rsidTr="00DB0835">
              <w:trPr>
                <w:trHeight w:val="283"/>
                <w:jc w:val="center"/>
              </w:trPr>
              <w:tc>
                <w:tcPr>
                  <w:tcW w:w="933" w:type="dxa"/>
                  <w:gridSpan w:val="2"/>
                  <w:vMerge w:val="restart"/>
                  <w:vAlign w:val="center"/>
                </w:tcPr>
                <w:p w14:paraId="47A03A83" w14:textId="77777777" w:rsidR="00FC6E84" w:rsidRPr="00A94B41" w:rsidRDefault="00FC6E84" w:rsidP="00FC6E84">
                  <w:pPr>
                    <w:rPr>
                      <w:rFonts w:eastAsiaTheme="minorHAnsi"/>
                      <w:sz w:val="14"/>
                      <w:szCs w:val="14"/>
                      <w:bdr w:val="none" w:sz="0" w:space="0" w:color="auto" w:frame="1"/>
                      <w:shd w:val="clear" w:color="auto" w:fill="FFFFFF"/>
                      <w:lang w:val="es-ES_tradnl" w:eastAsia="en-US"/>
                    </w:rPr>
                  </w:pPr>
                </w:p>
                <w:p w14:paraId="68F19931" w14:textId="77777777" w:rsidR="00FC6E84" w:rsidRPr="00A94B41" w:rsidRDefault="00FC6E84" w:rsidP="00FC6E84">
                  <w:pPr>
                    <w:rPr>
                      <w:rFonts w:eastAsiaTheme="minorHAnsi"/>
                      <w:sz w:val="14"/>
                      <w:szCs w:val="14"/>
                      <w:bdr w:val="none" w:sz="0" w:space="0" w:color="auto" w:frame="1"/>
                      <w:shd w:val="clear" w:color="auto" w:fill="FFFFFF"/>
                      <w:lang w:val="es-ES_tradnl" w:eastAsia="en-US"/>
                    </w:rPr>
                  </w:pPr>
                  <w:r w:rsidRPr="00A94B41">
                    <w:rPr>
                      <w:rFonts w:eastAsiaTheme="minorHAnsi"/>
                      <w:sz w:val="14"/>
                      <w:szCs w:val="14"/>
                      <w:bdr w:val="none" w:sz="0" w:space="0" w:color="auto" w:frame="1"/>
                      <w:shd w:val="clear" w:color="auto" w:fill="FFFFFF"/>
                      <w:lang w:val="es-ES_tradnl" w:eastAsia="en-US"/>
                    </w:rPr>
                    <w:t>Alianza Pacífico</w:t>
                  </w:r>
                </w:p>
              </w:tc>
              <w:tc>
                <w:tcPr>
                  <w:tcW w:w="882" w:type="dxa"/>
                  <w:vAlign w:val="center"/>
                </w:tcPr>
                <w:p w14:paraId="178ED255" w14:textId="77777777" w:rsidR="00FC6E84" w:rsidRPr="00A94B41" w:rsidRDefault="00FC6E84" w:rsidP="00FC6E84">
                  <w:pPr>
                    <w:rPr>
                      <w:rFonts w:eastAsiaTheme="minorHAnsi"/>
                      <w:sz w:val="14"/>
                      <w:szCs w:val="14"/>
                      <w:bdr w:val="none" w:sz="0" w:space="0" w:color="auto" w:frame="1"/>
                      <w:shd w:val="clear" w:color="auto" w:fill="FFFFFF"/>
                      <w:lang w:val="es-ES_tradnl" w:eastAsia="en-US"/>
                    </w:rPr>
                  </w:pPr>
                  <w:r w:rsidRPr="00A94B41">
                    <w:rPr>
                      <w:rFonts w:eastAsiaTheme="minorHAnsi"/>
                      <w:sz w:val="14"/>
                      <w:szCs w:val="14"/>
                      <w:bdr w:val="none" w:sz="0" w:space="0" w:color="auto" w:frame="1"/>
                      <w:shd w:val="clear" w:color="auto" w:fill="FFFFFF"/>
                      <w:lang w:val="es-ES_tradnl" w:eastAsia="en-US"/>
                    </w:rPr>
                    <w:t>Chile</w:t>
                  </w:r>
                </w:p>
              </w:tc>
              <w:tc>
                <w:tcPr>
                  <w:tcW w:w="676" w:type="dxa"/>
                  <w:vAlign w:val="center"/>
                </w:tcPr>
                <w:p w14:paraId="5D27BF13" w14:textId="77777777" w:rsidR="00FC6E84" w:rsidRPr="00A94B41" w:rsidRDefault="00FC6E84" w:rsidP="00FC6E84">
                  <w:pPr>
                    <w:jc w:val="center"/>
                    <w:rPr>
                      <w:rFonts w:eastAsiaTheme="minorHAnsi"/>
                      <w:sz w:val="14"/>
                      <w:szCs w:val="14"/>
                      <w:bdr w:val="none" w:sz="0" w:space="0" w:color="auto" w:frame="1"/>
                      <w:shd w:val="clear" w:color="auto" w:fill="FFFFFF"/>
                      <w:lang w:val="es-ES_tradnl" w:eastAsia="en-US"/>
                    </w:rPr>
                  </w:pPr>
                  <w:r w:rsidRPr="00A94B41">
                    <w:rPr>
                      <w:rFonts w:eastAsiaTheme="minorHAnsi"/>
                      <w:sz w:val="14"/>
                      <w:szCs w:val="14"/>
                      <w:bdr w:val="none" w:sz="0" w:space="0" w:color="auto" w:frame="1"/>
                      <w:shd w:val="clear" w:color="auto" w:fill="FFFFFF"/>
                      <w:lang w:val="es-ES_tradnl" w:eastAsia="en-US"/>
                    </w:rPr>
                    <w:t>SI</w:t>
                  </w:r>
                </w:p>
              </w:tc>
              <w:tc>
                <w:tcPr>
                  <w:tcW w:w="688" w:type="dxa"/>
                  <w:vAlign w:val="center"/>
                </w:tcPr>
                <w:p w14:paraId="58DA1E95" w14:textId="77777777" w:rsidR="00FC6E84" w:rsidRPr="00A94B41" w:rsidRDefault="00FC6E84" w:rsidP="00FC6E84">
                  <w:pPr>
                    <w:jc w:val="center"/>
                    <w:rPr>
                      <w:rFonts w:eastAsiaTheme="minorHAnsi"/>
                      <w:sz w:val="14"/>
                      <w:szCs w:val="14"/>
                      <w:bdr w:val="none" w:sz="0" w:space="0" w:color="auto" w:frame="1"/>
                      <w:shd w:val="clear" w:color="auto" w:fill="FFFFFF"/>
                      <w:lang w:val="es-ES_tradnl" w:eastAsia="en-US"/>
                    </w:rPr>
                  </w:pPr>
                  <w:r w:rsidRPr="00A94B41">
                    <w:rPr>
                      <w:rFonts w:eastAsiaTheme="minorHAnsi"/>
                      <w:sz w:val="14"/>
                      <w:szCs w:val="14"/>
                      <w:bdr w:val="none" w:sz="0" w:space="0" w:color="auto" w:frame="1"/>
                      <w:shd w:val="clear" w:color="auto" w:fill="FFFFFF"/>
                      <w:lang w:val="es-ES_tradnl" w:eastAsia="en-US"/>
                    </w:rPr>
                    <w:t>SI</w:t>
                  </w:r>
                </w:p>
              </w:tc>
              <w:tc>
                <w:tcPr>
                  <w:tcW w:w="1578" w:type="dxa"/>
                  <w:vAlign w:val="center"/>
                </w:tcPr>
                <w:p w14:paraId="42D41C6F" w14:textId="77777777" w:rsidR="00FC6E84" w:rsidRPr="00A94B41" w:rsidRDefault="00FC6E84" w:rsidP="00FC6E84">
                  <w:pPr>
                    <w:jc w:val="center"/>
                    <w:rPr>
                      <w:rFonts w:eastAsiaTheme="minorHAnsi"/>
                      <w:sz w:val="14"/>
                      <w:szCs w:val="14"/>
                      <w:bdr w:val="none" w:sz="0" w:space="0" w:color="auto" w:frame="1"/>
                      <w:shd w:val="clear" w:color="auto" w:fill="FFFFFF"/>
                      <w:lang w:val="es-ES_tradnl" w:eastAsia="en-US"/>
                    </w:rPr>
                  </w:pPr>
                  <w:r w:rsidRPr="00A94B41">
                    <w:rPr>
                      <w:rFonts w:eastAsiaTheme="minorHAnsi"/>
                      <w:sz w:val="14"/>
                      <w:szCs w:val="14"/>
                      <w:bdr w:val="none" w:sz="0" w:space="0" w:color="auto" w:frame="1"/>
                      <w:shd w:val="clear" w:color="auto" w:fill="FFFFFF"/>
                      <w:lang w:val="es-ES_tradnl" w:eastAsia="en-US"/>
                    </w:rPr>
                    <w:t>SI</w:t>
                  </w:r>
                </w:p>
              </w:tc>
              <w:tc>
                <w:tcPr>
                  <w:tcW w:w="995" w:type="dxa"/>
                  <w:vAlign w:val="center"/>
                </w:tcPr>
                <w:p w14:paraId="5E53B426" w14:textId="77777777" w:rsidR="00FC6E84" w:rsidRPr="00A94B41" w:rsidRDefault="00FC6E84" w:rsidP="00FC6E84">
                  <w:pPr>
                    <w:jc w:val="center"/>
                    <w:rPr>
                      <w:rFonts w:eastAsiaTheme="minorHAnsi"/>
                      <w:sz w:val="14"/>
                      <w:szCs w:val="14"/>
                      <w:bdr w:val="none" w:sz="0" w:space="0" w:color="auto" w:frame="1"/>
                      <w:shd w:val="clear" w:color="auto" w:fill="FFFFFF"/>
                      <w:lang w:val="es-ES_tradnl" w:eastAsia="en-US"/>
                    </w:rPr>
                  </w:pPr>
                  <w:r w:rsidRPr="00A94B41">
                    <w:rPr>
                      <w:rFonts w:eastAsiaTheme="minorHAnsi"/>
                      <w:sz w:val="14"/>
                      <w:szCs w:val="14"/>
                      <w:bdr w:val="none" w:sz="0" w:space="0" w:color="auto" w:frame="1"/>
                      <w:shd w:val="clear" w:color="auto" w:fill="FFFFFF"/>
                      <w:lang w:val="es-ES_tradnl" w:eastAsia="en-US"/>
                    </w:rPr>
                    <w:t>NO</w:t>
                  </w:r>
                </w:p>
              </w:tc>
              <w:tc>
                <w:tcPr>
                  <w:tcW w:w="1463" w:type="dxa"/>
                  <w:vAlign w:val="center"/>
                </w:tcPr>
                <w:p w14:paraId="4C33103D" w14:textId="77777777" w:rsidR="00FC6E84" w:rsidRPr="00A94B41" w:rsidRDefault="00FC6E84" w:rsidP="00FC6E84">
                  <w:pPr>
                    <w:jc w:val="center"/>
                    <w:rPr>
                      <w:rFonts w:eastAsiaTheme="minorHAnsi"/>
                      <w:sz w:val="14"/>
                      <w:szCs w:val="14"/>
                      <w:bdr w:val="none" w:sz="0" w:space="0" w:color="auto" w:frame="1"/>
                      <w:shd w:val="clear" w:color="auto" w:fill="FFFFFF"/>
                      <w:lang w:val="es-ES_tradnl" w:eastAsia="en-US"/>
                    </w:rPr>
                  </w:pPr>
                  <w:r w:rsidRPr="00A94B41">
                    <w:rPr>
                      <w:rFonts w:eastAsiaTheme="minorHAnsi"/>
                      <w:sz w:val="14"/>
                      <w:szCs w:val="14"/>
                      <w:bdr w:val="none" w:sz="0" w:space="0" w:color="auto" w:frame="1"/>
                      <w:shd w:val="clear" w:color="auto" w:fill="FFFFFF"/>
                      <w:lang w:val="es-ES_tradnl" w:eastAsia="en-US"/>
                    </w:rPr>
                    <w:t>SI</w:t>
                  </w:r>
                </w:p>
              </w:tc>
            </w:tr>
            <w:tr w:rsidR="00FC6E84" w:rsidRPr="00A94B41" w14:paraId="61DC71C8" w14:textId="77777777" w:rsidTr="00DB0835">
              <w:trPr>
                <w:trHeight w:val="283"/>
                <w:jc w:val="center"/>
              </w:trPr>
              <w:tc>
                <w:tcPr>
                  <w:tcW w:w="933" w:type="dxa"/>
                  <w:gridSpan w:val="2"/>
                  <w:vMerge/>
                  <w:vAlign w:val="center"/>
                </w:tcPr>
                <w:p w14:paraId="2B8074DD" w14:textId="77777777" w:rsidR="00FC6E84" w:rsidRPr="00A94B41" w:rsidRDefault="00FC6E84" w:rsidP="00FC6E84">
                  <w:pPr>
                    <w:rPr>
                      <w:rFonts w:eastAsiaTheme="minorHAnsi"/>
                      <w:sz w:val="14"/>
                      <w:szCs w:val="14"/>
                      <w:bdr w:val="none" w:sz="0" w:space="0" w:color="auto" w:frame="1"/>
                      <w:shd w:val="clear" w:color="auto" w:fill="FFFFFF"/>
                      <w:lang w:val="es-ES_tradnl" w:eastAsia="en-US"/>
                    </w:rPr>
                  </w:pPr>
                </w:p>
              </w:tc>
              <w:tc>
                <w:tcPr>
                  <w:tcW w:w="882" w:type="dxa"/>
                  <w:vAlign w:val="center"/>
                </w:tcPr>
                <w:p w14:paraId="7A101A06" w14:textId="77777777" w:rsidR="00FC6E84" w:rsidRPr="00A94B41" w:rsidRDefault="00FC6E84" w:rsidP="00FC6E84">
                  <w:pPr>
                    <w:rPr>
                      <w:rFonts w:eastAsiaTheme="minorHAnsi"/>
                      <w:sz w:val="14"/>
                      <w:szCs w:val="14"/>
                      <w:bdr w:val="none" w:sz="0" w:space="0" w:color="auto" w:frame="1"/>
                      <w:shd w:val="clear" w:color="auto" w:fill="FFFFFF"/>
                      <w:lang w:val="es-ES_tradnl" w:eastAsia="en-US"/>
                    </w:rPr>
                  </w:pPr>
                  <w:r w:rsidRPr="00A94B41">
                    <w:rPr>
                      <w:rFonts w:eastAsiaTheme="minorHAnsi"/>
                      <w:sz w:val="14"/>
                      <w:szCs w:val="14"/>
                      <w:bdr w:val="none" w:sz="0" w:space="0" w:color="auto" w:frame="1"/>
                      <w:shd w:val="clear" w:color="auto" w:fill="FFFFFF"/>
                      <w:lang w:val="es-ES_tradnl" w:eastAsia="en-US"/>
                    </w:rPr>
                    <w:t>México</w:t>
                  </w:r>
                </w:p>
              </w:tc>
              <w:tc>
                <w:tcPr>
                  <w:tcW w:w="676" w:type="dxa"/>
                  <w:vAlign w:val="center"/>
                </w:tcPr>
                <w:p w14:paraId="56C34CEB" w14:textId="77777777" w:rsidR="00FC6E84" w:rsidRPr="00A94B41" w:rsidRDefault="00FC6E84" w:rsidP="00FC6E84">
                  <w:pPr>
                    <w:jc w:val="center"/>
                    <w:rPr>
                      <w:rFonts w:eastAsiaTheme="minorHAnsi"/>
                      <w:sz w:val="14"/>
                      <w:szCs w:val="14"/>
                      <w:bdr w:val="none" w:sz="0" w:space="0" w:color="auto" w:frame="1"/>
                      <w:shd w:val="clear" w:color="auto" w:fill="FFFFFF"/>
                      <w:lang w:val="es-ES_tradnl" w:eastAsia="en-US"/>
                    </w:rPr>
                  </w:pPr>
                  <w:r w:rsidRPr="00A94B41">
                    <w:rPr>
                      <w:rFonts w:eastAsiaTheme="minorHAnsi"/>
                      <w:sz w:val="14"/>
                      <w:szCs w:val="14"/>
                      <w:bdr w:val="none" w:sz="0" w:space="0" w:color="auto" w:frame="1"/>
                      <w:shd w:val="clear" w:color="auto" w:fill="FFFFFF"/>
                      <w:lang w:val="es-ES_tradnl" w:eastAsia="en-US"/>
                    </w:rPr>
                    <w:t>SI</w:t>
                  </w:r>
                </w:p>
              </w:tc>
              <w:tc>
                <w:tcPr>
                  <w:tcW w:w="688" w:type="dxa"/>
                  <w:vAlign w:val="center"/>
                </w:tcPr>
                <w:p w14:paraId="1D6AAD36" w14:textId="77777777" w:rsidR="00FC6E84" w:rsidRPr="00A94B41" w:rsidRDefault="00FC6E84" w:rsidP="00FC6E84">
                  <w:pPr>
                    <w:jc w:val="center"/>
                    <w:rPr>
                      <w:rFonts w:eastAsiaTheme="minorHAnsi"/>
                      <w:sz w:val="14"/>
                      <w:szCs w:val="14"/>
                      <w:bdr w:val="none" w:sz="0" w:space="0" w:color="auto" w:frame="1"/>
                      <w:shd w:val="clear" w:color="auto" w:fill="FFFFFF"/>
                      <w:lang w:val="es-ES_tradnl" w:eastAsia="en-US"/>
                    </w:rPr>
                  </w:pPr>
                  <w:r w:rsidRPr="00A94B41">
                    <w:rPr>
                      <w:rFonts w:eastAsiaTheme="minorHAnsi"/>
                      <w:sz w:val="14"/>
                      <w:szCs w:val="14"/>
                      <w:bdr w:val="none" w:sz="0" w:space="0" w:color="auto" w:frame="1"/>
                      <w:shd w:val="clear" w:color="auto" w:fill="FFFFFF"/>
                      <w:lang w:val="es-ES_tradnl" w:eastAsia="en-US"/>
                    </w:rPr>
                    <w:t>SI</w:t>
                  </w:r>
                </w:p>
              </w:tc>
              <w:tc>
                <w:tcPr>
                  <w:tcW w:w="1578" w:type="dxa"/>
                  <w:vAlign w:val="center"/>
                </w:tcPr>
                <w:p w14:paraId="2083C24B" w14:textId="77777777" w:rsidR="00FC6E84" w:rsidRPr="00A94B41" w:rsidRDefault="00FC6E84" w:rsidP="00FC6E84">
                  <w:pPr>
                    <w:jc w:val="center"/>
                    <w:rPr>
                      <w:rFonts w:eastAsiaTheme="minorHAnsi"/>
                      <w:sz w:val="14"/>
                      <w:szCs w:val="14"/>
                      <w:bdr w:val="none" w:sz="0" w:space="0" w:color="auto" w:frame="1"/>
                      <w:shd w:val="clear" w:color="auto" w:fill="FFFFFF"/>
                      <w:lang w:val="es-ES_tradnl" w:eastAsia="en-US"/>
                    </w:rPr>
                  </w:pPr>
                  <w:r w:rsidRPr="00A94B41">
                    <w:rPr>
                      <w:rFonts w:eastAsiaTheme="minorHAnsi"/>
                      <w:sz w:val="14"/>
                      <w:szCs w:val="14"/>
                      <w:bdr w:val="none" w:sz="0" w:space="0" w:color="auto" w:frame="1"/>
                      <w:shd w:val="clear" w:color="auto" w:fill="FFFFFF"/>
                      <w:lang w:val="es-ES_tradnl" w:eastAsia="en-US"/>
                    </w:rPr>
                    <w:t>SI</w:t>
                  </w:r>
                </w:p>
              </w:tc>
              <w:tc>
                <w:tcPr>
                  <w:tcW w:w="995" w:type="dxa"/>
                  <w:vAlign w:val="center"/>
                </w:tcPr>
                <w:p w14:paraId="79C16A45" w14:textId="77777777" w:rsidR="00FC6E84" w:rsidRPr="00A94B41" w:rsidRDefault="00FC6E84" w:rsidP="00FC6E84">
                  <w:pPr>
                    <w:jc w:val="center"/>
                    <w:rPr>
                      <w:rFonts w:eastAsiaTheme="minorHAnsi"/>
                      <w:sz w:val="14"/>
                      <w:szCs w:val="14"/>
                      <w:bdr w:val="none" w:sz="0" w:space="0" w:color="auto" w:frame="1"/>
                      <w:shd w:val="clear" w:color="auto" w:fill="FFFFFF"/>
                      <w:lang w:val="es-ES_tradnl" w:eastAsia="en-US"/>
                    </w:rPr>
                  </w:pPr>
                  <w:r w:rsidRPr="00A94B41">
                    <w:rPr>
                      <w:rFonts w:eastAsiaTheme="minorHAnsi"/>
                      <w:sz w:val="14"/>
                      <w:szCs w:val="14"/>
                      <w:bdr w:val="none" w:sz="0" w:space="0" w:color="auto" w:frame="1"/>
                      <w:shd w:val="clear" w:color="auto" w:fill="FFFFFF"/>
                      <w:lang w:val="es-ES_tradnl" w:eastAsia="en-US"/>
                    </w:rPr>
                    <w:t>NO</w:t>
                  </w:r>
                </w:p>
              </w:tc>
              <w:tc>
                <w:tcPr>
                  <w:tcW w:w="1463" w:type="dxa"/>
                  <w:vAlign w:val="center"/>
                </w:tcPr>
                <w:p w14:paraId="0C16CDA9" w14:textId="77777777" w:rsidR="00FC6E84" w:rsidRPr="00A94B41" w:rsidRDefault="00FC6E84" w:rsidP="00FC6E84">
                  <w:pPr>
                    <w:jc w:val="center"/>
                    <w:rPr>
                      <w:rFonts w:eastAsiaTheme="minorHAnsi"/>
                      <w:sz w:val="14"/>
                      <w:szCs w:val="14"/>
                      <w:bdr w:val="none" w:sz="0" w:space="0" w:color="auto" w:frame="1"/>
                      <w:shd w:val="clear" w:color="auto" w:fill="FFFFFF"/>
                      <w:lang w:val="es-ES_tradnl" w:eastAsia="en-US"/>
                    </w:rPr>
                  </w:pPr>
                  <w:r w:rsidRPr="00A94B41">
                    <w:rPr>
                      <w:rFonts w:eastAsiaTheme="minorHAnsi"/>
                      <w:sz w:val="14"/>
                      <w:szCs w:val="14"/>
                      <w:bdr w:val="none" w:sz="0" w:space="0" w:color="auto" w:frame="1"/>
                      <w:shd w:val="clear" w:color="auto" w:fill="FFFFFF"/>
                      <w:lang w:val="es-ES_tradnl" w:eastAsia="en-US"/>
                    </w:rPr>
                    <w:t>SI</w:t>
                  </w:r>
                </w:p>
              </w:tc>
            </w:tr>
            <w:tr w:rsidR="00FC6E84" w:rsidRPr="00A94B41" w14:paraId="1A35E5E2" w14:textId="77777777" w:rsidTr="00DB0835">
              <w:trPr>
                <w:trHeight w:val="283"/>
                <w:jc w:val="center"/>
              </w:trPr>
              <w:tc>
                <w:tcPr>
                  <w:tcW w:w="933" w:type="dxa"/>
                  <w:gridSpan w:val="2"/>
                  <w:vMerge/>
                  <w:vAlign w:val="center"/>
                </w:tcPr>
                <w:p w14:paraId="6105F7FF" w14:textId="77777777" w:rsidR="00FC6E84" w:rsidRPr="00A94B41" w:rsidRDefault="00FC6E84" w:rsidP="00FC6E84">
                  <w:pPr>
                    <w:rPr>
                      <w:rFonts w:eastAsiaTheme="minorHAnsi"/>
                      <w:sz w:val="14"/>
                      <w:szCs w:val="14"/>
                      <w:bdr w:val="none" w:sz="0" w:space="0" w:color="auto" w:frame="1"/>
                      <w:shd w:val="clear" w:color="auto" w:fill="FFFFFF"/>
                      <w:lang w:val="es-ES_tradnl" w:eastAsia="en-US"/>
                    </w:rPr>
                  </w:pPr>
                </w:p>
              </w:tc>
              <w:tc>
                <w:tcPr>
                  <w:tcW w:w="882" w:type="dxa"/>
                  <w:vAlign w:val="center"/>
                </w:tcPr>
                <w:p w14:paraId="3D07D285" w14:textId="77777777" w:rsidR="00FC6E84" w:rsidRPr="00A94B41" w:rsidRDefault="00FC6E84" w:rsidP="00FC6E84">
                  <w:pPr>
                    <w:rPr>
                      <w:rFonts w:eastAsiaTheme="minorHAnsi"/>
                      <w:sz w:val="14"/>
                      <w:szCs w:val="14"/>
                      <w:bdr w:val="none" w:sz="0" w:space="0" w:color="auto" w:frame="1"/>
                      <w:shd w:val="clear" w:color="auto" w:fill="FFFFFF"/>
                      <w:lang w:val="es-ES_tradnl" w:eastAsia="en-US"/>
                    </w:rPr>
                  </w:pPr>
                  <w:r w:rsidRPr="00A94B41">
                    <w:rPr>
                      <w:rFonts w:eastAsiaTheme="minorHAnsi"/>
                      <w:sz w:val="14"/>
                      <w:szCs w:val="14"/>
                      <w:bdr w:val="none" w:sz="0" w:space="0" w:color="auto" w:frame="1"/>
                      <w:shd w:val="clear" w:color="auto" w:fill="FFFFFF"/>
                      <w:lang w:val="es-ES_tradnl" w:eastAsia="en-US"/>
                    </w:rPr>
                    <w:t>Perú</w:t>
                  </w:r>
                </w:p>
              </w:tc>
              <w:tc>
                <w:tcPr>
                  <w:tcW w:w="676" w:type="dxa"/>
                  <w:vAlign w:val="center"/>
                </w:tcPr>
                <w:p w14:paraId="70240CD5" w14:textId="77777777" w:rsidR="00FC6E84" w:rsidRPr="00A94B41" w:rsidRDefault="00FC6E84" w:rsidP="00FC6E84">
                  <w:pPr>
                    <w:jc w:val="center"/>
                    <w:rPr>
                      <w:rFonts w:eastAsiaTheme="minorHAnsi"/>
                      <w:sz w:val="14"/>
                      <w:szCs w:val="14"/>
                      <w:bdr w:val="none" w:sz="0" w:space="0" w:color="auto" w:frame="1"/>
                      <w:shd w:val="clear" w:color="auto" w:fill="FFFFFF"/>
                      <w:lang w:val="es-ES_tradnl" w:eastAsia="en-US"/>
                    </w:rPr>
                  </w:pPr>
                  <w:r w:rsidRPr="00A94B41">
                    <w:rPr>
                      <w:rFonts w:eastAsiaTheme="minorHAnsi"/>
                      <w:sz w:val="14"/>
                      <w:szCs w:val="14"/>
                      <w:bdr w:val="none" w:sz="0" w:space="0" w:color="auto" w:frame="1"/>
                      <w:shd w:val="clear" w:color="auto" w:fill="FFFFFF"/>
                      <w:lang w:val="es-ES_tradnl" w:eastAsia="en-US"/>
                    </w:rPr>
                    <w:t>SI</w:t>
                  </w:r>
                </w:p>
              </w:tc>
              <w:tc>
                <w:tcPr>
                  <w:tcW w:w="688" w:type="dxa"/>
                  <w:vAlign w:val="center"/>
                </w:tcPr>
                <w:p w14:paraId="320D4363" w14:textId="77777777" w:rsidR="00FC6E84" w:rsidRPr="00A94B41" w:rsidRDefault="00FC6E84" w:rsidP="00FC6E84">
                  <w:pPr>
                    <w:jc w:val="center"/>
                    <w:rPr>
                      <w:rFonts w:eastAsiaTheme="minorHAnsi"/>
                      <w:sz w:val="14"/>
                      <w:szCs w:val="14"/>
                      <w:bdr w:val="none" w:sz="0" w:space="0" w:color="auto" w:frame="1"/>
                      <w:shd w:val="clear" w:color="auto" w:fill="FFFFFF"/>
                      <w:lang w:val="es-ES_tradnl" w:eastAsia="en-US"/>
                    </w:rPr>
                  </w:pPr>
                  <w:r w:rsidRPr="00A94B41">
                    <w:rPr>
                      <w:rFonts w:eastAsiaTheme="minorHAnsi"/>
                      <w:sz w:val="14"/>
                      <w:szCs w:val="14"/>
                      <w:bdr w:val="none" w:sz="0" w:space="0" w:color="auto" w:frame="1"/>
                      <w:shd w:val="clear" w:color="auto" w:fill="FFFFFF"/>
                      <w:lang w:val="es-ES_tradnl" w:eastAsia="en-US"/>
                    </w:rPr>
                    <w:t>SI</w:t>
                  </w:r>
                </w:p>
              </w:tc>
              <w:tc>
                <w:tcPr>
                  <w:tcW w:w="1578" w:type="dxa"/>
                  <w:vAlign w:val="center"/>
                </w:tcPr>
                <w:p w14:paraId="41DEF81E" w14:textId="77777777" w:rsidR="00FC6E84" w:rsidRPr="00A94B41" w:rsidRDefault="00FC6E84" w:rsidP="00FC6E84">
                  <w:pPr>
                    <w:jc w:val="center"/>
                    <w:rPr>
                      <w:rFonts w:eastAsiaTheme="minorHAnsi"/>
                      <w:sz w:val="14"/>
                      <w:szCs w:val="14"/>
                      <w:bdr w:val="none" w:sz="0" w:space="0" w:color="auto" w:frame="1"/>
                      <w:shd w:val="clear" w:color="auto" w:fill="FFFFFF"/>
                      <w:lang w:val="es-ES_tradnl" w:eastAsia="en-US"/>
                    </w:rPr>
                  </w:pPr>
                  <w:r w:rsidRPr="00A94B41">
                    <w:rPr>
                      <w:rFonts w:eastAsiaTheme="minorHAnsi"/>
                      <w:sz w:val="14"/>
                      <w:szCs w:val="14"/>
                      <w:bdr w:val="none" w:sz="0" w:space="0" w:color="auto" w:frame="1"/>
                      <w:shd w:val="clear" w:color="auto" w:fill="FFFFFF"/>
                      <w:lang w:val="es-ES_tradnl" w:eastAsia="en-US"/>
                    </w:rPr>
                    <w:t>SI</w:t>
                  </w:r>
                </w:p>
              </w:tc>
              <w:tc>
                <w:tcPr>
                  <w:tcW w:w="995" w:type="dxa"/>
                  <w:vAlign w:val="center"/>
                </w:tcPr>
                <w:p w14:paraId="21E177DC" w14:textId="77777777" w:rsidR="00FC6E84" w:rsidRPr="00A94B41" w:rsidRDefault="00FC6E84" w:rsidP="00FC6E84">
                  <w:pPr>
                    <w:jc w:val="center"/>
                    <w:rPr>
                      <w:rFonts w:eastAsiaTheme="minorHAnsi"/>
                      <w:sz w:val="14"/>
                      <w:szCs w:val="14"/>
                      <w:bdr w:val="none" w:sz="0" w:space="0" w:color="auto" w:frame="1"/>
                      <w:shd w:val="clear" w:color="auto" w:fill="FFFFFF"/>
                      <w:lang w:val="es-ES_tradnl" w:eastAsia="en-US"/>
                    </w:rPr>
                  </w:pPr>
                  <w:r w:rsidRPr="00A94B41">
                    <w:rPr>
                      <w:rFonts w:eastAsiaTheme="minorHAnsi"/>
                      <w:sz w:val="14"/>
                      <w:szCs w:val="14"/>
                      <w:bdr w:val="none" w:sz="0" w:space="0" w:color="auto" w:frame="1"/>
                      <w:shd w:val="clear" w:color="auto" w:fill="FFFFFF"/>
                      <w:lang w:val="es-ES_tradnl" w:eastAsia="en-US"/>
                    </w:rPr>
                    <w:t>NO</w:t>
                  </w:r>
                </w:p>
              </w:tc>
              <w:tc>
                <w:tcPr>
                  <w:tcW w:w="1463" w:type="dxa"/>
                  <w:vAlign w:val="center"/>
                </w:tcPr>
                <w:p w14:paraId="61BFE80B" w14:textId="77777777" w:rsidR="00FC6E84" w:rsidRPr="00A94B41" w:rsidRDefault="00FC6E84" w:rsidP="00FC6E84">
                  <w:pPr>
                    <w:jc w:val="center"/>
                    <w:rPr>
                      <w:rFonts w:eastAsiaTheme="minorHAnsi"/>
                      <w:sz w:val="14"/>
                      <w:szCs w:val="14"/>
                      <w:bdr w:val="none" w:sz="0" w:space="0" w:color="auto" w:frame="1"/>
                      <w:shd w:val="clear" w:color="auto" w:fill="FFFFFF"/>
                      <w:lang w:val="es-ES_tradnl" w:eastAsia="en-US"/>
                    </w:rPr>
                  </w:pPr>
                  <w:r w:rsidRPr="00A94B41">
                    <w:rPr>
                      <w:rFonts w:eastAsiaTheme="minorHAnsi"/>
                      <w:sz w:val="14"/>
                      <w:szCs w:val="14"/>
                      <w:bdr w:val="none" w:sz="0" w:space="0" w:color="auto" w:frame="1"/>
                      <w:shd w:val="clear" w:color="auto" w:fill="FFFFFF"/>
                      <w:lang w:val="es-ES_tradnl" w:eastAsia="en-US"/>
                    </w:rPr>
                    <w:t>SI</w:t>
                  </w:r>
                </w:p>
              </w:tc>
            </w:tr>
            <w:tr w:rsidR="00FC6E84" w:rsidRPr="00A94B41" w14:paraId="5D9285A0" w14:textId="77777777" w:rsidTr="00DB0835">
              <w:trPr>
                <w:trHeight w:val="283"/>
                <w:jc w:val="center"/>
              </w:trPr>
              <w:tc>
                <w:tcPr>
                  <w:tcW w:w="1815" w:type="dxa"/>
                  <w:gridSpan w:val="3"/>
                  <w:vAlign w:val="center"/>
                </w:tcPr>
                <w:p w14:paraId="20C0DA8E" w14:textId="77777777" w:rsidR="00FC6E84" w:rsidRPr="00A94B41" w:rsidRDefault="00FC6E84" w:rsidP="00FC6E84">
                  <w:pPr>
                    <w:rPr>
                      <w:rFonts w:eastAsiaTheme="minorHAnsi"/>
                      <w:sz w:val="14"/>
                      <w:szCs w:val="14"/>
                      <w:bdr w:val="none" w:sz="0" w:space="0" w:color="auto" w:frame="1"/>
                      <w:shd w:val="clear" w:color="auto" w:fill="FFFFFF"/>
                      <w:lang w:val="es-ES_tradnl" w:eastAsia="en-US"/>
                    </w:rPr>
                  </w:pPr>
                  <w:r w:rsidRPr="00A94B41">
                    <w:rPr>
                      <w:rFonts w:eastAsiaTheme="minorHAnsi"/>
                      <w:sz w:val="14"/>
                      <w:szCs w:val="14"/>
                      <w:bdr w:val="none" w:sz="0" w:space="0" w:color="auto" w:frame="1"/>
                      <w:shd w:val="clear" w:color="auto" w:fill="FFFFFF"/>
                      <w:lang w:val="es-ES_tradnl" w:eastAsia="en-US"/>
                    </w:rPr>
                    <w:t>Canadá</w:t>
                  </w:r>
                </w:p>
              </w:tc>
              <w:tc>
                <w:tcPr>
                  <w:tcW w:w="676" w:type="dxa"/>
                  <w:vAlign w:val="center"/>
                </w:tcPr>
                <w:p w14:paraId="218D500E" w14:textId="77777777" w:rsidR="00FC6E84" w:rsidRPr="00A94B41" w:rsidRDefault="00FC6E84" w:rsidP="00FC6E84">
                  <w:pPr>
                    <w:jc w:val="center"/>
                    <w:rPr>
                      <w:rFonts w:eastAsiaTheme="minorHAnsi"/>
                      <w:sz w:val="14"/>
                      <w:szCs w:val="14"/>
                      <w:bdr w:val="none" w:sz="0" w:space="0" w:color="auto" w:frame="1"/>
                      <w:shd w:val="clear" w:color="auto" w:fill="FFFFFF"/>
                      <w:lang w:val="es-ES_tradnl" w:eastAsia="en-US"/>
                    </w:rPr>
                  </w:pPr>
                  <w:r w:rsidRPr="00A94B41">
                    <w:rPr>
                      <w:rFonts w:eastAsiaTheme="minorHAnsi"/>
                      <w:sz w:val="14"/>
                      <w:szCs w:val="14"/>
                      <w:bdr w:val="none" w:sz="0" w:space="0" w:color="auto" w:frame="1"/>
                      <w:shd w:val="clear" w:color="auto" w:fill="FFFFFF"/>
                      <w:lang w:val="es-ES_tradnl" w:eastAsia="en-US"/>
                    </w:rPr>
                    <w:t>SI</w:t>
                  </w:r>
                </w:p>
              </w:tc>
              <w:tc>
                <w:tcPr>
                  <w:tcW w:w="688" w:type="dxa"/>
                  <w:vAlign w:val="center"/>
                </w:tcPr>
                <w:p w14:paraId="4544F417" w14:textId="77777777" w:rsidR="00FC6E84" w:rsidRPr="00A94B41" w:rsidRDefault="00FC6E84" w:rsidP="00FC6E84">
                  <w:pPr>
                    <w:jc w:val="center"/>
                    <w:rPr>
                      <w:rFonts w:eastAsiaTheme="minorHAnsi"/>
                      <w:sz w:val="14"/>
                      <w:szCs w:val="14"/>
                      <w:bdr w:val="none" w:sz="0" w:space="0" w:color="auto" w:frame="1"/>
                      <w:shd w:val="clear" w:color="auto" w:fill="FFFFFF"/>
                      <w:lang w:val="es-ES_tradnl" w:eastAsia="en-US"/>
                    </w:rPr>
                  </w:pPr>
                  <w:r w:rsidRPr="00A94B41">
                    <w:rPr>
                      <w:rFonts w:eastAsiaTheme="minorHAnsi"/>
                      <w:sz w:val="14"/>
                      <w:szCs w:val="14"/>
                      <w:bdr w:val="none" w:sz="0" w:space="0" w:color="auto" w:frame="1"/>
                      <w:shd w:val="clear" w:color="auto" w:fill="FFFFFF"/>
                      <w:lang w:val="es-ES_tradnl" w:eastAsia="en-US"/>
                    </w:rPr>
                    <w:t>SI</w:t>
                  </w:r>
                </w:p>
              </w:tc>
              <w:tc>
                <w:tcPr>
                  <w:tcW w:w="1578" w:type="dxa"/>
                  <w:vAlign w:val="center"/>
                </w:tcPr>
                <w:p w14:paraId="0154E961" w14:textId="77777777" w:rsidR="00FC6E84" w:rsidRPr="00A94B41" w:rsidRDefault="00FC6E84" w:rsidP="00FC6E84">
                  <w:pPr>
                    <w:jc w:val="center"/>
                    <w:rPr>
                      <w:rFonts w:eastAsiaTheme="minorHAnsi"/>
                      <w:sz w:val="14"/>
                      <w:szCs w:val="14"/>
                      <w:bdr w:val="none" w:sz="0" w:space="0" w:color="auto" w:frame="1"/>
                      <w:shd w:val="clear" w:color="auto" w:fill="FFFFFF"/>
                      <w:lang w:val="es-ES_tradnl" w:eastAsia="en-US"/>
                    </w:rPr>
                  </w:pPr>
                  <w:r w:rsidRPr="00A94B41">
                    <w:rPr>
                      <w:rFonts w:eastAsiaTheme="minorHAnsi"/>
                      <w:sz w:val="14"/>
                      <w:szCs w:val="14"/>
                      <w:bdr w:val="none" w:sz="0" w:space="0" w:color="auto" w:frame="1"/>
                      <w:shd w:val="clear" w:color="auto" w:fill="FFFFFF"/>
                      <w:lang w:val="es-ES_tradnl" w:eastAsia="en-US"/>
                    </w:rPr>
                    <w:t>SI</w:t>
                  </w:r>
                </w:p>
              </w:tc>
              <w:tc>
                <w:tcPr>
                  <w:tcW w:w="995" w:type="dxa"/>
                  <w:vAlign w:val="center"/>
                </w:tcPr>
                <w:p w14:paraId="3189EB9B" w14:textId="77777777" w:rsidR="00FC6E84" w:rsidRPr="00A94B41" w:rsidRDefault="00FC6E84" w:rsidP="00FC6E84">
                  <w:pPr>
                    <w:jc w:val="center"/>
                    <w:rPr>
                      <w:rFonts w:eastAsiaTheme="minorHAnsi"/>
                      <w:sz w:val="14"/>
                      <w:szCs w:val="14"/>
                      <w:bdr w:val="none" w:sz="0" w:space="0" w:color="auto" w:frame="1"/>
                      <w:shd w:val="clear" w:color="auto" w:fill="FFFFFF"/>
                      <w:lang w:val="es-ES_tradnl" w:eastAsia="en-US"/>
                    </w:rPr>
                  </w:pPr>
                  <w:r w:rsidRPr="00A94B41">
                    <w:rPr>
                      <w:rFonts w:eastAsiaTheme="minorHAnsi"/>
                      <w:sz w:val="14"/>
                      <w:szCs w:val="14"/>
                      <w:bdr w:val="none" w:sz="0" w:space="0" w:color="auto" w:frame="1"/>
                      <w:shd w:val="clear" w:color="auto" w:fill="FFFFFF"/>
                      <w:lang w:val="es-ES_tradnl" w:eastAsia="en-US"/>
                    </w:rPr>
                    <w:t>NO</w:t>
                  </w:r>
                </w:p>
              </w:tc>
              <w:tc>
                <w:tcPr>
                  <w:tcW w:w="1463" w:type="dxa"/>
                  <w:vAlign w:val="center"/>
                </w:tcPr>
                <w:p w14:paraId="13206A16" w14:textId="77777777" w:rsidR="00FC6E84" w:rsidRPr="00A94B41" w:rsidRDefault="00FC6E84" w:rsidP="00FC6E84">
                  <w:pPr>
                    <w:jc w:val="center"/>
                    <w:rPr>
                      <w:rFonts w:eastAsiaTheme="minorHAnsi"/>
                      <w:sz w:val="14"/>
                      <w:szCs w:val="14"/>
                      <w:bdr w:val="none" w:sz="0" w:space="0" w:color="auto" w:frame="1"/>
                      <w:shd w:val="clear" w:color="auto" w:fill="FFFFFF"/>
                      <w:lang w:val="es-ES_tradnl" w:eastAsia="en-US"/>
                    </w:rPr>
                  </w:pPr>
                  <w:r w:rsidRPr="00A94B41">
                    <w:rPr>
                      <w:rFonts w:eastAsiaTheme="minorHAnsi"/>
                      <w:sz w:val="14"/>
                      <w:szCs w:val="14"/>
                      <w:bdr w:val="none" w:sz="0" w:space="0" w:color="auto" w:frame="1"/>
                      <w:shd w:val="clear" w:color="auto" w:fill="FFFFFF"/>
                      <w:lang w:val="es-ES_tradnl" w:eastAsia="en-US"/>
                    </w:rPr>
                    <w:t>SI</w:t>
                  </w:r>
                </w:p>
              </w:tc>
            </w:tr>
            <w:tr w:rsidR="00FC6E84" w:rsidRPr="00A94B41" w14:paraId="6F2883F5" w14:textId="77777777" w:rsidTr="00DB0835">
              <w:trPr>
                <w:trHeight w:val="283"/>
                <w:jc w:val="center"/>
              </w:trPr>
              <w:tc>
                <w:tcPr>
                  <w:tcW w:w="1815" w:type="dxa"/>
                  <w:gridSpan w:val="3"/>
                  <w:vAlign w:val="center"/>
                </w:tcPr>
                <w:p w14:paraId="591D3316" w14:textId="77777777" w:rsidR="00FC6E84" w:rsidRPr="00A94B41" w:rsidRDefault="00FC6E84" w:rsidP="00FC6E84">
                  <w:pPr>
                    <w:rPr>
                      <w:rFonts w:eastAsiaTheme="minorHAnsi"/>
                      <w:sz w:val="14"/>
                      <w:szCs w:val="14"/>
                      <w:bdr w:val="none" w:sz="0" w:space="0" w:color="auto" w:frame="1"/>
                      <w:shd w:val="clear" w:color="auto" w:fill="FFFFFF"/>
                      <w:lang w:val="es-ES_tradnl" w:eastAsia="en-US"/>
                    </w:rPr>
                  </w:pPr>
                  <w:r w:rsidRPr="00A94B41">
                    <w:rPr>
                      <w:rFonts w:eastAsiaTheme="minorHAnsi"/>
                      <w:sz w:val="14"/>
                      <w:szCs w:val="14"/>
                      <w:bdr w:val="none" w:sz="0" w:space="0" w:color="auto" w:frame="1"/>
                      <w:shd w:val="clear" w:color="auto" w:fill="FFFFFF"/>
                      <w:lang w:val="es-ES_tradnl" w:eastAsia="en-US"/>
                    </w:rPr>
                    <w:t>Chile</w:t>
                  </w:r>
                </w:p>
              </w:tc>
              <w:tc>
                <w:tcPr>
                  <w:tcW w:w="676" w:type="dxa"/>
                  <w:vAlign w:val="center"/>
                </w:tcPr>
                <w:p w14:paraId="503DC0FC" w14:textId="77777777" w:rsidR="00FC6E84" w:rsidRPr="00A94B41" w:rsidRDefault="00FC6E84" w:rsidP="00FC6E84">
                  <w:pPr>
                    <w:jc w:val="center"/>
                    <w:rPr>
                      <w:rFonts w:eastAsiaTheme="minorHAnsi"/>
                      <w:sz w:val="14"/>
                      <w:szCs w:val="14"/>
                      <w:bdr w:val="none" w:sz="0" w:space="0" w:color="auto" w:frame="1"/>
                      <w:shd w:val="clear" w:color="auto" w:fill="FFFFFF"/>
                      <w:lang w:val="es-ES_tradnl" w:eastAsia="en-US"/>
                    </w:rPr>
                  </w:pPr>
                  <w:r w:rsidRPr="00A94B41">
                    <w:rPr>
                      <w:rFonts w:eastAsiaTheme="minorHAnsi"/>
                      <w:sz w:val="14"/>
                      <w:szCs w:val="14"/>
                      <w:bdr w:val="none" w:sz="0" w:space="0" w:color="auto" w:frame="1"/>
                      <w:shd w:val="clear" w:color="auto" w:fill="FFFFFF"/>
                      <w:lang w:val="es-ES_tradnl" w:eastAsia="en-US"/>
                    </w:rPr>
                    <w:t>SI</w:t>
                  </w:r>
                </w:p>
              </w:tc>
              <w:tc>
                <w:tcPr>
                  <w:tcW w:w="688" w:type="dxa"/>
                  <w:vAlign w:val="center"/>
                </w:tcPr>
                <w:p w14:paraId="6C217642" w14:textId="77777777" w:rsidR="00FC6E84" w:rsidRPr="00A94B41" w:rsidRDefault="00FC6E84" w:rsidP="00FC6E84">
                  <w:pPr>
                    <w:jc w:val="center"/>
                    <w:rPr>
                      <w:rFonts w:eastAsiaTheme="minorHAnsi"/>
                      <w:sz w:val="14"/>
                      <w:szCs w:val="14"/>
                      <w:bdr w:val="none" w:sz="0" w:space="0" w:color="auto" w:frame="1"/>
                      <w:shd w:val="clear" w:color="auto" w:fill="FFFFFF"/>
                      <w:lang w:val="es-ES_tradnl" w:eastAsia="en-US"/>
                    </w:rPr>
                  </w:pPr>
                  <w:r w:rsidRPr="00A94B41">
                    <w:rPr>
                      <w:rFonts w:eastAsiaTheme="minorHAnsi"/>
                      <w:sz w:val="14"/>
                      <w:szCs w:val="14"/>
                      <w:bdr w:val="none" w:sz="0" w:space="0" w:color="auto" w:frame="1"/>
                      <w:shd w:val="clear" w:color="auto" w:fill="FFFFFF"/>
                      <w:lang w:val="es-ES_tradnl" w:eastAsia="en-US"/>
                    </w:rPr>
                    <w:t>SI</w:t>
                  </w:r>
                </w:p>
              </w:tc>
              <w:tc>
                <w:tcPr>
                  <w:tcW w:w="1578" w:type="dxa"/>
                  <w:vAlign w:val="center"/>
                </w:tcPr>
                <w:p w14:paraId="5AC2C5B3" w14:textId="77777777" w:rsidR="00FC6E84" w:rsidRPr="00A94B41" w:rsidRDefault="00FC6E84" w:rsidP="00FC6E84">
                  <w:pPr>
                    <w:jc w:val="center"/>
                    <w:rPr>
                      <w:rFonts w:eastAsiaTheme="minorHAnsi"/>
                      <w:sz w:val="14"/>
                      <w:szCs w:val="14"/>
                      <w:bdr w:val="none" w:sz="0" w:space="0" w:color="auto" w:frame="1"/>
                      <w:shd w:val="clear" w:color="auto" w:fill="FFFFFF"/>
                      <w:lang w:val="es-ES_tradnl" w:eastAsia="en-US"/>
                    </w:rPr>
                  </w:pPr>
                  <w:r w:rsidRPr="00A94B41">
                    <w:rPr>
                      <w:rFonts w:eastAsiaTheme="minorHAnsi"/>
                      <w:sz w:val="14"/>
                      <w:szCs w:val="14"/>
                      <w:bdr w:val="none" w:sz="0" w:space="0" w:color="auto" w:frame="1"/>
                      <w:shd w:val="clear" w:color="auto" w:fill="FFFFFF"/>
                      <w:lang w:val="es-ES_tradnl" w:eastAsia="en-US"/>
                    </w:rPr>
                    <w:t>SI</w:t>
                  </w:r>
                </w:p>
              </w:tc>
              <w:tc>
                <w:tcPr>
                  <w:tcW w:w="995" w:type="dxa"/>
                  <w:vAlign w:val="center"/>
                </w:tcPr>
                <w:p w14:paraId="7D274A73" w14:textId="77777777" w:rsidR="00FC6E84" w:rsidRPr="00A94B41" w:rsidRDefault="00FC6E84" w:rsidP="00FC6E84">
                  <w:pPr>
                    <w:jc w:val="center"/>
                    <w:rPr>
                      <w:rFonts w:eastAsiaTheme="minorHAnsi"/>
                      <w:sz w:val="14"/>
                      <w:szCs w:val="14"/>
                      <w:bdr w:val="none" w:sz="0" w:space="0" w:color="auto" w:frame="1"/>
                      <w:shd w:val="clear" w:color="auto" w:fill="FFFFFF"/>
                      <w:lang w:val="es-ES_tradnl" w:eastAsia="en-US"/>
                    </w:rPr>
                  </w:pPr>
                  <w:r w:rsidRPr="00A94B41">
                    <w:rPr>
                      <w:rFonts w:eastAsiaTheme="minorHAnsi"/>
                      <w:sz w:val="14"/>
                      <w:szCs w:val="14"/>
                      <w:bdr w:val="none" w:sz="0" w:space="0" w:color="auto" w:frame="1"/>
                      <w:shd w:val="clear" w:color="auto" w:fill="FFFFFF"/>
                      <w:lang w:val="es-ES_tradnl" w:eastAsia="en-US"/>
                    </w:rPr>
                    <w:t>NO</w:t>
                  </w:r>
                </w:p>
              </w:tc>
              <w:tc>
                <w:tcPr>
                  <w:tcW w:w="1463" w:type="dxa"/>
                  <w:vAlign w:val="center"/>
                </w:tcPr>
                <w:p w14:paraId="67602997" w14:textId="77777777" w:rsidR="00FC6E84" w:rsidRPr="00A94B41" w:rsidRDefault="00FC6E84" w:rsidP="00FC6E84">
                  <w:pPr>
                    <w:jc w:val="center"/>
                    <w:rPr>
                      <w:rFonts w:eastAsiaTheme="minorHAnsi"/>
                      <w:sz w:val="14"/>
                      <w:szCs w:val="14"/>
                      <w:bdr w:val="none" w:sz="0" w:space="0" w:color="auto" w:frame="1"/>
                      <w:shd w:val="clear" w:color="auto" w:fill="FFFFFF"/>
                      <w:lang w:val="es-ES_tradnl" w:eastAsia="en-US"/>
                    </w:rPr>
                  </w:pPr>
                  <w:r w:rsidRPr="00A94B41">
                    <w:rPr>
                      <w:rFonts w:eastAsiaTheme="minorHAnsi"/>
                      <w:sz w:val="14"/>
                      <w:szCs w:val="14"/>
                      <w:bdr w:val="none" w:sz="0" w:space="0" w:color="auto" w:frame="1"/>
                      <w:shd w:val="clear" w:color="auto" w:fill="FFFFFF"/>
                      <w:lang w:val="es-ES_tradnl" w:eastAsia="en-US"/>
                    </w:rPr>
                    <w:t>SI</w:t>
                  </w:r>
                </w:p>
              </w:tc>
            </w:tr>
            <w:tr w:rsidR="00FC6E84" w:rsidRPr="00A94B41" w14:paraId="3E2CB5AE" w14:textId="77777777" w:rsidTr="00DB0835">
              <w:trPr>
                <w:trHeight w:val="283"/>
                <w:jc w:val="center"/>
              </w:trPr>
              <w:tc>
                <w:tcPr>
                  <w:tcW w:w="1815" w:type="dxa"/>
                  <w:gridSpan w:val="3"/>
                  <w:vAlign w:val="center"/>
                </w:tcPr>
                <w:p w14:paraId="005B42BF" w14:textId="77777777" w:rsidR="00FC6E84" w:rsidRPr="00A94B41" w:rsidRDefault="00FC6E84" w:rsidP="00FC6E84">
                  <w:pPr>
                    <w:rPr>
                      <w:rFonts w:eastAsiaTheme="minorHAnsi"/>
                      <w:sz w:val="14"/>
                      <w:szCs w:val="14"/>
                      <w:bdr w:val="none" w:sz="0" w:space="0" w:color="auto" w:frame="1"/>
                      <w:shd w:val="clear" w:color="auto" w:fill="FFFFFF"/>
                      <w:lang w:val="es-ES_tradnl" w:eastAsia="en-US"/>
                    </w:rPr>
                  </w:pPr>
                  <w:r w:rsidRPr="00A94B41">
                    <w:rPr>
                      <w:rFonts w:eastAsiaTheme="minorHAnsi"/>
                      <w:sz w:val="14"/>
                      <w:szCs w:val="14"/>
                      <w:bdr w:val="none" w:sz="0" w:space="0" w:color="auto" w:frame="1"/>
                      <w:shd w:val="clear" w:color="auto" w:fill="FFFFFF"/>
                      <w:lang w:val="es-ES_tradnl" w:eastAsia="en-US"/>
                    </w:rPr>
                    <w:t>Corea</w:t>
                  </w:r>
                </w:p>
              </w:tc>
              <w:tc>
                <w:tcPr>
                  <w:tcW w:w="676" w:type="dxa"/>
                  <w:vAlign w:val="center"/>
                </w:tcPr>
                <w:p w14:paraId="481C4CDD" w14:textId="77777777" w:rsidR="00FC6E84" w:rsidRPr="00A94B41" w:rsidRDefault="00FC6E84" w:rsidP="00FC6E84">
                  <w:pPr>
                    <w:jc w:val="center"/>
                    <w:rPr>
                      <w:rFonts w:eastAsiaTheme="minorHAnsi"/>
                      <w:sz w:val="14"/>
                      <w:szCs w:val="14"/>
                      <w:bdr w:val="none" w:sz="0" w:space="0" w:color="auto" w:frame="1"/>
                      <w:shd w:val="clear" w:color="auto" w:fill="FFFFFF"/>
                      <w:lang w:val="es-ES_tradnl" w:eastAsia="en-US"/>
                    </w:rPr>
                  </w:pPr>
                  <w:r w:rsidRPr="00A94B41">
                    <w:rPr>
                      <w:rFonts w:eastAsiaTheme="minorHAnsi"/>
                      <w:sz w:val="14"/>
                      <w:szCs w:val="14"/>
                      <w:bdr w:val="none" w:sz="0" w:space="0" w:color="auto" w:frame="1"/>
                      <w:shd w:val="clear" w:color="auto" w:fill="FFFFFF"/>
                      <w:lang w:val="es-ES_tradnl" w:eastAsia="en-US"/>
                    </w:rPr>
                    <w:t>SI</w:t>
                  </w:r>
                </w:p>
              </w:tc>
              <w:tc>
                <w:tcPr>
                  <w:tcW w:w="688" w:type="dxa"/>
                  <w:vAlign w:val="center"/>
                </w:tcPr>
                <w:p w14:paraId="00BD8BF6" w14:textId="77777777" w:rsidR="00FC6E84" w:rsidRPr="00A94B41" w:rsidRDefault="00FC6E84" w:rsidP="00FC6E84">
                  <w:pPr>
                    <w:jc w:val="center"/>
                    <w:rPr>
                      <w:rFonts w:eastAsiaTheme="minorHAnsi"/>
                      <w:sz w:val="14"/>
                      <w:szCs w:val="14"/>
                      <w:bdr w:val="none" w:sz="0" w:space="0" w:color="auto" w:frame="1"/>
                      <w:shd w:val="clear" w:color="auto" w:fill="FFFFFF"/>
                      <w:lang w:val="es-ES_tradnl" w:eastAsia="en-US"/>
                    </w:rPr>
                  </w:pPr>
                  <w:r w:rsidRPr="00A94B41">
                    <w:rPr>
                      <w:rFonts w:eastAsiaTheme="minorHAnsi"/>
                      <w:sz w:val="14"/>
                      <w:szCs w:val="14"/>
                      <w:bdr w:val="none" w:sz="0" w:space="0" w:color="auto" w:frame="1"/>
                      <w:shd w:val="clear" w:color="auto" w:fill="FFFFFF"/>
                      <w:lang w:val="es-ES_tradnl" w:eastAsia="en-US"/>
                    </w:rPr>
                    <w:t>SI</w:t>
                  </w:r>
                </w:p>
              </w:tc>
              <w:tc>
                <w:tcPr>
                  <w:tcW w:w="1578" w:type="dxa"/>
                  <w:vAlign w:val="center"/>
                </w:tcPr>
                <w:p w14:paraId="02AF1DC9" w14:textId="77777777" w:rsidR="00FC6E84" w:rsidRPr="00A94B41" w:rsidRDefault="00FC6E84" w:rsidP="00FC6E84">
                  <w:pPr>
                    <w:jc w:val="center"/>
                    <w:rPr>
                      <w:rFonts w:eastAsiaTheme="minorHAnsi"/>
                      <w:sz w:val="14"/>
                      <w:szCs w:val="14"/>
                      <w:bdr w:val="none" w:sz="0" w:space="0" w:color="auto" w:frame="1"/>
                      <w:shd w:val="clear" w:color="auto" w:fill="FFFFFF"/>
                      <w:lang w:val="es-ES_tradnl" w:eastAsia="en-US"/>
                    </w:rPr>
                  </w:pPr>
                  <w:r w:rsidRPr="00A94B41">
                    <w:rPr>
                      <w:rFonts w:eastAsiaTheme="minorHAnsi"/>
                      <w:sz w:val="14"/>
                      <w:szCs w:val="14"/>
                      <w:bdr w:val="none" w:sz="0" w:space="0" w:color="auto" w:frame="1"/>
                      <w:shd w:val="clear" w:color="auto" w:fill="FFFFFF"/>
                      <w:lang w:val="es-ES_tradnl" w:eastAsia="en-US"/>
                    </w:rPr>
                    <w:t>SI</w:t>
                  </w:r>
                </w:p>
              </w:tc>
              <w:tc>
                <w:tcPr>
                  <w:tcW w:w="995" w:type="dxa"/>
                  <w:vAlign w:val="center"/>
                </w:tcPr>
                <w:p w14:paraId="13164B17" w14:textId="77777777" w:rsidR="00FC6E84" w:rsidRPr="00A94B41" w:rsidRDefault="00FC6E84" w:rsidP="00FC6E84">
                  <w:pPr>
                    <w:jc w:val="center"/>
                    <w:rPr>
                      <w:rFonts w:eastAsiaTheme="minorHAnsi"/>
                      <w:sz w:val="14"/>
                      <w:szCs w:val="14"/>
                      <w:bdr w:val="none" w:sz="0" w:space="0" w:color="auto" w:frame="1"/>
                      <w:shd w:val="clear" w:color="auto" w:fill="FFFFFF"/>
                      <w:lang w:val="es-ES_tradnl" w:eastAsia="en-US"/>
                    </w:rPr>
                  </w:pPr>
                  <w:r w:rsidRPr="00A94B41">
                    <w:rPr>
                      <w:rFonts w:eastAsiaTheme="minorHAnsi"/>
                      <w:sz w:val="14"/>
                      <w:szCs w:val="14"/>
                      <w:bdr w:val="none" w:sz="0" w:space="0" w:color="auto" w:frame="1"/>
                      <w:shd w:val="clear" w:color="auto" w:fill="FFFFFF"/>
                      <w:lang w:val="es-ES_tradnl" w:eastAsia="en-US"/>
                    </w:rPr>
                    <w:t>NO</w:t>
                  </w:r>
                </w:p>
              </w:tc>
              <w:tc>
                <w:tcPr>
                  <w:tcW w:w="1463" w:type="dxa"/>
                  <w:vAlign w:val="center"/>
                </w:tcPr>
                <w:p w14:paraId="594B70A1" w14:textId="77777777" w:rsidR="00FC6E84" w:rsidRPr="00A94B41" w:rsidRDefault="00FC6E84" w:rsidP="00FC6E84">
                  <w:pPr>
                    <w:jc w:val="center"/>
                    <w:rPr>
                      <w:rFonts w:eastAsiaTheme="minorHAnsi"/>
                      <w:sz w:val="14"/>
                      <w:szCs w:val="14"/>
                      <w:bdr w:val="none" w:sz="0" w:space="0" w:color="auto" w:frame="1"/>
                      <w:shd w:val="clear" w:color="auto" w:fill="FFFFFF"/>
                      <w:lang w:val="es-ES_tradnl" w:eastAsia="en-US"/>
                    </w:rPr>
                  </w:pPr>
                  <w:r w:rsidRPr="00A94B41">
                    <w:rPr>
                      <w:rFonts w:eastAsiaTheme="minorHAnsi"/>
                      <w:sz w:val="14"/>
                      <w:szCs w:val="14"/>
                      <w:bdr w:val="none" w:sz="0" w:space="0" w:color="auto" w:frame="1"/>
                      <w:shd w:val="clear" w:color="auto" w:fill="FFFFFF"/>
                      <w:lang w:val="es-ES_tradnl" w:eastAsia="en-US"/>
                    </w:rPr>
                    <w:t>SI</w:t>
                  </w:r>
                </w:p>
              </w:tc>
            </w:tr>
            <w:tr w:rsidR="00FC6E84" w:rsidRPr="00A94B41" w14:paraId="437B4839" w14:textId="77777777" w:rsidTr="00DB0835">
              <w:trPr>
                <w:trHeight w:val="283"/>
                <w:jc w:val="center"/>
              </w:trPr>
              <w:tc>
                <w:tcPr>
                  <w:tcW w:w="1815" w:type="dxa"/>
                  <w:gridSpan w:val="3"/>
                  <w:vAlign w:val="center"/>
                </w:tcPr>
                <w:p w14:paraId="5442A6A2" w14:textId="77777777" w:rsidR="00FC6E84" w:rsidRPr="00A94B41" w:rsidRDefault="00FC6E84" w:rsidP="00FC6E84">
                  <w:pPr>
                    <w:rPr>
                      <w:rFonts w:eastAsiaTheme="minorHAnsi"/>
                      <w:sz w:val="14"/>
                      <w:szCs w:val="14"/>
                      <w:bdr w:val="none" w:sz="0" w:space="0" w:color="auto" w:frame="1"/>
                      <w:shd w:val="clear" w:color="auto" w:fill="FFFFFF"/>
                      <w:lang w:val="es-ES_tradnl" w:eastAsia="en-US"/>
                    </w:rPr>
                  </w:pPr>
                  <w:r w:rsidRPr="00A94B41">
                    <w:rPr>
                      <w:rFonts w:eastAsiaTheme="minorHAnsi"/>
                      <w:sz w:val="14"/>
                      <w:szCs w:val="14"/>
                      <w:bdr w:val="none" w:sz="0" w:space="0" w:color="auto" w:frame="1"/>
                      <w:shd w:val="clear" w:color="auto" w:fill="FFFFFF"/>
                      <w:lang w:val="es-ES_tradnl" w:eastAsia="en-US"/>
                    </w:rPr>
                    <w:t>Costa Rica</w:t>
                  </w:r>
                </w:p>
              </w:tc>
              <w:tc>
                <w:tcPr>
                  <w:tcW w:w="676" w:type="dxa"/>
                  <w:vAlign w:val="center"/>
                </w:tcPr>
                <w:p w14:paraId="1BFF6733" w14:textId="77777777" w:rsidR="00FC6E84" w:rsidRPr="00A94B41" w:rsidRDefault="00FC6E84" w:rsidP="00FC6E84">
                  <w:pPr>
                    <w:jc w:val="center"/>
                    <w:rPr>
                      <w:rFonts w:eastAsiaTheme="minorHAnsi"/>
                      <w:sz w:val="14"/>
                      <w:szCs w:val="14"/>
                      <w:bdr w:val="none" w:sz="0" w:space="0" w:color="auto" w:frame="1"/>
                      <w:shd w:val="clear" w:color="auto" w:fill="FFFFFF"/>
                      <w:lang w:val="es-ES_tradnl" w:eastAsia="en-US"/>
                    </w:rPr>
                  </w:pPr>
                  <w:r w:rsidRPr="00A94B41">
                    <w:rPr>
                      <w:rFonts w:eastAsiaTheme="minorHAnsi"/>
                      <w:sz w:val="14"/>
                      <w:szCs w:val="14"/>
                      <w:bdr w:val="none" w:sz="0" w:space="0" w:color="auto" w:frame="1"/>
                      <w:shd w:val="clear" w:color="auto" w:fill="FFFFFF"/>
                      <w:lang w:val="es-ES_tradnl" w:eastAsia="en-US"/>
                    </w:rPr>
                    <w:t>SI</w:t>
                  </w:r>
                </w:p>
              </w:tc>
              <w:tc>
                <w:tcPr>
                  <w:tcW w:w="688" w:type="dxa"/>
                  <w:vAlign w:val="center"/>
                </w:tcPr>
                <w:p w14:paraId="3026DAE8" w14:textId="77777777" w:rsidR="00FC6E84" w:rsidRPr="00A94B41" w:rsidRDefault="00FC6E84" w:rsidP="00FC6E84">
                  <w:pPr>
                    <w:jc w:val="center"/>
                    <w:rPr>
                      <w:rFonts w:eastAsiaTheme="minorHAnsi"/>
                      <w:sz w:val="14"/>
                      <w:szCs w:val="14"/>
                      <w:bdr w:val="none" w:sz="0" w:space="0" w:color="auto" w:frame="1"/>
                      <w:shd w:val="clear" w:color="auto" w:fill="FFFFFF"/>
                      <w:lang w:val="es-ES_tradnl" w:eastAsia="en-US"/>
                    </w:rPr>
                  </w:pPr>
                  <w:r w:rsidRPr="00A94B41">
                    <w:rPr>
                      <w:rFonts w:eastAsiaTheme="minorHAnsi"/>
                      <w:sz w:val="14"/>
                      <w:szCs w:val="14"/>
                      <w:bdr w:val="none" w:sz="0" w:space="0" w:color="auto" w:frame="1"/>
                      <w:shd w:val="clear" w:color="auto" w:fill="FFFFFF"/>
                      <w:lang w:val="es-ES_tradnl" w:eastAsia="en-US"/>
                    </w:rPr>
                    <w:t>SI</w:t>
                  </w:r>
                </w:p>
              </w:tc>
              <w:tc>
                <w:tcPr>
                  <w:tcW w:w="1578" w:type="dxa"/>
                  <w:vAlign w:val="center"/>
                </w:tcPr>
                <w:p w14:paraId="5DA8C5C7" w14:textId="77777777" w:rsidR="00FC6E84" w:rsidRPr="00A94B41" w:rsidRDefault="00FC6E84" w:rsidP="00FC6E84">
                  <w:pPr>
                    <w:jc w:val="center"/>
                    <w:rPr>
                      <w:rFonts w:eastAsiaTheme="minorHAnsi"/>
                      <w:sz w:val="14"/>
                      <w:szCs w:val="14"/>
                      <w:bdr w:val="none" w:sz="0" w:space="0" w:color="auto" w:frame="1"/>
                      <w:shd w:val="clear" w:color="auto" w:fill="FFFFFF"/>
                      <w:lang w:val="es-ES_tradnl" w:eastAsia="en-US"/>
                    </w:rPr>
                  </w:pPr>
                  <w:r w:rsidRPr="00A94B41">
                    <w:rPr>
                      <w:rFonts w:eastAsiaTheme="minorHAnsi"/>
                      <w:sz w:val="14"/>
                      <w:szCs w:val="14"/>
                      <w:bdr w:val="none" w:sz="0" w:space="0" w:color="auto" w:frame="1"/>
                      <w:shd w:val="clear" w:color="auto" w:fill="FFFFFF"/>
                      <w:lang w:val="es-ES_tradnl" w:eastAsia="en-US"/>
                    </w:rPr>
                    <w:t>SI</w:t>
                  </w:r>
                </w:p>
              </w:tc>
              <w:tc>
                <w:tcPr>
                  <w:tcW w:w="995" w:type="dxa"/>
                  <w:vAlign w:val="center"/>
                </w:tcPr>
                <w:p w14:paraId="2EB858C8" w14:textId="77777777" w:rsidR="00FC6E84" w:rsidRPr="00A94B41" w:rsidRDefault="00FC6E84" w:rsidP="00FC6E84">
                  <w:pPr>
                    <w:jc w:val="center"/>
                    <w:rPr>
                      <w:rFonts w:eastAsiaTheme="minorHAnsi"/>
                      <w:sz w:val="14"/>
                      <w:szCs w:val="14"/>
                      <w:bdr w:val="none" w:sz="0" w:space="0" w:color="auto" w:frame="1"/>
                      <w:shd w:val="clear" w:color="auto" w:fill="FFFFFF"/>
                      <w:lang w:val="es-ES_tradnl" w:eastAsia="en-US"/>
                    </w:rPr>
                  </w:pPr>
                  <w:r w:rsidRPr="00A94B41">
                    <w:rPr>
                      <w:rFonts w:eastAsiaTheme="minorHAnsi"/>
                      <w:sz w:val="14"/>
                      <w:szCs w:val="14"/>
                      <w:bdr w:val="none" w:sz="0" w:space="0" w:color="auto" w:frame="1"/>
                      <w:shd w:val="clear" w:color="auto" w:fill="FFFFFF"/>
                      <w:lang w:val="es-ES_tradnl" w:eastAsia="en-US"/>
                    </w:rPr>
                    <w:t>NO</w:t>
                  </w:r>
                </w:p>
              </w:tc>
              <w:tc>
                <w:tcPr>
                  <w:tcW w:w="1463" w:type="dxa"/>
                  <w:vAlign w:val="center"/>
                </w:tcPr>
                <w:p w14:paraId="7132C34D" w14:textId="77777777" w:rsidR="00FC6E84" w:rsidRPr="00A94B41" w:rsidRDefault="00FC6E84" w:rsidP="00FC6E84">
                  <w:pPr>
                    <w:jc w:val="center"/>
                    <w:rPr>
                      <w:rFonts w:eastAsiaTheme="minorHAnsi"/>
                      <w:sz w:val="14"/>
                      <w:szCs w:val="14"/>
                      <w:bdr w:val="none" w:sz="0" w:space="0" w:color="auto" w:frame="1"/>
                      <w:shd w:val="clear" w:color="auto" w:fill="FFFFFF"/>
                      <w:lang w:val="es-ES_tradnl" w:eastAsia="en-US"/>
                    </w:rPr>
                  </w:pPr>
                  <w:r w:rsidRPr="00A94B41">
                    <w:rPr>
                      <w:rFonts w:eastAsiaTheme="minorHAnsi"/>
                      <w:sz w:val="14"/>
                      <w:szCs w:val="14"/>
                      <w:bdr w:val="none" w:sz="0" w:space="0" w:color="auto" w:frame="1"/>
                      <w:shd w:val="clear" w:color="auto" w:fill="FFFFFF"/>
                      <w:lang w:val="es-ES_tradnl" w:eastAsia="en-US"/>
                    </w:rPr>
                    <w:t>SI</w:t>
                  </w:r>
                </w:p>
              </w:tc>
            </w:tr>
            <w:tr w:rsidR="00FC6E84" w:rsidRPr="00A94B41" w14:paraId="219348C1" w14:textId="77777777" w:rsidTr="00DB0835">
              <w:trPr>
                <w:trHeight w:val="283"/>
                <w:jc w:val="center"/>
              </w:trPr>
              <w:tc>
                <w:tcPr>
                  <w:tcW w:w="1815" w:type="dxa"/>
                  <w:gridSpan w:val="3"/>
                  <w:vAlign w:val="center"/>
                </w:tcPr>
                <w:p w14:paraId="6B8E983C" w14:textId="77777777" w:rsidR="00FC6E84" w:rsidRPr="00A94B41" w:rsidRDefault="00FC6E84" w:rsidP="00FC6E84">
                  <w:pPr>
                    <w:rPr>
                      <w:rFonts w:eastAsiaTheme="minorHAnsi"/>
                      <w:sz w:val="14"/>
                      <w:szCs w:val="14"/>
                      <w:bdr w:val="none" w:sz="0" w:space="0" w:color="auto" w:frame="1"/>
                      <w:shd w:val="clear" w:color="auto" w:fill="FFFFFF"/>
                      <w:lang w:val="es-ES_tradnl" w:eastAsia="en-US"/>
                    </w:rPr>
                  </w:pPr>
                  <w:r w:rsidRPr="00A94B41">
                    <w:rPr>
                      <w:rFonts w:eastAsiaTheme="minorHAnsi"/>
                      <w:sz w:val="14"/>
                      <w:szCs w:val="14"/>
                      <w:bdr w:val="none" w:sz="0" w:space="0" w:color="auto" w:frame="1"/>
                      <w:shd w:val="clear" w:color="auto" w:fill="FFFFFF"/>
                      <w:lang w:val="es-ES_tradnl" w:eastAsia="en-US"/>
                    </w:rPr>
                    <w:t>Estados Unidos</w:t>
                  </w:r>
                </w:p>
              </w:tc>
              <w:tc>
                <w:tcPr>
                  <w:tcW w:w="676" w:type="dxa"/>
                  <w:vAlign w:val="center"/>
                </w:tcPr>
                <w:p w14:paraId="5873145B" w14:textId="77777777" w:rsidR="00FC6E84" w:rsidRPr="00A94B41" w:rsidRDefault="00FC6E84" w:rsidP="00FC6E84">
                  <w:pPr>
                    <w:jc w:val="center"/>
                    <w:rPr>
                      <w:rFonts w:eastAsiaTheme="minorHAnsi"/>
                      <w:sz w:val="14"/>
                      <w:szCs w:val="14"/>
                      <w:bdr w:val="none" w:sz="0" w:space="0" w:color="auto" w:frame="1"/>
                      <w:shd w:val="clear" w:color="auto" w:fill="FFFFFF"/>
                      <w:lang w:val="es-ES_tradnl" w:eastAsia="en-US"/>
                    </w:rPr>
                  </w:pPr>
                  <w:r w:rsidRPr="00A94B41">
                    <w:rPr>
                      <w:rFonts w:eastAsiaTheme="minorHAnsi"/>
                      <w:sz w:val="14"/>
                      <w:szCs w:val="14"/>
                      <w:bdr w:val="none" w:sz="0" w:space="0" w:color="auto" w:frame="1"/>
                      <w:shd w:val="clear" w:color="auto" w:fill="FFFFFF"/>
                      <w:lang w:val="es-ES_tradnl" w:eastAsia="en-US"/>
                    </w:rPr>
                    <w:t>SI</w:t>
                  </w:r>
                </w:p>
              </w:tc>
              <w:tc>
                <w:tcPr>
                  <w:tcW w:w="688" w:type="dxa"/>
                  <w:vAlign w:val="center"/>
                </w:tcPr>
                <w:p w14:paraId="51E0C9E3" w14:textId="77777777" w:rsidR="00FC6E84" w:rsidRPr="00A94B41" w:rsidRDefault="00FC6E84" w:rsidP="00FC6E84">
                  <w:pPr>
                    <w:jc w:val="center"/>
                    <w:rPr>
                      <w:rFonts w:eastAsiaTheme="minorHAnsi"/>
                      <w:sz w:val="14"/>
                      <w:szCs w:val="14"/>
                      <w:bdr w:val="none" w:sz="0" w:space="0" w:color="auto" w:frame="1"/>
                      <w:shd w:val="clear" w:color="auto" w:fill="FFFFFF"/>
                      <w:lang w:val="es-ES_tradnl" w:eastAsia="en-US"/>
                    </w:rPr>
                  </w:pPr>
                  <w:r w:rsidRPr="00A94B41">
                    <w:rPr>
                      <w:rFonts w:eastAsiaTheme="minorHAnsi"/>
                      <w:sz w:val="14"/>
                      <w:szCs w:val="14"/>
                      <w:bdr w:val="none" w:sz="0" w:space="0" w:color="auto" w:frame="1"/>
                      <w:shd w:val="clear" w:color="auto" w:fill="FFFFFF"/>
                      <w:lang w:val="es-ES_tradnl" w:eastAsia="en-US"/>
                    </w:rPr>
                    <w:t>SI</w:t>
                  </w:r>
                </w:p>
              </w:tc>
              <w:tc>
                <w:tcPr>
                  <w:tcW w:w="1578" w:type="dxa"/>
                  <w:vAlign w:val="center"/>
                </w:tcPr>
                <w:p w14:paraId="37ADF9B5" w14:textId="77777777" w:rsidR="00FC6E84" w:rsidRPr="00A94B41" w:rsidRDefault="00FC6E84" w:rsidP="00FC6E84">
                  <w:pPr>
                    <w:jc w:val="center"/>
                    <w:rPr>
                      <w:rFonts w:eastAsiaTheme="minorHAnsi"/>
                      <w:sz w:val="14"/>
                      <w:szCs w:val="14"/>
                      <w:bdr w:val="none" w:sz="0" w:space="0" w:color="auto" w:frame="1"/>
                      <w:shd w:val="clear" w:color="auto" w:fill="FFFFFF"/>
                      <w:lang w:val="es-ES_tradnl" w:eastAsia="en-US"/>
                    </w:rPr>
                  </w:pPr>
                  <w:r w:rsidRPr="00A94B41">
                    <w:rPr>
                      <w:rFonts w:eastAsiaTheme="minorHAnsi"/>
                      <w:sz w:val="14"/>
                      <w:szCs w:val="14"/>
                      <w:bdr w:val="none" w:sz="0" w:space="0" w:color="auto" w:frame="1"/>
                      <w:shd w:val="clear" w:color="auto" w:fill="FFFFFF"/>
                      <w:lang w:val="es-ES_tradnl" w:eastAsia="en-US"/>
                    </w:rPr>
                    <w:t>SI</w:t>
                  </w:r>
                </w:p>
              </w:tc>
              <w:tc>
                <w:tcPr>
                  <w:tcW w:w="995" w:type="dxa"/>
                  <w:vAlign w:val="center"/>
                </w:tcPr>
                <w:p w14:paraId="28517257" w14:textId="77777777" w:rsidR="00FC6E84" w:rsidRPr="00A94B41" w:rsidRDefault="00FC6E84" w:rsidP="00FC6E84">
                  <w:pPr>
                    <w:jc w:val="center"/>
                    <w:rPr>
                      <w:rFonts w:eastAsiaTheme="minorHAnsi"/>
                      <w:sz w:val="14"/>
                      <w:szCs w:val="14"/>
                      <w:bdr w:val="none" w:sz="0" w:space="0" w:color="auto" w:frame="1"/>
                      <w:shd w:val="clear" w:color="auto" w:fill="FFFFFF"/>
                      <w:lang w:val="es-ES_tradnl" w:eastAsia="en-US"/>
                    </w:rPr>
                  </w:pPr>
                  <w:r w:rsidRPr="00A94B41">
                    <w:rPr>
                      <w:rFonts w:eastAsiaTheme="minorHAnsi"/>
                      <w:sz w:val="14"/>
                      <w:szCs w:val="14"/>
                      <w:bdr w:val="none" w:sz="0" w:space="0" w:color="auto" w:frame="1"/>
                      <w:shd w:val="clear" w:color="auto" w:fill="FFFFFF"/>
                      <w:lang w:val="es-ES_tradnl" w:eastAsia="en-US"/>
                    </w:rPr>
                    <w:t>NO</w:t>
                  </w:r>
                </w:p>
              </w:tc>
              <w:tc>
                <w:tcPr>
                  <w:tcW w:w="1463" w:type="dxa"/>
                  <w:vAlign w:val="center"/>
                </w:tcPr>
                <w:p w14:paraId="579C486C" w14:textId="77777777" w:rsidR="00FC6E84" w:rsidRPr="00A94B41" w:rsidRDefault="00FC6E84" w:rsidP="00FC6E84">
                  <w:pPr>
                    <w:jc w:val="center"/>
                    <w:rPr>
                      <w:rFonts w:eastAsiaTheme="minorHAnsi"/>
                      <w:sz w:val="14"/>
                      <w:szCs w:val="14"/>
                      <w:bdr w:val="none" w:sz="0" w:space="0" w:color="auto" w:frame="1"/>
                      <w:shd w:val="clear" w:color="auto" w:fill="FFFFFF"/>
                      <w:lang w:val="es-ES_tradnl" w:eastAsia="en-US"/>
                    </w:rPr>
                  </w:pPr>
                  <w:r w:rsidRPr="00A94B41">
                    <w:rPr>
                      <w:rFonts w:eastAsiaTheme="minorHAnsi"/>
                      <w:sz w:val="14"/>
                      <w:szCs w:val="14"/>
                      <w:bdr w:val="none" w:sz="0" w:space="0" w:color="auto" w:frame="1"/>
                      <w:shd w:val="clear" w:color="auto" w:fill="FFFFFF"/>
                      <w:lang w:val="es-ES_tradnl" w:eastAsia="en-US"/>
                    </w:rPr>
                    <w:t>SI</w:t>
                  </w:r>
                </w:p>
              </w:tc>
            </w:tr>
            <w:tr w:rsidR="00FC6E84" w:rsidRPr="00A94B41" w14:paraId="430184AA" w14:textId="77777777" w:rsidTr="00DB0835">
              <w:trPr>
                <w:trHeight w:val="283"/>
                <w:jc w:val="center"/>
              </w:trPr>
              <w:tc>
                <w:tcPr>
                  <w:tcW w:w="1815" w:type="dxa"/>
                  <w:gridSpan w:val="3"/>
                  <w:vAlign w:val="center"/>
                </w:tcPr>
                <w:p w14:paraId="2A5ACEB5" w14:textId="77777777" w:rsidR="00FC6E84" w:rsidRPr="00A94B41" w:rsidRDefault="00FC6E84" w:rsidP="00FC6E84">
                  <w:pPr>
                    <w:rPr>
                      <w:rFonts w:eastAsiaTheme="minorHAnsi"/>
                      <w:sz w:val="14"/>
                      <w:szCs w:val="14"/>
                      <w:bdr w:val="none" w:sz="0" w:space="0" w:color="auto" w:frame="1"/>
                      <w:shd w:val="clear" w:color="auto" w:fill="FFFFFF"/>
                      <w:lang w:val="es-ES_tradnl" w:eastAsia="en-US"/>
                    </w:rPr>
                  </w:pPr>
                  <w:r w:rsidRPr="00A94B41">
                    <w:rPr>
                      <w:rFonts w:eastAsiaTheme="minorHAnsi"/>
                      <w:sz w:val="14"/>
                      <w:szCs w:val="14"/>
                      <w:bdr w:val="none" w:sz="0" w:space="0" w:color="auto" w:frame="1"/>
                      <w:shd w:val="clear" w:color="auto" w:fill="FFFFFF"/>
                      <w:lang w:val="es-ES_tradnl" w:eastAsia="en-US"/>
                    </w:rPr>
                    <w:t>Estados AELC</w:t>
                  </w:r>
                </w:p>
              </w:tc>
              <w:tc>
                <w:tcPr>
                  <w:tcW w:w="676" w:type="dxa"/>
                  <w:vAlign w:val="center"/>
                </w:tcPr>
                <w:p w14:paraId="78B8D13D" w14:textId="77777777" w:rsidR="00FC6E84" w:rsidRPr="00A94B41" w:rsidRDefault="00FC6E84" w:rsidP="00FC6E84">
                  <w:pPr>
                    <w:jc w:val="center"/>
                    <w:rPr>
                      <w:rFonts w:eastAsiaTheme="minorHAnsi"/>
                      <w:sz w:val="14"/>
                      <w:szCs w:val="14"/>
                      <w:bdr w:val="none" w:sz="0" w:space="0" w:color="auto" w:frame="1"/>
                      <w:shd w:val="clear" w:color="auto" w:fill="FFFFFF"/>
                      <w:lang w:val="es-ES_tradnl" w:eastAsia="en-US"/>
                    </w:rPr>
                  </w:pPr>
                  <w:r w:rsidRPr="00A94B41">
                    <w:rPr>
                      <w:rFonts w:eastAsiaTheme="minorHAnsi"/>
                      <w:sz w:val="14"/>
                      <w:szCs w:val="14"/>
                      <w:bdr w:val="none" w:sz="0" w:space="0" w:color="auto" w:frame="1"/>
                      <w:shd w:val="clear" w:color="auto" w:fill="FFFFFF"/>
                      <w:lang w:val="es-ES_tradnl" w:eastAsia="en-US"/>
                    </w:rPr>
                    <w:t>SI</w:t>
                  </w:r>
                </w:p>
              </w:tc>
              <w:tc>
                <w:tcPr>
                  <w:tcW w:w="688" w:type="dxa"/>
                  <w:vAlign w:val="center"/>
                </w:tcPr>
                <w:p w14:paraId="6540090B" w14:textId="77777777" w:rsidR="00FC6E84" w:rsidRPr="00A94B41" w:rsidRDefault="00FC6E84" w:rsidP="00FC6E84">
                  <w:pPr>
                    <w:jc w:val="center"/>
                    <w:rPr>
                      <w:rFonts w:eastAsiaTheme="minorHAnsi"/>
                      <w:sz w:val="14"/>
                      <w:szCs w:val="14"/>
                      <w:bdr w:val="none" w:sz="0" w:space="0" w:color="auto" w:frame="1"/>
                      <w:shd w:val="clear" w:color="auto" w:fill="FFFFFF"/>
                      <w:lang w:val="es-ES_tradnl" w:eastAsia="en-US"/>
                    </w:rPr>
                  </w:pPr>
                  <w:r w:rsidRPr="00A94B41">
                    <w:rPr>
                      <w:rFonts w:eastAsiaTheme="minorHAnsi"/>
                      <w:sz w:val="14"/>
                      <w:szCs w:val="14"/>
                      <w:bdr w:val="none" w:sz="0" w:space="0" w:color="auto" w:frame="1"/>
                      <w:shd w:val="clear" w:color="auto" w:fill="FFFFFF"/>
                      <w:lang w:val="es-ES_tradnl" w:eastAsia="en-US"/>
                    </w:rPr>
                    <w:t>SI</w:t>
                  </w:r>
                </w:p>
              </w:tc>
              <w:tc>
                <w:tcPr>
                  <w:tcW w:w="1578" w:type="dxa"/>
                  <w:vAlign w:val="center"/>
                </w:tcPr>
                <w:p w14:paraId="64A7DCCF" w14:textId="77777777" w:rsidR="00FC6E84" w:rsidRPr="00A94B41" w:rsidRDefault="00FC6E84" w:rsidP="00FC6E84">
                  <w:pPr>
                    <w:jc w:val="center"/>
                    <w:rPr>
                      <w:rFonts w:eastAsiaTheme="minorHAnsi"/>
                      <w:sz w:val="14"/>
                      <w:szCs w:val="14"/>
                      <w:bdr w:val="none" w:sz="0" w:space="0" w:color="auto" w:frame="1"/>
                      <w:shd w:val="clear" w:color="auto" w:fill="FFFFFF"/>
                      <w:lang w:val="es-ES_tradnl" w:eastAsia="en-US"/>
                    </w:rPr>
                  </w:pPr>
                  <w:r w:rsidRPr="00A94B41">
                    <w:rPr>
                      <w:rFonts w:eastAsiaTheme="minorHAnsi"/>
                      <w:sz w:val="14"/>
                      <w:szCs w:val="14"/>
                      <w:bdr w:val="none" w:sz="0" w:space="0" w:color="auto" w:frame="1"/>
                      <w:shd w:val="clear" w:color="auto" w:fill="FFFFFF"/>
                      <w:lang w:val="es-ES_tradnl" w:eastAsia="en-US"/>
                    </w:rPr>
                    <w:t>SI</w:t>
                  </w:r>
                </w:p>
              </w:tc>
              <w:tc>
                <w:tcPr>
                  <w:tcW w:w="995" w:type="dxa"/>
                  <w:vAlign w:val="center"/>
                </w:tcPr>
                <w:p w14:paraId="16CEEE08" w14:textId="77777777" w:rsidR="00FC6E84" w:rsidRPr="00A94B41" w:rsidRDefault="00FC6E84" w:rsidP="00FC6E84">
                  <w:pPr>
                    <w:jc w:val="center"/>
                    <w:rPr>
                      <w:rFonts w:eastAsiaTheme="minorHAnsi"/>
                      <w:sz w:val="14"/>
                      <w:szCs w:val="14"/>
                      <w:bdr w:val="none" w:sz="0" w:space="0" w:color="auto" w:frame="1"/>
                      <w:shd w:val="clear" w:color="auto" w:fill="FFFFFF"/>
                      <w:lang w:val="es-ES_tradnl" w:eastAsia="en-US"/>
                    </w:rPr>
                  </w:pPr>
                  <w:r w:rsidRPr="00A94B41">
                    <w:rPr>
                      <w:rFonts w:eastAsiaTheme="minorHAnsi"/>
                      <w:sz w:val="14"/>
                      <w:szCs w:val="14"/>
                      <w:bdr w:val="none" w:sz="0" w:space="0" w:color="auto" w:frame="1"/>
                      <w:shd w:val="clear" w:color="auto" w:fill="FFFFFF"/>
                      <w:lang w:val="es-ES_tradnl" w:eastAsia="en-US"/>
                    </w:rPr>
                    <w:t>NO</w:t>
                  </w:r>
                </w:p>
              </w:tc>
              <w:tc>
                <w:tcPr>
                  <w:tcW w:w="1463" w:type="dxa"/>
                  <w:vAlign w:val="center"/>
                </w:tcPr>
                <w:p w14:paraId="1B8E73E9" w14:textId="77777777" w:rsidR="00FC6E84" w:rsidRPr="00A94B41" w:rsidRDefault="00FC6E84" w:rsidP="00FC6E84">
                  <w:pPr>
                    <w:jc w:val="center"/>
                    <w:rPr>
                      <w:rFonts w:eastAsiaTheme="minorHAnsi"/>
                      <w:sz w:val="14"/>
                      <w:szCs w:val="14"/>
                      <w:bdr w:val="none" w:sz="0" w:space="0" w:color="auto" w:frame="1"/>
                      <w:shd w:val="clear" w:color="auto" w:fill="FFFFFF"/>
                      <w:lang w:val="es-ES_tradnl" w:eastAsia="en-US"/>
                    </w:rPr>
                  </w:pPr>
                  <w:r w:rsidRPr="00A94B41">
                    <w:rPr>
                      <w:rFonts w:eastAsiaTheme="minorHAnsi"/>
                      <w:sz w:val="14"/>
                      <w:szCs w:val="14"/>
                      <w:bdr w:val="none" w:sz="0" w:space="0" w:color="auto" w:frame="1"/>
                      <w:shd w:val="clear" w:color="auto" w:fill="FFFFFF"/>
                      <w:lang w:val="es-ES_tradnl" w:eastAsia="en-US"/>
                    </w:rPr>
                    <w:t>SI</w:t>
                  </w:r>
                </w:p>
              </w:tc>
            </w:tr>
            <w:tr w:rsidR="00FC6E84" w:rsidRPr="00A94B41" w14:paraId="3E896A93" w14:textId="77777777" w:rsidTr="00DB0835">
              <w:trPr>
                <w:trHeight w:val="283"/>
                <w:jc w:val="center"/>
              </w:trPr>
              <w:tc>
                <w:tcPr>
                  <w:tcW w:w="1815" w:type="dxa"/>
                  <w:gridSpan w:val="3"/>
                  <w:vAlign w:val="center"/>
                </w:tcPr>
                <w:p w14:paraId="2C4B517D" w14:textId="77777777" w:rsidR="00FC6E84" w:rsidRPr="00A94B41" w:rsidRDefault="00FC6E84" w:rsidP="00FC6E84">
                  <w:pPr>
                    <w:rPr>
                      <w:rFonts w:eastAsiaTheme="minorHAnsi"/>
                      <w:sz w:val="14"/>
                      <w:szCs w:val="14"/>
                      <w:bdr w:val="none" w:sz="0" w:space="0" w:color="auto" w:frame="1"/>
                      <w:shd w:val="clear" w:color="auto" w:fill="FFFFFF"/>
                      <w:lang w:val="es-ES_tradnl" w:eastAsia="en-US"/>
                    </w:rPr>
                  </w:pPr>
                  <w:r w:rsidRPr="00A94B41">
                    <w:rPr>
                      <w:rFonts w:eastAsiaTheme="minorHAnsi"/>
                      <w:sz w:val="14"/>
                      <w:szCs w:val="14"/>
                      <w:bdr w:val="none" w:sz="0" w:space="0" w:color="auto" w:frame="1"/>
                      <w:shd w:val="clear" w:color="auto" w:fill="FFFFFF"/>
                      <w:lang w:val="es-ES_tradnl" w:eastAsia="en-US"/>
                    </w:rPr>
                    <w:t>México</w:t>
                  </w:r>
                </w:p>
              </w:tc>
              <w:tc>
                <w:tcPr>
                  <w:tcW w:w="676" w:type="dxa"/>
                  <w:vAlign w:val="center"/>
                </w:tcPr>
                <w:p w14:paraId="6081F92E" w14:textId="77777777" w:rsidR="00FC6E84" w:rsidRPr="00A94B41" w:rsidRDefault="00FC6E84" w:rsidP="00FC6E84">
                  <w:pPr>
                    <w:jc w:val="center"/>
                    <w:rPr>
                      <w:rFonts w:eastAsiaTheme="minorHAnsi"/>
                      <w:sz w:val="14"/>
                      <w:szCs w:val="14"/>
                      <w:bdr w:val="none" w:sz="0" w:space="0" w:color="auto" w:frame="1"/>
                      <w:shd w:val="clear" w:color="auto" w:fill="FFFFFF"/>
                      <w:lang w:val="es-ES_tradnl" w:eastAsia="en-US"/>
                    </w:rPr>
                  </w:pPr>
                  <w:r w:rsidRPr="00A94B41">
                    <w:rPr>
                      <w:rFonts w:eastAsiaTheme="minorHAnsi"/>
                      <w:sz w:val="14"/>
                      <w:szCs w:val="14"/>
                      <w:bdr w:val="none" w:sz="0" w:space="0" w:color="auto" w:frame="1"/>
                      <w:shd w:val="clear" w:color="auto" w:fill="FFFFFF"/>
                      <w:lang w:val="es-ES_tradnl" w:eastAsia="en-US"/>
                    </w:rPr>
                    <w:t>SI</w:t>
                  </w:r>
                </w:p>
              </w:tc>
              <w:tc>
                <w:tcPr>
                  <w:tcW w:w="688" w:type="dxa"/>
                  <w:vAlign w:val="center"/>
                </w:tcPr>
                <w:p w14:paraId="75415291" w14:textId="77777777" w:rsidR="00FC6E84" w:rsidRPr="00A94B41" w:rsidRDefault="00FC6E84" w:rsidP="00FC6E84">
                  <w:pPr>
                    <w:jc w:val="center"/>
                    <w:rPr>
                      <w:rFonts w:eastAsiaTheme="minorHAnsi"/>
                      <w:sz w:val="14"/>
                      <w:szCs w:val="14"/>
                      <w:bdr w:val="none" w:sz="0" w:space="0" w:color="auto" w:frame="1"/>
                      <w:shd w:val="clear" w:color="auto" w:fill="FFFFFF"/>
                      <w:lang w:val="es-ES_tradnl" w:eastAsia="en-US"/>
                    </w:rPr>
                  </w:pPr>
                  <w:r w:rsidRPr="00A94B41">
                    <w:rPr>
                      <w:rFonts w:eastAsiaTheme="minorHAnsi"/>
                      <w:sz w:val="14"/>
                      <w:szCs w:val="14"/>
                      <w:bdr w:val="none" w:sz="0" w:space="0" w:color="auto" w:frame="1"/>
                      <w:shd w:val="clear" w:color="auto" w:fill="FFFFFF"/>
                      <w:lang w:val="es-ES_tradnl" w:eastAsia="en-US"/>
                    </w:rPr>
                    <w:t>SI</w:t>
                  </w:r>
                </w:p>
              </w:tc>
              <w:tc>
                <w:tcPr>
                  <w:tcW w:w="1578" w:type="dxa"/>
                  <w:vAlign w:val="center"/>
                </w:tcPr>
                <w:p w14:paraId="6609845A" w14:textId="77777777" w:rsidR="00FC6E84" w:rsidRPr="00A94B41" w:rsidRDefault="00FC6E84" w:rsidP="00FC6E84">
                  <w:pPr>
                    <w:jc w:val="center"/>
                    <w:rPr>
                      <w:rFonts w:eastAsiaTheme="minorHAnsi"/>
                      <w:sz w:val="14"/>
                      <w:szCs w:val="14"/>
                      <w:bdr w:val="none" w:sz="0" w:space="0" w:color="auto" w:frame="1"/>
                      <w:shd w:val="clear" w:color="auto" w:fill="FFFFFF"/>
                      <w:lang w:val="es-ES_tradnl" w:eastAsia="en-US"/>
                    </w:rPr>
                  </w:pPr>
                  <w:r w:rsidRPr="00A94B41">
                    <w:rPr>
                      <w:rFonts w:eastAsiaTheme="minorHAnsi"/>
                      <w:sz w:val="14"/>
                      <w:szCs w:val="14"/>
                      <w:bdr w:val="none" w:sz="0" w:space="0" w:color="auto" w:frame="1"/>
                      <w:shd w:val="clear" w:color="auto" w:fill="FFFFFF"/>
                      <w:lang w:val="es-ES_tradnl" w:eastAsia="en-US"/>
                    </w:rPr>
                    <w:t>SI</w:t>
                  </w:r>
                </w:p>
              </w:tc>
              <w:tc>
                <w:tcPr>
                  <w:tcW w:w="995" w:type="dxa"/>
                  <w:vAlign w:val="center"/>
                </w:tcPr>
                <w:p w14:paraId="16275E51" w14:textId="77777777" w:rsidR="00FC6E84" w:rsidRPr="00A94B41" w:rsidRDefault="00FC6E84" w:rsidP="00FC6E84">
                  <w:pPr>
                    <w:jc w:val="center"/>
                    <w:rPr>
                      <w:rFonts w:eastAsiaTheme="minorHAnsi"/>
                      <w:sz w:val="14"/>
                      <w:szCs w:val="14"/>
                      <w:bdr w:val="none" w:sz="0" w:space="0" w:color="auto" w:frame="1"/>
                      <w:shd w:val="clear" w:color="auto" w:fill="FFFFFF"/>
                      <w:lang w:val="es-ES_tradnl" w:eastAsia="en-US"/>
                    </w:rPr>
                  </w:pPr>
                  <w:r w:rsidRPr="00A94B41">
                    <w:rPr>
                      <w:rFonts w:eastAsiaTheme="minorHAnsi"/>
                      <w:sz w:val="14"/>
                      <w:szCs w:val="14"/>
                      <w:bdr w:val="none" w:sz="0" w:space="0" w:color="auto" w:frame="1"/>
                      <w:shd w:val="clear" w:color="auto" w:fill="FFFFFF"/>
                      <w:lang w:val="es-ES_tradnl" w:eastAsia="en-US"/>
                    </w:rPr>
                    <w:t>NO</w:t>
                  </w:r>
                </w:p>
              </w:tc>
              <w:tc>
                <w:tcPr>
                  <w:tcW w:w="1463" w:type="dxa"/>
                  <w:vAlign w:val="center"/>
                </w:tcPr>
                <w:p w14:paraId="7F5A194C" w14:textId="77777777" w:rsidR="00FC6E84" w:rsidRPr="00A94B41" w:rsidRDefault="00FC6E84" w:rsidP="00FC6E84">
                  <w:pPr>
                    <w:jc w:val="center"/>
                    <w:rPr>
                      <w:rFonts w:eastAsiaTheme="minorHAnsi"/>
                      <w:sz w:val="14"/>
                      <w:szCs w:val="14"/>
                      <w:bdr w:val="none" w:sz="0" w:space="0" w:color="auto" w:frame="1"/>
                      <w:shd w:val="clear" w:color="auto" w:fill="FFFFFF"/>
                      <w:lang w:val="es-ES_tradnl" w:eastAsia="en-US"/>
                    </w:rPr>
                  </w:pPr>
                  <w:r w:rsidRPr="00A94B41">
                    <w:rPr>
                      <w:rFonts w:eastAsiaTheme="minorHAnsi"/>
                      <w:sz w:val="14"/>
                      <w:szCs w:val="14"/>
                      <w:bdr w:val="none" w:sz="0" w:space="0" w:color="auto" w:frame="1"/>
                      <w:shd w:val="clear" w:color="auto" w:fill="FFFFFF"/>
                      <w:lang w:val="es-ES_tradnl" w:eastAsia="en-US"/>
                    </w:rPr>
                    <w:t>SI</w:t>
                  </w:r>
                </w:p>
              </w:tc>
            </w:tr>
            <w:tr w:rsidR="00FC6E84" w:rsidRPr="00A94B41" w14:paraId="26DC5EA6" w14:textId="77777777" w:rsidTr="00DB0835">
              <w:trPr>
                <w:trHeight w:val="283"/>
                <w:jc w:val="center"/>
              </w:trPr>
              <w:tc>
                <w:tcPr>
                  <w:tcW w:w="914" w:type="dxa"/>
                  <w:vMerge w:val="restart"/>
                  <w:vAlign w:val="center"/>
                </w:tcPr>
                <w:p w14:paraId="38CA6DE2" w14:textId="77777777" w:rsidR="00FC6E84" w:rsidRPr="00A94B41" w:rsidRDefault="00FC6E84" w:rsidP="00FC6E84">
                  <w:pPr>
                    <w:rPr>
                      <w:rFonts w:eastAsiaTheme="minorHAnsi"/>
                      <w:sz w:val="14"/>
                      <w:szCs w:val="14"/>
                      <w:bdr w:val="none" w:sz="0" w:space="0" w:color="auto" w:frame="1"/>
                      <w:shd w:val="clear" w:color="auto" w:fill="FFFFFF"/>
                      <w:lang w:val="es-ES_tradnl" w:eastAsia="en-US"/>
                    </w:rPr>
                  </w:pPr>
                  <w:r w:rsidRPr="00A94B41">
                    <w:rPr>
                      <w:rFonts w:eastAsiaTheme="minorHAnsi"/>
                      <w:sz w:val="14"/>
                      <w:szCs w:val="14"/>
                      <w:bdr w:val="none" w:sz="0" w:space="0" w:color="auto" w:frame="1"/>
                      <w:shd w:val="clear" w:color="auto" w:fill="FFFFFF"/>
                      <w:lang w:val="es-ES_tradnl" w:eastAsia="en-US"/>
                    </w:rPr>
                    <w:t>Triángulo Norte</w:t>
                  </w:r>
                </w:p>
              </w:tc>
              <w:tc>
                <w:tcPr>
                  <w:tcW w:w="901" w:type="dxa"/>
                  <w:gridSpan w:val="2"/>
                  <w:vAlign w:val="center"/>
                </w:tcPr>
                <w:p w14:paraId="48E640D5" w14:textId="77777777" w:rsidR="00FC6E84" w:rsidRPr="00A94B41" w:rsidRDefault="00FC6E84" w:rsidP="00FC6E84">
                  <w:pPr>
                    <w:rPr>
                      <w:rFonts w:eastAsiaTheme="minorHAnsi"/>
                      <w:sz w:val="14"/>
                      <w:szCs w:val="14"/>
                      <w:bdr w:val="none" w:sz="0" w:space="0" w:color="auto" w:frame="1"/>
                      <w:shd w:val="clear" w:color="auto" w:fill="FFFFFF"/>
                      <w:lang w:val="es-ES_tradnl" w:eastAsia="en-US"/>
                    </w:rPr>
                  </w:pPr>
                  <w:r w:rsidRPr="00A94B41">
                    <w:rPr>
                      <w:rFonts w:eastAsiaTheme="minorHAnsi"/>
                      <w:sz w:val="14"/>
                      <w:szCs w:val="14"/>
                      <w:bdr w:val="none" w:sz="0" w:space="0" w:color="auto" w:frame="1"/>
                      <w:shd w:val="clear" w:color="auto" w:fill="FFFFFF"/>
                      <w:lang w:val="es-ES_tradnl" w:eastAsia="en-US"/>
                    </w:rPr>
                    <w:t>El salvador</w:t>
                  </w:r>
                </w:p>
              </w:tc>
              <w:tc>
                <w:tcPr>
                  <w:tcW w:w="676" w:type="dxa"/>
                  <w:vAlign w:val="center"/>
                </w:tcPr>
                <w:p w14:paraId="4451FB07" w14:textId="77777777" w:rsidR="00FC6E84" w:rsidRPr="00A94B41" w:rsidRDefault="00FC6E84" w:rsidP="00FC6E84">
                  <w:pPr>
                    <w:jc w:val="center"/>
                    <w:rPr>
                      <w:rFonts w:eastAsiaTheme="minorHAnsi"/>
                      <w:sz w:val="14"/>
                      <w:szCs w:val="14"/>
                      <w:bdr w:val="none" w:sz="0" w:space="0" w:color="auto" w:frame="1"/>
                      <w:shd w:val="clear" w:color="auto" w:fill="FFFFFF"/>
                      <w:lang w:val="es-ES_tradnl" w:eastAsia="en-US"/>
                    </w:rPr>
                  </w:pPr>
                  <w:r w:rsidRPr="00A94B41">
                    <w:rPr>
                      <w:rFonts w:eastAsiaTheme="minorHAnsi"/>
                      <w:sz w:val="14"/>
                      <w:szCs w:val="14"/>
                      <w:bdr w:val="none" w:sz="0" w:space="0" w:color="auto" w:frame="1"/>
                      <w:shd w:val="clear" w:color="auto" w:fill="FFFFFF"/>
                      <w:lang w:val="es-ES_tradnl" w:eastAsia="en-US"/>
                    </w:rPr>
                    <w:t>SI</w:t>
                  </w:r>
                </w:p>
              </w:tc>
              <w:tc>
                <w:tcPr>
                  <w:tcW w:w="688" w:type="dxa"/>
                  <w:vAlign w:val="center"/>
                </w:tcPr>
                <w:p w14:paraId="1818189B" w14:textId="77777777" w:rsidR="00FC6E84" w:rsidRPr="00A94B41" w:rsidRDefault="00FC6E84" w:rsidP="00FC6E84">
                  <w:pPr>
                    <w:jc w:val="center"/>
                    <w:rPr>
                      <w:rFonts w:eastAsiaTheme="minorHAnsi"/>
                      <w:sz w:val="14"/>
                      <w:szCs w:val="14"/>
                      <w:bdr w:val="none" w:sz="0" w:space="0" w:color="auto" w:frame="1"/>
                      <w:shd w:val="clear" w:color="auto" w:fill="FFFFFF"/>
                      <w:lang w:val="es-ES_tradnl" w:eastAsia="en-US"/>
                    </w:rPr>
                  </w:pPr>
                  <w:r w:rsidRPr="00A94B41">
                    <w:rPr>
                      <w:rFonts w:eastAsiaTheme="minorHAnsi"/>
                      <w:sz w:val="14"/>
                      <w:szCs w:val="14"/>
                      <w:bdr w:val="none" w:sz="0" w:space="0" w:color="auto" w:frame="1"/>
                      <w:shd w:val="clear" w:color="auto" w:fill="FFFFFF"/>
                      <w:lang w:val="es-ES_tradnl" w:eastAsia="en-US"/>
                    </w:rPr>
                    <w:t>SI</w:t>
                  </w:r>
                </w:p>
              </w:tc>
              <w:tc>
                <w:tcPr>
                  <w:tcW w:w="1578" w:type="dxa"/>
                  <w:vAlign w:val="center"/>
                </w:tcPr>
                <w:p w14:paraId="6F74BCB6" w14:textId="77777777" w:rsidR="00FC6E84" w:rsidRPr="00A94B41" w:rsidRDefault="00FC6E84" w:rsidP="00FC6E84">
                  <w:pPr>
                    <w:jc w:val="center"/>
                    <w:rPr>
                      <w:rFonts w:eastAsiaTheme="minorHAnsi"/>
                      <w:sz w:val="14"/>
                      <w:szCs w:val="14"/>
                      <w:bdr w:val="none" w:sz="0" w:space="0" w:color="auto" w:frame="1"/>
                      <w:shd w:val="clear" w:color="auto" w:fill="FFFFFF"/>
                      <w:lang w:val="es-ES_tradnl" w:eastAsia="en-US"/>
                    </w:rPr>
                  </w:pPr>
                  <w:r w:rsidRPr="00A94B41">
                    <w:rPr>
                      <w:rFonts w:eastAsiaTheme="minorHAnsi"/>
                      <w:sz w:val="14"/>
                      <w:szCs w:val="14"/>
                      <w:bdr w:val="none" w:sz="0" w:space="0" w:color="auto" w:frame="1"/>
                      <w:shd w:val="clear" w:color="auto" w:fill="FFFFFF"/>
                      <w:lang w:val="es-ES_tradnl" w:eastAsia="en-US"/>
                    </w:rPr>
                    <w:t>SI</w:t>
                  </w:r>
                </w:p>
              </w:tc>
              <w:tc>
                <w:tcPr>
                  <w:tcW w:w="995" w:type="dxa"/>
                  <w:vAlign w:val="center"/>
                </w:tcPr>
                <w:p w14:paraId="6C787A1E" w14:textId="77777777" w:rsidR="00FC6E84" w:rsidRPr="00A94B41" w:rsidRDefault="00FC6E84" w:rsidP="00FC6E84">
                  <w:pPr>
                    <w:jc w:val="center"/>
                    <w:rPr>
                      <w:rFonts w:eastAsiaTheme="minorHAnsi"/>
                      <w:sz w:val="14"/>
                      <w:szCs w:val="14"/>
                      <w:bdr w:val="none" w:sz="0" w:space="0" w:color="auto" w:frame="1"/>
                      <w:shd w:val="clear" w:color="auto" w:fill="FFFFFF"/>
                      <w:lang w:val="es-ES_tradnl" w:eastAsia="en-US"/>
                    </w:rPr>
                  </w:pPr>
                  <w:r w:rsidRPr="00A94B41">
                    <w:rPr>
                      <w:rFonts w:eastAsiaTheme="minorHAnsi"/>
                      <w:sz w:val="14"/>
                      <w:szCs w:val="14"/>
                      <w:bdr w:val="none" w:sz="0" w:space="0" w:color="auto" w:frame="1"/>
                      <w:shd w:val="clear" w:color="auto" w:fill="FFFFFF"/>
                      <w:lang w:val="es-ES_tradnl" w:eastAsia="en-US"/>
                    </w:rPr>
                    <w:t>NO</w:t>
                  </w:r>
                </w:p>
              </w:tc>
              <w:tc>
                <w:tcPr>
                  <w:tcW w:w="1463" w:type="dxa"/>
                  <w:vAlign w:val="center"/>
                </w:tcPr>
                <w:p w14:paraId="64F1AF3B" w14:textId="77777777" w:rsidR="00FC6E84" w:rsidRPr="00A94B41" w:rsidRDefault="00FC6E84" w:rsidP="00FC6E84">
                  <w:pPr>
                    <w:jc w:val="center"/>
                    <w:rPr>
                      <w:rFonts w:eastAsiaTheme="minorHAnsi"/>
                      <w:sz w:val="14"/>
                      <w:szCs w:val="14"/>
                      <w:bdr w:val="none" w:sz="0" w:space="0" w:color="auto" w:frame="1"/>
                      <w:shd w:val="clear" w:color="auto" w:fill="FFFFFF"/>
                      <w:lang w:val="es-ES_tradnl" w:eastAsia="en-US"/>
                    </w:rPr>
                  </w:pPr>
                  <w:r w:rsidRPr="00A94B41">
                    <w:rPr>
                      <w:rFonts w:eastAsiaTheme="minorHAnsi"/>
                      <w:sz w:val="14"/>
                      <w:szCs w:val="14"/>
                      <w:bdr w:val="none" w:sz="0" w:space="0" w:color="auto" w:frame="1"/>
                      <w:shd w:val="clear" w:color="auto" w:fill="FFFFFF"/>
                      <w:lang w:val="es-ES_tradnl" w:eastAsia="en-US"/>
                    </w:rPr>
                    <w:t>SI</w:t>
                  </w:r>
                </w:p>
              </w:tc>
            </w:tr>
            <w:tr w:rsidR="00FC6E84" w:rsidRPr="00A94B41" w14:paraId="36A50044" w14:textId="77777777" w:rsidTr="00DB0835">
              <w:trPr>
                <w:trHeight w:val="283"/>
                <w:jc w:val="center"/>
              </w:trPr>
              <w:tc>
                <w:tcPr>
                  <w:tcW w:w="914" w:type="dxa"/>
                  <w:vMerge/>
                  <w:vAlign w:val="center"/>
                </w:tcPr>
                <w:p w14:paraId="6F27D594" w14:textId="77777777" w:rsidR="00FC6E84" w:rsidRPr="00A94B41" w:rsidRDefault="00FC6E84" w:rsidP="00FC6E84">
                  <w:pPr>
                    <w:rPr>
                      <w:rFonts w:eastAsiaTheme="minorHAnsi"/>
                      <w:sz w:val="14"/>
                      <w:szCs w:val="14"/>
                      <w:bdr w:val="none" w:sz="0" w:space="0" w:color="auto" w:frame="1"/>
                      <w:shd w:val="clear" w:color="auto" w:fill="FFFFFF"/>
                      <w:lang w:val="es-ES_tradnl" w:eastAsia="en-US"/>
                    </w:rPr>
                  </w:pPr>
                </w:p>
              </w:tc>
              <w:tc>
                <w:tcPr>
                  <w:tcW w:w="901" w:type="dxa"/>
                  <w:gridSpan w:val="2"/>
                  <w:vAlign w:val="center"/>
                </w:tcPr>
                <w:p w14:paraId="66396F59" w14:textId="77777777" w:rsidR="00FC6E84" w:rsidRPr="00A94B41" w:rsidRDefault="00FC6E84" w:rsidP="00FC6E84">
                  <w:pPr>
                    <w:rPr>
                      <w:rFonts w:eastAsiaTheme="minorHAnsi"/>
                      <w:sz w:val="14"/>
                      <w:szCs w:val="14"/>
                      <w:bdr w:val="none" w:sz="0" w:space="0" w:color="auto" w:frame="1"/>
                      <w:shd w:val="clear" w:color="auto" w:fill="FFFFFF"/>
                      <w:lang w:val="es-ES_tradnl" w:eastAsia="en-US"/>
                    </w:rPr>
                  </w:pPr>
                  <w:r w:rsidRPr="00A94B41">
                    <w:rPr>
                      <w:rFonts w:eastAsiaTheme="minorHAnsi"/>
                      <w:sz w:val="14"/>
                      <w:szCs w:val="14"/>
                      <w:bdr w:val="none" w:sz="0" w:space="0" w:color="auto" w:frame="1"/>
                      <w:shd w:val="clear" w:color="auto" w:fill="FFFFFF"/>
                      <w:lang w:val="es-ES_tradnl" w:eastAsia="en-US"/>
                    </w:rPr>
                    <w:t>Guatemala</w:t>
                  </w:r>
                </w:p>
              </w:tc>
              <w:tc>
                <w:tcPr>
                  <w:tcW w:w="676" w:type="dxa"/>
                  <w:vAlign w:val="center"/>
                </w:tcPr>
                <w:p w14:paraId="4471886B" w14:textId="77777777" w:rsidR="00FC6E84" w:rsidRPr="00A94B41" w:rsidRDefault="00FC6E84" w:rsidP="00FC6E84">
                  <w:pPr>
                    <w:jc w:val="center"/>
                    <w:rPr>
                      <w:rFonts w:eastAsiaTheme="minorHAnsi"/>
                      <w:sz w:val="14"/>
                      <w:szCs w:val="14"/>
                      <w:bdr w:val="none" w:sz="0" w:space="0" w:color="auto" w:frame="1"/>
                      <w:shd w:val="clear" w:color="auto" w:fill="FFFFFF"/>
                      <w:lang w:val="es-ES_tradnl" w:eastAsia="en-US"/>
                    </w:rPr>
                  </w:pPr>
                  <w:r w:rsidRPr="00A94B41">
                    <w:rPr>
                      <w:rFonts w:eastAsiaTheme="minorHAnsi"/>
                      <w:sz w:val="14"/>
                      <w:szCs w:val="14"/>
                      <w:bdr w:val="none" w:sz="0" w:space="0" w:color="auto" w:frame="1"/>
                      <w:shd w:val="clear" w:color="auto" w:fill="FFFFFF"/>
                      <w:lang w:val="es-ES_tradnl" w:eastAsia="en-US"/>
                    </w:rPr>
                    <w:t>SI</w:t>
                  </w:r>
                </w:p>
              </w:tc>
              <w:tc>
                <w:tcPr>
                  <w:tcW w:w="688" w:type="dxa"/>
                  <w:vAlign w:val="center"/>
                </w:tcPr>
                <w:p w14:paraId="528B379A" w14:textId="77777777" w:rsidR="00FC6E84" w:rsidRPr="00A94B41" w:rsidRDefault="00FC6E84" w:rsidP="00FC6E84">
                  <w:pPr>
                    <w:jc w:val="center"/>
                    <w:rPr>
                      <w:rFonts w:eastAsiaTheme="minorHAnsi"/>
                      <w:sz w:val="14"/>
                      <w:szCs w:val="14"/>
                      <w:bdr w:val="none" w:sz="0" w:space="0" w:color="auto" w:frame="1"/>
                      <w:shd w:val="clear" w:color="auto" w:fill="FFFFFF"/>
                      <w:lang w:val="es-ES_tradnl" w:eastAsia="en-US"/>
                    </w:rPr>
                  </w:pPr>
                  <w:r w:rsidRPr="00A94B41">
                    <w:rPr>
                      <w:rFonts w:eastAsiaTheme="minorHAnsi"/>
                      <w:sz w:val="14"/>
                      <w:szCs w:val="14"/>
                      <w:bdr w:val="none" w:sz="0" w:space="0" w:color="auto" w:frame="1"/>
                      <w:shd w:val="clear" w:color="auto" w:fill="FFFFFF"/>
                      <w:lang w:val="es-ES_tradnl" w:eastAsia="en-US"/>
                    </w:rPr>
                    <w:t>SI</w:t>
                  </w:r>
                </w:p>
              </w:tc>
              <w:tc>
                <w:tcPr>
                  <w:tcW w:w="1578" w:type="dxa"/>
                  <w:vAlign w:val="center"/>
                </w:tcPr>
                <w:p w14:paraId="41E0FAC4" w14:textId="77777777" w:rsidR="00FC6E84" w:rsidRPr="00A94B41" w:rsidRDefault="00FC6E84" w:rsidP="00FC6E84">
                  <w:pPr>
                    <w:jc w:val="center"/>
                    <w:rPr>
                      <w:rFonts w:eastAsiaTheme="minorHAnsi"/>
                      <w:sz w:val="14"/>
                      <w:szCs w:val="14"/>
                      <w:bdr w:val="none" w:sz="0" w:space="0" w:color="auto" w:frame="1"/>
                      <w:shd w:val="clear" w:color="auto" w:fill="FFFFFF"/>
                      <w:lang w:val="es-ES_tradnl" w:eastAsia="en-US"/>
                    </w:rPr>
                  </w:pPr>
                  <w:r w:rsidRPr="00A94B41">
                    <w:rPr>
                      <w:rFonts w:eastAsiaTheme="minorHAnsi"/>
                      <w:sz w:val="14"/>
                      <w:szCs w:val="14"/>
                      <w:bdr w:val="none" w:sz="0" w:space="0" w:color="auto" w:frame="1"/>
                      <w:shd w:val="clear" w:color="auto" w:fill="FFFFFF"/>
                      <w:lang w:val="es-ES_tradnl" w:eastAsia="en-US"/>
                    </w:rPr>
                    <w:t>SI</w:t>
                  </w:r>
                </w:p>
              </w:tc>
              <w:tc>
                <w:tcPr>
                  <w:tcW w:w="995" w:type="dxa"/>
                  <w:vAlign w:val="center"/>
                </w:tcPr>
                <w:p w14:paraId="6F0119A7" w14:textId="77777777" w:rsidR="00FC6E84" w:rsidRPr="00A94B41" w:rsidRDefault="00FC6E84" w:rsidP="00FC6E84">
                  <w:pPr>
                    <w:jc w:val="center"/>
                    <w:rPr>
                      <w:rFonts w:eastAsiaTheme="minorHAnsi"/>
                      <w:sz w:val="14"/>
                      <w:szCs w:val="14"/>
                      <w:bdr w:val="none" w:sz="0" w:space="0" w:color="auto" w:frame="1"/>
                      <w:shd w:val="clear" w:color="auto" w:fill="FFFFFF"/>
                      <w:lang w:val="es-ES_tradnl" w:eastAsia="en-US"/>
                    </w:rPr>
                  </w:pPr>
                  <w:r w:rsidRPr="00A94B41">
                    <w:rPr>
                      <w:rFonts w:eastAsiaTheme="minorHAnsi"/>
                      <w:sz w:val="14"/>
                      <w:szCs w:val="14"/>
                      <w:bdr w:val="none" w:sz="0" w:space="0" w:color="auto" w:frame="1"/>
                      <w:shd w:val="clear" w:color="auto" w:fill="FFFFFF"/>
                      <w:lang w:val="es-ES_tradnl" w:eastAsia="en-US"/>
                    </w:rPr>
                    <w:t>NO</w:t>
                  </w:r>
                </w:p>
              </w:tc>
              <w:tc>
                <w:tcPr>
                  <w:tcW w:w="1463" w:type="dxa"/>
                  <w:vAlign w:val="center"/>
                </w:tcPr>
                <w:p w14:paraId="1841FD74" w14:textId="77777777" w:rsidR="00FC6E84" w:rsidRPr="00A94B41" w:rsidRDefault="00FC6E84" w:rsidP="00FC6E84">
                  <w:pPr>
                    <w:jc w:val="center"/>
                    <w:rPr>
                      <w:rFonts w:eastAsiaTheme="minorHAnsi"/>
                      <w:sz w:val="14"/>
                      <w:szCs w:val="14"/>
                      <w:bdr w:val="none" w:sz="0" w:space="0" w:color="auto" w:frame="1"/>
                      <w:shd w:val="clear" w:color="auto" w:fill="FFFFFF"/>
                      <w:lang w:val="es-ES_tradnl" w:eastAsia="en-US"/>
                    </w:rPr>
                  </w:pPr>
                  <w:r w:rsidRPr="00A94B41">
                    <w:rPr>
                      <w:rFonts w:eastAsiaTheme="minorHAnsi"/>
                      <w:sz w:val="14"/>
                      <w:szCs w:val="14"/>
                      <w:bdr w:val="none" w:sz="0" w:space="0" w:color="auto" w:frame="1"/>
                      <w:shd w:val="clear" w:color="auto" w:fill="FFFFFF"/>
                      <w:lang w:val="es-ES_tradnl" w:eastAsia="en-US"/>
                    </w:rPr>
                    <w:t>SI</w:t>
                  </w:r>
                </w:p>
              </w:tc>
            </w:tr>
            <w:tr w:rsidR="00FC6E84" w:rsidRPr="00A94B41" w14:paraId="09F43841" w14:textId="77777777" w:rsidTr="00DB0835">
              <w:trPr>
                <w:trHeight w:val="283"/>
                <w:jc w:val="center"/>
              </w:trPr>
              <w:tc>
                <w:tcPr>
                  <w:tcW w:w="914" w:type="dxa"/>
                  <w:vMerge/>
                  <w:vAlign w:val="center"/>
                </w:tcPr>
                <w:p w14:paraId="73080239" w14:textId="77777777" w:rsidR="00FC6E84" w:rsidRPr="00A94B41" w:rsidRDefault="00FC6E84" w:rsidP="00FC6E84">
                  <w:pPr>
                    <w:rPr>
                      <w:rFonts w:eastAsiaTheme="minorHAnsi"/>
                      <w:sz w:val="14"/>
                      <w:szCs w:val="14"/>
                      <w:bdr w:val="none" w:sz="0" w:space="0" w:color="auto" w:frame="1"/>
                      <w:shd w:val="clear" w:color="auto" w:fill="FFFFFF"/>
                      <w:lang w:val="es-ES_tradnl" w:eastAsia="en-US"/>
                    </w:rPr>
                  </w:pPr>
                </w:p>
              </w:tc>
              <w:tc>
                <w:tcPr>
                  <w:tcW w:w="901" w:type="dxa"/>
                  <w:gridSpan w:val="2"/>
                  <w:vAlign w:val="center"/>
                </w:tcPr>
                <w:p w14:paraId="154A3687" w14:textId="77777777" w:rsidR="00FC6E84" w:rsidRPr="00A94B41" w:rsidRDefault="00FC6E84" w:rsidP="00FC6E84">
                  <w:pPr>
                    <w:rPr>
                      <w:rFonts w:eastAsiaTheme="minorHAnsi"/>
                      <w:sz w:val="14"/>
                      <w:szCs w:val="14"/>
                      <w:bdr w:val="none" w:sz="0" w:space="0" w:color="auto" w:frame="1"/>
                      <w:shd w:val="clear" w:color="auto" w:fill="FFFFFF"/>
                      <w:lang w:val="es-ES_tradnl" w:eastAsia="en-US"/>
                    </w:rPr>
                  </w:pPr>
                  <w:r w:rsidRPr="00A94B41">
                    <w:rPr>
                      <w:rFonts w:eastAsiaTheme="minorHAnsi"/>
                      <w:sz w:val="14"/>
                      <w:szCs w:val="14"/>
                      <w:bdr w:val="none" w:sz="0" w:space="0" w:color="auto" w:frame="1"/>
                      <w:shd w:val="clear" w:color="auto" w:fill="FFFFFF"/>
                      <w:lang w:val="es-ES_tradnl" w:eastAsia="en-US"/>
                    </w:rPr>
                    <w:t>Honduras</w:t>
                  </w:r>
                </w:p>
              </w:tc>
              <w:tc>
                <w:tcPr>
                  <w:tcW w:w="676" w:type="dxa"/>
                  <w:vAlign w:val="center"/>
                </w:tcPr>
                <w:p w14:paraId="5B1A8938" w14:textId="77777777" w:rsidR="00FC6E84" w:rsidRPr="00A94B41" w:rsidRDefault="00FC6E84" w:rsidP="00FC6E84">
                  <w:pPr>
                    <w:jc w:val="center"/>
                    <w:rPr>
                      <w:rFonts w:eastAsiaTheme="minorHAnsi"/>
                      <w:sz w:val="14"/>
                      <w:szCs w:val="14"/>
                      <w:bdr w:val="none" w:sz="0" w:space="0" w:color="auto" w:frame="1"/>
                      <w:shd w:val="clear" w:color="auto" w:fill="FFFFFF"/>
                      <w:lang w:val="es-ES_tradnl" w:eastAsia="en-US"/>
                    </w:rPr>
                  </w:pPr>
                  <w:r w:rsidRPr="00A94B41">
                    <w:rPr>
                      <w:rFonts w:eastAsiaTheme="minorHAnsi"/>
                      <w:sz w:val="14"/>
                      <w:szCs w:val="14"/>
                      <w:bdr w:val="none" w:sz="0" w:space="0" w:color="auto" w:frame="1"/>
                      <w:shd w:val="clear" w:color="auto" w:fill="FFFFFF"/>
                      <w:lang w:val="es-ES_tradnl" w:eastAsia="en-US"/>
                    </w:rPr>
                    <w:t>SI</w:t>
                  </w:r>
                </w:p>
              </w:tc>
              <w:tc>
                <w:tcPr>
                  <w:tcW w:w="688" w:type="dxa"/>
                  <w:vAlign w:val="center"/>
                </w:tcPr>
                <w:p w14:paraId="240F21AE" w14:textId="77777777" w:rsidR="00FC6E84" w:rsidRPr="00A94B41" w:rsidRDefault="00FC6E84" w:rsidP="00FC6E84">
                  <w:pPr>
                    <w:jc w:val="center"/>
                    <w:rPr>
                      <w:rFonts w:eastAsiaTheme="minorHAnsi"/>
                      <w:sz w:val="14"/>
                      <w:szCs w:val="14"/>
                      <w:bdr w:val="none" w:sz="0" w:space="0" w:color="auto" w:frame="1"/>
                      <w:shd w:val="clear" w:color="auto" w:fill="FFFFFF"/>
                      <w:lang w:val="es-ES_tradnl" w:eastAsia="en-US"/>
                    </w:rPr>
                  </w:pPr>
                  <w:r w:rsidRPr="00A94B41">
                    <w:rPr>
                      <w:rFonts w:eastAsiaTheme="minorHAnsi"/>
                      <w:sz w:val="14"/>
                      <w:szCs w:val="14"/>
                      <w:bdr w:val="none" w:sz="0" w:space="0" w:color="auto" w:frame="1"/>
                      <w:shd w:val="clear" w:color="auto" w:fill="FFFFFF"/>
                      <w:lang w:val="es-ES_tradnl" w:eastAsia="en-US"/>
                    </w:rPr>
                    <w:t>NO</w:t>
                  </w:r>
                </w:p>
              </w:tc>
              <w:tc>
                <w:tcPr>
                  <w:tcW w:w="1578" w:type="dxa"/>
                  <w:vAlign w:val="center"/>
                </w:tcPr>
                <w:p w14:paraId="738BDF1C" w14:textId="77777777" w:rsidR="00FC6E84" w:rsidRPr="00A94B41" w:rsidRDefault="00FC6E84" w:rsidP="00FC6E84">
                  <w:pPr>
                    <w:jc w:val="center"/>
                    <w:rPr>
                      <w:rFonts w:eastAsiaTheme="minorHAnsi"/>
                      <w:sz w:val="14"/>
                      <w:szCs w:val="14"/>
                      <w:bdr w:val="none" w:sz="0" w:space="0" w:color="auto" w:frame="1"/>
                      <w:shd w:val="clear" w:color="auto" w:fill="FFFFFF"/>
                      <w:lang w:val="es-ES_tradnl" w:eastAsia="en-US"/>
                    </w:rPr>
                  </w:pPr>
                  <w:r w:rsidRPr="00A94B41">
                    <w:rPr>
                      <w:rFonts w:eastAsiaTheme="minorHAnsi"/>
                      <w:sz w:val="14"/>
                      <w:szCs w:val="14"/>
                      <w:bdr w:val="none" w:sz="0" w:space="0" w:color="auto" w:frame="1"/>
                      <w:shd w:val="clear" w:color="auto" w:fill="FFFFFF"/>
                      <w:lang w:val="es-ES_tradnl" w:eastAsia="en-US"/>
                    </w:rPr>
                    <w:t>NO</w:t>
                  </w:r>
                </w:p>
              </w:tc>
              <w:tc>
                <w:tcPr>
                  <w:tcW w:w="995" w:type="dxa"/>
                  <w:vAlign w:val="center"/>
                </w:tcPr>
                <w:p w14:paraId="57FB1946" w14:textId="77777777" w:rsidR="00FC6E84" w:rsidRPr="00A94B41" w:rsidRDefault="00FC6E84" w:rsidP="00FC6E84">
                  <w:pPr>
                    <w:jc w:val="center"/>
                    <w:rPr>
                      <w:rFonts w:eastAsiaTheme="minorHAnsi"/>
                      <w:sz w:val="14"/>
                      <w:szCs w:val="14"/>
                      <w:bdr w:val="none" w:sz="0" w:space="0" w:color="auto" w:frame="1"/>
                      <w:shd w:val="clear" w:color="auto" w:fill="FFFFFF"/>
                      <w:lang w:val="es-ES_tradnl" w:eastAsia="en-US"/>
                    </w:rPr>
                  </w:pPr>
                  <w:r w:rsidRPr="00A94B41">
                    <w:rPr>
                      <w:rFonts w:eastAsiaTheme="minorHAnsi"/>
                      <w:sz w:val="14"/>
                      <w:szCs w:val="14"/>
                      <w:bdr w:val="none" w:sz="0" w:space="0" w:color="auto" w:frame="1"/>
                      <w:shd w:val="clear" w:color="auto" w:fill="FFFFFF"/>
                      <w:lang w:val="es-ES_tradnl" w:eastAsia="en-US"/>
                    </w:rPr>
                    <w:t>NO</w:t>
                  </w:r>
                </w:p>
              </w:tc>
              <w:tc>
                <w:tcPr>
                  <w:tcW w:w="1463" w:type="dxa"/>
                  <w:vAlign w:val="center"/>
                </w:tcPr>
                <w:p w14:paraId="5705860B" w14:textId="77777777" w:rsidR="00FC6E84" w:rsidRPr="00A94B41" w:rsidRDefault="00FC6E84" w:rsidP="00FC6E84">
                  <w:pPr>
                    <w:jc w:val="center"/>
                    <w:rPr>
                      <w:rFonts w:eastAsiaTheme="minorHAnsi"/>
                      <w:sz w:val="14"/>
                      <w:szCs w:val="14"/>
                      <w:bdr w:val="none" w:sz="0" w:space="0" w:color="auto" w:frame="1"/>
                      <w:shd w:val="clear" w:color="auto" w:fill="FFFFFF"/>
                      <w:lang w:val="es-ES_tradnl" w:eastAsia="en-US"/>
                    </w:rPr>
                  </w:pPr>
                  <w:r w:rsidRPr="00A94B41">
                    <w:rPr>
                      <w:rFonts w:eastAsiaTheme="minorHAnsi"/>
                      <w:sz w:val="14"/>
                      <w:szCs w:val="14"/>
                      <w:bdr w:val="none" w:sz="0" w:space="0" w:color="auto" w:frame="1"/>
                      <w:shd w:val="clear" w:color="auto" w:fill="FFFFFF"/>
                      <w:lang w:val="es-ES_tradnl" w:eastAsia="en-US"/>
                    </w:rPr>
                    <w:t>NO</w:t>
                  </w:r>
                </w:p>
              </w:tc>
            </w:tr>
            <w:tr w:rsidR="00FC6E84" w:rsidRPr="00A94B41" w14:paraId="779FDE45" w14:textId="77777777" w:rsidTr="00DB0835">
              <w:trPr>
                <w:trHeight w:val="283"/>
                <w:jc w:val="center"/>
              </w:trPr>
              <w:tc>
                <w:tcPr>
                  <w:tcW w:w="1815" w:type="dxa"/>
                  <w:gridSpan w:val="3"/>
                  <w:vAlign w:val="center"/>
                </w:tcPr>
                <w:p w14:paraId="791ECA6F" w14:textId="77777777" w:rsidR="00FC6E84" w:rsidRPr="00A94B41" w:rsidRDefault="00FC6E84" w:rsidP="00FC6E84">
                  <w:pPr>
                    <w:rPr>
                      <w:rFonts w:eastAsiaTheme="minorHAnsi"/>
                      <w:sz w:val="14"/>
                      <w:szCs w:val="14"/>
                      <w:bdr w:val="none" w:sz="0" w:space="0" w:color="auto" w:frame="1"/>
                      <w:shd w:val="clear" w:color="auto" w:fill="FFFFFF"/>
                      <w:lang w:val="es-ES_tradnl" w:eastAsia="en-US"/>
                    </w:rPr>
                  </w:pPr>
                  <w:r w:rsidRPr="00A94B41">
                    <w:rPr>
                      <w:rFonts w:eastAsiaTheme="minorHAnsi"/>
                      <w:sz w:val="14"/>
                      <w:szCs w:val="14"/>
                      <w:bdr w:val="none" w:sz="0" w:space="0" w:color="auto" w:frame="1"/>
                      <w:shd w:val="clear" w:color="auto" w:fill="FFFFFF"/>
                      <w:lang w:val="es-ES_tradnl" w:eastAsia="en-US"/>
                    </w:rPr>
                    <w:t>Unión Europea</w:t>
                  </w:r>
                </w:p>
              </w:tc>
              <w:tc>
                <w:tcPr>
                  <w:tcW w:w="676" w:type="dxa"/>
                  <w:vAlign w:val="center"/>
                </w:tcPr>
                <w:p w14:paraId="2D4906B3" w14:textId="77777777" w:rsidR="00FC6E84" w:rsidRPr="00A94B41" w:rsidRDefault="00FC6E84" w:rsidP="00FC6E84">
                  <w:pPr>
                    <w:jc w:val="center"/>
                    <w:rPr>
                      <w:rFonts w:eastAsiaTheme="minorHAnsi"/>
                      <w:sz w:val="14"/>
                      <w:szCs w:val="14"/>
                      <w:bdr w:val="none" w:sz="0" w:space="0" w:color="auto" w:frame="1"/>
                      <w:shd w:val="clear" w:color="auto" w:fill="FFFFFF"/>
                      <w:lang w:val="es-ES_tradnl" w:eastAsia="en-US"/>
                    </w:rPr>
                  </w:pPr>
                  <w:r w:rsidRPr="00A94B41">
                    <w:rPr>
                      <w:rFonts w:eastAsiaTheme="minorHAnsi"/>
                      <w:sz w:val="14"/>
                      <w:szCs w:val="14"/>
                      <w:bdr w:val="none" w:sz="0" w:space="0" w:color="auto" w:frame="1"/>
                      <w:shd w:val="clear" w:color="auto" w:fill="FFFFFF"/>
                      <w:lang w:val="es-ES_tradnl" w:eastAsia="en-US"/>
                    </w:rPr>
                    <w:t>SI</w:t>
                  </w:r>
                </w:p>
              </w:tc>
              <w:tc>
                <w:tcPr>
                  <w:tcW w:w="688" w:type="dxa"/>
                  <w:vAlign w:val="center"/>
                </w:tcPr>
                <w:p w14:paraId="6592DCF6" w14:textId="77777777" w:rsidR="00FC6E84" w:rsidRPr="00A94B41" w:rsidRDefault="00FC6E84" w:rsidP="00FC6E84">
                  <w:pPr>
                    <w:jc w:val="center"/>
                    <w:rPr>
                      <w:rFonts w:eastAsiaTheme="minorHAnsi"/>
                      <w:sz w:val="14"/>
                      <w:szCs w:val="14"/>
                      <w:bdr w:val="none" w:sz="0" w:space="0" w:color="auto" w:frame="1"/>
                      <w:shd w:val="clear" w:color="auto" w:fill="FFFFFF"/>
                      <w:lang w:val="es-ES_tradnl" w:eastAsia="en-US"/>
                    </w:rPr>
                  </w:pPr>
                  <w:r w:rsidRPr="00A94B41">
                    <w:rPr>
                      <w:rFonts w:eastAsiaTheme="minorHAnsi"/>
                      <w:sz w:val="14"/>
                      <w:szCs w:val="14"/>
                      <w:bdr w:val="none" w:sz="0" w:space="0" w:color="auto" w:frame="1"/>
                      <w:shd w:val="clear" w:color="auto" w:fill="FFFFFF"/>
                      <w:lang w:val="es-ES_tradnl" w:eastAsia="en-US"/>
                    </w:rPr>
                    <w:t>SI</w:t>
                  </w:r>
                </w:p>
              </w:tc>
              <w:tc>
                <w:tcPr>
                  <w:tcW w:w="1578" w:type="dxa"/>
                  <w:vAlign w:val="center"/>
                </w:tcPr>
                <w:p w14:paraId="4E33C4B3" w14:textId="77777777" w:rsidR="00FC6E84" w:rsidRPr="00A94B41" w:rsidRDefault="00FC6E84" w:rsidP="00FC6E84">
                  <w:pPr>
                    <w:jc w:val="center"/>
                    <w:rPr>
                      <w:rFonts w:eastAsiaTheme="minorHAnsi"/>
                      <w:sz w:val="14"/>
                      <w:szCs w:val="14"/>
                      <w:bdr w:val="none" w:sz="0" w:space="0" w:color="auto" w:frame="1"/>
                      <w:shd w:val="clear" w:color="auto" w:fill="FFFFFF"/>
                      <w:lang w:val="es-ES_tradnl" w:eastAsia="en-US"/>
                    </w:rPr>
                  </w:pPr>
                  <w:r w:rsidRPr="00A94B41">
                    <w:rPr>
                      <w:rFonts w:eastAsiaTheme="minorHAnsi"/>
                      <w:sz w:val="14"/>
                      <w:szCs w:val="14"/>
                      <w:bdr w:val="none" w:sz="0" w:space="0" w:color="auto" w:frame="1"/>
                      <w:shd w:val="clear" w:color="auto" w:fill="FFFFFF"/>
                      <w:lang w:val="es-ES_tradnl" w:eastAsia="en-US"/>
                    </w:rPr>
                    <w:t>SI</w:t>
                  </w:r>
                </w:p>
              </w:tc>
              <w:tc>
                <w:tcPr>
                  <w:tcW w:w="995" w:type="dxa"/>
                  <w:vAlign w:val="center"/>
                </w:tcPr>
                <w:p w14:paraId="330DE01E" w14:textId="77777777" w:rsidR="00FC6E84" w:rsidRPr="00A94B41" w:rsidRDefault="00FC6E84" w:rsidP="00FC6E84">
                  <w:pPr>
                    <w:jc w:val="center"/>
                    <w:rPr>
                      <w:rFonts w:eastAsiaTheme="minorHAnsi"/>
                      <w:sz w:val="14"/>
                      <w:szCs w:val="14"/>
                      <w:bdr w:val="none" w:sz="0" w:space="0" w:color="auto" w:frame="1"/>
                      <w:shd w:val="clear" w:color="auto" w:fill="FFFFFF"/>
                      <w:lang w:val="es-ES_tradnl" w:eastAsia="en-US"/>
                    </w:rPr>
                  </w:pPr>
                  <w:r w:rsidRPr="00A94B41">
                    <w:rPr>
                      <w:rFonts w:eastAsiaTheme="minorHAnsi"/>
                      <w:sz w:val="14"/>
                      <w:szCs w:val="14"/>
                      <w:bdr w:val="none" w:sz="0" w:space="0" w:color="auto" w:frame="1"/>
                      <w:shd w:val="clear" w:color="auto" w:fill="FFFFFF"/>
                      <w:lang w:val="es-ES_tradnl" w:eastAsia="en-US"/>
                    </w:rPr>
                    <w:t>NO</w:t>
                  </w:r>
                </w:p>
              </w:tc>
              <w:tc>
                <w:tcPr>
                  <w:tcW w:w="1463" w:type="dxa"/>
                  <w:vAlign w:val="center"/>
                </w:tcPr>
                <w:p w14:paraId="365BB79D" w14:textId="77777777" w:rsidR="00FC6E84" w:rsidRPr="00A94B41" w:rsidRDefault="00FC6E84" w:rsidP="00FC6E84">
                  <w:pPr>
                    <w:jc w:val="center"/>
                    <w:rPr>
                      <w:rFonts w:eastAsiaTheme="minorHAnsi"/>
                      <w:sz w:val="14"/>
                      <w:szCs w:val="14"/>
                      <w:bdr w:val="none" w:sz="0" w:space="0" w:color="auto" w:frame="1"/>
                      <w:shd w:val="clear" w:color="auto" w:fill="FFFFFF"/>
                      <w:lang w:val="es-ES_tradnl" w:eastAsia="en-US"/>
                    </w:rPr>
                  </w:pPr>
                  <w:r w:rsidRPr="00A94B41">
                    <w:rPr>
                      <w:rFonts w:eastAsiaTheme="minorHAnsi"/>
                      <w:sz w:val="14"/>
                      <w:szCs w:val="14"/>
                      <w:bdr w:val="none" w:sz="0" w:space="0" w:color="auto" w:frame="1"/>
                      <w:shd w:val="clear" w:color="auto" w:fill="FFFFFF"/>
                      <w:lang w:val="es-ES_tradnl" w:eastAsia="en-US"/>
                    </w:rPr>
                    <w:t>SI</w:t>
                  </w:r>
                </w:p>
              </w:tc>
            </w:tr>
            <w:tr w:rsidR="00FC6E84" w:rsidRPr="00A94B41" w14:paraId="48421A8A" w14:textId="77777777" w:rsidTr="00DB0835">
              <w:trPr>
                <w:trHeight w:val="283"/>
                <w:jc w:val="center"/>
              </w:trPr>
              <w:tc>
                <w:tcPr>
                  <w:tcW w:w="1815" w:type="dxa"/>
                  <w:gridSpan w:val="3"/>
                  <w:vAlign w:val="center"/>
                </w:tcPr>
                <w:p w14:paraId="4B1EEDE8" w14:textId="77777777" w:rsidR="00FC6E84" w:rsidRPr="00A94B41" w:rsidRDefault="00FC6E84" w:rsidP="00FC6E84">
                  <w:pPr>
                    <w:rPr>
                      <w:rFonts w:eastAsiaTheme="minorHAnsi"/>
                      <w:sz w:val="14"/>
                      <w:szCs w:val="14"/>
                      <w:bdr w:val="none" w:sz="0" w:space="0" w:color="auto" w:frame="1"/>
                      <w:shd w:val="clear" w:color="auto" w:fill="FFFFFF"/>
                      <w:lang w:val="es-ES_tradnl" w:eastAsia="en-US"/>
                    </w:rPr>
                  </w:pPr>
                  <w:r w:rsidRPr="00A94B41">
                    <w:rPr>
                      <w:rFonts w:eastAsiaTheme="minorHAnsi"/>
                      <w:sz w:val="14"/>
                      <w:szCs w:val="14"/>
                      <w:bdr w:val="none" w:sz="0" w:space="0" w:color="auto" w:frame="1"/>
                      <w:shd w:val="clear" w:color="auto" w:fill="FFFFFF"/>
                      <w:lang w:val="es-ES_tradnl" w:eastAsia="en-US"/>
                    </w:rPr>
                    <w:t>Israel</w:t>
                  </w:r>
                </w:p>
              </w:tc>
              <w:tc>
                <w:tcPr>
                  <w:tcW w:w="676" w:type="dxa"/>
                  <w:vAlign w:val="center"/>
                </w:tcPr>
                <w:p w14:paraId="7C99CC66" w14:textId="77777777" w:rsidR="00FC6E84" w:rsidRPr="00A94B41" w:rsidRDefault="00FC6E84" w:rsidP="00FC6E84">
                  <w:pPr>
                    <w:jc w:val="center"/>
                    <w:rPr>
                      <w:rFonts w:eastAsiaTheme="minorHAnsi"/>
                      <w:sz w:val="14"/>
                      <w:szCs w:val="14"/>
                      <w:bdr w:val="none" w:sz="0" w:space="0" w:color="auto" w:frame="1"/>
                      <w:shd w:val="clear" w:color="auto" w:fill="FFFFFF"/>
                      <w:lang w:val="es-ES_tradnl" w:eastAsia="en-US"/>
                    </w:rPr>
                  </w:pPr>
                  <w:r w:rsidRPr="00A94B41">
                    <w:rPr>
                      <w:rFonts w:eastAsiaTheme="minorHAnsi"/>
                      <w:sz w:val="14"/>
                      <w:szCs w:val="14"/>
                      <w:bdr w:val="none" w:sz="0" w:space="0" w:color="auto" w:frame="1"/>
                      <w:shd w:val="clear" w:color="auto" w:fill="FFFFFF"/>
                      <w:lang w:val="es-ES_tradnl" w:eastAsia="en-US"/>
                    </w:rPr>
                    <w:t>SI</w:t>
                  </w:r>
                </w:p>
              </w:tc>
              <w:tc>
                <w:tcPr>
                  <w:tcW w:w="688" w:type="dxa"/>
                  <w:vAlign w:val="center"/>
                </w:tcPr>
                <w:p w14:paraId="33434D35" w14:textId="77777777" w:rsidR="00FC6E84" w:rsidRPr="00A94B41" w:rsidRDefault="00FC6E84" w:rsidP="00FC6E84">
                  <w:pPr>
                    <w:jc w:val="center"/>
                    <w:rPr>
                      <w:rFonts w:eastAsiaTheme="minorHAnsi"/>
                      <w:sz w:val="14"/>
                      <w:szCs w:val="14"/>
                      <w:bdr w:val="none" w:sz="0" w:space="0" w:color="auto" w:frame="1"/>
                      <w:shd w:val="clear" w:color="auto" w:fill="FFFFFF"/>
                      <w:lang w:val="es-ES_tradnl" w:eastAsia="en-US"/>
                    </w:rPr>
                  </w:pPr>
                  <w:r w:rsidRPr="00A94B41">
                    <w:rPr>
                      <w:rFonts w:eastAsiaTheme="minorHAnsi"/>
                      <w:sz w:val="14"/>
                      <w:szCs w:val="14"/>
                      <w:bdr w:val="none" w:sz="0" w:space="0" w:color="auto" w:frame="1"/>
                      <w:shd w:val="clear" w:color="auto" w:fill="FFFFFF"/>
                      <w:lang w:val="es-ES_tradnl" w:eastAsia="en-US"/>
                    </w:rPr>
                    <w:t>NO</w:t>
                  </w:r>
                </w:p>
              </w:tc>
              <w:tc>
                <w:tcPr>
                  <w:tcW w:w="1578" w:type="dxa"/>
                  <w:vAlign w:val="center"/>
                </w:tcPr>
                <w:p w14:paraId="37F5B050" w14:textId="77777777" w:rsidR="00FC6E84" w:rsidRPr="00A94B41" w:rsidRDefault="00FC6E84" w:rsidP="00FC6E84">
                  <w:pPr>
                    <w:jc w:val="center"/>
                    <w:rPr>
                      <w:rFonts w:eastAsiaTheme="minorHAnsi"/>
                      <w:sz w:val="14"/>
                      <w:szCs w:val="14"/>
                      <w:bdr w:val="none" w:sz="0" w:space="0" w:color="auto" w:frame="1"/>
                      <w:shd w:val="clear" w:color="auto" w:fill="FFFFFF"/>
                      <w:lang w:val="es-ES_tradnl" w:eastAsia="en-US"/>
                    </w:rPr>
                  </w:pPr>
                  <w:r w:rsidRPr="00A94B41">
                    <w:rPr>
                      <w:rFonts w:eastAsiaTheme="minorHAnsi"/>
                      <w:sz w:val="14"/>
                      <w:szCs w:val="14"/>
                      <w:bdr w:val="none" w:sz="0" w:space="0" w:color="auto" w:frame="1"/>
                      <w:shd w:val="clear" w:color="auto" w:fill="FFFFFF"/>
                      <w:lang w:val="es-ES_tradnl" w:eastAsia="en-US"/>
                    </w:rPr>
                    <w:t>NO</w:t>
                  </w:r>
                </w:p>
              </w:tc>
              <w:tc>
                <w:tcPr>
                  <w:tcW w:w="995" w:type="dxa"/>
                  <w:vAlign w:val="center"/>
                </w:tcPr>
                <w:p w14:paraId="6779C088" w14:textId="77777777" w:rsidR="00FC6E84" w:rsidRPr="00A94B41" w:rsidRDefault="00FC6E84" w:rsidP="00FC6E84">
                  <w:pPr>
                    <w:jc w:val="center"/>
                    <w:rPr>
                      <w:rFonts w:eastAsiaTheme="minorHAnsi"/>
                      <w:sz w:val="14"/>
                      <w:szCs w:val="14"/>
                      <w:bdr w:val="none" w:sz="0" w:space="0" w:color="auto" w:frame="1"/>
                      <w:shd w:val="clear" w:color="auto" w:fill="FFFFFF"/>
                      <w:lang w:val="es-ES_tradnl" w:eastAsia="en-US"/>
                    </w:rPr>
                  </w:pPr>
                  <w:r w:rsidRPr="00A94B41">
                    <w:rPr>
                      <w:rFonts w:eastAsiaTheme="minorHAnsi"/>
                      <w:sz w:val="14"/>
                      <w:szCs w:val="14"/>
                      <w:bdr w:val="none" w:sz="0" w:space="0" w:color="auto" w:frame="1"/>
                      <w:shd w:val="clear" w:color="auto" w:fill="FFFFFF"/>
                      <w:lang w:val="es-ES_tradnl" w:eastAsia="en-US"/>
                    </w:rPr>
                    <w:t>NO</w:t>
                  </w:r>
                </w:p>
              </w:tc>
              <w:tc>
                <w:tcPr>
                  <w:tcW w:w="1463" w:type="dxa"/>
                  <w:vAlign w:val="center"/>
                </w:tcPr>
                <w:p w14:paraId="44DC0895" w14:textId="77777777" w:rsidR="00FC6E84" w:rsidRPr="00A94B41" w:rsidRDefault="00FC6E84" w:rsidP="00FC6E84">
                  <w:pPr>
                    <w:jc w:val="center"/>
                    <w:rPr>
                      <w:rFonts w:eastAsiaTheme="minorHAnsi"/>
                      <w:sz w:val="14"/>
                      <w:szCs w:val="14"/>
                      <w:bdr w:val="none" w:sz="0" w:space="0" w:color="auto" w:frame="1"/>
                      <w:shd w:val="clear" w:color="auto" w:fill="FFFFFF"/>
                      <w:lang w:val="es-ES_tradnl" w:eastAsia="en-US"/>
                    </w:rPr>
                  </w:pPr>
                  <w:r w:rsidRPr="00A94B41">
                    <w:rPr>
                      <w:rFonts w:eastAsiaTheme="minorHAnsi"/>
                      <w:sz w:val="14"/>
                      <w:szCs w:val="14"/>
                      <w:bdr w:val="none" w:sz="0" w:space="0" w:color="auto" w:frame="1"/>
                      <w:shd w:val="clear" w:color="auto" w:fill="FFFFFF"/>
                      <w:lang w:val="es-ES_tradnl" w:eastAsia="en-US"/>
                    </w:rPr>
                    <w:t>NO</w:t>
                  </w:r>
                </w:p>
              </w:tc>
            </w:tr>
            <w:tr w:rsidR="00FC6E84" w:rsidRPr="00A94B41" w14:paraId="42DFB735" w14:textId="77777777" w:rsidTr="00DB0835">
              <w:trPr>
                <w:trHeight w:val="283"/>
                <w:jc w:val="center"/>
              </w:trPr>
              <w:tc>
                <w:tcPr>
                  <w:tcW w:w="1815" w:type="dxa"/>
                  <w:gridSpan w:val="3"/>
                  <w:vAlign w:val="center"/>
                </w:tcPr>
                <w:p w14:paraId="2B00F4E1" w14:textId="77777777" w:rsidR="00FC6E84" w:rsidRPr="00A94B41" w:rsidRDefault="00FC6E84" w:rsidP="00FC6E84">
                  <w:pPr>
                    <w:rPr>
                      <w:rFonts w:eastAsiaTheme="minorHAnsi"/>
                      <w:sz w:val="14"/>
                      <w:szCs w:val="14"/>
                      <w:bdr w:val="none" w:sz="0" w:space="0" w:color="auto" w:frame="1"/>
                      <w:shd w:val="clear" w:color="auto" w:fill="FFFFFF"/>
                      <w:lang w:val="pt-PT" w:eastAsia="en-US"/>
                    </w:rPr>
                  </w:pPr>
                  <w:r w:rsidRPr="00A94B41">
                    <w:rPr>
                      <w:rFonts w:eastAsiaTheme="minorHAnsi"/>
                      <w:sz w:val="14"/>
                      <w:szCs w:val="14"/>
                      <w:bdr w:val="none" w:sz="0" w:space="0" w:color="auto" w:frame="1"/>
                      <w:shd w:val="clear" w:color="auto" w:fill="FFFFFF"/>
                      <w:lang w:val="pt-PT" w:eastAsia="en-US"/>
                    </w:rPr>
                    <w:t>Reino Unido e Irlanda del Norte</w:t>
                  </w:r>
                </w:p>
              </w:tc>
              <w:tc>
                <w:tcPr>
                  <w:tcW w:w="676" w:type="dxa"/>
                  <w:vAlign w:val="center"/>
                </w:tcPr>
                <w:p w14:paraId="5EBF1FEC" w14:textId="77777777" w:rsidR="00FC6E84" w:rsidRPr="00A94B41" w:rsidRDefault="00FC6E84" w:rsidP="00FC6E84">
                  <w:pPr>
                    <w:jc w:val="center"/>
                    <w:rPr>
                      <w:rFonts w:eastAsiaTheme="minorHAnsi"/>
                      <w:sz w:val="14"/>
                      <w:szCs w:val="14"/>
                      <w:bdr w:val="none" w:sz="0" w:space="0" w:color="auto" w:frame="1"/>
                      <w:shd w:val="clear" w:color="auto" w:fill="FFFFFF"/>
                      <w:lang w:val="es-ES_tradnl" w:eastAsia="en-US"/>
                    </w:rPr>
                  </w:pPr>
                  <w:r w:rsidRPr="00A94B41">
                    <w:rPr>
                      <w:rFonts w:eastAsiaTheme="minorHAnsi"/>
                      <w:sz w:val="14"/>
                      <w:szCs w:val="14"/>
                      <w:bdr w:val="none" w:sz="0" w:space="0" w:color="auto" w:frame="1"/>
                      <w:shd w:val="clear" w:color="auto" w:fill="FFFFFF"/>
                      <w:lang w:val="es-ES_tradnl" w:eastAsia="en-US"/>
                    </w:rPr>
                    <w:t>SI</w:t>
                  </w:r>
                </w:p>
              </w:tc>
              <w:tc>
                <w:tcPr>
                  <w:tcW w:w="688" w:type="dxa"/>
                  <w:vAlign w:val="center"/>
                </w:tcPr>
                <w:p w14:paraId="653885D0" w14:textId="77777777" w:rsidR="00FC6E84" w:rsidRPr="00A94B41" w:rsidRDefault="00FC6E84" w:rsidP="00FC6E84">
                  <w:pPr>
                    <w:jc w:val="center"/>
                    <w:rPr>
                      <w:rFonts w:eastAsiaTheme="minorHAnsi"/>
                      <w:sz w:val="14"/>
                      <w:szCs w:val="14"/>
                      <w:bdr w:val="none" w:sz="0" w:space="0" w:color="auto" w:frame="1"/>
                      <w:shd w:val="clear" w:color="auto" w:fill="FFFFFF"/>
                      <w:lang w:val="es-ES_tradnl" w:eastAsia="en-US"/>
                    </w:rPr>
                  </w:pPr>
                  <w:r w:rsidRPr="00A94B41">
                    <w:rPr>
                      <w:rFonts w:eastAsiaTheme="minorHAnsi"/>
                      <w:sz w:val="14"/>
                      <w:szCs w:val="14"/>
                      <w:bdr w:val="none" w:sz="0" w:space="0" w:color="auto" w:frame="1"/>
                      <w:shd w:val="clear" w:color="auto" w:fill="FFFFFF"/>
                      <w:lang w:val="es-ES_tradnl" w:eastAsia="en-US"/>
                    </w:rPr>
                    <w:t>SI</w:t>
                  </w:r>
                </w:p>
              </w:tc>
              <w:tc>
                <w:tcPr>
                  <w:tcW w:w="1578" w:type="dxa"/>
                  <w:vAlign w:val="center"/>
                </w:tcPr>
                <w:p w14:paraId="447257AD" w14:textId="77777777" w:rsidR="00FC6E84" w:rsidRPr="00A94B41" w:rsidRDefault="00FC6E84" w:rsidP="00FC6E84">
                  <w:pPr>
                    <w:jc w:val="center"/>
                    <w:rPr>
                      <w:rFonts w:eastAsiaTheme="minorHAnsi"/>
                      <w:sz w:val="14"/>
                      <w:szCs w:val="14"/>
                      <w:bdr w:val="none" w:sz="0" w:space="0" w:color="auto" w:frame="1"/>
                      <w:shd w:val="clear" w:color="auto" w:fill="FFFFFF"/>
                      <w:lang w:val="es-ES_tradnl" w:eastAsia="en-US"/>
                    </w:rPr>
                  </w:pPr>
                  <w:r w:rsidRPr="00A94B41">
                    <w:rPr>
                      <w:rFonts w:eastAsiaTheme="minorHAnsi"/>
                      <w:sz w:val="14"/>
                      <w:szCs w:val="14"/>
                      <w:bdr w:val="none" w:sz="0" w:space="0" w:color="auto" w:frame="1"/>
                      <w:shd w:val="clear" w:color="auto" w:fill="FFFFFF"/>
                      <w:lang w:val="es-ES_tradnl" w:eastAsia="en-US"/>
                    </w:rPr>
                    <w:t>SI</w:t>
                  </w:r>
                </w:p>
              </w:tc>
              <w:tc>
                <w:tcPr>
                  <w:tcW w:w="995" w:type="dxa"/>
                  <w:vAlign w:val="center"/>
                </w:tcPr>
                <w:p w14:paraId="719A5CE3" w14:textId="77777777" w:rsidR="00FC6E84" w:rsidRPr="00A94B41" w:rsidRDefault="00FC6E84" w:rsidP="00FC6E84">
                  <w:pPr>
                    <w:jc w:val="center"/>
                    <w:rPr>
                      <w:rFonts w:eastAsiaTheme="minorHAnsi"/>
                      <w:sz w:val="14"/>
                      <w:szCs w:val="14"/>
                      <w:bdr w:val="none" w:sz="0" w:space="0" w:color="auto" w:frame="1"/>
                      <w:shd w:val="clear" w:color="auto" w:fill="FFFFFF"/>
                      <w:lang w:val="es-ES_tradnl" w:eastAsia="en-US"/>
                    </w:rPr>
                  </w:pPr>
                  <w:r w:rsidRPr="00A94B41">
                    <w:rPr>
                      <w:rFonts w:eastAsiaTheme="minorHAnsi"/>
                      <w:sz w:val="14"/>
                      <w:szCs w:val="14"/>
                      <w:bdr w:val="none" w:sz="0" w:space="0" w:color="auto" w:frame="1"/>
                      <w:shd w:val="clear" w:color="auto" w:fill="FFFFFF"/>
                      <w:lang w:val="es-ES_tradnl" w:eastAsia="en-US"/>
                    </w:rPr>
                    <w:t>NO</w:t>
                  </w:r>
                </w:p>
              </w:tc>
              <w:tc>
                <w:tcPr>
                  <w:tcW w:w="1463" w:type="dxa"/>
                  <w:vAlign w:val="center"/>
                </w:tcPr>
                <w:p w14:paraId="49EA76E3" w14:textId="77777777" w:rsidR="00FC6E84" w:rsidRPr="00A94B41" w:rsidRDefault="00FC6E84" w:rsidP="00FC6E84">
                  <w:pPr>
                    <w:jc w:val="center"/>
                    <w:rPr>
                      <w:rFonts w:eastAsiaTheme="minorHAnsi"/>
                      <w:sz w:val="14"/>
                      <w:szCs w:val="14"/>
                      <w:bdr w:val="none" w:sz="0" w:space="0" w:color="auto" w:frame="1"/>
                      <w:shd w:val="clear" w:color="auto" w:fill="FFFFFF"/>
                      <w:lang w:val="es-ES_tradnl" w:eastAsia="en-US"/>
                    </w:rPr>
                  </w:pPr>
                  <w:r w:rsidRPr="00A94B41">
                    <w:rPr>
                      <w:rFonts w:eastAsiaTheme="minorHAnsi"/>
                      <w:sz w:val="14"/>
                      <w:szCs w:val="14"/>
                      <w:bdr w:val="none" w:sz="0" w:space="0" w:color="auto" w:frame="1"/>
                      <w:shd w:val="clear" w:color="auto" w:fill="FFFFFF"/>
                      <w:lang w:val="es-ES_tradnl" w:eastAsia="en-US"/>
                    </w:rPr>
                    <w:t>SI</w:t>
                  </w:r>
                </w:p>
              </w:tc>
            </w:tr>
            <w:tr w:rsidR="00FC6E84" w:rsidRPr="00A94B41" w14:paraId="04860CCC" w14:textId="77777777" w:rsidTr="00DB0835">
              <w:trPr>
                <w:trHeight w:val="283"/>
                <w:jc w:val="center"/>
              </w:trPr>
              <w:tc>
                <w:tcPr>
                  <w:tcW w:w="1815" w:type="dxa"/>
                  <w:gridSpan w:val="3"/>
                  <w:vAlign w:val="center"/>
                </w:tcPr>
                <w:p w14:paraId="1B8456CE" w14:textId="77777777" w:rsidR="00FC6E84" w:rsidRPr="00A94B41" w:rsidRDefault="00FC6E84" w:rsidP="00FC6E84">
                  <w:pPr>
                    <w:rPr>
                      <w:rFonts w:eastAsiaTheme="minorHAnsi"/>
                      <w:sz w:val="14"/>
                      <w:szCs w:val="14"/>
                      <w:bdr w:val="none" w:sz="0" w:space="0" w:color="auto" w:frame="1"/>
                      <w:shd w:val="clear" w:color="auto" w:fill="FFFFFF"/>
                      <w:lang w:val="es-ES_tradnl" w:eastAsia="en-US"/>
                    </w:rPr>
                  </w:pPr>
                  <w:r w:rsidRPr="00A94B41">
                    <w:rPr>
                      <w:rFonts w:eastAsiaTheme="minorHAnsi"/>
                      <w:sz w:val="14"/>
                      <w:szCs w:val="14"/>
                      <w:bdr w:val="none" w:sz="0" w:space="0" w:color="auto" w:frame="1"/>
                      <w:shd w:val="clear" w:color="auto" w:fill="FFFFFF"/>
                      <w:lang w:val="es-ES_tradnl" w:eastAsia="en-US"/>
                    </w:rPr>
                    <w:t>Comunidad Andina</w:t>
                  </w:r>
                </w:p>
              </w:tc>
              <w:tc>
                <w:tcPr>
                  <w:tcW w:w="676" w:type="dxa"/>
                  <w:vAlign w:val="center"/>
                </w:tcPr>
                <w:p w14:paraId="3F02DB8D" w14:textId="77777777" w:rsidR="00FC6E84" w:rsidRPr="00A94B41" w:rsidRDefault="00FC6E84" w:rsidP="00FC6E84">
                  <w:pPr>
                    <w:jc w:val="center"/>
                    <w:rPr>
                      <w:rFonts w:eastAsiaTheme="minorHAnsi"/>
                      <w:sz w:val="14"/>
                      <w:szCs w:val="14"/>
                      <w:bdr w:val="none" w:sz="0" w:space="0" w:color="auto" w:frame="1"/>
                      <w:shd w:val="clear" w:color="auto" w:fill="FFFFFF"/>
                      <w:lang w:val="es-ES_tradnl" w:eastAsia="en-US"/>
                    </w:rPr>
                  </w:pPr>
                  <w:r w:rsidRPr="00A94B41">
                    <w:rPr>
                      <w:rFonts w:eastAsiaTheme="minorHAnsi"/>
                      <w:sz w:val="14"/>
                      <w:szCs w:val="14"/>
                      <w:bdr w:val="none" w:sz="0" w:space="0" w:color="auto" w:frame="1"/>
                      <w:shd w:val="clear" w:color="auto" w:fill="FFFFFF"/>
                      <w:lang w:val="es-ES_tradnl" w:eastAsia="en-US"/>
                    </w:rPr>
                    <w:t>SI</w:t>
                  </w:r>
                </w:p>
              </w:tc>
              <w:tc>
                <w:tcPr>
                  <w:tcW w:w="688" w:type="dxa"/>
                  <w:vAlign w:val="center"/>
                </w:tcPr>
                <w:p w14:paraId="6BAD8B55" w14:textId="77777777" w:rsidR="00FC6E84" w:rsidRPr="00A94B41" w:rsidRDefault="00FC6E84" w:rsidP="00FC6E84">
                  <w:pPr>
                    <w:jc w:val="center"/>
                    <w:rPr>
                      <w:rFonts w:eastAsiaTheme="minorHAnsi"/>
                      <w:sz w:val="14"/>
                      <w:szCs w:val="14"/>
                      <w:bdr w:val="none" w:sz="0" w:space="0" w:color="auto" w:frame="1"/>
                      <w:shd w:val="clear" w:color="auto" w:fill="FFFFFF"/>
                      <w:lang w:val="es-ES_tradnl" w:eastAsia="en-US"/>
                    </w:rPr>
                  </w:pPr>
                  <w:r w:rsidRPr="00A94B41">
                    <w:rPr>
                      <w:rFonts w:eastAsiaTheme="minorHAnsi"/>
                      <w:sz w:val="14"/>
                      <w:szCs w:val="14"/>
                      <w:bdr w:val="none" w:sz="0" w:space="0" w:color="auto" w:frame="1"/>
                      <w:shd w:val="clear" w:color="auto" w:fill="FFFFFF"/>
                      <w:lang w:val="es-ES_tradnl" w:eastAsia="en-US"/>
                    </w:rPr>
                    <w:t>SI</w:t>
                  </w:r>
                </w:p>
              </w:tc>
              <w:tc>
                <w:tcPr>
                  <w:tcW w:w="1578" w:type="dxa"/>
                  <w:vAlign w:val="center"/>
                </w:tcPr>
                <w:p w14:paraId="7BC73748" w14:textId="77777777" w:rsidR="00FC6E84" w:rsidRPr="00A94B41" w:rsidRDefault="00FC6E84" w:rsidP="00FC6E84">
                  <w:pPr>
                    <w:jc w:val="center"/>
                    <w:rPr>
                      <w:rFonts w:eastAsiaTheme="minorHAnsi"/>
                      <w:sz w:val="14"/>
                      <w:szCs w:val="14"/>
                      <w:bdr w:val="none" w:sz="0" w:space="0" w:color="auto" w:frame="1"/>
                      <w:shd w:val="clear" w:color="auto" w:fill="FFFFFF"/>
                      <w:lang w:val="es-ES_tradnl" w:eastAsia="en-US"/>
                    </w:rPr>
                  </w:pPr>
                  <w:r w:rsidRPr="00A94B41">
                    <w:rPr>
                      <w:rFonts w:eastAsiaTheme="minorHAnsi"/>
                      <w:sz w:val="14"/>
                      <w:szCs w:val="14"/>
                      <w:bdr w:val="none" w:sz="0" w:space="0" w:color="auto" w:frame="1"/>
                      <w:shd w:val="clear" w:color="auto" w:fill="FFFFFF"/>
                      <w:lang w:val="es-ES_tradnl" w:eastAsia="en-US"/>
                    </w:rPr>
                    <w:t>SI</w:t>
                  </w:r>
                </w:p>
              </w:tc>
              <w:tc>
                <w:tcPr>
                  <w:tcW w:w="995" w:type="dxa"/>
                  <w:vAlign w:val="center"/>
                </w:tcPr>
                <w:p w14:paraId="24A0CBA8" w14:textId="77777777" w:rsidR="00FC6E84" w:rsidRPr="00A94B41" w:rsidRDefault="00FC6E84" w:rsidP="00FC6E84">
                  <w:pPr>
                    <w:jc w:val="center"/>
                    <w:rPr>
                      <w:rFonts w:eastAsiaTheme="minorHAnsi"/>
                      <w:sz w:val="14"/>
                      <w:szCs w:val="14"/>
                      <w:bdr w:val="none" w:sz="0" w:space="0" w:color="auto" w:frame="1"/>
                      <w:shd w:val="clear" w:color="auto" w:fill="FFFFFF"/>
                      <w:lang w:val="es-ES_tradnl" w:eastAsia="en-US"/>
                    </w:rPr>
                  </w:pPr>
                  <w:r w:rsidRPr="00A94B41">
                    <w:rPr>
                      <w:rFonts w:eastAsiaTheme="minorHAnsi"/>
                      <w:sz w:val="14"/>
                      <w:szCs w:val="14"/>
                      <w:bdr w:val="none" w:sz="0" w:space="0" w:color="auto" w:frame="1"/>
                      <w:shd w:val="clear" w:color="auto" w:fill="FFFFFF"/>
                      <w:lang w:val="es-ES_tradnl" w:eastAsia="en-US"/>
                    </w:rPr>
                    <w:t>NO</w:t>
                  </w:r>
                </w:p>
              </w:tc>
              <w:tc>
                <w:tcPr>
                  <w:tcW w:w="1463" w:type="dxa"/>
                  <w:vAlign w:val="center"/>
                </w:tcPr>
                <w:p w14:paraId="47B1A14E" w14:textId="77777777" w:rsidR="00FC6E84" w:rsidRPr="00A94B41" w:rsidRDefault="00FC6E84" w:rsidP="00FC6E84">
                  <w:pPr>
                    <w:jc w:val="center"/>
                    <w:rPr>
                      <w:rFonts w:eastAsiaTheme="minorHAnsi"/>
                      <w:sz w:val="14"/>
                      <w:szCs w:val="14"/>
                      <w:bdr w:val="none" w:sz="0" w:space="0" w:color="auto" w:frame="1"/>
                      <w:shd w:val="clear" w:color="auto" w:fill="FFFFFF"/>
                      <w:lang w:val="es-ES_tradnl" w:eastAsia="en-US"/>
                    </w:rPr>
                  </w:pPr>
                  <w:r w:rsidRPr="00A94B41">
                    <w:rPr>
                      <w:rFonts w:eastAsiaTheme="minorHAnsi"/>
                      <w:sz w:val="14"/>
                      <w:szCs w:val="14"/>
                      <w:bdr w:val="none" w:sz="0" w:space="0" w:color="auto" w:frame="1"/>
                      <w:shd w:val="clear" w:color="auto" w:fill="FFFFFF"/>
                      <w:lang w:val="es-ES_tradnl" w:eastAsia="en-US"/>
                    </w:rPr>
                    <w:t>SI</w:t>
                  </w:r>
                </w:p>
              </w:tc>
            </w:tr>
            <w:bookmarkEnd w:id="0"/>
          </w:tbl>
          <w:p w14:paraId="2D68D7BD" w14:textId="565FBC82" w:rsidR="007A157A" w:rsidRPr="006D6CBD" w:rsidRDefault="007A157A" w:rsidP="000345FC">
            <w:pPr>
              <w:ind w:right="170"/>
              <w:jc w:val="both"/>
              <w:rPr>
                <w:color w:val="EE0000"/>
              </w:rPr>
            </w:pPr>
          </w:p>
        </w:tc>
      </w:tr>
      <w:tr w:rsidR="007A157A" w:rsidRPr="002963C6" w14:paraId="20BE2280" w14:textId="77777777" w:rsidTr="009A2594">
        <w:trPr>
          <w:trHeight w:val="916"/>
          <w:jc w:val="center"/>
        </w:trPr>
        <w:tc>
          <w:tcPr>
            <w:tcW w:w="1004" w:type="pct"/>
            <w:tcBorders>
              <w:top w:val="single" w:sz="4" w:space="0" w:color="auto"/>
              <w:left w:val="single" w:sz="4" w:space="0" w:color="auto"/>
              <w:bottom w:val="single" w:sz="4" w:space="0" w:color="auto"/>
              <w:right w:val="single" w:sz="4" w:space="0" w:color="auto"/>
            </w:tcBorders>
            <w:vAlign w:val="center"/>
          </w:tcPr>
          <w:p w14:paraId="053DE6DA" w14:textId="0A56DD82" w:rsidR="007A157A" w:rsidRPr="00C65DC0" w:rsidRDefault="007A157A" w:rsidP="007A157A">
            <w:pPr>
              <w:pStyle w:val="Textoindependiente"/>
              <w:rPr>
                <w:rFonts w:cs="Arial"/>
                <w:b/>
                <w:color w:val="000000" w:themeColor="text1"/>
                <w:sz w:val="20"/>
              </w:rPr>
            </w:pPr>
            <w:r w:rsidRPr="00C65DC0">
              <w:rPr>
                <w:rFonts w:cs="Arial"/>
                <w:b/>
                <w:color w:val="000000" w:themeColor="text1"/>
                <w:sz w:val="20"/>
                <w:lang w:val="es-CO"/>
              </w:rPr>
              <w:lastRenderedPageBreak/>
              <w:t xml:space="preserve">1.7 CUMPLIMIENTO DE RECIPROCIDAD </w:t>
            </w:r>
          </w:p>
        </w:tc>
        <w:tc>
          <w:tcPr>
            <w:tcW w:w="3996" w:type="pct"/>
            <w:tcBorders>
              <w:top w:val="single" w:sz="4" w:space="0" w:color="auto"/>
              <w:left w:val="single" w:sz="4" w:space="0" w:color="auto"/>
              <w:bottom w:val="single" w:sz="4" w:space="0" w:color="auto"/>
              <w:right w:val="single" w:sz="4" w:space="0" w:color="auto"/>
            </w:tcBorders>
            <w:vAlign w:val="center"/>
          </w:tcPr>
          <w:p w14:paraId="32CDEB06" w14:textId="417C74B5" w:rsidR="007A157A" w:rsidRPr="00C65DC0" w:rsidRDefault="007A157A" w:rsidP="007A157A">
            <w:pPr>
              <w:adjustRightInd w:val="0"/>
              <w:jc w:val="both"/>
              <w:rPr>
                <w:iCs/>
                <w:color w:val="000000" w:themeColor="text1"/>
              </w:rPr>
            </w:pPr>
            <w:r w:rsidRPr="00C65DC0">
              <w:rPr>
                <w:color w:val="000000" w:themeColor="text1"/>
              </w:rPr>
              <w:t>No aplica para la futura contratación.</w:t>
            </w:r>
          </w:p>
        </w:tc>
      </w:tr>
      <w:tr w:rsidR="007A157A" w:rsidRPr="002963C6" w14:paraId="4EC86FA2" w14:textId="77777777" w:rsidTr="009A2594">
        <w:trPr>
          <w:trHeight w:val="3363"/>
          <w:jc w:val="center"/>
        </w:trPr>
        <w:tc>
          <w:tcPr>
            <w:tcW w:w="1004" w:type="pct"/>
            <w:tcBorders>
              <w:top w:val="single" w:sz="4" w:space="0" w:color="auto"/>
              <w:left w:val="single" w:sz="4" w:space="0" w:color="auto"/>
              <w:bottom w:val="single" w:sz="4" w:space="0" w:color="auto"/>
              <w:right w:val="single" w:sz="4" w:space="0" w:color="auto"/>
            </w:tcBorders>
            <w:vAlign w:val="center"/>
          </w:tcPr>
          <w:p w14:paraId="2754E6E0" w14:textId="77777777" w:rsidR="007A157A" w:rsidRPr="00C65DC0" w:rsidRDefault="007A157A" w:rsidP="007A157A">
            <w:pPr>
              <w:rPr>
                <w:b/>
                <w:color w:val="000000" w:themeColor="text1"/>
              </w:rPr>
            </w:pPr>
            <w:r w:rsidRPr="00C65DC0">
              <w:rPr>
                <w:b/>
                <w:color w:val="000000" w:themeColor="text1"/>
              </w:rPr>
              <w:t>1.8 REGISTRO ÚNICO DE PROPONENTES</w:t>
            </w:r>
          </w:p>
        </w:tc>
        <w:tc>
          <w:tcPr>
            <w:tcW w:w="3996" w:type="pct"/>
            <w:tcBorders>
              <w:top w:val="single" w:sz="4" w:space="0" w:color="auto"/>
              <w:left w:val="single" w:sz="4" w:space="0" w:color="auto"/>
              <w:bottom w:val="single" w:sz="4" w:space="0" w:color="auto"/>
              <w:right w:val="single" w:sz="4" w:space="0" w:color="auto"/>
            </w:tcBorders>
            <w:vAlign w:val="center"/>
          </w:tcPr>
          <w:p w14:paraId="7F29F2FE" w14:textId="77777777" w:rsidR="007A157A" w:rsidRPr="00C65DC0" w:rsidRDefault="007A157A" w:rsidP="007A157A">
            <w:pPr>
              <w:jc w:val="both"/>
              <w:rPr>
                <w:color w:val="000000" w:themeColor="text1"/>
                <w:lang w:eastAsia="es-CO"/>
              </w:rPr>
            </w:pPr>
            <w:r w:rsidRPr="00C65DC0">
              <w:rPr>
                <w:color w:val="000000" w:themeColor="text1"/>
                <w:lang w:eastAsia="es-CO"/>
              </w:rPr>
              <w:t xml:space="preserve">De acuerdo con lo establecido en el artículo 6 de la Ley 1150 de 2007 modificado por el artículo 221 del Decreto Ley 019 de 2012 y Decreto 1082 de 2015, </w:t>
            </w:r>
            <w:r w:rsidRPr="00C65DC0">
              <w:rPr>
                <w:b/>
                <w:color w:val="000000" w:themeColor="text1"/>
                <w:lang w:eastAsia="es-CO"/>
              </w:rPr>
              <w:t>las personas naturales o jurídicas nacionales y extranjeras con domicilio o sucursal en Colombia</w:t>
            </w:r>
            <w:r w:rsidRPr="00C65DC0">
              <w:rPr>
                <w:color w:val="000000" w:themeColor="text1"/>
                <w:lang w:eastAsia="es-CO"/>
              </w:rPr>
              <w:t xml:space="preserve">, que aspiren a celebrar contratos con las entidades estatales deberán estar inscritas en el Registro Único de Proponentes </w:t>
            </w:r>
            <w:r w:rsidRPr="00C65DC0">
              <w:rPr>
                <w:b/>
                <w:color w:val="000000" w:themeColor="text1"/>
              </w:rPr>
              <w:t>(</w:t>
            </w:r>
            <w:r w:rsidRPr="00C65DC0">
              <w:rPr>
                <w:b/>
                <w:iCs/>
                <w:color w:val="000000" w:themeColor="text1"/>
              </w:rPr>
              <w:t>RUP)</w:t>
            </w:r>
            <w:r w:rsidRPr="00C65DC0">
              <w:rPr>
                <w:color w:val="000000" w:themeColor="text1"/>
                <w:lang w:eastAsia="es-CO"/>
              </w:rPr>
              <w:t>.</w:t>
            </w:r>
          </w:p>
          <w:p w14:paraId="075BEF64" w14:textId="77777777" w:rsidR="007A157A" w:rsidRPr="00C65DC0" w:rsidRDefault="007A157A" w:rsidP="007A157A">
            <w:pPr>
              <w:jc w:val="both"/>
              <w:rPr>
                <w:color w:val="000000" w:themeColor="text1"/>
              </w:rPr>
            </w:pPr>
          </w:p>
          <w:p w14:paraId="6CFB7F34" w14:textId="77777777" w:rsidR="007A157A" w:rsidRPr="00C65DC0" w:rsidRDefault="007A157A" w:rsidP="007A157A">
            <w:pPr>
              <w:adjustRightInd w:val="0"/>
              <w:jc w:val="both"/>
              <w:rPr>
                <w:color w:val="000000" w:themeColor="text1"/>
                <w:lang w:eastAsia="es-CO"/>
              </w:rPr>
            </w:pPr>
            <w:r w:rsidRPr="00C65DC0">
              <w:rPr>
                <w:color w:val="000000" w:themeColor="text1"/>
                <w:lang w:eastAsia="es-CO"/>
              </w:rPr>
              <w:t>El proponente y todos los miembros del consorcio o unión temporal, que vayan a proveer los bienes objeto del presente proceso de selección, trátese de personas naturales o jurídicas, deben estar registrados en el Registro Único de Proponentes de la Cámara de Comercio, de acuerdo con el artículo 6 de la Ley 1150 de 2007, el artículo 221 del Decreto Ley 019 de 2012 y el artículo 2.2.1.1.1.5.1 del Decreto 1082 de 2015.</w:t>
            </w:r>
          </w:p>
          <w:p w14:paraId="074BF0B8" w14:textId="77777777" w:rsidR="007A157A" w:rsidRPr="00C65DC0" w:rsidRDefault="007A157A" w:rsidP="007A157A">
            <w:pPr>
              <w:adjustRightInd w:val="0"/>
              <w:jc w:val="both"/>
              <w:rPr>
                <w:color w:val="000000" w:themeColor="text1"/>
                <w:lang w:eastAsia="es-CO"/>
              </w:rPr>
            </w:pPr>
          </w:p>
          <w:p w14:paraId="075E7C05" w14:textId="77777777" w:rsidR="007A157A" w:rsidRPr="00C65DC0" w:rsidRDefault="007A157A" w:rsidP="007A157A">
            <w:pPr>
              <w:jc w:val="both"/>
              <w:rPr>
                <w:color w:val="000000" w:themeColor="text1"/>
              </w:rPr>
            </w:pPr>
            <w:r w:rsidRPr="00C65DC0">
              <w:rPr>
                <w:color w:val="000000" w:themeColor="text1"/>
              </w:rPr>
              <w:t>Para la vigencia del RUP se tendrá en cuenta los términos previstos en la ley para su renovación anual.</w:t>
            </w:r>
          </w:p>
        </w:tc>
      </w:tr>
      <w:tr w:rsidR="007A157A" w:rsidRPr="002963C6" w14:paraId="511E8861" w14:textId="77777777" w:rsidTr="00A741D6">
        <w:trPr>
          <w:trHeight w:val="501"/>
          <w:jc w:val="center"/>
        </w:trPr>
        <w:tc>
          <w:tcPr>
            <w:tcW w:w="1004" w:type="pct"/>
            <w:tcBorders>
              <w:top w:val="single" w:sz="4" w:space="0" w:color="auto"/>
              <w:left w:val="single" w:sz="4" w:space="0" w:color="auto"/>
              <w:bottom w:val="single" w:sz="4" w:space="0" w:color="auto"/>
              <w:right w:val="single" w:sz="4" w:space="0" w:color="auto"/>
            </w:tcBorders>
            <w:vAlign w:val="center"/>
          </w:tcPr>
          <w:p w14:paraId="7A6F6CF2" w14:textId="77777777" w:rsidR="007A157A" w:rsidRPr="002963C6" w:rsidRDefault="007A157A" w:rsidP="007A157A">
            <w:pPr>
              <w:pStyle w:val="Textoindependiente"/>
              <w:jc w:val="both"/>
              <w:rPr>
                <w:rFonts w:cs="Arial"/>
                <w:b/>
                <w:color w:val="FF0000"/>
                <w:sz w:val="20"/>
                <w:highlight w:val="yellow"/>
                <w:lang w:val="es-CO"/>
              </w:rPr>
            </w:pPr>
            <w:r w:rsidRPr="00115992">
              <w:rPr>
                <w:rFonts w:cs="Arial"/>
                <w:b/>
                <w:color w:val="000000" w:themeColor="text1"/>
                <w:sz w:val="20"/>
                <w:lang w:val="es-CO"/>
              </w:rPr>
              <w:t>1.9 PRESUPUESTO OFICIAL</w:t>
            </w:r>
          </w:p>
        </w:tc>
        <w:tc>
          <w:tcPr>
            <w:tcW w:w="3996" w:type="pct"/>
            <w:tcBorders>
              <w:top w:val="single" w:sz="4" w:space="0" w:color="auto"/>
              <w:left w:val="single" w:sz="4" w:space="0" w:color="auto"/>
              <w:bottom w:val="single" w:sz="4" w:space="0" w:color="auto"/>
              <w:right w:val="single" w:sz="4" w:space="0" w:color="auto"/>
            </w:tcBorders>
            <w:vAlign w:val="center"/>
          </w:tcPr>
          <w:p w14:paraId="0BDF6639" w14:textId="77777777" w:rsidR="00437252" w:rsidRDefault="00437252" w:rsidP="00437252">
            <w:pPr>
              <w:jc w:val="both"/>
              <w:rPr>
                <w:bdr w:val="none" w:sz="0" w:space="0" w:color="auto" w:frame="1"/>
                <w:lang w:val="es-ES"/>
              </w:rPr>
            </w:pPr>
            <w:r w:rsidRPr="00BA41C2">
              <w:t>El valor de la contratación para este proceso será de</w:t>
            </w:r>
            <w:r>
              <w:t xml:space="preserve"> </w:t>
            </w:r>
            <w:r w:rsidRPr="006A575A">
              <w:rPr>
                <w:b/>
                <w:bCs/>
              </w:rPr>
              <w:t>MIL</w:t>
            </w:r>
            <w:r>
              <w:rPr>
                <w:b/>
                <w:bCs/>
              </w:rPr>
              <w:t xml:space="preserve"> SEISCIENTOS CINCUENTA Y DOS MILLONES OCHOCIENTOS NOVENTA Y CUATRO MIL CIENTO SESENTA Y CUATRO PESOS CON CERO CENTAVO </w:t>
            </w:r>
            <w:bookmarkStart w:id="1" w:name="_Hlk220327438"/>
            <w:r w:rsidRPr="005C28DE">
              <w:rPr>
                <w:b/>
                <w:bCs/>
              </w:rPr>
              <w:t>MONEDA</w:t>
            </w:r>
            <w:r w:rsidRPr="00077E09">
              <w:rPr>
                <w:b/>
                <w:bCs/>
              </w:rPr>
              <w:t xml:space="preserve"> LEGAL COLOMBIANA</w:t>
            </w:r>
            <w:bookmarkStart w:id="2" w:name="_Hlk175735080"/>
            <w:r w:rsidRPr="00077E09">
              <w:rPr>
                <w:b/>
                <w:bCs/>
              </w:rPr>
              <w:t xml:space="preserve"> </w:t>
            </w:r>
            <w:r w:rsidRPr="003170A4">
              <w:rPr>
                <w:b/>
                <w:bCs/>
              </w:rPr>
              <w:t>(</w:t>
            </w:r>
            <w:r w:rsidRPr="00846F5D">
              <w:rPr>
                <w:b/>
                <w:bCs/>
              </w:rPr>
              <w:t>$1.</w:t>
            </w:r>
            <w:r>
              <w:rPr>
                <w:b/>
                <w:bCs/>
              </w:rPr>
              <w:t>652.894.164,00</w:t>
            </w:r>
            <w:r w:rsidRPr="003170A4">
              <w:rPr>
                <w:b/>
                <w:bCs/>
              </w:rPr>
              <w:t xml:space="preserve">), </w:t>
            </w:r>
            <w:r w:rsidRPr="003170A4">
              <w:t>incluido todos los</w:t>
            </w:r>
            <w:r w:rsidRPr="003170A4">
              <w:rPr>
                <w:b/>
                <w:bCs/>
              </w:rPr>
              <w:t xml:space="preserve"> </w:t>
            </w:r>
            <w:r w:rsidRPr="003170A4">
              <w:rPr>
                <w:bdr w:val="none" w:sz="0" w:space="0" w:color="auto" w:frame="1"/>
                <w:lang w:val="es-ES"/>
              </w:rPr>
              <w:t>costos d</w:t>
            </w:r>
            <w:r w:rsidRPr="00E23171">
              <w:rPr>
                <w:bdr w:val="none" w:sz="0" w:space="0" w:color="auto" w:frame="1"/>
                <w:lang w:val="es-ES"/>
              </w:rPr>
              <w:t>irectos e indirectos y los impuestos que aplique la ley para la presente vigencia</w:t>
            </w:r>
            <w:bookmarkEnd w:id="1"/>
            <w:r w:rsidRPr="00E23171">
              <w:rPr>
                <w:bdr w:val="none" w:sz="0" w:space="0" w:color="auto" w:frame="1"/>
                <w:lang w:val="es-ES"/>
              </w:rPr>
              <w:t>, que causen la ejecución del contrato, así:</w:t>
            </w:r>
          </w:p>
          <w:p w14:paraId="14614B70" w14:textId="77777777" w:rsidR="00437252" w:rsidRPr="0021234A" w:rsidRDefault="00437252" w:rsidP="00437252">
            <w:pPr>
              <w:jc w:val="both"/>
              <w:rPr>
                <w:b/>
                <w:bCs/>
                <w:sz w:val="24"/>
                <w:szCs w:val="24"/>
                <w:lang w:val="es-ES"/>
              </w:rPr>
            </w:pPr>
            <w:bookmarkStart w:id="3" w:name="_Hlk197407957"/>
          </w:p>
          <w:tbl>
            <w:tblPr>
              <w:tblW w:w="77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99"/>
              <w:gridCol w:w="566"/>
              <w:gridCol w:w="2674"/>
              <w:gridCol w:w="1160"/>
              <w:gridCol w:w="1214"/>
              <w:gridCol w:w="1436"/>
            </w:tblGrid>
            <w:tr w:rsidR="00437252" w:rsidRPr="00497ECE" w14:paraId="1EC8EDDF" w14:textId="77777777" w:rsidTr="00DF1AEE">
              <w:trPr>
                <w:trHeight w:val="20"/>
              </w:trPr>
              <w:tc>
                <w:tcPr>
                  <w:tcW w:w="7751" w:type="dxa"/>
                  <w:gridSpan w:val="6"/>
                  <w:shd w:val="clear" w:color="000000" w:fill="D9D9D9"/>
                  <w:noWrap/>
                  <w:vAlign w:val="center"/>
                  <w:hideMark/>
                </w:tcPr>
                <w:bookmarkEnd w:id="2"/>
                <w:p w14:paraId="7397BA09" w14:textId="77777777" w:rsidR="00437252" w:rsidRPr="00497ECE" w:rsidRDefault="00437252" w:rsidP="00437252">
                  <w:pPr>
                    <w:jc w:val="center"/>
                    <w:rPr>
                      <w:b/>
                      <w:bCs/>
                      <w:color w:val="000000"/>
                      <w:sz w:val="12"/>
                      <w:szCs w:val="12"/>
                      <w:lang w:eastAsia="es-CO"/>
                    </w:rPr>
                  </w:pPr>
                  <w:r w:rsidRPr="00497ECE">
                    <w:rPr>
                      <w:b/>
                      <w:bCs/>
                      <w:color w:val="000000"/>
                      <w:sz w:val="12"/>
                      <w:szCs w:val="12"/>
                      <w:lang w:eastAsia="es-CO"/>
                    </w:rPr>
                    <w:t xml:space="preserve">ENTRENAMIENTOS INTERNACIONALES </w:t>
                  </w:r>
                </w:p>
              </w:tc>
            </w:tr>
            <w:tr w:rsidR="00437252" w:rsidRPr="00497ECE" w14:paraId="2C84E040" w14:textId="77777777" w:rsidTr="00DF1AEE">
              <w:trPr>
                <w:trHeight w:val="20"/>
              </w:trPr>
              <w:tc>
                <w:tcPr>
                  <w:tcW w:w="7751" w:type="dxa"/>
                  <w:gridSpan w:val="6"/>
                  <w:shd w:val="clear" w:color="000000" w:fill="D9D9D9"/>
                  <w:noWrap/>
                  <w:vAlign w:val="bottom"/>
                  <w:hideMark/>
                </w:tcPr>
                <w:p w14:paraId="1D5A4E91" w14:textId="77777777" w:rsidR="00437252" w:rsidRPr="00497ECE" w:rsidRDefault="00437252" w:rsidP="00437252">
                  <w:pPr>
                    <w:jc w:val="center"/>
                    <w:rPr>
                      <w:b/>
                      <w:bCs/>
                      <w:color w:val="000000"/>
                      <w:sz w:val="12"/>
                      <w:szCs w:val="12"/>
                      <w:lang w:eastAsia="es-CO"/>
                    </w:rPr>
                  </w:pPr>
                  <w:r w:rsidRPr="00497ECE">
                    <w:rPr>
                      <w:b/>
                      <w:bCs/>
                      <w:color w:val="000000"/>
                      <w:sz w:val="12"/>
                      <w:szCs w:val="12"/>
                      <w:lang w:eastAsia="es-CO"/>
                    </w:rPr>
                    <w:t>LOTE 1 BELL 212 Y 412</w:t>
                  </w:r>
                </w:p>
              </w:tc>
            </w:tr>
            <w:tr w:rsidR="00437252" w:rsidRPr="00497ECE" w14:paraId="3F072B33" w14:textId="77777777" w:rsidTr="00DF1AEE">
              <w:trPr>
                <w:trHeight w:val="20"/>
              </w:trPr>
              <w:tc>
                <w:tcPr>
                  <w:tcW w:w="700" w:type="dxa"/>
                  <w:shd w:val="clear" w:color="000000" w:fill="D9D9D9"/>
                  <w:noWrap/>
                  <w:vAlign w:val="center"/>
                  <w:hideMark/>
                </w:tcPr>
                <w:p w14:paraId="009BCD59" w14:textId="77777777" w:rsidR="00437252" w:rsidRPr="00497ECE" w:rsidRDefault="00437252" w:rsidP="00437252">
                  <w:pPr>
                    <w:jc w:val="center"/>
                    <w:rPr>
                      <w:b/>
                      <w:bCs/>
                      <w:color w:val="000000"/>
                      <w:sz w:val="12"/>
                      <w:szCs w:val="12"/>
                      <w:lang w:eastAsia="es-CO"/>
                    </w:rPr>
                  </w:pPr>
                  <w:r w:rsidRPr="00497ECE">
                    <w:rPr>
                      <w:b/>
                      <w:bCs/>
                      <w:color w:val="000000"/>
                      <w:sz w:val="12"/>
                      <w:szCs w:val="12"/>
                      <w:lang w:eastAsia="es-CO"/>
                    </w:rPr>
                    <w:t>N</w:t>
                  </w:r>
                  <w:r>
                    <w:rPr>
                      <w:b/>
                      <w:bCs/>
                      <w:color w:val="000000"/>
                      <w:sz w:val="12"/>
                      <w:szCs w:val="12"/>
                      <w:lang w:eastAsia="es-CO"/>
                    </w:rPr>
                    <w:t>ro.</w:t>
                  </w:r>
                </w:p>
              </w:tc>
              <w:tc>
                <w:tcPr>
                  <w:tcW w:w="566" w:type="dxa"/>
                  <w:shd w:val="clear" w:color="000000" w:fill="D9D9D9"/>
                  <w:noWrap/>
                  <w:vAlign w:val="center"/>
                  <w:hideMark/>
                </w:tcPr>
                <w:p w14:paraId="7421777E" w14:textId="77777777" w:rsidR="00437252" w:rsidRPr="00497ECE" w:rsidRDefault="00437252" w:rsidP="00437252">
                  <w:pPr>
                    <w:jc w:val="center"/>
                    <w:rPr>
                      <w:b/>
                      <w:bCs/>
                      <w:color w:val="000000"/>
                      <w:sz w:val="12"/>
                      <w:szCs w:val="12"/>
                      <w:lang w:eastAsia="es-CO"/>
                    </w:rPr>
                  </w:pPr>
                  <w:r w:rsidRPr="00497ECE">
                    <w:rPr>
                      <w:b/>
                      <w:bCs/>
                      <w:color w:val="000000"/>
                      <w:sz w:val="12"/>
                      <w:szCs w:val="12"/>
                      <w:lang w:eastAsia="es-CO"/>
                    </w:rPr>
                    <w:t>ÍTEM</w:t>
                  </w:r>
                </w:p>
              </w:tc>
              <w:tc>
                <w:tcPr>
                  <w:tcW w:w="2675" w:type="dxa"/>
                  <w:shd w:val="clear" w:color="000000" w:fill="D9D9D9"/>
                  <w:noWrap/>
                  <w:vAlign w:val="center"/>
                  <w:hideMark/>
                </w:tcPr>
                <w:p w14:paraId="42F20467" w14:textId="77777777" w:rsidR="00437252" w:rsidRPr="00497ECE" w:rsidRDefault="00437252" w:rsidP="00437252">
                  <w:pPr>
                    <w:jc w:val="center"/>
                    <w:rPr>
                      <w:b/>
                      <w:bCs/>
                      <w:color w:val="000000"/>
                      <w:sz w:val="12"/>
                      <w:szCs w:val="12"/>
                      <w:lang w:eastAsia="es-CO"/>
                    </w:rPr>
                  </w:pPr>
                  <w:r w:rsidRPr="00497ECE">
                    <w:rPr>
                      <w:b/>
                      <w:bCs/>
                      <w:color w:val="000000"/>
                      <w:sz w:val="12"/>
                      <w:szCs w:val="12"/>
                      <w:lang w:eastAsia="es-CO"/>
                    </w:rPr>
                    <w:t>DESCRIPCIÓN</w:t>
                  </w:r>
                </w:p>
              </w:tc>
              <w:tc>
                <w:tcPr>
                  <w:tcW w:w="1160" w:type="dxa"/>
                  <w:shd w:val="clear" w:color="000000" w:fill="D9D9D9"/>
                  <w:vAlign w:val="bottom"/>
                  <w:hideMark/>
                </w:tcPr>
                <w:p w14:paraId="599FAA86" w14:textId="77777777" w:rsidR="00437252" w:rsidRPr="00497ECE" w:rsidRDefault="00437252" w:rsidP="00437252">
                  <w:pPr>
                    <w:jc w:val="center"/>
                    <w:rPr>
                      <w:b/>
                      <w:bCs/>
                      <w:color w:val="000000"/>
                      <w:sz w:val="12"/>
                      <w:szCs w:val="12"/>
                      <w:lang w:eastAsia="es-CO"/>
                    </w:rPr>
                  </w:pPr>
                  <w:r w:rsidRPr="00497ECE">
                    <w:rPr>
                      <w:b/>
                      <w:bCs/>
                      <w:color w:val="000000"/>
                      <w:sz w:val="12"/>
                      <w:szCs w:val="12"/>
                      <w:lang w:eastAsia="es-CO"/>
                    </w:rPr>
                    <w:t>CANT. DE CUPOS</w:t>
                  </w:r>
                </w:p>
              </w:tc>
              <w:tc>
                <w:tcPr>
                  <w:tcW w:w="1214" w:type="dxa"/>
                  <w:shd w:val="clear" w:color="000000" w:fill="D9D9D9"/>
                  <w:vAlign w:val="bottom"/>
                  <w:hideMark/>
                </w:tcPr>
                <w:p w14:paraId="5D5DBEFA" w14:textId="77777777" w:rsidR="00437252" w:rsidRPr="00497ECE" w:rsidRDefault="00437252" w:rsidP="00437252">
                  <w:pPr>
                    <w:jc w:val="center"/>
                    <w:rPr>
                      <w:b/>
                      <w:bCs/>
                      <w:color w:val="000000"/>
                      <w:sz w:val="12"/>
                      <w:szCs w:val="12"/>
                      <w:lang w:eastAsia="es-CO"/>
                    </w:rPr>
                  </w:pPr>
                  <w:r w:rsidRPr="00497ECE">
                    <w:rPr>
                      <w:b/>
                      <w:bCs/>
                      <w:color w:val="000000"/>
                      <w:sz w:val="12"/>
                      <w:szCs w:val="12"/>
                      <w:lang w:eastAsia="es-CO"/>
                    </w:rPr>
                    <w:t xml:space="preserve">VALOR UNITARIO EXENTO DE IVA </w:t>
                  </w:r>
                </w:p>
              </w:tc>
              <w:tc>
                <w:tcPr>
                  <w:tcW w:w="1431" w:type="dxa"/>
                  <w:shd w:val="clear" w:color="000000" w:fill="D9D9D9"/>
                  <w:vAlign w:val="bottom"/>
                  <w:hideMark/>
                </w:tcPr>
                <w:p w14:paraId="70747707" w14:textId="77777777" w:rsidR="00437252" w:rsidRPr="00497ECE" w:rsidRDefault="00437252" w:rsidP="00437252">
                  <w:pPr>
                    <w:jc w:val="center"/>
                    <w:rPr>
                      <w:b/>
                      <w:bCs/>
                      <w:color w:val="000000"/>
                      <w:sz w:val="12"/>
                      <w:szCs w:val="12"/>
                      <w:lang w:eastAsia="es-CO"/>
                    </w:rPr>
                  </w:pPr>
                  <w:r w:rsidRPr="00497ECE">
                    <w:rPr>
                      <w:b/>
                      <w:bCs/>
                      <w:color w:val="000000"/>
                      <w:sz w:val="12"/>
                      <w:szCs w:val="12"/>
                      <w:lang w:eastAsia="es-CO"/>
                    </w:rPr>
                    <w:t xml:space="preserve">VALOR TOTAL EXENTO DE IVA </w:t>
                  </w:r>
                </w:p>
              </w:tc>
            </w:tr>
            <w:tr w:rsidR="00437252" w:rsidRPr="00497ECE" w14:paraId="7B05058C" w14:textId="77777777" w:rsidTr="00DF1AEE">
              <w:trPr>
                <w:trHeight w:val="20"/>
              </w:trPr>
              <w:tc>
                <w:tcPr>
                  <w:tcW w:w="700" w:type="dxa"/>
                  <w:noWrap/>
                  <w:vAlign w:val="center"/>
                  <w:hideMark/>
                </w:tcPr>
                <w:p w14:paraId="11110D7C" w14:textId="77777777" w:rsidR="00437252" w:rsidRPr="006A77CA" w:rsidRDefault="00437252" w:rsidP="00437252">
                  <w:pPr>
                    <w:jc w:val="center"/>
                    <w:rPr>
                      <w:color w:val="000000"/>
                      <w:sz w:val="12"/>
                      <w:szCs w:val="12"/>
                      <w:lang w:eastAsia="es-CO"/>
                    </w:rPr>
                  </w:pPr>
                  <w:r w:rsidRPr="006A77CA">
                    <w:rPr>
                      <w:color w:val="000000"/>
                      <w:sz w:val="12"/>
                      <w:szCs w:val="12"/>
                      <w:lang w:eastAsia="es-CO"/>
                    </w:rPr>
                    <w:t>1</w:t>
                  </w:r>
                </w:p>
              </w:tc>
              <w:tc>
                <w:tcPr>
                  <w:tcW w:w="566" w:type="dxa"/>
                  <w:noWrap/>
                  <w:vAlign w:val="center"/>
                  <w:hideMark/>
                </w:tcPr>
                <w:p w14:paraId="563F0C3D" w14:textId="77777777" w:rsidR="00437252" w:rsidRPr="006A77CA" w:rsidRDefault="00437252" w:rsidP="00437252">
                  <w:pPr>
                    <w:jc w:val="center"/>
                    <w:rPr>
                      <w:color w:val="000000"/>
                      <w:sz w:val="12"/>
                      <w:szCs w:val="12"/>
                      <w:lang w:eastAsia="es-CO"/>
                    </w:rPr>
                  </w:pPr>
                  <w:r w:rsidRPr="006A77CA">
                    <w:rPr>
                      <w:color w:val="000000"/>
                      <w:sz w:val="12"/>
                      <w:szCs w:val="12"/>
                      <w:lang w:eastAsia="es-CO"/>
                    </w:rPr>
                    <w:t>1</w:t>
                  </w:r>
                </w:p>
              </w:tc>
              <w:tc>
                <w:tcPr>
                  <w:tcW w:w="2675" w:type="dxa"/>
                  <w:noWrap/>
                  <w:vAlign w:val="center"/>
                  <w:hideMark/>
                </w:tcPr>
                <w:p w14:paraId="4BC550DC" w14:textId="77777777" w:rsidR="00437252" w:rsidRPr="006A77CA" w:rsidRDefault="00437252" w:rsidP="00437252">
                  <w:pPr>
                    <w:rPr>
                      <w:color w:val="000000"/>
                      <w:sz w:val="12"/>
                      <w:szCs w:val="12"/>
                      <w:lang w:eastAsia="es-CO"/>
                    </w:rPr>
                  </w:pPr>
                  <w:r w:rsidRPr="006A77CA">
                    <w:rPr>
                      <w:sz w:val="12"/>
                      <w:szCs w:val="12"/>
                    </w:rPr>
                    <w:t>ENTRENAMIENTO SIMULADOR PILOTO RECURRENTE HELICÓPTERO BELL 412 EP</w:t>
                  </w:r>
                </w:p>
              </w:tc>
              <w:tc>
                <w:tcPr>
                  <w:tcW w:w="1160" w:type="dxa"/>
                  <w:noWrap/>
                  <w:vAlign w:val="center"/>
                  <w:hideMark/>
                </w:tcPr>
                <w:p w14:paraId="6BBBD372" w14:textId="77777777" w:rsidR="00437252" w:rsidRPr="006A77CA" w:rsidRDefault="00437252" w:rsidP="00437252">
                  <w:pPr>
                    <w:jc w:val="center"/>
                    <w:rPr>
                      <w:color w:val="000000"/>
                      <w:sz w:val="12"/>
                      <w:szCs w:val="12"/>
                      <w:lang w:eastAsia="es-CO"/>
                    </w:rPr>
                  </w:pPr>
                  <w:r w:rsidRPr="006A77CA">
                    <w:rPr>
                      <w:sz w:val="12"/>
                      <w:szCs w:val="12"/>
                    </w:rPr>
                    <w:t>4</w:t>
                  </w:r>
                </w:p>
              </w:tc>
              <w:tc>
                <w:tcPr>
                  <w:tcW w:w="1214" w:type="dxa"/>
                  <w:noWrap/>
                  <w:vAlign w:val="center"/>
                  <w:hideMark/>
                </w:tcPr>
                <w:p w14:paraId="1FABC037" w14:textId="77777777" w:rsidR="00437252" w:rsidRPr="006A77CA" w:rsidRDefault="00437252" w:rsidP="00437252">
                  <w:pPr>
                    <w:jc w:val="center"/>
                    <w:rPr>
                      <w:color w:val="000000"/>
                      <w:sz w:val="12"/>
                      <w:szCs w:val="12"/>
                      <w:lang w:eastAsia="es-CO"/>
                    </w:rPr>
                  </w:pPr>
                  <w:r w:rsidRPr="006A77CA">
                    <w:rPr>
                      <w:sz w:val="12"/>
                      <w:szCs w:val="12"/>
                    </w:rPr>
                    <w:t xml:space="preserve">$ </w:t>
                  </w:r>
                  <w:r>
                    <w:rPr>
                      <w:sz w:val="12"/>
                      <w:szCs w:val="12"/>
                    </w:rPr>
                    <w:t>87.223.541</w:t>
                  </w:r>
                  <w:r w:rsidRPr="006A77CA">
                    <w:rPr>
                      <w:sz w:val="12"/>
                      <w:szCs w:val="12"/>
                    </w:rPr>
                    <w:t>,90</w:t>
                  </w:r>
                </w:p>
              </w:tc>
              <w:tc>
                <w:tcPr>
                  <w:tcW w:w="1431" w:type="dxa"/>
                  <w:noWrap/>
                  <w:vAlign w:val="center"/>
                  <w:hideMark/>
                </w:tcPr>
                <w:p w14:paraId="1AF9C4F1" w14:textId="77777777" w:rsidR="00437252" w:rsidRPr="006A77CA" w:rsidRDefault="00437252" w:rsidP="00437252">
                  <w:pPr>
                    <w:jc w:val="center"/>
                    <w:rPr>
                      <w:color w:val="000000"/>
                      <w:sz w:val="12"/>
                      <w:szCs w:val="12"/>
                      <w:lang w:eastAsia="es-CO"/>
                    </w:rPr>
                  </w:pPr>
                  <w:r w:rsidRPr="006A77CA">
                    <w:rPr>
                      <w:sz w:val="12"/>
                      <w:szCs w:val="12"/>
                    </w:rPr>
                    <w:t>$ 3</w:t>
                  </w:r>
                  <w:r>
                    <w:rPr>
                      <w:sz w:val="12"/>
                      <w:szCs w:val="12"/>
                    </w:rPr>
                    <w:t>48</w:t>
                  </w:r>
                  <w:r w:rsidRPr="006A77CA">
                    <w:rPr>
                      <w:sz w:val="12"/>
                      <w:szCs w:val="12"/>
                    </w:rPr>
                    <w:t>.</w:t>
                  </w:r>
                  <w:r>
                    <w:rPr>
                      <w:sz w:val="12"/>
                      <w:szCs w:val="12"/>
                    </w:rPr>
                    <w:t>894.164</w:t>
                  </w:r>
                  <w:r w:rsidRPr="006A77CA">
                    <w:rPr>
                      <w:sz w:val="12"/>
                      <w:szCs w:val="12"/>
                    </w:rPr>
                    <w:t>,</w:t>
                  </w:r>
                  <w:r>
                    <w:rPr>
                      <w:sz w:val="12"/>
                      <w:szCs w:val="12"/>
                    </w:rPr>
                    <w:t>0</w:t>
                  </w:r>
                  <w:r w:rsidRPr="006A77CA">
                    <w:rPr>
                      <w:sz w:val="12"/>
                      <w:szCs w:val="12"/>
                    </w:rPr>
                    <w:t>0</w:t>
                  </w:r>
                </w:p>
              </w:tc>
            </w:tr>
            <w:tr w:rsidR="00437252" w:rsidRPr="00497ECE" w14:paraId="76407D16" w14:textId="77777777" w:rsidTr="00DF1AEE">
              <w:trPr>
                <w:trHeight w:val="20"/>
              </w:trPr>
              <w:tc>
                <w:tcPr>
                  <w:tcW w:w="700" w:type="dxa"/>
                  <w:noWrap/>
                  <w:vAlign w:val="center"/>
                  <w:hideMark/>
                </w:tcPr>
                <w:p w14:paraId="0AB2CE50" w14:textId="77777777" w:rsidR="00437252" w:rsidRPr="006A77CA" w:rsidRDefault="00437252" w:rsidP="00437252">
                  <w:pPr>
                    <w:jc w:val="center"/>
                    <w:rPr>
                      <w:color w:val="000000"/>
                      <w:sz w:val="12"/>
                      <w:szCs w:val="12"/>
                      <w:lang w:eastAsia="es-CO"/>
                    </w:rPr>
                  </w:pPr>
                  <w:r w:rsidRPr="006A77CA">
                    <w:rPr>
                      <w:color w:val="000000"/>
                      <w:sz w:val="12"/>
                      <w:szCs w:val="12"/>
                      <w:lang w:eastAsia="es-CO"/>
                    </w:rPr>
                    <w:t>2</w:t>
                  </w:r>
                </w:p>
              </w:tc>
              <w:tc>
                <w:tcPr>
                  <w:tcW w:w="566" w:type="dxa"/>
                  <w:noWrap/>
                  <w:vAlign w:val="center"/>
                  <w:hideMark/>
                </w:tcPr>
                <w:p w14:paraId="08A18FAF" w14:textId="77777777" w:rsidR="00437252" w:rsidRPr="006A77CA" w:rsidRDefault="00437252" w:rsidP="00437252">
                  <w:pPr>
                    <w:jc w:val="center"/>
                    <w:rPr>
                      <w:color w:val="000000"/>
                      <w:sz w:val="12"/>
                      <w:szCs w:val="12"/>
                      <w:lang w:eastAsia="es-CO"/>
                    </w:rPr>
                  </w:pPr>
                  <w:r w:rsidRPr="006A77CA">
                    <w:rPr>
                      <w:color w:val="000000"/>
                      <w:sz w:val="12"/>
                      <w:szCs w:val="12"/>
                      <w:lang w:eastAsia="es-CO"/>
                    </w:rPr>
                    <w:t>2</w:t>
                  </w:r>
                </w:p>
              </w:tc>
              <w:tc>
                <w:tcPr>
                  <w:tcW w:w="2675" w:type="dxa"/>
                  <w:noWrap/>
                  <w:vAlign w:val="center"/>
                  <w:hideMark/>
                </w:tcPr>
                <w:p w14:paraId="3911DE07" w14:textId="77777777" w:rsidR="00437252" w:rsidRPr="006A77CA" w:rsidRDefault="00437252" w:rsidP="00437252">
                  <w:pPr>
                    <w:rPr>
                      <w:color w:val="000000"/>
                      <w:sz w:val="12"/>
                      <w:szCs w:val="12"/>
                      <w:lang w:eastAsia="es-CO"/>
                    </w:rPr>
                  </w:pPr>
                  <w:r w:rsidRPr="006A77CA">
                    <w:rPr>
                      <w:color w:val="000000"/>
                      <w:sz w:val="12"/>
                      <w:szCs w:val="12"/>
                    </w:rPr>
                    <w:t>ENTRENAMIENTO SIMULADOR PILOTO RECURRENTE HELICÓPTERO BELL 212 DRY</w:t>
                  </w:r>
                </w:p>
              </w:tc>
              <w:tc>
                <w:tcPr>
                  <w:tcW w:w="1160" w:type="dxa"/>
                  <w:noWrap/>
                  <w:vAlign w:val="center"/>
                  <w:hideMark/>
                </w:tcPr>
                <w:p w14:paraId="7D7F87E2" w14:textId="77777777" w:rsidR="00437252" w:rsidRPr="006A77CA" w:rsidRDefault="00437252" w:rsidP="00437252">
                  <w:pPr>
                    <w:jc w:val="center"/>
                    <w:rPr>
                      <w:color w:val="000000"/>
                      <w:sz w:val="12"/>
                      <w:szCs w:val="12"/>
                      <w:lang w:eastAsia="es-CO"/>
                    </w:rPr>
                  </w:pPr>
                  <w:r w:rsidRPr="006A77CA">
                    <w:rPr>
                      <w:sz w:val="12"/>
                      <w:szCs w:val="12"/>
                    </w:rPr>
                    <w:t>10</w:t>
                  </w:r>
                </w:p>
              </w:tc>
              <w:tc>
                <w:tcPr>
                  <w:tcW w:w="1214" w:type="dxa"/>
                  <w:noWrap/>
                  <w:vAlign w:val="center"/>
                  <w:hideMark/>
                </w:tcPr>
                <w:p w14:paraId="208CE509" w14:textId="77777777" w:rsidR="00437252" w:rsidRPr="006A77CA" w:rsidRDefault="00437252" w:rsidP="00437252">
                  <w:pPr>
                    <w:jc w:val="center"/>
                    <w:rPr>
                      <w:color w:val="000000"/>
                      <w:sz w:val="12"/>
                      <w:szCs w:val="12"/>
                      <w:lang w:eastAsia="es-CO"/>
                    </w:rPr>
                  </w:pPr>
                  <w:r w:rsidRPr="006A77CA">
                    <w:rPr>
                      <w:color w:val="000000"/>
                      <w:sz w:val="12"/>
                      <w:szCs w:val="12"/>
                    </w:rPr>
                    <w:t>$ 75.000.000,00</w:t>
                  </w:r>
                </w:p>
              </w:tc>
              <w:tc>
                <w:tcPr>
                  <w:tcW w:w="1431" w:type="dxa"/>
                  <w:noWrap/>
                  <w:vAlign w:val="center"/>
                  <w:hideMark/>
                </w:tcPr>
                <w:p w14:paraId="583B4E87" w14:textId="77777777" w:rsidR="00437252" w:rsidRPr="006A77CA" w:rsidRDefault="00437252" w:rsidP="00437252">
                  <w:pPr>
                    <w:jc w:val="center"/>
                    <w:rPr>
                      <w:color w:val="000000"/>
                      <w:sz w:val="12"/>
                      <w:szCs w:val="12"/>
                      <w:lang w:eastAsia="es-CO"/>
                    </w:rPr>
                  </w:pPr>
                  <w:r w:rsidRPr="006A77CA">
                    <w:rPr>
                      <w:color w:val="000000"/>
                      <w:sz w:val="12"/>
                      <w:szCs w:val="12"/>
                    </w:rPr>
                    <w:t>$ 750.000.000,00</w:t>
                  </w:r>
                </w:p>
              </w:tc>
            </w:tr>
            <w:tr w:rsidR="00437252" w:rsidRPr="00497ECE" w14:paraId="6976B2B2" w14:textId="77777777" w:rsidTr="00DF1AEE">
              <w:trPr>
                <w:trHeight w:val="20"/>
              </w:trPr>
              <w:tc>
                <w:tcPr>
                  <w:tcW w:w="3941" w:type="dxa"/>
                  <w:gridSpan w:val="3"/>
                  <w:noWrap/>
                  <w:vAlign w:val="bottom"/>
                  <w:hideMark/>
                </w:tcPr>
                <w:p w14:paraId="230BB259" w14:textId="77777777" w:rsidR="00437252" w:rsidRPr="006A77CA" w:rsidRDefault="00437252" w:rsidP="00437252">
                  <w:pPr>
                    <w:jc w:val="center"/>
                    <w:rPr>
                      <w:b/>
                      <w:bCs/>
                      <w:color w:val="000000"/>
                      <w:sz w:val="12"/>
                      <w:szCs w:val="12"/>
                      <w:lang w:eastAsia="es-CO"/>
                    </w:rPr>
                  </w:pPr>
                  <w:r w:rsidRPr="006A77CA">
                    <w:rPr>
                      <w:b/>
                      <w:bCs/>
                      <w:color w:val="000000"/>
                      <w:sz w:val="12"/>
                      <w:szCs w:val="12"/>
                      <w:lang w:eastAsia="es-CO"/>
                    </w:rPr>
                    <w:t xml:space="preserve">TOTAL </w:t>
                  </w:r>
                </w:p>
              </w:tc>
              <w:tc>
                <w:tcPr>
                  <w:tcW w:w="1160" w:type="dxa"/>
                  <w:noWrap/>
                  <w:vAlign w:val="center"/>
                  <w:hideMark/>
                </w:tcPr>
                <w:p w14:paraId="12C5D5D4" w14:textId="77777777" w:rsidR="00437252" w:rsidRPr="006A77CA" w:rsidRDefault="00437252" w:rsidP="00437252">
                  <w:pPr>
                    <w:jc w:val="center"/>
                    <w:rPr>
                      <w:b/>
                      <w:bCs/>
                      <w:color w:val="000000"/>
                      <w:sz w:val="12"/>
                      <w:szCs w:val="12"/>
                      <w:lang w:eastAsia="es-CO"/>
                    </w:rPr>
                  </w:pPr>
                  <w:r w:rsidRPr="006A77CA">
                    <w:rPr>
                      <w:b/>
                      <w:bCs/>
                      <w:color w:val="000000"/>
                      <w:sz w:val="12"/>
                      <w:szCs w:val="12"/>
                      <w:lang w:eastAsia="es-CO"/>
                    </w:rPr>
                    <w:t>14</w:t>
                  </w:r>
                </w:p>
              </w:tc>
              <w:tc>
                <w:tcPr>
                  <w:tcW w:w="1214" w:type="dxa"/>
                  <w:noWrap/>
                  <w:vAlign w:val="center"/>
                  <w:hideMark/>
                </w:tcPr>
                <w:p w14:paraId="4AA8E328" w14:textId="77777777" w:rsidR="00437252" w:rsidRPr="006A77CA" w:rsidRDefault="00437252" w:rsidP="00437252">
                  <w:pPr>
                    <w:jc w:val="center"/>
                    <w:rPr>
                      <w:b/>
                      <w:bCs/>
                      <w:color w:val="000000"/>
                      <w:sz w:val="12"/>
                      <w:szCs w:val="12"/>
                      <w:lang w:eastAsia="es-CO"/>
                    </w:rPr>
                  </w:pPr>
                </w:p>
              </w:tc>
              <w:tc>
                <w:tcPr>
                  <w:tcW w:w="1431" w:type="dxa"/>
                  <w:noWrap/>
                  <w:vAlign w:val="center"/>
                  <w:hideMark/>
                </w:tcPr>
                <w:p w14:paraId="4C1F57C3" w14:textId="77777777" w:rsidR="00437252" w:rsidRPr="006A77CA" w:rsidRDefault="00437252" w:rsidP="00437252">
                  <w:pPr>
                    <w:jc w:val="center"/>
                    <w:rPr>
                      <w:b/>
                      <w:bCs/>
                      <w:color w:val="000000"/>
                      <w:sz w:val="12"/>
                      <w:szCs w:val="12"/>
                      <w:lang w:eastAsia="es-CO"/>
                    </w:rPr>
                  </w:pPr>
                  <w:r w:rsidRPr="006A77CA">
                    <w:rPr>
                      <w:b/>
                      <w:bCs/>
                      <w:color w:val="000000"/>
                      <w:sz w:val="12"/>
                      <w:szCs w:val="12"/>
                      <w:lang w:eastAsia="es-CO"/>
                    </w:rPr>
                    <w:t>$ 1.098.894.164,00</w:t>
                  </w:r>
                </w:p>
              </w:tc>
            </w:tr>
            <w:tr w:rsidR="00437252" w:rsidRPr="00497ECE" w14:paraId="197C172B" w14:textId="77777777" w:rsidTr="00DF1AEE">
              <w:trPr>
                <w:trHeight w:val="20"/>
              </w:trPr>
              <w:tc>
                <w:tcPr>
                  <w:tcW w:w="7751" w:type="dxa"/>
                  <w:gridSpan w:val="6"/>
                  <w:shd w:val="clear" w:color="000000" w:fill="D9D9D9"/>
                  <w:noWrap/>
                  <w:vAlign w:val="bottom"/>
                  <w:hideMark/>
                </w:tcPr>
                <w:p w14:paraId="09B25539" w14:textId="77777777" w:rsidR="00437252" w:rsidRPr="00497ECE" w:rsidRDefault="00437252" w:rsidP="00437252">
                  <w:pPr>
                    <w:jc w:val="center"/>
                    <w:rPr>
                      <w:b/>
                      <w:bCs/>
                      <w:color w:val="000000"/>
                      <w:sz w:val="12"/>
                      <w:szCs w:val="12"/>
                      <w:lang w:eastAsia="es-CO"/>
                    </w:rPr>
                  </w:pPr>
                  <w:r w:rsidRPr="00497ECE">
                    <w:rPr>
                      <w:b/>
                      <w:bCs/>
                      <w:color w:val="000000"/>
                      <w:sz w:val="12"/>
                      <w:szCs w:val="12"/>
                      <w:lang w:eastAsia="es-CO"/>
                    </w:rPr>
                    <w:t xml:space="preserve">LOTE </w:t>
                  </w:r>
                  <w:r>
                    <w:rPr>
                      <w:b/>
                      <w:bCs/>
                      <w:color w:val="000000"/>
                      <w:sz w:val="12"/>
                      <w:szCs w:val="12"/>
                      <w:lang w:eastAsia="es-CO"/>
                    </w:rPr>
                    <w:t>2</w:t>
                  </w:r>
                  <w:r w:rsidRPr="00497ECE">
                    <w:rPr>
                      <w:b/>
                      <w:bCs/>
                      <w:color w:val="000000"/>
                      <w:sz w:val="12"/>
                      <w:szCs w:val="12"/>
                      <w:lang w:eastAsia="es-CO"/>
                    </w:rPr>
                    <w:t xml:space="preserve"> EMBRAER </w:t>
                  </w:r>
                </w:p>
              </w:tc>
            </w:tr>
            <w:tr w:rsidR="00437252" w:rsidRPr="00497ECE" w14:paraId="7DB3D66E" w14:textId="77777777" w:rsidTr="00DF1AEE">
              <w:trPr>
                <w:trHeight w:val="20"/>
              </w:trPr>
              <w:tc>
                <w:tcPr>
                  <w:tcW w:w="700" w:type="dxa"/>
                  <w:shd w:val="clear" w:color="000000" w:fill="D9D9D9"/>
                  <w:noWrap/>
                  <w:vAlign w:val="center"/>
                  <w:hideMark/>
                </w:tcPr>
                <w:p w14:paraId="48918D95" w14:textId="77777777" w:rsidR="00437252" w:rsidRPr="00497ECE" w:rsidRDefault="00437252" w:rsidP="00437252">
                  <w:pPr>
                    <w:jc w:val="center"/>
                    <w:rPr>
                      <w:b/>
                      <w:bCs/>
                      <w:color w:val="000000"/>
                      <w:sz w:val="12"/>
                      <w:szCs w:val="12"/>
                      <w:lang w:eastAsia="es-CO"/>
                    </w:rPr>
                  </w:pPr>
                  <w:r w:rsidRPr="00497ECE">
                    <w:rPr>
                      <w:b/>
                      <w:bCs/>
                      <w:color w:val="000000"/>
                      <w:sz w:val="12"/>
                      <w:szCs w:val="12"/>
                      <w:lang w:eastAsia="es-CO"/>
                    </w:rPr>
                    <w:t>N</w:t>
                  </w:r>
                  <w:r>
                    <w:rPr>
                      <w:b/>
                      <w:bCs/>
                      <w:color w:val="000000"/>
                      <w:sz w:val="12"/>
                      <w:szCs w:val="12"/>
                      <w:lang w:eastAsia="es-CO"/>
                    </w:rPr>
                    <w:t>ro.</w:t>
                  </w:r>
                </w:p>
              </w:tc>
              <w:tc>
                <w:tcPr>
                  <w:tcW w:w="566" w:type="dxa"/>
                  <w:shd w:val="clear" w:color="000000" w:fill="D9D9D9"/>
                  <w:noWrap/>
                  <w:vAlign w:val="center"/>
                  <w:hideMark/>
                </w:tcPr>
                <w:p w14:paraId="12F1797A" w14:textId="77777777" w:rsidR="00437252" w:rsidRPr="00497ECE" w:rsidRDefault="00437252" w:rsidP="00437252">
                  <w:pPr>
                    <w:jc w:val="center"/>
                    <w:rPr>
                      <w:b/>
                      <w:bCs/>
                      <w:color w:val="000000"/>
                      <w:sz w:val="12"/>
                      <w:szCs w:val="12"/>
                      <w:lang w:eastAsia="es-CO"/>
                    </w:rPr>
                  </w:pPr>
                  <w:r w:rsidRPr="00497ECE">
                    <w:rPr>
                      <w:b/>
                      <w:bCs/>
                      <w:color w:val="000000"/>
                      <w:sz w:val="12"/>
                      <w:szCs w:val="12"/>
                      <w:lang w:eastAsia="es-CO"/>
                    </w:rPr>
                    <w:t>ÍTEM</w:t>
                  </w:r>
                </w:p>
              </w:tc>
              <w:tc>
                <w:tcPr>
                  <w:tcW w:w="2675" w:type="dxa"/>
                  <w:shd w:val="clear" w:color="000000" w:fill="D9D9D9"/>
                  <w:noWrap/>
                  <w:vAlign w:val="center"/>
                  <w:hideMark/>
                </w:tcPr>
                <w:p w14:paraId="54CE09D2" w14:textId="77777777" w:rsidR="00437252" w:rsidRPr="00497ECE" w:rsidRDefault="00437252" w:rsidP="00437252">
                  <w:pPr>
                    <w:jc w:val="center"/>
                    <w:rPr>
                      <w:b/>
                      <w:bCs/>
                      <w:color w:val="000000"/>
                      <w:sz w:val="12"/>
                      <w:szCs w:val="12"/>
                      <w:lang w:eastAsia="es-CO"/>
                    </w:rPr>
                  </w:pPr>
                  <w:r w:rsidRPr="00497ECE">
                    <w:rPr>
                      <w:b/>
                      <w:bCs/>
                      <w:color w:val="000000"/>
                      <w:sz w:val="12"/>
                      <w:szCs w:val="12"/>
                      <w:lang w:eastAsia="es-CO"/>
                    </w:rPr>
                    <w:t>DESCRIPCIÓN</w:t>
                  </w:r>
                </w:p>
              </w:tc>
              <w:tc>
                <w:tcPr>
                  <w:tcW w:w="1160" w:type="dxa"/>
                  <w:shd w:val="clear" w:color="000000" w:fill="D9D9D9"/>
                  <w:vAlign w:val="bottom"/>
                  <w:hideMark/>
                </w:tcPr>
                <w:p w14:paraId="7F5BA895" w14:textId="77777777" w:rsidR="00437252" w:rsidRPr="00497ECE" w:rsidRDefault="00437252" w:rsidP="00437252">
                  <w:pPr>
                    <w:jc w:val="center"/>
                    <w:rPr>
                      <w:b/>
                      <w:bCs/>
                      <w:color w:val="000000"/>
                      <w:sz w:val="12"/>
                      <w:szCs w:val="12"/>
                      <w:lang w:eastAsia="es-CO"/>
                    </w:rPr>
                  </w:pPr>
                  <w:r w:rsidRPr="00497ECE">
                    <w:rPr>
                      <w:b/>
                      <w:bCs/>
                      <w:color w:val="000000"/>
                      <w:sz w:val="12"/>
                      <w:szCs w:val="12"/>
                      <w:lang w:eastAsia="es-CO"/>
                    </w:rPr>
                    <w:t>CANT. DE CUPOS</w:t>
                  </w:r>
                </w:p>
              </w:tc>
              <w:tc>
                <w:tcPr>
                  <w:tcW w:w="1214" w:type="dxa"/>
                  <w:shd w:val="clear" w:color="000000" w:fill="D9D9D9"/>
                  <w:vAlign w:val="bottom"/>
                  <w:hideMark/>
                </w:tcPr>
                <w:p w14:paraId="7A5F6086" w14:textId="77777777" w:rsidR="00437252" w:rsidRPr="00497ECE" w:rsidRDefault="00437252" w:rsidP="00437252">
                  <w:pPr>
                    <w:jc w:val="center"/>
                    <w:rPr>
                      <w:b/>
                      <w:bCs/>
                      <w:color w:val="000000"/>
                      <w:sz w:val="12"/>
                      <w:szCs w:val="12"/>
                      <w:lang w:eastAsia="es-CO"/>
                    </w:rPr>
                  </w:pPr>
                  <w:r w:rsidRPr="00497ECE">
                    <w:rPr>
                      <w:b/>
                      <w:bCs/>
                      <w:color w:val="000000"/>
                      <w:sz w:val="12"/>
                      <w:szCs w:val="12"/>
                      <w:lang w:eastAsia="es-CO"/>
                    </w:rPr>
                    <w:t xml:space="preserve">VALOR UNITARIO EXENTO DE IVA </w:t>
                  </w:r>
                </w:p>
              </w:tc>
              <w:tc>
                <w:tcPr>
                  <w:tcW w:w="1431" w:type="dxa"/>
                  <w:shd w:val="clear" w:color="000000" w:fill="D9D9D9"/>
                  <w:vAlign w:val="bottom"/>
                  <w:hideMark/>
                </w:tcPr>
                <w:p w14:paraId="3806F362" w14:textId="77777777" w:rsidR="00437252" w:rsidRPr="00497ECE" w:rsidRDefault="00437252" w:rsidP="00437252">
                  <w:pPr>
                    <w:jc w:val="center"/>
                    <w:rPr>
                      <w:b/>
                      <w:bCs/>
                      <w:color w:val="000000"/>
                      <w:sz w:val="12"/>
                      <w:szCs w:val="12"/>
                      <w:lang w:eastAsia="es-CO"/>
                    </w:rPr>
                  </w:pPr>
                  <w:r w:rsidRPr="00497ECE">
                    <w:rPr>
                      <w:b/>
                      <w:bCs/>
                      <w:color w:val="000000"/>
                      <w:sz w:val="12"/>
                      <w:szCs w:val="12"/>
                      <w:lang w:eastAsia="es-CO"/>
                    </w:rPr>
                    <w:t xml:space="preserve">VALOR TOTAL EXENTO DE IVA </w:t>
                  </w:r>
                </w:p>
              </w:tc>
            </w:tr>
            <w:tr w:rsidR="00437252" w:rsidRPr="00497ECE" w14:paraId="0822DCE9" w14:textId="77777777" w:rsidTr="00DF1AEE">
              <w:trPr>
                <w:trHeight w:val="20"/>
              </w:trPr>
              <w:tc>
                <w:tcPr>
                  <w:tcW w:w="700" w:type="dxa"/>
                  <w:noWrap/>
                  <w:vAlign w:val="center"/>
                  <w:hideMark/>
                </w:tcPr>
                <w:p w14:paraId="77364660" w14:textId="77777777" w:rsidR="00437252" w:rsidRPr="00497ECE" w:rsidRDefault="00437252" w:rsidP="00437252">
                  <w:pPr>
                    <w:jc w:val="center"/>
                    <w:rPr>
                      <w:color w:val="000000"/>
                      <w:sz w:val="12"/>
                      <w:szCs w:val="12"/>
                      <w:lang w:eastAsia="es-CO"/>
                    </w:rPr>
                  </w:pPr>
                  <w:r>
                    <w:rPr>
                      <w:color w:val="000000"/>
                      <w:sz w:val="12"/>
                      <w:szCs w:val="12"/>
                      <w:lang w:eastAsia="es-CO"/>
                    </w:rPr>
                    <w:t>3</w:t>
                  </w:r>
                </w:p>
              </w:tc>
              <w:tc>
                <w:tcPr>
                  <w:tcW w:w="566" w:type="dxa"/>
                  <w:noWrap/>
                  <w:vAlign w:val="center"/>
                  <w:hideMark/>
                </w:tcPr>
                <w:p w14:paraId="7836B9FF" w14:textId="77777777" w:rsidR="00437252" w:rsidRPr="00497ECE" w:rsidRDefault="00437252" w:rsidP="00437252">
                  <w:pPr>
                    <w:jc w:val="center"/>
                    <w:rPr>
                      <w:color w:val="000000"/>
                      <w:sz w:val="12"/>
                      <w:szCs w:val="12"/>
                      <w:lang w:eastAsia="es-CO"/>
                    </w:rPr>
                  </w:pPr>
                  <w:r w:rsidRPr="00497ECE">
                    <w:rPr>
                      <w:color w:val="000000"/>
                      <w:sz w:val="12"/>
                      <w:szCs w:val="12"/>
                      <w:lang w:eastAsia="es-CO"/>
                    </w:rPr>
                    <w:t>1</w:t>
                  </w:r>
                </w:p>
              </w:tc>
              <w:tc>
                <w:tcPr>
                  <w:tcW w:w="2675" w:type="dxa"/>
                  <w:noWrap/>
                  <w:hideMark/>
                </w:tcPr>
                <w:p w14:paraId="668A65D8" w14:textId="77777777" w:rsidR="00437252" w:rsidRPr="00331E59" w:rsidRDefault="00437252" w:rsidP="00437252">
                  <w:pPr>
                    <w:rPr>
                      <w:sz w:val="12"/>
                      <w:szCs w:val="12"/>
                    </w:rPr>
                  </w:pPr>
                  <w:r w:rsidRPr="00331E59">
                    <w:rPr>
                      <w:sz w:val="12"/>
                      <w:szCs w:val="12"/>
                    </w:rPr>
                    <w:t>ENTRENAMIENTO PILOTO RECURRENTE SIMULADOR DE VUELO EMBRAER 135 Y/O EMBRAER 145</w:t>
                  </w:r>
                </w:p>
              </w:tc>
              <w:tc>
                <w:tcPr>
                  <w:tcW w:w="1160" w:type="dxa"/>
                  <w:noWrap/>
                  <w:vAlign w:val="center"/>
                  <w:hideMark/>
                </w:tcPr>
                <w:p w14:paraId="6671F332" w14:textId="77777777" w:rsidR="00437252" w:rsidRPr="00331E59" w:rsidRDefault="00437252" w:rsidP="00437252">
                  <w:pPr>
                    <w:jc w:val="center"/>
                    <w:rPr>
                      <w:sz w:val="12"/>
                      <w:szCs w:val="12"/>
                    </w:rPr>
                  </w:pPr>
                  <w:r w:rsidRPr="00331E59">
                    <w:rPr>
                      <w:sz w:val="12"/>
                      <w:szCs w:val="12"/>
                    </w:rPr>
                    <w:t>4</w:t>
                  </w:r>
                </w:p>
              </w:tc>
              <w:tc>
                <w:tcPr>
                  <w:tcW w:w="1214" w:type="dxa"/>
                  <w:noWrap/>
                  <w:vAlign w:val="center"/>
                  <w:hideMark/>
                </w:tcPr>
                <w:p w14:paraId="3C8BBC4D" w14:textId="77777777" w:rsidR="00437252" w:rsidRPr="00331E59" w:rsidRDefault="00437252" w:rsidP="00437252">
                  <w:pPr>
                    <w:jc w:val="center"/>
                    <w:rPr>
                      <w:sz w:val="12"/>
                      <w:szCs w:val="12"/>
                    </w:rPr>
                  </w:pPr>
                  <w:r w:rsidRPr="00331E59">
                    <w:rPr>
                      <w:sz w:val="12"/>
                      <w:szCs w:val="12"/>
                    </w:rPr>
                    <w:t>$ 78.000.000,00</w:t>
                  </w:r>
                </w:p>
              </w:tc>
              <w:tc>
                <w:tcPr>
                  <w:tcW w:w="1431" w:type="dxa"/>
                  <w:noWrap/>
                  <w:vAlign w:val="center"/>
                  <w:hideMark/>
                </w:tcPr>
                <w:p w14:paraId="57C3A878" w14:textId="77777777" w:rsidR="00437252" w:rsidRPr="00331E59" w:rsidRDefault="00437252" w:rsidP="00437252">
                  <w:pPr>
                    <w:jc w:val="center"/>
                    <w:rPr>
                      <w:sz w:val="12"/>
                      <w:szCs w:val="12"/>
                    </w:rPr>
                  </w:pPr>
                  <w:r w:rsidRPr="00331E59">
                    <w:rPr>
                      <w:sz w:val="12"/>
                      <w:szCs w:val="12"/>
                    </w:rPr>
                    <w:t>$ 312.000.000,00</w:t>
                  </w:r>
                </w:p>
              </w:tc>
            </w:tr>
            <w:tr w:rsidR="00437252" w:rsidRPr="00497ECE" w14:paraId="3836BDEC" w14:textId="77777777" w:rsidTr="00DF1AEE">
              <w:trPr>
                <w:trHeight w:val="20"/>
              </w:trPr>
              <w:tc>
                <w:tcPr>
                  <w:tcW w:w="700" w:type="dxa"/>
                  <w:noWrap/>
                  <w:vAlign w:val="center"/>
                  <w:hideMark/>
                </w:tcPr>
                <w:p w14:paraId="3C819DE7" w14:textId="77777777" w:rsidR="00437252" w:rsidRPr="00497ECE" w:rsidRDefault="00437252" w:rsidP="00437252">
                  <w:pPr>
                    <w:jc w:val="center"/>
                    <w:rPr>
                      <w:color w:val="000000"/>
                      <w:sz w:val="12"/>
                      <w:szCs w:val="12"/>
                      <w:lang w:eastAsia="es-CO"/>
                    </w:rPr>
                  </w:pPr>
                  <w:r>
                    <w:rPr>
                      <w:color w:val="000000"/>
                      <w:sz w:val="12"/>
                      <w:szCs w:val="12"/>
                      <w:lang w:eastAsia="es-CO"/>
                    </w:rPr>
                    <w:t>4</w:t>
                  </w:r>
                </w:p>
              </w:tc>
              <w:tc>
                <w:tcPr>
                  <w:tcW w:w="566" w:type="dxa"/>
                  <w:noWrap/>
                  <w:vAlign w:val="center"/>
                  <w:hideMark/>
                </w:tcPr>
                <w:p w14:paraId="539376CA" w14:textId="77777777" w:rsidR="00437252" w:rsidRPr="00497ECE" w:rsidRDefault="00437252" w:rsidP="00437252">
                  <w:pPr>
                    <w:jc w:val="center"/>
                    <w:rPr>
                      <w:color w:val="000000"/>
                      <w:sz w:val="12"/>
                      <w:szCs w:val="12"/>
                      <w:lang w:eastAsia="es-CO"/>
                    </w:rPr>
                  </w:pPr>
                  <w:r w:rsidRPr="00497ECE">
                    <w:rPr>
                      <w:color w:val="000000"/>
                      <w:sz w:val="12"/>
                      <w:szCs w:val="12"/>
                      <w:lang w:eastAsia="es-CO"/>
                    </w:rPr>
                    <w:t>2</w:t>
                  </w:r>
                </w:p>
              </w:tc>
              <w:tc>
                <w:tcPr>
                  <w:tcW w:w="2675" w:type="dxa"/>
                  <w:noWrap/>
                  <w:hideMark/>
                </w:tcPr>
                <w:p w14:paraId="5B411559" w14:textId="77777777" w:rsidR="00437252" w:rsidRPr="00331E59" w:rsidRDefault="00437252" w:rsidP="00437252">
                  <w:pPr>
                    <w:rPr>
                      <w:sz w:val="12"/>
                      <w:szCs w:val="12"/>
                    </w:rPr>
                  </w:pPr>
                  <w:r w:rsidRPr="00331E59">
                    <w:rPr>
                      <w:sz w:val="12"/>
                      <w:szCs w:val="12"/>
                    </w:rPr>
                    <w:t>ENTRENAMIENTO PARA PILOTO INICIAL EN SIMULADOR DE EMBRAER 135 Y/O EMBRAER 145</w:t>
                  </w:r>
                </w:p>
              </w:tc>
              <w:tc>
                <w:tcPr>
                  <w:tcW w:w="1160" w:type="dxa"/>
                  <w:noWrap/>
                  <w:vAlign w:val="center"/>
                  <w:hideMark/>
                </w:tcPr>
                <w:p w14:paraId="6ADCDBBC" w14:textId="77777777" w:rsidR="00437252" w:rsidRPr="00331E59" w:rsidRDefault="00437252" w:rsidP="00437252">
                  <w:pPr>
                    <w:jc w:val="center"/>
                    <w:rPr>
                      <w:sz w:val="12"/>
                      <w:szCs w:val="12"/>
                    </w:rPr>
                  </w:pPr>
                  <w:r w:rsidRPr="00331E59">
                    <w:rPr>
                      <w:sz w:val="12"/>
                      <w:szCs w:val="12"/>
                    </w:rPr>
                    <w:t>2</w:t>
                  </w:r>
                </w:p>
              </w:tc>
              <w:tc>
                <w:tcPr>
                  <w:tcW w:w="1214" w:type="dxa"/>
                  <w:noWrap/>
                  <w:vAlign w:val="center"/>
                  <w:hideMark/>
                </w:tcPr>
                <w:p w14:paraId="35E6A46C" w14:textId="77777777" w:rsidR="00437252" w:rsidRPr="00331E59" w:rsidRDefault="00437252" w:rsidP="00437252">
                  <w:pPr>
                    <w:jc w:val="center"/>
                    <w:rPr>
                      <w:sz w:val="12"/>
                      <w:szCs w:val="12"/>
                    </w:rPr>
                  </w:pPr>
                  <w:r w:rsidRPr="00331E59">
                    <w:rPr>
                      <w:sz w:val="12"/>
                      <w:szCs w:val="12"/>
                    </w:rPr>
                    <w:t>$ 121.000.000,00</w:t>
                  </w:r>
                </w:p>
              </w:tc>
              <w:tc>
                <w:tcPr>
                  <w:tcW w:w="1431" w:type="dxa"/>
                  <w:noWrap/>
                  <w:vAlign w:val="center"/>
                  <w:hideMark/>
                </w:tcPr>
                <w:p w14:paraId="6C3E9714" w14:textId="77777777" w:rsidR="00437252" w:rsidRPr="00331E59" w:rsidRDefault="00437252" w:rsidP="00437252">
                  <w:pPr>
                    <w:jc w:val="center"/>
                    <w:rPr>
                      <w:sz w:val="12"/>
                      <w:szCs w:val="12"/>
                    </w:rPr>
                  </w:pPr>
                  <w:r w:rsidRPr="00331E59">
                    <w:rPr>
                      <w:sz w:val="12"/>
                      <w:szCs w:val="12"/>
                    </w:rPr>
                    <w:t>$ 242.000.000,00</w:t>
                  </w:r>
                </w:p>
              </w:tc>
            </w:tr>
            <w:tr w:rsidR="00437252" w:rsidRPr="00497ECE" w14:paraId="7334717B" w14:textId="77777777" w:rsidTr="00DF1AEE">
              <w:trPr>
                <w:trHeight w:val="20"/>
              </w:trPr>
              <w:tc>
                <w:tcPr>
                  <w:tcW w:w="3941" w:type="dxa"/>
                  <w:gridSpan w:val="3"/>
                  <w:noWrap/>
                  <w:vAlign w:val="bottom"/>
                  <w:hideMark/>
                </w:tcPr>
                <w:p w14:paraId="2720D0B1" w14:textId="77777777" w:rsidR="00437252" w:rsidRPr="00497ECE" w:rsidRDefault="00437252" w:rsidP="00437252">
                  <w:pPr>
                    <w:jc w:val="center"/>
                    <w:rPr>
                      <w:b/>
                      <w:bCs/>
                      <w:color w:val="000000"/>
                      <w:sz w:val="12"/>
                      <w:szCs w:val="12"/>
                      <w:lang w:eastAsia="es-CO"/>
                    </w:rPr>
                  </w:pPr>
                  <w:r w:rsidRPr="00497ECE">
                    <w:rPr>
                      <w:b/>
                      <w:bCs/>
                      <w:color w:val="000000"/>
                      <w:sz w:val="12"/>
                      <w:szCs w:val="12"/>
                      <w:lang w:eastAsia="es-CO"/>
                    </w:rPr>
                    <w:t xml:space="preserve">TOTAL </w:t>
                  </w:r>
                </w:p>
              </w:tc>
              <w:tc>
                <w:tcPr>
                  <w:tcW w:w="1160" w:type="dxa"/>
                  <w:noWrap/>
                  <w:vAlign w:val="bottom"/>
                  <w:hideMark/>
                </w:tcPr>
                <w:p w14:paraId="30F2D47E" w14:textId="77777777" w:rsidR="00437252" w:rsidRPr="00497ECE" w:rsidRDefault="00437252" w:rsidP="00437252">
                  <w:pPr>
                    <w:jc w:val="center"/>
                    <w:rPr>
                      <w:b/>
                      <w:bCs/>
                      <w:color w:val="000000"/>
                      <w:sz w:val="12"/>
                      <w:szCs w:val="12"/>
                      <w:lang w:eastAsia="es-CO"/>
                    </w:rPr>
                  </w:pPr>
                  <w:r>
                    <w:rPr>
                      <w:b/>
                      <w:bCs/>
                      <w:color w:val="000000"/>
                      <w:sz w:val="12"/>
                      <w:szCs w:val="12"/>
                      <w:lang w:eastAsia="es-CO"/>
                    </w:rPr>
                    <w:t>6</w:t>
                  </w:r>
                </w:p>
              </w:tc>
              <w:tc>
                <w:tcPr>
                  <w:tcW w:w="1214" w:type="dxa"/>
                  <w:noWrap/>
                  <w:vAlign w:val="bottom"/>
                  <w:hideMark/>
                </w:tcPr>
                <w:p w14:paraId="6ECEB678" w14:textId="77777777" w:rsidR="00437252" w:rsidRPr="00497ECE" w:rsidRDefault="00437252" w:rsidP="00437252">
                  <w:pPr>
                    <w:jc w:val="center"/>
                    <w:rPr>
                      <w:b/>
                      <w:bCs/>
                      <w:color w:val="000000"/>
                      <w:sz w:val="12"/>
                      <w:szCs w:val="12"/>
                      <w:lang w:eastAsia="es-CO"/>
                    </w:rPr>
                  </w:pPr>
                  <w:r w:rsidRPr="00497ECE">
                    <w:rPr>
                      <w:b/>
                      <w:bCs/>
                      <w:color w:val="000000"/>
                      <w:sz w:val="12"/>
                      <w:szCs w:val="12"/>
                      <w:lang w:eastAsia="es-CO"/>
                    </w:rPr>
                    <w:t> </w:t>
                  </w:r>
                </w:p>
              </w:tc>
              <w:tc>
                <w:tcPr>
                  <w:tcW w:w="1431" w:type="dxa"/>
                  <w:noWrap/>
                  <w:vAlign w:val="bottom"/>
                  <w:hideMark/>
                </w:tcPr>
                <w:p w14:paraId="0B3B0B7D" w14:textId="77777777" w:rsidR="00437252" w:rsidRPr="00497ECE" w:rsidRDefault="00437252" w:rsidP="00437252">
                  <w:pPr>
                    <w:jc w:val="center"/>
                    <w:rPr>
                      <w:b/>
                      <w:bCs/>
                      <w:color w:val="000000"/>
                      <w:sz w:val="12"/>
                      <w:szCs w:val="12"/>
                      <w:lang w:eastAsia="es-CO"/>
                    </w:rPr>
                  </w:pPr>
                  <w:r w:rsidRPr="00331E59">
                    <w:rPr>
                      <w:b/>
                      <w:bCs/>
                      <w:color w:val="000000"/>
                      <w:sz w:val="12"/>
                      <w:szCs w:val="12"/>
                      <w:lang w:eastAsia="es-CO"/>
                    </w:rPr>
                    <w:t>$ 554.000.000,00</w:t>
                  </w:r>
                </w:p>
              </w:tc>
            </w:tr>
            <w:tr w:rsidR="00437252" w:rsidRPr="00497ECE" w14:paraId="72A79012" w14:textId="77777777" w:rsidTr="00DF1AEE">
              <w:trPr>
                <w:trHeight w:val="20"/>
              </w:trPr>
              <w:tc>
                <w:tcPr>
                  <w:tcW w:w="3941" w:type="dxa"/>
                  <w:gridSpan w:val="3"/>
                  <w:noWrap/>
                  <w:vAlign w:val="bottom"/>
                  <w:hideMark/>
                </w:tcPr>
                <w:p w14:paraId="3DF268EE" w14:textId="77777777" w:rsidR="00437252" w:rsidRPr="00497ECE" w:rsidRDefault="00437252" w:rsidP="00437252">
                  <w:pPr>
                    <w:jc w:val="center"/>
                    <w:rPr>
                      <w:b/>
                      <w:bCs/>
                      <w:color w:val="000000"/>
                      <w:sz w:val="12"/>
                      <w:szCs w:val="12"/>
                      <w:lang w:eastAsia="es-CO"/>
                    </w:rPr>
                  </w:pPr>
                  <w:proofErr w:type="gramStart"/>
                  <w:r w:rsidRPr="00497ECE">
                    <w:rPr>
                      <w:b/>
                      <w:bCs/>
                      <w:color w:val="000000"/>
                      <w:sz w:val="12"/>
                      <w:szCs w:val="12"/>
                      <w:lang w:eastAsia="es-CO"/>
                    </w:rPr>
                    <w:t>TOTAL</w:t>
                  </w:r>
                  <w:proofErr w:type="gramEnd"/>
                  <w:r w:rsidRPr="00497ECE">
                    <w:rPr>
                      <w:b/>
                      <w:bCs/>
                      <w:color w:val="000000"/>
                      <w:sz w:val="12"/>
                      <w:szCs w:val="12"/>
                      <w:lang w:eastAsia="es-CO"/>
                    </w:rPr>
                    <w:t xml:space="preserve"> GENERAL </w:t>
                  </w:r>
                </w:p>
              </w:tc>
              <w:tc>
                <w:tcPr>
                  <w:tcW w:w="1160" w:type="dxa"/>
                  <w:noWrap/>
                  <w:vAlign w:val="bottom"/>
                  <w:hideMark/>
                </w:tcPr>
                <w:p w14:paraId="17B04602" w14:textId="77777777" w:rsidR="00437252" w:rsidRPr="00497ECE" w:rsidRDefault="00437252" w:rsidP="00437252">
                  <w:pPr>
                    <w:jc w:val="center"/>
                    <w:rPr>
                      <w:b/>
                      <w:bCs/>
                      <w:color w:val="000000"/>
                      <w:sz w:val="12"/>
                      <w:szCs w:val="12"/>
                      <w:lang w:eastAsia="es-CO"/>
                    </w:rPr>
                  </w:pPr>
                  <w:r w:rsidRPr="00497ECE">
                    <w:rPr>
                      <w:b/>
                      <w:bCs/>
                      <w:color w:val="000000"/>
                      <w:sz w:val="12"/>
                      <w:szCs w:val="12"/>
                      <w:lang w:eastAsia="es-CO"/>
                    </w:rPr>
                    <w:t>2</w:t>
                  </w:r>
                  <w:r>
                    <w:rPr>
                      <w:b/>
                      <w:bCs/>
                      <w:color w:val="000000"/>
                      <w:sz w:val="12"/>
                      <w:szCs w:val="12"/>
                      <w:lang w:eastAsia="es-CO"/>
                    </w:rPr>
                    <w:t>0</w:t>
                  </w:r>
                </w:p>
              </w:tc>
              <w:tc>
                <w:tcPr>
                  <w:tcW w:w="1214" w:type="dxa"/>
                  <w:noWrap/>
                  <w:vAlign w:val="bottom"/>
                  <w:hideMark/>
                </w:tcPr>
                <w:p w14:paraId="607A8282" w14:textId="77777777" w:rsidR="00437252" w:rsidRPr="00497ECE" w:rsidRDefault="00437252" w:rsidP="00437252">
                  <w:pPr>
                    <w:jc w:val="center"/>
                    <w:rPr>
                      <w:b/>
                      <w:bCs/>
                      <w:color w:val="000000"/>
                      <w:sz w:val="12"/>
                      <w:szCs w:val="12"/>
                      <w:lang w:eastAsia="es-CO"/>
                    </w:rPr>
                  </w:pPr>
                  <w:r w:rsidRPr="00497ECE">
                    <w:rPr>
                      <w:b/>
                      <w:bCs/>
                      <w:color w:val="000000"/>
                      <w:sz w:val="12"/>
                      <w:szCs w:val="12"/>
                      <w:lang w:eastAsia="es-CO"/>
                    </w:rPr>
                    <w:t> </w:t>
                  </w:r>
                </w:p>
              </w:tc>
              <w:tc>
                <w:tcPr>
                  <w:tcW w:w="1431" w:type="dxa"/>
                  <w:noWrap/>
                  <w:vAlign w:val="bottom"/>
                  <w:hideMark/>
                </w:tcPr>
                <w:p w14:paraId="56ED8F84" w14:textId="77777777" w:rsidR="00437252" w:rsidRPr="00497ECE" w:rsidRDefault="00437252" w:rsidP="00437252">
                  <w:pPr>
                    <w:jc w:val="center"/>
                    <w:rPr>
                      <w:b/>
                      <w:bCs/>
                      <w:color w:val="000000"/>
                      <w:sz w:val="12"/>
                      <w:szCs w:val="12"/>
                      <w:lang w:eastAsia="es-CO"/>
                    </w:rPr>
                  </w:pPr>
                  <w:r w:rsidRPr="006A77CA">
                    <w:rPr>
                      <w:b/>
                      <w:bCs/>
                      <w:color w:val="000000"/>
                      <w:sz w:val="12"/>
                      <w:szCs w:val="12"/>
                      <w:lang w:eastAsia="es-CO"/>
                    </w:rPr>
                    <w:t>$ 1.</w:t>
                  </w:r>
                  <w:r>
                    <w:rPr>
                      <w:b/>
                      <w:bCs/>
                      <w:color w:val="000000"/>
                      <w:sz w:val="12"/>
                      <w:szCs w:val="12"/>
                      <w:lang w:eastAsia="es-CO"/>
                    </w:rPr>
                    <w:t>652.894.164</w:t>
                  </w:r>
                  <w:r w:rsidRPr="006A77CA">
                    <w:rPr>
                      <w:b/>
                      <w:bCs/>
                      <w:color w:val="000000"/>
                      <w:sz w:val="12"/>
                      <w:szCs w:val="12"/>
                      <w:lang w:eastAsia="es-CO"/>
                    </w:rPr>
                    <w:t>,00</w:t>
                  </w:r>
                </w:p>
              </w:tc>
            </w:tr>
          </w:tbl>
          <w:p w14:paraId="214EE991" w14:textId="77777777" w:rsidR="00437252" w:rsidRDefault="00437252" w:rsidP="00437252">
            <w:pPr>
              <w:jc w:val="both"/>
              <w:rPr>
                <w:b/>
                <w:bCs/>
                <w:sz w:val="16"/>
                <w:szCs w:val="16"/>
                <w:bdr w:val="none" w:sz="0" w:space="0" w:color="auto" w:frame="1"/>
                <w:shd w:val="clear" w:color="auto" w:fill="FFFFFF"/>
                <w:lang w:val="es-ES_tradnl"/>
              </w:rPr>
            </w:pPr>
          </w:p>
          <w:p w14:paraId="49972DCB" w14:textId="77777777" w:rsidR="009417E0" w:rsidRDefault="00437252" w:rsidP="00A741D6">
            <w:pPr>
              <w:jc w:val="both"/>
              <w:rPr>
                <w:i/>
                <w:iCs/>
                <w:sz w:val="16"/>
                <w:szCs w:val="16"/>
                <w:bdr w:val="none" w:sz="0" w:space="0" w:color="auto" w:frame="1"/>
                <w:shd w:val="clear" w:color="auto" w:fill="FFFFFF"/>
              </w:rPr>
            </w:pPr>
            <w:r w:rsidRPr="002A22B8">
              <w:rPr>
                <w:b/>
                <w:bCs/>
                <w:i/>
                <w:iCs/>
                <w:sz w:val="16"/>
                <w:szCs w:val="16"/>
                <w:bdr w:val="none" w:sz="0" w:space="0" w:color="auto" w:frame="1"/>
                <w:shd w:val="clear" w:color="auto" w:fill="FFFFFF"/>
              </w:rPr>
              <w:t xml:space="preserve">NOTA: </w:t>
            </w:r>
            <w:r w:rsidRPr="002A22B8">
              <w:rPr>
                <w:i/>
                <w:iCs/>
                <w:sz w:val="16"/>
                <w:szCs w:val="16"/>
                <w:bdr w:val="none" w:sz="0" w:space="0" w:color="auto" w:frame="1"/>
                <w:shd w:val="clear" w:color="auto" w:fill="FFFFFF"/>
              </w:rPr>
              <w:t>Los servicios a adquirir están exentos de IVA, conforme a lo establecido en el Estatuto Tributario Nacional, en su Artículo 477 que bajo tenor literal “p) Los servicios de diseño, construcción y mantenimiento de armas, municiones y material de guerra, con destino a la fuerza pública, así como la </w:t>
            </w:r>
            <w:r w:rsidRPr="002A22B8">
              <w:rPr>
                <w:i/>
                <w:iCs/>
                <w:sz w:val="16"/>
                <w:szCs w:val="16"/>
                <w:u w:val="single"/>
                <w:bdr w:val="none" w:sz="0" w:space="0" w:color="auto" w:frame="1"/>
                <w:shd w:val="clear" w:color="auto" w:fill="FFFFFF"/>
              </w:rPr>
              <w:t>capacitación de tripulaciones</w:t>
            </w:r>
            <w:r w:rsidRPr="002A22B8">
              <w:rPr>
                <w:i/>
                <w:iCs/>
                <w:sz w:val="16"/>
                <w:szCs w:val="16"/>
                <w:bdr w:val="none" w:sz="0" w:space="0" w:color="auto" w:frame="1"/>
                <w:shd w:val="clear" w:color="auto" w:fill="FFFFFF"/>
              </w:rPr>
              <w:t> de las Fuerza Pública, prestados por las entidades descentralizadas del orden nacional de sector defensa.”</w:t>
            </w:r>
            <w:bookmarkEnd w:id="3"/>
          </w:p>
          <w:p w14:paraId="568D6138" w14:textId="77777777" w:rsidR="004F404A" w:rsidRDefault="004F404A" w:rsidP="00A741D6">
            <w:pPr>
              <w:jc w:val="both"/>
              <w:rPr>
                <w:i/>
                <w:iCs/>
                <w:color w:val="FF0000"/>
                <w:sz w:val="16"/>
                <w:szCs w:val="16"/>
                <w:bdr w:val="none" w:sz="0" w:space="0" w:color="auto" w:frame="1"/>
                <w:shd w:val="clear" w:color="auto" w:fill="FFFFFF"/>
              </w:rPr>
            </w:pPr>
          </w:p>
          <w:p w14:paraId="68C08085" w14:textId="77777777" w:rsidR="004F404A" w:rsidRDefault="004F404A" w:rsidP="00A741D6">
            <w:pPr>
              <w:jc w:val="both"/>
              <w:rPr>
                <w:i/>
                <w:iCs/>
                <w:color w:val="FF0000"/>
                <w:sz w:val="16"/>
                <w:szCs w:val="16"/>
                <w:bdr w:val="none" w:sz="0" w:space="0" w:color="auto" w:frame="1"/>
                <w:shd w:val="clear" w:color="auto" w:fill="FFFFFF"/>
              </w:rPr>
            </w:pPr>
          </w:p>
          <w:p w14:paraId="4F3576E1" w14:textId="2C505BB1" w:rsidR="004F404A" w:rsidRPr="00BC5D4B" w:rsidRDefault="004F404A" w:rsidP="00A741D6">
            <w:pPr>
              <w:jc w:val="both"/>
              <w:rPr>
                <w:bCs/>
                <w:color w:val="FF0000"/>
              </w:rPr>
            </w:pPr>
          </w:p>
        </w:tc>
      </w:tr>
      <w:tr w:rsidR="007A157A" w:rsidRPr="002963C6" w14:paraId="01B21BEB" w14:textId="77777777" w:rsidTr="004F404A">
        <w:trPr>
          <w:trHeight w:val="927"/>
          <w:jc w:val="center"/>
        </w:trPr>
        <w:tc>
          <w:tcPr>
            <w:tcW w:w="1004" w:type="pct"/>
            <w:tcBorders>
              <w:top w:val="single" w:sz="4" w:space="0" w:color="auto"/>
              <w:left w:val="single" w:sz="4" w:space="0" w:color="auto"/>
              <w:bottom w:val="single" w:sz="4" w:space="0" w:color="auto"/>
              <w:right w:val="single" w:sz="4" w:space="0" w:color="auto"/>
            </w:tcBorders>
            <w:vAlign w:val="center"/>
          </w:tcPr>
          <w:p w14:paraId="1B62C7A2" w14:textId="7F88F5F0" w:rsidR="007A157A" w:rsidRPr="00B31C68" w:rsidRDefault="007A157A" w:rsidP="007A157A">
            <w:pPr>
              <w:pStyle w:val="Textoindependiente"/>
              <w:jc w:val="both"/>
              <w:rPr>
                <w:rFonts w:cs="Arial"/>
                <w:b/>
                <w:color w:val="000000" w:themeColor="text1"/>
                <w:sz w:val="20"/>
                <w:lang w:val="es-CO"/>
              </w:rPr>
            </w:pPr>
            <w:r w:rsidRPr="00857C2D">
              <w:rPr>
                <w:rFonts w:cs="Arial"/>
                <w:b/>
                <w:color w:val="000000" w:themeColor="text1"/>
                <w:sz w:val="20"/>
                <w:lang w:val="es-CO"/>
              </w:rPr>
              <w:lastRenderedPageBreak/>
              <w:t>1.10 DISPONIBILIDAD PRESUPUESTAL</w:t>
            </w:r>
          </w:p>
        </w:tc>
        <w:tc>
          <w:tcPr>
            <w:tcW w:w="3996" w:type="pct"/>
            <w:tcBorders>
              <w:top w:val="single" w:sz="4" w:space="0" w:color="auto"/>
              <w:left w:val="single" w:sz="4" w:space="0" w:color="auto"/>
              <w:bottom w:val="single" w:sz="4" w:space="0" w:color="auto"/>
              <w:right w:val="single" w:sz="4" w:space="0" w:color="auto"/>
            </w:tcBorders>
          </w:tcPr>
          <w:p w14:paraId="0E1234AF" w14:textId="77777777" w:rsidR="00946B7D" w:rsidRDefault="00946B7D" w:rsidP="001011D9">
            <w:pPr>
              <w:shd w:val="clear" w:color="auto" w:fill="FFFFFF"/>
              <w:adjustRightInd w:val="0"/>
              <w:jc w:val="both"/>
              <w:rPr>
                <w:b/>
                <w:color w:val="EE0000"/>
              </w:rPr>
            </w:pPr>
          </w:p>
          <w:p w14:paraId="2579F246" w14:textId="77777777" w:rsidR="004F404A" w:rsidRPr="00A00D91" w:rsidRDefault="004F404A" w:rsidP="004F404A">
            <w:pPr>
              <w:jc w:val="both"/>
              <w:rPr>
                <w:color w:val="000000"/>
              </w:rPr>
            </w:pPr>
            <w:r w:rsidRPr="00A00D91">
              <w:rPr>
                <w:color w:val="000000"/>
              </w:rPr>
              <w:t>Se da aplicación a lo indicado en la Ley 1882 de 2018, en el Articulo 6, parágrafo único, el cual indica:</w:t>
            </w:r>
          </w:p>
          <w:p w14:paraId="52503162" w14:textId="77777777" w:rsidR="004F404A" w:rsidRPr="00A00D91" w:rsidRDefault="004F404A" w:rsidP="004F404A">
            <w:pPr>
              <w:jc w:val="both"/>
              <w:rPr>
                <w:color w:val="000000"/>
              </w:rPr>
            </w:pPr>
          </w:p>
          <w:p w14:paraId="69836127" w14:textId="77777777" w:rsidR="004F404A" w:rsidRPr="0085056E" w:rsidRDefault="004F404A" w:rsidP="004F404A">
            <w:pPr>
              <w:jc w:val="both"/>
              <w:rPr>
                <w:i/>
                <w:iCs/>
                <w:color w:val="000000"/>
                <w:sz w:val="18"/>
                <w:szCs w:val="18"/>
              </w:rPr>
            </w:pPr>
            <w:r w:rsidRPr="0085056E">
              <w:rPr>
                <w:color w:val="000000"/>
                <w:sz w:val="18"/>
                <w:szCs w:val="18"/>
              </w:rPr>
              <w:t xml:space="preserve"> “</w:t>
            </w:r>
            <w:r w:rsidRPr="0085056E">
              <w:rPr>
                <w:b/>
                <w:bCs/>
                <w:i/>
                <w:iCs/>
                <w:color w:val="000000"/>
                <w:sz w:val="18"/>
                <w:szCs w:val="18"/>
              </w:rPr>
              <w:t>ARTÍCULO</w:t>
            </w:r>
            <w:bookmarkStart w:id="4" w:name="6"/>
            <w:bookmarkEnd w:id="4"/>
            <w:r w:rsidRPr="0085056E">
              <w:rPr>
                <w:b/>
                <w:bCs/>
                <w:i/>
                <w:iCs/>
                <w:color w:val="000000"/>
                <w:sz w:val="18"/>
                <w:szCs w:val="18"/>
              </w:rPr>
              <w:t> 6.</w:t>
            </w:r>
            <w:r w:rsidRPr="0085056E">
              <w:rPr>
                <w:i/>
                <w:iCs/>
                <w:color w:val="000000"/>
                <w:sz w:val="18"/>
                <w:szCs w:val="18"/>
              </w:rPr>
              <w:t> Adiciónese un parágrafo al artículo </w:t>
            </w:r>
            <w:hyperlink r:id="rId9" w:anchor="8" w:history="1">
              <w:r w:rsidRPr="0085056E">
                <w:rPr>
                  <w:rStyle w:val="Hipervnculo"/>
                  <w:i/>
                  <w:iCs/>
                  <w:sz w:val="18"/>
                  <w:szCs w:val="18"/>
                </w:rPr>
                <w:t>8</w:t>
              </w:r>
            </w:hyperlink>
            <w:r w:rsidRPr="0085056E">
              <w:rPr>
                <w:i/>
                <w:iCs/>
                <w:color w:val="000000"/>
                <w:sz w:val="18"/>
                <w:szCs w:val="18"/>
              </w:rPr>
              <w:t xml:space="preserve"> de la Ley 1150 de 2007, e cual quedara así: </w:t>
            </w:r>
          </w:p>
          <w:p w14:paraId="70330C3A" w14:textId="77777777" w:rsidR="004F404A" w:rsidRPr="0085056E" w:rsidRDefault="004F404A" w:rsidP="004F404A">
            <w:pPr>
              <w:jc w:val="both"/>
              <w:rPr>
                <w:i/>
                <w:iCs/>
                <w:color w:val="000000"/>
                <w:sz w:val="18"/>
                <w:szCs w:val="18"/>
              </w:rPr>
            </w:pPr>
          </w:p>
          <w:p w14:paraId="7168FEF5" w14:textId="77777777" w:rsidR="004F404A" w:rsidRPr="0085056E" w:rsidRDefault="004F404A" w:rsidP="004F404A">
            <w:pPr>
              <w:jc w:val="both"/>
              <w:rPr>
                <w:i/>
                <w:iCs/>
                <w:color w:val="000000"/>
                <w:sz w:val="18"/>
                <w:szCs w:val="18"/>
              </w:rPr>
            </w:pPr>
            <w:r w:rsidRPr="0085056E">
              <w:rPr>
                <w:i/>
                <w:iCs/>
                <w:color w:val="000000"/>
                <w:sz w:val="18"/>
                <w:szCs w:val="18"/>
              </w:rPr>
              <w:t xml:space="preserve">(...) </w:t>
            </w:r>
          </w:p>
          <w:p w14:paraId="640A00CD" w14:textId="77777777" w:rsidR="004F404A" w:rsidRPr="0085056E" w:rsidRDefault="004F404A" w:rsidP="004F404A">
            <w:pPr>
              <w:jc w:val="both"/>
              <w:rPr>
                <w:b/>
                <w:bCs/>
                <w:i/>
                <w:iCs/>
                <w:color w:val="000000"/>
                <w:sz w:val="18"/>
                <w:szCs w:val="18"/>
              </w:rPr>
            </w:pPr>
          </w:p>
          <w:p w14:paraId="0B1D64D6" w14:textId="486CE31A" w:rsidR="00946B7D" w:rsidRPr="00174E10" w:rsidRDefault="004F404A" w:rsidP="004F404A">
            <w:pPr>
              <w:jc w:val="both"/>
              <w:rPr>
                <w:highlight w:val="yellow"/>
              </w:rPr>
            </w:pPr>
            <w:r w:rsidRPr="0085056E">
              <w:rPr>
                <w:b/>
                <w:bCs/>
                <w:color w:val="000000"/>
              </w:rPr>
              <w:t>PARÁGRAFO</w:t>
            </w:r>
            <w:bookmarkStart w:id="5" w:name="6.p"/>
            <w:bookmarkEnd w:id="5"/>
            <w:r w:rsidRPr="0085056E">
              <w:rPr>
                <w:b/>
                <w:bCs/>
                <w:color w:val="000000"/>
              </w:rPr>
              <w:t>.</w:t>
            </w:r>
            <w:r w:rsidRPr="0085056E">
              <w:rPr>
                <w:color w:val="000000"/>
              </w:rPr>
              <w:t> No es obligatorio contar con disponibilidad presupuestal para realizar la publicación del proyecto de Pliego de Condiciones.</w:t>
            </w:r>
          </w:p>
        </w:tc>
      </w:tr>
      <w:tr w:rsidR="007A157A" w:rsidRPr="002963C6" w14:paraId="3FA3CE33" w14:textId="77777777" w:rsidTr="009A2594">
        <w:trPr>
          <w:trHeight w:val="1210"/>
          <w:jc w:val="center"/>
        </w:trPr>
        <w:tc>
          <w:tcPr>
            <w:tcW w:w="1004" w:type="pct"/>
            <w:tcBorders>
              <w:top w:val="single" w:sz="4" w:space="0" w:color="auto"/>
              <w:left w:val="single" w:sz="4" w:space="0" w:color="auto"/>
              <w:bottom w:val="single" w:sz="4" w:space="0" w:color="auto"/>
              <w:right w:val="single" w:sz="4" w:space="0" w:color="auto"/>
            </w:tcBorders>
            <w:vAlign w:val="center"/>
          </w:tcPr>
          <w:p w14:paraId="181F2403" w14:textId="73967752" w:rsidR="007A157A" w:rsidRPr="002963C6" w:rsidRDefault="007A157A" w:rsidP="007A157A">
            <w:pPr>
              <w:pStyle w:val="Textoindependiente"/>
              <w:rPr>
                <w:rFonts w:cs="Arial"/>
                <w:b/>
                <w:color w:val="FF0000"/>
                <w:sz w:val="20"/>
                <w:highlight w:val="yellow"/>
                <w:lang w:val="es-CO"/>
              </w:rPr>
            </w:pPr>
            <w:r w:rsidRPr="00D86950">
              <w:rPr>
                <w:rFonts w:cs="Arial"/>
                <w:b/>
                <w:color w:val="000000" w:themeColor="text1"/>
                <w:sz w:val="20"/>
                <w:lang w:val="es-CO"/>
              </w:rPr>
              <w:t>1.11 FORMA DE PAGO</w:t>
            </w:r>
            <w:r w:rsidR="00FE4086">
              <w:rPr>
                <w:rFonts w:cs="Arial"/>
                <w:b/>
                <w:color w:val="000000" w:themeColor="text1"/>
                <w:sz w:val="20"/>
                <w:lang w:val="es-CO"/>
              </w:rPr>
              <w:t xml:space="preserve"> </w:t>
            </w:r>
            <w:r w:rsidR="00141BEF" w:rsidRPr="00141BEF">
              <w:rPr>
                <w:rFonts w:cs="Arial"/>
                <w:bCs/>
                <w:color w:val="000000" w:themeColor="text1"/>
                <w:sz w:val="20"/>
                <w:lang w:val="es-CO"/>
              </w:rPr>
              <w:t>(</w:t>
            </w:r>
            <w:r w:rsidR="00141BEF">
              <w:rPr>
                <w:rFonts w:cs="Arial"/>
                <w:bCs/>
                <w:color w:val="000000" w:themeColor="text1"/>
                <w:sz w:val="20"/>
                <w:lang w:val="es-CO"/>
              </w:rPr>
              <w:t>A</w:t>
            </w:r>
            <w:r w:rsidR="00141BEF" w:rsidRPr="00141BEF">
              <w:rPr>
                <w:rFonts w:cs="Arial"/>
                <w:bCs/>
                <w:color w:val="000000" w:themeColor="text1"/>
                <w:sz w:val="20"/>
                <w:lang w:val="es-CO"/>
              </w:rPr>
              <w:t>plica para los dos lotes)</w:t>
            </w:r>
          </w:p>
        </w:tc>
        <w:tc>
          <w:tcPr>
            <w:tcW w:w="3996" w:type="pct"/>
            <w:tcBorders>
              <w:top w:val="single" w:sz="4" w:space="0" w:color="auto"/>
              <w:left w:val="single" w:sz="4" w:space="0" w:color="auto"/>
              <w:bottom w:val="single" w:sz="4" w:space="0" w:color="auto"/>
              <w:right w:val="single" w:sz="4" w:space="0" w:color="auto"/>
            </w:tcBorders>
          </w:tcPr>
          <w:p w14:paraId="3B37B870" w14:textId="77777777" w:rsidR="001011D9" w:rsidRDefault="001011D9" w:rsidP="009E5E40">
            <w:pPr>
              <w:jc w:val="both"/>
            </w:pPr>
          </w:p>
          <w:p w14:paraId="38D8261E" w14:textId="77777777" w:rsidR="00E420FC" w:rsidRDefault="00E420FC" w:rsidP="00E420FC">
            <w:pPr>
              <w:jc w:val="both"/>
            </w:pPr>
            <w:r w:rsidRPr="00C51AEB">
              <w:t>La Dirección de Antinarcóticos pagará al contratista el 100% de cada factura por los servicios prestados de conformidad con el recibido a satisfacción suscrito por el supervisor del contrato y acompañado de los demás documentos requeridos.</w:t>
            </w:r>
          </w:p>
          <w:p w14:paraId="7A60DB48" w14:textId="77777777" w:rsidR="00E420FC" w:rsidRPr="00C51AEB" w:rsidRDefault="00E420FC" w:rsidP="00E420FC">
            <w:pPr>
              <w:jc w:val="both"/>
            </w:pPr>
          </w:p>
          <w:p w14:paraId="573B167A" w14:textId="1B13BC21" w:rsidR="00E420FC" w:rsidRDefault="00E420FC" w:rsidP="00E420FC">
            <w:pPr>
              <w:jc w:val="both"/>
            </w:pPr>
            <w:r w:rsidRPr="00C51AEB">
              <w:t xml:space="preserve">El pago se realizará en moneda legal colombiana con plena verificación del supervisor del contrato, dentro de los sesenta (60) días </w:t>
            </w:r>
            <w:r w:rsidR="00F35422">
              <w:t>posteriores</w:t>
            </w:r>
            <w:r w:rsidRPr="00C51AEB">
              <w:t xml:space="preserve"> a la presentación de la factura de acuerdo a lo establecido en la Directiva presidencial 09 del 17/09/2020 “Lineamientos para el pago a los proveedores del estado” y Resolución No. 000042 del 05 de mayo de 2020 “Por la cual se desarrollan los sistemas de facturación, los proveedores tecnológicos, el registro de la factura electrónica de venta como título valor, se expide el anexo técnico de factura electrónica de venta y se dictan otras disposiciones en materia de sistemas de facturación”, acompañada de la certificación de aportes parafiscales vigente (en los casos que aplique), el recibido a satisfacción por parte del supervisor del contrato, Copia de entrada al almacén del bien y/o servicio objeto del contrato (si aplica), previo el cumplimiento de los trámites administrativos y fiscales vigentes a que haya lugar, ajeno a esto al cumplimiento del contrato de acuerdo con la disponibilidad presupuestal y plan anual de caja, previo el cumplimiento del objeto contractual y cumplidos los demás trámites Administrativos y Fiscales vigentes a que haya a lugar.</w:t>
            </w:r>
          </w:p>
          <w:p w14:paraId="73C71A96" w14:textId="77777777" w:rsidR="00E420FC" w:rsidRPr="00C51AEB" w:rsidRDefault="00E420FC" w:rsidP="00E420FC">
            <w:pPr>
              <w:jc w:val="both"/>
            </w:pPr>
          </w:p>
          <w:p w14:paraId="10DA2E66" w14:textId="77777777" w:rsidR="00E420FC" w:rsidRDefault="00E420FC" w:rsidP="00E420FC">
            <w:pPr>
              <w:jc w:val="both"/>
            </w:pPr>
            <w:r w:rsidRPr="00C51AEB">
              <w:t>Se tendrá en cuenta la Circular Externa 042 del 26 de diciembre de 2023 SISTEMA INTEGRADO DE INFORMACIÓN FINANCIERA – SIIF NACIÓN del MINISTERIO DE HACIENDA Y CRÉDITO PÚBLICO, donde se expide la reglamentación para el Proceso de Recepción de Facturas Electrónicas de Venta, Notas Débito y Notas Crédito.</w:t>
            </w:r>
          </w:p>
          <w:p w14:paraId="034261BB" w14:textId="77777777" w:rsidR="00E420FC" w:rsidRPr="00C51AEB" w:rsidRDefault="00E420FC" w:rsidP="00E420FC">
            <w:pPr>
              <w:jc w:val="both"/>
            </w:pPr>
          </w:p>
          <w:p w14:paraId="1D32BDFF" w14:textId="77777777" w:rsidR="00E420FC" w:rsidRDefault="00E420FC" w:rsidP="00E420FC">
            <w:pPr>
              <w:jc w:val="both"/>
            </w:pPr>
            <w:r w:rsidRPr="00C51AEB">
              <w:t>Aquellos proveedores o contratistas que tengan identificado en el RUT la responsabilidad 52 – Facturador electrónico (emisor), deberán entregar factura electrónica de venta por los bienes y/o servicios ofrecidos a las entidades del ámbito SIIF Nación, como también las notas débito y/o notas crédito, a través del buzón dispuesto para el efecto por el Ministerio de Hacienda y Crédito Público, para lo cual la información tributaria de los terceros creados en el SIIF Nación se actualizará con base en los datos de la DIAN mediante un Servicio Web.</w:t>
            </w:r>
          </w:p>
          <w:p w14:paraId="73191753" w14:textId="77777777" w:rsidR="00E420FC" w:rsidRPr="00C51AEB" w:rsidRDefault="00E420FC" w:rsidP="00E420FC">
            <w:pPr>
              <w:jc w:val="both"/>
            </w:pPr>
          </w:p>
          <w:p w14:paraId="3EAFA94B" w14:textId="77777777" w:rsidR="00E420FC" w:rsidRDefault="00E420FC" w:rsidP="00E420FC">
            <w:pPr>
              <w:jc w:val="both"/>
            </w:pPr>
            <w:r w:rsidRPr="00C51AEB">
              <w:t xml:space="preserve">Así las cosas, las entidades ejecutoras del </w:t>
            </w:r>
            <w:proofErr w:type="spellStart"/>
            <w:r w:rsidRPr="00C51AEB">
              <w:t>PGN</w:t>
            </w:r>
            <w:proofErr w:type="spellEnd"/>
            <w:r w:rsidRPr="00C51AEB">
              <w:t>, al realizar el registro de la obligación o del egreso de una caja menor, el sistema identificará si el tercero beneficiario de la misma es sujeto a facturar electrónicamente, y al verificarlo solicitará la consulta y vinculación de la(s) factura(s) electrónica(s) de venta en estado “Aprobada” (s) por el supervisor y/o tácitamente, según lo define la norma, para continuar con el proceso de pago.</w:t>
            </w:r>
          </w:p>
          <w:p w14:paraId="4880A9FA" w14:textId="77777777" w:rsidR="00E420FC" w:rsidRPr="00C51AEB" w:rsidRDefault="00E420FC" w:rsidP="00E420FC">
            <w:pPr>
              <w:jc w:val="both"/>
            </w:pPr>
          </w:p>
          <w:p w14:paraId="73FE6AEC" w14:textId="77777777" w:rsidR="00E420FC" w:rsidRDefault="00E420FC" w:rsidP="00E420FC">
            <w:pPr>
              <w:jc w:val="both"/>
            </w:pPr>
            <w:r w:rsidRPr="00C51AEB">
              <w:t xml:space="preserve">Para este proceso se han identificado los siguientes actores y esquemas para el de trámite al interior de las entidades ejecutoras </w:t>
            </w:r>
            <w:proofErr w:type="spellStart"/>
            <w:r w:rsidRPr="00C51AEB">
              <w:t>PGN</w:t>
            </w:r>
            <w:proofErr w:type="spellEnd"/>
            <w:r w:rsidRPr="00C51AEB">
              <w:t>:</w:t>
            </w:r>
          </w:p>
          <w:p w14:paraId="751F85AD" w14:textId="77777777" w:rsidR="00E420FC" w:rsidRPr="00C51AEB" w:rsidRDefault="00E420FC" w:rsidP="00E420FC">
            <w:pPr>
              <w:jc w:val="both"/>
            </w:pPr>
          </w:p>
          <w:p w14:paraId="0258E749" w14:textId="77777777" w:rsidR="00E420FC" w:rsidRDefault="00E420FC" w:rsidP="00E420FC">
            <w:pPr>
              <w:jc w:val="both"/>
            </w:pPr>
            <w:r w:rsidRPr="00C51AEB">
              <w:lastRenderedPageBreak/>
              <w:t xml:space="preserve">Los pagos se efectuarán una vez la Dirección del Tesoro Nacional sitúe los correspondientes recursos, previo el cumplimiento del objeto contractual y cumplidos los demás trámites administrativos y fiscales vigentes </w:t>
            </w:r>
            <w:r w:rsidRPr="003958E4">
              <w:t>a que haya lugar.</w:t>
            </w:r>
          </w:p>
          <w:p w14:paraId="3365C083" w14:textId="77777777" w:rsidR="00E420FC" w:rsidRPr="003958E4" w:rsidRDefault="00E420FC" w:rsidP="00E420FC">
            <w:pPr>
              <w:jc w:val="both"/>
            </w:pPr>
          </w:p>
          <w:p w14:paraId="27AD7F43" w14:textId="77777777" w:rsidR="00E420FC" w:rsidRDefault="00E420FC" w:rsidP="00E420FC">
            <w:pPr>
              <w:jc w:val="both"/>
            </w:pPr>
            <w:r w:rsidRPr="00DF0E27">
              <w:rPr>
                <w:b/>
                <w:bCs/>
              </w:rPr>
              <w:t>PARÁGRAFO PRIMERO</w:t>
            </w:r>
            <w:r w:rsidRPr="003958E4">
              <w:t xml:space="preserve">: Si los documentos en referencia no se reciben dentro del plazo estipulado o que </w:t>
            </w:r>
            <w:r w:rsidRPr="00C51AEB">
              <w:t>recibidos sean devueltos por la Dirección de Antinarcóticos, por la inconsistencia, como la falta de información o mal diligenciado, la Policía Nacional – Dirección de Antinarcóticos, realizará el pago en el siguiente mes al que está programado el pago de dicha factura, siempre y cuando se hayan subsanado las observaciones y cumplido con el trámite documental solicitado.</w:t>
            </w:r>
          </w:p>
          <w:p w14:paraId="7E1E072D" w14:textId="77777777" w:rsidR="00E420FC" w:rsidRPr="00C51AEB" w:rsidRDefault="00E420FC" w:rsidP="00E420FC">
            <w:pPr>
              <w:jc w:val="both"/>
            </w:pPr>
          </w:p>
          <w:p w14:paraId="45F7F978" w14:textId="77777777" w:rsidR="00E420FC" w:rsidRDefault="00E420FC" w:rsidP="00E420FC">
            <w:pPr>
              <w:jc w:val="both"/>
            </w:pPr>
            <w:r w:rsidRPr="00DF0E27">
              <w:rPr>
                <w:b/>
                <w:bCs/>
              </w:rPr>
              <w:t>PARÁGRAFO SEGUNDO</w:t>
            </w:r>
            <w:r w:rsidRPr="00C51AEB">
              <w:t>: Si los documentos recibidos son devueltos por la Dirección de Antinarcóticos por inconsistencias como la falta de información mal diligenciado o son entregadas con posterioridad para el pago en el mes de diciembre de 202</w:t>
            </w:r>
            <w:r>
              <w:t>6</w:t>
            </w:r>
            <w:r w:rsidRPr="00C51AEB">
              <w:t xml:space="preserve"> la Policía Nacional – Dirección de Antinarcóticos constituirá la factura en cuentas por pagar y realizará el pago una vez la Dirección del Tesoro Nacional ubique los recursos para el pago de las cuentas por pagar del año 2026 siempre y cuando se hayan subsanado las observaciones y cumplido con el trámite documental solicitado Lo anterior no acarreara ningún pago de intereses y se constituirá como un riesgo asumido por el contratista. </w:t>
            </w:r>
          </w:p>
          <w:p w14:paraId="4B26420A" w14:textId="77777777" w:rsidR="00E420FC" w:rsidRPr="00C51AEB" w:rsidRDefault="00E420FC" w:rsidP="00E420FC">
            <w:pPr>
              <w:jc w:val="both"/>
            </w:pPr>
          </w:p>
          <w:p w14:paraId="552A500D" w14:textId="77777777" w:rsidR="00E420FC" w:rsidRDefault="00E420FC" w:rsidP="00E420FC">
            <w:pPr>
              <w:jc w:val="both"/>
            </w:pPr>
            <w:r w:rsidRPr="00DF0E27">
              <w:rPr>
                <w:b/>
                <w:bCs/>
              </w:rPr>
              <w:t>PARÁGRAFO TERCERO</w:t>
            </w:r>
            <w:r w:rsidRPr="00C51AEB">
              <w:t>: El valor total de la factura deberá ser presentado en pesos colombianos discriminado los valores en forma individual de los bienes y/o servicios a adquirir si es del caso, incluyendo descuentos, impuestos o cualquier otro aspecto que pudiera afectarlos, de modo que los mismos constituyan precios finales y no puedan ser objeto de modificaciones. En cumplimiento al Artículo 19 de la Ley 1150 de 2007 y el numeral 10 del Artículo 4° de la Ley 80 de 1993.</w:t>
            </w:r>
          </w:p>
          <w:p w14:paraId="0D5AC5A0" w14:textId="77777777" w:rsidR="00E420FC" w:rsidRPr="00C51AEB" w:rsidRDefault="00E420FC" w:rsidP="00E420FC">
            <w:pPr>
              <w:jc w:val="both"/>
            </w:pPr>
          </w:p>
          <w:p w14:paraId="534DEC4C" w14:textId="77777777" w:rsidR="00E420FC" w:rsidRPr="00C51AEB" w:rsidRDefault="00E420FC" w:rsidP="00E420FC">
            <w:pPr>
              <w:jc w:val="both"/>
            </w:pPr>
            <w:r w:rsidRPr="00DF0E27">
              <w:rPr>
                <w:b/>
                <w:bCs/>
              </w:rPr>
              <w:t>Nota:</w:t>
            </w:r>
            <w:r w:rsidRPr="00C51AEB">
              <w:t xml:space="preserve"> El supervisor del contrato verificará que el contratista publique la factura electrónica, factura y/o documento equivalente del contrato en el Sistema Electrónico para la Contratación Pública </w:t>
            </w:r>
            <w:proofErr w:type="spellStart"/>
            <w:r w:rsidRPr="00C51AEB">
              <w:t>SECOP</w:t>
            </w:r>
            <w:proofErr w:type="spellEnd"/>
            <w:r w:rsidRPr="00C51AEB">
              <w:t xml:space="preserve"> II, la publicación electrónica deberá hacerse en la fecha de su expedición, o a más tardar dentro de los tres (3) días siguientes (Art. 2.2.1.1.1.7.1. Decreto 1082/2015).</w:t>
            </w:r>
          </w:p>
          <w:p w14:paraId="17234892" w14:textId="75E33327" w:rsidR="007A157A" w:rsidRPr="00185EC8" w:rsidRDefault="007A157A" w:rsidP="007A157A">
            <w:pPr>
              <w:jc w:val="both"/>
              <w:rPr>
                <w:color w:val="EE0000"/>
              </w:rPr>
            </w:pPr>
          </w:p>
        </w:tc>
      </w:tr>
      <w:tr w:rsidR="007A157A" w:rsidRPr="002963C6" w14:paraId="6A601920" w14:textId="77777777" w:rsidTr="009A2594">
        <w:trPr>
          <w:trHeight w:val="1836"/>
          <w:jc w:val="center"/>
        </w:trPr>
        <w:tc>
          <w:tcPr>
            <w:tcW w:w="1004" w:type="pct"/>
            <w:tcBorders>
              <w:top w:val="single" w:sz="4" w:space="0" w:color="auto"/>
              <w:left w:val="single" w:sz="4" w:space="0" w:color="auto"/>
              <w:bottom w:val="single" w:sz="4" w:space="0" w:color="auto"/>
              <w:right w:val="single" w:sz="4" w:space="0" w:color="auto"/>
            </w:tcBorders>
            <w:vAlign w:val="center"/>
          </w:tcPr>
          <w:p w14:paraId="0A2A471C" w14:textId="66BD051E" w:rsidR="007A157A" w:rsidRPr="004D15A5" w:rsidRDefault="007A157A" w:rsidP="007A157A">
            <w:pPr>
              <w:pStyle w:val="Textoindependiente"/>
              <w:rPr>
                <w:rFonts w:cs="Arial"/>
                <w:b/>
                <w:color w:val="000000" w:themeColor="text1"/>
                <w:sz w:val="20"/>
                <w:highlight w:val="yellow"/>
                <w:lang w:val="es-CO"/>
              </w:rPr>
            </w:pPr>
            <w:r w:rsidRPr="004D15A5">
              <w:rPr>
                <w:rFonts w:cs="Arial"/>
                <w:b/>
                <w:color w:val="000000" w:themeColor="text1"/>
                <w:sz w:val="20"/>
                <w:lang w:val="es-CO"/>
              </w:rPr>
              <w:lastRenderedPageBreak/>
              <w:t>1.12 PLAZO DE EJECUCIÓN</w:t>
            </w:r>
            <w:r w:rsidR="00141BEF">
              <w:rPr>
                <w:rFonts w:cs="Arial"/>
                <w:b/>
                <w:color w:val="000000" w:themeColor="text1"/>
                <w:sz w:val="20"/>
                <w:lang w:val="es-CO"/>
              </w:rPr>
              <w:t xml:space="preserve"> </w:t>
            </w:r>
            <w:r w:rsidR="00141BEF" w:rsidRPr="00141BEF">
              <w:rPr>
                <w:rFonts w:cs="Arial"/>
                <w:bCs/>
                <w:color w:val="000000" w:themeColor="text1"/>
                <w:sz w:val="20"/>
                <w:lang w:val="es-CO"/>
              </w:rPr>
              <w:t>(</w:t>
            </w:r>
            <w:r w:rsidR="00141BEF">
              <w:rPr>
                <w:rFonts w:cs="Arial"/>
                <w:bCs/>
                <w:color w:val="000000" w:themeColor="text1"/>
                <w:sz w:val="20"/>
                <w:lang w:val="es-CO"/>
              </w:rPr>
              <w:t>A</w:t>
            </w:r>
            <w:r w:rsidR="00141BEF" w:rsidRPr="00141BEF">
              <w:rPr>
                <w:rFonts w:cs="Arial"/>
                <w:bCs/>
                <w:color w:val="000000" w:themeColor="text1"/>
                <w:sz w:val="20"/>
                <w:lang w:val="es-CO"/>
              </w:rPr>
              <w:t>plica para los dos lotes)</w:t>
            </w:r>
          </w:p>
        </w:tc>
        <w:tc>
          <w:tcPr>
            <w:tcW w:w="3996" w:type="pct"/>
            <w:tcBorders>
              <w:top w:val="single" w:sz="4" w:space="0" w:color="auto"/>
              <w:left w:val="single" w:sz="4" w:space="0" w:color="auto"/>
              <w:bottom w:val="single" w:sz="4" w:space="0" w:color="auto"/>
              <w:right w:val="single" w:sz="4" w:space="0" w:color="auto"/>
            </w:tcBorders>
            <w:vAlign w:val="center"/>
          </w:tcPr>
          <w:p w14:paraId="7F165836" w14:textId="77777777" w:rsidR="00FA666C" w:rsidRDefault="00FA666C" w:rsidP="00FA666C">
            <w:pPr>
              <w:adjustRightInd w:val="0"/>
              <w:spacing w:line="228" w:lineRule="auto"/>
              <w:jc w:val="both"/>
            </w:pPr>
            <w:bookmarkStart w:id="6" w:name="_Hlk197408899"/>
            <w:r w:rsidRPr="00C51AEB">
              <w:t>El plazo de ejecución para cada lote será a partir de la aprobación de la garantía única y hasta el 30 de diciembre de 202</w:t>
            </w:r>
            <w:r>
              <w:t>6</w:t>
            </w:r>
            <w:r w:rsidRPr="00C51AEB">
              <w:t>.</w:t>
            </w:r>
          </w:p>
          <w:p w14:paraId="15C0DFB0" w14:textId="77777777" w:rsidR="00FA666C" w:rsidRPr="00C51AEB" w:rsidRDefault="00FA666C" w:rsidP="00FA666C">
            <w:pPr>
              <w:adjustRightInd w:val="0"/>
              <w:spacing w:line="228" w:lineRule="auto"/>
              <w:jc w:val="both"/>
            </w:pPr>
          </w:p>
          <w:bookmarkEnd w:id="6"/>
          <w:p w14:paraId="17430ABA" w14:textId="77777777" w:rsidR="00FA666C" w:rsidRDefault="00FA666C" w:rsidP="00FA666C">
            <w:pPr>
              <w:contextualSpacing/>
              <w:jc w:val="both"/>
            </w:pPr>
            <w:r w:rsidRPr="00C51AEB">
              <w:rPr>
                <w:b/>
              </w:rPr>
              <w:t>NOTA</w:t>
            </w:r>
            <w:r w:rsidRPr="00C51AEB">
              <w:t xml:space="preserve">: De ser necesario realizar prórroga se debe solicitar con quince mínimos (15) días </w:t>
            </w:r>
            <w:r w:rsidRPr="00C51AEB">
              <w:rPr>
                <w:lang w:eastAsia="es-CO"/>
              </w:rPr>
              <w:t xml:space="preserve">calendarios </w:t>
            </w:r>
            <w:r w:rsidRPr="00C51AEB">
              <w:t>de anticipación al vencimiento del plazo de ejecución, de acuerdo a la normatividad vigente y el aval del señor Director de Antinarcóticos.</w:t>
            </w:r>
          </w:p>
          <w:p w14:paraId="44A0DD8C" w14:textId="7CF28647" w:rsidR="007A157A" w:rsidRPr="00FA666C" w:rsidRDefault="007A157A" w:rsidP="00CD26DA">
            <w:pPr>
              <w:pStyle w:val="Textoindependiente"/>
              <w:ind w:right="51"/>
              <w:jc w:val="both"/>
              <w:rPr>
                <w:sz w:val="20"/>
                <w:lang w:val="es-CO"/>
              </w:rPr>
            </w:pPr>
          </w:p>
        </w:tc>
      </w:tr>
      <w:tr w:rsidR="007A157A" w:rsidRPr="002963C6" w14:paraId="21E807CE" w14:textId="77777777" w:rsidTr="00B217E1">
        <w:trPr>
          <w:trHeight w:val="501"/>
          <w:jc w:val="center"/>
        </w:trPr>
        <w:tc>
          <w:tcPr>
            <w:tcW w:w="1004" w:type="pct"/>
            <w:tcBorders>
              <w:top w:val="single" w:sz="4" w:space="0" w:color="auto"/>
              <w:left w:val="single" w:sz="4" w:space="0" w:color="auto"/>
              <w:bottom w:val="single" w:sz="4" w:space="0" w:color="auto"/>
              <w:right w:val="single" w:sz="4" w:space="0" w:color="auto"/>
            </w:tcBorders>
            <w:vAlign w:val="center"/>
          </w:tcPr>
          <w:p w14:paraId="31FECA16" w14:textId="749125E5" w:rsidR="007A157A" w:rsidRPr="002963C6" w:rsidRDefault="007A157A" w:rsidP="007A157A">
            <w:pPr>
              <w:pStyle w:val="Textoindependiente"/>
              <w:rPr>
                <w:rFonts w:cs="Arial"/>
                <w:b/>
                <w:color w:val="FF0000"/>
                <w:sz w:val="20"/>
                <w:lang w:val="es-CO"/>
              </w:rPr>
            </w:pPr>
            <w:r w:rsidRPr="00900670">
              <w:rPr>
                <w:rFonts w:cs="Arial"/>
                <w:b/>
                <w:sz w:val="20"/>
                <w:lang w:val="es-CO"/>
              </w:rPr>
              <w:t>1.</w:t>
            </w:r>
            <w:r w:rsidRPr="00F266DD">
              <w:rPr>
                <w:rFonts w:cs="Arial"/>
                <w:b/>
                <w:color w:val="000000" w:themeColor="text1"/>
                <w:sz w:val="20"/>
                <w:lang w:val="es-CO"/>
              </w:rPr>
              <w:t xml:space="preserve">13 LUGAR DE </w:t>
            </w:r>
            <w:r w:rsidR="004E787D">
              <w:rPr>
                <w:rFonts w:cs="Arial"/>
                <w:b/>
                <w:color w:val="000000" w:themeColor="text1"/>
                <w:sz w:val="20"/>
                <w:lang w:val="es-CO"/>
              </w:rPr>
              <w:t>PRESTACIÓN DEL SERVICIO</w:t>
            </w:r>
            <w:r w:rsidR="00141BEF">
              <w:rPr>
                <w:rFonts w:cs="Arial"/>
                <w:b/>
                <w:color w:val="000000" w:themeColor="text1"/>
                <w:sz w:val="20"/>
                <w:lang w:val="es-CO"/>
              </w:rPr>
              <w:t xml:space="preserve"> </w:t>
            </w:r>
            <w:r w:rsidR="00141BEF" w:rsidRPr="00141BEF">
              <w:rPr>
                <w:rFonts w:cs="Arial"/>
                <w:bCs/>
                <w:color w:val="000000" w:themeColor="text1"/>
                <w:sz w:val="20"/>
                <w:lang w:val="es-CO"/>
              </w:rPr>
              <w:t>(</w:t>
            </w:r>
            <w:r w:rsidR="00141BEF">
              <w:rPr>
                <w:rFonts w:cs="Arial"/>
                <w:bCs/>
                <w:color w:val="000000" w:themeColor="text1"/>
                <w:sz w:val="20"/>
                <w:lang w:val="es-CO"/>
              </w:rPr>
              <w:t>A</w:t>
            </w:r>
            <w:r w:rsidR="00141BEF" w:rsidRPr="00141BEF">
              <w:rPr>
                <w:rFonts w:cs="Arial"/>
                <w:bCs/>
                <w:color w:val="000000" w:themeColor="text1"/>
                <w:sz w:val="20"/>
                <w:lang w:val="es-CO"/>
              </w:rPr>
              <w:t>plica para los dos lotes)</w:t>
            </w:r>
          </w:p>
        </w:tc>
        <w:tc>
          <w:tcPr>
            <w:tcW w:w="3996" w:type="pct"/>
            <w:tcBorders>
              <w:top w:val="single" w:sz="4" w:space="0" w:color="auto"/>
              <w:left w:val="single" w:sz="4" w:space="0" w:color="auto"/>
              <w:bottom w:val="single" w:sz="4" w:space="0" w:color="auto"/>
              <w:right w:val="single" w:sz="4" w:space="0" w:color="auto"/>
            </w:tcBorders>
          </w:tcPr>
          <w:p w14:paraId="090B9FD1" w14:textId="77777777" w:rsidR="00477D13" w:rsidRDefault="00477D13" w:rsidP="00477D13">
            <w:pPr>
              <w:jc w:val="both"/>
            </w:pPr>
            <w:bookmarkStart w:id="7" w:name="_Hlk173769274"/>
          </w:p>
          <w:p w14:paraId="0A2937A5" w14:textId="36E84E2B" w:rsidR="00477D13" w:rsidRPr="00C51AEB" w:rsidRDefault="00477D13" w:rsidP="00477D13">
            <w:pPr>
              <w:jc w:val="both"/>
            </w:pPr>
            <w:r w:rsidRPr="00C51AEB">
              <w:t>Los entrenamientos en simuladores y formación para el personal de tripulantes y funcionarios adscritos a la Aviación Policial, serán a nivel internacional</w:t>
            </w:r>
            <w:r>
              <w:t xml:space="preserve">, </w:t>
            </w:r>
            <w:r w:rsidRPr="00C51AEB">
              <w:t>en las instalaciones donde se encuentre</w:t>
            </w:r>
            <w:r>
              <w:t>n</w:t>
            </w:r>
            <w:r w:rsidRPr="00C51AEB">
              <w:t xml:space="preserve"> ubicados los simuladores de vuelo y/o las escuelas de formación certificadas por la autoridad aeronáutica competente; bajo las condiciones técnicas establecidas por parte de la Aviación Policial de la Dirección de Antinarcóticos. </w:t>
            </w:r>
          </w:p>
          <w:p w14:paraId="6A4879CC" w14:textId="77777777" w:rsidR="00477D13" w:rsidRPr="00C51AEB" w:rsidRDefault="00477D13" w:rsidP="00477D13">
            <w:pPr>
              <w:jc w:val="both"/>
            </w:pPr>
            <w:bookmarkStart w:id="8" w:name="_Hlk173769283"/>
            <w:bookmarkEnd w:id="7"/>
            <w:r w:rsidRPr="00C51AEB">
              <w:rPr>
                <w:b/>
              </w:rPr>
              <w:t>NOTA</w:t>
            </w:r>
            <w:r w:rsidRPr="00C51AEB">
              <w:t>: El lugar en donde se desarrolle el entrenamiento deberá ser informado al supervisor del contrato y quedar detallad</w:t>
            </w:r>
            <w:r>
              <w:t>o</w:t>
            </w:r>
            <w:r w:rsidRPr="00C51AEB">
              <w:t xml:space="preserve"> en el acta de inicio del contrato entre las partes. </w:t>
            </w:r>
          </w:p>
          <w:bookmarkEnd w:id="8"/>
          <w:p w14:paraId="7B630C9E" w14:textId="6F00BB95" w:rsidR="00137F09" w:rsidRPr="00B217E1" w:rsidRDefault="00137F09" w:rsidP="00B217E1">
            <w:pPr>
              <w:tabs>
                <w:tab w:val="left" w:pos="1725"/>
              </w:tabs>
              <w:jc w:val="both"/>
            </w:pPr>
          </w:p>
        </w:tc>
      </w:tr>
      <w:tr w:rsidR="007A157A" w:rsidRPr="002963C6" w14:paraId="7F193AC5" w14:textId="77777777" w:rsidTr="009A2594">
        <w:trPr>
          <w:trHeight w:val="1018"/>
          <w:jc w:val="center"/>
        </w:trPr>
        <w:tc>
          <w:tcPr>
            <w:tcW w:w="1004" w:type="pct"/>
            <w:tcBorders>
              <w:top w:val="single" w:sz="4" w:space="0" w:color="auto"/>
              <w:left w:val="single" w:sz="4" w:space="0" w:color="auto"/>
              <w:bottom w:val="single" w:sz="4" w:space="0" w:color="auto"/>
              <w:right w:val="single" w:sz="4" w:space="0" w:color="auto"/>
            </w:tcBorders>
            <w:vAlign w:val="center"/>
          </w:tcPr>
          <w:p w14:paraId="5D802DCB" w14:textId="77777777" w:rsidR="007A157A" w:rsidRPr="00D01A57" w:rsidRDefault="007A157A" w:rsidP="007A157A">
            <w:pPr>
              <w:pStyle w:val="Textoindependiente"/>
              <w:rPr>
                <w:rFonts w:cs="Arial"/>
                <w:b/>
                <w:color w:val="000000" w:themeColor="text1"/>
                <w:sz w:val="20"/>
                <w:lang w:val="es-CO"/>
              </w:rPr>
            </w:pPr>
            <w:r w:rsidRPr="00D01A57">
              <w:rPr>
                <w:rFonts w:cs="Arial"/>
                <w:b/>
                <w:color w:val="000000" w:themeColor="text1"/>
                <w:sz w:val="20"/>
                <w:lang w:val="es-CO"/>
              </w:rPr>
              <w:lastRenderedPageBreak/>
              <w:t>1.14 FORMA DE EJECUCIÓN</w:t>
            </w:r>
          </w:p>
        </w:tc>
        <w:tc>
          <w:tcPr>
            <w:tcW w:w="3996" w:type="pct"/>
            <w:tcBorders>
              <w:top w:val="single" w:sz="4" w:space="0" w:color="auto"/>
              <w:left w:val="single" w:sz="4" w:space="0" w:color="auto"/>
              <w:bottom w:val="single" w:sz="4" w:space="0" w:color="auto"/>
              <w:right w:val="single" w:sz="4" w:space="0" w:color="auto"/>
            </w:tcBorders>
            <w:vAlign w:val="center"/>
          </w:tcPr>
          <w:p w14:paraId="33840B56" w14:textId="77777777" w:rsidR="00D16C03" w:rsidRDefault="00D16C03" w:rsidP="00D16C03">
            <w:pPr>
              <w:adjustRightInd w:val="0"/>
              <w:jc w:val="both"/>
            </w:pPr>
            <w:bookmarkStart w:id="9" w:name="_Hlk173769308"/>
            <w:r w:rsidRPr="00C51AEB">
              <w:t xml:space="preserve">La ejecución del futuro contrato se realizará de forma parcial por lote completo, </w:t>
            </w:r>
            <w:bookmarkEnd w:id="9"/>
            <w:r w:rsidRPr="00C51AEB">
              <w:t>y en cumplimiento total, previa coordinación con el supervisor del contrato, cumpliendo la totalidad de las condiciones y especificaciones técnicas descritas en el anexo técnico.</w:t>
            </w:r>
          </w:p>
          <w:p w14:paraId="0842A0A3" w14:textId="4C75C681" w:rsidR="007A157A" w:rsidRPr="006D6CBD" w:rsidRDefault="007A157A" w:rsidP="007244FE">
            <w:pPr>
              <w:jc w:val="both"/>
              <w:rPr>
                <w:color w:val="EE0000"/>
              </w:rPr>
            </w:pPr>
          </w:p>
        </w:tc>
      </w:tr>
      <w:tr w:rsidR="007A157A" w:rsidRPr="002963C6" w14:paraId="258EE6E9" w14:textId="77777777" w:rsidTr="009A2594">
        <w:trPr>
          <w:trHeight w:val="769"/>
          <w:jc w:val="center"/>
        </w:trPr>
        <w:tc>
          <w:tcPr>
            <w:tcW w:w="1004" w:type="pct"/>
            <w:tcBorders>
              <w:top w:val="single" w:sz="4" w:space="0" w:color="auto"/>
              <w:left w:val="single" w:sz="4" w:space="0" w:color="auto"/>
              <w:bottom w:val="single" w:sz="4" w:space="0" w:color="auto"/>
              <w:right w:val="single" w:sz="4" w:space="0" w:color="auto"/>
            </w:tcBorders>
            <w:vAlign w:val="center"/>
          </w:tcPr>
          <w:p w14:paraId="05F08231" w14:textId="77777777" w:rsidR="007A157A" w:rsidRPr="00156395" w:rsidRDefault="007A157A" w:rsidP="007A157A">
            <w:pPr>
              <w:pStyle w:val="Textoindependiente"/>
              <w:rPr>
                <w:rFonts w:cs="Arial"/>
                <w:b/>
                <w:color w:val="000000" w:themeColor="text1"/>
                <w:sz w:val="20"/>
                <w:lang w:val="es-CO"/>
              </w:rPr>
            </w:pPr>
            <w:r w:rsidRPr="00156395">
              <w:rPr>
                <w:rFonts w:cs="Arial"/>
                <w:b/>
                <w:color w:val="000000" w:themeColor="text1"/>
                <w:sz w:val="20"/>
                <w:lang w:val="es-CO"/>
              </w:rPr>
              <w:t>1.5 OBLIGACIONES DEL CONTRATISTA</w:t>
            </w:r>
          </w:p>
        </w:tc>
        <w:tc>
          <w:tcPr>
            <w:tcW w:w="3996" w:type="pct"/>
            <w:tcBorders>
              <w:top w:val="single" w:sz="4" w:space="0" w:color="auto"/>
              <w:left w:val="single" w:sz="4" w:space="0" w:color="auto"/>
              <w:bottom w:val="single" w:sz="4" w:space="0" w:color="auto"/>
              <w:right w:val="single" w:sz="4" w:space="0" w:color="auto"/>
            </w:tcBorders>
            <w:vAlign w:val="center"/>
          </w:tcPr>
          <w:p w14:paraId="76BF578E" w14:textId="260A76F0" w:rsidR="007A157A" w:rsidRPr="00156395" w:rsidRDefault="007A157A" w:rsidP="007A157A">
            <w:pPr>
              <w:adjustRightInd w:val="0"/>
              <w:jc w:val="both"/>
              <w:rPr>
                <w:color w:val="000000" w:themeColor="text1"/>
              </w:rPr>
            </w:pPr>
            <w:r w:rsidRPr="007F18C6">
              <w:rPr>
                <w:color w:val="000000" w:themeColor="text1"/>
              </w:rPr>
              <w:t xml:space="preserve">Las contempladas en el anexo Nro. </w:t>
            </w:r>
            <w:r w:rsidR="00C0435A" w:rsidRPr="007F18C6">
              <w:rPr>
                <w:color w:val="000000" w:themeColor="text1"/>
              </w:rPr>
              <w:t>2</w:t>
            </w:r>
            <w:r w:rsidRPr="007F18C6">
              <w:rPr>
                <w:color w:val="000000" w:themeColor="text1"/>
              </w:rPr>
              <w:t xml:space="preserve"> y Nro. 4 del presente pliego de condiciones.</w:t>
            </w:r>
          </w:p>
        </w:tc>
      </w:tr>
      <w:tr w:rsidR="007A157A" w:rsidRPr="002963C6" w14:paraId="299588A1" w14:textId="77777777" w:rsidTr="009A2594">
        <w:trPr>
          <w:trHeight w:val="1107"/>
          <w:jc w:val="center"/>
        </w:trPr>
        <w:tc>
          <w:tcPr>
            <w:tcW w:w="1004" w:type="pct"/>
            <w:tcBorders>
              <w:top w:val="single" w:sz="4" w:space="0" w:color="auto"/>
              <w:left w:val="single" w:sz="4" w:space="0" w:color="auto"/>
              <w:bottom w:val="single" w:sz="4" w:space="0" w:color="auto"/>
              <w:right w:val="single" w:sz="4" w:space="0" w:color="auto"/>
            </w:tcBorders>
            <w:vAlign w:val="center"/>
          </w:tcPr>
          <w:p w14:paraId="763D4A17" w14:textId="2A405746" w:rsidR="007A157A" w:rsidRPr="00EC6B40" w:rsidRDefault="007A157A" w:rsidP="007A157A">
            <w:pPr>
              <w:pStyle w:val="Textoindependiente"/>
              <w:rPr>
                <w:rFonts w:cs="Arial"/>
                <w:b/>
                <w:color w:val="000000" w:themeColor="text1"/>
                <w:sz w:val="20"/>
                <w:lang w:val="es-CO"/>
              </w:rPr>
            </w:pPr>
            <w:r w:rsidRPr="00EC6B40">
              <w:rPr>
                <w:rFonts w:cs="Arial"/>
                <w:b/>
                <w:color w:val="000000" w:themeColor="text1"/>
                <w:sz w:val="20"/>
                <w:lang w:val="es-CO"/>
              </w:rPr>
              <w:t>1.6 OBLIGACIONES DE LA DIRECCIÓN DE ANTINARCÓTICOS DE LA POLICÍA NACIONAL</w:t>
            </w:r>
          </w:p>
        </w:tc>
        <w:tc>
          <w:tcPr>
            <w:tcW w:w="3996" w:type="pct"/>
            <w:tcBorders>
              <w:top w:val="single" w:sz="4" w:space="0" w:color="auto"/>
              <w:left w:val="single" w:sz="4" w:space="0" w:color="auto"/>
              <w:bottom w:val="single" w:sz="4" w:space="0" w:color="auto"/>
              <w:right w:val="single" w:sz="4" w:space="0" w:color="auto"/>
            </w:tcBorders>
            <w:vAlign w:val="center"/>
          </w:tcPr>
          <w:p w14:paraId="28503F34" w14:textId="4DFA2F80" w:rsidR="007A157A" w:rsidRPr="00EC6B40" w:rsidRDefault="007A157A" w:rsidP="007A157A">
            <w:pPr>
              <w:adjustRightInd w:val="0"/>
              <w:jc w:val="both"/>
              <w:rPr>
                <w:color w:val="000000" w:themeColor="text1"/>
              </w:rPr>
            </w:pPr>
            <w:r w:rsidRPr="00EC6B40">
              <w:rPr>
                <w:color w:val="000000" w:themeColor="text1"/>
              </w:rPr>
              <w:t>Las contempladas en el anexo Nro. 5 del presente pliego de condiciones.</w:t>
            </w:r>
          </w:p>
        </w:tc>
      </w:tr>
      <w:tr w:rsidR="007A157A" w:rsidRPr="002963C6" w14:paraId="42D7BCB0" w14:textId="77777777" w:rsidTr="009A2594">
        <w:trPr>
          <w:trHeight w:val="808"/>
          <w:jc w:val="center"/>
        </w:trPr>
        <w:tc>
          <w:tcPr>
            <w:tcW w:w="1004" w:type="pct"/>
            <w:tcBorders>
              <w:top w:val="single" w:sz="4" w:space="0" w:color="auto"/>
              <w:left w:val="single" w:sz="4" w:space="0" w:color="auto"/>
              <w:bottom w:val="single" w:sz="4" w:space="0" w:color="auto"/>
              <w:right w:val="single" w:sz="4" w:space="0" w:color="auto"/>
            </w:tcBorders>
            <w:vAlign w:val="center"/>
          </w:tcPr>
          <w:p w14:paraId="68A7610D" w14:textId="77777777" w:rsidR="007A157A" w:rsidRPr="00AA4112" w:rsidRDefault="007A157A" w:rsidP="007A157A">
            <w:pPr>
              <w:pStyle w:val="Textoindependiente"/>
              <w:rPr>
                <w:rFonts w:cs="Arial"/>
                <w:b/>
                <w:color w:val="000000" w:themeColor="text1"/>
                <w:sz w:val="20"/>
                <w:highlight w:val="yellow"/>
                <w:lang w:val="es-CO"/>
              </w:rPr>
            </w:pPr>
            <w:r w:rsidRPr="00AA4112">
              <w:rPr>
                <w:rFonts w:cs="Arial"/>
                <w:b/>
                <w:color w:val="000000" w:themeColor="text1"/>
                <w:sz w:val="20"/>
                <w:lang w:val="es-CO"/>
              </w:rPr>
              <w:t>1.7 FORMA DE ADJUDICACIÓN</w:t>
            </w:r>
          </w:p>
        </w:tc>
        <w:tc>
          <w:tcPr>
            <w:tcW w:w="3996" w:type="pct"/>
            <w:tcBorders>
              <w:top w:val="single" w:sz="4" w:space="0" w:color="auto"/>
              <w:left w:val="single" w:sz="4" w:space="0" w:color="auto"/>
              <w:bottom w:val="single" w:sz="4" w:space="0" w:color="auto"/>
              <w:right w:val="single" w:sz="4" w:space="0" w:color="auto"/>
            </w:tcBorders>
            <w:vAlign w:val="center"/>
          </w:tcPr>
          <w:p w14:paraId="78432462" w14:textId="58168835" w:rsidR="00B75E93" w:rsidRPr="006B7EA8" w:rsidRDefault="004E787D" w:rsidP="007A157A">
            <w:pPr>
              <w:jc w:val="both"/>
            </w:pPr>
            <w:r w:rsidRPr="00C51AEB">
              <w:t xml:space="preserve">La forma de adjudicación del presente proceso se efectuará </w:t>
            </w:r>
            <w:r w:rsidRPr="00C51AEB">
              <w:rPr>
                <w:b/>
              </w:rPr>
              <w:t>DE FORMA PARCIAL POR LOTE COMPLETO</w:t>
            </w:r>
            <w:r w:rsidRPr="00C51AEB">
              <w:t xml:space="preserve"> de acuerdo con los lotes del presente proceso, según establecido en el Decreto 1082 del 26 de mayo de 2015.</w:t>
            </w:r>
          </w:p>
        </w:tc>
      </w:tr>
      <w:tr w:rsidR="007A157A" w:rsidRPr="002963C6" w14:paraId="06D53B5D" w14:textId="77777777" w:rsidTr="009A2594">
        <w:trPr>
          <w:trHeight w:val="1394"/>
          <w:jc w:val="center"/>
        </w:trPr>
        <w:tc>
          <w:tcPr>
            <w:tcW w:w="1004" w:type="pct"/>
            <w:tcBorders>
              <w:top w:val="single" w:sz="4" w:space="0" w:color="auto"/>
              <w:left w:val="single" w:sz="4" w:space="0" w:color="auto"/>
              <w:bottom w:val="single" w:sz="4" w:space="0" w:color="auto"/>
              <w:right w:val="single" w:sz="4" w:space="0" w:color="auto"/>
            </w:tcBorders>
            <w:vAlign w:val="center"/>
          </w:tcPr>
          <w:p w14:paraId="696E73CB" w14:textId="77777777" w:rsidR="007A157A" w:rsidRPr="00AB0414" w:rsidRDefault="007A157A" w:rsidP="007A157A">
            <w:pPr>
              <w:pStyle w:val="Textoindependiente"/>
              <w:rPr>
                <w:rFonts w:cs="Arial"/>
                <w:b/>
                <w:color w:val="000000" w:themeColor="text1"/>
                <w:sz w:val="20"/>
                <w:lang w:val="es-CO"/>
              </w:rPr>
            </w:pPr>
            <w:r w:rsidRPr="00AB0414">
              <w:rPr>
                <w:rFonts w:cs="Arial"/>
                <w:b/>
                <w:color w:val="000000" w:themeColor="text1"/>
                <w:sz w:val="20"/>
                <w:lang w:val="es-ES_tradnl"/>
              </w:rPr>
              <w:t xml:space="preserve">1.8 </w:t>
            </w:r>
            <w:r w:rsidRPr="00AB0414">
              <w:rPr>
                <w:rFonts w:cs="Arial"/>
                <w:b/>
                <w:color w:val="000000" w:themeColor="text1"/>
                <w:sz w:val="20"/>
                <w:lang w:val="es-CO"/>
              </w:rPr>
              <w:t>REAJUSTES</w:t>
            </w:r>
          </w:p>
        </w:tc>
        <w:tc>
          <w:tcPr>
            <w:tcW w:w="3996" w:type="pct"/>
            <w:tcBorders>
              <w:top w:val="single" w:sz="4" w:space="0" w:color="auto"/>
              <w:left w:val="single" w:sz="4" w:space="0" w:color="auto"/>
              <w:bottom w:val="single" w:sz="4" w:space="0" w:color="auto"/>
              <w:right w:val="single" w:sz="4" w:space="0" w:color="auto"/>
            </w:tcBorders>
            <w:vAlign w:val="center"/>
          </w:tcPr>
          <w:p w14:paraId="4D5D1401" w14:textId="1678D721" w:rsidR="007A157A" w:rsidRPr="006D6CBD" w:rsidRDefault="007A157A" w:rsidP="007A157A">
            <w:pPr>
              <w:adjustRightInd w:val="0"/>
              <w:jc w:val="both"/>
              <w:rPr>
                <w:color w:val="EE0000"/>
              </w:rPr>
            </w:pPr>
            <w:r w:rsidRPr="00AB41E9">
              <w:rPr>
                <w:b/>
                <w:bCs/>
                <w:color w:val="000000" w:themeColor="text1"/>
              </w:rPr>
              <w:t xml:space="preserve">LA DIRECCIÓN DE ANTINARCÓTICOS - POLICÍA NACIONAL, </w:t>
            </w:r>
            <w:r w:rsidRPr="00AB41E9">
              <w:rPr>
                <w:color w:val="000000" w:themeColor="text1"/>
              </w:rPr>
              <w:t>no reconocerá ningún reajuste de tarifas o precios durante el plazo de ejecución inicial del contrato, por lo tanto, el oferente debe proyectar el valor de la oferta por el tiempo de ejecución del contrato respectivo. Estos valores no estarán sujetos a modificaciones por concepto de inflación y por ningún motivo se considera costos adicionales.</w:t>
            </w:r>
          </w:p>
        </w:tc>
      </w:tr>
      <w:tr w:rsidR="007A157A" w:rsidRPr="002963C6" w14:paraId="753EA39B" w14:textId="77777777" w:rsidTr="009A2594">
        <w:trPr>
          <w:trHeight w:val="1263"/>
          <w:jc w:val="center"/>
        </w:trPr>
        <w:tc>
          <w:tcPr>
            <w:tcW w:w="1004" w:type="pct"/>
            <w:tcBorders>
              <w:top w:val="single" w:sz="4" w:space="0" w:color="auto"/>
              <w:left w:val="single" w:sz="4" w:space="0" w:color="auto"/>
              <w:bottom w:val="single" w:sz="4" w:space="0" w:color="auto"/>
              <w:right w:val="single" w:sz="4" w:space="0" w:color="auto"/>
            </w:tcBorders>
            <w:vAlign w:val="center"/>
          </w:tcPr>
          <w:p w14:paraId="3D531FD3" w14:textId="77777777" w:rsidR="007A157A" w:rsidRPr="00AB0414" w:rsidRDefault="007A157A" w:rsidP="007A157A">
            <w:pPr>
              <w:pStyle w:val="Textoindependiente"/>
              <w:rPr>
                <w:rFonts w:cs="Arial"/>
                <w:b/>
                <w:color w:val="000000" w:themeColor="text1"/>
                <w:sz w:val="20"/>
                <w:lang w:val="es-CO"/>
              </w:rPr>
            </w:pPr>
            <w:r w:rsidRPr="00AB0414">
              <w:rPr>
                <w:rFonts w:cs="Arial"/>
                <w:b/>
                <w:color w:val="000000" w:themeColor="text1"/>
                <w:sz w:val="20"/>
                <w:lang w:val="es-CO"/>
              </w:rPr>
              <w:t>1.9 VALIDEZ DE LA OFERTA Y GARANTÍA DE SERIEDAD DE LA OFERTA</w:t>
            </w:r>
          </w:p>
        </w:tc>
        <w:tc>
          <w:tcPr>
            <w:tcW w:w="3996" w:type="pct"/>
            <w:tcBorders>
              <w:top w:val="single" w:sz="4" w:space="0" w:color="auto"/>
              <w:left w:val="single" w:sz="4" w:space="0" w:color="auto"/>
              <w:bottom w:val="single" w:sz="4" w:space="0" w:color="auto"/>
              <w:right w:val="single" w:sz="4" w:space="0" w:color="auto"/>
            </w:tcBorders>
            <w:vAlign w:val="center"/>
          </w:tcPr>
          <w:p w14:paraId="374F38B1" w14:textId="463948D6" w:rsidR="007A157A" w:rsidRPr="00AB0414" w:rsidRDefault="007A157A" w:rsidP="007A157A">
            <w:pPr>
              <w:adjustRightInd w:val="0"/>
              <w:rPr>
                <w:color w:val="000000" w:themeColor="text1"/>
              </w:rPr>
            </w:pPr>
            <w:r w:rsidRPr="00AB0414">
              <w:rPr>
                <w:color w:val="000000" w:themeColor="text1"/>
              </w:rPr>
              <w:t>Cuatro (04) meses contados a partir de la fecha de presentación de ofertas.</w:t>
            </w:r>
          </w:p>
        </w:tc>
      </w:tr>
      <w:tr w:rsidR="007A157A" w:rsidRPr="002963C6" w14:paraId="50BFD459" w14:textId="77777777" w:rsidTr="009A2594">
        <w:trPr>
          <w:trHeight w:val="447"/>
          <w:jc w:val="center"/>
        </w:trPr>
        <w:tc>
          <w:tcPr>
            <w:tcW w:w="1004" w:type="pct"/>
            <w:tcBorders>
              <w:top w:val="single" w:sz="4" w:space="0" w:color="auto"/>
              <w:left w:val="single" w:sz="4" w:space="0" w:color="auto"/>
              <w:bottom w:val="single" w:sz="4" w:space="0" w:color="auto"/>
              <w:right w:val="single" w:sz="4" w:space="0" w:color="auto"/>
            </w:tcBorders>
            <w:vAlign w:val="center"/>
          </w:tcPr>
          <w:p w14:paraId="7F17722F" w14:textId="5536AA6F" w:rsidR="007A157A" w:rsidRPr="007C5800" w:rsidRDefault="007A157A" w:rsidP="007A157A">
            <w:pPr>
              <w:pStyle w:val="Textoindependiente"/>
              <w:rPr>
                <w:rFonts w:cs="Arial"/>
                <w:b/>
                <w:color w:val="000000" w:themeColor="text1"/>
                <w:sz w:val="20"/>
                <w:lang w:val="es-CO"/>
              </w:rPr>
            </w:pPr>
            <w:r w:rsidRPr="00866A18">
              <w:rPr>
                <w:rFonts w:cs="Arial"/>
                <w:b/>
                <w:color w:val="000000" w:themeColor="text1"/>
                <w:sz w:val="20"/>
                <w:lang w:val="es-CO"/>
              </w:rPr>
              <w:t>SUPERVISOR</w:t>
            </w:r>
            <w:r w:rsidR="00141BEF">
              <w:rPr>
                <w:rFonts w:cs="Arial"/>
                <w:b/>
                <w:color w:val="000000" w:themeColor="text1"/>
                <w:sz w:val="20"/>
                <w:lang w:val="es-CO"/>
              </w:rPr>
              <w:t xml:space="preserve"> </w:t>
            </w:r>
            <w:r w:rsidR="00141BEF" w:rsidRPr="00141BEF">
              <w:rPr>
                <w:rFonts w:cs="Arial"/>
                <w:bCs/>
                <w:color w:val="000000" w:themeColor="text1"/>
                <w:sz w:val="20"/>
                <w:lang w:val="es-CO"/>
              </w:rPr>
              <w:t>(</w:t>
            </w:r>
            <w:r w:rsidR="00141BEF">
              <w:rPr>
                <w:rFonts w:cs="Arial"/>
                <w:bCs/>
                <w:color w:val="000000" w:themeColor="text1"/>
                <w:sz w:val="20"/>
                <w:lang w:val="es-CO"/>
              </w:rPr>
              <w:t>A</w:t>
            </w:r>
            <w:r w:rsidR="00141BEF" w:rsidRPr="00141BEF">
              <w:rPr>
                <w:rFonts w:cs="Arial"/>
                <w:bCs/>
                <w:color w:val="000000" w:themeColor="text1"/>
                <w:sz w:val="20"/>
                <w:lang w:val="es-CO"/>
              </w:rPr>
              <w:t>plica para los dos lotes)</w:t>
            </w:r>
          </w:p>
        </w:tc>
        <w:tc>
          <w:tcPr>
            <w:tcW w:w="3996" w:type="pct"/>
            <w:tcBorders>
              <w:top w:val="single" w:sz="4" w:space="0" w:color="auto"/>
              <w:left w:val="single" w:sz="4" w:space="0" w:color="auto"/>
              <w:bottom w:val="single" w:sz="4" w:space="0" w:color="auto"/>
              <w:right w:val="single" w:sz="4" w:space="0" w:color="auto"/>
            </w:tcBorders>
            <w:vAlign w:val="center"/>
          </w:tcPr>
          <w:p w14:paraId="4D787B44" w14:textId="77777777" w:rsidR="00D16C03" w:rsidRDefault="00D16C03" w:rsidP="00D16C03">
            <w:pPr>
              <w:widowControl w:val="0"/>
              <w:adjustRightInd w:val="0"/>
              <w:ind w:right="49"/>
              <w:jc w:val="both"/>
            </w:pPr>
            <w:bookmarkStart w:id="10" w:name="_Hlk173769340"/>
          </w:p>
          <w:p w14:paraId="350C5E31" w14:textId="2A9266A4" w:rsidR="00D16C03" w:rsidRPr="00C51AEB" w:rsidRDefault="00D16C03" w:rsidP="00D16C03">
            <w:pPr>
              <w:widowControl w:val="0"/>
              <w:adjustRightInd w:val="0"/>
              <w:ind w:right="49"/>
              <w:jc w:val="both"/>
            </w:pPr>
            <w:r w:rsidRPr="00C51AEB">
              <w:t xml:space="preserve">La Dirección de Antinarcóticos designará como supervisor de contrato al </w:t>
            </w:r>
            <w:r w:rsidRPr="00C51AEB">
              <w:rPr>
                <w:b/>
              </w:rPr>
              <w:t xml:space="preserve">JEFE DEL GRUPO DE ESTANDARIZACIÓN AERONÁUTICA DE LA AVIACIÓN POLICIAL, </w:t>
            </w:r>
            <w:r w:rsidRPr="00C51AEB">
              <w:t>quien verificará la ejecución idónea y el cumplimiento del objeto del contrato de acuerdo con las funciones asignadas para el efecto en la Resolución No. 00090 del 2018 y artículos 82,83 y 84 de la Ley 1474 de 2011.</w:t>
            </w:r>
          </w:p>
          <w:p w14:paraId="3686461C" w14:textId="77777777" w:rsidR="00D16C03" w:rsidRPr="00C51AEB" w:rsidRDefault="00D16C03" w:rsidP="00D16C03">
            <w:pPr>
              <w:widowControl w:val="0"/>
              <w:adjustRightInd w:val="0"/>
              <w:ind w:right="49"/>
              <w:jc w:val="both"/>
            </w:pPr>
          </w:p>
          <w:p w14:paraId="583C5E83" w14:textId="77777777" w:rsidR="00D16C03" w:rsidRPr="00C51AEB" w:rsidRDefault="00D16C03" w:rsidP="00D16C03">
            <w:pPr>
              <w:widowControl w:val="0"/>
              <w:adjustRightInd w:val="0"/>
              <w:ind w:right="49"/>
              <w:jc w:val="both"/>
            </w:pPr>
            <w:r w:rsidRPr="00C51AEB">
              <w:t xml:space="preserve">Aunado a lo anterior el supervisor del presente contrato contará con supervisores de apoyo para el desplazamiento a los lugares en donde se desarrollará el entrenamiento, con el fin de que se ejerza una supervisión en dichos lugares fuera de Colombia, logrando así verificar, analizar y corroborar la calidad del servicio que será prestado por el futuro contratista. </w:t>
            </w:r>
          </w:p>
          <w:p w14:paraId="1F02A63A" w14:textId="77777777" w:rsidR="00D16C03" w:rsidRPr="00C51AEB" w:rsidRDefault="00D16C03" w:rsidP="00D16C03">
            <w:pPr>
              <w:widowControl w:val="0"/>
              <w:adjustRightInd w:val="0"/>
              <w:ind w:right="49"/>
              <w:jc w:val="both"/>
            </w:pPr>
          </w:p>
          <w:p w14:paraId="43AFC25B" w14:textId="77777777" w:rsidR="00D16C03" w:rsidRPr="00C51AEB" w:rsidRDefault="00D16C03" w:rsidP="00D16C03">
            <w:pPr>
              <w:jc w:val="both"/>
            </w:pPr>
            <w:r w:rsidRPr="00C51AEB">
              <w:t xml:space="preserve">El supervisor deberá cargar en la plataforma </w:t>
            </w:r>
            <w:proofErr w:type="spellStart"/>
            <w:r w:rsidRPr="00C51AEB">
              <w:t>SECOP</w:t>
            </w:r>
            <w:proofErr w:type="spellEnd"/>
            <w:r w:rsidRPr="00C51AEB">
              <w:t xml:space="preserve"> II, desde su usuario y contraseña el informe de supervisión de forma mensual.</w:t>
            </w:r>
          </w:p>
          <w:bookmarkEnd w:id="10"/>
          <w:p w14:paraId="199DAB42" w14:textId="4C6AB772" w:rsidR="00A834CF" w:rsidRPr="007A222A" w:rsidRDefault="00A834CF" w:rsidP="00AB41E9">
            <w:pPr>
              <w:widowControl w:val="0"/>
              <w:jc w:val="both"/>
            </w:pPr>
          </w:p>
        </w:tc>
      </w:tr>
      <w:tr w:rsidR="007A157A" w:rsidRPr="002963C6" w14:paraId="26036CC5" w14:textId="77777777" w:rsidTr="009A2594">
        <w:trPr>
          <w:trHeight w:val="1551"/>
          <w:jc w:val="center"/>
        </w:trPr>
        <w:tc>
          <w:tcPr>
            <w:tcW w:w="1004" w:type="pct"/>
            <w:tcBorders>
              <w:top w:val="single" w:sz="4" w:space="0" w:color="auto"/>
              <w:left w:val="single" w:sz="4" w:space="0" w:color="auto"/>
              <w:bottom w:val="single" w:sz="4" w:space="0" w:color="auto"/>
              <w:right w:val="single" w:sz="4" w:space="0" w:color="auto"/>
            </w:tcBorders>
            <w:vAlign w:val="center"/>
          </w:tcPr>
          <w:p w14:paraId="6A423E36" w14:textId="3BA6A3A0" w:rsidR="007A157A" w:rsidRPr="00253379" w:rsidRDefault="007A157A" w:rsidP="007A157A">
            <w:pPr>
              <w:pStyle w:val="Textoindependiente"/>
              <w:rPr>
                <w:rFonts w:cs="Arial"/>
                <w:b/>
                <w:color w:val="000000" w:themeColor="text1"/>
                <w:sz w:val="20"/>
                <w:lang w:val="es-CO"/>
              </w:rPr>
            </w:pPr>
            <w:r w:rsidRPr="00253379">
              <w:rPr>
                <w:rFonts w:cs="Arial"/>
                <w:b/>
                <w:color w:val="000000" w:themeColor="text1"/>
                <w:sz w:val="20"/>
                <w:lang w:val="es-CO"/>
              </w:rPr>
              <w:t>1.10 NO SUSCRIPCIÓN DEL CONTRATO ADJUDICADO</w:t>
            </w:r>
          </w:p>
        </w:tc>
        <w:tc>
          <w:tcPr>
            <w:tcW w:w="3996" w:type="pct"/>
            <w:tcBorders>
              <w:top w:val="single" w:sz="4" w:space="0" w:color="auto"/>
              <w:left w:val="single" w:sz="4" w:space="0" w:color="auto"/>
              <w:bottom w:val="single" w:sz="4" w:space="0" w:color="auto"/>
              <w:right w:val="single" w:sz="4" w:space="0" w:color="auto"/>
            </w:tcBorders>
            <w:vAlign w:val="center"/>
          </w:tcPr>
          <w:p w14:paraId="0A597C55" w14:textId="77777777" w:rsidR="007A157A" w:rsidRPr="00253379" w:rsidRDefault="007A157A" w:rsidP="007A157A">
            <w:pPr>
              <w:adjustRightInd w:val="0"/>
              <w:jc w:val="both"/>
              <w:rPr>
                <w:color w:val="000000" w:themeColor="text1"/>
              </w:rPr>
            </w:pPr>
            <w:r w:rsidRPr="00253379">
              <w:rPr>
                <w:color w:val="000000" w:themeColor="text1"/>
              </w:rPr>
              <w:t>Si el proponente, sin justa causa se abstuviere de suscribir el contrato adjudicado queda inhabilitado para contratar con el Estado por un término de cinco (5) años de conformidad con el literal e) del numeral 1 del artículo 8 de la Ley 80 de 1993.</w:t>
            </w:r>
          </w:p>
        </w:tc>
      </w:tr>
    </w:tbl>
    <w:p w14:paraId="08B9E9A2" w14:textId="77777777" w:rsidR="00137F09" w:rsidRDefault="00137F09" w:rsidP="00D412AB">
      <w:pPr>
        <w:autoSpaceDE/>
        <w:autoSpaceDN/>
        <w:ind w:left="-142" w:right="-234"/>
        <w:jc w:val="both"/>
        <w:rPr>
          <w:b/>
          <w:sz w:val="28"/>
          <w:szCs w:val="28"/>
          <w:highlight w:val="yellow"/>
        </w:rPr>
      </w:pPr>
    </w:p>
    <w:p w14:paraId="370F5611" w14:textId="77777777" w:rsidR="00E83D40" w:rsidRPr="00820B17" w:rsidRDefault="00E83D40">
      <w:pPr>
        <w:numPr>
          <w:ilvl w:val="0"/>
          <w:numId w:val="5"/>
        </w:numPr>
        <w:autoSpaceDE/>
        <w:autoSpaceDN/>
        <w:ind w:left="-142" w:right="-234" w:hanging="284"/>
        <w:jc w:val="both"/>
        <w:rPr>
          <w:b/>
        </w:rPr>
      </w:pPr>
      <w:r w:rsidRPr="00820B17">
        <w:rPr>
          <w:b/>
        </w:rPr>
        <w:lastRenderedPageBreak/>
        <w:t xml:space="preserve">CAUSALES DE RECHAZO </w:t>
      </w:r>
    </w:p>
    <w:p w14:paraId="62659746" w14:textId="77777777" w:rsidR="00E83D40" w:rsidRPr="00E4003E" w:rsidRDefault="00E83D40" w:rsidP="00D412AB">
      <w:pPr>
        <w:ind w:left="-142" w:right="-234"/>
        <w:jc w:val="both"/>
        <w:rPr>
          <w:sz w:val="24"/>
          <w:szCs w:val="24"/>
        </w:rPr>
      </w:pPr>
    </w:p>
    <w:p w14:paraId="6E69551C" w14:textId="77777777" w:rsidR="00DD040A" w:rsidRPr="003F24CD" w:rsidRDefault="00DD040A" w:rsidP="00DD040A">
      <w:pPr>
        <w:tabs>
          <w:tab w:val="right" w:pos="9498"/>
        </w:tabs>
        <w:adjustRightInd w:val="0"/>
        <w:ind w:right="-93"/>
        <w:jc w:val="both"/>
      </w:pPr>
      <w:r w:rsidRPr="003F24CD">
        <w:t>Son causales para el rechazo de las propuestas, las siguientes:</w:t>
      </w:r>
    </w:p>
    <w:p w14:paraId="59F2F69A" w14:textId="77777777" w:rsidR="00DD040A" w:rsidRPr="00E4003E" w:rsidRDefault="00DD040A" w:rsidP="00BB6D1E">
      <w:pPr>
        <w:tabs>
          <w:tab w:val="right" w:pos="9498"/>
        </w:tabs>
        <w:adjustRightInd w:val="0"/>
        <w:ind w:right="-93"/>
        <w:jc w:val="both"/>
        <w:rPr>
          <w:sz w:val="28"/>
          <w:szCs w:val="28"/>
        </w:rPr>
      </w:pPr>
    </w:p>
    <w:p w14:paraId="0618F52B" w14:textId="1D6DDDBB" w:rsidR="00FB2D41" w:rsidRDefault="00FB2D41">
      <w:pPr>
        <w:pStyle w:val="Prrafodelista"/>
        <w:numPr>
          <w:ilvl w:val="0"/>
          <w:numId w:val="23"/>
        </w:numPr>
        <w:adjustRightInd w:val="0"/>
        <w:ind w:right="-93"/>
        <w:jc w:val="both"/>
        <w:rPr>
          <w:color w:val="000000"/>
        </w:rPr>
      </w:pPr>
      <w:r>
        <w:rPr>
          <w:color w:val="000000"/>
        </w:rPr>
        <w:t xml:space="preserve">Cuando se compruebe que un proponente ha interferido, influenciado, u </w:t>
      </w:r>
      <w:r w:rsidR="00226074">
        <w:rPr>
          <w:color w:val="000000"/>
        </w:rPr>
        <w:t>obtenida correspondencia interna</w:t>
      </w:r>
      <w:r>
        <w:rPr>
          <w:color w:val="000000"/>
        </w:rPr>
        <w:t>, proyectos de concepto de evaluación o de respuesta a observaciones, no enviados oficialmente a los proponentes.</w:t>
      </w:r>
    </w:p>
    <w:p w14:paraId="0682201B" w14:textId="77777777" w:rsidR="00FB2D41" w:rsidRDefault="00FB2D41" w:rsidP="00FB2D41">
      <w:pPr>
        <w:pStyle w:val="Prrafodelista"/>
        <w:tabs>
          <w:tab w:val="right" w:pos="9498"/>
        </w:tabs>
        <w:adjustRightInd w:val="0"/>
        <w:ind w:left="0" w:right="-93"/>
        <w:jc w:val="both"/>
        <w:rPr>
          <w:color w:val="000000"/>
        </w:rPr>
      </w:pPr>
    </w:p>
    <w:p w14:paraId="4916691A" w14:textId="77777777" w:rsidR="00FB2D41" w:rsidRDefault="00FB2D41">
      <w:pPr>
        <w:pStyle w:val="Prrafodelista"/>
        <w:numPr>
          <w:ilvl w:val="0"/>
          <w:numId w:val="23"/>
        </w:numPr>
        <w:adjustRightInd w:val="0"/>
        <w:ind w:left="426" w:right="-93" w:hanging="426"/>
        <w:jc w:val="both"/>
        <w:rPr>
          <w:color w:val="000000"/>
        </w:rPr>
      </w:pPr>
      <w:r>
        <w:rPr>
          <w:color w:val="000000"/>
        </w:rPr>
        <w:t>Cuando se compruebe confabulación entre los proponentes que altere de cualquier manera la aplicación del principio de selección objetiva</w:t>
      </w:r>
    </w:p>
    <w:p w14:paraId="7BCAD43F" w14:textId="77777777" w:rsidR="00FB2D41" w:rsidRDefault="00FB2D41" w:rsidP="00FB2D41">
      <w:pPr>
        <w:tabs>
          <w:tab w:val="right" w:pos="9498"/>
        </w:tabs>
        <w:adjustRightInd w:val="0"/>
        <w:ind w:right="-93"/>
        <w:jc w:val="both"/>
        <w:rPr>
          <w:color w:val="000000"/>
        </w:rPr>
      </w:pPr>
    </w:p>
    <w:p w14:paraId="2F3D71DE" w14:textId="77777777" w:rsidR="00FB2D41" w:rsidRDefault="00FB2D41">
      <w:pPr>
        <w:pStyle w:val="Prrafodelista"/>
        <w:numPr>
          <w:ilvl w:val="0"/>
          <w:numId w:val="23"/>
        </w:numPr>
        <w:adjustRightInd w:val="0"/>
        <w:ind w:right="-93"/>
        <w:jc w:val="both"/>
        <w:rPr>
          <w:color w:val="000000"/>
        </w:rPr>
      </w:pPr>
      <w:r>
        <w:rPr>
          <w:color w:val="000000"/>
        </w:rPr>
        <w:t>Cuando el proponente o alguno de sus integrantes se encuentre incurso en las causales de inhabilidades o incompatibilidad fijadas por la Constitución y la Ley.</w:t>
      </w:r>
    </w:p>
    <w:p w14:paraId="63462A96" w14:textId="77777777" w:rsidR="00FB2D41" w:rsidRDefault="00FB2D41" w:rsidP="00FB2D41">
      <w:pPr>
        <w:pStyle w:val="Prrafodelista"/>
        <w:rPr>
          <w:color w:val="000000"/>
        </w:rPr>
      </w:pPr>
    </w:p>
    <w:p w14:paraId="15DCADA3" w14:textId="567852F7" w:rsidR="00FB2D41" w:rsidRDefault="00FB2D41">
      <w:pPr>
        <w:pStyle w:val="Prrafodelista"/>
        <w:numPr>
          <w:ilvl w:val="0"/>
          <w:numId w:val="23"/>
        </w:numPr>
        <w:adjustRightInd w:val="0"/>
        <w:jc w:val="both"/>
        <w:rPr>
          <w:color w:val="000000"/>
        </w:rPr>
      </w:pPr>
      <w:r>
        <w:rPr>
          <w:color w:val="000000"/>
        </w:rPr>
        <w:t xml:space="preserve">Cuando se presente la propuesta en forma subordinada al cumplimiento por parte de la DIRECCIÓN DE </w:t>
      </w:r>
      <w:r w:rsidR="00271E4C">
        <w:rPr>
          <w:color w:val="000000"/>
        </w:rPr>
        <w:t>ANTINARCÓTICOS</w:t>
      </w:r>
      <w:r>
        <w:rPr>
          <w:color w:val="000000"/>
        </w:rPr>
        <w:t xml:space="preserve"> DE LA POLICÍA NACIONAL, de cualquier condición o modalidad impuesta por el proponente.</w:t>
      </w:r>
    </w:p>
    <w:p w14:paraId="4DFE0454" w14:textId="77777777" w:rsidR="00FB2D41" w:rsidRDefault="00FB2D41" w:rsidP="00FB2D41">
      <w:pPr>
        <w:pStyle w:val="Prrafodelista"/>
        <w:rPr>
          <w:color w:val="000000"/>
        </w:rPr>
      </w:pPr>
    </w:p>
    <w:p w14:paraId="24F8FA9C" w14:textId="77777777" w:rsidR="00FB2D41" w:rsidRDefault="00FB2D41">
      <w:pPr>
        <w:pStyle w:val="xmsonormal"/>
        <w:numPr>
          <w:ilvl w:val="0"/>
          <w:numId w:val="23"/>
        </w:numPr>
        <w:shd w:val="clear" w:color="auto" w:fill="FFFFFF"/>
        <w:spacing w:before="0" w:beforeAutospacing="0" w:after="240" w:afterAutospacing="0"/>
        <w:jc w:val="both"/>
        <w:rPr>
          <w:rFonts w:ascii="Arial" w:hAnsi="Arial" w:cs="Arial"/>
          <w:color w:val="000000"/>
          <w:sz w:val="20"/>
          <w:szCs w:val="20"/>
        </w:rPr>
      </w:pPr>
      <w:r>
        <w:rPr>
          <w:rFonts w:ascii="Arial" w:hAnsi="Arial" w:cs="Arial"/>
          <w:color w:val="000000"/>
          <w:sz w:val="20"/>
          <w:szCs w:val="20"/>
        </w:rPr>
        <w:t>Cuando en la propuesta se encuentre información o documentos que no correspondan a la realidad que le permita cumplir un requisito mínimo.</w:t>
      </w:r>
    </w:p>
    <w:p w14:paraId="7EB30251" w14:textId="3B5AC4C8" w:rsidR="00FB2D41" w:rsidRDefault="00FB2D41">
      <w:pPr>
        <w:pStyle w:val="Prrafodelista"/>
        <w:numPr>
          <w:ilvl w:val="0"/>
          <w:numId w:val="23"/>
        </w:numPr>
        <w:adjustRightInd w:val="0"/>
        <w:ind w:right="-93"/>
        <w:jc w:val="both"/>
        <w:rPr>
          <w:color w:val="000000"/>
        </w:rPr>
      </w:pPr>
      <w:r>
        <w:rPr>
          <w:color w:val="000000"/>
        </w:rPr>
        <w:t xml:space="preserve">Cuando el </w:t>
      </w:r>
      <w:r w:rsidR="00263709">
        <w:rPr>
          <w:color w:val="000000"/>
        </w:rPr>
        <w:t>o</w:t>
      </w:r>
      <w:r>
        <w:rPr>
          <w:color w:val="000000"/>
        </w:rPr>
        <w:t xml:space="preserve">bjeto </w:t>
      </w:r>
      <w:r w:rsidR="00263709">
        <w:rPr>
          <w:color w:val="000000"/>
        </w:rPr>
        <w:t>s</w:t>
      </w:r>
      <w:r>
        <w:rPr>
          <w:color w:val="000000"/>
        </w:rPr>
        <w:t>ocial de la firma, incluido en el Certificado de Existencia y Representación Legal no faculte a la sociedad para desarrollar la actividad materia de la futura contratación.</w:t>
      </w:r>
    </w:p>
    <w:p w14:paraId="346CE0DA" w14:textId="77777777" w:rsidR="00FB2D41" w:rsidRDefault="00FB2D41" w:rsidP="00FB2D41">
      <w:pPr>
        <w:tabs>
          <w:tab w:val="right" w:pos="9498"/>
        </w:tabs>
        <w:adjustRightInd w:val="0"/>
        <w:ind w:right="-93"/>
        <w:jc w:val="both"/>
        <w:rPr>
          <w:color w:val="000000"/>
        </w:rPr>
      </w:pPr>
    </w:p>
    <w:p w14:paraId="4FFAD5C0" w14:textId="77777777" w:rsidR="00FB2D41" w:rsidRDefault="00FB2D41">
      <w:pPr>
        <w:pStyle w:val="Prrafodelista"/>
        <w:numPr>
          <w:ilvl w:val="0"/>
          <w:numId w:val="23"/>
        </w:numPr>
        <w:adjustRightInd w:val="0"/>
        <w:ind w:right="-93"/>
        <w:jc w:val="both"/>
        <w:rPr>
          <w:color w:val="000000"/>
        </w:rPr>
      </w:pPr>
      <w:r>
        <w:rPr>
          <w:color w:val="000000"/>
        </w:rPr>
        <w:t xml:space="preserve">Cuando se presente la propuesta sin las exigencias mínimas requeridas y no se subsanen en el tiempo establecido en el cronograma de los presentes pliegos de condiciones siempre y cuando las situaciones descritas anteriormente no otorguen puntaje. </w:t>
      </w:r>
    </w:p>
    <w:p w14:paraId="64E6F652" w14:textId="77777777" w:rsidR="00FB2D41" w:rsidRDefault="00FB2D41" w:rsidP="00FB2D41">
      <w:pPr>
        <w:tabs>
          <w:tab w:val="right" w:pos="9498"/>
        </w:tabs>
        <w:adjustRightInd w:val="0"/>
        <w:ind w:right="-93"/>
        <w:jc w:val="both"/>
        <w:rPr>
          <w:color w:val="000000"/>
        </w:rPr>
      </w:pPr>
    </w:p>
    <w:p w14:paraId="0B84A440" w14:textId="77777777" w:rsidR="00FB2D41" w:rsidRDefault="00FB2D41">
      <w:pPr>
        <w:pStyle w:val="Prrafodelista"/>
        <w:numPr>
          <w:ilvl w:val="0"/>
          <w:numId w:val="23"/>
        </w:numPr>
        <w:adjustRightInd w:val="0"/>
        <w:ind w:right="-93"/>
        <w:jc w:val="both"/>
        <w:rPr>
          <w:color w:val="000000"/>
        </w:rPr>
      </w:pPr>
      <w:r>
        <w:rPr>
          <w:color w:val="000000"/>
        </w:rPr>
        <w:t>Cuando el oferente sea persona jurídica y se encuentre incurso en alguna de las causales de disolución o liquidación proferidas por Autoridad Competente.</w:t>
      </w:r>
    </w:p>
    <w:p w14:paraId="7A9DD369" w14:textId="77777777" w:rsidR="00FB2D41" w:rsidRDefault="00FB2D41" w:rsidP="00FB2D41">
      <w:pPr>
        <w:rPr>
          <w:color w:val="000000"/>
        </w:rPr>
      </w:pPr>
      <w:r>
        <w:rPr>
          <w:color w:val="000000"/>
        </w:rPr>
        <w:t xml:space="preserve">     </w:t>
      </w:r>
    </w:p>
    <w:p w14:paraId="13C44AC6" w14:textId="1AA6C69A" w:rsidR="00FB2D41" w:rsidRDefault="00FB2D41">
      <w:pPr>
        <w:pStyle w:val="Prrafodelista"/>
        <w:numPr>
          <w:ilvl w:val="0"/>
          <w:numId w:val="23"/>
        </w:numPr>
        <w:adjustRightInd w:val="0"/>
        <w:ind w:right="-93"/>
        <w:jc w:val="both"/>
        <w:rPr>
          <w:color w:val="000000"/>
        </w:rPr>
      </w:pPr>
      <w:r>
        <w:rPr>
          <w:color w:val="000000"/>
        </w:rPr>
        <w:t xml:space="preserve">En caso de adjudicación </w:t>
      </w:r>
      <w:r w:rsidR="008D0349">
        <w:rPr>
          <w:color w:val="000000"/>
        </w:rPr>
        <w:t>tota</w:t>
      </w:r>
      <w:r>
        <w:rPr>
          <w:color w:val="000000"/>
        </w:rPr>
        <w:t>l: cuando se presente más de una oferta por un mismo oferente sea personal natural o jurídica, de forma individual o conjunta y ostente la calidad de representante legal o socio de más de una persona jurídica participante en el mismo lote.</w:t>
      </w:r>
    </w:p>
    <w:p w14:paraId="6C75497F" w14:textId="77777777" w:rsidR="00FB2D41" w:rsidRDefault="00FB2D41" w:rsidP="00FB2D41">
      <w:pPr>
        <w:pStyle w:val="Prrafodelista"/>
        <w:tabs>
          <w:tab w:val="right" w:pos="9498"/>
        </w:tabs>
        <w:adjustRightInd w:val="0"/>
        <w:ind w:left="0" w:right="-93"/>
        <w:jc w:val="both"/>
        <w:rPr>
          <w:color w:val="000000"/>
        </w:rPr>
      </w:pPr>
    </w:p>
    <w:p w14:paraId="6A91767C" w14:textId="77777777" w:rsidR="00FB2D41" w:rsidRDefault="00FB2D41">
      <w:pPr>
        <w:pStyle w:val="Prrafodelista"/>
        <w:numPr>
          <w:ilvl w:val="0"/>
          <w:numId w:val="23"/>
        </w:numPr>
        <w:tabs>
          <w:tab w:val="right" w:pos="284"/>
        </w:tabs>
        <w:adjustRightInd w:val="0"/>
        <w:ind w:right="-93"/>
        <w:jc w:val="both"/>
        <w:rPr>
          <w:color w:val="000000"/>
        </w:rPr>
      </w:pPr>
      <w:r>
        <w:rPr>
          <w:color w:val="000000"/>
        </w:rPr>
        <w:t xml:space="preserve"> Cuando el valor de la propuesta contenga precios artificialmente bajos y cuya justificación no sea válida para la entidad.</w:t>
      </w:r>
    </w:p>
    <w:p w14:paraId="697B5BDF" w14:textId="77777777" w:rsidR="00FB2D41" w:rsidRDefault="00FB2D41" w:rsidP="00FB2D41">
      <w:pPr>
        <w:rPr>
          <w:color w:val="000000"/>
        </w:rPr>
      </w:pPr>
    </w:p>
    <w:p w14:paraId="3C805846" w14:textId="77777777" w:rsidR="00FB2D41" w:rsidRDefault="00FB2D41">
      <w:pPr>
        <w:pStyle w:val="Prrafodelista"/>
        <w:numPr>
          <w:ilvl w:val="0"/>
          <w:numId w:val="23"/>
        </w:numPr>
        <w:tabs>
          <w:tab w:val="right" w:pos="284"/>
        </w:tabs>
        <w:adjustRightInd w:val="0"/>
        <w:ind w:right="-93"/>
        <w:jc w:val="both"/>
        <w:rPr>
          <w:color w:val="000000"/>
        </w:rPr>
      </w:pPr>
      <w:r>
        <w:rPr>
          <w:color w:val="000000"/>
        </w:rPr>
        <w:t>No estar inscrito en el Registro Único de Proponentes en las condiciones contempladas en este pliego.</w:t>
      </w:r>
    </w:p>
    <w:p w14:paraId="22C73C3D" w14:textId="77777777" w:rsidR="00FB2D41" w:rsidRDefault="00FB2D41" w:rsidP="00FB2D41">
      <w:pPr>
        <w:pStyle w:val="Prrafodelista"/>
        <w:tabs>
          <w:tab w:val="right" w:pos="9498"/>
        </w:tabs>
        <w:ind w:left="0" w:right="-93"/>
        <w:rPr>
          <w:color w:val="000000"/>
        </w:rPr>
      </w:pPr>
    </w:p>
    <w:p w14:paraId="505EBC96" w14:textId="6BE7FBDD" w:rsidR="00FB2D41" w:rsidRDefault="00FB2D41">
      <w:pPr>
        <w:pStyle w:val="Prrafodelista"/>
        <w:numPr>
          <w:ilvl w:val="0"/>
          <w:numId w:val="23"/>
        </w:numPr>
        <w:adjustRightInd w:val="0"/>
        <w:ind w:right="-93"/>
        <w:jc w:val="both"/>
        <w:rPr>
          <w:color w:val="000000"/>
        </w:rPr>
      </w:pPr>
      <w:r>
        <w:rPr>
          <w:color w:val="000000"/>
        </w:rPr>
        <w:t>Cuando en la propuesta no se oferte la totalidad de los bienes o servicios a adquirir u omita información que permita realizar una valoración completa a la oferta de conformidad con lo establecido en los pliegos de condiciones</w:t>
      </w:r>
      <w:r w:rsidR="00DA1875">
        <w:rPr>
          <w:color w:val="000000"/>
        </w:rPr>
        <w:t>.</w:t>
      </w:r>
    </w:p>
    <w:p w14:paraId="5D75AAD2" w14:textId="77777777" w:rsidR="00FB2D41" w:rsidRDefault="00FB2D41" w:rsidP="00FB2D41">
      <w:pPr>
        <w:tabs>
          <w:tab w:val="right" w:pos="9498"/>
        </w:tabs>
        <w:adjustRightInd w:val="0"/>
        <w:ind w:right="-93"/>
        <w:jc w:val="both"/>
        <w:rPr>
          <w:color w:val="000000"/>
        </w:rPr>
      </w:pPr>
    </w:p>
    <w:p w14:paraId="06271C73" w14:textId="77777777" w:rsidR="00FB2D41" w:rsidRDefault="00FB2D41">
      <w:pPr>
        <w:pStyle w:val="Prrafodelista"/>
        <w:numPr>
          <w:ilvl w:val="0"/>
          <w:numId w:val="23"/>
        </w:numPr>
        <w:tabs>
          <w:tab w:val="left" w:pos="284"/>
        </w:tabs>
        <w:adjustRightInd w:val="0"/>
        <w:ind w:right="-93"/>
        <w:jc w:val="both"/>
        <w:rPr>
          <w:color w:val="000000"/>
        </w:rPr>
      </w:pPr>
      <w:r>
        <w:rPr>
          <w:color w:val="000000"/>
        </w:rPr>
        <w:tab/>
        <w:t>Encontrarse inhabilitado en alguno de los factores establecidos en el pliego de condiciones (No cumplir con alguno de los aspectos de análisis la situación financiera tales como:</w:t>
      </w:r>
    </w:p>
    <w:p w14:paraId="257B194F" w14:textId="77777777" w:rsidR="00FB2D41" w:rsidRDefault="00FB2D41" w:rsidP="00FB2D41">
      <w:pPr>
        <w:pStyle w:val="Prrafodelista"/>
        <w:tabs>
          <w:tab w:val="right" w:pos="9498"/>
        </w:tabs>
        <w:adjustRightInd w:val="0"/>
        <w:ind w:left="284" w:right="-93"/>
        <w:jc w:val="both"/>
        <w:rPr>
          <w:color w:val="000000"/>
        </w:rPr>
      </w:pPr>
    </w:p>
    <w:p w14:paraId="7E86A1A5" w14:textId="77777777" w:rsidR="00FB2D41" w:rsidRDefault="00FB2D41" w:rsidP="00FB2D41">
      <w:pPr>
        <w:pStyle w:val="Prrafodelista"/>
        <w:tabs>
          <w:tab w:val="right" w:pos="9498"/>
        </w:tabs>
        <w:adjustRightInd w:val="0"/>
        <w:ind w:left="284" w:right="-93"/>
        <w:jc w:val="both"/>
        <w:rPr>
          <w:color w:val="000000"/>
        </w:rPr>
      </w:pPr>
      <w:r>
        <w:rPr>
          <w:color w:val="000000"/>
        </w:rPr>
        <w:t>a. Liquidez</w:t>
      </w:r>
    </w:p>
    <w:p w14:paraId="0DF42EC1" w14:textId="77777777" w:rsidR="00FB2D41" w:rsidRDefault="00FB2D41" w:rsidP="00FB2D41">
      <w:pPr>
        <w:pStyle w:val="Prrafodelista"/>
        <w:tabs>
          <w:tab w:val="right" w:pos="9498"/>
        </w:tabs>
        <w:adjustRightInd w:val="0"/>
        <w:ind w:left="284" w:right="-93"/>
        <w:jc w:val="both"/>
        <w:rPr>
          <w:color w:val="000000"/>
        </w:rPr>
      </w:pPr>
      <w:r>
        <w:rPr>
          <w:color w:val="000000"/>
        </w:rPr>
        <w:t>b. Endeudamiento</w:t>
      </w:r>
    </w:p>
    <w:p w14:paraId="6BB266AC" w14:textId="77777777" w:rsidR="00FB2D41" w:rsidRDefault="00FB2D41" w:rsidP="00FB2D41">
      <w:pPr>
        <w:pStyle w:val="Prrafodelista"/>
        <w:tabs>
          <w:tab w:val="right" w:pos="9498"/>
        </w:tabs>
        <w:adjustRightInd w:val="0"/>
        <w:ind w:left="284" w:right="-93"/>
        <w:jc w:val="both"/>
        <w:rPr>
          <w:color w:val="000000"/>
        </w:rPr>
      </w:pPr>
      <w:r>
        <w:rPr>
          <w:color w:val="000000"/>
        </w:rPr>
        <w:t>c. Capital de trabajo</w:t>
      </w:r>
    </w:p>
    <w:p w14:paraId="3619B60B" w14:textId="77777777" w:rsidR="00FB2D41" w:rsidRDefault="00FB2D41" w:rsidP="00FB2D41">
      <w:pPr>
        <w:pStyle w:val="Prrafodelista"/>
        <w:tabs>
          <w:tab w:val="right" w:pos="9498"/>
        </w:tabs>
        <w:adjustRightInd w:val="0"/>
        <w:ind w:left="284" w:right="-93"/>
        <w:jc w:val="both"/>
        <w:rPr>
          <w:color w:val="000000"/>
        </w:rPr>
      </w:pPr>
      <w:r>
        <w:rPr>
          <w:color w:val="000000"/>
        </w:rPr>
        <w:t>d. Razón de cobertura de intereses</w:t>
      </w:r>
    </w:p>
    <w:p w14:paraId="13698AA8" w14:textId="77777777" w:rsidR="00FB2D41" w:rsidRDefault="00FB2D41" w:rsidP="00FB2D41">
      <w:pPr>
        <w:pStyle w:val="Prrafodelista"/>
        <w:tabs>
          <w:tab w:val="right" w:pos="9498"/>
        </w:tabs>
        <w:adjustRightInd w:val="0"/>
        <w:ind w:left="284" w:right="-93"/>
        <w:jc w:val="both"/>
        <w:rPr>
          <w:color w:val="000000"/>
        </w:rPr>
      </w:pPr>
      <w:r>
        <w:rPr>
          <w:color w:val="000000"/>
        </w:rPr>
        <w:t>e. Capacidad organizacional</w:t>
      </w:r>
    </w:p>
    <w:p w14:paraId="52F90D85" w14:textId="77777777" w:rsidR="00FB2D41" w:rsidRDefault="00FB2D41" w:rsidP="00FB2D41">
      <w:pPr>
        <w:pStyle w:val="Prrafodelista"/>
        <w:tabs>
          <w:tab w:val="right" w:pos="9498"/>
        </w:tabs>
        <w:adjustRightInd w:val="0"/>
        <w:ind w:left="0" w:right="-93"/>
        <w:jc w:val="both"/>
        <w:rPr>
          <w:color w:val="000000"/>
        </w:rPr>
      </w:pPr>
    </w:p>
    <w:p w14:paraId="378893E3" w14:textId="77777777" w:rsidR="00FB2D41" w:rsidRDefault="00FB2D41">
      <w:pPr>
        <w:pStyle w:val="Prrafodelista"/>
        <w:numPr>
          <w:ilvl w:val="0"/>
          <w:numId w:val="23"/>
        </w:numPr>
        <w:adjustRightInd w:val="0"/>
        <w:ind w:right="-93"/>
        <w:jc w:val="both"/>
        <w:rPr>
          <w:color w:val="000000"/>
        </w:rPr>
      </w:pPr>
      <w:r>
        <w:rPr>
          <w:color w:val="000000"/>
        </w:rPr>
        <w:lastRenderedPageBreak/>
        <w:t>Cuando se supere el valor estimado para el presupuesto por lote ofertado incluidos impuestos de ley para la presentación de la oferta.</w:t>
      </w:r>
    </w:p>
    <w:p w14:paraId="0D9E4CE0" w14:textId="77777777" w:rsidR="00FB2D41" w:rsidRDefault="00FB2D41" w:rsidP="00FB2D41">
      <w:pPr>
        <w:pStyle w:val="Prrafodelista"/>
        <w:tabs>
          <w:tab w:val="right" w:pos="9498"/>
        </w:tabs>
        <w:adjustRightInd w:val="0"/>
        <w:ind w:left="0" w:right="-93"/>
        <w:jc w:val="both"/>
        <w:rPr>
          <w:color w:val="000000"/>
        </w:rPr>
      </w:pPr>
    </w:p>
    <w:p w14:paraId="0CF7E5F3" w14:textId="77777777" w:rsidR="00FB2D41" w:rsidRDefault="00FB2D41">
      <w:pPr>
        <w:pStyle w:val="Prrafodelista"/>
        <w:numPr>
          <w:ilvl w:val="0"/>
          <w:numId w:val="23"/>
        </w:numPr>
        <w:adjustRightInd w:val="0"/>
        <w:ind w:right="-93"/>
        <w:jc w:val="both"/>
        <w:rPr>
          <w:color w:val="000000"/>
        </w:rPr>
      </w:pPr>
      <w:r>
        <w:rPr>
          <w:color w:val="000000"/>
        </w:rPr>
        <w:t>La no presentación de la oferta económica.</w:t>
      </w:r>
    </w:p>
    <w:p w14:paraId="1D3D5413" w14:textId="77777777" w:rsidR="00FB2D41" w:rsidRDefault="00FB2D41" w:rsidP="00FB2D41">
      <w:pPr>
        <w:adjustRightInd w:val="0"/>
        <w:ind w:right="-234"/>
        <w:jc w:val="both"/>
        <w:rPr>
          <w:color w:val="000000"/>
        </w:rPr>
      </w:pPr>
    </w:p>
    <w:p w14:paraId="42DF4B7D" w14:textId="77777777" w:rsidR="00046EB8" w:rsidRDefault="00046EB8">
      <w:pPr>
        <w:pStyle w:val="xmsonormal"/>
        <w:numPr>
          <w:ilvl w:val="0"/>
          <w:numId w:val="23"/>
        </w:numPr>
        <w:shd w:val="clear" w:color="auto" w:fill="FFFFFF"/>
        <w:spacing w:before="0" w:beforeAutospacing="0" w:after="0" w:afterAutospacing="0"/>
        <w:jc w:val="both"/>
        <w:rPr>
          <w:rFonts w:ascii="Arial" w:hAnsi="Arial" w:cs="Arial"/>
          <w:color w:val="000000" w:themeColor="text1"/>
          <w:sz w:val="20"/>
          <w:szCs w:val="20"/>
        </w:rPr>
      </w:pPr>
      <w:r w:rsidRPr="00046EB8">
        <w:rPr>
          <w:rFonts w:ascii="Arial" w:hAnsi="Arial" w:cs="Arial"/>
          <w:color w:val="000000" w:themeColor="text1"/>
          <w:sz w:val="20"/>
          <w:szCs w:val="20"/>
        </w:rPr>
        <w:t xml:space="preserve">La presentación de oferta por quien no haya manifestado previamente interés en participar en el proceso de selección dentro de la sección establecida en la plataforma del </w:t>
      </w:r>
      <w:proofErr w:type="spellStart"/>
      <w:r w:rsidRPr="00046EB8">
        <w:rPr>
          <w:rFonts w:ascii="Arial" w:hAnsi="Arial" w:cs="Arial"/>
          <w:color w:val="000000" w:themeColor="text1"/>
          <w:sz w:val="20"/>
          <w:szCs w:val="20"/>
        </w:rPr>
        <w:t>SECOP</w:t>
      </w:r>
      <w:proofErr w:type="spellEnd"/>
      <w:r w:rsidRPr="00046EB8">
        <w:rPr>
          <w:rFonts w:ascii="Arial" w:hAnsi="Arial" w:cs="Arial"/>
          <w:color w:val="000000" w:themeColor="text1"/>
          <w:sz w:val="20"/>
          <w:szCs w:val="20"/>
        </w:rPr>
        <w:t xml:space="preserve"> II.</w:t>
      </w:r>
    </w:p>
    <w:p w14:paraId="63B0847F" w14:textId="77777777" w:rsidR="00992ACB" w:rsidRDefault="00992ACB" w:rsidP="00992ACB">
      <w:pPr>
        <w:pStyle w:val="Prrafodelista"/>
        <w:rPr>
          <w:rFonts w:cs="Arial"/>
          <w:color w:val="000000" w:themeColor="text1"/>
        </w:rPr>
      </w:pPr>
    </w:p>
    <w:p w14:paraId="189693CB" w14:textId="12A85FC0" w:rsidR="00992ACB" w:rsidRDefault="00992ACB">
      <w:pPr>
        <w:pStyle w:val="xmsonormal"/>
        <w:numPr>
          <w:ilvl w:val="0"/>
          <w:numId w:val="23"/>
        </w:numPr>
        <w:shd w:val="clear" w:color="auto" w:fill="FFFFFF"/>
        <w:spacing w:before="0" w:beforeAutospacing="0" w:after="0" w:afterAutospacing="0"/>
        <w:jc w:val="both"/>
        <w:rPr>
          <w:rFonts w:ascii="Arial" w:hAnsi="Arial" w:cs="Arial"/>
          <w:color w:val="000000" w:themeColor="text1"/>
          <w:sz w:val="20"/>
          <w:szCs w:val="20"/>
        </w:rPr>
      </w:pPr>
      <w:r>
        <w:rPr>
          <w:rFonts w:ascii="Arial" w:hAnsi="Arial" w:cs="Arial"/>
          <w:color w:val="000000" w:themeColor="text1"/>
          <w:sz w:val="20"/>
          <w:szCs w:val="20"/>
        </w:rPr>
        <w:t>E</w:t>
      </w:r>
      <w:r w:rsidRPr="00992ACB">
        <w:rPr>
          <w:rFonts w:ascii="Arial" w:hAnsi="Arial" w:cs="Arial"/>
          <w:color w:val="000000" w:themeColor="text1"/>
          <w:sz w:val="20"/>
          <w:szCs w:val="20"/>
        </w:rPr>
        <w:t>n caso de que la manifestación de interés sea presentada por un consorcio, unión temporal u otra forma asociativa, la estructura bajo la cual se presentó la manifestación (singular o plural) deberá corresponder con la presentada en la oferta, así como la conformación de sus</w:t>
      </w:r>
      <w:r>
        <w:rPr>
          <w:rFonts w:ascii="Arial" w:hAnsi="Arial" w:cs="Arial"/>
          <w:color w:val="000000" w:themeColor="text1"/>
          <w:sz w:val="20"/>
          <w:szCs w:val="20"/>
        </w:rPr>
        <w:t xml:space="preserve"> </w:t>
      </w:r>
      <w:r w:rsidRPr="00992ACB">
        <w:rPr>
          <w:rFonts w:ascii="Arial" w:hAnsi="Arial" w:cs="Arial"/>
          <w:color w:val="000000" w:themeColor="text1"/>
          <w:sz w:val="20"/>
          <w:szCs w:val="20"/>
        </w:rPr>
        <w:t>integrantes.</w:t>
      </w:r>
    </w:p>
    <w:p w14:paraId="07F6658D" w14:textId="77777777" w:rsidR="00992ACB" w:rsidRDefault="00992ACB" w:rsidP="00992ACB">
      <w:pPr>
        <w:pStyle w:val="Prrafodelista"/>
        <w:rPr>
          <w:rFonts w:cs="Arial"/>
          <w:color w:val="000000" w:themeColor="text1"/>
        </w:rPr>
      </w:pPr>
    </w:p>
    <w:p w14:paraId="2D23CBC4" w14:textId="77777777" w:rsidR="00FB2D41" w:rsidRDefault="00FB2D41">
      <w:pPr>
        <w:pStyle w:val="Prrafodelista"/>
        <w:numPr>
          <w:ilvl w:val="0"/>
          <w:numId w:val="23"/>
        </w:numPr>
        <w:adjustRightInd w:val="0"/>
        <w:jc w:val="both"/>
        <w:rPr>
          <w:b/>
          <w:color w:val="000000"/>
        </w:rPr>
      </w:pPr>
      <w:r>
        <w:rPr>
          <w:color w:val="000000"/>
        </w:rPr>
        <w:t xml:space="preserve">Cuando la propuesta se presente después del plazo establecido por la Entidad en la plataforma del </w:t>
      </w:r>
      <w:proofErr w:type="spellStart"/>
      <w:r>
        <w:rPr>
          <w:color w:val="000000"/>
        </w:rPr>
        <w:t>SECOP</w:t>
      </w:r>
      <w:proofErr w:type="spellEnd"/>
      <w:r>
        <w:rPr>
          <w:color w:val="000000"/>
        </w:rPr>
        <w:t xml:space="preserve"> II</w:t>
      </w:r>
      <w:r>
        <w:rPr>
          <w:b/>
          <w:color w:val="000000"/>
        </w:rPr>
        <w:t xml:space="preserve"> </w:t>
      </w:r>
    </w:p>
    <w:p w14:paraId="514CFC76" w14:textId="77777777" w:rsidR="00FB2D41" w:rsidRDefault="00FB2D41" w:rsidP="00FB2D41">
      <w:pPr>
        <w:pStyle w:val="Prrafodelista"/>
        <w:rPr>
          <w:b/>
          <w:color w:val="000000"/>
        </w:rPr>
      </w:pPr>
    </w:p>
    <w:p w14:paraId="117E280A" w14:textId="77777777" w:rsidR="00FB2D41" w:rsidRDefault="00FB2D41">
      <w:pPr>
        <w:pStyle w:val="Prrafodelista"/>
        <w:numPr>
          <w:ilvl w:val="0"/>
          <w:numId w:val="23"/>
        </w:numPr>
        <w:adjustRightInd w:val="0"/>
        <w:jc w:val="both"/>
        <w:rPr>
          <w:color w:val="000000"/>
        </w:rPr>
      </w:pPr>
      <w:r>
        <w:rPr>
          <w:color w:val="000000"/>
        </w:rPr>
        <w:t>La no entrega de la garantía de seriedad junto con la propuesta no será subsanable y será causal de rechazo de la misma.</w:t>
      </w:r>
    </w:p>
    <w:p w14:paraId="2FD2D410" w14:textId="77777777" w:rsidR="00FB2D41" w:rsidRDefault="00FB2D41" w:rsidP="00FB2D41">
      <w:pPr>
        <w:pStyle w:val="Prrafodelista"/>
        <w:adjustRightInd w:val="0"/>
        <w:ind w:left="0"/>
        <w:jc w:val="both"/>
        <w:rPr>
          <w:color w:val="000000"/>
        </w:rPr>
      </w:pPr>
    </w:p>
    <w:p w14:paraId="461E27C7" w14:textId="77777777" w:rsidR="00FB2D41" w:rsidRDefault="00FB2D41">
      <w:pPr>
        <w:pStyle w:val="xmsonormal"/>
        <w:numPr>
          <w:ilvl w:val="0"/>
          <w:numId w:val="23"/>
        </w:numPr>
        <w:shd w:val="clear" w:color="auto" w:fill="FFFFFF"/>
        <w:spacing w:before="0" w:beforeAutospacing="0" w:after="0" w:afterAutospacing="0"/>
        <w:jc w:val="both"/>
        <w:rPr>
          <w:rFonts w:ascii="Arial" w:hAnsi="Arial" w:cs="Arial"/>
          <w:color w:val="000000"/>
          <w:sz w:val="20"/>
          <w:szCs w:val="20"/>
        </w:rPr>
      </w:pPr>
      <w:r>
        <w:rPr>
          <w:rFonts w:ascii="Arial" w:hAnsi="Arial" w:cs="Arial"/>
          <w:color w:val="000000"/>
          <w:sz w:val="20"/>
          <w:szCs w:val="20"/>
        </w:rPr>
        <w:t>Una vez consultado el registro nacional de medidas correctivas quien registre multas pendientes en dicho sistema será causal de rechazo, en atención a lo estipulado en el numeral 4 del artículo 183 de la ley 1801 de 2016.</w:t>
      </w:r>
    </w:p>
    <w:p w14:paraId="0DE8DF74" w14:textId="77777777" w:rsidR="00FB2D41" w:rsidRDefault="00FB2D41" w:rsidP="00FB2D41">
      <w:pPr>
        <w:pStyle w:val="Prrafodelista"/>
        <w:rPr>
          <w:color w:val="000000"/>
        </w:rPr>
      </w:pPr>
    </w:p>
    <w:p w14:paraId="39D116AB" w14:textId="77777777" w:rsidR="00FB2D41" w:rsidRDefault="00FB2D41">
      <w:pPr>
        <w:pStyle w:val="xmsonormal"/>
        <w:numPr>
          <w:ilvl w:val="0"/>
          <w:numId w:val="23"/>
        </w:numPr>
        <w:shd w:val="clear" w:color="auto" w:fill="FFFFFF"/>
        <w:spacing w:before="0" w:beforeAutospacing="0" w:after="0" w:afterAutospacing="0"/>
        <w:jc w:val="both"/>
        <w:rPr>
          <w:rFonts w:ascii="Arial" w:hAnsi="Arial" w:cs="Arial"/>
          <w:color w:val="000000"/>
          <w:sz w:val="20"/>
          <w:szCs w:val="20"/>
        </w:rPr>
      </w:pPr>
      <w:r>
        <w:rPr>
          <w:rFonts w:ascii="Arial" w:hAnsi="Arial" w:cs="Arial"/>
          <w:color w:val="000000"/>
          <w:sz w:val="20"/>
          <w:szCs w:val="20"/>
        </w:rPr>
        <w:t xml:space="preserve">La presentación de oferta por quien no haya manifestado previamente interés en participar en el proceso de selección dentro de la sección establecida en la plataforma del </w:t>
      </w:r>
      <w:proofErr w:type="spellStart"/>
      <w:r>
        <w:rPr>
          <w:rFonts w:ascii="Arial" w:hAnsi="Arial" w:cs="Arial"/>
          <w:color w:val="000000"/>
          <w:sz w:val="20"/>
          <w:szCs w:val="20"/>
        </w:rPr>
        <w:t>SECOP</w:t>
      </w:r>
      <w:proofErr w:type="spellEnd"/>
      <w:r>
        <w:rPr>
          <w:rFonts w:ascii="Arial" w:hAnsi="Arial" w:cs="Arial"/>
          <w:color w:val="000000"/>
          <w:sz w:val="20"/>
          <w:szCs w:val="20"/>
        </w:rPr>
        <w:t xml:space="preserve"> II.</w:t>
      </w:r>
    </w:p>
    <w:p w14:paraId="255F7A6F" w14:textId="77777777" w:rsidR="00FB2D41" w:rsidRDefault="00FB2D41" w:rsidP="00FB2D41">
      <w:pPr>
        <w:pStyle w:val="Prrafodelista"/>
        <w:rPr>
          <w:color w:val="000000"/>
        </w:rPr>
      </w:pPr>
    </w:p>
    <w:p w14:paraId="5AE8C5C5" w14:textId="77777777" w:rsidR="00FB2D41" w:rsidRDefault="00FB2D41">
      <w:pPr>
        <w:pStyle w:val="xmsonormal"/>
        <w:numPr>
          <w:ilvl w:val="0"/>
          <w:numId w:val="23"/>
        </w:numPr>
        <w:shd w:val="clear" w:color="auto" w:fill="FFFFFF"/>
        <w:spacing w:before="0" w:beforeAutospacing="0" w:after="0" w:afterAutospacing="0"/>
        <w:jc w:val="both"/>
        <w:rPr>
          <w:rFonts w:ascii="Arial" w:hAnsi="Arial" w:cs="Arial"/>
          <w:color w:val="000000"/>
          <w:sz w:val="20"/>
          <w:szCs w:val="20"/>
        </w:rPr>
      </w:pPr>
      <w:r>
        <w:rPr>
          <w:rFonts w:ascii="Arial" w:hAnsi="Arial" w:cs="Arial"/>
          <w:color w:val="000000"/>
          <w:sz w:val="20"/>
          <w:szCs w:val="20"/>
        </w:rPr>
        <w:t xml:space="preserve">Quien presente propuesta en unión temporal y/o consorcio y no lo haga desde su cuenta de proponente plural como lo exige la Guía rápida para la creación de proponentes plurales en el </w:t>
      </w:r>
      <w:proofErr w:type="spellStart"/>
      <w:r>
        <w:rPr>
          <w:rFonts w:ascii="Arial" w:hAnsi="Arial" w:cs="Arial"/>
          <w:color w:val="000000"/>
          <w:sz w:val="20"/>
          <w:szCs w:val="20"/>
        </w:rPr>
        <w:t>SECOP</w:t>
      </w:r>
      <w:proofErr w:type="spellEnd"/>
      <w:r>
        <w:rPr>
          <w:rFonts w:ascii="Arial" w:hAnsi="Arial" w:cs="Arial"/>
          <w:color w:val="000000"/>
          <w:sz w:val="20"/>
          <w:szCs w:val="20"/>
        </w:rPr>
        <w:t xml:space="preserve"> II. </w:t>
      </w:r>
    </w:p>
    <w:p w14:paraId="2EF8016A" w14:textId="77777777" w:rsidR="00FB2D41" w:rsidRDefault="00FB2D41" w:rsidP="00FB2D41">
      <w:pPr>
        <w:pStyle w:val="Default"/>
        <w:jc w:val="both"/>
        <w:rPr>
          <w:rFonts w:ascii="Century Gothic" w:hAnsi="Century Gothic" w:cs="Arial"/>
          <w:sz w:val="20"/>
          <w:szCs w:val="20"/>
        </w:rPr>
      </w:pPr>
      <w:r>
        <w:rPr>
          <w:rFonts w:ascii="Century Gothic" w:hAnsi="Century Gothic" w:cs="Arial"/>
          <w:sz w:val="20"/>
          <w:szCs w:val="20"/>
        </w:rPr>
        <w:t xml:space="preserve"> </w:t>
      </w:r>
    </w:p>
    <w:p w14:paraId="67394BA8" w14:textId="77777777" w:rsidR="00FB2D41" w:rsidRDefault="00FB2D41">
      <w:pPr>
        <w:pStyle w:val="xmsonormal"/>
        <w:numPr>
          <w:ilvl w:val="0"/>
          <w:numId w:val="23"/>
        </w:numPr>
        <w:shd w:val="clear" w:color="auto" w:fill="FFFFFF"/>
        <w:spacing w:before="0" w:beforeAutospacing="0" w:after="0" w:afterAutospacing="0"/>
        <w:jc w:val="both"/>
        <w:rPr>
          <w:rFonts w:ascii="Arial" w:hAnsi="Arial" w:cs="Arial"/>
          <w:color w:val="000000"/>
          <w:sz w:val="20"/>
          <w:szCs w:val="20"/>
        </w:rPr>
      </w:pPr>
      <w:r>
        <w:rPr>
          <w:rFonts w:ascii="Arial" w:hAnsi="Arial" w:cs="Arial"/>
          <w:color w:val="000000"/>
          <w:sz w:val="20"/>
          <w:szCs w:val="20"/>
        </w:rPr>
        <w:t xml:space="preserve">Cuando el proponente no presente la oferta económica, a través de la plataforma de Colombia Compra Eficiente, </w:t>
      </w:r>
      <w:proofErr w:type="spellStart"/>
      <w:r>
        <w:rPr>
          <w:rFonts w:ascii="Arial" w:hAnsi="Arial" w:cs="Arial"/>
          <w:color w:val="000000"/>
          <w:sz w:val="20"/>
          <w:szCs w:val="20"/>
        </w:rPr>
        <w:t>SECOP</w:t>
      </w:r>
      <w:proofErr w:type="spellEnd"/>
      <w:r>
        <w:rPr>
          <w:rFonts w:ascii="Arial" w:hAnsi="Arial" w:cs="Arial"/>
          <w:color w:val="000000"/>
          <w:sz w:val="20"/>
          <w:szCs w:val="20"/>
        </w:rPr>
        <w:t xml:space="preserve"> II, o condicione el contenido de la misma o realice modificaciones sustanciales, o cuando la oferta económica supere el valor del presupuesto oficial o de algunos de los precios unitarios establecidos para el presente proceso de selección.</w:t>
      </w:r>
    </w:p>
    <w:p w14:paraId="1C186472" w14:textId="77777777" w:rsidR="00FB2D41" w:rsidRDefault="00FB2D41" w:rsidP="00FB2D41">
      <w:pPr>
        <w:pStyle w:val="xmsonormal"/>
        <w:shd w:val="clear" w:color="auto" w:fill="FFFFFF"/>
        <w:spacing w:before="0" w:beforeAutospacing="0" w:after="0" w:afterAutospacing="0"/>
        <w:ind w:left="360"/>
        <w:jc w:val="both"/>
        <w:rPr>
          <w:rFonts w:ascii="Arial" w:hAnsi="Arial" w:cs="Arial"/>
          <w:color w:val="000000"/>
          <w:sz w:val="20"/>
          <w:szCs w:val="20"/>
        </w:rPr>
      </w:pPr>
    </w:p>
    <w:p w14:paraId="25A9A3C3" w14:textId="77777777" w:rsidR="00FB2D41" w:rsidRDefault="00FB2D41">
      <w:pPr>
        <w:pStyle w:val="xmsonormal"/>
        <w:numPr>
          <w:ilvl w:val="0"/>
          <w:numId w:val="23"/>
        </w:numPr>
        <w:shd w:val="clear" w:color="auto" w:fill="FFFFFF"/>
        <w:spacing w:before="0" w:beforeAutospacing="0" w:after="0" w:afterAutospacing="0"/>
        <w:jc w:val="both"/>
        <w:rPr>
          <w:rFonts w:ascii="Arial" w:hAnsi="Arial" w:cs="Arial"/>
          <w:color w:val="000000"/>
          <w:sz w:val="20"/>
          <w:szCs w:val="20"/>
        </w:rPr>
      </w:pPr>
      <w:r>
        <w:rPr>
          <w:rFonts w:ascii="Arial" w:hAnsi="Arial" w:cs="Arial"/>
          <w:color w:val="000000"/>
          <w:sz w:val="20"/>
          <w:szCs w:val="20"/>
        </w:rPr>
        <w:t>Cuando no se presente junto con la oferta la garantía de seriedad del ofrecimiento.</w:t>
      </w:r>
    </w:p>
    <w:p w14:paraId="77FC312D" w14:textId="77777777" w:rsidR="00FB2D41" w:rsidRDefault="00FB2D41" w:rsidP="00FB2D41">
      <w:pPr>
        <w:pStyle w:val="xmsonormal"/>
        <w:shd w:val="clear" w:color="auto" w:fill="FFFFFF"/>
        <w:spacing w:before="0" w:beforeAutospacing="0" w:after="0" w:afterAutospacing="0"/>
        <w:ind w:left="360"/>
        <w:jc w:val="both"/>
        <w:rPr>
          <w:rFonts w:ascii="Arial" w:hAnsi="Arial" w:cs="Arial"/>
          <w:color w:val="000000"/>
          <w:sz w:val="20"/>
          <w:szCs w:val="20"/>
        </w:rPr>
      </w:pPr>
    </w:p>
    <w:p w14:paraId="20F7742D" w14:textId="77777777" w:rsidR="00FB2D41" w:rsidRDefault="00FB2D41">
      <w:pPr>
        <w:pStyle w:val="xmsonormal"/>
        <w:numPr>
          <w:ilvl w:val="0"/>
          <w:numId w:val="23"/>
        </w:numPr>
        <w:shd w:val="clear" w:color="auto" w:fill="FFFFFF"/>
        <w:spacing w:before="0" w:beforeAutospacing="0" w:after="0" w:afterAutospacing="0"/>
        <w:jc w:val="both"/>
        <w:rPr>
          <w:rFonts w:ascii="Arial" w:hAnsi="Arial" w:cs="Arial"/>
          <w:color w:val="000000"/>
          <w:sz w:val="20"/>
          <w:szCs w:val="20"/>
        </w:rPr>
      </w:pPr>
      <w:r>
        <w:rPr>
          <w:rFonts w:ascii="Arial" w:hAnsi="Arial" w:cs="Arial"/>
          <w:color w:val="000000"/>
          <w:sz w:val="20"/>
          <w:szCs w:val="20"/>
        </w:rPr>
        <w:t>Cuando en la propuesta se encuentre información o documentos que contengan datos falsos, tergiversados, alterados o tendientes a inducir a error y/o engaño a la entidad, con base en el numeral 7, del artículo 26 de la Ley 80 de 1993, sin perjuicio de las acciones legales pertinentes.</w:t>
      </w:r>
    </w:p>
    <w:p w14:paraId="288D7CDF" w14:textId="77777777" w:rsidR="005C4AE3" w:rsidRDefault="005C4AE3" w:rsidP="005C4AE3">
      <w:pPr>
        <w:pStyle w:val="Prrafodelista"/>
        <w:rPr>
          <w:rFonts w:cs="Arial"/>
          <w:color w:val="000000"/>
        </w:rPr>
      </w:pPr>
    </w:p>
    <w:p w14:paraId="050193BD" w14:textId="47CE7562" w:rsidR="005C4AE3" w:rsidRDefault="005C4AE3">
      <w:pPr>
        <w:pStyle w:val="xmsonormal"/>
        <w:numPr>
          <w:ilvl w:val="0"/>
          <w:numId w:val="23"/>
        </w:numPr>
        <w:shd w:val="clear" w:color="auto" w:fill="FFFFFF"/>
        <w:spacing w:before="0" w:beforeAutospacing="0" w:after="0" w:afterAutospacing="0"/>
        <w:jc w:val="both"/>
        <w:rPr>
          <w:rFonts w:ascii="Arial" w:hAnsi="Arial" w:cs="Arial"/>
          <w:color w:val="000000"/>
          <w:sz w:val="20"/>
          <w:szCs w:val="20"/>
        </w:rPr>
      </w:pPr>
      <w:r>
        <w:rPr>
          <w:rFonts w:ascii="Arial" w:hAnsi="Arial" w:cs="Arial"/>
          <w:color w:val="000000"/>
          <w:sz w:val="20"/>
          <w:szCs w:val="20"/>
        </w:rPr>
        <w:t xml:space="preserve">La presentación de la propuesta conjunta (consorcio, unión temporal u otras formas de asociación) en el </w:t>
      </w:r>
      <w:proofErr w:type="spellStart"/>
      <w:r>
        <w:rPr>
          <w:rFonts w:ascii="Arial" w:hAnsi="Arial" w:cs="Arial"/>
          <w:color w:val="000000"/>
          <w:sz w:val="20"/>
          <w:szCs w:val="20"/>
        </w:rPr>
        <w:t>SECOP</w:t>
      </w:r>
      <w:proofErr w:type="spellEnd"/>
      <w:r>
        <w:rPr>
          <w:rFonts w:ascii="Arial" w:hAnsi="Arial" w:cs="Arial"/>
          <w:color w:val="000000"/>
          <w:sz w:val="20"/>
          <w:szCs w:val="20"/>
        </w:rPr>
        <w:t xml:space="preserve"> II desde un usuario diferente al registrado por el consorcio, unión temporal u otras formas de asociación, no se tomará como valida, en el sentido, las ofertas presentadas por el consorcio, unión temporal u otras formas de asociación, realizadas en el </w:t>
      </w:r>
      <w:proofErr w:type="spellStart"/>
      <w:r>
        <w:rPr>
          <w:rFonts w:ascii="Arial" w:hAnsi="Arial" w:cs="Arial"/>
          <w:color w:val="000000"/>
          <w:sz w:val="20"/>
          <w:szCs w:val="20"/>
        </w:rPr>
        <w:t>SECOP</w:t>
      </w:r>
      <w:proofErr w:type="spellEnd"/>
      <w:r>
        <w:rPr>
          <w:rFonts w:ascii="Arial" w:hAnsi="Arial" w:cs="Arial"/>
          <w:color w:val="000000"/>
          <w:sz w:val="20"/>
          <w:szCs w:val="20"/>
        </w:rPr>
        <w:t xml:space="preserve"> II desde el usuario de uno de sus integrantes, será rechazada.</w:t>
      </w:r>
    </w:p>
    <w:p w14:paraId="11B1B966" w14:textId="77777777" w:rsidR="005C4AE3" w:rsidRDefault="005C4AE3" w:rsidP="005C4AE3">
      <w:pPr>
        <w:pStyle w:val="Prrafodelista"/>
        <w:rPr>
          <w:rFonts w:cs="Arial"/>
          <w:color w:val="000000"/>
        </w:rPr>
      </w:pPr>
    </w:p>
    <w:p w14:paraId="230F014D" w14:textId="56D5A58F" w:rsidR="005C4AE3" w:rsidRDefault="005C4AE3">
      <w:pPr>
        <w:pStyle w:val="xmsonormal"/>
        <w:numPr>
          <w:ilvl w:val="0"/>
          <w:numId w:val="23"/>
        </w:numPr>
        <w:shd w:val="clear" w:color="auto" w:fill="FFFFFF"/>
        <w:spacing w:before="0" w:beforeAutospacing="0" w:after="0" w:afterAutospacing="0"/>
        <w:jc w:val="both"/>
        <w:rPr>
          <w:rFonts w:ascii="Arial" w:hAnsi="Arial" w:cs="Arial"/>
          <w:color w:val="000000"/>
          <w:sz w:val="20"/>
          <w:szCs w:val="20"/>
        </w:rPr>
      </w:pPr>
      <w:r>
        <w:rPr>
          <w:rFonts w:ascii="Arial" w:hAnsi="Arial" w:cs="Arial"/>
          <w:color w:val="000000"/>
          <w:sz w:val="20"/>
          <w:szCs w:val="20"/>
        </w:rPr>
        <w:t>No será tenida en cuenta la oferta de</w:t>
      </w:r>
      <w:r w:rsidR="00A861B0">
        <w:rPr>
          <w:rFonts w:ascii="Arial" w:hAnsi="Arial" w:cs="Arial"/>
          <w:color w:val="000000"/>
          <w:sz w:val="20"/>
          <w:szCs w:val="20"/>
        </w:rPr>
        <w:t>l</w:t>
      </w:r>
      <w:r>
        <w:rPr>
          <w:rFonts w:ascii="Arial" w:hAnsi="Arial" w:cs="Arial"/>
          <w:color w:val="000000"/>
          <w:sz w:val="20"/>
          <w:szCs w:val="20"/>
        </w:rPr>
        <w:t xml:space="preserve"> proponente</w:t>
      </w:r>
      <w:r w:rsidR="00A861B0">
        <w:rPr>
          <w:rFonts w:ascii="Arial" w:hAnsi="Arial" w:cs="Arial"/>
          <w:color w:val="000000"/>
          <w:sz w:val="20"/>
          <w:szCs w:val="20"/>
        </w:rPr>
        <w:t xml:space="preserve"> </w:t>
      </w:r>
      <w:r>
        <w:rPr>
          <w:rFonts w:ascii="Arial" w:hAnsi="Arial" w:cs="Arial"/>
          <w:color w:val="000000"/>
          <w:sz w:val="20"/>
          <w:szCs w:val="20"/>
        </w:rPr>
        <w:t>plural</w:t>
      </w:r>
      <w:r w:rsidR="00A861B0">
        <w:rPr>
          <w:rFonts w:ascii="Arial" w:hAnsi="Arial" w:cs="Arial"/>
          <w:color w:val="000000"/>
          <w:sz w:val="20"/>
          <w:szCs w:val="20"/>
        </w:rPr>
        <w:t xml:space="preserve"> </w:t>
      </w:r>
      <w:r>
        <w:rPr>
          <w:rFonts w:ascii="Arial" w:hAnsi="Arial" w:cs="Arial"/>
          <w:color w:val="000000"/>
          <w:sz w:val="20"/>
          <w:szCs w:val="20"/>
        </w:rPr>
        <w:t>presentada desde la cuenta de uno de los integrantes de dicho proponente plural.</w:t>
      </w:r>
    </w:p>
    <w:p w14:paraId="50309A52" w14:textId="77777777" w:rsidR="00FB2D41" w:rsidRDefault="00FB2D41" w:rsidP="00FB2D41">
      <w:pPr>
        <w:pStyle w:val="xmsonormal"/>
        <w:shd w:val="clear" w:color="auto" w:fill="FFFFFF"/>
        <w:spacing w:before="0" w:beforeAutospacing="0" w:after="0" w:afterAutospacing="0"/>
        <w:ind w:left="360"/>
        <w:jc w:val="both"/>
        <w:rPr>
          <w:rFonts w:ascii="Arial" w:hAnsi="Arial" w:cs="Arial"/>
          <w:color w:val="000000"/>
          <w:sz w:val="20"/>
          <w:szCs w:val="20"/>
        </w:rPr>
      </w:pPr>
    </w:p>
    <w:p w14:paraId="739D0990" w14:textId="77777777" w:rsidR="00FB2D41" w:rsidRDefault="00FB2D41">
      <w:pPr>
        <w:pStyle w:val="xmsonormal"/>
        <w:numPr>
          <w:ilvl w:val="0"/>
          <w:numId w:val="23"/>
        </w:numPr>
        <w:shd w:val="clear" w:color="auto" w:fill="FFFFFF"/>
        <w:spacing w:before="0" w:beforeAutospacing="0" w:after="0" w:afterAutospacing="0"/>
        <w:jc w:val="both"/>
        <w:rPr>
          <w:rFonts w:ascii="Arial" w:hAnsi="Arial" w:cs="Arial"/>
          <w:color w:val="000000"/>
          <w:sz w:val="20"/>
          <w:szCs w:val="20"/>
        </w:rPr>
      </w:pPr>
      <w:r>
        <w:rPr>
          <w:rFonts w:ascii="Arial" w:hAnsi="Arial" w:cs="Arial"/>
          <w:color w:val="000000"/>
          <w:sz w:val="20"/>
          <w:szCs w:val="20"/>
        </w:rPr>
        <w:t>Cualquier otra causal contemplada en la ley o en el presente pliego de condiciones.</w:t>
      </w:r>
    </w:p>
    <w:p w14:paraId="7E7A2530" w14:textId="77777777" w:rsidR="00087FDB" w:rsidRDefault="00087FDB" w:rsidP="00D412AB">
      <w:pPr>
        <w:pStyle w:val="Prrafodelista"/>
        <w:ind w:left="-142" w:right="-234"/>
        <w:rPr>
          <w:color w:val="000000"/>
          <w:sz w:val="32"/>
          <w:szCs w:val="32"/>
          <w:highlight w:val="yellow"/>
        </w:rPr>
      </w:pPr>
    </w:p>
    <w:p w14:paraId="6B83C5CA" w14:textId="77777777" w:rsidR="00FE471A" w:rsidRDefault="00FE471A" w:rsidP="00D412AB">
      <w:pPr>
        <w:pStyle w:val="Prrafodelista"/>
        <w:ind w:left="-142" w:right="-234"/>
        <w:rPr>
          <w:color w:val="000000"/>
          <w:sz w:val="32"/>
          <w:szCs w:val="32"/>
          <w:highlight w:val="yellow"/>
        </w:rPr>
      </w:pPr>
    </w:p>
    <w:p w14:paraId="1A33B101" w14:textId="77777777" w:rsidR="00FE471A" w:rsidRDefault="00FE471A" w:rsidP="00FE471A">
      <w:pPr>
        <w:pStyle w:val="Prrafodelista"/>
        <w:adjustRightInd w:val="0"/>
        <w:ind w:left="-142" w:right="-234"/>
        <w:rPr>
          <w:b/>
          <w:bCs/>
        </w:rPr>
      </w:pPr>
    </w:p>
    <w:p w14:paraId="6FE34CB1" w14:textId="3857C52A" w:rsidR="00E83D40" w:rsidRPr="00820B17" w:rsidRDefault="00E83D40">
      <w:pPr>
        <w:pStyle w:val="Prrafodelista"/>
        <w:numPr>
          <w:ilvl w:val="0"/>
          <w:numId w:val="5"/>
        </w:numPr>
        <w:adjustRightInd w:val="0"/>
        <w:ind w:left="-142" w:right="-234"/>
        <w:rPr>
          <w:b/>
          <w:bCs/>
        </w:rPr>
      </w:pPr>
      <w:r w:rsidRPr="00820B17">
        <w:rPr>
          <w:b/>
          <w:bCs/>
        </w:rPr>
        <w:lastRenderedPageBreak/>
        <w:t>CAUSALES PARA DECLARAR DESIERTO EL PROCESO</w:t>
      </w:r>
    </w:p>
    <w:p w14:paraId="7E0202A8" w14:textId="77777777" w:rsidR="00E83D40" w:rsidRPr="00E4003E" w:rsidRDefault="00E83D40" w:rsidP="00D412AB">
      <w:pPr>
        <w:adjustRightInd w:val="0"/>
        <w:ind w:left="-142" w:right="-234"/>
        <w:rPr>
          <w:b/>
          <w:bCs/>
          <w:sz w:val="28"/>
          <w:szCs w:val="28"/>
        </w:rPr>
      </w:pPr>
    </w:p>
    <w:p w14:paraId="2E2CD7A6" w14:textId="10922B7D" w:rsidR="001165D7" w:rsidRPr="00820B17" w:rsidRDefault="00E42897" w:rsidP="00D412AB">
      <w:pPr>
        <w:adjustRightInd w:val="0"/>
        <w:ind w:left="-142" w:right="-234"/>
        <w:jc w:val="both"/>
      </w:pPr>
      <w:r w:rsidRPr="00820B17">
        <w:t>LA</w:t>
      </w:r>
      <w:r w:rsidR="00E83D40" w:rsidRPr="00820B17">
        <w:t xml:space="preserve"> </w:t>
      </w:r>
      <w:r w:rsidRPr="00820B17">
        <w:t>DIRECCIÓN</w:t>
      </w:r>
      <w:r w:rsidR="005C295A" w:rsidRPr="00820B17">
        <w:t xml:space="preserve"> DE </w:t>
      </w:r>
      <w:r w:rsidRPr="00820B17">
        <w:t>ANTINARCÓTICOS</w:t>
      </w:r>
      <w:r w:rsidR="00E83D40" w:rsidRPr="00820B17">
        <w:t xml:space="preserve"> </w:t>
      </w:r>
      <w:r w:rsidR="004F253F">
        <w:t>-</w:t>
      </w:r>
      <w:r w:rsidR="00E83D40" w:rsidRPr="00820B17">
        <w:t xml:space="preserve"> POLICÍA NACIONAL declarará desierto el presente proceso al vencimiento del plazo previsto para adjudicar, cuando entre las propuestas presentadas no se logre adjudicar a ninguna el contrato ofrecido, ya sea porque las propuestas no cumplan con las condiciones para ser adjudicatarias,</w:t>
      </w:r>
      <w:r w:rsidR="00EB3BA0">
        <w:t xml:space="preserve"> porque no haya presentación de manifestación de interés,</w:t>
      </w:r>
      <w:r w:rsidR="00E83D40" w:rsidRPr="00820B17">
        <w:t xml:space="preserve"> porque no se presenten propuestas,</w:t>
      </w:r>
      <w:r w:rsidR="001165D7" w:rsidRPr="00820B17">
        <w:rPr>
          <w:sz w:val="21"/>
          <w:szCs w:val="21"/>
          <w:lang w:eastAsia="es-CO"/>
        </w:rPr>
        <w:t xml:space="preserve"> </w:t>
      </w:r>
      <w:r w:rsidR="00E83D40" w:rsidRPr="00820B17">
        <w:t>o por cualquier otra causa que impida la selección objetiva</w:t>
      </w:r>
      <w:r w:rsidR="004155C7" w:rsidRPr="00820B17">
        <w:t>.</w:t>
      </w:r>
    </w:p>
    <w:p w14:paraId="0959D572" w14:textId="77777777" w:rsidR="004155C7" w:rsidRPr="00E4003E" w:rsidRDefault="004155C7" w:rsidP="00D412AB">
      <w:pPr>
        <w:adjustRightInd w:val="0"/>
        <w:ind w:left="-142" w:right="-234"/>
        <w:jc w:val="both"/>
        <w:rPr>
          <w:sz w:val="28"/>
          <w:szCs w:val="28"/>
        </w:rPr>
      </w:pPr>
    </w:p>
    <w:p w14:paraId="565E3D98" w14:textId="77777777" w:rsidR="00E83D40" w:rsidRDefault="00981FF4" w:rsidP="00D412AB">
      <w:pPr>
        <w:pStyle w:val="Prrafodelista"/>
        <w:adjustRightInd w:val="0"/>
        <w:ind w:left="-142" w:right="-234"/>
        <w:jc w:val="both"/>
        <w:rPr>
          <w:color w:val="000000"/>
        </w:rPr>
      </w:pPr>
      <w:r w:rsidRPr="00820B17">
        <w:rPr>
          <w:color w:val="000000"/>
        </w:rPr>
        <w:t xml:space="preserve">La declaratoria de desierta del proceso se hará mediante acto administrativo motivado, que se notificará a todos los proponentes. Contra el cual, procede el recurso de reposición, según lo establecen los artículos 76 y siguientes del Código de Procedimiento Administrativo y de lo Contencioso Administrativo </w:t>
      </w:r>
      <w:proofErr w:type="spellStart"/>
      <w:r w:rsidRPr="00820B17">
        <w:rPr>
          <w:color w:val="000000"/>
        </w:rPr>
        <w:t>C.P.A.C.A</w:t>
      </w:r>
      <w:proofErr w:type="spellEnd"/>
      <w:r w:rsidRPr="00820B17">
        <w:rPr>
          <w:color w:val="000000"/>
        </w:rPr>
        <w:t>.</w:t>
      </w:r>
    </w:p>
    <w:p w14:paraId="47C34BF8" w14:textId="77777777" w:rsidR="007A222A" w:rsidRDefault="007A222A" w:rsidP="00D412AB">
      <w:pPr>
        <w:pStyle w:val="Prrafodelista"/>
        <w:adjustRightInd w:val="0"/>
        <w:ind w:left="-142" w:right="-234"/>
        <w:jc w:val="both"/>
        <w:rPr>
          <w:color w:val="000000"/>
        </w:rPr>
      </w:pPr>
    </w:p>
    <w:p w14:paraId="2A238E23" w14:textId="77777777" w:rsidR="00E83D40" w:rsidRPr="00820B17" w:rsidRDefault="00E83D40">
      <w:pPr>
        <w:pStyle w:val="Textoindependiente"/>
        <w:numPr>
          <w:ilvl w:val="0"/>
          <w:numId w:val="5"/>
        </w:numPr>
        <w:ind w:left="-142" w:right="-234" w:hanging="284"/>
        <w:rPr>
          <w:rFonts w:cs="Arial"/>
          <w:b/>
          <w:sz w:val="20"/>
          <w:lang w:val="es-CO"/>
        </w:rPr>
      </w:pPr>
      <w:r w:rsidRPr="00820B17">
        <w:rPr>
          <w:rFonts w:cs="Arial"/>
          <w:b/>
          <w:sz w:val="20"/>
          <w:lang w:val="es-CO"/>
        </w:rPr>
        <w:t>ANÁLISIS DE GARANTÍAS</w:t>
      </w:r>
    </w:p>
    <w:p w14:paraId="31109262" w14:textId="77777777" w:rsidR="00E83D40" w:rsidRPr="00E4003E" w:rsidRDefault="00E83D40" w:rsidP="00D412AB">
      <w:pPr>
        <w:pStyle w:val="Textoindependiente"/>
        <w:ind w:left="-142" w:right="-234"/>
        <w:rPr>
          <w:rFonts w:cs="Arial"/>
          <w:b/>
          <w:sz w:val="28"/>
          <w:szCs w:val="28"/>
          <w:lang w:val="es-CO"/>
        </w:rPr>
      </w:pPr>
    </w:p>
    <w:p w14:paraId="63CC7FE2" w14:textId="77777777" w:rsidR="00E83D40" w:rsidRPr="00820B17" w:rsidRDefault="00E83D40" w:rsidP="00D412AB">
      <w:pPr>
        <w:ind w:left="-142" w:right="-234"/>
        <w:jc w:val="both"/>
        <w:rPr>
          <w:b/>
        </w:rPr>
      </w:pPr>
      <w:r w:rsidRPr="00820B17">
        <w:rPr>
          <w:b/>
        </w:rPr>
        <w:t>TIPIFICACIÓN, ESTIMACIÓN, ASIGNACIÓN DEL RIESGO Y DETERMINACIÓN DE GARANTÍAS</w:t>
      </w:r>
    </w:p>
    <w:p w14:paraId="3752E97A" w14:textId="77777777" w:rsidR="00E83D40" w:rsidRPr="00E4003E" w:rsidRDefault="00E83D40" w:rsidP="00D412AB">
      <w:pPr>
        <w:ind w:left="-142" w:right="-234"/>
        <w:jc w:val="both"/>
        <w:rPr>
          <w:b/>
          <w:color w:val="FF0000"/>
          <w:sz w:val="28"/>
          <w:szCs w:val="28"/>
        </w:rPr>
      </w:pPr>
    </w:p>
    <w:p w14:paraId="02D3C823" w14:textId="77777777" w:rsidR="00184BC6" w:rsidRDefault="00184BC6" w:rsidP="00F10ED1">
      <w:pPr>
        <w:ind w:left="-142"/>
        <w:jc w:val="both"/>
      </w:pPr>
      <w:r w:rsidRPr="00AA77E4">
        <w:t>De acuerdo al Manual para la Identificación y Cobertura de los Riesgos en los Procesos de Contratación presentado por la Agencia Colombia Compra Eficiente, se establece la matriz que incluye los riesgos identificados en el proceso de contratación, de acuerdo con la clasificación, probabilidad de ocurrencia estimada, impacto, parte que debe asumir el riesgo, tratamientos que se puedan realizar y características de su monitoreo</w:t>
      </w:r>
      <w:r>
        <w:t xml:space="preserve"> y d</w:t>
      </w:r>
      <w:r w:rsidRPr="001820A1">
        <w:t>e conformidad con los artículos 2.2.1.1.1.3.1 y 2.2.1.1.1.6.3 del Decreto 1082 de 2015</w:t>
      </w:r>
      <w:r>
        <w:t>.</w:t>
      </w:r>
    </w:p>
    <w:p w14:paraId="11B19FE3" w14:textId="77777777" w:rsidR="00184BC6" w:rsidRPr="00E4003E" w:rsidRDefault="00184BC6" w:rsidP="00F10ED1">
      <w:pPr>
        <w:ind w:left="-142"/>
        <w:jc w:val="both"/>
        <w:rPr>
          <w:sz w:val="28"/>
          <w:szCs w:val="28"/>
        </w:rPr>
      </w:pPr>
    </w:p>
    <w:p w14:paraId="664F91A5" w14:textId="77777777" w:rsidR="00184BC6" w:rsidRPr="001820A1" w:rsidRDefault="00184BC6" w:rsidP="00F10ED1">
      <w:pPr>
        <w:pStyle w:val="Sinespaciado"/>
        <w:ind w:left="-142"/>
        <w:jc w:val="both"/>
        <w:rPr>
          <w:rFonts w:ascii="Arial" w:hAnsi="Arial" w:cs="Arial"/>
          <w:color w:val="000000"/>
          <w:sz w:val="20"/>
          <w:szCs w:val="20"/>
        </w:rPr>
      </w:pPr>
      <w:r w:rsidRPr="001820A1">
        <w:rPr>
          <w:rFonts w:ascii="Arial" w:hAnsi="Arial" w:cs="Arial"/>
          <w:color w:val="000000"/>
          <w:sz w:val="20"/>
          <w:szCs w:val="20"/>
        </w:rPr>
        <w:t xml:space="preserve">Para efectos de los previsto en el artículo </w:t>
      </w:r>
      <w:hyperlink r:id="rId10" w:anchor="4" w:history="1">
        <w:r w:rsidRPr="001820A1">
          <w:rPr>
            <w:rFonts w:ascii="Arial" w:hAnsi="Arial" w:cs="Arial"/>
            <w:color w:val="000000"/>
            <w:sz w:val="20"/>
            <w:szCs w:val="20"/>
          </w:rPr>
          <w:t>4</w:t>
        </w:r>
      </w:hyperlink>
      <w:r w:rsidRPr="001820A1">
        <w:rPr>
          <w:rFonts w:ascii="Arial" w:hAnsi="Arial" w:cs="Arial"/>
          <w:color w:val="000000"/>
          <w:sz w:val="20"/>
          <w:szCs w:val="20"/>
        </w:rPr>
        <w:t xml:space="preserve"> de la Ley 1150 de 2007, se entienden como riesgos involucrados en la contratación todas aquellas circunstancias que de presentarse durante el desarrollo y ejecución del contrato, tienen la potencialidad de alterar el equilibrio económico del contrato, pero que dada su previsibilidad se regulan en el marco de las condiciones inicialmente pactadas en los contratos y se excluyen así del concepto de imprevisibilidad de que trata el artículo </w:t>
      </w:r>
      <w:hyperlink r:id="rId11" w:anchor="27" w:history="1">
        <w:r w:rsidRPr="001820A1">
          <w:rPr>
            <w:rFonts w:ascii="Arial" w:hAnsi="Arial" w:cs="Arial"/>
            <w:color w:val="000000"/>
            <w:sz w:val="20"/>
            <w:szCs w:val="20"/>
          </w:rPr>
          <w:t>27</w:t>
        </w:r>
      </w:hyperlink>
      <w:r w:rsidRPr="001820A1">
        <w:rPr>
          <w:rFonts w:ascii="Arial" w:hAnsi="Arial" w:cs="Arial"/>
          <w:color w:val="000000"/>
          <w:sz w:val="20"/>
          <w:szCs w:val="20"/>
        </w:rPr>
        <w:t xml:space="preserve"> de la Ley 80 de 1993. El riesgo será previsible en la medida que el mismo sea identificable y cuantificable en condiciones normales. </w:t>
      </w:r>
    </w:p>
    <w:p w14:paraId="1593510B" w14:textId="77777777" w:rsidR="00B865C6" w:rsidRPr="00E4003E" w:rsidRDefault="00B865C6" w:rsidP="00D412AB">
      <w:pPr>
        <w:adjustRightInd w:val="0"/>
        <w:ind w:left="-142" w:right="-234"/>
        <w:jc w:val="both"/>
        <w:rPr>
          <w:sz w:val="28"/>
          <w:szCs w:val="28"/>
        </w:rPr>
      </w:pPr>
    </w:p>
    <w:p w14:paraId="4F98CE44" w14:textId="77777777" w:rsidR="00184BC6" w:rsidRDefault="00184BC6" w:rsidP="00FB0C19">
      <w:pPr>
        <w:pStyle w:val="Sinespaciado"/>
        <w:ind w:left="-142"/>
        <w:jc w:val="both"/>
        <w:rPr>
          <w:rFonts w:ascii="Arial" w:hAnsi="Arial" w:cs="Arial"/>
          <w:color w:val="000000"/>
          <w:sz w:val="20"/>
          <w:szCs w:val="20"/>
        </w:rPr>
      </w:pPr>
      <w:r w:rsidRPr="001820A1">
        <w:rPr>
          <w:rFonts w:ascii="Arial" w:hAnsi="Arial" w:cs="Arial"/>
          <w:b/>
          <w:color w:val="000000"/>
          <w:sz w:val="20"/>
          <w:szCs w:val="20"/>
        </w:rPr>
        <w:t>LA PRESENTACIÓN DE LAS OFERTAS IMPLICA LA ACEPTACIÓN, POR PARTE DEL PROPONENTE, DE LA DISTRIBUCIÓN DE RIESGOS PREVISIBLES EFECTUADA POR LA ENTIDAD</w:t>
      </w:r>
      <w:r w:rsidRPr="001820A1">
        <w:rPr>
          <w:rFonts w:ascii="Arial" w:hAnsi="Arial" w:cs="Arial"/>
          <w:color w:val="000000"/>
          <w:sz w:val="20"/>
          <w:szCs w:val="20"/>
        </w:rPr>
        <w:t xml:space="preserve">. </w:t>
      </w:r>
    </w:p>
    <w:p w14:paraId="2E04FF82" w14:textId="77777777" w:rsidR="006E6273" w:rsidRDefault="006E6273" w:rsidP="00FB0C19">
      <w:pPr>
        <w:pStyle w:val="Sinespaciado"/>
        <w:ind w:left="-142"/>
        <w:jc w:val="both"/>
        <w:rPr>
          <w:rFonts w:ascii="Arial" w:hAnsi="Arial" w:cs="Arial"/>
          <w:color w:val="000000"/>
          <w:sz w:val="20"/>
          <w:szCs w:val="20"/>
        </w:rPr>
      </w:pPr>
    </w:p>
    <w:p w14:paraId="5D31BB81" w14:textId="500013D0" w:rsidR="00184BC6" w:rsidRPr="001820A1" w:rsidRDefault="00184BC6" w:rsidP="00FB0C19">
      <w:pPr>
        <w:pStyle w:val="Sinespaciado"/>
        <w:ind w:left="-142"/>
        <w:jc w:val="both"/>
        <w:rPr>
          <w:rFonts w:ascii="Arial" w:hAnsi="Arial" w:cs="Arial"/>
          <w:color w:val="000000"/>
          <w:sz w:val="20"/>
          <w:szCs w:val="20"/>
        </w:rPr>
      </w:pPr>
      <w:r w:rsidRPr="001820A1">
        <w:rPr>
          <w:rFonts w:ascii="Arial" w:hAnsi="Arial" w:cs="Arial"/>
          <w:color w:val="000000"/>
          <w:sz w:val="20"/>
          <w:szCs w:val="20"/>
        </w:rPr>
        <w:t xml:space="preserve">Corresponde al proponente asumir la totalidad de los costos asociados a la presentación de la oferta, siendo de su absoluta responsabilidad optar por su participación en el presente proceso. </w:t>
      </w:r>
      <w:r>
        <w:rPr>
          <w:rFonts w:ascii="Arial" w:hAnsi="Arial" w:cs="Arial"/>
          <w:color w:val="000000"/>
          <w:sz w:val="20"/>
          <w:szCs w:val="20"/>
        </w:rPr>
        <w:t>La Dirección de Antinarcóticos</w:t>
      </w:r>
      <w:r w:rsidRPr="001820A1">
        <w:rPr>
          <w:rFonts w:ascii="Arial" w:hAnsi="Arial" w:cs="Arial"/>
          <w:color w:val="000000"/>
          <w:sz w:val="20"/>
          <w:szCs w:val="20"/>
        </w:rPr>
        <w:t xml:space="preserve"> de la Policía</w:t>
      </w:r>
      <w:r>
        <w:rPr>
          <w:rFonts w:ascii="Arial" w:hAnsi="Arial" w:cs="Arial"/>
          <w:color w:val="000000"/>
          <w:sz w:val="20"/>
          <w:szCs w:val="20"/>
        </w:rPr>
        <w:t xml:space="preserve"> Nacional</w:t>
      </w:r>
      <w:r w:rsidRPr="001820A1">
        <w:rPr>
          <w:rFonts w:ascii="Arial" w:hAnsi="Arial" w:cs="Arial"/>
          <w:color w:val="000000"/>
          <w:sz w:val="20"/>
          <w:szCs w:val="20"/>
        </w:rPr>
        <w:t>, no asume responsabilidad alguna respecto de los costos y gastos en que pudieren incurrir los participantes con ocasión de los resultados del mismo.</w:t>
      </w:r>
    </w:p>
    <w:p w14:paraId="57F3390D" w14:textId="77777777" w:rsidR="00184BC6" w:rsidRPr="00E4003E" w:rsidRDefault="00184BC6" w:rsidP="00FB0C19">
      <w:pPr>
        <w:pStyle w:val="Sinespaciado"/>
        <w:ind w:left="-142"/>
        <w:jc w:val="both"/>
        <w:rPr>
          <w:rFonts w:ascii="Arial" w:hAnsi="Arial" w:cs="Arial"/>
          <w:color w:val="000000"/>
          <w:sz w:val="28"/>
          <w:szCs w:val="28"/>
        </w:rPr>
      </w:pPr>
    </w:p>
    <w:p w14:paraId="28E084DC" w14:textId="77777777" w:rsidR="00184BC6" w:rsidRDefault="00184BC6" w:rsidP="00FB0C19">
      <w:pPr>
        <w:pStyle w:val="Sinespaciado"/>
        <w:ind w:left="-142"/>
        <w:jc w:val="both"/>
        <w:rPr>
          <w:rFonts w:ascii="Arial" w:hAnsi="Arial" w:cs="Arial"/>
          <w:color w:val="000000"/>
          <w:sz w:val="20"/>
          <w:szCs w:val="20"/>
        </w:rPr>
      </w:pPr>
      <w:r w:rsidRPr="001820A1">
        <w:rPr>
          <w:rFonts w:ascii="Arial" w:hAnsi="Arial" w:cs="Arial"/>
          <w:color w:val="000000"/>
          <w:sz w:val="20"/>
          <w:szCs w:val="20"/>
        </w:rPr>
        <w:t xml:space="preserve">El proponente favorecido con la presente contratación asumirá los riesgos propios derivados de la formulación de su propuesta por lo tanto estará obligado a responder en los términos y condiciones establecidos en la minuta del contrato, la cual establece obligaciones de resultado, a cargo del contratista favorecido y por ende le corresponde asumir la totalidad de los riesgos derivados de la ejecución del contrato hasta su liquidación. </w:t>
      </w:r>
    </w:p>
    <w:p w14:paraId="7DDAC26A" w14:textId="77777777" w:rsidR="006029C5" w:rsidRPr="001820A1" w:rsidRDefault="006029C5" w:rsidP="00FB0C19">
      <w:pPr>
        <w:pStyle w:val="Sinespaciado"/>
        <w:ind w:left="-142"/>
        <w:jc w:val="both"/>
        <w:rPr>
          <w:rFonts w:ascii="Arial" w:hAnsi="Arial" w:cs="Arial"/>
          <w:color w:val="000000"/>
          <w:sz w:val="20"/>
          <w:szCs w:val="20"/>
        </w:rPr>
      </w:pPr>
    </w:p>
    <w:p w14:paraId="1C4BCA21" w14:textId="77777777" w:rsidR="00184BC6" w:rsidRPr="001820A1" w:rsidRDefault="00184BC6" w:rsidP="00FB0C19">
      <w:pPr>
        <w:pStyle w:val="Sinespaciado"/>
        <w:ind w:left="-142"/>
        <w:jc w:val="both"/>
        <w:rPr>
          <w:rFonts w:ascii="Arial" w:hAnsi="Arial" w:cs="Arial"/>
          <w:color w:val="000000"/>
          <w:sz w:val="20"/>
          <w:szCs w:val="20"/>
        </w:rPr>
      </w:pPr>
      <w:r>
        <w:rPr>
          <w:rFonts w:ascii="Arial" w:hAnsi="Arial" w:cs="Arial"/>
          <w:color w:val="000000"/>
          <w:sz w:val="20"/>
          <w:szCs w:val="20"/>
        </w:rPr>
        <w:t>La Dirección de Antinarcóticos</w:t>
      </w:r>
      <w:r w:rsidRPr="001820A1">
        <w:rPr>
          <w:rFonts w:ascii="Arial" w:hAnsi="Arial" w:cs="Arial"/>
          <w:color w:val="000000"/>
          <w:sz w:val="20"/>
          <w:szCs w:val="20"/>
        </w:rPr>
        <w:t xml:space="preserve"> de la Policía</w:t>
      </w:r>
      <w:r>
        <w:rPr>
          <w:rFonts w:ascii="Arial" w:hAnsi="Arial" w:cs="Arial"/>
          <w:color w:val="000000"/>
          <w:sz w:val="20"/>
          <w:szCs w:val="20"/>
        </w:rPr>
        <w:t xml:space="preserve"> Nacional</w:t>
      </w:r>
      <w:r w:rsidRPr="001820A1">
        <w:rPr>
          <w:rFonts w:ascii="Arial" w:hAnsi="Arial" w:cs="Arial"/>
          <w:color w:val="000000"/>
          <w:sz w:val="20"/>
          <w:szCs w:val="20"/>
        </w:rPr>
        <w:t xml:space="preserve"> asumirá los riesgos propios que aparecen asignados dentro de los documentos previos que se encuentran publicados en el portal único de contratación, de haber lugar a ello.</w:t>
      </w:r>
    </w:p>
    <w:p w14:paraId="66B26A69" w14:textId="77777777" w:rsidR="00137F09" w:rsidRDefault="00137F09" w:rsidP="00184BC6">
      <w:pPr>
        <w:jc w:val="both"/>
      </w:pPr>
    </w:p>
    <w:p w14:paraId="7164097E" w14:textId="77777777" w:rsidR="001362D4" w:rsidRPr="00820B17" w:rsidRDefault="001362D4">
      <w:pPr>
        <w:numPr>
          <w:ilvl w:val="0"/>
          <w:numId w:val="5"/>
        </w:numPr>
        <w:tabs>
          <w:tab w:val="clear" w:pos="360"/>
          <w:tab w:val="left" w:pos="-1080"/>
          <w:tab w:val="left" w:pos="0"/>
        </w:tabs>
        <w:ind w:right="-234" w:hanging="786"/>
        <w:rPr>
          <w:b/>
        </w:rPr>
      </w:pPr>
      <w:r w:rsidRPr="00820B17">
        <w:rPr>
          <w:b/>
        </w:rPr>
        <w:t>GARANTÍAS DEL PROCESO</w:t>
      </w:r>
    </w:p>
    <w:p w14:paraId="25CD2734" w14:textId="77777777" w:rsidR="001362D4" w:rsidRDefault="00376438" w:rsidP="00376438">
      <w:pPr>
        <w:tabs>
          <w:tab w:val="left" w:pos="-1080"/>
          <w:tab w:val="left" w:pos="2717"/>
        </w:tabs>
        <w:ind w:left="-142" w:right="-234"/>
        <w:rPr>
          <w:b/>
          <w:sz w:val="10"/>
          <w:szCs w:val="22"/>
        </w:rPr>
      </w:pPr>
      <w:r>
        <w:rPr>
          <w:b/>
          <w:sz w:val="10"/>
          <w:szCs w:val="22"/>
        </w:rPr>
        <w:tab/>
      </w:r>
    </w:p>
    <w:p w14:paraId="4A65B641" w14:textId="77777777" w:rsidR="00A11F79" w:rsidRDefault="00A11F79" w:rsidP="00A11F79">
      <w:pPr>
        <w:pStyle w:val="Sinespaciado1"/>
        <w:jc w:val="center"/>
        <w:rPr>
          <w:rFonts w:ascii="Arial" w:hAnsi="Arial" w:cs="Arial"/>
          <w:b/>
          <w:sz w:val="20"/>
          <w:szCs w:val="20"/>
        </w:rPr>
      </w:pPr>
    </w:p>
    <w:p w14:paraId="3B0DB694" w14:textId="77777777" w:rsidR="00A11F79" w:rsidRDefault="00A11F79" w:rsidP="00A11F79">
      <w:pPr>
        <w:rPr>
          <w:b/>
        </w:rPr>
      </w:pPr>
      <w:r w:rsidRPr="00787B86">
        <w:rPr>
          <w:b/>
        </w:rPr>
        <w:t xml:space="preserve">ETAPA PRECONTRACTUAL </w:t>
      </w:r>
    </w:p>
    <w:p w14:paraId="72BC5AA2" w14:textId="77777777" w:rsidR="00764268" w:rsidRDefault="00764268" w:rsidP="00A11F79">
      <w:pPr>
        <w:rPr>
          <w:b/>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270"/>
        <w:gridCol w:w="858"/>
        <w:gridCol w:w="1590"/>
        <w:gridCol w:w="1838"/>
        <w:gridCol w:w="1263"/>
        <w:gridCol w:w="1214"/>
        <w:gridCol w:w="1929"/>
      </w:tblGrid>
      <w:tr w:rsidR="006645F8" w:rsidRPr="00C6620D" w14:paraId="40D00C5B" w14:textId="77777777" w:rsidTr="004C3175">
        <w:trPr>
          <w:trHeight w:val="730"/>
          <w:jc w:val="center"/>
        </w:trPr>
        <w:tc>
          <w:tcPr>
            <w:tcW w:w="0" w:type="auto"/>
            <w:shd w:val="clear" w:color="auto" w:fill="BFBFBF"/>
            <w:vAlign w:val="center"/>
          </w:tcPr>
          <w:p w14:paraId="6E3ADD4F" w14:textId="77777777" w:rsidR="00184BC6" w:rsidRPr="00C6620D" w:rsidRDefault="00184BC6" w:rsidP="00305D08">
            <w:pPr>
              <w:jc w:val="center"/>
              <w:rPr>
                <w:b/>
                <w:color w:val="000000" w:themeColor="text1"/>
                <w:sz w:val="16"/>
                <w:szCs w:val="16"/>
              </w:rPr>
            </w:pPr>
            <w:r w:rsidRPr="00C6620D">
              <w:rPr>
                <w:b/>
                <w:color w:val="000000" w:themeColor="text1"/>
                <w:sz w:val="16"/>
                <w:szCs w:val="16"/>
              </w:rPr>
              <w:lastRenderedPageBreak/>
              <w:t>MECANISMO DE COBERTURA</w:t>
            </w:r>
          </w:p>
        </w:tc>
        <w:tc>
          <w:tcPr>
            <w:tcW w:w="0" w:type="auto"/>
            <w:shd w:val="clear" w:color="auto" w:fill="BFBFBF"/>
            <w:vAlign w:val="center"/>
          </w:tcPr>
          <w:p w14:paraId="634919E8" w14:textId="77777777" w:rsidR="00184BC6" w:rsidRPr="00C6620D" w:rsidRDefault="00184BC6" w:rsidP="00305D08">
            <w:pPr>
              <w:jc w:val="center"/>
              <w:rPr>
                <w:b/>
                <w:color w:val="000000" w:themeColor="text1"/>
                <w:sz w:val="16"/>
                <w:szCs w:val="16"/>
              </w:rPr>
            </w:pPr>
            <w:r w:rsidRPr="00C6620D">
              <w:rPr>
                <w:b/>
                <w:color w:val="000000" w:themeColor="text1"/>
                <w:sz w:val="16"/>
                <w:szCs w:val="16"/>
              </w:rPr>
              <w:t>CLASE DE RIESGO</w:t>
            </w:r>
          </w:p>
        </w:tc>
        <w:tc>
          <w:tcPr>
            <w:tcW w:w="0" w:type="auto"/>
            <w:shd w:val="clear" w:color="auto" w:fill="BFBFBF"/>
            <w:vAlign w:val="center"/>
          </w:tcPr>
          <w:p w14:paraId="0673BD04" w14:textId="77777777" w:rsidR="00184BC6" w:rsidRPr="00C6620D" w:rsidRDefault="00184BC6" w:rsidP="00305D08">
            <w:pPr>
              <w:jc w:val="center"/>
              <w:rPr>
                <w:b/>
                <w:color w:val="000000" w:themeColor="text1"/>
                <w:sz w:val="16"/>
                <w:szCs w:val="16"/>
              </w:rPr>
            </w:pPr>
            <w:r w:rsidRPr="00C6620D">
              <w:rPr>
                <w:b/>
                <w:color w:val="000000" w:themeColor="text1"/>
                <w:sz w:val="16"/>
                <w:szCs w:val="16"/>
              </w:rPr>
              <w:t>TIPIFICACIÓN DE LOS RIESGOS</w:t>
            </w:r>
          </w:p>
        </w:tc>
        <w:tc>
          <w:tcPr>
            <w:tcW w:w="0" w:type="auto"/>
            <w:shd w:val="clear" w:color="auto" w:fill="BFBFBF"/>
            <w:vAlign w:val="center"/>
          </w:tcPr>
          <w:p w14:paraId="2126ECDD" w14:textId="77777777" w:rsidR="00184BC6" w:rsidRPr="00C6620D" w:rsidRDefault="00184BC6" w:rsidP="00305D08">
            <w:pPr>
              <w:jc w:val="center"/>
              <w:rPr>
                <w:b/>
                <w:color w:val="000000" w:themeColor="text1"/>
                <w:sz w:val="16"/>
                <w:szCs w:val="16"/>
              </w:rPr>
            </w:pPr>
            <w:r w:rsidRPr="00C6620D">
              <w:rPr>
                <w:b/>
                <w:color w:val="000000" w:themeColor="text1"/>
                <w:sz w:val="16"/>
                <w:szCs w:val="16"/>
              </w:rPr>
              <w:t>ESTIMACIÓN DEL RIESGO</w:t>
            </w:r>
          </w:p>
        </w:tc>
        <w:tc>
          <w:tcPr>
            <w:tcW w:w="0" w:type="auto"/>
            <w:shd w:val="clear" w:color="auto" w:fill="BFBFBF"/>
            <w:vAlign w:val="center"/>
          </w:tcPr>
          <w:p w14:paraId="6D59ACC7" w14:textId="77777777" w:rsidR="00184BC6" w:rsidRPr="00C6620D" w:rsidRDefault="00184BC6" w:rsidP="00305D08">
            <w:pPr>
              <w:jc w:val="center"/>
              <w:rPr>
                <w:b/>
                <w:color w:val="000000" w:themeColor="text1"/>
                <w:sz w:val="16"/>
                <w:szCs w:val="16"/>
              </w:rPr>
            </w:pPr>
            <w:r w:rsidRPr="00C6620D">
              <w:rPr>
                <w:b/>
                <w:color w:val="000000" w:themeColor="text1"/>
                <w:sz w:val="16"/>
                <w:szCs w:val="16"/>
              </w:rPr>
              <w:t>ASIGNACIÓN DEL RIESGO</w:t>
            </w:r>
          </w:p>
        </w:tc>
        <w:tc>
          <w:tcPr>
            <w:tcW w:w="0" w:type="auto"/>
            <w:shd w:val="clear" w:color="auto" w:fill="BFBFBF"/>
            <w:vAlign w:val="center"/>
          </w:tcPr>
          <w:p w14:paraId="24464DF9" w14:textId="77777777" w:rsidR="00184BC6" w:rsidRPr="00C6620D" w:rsidRDefault="00184BC6" w:rsidP="00305D08">
            <w:pPr>
              <w:jc w:val="center"/>
              <w:rPr>
                <w:b/>
                <w:color w:val="000000" w:themeColor="text1"/>
                <w:sz w:val="16"/>
                <w:szCs w:val="16"/>
              </w:rPr>
            </w:pPr>
            <w:r w:rsidRPr="00C6620D">
              <w:rPr>
                <w:b/>
                <w:color w:val="000000" w:themeColor="text1"/>
                <w:sz w:val="16"/>
                <w:szCs w:val="16"/>
              </w:rPr>
              <w:t>VIGENCIA</w:t>
            </w:r>
          </w:p>
        </w:tc>
        <w:tc>
          <w:tcPr>
            <w:tcW w:w="0" w:type="auto"/>
            <w:shd w:val="clear" w:color="auto" w:fill="BFBFBF"/>
            <w:vAlign w:val="center"/>
          </w:tcPr>
          <w:p w14:paraId="382A10B7" w14:textId="77777777" w:rsidR="00184BC6" w:rsidRPr="00C6620D" w:rsidRDefault="00184BC6" w:rsidP="00305D08">
            <w:pPr>
              <w:jc w:val="center"/>
              <w:rPr>
                <w:b/>
                <w:color w:val="000000" w:themeColor="text1"/>
                <w:sz w:val="16"/>
                <w:szCs w:val="16"/>
              </w:rPr>
            </w:pPr>
            <w:r w:rsidRPr="00C6620D">
              <w:rPr>
                <w:b/>
                <w:color w:val="000000" w:themeColor="text1"/>
                <w:sz w:val="16"/>
                <w:szCs w:val="16"/>
              </w:rPr>
              <w:t>JUSTIFICACIÓN COBERTURA / VIGENCIA</w:t>
            </w:r>
          </w:p>
        </w:tc>
      </w:tr>
      <w:tr w:rsidR="006645F8" w:rsidRPr="00C6620D" w14:paraId="3A4304C6" w14:textId="77777777" w:rsidTr="004C3175">
        <w:trPr>
          <w:trHeight w:val="320"/>
          <w:jc w:val="center"/>
        </w:trPr>
        <w:tc>
          <w:tcPr>
            <w:tcW w:w="0" w:type="auto"/>
            <w:vMerge w:val="restart"/>
            <w:vAlign w:val="center"/>
          </w:tcPr>
          <w:p w14:paraId="0876CAAA" w14:textId="77777777" w:rsidR="00CA6504" w:rsidRPr="00C6620D" w:rsidRDefault="00CA6504" w:rsidP="00CA6504">
            <w:pPr>
              <w:rPr>
                <w:color w:val="000000" w:themeColor="text1"/>
                <w:sz w:val="16"/>
                <w:szCs w:val="16"/>
              </w:rPr>
            </w:pPr>
            <w:r w:rsidRPr="00C6620D">
              <w:rPr>
                <w:color w:val="000000" w:themeColor="text1"/>
                <w:sz w:val="16"/>
                <w:szCs w:val="16"/>
              </w:rPr>
              <w:t>Garantía de seriedad</w:t>
            </w:r>
          </w:p>
        </w:tc>
        <w:tc>
          <w:tcPr>
            <w:tcW w:w="0" w:type="auto"/>
            <w:vAlign w:val="center"/>
          </w:tcPr>
          <w:p w14:paraId="504999CC" w14:textId="77777777" w:rsidR="00CA6504" w:rsidRPr="00C6620D" w:rsidRDefault="00CA6504" w:rsidP="00CA6504">
            <w:pPr>
              <w:jc w:val="both"/>
              <w:rPr>
                <w:color w:val="000000" w:themeColor="text1"/>
                <w:sz w:val="16"/>
                <w:szCs w:val="16"/>
              </w:rPr>
            </w:pPr>
            <w:r w:rsidRPr="00C6620D">
              <w:rPr>
                <w:color w:val="000000" w:themeColor="text1"/>
                <w:sz w:val="16"/>
                <w:szCs w:val="16"/>
              </w:rPr>
              <w:t>Riesgo jurídico</w:t>
            </w:r>
          </w:p>
        </w:tc>
        <w:tc>
          <w:tcPr>
            <w:tcW w:w="0" w:type="auto"/>
          </w:tcPr>
          <w:p w14:paraId="329E103C" w14:textId="3C37929C" w:rsidR="00CA6504" w:rsidRPr="00C6620D" w:rsidRDefault="00CA6504" w:rsidP="00CA6504">
            <w:pPr>
              <w:jc w:val="both"/>
              <w:rPr>
                <w:color w:val="000000" w:themeColor="text1"/>
                <w:sz w:val="16"/>
                <w:szCs w:val="16"/>
              </w:rPr>
            </w:pPr>
            <w:r w:rsidRPr="00C6620D">
              <w:rPr>
                <w:color w:val="000000" w:themeColor="text1"/>
                <w:sz w:val="16"/>
                <w:szCs w:val="16"/>
              </w:rPr>
              <w:t>La no ampliación de la vigencia de la garantía de seriedad de la oferta cuando el plazo para la adjudicación o para suscribir el contrato es prorrogado, siempre que tal prórroga sea inferior a tres (3) meses.</w:t>
            </w:r>
          </w:p>
        </w:tc>
        <w:tc>
          <w:tcPr>
            <w:tcW w:w="0" w:type="auto"/>
            <w:vMerge w:val="restart"/>
            <w:vAlign w:val="center"/>
          </w:tcPr>
          <w:p w14:paraId="299139D3" w14:textId="77777777" w:rsidR="00411E05" w:rsidRPr="00411E05" w:rsidRDefault="00411E05" w:rsidP="00411E05">
            <w:pPr>
              <w:jc w:val="both"/>
              <w:rPr>
                <w:color w:val="000000" w:themeColor="text1"/>
                <w:sz w:val="16"/>
                <w:szCs w:val="16"/>
              </w:rPr>
            </w:pPr>
            <w:r w:rsidRPr="00411E05">
              <w:rPr>
                <w:i/>
                <w:iCs/>
                <w:color w:val="000000" w:themeColor="text1"/>
                <w:sz w:val="16"/>
                <w:szCs w:val="16"/>
              </w:rPr>
              <w:t>Once por ciento (11%) del monto del presupuesto oficial asignado.</w:t>
            </w:r>
          </w:p>
          <w:p w14:paraId="4364099A" w14:textId="77777777" w:rsidR="00411E05" w:rsidRPr="00411E05" w:rsidRDefault="00411E05" w:rsidP="00411E05">
            <w:pPr>
              <w:jc w:val="both"/>
              <w:rPr>
                <w:color w:val="000000" w:themeColor="text1"/>
                <w:sz w:val="16"/>
                <w:szCs w:val="16"/>
              </w:rPr>
            </w:pPr>
            <w:r w:rsidRPr="00411E05">
              <w:rPr>
                <w:i/>
                <w:iCs/>
                <w:color w:val="000000" w:themeColor="text1"/>
                <w:sz w:val="16"/>
                <w:szCs w:val="16"/>
              </w:rPr>
              <w:t> </w:t>
            </w:r>
          </w:p>
          <w:p w14:paraId="74E1A190" w14:textId="2615FC8B" w:rsidR="00CA6504" w:rsidRPr="00C6620D" w:rsidRDefault="00411E05" w:rsidP="00CA6504">
            <w:pPr>
              <w:jc w:val="both"/>
              <w:rPr>
                <w:color w:val="000000" w:themeColor="text1"/>
                <w:sz w:val="16"/>
                <w:szCs w:val="16"/>
              </w:rPr>
            </w:pPr>
            <w:r w:rsidRPr="00411E05">
              <w:rPr>
                <w:i/>
                <w:iCs/>
                <w:color w:val="000000" w:themeColor="text1"/>
                <w:sz w:val="16"/>
                <w:szCs w:val="16"/>
              </w:rPr>
              <w:t>En atención al Artículo 2.2.1.2.4.2.7.3 del Decreto 1082 de 2015 modificado por el Decreto 0287 de 2026, los emprendimientos y empresas de personas con discapacidad que trata este artículo, la garantía de seriedad de la oferta será del diez por ciento (10%).</w:t>
            </w:r>
          </w:p>
        </w:tc>
        <w:tc>
          <w:tcPr>
            <w:tcW w:w="0" w:type="auto"/>
            <w:vMerge w:val="restart"/>
            <w:vAlign w:val="center"/>
          </w:tcPr>
          <w:p w14:paraId="0F00145E" w14:textId="77777777" w:rsidR="00CA6504" w:rsidRPr="00C6620D" w:rsidRDefault="00CA6504" w:rsidP="00CA6504">
            <w:pPr>
              <w:ind w:right="-111"/>
              <w:jc w:val="both"/>
              <w:rPr>
                <w:color w:val="000000" w:themeColor="text1"/>
                <w:sz w:val="16"/>
                <w:szCs w:val="16"/>
              </w:rPr>
            </w:pPr>
            <w:r w:rsidRPr="00C6620D">
              <w:rPr>
                <w:color w:val="000000" w:themeColor="text1"/>
                <w:sz w:val="16"/>
                <w:szCs w:val="16"/>
              </w:rPr>
              <w:t>Proponente      seleccionado.</w:t>
            </w:r>
          </w:p>
        </w:tc>
        <w:tc>
          <w:tcPr>
            <w:tcW w:w="0" w:type="auto"/>
            <w:vMerge w:val="restart"/>
            <w:vAlign w:val="center"/>
          </w:tcPr>
          <w:p w14:paraId="111A01CA" w14:textId="77777777" w:rsidR="00CA6504" w:rsidRPr="00C6620D" w:rsidRDefault="00CA6504" w:rsidP="00CA6504">
            <w:pPr>
              <w:jc w:val="both"/>
              <w:rPr>
                <w:color w:val="000000" w:themeColor="text1"/>
                <w:sz w:val="16"/>
                <w:szCs w:val="16"/>
              </w:rPr>
            </w:pPr>
            <w:r w:rsidRPr="00C6620D">
              <w:rPr>
                <w:color w:val="000000" w:themeColor="text1"/>
                <w:sz w:val="16"/>
                <w:szCs w:val="16"/>
              </w:rPr>
              <w:t>Desde la presentación de la oferta y por cuatro (4) meses más.</w:t>
            </w:r>
          </w:p>
        </w:tc>
        <w:tc>
          <w:tcPr>
            <w:tcW w:w="0" w:type="auto"/>
            <w:vMerge w:val="restart"/>
            <w:vAlign w:val="center"/>
          </w:tcPr>
          <w:p w14:paraId="3A15839B" w14:textId="77777777" w:rsidR="005041C9" w:rsidRPr="005041C9" w:rsidRDefault="005041C9" w:rsidP="005041C9">
            <w:pPr>
              <w:jc w:val="both"/>
              <w:rPr>
                <w:color w:val="000000" w:themeColor="text1"/>
                <w:sz w:val="16"/>
                <w:szCs w:val="16"/>
              </w:rPr>
            </w:pPr>
            <w:r w:rsidRPr="005041C9">
              <w:rPr>
                <w:color w:val="000000" w:themeColor="text1"/>
                <w:sz w:val="16"/>
                <w:szCs w:val="16"/>
              </w:rPr>
              <w:t>Ampara la no suscripción del contrato sin justa causa por el once por ciento (11%) del presupuesto oficial desde la presentación de la oferta y por cuatro (4) meses más.</w:t>
            </w:r>
          </w:p>
          <w:p w14:paraId="6666B350" w14:textId="77777777" w:rsidR="005041C9" w:rsidRPr="005041C9" w:rsidRDefault="005041C9" w:rsidP="005041C9">
            <w:pPr>
              <w:jc w:val="both"/>
              <w:rPr>
                <w:color w:val="000000" w:themeColor="text1"/>
                <w:sz w:val="16"/>
                <w:szCs w:val="16"/>
              </w:rPr>
            </w:pPr>
            <w:r w:rsidRPr="005041C9">
              <w:rPr>
                <w:color w:val="000000" w:themeColor="text1"/>
                <w:sz w:val="16"/>
                <w:szCs w:val="16"/>
              </w:rPr>
              <w:t xml:space="preserve"> </w:t>
            </w:r>
          </w:p>
          <w:p w14:paraId="2DC3593B" w14:textId="0CF9F462" w:rsidR="00CA6504" w:rsidRPr="00C6620D" w:rsidRDefault="005041C9" w:rsidP="005041C9">
            <w:pPr>
              <w:jc w:val="both"/>
              <w:rPr>
                <w:color w:val="000000" w:themeColor="text1"/>
                <w:sz w:val="16"/>
                <w:szCs w:val="16"/>
              </w:rPr>
            </w:pPr>
            <w:r w:rsidRPr="005041C9">
              <w:rPr>
                <w:color w:val="000000" w:themeColor="text1"/>
                <w:sz w:val="16"/>
                <w:szCs w:val="16"/>
              </w:rPr>
              <w:t>En atención al Artículo 2.2.1.2.4.2.7.3 del Decreto 1082 de 2015 modificado por el Decreto 0287 de 2026, para los emprendimientos y empresas de personas con discapacidad que trata este artículo, la garantía de seriedad de la oferta ampara la no suscripción del contrato sin justa causa por el diez por ciento (10%).</w:t>
            </w:r>
          </w:p>
        </w:tc>
      </w:tr>
      <w:tr w:rsidR="006645F8" w:rsidRPr="00C6620D" w14:paraId="6090D27D" w14:textId="77777777" w:rsidTr="004C3175">
        <w:trPr>
          <w:trHeight w:val="1124"/>
          <w:jc w:val="center"/>
        </w:trPr>
        <w:tc>
          <w:tcPr>
            <w:tcW w:w="0" w:type="auto"/>
            <w:vMerge/>
          </w:tcPr>
          <w:p w14:paraId="381AFFB0" w14:textId="77777777" w:rsidR="00CA6504" w:rsidRPr="00C6620D" w:rsidRDefault="00CA6504" w:rsidP="00CA6504">
            <w:pPr>
              <w:jc w:val="both"/>
              <w:rPr>
                <w:color w:val="000000" w:themeColor="text1"/>
                <w:sz w:val="16"/>
                <w:szCs w:val="16"/>
              </w:rPr>
            </w:pPr>
          </w:p>
        </w:tc>
        <w:tc>
          <w:tcPr>
            <w:tcW w:w="0" w:type="auto"/>
            <w:vAlign w:val="center"/>
          </w:tcPr>
          <w:p w14:paraId="7ECFE205" w14:textId="77777777" w:rsidR="00CA6504" w:rsidRPr="00C6620D" w:rsidRDefault="00CA6504" w:rsidP="00CA6504">
            <w:pPr>
              <w:jc w:val="both"/>
              <w:rPr>
                <w:color w:val="000000" w:themeColor="text1"/>
                <w:sz w:val="16"/>
                <w:szCs w:val="16"/>
              </w:rPr>
            </w:pPr>
            <w:r w:rsidRPr="00C6620D">
              <w:rPr>
                <w:color w:val="000000" w:themeColor="text1"/>
                <w:sz w:val="16"/>
                <w:szCs w:val="16"/>
              </w:rPr>
              <w:t>Riesgo jurídico</w:t>
            </w:r>
          </w:p>
        </w:tc>
        <w:tc>
          <w:tcPr>
            <w:tcW w:w="0" w:type="auto"/>
          </w:tcPr>
          <w:p w14:paraId="081EC6EA" w14:textId="148AA4AE" w:rsidR="00CA6504" w:rsidRPr="00C6620D" w:rsidRDefault="00CA6504" w:rsidP="00CA6504">
            <w:pPr>
              <w:jc w:val="both"/>
              <w:rPr>
                <w:color w:val="000000" w:themeColor="text1"/>
                <w:sz w:val="16"/>
                <w:szCs w:val="16"/>
              </w:rPr>
            </w:pPr>
            <w:r w:rsidRPr="00C6620D">
              <w:rPr>
                <w:color w:val="000000" w:themeColor="text1"/>
                <w:sz w:val="16"/>
                <w:szCs w:val="16"/>
              </w:rPr>
              <w:t>El retiro de la oferta después de vencido el plazo fijado para la presentación de las ofertas.</w:t>
            </w:r>
          </w:p>
        </w:tc>
        <w:tc>
          <w:tcPr>
            <w:tcW w:w="0" w:type="auto"/>
            <w:vMerge/>
          </w:tcPr>
          <w:p w14:paraId="1FC1C478" w14:textId="77777777" w:rsidR="00CA6504" w:rsidRPr="00C6620D" w:rsidRDefault="00CA6504" w:rsidP="00CA6504">
            <w:pPr>
              <w:jc w:val="both"/>
              <w:rPr>
                <w:color w:val="000000" w:themeColor="text1"/>
                <w:sz w:val="16"/>
                <w:szCs w:val="16"/>
              </w:rPr>
            </w:pPr>
          </w:p>
        </w:tc>
        <w:tc>
          <w:tcPr>
            <w:tcW w:w="0" w:type="auto"/>
            <w:vMerge/>
          </w:tcPr>
          <w:p w14:paraId="679AF1AE" w14:textId="77777777" w:rsidR="00CA6504" w:rsidRPr="00C6620D" w:rsidRDefault="00CA6504" w:rsidP="00CA6504">
            <w:pPr>
              <w:jc w:val="both"/>
              <w:rPr>
                <w:color w:val="000000" w:themeColor="text1"/>
                <w:sz w:val="16"/>
                <w:szCs w:val="16"/>
              </w:rPr>
            </w:pPr>
          </w:p>
        </w:tc>
        <w:tc>
          <w:tcPr>
            <w:tcW w:w="0" w:type="auto"/>
            <w:vMerge/>
          </w:tcPr>
          <w:p w14:paraId="3E3681FE" w14:textId="77777777" w:rsidR="00CA6504" w:rsidRPr="00C6620D" w:rsidRDefault="00CA6504" w:rsidP="00CA6504">
            <w:pPr>
              <w:jc w:val="both"/>
              <w:rPr>
                <w:color w:val="000000" w:themeColor="text1"/>
                <w:sz w:val="16"/>
                <w:szCs w:val="16"/>
              </w:rPr>
            </w:pPr>
          </w:p>
        </w:tc>
        <w:tc>
          <w:tcPr>
            <w:tcW w:w="0" w:type="auto"/>
            <w:vMerge/>
          </w:tcPr>
          <w:p w14:paraId="4C25C8AF" w14:textId="77777777" w:rsidR="00CA6504" w:rsidRPr="00C6620D" w:rsidRDefault="00CA6504" w:rsidP="00CA6504">
            <w:pPr>
              <w:jc w:val="both"/>
              <w:rPr>
                <w:color w:val="000000" w:themeColor="text1"/>
                <w:sz w:val="16"/>
                <w:szCs w:val="16"/>
              </w:rPr>
            </w:pPr>
          </w:p>
        </w:tc>
      </w:tr>
      <w:tr w:rsidR="006645F8" w:rsidRPr="00C6620D" w14:paraId="14D36BB1" w14:textId="77777777" w:rsidTr="004C3175">
        <w:trPr>
          <w:trHeight w:val="180"/>
          <w:jc w:val="center"/>
        </w:trPr>
        <w:tc>
          <w:tcPr>
            <w:tcW w:w="0" w:type="auto"/>
            <w:vMerge/>
          </w:tcPr>
          <w:p w14:paraId="2EE7FB59" w14:textId="77777777" w:rsidR="00CA6504" w:rsidRPr="00C6620D" w:rsidRDefault="00CA6504" w:rsidP="00CA6504">
            <w:pPr>
              <w:jc w:val="both"/>
              <w:rPr>
                <w:color w:val="000000" w:themeColor="text1"/>
                <w:sz w:val="16"/>
                <w:szCs w:val="16"/>
              </w:rPr>
            </w:pPr>
          </w:p>
        </w:tc>
        <w:tc>
          <w:tcPr>
            <w:tcW w:w="0" w:type="auto"/>
            <w:vAlign w:val="center"/>
          </w:tcPr>
          <w:p w14:paraId="14A25B6D" w14:textId="77777777" w:rsidR="00CA6504" w:rsidRPr="00C6620D" w:rsidRDefault="00CA6504" w:rsidP="00CA6504">
            <w:pPr>
              <w:jc w:val="both"/>
              <w:rPr>
                <w:color w:val="000000" w:themeColor="text1"/>
                <w:sz w:val="16"/>
                <w:szCs w:val="16"/>
              </w:rPr>
            </w:pPr>
            <w:r w:rsidRPr="00C6620D">
              <w:rPr>
                <w:color w:val="000000" w:themeColor="text1"/>
                <w:sz w:val="16"/>
                <w:szCs w:val="16"/>
              </w:rPr>
              <w:t>Riesgo jurídico</w:t>
            </w:r>
          </w:p>
        </w:tc>
        <w:tc>
          <w:tcPr>
            <w:tcW w:w="0" w:type="auto"/>
          </w:tcPr>
          <w:p w14:paraId="339A3320" w14:textId="10A42E38" w:rsidR="00CA6504" w:rsidRPr="00C6620D" w:rsidRDefault="00CA6504" w:rsidP="00CA6504">
            <w:pPr>
              <w:jc w:val="both"/>
              <w:rPr>
                <w:color w:val="000000" w:themeColor="text1"/>
                <w:sz w:val="16"/>
                <w:szCs w:val="16"/>
              </w:rPr>
            </w:pPr>
            <w:r w:rsidRPr="00C6620D">
              <w:rPr>
                <w:color w:val="000000" w:themeColor="text1"/>
                <w:sz w:val="16"/>
                <w:szCs w:val="16"/>
              </w:rPr>
              <w:t>La no suscripción del contrato sin justa causa por parte del adjudicatario.</w:t>
            </w:r>
          </w:p>
        </w:tc>
        <w:tc>
          <w:tcPr>
            <w:tcW w:w="0" w:type="auto"/>
            <w:vMerge/>
          </w:tcPr>
          <w:p w14:paraId="3DA813E3" w14:textId="77777777" w:rsidR="00CA6504" w:rsidRPr="00C6620D" w:rsidRDefault="00CA6504" w:rsidP="00CA6504">
            <w:pPr>
              <w:jc w:val="both"/>
              <w:rPr>
                <w:color w:val="000000" w:themeColor="text1"/>
                <w:sz w:val="16"/>
                <w:szCs w:val="16"/>
              </w:rPr>
            </w:pPr>
          </w:p>
        </w:tc>
        <w:tc>
          <w:tcPr>
            <w:tcW w:w="0" w:type="auto"/>
            <w:vMerge/>
          </w:tcPr>
          <w:p w14:paraId="740FCD51" w14:textId="77777777" w:rsidR="00CA6504" w:rsidRPr="00C6620D" w:rsidRDefault="00CA6504" w:rsidP="00CA6504">
            <w:pPr>
              <w:jc w:val="both"/>
              <w:rPr>
                <w:color w:val="000000" w:themeColor="text1"/>
                <w:sz w:val="16"/>
                <w:szCs w:val="16"/>
              </w:rPr>
            </w:pPr>
          </w:p>
        </w:tc>
        <w:tc>
          <w:tcPr>
            <w:tcW w:w="0" w:type="auto"/>
            <w:vMerge/>
          </w:tcPr>
          <w:p w14:paraId="1D44A52C" w14:textId="77777777" w:rsidR="00CA6504" w:rsidRPr="00C6620D" w:rsidRDefault="00CA6504" w:rsidP="00CA6504">
            <w:pPr>
              <w:jc w:val="both"/>
              <w:rPr>
                <w:color w:val="000000" w:themeColor="text1"/>
                <w:sz w:val="16"/>
                <w:szCs w:val="16"/>
              </w:rPr>
            </w:pPr>
          </w:p>
        </w:tc>
        <w:tc>
          <w:tcPr>
            <w:tcW w:w="0" w:type="auto"/>
            <w:vMerge/>
          </w:tcPr>
          <w:p w14:paraId="6D814F7D" w14:textId="77777777" w:rsidR="00CA6504" w:rsidRPr="00C6620D" w:rsidRDefault="00CA6504" w:rsidP="00CA6504">
            <w:pPr>
              <w:jc w:val="both"/>
              <w:rPr>
                <w:color w:val="000000" w:themeColor="text1"/>
                <w:sz w:val="16"/>
                <w:szCs w:val="16"/>
              </w:rPr>
            </w:pPr>
          </w:p>
        </w:tc>
      </w:tr>
      <w:tr w:rsidR="006645F8" w:rsidRPr="00C6620D" w14:paraId="2DCB8ACA" w14:textId="77777777" w:rsidTr="004C3175">
        <w:trPr>
          <w:trHeight w:val="180"/>
          <w:jc w:val="center"/>
        </w:trPr>
        <w:tc>
          <w:tcPr>
            <w:tcW w:w="0" w:type="auto"/>
            <w:vMerge/>
          </w:tcPr>
          <w:p w14:paraId="0DD733C1" w14:textId="77777777" w:rsidR="00CA6504" w:rsidRPr="00C6620D" w:rsidRDefault="00CA6504" w:rsidP="00CA6504">
            <w:pPr>
              <w:jc w:val="both"/>
              <w:rPr>
                <w:color w:val="000000" w:themeColor="text1"/>
                <w:sz w:val="16"/>
                <w:szCs w:val="16"/>
              </w:rPr>
            </w:pPr>
          </w:p>
        </w:tc>
        <w:tc>
          <w:tcPr>
            <w:tcW w:w="0" w:type="auto"/>
            <w:vAlign w:val="center"/>
          </w:tcPr>
          <w:p w14:paraId="13E92D69" w14:textId="77777777" w:rsidR="00CA6504" w:rsidRPr="00C6620D" w:rsidRDefault="00CA6504" w:rsidP="00CA6504">
            <w:pPr>
              <w:jc w:val="both"/>
              <w:rPr>
                <w:color w:val="000000" w:themeColor="text1"/>
                <w:sz w:val="16"/>
                <w:szCs w:val="16"/>
              </w:rPr>
            </w:pPr>
            <w:r w:rsidRPr="00C6620D">
              <w:rPr>
                <w:color w:val="000000" w:themeColor="text1"/>
                <w:sz w:val="16"/>
                <w:szCs w:val="16"/>
              </w:rPr>
              <w:t>Riesgo jurídico</w:t>
            </w:r>
          </w:p>
        </w:tc>
        <w:tc>
          <w:tcPr>
            <w:tcW w:w="0" w:type="auto"/>
          </w:tcPr>
          <w:p w14:paraId="737FD4C1" w14:textId="2AF2D06A" w:rsidR="00CA6504" w:rsidRPr="00C6620D" w:rsidRDefault="00CA6504" w:rsidP="00CA6504">
            <w:pPr>
              <w:jc w:val="both"/>
              <w:rPr>
                <w:color w:val="000000" w:themeColor="text1"/>
                <w:sz w:val="16"/>
                <w:szCs w:val="16"/>
              </w:rPr>
            </w:pPr>
            <w:r w:rsidRPr="00C6620D">
              <w:rPr>
                <w:color w:val="000000" w:themeColor="text1"/>
                <w:sz w:val="16"/>
                <w:szCs w:val="16"/>
              </w:rPr>
              <w:t>La falta de otorgamiento por parte del proponente seleccionado de la garantía de cumplimiento del contrato.</w:t>
            </w:r>
          </w:p>
        </w:tc>
        <w:tc>
          <w:tcPr>
            <w:tcW w:w="0" w:type="auto"/>
            <w:vMerge/>
          </w:tcPr>
          <w:p w14:paraId="0A11F87D" w14:textId="77777777" w:rsidR="00CA6504" w:rsidRPr="00C6620D" w:rsidRDefault="00CA6504" w:rsidP="00CA6504">
            <w:pPr>
              <w:jc w:val="both"/>
              <w:rPr>
                <w:color w:val="000000" w:themeColor="text1"/>
                <w:sz w:val="16"/>
                <w:szCs w:val="16"/>
              </w:rPr>
            </w:pPr>
          </w:p>
        </w:tc>
        <w:tc>
          <w:tcPr>
            <w:tcW w:w="0" w:type="auto"/>
            <w:vMerge/>
          </w:tcPr>
          <w:p w14:paraId="6E767700" w14:textId="77777777" w:rsidR="00CA6504" w:rsidRPr="00C6620D" w:rsidRDefault="00CA6504" w:rsidP="00CA6504">
            <w:pPr>
              <w:jc w:val="both"/>
              <w:rPr>
                <w:color w:val="000000" w:themeColor="text1"/>
                <w:sz w:val="16"/>
                <w:szCs w:val="16"/>
              </w:rPr>
            </w:pPr>
          </w:p>
        </w:tc>
        <w:tc>
          <w:tcPr>
            <w:tcW w:w="0" w:type="auto"/>
            <w:vMerge/>
          </w:tcPr>
          <w:p w14:paraId="51C01F8E" w14:textId="77777777" w:rsidR="00CA6504" w:rsidRPr="00C6620D" w:rsidRDefault="00CA6504" w:rsidP="00CA6504">
            <w:pPr>
              <w:jc w:val="both"/>
              <w:rPr>
                <w:color w:val="000000" w:themeColor="text1"/>
                <w:sz w:val="16"/>
                <w:szCs w:val="16"/>
              </w:rPr>
            </w:pPr>
          </w:p>
        </w:tc>
        <w:tc>
          <w:tcPr>
            <w:tcW w:w="0" w:type="auto"/>
            <w:vMerge/>
          </w:tcPr>
          <w:p w14:paraId="52875B6F" w14:textId="77777777" w:rsidR="00CA6504" w:rsidRPr="00C6620D" w:rsidRDefault="00CA6504" w:rsidP="00CA6504">
            <w:pPr>
              <w:jc w:val="both"/>
              <w:rPr>
                <w:color w:val="000000" w:themeColor="text1"/>
                <w:sz w:val="16"/>
                <w:szCs w:val="16"/>
              </w:rPr>
            </w:pPr>
          </w:p>
        </w:tc>
      </w:tr>
    </w:tbl>
    <w:p w14:paraId="7F219C7F" w14:textId="77777777" w:rsidR="00764268" w:rsidRDefault="00764268" w:rsidP="00A11F79">
      <w:pPr>
        <w:rPr>
          <w:b/>
        </w:rPr>
      </w:pPr>
    </w:p>
    <w:p w14:paraId="5B003268" w14:textId="3B5320E4" w:rsidR="00A11F79" w:rsidRDefault="00A11F79" w:rsidP="00A11F79">
      <w:pPr>
        <w:rPr>
          <w:b/>
        </w:rPr>
      </w:pPr>
      <w:r w:rsidRPr="00787B86">
        <w:rPr>
          <w:b/>
        </w:rPr>
        <w:t>ETAPA CONTRACTUAL</w:t>
      </w:r>
    </w:p>
    <w:p w14:paraId="13146F02" w14:textId="77777777" w:rsidR="004D4BBA" w:rsidRDefault="004D4BBA" w:rsidP="00A11F79">
      <w:pPr>
        <w:rPr>
          <w:b/>
        </w:rPr>
      </w:pPr>
    </w:p>
    <w:tbl>
      <w:tblPr>
        <w:tblW w:w="10206"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305"/>
        <w:gridCol w:w="1134"/>
        <w:gridCol w:w="1417"/>
        <w:gridCol w:w="1276"/>
        <w:gridCol w:w="1134"/>
        <w:gridCol w:w="1531"/>
        <w:gridCol w:w="2409"/>
      </w:tblGrid>
      <w:tr w:rsidR="00FE471A" w:rsidRPr="00FE471A" w14:paraId="6D8BAB65" w14:textId="77777777" w:rsidTr="00DF1AEE">
        <w:trPr>
          <w:trHeight w:val="794"/>
        </w:trPr>
        <w:tc>
          <w:tcPr>
            <w:tcW w:w="1305" w:type="dxa"/>
            <w:shd w:val="clear" w:color="auto" w:fill="D9D9D9" w:themeFill="background1" w:themeFillShade="D9"/>
            <w:vAlign w:val="center"/>
          </w:tcPr>
          <w:p w14:paraId="530CD4F3" w14:textId="77777777" w:rsidR="00FE471A" w:rsidRPr="00FE471A" w:rsidRDefault="00FE471A" w:rsidP="00DF1AEE">
            <w:pPr>
              <w:jc w:val="center"/>
              <w:rPr>
                <w:b/>
                <w:color w:val="000000" w:themeColor="text1"/>
                <w:sz w:val="16"/>
                <w:szCs w:val="16"/>
              </w:rPr>
            </w:pPr>
            <w:r w:rsidRPr="00FE471A">
              <w:rPr>
                <w:b/>
                <w:color w:val="000000" w:themeColor="text1"/>
                <w:sz w:val="16"/>
                <w:szCs w:val="16"/>
              </w:rPr>
              <w:t>MECANISMO DE COBERTURA</w:t>
            </w:r>
          </w:p>
        </w:tc>
        <w:tc>
          <w:tcPr>
            <w:tcW w:w="1134" w:type="dxa"/>
            <w:shd w:val="clear" w:color="auto" w:fill="D9D9D9" w:themeFill="background1" w:themeFillShade="D9"/>
            <w:vAlign w:val="center"/>
          </w:tcPr>
          <w:p w14:paraId="2E526364" w14:textId="77777777" w:rsidR="00FE471A" w:rsidRPr="00FE471A" w:rsidRDefault="00FE471A" w:rsidP="00DF1AEE">
            <w:pPr>
              <w:jc w:val="center"/>
              <w:rPr>
                <w:b/>
                <w:color w:val="000000" w:themeColor="text1"/>
                <w:sz w:val="16"/>
                <w:szCs w:val="16"/>
              </w:rPr>
            </w:pPr>
            <w:r w:rsidRPr="00FE471A">
              <w:rPr>
                <w:b/>
                <w:color w:val="000000" w:themeColor="text1"/>
                <w:sz w:val="16"/>
                <w:szCs w:val="16"/>
              </w:rPr>
              <w:t>CLASE DE RIESGO</w:t>
            </w:r>
          </w:p>
        </w:tc>
        <w:tc>
          <w:tcPr>
            <w:tcW w:w="1417" w:type="dxa"/>
            <w:shd w:val="clear" w:color="auto" w:fill="D9D9D9" w:themeFill="background1" w:themeFillShade="D9"/>
            <w:vAlign w:val="center"/>
          </w:tcPr>
          <w:p w14:paraId="29BBC97F" w14:textId="77777777" w:rsidR="00FE471A" w:rsidRPr="00FE471A" w:rsidRDefault="00FE471A" w:rsidP="00DF1AEE">
            <w:pPr>
              <w:jc w:val="center"/>
              <w:rPr>
                <w:b/>
                <w:color w:val="000000" w:themeColor="text1"/>
                <w:sz w:val="16"/>
                <w:szCs w:val="16"/>
              </w:rPr>
            </w:pPr>
            <w:r w:rsidRPr="00FE471A">
              <w:rPr>
                <w:b/>
                <w:color w:val="000000" w:themeColor="text1"/>
                <w:sz w:val="16"/>
                <w:szCs w:val="16"/>
              </w:rPr>
              <w:t>TIPIFICACIÓN DE LOS RIESGOS</w:t>
            </w:r>
          </w:p>
        </w:tc>
        <w:tc>
          <w:tcPr>
            <w:tcW w:w="1276" w:type="dxa"/>
            <w:shd w:val="clear" w:color="auto" w:fill="D9D9D9" w:themeFill="background1" w:themeFillShade="D9"/>
            <w:vAlign w:val="center"/>
          </w:tcPr>
          <w:p w14:paraId="242DE2A2" w14:textId="77777777" w:rsidR="00FE471A" w:rsidRPr="00FE471A" w:rsidRDefault="00FE471A" w:rsidP="00DF1AEE">
            <w:pPr>
              <w:jc w:val="center"/>
              <w:rPr>
                <w:b/>
                <w:color w:val="000000" w:themeColor="text1"/>
                <w:sz w:val="16"/>
                <w:szCs w:val="16"/>
              </w:rPr>
            </w:pPr>
            <w:r w:rsidRPr="00FE471A">
              <w:rPr>
                <w:b/>
                <w:color w:val="000000" w:themeColor="text1"/>
                <w:sz w:val="16"/>
                <w:szCs w:val="16"/>
              </w:rPr>
              <w:t>ESTIMACIÓN DEL RIESGO</w:t>
            </w:r>
          </w:p>
        </w:tc>
        <w:tc>
          <w:tcPr>
            <w:tcW w:w="1134" w:type="dxa"/>
            <w:shd w:val="clear" w:color="auto" w:fill="D9D9D9" w:themeFill="background1" w:themeFillShade="D9"/>
            <w:vAlign w:val="center"/>
          </w:tcPr>
          <w:p w14:paraId="0F5C1DFF" w14:textId="77777777" w:rsidR="00FE471A" w:rsidRPr="00FE471A" w:rsidRDefault="00FE471A" w:rsidP="00DF1AEE">
            <w:pPr>
              <w:jc w:val="center"/>
              <w:rPr>
                <w:b/>
                <w:color w:val="000000" w:themeColor="text1"/>
                <w:sz w:val="16"/>
                <w:szCs w:val="16"/>
              </w:rPr>
            </w:pPr>
            <w:r w:rsidRPr="00FE471A">
              <w:rPr>
                <w:b/>
                <w:color w:val="000000" w:themeColor="text1"/>
                <w:sz w:val="16"/>
                <w:szCs w:val="16"/>
              </w:rPr>
              <w:t>ASIGNACIÓN DEL RIESGO</w:t>
            </w:r>
          </w:p>
        </w:tc>
        <w:tc>
          <w:tcPr>
            <w:tcW w:w="1531" w:type="dxa"/>
            <w:shd w:val="clear" w:color="auto" w:fill="D9D9D9" w:themeFill="background1" w:themeFillShade="D9"/>
            <w:vAlign w:val="center"/>
          </w:tcPr>
          <w:p w14:paraId="5BF77B81" w14:textId="77777777" w:rsidR="00FE471A" w:rsidRPr="00FE471A" w:rsidRDefault="00FE471A" w:rsidP="00DF1AEE">
            <w:pPr>
              <w:jc w:val="center"/>
              <w:rPr>
                <w:b/>
                <w:color w:val="000000" w:themeColor="text1"/>
                <w:sz w:val="16"/>
                <w:szCs w:val="16"/>
              </w:rPr>
            </w:pPr>
            <w:r w:rsidRPr="00FE471A">
              <w:rPr>
                <w:b/>
                <w:color w:val="000000" w:themeColor="text1"/>
                <w:sz w:val="16"/>
                <w:szCs w:val="16"/>
              </w:rPr>
              <w:t>VIGENCIA</w:t>
            </w:r>
          </w:p>
        </w:tc>
        <w:tc>
          <w:tcPr>
            <w:tcW w:w="2409" w:type="dxa"/>
            <w:shd w:val="clear" w:color="auto" w:fill="D9D9D9" w:themeFill="background1" w:themeFillShade="D9"/>
            <w:vAlign w:val="center"/>
          </w:tcPr>
          <w:p w14:paraId="4049E2B9" w14:textId="77777777" w:rsidR="00FE471A" w:rsidRPr="00FE471A" w:rsidRDefault="00FE471A" w:rsidP="00DF1AEE">
            <w:pPr>
              <w:jc w:val="center"/>
              <w:rPr>
                <w:b/>
                <w:color w:val="000000" w:themeColor="text1"/>
                <w:sz w:val="16"/>
                <w:szCs w:val="16"/>
              </w:rPr>
            </w:pPr>
            <w:r w:rsidRPr="00FE471A">
              <w:rPr>
                <w:b/>
                <w:color w:val="000000" w:themeColor="text1"/>
                <w:sz w:val="16"/>
                <w:szCs w:val="16"/>
              </w:rPr>
              <w:t>JUSTIFICACIÓN COBERTURA / VIGENCIA</w:t>
            </w:r>
          </w:p>
        </w:tc>
      </w:tr>
      <w:tr w:rsidR="00FE471A" w:rsidRPr="00FE471A" w14:paraId="0870AC96" w14:textId="77777777" w:rsidTr="00DF1AEE">
        <w:trPr>
          <w:trHeight w:val="794"/>
        </w:trPr>
        <w:tc>
          <w:tcPr>
            <w:tcW w:w="1305" w:type="dxa"/>
            <w:vAlign w:val="center"/>
          </w:tcPr>
          <w:p w14:paraId="223B39E1" w14:textId="77777777" w:rsidR="00FE471A" w:rsidRPr="00FE471A" w:rsidRDefault="00FE471A" w:rsidP="00DF1AEE">
            <w:pPr>
              <w:jc w:val="center"/>
              <w:rPr>
                <w:sz w:val="16"/>
                <w:szCs w:val="16"/>
              </w:rPr>
            </w:pPr>
            <w:r w:rsidRPr="00FE471A">
              <w:rPr>
                <w:sz w:val="16"/>
                <w:szCs w:val="16"/>
              </w:rPr>
              <w:t>Garantía única</w:t>
            </w:r>
          </w:p>
        </w:tc>
        <w:tc>
          <w:tcPr>
            <w:tcW w:w="1134" w:type="dxa"/>
            <w:vAlign w:val="center"/>
          </w:tcPr>
          <w:p w14:paraId="55282DB3" w14:textId="77777777" w:rsidR="00FE471A" w:rsidRPr="00FE471A" w:rsidRDefault="00FE471A" w:rsidP="00DF1AEE">
            <w:pPr>
              <w:jc w:val="center"/>
              <w:rPr>
                <w:sz w:val="16"/>
                <w:szCs w:val="16"/>
              </w:rPr>
            </w:pPr>
            <w:r w:rsidRPr="00FE471A">
              <w:rPr>
                <w:sz w:val="16"/>
                <w:szCs w:val="16"/>
              </w:rPr>
              <w:t>riesgo jurídico</w:t>
            </w:r>
          </w:p>
        </w:tc>
        <w:tc>
          <w:tcPr>
            <w:tcW w:w="1417" w:type="dxa"/>
            <w:vAlign w:val="center"/>
          </w:tcPr>
          <w:p w14:paraId="016E1861" w14:textId="77777777" w:rsidR="00FE471A" w:rsidRPr="00FE471A" w:rsidRDefault="00FE471A" w:rsidP="00DF1AEE">
            <w:pPr>
              <w:jc w:val="center"/>
              <w:rPr>
                <w:sz w:val="16"/>
                <w:szCs w:val="16"/>
              </w:rPr>
            </w:pPr>
            <w:r w:rsidRPr="00FE471A">
              <w:rPr>
                <w:sz w:val="16"/>
                <w:szCs w:val="16"/>
              </w:rPr>
              <w:t>Cumplimiento del contrato.</w:t>
            </w:r>
          </w:p>
        </w:tc>
        <w:tc>
          <w:tcPr>
            <w:tcW w:w="1276" w:type="dxa"/>
            <w:vAlign w:val="center"/>
          </w:tcPr>
          <w:p w14:paraId="77A9E760" w14:textId="77777777" w:rsidR="00FE471A" w:rsidRPr="00FE471A" w:rsidRDefault="00FE471A" w:rsidP="00DF1AEE">
            <w:pPr>
              <w:jc w:val="center"/>
              <w:rPr>
                <w:sz w:val="16"/>
                <w:szCs w:val="16"/>
              </w:rPr>
            </w:pPr>
            <w:r w:rsidRPr="00FE471A">
              <w:rPr>
                <w:sz w:val="16"/>
                <w:szCs w:val="16"/>
              </w:rPr>
              <w:t>Veinte por ciento (20%) del valor del contrato</w:t>
            </w:r>
          </w:p>
        </w:tc>
        <w:tc>
          <w:tcPr>
            <w:tcW w:w="1134" w:type="dxa"/>
            <w:vAlign w:val="center"/>
          </w:tcPr>
          <w:p w14:paraId="4C1E392C" w14:textId="77777777" w:rsidR="00FE471A" w:rsidRPr="00FE471A" w:rsidRDefault="00FE471A" w:rsidP="00DF1AEE">
            <w:pPr>
              <w:jc w:val="center"/>
              <w:rPr>
                <w:sz w:val="16"/>
                <w:szCs w:val="16"/>
              </w:rPr>
            </w:pPr>
            <w:r w:rsidRPr="00FE471A">
              <w:rPr>
                <w:sz w:val="16"/>
                <w:szCs w:val="16"/>
              </w:rPr>
              <w:t>contratista</w:t>
            </w:r>
          </w:p>
        </w:tc>
        <w:tc>
          <w:tcPr>
            <w:tcW w:w="1531" w:type="dxa"/>
            <w:vAlign w:val="center"/>
          </w:tcPr>
          <w:p w14:paraId="3E84368F" w14:textId="77777777" w:rsidR="00FE471A" w:rsidRPr="00FE471A" w:rsidRDefault="00FE471A" w:rsidP="00DF1AEE">
            <w:pPr>
              <w:jc w:val="both"/>
              <w:rPr>
                <w:sz w:val="16"/>
                <w:szCs w:val="16"/>
              </w:rPr>
            </w:pPr>
            <w:r w:rsidRPr="00FE471A">
              <w:rPr>
                <w:sz w:val="16"/>
                <w:szCs w:val="16"/>
              </w:rPr>
              <w:t>Su término de vigencia será igual a la vigencia del contrato y cuatro (04) meses más.</w:t>
            </w:r>
          </w:p>
        </w:tc>
        <w:tc>
          <w:tcPr>
            <w:tcW w:w="2409" w:type="dxa"/>
            <w:vAlign w:val="center"/>
          </w:tcPr>
          <w:p w14:paraId="712DE32A" w14:textId="77777777" w:rsidR="00FE471A" w:rsidRPr="00FE471A" w:rsidRDefault="00FE471A" w:rsidP="00DF1AEE">
            <w:pPr>
              <w:jc w:val="both"/>
              <w:rPr>
                <w:sz w:val="16"/>
                <w:szCs w:val="16"/>
              </w:rPr>
            </w:pPr>
            <w:r w:rsidRPr="00FE471A">
              <w:rPr>
                <w:sz w:val="16"/>
                <w:szCs w:val="16"/>
              </w:rPr>
              <w:t>Ampara el riesgo de incumplimiento durante el plazo de ejecución y liquidación del contrato. La estimación del riesgo cubre el 20% del valor del contrato como quiera que se pretende el pago parcial o definitivo de los perjuicios que cause a la entidad, en los mismos términos de la Cláusula Penal pecuniaria.</w:t>
            </w:r>
          </w:p>
        </w:tc>
      </w:tr>
      <w:tr w:rsidR="00FE471A" w:rsidRPr="00FE471A" w14:paraId="6F295379" w14:textId="77777777" w:rsidTr="00DF1AEE">
        <w:trPr>
          <w:trHeight w:val="794"/>
        </w:trPr>
        <w:tc>
          <w:tcPr>
            <w:tcW w:w="1305" w:type="dxa"/>
            <w:vAlign w:val="center"/>
          </w:tcPr>
          <w:p w14:paraId="6599A060" w14:textId="77777777" w:rsidR="00FE471A" w:rsidRPr="00FE471A" w:rsidRDefault="00FE471A" w:rsidP="00DF1AEE">
            <w:pPr>
              <w:jc w:val="center"/>
              <w:rPr>
                <w:sz w:val="16"/>
                <w:szCs w:val="16"/>
              </w:rPr>
            </w:pPr>
            <w:r w:rsidRPr="00FE471A">
              <w:rPr>
                <w:sz w:val="16"/>
                <w:szCs w:val="16"/>
              </w:rPr>
              <w:t>Garantía única</w:t>
            </w:r>
          </w:p>
        </w:tc>
        <w:tc>
          <w:tcPr>
            <w:tcW w:w="1134" w:type="dxa"/>
            <w:vAlign w:val="center"/>
          </w:tcPr>
          <w:p w14:paraId="51AA7152" w14:textId="77777777" w:rsidR="00FE471A" w:rsidRPr="00FE471A" w:rsidRDefault="00FE471A" w:rsidP="00DF1AEE">
            <w:pPr>
              <w:jc w:val="center"/>
              <w:rPr>
                <w:sz w:val="16"/>
                <w:szCs w:val="16"/>
              </w:rPr>
            </w:pPr>
            <w:r w:rsidRPr="00FE471A">
              <w:rPr>
                <w:sz w:val="16"/>
                <w:szCs w:val="16"/>
              </w:rPr>
              <w:t>riesgo operativo</w:t>
            </w:r>
          </w:p>
        </w:tc>
        <w:tc>
          <w:tcPr>
            <w:tcW w:w="1417" w:type="dxa"/>
            <w:vAlign w:val="center"/>
          </w:tcPr>
          <w:p w14:paraId="12CA2697" w14:textId="77777777" w:rsidR="00FE471A" w:rsidRPr="00FE471A" w:rsidRDefault="00FE471A" w:rsidP="00DF1AEE">
            <w:pPr>
              <w:jc w:val="center"/>
              <w:rPr>
                <w:sz w:val="16"/>
                <w:szCs w:val="16"/>
              </w:rPr>
            </w:pPr>
            <w:r w:rsidRPr="00FE471A">
              <w:rPr>
                <w:sz w:val="16"/>
                <w:szCs w:val="16"/>
              </w:rPr>
              <w:t>Calidad del servicio</w:t>
            </w:r>
          </w:p>
        </w:tc>
        <w:tc>
          <w:tcPr>
            <w:tcW w:w="1276" w:type="dxa"/>
            <w:vAlign w:val="center"/>
          </w:tcPr>
          <w:p w14:paraId="7037337D" w14:textId="77777777" w:rsidR="00FE471A" w:rsidRPr="00FE471A" w:rsidRDefault="00FE471A" w:rsidP="00DF1AEE">
            <w:pPr>
              <w:jc w:val="center"/>
              <w:rPr>
                <w:sz w:val="16"/>
                <w:szCs w:val="16"/>
              </w:rPr>
            </w:pPr>
            <w:r w:rsidRPr="00FE471A">
              <w:rPr>
                <w:sz w:val="16"/>
                <w:szCs w:val="16"/>
              </w:rPr>
              <w:t>Cincuenta por ciento (50%) del valor del contrato.</w:t>
            </w:r>
          </w:p>
        </w:tc>
        <w:tc>
          <w:tcPr>
            <w:tcW w:w="1134" w:type="dxa"/>
            <w:vAlign w:val="center"/>
          </w:tcPr>
          <w:p w14:paraId="10BF2AF0" w14:textId="77777777" w:rsidR="00FE471A" w:rsidRPr="00FE471A" w:rsidRDefault="00FE471A" w:rsidP="00DF1AEE">
            <w:pPr>
              <w:jc w:val="center"/>
              <w:rPr>
                <w:sz w:val="16"/>
                <w:szCs w:val="16"/>
              </w:rPr>
            </w:pPr>
            <w:r w:rsidRPr="00FE471A">
              <w:rPr>
                <w:sz w:val="16"/>
                <w:szCs w:val="16"/>
              </w:rPr>
              <w:t>contratista</w:t>
            </w:r>
          </w:p>
        </w:tc>
        <w:tc>
          <w:tcPr>
            <w:tcW w:w="1531" w:type="dxa"/>
            <w:vAlign w:val="center"/>
          </w:tcPr>
          <w:p w14:paraId="10DEFBA7" w14:textId="77777777" w:rsidR="00FE471A" w:rsidRPr="00FE471A" w:rsidRDefault="00FE471A" w:rsidP="00DF1AEE">
            <w:pPr>
              <w:jc w:val="both"/>
              <w:rPr>
                <w:sz w:val="16"/>
                <w:szCs w:val="16"/>
              </w:rPr>
            </w:pPr>
            <w:r w:rsidRPr="00FE471A">
              <w:rPr>
                <w:sz w:val="16"/>
                <w:szCs w:val="16"/>
              </w:rPr>
              <w:t>Vigente por un término igual a la vigencia del contrato y un (1) año más.</w:t>
            </w:r>
          </w:p>
        </w:tc>
        <w:tc>
          <w:tcPr>
            <w:tcW w:w="2409" w:type="dxa"/>
            <w:vAlign w:val="center"/>
          </w:tcPr>
          <w:p w14:paraId="5568ED90" w14:textId="77777777" w:rsidR="00FE471A" w:rsidRPr="00FE471A" w:rsidRDefault="00FE471A" w:rsidP="00DF1AEE">
            <w:pPr>
              <w:jc w:val="both"/>
              <w:rPr>
                <w:sz w:val="16"/>
                <w:szCs w:val="16"/>
              </w:rPr>
            </w:pPr>
          </w:p>
          <w:p w14:paraId="356E9A7C" w14:textId="77777777" w:rsidR="00FE471A" w:rsidRPr="00FE471A" w:rsidRDefault="00FE471A" w:rsidP="00DF1AEE">
            <w:pPr>
              <w:jc w:val="both"/>
              <w:rPr>
                <w:sz w:val="16"/>
                <w:szCs w:val="16"/>
              </w:rPr>
            </w:pPr>
            <w:r w:rsidRPr="00FE471A">
              <w:rPr>
                <w:sz w:val="16"/>
                <w:szCs w:val="16"/>
              </w:rPr>
              <w:t xml:space="preserve">Ampara el riesgo de mala calidad del servicio durante la vigencia del contrato y un año más, además cubre el 50% del valor del contrato como quiera que se pretende el pago parcial o definitivo de los perjuicios que cause a la entidad en los </w:t>
            </w:r>
            <w:r w:rsidRPr="00FE471A">
              <w:rPr>
                <w:sz w:val="16"/>
                <w:szCs w:val="16"/>
              </w:rPr>
              <w:lastRenderedPageBreak/>
              <w:t>mismos términos de la cláusula penal pecuniaria.</w:t>
            </w:r>
          </w:p>
        </w:tc>
      </w:tr>
      <w:tr w:rsidR="00FE471A" w:rsidRPr="00FE471A" w14:paraId="5EDB4D87" w14:textId="77777777" w:rsidTr="00DF1AEE">
        <w:trPr>
          <w:trHeight w:val="794"/>
        </w:trPr>
        <w:tc>
          <w:tcPr>
            <w:tcW w:w="1305" w:type="dxa"/>
            <w:vAlign w:val="center"/>
          </w:tcPr>
          <w:p w14:paraId="1F742D4A" w14:textId="77777777" w:rsidR="00FE471A" w:rsidRPr="00FE471A" w:rsidRDefault="00FE471A" w:rsidP="00DF1AEE">
            <w:pPr>
              <w:tabs>
                <w:tab w:val="left" w:pos="0"/>
              </w:tabs>
              <w:jc w:val="center"/>
              <w:rPr>
                <w:sz w:val="16"/>
                <w:szCs w:val="16"/>
              </w:rPr>
            </w:pPr>
            <w:r w:rsidRPr="00FE471A">
              <w:rPr>
                <w:sz w:val="16"/>
                <w:szCs w:val="16"/>
              </w:rPr>
              <w:lastRenderedPageBreak/>
              <w:t>Garantía única</w:t>
            </w:r>
          </w:p>
        </w:tc>
        <w:tc>
          <w:tcPr>
            <w:tcW w:w="1134" w:type="dxa"/>
            <w:vAlign w:val="center"/>
          </w:tcPr>
          <w:p w14:paraId="46FA2BC0" w14:textId="77777777" w:rsidR="00FE471A" w:rsidRPr="00FE471A" w:rsidRDefault="00FE471A" w:rsidP="00DF1AEE">
            <w:pPr>
              <w:tabs>
                <w:tab w:val="left" w:pos="0"/>
              </w:tabs>
              <w:jc w:val="center"/>
              <w:rPr>
                <w:sz w:val="16"/>
                <w:szCs w:val="16"/>
              </w:rPr>
            </w:pPr>
            <w:r w:rsidRPr="00FE471A">
              <w:rPr>
                <w:sz w:val="16"/>
                <w:szCs w:val="16"/>
              </w:rPr>
              <w:t>Riesgo financiero</w:t>
            </w:r>
          </w:p>
        </w:tc>
        <w:tc>
          <w:tcPr>
            <w:tcW w:w="1417" w:type="dxa"/>
            <w:vAlign w:val="center"/>
          </w:tcPr>
          <w:p w14:paraId="066D439D" w14:textId="77777777" w:rsidR="00FE471A" w:rsidRPr="00FE471A" w:rsidRDefault="00FE471A" w:rsidP="00DF1AEE">
            <w:pPr>
              <w:tabs>
                <w:tab w:val="left" w:pos="0"/>
              </w:tabs>
              <w:jc w:val="center"/>
              <w:rPr>
                <w:sz w:val="16"/>
                <w:szCs w:val="16"/>
              </w:rPr>
            </w:pPr>
            <w:r w:rsidRPr="00FE471A">
              <w:rPr>
                <w:rFonts w:eastAsia="Calibri"/>
                <w:sz w:val="16"/>
                <w:szCs w:val="16"/>
              </w:rPr>
              <w:t>Daños a terceros por responsabilidad civil extracontractual por la ejecución de la obra.</w:t>
            </w:r>
          </w:p>
        </w:tc>
        <w:tc>
          <w:tcPr>
            <w:tcW w:w="1276" w:type="dxa"/>
            <w:vAlign w:val="center"/>
          </w:tcPr>
          <w:p w14:paraId="28C78FDD" w14:textId="77777777" w:rsidR="00FE471A" w:rsidRPr="00FE471A" w:rsidRDefault="00FE471A" w:rsidP="00DF1AEE">
            <w:pPr>
              <w:tabs>
                <w:tab w:val="left" w:pos="0"/>
              </w:tabs>
              <w:jc w:val="center"/>
              <w:rPr>
                <w:sz w:val="16"/>
                <w:szCs w:val="16"/>
              </w:rPr>
            </w:pPr>
            <w:proofErr w:type="spellStart"/>
            <w:r w:rsidRPr="00FE471A">
              <w:rPr>
                <w:rFonts w:eastAsia="Calibri"/>
                <w:bCs/>
                <w:sz w:val="16"/>
                <w:szCs w:val="16"/>
              </w:rPr>
              <w:t>S</w:t>
            </w:r>
            <w:r w:rsidRPr="00FE471A">
              <w:rPr>
                <w:rFonts w:eastAsia="Calibri"/>
                <w:sz w:val="16"/>
                <w:szCs w:val="16"/>
              </w:rPr>
              <w:t>MMLV</w:t>
            </w:r>
            <w:proofErr w:type="spellEnd"/>
            <w:r w:rsidRPr="00FE471A">
              <w:rPr>
                <w:rFonts w:eastAsia="Calibri"/>
                <w:sz w:val="16"/>
                <w:szCs w:val="16"/>
              </w:rPr>
              <w:t xml:space="preserve">, de acuerdo al Decreto 1082 del 26 de mayo de 2015 (De acuerdo al valor del contrato expresado en </w:t>
            </w:r>
            <w:proofErr w:type="spellStart"/>
            <w:r w:rsidRPr="00FE471A">
              <w:rPr>
                <w:rFonts w:eastAsia="Calibri"/>
                <w:sz w:val="16"/>
                <w:szCs w:val="16"/>
              </w:rPr>
              <w:t>SMMLV</w:t>
            </w:r>
            <w:proofErr w:type="spellEnd"/>
            <w:r w:rsidRPr="00FE471A">
              <w:rPr>
                <w:rFonts w:eastAsia="Calibri"/>
                <w:sz w:val="16"/>
                <w:szCs w:val="16"/>
              </w:rPr>
              <w:t>)</w:t>
            </w:r>
          </w:p>
        </w:tc>
        <w:tc>
          <w:tcPr>
            <w:tcW w:w="1134" w:type="dxa"/>
            <w:vAlign w:val="center"/>
          </w:tcPr>
          <w:p w14:paraId="0AE6E31C" w14:textId="77777777" w:rsidR="00FE471A" w:rsidRPr="00FE471A" w:rsidRDefault="00FE471A" w:rsidP="00DF1AEE">
            <w:pPr>
              <w:ind w:left="-115" w:right="-106"/>
              <w:jc w:val="center"/>
              <w:rPr>
                <w:sz w:val="16"/>
                <w:szCs w:val="16"/>
              </w:rPr>
            </w:pPr>
            <w:r w:rsidRPr="00FE471A">
              <w:rPr>
                <w:sz w:val="16"/>
                <w:szCs w:val="16"/>
              </w:rPr>
              <w:t>Contratista</w:t>
            </w:r>
          </w:p>
        </w:tc>
        <w:tc>
          <w:tcPr>
            <w:tcW w:w="1531" w:type="dxa"/>
            <w:vAlign w:val="center"/>
          </w:tcPr>
          <w:p w14:paraId="56A36A22" w14:textId="77777777" w:rsidR="00FE471A" w:rsidRPr="00FE471A" w:rsidRDefault="00FE471A" w:rsidP="00DF1AEE">
            <w:pPr>
              <w:tabs>
                <w:tab w:val="left" w:pos="0"/>
              </w:tabs>
              <w:jc w:val="both"/>
              <w:rPr>
                <w:sz w:val="16"/>
                <w:szCs w:val="16"/>
              </w:rPr>
            </w:pPr>
            <w:r w:rsidRPr="00FE471A">
              <w:rPr>
                <w:rFonts w:eastAsia="Calibri"/>
                <w:sz w:val="16"/>
                <w:szCs w:val="16"/>
              </w:rPr>
              <w:t>Vigente por el término de la vigencia del contrato, contados a partir de la suscripción del contrato y de las prórrogas si las hubiere.</w:t>
            </w:r>
          </w:p>
        </w:tc>
        <w:tc>
          <w:tcPr>
            <w:tcW w:w="2409" w:type="dxa"/>
            <w:vAlign w:val="center"/>
          </w:tcPr>
          <w:p w14:paraId="562B86B2" w14:textId="77777777" w:rsidR="00FE471A" w:rsidRPr="00FE471A" w:rsidRDefault="00FE471A" w:rsidP="00DF1AEE">
            <w:pPr>
              <w:tabs>
                <w:tab w:val="left" w:pos="426"/>
              </w:tabs>
              <w:jc w:val="both"/>
              <w:rPr>
                <w:rFonts w:eastAsia="MS Mincho"/>
                <w:sz w:val="16"/>
                <w:szCs w:val="16"/>
              </w:rPr>
            </w:pPr>
            <w:r w:rsidRPr="00FE471A">
              <w:rPr>
                <w:rFonts w:eastAsia="Calibri"/>
                <w:sz w:val="16"/>
                <w:szCs w:val="16"/>
              </w:rPr>
              <w:t>Ampara los daños producidos por el contratista con ocasión de la ejecución de contrato amparado, y serán beneficiarios tanto la entidad contratante como los terceros que puedan resultar afectados por la responsabilidad extracontractual del contratista o su subcontratista. La póliza deberá contener como mínimo, en adición a la cobertura básica de predios, labores y operaciones los amparos contemplados en el artículo No. 2.2.1.2.3.1.17 de Decreto 1082 de 2015</w:t>
            </w:r>
          </w:p>
        </w:tc>
      </w:tr>
      <w:tr w:rsidR="00FE471A" w:rsidRPr="00FE471A" w14:paraId="5FF866CC" w14:textId="77777777" w:rsidTr="00DF1AEE">
        <w:trPr>
          <w:trHeight w:val="794"/>
        </w:trPr>
        <w:tc>
          <w:tcPr>
            <w:tcW w:w="1305" w:type="dxa"/>
            <w:vAlign w:val="center"/>
          </w:tcPr>
          <w:p w14:paraId="1E3A1F58" w14:textId="77777777" w:rsidR="00FE471A" w:rsidRPr="00FE471A" w:rsidRDefault="00FE471A" w:rsidP="00DF1AEE">
            <w:pPr>
              <w:jc w:val="center"/>
              <w:rPr>
                <w:sz w:val="16"/>
                <w:szCs w:val="16"/>
              </w:rPr>
            </w:pPr>
            <w:r w:rsidRPr="00FE471A">
              <w:rPr>
                <w:sz w:val="16"/>
                <w:szCs w:val="16"/>
              </w:rPr>
              <w:t>Garantía única</w:t>
            </w:r>
          </w:p>
        </w:tc>
        <w:tc>
          <w:tcPr>
            <w:tcW w:w="1134" w:type="dxa"/>
            <w:vAlign w:val="center"/>
          </w:tcPr>
          <w:p w14:paraId="36D12AA4" w14:textId="77777777" w:rsidR="00FE471A" w:rsidRPr="00FE471A" w:rsidRDefault="00FE471A" w:rsidP="00DF1AEE">
            <w:pPr>
              <w:jc w:val="center"/>
              <w:rPr>
                <w:sz w:val="16"/>
                <w:szCs w:val="16"/>
              </w:rPr>
            </w:pPr>
            <w:r w:rsidRPr="00FE471A">
              <w:rPr>
                <w:sz w:val="16"/>
                <w:szCs w:val="16"/>
              </w:rPr>
              <w:t>Riesgo jurídico</w:t>
            </w:r>
          </w:p>
        </w:tc>
        <w:tc>
          <w:tcPr>
            <w:tcW w:w="1417" w:type="dxa"/>
            <w:vAlign w:val="center"/>
          </w:tcPr>
          <w:p w14:paraId="115DADD9" w14:textId="77777777" w:rsidR="00FE471A" w:rsidRPr="00FE471A" w:rsidRDefault="00FE471A" w:rsidP="00DF1AEE">
            <w:pPr>
              <w:jc w:val="center"/>
              <w:rPr>
                <w:sz w:val="16"/>
                <w:szCs w:val="16"/>
              </w:rPr>
            </w:pPr>
            <w:r w:rsidRPr="00FE471A">
              <w:rPr>
                <w:sz w:val="16"/>
                <w:szCs w:val="16"/>
              </w:rPr>
              <w:t>No pago de salarios prestaciones e indemnizaciones laborales.</w:t>
            </w:r>
          </w:p>
        </w:tc>
        <w:tc>
          <w:tcPr>
            <w:tcW w:w="1276" w:type="dxa"/>
            <w:vAlign w:val="center"/>
          </w:tcPr>
          <w:p w14:paraId="51E31042" w14:textId="77777777" w:rsidR="00FE471A" w:rsidRPr="00FE471A" w:rsidRDefault="00FE471A" w:rsidP="00DF1AEE">
            <w:pPr>
              <w:jc w:val="center"/>
              <w:rPr>
                <w:sz w:val="16"/>
                <w:szCs w:val="16"/>
              </w:rPr>
            </w:pPr>
            <w:r w:rsidRPr="00FE471A">
              <w:rPr>
                <w:sz w:val="16"/>
                <w:szCs w:val="16"/>
              </w:rPr>
              <w:t>Cinco por ciento (5%) del valor del contrato.</w:t>
            </w:r>
          </w:p>
        </w:tc>
        <w:tc>
          <w:tcPr>
            <w:tcW w:w="1134" w:type="dxa"/>
            <w:vAlign w:val="center"/>
          </w:tcPr>
          <w:p w14:paraId="0EF3972F" w14:textId="77777777" w:rsidR="00FE471A" w:rsidRPr="00FE471A" w:rsidRDefault="00FE471A" w:rsidP="00DF1AEE">
            <w:pPr>
              <w:ind w:left="-115" w:right="-106"/>
              <w:jc w:val="center"/>
              <w:rPr>
                <w:sz w:val="16"/>
                <w:szCs w:val="16"/>
              </w:rPr>
            </w:pPr>
            <w:r w:rsidRPr="00FE471A">
              <w:rPr>
                <w:sz w:val="16"/>
                <w:szCs w:val="16"/>
              </w:rPr>
              <w:t>Contratista</w:t>
            </w:r>
          </w:p>
        </w:tc>
        <w:tc>
          <w:tcPr>
            <w:tcW w:w="1531" w:type="dxa"/>
            <w:vAlign w:val="center"/>
          </w:tcPr>
          <w:p w14:paraId="31FBAC6F" w14:textId="77777777" w:rsidR="00FE471A" w:rsidRPr="00FE471A" w:rsidRDefault="00FE471A" w:rsidP="00DF1AEE">
            <w:pPr>
              <w:jc w:val="both"/>
              <w:rPr>
                <w:sz w:val="16"/>
                <w:szCs w:val="16"/>
              </w:rPr>
            </w:pPr>
            <w:r w:rsidRPr="00FE471A">
              <w:rPr>
                <w:sz w:val="16"/>
                <w:szCs w:val="16"/>
              </w:rPr>
              <w:t>Vigente por un término igual a la vigencia del contrato y tres (3) años más, contados a partir de la suscripción del contrato y de las prórrogas si las hubiere.</w:t>
            </w:r>
          </w:p>
        </w:tc>
        <w:tc>
          <w:tcPr>
            <w:tcW w:w="2409" w:type="dxa"/>
            <w:vAlign w:val="center"/>
          </w:tcPr>
          <w:p w14:paraId="1F12E74F" w14:textId="77777777" w:rsidR="00FE471A" w:rsidRPr="00FE471A" w:rsidRDefault="00FE471A" w:rsidP="00DF1AEE">
            <w:pPr>
              <w:jc w:val="both"/>
              <w:rPr>
                <w:sz w:val="16"/>
                <w:szCs w:val="16"/>
                <w:lang w:eastAsia="es-CO"/>
              </w:rPr>
            </w:pPr>
          </w:p>
          <w:p w14:paraId="33407207" w14:textId="77777777" w:rsidR="00FE471A" w:rsidRPr="00FE471A" w:rsidRDefault="00FE471A" w:rsidP="00DF1AEE">
            <w:pPr>
              <w:jc w:val="both"/>
              <w:rPr>
                <w:sz w:val="16"/>
                <w:szCs w:val="16"/>
                <w:lang w:eastAsia="es-CO"/>
              </w:rPr>
            </w:pPr>
            <w:r w:rsidRPr="00FE471A">
              <w:rPr>
                <w:sz w:val="16"/>
                <w:szCs w:val="16"/>
                <w:lang w:eastAsia="es-CO"/>
              </w:rPr>
              <w:t>Ampara a la entidad de los perjuicios que se le ocasione como consecuencia del incumplimiento de las obligaciones laborales a que este obligado el contratista derivado de la contratación del personal utilizados para la ejecución del contrato.</w:t>
            </w:r>
          </w:p>
          <w:p w14:paraId="4A635673" w14:textId="77777777" w:rsidR="00FE471A" w:rsidRPr="00FE471A" w:rsidRDefault="00FE471A" w:rsidP="00DF1AEE">
            <w:pPr>
              <w:jc w:val="both"/>
              <w:rPr>
                <w:sz w:val="16"/>
                <w:szCs w:val="16"/>
              </w:rPr>
            </w:pPr>
          </w:p>
        </w:tc>
      </w:tr>
    </w:tbl>
    <w:p w14:paraId="627BF210" w14:textId="77777777" w:rsidR="00FE471A" w:rsidRDefault="00FE471A" w:rsidP="00A11F79">
      <w:pPr>
        <w:rPr>
          <w:b/>
        </w:rPr>
      </w:pPr>
    </w:p>
    <w:p w14:paraId="5EE16F13" w14:textId="7330FDBF" w:rsidR="00A11F79" w:rsidRDefault="00A11F79" w:rsidP="00A11F79">
      <w:pPr>
        <w:jc w:val="both"/>
        <w:rPr>
          <w:b/>
        </w:rPr>
      </w:pPr>
      <w:r w:rsidRPr="00787B86">
        <w:rPr>
          <w:b/>
        </w:rPr>
        <w:t>CL</w:t>
      </w:r>
      <w:r w:rsidR="00F3445C">
        <w:rPr>
          <w:b/>
        </w:rPr>
        <w:t>Á</w:t>
      </w:r>
      <w:r w:rsidRPr="00787B86">
        <w:rPr>
          <w:b/>
        </w:rPr>
        <w:t>USULAS SANCIONATORIAS</w:t>
      </w:r>
    </w:p>
    <w:p w14:paraId="096F22F8" w14:textId="77777777" w:rsidR="00EB33B5" w:rsidRPr="00787B86" w:rsidRDefault="00EB33B5" w:rsidP="00A11F79">
      <w:pPr>
        <w:jc w:val="both"/>
        <w:rPr>
          <w:b/>
        </w:rPr>
      </w:pPr>
    </w:p>
    <w:tbl>
      <w:tblPr>
        <w:tblW w:w="10491" w:type="dxa"/>
        <w:tblInd w:w="-3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306"/>
        <w:gridCol w:w="1135"/>
        <w:gridCol w:w="1418"/>
        <w:gridCol w:w="1277"/>
        <w:gridCol w:w="989"/>
        <w:gridCol w:w="2268"/>
        <w:gridCol w:w="2098"/>
      </w:tblGrid>
      <w:tr w:rsidR="00EB33B5" w:rsidRPr="0058565B" w14:paraId="19DC802A" w14:textId="77777777" w:rsidTr="00E70D39">
        <w:trPr>
          <w:trHeight w:val="619"/>
        </w:trPr>
        <w:tc>
          <w:tcPr>
            <w:tcW w:w="1306" w:type="dxa"/>
            <w:shd w:val="clear" w:color="auto" w:fill="D9D9D9" w:themeFill="background1" w:themeFillShade="D9"/>
            <w:vAlign w:val="center"/>
          </w:tcPr>
          <w:p w14:paraId="079D2943" w14:textId="77777777" w:rsidR="00EB33B5" w:rsidRPr="0058565B" w:rsidRDefault="00EB33B5" w:rsidP="00D143CA">
            <w:pPr>
              <w:jc w:val="center"/>
              <w:rPr>
                <w:b/>
                <w:sz w:val="16"/>
                <w:szCs w:val="16"/>
              </w:rPr>
            </w:pPr>
            <w:r w:rsidRPr="0058565B">
              <w:rPr>
                <w:b/>
                <w:sz w:val="16"/>
                <w:szCs w:val="16"/>
              </w:rPr>
              <w:t>MECANISMO DE COBERTURA</w:t>
            </w:r>
          </w:p>
        </w:tc>
        <w:tc>
          <w:tcPr>
            <w:tcW w:w="1135" w:type="dxa"/>
            <w:shd w:val="clear" w:color="auto" w:fill="D9D9D9" w:themeFill="background1" w:themeFillShade="D9"/>
            <w:vAlign w:val="center"/>
          </w:tcPr>
          <w:p w14:paraId="3344A66A" w14:textId="77777777" w:rsidR="00EB33B5" w:rsidRPr="0058565B" w:rsidRDefault="00EB33B5" w:rsidP="00D143CA">
            <w:pPr>
              <w:jc w:val="center"/>
              <w:rPr>
                <w:b/>
                <w:sz w:val="16"/>
                <w:szCs w:val="16"/>
              </w:rPr>
            </w:pPr>
            <w:r w:rsidRPr="0058565B">
              <w:rPr>
                <w:b/>
                <w:sz w:val="16"/>
                <w:szCs w:val="16"/>
              </w:rPr>
              <w:t>CLASE DE RIESGO</w:t>
            </w:r>
          </w:p>
        </w:tc>
        <w:tc>
          <w:tcPr>
            <w:tcW w:w="1418" w:type="dxa"/>
            <w:shd w:val="clear" w:color="auto" w:fill="D9D9D9" w:themeFill="background1" w:themeFillShade="D9"/>
            <w:vAlign w:val="center"/>
          </w:tcPr>
          <w:p w14:paraId="6BB0F763" w14:textId="77777777" w:rsidR="00EB33B5" w:rsidRPr="0058565B" w:rsidRDefault="00EB33B5" w:rsidP="00D143CA">
            <w:pPr>
              <w:jc w:val="center"/>
              <w:rPr>
                <w:b/>
                <w:sz w:val="16"/>
                <w:szCs w:val="16"/>
              </w:rPr>
            </w:pPr>
            <w:r w:rsidRPr="0058565B">
              <w:rPr>
                <w:b/>
                <w:sz w:val="16"/>
                <w:szCs w:val="16"/>
              </w:rPr>
              <w:t>TIPIFICACIÓN DE LOS RIESGOS</w:t>
            </w:r>
          </w:p>
        </w:tc>
        <w:tc>
          <w:tcPr>
            <w:tcW w:w="1277" w:type="dxa"/>
            <w:shd w:val="clear" w:color="auto" w:fill="D9D9D9" w:themeFill="background1" w:themeFillShade="D9"/>
            <w:vAlign w:val="center"/>
          </w:tcPr>
          <w:p w14:paraId="7F0F8AB8" w14:textId="77777777" w:rsidR="00EB33B5" w:rsidRPr="0058565B" w:rsidRDefault="00EB33B5" w:rsidP="00D143CA">
            <w:pPr>
              <w:jc w:val="center"/>
              <w:rPr>
                <w:b/>
                <w:sz w:val="16"/>
                <w:szCs w:val="16"/>
              </w:rPr>
            </w:pPr>
            <w:r w:rsidRPr="0058565B">
              <w:rPr>
                <w:b/>
                <w:sz w:val="16"/>
                <w:szCs w:val="16"/>
              </w:rPr>
              <w:t>ESTIMACIÓN DEL RIESGO</w:t>
            </w:r>
          </w:p>
        </w:tc>
        <w:tc>
          <w:tcPr>
            <w:tcW w:w="989" w:type="dxa"/>
            <w:shd w:val="clear" w:color="auto" w:fill="D9D9D9" w:themeFill="background1" w:themeFillShade="D9"/>
            <w:vAlign w:val="center"/>
          </w:tcPr>
          <w:p w14:paraId="1249BB7E" w14:textId="77777777" w:rsidR="00EB33B5" w:rsidRPr="0058565B" w:rsidRDefault="00EB33B5" w:rsidP="00D143CA">
            <w:pPr>
              <w:jc w:val="center"/>
              <w:rPr>
                <w:b/>
                <w:sz w:val="16"/>
                <w:szCs w:val="16"/>
              </w:rPr>
            </w:pPr>
            <w:r w:rsidRPr="0058565B">
              <w:rPr>
                <w:b/>
                <w:sz w:val="16"/>
                <w:szCs w:val="16"/>
              </w:rPr>
              <w:t>ASIGNACIÓN DEL RIESGO</w:t>
            </w:r>
          </w:p>
        </w:tc>
        <w:tc>
          <w:tcPr>
            <w:tcW w:w="2268" w:type="dxa"/>
            <w:shd w:val="clear" w:color="auto" w:fill="D9D9D9" w:themeFill="background1" w:themeFillShade="D9"/>
            <w:vAlign w:val="center"/>
          </w:tcPr>
          <w:p w14:paraId="31AA93FC" w14:textId="77777777" w:rsidR="00EB33B5" w:rsidRPr="0058565B" w:rsidRDefault="00EB33B5" w:rsidP="00D143CA">
            <w:pPr>
              <w:jc w:val="center"/>
              <w:rPr>
                <w:b/>
                <w:sz w:val="16"/>
                <w:szCs w:val="16"/>
              </w:rPr>
            </w:pPr>
            <w:r w:rsidRPr="0058565B">
              <w:rPr>
                <w:b/>
                <w:sz w:val="16"/>
                <w:szCs w:val="16"/>
              </w:rPr>
              <w:t>VIGENCIA</w:t>
            </w:r>
          </w:p>
        </w:tc>
        <w:tc>
          <w:tcPr>
            <w:tcW w:w="2098" w:type="dxa"/>
            <w:shd w:val="clear" w:color="auto" w:fill="D9D9D9" w:themeFill="background1" w:themeFillShade="D9"/>
            <w:vAlign w:val="center"/>
          </w:tcPr>
          <w:p w14:paraId="77FC01C3" w14:textId="77777777" w:rsidR="00EB33B5" w:rsidRPr="0058565B" w:rsidRDefault="00EB33B5" w:rsidP="00D143CA">
            <w:pPr>
              <w:jc w:val="center"/>
              <w:rPr>
                <w:b/>
                <w:sz w:val="16"/>
                <w:szCs w:val="16"/>
              </w:rPr>
            </w:pPr>
            <w:r w:rsidRPr="0058565B">
              <w:rPr>
                <w:b/>
                <w:sz w:val="16"/>
                <w:szCs w:val="16"/>
              </w:rPr>
              <w:t>JUSTIFICACIÓN COBERTURA / VIGENCIA</w:t>
            </w:r>
          </w:p>
        </w:tc>
      </w:tr>
      <w:tr w:rsidR="007D03EE" w:rsidRPr="0058565B" w14:paraId="504AF94C" w14:textId="77777777" w:rsidTr="00E70D39">
        <w:trPr>
          <w:trHeight w:val="1694"/>
        </w:trPr>
        <w:tc>
          <w:tcPr>
            <w:tcW w:w="1306" w:type="dxa"/>
            <w:vAlign w:val="center"/>
          </w:tcPr>
          <w:p w14:paraId="3B2D9B82" w14:textId="371746D1" w:rsidR="007D03EE" w:rsidRPr="0058565B" w:rsidRDefault="007D03EE" w:rsidP="007D03EE">
            <w:pPr>
              <w:jc w:val="both"/>
              <w:rPr>
                <w:sz w:val="16"/>
                <w:szCs w:val="16"/>
              </w:rPr>
            </w:pPr>
            <w:r w:rsidRPr="0058565B">
              <w:rPr>
                <w:sz w:val="16"/>
                <w:szCs w:val="16"/>
              </w:rPr>
              <w:t>Multa</w:t>
            </w:r>
          </w:p>
        </w:tc>
        <w:tc>
          <w:tcPr>
            <w:tcW w:w="1135" w:type="dxa"/>
            <w:vAlign w:val="center"/>
          </w:tcPr>
          <w:p w14:paraId="5FB3924E" w14:textId="3399F9B8" w:rsidR="007D03EE" w:rsidRPr="0058565B" w:rsidRDefault="007D03EE" w:rsidP="007D03EE">
            <w:pPr>
              <w:jc w:val="both"/>
              <w:rPr>
                <w:sz w:val="16"/>
                <w:szCs w:val="16"/>
              </w:rPr>
            </w:pPr>
            <w:r w:rsidRPr="0058565B">
              <w:rPr>
                <w:sz w:val="16"/>
                <w:szCs w:val="16"/>
              </w:rPr>
              <w:t>Riesgo Jurídico</w:t>
            </w:r>
          </w:p>
        </w:tc>
        <w:tc>
          <w:tcPr>
            <w:tcW w:w="1418" w:type="dxa"/>
            <w:vAlign w:val="center"/>
          </w:tcPr>
          <w:p w14:paraId="19BF26B0" w14:textId="77777777" w:rsidR="00137F09" w:rsidRDefault="00137F09" w:rsidP="007D03EE">
            <w:pPr>
              <w:jc w:val="both"/>
              <w:rPr>
                <w:sz w:val="16"/>
                <w:szCs w:val="16"/>
              </w:rPr>
            </w:pPr>
          </w:p>
          <w:p w14:paraId="7FDD3E64" w14:textId="65AF8646" w:rsidR="007D03EE" w:rsidRDefault="007D03EE" w:rsidP="007D03EE">
            <w:pPr>
              <w:jc w:val="both"/>
              <w:rPr>
                <w:sz w:val="16"/>
                <w:szCs w:val="16"/>
              </w:rPr>
            </w:pPr>
            <w:r w:rsidRPr="0058565B">
              <w:rPr>
                <w:sz w:val="16"/>
                <w:szCs w:val="16"/>
              </w:rPr>
              <w:t xml:space="preserve">La no constitución dentro del término y en la forma prevista en el contrato o en alguno de sus modificatorios la póliza de garantía única </w:t>
            </w:r>
          </w:p>
          <w:p w14:paraId="0700B080" w14:textId="6FF6CF7C" w:rsidR="00137F09" w:rsidRPr="0058565B" w:rsidRDefault="00137F09" w:rsidP="007D03EE">
            <w:pPr>
              <w:jc w:val="both"/>
              <w:rPr>
                <w:sz w:val="16"/>
                <w:szCs w:val="16"/>
              </w:rPr>
            </w:pPr>
          </w:p>
        </w:tc>
        <w:tc>
          <w:tcPr>
            <w:tcW w:w="1277" w:type="dxa"/>
            <w:vAlign w:val="center"/>
          </w:tcPr>
          <w:p w14:paraId="407FE322" w14:textId="364ED0BD" w:rsidR="007D03EE" w:rsidRPr="0058565B" w:rsidRDefault="007D03EE" w:rsidP="007D03EE">
            <w:pPr>
              <w:jc w:val="both"/>
              <w:rPr>
                <w:sz w:val="16"/>
                <w:szCs w:val="16"/>
              </w:rPr>
            </w:pPr>
            <w:r w:rsidRPr="0058565B">
              <w:rPr>
                <w:sz w:val="16"/>
                <w:szCs w:val="16"/>
              </w:rPr>
              <w:t>multa cuyo valor se liquidará con base en unos cero puntos dos (0.2%) del valor del contrato</w:t>
            </w:r>
          </w:p>
        </w:tc>
        <w:tc>
          <w:tcPr>
            <w:tcW w:w="989" w:type="dxa"/>
            <w:vAlign w:val="center"/>
          </w:tcPr>
          <w:p w14:paraId="053977E1" w14:textId="18CC2F26" w:rsidR="007D03EE" w:rsidRPr="0058565B" w:rsidRDefault="007D03EE" w:rsidP="007D03EE">
            <w:pPr>
              <w:jc w:val="both"/>
              <w:rPr>
                <w:sz w:val="16"/>
                <w:szCs w:val="16"/>
              </w:rPr>
            </w:pPr>
            <w:r w:rsidRPr="0058565B">
              <w:rPr>
                <w:sz w:val="16"/>
                <w:szCs w:val="16"/>
              </w:rPr>
              <w:t>contratista</w:t>
            </w:r>
          </w:p>
        </w:tc>
        <w:tc>
          <w:tcPr>
            <w:tcW w:w="2268" w:type="dxa"/>
            <w:vAlign w:val="center"/>
          </w:tcPr>
          <w:p w14:paraId="08B8B521" w14:textId="49E2D0CF" w:rsidR="007D03EE" w:rsidRPr="0058565B" w:rsidRDefault="00983662" w:rsidP="007D03EE">
            <w:pPr>
              <w:jc w:val="both"/>
              <w:rPr>
                <w:sz w:val="16"/>
                <w:szCs w:val="16"/>
              </w:rPr>
            </w:pPr>
            <w:r w:rsidRPr="0058565B">
              <w:rPr>
                <w:sz w:val="16"/>
                <w:szCs w:val="16"/>
              </w:rPr>
              <w:t>L</w:t>
            </w:r>
            <w:r w:rsidR="007D03EE" w:rsidRPr="0058565B">
              <w:rPr>
                <w:sz w:val="16"/>
                <w:szCs w:val="16"/>
              </w:rPr>
              <w:t>a multa se aplicará por cada día de retardo y hasta por diez (10) días</w:t>
            </w:r>
          </w:p>
        </w:tc>
        <w:tc>
          <w:tcPr>
            <w:tcW w:w="2098" w:type="dxa"/>
          </w:tcPr>
          <w:p w14:paraId="51BB7039" w14:textId="77777777" w:rsidR="001F77B1" w:rsidRDefault="001F77B1" w:rsidP="007D03EE">
            <w:pPr>
              <w:jc w:val="both"/>
              <w:rPr>
                <w:sz w:val="16"/>
                <w:szCs w:val="16"/>
              </w:rPr>
            </w:pPr>
          </w:p>
          <w:p w14:paraId="310963EB" w14:textId="160CD439" w:rsidR="007D03EE" w:rsidRPr="0058565B" w:rsidRDefault="00B2392B" w:rsidP="007D03EE">
            <w:pPr>
              <w:jc w:val="both"/>
              <w:rPr>
                <w:sz w:val="16"/>
                <w:szCs w:val="16"/>
              </w:rPr>
            </w:pPr>
            <w:r w:rsidRPr="0058565B">
              <w:rPr>
                <w:sz w:val="16"/>
                <w:szCs w:val="16"/>
              </w:rPr>
              <w:t>C</w:t>
            </w:r>
            <w:r w:rsidR="007D03EE" w:rsidRPr="0058565B">
              <w:rPr>
                <w:sz w:val="16"/>
                <w:szCs w:val="16"/>
              </w:rPr>
              <w:t xml:space="preserve">uando el contratista no constituya dentro del término y en la forma prevista en el contrato o en alguno de sus modificatorios, </w:t>
            </w:r>
            <w:r w:rsidR="007B3548">
              <w:rPr>
                <w:sz w:val="16"/>
                <w:szCs w:val="16"/>
              </w:rPr>
              <w:t>l</w:t>
            </w:r>
            <w:r w:rsidR="007D03EE" w:rsidRPr="0058565B">
              <w:rPr>
                <w:sz w:val="16"/>
                <w:szCs w:val="16"/>
              </w:rPr>
              <w:t xml:space="preserve">a póliza de garantía única </w:t>
            </w:r>
            <w:r w:rsidR="00D3086E">
              <w:rPr>
                <w:sz w:val="16"/>
                <w:szCs w:val="16"/>
              </w:rPr>
              <w:t>o sus anexos modificatorios.</w:t>
            </w:r>
          </w:p>
        </w:tc>
      </w:tr>
      <w:tr w:rsidR="007D03EE" w:rsidRPr="0058565B" w14:paraId="30B7DC9E" w14:textId="77777777" w:rsidTr="00E70D39">
        <w:trPr>
          <w:trHeight w:val="2691"/>
        </w:trPr>
        <w:tc>
          <w:tcPr>
            <w:tcW w:w="1306" w:type="dxa"/>
            <w:vAlign w:val="center"/>
          </w:tcPr>
          <w:p w14:paraId="674ACB06" w14:textId="334754C5" w:rsidR="007D03EE" w:rsidRPr="0058565B" w:rsidRDefault="007D03EE" w:rsidP="007D03EE">
            <w:pPr>
              <w:jc w:val="both"/>
              <w:rPr>
                <w:sz w:val="16"/>
                <w:szCs w:val="16"/>
              </w:rPr>
            </w:pPr>
            <w:r w:rsidRPr="0058565B">
              <w:rPr>
                <w:sz w:val="16"/>
                <w:szCs w:val="16"/>
              </w:rPr>
              <w:t>Multa</w:t>
            </w:r>
          </w:p>
        </w:tc>
        <w:tc>
          <w:tcPr>
            <w:tcW w:w="1135" w:type="dxa"/>
            <w:vAlign w:val="center"/>
          </w:tcPr>
          <w:p w14:paraId="3B5B8D08" w14:textId="59301A84" w:rsidR="007D03EE" w:rsidRPr="0058565B" w:rsidRDefault="007D03EE" w:rsidP="007D03EE">
            <w:pPr>
              <w:jc w:val="both"/>
              <w:rPr>
                <w:sz w:val="16"/>
                <w:szCs w:val="16"/>
              </w:rPr>
            </w:pPr>
            <w:r w:rsidRPr="0058565B">
              <w:rPr>
                <w:sz w:val="16"/>
                <w:szCs w:val="16"/>
              </w:rPr>
              <w:t>Riesgo Jurídico</w:t>
            </w:r>
          </w:p>
        </w:tc>
        <w:tc>
          <w:tcPr>
            <w:tcW w:w="1418" w:type="dxa"/>
            <w:vAlign w:val="center"/>
          </w:tcPr>
          <w:p w14:paraId="423E3C4E" w14:textId="3F99F0A2" w:rsidR="007D03EE" w:rsidRPr="0058565B" w:rsidRDefault="007D03EE" w:rsidP="007D03EE">
            <w:pPr>
              <w:jc w:val="both"/>
              <w:rPr>
                <w:sz w:val="16"/>
                <w:szCs w:val="16"/>
              </w:rPr>
            </w:pPr>
            <w:r w:rsidRPr="0058565B">
              <w:rPr>
                <w:sz w:val="16"/>
                <w:szCs w:val="16"/>
              </w:rPr>
              <w:t>incumplimiento parcial</w:t>
            </w:r>
          </w:p>
        </w:tc>
        <w:tc>
          <w:tcPr>
            <w:tcW w:w="1277" w:type="dxa"/>
            <w:vAlign w:val="center"/>
          </w:tcPr>
          <w:p w14:paraId="689C525A" w14:textId="1DDF2597" w:rsidR="007D03EE" w:rsidRPr="0058565B" w:rsidRDefault="007D03EE" w:rsidP="007D03EE">
            <w:pPr>
              <w:jc w:val="both"/>
              <w:rPr>
                <w:sz w:val="16"/>
                <w:szCs w:val="16"/>
              </w:rPr>
            </w:pPr>
            <w:r w:rsidRPr="0058565B">
              <w:rPr>
                <w:sz w:val="16"/>
                <w:szCs w:val="16"/>
              </w:rPr>
              <w:t>multas cuyo valor se liquidará con base en unos cero puntos cinco (0.5%) del valor dejado de cumplir o entregar</w:t>
            </w:r>
          </w:p>
        </w:tc>
        <w:tc>
          <w:tcPr>
            <w:tcW w:w="989" w:type="dxa"/>
            <w:vAlign w:val="center"/>
          </w:tcPr>
          <w:p w14:paraId="5010349D" w14:textId="064D58A1" w:rsidR="007D03EE" w:rsidRPr="0058565B" w:rsidRDefault="007D03EE" w:rsidP="007D03EE">
            <w:pPr>
              <w:jc w:val="both"/>
              <w:rPr>
                <w:sz w:val="16"/>
                <w:szCs w:val="16"/>
              </w:rPr>
            </w:pPr>
            <w:r w:rsidRPr="0058565B">
              <w:rPr>
                <w:sz w:val="16"/>
                <w:szCs w:val="16"/>
              </w:rPr>
              <w:t>contratista</w:t>
            </w:r>
          </w:p>
        </w:tc>
        <w:tc>
          <w:tcPr>
            <w:tcW w:w="2268" w:type="dxa"/>
            <w:vAlign w:val="center"/>
          </w:tcPr>
          <w:p w14:paraId="18BF56C9" w14:textId="63C5C406" w:rsidR="007D03EE" w:rsidRPr="0058565B" w:rsidRDefault="007D03EE" w:rsidP="009F37C2">
            <w:pPr>
              <w:jc w:val="both"/>
              <w:rPr>
                <w:sz w:val="16"/>
                <w:szCs w:val="16"/>
              </w:rPr>
            </w:pPr>
            <w:r w:rsidRPr="0058565B">
              <w:rPr>
                <w:sz w:val="16"/>
                <w:szCs w:val="16"/>
              </w:rPr>
              <w:t>La multa se aplicará por cada día de retardo hasta por un plazo de quince (15) días calendario que se descontará del saldo que le adeude la entidad. esta sanción se impondrá mediante acto</w:t>
            </w:r>
            <w:r w:rsidR="009F37C2">
              <w:rPr>
                <w:sz w:val="16"/>
                <w:szCs w:val="16"/>
              </w:rPr>
              <w:t xml:space="preserve"> </w:t>
            </w:r>
            <w:r w:rsidRPr="0058565B">
              <w:rPr>
                <w:sz w:val="16"/>
                <w:szCs w:val="16"/>
              </w:rPr>
              <w:t>administrativo motivado en el que se expresara las causas que dieron lugar a ella</w:t>
            </w:r>
            <w:r w:rsidR="009F37C2">
              <w:rPr>
                <w:sz w:val="16"/>
                <w:szCs w:val="16"/>
              </w:rPr>
              <w:t>.</w:t>
            </w:r>
          </w:p>
        </w:tc>
        <w:tc>
          <w:tcPr>
            <w:tcW w:w="2098" w:type="dxa"/>
          </w:tcPr>
          <w:p w14:paraId="4662B735" w14:textId="77777777" w:rsidR="00137F09" w:rsidRDefault="00137F09" w:rsidP="007D03EE">
            <w:pPr>
              <w:jc w:val="both"/>
              <w:rPr>
                <w:sz w:val="16"/>
                <w:szCs w:val="16"/>
              </w:rPr>
            </w:pPr>
          </w:p>
          <w:p w14:paraId="7F711822" w14:textId="1FBA3A7E" w:rsidR="007D03EE" w:rsidRPr="0058565B" w:rsidRDefault="00B2392B" w:rsidP="007D03EE">
            <w:pPr>
              <w:jc w:val="both"/>
              <w:rPr>
                <w:sz w:val="16"/>
                <w:szCs w:val="16"/>
              </w:rPr>
            </w:pPr>
            <w:r w:rsidRPr="0058565B">
              <w:rPr>
                <w:sz w:val="16"/>
                <w:szCs w:val="16"/>
              </w:rPr>
              <w:t>A</w:t>
            </w:r>
            <w:r w:rsidR="007D03EE" w:rsidRPr="0058565B">
              <w:rPr>
                <w:sz w:val="16"/>
                <w:szCs w:val="16"/>
              </w:rPr>
              <w:t>mpara la mora o incumplimiento parcial de alguna obligación derivada del contrato por causas imputables al contratista</w:t>
            </w:r>
            <w:r w:rsidR="009F37C2">
              <w:rPr>
                <w:sz w:val="16"/>
                <w:szCs w:val="16"/>
              </w:rPr>
              <w:t>.</w:t>
            </w:r>
          </w:p>
        </w:tc>
      </w:tr>
      <w:tr w:rsidR="007D03EE" w:rsidRPr="0058565B" w14:paraId="2789128E" w14:textId="77777777" w:rsidTr="00E70D39">
        <w:trPr>
          <w:trHeight w:val="460"/>
        </w:trPr>
        <w:tc>
          <w:tcPr>
            <w:tcW w:w="1306" w:type="dxa"/>
            <w:vAlign w:val="center"/>
          </w:tcPr>
          <w:p w14:paraId="18977470" w14:textId="7158EA3B" w:rsidR="007D03EE" w:rsidRPr="0058565B" w:rsidRDefault="007D03EE" w:rsidP="007D03EE">
            <w:pPr>
              <w:jc w:val="both"/>
              <w:rPr>
                <w:sz w:val="16"/>
                <w:szCs w:val="16"/>
              </w:rPr>
            </w:pPr>
            <w:r w:rsidRPr="0058565B">
              <w:rPr>
                <w:sz w:val="16"/>
                <w:szCs w:val="16"/>
              </w:rPr>
              <w:lastRenderedPageBreak/>
              <w:t>Clausula Penal Pecuniaria</w:t>
            </w:r>
          </w:p>
        </w:tc>
        <w:tc>
          <w:tcPr>
            <w:tcW w:w="1135" w:type="dxa"/>
            <w:vAlign w:val="center"/>
          </w:tcPr>
          <w:p w14:paraId="055ABAC4" w14:textId="66EC9247" w:rsidR="007D03EE" w:rsidRPr="0058565B" w:rsidRDefault="007D03EE" w:rsidP="007D03EE">
            <w:pPr>
              <w:jc w:val="both"/>
              <w:rPr>
                <w:sz w:val="16"/>
                <w:szCs w:val="16"/>
              </w:rPr>
            </w:pPr>
            <w:r w:rsidRPr="0058565B">
              <w:rPr>
                <w:sz w:val="16"/>
                <w:szCs w:val="16"/>
              </w:rPr>
              <w:t>Riesgo Jurídico</w:t>
            </w:r>
          </w:p>
        </w:tc>
        <w:tc>
          <w:tcPr>
            <w:tcW w:w="1418" w:type="dxa"/>
            <w:vAlign w:val="center"/>
          </w:tcPr>
          <w:p w14:paraId="04BBAF06" w14:textId="561D1401" w:rsidR="007D03EE" w:rsidRPr="0058565B" w:rsidRDefault="007D03EE" w:rsidP="007D03EE">
            <w:pPr>
              <w:jc w:val="both"/>
              <w:rPr>
                <w:sz w:val="16"/>
                <w:szCs w:val="16"/>
              </w:rPr>
            </w:pPr>
            <w:r w:rsidRPr="0058565B">
              <w:rPr>
                <w:sz w:val="16"/>
                <w:szCs w:val="16"/>
              </w:rPr>
              <w:t>incumplimiento total declaratoria de caducidad</w:t>
            </w:r>
          </w:p>
        </w:tc>
        <w:tc>
          <w:tcPr>
            <w:tcW w:w="1277" w:type="dxa"/>
            <w:vAlign w:val="center"/>
          </w:tcPr>
          <w:p w14:paraId="2F36270A" w14:textId="5DF60A18" w:rsidR="007D03EE" w:rsidRPr="0058565B" w:rsidRDefault="007D03EE" w:rsidP="007D03EE">
            <w:pPr>
              <w:jc w:val="both"/>
              <w:rPr>
                <w:sz w:val="16"/>
                <w:szCs w:val="16"/>
              </w:rPr>
            </w:pPr>
            <w:r w:rsidRPr="0058565B">
              <w:rPr>
                <w:sz w:val="16"/>
                <w:szCs w:val="16"/>
              </w:rPr>
              <w:t>veinte por ciento (20%) del valor total del contrato</w:t>
            </w:r>
          </w:p>
        </w:tc>
        <w:tc>
          <w:tcPr>
            <w:tcW w:w="989" w:type="dxa"/>
            <w:vAlign w:val="center"/>
          </w:tcPr>
          <w:p w14:paraId="4B846467" w14:textId="4623DAC1" w:rsidR="007D03EE" w:rsidRPr="0058565B" w:rsidRDefault="007D03EE" w:rsidP="007D03EE">
            <w:pPr>
              <w:jc w:val="both"/>
              <w:rPr>
                <w:sz w:val="16"/>
                <w:szCs w:val="16"/>
              </w:rPr>
            </w:pPr>
            <w:r w:rsidRPr="0058565B">
              <w:rPr>
                <w:sz w:val="16"/>
                <w:szCs w:val="16"/>
              </w:rPr>
              <w:t>contratista</w:t>
            </w:r>
          </w:p>
        </w:tc>
        <w:tc>
          <w:tcPr>
            <w:tcW w:w="2268" w:type="dxa"/>
            <w:vAlign w:val="center"/>
          </w:tcPr>
          <w:p w14:paraId="53FCCB8B" w14:textId="77777777" w:rsidR="00137F09" w:rsidRDefault="00137F09" w:rsidP="007D03EE">
            <w:pPr>
              <w:jc w:val="both"/>
              <w:rPr>
                <w:sz w:val="16"/>
                <w:szCs w:val="16"/>
              </w:rPr>
            </w:pPr>
          </w:p>
          <w:p w14:paraId="29EF6EFC" w14:textId="263CF435" w:rsidR="007D03EE" w:rsidRPr="0058565B" w:rsidRDefault="009F37C2" w:rsidP="007D03EE">
            <w:pPr>
              <w:jc w:val="both"/>
              <w:rPr>
                <w:sz w:val="16"/>
                <w:szCs w:val="16"/>
              </w:rPr>
            </w:pPr>
            <w:r>
              <w:rPr>
                <w:sz w:val="16"/>
                <w:szCs w:val="16"/>
              </w:rPr>
              <w:t>E</w:t>
            </w:r>
            <w:r w:rsidR="007D03EE" w:rsidRPr="0058565B">
              <w:rPr>
                <w:sz w:val="16"/>
                <w:szCs w:val="16"/>
              </w:rPr>
              <w:t>l veinte por ciento (20%) del valor total del contrato cuando se trate de incumplimiento total del contrato y proporcional al incumplimiento parcial del contrato</w:t>
            </w:r>
            <w:r w:rsidR="00A03B17">
              <w:rPr>
                <w:sz w:val="16"/>
                <w:szCs w:val="16"/>
              </w:rPr>
              <w:t>.</w:t>
            </w:r>
          </w:p>
          <w:p w14:paraId="4C3BDBAC" w14:textId="5CF35A77" w:rsidR="00983662" w:rsidRPr="0058565B" w:rsidRDefault="00983662" w:rsidP="007D03EE">
            <w:pPr>
              <w:jc w:val="both"/>
              <w:rPr>
                <w:sz w:val="16"/>
                <w:szCs w:val="16"/>
              </w:rPr>
            </w:pPr>
          </w:p>
        </w:tc>
        <w:tc>
          <w:tcPr>
            <w:tcW w:w="2098" w:type="dxa"/>
          </w:tcPr>
          <w:p w14:paraId="2503D976" w14:textId="77777777" w:rsidR="00137F09" w:rsidRDefault="00137F09" w:rsidP="007D03EE">
            <w:pPr>
              <w:jc w:val="both"/>
              <w:rPr>
                <w:sz w:val="16"/>
                <w:szCs w:val="16"/>
              </w:rPr>
            </w:pPr>
          </w:p>
          <w:p w14:paraId="2F67432E" w14:textId="65A9252B" w:rsidR="007D03EE" w:rsidRPr="0058565B" w:rsidRDefault="00B2392B" w:rsidP="007D03EE">
            <w:pPr>
              <w:jc w:val="both"/>
              <w:rPr>
                <w:sz w:val="16"/>
                <w:szCs w:val="16"/>
              </w:rPr>
            </w:pPr>
            <w:r w:rsidRPr="0058565B">
              <w:rPr>
                <w:sz w:val="16"/>
                <w:szCs w:val="16"/>
              </w:rPr>
              <w:t>A</w:t>
            </w:r>
            <w:r w:rsidR="007D03EE" w:rsidRPr="0058565B">
              <w:rPr>
                <w:sz w:val="16"/>
                <w:szCs w:val="16"/>
              </w:rPr>
              <w:t>mpara el incumplimiento parcial o definitivo del contrato por parte del contratista, se busca el pago parcial y definitivo de los perjuicios que se causen a la entidad</w:t>
            </w:r>
            <w:r w:rsidR="009F37C2">
              <w:rPr>
                <w:sz w:val="16"/>
                <w:szCs w:val="16"/>
              </w:rPr>
              <w:t>.</w:t>
            </w:r>
          </w:p>
        </w:tc>
      </w:tr>
    </w:tbl>
    <w:p w14:paraId="50999911" w14:textId="77777777" w:rsidR="00CC7CFF" w:rsidRDefault="00CC7CFF" w:rsidP="00D412AB">
      <w:pPr>
        <w:ind w:left="-142" w:right="-234"/>
        <w:rPr>
          <w:rFonts w:ascii="Tahoma" w:hAnsi="Tahoma" w:cs="Tahoma"/>
          <w:sz w:val="16"/>
          <w:szCs w:val="16"/>
        </w:rPr>
      </w:pPr>
    </w:p>
    <w:p w14:paraId="07BF9897" w14:textId="77777777" w:rsidR="004C3175" w:rsidRDefault="004C3175" w:rsidP="00093229">
      <w:pPr>
        <w:ind w:left="-142" w:right="-234"/>
        <w:rPr>
          <w:b/>
        </w:rPr>
      </w:pPr>
    </w:p>
    <w:p w14:paraId="0FFB473F" w14:textId="6FDF70D4" w:rsidR="001362D4" w:rsidRDefault="001362D4" w:rsidP="00093229">
      <w:pPr>
        <w:ind w:left="-142" w:right="-234"/>
        <w:rPr>
          <w:b/>
        </w:rPr>
      </w:pPr>
      <w:r w:rsidRPr="00820B17">
        <w:rPr>
          <w:b/>
        </w:rPr>
        <w:t>ANÁLISIS DEL RIESGO Y LA FORMA DE MITIGARLO</w:t>
      </w:r>
    </w:p>
    <w:p w14:paraId="35E8FB0D" w14:textId="77777777" w:rsidR="004C5100" w:rsidRDefault="004C5100" w:rsidP="00093229">
      <w:pPr>
        <w:ind w:left="-142" w:right="-234"/>
        <w:rPr>
          <w:b/>
        </w:rPr>
      </w:pPr>
    </w:p>
    <w:tbl>
      <w:tblPr>
        <w:tblW w:w="1094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213"/>
        <w:gridCol w:w="216"/>
        <w:gridCol w:w="217"/>
        <w:gridCol w:w="216"/>
        <w:gridCol w:w="433"/>
        <w:gridCol w:w="1083"/>
        <w:gridCol w:w="1082"/>
        <w:gridCol w:w="163"/>
        <w:gridCol w:w="292"/>
        <w:gridCol w:w="292"/>
        <w:gridCol w:w="298"/>
        <w:gridCol w:w="298"/>
        <w:gridCol w:w="1472"/>
        <w:gridCol w:w="292"/>
        <w:gridCol w:w="292"/>
        <w:gridCol w:w="292"/>
        <w:gridCol w:w="300"/>
        <w:gridCol w:w="442"/>
        <w:gridCol w:w="530"/>
        <w:gridCol w:w="665"/>
        <w:gridCol w:w="540"/>
        <w:gridCol w:w="656"/>
        <w:gridCol w:w="656"/>
      </w:tblGrid>
      <w:tr w:rsidR="00CB2150" w:rsidRPr="009465E9" w14:paraId="7C3F8BF9" w14:textId="77777777" w:rsidTr="00DF1AEE">
        <w:trPr>
          <w:trHeight w:val="20"/>
          <w:jc w:val="center"/>
        </w:trPr>
        <w:tc>
          <w:tcPr>
            <w:tcW w:w="213" w:type="dxa"/>
            <w:vMerge w:val="restart"/>
            <w:shd w:val="clear" w:color="auto" w:fill="595959"/>
            <w:vAlign w:val="center"/>
            <w:hideMark/>
          </w:tcPr>
          <w:p w14:paraId="6F9C8D11" w14:textId="77777777" w:rsidR="00CB2150" w:rsidRPr="009465E9" w:rsidRDefault="00CB2150" w:rsidP="00DF1AEE">
            <w:pPr>
              <w:jc w:val="center"/>
              <w:rPr>
                <w:b/>
                <w:bCs/>
                <w:sz w:val="12"/>
                <w:szCs w:val="12"/>
              </w:rPr>
            </w:pPr>
            <w:bookmarkStart w:id="11" w:name="_Hlk158820787"/>
            <w:r w:rsidRPr="009465E9">
              <w:rPr>
                <w:b/>
                <w:bCs/>
                <w:sz w:val="12"/>
                <w:szCs w:val="12"/>
              </w:rPr>
              <w:t>o.</w:t>
            </w:r>
          </w:p>
        </w:tc>
        <w:tc>
          <w:tcPr>
            <w:tcW w:w="216" w:type="dxa"/>
            <w:vMerge w:val="restart"/>
            <w:shd w:val="clear" w:color="auto" w:fill="595959"/>
            <w:textDirection w:val="btLr"/>
            <w:vAlign w:val="center"/>
            <w:hideMark/>
          </w:tcPr>
          <w:p w14:paraId="63DCCB38" w14:textId="77777777" w:rsidR="00CB2150" w:rsidRPr="009465E9" w:rsidRDefault="00CB2150" w:rsidP="00DF1AEE">
            <w:pPr>
              <w:jc w:val="center"/>
              <w:rPr>
                <w:b/>
                <w:bCs/>
                <w:sz w:val="12"/>
                <w:szCs w:val="12"/>
              </w:rPr>
            </w:pPr>
            <w:r w:rsidRPr="009465E9">
              <w:rPr>
                <w:b/>
                <w:bCs/>
                <w:sz w:val="12"/>
                <w:szCs w:val="12"/>
              </w:rPr>
              <w:t>CLASE</w:t>
            </w:r>
          </w:p>
        </w:tc>
        <w:tc>
          <w:tcPr>
            <w:tcW w:w="217" w:type="dxa"/>
            <w:vMerge w:val="restart"/>
            <w:shd w:val="clear" w:color="auto" w:fill="595959"/>
            <w:textDirection w:val="btLr"/>
            <w:vAlign w:val="center"/>
            <w:hideMark/>
          </w:tcPr>
          <w:p w14:paraId="286D21E6" w14:textId="77777777" w:rsidR="00CB2150" w:rsidRPr="009465E9" w:rsidRDefault="00CB2150" w:rsidP="00DF1AEE">
            <w:pPr>
              <w:jc w:val="center"/>
              <w:rPr>
                <w:b/>
                <w:bCs/>
                <w:sz w:val="12"/>
                <w:szCs w:val="12"/>
              </w:rPr>
            </w:pPr>
            <w:r w:rsidRPr="009465E9">
              <w:rPr>
                <w:b/>
                <w:bCs/>
                <w:sz w:val="12"/>
                <w:szCs w:val="12"/>
              </w:rPr>
              <w:t>FUENTE</w:t>
            </w:r>
          </w:p>
        </w:tc>
        <w:tc>
          <w:tcPr>
            <w:tcW w:w="216" w:type="dxa"/>
            <w:vMerge w:val="restart"/>
            <w:shd w:val="clear" w:color="auto" w:fill="595959"/>
            <w:textDirection w:val="btLr"/>
            <w:vAlign w:val="center"/>
            <w:hideMark/>
          </w:tcPr>
          <w:p w14:paraId="7DBA465F" w14:textId="77777777" w:rsidR="00CB2150" w:rsidRPr="009465E9" w:rsidRDefault="00CB2150" w:rsidP="00DF1AEE">
            <w:pPr>
              <w:jc w:val="center"/>
              <w:rPr>
                <w:b/>
                <w:bCs/>
                <w:sz w:val="12"/>
                <w:szCs w:val="12"/>
              </w:rPr>
            </w:pPr>
            <w:r w:rsidRPr="009465E9">
              <w:rPr>
                <w:b/>
                <w:bCs/>
                <w:sz w:val="12"/>
                <w:szCs w:val="12"/>
              </w:rPr>
              <w:t>ETAPA</w:t>
            </w:r>
          </w:p>
        </w:tc>
        <w:tc>
          <w:tcPr>
            <w:tcW w:w="433" w:type="dxa"/>
            <w:vMerge w:val="restart"/>
            <w:shd w:val="clear" w:color="auto" w:fill="595959"/>
            <w:textDirection w:val="btLr"/>
            <w:vAlign w:val="center"/>
            <w:hideMark/>
          </w:tcPr>
          <w:p w14:paraId="6E2AB833" w14:textId="77777777" w:rsidR="00CB2150" w:rsidRPr="009465E9" w:rsidRDefault="00CB2150" w:rsidP="00DF1AEE">
            <w:pPr>
              <w:jc w:val="center"/>
              <w:rPr>
                <w:b/>
                <w:bCs/>
                <w:sz w:val="12"/>
                <w:szCs w:val="12"/>
              </w:rPr>
            </w:pPr>
            <w:r w:rsidRPr="009465E9">
              <w:rPr>
                <w:b/>
                <w:bCs/>
                <w:sz w:val="12"/>
                <w:szCs w:val="12"/>
              </w:rPr>
              <w:t>TIPO</w:t>
            </w:r>
          </w:p>
        </w:tc>
        <w:tc>
          <w:tcPr>
            <w:tcW w:w="1083" w:type="dxa"/>
            <w:vMerge w:val="restart"/>
            <w:shd w:val="clear" w:color="auto" w:fill="595959"/>
            <w:textDirection w:val="btLr"/>
            <w:vAlign w:val="center"/>
            <w:hideMark/>
          </w:tcPr>
          <w:p w14:paraId="77E968F2" w14:textId="77777777" w:rsidR="00CB2150" w:rsidRPr="009465E9" w:rsidRDefault="00CB2150" w:rsidP="00DF1AEE">
            <w:pPr>
              <w:ind w:left="113" w:right="113"/>
              <w:jc w:val="center"/>
              <w:rPr>
                <w:b/>
                <w:bCs/>
                <w:sz w:val="12"/>
                <w:szCs w:val="12"/>
              </w:rPr>
            </w:pPr>
            <w:r w:rsidRPr="009465E9">
              <w:rPr>
                <w:b/>
                <w:bCs/>
                <w:sz w:val="12"/>
                <w:szCs w:val="12"/>
              </w:rPr>
              <w:t>DESCRIPCIÓN</w:t>
            </w:r>
          </w:p>
        </w:tc>
        <w:tc>
          <w:tcPr>
            <w:tcW w:w="1082" w:type="dxa"/>
            <w:vMerge w:val="restart"/>
            <w:shd w:val="clear" w:color="auto" w:fill="595959"/>
            <w:vAlign w:val="center"/>
            <w:hideMark/>
          </w:tcPr>
          <w:p w14:paraId="506C05D2" w14:textId="77777777" w:rsidR="00CB2150" w:rsidRPr="009465E9" w:rsidRDefault="00CB2150" w:rsidP="00DF1AEE">
            <w:pPr>
              <w:jc w:val="center"/>
              <w:rPr>
                <w:b/>
                <w:bCs/>
                <w:sz w:val="12"/>
                <w:szCs w:val="12"/>
              </w:rPr>
            </w:pPr>
            <w:r w:rsidRPr="009465E9">
              <w:rPr>
                <w:b/>
                <w:bCs/>
                <w:sz w:val="12"/>
                <w:szCs w:val="12"/>
              </w:rPr>
              <w:t>CONSECUENCIA DE LA OCURRENCIA DEL EVENTO</w:t>
            </w:r>
          </w:p>
        </w:tc>
        <w:tc>
          <w:tcPr>
            <w:tcW w:w="163" w:type="dxa"/>
            <w:vMerge w:val="restart"/>
            <w:shd w:val="clear" w:color="auto" w:fill="595959"/>
            <w:textDirection w:val="btLr"/>
            <w:vAlign w:val="center"/>
            <w:hideMark/>
          </w:tcPr>
          <w:p w14:paraId="5B283782" w14:textId="77777777" w:rsidR="00CB2150" w:rsidRPr="009465E9" w:rsidRDefault="00CB2150" w:rsidP="00DF1AEE">
            <w:pPr>
              <w:jc w:val="center"/>
              <w:rPr>
                <w:b/>
                <w:bCs/>
                <w:sz w:val="12"/>
                <w:szCs w:val="12"/>
              </w:rPr>
            </w:pPr>
            <w:r w:rsidRPr="009465E9">
              <w:rPr>
                <w:b/>
                <w:bCs/>
                <w:sz w:val="12"/>
                <w:szCs w:val="12"/>
              </w:rPr>
              <w:t>PROBABILIDAD</w:t>
            </w:r>
          </w:p>
        </w:tc>
        <w:tc>
          <w:tcPr>
            <w:tcW w:w="292" w:type="dxa"/>
            <w:vMerge w:val="restart"/>
            <w:shd w:val="clear" w:color="auto" w:fill="595959"/>
            <w:textDirection w:val="btLr"/>
            <w:vAlign w:val="center"/>
            <w:hideMark/>
          </w:tcPr>
          <w:p w14:paraId="30E6577C" w14:textId="77777777" w:rsidR="00CB2150" w:rsidRPr="009465E9" w:rsidRDefault="00CB2150" w:rsidP="00DF1AEE">
            <w:pPr>
              <w:jc w:val="center"/>
              <w:rPr>
                <w:b/>
                <w:bCs/>
                <w:sz w:val="12"/>
                <w:szCs w:val="12"/>
              </w:rPr>
            </w:pPr>
            <w:r w:rsidRPr="009465E9">
              <w:rPr>
                <w:b/>
                <w:bCs/>
                <w:sz w:val="12"/>
                <w:szCs w:val="12"/>
              </w:rPr>
              <w:t>IMPACTO</w:t>
            </w:r>
          </w:p>
        </w:tc>
        <w:tc>
          <w:tcPr>
            <w:tcW w:w="292" w:type="dxa"/>
            <w:vMerge w:val="restart"/>
            <w:shd w:val="clear" w:color="auto" w:fill="595959"/>
            <w:textDirection w:val="btLr"/>
            <w:vAlign w:val="center"/>
            <w:hideMark/>
          </w:tcPr>
          <w:p w14:paraId="0FB7010C" w14:textId="77777777" w:rsidR="00CB2150" w:rsidRPr="009465E9" w:rsidRDefault="00CB2150" w:rsidP="00DF1AEE">
            <w:pPr>
              <w:jc w:val="center"/>
              <w:rPr>
                <w:b/>
                <w:bCs/>
                <w:sz w:val="12"/>
                <w:szCs w:val="12"/>
              </w:rPr>
            </w:pPr>
            <w:r w:rsidRPr="009465E9">
              <w:rPr>
                <w:b/>
                <w:bCs/>
                <w:sz w:val="12"/>
                <w:szCs w:val="12"/>
              </w:rPr>
              <w:t>VALORACIÓN</w:t>
            </w:r>
          </w:p>
        </w:tc>
        <w:tc>
          <w:tcPr>
            <w:tcW w:w="298" w:type="dxa"/>
            <w:vMerge w:val="restart"/>
            <w:shd w:val="clear" w:color="auto" w:fill="595959"/>
            <w:textDirection w:val="btLr"/>
            <w:vAlign w:val="center"/>
            <w:hideMark/>
          </w:tcPr>
          <w:p w14:paraId="7AAFEA65" w14:textId="77777777" w:rsidR="00CB2150" w:rsidRPr="009465E9" w:rsidRDefault="00CB2150" w:rsidP="00DF1AEE">
            <w:pPr>
              <w:jc w:val="center"/>
              <w:rPr>
                <w:b/>
                <w:bCs/>
                <w:sz w:val="12"/>
                <w:szCs w:val="12"/>
              </w:rPr>
            </w:pPr>
            <w:r w:rsidRPr="009465E9">
              <w:rPr>
                <w:b/>
                <w:bCs/>
                <w:sz w:val="12"/>
                <w:szCs w:val="12"/>
              </w:rPr>
              <w:t>CATEGORÍA</w:t>
            </w:r>
          </w:p>
        </w:tc>
        <w:tc>
          <w:tcPr>
            <w:tcW w:w="298" w:type="dxa"/>
            <w:vMerge w:val="restart"/>
            <w:shd w:val="clear" w:color="auto" w:fill="BFBFBF"/>
            <w:textDirection w:val="btLr"/>
            <w:vAlign w:val="center"/>
            <w:hideMark/>
          </w:tcPr>
          <w:p w14:paraId="49C01801" w14:textId="77777777" w:rsidR="00CB2150" w:rsidRPr="009465E9" w:rsidRDefault="00CB2150" w:rsidP="00DF1AEE">
            <w:pPr>
              <w:jc w:val="center"/>
              <w:rPr>
                <w:b/>
                <w:bCs/>
                <w:sz w:val="12"/>
                <w:szCs w:val="12"/>
              </w:rPr>
            </w:pPr>
            <w:r w:rsidRPr="009465E9">
              <w:rPr>
                <w:b/>
                <w:bCs/>
                <w:sz w:val="12"/>
                <w:szCs w:val="12"/>
              </w:rPr>
              <w:t>¿A QUIÉN SE LE ASIGNA?</w:t>
            </w:r>
          </w:p>
        </w:tc>
        <w:tc>
          <w:tcPr>
            <w:tcW w:w="1472" w:type="dxa"/>
            <w:vMerge w:val="restart"/>
            <w:shd w:val="clear" w:color="auto" w:fill="BFBFBF"/>
            <w:vAlign w:val="center"/>
            <w:hideMark/>
          </w:tcPr>
          <w:p w14:paraId="6965CD2E" w14:textId="77777777" w:rsidR="00CB2150" w:rsidRPr="009465E9" w:rsidRDefault="00CB2150" w:rsidP="00DF1AEE">
            <w:pPr>
              <w:jc w:val="center"/>
              <w:rPr>
                <w:b/>
                <w:bCs/>
                <w:sz w:val="12"/>
                <w:szCs w:val="12"/>
              </w:rPr>
            </w:pPr>
            <w:r w:rsidRPr="009465E9">
              <w:rPr>
                <w:b/>
                <w:bCs/>
                <w:sz w:val="12"/>
                <w:szCs w:val="12"/>
              </w:rPr>
              <w:t>TRATAMIENTO/CONTROL A SER IMPLEMENTADO</w:t>
            </w:r>
          </w:p>
        </w:tc>
        <w:tc>
          <w:tcPr>
            <w:tcW w:w="1176" w:type="dxa"/>
            <w:gridSpan w:val="4"/>
            <w:shd w:val="clear" w:color="auto" w:fill="BFBFBF"/>
            <w:vAlign w:val="center"/>
            <w:hideMark/>
          </w:tcPr>
          <w:p w14:paraId="017D505B" w14:textId="77777777" w:rsidR="00CB2150" w:rsidRPr="009465E9" w:rsidRDefault="00CB2150" w:rsidP="00DF1AEE">
            <w:pPr>
              <w:jc w:val="center"/>
              <w:rPr>
                <w:b/>
                <w:bCs/>
                <w:sz w:val="12"/>
                <w:szCs w:val="12"/>
              </w:rPr>
            </w:pPr>
            <w:r w:rsidRPr="009465E9">
              <w:rPr>
                <w:b/>
                <w:bCs/>
                <w:sz w:val="12"/>
                <w:szCs w:val="12"/>
              </w:rPr>
              <w:t>IMPACTO DESPUÉS DEL TRATAMIENTO</w:t>
            </w:r>
          </w:p>
        </w:tc>
        <w:tc>
          <w:tcPr>
            <w:tcW w:w="442" w:type="dxa"/>
            <w:vMerge w:val="restart"/>
            <w:shd w:val="clear" w:color="auto" w:fill="BFBFBF"/>
            <w:textDirection w:val="btLr"/>
            <w:vAlign w:val="center"/>
            <w:hideMark/>
          </w:tcPr>
          <w:p w14:paraId="3F806317" w14:textId="77777777" w:rsidR="00CB2150" w:rsidRPr="009465E9" w:rsidRDefault="00CB2150" w:rsidP="00DF1AEE">
            <w:pPr>
              <w:jc w:val="center"/>
              <w:rPr>
                <w:b/>
                <w:bCs/>
                <w:sz w:val="12"/>
                <w:szCs w:val="12"/>
              </w:rPr>
            </w:pPr>
            <w:r w:rsidRPr="009465E9">
              <w:rPr>
                <w:b/>
                <w:bCs/>
                <w:sz w:val="12"/>
                <w:szCs w:val="12"/>
              </w:rPr>
              <w:t>¿AFECTA LA EJECUCIÓN DEL CONTRATO?</w:t>
            </w:r>
          </w:p>
        </w:tc>
        <w:tc>
          <w:tcPr>
            <w:tcW w:w="530" w:type="dxa"/>
            <w:vMerge w:val="restart"/>
            <w:shd w:val="clear" w:color="auto" w:fill="BFBFBF"/>
            <w:textDirection w:val="btLr"/>
            <w:vAlign w:val="center"/>
            <w:hideMark/>
          </w:tcPr>
          <w:p w14:paraId="3B662D64" w14:textId="77777777" w:rsidR="00CB2150" w:rsidRPr="009465E9" w:rsidRDefault="00CB2150" w:rsidP="00DF1AEE">
            <w:pPr>
              <w:jc w:val="center"/>
              <w:rPr>
                <w:b/>
                <w:bCs/>
                <w:sz w:val="12"/>
                <w:szCs w:val="12"/>
              </w:rPr>
            </w:pPr>
            <w:r w:rsidRPr="009465E9">
              <w:rPr>
                <w:b/>
                <w:bCs/>
                <w:sz w:val="12"/>
                <w:szCs w:val="12"/>
              </w:rPr>
              <w:t>RESPONSABLE POR IMPLEMENTAR EL TRATAMIENTO</w:t>
            </w:r>
          </w:p>
        </w:tc>
        <w:tc>
          <w:tcPr>
            <w:tcW w:w="665" w:type="dxa"/>
            <w:vMerge w:val="restart"/>
            <w:shd w:val="clear" w:color="auto" w:fill="BFBFBF"/>
            <w:textDirection w:val="btLr"/>
            <w:vAlign w:val="center"/>
            <w:hideMark/>
          </w:tcPr>
          <w:p w14:paraId="59E837EF" w14:textId="77777777" w:rsidR="00CB2150" w:rsidRPr="009465E9" w:rsidRDefault="00CB2150" w:rsidP="00DF1AEE">
            <w:pPr>
              <w:jc w:val="center"/>
              <w:rPr>
                <w:b/>
                <w:bCs/>
                <w:sz w:val="12"/>
                <w:szCs w:val="12"/>
              </w:rPr>
            </w:pPr>
            <w:r w:rsidRPr="009465E9">
              <w:rPr>
                <w:b/>
                <w:bCs/>
                <w:sz w:val="12"/>
                <w:szCs w:val="12"/>
              </w:rPr>
              <w:t>FECHA ESTIMADA EN QUE SE INICIA EL TRATAMIENTO</w:t>
            </w:r>
          </w:p>
        </w:tc>
        <w:tc>
          <w:tcPr>
            <w:tcW w:w="540" w:type="dxa"/>
            <w:vMerge w:val="restart"/>
            <w:shd w:val="clear" w:color="auto" w:fill="BFBFBF"/>
            <w:textDirection w:val="btLr"/>
            <w:vAlign w:val="center"/>
            <w:hideMark/>
          </w:tcPr>
          <w:p w14:paraId="3CB6A72A" w14:textId="77777777" w:rsidR="00CB2150" w:rsidRPr="009465E9" w:rsidRDefault="00CB2150" w:rsidP="00DF1AEE">
            <w:pPr>
              <w:jc w:val="center"/>
              <w:rPr>
                <w:b/>
                <w:bCs/>
                <w:sz w:val="12"/>
                <w:szCs w:val="12"/>
              </w:rPr>
            </w:pPr>
            <w:r w:rsidRPr="009465E9">
              <w:rPr>
                <w:b/>
                <w:bCs/>
                <w:sz w:val="12"/>
                <w:szCs w:val="12"/>
              </w:rPr>
              <w:t>FECHA ESTIMADA EN QUE SE COMPLETA EL TRATAMIENTO</w:t>
            </w:r>
          </w:p>
          <w:p w14:paraId="4637B9D8" w14:textId="77777777" w:rsidR="00CB2150" w:rsidRPr="009465E9" w:rsidRDefault="00CB2150" w:rsidP="00DF1AEE">
            <w:pPr>
              <w:jc w:val="center"/>
              <w:rPr>
                <w:b/>
                <w:bCs/>
                <w:sz w:val="12"/>
                <w:szCs w:val="12"/>
              </w:rPr>
            </w:pPr>
            <w:r w:rsidRPr="009465E9">
              <w:rPr>
                <w:b/>
                <w:bCs/>
                <w:sz w:val="12"/>
                <w:szCs w:val="12"/>
              </w:rPr>
              <w:t>MONITOREO Y REVISIÓN</w:t>
            </w:r>
          </w:p>
        </w:tc>
        <w:tc>
          <w:tcPr>
            <w:tcW w:w="1312" w:type="dxa"/>
            <w:gridSpan w:val="2"/>
            <w:shd w:val="clear" w:color="auto" w:fill="BFBFBF"/>
            <w:vAlign w:val="center"/>
          </w:tcPr>
          <w:p w14:paraId="62E16729" w14:textId="77777777" w:rsidR="00CB2150" w:rsidRPr="009465E9" w:rsidRDefault="00CB2150" w:rsidP="00DF1AEE">
            <w:pPr>
              <w:jc w:val="center"/>
              <w:rPr>
                <w:b/>
                <w:bCs/>
                <w:sz w:val="12"/>
                <w:szCs w:val="12"/>
              </w:rPr>
            </w:pPr>
            <w:r w:rsidRPr="009465E9">
              <w:rPr>
                <w:b/>
                <w:bCs/>
                <w:sz w:val="12"/>
                <w:szCs w:val="12"/>
              </w:rPr>
              <w:t>MONITOREO Y REVISIÓN</w:t>
            </w:r>
          </w:p>
        </w:tc>
      </w:tr>
      <w:tr w:rsidR="00CB2150" w:rsidRPr="009465E9" w14:paraId="2593FA57" w14:textId="77777777" w:rsidTr="00DF1AEE">
        <w:trPr>
          <w:trHeight w:val="1245"/>
          <w:jc w:val="center"/>
        </w:trPr>
        <w:tc>
          <w:tcPr>
            <w:tcW w:w="213" w:type="dxa"/>
            <w:vMerge/>
            <w:shd w:val="clear" w:color="auto" w:fill="595959"/>
            <w:vAlign w:val="center"/>
            <w:hideMark/>
          </w:tcPr>
          <w:p w14:paraId="2CE9C7DE" w14:textId="77777777" w:rsidR="00CB2150" w:rsidRPr="009465E9" w:rsidRDefault="00CB2150" w:rsidP="00DF1AEE">
            <w:pPr>
              <w:rPr>
                <w:sz w:val="12"/>
                <w:szCs w:val="12"/>
              </w:rPr>
            </w:pPr>
          </w:p>
        </w:tc>
        <w:tc>
          <w:tcPr>
            <w:tcW w:w="216" w:type="dxa"/>
            <w:vMerge/>
            <w:shd w:val="clear" w:color="auto" w:fill="595959"/>
            <w:vAlign w:val="center"/>
            <w:hideMark/>
          </w:tcPr>
          <w:p w14:paraId="1FA56598" w14:textId="77777777" w:rsidR="00CB2150" w:rsidRPr="009465E9" w:rsidRDefault="00CB2150" w:rsidP="00DF1AEE">
            <w:pPr>
              <w:rPr>
                <w:sz w:val="12"/>
                <w:szCs w:val="12"/>
              </w:rPr>
            </w:pPr>
          </w:p>
        </w:tc>
        <w:tc>
          <w:tcPr>
            <w:tcW w:w="217" w:type="dxa"/>
            <w:vMerge/>
            <w:shd w:val="clear" w:color="auto" w:fill="595959"/>
            <w:vAlign w:val="center"/>
            <w:hideMark/>
          </w:tcPr>
          <w:p w14:paraId="273738CF" w14:textId="77777777" w:rsidR="00CB2150" w:rsidRPr="009465E9" w:rsidRDefault="00CB2150" w:rsidP="00DF1AEE">
            <w:pPr>
              <w:rPr>
                <w:sz w:val="12"/>
                <w:szCs w:val="12"/>
              </w:rPr>
            </w:pPr>
          </w:p>
        </w:tc>
        <w:tc>
          <w:tcPr>
            <w:tcW w:w="216" w:type="dxa"/>
            <w:vMerge/>
            <w:shd w:val="clear" w:color="auto" w:fill="595959"/>
            <w:vAlign w:val="center"/>
            <w:hideMark/>
          </w:tcPr>
          <w:p w14:paraId="0C8B26B5" w14:textId="77777777" w:rsidR="00CB2150" w:rsidRPr="009465E9" w:rsidRDefault="00CB2150" w:rsidP="00DF1AEE">
            <w:pPr>
              <w:rPr>
                <w:sz w:val="12"/>
                <w:szCs w:val="12"/>
              </w:rPr>
            </w:pPr>
          </w:p>
        </w:tc>
        <w:tc>
          <w:tcPr>
            <w:tcW w:w="433" w:type="dxa"/>
            <w:vMerge/>
            <w:shd w:val="clear" w:color="auto" w:fill="595959"/>
            <w:vAlign w:val="center"/>
            <w:hideMark/>
          </w:tcPr>
          <w:p w14:paraId="5158A87F" w14:textId="77777777" w:rsidR="00CB2150" w:rsidRPr="009465E9" w:rsidRDefault="00CB2150" w:rsidP="00DF1AEE">
            <w:pPr>
              <w:rPr>
                <w:sz w:val="12"/>
                <w:szCs w:val="12"/>
              </w:rPr>
            </w:pPr>
          </w:p>
        </w:tc>
        <w:tc>
          <w:tcPr>
            <w:tcW w:w="1083" w:type="dxa"/>
            <w:vMerge/>
            <w:shd w:val="clear" w:color="auto" w:fill="595959"/>
            <w:vAlign w:val="center"/>
            <w:hideMark/>
          </w:tcPr>
          <w:p w14:paraId="5144F98F" w14:textId="77777777" w:rsidR="00CB2150" w:rsidRPr="009465E9" w:rsidRDefault="00CB2150" w:rsidP="00DF1AEE">
            <w:pPr>
              <w:rPr>
                <w:sz w:val="12"/>
                <w:szCs w:val="12"/>
              </w:rPr>
            </w:pPr>
          </w:p>
        </w:tc>
        <w:tc>
          <w:tcPr>
            <w:tcW w:w="1082" w:type="dxa"/>
            <w:vMerge/>
            <w:shd w:val="clear" w:color="auto" w:fill="595959"/>
            <w:vAlign w:val="center"/>
            <w:hideMark/>
          </w:tcPr>
          <w:p w14:paraId="5E26D297" w14:textId="77777777" w:rsidR="00CB2150" w:rsidRPr="009465E9" w:rsidRDefault="00CB2150" w:rsidP="00DF1AEE">
            <w:pPr>
              <w:rPr>
                <w:sz w:val="12"/>
                <w:szCs w:val="12"/>
              </w:rPr>
            </w:pPr>
          </w:p>
        </w:tc>
        <w:tc>
          <w:tcPr>
            <w:tcW w:w="163" w:type="dxa"/>
            <w:vMerge/>
            <w:shd w:val="clear" w:color="auto" w:fill="595959"/>
            <w:vAlign w:val="center"/>
            <w:hideMark/>
          </w:tcPr>
          <w:p w14:paraId="1269DD6D" w14:textId="77777777" w:rsidR="00CB2150" w:rsidRPr="009465E9" w:rsidRDefault="00CB2150" w:rsidP="00DF1AEE">
            <w:pPr>
              <w:rPr>
                <w:sz w:val="12"/>
                <w:szCs w:val="12"/>
              </w:rPr>
            </w:pPr>
          </w:p>
        </w:tc>
        <w:tc>
          <w:tcPr>
            <w:tcW w:w="292" w:type="dxa"/>
            <w:vMerge/>
            <w:shd w:val="clear" w:color="auto" w:fill="595959"/>
            <w:vAlign w:val="center"/>
            <w:hideMark/>
          </w:tcPr>
          <w:p w14:paraId="026047AA" w14:textId="77777777" w:rsidR="00CB2150" w:rsidRPr="009465E9" w:rsidRDefault="00CB2150" w:rsidP="00DF1AEE">
            <w:pPr>
              <w:rPr>
                <w:sz w:val="12"/>
                <w:szCs w:val="12"/>
              </w:rPr>
            </w:pPr>
          </w:p>
        </w:tc>
        <w:tc>
          <w:tcPr>
            <w:tcW w:w="292" w:type="dxa"/>
            <w:vMerge/>
            <w:shd w:val="clear" w:color="auto" w:fill="595959"/>
            <w:vAlign w:val="center"/>
            <w:hideMark/>
          </w:tcPr>
          <w:p w14:paraId="42A9E68D" w14:textId="77777777" w:rsidR="00CB2150" w:rsidRPr="009465E9" w:rsidRDefault="00CB2150" w:rsidP="00DF1AEE">
            <w:pPr>
              <w:rPr>
                <w:sz w:val="12"/>
                <w:szCs w:val="12"/>
              </w:rPr>
            </w:pPr>
          </w:p>
        </w:tc>
        <w:tc>
          <w:tcPr>
            <w:tcW w:w="298" w:type="dxa"/>
            <w:vMerge/>
            <w:shd w:val="clear" w:color="auto" w:fill="595959"/>
            <w:vAlign w:val="center"/>
            <w:hideMark/>
          </w:tcPr>
          <w:p w14:paraId="0AFE85FF" w14:textId="77777777" w:rsidR="00CB2150" w:rsidRPr="009465E9" w:rsidRDefault="00CB2150" w:rsidP="00DF1AEE">
            <w:pPr>
              <w:rPr>
                <w:sz w:val="12"/>
                <w:szCs w:val="12"/>
              </w:rPr>
            </w:pPr>
          </w:p>
        </w:tc>
        <w:tc>
          <w:tcPr>
            <w:tcW w:w="298" w:type="dxa"/>
            <w:vMerge/>
            <w:shd w:val="clear" w:color="auto" w:fill="BFBFBF"/>
            <w:vAlign w:val="center"/>
            <w:hideMark/>
          </w:tcPr>
          <w:p w14:paraId="616738CA" w14:textId="77777777" w:rsidR="00CB2150" w:rsidRPr="009465E9" w:rsidRDefault="00CB2150" w:rsidP="00DF1AEE">
            <w:pPr>
              <w:rPr>
                <w:b/>
                <w:bCs/>
                <w:sz w:val="12"/>
                <w:szCs w:val="12"/>
              </w:rPr>
            </w:pPr>
          </w:p>
        </w:tc>
        <w:tc>
          <w:tcPr>
            <w:tcW w:w="1472" w:type="dxa"/>
            <w:vMerge/>
            <w:shd w:val="clear" w:color="auto" w:fill="BFBFBF"/>
            <w:vAlign w:val="center"/>
            <w:hideMark/>
          </w:tcPr>
          <w:p w14:paraId="4FFA7D37" w14:textId="77777777" w:rsidR="00CB2150" w:rsidRPr="009465E9" w:rsidRDefault="00CB2150" w:rsidP="00DF1AEE">
            <w:pPr>
              <w:rPr>
                <w:b/>
                <w:bCs/>
                <w:sz w:val="12"/>
                <w:szCs w:val="12"/>
              </w:rPr>
            </w:pPr>
          </w:p>
        </w:tc>
        <w:tc>
          <w:tcPr>
            <w:tcW w:w="292" w:type="dxa"/>
            <w:shd w:val="clear" w:color="auto" w:fill="BFBFBF"/>
            <w:textDirection w:val="btLr"/>
            <w:vAlign w:val="center"/>
            <w:hideMark/>
          </w:tcPr>
          <w:p w14:paraId="57A28D08" w14:textId="77777777" w:rsidR="00CB2150" w:rsidRPr="009465E9" w:rsidRDefault="00CB2150" w:rsidP="00DF1AEE">
            <w:pPr>
              <w:jc w:val="center"/>
              <w:rPr>
                <w:b/>
                <w:bCs/>
                <w:sz w:val="12"/>
                <w:szCs w:val="12"/>
              </w:rPr>
            </w:pPr>
            <w:r w:rsidRPr="009465E9">
              <w:rPr>
                <w:b/>
                <w:bCs/>
                <w:sz w:val="12"/>
                <w:szCs w:val="12"/>
              </w:rPr>
              <w:t>PROBABILIDAD</w:t>
            </w:r>
          </w:p>
        </w:tc>
        <w:tc>
          <w:tcPr>
            <w:tcW w:w="292" w:type="dxa"/>
            <w:shd w:val="clear" w:color="auto" w:fill="BFBFBF"/>
            <w:textDirection w:val="btLr"/>
            <w:vAlign w:val="center"/>
            <w:hideMark/>
          </w:tcPr>
          <w:p w14:paraId="120954E2" w14:textId="77777777" w:rsidR="00CB2150" w:rsidRPr="009465E9" w:rsidRDefault="00CB2150" w:rsidP="00DF1AEE">
            <w:pPr>
              <w:jc w:val="center"/>
              <w:rPr>
                <w:b/>
                <w:bCs/>
                <w:sz w:val="12"/>
                <w:szCs w:val="12"/>
              </w:rPr>
            </w:pPr>
            <w:r w:rsidRPr="009465E9">
              <w:rPr>
                <w:b/>
                <w:bCs/>
                <w:sz w:val="12"/>
                <w:szCs w:val="12"/>
              </w:rPr>
              <w:t>IMPACTO</w:t>
            </w:r>
          </w:p>
        </w:tc>
        <w:tc>
          <w:tcPr>
            <w:tcW w:w="292" w:type="dxa"/>
            <w:shd w:val="clear" w:color="auto" w:fill="BFBFBF"/>
            <w:textDirection w:val="btLr"/>
            <w:vAlign w:val="center"/>
            <w:hideMark/>
          </w:tcPr>
          <w:p w14:paraId="0B0A27F0" w14:textId="77777777" w:rsidR="00CB2150" w:rsidRPr="009465E9" w:rsidRDefault="00CB2150" w:rsidP="00DF1AEE">
            <w:pPr>
              <w:jc w:val="center"/>
              <w:rPr>
                <w:b/>
                <w:bCs/>
                <w:sz w:val="12"/>
                <w:szCs w:val="12"/>
              </w:rPr>
            </w:pPr>
            <w:r w:rsidRPr="009465E9">
              <w:rPr>
                <w:b/>
                <w:bCs/>
                <w:sz w:val="12"/>
                <w:szCs w:val="12"/>
              </w:rPr>
              <w:t xml:space="preserve">VALORACIÓN </w:t>
            </w:r>
          </w:p>
        </w:tc>
        <w:tc>
          <w:tcPr>
            <w:tcW w:w="298" w:type="dxa"/>
            <w:shd w:val="clear" w:color="auto" w:fill="BFBFBF"/>
            <w:textDirection w:val="btLr"/>
            <w:vAlign w:val="center"/>
            <w:hideMark/>
          </w:tcPr>
          <w:p w14:paraId="1FAAE0C1" w14:textId="77777777" w:rsidR="00CB2150" w:rsidRPr="009465E9" w:rsidRDefault="00CB2150" w:rsidP="00DF1AEE">
            <w:pPr>
              <w:jc w:val="center"/>
              <w:rPr>
                <w:b/>
                <w:bCs/>
                <w:sz w:val="12"/>
                <w:szCs w:val="12"/>
              </w:rPr>
            </w:pPr>
            <w:r w:rsidRPr="009465E9">
              <w:rPr>
                <w:b/>
                <w:bCs/>
                <w:sz w:val="12"/>
                <w:szCs w:val="12"/>
              </w:rPr>
              <w:t>CATEGORÍA</w:t>
            </w:r>
          </w:p>
        </w:tc>
        <w:tc>
          <w:tcPr>
            <w:tcW w:w="442" w:type="dxa"/>
            <w:vMerge/>
            <w:shd w:val="clear" w:color="auto" w:fill="BFBFBF"/>
            <w:vAlign w:val="center"/>
            <w:hideMark/>
          </w:tcPr>
          <w:p w14:paraId="797D1949" w14:textId="77777777" w:rsidR="00CB2150" w:rsidRPr="009465E9" w:rsidRDefault="00CB2150" w:rsidP="00DF1AEE">
            <w:pPr>
              <w:rPr>
                <w:b/>
                <w:bCs/>
                <w:sz w:val="12"/>
                <w:szCs w:val="12"/>
              </w:rPr>
            </w:pPr>
          </w:p>
        </w:tc>
        <w:tc>
          <w:tcPr>
            <w:tcW w:w="530" w:type="dxa"/>
            <w:vMerge/>
            <w:shd w:val="clear" w:color="auto" w:fill="BFBFBF"/>
            <w:vAlign w:val="center"/>
            <w:hideMark/>
          </w:tcPr>
          <w:p w14:paraId="4F40092B" w14:textId="77777777" w:rsidR="00CB2150" w:rsidRPr="009465E9" w:rsidRDefault="00CB2150" w:rsidP="00DF1AEE">
            <w:pPr>
              <w:jc w:val="center"/>
              <w:rPr>
                <w:b/>
                <w:bCs/>
                <w:sz w:val="12"/>
                <w:szCs w:val="12"/>
              </w:rPr>
            </w:pPr>
          </w:p>
        </w:tc>
        <w:tc>
          <w:tcPr>
            <w:tcW w:w="665" w:type="dxa"/>
            <w:vMerge/>
            <w:shd w:val="clear" w:color="auto" w:fill="BFBFBF"/>
            <w:vAlign w:val="center"/>
            <w:hideMark/>
          </w:tcPr>
          <w:p w14:paraId="66AC9601" w14:textId="77777777" w:rsidR="00CB2150" w:rsidRPr="009465E9" w:rsidRDefault="00CB2150" w:rsidP="00DF1AEE">
            <w:pPr>
              <w:jc w:val="center"/>
              <w:rPr>
                <w:b/>
                <w:bCs/>
                <w:sz w:val="12"/>
                <w:szCs w:val="12"/>
              </w:rPr>
            </w:pPr>
          </w:p>
        </w:tc>
        <w:tc>
          <w:tcPr>
            <w:tcW w:w="540" w:type="dxa"/>
            <w:vMerge/>
            <w:shd w:val="clear" w:color="auto" w:fill="BFBFBF"/>
            <w:vAlign w:val="center"/>
            <w:hideMark/>
          </w:tcPr>
          <w:p w14:paraId="060386F9" w14:textId="77777777" w:rsidR="00CB2150" w:rsidRPr="009465E9" w:rsidRDefault="00CB2150" w:rsidP="00DF1AEE">
            <w:pPr>
              <w:jc w:val="center"/>
              <w:rPr>
                <w:b/>
                <w:bCs/>
                <w:sz w:val="12"/>
                <w:szCs w:val="12"/>
              </w:rPr>
            </w:pPr>
          </w:p>
        </w:tc>
        <w:tc>
          <w:tcPr>
            <w:tcW w:w="656" w:type="dxa"/>
            <w:shd w:val="clear" w:color="auto" w:fill="BFBFBF"/>
            <w:textDirection w:val="btLr"/>
            <w:vAlign w:val="center"/>
            <w:hideMark/>
          </w:tcPr>
          <w:p w14:paraId="505DB36E" w14:textId="77777777" w:rsidR="00CB2150" w:rsidRPr="009465E9" w:rsidRDefault="00CB2150" w:rsidP="00DF1AEE">
            <w:pPr>
              <w:jc w:val="center"/>
              <w:rPr>
                <w:b/>
                <w:bCs/>
                <w:sz w:val="12"/>
                <w:szCs w:val="12"/>
              </w:rPr>
            </w:pPr>
            <w:r w:rsidRPr="009465E9">
              <w:rPr>
                <w:b/>
                <w:bCs/>
                <w:sz w:val="12"/>
                <w:szCs w:val="12"/>
              </w:rPr>
              <w:t>¿CÓMO SE REALIZA EL MONITOREO?</w:t>
            </w:r>
          </w:p>
        </w:tc>
        <w:tc>
          <w:tcPr>
            <w:tcW w:w="656" w:type="dxa"/>
            <w:shd w:val="clear" w:color="auto" w:fill="BFBFBF"/>
            <w:textDirection w:val="btLr"/>
            <w:vAlign w:val="center"/>
            <w:hideMark/>
          </w:tcPr>
          <w:p w14:paraId="35B96CE9" w14:textId="77777777" w:rsidR="00CB2150" w:rsidRPr="009465E9" w:rsidRDefault="00CB2150" w:rsidP="00DF1AEE">
            <w:pPr>
              <w:jc w:val="center"/>
              <w:rPr>
                <w:b/>
                <w:bCs/>
                <w:sz w:val="12"/>
                <w:szCs w:val="12"/>
              </w:rPr>
            </w:pPr>
            <w:r w:rsidRPr="009465E9">
              <w:rPr>
                <w:b/>
                <w:bCs/>
                <w:sz w:val="12"/>
                <w:szCs w:val="12"/>
              </w:rPr>
              <w:t>PERIODICIDAD</w:t>
            </w:r>
          </w:p>
        </w:tc>
      </w:tr>
      <w:tr w:rsidR="00CB2150" w:rsidRPr="009465E9" w14:paraId="3DDA70CB" w14:textId="77777777" w:rsidTr="00DF1AEE">
        <w:trPr>
          <w:cantSplit/>
          <w:trHeight w:val="20"/>
          <w:jc w:val="center"/>
        </w:trPr>
        <w:tc>
          <w:tcPr>
            <w:tcW w:w="213" w:type="dxa"/>
            <w:vAlign w:val="center"/>
            <w:hideMark/>
          </w:tcPr>
          <w:p w14:paraId="38F7B153" w14:textId="77777777" w:rsidR="00CB2150" w:rsidRPr="009465E9" w:rsidRDefault="00CB2150" w:rsidP="00DF1AEE">
            <w:pPr>
              <w:jc w:val="center"/>
              <w:rPr>
                <w:b/>
                <w:sz w:val="12"/>
                <w:szCs w:val="12"/>
              </w:rPr>
            </w:pPr>
            <w:r w:rsidRPr="009465E9">
              <w:rPr>
                <w:b/>
                <w:sz w:val="12"/>
                <w:szCs w:val="12"/>
              </w:rPr>
              <w:t>1</w:t>
            </w:r>
          </w:p>
        </w:tc>
        <w:tc>
          <w:tcPr>
            <w:tcW w:w="216" w:type="dxa"/>
            <w:textDirection w:val="btLr"/>
            <w:vAlign w:val="center"/>
            <w:hideMark/>
          </w:tcPr>
          <w:p w14:paraId="115A8F34" w14:textId="77777777" w:rsidR="00CB2150" w:rsidRPr="009465E9" w:rsidRDefault="00CB2150" w:rsidP="00DF1AEE">
            <w:pPr>
              <w:jc w:val="center"/>
              <w:rPr>
                <w:sz w:val="12"/>
                <w:szCs w:val="12"/>
              </w:rPr>
            </w:pPr>
            <w:r w:rsidRPr="009465E9">
              <w:rPr>
                <w:sz w:val="12"/>
                <w:szCs w:val="12"/>
              </w:rPr>
              <w:t>ESPECÍFICO</w:t>
            </w:r>
          </w:p>
        </w:tc>
        <w:tc>
          <w:tcPr>
            <w:tcW w:w="217" w:type="dxa"/>
            <w:textDirection w:val="btLr"/>
            <w:vAlign w:val="center"/>
            <w:hideMark/>
          </w:tcPr>
          <w:p w14:paraId="5A346D65" w14:textId="77777777" w:rsidR="00CB2150" w:rsidRPr="009465E9" w:rsidRDefault="00CB2150" w:rsidP="00DF1AEE">
            <w:pPr>
              <w:jc w:val="center"/>
              <w:rPr>
                <w:sz w:val="12"/>
                <w:szCs w:val="12"/>
              </w:rPr>
            </w:pPr>
            <w:r w:rsidRPr="009465E9">
              <w:rPr>
                <w:sz w:val="12"/>
                <w:szCs w:val="12"/>
              </w:rPr>
              <w:t>EXTERNO</w:t>
            </w:r>
          </w:p>
        </w:tc>
        <w:tc>
          <w:tcPr>
            <w:tcW w:w="216" w:type="dxa"/>
            <w:textDirection w:val="btLr"/>
            <w:vAlign w:val="center"/>
            <w:hideMark/>
          </w:tcPr>
          <w:p w14:paraId="28559BAD" w14:textId="77777777" w:rsidR="00CB2150" w:rsidRPr="009465E9" w:rsidRDefault="00CB2150" w:rsidP="00DF1AEE">
            <w:pPr>
              <w:jc w:val="center"/>
              <w:rPr>
                <w:sz w:val="12"/>
                <w:szCs w:val="12"/>
              </w:rPr>
            </w:pPr>
            <w:r w:rsidRPr="009465E9">
              <w:rPr>
                <w:sz w:val="12"/>
                <w:szCs w:val="12"/>
              </w:rPr>
              <w:t>EJECUCIÓN</w:t>
            </w:r>
          </w:p>
        </w:tc>
        <w:tc>
          <w:tcPr>
            <w:tcW w:w="433" w:type="dxa"/>
            <w:textDirection w:val="btLr"/>
            <w:vAlign w:val="center"/>
            <w:hideMark/>
          </w:tcPr>
          <w:p w14:paraId="77420978" w14:textId="77777777" w:rsidR="00CB2150" w:rsidRPr="009465E9" w:rsidRDefault="00CB2150" w:rsidP="00DF1AEE">
            <w:pPr>
              <w:jc w:val="center"/>
              <w:rPr>
                <w:sz w:val="12"/>
                <w:szCs w:val="12"/>
              </w:rPr>
            </w:pPr>
            <w:r w:rsidRPr="009465E9">
              <w:rPr>
                <w:sz w:val="12"/>
                <w:szCs w:val="12"/>
              </w:rPr>
              <w:t>OPERACIONAL</w:t>
            </w:r>
          </w:p>
        </w:tc>
        <w:tc>
          <w:tcPr>
            <w:tcW w:w="1083" w:type="dxa"/>
            <w:vAlign w:val="center"/>
            <w:hideMark/>
          </w:tcPr>
          <w:p w14:paraId="3B7247B1" w14:textId="77777777" w:rsidR="00CB2150" w:rsidRPr="009465E9" w:rsidRDefault="00CB2150" w:rsidP="00DF1AEE">
            <w:pPr>
              <w:jc w:val="both"/>
              <w:rPr>
                <w:sz w:val="12"/>
                <w:szCs w:val="12"/>
              </w:rPr>
            </w:pPr>
            <w:r w:rsidRPr="009465E9">
              <w:rPr>
                <w:sz w:val="12"/>
                <w:szCs w:val="12"/>
              </w:rPr>
              <w:t>QUE EL CONTRATISTA NO CUMPLA DURANTE LA EJECUCIÓN DEL CONTRATO</w:t>
            </w:r>
          </w:p>
        </w:tc>
        <w:tc>
          <w:tcPr>
            <w:tcW w:w="1082" w:type="dxa"/>
            <w:vAlign w:val="center"/>
            <w:hideMark/>
          </w:tcPr>
          <w:p w14:paraId="2A3517F6" w14:textId="77777777" w:rsidR="00CB2150" w:rsidRPr="009465E9" w:rsidRDefault="00CB2150" w:rsidP="00DF1AEE">
            <w:pPr>
              <w:jc w:val="both"/>
              <w:rPr>
                <w:sz w:val="12"/>
                <w:szCs w:val="12"/>
              </w:rPr>
            </w:pPr>
            <w:r w:rsidRPr="009465E9">
              <w:rPr>
                <w:sz w:val="12"/>
                <w:szCs w:val="12"/>
              </w:rPr>
              <w:t>TERMINACIÓN ANORMAL DEL CONTRATO Y NO CUMPLIMIENTO DEL OBJETO CONTRATADO</w:t>
            </w:r>
          </w:p>
        </w:tc>
        <w:tc>
          <w:tcPr>
            <w:tcW w:w="163" w:type="dxa"/>
            <w:vAlign w:val="center"/>
            <w:hideMark/>
          </w:tcPr>
          <w:p w14:paraId="51E4F6DB" w14:textId="77777777" w:rsidR="00CB2150" w:rsidRPr="009465E9" w:rsidRDefault="00CB2150" w:rsidP="00DF1AEE">
            <w:pPr>
              <w:jc w:val="center"/>
              <w:rPr>
                <w:sz w:val="12"/>
                <w:szCs w:val="12"/>
              </w:rPr>
            </w:pPr>
            <w:r w:rsidRPr="009465E9">
              <w:rPr>
                <w:sz w:val="12"/>
                <w:szCs w:val="12"/>
              </w:rPr>
              <w:t>1</w:t>
            </w:r>
          </w:p>
        </w:tc>
        <w:tc>
          <w:tcPr>
            <w:tcW w:w="292" w:type="dxa"/>
            <w:vAlign w:val="center"/>
            <w:hideMark/>
          </w:tcPr>
          <w:p w14:paraId="57DF1C21" w14:textId="77777777" w:rsidR="00CB2150" w:rsidRPr="009465E9" w:rsidRDefault="00CB2150" w:rsidP="00DF1AEE">
            <w:pPr>
              <w:jc w:val="center"/>
              <w:rPr>
                <w:sz w:val="12"/>
                <w:szCs w:val="12"/>
              </w:rPr>
            </w:pPr>
            <w:r w:rsidRPr="009465E9">
              <w:rPr>
                <w:sz w:val="12"/>
                <w:szCs w:val="12"/>
              </w:rPr>
              <w:t>4</w:t>
            </w:r>
          </w:p>
        </w:tc>
        <w:tc>
          <w:tcPr>
            <w:tcW w:w="292" w:type="dxa"/>
            <w:vAlign w:val="center"/>
            <w:hideMark/>
          </w:tcPr>
          <w:p w14:paraId="2546FF66" w14:textId="77777777" w:rsidR="00CB2150" w:rsidRPr="009465E9" w:rsidRDefault="00CB2150" w:rsidP="00DF1AEE">
            <w:pPr>
              <w:jc w:val="center"/>
              <w:rPr>
                <w:sz w:val="12"/>
                <w:szCs w:val="12"/>
              </w:rPr>
            </w:pPr>
            <w:r w:rsidRPr="009465E9">
              <w:rPr>
                <w:sz w:val="12"/>
                <w:szCs w:val="12"/>
              </w:rPr>
              <w:t>5</w:t>
            </w:r>
          </w:p>
        </w:tc>
        <w:tc>
          <w:tcPr>
            <w:tcW w:w="298" w:type="dxa"/>
            <w:textDirection w:val="btLr"/>
            <w:vAlign w:val="center"/>
            <w:hideMark/>
          </w:tcPr>
          <w:p w14:paraId="2FC0A4A0" w14:textId="77777777" w:rsidR="00CB2150" w:rsidRPr="009465E9" w:rsidRDefault="00CB2150" w:rsidP="00DF1AEE">
            <w:pPr>
              <w:jc w:val="center"/>
              <w:rPr>
                <w:sz w:val="12"/>
                <w:szCs w:val="12"/>
              </w:rPr>
            </w:pPr>
            <w:r w:rsidRPr="009465E9">
              <w:rPr>
                <w:sz w:val="12"/>
                <w:szCs w:val="12"/>
              </w:rPr>
              <w:t>MEDIO</w:t>
            </w:r>
          </w:p>
        </w:tc>
        <w:tc>
          <w:tcPr>
            <w:tcW w:w="298" w:type="dxa"/>
            <w:textDirection w:val="btLr"/>
            <w:vAlign w:val="center"/>
            <w:hideMark/>
          </w:tcPr>
          <w:p w14:paraId="0C786D4A" w14:textId="77777777" w:rsidR="00CB2150" w:rsidRPr="009465E9" w:rsidRDefault="00CB2150" w:rsidP="00DF1AEE">
            <w:pPr>
              <w:jc w:val="center"/>
              <w:rPr>
                <w:sz w:val="12"/>
                <w:szCs w:val="12"/>
              </w:rPr>
            </w:pPr>
            <w:r w:rsidRPr="009465E9">
              <w:rPr>
                <w:sz w:val="12"/>
                <w:szCs w:val="12"/>
              </w:rPr>
              <w:t>CONTRATISTA</w:t>
            </w:r>
          </w:p>
        </w:tc>
        <w:tc>
          <w:tcPr>
            <w:tcW w:w="1472" w:type="dxa"/>
            <w:vAlign w:val="center"/>
            <w:hideMark/>
          </w:tcPr>
          <w:p w14:paraId="03055739" w14:textId="77777777" w:rsidR="00CB2150" w:rsidRPr="009465E9" w:rsidRDefault="00CB2150" w:rsidP="00DF1AEE">
            <w:pPr>
              <w:jc w:val="both"/>
              <w:rPr>
                <w:sz w:val="12"/>
                <w:szCs w:val="12"/>
              </w:rPr>
            </w:pPr>
            <w:r w:rsidRPr="009465E9">
              <w:rPr>
                <w:sz w:val="12"/>
                <w:szCs w:val="12"/>
              </w:rPr>
              <w:t>REDUCIR LA PROBABILIDAD DE OCURRENCIA / INFORMAR AL CONTRATISTA DESDE LA ADJUDICACIÓN DEL CONTRATO LAS CONSECUENCIAS DEL NO CUMPLIMIENTO DE LAS OBLIGACIONES DE LAS PARTES</w:t>
            </w:r>
          </w:p>
        </w:tc>
        <w:tc>
          <w:tcPr>
            <w:tcW w:w="292" w:type="dxa"/>
            <w:vAlign w:val="center"/>
            <w:hideMark/>
          </w:tcPr>
          <w:p w14:paraId="7EEFE70A" w14:textId="77777777" w:rsidR="00CB2150" w:rsidRPr="009465E9" w:rsidRDefault="00CB2150" w:rsidP="00DF1AEE">
            <w:pPr>
              <w:jc w:val="center"/>
              <w:rPr>
                <w:sz w:val="12"/>
                <w:szCs w:val="12"/>
              </w:rPr>
            </w:pPr>
            <w:r w:rsidRPr="009465E9">
              <w:rPr>
                <w:sz w:val="12"/>
                <w:szCs w:val="12"/>
              </w:rPr>
              <w:t>1</w:t>
            </w:r>
          </w:p>
        </w:tc>
        <w:tc>
          <w:tcPr>
            <w:tcW w:w="292" w:type="dxa"/>
            <w:vAlign w:val="center"/>
            <w:hideMark/>
          </w:tcPr>
          <w:p w14:paraId="547F79D2" w14:textId="77777777" w:rsidR="00CB2150" w:rsidRPr="009465E9" w:rsidRDefault="00CB2150" w:rsidP="00DF1AEE">
            <w:pPr>
              <w:jc w:val="center"/>
              <w:rPr>
                <w:sz w:val="12"/>
                <w:szCs w:val="12"/>
              </w:rPr>
            </w:pPr>
            <w:r w:rsidRPr="009465E9">
              <w:rPr>
                <w:sz w:val="12"/>
                <w:szCs w:val="12"/>
              </w:rPr>
              <w:t>2</w:t>
            </w:r>
          </w:p>
        </w:tc>
        <w:tc>
          <w:tcPr>
            <w:tcW w:w="292" w:type="dxa"/>
            <w:vAlign w:val="center"/>
            <w:hideMark/>
          </w:tcPr>
          <w:p w14:paraId="3971628D" w14:textId="77777777" w:rsidR="00CB2150" w:rsidRPr="009465E9" w:rsidRDefault="00CB2150" w:rsidP="00DF1AEE">
            <w:pPr>
              <w:jc w:val="center"/>
              <w:rPr>
                <w:sz w:val="12"/>
                <w:szCs w:val="12"/>
              </w:rPr>
            </w:pPr>
            <w:r w:rsidRPr="009465E9">
              <w:rPr>
                <w:sz w:val="12"/>
                <w:szCs w:val="12"/>
              </w:rPr>
              <w:t>3</w:t>
            </w:r>
          </w:p>
        </w:tc>
        <w:tc>
          <w:tcPr>
            <w:tcW w:w="298" w:type="dxa"/>
            <w:textDirection w:val="btLr"/>
            <w:vAlign w:val="center"/>
            <w:hideMark/>
          </w:tcPr>
          <w:p w14:paraId="4DDE9F54" w14:textId="77777777" w:rsidR="00CB2150" w:rsidRPr="009465E9" w:rsidRDefault="00CB2150" w:rsidP="00DF1AEE">
            <w:pPr>
              <w:jc w:val="center"/>
              <w:rPr>
                <w:sz w:val="12"/>
                <w:szCs w:val="12"/>
              </w:rPr>
            </w:pPr>
            <w:r w:rsidRPr="009465E9">
              <w:rPr>
                <w:sz w:val="12"/>
                <w:szCs w:val="12"/>
              </w:rPr>
              <w:t>BAJO</w:t>
            </w:r>
          </w:p>
        </w:tc>
        <w:tc>
          <w:tcPr>
            <w:tcW w:w="442" w:type="dxa"/>
            <w:vAlign w:val="center"/>
            <w:hideMark/>
          </w:tcPr>
          <w:p w14:paraId="709326C4" w14:textId="77777777" w:rsidR="00CB2150" w:rsidRPr="009465E9" w:rsidRDefault="00CB2150" w:rsidP="00DF1AEE">
            <w:pPr>
              <w:jc w:val="center"/>
              <w:rPr>
                <w:sz w:val="12"/>
                <w:szCs w:val="12"/>
              </w:rPr>
            </w:pPr>
            <w:r w:rsidRPr="009465E9">
              <w:rPr>
                <w:sz w:val="12"/>
                <w:szCs w:val="12"/>
              </w:rPr>
              <w:t>NO</w:t>
            </w:r>
          </w:p>
        </w:tc>
        <w:tc>
          <w:tcPr>
            <w:tcW w:w="530" w:type="dxa"/>
            <w:textDirection w:val="btLr"/>
            <w:vAlign w:val="center"/>
            <w:hideMark/>
          </w:tcPr>
          <w:p w14:paraId="58431175" w14:textId="77777777" w:rsidR="00CB2150" w:rsidRPr="009465E9" w:rsidRDefault="00CB2150" w:rsidP="00DF1AEE">
            <w:pPr>
              <w:ind w:left="113" w:right="113"/>
              <w:jc w:val="center"/>
              <w:rPr>
                <w:sz w:val="12"/>
                <w:szCs w:val="12"/>
              </w:rPr>
            </w:pPr>
            <w:r w:rsidRPr="009465E9">
              <w:rPr>
                <w:sz w:val="12"/>
                <w:szCs w:val="12"/>
              </w:rPr>
              <w:t>SUPERVISOR DEL CONTRATO</w:t>
            </w:r>
          </w:p>
        </w:tc>
        <w:tc>
          <w:tcPr>
            <w:tcW w:w="665" w:type="dxa"/>
            <w:textDirection w:val="btLr"/>
            <w:vAlign w:val="center"/>
            <w:hideMark/>
          </w:tcPr>
          <w:p w14:paraId="200190D8" w14:textId="77777777" w:rsidR="00CB2150" w:rsidRPr="009465E9" w:rsidRDefault="00CB2150" w:rsidP="00DF1AEE">
            <w:pPr>
              <w:ind w:left="113" w:right="113"/>
              <w:jc w:val="center"/>
              <w:rPr>
                <w:sz w:val="12"/>
                <w:szCs w:val="12"/>
              </w:rPr>
            </w:pPr>
            <w:r w:rsidRPr="009465E9">
              <w:rPr>
                <w:sz w:val="12"/>
                <w:szCs w:val="12"/>
              </w:rPr>
              <w:t>ADJUDICACIÓN DEL CONTRATO</w:t>
            </w:r>
          </w:p>
        </w:tc>
        <w:tc>
          <w:tcPr>
            <w:tcW w:w="540" w:type="dxa"/>
            <w:textDirection w:val="btLr"/>
            <w:vAlign w:val="center"/>
            <w:hideMark/>
          </w:tcPr>
          <w:p w14:paraId="771E720D" w14:textId="77777777" w:rsidR="00CB2150" w:rsidRPr="009465E9" w:rsidRDefault="00CB2150" w:rsidP="00DF1AEE">
            <w:pPr>
              <w:ind w:left="113" w:right="113"/>
              <w:jc w:val="center"/>
              <w:rPr>
                <w:sz w:val="12"/>
                <w:szCs w:val="12"/>
              </w:rPr>
            </w:pPr>
            <w:r w:rsidRPr="009465E9">
              <w:rPr>
                <w:sz w:val="12"/>
                <w:szCs w:val="12"/>
              </w:rPr>
              <w:t>DURANTE LA EJECUCIÓN DEL CONTRATO</w:t>
            </w:r>
          </w:p>
        </w:tc>
        <w:tc>
          <w:tcPr>
            <w:tcW w:w="656" w:type="dxa"/>
            <w:textDirection w:val="btLr"/>
            <w:vAlign w:val="center"/>
            <w:hideMark/>
          </w:tcPr>
          <w:p w14:paraId="660A56C7" w14:textId="77777777" w:rsidR="00CB2150" w:rsidRPr="009465E9" w:rsidRDefault="00CB2150" w:rsidP="00DF1AEE">
            <w:pPr>
              <w:ind w:left="113" w:right="113"/>
              <w:jc w:val="center"/>
              <w:rPr>
                <w:sz w:val="12"/>
                <w:szCs w:val="12"/>
              </w:rPr>
            </w:pPr>
            <w:r w:rsidRPr="009465E9">
              <w:rPr>
                <w:sz w:val="12"/>
                <w:szCs w:val="12"/>
              </w:rPr>
              <w:t>INFORME DE SUPERVISIÓN</w:t>
            </w:r>
          </w:p>
        </w:tc>
        <w:tc>
          <w:tcPr>
            <w:tcW w:w="656" w:type="dxa"/>
            <w:textDirection w:val="btLr"/>
            <w:vAlign w:val="center"/>
            <w:hideMark/>
          </w:tcPr>
          <w:p w14:paraId="35B00C73" w14:textId="77777777" w:rsidR="00CB2150" w:rsidRPr="009465E9" w:rsidRDefault="00CB2150" w:rsidP="00DF1AEE">
            <w:pPr>
              <w:ind w:left="113" w:right="113"/>
              <w:jc w:val="center"/>
              <w:rPr>
                <w:sz w:val="12"/>
                <w:szCs w:val="12"/>
              </w:rPr>
            </w:pPr>
            <w:r w:rsidRPr="009465E9">
              <w:rPr>
                <w:sz w:val="12"/>
                <w:szCs w:val="12"/>
              </w:rPr>
              <w:t>MENSUAL</w:t>
            </w:r>
          </w:p>
        </w:tc>
      </w:tr>
      <w:tr w:rsidR="00CB2150" w:rsidRPr="009465E9" w14:paraId="0E3C9C9A" w14:textId="77777777" w:rsidTr="00DF1AEE">
        <w:trPr>
          <w:cantSplit/>
          <w:trHeight w:val="20"/>
          <w:jc w:val="center"/>
        </w:trPr>
        <w:tc>
          <w:tcPr>
            <w:tcW w:w="213" w:type="dxa"/>
            <w:vAlign w:val="center"/>
            <w:hideMark/>
          </w:tcPr>
          <w:p w14:paraId="0025ED7F" w14:textId="77777777" w:rsidR="00CB2150" w:rsidRPr="009465E9" w:rsidRDefault="00CB2150" w:rsidP="00DF1AEE">
            <w:pPr>
              <w:jc w:val="center"/>
              <w:rPr>
                <w:b/>
                <w:sz w:val="12"/>
                <w:szCs w:val="12"/>
              </w:rPr>
            </w:pPr>
            <w:r w:rsidRPr="009465E9">
              <w:rPr>
                <w:b/>
                <w:sz w:val="12"/>
                <w:szCs w:val="12"/>
              </w:rPr>
              <w:t>2</w:t>
            </w:r>
          </w:p>
        </w:tc>
        <w:tc>
          <w:tcPr>
            <w:tcW w:w="216" w:type="dxa"/>
            <w:textDirection w:val="btLr"/>
            <w:vAlign w:val="center"/>
            <w:hideMark/>
          </w:tcPr>
          <w:p w14:paraId="4A14DB22" w14:textId="77777777" w:rsidR="00CB2150" w:rsidRPr="009465E9" w:rsidRDefault="00CB2150" w:rsidP="00DF1AEE">
            <w:pPr>
              <w:jc w:val="center"/>
              <w:rPr>
                <w:sz w:val="12"/>
                <w:szCs w:val="12"/>
              </w:rPr>
            </w:pPr>
            <w:r w:rsidRPr="009465E9">
              <w:rPr>
                <w:sz w:val="12"/>
                <w:szCs w:val="12"/>
              </w:rPr>
              <w:t>ESPECIFICO</w:t>
            </w:r>
          </w:p>
        </w:tc>
        <w:tc>
          <w:tcPr>
            <w:tcW w:w="217" w:type="dxa"/>
            <w:textDirection w:val="btLr"/>
            <w:vAlign w:val="center"/>
            <w:hideMark/>
          </w:tcPr>
          <w:p w14:paraId="1D277176" w14:textId="77777777" w:rsidR="00CB2150" w:rsidRPr="009465E9" w:rsidRDefault="00CB2150" w:rsidP="00DF1AEE">
            <w:pPr>
              <w:jc w:val="center"/>
              <w:rPr>
                <w:sz w:val="12"/>
                <w:szCs w:val="12"/>
              </w:rPr>
            </w:pPr>
            <w:r w:rsidRPr="009465E9">
              <w:rPr>
                <w:sz w:val="12"/>
                <w:szCs w:val="12"/>
              </w:rPr>
              <w:t>INTERNO</w:t>
            </w:r>
          </w:p>
        </w:tc>
        <w:tc>
          <w:tcPr>
            <w:tcW w:w="216" w:type="dxa"/>
            <w:textDirection w:val="btLr"/>
            <w:vAlign w:val="center"/>
            <w:hideMark/>
          </w:tcPr>
          <w:p w14:paraId="0D387005" w14:textId="77777777" w:rsidR="00CB2150" w:rsidRPr="009465E9" w:rsidRDefault="00CB2150" w:rsidP="00DF1AEE">
            <w:pPr>
              <w:jc w:val="center"/>
              <w:rPr>
                <w:sz w:val="12"/>
                <w:szCs w:val="12"/>
              </w:rPr>
            </w:pPr>
            <w:r w:rsidRPr="009465E9">
              <w:rPr>
                <w:sz w:val="12"/>
                <w:szCs w:val="12"/>
              </w:rPr>
              <w:t>SELECCIÓN</w:t>
            </w:r>
          </w:p>
        </w:tc>
        <w:tc>
          <w:tcPr>
            <w:tcW w:w="433" w:type="dxa"/>
            <w:textDirection w:val="btLr"/>
            <w:vAlign w:val="center"/>
            <w:hideMark/>
          </w:tcPr>
          <w:p w14:paraId="492E337A" w14:textId="77777777" w:rsidR="00CB2150" w:rsidRPr="009465E9" w:rsidRDefault="00CB2150" w:rsidP="00DF1AEE">
            <w:pPr>
              <w:jc w:val="center"/>
              <w:rPr>
                <w:sz w:val="12"/>
                <w:szCs w:val="12"/>
              </w:rPr>
            </w:pPr>
            <w:r w:rsidRPr="009465E9">
              <w:rPr>
                <w:sz w:val="12"/>
                <w:szCs w:val="12"/>
              </w:rPr>
              <w:t>OPERACIONAL</w:t>
            </w:r>
          </w:p>
        </w:tc>
        <w:tc>
          <w:tcPr>
            <w:tcW w:w="1083" w:type="dxa"/>
            <w:vAlign w:val="center"/>
            <w:hideMark/>
          </w:tcPr>
          <w:p w14:paraId="0C79A9FD" w14:textId="77777777" w:rsidR="00CB2150" w:rsidRPr="009465E9" w:rsidRDefault="00CB2150" w:rsidP="00DF1AEE">
            <w:pPr>
              <w:jc w:val="both"/>
              <w:rPr>
                <w:sz w:val="12"/>
                <w:szCs w:val="12"/>
              </w:rPr>
            </w:pPr>
            <w:r w:rsidRPr="009465E9">
              <w:rPr>
                <w:sz w:val="12"/>
                <w:szCs w:val="12"/>
              </w:rPr>
              <w:t>NO SE PRESENTEN OFERENTES</w:t>
            </w:r>
          </w:p>
        </w:tc>
        <w:tc>
          <w:tcPr>
            <w:tcW w:w="1082" w:type="dxa"/>
            <w:vAlign w:val="center"/>
            <w:hideMark/>
          </w:tcPr>
          <w:p w14:paraId="327AFA25" w14:textId="77777777" w:rsidR="00CB2150" w:rsidRPr="009465E9" w:rsidRDefault="00CB2150" w:rsidP="00DF1AEE">
            <w:pPr>
              <w:jc w:val="both"/>
              <w:rPr>
                <w:sz w:val="12"/>
                <w:szCs w:val="12"/>
              </w:rPr>
            </w:pPr>
            <w:r w:rsidRPr="009465E9">
              <w:rPr>
                <w:sz w:val="12"/>
                <w:szCs w:val="12"/>
              </w:rPr>
              <w:t>DECLARATORIA DESIERTO DEL PROCESO DE CONTRATACIÓN. INICIAR UN NUEVO PROCESO DE CONTRATACIÓN.</w:t>
            </w:r>
          </w:p>
        </w:tc>
        <w:tc>
          <w:tcPr>
            <w:tcW w:w="163" w:type="dxa"/>
            <w:vAlign w:val="center"/>
            <w:hideMark/>
          </w:tcPr>
          <w:p w14:paraId="32DB2FDD" w14:textId="77777777" w:rsidR="00CB2150" w:rsidRPr="009465E9" w:rsidRDefault="00CB2150" w:rsidP="00DF1AEE">
            <w:pPr>
              <w:jc w:val="center"/>
              <w:rPr>
                <w:sz w:val="12"/>
                <w:szCs w:val="12"/>
              </w:rPr>
            </w:pPr>
            <w:r w:rsidRPr="009465E9">
              <w:rPr>
                <w:sz w:val="12"/>
                <w:szCs w:val="12"/>
              </w:rPr>
              <w:t>2</w:t>
            </w:r>
          </w:p>
        </w:tc>
        <w:tc>
          <w:tcPr>
            <w:tcW w:w="292" w:type="dxa"/>
            <w:vAlign w:val="center"/>
            <w:hideMark/>
          </w:tcPr>
          <w:p w14:paraId="1DC803A2" w14:textId="77777777" w:rsidR="00CB2150" w:rsidRPr="009465E9" w:rsidRDefault="00CB2150" w:rsidP="00DF1AEE">
            <w:pPr>
              <w:jc w:val="center"/>
              <w:rPr>
                <w:sz w:val="12"/>
                <w:szCs w:val="12"/>
              </w:rPr>
            </w:pPr>
            <w:r w:rsidRPr="009465E9">
              <w:rPr>
                <w:sz w:val="12"/>
                <w:szCs w:val="12"/>
              </w:rPr>
              <w:t>1</w:t>
            </w:r>
          </w:p>
        </w:tc>
        <w:tc>
          <w:tcPr>
            <w:tcW w:w="292" w:type="dxa"/>
            <w:vAlign w:val="center"/>
            <w:hideMark/>
          </w:tcPr>
          <w:p w14:paraId="1D40293B" w14:textId="77777777" w:rsidR="00CB2150" w:rsidRPr="009465E9" w:rsidRDefault="00CB2150" w:rsidP="00DF1AEE">
            <w:pPr>
              <w:jc w:val="center"/>
              <w:rPr>
                <w:sz w:val="12"/>
                <w:szCs w:val="12"/>
              </w:rPr>
            </w:pPr>
            <w:r w:rsidRPr="009465E9">
              <w:rPr>
                <w:sz w:val="12"/>
                <w:szCs w:val="12"/>
              </w:rPr>
              <w:t>3</w:t>
            </w:r>
          </w:p>
        </w:tc>
        <w:tc>
          <w:tcPr>
            <w:tcW w:w="298" w:type="dxa"/>
            <w:textDirection w:val="btLr"/>
            <w:vAlign w:val="center"/>
            <w:hideMark/>
          </w:tcPr>
          <w:p w14:paraId="417A8BEF" w14:textId="77777777" w:rsidR="00CB2150" w:rsidRPr="009465E9" w:rsidRDefault="00CB2150" w:rsidP="00DF1AEE">
            <w:pPr>
              <w:jc w:val="center"/>
              <w:rPr>
                <w:sz w:val="12"/>
                <w:szCs w:val="12"/>
              </w:rPr>
            </w:pPr>
            <w:r w:rsidRPr="009465E9">
              <w:rPr>
                <w:sz w:val="12"/>
                <w:szCs w:val="12"/>
              </w:rPr>
              <w:t>MENOR</w:t>
            </w:r>
          </w:p>
        </w:tc>
        <w:tc>
          <w:tcPr>
            <w:tcW w:w="298" w:type="dxa"/>
            <w:textDirection w:val="btLr"/>
            <w:vAlign w:val="center"/>
            <w:hideMark/>
          </w:tcPr>
          <w:p w14:paraId="15571EF4" w14:textId="77777777" w:rsidR="00CB2150" w:rsidRPr="009465E9" w:rsidRDefault="00CB2150" w:rsidP="00DF1AEE">
            <w:pPr>
              <w:jc w:val="center"/>
              <w:rPr>
                <w:sz w:val="12"/>
                <w:szCs w:val="12"/>
              </w:rPr>
            </w:pPr>
            <w:r w:rsidRPr="009465E9">
              <w:rPr>
                <w:sz w:val="12"/>
                <w:szCs w:val="12"/>
              </w:rPr>
              <w:t>ENTIDAD</w:t>
            </w:r>
          </w:p>
        </w:tc>
        <w:tc>
          <w:tcPr>
            <w:tcW w:w="1472" w:type="dxa"/>
            <w:vAlign w:val="center"/>
            <w:hideMark/>
          </w:tcPr>
          <w:p w14:paraId="4A4B22EC" w14:textId="77777777" w:rsidR="00CB2150" w:rsidRPr="009465E9" w:rsidRDefault="00CB2150" w:rsidP="00DF1AEE">
            <w:pPr>
              <w:jc w:val="both"/>
              <w:rPr>
                <w:sz w:val="12"/>
                <w:szCs w:val="12"/>
              </w:rPr>
            </w:pPr>
            <w:r w:rsidRPr="009465E9">
              <w:rPr>
                <w:sz w:val="12"/>
                <w:szCs w:val="12"/>
              </w:rPr>
              <w:t>EVITAR EL RIESGO/REALIZAR UN ADECUADO ESTUDIO DE MERCADO EN EL SECTOR.</w:t>
            </w:r>
          </w:p>
        </w:tc>
        <w:tc>
          <w:tcPr>
            <w:tcW w:w="292" w:type="dxa"/>
            <w:vAlign w:val="center"/>
            <w:hideMark/>
          </w:tcPr>
          <w:p w14:paraId="3F879EFC" w14:textId="77777777" w:rsidR="00CB2150" w:rsidRPr="009465E9" w:rsidRDefault="00CB2150" w:rsidP="00DF1AEE">
            <w:pPr>
              <w:jc w:val="center"/>
              <w:rPr>
                <w:sz w:val="12"/>
                <w:szCs w:val="12"/>
              </w:rPr>
            </w:pPr>
            <w:r w:rsidRPr="009465E9">
              <w:rPr>
                <w:sz w:val="12"/>
                <w:szCs w:val="12"/>
              </w:rPr>
              <w:t>1</w:t>
            </w:r>
          </w:p>
        </w:tc>
        <w:tc>
          <w:tcPr>
            <w:tcW w:w="292" w:type="dxa"/>
            <w:vAlign w:val="center"/>
            <w:hideMark/>
          </w:tcPr>
          <w:p w14:paraId="50EB0EED" w14:textId="77777777" w:rsidR="00CB2150" w:rsidRPr="009465E9" w:rsidRDefault="00CB2150" w:rsidP="00DF1AEE">
            <w:pPr>
              <w:jc w:val="center"/>
              <w:rPr>
                <w:sz w:val="12"/>
                <w:szCs w:val="12"/>
              </w:rPr>
            </w:pPr>
            <w:r w:rsidRPr="009465E9">
              <w:rPr>
                <w:sz w:val="12"/>
                <w:szCs w:val="12"/>
              </w:rPr>
              <w:t>1</w:t>
            </w:r>
          </w:p>
        </w:tc>
        <w:tc>
          <w:tcPr>
            <w:tcW w:w="292" w:type="dxa"/>
            <w:vAlign w:val="center"/>
            <w:hideMark/>
          </w:tcPr>
          <w:p w14:paraId="64A86AB8" w14:textId="77777777" w:rsidR="00CB2150" w:rsidRPr="009465E9" w:rsidRDefault="00CB2150" w:rsidP="00DF1AEE">
            <w:pPr>
              <w:jc w:val="center"/>
              <w:rPr>
                <w:sz w:val="12"/>
                <w:szCs w:val="12"/>
              </w:rPr>
            </w:pPr>
            <w:r w:rsidRPr="009465E9">
              <w:rPr>
                <w:sz w:val="12"/>
                <w:szCs w:val="12"/>
              </w:rPr>
              <w:t>2</w:t>
            </w:r>
          </w:p>
        </w:tc>
        <w:tc>
          <w:tcPr>
            <w:tcW w:w="298" w:type="dxa"/>
            <w:textDirection w:val="btLr"/>
            <w:vAlign w:val="center"/>
            <w:hideMark/>
          </w:tcPr>
          <w:p w14:paraId="2C12FFC5" w14:textId="77777777" w:rsidR="00CB2150" w:rsidRPr="009465E9" w:rsidRDefault="00CB2150" w:rsidP="00DF1AEE">
            <w:pPr>
              <w:jc w:val="center"/>
              <w:rPr>
                <w:sz w:val="12"/>
                <w:szCs w:val="12"/>
              </w:rPr>
            </w:pPr>
            <w:r w:rsidRPr="009465E9">
              <w:rPr>
                <w:sz w:val="12"/>
                <w:szCs w:val="12"/>
              </w:rPr>
              <w:t>BAJO</w:t>
            </w:r>
          </w:p>
        </w:tc>
        <w:tc>
          <w:tcPr>
            <w:tcW w:w="442" w:type="dxa"/>
            <w:vAlign w:val="center"/>
            <w:hideMark/>
          </w:tcPr>
          <w:p w14:paraId="6FEAE3C2" w14:textId="77777777" w:rsidR="00CB2150" w:rsidRPr="009465E9" w:rsidRDefault="00CB2150" w:rsidP="00DF1AEE">
            <w:pPr>
              <w:jc w:val="center"/>
              <w:rPr>
                <w:sz w:val="12"/>
                <w:szCs w:val="12"/>
              </w:rPr>
            </w:pPr>
            <w:r w:rsidRPr="009465E9">
              <w:rPr>
                <w:sz w:val="12"/>
                <w:szCs w:val="12"/>
              </w:rPr>
              <w:t>NO</w:t>
            </w:r>
          </w:p>
        </w:tc>
        <w:tc>
          <w:tcPr>
            <w:tcW w:w="530" w:type="dxa"/>
            <w:textDirection w:val="btLr"/>
            <w:vAlign w:val="center"/>
            <w:hideMark/>
          </w:tcPr>
          <w:p w14:paraId="21307659" w14:textId="77777777" w:rsidR="00CB2150" w:rsidRPr="009465E9" w:rsidRDefault="00CB2150" w:rsidP="00DF1AEE">
            <w:pPr>
              <w:ind w:left="113" w:right="113"/>
              <w:jc w:val="center"/>
              <w:rPr>
                <w:sz w:val="12"/>
                <w:szCs w:val="12"/>
              </w:rPr>
            </w:pPr>
            <w:r w:rsidRPr="009465E9">
              <w:rPr>
                <w:sz w:val="12"/>
                <w:szCs w:val="12"/>
              </w:rPr>
              <w:t>RESPONSABLE DE LA NECESIDAD</w:t>
            </w:r>
          </w:p>
        </w:tc>
        <w:tc>
          <w:tcPr>
            <w:tcW w:w="665" w:type="dxa"/>
            <w:textDirection w:val="btLr"/>
            <w:vAlign w:val="center"/>
            <w:hideMark/>
          </w:tcPr>
          <w:p w14:paraId="5B390B53" w14:textId="77777777" w:rsidR="00CB2150" w:rsidRPr="009465E9" w:rsidRDefault="00CB2150" w:rsidP="00DF1AEE">
            <w:pPr>
              <w:ind w:left="113" w:right="113"/>
              <w:jc w:val="center"/>
              <w:rPr>
                <w:sz w:val="12"/>
                <w:szCs w:val="12"/>
              </w:rPr>
            </w:pPr>
            <w:r w:rsidRPr="009465E9">
              <w:rPr>
                <w:sz w:val="12"/>
                <w:szCs w:val="12"/>
              </w:rPr>
              <w:t>EN EL ESTUDIO DE MERCADO REALIZADO POR EL DUEÑO DE LA NECESIDAD</w:t>
            </w:r>
          </w:p>
        </w:tc>
        <w:tc>
          <w:tcPr>
            <w:tcW w:w="540" w:type="dxa"/>
            <w:textDirection w:val="btLr"/>
            <w:vAlign w:val="center"/>
            <w:hideMark/>
          </w:tcPr>
          <w:p w14:paraId="36744492" w14:textId="77777777" w:rsidR="00CB2150" w:rsidRPr="009465E9" w:rsidRDefault="00CB2150" w:rsidP="00DF1AEE">
            <w:pPr>
              <w:ind w:left="113" w:right="113"/>
              <w:jc w:val="center"/>
              <w:rPr>
                <w:sz w:val="12"/>
                <w:szCs w:val="12"/>
              </w:rPr>
            </w:pPr>
            <w:r w:rsidRPr="009465E9">
              <w:rPr>
                <w:sz w:val="12"/>
                <w:szCs w:val="12"/>
              </w:rPr>
              <w:t>APROBACIÓN DEL ESTUDIO PREVIO.</w:t>
            </w:r>
          </w:p>
        </w:tc>
        <w:tc>
          <w:tcPr>
            <w:tcW w:w="656" w:type="dxa"/>
            <w:textDirection w:val="btLr"/>
            <w:vAlign w:val="center"/>
            <w:hideMark/>
          </w:tcPr>
          <w:p w14:paraId="25777194" w14:textId="77777777" w:rsidR="00CB2150" w:rsidRPr="009465E9" w:rsidRDefault="00CB2150" w:rsidP="00DF1AEE">
            <w:pPr>
              <w:ind w:left="113" w:right="113"/>
              <w:jc w:val="center"/>
              <w:rPr>
                <w:sz w:val="12"/>
                <w:szCs w:val="12"/>
              </w:rPr>
            </w:pPr>
            <w:r w:rsidRPr="009465E9">
              <w:rPr>
                <w:sz w:val="12"/>
                <w:szCs w:val="12"/>
              </w:rPr>
              <w:t>ESTUDIO DE MERCADO</w:t>
            </w:r>
          </w:p>
        </w:tc>
        <w:tc>
          <w:tcPr>
            <w:tcW w:w="656" w:type="dxa"/>
            <w:textDirection w:val="btLr"/>
            <w:vAlign w:val="center"/>
            <w:hideMark/>
          </w:tcPr>
          <w:p w14:paraId="724CFAC0" w14:textId="77777777" w:rsidR="00CB2150" w:rsidRPr="009465E9" w:rsidRDefault="00CB2150" w:rsidP="00DF1AEE">
            <w:pPr>
              <w:ind w:left="113" w:right="113"/>
              <w:jc w:val="center"/>
              <w:rPr>
                <w:sz w:val="12"/>
                <w:szCs w:val="12"/>
              </w:rPr>
            </w:pPr>
            <w:r w:rsidRPr="009465E9">
              <w:rPr>
                <w:sz w:val="12"/>
                <w:szCs w:val="12"/>
              </w:rPr>
              <w:t>UNA VEZ SE EFECTUÉ EL ESTUDIO DE MERCADO</w:t>
            </w:r>
          </w:p>
        </w:tc>
      </w:tr>
      <w:tr w:rsidR="00CB2150" w:rsidRPr="009465E9" w14:paraId="3F2F51EB" w14:textId="77777777" w:rsidTr="00DF1AEE">
        <w:trPr>
          <w:cantSplit/>
          <w:trHeight w:val="20"/>
          <w:jc w:val="center"/>
        </w:trPr>
        <w:tc>
          <w:tcPr>
            <w:tcW w:w="213" w:type="dxa"/>
            <w:vAlign w:val="center"/>
            <w:hideMark/>
          </w:tcPr>
          <w:p w14:paraId="4650755E" w14:textId="77777777" w:rsidR="00CB2150" w:rsidRPr="009465E9" w:rsidRDefault="00CB2150" w:rsidP="00DF1AEE">
            <w:pPr>
              <w:jc w:val="center"/>
              <w:rPr>
                <w:b/>
                <w:bCs/>
                <w:sz w:val="12"/>
                <w:szCs w:val="12"/>
                <w:lang w:eastAsia="es-CO"/>
              </w:rPr>
            </w:pPr>
            <w:r w:rsidRPr="009465E9">
              <w:rPr>
                <w:b/>
                <w:bCs/>
                <w:sz w:val="12"/>
                <w:szCs w:val="12"/>
                <w:lang w:eastAsia="es-CO"/>
              </w:rPr>
              <w:t>3</w:t>
            </w:r>
          </w:p>
        </w:tc>
        <w:tc>
          <w:tcPr>
            <w:tcW w:w="216" w:type="dxa"/>
            <w:textDirection w:val="btLr"/>
            <w:vAlign w:val="center"/>
            <w:hideMark/>
          </w:tcPr>
          <w:p w14:paraId="17B3848C" w14:textId="77777777" w:rsidR="00CB2150" w:rsidRPr="009465E9" w:rsidRDefault="00CB2150" w:rsidP="00DF1AEE">
            <w:pPr>
              <w:jc w:val="center"/>
              <w:rPr>
                <w:sz w:val="12"/>
                <w:szCs w:val="12"/>
                <w:lang w:eastAsia="es-CO"/>
              </w:rPr>
            </w:pPr>
            <w:r w:rsidRPr="009465E9">
              <w:rPr>
                <w:sz w:val="12"/>
                <w:szCs w:val="12"/>
                <w:lang w:eastAsia="es-CO"/>
              </w:rPr>
              <w:t>ESPECIFICO</w:t>
            </w:r>
          </w:p>
        </w:tc>
        <w:tc>
          <w:tcPr>
            <w:tcW w:w="217" w:type="dxa"/>
            <w:textDirection w:val="btLr"/>
            <w:vAlign w:val="center"/>
            <w:hideMark/>
          </w:tcPr>
          <w:p w14:paraId="5CF0A9D4" w14:textId="77777777" w:rsidR="00CB2150" w:rsidRPr="009465E9" w:rsidRDefault="00CB2150" w:rsidP="00DF1AEE">
            <w:pPr>
              <w:jc w:val="center"/>
              <w:rPr>
                <w:sz w:val="12"/>
                <w:szCs w:val="12"/>
                <w:lang w:eastAsia="es-CO"/>
              </w:rPr>
            </w:pPr>
            <w:r w:rsidRPr="009465E9">
              <w:rPr>
                <w:sz w:val="12"/>
                <w:szCs w:val="12"/>
                <w:lang w:eastAsia="es-CO"/>
              </w:rPr>
              <w:t>EXTERNO</w:t>
            </w:r>
          </w:p>
        </w:tc>
        <w:tc>
          <w:tcPr>
            <w:tcW w:w="216" w:type="dxa"/>
            <w:textDirection w:val="btLr"/>
            <w:vAlign w:val="center"/>
            <w:hideMark/>
          </w:tcPr>
          <w:p w14:paraId="17B001FC" w14:textId="77777777" w:rsidR="00CB2150" w:rsidRPr="009465E9" w:rsidRDefault="00CB2150" w:rsidP="00DF1AEE">
            <w:pPr>
              <w:jc w:val="center"/>
              <w:rPr>
                <w:sz w:val="12"/>
                <w:szCs w:val="12"/>
                <w:lang w:eastAsia="es-CO"/>
              </w:rPr>
            </w:pPr>
            <w:r w:rsidRPr="009465E9">
              <w:rPr>
                <w:sz w:val="12"/>
                <w:szCs w:val="12"/>
                <w:lang w:eastAsia="es-CO"/>
              </w:rPr>
              <w:t>EJECUCIÓN</w:t>
            </w:r>
          </w:p>
        </w:tc>
        <w:tc>
          <w:tcPr>
            <w:tcW w:w="433" w:type="dxa"/>
            <w:textDirection w:val="btLr"/>
            <w:vAlign w:val="center"/>
            <w:hideMark/>
          </w:tcPr>
          <w:p w14:paraId="5648DD76" w14:textId="77777777" w:rsidR="00CB2150" w:rsidRPr="009465E9" w:rsidRDefault="00CB2150" w:rsidP="00DF1AEE">
            <w:pPr>
              <w:jc w:val="center"/>
              <w:rPr>
                <w:sz w:val="12"/>
                <w:szCs w:val="12"/>
                <w:lang w:eastAsia="es-CO"/>
              </w:rPr>
            </w:pPr>
            <w:r w:rsidRPr="009465E9">
              <w:rPr>
                <w:sz w:val="12"/>
                <w:szCs w:val="12"/>
                <w:lang w:eastAsia="es-CO"/>
              </w:rPr>
              <w:t>OPERACIONAL</w:t>
            </w:r>
          </w:p>
        </w:tc>
        <w:tc>
          <w:tcPr>
            <w:tcW w:w="1083" w:type="dxa"/>
            <w:vAlign w:val="center"/>
            <w:hideMark/>
          </w:tcPr>
          <w:p w14:paraId="4464EB8E" w14:textId="77777777" w:rsidR="00CB2150" w:rsidRPr="009465E9" w:rsidRDefault="00CB2150" w:rsidP="00DF1AEE">
            <w:pPr>
              <w:jc w:val="both"/>
              <w:rPr>
                <w:sz w:val="12"/>
                <w:szCs w:val="12"/>
                <w:lang w:eastAsia="es-CO"/>
              </w:rPr>
            </w:pPr>
            <w:r w:rsidRPr="009465E9">
              <w:rPr>
                <w:sz w:val="12"/>
                <w:szCs w:val="12"/>
                <w:lang w:eastAsia="es-CO"/>
              </w:rPr>
              <w:t>RIESGOS DERIVADOS DE LA DEFICIENTE CALIDAD DE</w:t>
            </w:r>
            <w:r>
              <w:rPr>
                <w:sz w:val="12"/>
                <w:szCs w:val="12"/>
                <w:lang w:eastAsia="es-CO"/>
              </w:rPr>
              <w:t>L SERVICIO</w:t>
            </w:r>
          </w:p>
        </w:tc>
        <w:tc>
          <w:tcPr>
            <w:tcW w:w="1082" w:type="dxa"/>
            <w:vAlign w:val="center"/>
            <w:hideMark/>
          </w:tcPr>
          <w:p w14:paraId="6EAD91CE" w14:textId="77777777" w:rsidR="00CB2150" w:rsidRPr="009465E9" w:rsidRDefault="00CB2150" w:rsidP="00DF1AEE">
            <w:pPr>
              <w:jc w:val="both"/>
              <w:rPr>
                <w:sz w:val="12"/>
                <w:szCs w:val="12"/>
                <w:lang w:eastAsia="es-CO"/>
              </w:rPr>
            </w:pPr>
            <w:r w:rsidRPr="009465E9">
              <w:rPr>
                <w:sz w:val="12"/>
                <w:szCs w:val="12"/>
                <w:lang w:eastAsia="es-CO"/>
              </w:rPr>
              <w:t>NO EJECUCIÓN DEL CONTRATO, DE ACUERDO A LO ESTABLECIDO EN LAS CONDICIONES TÉCNICAS</w:t>
            </w:r>
          </w:p>
        </w:tc>
        <w:tc>
          <w:tcPr>
            <w:tcW w:w="163" w:type="dxa"/>
            <w:vAlign w:val="center"/>
            <w:hideMark/>
          </w:tcPr>
          <w:p w14:paraId="13BF8945" w14:textId="77777777" w:rsidR="00CB2150" w:rsidRPr="009465E9" w:rsidRDefault="00CB2150" w:rsidP="00DF1AEE">
            <w:pPr>
              <w:jc w:val="center"/>
              <w:rPr>
                <w:sz w:val="12"/>
                <w:szCs w:val="12"/>
                <w:lang w:eastAsia="es-CO"/>
              </w:rPr>
            </w:pPr>
            <w:r w:rsidRPr="009465E9">
              <w:rPr>
                <w:sz w:val="12"/>
                <w:szCs w:val="12"/>
                <w:lang w:eastAsia="es-CO"/>
              </w:rPr>
              <w:t>2</w:t>
            </w:r>
          </w:p>
        </w:tc>
        <w:tc>
          <w:tcPr>
            <w:tcW w:w="292" w:type="dxa"/>
            <w:vAlign w:val="center"/>
            <w:hideMark/>
          </w:tcPr>
          <w:p w14:paraId="3601D23E" w14:textId="77777777" w:rsidR="00CB2150" w:rsidRPr="009465E9" w:rsidRDefault="00CB2150" w:rsidP="00DF1AEE">
            <w:pPr>
              <w:jc w:val="center"/>
              <w:rPr>
                <w:sz w:val="12"/>
                <w:szCs w:val="12"/>
                <w:lang w:eastAsia="es-CO"/>
              </w:rPr>
            </w:pPr>
            <w:r w:rsidRPr="009465E9">
              <w:rPr>
                <w:sz w:val="12"/>
                <w:szCs w:val="12"/>
                <w:lang w:eastAsia="es-CO"/>
              </w:rPr>
              <w:t>3</w:t>
            </w:r>
          </w:p>
        </w:tc>
        <w:tc>
          <w:tcPr>
            <w:tcW w:w="292" w:type="dxa"/>
            <w:vAlign w:val="center"/>
            <w:hideMark/>
          </w:tcPr>
          <w:p w14:paraId="7EEB5482" w14:textId="77777777" w:rsidR="00CB2150" w:rsidRPr="009465E9" w:rsidRDefault="00CB2150" w:rsidP="00DF1AEE">
            <w:pPr>
              <w:jc w:val="center"/>
              <w:rPr>
                <w:sz w:val="12"/>
                <w:szCs w:val="12"/>
                <w:lang w:eastAsia="es-CO"/>
              </w:rPr>
            </w:pPr>
            <w:r w:rsidRPr="009465E9">
              <w:rPr>
                <w:sz w:val="12"/>
                <w:szCs w:val="12"/>
                <w:lang w:eastAsia="es-CO"/>
              </w:rPr>
              <w:t>5</w:t>
            </w:r>
          </w:p>
        </w:tc>
        <w:tc>
          <w:tcPr>
            <w:tcW w:w="298" w:type="dxa"/>
            <w:textDirection w:val="btLr"/>
            <w:vAlign w:val="center"/>
            <w:hideMark/>
          </w:tcPr>
          <w:p w14:paraId="25160414" w14:textId="77777777" w:rsidR="00CB2150" w:rsidRPr="009465E9" w:rsidRDefault="00CB2150" w:rsidP="00DF1AEE">
            <w:pPr>
              <w:jc w:val="center"/>
              <w:rPr>
                <w:sz w:val="12"/>
                <w:szCs w:val="12"/>
                <w:lang w:eastAsia="es-CO"/>
              </w:rPr>
            </w:pPr>
            <w:r w:rsidRPr="009465E9">
              <w:rPr>
                <w:sz w:val="12"/>
                <w:szCs w:val="12"/>
                <w:lang w:eastAsia="es-CO"/>
              </w:rPr>
              <w:t>MEDIO</w:t>
            </w:r>
          </w:p>
        </w:tc>
        <w:tc>
          <w:tcPr>
            <w:tcW w:w="298" w:type="dxa"/>
            <w:textDirection w:val="btLr"/>
            <w:vAlign w:val="center"/>
            <w:hideMark/>
          </w:tcPr>
          <w:p w14:paraId="58A728B0" w14:textId="77777777" w:rsidR="00CB2150" w:rsidRPr="009465E9" w:rsidRDefault="00CB2150" w:rsidP="00DF1AEE">
            <w:pPr>
              <w:jc w:val="center"/>
              <w:rPr>
                <w:sz w:val="12"/>
                <w:szCs w:val="12"/>
                <w:lang w:eastAsia="es-CO"/>
              </w:rPr>
            </w:pPr>
            <w:r w:rsidRPr="009465E9">
              <w:rPr>
                <w:sz w:val="12"/>
                <w:szCs w:val="12"/>
                <w:lang w:eastAsia="es-CO"/>
              </w:rPr>
              <w:t>CONTRATISTA</w:t>
            </w:r>
          </w:p>
        </w:tc>
        <w:tc>
          <w:tcPr>
            <w:tcW w:w="1472" w:type="dxa"/>
            <w:vAlign w:val="center"/>
            <w:hideMark/>
          </w:tcPr>
          <w:p w14:paraId="1FD0D556" w14:textId="77777777" w:rsidR="00CB2150" w:rsidRPr="009465E9" w:rsidRDefault="00CB2150" w:rsidP="00DF1AEE">
            <w:pPr>
              <w:jc w:val="both"/>
              <w:rPr>
                <w:sz w:val="12"/>
                <w:szCs w:val="12"/>
                <w:lang w:eastAsia="es-CO"/>
              </w:rPr>
            </w:pPr>
            <w:r w:rsidRPr="009465E9">
              <w:rPr>
                <w:sz w:val="12"/>
                <w:szCs w:val="12"/>
                <w:lang w:eastAsia="es-CO"/>
              </w:rPr>
              <w:t xml:space="preserve">REDUCIR LA PROBABILIDAD DE OCURRENCIA /EL CONTRATISTA DEBERÁ GARANTIZAR QUE CUMPLE CON TODOS LOS SERVICIOS Y MEDIOS PARA LA ENTREGA DE LOS PRODUCTOS REQUERIDOS DE ACUERDO A LAS ESPECIFICACIONES TÉCNICAS ESTIPULADAS </w:t>
            </w:r>
          </w:p>
        </w:tc>
        <w:tc>
          <w:tcPr>
            <w:tcW w:w="292" w:type="dxa"/>
            <w:vAlign w:val="center"/>
            <w:hideMark/>
          </w:tcPr>
          <w:p w14:paraId="2994FF36" w14:textId="77777777" w:rsidR="00CB2150" w:rsidRPr="009465E9" w:rsidRDefault="00CB2150" w:rsidP="00DF1AEE">
            <w:pPr>
              <w:jc w:val="center"/>
              <w:rPr>
                <w:sz w:val="12"/>
                <w:szCs w:val="12"/>
                <w:lang w:eastAsia="es-CO"/>
              </w:rPr>
            </w:pPr>
            <w:r w:rsidRPr="009465E9">
              <w:rPr>
                <w:sz w:val="12"/>
                <w:szCs w:val="12"/>
                <w:lang w:eastAsia="es-CO"/>
              </w:rPr>
              <w:t>1</w:t>
            </w:r>
          </w:p>
        </w:tc>
        <w:tc>
          <w:tcPr>
            <w:tcW w:w="292" w:type="dxa"/>
            <w:vAlign w:val="center"/>
            <w:hideMark/>
          </w:tcPr>
          <w:p w14:paraId="540F9295" w14:textId="77777777" w:rsidR="00CB2150" w:rsidRPr="009465E9" w:rsidRDefault="00CB2150" w:rsidP="00DF1AEE">
            <w:pPr>
              <w:jc w:val="center"/>
              <w:rPr>
                <w:sz w:val="12"/>
                <w:szCs w:val="12"/>
                <w:lang w:eastAsia="es-CO"/>
              </w:rPr>
            </w:pPr>
            <w:r w:rsidRPr="009465E9">
              <w:rPr>
                <w:sz w:val="12"/>
                <w:szCs w:val="12"/>
                <w:lang w:eastAsia="es-CO"/>
              </w:rPr>
              <w:t>2</w:t>
            </w:r>
          </w:p>
        </w:tc>
        <w:tc>
          <w:tcPr>
            <w:tcW w:w="292" w:type="dxa"/>
            <w:vAlign w:val="center"/>
            <w:hideMark/>
          </w:tcPr>
          <w:p w14:paraId="74774168" w14:textId="77777777" w:rsidR="00CB2150" w:rsidRPr="009465E9" w:rsidRDefault="00CB2150" w:rsidP="00DF1AEE">
            <w:pPr>
              <w:jc w:val="center"/>
              <w:rPr>
                <w:sz w:val="12"/>
                <w:szCs w:val="12"/>
                <w:lang w:eastAsia="es-CO"/>
              </w:rPr>
            </w:pPr>
            <w:r w:rsidRPr="009465E9">
              <w:rPr>
                <w:sz w:val="12"/>
                <w:szCs w:val="12"/>
                <w:lang w:eastAsia="es-CO"/>
              </w:rPr>
              <w:t>3</w:t>
            </w:r>
          </w:p>
        </w:tc>
        <w:tc>
          <w:tcPr>
            <w:tcW w:w="298" w:type="dxa"/>
            <w:textDirection w:val="btLr"/>
            <w:vAlign w:val="center"/>
            <w:hideMark/>
          </w:tcPr>
          <w:p w14:paraId="1E152679" w14:textId="77777777" w:rsidR="00CB2150" w:rsidRPr="009465E9" w:rsidRDefault="00CB2150" w:rsidP="00DF1AEE">
            <w:pPr>
              <w:jc w:val="center"/>
              <w:rPr>
                <w:sz w:val="12"/>
                <w:szCs w:val="12"/>
                <w:lang w:eastAsia="es-CO"/>
              </w:rPr>
            </w:pPr>
            <w:r w:rsidRPr="009465E9">
              <w:rPr>
                <w:sz w:val="12"/>
                <w:szCs w:val="12"/>
                <w:lang w:eastAsia="es-CO"/>
              </w:rPr>
              <w:t>BAJO</w:t>
            </w:r>
          </w:p>
        </w:tc>
        <w:tc>
          <w:tcPr>
            <w:tcW w:w="442" w:type="dxa"/>
            <w:vAlign w:val="center"/>
            <w:hideMark/>
          </w:tcPr>
          <w:p w14:paraId="2C71B4D1" w14:textId="77777777" w:rsidR="00CB2150" w:rsidRPr="009465E9" w:rsidRDefault="00CB2150" w:rsidP="00DF1AEE">
            <w:pPr>
              <w:jc w:val="center"/>
              <w:rPr>
                <w:sz w:val="12"/>
                <w:szCs w:val="12"/>
                <w:lang w:eastAsia="es-CO"/>
              </w:rPr>
            </w:pPr>
            <w:r w:rsidRPr="009465E9">
              <w:rPr>
                <w:sz w:val="12"/>
                <w:szCs w:val="12"/>
                <w:lang w:eastAsia="es-CO"/>
              </w:rPr>
              <w:t>SI</w:t>
            </w:r>
          </w:p>
        </w:tc>
        <w:tc>
          <w:tcPr>
            <w:tcW w:w="530" w:type="dxa"/>
            <w:textDirection w:val="btLr"/>
            <w:vAlign w:val="center"/>
            <w:hideMark/>
          </w:tcPr>
          <w:p w14:paraId="21328CFF" w14:textId="77777777" w:rsidR="00CB2150" w:rsidRPr="009465E9" w:rsidRDefault="00CB2150" w:rsidP="00DF1AEE">
            <w:pPr>
              <w:ind w:left="113" w:right="113"/>
              <w:jc w:val="center"/>
              <w:rPr>
                <w:sz w:val="12"/>
                <w:szCs w:val="12"/>
                <w:lang w:eastAsia="es-CO"/>
              </w:rPr>
            </w:pPr>
            <w:r w:rsidRPr="009465E9">
              <w:rPr>
                <w:sz w:val="12"/>
                <w:szCs w:val="12"/>
                <w:lang w:eastAsia="es-CO"/>
              </w:rPr>
              <w:t>CONTRATISTA</w:t>
            </w:r>
          </w:p>
        </w:tc>
        <w:tc>
          <w:tcPr>
            <w:tcW w:w="665" w:type="dxa"/>
            <w:textDirection w:val="btLr"/>
            <w:vAlign w:val="center"/>
            <w:hideMark/>
          </w:tcPr>
          <w:p w14:paraId="2B57C8A9" w14:textId="77777777" w:rsidR="00CB2150" w:rsidRPr="009465E9" w:rsidRDefault="00CB2150" w:rsidP="00DF1AEE">
            <w:pPr>
              <w:ind w:left="113" w:right="113"/>
              <w:jc w:val="center"/>
              <w:rPr>
                <w:sz w:val="12"/>
                <w:szCs w:val="12"/>
                <w:lang w:eastAsia="es-CO"/>
              </w:rPr>
            </w:pPr>
            <w:r w:rsidRPr="009465E9">
              <w:rPr>
                <w:sz w:val="12"/>
                <w:szCs w:val="12"/>
                <w:lang w:eastAsia="es-CO"/>
              </w:rPr>
              <w:t>EN EL MOMENTO DE SOLICITUD DEL BIEN Y SERVICIO</w:t>
            </w:r>
          </w:p>
        </w:tc>
        <w:tc>
          <w:tcPr>
            <w:tcW w:w="540" w:type="dxa"/>
            <w:textDirection w:val="btLr"/>
            <w:vAlign w:val="center"/>
            <w:hideMark/>
          </w:tcPr>
          <w:p w14:paraId="61B9D3CF" w14:textId="77777777" w:rsidR="00CB2150" w:rsidRPr="009465E9" w:rsidRDefault="00CB2150" w:rsidP="00DF1AEE">
            <w:pPr>
              <w:ind w:left="113" w:right="113"/>
              <w:jc w:val="center"/>
              <w:rPr>
                <w:sz w:val="12"/>
                <w:szCs w:val="12"/>
                <w:lang w:eastAsia="es-CO"/>
              </w:rPr>
            </w:pPr>
            <w:r w:rsidRPr="009465E9">
              <w:rPr>
                <w:sz w:val="12"/>
                <w:szCs w:val="12"/>
                <w:lang w:eastAsia="es-CO"/>
              </w:rPr>
              <w:t>EN CADA ENTREGA SEGÚN LO SOLICITADO</w:t>
            </w:r>
          </w:p>
        </w:tc>
        <w:tc>
          <w:tcPr>
            <w:tcW w:w="656" w:type="dxa"/>
            <w:textDirection w:val="btLr"/>
            <w:vAlign w:val="center"/>
            <w:hideMark/>
          </w:tcPr>
          <w:p w14:paraId="30FF92ED" w14:textId="77777777" w:rsidR="00CB2150" w:rsidRPr="009465E9" w:rsidRDefault="00CB2150" w:rsidP="00DF1AEE">
            <w:pPr>
              <w:ind w:left="113" w:right="113"/>
              <w:jc w:val="center"/>
              <w:rPr>
                <w:sz w:val="12"/>
                <w:szCs w:val="12"/>
                <w:lang w:eastAsia="es-CO"/>
              </w:rPr>
            </w:pPr>
            <w:r w:rsidRPr="009465E9">
              <w:rPr>
                <w:sz w:val="12"/>
                <w:szCs w:val="12"/>
                <w:lang w:eastAsia="es-CO"/>
              </w:rPr>
              <w:t xml:space="preserve">INFORMES </w:t>
            </w:r>
            <w:proofErr w:type="gramStart"/>
            <w:r w:rsidRPr="009465E9">
              <w:rPr>
                <w:sz w:val="12"/>
                <w:szCs w:val="12"/>
                <w:lang w:eastAsia="es-CO"/>
              </w:rPr>
              <w:t>DE  SUPERVISIÓN</w:t>
            </w:r>
            <w:proofErr w:type="gramEnd"/>
          </w:p>
        </w:tc>
        <w:tc>
          <w:tcPr>
            <w:tcW w:w="656" w:type="dxa"/>
            <w:textDirection w:val="btLr"/>
            <w:vAlign w:val="center"/>
            <w:hideMark/>
          </w:tcPr>
          <w:p w14:paraId="57B4690F" w14:textId="77777777" w:rsidR="00CB2150" w:rsidRPr="009465E9" w:rsidRDefault="00CB2150" w:rsidP="00DF1AEE">
            <w:pPr>
              <w:ind w:left="113" w:right="113"/>
              <w:jc w:val="center"/>
              <w:rPr>
                <w:sz w:val="12"/>
                <w:szCs w:val="12"/>
                <w:lang w:eastAsia="es-CO"/>
              </w:rPr>
            </w:pPr>
            <w:r w:rsidRPr="009465E9">
              <w:rPr>
                <w:sz w:val="12"/>
                <w:szCs w:val="12"/>
                <w:lang w:eastAsia="es-CO"/>
              </w:rPr>
              <w:t>DE ACUERDO A LA CRONOLOGÍA DEL PROCESO</w:t>
            </w:r>
          </w:p>
        </w:tc>
      </w:tr>
      <w:tr w:rsidR="00CB2150" w:rsidRPr="009465E9" w14:paraId="3BAE5378" w14:textId="77777777" w:rsidTr="00DF1AEE">
        <w:trPr>
          <w:cantSplit/>
          <w:trHeight w:val="20"/>
          <w:jc w:val="center"/>
        </w:trPr>
        <w:tc>
          <w:tcPr>
            <w:tcW w:w="213" w:type="dxa"/>
            <w:vAlign w:val="center"/>
          </w:tcPr>
          <w:p w14:paraId="15668CAD" w14:textId="77777777" w:rsidR="00CB2150" w:rsidRPr="009465E9" w:rsidRDefault="00CB2150" w:rsidP="00DF1AEE">
            <w:pPr>
              <w:jc w:val="center"/>
              <w:rPr>
                <w:b/>
                <w:sz w:val="12"/>
                <w:szCs w:val="12"/>
              </w:rPr>
            </w:pPr>
            <w:r w:rsidRPr="009465E9">
              <w:rPr>
                <w:b/>
                <w:sz w:val="12"/>
                <w:szCs w:val="12"/>
              </w:rPr>
              <w:t>4</w:t>
            </w:r>
          </w:p>
        </w:tc>
        <w:tc>
          <w:tcPr>
            <w:tcW w:w="216" w:type="dxa"/>
            <w:textDirection w:val="btLr"/>
            <w:vAlign w:val="center"/>
          </w:tcPr>
          <w:p w14:paraId="1A2F7655" w14:textId="77777777" w:rsidR="00CB2150" w:rsidRPr="009465E9" w:rsidRDefault="00CB2150" w:rsidP="00DF1AEE">
            <w:pPr>
              <w:spacing w:line="276" w:lineRule="auto"/>
              <w:jc w:val="center"/>
              <w:rPr>
                <w:sz w:val="12"/>
                <w:szCs w:val="12"/>
                <w:lang w:eastAsia="es-CO"/>
              </w:rPr>
            </w:pPr>
            <w:r w:rsidRPr="009465E9">
              <w:rPr>
                <w:sz w:val="12"/>
                <w:szCs w:val="12"/>
                <w:lang w:eastAsia="es-CO"/>
              </w:rPr>
              <w:t>ESPECIFICO</w:t>
            </w:r>
          </w:p>
        </w:tc>
        <w:tc>
          <w:tcPr>
            <w:tcW w:w="217" w:type="dxa"/>
            <w:textDirection w:val="btLr"/>
            <w:vAlign w:val="center"/>
          </w:tcPr>
          <w:p w14:paraId="29DB582C" w14:textId="77777777" w:rsidR="00CB2150" w:rsidRPr="009465E9" w:rsidRDefault="00CB2150" w:rsidP="00DF1AEE">
            <w:pPr>
              <w:spacing w:line="276" w:lineRule="auto"/>
              <w:jc w:val="center"/>
              <w:rPr>
                <w:sz w:val="12"/>
                <w:szCs w:val="12"/>
                <w:lang w:eastAsia="es-CO"/>
              </w:rPr>
            </w:pPr>
            <w:r w:rsidRPr="009465E9">
              <w:rPr>
                <w:sz w:val="12"/>
                <w:szCs w:val="12"/>
                <w:lang w:eastAsia="es-CO"/>
              </w:rPr>
              <w:t xml:space="preserve"> EXTERNO </w:t>
            </w:r>
          </w:p>
        </w:tc>
        <w:tc>
          <w:tcPr>
            <w:tcW w:w="216" w:type="dxa"/>
            <w:textDirection w:val="btLr"/>
            <w:vAlign w:val="center"/>
          </w:tcPr>
          <w:p w14:paraId="5ED259CA" w14:textId="77777777" w:rsidR="00CB2150" w:rsidRPr="009465E9" w:rsidRDefault="00CB2150" w:rsidP="00DF1AEE">
            <w:pPr>
              <w:spacing w:line="276" w:lineRule="auto"/>
              <w:jc w:val="center"/>
              <w:rPr>
                <w:sz w:val="12"/>
                <w:szCs w:val="12"/>
                <w:lang w:eastAsia="es-CO"/>
              </w:rPr>
            </w:pPr>
            <w:r w:rsidRPr="009465E9">
              <w:rPr>
                <w:sz w:val="12"/>
                <w:szCs w:val="12"/>
                <w:lang w:eastAsia="es-CO"/>
              </w:rPr>
              <w:t>EJECUCIÓN</w:t>
            </w:r>
          </w:p>
        </w:tc>
        <w:tc>
          <w:tcPr>
            <w:tcW w:w="433" w:type="dxa"/>
            <w:textDirection w:val="btLr"/>
            <w:vAlign w:val="center"/>
          </w:tcPr>
          <w:p w14:paraId="46CB7100" w14:textId="77777777" w:rsidR="00CB2150" w:rsidRPr="009465E9" w:rsidRDefault="00CB2150" w:rsidP="00DF1AEE">
            <w:pPr>
              <w:spacing w:line="276" w:lineRule="auto"/>
              <w:jc w:val="center"/>
              <w:rPr>
                <w:sz w:val="12"/>
                <w:szCs w:val="12"/>
                <w:lang w:eastAsia="es-CO"/>
              </w:rPr>
            </w:pPr>
            <w:r w:rsidRPr="009465E9">
              <w:rPr>
                <w:sz w:val="12"/>
                <w:szCs w:val="12"/>
                <w:lang w:eastAsia="es-CO"/>
              </w:rPr>
              <w:t>OPERACIONAL</w:t>
            </w:r>
          </w:p>
        </w:tc>
        <w:tc>
          <w:tcPr>
            <w:tcW w:w="1083" w:type="dxa"/>
            <w:vAlign w:val="center"/>
          </w:tcPr>
          <w:p w14:paraId="05BAE5F2" w14:textId="77777777" w:rsidR="00CB2150" w:rsidRPr="009465E9" w:rsidRDefault="00CB2150" w:rsidP="00DF1AEE">
            <w:pPr>
              <w:spacing w:line="276" w:lineRule="auto"/>
              <w:jc w:val="both"/>
              <w:rPr>
                <w:sz w:val="12"/>
                <w:szCs w:val="12"/>
                <w:lang w:eastAsia="es-CO"/>
              </w:rPr>
            </w:pPr>
            <w:r w:rsidRPr="009465E9">
              <w:rPr>
                <w:sz w:val="12"/>
                <w:szCs w:val="12"/>
                <w:lang w:eastAsia="es-CO"/>
              </w:rPr>
              <w:t xml:space="preserve">INCONSISTENCIAS ENTRE LA PRESTACIÓN DE SERVICIOS REQUERIDOS DE ACUERDO A LAS ESPECIFICACIONES TÉCNICAS ESTABLECIDAS EN EL PROCESO DE CONTRATACIÓN  </w:t>
            </w:r>
          </w:p>
        </w:tc>
        <w:tc>
          <w:tcPr>
            <w:tcW w:w="1082" w:type="dxa"/>
            <w:vAlign w:val="center"/>
          </w:tcPr>
          <w:p w14:paraId="6E141954" w14:textId="77777777" w:rsidR="00CB2150" w:rsidRPr="009465E9" w:rsidRDefault="00CB2150" w:rsidP="00DF1AEE">
            <w:pPr>
              <w:spacing w:line="276" w:lineRule="auto"/>
              <w:jc w:val="both"/>
              <w:rPr>
                <w:sz w:val="12"/>
                <w:szCs w:val="12"/>
                <w:lang w:eastAsia="es-CO"/>
              </w:rPr>
            </w:pPr>
            <w:r w:rsidRPr="009465E9">
              <w:rPr>
                <w:sz w:val="12"/>
                <w:szCs w:val="12"/>
                <w:lang w:eastAsia="es-CO"/>
              </w:rPr>
              <w:t>NO CUMPLIMIENTO DEL OBJETO DEL PROCESO</w:t>
            </w:r>
          </w:p>
        </w:tc>
        <w:tc>
          <w:tcPr>
            <w:tcW w:w="163" w:type="dxa"/>
            <w:vAlign w:val="center"/>
          </w:tcPr>
          <w:p w14:paraId="141C8FFF" w14:textId="77777777" w:rsidR="00CB2150" w:rsidRPr="009465E9" w:rsidRDefault="00CB2150" w:rsidP="00DF1AEE">
            <w:pPr>
              <w:spacing w:line="276" w:lineRule="auto"/>
              <w:jc w:val="center"/>
              <w:rPr>
                <w:sz w:val="12"/>
                <w:szCs w:val="12"/>
                <w:lang w:eastAsia="es-CO"/>
              </w:rPr>
            </w:pPr>
            <w:r w:rsidRPr="009465E9">
              <w:rPr>
                <w:sz w:val="12"/>
                <w:szCs w:val="12"/>
                <w:lang w:eastAsia="es-CO"/>
              </w:rPr>
              <w:t>1</w:t>
            </w:r>
          </w:p>
        </w:tc>
        <w:tc>
          <w:tcPr>
            <w:tcW w:w="292" w:type="dxa"/>
            <w:vAlign w:val="center"/>
          </w:tcPr>
          <w:p w14:paraId="26CCF371" w14:textId="77777777" w:rsidR="00CB2150" w:rsidRPr="009465E9" w:rsidRDefault="00CB2150" w:rsidP="00DF1AEE">
            <w:pPr>
              <w:spacing w:line="276" w:lineRule="auto"/>
              <w:jc w:val="center"/>
              <w:rPr>
                <w:sz w:val="12"/>
                <w:szCs w:val="12"/>
                <w:lang w:eastAsia="es-CO"/>
              </w:rPr>
            </w:pPr>
            <w:r w:rsidRPr="009465E9">
              <w:rPr>
                <w:sz w:val="12"/>
                <w:szCs w:val="12"/>
                <w:lang w:eastAsia="es-CO"/>
              </w:rPr>
              <w:t>3</w:t>
            </w:r>
          </w:p>
        </w:tc>
        <w:tc>
          <w:tcPr>
            <w:tcW w:w="292" w:type="dxa"/>
            <w:vAlign w:val="center"/>
          </w:tcPr>
          <w:p w14:paraId="1FA40CAC" w14:textId="77777777" w:rsidR="00CB2150" w:rsidRPr="009465E9" w:rsidRDefault="00CB2150" w:rsidP="00DF1AEE">
            <w:pPr>
              <w:spacing w:line="276" w:lineRule="auto"/>
              <w:jc w:val="center"/>
              <w:rPr>
                <w:sz w:val="12"/>
                <w:szCs w:val="12"/>
                <w:lang w:eastAsia="es-CO"/>
              </w:rPr>
            </w:pPr>
            <w:r w:rsidRPr="009465E9">
              <w:rPr>
                <w:sz w:val="12"/>
                <w:szCs w:val="12"/>
                <w:lang w:eastAsia="es-CO"/>
              </w:rPr>
              <w:t>5</w:t>
            </w:r>
          </w:p>
        </w:tc>
        <w:tc>
          <w:tcPr>
            <w:tcW w:w="298" w:type="dxa"/>
            <w:textDirection w:val="btLr"/>
            <w:vAlign w:val="center"/>
          </w:tcPr>
          <w:p w14:paraId="7386D50F" w14:textId="77777777" w:rsidR="00CB2150" w:rsidRPr="009465E9" w:rsidRDefault="00CB2150" w:rsidP="00DF1AEE">
            <w:pPr>
              <w:spacing w:line="276" w:lineRule="auto"/>
              <w:jc w:val="center"/>
              <w:rPr>
                <w:sz w:val="12"/>
                <w:szCs w:val="12"/>
                <w:lang w:eastAsia="es-CO"/>
              </w:rPr>
            </w:pPr>
            <w:r w:rsidRPr="009465E9">
              <w:rPr>
                <w:sz w:val="12"/>
                <w:szCs w:val="12"/>
                <w:lang w:eastAsia="es-CO"/>
              </w:rPr>
              <w:t>MEDIO</w:t>
            </w:r>
          </w:p>
        </w:tc>
        <w:tc>
          <w:tcPr>
            <w:tcW w:w="298" w:type="dxa"/>
            <w:textDirection w:val="btLr"/>
            <w:vAlign w:val="center"/>
          </w:tcPr>
          <w:p w14:paraId="16A89198" w14:textId="77777777" w:rsidR="00CB2150" w:rsidRPr="009465E9" w:rsidRDefault="00CB2150" w:rsidP="00DF1AEE">
            <w:pPr>
              <w:spacing w:line="276" w:lineRule="auto"/>
              <w:jc w:val="center"/>
              <w:rPr>
                <w:sz w:val="12"/>
                <w:szCs w:val="12"/>
                <w:lang w:eastAsia="es-CO"/>
              </w:rPr>
            </w:pPr>
            <w:r w:rsidRPr="009465E9">
              <w:rPr>
                <w:sz w:val="12"/>
                <w:szCs w:val="12"/>
                <w:lang w:eastAsia="es-CO"/>
              </w:rPr>
              <w:t>CONTRATISTA</w:t>
            </w:r>
          </w:p>
        </w:tc>
        <w:tc>
          <w:tcPr>
            <w:tcW w:w="1472" w:type="dxa"/>
            <w:vAlign w:val="center"/>
          </w:tcPr>
          <w:p w14:paraId="5BE6327C" w14:textId="77777777" w:rsidR="00CB2150" w:rsidRPr="009465E9" w:rsidRDefault="00CB2150" w:rsidP="00DF1AEE">
            <w:pPr>
              <w:spacing w:line="276" w:lineRule="auto"/>
              <w:jc w:val="both"/>
              <w:rPr>
                <w:sz w:val="12"/>
                <w:szCs w:val="12"/>
                <w:lang w:eastAsia="es-CO"/>
              </w:rPr>
            </w:pPr>
            <w:r w:rsidRPr="009465E9">
              <w:rPr>
                <w:sz w:val="12"/>
                <w:szCs w:val="12"/>
                <w:lang w:eastAsia="es-CO"/>
              </w:rPr>
              <w:t>APLICACIÓN DEL PROCESO DE INCUMPLIMIENTO Y AFECTAR PÓLIZAS.</w:t>
            </w:r>
          </w:p>
        </w:tc>
        <w:tc>
          <w:tcPr>
            <w:tcW w:w="292" w:type="dxa"/>
            <w:vAlign w:val="center"/>
          </w:tcPr>
          <w:p w14:paraId="292B96B7" w14:textId="77777777" w:rsidR="00CB2150" w:rsidRPr="009465E9" w:rsidRDefault="00CB2150" w:rsidP="00DF1AEE">
            <w:pPr>
              <w:spacing w:line="276" w:lineRule="auto"/>
              <w:jc w:val="center"/>
              <w:rPr>
                <w:sz w:val="12"/>
                <w:szCs w:val="12"/>
                <w:lang w:eastAsia="es-CO"/>
              </w:rPr>
            </w:pPr>
            <w:r w:rsidRPr="009465E9">
              <w:rPr>
                <w:sz w:val="12"/>
                <w:szCs w:val="12"/>
                <w:lang w:eastAsia="es-CO"/>
              </w:rPr>
              <w:t>1</w:t>
            </w:r>
          </w:p>
        </w:tc>
        <w:tc>
          <w:tcPr>
            <w:tcW w:w="292" w:type="dxa"/>
            <w:vAlign w:val="center"/>
          </w:tcPr>
          <w:p w14:paraId="0841B1E4" w14:textId="77777777" w:rsidR="00CB2150" w:rsidRPr="009465E9" w:rsidRDefault="00CB2150" w:rsidP="00DF1AEE">
            <w:pPr>
              <w:spacing w:line="276" w:lineRule="auto"/>
              <w:jc w:val="center"/>
              <w:rPr>
                <w:sz w:val="12"/>
                <w:szCs w:val="12"/>
                <w:lang w:eastAsia="es-CO"/>
              </w:rPr>
            </w:pPr>
            <w:r w:rsidRPr="009465E9">
              <w:rPr>
                <w:sz w:val="12"/>
                <w:szCs w:val="12"/>
                <w:lang w:eastAsia="es-CO"/>
              </w:rPr>
              <w:t>3</w:t>
            </w:r>
          </w:p>
        </w:tc>
        <w:tc>
          <w:tcPr>
            <w:tcW w:w="292" w:type="dxa"/>
            <w:vAlign w:val="center"/>
          </w:tcPr>
          <w:p w14:paraId="5B522F46" w14:textId="77777777" w:rsidR="00CB2150" w:rsidRPr="009465E9" w:rsidRDefault="00CB2150" w:rsidP="00DF1AEE">
            <w:pPr>
              <w:spacing w:line="276" w:lineRule="auto"/>
              <w:jc w:val="center"/>
              <w:rPr>
                <w:sz w:val="12"/>
                <w:szCs w:val="12"/>
                <w:lang w:eastAsia="es-CO"/>
              </w:rPr>
            </w:pPr>
            <w:r w:rsidRPr="009465E9">
              <w:rPr>
                <w:sz w:val="12"/>
                <w:szCs w:val="12"/>
                <w:lang w:eastAsia="es-CO"/>
              </w:rPr>
              <w:t>4</w:t>
            </w:r>
          </w:p>
        </w:tc>
        <w:tc>
          <w:tcPr>
            <w:tcW w:w="298" w:type="dxa"/>
            <w:textDirection w:val="btLr"/>
            <w:vAlign w:val="center"/>
          </w:tcPr>
          <w:p w14:paraId="7AEC7A26" w14:textId="77777777" w:rsidR="00CB2150" w:rsidRPr="009465E9" w:rsidRDefault="00CB2150" w:rsidP="00DF1AEE">
            <w:pPr>
              <w:spacing w:line="276" w:lineRule="auto"/>
              <w:jc w:val="center"/>
              <w:rPr>
                <w:sz w:val="12"/>
                <w:szCs w:val="12"/>
                <w:lang w:eastAsia="es-CO"/>
              </w:rPr>
            </w:pPr>
            <w:r w:rsidRPr="009465E9">
              <w:rPr>
                <w:sz w:val="12"/>
                <w:szCs w:val="12"/>
                <w:lang w:eastAsia="es-CO"/>
              </w:rPr>
              <w:t>BAJO</w:t>
            </w:r>
          </w:p>
        </w:tc>
        <w:tc>
          <w:tcPr>
            <w:tcW w:w="442" w:type="dxa"/>
            <w:vAlign w:val="center"/>
          </w:tcPr>
          <w:p w14:paraId="5D170F52" w14:textId="77777777" w:rsidR="00CB2150" w:rsidRPr="009465E9" w:rsidRDefault="00CB2150" w:rsidP="00DF1AEE">
            <w:pPr>
              <w:spacing w:line="276" w:lineRule="auto"/>
              <w:jc w:val="center"/>
              <w:rPr>
                <w:sz w:val="12"/>
                <w:szCs w:val="12"/>
                <w:lang w:eastAsia="es-CO"/>
              </w:rPr>
            </w:pPr>
            <w:r w:rsidRPr="009465E9">
              <w:rPr>
                <w:sz w:val="12"/>
                <w:szCs w:val="12"/>
                <w:lang w:eastAsia="es-CO"/>
              </w:rPr>
              <w:t>SI</w:t>
            </w:r>
          </w:p>
        </w:tc>
        <w:tc>
          <w:tcPr>
            <w:tcW w:w="530" w:type="dxa"/>
            <w:textDirection w:val="btLr"/>
            <w:vAlign w:val="center"/>
          </w:tcPr>
          <w:p w14:paraId="58B39F05" w14:textId="77777777" w:rsidR="00CB2150" w:rsidRPr="009465E9" w:rsidRDefault="00CB2150" w:rsidP="00DF1AEE">
            <w:pPr>
              <w:spacing w:line="276" w:lineRule="auto"/>
              <w:ind w:left="113" w:right="113"/>
              <w:jc w:val="center"/>
              <w:rPr>
                <w:sz w:val="12"/>
                <w:szCs w:val="12"/>
                <w:lang w:eastAsia="es-CO"/>
              </w:rPr>
            </w:pPr>
            <w:r w:rsidRPr="009465E9">
              <w:rPr>
                <w:sz w:val="12"/>
                <w:szCs w:val="12"/>
              </w:rPr>
              <w:t>SUPERVISOR DEL CONTRATO</w:t>
            </w:r>
          </w:p>
        </w:tc>
        <w:tc>
          <w:tcPr>
            <w:tcW w:w="665" w:type="dxa"/>
            <w:textDirection w:val="btLr"/>
            <w:vAlign w:val="center"/>
          </w:tcPr>
          <w:p w14:paraId="7DE861AC" w14:textId="77777777" w:rsidR="00CB2150" w:rsidRPr="009465E9" w:rsidRDefault="00CB2150" w:rsidP="00DF1AEE">
            <w:pPr>
              <w:ind w:left="113" w:right="113"/>
              <w:jc w:val="center"/>
              <w:rPr>
                <w:sz w:val="12"/>
                <w:szCs w:val="12"/>
                <w:lang w:eastAsia="es-CO"/>
              </w:rPr>
            </w:pPr>
            <w:r w:rsidRPr="009465E9">
              <w:rPr>
                <w:sz w:val="12"/>
                <w:szCs w:val="12"/>
                <w:lang w:eastAsia="es-CO"/>
              </w:rPr>
              <w:t>APROBACIÓN DE LA GARANTÍA ÚNICA</w:t>
            </w:r>
          </w:p>
        </w:tc>
        <w:tc>
          <w:tcPr>
            <w:tcW w:w="540" w:type="dxa"/>
            <w:textDirection w:val="btLr"/>
            <w:vAlign w:val="center"/>
          </w:tcPr>
          <w:p w14:paraId="56F8020A" w14:textId="77777777" w:rsidR="00CB2150" w:rsidRPr="009465E9" w:rsidRDefault="00CB2150" w:rsidP="00DF1AEE">
            <w:pPr>
              <w:ind w:left="113" w:right="113"/>
              <w:jc w:val="center"/>
              <w:rPr>
                <w:sz w:val="12"/>
                <w:szCs w:val="12"/>
                <w:lang w:eastAsia="es-CO"/>
              </w:rPr>
            </w:pPr>
            <w:r w:rsidRPr="009465E9">
              <w:rPr>
                <w:sz w:val="12"/>
                <w:szCs w:val="12"/>
                <w:lang w:eastAsia="es-CO"/>
              </w:rPr>
              <w:t>TERMINACIÓN DEL CONTRATO</w:t>
            </w:r>
          </w:p>
        </w:tc>
        <w:tc>
          <w:tcPr>
            <w:tcW w:w="656" w:type="dxa"/>
            <w:textDirection w:val="btLr"/>
            <w:vAlign w:val="center"/>
          </w:tcPr>
          <w:p w14:paraId="03730B89" w14:textId="77777777" w:rsidR="00CB2150" w:rsidRPr="009465E9" w:rsidRDefault="00CB2150" w:rsidP="00DF1AEE">
            <w:pPr>
              <w:ind w:left="113" w:right="113"/>
              <w:jc w:val="center"/>
              <w:rPr>
                <w:sz w:val="12"/>
                <w:szCs w:val="12"/>
                <w:lang w:eastAsia="es-CO"/>
              </w:rPr>
            </w:pPr>
            <w:r w:rsidRPr="009465E9">
              <w:rPr>
                <w:sz w:val="12"/>
                <w:szCs w:val="12"/>
                <w:lang w:eastAsia="es-CO"/>
              </w:rPr>
              <w:t>INFORMES DE SUPERVISOR</w:t>
            </w:r>
          </w:p>
        </w:tc>
        <w:tc>
          <w:tcPr>
            <w:tcW w:w="656" w:type="dxa"/>
            <w:textDirection w:val="btLr"/>
            <w:vAlign w:val="center"/>
          </w:tcPr>
          <w:p w14:paraId="6F8E2856" w14:textId="77777777" w:rsidR="00CB2150" w:rsidRPr="009465E9" w:rsidRDefault="00CB2150" w:rsidP="00DF1AEE">
            <w:pPr>
              <w:ind w:left="113" w:right="113"/>
              <w:jc w:val="center"/>
              <w:rPr>
                <w:sz w:val="12"/>
                <w:szCs w:val="12"/>
                <w:lang w:eastAsia="es-CO"/>
              </w:rPr>
            </w:pPr>
            <w:r w:rsidRPr="009465E9">
              <w:rPr>
                <w:sz w:val="12"/>
                <w:szCs w:val="12"/>
                <w:lang w:eastAsia="es-CO"/>
              </w:rPr>
              <w:t>MENSUAL</w:t>
            </w:r>
          </w:p>
        </w:tc>
      </w:tr>
      <w:tr w:rsidR="00CB2150" w:rsidRPr="009465E9" w14:paraId="5AA69046" w14:textId="77777777" w:rsidTr="00DF1AEE">
        <w:trPr>
          <w:cantSplit/>
          <w:trHeight w:val="20"/>
          <w:jc w:val="center"/>
        </w:trPr>
        <w:tc>
          <w:tcPr>
            <w:tcW w:w="213" w:type="dxa"/>
            <w:vAlign w:val="center"/>
          </w:tcPr>
          <w:p w14:paraId="29C4EF8C" w14:textId="77777777" w:rsidR="00CB2150" w:rsidRPr="009465E9" w:rsidRDefault="00CB2150" w:rsidP="00DF1AEE">
            <w:pPr>
              <w:jc w:val="center"/>
              <w:rPr>
                <w:b/>
                <w:sz w:val="12"/>
                <w:szCs w:val="12"/>
                <w:lang w:eastAsia="es-CO"/>
              </w:rPr>
            </w:pPr>
            <w:r w:rsidRPr="009465E9">
              <w:rPr>
                <w:b/>
                <w:sz w:val="12"/>
                <w:szCs w:val="12"/>
                <w:lang w:eastAsia="es-CO"/>
              </w:rPr>
              <w:lastRenderedPageBreak/>
              <w:t>5</w:t>
            </w:r>
          </w:p>
        </w:tc>
        <w:tc>
          <w:tcPr>
            <w:tcW w:w="216" w:type="dxa"/>
            <w:textDirection w:val="btLr"/>
            <w:vAlign w:val="center"/>
          </w:tcPr>
          <w:p w14:paraId="0326963F" w14:textId="77777777" w:rsidR="00CB2150" w:rsidRPr="009465E9" w:rsidRDefault="00CB2150" w:rsidP="00DF1AEE">
            <w:pPr>
              <w:spacing w:line="276" w:lineRule="auto"/>
              <w:jc w:val="center"/>
              <w:rPr>
                <w:sz w:val="12"/>
                <w:szCs w:val="12"/>
                <w:lang w:eastAsia="es-CO"/>
              </w:rPr>
            </w:pPr>
            <w:r w:rsidRPr="009465E9">
              <w:rPr>
                <w:sz w:val="12"/>
                <w:szCs w:val="12"/>
                <w:lang w:eastAsia="es-CO"/>
              </w:rPr>
              <w:t>GENERAL</w:t>
            </w:r>
          </w:p>
        </w:tc>
        <w:tc>
          <w:tcPr>
            <w:tcW w:w="217" w:type="dxa"/>
            <w:textDirection w:val="btLr"/>
            <w:vAlign w:val="center"/>
          </w:tcPr>
          <w:p w14:paraId="7A5E8DD4" w14:textId="77777777" w:rsidR="00CB2150" w:rsidRPr="009465E9" w:rsidRDefault="00CB2150" w:rsidP="00DF1AEE">
            <w:pPr>
              <w:spacing w:line="276" w:lineRule="auto"/>
              <w:jc w:val="center"/>
              <w:rPr>
                <w:sz w:val="12"/>
                <w:szCs w:val="12"/>
                <w:lang w:eastAsia="es-CO"/>
              </w:rPr>
            </w:pPr>
            <w:r w:rsidRPr="009465E9">
              <w:rPr>
                <w:sz w:val="12"/>
                <w:szCs w:val="12"/>
                <w:lang w:eastAsia="es-CO"/>
              </w:rPr>
              <w:t>EXTERNO</w:t>
            </w:r>
          </w:p>
        </w:tc>
        <w:tc>
          <w:tcPr>
            <w:tcW w:w="216" w:type="dxa"/>
            <w:textDirection w:val="btLr"/>
            <w:vAlign w:val="center"/>
          </w:tcPr>
          <w:p w14:paraId="1873FEE6" w14:textId="77777777" w:rsidR="00CB2150" w:rsidRPr="009465E9" w:rsidRDefault="00CB2150" w:rsidP="00DF1AEE">
            <w:pPr>
              <w:spacing w:line="276" w:lineRule="auto"/>
              <w:jc w:val="center"/>
              <w:rPr>
                <w:sz w:val="12"/>
                <w:szCs w:val="12"/>
                <w:lang w:eastAsia="es-CO"/>
              </w:rPr>
            </w:pPr>
            <w:r w:rsidRPr="009465E9">
              <w:rPr>
                <w:sz w:val="12"/>
                <w:szCs w:val="12"/>
                <w:lang w:eastAsia="es-CO"/>
              </w:rPr>
              <w:t>EJECUCIÓN</w:t>
            </w:r>
          </w:p>
        </w:tc>
        <w:tc>
          <w:tcPr>
            <w:tcW w:w="433" w:type="dxa"/>
            <w:textDirection w:val="btLr"/>
            <w:vAlign w:val="center"/>
          </w:tcPr>
          <w:p w14:paraId="350671EE" w14:textId="77777777" w:rsidR="00CB2150" w:rsidRPr="009465E9" w:rsidRDefault="00CB2150" w:rsidP="00DF1AEE">
            <w:pPr>
              <w:spacing w:line="276" w:lineRule="auto"/>
              <w:jc w:val="center"/>
              <w:rPr>
                <w:sz w:val="12"/>
                <w:szCs w:val="12"/>
                <w:lang w:eastAsia="es-CO"/>
              </w:rPr>
            </w:pPr>
            <w:r w:rsidRPr="009465E9">
              <w:rPr>
                <w:sz w:val="12"/>
                <w:szCs w:val="12"/>
                <w:lang w:eastAsia="es-CO"/>
              </w:rPr>
              <w:t>RIESGOS FINANCIEROS</w:t>
            </w:r>
          </w:p>
        </w:tc>
        <w:tc>
          <w:tcPr>
            <w:tcW w:w="1083" w:type="dxa"/>
            <w:vAlign w:val="center"/>
          </w:tcPr>
          <w:p w14:paraId="534D9006" w14:textId="77777777" w:rsidR="00CB2150" w:rsidRPr="009465E9" w:rsidRDefault="00CB2150" w:rsidP="00DF1AEE">
            <w:pPr>
              <w:spacing w:line="276" w:lineRule="auto"/>
              <w:jc w:val="both"/>
              <w:rPr>
                <w:sz w:val="12"/>
                <w:szCs w:val="12"/>
                <w:lang w:eastAsia="es-CO"/>
              </w:rPr>
            </w:pPr>
            <w:r w:rsidRPr="009465E9">
              <w:rPr>
                <w:sz w:val="12"/>
                <w:szCs w:val="12"/>
                <w:lang w:eastAsia="es-CO"/>
              </w:rPr>
              <w:t>FALTA DE LIQUIDEZ/CONDICIONES FINANCIERAS ADVERSAS</w:t>
            </w:r>
          </w:p>
        </w:tc>
        <w:tc>
          <w:tcPr>
            <w:tcW w:w="1082" w:type="dxa"/>
            <w:vAlign w:val="center"/>
          </w:tcPr>
          <w:p w14:paraId="619B2AD7" w14:textId="77777777" w:rsidR="00CB2150" w:rsidRPr="009465E9" w:rsidRDefault="00CB2150" w:rsidP="00DF1AEE">
            <w:pPr>
              <w:spacing w:line="276" w:lineRule="auto"/>
              <w:jc w:val="both"/>
              <w:rPr>
                <w:sz w:val="12"/>
                <w:szCs w:val="12"/>
                <w:lang w:eastAsia="es-CO"/>
              </w:rPr>
            </w:pPr>
            <w:r w:rsidRPr="009465E9">
              <w:rPr>
                <w:sz w:val="12"/>
                <w:szCs w:val="12"/>
                <w:lang w:eastAsia="es-CO"/>
              </w:rPr>
              <w:t>DISOLUCIÓN OBLIGATORIA O VOLUNTARIA DE LA EMPRESA, CONSORCIO O UNIÓN TEMPORAL/SE RETRASA EL CRONOGRAMA GENERAL Y ESPECÍFICO DE LA TOTALIDAD DEL PROCESO CONTRACTUAL.</w:t>
            </w:r>
          </w:p>
        </w:tc>
        <w:tc>
          <w:tcPr>
            <w:tcW w:w="163" w:type="dxa"/>
            <w:vAlign w:val="center"/>
          </w:tcPr>
          <w:p w14:paraId="18C77331" w14:textId="77777777" w:rsidR="00CB2150" w:rsidRPr="009465E9" w:rsidRDefault="00CB2150" w:rsidP="00DF1AEE">
            <w:pPr>
              <w:spacing w:line="276" w:lineRule="auto"/>
              <w:jc w:val="center"/>
              <w:rPr>
                <w:sz w:val="12"/>
                <w:szCs w:val="12"/>
                <w:lang w:eastAsia="es-CO"/>
              </w:rPr>
            </w:pPr>
            <w:r w:rsidRPr="009465E9">
              <w:rPr>
                <w:sz w:val="12"/>
                <w:szCs w:val="12"/>
                <w:lang w:eastAsia="es-CO"/>
              </w:rPr>
              <w:t>3</w:t>
            </w:r>
          </w:p>
        </w:tc>
        <w:tc>
          <w:tcPr>
            <w:tcW w:w="292" w:type="dxa"/>
            <w:vAlign w:val="center"/>
          </w:tcPr>
          <w:p w14:paraId="369AE6A8" w14:textId="77777777" w:rsidR="00CB2150" w:rsidRPr="009465E9" w:rsidRDefault="00CB2150" w:rsidP="00DF1AEE">
            <w:pPr>
              <w:spacing w:line="276" w:lineRule="auto"/>
              <w:jc w:val="center"/>
              <w:rPr>
                <w:sz w:val="12"/>
                <w:szCs w:val="12"/>
                <w:lang w:eastAsia="es-CO"/>
              </w:rPr>
            </w:pPr>
            <w:r w:rsidRPr="009465E9">
              <w:rPr>
                <w:sz w:val="12"/>
                <w:szCs w:val="12"/>
                <w:lang w:eastAsia="es-CO"/>
              </w:rPr>
              <w:t>2</w:t>
            </w:r>
          </w:p>
        </w:tc>
        <w:tc>
          <w:tcPr>
            <w:tcW w:w="292" w:type="dxa"/>
            <w:vAlign w:val="center"/>
          </w:tcPr>
          <w:p w14:paraId="6F8F9C49" w14:textId="77777777" w:rsidR="00CB2150" w:rsidRPr="009465E9" w:rsidRDefault="00CB2150" w:rsidP="00DF1AEE">
            <w:pPr>
              <w:spacing w:line="276" w:lineRule="auto"/>
              <w:jc w:val="center"/>
              <w:rPr>
                <w:sz w:val="12"/>
                <w:szCs w:val="12"/>
                <w:lang w:eastAsia="es-CO"/>
              </w:rPr>
            </w:pPr>
            <w:r w:rsidRPr="009465E9">
              <w:rPr>
                <w:sz w:val="12"/>
                <w:szCs w:val="12"/>
                <w:lang w:eastAsia="es-CO"/>
              </w:rPr>
              <w:t>5</w:t>
            </w:r>
          </w:p>
        </w:tc>
        <w:tc>
          <w:tcPr>
            <w:tcW w:w="298" w:type="dxa"/>
            <w:textDirection w:val="btLr"/>
            <w:vAlign w:val="center"/>
          </w:tcPr>
          <w:p w14:paraId="736B93E1" w14:textId="77777777" w:rsidR="00CB2150" w:rsidRPr="009465E9" w:rsidRDefault="00CB2150" w:rsidP="00DF1AEE">
            <w:pPr>
              <w:spacing w:line="276" w:lineRule="auto"/>
              <w:jc w:val="center"/>
              <w:rPr>
                <w:sz w:val="12"/>
                <w:szCs w:val="12"/>
                <w:lang w:eastAsia="es-CO"/>
              </w:rPr>
            </w:pPr>
            <w:r w:rsidRPr="009465E9">
              <w:rPr>
                <w:sz w:val="12"/>
                <w:szCs w:val="12"/>
                <w:lang w:eastAsia="es-CO"/>
              </w:rPr>
              <w:t>IMPACTO DEL VALOR DEL CONTRATO EN UN 10% (BAJO)</w:t>
            </w:r>
          </w:p>
        </w:tc>
        <w:tc>
          <w:tcPr>
            <w:tcW w:w="298" w:type="dxa"/>
            <w:textDirection w:val="btLr"/>
            <w:vAlign w:val="center"/>
          </w:tcPr>
          <w:p w14:paraId="01150638" w14:textId="77777777" w:rsidR="00CB2150" w:rsidRPr="009465E9" w:rsidRDefault="00CB2150" w:rsidP="00DF1AEE">
            <w:pPr>
              <w:spacing w:line="276" w:lineRule="auto"/>
              <w:jc w:val="center"/>
              <w:rPr>
                <w:sz w:val="12"/>
                <w:szCs w:val="12"/>
                <w:lang w:eastAsia="es-CO"/>
              </w:rPr>
            </w:pPr>
            <w:r w:rsidRPr="009465E9">
              <w:rPr>
                <w:sz w:val="12"/>
                <w:szCs w:val="12"/>
                <w:lang w:eastAsia="es-CO"/>
              </w:rPr>
              <w:t>CONTRATISTA</w:t>
            </w:r>
          </w:p>
        </w:tc>
        <w:tc>
          <w:tcPr>
            <w:tcW w:w="1472" w:type="dxa"/>
            <w:vAlign w:val="center"/>
          </w:tcPr>
          <w:p w14:paraId="1E9C3FFA" w14:textId="77777777" w:rsidR="00CB2150" w:rsidRPr="009465E9" w:rsidRDefault="00CB2150" w:rsidP="00DF1AEE">
            <w:pPr>
              <w:spacing w:line="276" w:lineRule="auto"/>
              <w:jc w:val="both"/>
              <w:rPr>
                <w:sz w:val="12"/>
                <w:szCs w:val="12"/>
                <w:lang w:eastAsia="es-CO"/>
              </w:rPr>
            </w:pPr>
            <w:r w:rsidRPr="009465E9">
              <w:rPr>
                <w:sz w:val="12"/>
                <w:szCs w:val="12"/>
                <w:lang w:eastAsia="es-CO"/>
              </w:rPr>
              <w:t>TERMINACIÓN DEL CONTRATO/AMPLIAR PLAZO DE ENTREGA DE LOS BIENES.</w:t>
            </w:r>
          </w:p>
        </w:tc>
        <w:tc>
          <w:tcPr>
            <w:tcW w:w="292" w:type="dxa"/>
            <w:vAlign w:val="center"/>
          </w:tcPr>
          <w:p w14:paraId="6B4F250C" w14:textId="77777777" w:rsidR="00CB2150" w:rsidRPr="009465E9" w:rsidRDefault="00CB2150" w:rsidP="00DF1AEE">
            <w:pPr>
              <w:spacing w:line="276" w:lineRule="auto"/>
              <w:jc w:val="center"/>
              <w:rPr>
                <w:sz w:val="12"/>
                <w:szCs w:val="12"/>
                <w:lang w:eastAsia="es-CO"/>
              </w:rPr>
            </w:pPr>
            <w:r w:rsidRPr="009465E9">
              <w:rPr>
                <w:sz w:val="12"/>
                <w:szCs w:val="12"/>
                <w:lang w:eastAsia="es-CO"/>
              </w:rPr>
              <w:t>2</w:t>
            </w:r>
          </w:p>
        </w:tc>
        <w:tc>
          <w:tcPr>
            <w:tcW w:w="292" w:type="dxa"/>
            <w:vAlign w:val="center"/>
          </w:tcPr>
          <w:p w14:paraId="564D30C9" w14:textId="77777777" w:rsidR="00CB2150" w:rsidRPr="009465E9" w:rsidRDefault="00CB2150" w:rsidP="00DF1AEE">
            <w:pPr>
              <w:spacing w:line="276" w:lineRule="auto"/>
              <w:jc w:val="center"/>
              <w:rPr>
                <w:sz w:val="12"/>
                <w:szCs w:val="12"/>
                <w:lang w:eastAsia="es-CO"/>
              </w:rPr>
            </w:pPr>
            <w:r w:rsidRPr="009465E9">
              <w:rPr>
                <w:sz w:val="12"/>
                <w:szCs w:val="12"/>
                <w:lang w:eastAsia="es-CO"/>
              </w:rPr>
              <w:t>1</w:t>
            </w:r>
          </w:p>
        </w:tc>
        <w:tc>
          <w:tcPr>
            <w:tcW w:w="292" w:type="dxa"/>
            <w:vAlign w:val="center"/>
          </w:tcPr>
          <w:p w14:paraId="6A557525" w14:textId="77777777" w:rsidR="00CB2150" w:rsidRPr="009465E9" w:rsidRDefault="00CB2150" w:rsidP="00DF1AEE">
            <w:pPr>
              <w:spacing w:line="276" w:lineRule="auto"/>
              <w:jc w:val="center"/>
              <w:rPr>
                <w:sz w:val="12"/>
                <w:szCs w:val="12"/>
                <w:lang w:eastAsia="es-CO"/>
              </w:rPr>
            </w:pPr>
            <w:r w:rsidRPr="009465E9">
              <w:rPr>
                <w:sz w:val="12"/>
                <w:szCs w:val="12"/>
                <w:lang w:eastAsia="es-CO"/>
              </w:rPr>
              <w:t>3</w:t>
            </w:r>
          </w:p>
        </w:tc>
        <w:tc>
          <w:tcPr>
            <w:tcW w:w="298" w:type="dxa"/>
            <w:textDirection w:val="btLr"/>
            <w:vAlign w:val="center"/>
          </w:tcPr>
          <w:p w14:paraId="6B7BFC62" w14:textId="77777777" w:rsidR="00CB2150" w:rsidRPr="009465E9" w:rsidRDefault="00CB2150" w:rsidP="00DF1AEE">
            <w:pPr>
              <w:spacing w:line="276" w:lineRule="auto"/>
              <w:jc w:val="center"/>
              <w:rPr>
                <w:sz w:val="12"/>
                <w:szCs w:val="12"/>
                <w:lang w:eastAsia="es-CO"/>
              </w:rPr>
            </w:pPr>
            <w:r w:rsidRPr="009465E9">
              <w:rPr>
                <w:sz w:val="12"/>
                <w:szCs w:val="12"/>
                <w:lang w:eastAsia="es-CO"/>
              </w:rPr>
              <w:t>RIESGO BAJO</w:t>
            </w:r>
          </w:p>
        </w:tc>
        <w:tc>
          <w:tcPr>
            <w:tcW w:w="442" w:type="dxa"/>
            <w:vAlign w:val="center"/>
          </w:tcPr>
          <w:p w14:paraId="0E8E23AE" w14:textId="77777777" w:rsidR="00CB2150" w:rsidRPr="009465E9" w:rsidRDefault="00CB2150" w:rsidP="00DF1AEE">
            <w:pPr>
              <w:spacing w:line="276" w:lineRule="auto"/>
              <w:jc w:val="center"/>
              <w:rPr>
                <w:sz w:val="12"/>
                <w:szCs w:val="12"/>
                <w:lang w:eastAsia="es-CO"/>
              </w:rPr>
            </w:pPr>
            <w:r w:rsidRPr="009465E9">
              <w:rPr>
                <w:sz w:val="12"/>
                <w:szCs w:val="12"/>
                <w:lang w:eastAsia="es-CO"/>
              </w:rPr>
              <w:t>AFECTA LA EJECUCIÓN DEL CONTRATO SIN ALTERAR EL BENEFICIO DE LAS PARTES.</w:t>
            </w:r>
          </w:p>
        </w:tc>
        <w:tc>
          <w:tcPr>
            <w:tcW w:w="530" w:type="dxa"/>
            <w:textDirection w:val="btLr"/>
            <w:vAlign w:val="center"/>
          </w:tcPr>
          <w:p w14:paraId="7DFB8939" w14:textId="77777777" w:rsidR="00CB2150" w:rsidRPr="009465E9" w:rsidRDefault="00CB2150" w:rsidP="00DF1AEE">
            <w:pPr>
              <w:spacing w:line="276" w:lineRule="auto"/>
              <w:ind w:left="113" w:right="113"/>
              <w:jc w:val="center"/>
              <w:rPr>
                <w:sz w:val="12"/>
                <w:szCs w:val="12"/>
                <w:lang w:eastAsia="es-CO"/>
              </w:rPr>
            </w:pPr>
            <w:r w:rsidRPr="009465E9">
              <w:rPr>
                <w:sz w:val="12"/>
                <w:szCs w:val="12"/>
                <w:lang w:eastAsia="es-CO"/>
              </w:rPr>
              <w:t>CONTRATISTA</w:t>
            </w:r>
          </w:p>
        </w:tc>
        <w:tc>
          <w:tcPr>
            <w:tcW w:w="665" w:type="dxa"/>
            <w:textDirection w:val="btLr"/>
            <w:vAlign w:val="center"/>
          </w:tcPr>
          <w:p w14:paraId="35CC46B2" w14:textId="77777777" w:rsidR="00CB2150" w:rsidRPr="009465E9" w:rsidRDefault="00CB2150" w:rsidP="00DF1AEE">
            <w:pPr>
              <w:ind w:left="113" w:right="113"/>
              <w:jc w:val="center"/>
              <w:rPr>
                <w:sz w:val="12"/>
                <w:szCs w:val="12"/>
                <w:lang w:eastAsia="es-CO"/>
              </w:rPr>
            </w:pPr>
            <w:r w:rsidRPr="009465E9">
              <w:rPr>
                <w:sz w:val="12"/>
                <w:szCs w:val="12"/>
                <w:lang w:eastAsia="es-CO"/>
              </w:rPr>
              <w:t>DENTRO DEL TÉRMINO DE EJECUCIÓN DEL CONTRATO.</w:t>
            </w:r>
          </w:p>
        </w:tc>
        <w:tc>
          <w:tcPr>
            <w:tcW w:w="540" w:type="dxa"/>
            <w:textDirection w:val="btLr"/>
            <w:vAlign w:val="center"/>
          </w:tcPr>
          <w:p w14:paraId="78C0DF38" w14:textId="77777777" w:rsidR="00CB2150" w:rsidRPr="009465E9" w:rsidRDefault="00CB2150" w:rsidP="00DF1AEE">
            <w:pPr>
              <w:ind w:left="113" w:right="113"/>
              <w:jc w:val="center"/>
              <w:rPr>
                <w:sz w:val="12"/>
                <w:szCs w:val="12"/>
                <w:lang w:eastAsia="es-CO"/>
              </w:rPr>
            </w:pPr>
            <w:r w:rsidRPr="009465E9">
              <w:rPr>
                <w:sz w:val="12"/>
                <w:szCs w:val="12"/>
                <w:lang w:eastAsia="es-CO"/>
              </w:rPr>
              <w:t>RECIBO DE LOS BIENES.</w:t>
            </w:r>
          </w:p>
        </w:tc>
        <w:tc>
          <w:tcPr>
            <w:tcW w:w="656" w:type="dxa"/>
            <w:textDirection w:val="btLr"/>
            <w:vAlign w:val="center"/>
          </w:tcPr>
          <w:p w14:paraId="1A406F44" w14:textId="77777777" w:rsidR="00CB2150" w:rsidRPr="009465E9" w:rsidRDefault="00CB2150" w:rsidP="00DF1AEE">
            <w:pPr>
              <w:ind w:left="113" w:right="113"/>
              <w:jc w:val="center"/>
              <w:rPr>
                <w:sz w:val="12"/>
                <w:szCs w:val="12"/>
                <w:lang w:eastAsia="es-CO"/>
              </w:rPr>
            </w:pPr>
            <w:r w:rsidRPr="009465E9">
              <w:rPr>
                <w:sz w:val="12"/>
                <w:szCs w:val="12"/>
                <w:lang w:eastAsia="es-CO"/>
              </w:rPr>
              <w:t>SEGUIMIENTO POR PARTE DEL Y SUPERVISOR EN LOS INFORMES MENSUALES DE SUPERVISIÓN</w:t>
            </w:r>
          </w:p>
        </w:tc>
        <w:tc>
          <w:tcPr>
            <w:tcW w:w="656" w:type="dxa"/>
            <w:textDirection w:val="btLr"/>
            <w:vAlign w:val="center"/>
          </w:tcPr>
          <w:p w14:paraId="34F94A5D" w14:textId="77777777" w:rsidR="00CB2150" w:rsidRPr="009465E9" w:rsidRDefault="00CB2150" w:rsidP="00DF1AEE">
            <w:pPr>
              <w:ind w:left="113" w:right="113"/>
              <w:jc w:val="center"/>
              <w:rPr>
                <w:sz w:val="12"/>
                <w:szCs w:val="12"/>
                <w:lang w:eastAsia="es-CO"/>
              </w:rPr>
            </w:pPr>
            <w:r w:rsidRPr="009465E9">
              <w:rPr>
                <w:sz w:val="12"/>
                <w:szCs w:val="12"/>
                <w:lang w:eastAsia="es-CO"/>
              </w:rPr>
              <w:t>MENSUAL DE ACUERDO A LOS INFORMES DE SUPERVISIÓN.</w:t>
            </w:r>
          </w:p>
        </w:tc>
      </w:tr>
      <w:tr w:rsidR="00CB2150" w:rsidRPr="009465E9" w14:paraId="4BCF6CB8" w14:textId="77777777" w:rsidTr="00DF1AEE">
        <w:trPr>
          <w:cantSplit/>
          <w:trHeight w:val="20"/>
          <w:jc w:val="center"/>
        </w:trPr>
        <w:tc>
          <w:tcPr>
            <w:tcW w:w="213" w:type="dxa"/>
            <w:vAlign w:val="center"/>
          </w:tcPr>
          <w:p w14:paraId="42F9BA00" w14:textId="77777777" w:rsidR="00CB2150" w:rsidRPr="009465E9" w:rsidRDefault="00CB2150" w:rsidP="00DF1AEE">
            <w:pPr>
              <w:jc w:val="center"/>
              <w:rPr>
                <w:b/>
                <w:sz w:val="12"/>
                <w:szCs w:val="12"/>
                <w:lang w:eastAsia="es-CO"/>
              </w:rPr>
            </w:pPr>
            <w:r w:rsidRPr="009465E9">
              <w:rPr>
                <w:b/>
                <w:sz w:val="12"/>
                <w:szCs w:val="12"/>
                <w:lang w:eastAsia="es-CO"/>
              </w:rPr>
              <w:t>6</w:t>
            </w:r>
          </w:p>
        </w:tc>
        <w:tc>
          <w:tcPr>
            <w:tcW w:w="216" w:type="dxa"/>
            <w:textDirection w:val="btLr"/>
            <w:vAlign w:val="center"/>
          </w:tcPr>
          <w:p w14:paraId="01617369" w14:textId="77777777" w:rsidR="00CB2150" w:rsidRPr="009465E9" w:rsidRDefault="00CB2150" w:rsidP="00DF1AEE">
            <w:pPr>
              <w:spacing w:line="276" w:lineRule="auto"/>
              <w:jc w:val="center"/>
              <w:rPr>
                <w:sz w:val="12"/>
                <w:szCs w:val="12"/>
                <w:lang w:eastAsia="es-CO"/>
              </w:rPr>
            </w:pPr>
            <w:r w:rsidRPr="009465E9">
              <w:rPr>
                <w:sz w:val="12"/>
                <w:szCs w:val="12"/>
              </w:rPr>
              <w:t>GENERAL</w:t>
            </w:r>
          </w:p>
        </w:tc>
        <w:tc>
          <w:tcPr>
            <w:tcW w:w="217" w:type="dxa"/>
            <w:textDirection w:val="btLr"/>
            <w:vAlign w:val="center"/>
          </w:tcPr>
          <w:p w14:paraId="12953BB8" w14:textId="77777777" w:rsidR="00CB2150" w:rsidRPr="009465E9" w:rsidRDefault="00CB2150" w:rsidP="00DF1AEE">
            <w:pPr>
              <w:spacing w:line="276" w:lineRule="auto"/>
              <w:jc w:val="center"/>
              <w:rPr>
                <w:sz w:val="12"/>
                <w:szCs w:val="12"/>
                <w:lang w:eastAsia="es-CO"/>
              </w:rPr>
            </w:pPr>
            <w:r w:rsidRPr="009465E9">
              <w:rPr>
                <w:sz w:val="12"/>
                <w:szCs w:val="12"/>
              </w:rPr>
              <w:t>EXTERNO</w:t>
            </w:r>
          </w:p>
        </w:tc>
        <w:tc>
          <w:tcPr>
            <w:tcW w:w="216" w:type="dxa"/>
            <w:textDirection w:val="btLr"/>
            <w:vAlign w:val="center"/>
          </w:tcPr>
          <w:p w14:paraId="0220BAA5" w14:textId="77777777" w:rsidR="00CB2150" w:rsidRPr="009465E9" w:rsidRDefault="00CB2150" w:rsidP="00DF1AEE">
            <w:pPr>
              <w:spacing w:line="276" w:lineRule="auto"/>
              <w:jc w:val="center"/>
              <w:rPr>
                <w:sz w:val="12"/>
                <w:szCs w:val="12"/>
                <w:lang w:eastAsia="es-CO"/>
              </w:rPr>
            </w:pPr>
            <w:r w:rsidRPr="009465E9">
              <w:rPr>
                <w:sz w:val="12"/>
                <w:szCs w:val="12"/>
              </w:rPr>
              <w:t>EJECUCIÓN</w:t>
            </w:r>
          </w:p>
        </w:tc>
        <w:tc>
          <w:tcPr>
            <w:tcW w:w="433" w:type="dxa"/>
            <w:textDirection w:val="btLr"/>
            <w:vAlign w:val="center"/>
          </w:tcPr>
          <w:p w14:paraId="3CA4FEC8" w14:textId="77777777" w:rsidR="00CB2150" w:rsidRPr="009465E9" w:rsidRDefault="00CB2150" w:rsidP="00DF1AEE">
            <w:pPr>
              <w:spacing w:line="276" w:lineRule="auto"/>
              <w:jc w:val="center"/>
              <w:rPr>
                <w:sz w:val="12"/>
                <w:szCs w:val="12"/>
                <w:lang w:eastAsia="es-CO"/>
              </w:rPr>
            </w:pPr>
            <w:r w:rsidRPr="009465E9">
              <w:rPr>
                <w:sz w:val="12"/>
                <w:szCs w:val="12"/>
              </w:rPr>
              <w:t>ECONÓMICO</w:t>
            </w:r>
          </w:p>
        </w:tc>
        <w:tc>
          <w:tcPr>
            <w:tcW w:w="1083" w:type="dxa"/>
            <w:vAlign w:val="center"/>
          </w:tcPr>
          <w:p w14:paraId="20CF0EA6" w14:textId="77777777" w:rsidR="00CB2150" w:rsidRPr="009465E9" w:rsidRDefault="00CB2150" w:rsidP="00DF1AEE">
            <w:pPr>
              <w:spacing w:line="276" w:lineRule="auto"/>
              <w:jc w:val="both"/>
              <w:rPr>
                <w:sz w:val="12"/>
                <w:szCs w:val="12"/>
                <w:lang w:eastAsia="es-CO"/>
              </w:rPr>
            </w:pPr>
            <w:r w:rsidRPr="009465E9">
              <w:rPr>
                <w:sz w:val="12"/>
                <w:szCs w:val="12"/>
              </w:rPr>
              <w:t>DURANTE LA EJECUCIÓN POR PROVIDENCIAS JUDICIALES O ACTUACIONES ADMINISTRATIVAS SE MATERIALIZAN EMBARGOS SOBRE EL CONTRATO CELEBRADO QUE AFECTEN DE MANERA GRAVE EL CUMPLIMIENTO DEL CONTRATO.</w:t>
            </w:r>
          </w:p>
        </w:tc>
        <w:tc>
          <w:tcPr>
            <w:tcW w:w="1082" w:type="dxa"/>
            <w:vAlign w:val="center"/>
          </w:tcPr>
          <w:p w14:paraId="4271A9C8" w14:textId="77777777" w:rsidR="00CB2150" w:rsidRPr="009465E9" w:rsidRDefault="00CB2150" w:rsidP="00DF1AEE">
            <w:pPr>
              <w:spacing w:line="276" w:lineRule="auto"/>
              <w:jc w:val="both"/>
              <w:rPr>
                <w:sz w:val="12"/>
                <w:szCs w:val="12"/>
                <w:lang w:eastAsia="es-CO"/>
              </w:rPr>
            </w:pPr>
            <w:r w:rsidRPr="009465E9">
              <w:rPr>
                <w:sz w:val="12"/>
                <w:szCs w:val="12"/>
              </w:rPr>
              <w:t>INCUMPLIMIENTO DEL OBJETO DEL CONTRATO.</w:t>
            </w:r>
          </w:p>
        </w:tc>
        <w:tc>
          <w:tcPr>
            <w:tcW w:w="163" w:type="dxa"/>
            <w:vAlign w:val="center"/>
          </w:tcPr>
          <w:p w14:paraId="1D8B2F55" w14:textId="77777777" w:rsidR="00CB2150" w:rsidRPr="009465E9" w:rsidRDefault="00CB2150" w:rsidP="00DF1AEE">
            <w:pPr>
              <w:spacing w:line="276" w:lineRule="auto"/>
              <w:jc w:val="center"/>
              <w:rPr>
                <w:sz w:val="12"/>
                <w:szCs w:val="12"/>
                <w:lang w:eastAsia="es-CO"/>
              </w:rPr>
            </w:pPr>
            <w:r w:rsidRPr="009465E9">
              <w:rPr>
                <w:sz w:val="12"/>
                <w:szCs w:val="12"/>
              </w:rPr>
              <w:t>2</w:t>
            </w:r>
          </w:p>
        </w:tc>
        <w:tc>
          <w:tcPr>
            <w:tcW w:w="292" w:type="dxa"/>
            <w:vAlign w:val="center"/>
          </w:tcPr>
          <w:p w14:paraId="7FA382E7" w14:textId="77777777" w:rsidR="00CB2150" w:rsidRPr="009465E9" w:rsidRDefault="00CB2150" w:rsidP="00DF1AEE">
            <w:pPr>
              <w:spacing w:line="276" w:lineRule="auto"/>
              <w:jc w:val="center"/>
              <w:rPr>
                <w:sz w:val="12"/>
                <w:szCs w:val="12"/>
                <w:lang w:eastAsia="es-CO"/>
              </w:rPr>
            </w:pPr>
            <w:r w:rsidRPr="009465E9">
              <w:rPr>
                <w:sz w:val="12"/>
                <w:szCs w:val="12"/>
              </w:rPr>
              <w:t>2</w:t>
            </w:r>
          </w:p>
        </w:tc>
        <w:tc>
          <w:tcPr>
            <w:tcW w:w="292" w:type="dxa"/>
            <w:vAlign w:val="center"/>
          </w:tcPr>
          <w:p w14:paraId="3EE1CC82" w14:textId="77777777" w:rsidR="00CB2150" w:rsidRPr="009465E9" w:rsidRDefault="00CB2150" w:rsidP="00DF1AEE">
            <w:pPr>
              <w:spacing w:line="276" w:lineRule="auto"/>
              <w:jc w:val="center"/>
              <w:rPr>
                <w:sz w:val="12"/>
                <w:szCs w:val="12"/>
                <w:lang w:eastAsia="es-CO"/>
              </w:rPr>
            </w:pPr>
            <w:r w:rsidRPr="009465E9">
              <w:rPr>
                <w:sz w:val="12"/>
                <w:szCs w:val="12"/>
              </w:rPr>
              <w:t>4</w:t>
            </w:r>
          </w:p>
        </w:tc>
        <w:tc>
          <w:tcPr>
            <w:tcW w:w="298" w:type="dxa"/>
            <w:textDirection w:val="btLr"/>
            <w:vAlign w:val="center"/>
          </w:tcPr>
          <w:p w14:paraId="776F62FA" w14:textId="77777777" w:rsidR="00CB2150" w:rsidRPr="009465E9" w:rsidRDefault="00CB2150" w:rsidP="00DF1AEE">
            <w:pPr>
              <w:spacing w:line="276" w:lineRule="auto"/>
              <w:jc w:val="center"/>
              <w:rPr>
                <w:sz w:val="12"/>
                <w:szCs w:val="12"/>
                <w:lang w:eastAsia="es-CO"/>
              </w:rPr>
            </w:pPr>
            <w:r w:rsidRPr="009465E9">
              <w:rPr>
                <w:sz w:val="12"/>
                <w:szCs w:val="12"/>
              </w:rPr>
              <w:t>ALTO</w:t>
            </w:r>
          </w:p>
        </w:tc>
        <w:tc>
          <w:tcPr>
            <w:tcW w:w="298" w:type="dxa"/>
            <w:textDirection w:val="btLr"/>
            <w:vAlign w:val="center"/>
          </w:tcPr>
          <w:p w14:paraId="0735032A" w14:textId="77777777" w:rsidR="00CB2150" w:rsidRPr="009465E9" w:rsidRDefault="00CB2150" w:rsidP="00DF1AEE">
            <w:pPr>
              <w:spacing w:line="276" w:lineRule="auto"/>
              <w:jc w:val="center"/>
              <w:rPr>
                <w:sz w:val="12"/>
                <w:szCs w:val="12"/>
                <w:lang w:eastAsia="es-CO"/>
              </w:rPr>
            </w:pPr>
            <w:r w:rsidRPr="009465E9">
              <w:rPr>
                <w:sz w:val="12"/>
                <w:szCs w:val="12"/>
              </w:rPr>
              <w:t>CONTRATISTA</w:t>
            </w:r>
          </w:p>
        </w:tc>
        <w:tc>
          <w:tcPr>
            <w:tcW w:w="1472" w:type="dxa"/>
            <w:vAlign w:val="center"/>
          </w:tcPr>
          <w:p w14:paraId="17C71CEE" w14:textId="77777777" w:rsidR="00CB2150" w:rsidRPr="009465E9" w:rsidRDefault="00CB2150" w:rsidP="00DF1AEE">
            <w:pPr>
              <w:jc w:val="both"/>
              <w:rPr>
                <w:sz w:val="12"/>
                <w:szCs w:val="12"/>
              </w:rPr>
            </w:pPr>
            <w:r w:rsidRPr="009465E9">
              <w:rPr>
                <w:sz w:val="12"/>
                <w:szCs w:val="12"/>
              </w:rPr>
              <w:t>PARA CONTRATOS DE SUMINISTRO Y PRESTACIÓN DE SERVICIO SE PROCEDERÁ A LA TERMINACIÓN DEL CONTRATO, CONFORME A LO ESTABLECIDO EN EL ARTÍCULO 17 DE LA LEY 80 DE 1993.</w:t>
            </w:r>
          </w:p>
          <w:p w14:paraId="4CAD928E" w14:textId="77777777" w:rsidR="00CB2150" w:rsidRPr="009465E9" w:rsidRDefault="00CB2150" w:rsidP="00DF1AEE">
            <w:pPr>
              <w:jc w:val="both"/>
              <w:rPr>
                <w:sz w:val="12"/>
                <w:szCs w:val="12"/>
              </w:rPr>
            </w:pPr>
          </w:p>
          <w:p w14:paraId="39DC1EFD" w14:textId="77777777" w:rsidR="00CB2150" w:rsidRPr="009465E9" w:rsidRDefault="00CB2150" w:rsidP="00DF1AEE">
            <w:pPr>
              <w:spacing w:line="276" w:lineRule="auto"/>
              <w:jc w:val="both"/>
              <w:rPr>
                <w:sz w:val="12"/>
                <w:szCs w:val="12"/>
                <w:lang w:eastAsia="es-CO"/>
              </w:rPr>
            </w:pPr>
            <w:r w:rsidRPr="009465E9">
              <w:rPr>
                <w:sz w:val="12"/>
                <w:szCs w:val="12"/>
              </w:rPr>
              <w:t>EN LOS DEMÁS CASOS SE PROCEDERÁ A LA TERMINACIÓN BILATERAL DE COMÚN ACUERDO Y LA POSTERIOR LIQUIDACIÓN DEL CONTRATO.</w:t>
            </w:r>
          </w:p>
        </w:tc>
        <w:tc>
          <w:tcPr>
            <w:tcW w:w="292" w:type="dxa"/>
            <w:vAlign w:val="center"/>
          </w:tcPr>
          <w:p w14:paraId="4C9D9BBD" w14:textId="77777777" w:rsidR="00CB2150" w:rsidRPr="009465E9" w:rsidRDefault="00CB2150" w:rsidP="00DF1AEE">
            <w:pPr>
              <w:spacing w:line="276" w:lineRule="auto"/>
              <w:jc w:val="center"/>
              <w:rPr>
                <w:sz w:val="12"/>
                <w:szCs w:val="12"/>
                <w:lang w:eastAsia="es-CO"/>
              </w:rPr>
            </w:pPr>
            <w:r w:rsidRPr="009465E9">
              <w:rPr>
                <w:sz w:val="12"/>
                <w:szCs w:val="12"/>
              </w:rPr>
              <w:t>1</w:t>
            </w:r>
          </w:p>
        </w:tc>
        <w:tc>
          <w:tcPr>
            <w:tcW w:w="292" w:type="dxa"/>
            <w:vAlign w:val="center"/>
          </w:tcPr>
          <w:p w14:paraId="556C749B" w14:textId="77777777" w:rsidR="00CB2150" w:rsidRPr="009465E9" w:rsidRDefault="00CB2150" w:rsidP="00DF1AEE">
            <w:pPr>
              <w:spacing w:line="276" w:lineRule="auto"/>
              <w:jc w:val="center"/>
              <w:rPr>
                <w:sz w:val="12"/>
                <w:szCs w:val="12"/>
                <w:lang w:eastAsia="es-CO"/>
              </w:rPr>
            </w:pPr>
            <w:r w:rsidRPr="009465E9">
              <w:rPr>
                <w:sz w:val="12"/>
                <w:szCs w:val="12"/>
              </w:rPr>
              <w:t>1</w:t>
            </w:r>
          </w:p>
        </w:tc>
        <w:tc>
          <w:tcPr>
            <w:tcW w:w="292" w:type="dxa"/>
            <w:vAlign w:val="center"/>
          </w:tcPr>
          <w:p w14:paraId="3CC23B12" w14:textId="77777777" w:rsidR="00CB2150" w:rsidRPr="009465E9" w:rsidRDefault="00CB2150" w:rsidP="00DF1AEE">
            <w:pPr>
              <w:spacing w:line="276" w:lineRule="auto"/>
              <w:jc w:val="center"/>
              <w:rPr>
                <w:sz w:val="12"/>
                <w:szCs w:val="12"/>
                <w:lang w:eastAsia="es-CO"/>
              </w:rPr>
            </w:pPr>
            <w:r w:rsidRPr="009465E9">
              <w:rPr>
                <w:sz w:val="12"/>
                <w:szCs w:val="12"/>
              </w:rPr>
              <w:t>2</w:t>
            </w:r>
          </w:p>
        </w:tc>
        <w:tc>
          <w:tcPr>
            <w:tcW w:w="298" w:type="dxa"/>
            <w:textDirection w:val="btLr"/>
            <w:vAlign w:val="center"/>
          </w:tcPr>
          <w:p w14:paraId="0260F670" w14:textId="77777777" w:rsidR="00CB2150" w:rsidRPr="009465E9" w:rsidRDefault="00CB2150" w:rsidP="00DF1AEE">
            <w:pPr>
              <w:spacing w:line="276" w:lineRule="auto"/>
              <w:jc w:val="center"/>
              <w:rPr>
                <w:sz w:val="12"/>
                <w:szCs w:val="12"/>
                <w:lang w:eastAsia="es-CO"/>
              </w:rPr>
            </w:pPr>
            <w:r w:rsidRPr="009465E9">
              <w:rPr>
                <w:sz w:val="12"/>
                <w:szCs w:val="12"/>
              </w:rPr>
              <w:t>BAJO</w:t>
            </w:r>
          </w:p>
        </w:tc>
        <w:tc>
          <w:tcPr>
            <w:tcW w:w="442" w:type="dxa"/>
            <w:vAlign w:val="center"/>
          </w:tcPr>
          <w:p w14:paraId="5CDAD272" w14:textId="77777777" w:rsidR="00CB2150" w:rsidRPr="009465E9" w:rsidRDefault="00CB2150" w:rsidP="00DF1AEE">
            <w:pPr>
              <w:spacing w:line="276" w:lineRule="auto"/>
              <w:jc w:val="center"/>
              <w:rPr>
                <w:sz w:val="12"/>
                <w:szCs w:val="12"/>
                <w:lang w:eastAsia="es-CO"/>
              </w:rPr>
            </w:pPr>
            <w:r w:rsidRPr="009465E9">
              <w:rPr>
                <w:sz w:val="12"/>
                <w:szCs w:val="12"/>
              </w:rPr>
              <w:t>NO</w:t>
            </w:r>
          </w:p>
        </w:tc>
        <w:tc>
          <w:tcPr>
            <w:tcW w:w="530" w:type="dxa"/>
            <w:textDirection w:val="btLr"/>
            <w:vAlign w:val="center"/>
          </w:tcPr>
          <w:p w14:paraId="51C83C40" w14:textId="77777777" w:rsidR="00CB2150" w:rsidRPr="009465E9" w:rsidRDefault="00CB2150" w:rsidP="00DF1AEE">
            <w:pPr>
              <w:spacing w:line="276" w:lineRule="auto"/>
              <w:ind w:left="113" w:right="113"/>
              <w:jc w:val="center"/>
              <w:rPr>
                <w:sz w:val="12"/>
                <w:szCs w:val="12"/>
                <w:lang w:eastAsia="es-CO"/>
              </w:rPr>
            </w:pPr>
            <w:r w:rsidRPr="009465E9">
              <w:rPr>
                <w:sz w:val="12"/>
                <w:szCs w:val="12"/>
              </w:rPr>
              <w:t>ENTIDAD</w:t>
            </w:r>
          </w:p>
        </w:tc>
        <w:tc>
          <w:tcPr>
            <w:tcW w:w="665" w:type="dxa"/>
            <w:textDirection w:val="btLr"/>
            <w:vAlign w:val="center"/>
          </w:tcPr>
          <w:p w14:paraId="09BC561E" w14:textId="77777777" w:rsidR="00CB2150" w:rsidRPr="009465E9" w:rsidRDefault="00CB2150" w:rsidP="00DF1AEE">
            <w:pPr>
              <w:ind w:left="113" w:right="113"/>
              <w:jc w:val="center"/>
              <w:rPr>
                <w:sz w:val="12"/>
                <w:szCs w:val="12"/>
                <w:lang w:eastAsia="es-CO"/>
              </w:rPr>
            </w:pPr>
            <w:r w:rsidRPr="009465E9">
              <w:rPr>
                <w:sz w:val="12"/>
                <w:szCs w:val="12"/>
              </w:rPr>
              <w:t>ELABORACIÓN DE ESTUDIOS DE MERCADO</w:t>
            </w:r>
          </w:p>
        </w:tc>
        <w:tc>
          <w:tcPr>
            <w:tcW w:w="540" w:type="dxa"/>
            <w:textDirection w:val="btLr"/>
            <w:vAlign w:val="center"/>
          </w:tcPr>
          <w:p w14:paraId="194081D6" w14:textId="77777777" w:rsidR="00CB2150" w:rsidRPr="009465E9" w:rsidRDefault="00CB2150" w:rsidP="00DF1AEE">
            <w:pPr>
              <w:ind w:left="113" w:right="113"/>
              <w:jc w:val="center"/>
              <w:rPr>
                <w:sz w:val="12"/>
                <w:szCs w:val="12"/>
                <w:lang w:eastAsia="es-CO"/>
              </w:rPr>
            </w:pPr>
            <w:r w:rsidRPr="009465E9">
              <w:rPr>
                <w:sz w:val="12"/>
                <w:szCs w:val="12"/>
              </w:rPr>
              <w:t>HASTA LA LIQUIDACIÓN DEL CONTRATO</w:t>
            </w:r>
          </w:p>
        </w:tc>
        <w:tc>
          <w:tcPr>
            <w:tcW w:w="656" w:type="dxa"/>
            <w:textDirection w:val="btLr"/>
            <w:vAlign w:val="center"/>
          </w:tcPr>
          <w:p w14:paraId="5AC1A66A" w14:textId="77777777" w:rsidR="00CB2150" w:rsidRPr="009465E9" w:rsidRDefault="00CB2150" w:rsidP="00DF1AEE">
            <w:pPr>
              <w:ind w:left="113" w:right="113"/>
              <w:jc w:val="center"/>
              <w:rPr>
                <w:sz w:val="12"/>
                <w:szCs w:val="12"/>
                <w:lang w:eastAsia="es-CO"/>
              </w:rPr>
            </w:pPr>
            <w:r w:rsidRPr="009465E9">
              <w:rPr>
                <w:sz w:val="12"/>
                <w:szCs w:val="12"/>
              </w:rPr>
              <w:t>EN LA ELABORACIÓN Y REVISIÓN DE LOS ESTUDIOS PREVIOS; Y EJECUCIÓN DEL CONTRATO</w:t>
            </w:r>
          </w:p>
        </w:tc>
        <w:tc>
          <w:tcPr>
            <w:tcW w:w="656" w:type="dxa"/>
            <w:textDirection w:val="btLr"/>
            <w:vAlign w:val="center"/>
          </w:tcPr>
          <w:p w14:paraId="521A08C6" w14:textId="77777777" w:rsidR="00CB2150" w:rsidRPr="009465E9" w:rsidRDefault="00CB2150" w:rsidP="00DF1AEE">
            <w:pPr>
              <w:ind w:left="113" w:right="113"/>
              <w:jc w:val="center"/>
              <w:rPr>
                <w:sz w:val="12"/>
                <w:szCs w:val="12"/>
                <w:lang w:eastAsia="es-CO"/>
              </w:rPr>
            </w:pPr>
            <w:r w:rsidRPr="009465E9">
              <w:rPr>
                <w:sz w:val="12"/>
                <w:szCs w:val="12"/>
              </w:rPr>
              <w:t>PREVIA RADICACIÓN DE LOS DOCUMENTOS EN EL ÁREA DE CONTRATACIÓN/ INFORMES DE SUPERVISIÓN</w:t>
            </w:r>
          </w:p>
        </w:tc>
      </w:tr>
      <w:tr w:rsidR="00CB2150" w:rsidRPr="009465E9" w14:paraId="78A73CE0" w14:textId="77777777" w:rsidTr="00DF1AEE">
        <w:trPr>
          <w:cantSplit/>
          <w:trHeight w:val="20"/>
          <w:jc w:val="center"/>
        </w:trPr>
        <w:tc>
          <w:tcPr>
            <w:tcW w:w="213" w:type="dxa"/>
            <w:vAlign w:val="center"/>
          </w:tcPr>
          <w:p w14:paraId="6F8AB20C" w14:textId="77777777" w:rsidR="00CB2150" w:rsidRPr="009465E9" w:rsidRDefault="00CB2150" w:rsidP="00DF1AEE">
            <w:pPr>
              <w:jc w:val="center"/>
              <w:rPr>
                <w:b/>
                <w:sz w:val="12"/>
                <w:szCs w:val="12"/>
                <w:lang w:eastAsia="es-CO"/>
              </w:rPr>
            </w:pPr>
            <w:r w:rsidRPr="009465E9">
              <w:rPr>
                <w:b/>
                <w:sz w:val="12"/>
                <w:szCs w:val="12"/>
                <w:lang w:eastAsia="es-CO"/>
              </w:rPr>
              <w:t>7</w:t>
            </w:r>
          </w:p>
        </w:tc>
        <w:tc>
          <w:tcPr>
            <w:tcW w:w="216" w:type="dxa"/>
            <w:textDirection w:val="btLr"/>
            <w:vAlign w:val="center"/>
          </w:tcPr>
          <w:p w14:paraId="36DD6315" w14:textId="77777777" w:rsidR="00CB2150" w:rsidRPr="009465E9" w:rsidRDefault="00CB2150" w:rsidP="00DF1AEE">
            <w:pPr>
              <w:spacing w:line="276" w:lineRule="auto"/>
              <w:jc w:val="center"/>
              <w:rPr>
                <w:sz w:val="12"/>
                <w:szCs w:val="12"/>
              </w:rPr>
            </w:pPr>
            <w:r w:rsidRPr="009465E9">
              <w:rPr>
                <w:sz w:val="12"/>
                <w:szCs w:val="12"/>
              </w:rPr>
              <w:t>GENERAL</w:t>
            </w:r>
          </w:p>
        </w:tc>
        <w:tc>
          <w:tcPr>
            <w:tcW w:w="217" w:type="dxa"/>
            <w:textDirection w:val="btLr"/>
            <w:vAlign w:val="center"/>
          </w:tcPr>
          <w:p w14:paraId="662EE5AF" w14:textId="77777777" w:rsidR="00CB2150" w:rsidRPr="009465E9" w:rsidRDefault="00CB2150" w:rsidP="00DF1AEE">
            <w:pPr>
              <w:spacing w:line="276" w:lineRule="auto"/>
              <w:jc w:val="center"/>
              <w:rPr>
                <w:sz w:val="12"/>
                <w:szCs w:val="12"/>
              </w:rPr>
            </w:pPr>
            <w:r w:rsidRPr="009465E9">
              <w:rPr>
                <w:sz w:val="12"/>
                <w:szCs w:val="12"/>
              </w:rPr>
              <w:t>EXTERNO</w:t>
            </w:r>
          </w:p>
        </w:tc>
        <w:tc>
          <w:tcPr>
            <w:tcW w:w="216" w:type="dxa"/>
            <w:textDirection w:val="btLr"/>
            <w:vAlign w:val="center"/>
          </w:tcPr>
          <w:p w14:paraId="302E483C" w14:textId="77777777" w:rsidR="00CB2150" w:rsidRPr="009465E9" w:rsidRDefault="00CB2150" w:rsidP="00DF1AEE">
            <w:pPr>
              <w:spacing w:line="276" w:lineRule="auto"/>
              <w:jc w:val="center"/>
              <w:rPr>
                <w:sz w:val="12"/>
                <w:szCs w:val="12"/>
              </w:rPr>
            </w:pPr>
            <w:r w:rsidRPr="009465E9">
              <w:rPr>
                <w:sz w:val="12"/>
                <w:szCs w:val="12"/>
              </w:rPr>
              <w:t>CONTRACTUAL / EJECUCIÓN</w:t>
            </w:r>
          </w:p>
        </w:tc>
        <w:tc>
          <w:tcPr>
            <w:tcW w:w="433" w:type="dxa"/>
            <w:textDirection w:val="btLr"/>
            <w:vAlign w:val="center"/>
          </w:tcPr>
          <w:p w14:paraId="7A960195" w14:textId="77777777" w:rsidR="00CB2150" w:rsidRPr="009465E9" w:rsidRDefault="00CB2150" w:rsidP="00DF1AEE">
            <w:pPr>
              <w:spacing w:line="276" w:lineRule="auto"/>
              <w:jc w:val="center"/>
              <w:rPr>
                <w:sz w:val="12"/>
                <w:szCs w:val="12"/>
              </w:rPr>
            </w:pPr>
            <w:r w:rsidRPr="009465E9">
              <w:rPr>
                <w:sz w:val="12"/>
                <w:szCs w:val="12"/>
              </w:rPr>
              <w:t>RIESGO ECONÓMICO</w:t>
            </w:r>
          </w:p>
        </w:tc>
        <w:tc>
          <w:tcPr>
            <w:tcW w:w="1083" w:type="dxa"/>
            <w:vAlign w:val="center"/>
          </w:tcPr>
          <w:p w14:paraId="67C79E86" w14:textId="77777777" w:rsidR="00CB2150" w:rsidRPr="009465E9" w:rsidRDefault="00CB2150" w:rsidP="00DF1AEE">
            <w:pPr>
              <w:spacing w:line="276" w:lineRule="auto"/>
              <w:jc w:val="both"/>
              <w:rPr>
                <w:sz w:val="12"/>
                <w:szCs w:val="12"/>
              </w:rPr>
            </w:pPr>
            <w:r w:rsidRPr="009465E9">
              <w:rPr>
                <w:sz w:val="12"/>
                <w:szCs w:val="12"/>
              </w:rPr>
              <w:t>FLUCTUACIÓN DE LA TASA DE CAMBIO/ESPECULACIÓN Y FLUCTUACIÓN DE LOS PRECIOS</w:t>
            </w:r>
          </w:p>
        </w:tc>
        <w:tc>
          <w:tcPr>
            <w:tcW w:w="1082" w:type="dxa"/>
            <w:vAlign w:val="center"/>
          </w:tcPr>
          <w:p w14:paraId="70195C02" w14:textId="77777777" w:rsidR="00CB2150" w:rsidRPr="009465E9" w:rsidRDefault="00CB2150" w:rsidP="00DF1AEE">
            <w:pPr>
              <w:spacing w:line="276" w:lineRule="auto"/>
              <w:jc w:val="both"/>
              <w:rPr>
                <w:sz w:val="12"/>
                <w:szCs w:val="12"/>
              </w:rPr>
            </w:pPr>
            <w:r w:rsidRPr="009465E9">
              <w:rPr>
                <w:sz w:val="12"/>
                <w:szCs w:val="12"/>
              </w:rPr>
              <w:t>DIFERENCIAS OSTENSIBLES EN LOS PRECIOS FINALES DEL PROCESO CONTRACTUAL</w:t>
            </w:r>
          </w:p>
        </w:tc>
        <w:tc>
          <w:tcPr>
            <w:tcW w:w="163" w:type="dxa"/>
            <w:vAlign w:val="center"/>
          </w:tcPr>
          <w:p w14:paraId="17EBB70F" w14:textId="77777777" w:rsidR="00CB2150" w:rsidRPr="009465E9" w:rsidRDefault="00CB2150" w:rsidP="00DF1AEE">
            <w:pPr>
              <w:spacing w:line="276" w:lineRule="auto"/>
              <w:jc w:val="center"/>
              <w:rPr>
                <w:sz w:val="12"/>
                <w:szCs w:val="12"/>
              </w:rPr>
            </w:pPr>
            <w:r w:rsidRPr="009465E9">
              <w:rPr>
                <w:sz w:val="12"/>
                <w:szCs w:val="12"/>
              </w:rPr>
              <w:t>2</w:t>
            </w:r>
          </w:p>
        </w:tc>
        <w:tc>
          <w:tcPr>
            <w:tcW w:w="292" w:type="dxa"/>
            <w:vAlign w:val="center"/>
          </w:tcPr>
          <w:p w14:paraId="48DA7784" w14:textId="77777777" w:rsidR="00CB2150" w:rsidRPr="009465E9" w:rsidRDefault="00CB2150" w:rsidP="00DF1AEE">
            <w:pPr>
              <w:spacing w:line="276" w:lineRule="auto"/>
              <w:jc w:val="center"/>
              <w:rPr>
                <w:sz w:val="12"/>
                <w:szCs w:val="12"/>
              </w:rPr>
            </w:pPr>
            <w:r w:rsidRPr="009465E9">
              <w:rPr>
                <w:sz w:val="12"/>
                <w:szCs w:val="12"/>
              </w:rPr>
              <w:t>2</w:t>
            </w:r>
          </w:p>
        </w:tc>
        <w:tc>
          <w:tcPr>
            <w:tcW w:w="292" w:type="dxa"/>
            <w:vAlign w:val="center"/>
          </w:tcPr>
          <w:p w14:paraId="0027DE38" w14:textId="77777777" w:rsidR="00CB2150" w:rsidRPr="009465E9" w:rsidRDefault="00CB2150" w:rsidP="00DF1AEE">
            <w:pPr>
              <w:spacing w:line="276" w:lineRule="auto"/>
              <w:jc w:val="center"/>
              <w:rPr>
                <w:sz w:val="12"/>
                <w:szCs w:val="12"/>
              </w:rPr>
            </w:pPr>
            <w:r w:rsidRPr="009465E9">
              <w:rPr>
                <w:sz w:val="12"/>
                <w:szCs w:val="12"/>
              </w:rPr>
              <w:t>4</w:t>
            </w:r>
          </w:p>
        </w:tc>
        <w:tc>
          <w:tcPr>
            <w:tcW w:w="298" w:type="dxa"/>
            <w:textDirection w:val="btLr"/>
            <w:vAlign w:val="center"/>
          </w:tcPr>
          <w:p w14:paraId="1484C6F7" w14:textId="77777777" w:rsidR="00CB2150" w:rsidRPr="009465E9" w:rsidRDefault="00CB2150" w:rsidP="00DF1AEE">
            <w:pPr>
              <w:spacing w:line="276" w:lineRule="auto"/>
              <w:jc w:val="center"/>
              <w:rPr>
                <w:sz w:val="12"/>
                <w:szCs w:val="12"/>
              </w:rPr>
            </w:pPr>
            <w:r w:rsidRPr="009465E9">
              <w:rPr>
                <w:sz w:val="12"/>
                <w:szCs w:val="12"/>
              </w:rPr>
              <w:t>(5%) BAJO</w:t>
            </w:r>
          </w:p>
        </w:tc>
        <w:tc>
          <w:tcPr>
            <w:tcW w:w="298" w:type="dxa"/>
            <w:textDirection w:val="btLr"/>
            <w:vAlign w:val="center"/>
          </w:tcPr>
          <w:p w14:paraId="44D1A32F" w14:textId="77777777" w:rsidR="00CB2150" w:rsidRPr="009465E9" w:rsidRDefault="00CB2150" w:rsidP="00DF1AEE">
            <w:pPr>
              <w:spacing w:line="276" w:lineRule="auto"/>
              <w:jc w:val="center"/>
              <w:rPr>
                <w:sz w:val="12"/>
                <w:szCs w:val="12"/>
              </w:rPr>
            </w:pPr>
            <w:r w:rsidRPr="009465E9">
              <w:rPr>
                <w:sz w:val="12"/>
                <w:szCs w:val="12"/>
              </w:rPr>
              <w:t>CONTRATISTA</w:t>
            </w:r>
          </w:p>
        </w:tc>
        <w:tc>
          <w:tcPr>
            <w:tcW w:w="1472" w:type="dxa"/>
            <w:vAlign w:val="center"/>
          </w:tcPr>
          <w:p w14:paraId="396E25C9" w14:textId="77777777" w:rsidR="00CB2150" w:rsidRPr="009465E9" w:rsidRDefault="00CB2150" w:rsidP="00DF1AEE">
            <w:pPr>
              <w:jc w:val="both"/>
              <w:rPr>
                <w:sz w:val="12"/>
                <w:szCs w:val="12"/>
              </w:rPr>
            </w:pPr>
            <w:r w:rsidRPr="009465E9">
              <w:rPr>
                <w:sz w:val="12"/>
                <w:szCs w:val="12"/>
              </w:rPr>
              <w:t>ESTIPULAR DE MANERA CLARA EN LAS DIFERENTES ETAPAS CONTRACTUALES, LOS TÉRMINOS DEL PAGO Y CAMBIO SI HAY PRESENCIA DE DEVISAS EXTRANJERAS.</w:t>
            </w:r>
          </w:p>
        </w:tc>
        <w:tc>
          <w:tcPr>
            <w:tcW w:w="292" w:type="dxa"/>
            <w:vAlign w:val="center"/>
          </w:tcPr>
          <w:p w14:paraId="51AC68A9" w14:textId="77777777" w:rsidR="00CB2150" w:rsidRPr="009465E9" w:rsidRDefault="00CB2150" w:rsidP="00DF1AEE">
            <w:pPr>
              <w:spacing w:line="276" w:lineRule="auto"/>
              <w:jc w:val="center"/>
              <w:rPr>
                <w:sz w:val="12"/>
                <w:szCs w:val="12"/>
              </w:rPr>
            </w:pPr>
            <w:r w:rsidRPr="009465E9">
              <w:rPr>
                <w:sz w:val="12"/>
                <w:szCs w:val="12"/>
              </w:rPr>
              <w:t>1</w:t>
            </w:r>
          </w:p>
        </w:tc>
        <w:tc>
          <w:tcPr>
            <w:tcW w:w="292" w:type="dxa"/>
            <w:vAlign w:val="center"/>
          </w:tcPr>
          <w:p w14:paraId="5E37F0A9" w14:textId="77777777" w:rsidR="00CB2150" w:rsidRPr="009465E9" w:rsidRDefault="00CB2150" w:rsidP="00DF1AEE">
            <w:pPr>
              <w:spacing w:line="276" w:lineRule="auto"/>
              <w:jc w:val="center"/>
              <w:rPr>
                <w:sz w:val="12"/>
                <w:szCs w:val="12"/>
              </w:rPr>
            </w:pPr>
            <w:r w:rsidRPr="009465E9">
              <w:rPr>
                <w:sz w:val="12"/>
                <w:szCs w:val="12"/>
              </w:rPr>
              <w:t>1</w:t>
            </w:r>
          </w:p>
        </w:tc>
        <w:tc>
          <w:tcPr>
            <w:tcW w:w="292" w:type="dxa"/>
            <w:vAlign w:val="center"/>
          </w:tcPr>
          <w:p w14:paraId="2318785C" w14:textId="77777777" w:rsidR="00CB2150" w:rsidRPr="009465E9" w:rsidRDefault="00CB2150" w:rsidP="00DF1AEE">
            <w:pPr>
              <w:spacing w:line="276" w:lineRule="auto"/>
              <w:jc w:val="center"/>
              <w:rPr>
                <w:sz w:val="12"/>
                <w:szCs w:val="12"/>
              </w:rPr>
            </w:pPr>
            <w:r w:rsidRPr="009465E9">
              <w:rPr>
                <w:sz w:val="12"/>
                <w:szCs w:val="12"/>
              </w:rPr>
              <w:t>2</w:t>
            </w:r>
          </w:p>
        </w:tc>
        <w:tc>
          <w:tcPr>
            <w:tcW w:w="298" w:type="dxa"/>
            <w:textDirection w:val="btLr"/>
            <w:vAlign w:val="center"/>
          </w:tcPr>
          <w:p w14:paraId="7CCE29A6" w14:textId="77777777" w:rsidR="00CB2150" w:rsidRPr="009465E9" w:rsidRDefault="00CB2150" w:rsidP="00DF1AEE">
            <w:pPr>
              <w:spacing w:line="276" w:lineRule="auto"/>
              <w:jc w:val="center"/>
              <w:rPr>
                <w:sz w:val="12"/>
                <w:szCs w:val="12"/>
              </w:rPr>
            </w:pPr>
            <w:r w:rsidRPr="009465E9">
              <w:rPr>
                <w:sz w:val="12"/>
                <w:szCs w:val="12"/>
              </w:rPr>
              <w:t>RIESGO BAJO</w:t>
            </w:r>
          </w:p>
        </w:tc>
        <w:tc>
          <w:tcPr>
            <w:tcW w:w="442" w:type="dxa"/>
            <w:vAlign w:val="center"/>
          </w:tcPr>
          <w:p w14:paraId="0C20C968" w14:textId="77777777" w:rsidR="00CB2150" w:rsidRPr="009465E9" w:rsidRDefault="00CB2150" w:rsidP="00DF1AEE">
            <w:pPr>
              <w:spacing w:line="276" w:lineRule="auto"/>
              <w:jc w:val="center"/>
              <w:rPr>
                <w:sz w:val="12"/>
                <w:szCs w:val="12"/>
              </w:rPr>
            </w:pPr>
            <w:r w:rsidRPr="009465E9">
              <w:rPr>
                <w:sz w:val="12"/>
                <w:szCs w:val="12"/>
              </w:rPr>
              <w:t>NO</w:t>
            </w:r>
          </w:p>
        </w:tc>
        <w:tc>
          <w:tcPr>
            <w:tcW w:w="530" w:type="dxa"/>
            <w:textDirection w:val="btLr"/>
            <w:vAlign w:val="center"/>
          </w:tcPr>
          <w:p w14:paraId="60DB573F" w14:textId="77777777" w:rsidR="00CB2150" w:rsidRPr="009465E9" w:rsidRDefault="00CB2150" w:rsidP="00DF1AEE">
            <w:pPr>
              <w:spacing w:line="276" w:lineRule="auto"/>
              <w:ind w:left="113" w:right="113"/>
              <w:jc w:val="center"/>
              <w:rPr>
                <w:sz w:val="12"/>
                <w:szCs w:val="12"/>
              </w:rPr>
            </w:pPr>
            <w:r w:rsidRPr="009465E9">
              <w:rPr>
                <w:sz w:val="12"/>
                <w:szCs w:val="12"/>
              </w:rPr>
              <w:t>CONTRATISTA</w:t>
            </w:r>
          </w:p>
        </w:tc>
        <w:tc>
          <w:tcPr>
            <w:tcW w:w="665" w:type="dxa"/>
            <w:textDirection w:val="btLr"/>
            <w:vAlign w:val="center"/>
          </w:tcPr>
          <w:p w14:paraId="59AEFC21" w14:textId="77777777" w:rsidR="00CB2150" w:rsidRPr="009465E9" w:rsidRDefault="00CB2150" w:rsidP="00DF1AEE">
            <w:pPr>
              <w:ind w:left="113" w:right="113"/>
              <w:jc w:val="center"/>
              <w:rPr>
                <w:sz w:val="12"/>
                <w:szCs w:val="12"/>
              </w:rPr>
            </w:pPr>
            <w:r w:rsidRPr="009465E9">
              <w:rPr>
                <w:sz w:val="12"/>
                <w:szCs w:val="12"/>
              </w:rPr>
              <w:t xml:space="preserve">ELABORACIÓN DE LOS ESTUDIOS PREVIOS, PLIEGOS DE CONDICIÓN, INVITACIONES Y CONTRATO </w:t>
            </w:r>
            <w:proofErr w:type="gramStart"/>
            <w:r w:rsidRPr="009465E9">
              <w:rPr>
                <w:sz w:val="12"/>
                <w:szCs w:val="12"/>
              </w:rPr>
              <w:t>/  EJECUCIÓN</w:t>
            </w:r>
            <w:proofErr w:type="gramEnd"/>
            <w:r w:rsidRPr="009465E9">
              <w:rPr>
                <w:sz w:val="12"/>
                <w:szCs w:val="12"/>
              </w:rPr>
              <w:t xml:space="preserve"> DEL CONTRATO.</w:t>
            </w:r>
          </w:p>
        </w:tc>
        <w:tc>
          <w:tcPr>
            <w:tcW w:w="540" w:type="dxa"/>
            <w:textDirection w:val="btLr"/>
            <w:vAlign w:val="center"/>
          </w:tcPr>
          <w:p w14:paraId="290B5B93" w14:textId="77777777" w:rsidR="00CB2150" w:rsidRPr="009465E9" w:rsidRDefault="00CB2150" w:rsidP="00DF1AEE">
            <w:pPr>
              <w:ind w:left="113" w:right="113"/>
              <w:jc w:val="center"/>
              <w:rPr>
                <w:sz w:val="12"/>
                <w:szCs w:val="12"/>
              </w:rPr>
            </w:pPr>
            <w:r w:rsidRPr="009465E9">
              <w:rPr>
                <w:sz w:val="12"/>
                <w:szCs w:val="12"/>
              </w:rPr>
              <w:t>APROBACIÓN DE LOS ESTUDIOS PREVIOS, PLIEGOS DE CONDICIÓN, INVITACIONES Y FIRMA DEL CONTRATO / RECIBO A SATISFACCIÓN DE LOS BIENES.</w:t>
            </w:r>
          </w:p>
        </w:tc>
        <w:tc>
          <w:tcPr>
            <w:tcW w:w="656" w:type="dxa"/>
            <w:textDirection w:val="btLr"/>
            <w:vAlign w:val="center"/>
          </w:tcPr>
          <w:p w14:paraId="33C4EB39" w14:textId="77777777" w:rsidR="00CB2150" w:rsidRPr="009465E9" w:rsidRDefault="00CB2150" w:rsidP="00DF1AEE">
            <w:pPr>
              <w:ind w:left="113" w:right="113"/>
              <w:jc w:val="center"/>
              <w:rPr>
                <w:sz w:val="12"/>
                <w:szCs w:val="12"/>
              </w:rPr>
            </w:pPr>
            <w:r w:rsidRPr="009465E9">
              <w:rPr>
                <w:sz w:val="12"/>
                <w:szCs w:val="12"/>
              </w:rPr>
              <w:t>SEGUIMIENTO POR PARTE DEL COMITÉ ESTRUCTURADOR-CONTRATOS / INFORMES DE SUPERVISIÓN.</w:t>
            </w:r>
          </w:p>
        </w:tc>
        <w:tc>
          <w:tcPr>
            <w:tcW w:w="656" w:type="dxa"/>
            <w:textDirection w:val="btLr"/>
            <w:vAlign w:val="center"/>
          </w:tcPr>
          <w:p w14:paraId="2480B4DD" w14:textId="77777777" w:rsidR="00CB2150" w:rsidRPr="009465E9" w:rsidRDefault="00CB2150" w:rsidP="00DF1AEE">
            <w:pPr>
              <w:ind w:left="113" w:right="113"/>
              <w:jc w:val="center"/>
              <w:rPr>
                <w:sz w:val="12"/>
                <w:szCs w:val="12"/>
              </w:rPr>
            </w:pPr>
            <w:r w:rsidRPr="009465E9">
              <w:rPr>
                <w:sz w:val="12"/>
                <w:szCs w:val="12"/>
              </w:rPr>
              <w:t>DISCRECIONAL DEL COMITÉ ESTRUCTURADOR-CONTRATOS / DISCRECIONAL DEL SUPERVISIÓN DEL CONTRATO.</w:t>
            </w:r>
          </w:p>
        </w:tc>
      </w:tr>
      <w:tr w:rsidR="00CB2150" w:rsidRPr="009465E9" w14:paraId="429DEBFE" w14:textId="77777777" w:rsidTr="00DF1AEE">
        <w:trPr>
          <w:cantSplit/>
          <w:trHeight w:val="20"/>
          <w:jc w:val="center"/>
        </w:trPr>
        <w:tc>
          <w:tcPr>
            <w:tcW w:w="213" w:type="dxa"/>
            <w:vAlign w:val="center"/>
          </w:tcPr>
          <w:p w14:paraId="42D75F3A" w14:textId="77777777" w:rsidR="00CB2150" w:rsidRPr="009465E9" w:rsidRDefault="00CB2150" w:rsidP="00DF1AEE">
            <w:pPr>
              <w:jc w:val="center"/>
              <w:rPr>
                <w:b/>
                <w:sz w:val="12"/>
                <w:szCs w:val="12"/>
                <w:lang w:eastAsia="es-CO"/>
              </w:rPr>
            </w:pPr>
            <w:r w:rsidRPr="009465E9">
              <w:rPr>
                <w:b/>
                <w:sz w:val="12"/>
                <w:szCs w:val="12"/>
              </w:rPr>
              <w:t>8</w:t>
            </w:r>
          </w:p>
        </w:tc>
        <w:tc>
          <w:tcPr>
            <w:tcW w:w="216" w:type="dxa"/>
            <w:textDirection w:val="btLr"/>
            <w:vAlign w:val="center"/>
          </w:tcPr>
          <w:p w14:paraId="5B6D05AA" w14:textId="77777777" w:rsidR="00CB2150" w:rsidRPr="009465E9" w:rsidRDefault="00CB2150" w:rsidP="00DF1AEE">
            <w:pPr>
              <w:spacing w:line="276" w:lineRule="auto"/>
              <w:jc w:val="center"/>
              <w:rPr>
                <w:sz w:val="12"/>
                <w:szCs w:val="12"/>
              </w:rPr>
            </w:pPr>
            <w:r w:rsidRPr="009465E9">
              <w:rPr>
                <w:sz w:val="12"/>
                <w:szCs w:val="12"/>
              </w:rPr>
              <w:t>ESPECIFICO</w:t>
            </w:r>
          </w:p>
        </w:tc>
        <w:tc>
          <w:tcPr>
            <w:tcW w:w="217" w:type="dxa"/>
            <w:textDirection w:val="btLr"/>
            <w:vAlign w:val="center"/>
          </w:tcPr>
          <w:p w14:paraId="007F438C" w14:textId="77777777" w:rsidR="00CB2150" w:rsidRPr="009465E9" w:rsidRDefault="00CB2150" w:rsidP="00DF1AEE">
            <w:pPr>
              <w:spacing w:line="276" w:lineRule="auto"/>
              <w:jc w:val="center"/>
              <w:rPr>
                <w:sz w:val="12"/>
                <w:szCs w:val="12"/>
              </w:rPr>
            </w:pPr>
            <w:r w:rsidRPr="009465E9">
              <w:rPr>
                <w:sz w:val="12"/>
                <w:szCs w:val="12"/>
              </w:rPr>
              <w:t>EXTERNO</w:t>
            </w:r>
          </w:p>
        </w:tc>
        <w:tc>
          <w:tcPr>
            <w:tcW w:w="216" w:type="dxa"/>
            <w:textDirection w:val="btLr"/>
            <w:vAlign w:val="center"/>
          </w:tcPr>
          <w:p w14:paraId="2D4EFDD8" w14:textId="77777777" w:rsidR="00CB2150" w:rsidRPr="009465E9" w:rsidRDefault="00CB2150" w:rsidP="00DF1AEE">
            <w:pPr>
              <w:spacing w:line="276" w:lineRule="auto"/>
              <w:jc w:val="center"/>
              <w:rPr>
                <w:sz w:val="12"/>
                <w:szCs w:val="12"/>
              </w:rPr>
            </w:pPr>
            <w:r w:rsidRPr="009465E9">
              <w:rPr>
                <w:sz w:val="12"/>
                <w:szCs w:val="12"/>
              </w:rPr>
              <w:t>EJECUCIÓN</w:t>
            </w:r>
          </w:p>
        </w:tc>
        <w:tc>
          <w:tcPr>
            <w:tcW w:w="433" w:type="dxa"/>
            <w:textDirection w:val="btLr"/>
            <w:vAlign w:val="center"/>
          </w:tcPr>
          <w:p w14:paraId="4A6D12D9" w14:textId="77777777" w:rsidR="00CB2150" w:rsidRPr="009465E9" w:rsidRDefault="00CB2150" w:rsidP="00DF1AEE">
            <w:pPr>
              <w:spacing w:line="276" w:lineRule="auto"/>
              <w:jc w:val="center"/>
              <w:rPr>
                <w:sz w:val="12"/>
                <w:szCs w:val="12"/>
              </w:rPr>
            </w:pPr>
            <w:r w:rsidRPr="009465E9">
              <w:rPr>
                <w:sz w:val="12"/>
                <w:szCs w:val="12"/>
              </w:rPr>
              <w:t xml:space="preserve">OPERACIONAL </w:t>
            </w:r>
          </w:p>
        </w:tc>
        <w:tc>
          <w:tcPr>
            <w:tcW w:w="1083" w:type="dxa"/>
            <w:vAlign w:val="center"/>
          </w:tcPr>
          <w:p w14:paraId="5578E9D5" w14:textId="77777777" w:rsidR="00CB2150" w:rsidRPr="009465E9" w:rsidRDefault="00CB2150" w:rsidP="00DF1AEE">
            <w:pPr>
              <w:spacing w:line="276" w:lineRule="auto"/>
              <w:jc w:val="both"/>
              <w:rPr>
                <w:sz w:val="12"/>
                <w:szCs w:val="12"/>
              </w:rPr>
            </w:pPr>
            <w:r w:rsidRPr="009465E9">
              <w:rPr>
                <w:sz w:val="12"/>
                <w:szCs w:val="12"/>
              </w:rPr>
              <w:t>FENÓMENOS CLIMÁTICOS, INCENDIOS FORESTALES, BIOLÓGICOS, PATOLÓGICOS, ACCIÓN</w:t>
            </w:r>
            <w:r w:rsidRPr="009465E9">
              <w:rPr>
                <w:sz w:val="12"/>
                <w:szCs w:val="12"/>
              </w:rPr>
              <w:br/>
              <w:t>DE ROEDORES Y ANIMALES</w:t>
            </w:r>
          </w:p>
        </w:tc>
        <w:tc>
          <w:tcPr>
            <w:tcW w:w="1082" w:type="dxa"/>
            <w:vAlign w:val="center"/>
          </w:tcPr>
          <w:p w14:paraId="1AAF6E31" w14:textId="77777777" w:rsidR="00CB2150" w:rsidRPr="009465E9" w:rsidRDefault="00CB2150" w:rsidP="00DF1AEE">
            <w:pPr>
              <w:spacing w:line="276" w:lineRule="auto"/>
              <w:jc w:val="both"/>
              <w:rPr>
                <w:sz w:val="12"/>
                <w:szCs w:val="12"/>
              </w:rPr>
            </w:pPr>
            <w:r w:rsidRPr="009465E9">
              <w:rPr>
                <w:sz w:val="12"/>
                <w:szCs w:val="12"/>
              </w:rPr>
              <w:t>AFECTACIÓN DE LA EJECUCIÓN DEL CONTRATO</w:t>
            </w:r>
          </w:p>
        </w:tc>
        <w:tc>
          <w:tcPr>
            <w:tcW w:w="163" w:type="dxa"/>
            <w:vAlign w:val="center"/>
          </w:tcPr>
          <w:p w14:paraId="57231129" w14:textId="77777777" w:rsidR="00CB2150" w:rsidRPr="009465E9" w:rsidRDefault="00CB2150" w:rsidP="00DF1AEE">
            <w:pPr>
              <w:spacing w:line="276" w:lineRule="auto"/>
              <w:jc w:val="center"/>
              <w:rPr>
                <w:sz w:val="12"/>
                <w:szCs w:val="12"/>
              </w:rPr>
            </w:pPr>
            <w:r w:rsidRPr="009465E9">
              <w:rPr>
                <w:sz w:val="12"/>
                <w:szCs w:val="12"/>
              </w:rPr>
              <w:t>3</w:t>
            </w:r>
          </w:p>
        </w:tc>
        <w:tc>
          <w:tcPr>
            <w:tcW w:w="292" w:type="dxa"/>
            <w:vAlign w:val="center"/>
          </w:tcPr>
          <w:p w14:paraId="7756370B" w14:textId="77777777" w:rsidR="00CB2150" w:rsidRPr="009465E9" w:rsidRDefault="00CB2150" w:rsidP="00DF1AEE">
            <w:pPr>
              <w:spacing w:line="276" w:lineRule="auto"/>
              <w:jc w:val="center"/>
              <w:rPr>
                <w:sz w:val="12"/>
                <w:szCs w:val="12"/>
              </w:rPr>
            </w:pPr>
            <w:r w:rsidRPr="009465E9">
              <w:rPr>
                <w:sz w:val="12"/>
                <w:szCs w:val="12"/>
              </w:rPr>
              <w:t>4</w:t>
            </w:r>
          </w:p>
        </w:tc>
        <w:tc>
          <w:tcPr>
            <w:tcW w:w="292" w:type="dxa"/>
            <w:vAlign w:val="center"/>
          </w:tcPr>
          <w:p w14:paraId="418AA971" w14:textId="77777777" w:rsidR="00CB2150" w:rsidRPr="009465E9" w:rsidRDefault="00CB2150" w:rsidP="00DF1AEE">
            <w:pPr>
              <w:spacing w:line="276" w:lineRule="auto"/>
              <w:jc w:val="center"/>
              <w:rPr>
                <w:sz w:val="12"/>
                <w:szCs w:val="12"/>
              </w:rPr>
            </w:pPr>
            <w:r w:rsidRPr="009465E9">
              <w:rPr>
                <w:sz w:val="12"/>
                <w:szCs w:val="12"/>
              </w:rPr>
              <w:t>7</w:t>
            </w:r>
          </w:p>
        </w:tc>
        <w:tc>
          <w:tcPr>
            <w:tcW w:w="298" w:type="dxa"/>
            <w:textDirection w:val="btLr"/>
            <w:vAlign w:val="center"/>
          </w:tcPr>
          <w:p w14:paraId="7F93250B" w14:textId="77777777" w:rsidR="00CB2150" w:rsidRPr="009465E9" w:rsidRDefault="00CB2150" w:rsidP="00DF1AEE">
            <w:pPr>
              <w:spacing w:line="276" w:lineRule="auto"/>
              <w:jc w:val="center"/>
              <w:rPr>
                <w:sz w:val="12"/>
                <w:szCs w:val="12"/>
              </w:rPr>
            </w:pPr>
            <w:r w:rsidRPr="009465E9">
              <w:rPr>
                <w:sz w:val="12"/>
                <w:szCs w:val="12"/>
              </w:rPr>
              <w:t>ALTO</w:t>
            </w:r>
          </w:p>
        </w:tc>
        <w:tc>
          <w:tcPr>
            <w:tcW w:w="298" w:type="dxa"/>
            <w:textDirection w:val="btLr"/>
            <w:vAlign w:val="center"/>
          </w:tcPr>
          <w:p w14:paraId="4B0124C3" w14:textId="77777777" w:rsidR="00CB2150" w:rsidRPr="009465E9" w:rsidRDefault="00CB2150" w:rsidP="00DF1AEE">
            <w:pPr>
              <w:spacing w:line="276" w:lineRule="auto"/>
              <w:jc w:val="center"/>
              <w:rPr>
                <w:sz w:val="12"/>
                <w:szCs w:val="12"/>
              </w:rPr>
            </w:pPr>
            <w:r w:rsidRPr="009465E9">
              <w:rPr>
                <w:sz w:val="12"/>
                <w:szCs w:val="12"/>
              </w:rPr>
              <w:t>CONTRATISTA</w:t>
            </w:r>
          </w:p>
        </w:tc>
        <w:tc>
          <w:tcPr>
            <w:tcW w:w="1472" w:type="dxa"/>
            <w:vAlign w:val="center"/>
          </w:tcPr>
          <w:p w14:paraId="05EC19CC" w14:textId="77777777" w:rsidR="00CB2150" w:rsidRPr="009465E9" w:rsidRDefault="00CB2150" w:rsidP="00DF1AEE">
            <w:pPr>
              <w:jc w:val="both"/>
              <w:rPr>
                <w:sz w:val="12"/>
                <w:szCs w:val="12"/>
              </w:rPr>
            </w:pPr>
            <w:r w:rsidRPr="009465E9">
              <w:rPr>
                <w:sz w:val="12"/>
                <w:szCs w:val="12"/>
              </w:rPr>
              <w:t xml:space="preserve">SE ESTABLECERÁN EN LA INVITACIÓN PÚBLICA Y ESTUDIOS PREVIOS DE MANERA CLARA EL REQUERIMIENTO Y SU CUMPLIMIENTO </w:t>
            </w:r>
          </w:p>
        </w:tc>
        <w:tc>
          <w:tcPr>
            <w:tcW w:w="292" w:type="dxa"/>
            <w:vAlign w:val="center"/>
          </w:tcPr>
          <w:p w14:paraId="4DA64920" w14:textId="77777777" w:rsidR="00CB2150" w:rsidRPr="009465E9" w:rsidRDefault="00CB2150" w:rsidP="00DF1AEE">
            <w:pPr>
              <w:spacing w:line="276" w:lineRule="auto"/>
              <w:jc w:val="center"/>
              <w:rPr>
                <w:sz w:val="12"/>
                <w:szCs w:val="12"/>
              </w:rPr>
            </w:pPr>
            <w:r w:rsidRPr="009465E9">
              <w:rPr>
                <w:sz w:val="12"/>
                <w:szCs w:val="12"/>
              </w:rPr>
              <w:t>1</w:t>
            </w:r>
          </w:p>
        </w:tc>
        <w:tc>
          <w:tcPr>
            <w:tcW w:w="292" w:type="dxa"/>
            <w:vAlign w:val="center"/>
          </w:tcPr>
          <w:p w14:paraId="7F503C4B" w14:textId="77777777" w:rsidR="00CB2150" w:rsidRPr="009465E9" w:rsidRDefault="00CB2150" w:rsidP="00DF1AEE">
            <w:pPr>
              <w:spacing w:line="276" w:lineRule="auto"/>
              <w:jc w:val="center"/>
              <w:rPr>
                <w:sz w:val="12"/>
                <w:szCs w:val="12"/>
              </w:rPr>
            </w:pPr>
            <w:r w:rsidRPr="009465E9">
              <w:rPr>
                <w:sz w:val="12"/>
                <w:szCs w:val="12"/>
              </w:rPr>
              <w:t>2</w:t>
            </w:r>
          </w:p>
        </w:tc>
        <w:tc>
          <w:tcPr>
            <w:tcW w:w="292" w:type="dxa"/>
            <w:vAlign w:val="center"/>
          </w:tcPr>
          <w:p w14:paraId="44260A1F" w14:textId="77777777" w:rsidR="00CB2150" w:rsidRPr="009465E9" w:rsidRDefault="00CB2150" w:rsidP="00DF1AEE">
            <w:pPr>
              <w:spacing w:line="276" w:lineRule="auto"/>
              <w:jc w:val="center"/>
              <w:rPr>
                <w:sz w:val="12"/>
                <w:szCs w:val="12"/>
              </w:rPr>
            </w:pPr>
            <w:r w:rsidRPr="009465E9">
              <w:rPr>
                <w:sz w:val="12"/>
                <w:szCs w:val="12"/>
              </w:rPr>
              <w:t>3</w:t>
            </w:r>
          </w:p>
        </w:tc>
        <w:tc>
          <w:tcPr>
            <w:tcW w:w="298" w:type="dxa"/>
            <w:textDirection w:val="btLr"/>
            <w:vAlign w:val="center"/>
          </w:tcPr>
          <w:p w14:paraId="025F314A" w14:textId="77777777" w:rsidR="00CB2150" w:rsidRPr="009465E9" w:rsidRDefault="00CB2150" w:rsidP="00DF1AEE">
            <w:pPr>
              <w:spacing w:line="276" w:lineRule="auto"/>
              <w:jc w:val="center"/>
              <w:rPr>
                <w:sz w:val="12"/>
                <w:szCs w:val="12"/>
              </w:rPr>
            </w:pPr>
            <w:r w:rsidRPr="009465E9">
              <w:rPr>
                <w:sz w:val="12"/>
                <w:szCs w:val="12"/>
              </w:rPr>
              <w:t>BAJO</w:t>
            </w:r>
          </w:p>
        </w:tc>
        <w:tc>
          <w:tcPr>
            <w:tcW w:w="442" w:type="dxa"/>
            <w:vAlign w:val="center"/>
          </w:tcPr>
          <w:p w14:paraId="18F2982F" w14:textId="77777777" w:rsidR="00CB2150" w:rsidRPr="009465E9" w:rsidRDefault="00CB2150" w:rsidP="00DF1AEE">
            <w:pPr>
              <w:spacing w:line="276" w:lineRule="auto"/>
              <w:jc w:val="center"/>
              <w:rPr>
                <w:sz w:val="12"/>
                <w:szCs w:val="12"/>
              </w:rPr>
            </w:pPr>
            <w:r w:rsidRPr="009465E9">
              <w:rPr>
                <w:bCs/>
                <w:sz w:val="12"/>
                <w:szCs w:val="12"/>
                <w:lang w:bidi="my-MM"/>
              </w:rPr>
              <w:t>NO</w:t>
            </w:r>
          </w:p>
        </w:tc>
        <w:tc>
          <w:tcPr>
            <w:tcW w:w="530" w:type="dxa"/>
            <w:textDirection w:val="btLr"/>
            <w:vAlign w:val="center"/>
          </w:tcPr>
          <w:p w14:paraId="2DC514AD" w14:textId="77777777" w:rsidR="00CB2150" w:rsidRPr="009465E9" w:rsidRDefault="00CB2150" w:rsidP="00DF1AEE">
            <w:pPr>
              <w:spacing w:line="276" w:lineRule="auto"/>
              <w:ind w:left="113" w:right="113"/>
              <w:jc w:val="center"/>
              <w:rPr>
                <w:sz w:val="12"/>
                <w:szCs w:val="12"/>
              </w:rPr>
            </w:pPr>
            <w:r w:rsidRPr="009465E9">
              <w:rPr>
                <w:sz w:val="12"/>
                <w:szCs w:val="12"/>
              </w:rPr>
              <w:t>ENTIDAD</w:t>
            </w:r>
          </w:p>
        </w:tc>
        <w:tc>
          <w:tcPr>
            <w:tcW w:w="665" w:type="dxa"/>
            <w:textDirection w:val="btLr"/>
            <w:vAlign w:val="center"/>
          </w:tcPr>
          <w:p w14:paraId="7CB6F3E8" w14:textId="77777777" w:rsidR="00CB2150" w:rsidRPr="009465E9" w:rsidRDefault="00CB2150" w:rsidP="00DF1AEE">
            <w:pPr>
              <w:ind w:left="113" w:right="113"/>
              <w:jc w:val="center"/>
              <w:rPr>
                <w:sz w:val="12"/>
                <w:szCs w:val="12"/>
              </w:rPr>
            </w:pPr>
            <w:r w:rsidRPr="009465E9">
              <w:rPr>
                <w:sz w:val="12"/>
                <w:szCs w:val="12"/>
              </w:rPr>
              <w:t>EN LA ETAPA PRECONTRACTUAL Y DURANTE TODA LA EJECUCIÓN CONTRACTUAL</w:t>
            </w:r>
          </w:p>
        </w:tc>
        <w:tc>
          <w:tcPr>
            <w:tcW w:w="540" w:type="dxa"/>
            <w:textDirection w:val="btLr"/>
            <w:vAlign w:val="center"/>
          </w:tcPr>
          <w:p w14:paraId="11B7FAED" w14:textId="77777777" w:rsidR="00CB2150" w:rsidRPr="009465E9" w:rsidRDefault="00CB2150" w:rsidP="00DF1AEE">
            <w:pPr>
              <w:ind w:left="113" w:right="113"/>
              <w:jc w:val="center"/>
              <w:rPr>
                <w:sz w:val="12"/>
                <w:szCs w:val="12"/>
              </w:rPr>
            </w:pPr>
            <w:r w:rsidRPr="009465E9">
              <w:rPr>
                <w:sz w:val="12"/>
                <w:szCs w:val="12"/>
              </w:rPr>
              <w:t>ANTES Y DURANTE LA EJECUCIÓN DEL CONTRATO</w:t>
            </w:r>
          </w:p>
        </w:tc>
        <w:tc>
          <w:tcPr>
            <w:tcW w:w="656" w:type="dxa"/>
            <w:textDirection w:val="btLr"/>
            <w:vAlign w:val="center"/>
          </w:tcPr>
          <w:p w14:paraId="5A222273" w14:textId="77777777" w:rsidR="00CB2150" w:rsidRPr="009465E9" w:rsidRDefault="00CB2150" w:rsidP="00DF1AEE">
            <w:pPr>
              <w:ind w:left="113" w:right="113"/>
              <w:jc w:val="center"/>
              <w:rPr>
                <w:sz w:val="12"/>
                <w:szCs w:val="12"/>
              </w:rPr>
            </w:pPr>
            <w:r w:rsidRPr="009465E9">
              <w:rPr>
                <w:sz w:val="12"/>
                <w:szCs w:val="12"/>
              </w:rPr>
              <w:t>COMUNICACIÓN CONSTANTE CON EL CONTRATISTA Y VERIFICACIÓN DEL CUMPLIMIENTO DE LAS OBLIGACIONES DEL CONTRATO</w:t>
            </w:r>
          </w:p>
        </w:tc>
        <w:tc>
          <w:tcPr>
            <w:tcW w:w="656" w:type="dxa"/>
            <w:textDirection w:val="btLr"/>
            <w:vAlign w:val="center"/>
          </w:tcPr>
          <w:p w14:paraId="6A907323" w14:textId="77777777" w:rsidR="00CB2150" w:rsidRPr="009465E9" w:rsidRDefault="00CB2150" w:rsidP="00DF1AEE">
            <w:pPr>
              <w:ind w:left="113" w:right="113"/>
              <w:jc w:val="center"/>
              <w:rPr>
                <w:sz w:val="12"/>
                <w:szCs w:val="12"/>
              </w:rPr>
            </w:pPr>
            <w:r w:rsidRPr="009465E9">
              <w:rPr>
                <w:sz w:val="12"/>
                <w:szCs w:val="12"/>
              </w:rPr>
              <w:t>CADA VEZ QUE SE REQUIERA</w:t>
            </w:r>
          </w:p>
        </w:tc>
      </w:tr>
      <w:tr w:rsidR="00CB2150" w:rsidRPr="009465E9" w14:paraId="231904C4" w14:textId="77777777" w:rsidTr="00DF1AEE">
        <w:trPr>
          <w:cantSplit/>
          <w:trHeight w:val="20"/>
          <w:jc w:val="center"/>
        </w:trPr>
        <w:tc>
          <w:tcPr>
            <w:tcW w:w="213" w:type="dxa"/>
            <w:textDirection w:val="btLr"/>
            <w:vAlign w:val="center"/>
          </w:tcPr>
          <w:p w14:paraId="3F7346CA" w14:textId="77777777" w:rsidR="00CB2150" w:rsidRPr="009465E9" w:rsidRDefault="00CB2150" w:rsidP="00DF1AEE">
            <w:pPr>
              <w:jc w:val="center"/>
              <w:rPr>
                <w:b/>
                <w:sz w:val="12"/>
                <w:szCs w:val="12"/>
              </w:rPr>
            </w:pPr>
            <w:r w:rsidRPr="009465E9">
              <w:rPr>
                <w:b/>
                <w:sz w:val="12"/>
                <w:szCs w:val="12"/>
              </w:rPr>
              <w:t>9</w:t>
            </w:r>
          </w:p>
        </w:tc>
        <w:tc>
          <w:tcPr>
            <w:tcW w:w="216" w:type="dxa"/>
            <w:textDirection w:val="btLr"/>
            <w:vAlign w:val="center"/>
          </w:tcPr>
          <w:p w14:paraId="446F9337" w14:textId="77777777" w:rsidR="00CB2150" w:rsidRPr="009465E9" w:rsidRDefault="00CB2150" w:rsidP="00DF1AEE">
            <w:pPr>
              <w:spacing w:line="276" w:lineRule="auto"/>
              <w:jc w:val="center"/>
              <w:rPr>
                <w:sz w:val="12"/>
                <w:szCs w:val="12"/>
              </w:rPr>
            </w:pPr>
            <w:r w:rsidRPr="009465E9">
              <w:rPr>
                <w:sz w:val="12"/>
                <w:szCs w:val="12"/>
                <w:lang w:eastAsia="es-CO"/>
              </w:rPr>
              <w:t>ESPECIFICO</w:t>
            </w:r>
          </w:p>
        </w:tc>
        <w:tc>
          <w:tcPr>
            <w:tcW w:w="217" w:type="dxa"/>
            <w:textDirection w:val="btLr"/>
            <w:vAlign w:val="center"/>
          </w:tcPr>
          <w:p w14:paraId="076F8B09" w14:textId="77777777" w:rsidR="00CB2150" w:rsidRPr="009465E9" w:rsidRDefault="00CB2150" w:rsidP="00DF1AEE">
            <w:pPr>
              <w:spacing w:line="276" w:lineRule="auto"/>
              <w:jc w:val="center"/>
              <w:rPr>
                <w:sz w:val="12"/>
                <w:szCs w:val="12"/>
              </w:rPr>
            </w:pPr>
            <w:r w:rsidRPr="009465E9">
              <w:rPr>
                <w:sz w:val="12"/>
                <w:szCs w:val="12"/>
                <w:lang w:eastAsia="es-CO"/>
              </w:rPr>
              <w:t>INTERNO</w:t>
            </w:r>
          </w:p>
        </w:tc>
        <w:tc>
          <w:tcPr>
            <w:tcW w:w="216" w:type="dxa"/>
            <w:textDirection w:val="btLr"/>
            <w:vAlign w:val="center"/>
          </w:tcPr>
          <w:p w14:paraId="5D359AE1" w14:textId="77777777" w:rsidR="00CB2150" w:rsidRPr="009465E9" w:rsidRDefault="00CB2150" w:rsidP="00DF1AEE">
            <w:pPr>
              <w:spacing w:line="276" w:lineRule="auto"/>
              <w:jc w:val="center"/>
              <w:rPr>
                <w:sz w:val="12"/>
                <w:szCs w:val="12"/>
              </w:rPr>
            </w:pPr>
            <w:r w:rsidRPr="009465E9">
              <w:rPr>
                <w:sz w:val="12"/>
                <w:szCs w:val="12"/>
                <w:lang w:eastAsia="es-CO"/>
              </w:rPr>
              <w:t>EJECUCIÓN</w:t>
            </w:r>
          </w:p>
        </w:tc>
        <w:tc>
          <w:tcPr>
            <w:tcW w:w="433" w:type="dxa"/>
            <w:textDirection w:val="btLr"/>
            <w:vAlign w:val="center"/>
          </w:tcPr>
          <w:p w14:paraId="6C8395EF" w14:textId="77777777" w:rsidR="00CB2150" w:rsidRPr="009465E9" w:rsidRDefault="00CB2150" w:rsidP="00DF1AEE">
            <w:pPr>
              <w:spacing w:line="276" w:lineRule="auto"/>
              <w:jc w:val="center"/>
              <w:rPr>
                <w:sz w:val="12"/>
                <w:szCs w:val="12"/>
              </w:rPr>
            </w:pPr>
            <w:r w:rsidRPr="009465E9">
              <w:rPr>
                <w:sz w:val="12"/>
                <w:szCs w:val="12"/>
                <w:lang w:eastAsia="es-CO"/>
              </w:rPr>
              <w:t>OPERACIONAL</w:t>
            </w:r>
          </w:p>
        </w:tc>
        <w:tc>
          <w:tcPr>
            <w:tcW w:w="1083" w:type="dxa"/>
            <w:vAlign w:val="center"/>
          </w:tcPr>
          <w:p w14:paraId="0F1BD6C2" w14:textId="77777777" w:rsidR="00CB2150" w:rsidRPr="009465E9" w:rsidRDefault="00CB2150" w:rsidP="00DF1AEE">
            <w:pPr>
              <w:spacing w:line="276" w:lineRule="auto"/>
              <w:jc w:val="both"/>
              <w:rPr>
                <w:sz w:val="12"/>
                <w:szCs w:val="12"/>
              </w:rPr>
            </w:pPr>
            <w:r w:rsidRPr="009465E9">
              <w:rPr>
                <w:sz w:val="12"/>
                <w:szCs w:val="12"/>
              </w:rPr>
              <w:t>LA INADECUADA DISPOSICIÓN FINAL DE LOS RESIDUOS GENERADOS EN EL PRESENTE CONTRATO O INCUMPLIMIENTO A LA NORMATIVIDAD AMBIENTAL PARA EL PRESENTE PROCESO.</w:t>
            </w:r>
          </w:p>
        </w:tc>
        <w:tc>
          <w:tcPr>
            <w:tcW w:w="1082" w:type="dxa"/>
            <w:vAlign w:val="center"/>
          </w:tcPr>
          <w:p w14:paraId="3A0A775D" w14:textId="77777777" w:rsidR="00CB2150" w:rsidRPr="009465E9" w:rsidRDefault="00CB2150" w:rsidP="00DF1AEE">
            <w:pPr>
              <w:spacing w:line="276" w:lineRule="auto"/>
              <w:jc w:val="both"/>
              <w:rPr>
                <w:sz w:val="12"/>
                <w:szCs w:val="12"/>
              </w:rPr>
            </w:pPr>
            <w:r w:rsidRPr="009465E9">
              <w:rPr>
                <w:sz w:val="12"/>
                <w:szCs w:val="12"/>
                <w:lang w:eastAsia="es-CO"/>
              </w:rPr>
              <w:t>INCUMPLIMIENTO A LA NORMATIVIDAD AMBIENTAL</w:t>
            </w:r>
          </w:p>
        </w:tc>
        <w:tc>
          <w:tcPr>
            <w:tcW w:w="163" w:type="dxa"/>
            <w:textDirection w:val="btLr"/>
            <w:vAlign w:val="center"/>
          </w:tcPr>
          <w:p w14:paraId="3E920F0A" w14:textId="77777777" w:rsidR="00CB2150" w:rsidRPr="009465E9" w:rsidRDefault="00CB2150" w:rsidP="00DF1AEE">
            <w:pPr>
              <w:spacing w:line="276" w:lineRule="auto"/>
              <w:jc w:val="center"/>
              <w:rPr>
                <w:sz w:val="12"/>
                <w:szCs w:val="12"/>
              </w:rPr>
            </w:pPr>
            <w:r w:rsidRPr="009465E9">
              <w:rPr>
                <w:sz w:val="12"/>
                <w:szCs w:val="12"/>
                <w:lang w:eastAsia="es-CO"/>
              </w:rPr>
              <w:t>2</w:t>
            </w:r>
          </w:p>
        </w:tc>
        <w:tc>
          <w:tcPr>
            <w:tcW w:w="292" w:type="dxa"/>
            <w:textDirection w:val="btLr"/>
            <w:vAlign w:val="center"/>
          </w:tcPr>
          <w:p w14:paraId="0457CDD3" w14:textId="77777777" w:rsidR="00CB2150" w:rsidRPr="009465E9" w:rsidRDefault="00CB2150" w:rsidP="00DF1AEE">
            <w:pPr>
              <w:spacing w:line="276" w:lineRule="auto"/>
              <w:jc w:val="center"/>
              <w:rPr>
                <w:sz w:val="12"/>
                <w:szCs w:val="12"/>
              </w:rPr>
            </w:pPr>
            <w:r w:rsidRPr="009465E9">
              <w:rPr>
                <w:sz w:val="12"/>
                <w:szCs w:val="12"/>
                <w:lang w:eastAsia="es-CO"/>
              </w:rPr>
              <w:t>1</w:t>
            </w:r>
          </w:p>
        </w:tc>
        <w:tc>
          <w:tcPr>
            <w:tcW w:w="292" w:type="dxa"/>
            <w:textDirection w:val="btLr"/>
            <w:vAlign w:val="center"/>
          </w:tcPr>
          <w:p w14:paraId="377FCD4D" w14:textId="77777777" w:rsidR="00CB2150" w:rsidRPr="009465E9" w:rsidRDefault="00CB2150" w:rsidP="00DF1AEE">
            <w:pPr>
              <w:spacing w:line="276" w:lineRule="auto"/>
              <w:jc w:val="center"/>
              <w:rPr>
                <w:sz w:val="12"/>
                <w:szCs w:val="12"/>
              </w:rPr>
            </w:pPr>
            <w:r w:rsidRPr="009465E9">
              <w:rPr>
                <w:sz w:val="12"/>
                <w:szCs w:val="12"/>
                <w:lang w:eastAsia="es-CO"/>
              </w:rPr>
              <w:t>3</w:t>
            </w:r>
          </w:p>
        </w:tc>
        <w:tc>
          <w:tcPr>
            <w:tcW w:w="298" w:type="dxa"/>
            <w:textDirection w:val="btLr"/>
            <w:vAlign w:val="center"/>
          </w:tcPr>
          <w:p w14:paraId="3CF3DEE9" w14:textId="77777777" w:rsidR="00CB2150" w:rsidRPr="009465E9" w:rsidRDefault="00CB2150" w:rsidP="00DF1AEE">
            <w:pPr>
              <w:spacing w:line="276" w:lineRule="auto"/>
              <w:jc w:val="center"/>
              <w:rPr>
                <w:sz w:val="12"/>
                <w:szCs w:val="12"/>
              </w:rPr>
            </w:pPr>
            <w:r w:rsidRPr="009465E9">
              <w:rPr>
                <w:sz w:val="12"/>
                <w:szCs w:val="12"/>
                <w:lang w:eastAsia="es-CO"/>
              </w:rPr>
              <w:t>MENOR</w:t>
            </w:r>
          </w:p>
        </w:tc>
        <w:tc>
          <w:tcPr>
            <w:tcW w:w="298" w:type="dxa"/>
            <w:textDirection w:val="btLr"/>
            <w:vAlign w:val="center"/>
          </w:tcPr>
          <w:p w14:paraId="72BB659C" w14:textId="77777777" w:rsidR="00CB2150" w:rsidRPr="009465E9" w:rsidRDefault="00CB2150" w:rsidP="00DF1AEE">
            <w:pPr>
              <w:spacing w:line="276" w:lineRule="auto"/>
              <w:jc w:val="center"/>
              <w:rPr>
                <w:sz w:val="12"/>
                <w:szCs w:val="12"/>
              </w:rPr>
            </w:pPr>
            <w:r w:rsidRPr="009465E9">
              <w:rPr>
                <w:sz w:val="12"/>
                <w:szCs w:val="12"/>
                <w:lang w:eastAsia="es-CO"/>
              </w:rPr>
              <w:t>CONTRATISTA</w:t>
            </w:r>
          </w:p>
        </w:tc>
        <w:tc>
          <w:tcPr>
            <w:tcW w:w="1472" w:type="dxa"/>
            <w:vAlign w:val="center"/>
          </w:tcPr>
          <w:p w14:paraId="1A361121" w14:textId="77777777" w:rsidR="00CB2150" w:rsidRPr="009465E9" w:rsidRDefault="00CB2150" w:rsidP="00DF1AEE">
            <w:pPr>
              <w:jc w:val="both"/>
              <w:rPr>
                <w:sz w:val="12"/>
                <w:szCs w:val="12"/>
              </w:rPr>
            </w:pPr>
            <w:r w:rsidRPr="009465E9">
              <w:rPr>
                <w:sz w:val="12"/>
                <w:szCs w:val="12"/>
                <w:lang w:eastAsia="es-CO"/>
              </w:rPr>
              <w:t>APLICACIÓN DEL PROCESO DE INCUMPLIMIENTO Y AFECTAR PÓLIZAS.</w:t>
            </w:r>
          </w:p>
        </w:tc>
        <w:tc>
          <w:tcPr>
            <w:tcW w:w="292" w:type="dxa"/>
            <w:textDirection w:val="btLr"/>
            <w:vAlign w:val="center"/>
          </w:tcPr>
          <w:p w14:paraId="273BD16B" w14:textId="77777777" w:rsidR="00CB2150" w:rsidRPr="009465E9" w:rsidRDefault="00CB2150" w:rsidP="00DF1AEE">
            <w:pPr>
              <w:spacing w:line="276" w:lineRule="auto"/>
              <w:jc w:val="center"/>
              <w:rPr>
                <w:sz w:val="12"/>
                <w:szCs w:val="12"/>
              </w:rPr>
            </w:pPr>
            <w:r w:rsidRPr="009465E9">
              <w:rPr>
                <w:sz w:val="12"/>
                <w:szCs w:val="12"/>
                <w:lang w:eastAsia="es-CO"/>
              </w:rPr>
              <w:t>1</w:t>
            </w:r>
          </w:p>
        </w:tc>
        <w:tc>
          <w:tcPr>
            <w:tcW w:w="292" w:type="dxa"/>
            <w:textDirection w:val="btLr"/>
            <w:vAlign w:val="center"/>
          </w:tcPr>
          <w:p w14:paraId="3CDDB2B7" w14:textId="77777777" w:rsidR="00CB2150" w:rsidRPr="009465E9" w:rsidRDefault="00CB2150" w:rsidP="00DF1AEE">
            <w:pPr>
              <w:spacing w:line="276" w:lineRule="auto"/>
              <w:jc w:val="center"/>
              <w:rPr>
                <w:sz w:val="12"/>
                <w:szCs w:val="12"/>
              </w:rPr>
            </w:pPr>
            <w:r w:rsidRPr="009465E9">
              <w:rPr>
                <w:sz w:val="12"/>
                <w:szCs w:val="12"/>
                <w:lang w:eastAsia="es-CO"/>
              </w:rPr>
              <w:t>1</w:t>
            </w:r>
          </w:p>
        </w:tc>
        <w:tc>
          <w:tcPr>
            <w:tcW w:w="292" w:type="dxa"/>
            <w:textDirection w:val="btLr"/>
            <w:vAlign w:val="center"/>
          </w:tcPr>
          <w:p w14:paraId="201DDCD7" w14:textId="77777777" w:rsidR="00CB2150" w:rsidRPr="009465E9" w:rsidRDefault="00CB2150" w:rsidP="00DF1AEE">
            <w:pPr>
              <w:spacing w:line="276" w:lineRule="auto"/>
              <w:jc w:val="center"/>
              <w:rPr>
                <w:sz w:val="12"/>
                <w:szCs w:val="12"/>
              </w:rPr>
            </w:pPr>
            <w:r w:rsidRPr="009465E9">
              <w:rPr>
                <w:sz w:val="12"/>
                <w:szCs w:val="12"/>
                <w:lang w:eastAsia="es-CO"/>
              </w:rPr>
              <w:t>2</w:t>
            </w:r>
          </w:p>
        </w:tc>
        <w:tc>
          <w:tcPr>
            <w:tcW w:w="298" w:type="dxa"/>
            <w:textDirection w:val="btLr"/>
            <w:vAlign w:val="center"/>
          </w:tcPr>
          <w:p w14:paraId="34ADED16" w14:textId="77777777" w:rsidR="00CB2150" w:rsidRPr="009465E9" w:rsidRDefault="00CB2150" w:rsidP="00DF1AEE">
            <w:pPr>
              <w:spacing w:line="276" w:lineRule="auto"/>
              <w:jc w:val="center"/>
              <w:rPr>
                <w:sz w:val="12"/>
                <w:szCs w:val="12"/>
              </w:rPr>
            </w:pPr>
            <w:r w:rsidRPr="009465E9">
              <w:rPr>
                <w:sz w:val="12"/>
                <w:szCs w:val="12"/>
                <w:lang w:eastAsia="es-CO"/>
              </w:rPr>
              <w:t>BAJO</w:t>
            </w:r>
          </w:p>
        </w:tc>
        <w:tc>
          <w:tcPr>
            <w:tcW w:w="442" w:type="dxa"/>
            <w:textDirection w:val="btLr"/>
            <w:vAlign w:val="center"/>
          </w:tcPr>
          <w:p w14:paraId="0F6D3BB0" w14:textId="77777777" w:rsidR="00CB2150" w:rsidRPr="009465E9" w:rsidRDefault="00CB2150" w:rsidP="00DF1AEE">
            <w:pPr>
              <w:spacing w:line="276" w:lineRule="auto"/>
              <w:jc w:val="center"/>
              <w:rPr>
                <w:bCs/>
                <w:sz w:val="12"/>
                <w:szCs w:val="12"/>
                <w:lang w:bidi="my-MM"/>
              </w:rPr>
            </w:pPr>
            <w:r w:rsidRPr="009465E9">
              <w:rPr>
                <w:sz w:val="12"/>
                <w:szCs w:val="12"/>
                <w:lang w:eastAsia="es-CO"/>
              </w:rPr>
              <w:t>NO</w:t>
            </w:r>
          </w:p>
        </w:tc>
        <w:tc>
          <w:tcPr>
            <w:tcW w:w="530" w:type="dxa"/>
            <w:textDirection w:val="btLr"/>
            <w:vAlign w:val="center"/>
          </w:tcPr>
          <w:p w14:paraId="6C97887B" w14:textId="77777777" w:rsidR="00CB2150" w:rsidRPr="009465E9" w:rsidRDefault="00CB2150" w:rsidP="00DF1AEE">
            <w:pPr>
              <w:spacing w:line="276" w:lineRule="auto"/>
              <w:ind w:left="113" w:right="113"/>
              <w:jc w:val="center"/>
              <w:rPr>
                <w:sz w:val="12"/>
                <w:szCs w:val="12"/>
              </w:rPr>
            </w:pPr>
            <w:r w:rsidRPr="009465E9">
              <w:rPr>
                <w:sz w:val="12"/>
                <w:szCs w:val="12"/>
              </w:rPr>
              <w:t>SUPERVISOR DEL CONTRATO</w:t>
            </w:r>
          </w:p>
        </w:tc>
        <w:tc>
          <w:tcPr>
            <w:tcW w:w="665" w:type="dxa"/>
            <w:textDirection w:val="btLr"/>
            <w:vAlign w:val="center"/>
          </w:tcPr>
          <w:p w14:paraId="0C5BC3B5" w14:textId="77777777" w:rsidR="00CB2150" w:rsidRPr="009465E9" w:rsidRDefault="00CB2150" w:rsidP="00DF1AEE">
            <w:pPr>
              <w:ind w:left="113" w:right="113"/>
              <w:jc w:val="center"/>
              <w:rPr>
                <w:sz w:val="12"/>
                <w:szCs w:val="12"/>
              </w:rPr>
            </w:pPr>
            <w:r w:rsidRPr="009465E9">
              <w:rPr>
                <w:sz w:val="12"/>
                <w:szCs w:val="12"/>
                <w:lang w:eastAsia="es-CO"/>
              </w:rPr>
              <w:t>APROBACIÓN DE LA GARANTÍA ÚNICA</w:t>
            </w:r>
          </w:p>
        </w:tc>
        <w:tc>
          <w:tcPr>
            <w:tcW w:w="540" w:type="dxa"/>
            <w:textDirection w:val="btLr"/>
            <w:vAlign w:val="center"/>
          </w:tcPr>
          <w:p w14:paraId="376FB552" w14:textId="77777777" w:rsidR="00CB2150" w:rsidRPr="009465E9" w:rsidRDefault="00CB2150" w:rsidP="00DF1AEE">
            <w:pPr>
              <w:ind w:left="113" w:right="113"/>
              <w:jc w:val="center"/>
              <w:rPr>
                <w:sz w:val="12"/>
                <w:szCs w:val="12"/>
              </w:rPr>
            </w:pPr>
            <w:proofErr w:type="spellStart"/>
            <w:r w:rsidRPr="009465E9">
              <w:rPr>
                <w:sz w:val="12"/>
                <w:szCs w:val="12"/>
                <w:lang w:eastAsia="es-CO"/>
              </w:rPr>
              <w:t>TERMIMACIÓN</w:t>
            </w:r>
            <w:proofErr w:type="spellEnd"/>
            <w:r w:rsidRPr="009465E9">
              <w:rPr>
                <w:sz w:val="12"/>
                <w:szCs w:val="12"/>
                <w:lang w:eastAsia="es-CO"/>
              </w:rPr>
              <w:t xml:space="preserve"> CONTRATO</w:t>
            </w:r>
          </w:p>
        </w:tc>
        <w:tc>
          <w:tcPr>
            <w:tcW w:w="656" w:type="dxa"/>
            <w:textDirection w:val="btLr"/>
            <w:vAlign w:val="center"/>
          </w:tcPr>
          <w:p w14:paraId="538BD7F7" w14:textId="77777777" w:rsidR="00CB2150" w:rsidRPr="009465E9" w:rsidRDefault="00CB2150" w:rsidP="00DF1AEE">
            <w:pPr>
              <w:ind w:left="113" w:right="113"/>
              <w:jc w:val="center"/>
              <w:rPr>
                <w:sz w:val="12"/>
                <w:szCs w:val="12"/>
              </w:rPr>
            </w:pPr>
            <w:r w:rsidRPr="009465E9">
              <w:rPr>
                <w:sz w:val="12"/>
                <w:szCs w:val="12"/>
                <w:lang w:eastAsia="es-CO"/>
              </w:rPr>
              <w:t>INFORMES DE SUPERVISIÓN</w:t>
            </w:r>
          </w:p>
        </w:tc>
        <w:tc>
          <w:tcPr>
            <w:tcW w:w="656" w:type="dxa"/>
            <w:textDirection w:val="btLr"/>
            <w:vAlign w:val="center"/>
          </w:tcPr>
          <w:p w14:paraId="36E8FC04" w14:textId="77777777" w:rsidR="00CB2150" w:rsidRPr="009465E9" w:rsidRDefault="00CB2150" w:rsidP="00DF1AEE">
            <w:pPr>
              <w:ind w:left="113" w:right="113"/>
              <w:jc w:val="center"/>
              <w:rPr>
                <w:sz w:val="12"/>
                <w:szCs w:val="12"/>
              </w:rPr>
            </w:pPr>
            <w:r w:rsidRPr="009465E9">
              <w:rPr>
                <w:sz w:val="12"/>
                <w:szCs w:val="12"/>
                <w:lang w:eastAsia="es-CO"/>
              </w:rPr>
              <w:t>MENSUAL</w:t>
            </w:r>
          </w:p>
        </w:tc>
      </w:tr>
      <w:tr w:rsidR="00CB2150" w:rsidRPr="009465E9" w14:paraId="42B3A13D" w14:textId="77777777" w:rsidTr="00DF1AEE">
        <w:trPr>
          <w:cantSplit/>
          <w:trHeight w:val="20"/>
          <w:jc w:val="center"/>
        </w:trPr>
        <w:tc>
          <w:tcPr>
            <w:tcW w:w="213" w:type="dxa"/>
            <w:textDirection w:val="btLr"/>
            <w:vAlign w:val="center"/>
          </w:tcPr>
          <w:p w14:paraId="11D8887B" w14:textId="77777777" w:rsidR="00CB2150" w:rsidRPr="009465E9" w:rsidRDefault="00CB2150" w:rsidP="00DF1AEE">
            <w:pPr>
              <w:jc w:val="center"/>
              <w:rPr>
                <w:b/>
                <w:sz w:val="12"/>
                <w:szCs w:val="12"/>
              </w:rPr>
            </w:pPr>
            <w:r w:rsidRPr="009465E9">
              <w:rPr>
                <w:b/>
                <w:sz w:val="12"/>
                <w:szCs w:val="12"/>
              </w:rPr>
              <w:lastRenderedPageBreak/>
              <w:t>10</w:t>
            </w:r>
          </w:p>
        </w:tc>
        <w:tc>
          <w:tcPr>
            <w:tcW w:w="216" w:type="dxa"/>
            <w:textDirection w:val="btLr"/>
            <w:vAlign w:val="center"/>
          </w:tcPr>
          <w:p w14:paraId="3AF88FC8" w14:textId="77777777" w:rsidR="00CB2150" w:rsidRPr="009465E9" w:rsidRDefault="00CB2150" w:rsidP="00DF1AEE">
            <w:pPr>
              <w:spacing w:line="276" w:lineRule="auto"/>
              <w:jc w:val="center"/>
              <w:rPr>
                <w:sz w:val="12"/>
                <w:szCs w:val="12"/>
              </w:rPr>
            </w:pPr>
            <w:r w:rsidRPr="009465E9">
              <w:rPr>
                <w:sz w:val="12"/>
                <w:szCs w:val="12"/>
                <w:lang w:eastAsia="es-CO"/>
              </w:rPr>
              <w:t>ESPECIFICO</w:t>
            </w:r>
          </w:p>
        </w:tc>
        <w:tc>
          <w:tcPr>
            <w:tcW w:w="217" w:type="dxa"/>
            <w:textDirection w:val="btLr"/>
            <w:vAlign w:val="center"/>
          </w:tcPr>
          <w:p w14:paraId="6CB0AEDD" w14:textId="77777777" w:rsidR="00CB2150" w:rsidRPr="009465E9" w:rsidRDefault="00CB2150" w:rsidP="00DF1AEE">
            <w:pPr>
              <w:spacing w:line="276" w:lineRule="auto"/>
              <w:jc w:val="center"/>
              <w:rPr>
                <w:sz w:val="12"/>
                <w:szCs w:val="12"/>
              </w:rPr>
            </w:pPr>
            <w:r w:rsidRPr="009465E9">
              <w:rPr>
                <w:sz w:val="12"/>
                <w:szCs w:val="12"/>
                <w:lang w:eastAsia="es-CO"/>
              </w:rPr>
              <w:t>INTERNO</w:t>
            </w:r>
          </w:p>
        </w:tc>
        <w:tc>
          <w:tcPr>
            <w:tcW w:w="216" w:type="dxa"/>
            <w:textDirection w:val="btLr"/>
            <w:vAlign w:val="center"/>
          </w:tcPr>
          <w:p w14:paraId="513151DD" w14:textId="77777777" w:rsidR="00CB2150" w:rsidRPr="009465E9" w:rsidRDefault="00CB2150" w:rsidP="00DF1AEE">
            <w:pPr>
              <w:spacing w:line="276" w:lineRule="auto"/>
              <w:jc w:val="center"/>
              <w:rPr>
                <w:sz w:val="12"/>
                <w:szCs w:val="12"/>
              </w:rPr>
            </w:pPr>
            <w:r w:rsidRPr="009465E9">
              <w:rPr>
                <w:sz w:val="12"/>
                <w:szCs w:val="12"/>
                <w:lang w:eastAsia="es-CO"/>
              </w:rPr>
              <w:t>EJECUCIÓN</w:t>
            </w:r>
          </w:p>
        </w:tc>
        <w:tc>
          <w:tcPr>
            <w:tcW w:w="433" w:type="dxa"/>
            <w:textDirection w:val="btLr"/>
            <w:vAlign w:val="center"/>
          </w:tcPr>
          <w:p w14:paraId="6C1E759B" w14:textId="77777777" w:rsidR="00CB2150" w:rsidRPr="009465E9" w:rsidRDefault="00CB2150" w:rsidP="00DF1AEE">
            <w:pPr>
              <w:spacing w:line="276" w:lineRule="auto"/>
              <w:jc w:val="center"/>
              <w:rPr>
                <w:sz w:val="12"/>
                <w:szCs w:val="12"/>
              </w:rPr>
            </w:pPr>
            <w:r w:rsidRPr="009465E9">
              <w:rPr>
                <w:sz w:val="12"/>
                <w:szCs w:val="12"/>
                <w:lang w:eastAsia="es-CO"/>
              </w:rPr>
              <w:t>OPERACIONAL</w:t>
            </w:r>
          </w:p>
        </w:tc>
        <w:tc>
          <w:tcPr>
            <w:tcW w:w="1083" w:type="dxa"/>
            <w:vAlign w:val="center"/>
          </w:tcPr>
          <w:p w14:paraId="6792B1D8" w14:textId="77777777" w:rsidR="00CB2150" w:rsidRPr="009465E9" w:rsidRDefault="00CB2150" w:rsidP="00DF1AEE">
            <w:pPr>
              <w:spacing w:line="276" w:lineRule="auto"/>
              <w:jc w:val="both"/>
              <w:rPr>
                <w:sz w:val="12"/>
                <w:szCs w:val="12"/>
              </w:rPr>
            </w:pPr>
            <w:r w:rsidRPr="009465E9">
              <w:rPr>
                <w:sz w:val="12"/>
                <w:szCs w:val="12"/>
              </w:rPr>
              <w:t>DURANTE LA EJECUCIÓN DEL CONTRATO SE OCASIONEN DAÑOS A UN TERCERO</w:t>
            </w:r>
          </w:p>
        </w:tc>
        <w:tc>
          <w:tcPr>
            <w:tcW w:w="1082" w:type="dxa"/>
            <w:vAlign w:val="center"/>
          </w:tcPr>
          <w:p w14:paraId="01BD9319" w14:textId="77777777" w:rsidR="00CB2150" w:rsidRPr="009465E9" w:rsidRDefault="00CB2150" w:rsidP="00DF1AEE">
            <w:pPr>
              <w:spacing w:line="276" w:lineRule="auto"/>
              <w:jc w:val="both"/>
              <w:rPr>
                <w:sz w:val="12"/>
                <w:szCs w:val="12"/>
              </w:rPr>
            </w:pPr>
            <w:r w:rsidRPr="009465E9">
              <w:rPr>
                <w:sz w:val="12"/>
                <w:szCs w:val="12"/>
              </w:rPr>
              <w:t>DEMANDAS EN CONTRA DE LA ENTIDAD</w:t>
            </w:r>
          </w:p>
        </w:tc>
        <w:tc>
          <w:tcPr>
            <w:tcW w:w="163" w:type="dxa"/>
            <w:textDirection w:val="btLr"/>
            <w:vAlign w:val="center"/>
          </w:tcPr>
          <w:p w14:paraId="60C0E193" w14:textId="77777777" w:rsidR="00CB2150" w:rsidRPr="009465E9" w:rsidRDefault="00CB2150" w:rsidP="00DF1AEE">
            <w:pPr>
              <w:spacing w:line="276" w:lineRule="auto"/>
              <w:jc w:val="center"/>
              <w:rPr>
                <w:sz w:val="12"/>
                <w:szCs w:val="12"/>
              </w:rPr>
            </w:pPr>
            <w:r w:rsidRPr="009465E9">
              <w:rPr>
                <w:sz w:val="12"/>
                <w:szCs w:val="12"/>
              </w:rPr>
              <w:t>2</w:t>
            </w:r>
          </w:p>
        </w:tc>
        <w:tc>
          <w:tcPr>
            <w:tcW w:w="292" w:type="dxa"/>
            <w:textDirection w:val="btLr"/>
            <w:vAlign w:val="center"/>
          </w:tcPr>
          <w:p w14:paraId="629AA6C9" w14:textId="77777777" w:rsidR="00CB2150" w:rsidRPr="009465E9" w:rsidRDefault="00CB2150" w:rsidP="00DF1AEE">
            <w:pPr>
              <w:spacing w:line="276" w:lineRule="auto"/>
              <w:jc w:val="center"/>
              <w:rPr>
                <w:sz w:val="12"/>
                <w:szCs w:val="12"/>
              </w:rPr>
            </w:pPr>
            <w:r w:rsidRPr="009465E9">
              <w:rPr>
                <w:sz w:val="12"/>
                <w:szCs w:val="12"/>
              </w:rPr>
              <w:t>3</w:t>
            </w:r>
          </w:p>
        </w:tc>
        <w:tc>
          <w:tcPr>
            <w:tcW w:w="292" w:type="dxa"/>
            <w:textDirection w:val="btLr"/>
            <w:vAlign w:val="center"/>
          </w:tcPr>
          <w:p w14:paraId="61FD4A74" w14:textId="77777777" w:rsidR="00CB2150" w:rsidRPr="009465E9" w:rsidRDefault="00CB2150" w:rsidP="00DF1AEE">
            <w:pPr>
              <w:spacing w:line="276" w:lineRule="auto"/>
              <w:jc w:val="center"/>
              <w:rPr>
                <w:sz w:val="12"/>
                <w:szCs w:val="12"/>
              </w:rPr>
            </w:pPr>
            <w:r w:rsidRPr="009465E9">
              <w:rPr>
                <w:sz w:val="12"/>
                <w:szCs w:val="12"/>
              </w:rPr>
              <w:t>5</w:t>
            </w:r>
          </w:p>
        </w:tc>
        <w:tc>
          <w:tcPr>
            <w:tcW w:w="298" w:type="dxa"/>
            <w:textDirection w:val="btLr"/>
            <w:vAlign w:val="center"/>
          </w:tcPr>
          <w:p w14:paraId="4D1E3163" w14:textId="77777777" w:rsidR="00CB2150" w:rsidRPr="009465E9" w:rsidRDefault="00CB2150" w:rsidP="00DF1AEE">
            <w:pPr>
              <w:spacing w:line="276" w:lineRule="auto"/>
              <w:jc w:val="center"/>
              <w:rPr>
                <w:sz w:val="12"/>
                <w:szCs w:val="12"/>
              </w:rPr>
            </w:pPr>
            <w:r w:rsidRPr="009465E9">
              <w:rPr>
                <w:sz w:val="12"/>
                <w:szCs w:val="12"/>
              </w:rPr>
              <w:t>MEDIO</w:t>
            </w:r>
          </w:p>
        </w:tc>
        <w:tc>
          <w:tcPr>
            <w:tcW w:w="298" w:type="dxa"/>
            <w:textDirection w:val="btLr"/>
            <w:vAlign w:val="center"/>
          </w:tcPr>
          <w:p w14:paraId="1A59765D" w14:textId="77777777" w:rsidR="00CB2150" w:rsidRPr="009465E9" w:rsidRDefault="00CB2150" w:rsidP="00DF1AEE">
            <w:pPr>
              <w:spacing w:line="276" w:lineRule="auto"/>
              <w:jc w:val="center"/>
              <w:rPr>
                <w:sz w:val="12"/>
                <w:szCs w:val="12"/>
              </w:rPr>
            </w:pPr>
            <w:r w:rsidRPr="009465E9">
              <w:rPr>
                <w:sz w:val="12"/>
                <w:szCs w:val="12"/>
              </w:rPr>
              <w:t>CONTRATISTA</w:t>
            </w:r>
          </w:p>
        </w:tc>
        <w:tc>
          <w:tcPr>
            <w:tcW w:w="1472" w:type="dxa"/>
            <w:vAlign w:val="center"/>
          </w:tcPr>
          <w:p w14:paraId="751E87A0" w14:textId="77777777" w:rsidR="00CB2150" w:rsidRPr="009465E9" w:rsidRDefault="00CB2150" w:rsidP="00DF1AEE">
            <w:pPr>
              <w:jc w:val="both"/>
              <w:rPr>
                <w:sz w:val="12"/>
                <w:szCs w:val="12"/>
              </w:rPr>
            </w:pPr>
            <w:r w:rsidRPr="009465E9">
              <w:rPr>
                <w:sz w:val="12"/>
                <w:szCs w:val="12"/>
              </w:rPr>
              <w:t>AMPARA LA OCURRENCIA DE PERJUICIOS A UN TERCERO A TRAVÉS DE LA PÓLIZA</w:t>
            </w:r>
          </w:p>
        </w:tc>
        <w:tc>
          <w:tcPr>
            <w:tcW w:w="292" w:type="dxa"/>
            <w:textDirection w:val="btLr"/>
            <w:vAlign w:val="center"/>
          </w:tcPr>
          <w:p w14:paraId="2F460E05" w14:textId="77777777" w:rsidR="00CB2150" w:rsidRPr="009465E9" w:rsidRDefault="00CB2150" w:rsidP="00DF1AEE">
            <w:pPr>
              <w:spacing w:line="276" w:lineRule="auto"/>
              <w:jc w:val="center"/>
              <w:rPr>
                <w:sz w:val="12"/>
                <w:szCs w:val="12"/>
              </w:rPr>
            </w:pPr>
            <w:r w:rsidRPr="009465E9">
              <w:rPr>
                <w:sz w:val="12"/>
                <w:szCs w:val="12"/>
              </w:rPr>
              <w:t>1</w:t>
            </w:r>
          </w:p>
        </w:tc>
        <w:tc>
          <w:tcPr>
            <w:tcW w:w="292" w:type="dxa"/>
            <w:textDirection w:val="btLr"/>
            <w:vAlign w:val="center"/>
          </w:tcPr>
          <w:p w14:paraId="2D94AA43" w14:textId="77777777" w:rsidR="00CB2150" w:rsidRPr="009465E9" w:rsidRDefault="00CB2150" w:rsidP="00DF1AEE">
            <w:pPr>
              <w:spacing w:line="276" w:lineRule="auto"/>
              <w:jc w:val="center"/>
              <w:rPr>
                <w:sz w:val="12"/>
                <w:szCs w:val="12"/>
              </w:rPr>
            </w:pPr>
            <w:r w:rsidRPr="009465E9">
              <w:rPr>
                <w:sz w:val="12"/>
                <w:szCs w:val="12"/>
              </w:rPr>
              <w:t>3</w:t>
            </w:r>
          </w:p>
        </w:tc>
        <w:tc>
          <w:tcPr>
            <w:tcW w:w="292" w:type="dxa"/>
            <w:textDirection w:val="btLr"/>
            <w:vAlign w:val="center"/>
          </w:tcPr>
          <w:p w14:paraId="3B549B04" w14:textId="77777777" w:rsidR="00CB2150" w:rsidRPr="009465E9" w:rsidRDefault="00CB2150" w:rsidP="00DF1AEE">
            <w:pPr>
              <w:spacing w:line="276" w:lineRule="auto"/>
              <w:jc w:val="center"/>
              <w:rPr>
                <w:sz w:val="12"/>
                <w:szCs w:val="12"/>
              </w:rPr>
            </w:pPr>
            <w:r w:rsidRPr="009465E9">
              <w:rPr>
                <w:sz w:val="12"/>
                <w:szCs w:val="12"/>
              </w:rPr>
              <w:t>4</w:t>
            </w:r>
          </w:p>
        </w:tc>
        <w:tc>
          <w:tcPr>
            <w:tcW w:w="298" w:type="dxa"/>
            <w:textDirection w:val="btLr"/>
            <w:vAlign w:val="center"/>
          </w:tcPr>
          <w:p w14:paraId="37CBB7A7" w14:textId="77777777" w:rsidR="00CB2150" w:rsidRPr="009465E9" w:rsidRDefault="00CB2150" w:rsidP="00DF1AEE">
            <w:pPr>
              <w:spacing w:line="276" w:lineRule="auto"/>
              <w:jc w:val="center"/>
              <w:rPr>
                <w:sz w:val="12"/>
                <w:szCs w:val="12"/>
              </w:rPr>
            </w:pPr>
            <w:r w:rsidRPr="009465E9">
              <w:rPr>
                <w:sz w:val="12"/>
                <w:szCs w:val="12"/>
                <w:lang w:eastAsia="es-CO"/>
              </w:rPr>
              <w:t xml:space="preserve">BAJO </w:t>
            </w:r>
          </w:p>
        </w:tc>
        <w:tc>
          <w:tcPr>
            <w:tcW w:w="442" w:type="dxa"/>
            <w:textDirection w:val="btLr"/>
            <w:vAlign w:val="center"/>
          </w:tcPr>
          <w:p w14:paraId="1D515B49" w14:textId="77777777" w:rsidR="00CB2150" w:rsidRPr="009465E9" w:rsidRDefault="00CB2150" w:rsidP="00DF1AEE">
            <w:pPr>
              <w:spacing w:line="276" w:lineRule="auto"/>
              <w:jc w:val="center"/>
              <w:rPr>
                <w:bCs/>
                <w:sz w:val="12"/>
                <w:szCs w:val="12"/>
                <w:lang w:bidi="my-MM"/>
              </w:rPr>
            </w:pPr>
            <w:r w:rsidRPr="009465E9">
              <w:rPr>
                <w:sz w:val="12"/>
                <w:szCs w:val="12"/>
                <w:lang w:eastAsia="es-CO"/>
              </w:rPr>
              <w:t>NO</w:t>
            </w:r>
          </w:p>
        </w:tc>
        <w:tc>
          <w:tcPr>
            <w:tcW w:w="530" w:type="dxa"/>
            <w:textDirection w:val="btLr"/>
            <w:vAlign w:val="center"/>
          </w:tcPr>
          <w:p w14:paraId="5527BC49" w14:textId="77777777" w:rsidR="00CB2150" w:rsidRPr="009465E9" w:rsidRDefault="00CB2150" w:rsidP="00DF1AEE">
            <w:pPr>
              <w:spacing w:line="276" w:lineRule="auto"/>
              <w:ind w:left="113" w:right="113"/>
              <w:jc w:val="center"/>
              <w:rPr>
                <w:sz w:val="12"/>
                <w:szCs w:val="12"/>
              </w:rPr>
            </w:pPr>
            <w:r w:rsidRPr="009465E9">
              <w:rPr>
                <w:sz w:val="12"/>
                <w:szCs w:val="12"/>
              </w:rPr>
              <w:t>CONTRATISTA CON PLENA VERIFICACIÓN DEL SUPERVISOR DEL CONTRATO</w:t>
            </w:r>
          </w:p>
        </w:tc>
        <w:tc>
          <w:tcPr>
            <w:tcW w:w="665" w:type="dxa"/>
            <w:textDirection w:val="btLr"/>
            <w:vAlign w:val="center"/>
          </w:tcPr>
          <w:p w14:paraId="706F2245" w14:textId="77777777" w:rsidR="00CB2150" w:rsidRPr="009465E9" w:rsidRDefault="00CB2150" w:rsidP="00DF1AEE">
            <w:pPr>
              <w:ind w:left="113" w:right="113"/>
              <w:jc w:val="center"/>
              <w:rPr>
                <w:sz w:val="12"/>
                <w:szCs w:val="12"/>
              </w:rPr>
            </w:pPr>
            <w:r w:rsidRPr="009465E9">
              <w:rPr>
                <w:sz w:val="12"/>
                <w:szCs w:val="12"/>
              </w:rPr>
              <w:t>APROBACIÓN GARANTÍA DE RESPONSABILIDAD CIVIL EXTRACONTRACTUAL</w:t>
            </w:r>
          </w:p>
        </w:tc>
        <w:tc>
          <w:tcPr>
            <w:tcW w:w="540" w:type="dxa"/>
            <w:textDirection w:val="btLr"/>
            <w:vAlign w:val="center"/>
          </w:tcPr>
          <w:p w14:paraId="7282A487" w14:textId="77777777" w:rsidR="00CB2150" w:rsidRPr="009465E9" w:rsidRDefault="00CB2150" w:rsidP="00DF1AEE">
            <w:pPr>
              <w:ind w:left="113" w:right="113"/>
              <w:jc w:val="center"/>
              <w:rPr>
                <w:sz w:val="12"/>
                <w:szCs w:val="12"/>
              </w:rPr>
            </w:pPr>
            <w:r w:rsidRPr="009465E9">
              <w:rPr>
                <w:sz w:val="12"/>
                <w:szCs w:val="12"/>
              </w:rPr>
              <w:t>VIGENCIA DEL CONTRATO</w:t>
            </w:r>
          </w:p>
        </w:tc>
        <w:tc>
          <w:tcPr>
            <w:tcW w:w="656" w:type="dxa"/>
            <w:textDirection w:val="btLr"/>
            <w:vAlign w:val="center"/>
          </w:tcPr>
          <w:p w14:paraId="18EECBCD" w14:textId="77777777" w:rsidR="00CB2150" w:rsidRPr="009465E9" w:rsidRDefault="00CB2150" w:rsidP="00DF1AEE">
            <w:pPr>
              <w:ind w:left="113" w:right="113"/>
              <w:jc w:val="center"/>
              <w:rPr>
                <w:sz w:val="12"/>
                <w:szCs w:val="12"/>
              </w:rPr>
            </w:pPr>
            <w:r w:rsidRPr="009465E9">
              <w:rPr>
                <w:sz w:val="12"/>
                <w:szCs w:val="12"/>
              </w:rPr>
              <w:t>INFORME DE INCUMPLIMIENTO</w:t>
            </w:r>
          </w:p>
        </w:tc>
        <w:tc>
          <w:tcPr>
            <w:tcW w:w="656" w:type="dxa"/>
            <w:textDirection w:val="btLr"/>
            <w:vAlign w:val="center"/>
          </w:tcPr>
          <w:p w14:paraId="1C0D3B96" w14:textId="77777777" w:rsidR="00CB2150" w:rsidRPr="009465E9" w:rsidRDefault="00CB2150" w:rsidP="00DF1AEE">
            <w:pPr>
              <w:ind w:left="113" w:right="113"/>
              <w:jc w:val="center"/>
              <w:rPr>
                <w:sz w:val="12"/>
                <w:szCs w:val="12"/>
              </w:rPr>
            </w:pPr>
            <w:r w:rsidRPr="009465E9">
              <w:rPr>
                <w:sz w:val="12"/>
                <w:szCs w:val="12"/>
              </w:rPr>
              <w:t>MENSUAL</w:t>
            </w:r>
          </w:p>
        </w:tc>
      </w:tr>
      <w:tr w:rsidR="00CB2150" w:rsidRPr="009465E9" w14:paraId="202A2F46" w14:textId="77777777" w:rsidTr="00DF1AEE">
        <w:trPr>
          <w:cantSplit/>
          <w:trHeight w:val="20"/>
          <w:jc w:val="center"/>
        </w:trPr>
        <w:tc>
          <w:tcPr>
            <w:tcW w:w="213" w:type="dxa"/>
            <w:textDirection w:val="btLr"/>
            <w:vAlign w:val="center"/>
          </w:tcPr>
          <w:p w14:paraId="003D8066" w14:textId="77777777" w:rsidR="00CB2150" w:rsidRPr="009465E9" w:rsidRDefault="00CB2150" w:rsidP="00DF1AEE">
            <w:pPr>
              <w:jc w:val="center"/>
              <w:rPr>
                <w:b/>
                <w:sz w:val="12"/>
                <w:szCs w:val="12"/>
              </w:rPr>
            </w:pPr>
            <w:r w:rsidRPr="009465E9">
              <w:rPr>
                <w:b/>
                <w:sz w:val="12"/>
                <w:szCs w:val="12"/>
              </w:rPr>
              <w:t>11</w:t>
            </w:r>
          </w:p>
        </w:tc>
        <w:tc>
          <w:tcPr>
            <w:tcW w:w="216" w:type="dxa"/>
            <w:textDirection w:val="btLr"/>
            <w:vAlign w:val="center"/>
          </w:tcPr>
          <w:p w14:paraId="5273775C" w14:textId="77777777" w:rsidR="00CB2150" w:rsidRPr="009465E9" w:rsidRDefault="00CB2150" w:rsidP="00DF1AEE">
            <w:pPr>
              <w:spacing w:line="276" w:lineRule="auto"/>
              <w:jc w:val="center"/>
              <w:rPr>
                <w:sz w:val="12"/>
                <w:szCs w:val="12"/>
              </w:rPr>
            </w:pPr>
            <w:r w:rsidRPr="009465E9">
              <w:rPr>
                <w:sz w:val="12"/>
                <w:szCs w:val="12"/>
                <w:lang w:eastAsia="es-CO"/>
              </w:rPr>
              <w:t>ESPECIFICO</w:t>
            </w:r>
          </w:p>
        </w:tc>
        <w:tc>
          <w:tcPr>
            <w:tcW w:w="217" w:type="dxa"/>
            <w:textDirection w:val="btLr"/>
            <w:vAlign w:val="center"/>
          </w:tcPr>
          <w:p w14:paraId="32B6E801" w14:textId="77777777" w:rsidR="00CB2150" w:rsidRPr="009465E9" w:rsidRDefault="00CB2150" w:rsidP="00DF1AEE">
            <w:pPr>
              <w:spacing w:line="276" w:lineRule="auto"/>
              <w:jc w:val="center"/>
              <w:rPr>
                <w:sz w:val="12"/>
                <w:szCs w:val="12"/>
              </w:rPr>
            </w:pPr>
            <w:r w:rsidRPr="009465E9">
              <w:rPr>
                <w:sz w:val="12"/>
                <w:szCs w:val="12"/>
                <w:lang w:eastAsia="es-CO"/>
              </w:rPr>
              <w:t>INTERNO</w:t>
            </w:r>
          </w:p>
        </w:tc>
        <w:tc>
          <w:tcPr>
            <w:tcW w:w="216" w:type="dxa"/>
            <w:textDirection w:val="btLr"/>
            <w:vAlign w:val="center"/>
          </w:tcPr>
          <w:p w14:paraId="2DEF3F96" w14:textId="77777777" w:rsidR="00CB2150" w:rsidRPr="009465E9" w:rsidRDefault="00CB2150" w:rsidP="00DF1AEE">
            <w:pPr>
              <w:spacing w:line="276" w:lineRule="auto"/>
              <w:jc w:val="center"/>
              <w:rPr>
                <w:sz w:val="12"/>
                <w:szCs w:val="12"/>
              </w:rPr>
            </w:pPr>
            <w:r w:rsidRPr="009465E9">
              <w:rPr>
                <w:sz w:val="12"/>
                <w:szCs w:val="12"/>
                <w:lang w:eastAsia="es-CO"/>
              </w:rPr>
              <w:t>EJECUCIÓN</w:t>
            </w:r>
          </w:p>
        </w:tc>
        <w:tc>
          <w:tcPr>
            <w:tcW w:w="433" w:type="dxa"/>
            <w:textDirection w:val="btLr"/>
            <w:vAlign w:val="center"/>
          </w:tcPr>
          <w:p w14:paraId="4E67336F" w14:textId="77777777" w:rsidR="00CB2150" w:rsidRPr="009465E9" w:rsidRDefault="00CB2150" w:rsidP="00DF1AEE">
            <w:pPr>
              <w:spacing w:line="276" w:lineRule="auto"/>
              <w:jc w:val="center"/>
              <w:rPr>
                <w:sz w:val="12"/>
                <w:szCs w:val="12"/>
              </w:rPr>
            </w:pPr>
            <w:r w:rsidRPr="009465E9">
              <w:rPr>
                <w:sz w:val="12"/>
                <w:szCs w:val="12"/>
                <w:lang w:eastAsia="es-CO"/>
              </w:rPr>
              <w:t>OPERACIONAL</w:t>
            </w:r>
          </w:p>
        </w:tc>
        <w:tc>
          <w:tcPr>
            <w:tcW w:w="1083" w:type="dxa"/>
            <w:vAlign w:val="center"/>
          </w:tcPr>
          <w:p w14:paraId="682D1046" w14:textId="77777777" w:rsidR="00CB2150" w:rsidRPr="009465E9" w:rsidRDefault="00CB2150" w:rsidP="00DF1AEE">
            <w:pPr>
              <w:spacing w:line="276" w:lineRule="auto"/>
              <w:jc w:val="both"/>
              <w:rPr>
                <w:sz w:val="12"/>
                <w:szCs w:val="12"/>
              </w:rPr>
            </w:pPr>
            <w:r w:rsidRPr="009465E9">
              <w:rPr>
                <w:sz w:val="12"/>
                <w:szCs w:val="12"/>
              </w:rPr>
              <w:t>DURANTE LA EJECUCIÓN DEL CONTRATO NO SE REALICE EL PAGO DE SALARIOS, PRESTACIONES SOCIALES LEGALES E INDEMNIZACIONES LABORALES</w:t>
            </w:r>
          </w:p>
        </w:tc>
        <w:tc>
          <w:tcPr>
            <w:tcW w:w="1082" w:type="dxa"/>
            <w:vAlign w:val="center"/>
          </w:tcPr>
          <w:p w14:paraId="23D63D4D" w14:textId="77777777" w:rsidR="00CB2150" w:rsidRPr="009465E9" w:rsidRDefault="00CB2150" w:rsidP="00DF1AEE">
            <w:pPr>
              <w:spacing w:line="276" w:lineRule="auto"/>
              <w:jc w:val="both"/>
              <w:rPr>
                <w:sz w:val="12"/>
                <w:szCs w:val="12"/>
              </w:rPr>
            </w:pPr>
            <w:r w:rsidRPr="009465E9">
              <w:rPr>
                <w:sz w:val="12"/>
                <w:szCs w:val="12"/>
              </w:rPr>
              <w:t>PERJUICIOS DERIVADAS DE LA CONTRATACIÓN DEL PERSONAL UTILIZADO EN LA EJECUCIÓN DEL CONTRATO</w:t>
            </w:r>
          </w:p>
        </w:tc>
        <w:tc>
          <w:tcPr>
            <w:tcW w:w="163" w:type="dxa"/>
            <w:textDirection w:val="btLr"/>
            <w:vAlign w:val="center"/>
          </w:tcPr>
          <w:p w14:paraId="6CFA6DB7" w14:textId="77777777" w:rsidR="00CB2150" w:rsidRPr="009465E9" w:rsidRDefault="00CB2150" w:rsidP="00DF1AEE">
            <w:pPr>
              <w:spacing w:line="276" w:lineRule="auto"/>
              <w:jc w:val="center"/>
              <w:rPr>
                <w:sz w:val="12"/>
                <w:szCs w:val="12"/>
              </w:rPr>
            </w:pPr>
            <w:r w:rsidRPr="009465E9">
              <w:rPr>
                <w:sz w:val="12"/>
                <w:szCs w:val="12"/>
              </w:rPr>
              <w:t>2</w:t>
            </w:r>
          </w:p>
        </w:tc>
        <w:tc>
          <w:tcPr>
            <w:tcW w:w="292" w:type="dxa"/>
            <w:textDirection w:val="btLr"/>
            <w:vAlign w:val="center"/>
          </w:tcPr>
          <w:p w14:paraId="5E4FEEE7" w14:textId="77777777" w:rsidR="00CB2150" w:rsidRPr="009465E9" w:rsidRDefault="00CB2150" w:rsidP="00DF1AEE">
            <w:pPr>
              <w:spacing w:line="276" w:lineRule="auto"/>
              <w:jc w:val="center"/>
              <w:rPr>
                <w:sz w:val="12"/>
                <w:szCs w:val="12"/>
              </w:rPr>
            </w:pPr>
            <w:r w:rsidRPr="009465E9">
              <w:rPr>
                <w:sz w:val="12"/>
                <w:szCs w:val="12"/>
              </w:rPr>
              <w:t>3</w:t>
            </w:r>
          </w:p>
        </w:tc>
        <w:tc>
          <w:tcPr>
            <w:tcW w:w="292" w:type="dxa"/>
            <w:textDirection w:val="btLr"/>
            <w:vAlign w:val="center"/>
          </w:tcPr>
          <w:p w14:paraId="3B8D03A3" w14:textId="77777777" w:rsidR="00CB2150" w:rsidRPr="009465E9" w:rsidRDefault="00CB2150" w:rsidP="00DF1AEE">
            <w:pPr>
              <w:spacing w:line="276" w:lineRule="auto"/>
              <w:jc w:val="center"/>
              <w:rPr>
                <w:sz w:val="12"/>
                <w:szCs w:val="12"/>
              </w:rPr>
            </w:pPr>
            <w:r w:rsidRPr="009465E9">
              <w:rPr>
                <w:sz w:val="12"/>
                <w:szCs w:val="12"/>
              </w:rPr>
              <w:t>5</w:t>
            </w:r>
          </w:p>
        </w:tc>
        <w:tc>
          <w:tcPr>
            <w:tcW w:w="298" w:type="dxa"/>
            <w:textDirection w:val="btLr"/>
            <w:vAlign w:val="center"/>
          </w:tcPr>
          <w:p w14:paraId="2BD15763" w14:textId="77777777" w:rsidR="00CB2150" w:rsidRPr="009465E9" w:rsidRDefault="00CB2150" w:rsidP="00DF1AEE">
            <w:pPr>
              <w:spacing w:line="276" w:lineRule="auto"/>
              <w:jc w:val="center"/>
              <w:rPr>
                <w:sz w:val="12"/>
                <w:szCs w:val="12"/>
              </w:rPr>
            </w:pPr>
            <w:r w:rsidRPr="009465E9">
              <w:rPr>
                <w:sz w:val="12"/>
                <w:szCs w:val="12"/>
              </w:rPr>
              <w:t>MEDIO</w:t>
            </w:r>
          </w:p>
        </w:tc>
        <w:tc>
          <w:tcPr>
            <w:tcW w:w="298" w:type="dxa"/>
            <w:textDirection w:val="btLr"/>
            <w:vAlign w:val="center"/>
          </w:tcPr>
          <w:p w14:paraId="19123C45" w14:textId="77777777" w:rsidR="00CB2150" w:rsidRPr="009465E9" w:rsidRDefault="00CB2150" w:rsidP="00DF1AEE">
            <w:pPr>
              <w:spacing w:line="276" w:lineRule="auto"/>
              <w:jc w:val="center"/>
              <w:rPr>
                <w:sz w:val="12"/>
                <w:szCs w:val="12"/>
              </w:rPr>
            </w:pPr>
            <w:r w:rsidRPr="009465E9">
              <w:rPr>
                <w:sz w:val="12"/>
                <w:szCs w:val="12"/>
              </w:rPr>
              <w:t>CONTRATISTA</w:t>
            </w:r>
          </w:p>
        </w:tc>
        <w:tc>
          <w:tcPr>
            <w:tcW w:w="1472" w:type="dxa"/>
            <w:vAlign w:val="center"/>
          </w:tcPr>
          <w:p w14:paraId="6B9EEB98" w14:textId="77777777" w:rsidR="00CB2150" w:rsidRPr="009465E9" w:rsidRDefault="00CB2150" w:rsidP="00DF1AEE">
            <w:pPr>
              <w:jc w:val="both"/>
              <w:rPr>
                <w:sz w:val="12"/>
                <w:szCs w:val="12"/>
              </w:rPr>
            </w:pPr>
            <w:r w:rsidRPr="009465E9">
              <w:rPr>
                <w:sz w:val="12"/>
                <w:szCs w:val="12"/>
              </w:rPr>
              <w:t>AMPARA LA OCURRENCIA DEL NO PAGO A TRAVÉS DE LA PÓLIZA</w:t>
            </w:r>
          </w:p>
        </w:tc>
        <w:tc>
          <w:tcPr>
            <w:tcW w:w="292" w:type="dxa"/>
            <w:textDirection w:val="btLr"/>
            <w:vAlign w:val="center"/>
          </w:tcPr>
          <w:p w14:paraId="4AC11FD4" w14:textId="77777777" w:rsidR="00CB2150" w:rsidRPr="009465E9" w:rsidRDefault="00CB2150" w:rsidP="00DF1AEE">
            <w:pPr>
              <w:spacing w:line="276" w:lineRule="auto"/>
              <w:jc w:val="center"/>
              <w:rPr>
                <w:sz w:val="12"/>
                <w:szCs w:val="12"/>
              </w:rPr>
            </w:pPr>
            <w:r w:rsidRPr="009465E9">
              <w:rPr>
                <w:sz w:val="12"/>
                <w:szCs w:val="12"/>
              </w:rPr>
              <w:t>1</w:t>
            </w:r>
          </w:p>
        </w:tc>
        <w:tc>
          <w:tcPr>
            <w:tcW w:w="292" w:type="dxa"/>
            <w:textDirection w:val="btLr"/>
            <w:vAlign w:val="center"/>
          </w:tcPr>
          <w:p w14:paraId="6DEEDA5C" w14:textId="77777777" w:rsidR="00CB2150" w:rsidRPr="009465E9" w:rsidRDefault="00CB2150" w:rsidP="00DF1AEE">
            <w:pPr>
              <w:spacing w:line="276" w:lineRule="auto"/>
              <w:jc w:val="center"/>
              <w:rPr>
                <w:sz w:val="12"/>
                <w:szCs w:val="12"/>
              </w:rPr>
            </w:pPr>
            <w:r w:rsidRPr="009465E9">
              <w:rPr>
                <w:sz w:val="12"/>
                <w:szCs w:val="12"/>
              </w:rPr>
              <w:t>3</w:t>
            </w:r>
          </w:p>
        </w:tc>
        <w:tc>
          <w:tcPr>
            <w:tcW w:w="292" w:type="dxa"/>
            <w:textDirection w:val="btLr"/>
            <w:vAlign w:val="center"/>
          </w:tcPr>
          <w:p w14:paraId="7F3BED29" w14:textId="77777777" w:rsidR="00CB2150" w:rsidRPr="009465E9" w:rsidRDefault="00CB2150" w:rsidP="00DF1AEE">
            <w:pPr>
              <w:spacing w:line="276" w:lineRule="auto"/>
              <w:jc w:val="center"/>
              <w:rPr>
                <w:sz w:val="12"/>
                <w:szCs w:val="12"/>
              </w:rPr>
            </w:pPr>
            <w:r w:rsidRPr="009465E9">
              <w:rPr>
                <w:sz w:val="12"/>
                <w:szCs w:val="12"/>
              </w:rPr>
              <w:t>4</w:t>
            </w:r>
          </w:p>
        </w:tc>
        <w:tc>
          <w:tcPr>
            <w:tcW w:w="298" w:type="dxa"/>
            <w:textDirection w:val="btLr"/>
            <w:vAlign w:val="center"/>
          </w:tcPr>
          <w:p w14:paraId="390633E8" w14:textId="77777777" w:rsidR="00CB2150" w:rsidRPr="009465E9" w:rsidRDefault="00CB2150" w:rsidP="00DF1AEE">
            <w:pPr>
              <w:spacing w:line="276" w:lineRule="auto"/>
              <w:jc w:val="center"/>
              <w:rPr>
                <w:sz w:val="12"/>
                <w:szCs w:val="12"/>
              </w:rPr>
            </w:pPr>
            <w:r w:rsidRPr="009465E9">
              <w:rPr>
                <w:sz w:val="12"/>
                <w:szCs w:val="12"/>
                <w:lang w:eastAsia="es-CO"/>
              </w:rPr>
              <w:t xml:space="preserve">BAJO </w:t>
            </w:r>
          </w:p>
        </w:tc>
        <w:tc>
          <w:tcPr>
            <w:tcW w:w="442" w:type="dxa"/>
            <w:textDirection w:val="btLr"/>
            <w:vAlign w:val="center"/>
          </w:tcPr>
          <w:p w14:paraId="3E02286B" w14:textId="77777777" w:rsidR="00CB2150" w:rsidRPr="009465E9" w:rsidRDefault="00CB2150" w:rsidP="00DF1AEE">
            <w:pPr>
              <w:spacing w:line="276" w:lineRule="auto"/>
              <w:jc w:val="center"/>
              <w:rPr>
                <w:bCs/>
                <w:sz w:val="12"/>
                <w:szCs w:val="12"/>
                <w:lang w:bidi="my-MM"/>
              </w:rPr>
            </w:pPr>
            <w:r w:rsidRPr="009465E9">
              <w:rPr>
                <w:sz w:val="12"/>
                <w:szCs w:val="12"/>
                <w:lang w:eastAsia="es-CO"/>
              </w:rPr>
              <w:t>NO</w:t>
            </w:r>
          </w:p>
        </w:tc>
        <w:tc>
          <w:tcPr>
            <w:tcW w:w="530" w:type="dxa"/>
            <w:textDirection w:val="btLr"/>
            <w:vAlign w:val="center"/>
          </w:tcPr>
          <w:p w14:paraId="73D5623E" w14:textId="77777777" w:rsidR="00CB2150" w:rsidRPr="009465E9" w:rsidRDefault="00CB2150" w:rsidP="00DF1AEE">
            <w:pPr>
              <w:ind w:left="113" w:right="113"/>
              <w:jc w:val="center"/>
              <w:rPr>
                <w:sz w:val="12"/>
                <w:szCs w:val="12"/>
              </w:rPr>
            </w:pPr>
            <w:r w:rsidRPr="009465E9">
              <w:rPr>
                <w:sz w:val="12"/>
                <w:szCs w:val="12"/>
              </w:rPr>
              <w:t>CONTRATISTA CON PLENA VERIFICACIÓN DEL SUPERVISOR DEL CONTRATO</w:t>
            </w:r>
          </w:p>
        </w:tc>
        <w:tc>
          <w:tcPr>
            <w:tcW w:w="665" w:type="dxa"/>
            <w:textDirection w:val="btLr"/>
            <w:vAlign w:val="center"/>
          </w:tcPr>
          <w:p w14:paraId="5C26C867" w14:textId="77777777" w:rsidR="00CB2150" w:rsidRPr="009465E9" w:rsidRDefault="00CB2150" w:rsidP="00DF1AEE">
            <w:pPr>
              <w:ind w:left="113" w:right="113"/>
              <w:jc w:val="center"/>
              <w:rPr>
                <w:sz w:val="12"/>
                <w:szCs w:val="12"/>
              </w:rPr>
            </w:pPr>
            <w:r w:rsidRPr="009465E9">
              <w:rPr>
                <w:sz w:val="12"/>
                <w:szCs w:val="12"/>
              </w:rPr>
              <w:t>APROBACIÓN GARANTÍA DE PAGO DE SALARIOS, PRESTACIONES SOCIALES LEGALES E INDEMNIZACIONES LABORALES</w:t>
            </w:r>
          </w:p>
        </w:tc>
        <w:tc>
          <w:tcPr>
            <w:tcW w:w="540" w:type="dxa"/>
            <w:textDirection w:val="btLr"/>
            <w:vAlign w:val="center"/>
          </w:tcPr>
          <w:p w14:paraId="56E2F634" w14:textId="77777777" w:rsidR="00CB2150" w:rsidRPr="009465E9" w:rsidRDefault="00CB2150" w:rsidP="00DF1AEE">
            <w:pPr>
              <w:ind w:left="113" w:right="113"/>
              <w:jc w:val="center"/>
              <w:rPr>
                <w:sz w:val="12"/>
                <w:szCs w:val="12"/>
              </w:rPr>
            </w:pPr>
            <w:r w:rsidRPr="009465E9">
              <w:rPr>
                <w:sz w:val="12"/>
                <w:szCs w:val="12"/>
              </w:rPr>
              <w:t>VIGENCIA DEL CONTRATO</w:t>
            </w:r>
          </w:p>
        </w:tc>
        <w:tc>
          <w:tcPr>
            <w:tcW w:w="656" w:type="dxa"/>
            <w:textDirection w:val="btLr"/>
            <w:vAlign w:val="center"/>
          </w:tcPr>
          <w:p w14:paraId="5C0BFA1D" w14:textId="77777777" w:rsidR="00CB2150" w:rsidRPr="009465E9" w:rsidRDefault="00CB2150" w:rsidP="00DF1AEE">
            <w:pPr>
              <w:ind w:left="113" w:right="113"/>
              <w:jc w:val="center"/>
              <w:rPr>
                <w:sz w:val="12"/>
                <w:szCs w:val="12"/>
              </w:rPr>
            </w:pPr>
            <w:r w:rsidRPr="009465E9">
              <w:rPr>
                <w:sz w:val="12"/>
                <w:szCs w:val="12"/>
              </w:rPr>
              <w:t>INFORME DE INCUMPLIMIENTO</w:t>
            </w:r>
          </w:p>
        </w:tc>
        <w:tc>
          <w:tcPr>
            <w:tcW w:w="656" w:type="dxa"/>
            <w:textDirection w:val="btLr"/>
            <w:vAlign w:val="center"/>
          </w:tcPr>
          <w:p w14:paraId="5287007A" w14:textId="77777777" w:rsidR="00CB2150" w:rsidRPr="009465E9" w:rsidRDefault="00CB2150" w:rsidP="00DF1AEE">
            <w:pPr>
              <w:ind w:left="113" w:right="113"/>
              <w:jc w:val="center"/>
              <w:rPr>
                <w:sz w:val="12"/>
                <w:szCs w:val="12"/>
              </w:rPr>
            </w:pPr>
            <w:r w:rsidRPr="009465E9">
              <w:rPr>
                <w:sz w:val="12"/>
                <w:szCs w:val="12"/>
              </w:rPr>
              <w:t>MENSUAL</w:t>
            </w:r>
          </w:p>
        </w:tc>
      </w:tr>
      <w:tr w:rsidR="00CB2150" w:rsidRPr="009465E9" w14:paraId="1C4D0BCC" w14:textId="77777777" w:rsidTr="00DF1AEE">
        <w:trPr>
          <w:cantSplit/>
          <w:trHeight w:val="20"/>
          <w:jc w:val="center"/>
        </w:trPr>
        <w:tc>
          <w:tcPr>
            <w:tcW w:w="213" w:type="dxa"/>
            <w:textDirection w:val="btLr"/>
            <w:vAlign w:val="center"/>
          </w:tcPr>
          <w:p w14:paraId="0D6459F0" w14:textId="77777777" w:rsidR="00CB2150" w:rsidRPr="009465E9" w:rsidRDefault="00CB2150" w:rsidP="00DF1AEE">
            <w:pPr>
              <w:jc w:val="center"/>
              <w:rPr>
                <w:bCs/>
                <w:sz w:val="12"/>
                <w:szCs w:val="12"/>
                <w:lang w:eastAsia="es-CO"/>
              </w:rPr>
            </w:pPr>
            <w:r w:rsidRPr="009465E9">
              <w:rPr>
                <w:bCs/>
                <w:sz w:val="12"/>
                <w:szCs w:val="12"/>
                <w:lang w:eastAsia="es-CO"/>
              </w:rPr>
              <w:t>12</w:t>
            </w:r>
          </w:p>
        </w:tc>
        <w:tc>
          <w:tcPr>
            <w:tcW w:w="216" w:type="dxa"/>
            <w:textDirection w:val="btLr"/>
            <w:vAlign w:val="center"/>
          </w:tcPr>
          <w:p w14:paraId="5DDB06EE" w14:textId="77777777" w:rsidR="00CB2150" w:rsidRPr="009465E9" w:rsidRDefault="00CB2150" w:rsidP="00DF1AEE">
            <w:pPr>
              <w:spacing w:line="276" w:lineRule="auto"/>
              <w:jc w:val="center"/>
              <w:rPr>
                <w:sz w:val="12"/>
                <w:szCs w:val="12"/>
                <w:lang w:eastAsia="es-CO"/>
              </w:rPr>
            </w:pPr>
            <w:r w:rsidRPr="009465E9">
              <w:rPr>
                <w:sz w:val="12"/>
                <w:szCs w:val="12"/>
                <w:lang w:eastAsia="es-CO"/>
              </w:rPr>
              <w:t>ESPECIFICO</w:t>
            </w:r>
          </w:p>
        </w:tc>
        <w:tc>
          <w:tcPr>
            <w:tcW w:w="217" w:type="dxa"/>
            <w:textDirection w:val="btLr"/>
            <w:vAlign w:val="center"/>
          </w:tcPr>
          <w:p w14:paraId="36A5C1E3" w14:textId="77777777" w:rsidR="00CB2150" w:rsidRPr="009465E9" w:rsidRDefault="00CB2150" w:rsidP="00DF1AEE">
            <w:pPr>
              <w:spacing w:line="276" w:lineRule="auto"/>
              <w:jc w:val="center"/>
              <w:rPr>
                <w:sz w:val="12"/>
                <w:szCs w:val="12"/>
                <w:lang w:eastAsia="es-CO"/>
              </w:rPr>
            </w:pPr>
            <w:r w:rsidRPr="009465E9">
              <w:rPr>
                <w:sz w:val="12"/>
                <w:szCs w:val="12"/>
                <w:lang w:eastAsia="es-CO"/>
              </w:rPr>
              <w:t>INTERNO</w:t>
            </w:r>
          </w:p>
        </w:tc>
        <w:tc>
          <w:tcPr>
            <w:tcW w:w="216" w:type="dxa"/>
            <w:textDirection w:val="btLr"/>
            <w:vAlign w:val="center"/>
          </w:tcPr>
          <w:p w14:paraId="100BEABF" w14:textId="77777777" w:rsidR="00CB2150" w:rsidRPr="009465E9" w:rsidRDefault="00CB2150" w:rsidP="00DF1AEE">
            <w:pPr>
              <w:spacing w:line="276" w:lineRule="auto"/>
              <w:jc w:val="center"/>
              <w:rPr>
                <w:sz w:val="12"/>
                <w:szCs w:val="12"/>
                <w:lang w:eastAsia="es-CO"/>
              </w:rPr>
            </w:pPr>
            <w:r w:rsidRPr="009465E9">
              <w:rPr>
                <w:sz w:val="12"/>
                <w:szCs w:val="12"/>
                <w:lang w:eastAsia="es-CO"/>
              </w:rPr>
              <w:t>EJECUCIÓN</w:t>
            </w:r>
          </w:p>
        </w:tc>
        <w:tc>
          <w:tcPr>
            <w:tcW w:w="433" w:type="dxa"/>
            <w:textDirection w:val="btLr"/>
            <w:vAlign w:val="center"/>
          </w:tcPr>
          <w:p w14:paraId="34396D97" w14:textId="77777777" w:rsidR="00CB2150" w:rsidRPr="009465E9" w:rsidRDefault="00CB2150" w:rsidP="00DF1AEE">
            <w:pPr>
              <w:spacing w:line="276" w:lineRule="auto"/>
              <w:jc w:val="center"/>
              <w:rPr>
                <w:sz w:val="12"/>
                <w:szCs w:val="12"/>
                <w:lang w:eastAsia="es-CO"/>
              </w:rPr>
            </w:pPr>
            <w:r w:rsidRPr="009465E9">
              <w:rPr>
                <w:sz w:val="12"/>
                <w:szCs w:val="12"/>
                <w:lang w:eastAsia="es-CO"/>
              </w:rPr>
              <w:t>OPERACIONAL</w:t>
            </w:r>
          </w:p>
        </w:tc>
        <w:tc>
          <w:tcPr>
            <w:tcW w:w="1083" w:type="dxa"/>
            <w:vAlign w:val="center"/>
          </w:tcPr>
          <w:p w14:paraId="1A2E0948" w14:textId="77777777" w:rsidR="00CB2150" w:rsidRPr="009465E9" w:rsidRDefault="00CB2150" w:rsidP="00DF1AEE">
            <w:pPr>
              <w:spacing w:line="276" w:lineRule="auto"/>
              <w:jc w:val="both"/>
              <w:rPr>
                <w:sz w:val="12"/>
                <w:szCs w:val="12"/>
              </w:rPr>
            </w:pPr>
            <w:r w:rsidRPr="009465E9">
              <w:rPr>
                <w:sz w:val="12"/>
                <w:szCs w:val="12"/>
              </w:rPr>
              <w:t>SUSPENSIÓN TOTAL O PARCIAL DEL ENTRENAMIENTO POR CAUSAS AJENAS A LA DIRECCIÓN DE ANTINARCÓTICOS.</w:t>
            </w:r>
          </w:p>
        </w:tc>
        <w:tc>
          <w:tcPr>
            <w:tcW w:w="1082" w:type="dxa"/>
            <w:vAlign w:val="center"/>
          </w:tcPr>
          <w:p w14:paraId="7326D74F" w14:textId="77777777" w:rsidR="00CB2150" w:rsidRPr="009465E9" w:rsidRDefault="00CB2150" w:rsidP="00DF1AEE">
            <w:pPr>
              <w:spacing w:line="276" w:lineRule="auto"/>
              <w:jc w:val="both"/>
              <w:rPr>
                <w:sz w:val="12"/>
                <w:szCs w:val="12"/>
              </w:rPr>
            </w:pPr>
            <w:r w:rsidRPr="009465E9">
              <w:rPr>
                <w:sz w:val="12"/>
                <w:szCs w:val="12"/>
              </w:rPr>
              <w:t>SUSPENSIÓN Y/O TERMINACIÓN DEL CONTRATO.</w:t>
            </w:r>
          </w:p>
        </w:tc>
        <w:tc>
          <w:tcPr>
            <w:tcW w:w="163" w:type="dxa"/>
            <w:textDirection w:val="btLr"/>
            <w:vAlign w:val="center"/>
          </w:tcPr>
          <w:p w14:paraId="341EEED5" w14:textId="77777777" w:rsidR="00CB2150" w:rsidRPr="009465E9" w:rsidRDefault="00CB2150" w:rsidP="00DF1AEE">
            <w:pPr>
              <w:spacing w:line="276" w:lineRule="auto"/>
              <w:jc w:val="center"/>
              <w:rPr>
                <w:sz w:val="12"/>
                <w:szCs w:val="12"/>
              </w:rPr>
            </w:pPr>
            <w:r w:rsidRPr="009465E9">
              <w:rPr>
                <w:sz w:val="12"/>
                <w:szCs w:val="12"/>
              </w:rPr>
              <w:t>2</w:t>
            </w:r>
          </w:p>
        </w:tc>
        <w:tc>
          <w:tcPr>
            <w:tcW w:w="292" w:type="dxa"/>
            <w:textDirection w:val="btLr"/>
            <w:vAlign w:val="center"/>
          </w:tcPr>
          <w:p w14:paraId="21BD220B" w14:textId="77777777" w:rsidR="00CB2150" w:rsidRPr="009465E9" w:rsidRDefault="00CB2150" w:rsidP="00DF1AEE">
            <w:pPr>
              <w:spacing w:line="276" w:lineRule="auto"/>
              <w:jc w:val="center"/>
              <w:rPr>
                <w:sz w:val="12"/>
                <w:szCs w:val="12"/>
              </w:rPr>
            </w:pPr>
            <w:r w:rsidRPr="009465E9">
              <w:rPr>
                <w:sz w:val="12"/>
                <w:szCs w:val="12"/>
              </w:rPr>
              <w:t>3</w:t>
            </w:r>
          </w:p>
        </w:tc>
        <w:tc>
          <w:tcPr>
            <w:tcW w:w="292" w:type="dxa"/>
            <w:textDirection w:val="btLr"/>
            <w:vAlign w:val="center"/>
          </w:tcPr>
          <w:p w14:paraId="6FCFD077" w14:textId="77777777" w:rsidR="00CB2150" w:rsidRPr="009465E9" w:rsidRDefault="00CB2150" w:rsidP="00DF1AEE">
            <w:pPr>
              <w:spacing w:line="276" w:lineRule="auto"/>
              <w:jc w:val="center"/>
              <w:rPr>
                <w:sz w:val="12"/>
                <w:szCs w:val="12"/>
              </w:rPr>
            </w:pPr>
            <w:r w:rsidRPr="009465E9">
              <w:rPr>
                <w:sz w:val="12"/>
                <w:szCs w:val="12"/>
              </w:rPr>
              <w:t>5</w:t>
            </w:r>
          </w:p>
        </w:tc>
        <w:tc>
          <w:tcPr>
            <w:tcW w:w="298" w:type="dxa"/>
            <w:textDirection w:val="btLr"/>
            <w:vAlign w:val="center"/>
          </w:tcPr>
          <w:p w14:paraId="127D6895" w14:textId="77777777" w:rsidR="00CB2150" w:rsidRPr="009465E9" w:rsidRDefault="00CB2150" w:rsidP="00DF1AEE">
            <w:pPr>
              <w:spacing w:line="276" w:lineRule="auto"/>
              <w:jc w:val="center"/>
              <w:rPr>
                <w:sz w:val="12"/>
                <w:szCs w:val="12"/>
              </w:rPr>
            </w:pPr>
            <w:r w:rsidRPr="009465E9">
              <w:rPr>
                <w:sz w:val="12"/>
                <w:szCs w:val="12"/>
              </w:rPr>
              <w:t>MEDIO</w:t>
            </w:r>
          </w:p>
        </w:tc>
        <w:tc>
          <w:tcPr>
            <w:tcW w:w="298" w:type="dxa"/>
            <w:textDirection w:val="btLr"/>
            <w:vAlign w:val="center"/>
          </w:tcPr>
          <w:p w14:paraId="7021DFA3" w14:textId="77777777" w:rsidR="00CB2150" w:rsidRPr="009465E9" w:rsidRDefault="00CB2150" w:rsidP="00DF1AEE">
            <w:pPr>
              <w:spacing w:line="276" w:lineRule="auto"/>
              <w:jc w:val="center"/>
              <w:rPr>
                <w:sz w:val="12"/>
                <w:szCs w:val="12"/>
              </w:rPr>
            </w:pPr>
            <w:r w:rsidRPr="009465E9">
              <w:rPr>
                <w:sz w:val="12"/>
                <w:szCs w:val="12"/>
              </w:rPr>
              <w:t>ENTIDAD</w:t>
            </w:r>
          </w:p>
        </w:tc>
        <w:tc>
          <w:tcPr>
            <w:tcW w:w="1472" w:type="dxa"/>
            <w:vAlign w:val="center"/>
          </w:tcPr>
          <w:p w14:paraId="5E8D634E" w14:textId="77777777" w:rsidR="00CB2150" w:rsidRPr="009465E9" w:rsidRDefault="00CB2150" w:rsidP="00DF1AEE">
            <w:pPr>
              <w:jc w:val="both"/>
              <w:rPr>
                <w:sz w:val="12"/>
                <w:szCs w:val="12"/>
              </w:rPr>
            </w:pPr>
            <w:r w:rsidRPr="009465E9">
              <w:rPr>
                <w:sz w:val="12"/>
                <w:szCs w:val="12"/>
              </w:rPr>
              <w:t xml:space="preserve">VERIFICACIÓN Y ACTUALIZACIÓN DE CAUSA AJENAS A LA DIRECCIÓN DE ANTINARCÓTICOS QUE IMPIDAN EL NORMAL DESARROLLO DEL CONTRATO. </w:t>
            </w:r>
          </w:p>
        </w:tc>
        <w:tc>
          <w:tcPr>
            <w:tcW w:w="292" w:type="dxa"/>
            <w:textDirection w:val="btLr"/>
            <w:vAlign w:val="center"/>
          </w:tcPr>
          <w:p w14:paraId="7127812C" w14:textId="77777777" w:rsidR="00CB2150" w:rsidRPr="009465E9" w:rsidRDefault="00CB2150" w:rsidP="00DF1AEE">
            <w:pPr>
              <w:spacing w:line="276" w:lineRule="auto"/>
              <w:jc w:val="center"/>
              <w:rPr>
                <w:sz w:val="12"/>
                <w:szCs w:val="12"/>
              </w:rPr>
            </w:pPr>
            <w:r w:rsidRPr="009465E9">
              <w:rPr>
                <w:sz w:val="12"/>
                <w:szCs w:val="12"/>
              </w:rPr>
              <w:t>1</w:t>
            </w:r>
          </w:p>
        </w:tc>
        <w:tc>
          <w:tcPr>
            <w:tcW w:w="292" w:type="dxa"/>
            <w:textDirection w:val="btLr"/>
            <w:vAlign w:val="center"/>
          </w:tcPr>
          <w:p w14:paraId="13936D06" w14:textId="77777777" w:rsidR="00CB2150" w:rsidRPr="009465E9" w:rsidRDefault="00CB2150" w:rsidP="00DF1AEE">
            <w:pPr>
              <w:spacing w:line="276" w:lineRule="auto"/>
              <w:jc w:val="center"/>
              <w:rPr>
                <w:sz w:val="12"/>
                <w:szCs w:val="12"/>
              </w:rPr>
            </w:pPr>
            <w:r w:rsidRPr="009465E9">
              <w:rPr>
                <w:sz w:val="12"/>
                <w:szCs w:val="12"/>
              </w:rPr>
              <w:t>3</w:t>
            </w:r>
          </w:p>
        </w:tc>
        <w:tc>
          <w:tcPr>
            <w:tcW w:w="292" w:type="dxa"/>
            <w:textDirection w:val="btLr"/>
            <w:vAlign w:val="center"/>
          </w:tcPr>
          <w:p w14:paraId="19CA325C" w14:textId="77777777" w:rsidR="00CB2150" w:rsidRPr="009465E9" w:rsidRDefault="00CB2150" w:rsidP="00DF1AEE">
            <w:pPr>
              <w:spacing w:line="276" w:lineRule="auto"/>
              <w:jc w:val="center"/>
              <w:rPr>
                <w:sz w:val="12"/>
                <w:szCs w:val="12"/>
              </w:rPr>
            </w:pPr>
            <w:r w:rsidRPr="009465E9">
              <w:rPr>
                <w:sz w:val="12"/>
                <w:szCs w:val="12"/>
              </w:rPr>
              <w:t>4</w:t>
            </w:r>
          </w:p>
        </w:tc>
        <w:tc>
          <w:tcPr>
            <w:tcW w:w="298" w:type="dxa"/>
            <w:textDirection w:val="btLr"/>
            <w:vAlign w:val="center"/>
          </w:tcPr>
          <w:p w14:paraId="7CFAA938" w14:textId="77777777" w:rsidR="00CB2150" w:rsidRPr="009465E9" w:rsidRDefault="00CB2150" w:rsidP="00DF1AEE">
            <w:pPr>
              <w:spacing w:line="276" w:lineRule="auto"/>
              <w:jc w:val="center"/>
              <w:rPr>
                <w:sz w:val="12"/>
                <w:szCs w:val="12"/>
                <w:lang w:eastAsia="es-CO"/>
              </w:rPr>
            </w:pPr>
            <w:r w:rsidRPr="009465E9">
              <w:rPr>
                <w:sz w:val="12"/>
                <w:szCs w:val="12"/>
                <w:lang w:eastAsia="es-CO"/>
              </w:rPr>
              <w:t xml:space="preserve">BAJO </w:t>
            </w:r>
          </w:p>
        </w:tc>
        <w:tc>
          <w:tcPr>
            <w:tcW w:w="442" w:type="dxa"/>
            <w:textDirection w:val="btLr"/>
            <w:vAlign w:val="center"/>
          </w:tcPr>
          <w:p w14:paraId="373AB338" w14:textId="77777777" w:rsidR="00CB2150" w:rsidRPr="009465E9" w:rsidRDefault="00CB2150" w:rsidP="00DF1AEE">
            <w:pPr>
              <w:spacing w:line="276" w:lineRule="auto"/>
              <w:jc w:val="center"/>
              <w:rPr>
                <w:sz w:val="12"/>
                <w:szCs w:val="12"/>
                <w:lang w:eastAsia="es-CO"/>
              </w:rPr>
            </w:pPr>
            <w:r w:rsidRPr="009465E9">
              <w:rPr>
                <w:sz w:val="12"/>
                <w:szCs w:val="12"/>
                <w:lang w:eastAsia="es-CO"/>
              </w:rPr>
              <w:t>NO</w:t>
            </w:r>
          </w:p>
        </w:tc>
        <w:tc>
          <w:tcPr>
            <w:tcW w:w="530" w:type="dxa"/>
            <w:vAlign w:val="center"/>
          </w:tcPr>
          <w:p w14:paraId="61FA3825" w14:textId="77777777" w:rsidR="00CB2150" w:rsidRPr="009465E9" w:rsidRDefault="00CB2150" w:rsidP="00DF1AEE">
            <w:pPr>
              <w:ind w:left="113" w:right="113"/>
              <w:jc w:val="center"/>
              <w:rPr>
                <w:sz w:val="12"/>
                <w:szCs w:val="12"/>
              </w:rPr>
            </w:pPr>
            <w:r w:rsidRPr="009465E9">
              <w:rPr>
                <w:sz w:val="12"/>
                <w:szCs w:val="12"/>
              </w:rPr>
              <w:t>SUPERVISOR DEL CONTRATO</w:t>
            </w:r>
          </w:p>
        </w:tc>
        <w:tc>
          <w:tcPr>
            <w:tcW w:w="665" w:type="dxa"/>
            <w:textDirection w:val="btLr"/>
            <w:vAlign w:val="center"/>
          </w:tcPr>
          <w:p w14:paraId="5748C43F" w14:textId="77777777" w:rsidR="00CB2150" w:rsidRPr="009465E9" w:rsidRDefault="00CB2150" w:rsidP="00DF1AEE">
            <w:pPr>
              <w:ind w:left="113" w:right="113"/>
              <w:jc w:val="center"/>
              <w:rPr>
                <w:sz w:val="12"/>
                <w:szCs w:val="12"/>
              </w:rPr>
            </w:pPr>
            <w:r w:rsidRPr="009465E9">
              <w:rPr>
                <w:sz w:val="12"/>
                <w:szCs w:val="12"/>
              </w:rPr>
              <w:t>APROBACIÓN GARANTÍA</w:t>
            </w:r>
          </w:p>
        </w:tc>
        <w:tc>
          <w:tcPr>
            <w:tcW w:w="540" w:type="dxa"/>
            <w:textDirection w:val="btLr"/>
            <w:vAlign w:val="center"/>
          </w:tcPr>
          <w:p w14:paraId="1D9D98CE" w14:textId="77777777" w:rsidR="00CB2150" w:rsidRPr="009465E9" w:rsidRDefault="00CB2150" w:rsidP="00DF1AEE">
            <w:pPr>
              <w:ind w:left="113" w:right="113"/>
              <w:jc w:val="center"/>
              <w:rPr>
                <w:sz w:val="12"/>
                <w:szCs w:val="12"/>
              </w:rPr>
            </w:pPr>
            <w:r w:rsidRPr="009465E9">
              <w:rPr>
                <w:sz w:val="12"/>
                <w:szCs w:val="12"/>
              </w:rPr>
              <w:t>TERMINACIÓN DEL CONTRATO</w:t>
            </w:r>
          </w:p>
        </w:tc>
        <w:tc>
          <w:tcPr>
            <w:tcW w:w="656" w:type="dxa"/>
            <w:textDirection w:val="btLr"/>
            <w:vAlign w:val="center"/>
          </w:tcPr>
          <w:p w14:paraId="41FBCA3D" w14:textId="77777777" w:rsidR="00CB2150" w:rsidRPr="009465E9" w:rsidRDefault="00CB2150" w:rsidP="00DF1AEE">
            <w:pPr>
              <w:ind w:left="113" w:right="113"/>
              <w:jc w:val="center"/>
              <w:rPr>
                <w:sz w:val="12"/>
                <w:szCs w:val="12"/>
              </w:rPr>
            </w:pPr>
            <w:r w:rsidRPr="009465E9">
              <w:rPr>
                <w:sz w:val="12"/>
                <w:szCs w:val="12"/>
              </w:rPr>
              <w:t>INFORMES DE SUPERVISIÓN</w:t>
            </w:r>
          </w:p>
        </w:tc>
        <w:tc>
          <w:tcPr>
            <w:tcW w:w="656" w:type="dxa"/>
            <w:textDirection w:val="btLr"/>
            <w:vAlign w:val="center"/>
          </w:tcPr>
          <w:p w14:paraId="738A50DC" w14:textId="77777777" w:rsidR="00CB2150" w:rsidRPr="009465E9" w:rsidRDefault="00CB2150" w:rsidP="00DF1AEE">
            <w:pPr>
              <w:ind w:left="113" w:right="113"/>
              <w:jc w:val="center"/>
              <w:rPr>
                <w:sz w:val="12"/>
                <w:szCs w:val="12"/>
              </w:rPr>
            </w:pPr>
            <w:r w:rsidRPr="009465E9">
              <w:rPr>
                <w:sz w:val="12"/>
                <w:szCs w:val="12"/>
              </w:rPr>
              <w:t>CUANDO OCURRA EL EVENTO</w:t>
            </w:r>
          </w:p>
        </w:tc>
      </w:tr>
      <w:bookmarkEnd w:id="11"/>
    </w:tbl>
    <w:p w14:paraId="7AB65563" w14:textId="77777777" w:rsidR="00137F09" w:rsidRDefault="00137F09" w:rsidP="00093229">
      <w:pPr>
        <w:ind w:left="-142" w:right="-234"/>
        <w:rPr>
          <w:b/>
          <w:color w:val="EE0000"/>
        </w:rPr>
      </w:pPr>
    </w:p>
    <w:p w14:paraId="1E5BD75C" w14:textId="77777777" w:rsidR="00E83D40" w:rsidRDefault="00E83D40">
      <w:pPr>
        <w:numPr>
          <w:ilvl w:val="0"/>
          <w:numId w:val="5"/>
        </w:numPr>
        <w:autoSpaceDE/>
        <w:autoSpaceDN/>
        <w:ind w:left="-142" w:right="-234" w:hanging="284"/>
        <w:jc w:val="both"/>
        <w:rPr>
          <w:b/>
        </w:rPr>
      </w:pPr>
      <w:r w:rsidRPr="00820B17">
        <w:rPr>
          <w:b/>
        </w:rPr>
        <w:t>CRONOLOGÍA DEL PROCESO</w:t>
      </w:r>
    </w:p>
    <w:p w14:paraId="4BAA822D" w14:textId="77777777" w:rsidR="00E50C31" w:rsidRDefault="00E50C31" w:rsidP="00E50C31">
      <w:pPr>
        <w:autoSpaceDE/>
        <w:autoSpaceDN/>
        <w:ind w:left="-142" w:right="-234"/>
        <w:jc w:val="both"/>
        <w:rPr>
          <w:b/>
        </w:rPr>
      </w:pPr>
    </w:p>
    <w:tbl>
      <w:tblPr>
        <w:tblpPr w:leftFromText="141" w:rightFromText="141" w:vertAnchor="text" w:tblpXSpec="center" w:tblpY="1"/>
        <w:tblOverlap w:val="never"/>
        <w:tblW w:w="10754" w:type="dxa"/>
        <w:tblLayout w:type="fixed"/>
        <w:tblCellMar>
          <w:left w:w="70" w:type="dxa"/>
          <w:right w:w="70" w:type="dxa"/>
        </w:tblCellMar>
        <w:tblLook w:val="0000" w:firstRow="0" w:lastRow="0" w:firstColumn="0" w:lastColumn="0" w:noHBand="0" w:noVBand="0"/>
      </w:tblPr>
      <w:tblGrid>
        <w:gridCol w:w="3137"/>
        <w:gridCol w:w="7617"/>
      </w:tblGrid>
      <w:tr w:rsidR="001D2E1A" w:rsidRPr="001448B5" w14:paraId="7811C9D0" w14:textId="77777777" w:rsidTr="00E320E3">
        <w:trPr>
          <w:trHeight w:val="20"/>
        </w:trPr>
        <w:tc>
          <w:tcPr>
            <w:tcW w:w="3137" w:type="dxa"/>
            <w:tcBorders>
              <w:top w:val="single" w:sz="4" w:space="0" w:color="auto"/>
              <w:left w:val="single" w:sz="4" w:space="0" w:color="auto"/>
              <w:bottom w:val="single" w:sz="4" w:space="0" w:color="auto"/>
              <w:right w:val="single" w:sz="4" w:space="0" w:color="auto"/>
            </w:tcBorders>
            <w:vAlign w:val="center"/>
          </w:tcPr>
          <w:p w14:paraId="1429BDF0" w14:textId="77777777" w:rsidR="001D2E1A" w:rsidRPr="001448B5" w:rsidRDefault="001D2E1A" w:rsidP="00E320E3">
            <w:pPr>
              <w:pStyle w:val="Textoindependiente"/>
              <w:ind w:left="35"/>
              <w:jc w:val="both"/>
              <w:rPr>
                <w:rFonts w:cs="Arial"/>
                <w:b/>
                <w:sz w:val="20"/>
              </w:rPr>
            </w:pPr>
            <w:bookmarkStart w:id="12" w:name="_Hlk163741520"/>
            <w:r w:rsidRPr="001448B5">
              <w:rPr>
                <w:rFonts w:cs="Arial"/>
                <w:b/>
                <w:sz w:val="20"/>
              </w:rPr>
              <w:t>Aviso de convocatoria, publicación del proyecto pliego</w:t>
            </w:r>
            <w:r>
              <w:rPr>
                <w:rFonts w:cs="Arial"/>
                <w:b/>
                <w:sz w:val="20"/>
              </w:rPr>
              <w:t xml:space="preserve"> de condiciones</w:t>
            </w:r>
            <w:r w:rsidRPr="001448B5">
              <w:rPr>
                <w:rFonts w:cs="Arial"/>
                <w:b/>
                <w:sz w:val="20"/>
              </w:rPr>
              <w:t xml:space="preserve"> y estudios previos </w:t>
            </w:r>
          </w:p>
        </w:tc>
        <w:tc>
          <w:tcPr>
            <w:tcW w:w="7617" w:type="dxa"/>
            <w:tcBorders>
              <w:top w:val="single" w:sz="4" w:space="0" w:color="auto"/>
              <w:left w:val="single" w:sz="4" w:space="0" w:color="auto"/>
              <w:bottom w:val="single" w:sz="4" w:space="0" w:color="auto"/>
              <w:right w:val="single" w:sz="4" w:space="0" w:color="auto"/>
            </w:tcBorders>
            <w:vAlign w:val="center"/>
          </w:tcPr>
          <w:p w14:paraId="20685C22" w14:textId="77777777" w:rsidR="001D2E1A" w:rsidRDefault="001D2E1A" w:rsidP="00E320E3">
            <w:pPr>
              <w:pStyle w:val="Textoindependiente"/>
              <w:rPr>
                <w:rFonts w:cs="Arial"/>
                <w:bCs/>
                <w:color w:val="000000"/>
                <w:sz w:val="20"/>
              </w:rPr>
            </w:pPr>
            <w:r w:rsidRPr="001448B5">
              <w:rPr>
                <w:rFonts w:cs="Arial"/>
                <w:b/>
                <w:sz w:val="20"/>
              </w:rPr>
              <w:t>Lugar:</w:t>
            </w:r>
            <w:r w:rsidRPr="001448B5">
              <w:rPr>
                <w:rFonts w:cs="Arial"/>
                <w:sz w:val="20"/>
              </w:rPr>
              <w:t xml:space="preserve">  </w:t>
            </w:r>
            <w:r w:rsidRPr="00D043A7">
              <w:rPr>
                <w:rFonts w:cs="Arial"/>
                <w:bCs/>
                <w:color w:val="000000"/>
                <w:sz w:val="20"/>
              </w:rPr>
              <w:t xml:space="preserve">En el Portal Único de Contratación Estatal  </w:t>
            </w:r>
            <w:hyperlink r:id="rId12" w:history="1">
              <w:r w:rsidRPr="00D043A7">
                <w:rPr>
                  <w:rStyle w:val="Hipervnculo"/>
                  <w:rFonts w:cs="Arial"/>
                  <w:bCs/>
                  <w:sz w:val="20"/>
                </w:rPr>
                <w:t>www.colombiacompra.gov.co</w:t>
              </w:r>
            </w:hyperlink>
            <w:r w:rsidRPr="00D043A7">
              <w:rPr>
                <w:rFonts w:cs="Arial"/>
                <w:bCs/>
                <w:color w:val="000000"/>
                <w:sz w:val="20"/>
              </w:rPr>
              <w:t xml:space="preserve"> – </w:t>
            </w:r>
            <w:proofErr w:type="spellStart"/>
            <w:r w:rsidRPr="00D043A7">
              <w:rPr>
                <w:rFonts w:cs="Arial"/>
                <w:bCs/>
                <w:color w:val="000000"/>
                <w:sz w:val="20"/>
              </w:rPr>
              <w:t>SECOP</w:t>
            </w:r>
            <w:proofErr w:type="spellEnd"/>
            <w:r>
              <w:rPr>
                <w:rFonts w:cs="Arial"/>
                <w:bCs/>
                <w:color w:val="000000"/>
                <w:sz w:val="20"/>
              </w:rPr>
              <w:t xml:space="preserve"> II</w:t>
            </w:r>
          </w:p>
          <w:p w14:paraId="5EA343D0" w14:textId="77777777" w:rsidR="001D2E1A" w:rsidRPr="00F372F5" w:rsidRDefault="001D2E1A" w:rsidP="00E320E3">
            <w:pPr>
              <w:pStyle w:val="Textoindependiente"/>
              <w:rPr>
                <w:rFonts w:cs="Arial"/>
                <w:sz w:val="16"/>
                <w:szCs w:val="16"/>
              </w:rPr>
            </w:pPr>
          </w:p>
          <w:p w14:paraId="386D7CFF" w14:textId="77777777" w:rsidR="001D2E1A" w:rsidRDefault="001D2E1A" w:rsidP="00E320E3">
            <w:pPr>
              <w:pStyle w:val="Textoindependiente"/>
              <w:rPr>
                <w:rFonts w:cs="Arial"/>
                <w:sz w:val="20"/>
              </w:rPr>
            </w:pPr>
            <w:r w:rsidRPr="001448B5">
              <w:rPr>
                <w:rFonts w:cs="Arial"/>
                <w:b/>
                <w:sz w:val="20"/>
              </w:rPr>
              <w:t>Fecha y Hora</w:t>
            </w:r>
            <w:r w:rsidRPr="001448B5">
              <w:rPr>
                <w:rFonts w:cs="Arial"/>
                <w:sz w:val="20"/>
              </w:rPr>
              <w:t xml:space="preserve">: Según Cronograma </w:t>
            </w:r>
            <w:proofErr w:type="spellStart"/>
            <w:r w:rsidRPr="001448B5">
              <w:rPr>
                <w:rFonts w:cs="Arial"/>
                <w:sz w:val="20"/>
              </w:rPr>
              <w:t>SECOP</w:t>
            </w:r>
            <w:proofErr w:type="spellEnd"/>
            <w:r w:rsidRPr="001448B5">
              <w:rPr>
                <w:rFonts w:cs="Arial"/>
                <w:sz w:val="20"/>
              </w:rPr>
              <w:t xml:space="preserve"> II.</w:t>
            </w:r>
          </w:p>
          <w:p w14:paraId="5B6114D5" w14:textId="77777777" w:rsidR="001D2E1A" w:rsidRDefault="001D2E1A" w:rsidP="00E320E3">
            <w:pPr>
              <w:pStyle w:val="Textoindependiente"/>
              <w:rPr>
                <w:rFonts w:cs="Arial"/>
                <w:sz w:val="20"/>
              </w:rPr>
            </w:pPr>
          </w:p>
          <w:p w14:paraId="3669132F" w14:textId="36185EE0" w:rsidR="001D2E1A" w:rsidRPr="003848DA" w:rsidRDefault="001D2E1A" w:rsidP="00E320E3">
            <w:pPr>
              <w:pStyle w:val="Textoindependiente"/>
              <w:jc w:val="center"/>
              <w:rPr>
                <w:rFonts w:cs="Arial"/>
                <w:b/>
                <w:bCs/>
                <w:sz w:val="20"/>
              </w:rPr>
            </w:pPr>
          </w:p>
        </w:tc>
      </w:tr>
      <w:tr w:rsidR="001D2E1A" w:rsidRPr="001448B5" w14:paraId="34C69EEE" w14:textId="77777777" w:rsidTr="00E320E3">
        <w:trPr>
          <w:trHeight w:val="1072"/>
        </w:trPr>
        <w:tc>
          <w:tcPr>
            <w:tcW w:w="3137" w:type="dxa"/>
            <w:tcBorders>
              <w:top w:val="single" w:sz="4" w:space="0" w:color="auto"/>
              <w:left w:val="single" w:sz="4" w:space="0" w:color="auto"/>
              <w:bottom w:val="single" w:sz="4" w:space="0" w:color="auto"/>
              <w:right w:val="single" w:sz="4" w:space="0" w:color="auto"/>
            </w:tcBorders>
            <w:vAlign w:val="center"/>
          </w:tcPr>
          <w:p w14:paraId="7BA3D08E" w14:textId="77777777" w:rsidR="001D2E1A" w:rsidRDefault="001D2E1A" w:rsidP="00E320E3">
            <w:pPr>
              <w:pStyle w:val="Textoindependiente"/>
              <w:ind w:left="35"/>
              <w:jc w:val="both"/>
              <w:rPr>
                <w:rFonts w:cs="Arial"/>
                <w:b/>
                <w:sz w:val="20"/>
              </w:rPr>
            </w:pPr>
            <w:r>
              <w:rPr>
                <w:rFonts w:cs="Arial"/>
                <w:b/>
                <w:sz w:val="20"/>
              </w:rPr>
              <w:t>P</w:t>
            </w:r>
            <w:r w:rsidRPr="00A24DD6">
              <w:rPr>
                <w:rFonts w:cs="Arial"/>
                <w:b/>
                <w:sz w:val="20"/>
              </w:rPr>
              <w:t>lazo para presentar observaciones al proyecto de pliego de condiciones</w:t>
            </w:r>
          </w:p>
        </w:tc>
        <w:tc>
          <w:tcPr>
            <w:tcW w:w="7617" w:type="dxa"/>
            <w:tcBorders>
              <w:top w:val="single" w:sz="4" w:space="0" w:color="auto"/>
              <w:left w:val="single" w:sz="4" w:space="0" w:color="auto"/>
              <w:bottom w:val="single" w:sz="4" w:space="0" w:color="auto"/>
              <w:right w:val="single" w:sz="4" w:space="0" w:color="auto"/>
            </w:tcBorders>
            <w:vAlign w:val="center"/>
          </w:tcPr>
          <w:p w14:paraId="5684D28B" w14:textId="77777777" w:rsidR="001D2E1A" w:rsidRPr="0043669E" w:rsidRDefault="001D2E1A" w:rsidP="00E320E3">
            <w:pPr>
              <w:pStyle w:val="Textoindependiente"/>
              <w:jc w:val="both"/>
              <w:rPr>
                <w:rFonts w:cs="Arial"/>
                <w:sz w:val="20"/>
              </w:rPr>
            </w:pPr>
            <w:r w:rsidRPr="00F07A77">
              <w:rPr>
                <w:rFonts w:cs="Arial"/>
                <w:b/>
                <w:bCs/>
                <w:sz w:val="20"/>
              </w:rPr>
              <w:t>Lugar:</w:t>
            </w:r>
            <w:r w:rsidRPr="0043669E">
              <w:rPr>
                <w:rFonts w:cs="Arial"/>
                <w:sz w:val="20"/>
              </w:rPr>
              <w:t xml:space="preserve">  </w:t>
            </w:r>
            <w:r w:rsidRPr="00D043A7">
              <w:rPr>
                <w:rFonts w:cs="Arial"/>
                <w:bCs/>
                <w:color w:val="000000"/>
                <w:sz w:val="20"/>
              </w:rPr>
              <w:t xml:space="preserve">En el Portal Único de Contratación Estatal  </w:t>
            </w:r>
            <w:hyperlink r:id="rId13" w:history="1">
              <w:r w:rsidRPr="00D043A7">
                <w:rPr>
                  <w:rStyle w:val="Hipervnculo"/>
                  <w:rFonts w:cs="Arial"/>
                  <w:bCs/>
                  <w:sz w:val="20"/>
                </w:rPr>
                <w:t>www.colombiacompra.gov.co</w:t>
              </w:r>
            </w:hyperlink>
            <w:r w:rsidRPr="00D043A7">
              <w:rPr>
                <w:rFonts w:cs="Arial"/>
                <w:bCs/>
                <w:color w:val="000000"/>
                <w:sz w:val="20"/>
              </w:rPr>
              <w:t xml:space="preserve"> – </w:t>
            </w:r>
            <w:proofErr w:type="spellStart"/>
            <w:r w:rsidRPr="00D043A7">
              <w:rPr>
                <w:rFonts w:cs="Arial"/>
                <w:bCs/>
                <w:color w:val="000000"/>
                <w:sz w:val="20"/>
              </w:rPr>
              <w:t>SECOP</w:t>
            </w:r>
            <w:proofErr w:type="spellEnd"/>
            <w:r w:rsidRPr="00D043A7">
              <w:rPr>
                <w:rFonts w:cs="Arial"/>
                <w:bCs/>
                <w:color w:val="000000"/>
                <w:sz w:val="20"/>
              </w:rPr>
              <w:t xml:space="preserve"> II</w:t>
            </w:r>
          </w:p>
          <w:p w14:paraId="408DFB2F" w14:textId="77777777" w:rsidR="001D2E1A" w:rsidRPr="00F372F5" w:rsidRDefault="001D2E1A" w:rsidP="00E320E3">
            <w:pPr>
              <w:pStyle w:val="Textoindependiente"/>
              <w:jc w:val="both"/>
              <w:rPr>
                <w:rFonts w:cs="Arial"/>
                <w:sz w:val="14"/>
                <w:szCs w:val="14"/>
              </w:rPr>
            </w:pPr>
          </w:p>
          <w:p w14:paraId="21EA0800" w14:textId="77777777" w:rsidR="001D2E1A" w:rsidRDefault="001D2E1A" w:rsidP="00E320E3">
            <w:pPr>
              <w:pStyle w:val="Textoindependiente"/>
              <w:jc w:val="both"/>
              <w:rPr>
                <w:rFonts w:cs="Arial"/>
                <w:sz w:val="20"/>
              </w:rPr>
            </w:pPr>
            <w:r w:rsidRPr="00F07A77">
              <w:rPr>
                <w:rFonts w:cs="Arial"/>
                <w:b/>
                <w:bCs/>
                <w:sz w:val="20"/>
              </w:rPr>
              <w:t>Fecha y hora:</w:t>
            </w:r>
            <w:r w:rsidRPr="0043669E">
              <w:rPr>
                <w:rFonts w:cs="Arial"/>
                <w:sz w:val="20"/>
              </w:rPr>
              <w:t xml:space="preserve">  según cronograma </w:t>
            </w:r>
            <w:proofErr w:type="spellStart"/>
            <w:r w:rsidRPr="0043669E">
              <w:rPr>
                <w:rFonts w:cs="Arial"/>
                <w:sz w:val="20"/>
              </w:rPr>
              <w:t>Secop</w:t>
            </w:r>
            <w:proofErr w:type="spellEnd"/>
            <w:r w:rsidRPr="0043669E">
              <w:rPr>
                <w:rFonts w:cs="Arial"/>
                <w:sz w:val="20"/>
              </w:rPr>
              <w:t xml:space="preserve"> II </w:t>
            </w:r>
          </w:p>
          <w:p w14:paraId="2A41BE3E" w14:textId="77777777" w:rsidR="001D2E1A" w:rsidRDefault="001D2E1A" w:rsidP="00E320E3">
            <w:pPr>
              <w:pStyle w:val="Textoindependiente"/>
              <w:jc w:val="center"/>
              <w:rPr>
                <w:rFonts w:cs="Arial"/>
                <w:b/>
                <w:bCs/>
                <w:sz w:val="20"/>
              </w:rPr>
            </w:pPr>
          </w:p>
          <w:p w14:paraId="372C2CFC" w14:textId="0968DDF7" w:rsidR="001D2E1A" w:rsidRPr="0043669E" w:rsidRDefault="001D2E1A" w:rsidP="00E320E3">
            <w:pPr>
              <w:pStyle w:val="Textoindependiente"/>
              <w:jc w:val="center"/>
              <w:rPr>
                <w:rFonts w:cs="Arial"/>
                <w:sz w:val="20"/>
              </w:rPr>
            </w:pPr>
          </w:p>
        </w:tc>
      </w:tr>
      <w:tr w:rsidR="001D2E1A" w:rsidRPr="001448B5" w14:paraId="63B600BB" w14:textId="77777777" w:rsidTr="00E320E3">
        <w:trPr>
          <w:trHeight w:val="1211"/>
        </w:trPr>
        <w:tc>
          <w:tcPr>
            <w:tcW w:w="3137" w:type="dxa"/>
            <w:tcBorders>
              <w:top w:val="single" w:sz="4" w:space="0" w:color="auto"/>
              <w:left w:val="single" w:sz="4" w:space="0" w:color="auto"/>
              <w:bottom w:val="single" w:sz="4" w:space="0" w:color="auto"/>
              <w:right w:val="single" w:sz="4" w:space="0" w:color="auto"/>
            </w:tcBorders>
            <w:vAlign w:val="center"/>
          </w:tcPr>
          <w:p w14:paraId="42CBF311" w14:textId="77777777" w:rsidR="001D2E1A" w:rsidRPr="001448B5" w:rsidRDefault="001D2E1A" w:rsidP="00E320E3">
            <w:pPr>
              <w:pStyle w:val="Textoindependiente"/>
              <w:ind w:left="35"/>
              <w:jc w:val="both"/>
              <w:rPr>
                <w:rFonts w:cs="Arial"/>
                <w:b/>
                <w:sz w:val="20"/>
              </w:rPr>
            </w:pPr>
            <w:r w:rsidRPr="0043669E">
              <w:rPr>
                <w:rFonts w:cs="Arial"/>
                <w:b/>
                <w:sz w:val="20"/>
              </w:rPr>
              <w:t xml:space="preserve">Resolución de Apertura y Publicación de Pliego </w:t>
            </w:r>
            <w:r>
              <w:rPr>
                <w:rFonts w:cs="Arial"/>
                <w:b/>
                <w:sz w:val="20"/>
              </w:rPr>
              <w:t xml:space="preserve">de Condiciones </w:t>
            </w:r>
            <w:r w:rsidRPr="0043669E">
              <w:rPr>
                <w:rFonts w:cs="Arial"/>
                <w:b/>
                <w:sz w:val="20"/>
              </w:rPr>
              <w:t xml:space="preserve">Definitivo. </w:t>
            </w:r>
          </w:p>
        </w:tc>
        <w:tc>
          <w:tcPr>
            <w:tcW w:w="7617" w:type="dxa"/>
            <w:tcBorders>
              <w:top w:val="single" w:sz="4" w:space="0" w:color="auto"/>
              <w:left w:val="single" w:sz="4" w:space="0" w:color="auto"/>
              <w:bottom w:val="single" w:sz="4" w:space="0" w:color="auto"/>
              <w:right w:val="single" w:sz="4" w:space="0" w:color="auto"/>
            </w:tcBorders>
            <w:vAlign w:val="center"/>
          </w:tcPr>
          <w:p w14:paraId="2538AE84" w14:textId="77777777" w:rsidR="001D2E1A" w:rsidRPr="0043669E" w:rsidRDefault="001D2E1A" w:rsidP="00E320E3">
            <w:pPr>
              <w:pStyle w:val="Textoindependiente"/>
              <w:jc w:val="both"/>
              <w:rPr>
                <w:rFonts w:cs="Arial"/>
                <w:sz w:val="20"/>
              </w:rPr>
            </w:pPr>
            <w:r w:rsidRPr="00F07A77">
              <w:rPr>
                <w:rFonts w:cs="Arial"/>
                <w:b/>
                <w:bCs/>
                <w:sz w:val="20"/>
              </w:rPr>
              <w:t>Lugar:</w:t>
            </w:r>
            <w:r w:rsidRPr="0043669E">
              <w:rPr>
                <w:rFonts w:cs="Arial"/>
                <w:sz w:val="20"/>
              </w:rPr>
              <w:t xml:space="preserve">  </w:t>
            </w:r>
            <w:r w:rsidRPr="00D043A7">
              <w:rPr>
                <w:rFonts w:cs="Arial"/>
                <w:bCs/>
                <w:color w:val="000000"/>
                <w:sz w:val="20"/>
              </w:rPr>
              <w:t xml:space="preserve">En el Portal Único de Contratación Estatal  </w:t>
            </w:r>
            <w:hyperlink r:id="rId14" w:history="1">
              <w:r w:rsidRPr="00D043A7">
                <w:rPr>
                  <w:rStyle w:val="Hipervnculo"/>
                  <w:rFonts w:cs="Arial"/>
                  <w:bCs/>
                  <w:sz w:val="20"/>
                </w:rPr>
                <w:t>www.colombiacompra.gov.co</w:t>
              </w:r>
            </w:hyperlink>
            <w:r w:rsidRPr="00D043A7">
              <w:rPr>
                <w:rFonts w:cs="Arial"/>
                <w:bCs/>
                <w:color w:val="000000"/>
                <w:sz w:val="20"/>
              </w:rPr>
              <w:t xml:space="preserve"> – </w:t>
            </w:r>
            <w:proofErr w:type="spellStart"/>
            <w:r w:rsidRPr="00D043A7">
              <w:rPr>
                <w:rFonts w:cs="Arial"/>
                <w:bCs/>
                <w:color w:val="000000"/>
                <w:sz w:val="20"/>
              </w:rPr>
              <w:t>SECOP</w:t>
            </w:r>
            <w:proofErr w:type="spellEnd"/>
            <w:r w:rsidRPr="00D043A7">
              <w:rPr>
                <w:rFonts w:cs="Arial"/>
                <w:bCs/>
                <w:color w:val="000000"/>
                <w:sz w:val="20"/>
              </w:rPr>
              <w:t xml:space="preserve"> II</w:t>
            </w:r>
          </w:p>
          <w:p w14:paraId="0A8BC18B" w14:textId="77777777" w:rsidR="001D2E1A" w:rsidRDefault="001D2E1A" w:rsidP="00E320E3">
            <w:pPr>
              <w:pStyle w:val="Textoindependiente"/>
              <w:jc w:val="both"/>
              <w:rPr>
                <w:rFonts w:cs="Arial"/>
                <w:sz w:val="20"/>
              </w:rPr>
            </w:pPr>
          </w:p>
          <w:p w14:paraId="2E8C9ED4" w14:textId="77777777" w:rsidR="001D2E1A" w:rsidRPr="001448B5" w:rsidRDefault="001D2E1A" w:rsidP="00E320E3">
            <w:pPr>
              <w:pStyle w:val="Textoindependiente"/>
              <w:jc w:val="both"/>
              <w:rPr>
                <w:rFonts w:cs="Arial"/>
                <w:sz w:val="20"/>
              </w:rPr>
            </w:pPr>
            <w:r w:rsidRPr="00F07A77">
              <w:rPr>
                <w:rFonts w:cs="Arial"/>
                <w:b/>
                <w:bCs/>
                <w:sz w:val="20"/>
              </w:rPr>
              <w:t>Fecha y hora:</w:t>
            </w:r>
            <w:r w:rsidRPr="0043669E">
              <w:rPr>
                <w:rFonts w:cs="Arial"/>
                <w:sz w:val="20"/>
              </w:rPr>
              <w:t xml:space="preserve">  según cronograma </w:t>
            </w:r>
            <w:proofErr w:type="spellStart"/>
            <w:r w:rsidRPr="0043669E">
              <w:rPr>
                <w:rFonts w:cs="Arial"/>
                <w:sz w:val="20"/>
              </w:rPr>
              <w:t>Secop</w:t>
            </w:r>
            <w:proofErr w:type="spellEnd"/>
            <w:r w:rsidRPr="0043669E">
              <w:rPr>
                <w:rFonts w:cs="Arial"/>
                <w:sz w:val="20"/>
              </w:rPr>
              <w:t xml:space="preserve"> II</w:t>
            </w:r>
          </w:p>
        </w:tc>
      </w:tr>
      <w:tr w:rsidR="001D2E1A" w:rsidRPr="001448B5" w14:paraId="702094AE" w14:textId="77777777" w:rsidTr="00E320E3">
        <w:trPr>
          <w:trHeight w:val="987"/>
        </w:trPr>
        <w:tc>
          <w:tcPr>
            <w:tcW w:w="3137" w:type="dxa"/>
            <w:tcBorders>
              <w:top w:val="single" w:sz="4" w:space="0" w:color="auto"/>
              <w:left w:val="single" w:sz="4" w:space="0" w:color="auto"/>
              <w:bottom w:val="single" w:sz="4" w:space="0" w:color="auto"/>
              <w:right w:val="single" w:sz="4" w:space="0" w:color="auto"/>
            </w:tcBorders>
            <w:vAlign w:val="center"/>
          </w:tcPr>
          <w:p w14:paraId="68341D32" w14:textId="77777777" w:rsidR="001D2E1A" w:rsidRDefault="001D2E1A" w:rsidP="00E320E3">
            <w:pPr>
              <w:pStyle w:val="Textoindependiente"/>
              <w:ind w:left="35"/>
              <w:jc w:val="both"/>
              <w:rPr>
                <w:rFonts w:cs="Arial"/>
                <w:b/>
                <w:bCs/>
                <w:color w:val="000000"/>
                <w:sz w:val="20"/>
              </w:rPr>
            </w:pPr>
            <w:r w:rsidRPr="001448B5">
              <w:rPr>
                <w:rFonts w:cs="Arial"/>
                <w:b/>
                <w:sz w:val="20"/>
              </w:rPr>
              <w:t xml:space="preserve">Observaciones al pliego de condiciones </w:t>
            </w:r>
          </w:p>
        </w:tc>
        <w:tc>
          <w:tcPr>
            <w:tcW w:w="7617" w:type="dxa"/>
            <w:tcBorders>
              <w:top w:val="single" w:sz="4" w:space="0" w:color="auto"/>
              <w:left w:val="single" w:sz="4" w:space="0" w:color="auto"/>
              <w:bottom w:val="single" w:sz="4" w:space="0" w:color="auto"/>
              <w:right w:val="single" w:sz="4" w:space="0" w:color="auto"/>
            </w:tcBorders>
          </w:tcPr>
          <w:p w14:paraId="3250E7E6" w14:textId="1230A7B8" w:rsidR="001D2E1A" w:rsidRPr="0043669E" w:rsidRDefault="001D2E1A" w:rsidP="00E320E3">
            <w:pPr>
              <w:pStyle w:val="Textoindependiente"/>
              <w:jc w:val="both"/>
              <w:rPr>
                <w:rFonts w:cs="Arial"/>
                <w:sz w:val="20"/>
              </w:rPr>
            </w:pPr>
            <w:r w:rsidRPr="0043669E">
              <w:rPr>
                <w:rFonts w:cs="Arial"/>
                <w:sz w:val="20"/>
              </w:rPr>
              <w:t xml:space="preserve">Los interesados podrán solicitar aclaraciones del Pliego de condiciones desde la publicación del pliego de condiciones hasta dentro del término establecido en la Plataforma del </w:t>
            </w:r>
            <w:proofErr w:type="spellStart"/>
            <w:r w:rsidRPr="0043669E">
              <w:rPr>
                <w:rFonts w:cs="Arial"/>
                <w:sz w:val="20"/>
              </w:rPr>
              <w:t>SECOP</w:t>
            </w:r>
            <w:proofErr w:type="spellEnd"/>
            <w:r w:rsidRPr="0043669E">
              <w:rPr>
                <w:rFonts w:cs="Arial"/>
                <w:sz w:val="20"/>
              </w:rPr>
              <w:t xml:space="preserve"> II, únicamente a través de esta</w:t>
            </w:r>
            <w:r>
              <w:rPr>
                <w:rFonts w:cs="Arial"/>
                <w:sz w:val="20"/>
              </w:rPr>
              <w:t>.</w:t>
            </w:r>
          </w:p>
          <w:p w14:paraId="64DD2923" w14:textId="77777777" w:rsidR="001D2E1A" w:rsidRDefault="001D2E1A" w:rsidP="00E320E3">
            <w:pPr>
              <w:pStyle w:val="Textoindependiente"/>
              <w:ind w:left="360"/>
              <w:jc w:val="both"/>
              <w:rPr>
                <w:rFonts w:cs="Arial"/>
                <w:sz w:val="20"/>
              </w:rPr>
            </w:pPr>
          </w:p>
          <w:p w14:paraId="1380019A" w14:textId="77777777" w:rsidR="001D2E1A" w:rsidRPr="0043669E" w:rsidRDefault="001D2E1A" w:rsidP="00E320E3">
            <w:pPr>
              <w:pStyle w:val="Textoindependiente"/>
              <w:jc w:val="both"/>
              <w:rPr>
                <w:rFonts w:cs="Arial"/>
                <w:sz w:val="20"/>
              </w:rPr>
            </w:pPr>
            <w:r w:rsidRPr="0043669E">
              <w:rPr>
                <w:rFonts w:cs="Arial"/>
                <w:sz w:val="20"/>
              </w:rPr>
              <w:t>Fecha</w:t>
            </w:r>
            <w:r>
              <w:rPr>
                <w:rFonts w:cs="Arial"/>
                <w:sz w:val="20"/>
              </w:rPr>
              <w:t xml:space="preserve"> y hora</w:t>
            </w:r>
            <w:r w:rsidRPr="0043669E">
              <w:rPr>
                <w:rFonts w:cs="Arial"/>
                <w:sz w:val="20"/>
              </w:rPr>
              <w:t xml:space="preserve">: según cronograma </w:t>
            </w:r>
            <w:proofErr w:type="spellStart"/>
            <w:r w:rsidRPr="0043669E">
              <w:rPr>
                <w:rFonts w:cs="Arial"/>
                <w:sz w:val="20"/>
              </w:rPr>
              <w:t>Secop</w:t>
            </w:r>
            <w:proofErr w:type="spellEnd"/>
            <w:r w:rsidRPr="0043669E">
              <w:rPr>
                <w:rFonts w:cs="Arial"/>
                <w:sz w:val="20"/>
              </w:rPr>
              <w:t xml:space="preserve"> II </w:t>
            </w:r>
          </w:p>
          <w:p w14:paraId="30CA3B47" w14:textId="77777777" w:rsidR="001D2E1A" w:rsidRPr="0043669E" w:rsidRDefault="001D2E1A" w:rsidP="00E320E3">
            <w:pPr>
              <w:pStyle w:val="Textoindependiente"/>
              <w:ind w:left="360"/>
              <w:jc w:val="both"/>
              <w:rPr>
                <w:rFonts w:cs="Arial"/>
                <w:sz w:val="20"/>
              </w:rPr>
            </w:pPr>
          </w:p>
          <w:p w14:paraId="5950CD76" w14:textId="77777777" w:rsidR="001D2E1A" w:rsidRPr="0067251A" w:rsidRDefault="001D2E1A" w:rsidP="00E320E3">
            <w:pPr>
              <w:pStyle w:val="Textoindependiente"/>
              <w:jc w:val="both"/>
              <w:rPr>
                <w:rFonts w:cs="Arial"/>
                <w:sz w:val="20"/>
              </w:rPr>
            </w:pPr>
            <w:r w:rsidRPr="0043669E">
              <w:rPr>
                <w:rFonts w:cs="Arial"/>
                <w:sz w:val="20"/>
              </w:rPr>
              <w:t xml:space="preserve">Dichas solicitudes </w:t>
            </w:r>
            <w:r w:rsidRPr="0043669E">
              <w:rPr>
                <w:rFonts w:cs="Arial"/>
                <w:sz w:val="20"/>
                <w:shd w:val="clear" w:color="auto" w:fill="FFFFFF"/>
              </w:rPr>
              <w:t xml:space="preserve">deberán formularse única y exclusivamente por la plataforma del </w:t>
            </w:r>
            <w:proofErr w:type="spellStart"/>
            <w:r w:rsidRPr="0043669E">
              <w:rPr>
                <w:rFonts w:cs="Arial"/>
                <w:sz w:val="20"/>
                <w:shd w:val="clear" w:color="auto" w:fill="FFFFFF"/>
              </w:rPr>
              <w:t>Secop</w:t>
            </w:r>
            <w:proofErr w:type="spellEnd"/>
            <w:r w:rsidRPr="0043669E">
              <w:rPr>
                <w:rFonts w:cs="Arial"/>
                <w:sz w:val="20"/>
                <w:shd w:val="clear" w:color="auto" w:fill="FFFFFF"/>
              </w:rPr>
              <w:t xml:space="preserve"> II</w:t>
            </w:r>
          </w:p>
          <w:p w14:paraId="0BE70A54" w14:textId="77777777" w:rsidR="001D2E1A" w:rsidRPr="0043669E" w:rsidRDefault="001D2E1A" w:rsidP="00E320E3">
            <w:pPr>
              <w:pStyle w:val="Textoindependiente"/>
              <w:ind w:left="360"/>
              <w:jc w:val="both"/>
              <w:rPr>
                <w:rFonts w:cs="Arial"/>
                <w:sz w:val="20"/>
              </w:rPr>
            </w:pPr>
          </w:p>
          <w:p w14:paraId="3983DF8E" w14:textId="77777777" w:rsidR="001D2E1A" w:rsidRPr="0043669E" w:rsidRDefault="001D2E1A" w:rsidP="00E320E3">
            <w:pPr>
              <w:pStyle w:val="Textoindependiente"/>
              <w:autoSpaceDE w:val="0"/>
              <w:jc w:val="both"/>
              <w:rPr>
                <w:rFonts w:cs="Arial"/>
                <w:sz w:val="20"/>
              </w:rPr>
            </w:pPr>
            <w:r w:rsidRPr="0043669E">
              <w:rPr>
                <w:rFonts w:cs="Arial"/>
                <w:sz w:val="20"/>
              </w:rPr>
              <w:t>La información sobre preguntas y respuestas y las adendas serán publicadas en el Portal Único de Contratación Estatal-</w:t>
            </w:r>
            <w:proofErr w:type="spellStart"/>
            <w:r w:rsidRPr="0043669E">
              <w:rPr>
                <w:rFonts w:cs="Arial"/>
                <w:sz w:val="20"/>
              </w:rPr>
              <w:t>SECOP</w:t>
            </w:r>
            <w:proofErr w:type="spellEnd"/>
            <w:r w:rsidRPr="0043669E">
              <w:rPr>
                <w:rFonts w:cs="Arial"/>
                <w:sz w:val="20"/>
              </w:rPr>
              <w:t xml:space="preserve"> II: </w:t>
            </w:r>
            <w:r w:rsidRPr="00506407">
              <w:rPr>
                <w:rFonts w:cs="Arial"/>
                <w:sz w:val="20"/>
              </w:rPr>
              <w:t xml:space="preserve">www.colombiacompra.gov.co – </w:t>
            </w:r>
            <w:proofErr w:type="spellStart"/>
            <w:r w:rsidRPr="00506407">
              <w:rPr>
                <w:rFonts w:cs="Arial"/>
                <w:sz w:val="20"/>
              </w:rPr>
              <w:lastRenderedPageBreak/>
              <w:t>SECOP</w:t>
            </w:r>
            <w:proofErr w:type="spellEnd"/>
            <w:r w:rsidRPr="00506407">
              <w:rPr>
                <w:rFonts w:cs="Arial"/>
                <w:sz w:val="20"/>
              </w:rPr>
              <w:t xml:space="preserve"> </w:t>
            </w:r>
            <w:r w:rsidRPr="0043669E">
              <w:rPr>
                <w:rFonts w:cs="Arial"/>
                <w:sz w:val="20"/>
              </w:rPr>
              <w:t>(salvo la información de carácter reservado) y deberán tenerse en cuenta para la elaboración de la propuesta.</w:t>
            </w:r>
          </w:p>
          <w:p w14:paraId="1324166B" w14:textId="77777777" w:rsidR="001D2E1A" w:rsidRPr="0043669E" w:rsidRDefault="001D2E1A" w:rsidP="00E320E3">
            <w:pPr>
              <w:pStyle w:val="Textoindependiente"/>
              <w:autoSpaceDE w:val="0"/>
              <w:ind w:left="263"/>
              <w:jc w:val="both"/>
              <w:rPr>
                <w:rFonts w:cs="Arial"/>
                <w:sz w:val="20"/>
              </w:rPr>
            </w:pPr>
          </w:p>
          <w:p w14:paraId="6A7CB373" w14:textId="77777777" w:rsidR="001D2E1A" w:rsidRPr="0043669E" w:rsidRDefault="001D2E1A" w:rsidP="00E320E3">
            <w:pPr>
              <w:pStyle w:val="Default"/>
              <w:jc w:val="both"/>
              <w:rPr>
                <w:rFonts w:ascii="Arial" w:hAnsi="Arial" w:cs="Arial"/>
                <w:color w:val="auto"/>
                <w:sz w:val="20"/>
                <w:szCs w:val="20"/>
              </w:rPr>
            </w:pPr>
            <w:r w:rsidRPr="0043669E">
              <w:rPr>
                <w:rFonts w:ascii="Arial" w:hAnsi="Arial" w:cs="Arial"/>
                <w:b/>
                <w:bCs/>
                <w:color w:val="auto"/>
                <w:sz w:val="20"/>
                <w:szCs w:val="20"/>
              </w:rPr>
              <w:t>NOTA 1</w:t>
            </w:r>
            <w:r w:rsidRPr="0043669E">
              <w:rPr>
                <w:rFonts w:ascii="Arial" w:hAnsi="Arial" w:cs="Arial"/>
                <w:b/>
                <w:color w:val="auto"/>
                <w:sz w:val="20"/>
                <w:szCs w:val="20"/>
              </w:rPr>
              <w:t>:</w:t>
            </w:r>
            <w:r w:rsidRPr="0043669E">
              <w:rPr>
                <w:rFonts w:ascii="Arial" w:hAnsi="Arial" w:cs="Arial"/>
                <w:color w:val="auto"/>
                <w:sz w:val="20"/>
                <w:szCs w:val="20"/>
              </w:rPr>
              <w:t xml:space="preserve"> Las observaciones presentadas en un plazo posterior al mencionado </w:t>
            </w:r>
            <w:r>
              <w:rPr>
                <w:rFonts w:ascii="Arial" w:hAnsi="Arial" w:cs="Arial"/>
                <w:color w:val="auto"/>
                <w:sz w:val="20"/>
                <w:szCs w:val="20"/>
              </w:rPr>
              <w:t>inicialmente</w:t>
            </w:r>
            <w:r w:rsidRPr="0043669E">
              <w:rPr>
                <w:rFonts w:ascii="Arial" w:hAnsi="Arial" w:cs="Arial"/>
                <w:color w:val="auto"/>
                <w:sz w:val="20"/>
                <w:szCs w:val="20"/>
              </w:rPr>
              <w:t xml:space="preserve"> por la Entidad en la Plataforma </w:t>
            </w:r>
            <w:proofErr w:type="spellStart"/>
            <w:r w:rsidRPr="0043669E">
              <w:rPr>
                <w:rFonts w:ascii="Arial" w:hAnsi="Arial" w:cs="Arial"/>
                <w:color w:val="auto"/>
                <w:sz w:val="20"/>
                <w:szCs w:val="20"/>
              </w:rPr>
              <w:t>SECOP</w:t>
            </w:r>
            <w:proofErr w:type="spellEnd"/>
            <w:r w:rsidRPr="0043669E">
              <w:rPr>
                <w:rFonts w:ascii="Arial" w:hAnsi="Arial" w:cs="Arial"/>
                <w:color w:val="auto"/>
                <w:sz w:val="20"/>
                <w:szCs w:val="20"/>
              </w:rPr>
              <w:t xml:space="preserve"> II se entenderán como </w:t>
            </w:r>
            <w:r>
              <w:rPr>
                <w:rFonts w:ascii="Arial" w:hAnsi="Arial" w:cs="Arial"/>
                <w:color w:val="auto"/>
                <w:sz w:val="20"/>
                <w:szCs w:val="20"/>
              </w:rPr>
              <w:t xml:space="preserve">extemporáneas </w:t>
            </w:r>
            <w:r w:rsidRPr="0043669E">
              <w:rPr>
                <w:rFonts w:ascii="Arial" w:hAnsi="Arial" w:cs="Arial"/>
                <w:color w:val="auto"/>
                <w:sz w:val="20"/>
                <w:szCs w:val="20"/>
              </w:rPr>
              <w:t>y serán objeto de verificación y respuesta por parte de la Administración</w:t>
            </w:r>
            <w:r>
              <w:rPr>
                <w:rFonts w:ascii="Arial" w:hAnsi="Arial" w:cs="Arial"/>
                <w:color w:val="auto"/>
                <w:sz w:val="20"/>
                <w:szCs w:val="20"/>
              </w:rPr>
              <w:t xml:space="preserve"> acorde al Código de Procedimiento Administrativo y de lo Contencioso Administrativo</w:t>
            </w:r>
            <w:r w:rsidRPr="0043669E">
              <w:rPr>
                <w:rFonts w:ascii="Arial" w:hAnsi="Arial" w:cs="Arial"/>
                <w:color w:val="auto"/>
                <w:sz w:val="20"/>
                <w:szCs w:val="20"/>
              </w:rPr>
              <w:t>.</w:t>
            </w:r>
          </w:p>
          <w:p w14:paraId="4CFD45E7" w14:textId="77777777" w:rsidR="001D2E1A" w:rsidRPr="0043669E" w:rsidRDefault="001D2E1A" w:rsidP="00E320E3">
            <w:pPr>
              <w:pStyle w:val="Default"/>
              <w:jc w:val="both"/>
              <w:rPr>
                <w:rFonts w:ascii="Arial" w:hAnsi="Arial" w:cs="Arial"/>
                <w:color w:val="auto"/>
                <w:sz w:val="20"/>
                <w:szCs w:val="20"/>
              </w:rPr>
            </w:pPr>
          </w:p>
          <w:p w14:paraId="2B6F83D0" w14:textId="21D0C7A2" w:rsidR="00137F09" w:rsidRPr="006A0CDE" w:rsidRDefault="001D2E1A" w:rsidP="00BE4790">
            <w:pPr>
              <w:pStyle w:val="Textoindependiente2"/>
              <w:spacing w:after="0" w:line="240" w:lineRule="auto"/>
              <w:jc w:val="both"/>
            </w:pPr>
            <w:r w:rsidRPr="0043669E">
              <w:rPr>
                <w:b/>
                <w:bCs/>
              </w:rPr>
              <w:t>NOTA 2</w:t>
            </w:r>
            <w:r w:rsidRPr="0043669E">
              <w:rPr>
                <w:b/>
              </w:rPr>
              <w:t xml:space="preserve">: </w:t>
            </w:r>
            <w:r w:rsidRPr="0043669E">
              <w:t xml:space="preserve">No se </w:t>
            </w:r>
            <w:r>
              <w:t xml:space="preserve">responderán las </w:t>
            </w:r>
            <w:r w:rsidRPr="0043669E">
              <w:t xml:space="preserve">consultas efectuadas por correo electrónico, telefónicamente o de forma personal, sólo será tenido en cuenta en este proceso la información recibida a través del sistema electrónico </w:t>
            </w:r>
            <w:proofErr w:type="spellStart"/>
            <w:r w:rsidRPr="0043669E">
              <w:t>SECOP</w:t>
            </w:r>
            <w:proofErr w:type="spellEnd"/>
            <w:r w:rsidRPr="0043669E">
              <w:t xml:space="preserve"> II.</w:t>
            </w:r>
          </w:p>
        </w:tc>
      </w:tr>
      <w:tr w:rsidR="001D2E1A" w:rsidRPr="001448B5" w14:paraId="71171E9A" w14:textId="77777777" w:rsidTr="00E320E3">
        <w:trPr>
          <w:trHeight w:val="603"/>
        </w:trPr>
        <w:tc>
          <w:tcPr>
            <w:tcW w:w="3137" w:type="dxa"/>
            <w:tcBorders>
              <w:top w:val="single" w:sz="4" w:space="0" w:color="auto"/>
              <w:left w:val="single" w:sz="4" w:space="0" w:color="auto"/>
              <w:bottom w:val="single" w:sz="4" w:space="0" w:color="auto"/>
              <w:right w:val="single" w:sz="4" w:space="0" w:color="auto"/>
            </w:tcBorders>
            <w:vAlign w:val="center"/>
          </w:tcPr>
          <w:p w14:paraId="2CF4DA69" w14:textId="2B4D5BEC" w:rsidR="001D2E1A" w:rsidRPr="00314B2E" w:rsidRDefault="001D2E1A" w:rsidP="00E320E3">
            <w:pPr>
              <w:pStyle w:val="Textoindependiente"/>
              <w:ind w:left="35"/>
              <w:jc w:val="both"/>
              <w:rPr>
                <w:rFonts w:cs="Arial"/>
                <w:b/>
                <w:sz w:val="20"/>
              </w:rPr>
            </w:pPr>
            <w:r w:rsidRPr="00314B2E">
              <w:rPr>
                <w:rFonts w:cs="Arial"/>
                <w:b/>
                <w:sz w:val="20"/>
                <w:lang w:val="es-CO"/>
              </w:rPr>
              <w:lastRenderedPageBreak/>
              <w:t>Presentación</w:t>
            </w:r>
            <w:r>
              <w:rPr>
                <w:rFonts w:cs="Arial"/>
                <w:b/>
                <w:sz w:val="20"/>
                <w:lang w:val="es-CO"/>
              </w:rPr>
              <w:t xml:space="preserve"> </w:t>
            </w:r>
            <w:r w:rsidRPr="00314B2E">
              <w:rPr>
                <w:rFonts w:cs="Arial"/>
                <w:b/>
                <w:sz w:val="20"/>
                <w:lang w:val="es-CO"/>
              </w:rPr>
              <w:t>Manifestación de interés de participar en el proceso.</w:t>
            </w:r>
          </w:p>
        </w:tc>
        <w:tc>
          <w:tcPr>
            <w:tcW w:w="7617" w:type="dxa"/>
            <w:tcBorders>
              <w:top w:val="single" w:sz="4" w:space="0" w:color="auto"/>
              <w:left w:val="single" w:sz="4" w:space="0" w:color="auto"/>
              <w:bottom w:val="single" w:sz="4" w:space="0" w:color="auto"/>
              <w:right w:val="single" w:sz="4" w:space="0" w:color="auto"/>
            </w:tcBorders>
            <w:vAlign w:val="center"/>
          </w:tcPr>
          <w:p w14:paraId="486BCA15" w14:textId="2AD2E4A0" w:rsidR="001D2E1A" w:rsidRPr="0043669E" w:rsidRDefault="001D2E1A" w:rsidP="00E320E3">
            <w:pPr>
              <w:pStyle w:val="Textoindependiente"/>
              <w:jc w:val="both"/>
              <w:rPr>
                <w:rFonts w:cs="Arial"/>
                <w:sz w:val="20"/>
              </w:rPr>
            </w:pPr>
            <w:r w:rsidRPr="00F07A77">
              <w:rPr>
                <w:rFonts w:cs="Arial"/>
                <w:b/>
                <w:bCs/>
                <w:sz w:val="20"/>
              </w:rPr>
              <w:t>Lugar:</w:t>
            </w:r>
            <w:r w:rsidRPr="0043669E">
              <w:rPr>
                <w:rFonts w:cs="Arial"/>
                <w:sz w:val="20"/>
              </w:rPr>
              <w:t xml:space="preserve">  </w:t>
            </w:r>
            <w:r w:rsidRPr="00D043A7">
              <w:rPr>
                <w:rFonts w:cs="Arial"/>
                <w:bCs/>
                <w:color w:val="000000"/>
                <w:sz w:val="20"/>
              </w:rPr>
              <w:t xml:space="preserve">En el Portal Único de Contratación Estatal  </w:t>
            </w:r>
            <w:hyperlink r:id="rId15" w:history="1">
              <w:r w:rsidRPr="00D043A7">
                <w:rPr>
                  <w:rStyle w:val="Hipervnculo"/>
                  <w:rFonts w:cs="Arial"/>
                  <w:bCs/>
                  <w:sz w:val="20"/>
                </w:rPr>
                <w:t>www.colombiacompra.gov.co</w:t>
              </w:r>
            </w:hyperlink>
            <w:r w:rsidRPr="00D043A7">
              <w:rPr>
                <w:rFonts w:cs="Arial"/>
                <w:bCs/>
                <w:color w:val="000000"/>
                <w:sz w:val="20"/>
              </w:rPr>
              <w:t xml:space="preserve"> – </w:t>
            </w:r>
            <w:proofErr w:type="spellStart"/>
            <w:r w:rsidRPr="00D043A7">
              <w:rPr>
                <w:rFonts w:cs="Arial"/>
                <w:bCs/>
                <w:color w:val="000000"/>
                <w:sz w:val="20"/>
              </w:rPr>
              <w:t>SECOP</w:t>
            </w:r>
            <w:proofErr w:type="spellEnd"/>
            <w:r w:rsidRPr="00D043A7">
              <w:rPr>
                <w:rFonts w:cs="Arial"/>
                <w:bCs/>
                <w:color w:val="000000"/>
                <w:sz w:val="20"/>
              </w:rPr>
              <w:t xml:space="preserve"> II</w:t>
            </w:r>
          </w:p>
          <w:p w14:paraId="6A345C98" w14:textId="77777777" w:rsidR="001D2E1A" w:rsidRDefault="001D2E1A" w:rsidP="00E320E3">
            <w:pPr>
              <w:adjustRightInd w:val="0"/>
              <w:jc w:val="both"/>
              <w:rPr>
                <w:b/>
                <w:color w:val="000000"/>
                <w:lang w:val="es-ES"/>
              </w:rPr>
            </w:pPr>
          </w:p>
          <w:p w14:paraId="75D132AB" w14:textId="77777777" w:rsidR="001D2E1A" w:rsidRPr="009F648C" w:rsidRDefault="001D2E1A" w:rsidP="00E320E3">
            <w:pPr>
              <w:adjustRightInd w:val="0"/>
              <w:jc w:val="both"/>
              <w:rPr>
                <w:color w:val="000000"/>
              </w:rPr>
            </w:pPr>
            <w:r w:rsidRPr="009F648C">
              <w:rPr>
                <w:b/>
                <w:color w:val="000000"/>
              </w:rPr>
              <w:t>Fecha y Hora</w:t>
            </w:r>
            <w:r w:rsidRPr="009F648C">
              <w:rPr>
                <w:color w:val="000000"/>
              </w:rPr>
              <w:t xml:space="preserve">: Según Cronograma </w:t>
            </w:r>
            <w:proofErr w:type="spellStart"/>
            <w:r w:rsidRPr="009F648C">
              <w:rPr>
                <w:color w:val="000000"/>
              </w:rPr>
              <w:t>SECOP</w:t>
            </w:r>
            <w:proofErr w:type="spellEnd"/>
            <w:r w:rsidRPr="009F648C">
              <w:rPr>
                <w:color w:val="000000"/>
              </w:rPr>
              <w:t xml:space="preserve"> II.</w:t>
            </w:r>
          </w:p>
          <w:p w14:paraId="7591C932" w14:textId="77777777" w:rsidR="001D2E1A" w:rsidRPr="009F648C" w:rsidRDefault="001D2E1A" w:rsidP="00E320E3">
            <w:pPr>
              <w:adjustRightInd w:val="0"/>
              <w:jc w:val="both"/>
              <w:rPr>
                <w:color w:val="000000"/>
              </w:rPr>
            </w:pPr>
          </w:p>
          <w:p w14:paraId="74E085C3" w14:textId="77777777" w:rsidR="001D2E1A" w:rsidRPr="009F648C" w:rsidRDefault="001D2E1A" w:rsidP="00E320E3">
            <w:pPr>
              <w:pStyle w:val="Textoindependiente"/>
              <w:tabs>
                <w:tab w:val="center" w:pos="1043"/>
              </w:tabs>
              <w:ind w:left="37"/>
              <w:jc w:val="both"/>
              <w:rPr>
                <w:rFonts w:cs="Arial"/>
                <w:color w:val="000000"/>
                <w:sz w:val="20"/>
                <w:lang w:val="es-CO"/>
              </w:rPr>
            </w:pPr>
            <w:r w:rsidRPr="009F648C">
              <w:rPr>
                <w:rFonts w:cs="Arial"/>
                <w:color w:val="000000"/>
                <w:sz w:val="20"/>
                <w:lang w:val="es-CO"/>
              </w:rPr>
              <w:t>Todas las personas naturales o jurídicas, nacionales o extranjeras, en forma individual o conjunta (consorcio, unión temporal y promesas de sociedad), que tengan dentro de su objeto social o actividad relación con el objeto de este proceso y cumplan con todos los requisitos exigidos para el mismo, interesadas en participar en el presente proceso de selección, deberán presentar la manifestación de interés medio electrónico</w:t>
            </w:r>
            <w:r w:rsidRPr="009F648C">
              <w:rPr>
                <w:rFonts w:cs="Arial"/>
                <w:color w:val="000000"/>
                <w:sz w:val="20"/>
              </w:rPr>
              <w:t xml:space="preserve"> </w:t>
            </w:r>
            <w:r w:rsidRPr="00F07A77">
              <w:rPr>
                <w:rFonts w:cs="Arial"/>
                <w:b/>
                <w:bCs/>
                <w:color w:val="000000"/>
                <w:sz w:val="20"/>
              </w:rPr>
              <w:t xml:space="preserve">según cronograma </w:t>
            </w:r>
            <w:proofErr w:type="spellStart"/>
            <w:r w:rsidRPr="009F648C">
              <w:rPr>
                <w:rFonts w:cs="Arial"/>
                <w:color w:val="000000"/>
                <w:sz w:val="20"/>
              </w:rPr>
              <w:t>SECOP</w:t>
            </w:r>
            <w:proofErr w:type="spellEnd"/>
            <w:r w:rsidRPr="009F648C">
              <w:rPr>
                <w:rFonts w:cs="Arial"/>
                <w:color w:val="000000"/>
                <w:sz w:val="20"/>
              </w:rPr>
              <w:t xml:space="preserve"> II.</w:t>
            </w:r>
            <w:r w:rsidRPr="009F648C">
              <w:rPr>
                <w:rFonts w:cs="Arial"/>
                <w:color w:val="000000"/>
                <w:sz w:val="20"/>
                <w:lang w:val="es-CO"/>
              </w:rPr>
              <w:t>, con el propósito de conformar una lista de posibles oferentes.</w:t>
            </w:r>
          </w:p>
          <w:p w14:paraId="64787AC1" w14:textId="77777777" w:rsidR="001D2E1A" w:rsidRPr="009F648C" w:rsidRDefault="001D2E1A" w:rsidP="00E320E3">
            <w:pPr>
              <w:pStyle w:val="Textoindependiente"/>
              <w:tabs>
                <w:tab w:val="center" w:pos="1043"/>
              </w:tabs>
              <w:ind w:left="37"/>
              <w:jc w:val="both"/>
              <w:rPr>
                <w:rFonts w:cs="Arial"/>
                <w:color w:val="000000"/>
                <w:sz w:val="20"/>
                <w:lang w:val="es-CO"/>
              </w:rPr>
            </w:pPr>
          </w:p>
          <w:p w14:paraId="7D0A341F" w14:textId="44D8D487" w:rsidR="001D2E1A" w:rsidRPr="009F648C" w:rsidRDefault="001D2E1A" w:rsidP="00E320E3">
            <w:pPr>
              <w:pStyle w:val="Textoindependiente"/>
              <w:jc w:val="both"/>
              <w:rPr>
                <w:rFonts w:cs="Arial"/>
                <w:b/>
                <w:color w:val="000000"/>
                <w:sz w:val="20"/>
                <w:lang w:val="es-CO"/>
              </w:rPr>
            </w:pPr>
            <w:r w:rsidRPr="009F648C">
              <w:rPr>
                <w:rFonts w:cs="Arial"/>
                <w:color w:val="000000"/>
                <w:sz w:val="20"/>
                <w:lang w:val="es-CO"/>
              </w:rPr>
              <w:t xml:space="preserve">Si la Dirección de Antinarcóticos recibe más de diez (10) manifestaciones de interés, puede continuar el proceso o hacer un sorteo para seleccionar máximo diez (10) interesados con quienes continuará el Proceso de Contratación, evento que se llevará a cabo al </w:t>
            </w:r>
            <w:r w:rsidRPr="0014377F">
              <w:rPr>
                <w:rFonts w:cs="Arial"/>
                <w:b/>
                <w:bCs/>
                <w:color w:val="000000"/>
                <w:sz w:val="20"/>
                <w:lang w:val="es-CO"/>
              </w:rPr>
              <w:t xml:space="preserve">día </w:t>
            </w:r>
            <w:r w:rsidR="00772C87">
              <w:rPr>
                <w:rFonts w:cs="Arial"/>
                <w:b/>
                <w:bCs/>
                <w:color w:val="000000"/>
                <w:sz w:val="20"/>
                <w:lang w:val="es-CO"/>
              </w:rPr>
              <w:t xml:space="preserve">hábil </w:t>
            </w:r>
            <w:r w:rsidRPr="0014377F">
              <w:rPr>
                <w:rFonts w:cs="Arial"/>
                <w:b/>
                <w:bCs/>
                <w:color w:val="000000"/>
                <w:sz w:val="20"/>
                <w:lang w:val="es-CO"/>
              </w:rPr>
              <w:t>siguiente</w:t>
            </w:r>
            <w:r w:rsidRPr="009F648C">
              <w:rPr>
                <w:rFonts w:cs="Arial"/>
                <w:color w:val="000000"/>
                <w:sz w:val="20"/>
                <w:lang w:val="es-CO"/>
              </w:rPr>
              <w:t xml:space="preserve"> de la fecha programada para la recepción de dicha manifestación en </w:t>
            </w:r>
            <w:r w:rsidRPr="00F07A77">
              <w:rPr>
                <w:rFonts w:cs="Arial"/>
                <w:sz w:val="20"/>
                <w:lang w:val="es-CO"/>
              </w:rPr>
              <w:t xml:space="preserve">el </w:t>
            </w:r>
            <w:proofErr w:type="spellStart"/>
            <w:r w:rsidRPr="00F07A77">
              <w:rPr>
                <w:rFonts w:cs="Arial"/>
                <w:sz w:val="20"/>
                <w:lang w:val="es-CO"/>
              </w:rPr>
              <w:t>SECOP</w:t>
            </w:r>
            <w:proofErr w:type="spellEnd"/>
            <w:r w:rsidRPr="00F07A77">
              <w:rPr>
                <w:rFonts w:cs="Arial"/>
                <w:sz w:val="20"/>
                <w:lang w:val="es-CO"/>
              </w:rPr>
              <w:t xml:space="preserve"> II, </w:t>
            </w:r>
            <w:r w:rsidRPr="00242917">
              <w:rPr>
                <w:rFonts w:cs="Arial"/>
                <w:bCs/>
                <w:sz w:val="20"/>
                <w:lang w:val="es-CO"/>
              </w:rPr>
              <w:t>en</w:t>
            </w:r>
            <w:r w:rsidRPr="00F07A77">
              <w:rPr>
                <w:rFonts w:cs="Arial"/>
                <w:sz w:val="20"/>
                <w:lang w:val="es-CO"/>
              </w:rPr>
              <w:t xml:space="preserve"> las Instalaciones del</w:t>
            </w:r>
            <w:r w:rsidRPr="00F07A77">
              <w:rPr>
                <w:rFonts w:cs="Arial"/>
                <w:b/>
                <w:sz w:val="20"/>
                <w:lang w:val="es-CO"/>
              </w:rPr>
              <w:t xml:space="preserve"> </w:t>
            </w:r>
            <w:r w:rsidRPr="00F07A77">
              <w:rPr>
                <w:rFonts w:cs="Arial"/>
                <w:sz w:val="20"/>
                <w:lang w:val="es-CO"/>
              </w:rPr>
              <w:t>Aeropuerto Internacional El Dorado Entrada 6 vía CATAM Edificio Antinarcóticos Piso 3 Grupo Contratos</w:t>
            </w:r>
            <w:r w:rsidRPr="009F648C">
              <w:rPr>
                <w:rFonts w:cs="Arial"/>
                <w:b/>
                <w:color w:val="000000"/>
                <w:sz w:val="20"/>
                <w:lang w:val="es-CO"/>
              </w:rPr>
              <w:t>.</w:t>
            </w:r>
          </w:p>
          <w:p w14:paraId="70FCBC5B" w14:textId="77777777" w:rsidR="00A9667F" w:rsidRPr="009F648C" w:rsidRDefault="00A9667F" w:rsidP="00E320E3">
            <w:pPr>
              <w:pStyle w:val="Prrafodelista"/>
              <w:jc w:val="both"/>
              <w:rPr>
                <w:rFonts w:cs="Arial"/>
                <w:color w:val="000000"/>
              </w:rPr>
            </w:pPr>
          </w:p>
          <w:p w14:paraId="10E8067F" w14:textId="77777777" w:rsidR="001D2E1A" w:rsidRPr="009F648C" w:rsidRDefault="001D2E1A" w:rsidP="00E320E3">
            <w:pPr>
              <w:contextualSpacing/>
              <w:jc w:val="both"/>
              <w:rPr>
                <w:b/>
                <w:bCs/>
                <w:color w:val="000000"/>
                <w:u w:val="single"/>
              </w:rPr>
            </w:pPr>
            <w:r w:rsidRPr="009F648C">
              <w:rPr>
                <w:b/>
                <w:bCs/>
                <w:color w:val="000000"/>
                <w:u w:val="single"/>
              </w:rPr>
              <w:t>Aspectos generales</w:t>
            </w:r>
          </w:p>
          <w:p w14:paraId="304DDF59" w14:textId="77777777" w:rsidR="001D2E1A" w:rsidRPr="009F648C" w:rsidRDefault="001D2E1A" w:rsidP="00E320E3">
            <w:pPr>
              <w:contextualSpacing/>
              <w:jc w:val="both"/>
              <w:rPr>
                <w:bCs/>
                <w:color w:val="000000"/>
              </w:rPr>
            </w:pPr>
          </w:p>
          <w:p w14:paraId="367E2F6D" w14:textId="77777777" w:rsidR="001D2E1A" w:rsidRDefault="001D2E1A" w:rsidP="00E320E3">
            <w:pPr>
              <w:contextualSpacing/>
              <w:jc w:val="both"/>
              <w:rPr>
                <w:bCs/>
                <w:color w:val="000000"/>
              </w:rPr>
            </w:pPr>
            <w:r w:rsidRPr="009F648C">
              <w:rPr>
                <w:bCs/>
                <w:color w:val="000000"/>
              </w:rPr>
              <w:t>La entidad efectuará la</w:t>
            </w:r>
            <w:r>
              <w:rPr>
                <w:bCs/>
                <w:color w:val="000000"/>
              </w:rPr>
              <w:t xml:space="preserve"> audiencia</w:t>
            </w:r>
            <w:r w:rsidRPr="009F648C">
              <w:rPr>
                <w:bCs/>
                <w:color w:val="000000"/>
              </w:rPr>
              <w:t xml:space="preserve"> de sorteo, en la cual participarán los oferentes, representantes legales o apoderados debidamente acreditados de las personas naturales o jurídicas, nacionales o extranjeros, consorcios o uniones temporales o cualquier tipo de forma asociativa que hayan manifestado interés </w:t>
            </w:r>
            <w:r w:rsidRPr="009F648C">
              <w:rPr>
                <w:color w:val="000000"/>
                <w:shd w:val="clear" w:color="auto" w:fill="FFFFFF"/>
              </w:rPr>
              <w:t>a través de la SECCIÓN MANIFESTAR INTERÉS DE LA P</w:t>
            </w:r>
            <w:r w:rsidRPr="009F648C">
              <w:rPr>
                <w:bCs/>
                <w:color w:val="000000"/>
              </w:rPr>
              <w:t xml:space="preserve">LATAFORMA ELECTRÓNICA DEL </w:t>
            </w:r>
            <w:proofErr w:type="spellStart"/>
            <w:r w:rsidRPr="009F648C">
              <w:rPr>
                <w:bCs/>
                <w:color w:val="000000"/>
              </w:rPr>
              <w:t>SECOP</w:t>
            </w:r>
            <w:proofErr w:type="spellEnd"/>
            <w:r w:rsidRPr="009F648C">
              <w:rPr>
                <w:bCs/>
                <w:color w:val="000000"/>
              </w:rPr>
              <w:t xml:space="preserve"> II, y dentro del plazo señalado en el cronograma del proceso para MANIFESTACIÓN DE INTERÉS EN PARTICIPAR.</w:t>
            </w:r>
          </w:p>
          <w:p w14:paraId="4783B337" w14:textId="77777777" w:rsidR="00EB3BA0" w:rsidRDefault="00EB3BA0" w:rsidP="00E320E3">
            <w:pPr>
              <w:contextualSpacing/>
              <w:jc w:val="both"/>
              <w:rPr>
                <w:bCs/>
                <w:color w:val="000000"/>
              </w:rPr>
            </w:pPr>
          </w:p>
          <w:p w14:paraId="03D6788F" w14:textId="00EF6765" w:rsidR="00EB3BA0" w:rsidRDefault="00EB3BA0" w:rsidP="00E320E3">
            <w:pPr>
              <w:contextualSpacing/>
              <w:jc w:val="both"/>
              <w:rPr>
                <w:bCs/>
                <w:color w:val="000000"/>
              </w:rPr>
            </w:pPr>
            <w:r>
              <w:rPr>
                <w:bCs/>
                <w:color w:val="000000"/>
              </w:rPr>
              <w:t>Las manifestaciones formuladas a través de mensajes, no serán tenidas en cuenta para la conformación de la lista de posibles oferentes.</w:t>
            </w:r>
          </w:p>
          <w:p w14:paraId="3CF84D04" w14:textId="77777777" w:rsidR="007C4D11" w:rsidRDefault="007C4D11" w:rsidP="00E320E3">
            <w:pPr>
              <w:contextualSpacing/>
              <w:jc w:val="both"/>
              <w:rPr>
                <w:bCs/>
                <w:color w:val="000000"/>
              </w:rPr>
            </w:pPr>
          </w:p>
          <w:p w14:paraId="0F1F9ED6" w14:textId="1817D07B" w:rsidR="007C4D11" w:rsidRDefault="007C4D11" w:rsidP="00E320E3">
            <w:pPr>
              <w:contextualSpacing/>
              <w:jc w:val="both"/>
              <w:rPr>
                <w:bCs/>
                <w:color w:val="000000"/>
              </w:rPr>
            </w:pPr>
            <w:r>
              <w:rPr>
                <w:bCs/>
                <w:color w:val="000000"/>
              </w:rPr>
              <w:t xml:space="preserve">En caso de no presentarse manifestación de interés dentro del </w:t>
            </w:r>
            <w:r w:rsidR="00845FA2">
              <w:rPr>
                <w:bCs/>
                <w:color w:val="000000"/>
              </w:rPr>
              <w:t>término</w:t>
            </w:r>
            <w:r>
              <w:rPr>
                <w:bCs/>
                <w:color w:val="000000"/>
              </w:rPr>
              <w:t xml:space="preserve"> previsto, la entidad declarará desierto el proceso.</w:t>
            </w:r>
          </w:p>
          <w:p w14:paraId="3112F43D" w14:textId="77777777" w:rsidR="00F460E4" w:rsidRDefault="00F460E4" w:rsidP="00E320E3">
            <w:pPr>
              <w:contextualSpacing/>
              <w:jc w:val="both"/>
              <w:rPr>
                <w:bCs/>
                <w:color w:val="000000"/>
              </w:rPr>
            </w:pPr>
          </w:p>
          <w:p w14:paraId="43D5901F" w14:textId="5DD22C66" w:rsidR="005E7997" w:rsidRDefault="00F460E4" w:rsidP="00E320E3">
            <w:pPr>
              <w:contextualSpacing/>
              <w:jc w:val="both"/>
              <w:rPr>
                <w:bCs/>
                <w:color w:val="000000"/>
              </w:rPr>
            </w:pPr>
            <w:r>
              <w:rPr>
                <w:bCs/>
                <w:color w:val="000000"/>
              </w:rPr>
              <w:t xml:space="preserve">En el evento de encontrarse que un oferente (entiéndase por oferente persona natural, jurídica, nacionales o extranjeras con representación o sucursal en Colombia o integrante de consorcio, unión temporal u otras formas de asociaciones) ha manifestado interés </w:t>
            </w:r>
            <w:r w:rsidR="005206CA">
              <w:rPr>
                <w:bCs/>
                <w:color w:val="000000"/>
              </w:rPr>
              <w:t xml:space="preserve">dos o </w:t>
            </w:r>
            <w:r w:rsidR="006251DF">
              <w:rPr>
                <w:bCs/>
                <w:color w:val="000000"/>
              </w:rPr>
              <w:t>más</w:t>
            </w:r>
            <w:r w:rsidR="005206CA">
              <w:rPr>
                <w:bCs/>
                <w:color w:val="000000"/>
              </w:rPr>
              <w:t xml:space="preserve"> veces en el presente proceso de contratación, solo se tendrá en cuenta la manifestación recibida primero en el tiempo.</w:t>
            </w:r>
          </w:p>
          <w:p w14:paraId="660A9836" w14:textId="77777777" w:rsidR="005E7997" w:rsidRDefault="005E7997" w:rsidP="00E320E3">
            <w:pPr>
              <w:contextualSpacing/>
              <w:jc w:val="both"/>
              <w:rPr>
                <w:bCs/>
                <w:color w:val="000000"/>
              </w:rPr>
            </w:pPr>
          </w:p>
          <w:p w14:paraId="475F1033" w14:textId="68669C50" w:rsidR="00F460E4" w:rsidRDefault="005E7997" w:rsidP="00E320E3">
            <w:pPr>
              <w:contextualSpacing/>
              <w:jc w:val="both"/>
              <w:rPr>
                <w:bCs/>
                <w:color w:val="000000"/>
              </w:rPr>
            </w:pPr>
            <w:r w:rsidRPr="005E7997">
              <w:rPr>
                <w:b/>
                <w:color w:val="000000"/>
              </w:rPr>
              <w:t>NOTA:</w:t>
            </w:r>
            <w:r>
              <w:rPr>
                <w:bCs/>
                <w:color w:val="000000"/>
              </w:rPr>
              <w:t xml:space="preserve"> en caso de que la manifestación de interés sea presentada como consorcio, unión temporal u otras formas de asociación, deberá indicarse el nombre de sus integrantes, en ningún caso se aceptará la aceptación “Y OTRO”. Se advierte que la forma en que se presente la manifestación de interés (estructura singular o plural) deberá coincidir con el de la oferta, así como cada uno de los integrantes.</w:t>
            </w:r>
          </w:p>
          <w:p w14:paraId="695BA223" w14:textId="77777777" w:rsidR="00496F52" w:rsidRDefault="00496F52" w:rsidP="00E320E3">
            <w:pPr>
              <w:contextualSpacing/>
              <w:jc w:val="both"/>
              <w:rPr>
                <w:bCs/>
                <w:color w:val="000000"/>
              </w:rPr>
            </w:pPr>
          </w:p>
          <w:p w14:paraId="4AC587E3" w14:textId="77777777" w:rsidR="001D2E1A" w:rsidRPr="009F648C" w:rsidRDefault="001D2E1A" w:rsidP="00E320E3">
            <w:pPr>
              <w:contextualSpacing/>
              <w:jc w:val="both"/>
              <w:rPr>
                <w:bCs/>
                <w:color w:val="000000"/>
              </w:rPr>
            </w:pPr>
            <w:r w:rsidRPr="009F648C">
              <w:rPr>
                <w:bCs/>
                <w:color w:val="000000"/>
              </w:rPr>
              <w:t>En la audiencia de sorteo se dará lectura del listado de quienes manifestaron interés en participar.</w:t>
            </w:r>
          </w:p>
          <w:p w14:paraId="16FAF153" w14:textId="77777777" w:rsidR="001D2E1A" w:rsidRPr="009F648C" w:rsidRDefault="001D2E1A" w:rsidP="00E320E3">
            <w:pPr>
              <w:contextualSpacing/>
              <w:jc w:val="both"/>
              <w:rPr>
                <w:bCs/>
                <w:color w:val="000000"/>
              </w:rPr>
            </w:pPr>
          </w:p>
          <w:p w14:paraId="3408B92C" w14:textId="77777777" w:rsidR="001D2E1A" w:rsidRPr="009F648C" w:rsidRDefault="001D2E1A" w:rsidP="00E320E3">
            <w:pPr>
              <w:contextualSpacing/>
              <w:jc w:val="both"/>
              <w:rPr>
                <w:bCs/>
                <w:color w:val="000000"/>
              </w:rPr>
            </w:pPr>
            <w:r w:rsidRPr="009F648C">
              <w:rPr>
                <w:bCs/>
                <w:color w:val="000000"/>
              </w:rPr>
              <w:t>Se verificará previo a la audiencia:</w:t>
            </w:r>
          </w:p>
          <w:p w14:paraId="4DB4936B" w14:textId="77777777" w:rsidR="001D2E1A" w:rsidRPr="009F648C" w:rsidRDefault="001D2E1A" w:rsidP="00E320E3">
            <w:pPr>
              <w:contextualSpacing/>
              <w:jc w:val="both"/>
              <w:rPr>
                <w:bCs/>
                <w:color w:val="000000"/>
              </w:rPr>
            </w:pPr>
          </w:p>
          <w:p w14:paraId="23883FD2" w14:textId="2C45613D" w:rsidR="001D2E1A" w:rsidRPr="009F648C" w:rsidRDefault="001D2E1A">
            <w:pPr>
              <w:pStyle w:val="Prrafodelista"/>
              <w:numPr>
                <w:ilvl w:val="0"/>
                <w:numId w:val="47"/>
              </w:numPr>
              <w:autoSpaceDE/>
              <w:autoSpaceDN/>
              <w:jc w:val="both"/>
              <w:rPr>
                <w:rFonts w:cs="Arial"/>
                <w:color w:val="000000"/>
              </w:rPr>
            </w:pPr>
            <w:r w:rsidRPr="009F648C">
              <w:rPr>
                <w:rFonts w:cs="Arial"/>
                <w:color w:val="000000"/>
              </w:rPr>
              <w:t>S</w:t>
            </w:r>
            <w:r w:rsidR="00C64C0C">
              <w:rPr>
                <w:rFonts w:cs="Arial"/>
                <w:color w:val="000000"/>
              </w:rPr>
              <w:t>í</w:t>
            </w:r>
            <w:r w:rsidRPr="009F648C">
              <w:rPr>
                <w:rFonts w:cs="Arial"/>
                <w:color w:val="000000"/>
              </w:rPr>
              <w:t xml:space="preserve"> se recibió manifestación de interés en participar por parte una persona (natural o jurídica) de manera individual y también como integrante de un proponente plural (Consorcio, Unión Temporal, Promesa de Sociedad Futura u otra forma asociativa), la entidad tendrá únicamente en cuenta, para efectos del sorteo, la manifestación recibida como proponente plural.</w:t>
            </w:r>
          </w:p>
          <w:p w14:paraId="3D052DDC" w14:textId="0B8FF1D2" w:rsidR="001D2E1A" w:rsidRPr="009F648C" w:rsidRDefault="001D2E1A">
            <w:pPr>
              <w:pStyle w:val="Prrafodelista"/>
              <w:numPr>
                <w:ilvl w:val="0"/>
                <w:numId w:val="47"/>
              </w:numPr>
              <w:autoSpaceDE/>
              <w:autoSpaceDN/>
              <w:jc w:val="both"/>
              <w:rPr>
                <w:rFonts w:cs="Arial"/>
                <w:color w:val="000000"/>
              </w:rPr>
            </w:pPr>
            <w:r w:rsidRPr="009F648C">
              <w:rPr>
                <w:rFonts w:cs="Arial"/>
                <w:color w:val="000000"/>
              </w:rPr>
              <w:t>S</w:t>
            </w:r>
            <w:r w:rsidR="00C64C0C">
              <w:rPr>
                <w:rFonts w:cs="Arial"/>
                <w:color w:val="000000"/>
              </w:rPr>
              <w:t>í</w:t>
            </w:r>
            <w:r w:rsidRPr="009F648C">
              <w:rPr>
                <w:rFonts w:cs="Arial"/>
                <w:color w:val="000000"/>
              </w:rPr>
              <w:t xml:space="preserve"> se recibió más de una manifestación de interés en participar por parte</w:t>
            </w:r>
            <w:r>
              <w:rPr>
                <w:rFonts w:cs="Arial"/>
                <w:color w:val="000000"/>
              </w:rPr>
              <w:t xml:space="preserve"> de</w:t>
            </w:r>
            <w:r w:rsidRPr="009F648C">
              <w:rPr>
                <w:rFonts w:cs="Arial"/>
                <w:color w:val="000000"/>
              </w:rPr>
              <w:t xml:space="preserve"> una misma persona (natural o jurídica), la entidad tendrá únicamente en cuenta, para efectos del sorteo, la primera manifestación recibida.</w:t>
            </w:r>
          </w:p>
          <w:p w14:paraId="0ABD3135" w14:textId="2F75154B" w:rsidR="001D2E1A" w:rsidRPr="009F648C" w:rsidRDefault="001D2E1A">
            <w:pPr>
              <w:pStyle w:val="Prrafodelista"/>
              <w:numPr>
                <w:ilvl w:val="0"/>
                <w:numId w:val="47"/>
              </w:numPr>
              <w:autoSpaceDE/>
              <w:autoSpaceDN/>
              <w:jc w:val="both"/>
              <w:rPr>
                <w:rFonts w:cs="Arial"/>
                <w:color w:val="000000"/>
              </w:rPr>
            </w:pPr>
            <w:r w:rsidRPr="009F648C">
              <w:rPr>
                <w:rFonts w:cs="Arial"/>
                <w:color w:val="000000"/>
              </w:rPr>
              <w:t>S</w:t>
            </w:r>
            <w:r w:rsidR="00C64C0C">
              <w:rPr>
                <w:rFonts w:cs="Arial"/>
                <w:color w:val="000000"/>
              </w:rPr>
              <w:t>í</w:t>
            </w:r>
            <w:r w:rsidRPr="009F648C">
              <w:rPr>
                <w:rFonts w:cs="Arial"/>
                <w:color w:val="000000"/>
              </w:rPr>
              <w:t xml:space="preserve"> se recibió manifestación de interés en participar por parte una persona natural de manera individual, y a la vez se manifestó interés a través de una persona jurídica de la que la persona natural manifestante sea propietario y/o socio y/o representante legal, la entidad tendrá únicamente en cuenta, para efectos del sorteo, la manifestación recibida como persona jurídica.</w:t>
            </w:r>
          </w:p>
          <w:p w14:paraId="17158164" w14:textId="60A3E3F6" w:rsidR="001D2E1A" w:rsidRPr="009F648C" w:rsidRDefault="001D2E1A">
            <w:pPr>
              <w:pStyle w:val="Prrafodelista"/>
              <w:numPr>
                <w:ilvl w:val="0"/>
                <w:numId w:val="47"/>
              </w:numPr>
              <w:autoSpaceDE/>
              <w:autoSpaceDN/>
              <w:jc w:val="both"/>
              <w:rPr>
                <w:rFonts w:cs="Arial"/>
                <w:color w:val="000000"/>
              </w:rPr>
            </w:pPr>
            <w:r w:rsidRPr="009F648C">
              <w:rPr>
                <w:rFonts w:cs="Arial"/>
                <w:color w:val="000000"/>
              </w:rPr>
              <w:t>S</w:t>
            </w:r>
            <w:r w:rsidR="00C64C0C">
              <w:rPr>
                <w:rFonts w:cs="Arial"/>
                <w:color w:val="000000"/>
              </w:rPr>
              <w:t>í</w:t>
            </w:r>
            <w:r w:rsidRPr="009F648C">
              <w:rPr>
                <w:rFonts w:cs="Arial"/>
                <w:color w:val="000000"/>
              </w:rPr>
              <w:t xml:space="preserve"> una misma persona (Natural o jurídica) hace parte de dos o más formas asociativas (Consorcio, Unión Temporal, Promesa de Sociedad Futura u otra forma asociativa), la entidad tendrá únicamente en cuenta, para efectos del sorteo, la primera manifestación plural recibida. </w:t>
            </w:r>
          </w:p>
          <w:p w14:paraId="2F11A994" w14:textId="77777777" w:rsidR="001D2E1A" w:rsidRPr="009F648C" w:rsidRDefault="001D2E1A">
            <w:pPr>
              <w:pStyle w:val="Prrafodelista"/>
              <w:numPr>
                <w:ilvl w:val="0"/>
                <w:numId w:val="47"/>
              </w:numPr>
              <w:autoSpaceDE/>
              <w:autoSpaceDN/>
              <w:jc w:val="both"/>
              <w:rPr>
                <w:rFonts w:cs="Arial"/>
                <w:color w:val="000000"/>
              </w:rPr>
            </w:pPr>
            <w:r w:rsidRPr="009F648C">
              <w:rPr>
                <w:rFonts w:cs="Arial"/>
                <w:color w:val="000000"/>
              </w:rPr>
              <w:t xml:space="preserve">La manifestación de interés en participar realizada por un proponente plural, deberá realizarse desde la cuenta creada a través del </w:t>
            </w:r>
            <w:proofErr w:type="spellStart"/>
            <w:r w:rsidRPr="009F648C">
              <w:rPr>
                <w:rFonts w:cs="Arial"/>
                <w:color w:val="000000"/>
              </w:rPr>
              <w:t>SECOP</w:t>
            </w:r>
            <w:proofErr w:type="spellEnd"/>
            <w:r w:rsidRPr="009F648C">
              <w:rPr>
                <w:rFonts w:cs="Arial"/>
                <w:color w:val="000000"/>
              </w:rPr>
              <w:t xml:space="preserve"> II para el proponente plural. </w:t>
            </w:r>
            <w:r w:rsidRPr="009F648C">
              <w:rPr>
                <w:rFonts w:cs="Arial"/>
                <w:color w:val="000000"/>
                <w:lang w:eastAsia="es-CO"/>
              </w:rPr>
              <w:t xml:space="preserve">Para el </w:t>
            </w:r>
            <w:proofErr w:type="spellStart"/>
            <w:r w:rsidRPr="009F648C">
              <w:rPr>
                <w:rFonts w:cs="Arial"/>
                <w:color w:val="000000"/>
                <w:lang w:eastAsia="es-CO"/>
              </w:rPr>
              <w:t>SECOP</w:t>
            </w:r>
            <w:proofErr w:type="spellEnd"/>
            <w:r w:rsidRPr="009F648C">
              <w:rPr>
                <w:rFonts w:cs="Arial"/>
                <w:color w:val="000000"/>
                <w:lang w:eastAsia="es-CO"/>
              </w:rPr>
              <w:t xml:space="preserve"> II no es posible manifestar interés como proponente singular y luego enviar la oferta como proponente plural</w:t>
            </w:r>
            <w:r w:rsidRPr="009F648C">
              <w:rPr>
                <w:rFonts w:cs="Arial"/>
                <w:color w:val="000000"/>
              </w:rPr>
              <w:t>.</w:t>
            </w:r>
          </w:p>
          <w:p w14:paraId="53A35AD9" w14:textId="77777777" w:rsidR="001D2E1A" w:rsidRPr="00855EAA" w:rsidRDefault="001D2E1A">
            <w:pPr>
              <w:pStyle w:val="Prrafodelista"/>
              <w:numPr>
                <w:ilvl w:val="0"/>
                <w:numId w:val="47"/>
              </w:numPr>
              <w:autoSpaceDE/>
              <w:autoSpaceDN/>
              <w:jc w:val="both"/>
              <w:rPr>
                <w:rFonts w:cs="Arial"/>
                <w:bCs/>
                <w:color w:val="000000"/>
              </w:rPr>
            </w:pPr>
            <w:r w:rsidRPr="009F648C">
              <w:rPr>
                <w:rFonts w:cs="Arial"/>
                <w:color w:val="000000"/>
              </w:rPr>
              <w:t>No se tendrán en cuenta las manifestaciones realizadas con extemporaneidad, salvo en casos de indisponibilidad certificada por Colombia Compra Eficiente.</w:t>
            </w:r>
          </w:p>
          <w:p w14:paraId="09E731DC" w14:textId="6B713E1A" w:rsidR="00855EAA" w:rsidRPr="00A435DB" w:rsidRDefault="00855EAA">
            <w:pPr>
              <w:pStyle w:val="Prrafodelista"/>
              <w:numPr>
                <w:ilvl w:val="0"/>
                <w:numId w:val="47"/>
              </w:numPr>
              <w:autoSpaceDE/>
              <w:autoSpaceDN/>
              <w:jc w:val="both"/>
              <w:rPr>
                <w:rFonts w:cs="Arial"/>
                <w:bCs/>
                <w:color w:val="000000"/>
              </w:rPr>
            </w:pPr>
            <w:r>
              <w:rPr>
                <w:rFonts w:cs="Arial"/>
                <w:color w:val="000000"/>
              </w:rPr>
              <w:t xml:space="preserve">En caso de que el oferente requiera cancelar la manifestación de interés, deberá hacerlo a través de un mensaje en el </w:t>
            </w:r>
            <w:proofErr w:type="spellStart"/>
            <w:r>
              <w:rPr>
                <w:rFonts w:cs="Arial"/>
                <w:color w:val="000000"/>
              </w:rPr>
              <w:t>SECOP</w:t>
            </w:r>
            <w:proofErr w:type="spellEnd"/>
            <w:r>
              <w:rPr>
                <w:rFonts w:cs="Arial"/>
                <w:color w:val="000000"/>
              </w:rPr>
              <w:t xml:space="preserve"> II, antes de cumplirse la fecha establecida en el pliego de condiciones electrónico.</w:t>
            </w:r>
          </w:p>
          <w:p w14:paraId="22322D7D" w14:textId="77777777" w:rsidR="00A435DB" w:rsidRPr="009F648C" w:rsidRDefault="00A435DB" w:rsidP="00E320E3">
            <w:pPr>
              <w:pStyle w:val="Prrafodelista"/>
              <w:autoSpaceDE/>
              <w:autoSpaceDN/>
              <w:jc w:val="both"/>
              <w:rPr>
                <w:rFonts w:cs="Arial"/>
                <w:bCs/>
                <w:color w:val="000000"/>
              </w:rPr>
            </w:pPr>
          </w:p>
          <w:p w14:paraId="1FC8397D" w14:textId="77777777" w:rsidR="001D2E1A" w:rsidRPr="009F648C" w:rsidRDefault="001D2E1A" w:rsidP="00E320E3">
            <w:pPr>
              <w:jc w:val="both"/>
              <w:rPr>
                <w:rFonts w:eastAsia="Batang"/>
                <w:color w:val="000000"/>
              </w:rPr>
            </w:pPr>
            <w:r w:rsidRPr="009F648C">
              <w:rPr>
                <w:rFonts w:eastAsia="Batang"/>
                <w:color w:val="000000"/>
              </w:rPr>
              <w:t xml:space="preserve">A través del mecanismo de balotas </w:t>
            </w:r>
            <w:r>
              <w:rPr>
                <w:rFonts w:eastAsia="Batang"/>
                <w:color w:val="000000"/>
              </w:rPr>
              <w:t xml:space="preserve">o fichas </w:t>
            </w:r>
            <w:r w:rsidRPr="009F648C">
              <w:rPr>
                <w:rFonts w:eastAsia="Batang"/>
                <w:color w:val="000000"/>
              </w:rPr>
              <w:t>numeradas se efectuará la selección de diez (10) oferentes, quienes podrán presentar oferta en el proceso de selección.</w:t>
            </w:r>
          </w:p>
          <w:p w14:paraId="5F523292" w14:textId="77777777" w:rsidR="001D2E1A" w:rsidRPr="009F648C" w:rsidRDefault="001D2E1A" w:rsidP="00E320E3">
            <w:pPr>
              <w:contextualSpacing/>
              <w:jc w:val="both"/>
              <w:rPr>
                <w:b/>
                <w:bCs/>
                <w:color w:val="000000"/>
              </w:rPr>
            </w:pPr>
          </w:p>
          <w:p w14:paraId="6F6AF3C9" w14:textId="77777777" w:rsidR="001D2E1A" w:rsidRPr="009F648C" w:rsidRDefault="001D2E1A" w:rsidP="00E320E3">
            <w:pPr>
              <w:contextualSpacing/>
              <w:jc w:val="both"/>
              <w:rPr>
                <w:b/>
                <w:bCs/>
                <w:color w:val="000000"/>
                <w:u w:val="single"/>
              </w:rPr>
            </w:pPr>
            <w:r w:rsidRPr="009F648C">
              <w:rPr>
                <w:b/>
                <w:bCs/>
                <w:color w:val="000000"/>
                <w:u w:val="single"/>
              </w:rPr>
              <w:t>En audiencia de sorteo</w:t>
            </w:r>
          </w:p>
          <w:p w14:paraId="751763AC" w14:textId="77777777" w:rsidR="001D2E1A" w:rsidRPr="009F648C" w:rsidRDefault="001D2E1A" w:rsidP="00E320E3">
            <w:pPr>
              <w:contextualSpacing/>
              <w:jc w:val="both"/>
              <w:rPr>
                <w:b/>
                <w:bCs/>
                <w:color w:val="000000"/>
                <w:u w:val="single"/>
              </w:rPr>
            </w:pPr>
          </w:p>
          <w:p w14:paraId="1D57AEDA" w14:textId="77777777" w:rsidR="001D2E1A" w:rsidRPr="009F648C" w:rsidRDefault="001D2E1A">
            <w:pPr>
              <w:pStyle w:val="Prrafodelista"/>
              <w:numPr>
                <w:ilvl w:val="0"/>
                <w:numId w:val="48"/>
              </w:numPr>
              <w:autoSpaceDE/>
              <w:autoSpaceDN/>
              <w:spacing w:line="252" w:lineRule="auto"/>
              <w:jc w:val="both"/>
              <w:rPr>
                <w:rFonts w:cs="Arial"/>
                <w:color w:val="000000"/>
              </w:rPr>
            </w:pPr>
            <w:r w:rsidRPr="009F648C">
              <w:rPr>
                <w:rFonts w:cs="Arial"/>
                <w:color w:val="000000"/>
              </w:rPr>
              <w:t>Se dispondrá de un listado para asistencia, el cual será firmado por cada uno de los participantes en la audiencia, salvo quienes hagan participación remota.</w:t>
            </w:r>
          </w:p>
          <w:p w14:paraId="47DBB44A" w14:textId="77777777" w:rsidR="001D2E1A" w:rsidRPr="009F648C" w:rsidRDefault="001D2E1A">
            <w:pPr>
              <w:pStyle w:val="Prrafodelista"/>
              <w:numPr>
                <w:ilvl w:val="0"/>
                <w:numId w:val="48"/>
              </w:numPr>
              <w:autoSpaceDE/>
              <w:autoSpaceDN/>
              <w:spacing w:line="252" w:lineRule="auto"/>
              <w:jc w:val="both"/>
              <w:rPr>
                <w:rFonts w:cs="Arial"/>
                <w:color w:val="000000"/>
              </w:rPr>
            </w:pPr>
            <w:r w:rsidRPr="009F648C">
              <w:rPr>
                <w:rFonts w:cs="Arial"/>
                <w:color w:val="000000"/>
              </w:rPr>
              <w:t>No será obligatoria la asistencia del oferente, su representante legal o apoderado de quienes en forma previa presentaron la manifestación de interés.</w:t>
            </w:r>
          </w:p>
          <w:p w14:paraId="52A06594" w14:textId="77777777" w:rsidR="001D2E1A" w:rsidRPr="009F648C" w:rsidRDefault="001D2E1A">
            <w:pPr>
              <w:pStyle w:val="Prrafodelista"/>
              <w:numPr>
                <w:ilvl w:val="0"/>
                <w:numId w:val="48"/>
              </w:numPr>
              <w:autoSpaceDE/>
              <w:autoSpaceDN/>
              <w:spacing w:line="252" w:lineRule="auto"/>
              <w:jc w:val="both"/>
              <w:rPr>
                <w:rFonts w:cs="Arial"/>
                <w:color w:val="000000"/>
              </w:rPr>
            </w:pPr>
            <w:r w:rsidRPr="009F648C">
              <w:rPr>
                <w:rFonts w:cs="Arial"/>
                <w:color w:val="000000"/>
              </w:rPr>
              <w:t>Se dará a conocer en audiencia el total de las personas naturales, jurídicas y formas asociativas que manifestaron interés.</w:t>
            </w:r>
          </w:p>
          <w:p w14:paraId="6E65D1C7" w14:textId="77777777" w:rsidR="001D2E1A" w:rsidRPr="009F648C" w:rsidRDefault="001D2E1A">
            <w:pPr>
              <w:pStyle w:val="Prrafodelista"/>
              <w:numPr>
                <w:ilvl w:val="0"/>
                <w:numId w:val="48"/>
              </w:numPr>
              <w:autoSpaceDE/>
              <w:autoSpaceDN/>
              <w:spacing w:line="252" w:lineRule="auto"/>
              <w:jc w:val="both"/>
              <w:rPr>
                <w:rFonts w:cs="Arial"/>
                <w:color w:val="000000"/>
              </w:rPr>
            </w:pPr>
            <w:r w:rsidRPr="009F648C">
              <w:rPr>
                <w:rFonts w:cs="Arial"/>
                <w:color w:val="000000"/>
              </w:rPr>
              <w:lastRenderedPageBreak/>
              <w:t xml:space="preserve">En el sorteo se mostrará el número asignado por el </w:t>
            </w:r>
            <w:proofErr w:type="spellStart"/>
            <w:r w:rsidRPr="009F648C">
              <w:rPr>
                <w:rFonts w:cs="Arial"/>
                <w:color w:val="000000"/>
              </w:rPr>
              <w:t>SECOP</w:t>
            </w:r>
            <w:proofErr w:type="spellEnd"/>
            <w:r w:rsidRPr="009F648C">
              <w:rPr>
                <w:rFonts w:cs="Arial"/>
                <w:color w:val="000000"/>
              </w:rPr>
              <w:t xml:space="preserve"> II a cada uno de los manifestantes de interés en participar (según orden cronológico y como se presentaron las manifestaciones de manera ascendente).  </w:t>
            </w:r>
          </w:p>
          <w:p w14:paraId="532DB887" w14:textId="77777777" w:rsidR="001D2E1A" w:rsidRPr="009F648C" w:rsidRDefault="001D2E1A">
            <w:pPr>
              <w:pStyle w:val="Prrafodelista"/>
              <w:numPr>
                <w:ilvl w:val="0"/>
                <w:numId w:val="48"/>
              </w:numPr>
              <w:autoSpaceDE/>
              <w:autoSpaceDN/>
              <w:spacing w:line="252" w:lineRule="auto"/>
              <w:jc w:val="both"/>
              <w:rPr>
                <w:rFonts w:cs="Arial"/>
                <w:color w:val="000000"/>
              </w:rPr>
            </w:pPr>
            <w:r w:rsidRPr="009F648C">
              <w:rPr>
                <w:rFonts w:cs="Arial"/>
                <w:color w:val="000000"/>
              </w:rPr>
              <w:t>Se colocará el número total de balotas</w:t>
            </w:r>
            <w:r>
              <w:rPr>
                <w:rFonts w:cs="Arial"/>
                <w:color w:val="000000"/>
              </w:rPr>
              <w:t xml:space="preserve"> o fichas</w:t>
            </w:r>
            <w:r w:rsidRPr="009F648C">
              <w:rPr>
                <w:rFonts w:cs="Arial"/>
                <w:color w:val="000000"/>
              </w:rPr>
              <w:t xml:space="preserve"> numeradas, las cuales corresponderán a la cantidad de manifestaciones de interés para participar, identificadas en el listado. Lo anterior con el fin de que cada uno de los participantes en la audiencia puedan visualizarlas.  </w:t>
            </w:r>
          </w:p>
          <w:p w14:paraId="1C0CE8FD" w14:textId="77777777" w:rsidR="001D2E1A" w:rsidRPr="009F648C" w:rsidRDefault="001D2E1A">
            <w:pPr>
              <w:pStyle w:val="Prrafodelista"/>
              <w:numPr>
                <w:ilvl w:val="0"/>
                <w:numId w:val="48"/>
              </w:numPr>
              <w:autoSpaceDE/>
              <w:autoSpaceDN/>
              <w:spacing w:line="252" w:lineRule="auto"/>
              <w:jc w:val="both"/>
              <w:rPr>
                <w:rFonts w:cs="Arial"/>
                <w:color w:val="000000"/>
              </w:rPr>
            </w:pPr>
            <w:r w:rsidRPr="009F648C">
              <w:rPr>
                <w:rFonts w:cs="Arial"/>
                <w:color w:val="000000"/>
              </w:rPr>
              <w:t xml:space="preserve">Se depositarán en una bolsa (no transparente) las balotas </w:t>
            </w:r>
            <w:r>
              <w:rPr>
                <w:rFonts w:cs="Arial"/>
                <w:color w:val="000000"/>
              </w:rPr>
              <w:t xml:space="preserve">o fichas </w:t>
            </w:r>
            <w:r w:rsidRPr="009F648C">
              <w:rPr>
                <w:rFonts w:cs="Arial"/>
                <w:color w:val="000000"/>
              </w:rPr>
              <w:t xml:space="preserve">numeradas antes mencionadas que identifican a cada uno de los participantes, quienes previamente manifestaron interés. En caso de haberse dado exclusiones previas de manifestantes, las respectivas </w:t>
            </w:r>
            <w:r>
              <w:rPr>
                <w:rFonts w:cs="Arial"/>
                <w:color w:val="000000"/>
              </w:rPr>
              <w:t>balotas o fichas</w:t>
            </w:r>
            <w:r w:rsidRPr="009F648C">
              <w:rPr>
                <w:rFonts w:cs="Arial"/>
                <w:color w:val="000000"/>
              </w:rPr>
              <w:t xml:space="preserve"> serán excluidas y depositadas en sobre separado. </w:t>
            </w:r>
          </w:p>
          <w:p w14:paraId="3652F280" w14:textId="77777777" w:rsidR="001D2E1A" w:rsidRPr="009F648C" w:rsidRDefault="001D2E1A">
            <w:pPr>
              <w:pStyle w:val="Prrafodelista"/>
              <w:numPr>
                <w:ilvl w:val="0"/>
                <w:numId w:val="48"/>
              </w:numPr>
              <w:autoSpaceDE/>
              <w:autoSpaceDN/>
              <w:spacing w:line="252" w:lineRule="auto"/>
              <w:jc w:val="both"/>
              <w:rPr>
                <w:rFonts w:cs="Arial"/>
                <w:color w:val="000000"/>
              </w:rPr>
            </w:pPr>
            <w:r w:rsidRPr="009F648C">
              <w:rPr>
                <w:rFonts w:cs="Arial"/>
                <w:color w:val="000000"/>
              </w:rPr>
              <w:t>Se procederá a sacar diez (10) balotas</w:t>
            </w:r>
            <w:r>
              <w:rPr>
                <w:rFonts w:cs="Arial"/>
                <w:color w:val="000000"/>
              </w:rPr>
              <w:t xml:space="preserve"> o fichas</w:t>
            </w:r>
            <w:r w:rsidRPr="009F648C">
              <w:rPr>
                <w:rFonts w:cs="Arial"/>
                <w:color w:val="000000"/>
              </w:rPr>
              <w:t xml:space="preserve"> numeradas.</w:t>
            </w:r>
          </w:p>
          <w:p w14:paraId="272DE202" w14:textId="77777777" w:rsidR="001D2E1A" w:rsidRPr="009F648C" w:rsidRDefault="001D2E1A">
            <w:pPr>
              <w:pStyle w:val="Prrafodelista"/>
              <w:numPr>
                <w:ilvl w:val="0"/>
                <w:numId w:val="48"/>
              </w:numPr>
              <w:autoSpaceDE/>
              <w:autoSpaceDN/>
              <w:spacing w:line="252" w:lineRule="auto"/>
              <w:jc w:val="both"/>
              <w:rPr>
                <w:rFonts w:cs="Arial"/>
                <w:color w:val="000000"/>
              </w:rPr>
            </w:pPr>
            <w:r w:rsidRPr="009F648C">
              <w:rPr>
                <w:rFonts w:cs="Arial"/>
                <w:color w:val="000000"/>
              </w:rPr>
              <w:t xml:space="preserve">Las balotas </w:t>
            </w:r>
            <w:r>
              <w:rPr>
                <w:rFonts w:cs="Arial"/>
                <w:color w:val="000000"/>
              </w:rPr>
              <w:t xml:space="preserve">o fichas </w:t>
            </w:r>
            <w:r w:rsidRPr="009F648C">
              <w:rPr>
                <w:rFonts w:cs="Arial"/>
                <w:color w:val="000000"/>
              </w:rPr>
              <w:t xml:space="preserve">seleccionadas corresponderán al número asignado por el </w:t>
            </w:r>
            <w:proofErr w:type="spellStart"/>
            <w:r w:rsidRPr="009F648C">
              <w:rPr>
                <w:rFonts w:cs="Arial"/>
                <w:color w:val="000000"/>
              </w:rPr>
              <w:t>SECOP</w:t>
            </w:r>
            <w:proofErr w:type="spellEnd"/>
            <w:r w:rsidRPr="009F648C">
              <w:rPr>
                <w:rFonts w:cs="Arial"/>
                <w:color w:val="000000"/>
              </w:rPr>
              <w:t xml:space="preserve"> II a los participantes que manifestaron el interés de participar en el proceso.</w:t>
            </w:r>
          </w:p>
          <w:p w14:paraId="26442179" w14:textId="77777777" w:rsidR="001D2E1A" w:rsidRPr="009F648C" w:rsidRDefault="001D2E1A">
            <w:pPr>
              <w:pStyle w:val="Prrafodelista"/>
              <w:numPr>
                <w:ilvl w:val="0"/>
                <w:numId w:val="48"/>
              </w:numPr>
              <w:autoSpaceDE/>
              <w:autoSpaceDN/>
              <w:spacing w:line="252" w:lineRule="auto"/>
              <w:jc w:val="both"/>
              <w:rPr>
                <w:rFonts w:cs="Arial"/>
                <w:color w:val="000000"/>
              </w:rPr>
            </w:pPr>
            <w:r w:rsidRPr="009F648C">
              <w:rPr>
                <w:rFonts w:cs="Arial"/>
                <w:color w:val="000000"/>
              </w:rPr>
              <w:t>Estos diez (10) seleccionados podrán presentar oferta dentro del proceso contractual, teniendo en cuenta el cronograma fijado para el mismo.</w:t>
            </w:r>
          </w:p>
          <w:p w14:paraId="1EC4E205" w14:textId="77777777" w:rsidR="001D2E1A" w:rsidRPr="009F648C" w:rsidRDefault="001D2E1A" w:rsidP="00E320E3">
            <w:pPr>
              <w:pStyle w:val="Prrafodelista"/>
              <w:spacing w:line="252" w:lineRule="auto"/>
              <w:jc w:val="both"/>
              <w:rPr>
                <w:rFonts w:cs="Arial"/>
                <w:color w:val="000000"/>
              </w:rPr>
            </w:pPr>
          </w:p>
          <w:p w14:paraId="71C66FC9" w14:textId="77777777" w:rsidR="001D2E1A" w:rsidRDefault="001D2E1A" w:rsidP="00E320E3">
            <w:pPr>
              <w:contextualSpacing/>
              <w:jc w:val="both"/>
              <w:rPr>
                <w:bCs/>
                <w:color w:val="000000"/>
              </w:rPr>
            </w:pPr>
            <w:r w:rsidRPr="009F648C">
              <w:rPr>
                <w:bCs/>
                <w:color w:val="000000"/>
              </w:rPr>
              <w:t xml:space="preserve">Del sorteo se levantará acta y ésta se publicará en el portal único de contratación estatal – </w:t>
            </w:r>
            <w:proofErr w:type="spellStart"/>
            <w:r w:rsidRPr="009F648C">
              <w:rPr>
                <w:bCs/>
                <w:color w:val="000000"/>
              </w:rPr>
              <w:t>SECOP</w:t>
            </w:r>
            <w:proofErr w:type="spellEnd"/>
            <w:r w:rsidRPr="009F648C">
              <w:rPr>
                <w:bCs/>
                <w:color w:val="000000"/>
              </w:rPr>
              <w:t xml:space="preserve"> II.</w:t>
            </w:r>
          </w:p>
          <w:p w14:paraId="3FBDD813" w14:textId="3BB40A7D" w:rsidR="00137F09" w:rsidRPr="00B669CD" w:rsidRDefault="00137F09" w:rsidP="00E320E3">
            <w:pPr>
              <w:contextualSpacing/>
              <w:jc w:val="both"/>
              <w:rPr>
                <w:bCs/>
                <w:color w:val="000000"/>
              </w:rPr>
            </w:pPr>
          </w:p>
        </w:tc>
      </w:tr>
      <w:tr w:rsidR="001D2E1A" w:rsidRPr="001448B5" w14:paraId="0D9FB810" w14:textId="77777777" w:rsidTr="00E320E3">
        <w:trPr>
          <w:trHeight w:val="1204"/>
        </w:trPr>
        <w:tc>
          <w:tcPr>
            <w:tcW w:w="3137" w:type="dxa"/>
            <w:tcBorders>
              <w:top w:val="single" w:sz="4" w:space="0" w:color="auto"/>
              <w:left w:val="single" w:sz="4" w:space="0" w:color="auto"/>
              <w:bottom w:val="single" w:sz="4" w:space="0" w:color="auto"/>
              <w:right w:val="single" w:sz="4" w:space="0" w:color="auto"/>
            </w:tcBorders>
            <w:vAlign w:val="center"/>
          </w:tcPr>
          <w:p w14:paraId="1EFDE1A6" w14:textId="77777777" w:rsidR="001D2E1A" w:rsidRPr="001448B5" w:rsidRDefault="001D2E1A" w:rsidP="00E320E3">
            <w:pPr>
              <w:pStyle w:val="Textoindependiente"/>
              <w:ind w:left="35"/>
              <w:jc w:val="both"/>
              <w:rPr>
                <w:rFonts w:cs="Arial"/>
                <w:b/>
                <w:sz w:val="20"/>
              </w:rPr>
            </w:pPr>
            <w:r w:rsidRPr="009A368F">
              <w:rPr>
                <w:rFonts w:cs="Arial"/>
                <w:b/>
                <w:bCs/>
                <w:color w:val="000000"/>
                <w:sz w:val="20"/>
              </w:rPr>
              <w:lastRenderedPageBreak/>
              <w:t>Plazo Máximo para Expedir Adendas</w:t>
            </w:r>
          </w:p>
        </w:tc>
        <w:tc>
          <w:tcPr>
            <w:tcW w:w="7617" w:type="dxa"/>
            <w:tcBorders>
              <w:top w:val="single" w:sz="4" w:space="0" w:color="auto"/>
              <w:left w:val="single" w:sz="4" w:space="0" w:color="auto"/>
              <w:bottom w:val="single" w:sz="4" w:space="0" w:color="auto"/>
              <w:right w:val="single" w:sz="4" w:space="0" w:color="auto"/>
            </w:tcBorders>
            <w:vAlign w:val="center"/>
          </w:tcPr>
          <w:p w14:paraId="0AB35951" w14:textId="77777777" w:rsidR="00137F09" w:rsidRDefault="00137F09" w:rsidP="00E320E3">
            <w:pPr>
              <w:jc w:val="both"/>
              <w:rPr>
                <w:bCs/>
                <w:color w:val="000000"/>
              </w:rPr>
            </w:pPr>
          </w:p>
          <w:p w14:paraId="0CC65FC5" w14:textId="022619AB" w:rsidR="001D2E1A" w:rsidRDefault="001D2E1A" w:rsidP="00E320E3">
            <w:pPr>
              <w:jc w:val="both"/>
              <w:rPr>
                <w:bCs/>
                <w:color w:val="000000"/>
              </w:rPr>
            </w:pPr>
            <w:r w:rsidRPr="00A80134">
              <w:rPr>
                <w:bCs/>
                <w:color w:val="000000"/>
              </w:rPr>
              <w:t xml:space="preserve">En el Portal Único de Contratación Estatal  </w:t>
            </w:r>
            <w:hyperlink r:id="rId16" w:history="1">
              <w:r w:rsidRPr="00A80134">
                <w:rPr>
                  <w:rStyle w:val="Hipervnculo"/>
                  <w:bCs/>
                </w:rPr>
                <w:t>www.colombiacompra.gov.co</w:t>
              </w:r>
            </w:hyperlink>
            <w:r w:rsidRPr="00A80134">
              <w:rPr>
                <w:bCs/>
                <w:color w:val="000000"/>
              </w:rPr>
              <w:t xml:space="preserve"> – </w:t>
            </w:r>
            <w:proofErr w:type="spellStart"/>
            <w:r w:rsidRPr="00A80134">
              <w:rPr>
                <w:bCs/>
                <w:color w:val="000000"/>
              </w:rPr>
              <w:t>SECOP</w:t>
            </w:r>
            <w:proofErr w:type="spellEnd"/>
            <w:r w:rsidRPr="00A80134">
              <w:rPr>
                <w:bCs/>
                <w:color w:val="000000"/>
              </w:rPr>
              <w:t xml:space="preserve"> II</w:t>
            </w:r>
          </w:p>
          <w:p w14:paraId="3154C077" w14:textId="77777777" w:rsidR="001D2E1A" w:rsidRPr="00A80134" w:rsidRDefault="001D2E1A" w:rsidP="00E320E3">
            <w:pPr>
              <w:jc w:val="both"/>
              <w:rPr>
                <w:bCs/>
                <w:color w:val="000000"/>
              </w:rPr>
            </w:pPr>
          </w:p>
          <w:p w14:paraId="6C25D33F" w14:textId="77777777" w:rsidR="001D2E1A" w:rsidRDefault="001D2E1A" w:rsidP="00E320E3">
            <w:pPr>
              <w:jc w:val="both"/>
            </w:pPr>
            <w:r w:rsidRPr="00A80134">
              <w:rPr>
                <w:bCs/>
                <w:color w:val="000000"/>
              </w:rPr>
              <w:t>(A más tardar el día hábil anterior al vencimiento del plazo para presentar ofertas a la hora fijada para tal presentación)</w:t>
            </w:r>
            <w:r>
              <w:rPr>
                <w:bCs/>
                <w:color w:val="000000"/>
              </w:rPr>
              <w:t xml:space="preserve">, </w:t>
            </w:r>
            <w:r w:rsidRPr="0043669E">
              <w:t xml:space="preserve">según cronograma </w:t>
            </w:r>
            <w:proofErr w:type="spellStart"/>
            <w:r w:rsidRPr="0043669E">
              <w:t>Secop</w:t>
            </w:r>
            <w:proofErr w:type="spellEnd"/>
            <w:r w:rsidRPr="0043669E">
              <w:t xml:space="preserve"> II</w:t>
            </w:r>
            <w:r w:rsidR="00137F09">
              <w:t>.</w:t>
            </w:r>
          </w:p>
          <w:p w14:paraId="1B685C0A" w14:textId="037C04AA" w:rsidR="00137F09" w:rsidRPr="002F642C" w:rsidRDefault="00137F09" w:rsidP="00E320E3">
            <w:pPr>
              <w:jc w:val="both"/>
              <w:rPr>
                <w:bCs/>
                <w:color w:val="000000"/>
              </w:rPr>
            </w:pPr>
          </w:p>
        </w:tc>
      </w:tr>
      <w:tr w:rsidR="001D2E1A" w:rsidRPr="001448B5" w14:paraId="2107D9C6" w14:textId="77777777" w:rsidTr="00E320E3">
        <w:trPr>
          <w:trHeight w:val="262"/>
        </w:trPr>
        <w:tc>
          <w:tcPr>
            <w:tcW w:w="3137" w:type="dxa"/>
            <w:tcBorders>
              <w:top w:val="single" w:sz="4" w:space="0" w:color="auto"/>
              <w:left w:val="single" w:sz="4" w:space="0" w:color="auto"/>
              <w:bottom w:val="single" w:sz="4" w:space="0" w:color="auto"/>
              <w:right w:val="single" w:sz="4" w:space="0" w:color="auto"/>
            </w:tcBorders>
            <w:vAlign w:val="center"/>
          </w:tcPr>
          <w:p w14:paraId="4364FBC7" w14:textId="77777777" w:rsidR="001D2E1A" w:rsidRPr="001448B5" w:rsidRDefault="001D2E1A" w:rsidP="00E320E3">
            <w:pPr>
              <w:pStyle w:val="Textoindependiente"/>
              <w:ind w:left="35"/>
              <w:jc w:val="both"/>
              <w:rPr>
                <w:rFonts w:cs="Arial"/>
                <w:b/>
                <w:sz w:val="20"/>
              </w:rPr>
            </w:pPr>
            <w:r w:rsidRPr="0043669E">
              <w:rPr>
                <w:rFonts w:cs="Arial"/>
                <w:b/>
                <w:sz w:val="20"/>
              </w:rPr>
              <w:t>Plazo para Entrega de Propuestas.</w:t>
            </w:r>
          </w:p>
        </w:tc>
        <w:tc>
          <w:tcPr>
            <w:tcW w:w="7617" w:type="dxa"/>
            <w:tcBorders>
              <w:top w:val="single" w:sz="4" w:space="0" w:color="auto"/>
              <w:left w:val="single" w:sz="4" w:space="0" w:color="auto"/>
              <w:bottom w:val="single" w:sz="4" w:space="0" w:color="auto"/>
              <w:right w:val="single" w:sz="4" w:space="0" w:color="auto"/>
            </w:tcBorders>
            <w:vAlign w:val="center"/>
          </w:tcPr>
          <w:p w14:paraId="77A6D742" w14:textId="77777777" w:rsidR="00137F09" w:rsidRDefault="00137F09" w:rsidP="00E320E3">
            <w:pPr>
              <w:jc w:val="both"/>
              <w:rPr>
                <w:b/>
              </w:rPr>
            </w:pPr>
          </w:p>
          <w:p w14:paraId="141BE374" w14:textId="2BFF2E7A" w:rsidR="001D2E1A" w:rsidRPr="0043669E" w:rsidRDefault="001D2E1A" w:rsidP="00E320E3">
            <w:pPr>
              <w:jc w:val="both"/>
            </w:pPr>
            <w:r w:rsidRPr="0043669E">
              <w:rPr>
                <w:b/>
              </w:rPr>
              <w:t xml:space="preserve">Lugar: </w:t>
            </w:r>
            <w:r w:rsidRPr="0043669E">
              <w:t xml:space="preserve">Se realizará la apertura a través del Sistema Electrónico de Contratación Pública </w:t>
            </w:r>
            <w:proofErr w:type="spellStart"/>
            <w:r w:rsidRPr="0043669E">
              <w:t>SECOP</w:t>
            </w:r>
            <w:proofErr w:type="spellEnd"/>
            <w:r w:rsidRPr="0043669E">
              <w:t xml:space="preserve"> II </w:t>
            </w:r>
          </w:p>
          <w:p w14:paraId="0CF18AAC" w14:textId="77777777" w:rsidR="001D2E1A" w:rsidRDefault="001D2E1A" w:rsidP="00E320E3">
            <w:pPr>
              <w:pStyle w:val="Textoindependiente"/>
              <w:jc w:val="both"/>
              <w:rPr>
                <w:rFonts w:cs="Arial"/>
                <w:sz w:val="20"/>
              </w:rPr>
            </w:pPr>
          </w:p>
          <w:p w14:paraId="7A23018B" w14:textId="77777777" w:rsidR="00137F09" w:rsidRDefault="001D2E1A" w:rsidP="00E320E3">
            <w:pPr>
              <w:pStyle w:val="Textoindependiente"/>
              <w:jc w:val="both"/>
              <w:rPr>
                <w:rFonts w:cs="Arial"/>
                <w:sz w:val="20"/>
              </w:rPr>
            </w:pPr>
            <w:r w:rsidRPr="0043669E">
              <w:rPr>
                <w:rFonts w:cs="Arial"/>
                <w:sz w:val="20"/>
              </w:rPr>
              <w:t>Fecha</w:t>
            </w:r>
            <w:r>
              <w:rPr>
                <w:rFonts w:cs="Arial"/>
                <w:sz w:val="20"/>
              </w:rPr>
              <w:t xml:space="preserve"> y hora</w:t>
            </w:r>
            <w:r w:rsidRPr="0043669E">
              <w:rPr>
                <w:rFonts w:cs="Arial"/>
                <w:sz w:val="20"/>
              </w:rPr>
              <w:t xml:space="preserve">: según cronograma </w:t>
            </w:r>
            <w:proofErr w:type="spellStart"/>
            <w:r w:rsidRPr="0043669E">
              <w:rPr>
                <w:rFonts w:cs="Arial"/>
                <w:sz w:val="20"/>
              </w:rPr>
              <w:t>Secop</w:t>
            </w:r>
            <w:proofErr w:type="spellEnd"/>
            <w:r w:rsidRPr="0043669E">
              <w:rPr>
                <w:rFonts w:cs="Arial"/>
                <w:sz w:val="20"/>
              </w:rPr>
              <w:t xml:space="preserve"> II</w:t>
            </w:r>
            <w:r w:rsidR="00137F09">
              <w:rPr>
                <w:rFonts w:cs="Arial"/>
                <w:sz w:val="20"/>
              </w:rPr>
              <w:t>.</w:t>
            </w:r>
          </w:p>
          <w:p w14:paraId="29619E6F" w14:textId="57F5574D" w:rsidR="001D2E1A" w:rsidRPr="001448B5" w:rsidRDefault="001D2E1A" w:rsidP="00E320E3">
            <w:pPr>
              <w:pStyle w:val="Textoindependiente"/>
              <w:jc w:val="both"/>
              <w:rPr>
                <w:rFonts w:cs="Arial"/>
                <w:sz w:val="20"/>
              </w:rPr>
            </w:pPr>
            <w:r w:rsidRPr="0043669E">
              <w:rPr>
                <w:rFonts w:cs="Arial"/>
                <w:sz w:val="20"/>
              </w:rPr>
              <w:t xml:space="preserve"> </w:t>
            </w:r>
          </w:p>
        </w:tc>
      </w:tr>
      <w:tr w:rsidR="001D2E1A" w:rsidRPr="001448B5" w14:paraId="27A49FA9" w14:textId="77777777" w:rsidTr="00E320E3">
        <w:trPr>
          <w:trHeight w:val="20"/>
        </w:trPr>
        <w:tc>
          <w:tcPr>
            <w:tcW w:w="3137" w:type="dxa"/>
            <w:tcBorders>
              <w:top w:val="single" w:sz="4" w:space="0" w:color="auto"/>
              <w:left w:val="single" w:sz="4" w:space="0" w:color="auto"/>
              <w:bottom w:val="single" w:sz="4" w:space="0" w:color="auto"/>
              <w:right w:val="single" w:sz="4" w:space="0" w:color="auto"/>
            </w:tcBorders>
            <w:vAlign w:val="center"/>
          </w:tcPr>
          <w:p w14:paraId="453A456A" w14:textId="77777777" w:rsidR="001D2E1A" w:rsidRPr="001448B5" w:rsidRDefault="001D2E1A" w:rsidP="00E320E3">
            <w:pPr>
              <w:pStyle w:val="Textoindependiente"/>
              <w:ind w:left="35"/>
              <w:jc w:val="both"/>
              <w:rPr>
                <w:rFonts w:cs="Arial"/>
                <w:b/>
                <w:sz w:val="20"/>
              </w:rPr>
            </w:pPr>
            <w:r w:rsidRPr="001448B5">
              <w:rPr>
                <w:rFonts w:cs="Arial"/>
                <w:b/>
                <w:sz w:val="20"/>
              </w:rPr>
              <w:t>Evaluación de las</w:t>
            </w:r>
          </w:p>
          <w:p w14:paraId="6785CE18" w14:textId="77777777" w:rsidR="001D2E1A" w:rsidRPr="001448B5" w:rsidRDefault="001D2E1A" w:rsidP="00E320E3">
            <w:pPr>
              <w:pStyle w:val="Textoindependiente"/>
              <w:ind w:left="35"/>
              <w:jc w:val="both"/>
              <w:rPr>
                <w:rFonts w:cs="Arial"/>
                <w:b/>
                <w:sz w:val="20"/>
              </w:rPr>
            </w:pPr>
            <w:r w:rsidRPr="001448B5">
              <w:rPr>
                <w:rFonts w:cs="Arial"/>
                <w:b/>
                <w:sz w:val="20"/>
              </w:rPr>
              <w:t>propuestas:</w:t>
            </w:r>
          </w:p>
        </w:tc>
        <w:tc>
          <w:tcPr>
            <w:tcW w:w="7617" w:type="dxa"/>
            <w:tcBorders>
              <w:top w:val="single" w:sz="4" w:space="0" w:color="auto"/>
              <w:left w:val="single" w:sz="4" w:space="0" w:color="auto"/>
              <w:bottom w:val="single" w:sz="4" w:space="0" w:color="auto"/>
              <w:right w:val="single" w:sz="4" w:space="0" w:color="auto"/>
            </w:tcBorders>
            <w:vAlign w:val="center"/>
          </w:tcPr>
          <w:p w14:paraId="13405FB7" w14:textId="77777777" w:rsidR="001D2E1A" w:rsidRPr="001448B5" w:rsidRDefault="001D2E1A" w:rsidP="00E320E3">
            <w:pPr>
              <w:pStyle w:val="Textoindependiente"/>
              <w:jc w:val="both"/>
              <w:rPr>
                <w:rFonts w:cs="Arial"/>
                <w:sz w:val="20"/>
              </w:rPr>
            </w:pPr>
            <w:r w:rsidRPr="001448B5">
              <w:rPr>
                <w:rFonts w:cs="Arial"/>
                <w:b/>
                <w:sz w:val="20"/>
              </w:rPr>
              <w:t>Fecha y Hora:</w:t>
            </w:r>
            <w:r w:rsidRPr="001448B5">
              <w:rPr>
                <w:rFonts w:cs="Arial"/>
                <w:sz w:val="20"/>
              </w:rPr>
              <w:t xml:space="preserve"> Según Cronograma </w:t>
            </w:r>
            <w:proofErr w:type="spellStart"/>
            <w:r w:rsidRPr="001448B5">
              <w:rPr>
                <w:rFonts w:cs="Arial"/>
                <w:sz w:val="20"/>
              </w:rPr>
              <w:t>SECOP</w:t>
            </w:r>
            <w:proofErr w:type="spellEnd"/>
            <w:r w:rsidRPr="001448B5">
              <w:rPr>
                <w:rFonts w:cs="Arial"/>
                <w:sz w:val="20"/>
              </w:rPr>
              <w:t xml:space="preserve"> II.</w:t>
            </w:r>
          </w:p>
        </w:tc>
      </w:tr>
      <w:tr w:rsidR="001D2E1A" w:rsidRPr="001448B5" w14:paraId="31BCFF5A" w14:textId="77777777" w:rsidTr="00E320E3">
        <w:trPr>
          <w:trHeight w:val="2453"/>
        </w:trPr>
        <w:tc>
          <w:tcPr>
            <w:tcW w:w="3137" w:type="dxa"/>
            <w:tcBorders>
              <w:top w:val="single" w:sz="4" w:space="0" w:color="auto"/>
              <w:left w:val="single" w:sz="4" w:space="0" w:color="auto"/>
              <w:bottom w:val="single" w:sz="4" w:space="0" w:color="auto"/>
              <w:right w:val="single" w:sz="4" w:space="0" w:color="auto"/>
            </w:tcBorders>
            <w:vAlign w:val="center"/>
          </w:tcPr>
          <w:p w14:paraId="718DE85D" w14:textId="77777777" w:rsidR="001D2E1A" w:rsidRPr="001448B5" w:rsidRDefault="001D2E1A" w:rsidP="00E320E3">
            <w:pPr>
              <w:pStyle w:val="Textoindependiente"/>
              <w:ind w:left="35"/>
              <w:jc w:val="both"/>
              <w:rPr>
                <w:rFonts w:cs="Arial"/>
                <w:b/>
                <w:sz w:val="20"/>
              </w:rPr>
            </w:pPr>
            <w:r w:rsidRPr="001448B5">
              <w:rPr>
                <w:rFonts w:cs="Arial"/>
                <w:b/>
                <w:sz w:val="20"/>
              </w:rPr>
              <w:t>Publicación de las evaluaciones para observaciones y presentación de documentos habilitantes</w:t>
            </w:r>
          </w:p>
        </w:tc>
        <w:tc>
          <w:tcPr>
            <w:tcW w:w="7617" w:type="dxa"/>
            <w:tcBorders>
              <w:top w:val="single" w:sz="4" w:space="0" w:color="auto"/>
              <w:left w:val="single" w:sz="4" w:space="0" w:color="auto"/>
              <w:bottom w:val="single" w:sz="4" w:space="0" w:color="auto"/>
              <w:right w:val="single" w:sz="4" w:space="0" w:color="auto"/>
            </w:tcBorders>
            <w:vAlign w:val="center"/>
          </w:tcPr>
          <w:p w14:paraId="6C182D0C" w14:textId="77777777" w:rsidR="001D2E1A" w:rsidRDefault="001D2E1A" w:rsidP="00E320E3">
            <w:pPr>
              <w:pStyle w:val="Textoindependiente"/>
              <w:jc w:val="both"/>
              <w:rPr>
                <w:rFonts w:cs="Arial"/>
                <w:sz w:val="20"/>
              </w:rPr>
            </w:pPr>
            <w:r w:rsidRPr="001448B5">
              <w:rPr>
                <w:rFonts w:cs="Arial"/>
                <w:b/>
                <w:sz w:val="20"/>
              </w:rPr>
              <w:t>Fecha y Hora:</w:t>
            </w:r>
            <w:r w:rsidRPr="001448B5">
              <w:rPr>
                <w:rFonts w:cs="Arial"/>
                <w:sz w:val="20"/>
              </w:rPr>
              <w:t xml:space="preserve"> Según Cronograma </w:t>
            </w:r>
            <w:proofErr w:type="spellStart"/>
            <w:r w:rsidRPr="001448B5">
              <w:rPr>
                <w:rFonts w:cs="Arial"/>
                <w:sz w:val="20"/>
              </w:rPr>
              <w:t>SECOP</w:t>
            </w:r>
            <w:proofErr w:type="spellEnd"/>
            <w:r w:rsidRPr="001448B5">
              <w:rPr>
                <w:rFonts w:cs="Arial"/>
                <w:sz w:val="20"/>
              </w:rPr>
              <w:t xml:space="preserve"> II.</w:t>
            </w:r>
          </w:p>
          <w:p w14:paraId="76850989" w14:textId="77777777" w:rsidR="001D2E1A" w:rsidRPr="00223639" w:rsidRDefault="001D2E1A" w:rsidP="00E320E3">
            <w:pPr>
              <w:pStyle w:val="Textoindependiente"/>
              <w:jc w:val="both"/>
              <w:rPr>
                <w:rFonts w:cs="Arial"/>
                <w:sz w:val="16"/>
                <w:szCs w:val="16"/>
              </w:rPr>
            </w:pPr>
          </w:p>
          <w:p w14:paraId="68CBC76D" w14:textId="77777777" w:rsidR="001D2E1A" w:rsidRDefault="001D2E1A" w:rsidP="00E320E3">
            <w:pPr>
              <w:pStyle w:val="Textoindependiente"/>
              <w:jc w:val="both"/>
              <w:rPr>
                <w:rFonts w:cs="Arial"/>
                <w:sz w:val="20"/>
              </w:rPr>
            </w:pPr>
            <w:r w:rsidRPr="00DE212E">
              <w:rPr>
                <w:rFonts w:cs="Arial"/>
                <w:sz w:val="20"/>
              </w:rPr>
              <w:t>Se efectuará por el término legal de tres (3) días hábiles siguientes a la publicación de los informes.</w:t>
            </w:r>
          </w:p>
          <w:p w14:paraId="6CAE87C6" w14:textId="77777777" w:rsidR="001D2E1A" w:rsidRPr="00223639" w:rsidRDefault="001D2E1A" w:rsidP="00E320E3">
            <w:pPr>
              <w:pStyle w:val="Textoindependiente"/>
              <w:jc w:val="both"/>
              <w:rPr>
                <w:rFonts w:cs="Arial"/>
                <w:sz w:val="16"/>
                <w:szCs w:val="16"/>
              </w:rPr>
            </w:pPr>
          </w:p>
          <w:p w14:paraId="7E9B9556" w14:textId="77777777" w:rsidR="001D2E1A" w:rsidRPr="001448B5" w:rsidRDefault="001D2E1A" w:rsidP="00E320E3">
            <w:pPr>
              <w:pStyle w:val="Textoindependiente"/>
              <w:jc w:val="both"/>
              <w:rPr>
                <w:rFonts w:cs="Arial"/>
                <w:sz w:val="20"/>
              </w:rPr>
            </w:pPr>
            <w:r w:rsidRPr="0043669E">
              <w:rPr>
                <w:rFonts w:cs="Arial"/>
                <w:b/>
                <w:sz w:val="20"/>
              </w:rPr>
              <w:t>NOTA:</w:t>
            </w:r>
            <w:r w:rsidRPr="0043669E">
              <w:rPr>
                <w:rFonts w:cs="Arial"/>
                <w:sz w:val="20"/>
              </w:rPr>
              <w:t xml:space="preserve"> </w:t>
            </w:r>
            <w:r w:rsidRPr="00A22E73">
              <w:rPr>
                <w:rFonts w:cs="Arial"/>
                <w:bCs/>
                <w:color w:val="000000"/>
                <w:sz w:val="20"/>
              </w:rPr>
              <w:t xml:space="preserve">En virtud de lo dispuesto en el parágrafo 1° del artículo 5 de la Ley 1150 de 2007 (modificado por el artículo 5° de la Ley 1882 de 2018), los oferentes </w:t>
            </w:r>
            <w:r w:rsidRPr="00A22E73">
              <w:rPr>
                <w:rFonts w:cs="Arial"/>
                <w:b/>
                <w:bCs/>
                <w:color w:val="000000"/>
                <w:sz w:val="20"/>
                <w:u w:val="single"/>
              </w:rPr>
              <w:t>únicamente</w:t>
            </w:r>
            <w:r w:rsidRPr="00A22E73">
              <w:rPr>
                <w:rFonts w:cs="Arial"/>
                <w:bCs/>
                <w:color w:val="000000"/>
                <w:sz w:val="20"/>
              </w:rPr>
              <w:t xml:space="preserve"> podrán subsanar los requisitos o condiciones habilitantes efectuadas por el comité evaluador, durante el término aquí establecido.</w:t>
            </w:r>
            <w:r>
              <w:rPr>
                <w:rFonts w:cs="Arial"/>
                <w:sz w:val="20"/>
              </w:rPr>
              <w:t xml:space="preserve"> </w:t>
            </w:r>
            <w:r w:rsidRPr="0043669E">
              <w:rPr>
                <w:rFonts w:cs="Arial"/>
                <w:sz w:val="20"/>
              </w:rPr>
              <w:t>Los documentos que se presenten con posterioridad al término señalado no serán tenidos en cuenta.</w:t>
            </w:r>
          </w:p>
        </w:tc>
      </w:tr>
      <w:tr w:rsidR="001D2E1A" w:rsidRPr="001448B5" w14:paraId="0A4E7DEF" w14:textId="77777777" w:rsidTr="00E320E3">
        <w:trPr>
          <w:trHeight w:val="20"/>
        </w:trPr>
        <w:tc>
          <w:tcPr>
            <w:tcW w:w="3137" w:type="dxa"/>
            <w:tcBorders>
              <w:top w:val="single" w:sz="4" w:space="0" w:color="auto"/>
              <w:left w:val="single" w:sz="4" w:space="0" w:color="auto"/>
              <w:bottom w:val="single" w:sz="4" w:space="0" w:color="auto"/>
              <w:right w:val="single" w:sz="4" w:space="0" w:color="auto"/>
            </w:tcBorders>
            <w:vAlign w:val="center"/>
          </w:tcPr>
          <w:p w14:paraId="3A9CE3F5" w14:textId="77777777" w:rsidR="001D2E1A" w:rsidRPr="00A22E73" w:rsidRDefault="001D2E1A" w:rsidP="00E320E3">
            <w:pPr>
              <w:pStyle w:val="Textoindependiente"/>
              <w:ind w:left="35"/>
              <w:jc w:val="both"/>
              <w:rPr>
                <w:rFonts w:cs="Arial"/>
                <w:b/>
                <w:sz w:val="20"/>
              </w:rPr>
            </w:pPr>
            <w:r w:rsidRPr="00A22E73">
              <w:rPr>
                <w:rFonts w:cs="Arial"/>
                <w:b/>
                <w:bCs/>
                <w:color w:val="262626"/>
                <w:sz w:val="20"/>
              </w:rPr>
              <w:t>Publicación del informe de evaluación definitivo</w:t>
            </w:r>
          </w:p>
        </w:tc>
        <w:tc>
          <w:tcPr>
            <w:tcW w:w="7617" w:type="dxa"/>
            <w:tcBorders>
              <w:top w:val="single" w:sz="4" w:space="0" w:color="auto"/>
              <w:left w:val="single" w:sz="4" w:space="0" w:color="auto"/>
              <w:bottom w:val="single" w:sz="4" w:space="0" w:color="auto"/>
              <w:right w:val="single" w:sz="4" w:space="0" w:color="auto"/>
            </w:tcBorders>
            <w:vAlign w:val="center"/>
          </w:tcPr>
          <w:p w14:paraId="6F260285" w14:textId="77777777" w:rsidR="00137F09" w:rsidRDefault="00137F09" w:rsidP="00E320E3">
            <w:pPr>
              <w:pStyle w:val="Textoindependiente"/>
              <w:jc w:val="both"/>
              <w:rPr>
                <w:rFonts w:cs="Arial"/>
                <w:bCs/>
                <w:color w:val="000000"/>
                <w:sz w:val="20"/>
              </w:rPr>
            </w:pPr>
          </w:p>
          <w:p w14:paraId="45DAA9B3" w14:textId="77777777" w:rsidR="00137F09" w:rsidRDefault="001D2E1A" w:rsidP="002F4518">
            <w:pPr>
              <w:pStyle w:val="Textoindependiente"/>
              <w:jc w:val="both"/>
              <w:rPr>
                <w:rFonts w:cs="Arial"/>
                <w:bCs/>
                <w:color w:val="000000"/>
                <w:sz w:val="20"/>
              </w:rPr>
            </w:pPr>
            <w:r w:rsidRPr="00A22E73">
              <w:rPr>
                <w:rFonts w:cs="Arial"/>
                <w:bCs/>
                <w:color w:val="000000"/>
                <w:sz w:val="20"/>
              </w:rPr>
              <w:t xml:space="preserve">Se realizará en el Portal Único de Contratación Estatal  </w:t>
            </w:r>
            <w:hyperlink r:id="rId17" w:history="1">
              <w:r w:rsidRPr="00A22E73">
                <w:rPr>
                  <w:rStyle w:val="Hipervnculo"/>
                  <w:rFonts w:cs="Arial"/>
                  <w:sz w:val="20"/>
                </w:rPr>
                <w:t>www.colombiacompra.gov.co</w:t>
              </w:r>
            </w:hyperlink>
            <w:r w:rsidRPr="00A22E73">
              <w:rPr>
                <w:rFonts w:cs="Arial"/>
                <w:sz w:val="20"/>
              </w:rPr>
              <w:t xml:space="preserve"> </w:t>
            </w:r>
            <w:r w:rsidRPr="00A22E73">
              <w:rPr>
                <w:rFonts w:cs="Arial"/>
                <w:bCs/>
                <w:color w:val="000000"/>
                <w:sz w:val="20"/>
              </w:rPr>
              <w:t xml:space="preserve">– </w:t>
            </w:r>
            <w:proofErr w:type="spellStart"/>
            <w:r w:rsidRPr="00A22E73">
              <w:rPr>
                <w:rFonts w:cs="Arial"/>
                <w:bCs/>
                <w:color w:val="000000"/>
                <w:sz w:val="20"/>
              </w:rPr>
              <w:t>SECOP</w:t>
            </w:r>
            <w:proofErr w:type="spellEnd"/>
            <w:r w:rsidRPr="00A22E73">
              <w:rPr>
                <w:rFonts w:cs="Arial"/>
                <w:bCs/>
                <w:color w:val="000000"/>
                <w:sz w:val="20"/>
              </w:rPr>
              <w:t xml:space="preserve"> II</w:t>
            </w:r>
            <w:r w:rsidR="002F4518">
              <w:rPr>
                <w:rFonts w:cs="Arial"/>
                <w:bCs/>
                <w:color w:val="000000"/>
                <w:sz w:val="20"/>
              </w:rPr>
              <w:t>.</w:t>
            </w:r>
          </w:p>
          <w:p w14:paraId="2FE1F3B0" w14:textId="2D63CAC5" w:rsidR="002F4518" w:rsidRPr="00A22E73" w:rsidRDefault="002F4518" w:rsidP="002F4518">
            <w:pPr>
              <w:pStyle w:val="Textoindependiente"/>
              <w:jc w:val="both"/>
              <w:rPr>
                <w:rFonts w:cs="Arial"/>
                <w:b/>
                <w:sz w:val="20"/>
              </w:rPr>
            </w:pPr>
          </w:p>
        </w:tc>
      </w:tr>
      <w:tr w:rsidR="001D2E1A" w:rsidRPr="001448B5" w14:paraId="502BE8E1" w14:textId="77777777" w:rsidTr="00E320E3">
        <w:trPr>
          <w:trHeight w:val="20"/>
        </w:trPr>
        <w:tc>
          <w:tcPr>
            <w:tcW w:w="3137" w:type="dxa"/>
            <w:tcBorders>
              <w:top w:val="single" w:sz="4" w:space="0" w:color="auto"/>
              <w:left w:val="single" w:sz="4" w:space="0" w:color="auto"/>
              <w:bottom w:val="single" w:sz="4" w:space="0" w:color="auto"/>
              <w:right w:val="single" w:sz="4" w:space="0" w:color="auto"/>
            </w:tcBorders>
            <w:vAlign w:val="center"/>
          </w:tcPr>
          <w:p w14:paraId="613D30D1" w14:textId="77777777" w:rsidR="001D2E1A" w:rsidRPr="00385EB1" w:rsidRDefault="001D2E1A" w:rsidP="00E320E3">
            <w:pPr>
              <w:pStyle w:val="Textoindependiente"/>
              <w:ind w:left="35"/>
              <w:rPr>
                <w:rFonts w:cs="Arial"/>
                <w:b/>
                <w:sz w:val="20"/>
              </w:rPr>
            </w:pPr>
            <w:r w:rsidRPr="001448B5">
              <w:rPr>
                <w:rFonts w:cs="Arial"/>
                <w:b/>
                <w:sz w:val="20"/>
              </w:rPr>
              <w:lastRenderedPageBreak/>
              <w:t>Expedición y notificación del acto Administrativo de Adjudicación</w:t>
            </w:r>
          </w:p>
        </w:tc>
        <w:tc>
          <w:tcPr>
            <w:tcW w:w="7617" w:type="dxa"/>
            <w:tcBorders>
              <w:top w:val="single" w:sz="4" w:space="0" w:color="auto"/>
              <w:left w:val="single" w:sz="4" w:space="0" w:color="auto"/>
              <w:bottom w:val="single" w:sz="4" w:space="0" w:color="auto"/>
              <w:right w:val="single" w:sz="4" w:space="0" w:color="auto"/>
            </w:tcBorders>
          </w:tcPr>
          <w:p w14:paraId="5DB49387" w14:textId="77777777" w:rsidR="00137F09" w:rsidRDefault="00137F09" w:rsidP="00E320E3">
            <w:pPr>
              <w:jc w:val="both"/>
            </w:pPr>
          </w:p>
          <w:p w14:paraId="0386A296" w14:textId="569CF01E" w:rsidR="001D2E1A" w:rsidRPr="00385EB1" w:rsidRDefault="001D2E1A" w:rsidP="00E320E3">
            <w:pPr>
              <w:jc w:val="both"/>
            </w:pPr>
            <w:r w:rsidRPr="00385EB1">
              <w:t xml:space="preserve">La adjudicación se realizará a través de la Plataforma del Portal Único de Contratación, </w:t>
            </w:r>
            <w:proofErr w:type="spellStart"/>
            <w:r w:rsidRPr="00385EB1">
              <w:t>SECOP</w:t>
            </w:r>
            <w:proofErr w:type="spellEnd"/>
            <w:r w:rsidRPr="00385EB1">
              <w:t xml:space="preserve"> II.</w:t>
            </w:r>
          </w:p>
          <w:p w14:paraId="5F18141B" w14:textId="77777777" w:rsidR="001D2E1A" w:rsidRPr="00223639" w:rsidRDefault="001D2E1A" w:rsidP="00E320E3">
            <w:pPr>
              <w:jc w:val="both"/>
              <w:rPr>
                <w:sz w:val="16"/>
                <w:szCs w:val="16"/>
              </w:rPr>
            </w:pPr>
          </w:p>
          <w:p w14:paraId="39C831D1" w14:textId="77777777" w:rsidR="001D2E1A" w:rsidRPr="00385EB1" w:rsidRDefault="001D2E1A" w:rsidP="00E320E3">
            <w:pPr>
              <w:pStyle w:val="Textoindependiente"/>
              <w:jc w:val="both"/>
              <w:rPr>
                <w:rFonts w:cs="Arial"/>
                <w:sz w:val="20"/>
              </w:rPr>
            </w:pPr>
            <w:r w:rsidRPr="00385EB1">
              <w:rPr>
                <w:rFonts w:cs="Arial"/>
                <w:b/>
                <w:sz w:val="20"/>
              </w:rPr>
              <w:t>Fecha y Hora:</w:t>
            </w:r>
            <w:r w:rsidRPr="00385EB1">
              <w:rPr>
                <w:rFonts w:cs="Arial"/>
                <w:sz w:val="20"/>
              </w:rPr>
              <w:t xml:space="preserve"> Según Cronograma </w:t>
            </w:r>
            <w:proofErr w:type="spellStart"/>
            <w:r w:rsidRPr="00385EB1">
              <w:rPr>
                <w:rFonts w:cs="Arial"/>
                <w:sz w:val="20"/>
              </w:rPr>
              <w:t>SECOP</w:t>
            </w:r>
            <w:proofErr w:type="spellEnd"/>
            <w:r w:rsidRPr="00385EB1">
              <w:rPr>
                <w:rFonts w:cs="Arial"/>
                <w:sz w:val="20"/>
              </w:rPr>
              <w:t xml:space="preserve"> II.</w:t>
            </w:r>
          </w:p>
        </w:tc>
      </w:tr>
      <w:tr w:rsidR="001D2E1A" w:rsidRPr="001448B5" w14:paraId="3FBBCC71" w14:textId="77777777" w:rsidTr="00E320E3">
        <w:trPr>
          <w:trHeight w:val="445"/>
        </w:trPr>
        <w:tc>
          <w:tcPr>
            <w:tcW w:w="3137" w:type="dxa"/>
            <w:tcBorders>
              <w:top w:val="single" w:sz="4" w:space="0" w:color="auto"/>
              <w:left w:val="single" w:sz="4" w:space="0" w:color="auto"/>
              <w:bottom w:val="single" w:sz="4" w:space="0" w:color="auto"/>
              <w:right w:val="single" w:sz="4" w:space="0" w:color="auto"/>
            </w:tcBorders>
            <w:vAlign w:val="center"/>
          </w:tcPr>
          <w:p w14:paraId="3F91E44B" w14:textId="77777777" w:rsidR="001D2E1A" w:rsidRPr="001448B5" w:rsidRDefault="001D2E1A" w:rsidP="00E320E3">
            <w:pPr>
              <w:pStyle w:val="Textoindependiente"/>
              <w:ind w:left="35"/>
              <w:jc w:val="both"/>
              <w:rPr>
                <w:rFonts w:cs="Arial"/>
                <w:b/>
                <w:sz w:val="20"/>
              </w:rPr>
            </w:pPr>
            <w:r w:rsidRPr="001448B5">
              <w:rPr>
                <w:rFonts w:cs="Arial"/>
                <w:b/>
                <w:sz w:val="20"/>
              </w:rPr>
              <w:t>Firma del contrato (Anexo)</w:t>
            </w:r>
          </w:p>
        </w:tc>
        <w:tc>
          <w:tcPr>
            <w:tcW w:w="7617" w:type="dxa"/>
            <w:tcBorders>
              <w:top w:val="single" w:sz="4" w:space="0" w:color="auto"/>
              <w:left w:val="single" w:sz="4" w:space="0" w:color="auto"/>
              <w:bottom w:val="single" w:sz="4" w:space="0" w:color="auto"/>
              <w:right w:val="single" w:sz="4" w:space="0" w:color="auto"/>
            </w:tcBorders>
            <w:vAlign w:val="center"/>
          </w:tcPr>
          <w:p w14:paraId="5AEFE1F1" w14:textId="77777777" w:rsidR="001D2E1A" w:rsidRPr="001448B5" w:rsidRDefault="001D2E1A" w:rsidP="00E320E3">
            <w:pPr>
              <w:pStyle w:val="Textoindependiente"/>
              <w:jc w:val="both"/>
              <w:rPr>
                <w:rFonts w:cs="Arial"/>
                <w:sz w:val="20"/>
              </w:rPr>
            </w:pPr>
            <w:r w:rsidRPr="001448B5">
              <w:rPr>
                <w:rFonts w:cs="Arial"/>
                <w:b/>
                <w:sz w:val="20"/>
              </w:rPr>
              <w:t>Fecha y Hora:</w:t>
            </w:r>
            <w:r w:rsidRPr="001448B5">
              <w:rPr>
                <w:rFonts w:cs="Arial"/>
                <w:sz w:val="20"/>
              </w:rPr>
              <w:t xml:space="preserve"> Según Cronograma </w:t>
            </w:r>
            <w:proofErr w:type="spellStart"/>
            <w:r w:rsidRPr="001448B5">
              <w:rPr>
                <w:rFonts w:cs="Arial"/>
                <w:sz w:val="20"/>
              </w:rPr>
              <w:t>SECOP</w:t>
            </w:r>
            <w:proofErr w:type="spellEnd"/>
            <w:r w:rsidRPr="001448B5">
              <w:rPr>
                <w:rFonts w:cs="Arial"/>
                <w:sz w:val="20"/>
              </w:rPr>
              <w:t xml:space="preserve"> II.</w:t>
            </w:r>
          </w:p>
        </w:tc>
      </w:tr>
    </w:tbl>
    <w:bookmarkEnd w:id="12"/>
    <w:p w14:paraId="1716B683" w14:textId="77777777" w:rsidR="00604376" w:rsidRPr="00FB7A52" w:rsidRDefault="00E320E3" w:rsidP="00604376">
      <w:pPr>
        <w:tabs>
          <w:tab w:val="left" w:pos="8789"/>
        </w:tabs>
        <w:ind w:left="-426" w:right="27"/>
        <w:jc w:val="both"/>
        <w:rPr>
          <w:color w:val="000000"/>
        </w:rPr>
      </w:pPr>
      <w:r>
        <w:rPr>
          <w:b/>
          <w:bCs/>
          <w:color w:val="000000"/>
        </w:rPr>
        <w:br w:type="textWrapping" w:clear="all"/>
      </w:r>
      <w:r w:rsidR="00604376" w:rsidRPr="00FB7A52">
        <w:rPr>
          <w:b/>
          <w:bCs/>
          <w:color w:val="000000"/>
        </w:rPr>
        <w:t>PARÁGRAFO PRIMERO:</w:t>
      </w:r>
      <w:r w:rsidR="00604376" w:rsidRPr="00FB7A52">
        <w:rPr>
          <w:color w:val="000000"/>
        </w:rPr>
        <w:t xml:space="preserve"> el cronograma del proceso estipulado en la plataforma del </w:t>
      </w:r>
      <w:proofErr w:type="spellStart"/>
      <w:r w:rsidR="00604376" w:rsidRPr="00FB7A52">
        <w:rPr>
          <w:color w:val="000000"/>
        </w:rPr>
        <w:t>SECOP</w:t>
      </w:r>
      <w:proofErr w:type="spellEnd"/>
      <w:r w:rsidR="00604376" w:rsidRPr="00FB7A52">
        <w:rPr>
          <w:color w:val="000000"/>
        </w:rPr>
        <w:t xml:space="preserve"> II es de carácter tentativo y temporal, por lo que podrá sufrir modificaciones en virtud de la dinámica propia del proceso contractual e incluso puede no continuarse con la contratación en razón de la discrecionalidad de la entidad de dar apertura o no, conforme con el artículo 8° de la Ley 1150 de 2007, en consecuencia, se sugiere atender estrictamente el cronograma del proceso que se establezca en el pliego de condiciones definitivo y la resolución de apertura, en caso de expedirse.</w:t>
      </w:r>
    </w:p>
    <w:p w14:paraId="5D647C5B" w14:textId="77777777" w:rsidR="00604376" w:rsidRPr="00FB7A52" w:rsidRDefault="00604376" w:rsidP="00604376">
      <w:pPr>
        <w:tabs>
          <w:tab w:val="left" w:pos="8789"/>
        </w:tabs>
        <w:ind w:left="-426" w:right="27"/>
        <w:jc w:val="both"/>
        <w:rPr>
          <w:color w:val="000000"/>
        </w:rPr>
      </w:pPr>
    </w:p>
    <w:p w14:paraId="730394CF" w14:textId="77777777" w:rsidR="00604376" w:rsidRPr="00FB7A52" w:rsidRDefault="00604376" w:rsidP="00604376">
      <w:pPr>
        <w:pStyle w:val="Default"/>
        <w:ind w:left="-426" w:right="27"/>
        <w:jc w:val="both"/>
        <w:rPr>
          <w:rFonts w:ascii="Arial" w:hAnsi="Arial" w:cs="Arial"/>
          <w:sz w:val="20"/>
          <w:szCs w:val="20"/>
          <w:lang w:val="es-CO"/>
        </w:rPr>
      </w:pPr>
      <w:r w:rsidRPr="00FB7A52">
        <w:rPr>
          <w:rFonts w:ascii="Arial" w:hAnsi="Arial" w:cs="Arial"/>
          <w:b/>
          <w:bCs/>
          <w:sz w:val="20"/>
          <w:szCs w:val="20"/>
          <w:lang w:val="es-CO"/>
        </w:rPr>
        <w:t>PARÁGRAFO SEGUNDO:</w:t>
      </w:r>
      <w:r w:rsidRPr="00FB7A52">
        <w:rPr>
          <w:rFonts w:ascii="Arial" w:hAnsi="Arial" w:cs="Arial"/>
          <w:sz w:val="20"/>
          <w:szCs w:val="20"/>
          <w:lang w:val="es-CO"/>
        </w:rPr>
        <w:t xml:space="preserve"> toda la información y demás actuaciones que se produzcan con ocasión de la presente modalidad de selección, serán publicadas y podrán consultarse en el Portal Colombia Compra Eficiente </w:t>
      </w:r>
      <w:hyperlink r:id="rId18" w:history="1">
        <w:r w:rsidRPr="00FB7A52">
          <w:rPr>
            <w:rStyle w:val="Hipervnculo"/>
            <w:rFonts w:ascii="Arial" w:hAnsi="Arial" w:cs="Arial"/>
            <w:color w:val="000000"/>
            <w:sz w:val="20"/>
            <w:szCs w:val="20"/>
            <w:lang w:val="es-CO"/>
          </w:rPr>
          <w:t>www.colombiacompra.gov.co</w:t>
        </w:r>
      </w:hyperlink>
      <w:r w:rsidRPr="00FB7A52">
        <w:rPr>
          <w:rFonts w:ascii="Arial" w:hAnsi="Arial" w:cs="Arial"/>
          <w:sz w:val="20"/>
          <w:szCs w:val="20"/>
          <w:lang w:val="es-CO"/>
        </w:rPr>
        <w:t xml:space="preserve">; si se requiere mayor información, aclaración o explicación acerca de uno o más de los puntos establecidos en el pliego de condiciones, éstas deberán ser formuladas a través de la plataforma electrónica </w:t>
      </w:r>
      <w:proofErr w:type="spellStart"/>
      <w:r w:rsidRPr="00FB7A52">
        <w:rPr>
          <w:rFonts w:ascii="Arial" w:hAnsi="Arial" w:cs="Arial"/>
          <w:sz w:val="20"/>
          <w:szCs w:val="20"/>
          <w:lang w:val="es-CO"/>
        </w:rPr>
        <w:t>SECOP</w:t>
      </w:r>
      <w:proofErr w:type="spellEnd"/>
      <w:r w:rsidRPr="00FB7A52">
        <w:rPr>
          <w:rFonts w:ascii="Arial" w:hAnsi="Arial" w:cs="Arial"/>
          <w:sz w:val="20"/>
          <w:szCs w:val="20"/>
          <w:lang w:val="es-CO"/>
        </w:rPr>
        <w:t xml:space="preserve"> II. </w:t>
      </w:r>
    </w:p>
    <w:p w14:paraId="2BAED302" w14:textId="6B70BCA9" w:rsidR="00E50C31" w:rsidRDefault="00E50C31" w:rsidP="00604376">
      <w:pPr>
        <w:ind w:left="-426"/>
        <w:jc w:val="both"/>
        <w:rPr>
          <w:b/>
          <w:bCs/>
        </w:rPr>
      </w:pPr>
    </w:p>
    <w:p w14:paraId="3B7EA555" w14:textId="77777777" w:rsidR="009D0B53" w:rsidRPr="005016CF" w:rsidRDefault="009D0B53">
      <w:pPr>
        <w:numPr>
          <w:ilvl w:val="0"/>
          <w:numId w:val="5"/>
        </w:numPr>
        <w:tabs>
          <w:tab w:val="clear" w:pos="360"/>
        </w:tabs>
        <w:autoSpaceDE/>
        <w:autoSpaceDN/>
        <w:ind w:left="-142" w:right="-234" w:hanging="284"/>
        <w:jc w:val="both"/>
        <w:rPr>
          <w:b/>
          <w:bCs/>
          <w:color w:val="000000"/>
        </w:rPr>
      </w:pPr>
      <w:bookmarkStart w:id="13" w:name="_Toc135727409"/>
      <w:r w:rsidRPr="005016CF">
        <w:rPr>
          <w:b/>
          <w:bCs/>
          <w:color w:val="000000"/>
        </w:rPr>
        <w:t xml:space="preserve">NOTIFICACIÓN EN CASO DE INDISPONIBILIDAD DE LA PLATAFORMA ELECTRÓNICA </w:t>
      </w:r>
      <w:proofErr w:type="spellStart"/>
      <w:r w:rsidRPr="005016CF">
        <w:rPr>
          <w:b/>
          <w:bCs/>
          <w:color w:val="000000"/>
        </w:rPr>
        <w:t>SECOP</w:t>
      </w:r>
      <w:proofErr w:type="spellEnd"/>
      <w:r w:rsidRPr="005016CF">
        <w:rPr>
          <w:b/>
          <w:bCs/>
          <w:color w:val="000000"/>
        </w:rPr>
        <w:t xml:space="preserve"> II</w:t>
      </w:r>
      <w:bookmarkEnd w:id="13"/>
    </w:p>
    <w:p w14:paraId="04997032" w14:textId="77777777" w:rsidR="009D0B53" w:rsidRPr="005016CF" w:rsidRDefault="009D0B53" w:rsidP="009D0B53">
      <w:pPr>
        <w:rPr>
          <w:color w:val="000000"/>
        </w:rPr>
      </w:pPr>
    </w:p>
    <w:p w14:paraId="0D71D821" w14:textId="77777777" w:rsidR="009D0B53" w:rsidRDefault="009D0B53" w:rsidP="005F68E1">
      <w:pPr>
        <w:ind w:right="-93"/>
        <w:jc w:val="both"/>
        <w:rPr>
          <w:color w:val="000000"/>
          <w:lang w:eastAsia="es-CO"/>
        </w:rPr>
      </w:pPr>
      <w:r w:rsidRPr="005016CF">
        <w:rPr>
          <w:color w:val="000000"/>
          <w:lang w:eastAsia="es-CO"/>
        </w:rPr>
        <w:t xml:space="preserve">Con el fin de facilitar un canal de comunicación en los eventos de indisponibilidad de la Plataforma Electrónica </w:t>
      </w:r>
      <w:proofErr w:type="spellStart"/>
      <w:r w:rsidRPr="005016CF">
        <w:rPr>
          <w:color w:val="000000"/>
          <w:lang w:eastAsia="es-CO"/>
        </w:rPr>
        <w:t>SECOP</w:t>
      </w:r>
      <w:proofErr w:type="spellEnd"/>
      <w:r w:rsidRPr="005016CF">
        <w:rPr>
          <w:color w:val="000000"/>
          <w:lang w:eastAsia="es-CO"/>
        </w:rPr>
        <w:t xml:space="preserve"> II, cuando se afecte la presentación de las ofertas; la presentación de manifestaciones de interés; la elaboración o aplicación de adendas; o, la realización de una subasta, dentro de las cuatro (4) últimas horas previstas para el evento correspondiente o durante la realización de una subasta, </w:t>
      </w:r>
      <w:r>
        <w:rPr>
          <w:color w:val="000000"/>
          <w:lang w:eastAsia="es-CO"/>
        </w:rPr>
        <w:t xml:space="preserve">la Dirección de Antinarcóticos de la Policía Nacional, </w:t>
      </w:r>
      <w:r w:rsidRPr="005016CF">
        <w:rPr>
          <w:color w:val="000000"/>
          <w:lang w:eastAsia="es-CO"/>
        </w:rPr>
        <w:t xml:space="preserve"> informa el correo electrónico en el cual los interesados o proveedores, pueden enviar la información y/o documentos que correspondan, en los términos previstos en la “Guía para actuar ante una indisponibilidad del </w:t>
      </w:r>
      <w:proofErr w:type="spellStart"/>
      <w:r w:rsidRPr="005016CF">
        <w:rPr>
          <w:color w:val="000000"/>
          <w:lang w:eastAsia="es-CO"/>
        </w:rPr>
        <w:t>SECOP</w:t>
      </w:r>
      <w:proofErr w:type="spellEnd"/>
      <w:r w:rsidRPr="005016CF">
        <w:rPr>
          <w:color w:val="000000"/>
          <w:lang w:eastAsia="es-CO"/>
        </w:rPr>
        <w:t xml:space="preserve"> II”, así:</w:t>
      </w:r>
    </w:p>
    <w:p w14:paraId="637D12AC" w14:textId="77777777" w:rsidR="009D0B53" w:rsidRPr="005016CF" w:rsidRDefault="009D0B53" w:rsidP="005F68E1">
      <w:pPr>
        <w:ind w:right="-93"/>
        <w:jc w:val="both"/>
        <w:rPr>
          <w:color w:val="000000"/>
          <w:lang w:eastAsia="es-CO"/>
        </w:rPr>
      </w:pPr>
    </w:p>
    <w:p w14:paraId="50424286" w14:textId="5257108E" w:rsidR="009D0B53" w:rsidRPr="005016CF" w:rsidRDefault="009D0B53" w:rsidP="005F68E1">
      <w:pPr>
        <w:ind w:right="-93"/>
        <w:jc w:val="both"/>
        <w:rPr>
          <w:color w:val="000000"/>
        </w:rPr>
      </w:pPr>
      <w:r w:rsidRPr="005016CF">
        <w:rPr>
          <w:b/>
          <w:color w:val="000000"/>
        </w:rPr>
        <w:t xml:space="preserve">Correo electrónico para fines de indisponibilidad: </w:t>
      </w:r>
      <w:hyperlink r:id="rId19" w:history="1">
        <w:r w:rsidR="00824D27" w:rsidRPr="008948D4">
          <w:rPr>
            <w:rStyle w:val="Hipervnculo"/>
          </w:rPr>
          <w:t>diran.arlof-con@policia.gov.co</w:t>
        </w:r>
      </w:hyperlink>
      <w:r w:rsidR="00824D27">
        <w:rPr>
          <w:rStyle w:val="Hipervnculo"/>
          <w:color w:val="000000"/>
        </w:rPr>
        <w:t xml:space="preserve"> </w:t>
      </w:r>
      <w:r w:rsidRPr="005016CF">
        <w:rPr>
          <w:color w:val="000000"/>
        </w:rPr>
        <w:t xml:space="preserve"> </w:t>
      </w:r>
    </w:p>
    <w:p w14:paraId="18FEFA0E" w14:textId="77777777" w:rsidR="009D0B53" w:rsidRPr="005016CF" w:rsidRDefault="009D0B53" w:rsidP="005F68E1">
      <w:pPr>
        <w:ind w:right="-93"/>
        <w:jc w:val="both"/>
        <w:rPr>
          <w:color w:val="000000"/>
        </w:rPr>
      </w:pPr>
    </w:p>
    <w:p w14:paraId="08CBA9BB" w14:textId="77777777" w:rsidR="009D0B53" w:rsidRDefault="009D0B53" w:rsidP="005F68E1">
      <w:pPr>
        <w:autoSpaceDE/>
        <w:autoSpaceDN/>
        <w:ind w:right="-93"/>
        <w:jc w:val="both"/>
      </w:pPr>
      <w:r w:rsidRPr="005016CF">
        <w:rPr>
          <w:b/>
          <w:color w:val="000000"/>
        </w:rPr>
        <w:t>Nota:</w:t>
      </w:r>
      <w:r w:rsidRPr="005016CF">
        <w:rPr>
          <w:color w:val="000000"/>
        </w:rPr>
        <w:t xml:space="preserve"> la “Guía para actuar ante una indisponibilidad del </w:t>
      </w:r>
      <w:proofErr w:type="spellStart"/>
      <w:r w:rsidRPr="005016CF">
        <w:rPr>
          <w:color w:val="000000"/>
        </w:rPr>
        <w:t>SECOP</w:t>
      </w:r>
      <w:proofErr w:type="spellEnd"/>
      <w:r w:rsidRPr="005016CF">
        <w:rPr>
          <w:color w:val="000000"/>
        </w:rPr>
        <w:t xml:space="preserve"> II”, puede ser consultada a en el enlace:</w:t>
      </w:r>
      <w:hyperlink r:id="rId20" w:history="1">
        <w:r w:rsidRPr="005016CF">
          <w:rPr>
            <w:rStyle w:val="Hipervnculo"/>
            <w:color w:val="000000"/>
          </w:rPr>
          <w:t>https://www.colombiacompra.gov.co/sites/ccepublic/files/ccedocumentosguiaindisponibilidadsecopii.pdf</w:t>
        </w:r>
      </w:hyperlink>
    </w:p>
    <w:p w14:paraId="533BC9F7" w14:textId="77777777" w:rsidR="008D038E" w:rsidRDefault="008D038E" w:rsidP="005F68E1">
      <w:pPr>
        <w:autoSpaceDE/>
        <w:autoSpaceDN/>
        <w:ind w:right="-93"/>
        <w:jc w:val="both"/>
      </w:pPr>
    </w:p>
    <w:p w14:paraId="5E2FFDA5" w14:textId="77777777" w:rsidR="00E83D40" w:rsidRPr="00820B17" w:rsidRDefault="00E83D40">
      <w:pPr>
        <w:numPr>
          <w:ilvl w:val="0"/>
          <w:numId w:val="5"/>
        </w:numPr>
        <w:tabs>
          <w:tab w:val="clear" w:pos="360"/>
        </w:tabs>
        <w:autoSpaceDE/>
        <w:autoSpaceDN/>
        <w:ind w:left="-142" w:right="-234" w:hanging="284"/>
        <w:jc w:val="both"/>
        <w:rPr>
          <w:b/>
        </w:rPr>
      </w:pPr>
      <w:r w:rsidRPr="00820B17">
        <w:rPr>
          <w:b/>
        </w:rPr>
        <w:t>PREPARACIÓN Y PRESENTACIÓN DE LAS PROPUESTAS</w:t>
      </w:r>
    </w:p>
    <w:p w14:paraId="7222829F" w14:textId="77777777" w:rsidR="00E83D40" w:rsidRPr="00820B17" w:rsidRDefault="00E83D40" w:rsidP="00D412AB">
      <w:pPr>
        <w:ind w:left="-142" w:right="-234"/>
        <w:jc w:val="both"/>
        <w:rPr>
          <w:b/>
        </w:rPr>
      </w:pPr>
      <w:r w:rsidRPr="00820B17">
        <w:rPr>
          <w:b/>
        </w:rPr>
        <w:t xml:space="preserve">  </w:t>
      </w:r>
    </w:p>
    <w:p w14:paraId="30FA0C3E" w14:textId="5D28CCFF" w:rsidR="009E7733" w:rsidRDefault="009E7733" w:rsidP="005F68E1">
      <w:pPr>
        <w:adjustRightInd w:val="0"/>
        <w:ind w:right="-93"/>
        <w:jc w:val="both"/>
        <w:rPr>
          <w:shd w:val="clear" w:color="auto" w:fill="FFFF00"/>
        </w:rPr>
      </w:pPr>
      <w:r w:rsidRPr="00E54EF8">
        <w:t>Considerando que una de las funciones de Colombia Compra Eficiente es desarrollar y administrar el  Sistema Electrónico para la Contratación Pública –</w:t>
      </w:r>
      <w:proofErr w:type="spellStart"/>
      <w:r w:rsidRPr="00E54EF8">
        <w:t>SECOP</w:t>
      </w:r>
      <w:proofErr w:type="spellEnd"/>
      <w:r w:rsidRPr="00E54EF8">
        <w:t xml:space="preserve">-, implementar nuevos desarrollos tecnológicos e integrar el </w:t>
      </w:r>
      <w:proofErr w:type="spellStart"/>
      <w:r w:rsidRPr="00E54EF8">
        <w:t>SECOP</w:t>
      </w:r>
      <w:proofErr w:type="spellEnd"/>
      <w:r w:rsidRPr="00E54EF8">
        <w:t xml:space="preserve"> con los sistemas electrónicos de gestión de administración pública, según lo establecido en el Artículo 2 y Artículo  3 numeral 8 y artículo 13 numerales 7 y 8 del Decreto Ley 4170 de 2011; y que el </w:t>
      </w:r>
      <w:proofErr w:type="spellStart"/>
      <w:r w:rsidRPr="00E54EF8">
        <w:t>SECOP</w:t>
      </w:r>
      <w:proofErr w:type="spellEnd"/>
      <w:r w:rsidRPr="00E54EF8">
        <w:t xml:space="preserve"> II es el sistema que Colombia Compra Eficiente  ofrece a las Entidades Estatales, al sector privado y a la ciudadanía en general para adelantar el Proceso de Contratación  en línea, la </w:t>
      </w:r>
      <w:r>
        <w:t xml:space="preserve">DIRECCIÓN DE </w:t>
      </w:r>
      <w:r w:rsidR="00F822CC">
        <w:t>ANTINARCÓTICOS</w:t>
      </w:r>
      <w:r w:rsidRPr="00E54EF8">
        <w:t xml:space="preserve"> únicamente recibirá propuestas a través de la citada plataforma, con el fin de obtener mayor eficiencia y transferencia y reduciendo los costos de transacción.</w:t>
      </w:r>
      <w:r w:rsidRPr="00E54EF8">
        <w:rPr>
          <w:shd w:val="clear" w:color="auto" w:fill="FFFF00"/>
        </w:rPr>
        <w:t xml:space="preserve"> </w:t>
      </w:r>
    </w:p>
    <w:p w14:paraId="03B47161" w14:textId="77777777" w:rsidR="00834A63" w:rsidRDefault="00834A63" w:rsidP="005F68E1">
      <w:pPr>
        <w:adjustRightInd w:val="0"/>
        <w:ind w:right="-93"/>
        <w:jc w:val="both"/>
        <w:rPr>
          <w:shd w:val="clear" w:color="auto" w:fill="FFFF00"/>
        </w:rPr>
      </w:pPr>
    </w:p>
    <w:p w14:paraId="3C6E5B53" w14:textId="77777777" w:rsidR="009D0B53" w:rsidRPr="00AB051C" w:rsidRDefault="009D0B53" w:rsidP="005F68E1">
      <w:pPr>
        <w:ind w:right="-93"/>
        <w:jc w:val="both"/>
        <w:rPr>
          <w:color w:val="000000"/>
          <w:lang w:eastAsia="es-CO"/>
        </w:rPr>
      </w:pPr>
      <w:r w:rsidRPr="00AB051C">
        <w:rPr>
          <w:color w:val="000000"/>
          <w:lang w:eastAsia="es-CO"/>
        </w:rPr>
        <w:t xml:space="preserve">Las instrucciones para el registro y la presentación de ofertas en el </w:t>
      </w:r>
      <w:proofErr w:type="spellStart"/>
      <w:r w:rsidRPr="00AB051C">
        <w:rPr>
          <w:color w:val="000000"/>
          <w:lang w:eastAsia="es-CO"/>
        </w:rPr>
        <w:t>SECOP</w:t>
      </w:r>
      <w:proofErr w:type="spellEnd"/>
      <w:r w:rsidRPr="00AB051C">
        <w:rPr>
          <w:color w:val="000000"/>
          <w:lang w:eastAsia="es-CO"/>
        </w:rPr>
        <w:t xml:space="preserve"> II están en el manual de uso del </w:t>
      </w:r>
      <w:proofErr w:type="spellStart"/>
      <w:r w:rsidRPr="00AB051C">
        <w:rPr>
          <w:color w:val="000000"/>
          <w:lang w:eastAsia="es-CO"/>
        </w:rPr>
        <w:t>SECOP</w:t>
      </w:r>
      <w:proofErr w:type="spellEnd"/>
      <w:r w:rsidRPr="00AB051C">
        <w:rPr>
          <w:color w:val="000000"/>
          <w:lang w:eastAsia="es-CO"/>
        </w:rPr>
        <w:t xml:space="preserve"> II para proveedores, disponible en:  </w:t>
      </w:r>
      <w:hyperlink r:id="rId21" w:history="1">
        <w:r w:rsidRPr="00AB051C">
          <w:rPr>
            <w:rStyle w:val="Hipervnculo"/>
            <w:color w:val="000000"/>
            <w:lang w:eastAsia="es-CO"/>
          </w:rPr>
          <w:t>https://www.colombiacompra.gov.co/secop/que-es-el-secop-ii/secop-ii-para-proveedores</w:t>
        </w:r>
      </w:hyperlink>
      <w:r w:rsidRPr="00AB051C">
        <w:rPr>
          <w:rStyle w:val="Hipervnculo"/>
          <w:color w:val="000000"/>
          <w:lang w:eastAsia="es-CO"/>
        </w:rPr>
        <w:t>.</w:t>
      </w:r>
    </w:p>
    <w:p w14:paraId="70B244C2" w14:textId="77777777" w:rsidR="009D0B53" w:rsidRPr="00E54EF8" w:rsidRDefault="009D0B53" w:rsidP="005F68E1">
      <w:pPr>
        <w:adjustRightInd w:val="0"/>
        <w:ind w:right="-93"/>
        <w:jc w:val="both"/>
        <w:rPr>
          <w:shd w:val="clear" w:color="auto" w:fill="FFFF00"/>
        </w:rPr>
      </w:pPr>
    </w:p>
    <w:p w14:paraId="0204BCDE" w14:textId="77777777" w:rsidR="009E7733" w:rsidRDefault="009E7733" w:rsidP="005F68E1">
      <w:pPr>
        <w:adjustRightInd w:val="0"/>
        <w:ind w:right="-93"/>
        <w:jc w:val="both"/>
      </w:pPr>
      <w:r w:rsidRPr="00E54EF8">
        <w:t xml:space="preserve">La oferta deberá presentarse conforme lo establece Colombia Compra Eficiente a través del </w:t>
      </w:r>
      <w:proofErr w:type="spellStart"/>
      <w:r w:rsidRPr="00E54EF8">
        <w:t>SECOP</w:t>
      </w:r>
      <w:proofErr w:type="spellEnd"/>
      <w:r w:rsidRPr="00E54EF8">
        <w:t xml:space="preserve"> II; en donde corresponde al oferente tener en cuenta las siguientes consideraciones:</w:t>
      </w:r>
    </w:p>
    <w:p w14:paraId="0ACE43D4" w14:textId="77777777" w:rsidR="00834A63" w:rsidRPr="00836E5C" w:rsidRDefault="00834A63" w:rsidP="009E7733">
      <w:pPr>
        <w:adjustRightInd w:val="0"/>
        <w:ind w:left="180"/>
        <w:jc w:val="both"/>
      </w:pPr>
    </w:p>
    <w:p w14:paraId="260CD1D2" w14:textId="77777777" w:rsidR="006B21A5" w:rsidRDefault="006B21A5">
      <w:pPr>
        <w:numPr>
          <w:ilvl w:val="0"/>
          <w:numId w:val="26"/>
        </w:numPr>
        <w:adjustRightInd w:val="0"/>
        <w:jc w:val="both"/>
      </w:pPr>
      <w:r w:rsidRPr="006B2C90">
        <w:lastRenderedPageBreak/>
        <w:t>El idioma del presente proceso de selección será el castellano y por lo tanto, se solicita que todos los documentos y certificaciones a los que se refiere este PLIEGO DE CONDICIONES emitidos en idioma diferente al castellano, sean presentados en su idioma original y en traducción simple al castellano.</w:t>
      </w:r>
    </w:p>
    <w:p w14:paraId="54DA196E" w14:textId="77777777" w:rsidR="006B21A5" w:rsidRPr="006B2C90" w:rsidRDefault="006B21A5" w:rsidP="006B21A5">
      <w:pPr>
        <w:adjustRightInd w:val="0"/>
        <w:ind w:left="360"/>
        <w:jc w:val="both"/>
      </w:pPr>
    </w:p>
    <w:p w14:paraId="4E0E6BBC" w14:textId="07399734" w:rsidR="006B21A5" w:rsidRDefault="006B21A5">
      <w:pPr>
        <w:numPr>
          <w:ilvl w:val="0"/>
          <w:numId w:val="26"/>
        </w:numPr>
        <w:adjustRightInd w:val="0"/>
        <w:jc w:val="both"/>
      </w:pPr>
      <w:r w:rsidRPr="006B2C90">
        <w:t xml:space="preserve">Con el fin de ingresar los datos al Sistema Integral de Información Financiera “SIIF”, los Proponentes que participen en este proceso de selección diligenciarán el </w:t>
      </w:r>
      <w:r w:rsidRPr="00CD6CA5">
        <w:rPr>
          <w:b/>
          <w:bCs/>
        </w:rPr>
        <w:t>Formulario N</w:t>
      </w:r>
      <w:r w:rsidR="005338AA">
        <w:rPr>
          <w:b/>
          <w:bCs/>
        </w:rPr>
        <w:t>r</w:t>
      </w:r>
      <w:r w:rsidRPr="00CD6CA5">
        <w:rPr>
          <w:b/>
          <w:bCs/>
        </w:rPr>
        <w:t>o</w:t>
      </w:r>
      <w:r w:rsidR="005338AA">
        <w:rPr>
          <w:b/>
          <w:bCs/>
        </w:rPr>
        <w:t>.</w:t>
      </w:r>
      <w:r w:rsidRPr="00CD6CA5">
        <w:rPr>
          <w:b/>
          <w:bCs/>
        </w:rPr>
        <w:t xml:space="preserve"> 2</w:t>
      </w:r>
      <w:r w:rsidRPr="006B2C90">
        <w:t xml:space="preserve"> denominado “Datos Básicos Beneficiario Cuenta”.</w:t>
      </w:r>
    </w:p>
    <w:p w14:paraId="1A47FA7E" w14:textId="77777777" w:rsidR="006B21A5" w:rsidRPr="006B2C90" w:rsidRDefault="006B21A5" w:rsidP="006B21A5">
      <w:pPr>
        <w:adjustRightInd w:val="0"/>
        <w:jc w:val="both"/>
      </w:pPr>
    </w:p>
    <w:p w14:paraId="56617C87" w14:textId="77777777" w:rsidR="006B21A5" w:rsidRDefault="006B21A5">
      <w:pPr>
        <w:numPr>
          <w:ilvl w:val="0"/>
          <w:numId w:val="26"/>
        </w:numPr>
        <w:adjustRightInd w:val="0"/>
        <w:jc w:val="both"/>
      </w:pPr>
      <w:r w:rsidRPr="006B2C90">
        <w:t xml:space="preserve">En el evento de ser un consorcio o una unión temporal se certificará un número de cuenta bancaria de uno de los consorciados o miembros de la unión temporal. </w:t>
      </w:r>
    </w:p>
    <w:p w14:paraId="74F32F31" w14:textId="77777777" w:rsidR="006B21A5" w:rsidRDefault="006B21A5" w:rsidP="006B21A5">
      <w:pPr>
        <w:pStyle w:val="Prrafodelista"/>
      </w:pPr>
    </w:p>
    <w:p w14:paraId="30665713" w14:textId="6ACBE8A3" w:rsidR="006B21A5" w:rsidRPr="00D25D28" w:rsidRDefault="006B21A5">
      <w:pPr>
        <w:numPr>
          <w:ilvl w:val="0"/>
          <w:numId w:val="26"/>
        </w:numPr>
        <w:adjustRightInd w:val="0"/>
        <w:jc w:val="both"/>
      </w:pPr>
      <w:r w:rsidRPr="003F59E0">
        <w:t xml:space="preserve">En caso que el </w:t>
      </w:r>
      <w:r w:rsidRPr="00960A07">
        <w:rPr>
          <w:b/>
        </w:rPr>
        <w:t>consorcio o unión temporal (proponente plural) sea adjudicatario</w:t>
      </w:r>
      <w:r w:rsidRPr="003F59E0">
        <w:t xml:space="preserve"> de la contratación, deberá adquirir un número de Identificación Tributaria (</w:t>
      </w:r>
      <w:proofErr w:type="spellStart"/>
      <w:r w:rsidRPr="003F59E0">
        <w:t>NIT</w:t>
      </w:r>
      <w:proofErr w:type="spellEnd"/>
      <w:r w:rsidRPr="003F59E0">
        <w:t xml:space="preserve">), así mismo, podrá abrir una única cuenta a nombre del consorcio o unión temporal o </w:t>
      </w:r>
      <w:r w:rsidRPr="003F59E0">
        <w:rPr>
          <w:bCs/>
        </w:rPr>
        <w:t xml:space="preserve">por el contrario presentar la cuenta bancaria de alguno de los integrantes de la unión temporal o consorcio, para lo cual deberá manifestarse por escrito y firmado por los integrantes que conforman dicho proponente plural, lo anterior para efectos del pago teniendo en cuenta que el Sistema Integral de Información Financiera (SIIF), solo permite acoger una cuenta bancaria para registrar la obligación y orden de pago. En cualquier </w:t>
      </w:r>
      <w:r w:rsidR="00960A07" w:rsidRPr="003F59E0">
        <w:rPr>
          <w:bCs/>
        </w:rPr>
        <w:t>caso,</w:t>
      </w:r>
      <w:r w:rsidRPr="003F59E0">
        <w:t xml:space="preserve"> el adjudicatario presentará la certificación de la misma como requisito previo a la suscripción del contrato, dentro de los </w:t>
      </w:r>
      <w:r w:rsidR="006B75E9">
        <w:t>cinco</w:t>
      </w:r>
      <w:r w:rsidRPr="003F59E0">
        <w:t xml:space="preserve"> (</w:t>
      </w:r>
      <w:r w:rsidR="006B75E9">
        <w:t>05</w:t>
      </w:r>
      <w:r w:rsidRPr="003F59E0">
        <w:t>) días hábiles siguientes a la notificación de la adjudicación.</w:t>
      </w:r>
    </w:p>
    <w:p w14:paraId="61273982" w14:textId="77777777" w:rsidR="00D25D28" w:rsidRDefault="00D25D28" w:rsidP="00D25D28">
      <w:pPr>
        <w:pStyle w:val="Prrafodelista"/>
      </w:pPr>
    </w:p>
    <w:p w14:paraId="38D6269D" w14:textId="77777777" w:rsidR="00D25D28" w:rsidRPr="00E54EF8" w:rsidRDefault="00D25D28">
      <w:pPr>
        <w:numPr>
          <w:ilvl w:val="0"/>
          <w:numId w:val="26"/>
        </w:numPr>
        <w:adjustRightInd w:val="0"/>
        <w:jc w:val="both"/>
      </w:pPr>
      <w:r w:rsidRPr="00E54EF8">
        <w:t>Todas las páginas que tengan modificaciones o enmiendas deberán ser validadas con la firma al pie de las mismas de quien suscribe la carta de presentación, de lo contrario se tendrá por no escrita.</w:t>
      </w:r>
    </w:p>
    <w:p w14:paraId="43B82D58" w14:textId="77777777" w:rsidR="002A62ED" w:rsidRDefault="002A62ED" w:rsidP="00FD7B58">
      <w:pPr>
        <w:adjustRightInd w:val="0"/>
        <w:ind w:left="180"/>
        <w:jc w:val="both"/>
        <w:rPr>
          <w:color w:val="000000"/>
        </w:rPr>
      </w:pPr>
    </w:p>
    <w:p w14:paraId="24C615C4" w14:textId="77777777" w:rsidR="0092642E" w:rsidRDefault="0092642E" w:rsidP="00FD7B58">
      <w:pPr>
        <w:adjustRightInd w:val="0"/>
        <w:ind w:left="180"/>
        <w:jc w:val="both"/>
        <w:rPr>
          <w:color w:val="000000"/>
        </w:rPr>
      </w:pPr>
    </w:p>
    <w:p w14:paraId="71CB9990" w14:textId="77777777" w:rsidR="006B21A5" w:rsidRDefault="006B21A5">
      <w:pPr>
        <w:numPr>
          <w:ilvl w:val="0"/>
          <w:numId w:val="5"/>
        </w:numPr>
        <w:tabs>
          <w:tab w:val="clear" w:pos="360"/>
        </w:tabs>
        <w:ind w:left="0" w:hanging="426"/>
        <w:rPr>
          <w:b/>
        </w:rPr>
      </w:pPr>
      <w:r w:rsidRPr="006B21A5">
        <w:rPr>
          <w:b/>
        </w:rPr>
        <w:t xml:space="preserve">CARÁCTER PÚBLICO DE LA INFORMACIÓN </w:t>
      </w:r>
    </w:p>
    <w:p w14:paraId="2ACF1330" w14:textId="77777777" w:rsidR="006B21A5" w:rsidRDefault="006B21A5" w:rsidP="006B21A5">
      <w:pPr>
        <w:ind w:left="360"/>
        <w:rPr>
          <w:b/>
        </w:rPr>
      </w:pPr>
    </w:p>
    <w:p w14:paraId="651FE53D" w14:textId="77777777" w:rsidR="006B21A5" w:rsidRPr="006B2C90" w:rsidRDefault="006B21A5" w:rsidP="00A36CE4">
      <w:pPr>
        <w:adjustRightInd w:val="0"/>
        <w:jc w:val="both"/>
        <w:rPr>
          <w:lang w:eastAsia="es-CO"/>
        </w:rPr>
      </w:pPr>
      <w:r w:rsidRPr="006B2C90">
        <w:rPr>
          <w:lang w:eastAsia="es-CO"/>
        </w:rPr>
        <w:t xml:space="preserve">El proponente conoce y acepta que en desarrollo de los principios de transparencia, igualdad, imparcialidad y publicidad toda la información incluida en su propuesta para acreditar el cumplimiento de los requisitos de participación y para efectos de la evaluación es pública, y cualquier persona podrá obtener copia de la misma. </w:t>
      </w:r>
    </w:p>
    <w:p w14:paraId="13AA35F8" w14:textId="77777777" w:rsidR="006B21A5" w:rsidRPr="006B2C90" w:rsidRDefault="006B21A5" w:rsidP="00A36CE4">
      <w:pPr>
        <w:adjustRightInd w:val="0"/>
        <w:jc w:val="both"/>
        <w:rPr>
          <w:lang w:eastAsia="es-CO"/>
        </w:rPr>
      </w:pPr>
    </w:p>
    <w:p w14:paraId="03E538A6" w14:textId="77777777" w:rsidR="006B21A5" w:rsidRDefault="006B21A5" w:rsidP="00A36CE4">
      <w:pPr>
        <w:adjustRightInd w:val="0"/>
        <w:jc w:val="both"/>
        <w:rPr>
          <w:lang w:eastAsia="es-CO"/>
        </w:rPr>
      </w:pPr>
      <w:r w:rsidRPr="006B2C90">
        <w:rPr>
          <w:lang w:eastAsia="es-CO"/>
        </w:rPr>
        <w:t xml:space="preserve">Si la información o documentos suministrados presentan algún tipo de reserva o confidencialidad, deberá señalarse en forma específica, indicando su fundamento legal. </w:t>
      </w:r>
    </w:p>
    <w:p w14:paraId="0BBAEBB6" w14:textId="77777777" w:rsidR="006B21A5" w:rsidRPr="006B2C90" w:rsidRDefault="006B21A5" w:rsidP="00A36CE4">
      <w:pPr>
        <w:adjustRightInd w:val="0"/>
        <w:jc w:val="both"/>
        <w:rPr>
          <w:lang w:eastAsia="es-CO"/>
        </w:rPr>
      </w:pPr>
    </w:p>
    <w:p w14:paraId="1CF14976" w14:textId="77777777" w:rsidR="006B21A5" w:rsidRDefault="006B21A5" w:rsidP="00A36CE4">
      <w:pPr>
        <w:adjustRightInd w:val="0"/>
        <w:jc w:val="both"/>
        <w:rPr>
          <w:lang w:eastAsia="es-CO"/>
        </w:rPr>
      </w:pPr>
      <w:r w:rsidRPr="006B2C90">
        <w:rPr>
          <w:lang w:eastAsia="es-CO"/>
        </w:rPr>
        <w:t xml:space="preserve">El proponente será responsable por el manejo de la información recibida por parte de la Dirección y deberá guardar la confidencialidad que sea requerida. </w:t>
      </w:r>
    </w:p>
    <w:p w14:paraId="68C9618D" w14:textId="77777777" w:rsidR="002A62ED" w:rsidRDefault="002A62ED" w:rsidP="006B21A5">
      <w:pPr>
        <w:adjustRightInd w:val="0"/>
        <w:jc w:val="both"/>
        <w:rPr>
          <w:lang w:eastAsia="es-CO"/>
        </w:rPr>
      </w:pPr>
    </w:p>
    <w:p w14:paraId="00A44611" w14:textId="77777777" w:rsidR="0092642E" w:rsidRDefault="0092642E" w:rsidP="006B21A5">
      <w:pPr>
        <w:adjustRightInd w:val="0"/>
        <w:jc w:val="both"/>
        <w:rPr>
          <w:lang w:eastAsia="es-CO"/>
        </w:rPr>
      </w:pPr>
    </w:p>
    <w:p w14:paraId="3695C720" w14:textId="77777777" w:rsidR="0092642E" w:rsidRDefault="0092642E" w:rsidP="006B21A5">
      <w:pPr>
        <w:adjustRightInd w:val="0"/>
        <w:jc w:val="both"/>
        <w:rPr>
          <w:lang w:eastAsia="es-CO"/>
        </w:rPr>
      </w:pPr>
    </w:p>
    <w:p w14:paraId="726C563D" w14:textId="40CEBE41" w:rsidR="006B21A5" w:rsidRPr="006B21A5" w:rsidRDefault="00051434">
      <w:pPr>
        <w:numPr>
          <w:ilvl w:val="0"/>
          <w:numId w:val="5"/>
        </w:numPr>
        <w:tabs>
          <w:tab w:val="clear" w:pos="360"/>
          <w:tab w:val="num" w:pos="0"/>
        </w:tabs>
        <w:autoSpaceDE/>
        <w:autoSpaceDN/>
        <w:ind w:left="-142" w:right="-234" w:hanging="284"/>
        <w:jc w:val="both"/>
        <w:rPr>
          <w:b/>
        </w:rPr>
      </w:pPr>
      <w:r>
        <w:rPr>
          <w:b/>
          <w:bCs/>
          <w:lang w:eastAsia="es-CO"/>
        </w:rPr>
        <w:t xml:space="preserve">  </w:t>
      </w:r>
      <w:r w:rsidR="006B21A5" w:rsidRPr="006B2C90">
        <w:rPr>
          <w:b/>
          <w:bCs/>
          <w:lang w:eastAsia="es-CO"/>
        </w:rPr>
        <w:t>INTERPRETACIÓN Y ACEPTACIÓN DEL PLIEGO DE CONDICIONES</w:t>
      </w:r>
    </w:p>
    <w:p w14:paraId="41355D45" w14:textId="77777777" w:rsidR="006B21A5" w:rsidRDefault="006B21A5" w:rsidP="006B21A5">
      <w:pPr>
        <w:autoSpaceDE/>
        <w:autoSpaceDN/>
        <w:ind w:left="-142" w:right="-234"/>
        <w:jc w:val="both"/>
        <w:rPr>
          <w:b/>
          <w:bCs/>
          <w:lang w:eastAsia="es-CO"/>
        </w:rPr>
      </w:pPr>
    </w:p>
    <w:p w14:paraId="3747E454" w14:textId="77777777" w:rsidR="006B21A5" w:rsidRPr="00502A37" w:rsidRDefault="006B21A5" w:rsidP="00F45600">
      <w:pPr>
        <w:adjustRightInd w:val="0"/>
        <w:jc w:val="both"/>
        <w:rPr>
          <w:lang w:eastAsia="es-CO"/>
        </w:rPr>
      </w:pPr>
      <w:r w:rsidRPr="00502A37">
        <w:rPr>
          <w:lang w:eastAsia="es-CO"/>
        </w:rPr>
        <w:t>El pliego de condiciones, sus anexos y adendas deben ser interpretados como un todo. En ellos se describen los principales aspectos técnicos, económicos, financieros, legales y contractuales que esta Dirección estima deben tenerse en cuenta al momento de elaborar y presentar los documentos y la oferta.</w:t>
      </w:r>
    </w:p>
    <w:p w14:paraId="5C0F3033" w14:textId="77777777" w:rsidR="006B21A5" w:rsidRPr="00502A37" w:rsidRDefault="006B21A5" w:rsidP="006B21A5">
      <w:pPr>
        <w:adjustRightInd w:val="0"/>
        <w:jc w:val="both"/>
        <w:rPr>
          <w:lang w:eastAsia="es-CO"/>
        </w:rPr>
      </w:pPr>
    </w:p>
    <w:p w14:paraId="4DB8EB85" w14:textId="77777777" w:rsidR="006B21A5" w:rsidRPr="00502A37" w:rsidRDefault="006B21A5" w:rsidP="006B21A5">
      <w:pPr>
        <w:adjustRightInd w:val="0"/>
        <w:jc w:val="both"/>
        <w:rPr>
          <w:lang w:eastAsia="es-CO"/>
        </w:rPr>
      </w:pPr>
      <w:r w:rsidRPr="00502A37">
        <w:rPr>
          <w:lang w:eastAsia="es-CO"/>
        </w:rPr>
        <w:t xml:space="preserve">Con la presentación de la oferta, el proponente manifiesta que estudió el Pliego de Condiciones y todos los documentos que hacen parte del presente proceso de selección, que obtuvo las aclaraciones sobre las estipulaciones que haya considerado inciertas o dudosas, que conoce la naturaleza del </w:t>
      </w:r>
      <w:r w:rsidRPr="00502A37">
        <w:t xml:space="preserve">objeto del proceso, </w:t>
      </w:r>
      <w:r w:rsidRPr="00502A37">
        <w:rPr>
          <w:lang w:eastAsia="es-CO"/>
        </w:rPr>
        <w:t xml:space="preserve">los trabajos, su costo y su plazo de ejecución, que formuló su oferta de manera libre, seria, precisa y coherente. </w:t>
      </w:r>
    </w:p>
    <w:p w14:paraId="4A3022BC" w14:textId="77777777" w:rsidR="006B21A5" w:rsidRPr="00502A37" w:rsidRDefault="006B21A5" w:rsidP="006B21A5">
      <w:pPr>
        <w:adjustRightInd w:val="0"/>
        <w:jc w:val="both"/>
        <w:rPr>
          <w:lang w:eastAsia="es-CO"/>
        </w:rPr>
      </w:pPr>
    </w:p>
    <w:p w14:paraId="33B162D6" w14:textId="77777777" w:rsidR="006B21A5" w:rsidRPr="006B2C90" w:rsidRDefault="006B21A5" w:rsidP="006B21A5">
      <w:pPr>
        <w:jc w:val="both"/>
        <w:rPr>
          <w:lang w:eastAsia="es-CO"/>
        </w:rPr>
      </w:pPr>
      <w:r w:rsidRPr="00502A37">
        <w:rPr>
          <w:lang w:eastAsia="es-CO"/>
        </w:rPr>
        <w:t xml:space="preserve">Las interpretaciones o deducciones que el proponente haga de lo establecido en este Pliego de Condiciones, serán de su exclusiva responsabilidad. En consecuencia, esta Dirección no será responsable por descuidos, </w:t>
      </w:r>
      <w:r w:rsidRPr="00502A37">
        <w:rPr>
          <w:lang w:eastAsia="es-CO"/>
        </w:rPr>
        <w:lastRenderedPageBreak/>
        <w:t>errores, omisiones, conjeturas, suposiciones, mala interpretación u otros hechos desfavorables en que incurra el proponente y que puedan incidir en la elaboración de su oferta.</w:t>
      </w:r>
    </w:p>
    <w:p w14:paraId="37296BBB" w14:textId="77777777" w:rsidR="006B21A5" w:rsidRDefault="006B21A5" w:rsidP="006B21A5">
      <w:pPr>
        <w:autoSpaceDE/>
        <w:autoSpaceDN/>
        <w:ind w:left="-142" w:right="-234"/>
        <w:jc w:val="both"/>
        <w:rPr>
          <w:b/>
          <w:bCs/>
          <w:lang w:eastAsia="es-CO"/>
        </w:rPr>
      </w:pPr>
    </w:p>
    <w:p w14:paraId="4B16C36B" w14:textId="77777777" w:rsidR="006B21A5" w:rsidRDefault="006B21A5">
      <w:pPr>
        <w:numPr>
          <w:ilvl w:val="0"/>
          <w:numId w:val="5"/>
        </w:numPr>
        <w:tabs>
          <w:tab w:val="clear" w:pos="360"/>
        </w:tabs>
        <w:ind w:left="0" w:hanging="426"/>
        <w:rPr>
          <w:b/>
        </w:rPr>
      </w:pPr>
      <w:r w:rsidRPr="006B21A5">
        <w:rPr>
          <w:b/>
        </w:rPr>
        <w:t>CRITERIOS DE DESEMPATE</w:t>
      </w:r>
    </w:p>
    <w:p w14:paraId="41AEBDD2" w14:textId="77777777" w:rsidR="00E4458F" w:rsidRPr="006B21A5" w:rsidRDefault="00E4458F" w:rsidP="00E4458F">
      <w:pPr>
        <w:rPr>
          <w:b/>
        </w:rPr>
      </w:pPr>
    </w:p>
    <w:p w14:paraId="2E1EC472" w14:textId="77777777" w:rsidR="00E4458F" w:rsidRPr="00CA6F86" w:rsidRDefault="00E4458F" w:rsidP="00E4458F">
      <w:pPr>
        <w:adjustRightInd w:val="0"/>
        <w:jc w:val="both"/>
      </w:pPr>
      <w:r w:rsidRPr="00CA6F86">
        <w:t xml:space="preserve">En caso de empate en el puntaje total de dos o más ofertas la Entidad se regirá por lo consagrado en el Decreto 1860 del 24 de diciembre 2021, </w:t>
      </w:r>
      <w:r w:rsidRPr="00CA6F86">
        <w:rPr>
          <w:i/>
        </w:rPr>
        <w:t>“Por el cual se modifica y adiciona el Decreto 1082 de 2015, Único Reglamentario del Sector Administrativo de Planeación Nacional, con el fin reglamentar los artículos 30, 31, 32, 34 y 35 de la Ley 2069 de 2020, en lo relativo al sistema de compras públicas y se dictan otras disposiciones”</w:t>
      </w:r>
      <w:r w:rsidRPr="00CA6F86">
        <w:t xml:space="preserve">, artículo 3 </w:t>
      </w:r>
      <w:r w:rsidRPr="00CA6F86">
        <w:rPr>
          <w:i/>
        </w:rPr>
        <w:t>“Adición de los artículos 2.2.1.2.4.2.14, 2.2.1.2.4.2.15, 2.2.1.2.4.2.16, 2.2.1.2.4.2.17 y 2.2.1.2.4.2.18 a la Subsección 2 de la Sección 4 del Capítulo 2 del Título 1 de la Parte 2 del Libro 2 del Decreto 1082 de 2015”</w:t>
      </w:r>
      <w:r w:rsidRPr="00CA6F86">
        <w:t xml:space="preserve">. </w:t>
      </w:r>
    </w:p>
    <w:p w14:paraId="6D63274C" w14:textId="77777777" w:rsidR="00E4458F" w:rsidRPr="00CA6F86" w:rsidRDefault="00E4458F" w:rsidP="00E4458F">
      <w:pPr>
        <w:adjustRightInd w:val="0"/>
        <w:jc w:val="both"/>
        <w:rPr>
          <w:sz w:val="36"/>
          <w:szCs w:val="36"/>
        </w:rPr>
      </w:pPr>
    </w:p>
    <w:p w14:paraId="0FE77F4E" w14:textId="77777777" w:rsidR="00E4458F" w:rsidRPr="00CA6F86" w:rsidRDefault="00E4458F" w:rsidP="00E4458F">
      <w:pPr>
        <w:adjustRightInd w:val="0"/>
        <w:jc w:val="both"/>
      </w:pPr>
      <w:r w:rsidRPr="00CA6F86">
        <w:t xml:space="preserve">Así mismo, lo consagrado en el Decreto 0287 del 19 de marzo 2026 </w:t>
      </w:r>
      <w:r w:rsidRPr="00CA6F86">
        <w:rPr>
          <w:i/>
        </w:rPr>
        <w:t>“Por el cual se modifican los artículos 2.2.1.2.4.2.6., 2.2.1.2.4.2.7. y 2.2.1.2.4.2.8. del Decreto 1082 de 2015, Único Reglamentario del Sector Administrativo de Planeación”</w:t>
      </w:r>
      <w:r w:rsidRPr="00CA6F86">
        <w:t xml:space="preserve">, artículo 1 </w:t>
      </w:r>
      <w:r w:rsidRPr="00CA6F86">
        <w:rPr>
          <w:i/>
        </w:rPr>
        <w:t xml:space="preserve">“Modificación de los artículos 2.2.1.2.4.2.6., 2.2.1.2.4.2.7. y 2.2.1.2.4.2.8. de la subsección 2 de la Sección 4 del Capítulo 2 del Título 1 de la Parte 2 del Libro 2 del Decreto 1082 de 2015.”. </w:t>
      </w:r>
      <w:r w:rsidRPr="00CA6F86">
        <w:t xml:space="preserve">Así: </w:t>
      </w:r>
    </w:p>
    <w:p w14:paraId="3F0B8E01" w14:textId="77777777" w:rsidR="00E4458F" w:rsidRDefault="00E4458F" w:rsidP="00E4458F">
      <w:pPr>
        <w:adjustRightInd w:val="0"/>
        <w:jc w:val="both"/>
      </w:pPr>
    </w:p>
    <w:p w14:paraId="39539ED2" w14:textId="77777777" w:rsidR="00E4458F" w:rsidRPr="00CA6F86" w:rsidRDefault="00E4458F" w:rsidP="00E4458F">
      <w:pPr>
        <w:adjustRightInd w:val="0"/>
        <w:jc w:val="both"/>
      </w:pPr>
    </w:p>
    <w:p w14:paraId="5800ABB0" w14:textId="77777777" w:rsidR="00E4458F" w:rsidRPr="00CA6F86" w:rsidRDefault="00E4458F" w:rsidP="00E4458F">
      <w:pPr>
        <w:adjustRightInd w:val="0"/>
        <w:jc w:val="both"/>
        <w:rPr>
          <w:i/>
        </w:rPr>
      </w:pPr>
      <w:r w:rsidRPr="00CA6F86">
        <w:t>“</w:t>
      </w:r>
      <w:r w:rsidRPr="00CA6F86">
        <w:rPr>
          <w:b/>
          <w:bCs/>
          <w:i/>
        </w:rPr>
        <w:t xml:space="preserve">Artículo </w:t>
      </w:r>
      <w:r w:rsidRPr="00CA6F86">
        <w:rPr>
          <w:i/>
        </w:rPr>
        <w:t xml:space="preserve">2.2.1.2.4.2.7. </w:t>
      </w:r>
      <w:r w:rsidRPr="00CA6F86">
        <w:rPr>
          <w:b/>
          <w:bCs/>
          <w:i/>
        </w:rPr>
        <w:t xml:space="preserve">Definición y alcance del sistema de preferencias en favor de las personas con discapacidad. </w:t>
      </w:r>
      <w:r w:rsidRPr="00CA6F86">
        <w:rPr>
          <w:i/>
        </w:rPr>
        <w:t xml:space="preserve">Para efectos del Sistema de Compras y Contratación Pública, se entiende por Sistema de Preferencias en Favor de las Personas con Discapacidad el conjunto estructurado de medidas afirmativas, de naturaleza jurídica, técnica y procedimental definidas en el presente Decreto Reglamentario, que deben adoptar las Entidades Estatales en sus Procesos de Contratación, con el fin de promover condiciones efectivas de igualdad para esta población, corregir barreras estructurales de acceso y fomentar su participación como proponentes, contratistas o integrantes de la cadena de valor, conforme las siguientes reglas: </w:t>
      </w:r>
    </w:p>
    <w:p w14:paraId="2CC77121" w14:textId="77777777" w:rsidR="00E4458F" w:rsidRPr="00CA6F86" w:rsidRDefault="00E4458F" w:rsidP="00E4458F">
      <w:pPr>
        <w:adjustRightInd w:val="0"/>
        <w:jc w:val="both"/>
        <w:rPr>
          <w:i/>
        </w:rPr>
      </w:pPr>
    </w:p>
    <w:p w14:paraId="49C19A96" w14:textId="00362263" w:rsidR="00E4458F" w:rsidRPr="00CA6F86" w:rsidRDefault="00E4458F" w:rsidP="00E4458F">
      <w:pPr>
        <w:adjustRightInd w:val="0"/>
        <w:jc w:val="both"/>
        <w:rPr>
          <w:i/>
        </w:rPr>
      </w:pPr>
      <w:r w:rsidRPr="00CA6F86">
        <w:rPr>
          <w:i/>
        </w:rPr>
        <w:t>(…)</w:t>
      </w:r>
    </w:p>
    <w:p w14:paraId="2354418A" w14:textId="77777777" w:rsidR="00E4458F" w:rsidRPr="00CA6F86" w:rsidRDefault="00E4458F">
      <w:pPr>
        <w:numPr>
          <w:ilvl w:val="0"/>
          <w:numId w:val="53"/>
        </w:numPr>
        <w:adjustRightInd w:val="0"/>
        <w:jc w:val="both"/>
        <w:rPr>
          <w:i/>
        </w:rPr>
      </w:pPr>
      <w:r w:rsidRPr="00CA6F86">
        <w:rPr>
          <w:i/>
          <w:u w:val="single"/>
        </w:rPr>
        <w:t>En cumplimiento de lo previsto en el numeral 7 del artículo 13 de la Ley 1618 de 2013, relativo a la preferencia en la adjudicación y celebración del contrato para empleadores de personas con discapacidad, las Entidades Estatales deberán aplicar los criterios de desempate establecidos en este Decreto, cuando se configuren los supuestos correspondientes.”</w:t>
      </w:r>
      <w:r w:rsidRPr="00CA6F86">
        <w:rPr>
          <w:i/>
        </w:rPr>
        <w:t xml:space="preserve"> </w:t>
      </w:r>
      <w:r w:rsidRPr="00CA6F86">
        <w:t>Subrayado fuera de texto original</w:t>
      </w:r>
      <w:r w:rsidRPr="00CA6F86">
        <w:rPr>
          <w:i/>
        </w:rPr>
        <w:t>.</w:t>
      </w:r>
    </w:p>
    <w:p w14:paraId="726304D3" w14:textId="77777777" w:rsidR="00E4458F" w:rsidRPr="00CA6F86" w:rsidRDefault="00E4458F" w:rsidP="00E4458F">
      <w:pPr>
        <w:adjustRightInd w:val="0"/>
        <w:jc w:val="both"/>
        <w:rPr>
          <w:i/>
          <w:u w:val="single"/>
        </w:rPr>
      </w:pPr>
    </w:p>
    <w:p w14:paraId="5BBD0D9C" w14:textId="77777777" w:rsidR="00E4458F" w:rsidRPr="00CA6F86" w:rsidRDefault="00E4458F" w:rsidP="00E4458F">
      <w:pPr>
        <w:adjustRightInd w:val="0"/>
        <w:jc w:val="both"/>
      </w:pPr>
      <w:r w:rsidRPr="00CA6F86">
        <w:t xml:space="preserve">Para tal efecto, los oferentes deberán aportar únicamente </w:t>
      </w:r>
      <w:r w:rsidRPr="00CA6F86">
        <w:rPr>
          <w:b/>
          <w:bCs/>
        </w:rPr>
        <w:t>JUNTO CON LA OFERTA</w:t>
      </w:r>
      <w:r w:rsidRPr="00CA6F86">
        <w:t>, los documentos referidos para la “</w:t>
      </w:r>
      <w:r w:rsidRPr="00CA6F86">
        <w:rPr>
          <w:i/>
        </w:rPr>
        <w:t>ACREDITACIÓN DEL CRITERIO</w:t>
      </w:r>
      <w:r w:rsidRPr="00CA6F86">
        <w:t>” que permitan demostrar el cumplimiento de los criterios de desempate en el evento de llegar a presentarse.</w:t>
      </w:r>
    </w:p>
    <w:p w14:paraId="5BC792FF" w14:textId="77777777" w:rsidR="00E4458F" w:rsidRDefault="00E4458F" w:rsidP="006B21A5">
      <w:pPr>
        <w:ind w:left="-426"/>
        <w:jc w:val="both"/>
      </w:pPr>
    </w:p>
    <w:p w14:paraId="1EFDF0BD" w14:textId="77777777" w:rsidR="003313F5" w:rsidRPr="00E54EF8" w:rsidRDefault="003313F5">
      <w:pPr>
        <w:pStyle w:val="Prrafodelista"/>
        <w:numPr>
          <w:ilvl w:val="0"/>
          <w:numId w:val="5"/>
        </w:numPr>
        <w:tabs>
          <w:tab w:val="clear" w:pos="360"/>
        </w:tabs>
        <w:autoSpaceDE/>
        <w:autoSpaceDN/>
        <w:ind w:left="0" w:hanging="567"/>
        <w:jc w:val="both"/>
        <w:rPr>
          <w:rFonts w:cs="Arial"/>
          <w:b/>
        </w:rPr>
      </w:pPr>
      <w:r w:rsidRPr="00E54EF8">
        <w:rPr>
          <w:rFonts w:cs="Arial"/>
          <w:b/>
        </w:rPr>
        <w:t xml:space="preserve">REGLAS DE </w:t>
      </w:r>
      <w:proofErr w:type="spellStart"/>
      <w:r w:rsidRPr="00E54EF8">
        <w:rPr>
          <w:rFonts w:cs="Arial"/>
          <w:b/>
        </w:rPr>
        <w:t>SUBSANABILIDAD</w:t>
      </w:r>
      <w:proofErr w:type="spellEnd"/>
    </w:p>
    <w:p w14:paraId="0F093610" w14:textId="77777777" w:rsidR="003313F5" w:rsidRPr="00E54EF8" w:rsidRDefault="003313F5" w:rsidP="003313F5">
      <w:pPr>
        <w:ind w:left="180"/>
        <w:rPr>
          <w:b/>
        </w:rPr>
      </w:pPr>
    </w:p>
    <w:p w14:paraId="6F6BCE83" w14:textId="00F62359" w:rsidR="003313F5" w:rsidRPr="00E54EF8" w:rsidRDefault="003313F5" w:rsidP="00F65E26">
      <w:pPr>
        <w:adjustRightInd w:val="0"/>
        <w:jc w:val="both"/>
      </w:pPr>
      <w:r w:rsidRPr="00E54EF8">
        <w:t>En todo proceso de selección de contratistas primará lo sustancial sobre lo formal. En consecuencia</w:t>
      </w:r>
      <w:r>
        <w:t>,</w:t>
      </w:r>
      <w:r w:rsidRPr="00E54EF8">
        <w:t xml:space="preserve"> no podrá rechazarse una propuesta por la ausencia de requisitos o la falta de documentos que verifiquen las condiciones del proponente o soporten el contenido de la oferta, y que no constituyan los factores de escogencia establecidos por la </w:t>
      </w:r>
      <w:r>
        <w:t>D</w:t>
      </w:r>
      <w:r w:rsidR="00BE4FEE">
        <w:t xml:space="preserve">irección de Antinarcóticos </w:t>
      </w:r>
      <w:r w:rsidRPr="00E54EF8">
        <w:t>de la Policía Nacional en el pliego de condiciones.</w:t>
      </w:r>
    </w:p>
    <w:p w14:paraId="15DE7B77" w14:textId="77777777" w:rsidR="003313F5" w:rsidRPr="00E54EF8" w:rsidRDefault="003313F5" w:rsidP="00F65E26">
      <w:pPr>
        <w:adjustRightInd w:val="0"/>
        <w:jc w:val="both"/>
      </w:pPr>
    </w:p>
    <w:p w14:paraId="13335216" w14:textId="77777777" w:rsidR="003313F5" w:rsidRPr="00E54EF8" w:rsidRDefault="003313F5" w:rsidP="00F65E26">
      <w:pPr>
        <w:adjustRightInd w:val="0"/>
        <w:jc w:val="both"/>
      </w:pPr>
      <w:r w:rsidRPr="00E54EF8">
        <w:t>De conformidad con el parágrafo 1 ° del artículo 5, de la Ley 1150 de 2007:</w:t>
      </w:r>
    </w:p>
    <w:p w14:paraId="32E0BEE7" w14:textId="77777777" w:rsidR="003313F5" w:rsidRPr="00E54EF8" w:rsidRDefault="003313F5" w:rsidP="00F65E26">
      <w:pPr>
        <w:adjustRightInd w:val="0"/>
        <w:jc w:val="both"/>
      </w:pPr>
    </w:p>
    <w:p w14:paraId="7308847F" w14:textId="77777777" w:rsidR="003313F5" w:rsidRPr="00E54EF8" w:rsidRDefault="003313F5" w:rsidP="00F65E26">
      <w:pPr>
        <w:adjustRightInd w:val="0"/>
        <w:jc w:val="both"/>
        <w:rPr>
          <w:i/>
          <w:iCs/>
          <w:lang w:eastAsia="es-CO"/>
        </w:rPr>
      </w:pPr>
      <w:r w:rsidRPr="00E54EF8">
        <w:rPr>
          <w:i/>
          <w:iCs/>
          <w:lang w:eastAsia="es-CO"/>
        </w:rPr>
        <w:t>"La ausencia de requisitos o la falta de documentos referentes a la futura contratación o al proponente, no necesarios para la comparación de las propuestas no servirán de lindo suficiente para el rechazo de los ofrecimientos hechos. En consecuencia, lodos aquellos requisitos de la propuesta que no afecten la asignación de puntaje, podrán ser solicitados por las entidades en cualquier momento, hasta la adjudicación. (...) ".</w:t>
      </w:r>
    </w:p>
    <w:p w14:paraId="28D00183" w14:textId="77777777" w:rsidR="003313F5" w:rsidRDefault="003313F5" w:rsidP="00F65E26">
      <w:pPr>
        <w:adjustRightInd w:val="0"/>
        <w:jc w:val="both"/>
        <w:rPr>
          <w:b/>
          <w:bCs/>
          <w:lang w:eastAsia="es-CO"/>
        </w:rPr>
      </w:pPr>
    </w:p>
    <w:p w14:paraId="4ED6BE5A" w14:textId="77777777" w:rsidR="003313F5" w:rsidRPr="00E54EF8" w:rsidRDefault="003313F5" w:rsidP="00F65E26">
      <w:pPr>
        <w:adjustRightInd w:val="0"/>
        <w:jc w:val="both"/>
        <w:rPr>
          <w:lang w:eastAsia="es-CO"/>
        </w:rPr>
      </w:pPr>
      <w:r w:rsidRPr="00E54EF8">
        <w:rPr>
          <w:b/>
          <w:bCs/>
          <w:lang w:eastAsia="es-CO"/>
        </w:rPr>
        <w:lastRenderedPageBreak/>
        <w:t xml:space="preserve">NOTA: </w:t>
      </w:r>
      <w:r w:rsidRPr="00E54EF8">
        <w:rPr>
          <w:lang w:eastAsia="es-CO"/>
        </w:rPr>
        <w:t xml:space="preserve">Para efectos de la </w:t>
      </w:r>
      <w:proofErr w:type="spellStart"/>
      <w:r w:rsidRPr="00E54EF8">
        <w:rPr>
          <w:lang w:eastAsia="es-CO"/>
        </w:rPr>
        <w:t>subsanabilidad</w:t>
      </w:r>
      <w:proofErr w:type="spellEnd"/>
      <w:r w:rsidRPr="00E54EF8">
        <w:rPr>
          <w:lang w:eastAsia="es-CO"/>
        </w:rPr>
        <w:t xml:space="preserve"> la entidad tendrá en cuenta lo señalado en la sentencia con radicado No. 13001-23-31-000-1999-00113-01 (25.804), del 26 de </w:t>
      </w:r>
      <w:r w:rsidR="00983E69" w:rsidRPr="00E54EF8">
        <w:rPr>
          <w:lang w:eastAsia="es-CO"/>
        </w:rPr>
        <w:t>febrero</w:t>
      </w:r>
      <w:r w:rsidRPr="00E54EF8">
        <w:rPr>
          <w:lang w:eastAsia="es-CO"/>
        </w:rPr>
        <w:t xml:space="preserve"> de 2014, de la Sección III del Consejo de Estado, con Ponencia del Dr. ENRIQUE GIL BOTERO que versa:</w:t>
      </w:r>
    </w:p>
    <w:p w14:paraId="1F5172A4" w14:textId="77777777" w:rsidR="003313F5" w:rsidRPr="00E54EF8" w:rsidRDefault="003313F5" w:rsidP="00F65E26">
      <w:pPr>
        <w:adjustRightInd w:val="0"/>
        <w:ind w:hanging="142"/>
        <w:jc w:val="both"/>
        <w:rPr>
          <w:lang w:eastAsia="es-CO"/>
        </w:rPr>
      </w:pPr>
    </w:p>
    <w:p w14:paraId="12A7BF4B" w14:textId="77777777" w:rsidR="003313F5" w:rsidRPr="00E54EF8" w:rsidRDefault="003313F5" w:rsidP="00F65E26">
      <w:pPr>
        <w:adjustRightInd w:val="0"/>
        <w:ind w:right="49" w:hanging="142"/>
        <w:jc w:val="both"/>
        <w:rPr>
          <w:i/>
          <w:iCs/>
          <w:lang w:eastAsia="es-CO"/>
        </w:rPr>
      </w:pPr>
      <w:r w:rsidRPr="00E54EF8">
        <w:rPr>
          <w:i/>
          <w:iCs/>
          <w:lang w:eastAsia="es-CO"/>
        </w:rPr>
        <w:t>"...Parágrafo 1°. La ausencia de requisitos o la falta de documentos referentes a la futura contratación o al proponente, no necesarios para la comparación de las propuestas no servirán de título suficiente para el rechazo de los ofrecimientos hechos. En consecuencia, todos aquellos requisitos de la propuesta que no afecten la asignación de puntaje, podrán ser solicitados por las entidades en cualquier momento, hasta la adjudicación. No obstante lo anterior, en aquellos procesos de selección en los que se utilice el mecanismo de subasta, deberán ser solicitados hasta el momento previo a su realización... ““...A partir de esta norma resulta sencillo concluir, por ejemplo: que la falta de certificado de existencia y representación legal, de RUP, de firma de la oferta, de un certificado de experiencia, la copia de la oferta, la ausencia y errores en la garantía de seriedad, de autorización al representante legal por parte de la junta directiva, etc., son requisitos subsanables, porque no otorgan puntaje en la evaluación... "</w:t>
      </w:r>
    </w:p>
    <w:p w14:paraId="48625F30" w14:textId="77777777" w:rsidR="003313F5" w:rsidRPr="00757F6F" w:rsidRDefault="003313F5" w:rsidP="003313F5">
      <w:pPr>
        <w:adjustRightInd w:val="0"/>
        <w:ind w:left="-284" w:hanging="142"/>
        <w:rPr>
          <w:i/>
          <w:iCs/>
          <w:sz w:val="12"/>
          <w:szCs w:val="12"/>
          <w:lang w:eastAsia="es-CO"/>
        </w:rPr>
      </w:pPr>
    </w:p>
    <w:p w14:paraId="00EA7E19" w14:textId="77777777" w:rsidR="003313F5" w:rsidRPr="00E54EF8" w:rsidRDefault="003313F5" w:rsidP="00C36C93">
      <w:pPr>
        <w:adjustRightInd w:val="0"/>
        <w:jc w:val="both"/>
        <w:rPr>
          <w:lang w:eastAsia="es-CO"/>
        </w:rPr>
      </w:pPr>
      <w:r w:rsidRPr="00E54EF8">
        <w:rPr>
          <w:lang w:eastAsia="es-CO"/>
        </w:rPr>
        <w:t>Tales requisitos o documentos podrán ser requeridos por la Entidad en el plazo señalado en el cronograma del proceso de selección.</w:t>
      </w:r>
    </w:p>
    <w:p w14:paraId="3EF42766" w14:textId="77777777" w:rsidR="003313F5" w:rsidRPr="00E54EF8" w:rsidRDefault="003313F5" w:rsidP="00C36C93">
      <w:pPr>
        <w:adjustRightInd w:val="0"/>
        <w:jc w:val="both"/>
        <w:rPr>
          <w:lang w:eastAsia="es-CO"/>
        </w:rPr>
      </w:pPr>
    </w:p>
    <w:p w14:paraId="3798553D" w14:textId="779FA88D" w:rsidR="003313F5" w:rsidRPr="00E54EF8" w:rsidRDefault="003313F5" w:rsidP="00C36C93">
      <w:pPr>
        <w:adjustRightInd w:val="0"/>
        <w:jc w:val="both"/>
        <w:rPr>
          <w:b/>
          <w:bCs/>
          <w:lang w:eastAsia="es-CO"/>
        </w:rPr>
      </w:pPr>
      <w:r w:rsidRPr="00E54EF8">
        <w:rPr>
          <w:lang w:eastAsia="es-CO"/>
        </w:rPr>
        <w:t xml:space="preserve">Para tal efecto la </w:t>
      </w:r>
      <w:r>
        <w:rPr>
          <w:bCs/>
          <w:iCs/>
        </w:rPr>
        <w:t xml:space="preserve">DIRECCIÓN DE </w:t>
      </w:r>
      <w:r w:rsidR="00F822CC">
        <w:rPr>
          <w:bCs/>
          <w:iCs/>
        </w:rPr>
        <w:t>ANTINARCÓTICOS</w:t>
      </w:r>
      <w:r w:rsidRPr="00E54EF8">
        <w:t xml:space="preserve"> </w:t>
      </w:r>
      <w:r w:rsidR="00C00875">
        <w:t>-</w:t>
      </w:r>
      <w:r w:rsidRPr="00E54EF8">
        <w:t xml:space="preserve"> POLICÍA NACIONAL</w:t>
      </w:r>
      <w:r w:rsidRPr="00E54EF8">
        <w:rPr>
          <w:lang w:eastAsia="es-CO"/>
        </w:rPr>
        <w:t xml:space="preserve"> señala como plazo para subsanar la ausencia de requisitos o la Falta de documentos habilitantes, </w:t>
      </w:r>
      <w:r w:rsidRPr="00E54EF8">
        <w:rPr>
          <w:b/>
          <w:bCs/>
          <w:lang w:eastAsia="es-CO"/>
        </w:rPr>
        <w:t>el indicado en el cronograma del proceso.</w:t>
      </w:r>
    </w:p>
    <w:p w14:paraId="6A0ADAA7" w14:textId="77777777" w:rsidR="003313F5" w:rsidRPr="00E54EF8" w:rsidRDefault="003313F5" w:rsidP="00C36C93">
      <w:pPr>
        <w:adjustRightInd w:val="0"/>
        <w:jc w:val="both"/>
        <w:rPr>
          <w:lang w:eastAsia="es-CO"/>
        </w:rPr>
      </w:pPr>
    </w:p>
    <w:p w14:paraId="3D731C2C" w14:textId="29593D1B" w:rsidR="003313F5" w:rsidRPr="00E54EF8" w:rsidRDefault="003313F5" w:rsidP="00C36C93">
      <w:pPr>
        <w:adjustRightInd w:val="0"/>
        <w:jc w:val="both"/>
        <w:rPr>
          <w:b/>
          <w:bCs/>
          <w:lang w:eastAsia="es-CO"/>
        </w:rPr>
      </w:pPr>
      <w:r w:rsidRPr="00E54EF8">
        <w:rPr>
          <w:lang w:eastAsia="es-CO"/>
        </w:rPr>
        <w:t xml:space="preserve">En ningún caso, la </w:t>
      </w:r>
      <w:r>
        <w:rPr>
          <w:bCs/>
          <w:iCs/>
        </w:rPr>
        <w:t xml:space="preserve">DIRECCIÓN DE </w:t>
      </w:r>
      <w:r w:rsidR="00F822CC">
        <w:rPr>
          <w:bCs/>
          <w:iCs/>
        </w:rPr>
        <w:t>ANTINARCÓTICOS</w:t>
      </w:r>
      <w:r w:rsidRPr="00E54EF8">
        <w:t xml:space="preserve"> </w:t>
      </w:r>
      <w:r w:rsidR="00C00875">
        <w:t>-</w:t>
      </w:r>
      <w:r w:rsidR="003F76B6" w:rsidRPr="00E54EF8">
        <w:t xml:space="preserve"> POLICÍA NACIONAL</w:t>
      </w:r>
      <w:r w:rsidR="003F76B6" w:rsidRPr="00E54EF8">
        <w:rPr>
          <w:lang w:eastAsia="es-CO"/>
        </w:rPr>
        <w:t xml:space="preserve"> </w:t>
      </w:r>
      <w:r w:rsidRPr="00E54EF8">
        <w:rPr>
          <w:lang w:eastAsia="es-CO"/>
        </w:rPr>
        <w:t xml:space="preserve">podrá señalar taxativamente los requisitos o documentos subsanables o no subsanables en el pliego de condiciones, </w:t>
      </w:r>
      <w:r w:rsidRPr="00E54EF8">
        <w:rPr>
          <w:b/>
          <w:bCs/>
          <w:lang w:eastAsia="es-CO"/>
        </w:rPr>
        <w:t>ni permitir que se subsanen asuntos relacionados con la falta de capacidad para</w:t>
      </w:r>
      <w:r w:rsidRPr="00E54EF8">
        <w:rPr>
          <w:lang w:eastAsia="es-CO"/>
        </w:rPr>
        <w:t xml:space="preserve"> </w:t>
      </w:r>
      <w:r w:rsidRPr="00E54EF8">
        <w:rPr>
          <w:b/>
          <w:bCs/>
          <w:lang w:eastAsia="es-CO"/>
        </w:rPr>
        <w:t>presentar la oferta.</w:t>
      </w:r>
    </w:p>
    <w:p w14:paraId="040CA638" w14:textId="77777777" w:rsidR="003313F5" w:rsidRPr="00E54EF8" w:rsidRDefault="003313F5" w:rsidP="00C36C93">
      <w:pPr>
        <w:adjustRightInd w:val="0"/>
        <w:jc w:val="both"/>
        <w:rPr>
          <w:lang w:eastAsia="es-CO"/>
        </w:rPr>
      </w:pPr>
    </w:p>
    <w:p w14:paraId="74516AD6" w14:textId="49D49C5A" w:rsidR="003313F5" w:rsidRPr="00E54EF8" w:rsidRDefault="003313F5" w:rsidP="00C36C93">
      <w:pPr>
        <w:adjustRightInd w:val="0"/>
        <w:jc w:val="both"/>
        <w:rPr>
          <w:lang w:eastAsia="es-CO"/>
        </w:rPr>
      </w:pPr>
      <w:r w:rsidRPr="00E54EF8">
        <w:rPr>
          <w:lang w:eastAsia="es-CO"/>
        </w:rPr>
        <w:t xml:space="preserve">Asimismo, la </w:t>
      </w:r>
      <w:r>
        <w:rPr>
          <w:bCs/>
          <w:iCs/>
        </w:rPr>
        <w:t xml:space="preserve">DIRECCIÓN DE </w:t>
      </w:r>
      <w:r w:rsidR="00F822CC">
        <w:rPr>
          <w:bCs/>
          <w:iCs/>
        </w:rPr>
        <w:t>ANTINARCÓTICOS</w:t>
      </w:r>
      <w:r w:rsidRPr="00E54EF8">
        <w:t xml:space="preserve"> </w:t>
      </w:r>
      <w:r w:rsidR="00C00875">
        <w:t>-</w:t>
      </w:r>
      <w:r w:rsidR="003F76B6" w:rsidRPr="00E54EF8">
        <w:t xml:space="preserve"> POLICÍA NACIONAL</w:t>
      </w:r>
      <w:r w:rsidR="003F76B6" w:rsidRPr="00E54EF8">
        <w:rPr>
          <w:lang w:eastAsia="es-CO"/>
        </w:rPr>
        <w:t xml:space="preserve"> </w:t>
      </w:r>
      <w:r w:rsidRPr="00E54EF8">
        <w:rPr>
          <w:lang w:eastAsia="es-CO"/>
        </w:rPr>
        <w:t xml:space="preserve">se reserva el derecho a efectuar requerimientos o solicitudes de aclaración a los proponentes durante cualquier etapa del proceso, siempre que sea con posteridad a la fecha de cierre del proceso y hasta la adjudicación del mismo, a lo cual los proponentes deberán atenderlos de forma ciara, completa, precisa y dentro del plazo fijado para ello por la Entidad, so pena del rechazo de la propuesta. </w:t>
      </w:r>
    </w:p>
    <w:p w14:paraId="727C924B" w14:textId="77777777" w:rsidR="003313F5" w:rsidRPr="00E54EF8" w:rsidRDefault="003313F5" w:rsidP="003313F5">
      <w:pPr>
        <w:adjustRightInd w:val="0"/>
        <w:ind w:left="-284" w:hanging="142"/>
        <w:jc w:val="both"/>
        <w:rPr>
          <w:lang w:eastAsia="es-CO"/>
        </w:rPr>
      </w:pPr>
    </w:p>
    <w:p w14:paraId="30053F82" w14:textId="326852B9" w:rsidR="003313F5" w:rsidRPr="00E54EF8" w:rsidRDefault="00F822CC">
      <w:pPr>
        <w:pStyle w:val="Prrafodelista"/>
        <w:numPr>
          <w:ilvl w:val="0"/>
          <w:numId w:val="5"/>
        </w:numPr>
        <w:tabs>
          <w:tab w:val="clear" w:pos="360"/>
          <w:tab w:val="num" w:pos="0"/>
        </w:tabs>
        <w:adjustRightInd w:val="0"/>
        <w:ind w:hanging="786"/>
        <w:jc w:val="both"/>
        <w:rPr>
          <w:rFonts w:cs="Arial"/>
          <w:lang w:eastAsia="es-CO"/>
        </w:rPr>
      </w:pPr>
      <w:r w:rsidRPr="00E54EF8">
        <w:rPr>
          <w:rFonts w:cs="Arial"/>
          <w:b/>
          <w:bCs/>
          <w:color w:val="000000"/>
          <w:lang w:eastAsia="es-CO"/>
        </w:rPr>
        <w:t>RÉGIMEN</w:t>
      </w:r>
      <w:r w:rsidR="003313F5" w:rsidRPr="00E54EF8">
        <w:rPr>
          <w:rFonts w:cs="Arial"/>
          <w:b/>
          <w:bCs/>
          <w:color w:val="000000"/>
          <w:lang w:eastAsia="es-CO"/>
        </w:rPr>
        <w:t xml:space="preserve"> DE INHABILIDADES E INCOMPATIBILIDADES </w:t>
      </w:r>
    </w:p>
    <w:p w14:paraId="5462263B" w14:textId="77777777" w:rsidR="003313F5" w:rsidRPr="00E54EF8" w:rsidRDefault="003313F5" w:rsidP="003313F5">
      <w:pPr>
        <w:adjustRightInd w:val="0"/>
        <w:ind w:left="-284"/>
        <w:rPr>
          <w:color w:val="000000"/>
          <w:lang w:eastAsia="es-CO"/>
        </w:rPr>
      </w:pPr>
    </w:p>
    <w:p w14:paraId="546194A0" w14:textId="3E3D3D4F" w:rsidR="003313F5" w:rsidRDefault="003313F5" w:rsidP="00C36C93">
      <w:pPr>
        <w:adjustRightInd w:val="0"/>
        <w:jc w:val="both"/>
        <w:rPr>
          <w:color w:val="000000"/>
          <w:lang w:eastAsia="es-CO"/>
        </w:rPr>
      </w:pPr>
      <w:r w:rsidRPr="00E54EF8">
        <w:rPr>
          <w:color w:val="000000"/>
          <w:lang w:eastAsia="es-CO"/>
        </w:rPr>
        <w:t>Los proponentes deben ser legalmente capaces para presentar propuestas y celebrar contratos con el Estado y no encontrarse incursos en inhabilidades o incompatibilidades para contratar indicadas en el artículo 127 de la Constitución Política, en el artículo 8º de la ley 80 de 1993, artículo 18 de la Ley 1150 de 2007, Ley 1296 de 2009, Artículos N</w:t>
      </w:r>
      <w:r w:rsidR="00C36C93">
        <w:rPr>
          <w:color w:val="000000"/>
          <w:lang w:eastAsia="es-CO"/>
        </w:rPr>
        <w:t>ro.</w:t>
      </w:r>
      <w:r w:rsidRPr="00E54EF8">
        <w:rPr>
          <w:color w:val="000000"/>
          <w:lang w:eastAsia="es-CO"/>
        </w:rPr>
        <w:t xml:space="preserve"> 1, 2, 3, 4, 5, 90 de la Ley 1474 de 2011, Decreto 019 de 2012, Decreto 1082 de 2015 y demás normas complementarias, lo cual, afirmará bajo la gravedad del juramento que se entenderá prestado con la presentación de la oferta. </w:t>
      </w:r>
    </w:p>
    <w:p w14:paraId="3E8FAD3E" w14:textId="77777777" w:rsidR="00FF6907" w:rsidRPr="00E54EF8" w:rsidRDefault="00FF6907" w:rsidP="003313F5">
      <w:pPr>
        <w:adjustRightInd w:val="0"/>
        <w:ind w:left="-284"/>
        <w:jc w:val="both"/>
        <w:rPr>
          <w:color w:val="000000"/>
          <w:lang w:eastAsia="es-CO"/>
        </w:rPr>
      </w:pPr>
    </w:p>
    <w:p w14:paraId="28F60BAD" w14:textId="0ED614D1" w:rsidR="006B21A5" w:rsidRPr="00F50836" w:rsidRDefault="00F822CC" w:rsidP="00C36C93">
      <w:pPr>
        <w:adjustRightInd w:val="0"/>
        <w:jc w:val="both"/>
        <w:rPr>
          <w:rFonts w:eastAsia="Calibri"/>
          <w:color w:val="000000"/>
          <w:lang w:eastAsia="en-US"/>
        </w:rPr>
      </w:pPr>
      <w:r w:rsidRPr="00F50836">
        <w:rPr>
          <w:b/>
          <w:color w:val="000000"/>
          <w:lang w:val="es-ES"/>
        </w:rPr>
        <w:t>VERIFICACIÓN</w:t>
      </w:r>
      <w:r w:rsidR="006B21A5" w:rsidRPr="00F50836">
        <w:rPr>
          <w:b/>
          <w:color w:val="000000"/>
          <w:lang w:val="es-ES"/>
        </w:rPr>
        <w:t xml:space="preserve"> JURÍDICA:</w:t>
      </w:r>
    </w:p>
    <w:p w14:paraId="022AB1C3" w14:textId="77777777" w:rsidR="006B21A5" w:rsidRPr="00F50836" w:rsidRDefault="006B21A5" w:rsidP="00C36C93">
      <w:pPr>
        <w:jc w:val="both"/>
        <w:rPr>
          <w:b/>
          <w:color w:val="000000"/>
          <w:lang w:val="es-ES"/>
        </w:rPr>
      </w:pPr>
    </w:p>
    <w:p w14:paraId="7682AD25" w14:textId="3E35830C" w:rsidR="006B21A5" w:rsidRPr="006B21A5" w:rsidRDefault="006B21A5" w:rsidP="001116ED">
      <w:pPr>
        <w:jc w:val="both"/>
        <w:rPr>
          <w:b/>
        </w:rPr>
      </w:pPr>
      <w:r w:rsidRPr="00F50836">
        <w:rPr>
          <w:b/>
          <w:color w:val="000000"/>
          <w:lang w:val="es-ES"/>
        </w:rPr>
        <w:t xml:space="preserve">Para los procesos adelantados bajo la modalidad de Licitación Pública, Concurso de Méritos y Selección Abreviada conforme al procedimiento. </w:t>
      </w:r>
      <w:r w:rsidRPr="00F50836">
        <w:rPr>
          <w:color w:val="000000"/>
          <w:lang w:val="es-ES"/>
        </w:rPr>
        <w:t>Una vez conocida la evaluación final de las propuestas, el comité evaluador jurídico asignado al proceso, será el responsable de efectuar la verificación de los criterios de desempate establecidos en el presente numeral, dicho informe será presentado en la respectiva audiencia y se correrá traslado del contenido a los oferentes en la misma audiencia, para que se pronuncien sobre la verificación del desempate efectuado por la entidad. Vencido el traslado y absueltas las observaciones que se lleguen a presentar, se procederá a la recomendación del proceso.</w:t>
      </w:r>
    </w:p>
    <w:p w14:paraId="02E2B06B" w14:textId="77777777" w:rsidR="009C7D66" w:rsidRDefault="009C7D66" w:rsidP="000520B5">
      <w:pPr>
        <w:jc w:val="center"/>
        <w:rPr>
          <w:b/>
          <w:color w:val="000000"/>
        </w:rPr>
      </w:pPr>
    </w:p>
    <w:p w14:paraId="2106BD35" w14:textId="77777777" w:rsidR="00553C39" w:rsidRDefault="00553C39" w:rsidP="000520B5">
      <w:pPr>
        <w:jc w:val="center"/>
        <w:rPr>
          <w:b/>
          <w:color w:val="000000"/>
        </w:rPr>
      </w:pPr>
    </w:p>
    <w:p w14:paraId="6D5AEA86" w14:textId="77777777" w:rsidR="00553C39" w:rsidRDefault="00553C39" w:rsidP="000520B5">
      <w:pPr>
        <w:jc w:val="center"/>
        <w:rPr>
          <w:b/>
          <w:color w:val="000000"/>
        </w:rPr>
      </w:pPr>
    </w:p>
    <w:p w14:paraId="6FF591C8" w14:textId="77777777" w:rsidR="00553C39" w:rsidRDefault="00553C39" w:rsidP="000520B5">
      <w:pPr>
        <w:jc w:val="center"/>
        <w:rPr>
          <w:b/>
          <w:color w:val="000000"/>
        </w:rPr>
      </w:pPr>
    </w:p>
    <w:p w14:paraId="398A87E1" w14:textId="77777777" w:rsidR="00553C39" w:rsidRDefault="00553C39" w:rsidP="000520B5">
      <w:pPr>
        <w:jc w:val="center"/>
        <w:rPr>
          <w:b/>
          <w:color w:val="000000"/>
        </w:rPr>
      </w:pPr>
    </w:p>
    <w:p w14:paraId="0E39591C" w14:textId="3AE68BB6" w:rsidR="000520B5" w:rsidRPr="003F24CD" w:rsidRDefault="000520B5" w:rsidP="000520B5">
      <w:pPr>
        <w:jc w:val="center"/>
        <w:rPr>
          <w:b/>
          <w:color w:val="000000"/>
        </w:rPr>
      </w:pPr>
      <w:r w:rsidRPr="003F24CD">
        <w:rPr>
          <w:b/>
          <w:color w:val="000000"/>
        </w:rPr>
        <w:lastRenderedPageBreak/>
        <w:t>CAPITULO II</w:t>
      </w:r>
    </w:p>
    <w:p w14:paraId="491C339B" w14:textId="77777777" w:rsidR="000520B5" w:rsidRPr="003F24CD" w:rsidRDefault="000520B5" w:rsidP="000520B5">
      <w:pPr>
        <w:jc w:val="center"/>
        <w:rPr>
          <w:b/>
          <w:color w:val="000000"/>
        </w:rPr>
      </w:pPr>
    </w:p>
    <w:p w14:paraId="59F49022" w14:textId="77777777" w:rsidR="000520B5" w:rsidRPr="003F24CD" w:rsidRDefault="000520B5" w:rsidP="000520B5">
      <w:pPr>
        <w:jc w:val="center"/>
        <w:rPr>
          <w:b/>
          <w:color w:val="000000"/>
        </w:rPr>
      </w:pPr>
      <w:r w:rsidRPr="003F24CD">
        <w:rPr>
          <w:b/>
          <w:color w:val="000000"/>
        </w:rPr>
        <w:t xml:space="preserve">CRITERIOS DE SELECCIÓN Y </w:t>
      </w:r>
      <w:r w:rsidR="00482551" w:rsidRPr="003F24CD">
        <w:rPr>
          <w:b/>
          <w:color w:val="000000"/>
        </w:rPr>
        <w:t>EVALUACIÓN DE</w:t>
      </w:r>
      <w:r w:rsidRPr="003F24CD">
        <w:rPr>
          <w:b/>
          <w:color w:val="000000"/>
        </w:rPr>
        <w:t xml:space="preserve"> LAS PROPUESTAS</w:t>
      </w:r>
    </w:p>
    <w:p w14:paraId="164A457E" w14:textId="77777777" w:rsidR="000520B5" w:rsidRPr="003F24CD" w:rsidRDefault="000520B5" w:rsidP="000520B5">
      <w:pPr>
        <w:jc w:val="center"/>
        <w:rPr>
          <w:b/>
          <w:color w:val="000000"/>
        </w:rPr>
      </w:pPr>
    </w:p>
    <w:p w14:paraId="3A589DC8" w14:textId="77777777" w:rsidR="006B21A5" w:rsidRPr="00463AED" w:rsidRDefault="006B21A5" w:rsidP="006B21A5">
      <w:pPr>
        <w:pStyle w:val="Sinespaciado"/>
        <w:ind w:left="-142"/>
        <w:jc w:val="both"/>
        <w:rPr>
          <w:rFonts w:ascii="Arial" w:hAnsi="Arial" w:cs="Arial"/>
          <w:bCs/>
          <w:color w:val="000000"/>
          <w:sz w:val="20"/>
          <w:szCs w:val="20"/>
        </w:rPr>
      </w:pPr>
      <w:r w:rsidRPr="00463AED">
        <w:rPr>
          <w:rFonts w:ascii="Arial" w:hAnsi="Arial" w:cs="Arial"/>
          <w:color w:val="000000"/>
          <w:sz w:val="20"/>
          <w:szCs w:val="20"/>
        </w:rPr>
        <w:t>El proponente deberá verificar el CUESTIONARIO DE REQUISITOS HABILITANTES (Jurídicos, Técnicos y Económicos) en</w:t>
      </w:r>
      <w:r w:rsidRPr="00463AED">
        <w:rPr>
          <w:rFonts w:ascii="Arial" w:hAnsi="Arial" w:cs="Arial"/>
          <w:bCs/>
          <w:color w:val="000000"/>
          <w:sz w:val="20"/>
          <w:szCs w:val="20"/>
        </w:rPr>
        <w:t xml:space="preserve"> el Portal Único de Contratación Estatal  </w:t>
      </w:r>
      <w:hyperlink r:id="rId22" w:history="1">
        <w:r w:rsidRPr="00463AED">
          <w:rPr>
            <w:rStyle w:val="Hipervnculo"/>
            <w:rFonts w:ascii="Arial" w:hAnsi="Arial" w:cs="Arial"/>
            <w:color w:val="000000"/>
            <w:sz w:val="20"/>
            <w:szCs w:val="20"/>
          </w:rPr>
          <w:t>www.colombiacompra.gov.co</w:t>
        </w:r>
      </w:hyperlink>
      <w:r w:rsidRPr="00463AED">
        <w:rPr>
          <w:rFonts w:ascii="Arial" w:hAnsi="Arial" w:cs="Arial"/>
          <w:color w:val="000000"/>
          <w:sz w:val="20"/>
          <w:szCs w:val="20"/>
        </w:rPr>
        <w:t xml:space="preserve"> </w:t>
      </w:r>
      <w:r w:rsidRPr="00463AED">
        <w:rPr>
          <w:rFonts w:ascii="Arial" w:hAnsi="Arial" w:cs="Arial"/>
          <w:bCs/>
          <w:color w:val="000000"/>
          <w:sz w:val="20"/>
          <w:szCs w:val="20"/>
        </w:rPr>
        <w:t xml:space="preserve">– </w:t>
      </w:r>
      <w:proofErr w:type="spellStart"/>
      <w:r w:rsidRPr="00463AED">
        <w:rPr>
          <w:rFonts w:ascii="Arial" w:hAnsi="Arial" w:cs="Arial"/>
          <w:bCs/>
          <w:color w:val="000000"/>
          <w:sz w:val="20"/>
          <w:szCs w:val="20"/>
        </w:rPr>
        <w:t>SECOP</w:t>
      </w:r>
      <w:proofErr w:type="spellEnd"/>
      <w:r w:rsidRPr="00463AED">
        <w:rPr>
          <w:rFonts w:ascii="Arial" w:hAnsi="Arial" w:cs="Arial"/>
          <w:bCs/>
          <w:color w:val="000000"/>
          <w:sz w:val="20"/>
          <w:szCs w:val="20"/>
        </w:rPr>
        <w:t xml:space="preserve"> II.</w:t>
      </w:r>
    </w:p>
    <w:p w14:paraId="74A9E588" w14:textId="77777777" w:rsidR="006B21A5" w:rsidRPr="00463AED" w:rsidRDefault="006B21A5" w:rsidP="006B21A5">
      <w:pPr>
        <w:pStyle w:val="Sinespaciado"/>
        <w:ind w:left="-142"/>
        <w:jc w:val="both"/>
        <w:rPr>
          <w:rFonts w:ascii="Arial" w:hAnsi="Arial" w:cs="Arial"/>
          <w:bCs/>
          <w:color w:val="000000"/>
          <w:sz w:val="20"/>
          <w:szCs w:val="20"/>
        </w:rPr>
      </w:pPr>
    </w:p>
    <w:p w14:paraId="34D7977B" w14:textId="77777777" w:rsidR="00463AED" w:rsidRPr="00463AED" w:rsidRDefault="00463AED" w:rsidP="00463AED">
      <w:pPr>
        <w:pStyle w:val="Sinespaciado"/>
        <w:ind w:left="-142"/>
        <w:jc w:val="both"/>
        <w:rPr>
          <w:rFonts w:ascii="Arial" w:hAnsi="Arial" w:cs="Arial"/>
          <w:color w:val="000000"/>
          <w:sz w:val="20"/>
          <w:szCs w:val="20"/>
        </w:rPr>
      </w:pPr>
      <w:r w:rsidRPr="00463AED">
        <w:rPr>
          <w:rFonts w:ascii="Arial" w:hAnsi="Arial" w:cs="Arial"/>
          <w:color w:val="000000"/>
          <w:sz w:val="20"/>
          <w:szCs w:val="20"/>
        </w:rPr>
        <w:t xml:space="preserve">De conformidad con el parágrafo 1 del artículo 5 de la Ley 1150 de 2007, modificado por el artículo 5 de la Ley 1882 de 2018, y los parágrafos 3, 4 y 5 adicionados al citado artículo 5 de la Ley 1150 de 2007, por el artículo 5 de la Ley 1882 de 2018 sobre selección objetiva que dispone: </w:t>
      </w:r>
    </w:p>
    <w:p w14:paraId="4DDB13F0" w14:textId="77777777" w:rsidR="00463AED" w:rsidRPr="00463AED" w:rsidRDefault="00463AED" w:rsidP="00463AED">
      <w:pPr>
        <w:pStyle w:val="Sinespaciado"/>
        <w:jc w:val="both"/>
        <w:rPr>
          <w:rFonts w:ascii="Arial" w:hAnsi="Arial" w:cs="Arial"/>
          <w:color w:val="000000"/>
          <w:sz w:val="20"/>
          <w:szCs w:val="20"/>
        </w:rPr>
      </w:pPr>
    </w:p>
    <w:p w14:paraId="6898B840" w14:textId="77777777" w:rsidR="00463AED" w:rsidRPr="00463AED" w:rsidRDefault="00463AED" w:rsidP="00463AED">
      <w:pPr>
        <w:pStyle w:val="Sinespaciado"/>
        <w:jc w:val="both"/>
        <w:rPr>
          <w:rFonts w:ascii="Arial" w:hAnsi="Arial" w:cs="Arial"/>
          <w:i/>
          <w:color w:val="000000"/>
          <w:sz w:val="20"/>
          <w:szCs w:val="20"/>
        </w:rPr>
      </w:pPr>
      <w:bookmarkStart w:id="14" w:name="_Hlk171336465"/>
      <w:r w:rsidRPr="00463AED">
        <w:rPr>
          <w:rFonts w:ascii="Arial" w:hAnsi="Arial" w:cs="Arial"/>
          <w:b/>
          <w:i/>
          <w:color w:val="000000"/>
          <w:sz w:val="20"/>
          <w:szCs w:val="20"/>
        </w:rPr>
        <w:t>Parágrafo 1</w:t>
      </w:r>
      <w:r w:rsidRPr="00463AED">
        <w:rPr>
          <w:rFonts w:ascii="Arial" w:hAnsi="Arial" w:cs="Arial"/>
          <w:i/>
          <w:color w:val="000000"/>
          <w:sz w:val="20"/>
          <w:szCs w:val="20"/>
        </w:rPr>
        <w:t xml:space="preserve">º. La ausencia de requisitos o la falta de documentos referentes a la futura contratación o al proponente, no necesarios para la comparación de las propuestas no servirán de título suficiente para el rechazo de los ofrecimientos hechos. En consecuencia, todos aquellos requisitos de la propuesta que no afecten la asignación de puntaje deberán ser solicitados por las entidades estatales </w:t>
      </w:r>
      <w:r w:rsidRPr="00463AED">
        <w:rPr>
          <w:rFonts w:ascii="Arial" w:hAnsi="Arial" w:cs="Arial"/>
          <w:b/>
          <w:i/>
          <w:color w:val="000000"/>
          <w:sz w:val="20"/>
          <w:szCs w:val="20"/>
          <w:u w:val="single"/>
        </w:rPr>
        <w:t>y deberán ser entregados por los proponentes hasta el término de traslado del informe de evaluación que corresponda a cada modalidad de selección</w:t>
      </w:r>
      <w:r w:rsidRPr="00463AED">
        <w:rPr>
          <w:rFonts w:ascii="Arial" w:hAnsi="Arial" w:cs="Arial"/>
          <w:i/>
          <w:color w:val="000000"/>
          <w:sz w:val="20"/>
          <w:szCs w:val="20"/>
        </w:rPr>
        <w:t>,</w:t>
      </w:r>
      <w:bookmarkEnd w:id="14"/>
      <w:r w:rsidRPr="00463AED">
        <w:rPr>
          <w:rFonts w:ascii="Arial" w:hAnsi="Arial" w:cs="Arial"/>
          <w:i/>
          <w:color w:val="000000"/>
          <w:sz w:val="20"/>
          <w:szCs w:val="20"/>
        </w:rPr>
        <w:t xml:space="preserve"> salvo lo dispuesto para el proceso de Mínima cuantía y para el proceso de selección a través del sistema de subasta. </w:t>
      </w:r>
      <w:r w:rsidRPr="00463AED">
        <w:rPr>
          <w:rFonts w:ascii="Arial" w:hAnsi="Arial" w:cs="Arial"/>
          <w:b/>
          <w:i/>
          <w:color w:val="000000"/>
          <w:sz w:val="20"/>
          <w:szCs w:val="20"/>
          <w:u w:val="single"/>
        </w:rPr>
        <w:t>Serán rechazadas las ofertas de aquellos proponentes que no suministren la información y la documentación solicitada por la entidad estatal hasta el plazo anteriormente señalado</w:t>
      </w:r>
      <w:r w:rsidRPr="00463AED">
        <w:rPr>
          <w:rFonts w:ascii="Arial" w:hAnsi="Arial" w:cs="Arial"/>
          <w:i/>
          <w:color w:val="000000"/>
          <w:sz w:val="20"/>
          <w:szCs w:val="20"/>
        </w:rPr>
        <w:t xml:space="preserve">. Durante el término otorgado para subsanar las ofertas, los proponentes no podrán acreditar circunstancias ocurridas con posterioridad al cierre del proceso.  </w:t>
      </w:r>
    </w:p>
    <w:p w14:paraId="45E155D4" w14:textId="77777777" w:rsidR="00463AED" w:rsidRPr="00463AED" w:rsidRDefault="00463AED" w:rsidP="00463AED">
      <w:pPr>
        <w:pStyle w:val="Sinespaciado"/>
        <w:jc w:val="both"/>
        <w:rPr>
          <w:rFonts w:ascii="Arial" w:hAnsi="Arial" w:cs="Arial"/>
          <w:i/>
          <w:color w:val="000000"/>
          <w:sz w:val="20"/>
          <w:szCs w:val="20"/>
        </w:rPr>
      </w:pPr>
    </w:p>
    <w:p w14:paraId="70A6730A" w14:textId="77777777" w:rsidR="00463AED" w:rsidRPr="00463AED" w:rsidRDefault="00463AED" w:rsidP="00463AED">
      <w:pPr>
        <w:pStyle w:val="Sinespaciado"/>
        <w:jc w:val="both"/>
        <w:rPr>
          <w:rFonts w:ascii="Arial" w:hAnsi="Arial" w:cs="Arial"/>
          <w:i/>
          <w:color w:val="000000"/>
          <w:sz w:val="20"/>
          <w:szCs w:val="20"/>
        </w:rPr>
      </w:pPr>
      <w:r w:rsidRPr="00463AED">
        <w:rPr>
          <w:rFonts w:ascii="Arial" w:hAnsi="Arial" w:cs="Arial"/>
          <w:i/>
          <w:color w:val="000000"/>
          <w:sz w:val="20"/>
          <w:szCs w:val="20"/>
        </w:rPr>
        <w:t xml:space="preserve">(…)”. </w:t>
      </w:r>
      <w:r w:rsidRPr="00463AED">
        <w:rPr>
          <w:rFonts w:ascii="Arial" w:hAnsi="Arial" w:cs="Arial"/>
          <w:color w:val="000000"/>
          <w:sz w:val="20"/>
          <w:szCs w:val="20"/>
        </w:rPr>
        <w:t>(Negrilla y subrayado fuera de texto).</w:t>
      </w:r>
    </w:p>
    <w:p w14:paraId="3C983C58" w14:textId="77777777" w:rsidR="006B21A5" w:rsidRPr="00503A9F" w:rsidRDefault="006B21A5" w:rsidP="006B21A5">
      <w:pPr>
        <w:pStyle w:val="Textoindependiente"/>
        <w:ind w:left="-709"/>
        <w:jc w:val="both"/>
        <w:rPr>
          <w:rFonts w:cs="Arial"/>
          <w:sz w:val="20"/>
          <w:lang w:val="es-CO"/>
        </w:rPr>
      </w:pPr>
    </w:p>
    <w:p w14:paraId="374FE398" w14:textId="602DAEDA" w:rsidR="00463AED" w:rsidRDefault="00463AED" w:rsidP="00543E86">
      <w:pPr>
        <w:jc w:val="both"/>
        <w:rPr>
          <w:rFonts w:cs="Times New Roman"/>
        </w:rPr>
      </w:pPr>
      <w:r w:rsidRPr="00463AED">
        <w:rPr>
          <w:rFonts w:cs="Times New Roman"/>
        </w:rPr>
        <w:t>En consecuencia, todos aquellos requisitos de la propuesta que no afecten la asignación de puntaje deberán ser solicitados por la entidad y deberán ser entregados por los proponentes hasta el término de traslado del informe de evaluación establecido en el cronograma del proceso.</w:t>
      </w:r>
    </w:p>
    <w:p w14:paraId="6BDF7878" w14:textId="77777777" w:rsidR="00C302B7" w:rsidRDefault="00C302B7" w:rsidP="000520B5">
      <w:pPr>
        <w:jc w:val="both"/>
        <w:rPr>
          <w:color w:val="000000"/>
        </w:rPr>
      </w:pPr>
    </w:p>
    <w:p w14:paraId="076A5B49" w14:textId="77777777" w:rsidR="000520B5" w:rsidRPr="003F24CD" w:rsidRDefault="000520B5" w:rsidP="00780D38">
      <w:pPr>
        <w:numPr>
          <w:ilvl w:val="0"/>
          <w:numId w:val="42"/>
        </w:numPr>
        <w:ind w:left="284" w:hanging="284"/>
        <w:jc w:val="both"/>
        <w:rPr>
          <w:b/>
          <w:color w:val="000000"/>
        </w:rPr>
      </w:pPr>
      <w:r w:rsidRPr="003F24CD">
        <w:rPr>
          <w:b/>
          <w:color w:val="000000"/>
        </w:rPr>
        <w:t xml:space="preserve">REQUISITOS </w:t>
      </w:r>
    </w:p>
    <w:p w14:paraId="163CC5F4" w14:textId="77777777" w:rsidR="000520B5" w:rsidRPr="003F24CD" w:rsidRDefault="000520B5" w:rsidP="000520B5">
      <w:pPr>
        <w:jc w:val="both"/>
        <w:rPr>
          <w:b/>
          <w:color w:val="000000"/>
        </w:rPr>
      </w:pPr>
    </w:p>
    <w:p w14:paraId="3482F197" w14:textId="77777777" w:rsidR="000520B5" w:rsidRPr="003F24CD" w:rsidRDefault="000520B5" w:rsidP="000520B5">
      <w:pPr>
        <w:jc w:val="both"/>
        <w:rPr>
          <w:b/>
          <w:color w:val="000000"/>
        </w:rPr>
      </w:pPr>
      <w:r w:rsidRPr="003F24CD">
        <w:rPr>
          <w:b/>
          <w:color w:val="000000"/>
        </w:rPr>
        <w:t>1.1. JURÍDICOS</w:t>
      </w:r>
    </w:p>
    <w:p w14:paraId="1E7B006E" w14:textId="77777777" w:rsidR="000520B5" w:rsidRPr="003F24CD" w:rsidRDefault="000520B5" w:rsidP="000520B5">
      <w:pPr>
        <w:jc w:val="both"/>
        <w:rPr>
          <w:color w:val="000000"/>
        </w:rPr>
      </w:pPr>
    </w:p>
    <w:p w14:paraId="6FCC35E1" w14:textId="77777777" w:rsidR="00463AED" w:rsidRPr="00463AED" w:rsidRDefault="00463AED" w:rsidP="00463AED">
      <w:pPr>
        <w:pStyle w:val="Sinespaciado"/>
        <w:jc w:val="both"/>
        <w:rPr>
          <w:rFonts w:ascii="Arial" w:hAnsi="Arial" w:cs="Arial"/>
          <w:color w:val="000000"/>
          <w:sz w:val="20"/>
          <w:szCs w:val="20"/>
        </w:rPr>
      </w:pPr>
      <w:r w:rsidRPr="00463AED">
        <w:rPr>
          <w:rFonts w:ascii="Arial" w:hAnsi="Arial" w:cs="Arial"/>
          <w:color w:val="000000"/>
          <w:sz w:val="20"/>
          <w:szCs w:val="20"/>
        </w:rPr>
        <w:t xml:space="preserve">La verificación de la capacidad jurídica se efectuará conforme a los documentos solicitados por la entidad a través de la plataforma electrónica </w:t>
      </w:r>
      <w:proofErr w:type="spellStart"/>
      <w:r w:rsidRPr="00463AED">
        <w:rPr>
          <w:rFonts w:ascii="Arial" w:hAnsi="Arial" w:cs="Arial"/>
          <w:color w:val="000000"/>
          <w:sz w:val="20"/>
          <w:szCs w:val="20"/>
        </w:rPr>
        <w:t>SECOP</w:t>
      </w:r>
      <w:proofErr w:type="spellEnd"/>
      <w:r w:rsidRPr="00463AED">
        <w:rPr>
          <w:rFonts w:ascii="Arial" w:hAnsi="Arial" w:cs="Arial"/>
          <w:color w:val="000000"/>
          <w:sz w:val="20"/>
          <w:szCs w:val="20"/>
        </w:rPr>
        <w:t xml:space="preserve"> II, en donde se verificarán las siguientes condiciones:</w:t>
      </w:r>
    </w:p>
    <w:p w14:paraId="083BE23E" w14:textId="77777777" w:rsidR="000520B5" w:rsidRPr="003F24CD" w:rsidRDefault="000520B5" w:rsidP="000520B5">
      <w:pPr>
        <w:jc w:val="both"/>
        <w:rPr>
          <w:color w:val="000000"/>
        </w:rPr>
      </w:pPr>
      <w:r w:rsidRPr="003F24CD">
        <w:rPr>
          <w:color w:val="000000"/>
        </w:rPr>
        <w:t xml:space="preserve"> </w:t>
      </w:r>
    </w:p>
    <w:p w14:paraId="7C630E68" w14:textId="77777777" w:rsidR="000520B5" w:rsidRPr="003F24CD" w:rsidRDefault="000520B5" w:rsidP="000520B5">
      <w:pPr>
        <w:jc w:val="both"/>
        <w:rPr>
          <w:b/>
          <w:color w:val="000000"/>
        </w:rPr>
      </w:pPr>
      <w:r w:rsidRPr="003F24CD">
        <w:rPr>
          <w:b/>
          <w:color w:val="000000"/>
        </w:rPr>
        <w:t xml:space="preserve">1.1.1.   CARTA DE PRESENTACIÓN DE LA PROPUESTA  </w:t>
      </w:r>
    </w:p>
    <w:p w14:paraId="7F2C9A39" w14:textId="77777777" w:rsidR="000520B5" w:rsidRPr="003F24CD" w:rsidRDefault="000520B5" w:rsidP="000520B5">
      <w:pPr>
        <w:jc w:val="both"/>
        <w:rPr>
          <w:color w:val="000000"/>
        </w:rPr>
      </w:pPr>
    </w:p>
    <w:p w14:paraId="6D257304" w14:textId="04BE02D2" w:rsidR="00930C0A" w:rsidRPr="00626A8B" w:rsidRDefault="00930C0A" w:rsidP="00930C0A">
      <w:pPr>
        <w:pStyle w:val="Textoindependiente"/>
        <w:jc w:val="both"/>
        <w:rPr>
          <w:sz w:val="20"/>
        </w:rPr>
      </w:pPr>
      <w:r w:rsidRPr="00626A8B">
        <w:rPr>
          <w:sz w:val="20"/>
        </w:rPr>
        <w:t xml:space="preserve">La carta de presentación de la propuesta se diligenciará conforme al </w:t>
      </w:r>
      <w:r w:rsidR="00CD6CA5">
        <w:rPr>
          <w:b/>
          <w:sz w:val="20"/>
        </w:rPr>
        <w:t>F</w:t>
      </w:r>
      <w:r w:rsidRPr="00626A8B">
        <w:rPr>
          <w:b/>
          <w:sz w:val="20"/>
        </w:rPr>
        <w:t>ormulario N</w:t>
      </w:r>
      <w:r w:rsidR="00E23125">
        <w:rPr>
          <w:b/>
          <w:sz w:val="20"/>
        </w:rPr>
        <w:t>r</w:t>
      </w:r>
      <w:r w:rsidRPr="00626A8B">
        <w:rPr>
          <w:b/>
          <w:sz w:val="20"/>
        </w:rPr>
        <w:t>o. 1</w:t>
      </w:r>
      <w:r w:rsidRPr="00626A8B">
        <w:rPr>
          <w:sz w:val="20"/>
        </w:rPr>
        <w:t xml:space="preserve"> “Carta de Presentación de la Propuesta” y será firmada por el proponente o apoderado, si a ello hubiere lugar. Si la propuesta es presentada por una persona jurídica, en unión temporal o consorcio, deberá venir suscrita por el representante legal para el caso de las personas jurídicas debidamente facultado en los términos de ley y para los consorcios y uniones temporales, el representante designado.</w:t>
      </w:r>
    </w:p>
    <w:p w14:paraId="50BA5976" w14:textId="77777777" w:rsidR="00930C0A" w:rsidRPr="00626A8B" w:rsidRDefault="00930C0A" w:rsidP="00930C0A">
      <w:pPr>
        <w:pStyle w:val="Textoindependiente"/>
        <w:jc w:val="both"/>
        <w:rPr>
          <w:sz w:val="10"/>
        </w:rPr>
      </w:pPr>
    </w:p>
    <w:p w14:paraId="1806EB32" w14:textId="77777777" w:rsidR="00930C0A" w:rsidRPr="00626A8B" w:rsidRDefault="00930C0A" w:rsidP="00930C0A">
      <w:pPr>
        <w:adjustRightInd w:val="0"/>
        <w:jc w:val="both"/>
        <w:rPr>
          <w:color w:val="000000"/>
          <w:lang w:eastAsia="es-CO"/>
        </w:rPr>
      </w:pPr>
      <w:r w:rsidRPr="00626A8B">
        <w:rPr>
          <w:color w:val="000000"/>
          <w:lang w:eastAsia="es-CO"/>
        </w:rPr>
        <w:t xml:space="preserve">El alcance de esta carta es que el proponente al suscribirla se compromete a cumplir con la totalidad de los requerimientos técnicos requeridos, sin ser necesario que los transcriba en su propuesta. </w:t>
      </w:r>
    </w:p>
    <w:p w14:paraId="5C79A325" w14:textId="77777777" w:rsidR="00930C0A" w:rsidRPr="00626A8B" w:rsidRDefault="00930C0A" w:rsidP="00930C0A">
      <w:pPr>
        <w:adjustRightInd w:val="0"/>
        <w:jc w:val="both"/>
        <w:rPr>
          <w:color w:val="000000"/>
          <w:sz w:val="10"/>
          <w:lang w:eastAsia="es-CO"/>
        </w:rPr>
      </w:pPr>
    </w:p>
    <w:p w14:paraId="4174B54F" w14:textId="77777777" w:rsidR="00930C0A" w:rsidRPr="00626A8B" w:rsidRDefault="00930C0A" w:rsidP="00930C0A">
      <w:pPr>
        <w:adjustRightInd w:val="0"/>
        <w:jc w:val="both"/>
        <w:rPr>
          <w:color w:val="000000"/>
          <w:lang w:eastAsia="es-CO"/>
        </w:rPr>
      </w:pPr>
      <w:r w:rsidRPr="00626A8B">
        <w:rPr>
          <w:color w:val="000000"/>
          <w:lang w:eastAsia="es-CO"/>
        </w:rPr>
        <w:t xml:space="preserve">En el caso de Consorcios, Uniones Temporales, deberá estar firmada por el representante designado, y el documento de conformación de la forma asociativa deberá presentarse con firmas de todos los integrantes. </w:t>
      </w:r>
    </w:p>
    <w:p w14:paraId="355C5CA2" w14:textId="77777777" w:rsidR="00D241D6" w:rsidRDefault="00D241D6" w:rsidP="000520B5">
      <w:pPr>
        <w:jc w:val="both"/>
        <w:rPr>
          <w:color w:val="FF0000"/>
        </w:rPr>
      </w:pPr>
    </w:p>
    <w:p w14:paraId="335A90E3" w14:textId="77777777" w:rsidR="000520B5" w:rsidRPr="003F24CD" w:rsidRDefault="000520B5" w:rsidP="000520B5">
      <w:pPr>
        <w:jc w:val="both"/>
        <w:rPr>
          <w:b/>
          <w:color w:val="000000"/>
        </w:rPr>
      </w:pPr>
      <w:r w:rsidRPr="003F24CD">
        <w:rPr>
          <w:b/>
          <w:color w:val="000000"/>
        </w:rPr>
        <w:t>1.1.2.   CERTIFICADO DE EXISTENCIA Y REPRESENTACIÓN LEGAL.</w:t>
      </w:r>
    </w:p>
    <w:p w14:paraId="34752CBB" w14:textId="77777777" w:rsidR="000520B5" w:rsidRPr="003F24CD" w:rsidRDefault="000520B5" w:rsidP="000520B5">
      <w:pPr>
        <w:jc w:val="both"/>
        <w:rPr>
          <w:color w:val="000000"/>
        </w:rPr>
      </w:pPr>
      <w:r w:rsidRPr="003F24CD">
        <w:rPr>
          <w:color w:val="000000"/>
        </w:rPr>
        <w:t xml:space="preserve">     </w:t>
      </w:r>
    </w:p>
    <w:p w14:paraId="0E41DABA" w14:textId="77777777" w:rsidR="00463AED" w:rsidRPr="000D1739" w:rsidRDefault="00463AED">
      <w:pPr>
        <w:pStyle w:val="Prrafodelista"/>
        <w:numPr>
          <w:ilvl w:val="3"/>
          <w:numId w:val="40"/>
        </w:numPr>
        <w:adjustRightInd w:val="0"/>
        <w:ind w:left="709"/>
        <w:jc w:val="both"/>
      </w:pPr>
      <w:r w:rsidRPr="000D1739">
        <w:rPr>
          <w:b/>
          <w:bCs/>
        </w:rPr>
        <w:t>Persona Natural</w:t>
      </w:r>
      <w:r w:rsidRPr="000D1739">
        <w:t xml:space="preserve">. Deberá presentar un Certificado de Inscripción en el Registro Mercantil expedido por la Cámara de Comercio en donde conste la determinación de su actividad. Este certificado debe tener </w:t>
      </w:r>
      <w:r w:rsidRPr="000D1739">
        <w:lastRenderedPageBreak/>
        <w:t>fecha de expedición igual o inferior a un (1) mes anterior a la fecha de presentación de la propuesta, la cual deberá estar renovada y en firme en la perio</w:t>
      </w:r>
      <w:r>
        <w:t>di</w:t>
      </w:r>
      <w:r w:rsidRPr="000D1739">
        <w:t>cidad que indica la ley.</w:t>
      </w:r>
    </w:p>
    <w:p w14:paraId="0F70CE6A" w14:textId="77777777" w:rsidR="00463AED" w:rsidRPr="000D1739" w:rsidRDefault="00463AED" w:rsidP="00463AED">
      <w:pPr>
        <w:pStyle w:val="Prrafodelista"/>
        <w:adjustRightInd w:val="0"/>
        <w:ind w:left="851"/>
        <w:jc w:val="both"/>
      </w:pPr>
    </w:p>
    <w:p w14:paraId="75AB7EDD" w14:textId="77777777" w:rsidR="00463AED" w:rsidRDefault="00463AED" w:rsidP="00E11986">
      <w:pPr>
        <w:adjustRightInd w:val="0"/>
        <w:ind w:left="-11"/>
        <w:jc w:val="both"/>
      </w:pPr>
      <w:r w:rsidRPr="000D1739">
        <w:rPr>
          <w:b/>
          <w:bCs/>
        </w:rPr>
        <w:t xml:space="preserve">NOTA. </w:t>
      </w:r>
      <w:r w:rsidRPr="006B2C90">
        <w:rPr>
          <w:bCs/>
        </w:rPr>
        <w:t>Las</w:t>
      </w:r>
      <w:r w:rsidRPr="006B2C90">
        <w:t xml:space="preserve"> personas que ejercen profesiones liberales de conformidad con el Numeral 5 del Art. 23 del Código de Comercio, acreditaran su condición mediante documento de identificación y Tarjeta Profesional, Matricula profesional o documento equivalente reconocido legalmente para el ejercicio de su profesión.</w:t>
      </w:r>
    </w:p>
    <w:p w14:paraId="4F2ED3A1" w14:textId="77777777" w:rsidR="00463AED" w:rsidRPr="00FC65ED" w:rsidRDefault="00463AED" w:rsidP="00463AED">
      <w:pPr>
        <w:adjustRightInd w:val="0"/>
        <w:ind w:left="-284"/>
        <w:jc w:val="both"/>
      </w:pPr>
    </w:p>
    <w:p w14:paraId="52799E54" w14:textId="77777777" w:rsidR="000520B5" w:rsidRPr="003F24CD" w:rsidRDefault="00482551" w:rsidP="000520B5">
      <w:pPr>
        <w:jc w:val="both"/>
        <w:rPr>
          <w:b/>
          <w:color w:val="000000"/>
        </w:rPr>
      </w:pPr>
      <w:r w:rsidRPr="003F24CD">
        <w:rPr>
          <w:b/>
          <w:color w:val="000000"/>
        </w:rPr>
        <w:t>1.1.2.</w:t>
      </w:r>
      <w:r w:rsidR="00E11986">
        <w:rPr>
          <w:b/>
          <w:color w:val="000000"/>
        </w:rPr>
        <w:t>2</w:t>
      </w:r>
      <w:r w:rsidRPr="003F24CD">
        <w:rPr>
          <w:b/>
          <w:color w:val="000000"/>
        </w:rPr>
        <w:t xml:space="preserve"> Persona</w:t>
      </w:r>
      <w:r w:rsidR="000520B5" w:rsidRPr="003F24CD">
        <w:rPr>
          <w:b/>
          <w:color w:val="000000"/>
        </w:rPr>
        <w:t xml:space="preserve"> Natural de Origen Extranjero.  </w:t>
      </w:r>
    </w:p>
    <w:p w14:paraId="1EBBEA5D" w14:textId="77777777" w:rsidR="000520B5" w:rsidRPr="003F24CD" w:rsidRDefault="000520B5" w:rsidP="000520B5">
      <w:pPr>
        <w:jc w:val="both"/>
        <w:rPr>
          <w:color w:val="000000"/>
        </w:rPr>
      </w:pPr>
    </w:p>
    <w:p w14:paraId="2A1AB034" w14:textId="77777777" w:rsidR="006617EC" w:rsidRPr="00626A8B" w:rsidRDefault="006617EC" w:rsidP="006617EC">
      <w:pPr>
        <w:pStyle w:val="Textoindependiente"/>
        <w:jc w:val="both"/>
        <w:rPr>
          <w:sz w:val="20"/>
        </w:rPr>
      </w:pPr>
      <w:r w:rsidRPr="00626A8B">
        <w:rPr>
          <w:sz w:val="20"/>
        </w:rPr>
        <w:t xml:space="preserve">Deberá presentar un documento emitido por la autoridad </w:t>
      </w:r>
      <w:r w:rsidR="004075A0" w:rsidRPr="00626A8B">
        <w:rPr>
          <w:sz w:val="20"/>
        </w:rPr>
        <w:t>competente del</w:t>
      </w:r>
      <w:r w:rsidRPr="00626A8B">
        <w:rPr>
          <w:sz w:val="20"/>
        </w:rPr>
        <w:t xml:space="preserve"> país de su domicilio y expedido con un máximo de cuatro (4) meses de anticipación a la fecha de la presentación de la propuesta, en el que conste su existencia, objeto, representación legal y vigencia.</w:t>
      </w:r>
    </w:p>
    <w:p w14:paraId="5CE67A21" w14:textId="77777777" w:rsidR="006617EC" w:rsidRPr="00626A8B" w:rsidRDefault="006617EC" w:rsidP="006617EC">
      <w:pPr>
        <w:pStyle w:val="Textoindependiente"/>
        <w:jc w:val="both"/>
        <w:rPr>
          <w:sz w:val="6"/>
        </w:rPr>
      </w:pPr>
    </w:p>
    <w:p w14:paraId="358D8B83" w14:textId="77777777" w:rsidR="006617EC" w:rsidRDefault="006617EC" w:rsidP="006617EC">
      <w:pPr>
        <w:pStyle w:val="Textoindependiente"/>
        <w:jc w:val="both"/>
        <w:rPr>
          <w:sz w:val="20"/>
        </w:rPr>
      </w:pPr>
      <w:r w:rsidRPr="00626A8B">
        <w:rPr>
          <w:b/>
          <w:sz w:val="20"/>
        </w:rPr>
        <w:t xml:space="preserve">NOTA: </w:t>
      </w:r>
      <w:r w:rsidRPr="00626A8B">
        <w:rPr>
          <w:sz w:val="20"/>
        </w:rPr>
        <w:t>los documentos públicos otorgados en el exterior deberán presentarse así:</w:t>
      </w:r>
    </w:p>
    <w:p w14:paraId="122E0346" w14:textId="77777777" w:rsidR="00781E3E" w:rsidRPr="00626A8B" w:rsidRDefault="00781E3E" w:rsidP="006617EC">
      <w:pPr>
        <w:pStyle w:val="Textoindependiente"/>
        <w:jc w:val="both"/>
        <w:rPr>
          <w:sz w:val="20"/>
        </w:rPr>
      </w:pPr>
    </w:p>
    <w:p w14:paraId="0A405060" w14:textId="77777777" w:rsidR="006617EC" w:rsidRPr="00626A8B" w:rsidRDefault="006617EC" w:rsidP="006617EC">
      <w:pPr>
        <w:pStyle w:val="Textoindependiente"/>
        <w:jc w:val="both"/>
        <w:rPr>
          <w:sz w:val="4"/>
        </w:rPr>
      </w:pPr>
    </w:p>
    <w:p w14:paraId="60583256" w14:textId="51D327A5" w:rsidR="006617EC" w:rsidRPr="00626A8B" w:rsidRDefault="006617EC">
      <w:pPr>
        <w:pStyle w:val="Textoindependiente"/>
        <w:numPr>
          <w:ilvl w:val="0"/>
          <w:numId w:val="27"/>
        </w:numPr>
        <w:jc w:val="both"/>
        <w:rPr>
          <w:sz w:val="20"/>
        </w:rPr>
      </w:pPr>
      <w:r w:rsidRPr="00626A8B">
        <w:rPr>
          <w:sz w:val="20"/>
        </w:rPr>
        <w:t xml:space="preserve">Si los documentos provienen de un país que no es miembro de la </w:t>
      </w:r>
      <w:r w:rsidRPr="00626A8B">
        <w:rPr>
          <w:color w:val="000000"/>
          <w:sz w:val="20"/>
        </w:rPr>
        <w:t>Convención</w:t>
      </w:r>
      <w:r w:rsidRPr="00626A8B">
        <w:rPr>
          <w:sz w:val="20"/>
        </w:rPr>
        <w:t xml:space="preserve"> de la </w:t>
      </w:r>
      <w:r w:rsidR="004075A0" w:rsidRPr="00626A8B">
        <w:rPr>
          <w:sz w:val="20"/>
        </w:rPr>
        <w:t xml:space="preserve">HAYA, </w:t>
      </w:r>
      <w:r w:rsidRPr="00626A8B">
        <w:rPr>
          <w:sz w:val="20"/>
        </w:rPr>
        <w:t xml:space="preserve">los </w:t>
      </w:r>
      <w:r w:rsidR="00D9208B" w:rsidRPr="00626A8B">
        <w:rPr>
          <w:sz w:val="20"/>
        </w:rPr>
        <w:t>documentos deberán</w:t>
      </w:r>
      <w:r w:rsidRPr="00626A8B">
        <w:rPr>
          <w:sz w:val="20"/>
        </w:rPr>
        <w:t xml:space="preserve"> estar apostillados, legalizados y con traducción oficial.</w:t>
      </w:r>
    </w:p>
    <w:p w14:paraId="329007AD" w14:textId="77777777" w:rsidR="006617EC" w:rsidRPr="00626A8B" w:rsidRDefault="006617EC" w:rsidP="006617EC">
      <w:pPr>
        <w:pStyle w:val="Textoindependiente"/>
        <w:ind w:left="720"/>
        <w:jc w:val="both"/>
        <w:rPr>
          <w:sz w:val="8"/>
        </w:rPr>
      </w:pPr>
    </w:p>
    <w:p w14:paraId="5A834A0B" w14:textId="77777777" w:rsidR="006617EC" w:rsidRDefault="006617EC">
      <w:pPr>
        <w:pStyle w:val="Textoindependiente"/>
        <w:numPr>
          <w:ilvl w:val="0"/>
          <w:numId w:val="27"/>
        </w:numPr>
        <w:jc w:val="both"/>
        <w:rPr>
          <w:sz w:val="20"/>
        </w:rPr>
      </w:pPr>
      <w:r w:rsidRPr="00626A8B">
        <w:rPr>
          <w:sz w:val="20"/>
        </w:rPr>
        <w:t xml:space="preserve">Si se tratare de documentos expedidos por autoridades de país miembro de la </w:t>
      </w:r>
      <w:r w:rsidRPr="00626A8B">
        <w:rPr>
          <w:color w:val="000000"/>
          <w:sz w:val="20"/>
        </w:rPr>
        <w:t>Convención</w:t>
      </w:r>
      <w:r w:rsidRPr="00626A8B">
        <w:rPr>
          <w:sz w:val="20"/>
        </w:rPr>
        <w:t xml:space="preserve"> de la HAYA de 1961, se requerirá únicamente de la Apostilla del país de origen y </w:t>
      </w:r>
      <w:r w:rsidR="004075A0" w:rsidRPr="00626A8B">
        <w:rPr>
          <w:sz w:val="20"/>
        </w:rPr>
        <w:t>su respectiva</w:t>
      </w:r>
      <w:r w:rsidRPr="00626A8B">
        <w:rPr>
          <w:sz w:val="20"/>
        </w:rPr>
        <w:t xml:space="preserve"> traducción oficial.</w:t>
      </w:r>
    </w:p>
    <w:p w14:paraId="7CFFE97B" w14:textId="77777777" w:rsidR="00F822CC" w:rsidRDefault="00F822CC" w:rsidP="00F822CC">
      <w:pPr>
        <w:pStyle w:val="Prrafodelista"/>
      </w:pPr>
    </w:p>
    <w:p w14:paraId="79BC6BCC" w14:textId="77777777" w:rsidR="006617EC" w:rsidRPr="00626A8B" w:rsidRDefault="006617EC" w:rsidP="006617EC">
      <w:pPr>
        <w:pStyle w:val="Textoindependiente"/>
        <w:tabs>
          <w:tab w:val="left" w:pos="7569"/>
        </w:tabs>
        <w:jc w:val="both"/>
        <w:rPr>
          <w:sz w:val="8"/>
        </w:rPr>
      </w:pPr>
    </w:p>
    <w:p w14:paraId="4C806F37" w14:textId="77777777" w:rsidR="006617EC" w:rsidRDefault="006617EC" w:rsidP="006617EC">
      <w:pPr>
        <w:pStyle w:val="Textoindependiente"/>
        <w:tabs>
          <w:tab w:val="left" w:pos="7569"/>
        </w:tabs>
        <w:jc w:val="both"/>
        <w:rPr>
          <w:color w:val="000000"/>
          <w:sz w:val="20"/>
        </w:rPr>
      </w:pPr>
      <w:r w:rsidRPr="00626A8B">
        <w:rPr>
          <w:b/>
          <w:bCs/>
          <w:sz w:val="20"/>
        </w:rPr>
        <w:t>Legalización</w:t>
      </w:r>
      <w:r w:rsidRPr="00626A8B">
        <w:rPr>
          <w:b/>
          <w:bCs/>
          <w:color w:val="375682"/>
          <w:sz w:val="20"/>
        </w:rPr>
        <w:t>. </w:t>
      </w:r>
      <w:r w:rsidRPr="00626A8B">
        <w:rPr>
          <w:color w:val="000000"/>
          <w:sz w:val="20"/>
        </w:rPr>
        <w:t>El procedimiento que debe seguir un documento extranjero para verificar su autenticidad en el ámbito del derecho internacional, cuando el país en el cual surtirá efectos, no hace parte de la Convención sobre la Abolición del Requisito de Legalización para Documentos Públicos Extranjeros de La Haya de 1961, y consiste en la certificación efectuada por los agentes diplomáticos o consulares del país en donde éste ha de ser presentado, sobre la autenticidad de la firma, y el título en el que ha actuado el funcionario o el notario que suscribe, certifica o autentica el documento y, cuando proceda, la indicación del sello o estampilla que llevare (Resolución 7144 del 2014 Ministerio Relaciones Exteriores).</w:t>
      </w:r>
    </w:p>
    <w:p w14:paraId="5D4095CC" w14:textId="77777777" w:rsidR="00874C2E" w:rsidRPr="00626A8B" w:rsidRDefault="00874C2E" w:rsidP="006617EC">
      <w:pPr>
        <w:pStyle w:val="Textoindependiente"/>
        <w:tabs>
          <w:tab w:val="left" w:pos="7569"/>
        </w:tabs>
        <w:jc w:val="both"/>
        <w:rPr>
          <w:sz w:val="20"/>
        </w:rPr>
      </w:pPr>
    </w:p>
    <w:p w14:paraId="4554DF9E" w14:textId="77777777" w:rsidR="006617EC" w:rsidRPr="00626A8B" w:rsidRDefault="006617EC" w:rsidP="006617EC">
      <w:pPr>
        <w:jc w:val="both"/>
        <w:rPr>
          <w:color w:val="000000"/>
        </w:rPr>
      </w:pPr>
      <w:r w:rsidRPr="00626A8B">
        <w:rPr>
          <w:b/>
          <w:bCs/>
        </w:rPr>
        <w:t>Apostilla</w:t>
      </w:r>
      <w:r w:rsidRPr="00626A8B">
        <w:rPr>
          <w:b/>
          <w:bCs/>
          <w:color w:val="375682"/>
        </w:rPr>
        <w:t>.  </w:t>
      </w:r>
      <w:r w:rsidRPr="00626A8B">
        <w:rPr>
          <w:color w:val="000000"/>
        </w:rPr>
        <w:t>El trámite que debe seguir el documento extranjero de menor complejidad que la legalización, con el fin de verificar su autenticidad en el ámbito del derecho internacional, cuando el país en el cual surtirá efectos es parte de la Convención sobre la Abolición del Requisito de Legalización para Documentos Públicos Extranjeros de La Haya de 1961. (Resolución 7144 del 2014 Ministerio Relaciones Exteriores)</w:t>
      </w:r>
    </w:p>
    <w:p w14:paraId="64139686" w14:textId="77777777" w:rsidR="006617EC" w:rsidRPr="00626A8B" w:rsidRDefault="006617EC" w:rsidP="006617EC">
      <w:pPr>
        <w:spacing w:before="40" w:after="40"/>
        <w:jc w:val="both"/>
        <w:rPr>
          <w:b/>
          <w:sz w:val="2"/>
        </w:rPr>
      </w:pPr>
    </w:p>
    <w:p w14:paraId="5E82829F" w14:textId="77777777" w:rsidR="006617EC" w:rsidRDefault="006617EC" w:rsidP="006617EC">
      <w:pPr>
        <w:jc w:val="both"/>
        <w:rPr>
          <w:color w:val="000000"/>
        </w:rPr>
      </w:pPr>
      <w:r w:rsidRPr="00626A8B">
        <w:rPr>
          <w:b/>
        </w:rPr>
        <w:t>Traducción Oficial</w:t>
      </w:r>
      <w:r w:rsidRPr="00626A8B">
        <w:t>.</w:t>
      </w:r>
      <w:r w:rsidRPr="00626A8B">
        <w:rPr>
          <w:color w:val="000000"/>
        </w:rPr>
        <w:t xml:space="preserve"> Si los documentos, una vez apostillados, requieren de una traducción a un idioma diferente al castellano, deberán ser traducidos por traductor oficial registrado en la base de datos del Ministerio de Relaciones Exteriores, y el apostille de la firma del traductor, deberá hacerse frente a cada documento traducido que presente el usuario.</w:t>
      </w:r>
    </w:p>
    <w:p w14:paraId="4FD9F5D6" w14:textId="77777777" w:rsidR="006617EC" w:rsidRPr="00626A8B" w:rsidRDefault="006617EC" w:rsidP="006617EC">
      <w:pPr>
        <w:jc w:val="both"/>
        <w:rPr>
          <w:lang w:eastAsia="es-CO"/>
        </w:rPr>
      </w:pPr>
      <w:r w:rsidRPr="00626A8B">
        <w:rPr>
          <w:color w:val="000000"/>
        </w:rPr>
        <w:t xml:space="preserve"> </w:t>
      </w:r>
    </w:p>
    <w:p w14:paraId="77B8F80B" w14:textId="77777777" w:rsidR="006617EC" w:rsidRPr="00626A8B" w:rsidRDefault="006617EC" w:rsidP="006617EC">
      <w:pPr>
        <w:rPr>
          <w:sz w:val="2"/>
        </w:rPr>
      </w:pPr>
    </w:p>
    <w:p w14:paraId="0E10AE04" w14:textId="77777777" w:rsidR="006617EC" w:rsidRPr="00626A8B" w:rsidRDefault="006617EC" w:rsidP="006617EC">
      <w:pPr>
        <w:pStyle w:val="Textoindependiente"/>
        <w:jc w:val="both"/>
        <w:rPr>
          <w:sz w:val="20"/>
        </w:rPr>
      </w:pPr>
      <w:r w:rsidRPr="00626A8B">
        <w:rPr>
          <w:sz w:val="20"/>
          <w:lang w:eastAsia="es-CO"/>
        </w:rPr>
        <w:t>SE PRECISA QUE LOS ÚNICOS DOCUMENTOS QUE DEBEN LLENAR ESTE REQUISITO SON LOS DE ÍNDOLE LEGAL</w:t>
      </w:r>
    </w:p>
    <w:p w14:paraId="30F09836" w14:textId="77777777" w:rsidR="000520B5" w:rsidRDefault="000520B5" w:rsidP="000520B5">
      <w:pPr>
        <w:jc w:val="both"/>
        <w:rPr>
          <w:color w:val="000000"/>
          <w:highlight w:val="yellow"/>
          <w:lang w:val="es-ES"/>
        </w:rPr>
      </w:pPr>
    </w:p>
    <w:p w14:paraId="190C1168" w14:textId="77777777" w:rsidR="000520B5" w:rsidRPr="003F24CD" w:rsidRDefault="000520B5" w:rsidP="000520B5">
      <w:pPr>
        <w:jc w:val="both"/>
        <w:rPr>
          <w:color w:val="000000"/>
        </w:rPr>
      </w:pPr>
      <w:r w:rsidRPr="003F24CD">
        <w:rPr>
          <w:b/>
          <w:color w:val="000000"/>
        </w:rPr>
        <w:t>1.1.2.</w:t>
      </w:r>
      <w:r w:rsidR="00E11986">
        <w:rPr>
          <w:b/>
          <w:color w:val="000000"/>
        </w:rPr>
        <w:t>3</w:t>
      </w:r>
      <w:r w:rsidRPr="003F24CD">
        <w:rPr>
          <w:color w:val="000000"/>
        </w:rPr>
        <w:tab/>
      </w:r>
      <w:r w:rsidRPr="003F24CD">
        <w:rPr>
          <w:b/>
          <w:color w:val="000000"/>
        </w:rPr>
        <w:t>Persona Jurídica Nacional.</w:t>
      </w:r>
      <w:r w:rsidRPr="003F24CD">
        <w:rPr>
          <w:color w:val="000000"/>
        </w:rPr>
        <w:t xml:space="preserve">  Las personas jurídicas deberán cumplir al momento de la presentación de la propuesta con los siguientes requisitos:</w:t>
      </w:r>
    </w:p>
    <w:p w14:paraId="7F0488B0" w14:textId="77777777" w:rsidR="000520B5" w:rsidRPr="003F24CD" w:rsidRDefault="000520B5" w:rsidP="000520B5">
      <w:pPr>
        <w:ind w:firstLine="708"/>
        <w:jc w:val="both"/>
        <w:rPr>
          <w:color w:val="000000"/>
        </w:rPr>
      </w:pPr>
    </w:p>
    <w:p w14:paraId="6BFCB3D5" w14:textId="77777777" w:rsidR="000520B5" w:rsidRDefault="000520B5" w:rsidP="000520B5">
      <w:pPr>
        <w:jc w:val="both"/>
        <w:rPr>
          <w:color w:val="000000"/>
        </w:rPr>
      </w:pPr>
      <w:r w:rsidRPr="003F24CD">
        <w:rPr>
          <w:color w:val="000000"/>
        </w:rPr>
        <w:t xml:space="preserve">Acreditar su existencia y representación legal, mediante la presentación del Certificado de Existencia y Representación Legal, expedido por la Cámara de Comercio de su domicilio social, con fecha de expedición igual o inferior a </w:t>
      </w:r>
      <w:r w:rsidR="00482551" w:rsidRPr="003F24CD">
        <w:rPr>
          <w:color w:val="000000"/>
        </w:rPr>
        <w:t>un (</w:t>
      </w:r>
      <w:r w:rsidRPr="003F24CD">
        <w:rPr>
          <w:color w:val="000000"/>
        </w:rPr>
        <w:t>01) mes anterior a la fecha de presentación de la propuesta.</w:t>
      </w:r>
    </w:p>
    <w:p w14:paraId="588BE1CC" w14:textId="77777777" w:rsidR="00FD7B58" w:rsidRDefault="00FD7B58" w:rsidP="000520B5">
      <w:pPr>
        <w:jc w:val="both"/>
        <w:rPr>
          <w:color w:val="000000"/>
        </w:rPr>
      </w:pPr>
    </w:p>
    <w:p w14:paraId="09622CD9" w14:textId="77777777" w:rsidR="000520B5" w:rsidRPr="003F24CD" w:rsidRDefault="000520B5" w:rsidP="000520B5">
      <w:pPr>
        <w:jc w:val="both"/>
        <w:rPr>
          <w:color w:val="000000"/>
        </w:rPr>
      </w:pPr>
      <w:r w:rsidRPr="003F24CD">
        <w:rPr>
          <w:color w:val="000000"/>
        </w:rPr>
        <w:t>Acreditar un término mínimo permanente de duración de la sociedad de dos (02) años</w:t>
      </w:r>
      <w:r w:rsidR="00382F7E">
        <w:rPr>
          <w:color w:val="000000"/>
        </w:rPr>
        <w:t xml:space="preserve"> </w:t>
      </w:r>
      <w:r w:rsidR="00382F7E">
        <w:t>y/o indefinido</w:t>
      </w:r>
      <w:r w:rsidRPr="003F24CD">
        <w:rPr>
          <w:color w:val="000000"/>
        </w:rPr>
        <w:t>, contados a partir del vencimiento del plazo máximo para la entrega de los bienes y/o servicios o de la vigencia del contrato.</w:t>
      </w:r>
    </w:p>
    <w:p w14:paraId="165F3D3A" w14:textId="77777777" w:rsidR="000520B5" w:rsidRPr="003F24CD" w:rsidRDefault="000520B5" w:rsidP="000520B5">
      <w:pPr>
        <w:jc w:val="both"/>
        <w:rPr>
          <w:color w:val="000000"/>
        </w:rPr>
      </w:pPr>
    </w:p>
    <w:p w14:paraId="5EBC9CFB" w14:textId="77777777" w:rsidR="000520B5" w:rsidRPr="003F24CD" w:rsidRDefault="000520B5" w:rsidP="000520B5">
      <w:pPr>
        <w:jc w:val="both"/>
        <w:rPr>
          <w:color w:val="000000"/>
        </w:rPr>
      </w:pPr>
      <w:r w:rsidRPr="003F24CD">
        <w:rPr>
          <w:color w:val="000000"/>
        </w:rPr>
        <w:t xml:space="preserve">Acreditar las facultades del Representante Legal para la presentación de la propuesta y para la suscripción del futuro contrato. Cuando el Representante Legal tenga limitaciones estatutarias, se deberá presentar </w:t>
      </w:r>
      <w:r w:rsidRPr="003F24CD">
        <w:rPr>
          <w:color w:val="000000"/>
        </w:rPr>
        <w:lastRenderedPageBreak/>
        <w:t>adicionalmente copia del acta en la que conste la decisión del Órgano Social correspondiente que autorice al Representante Legal para la presentación de la propuesta, la suscripción del contrato y para actuar en los demás actos requeridos para la contratación en el caso de resultar adjudicatario.</w:t>
      </w:r>
    </w:p>
    <w:p w14:paraId="04DF2AE5" w14:textId="77777777" w:rsidR="000520B5" w:rsidRPr="003F24CD" w:rsidRDefault="000520B5" w:rsidP="000520B5">
      <w:pPr>
        <w:jc w:val="both"/>
        <w:rPr>
          <w:color w:val="000000"/>
        </w:rPr>
      </w:pPr>
    </w:p>
    <w:p w14:paraId="007D4147" w14:textId="77777777" w:rsidR="000520B5" w:rsidRPr="003F24CD" w:rsidRDefault="000520B5" w:rsidP="000520B5">
      <w:pPr>
        <w:jc w:val="both"/>
        <w:rPr>
          <w:color w:val="000000"/>
        </w:rPr>
      </w:pPr>
      <w:r w:rsidRPr="003F24CD">
        <w:rPr>
          <w:color w:val="000000"/>
        </w:rPr>
        <w:t>Acreditar que el objeto social principal de la sociedad se encuentra directamente relacionado con el objeto del contrato, de manera que le permita a la persona jurídica la celebración y ejecución del contrato, teniendo en cuenta para estos efectos el alcance y la naturaleza de las diferentes obligaciones que adquiere.</w:t>
      </w:r>
    </w:p>
    <w:p w14:paraId="603DE91A" w14:textId="77777777" w:rsidR="000520B5" w:rsidRPr="003F24CD" w:rsidRDefault="000520B5" w:rsidP="000520B5">
      <w:pPr>
        <w:jc w:val="both"/>
        <w:rPr>
          <w:color w:val="000000"/>
        </w:rPr>
      </w:pPr>
    </w:p>
    <w:p w14:paraId="42248002" w14:textId="77777777" w:rsidR="000520B5" w:rsidRDefault="000520B5" w:rsidP="000520B5">
      <w:pPr>
        <w:jc w:val="both"/>
        <w:rPr>
          <w:color w:val="000000"/>
        </w:rPr>
      </w:pPr>
      <w:r w:rsidRPr="003F24CD">
        <w:rPr>
          <w:color w:val="000000"/>
        </w:rPr>
        <w:t>Las personas jurídicas extranjeras sin domicilio en Colombia deberán acreditar en el país un apoderado domiciliado en Colombia, debidamente facultado para presentar la propuesta, participar y comprometer a su representado en las diferentes instancias del presente proceso de selección, suscribir los documentos y declaraciones que se requieran así como el contrato ofrecido, suministrar la información que le sea solicitada, y demás actos necesarios de acuerdo con los presentes PLIEGO DE CONDICIONES, así como para representarla judicial o extrajudicialmente.</w:t>
      </w:r>
    </w:p>
    <w:p w14:paraId="1E522A88" w14:textId="77777777" w:rsidR="00D14137" w:rsidRDefault="00D14137" w:rsidP="000520B5">
      <w:pPr>
        <w:jc w:val="both"/>
        <w:rPr>
          <w:color w:val="000000"/>
        </w:rPr>
      </w:pPr>
    </w:p>
    <w:p w14:paraId="456506F3" w14:textId="77777777" w:rsidR="000520B5" w:rsidRPr="003F24CD" w:rsidRDefault="00482551" w:rsidP="000520B5">
      <w:pPr>
        <w:jc w:val="both"/>
        <w:rPr>
          <w:b/>
          <w:color w:val="000000"/>
        </w:rPr>
      </w:pPr>
      <w:r w:rsidRPr="003F24CD">
        <w:rPr>
          <w:b/>
          <w:color w:val="000000"/>
        </w:rPr>
        <w:t>1.1.2.</w:t>
      </w:r>
      <w:r w:rsidR="00E11986">
        <w:rPr>
          <w:b/>
          <w:color w:val="000000"/>
        </w:rPr>
        <w:t>4</w:t>
      </w:r>
      <w:r w:rsidRPr="003F24CD">
        <w:rPr>
          <w:b/>
          <w:color w:val="000000"/>
        </w:rPr>
        <w:t xml:space="preserve"> PERSONAS</w:t>
      </w:r>
      <w:r w:rsidR="000520B5" w:rsidRPr="003F24CD">
        <w:rPr>
          <w:b/>
          <w:color w:val="000000"/>
        </w:rPr>
        <w:t xml:space="preserve"> JURÍDICAS PÚBLICAS O PRIVADAS DE ORIGEN EXTRANJERO</w:t>
      </w:r>
    </w:p>
    <w:p w14:paraId="4FC86D52" w14:textId="77777777" w:rsidR="000520B5" w:rsidRPr="003F24CD" w:rsidRDefault="000520B5" w:rsidP="000520B5">
      <w:pPr>
        <w:jc w:val="both"/>
        <w:rPr>
          <w:color w:val="000000"/>
        </w:rPr>
      </w:pPr>
    </w:p>
    <w:p w14:paraId="5716C2D9" w14:textId="77777777" w:rsidR="00386CD7" w:rsidRPr="00626A8B" w:rsidRDefault="00386CD7" w:rsidP="00386CD7">
      <w:pPr>
        <w:pStyle w:val="Textoindependiente"/>
        <w:jc w:val="both"/>
        <w:rPr>
          <w:sz w:val="20"/>
        </w:rPr>
      </w:pPr>
      <w:r w:rsidRPr="00626A8B">
        <w:rPr>
          <w:sz w:val="20"/>
        </w:rPr>
        <w:t>Para los efectos previstos en este numeral se consideran personas jurídicas públicas o privadas de origen extranjero las sociedades que no hayan sido constituidas de acuerdo con la legislación nacional, sea que tengan o no domicilio en Colombia a través de sucursales.</w:t>
      </w:r>
    </w:p>
    <w:p w14:paraId="1F3DD36E" w14:textId="77777777" w:rsidR="00386CD7" w:rsidRPr="00626A8B" w:rsidRDefault="00386CD7" w:rsidP="00386CD7">
      <w:pPr>
        <w:pStyle w:val="Textoindependiente"/>
        <w:jc w:val="both"/>
        <w:rPr>
          <w:sz w:val="6"/>
        </w:rPr>
      </w:pPr>
    </w:p>
    <w:p w14:paraId="21E4D936" w14:textId="77777777" w:rsidR="00781E3E" w:rsidRDefault="00781E3E" w:rsidP="00386CD7">
      <w:pPr>
        <w:pStyle w:val="Textoindependiente"/>
        <w:jc w:val="both"/>
        <w:rPr>
          <w:sz w:val="20"/>
        </w:rPr>
      </w:pPr>
    </w:p>
    <w:p w14:paraId="636DB393" w14:textId="77777777" w:rsidR="00386CD7" w:rsidRDefault="00386CD7" w:rsidP="00386CD7">
      <w:pPr>
        <w:pStyle w:val="Textoindependiente"/>
        <w:jc w:val="both"/>
        <w:rPr>
          <w:sz w:val="20"/>
        </w:rPr>
      </w:pPr>
      <w:r w:rsidRPr="00626A8B">
        <w:rPr>
          <w:sz w:val="20"/>
        </w:rPr>
        <w:t>Las propuestas de personas jurídicas de origen extranjero se someterán en todo caso a la legislación colombiana, sin perjuicio de lo cual, para su participación deberán cumplir con las siguientes condiciones:</w:t>
      </w:r>
    </w:p>
    <w:p w14:paraId="55F2F1FF" w14:textId="77777777" w:rsidR="002A62ED" w:rsidRDefault="002A62ED" w:rsidP="00386CD7">
      <w:pPr>
        <w:pStyle w:val="Textoindependiente"/>
        <w:jc w:val="both"/>
        <w:rPr>
          <w:sz w:val="20"/>
        </w:rPr>
      </w:pPr>
    </w:p>
    <w:p w14:paraId="3F84834A" w14:textId="77777777" w:rsidR="000520B5" w:rsidRDefault="00AF7860" w:rsidP="000520B5">
      <w:pPr>
        <w:jc w:val="both"/>
        <w:rPr>
          <w:b/>
          <w:color w:val="000000"/>
        </w:rPr>
      </w:pPr>
      <w:r>
        <w:rPr>
          <w:b/>
          <w:color w:val="000000"/>
        </w:rPr>
        <w:t>1.1.2.</w:t>
      </w:r>
      <w:r w:rsidR="00E11986">
        <w:rPr>
          <w:b/>
          <w:color w:val="000000"/>
        </w:rPr>
        <w:t>5</w:t>
      </w:r>
      <w:r w:rsidR="000520B5" w:rsidRPr="003F24CD">
        <w:rPr>
          <w:b/>
          <w:color w:val="000000"/>
        </w:rPr>
        <w:t xml:space="preserve"> PERSONAS JURÍDICAS DE ORIGEN EXTRANJERO CON SUCURSAL EN COLOMBIA:</w:t>
      </w:r>
    </w:p>
    <w:p w14:paraId="59AD90CA" w14:textId="77777777" w:rsidR="00393A80" w:rsidRPr="003F24CD" w:rsidRDefault="00393A80" w:rsidP="000520B5">
      <w:pPr>
        <w:jc w:val="both"/>
        <w:rPr>
          <w:b/>
          <w:color w:val="000000"/>
        </w:rPr>
      </w:pPr>
    </w:p>
    <w:p w14:paraId="72987D3B" w14:textId="77777777" w:rsidR="000520B5" w:rsidRPr="003F24CD" w:rsidRDefault="000520B5" w:rsidP="000520B5">
      <w:pPr>
        <w:jc w:val="both"/>
        <w:rPr>
          <w:color w:val="000000"/>
        </w:rPr>
      </w:pPr>
      <w:r w:rsidRPr="003F24CD">
        <w:rPr>
          <w:color w:val="000000"/>
        </w:rPr>
        <w:t>Acreditar su existencia y representación legal, a efectos de lo cual deberán presentar un documento expedido por la autoridad competente en el país de su domicilio, expedido con un (01) mes de anticipación a la fecha de la presentación de la propuesta, en el que conste su existencia, objeto y vigencia, y el nombre del representante legal de la sociedad o de la persona o personas  que tengan la capacidad para comprometerla jurídicamente y sus facultades, y en el cual se señale expresamente que el representante no tiene limitaciones para presentar la propuesta,  suscribir el contrato y comprometer a la entidad a través de su propuesta.</w:t>
      </w:r>
    </w:p>
    <w:p w14:paraId="5F093732" w14:textId="77777777" w:rsidR="000520B5" w:rsidRPr="003F24CD" w:rsidRDefault="000520B5" w:rsidP="000520B5">
      <w:pPr>
        <w:jc w:val="both"/>
        <w:rPr>
          <w:color w:val="000000"/>
        </w:rPr>
      </w:pPr>
    </w:p>
    <w:p w14:paraId="7F974F41" w14:textId="77777777" w:rsidR="000520B5" w:rsidRPr="003F24CD" w:rsidRDefault="000520B5" w:rsidP="000520B5">
      <w:pPr>
        <w:jc w:val="both"/>
        <w:rPr>
          <w:color w:val="000000"/>
        </w:rPr>
      </w:pPr>
      <w:r w:rsidRPr="003F24CD">
        <w:rPr>
          <w:color w:val="000000"/>
        </w:rPr>
        <w:t>En defecto, de dicho documento, el proponente deberá presentar la certificación del Registro Único de Proponentes.</w:t>
      </w:r>
    </w:p>
    <w:p w14:paraId="6AC86580" w14:textId="77777777" w:rsidR="000520B5" w:rsidRPr="003F24CD" w:rsidRDefault="000520B5" w:rsidP="000520B5">
      <w:pPr>
        <w:jc w:val="both"/>
        <w:rPr>
          <w:color w:val="000000"/>
        </w:rPr>
      </w:pPr>
    </w:p>
    <w:p w14:paraId="24EAC721" w14:textId="77777777" w:rsidR="000520B5" w:rsidRPr="003F24CD" w:rsidRDefault="000520B5" w:rsidP="000520B5">
      <w:pPr>
        <w:jc w:val="both"/>
        <w:rPr>
          <w:color w:val="000000"/>
        </w:rPr>
      </w:pPr>
      <w:r w:rsidRPr="003F24CD">
        <w:rPr>
          <w:color w:val="000000"/>
        </w:rPr>
        <w:t>Acreditar un término mínimo permanente de duración de la sociedad, de dos (2) años</w:t>
      </w:r>
      <w:r w:rsidR="00382F7E">
        <w:rPr>
          <w:color w:val="000000"/>
        </w:rPr>
        <w:t xml:space="preserve"> </w:t>
      </w:r>
      <w:r w:rsidR="00382F7E">
        <w:t>y/o indefinido</w:t>
      </w:r>
      <w:r w:rsidRPr="003F24CD">
        <w:rPr>
          <w:color w:val="000000"/>
        </w:rPr>
        <w:t xml:space="preserve">, contados a partir del </w:t>
      </w:r>
      <w:r w:rsidR="00482551" w:rsidRPr="003F24CD">
        <w:rPr>
          <w:color w:val="000000"/>
        </w:rPr>
        <w:t>vencimiento del</w:t>
      </w:r>
      <w:r w:rsidRPr="003F24CD">
        <w:rPr>
          <w:color w:val="000000"/>
        </w:rPr>
        <w:t xml:space="preserve"> plazo máximo para la entrega de los bienes y/o servicios o de la vigencia del contrato. </w:t>
      </w:r>
    </w:p>
    <w:p w14:paraId="5DE5F88E" w14:textId="77777777" w:rsidR="000520B5" w:rsidRPr="003F24CD" w:rsidRDefault="000520B5" w:rsidP="000520B5">
      <w:pPr>
        <w:jc w:val="both"/>
        <w:rPr>
          <w:color w:val="000000"/>
        </w:rPr>
      </w:pPr>
    </w:p>
    <w:p w14:paraId="5A7D48EF" w14:textId="77777777" w:rsidR="000520B5" w:rsidRDefault="000520B5" w:rsidP="000520B5">
      <w:pPr>
        <w:jc w:val="both"/>
        <w:rPr>
          <w:color w:val="000000"/>
        </w:rPr>
      </w:pPr>
      <w:r w:rsidRPr="003F24CD">
        <w:rPr>
          <w:color w:val="000000"/>
        </w:rPr>
        <w:t>Acreditar la suficiencia de la capacidad del representante legal para la suscripción del contrato ofrecido. Cuando el representante legal tenga limitaciones estatutarias, se deberá presentar adicionalmente copia del acta en la que conste la decisión del órgano social correspondiente que autorice al representante legal para la presentación de la propuesta, la suscripción del contrato y para actuar en los demás actos requeridos para la contratación en el caso de resultar adjudicatario.</w:t>
      </w:r>
    </w:p>
    <w:p w14:paraId="1363E181" w14:textId="77777777" w:rsidR="002C7A0C" w:rsidRPr="003F24CD" w:rsidRDefault="002C7A0C" w:rsidP="000520B5">
      <w:pPr>
        <w:jc w:val="both"/>
        <w:rPr>
          <w:color w:val="000000"/>
        </w:rPr>
      </w:pPr>
    </w:p>
    <w:p w14:paraId="79CEBBD2" w14:textId="77777777" w:rsidR="000520B5" w:rsidRDefault="000520B5" w:rsidP="000520B5">
      <w:pPr>
        <w:jc w:val="both"/>
        <w:rPr>
          <w:color w:val="000000"/>
        </w:rPr>
      </w:pPr>
      <w:r w:rsidRPr="003F24CD">
        <w:rPr>
          <w:color w:val="000000"/>
        </w:rPr>
        <w:t>Acreditar que su objeto social principal se encuentra directamente relacionado con el objeto del contrato, de manera que le permita a la persona jurídica la celebración y ejecución del contrato ofrecido, teniendo en cuenta a estos efectos el alcance y la naturaleza de las diferentes obligaciones que adquiere.</w:t>
      </w:r>
    </w:p>
    <w:p w14:paraId="0B085CB5" w14:textId="77777777" w:rsidR="00FD7B58" w:rsidRDefault="00FD7B58" w:rsidP="000520B5">
      <w:pPr>
        <w:jc w:val="both"/>
        <w:rPr>
          <w:color w:val="000000"/>
        </w:rPr>
      </w:pPr>
    </w:p>
    <w:p w14:paraId="5AD93124" w14:textId="77777777" w:rsidR="000520B5" w:rsidRPr="003F24CD" w:rsidRDefault="000520B5" w:rsidP="000520B5">
      <w:pPr>
        <w:jc w:val="both"/>
        <w:rPr>
          <w:b/>
          <w:color w:val="000000"/>
        </w:rPr>
      </w:pPr>
      <w:r w:rsidRPr="003F24CD">
        <w:rPr>
          <w:b/>
          <w:color w:val="000000"/>
        </w:rPr>
        <w:t>1.1.2.</w:t>
      </w:r>
      <w:r w:rsidR="00E11986">
        <w:rPr>
          <w:b/>
          <w:color w:val="000000"/>
        </w:rPr>
        <w:t>5</w:t>
      </w:r>
      <w:r w:rsidRPr="003F24CD">
        <w:rPr>
          <w:b/>
          <w:color w:val="000000"/>
        </w:rPr>
        <w:t>.</w:t>
      </w:r>
      <w:r w:rsidR="002C7A0C">
        <w:rPr>
          <w:b/>
          <w:color w:val="000000"/>
        </w:rPr>
        <w:t>1</w:t>
      </w:r>
      <w:r w:rsidRPr="003F24CD">
        <w:rPr>
          <w:b/>
          <w:color w:val="000000"/>
        </w:rPr>
        <w:t xml:space="preserve"> PERSONAS JURÍDICAS DE ORIGEN EXTRANJERO SIN SUCURSAL EN COLOMBIA:</w:t>
      </w:r>
    </w:p>
    <w:p w14:paraId="593F246B" w14:textId="77777777" w:rsidR="000520B5" w:rsidRPr="003F24CD" w:rsidRDefault="000520B5" w:rsidP="000520B5">
      <w:pPr>
        <w:jc w:val="both"/>
        <w:rPr>
          <w:b/>
          <w:color w:val="000000"/>
        </w:rPr>
      </w:pPr>
    </w:p>
    <w:p w14:paraId="6664FDC0" w14:textId="77777777" w:rsidR="000520B5" w:rsidRPr="003F24CD" w:rsidRDefault="000520B5" w:rsidP="000520B5">
      <w:pPr>
        <w:jc w:val="both"/>
        <w:rPr>
          <w:color w:val="000000"/>
        </w:rPr>
      </w:pPr>
      <w:r w:rsidRPr="003F24CD">
        <w:rPr>
          <w:color w:val="000000"/>
        </w:rPr>
        <w:t xml:space="preserve">Las personas jurídicas extranjeras de derecho privado y las organizaciones no gubernamentales extranjeras sin ánimo de lucro, con domicilio en el exterior, que establezcan negocios permanentes o deseen desarrollar su </w:t>
      </w:r>
      <w:r w:rsidRPr="003F24CD">
        <w:rPr>
          <w:color w:val="000000"/>
        </w:rPr>
        <w:lastRenderedPageBreak/>
        <w:t>objeto social en Colombia, deberán constituir en el lugar donde tengan tales negocios o en el lugar de su domicilio principal en el país, apoderados con capacidad para representarlas judicialmente. Con tal fin se protocolizará en la notaría del respectivo circuito prueba idónea de la existencia y representación de dichas personas jurídicas y del correspondiente poder. Un extracto de los documentos protocolizados se inscribirá en el registro de la respectiva cámara de comercio del lugar.</w:t>
      </w:r>
    </w:p>
    <w:p w14:paraId="4B67A9A2" w14:textId="77777777" w:rsidR="000520B5" w:rsidRPr="003F24CD" w:rsidRDefault="000520B5" w:rsidP="000520B5">
      <w:pPr>
        <w:jc w:val="both"/>
        <w:rPr>
          <w:color w:val="000000"/>
        </w:rPr>
      </w:pPr>
    </w:p>
    <w:p w14:paraId="62E3817E" w14:textId="15A0C52E" w:rsidR="000520B5" w:rsidRDefault="000520B5" w:rsidP="000520B5">
      <w:pPr>
        <w:jc w:val="both"/>
        <w:rPr>
          <w:color w:val="000000"/>
        </w:rPr>
      </w:pPr>
      <w:r w:rsidRPr="003F24CD">
        <w:rPr>
          <w:color w:val="000000"/>
        </w:rPr>
        <w:t>Las personas jurídicas extranjeras que no tengan negocios permanentes en Colombia, estarán representadas en los procesos por el apoderado que constituyan con las formalidades prescritas en el Decreto 0019 de 2012 (Artículo 50).</w:t>
      </w:r>
    </w:p>
    <w:p w14:paraId="668E87EB" w14:textId="77777777" w:rsidR="00C364B9" w:rsidRDefault="00C364B9" w:rsidP="000520B5">
      <w:pPr>
        <w:jc w:val="both"/>
        <w:rPr>
          <w:color w:val="000000"/>
        </w:rPr>
      </w:pPr>
    </w:p>
    <w:p w14:paraId="08D407F9" w14:textId="0199062C" w:rsidR="000520B5" w:rsidRDefault="000520B5" w:rsidP="000520B5">
      <w:pPr>
        <w:jc w:val="both"/>
        <w:rPr>
          <w:color w:val="000000"/>
        </w:rPr>
      </w:pPr>
      <w:r w:rsidRPr="003F24CD">
        <w:rPr>
          <w:color w:val="000000"/>
        </w:rPr>
        <w:t>Acreditar su existencia y representación legal, a efectos de lo cual deberán presentar un documento expedido por la autoridad competente en el país de su domicilio, expedido con un (01) mes de anticipación a la fecha de la presentación de la propuesta, en el que conste su existencia, objeto y vigencia, y el nombre del representante legal de la sociedad o de la persona o personas  que tengan la capacidad para comprometerla jurídicamente y sus facultades, y en el cual se señale expresamente que el representante no tiene limitaciones para presentar la propuesta,  suscribir el contrato y comprometer a la entidad a través de su propuesta.</w:t>
      </w:r>
    </w:p>
    <w:p w14:paraId="1B7DE8E3" w14:textId="77777777" w:rsidR="00C364B9" w:rsidRDefault="00C364B9" w:rsidP="000520B5">
      <w:pPr>
        <w:jc w:val="both"/>
        <w:rPr>
          <w:color w:val="000000"/>
        </w:rPr>
      </w:pPr>
    </w:p>
    <w:p w14:paraId="1A4F8E8A" w14:textId="05013C96" w:rsidR="000520B5" w:rsidRPr="003F24CD" w:rsidRDefault="000520B5" w:rsidP="000520B5">
      <w:pPr>
        <w:jc w:val="both"/>
        <w:rPr>
          <w:color w:val="000000"/>
        </w:rPr>
      </w:pPr>
      <w:r w:rsidRPr="003F24CD">
        <w:rPr>
          <w:color w:val="000000"/>
        </w:rPr>
        <w:t>Acreditar un término mínimo permanente de duración de la sociedad, de dos (2) años</w:t>
      </w:r>
      <w:r w:rsidR="00382F7E">
        <w:rPr>
          <w:color w:val="000000"/>
        </w:rPr>
        <w:t xml:space="preserve"> </w:t>
      </w:r>
      <w:r w:rsidR="00382F7E">
        <w:t>y/o indefinido</w:t>
      </w:r>
      <w:r w:rsidRPr="003F24CD">
        <w:rPr>
          <w:color w:val="000000"/>
        </w:rPr>
        <w:t xml:space="preserve">, contados a partir del </w:t>
      </w:r>
      <w:r w:rsidR="00482551" w:rsidRPr="003F24CD">
        <w:rPr>
          <w:color w:val="000000"/>
        </w:rPr>
        <w:t>vencimiento del</w:t>
      </w:r>
      <w:r w:rsidRPr="003F24CD">
        <w:rPr>
          <w:color w:val="000000"/>
        </w:rPr>
        <w:t xml:space="preserve"> plazo máximo para la entrega de los bienes y/o servicios o de la vigencia del contrato. </w:t>
      </w:r>
    </w:p>
    <w:p w14:paraId="0E9B9986" w14:textId="77777777" w:rsidR="00C364B9" w:rsidRDefault="00C364B9" w:rsidP="000520B5">
      <w:pPr>
        <w:jc w:val="both"/>
        <w:rPr>
          <w:color w:val="000000"/>
        </w:rPr>
      </w:pPr>
    </w:p>
    <w:p w14:paraId="4515DDE2" w14:textId="485C0E40" w:rsidR="000520B5" w:rsidRPr="003F24CD" w:rsidRDefault="000520B5" w:rsidP="000520B5">
      <w:pPr>
        <w:jc w:val="both"/>
        <w:rPr>
          <w:color w:val="000000"/>
        </w:rPr>
      </w:pPr>
      <w:r w:rsidRPr="003F24CD">
        <w:rPr>
          <w:color w:val="000000"/>
        </w:rPr>
        <w:t>Acreditar la suficiencia de la capacidad del representante legal para la suscripción del contrato ofrecido. Cuando el representante legal tenga limitaciones estatutarias, se deberá presentar adicionalmente copia del acta en la que conste la decisión del órgano social correspondiente que autorice al representante legal para la presentación de la propuesta, la suscripción del contrato y para actuar en los demás actos requeridos para la contratación en el caso de resultar adjudicatario.</w:t>
      </w:r>
    </w:p>
    <w:p w14:paraId="55805A09" w14:textId="77777777" w:rsidR="00C364B9" w:rsidRDefault="00C364B9" w:rsidP="000520B5">
      <w:pPr>
        <w:jc w:val="both"/>
        <w:rPr>
          <w:color w:val="000000"/>
        </w:rPr>
      </w:pPr>
    </w:p>
    <w:p w14:paraId="2D28CBEF" w14:textId="025D6F38" w:rsidR="000520B5" w:rsidRPr="003F24CD" w:rsidRDefault="000520B5" w:rsidP="000520B5">
      <w:pPr>
        <w:jc w:val="both"/>
        <w:rPr>
          <w:color w:val="000000"/>
        </w:rPr>
      </w:pPr>
      <w:r w:rsidRPr="003F24CD">
        <w:rPr>
          <w:color w:val="000000"/>
        </w:rPr>
        <w:t>Acreditar que su objeto social principal se encuentra directamente relacionado con el objeto del contrato, de manera que le permita a la persona jurídica la celebración y ejecución del contrato ofrecido, teniendo en cuenta a estos efectos el alcance y la naturaleza de las diferentes obligaciones que adquiere.</w:t>
      </w:r>
    </w:p>
    <w:p w14:paraId="1596E541" w14:textId="77777777" w:rsidR="00C364B9" w:rsidRDefault="00C364B9" w:rsidP="000520B5">
      <w:pPr>
        <w:jc w:val="both"/>
        <w:rPr>
          <w:color w:val="000000"/>
        </w:rPr>
      </w:pPr>
    </w:p>
    <w:p w14:paraId="3C04FB4B" w14:textId="380AE8EF" w:rsidR="000520B5" w:rsidRDefault="000520B5" w:rsidP="000520B5">
      <w:pPr>
        <w:jc w:val="both"/>
        <w:rPr>
          <w:color w:val="000000"/>
        </w:rPr>
      </w:pPr>
      <w:r w:rsidRPr="003F24CD">
        <w:rPr>
          <w:color w:val="000000"/>
        </w:rPr>
        <w:t xml:space="preserve">En todos los casos, deberán cumplirse todos y cada uno de los requisitos legales exigidos para la validez y oponibilidad en Colombia de documentos expedidos en el exterior con el propósito de que puedan obrar como prueba conforme a lo dispuesto en el artículo 251 de la ley 1564 de 2012, y las demás normas vigentes. SE PRECISA QUE LOS ÚNICOS DOCUMENTOS QUE DEBEN LLENAR ESTE REQUISITO SON LOS DE ÍNDOLE LEGAL Y LA OPORTUNIDAD PARA ALLEGARLOS CON ESTOS FORMALISMOS SE HARÁ EXIGIBLE ANTES DE LA ADJUDICACIÓN DENTRO DE LOS </w:t>
      </w:r>
      <w:r w:rsidR="00F95D3B" w:rsidRPr="003F24CD">
        <w:rPr>
          <w:color w:val="000000"/>
        </w:rPr>
        <w:t>TÉRMINOS</w:t>
      </w:r>
      <w:r w:rsidRPr="003F24CD">
        <w:rPr>
          <w:color w:val="000000"/>
        </w:rPr>
        <w:t xml:space="preserve"> ESTABLECIDOS EN EL CRONOGRAMA DEL PROCESO, DE MANERA QUE PARA EFECTOS DE PRESENTAR LA PROPUESTA DIRECCIÓN DE ANTINARCÓTICOS DE LA POLICÍA NACIONAL ACEPTARÁ DOCUMENTOS EN FOTOCOPIAS SIMPLES.</w:t>
      </w:r>
    </w:p>
    <w:p w14:paraId="26294689" w14:textId="77777777" w:rsidR="00B31CC3" w:rsidRDefault="00B31CC3" w:rsidP="000520B5">
      <w:pPr>
        <w:jc w:val="both"/>
        <w:rPr>
          <w:color w:val="000000"/>
        </w:rPr>
      </w:pPr>
    </w:p>
    <w:p w14:paraId="1883CAE4" w14:textId="77777777" w:rsidR="000520B5" w:rsidRPr="003F24CD" w:rsidRDefault="000520B5" w:rsidP="000520B5">
      <w:pPr>
        <w:jc w:val="both"/>
        <w:rPr>
          <w:b/>
          <w:color w:val="000000"/>
        </w:rPr>
      </w:pPr>
      <w:r w:rsidRPr="003F24CD">
        <w:rPr>
          <w:b/>
          <w:color w:val="000000"/>
        </w:rPr>
        <w:t>1.1.2.</w:t>
      </w:r>
      <w:r w:rsidR="00E11986">
        <w:rPr>
          <w:b/>
          <w:color w:val="000000"/>
        </w:rPr>
        <w:t>6</w:t>
      </w:r>
      <w:r w:rsidRPr="003F24CD">
        <w:rPr>
          <w:b/>
          <w:color w:val="000000"/>
        </w:rPr>
        <w:t xml:space="preserve"> Apoderado</w:t>
      </w:r>
    </w:p>
    <w:p w14:paraId="130B4D7F" w14:textId="77777777" w:rsidR="000520B5" w:rsidRPr="003F24CD" w:rsidRDefault="000520B5" w:rsidP="000520B5">
      <w:pPr>
        <w:jc w:val="both"/>
        <w:rPr>
          <w:color w:val="000000"/>
        </w:rPr>
      </w:pPr>
    </w:p>
    <w:p w14:paraId="33A8AB3F" w14:textId="77777777" w:rsidR="000520B5" w:rsidRPr="003F24CD" w:rsidRDefault="000520B5" w:rsidP="000520B5">
      <w:pPr>
        <w:jc w:val="both"/>
        <w:rPr>
          <w:color w:val="000000"/>
        </w:rPr>
      </w:pPr>
      <w:r w:rsidRPr="003F24CD">
        <w:rPr>
          <w:color w:val="000000"/>
        </w:rPr>
        <w:t>Las personas jurídicas extranjeras sin domicilio en Colombia deberán acreditar en el país un apoderado domiciliado en Colombia, debidamente facultado para presentar la propuesta, participar y comprometer a su representado en las diferentes instancias del presente proceso de selección, suscribir los documentos y declaraciones que se requieran así como el contrato ofrecido, suministrar la información que le sea solicitada, y demás actos necesarios de acuerdo con el presente proceso, así como para representarla judicial o extrajudicialmente.</w:t>
      </w:r>
    </w:p>
    <w:p w14:paraId="68BE6CDF" w14:textId="77777777" w:rsidR="000520B5" w:rsidRPr="003F24CD" w:rsidRDefault="000520B5" w:rsidP="000520B5">
      <w:pPr>
        <w:jc w:val="both"/>
        <w:rPr>
          <w:color w:val="000000"/>
        </w:rPr>
      </w:pPr>
    </w:p>
    <w:p w14:paraId="6C6390CF" w14:textId="77777777" w:rsidR="000520B5" w:rsidRPr="003F24CD" w:rsidRDefault="000520B5" w:rsidP="000520B5">
      <w:pPr>
        <w:jc w:val="both"/>
        <w:rPr>
          <w:color w:val="000000"/>
          <w:u w:val="single"/>
        </w:rPr>
      </w:pPr>
      <w:r w:rsidRPr="003F24CD">
        <w:rPr>
          <w:color w:val="000000"/>
        </w:rPr>
        <w:t xml:space="preserve">El poder que otorga las facultades, en caso de ser expedido en el exterior, deberá cumplir todos y cada uno de los requisitos legales exigidos para la validez y oponibilidad en Colombia de documentos expedidos en el exterior con el propósito que puedan obrar como prueba conforme a lo dispuesto en el artículo 251 de la ley 1564 de 2012 “por medio de la cual se expide el código general del proceso y se dictan otras disposiciones”, y las demás normas vigentes. </w:t>
      </w:r>
      <w:r w:rsidRPr="003F24CD">
        <w:rPr>
          <w:color w:val="000000"/>
          <w:u w:val="single"/>
        </w:rPr>
        <w:t xml:space="preserve">Se precisa que los únicos documentos que deben llenar este requisito son los de índole legal y la </w:t>
      </w:r>
      <w:r w:rsidRPr="003F24CD">
        <w:rPr>
          <w:color w:val="000000"/>
          <w:u w:val="single"/>
        </w:rPr>
        <w:lastRenderedPageBreak/>
        <w:t>oportunidad para allegarlos con estos formalismos se hará exigible antes de la adjudicación, de manera que para efectos de presentar la propuesta la dirección de antinarcóticos de la policía nacional aceptará documentos en fotocopias simples.</w:t>
      </w:r>
    </w:p>
    <w:p w14:paraId="42B74152" w14:textId="77777777" w:rsidR="000520B5" w:rsidRPr="003F24CD" w:rsidRDefault="000520B5" w:rsidP="000520B5">
      <w:pPr>
        <w:jc w:val="both"/>
        <w:rPr>
          <w:color w:val="000000"/>
        </w:rPr>
      </w:pPr>
    </w:p>
    <w:p w14:paraId="0B51C4D4" w14:textId="77777777" w:rsidR="000520B5" w:rsidRPr="003F24CD" w:rsidRDefault="000520B5" w:rsidP="000520B5">
      <w:pPr>
        <w:jc w:val="both"/>
        <w:rPr>
          <w:color w:val="000000"/>
        </w:rPr>
      </w:pPr>
      <w:r w:rsidRPr="003F24CD">
        <w:rPr>
          <w:color w:val="000000"/>
        </w:rPr>
        <w:t xml:space="preserve">Dicho apoderado podrá ser el mismo apoderado único para el caso de </w:t>
      </w:r>
      <w:r w:rsidR="00B31CC3" w:rsidRPr="003F24CD">
        <w:rPr>
          <w:color w:val="000000"/>
        </w:rPr>
        <w:t>personas extranjeras</w:t>
      </w:r>
      <w:r w:rsidRPr="003F24CD">
        <w:rPr>
          <w:color w:val="000000"/>
        </w:rPr>
        <w:t xml:space="preserve"> que participen en consorcio o unión temporal, y en tal caso bastará para todos los efectos, la presentación del poder común otorgado por todos los participantes del consorcio o unión temporal.</w:t>
      </w:r>
    </w:p>
    <w:p w14:paraId="5AF8AAEB" w14:textId="77777777" w:rsidR="000520B5" w:rsidRPr="003F24CD" w:rsidRDefault="000520B5" w:rsidP="000520B5">
      <w:pPr>
        <w:jc w:val="both"/>
        <w:rPr>
          <w:color w:val="000000"/>
        </w:rPr>
      </w:pPr>
    </w:p>
    <w:p w14:paraId="10C1D22A" w14:textId="77777777" w:rsidR="000520B5" w:rsidRPr="003F24CD" w:rsidRDefault="000520B5" w:rsidP="000520B5">
      <w:pPr>
        <w:jc w:val="both"/>
        <w:rPr>
          <w:color w:val="000000"/>
        </w:rPr>
      </w:pPr>
      <w:r w:rsidRPr="003F24CD">
        <w:rPr>
          <w:color w:val="000000"/>
        </w:rPr>
        <w:t>Los documentos otorgados en el exterior para ser considerados como idóneos para su validez y oponibilidad en Colombia deben cumplir con los siguientes requisitos:</w:t>
      </w:r>
    </w:p>
    <w:p w14:paraId="76A85219" w14:textId="77777777" w:rsidR="000520B5" w:rsidRPr="003F24CD" w:rsidRDefault="000520B5" w:rsidP="000520B5">
      <w:pPr>
        <w:jc w:val="both"/>
        <w:rPr>
          <w:color w:val="000000"/>
        </w:rPr>
      </w:pPr>
    </w:p>
    <w:p w14:paraId="326275CE" w14:textId="77777777" w:rsidR="000520B5" w:rsidRDefault="000520B5" w:rsidP="000520B5">
      <w:pPr>
        <w:jc w:val="both"/>
        <w:rPr>
          <w:color w:val="000000"/>
        </w:rPr>
      </w:pPr>
      <w:r w:rsidRPr="003F24CD">
        <w:rPr>
          <w:b/>
          <w:color w:val="000000"/>
          <w:u w:val="single"/>
        </w:rPr>
        <w:t>Apostilla:</w:t>
      </w:r>
      <w:r w:rsidRPr="003F24CD">
        <w:rPr>
          <w:color w:val="000000"/>
        </w:rPr>
        <w:t xml:space="preserve"> del documento en el evento, en que el país en donde fue expedido haga parte del Convenio de la Haya de 1961 sobre la supresión de la exigencia de legalización de documentos públicos extranjeros, en los términos señalados en la Ley 455 de 1998 y en el Decreto 106 de 2001.</w:t>
      </w:r>
    </w:p>
    <w:p w14:paraId="064E28E5" w14:textId="77777777" w:rsidR="000520B5" w:rsidRPr="003F24CD" w:rsidRDefault="000520B5" w:rsidP="000520B5">
      <w:pPr>
        <w:jc w:val="both"/>
        <w:rPr>
          <w:color w:val="000000"/>
        </w:rPr>
      </w:pPr>
    </w:p>
    <w:p w14:paraId="7F83907C" w14:textId="77777777" w:rsidR="000520B5" w:rsidRDefault="000520B5" w:rsidP="000520B5">
      <w:pPr>
        <w:jc w:val="both"/>
        <w:rPr>
          <w:color w:val="000000"/>
        </w:rPr>
      </w:pPr>
      <w:proofErr w:type="spellStart"/>
      <w:r w:rsidRPr="003F24CD">
        <w:rPr>
          <w:b/>
          <w:color w:val="000000"/>
          <w:u w:val="single"/>
        </w:rPr>
        <w:t>Consularización</w:t>
      </w:r>
      <w:proofErr w:type="spellEnd"/>
      <w:r w:rsidRPr="003F24CD">
        <w:rPr>
          <w:color w:val="000000"/>
        </w:rPr>
        <w:t xml:space="preserve"> o legalización en el caso que el documento sea expedido en un país no signatario del Convenio antes indicado, dichos documentos para que puedan obrar como prueba deberán cumplir con lo dispuesto en el artículo 251 de la ley 1564 de 2012 “por medio de la cual se expide el código general del proceso y se dictan otras disposiciones”, y las demás normas vigentes. Se precisa que los únicos documentos que deben llenar este requisito son los de índole legal y la oportunidad para allegarlos con estos formalismos se hará exigible antes de la adjudicación, de manera que para efectos de presentar la propuesta la Dirección de Antinarcóticos de la Policía Nacional aceptará documentos en fotocopias simples.</w:t>
      </w:r>
    </w:p>
    <w:p w14:paraId="29F7117B" w14:textId="77777777" w:rsidR="001E4D60" w:rsidRDefault="001E4D60" w:rsidP="000520B5">
      <w:pPr>
        <w:jc w:val="both"/>
        <w:rPr>
          <w:color w:val="000000"/>
        </w:rPr>
      </w:pPr>
    </w:p>
    <w:p w14:paraId="559456A2" w14:textId="77777777" w:rsidR="000520B5" w:rsidRPr="003F24CD" w:rsidRDefault="00312058" w:rsidP="000520B5">
      <w:pPr>
        <w:jc w:val="both"/>
        <w:rPr>
          <w:b/>
          <w:color w:val="000000"/>
        </w:rPr>
      </w:pPr>
      <w:r w:rsidRPr="003F24CD">
        <w:rPr>
          <w:b/>
          <w:color w:val="000000"/>
        </w:rPr>
        <w:t>1.1.</w:t>
      </w:r>
      <w:r w:rsidR="00E11986">
        <w:rPr>
          <w:b/>
          <w:color w:val="000000"/>
        </w:rPr>
        <w:t>3</w:t>
      </w:r>
      <w:r w:rsidRPr="003F24CD">
        <w:rPr>
          <w:b/>
          <w:color w:val="000000"/>
        </w:rPr>
        <w:t xml:space="preserve"> </w:t>
      </w:r>
      <w:r w:rsidR="000520B5" w:rsidRPr="003F24CD">
        <w:rPr>
          <w:b/>
          <w:color w:val="000000"/>
        </w:rPr>
        <w:t xml:space="preserve">    PROPUESTAS CONJUNTAS</w:t>
      </w:r>
    </w:p>
    <w:p w14:paraId="36CC6D3A" w14:textId="77777777" w:rsidR="000520B5" w:rsidRPr="00D5081E" w:rsidRDefault="000520B5" w:rsidP="000520B5">
      <w:pPr>
        <w:jc w:val="both"/>
        <w:rPr>
          <w:color w:val="000000"/>
          <w:sz w:val="12"/>
          <w:szCs w:val="12"/>
        </w:rPr>
      </w:pPr>
    </w:p>
    <w:p w14:paraId="06666771" w14:textId="77777777" w:rsidR="001E4D60" w:rsidRPr="00BD4D1E" w:rsidRDefault="001E4D60" w:rsidP="001E4D60">
      <w:pPr>
        <w:adjustRightInd w:val="0"/>
        <w:jc w:val="both"/>
        <w:rPr>
          <w:color w:val="000000"/>
        </w:rPr>
      </w:pPr>
      <w:r w:rsidRPr="00BD4D1E">
        <w:rPr>
          <w:color w:val="000000"/>
        </w:rPr>
        <w:t>Para los eventos previstos en el artículo 7 de la Ley 80 de 1993 modificado por el artículo 3 de la Ley 2160 de 2021, podrán participar en el presente proceso los consorcios y uniones temporales, para lo cual deberán cumplir los siguientes requisitos:</w:t>
      </w:r>
    </w:p>
    <w:p w14:paraId="219AFFAB" w14:textId="77777777" w:rsidR="001E4D60" w:rsidRPr="00E502F0" w:rsidRDefault="001E4D60" w:rsidP="001E4D60">
      <w:pPr>
        <w:adjustRightInd w:val="0"/>
        <w:jc w:val="both"/>
        <w:rPr>
          <w:color w:val="000000"/>
          <w:sz w:val="16"/>
          <w:szCs w:val="16"/>
        </w:rPr>
      </w:pPr>
    </w:p>
    <w:p w14:paraId="524EFDA4" w14:textId="77777777" w:rsidR="001E4D60" w:rsidRPr="00BD4D1E" w:rsidRDefault="001E4D60">
      <w:pPr>
        <w:numPr>
          <w:ilvl w:val="0"/>
          <w:numId w:val="51"/>
        </w:numPr>
        <w:adjustRightInd w:val="0"/>
        <w:ind w:left="426" w:hanging="284"/>
        <w:jc w:val="both"/>
        <w:rPr>
          <w:color w:val="000000"/>
        </w:rPr>
      </w:pPr>
      <w:r w:rsidRPr="00BD4D1E">
        <w:rPr>
          <w:color w:val="000000"/>
        </w:rPr>
        <w:t>El proponente deberá indicar expresamente en el documento de conformación, si su propuesta se formula a título de consorcio o unión temporal, con la respectiva denominación e integrantes que la conforman.</w:t>
      </w:r>
    </w:p>
    <w:p w14:paraId="3B655119" w14:textId="77777777" w:rsidR="001E4D60" w:rsidRPr="00E502F0" w:rsidRDefault="001E4D60" w:rsidP="001E4D60">
      <w:pPr>
        <w:adjustRightInd w:val="0"/>
        <w:ind w:left="284"/>
        <w:jc w:val="both"/>
        <w:rPr>
          <w:color w:val="000000"/>
          <w:sz w:val="16"/>
          <w:szCs w:val="16"/>
        </w:rPr>
      </w:pPr>
    </w:p>
    <w:p w14:paraId="38E501BA" w14:textId="77777777" w:rsidR="001E4D60" w:rsidRDefault="001E4D60">
      <w:pPr>
        <w:numPr>
          <w:ilvl w:val="1"/>
          <w:numId w:val="50"/>
        </w:numPr>
        <w:tabs>
          <w:tab w:val="clear" w:pos="1440"/>
          <w:tab w:val="num" w:pos="0"/>
        </w:tabs>
        <w:adjustRightInd w:val="0"/>
        <w:ind w:left="426" w:hanging="284"/>
        <w:jc w:val="both"/>
        <w:rPr>
          <w:color w:val="000000"/>
        </w:rPr>
      </w:pPr>
      <w:r w:rsidRPr="00BD4D1E">
        <w:rPr>
          <w:color w:val="000000"/>
        </w:rPr>
        <w:t>Señalar las reglas básicas que regulan las relaciones entre los integrantes, los términos, actividades, condiciones, ejecución de las obligaciones atribuidas al contratista por el contrato ofrecido y participación porcentual de los miembros del consorcio o la unión temporal en la propuesta.</w:t>
      </w:r>
    </w:p>
    <w:p w14:paraId="448007A6" w14:textId="77777777" w:rsidR="001E4D60" w:rsidRPr="00E502F0" w:rsidRDefault="001E4D60" w:rsidP="001E4D60">
      <w:pPr>
        <w:adjustRightInd w:val="0"/>
        <w:ind w:left="426"/>
        <w:jc w:val="both"/>
        <w:rPr>
          <w:color w:val="000000"/>
          <w:sz w:val="16"/>
          <w:szCs w:val="16"/>
        </w:rPr>
      </w:pPr>
    </w:p>
    <w:p w14:paraId="7EB2454A" w14:textId="77777777" w:rsidR="001E4D60" w:rsidRPr="00745BD9" w:rsidRDefault="001E4D60">
      <w:pPr>
        <w:numPr>
          <w:ilvl w:val="1"/>
          <w:numId w:val="50"/>
        </w:numPr>
        <w:tabs>
          <w:tab w:val="clear" w:pos="1440"/>
          <w:tab w:val="num" w:pos="0"/>
        </w:tabs>
        <w:adjustRightInd w:val="0"/>
        <w:ind w:left="426" w:hanging="284"/>
        <w:jc w:val="both"/>
        <w:rPr>
          <w:color w:val="000000"/>
        </w:rPr>
      </w:pPr>
      <w:r w:rsidRPr="00745BD9">
        <w:rPr>
          <w:color w:val="000000"/>
        </w:rPr>
        <w:t>Si se trata de unión temporal, su porcentaje de participación y actividades en su ejecución, no podrán ser modificadas sin el consentimiento previo y escrito de la</w:t>
      </w:r>
      <w:r w:rsidRPr="00E54EF8">
        <w:t xml:space="preserve"> </w:t>
      </w:r>
      <w:r>
        <w:t xml:space="preserve">DIRECCIÓN DE ANTINARCÓTICOS </w:t>
      </w:r>
      <w:r w:rsidRPr="00E54EF8">
        <w:t>POLICÍA NACIONAL</w:t>
      </w:r>
      <w:r>
        <w:t>.</w:t>
      </w:r>
    </w:p>
    <w:p w14:paraId="18192DDB" w14:textId="77777777" w:rsidR="001E4D60" w:rsidRPr="00E502F0" w:rsidRDefault="001E4D60" w:rsidP="001E4D60">
      <w:pPr>
        <w:pStyle w:val="Prrafodelista"/>
        <w:rPr>
          <w:color w:val="000000"/>
          <w:sz w:val="16"/>
          <w:szCs w:val="16"/>
        </w:rPr>
      </w:pPr>
    </w:p>
    <w:p w14:paraId="1900FBB5" w14:textId="77777777" w:rsidR="001E4D60" w:rsidRPr="00745BD9" w:rsidRDefault="001E4D60">
      <w:pPr>
        <w:numPr>
          <w:ilvl w:val="1"/>
          <w:numId w:val="50"/>
        </w:numPr>
        <w:tabs>
          <w:tab w:val="clear" w:pos="1440"/>
          <w:tab w:val="num" w:pos="0"/>
        </w:tabs>
        <w:adjustRightInd w:val="0"/>
        <w:ind w:left="426" w:hanging="284"/>
        <w:jc w:val="both"/>
        <w:rPr>
          <w:color w:val="000000"/>
        </w:rPr>
      </w:pPr>
      <w:r w:rsidRPr="00745BD9">
        <w:rPr>
          <w:color w:val="000000"/>
        </w:rPr>
        <w:t xml:space="preserve">Acreditar la existencia, representación, capacidad legal de las personas jurídicas consorciadas o asociadas en unión temporal y la capacidad de sus representantes para la constitución del consorcio o unión temporal, así como para la presentación de la propuesta, celebración y ejecución del contrato, la acreditación se hará conforme se indica en los numerales respectivos de los pliegos de condiciones. </w:t>
      </w:r>
    </w:p>
    <w:p w14:paraId="55C51DBA" w14:textId="77777777" w:rsidR="001E4D60" w:rsidRPr="00E502F0" w:rsidRDefault="001E4D60" w:rsidP="001E4D60">
      <w:pPr>
        <w:pStyle w:val="Prrafodelista"/>
        <w:ind w:left="0"/>
        <w:rPr>
          <w:rFonts w:cs="Arial"/>
          <w:color w:val="000000"/>
          <w:sz w:val="16"/>
          <w:szCs w:val="16"/>
          <w:lang w:eastAsia="es-CO"/>
        </w:rPr>
      </w:pPr>
    </w:p>
    <w:p w14:paraId="061253A6" w14:textId="77777777" w:rsidR="001E4D60" w:rsidRDefault="001E4D60">
      <w:pPr>
        <w:numPr>
          <w:ilvl w:val="1"/>
          <w:numId w:val="50"/>
        </w:numPr>
        <w:tabs>
          <w:tab w:val="clear" w:pos="1440"/>
          <w:tab w:val="num" w:pos="0"/>
        </w:tabs>
        <w:adjustRightInd w:val="0"/>
        <w:ind w:left="426" w:hanging="284"/>
        <w:jc w:val="both"/>
        <w:rPr>
          <w:color w:val="000000"/>
          <w:lang w:eastAsia="es-CO"/>
        </w:rPr>
      </w:pPr>
      <w:r w:rsidRPr="00BD4D1E">
        <w:rPr>
          <w:color w:val="000000"/>
          <w:lang w:eastAsia="es-CO"/>
        </w:rPr>
        <w:t>Acreditar que el consorcio o unión temporal, tendrá un término mínimo de duración de veintiséis (26) meses, contados a partir del vencimiento del plazo de la vigencia.</w:t>
      </w:r>
    </w:p>
    <w:p w14:paraId="081FAA13" w14:textId="77777777" w:rsidR="001E4D60" w:rsidRPr="00E502F0" w:rsidRDefault="001E4D60" w:rsidP="001E4D60">
      <w:pPr>
        <w:adjustRightInd w:val="0"/>
        <w:jc w:val="both"/>
        <w:rPr>
          <w:color w:val="000000"/>
          <w:sz w:val="16"/>
          <w:szCs w:val="16"/>
          <w:lang w:eastAsia="es-CO"/>
        </w:rPr>
      </w:pPr>
    </w:p>
    <w:p w14:paraId="41CC592B" w14:textId="77777777" w:rsidR="001E4D60" w:rsidRDefault="001E4D60">
      <w:pPr>
        <w:numPr>
          <w:ilvl w:val="1"/>
          <w:numId w:val="50"/>
        </w:numPr>
        <w:tabs>
          <w:tab w:val="clear" w:pos="1440"/>
          <w:tab w:val="num" w:pos="0"/>
        </w:tabs>
        <w:adjustRightInd w:val="0"/>
        <w:ind w:left="426" w:hanging="284"/>
        <w:jc w:val="both"/>
        <w:rPr>
          <w:color w:val="000000"/>
        </w:rPr>
      </w:pPr>
      <w:r w:rsidRPr="00BD4D1E">
        <w:rPr>
          <w:color w:val="000000"/>
        </w:rPr>
        <w:t>La designación de un representante que deberá estar facultado para actuar en nombre y representación del consorcio o unión temporal. Igualmente deberá designar un suplente que lo reemplace en los casos de ausencia temporal o definitiva.</w:t>
      </w:r>
    </w:p>
    <w:p w14:paraId="57859E49" w14:textId="77777777" w:rsidR="001E4D60" w:rsidRPr="00E502F0" w:rsidRDefault="001E4D60" w:rsidP="001E4D60">
      <w:pPr>
        <w:adjustRightInd w:val="0"/>
        <w:jc w:val="both"/>
        <w:rPr>
          <w:color w:val="000000"/>
          <w:sz w:val="16"/>
          <w:szCs w:val="16"/>
        </w:rPr>
      </w:pPr>
    </w:p>
    <w:p w14:paraId="3C16444A" w14:textId="77777777" w:rsidR="001E4D60" w:rsidRPr="00BD4D1E" w:rsidRDefault="001E4D60">
      <w:pPr>
        <w:numPr>
          <w:ilvl w:val="1"/>
          <w:numId w:val="50"/>
        </w:numPr>
        <w:tabs>
          <w:tab w:val="clear" w:pos="1440"/>
          <w:tab w:val="num" w:pos="0"/>
          <w:tab w:val="num" w:pos="426"/>
        </w:tabs>
        <w:adjustRightInd w:val="0"/>
        <w:ind w:left="426" w:hanging="284"/>
        <w:jc w:val="both"/>
        <w:rPr>
          <w:b/>
          <w:bCs/>
          <w:color w:val="000000"/>
        </w:rPr>
      </w:pPr>
      <w:r w:rsidRPr="00BD4D1E">
        <w:rPr>
          <w:color w:val="000000"/>
        </w:rPr>
        <w:t xml:space="preserve">En todos los casos de propuestas presentadas por dos (2) o más personas naturales y/o jurídicas, en las que no se exprese de manera clara y explícita la clase de asociación que se constituye (consorcio o unión temporal), se presumirá la intención de concurrir al proceso de selección en consorcio, con los efectos y </w:t>
      </w:r>
      <w:r w:rsidRPr="00BD4D1E">
        <w:rPr>
          <w:color w:val="000000"/>
        </w:rPr>
        <w:lastRenderedPageBreak/>
        <w:t xml:space="preserve">consecuencias que dicha forma de asociación conlleve para los proponentes, de acuerdo con lo previsto en el artículo 7 de la Ley 80 de 1993  modificado por el artículo 3 de la Ley 2160 de 2021.  </w:t>
      </w:r>
    </w:p>
    <w:p w14:paraId="3D46A8B2" w14:textId="77777777" w:rsidR="001E4D60" w:rsidRPr="00E502F0" w:rsidRDefault="001E4D60" w:rsidP="001E4D60">
      <w:pPr>
        <w:pStyle w:val="Prrafodelista"/>
        <w:rPr>
          <w:rFonts w:cs="Arial"/>
          <w:b/>
          <w:bCs/>
          <w:color w:val="000000"/>
          <w:sz w:val="16"/>
          <w:szCs w:val="16"/>
        </w:rPr>
      </w:pPr>
    </w:p>
    <w:p w14:paraId="5AC27806" w14:textId="77777777" w:rsidR="001E4D60" w:rsidRDefault="001E4D60">
      <w:pPr>
        <w:numPr>
          <w:ilvl w:val="1"/>
          <w:numId w:val="50"/>
        </w:numPr>
        <w:tabs>
          <w:tab w:val="clear" w:pos="1440"/>
          <w:tab w:val="num" w:pos="0"/>
          <w:tab w:val="num" w:pos="426"/>
        </w:tabs>
        <w:adjustRightInd w:val="0"/>
        <w:ind w:left="426" w:hanging="284"/>
        <w:jc w:val="both"/>
        <w:rPr>
          <w:color w:val="000000"/>
        </w:rPr>
      </w:pPr>
      <w:r w:rsidRPr="00BD4D1E">
        <w:rPr>
          <w:color w:val="000000"/>
        </w:rPr>
        <w:t>Deberá señalar en el documento consorcial o de constitución de la unión temporal u otras formas de asociación, un número de cuenta bancaria registrada a nombre del consorcio o de la unión temporal o a nombre de uno de los integrantes miembros de la sociedad, presentando igualmente la certificación bancaria de la misma.</w:t>
      </w:r>
    </w:p>
    <w:p w14:paraId="71836355" w14:textId="77777777" w:rsidR="001E4D60" w:rsidRPr="00E502F0" w:rsidRDefault="001E4D60" w:rsidP="001E4D60">
      <w:pPr>
        <w:pStyle w:val="Prrafodelista"/>
        <w:rPr>
          <w:color w:val="000000"/>
          <w:sz w:val="16"/>
          <w:szCs w:val="16"/>
        </w:rPr>
      </w:pPr>
    </w:p>
    <w:p w14:paraId="588695F5" w14:textId="77777777" w:rsidR="001E4D60" w:rsidRPr="002F642C" w:rsidRDefault="001E4D60">
      <w:pPr>
        <w:numPr>
          <w:ilvl w:val="1"/>
          <w:numId w:val="50"/>
        </w:numPr>
        <w:tabs>
          <w:tab w:val="clear" w:pos="1440"/>
          <w:tab w:val="num" w:pos="0"/>
          <w:tab w:val="num" w:pos="426"/>
        </w:tabs>
        <w:adjustRightInd w:val="0"/>
        <w:ind w:left="426" w:hanging="284"/>
        <w:jc w:val="both"/>
        <w:rPr>
          <w:color w:val="000000"/>
        </w:rPr>
      </w:pPr>
      <w:r w:rsidRPr="002F642C">
        <w:rPr>
          <w:color w:val="000000"/>
        </w:rPr>
        <w:t xml:space="preserve">En caso de que el contratista sea un consorcio, unión temporal o cualquier otra forma asociativa, la Dirección Antinarcóticos de la Policía Nacional, realizará el pago al </w:t>
      </w:r>
      <w:proofErr w:type="spellStart"/>
      <w:r w:rsidRPr="002F642C">
        <w:rPr>
          <w:color w:val="000000"/>
        </w:rPr>
        <w:t>NIT</w:t>
      </w:r>
      <w:proofErr w:type="spellEnd"/>
      <w:r w:rsidRPr="002F642C">
        <w:rPr>
          <w:color w:val="000000"/>
        </w:rPr>
        <w:t xml:space="preserve"> de la Unión Temporal o a la compañía líder.</w:t>
      </w:r>
    </w:p>
    <w:p w14:paraId="3E33CF5D" w14:textId="77777777" w:rsidR="001E4D60" w:rsidRPr="00E502F0" w:rsidRDefault="001E4D60" w:rsidP="001E4D60">
      <w:pPr>
        <w:pStyle w:val="Prrafodelista"/>
        <w:rPr>
          <w:color w:val="000000"/>
          <w:sz w:val="16"/>
          <w:szCs w:val="16"/>
        </w:rPr>
      </w:pPr>
    </w:p>
    <w:p w14:paraId="64A70A2F" w14:textId="77777777" w:rsidR="001E4D60" w:rsidRPr="002F642C" w:rsidRDefault="001E4D60">
      <w:pPr>
        <w:numPr>
          <w:ilvl w:val="1"/>
          <w:numId w:val="50"/>
        </w:numPr>
        <w:tabs>
          <w:tab w:val="clear" w:pos="1440"/>
          <w:tab w:val="num" w:pos="0"/>
          <w:tab w:val="num" w:pos="426"/>
        </w:tabs>
        <w:adjustRightInd w:val="0"/>
        <w:ind w:left="426" w:hanging="284"/>
        <w:jc w:val="both"/>
        <w:rPr>
          <w:color w:val="000000"/>
        </w:rPr>
      </w:pPr>
      <w:r w:rsidRPr="002F642C">
        <w:rPr>
          <w:color w:val="000000"/>
        </w:rPr>
        <w:t xml:space="preserve">En atención a lo dispuesto en el artículo 11 del Decreto 3050 de 1997, los integrantes del Consorcio o Unión Temporal en el documento de constitución y para efectos del pago, en relación con la facturación deben manifestar: </w:t>
      </w:r>
    </w:p>
    <w:p w14:paraId="773EA063" w14:textId="77777777" w:rsidR="001E4D60" w:rsidRPr="002F642C" w:rsidRDefault="001E4D60" w:rsidP="001E4D60">
      <w:pPr>
        <w:jc w:val="both"/>
        <w:rPr>
          <w:color w:val="000000"/>
          <w:sz w:val="16"/>
          <w:szCs w:val="16"/>
        </w:rPr>
      </w:pPr>
    </w:p>
    <w:p w14:paraId="389BE4B6" w14:textId="77777777" w:rsidR="001E4D60" w:rsidRPr="00C13BDA" w:rsidRDefault="001E4D60">
      <w:pPr>
        <w:numPr>
          <w:ilvl w:val="2"/>
          <w:numId w:val="50"/>
        </w:numPr>
        <w:ind w:left="709"/>
        <w:jc w:val="both"/>
        <w:rPr>
          <w:color w:val="000000"/>
        </w:rPr>
      </w:pPr>
      <w:r w:rsidRPr="002F642C">
        <w:rPr>
          <w:color w:val="000000"/>
        </w:rPr>
        <w:t xml:space="preserve">Para efectuar el pago a la empresa líder en representación del consorcio o la unión temporal, debe informar el número del </w:t>
      </w:r>
      <w:proofErr w:type="spellStart"/>
      <w:r w:rsidRPr="002F642C">
        <w:rPr>
          <w:color w:val="000000"/>
        </w:rPr>
        <w:t>NIT</w:t>
      </w:r>
      <w:proofErr w:type="spellEnd"/>
      <w:r w:rsidRPr="002F642C">
        <w:rPr>
          <w:color w:val="000000"/>
        </w:rPr>
        <w:t xml:space="preserve"> de quien factura.</w:t>
      </w:r>
    </w:p>
    <w:p w14:paraId="4FA1DF93" w14:textId="77777777" w:rsidR="001E4D60" w:rsidRPr="002F642C" w:rsidRDefault="001E4D60">
      <w:pPr>
        <w:numPr>
          <w:ilvl w:val="2"/>
          <w:numId w:val="50"/>
        </w:numPr>
        <w:ind w:left="709"/>
        <w:jc w:val="both"/>
        <w:rPr>
          <w:color w:val="000000"/>
        </w:rPr>
      </w:pPr>
      <w:r w:rsidRPr="002F642C">
        <w:t xml:space="preserve">Si la va realizar el consorcio o unión temporal con su propio </w:t>
      </w:r>
      <w:proofErr w:type="spellStart"/>
      <w:r w:rsidRPr="002F642C">
        <w:t>NIT</w:t>
      </w:r>
      <w:proofErr w:type="spellEnd"/>
      <w:r w:rsidRPr="002F642C">
        <w:t xml:space="preserve">, caso en el cual. se debe indicar el número. Además, se debe señalar el porcentaje o valor del contrato que corresponda a cada uno de los integrantes, el nombre o razón social y el </w:t>
      </w:r>
      <w:proofErr w:type="spellStart"/>
      <w:r w:rsidRPr="002F642C">
        <w:t>NIT</w:t>
      </w:r>
      <w:proofErr w:type="spellEnd"/>
      <w:r w:rsidRPr="002F642C">
        <w:t xml:space="preserve"> de cada uno de ellos</w:t>
      </w:r>
    </w:p>
    <w:p w14:paraId="100AF2DB" w14:textId="77777777" w:rsidR="001E4D60" w:rsidRPr="00D5081E" w:rsidRDefault="001E4D60" w:rsidP="001E4D60">
      <w:pPr>
        <w:tabs>
          <w:tab w:val="num" w:pos="720"/>
        </w:tabs>
        <w:adjustRightInd w:val="0"/>
        <w:ind w:left="426"/>
        <w:jc w:val="both"/>
        <w:rPr>
          <w:color w:val="000000"/>
          <w:sz w:val="2"/>
          <w:szCs w:val="2"/>
        </w:rPr>
      </w:pPr>
    </w:p>
    <w:p w14:paraId="3368B645" w14:textId="77777777" w:rsidR="004B376A" w:rsidRPr="003E7D05" w:rsidRDefault="004B376A" w:rsidP="001E4D60">
      <w:pPr>
        <w:tabs>
          <w:tab w:val="num" w:pos="720"/>
        </w:tabs>
        <w:adjustRightInd w:val="0"/>
        <w:ind w:left="426"/>
        <w:jc w:val="both"/>
        <w:rPr>
          <w:color w:val="000000"/>
          <w:sz w:val="10"/>
          <w:szCs w:val="10"/>
        </w:rPr>
      </w:pPr>
    </w:p>
    <w:p w14:paraId="32EF385A" w14:textId="79EEF021" w:rsidR="001E4D60" w:rsidRPr="006B2C90" w:rsidRDefault="001E4D60" w:rsidP="001E4D60">
      <w:pPr>
        <w:pStyle w:val="Prrafodelista"/>
        <w:ind w:left="0"/>
        <w:rPr>
          <w:rFonts w:cs="Arial"/>
          <w:lang w:eastAsia="es-CO"/>
        </w:rPr>
      </w:pPr>
      <w:r w:rsidRPr="006B2C90">
        <w:rPr>
          <w:rFonts w:cs="Arial"/>
          <w:b/>
        </w:rPr>
        <w:t xml:space="preserve">Nota: </w:t>
      </w:r>
      <w:r w:rsidRPr="006B2C90">
        <w:rPr>
          <w:rFonts w:cs="Arial"/>
          <w:lang w:eastAsia="es-CO"/>
        </w:rPr>
        <w:t>Los proponentes que se presenten como consorcio o unión temporal deberán tener en cuenta que:</w:t>
      </w:r>
    </w:p>
    <w:p w14:paraId="1E51A459" w14:textId="77777777" w:rsidR="001E4D60" w:rsidRPr="002D4C3A" w:rsidRDefault="001E4D60" w:rsidP="001E4D60">
      <w:pPr>
        <w:pStyle w:val="Prrafodelista"/>
        <w:ind w:left="0" w:firstLine="709"/>
        <w:rPr>
          <w:rFonts w:cs="Arial"/>
          <w:sz w:val="16"/>
          <w:lang w:eastAsia="es-CO"/>
        </w:rPr>
      </w:pPr>
    </w:p>
    <w:p w14:paraId="3D1AA108" w14:textId="77777777" w:rsidR="001E4D60" w:rsidRPr="004533C0" w:rsidRDefault="001E4D60" w:rsidP="001E4D60">
      <w:pPr>
        <w:adjustRightInd w:val="0"/>
        <w:jc w:val="both"/>
        <w:rPr>
          <w:color w:val="000000"/>
          <w:lang w:eastAsia="es-CO"/>
        </w:rPr>
      </w:pPr>
      <w:r w:rsidRPr="004533C0">
        <w:rPr>
          <w:color w:val="000000"/>
          <w:lang w:eastAsia="es-CO"/>
        </w:rPr>
        <w:t>En ningún caso podrá haber cesión de la participación entre quienes conforman el Consorcio o la Unión Temporal, salvo lo previsto en el artículo 9 de la Ley 80 de 1993, modificado por el artículo 6 de la Ley 2014 de 2019.</w:t>
      </w:r>
    </w:p>
    <w:p w14:paraId="41A07A4F" w14:textId="77777777" w:rsidR="001E4D60" w:rsidRDefault="001E4D60" w:rsidP="001E4D60">
      <w:pPr>
        <w:adjustRightInd w:val="0"/>
        <w:jc w:val="both"/>
        <w:rPr>
          <w:lang w:eastAsia="es-CO"/>
        </w:rPr>
      </w:pPr>
    </w:p>
    <w:p w14:paraId="448110B3" w14:textId="77777777" w:rsidR="001E4D60" w:rsidRPr="006B2C90" w:rsidRDefault="001E4D60" w:rsidP="001E4D60">
      <w:pPr>
        <w:adjustRightInd w:val="0"/>
        <w:jc w:val="both"/>
        <w:rPr>
          <w:lang w:eastAsia="es-CO"/>
        </w:rPr>
      </w:pPr>
      <w:r w:rsidRPr="006B2C90">
        <w:rPr>
          <w:lang w:eastAsia="es-CO"/>
        </w:rPr>
        <w:t>Cada uno de los integrantes del consorcio o de la unión temporal deberá presentar los documentos requeridos en el presente capítulo, sin perjuicio de la exigencia de los documentos técnicos que sean requeridos en estos pliegos de condiciones y/o estudios previos según se trate de persona jurídica.</w:t>
      </w:r>
    </w:p>
    <w:p w14:paraId="266A815D" w14:textId="77777777" w:rsidR="001E4D60" w:rsidRDefault="001E4D60" w:rsidP="001E4D60">
      <w:pPr>
        <w:adjustRightInd w:val="0"/>
        <w:ind w:firstLine="709"/>
        <w:jc w:val="both"/>
        <w:rPr>
          <w:lang w:eastAsia="es-CO"/>
        </w:rPr>
      </w:pPr>
    </w:p>
    <w:p w14:paraId="5EF19A8F" w14:textId="77777777" w:rsidR="001E4D60" w:rsidRPr="006B2C90" w:rsidRDefault="001E4D60" w:rsidP="001E4D60">
      <w:pPr>
        <w:adjustRightInd w:val="0"/>
        <w:jc w:val="both"/>
        <w:rPr>
          <w:lang w:eastAsia="es-CO"/>
        </w:rPr>
      </w:pPr>
      <w:r w:rsidRPr="006B2C90">
        <w:rPr>
          <w:lang w:eastAsia="es-CO"/>
        </w:rPr>
        <w:t>Los objetos sociales de cada uno de sus integrantes deben estar relacionados con el objeto del proceso de contratación.</w:t>
      </w:r>
    </w:p>
    <w:p w14:paraId="75C34E9E" w14:textId="77777777" w:rsidR="001E4D60" w:rsidRPr="006B2C90" w:rsidRDefault="001E4D60" w:rsidP="001E4D60">
      <w:pPr>
        <w:adjustRightInd w:val="0"/>
        <w:ind w:firstLine="709"/>
        <w:jc w:val="both"/>
        <w:rPr>
          <w:lang w:eastAsia="es-CO"/>
        </w:rPr>
      </w:pPr>
    </w:p>
    <w:p w14:paraId="60ABE81A" w14:textId="77777777" w:rsidR="001E4D60" w:rsidRDefault="001E4D60" w:rsidP="001E4D60">
      <w:pPr>
        <w:adjustRightInd w:val="0"/>
        <w:jc w:val="both"/>
        <w:rPr>
          <w:lang w:eastAsia="es-CO"/>
        </w:rPr>
      </w:pPr>
      <w:r w:rsidRPr="006B2C90">
        <w:rPr>
          <w:lang w:eastAsia="es-CO"/>
        </w:rPr>
        <w:t>No se aceptan propuestas bajo la modalidad de promesa de conformación de Consorcios o Uniones Temporales.</w:t>
      </w:r>
    </w:p>
    <w:p w14:paraId="3DF40C15" w14:textId="77777777" w:rsidR="001E4D60" w:rsidRPr="00745BD9" w:rsidRDefault="001E4D60" w:rsidP="001E4D60">
      <w:pPr>
        <w:adjustRightInd w:val="0"/>
        <w:jc w:val="both"/>
        <w:rPr>
          <w:lang w:eastAsia="es-CO"/>
        </w:rPr>
      </w:pPr>
    </w:p>
    <w:p w14:paraId="568044EA" w14:textId="77777777" w:rsidR="001E4D60" w:rsidRPr="00745BD9" w:rsidRDefault="001E4D60" w:rsidP="001E4D60">
      <w:pPr>
        <w:adjustRightInd w:val="0"/>
        <w:jc w:val="both"/>
        <w:rPr>
          <w:lang w:eastAsia="es-CO"/>
        </w:rPr>
      </w:pPr>
      <w:r w:rsidRPr="00745BD9">
        <w:rPr>
          <w:lang w:eastAsia="es-CO"/>
        </w:rPr>
        <w:t xml:space="preserve">Los proponentes que se presenten como </w:t>
      </w:r>
      <w:r w:rsidRPr="00745BD9">
        <w:rPr>
          <w:b/>
          <w:u w:val="single"/>
          <w:lang w:eastAsia="es-CO"/>
        </w:rPr>
        <w:t>promesa de sociedad futura</w:t>
      </w:r>
      <w:r w:rsidRPr="00745BD9">
        <w:rPr>
          <w:lang w:eastAsia="es-CO"/>
        </w:rPr>
        <w:t xml:space="preserve"> deben presentar  con su oferta a la Policía Nacional uno de los originales de una promesa escrita de contrato de sociedad con el lleno de los requisitos establecidos en los artículos 119 y 110 del Código de Comercio, indicándose que se comprometen irrevocablemente  a constituir e inscribir ante el registro mercantil, con arreglo a la Ley colombiana, una sociedad dentro de los tres días hábiles posteriores a la fecha de notificación del acto de adjudicación, sociedad que será constituida con el único fin de celebrar y ejecutar el contrato, su objeto social deberá coincidir con el objeto de la presente contratación, indicándose en el clausulado del contrato de promesa y en el de la constitución de la sociedad que los accionistas que hayan aportado su capacidad financiera o hayan aportado su experiencia para acreditar el cumplimiento de los requisitos del proceso de selección, no podrán ceder su participación accionaria en la sociedad prometida sin autorización previa del Director Administrativo y Financiero de la Policía Nacional y en los términos del contrato estatal adjudicado. Igualmente se deberá indicar en la promesa de sociedad que la duración no podrá ser inferior al plazo de ejecución del contrato y 5 años más, y la participación de cada uno de los promitentes tendrá en el capital suscrito de la sociedad prometida y en el monto del mismo su cálculo. </w:t>
      </w:r>
    </w:p>
    <w:p w14:paraId="11E0A332" w14:textId="77777777" w:rsidR="001E4D60" w:rsidRPr="00745BD9" w:rsidRDefault="001E4D60" w:rsidP="001E4D60">
      <w:pPr>
        <w:adjustRightInd w:val="0"/>
        <w:jc w:val="both"/>
        <w:rPr>
          <w:lang w:eastAsia="es-CO"/>
        </w:rPr>
      </w:pPr>
    </w:p>
    <w:p w14:paraId="71E17500" w14:textId="77777777" w:rsidR="001E4D60" w:rsidRPr="00745BD9" w:rsidRDefault="001E4D60" w:rsidP="001E4D60">
      <w:pPr>
        <w:adjustRightInd w:val="0"/>
        <w:jc w:val="both"/>
        <w:rPr>
          <w:lang w:eastAsia="es-CO"/>
        </w:rPr>
      </w:pPr>
      <w:r w:rsidRPr="00745BD9">
        <w:rPr>
          <w:lang w:eastAsia="es-CO"/>
        </w:rPr>
        <w:t xml:space="preserve">Vencido el término de los tres días hábiles posteriores a la fecha de notificación del acto de adjudicación sin que se haya constituido la sociedad por escritura pública debidamente registrada en el registro mercantil, en los mismos términos pactados en la promesa, se entenderá que no tiene interés en suscribir el contrato y se hará efectiva la garantía de seriedad de la oferta presentada. </w:t>
      </w:r>
    </w:p>
    <w:p w14:paraId="55011D9D" w14:textId="77777777" w:rsidR="004B376A" w:rsidRPr="00D5081E" w:rsidRDefault="004B376A" w:rsidP="000520B5">
      <w:pPr>
        <w:tabs>
          <w:tab w:val="num" w:pos="0"/>
        </w:tabs>
        <w:jc w:val="both"/>
        <w:rPr>
          <w:color w:val="000000"/>
          <w:sz w:val="12"/>
          <w:szCs w:val="12"/>
        </w:rPr>
      </w:pPr>
    </w:p>
    <w:p w14:paraId="3B88B833" w14:textId="77777777" w:rsidR="00F1432C" w:rsidRPr="006B2C90" w:rsidRDefault="00F1432C" w:rsidP="00F1432C">
      <w:pPr>
        <w:pStyle w:val="Default"/>
        <w:rPr>
          <w:rFonts w:ascii="Arial" w:hAnsi="Arial" w:cs="Arial"/>
          <w:color w:val="auto"/>
          <w:sz w:val="20"/>
          <w:szCs w:val="20"/>
          <w:lang w:val="es-CO" w:eastAsia="es-CO"/>
        </w:rPr>
      </w:pPr>
      <w:r w:rsidRPr="00E85513">
        <w:rPr>
          <w:rFonts w:ascii="Arial" w:hAnsi="Arial" w:cs="Arial"/>
          <w:b/>
          <w:color w:val="auto"/>
          <w:sz w:val="20"/>
          <w:szCs w:val="20"/>
          <w:lang w:val="es-CO" w:eastAsia="es-CO"/>
        </w:rPr>
        <w:t>1.1.</w:t>
      </w:r>
      <w:r w:rsidR="00E11986">
        <w:rPr>
          <w:rFonts w:ascii="Arial" w:hAnsi="Arial" w:cs="Arial"/>
          <w:b/>
          <w:color w:val="auto"/>
          <w:sz w:val="20"/>
          <w:szCs w:val="20"/>
          <w:lang w:val="es-CO" w:eastAsia="es-CO"/>
        </w:rPr>
        <w:t>4</w:t>
      </w:r>
      <w:r>
        <w:rPr>
          <w:lang w:val="es-CO"/>
        </w:rPr>
        <w:t xml:space="preserve"> </w:t>
      </w:r>
      <w:r w:rsidRPr="006B2C90">
        <w:rPr>
          <w:rFonts w:ascii="Arial" w:hAnsi="Arial" w:cs="Arial"/>
          <w:b/>
          <w:color w:val="auto"/>
          <w:sz w:val="20"/>
          <w:szCs w:val="20"/>
        </w:rPr>
        <w:t>AUTORIZACIÓN</w:t>
      </w:r>
      <w:r w:rsidRPr="006B2C90">
        <w:rPr>
          <w:rFonts w:ascii="Arial" w:hAnsi="Arial" w:cs="Arial"/>
          <w:b/>
          <w:color w:val="auto"/>
          <w:sz w:val="20"/>
          <w:szCs w:val="20"/>
          <w:lang w:val="es-CO" w:eastAsia="es-CO"/>
        </w:rPr>
        <w:t xml:space="preserve"> DE LA JUNTA DIRECTIVA U ÓRGANO SOCIAL COMPETENTE.</w:t>
      </w:r>
      <w:r w:rsidRPr="006B2C90">
        <w:rPr>
          <w:rFonts w:ascii="Arial" w:hAnsi="Arial" w:cs="Arial"/>
          <w:color w:val="auto"/>
          <w:sz w:val="20"/>
          <w:szCs w:val="20"/>
          <w:lang w:val="es-CO" w:eastAsia="es-CO"/>
        </w:rPr>
        <w:t xml:space="preserve"> </w:t>
      </w:r>
    </w:p>
    <w:p w14:paraId="070F558C" w14:textId="77777777" w:rsidR="00F1432C" w:rsidRPr="006B2C90" w:rsidRDefault="00F1432C" w:rsidP="00F1432C">
      <w:pPr>
        <w:pStyle w:val="Default"/>
        <w:rPr>
          <w:rFonts w:ascii="Arial" w:hAnsi="Arial" w:cs="Arial"/>
          <w:color w:val="auto"/>
          <w:sz w:val="20"/>
          <w:szCs w:val="20"/>
          <w:lang w:val="es-CO" w:eastAsia="es-CO"/>
        </w:rPr>
      </w:pPr>
    </w:p>
    <w:p w14:paraId="7251873D" w14:textId="77777777" w:rsidR="00F1432C" w:rsidRPr="006B2C90" w:rsidRDefault="00F1432C" w:rsidP="00F1432C">
      <w:pPr>
        <w:adjustRightInd w:val="0"/>
        <w:jc w:val="both"/>
        <w:rPr>
          <w:lang w:eastAsia="es-CO"/>
        </w:rPr>
      </w:pPr>
      <w:r w:rsidRPr="006B2C90">
        <w:rPr>
          <w:lang w:eastAsia="es-CO"/>
        </w:rPr>
        <w:t xml:space="preserve">Cuando el representante legal del proponente (persona jurídica) tenga restricciones para contraer obligaciones en nombre de la misma, deberá adjuntar el documento de autorización expresa del órgano social competente debidamente registrado ante Cámara de Comercio respectiva, en el cual conste que está facultado para presentar la oferta y firmar el contrato hasta por el valor del presupuesto total del presente proceso. </w:t>
      </w:r>
    </w:p>
    <w:p w14:paraId="3CBE35E2" w14:textId="77777777" w:rsidR="00F1432C" w:rsidRPr="006B2C90" w:rsidRDefault="00F1432C" w:rsidP="00F1432C">
      <w:pPr>
        <w:adjustRightInd w:val="0"/>
        <w:jc w:val="both"/>
        <w:rPr>
          <w:lang w:eastAsia="es-CO"/>
        </w:rPr>
      </w:pPr>
    </w:p>
    <w:p w14:paraId="6825E95A" w14:textId="77777777" w:rsidR="00F1432C" w:rsidRPr="006B2C90" w:rsidRDefault="00F1432C" w:rsidP="00F1432C">
      <w:pPr>
        <w:adjustRightInd w:val="0"/>
        <w:jc w:val="both"/>
        <w:rPr>
          <w:lang w:eastAsia="es-CO"/>
        </w:rPr>
      </w:pPr>
      <w:r w:rsidRPr="006B2C90">
        <w:rPr>
          <w:lang w:eastAsia="es-CO"/>
        </w:rPr>
        <w:t>En el caso de los consorcios y uniones temporales, el representante legal de cada una de las personas jurídicas que los integren y lo requiera, deberá contar con dicha autorización, también hasta el valor del presupuesto oficial total, teniendo en cuenta que la responsabilidad de todos sus integrantes es solidaria, de acuerdo con lo dispuesto en el artículo 7 de la Ley 80 de 1993 y en los artículos 1568, 1569 y 1571 del Código Civil.</w:t>
      </w:r>
    </w:p>
    <w:p w14:paraId="11762220" w14:textId="77777777" w:rsidR="00F1432C" w:rsidRPr="006B2C90" w:rsidRDefault="00F1432C" w:rsidP="00F1432C">
      <w:pPr>
        <w:adjustRightInd w:val="0"/>
        <w:jc w:val="both"/>
        <w:rPr>
          <w:lang w:eastAsia="es-CO"/>
        </w:rPr>
      </w:pPr>
    </w:p>
    <w:p w14:paraId="7C07E5D6" w14:textId="77777777" w:rsidR="00F1432C" w:rsidRDefault="00F1432C" w:rsidP="00F1432C">
      <w:pPr>
        <w:adjustRightInd w:val="0"/>
        <w:jc w:val="both"/>
        <w:rPr>
          <w:lang w:eastAsia="es-CO"/>
        </w:rPr>
      </w:pPr>
      <w:r w:rsidRPr="006B2C90">
        <w:rPr>
          <w:lang w:eastAsia="es-CO"/>
        </w:rPr>
        <w:t>Si se trata de apoderado, el proponente deberá anexar el poder respectivo en el cual cuente con amplias facultades para presentar oferta y suscribir el contrato.</w:t>
      </w:r>
    </w:p>
    <w:p w14:paraId="56093621" w14:textId="77777777" w:rsidR="00E11986" w:rsidRDefault="00E11986" w:rsidP="00F1432C">
      <w:pPr>
        <w:adjustRightInd w:val="0"/>
        <w:jc w:val="both"/>
        <w:rPr>
          <w:lang w:eastAsia="es-CO"/>
        </w:rPr>
      </w:pPr>
    </w:p>
    <w:p w14:paraId="050B469C" w14:textId="77777777" w:rsidR="002C483D" w:rsidRPr="00D5081E" w:rsidRDefault="002C483D" w:rsidP="00F1432C">
      <w:pPr>
        <w:adjustRightInd w:val="0"/>
        <w:jc w:val="both"/>
        <w:rPr>
          <w:sz w:val="2"/>
          <w:szCs w:val="2"/>
          <w:lang w:eastAsia="es-CO"/>
        </w:rPr>
      </w:pPr>
    </w:p>
    <w:p w14:paraId="3A6E85B4" w14:textId="77777777" w:rsidR="000520B5" w:rsidRPr="003F24CD" w:rsidRDefault="000520B5" w:rsidP="000520B5">
      <w:pPr>
        <w:jc w:val="both"/>
        <w:rPr>
          <w:b/>
          <w:color w:val="000000"/>
        </w:rPr>
      </w:pPr>
      <w:r w:rsidRPr="003F24CD">
        <w:rPr>
          <w:b/>
          <w:color w:val="000000"/>
        </w:rPr>
        <w:t>1.1.</w:t>
      </w:r>
      <w:r w:rsidR="00E11986">
        <w:rPr>
          <w:b/>
          <w:color w:val="000000"/>
        </w:rPr>
        <w:t>5</w:t>
      </w:r>
      <w:r w:rsidRPr="003F24CD">
        <w:rPr>
          <w:b/>
          <w:color w:val="000000"/>
        </w:rPr>
        <w:t xml:space="preserve">   BOLETÍN RESPONSABLES FISCALES</w:t>
      </w:r>
    </w:p>
    <w:p w14:paraId="3D0C0B94" w14:textId="77777777" w:rsidR="000520B5" w:rsidRPr="003F24CD" w:rsidRDefault="000520B5" w:rsidP="000520B5">
      <w:pPr>
        <w:jc w:val="both"/>
        <w:rPr>
          <w:color w:val="000000"/>
        </w:rPr>
      </w:pPr>
    </w:p>
    <w:p w14:paraId="122507A8" w14:textId="77777777" w:rsidR="000520B5" w:rsidRPr="003F24CD" w:rsidRDefault="000520B5" w:rsidP="000520B5">
      <w:pPr>
        <w:jc w:val="both"/>
        <w:rPr>
          <w:color w:val="000000"/>
        </w:rPr>
      </w:pPr>
      <w:r w:rsidRPr="003F24CD">
        <w:rPr>
          <w:color w:val="000000"/>
        </w:rPr>
        <w:t xml:space="preserve">Las personas naturales, los representantes legales de personas jurídicas y/o quien en nombre de la persona jurídica presente la oferta, deben anexar el Boletín de Responsables </w:t>
      </w:r>
      <w:r w:rsidR="00B31CC3" w:rsidRPr="003F24CD">
        <w:rPr>
          <w:color w:val="000000"/>
        </w:rPr>
        <w:t>Fiscales de</w:t>
      </w:r>
      <w:r w:rsidRPr="003F24CD">
        <w:rPr>
          <w:color w:val="000000"/>
        </w:rPr>
        <w:t xml:space="preserve"> la Contraloría General de la República de la firma y del representante legal</w:t>
      </w:r>
      <w:r w:rsidR="00DA087C">
        <w:rPr>
          <w:color w:val="000000"/>
        </w:rPr>
        <w:t>.</w:t>
      </w:r>
    </w:p>
    <w:p w14:paraId="31A3782C" w14:textId="77777777" w:rsidR="000520B5" w:rsidRPr="003F24CD" w:rsidRDefault="000520B5" w:rsidP="000520B5">
      <w:pPr>
        <w:jc w:val="both"/>
        <w:rPr>
          <w:color w:val="000000"/>
        </w:rPr>
      </w:pPr>
    </w:p>
    <w:p w14:paraId="6745F60A" w14:textId="77777777" w:rsidR="000520B5" w:rsidRDefault="000520B5" w:rsidP="000520B5">
      <w:pPr>
        <w:jc w:val="both"/>
        <w:rPr>
          <w:color w:val="000000"/>
        </w:rPr>
      </w:pPr>
      <w:r w:rsidRPr="003F24CD">
        <w:rPr>
          <w:color w:val="000000"/>
        </w:rPr>
        <w:t xml:space="preserve">La Dirección de Antinarcóticos verificará la veracidad de la información suministrada, una vez consultado dicho boletín y en caso de encontrarse reportados se procederá al rechazo de la oferta. (Art. 60 Ley 610 de 2000). </w:t>
      </w:r>
    </w:p>
    <w:p w14:paraId="01FCD778" w14:textId="77777777" w:rsidR="00393A80" w:rsidRPr="003F24CD" w:rsidRDefault="00393A80" w:rsidP="000520B5">
      <w:pPr>
        <w:jc w:val="both"/>
        <w:rPr>
          <w:color w:val="000000"/>
        </w:rPr>
      </w:pPr>
    </w:p>
    <w:p w14:paraId="5BE2D768" w14:textId="77777777" w:rsidR="000520B5" w:rsidRDefault="000520B5" w:rsidP="000520B5">
      <w:pPr>
        <w:jc w:val="both"/>
        <w:rPr>
          <w:color w:val="000000"/>
        </w:rPr>
      </w:pPr>
      <w:r w:rsidRPr="003F24CD">
        <w:rPr>
          <w:b/>
          <w:color w:val="000000"/>
        </w:rPr>
        <w:t>NOTA:</w:t>
      </w:r>
      <w:r w:rsidRPr="003F24CD">
        <w:rPr>
          <w:color w:val="000000"/>
        </w:rPr>
        <w:t xml:space="preserve"> No aplica para las personas (naturales y jurídicas) de origen extranjero sin sucursal en Colombia.</w:t>
      </w:r>
    </w:p>
    <w:p w14:paraId="286E8F32" w14:textId="77777777" w:rsidR="000B5CDB" w:rsidRDefault="000B5CDB" w:rsidP="000520B5">
      <w:pPr>
        <w:jc w:val="both"/>
        <w:rPr>
          <w:color w:val="000000"/>
        </w:rPr>
      </w:pPr>
    </w:p>
    <w:p w14:paraId="546300D7" w14:textId="77777777" w:rsidR="002C483D" w:rsidRDefault="002C483D" w:rsidP="000520B5">
      <w:pPr>
        <w:jc w:val="both"/>
        <w:rPr>
          <w:color w:val="000000"/>
        </w:rPr>
      </w:pPr>
    </w:p>
    <w:p w14:paraId="3478368C" w14:textId="77777777" w:rsidR="000520B5" w:rsidRDefault="000520B5" w:rsidP="000520B5">
      <w:pPr>
        <w:jc w:val="both"/>
        <w:rPr>
          <w:b/>
          <w:color w:val="000000"/>
        </w:rPr>
      </w:pPr>
      <w:r w:rsidRPr="003F24CD">
        <w:rPr>
          <w:b/>
          <w:color w:val="000000"/>
        </w:rPr>
        <w:t>1.1.</w:t>
      </w:r>
      <w:r w:rsidR="00E11986">
        <w:rPr>
          <w:b/>
          <w:color w:val="000000"/>
        </w:rPr>
        <w:t>6</w:t>
      </w:r>
      <w:r w:rsidRPr="003F24CD">
        <w:rPr>
          <w:b/>
          <w:color w:val="000000"/>
        </w:rPr>
        <w:t xml:space="preserve"> CERTIFICADO DE ANTECEDENTES DISCIPLINARIOS</w:t>
      </w:r>
    </w:p>
    <w:p w14:paraId="02D17A58" w14:textId="77777777" w:rsidR="00FC5018" w:rsidRPr="003F24CD" w:rsidRDefault="00FC5018" w:rsidP="000520B5">
      <w:pPr>
        <w:jc w:val="both"/>
        <w:rPr>
          <w:b/>
          <w:color w:val="000000"/>
        </w:rPr>
      </w:pPr>
    </w:p>
    <w:p w14:paraId="394F4182" w14:textId="77777777" w:rsidR="00DA087C" w:rsidRPr="00DA087C" w:rsidRDefault="00DA087C" w:rsidP="00DA087C">
      <w:pPr>
        <w:jc w:val="both"/>
        <w:rPr>
          <w:color w:val="000000"/>
        </w:rPr>
      </w:pPr>
      <w:r w:rsidRPr="00DA087C">
        <w:rPr>
          <w:color w:val="000000"/>
        </w:rPr>
        <w:t xml:space="preserve">La DIRECCIÓN DE ANTINARCÓTICOS DE LA POLICÍA NACIONAL, consultará el certificado de antecedentes disciplinarios, expedido por la Procuraduría General de la Nación, de las personas naturales, los representantes legales de personas jurídicas y/o de quien en nombre de la persona jurídica presente la oferta, según lo establecido en la Ley 1238 de 2008. Las entidades públicas o privadas podrán consultar los antecedentes disciplinarios de quienes van a tomar posesión del cargo o suscribir contratos con entidades oficiales, </w:t>
      </w:r>
    </w:p>
    <w:p w14:paraId="3090F345" w14:textId="77777777" w:rsidR="00DA087C" w:rsidRPr="00DA087C" w:rsidRDefault="00DA087C" w:rsidP="00DA087C">
      <w:pPr>
        <w:jc w:val="both"/>
        <w:rPr>
          <w:color w:val="000000"/>
        </w:rPr>
      </w:pPr>
    </w:p>
    <w:p w14:paraId="43D15CC8" w14:textId="77777777" w:rsidR="00DA087C" w:rsidRPr="00DA087C" w:rsidRDefault="00DA087C" w:rsidP="00DA087C">
      <w:pPr>
        <w:jc w:val="both"/>
        <w:rPr>
          <w:color w:val="000000"/>
        </w:rPr>
      </w:pPr>
      <w:r w:rsidRPr="00DA087C">
        <w:rPr>
          <w:b/>
          <w:bCs/>
          <w:color w:val="000000"/>
        </w:rPr>
        <w:t>NOTA 1:</w:t>
      </w:r>
      <w:r w:rsidRPr="00DA087C">
        <w:rPr>
          <w:color w:val="000000"/>
        </w:rPr>
        <w:t xml:space="preserve"> En caso de que en el certificado conste que el proponente o el representante legal de las personas jurídicas, o el representante de los consorcios, uniones temporales o cualquier otra forma de asociación, presenta antecedentes disciplinarios vigentes, que impliquen inhabilidad para contratar con el Estado, no se tendrá en cuenta su propuesta para la evaluación y posterior adjudicación.</w:t>
      </w:r>
    </w:p>
    <w:p w14:paraId="51E13FC5" w14:textId="77777777" w:rsidR="00DA087C" w:rsidRPr="00DA087C" w:rsidRDefault="00DA087C" w:rsidP="00DA087C">
      <w:pPr>
        <w:jc w:val="both"/>
        <w:rPr>
          <w:color w:val="000000"/>
        </w:rPr>
      </w:pPr>
    </w:p>
    <w:p w14:paraId="49583D9C" w14:textId="77777777" w:rsidR="000520B5" w:rsidRDefault="00DA087C" w:rsidP="00DA087C">
      <w:pPr>
        <w:jc w:val="both"/>
        <w:rPr>
          <w:color w:val="000000"/>
        </w:rPr>
      </w:pPr>
      <w:r w:rsidRPr="00DA087C">
        <w:rPr>
          <w:b/>
          <w:bCs/>
          <w:color w:val="000000"/>
        </w:rPr>
        <w:t>NOTA 2:</w:t>
      </w:r>
      <w:r w:rsidRPr="00DA087C">
        <w:rPr>
          <w:color w:val="000000"/>
        </w:rPr>
        <w:t xml:space="preserve"> No aplica para las personas (naturales y jurídicas) de origen extranjero sin sucursal en Colombia.</w:t>
      </w:r>
    </w:p>
    <w:p w14:paraId="624D4093" w14:textId="77777777" w:rsidR="003A696D" w:rsidRDefault="003A696D" w:rsidP="00DA087C">
      <w:pPr>
        <w:jc w:val="both"/>
        <w:rPr>
          <w:color w:val="000000"/>
        </w:rPr>
      </w:pPr>
    </w:p>
    <w:p w14:paraId="1724FF88" w14:textId="77777777" w:rsidR="000520B5" w:rsidRPr="003F24CD" w:rsidRDefault="000520B5" w:rsidP="000520B5">
      <w:pPr>
        <w:jc w:val="both"/>
        <w:rPr>
          <w:b/>
          <w:color w:val="000000"/>
        </w:rPr>
      </w:pPr>
      <w:r w:rsidRPr="003F24CD">
        <w:rPr>
          <w:b/>
          <w:color w:val="000000"/>
        </w:rPr>
        <w:t>1.1.</w:t>
      </w:r>
      <w:r w:rsidR="00DA087C">
        <w:rPr>
          <w:b/>
          <w:color w:val="000000"/>
        </w:rPr>
        <w:t>7</w:t>
      </w:r>
      <w:r w:rsidRPr="003F24CD">
        <w:rPr>
          <w:b/>
          <w:color w:val="000000"/>
        </w:rPr>
        <w:t> CERTIFICADO DE ANTECEDENTES JUDICIALES</w:t>
      </w:r>
    </w:p>
    <w:p w14:paraId="016BBAA9" w14:textId="77777777" w:rsidR="000520B5" w:rsidRPr="003F24CD" w:rsidRDefault="000520B5" w:rsidP="000520B5">
      <w:pPr>
        <w:jc w:val="both"/>
        <w:rPr>
          <w:color w:val="000000"/>
        </w:rPr>
      </w:pPr>
      <w:r w:rsidRPr="003F24CD">
        <w:rPr>
          <w:color w:val="000000"/>
        </w:rPr>
        <w:t> </w:t>
      </w:r>
    </w:p>
    <w:p w14:paraId="1CE485FE" w14:textId="77777777" w:rsidR="00DA087C" w:rsidRPr="00DA087C" w:rsidRDefault="00DA087C" w:rsidP="00DA087C">
      <w:pPr>
        <w:jc w:val="both"/>
        <w:rPr>
          <w:color w:val="000000"/>
        </w:rPr>
      </w:pPr>
      <w:r w:rsidRPr="00DA087C">
        <w:rPr>
          <w:color w:val="000000"/>
        </w:rPr>
        <w:t>La DIRECCIÓN DE ANTINARCÓTICOS DE LA POLICÍA NACIONAL, consultará el CERTIFICADO DE ANTECEDENTES JUDICIALES, de las personas naturales, los representantes legales de personas jurídicas y/o de quien en nombre de la persona jurídica presente la oferta.</w:t>
      </w:r>
    </w:p>
    <w:p w14:paraId="05F51547" w14:textId="77777777" w:rsidR="00DA087C" w:rsidRPr="00DA087C" w:rsidRDefault="00DA087C" w:rsidP="00DA087C">
      <w:pPr>
        <w:jc w:val="both"/>
        <w:rPr>
          <w:color w:val="000000"/>
        </w:rPr>
      </w:pPr>
    </w:p>
    <w:p w14:paraId="263E0605" w14:textId="77777777" w:rsidR="00DA087C" w:rsidRPr="00DA087C" w:rsidRDefault="00DA087C" w:rsidP="00DA087C">
      <w:pPr>
        <w:jc w:val="both"/>
        <w:rPr>
          <w:color w:val="000000"/>
        </w:rPr>
      </w:pPr>
      <w:r w:rsidRPr="00DA087C">
        <w:rPr>
          <w:color w:val="000000"/>
        </w:rPr>
        <w:t>La consulta se realizará ante la página de la Policía Nacional - Ministerio de Defensa Nacional. De conformidad con lo establecido en el artículo 94 del Decreto 019 de 2012.</w:t>
      </w:r>
    </w:p>
    <w:p w14:paraId="3479B902" w14:textId="77777777" w:rsidR="00DA087C" w:rsidRPr="00DA087C" w:rsidRDefault="00DA087C" w:rsidP="00DA087C">
      <w:pPr>
        <w:jc w:val="both"/>
        <w:rPr>
          <w:color w:val="000000"/>
        </w:rPr>
      </w:pPr>
    </w:p>
    <w:p w14:paraId="3CBB52FD" w14:textId="77777777" w:rsidR="00DA087C" w:rsidRPr="00DA087C" w:rsidRDefault="00DA087C" w:rsidP="00DA087C">
      <w:pPr>
        <w:jc w:val="both"/>
        <w:rPr>
          <w:color w:val="000000"/>
        </w:rPr>
      </w:pPr>
      <w:r w:rsidRPr="00DA087C">
        <w:rPr>
          <w:color w:val="000000"/>
        </w:rPr>
        <w:t>Igual requisito deberá cumplir las personas naturales (nacionales o extranjeras), el representante legal de las personas jurídicas nacionales o extranjeras y el representante de los consorcios o uniones temporales</w:t>
      </w:r>
      <w:r>
        <w:rPr>
          <w:color w:val="000000"/>
        </w:rPr>
        <w:t>.</w:t>
      </w:r>
    </w:p>
    <w:p w14:paraId="4A0F81F5" w14:textId="77777777" w:rsidR="00D14137" w:rsidRPr="003F24CD" w:rsidRDefault="00D14137" w:rsidP="000520B5">
      <w:pPr>
        <w:jc w:val="both"/>
        <w:rPr>
          <w:color w:val="000000"/>
        </w:rPr>
      </w:pPr>
    </w:p>
    <w:p w14:paraId="2B3A2234" w14:textId="77777777" w:rsidR="000520B5" w:rsidRPr="003F24CD" w:rsidRDefault="000520B5" w:rsidP="000520B5">
      <w:pPr>
        <w:jc w:val="both"/>
        <w:rPr>
          <w:b/>
        </w:rPr>
      </w:pPr>
      <w:r w:rsidRPr="003F24CD">
        <w:rPr>
          <w:b/>
        </w:rPr>
        <w:lastRenderedPageBreak/>
        <w:t>1.1.</w:t>
      </w:r>
      <w:r w:rsidR="00DA087C">
        <w:rPr>
          <w:b/>
        </w:rPr>
        <w:t>8</w:t>
      </w:r>
      <w:r w:rsidRPr="003F24CD">
        <w:rPr>
          <w:b/>
        </w:rPr>
        <w:t xml:space="preserve"> CONSTANCIA DE CUMPLIMIENTO DE APORTES PARAFISCALES </w:t>
      </w:r>
    </w:p>
    <w:p w14:paraId="703EFE6D" w14:textId="77777777" w:rsidR="000520B5" w:rsidRPr="003F24CD" w:rsidRDefault="000520B5" w:rsidP="000520B5">
      <w:pPr>
        <w:jc w:val="both"/>
      </w:pPr>
    </w:p>
    <w:p w14:paraId="2BA8FEC7" w14:textId="77777777" w:rsidR="00442732" w:rsidRDefault="00442732" w:rsidP="00442732">
      <w:pPr>
        <w:jc w:val="both"/>
      </w:pPr>
      <w:r w:rsidRPr="000B3EB7">
        <w:t>Para dar cumplimiento a lo previsto en el artículo 1° de la Ley 828 de 2003, el proponente deberá allegar una certificación   así:</w:t>
      </w:r>
    </w:p>
    <w:p w14:paraId="21D59783" w14:textId="77777777" w:rsidR="00442732" w:rsidRPr="000B3EB7" w:rsidRDefault="00442732" w:rsidP="00442732">
      <w:pPr>
        <w:jc w:val="both"/>
      </w:pPr>
    </w:p>
    <w:p w14:paraId="0D42D417" w14:textId="77777777" w:rsidR="00442732" w:rsidRDefault="00442732" w:rsidP="00442732">
      <w:pPr>
        <w:jc w:val="both"/>
      </w:pPr>
      <w:r w:rsidRPr="000B3EB7">
        <w:t> El proponente persona jurídica debe presentar certificación que cumpla con los siguientes requisitos: deberá ser expedida por el revisor fiscal, cuando éste exista de acuerdo con los requerimientos de ley, o por el representante legal, en donde se acredite el cumplimiento en el pago de los aportes a sus empleados, en los sistemas de salud, riesgos profesionales, pensiones y aportes a las Cajas de Compensación Familiar, Instituto Colombiano de Bienestar Familiar y Servicio Nacional de Aprendizaje, cuando a ello haya lugar, correspondiente a los seis (6) meses anteriores a la fecha de cierre del presente proceso de selección. </w:t>
      </w:r>
    </w:p>
    <w:p w14:paraId="2D83A360" w14:textId="77777777" w:rsidR="00442732" w:rsidRPr="000B3EB7" w:rsidRDefault="00442732" w:rsidP="00442732">
      <w:pPr>
        <w:jc w:val="both"/>
      </w:pPr>
    </w:p>
    <w:p w14:paraId="57CF27E2" w14:textId="77777777" w:rsidR="00442732" w:rsidRDefault="00442732" w:rsidP="00442732">
      <w:pPr>
        <w:jc w:val="both"/>
      </w:pPr>
      <w:r w:rsidRPr="000B3EB7">
        <w:t>En el evento que la sociedad no tenga más de seis (6) meses de constituida, debe acreditar los pagos a partir de la fecha de su constitución, lo anterior de conformidad con lo establecido en el artículo 50 de la Ley 789/2002 y el artículo 23 de la Ley 1150 de 2007, este requisito es exigible para personas naturales y jurídicas con personal vinculado laboralmente. </w:t>
      </w:r>
    </w:p>
    <w:p w14:paraId="038DD45C" w14:textId="77777777" w:rsidR="00442732" w:rsidRPr="000B3EB7" w:rsidRDefault="00442732" w:rsidP="00442732">
      <w:pPr>
        <w:jc w:val="both"/>
      </w:pPr>
    </w:p>
    <w:p w14:paraId="4139E56A" w14:textId="77777777" w:rsidR="00442732" w:rsidRPr="000B3EB7" w:rsidRDefault="00442732" w:rsidP="00442732">
      <w:pPr>
        <w:jc w:val="both"/>
      </w:pPr>
      <w:r w:rsidRPr="000B3EB7">
        <w:t>Para el caso en que el proponente tenga un acuerdo de pago vigente, debe certificar que se encuentra al día con los pagos acordados en el mismo </w:t>
      </w:r>
      <w:r w:rsidRPr="000B3EB7">
        <w:rPr>
          <w:b/>
          <w:bCs/>
        </w:rPr>
        <w:t>a la fecha del cierre del presente proceso de selección</w:t>
      </w:r>
      <w:r w:rsidRPr="000B3EB7">
        <w:t>.</w:t>
      </w:r>
    </w:p>
    <w:p w14:paraId="6522E4F4" w14:textId="77777777" w:rsidR="00442732" w:rsidRPr="000B3EB7" w:rsidRDefault="00442732" w:rsidP="00442732">
      <w:r w:rsidRPr="000B3EB7">
        <w:t> </w:t>
      </w:r>
    </w:p>
    <w:p w14:paraId="06B64F7E" w14:textId="77777777" w:rsidR="00442732" w:rsidRDefault="00442732" w:rsidP="00442732">
      <w:pPr>
        <w:jc w:val="both"/>
      </w:pPr>
      <w:r w:rsidRPr="000B3EB7">
        <w:t>Si la oferta es presentada por un consorcio o unión temporal, cada uno de sus miembros deben presentar de manera independiente la certificación de que trata este numeral, acorde a su naturaleza.</w:t>
      </w:r>
    </w:p>
    <w:p w14:paraId="0F381C2B" w14:textId="77777777" w:rsidR="00442732" w:rsidRPr="000B3EB7" w:rsidRDefault="00442732" w:rsidP="00442732">
      <w:pPr>
        <w:jc w:val="both"/>
      </w:pPr>
    </w:p>
    <w:p w14:paraId="1B144900" w14:textId="1D5333C2" w:rsidR="00442732" w:rsidRDefault="00442732" w:rsidP="00442732">
      <w:pPr>
        <w:jc w:val="both"/>
      </w:pPr>
      <w:r w:rsidRPr="000B3EB7">
        <w:t>En caso que el presente proceso sea adjudicado a una persona natural, ésta debe acreditar los documentos que certifiquen que está al día en el pago al sistema de seguridad social, </w:t>
      </w:r>
      <w:r w:rsidRPr="000B3EB7">
        <w:rPr>
          <w:b/>
          <w:bCs/>
        </w:rPr>
        <w:t>a la fecha del cierre del presente proceso de selección</w:t>
      </w:r>
      <w:r w:rsidRPr="000B3EB7">
        <w:t>. Las personas naturales sin personal vinculado laboralmente deberán expresar esta situación bajo la gravedad de juramento y presentar la última planilla de pago al Sistema de Seguridad Social Integral.</w:t>
      </w:r>
    </w:p>
    <w:p w14:paraId="0D0BF472" w14:textId="77777777" w:rsidR="00442732" w:rsidRPr="000B3EB7" w:rsidRDefault="00442732" w:rsidP="00442732">
      <w:pPr>
        <w:jc w:val="both"/>
      </w:pPr>
    </w:p>
    <w:p w14:paraId="74414FA0" w14:textId="5C9D65B2" w:rsidR="00442732" w:rsidRDefault="00442732" w:rsidP="00442732">
      <w:pPr>
        <w:jc w:val="both"/>
        <w:rPr>
          <w:u w:val="single"/>
        </w:rPr>
      </w:pPr>
      <w:r w:rsidRPr="000B3EB7">
        <w:rPr>
          <w:b/>
          <w:bCs/>
        </w:rPr>
        <w:t>Nota 1. </w:t>
      </w:r>
      <w:r w:rsidRPr="000B3EB7">
        <w:rPr>
          <w:u w:val="single"/>
        </w:rPr>
        <w:t xml:space="preserve">Los soportes que acrediten las condiciones antes indicadas deberán ser presentados a través de la plataforma electrónica </w:t>
      </w:r>
      <w:proofErr w:type="spellStart"/>
      <w:r w:rsidRPr="000B3EB7">
        <w:rPr>
          <w:u w:val="single"/>
        </w:rPr>
        <w:t>SECOP</w:t>
      </w:r>
      <w:proofErr w:type="spellEnd"/>
      <w:r w:rsidRPr="000B3EB7">
        <w:rPr>
          <w:u w:val="single"/>
        </w:rPr>
        <w:t xml:space="preserve"> II.</w:t>
      </w:r>
    </w:p>
    <w:p w14:paraId="7FB2A76D" w14:textId="77777777" w:rsidR="00442732" w:rsidRPr="000B3EB7" w:rsidRDefault="00442732" w:rsidP="00442732">
      <w:pPr>
        <w:jc w:val="both"/>
      </w:pPr>
    </w:p>
    <w:p w14:paraId="0898AA09" w14:textId="6C0D7DBB" w:rsidR="00442732" w:rsidRDefault="00442732" w:rsidP="00442732">
      <w:pPr>
        <w:jc w:val="both"/>
      </w:pPr>
      <w:r w:rsidRPr="000B3EB7">
        <w:rPr>
          <w:b/>
          <w:bCs/>
        </w:rPr>
        <w:t>Nota 2.</w:t>
      </w:r>
      <w:r w:rsidRPr="000B3EB7">
        <w:t> Lo previsto en este numeral no aplica para las personas naturales y jurídicas de origen extranjero sin sucursal en Colombia.</w:t>
      </w:r>
    </w:p>
    <w:p w14:paraId="0FE7D6E6" w14:textId="77777777" w:rsidR="00442732" w:rsidRPr="000B3EB7" w:rsidRDefault="00442732" w:rsidP="00442732">
      <w:pPr>
        <w:jc w:val="both"/>
      </w:pPr>
    </w:p>
    <w:p w14:paraId="63BFC6F3" w14:textId="08958B4B" w:rsidR="00442732" w:rsidRPr="000B3EB7" w:rsidRDefault="00442732" w:rsidP="00442732">
      <w:pPr>
        <w:jc w:val="both"/>
      </w:pPr>
      <w:r w:rsidRPr="000B3EB7">
        <w:rPr>
          <w:b/>
          <w:bCs/>
        </w:rPr>
        <w:t>Nota 3.</w:t>
      </w:r>
      <w:r w:rsidRPr="000B3EB7">
        <w:t> Se debe anexar la fotocopia de la tarjeta profesional del revisor fiscal y certificado de antecedentes profesionales vigentes.</w:t>
      </w:r>
      <w:r w:rsidR="00E75614">
        <w:t xml:space="preserve"> (SI APLICA)</w:t>
      </w:r>
    </w:p>
    <w:p w14:paraId="7D9B0E8E" w14:textId="77777777" w:rsidR="00517CC2" w:rsidRDefault="00517CC2" w:rsidP="00DA087C">
      <w:pPr>
        <w:pStyle w:val="Textoindependiente"/>
        <w:jc w:val="both"/>
        <w:rPr>
          <w:rFonts w:cs="Arial"/>
          <w:color w:val="FF0000"/>
          <w:sz w:val="20"/>
          <w:lang w:val="es-CO"/>
        </w:rPr>
      </w:pPr>
    </w:p>
    <w:p w14:paraId="4795D36E" w14:textId="4704480A" w:rsidR="00DA087C" w:rsidRPr="00E25842" w:rsidRDefault="00DA087C" w:rsidP="00DA087C">
      <w:pPr>
        <w:pStyle w:val="Textosinformato"/>
        <w:spacing w:line="230" w:lineRule="auto"/>
        <w:ind w:left="-284" w:firstLine="284"/>
        <w:rPr>
          <w:rFonts w:ascii="Arial" w:hAnsi="Arial" w:cs="Arial"/>
          <w:b/>
          <w:szCs w:val="20"/>
          <w:lang w:val="es-CO"/>
        </w:rPr>
      </w:pPr>
      <w:r w:rsidRPr="00E25842">
        <w:rPr>
          <w:rFonts w:ascii="Arial" w:hAnsi="Arial" w:cs="Arial"/>
          <w:b/>
          <w:szCs w:val="20"/>
          <w:lang w:val="es-CO"/>
        </w:rPr>
        <w:t>1.1.9</w:t>
      </w:r>
      <w:r w:rsidRPr="00E25842">
        <w:rPr>
          <w:rFonts w:ascii="Arial" w:hAnsi="Arial" w:cs="Arial"/>
          <w:b/>
          <w:szCs w:val="20"/>
          <w:lang w:val="es-CO"/>
        </w:rPr>
        <w:tab/>
      </w:r>
      <w:r>
        <w:rPr>
          <w:rFonts w:ascii="Arial" w:hAnsi="Arial" w:cs="Arial"/>
          <w:b/>
          <w:szCs w:val="20"/>
          <w:lang w:val="es-CO"/>
        </w:rPr>
        <w:t xml:space="preserve">FOTOCOPIA DE DOCUMENTO DE IDENTIFICACIÓN </w:t>
      </w:r>
    </w:p>
    <w:p w14:paraId="59DD0A49" w14:textId="77777777" w:rsidR="00DA087C" w:rsidRPr="007237C8" w:rsidRDefault="00DA087C" w:rsidP="00DA087C">
      <w:pPr>
        <w:pStyle w:val="Textosinformato"/>
        <w:spacing w:line="230" w:lineRule="auto"/>
        <w:ind w:left="-284"/>
        <w:rPr>
          <w:rFonts w:ascii="Arial" w:hAnsi="Arial"/>
          <w:szCs w:val="20"/>
          <w:lang w:val="es-CO" w:eastAsia="es-CO"/>
        </w:rPr>
      </w:pPr>
      <w:r w:rsidRPr="00E25842">
        <w:rPr>
          <w:rFonts w:ascii="Arial" w:hAnsi="Arial" w:cs="Arial"/>
          <w:b/>
          <w:szCs w:val="20"/>
          <w:lang w:val="es-CO"/>
        </w:rPr>
        <w:t xml:space="preserve"> </w:t>
      </w:r>
    </w:p>
    <w:p w14:paraId="0FE07EDE" w14:textId="77777777" w:rsidR="00DA087C" w:rsidRPr="007237C8" w:rsidRDefault="00DA087C" w:rsidP="00DA087C">
      <w:pPr>
        <w:pStyle w:val="Textosinformato"/>
        <w:spacing w:line="230" w:lineRule="auto"/>
        <w:jc w:val="both"/>
        <w:rPr>
          <w:rFonts w:ascii="Arial" w:hAnsi="Arial"/>
          <w:szCs w:val="20"/>
          <w:lang w:val="es-CO" w:eastAsia="es-CO"/>
        </w:rPr>
      </w:pPr>
      <w:r w:rsidRPr="007237C8">
        <w:rPr>
          <w:rFonts w:ascii="Arial" w:hAnsi="Arial"/>
          <w:szCs w:val="20"/>
          <w:lang w:val="es-CO" w:eastAsia="es-CO"/>
        </w:rPr>
        <w:t>El representante legal de la persona jurídica y su apoderado, o cada uno de los integrantes de un proponente plural (según aplique) deben aportar fotocopia de la cédula de ciudadanía, pasaporte o cédula de extranjería (Según corresponda).</w:t>
      </w:r>
    </w:p>
    <w:p w14:paraId="079DB81B" w14:textId="77777777" w:rsidR="000520B5" w:rsidRPr="003F24CD" w:rsidRDefault="000520B5" w:rsidP="000520B5">
      <w:pPr>
        <w:jc w:val="both"/>
        <w:rPr>
          <w:b/>
          <w:color w:val="000000"/>
        </w:rPr>
      </w:pPr>
      <w:r w:rsidRPr="003F24CD">
        <w:rPr>
          <w:b/>
          <w:color w:val="000000"/>
        </w:rPr>
        <w:t>1.1.</w:t>
      </w:r>
      <w:r w:rsidR="00DA087C">
        <w:rPr>
          <w:b/>
          <w:color w:val="000000"/>
        </w:rPr>
        <w:t>10</w:t>
      </w:r>
      <w:r w:rsidRPr="003F24CD">
        <w:rPr>
          <w:b/>
          <w:color w:val="000000"/>
        </w:rPr>
        <w:t xml:space="preserve"> COMPROMISO ANTICORRUPCIÓN</w:t>
      </w:r>
    </w:p>
    <w:p w14:paraId="48AC9B7B" w14:textId="77777777" w:rsidR="000520B5" w:rsidRPr="003F24CD" w:rsidRDefault="000520B5" w:rsidP="000520B5">
      <w:pPr>
        <w:ind w:firstLine="708"/>
        <w:jc w:val="both"/>
        <w:rPr>
          <w:color w:val="000000"/>
        </w:rPr>
      </w:pPr>
    </w:p>
    <w:p w14:paraId="20D595F4" w14:textId="0B1CE55F" w:rsidR="000520B5" w:rsidRPr="003F24CD" w:rsidRDefault="000520B5" w:rsidP="000520B5">
      <w:pPr>
        <w:jc w:val="both"/>
        <w:rPr>
          <w:color w:val="000000"/>
        </w:rPr>
      </w:pPr>
      <w:r w:rsidRPr="003F24CD">
        <w:rPr>
          <w:color w:val="000000"/>
        </w:rPr>
        <w:t xml:space="preserve">El Oferente deberá proceder al diligenciamiento del </w:t>
      </w:r>
      <w:r w:rsidR="00CD6CA5">
        <w:rPr>
          <w:b/>
          <w:color w:val="000000"/>
        </w:rPr>
        <w:t>F</w:t>
      </w:r>
      <w:r w:rsidRPr="003A4F7C">
        <w:rPr>
          <w:b/>
          <w:color w:val="000000"/>
        </w:rPr>
        <w:t>ormulario N</w:t>
      </w:r>
      <w:r w:rsidR="000213AA">
        <w:rPr>
          <w:b/>
          <w:color w:val="000000"/>
        </w:rPr>
        <w:t>r</w:t>
      </w:r>
      <w:r w:rsidRPr="003A4F7C">
        <w:rPr>
          <w:b/>
          <w:color w:val="000000"/>
        </w:rPr>
        <w:t>o. 3</w:t>
      </w:r>
      <w:r w:rsidRPr="003F24CD">
        <w:rPr>
          <w:color w:val="000000"/>
        </w:rPr>
        <w:t xml:space="preserve"> y entregarlo con la oferta.</w:t>
      </w:r>
    </w:p>
    <w:p w14:paraId="0FA018F9" w14:textId="77777777" w:rsidR="00891C3C" w:rsidRPr="003F24CD" w:rsidRDefault="00891C3C" w:rsidP="000520B5">
      <w:pPr>
        <w:jc w:val="both"/>
        <w:rPr>
          <w:color w:val="000000"/>
        </w:rPr>
      </w:pPr>
    </w:p>
    <w:p w14:paraId="6D99C361" w14:textId="0AC84C1B" w:rsidR="000520B5" w:rsidRPr="003F24CD" w:rsidRDefault="000520B5" w:rsidP="000520B5">
      <w:pPr>
        <w:jc w:val="both"/>
        <w:rPr>
          <w:b/>
          <w:color w:val="000000"/>
        </w:rPr>
      </w:pPr>
      <w:r w:rsidRPr="003F24CD">
        <w:rPr>
          <w:b/>
          <w:color w:val="000000"/>
        </w:rPr>
        <w:t>1.1.</w:t>
      </w:r>
      <w:r w:rsidR="00DA087C">
        <w:rPr>
          <w:b/>
          <w:color w:val="000000"/>
        </w:rPr>
        <w:t>11</w:t>
      </w:r>
      <w:r w:rsidRPr="003F24CD">
        <w:rPr>
          <w:b/>
          <w:color w:val="000000"/>
        </w:rPr>
        <w:t xml:space="preserve"> REGISTRO ÚNICO DE PROPONENTES </w:t>
      </w:r>
      <w:r w:rsidRPr="003F24CD">
        <w:rPr>
          <w:b/>
        </w:rPr>
        <w:t>(RUP)</w:t>
      </w:r>
    </w:p>
    <w:p w14:paraId="3EE94CF6" w14:textId="77777777" w:rsidR="000520B5" w:rsidRPr="003F24CD" w:rsidRDefault="000520B5" w:rsidP="000520B5">
      <w:pPr>
        <w:jc w:val="both"/>
        <w:rPr>
          <w:color w:val="000000"/>
        </w:rPr>
      </w:pPr>
    </w:p>
    <w:p w14:paraId="173A426D" w14:textId="04434363" w:rsidR="00393A80" w:rsidRDefault="00393A80" w:rsidP="00393A80">
      <w:pPr>
        <w:adjustRightInd w:val="0"/>
        <w:jc w:val="both"/>
        <w:rPr>
          <w:bCs/>
          <w:spacing w:val="-3"/>
        </w:rPr>
      </w:pPr>
      <w:r w:rsidRPr="004B047D">
        <w:rPr>
          <w:bCs/>
          <w:spacing w:val="-3"/>
        </w:rPr>
        <w:t xml:space="preserve">Las personas naturales o jurídicas, nacionales o extranjeras domiciliadas o con sucursal en Colombia que se encuentren inscritas en el Registro Único De Proponentes del Registro Único Empresarial de la Cámara de Comercio con jurisdicción en su domicilio principal, de conformidad con el artículo 2.2.1.1.1.5.1. del Decreto 1082 de 2015, deberán anexar el certificado expedido por cámara de comercio (RUP) según la normatividad vigente, </w:t>
      </w:r>
      <w:r w:rsidR="00DA087C">
        <w:rPr>
          <w:bCs/>
          <w:spacing w:val="-3"/>
        </w:rPr>
        <w:t>e</w:t>
      </w:r>
      <w:r w:rsidRPr="004B047D">
        <w:rPr>
          <w:bCs/>
          <w:spacing w:val="-3"/>
        </w:rPr>
        <w:t>ste certificado debe haber sido expedido dentro de los dos (2) meses anteriores a la fecha de presentación las propuestas y encontrarse en firme.</w:t>
      </w:r>
    </w:p>
    <w:p w14:paraId="7EF07335" w14:textId="77777777" w:rsidR="00C364B9" w:rsidRDefault="00C364B9" w:rsidP="00393A80">
      <w:pPr>
        <w:pStyle w:val="Sinespaciado"/>
        <w:jc w:val="both"/>
        <w:rPr>
          <w:rFonts w:ascii="Arial" w:hAnsi="Arial" w:cs="Arial"/>
          <w:b/>
          <w:sz w:val="20"/>
          <w:szCs w:val="20"/>
          <w:lang w:eastAsia="es-CO"/>
        </w:rPr>
      </w:pPr>
    </w:p>
    <w:p w14:paraId="41FC5AFB" w14:textId="6608E971" w:rsidR="00393A80" w:rsidRPr="006B2C90" w:rsidRDefault="00393A80" w:rsidP="00393A80">
      <w:pPr>
        <w:pStyle w:val="Sinespaciado"/>
        <w:jc w:val="both"/>
        <w:rPr>
          <w:rFonts w:ascii="Arial" w:hAnsi="Arial" w:cs="Arial"/>
          <w:sz w:val="20"/>
          <w:szCs w:val="20"/>
        </w:rPr>
      </w:pPr>
      <w:r w:rsidRPr="006B2C90">
        <w:rPr>
          <w:rFonts w:ascii="Arial" w:hAnsi="Arial" w:cs="Arial"/>
          <w:b/>
          <w:sz w:val="20"/>
          <w:szCs w:val="20"/>
          <w:lang w:eastAsia="es-CO"/>
        </w:rPr>
        <w:t xml:space="preserve">NOTA </w:t>
      </w:r>
      <w:r>
        <w:rPr>
          <w:rFonts w:ascii="Arial" w:hAnsi="Arial" w:cs="Arial"/>
          <w:b/>
          <w:sz w:val="20"/>
          <w:szCs w:val="20"/>
          <w:lang w:eastAsia="es-CO"/>
        </w:rPr>
        <w:t>1</w:t>
      </w:r>
      <w:r w:rsidRPr="006B2C90">
        <w:rPr>
          <w:rFonts w:ascii="Arial" w:hAnsi="Arial" w:cs="Arial"/>
          <w:b/>
          <w:sz w:val="20"/>
          <w:szCs w:val="20"/>
          <w:lang w:eastAsia="es-CO"/>
        </w:rPr>
        <w:t xml:space="preserve">: </w:t>
      </w:r>
      <w:r w:rsidRPr="006B2C90">
        <w:rPr>
          <w:rFonts w:ascii="Arial" w:hAnsi="Arial" w:cs="Arial"/>
          <w:sz w:val="20"/>
          <w:szCs w:val="20"/>
        </w:rPr>
        <w:t xml:space="preserve">El certificado constituye plena prueba respecto de la información verificada documentalmente y cuyo registro se encuentre EN FIRME, firmeza que se produce diez (10) días </w:t>
      </w:r>
      <w:r w:rsidR="00F95D3B" w:rsidRPr="006B2C90">
        <w:rPr>
          <w:rFonts w:ascii="Arial" w:hAnsi="Arial" w:cs="Arial"/>
          <w:sz w:val="20"/>
          <w:szCs w:val="20"/>
        </w:rPr>
        <w:t>HÁBILES</w:t>
      </w:r>
      <w:r w:rsidRPr="006B2C90">
        <w:rPr>
          <w:rFonts w:ascii="Arial" w:hAnsi="Arial" w:cs="Arial"/>
          <w:sz w:val="20"/>
          <w:szCs w:val="20"/>
        </w:rPr>
        <w:t xml:space="preserve"> después de su publicación en el Registro Único Empresarial (RUE) de conformidad con el artículo 221 del Decreto Ley 019 de 2012.</w:t>
      </w:r>
    </w:p>
    <w:p w14:paraId="58AF865A" w14:textId="77777777" w:rsidR="00C364B9" w:rsidRDefault="00C364B9" w:rsidP="00393A80">
      <w:pPr>
        <w:pStyle w:val="Default"/>
        <w:jc w:val="both"/>
        <w:rPr>
          <w:rFonts w:ascii="Arial" w:hAnsi="Arial" w:cs="Arial"/>
          <w:b/>
          <w:color w:val="auto"/>
          <w:sz w:val="20"/>
          <w:szCs w:val="20"/>
          <w:lang w:eastAsia="es-CO"/>
        </w:rPr>
      </w:pPr>
    </w:p>
    <w:p w14:paraId="3AD01D50" w14:textId="348E7872" w:rsidR="00393A80" w:rsidRPr="006B2C90" w:rsidRDefault="00393A80" w:rsidP="00393A80">
      <w:pPr>
        <w:pStyle w:val="Default"/>
        <w:jc w:val="both"/>
        <w:rPr>
          <w:rFonts w:ascii="Arial" w:hAnsi="Arial" w:cs="Arial"/>
          <w:color w:val="auto"/>
          <w:sz w:val="20"/>
          <w:szCs w:val="20"/>
        </w:rPr>
      </w:pPr>
      <w:r w:rsidRPr="006B2C90">
        <w:rPr>
          <w:rFonts w:ascii="Arial" w:hAnsi="Arial" w:cs="Arial"/>
          <w:b/>
          <w:color w:val="auto"/>
          <w:sz w:val="20"/>
          <w:szCs w:val="20"/>
          <w:lang w:eastAsia="es-CO"/>
        </w:rPr>
        <w:t xml:space="preserve">NOTA </w:t>
      </w:r>
      <w:r>
        <w:rPr>
          <w:rFonts w:ascii="Arial" w:hAnsi="Arial" w:cs="Arial"/>
          <w:b/>
          <w:color w:val="auto"/>
          <w:sz w:val="20"/>
          <w:szCs w:val="20"/>
          <w:lang w:eastAsia="es-CO"/>
        </w:rPr>
        <w:t>2</w:t>
      </w:r>
      <w:r w:rsidRPr="006B2C90">
        <w:rPr>
          <w:rFonts w:ascii="Arial" w:hAnsi="Arial" w:cs="Arial"/>
          <w:b/>
          <w:color w:val="auto"/>
          <w:sz w:val="20"/>
          <w:szCs w:val="20"/>
          <w:lang w:eastAsia="es-CO"/>
        </w:rPr>
        <w:t>:</w:t>
      </w:r>
      <w:r w:rsidRPr="006B2C90">
        <w:rPr>
          <w:rFonts w:ascii="Arial" w:hAnsi="Arial" w:cs="Arial"/>
          <w:color w:val="auto"/>
          <w:sz w:val="20"/>
          <w:szCs w:val="20"/>
          <w:lang w:eastAsia="es-CO"/>
        </w:rPr>
        <w:t xml:space="preserve"> </w:t>
      </w:r>
      <w:r w:rsidRPr="006B2C90">
        <w:rPr>
          <w:rFonts w:ascii="Arial" w:hAnsi="Arial" w:cs="Arial"/>
          <w:color w:val="auto"/>
          <w:sz w:val="20"/>
          <w:szCs w:val="20"/>
        </w:rPr>
        <w:t>Acorde con lo dispuesto en el artículo 6 de la Ley 1150 de 2007 modificado por el Artículo 221 del Decreto Ley 019 de 2012, Todas las personas naturales o jurídicas nacionales o extranjeras domiciliadas o con sucursal en Colombia, que aspiren a celebrar contratos con las entidades estatales, se inscribirán en el Registro Único de Proponentes del Registro Único Empresarial de la Cámara de Comercio con jurisdicción en su domicilio principal en el presente proceso de selección.</w:t>
      </w:r>
    </w:p>
    <w:p w14:paraId="4917E3E4" w14:textId="77777777" w:rsidR="00C364B9" w:rsidRDefault="00C364B9" w:rsidP="00393A80">
      <w:pPr>
        <w:pStyle w:val="Default"/>
        <w:jc w:val="both"/>
        <w:rPr>
          <w:rFonts w:ascii="Arial" w:hAnsi="Arial" w:cs="Arial"/>
          <w:color w:val="auto"/>
          <w:sz w:val="20"/>
          <w:szCs w:val="20"/>
          <w:lang w:val="es-CO" w:eastAsia="es-CO"/>
        </w:rPr>
      </w:pPr>
    </w:p>
    <w:p w14:paraId="188115D3" w14:textId="357AF50E" w:rsidR="00393A80" w:rsidRPr="006B2C90" w:rsidRDefault="00393A80" w:rsidP="00393A80">
      <w:pPr>
        <w:pStyle w:val="Default"/>
        <w:jc w:val="both"/>
        <w:rPr>
          <w:rFonts w:ascii="Arial" w:hAnsi="Arial" w:cs="Arial"/>
          <w:color w:val="auto"/>
          <w:sz w:val="20"/>
          <w:szCs w:val="20"/>
          <w:lang w:val="es-CO" w:eastAsia="es-CO"/>
        </w:rPr>
      </w:pPr>
      <w:r w:rsidRPr="006B2C90">
        <w:rPr>
          <w:rFonts w:ascii="Arial" w:hAnsi="Arial" w:cs="Arial"/>
          <w:color w:val="auto"/>
          <w:sz w:val="20"/>
          <w:szCs w:val="20"/>
          <w:lang w:val="es-CO" w:eastAsia="es-CO"/>
        </w:rPr>
        <w:t>El proponente con domicilio o sucursal en Colombia y cada uno de sus integrantes en el evento de ser consorcio o unión temporal, deberán acompañar sus ofertas con la certificación vigente de su inscripción en el Registro Único de Proponentes de la Cámara de Comercio.</w:t>
      </w:r>
    </w:p>
    <w:p w14:paraId="2B2F0CFB" w14:textId="77777777" w:rsidR="00393A80" w:rsidRPr="006B2C90" w:rsidRDefault="00393A80" w:rsidP="00393A80">
      <w:pPr>
        <w:pStyle w:val="Default"/>
        <w:jc w:val="both"/>
        <w:rPr>
          <w:rFonts w:ascii="Arial" w:hAnsi="Arial" w:cs="Arial"/>
          <w:color w:val="auto"/>
          <w:sz w:val="20"/>
          <w:szCs w:val="20"/>
          <w:lang w:val="es-CO" w:eastAsia="es-CO"/>
        </w:rPr>
      </w:pPr>
    </w:p>
    <w:p w14:paraId="4711BE0B" w14:textId="556C0B7E" w:rsidR="00393A80" w:rsidRPr="006B2C90" w:rsidRDefault="00393A80" w:rsidP="00393A80">
      <w:pPr>
        <w:pStyle w:val="Sinespaciado"/>
        <w:jc w:val="both"/>
        <w:rPr>
          <w:rFonts w:ascii="Arial" w:hAnsi="Arial" w:cs="Arial"/>
          <w:sz w:val="20"/>
          <w:szCs w:val="20"/>
          <w:lang w:eastAsia="es-CO"/>
        </w:rPr>
      </w:pPr>
      <w:r w:rsidRPr="006B2C90">
        <w:rPr>
          <w:rFonts w:ascii="Arial" w:hAnsi="Arial" w:cs="Arial"/>
          <w:sz w:val="20"/>
          <w:szCs w:val="20"/>
          <w:lang w:eastAsia="es-CO"/>
        </w:rPr>
        <w:t>En caso de que se presenten proponentes plurales uno de origen nacional y otro de origen extranjero el proponente nacional deberá estar inscrito en el RUP.</w:t>
      </w:r>
    </w:p>
    <w:p w14:paraId="4F7EFAE5" w14:textId="77777777" w:rsidR="00C364B9" w:rsidRDefault="00C364B9" w:rsidP="00393A80">
      <w:pPr>
        <w:adjustRightInd w:val="0"/>
        <w:jc w:val="both"/>
        <w:rPr>
          <w:b/>
          <w:bCs/>
          <w:lang w:eastAsia="es-CO"/>
        </w:rPr>
      </w:pPr>
    </w:p>
    <w:p w14:paraId="3E14D933" w14:textId="4A8AF251" w:rsidR="00393A80" w:rsidRDefault="00393A80" w:rsidP="00393A80">
      <w:pPr>
        <w:adjustRightInd w:val="0"/>
        <w:jc w:val="both"/>
        <w:rPr>
          <w:lang w:eastAsia="es-CO"/>
        </w:rPr>
      </w:pPr>
      <w:r w:rsidRPr="006B2C90">
        <w:rPr>
          <w:b/>
          <w:bCs/>
          <w:lang w:eastAsia="es-CO"/>
        </w:rPr>
        <w:t xml:space="preserve">NOTA </w:t>
      </w:r>
      <w:r>
        <w:rPr>
          <w:b/>
          <w:bCs/>
          <w:lang w:eastAsia="es-CO"/>
        </w:rPr>
        <w:t>3</w:t>
      </w:r>
      <w:r w:rsidRPr="006B2C90">
        <w:rPr>
          <w:b/>
          <w:bCs/>
          <w:lang w:eastAsia="es-CO"/>
        </w:rPr>
        <w:t xml:space="preserve">: </w:t>
      </w:r>
      <w:r w:rsidRPr="006B2C90">
        <w:rPr>
          <w:lang w:eastAsia="es-CO"/>
        </w:rPr>
        <w:t>De acuerdo con lo regulado en el Subsección 5 “Registro Único de Proponentes –RUP” Artículo "2.2.1.1.1.5.2" numeral "2.1” del Decreto 1082 de 2015, se tendrá en cuenta la información reportada por los oferentes en el RUP en el tercer nivel del clasificador de bienes y servicios.</w:t>
      </w:r>
    </w:p>
    <w:p w14:paraId="52E4E465" w14:textId="77777777" w:rsidR="00CE497E" w:rsidRDefault="00CE497E" w:rsidP="00393A80">
      <w:pPr>
        <w:adjustRightInd w:val="0"/>
        <w:jc w:val="both"/>
        <w:rPr>
          <w:lang w:eastAsia="es-CO"/>
        </w:rPr>
      </w:pPr>
    </w:p>
    <w:p w14:paraId="059D7148" w14:textId="2E5D8C02" w:rsidR="00DA087C" w:rsidRDefault="00DA087C" w:rsidP="007F0E2A">
      <w:pPr>
        <w:adjustRightInd w:val="0"/>
        <w:jc w:val="both"/>
        <w:rPr>
          <w:b/>
        </w:rPr>
      </w:pPr>
      <w:r w:rsidRPr="006B2C90">
        <w:rPr>
          <w:b/>
        </w:rPr>
        <w:t>1.1.1</w:t>
      </w:r>
      <w:r>
        <w:rPr>
          <w:b/>
        </w:rPr>
        <w:t>2</w:t>
      </w:r>
      <w:r w:rsidRPr="006B2C90">
        <w:rPr>
          <w:b/>
        </w:rPr>
        <w:t>. REGISTRO ÚNICO DE PROPONENTES DE PERSONAS NATURALES Y JURÍDICAS EXTRANJERAS DE NATURALEZA PÚBLICA O PRIVADA SIN SUCURSAL EN EL PAÍS.</w:t>
      </w:r>
    </w:p>
    <w:p w14:paraId="040F8BC3" w14:textId="77777777" w:rsidR="00DA087C" w:rsidRPr="006B2C90" w:rsidRDefault="00DA087C" w:rsidP="00DA087C">
      <w:pPr>
        <w:adjustRightInd w:val="0"/>
        <w:ind w:left="-284"/>
        <w:jc w:val="both"/>
        <w:rPr>
          <w:b/>
        </w:rPr>
      </w:pPr>
    </w:p>
    <w:p w14:paraId="63715895" w14:textId="77777777" w:rsidR="00DA087C" w:rsidRPr="006B2C90" w:rsidRDefault="00DA087C" w:rsidP="007F0E2A">
      <w:pPr>
        <w:adjustRightInd w:val="0"/>
        <w:jc w:val="both"/>
      </w:pPr>
      <w:r w:rsidRPr="006B2C90">
        <w:t xml:space="preserve">Las personas naturales extranjeras sin domicilio en Colombia o jurídicas sin sucursal en el país deberán presentar el siguiente documento: </w:t>
      </w:r>
    </w:p>
    <w:p w14:paraId="0E60346F" w14:textId="77777777" w:rsidR="00DA087C" w:rsidRPr="006B2C90" w:rsidRDefault="00DA087C" w:rsidP="00DA087C">
      <w:pPr>
        <w:adjustRightInd w:val="0"/>
        <w:ind w:left="-284"/>
        <w:jc w:val="both"/>
      </w:pPr>
    </w:p>
    <w:p w14:paraId="1BC833CF" w14:textId="66A1B76B" w:rsidR="00DA087C" w:rsidRDefault="00DA087C" w:rsidP="00EB0D2B">
      <w:pPr>
        <w:pStyle w:val="Default"/>
        <w:jc w:val="both"/>
        <w:rPr>
          <w:rFonts w:ascii="Arial" w:hAnsi="Arial" w:cs="Arial"/>
          <w:color w:val="auto"/>
          <w:sz w:val="20"/>
          <w:szCs w:val="20"/>
          <w:lang w:val="es-CO"/>
        </w:rPr>
      </w:pPr>
      <w:r w:rsidRPr="006B2C90">
        <w:rPr>
          <w:rFonts w:ascii="Arial" w:hAnsi="Arial" w:cs="Arial"/>
          <w:color w:val="auto"/>
          <w:sz w:val="20"/>
          <w:szCs w:val="20"/>
          <w:lang w:val="es-CO"/>
        </w:rPr>
        <w:t>Declaración rendida bajo la gravedad de juramento, la cual se entenderá prestada con la suscripción del documento, por la persona natural que presenta propuesta o por el representante legal de la persona jurídica extranjera, en la que se indique que su objeto social le permite ejercer la actividad de fabricante, comercializador o distribuidor según corresponda a su naturaleza jurídica y que se encuentra facultado para ejercer los actos comerciales propios a cada actividad, especialidad y grupo, previstas en el pliego de condiciones. Para tal efecto deberá tenerse como referente las distintas clasificaciones solicitadas en el pliego de condiciones.</w:t>
      </w:r>
    </w:p>
    <w:p w14:paraId="6A78497D" w14:textId="77777777" w:rsidR="00DA087C" w:rsidRPr="006B2C90" w:rsidRDefault="00DA087C" w:rsidP="00DA087C">
      <w:pPr>
        <w:pStyle w:val="Default"/>
        <w:ind w:left="-709"/>
        <w:jc w:val="both"/>
        <w:rPr>
          <w:rFonts w:ascii="Arial" w:hAnsi="Arial" w:cs="Arial"/>
          <w:color w:val="auto"/>
          <w:sz w:val="20"/>
          <w:szCs w:val="20"/>
          <w:lang w:val="es-CO"/>
        </w:rPr>
      </w:pPr>
    </w:p>
    <w:tbl>
      <w:tblPr>
        <w:tblpPr w:leftFromText="141" w:rightFromText="141" w:vertAnchor="text" w:horzAnchor="margin" w:tblpXSpec="center" w:tblpY="105"/>
        <w:tblOverlap w:val="never"/>
        <w:tblW w:w="88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456"/>
        <w:gridCol w:w="3194"/>
        <w:gridCol w:w="3195"/>
      </w:tblGrid>
      <w:tr w:rsidR="00DA087C" w:rsidRPr="00090996" w14:paraId="568D1B46" w14:textId="77777777" w:rsidTr="00305D08">
        <w:trPr>
          <w:trHeight w:val="134"/>
        </w:trPr>
        <w:tc>
          <w:tcPr>
            <w:tcW w:w="2456" w:type="dxa"/>
            <w:vAlign w:val="center"/>
          </w:tcPr>
          <w:p w14:paraId="23A83094" w14:textId="77777777" w:rsidR="00DA087C" w:rsidRPr="00090996" w:rsidRDefault="00DA087C" w:rsidP="00305D08">
            <w:pPr>
              <w:adjustRightInd w:val="0"/>
              <w:jc w:val="center"/>
              <w:rPr>
                <w:b/>
              </w:rPr>
            </w:pPr>
            <w:r w:rsidRPr="00090996">
              <w:rPr>
                <w:b/>
              </w:rPr>
              <w:t xml:space="preserve">SEGMENTOS </w:t>
            </w:r>
          </w:p>
        </w:tc>
        <w:tc>
          <w:tcPr>
            <w:tcW w:w="3194" w:type="dxa"/>
            <w:vAlign w:val="center"/>
          </w:tcPr>
          <w:p w14:paraId="065C7463" w14:textId="77777777" w:rsidR="00DA087C" w:rsidRPr="00090996" w:rsidRDefault="00DA087C" w:rsidP="00305D08">
            <w:pPr>
              <w:adjustRightInd w:val="0"/>
              <w:jc w:val="center"/>
              <w:rPr>
                <w:b/>
              </w:rPr>
            </w:pPr>
            <w:r w:rsidRPr="00090996">
              <w:rPr>
                <w:b/>
              </w:rPr>
              <w:t xml:space="preserve">FAMILIAS </w:t>
            </w:r>
          </w:p>
        </w:tc>
        <w:tc>
          <w:tcPr>
            <w:tcW w:w="3195" w:type="dxa"/>
            <w:vAlign w:val="center"/>
          </w:tcPr>
          <w:p w14:paraId="23E9AC8B" w14:textId="77777777" w:rsidR="00DA087C" w:rsidRPr="00090996" w:rsidRDefault="00DA087C" w:rsidP="00305D08">
            <w:pPr>
              <w:adjustRightInd w:val="0"/>
              <w:jc w:val="center"/>
              <w:rPr>
                <w:b/>
              </w:rPr>
            </w:pPr>
            <w:r w:rsidRPr="00090996">
              <w:rPr>
                <w:b/>
              </w:rPr>
              <w:t>CLASES</w:t>
            </w:r>
          </w:p>
        </w:tc>
      </w:tr>
      <w:tr w:rsidR="00DA087C" w:rsidRPr="00090996" w14:paraId="67135FBD" w14:textId="77777777" w:rsidTr="00305D08">
        <w:trPr>
          <w:trHeight w:val="103"/>
        </w:trPr>
        <w:tc>
          <w:tcPr>
            <w:tcW w:w="2456" w:type="dxa"/>
            <w:vAlign w:val="center"/>
          </w:tcPr>
          <w:p w14:paraId="7E5C30E8" w14:textId="77777777" w:rsidR="00DA087C" w:rsidRPr="00090996" w:rsidRDefault="00DA087C" w:rsidP="00305D08">
            <w:pPr>
              <w:adjustRightInd w:val="0"/>
              <w:jc w:val="center"/>
            </w:pPr>
          </w:p>
        </w:tc>
        <w:tc>
          <w:tcPr>
            <w:tcW w:w="3194" w:type="dxa"/>
            <w:vAlign w:val="center"/>
          </w:tcPr>
          <w:p w14:paraId="31CD2460" w14:textId="77777777" w:rsidR="00DA087C" w:rsidRPr="00090996" w:rsidRDefault="00DA087C" w:rsidP="00305D08">
            <w:pPr>
              <w:adjustRightInd w:val="0"/>
              <w:jc w:val="center"/>
            </w:pPr>
          </w:p>
        </w:tc>
        <w:tc>
          <w:tcPr>
            <w:tcW w:w="3195" w:type="dxa"/>
            <w:vAlign w:val="center"/>
          </w:tcPr>
          <w:p w14:paraId="25F94687" w14:textId="77777777" w:rsidR="00DA087C" w:rsidRPr="00090996" w:rsidRDefault="00DA087C" w:rsidP="00305D08">
            <w:pPr>
              <w:adjustRightInd w:val="0"/>
              <w:jc w:val="center"/>
            </w:pPr>
          </w:p>
        </w:tc>
      </w:tr>
    </w:tbl>
    <w:p w14:paraId="6D4CC66D" w14:textId="77777777" w:rsidR="00DA087C" w:rsidRDefault="00DA087C" w:rsidP="00DA087C">
      <w:pPr>
        <w:adjustRightInd w:val="0"/>
        <w:ind w:left="-709"/>
        <w:jc w:val="both"/>
      </w:pPr>
    </w:p>
    <w:p w14:paraId="6FB2DAB9" w14:textId="77777777" w:rsidR="00B165D6" w:rsidRDefault="007F0E2A" w:rsidP="00DA087C">
      <w:pPr>
        <w:adjustRightInd w:val="0"/>
        <w:ind w:left="-284"/>
        <w:jc w:val="both"/>
      </w:pPr>
      <w:r>
        <w:t xml:space="preserve">     </w:t>
      </w:r>
      <w:r w:rsidR="00011178">
        <w:tab/>
      </w:r>
    </w:p>
    <w:p w14:paraId="6821B3DF" w14:textId="77777777" w:rsidR="00B165D6" w:rsidRDefault="00B165D6" w:rsidP="00DA087C">
      <w:pPr>
        <w:adjustRightInd w:val="0"/>
        <w:ind w:left="-284"/>
        <w:jc w:val="both"/>
      </w:pPr>
    </w:p>
    <w:p w14:paraId="35652B99" w14:textId="3B7DE75D" w:rsidR="00DA087C" w:rsidRPr="006B2C90" w:rsidRDefault="00DA087C" w:rsidP="00B165D6">
      <w:pPr>
        <w:adjustRightInd w:val="0"/>
        <w:jc w:val="both"/>
      </w:pPr>
      <w:r w:rsidRPr="006B2C90">
        <w:t>Clasificador de Bienes y Servicios de Naciones Unidas (</w:t>
      </w:r>
      <w:proofErr w:type="spellStart"/>
      <w:r w:rsidRPr="006B2C90">
        <w:rPr>
          <w:b/>
          <w:bCs/>
        </w:rPr>
        <w:t>UNSPSC</w:t>
      </w:r>
      <w:proofErr w:type="spellEnd"/>
      <w:r w:rsidRPr="006B2C90">
        <w:t>) como a continuación se enuncia:</w:t>
      </w:r>
    </w:p>
    <w:p w14:paraId="05466AEC" w14:textId="77777777" w:rsidR="00DA087C" w:rsidRPr="00A70850" w:rsidRDefault="00DA087C" w:rsidP="00DA087C">
      <w:pPr>
        <w:adjustRightInd w:val="0"/>
        <w:ind w:left="-284"/>
        <w:jc w:val="both"/>
        <w:rPr>
          <w:sz w:val="16"/>
          <w:szCs w:val="16"/>
        </w:rPr>
      </w:pPr>
    </w:p>
    <w:p w14:paraId="79808725" w14:textId="46F23D60" w:rsidR="00DA087C" w:rsidRPr="00EF7937" w:rsidRDefault="007F0E2A" w:rsidP="00DA087C">
      <w:pPr>
        <w:adjustRightInd w:val="0"/>
        <w:ind w:left="-284"/>
        <w:jc w:val="both"/>
        <w:rPr>
          <w:b/>
          <w:u w:val="single"/>
        </w:rPr>
      </w:pPr>
      <w:r>
        <w:t xml:space="preserve">    </w:t>
      </w:r>
      <w:r w:rsidR="00011178">
        <w:tab/>
      </w:r>
      <w:r w:rsidR="00DA087C" w:rsidRPr="006B2C90">
        <w:t xml:space="preserve">Para efectos de acreditar la anterior información se requiere el diligenciamiento </w:t>
      </w:r>
      <w:r w:rsidR="00DA087C" w:rsidRPr="00EF7937">
        <w:t xml:space="preserve">del </w:t>
      </w:r>
      <w:r w:rsidR="00DA087C" w:rsidRPr="00EF7937">
        <w:rPr>
          <w:b/>
          <w:u w:val="single"/>
        </w:rPr>
        <w:t>Formulario N</w:t>
      </w:r>
      <w:r w:rsidR="00136A42">
        <w:rPr>
          <w:b/>
          <w:u w:val="single"/>
        </w:rPr>
        <w:t>r</w:t>
      </w:r>
      <w:r w:rsidR="00DA087C" w:rsidRPr="00EF7937">
        <w:rPr>
          <w:b/>
          <w:u w:val="single"/>
        </w:rPr>
        <w:t xml:space="preserve">o. </w:t>
      </w:r>
      <w:r w:rsidR="0076551A">
        <w:rPr>
          <w:b/>
          <w:u w:val="single"/>
        </w:rPr>
        <w:t>5</w:t>
      </w:r>
    </w:p>
    <w:p w14:paraId="52CD851C" w14:textId="77777777" w:rsidR="00DA087C" w:rsidRPr="00A70850" w:rsidRDefault="00DA087C" w:rsidP="00DA087C">
      <w:pPr>
        <w:adjustRightInd w:val="0"/>
        <w:ind w:left="-284"/>
        <w:jc w:val="both"/>
        <w:rPr>
          <w:b/>
          <w:sz w:val="16"/>
          <w:szCs w:val="16"/>
          <w:u w:val="single"/>
        </w:rPr>
      </w:pPr>
    </w:p>
    <w:p w14:paraId="317867F4" w14:textId="77777777" w:rsidR="00DA087C" w:rsidRDefault="00DA087C" w:rsidP="000403B1">
      <w:pPr>
        <w:adjustRightInd w:val="0"/>
        <w:jc w:val="both"/>
        <w:rPr>
          <w:lang w:eastAsia="es-CO"/>
        </w:rPr>
      </w:pPr>
      <w:r w:rsidRPr="007F0E2A">
        <w:rPr>
          <w:b/>
        </w:rPr>
        <w:t>NOTA:</w:t>
      </w:r>
      <w:r w:rsidRPr="006B2C90">
        <w:t xml:space="preserve"> </w:t>
      </w:r>
      <w:r w:rsidRPr="006B2C90">
        <w:rPr>
          <w:lang w:eastAsia="es-CO"/>
        </w:rPr>
        <w:t>En caso de presentarse al proceso como sucursal deberán estar inscritas en el RUP conforme las condiciones antes señaladas y aportar dicho documento con la propuesta.</w:t>
      </w:r>
    </w:p>
    <w:p w14:paraId="7338BAE1" w14:textId="77777777" w:rsidR="00DA087C" w:rsidRDefault="00DA087C" w:rsidP="00393A80">
      <w:pPr>
        <w:adjustRightInd w:val="0"/>
        <w:jc w:val="both"/>
        <w:rPr>
          <w:lang w:eastAsia="es-CO"/>
        </w:rPr>
      </w:pPr>
    </w:p>
    <w:p w14:paraId="62662F44" w14:textId="77777777" w:rsidR="000520B5" w:rsidRPr="003F24CD" w:rsidRDefault="000520B5" w:rsidP="00011178">
      <w:pPr>
        <w:spacing w:line="230" w:lineRule="auto"/>
        <w:ind w:left="-142" w:right="191" w:firstLine="142"/>
        <w:jc w:val="both"/>
        <w:rPr>
          <w:rFonts w:eastAsia="Calibri"/>
          <w:b/>
        </w:rPr>
      </w:pPr>
      <w:r w:rsidRPr="003F24CD">
        <w:rPr>
          <w:rFonts w:eastAsia="Calibri"/>
          <w:b/>
        </w:rPr>
        <w:t>1.1.1</w:t>
      </w:r>
      <w:r w:rsidR="007F0E2A">
        <w:rPr>
          <w:rFonts w:eastAsia="Calibri"/>
          <w:b/>
        </w:rPr>
        <w:t>3</w:t>
      </w:r>
      <w:r w:rsidRPr="003F24CD">
        <w:rPr>
          <w:rFonts w:eastAsia="Calibri"/>
          <w:b/>
        </w:rPr>
        <w:t xml:space="preserve"> DOCUMENTO DE MANIFESTACIÓN BAJO LA GRAVEDAD DE JURAMENTO:</w:t>
      </w:r>
    </w:p>
    <w:p w14:paraId="05302257" w14:textId="77777777" w:rsidR="000520B5" w:rsidRPr="003F24CD" w:rsidRDefault="000520B5" w:rsidP="000520B5">
      <w:pPr>
        <w:spacing w:line="230" w:lineRule="auto"/>
        <w:ind w:left="57" w:right="191"/>
        <w:jc w:val="both"/>
        <w:rPr>
          <w:rFonts w:eastAsia="Calibri"/>
          <w:b/>
        </w:rPr>
      </w:pPr>
    </w:p>
    <w:p w14:paraId="22A226E5" w14:textId="77777777" w:rsidR="000520B5" w:rsidRPr="003F24CD" w:rsidRDefault="000520B5" w:rsidP="000520B5">
      <w:pPr>
        <w:jc w:val="both"/>
        <w:rPr>
          <w:rFonts w:eastAsia="Calibri"/>
        </w:rPr>
      </w:pPr>
      <w:r w:rsidRPr="003F24CD">
        <w:rPr>
          <w:rFonts w:eastAsia="Calibri"/>
        </w:rPr>
        <w:t xml:space="preserve">El oferente deberá indicar por escrito que él o ninguno de los integrantes de la sociedad no se encuentran incurso en las causales de inhabilidad e incompatibilidad, contempladas en: </w:t>
      </w:r>
    </w:p>
    <w:p w14:paraId="41BAD703" w14:textId="77777777" w:rsidR="000520B5" w:rsidRPr="003F24CD" w:rsidRDefault="000520B5" w:rsidP="000520B5">
      <w:pPr>
        <w:jc w:val="both"/>
        <w:rPr>
          <w:rFonts w:eastAsia="Calibri"/>
        </w:rPr>
      </w:pPr>
    </w:p>
    <w:p w14:paraId="37D7744B" w14:textId="77777777" w:rsidR="007F0E2A" w:rsidRPr="00536B92" w:rsidRDefault="007F0E2A" w:rsidP="007F0E2A">
      <w:pPr>
        <w:ind w:left="-284" w:firstLine="284"/>
        <w:jc w:val="both"/>
        <w:rPr>
          <w:rFonts w:eastAsia="Calibri"/>
        </w:rPr>
      </w:pPr>
      <w:r w:rsidRPr="00536B92">
        <w:rPr>
          <w:rFonts w:eastAsia="Calibri"/>
        </w:rPr>
        <w:t xml:space="preserve">Artículos 8 y 9 de la </w:t>
      </w:r>
      <w:r>
        <w:rPr>
          <w:rFonts w:eastAsia="Calibri"/>
        </w:rPr>
        <w:t>L</w:t>
      </w:r>
      <w:r w:rsidRPr="00536B92">
        <w:rPr>
          <w:rFonts w:eastAsia="Calibri"/>
        </w:rPr>
        <w:t>ey 80 de 1993</w:t>
      </w:r>
    </w:p>
    <w:p w14:paraId="5F9531CB" w14:textId="77777777" w:rsidR="007F0E2A" w:rsidRDefault="007F0E2A" w:rsidP="007F0E2A">
      <w:pPr>
        <w:ind w:left="-284" w:firstLine="284"/>
        <w:jc w:val="both"/>
        <w:rPr>
          <w:rFonts w:eastAsia="Calibri"/>
        </w:rPr>
      </w:pPr>
      <w:r w:rsidRPr="00536B92">
        <w:rPr>
          <w:rFonts w:eastAsia="Calibri"/>
        </w:rPr>
        <w:t xml:space="preserve">Numerales 3 y 6 artículos 58 de la </w:t>
      </w:r>
      <w:r>
        <w:rPr>
          <w:rFonts w:eastAsia="Calibri"/>
        </w:rPr>
        <w:t>L</w:t>
      </w:r>
      <w:r w:rsidRPr="00536B92">
        <w:rPr>
          <w:rFonts w:eastAsia="Calibri"/>
        </w:rPr>
        <w:t>ey 80 de 1993</w:t>
      </w:r>
    </w:p>
    <w:p w14:paraId="79A41CB2" w14:textId="77777777" w:rsidR="007F0E2A" w:rsidRPr="00536B92" w:rsidRDefault="007F0E2A" w:rsidP="007F0E2A">
      <w:pPr>
        <w:ind w:left="-284" w:firstLine="284"/>
        <w:jc w:val="both"/>
        <w:rPr>
          <w:rFonts w:eastAsia="Calibri"/>
        </w:rPr>
      </w:pPr>
      <w:r>
        <w:rPr>
          <w:rFonts w:eastAsia="Calibri"/>
        </w:rPr>
        <w:t>Ley 734 del 2002</w:t>
      </w:r>
    </w:p>
    <w:p w14:paraId="27EDE4B5" w14:textId="77777777" w:rsidR="007F0E2A" w:rsidRPr="00536B92" w:rsidRDefault="007F0E2A" w:rsidP="007F0E2A">
      <w:pPr>
        <w:ind w:left="-284" w:firstLine="284"/>
        <w:jc w:val="both"/>
        <w:rPr>
          <w:rFonts w:eastAsia="Calibri"/>
        </w:rPr>
      </w:pPr>
      <w:r w:rsidRPr="00536B92">
        <w:rPr>
          <w:rFonts w:eastAsia="Calibri"/>
        </w:rPr>
        <w:t xml:space="preserve">Artículo 18 de la </w:t>
      </w:r>
      <w:r>
        <w:rPr>
          <w:rFonts w:eastAsia="Calibri"/>
        </w:rPr>
        <w:t>L</w:t>
      </w:r>
      <w:r w:rsidRPr="00536B92">
        <w:rPr>
          <w:rFonts w:eastAsia="Calibri"/>
        </w:rPr>
        <w:t>ey 1150</w:t>
      </w:r>
      <w:r>
        <w:rPr>
          <w:rFonts w:eastAsia="Calibri"/>
        </w:rPr>
        <w:t xml:space="preserve"> de 2007</w:t>
      </w:r>
    </w:p>
    <w:p w14:paraId="6C6BB9F6" w14:textId="77777777" w:rsidR="007F0E2A" w:rsidRDefault="007F0E2A" w:rsidP="007F0E2A">
      <w:pPr>
        <w:jc w:val="both"/>
        <w:rPr>
          <w:rFonts w:eastAsia="Calibri"/>
        </w:rPr>
      </w:pPr>
      <w:r w:rsidRPr="00536B92">
        <w:rPr>
          <w:rFonts w:eastAsia="Calibri"/>
        </w:rPr>
        <w:lastRenderedPageBreak/>
        <w:t>Artículos 1, 2, 4</w:t>
      </w:r>
      <w:r>
        <w:rPr>
          <w:rFonts w:eastAsia="Calibri"/>
        </w:rPr>
        <w:t xml:space="preserve"> y </w:t>
      </w:r>
      <w:r w:rsidRPr="00536B92">
        <w:rPr>
          <w:rFonts w:eastAsia="Calibri"/>
        </w:rPr>
        <w:t xml:space="preserve">27, parágrafo 2 articulo 84 y 90 de la </w:t>
      </w:r>
      <w:r>
        <w:rPr>
          <w:rFonts w:eastAsia="Calibri"/>
        </w:rPr>
        <w:t>L</w:t>
      </w:r>
      <w:r w:rsidRPr="00536B92">
        <w:rPr>
          <w:rFonts w:eastAsia="Calibri"/>
        </w:rPr>
        <w:t>ey 1474 del 2011</w:t>
      </w:r>
    </w:p>
    <w:p w14:paraId="7BC9F3C5" w14:textId="77777777" w:rsidR="007F0E2A" w:rsidRPr="00536B92" w:rsidRDefault="007F0E2A" w:rsidP="007F0E2A">
      <w:pPr>
        <w:ind w:left="-284" w:firstLine="284"/>
        <w:jc w:val="both"/>
        <w:rPr>
          <w:rFonts w:eastAsia="Calibri"/>
        </w:rPr>
      </w:pPr>
      <w:r>
        <w:rPr>
          <w:rFonts w:eastAsia="Calibri"/>
        </w:rPr>
        <w:t>Ley 1801 de 2016</w:t>
      </w:r>
    </w:p>
    <w:p w14:paraId="6B38E36B" w14:textId="77777777" w:rsidR="003322EC" w:rsidRDefault="003322EC" w:rsidP="000520B5">
      <w:pPr>
        <w:jc w:val="both"/>
        <w:rPr>
          <w:b/>
        </w:rPr>
      </w:pPr>
    </w:p>
    <w:p w14:paraId="6114EA84" w14:textId="77777777" w:rsidR="000520B5" w:rsidRDefault="000520B5" w:rsidP="000520B5">
      <w:pPr>
        <w:jc w:val="both"/>
        <w:rPr>
          <w:b/>
        </w:rPr>
      </w:pPr>
      <w:r w:rsidRPr="003F24CD">
        <w:rPr>
          <w:b/>
        </w:rPr>
        <w:t>1.1.1</w:t>
      </w:r>
      <w:r w:rsidR="007F0E2A">
        <w:rPr>
          <w:b/>
        </w:rPr>
        <w:t>4</w:t>
      </w:r>
      <w:r w:rsidRPr="003F24CD">
        <w:rPr>
          <w:b/>
        </w:rPr>
        <w:t xml:space="preserve"> GARANTÍA DE SERIEDAD DE LA PROPUESTA  </w:t>
      </w:r>
    </w:p>
    <w:p w14:paraId="7A75C4FB" w14:textId="77777777" w:rsidR="000520B5" w:rsidRPr="003F24CD" w:rsidRDefault="000520B5" w:rsidP="000520B5">
      <w:pPr>
        <w:jc w:val="both"/>
        <w:rPr>
          <w:b/>
        </w:rPr>
      </w:pPr>
    </w:p>
    <w:p w14:paraId="1312DB21" w14:textId="54F9012B" w:rsidR="000520B5" w:rsidRPr="003F24CD" w:rsidRDefault="000520B5" w:rsidP="000520B5">
      <w:pPr>
        <w:pStyle w:val="Textosinformato"/>
        <w:spacing w:line="230" w:lineRule="auto"/>
        <w:ind w:right="-93"/>
        <w:jc w:val="both"/>
        <w:rPr>
          <w:rFonts w:ascii="Arial" w:hAnsi="Arial" w:cs="Arial"/>
          <w:lang w:val="es-CO"/>
        </w:rPr>
      </w:pPr>
      <w:r w:rsidRPr="003F24CD">
        <w:rPr>
          <w:rFonts w:ascii="Arial" w:hAnsi="Arial" w:cs="Arial"/>
          <w:lang w:val="es-CO"/>
        </w:rPr>
        <w:t xml:space="preserve">El proponente deberá constituir a su costa, a favor de </w:t>
      </w:r>
      <w:r w:rsidR="000403B1" w:rsidRPr="003F24CD">
        <w:rPr>
          <w:rFonts w:ascii="Arial" w:hAnsi="Arial" w:cs="Arial"/>
          <w:b/>
          <w:lang w:val="es-CO"/>
        </w:rPr>
        <w:t>LA DIRECCIÓN</w:t>
      </w:r>
      <w:r w:rsidRPr="003F24CD">
        <w:rPr>
          <w:rFonts w:ascii="Arial" w:hAnsi="Arial" w:cs="Arial"/>
          <w:b/>
          <w:lang w:val="es-CO"/>
        </w:rPr>
        <w:t xml:space="preserve"> DE ANTINARCÓTICOS</w:t>
      </w:r>
      <w:r w:rsidR="000403B1">
        <w:rPr>
          <w:rFonts w:ascii="Arial" w:hAnsi="Arial" w:cs="Arial"/>
          <w:b/>
          <w:lang w:val="es-CO"/>
        </w:rPr>
        <w:t xml:space="preserve"> - </w:t>
      </w:r>
      <w:r w:rsidR="000403B1" w:rsidRPr="003F24CD">
        <w:rPr>
          <w:rFonts w:ascii="Arial" w:hAnsi="Arial" w:cs="Arial"/>
          <w:b/>
          <w:lang w:val="es-CO"/>
        </w:rPr>
        <w:t>POLICÍA NACIONAL</w:t>
      </w:r>
      <w:r w:rsidRPr="003F24CD">
        <w:rPr>
          <w:rFonts w:ascii="Arial" w:hAnsi="Arial" w:cs="Arial"/>
          <w:b/>
          <w:lang w:val="es-CO"/>
        </w:rPr>
        <w:t xml:space="preserve"> </w:t>
      </w:r>
      <w:r w:rsidRPr="003F24CD">
        <w:rPr>
          <w:rFonts w:ascii="Arial" w:hAnsi="Arial" w:cs="Arial"/>
          <w:lang w:val="es-CO"/>
        </w:rPr>
        <w:t xml:space="preserve">identificada con </w:t>
      </w:r>
      <w:proofErr w:type="spellStart"/>
      <w:r w:rsidRPr="003F24CD">
        <w:rPr>
          <w:rFonts w:ascii="Arial" w:hAnsi="Arial" w:cs="Arial"/>
          <w:b/>
          <w:u w:val="single"/>
          <w:lang w:val="es-CO"/>
        </w:rPr>
        <w:t>NIT</w:t>
      </w:r>
      <w:proofErr w:type="spellEnd"/>
      <w:r w:rsidRPr="003F24CD">
        <w:rPr>
          <w:rFonts w:ascii="Arial" w:hAnsi="Arial" w:cs="Arial"/>
          <w:b/>
          <w:u w:val="single"/>
          <w:lang w:val="es-CO"/>
        </w:rPr>
        <w:t>. 800.141.379-2</w:t>
      </w:r>
      <w:r w:rsidRPr="003F24CD">
        <w:rPr>
          <w:rFonts w:ascii="Arial" w:hAnsi="Arial" w:cs="Arial"/>
          <w:lang w:val="es-CO"/>
        </w:rPr>
        <w:t xml:space="preserve"> y presentar con su propuesta, una Garantía de Seriedad de la oferta, expedida por una compañía de seguros legalmente establecida en Colombia o una Entidad Bancaria autorizada para expedir la póliza de cumplimiento y seriedad de la oferta, por un valor </w:t>
      </w:r>
      <w:r w:rsidRPr="003E672A">
        <w:rPr>
          <w:rFonts w:ascii="Arial" w:hAnsi="Arial" w:cs="Arial"/>
          <w:lang w:val="es-CO"/>
        </w:rPr>
        <w:t xml:space="preserve">equivalente al </w:t>
      </w:r>
      <w:r w:rsidR="003C5F56">
        <w:rPr>
          <w:rFonts w:ascii="Arial" w:hAnsi="Arial" w:cs="Arial"/>
          <w:b/>
          <w:lang w:val="es-CO"/>
        </w:rPr>
        <w:t>once</w:t>
      </w:r>
      <w:r w:rsidRPr="003E672A">
        <w:rPr>
          <w:rFonts w:ascii="Arial" w:hAnsi="Arial" w:cs="Arial"/>
          <w:b/>
          <w:lang w:val="es-CO"/>
        </w:rPr>
        <w:t xml:space="preserve"> por ciento (1</w:t>
      </w:r>
      <w:r w:rsidR="003C5F56">
        <w:rPr>
          <w:rFonts w:ascii="Arial" w:hAnsi="Arial" w:cs="Arial"/>
          <w:b/>
          <w:lang w:val="es-CO"/>
        </w:rPr>
        <w:t>1</w:t>
      </w:r>
      <w:r w:rsidRPr="003E672A">
        <w:rPr>
          <w:rFonts w:ascii="Arial" w:hAnsi="Arial" w:cs="Arial"/>
          <w:b/>
          <w:lang w:val="es-CO"/>
        </w:rPr>
        <w:t xml:space="preserve">%) </w:t>
      </w:r>
      <w:r w:rsidRPr="003C5F56">
        <w:rPr>
          <w:rFonts w:ascii="Arial" w:hAnsi="Arial" w:cs="Arial"/>
          <w:b/>
          <w:lang w:val="es-CO"/>
        </w:rPr>
        <w:t xml:space="preserve">del </w:t>
      </w:r>
      <w:r w:rsidR="007F0E2A" w:rsidRPr="003C5F56">
        <w:rPr>
          <w:rFonts w:ascii="Arial" w:hAnsi="Arial" w:cs="Arial"/>
          <w:b/>
          <w:szCs w:val="20"/>
        </w:rPr>
        <w:t>valor total del</w:t>
      </w:r>
      <w:r w:rsidR="00B71A78" w:rsidRPr="003C5F56">
        <w:rPr>
          <w:rFonts w:ascii="Arial" w:hAnsi="Arial" w:cs="Arial"/>
          <w:b/>
          <w:szCs w:val="20"/>
        </w:rPr>
        <w:t xml:space="preserve"> presupuesto </w:t>
      </w:r>
      <w:r w:rsidR="003C5F56" w:rsidRPr="003C5F56">
        <w:rPr>
          <w:rFonts w:ascii="Arial" w:hAnsi="Arial" w:cs="Arial"/>
          <w:b/>
          <w:szCs w:val="20"/>
        </w:rPr>
        <w:t xml:space="preserve">Oficial </w:t>
      </w:r>
      <w:r w:rsidR="00B71A78" w:rsidRPr="003C5F56">
        <w:rPr>
          <w:rFonts w:ascii="Arial" w:hAnsi="Arial" w:cs="Arial"/>
          <w:b/>
          <w:szCs w:val="20"/>
        </w:rPr>
        <w:t>d</w:t>
      </w:r>
      <w:r w:rsidR="002D5F9A" w:rsidRPr="003C5F56">
        <w:rPr>
          <w:rFonts w:ascii="Arial" w:hAnsi="Arial" w:cs="Arial"/>
          <w:b/>
          <w:szCs w:val="20"/>
        </w:rPr>
        <w:t>el presente</w:t>
      </w:r>
      <w:r w:rsidR="007F0E2A" w:rsidRPr="003C5F56">
        <w:rPr>
          <w:rFonts w:ascii="Arial" w:hAnsi="Arial" w:cs="Arial"/>
          <w:b/>
          <w:szCs w:val="20"/>
        </w:rPr>
        <w:t xml:space="preserve"> proceso</w:t>
      </w:r>
      <w:r w:rsidR="00287F57">
        <w:rPr>
          <w:rFonts w:ascii="Arial" w:hAnsi="Arial" w:cs="Arial"/>
          <w:b/>
          <w:szCs w:val="20"/>
        </w:rPr>
        <w:t xml:space="preserve"> por lote ofertado</w:t>
      </w:r>
      <w:r w:rsidRPr="00204261">
        <w:rPr>
          <w:rFonts w:ascii="Arial" w:hAnsi="Arial" w:cs="Arial"/>
          <w:b/>
          <w:color w:val="000000"/>
          <w:lang w:val="es-CO"/>
        </w:rPr>
        <w:t>,</w:t>
      </w:r>
      <w:r w:rsidRPr="00204261">
        <w:rPr>
          <w:rFonts w:ascii="Arial" w:hAnsi="Arial" w:cs="Arial"/>
          <w:color w:val="000000"/>
          <w:lang w:val="es-CO"/>
        </w:rPr>
        <w:t xml:space="preserve"> con la vigencia de la</w:t>
      </w:r>
      <w:r w:rsidRPr="007F0E2A">
        <w:rPr>
          <w:rFonts w:ascii="Arial" w:hAnsi="Arial" w:cs="Arial"/>
          <w:lang w:val="es-CO"/>
        </w:rPr>
        <w:t xml:space="preserve"> oferta, la </w:t>
      </w:r>
      <w:r w:rsidRPr="003F24CD">
        <w:rPr>
          <w:rFonts w:ascii="Arial" w:hAnsi="Arial" w:cs="Arial"/>
          <w:lang w:val="es-CO"/>
        </w:rPr>
        <w:t xml:space="preserve">cual se contará a partir de la fecha y hora fijadas para la presentación de las ofertas y cierre del proceso. </w:t>
      </w:r>
    </w:p>
    <w:p w14:paraId="556D43E6" w14:textId="77777777" w:rsidR="000520B5" w:rsidRPr="00136A42" w:rsidRDefault="000520B5" w:rsidP="000520B5">
      <w:pPr>
        <w:pStyle w:val="Textosinformato"/>
        <w:spacing w:line="230" w:lineRule="auto"/>
        <w:ind w:right="-93"/>
        <w:jc w:val="both"/>
        <w:rPr>
          <w:rFonts w:ascii="Arial" w:hAnsi="Arial" w:cs="Arial"/>
          <w:sz w:val="18"/>
          <w:szCs w:val="22"/>
          <w:lang w:val="es-CO"/>
        </w:rPr>
      </w:pPr>
    </w:p>
    <w:p w14:paraId="3A8462BB" w14:textId="77777777" w:rsidR="002C483D" w:rsidRPr="009A7329" w:rsidRDefault="002C483D" w:rsidP="002C483D">
      <w:pPr>
        <w:pStyle w:val="Textosinformato"/>
        <w:spacing w:line="230" w:lineRule="auto"/>
        <w:ind w:right="-93"/>
        <w:jc w:val="both"/>
        <w:rPr>
          <w:rFonts w:ascii="Arial" w:hAnsi="Arial" w:cs="Arial"/>
          <w:lang w:val="es-CO"/>
        </w:rPr>
      </w:pPr>
      <w:r w:rsidRPr="009A7329">
        <w:rPr>
          <w:rFonts w:ascii="Arial" w:hAnsi="Arial" w:cs="Arial"/>
          <w:lang w:val="es-CO"/>
        </w:rPr>
        <w:t>En atención al Artículo 2.2.1.2.4.2.7.3 del Decreto 1082 de 2015 modificado por el Decreto 0287 de 2026, los emprendimientos y empresas de personas con discapacidad que trata este artículo, la garantía de seriedad de la oferta será del diez por ciento (10%).</w:t>
      </w:r>
    </w:p>
    <w:p w14:paraId="46C0DCF3" w14:textId="77777777" w:rsidR="002C483D" w:rsidRDefault="002C483D" w:rsidP="000520B5">
      <w:pPr>
        <w:pStyle w:val="Textosinformato"/>
        <w:spacing w:line="230" w:lineRule="auto"/>
        <w:ind w:right="-93"/>
        <w:jc w:val="both"/>
        <w:rPr>
          <w:rFonts w:ascii="Arial" w:hAnsi="Arial" w:cs="Arial"/>
          <w:lang w:val="es-CO"/>
        </w:rPr>
      </w:pPr>
    </w:p>
    <w:p w14:paraId="5BD2B043" w14:textId="53C85064" w:rsidR="000520B5" w:rsidRPr="003F24CD" w:rsidRDefault="000520B5" w:rsidP="000520B5">
      <w:pPr>
        <w:pStyle w:val="Textosinformato"/>
        <w:spacing w:line="230" w:lineRule="auto"/>
        <w:ind w:right="-93"/>
        <w:jc w:val="both"/>
        <w:rPr>
          <w:rFonts w:ascii="Arial" w:hAnsi="Arial" w:cs="Arial"/>
          <w:lang w:val="es-CO"/>
        </w:rPr>
      </w:pPr>
      <w:r w:rsidRPr="003F24CD">
        <w:rPr>
          <w:rFonts w:ascii="Arial" w:hAnsi="Arial" w:cs="Arial"/>
          <w:lang w:val="es-CO"/>
        </w:rPr>
        <w:t xml:space="preserve">Cuando la propuesta sea presentada por una persona jurídica, la póliza o garantía debe ser tomada a nombre de la razón social que figura en el Certificado de Existencia y Representación Legal expedido por la Cámara de Comercio, sin utilizar sigla, a no ser que en el Certificado de la Cámara de Comercio se establezca que la sociedad podrá identificarse con la sigla. Cuando la propuesta sea presentada por un Consorcio o Unión Temporal, la póliza deberá tomarse a nombre de todos los integrantes del mismo (a). </w:t>
      </w:r>
    </w:p>
    <w:p w14:paraId="3CC0CEC9" w14:textId="77777777" w:rsidR="000520B5" w:rsidRPr="00B165D6" w:rsidRDefault="000520B5" w:rsidP="000520B5">
      <w:pPr>
        <w:pStyle w:val="Textosinformato"/>
        <w:spacing w:line="230" w:lineRule="auto"/>
        <w:ind w:right="-93"/>
        <w:jc w:val="both"/>
        <w:rPr>
          <w:rFonts w:ascii="Arial" w:hAnsi="Arial" w:cs="Arial"/>
          <w:b/>
          <w:sz w:val="24"/>
          <w:szCs w:val="32"/>
          <w:lang w:val="es-CO"/>
        </w:rPr>
      </w:pPr>
    </w:p>
    <w:p w14:paraId="4BC9C3B2" w14:textId="77777777" w:rsidR="000520B5" w:rsidRDefault="000520B5" w:rsidP="000520B5">
      <w:pPr>
        <w:pStyle w:val="Textosinformato"/>
        <w:spacing w:line="230" w:lineRule="auto"/>
        <w:ind w:right="-93"/>
        <w:jc w:val="both"/>
        <w:rPr>
          <w:rFonts w:ascii="Arial" w:hAnsi="Arial" w:cs="Arial"/>
          <w:lang w:val="es-CO"/>
        </w:rPr>
      </w:pPr>
      <w:r w:rsidRPr="003F24CD">
        <w:rPr>
          <w:rFonts w:ascii="Arial" w:hAnsi="Arial" w:cs="Arial"/>
          <w:b/>
          <w:lang w:val="es-CO"/>
        </w:rPr>
        <w:t xml:space="preserve">AL PROPONENTE </w:t>
      </w:r>
      <w:r w:rsidRPr="003F24CD">
        <w:rPr>
          <w:rFonts w:ascii="Arial" w:hAnsi="Arial" w:cs="Arial"/>
          <w:lang w:val="es-CO"/>
        </w:rPr>
        <w:t>se le hará efectiva la garantía de seriedad de la propuesta en el evento en que:</w:t>
      </w:r>
    </w:p>
    <w:p w14:paraId="166552DE" w14:textId="77777777" w:rsidR="00787599" w:rsidRPr="003F24CD" w:rsidRDefault="00787599" w:rsidP="000520B5">
      <w:pPr>
        <w:pStyle w:val="Textosinformato"/>
        <w:spacing w:line="230" w:lineRule="auto"/>
        <w:ind w:right="-93"/>
        <w:jc w:val="both"/>
        <w:rPr>
          <w:rFonts w:ascii="Arial" w:hAnsi="Arial" w:cs="Arial"/>
          <w:lang w:val="es-CO"/>
        </w:rPr>
      </w:pPr>
    </w:p>
    <w:p w14:paraId="4828C1E6" w14:textId="77777777" w:rsidR="000520B5" w:rsidRDefault="000520B5">
      <w:pPr>
        <w:pStyle w:val="Prrafodelista"/>
        <w:numPr>
          <w:ilvl w:val="0"/>
          <w:numId w:val="24"/>
        </w:numPr>
        <w:autoSpaceDE/>
        <w:autoSpaceDN/>
        <w:ind w:right="-93"/>
        <w:jc w:val="both"/>
        <w:rPr>
          <w:rFonts w:eastAsia="Calibri"/>
        </w:rPr>
      </w:pPr>
      <w:r w:rsidRPr="003F24CD">
        <w:rPr>
          <w:rFonts w:eastAsia="Calibri"/>
        </w:rPr>
        <w:t xml:space="preserve">La no suscripción del contrato sin justa causa por parte del proponente seleccionado. </w:t>
      </w:r>
    </w:p>
    <w:p w14:paraId="5EA377AF" w14:textId="77777777" w:rsidR="00FC5018" w:rsidRPr="00B165D6" w:rsidRDefault="00FC5018" w:rsidP="00FC5018">
      <w:pPr>
        <w:pStyle w:val="Prrafodelista"/>
        <w:autoSpaceDE/>
        <w:autoSpaceDN/>
        <w:ind w:left="0" w:right="-93"/>
        <w:jc w:val="both"/>
        <w:rPr>
          <w:rFonts w:eastAsia="Calibri"/>
          <w:sz w:val="24"/>
          <w:szCs w:val="24"/>
        </w:rPr>
      </w:pPr>
    </w:p>
    <w:p w14:paraId="40335A54" w14:textId="77777777" w:rsidR="000520B5" w:rsidRDefault="000520B5">
      <w:pPr>
        <w:pStyle w:val="Prrafodelista"/>
        <w:numPr>
          <w:ilvl w:val="0"/>
          <w:numId w:val="24"/>
        </w:numPr>
        <w:autoSpaceDE/>
        <w:autoSpaceDN/>
        <w:ind w:right="-93"/>
        <w:jc w:val="both"/>
        <w:rPr>
          <w:rFonts w:eastAsia="Calibri"/>
        </w:rPr>
      </w:pPr>
      <w:r w:rsidRPr="003F24CD">
        <w:rPr>
          <w:rFonts w:eastAsia="Calibri"/>
        </w:rPr>
        <w:t xml:space="preserve">La no ampliación de la vigencia de la garantía de seriedad de la oferta cuando el término previsto en los pliegos para la adjudicación del contrato se prorrogue o cuando el término previsto para la suscripción del contrato se prorrogue, siempre y cuando esas prórrogas no excedan un término de tres meses. </w:t>
      </w:r>
    </w:p>
    <w:p w14:paraId="0D1D159F" w14:textId="77777777" w:rsidR="00DE4A21" w:rsidRPr="00B165D6" w:rsidRDefault="00DE4A21" w:rsidP="00DE4A21">
      <w:pPr>
        <w:pStyle w:val="Prrafodelista"/>
        <w:rPr>
          <w:rFonts w:eastAsia="Calibri"/>
          <w:sz w:val="24"/>
          <w:szCs w:val="24"/>
        </w:rPr>
      </w:pPr>
    </w:p>
    <w:p w14:paraId="2FD324B8" w14:textId="77777777" w:rsidR="000520B5" w:rsidRDefault="000520B5">
      <w:pPr>
        <w:pStyle w:val="Prrafodelista"/>
        <w:numPr>
          <w:ilvl w:val="0"/>
          <w:numId w:val="24"/>
        </w:numPr>
        <w:autoSpaceDE/>
        <w:autoSpaceDN/>
        <w:ind w:right="-93"/>
        <w:jc w:val="both"/>
        <w:rPr>
          <w:rFonts w:eastAsia="Calibri"/>
        </w:rPr>
      </w:pPr>
      <w:r w:rsidRPr="00DE4A21">
        <w:rPr>
          <w:rFonts w:eastAsia="Calibri"/>
        </w:rPr>
        <w:t xml:space="preserve">La falta de otorgamiento por parte del proponente seleccionado, de la garantía de cumplimiento exigida por la entidad para amparar el incumplimiento de las obligaciones del contrato. </w:t>
      </w:r>
    </w:p>
    <w:p w14:paraId="523463E9" w14:textId="77777777" w:rsidR="00DE4A21" w:rsidRPr="00B165D6" w:rsidRDefault="00DE4A21" w:rsidP="00DE4A21">
      <w:pPr>
        <w:pStyle w:val="Prrafodelista"/>
        <w:rPr>
          <w:rFonts w:eastAsia="Calibri"/>
          <w:sz w:val="24"/>
          <w:szCs w:val="24"/>
        </w:rPr>
      </w:pPr>
    </w:p>
    <w:p w14:paraId="3EE9BCE8" w14:textId="77777777" w:rsidR="000520B5" w:rsidRDefault="000520B5">
      <w:pPr>
        <w:pStyle w:val="Prrafodelista"/>
        <w:numPr>
          <w:ilvl w:val="0"/>
          <w:numId w:val="24"/>
        </w:numPr>
        <w:autoSpaceDE/>
        <w:autoSpaceDN/>
        <w:ind w:right="-93"/>
        <w:jc w:val="both"/>
        <w:rPr>
          <w:rFonts w:eastAsia="Calibri"/>
        </w:rPr>
      </w:pPr>
      <w:r w:rsidRPr="00DE4A21">
        <w:rPr>
          <w:rFonts w:eastAsia="Calibri"/>
        </w:rPr>
        <w:t xml:space="preserve">El retiro de la oferta después de vencido el término fijado para la presentación de las propuestas. </w:t>
      </w:r>
    </w:p>
    <w:p w14:paraId="2800F343" w14:textId="77777777" w:rsidR="00DE4A21" w:rsidRPr="00B165D6" w:rsidRDefault="00DE4A21" w:rsidP="00DE4A21">
      <w:pPr>
        <w:pStyle w:val="Prrafodelista"/>
        <w:rPr>
          <w:rFonts w:eastAsia="Calibri"/>
          <w:sz w:val="24"/>
          <w:szCs w:val="24"/>
        </w:rPr>
      </w:pPr>
    </w:p>
    <w:p w14:paraId="47812928" w14:textId="77777777" w:rsidR="000520B5" w:rsidRPr="00DE4A21" w:rsidRDefault="000520B5">
      <w:pPr>
        <w:pStyle w:val="Prrafodelista"/>
        <w:numPr>
          <w:ilvl w:val="0"/>
          <w:numId w:val="24"/>
        </w:numPr>
        <w:autoSpaceDE/>
        <w:autoSpaceDN/>
        <w:ind w:right="-93"/>
        <w:jc w:val="both"/>
        <w:rPr>
          <w:rFonts w:eastAsia="Calibri"/>
        </w:rPr>
      </w:pPr>
      <w:r w:rsidRPr="00DE4A21">
        <w:rPr>
          <w:rFonts w:cs="Arial"/>
        </w:rPr>
        <w:t>Las demás contempladas en la ley.</w:t>
      </w:r>
    </w:p>
    <w:p w14:paraId="4114B8E0" w14:textId="77777777" w:rsidR="000520B5" w:rsidRPr="00B165D6" w:rsidRDefault="000520B5" w:rsidP="000520B5">
      <w:pPr>
        <w:pStyle w:val="Textosinformato"/>
        <w:spacing w:line="230" w:lineRule="auto"/>
        <w:ind w:right="-93"/>
        <w:jc w:val="both"/>
        <w:rPr>
          <w:rFonts w:ascii="Arial" w:hAnsi="Arial" w:cs="Arial"/>
          <w:sz w:val="24"/>
          <w:szCs w:val="32"/>
          <w:lang w:val="es-CO"/>
        </w:rPr>
      </w:pPr>
    </w:p>
    <w:p w14:paraId="53053EF1" w14:textId="0ACFB95A" w:rsidR="000520B5" w:rsidRPr="003F24CD" w:rsidRDefault="000520B5" w:rsidP="000520B5">
      <w:pPr>
        <w:pStyle w:val="Textosinformato"/>
        <w:spacing w:line="230" w:lineRule="auto"/>
        <w:ind w:right="-93"/>
        <w:jc w:val="both"/>
        <w:rPr>
          <w:rFonts w:ascii="Arial" w:hAnsi="Arial" w:cs="Arial"/>
          <w:lang w:val="es-CO"/>
        </w:rPr>
      </w:pPr>
      <w:r w:rsidRPr="003F24CD">
        <w:rPr>
          <w:rFonts w:ascii="Arial" w:hAnsi="Arial" w:cs="Arial"/>
          <w:lang w:val="es-CO"/>
        </w:rPr>
        <w:t xml:space="preserve">El pago de la garantía, cuando ésta se haga exigible, tiene el carácter de indemnizatorio por incumplimiento de la propuesta presentada por el Adjudicatario o no firma del contrato y se entiende sin perjuicio del derecho que le asiste a la </w:t>
      </w:r>
      <w:r w:rsidR="00DE4A21" w:rsidRPr="00536B92">
        <w:rPr>
          <w:rFonts w:ascii="Arial" w:hAnsi="Arial" w:cs="Arial"/>
          <w:lang w:val="es-CO"/>
        </w:rPr>
        <w:t xml:space="preserve">DIRECCIÓN DE ANTINARCÓTICOS </w:t>
      </w:r>
      <w:r w:rsidR="00BC40CF">
        <w:rPr>
          <w:rFonts w:ascii="Arial" w:hAnsi="Arial" w:cs="Arial"/>
          <w:lang w:val="es-CO"/>
        </w:rPr>
        <w:t>- POLICÍA</w:t>
      </w:r>
      <w:r w:rsidR="00DE4A21" w:rsidRPr="00536B92">
        <w:rPr>
          <w:rFonts w:ascii="Arial" w:hAnsi="Arial" w:cs="Arial"/>
          <w:lang w:val="es-CO"/>
        </w:rPr>
        <w:t xml:space="preserve"> NACIONAL </w:t>
      </w:r>
      <w:r w:rsidRPr="003F24CD">
        <w:rPr>
          <w:rFonts w:ascii="Arial" w:hAnsi="Arial" w:cs="Arial"/>
          <w:lang w:val="es-CO"/>
        </w:rPr>
        <w:t>de exigir por los medios reconocidos en Colombia la indemnización de los perjuicios que con dicho incumplimiento se le hayan causado o se le llegaren a causar.</w:t>
      </w:r>
    </w:p>
    <w:p w14:paraId="0B4C8E07" w14:textId="77777777" w:rsidR="000520B5" w:rsidRPr="0023268E" w:rsidRDefault="000520B5" w:rsidP="000520B5">
      <w:pPr>
        <w:pStyle w:val="Textosinformato"/>
        <w:spacing w:line="230" w:lineRule="auto"/>
        <w:ind w:right="-93"/>
        <w:jc w:val="both"/>
        <w:rPr>
          <w:rFonts w:ascii="Arial" w:hAnsi="Arial" w:cs="Arial"/>
          <w:sz w:val="16"/>
          <w:szCs w:val="20"/>
          <w:lang w:val="es-CO"/>
        </w:rPr>
      </w:pPr>
    </w:p>
    <w:p w14:paraId="12F15A4B" w14:textId="77777777" w:rsidR="000520B5" w:rsidRDefault="000520B5" w:rsidP="000520B5">
      <w:pPr>
        <w:pStyle w:val="Textosinformato"/>
        <w:spacing w:line="230" w:lineRule="auto"/>
        <w:ind w:right="-93"/>
        <w:jc w:val="both"/>
        <w:rPr>
          <w:rFonts w:ascii="Arial" w:hAnsi="Arial" w:cs="Arial"/>
          <w:lang w:val="es-CO"/>
        </w:rPr>
      </w:pPr>
      <w:r w:rsidRPr="003F24CD">
        <w:rPr>
          <w:rFonts w:ascii="Arial" w:hAnsi="Arial" w:cs="Arial"/>
          <w:lang w:val="es-CO"/>
        </w:rPr>
        <w:t>La información presentada en desarrollo del presente numeral se entiende suministrada bajo la gravedad de juramento respecto de su fidelidad y veracidad.</w:t>
      </w:r>
    </w:p>
    <w:p w14:paraId="5021A81E" w14:textId="77777777" w:rsidR="008F5D44" w:rsidRPr="00B165D6" w:rsidRDefault="008F5D44" w:rsidP="00D412AB">
      <w:pPr>
        <w:pStyle w:val="Textosinformato"/>
        <w:spacing w:line="230" w:lineRule="auto"/>
        <w:ind w:left="-142" w:right="-234"/>
        <w:jc w:val="both"/>
        <w:rPr>
          <w:rFonts w:ascii="Arial" w:hAnsi="Arial" w:cs="Arial"/>
          <w:sz w:val="24"/>
          <w:szCs w:val="32"/>
          <w:lang w:val="es-CO"/>
        </w:rPr>
      </w:pPr>
    </w:p>
    <w:p w14:paraId="363B5B91" w14:textId="4F03542A" w:rsidR="00393A80" w:rsidRPr="003C3DA2" w:rsidRDefault="00393A80" w:rsidP="00393A80">
      <w:pPr>
        <w:pStyle w:val="Default"/>
        <w:rPr>
          <w:rFonts w:ascii="Arial" w:hAnsi="Arial" w:cs="Arial"/>
          <w:b/>
          <w:sz w:val="20"/>
          <w:szCs w:val="20"/>
        </w:rPr>
      </w:pPr>
      <w:r w:rsidRPr="003C3DA2">
        <w:rPr>
          <w:rFonts w:ascii="Arial" w:hAnsi="Arial" w:cs="Arial"/>
          <w:b/>
          <w:bCs/>
          <w:iCs/>
          <w:color w:val="auto"/>
          <w:sz w:val="20"/>
          <w:szCs w:val="20"/>
          <w:lang w:val="es-ES_tradnl"/>
        </w:rPr>
        <w:t>1.1.1</w:t>
      </w:r>
      <w:r w:rsidR="00DE4A21">
        <w:rPr>
          <w:rFonts w:ascii="Arial" w:hAnsi="Arial" w:cs="Arial"/>
          <w:b/>
          <w:bCs/>
          <w:iCs/>
          <w:color w:val="auto"/>
          <w:sz w:val="20"/>
          <w:szCs w:val="20"/>
          <w:lang w:val="es-ES_tradnl"/>
        </w:rPr>
        <w:t>5</w:t>
      </w:r>
      <w:r w:rsidRPr="003C3DA2">
        <w:rPr>
          <w:rFonts w:ascii="Arial" w:hAnsi="Arial" w:cs="Arial"/>
          <w:b/>
          <w:bCs/>
          <w:iCs/>
          <w:sz w:val="20"/>
          <w:szCs w:val="20"/>
        </w:rPr>
        <w:t xml:space="preserve"> </w:t>
      </w:r>
      <w:r w:rsidRPr="003C3DA2">
        <w:rPr>
          <w:rFonts w:ascii="Arial" w:hAnsi="Arial" w:cs="Arial"/>
          <w:b/>
          <w:bCs/>
          <w:iCs/>
          <w:sz w:val="20"/>
          <w:szCs w:val="20"/>
        </w:rPr>
        <w:tab/>
      </w:r>
      <w:r w:rsidRPr="003C3DA2">
        <w:rPr>
          <w:rFonts w:ascii="Arial" w:hAnsi="Arial" w:cs="Arial"/>
          <w:b/>
          <w:sz w:val="20"/>
          <w:szCs w:val="20"/>
        </w:rPr>
        <w:t>FORM</w:t>
      </w:r>
      <w:r w:rsidR="00D5472F">
        <w:rPr>
          <w:rFonts w:ascii="Arial" w:hAnsi="Arial" w:cs="Arial"/>
          <w:b/>
          <w:sz w:val="20"/>
          <w:szCs w:val="20"/>
        </w:rPr>
        <w:t>ULARIO</w:t>
      </w:r>
      <w:r w:rsidRPr="003C3DA2">
        <w:rPr>
          <w:rFonts w:ascii="Arial" w:hAnsi="Arial" w:cs="Arial"/>
          <w:b/>
          <w:sz w:val="20"/>
          <w:szCs w:val="20"/>
        </w:rPr>
        <w:t xml:space="preserve"> N</w:t>
      </w:r>
      <w:r w:rsidR="00136A42">
        <w:rPr>
          <w:rFonts w:ascii="Arial" w:hAnsi="Arial" w:cs="Arial"/>
          <w:b/>
          <w:sz w:val="20"/>
          <w:szCs w:val="20"/>
        </w:rPr>
        <w:t>r</w:t>
      </w:r>
      <w:r w:rsidRPr="003C3DA2">
        <w:rPr>
          <w:rFonts w:ascii="Arial" w:hAnsi="Arial" w:cs="Arial"/>
          <w:b/>
          <w:sz w:val="20"/>
          <w:szCs w:val="20"/>
        </w:rPr>
        <w:t xml:space="preserve">o. </w:t>
      </w:r>
      <w:r w:rsidR="0076551A">
        <w:rPr>
          <w:rFonts w:ascii="Arial" w:hAnsi="Arial" w:cs="Arial"/>
          <w:b/>
          <w:color w:val="auto"/>
          <w:sz w:val="20"/>
          <w:szCs w:val="20"/>
          <w:lang w:val="es-ES_tradnl"/>
        </w:rPr>
        <w:t>9</w:t>
      </w:r>
      <w:r w:rsidRPr="003C3DA2">
        <w:rPr>
          <w:rFonts w:ascii="Arial" w:hAnsi="Arial" w:cs="Arial"/>
          <w:b/>
          <w:color w:val="auto"/>
          <w:sz w:val="20"/>
          <w:szCs w:val="20"/>
          <w:lang w:val="es-ES_tradnl"/>
        </w:rPr>
        <w:t xml:space="preserve"> ACUERDO DE CONFIDENCIALIDAD</w:t>
      </w:r>
      <w:r w:rsidRPr="003C3DA2">
        <w:rPr>
          <w:rFonts w:ascii="Arial" w:hAnsi="Arial" w:cs="Arial"/>
          <w:b/>
          <w:sz w:val="20"/>
          <w:szCs w:val="20"/>
        </w:rPr>
        <w:t xml:space="preserve"> </w:t>
      </w:r>
    </w:p>
    <w:p w14:paraId="1E34AD42" w14:textId="77777777" w:rsidR="00393A80" w:rsidRPr="00B165D6" w:rsidRDefault="00393A80" w:rsidP="00393A80">
      <w:pPr>
        <w:pStyle w:val="Default"/>
        <w:rPr>
          <w:rFonts w:ascii="Arial" w:hAnsi="Arial" w:cs="Arial"/>
          <w:color w:val="auto"/>
        </w:rPr>
      </w:pPr>
    </w:p>
    <w:p w14:paraId="65E77FD0" w14:textId="4DC0AA4C" w:rsidR="00393A80" w:rsidRPr="003C3DA2" w:rsidRDefault="00393A80" w:rsidP="00393A80">
      <w:pPr>
        <w:keepNext/>
        <w:adjustRightInd w:val="0"/>
        <w:jc w:val="both"/>
      </w:pPr>
      <w:r w:rsidRPr="003C3DA2">
        <w:t>El proponente deberá adjuntar con la oferta debidamente diligencia</w:t>
      </w:r>
      <w:r w:rsidR="004B2BB0">
        <w:t>n</w:t>
      </w:r>
      <w:r w:rsidRPr="003C3DA2">
        <w:t xml:space="preserve">do el </w:t>
      </w:r>
      <w:r w:rsidR="00B51371">
        <w:rPr>
          <w:b/>
          <w:bCs/>
        </w:rPr>
        <w:t>F</w:t>
      </w:r>
      <w:r w:rsidRPr="00B51371">
        <w:rPr>
          <w:b/>
          <w:bCs/>
        </w:rPr>
        <w:t>orm</w:t>
      </w:r>
      <w:r w:rsidR="00D5472F" w:rsidRPr="00B51371">
        <w:rPr>
          <w:b/>
          <w:bCs/>
        </w:rPr>
        <w:t>ulario</w:t>
      </w:r>
      <w:r w:rsidRPr="00B51371">
        <w:rPr>
          <w:b/>
          <w:bCs/>
        </w:rPr>
        <w:t xml:space="preserve"> N</w:t>
      </w:r>
      <w:r w:rsidR="00136A42">
        <w:rPr>
          <w:b/>
          <w:bCs/>
        </w:rPr>
        <w:t>r</w:t>
      </w:r>
      <w:r w:rsidRPr="00B51371">
        <w:rPr>
          <w:b/>
          <w:bCs/>
        </w:rPr>
        <w:t>o.</w:t>
      </w:r>
      <w:r w:rsidR="0076551A">
        <w:rPr>
          <w:b/>
          <w:bCs/>
        </w:rPr>
        <w:t xml:space="preserve"> 9</w:t>
      </w:r>
      <w:r w:rsidRPr="003C3DA2">
        <w:t xml:space="preserve"> de acuerdo de confidencialidad anexo al presente pliego de condiciones.</w:t>
      </w:r>
    </w:p>
    <w:p w14:paraId="3894570A" w14:textId="77777777" w:rsidR="00213410" w:rsidRDefault="00213410" w:rsidP="00393A80">
      <w:pPr>
        <w:adjustRightInd w:val="0"/>
        <w:jc w:val="both"/>
        <w:rPr>
          <w:sz w:val="24"/>
          <w:szCs w:val="24"/>
          <w:highlight w:val="yellow"/>
        </w:rPr>
      </w:pPr>
    </w:p>
    <w:p w14:paraId="7117067A" w14:textId="77777777" w:rsidR="00141BEF" w:rsidRPr="00B165D6" w:rsidRDefault="00141BEF" w:rsidP="00393A80">
      <w:pPr>
        <w:adjustRightInd w:val="0"/>
        <w:jc w:val="both"/>
        <w:rPr>
          <w:sz w:val="24"/>
          <w:szCs w:val="24"/>
          <w:highlight w:val="yellow"/>
        </w:rPr>
      </w:pPr>
    </w:p>
    <w:p w14:paraId="67D7FFC9" w14:textId="77777777" w:rsidR="00393A80" w:rsidRPr="003C3DA2" w:rsidRDefault="00393A80" w:rsidP="00393A80">
      <w:pPr>
        <w:jc w:val="both"/>
        <w:rPr>
          <w:b/>
        </w:rPr>
      </w:pPr>
      <w:r w:rsidRPr="003C3DA2">
        <w:rPr>
          <w:b/>
        </w:rPr>
        <w:lastRenderedPageBreak/>
        <w:t>1.1.</w:t>
      </w:r>
      <w:r w:rsidR="00312058">
        <w:rPr>
          <w:b/>
        </w:rPr>
        <w:t>1</w:t>
      </w:r>
      <w:r w:rsidR="00B51371">
        <w:rPr>
          <w:b/>
        </w:rPr>
        <w:t>6</w:t>
      </w:r>
      <w:r w:rsidRPr="003C3DA2">
        <w:rPr>
          <w:b/>
        </w:rPr>
        <w:t xml:space="preserve"> CONSULTA REGISTRO NACIONAL DE MEDIDAS CORRECTIVAS</w:t>
      </w:r>
    </w:p>
    <w:p w14:paraId="647CA7FF" w14:textId="77777777" w:rsidR="00393A80" w:rsidRPr="00B165D6" w:rsidRDefault="00393A80" w:rsidP="00393A80">
      <w:pPr>
        <w:jc w:val="both"/>
        <w:rPr>
          <w:sz w:val="24"/>
          <w:szCs w:val="24"/>
        </w:rPr>
      </w:pPr>
    </w:p>
    <w:p w14:paraId="1D45C3A5" w14:textId="78EE8A53" w:rsidR="00393A80" w:rsidRDefault="00393A80" w:rsidP="001A0B25">
      <w:pPr>
        <w:jc w:val="both"/>
      </w:pPr>
      <w:r w:rsidRPr="003C3DA2">
        <w:t>La</w:t>
      </w:r>
      <w:r w:rsidR="00A566A2">
        <w:t xml:space="preserve"> </w:t>
      </w:r>
      <w:r w:rsidRPr="003C3DA2">
        <w:t xml:space="preserve">DIRECCIÓN DE </w:t>
      </w:r>
      <w:r w:rsidR="00F822CC" w:rsidRPr="003C3DA2">
        <w:t>ANTINARCÓTICOS</w:t>
      </w:r>
      <w:r w:rsidR="00A566A2">
        <w:t xml:space="preserve"> DE LA </w:t>
      </w:r>
      <w:r w:rsidR="00A566A2" w:rsidRPr="003C3DA2">
        <w:t>POLICÍA NACIONAL</w:t>
      </w:r>
      <w:r w:rsidRPr="003C3DA2">
        <w:t>, consultará el REGISTRO NACIONAL DE MEDIDAS CORRECTIVAS, de las personas naturales, los representantes legales de personas jurídicas y/o de quien en nombre de la persona jurídica presente la oferta.</w:t>
      </w:r>
    </w:p>
    <w:p w14:paraId="5078278B" w14:textId="77777777" w:rsidR="003322EC" w:rsidRDefault="003322EC" w:rsidP="001A0B25">
      <w:pPr>
        <w:jc w:val="both"/>
        <w:rPr>
          <w:sz w:val="24"/>
          <w:szCs w:val="24"/>
        </w:rPr>
      </w:pPr>
    </w:p>
    <w:p w14:paraId="02FEE7C0" w14:textId="7351F3AF" w:rsidR="00B51371" w:rsidRPr="00B51371" w:rsidRDefault="00B51371" w:rsidP="00B51371">
      <w:pPr>
        <w:jc w:val="both"/>
        <w:rPr>
          <w:b/>
          <w:bCs/>
        </w:rPr>
      </w:pPr>
      <w:r w:rsidRPr="00B51371">
        <w:rPr>
          <w:b/>
          <w:bCs/>
        </w:rPr>
        <w:t>1.1.17. FORMULARIO N</w:t>
      </w:r>
      <w:r w:rsidR="00136A42">
        <w:rPr>
          <w:b/>
          <w:bCs/>
        </w:rPr>
        <w:t>r</w:t>
      </w:r>
      <w:r w:rsidRPr="00B51371">
        <w:rPr>
          <w:b/>
          <w:bCs/>
        </w:rPr>
        <w:t xml:space="preserve">o. </w:t>
      </w:r>
      <w:r w:rsidR="0076551A">
        <w:rPr>
          <w:b/>
          <w:bCs/>
        </w:rPr>
        <w:t>8</w:t>
      </w:r>
      <w:r w:rsidRPr="00B51371">
        <w:rPr>
          <w:b/>
          <w:bCs/>
        </w:rPr>
        <w:t xml:space="preserve"> COMPROMISOS CON EL SISTEMA DE GESTIÓN DE LA SEGURIDAD Y SALUD EN EL TRABAJO</w:t>
      </w:r>
    </w:p>
    <w:p w14:paraId="080D5B17" w14:textId="77777777" w:rsidR="00B51371" w:rsidRPr="00B165D6" w:rsidRDefault="00B51371" w:rsidP="00B51371">
      <w:pPr>
        <w:jc w:val="both"/>
        <w:rPr>
          <w:sz w:val="24"/>
          <w:szCs w:val="24"/>
        </w:rPr>
      </w:pPr>
    </w:p>
    <w:p w14:paraId="036C2687" w14:textId="29FE64C1" w:rsidR="00B51371" w:rsidRPr="00393A80" w:rsidRDefault="00B51371" w:rsidP="00B51371">
      <w:pPr>
        <w:jc w:val="both"/>
      </w:pPr>
      <w:r>
        <w:t xml:space="preserve">El proponente deberá adjuntar con la oferta debidamente diligenciado el </w:t>
      </w:r>
      <w:r w:rsidRPr="00B51371">
        <w:rPr>
          <w:b/>
          <w:bCs/>
        </w:rPr>
        <w:t>Formulario N</w:t>
      </w:r>
      <w:r w:rsidR="00136A42">
        <w:rPr>
          <w:b/>
          <w:bCs/>
        </w:rPr>
        <w:t>r</w:t>
      </w:r>
      <w:r w:rsidRPr="00B51371">
        <w:rPr>
          <w:b/>
          <w:bCs/>
        </w:rPr>
        <w:t xml:space="preserve">o. </w:t>
      </w:r>
      <w:r w:rsidR="0076551A">
        <w:rPr>
          <w:b/>
          <w:bCs/>
        </w:rPr>
        <w:t>8</w:t>
      </w:r>
      <w:r>
        <w:t xml:space="preserve"> compromisos con el sistema de gestión de la seguridad y salud en el trabajo, anexos al presente pliego de condiciones.</w:t>
      </w:r>
    </w:p>
    <w:p w14:paraId="670EB0BE" w14:textId="408A5519" w:rsidR="002F3E04" w:rsidRPr="00B7105E" w:rsidRDefault="002F3E04" w:rsidP="002F3E04">
      <w:pPr>
        <w:pStyle w:val="Textosinformato"/>
        <w:tabs>
          <w:tab w:val="left" w:pos="4184"/>
        </w:tabs>
        <w:spacing w:line="230" w:lineRule="auto"/>
        <w:ind w:left="-142" w:right="-234"/>
        <w:jc w:val="both"/>
        <w:rPr>
          <w:rFonts w:ascii="Arial" w:hAnsi="Arial" w:cs="Arial"/>
          <w:szCs w:val="20"/>
          <w:lang w:val="es-CO"/>
        </w:rPr>
      </w:pPr>
      <w:r w:rsidRPr="00B7105E">
        <w:rPr>
          <w:rFonts w:ascii="Arial" w:hAnsi="Arial" w:cs="Arial"/>
          <w:szCs w:val="20"/>
          <w:lang w:val="es-CO"/>
        </w:rPr>
        <w:tab/>
      </w:r>
    </w:p>
    <w:p w14:paraId="399F644F" w14:textId="27312F3D" w:rsidR="00B7105E" w:rsidRPr="0076551A" w:rsidRDefault="00B7105E" w:rsidP="00B7105E">
      <w:pPr>
        <w:pStyle w:val="xmsonormal"/>
        <w:shd w:val="clear" w:color="auto" w:fill="FFFFFF"/>
        <w:spacing w:before="0" w:beforeAutospacing="0" w:after="0" w:afterAutospacing="0"/>
        <w:jc w:val="both"/>
        <w:rPr>
          <w:rFonts w:ascii="Arial" w:hAnsi="Arial" w:cs="Arial"/>
          <w:color w:val="000000"/>
          <w:sz w:val="20"/>
          <w:szCs w:val="20"/>
        </w:rPr>
      </w:pPr>
      <w:r w:rsidRPr="00B7105E">
        <w:rPr>
          <w:rStyle w:val="xcontentpasted0"/>
          <w:rFonts w:ascii="Arial" w:hAnsi="Arial" w:cs="Arial"/>
          <w:b/>
          <w:bCs/>
          <w:color w:val="000000"/>
          <w:sz w:val="20"/>
          <w:szCs w:val="20"/>
          <w:bdr w:val="none" w:sz="0" w:space="0" w:color="auto" w:frame="1"/>
          <w:lang w:val="es-ES"/>
        </w:rPr>
        <w:t>1.1.1</w:t>
      </w:r>
      <w:r w:rsidR="00B51371">
        <w:rPr>
          <w:rStyle w:val="xcontentpasted0"/>
          <w:rFonts w:ascii="Arial" w:hAnsi="Arial" w:cs="Arial"/>
          <w:b/>
          <w:bCs/>
          <w:color w:val="000000"/>
          <w:sz w:val="20"/>
          <w:szCs w:val="20"/>
          <w:bdr w:val="none" w:sz="0" w:space="0" w:color="auto" w:frame="1"/>
          <w:lang w:val="es-ES"/>
        </w:rPr>
        <w:t>8</w:t>
      </w:r>
      <w:r w:rsidRPr="00B7105E">
        <w:rPr>
          <w:rStyle w:val="xcontentpasted0"/>
          <w:rFonts w:ascii="Arial" w:hAnsi="Arial" w:cs="Arial"/>
          <w:b/>
          <w:bCs/>
          <w:color w:val="000000"/>
          <w:sz w:val="20"/>
          <w:szCs w:val="20"/>
          <w:bdr w:val="none" w:sz="0" w:space="0" w:color="auto" w:frame="1"/>
          <w:lang w:val="es-ES"/>
        </w:rPr>
        <w:t xml:space="preserve"> VERIFICACIÓN DE </w:t>
      </w:r>
      <w:r w:rsidR="00BC40CF" w:rsidRPr="00B7105E">
        <w:rPr>
          <w:rStyle w:val="xcontentpasted0"/>
          <w:rFonts w:ascii="Arial" w:hAnsi="Arial" w:cs="Arial"/>
          <w:b/>
          <w:bCs/>
          <w:color w:val="000000"/>
          <w:sz w:val="20"/>
          <w:szCs w:val="20"/>
          <w:bdr w:val="none" w:sz="0" w:space="0" w:color="auto" w:frame="1"/>
          <w:lang w:val="es-ES"/>
        </w:rPr>
        <w:t>INHABILIDADES</w:t>
      </w:r>
      <w:r w:rsidRPr="00B7105E">
        <w:rPr>
          <w:rStyle w:val="xcontentpasted0"/>
          <w:rFonts w:ascii="Arial" w:hAnsi="Arial" w:cs="Arial"/>
          <w:b/>
          <w:bCs/>
          <w:color w:val="000000"/>
          <w:sz w:val="20"/>
          <w:szCs w:val="20"/>
          <w:bdr w:val="none" w:sz="0" w:space="0" w:color="auto" w:frame="1"/>
          <w:lang w:val="es-ES"/>
        </w:rPr>
        <w:t xml:space="preserve"> IMPUESTAS POR DELITOS SEXUALES COMETIDOS CONTRA MENORES DE EDAD </w:t>
      </w:r>
      <w:r w:rsidR="00456C65" w:rsidRPr="0076551A">
        <w:rPr>
          <w:rStyle w:val="xcontentpasted0"/>
          <w:rFonts w:ascii="Arial" w:hAnsi="Arial" w:cs="Arial"/>
          <w:b/>
          <w:bCs/>
          <w:color w:val="000000"/>
          <w:sz w:val="20"/>
          <w:szCs w:val="20"/>
          <w:bdr w:val="none" w:sz="0" w:space="0" w:color="auto" w:frame="1"/>
          <w:lang w:val="es-ES"/>
        </w:rPr>
        <w:t>– FORMULARIO N</w:t>
      </w:r>
      <w:r w:rsidR="00F64D24">
        <w:rPr>
          <w:rStyle w:val="xcontentpasted0"/>
          <w:rFonts w:ascii="Arial" w:hAnsi="Arial" w:cs="Arial"/>
          <w:b/>
          <w:bCs/>
          <w:color w:val="000000"/>
          <w:sz w:val="20"/>
          <w:szCs w:val="20"/>
          <w:bdr w:val="none" w:sz="0" w:space="0" w:color="auto" w:frame="1"/>
          <w:lang w:val="es-ES"/>
        </w:rPr>
        <w:t>r</w:t>
      </w:r>
      <w:r w:rsidR="00456C65" w:rsidRPr="0076551A">
        <w:rPr>
          <w:rStyle w:val="xcontentpasted0"/>
          <w:rFonts w:ascii="Arial" w:hAnsi="Arial" w:cs="Arial"/>
          <w:b/>
          <w:bCs/>
          <w:color w:val="000000"/>
          <w:sz w:val="20"/>
          <w:szCs w:val="20"/>
          <w:bdr w:val="none" w:sz="0" w:space="0" w:color="auto" w:frame="1"/>
          <w:lang w:val="es-ES"/>
        </w:rPr>
        <w:t xml:space="preserve">o. </w:t>
      </w:r>
      <w:r w:rsidR="0076551A" w:rsidRPr="0076551A">
        <w:rPr>
          <w:rStyle w:val="xcontentpasted0"/>
          <w:rFonts w:ascii="Arial" w:hAnsi="Arial" w:cs="Arial"/>
          <w:b/>
          <w:bCs/>
          <w:color w:val="000000"/>
          <w:sz w:val="20"/>
          <w:szCs w:val="20"/>
          <w:bdr w:val="none" w:sz="0" w:space="0" w:color="auto" w:frame="1"/>
          <w:lang w:val="es-ES"/>
        </w:rPr>
        <w:t>10</w:t>
      </w:r>
    </w:p>
    <w:p w14:paraId="32D8043D" w14:textId="77777777" w:rsidR="00B7105E" w:rsidRPr="0076551A" w:rsidRDefault="00B7105E" w:rsidP="00B7105E">
      <w:pPr>
        <w:pStyle w:val="xmsonormal"/>
        <w:shd w:val="clear" w:color="auto" w:fill="FFFFFF"/>
        <w:spacing w:before="0" w:beforeAutospacing="0" w:after="0" w:afterAutospacing="0"/>
        <w:jc w:val="both"/>
        <w:rPr>
          <w:rFonts w:ascii="Arial" w:hAnsi="Arial" w:cs="Arial"/>
          <w:color w:val="000000"/>
          <w:sz w:val="20"/>
          <w:szCs w:val="20"/>
        </w:rPr>
      </w:pPr>
      <w:r w:rsidRPr="0076551A">
        <w:rPr>
          <w:rFonts w:ascii="Arial" w:hAnsi="Arial" w:cs="Arial"/>
          <w:color w:val="000000"/>
          <w:sz w:val="20"/>
          <w:szCs w:val="20"/>
          <w:bdr w:val="none" w:sz="0" w:space="0" w:color="auto" w:frame="1"/>
          <w:lang w:val="es-ES"/>
        </w:rPr>
        <w:t> </w:t>
      </w:r>
    </w:p>
    <w:p w14:paraId="694072DB" w14:textId="38E610D5" w:rsidR="00560B53" w:rsidRDefault="00B7105E" w:rsidP="00B7105E">
      <w:pPr>
        <w:pStyle w:val="xmsonormal"/>
        <w:shd w:val="clear" w:color="auto" w:fill="FFFFFF"/>
        <w:spacing w:before="0" w:beforeAutospacing="0" w:after="0" w:afterAutospacing="0"/>
        <w:jc w:val="both"/>
        <w:rPr>
          <w:rStyle w:val="xcontentpasted0"/>
          <w:rFonts w:ascii="Arial" w:hAnsi="Arial" w:cs="Arial"/>
          <w:color w:val="000000"/>
          <w:sz w:val="20"/>
          <w:szCs w:val="20"/>
          <w:bdr w:val="none" w:sz="0" w:space="0" w:color="auto" w:frame="1"/>
          <w:lang w:val="es-ES"/>
        </w:rPr>
      </w:pPr>
      <w:r w:rsidRPr="0076551A">
        <w:rPr>
          <w:rStyle w:val="xcontentpasted0"/>
          <w:rFonts w:ascii="Arial" w:hAnsi="Arial" w:cs="Arial"/>
          <w:color w:val="000000"/>
          <w:sz w:val="20"/>
          <w:szCs w:val="20"/>
          <w:bdr w:val="none" w:sz="0" w:space="0" w:color="auto" w:frame="1"/>
          <w:lang w:val="es-ES"/>
        </w:rPr>
        <w:t xml:space="preserve">La entidad verificara si el proponente (representante legal de la persona jurídica) posee una inhabilidad por delitos sexuales cometidos contra menores de edad para dar cumplimiento con lo previsto en la Ley 1918 de 2018 y Decreto 753 de 2019, modificado parcialmente por el Decreto 31 de 2010. </w:t>
      </w:r>
      <w:r w:rsidR="002A2380">
        <w:rPr>
          <w:rStyle w:val="xcontentpasted0"/>
          <w:rFonts w:ascii="Arial" w:hAnsi="Arial" w:cs="Arial"/>
          <w:b/>
          <w:bCs/>
          <w:color w:val="000000"/>
          <w:sz w:val="20"/>
          <w:szCs w:val="20"/>
          <w:bdr w:val="none" w:sz="0" w:space="0" w:color="auto" w:frame="1"/>
          <w:lang w:val="es-ES"/>
        </w:rPr>
        <w:t>F</w:t>
      </w:r>
      <w:r w:rsidR="002A2380" w:rsidRPr="006032AF">
        <w:rPr>
          <w:rStyle w:val="xcontentpasted0"/>
          <w:rFonts w:ascii="Arial" w:hAnsi="Arial" w:cs="Arial"/>
          <w:b/>
          <w:bCs/>
          <w:color w:val="000000"/>
          <w:sz w:val="20"/>
          <w:szCs w:val="20"/>
          <w:bdr w:val="none" w:sz="0" w:space="0" w:color="auto" w:frame="1"/>
          <w:lang w:val="es-ES"/>
        </w:rPr>
        <w:t>ormulario</w:t>
      </w:r>
      <w:r w:rsidRPr="006032AF">
        <w:rPr>
          <w:rStyle w:val="xcontentpasted0"/>
          <w:rFonts w:ascii="Arial" w:hAnsi="Arial" w:cs="Arial"/>
          <w:b/>
          <w:bCs/>
          <w:color w:val="000000"/>
          <w:sz w:val="20"/>
          <w:szCs w:val="20"/>
          <w:bdr w:val="none" w:sz="0" w:space="0" w:color="auto" w:frame="1"/>
          <w:lang w:val="es-ES"/>
        </w:rPr>
        <w:t xml:space="preserve"> N</w:t>
      </w:r>
      <w:r w:rsidR="006032AF" w:rsidRPr="006032AF">
        <w:rPr>
          <w:rStyle w:val="xcontentpasted0"/>
          <w:rFonts w:ascii="Arial" w:hAnsi="Arial" w:cs="Arial"/>
          <w:b/>
          <w:bCs/>
          <w:color w:val="000000"/>
          <w:sz w:val="20"/>
          <w:szCs w:val="20"/>
          <w:bdr w:val="none" w:sz="0" w:space="0" w:color="auto" w:frame="1"/>
          <w:lang w:val="es-ES"/>
        </w:rPr>
        <w:t>r</w:t>
      </w:r>
      <w:r w:rsidRPr="006032AF">
        <w:rPr>
          <w:rStyle w:val="xcontentpasted0"/>
          <w:rFonts w:ascii="Arial" w:hAnsi="Arial" w:cs="Arial"/>
          <w:b/>
          <w:bCs/>
          <w:color w:val="000000"/>
          <w:sz w:val="20"/>
          <w:szCs w:val="20"/>
          <w:bdr w:val="none" w:sz="0" w:space="0" w:color="auto" w:frame="1"/>
          <w:lang w:val="es-ES"/>
        </w:rPr>
        <w:t xml:space="preserve">o. </w:t>
      </w:r>
      <w:r w:rsidR="00CD6CA5" w:rsidRPr="006032AF">
        <w:rPr>
          <w:rStyle w:val="xcontentpasted0"/>
          <w:rFonts w:ascii="Arial" w:hAnsi="Arial" w:cs="Arial"/>
          <w:b/>
          <w:bCs/>
          <w:color w:val="000000"/>
          <w:sz w:val="20"/>
          <w:szCs w:val="20"/>
          <w:bdr w:val="none" w:sz="0" w:space="0" w:color="auto" w:frame="1"/>
          <w:lang w:val="es-ES"/>
        </w:rPr>
        <w:t>1</w:t>
      </w:r>
      <w:r w:rsidR="0076551A" w:rsidRPr="006032AF">
        <w:rPr>
          <w:rStyle w:val="xcontentpasted0"/>
          <w:rFonts w:ascii="Arial" w:hAnsi="Arial" w:cs="Arial"/>
          <w:b/>
          <w:bCs/>
          <w:color w:val="000000"/>
          <w:sz w:val="20"/>
          <w:szCs w:val="20"/>
          <w:bdr w:val="none" w:sz="0" w:space="0" w:color="auto" w:frame="1"/>
          <w:lang w:val="es-ES"/>
        </w:rPr>
        <w:t>0</w:t>
      </w:r>
      <w:r w:rsidRPr="006032AF">
        <w:rPr>
          <w:rStyle w:val="xcontentpasted0"/>
          <w:rFonts w:ascii="Arial" w:hAnsi="Arial" w:cs="Arial"/>
          <w:b/>
          <w:bCs/>
          <w:color w:val="000000"/>
          <w:sz w:val="20"/>
          <w:szCs w:val="20"/>
          <w:bdr w:val="none" w:sz="0" w:space="0" w:color="auto" w:frame="1"/>
          <w:lang w:val="es-ES"/>
        </w:rPr>
        <w:t xml:space="preserve"> - </w:t>
      </w:r>
      <w:r w:rsidR="00BC40CF" w:rsidRPr="006032AF">
        <w:rPr>
          <w:rStyle w:val="xcontentpasted0"/>
          <w:rFonts w:ascii="Arial" w:hAnsi="Arial" w:cs="Arial"/>
          <w:b/>
          <w:bCs/>
          <w:color w:val="000000"/>
          <w:sz w:val="20"/>
          <w:szCs w:val="20"/>
          <w:bdr w:val="none" w:sz="0" w:space="0" w:color="auto" w:frame="1"/>
          <w:lang w:val="es-ES"/>
        </w:rPr>
        <w:t>INHABILIDADES</w:t>
      </w:r>
      <w:r w:rsidRPr="006032AF">
        <w:rPr>
          <w:rStyle w:val="xcontentpasted0"/>
          <w:rFonts w:ascii="Arial" w:hAnsi="Arial" w:cs="Arial"/>
          <w:b/>
          <w:bCs/>
          <w:color w:val="000000"/>
          <w:sz w:val="20"/>
          <w:szCs w:val="20"/>
          <w:bdr w:val="none" w:sz="0" w:space="0" w:color="auto" w:frame="1"/>
          <w:lang w:val="es-ES"/>
        </w:rPr>
        <w:t xml:space="preserve"> IMPUESTAS POR DELITOS SEXUALES</w:t>
      </w:r>
      <w:r w:rsidRPr="0076551A">
        <w:rPr>
          <w:rStyle w:val="xcontentpasted0"/>
          <w:rFonts w:ascii="Arial" w:hAnsi="Arial" w:cs="Arial"/>
          <w:color w:val="000000"/>
          <w:sz w:val="20"/>
          <w:szCs w:val="20"/>
          <w:bdr w:val="none" w:sz="0" w:space="0" w:color="auto" w:frame="1"/>
          <w:lang w:val="es-ES"/>
        </w:rPr>
        <w:t xml:space="preserve"> debidamente diligenciado y suscrito por</w:t>
      </w:r>
      <w:r w:rsidRPr="00B7105E">
        <w:rPr>
          <w:rStyle w:val="xcontentpasted0"/>
          <w:rFonts w:ascii="Arial" w:hAnsi="Arial" w:cs="Arial"/>
          <w:color w:val="000000"/>
          <w:sz w:val="20"/>
          <w:szCs w:val="20"/>
          <w:bdr w:val="none" w:sz="0" w:space="0" w:color="auto" w:frame="1"/>
          <w:lang w:val="es-ES"/>
        </w:rPr>
        <w:t xml:space="preserve"> el representante legal. </w:t>
      </w:r>
    </w:p>
    <w:p w14:paraId="18A657AA" w14:textId="77777777" w:rsidR="00C64722" w:rsidRPr="00B7105E" w:rsidRDefault="00C64722" w:rsidP="00B7105E">
      <w:pPr>
        <w:pStyle w:val="xmsonormal"/>
        <w:shd w:val="clear" w:color="auto" w:fill="FFFFFF"/>
        <w:spacing w:before="0" w:beforeAutospacing="0" w:after="0" w:afterAutospacing="0"/>
        <w:jc w:val="both"/>
        <w:rPr>
          <w:rFonts w:ascii="Arial" w:hAnsi="Arial" w:cs="Arial"/>
          <w:color w:val="000000"/>
          <w:sz w:val="20"/>
          <w:szCs w:val="20"/>
        </w:rPr>
      </w:pPr>
    </w:p>
    <w:p w14:paraId="0B2F1804" w14:textId="77777777" w:rsidR="00560B53" w:rsidRDefault="00B7105E" w:rsidP="00560B53">
      <w:pPr>
        <w:pStyle w:val="xmsonormal"/>
        <w:shd w:val="clear" w:color="auto" w:fill="FFFFFF"/>
        <w:spacing w:before="0" w:beforeAutospacing="0" w:after="0" w:afterAutospacing="0"/>
        <w:ind w:left="-142"/>
        <w:jc w:val="both"/>
        <w:rPr>
          <w:rStyle w:val="xcontentpasted0"/>
          <w:rFonts w:ascii="Arial" w:hAnsi="Arial" w:cs="Arial"/>
          <w:b/>
          <w:bCs/>
          <w:color w:val="000000"/>
          <w:sz w:val="20"/>
          <w:szCs w:val="20"/>
          <w:bdr w:val="none" w:sz="0" w:space="0" w:color="auto" w:frame="1"/>
          <w:lang w:val="es-ES"/>
        </w:rPr>
      </w:pPr>
      <w:r w:rsidRPr="00B7105E">
        <w:rPr>
          <w:rFonts w:ascii="Arial" w:hAnsi="Arial" w:cs="Arial"/>
          <w:color w:val="000000"/>
          <w:sz w:val="20"/>
          <w:szCs w:val="20"/>
          <w:bdr w:val="none" w:sz="0" w:space="0" w:color="auto" w:frame="1"/>
          <w:lang w:val="es-ES"/>
        </w:rPr>
        <w:t> </w:t>
      </w:r>
      <w:r w:rsidR="004934C4">
        <w:rPr>
          <w:rStyle w:val="xcontentpasted0"/>
          <w:rFonts w:ascii="Arial" w:hAnsi="Arial" w:cs="Arial"/>
          <w:b/>
          <w:bCs/>
          <w:color w:val="000000"/>
          <w:sz w:val="20"/>
          <w:szCs w:val="20"/>
          <w:bdr w:val="none" w:sz="0" w:space="0" w:color="auto" w:frame="1"/>
          <w:lang w:val="es-ES"/>
        </w:rPr>
        <w:t xml:space="preserve">1.1.19 </w:t>
      </w:r>
      <w:r w:rsidR="004934C4" w:rsidRPr="00B62719">
        <w:rPr>
          <w:rStyle w:val="xcontentpasted0"/>
          <w:rFonts w:ascii="Arial" w:hAnsi="Arial" w:cs="Arial"/>
          <w:b/>
          <w:bCs/>
          <w:color w:val="000000"/>
          <w:sz w:val="20"/>
          <w:szCs w:val="20"/>
          <w:bdr w:val="none" w:sz="0" w:space="0" w:color="auto" w:frame="1"/>
          <w:lang w:val="es-ES"/>
        </w:rPr>
        <w:t>REGISTRO DE DEUDORES</w:t>
      </w:r>
      <w:r w:rsidR="004934C4">
        <w:rPr>
          <w:rStyle w:val="xcontentpasted0"/>
          <w:rFonts w:ascii="Arial" w:hAnsi="Arial" w:cs="Arial"/>
          <w:b/>
          <w:bCs/>
          <w:color w:val="000000"/>
          <w:sz w:val="20"/>
          <w:szCs w:val="20"/>
          <w:bdr w:val="none" w:sz="0" w:space="0" w:color="auto" w:frame="1"/>
          <w:lang w:val="es-ES"/>
        </w:rPr>
        <w:t xml:space="preserve"> </w:t>
      </w:r>
      <w:r w:rsidR="004934C4" w:rsidRPr="00B62719">
        <w:rPr>
          <w:rStyle w:val="xcontentpasted0"/>
          <w:rFonts w:ascii="Arial" w:hAnsi="Arial" w:cs="Arial"/>
          <w:b/>
          <w:bCs/>
          <w:color w:val="000000"/>
          <w:sz w:val="20"/>
          <w:szCs w:val="20"/>
          <w:bdr w:val="none" w:sz="0" w:space="0" w:color="auto" w:frame="1"/>
          <w:lang w:val="es-ES"/>
        </w:rPr>
        <w:t>ALIMENTARIOS MOROSOS (REDAM)</w:t>
      </w:r>
    </w:p>
    <w:p w14:paraId="6484DE1E" w14:textId="77777777" w:rsidR="00610C35" w:rsidRDefault="00610C35" w:rsidP="00560B53">
      <w:pPr>
        <w:pStyle w:val="xmsonormal"/>
        <w:shd w:val="clear" w:color="auto" w:fill="FFFFFF"/>
        <w:spacing w:before="0" w:beforeAutospacing="0" w:after="0" w:afterAutospacing="0"/>
        <w:ind w:left="-142"/>
        <w:jc w:val="both"/>
        <w:rPr>
          <w:rFonts w:ascii="Arial" w:hAnsi="Arial" w:cs="Arial"/>
          <w:sz w:val="20"/>
          <w:szCs w:val="20"/>
        </w:rPr>
      </w:pPr>
    </w:p>
    <w:p w14:paraId="20D93246" w14:textId="2AEA26C5" w:rsidR="007120CB" w:rsidRDefault="004934C4" w:rsidP="00610C35">
      <w:pPr>
        <w:pStyle w:val="xmsonormal"/>
        <w:shd w:val="clear" w:color="auto" w:fill="FFFFFF"/>
        <w:spacing w:before="0" w:beforeAutospacing="0" w:after="0" w:afterAutospacing="0"/>
        <w:jc w:val="both"/>
        <w:rPr>
          <w:rFonts w:ascii="Arial" w:hAnsi="Arial" w:cs="Arial"/>
          <w:color w:val="000000"/>
          <w:sz w:val="20"/>
          <w:szCs w:val="20"/>
        </w:rPr>
      </w:pPr>
      <w:r w:rsidRPr="00B62719">
        <w:rPr>
          <w:rFonts w:ascii="Arial" w:hAnsi="Arial" w:cs="Arial"/>
          <w:sz w:val="20"/>
          <w:szCs w:val="20"/>
        </w:rPr>
        <w:t>El proponente deberá adjuntar</w:t>
      </w:r>
      <w:r>
        <w:rPr>
          <w:rFonts w:ascii="Arial" w:hAnsi="Arial" w:cs="Arial"/>
          <w:sz w:val="20"/>
          <w:szCs w:val="20"/>
        </w:rPr>
        <w:t xml:space="preserve"> certificación del REDAM, la cual deberá ser verificada por el comité evaluador </w:t>
      </w:r>
      <w:r w:rsidRPr="00305D08">
        <w:rPr>
          <w:rFonts w:ascii="Arial" w:hAnsi="Arial" w:cs="Arial"/>
          <w:color w:val="000000"/>
          <w:sz w:val="20"/>
          <w:szCs w:val="20"/>
        </w:rPr>
        <w:t>jurídico y dar cumplimiento al artículo N</w:t>
      </w:r>
      <w:r w:rsidR="000127D6">
        <w:rPr>
          <w:rFonts w:ascii="Arial" w:hAnsi="Arial" w:cs="Arial"/>
          <w:color w:val="000000"/>
          <w:sz w:val="20"/>
          <w:szCs w:val="20"/>
        </w:rPr>
        <w:t>r</w:t>
      </w:r>
      <w:r w:rsidRPr="00305D08">
        <w:rPr>
          <w:rFonts w:ascii="Arial" w:hAnsi="Arial" w:cs="Arial"/>
          <w:color w:val="000000"/>
          <w:sz w:val="20"/>
          <w:szCs w:val="20"/>
        </w:rPr>
        <w:t>o. 6 de la ley 2097 de 2021.</w:t>
      </w:r>
    </w:p>
    <w:p w14:paraId="58B22AFC" w14:textId="77777777" w:rsidR="007120CB" w:rsidRDefault="007120CB" w:rsidP="00610C35">
      <w:pPr>
        <w:pStyle w:val="xmsonormal"/>
        <w:shd w:val="clear" w:color="auto" w:fill="FFFFFF"/>
        <w:spacing w:before="0" w:beforeAutospacing="0" w:after="0" w:afterAutospacing="0"/>
        <w:jc w:val="both"/>
        <w:rPr>
          <w:rFonts w:ascii="Arial" w:hAnsi="Arial" w:cs="Arial"/>
          <w:color w:val="000000"/>
          <w:sz w:val="20"/>
          <w:szCs w:val="20"/>
        </w:rPr>
      </w:pPr>
    </w:p>
    <w:p w14:paraId="4627DC8A" w14:textId="2F79671F" w:rsidR="007120CB" w:rsidRPr="002624CA" w:rsidRDefault="007120CB" w:rsidP="007120CB">
      <w:pPr>
        <w:pStyle w:val="xmsonormal"/>
        <w:shd w:val="clear" w:color="auto" w:fill="FFFFFF"/>
        <w:spacing w:before="0" w:beforeAutospacing="0" w:after="0" w:afterAutospacing="0"/>
        <w:ind w:left="-142"/>
        <w:jc w:val="both"/>
        <w:rPr>
          <w:rStyle w:val="xcontentpasted0"/>
          <w:rFonts w:ascii="Arial" w:hAnsi="Arial" w:cs="Arial"/>
          <w:b/>
          <w:bCs/>
          <w:color w:val="000000"/>
          <w:sz w:val="20"/>
          <w:szCs w:val="20"/>
          <w:lang w:val="es-ES"/>
        </w:rPr>
      </w:pPr>
      <w:r>
        <w:rPr>
          <w:rFonts w:ascii="Arial" w:hAnsi="Arial" w:cs="Arial"/>
          <w:b/>
          <w:bCs/>
          <w:color w:val="000000"/>
          <w:sz w:val="20"/>
          <w:szCs w:val="20"/>
          <w:lang w:val="es-ES_tradnl"/>
        </w:rPr>
        <w:t xml:space="preserve">  1.1.20 </w:t>
      </w:r>
      <w:r w:rsidRPr="002624CA">
        <w:rPr>
          <w:rFonts w:ascii="Arial" w:hAnsi="Arial" w:cs="Arial"/>
          <w:b/>
          <w:bCs/>
          <w:color w:val="000000"/>
          <w:sz w:val="20"/>
          <w:szCs w:val="20"/>
          <w:lang w:val="es-ES_tradnl"/>
        </w:rPr>
        <w:t>REGISTRO ÚNICO DE INFRACTORES AMBIENTALES – RUIA </w:t>
      </w:r>
    </w:p>
    <w:p w14:paraId="02446F8E" w14:textId="77777777" w:rsidR="007120CB" w:rsidRDefault="007120CB" w:rsidP="007120CB">
      <w:pPr>
        <w:pStyle w:val="xmsonormal"/>
        <w:shd w:val="clear" w:color="auto" w:fill="FFFFFF"/>
        <w:spacing w:before="0" w:beforeAutospacing="0" w:after="0" w:afterAutospacing="0"/>
        <w:ind w:left="-567"/>
        <w:jc w:val="both"/>
        <w:rPr>
          <w:rStyle w:val="xcontentpasted0"/>
          <w:rFonts w:ascii="Arial" w:hAnsi="Arial" w:cs="Arial"/>
          <w:color w:val="000000"/>
          <w:sz w:val="20"/>
          <w:szCs w:val="20"/>
          <w:lang w:val="es-ES"/>
        </w:rPr>
      </w:pPr>
    </w:p>
    <w:p w14:paraId="167850C3" w14:textId="1B9B4B72" w:rsidR="007120CB" w:rsidRDefault="007120CB" w:rsidP="007120CB">
      <w:pPr>
        <w:pStyle w:val="xmsonormal"/>
        <w:shd w:val="clear" w:color="auto" w:fill="FFFFFF"/>
        <w:spacing w:before="0" w:beforeAutospacing="0" w:after="0" w:afterAutospacing="0"/>
        <w:jc w:val="both"/>
        <w:rPr>
          <w:rStyle w:val="xcontentpasted0"/>
          <w:rFonts w:ascii="Arial" w:hAnsi="Arial" w:cs="Arial"/>
          <w:color w:val="000000"/>
          <w:sz w:val="20"/>
          <w:szCs w:val="20"/>
          <w:lang w:val="es-ES"/>
        </w:rPr>
      </w:pPr>
      <w:r w:rsidRPr="002624CA">
        <w:rPr>
          <w:rStyle w:val="xcontentpasted0"/>
          <w:rFonts w:ascii="Arial" w:hAnsi="Arial" w:cs="Arial"/>
          <w:color w:val="000000"/>
          <w:sz w:val="20"/>
          <w:szCs w:val="20"/>
          <w:lang w:val="es-ES"/>
        </w:rPr>
        <w:t>El comité evaluador jurídico deberá realizar consulta en el Registro Único de Infractores Ambientales – RUIA de los oferentes presentados.</w:t>
      </w:r>
    </w:p>
    <w:p w14:paraId="451D8676" w14:textId="77777777" w:rsidR="00C302B7" w:rsidRPr="004B376A" w:rsidRDefault="00C302B7" w:rsidP="007120CB">
      <w:pPr>
        <w:pStyle w:val="xmsonormal"/>
        <w:shd w:val="clear" w:color="auto" w:fill="FFFFFF"/>
        <w:spacing w:before="0" w:beforeAutospacing="0" w:after="0" w:afterAutospacing="0"/>
        <w:jc w:val="both"/>
        <w:rPr>
          <w:rStyle w:val="xcontentpasted0"/>
          <w:rFonts w:ascii="Arial" w:hAnsi="Arial" w:cs="Arial"/>
          <w:color w:val="000000" w:themeColor="text1"/>
          <w:sz w:val="20"/>
          <w:szCs w:val="20"/>
          <w:lang w:val="es-ES"/>
        </w:rPr>
      </w:pPr>
    </w:p>
    <w:p w14:paraId="521D1710" w14:textId="4D0AF61E" w:rsidR="007E397F" w:rsidRPr="004B376A" w:rsidRDefault="007E397F" w:rsidP="007E397F">
      <w:pPr>
        <w:pStyle w:val="xmsonormal"/>
        <w:shd w:val="clear" w:color="auto" w:fill="FFFFFF"/>
        <w:spacing w:before="0" w:beforeAutospacing="0" w:after="0" w:afterAutospacing="0"/>
        <w:jc w:val="both"/>
        <w:rPr>
          <w:rStyle w:val="xcontentpasted0"/>
          <w:rFonts w:ascii="Arial" w:hAnsi="Arial" w:cs="Arial"/>
          <w:color w:val="000000" w:themeColor="text1"/>
          <w:sz w:val="20"/>
          <w:szCs w:val="20"/>
          <w:lang w:val="es-ES"/>
        </w:rPr>
      </w:pPr>
      <w:r w:rsidRPr="00777088">
        <w:rPr>
          <w:rStyle w:val="xcontentpasted0"/>
          <w:rFonts w:ascii="Arial" w:hAnsi="Arial" w:cs="Arial"/>
          <w:b/>
          <w:bCs/>
          <w:color w:val="000000" w:themeColor="text1"/>
          <w:sz w:val="20"/>
          <w:szCs w:val="20"/>
          <w:lang w:val="es-ES"/>
        </w:rPr>
        <w:t>1.2.21</w:t>
      </w:r>
      <w:r w:rsidRPr="004B376A">
        <w:rPr>
          <w:rStyle w:val="xcontentpasted0"/>
          <w:rFonts w:ascii="Arial" w:hAnsi="Arial" w:cs="Arial"/>
          <w:color w:val="000000" w:themeColor="text1"/>
          <w:sz w:val="20"/>
          <w:szCs w:val="20"/>
          <w:lang w:val="es-ES"/>
        </w:rPr>
        <w:t xml:space="preserve"> </w:t>
      </w:r>
      <w:r w:rsidRPr="004B376A">
        <w:rPr>
          <w:rStyle w:val="xcontentpasted0"/>
          <w:rFonts w:ascii="Arial" w:hAnsi="Arial" w:cs="Arial"/>
          <w:b/>
          <w:bCs/>
          <w:color w:val="000000" w:themeColor="text1"/>
          <w:sz w:val="20"/>
          <w:szCs w:val="20"/>
          <w:lang w:val="es-ES"/>
        </w:rPr>
        <w:t>TRATAMIENTO DE DATOS</w:t>
      </w:r>
      <w:r w:rsidRPr="004B376A">
        <w:rPr>
          <w:rStyle w:val="xcontentpasted0"/>
          <w:rFonts w:ascii="Arial" w:hAnsi="Arial" w:cs="Arial"/>
          <w:color w:val="000000" w:themeColor="text1"/>
          <w:sz w:val="20"/>
          <w:szCs w:val="20"/>
          <w:lang w:val="es-ES"/>
        </w:rPr>
        <w:t xml:space="preserve"> </w:t>
      </w:r>
    </w:p>
    <w:p w14:paraId="4E129364" w14:textId="77777777" w:rsidR="007E397F" w:rsidRPr="004B376A" w:rsidRDefault="007E397F" w:rsidP="007E397F">
      <w:pPr>
        <w:pStyle w:val="xmsonormal"/>
        <w:shd w:val="clear" w:color="auto" w:fill="FFFFFF"/>
        <w:spacing w:before="0" w:beforeAutospacing="0" w:after="0" w:afterAutospacing="0"/>
        <w:jc w:val="both"/>
        <w:rPr>
          <w:rStyle w:val="xcontentpasted0"/>
          <w:rFonts w:ascii="Arial" w:hAnsi="Arial" w:cs="Arial"/>
          <w:color w:val="000000" w:themeColor="text1"/>
          <w:sz w:val="20"/>
          <w:szCs w:val="20"/>
          <w:lang w:val="es-ES"/>
        </w:rPr>
      </w:pPr>
    </w:p>
    <w:p w14:paraId="50EE13EC" w14:textId="410A9568" w:rsidR="007E397F" w:rsidRPr="004B376A" w:rsidRDefault="007E397F" w:rsidP="007E397F">
      <w:pPr>
        <w:pStyle w:val="xmsonormal"/>
        <w:shd w:val="clear" w:color="auto" w:fill="FFFFFF"/>
        <w:spacing w:before="0" w:beforeAutospacing="0" w:after="0" w:afterAutospacing="0"/>
        <w:jc w:val="both"/>
        <w:rPr>
          <w:rStyle w:val="xcontentpasted0"/>
          <w:rFonts w:ascii="Arial" w:hAnsi="Arial" w:cs="Arial"/>
          <w:color w:val="000000" w:themeColor="text1"/>
          <w:sz w:val="20"/>
          <w:szCs w:val="20"/>
          <w:lang w:val="es-ES"/>
        </w:rPr>
      </w:pPr>
      <w:r w:rsidRPr="004B376A">
        <w:rPr>
          <w:rStyle w:val="xcontentpasted0"/>
          <w:rFonts w:ascii="Arial" w:hAnsi="Arial" w:cs="Arial"/>
          <w:color w:val="000000" w:themeColor="text1"/>
          <w:sz w:val="20"/>
          <w:szCs w:val="20"/>
          <w:lang w:val="es-ES"/>
        </w:rPr>
        <w:t xml:space="preserve">Los proponentes deben diligenciar el </w:t>
      </w:r>
      <w:r w:rsidRPr="00C67E57">
        <w:rPr>
          <w:rStyle w:val="xcontentpasted0"/>
          <w:rFonts w:ascii="Arial" w:hAnsi="Arial" w:cs="Arial"/>
          <w:b/>
          <w:bCs/>
          <w:color w:val="000000" w:themeColor="text1"/>
          <w:sz w:val="20"/>
          <w:szCs w:val="20"/>
          <w:lang w:val="es-ES"/>
        </w:rPr>
        <w:t>Formulario Nro. 14</w:t>
      </w:r>
      <w:r w:rsidRPr="004B376A">
        <w:rPr>
          <w:rStyle w:val="xcontentpasted0"/>
          <w:rFonts w:ascii="Arial" w:hAnsi="Arial" w:cs="Arial"/>
          <w:color w:val="000000" w:themeColor="text1"/>
          <w:sz w:val="20"/>
          <w:szCs w:val="20"/>
          <w:lang w:val="es-ES"/>
        </w:rPr>
        <w:t xml:space="preserve"> Tratamiento de Datos (según aplique de acuerdo al artículo 2.2.1.2.4.2.17. del Decreto 1860 de 2021). </w:t>
      </w:r>
    </w:p>
    <w:p w14:paraId="67DD22BD" w14:textId="77777777" w:rsidR="00517CC2" w:rsidRPr="004B376A" w:rsidRDefault="00517CC2" w:rsidP="007120CB">
      <w:pPr>
        <w:pStyle w:val="xmsonormal"/>
        <w:shd w:val="clear" w:color="auto" w:fill="FFFFFF"/>
        <w:spacing w:before="0" w:beforeAutospacing="0" w:after="0" w:afterAutospacing="0"/>
        <w:jc w:val="both"/>
        <w:rPr>
          <w:rStyle w:val="xcontentpasted0"/>
          <w:rFonts w:ascii="Arial" w:hAnsi="Arial" w:cs="Arial"/>
          <w:color w:val="000000" w:themeColor="text1"/>
          <w:sz w:val="20"/>
          <w:szCs w:val="20"/>
          <w:lang w:val="es-ES"/>
        </w:rPr>
      </w:pPr>
    </w:p>
    <w:p w14:paraId="3EA92F65" w14:textId="3F7216F1" w:rsidR="00C302B7" w:rsidRPr="004B376A" w:rsidRDefault="00C302B7" w:rsidP="00C302B7">
      <w:pPr>
        <w:pStyle w:val="xmsonormal"/>
        <w:shd w:val="clear" w:color="auto" w:fill="FFFFFF"/>
        <w:spacing w:before="0" w:beforeAutospacing="0" w:after="0" w:afterAutospacing="0"/>
        <w:jc w:val="both"/>
        <w:rPr>
          <w:rFonts w:ascii="Arial" w:hAnsi="Arial" w:cs="Arial"/>
          <w:color w:val="000000" w:themeColor="text1"/>
          <w:sz w:val="20"/>
          <w:szCs w:val="20"/>
          <w:lang w:val="es-ES_tradnl"/>
        </w:rPr>
      </w:pPr>
      <w:r w:rsidRPr="004B376A">
        <w:rPr>
          <w:rStyle w:val="xcontentpasted0"/>
          <w:rFonts w:ascii="Arial" w:hAnsi="Arial" w:cs="Arial"/>
          <w:b/>
          <w:bCs/>
          <w:color w:val="000000" w:themeColor="text1"/>
          <w:sz w:val="20"/>
          <w:szCs w:val="20"/>
          <w:lang w:val="es-ES"/>
        </w:rPr>
        <w:t>1.1.2</w:t>
      </w:r>
      <w:r w:rsidR="007E397F" w:rsidRPr="004B376A">
        <w:rPr>
          <w:rStyle w:val="xcontentpasted0"/>
          <w:rFonts w:ascii="Arial" w:hAnsi="Arial" w:cs="Arial"/>
          <w:b/>
          <w:bCs/>
          <w:color w:val="000000" w:themeColor="text1"/>
          <w:sz w:val="20"/>
          <w:szCs w:val="20"/>
          <w:lang w:val="es-ES"/>
        </w:rPr>
        <w:t>2</w:t>
      </w:r>
      <w:r w:rsidRPr="004B376A">
        <w:rPr>
          <w:rStyle w:val="xcontentpasted0"/>
          <w:rFonts w:ascii="Arial" w:hAnsi="Arial" w:cs="Arial"/>
          <w:b/>
          <w:bCs/>
          <w:color w:val="000000" w:themeColor="text1"/>
          <w:sz w:val="20"/>
          <w:szCs w:val="20"/>
          <w:lang w:val="es-ES"/>
        </w:rPr>
        <w:t xml:space="preserve"> </w:t>
      </w:r>
      <w:r w:rsidRPr="004B376A">
        <w:rPr>
          <w:rFonts w:ascii="Arial" w:hAnsi="Arial" w:cs="Arial"/>
          <w:b/>
          <w:bCs/>
          <w:color w:val="000000" w:themeColor="text1"/>
          <w:sz w:val="20"/>
          <w:szCs w:val="20"/>
          <w:lang w:val="es-ES_tradnl"/>
        </w:rPr>
        <w:t>ESTRATEGIA NACIONAL DE LUCHA CONTRA LA CORRUPCIÓN</w:t>
      </w:r>
    </w:p>
    <w:p w14:paraId="4E1CC4ED" w14:textId="77777777" w:rsidR="00C302B7" w:rsidRPr="004B376A" w:rsidRDefault="00C302B7" w:rsidP="00C302B7">
      <w:pPr>
        <w:pStyle w:val="xmsonormal"/>
        <w:shd w:val="clear" w:color="auto" w:fill="FFFFFF"/>
        <w:spacing w:before="0" w:beforeAutospacing="0" w:after="0" w:afterAutospacing="0"/>
        <w:jc w:val="both"/>
        <w:rPr>
          <w:rStyle w:val="xcontentpasted0"/>
          <w:rFonts w:ascii="Arial" w:hAnsi="Arial" w:cs="Arial"/>
          <w:color w:val="000000" w:themeColor="text1"/>
          <w:sz w:val="20"/>
          <w:szCs w:val="20"/>
          <w:lang w:val="es-ES"/>
        </w:rPr>
      </w:pPr>
    </w:p>
    <w:p w14:paraId="186060E3" w14:textId="2274577E" w:rsidR="00C302B7" w:rsidRPr="004B376A" w:rsidRDefault="00C302B7" w:rsidP="00C302B7">
      <w:pPr>
        <w:pStyle w:val="xmsonormal"/>
        <w:shd w:val="clear" w:color="auto" w:fill="FFFFFF"/>
        <w:spacing w:before="0" w:beforeAutospacing="0" w:after="0" w:afterAutospacing="0"/>
        <w:jc w:val="both"/>
        <w:rPr>
          <w:rStyle w:val="xcontentpasted0"/>
          <w:rFonts w:ascii="Arial" w:hAnsi="Arial" w:cs="Arial"/>
          <w:color w:val="000000" w:themeColor="text1"/>
          <w:sz w:val="20"/>
          <w:szCs w:val="20"/>
          <w:lang w:val="es-ES"/>
        </w:rPr>
      </w:pPr>
      <w:r w:rsidRPr="004B376A">
        <w:rPr>
          <w:rStyle w:val="xcontentpasted0"/>
          <w:rFonts w:ascii="Arial" w:hAnsi="Arial" w:cs="Arial"/>
          <w:color w:val="000000" w:themeColor="text1"/>
          <w:sz w:val="20"/>
          <w:szCs w:val="20"/>
          <w:lang w:val="es-ES"/>
        </w:rPr>
        <w:t xml:space="preserve">Los proponentes deben diligenciar el </w:t>
      </w:r>
      <w:r w:rsidRPr="00C67E57">
        <w:rPr>
          <w:rStyle w:val="xcontentpasted0"/>
          <w:rFonts w:ascii="Arial" w:hAnsi="Arial" w:cs="Arial"/>
          <w:b/>
          <w:bCs/>
          <w:color w:val="000000" w:themeColor="text1"/>
          <w:sz w:val="20"/>
          <w:szCs w:val="20"/>
          <w:lang w:val="es-ES"/>
        </w:rPr>
        <w:t>Formulario Nro. 15</w:t>
      </w:r>
      <w:r w:rsidR="00C3323A" w:rsidRPr="004B376A">
        <w:rPr>
          <w:rStyle w:val="xcontentpasted0"/>
          <w:rFonts w:ascii="Arial" w:hAnsi="Arial" w:cs="Arial"/>
          <w:color w:val="000000" w:themeColor="text1"/>
          <w:sz w:val="20"/>
          <w:szCs w:val="20"/>
          <w:lang w:val="es-ES"/>
        </w:rPr>
        <w:t xml:space="preserve"> </w:t>
      </w:r>
      <w:r w:rsidR="00127E7B" w:rsidRPr="004B376A">
        <w:rPr>
          <w:rStyle w:val="xcontentpasted0"/>
          <w:rFonts w:ascii="Arial" w:hAnsi="Arial" w:cs="Arial"/>
          <w:color w:val="000000" w:themeColor="text1"/>
          <w:sz w:val="20"/>
          <w:szCs w:val="20"/>
          <w:lang w:val="es-ES"/>
        </w:rPr>
        <w:t>- Estrategia</w:t>
      </w:r>
      <w:r w:rsidRPr="004B376A">
        <w:rPr>
          <w:rStyle w:val="xcontentpasted0"/>
          <w:rFonts w:ascii="Arial" w:hAnsi="Arial" w:cs="Arial"/>
          <w:color w:val="000000" w:themeColor="text1"/>
          <w:sz w:val="20"/>
          <w:szCs w:val="20"/>
          <w:lang w:val="es-ES"/>
        </w:rPr>
        <w:t xml:space="preserve"> Nacional de lucha contra la Corrupción de acuerdo a lo dispuesto en el literal “a” del artículo 2.1.4.3.2.1 del Decreto 1600 de 2024. del Decreto 1600 de 2024. </w:t>
      </w:r>
    </w:p>
    <w:p w14:paraId="08157259" w14:textId="4B806336" w:rsidR="00183147" w:rsidRDefault="004934C4" w:rsidP="00867E3A">
      <w:pPr>
        <w:pStyle w:val="xmsonormal"/>
        <w:shd w:val="clear" w:color="auto" w:fill="FFFFFF"/>
        <w:spacing w:before="0" w:beforeAutospacing="0" w:after="0" w:afterAutospacing="0"/>
        <w:jc w:val="both"/>
        <w:rPr>
          <w:rFonts w:ascii="Arial" w:hAnsi="Arial" w:cs="Arial"/>
          <w:color w:val="000000" w:themeColor="text1"/>
          <w:sz w:val="20"/>
          <w:szCs w:val="20"/>
          <w:bdr w:val="none" w:sz="0" w:space="0" w:color="auto" w:frame="1"/>
          <w:lang w:val="es-ES"/>
        </w:rPr>
      </w:pPr>
      <w:r w:rsidRPr="004B376A">
        <w:rPr>
          <w:rFonts w:ascii="Arial" w:hAnsi="Arial" w:cs="Arial"/>
          <w:color w:val="000000" w:themeColor="text1"/>
          <w:sz w:val="20"/>
          <w:szCs w:val="20"/>
          <w:bdr w:val="none" w:sz="0" w:space="0" w:color="auto" w:frame="1"/>
          <w:lang w:val="es-ES"/>
        </w:rPr>
        <w:t> </w:t>
      </w:r>
    </w:p>
    <w:p w14:paraId="21BCBCC9" w14:textId="77777777" w:rsidR="008555C8" w:rsidRPr="00673C25" w:rsidRDefault="008555C8" w:rsidP="008555C8">
      <w:pPr>
        <w:pStyle w:val="xmsonormal"/>
        <w:shd w:val="clear" w:color="auto" w:fill="FFFFFF"/>
        <w:spacing w:before="0" w:beforeAutospacing="0" w:after="0" w:afterAutospacing="0"/>
        <w:jc w:val="both"/>
        <w:rPr>
          <w:rFonts w:ascii="Arial" w:hAnsi="Arial" w:cs="Arial"/>
          <w:b/>
          <w:bCs/>
          <w:sz w:val="20"/>
          <w:szCs w:val="20"/>
          <w:lang w:val="es-ES_tradnl"/>
        </w:rPr>
      </w:pPr>
      <w:r w:rsidRPr="00673C25">
        <w:rPr>
          <w:rFonts w:ascii="Arial" w:hAnsi="Arial" w:cs="Arial"/>
          <w:b/>
          <w:bCs/>
          <w:sz w:val="20"/>
          <w:szCs w:val="20"/>
          <w:lang w:val="es-ES_tradnl"/>
        </w:rPr>
        <w:t>1.1.23 EXISTENCIA O NO DE SITUACIONES DE CONTROL</w:t>
      </w:r>
    </w:p>
    <w:p w14:paraId="60A32AC8" w14:textId="77777777" w:rsidR="008555C8" w:rsidRDefault="008555C8" w:rsidP="008555C8">
      <w:pPr>
        <w:pStyle w:val="xmsonormal"/>
        <w:shd w:val="clear" w:color="auto" w:fill="FFFFFF"/>
        <w:spacing w:before="0" w:beforeAutospacing="0" w:after="0" w:afterAutospacing="0"/>
        <w:ind w:left="-567"/>
        <w:jc w:val="both"/>
        <w:rPr>
          <w:rFonts w:ascii="Arial" w:hAnsi="Arial" w:cs="Arial"/>
          <w:lang w:val="es-ES_tradnl"/>
        </w:rPr>
      </w:pPr>
      <w:r>
        <w:rPr>
          <w:b/>
          <w:bCs/>
          <w:lang w:val="es-ES_tradnl"/>
        </w:rPr>
        <w:t xml:space="preserve"> </w:t>
      </w:r>
    </w:p>
    <w:p w14:paraId="6EAD2A99" w14:textId="79A5902C" w:rsidR="008555C8" w:rsidRDefault="008555C8" w:rsidP="008555C8">
      <w:pPr>
        <w:pStyle w:val="xmsonormal"/>
        <w:shd w:val="clear" w:color="auto" w:fill="FFFFFF"/>
        <w:spacing w:before="0" w:beforeAutospacing="0" w:after="0" w:afterAutospacing="0"/>
        <w:jc w:val="both"/>
        <w:rPr>
          <w:rFonts w:ascii="Arial" w:hAnsi="Arial" w:cs="Arial"/>
          <w:sz w:val="20"/>
          <w:szCs w:val="20"/>
          <w:lang w:val="es-ES_tradnl"/>
        </w:rPr>
      </w:pPr>
      <w:r w:rsidRPr="00673C25">
        <w:rPr>
          <w:rFonts w:ascii="Arial" w:hAnsi="Arial" w:cs="Arial"/>
          <w:sz w:val="20"/>
          <w:szCs w:val="20"/>
          <w:lang w:val="es-ES_tradnl"/>
        </w:rPr>
        <w:t xml:space="preserve">El proponente deberá diligenciar el </w:t>
      </w:r>
      <w:r w:rsidRPr="003F7EA0">
        <w:rPr>
          <w:rFonts w:ascii="Arial" w:hAnsi="Arial" w:cs="Arial"/>
          <w:b/>
          <w:bCs/>
          <w:sz w:val="20"/>
          <w:szCs w:val="20"/>
          <w:lang w:val="es-ES_tradnl"/>
        </w:rPr>
        <w:t>Formulario Nro. 1</w:t>
      </w:r>
      <w:r w:rsidR="00E21953">
        <w:rPr>
          <w:rFonts w:ascii="Arial" w:hAnsi="Arial" w:cs="Arial"/>
          <w:b/>
          <w:bCs/>
          <w:sz w:val="20"/>
          <w:szCs w:val="20"/>
          <w:lang w:val="es-ES_tradnl"/>
        </w:rPr>
        <w:t>6</w:t>
      </w:r>
      <w:r w:rsidRPr="00673C25">
        <w:rPr>
          <w:rFonts w:ascii="Arial" w:hAnsi="Arial" w:cs="Arial"/>
          <w:sz w:val="20"/>
          <w:szCs w:val="20"/>
          <w:lang w:val="es-ES_tradnl"/>
        </w:rPr>
        <w:t xml:space="preserve"> – EXISTENCIA O NO DE SITUACIONES DE CONTROL, en atención a lo señalado en el numeral 1 del artículo 2.1.4.3.2.1 “Prevención de corrupción en la contratación pública” del Decreto 1600 de 2024.</w:t>
      </w:r>
    </w:p>
    <w:p w14:paraId="044817A9" w14:textId="77777777" w:rsidR="008555C8" w:rsidRDefault="008555C8" w:rsidP="008555C8">
      <w:pPr>
        <w:pStyle w:val="xmsonormal"/>
        <w:shd w:val="clear" w:color="auto" w:fill="FFFFFF"/>
        <w:spacing w:before="0" w:beforeAutospacing="0" w:after="0" w:afterAutospacing="0"/>
        <w:ind w:left="-567"/>
        <w:jc w:val="both"/>
        <w:rPr>
          <w:rFonts w:ascii="Arial" w:hAnsi="Arial" w:cs="Arial"/>
          <w:sz w:val="20"/>
          <w:szCs w:val="20"/>
          <w:lang w:val="es-ES_tradnl"/>
        </w:rPr>
      </w:pPr>
    </w:p>
    <w:p w14:paraId="5CC06D68" w14:textId="77777777" w:rsidR="008555C8" w:rsidRDefault="008555C8" w:rsidP="008555C8">
      <w:pPr>
        <w:pStyle w:val="xmsonormal"/>
        <w:shd w:val="clear" w:color="auto" w:fill="FFFFFF"/>
        <w:spacing w:before="0" w:beforeAutospacing="0" w:after="0" w:afterAutospacing="0"/>
        <w:jc w:val="both"/>
        <w:rPr>
          <w:rFonts w:ascii="Arial" w:hAnsi="Arial" w:cs="Arial"/>
          <w:b/>
          <w:bCs/>
          <w:sz w:val="20"/>
          <w:szCs w:val="20"/>
          <w:lang w:val="es-ES_tradnl"/>
        </w:rPr>
      </w:pPr>
      <w:r w:rsidRPr="00F36C77">
        <w:rPr>
          <w:rFonts w:ascii="Arial" w:hAnsi="Arial" w:cs="Arial"/>
          <w:b/>
          <w:bCs/>
          <w:sz w:val="20"/>
          <w:szCs w:val="20"/>
          <w:lang w:val="es-ES_tradnl"/>
        </w:rPr>
        <w:t xml:space="preserve">1.1.24 </w:t>
      </w:r>
      <w:r>
        <w:rPr>
          <w:rFonts w:ascii="Arial" w:hAnsi="Arial" w:cs="Arial"/>
          <w:b/>
          <w:bCs/>
          <w:sz w:val="20"/>
          <w:szCs w:val="20"/>
          <w:lang w:val="es-ES_tradnl"/>
        </w:rPr>
        <w:t>ORIGEN LÍCITO DE LOS RECURSOS</w:t>
      </w:r>
    </w:p>
    <w:p w14:paraId="5D3225C4" w14:textId="77777777" w:rsidR="008555C8" w:rsidRDefault="008555C8" w:rsidP="008555C8">
      <w:pPr>
        <w:pStyle w:val="xmsonormal"/>
        <w:shd w:val="clear" w:color="auto" w:fill="FFFFFF"/>
        <w:spacing w:before="0" w:beforeAutospacing="0" w:after="0" w:afterAutospacing="0"/>
        <w:ind w:left="-567"/>
        <w:jc w:val="both"/>
        <w:rPr>
          <w:rFonts w:ascii="Arial" w:hAnsi="Arial" w:cs="Arial"/>
          <w:b/>
          <w:bCs/>
          <w:sz w:val="20"/>
          <w:szCs w:val="20"/>
          <w:lang w:val="es-ES_tradnl"/>
        </w:rPr>
      </w:pPr>
    </w:p>
    <w:p w14:paraId="67DFBB20" w14:textId="06B75AB5" w:rsidR="008555C8" w:rsidRPr="00673C25" w:rsidRDefault="008555C8" w:rsidP="008555C8">
      <w:pPr>
        <w:pStyle w:val="xmsonormal"/>
        <w:shd w:val="clear" w:color="auto" w:fill="FFFFFF"/>
        <w:spacing w:before="0" w:beforeAutospacing="0" w:after="0" w:afterAutospacing="0"/>
        <w:jc w:val="both"/>
        <w:rPr>
          <w:rFonts w:ascii="Arial" w:hAnsi="Arial" w:cs="Arial"/>
          <w:sz w:val="20"/>
          <w:szCs w:val="20"/>
          <w:lang w:val="es-ES_tradnl"/>
        </w:rPr>
      </w:pPr>
      <w:r w:rsidRPr="00673C25">
        <w:rPr>
          <w:rFonts w:ascii="Arial" w:hAnsi="Arial" w:cs="Arial"/>
          <w:sz w:val="20"/>
          <w:szCs w:val="20"/>
          <w:lang w:val="es-ES_tradnl"/>
        </w:rPr>
        <w:t xml:space="preserve">El proponente deberá diligenciar el </w:t>
      </w:r>
      <w:r w:rsidRPr="003F7EA0">
        <w:rPr>
          <w:rFonts w:ascii="Arial" w:hAnsi="Arial" w:cs="Arial"/>
          <w:b/>
          <w:bCs/>
          <w:sz w:val="20"/>
          <w:szCs w:val="20"/>
          <w:lang w:val="es-ES_tradnl"/>
        </w:rPr>
        <w:t>Formulario Nro. 1</w:t>
      </w:r>
      <w:r w:rsidR="00E21953">
        <w:rPr>
          <w:rFonts w:ascii="Arial" w:hAnsi="Arial" w:cs="Arial"/>
          <w:b/>
          <w:bCs/>
          <w:sz w:val="20"/>
          <w:szCs w:val="20"/>
          <w:lang w:val="es-ES_tradnl"/>
        </w:rPr>
        <w:t>7</w:t>
      </w:r>
      <w:r>
        <w:rPr>
          <w:rFonts w:ascii="Arial" w:hAnsi="Arial" w:cs="Arial"/>
          <w:b/>
          <w:bCs/>
          <w:sz w:val="20"/>
          <w:szCs w:val="20"/>
          <w:lang w:val="es-ES_tradnl"/>
        </w:rPr>
        <w:t xml:space="preserve"> - </w:t>
      </w:r>
      <w:r w:rsidRPr="00C402D5">
        <w:rPr>
          <w:rFonts w:ascii="Arial" w:hAnsi="Arial" w:cs="Arial"/>
          <w:sz w:val="20"/>
          <w:szCs w:val="20"/>
          <w:lang w:val="es-ES_tradnl"/>
        </w:rPr>
        <w:t>ORIGEN LÍCITO DE LOS RECURSOS</w:t>
      </w:r>
      <w:r>
        <w:rPr>
          <w:rFonts w:ascii="Arial" w:hAnsi="Arial" w:cs="Arial"/>
          <w:sz w:val="20"/>
          <w:szCs w:val="20"/>
          <w:lang w:val="es-ES_tradnl"/>
        </w:rPr>
        <w:t xml:space="preserve">, en el cual manifiesta bajo gravedad de juramento que los recursos que conforman su patrimonio y que se emplearán para el desarrollo del contrato, provienen de actividades lícitas. Cuando el proponente sea un integrante de consorcio </w:t>
      </w:r>
      <w:r>
        <w:rPr>
          <w:rFonts w:ascii="Arial" w:hAnsi="Arial" w:cs="Arial"/>
          <w:sz w:val="20"/>
          <w:szCs w:val="20"/>
          <w:lang w:val="es-ES_tradnl"/>
        </w:rPr>
        <w:lastRenderedPageBreak/>
        <w:t>o miembro de unión temporal u otra forma de asociación, esta manifestación la deberá hacer cada uno de sus integrantes, en atención a lo dispuesto en la Ley 1121 de 2006 y la Ley 1474 de 2011.</w:t>
      </w:r>
    </w:p>
    <w:p w14:paraId="2744F41C" w14:textId="77777777" w:rsidR="00CF2E1F" w:rsidRPr="008555C8" w:rsidRDefault="00CF2E1F" w:rsidP="00867E3A">
      <w:pPr>
        <w:pStyle w:val="xmsonormal"/>
        <w:shd w:val="clear" w:color="auto" w:fill="FFFFFF"/>
        <w:spacing w:before="0" w:beforeAutospacing="0" w:after="0" w:afterAutospacing="0"/>
        <w:jc w:val="both"/>
        <w:rPr>
          <w:rFonts w:ascii="Arial" w:hAnsi="Arial" w:cs="Arial"/>
          <w:color w:val="000000"/>
          <w:sz w:val="20"/>
          <w:szCs w:val="20"/>
          <w:lang w:val="es-ES_tradnl"/>
        </w:rPr>
      </w:pPr>
    </w:p>
    <w:p w14:paraId="10E07524" w14:textId="2D5DEF41" w:rsidR="00E83D40" w:rsidRPr="00305D08" w:rsidRDefault="00E83D40" w:rsidP="0090699F">
      <w:pPr>
        <w:shd w:val="clear" w:color="auto" w:fill="FFFFFF"/>
        <w:ind w:right="-234"/>
        <w:jc w:val="both"/>
        <w:rPr>
          <w:rFonts w:eastAsia="Calibri"/>
          <w:b/>
          <w:color w:val="000000"/>
        </w:rPr>
      </w:pPr>
      <w:r w:rsidRPr="00305D08">
        <w:rPr>
          <w:b/>
          <w:color w:val="000000"/>
        </w:rPr>
        <w:t>1.2</w:t>
      </w:r>
      <w:r w:rsidRPr="00305D08">
        <w:rPr>
          <w:b/>
          <w:color w:val="000000"/>
        </w:rPr>
        <w:tab/>
      </w:r>
      <w:r w:rsidR="007C664E" w:rsidRPr="00305D08">
        <w:rPr>
          <w:rFonts w:eastAsia="Calibri"/>
          <w:b/>
          <w:color w:val="000000"/>
        </w:rPr>
        <w:t xml:space="preserve">EVALUACIÓN </w:t>
      </w:r>
      <w:r w:rsidR="003C3DA2" w:rsidRPr="00305D08">
        <w:rPr>
          <w:rFonts w:eastAsia="Calibri"/>
          <w:b/>
          <w:color w:val="000000"/>
        </w:rPr>
        <w:t>ECONÓMICA Y</w:t>
      </w:r>
      <w:r w:rsidR="007C664E" w:rsidRPr="00305D08">
        <w:rPr>
          <w:rFonts w:eastAsia="Calibri"/>
          <w:b/>
          <w:color w:val="000000"/>
        </w:rPr>
        <w:t xml:space="preserve"> FINANCIERA</w:t>
      </w:r>
    </w:p>
    <w:p w14:paraId="0DFA991C" w14:textId="77777777" w:rsidR="00866121" w:rsidRPr="00305D08" w:rsidRDefault="00866121" w:rsidP="0090699F">
      <w:pPr>
        <w:shd w:val="clear" w:color="auto" w:fill="FFFFFF"/>
        <w:ind w:right="-234"/>
        <w:jc w:val="both"/>
        <w:rPr>
          <w:b/>
          <w:color w:val="000000"/>
          <w:highlight w:val="yellow"/>
        </w:rPr>
      </w:pPr>
    </w:p>
    <w:p w14:paraId="61D06F08" w14:textId="77777777" w:rsidR="007C664E" w:rsidRDefault="007C664E" w:rsidP="0090699F">
      <w:pPr>
        <w:shd w:val="clear" w:color="auto" w:fill="FFFFFF"/>
        <w:spacing w:after="120"/>
        <w:ind w:right="-234"/>
        <w:jc w:val="both"/>
        <w:rPr>
          <w:rFonts w:eastAsia="Calibri"/>
          <w:b/>
          <w:snapToGrid w:val="0"/>
          <w:color w:val="000000"/>
        </w:rPr>
      </w:pPr>
      <w:r w:rsidRPr="00305D08">
        <w:rPr>
          <w:rFonts w:eastAsia="Calibri"/>
          <w:b/>
          <w:snapToGrid w:val="0"/>
          <w:color w:val="000000"/>
        </w:rPr>
        <w:t>1.2.1 INFORMACIÓN FINANCIERA.</w:t>
      </w:r>
    </w:p>
    <w:p w14:paraId="14407806" w14:textId="0CA9B2C5" w:rsidR="00CD6CA5" w:rsidRPr="00A70850" w:rsidRDefault="00CD6CA5" w:rsidP="0090699F">
      <w:pPr>
        <w:adjustRightInd w:val="0"/>
        <w:ind w:right="24"/>
        <w:jc w:val="both"/>
      </w:pPr>
      <w:r w:rsidRPr="00A70850">
        <w:t xml:space="preserve">Se solicitará la información de acuerdo al </w:t>
      </w:r>
      <w:bookmarkStart w:id="15" w:name="_Hlk162952495"/>
      <w:r w:rsidRPr="00A70850">
        <w:rPr>
          <w:color w:val="000000"/>
          <w:bdr w:val="none" w:sz="0" w:space="0" w:color="auto" w:frame="1"/>
          <w:shd w:val="clear" w:color="auto" w:fill="FFFFFF"/>
          <w:lang w:val="es-US" w:eastAsia="es-US"/>
        </w:rPr>
        <w:t>Decreto 1041 del 21 de junio del 2022</w:t>
      </w:r>
      <w:bookmarkEnd w:id="15"/>
      <w:r w:rsidRPr="00A70850">
        <w:rPr>
          <w:color w:val="000000"/>
          <w:bdr w:val="none" w:sz="0" w:space="0" w:color="auto" w:frame="1"/>
          <w:shd w:val="clear" w:color="auto" w:fill="FFFFFF"/>
          <w:lang w:val="es-US" w:eastAsia="es-US"/>
        </w:rPr>
        <w:t xml:space="preserve">, </w:t>
      </w:r>
      <w:r w:rsidRPr="00A70850">
        <w:t>con el fin de establecer la solvencia y el respaldo patrimonial con que cuenta el oferente para cumplir con el objeto del contrato, teniendo como base el presupuesto oficial estimado de la contratación. Para este fin se solicita el cumplimiento de criterios como el de Índice de Liquidez, el Nivel de Endeudamiento, capital de trabajo, razón de cobertura de intereses, entre otros de acuerdo a la necesidad de la administración, para este caso con la verificación de la información financiera con corte a 31 de diciembre de 202</w:t>
      </w:r>
      <w:r w:rsidR="00591862">
        <w:t>5</w:t>
      </w:r>
      <w:r w:rsidRPr="00A70850">
        <w:t xml:space="preserve">, el cual debe estar en firme. </w:t>
      </w:r>
    </w:p>
    <w:p w14:paraId="08494A29" w14:textId="77777777" w:rsidR="0016707A" w:rsidRPr="00820B17" w:rsidRDefault="0016707A" w:rsidP="00781E3E">
      <w:pPr>
        <w:adjustRightInd w:val="0"/>
        <w:ind w:right="-234"/>
        <w:jc w:val="both"/>
        <w:rPr>
          <w:highlight w:val="yellow"/>
        </w:rPr>
      </w:pPr>
    </w:p>
    <w:p w14:paraId="7EAEC169" w14:textId="77777777" w:rsidR="008533C8" w:rsidRPr="00820B17" w:rsidRDefault="00A15D97" w:rsidP="00781E3E">
      <w:pPr>
        <w:ind w:right="-234"/>
        <w:jc w:val="both"/>
        <w:rPr>
          <w:rFonts w:eastAsia="Calibri"/>
          <w:b/>
        </w:rPr>
      </w:pPr>
      <w:r w:rsidRPr="00820B17">
        <w:rPr>
          <w:rFonts w:eastAsia="Calibri"/>
          <w:b/>
          <w:snapToGrid w:val="0"/>
        </w:rPr>
        <w:t xml:space="preserve">INFORMACIÓN CONTENIDA EN EL REGISTRO ÚNICO DE PROPONENTES, </w:t>
      </w:r>
      <w:r w:rsidRPr="00820B17">
        <w:rPr>
          <w:rFonts w:eastAsia="Calibri"/>
          <w:b/>
        </w:rPr>
        <w:t>DATOS SOBRE LA CAPACIDAD FINANCIERA:</w:t>
      </w:r>
    </w:p>
    <w:p w14:paraId="113ED408" w14:textId="77777777" w:rsidR="007C664E" w:rsidRPr="00820B17" w:rsidRDefault="007C664E" w:rsidP="00781E3E">
      <w:pPr>
        <w:ind w:right="-234"/>
        <w:jc w:val="both"/>
        <w:rPr>
          <w:rFonts w:eastAsia="Calibri"/>
          <w:color w:val="FF0000"/>
        </w:rPr>
      </w:pPr>
    </w:p>
    <w:p w14:paraId="3258E630" w14:textId="77777777" w:rsidR="008533C8" w:rsidRPr="00820B17" w:rsidRDefault="008533C8" w:rsidP="00781E3E">
      <w:pPr>
        <w:ind w:right="-234"/>
      </w:pPr>
      <w:r w:rsidRPr="00820B17">
        <w:t>a) Activo total;</w:t>
      </w:r>
    </w:p>
    <w:p w14:paraId="17838A85" w14:textId="77777777" w:rsidR="008533C8" w:rsidRPr="00820B17" w:rsidRDefault="008533C8" w:rsidP="00781E3E">
      <w:pPr>
        <w:ind w:right="-234"/>
      </w:pPr>
      <w:r w:rsidRPr="00820B17">
        <w:t>b) Pasivo total;</w:t>
      </w:r>
    </w:p>
    <w:p w14:paraId="2C65C3F2" w14:textId="77777777" w:rsidR="008533C8" w:rsidRPr="00820B17" w:rsidRDefault="008533C8" w:rsidP="00781E3E">
      <w:pPr>
        <w:ind w:right="-234"/>
      </w:pPr>
      <w:r w:rsidRPr="00820B17">
        <w:t>c) Activo corriente;</w:t>
      </w:r>
    </w:p>
    <w:p w14:paraId="571AD428" w14:textId="77777777" w:rsidR="008533C8" w:rsidRPr="00820B17" w:rsidRDefault="008533C8" w:rsidP="00781E3E">
      <w:pPr>
        <w:ind w:right="-234"/>
      </w:pPr>
      <w:r w:rsidRPr="00820B17">
        <w:t>d) Pasivo corriente;</w:t>
      </w:r>
    </w:p>
    <w:p w14:paraId="3B49FA0B" w14:textId="77777777" w:rsidR="008533C8" w:rsidRPr="00820B17" w:rsidRDefault="008533C8" w:rsidP="00781E3E">
      <w:pPr>
        <w:ind w:right="-234"/>
      </w:pPr>
      <w:r w:rsidRPr="00820B17">
        <w:t xml:space="preserve">e) Patrimonio expresado en </w:t>
      </w:r>
      <w:proofErr w:type="spellStart"/>
      <w:r w:rsidRPr="00820B17">
        <w:t>SMMLV</w:t>
      </w:r>
      <w:proofErr w:type="spellEnd"/>
      <w:r w:rsidRPr="00820B17">
        <w:t>;</w:t>
      </w:r>
    </w:p>
    <w:p w14:paraId="200A46F9" w14:textId="77777777" w:rsidR="008533C8" w:rsidRPr="00820B17" w:rsidRDefault="008533C8" w:rsidP="00781E3E">
      <w:pPr>
        <w:ind w:right="-234"/>
      </w:pPr>
      <w:r w:rsidRPr="00820B17">
        <w:t>f) Liquidez</w:t>
      </w:r>
    </w:p>
    <w:p w14:paraId="4551832B" w14:textId="77777777" w:rsidR="008533C8" w:rsidRPr="00820B17" w:rsidRDefault="008533C8" w:rsidP="00781E3E">
      <w:pPr>
        <w:ind w:right="-234"/>
      </w:pPr>
      <w:r w:rsidRPr="00820B17">
        <w:t>g) Endeudamiento.</w:t>
      </w:r>
    </w:p>
    <w:p w14:paraId="6321D1C0" w14:textId="77777777" w:rsidR="008533C8" w:rsidRPr="00C8761C" w:rsidRDefault="008533C8" w:rsidP="00781E3E">
      <w:pPr>
        <w:ind w:right="-234"/>
        <w:rPr>
          <w:lang w:val="pt-PT"/>
        </w:rPr>
      </w:pPr>
      <w:r w:rsidRPr="00C8761C">
        <w:rPr>
          <w:lang w:val="pt-PT"/>
        </w:rPr>
        <w:t>h) Utilidad operacional.</w:t>
      </w:r>
    </w:p>
    <w:p w14:paraId="23789761" w14:textId="77777777" w:rsidR="008533C8" w:rsidRPr="00C8761C" w:rsidRDefault="008533C8" w:rsidP="00781E3E">
      <w:pPr>
        <w:ind w:right="-234"/>
        <w:rPr>
          <w:lang w:val="pt-PT"/>
        </w:rPr>
      </w:pPr>
      <w:r w:rsidRPr="00C8761C">
        <w:rPr>
          <w:lang w:val="pt-PT"/>
        </w:rPr>
        <w:t xml:space="preserve">i) Gastos de intereses. </w:t>
      </w:r>
    </w:p>
    <w:p w14:paraId="64543BE7" w14:textId="77777777" w:rsidR="007C664E" w:rsidRPr="00C8761C" w:rsidRDefault="007C664E" w:rsidP="00781E3E">
      <w:pPr>
        <w:ind w:right="-234"/>
        <w:jc w:val="both"/>
        <w:rPr>
          <w:rFonts w:eastAsia="Calibri"/>
          <w:snapToGrid w:val="0"/>
          <w:lang w:val="pt-PT"/>
        </w:rPr>
      </w:pPr>
    </w:p>
    <w:p w14:paraId="0E8AFAB1" w14:textId="72F4714C" w:rsidR="00F348C6" w:rsidRDefault="007C664E" w:rsidP="00781E3E">
      <w:pPr>
        <w:tabs>
          <w:tab w:val="num" w:pos="-4"/>
        </w:tabs>
        <w:adjustRightInd w:val="0"/>
        <w:ind w:right="-234"/>
        <w:jc w:val="both"/>
        <w:rPr>
          <w:bCs/>
          <w:snapToGrid w:val="0"/>
        </w:rPr>
      </w:pPr>
      <w:r w:rsidRPr="00820B17">
        <w:rPr>
          <w:b/>
          <w:bCs/>
          <w:snapToGrid w:val="0"/>
        </w:rPr>
        <w:t xml:space="preserve">1.2.1.1 PROPONENTES NACIONALES Y EXTRANJEROS QUE CUENTEN CON </w:t>
      </w:r>
      <w:r w:rsidR="002D05B1" w:rsidRPr="00820B17">
        <w:rPr>
          <w:b/>
          <w:bCs/>
          <w:snapToGrid w:val="0"/>
        </w:rPr>
        <w:t>(</w:t>
      </w:r>
      <w:r w:rsidRPr="00820B17">
        <w:rPr>
          <w:b/>
          <w:bCs/>
          <w:snapToGrid w:val="0"/>
        </w:rPr>
        <w:t>RUP</w:t>
      </w:r>
      <w:r w:rsidR="002D05B1" w:rsidRPr="00820B17">
        <w:rPr>
          <w:b/>
          <w:bCs/>
          <w:snapToGrid w:val="0"/>
        </w:rPr>
        <w:t>)</w:t>
      </w:r>
      <w:r w:rsidRPr="00820B17">
        <w:rPr>
          <w:b/>
          <w:bCs/>
          <w:snapToGrid w:val="0"/>
        </w:rPr>
        <w:t xml:space="preserve"> </w:t>
      </w:r>
      <w:r w:rsidR="00F348C6" w:rsidRPr="00820B17">
        <w:rPr>
          <w:bCs/>
          <w:snapToGrid w:val="0"/>
        </w:rPr>
        <w:t>En concordancia con la normatividad legal vigente en materia de contratación estatal en Colombia, la información financiera deberá estar contenida en el registro único de proponentes, la información del registro único de proponentes deberá encontrarse en firme de acuerdo a la normatividad legal vigente en el tema, de lo contrario se tomará como no presentada.</w:t>
      </w:r>
    </w:p>
    <w:p w14:paraId="04C00FC0" w14:textId="77777777" w:rsidR="00FC5018" w:rsidRPr="00820B17" w:rsidRDefault="00FC5018" w:rsidP="00781E3E">
      <w:pPr>
        <w:tabs>
          <w:tab w:val="num" w:pos="-4"/>
        </w:tabs>
        <w:adjustRightInd w:val="0"/>
        <w:ind w:right="-234"/>
        <w:jc w:val="both"/>
        <w:rPr>
          <w:bCs/>
          <w:snapToGrid w:val="0"/>
        </w:rPr>
      </w:pPr>
    </w:p>
    <w:p w14:paraId="5728FC1C" w14:textId="607F80A1" w:rsidR="007C664E" w:rsidRPr="00820B17" w:rsidRDefault="00F348C6" w:rsidP="00781E3E">
      <w:pPr>
        <w:tabs>
          <w:tab w:val="num" w:pos="-4"/>
        </w:tabs>
        <w:adjustRightInd w:val="0"/>
        <w:ind w:right="-234"/>
        <w:jc w:val="both"/>
        <w:rPr>
          <w:bCs/>
          <w:snapToGrid w:val="0"/>
        </w:rPr>
      </w:pPr>
      <w:r w:rsidRPr="00820B17">
        <w:rPr>
          <w:bCs/>
          <w:snapToGrid w:val="0"/>
        </w:rPr>
        <w:t xml:space="preserve">De cualquier </w:t>
      </w:r>
      <w:r w:rsidR="007C7408" w:rsidRPr="00820B17">
        <w:rPr>
          <w:bCs/>
          <w:snapToGrid w:val="0"/>
        </w:rPr>
        <w:t>forma,</w:t>
      </w:r>
      <w:r w:rsidRPr="00820B17">
        <w:rPr>
          <w:bCs/>
          <w:snapToGrid w:val="0"/>
        </w:rPr>
        <w:t xml:space="preserve"> cuando </w:t>
      </w:r>
      <w:r w:rsidR="005C2F48" w:rsidRPr="00820B17">
        <w:rPr>
          <w:bCs/>
          <w:snapToGrid w:val="0"/>
        </w:rPr>
        <w:t>la Dirección</w:t>
      </w:r>
      <w:r w:rsidRPr="00820B17">
        <w:rPr>
          <w:bCs/>
          <w:snapToGrid w:val="0"/>
        </w:rPr>
        <w:t xml:space="preserve"> de Antinarcóticos</w:t>
      </w:r>
      <w:r w:rsidR="00E67293">
        <w:rPr>
          <w:bCs/>
          <w:snapToGrid w:val="0"/>
        </w:rPr>
        <w:t xml:space="preserve"> de la </w:t>
      </w:r>
      <w:r w:rsidR="00E67293" w:rsidRPr="00820B17">
        <w:rPr>
          <w:bCs/>
          <w:snapToGrid w:val="0"/>
        </w:rPr>
        <w:t>Policía Nacional</w:t>
      </w:r>
      <w:r w:rsidRPr="00820B17">
        <w:rPr>
          <w:bCs/>
          <w:snapToGrid w:val="0"/>
        </w:rPr>
        <w:t xml:space="preserve"> en desarrollo de la verificación financiera requiera, confirmar información adicional del proponente, podrá solicitar los documentos que considere necesarios para el esclarecimiento de la información, así mismo requerir las aclaraciones que considere necesarias, siempre que con ello no se violen los principios de igualdad y transparencia de la contratación</w:t>
      </w:r>
      <w:r w:rsidRPr="004F12FB">
        <w:rPr>
          <w:bCs/>
          <w:snapToGrid w:val="0"/>
        </w:rPr>
        <w:t>.</w:t>
      </w:r>
    </w:p>
    <w:p w14:paraId="5A5CA353" w14:textId="77777777" w:rsidR="00F348C6" w:rsidRPr="00820B17" w:rsidRDefault="00F348C6" w:rsidP="00D412AB">
      <w:pPr>
        <w:tabs>
          <w:tab w:val="num" w:pos="-4"/>
        </w:tabs>
        <w:adjustRightInd w:val="0"/>
        <w:ind w:left="-142" w:right="-234"/>
        <w:jc w:val="both"/>
        <w:rPr>
          <w:rFonts w:eastAsia="Calibri"/>
          <w:color w:val="FF0000"/>
          <w:highlight w:val="yellow"/>
        </w:rPr>
      </w:pPr>
    </w:p>
    <w:p w14:paraId="2EF2893C" w14:textId="77777777" w:rsidR="00F348C6" w:rsidRPr="00820B17" w:rsidRDefault="007C664E" w:rsidP="00781E3E">
      <w:pPr>
        <w:ind w:right="-234"/>
        <w:jc w:val="both"/>
        <w:rPr>
          <w:rFonts w:eastAsia="Calibri"/>
          <w:snapToGrid w:val="0"/>
        </w:rPr>
      </w:pPr>
      <w:r w:rsidRPr="00820B17">
        <w:rPr>
          <w:rFonts w:eastAsia="Calibri"/>
          <w:b/>
          <w:bCs/>
          <w:snapToGrid w:val="0"/>
        </w:rPr>
        <w:t xml:space="preserve">1.2.1.2 </w:t>
      </w:r>
      <w:r w:rsidRPr="00820B17">
        <w:rPr>
          <w:rFonts w:eastAsia="Calibri"/>
          <w:b/>
          <w:iCs/>
        </w:rPr>
        <w:t>PERSONAS EXTRANJERAS</w:t>
      </w:r>
      <w:r w:rsidRPr="00820B17">
        <w:rPr>
          <w:rFonts w:eastAsia="Calibri"/>
          <w:iCs/>
        </w:rPr>
        <w:t xml:space="preserve"> </w:t>
      </w:r>
      <w:r w:rsidR="00F348C6" w:rsidRPr="00820B17">
        <w:rPr>
          <w:rFonts w:eastAsia="Calibri"/>
          <w:iCs/>
        </w:rPr>
        <w:t xml:space="preserve">no inscritas en el Registro Único de Proponentes por no tener domicilio o sucursal en el país y </w:t>
      </w:r>
      <w:r w:rsidR="00F348C6" w:rsidRPr="00820B17">
        <w:rPr>
          <w:rFonts w:eastAsia="Calibri"/>
          <w:b/>
          <w:iCs/>
        </w:rPr>
        <w:t>PERSONAS NATURALES</w:t>
      </w:r>
      <w:r w:rsidR="00F348C6" w:rsidRPr="00820B17">
        <w:rPr>
          <w:rFonts w:eastAsia="Calibri"/>
          <w:iCs/>
        </w:rPr>
        <w:t xml:space="preserve"> no obligadas a estar registradas en el </w:t>
      </w:r>
      <w:proofErr w:type="spellStart"/>
      <w:r w:rsidR="00F348C6" w:rsidRPr="00820B17">
        <w:rPr>
          <w:rFonts w:eastAsia="Calibri"/>
          <w:iCs/>
        </w:rPr>
        <w:t>R.U.P</w:t>
      </w:r>
      <w:proofErr w:type="spellEnd"/>
      <w:r w:rsidR="00F348C6" w:rsidRPr="00820B17">
        <w:rPr>
          <w:rFonts w:eastAsia="Calibri"/>
          <w:iCs/>
        </w:rPr>
        <w:t xml:space="preserve">. de acuerdo a la normatividad legal vigente, </w:t>
      </w:r>
      <w:r w:rsidR="00F348C6" w:rsidRPr="00820B17">
        <w:rPr>
          <w:rFonts w:eastAsia="Calibri"/>
        </w:rPr>
        <w:t>deberán presentar los siguientes documentos:</w:t>
      </w:r>
    </w:p>
    <w:p w14:paraId="298793B9" w14:textId="77777777" w:rsidR="00F348C6" w:rsidRDefault="00F348C6" w:rsidP="00781E3E">
      <w:pPr>
        <w:ind w:right="-234"/>
        <w:jc w:val="both"/>
        <w:rPr>
          <w:rFonts w:eastAsia="Calibri"/>
          <w:snapToGrid w:val="0"/>
        </w:rPr>
      </w:pPr>
    </w:p>
    <w:p w14:paraId="513ADA47" w14:textId="16CC9002" w:rsidR="00CD6CA5" w:rsidRDefault="00F348C6" w:rsidP="00CD6CA5">
      <w:pPr>
        <w:pStyle w:val="Sangradetextonormal"/>
        <w:spacing w:after="0"/>
        <w:ind w:left="0" w:right="49"/>
        <w:jc w:val="both"/>
        <w:rPr>
          <w:rFonts w:ascii="Arial" w:eastAsia="Calibri" w:hAnsi="Arial" w:cs="Arial"/>
          <w:iCs/>
          <w:sz w:val="20"/>
          <w:szCs w:val="20"/>
        </w:rPr>
      </w:pPr>
      <w:r w:rsidRPr="00F0073A">
        <w:rPr>
          <w:rFonts w:ascii="Arial" w:eastAsia="Calibri" w:hAnsi="Arial" w:cs="Arial"/>
          <w:b/>
          <w:bCs/>
          <w:sz w:val="20"/>
          <w:szCs w:val="20"/>
        </w:rPr>
        <w:t>BALANCE GENERAL Y ESTADO DE RESULTADOS</w:t>
      </w:r>
      <w:r w:rsidR="00CD6CA5" w:rsidRPr="00A70850">
        <w:rPr>
          <w:rFonts w:ascii="Arial" w:eastAsia="Calibri" w:hAnsi="Arial" w:cs="Arial"/>
          <w:iCs/>
          <w:sz w:val="20"/>
          <w:szCs w:val="20"/>
        </w:rPr>
        <w:t>, con corte a 31 de diciembre de 202</w:t>
      </w:r>
      <w:r w:rsidR="003C5F56">
        <w:rPr>
          <w:rFonts w:ascii="Arial" w:eastAsia="Calibri" w:hAnsi="Arial" w:cs="Arial"/>
          <w:iCs/>
          <w:sz w:val="20"/>
          <w:szCs w:val="20"/>
        </w:rPr>
        <w:t>5</w:t>
      </w:r>
      <w:r w:rsidR="00CD6CA5" w:rsidRPr="00A70850">
        <w:rPr>
          <w:rFonts w:ascii="Arial" w:eastAsia="Calibri" w:hAnsi="Arial" w:cs="Arial"/>
          <w:iCs/>
          <w:sz w:val="20"/>
          <w:szCs w:val="20"/>
        </w:rPr>
        <w:t>.</w:t>
      </w:r>
    </w:p>
    <w:p w14:paraId="59D4A6DD" w14:textId="77777777" w:rsidR="00CD6CA5" w:rsidRPr="00042626" w:rsidRDefault="00CD6CA5" w:rsidP="00CD6CA5">
      <w:pPr>
        <w:pStyle w:val="Sangradetextonormal"/>
        <w:spacing w:after="0"/>
        <w:ind w:left="-284" w:right="49"/>
        <w:jc w:val="both"/>
        <w:rPr>
          <w:rFonts w:eastAsia="Calibri"/>
        </w:rPr>
      </w:pPr>
    </w:p>
    <w:p w14:paraId="4E125AA7" w14:textId="77777777" w:rsidR="00F348C6" w:rsidRPr="00820B17" w:rsidRDefault="00F348C6" w:rsidP="00781E3E">
      <w:pPr>
        <w:ind w:right="-234"/>
        <w:jc w:val="both"/>
        <w:rPr>
          <w:rFonts w:eastAsia="Calibri"/>
        </w:rPr>
      </w:pPr>
      <w:r w:rsidRPr="00820B17">
        <w:rPr>
          <w:rFonts w:eastAsia="Calibri"/>
        </w:rPr>
        <w:t>Así mismo los balances deben venir discriminados de la siguiente manera.</w:t>
      </w:r>
    </w:p>
    <w:p w14:paraId="312CA7DD" w14:textId="77777777" w:rsidR="00F348C6" w:rsidRPr="00820B17" w:rsidRDefault="00F348C6" w:rsidP="00781E3E">
      <w:pPr>
        <w:ind w:right="-234"/>
        <w:jc w:val="both"/>
        <w:rPr>
          <w:rFonts w:eastAsia="Calibri"/>
          <w:b/>
        </w:rPr>
      </w:pPr>
    </w:p>
    <w:p w14:paraId="1930920B" w14:textId="77777777" w:rsidR="00F348C6" w:rsidRPr="00820B17" w:rsidRDefault="00F348C6">
      <w:pPr>
        <w:pStyle w:val="Prrafodelista"/>
        <w:numPr>
          <w:ilvl w:val="0"/>
          <w:numId w:val="22"/>
        </w:numPr>
        <w:autoSpaceDE/>
        <w:autoSpaceDN/>
        <w:ind w:left="0" w:right="-234" w:firstLine="0"/>
        <w:jc w:val="both"/>
        <w:rPr>
          <w:rFonts w:eastAsia="Calibri"/>
        </w:rPr>
      </w:pPr>
      <w:r w:rsidRPr="00820B17">
        <w:rPr>
          <w:rFonts w:eastAsia="Calibri"/>
          <w:b/>
        </w:rPr>
        <w:t>Activos:</w:t>
      </w:r>
      <w:r w:rsidRPr="00820B17">
        <w:rPr>
          <w:rFonts w:eastAsia="Calibri"/>
        </w:rPr>
        <w:t xml:space="preserve"> Corriente, No corriente y Total</w:t>
      </w:r>
    </w:p>
    <w:p w14:paraId="775F71C8" w14:textId="77777777" w:rsidR="00F348C6" w:rsidRPr="00820B17" w:rsidRDefault="00F348C6">
      <w:pPr>
        <w:pStyle w:val="Prrafodelista"/>
        <w:numPr>
          <w:ilvl w:val="0"/>
          <w:numId w:val="22"/>
        </w:numPr>
        <w:autoSpaceDE/>
        <w:autoSpaceDN/>
        <w:ind w:left="0" w:right="-234" w:firstLine="0"/>
        <w:jc w:val="both"/>
        <w:rPr>
          <w:rFonts w:eastAsia="Calibri"/>
        </w:rPr>
      </w:pPr>
      <w:r w:rsidRPr="00820B17">
        <w:rPr>
          <w:rFonts w:eastAsia="Calibri"/>
          <w:b/>
        </w:rPr>
        <w:t>Pasivos:</w:t>
      </w:r>
      <w:r w:rsidRPr="00820B17">
        <w:rPr>
          <w:rFonts w:eastAsia="Calibri"/>
        </w:rPr>
        <w:t xml:space="preserve"> Corriente, No corriente, Total y Patrimonio</w:t>
      </w:r>
    </w:p>
    <w:p w14:paraId="239CF1EE" w14:textId="77777777" w:rsidR="00F348C6" w:rsidRPr="00820B17" w:rsidRDefault="00F348C6">
      <w:pPr>
        <w:pStyle w:val="Prrafodelista"/>
        <w:numPr>
          <w:ilvl w:val="0"/>
          <w:numId w:val="22"/>
        </w:numPr>
        <w:autoSpaceDE/>
        <w:autoSpaceDN/>
        <w:ind w:left="0" w:right="-234" w:firstLine="0"/>
        <w:jc w:val="both"/>
        <w:rPr>
          <w:rFonts w:eastAsia="Calibri"/>
        </w:rPr>
      </w:pPr>
      <w:r w:rsidRPr="00820B17">
        <w:rPr>
          <w:b/>
        </w:rPr>
        <w:t>Utilidad operacional</w:t>
      </w:r>
      <w:r w:rsidRPr="00820B17">
        <w:t>.</w:t>
      </w:r>
    </w:p>
    <w:p w14:paraId="56F9FD11" w14:textId="77777777" w:rsidR="00F348C6" w:rsidRPr="00820B17" w:rsidRDefault="00F348C6">
      <w:pPr>
        <w:pStyle w:val="Prrafodelista"/>
        <w:numPr>
          <w:ilvl w:val="0"/>
          <w:numId w:val="22"/>
        </w:numPr>
        <w:autoSpaceDE/>
        <w:autoSpaceDN/>
        <w:ind w:left="0" w:right="-234" w:firstLine="0"/>
        <w:jc w:val="both"/>
        <w:rPr>
          <w:rFonts w:eastAsia="Calibri"/>
        </w:rPr>
      </w:pPr>
      <w:r w:rsidRPr="00820B17">
        <w:rPr>
          <w:b/>
        </w:rPr>
        <w:t>Gastos de intereses</w:t>
      </w:r>
      <w:r w:rsidRPr="00820B17">
        <w:t xml:space="preserve">. </w:t>
      </w:r>
    </w:p>
    <w:p w14:paraId="4F6E6B90" w14:textId="77777777" w:rsidR="00F348C6" w:rsidRPr="00820B17" w:rsidRDefault="00F348C6" w:rsidP="00781E3E">
      <w:pPr>
        <w:ind w:right="-234"/>
        <w:jc w:val="both"/>
        <w:rPr>
          <w:rFonts w:eastAsia="Calibri"/>
          <w:color w:val="FF0000"/>
        </w:rPr>
      </w:pPr>
    </w:p>
    <w:p w14:paraId="5A214CDA" w14:textId="3AB99015" w:rsidR="00F348C6" w:rsidRPr="00820B17" w:rsidRDefault="00F348C6" w:rsidP="00781E3E">
      <w:pPr>
        <w:ind w:right="-234"/>
        <w:jc w:val="both"/>
        <w:rPr>
          <w:rFonts w:eastAsia="Calibri"/>
        </w:rPr>
      </w:pPr>
      <w:r w:rsidRPr="00820B17">
        <w:rPr>
          <w:rFonts w:eastAsia="Calibri"/>
        </w:rPr>
        <w:t xml:space="preserve">Cuando la </w:t>
      </w:r>
      <w:r w:rsidR="0014736E">
        <w:rPr>
          <w:rFonts w:eastAsia="Calibri"/>
        </w:rPr>
        <w:t xml:space="preserve">Dirección de Antinarcóticos de la </w:t>
      </w:r>
      <w:r w:rsidRPr="00820B17">
        <w:rPr>
          <w:rFonts w:eastAsia="Calibri"/>
        </w:rPr>
        <w:t xml:space="preserve">Policía Nacional en desarrollo de la verificación financiera requiera confirmar información adicional del proponente, podrá solicitar los documentos que considere necesarios para el </w:t>
      </w:r>
      <w:r w:rsidRPr="00820B17">
        <w:rPr>
          <w:rFonts w:eastAsia="Calibri"/>
        </w:rPr>
        <w:lastRenderedPageBreak/>
        <w:t>esclarecimiento de la información, tales, como estados financieros de años anteriores, anexos específicos o cualquier otro soporte.</w:t>
      </w:r>
    </w:p>
    <w:p w14:paraId="4A8E235B" w14:textId="77777777" w:rsidR="00F348C6" w:rsidRPr="00820B17" w:rsidRDefault="00F348C6" w:rsidP="00781E3E">
      <w:pPr>
        <w:ind w:right="-234"/>
        <w:jc w:val="both"/>
        <w:rPr>
          <w:rFonts w:eastAsia="Calibri"/>
        </w:rPr>
      </w:pPr>
    </w:p>
    <w:p w14:paraId="49EF43EF" w14:textId="77777777" w:rsidR="00F348C6" w:rsidRPr="00820B17" w:rsidRDefault="00F348C6" w:rsidP="00781E3E">
      <w:pPr>
        <w:ind w:right="-234"/>
        <w:jc w:val="both"/>
        <w:rPr>
          <w:rFonts w:eastAsia="Calibri"/>
        </w:rPr>
      </w:pPr>
      <w:r w:rsidRPr="00820B17">
        <w:rPr>
          <w:rFonts w:eastAsia="Calibri"/>
        </w:rPr>
        <w:t>Así mismo requerir las aclaraciones que considere necesarias, siempre que con ello no se violen los principios de igualdad y tr</w:t>
      </w:r>
      <w:r w:rsidR="00F4351C">
        <w:rPr>
          <w:rFonts w:eastAsia="Calibri"/>
        </w:rPr>
        <w:t>ansparencia de la contratación.</w:t>
      </w:r>
    </w:p>
    <w:p w14:paraId="7B0DF48C" w14:textId="77777777" w:rsidR="00F348C6" w:rsidRPr="00820B17" w:rsidRDefault="00F348C6" w:rsidP="00781E3E">
      <w:pPr>
        <w:ind w:right="-234"/>
        <w:jc w:val="both"/>
        <w:rPr>
          <w:rFonts w:eastAsia="Calibri"/>
        </w:rPr>
      </w:pPr>
    </w:p>
    <w:p w14:paraId="616B9F0F" w14:textId="77777777" w:rsidR="00F348C6" w:rsidRPr="00820B17" w:rsidRDefault="00F348C6" w:rsidP="00781E3E">
      <w:pPr>
        <w:ind w:right="-234"/>
        <w:jc w:val="both"/>
        <w:rPr>
          <w:rFonts w:eastAsia="Calibri"/>
          <w:b/>
          <w:bCs/>
        </w:rPr>
      </w:pPr>
      <w:r w:rsidRPr="00820B17">
        <w:rPr>
          <w:rFonts w:eastAsia="Calibri"/>
          <w:b/>
          <w:bCs/>
        </w:rPr>
        <w:t>Los estados financieros requeridos deben acompañarse de la información que permita evaluar los indicadores citados en este proceso de contratación, tales como:</w:t>
      </w:r>
    </w:p>
    <w:p w14:paraId="78C1FA8E" w14:textId="77777777" w:rsidR="00F348C6" w:rsidRPr="00820B17" w:rsidRDefault="00F348C6" w:rsidP="00781E3E">
      <w:pPr>
        <w:ind w:right="-234"/>
        <w:jc w:val="both"/>
        <w:rPr>
          <w:rFonts w:eastAsia="Calibri"/>
          <w:b/>
        </w:rPr>
      </w:pPr>
    </w:p>
    <w:p w14:paraId="44B6204F" w14:textId="77777777" w:rsidR="00F348C6" w:rsidRPr="00820B17" w:rsidRDefault="00F348C6">
      <w:pPr>
        <w:pStyle w:val="Prrafodelista"/>
        <w:numPr>
          <w:ilvl w:val="0"/>
          <w:numId w:val="25"/>
        </w:numPr>
        <w:ind w:left="426" w:right="-234"/>
        <w:jc w:val="both"/>
        <w:rPr>
          <w:rFonts w:eastAsia="Calibri"/>
        </w:rPr>
      </w:pPr>
      <w:r w:rsidRPr="00820B17">
        <w:rPr>
          <w:rFonts w:eastAsia="Calibri"/>
          <w:bCs/>
          <w:u w:val="single"/>
        </w:rPr>
        <w:t>Notas a los estados financieros</w:t>
      </w:r>
    </w:p>
    <w:p w14:paraId="1A0240F5" w14:textId="77777777" w:rsidR="00F348C6" w:rsidRPr="00820B17" w:rsidRDefault="00F348C6" w:rsidP="00BF0CE0">
      <w:pPr>
        <w:ind w:left="426" w:right="-234"/>
        <w:jc w:val="both"/>
        <w:rPr>
          <w:rFonts w:eastAsia="Calibri"/>
        </w:rPr>
      </w:pPr>
    </w:p>
    <w:p w14:paraId="6382AAB4" w14:textId="77777777" w:rsidR="00F348C6" w:rsidRPr="00820B17" w:rsidRDefault="00F348C6">
      <w:pPr>
        <w:pStyle w:val="Prrafodelista"/>
        <w:numPr>
          <w:ilvl w:val="0"/>
          <w:numId w:val="25"/>
        </w:numPr>
        <w:ind w:left="426" w:right="-234"/>
        <w:jc w:val="both"/>
        <w:rPr>
          <w:rFonts w:eastAsia="Calibri"/>
        </w:rPr>
      </w:pPr>
      <w:r w:rsidRPr="00820B17">
        <w:rPr>
          <w:rFonts w:eastAsia="Calibri"/>
          <w:bCs/>
          <w:u w:val="single"/>
        </w:rPr>
        <w:t>Fotocopia de la cédula de ciudadanía y de la tarjeta profesional del contador y el revisor fiscal</w:t>
      </w:r>
      <w:r w:rsidRPr="00820B17">
        <w:rPr>
          <w:rFonts w:eastAsia="Calibri"/>
          <w:u w:val="single"/>
        </w:rPr>
        <w:t xml:space="preserve">, </w:t>
      </w:r>
      <w:r w:rsidRPr="00820B17">
        <w:rPr>
          <w:rFonts w:eastAsia="Calibri"/>
          <w:bCs/>
          <w:u w:val="single"/>
        </w:rPr>
        <w:t>Certificación expedida por la junta central de contadores</w:t>
      </w:r>
      <w:r w:rsidRPr="00820B17">
        <w:rPr>
          <w:rFonts w:eastAsia="Calibri"/>
          <w:b/>
          <w:bCs/>
        </w:rPr>
        <w:t xml:space="preserve"> (</w:t>
      </w:r>
      <w:r w:rsidRPr="00820B17">
        <w:rPr>
          <w:rFonts w:eastAsia="Calibri"/>
        </w:rPr>
        <w:t>contador público y revisor fiscal o contador independiente), la cual no debe ser anterior a tres (3) meses de la fecha de presentación de la oferta.</w:t>
      </w:r>
    </w:p>
    <w:p w14:paraId="26DBA1F8" w14:textId="77777777" w:rsidR="00F348C6" w:rsidRPr="00820B17" w:rsidRDefault="00F348C6" w:rsidP="00BF0CE0">
      <w:pPr>
        <w:ind w:left="426" w:right="-234"/>
        <w:jc w:val="both"/>
        <w:rPr>
          <w:rFonts w:eastAsia="Calibri"/>
        </w:rPr>
      </w:pPr>
    </w:p>
    <w:p w14:paraId="52E1741F" w14:textId="77777777" w:rsidR="00F348C6" w:rsidRPr="00820B17" w:rsidRDefault="00F348C6">
      <w:pPr>
        <w:pStyle w:val="Prrafodelista"/>
        <w:numPr>
          <w:ilvl w:val="0"/>
          <w:numId w:val="25"/>
        </w:numPr>
        <w:ind w:left="426" w:right="-234"/>
        <w:jc w:val="both"/>
        <w:rPr>
          <w:rFonts w:eastAsia="Calibri"/>
        </w:rPr>
      </w:pPr>
      <w:r w:rsidRPr="00820B17">
        <w:rPr>
          <w:rFonts w:eastAsia="Calibri"/>
        </w:rPr>
        <w:t xml:space="preserve">Los estados financieros deben venir </w:t>
      </w:r>
      <w:proofErr w:type="spellStart"/>
      <w:r w:rsidRPr="00820B17">
        <w:rPr>
          <w:rFonts w:eastAsia="Calibri"/>
          <w:b/>
          <w:bCs/>
        </w:rPr>
        <w:t>consularizados</w:t>
      </w:r>
      <w:proofErr w:type="spellEnd"/>
      <w:r w:rsidRPr="00820B17">
        <w:rPr>
          <w:rFonts w:eastAsia="Calibri"/>
        </w:rPr>
        <w:t xml:space="preserve"> y visados por el Ministerio de Relaciones Exteriores de Colombia, acompañados de traducción simple al castellano expresados a pesos colombianos, a la tasa representativa del mercado (</w:t>
      </w:r>
      <w:proofErr w:type="spellStart"/>
      <w:r w:rsidRPr="00820B17">
        <w:rPr>
          <w:rFonts w:eastAsia="Calibri"/>
        </w:rPr>
        <w:t>TRM</w:t>
      </w:r>
      <w:proofErr w:type="spellEnd"/>
      <w:r w:rsidRPr="00820B17">
        <w:rPr>
          <w:rFonts w:eastAsia="Calibri"/>
        </w:rPr>
        <w:t>) de la fecha de cierre de los mismos (indicando la fecha de conversión).</w:t>
      </w:r>
    </w:p>
    <w:p w14:paraId="2E30989D" w14:textId="77777777" w:rsidR="00F348C6" w:rsidRPr="00820B17" w:rsidRDefault="00F348C6" w:rsidP="00781E3E">
      <w:pPr>
        <w:ind w:right="-234"/>
        <w:jc w:val="both"/>
        <w:rPr>
          <w:rFonts w:eastAsia="Calibri"/>
        </w:rPr>
      </w:pPr>
    </w:p>
    <w:p w14:paraId="195B803A" w14:textId="77777777" w:rsidR="00F348C6" w:rsidRPr="00820B17" w:rsidRDefault="00031D14" w:rsidP="00781E3E">
      <w:pPr>
        <w:ind w:right="-234"/>
        <w:jc w:val="both"/>
        <w:rPr>
          <w:rFonts w:eastAsia="Calibri"/>
        </w:rPr>
      </w:pPr>
      <w:r w:rsidRPr="00820B17">
        <w:rPr>
          <w:rFonts w:eastAsia="Calibri"/>
        </w:rPr>
        <w:t>Las disposiciones de estos Pliegos de Condiciones en cuanto a proponentes extranjeros se refieren</w:t>
      </w:r>
      <w:r w:rsidR="00F348C6" w:rsidRPr="00820B17">
        <w:rPr>
          <w:rFonts w:eastAsia="Calibri"/>
        </w:rPr>
        <w:t>, regirán sin perjuicio de lo pactado en tratados o convenios internacionales.</w:t>
      </w:r>
    </w:p>
    <w:p w14:paraId="6652E598" w14:textId="77777777" w:rsidR="00F348C6" w:rsidRPr="00820B17" w:rsidRDefault="00F348C6" w:rsidP="00781E3E">
      <w:pPr>
        <w:ind w:right="-234"/>
        <w:jc w:val="both"/>
        <w:rPr>
          <w:rFonts w:eastAsia="Calibri"/>
        </w:rPr>
      </w:pPr>
    </w:p>
    <w:p w14:paraId="153EDEB9" w14:textId="77777777" w:rsidR="00F348C6" w:rsidRDefault="00F348C6" w:rsidP="00781E3E">
      <w:pPr>
        <w:ind w:right="-234"/>
        <w:jc w:val="both"/>
        <w:rPr>
          <w:rFonts w:eastAsia="Calibri"/>
        </w:rPr>
      </w:pPr>
      <w:r w:rsidRPr="00820B17">
        <w:rPr>
          <w:rFonts w:eastAsia="Calibri"/>
        </w:rPr>
        <w:t xml:space="preserve">Cuando el proponente extranjero sin domicilio o sucursal en Colombia provenga de un país que hace parte de la “Convención sobre la abolición de requisitos de legalización para documentos públicos extranjeros”, no se requiere de la </w:t>
      </w:r>
      <w:proofErr w:type="spellStart"/>
      <w:r w:rsidRPr="00820B17">
        <w:rPr>
          <w:rFonts w:eastAsia="Calibri"/>
        </w:rPr>
        <w:t>Consularización</w:t>
      </w:r>
      <w:proofErr w:type="spellEnd"/>
      <w:r w:rsidRPr="00820B17">
        <w:rPr>
          <w:rFonts w:eastAsia="Calibri"/>
        </w:rPr>
        <w:t xml:space="preserve"> a que se refiere en el párrafo anterior, sino que será suficiente que los documentos se adicionen con el certificado de “apostilla” por parte de la autoridad competente del país donde se origina el documento.</w:t>
      </w:r>
    </w:p>
    <w:p w14:paraId="27F32544" w14:textId="77777777" w:rsidR="00FC5018" w:rsidRPr="00820B17" w:rsidRDefault="00FC5018" w:rsidP="00781E3E">
      <w:pPr>
        <w:ind w:right="-234"/>
        <w:jc w:val="both"/>
        <w:rPr>
          <w:rFonts w:eastAsia="Calibri"/>
        </w:rPr>
      </w:pPr>
    </w:p>
    <w:p w14:paraId="35E9752D" w14:textId="77777777" w:rsidR="00F348C6" w:rsidRPr="00820B17" w:rsidRDefault="00F348C6" w:rsidP="00781E3E">
      <w:pPr>
        <w:ind w:right="-234"/>
        <w:jc w:val="both"/>
        <w:rPr>
          <w:rFonts w:eastAsia="Calibri"/>
        </w:rPr>
      </w:pPr>
      <w:r w:rsidRPr="00820B17">
        <w:rPr>
          <w:rFonts w:eastAsia="Calibri"/>
        </w:rPr>
        <w:t xml:space="preserve">Para efectos de la </w:t>
      </w:r>
      <w:proofErr w:type="spellStart"/>
      <w:r w:rsidRPr="00820B17">
        <w:rPr>
          <w:rFonts w:eastAsia="Calibri"/>
        </w:rPr>
        <w:t>Consularización</w:t>
      </w:r>
      <w:proofErr w:type="spellEnd"/>
      <w:r w:rsidRPr="00820B17">
        <w:rPr>
          <w:rFonts w:eastAsia="Calibri"/>
        </w:rPr>
        <w:t xml:space="preserve"> y la apostilla antes referidos, aplica lo dispuesto en lo referente al “APODERADO” del pliego de condiciones.</w:t>
      </w:r>
    </w:p>
    <w:p w14:paraId="58410029" w14:textId="77777777" w:rsidR="00C5414D" w:rsidRDefault="00C5414D" w:rsidP="00781E3E">
      <w:pPr>
        <w:ind w:right="-234"/>
        <w:jc w:val="both"/>
        <w:rPr>
          <w:rFonts w:eastAsia="Calibri"/>
        </w:rPr>
      </w:pPr>
    </w:p>
    <w:p w14:paraId="50B0034E" w14:textId="0BD5EF61" w:rsidR="00F348C6" w:rsidRPr="00820B17" w:rsidRDefault="00F348C6" w:rsidP="00781E3E">
      <w:pPr>
        <w:ind w:right="-234"/>
        <w:jc w:val="both"/>
        <w:rPr>
          <w:rFonts w:eastAsia="Calibri"/>
        </w:rPr>
      </w:pPr>
      <w:r w:rsidRPr="00820B17">
        <w:rPr>
          <w:rFonts w:eastAsia="Calibri"/>
        </w:rPr>
        <w:t xml:space="preserve">Cuando la </w:t>
      </w:r>
      <w:r w:rsidR="0014736E">
        <w:rPr>
          <w:rFonts w:eastAsia="Calibri"/>
        </w:rPr>
        <w:t xml:space="preserve">Dirección de Antinarcóticos de la </w:t>
      </w:r>
      <w:r w:rsidR="0014736E" w:rsidRPr="00820B17">
        <w:rPr>
          <w:rFonts w:eastAsia="Calibri"/>
        </w:rPr>
        <w:t xml:space="preserve">Policía Nacional </w:t>
      </w:r>
      <w:r w:rsidRPr="00820B17">
        <w:rPr>
          <w:rFonts w:eastAsia="Calibri"/>
        </w:rPr>
        <w:t>en desarrollo de la verificación financiera requiera confirmar información adicional del proponente, podrá solicitar los documentos que considere necesarios para el esclarecimiento de la información, tales como, estados financieros de años anteriores, anexos específicos o cualquier otro soporte, así mismo requerir las aclaraciones que considere necesarias, siempre que con ello no se violen los principios de igualdad y tr</w:t>
      </w:r>
      <w:r w:rsidR="00F4351C">
        <w:rPr>
          <w:rFonts w:eastAsia="Calibri"/>
        </w:rPr>
        <w:t>ansparencia de la contratación.</w:t>
      </w:r>
    </w:p>
    <w:p w14:paraId="0B7B9C15" w14:textId="77777777" w:rsidR="00F348C6" w:rsidRPr="00820B17" w:rsidRDefault="00F348C6" w:rsidP="00D412AB">
      <w:pPr>
        <w:ind w:left="-142" w:right="-234"/>
        <w:jc w:val="both"/>
        <w:rPr>
          <w:rFonts w:eastAsia="Calibri"/>
        </w:rPr>
      </w:pPr>
    </w:p>
    <w:p w14:paraId="201F95D1" w14:textId="77777777" w:rsidR="00F348C6" w:rsidRPr="00820B17" w:rsidRDefault="00F348C6" w:rsidP="00781E3E">
      <w:pPr>
        <w:ind w:right="-234"/>
        <w:jc w:val="both"/>
        <w:rPr>
          <w:rFonts w:eastAsia="Calibri"/>
        </w:rPr>
      </w:pPr>
      <w:r w:rsidRPr="00820B17">
        <w:rPr>
          <w:rFonts w:eastAsia="Calibri"/>
        </w:rPr>
        <w:t>En el evento de que cualquiera de estos requerimientos no sea aplicable en el país del domicilio del oferente extranjero, el representante legal o el apoderado en Colombia, deberá hacerlo constar bajo gravedad de juramento.  En este evento deberá contratar para este propósito una auditoría externa que certifique los estados financieros presentados.</w:t>
      </w:r>
    </w:p>
    <w:p w14:paraId="76C331A3" w14:textId="77777777" w:rsidR="00F348C6" w:rsidRPr="00820B17" w:rsidRDefault="00F348C6" w:rsidP="00781E3E">
      <w:pPr>
        <w:ind w:right="-234"/>
        <w:jc w:val="both"/>
        <w:rPr>
          <w:rFonts w:eastAsia="Calibri"/>
        </w:rPr>
      </w:pPr>
    </w:p>
    <w:p w14:paraId="39543BB1" w14:textId="77777777" w:rsidR="00F348C6" w:rsidRPr="00820B17" w:rsidRDefault="00F348C6" w:rsidP="00781E3E">
      <w:pPr>
        <w:ind w:right="-234"/>
        <w:jc w:val="both"/>
        <w:rPr>
          <w:rFonts w:eastAsia="Calibri"/>
        </w:rPr>
      </w:pPr>
      <w:r w:rsidRPr="00820B17">
        <w:rPr>
          <w:rFonts w:eastAsia="Calibri"/>
        </w:rPr>
        <w:t>De acuerdo a lo dispuesto en los artículos 37 y 38 de la Ley 222 de 1995, quien certifica los estados financieros no puede dictaminar los mismos.</w:t>
      </w:r>
    </w:p>
    <w:p w14:paraId="6F82CA58" w14:textId="77777777" w:rsidR="00F348C6" w:rsidRPr="00820B17" w:rsidRDefault="00F348C6" w:rsidP="00781E3E">
      <w:pPr>
        <w:ind w:right="-234"/>
        <w:jc w:val="both"/>
        <w:rPr>
          <w:rFonts w:eastAsia="Calibri"/>
        </w:rPr>
      </w:pPr>
    </w:p>
    <w:p w14:paraId="07997208" w14:textId="77777777" w:rsidR="00F348C6" w:rsidRPr="00820B17" w:rsidRDefault="00F348C6" w:rsidP="00781E3E">
      <w:pPr>
        <w:ind w:right="-234"/>
        <w:jc w:val="both"/>
        <w:rPr>
          <w:rFonts w:eastAsia="Calibri"/>
        </w:rPr>
      </w:pPr>
      <w:r w:rsidRPr="00820B17">
        <w:rPr>
          <w:rFonts w:eastAsia="Calibri"/>
        </w:rPr>
        <w:t>Para efectos de los estados financieros será analizado y verificado, así:</w:t>
      </w:r>
    </w:p>
    <w:p w14:paraId="24B84B4A" w14:textId="77777777" w:rsidR="00F348C6" w:rsidRPr="00820B17" w:rsidRDefault="00F348C6" w:rsidP="00781E3E">
      <w:pPr>
        <w:ind w:right="-234"/>
        <w:jc w:val="both"/>
        <w:rPr>
          <w:rFonts w:eastAsia="Calibri"/>
        </w:rPr>
      </w:pPr>
    </w:p>
    <w:p w14:paraId="4D2D1A11" w14:textId="77777777" w:rsidR="00F348C6" w:rsidRPr="00820B17" w:rsidRDefault="00F348C6">
      <w:pPr>
        <w:numPr>
          <w:ilvl w:val="0"/>
          <w:numId w:val="21"/>
        </w:numPr>
        <w:autoSpaceDE/>
        <w:autoSpaceDN/>
        <w:ind w:left="426" w:right="-234"/>
        <w:jc w:val="both"/>
        <w:rPr>
          <w:rFonts w:eastAsia="Calibri"/>
        </w:rPr>
      </w:pPr>
      <w:r w:rsidRPr="00820B17">
        <w:rPr>
          <w:rFonts w:eastAsia="Calibri"/>
          <w:b/>
          <w:u w:val="single"/>
        </w:rPr>
        <w:t>Dictamen Limpio</w:t>
      </w:r>
      <w:r w:rsidRPr="00820B17">
        <w:rPr>
          <w:rFonts w:eastAsia="Calibri"/>
          <w:b/>
        </w:rPr>
        <w:t>:</w:t>
      </w:r>
      <w:r w:rsidRPr="00820B17">
        <w:rPr>
          <w:rFonts w:eastAsia="Calibri"/>
        </w:rPr>
        <w:t xml:space="preserve"> se acepta</w:t>
      </w:r>
    </w:p>
    <w:p w14:paraId="564DE341" w14:textId="77777777" w:rsidR="00F348C6" w:rsidRPr="00820B17" w:rsidRDefault="00F348C6" w:rsidP="00002142">
      <w:pPr>
        <w:autoSpaceDE/>
        <w:autoSpaceDN/>
        <w:ind w:left="426" w:right="-234"/>
        <w:jc w:val="both"/>
        <w:rPr>
          <w:rFonts w:eastAsia="Calibri"/>
        </w:rPr>
      </w:pPr>
    </w:p>
    <w:p w14:paraId="05140FBB" w14:textId="77777777" w:rsidR="00F348C6" w:rsidRDefault="00F348C6">
      <w:pPr>
        <w:numPr>
          <w:ilvl w:val="0"/>
          <w:numId w:val="21"/>
        </w:numPr>
        <w:autoSpaceDE/>
        <w:autoSpaceDN/>
        <w:ind w:left="426" w:right="-234"/>
        <w:jc w:val="both"/>
        <w:rPr>
          <w:rFonts w:eastAsia="Calibri"/>
        </w:rPr>
      </w:pPr>
      <w:r w:rsidRPr="00820B17">
        <w:rPr>
          <w:rFonts w:eastAsia="Calibri"/>
          <w:b/>
          <w:u w:val="single"/>
        </w:rPr>
        <w:t>Dictamen con salvedades</w:t>
      </w:r>
      <w:r w:rsidRPr="00820B17">
        <w:rPr>
          <w:rFonts w:eastAsia="Calibri"/>
        </w:rPr>
        <w:t xml:space="preserve"> que no tengan relación directa o incidencia, respecto de la propuesta presentada. </w:t>
      </w:r>
      <w:r w:rsidR="00FD2D26" w:rsidRPr="00804278">
        <w:rPr>
          <w:rFonts w:eastAsia="Calibri"/>
        </w:rPr>
        <w:t xml:space="preserve">La </w:t>
      </w:r>
      <w:r w:rsidR="00FD2D26">
        <w:rPr>
          <w:rFonts w:eastAsia="Calibri"/>
        </w:rPr>
        <w:t xml:space="preserve">Dirección de Antinarcóticos de la </w:t>
      </w:r>
      <w:r w:rsidR="00FD2D26" w:rsidRPr="00804278">
        <w:rPr>
          <w:rFonts w:eastAsia="Calibri"/>
        </w:rPr>
        <w:t xml:space="preserve">Policía Nacional </w:t>
      </w:r>
      <w:r w:rsidRPr="00820B17">
        <w:rPr>
          <w:rFonts w:eastAsia="Calibri"/>
        </w:rPr>
        <w:t xml:space="preserve">la aceptará.   En caso contrario se </w:t>
      </w:r>
      <w:r w:rsidR="00031D14" w:rsidRPr="00820B17">
        <w:rPr>
          <w:rFonts w:eastAsia="Calibri"/>
          <w:b/>
          <w:bCs/>
        </w:rPr>
        <w:t>INHABILITARÁ</w:t>
      </w:r>
      <w:r w:rsidRPr="00820B17">
        <w:rPr>
          <w:rFonts w:eastAsia="Calibri"/>
        </w:rPr>
        <w:t>.</w:t>
      </w:r>
    </w:p>
    <w:p w14:paraId="6DAC279D" w14:textId="77777777" w:rsidR="00624532" w:rsidRDefault="00624532" w:rsidP="00002142">
      <w:pPr>
        <w:pStyle w:val="Prrafodelista"/>
        <w:ind w:left="426"/>
        <w:rPr>
          <w:rFonts w:eastAsia="Calibri"/>
        </w:rPr>
      </w:pPr>
    </w:p>
    <w:p w14:paraId="00789219" w14:textId="77777777" w:rsidR="00F348C6" w:rsidRPr="00624532" w:rsidRDefault="00F348C6">
      <w:pPr>
        <w:numPr>
          <w:ilvl w:val="0"/>
          <w:numId w:val="21"/>
        </w:numPr>
        <w:autoSpaceDE/>
        <w:autoSpaceDN/>
        <w:ind w:left="426" w:right="-234"/>
        <w:jc w:val="both"/>
        <w:rPr>
          <w:rFonts w:eastAsia="Calibri"/>
        </w:rPr>
      </w:pPr>
      <w:r w:rsidRPr="00820B17">
        <w:rPr>
          <w:rFonts w:eastAsia="Calibri"/>
          <w:b/>
          <w:u w:val="single"/>
        </w:rPr>
        <w:t>Dictamen negativo:</w:t>
      </w:r>
      <w:r w:rsidRPr="00820B17">
        <w:rPr>
          <w:rFonts w:eastAsia="Calibri"/>
        </w:rPr>
        <w:t xml:space="preserve"> No será aceptado y generará </w:t>
      </w:r>
      <w:r w:rsidRPr="00820B17">
        <w:rPr>
          <w:rFonts w:eastAsia="Calibri"/>
          <w:b/>
          <w:bCs/>
        </w:rPr>
        <w:t xml:space="preserve">INHABILITACIÓN </w:t>
      </w:r>
      <w:r w:rsidRPr="00820B17">
        <w:rPr>
          <w:rFonts w:eastAsia="Calibri"/>
          <w:bCs/>
        </w:rPr>
        <w:t>de la propuesta</w:t>
      </w:r>
    </w:p>
    <w:p w14:paraId="2C897777" w14:textId="77777777" w:rsidR="00624532" w:rsidRDefault="00624532" w:rsidP="00002142">
      <w:pPr>
        <w:pStyle w:val="Prrafodelista"/>
        <w:ind w:left="426"/>
        <w:rPr>
          <w:rFonts w:eastAsia="Calibri"/>
        </w:rPr>
      </w:pPr>
    </w:p>
    <w:p w14:paraId="30B8D46B" w14:textId="77777777" w:rsidR="00F348C6" w:rsidRPr="00820B17" w:rsidRDefault="00F348C6">
      <w:pPr>
        <w:numPr>
          <w:ilvl w:val="0"/>
          <w:numId w:val="19"/>
        </w:numPr>
        <w:autoSpaceDE/>
        <w:autoSpaceDN/>
        <w:ind w:left="426" w:right="-234"/>
        <w:jc w:val="both"/>
        <w:rPr>
          <w:rFonts w:eastAsia="Calibri"/>
          <w:b/>
          <w:bCs/>
        </w:rPr>
      </w:pPr>
      <w:r w:rsidRPr="00820B17">
        <w:rPr>
          <w:rFonts w:eastAsia="Calibri"/>
          <w:b/>
          <w:u w:val="single"/>
        </w:rPr>
        <w:t>Abstención de dictamen:</w:t>
      </w:r>
      <w:r w:rsidRPr="00820B17">
        <w:rPr>
          <w:rFonts w:eastAsia="Calibri"/>
        </w:rPr>
        <w:t xml:space="preserve"> No será aceptado y generará </w:t>
      </w:r>
      <w:r w:rsidRPr="00820B17">
        <w:rPr>
          <w:rFonts w:eastAsia="Calibri"/>
          <w:b/>
          <w:bCs/>
        </w:rPr>
        <w:t xml:space="preserve">INHABILITACIÓN </w:t>
      </w:r>
      <w:r w:rsidRPr="00820B17">
        <w:rPr>
          <w:rFonts w:eastAsia="Calibri"/>
          <w:bCs/>
        </w:rPr>
        <w:t>de la propuesta.</w:t>
      </w:r>
    </w:p>
    <w:p w14:paraId="3DB9D717" w14:textId="77777777" w:rsidR="00F348C6" w:rsidRPr="00820B17" w:rsidRDefault="00F348C6" w:rsidP="00781E3E">
      <w:pPr>
        <w:ind w:right="-234"/>
        <w:jc w:val="both"/>
        <w:rPr>
          <w:rFonts w:eastAsia="Calibri"/>
        </w:rPr>
      </w:pPr>
    </w:p>
    <w:p w14:paraId="1D7D50C2" w14:textId="77777777" w:rsidR="00F348C6" w:rsidRPr="00820B17" w:rsidRDefault="00F348C6" w:rsidP="00781E3E">
      <w:pPr>
        <w:ind w:right="-234"/>
        <w:jc w:val="both"/>
        <w:rPr>
          <w:rFonts w:eastAsia="Calibri"/>
        </w:rPr>
      </w:pPr>
      <w:r w:rsidRPr="00820B17">
        <w:rPr>
          <w:rFonts w:eastAsia="Calibri"/>
        </w:rPr>
        <w:t xml:space="preserve">Dictamen del Revisor Fiscal o a falta de este de un Contador </w:t>
      </w:r>
      <w:r w:rsidR="00031D14" w:rsidRPr="00820B17">
        <w:rPr>
          <w:rFonts w:eastAsia="Calibri"/>
        </w:rPr>
        <w:t>Público independiente</w:t>
      </w:r>
      <w:r w:rsidR="00FD2D26">
        <w:rPr>
          <w:rFonts w:eastAsia="Calibri"/>
        </w:rPr>
        <w:t>.</w:t>
      </w:r>
    </w:p>
    <w:p w14:paraId="6B8FD187" w14:textId="77777777" w:rsidR="00460A5B" w:rsidRDefault="00460A5B" w:rsidP="00781E3E">
      <w:pPr>
        <w:ind w:right="-234"/>
        <w:jc w:val="both"/>
        <w:rPr>
          <w:rFonts w:eastAsia="Calibri"/>
        </w:rPr>
      </w:pPr>
    </w:p>
    <w:p w14:paraId="07662AF2" w14:textId="77777777" w:rsidR="00F348C6" w:rsidRPr="00820B17" w:rsidRDefault="00F348C6" w:rsidP="00781E3E">
      <w:pPr>
        <w:ind w:right="-234"/>
        <w:jc w:val="both"/>
        <w:rPr>
          <w:rFonts w:eastAsia="Calibri"/>
        </w:rPr>
      </w:pPr>
      <w:r w:rsidRPr="00820B17">
        <w:rPr>
          <w:rFonts w:eastAsia="Calibri"/>
        </w:rPr>
        <w:t xml:space="preserve">La regla es que el Revisor Fiscal es la persona quien </w:t>
      </w:r>
      <w:r w:rsidR="00031D14" w:rsidRPr="00820B17">
        <w:rPr>
          <w:rFonts w:eastAsia="Calibri"/>
        </w:rPr>
        <w:t>dictamina los</w:t>
      </w:r>
      <w:r w:rsidRPr="00820B17">
        <w:rPr>
          <w:rFonts w:eastAsia="Calibri"/>
        </w:rPr>
        <w:t xml:space="preserve"> estados financieros certificados, no </w:t>
      </w:r>
      <w:r w:rsidR="00031D14" w:rsidRPr="00820B17">
        <w:rPr>
          <w:rFonts w:eastAsia="Calibri"/>
        </w:rPr>
        <w:t>obstante,</w:t>
      </w:r>
      <w:r w:rsidRPr="00820B17">
        <w:rPr>
          <w:rFonts w:eastAsia="Calibri"/>
        </w:rPr>
        <w:t xml:space="preserve"> lo anterior, existe una excepción a la regla que se materializa cuando la persona natural o jurídica no está obligada por Ley a tener Revisor Fiscal, pues en dicho caso los estados financieros deberán estar acompañados de la opinión de un contador público independiente, tal y como lo señala el artículo 38 de la Ley 222 de 1995, que al respecto establece:</w:t>
      </w:r>
    </w:p>
    <w:p w14:paraId="758A45FA" w14:textId="77777777" w:rsidR="00F348C6" w:rsidRPr="00820B17" w:rsidRDefault="00F348C6" w:rsidP="00781E3E">
      <w:pPr>
        <w:ind w:right="-234"/>
        <w:jc w:val="both"/>
        <w:rPr>
          <w:rFonts w:eastAsia="Calibri"/>
          <w:highlight w:val="yellow"/>
        </w:rPr>
      </w:pPr>
    </w:p>
    <w:p w14:paraId="54AB6D46" w14:textId="77777777" w:rsidR="00F348C6" w:rsidRPr="00820B17" w:rsidRDefault="00F348C6" w:rsidP="00781E3E">
      <w:pPr>
        <w:ind w:right="-234"/>
        <w:jc w:val="both"/>
        <w:rPr>
          <w:rFonts w:eastAsia="Calibri"/>
        </w:rPr>
      </w:pPr>
      <w:r w:rsidRPr="00820B17">
        <w:rPr>
          <w:rFonts w:eastAsia="Calibri"/>
          <w:b/>
        </w:rPr>
        <w:t>“Artículo 38:</w:t>
      </w:r>
      <w:r w:rsidRPr="00820B17">
        <w:rPr>
          <w:rFonts w:eastAsia="Calibri"/>
        </w:rPr>
        <w:t xml:space="preserve"> Son dictaminados aquellos estados financieros certificados que se acompañen de la opinión profesional del revisor fiscal, o a falta de este, del contador público independiente que los hubiere examinado de conformidad con las normas de auditoría generalmente aceptadas.</w:t>
      </w:r>
    </w:p>
    <w:p w14:paraId="4F8BEE2C" w14:textId="77777777" w:rsidR="00F348C6" w:rsidRPr="00820B17" w:rsidRDefault="00F348C6" w:rsidP="00781E3E">
      <w:pPr>
        <w:ind w:right="-234"/>
        <w:jc w:val="both"/>
        <w:rPr>
          <w:rFonts w:eastAsia="Calibri"/>
        </w:rPr>
      </w:pPr>
    </w:p>
    <w:p w14:paraId="463CDC5C" w14:textId="77777777" w:rsidR="00F348C6" w:rsidRPr="00820B17" w:rsidRDefault="00F348C6" w:rsidP="00781E3E">
      <w:pPr>
        <w:ind w:right="-234"/>
        <w:jc w:val="both"/>
        <w:rPr>
          <w:rFonts w:eastAsia="Calibri"/>
        </w:rPr>
      </w:pPr>
      <w:r w:rsidRPr="00820B17">
        <w:rPr>
          <w:rFonts w:eastAsia="Calibri"/>
        </w:rPr>
        <w:t>Estos estados deben ser suscritos por dicho profesional, anteponiendo la expresión “ver opinión adjunta” u otra similar. El sentido y alcance de su firma será el que se indique en el dictamen correspondiente”.</w:t>
      </w:r>
    </w:p>
    <w:p w14:paraId="27DE8F1D" w14:textId="77777777" w:rsidR="00F348C6" w:rsidRPr="00820B17" w:rsidRDefault="00F348C6" w:rsidP="00781E3E">
      <w:pPr>
        <w:ind w:right="-234"/>
        <w:jc w:val="both"/>
        <w:rPr>
          <w:rFonts w:eastAsia="Calibri"/>
        </w:rPr>
      </w:pPr>
    </w:p>
    <w:p w14:paraId="20250F46" w14:textId="77777777" w:rsidR="00F348C6" w:rsidRDefault="00F348C6" w:rsidP="00781E3E">
      <w:pPr>
        <w:ind w:right="-234"/>
        <w:jc w:val="both"/>
        <w:rPr>
          <w:rFonts w:eastAsia="Calibri"/>
        </w:rPr>
      </w:pPr>
      <w:r w:rsidRPr="00820B17">
        <w:rPr>
          <w:rFonts w:eastAsia="Calibri"/>
        </w:rPr>
        <w:t>Cuando los estados financieros se presenten conjuntamente con el informe de gestión de los administradores, el revisor fiscal o contador público independiente deberá concluir en su informe su opinión sobre si entre aquellos y estos existe la debida concordancia”.</w:t>
      </w:r>
    </w:p>
    <w:p w14:paraId="752EE13C" w14:textId="77777777" w:rsidR="00B37CE1" w:rsidRPr="00820B17" w:rsidRDefault="00B37CE1" w:rsidP="00781E3E">
      <w:pPr>
        <w:ind w:right="-234"/>
        <w:jc w:val="both"/>
        <w:rPr>
          <w:rFonts w:eastAsia="Calibri"/>
        </w:rPr>
      </w:pPr>
    </w:p>
    <w:p w14:paraId="2F12BF81" w14:textId="77777777" w:rsidR="00F348C6" w:rsidRPr="00820B17" w:rsidRDefault="00F348C6" w:rsidP="00781E3E">
      <w:pPr>
        <w:adjustRightInd w:val="0"/>
        <w:ind w:right="-234"/>
        <w:jc w:val="both"/>
        <w:rPr>
          <w:bCs/>
        </w:rPr>
      </w:pPr>
      <w:r w:rsidRPr="00820B17">
        <w:rPr>
          <w:bCs/>
        </w:rPr>
        <w:t>Las cifras contenidas en todos los anteriores documentos deberán ser presentadas en moneda colombiana en concordancia con los artículos 50 y 51 del Decreto 2649 de 1993 modificado por el Decreto 1536 de 2007.</w:t>
      </w:r>
    </w:p>
    <w:p w14:paraId="7F41314E" w14:textId="77777777" w:rsidR="00FB5220" w:rsidRDefault="00FB5220" w:rsidP="00D412AB">
      <w:pPr>
        <w:ind w:left="-142" w:right="-234"/>
        <w:jc w:val="both"/>
        <w:rPr>
          <w:rFonts w:eastAsia="Calibri"/>
          <w:b/>
          <w:snapToGrid w:val="0"/>
        </w:rPr>
      </w:pPr>
    </w:p>
    <w:p w14:paraId="09594439" w14:textId="77777777" w:rsidR="007C664E" w:rsidRDefault="007C664E" w:rsidP="004A514F">
      <w:pPr>
        <w:ind w:right="-234"/>
        <w:jc w:val="both"/>
        <w:rPr>
          <w:rFonts w:eastAsia="Calibri"/>
          <w:b/>
          <w:snapToGrid w:val="0"/>
        </w:rPr>
      </w:pPr>
      <w:bookmarkStart w:id="16" w:name="_Hlk169541593"/>
      <w:r w:rsidRPr="00820B17">
        <w:rPr>
          <w:rFonts w:eastAsia="Calibri"/>
          <w:b/>
          <w:snapToGrid w:val="0"/>
        </w:rPr>
        <w:t>1.2.2 FACTORES ECONÓMICOS OBJETO DE HABILITACIÓN</w:t>
      </w:r>
    </w:p>
    <w:p w14:paraId="0EEE6F0F" w14:textId="77777777" w:rsidR="000E21B7" w:rsidRDefault="000E21B7" w:rsidP="004A514F">
      <w:pPr>
        <w:ind w:right="-234"/>
        <w:jc w:val="both"/>
        <w:rPr>
          <w:rFonts w:eastAsia="Calibri"/>
          <w:b/>
          <w:snapToGrid w:val="0"/>
        </w:rPr>
      </w:pPr>
    </w:p>
    <w:tbl>
      <w:tblPr>
        <w:tblW w:w="935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250"/>
        <w:gridCol w:w="3768"/>
        <w:gridCol w:w="3336"/>
      </w:tblGrid>
      <w:tr w:rsidR="002964FB" w:rsidRPr="008E1A38" w14:paraId="200C49EA" w14:textId="77777777" w:rsidTr="00DF1AEE">
        <w:trPr>
          <w:trHeight w:val="20"/>
          <w:jc w:val="center"/>
        </w:trPr>
        <w:tc>
          <w:tcPr>
            <w:tcW w:w="2250" w:type="dxa"/>
            <w:shd w:val="clear" w:color="auto" w:fill="A6A6A6"/>
            <w:vAlign w:val="center"/>
          </w:tcPr>
          <w:p w14:paraId="0A6A6C08" w14:textId="77777777" w:rsidR="002964FB" w:rsidRPr="008E1A38" w:rsidRDefault="002964FB" w:rsidP="00DF1AEE">
            <w:pPr>
              <w:tabs>
                <w:tab w:val="left" w:pos="2065"/>
              </w:tabs>
              <w:ind w:right="-42"/>
              <w:jc w:val="center"/>
              <w:rPr>
                <w:rFonts w:eastAsia="Calibri"/>
                <w:b/>
                <w:snapToGrid w:val="0"/>
                <w:sz w:val="18"/>
                <w:szCs w:val="18"/>
              </w:rPr>
            </w:pPr>
            <w:bookmarkStart w:id="17" w:name="_Hlk144487611"/>
            <w:r w:rsidRPr="008E1A38">
              <w:rPr>
                <w:rFonts w:eastAsia="Calibri"/>
                <w:b/>
                <w:snapToGrid w:val="0"/>
                <w:sz w:val="18"/>
                <w:szCs w:val="18"/>
              </w:rPr>
              <w:t>INDICADOR</w:t>
            </w:r>
          </w:p>
        </w:tc>
        <w:tc>
          <w:tcPr>
            <w:tcW w:w="3768" w:type="dxa"/>
            <w:shd w:val="clear" w:color="auto" w:fill="A6A6A6"/>
            <w:vAlign w:val="center"/>
          </w:tcPr>
          <w:p w14:paraId="2FBF1CD7" w14:textId="77777777" w:rsidR="002964FB" w:rsidRPr="008E1A38" w:rsidRDefault="002964FB" w:rsidP="00DF1AEE">
            <w:pPr>
              <w:tabs>
                <w:tab w:val="left" w:pos="3403"/>
              </w:tabs>
              <w:ind w:left="-116" w:right="-25"/>
              <w:jc w:val="center"/>
              <w:rPr>
                <w:rFonts w:eastAsia="Calibri"/>
                <w:b/>
                <w:snapToGrid w:val="0"/>
                <w:sz w:val="18"/>
                <w:szCs w:val="18"/>
              </w:rPr>
            </w:pPr>
            <w:r w:rsidRPr="008E1A38">
              <w:rPr>
                <w:rFonts w:eastAsia="Calibri"/>
                <w:b/>
                <w:snapToGrid w:val="0"/>
                <w:sz w:val="18"/>
                <w:szCs w:val="18"/>
              </w:rPr>
              <w:t>FORMULA</w:t>
            </w:r>
          </w:p>
        </w:tc>
        <w:tc>
          <w:tcPr>
            <w:tcW w:w="3336" w:type="dxa"/>
            <w:shd w:val="clear" w:color="auto" w:fill="A6A6A6"/>
            <w:vAlign w:val="center"/>
          </w:tcPr>
          <w:p w14:paraId="51C224D8" w14:textId="77777777" w:rsidR="002964FB" w:rsidRPr="008E1A38" w:rsidRDefault="002964FB" w:rsidP="00DF1AEE">
            <w:pPr>
              <w:ind w:right="193"/>
              <w:jc w:val="center"/>
              <w:rPr>
                <w:rFonts w:eastAsia="Calibri"/>
                <w:b/>
                <w:snapToGrid w:val="0"/>
                <w:sz w:val="18"/>
                <w:szCs w:val="18"/>
              </w:rPr>
            </w:pPr>
            <w:r w:rsidRPr="008E1A38">
              <w:rPr>
                <w:rFonts w:eastAsia="Calibri"/>
                <w:b/>
                <w:snapToGrid w:val="0"/>
                <w:sz w:val="18"/>
                <w:szCs w:val="18"/>
              </w:rPr>
              <w:t>CRITERIO DE SELECCIÓN</w:t>
            </w:r>
          </w:p>
        </w:tc>
      </w:tr>
      <w:tr w:rsidR="002964FB" w:rsidRPr="008E1A38" w14:paraId="02577864" w14:textId="77777777" w:rsidTr="00DF1AEE">
        <w:trPr>
          <w:trHeight w:val="20"/>
          <w:jc w:val="center"/>
        </w:trPr>
        <w:tc>
          <w:tcPr>
            <w:tcW w:w="2250" w:type="dxa"/>
            <w:vAlign w:val="center"/>
          </w:tcPr>
          <w:p w14:paraId="127C4883" w14:textId="77777777" w:rsidR="002964FB" w:rsidRPr="008E1A38" w:rsidRDefault="002964FB" w:rsidP="00DF1AEE">
            <w:pPr>
              <w:tabs>
                <w:tab w:val="left" w:pos="2065"/>
              </w:tabs>
              <w:ind w:right="-42"/>
              <w:jc w:val="center"/>
              <w:rPr>
                <w:rFonts w:eastAsia="Calibri"/>
                <w:snapToGrid w:val="0"/>
                <w:sz w:val="18"/>
                <w:szCs w:val="18"/>
              </w:rPr>
            </w:pPr>
            <w:r w:rsidRPr="008E1A38">
              <w:rPr>
                <w:rFonts w:eastAsia="Calibri"/>
                <w:snapToGrid w:val="0"/>
                <w:sz w:val="18"/>
                <w:szCs w:val="18"/>
              </w:rPr>
              <w:t>Liquidez</w:t>
            </w:r>
          </w:p>
        </w:tc>
        <w:tc>
          <w:tcPr>
            <w:tcW w:w="3768" w:type="dxa"/>
            <w:vAlign w:val="center"/>
          </w:tcPr>
          <w:p w14:paraId="44F68D66" w14:textId="77777777" w:rsidR="002964FB" w:rsidRPr="008E1A38" w:rsidRDefault="002964FB" w:rsidP="00DF1AEE">
            <w:pPr>
              <w:tabs>
                <w:tab w:val="left" w:pos="3403"/>
              </w:tabs>
              <w:ind w:left="-116" w:right="-25"/>
              <w:jc w:val="center"/>
              <w:rPr>
                <w:rFonts w:eastAsia="Calibri"/>
                <w:snapToGrid w:val="0"/>
                <w:sz w:val="18"/>
                <w:szCs w:val="18"/>
              </w:rPr>
            </w:pPr>
            <w:r w:rsidRPr="008E1A38">
              <w:rPr>
                <w:rFonts w:eastAsia="Calibri"/>
                <w:snapToGrid w:val="0"/>
                <w:sz w:val="18"/>
                <w:szCs w:val="18"/>
              </w:rPr>
              <w:t>Activo corriente sobre pasivo corriente</w:t>
            </w:r>
          </w:p>
        </w:tc>
        <w:tc>
          <w:tcPr>
            <w:tcW w:w="3336" w:type="dxa"/>
            <w:vAlign w:val="center"/>
          </w:tcPr>
          <w:p w14:paraId="419B6AA8" w14:textId="77777777" w:rsidR="002964FB" w:rsidRPr="008E1A38" w:rsidRDefault="002964FB" w:rsidP="00DF1AEE">
            <w:pPr>
              <w:jc w:val="center"/>
              <w:rPr>
                <w:sz w:val="16"/>
                <w:szCs w:val="16"/>
              </w:rPr>
            </w:pPr>
            <w:r w:rsidRPr="008E1A38">
              <w:rPr>
                <w:sz w:val="16"/>
                <w:szCs w:val="16"/>
              </w:rPr>
              <w:t>≥ 1.</w:t>
            </w:r>
            <w:r>
              <w:rPr>
                <w:sz w:val="16"/>
                <w:szCs w:val="16"/>
              </w:rPr>
              <w:t>75</w:t>
            </w:r>
          </w:p>
        </w:tc>
      </w:tr>
      <w:tr w:rsidR="002964FB" w:rsidRPr="008E1A38" w14:paraId="067628E1" w14:textId="77777777" w:rsidTr="00DF1AEE">
        <w:trPr>
          <w:trHeight w:val="20"/>
          <w:jc w:val="center"/>
        </w:trPr>
        <w:tc>
          <w:tcPr>
            <w:tcW w:w="2250" w:type="dxa"/>
            <w:vAlign w:val="center"/>
          </w:tcPr>
          <w:p w14:paraId="70B24122" w14:textId="77777777" w:rsidR="002964FB" w:rsidRPr="008E1A38" w:rsidRDefault="002964FB" w:rsidP="00DF1AEE">
            <w:pPr>
              <w:tabs>
                <w:tab w:val="left" w:pos="2065"/>
              </w:tabs>
              <w:ind w:right="-42"/>
              <w:jc w:val="center"/>
              <w:rPr>
                <w:rFonts w:eastAsia="Calibri"/>
                <w:snapToGrid w:val="0"/>
                <w:sz w:val="18"/>
                <w:szCs w:val="18"/>
              </w:rPr>
            </w:pPr>
            <w:r w:rsidRPr="008E1A38">
              <w:rPr>
                <w:rFonts w:eastAsia="Calibri"/>
                <w:snapToGrid w:val="0"/>
                <w:sz w:val="18"/>
                <w:szCs w:val="18"/>
              </w:rPr>
              <w:t>Nivel de endeudamiento</w:t>
            </w:r>
          </w:p>
        </w:tc>
        <w:tc>
          <w:tcPr>
            <w:tcW w:w="3768" w:type="dxa"/>
            <w:vAlign w:val="center"/>
          </w:tcPr>
          <w:p w14:paraId="0179A706" w14:textId="77777777" w:rsidR="002964FB" w:rsidRPr="008E1A38" w:rsidRDefault="002964FB" w:rsidP="00DF1AEE">
            <w:pPr>
              <w:tabs>
                <w:tab w:val="left" w:pos="3403"/>
              </w:tabs>
              <w:ind w:left="-116" w:right="-25"/>
              <w:jc w:val="center"/>
              <w:rPr>
                <w:rFonts w:eastAsia="Calibri"/>
                <w:snapToGrid w:val="0"/>
                <w:sz w:val="18"/>
                <w:szCs w:val="18"/>
              </w:rPr>
            </w:pPr>
            <w:r w:rsidRPr="008E1A38">
              <w:rPr>
                <w:rFonts w:eastAsia="Calibri"/>
                <w:snapToGrid w:val="0"/>
                <w:sz w:val="18"/>
                <w:szCs w:val="18"/>
              </w:rPr>
              <w:t>Pasivo total sobre activo total</w:t>
            </w:r>
          </w:p>
        </w:tc>
        <w:tc>
          <w:tcPr>
            <w:tcW w:w="3336" w:type="dxa"/>
            <w:vAlign w:val="center"/>
          </w:tcPr>
          <w:p w14:paraId="33094A5A" w14:textId="77777777" w:rsidR="002964FB" w:rsidRPr="008E1A38" w:rsidRDefault="002964FB" w:rsidP="00DF1AEE">
            <w:pPr>
              <w:jc w:val="center"/>
              <w:rPr>
                <w:sz w:val="16"/>
                <w:szCs w:val="16"/>
              </w:rPr>
            </w:pPr>
            <w:r w:rsidRPr="008E1A38">
              <w:rPr>
                <w:sz w:val="16"/>
                <w:szCs w:val="16"/>
              </w:rPr>
              <w:t xml:space="preserve">≤ </w:t>
            </w:r>
            <w:r>
              <w:rPr>
                <w:sz w:val="16"/>
                <w:szCs w:val="16"/>
              </w:rPr>
              <w:t>65</w:t>
            </w:r>
            <w:r w:rsidRPr="008E1A38">
              <w:rPr>
                <w:sz w:val="16"/>
                <w:szCs w:val="16"/>
              </w:rPr>
              <w:t>%</w:t>
            </w:r>
          </w:p>
        </w:tc>
      </w:tr>
      <w:tr w:rsidR="002964FB" w:rsidRPr="0030766E" w14:paraId="762B487B" w14:textId="77777777" w:rsidTr="00DF1AEE">
        <w:trPr>
          <w:trHeight w:val="20"/>
          <w:jc w:val="center"/>
        </w:trPr>
        <w:tc>
          <w:tcPr>
            <w:tcW w:w="2250" w:type="dxa"/>
            <w:vAlign w:val="center"/>
          </w:tcPr>
          <w:p w14:paraId="7E0AF7F8" w14:textId="77777777" w:rsidR="002964FB" w:rsidRPr="0030766E" w:rsidRDefault="002964FB" w:rsidP="00DF1AEE">
            <w:pPr>
              <w:tabs>
                <w:tab w:val="left" w:pos="2065"/>
              </w:tabs>
              <w:ind w:right="-42"/>
              <w:jc w:val="center"/>
              <w:rPr>
                <w:rFonts w:eastAsia="Calibri"/>
                <w:snapToGrid w:val="0"/>
                <w:sz w:val="18"/>
                <w:szCs w:val="18"/>
              </w:rPr>
            </w:pPr>
            <w:r w:rsidRPr="0030766E">
              <w:rPr>
                <w:rFonts w:eastAsia="Calibri"/>
                <w:snapToGrid w:val="0"/>
                <w:sz w:val="18"/>
                <w:szCs w:val="18"/>
              </w:rPr>
              <w:t>Capital de trabajo</w:t>
            </w:r>
          </w:p>
        </w:tc>
        <w:tc>
          <w:tcPr>
            <w:tcW w:w="3768" w:type="dxa"/>
            <w:vAlign w:val="center"/>
          </w:tcPr>
          <w:p w14:paraId="05D7DE72" w14:textId="77777777" w:rsidR="002964FB" w:rsidRPr="0030766E" w:rsidRDefault="002964FB" w:rsidP="00DF1AEE">
            <w:pPr>
              <w:tabs>
                <w:tab w:val="left" w:pos="3403"/>
              </w:tabs>
              <w:ind w:left="-116" w:right="-25"/>
              <w:jc w:val="center"/>
              <w:rPr>
                <w:rFonts w:eastAsia="Calibri"/>
                <w:snapToGrid w:val="0"/>
                <w:sz w:val="18"/>
                <w:szCs w:val="18"/>
              </w:rPr>
            </w:pPr>
            <w:r w:rsidRPr="0030766E">
              <w:rPr>
                <w:rFonts w:eastAsia="Calibri"/>
                <w:snapToGrid w:val="0"/>
                <w:sz w:val="18"/>
                <w:szCs w:val="18"/>
              </w:rPr>
              <w:t>Activo corriente menos pasivo corriente</w:t>
            </w:r>
          </w:p>
        </w:tc>
        <w:tc>
          <w:tcPr>
            <w:tcW w:w="3336" w:type="dxa"/>
            <w:vAlign w:val="center"/>
          </w:tcPr>
          <w:p w14:paraId="457D6227" w14:textId="77777777" w:rsidR="002964FB" w:rsidRPr="0030766E" w:rsidRDefault="002964FB" w:rsidP="00DF1AEE">
            <w:pPr>
              <w:jc w:val="center"/>
              <w:rPr>
                <w:sz w:val="16"/>
                <w:szCs w:val="16"/>
              </w:rPr>
            </w:pPr>
            <w:r w:rsidRPr="0030766E">
              <w:rPr>
                <w:sz w:val="16"/>
                <w:szCs w:val="16"/>
              </w:rPr>
              <w:t>≥ 50% del presupuesto oficial asignado para el lote o lotes a participar</w:t>
            </w:r>
          </w:p>
        </w:tc>
      </w:tr>
      <w:tr w:rsidR="002964FB" w:rsidRPr="00784A54" w14:paraId="6D43E9BF" w14:textId="77777777" w:rsidTr="00DF1AEE">
        <w:trPr>
          <w:trHeight w:val="20"/>
          <w:jc w:val="center"/>
        </w:trPr>
        <w:tc>
          <w:tcPr>
            <w:tcW w:w="2250" w:type="dxa"/>
            <w:vAlign w:val="center"/>
          </w:tcPr>
          <w:p w14:paraId="7588A079" w14:textId="77777777" w:rsidR="002964FB" w:rsidRPr="00784A54" w:rsidRDefault="002964FB" w:rsidP="00DF1AEE">
            <w:pPr>
              <w:tabs>
                <w:tab w:val="left" w:pos="2065"/>
              </w:tabs>
              <w:ind w:right="-42"/>
              <w:jc w:val="center"/>
              <w:rPr>
                <w:rFonts w:eastAsia="Calibri"/>
                <w:snapToGrid w:val="0"/>
                <w:sz w:val="18"/>
                <w:szCs w:val="18"/>
              </w:rPr>
            </w:pPr>
            <w:r w:rsidRPr="00784A54">
              <w:rPr>
                <w:rFonts w:eastAsia="Calibri"/>
                <w:snapToGrid w:val="0"/>
                <w:sz w:val="18"/>
                <w:szCs w:val="18"/>
              </w:rPr>
              <w:t>Razón cobertura de interés</w:t>
            </w:r>
          </w:p>
        </w:tc>
        <w:tc>
          <w:tcPr>
            <w:tcW w:w="3768" w:type="dxa"/>
            <w:vAlign w:val="center"/>
          </w:tcPr>
          <w:p w14:paraId="158143A9" w14:textId="77777777" w:rsidR="002964FB" w:rsidRPr="00784A54" w:rsidRDefault="002964FB" w:rsidP="00DF1AEE">
            <w:pPr>
              <w:tabs>
                <w:tab w:val="left" w:pos="3403"/>
              </w:tabs>
              <w:ind w:left="-116" w:right="-25"/>
              <w:jc w:val="center"/>
              <w:rPr>
                <w:rFonts w:eastAsia="Calibri"/>
                <w:snapToGrid w:val="0"/>
                <w:sz w:val="18"/>
                <w:szCs w:val="18"/>
              </w:rPr>
            </w:pPr>
            <w:r w:rsidRPr="00784A54">
              <w:rPr>
                <w:rFonts w:eastAsia="Calibri"/>
                <w:snapToGrid w:val="0"/>
                <w:sz w:val="18"/>
                <w:szCs w:val="18"/>
              </w:rPr>
              <w:t>Utilidad operacional dividida por los gastos de interés</w:t>
            </w:r>
          </w:p>
        </w:tc>
        <w:tc>
          <w:tcPr>
            <w:tcW w:w="3336" w:type="dxa"/>
            <w:vAlign w:val="center"/>
          </w:tcPr>
          <w:p w14:paraId="1B0D6E0F" w14:textId="77777777" w:rsidR="002964FB" w:rsidRPr="00784A54" w:rsidRDefault="002964FB" w:rsidP="00DF1AEE">
            <w:pPr>
              <w:jc w:val="center"/>
              <w:rPr>
                <w:sz w:val="16"/>
                <w:szCs w:val="16"/>
              </w:rPr>
            </w:pPr>
            <w:r w:rsidRPr="00784A54">
              <w:rPr>
                <w:sz w:val="16"/>
                <w:szCs w:val="16"/>
              </w:rPr>
              <w:t xml:space="preserve">≥ </w:t>
            </w:r>
            <w:r>
              <w:rPr>
                <w:sz w:val="16"/>
                <w:szCs w:val="16"/>
              </w:rPr>
              <w:t>3</w:t>
            </w:r>
            <w:r w:rsidRPr="00784A54">
              <w:rPr>
                <w:sz w:val="16"/>
                <w:szCs w:val="16"/>
              </w:rPr>
              <w:t>,</w:t>
            </w:r>
            <w:r>
              <w:rPr>
                <w:sz w:val="16"/>
                <w:szCs w:val="16"/>
              </w:rPr>
              <w:t>01</w:t>
            </w:r>
          </w:p>
        </w:tc>
      </w:tr>
      <w:tr w:rsidR="002964FB" w:rsidRPr="00784A54" w14:paraId="2ACC7E23" w14:textId="77777777" w:rsidTr="00DF1AEE">
        <w:trPr>
          <w:trHeight w:val="20"/>
          <w:jc w:val="center"/>
        </w:trPr>
        <w:tc>
          <w:tcPr>
            <w:tcW w:w="2250" w:type="dxa"/>
            <w:vAlign w:val="center"/>
          </w:tcPr>
          <w:p w14:paraId="616B3C58" w14:textId="77777777" w:rsidR="002964FB" w:rsidRPr="00784A54" w:rsidRDefault="002964FB" w:rsidP="00DF1AEE">
            <w:pPr>
              <w:tabs>
                <w:tab w:val="left" w:pos="2065"/>
              </w:tabs>
              <w:ind w:right="-42"/>
              <w:jc w:val="center"/>
              <w:rPr>
                <w:rFonts w:eastAsia="Calibri"/>
                <w:snapToGrid w:val="0"/>
                <w:sz w:val="18"/>
                <w:szCs w:val="18"/>
              </w:rPr>
            </w:pPr>
            <w:r w:rsidRPr="00784A54">
              <w:rPr>
                <w:rFonts w:eastAsia="Calibri"/>
                <w:snapToGrid w:val="0"/>
                <w:sz w:val="18"/>
                <w:szCs w:val="18"/>
              </w:rPr>
              <w:t>Rentabilidad del patrimonio</w:t>
            </w:r>
          </w:p>
        </w:tc>
        <w:tc>
          <w:tcPr>
            <w:tcW w:w="3768" w:type="dxa"/>
            <w:vAlign w:val="center"/>
          </w:tcPr>
          <w:p w14:paraId="69F6F4D3" w14:textId="77777777" w:rsidR="002964FB" w:rsidRPr="00784A54" w:rsidRDefault="002964FB" w:rsidP="00DF1AEE">
            <w:pPr>
              <w:tabs>
                <w:tab w:val="left" w:pos="3403"/>
              </w:tabs>
              <w:ind w:left="-116" w:right="-25"/>
              <w:jc w:val="center"/>
              <w:rPr>
                <w:rFonts w:eastAsia="Calibri"/>
                <w:snapToGrid w:val="0"/>
                <w:sz w:val="18"/>
                <w:szCs w:val="18"/>
              </w:rPr>
            </w:pPr>
            <w:r w:rsidRPr="00784A54">
              <w:rPr>
                <w:rFonts w:eastAsia="Calibri"/>
                <w:snapToGrid w:val="0"/>
                <w:sz w:val="18"/>
                <w:szCs w:val="18"/>
              </w:rPr>
              <w:t>Utilidad operacional dividida por el patrimonio</w:t>
            </w:r>
          </w:p>
        </w:tc>
        <w:tc>
          <w:tcPr>
            <w:tcW w:w="3336" w:type="dxa"/>
            <w:vAlign w:val="center"/>
          </w:tcPr>
          <w:p w14:paraId="421B4255" w14:textId="77777777" w:rsidR="002964FB" w:rsidRPr="00784A54" w:rsidRDefault="002964FB" w:rsidP="00DF1AEE">
            <w:pPr>
              <w:jc w:val="center"/>
              <w:rPr>
                <w:sz w:val="16"/>
                <w:szCs w:val="16"/>
              </w:rPr>
            </w:pPr>
            <w:r w:rsidRPr="00784A54">
              <w:rPr>
                <w:sz w:val="16"/>
                <w:szCs w:val="16"/>
              </w:rPr>
              <w:t>≥ 0,</w:t>
            </w:r>
            <w:r>
              <w:rPr>
                <w:sz w:val="16"/>
                <w:szCs w:val="16"/>
              </w:rPr>
              <w:t>08</w:t>
            </w:r>
          </w:p>
        </w:tc>
      </w:tr>
      <w:tr w:rsidR="002964FB" w:rsidRPr="000227A0" w14:paraId="26BFF069" w14:textId="77777777" w:rsidTr="00DF1AEE">
        <w:trPr>
          <w:trHeight w:val="20"/>
          <w:jc w:val="center"/>
        </w:trPr>
        <w:tc>
          <w:tcPr>
            <w:tcW w:w="2250" w:type="dxa"/>
            <w:vAlign w:val="center"/>
          </w:tcPr>
          <w:p w14:paraId="020FD498" w14:textId="77777777" w:rsidR="002964FB" w:rsidRPr="000227A0" w:rsidRDefault="002964FB" w:rsidP="00DF1AEE">
            <w:pPr>
              <w:tabs>
                <w:tab w:val="left" w:pos="2065"/>
              </w:tabs>
              <w:ind w:right="-42"/>
              <w:jc w:val="center"/>
              <w:rPr>
                <w:rFonts w:eastAsia="Calibri"/>
                <w:snapToGrid w:val="0"/>
                <w:sz w:val="18"/>
                <w:szCs w:val="18"/>
              </w:rPr>
            </w:pPr>
            <w:r w:rsidRPr="000227A0">
              <w:rPr>
                <w:rFonts w:eastAsia="Calibri"/>
                <w:snapToGrid w:val="0"/>
                <w:sz w:val="18"/>
                <w:szCs w:val="18"/>
              </w:rPr>
              <w:t>Rentabilidad del activo</w:t>
            </w:r>
          </w:p>
        </w:tc>
        <w:tc>
          <w:tcPr>
            <w:tcW w:w="3768" w:type="dxa"/>
            <w:vAlign w:val="center"/>
          </w:tcPr>
          <w:p w14:paraId="345B7076" w14:textId="77777777" w:rsidR="002964FB" w:rsidRPr="000227A0" w:rsidRDefault="002964FB" w:rsidP="00DF1AEE">
            <w:pPr>
              <w:tabs>
                <w:tab w:val="left" w:pos="3403"/>
              </w:tabs>
              <w:ind w:left="-116" w:right="-25"/>
              <w:jc w:val="center"/>
              <w:rPr>
                <w:rFonts w:eastAsia="Calibri"/>
                <w:snapToGrid w:val="0"/>
                <w:sz w:val="18"/>
                <w:szCs w:val="18"/>
              </w:rPr>
            </w:pPr>
            <w:r w:rsidRPr="000227A0">
              <w:rPr>
                <w:rFonts w:eastAsia="Calibri"/>
                <w:snapToGrid w:val="0"/>
                <w:sz w:val="18"/>
                <w:szCs w:val="18"/>
              </w:rPr>
              <w:t>Utilidad operacional dividida por el activo total</w:t>
            </w:r>
          </w:p>
        </w:tc>
        <w:tc>
          <w:tcPr>
            <w:tcW w:w="3336" w:type="dxa"/>
            <w:vAlign w:val="center"/>
          </w:tcPr>
          <w:p w14:paraId="32F61CE9" w14:textId="77777777" w:rsidR="002964FB" w:rsidRPr="000227A0" w:rsidRDefault="002964FB" w:rsidP="00DF1AEE">
            <w:pPr>
              <w:jc w:val="center"/>
              <w:rPr>
                <w:sz w:val="16"/>
                <w:szCs w:val="16"/>
              </w:rPr>
            </w:pPr>
            <w:r w:rsidRPr="000227A0">
              <w:rPr>
                <w:sz w:val="16"/>
                <w:szCs w:val="16"/>
              </w:rPr>
              <w:t xml:space="preserve"> ≥ 0,0</w:t>
            </w:r>
            <w:r>
              <w:rPr>
                <w:sz w:val="16"/>
                <w:szCs w:val="16"/>
              </w:rPr>
              <w:t>7</w:t>
            </w:r>
          </w:p>
        </w:tc>
      </w:tr>
      <w:bookmarkEnd w:id="17"/>
    </w:tbl>
    <w:p w14:paraId="61A1B817" w14:textId="77777777" w:rsidR="002964FB" w:rsidRDefault="002964FB" w:rsidP="004A514F">
      <w:pPr>
        <w:ind w:right="-234"/>
        <w:jc w:val="both"/>
        <w:rPr>
          <w:rFonts w:eastAsia="Calibri"/>
          <w:b/>
          <w:snapToGrid w:val="0"/>
        </w:rPr>
      </w:pPr>
    </w:p>
    <w:p w14:paraId="394AA9D0" w14:textId="231DE637" w:rsidR="00873CB0" w:rsidRPr="00F060F5" w:rsidRDefault="00873CB0" w:rsidP="00873CB0">
      <w:pPr>
        <w:pStyle w:val="Prrafodelista"/>
        <w:adjustRightInd w:val="0"/>
        <w:ind w:left="-284" w:right="48"/>
        <w:jc w:val="both"/>
        <w:rPr>
          <w:rFonts w:cs="Arial"/>
        </w:rPr>
      </w:pPr>
      <w:bookmarkStart w:id="18" w:name="_Hlk159858375"/>
      <w:bookmarkEnd w:id="16"/>
      <w:r w:rsidRPr="00F060F5">
        <w:rPr>
          <w:rFonts w:cs="Arial"/>
        </w:rPr>
        <w:t>Los resultados de los indicadores se trabajan con dos decimales. Si los oferentes presentan los gastos de intereses en cero (0), no podrán calcular el indicador de razón de cobertura de intereses, por lo tanto, cumplen con el indicador.</w:t>
      </w:r>
    </w:p>
    <w:p w14:paraId="336925EF" w14:textId="77777777" w:rsidR="00435BF5" w:rsidRDefault="00435BF5" w:rsidP="00873CB0">
      <w:pPr>
        <w:pStyle w:val="Prrafodelista"/>
        <w:adjustRightInd w:val="0"/>
        <w:ind w:left="-284" w:right="48"/>
        <w:jc w:val="both"/>
        <w:rPr>
          <w:rFonts w:cs="Arial"/>
          <w:iCs/>
        </w:rPr>
      </w:pPr>
    </w:p>
    <w:p w14:paraId="35E52FF3" w14:textId="4EB5E6EE" w:rsidR="00873CB0" w:rsidRPr="00F060F5" w:rsidRDefault="00873CB0" w:rsidP="00873CB0">
      <w:pPr>
        <w:pStyle w:val="Prrafodelista"/>
        <w:adjustRightInd w:val="0"/>
        <w:ind w:left="-284" w:right="48"/>
        <w:jc w:val="both"/>
        <w:rPr>
          <w:rFonts w:cs="Arial"/>
          <w:iCs/>
          <w:sz w:val="24"/>
          <w:szCs w:val="24"/>
        </w:rPr>
      </w:pPr>
      <w:r w:rsidRPr="00F060F5">
        <w:rPr>
          <w:rFonts w:cs="Arial"/>
          <w:iCs/>
        </w:rPr>
        <w:t>Para la evaluación del indicador de Capital de Trabajo, se aplicará la fórmula “</w:t>
      </w:r>
      <w:r w:rsidRPr="00F060F5">
        <w:rPr>
          <w:rFonts w:cs="Arial"/>
          <w:b/>
          <w:iCs/>
        </w:rPr>
        <w:t>1. Sumatoria”</w:t>
      </w:r>
      <w:r w:rsidRPr="00F060F5">
        <w:rPr>
          <w:rFonts w:cs="Arial"/>
          <w:iCs/>
        </w:rPr>
        <w:t>, de acuerdo al Manual para determinar y verificar los requisitos habilitantes en los Procesos de Contratación - Colombia Compra Eficiente, si el proponente es plural (unión temporal, consorcio o promesa de sociedad futura).</w:t>
      </w:r>
    </w:p>
    <w:p w14:paraId="346D5A91" w14:textId="77777777" w:rsidR="00873CB0" w:rsidRPr="00F060F5" w:rsidRDefault="00873CB0" w:rsidP="00873CB0">
      <w:pPr>
        <w:pStyle w:val="Prrafodelista"/>
        <w:adjustRightInd w:val="0"/>
        <w:ind w:left="-284" w:right="48"/>
        <w:jc w:val="both"/>
        <w:rPr>
          <w:rFonts w:cs="Arial"/>
          <w:i/>
          <w:sz w:val="16"/>
          <w:szCs w:val="16"/>
        </w:rPr>
      </w:pPr>
    </w:p>
    <w:p w14:paraId="62383401" w14:textId="63E103C2" w:rsidR="00873CB0" w:rsidRDefault="00873CB0" w:rsidP="00873CB0">
      <w:pPr>
        <w:pStyle w:val="Prrafodelista"/>
        <w:adjustRightInd w:val="0"/>
        <w:ind w:left="-284" w:right="48"/>
        <w:jc w:val="both"/>
        <w:rPr>
          <w:rFonts w:cs="Arial"/>
          <w:iCs/>
        </w:rPr>
      </w:pPr>
      <w:r w:rsidRPr="00F060F5">
        <w:rPr>
          <w:rFonts w:cs="Arial"/>
          <w:iCs/>
        </w:rPr>
        <w:t>Para la evaluación de los indicadores de Liquidez, Nivel de endeudamiento, Razón de cobertura de interés, Rentabilidad del patrimonio y Rentabilidad del activo, se aplicará la fórmula “</w:t>
      </w:r>
      <w:r w:rsidRPr="00F060F5">
        <w:rPr>
          <w:rFonts w:cs="Arial"/>
          <w:b/>
          <w:iCs/>
        </w:rPr>
        <w:t>2. Ponderación de los componentes de los indicadores”</w:t>
      </w:r>
      <w:r w:rsidRPr="00F060F5">
        <w:rPr>
          <w:rFonts w:cs="Arial"/>
          <w:iCs/>
        </w:rPr>
        <w:t xml:space="preserve">, de acuerdo al Manual para determinar y verificar los requisitos habilitantes en los Procesos de Contratación - Colombia Compra Eficiente; si el proponente es plural (unión temporal, consorcio o promesa de sociedad futura), los indicadores financieros, serán el resultado de la suma de cada uno de estos afectados según el porcentaje de participación de cada uno de los miembros y/o integrantes. </w:t>
      </w:r>
    </w:p>
    <w:p w14:paraId="6F336E5D" w14:textId="77777777" w:rsidR="00435BF5" w:rsidRPr="00F060F5" w:rsidRDefault="00435BF5" w:rsidP="00873CB0">
      <w:pPr>
        <w:pStyle w:val="Prrafodelista"/>
        <w:adjustRightInd w:val="0"/>
        <w:ind w:left="-284" w:right="48"/>
        <w:jc w:val="both"/>
        <w:rPr>
          <w:rFonts w:cs="Arial"/>
          <w:iCs/>
        </w:rPr>
      </w:pPr>
    </w:p>
    <w:p w14:paraId="21300792" w14:textId="77777777" w:rsidR="00873CB0" w:rsidRDefault="00873CB0" w:rsidP="00873CB0">
      <w:pPr>
        <w:pStyle w:val="Sinespaciado"/>
        <w:jc w:val="both"/>
        <w:rPr>
          <w:rFonts w:ascii="Arial" w:hAnsi="Arial" w:cs="Arial"/>
          <w:b/>
          <w:sz w:val="16"/>
          <w:szCs w:val="18"/>
        </w:rPr>
      </w:pPr>
    </w:p>
    <w:p w14:paraId="3E9EDB67" w14:textId="77777777" w:rsidR="00CC1E71" w:rsidRPr="00F060F5" w:rsidRDefault="00CC1E71" w:rsidP="00873CB0">
      <w:pPr>
        <w:pStyle w:val="Sinespaciado"/>
        <w:jc w:val="both"/>
        <w:rPr>
          <w:rFonts w:ascii="Arial" w:hAnsi="Arial" w:cs="Arial"/>
          <w:b/>
          <w:sz w:val="16"/>
          <w:szCs w:val="18"/>
        </w:rPr>
      </w:pPr>
    </w:p>
    <w:p w14:paraId="4A9F3385" w14:textId="50F6E870" w:rsidR="00873CB0" w:rsidRPr="00F060F5" w:rsidRDefault="008B6EB2" w:rsidP="00873CB0">
      <w:pPr>
        <w:pStyle w:val="Sinespaciado"/>
        <w:jc w:val="both"/>
        <w:rPr>
          <w:rFonts w:ascii="Arial" w:hAnsi="Arial" w:cs="Arial"/>
          <w:b/>
          <w:sz w:val="20"/>
          <w:szCs w:val="20"/>
          <w:lang w:val="en-US"/>
        </w:rPr>
      </w:pPr>
      <w:r w:rsidRPr="00F060F5">
        <w:rPr>
          <w:rFonts w:ascii="Arial" w:hAnsi="Arial" w:cs="Arial"/>
          <w:b/>
          <w:sz w:val="20"/>
          <w:szCs w:val="20"/>
          <w:lang w:val="en-US"/>
        </w:rPr>
        <w:t>FORMULA</w:t>
      </w:r>
      <w:r w:rsidR="00873CB0" w:rsidRPr="00F060F5">
        <w:rPr>
          <w:rFonts w:ascii="Arial" w:hAnsi="Arial" w:cs="Arial"/>
          <w:b/>
          <w:sz w:val="20"/>
          <w:szCs w:val="20"/>
          <w:lang w:val="en-US"/>
        </w:rPr>
        <w:t xml:space="preserve"> 1. </w:t>
      </w:r>
      <w:r w:rsidR="00873CB0" w:rsidRPr="00F060F5">
        <w:rPr>
          <w:rFonts w:ascii="Arial" w:hAnsi="Arial" w:cs="Arial"/>
          <w:b/>
          <w:sz w:val="20"/>
          <w:szCs w:val="20"/>
        </w:rPr>
        <w:t>SUMATORIA</w:t>
      </w:r>
      <w:r w:rsidR="006939E6">
        <w:rPr>
          <w:rFonts w:ascii="Arial" w:hAnsi="Arial" w:cs="Arial"/>
          <w:b/>
          <w:sz w:val="20"/>
          <w:szCs w:val="20"/>
        </w:rPr>
        <w:t xml:space="preserve"> SIMPLE</w:t>
      </w:r>
      <w:r w:rsidR="00873CB0" w:rsidRPr="00F060F5">
        <w:rPr>
          <w:rFonts w:ascii="Arial" w:hAnsi="Arial" w:cs="Arial"/>
          <w:b/>
          <w:sz w:val="20"/>
          <w:szCs w:val="20"/>
          <w:lang w:val="en-US"/>
        </w:rPr>
        <w:t xml:space="preserve">: </w:t>
      </w:r>
      <w:r w:rsidR="00873CB0" w:rsidRPr="00F060F5">
        <w:rPr>
          <w:rFonts w:ascii="Arial" w:hAnsi="Arial" w:cs="Arial"/>
          <w:bCs/>
          <w:iCs/>
          <w:sz w:val="20"/>
          <w:szCs w:val="20"/>
        </w:rPr>
        <w:t>para indicador de Capital de Trabajo</w:t>
      </w:r>
    </w:p>
    <w:p w14:paraId="58885A18" w14:textId="77777777" w:rsidR="00873CB0" w:rsidRPr="00F060F5" w:rsidRDefault="00873CB0" w:rsidP="00873CB0">
      <w:pPr>
        <w:pStyle w:val="Sinespaciado"/>
        <w:jc w:val="both"/>
        <w:rPr>
          <w:rFonts w:ascii="Arial" w:hAnsi="Arial" w:cs="Arial"/>
          <w:b/>
          <w:sz w:val="18"/>
          <w:szCs w:val="20"/>
          <w:lang w:val="en-US"/>
        </w:rPr>
      </w:pPr>
    </w:p>
    <w:p w14:paraId="01F53053" w14:textId="4FF57DA8" w:rsidR="00873CB0" w:rsidRPr="00F060F5" w:rsidRDefault="0007277B" w:rsidP="00873CB0">
      <w:pPr>
        <w:pStyle w:val="Sinespaciado"/>
        <w:jc w:val="center"/>
        <w:rPr>
          <w:rFonts w:ascii="Arial" w:hAnsi="Arial" w:cs="Arial"/>
          <w:sz w:val="18"/>
          <w:szCs w:val="20"/>
          <w:lang w:val="en-US"/>
        </w:rPr>
      </w:pPr>
      <w:r w:rsidRPr="00091CB7">
        <w:rPr>
          <w:rFonts w:ascii="Arial" w:hAnsi="Arial" w:cs="Arial"/>
          <w:b/>
          <w:noProof/>
          <w:color w:val="000000"/>
          <w:lang w:eastAsia="es-CO"/>
        </w:rPr>
        <w:drawing>
          <wp:inline distT="0" distB="0" distL="0" distR="0" wp14:anchorId="10049CAB" wp14:editId="326368C5">
            <wp:extent cx="3978694" cy="534838"/>
            <wp:effectExtent l="0" t="0" r="3175" b="0"/>
            <wp:docPr id="489718123"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23">
                      <a:lum contrast="40000"/>
                      <a:extLst>
                        <a:ext uri="{28A0092B-C50C-407E-A947-70E740481C1C}">
                          <a14:useLocalDpi xmlns:a14="http://schemas.microsoft.com/office/drawing/2010/main" val="0"/>
                        </a:ext>
                      </a:extLst>
                    </a:blip>
                    <a:srcRect/>
                    <a:stretch>
                      <a:fillRect/>
                    </a:stretch>
                  </pic:blipFill>
                  <pic:spPr bwMode="auto">
                    <a:xfrm>
                      <a:off x="0" y="0"/>
                      <a:ext cx="4015306" cy="539760"/>
                    </a:xfrm>
                    <a:prstGeom prst="rect">
                      <a:avLst/>
                    </a:prstGeom>
                    <a:noFill/>
                    <a:ln>
                      <a:noFill/>
                    </a:ln>
                  </pic:spPr>
                </pic:pic>
              </a:graphicData>
            </a:graphic>
          </wp:inline>
        </w:drawing>
      </w:r>
    </w:p>
    <w:p w14:paraId="364B9F51" w14:textId="77777777" w:rsidR="00873CB0" w:rsidRPr="00F060F5" w:rsidRDefault="00873CB0" w:rsidP="00873CB0">
      <w:pPr>
        <w:pStyle w:val="Sinespaciado1"/>
        <w:jc w:val="both"/>
        <w:rPr>
          <w:rFonts w:ascii="Arial" w:hAnsi="Arial" w:cs="Arial"/>
          <w:b/>
          <w:sz w:val="20"/>
          <w:szCs w:val="22"/>
        </w:rPr>
      </w:pPr>
    </w:p>
    <w:p w14:paraId="0E2BC4FE" w14:textId="77777777" w:rsidR="00873CB0" w:rsidRDefault="00873CB0" w:rsidP="00873CB0">
      <w:pPr>
        <w:pStyle w:val="Sinespaciado1"/>
        <w:jc w:val="both"/>
        <w:rPr>
          <w:rFonts w:ascii="Arial" w:hAnsi="Arial" w:cs="Arial"/>
          <w:bCs/>
          <w:iCs/>
          <w:sz w:val="20"/>
          <w:szCs w:val="20"/>
        </w:rPr>
      </w:pPr>
      <w:r w:rsidRPr="00F060F5">
        <w:rPr>
          <w:rFonts w:ascii="Arial" w:hAnsi="Arial" w:cs="Arial"/>
          <w:b/>
          <w:sz w:val="20"/>
          <w:szCs w:val="22"/>
        </w:rPr>
        <w:t xml:space="preserve">FÓRMULA 2. PONDERACIÓN DE COMPONENTES DE LOS INDICADORES: </w:t>
      </w:r>
      <w:r w:rsidRPr="00F060F5">
        <w:rPr>
          <w:rFonts w:ascii="Arial" w:hAnsi="Arial" w:cs="Arial"/>
          <w:bCs/>
          <w:iCs/>
          <w:sz w:val="20"/>
          <w:szCs w:val="20"/>
        </w:rPr>
        <w:t>para los indicadores de Liquidez, Nivel de endeudamiento, Razón de cobertura de interés, Rentabilidad del patrimonio y Rentabilidad del activo.</w:t>
      </w:r>
    </w:p>
    <w:p w14:paraId="5FACA9B3" w14:textId="77777777" w:rsidR="0007277B" w:rsidRDefault="0007277B" w:rsidP="00873CB0">
      <w:pPr>
        <w:pStyle w:val="Sinespaciado1"/>
        <w:jc w:val="both"/>
        <w:rPr>
          <w:rFonts w:ascii="Arial" w:hAnsi="Arial" w:cs="Arial"/>
          <w:bCs/>
          <w:iCs/>
          <w:sz w:val="20"/>
          <w:szCs w:val="20"/>
        </w:rPr>
      </w:pPr>
    </w:p>
    <w:p w14:paraId="1ADFC2F4" w14:textId="77777777" w:rsidR="00351ACC" w:rsidRPr="00F060F5" w:rsidRDefault="00351ACC" w:rsidP="00873CB0">
      <w:pPr>
        <w:pStyle w:val="Sinespaciado1"/>
        <w:jc w:val="both"/>
        <w:rPr>
          <w:rFonts w:ascii="Arial" w:hAnsi="Arial" w:cs="Arial"/>
          <w:bCs/>
          <w:iCs/>
          <w:sz w:val="20"/>
          <w:szCs w:val="20"/>
        </w:rPr>
      </w:pPr>
    </w:p>
    <w:p w14:paraId="4030F13B" w14:textId="78171F44" w:rsidR="00873CB0" w:rsidRPr="00F060F5" w:rsidRDefault="0007277B" w:rsidP="00873CB0">
      <w:pPr>
        <w:pStyle w:val="Sinespaciado"/>
        <w:jc w:val="center"/>
        <w:rPr>
          <w:rFonts w:ascii="Arial" w:hAnsi="Arial" w:cs="Arial"/>
          <w:noProof/>
          <w:sz w:val="18"/>
          <w:szCs w:val="20"/>
          <w:lang w:val="en-US" w:eastAsia="es-CO"/>
        </w:rPr>
      </w:pPr>
      <w:r w:rsidRPr="00091CB7">
        <w:rPr>
          <w:rFonts w:ascii="Arial" w:hAnsi="Arial" w:cs="Arial"/>
          <w:b/>
          <w:noProof/>
          <w:color w:val="000000"/>
          <w:lang w:eastAsia="es-CO"/>
        </w:rPr>
        <w:drawing>
          <wp:inline distT="0" distB="0" distL="0" distR="0" wp14:anchorId="7C5D1024" wp14:editId="5C6B0ED8">
            <wp:extent cx="4174490" cy="763326"/>
            <wp:effectExtent l="0" t="0" r="0" b="0"/>
            <wp:docPr id="1705789702"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24">
                      <a:lum contrast="40000"/>
                      <a:extLst>
                        <a:ext uri="{28A0092B-C50C-407E-A947-70E740481C1C}">
                          <a14:useLocalDpi xmlns:a14="http://schemas.microsoft.com/office/drawing/2010/main" val="0"/>
                        </a:ext>
                      </a:extLst>
                    </a:blip>
                    <a:srcRect/>
                    <a:stretch>
                      <a:fillRect/>
                    </a:stretch>
                  </pic:blipFill>
                  <pic:spPr bwMode="auto">
                    <a:xfrm>
                      <a:off x="0" y="0"/>
                      <a:ext cx="4187906" cy="765779"/>
                    </a:xfrm>
                    <a:prstGeom prst="rect">
                      <a:avLst/>
                    </a:prstGeom>
                    <a:noFill/>
                    <a:ln>
                      <a:noFill/>
                    </a:ln>
                  </pic:spPr>
                </pic:pic>
              </a:graphicData>
            </a:graphic>
          </wp:inline>
        </w:drawing>
      </w:r>
    </w:p>
    <w:p w14:paraId="30A33DAD" w14:textId="77777777" w:rsidR="00873CB0" w:rsidRPr="00F060F5" w:rsidRDefault="00873CB0" w:rsidP="00873CB0">
      <w:pPr>
        <w:pStyle w:val="Sinespaciado"/>
        <w:jc w:val="center"/>
        <w:rPr>
          <w:rFonts w:ascii="Arial" w:hAnsi="Arial" w:cs="Arial"/>
          <w:noProof/>
          <w:sz w:val="18"/>
          <w:szCs w:val="20"/>
          <w:lang w:val="en-US" w:eastAsia="es-CO"/>
        </w:rPr>
      </w:pPr>
    </w:p>
    <w:p w14:paraId="0181D624" w14:textId="43003110" w:rsidR="00873CB0" w:rsidRPr="00F060F5" w:rsidRDefault="00873CB0">
      <w:pPr>
        <w:pStyle w:val="Prrafodelista"/>
        <w:numPr>
          <w:ilvl w:val="1"/>
          <w:numId w:val="20"/>
        </w:numPr>
        <w:adjustRightInd w:val="0"/>
        <w:ind w:left="450" w:right="-3"/>
        <w:jc w:val="both"/>
        <w:rPr>
          <w:rFonts w:eastAsia="Calibri" w:cs="Arial"/>
          <w:lang w:eastAsia="en-US"/>
        </w:rPr>
      </w:pPr>
      <w:r w:rsidRPr="00F060F5">
        <w:rPr>
          <w:rFonts w:cs="Arial"/>
          <w:color w:val="000000"/>
          <w:szCs w:val="22"/>
          <w:bdr w:val="none" w:sz="0" w:space="0" w:color="auto" w:frame="1"/>
        </w:rPr>
        <w:t>La anterior información será evaluada con el Registro Único de Proponentes RUP vigente y en firme, con corte a 31 de diciembre de 202</w:t>
      </w:r>
      <w:r w:rsidR="00F4466A">
        <w:rPr>
          <w:rFonts w:cs="Arial"/>
          <w:color w:val="000000"/>
          <w:szCs w:val="22"/>
          <w:bdr w:val="none" w:sz="0" w:space="0" w:color="auto" w:frame="1"/>
        </w:rPr>
        <w:t>5</w:t>
      </w:r>
      <w:r w:rsidR="00304003" w:rsidRPr="00F060F5">
        <w:rPr>
          <w:rFonts w:cs="Arial"/>
          <w:color w:val="000000"/>
          <w:szCs w:val="22"/>
          <w:bdr w:val="none" w:sz="0" w:space="0" w:color="auto" w:frame="1"/>
        </w:rPr>
        <w:t xml:space="preserve"> </w:t>
      </w:r>
      <w:r w:rsidRPr="00F060F5">
        <w:rPr>
          <w:rFonts w:cs="Arial"/>
          <w:color w:val="000000"/>
          <w:szCs w:val="22"/>
          <w:bdr w:val="none" w:sz="0" w:space="0" w:color="auto" w:frame="1"/>
        </w:rPr>
        <w:t>para nacionales o reglamentación prevista para extranjero. </w:t>
      </w:r>
    </w:p>
    <w:p w14:paraId="714DA422" w14:textId="77777777" w:rsidR="00AD07B8" w:rsidRDefault="00AD07B8" w:rsidP="00873CB0">
      <w:pPr>
        <w:pStyle w:val="Prrafodelista"/>
        <w:adjustRightInd w:val="0"/>
        <w:ind w:left="0" w:right="191"/>
        <w:jc w:val="both"/>
        <w:rPr>
          <w:sz w:val="16"/>
          <w:szCs w:val="16"/>
        </w:rPr>
      </w:pPr>
    </w:p>
    <w:p w14:paraId="68870382" w14:textId="77777777" w:rsidR="00AD07B8" w:rsidRDefault="00AD07B8" w:rsidP="00873CB0">
      <w:pPr>
        <w:pStyle w:val="Prrafodelista"/>
        <w:adjustRightInd w:val="0"/>
        <w:ind w:left="0" w:right="191"/>
        <w:jc w:val="both"/>
        <w:rPr>
          <w:sz w:val="16"/>
          <w:szCs w:val="16"/>
        </w:rPr>
      </w:pPr>
    </w:p>
    <w:bookmarkEnd w:id="18"/>
    <w:p w14:paraId="2E70AF02" w14:textId="77777777" w:rsidR="00F1432C" w:rsidRPr="003F24CD" w:rsidRDefault="00387217" w:rsidP="00572C1E">
      <w:pPr>
        <w:jc w:val="both"/>
        <w:rPr>
          <w:b/>
          <w:color w:val="000000"/>
        </w:rPr>
      </w:pPr>
      <w:r>
        <w:rPr>
          <w:b/>
          <w:color w:val="000000"/>
        </w:rPr>
        <w:t>1.2</w:t>
      </w:r>
      <w:r w:rsidR="00F1432C" w:rsidRPr="003F24CD">
        <w:rPr>
          <w:b/>
          <w:color w:val="000000"/>
        </w:rPr>
        <w:t>.</w:t>
      </w:r>
      <w:r w:rsidR="008B7F29">
        <w:rPr>
          <w:b/>
          <w:color w:val="000000"/>
        </w:rPr>
        <w:t>3</w:t>
      </w:r>
      <w:r w:rsidR="00F1432C" w:rsidRPr="003F24CD">
        <w:rPr>
          <w:b/>
          <w:color w:val="000000"/>
        </w:rPr>
        <w:t xml:space="preserve">.  IDENTIFICACIÓN TRIBUTARIA </w:t>
      </w:r>
    </w:p>
    <w:p w14:paraId="33F6BAFE" w14:textId="77777777" w:rsidR="00F1432C" w:rsidRPr="00F12C00" w:rsidRDefault="00F1432C" w:rsidP="00572C1E">
      <w:pPr>
        <w:jc w:val="both"/>
        <w:rPr>
          <w:color w:val="000000"/>
          <w:sz w:val="16"/>
          <w:szCs w:val="16"/>
        </w:rPr>
      </w:pPr>
    </w:p>
    <w:p w14:paraId="1B705EE5" w14:textId="77777777" w:rsidR="00F1432C" w:rsidRPr="00E54EF8" w:rsidRDefault="00F1432C" w:rsidP="00572C1E">
      <w:pPr>
        <w:adjustRightInd w:val="0"/>
        <w:jc w:val="both"/>
      </w:pPr>
      <w:r w:rsidRPr="00E54EF8">
        <w:t xml:space="preserve">El oferente nacional indicará su identificación tributaria e información sobre el régimen de impuestos al que pertenece, para lo cual aportará con la Oferta copia del Registro Único Tributario RUT; tramitado y actualizado. </w:t>
      </w:r>
    </w:p>
    <w:p w14:paraId="40F528A5" w14:textId="77777777" w:rsidR="00F1432C" w:rsidRPr="00F12C00" w:rsidRDefault="00F1432C" w:rsidP="00572C1E">
      <w:pPr>
        <w:adjustRightInd w:val="0"/>
        <w:jc w:val="both"/>
        <w:rPr>
          <w:sz w:val="16"/>
          <w:szCs w:val="16"/>
        </w:rPr>
      </w:pPr>
    </w:p>
    <w:p w14:paraId="1825174A" w14:textId="77777777" w:rsidR="00F1432C" w:rsidRPr="00E54EF8" w:rsidRDefault="00F1432C" w:rsidP="00572C1E">
      <w:pPr>
        <w:adjustRightInd w:val="0"/>
        <w:jc w:val="both"/>
      </w:pPr>
      <w:r w:rsidRPr="00E54EF8">
        <w:t xml:space="preserve">Las personas jurídicas y/o naturales integrantes de un consorcio o unión temporal o promesa de sociedad futura acreditarán individualmente </w:t>
      </w:r>
      <w:r w:rsidR="00F12C00" w:rsidRPr="00E54EF8">
        <w:t>este</w:t>
      </w:r>
      <w:r w:rsidRPr="00E54EF8">
        <w:t xml:space="preserve"> requisito, cuando intervengan como responsables del impuesto sobre las ventas, por realizar directamente la prestación de servicios gravados con dicho impuesto. </w:t>
      </w:r>
    </w:p>
    <w:p w14:paraId="61FB2116" w14:textId="77777777" w:rsidR="00F1432C" w:rsidRPr="00F12C00" w:rsidRDefault="00F1432C" w:rsidP="00572C1E">
      <w:pPr>
        <w:adjustRightInd w:val="0"/>
        <w:jc w:val="both"/>
        <w:rPr>
          <w:sz w:val="16"/>
          <w:szCs w:val="16"/>
        </w:rPr>
      </w:pPr>
    </w:p>
    <w:p w14:paraId="7A313376" w14:textId="77777777" w:rsidR="00F1432C" w:rsidRDefault="00F1432C" w:rsidP="00572C1E">
      <w:pPr>
        <w:adjustRightInd w:val="0"/>
        <w:jc w:val="both"/>
      </w:pPr>
      <w:r w:rsidRPr="00E54EF8">
        <w:t>Lo anterior conforme el artículo 368 del Estatuto Tributario, en concordancia con el artículo 66 de la Ley 488 de 1998 que adicionó el artículo 437 del mismo Estatuto.</w:t>
      </w:r>
    </w:p>
    <w:p w14:paraId="11FE3A5E" w14:textId="77777777" w:rsidR="00A62A77" w:rsidRDefault="00A62A77" w:rsidP="000330C4">
      <w:pPr>
        <w:adjustRightInd w:val="0"/>
        <w:jc w:val="both"/>
        <w:rPr>
          <w:b/>
          <w:bCs/>
        </w:rPr>
      </w:pPr>
    </w:p>
    <w:p w14:paraId="541AFAD7" w14:textId="7722ED80" w:rsidR="00F1432C" w:rsidRPr="003F24CD" w:rsidRDefault="00F1432C" w:rsidP="000330C4">
      <w:pPr>
        <w:adjustRightInd w:val="0"/>
        <w:jc w:val="both"/>
        <w:rPr>
          <w:b/>
          <w:bCs/>
        </w:rPr>
      </w:pPr>
      <w:r w:rsidRPr="003F24CD">
        <w:rPr>
          <w:b/>
          <w:bCs/>
        </w:rPr>
        <w:t>1.</w:t>
      </w:r>
      <w:r w:rsidR="00387217">
        <w:rPr>
          <w:b/>
          <w:bCs/>
        </w:rPr>
        <w:t>2</w:t>
      </w:r>
      <w:r w:rsidRPr="003F24CD">
        <w:rPr>
          <w:b/>
          <w:bCs/>
        </w:rPr>
        <w:t>.</w:t>
      </w:r>
      <w:r>
        <w:rPr>
          <w:b/>
          <w:bCs/>
        </w:rPr>
        <w:t>4</w:t>
      </w:r>
      <w:r w:rsidRPr="003F24CD">
        <w:rPr>
          <w:b/>
          <w:bCs/>
        </w:rPr>
        <w:t>. CERTIFICACIÓN BANCARIA</w:t>
      </w:r>
    </w:p>
    <w:p w14:paraId="2A15DEC7" w14:textId="77777777" w:rsidR="00F1432C" w:rsidRPr="00F12C00" w:rsidRDefault="00F1432C" w:rsidP="000330C4">
      <w:pPr>
        <w:adjustRightInd w:val="0"/>
        <w:jc w:val="both"/>
        <w:rPr>
          <w:bCs/>
          <w:sz w:val="16"/>
          <w:szCs w:val="16"/>
        </w:rPr>
      </w:pPr>
    </w:p>
    <w:p w14:paraId="24103583" w14:textId="05CB5123" w:rsidR="00F1432C" w:rsidRPr="003F24CD" w:rsidRDefault="00F1432C" w:rsidP="000330C4">
      <w:pPr>
        <w:jc w:val="both"/>
        <w:rPr>
          <w:bCs/>
        </w:rPr>
      </w:pPr>
      <w:r w:rsidRPr="003F24CD">
        <w:rPr>
          <w:bCs/>
        </w:rPr>
        <w:t>El oferente deberá anexar la Certificación bancaria de cuenta de ahorros o corriente la cual debe estar registrada a nombre de la persona jurídica/ natural</w:t>
      </w:r>
      <w:r>
        <w:rPr>
          <w:bCs/>
        </w:rPr>
        <w:t>,</w:t>
      </w:r>
      <w:r w:rsidRPr="003F24CD">
        <w:rPr>
          <w:bCs/>
        </w:rPr>
        <w:t xml:space="preserve"> </w:t>
      </w:r>
      <w:r>
        <w:rPr>
          <w:bCs/>
        </w:rPr>
        <w:t>del</w:t>
      </w:r>
      <w:r w:rsidRPr="003F24CD">
        <w:rPr>
          <w:bCs/>
        </w:rPr>
        <w:t xml:space="preserve"> proponente</w:t>
      </w:r>
      <w:r w:rsidR="0092491B">
        <w:rPr>
          <w:bCs/>
        </w:rPr>
        <w:t xml:space="preserve"> y en el territorio nacional</w:t>
      </w:r>
      <w:r w:rsidRPr="003F24CD">
        <w:rPr>
          <w:bCs/>
        </w:rPr>
        <w:t>, con fecha de expedición no mayor a noventa (90) días a la fecha del cierre del proceso.</w:t>
      </w:r>
    </w:p>
    <w:p w14:paraId="790CB259" w14:textId="77777777" w:rsidR="00A62A77" w:rsidRDefault="00A62A77" w:rsidP="000330C4">
      <w:pPr>
        <w:pStyle w:val="Prrafodelista"/>
        <w:tabs>
          <w:tab w:val="left" w:pos="709"/>
        </w:tabs>
        <w:adjustRightInd w:val="0"/>
        <w:ind w:left="0"/>
        <w:jc w:val="both"/>
        <w:rPr>
          <w:b/>
          <w:bCs/>
          <w:iCs/>
        </w:rPr>
      </w:pPr>
    </w:p>
    <w:p w14:paraId="17942157" w14:textId="2D24D503" w:rsidR="00146671" w:rsidRPr="00E37CF4" w:rsidRDefault="00387217" w:rsidP="000330C4">
      <w:pPr>
        <w:pStyle w:val="Prrafodelista"/>
        <w:tabs>
          <w:tab w:val="left" w:pos="709"/>
        </w:tabs>
        <w:adjustRightInd w:val="0"/>
        <w:ind w:left="0"/>
        <w:jc w:val="both"/>
        <w:rPr>
          <w:b/>
          <w:bCs/>
        </w:rPr>
      </w:pPr>
      <w:r>
        <w:rPr>
          <w:b/>
          <w:bCs/>
          <w:iCs/>
        </w:rPr>
        <w:t>1.2</w:t>
      </w:r>
      <w:r w:rsidR="00146671" w:rsidRPr="00E37CF4">
        <w:rPr>
          <w:b/>
          <w:bCs/>
          <w:iCs/>
        </w:rPr>
        <w:t>.</w:t>
      </w:r>
      <w:r w:rsidR="008B7F29">
        <w:rPr>
          <w:b/>
          <w:bCs/>
          <w:iCs/>
        </w:rPr>
        <w:t>5</w:t>
      </w:r>
      <w:r w:rsidR="00146671" w:rsidRPr="00E37CF4">
        <w:rPr>
          <w:b/>
          <w:bCs/>
          <w:iCs/>
        </w:rPr>
        <w:t xml:space="preserve">.   </w:t>
      </w:r>
      <w:r w:rsidR="00146671" w:rsidRPr="00E37CF4">
        <w:rPr>
          <w:b/>
          <w:bCs/>
        </w:rPr>
        <w:t>FORMULARIO N</w:t>
      </w:r>
      <w:r w:rsidR="00E53514">
        <w:rPr>
          <w:b/>
          <w:bCs/>
        </w:rPr>
        <w:t>r</w:t>
      </w:r>
      <w:r w:rsidR="00146671" w:rsidRPr="00E37CF4">
        <w:rPr>
          <w:b/>
          <w:bCs/>
        </w:rPr>
        <w:t xml:space="preserve">o. </w:t>
      </w:r>
      <w:r w:rsidR="00146671" w:rsidRPr="00E37CF4">
        <w:rPr>
          <w:b/>
        </w:rPr>
        <w:t xml:space="preserve">2 DATOS </w:t>
      </w:r>
      <w:r w:rsidR="001C30A5" w:rsidRPr="00E37CF4">
        <w:rPr>
          <w:b/>
        </w:rPr>
        <w:t>BÁSICOS</w:t>
      </w:r>
      <w:r w:rsidR="00146671" w:rsidRPr="00E37CF4">
        <w:rPr>
          <w:b/>
        </w:rPr>
        <w:t xml:space="preserve"> BENEFICIARIO DE LA CUENTA</w:t>
      </w:r>
    </w:p>
    <w:p w14:paraId="28CFB8CF" w14:textId="77777777" w:rsidR="00146671" w:rsidRPr="00F12C00" w:rsidRDefault="00146671" w:rsidP="000330C4">
      <w:pPr>
        <w:tabs>
          <w:tab w:val="left" w:pos="851"/>
        </w:tabs>
        <w:adjustRightInd w:val="0"/>
        <w:jc w:val="both"/>
        <w:rPr>
          <w:b/>
          <w:bCs/>
          <w:sz w:val="16"/>
          <w:szCs w:val="16"/>
        </w:rPr>
      </w:pPr>
    </w:p>
    <w:p w14:paraId="43F1AB80" w14:textId="302B7587" w:rsidR="00146671" w:rsidRDefault="00146671" w:rsidP="002A01E9">
      <w:pPr>
        <w:adjustRightInd w:val="0"/>
        <w:jc w:val="both"/>
        <w:rPr>
          <w:lang w:eastAsia="es-CO"/>
        </w:rPr>
      </w:pPr>
      <w:r w:rsidRPr="00E37CF4">
        <w:rPr>
          <w:lang w:eastAsia="es-CO"/>
        </w:rPr>
        <w:t xml:space="preserve">El proponente deberá adjuntar debidamente diligenciado el </w:t>
      </w:r>
      <w:r w:rsidRPr="002A01E9">
        <w:rPr>
          <w:b/>
          <w:lang w:eastAsia="es-CO"/>
        </w:rPr>
        <w:t>Formulario N</w:t>
      </w:r>
      <w:r w:rsidR="0091257A">
        <w:rPr>
          <w:b/>
          <w:lang w:eastAsia="es-CO"/>
        </w:rPr>
        <w:t>r</w:t>
      </w:r>
      <w:r w:rsidRPr="002A01E9">
        <w:rPr>
          <w:b/>
          <w:lang w:eastAsia="es-CO"/>
        </w:rPr>
        <w:t>o.2</w:t>
      </w:r>
      <w:r w:rsidRPr="00E37CF4">
        <w:rPr>
          <w:lang w:eastAsia="es-CO"/>
        </w:rPr>
        <w:t xml:space="preserve"> y una certificación bancaria conforme a la cuenta señalada en este formulario.</w:t>
      </w:r>
    </w:p>
    <w:p w14:paraId="463B9D4F" w14:textId="77777777" w:rsidR="00171864" w:rsidRPr="00A818B9" w:rsidRDefault="00171864" w:rsidP="000330C4">
      <w:pPr>
        <w:pStyle w:val="Prrafodelista"/>
        <w:ind w:left="0" w:right="-234"/>
        <w:jc w:val="both"/>
        <w:rPr>
          <w:rFonts w:cs="Arial"/>
          <w:sz w:val="8"/>
          <w:szCs w:val="8"/>
          <w:lang w:eastAsia="es-CO"/>
        </w:rPr>
      </w:pPr>
    </w:p>
    <w:p w14:paraId="0ED9F291" w14:textId="6CE4BB83" w:rsidR="007C664E" w:rsidRPr="000D441C" w:rsidRDefault="00387217" w:rsidP="000330C4">
      <w:pPr>
        <w:ind w:right="-234"/>
        <w:jc w:val="both"/>
        <w:rPr>
          <w:rFonts w:eastAsia="Calibri"/>
          <w:b/>
          <w:snapToGrid w:val="0"/>
        </w:rPr>
      </w:pPr>
      <w:r>
        <w:rPr>
          <w:rFonts w:eastAsia="Calibri"/>
          <w:b/>
          <w:snapToGrid w:val="0"/>
        </w:rPr>
        <w:t>1.2</w:t>
      </w:r>
      <w:r w:rsidR="00E91861">
        <w:rPr>
          <w:rFonts w:eastAsia="Calibri"/>
          <w:b/>
          <w:snapToGrid w:val="0"/>
        </w:rPr>
        <w:t xml:space="preserve">.6. </w:t>
      </w:r>
      <w:r>
        <w:rPr>
          <w:rFonts w:eastAsia="Calibri"/>
          <w:b/>
          <w:snapToGrid w:val="0"/>
        </w:rPr>
        <w:t xml:space="preserve"> </w:t>
      </w:r>
      <w:r w:rsidR="007C664E" w:rsidRPr="000D441C">
        <w:rPr>
          <w:rFonts w:eastAsia="Calibri"/>
          <w:b/>
          <w:snapToGrid w:val="0"/>
        </w:rPr>
        <w:t>MONEDA</w:t>
      </w:r>
    </w:p>
    <w:p w14:paraId="5A3B5F91" w14:textId="77777777" w:rsidR="007C664E" w:rsidRPr="00F12C00" w:rsidRDefault="007C664E" w:rsidP="000330C4">
      <w:pPr>
        <w:ind w:right="-234"/>
        <w:jc w:val="both"/>
        <w:rPr>
          <w:rFonts w:eastAsia="Calibri"/>
          <w:b/>
          <w:snapToGrid w:val="0"/>
          <w:sz w:val="16"/>
          <w:szCs w:val="16"/>
        </w:rPr>
      </w:pPr>
    </w:p>
    <w:p w14:paraId="32CE350A" w14:textId="77777777" w:rsidR="007C664E" w:rsidRDefault="007C664E" w:rsidP="000330C4">
      <w:pPr>
        <w:spacing w:after="120"/>
        <w:ind w:right="-234"/>
        <w:rPr>
          <w:rFonts w:eastAsia="Calibri"/>
          <w:snapToGrid w:val="0"/>
        </w:rPr>
      </w:pPr>
      <w:r w:rsidRPr="000D441C">
        <w:rPr>
          <w:rFonts w:eastAsia="Calibri"/>
          <w:snapToGrid w:val="0"/>
        </w:rPr>
        <w:t xml:space="preserve">La oferta será presentada en pesos </w:t>
      </w:r>
      <w:r w:rsidR="005737D6" w:rsidRPr="000D441C">
        <w:rPr>
          <w:rFonts w:eastAsia="Calibri"/>
          <w:snapToGrid w:val="0"/>
        </w:rPr>
        <w:t>colombianos</w:t>
      </w:r>
      <w:r w:rsidRPr="000D441C">
        <w:rPr>
          <w:rFonts w:eastAsia="Calibri"/>
          <w:snapToGrid w:val="0"/>
        </w:rPr>
        <w:t>.</w:t>
      </w:r>
    </w:p>
    <w:p w14:paraId="1CA987B2" w14:textId="77777777" w:rsidR="008267C6" w:rsidRDefault="008267C6" w:rsidP="00560682">
      <w:pPr>
        <w:jc w:val="both"/>
        <w:rPr>
          <w:rStyle w:val="Fuerte"/>
          <w:lang w:val="es-MX"/>
        </w:rPr>
      </w:pPr>
    </w:p>
    <w:p w14:paraId="7012C9CA" w14:textId="2F66FAA0" w:rsidR="00560682" w:rsidRPr="00760CA9" w:rsidRDefault="00560682" w:rsidP="00560682">
      <w:pPr>
        <w:jc w:val="both"/>
        <w:rPr>
          <w:rStyle w:val="Fuerte"/>
          <w:lang w:val="es-MX"/>
        </w:rPr>
      </w:pPr>
      <w:r w:rsidRPr="00760CA9">
        <w:rPr>
          <w:rStyle w:val="Fuerte"/>
          <w:lang w:val="es-MX"/>
        </w:rPr>
        <w:t>1.2.7.   PROPUESTA ECONÓMICA</w:t>
      </w:r>
    </w:p>
    <w:p w14:paraId="1BD44E7C" w14:textId="77777777" w:rsidR="00560682" w:rsidRPr="00760CA9" w:rsidRDefault="00560682" w:rsidP="00560682">
      <w:pPr>
        <w:jc w:val="both"/>
        <w:rPr>
          <w:rStyle w:val="Fuerte"/>
          <w:lang w:val="es-MX"/>
        </w:rPr>
      </w:pPr>
    </w:p>
    <w:p w14:paraId="3AD3A784" w14:textId="77777777" w:rsidR="00560682" w:rsidRPr="00760CA9" w:rsidRDefault="00560682" w:rsidP="00560682">
      <w:pPr>
        <w:jc w:val="both"/>
        <w:rPr>
          <w:color w:val="000000"/>
          <w:lang w:eastAsia="es-CO"/>
        </w:rPr>
      </w:pPr>
      <w:r w:rsidRPr="00760CA9">
        <w:rPr>
          <w:color w:val="000000"/>
          <w:lang w:eastAsia="es-CO"/>
        </w:rPr>
        <w:t xml:space="preserve">El proponente deberá presentar su propuesta económica únicamente a través de la plataforma electrónica del </w:t>
      </w:r>
      <w:proofErr w:type="spellStart"/>
      <w:r w:rsidRPr="00760CA9">
        <w:rPr>
          <w:color w:val="000000"/>
          <w:lang w:eastAsia="es-CO"/>
        </w:rPr>
        <w:t>SECOP</w:t>
      </w:r>
      <w:proofErr w:type="spellEnd"/>
      <w:r w:rsidRPr="00760CA9">
        <w:rPr>
          <w:color w:val="000000"/>
          <w:lang w:eastAsia="es-CO"/>
        </w:rPr>
        <w:t xml:space="preserve"> II, para lo cual deberá observar la siguiente regla:</w:t>
      </w:r>
    </w:p>
    <w:p w14:paraId="64CE3CD5" w14:textId="77777777" w:rsidR="00560682" w:rsidRPr="00760CA9" w:rsidRDefault="00560682" w:rsidP="00560682">
      <w:pPr>
        <w:jc w:val="both"/>
        <w:rPr>
          <w:color w:val="000000"/>
          <w:lang w:eastAsia="es-CO"/>
        </w:rPr>
      </w:pPr>
    </w:p>
    <w:p w14:paraId="570094F7" w14:textId="77777777" w:rsidR="00560682" w:rsidRPr="004B029C" w:rsidRDefault="00560682" w:rsidP="004B029C">
      <w:pPr>
        <w:autoSpaceDE/>
        <w:autoSpaceDN/>
        <w:jc w:val="both"/>
        <w:rPr>
          <w:b/>
          <w:bCs/>
          <w:kern w:val="32"/>
        </w:rPr>
      </w:pPr>
      <w:r w:rsidRPr="004B029C">
        <w:rPr>
          <w:b/>
          <w:bCs/>
          <w:kern w:val="32"/>
        </w:rPr>
        <w:t xml:space="preserve">Propuesta económica: </w:t>
      </w:r>
      <w:r w:rsidRPr="004B029C">
        <w:rPr>
          <w:bCs/>
          <w:kern w:val="32"/>
        </w:rPr>
        <w:t>e</w:t>
      </w:r>
      <w:r w:rsidRPr="004B029C">
        <w:rPr>
          <w:lang w:eastAsia="es-CO"/>
        </w:rPr>
        <w:t xml:space="preserve">l proponente deberá presentar </w:t>
      </w:r>
      <w:r w:rsidRPr="004B029C">
        <w:rPr>
          <w:b/>
          <w:bCs/>
          <w:u w:val="single"/>
          <w:lang w:eastAsia="es-CO"/>
        </w:rPr>
        <w:t>únicamente</w:t>
      </w:r>
      <w:r w:rsidRPr="004B029C">
        <w:rPr>
          <w:b/>
          <w:bCs/>
          <w:lang w:eastAsia="es-CO"/>
        </w:rPr>
        <w:t xml:space="preserve"> </w:t>
      </w:r>
      <w:r w:rsidRPr="004B029C">
        <w:rPr>
          <w:lang w:eastAsia="es-CO"/>
        </w:rPr>
        <w:t xml:space="preserve">el total de su propuesta económica en la pregunta tipo lista de precios - OFERTA ECONÓMICA, dispuesto en el Sistema Electrónico para la Contratación </w:t>
      </w:r>
      <w:r w:rsidRPr="004B029C">
        <w:rPr>
          <w:lang w:eastAsia="es-CO"/>
        </w:rPr>
        <w:lastRenderedPageBreak/>
        <w:t>Pública (</w:t>
      </w:r>
      <w:proofErr w:type="spellStart"/>
      <w:r w:rsidRPr="004B029C">
        <w:rPr>
          <w:lang w:eastAsia="es-CO"/>
        </w:rPr>
        <w:t>SECOP</w:t>
      </w:r>
      <w:proofErr w:type="spellEnd"/>
      <w:r w:rsidRPr="004B029C">
        <w:rPr>
          <w:lang w:eastAsia="es-CO"/>
        </w:rPr>
        <w:t xml:space="preserve"> II) a través del Portal de Colombia Compra Eficiente </w:t>
      </w:r>
      <w:hyperlink r:id="rId25" w:history="1">
        <w:r w:rsidRPr="004B029C">
          <w:rPr>
            <w:lang w:eastAsia="es-CO"/>
          </w:rPr>
          <w:t>https://www.colombiacompra.gov.co</w:t>
        </w:r>
      </w:hyperlink>
      <w:r w:rsidRPr="004B029C">
        <w:rPr>
          <w:lang w:eastAsia="es-CO"/>
        </w:rPr>
        <w:t>, indicando el valor total de su ofrecimiento.</w:t>
      </w:r>
    </w:p>
    <w:p w14:paraId="4EC42C00" w14:textId="77777777" w:rsidR="00A6786E" w:rsidRDefault="00A6786E" w:rsidP="000330C4">
      <w:pPr>
        <w:ind w:right="-234"/>
        <w:jc w:val="both"/>
        <w:rPr>
          <w:b/>
        </w:rPr>
      </w:pPr>
    </w:p>
    <w:p w14:paraId="2BD581AC" w14:textId="780EA89A" w:rsidR="003621E0" w:rsidRPr="000D441C" w:rsidRDefault="00031D14" w:rsidP="000330C4">
      <w:pPr>
        <w:ind w:right="-234"/>
        <w:jc w:val="both"/>
        <w:rPr>
          <w:b/>
        </w:rPr>
      </w:pPr>
      <w:r w:rsidRPr="000D441C">
        <w:rPr>
          <w:b/>
        </w:rPr>
        <w:t>1.3 TÉCNICOS</w:t>
      </w:r>
    </w:p>
    <w:p w14:paraId="38DC7070" w14:textId="77777777" w:rsidR="00D86DB1" w:rsidRDefault="00D86DB1" w:rsidP="000330C4">
      <w:pPr>
        <w:ind w:right="-234"/>
        <w:jc w:val="both"/>
        <w:rPr>
          <w:b/>
          <w:sz w:val="16"/>
          <w:szCs w:val="16"/>
        </w:rPr>
      </w:pPr>
    </w:p>
    <w:p w14:paraId="2AC9DD79" w14:textId="77777777" w:rsidR="00171864" w:rsidRPr="00A818B9" w:rsidRDefault="00171864" w:rsidP="000330C4">
      <w:pPr>
        <w:ind w:right="-234"/>
        <w:jc w:val="both"/>
        <w:rPr>
          <w:b/>
          <w:sz w:val="6"/>
          <w:szCs w:val="6"/>
        </w:rPr>
      </w:pPr>
    </w:p>
    <w:p w14:paraId="7BD24111" w14:textId="3E2BA0F0" w:rsidR="003621E0" w:rsidRPr="000D441C" w:rsidRDefault="00C05FA1" w:rsidP="000330C4">
      <w:pPr>
        <w:ind w:right="-234"/>
        <w:jc w:val="both"/>
        <w:rPr>
          <w:b/>
        </w:rPr>
      </w:pPr>
      <w:r>
        <w:rPr>
          <w:b/>
        </w:rPr>
        <w:t>1.3.1</w:t>
      </w:r>
      <w:r w:rsidR="00031D14" w:rsidRPr="000D441C">
        <w:rPr>
          <w:b/>
        </w:rPr>
        <w:t xml:space="preserve"> Condiciones</w:t>
      </w:r>
      <w:r w:rsidR="003621E0" w:rsidRPr="000D441C">
        <w:rPr>
          <w:b/>
        </w:rPr>
        <w:t xml:space="preserve"> Técnicas Mínimas </w:t>
      </w:r>
    </w:p>
    <w:p w14:paraId="4C1714D9" w14:textId="77777777" w:rsidR="003621E0" w:rsidRPr="000D441C" w:rsidRDefault="003621E0" w:rsidP="000330C4">
      <w:pPr>
        <w:ind w:right="-234"/>
        <w:jc w:val="both"/>
      </w:pPr>
    </w:p>
    <w:p w14:paraId="7A3CB677" w14:textId="77777777" w:rsidR="00CA4BA1" w:rsidRDefault="00CA4BA1" w:rsidP="00CA4BA1">
      <w:pPr>
        <w:ind w:right="-234"/>
        <w:jc w:val="both"/>
      </w:pPr>
      <w:r w:rsidRPr="000D441C">
        <w:t xml:space="preserve">El </w:t>
      </w:r>
      <w:r>
        <w:t>proceso</w:t>
      </w:r>
      <w:r w:rsidRPr="000D441C">
        <w:t xml:space="preserve"> </w:t>
      </w:r>
      <w:r>
        <w:t xml:space="preserve">de selección </w:t>
      </w:r>
      <w:r w:rsidRPr="000D441C">
        <w:t xml:space="preserve">solicitado deberá cumplir con las </w:t>
      </w:r>
      <w:r>
        <w:t>e</w:t>
      </w:r>
      <w:r w:rsidRPr="000D441C">
        <w:t xml:space="preserve">specificaciones técnicas mínimas requeridas en </w:t>
      </w:r>
      <w:r>
        <w:t>el</w:t>
      </w:r>
      <w:r w:rsidRPr="000D441C">
        <w:t xml:space="preserve"> </w:t>
      </w:r>
      <w:r w:rsidRPr="0076551A">
        <w:rPr>
          <w:b/>
          <w:bCs/>
        </w:rPr>
        <w:t>Anexo No</w:t>
      </w:r>
      <w:r>
        <w:rPr>
          <w:b/>
          <w:bCs/>
        </w:rPr>
        <w:t>.</w:t>
      </w:r>
      <w:r w:rsidRPr="0076551A">
        <w:rPr>
          <w:b/>
          <w:bCs/>
        </w:rPr>
        <w:t xml:space="preserve"> 1 </w:t>
      </w:r>
      <w:r w:rsidRPr="000D441C">
        <w:t xml:space="preserve">del presente Pliego de Condiciones, en el cual se encuentran descritas las normas y/o especificaciones técnicas el cual se verificará como </w:t>
      </w:r>
      <w:r w:rsidRPr="007E69F8">
        <w:rPr>
          <w:b/>
          <w:bCs/>
        </w:rPr>
        <w:t>“CUMPLE O NO CUMPLE</w:t>
      </w:r>
      <w:r>
        <w:rPr>
          <w:b/>
          <w:bCs/>
        </w:rPr>
        <w:t>”</w:t>
      </w:r>
      <w:r w:rsidRPr="007E69F8">
        <w:rPr>
          <w:b/>
          <w:bCs/>
        </w:rPr>
        <w:t>.</w:t>
      </w:r>
    </w:p>
    <w:p w14:paraId="7A8442B4" w14:textId="77777777" w:rsidR="00CA4BA1" w:rsidRDefault="00CA4BA1" w:rsidP="000330C4">
      <w:pPr>
        <w:ind w:right="-234"/>
        <w:jc w:val="both"/>
      </w:pPr>
    </w:p>
    <w:p w14:paraId="38283FFD" w14:textId="77777777" w:rsidR="00B0731F" w:rsidRDefault="00B0731F" w:rsidP="000330C4">
      <w:pPr>
        <w:ind w:right="-234"/>
        <w:jc w:val="both"/>
      </w:pPr>
    </w:p>
    <w:p w14:paraId="788064D3" w14:textId="77777777" w:rsidR="00814058" w:rsidRPr="00820B17" w:rsidRDefault="003A6E74" w:rsidP="003A6E74">
      <w:pPr>
        <w:adjustRightInd w:val="0"/>
        <w:ind w:left="-142" w:right="-234"/>
        <w:jc w:val="center"/>
        <w:rPr>
          <w:b/>
          <w:bCs/>
        </w:rPr>
      </w:pPr>
      <w:r>
        <w:rPr>
          <w:b/>
          <w:bCs/>
        </w:rPr>
        <w:t xml:space="preserve">1.4 </w:t>
      </w:r>
      <w:r w:rsidR="00814058" w:rsidRPr="00820B17">
        <w:rPr>
          <w:b/>
          <w:bCs/>
        </w:rPr>
        <w:t>CRITERIOS DE EVALUACIÓN Y CALIFICACIÓN DE LAS PROPUESTAS</w:t>
      </w:r>
    </w:p>
    <w:p w14:paraId="70A8EAFC" w14:textId="77777777" w:rsidR="00E11D11" w:rsidRDefault="00E11D11" w:rsidP="00D412AB">
      <w:pPr>
        <w:adjustRightInd w:val="0"/>
        <w:ind w:left="-142" w:right="-234"/>
        <w:jc w:val="both"/>
        <w:rPr>
          <w:b/>
          <w:bCs/>
          <w:highlight w:val="yellow"/>
        </w:rPr>
      </w:pPr>
    </w:p>
    <w:p w14:paraId="3AC7ED13" w14:textId="7C1C85AE" w:rsidR="004421B7" w:rsidRPr="0072636D" w:rsidRDefault="004421B7" w:rsidP="004421B7">
      <w:pPr>
        <w:jc w:val="both"/>
      </w:pPr>
      <w:r w:rsidRPr="0072636D">
        <w:t>Todas las ofertas presentadas válidamente en el proceso de contratación serán analizadas por los evaluadores designados por la Dirección de Antinarcóticos de la Policía Nacional para tal efecto, aplicando los mismos criterios para todas ellas, procurando con ello una selección objetiva que le permita asegurar la escogencia del ofrecimiento más favorable para la Entidad y la realización de los fines que se buscan con la contratación, de conformidad con lo establecido en el Estatuto General de Contratación.</w:t>
      </w:r>
    </w:p>
    <w:p w14:paraId="22DED64F" w14:textId="77777777" w:rsidR="004421B7" w:rsidRPr="0072636D" w:rsidRDefault="004421B7" w:rsidP="004421B7">
      <w:pPr>
        <w:jc w:val="both"/>
      </w:pPr>
    </w:p>
    <w:p w14:paraId="59D05776" w14:textId="0FEB5E9B" w:rsidR="004421B7" w:rsidRPr="0072636D" w:rsidRDefault="004421B7" w:rsidP="004421B7">
      <w:pPr>
        <w:tabs>
          <w:tab w:val="left" w:pos="-1080"/>
          <w:tab w:val="left" w:pos="0"/>
        </w:tabs>
        <w:jc w:val="both"/>
      </w:pPr>
      <w:r w:rsidRPr="0072636D">
        <w:t xml:space="preserve">La Dirección de Antinarcóticos evaluará únicamente las </w:t>
      </w:r>
      <w:r w:rsidR="00385FAF">
        <w:t>o</w:t>
      </w:r>
      <w:r w:rsidRPr="0072636D">
        <w:t xml:space="preserve">fertas de los </w:t>
      </w:r>
      <w:r w:rsidR="00385FAF">
        <w:t>p</w:t>
      </w:r>
      <w:r w:rsidRPr="0072636D">
        <w:t>roponentes que hayan acreditado los requisitos mínimos habilitantes.</w:t>
      </w:r>
    </w:p>
    <w:p w14:paraId="28B81DA4" w14:textId="77777777" w:rsidR="004421B7" w:rsidRPr="0072636D" w:rsidRDefault="004421B7" w:rsidP="004421B7">
      <w:pPr>
        <w:tabs>
          <w:tab w:val="left" w:pos="-1080"/>
          <w:tab w:val="left" w:pos="0"/>
        </w:tabs>
        <w:jc w:val="both"/>
      </w:pPr>
    </w:p>
    <w:p w14:paraId="3A55D2E7" w14:textId="77777777" w:rsidR="004421B7" w:rsidRPr="0072636D" w:rsidRDefault="004421B7" w:rsidP="004421B7">
      <w:pPr>
        <w:tabs>
          <w:tab w:val="left" w:pos="-1080"/>
          <w:tab w:val="left" w:pos="0"/>
        </w:tabs>
        <w:jc w:val="both"/>
      </w:pPr>
      <w:r w:rsidRPr="0072636D">
        <w:t xml:space="preserve">La omisión de la información requerida en este anexo, </w:t>
      </w:r>
      <w:r w:rsidRPr="0072636D">
        <w:rPr>
          <w:b/>
          <w:bCs/>
        </w:rPr>
        <w:t>NO SERÁ SUBSANABLE POR SER FACTOR DE PONDERACIÓN</w:t>
      </w:r>
      <w:r w:rsidRPr="0072636D">
        <w:t>, en todo caso, la no presentación de la información requerida no restringe la participación del proponente, ni es causal de rechazo de la propuesta.</w:t>
      </w:r>
    </w:p>
    <w:p w14:paraId="0988B5D9" w14:textId="77777777" w:rsidR="004421B7" w:rsidRPr="0072636D" w:rsidRDefault="004421B7" w:rsidP="004421B7">
      <w:pPr>
        <w:tabs>
          <w:tab w:val="left" w:pos="-1080"/>
          <w:tab w:val="left" w:pos="0"/>
        </w:tabs>
        <w:jc w:val="both"/>
      </w:pPr>
    </w:p>
    <w:p w14:paraId="5CB4F5B6" w14:textId="77777777" w:rsidR="004421B7" w:rsidRPr="0072636D" w:rsidRDefault="004421B7" w:rsidP="004421B7">
      <w:pPr>
        <w:tabs>
          <w:tab w:val="left" w:pos="-1080"/>
          <w:tab w:val="left" w:pos="0"/>
        </w:tabs>
        <w:jc w:val="both"/>
      </w:pPr>
      <w:r w:rsidRPr="0072636D">
        <w:t>La propuesta seleccionada será aquella que obtenga los mayores puntajes al consolidar los aspectos técnicos y económicos.</w:t>
      </w:r>
    </w:p>
    <w:p w14:paraId="25432395" w14:textId="77777777" w:rsidR="004421B7" w:rsidRPr="0072636D" w:rsidRDefault="004421B7" w:rsidP="004421B7">
      <w:pPr>
        <w:tabs>
          <w:tab w:val="left" w:pos="-1080"/>
          <w:tab w:val="left" w:pos="0"/>
        </w:tabs>
        <w:jc w:val="both"/>
      </w:pPr>
    </w:p>
    <w:p w14:paraId="1BB8C427" w14:textId="77777777" w:rsidR="004421B7" w:rsidRPr="0072636D" w:rsidRDefault="004421B7" w:rsidP="004421B7">
      <w:pPr>
        <w:tabs>
          <w:tab w:val="left" w:pos="-1080"/>
          <w:tab w:val="left" w:pos="0"/>
        </w:tabs>
        <w:jc w:val="both"/>
      </w:pPr>
      <w:r w:rsidRPr="0072636D">
        <w:t>Estarán habilitados para acceder a esta ponderación económica los oferentes que hayan cumplido con todos los parámetros exigidos en el anexo</w:t>
      </w:r>
      <w:r w:rsidRPr="0072636D">
        <w:rPr>
          <w:b/>
        </w:rPr>
        <w:t xml:space="preserve"> ESPECIFICACIONES TÉCNICAS MÍNIMAS</w:t>
      </w:r>
      <w:r w:rsidRPr="0072636D">
        <w:t>, de carácter técnico, jurídico y económico.</w:t>
      </w:r>
    </w:p>
    <w:p w14:paraId="1A49C86A" w14:textId="77777777" w:rsidR="004421B7" w:rsidRDefault="004421B7" w:rsidP="004421B7">
      <w:pPr>
        <w:tabs>
          <w:tab w:val="left" w:pos="-1080"/>
          <w:tab w:val="left" w:pos="0"/>
        </w:tabs>
        <w:jc w:val="both"/>
      </w:pPr>
    </w:p>
    <w:p w14:paraId="1B9A3F7C" w14:textId="77777777" w:rsidR="004421B7" w:rsidRDefault="004421B7" w:rsidP="004421B7">
      <w:pPr>
        <w:jc w:val="both"/>
      </w:pPr>
      <w:r w:rsidRPr="0072636D">
        <w:t>Se determinará la oferta más favorable, ponderando los siguientes factores:</w:t>
      </w:r>
    </w:p>
    <w:p w14:paraId="3E8D7D7C" w14:textId="77777777" w:rsidR="00DB0D95" w:rsidRDefault="00DB0D95" w:rsidP="00237303">
      <w:pPr>
        <w:keepNext/>
        <w:adjustRightInd w:val="0"/>
        <w:jc w:val="both"/>
      </w:pPr>
    </w:p>
    <w:p w14:paraId="0D8F3E47" w14:textId="77777777" w:rsidR="00CC1E71" w:rsidRPr="00BE381C" w:rsidRDefault="00CC1E71" w:rsidP="00CC1E71">
      <w:pPr>
        <w:jc w:val="both"/>
      </w:pPr>
    </w:p>
    <w:tbl>
      <w:tblPr>
        <w:tblW w:w="920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92"/>
        <w:gridCol w:w="1217"/>
      </w:tblGrid>
      <w:tr w:rsidR="00CC1E71" w:rsidRPr="0023132F" w14:paraId="4AEA6C2F" w14:textId="77777777" w:rsidTr="00E74A17">
        <w:trPr>
          <w:trHeight w:val="20"/>
          <w:jc w:val="center"/>
        </w:trPr>
        <w:tc>
          <w:tcPr>
            <w:tcW w:w="8546" w:type="dxa"/>
            <w:shd w:val="clear" w:color="auto" w:fill="BFBFBF"/>
            <w:vAlign w:val="center"/>
          </w:tcPr>
          <w:p w14:paraId="4B54F10D" w14:textId="77777777" w:rsidR="00CC1E71" w:rsidRPr="0023132F" w:rsidRDefault="00CC1E71" w:rsidP="00DF1AEE">
            <w:pPr>
              <w:spacing w:line="276" w:lineRule="auto"/>
              <w:jc w:val="center"/>
              <w:rPr>
                <w:rFonts w:eastAsia="MS Mincho"/>
                <w:b/>
                <w:sz w:val="18"/>
                <w:szCs w:val="18"/>
              </w:rPr>
            </w:pPr>
            <w:r w:rsidRPr="0023132F">
              <w:rPr>
                <w:rFonts w:eastAsia="MS Mincho"/>
                <w:b/>
                <w:sz w:val="18"/>
                <w:szCs w:val="18"/>
              </w:rPr>
              <w:t>CRITERIO DE LA EVALUACIÓN</w:t>
            </w:r>
          </w:p>
        </w:tc>
        <w:tc>
          <w:tcPr>
            <w:tcW w:w="663" w:type="dxa"/>
            <w:shd w:val="clear" w:color="auto" w:fill="BFBFBF"/>
            <w:vAlign w:val="center"/>
          </w:tcPr>
          <w:p w14:paraId="14B04F99" w14:textId="77777777" w:rsidR="00CC1E71" w:rsidRPr="0023132F" w:rsidRDefault="00CC1E71" w:rsidP="00DF1AEE">
            <w:pPr>
              <w:spacing w:line="276" w:lineRule="auto"/>
              <w:jc w:val="center"/>
              <w:rPr>
                <w:rFonts w:eastAsia="MS Mincho"/>
                <w:b/>
                <w:sz w:val="18"/>
                <w:szCs w:val="18"/>
              </w:rPr>
            </w:pPr>
            <w:r w:rsidRPr="0023132F">
              <w:rPr>
                <w:rFonts w:eastAsia="MS Mincho"/>
                <w:b/>
                <w:sz w:val="18"/>
                <w:szCs w:val="18"/>
              </w:rPr>
              <w:t>PUNTAJE</w:t>
            </w:r>
          </w:p>
        </w:tc>
      </w:tr>
      <w:tr w:rsidR="00CC1E71" w:rsidRPr="0023132F" w14:paraId="00C67930" w14:textId="77777777" w:rsidTr="00E74A17">
        <w:trPr>
          <w:trHeight w:val="20"/>
          <w:jc w:val="center"/>
        </w:trPr>
        <w:tc>
          <w:tcPr>
            <w:tcW w:w="8546" w:type="dxa"/>
            <w:vAlign w:val="center"/>
          </w:tcPr>
          <w:p w14:paraId="1E452B7B" w14:textId="77777777" w:rsidR="00CC1E71" w:rsidRPr="0023132F" w:rsidRDefault="00CC1E71" w:rsidP="00DF1AEE">
            <w:pPr>
              <w:spacing w:line="276" w:lineRule="auto"/>
              <w:contextualSpacing/>
              <w:rPr>
                <w:rFonts w:eastAsia="MS Mincho"/>
                <w:sz w:val="18"/>
                <w:szCs w:val="18"/>
              </w:rPr>
            </w:pPr>
            <w:r>
              <w:rPr>
                <w:rFonts w:eastAsia="MS Mincho"/>
                <w:sz w:val="18"/>
                <w:szCs w:val="18"/>
              </w:rPr>
              <w:t>Factor Económico:</w:t>
            </w:r>
          </w:p>
        </w:tc>
        <w:tc>
          <w:tcPr>
            <w:tcW w:w="663" w:type="dxa"/>
            <w:vAlign w:val="center"/>
          </w:tcPr>
          <w:p w14:paraId="5EA1D071" w14:textId="77777777" w:rsidR="00CC1E71" w:rsidRDefault="00CC1E71" w:rsidP="00DF1AEE">
            <w:pPr>
              <w:spacing w:line="276" w:lineRule="auto"/>
              <w:ind w:firstLine="720"/>
              <w:contextualSpacing/>
              <w:rPr>
                <w:rFonts w:eastAsia="MS Mincho"/>
                <w:sz w:val="18"/>
                <w:szCs w:val="18"/>
              </w:rPr>
            </w:pPr>
          </w:p>
        </w:tc>
      </w:tr>
      <w:tr w:rsidR="00CC1E71" w:rsidRPr="0023132F" w14:paraId="50E62AE9" w14:textId="77777777" w:rsidTr="00E74A17">
        <w:trPr>
          <w:trHeight w:val="20"/>
          <w:jc w:val="center"/>
        </w:trPr>
        <w:tc>
          <w:tcPr>
            <w:tcW w:w="8546" w:type="dxa"/>
            <w:vAlign w:val="center"/>
          </w:tcPr>
          <w:p w14:paraId="5923DCC2" w14:textId="77777777" w:rsidR="00CC1E71" w:rsidRPr="0023132F" w:rsidRDefault="00CC1E71" w:rsidP="00CC1E71">
            <w:pPr>
              <w:numPr>
                <w:ilvl w:val="0"/>
                <w:numId w:val="49"/>
              </w:numPr>
              <w:autoSpaceDE/>
              <w:autoSpaceDN/>
              <w:spacing w:line="276" w:lineRule="auto"/>
              <w:contextualSpacing/>
              <w:rPr>
                <w:rFonts w:eastAsia="MS Mincho"/>
                <w:sz w:val="18"/>
                <w:szCs w:val="18"/>
              </w:rPr>
            </w:pPr>
            <w:r w:rsidRPr="0023132F">
              <w:rPr>
                <w:rFonts w:eastAsia="MS Mincho"/>
                <w:sz w:val="18"/>
                <w:szCs w:val="18"/>
              </w:rPr>
              <w:t>Factor Económico</w:t>
            </w:r>
          </w:p>
        </w:tc>
        <w:tc>
          <w:tcPr>
            <w:tcW w:w="663" w:type="dxa"/>
            <w:vAlign w:val="center"/>
          </w:tcPr>
          <w:p w14:paraId="4FD8F2C4" w14:textId="77777777" w:rsidR="00CC1E71" w:rsidRPr="0023132F" w:rsidRDefault="00CC1E71" w:rsidP="00E74A17">
            <w:pPr>
              <w:spacing w:line="276" w:lineRule="auto"/>
              <w:ind w:hanging="9"/>
              <w:contextualSpacing/>
              <w:jc w:val="center"/>
              <w:rPr>
                <w:rFonts w:eastAsia="MS Mincho"/>
                <w:sz w:val="18"/>
                <w:szCs w:val="18"/>
              </w:rPr>
            </w:pPr>
            <w:r>
              <w:rPr>
                <w:rFonts w:eastAsia="MS Mincho"/>
                <w:sz w:val="18"/>
                <w:szCs w:val="18"/>
              </w:rPr>
              <w:t>6</w:t>
            </w:r>
            <w:r w:rsidRPr="0023132F">
              <w:rPr>
                <w:rFonts w:eastAsia="MS Mincho"/>
                <w:sz w:val="18"/>
                <w:szCs w:val="18"/>
              </w:rPr>
              <w:t>00</w:t>
            </w:r>
          </w:p>
        </w:tc>
      </w:tr>
      <w:tr w:rsidR="00CC1E71" w:rsidRPr="0023132F" w14:paraId="766A681A" w14:textId="77777777" w:rsidTr="00E74A17">
        <w:trPr>
          <w:trHeight w:val="20"/>
          <w:jc w:val="center"/>
        </w:trPr>
        <w:tc>
          <w:tcPr>
            <w:tcW w:w="8546" w:type="dxa"/>
            <w:vAlign w:val="center"/>
          </w:tcPr>
          <w:p w14:paraId="29090117" w14:textId="77777777" w:rsidR="00CC1E71" w:rsidRPr="0023132F" w:rsidRDefault="00CC1E71" w:rsidP="00DF1AEE">
            <w:pPr>
              <w:spacing w:line="276" w:lineRule="auto"/>
              <w:contextualSpacing/>
              <w:rPr>
                <w:rFonts w:eastAsia="MS Mincho"/>
                <w:sz w:val="18"/>
                <w:szCs w:val="18"/>
              </w:rPr>
            </w:pPr>
            <w:r>
              <w:rPr>
                <w:rFonts w:eastAsia="MS Mincho"/>
                <w:sz w:val="18"/>
                <w:szCs w:val="18"/>
              </w:rPr>
              <w:t xml:space="preserve"> </w:t>
            </w:r>
            <w:r w:rsidRPr="0023132F">
              <w:rPr>
                <w:rFonts w:eastAsia="MS Mincho"/>
                <w:sz w:val="18"/>
                <w:szCs w:val="18"/>
              </w:rPr>
              <w:t>Factor Técnico:</w:t>
            </w:r>
          </w:p>
        </w:tc>
        <w:tc>
          <w:tcPr>
            <w:tcW w:w="663" w:type="dxa"/>
            <w:vAlign w:val="center"/>
          </w:tcPr>
          <w:p w14:paraId="597B9E07" w14:textId="77777777" w:rsidR="00CC1E71" w:rsidRPr="0023132F" w:rsidRDefault="00CC1E71" w:rsidP="00E74A17">
            <w:pPr>
              <w:spacing w:line="276" w:lineRule="auto"/>
              <w:ind w:left="720" w:hanging="9"/>
              <w:contextualSpacing/>
              <w:rPr>
                <w:rFonts w:eastAsia="MS Mincho"/>
                <w:sz w:val="18"/>
                <w:szCs w:val="18"/>
              </w:rPr>
            </w:pPr>
          </w:p>
        </w:tc>
      </w:tr>
      <w:tr w:rsidR="00CC1E71" w:rsidRPr="0023132F" w14:paraId="02FF349E" w14:textId="77777777" w:rsidTr="00E74A17">
        <w:trPr>
          <w:trHeight w:val="20"/>
          <w:jc w:val="center"/>
        </w:trPr>
        <w:tc>
          <w:tcPr>
            <w:tcW w:w="8546" w:type="dxa"/>
            <w:vAlign w:val="center"/>
          </w:tcPr>
          <w:p w14:paraId="6B28AD6C" w14:textId="77777777" w:rsidR="00CC1E71" w:rsidRPr="0023132F" w:rsidRDefault="00CC1E71" w:rsidP="00CC1E71">
            <w:pPr>
              <w:numPr>
                <w:ilvl w:val="0"/>
                <w:numId w:val="49"/>
              </w:numPr>
              <w:autoSpaceDE/>
              <w:autoSpaceDN/>
              <w:spacing w:line="276" w:lineRule="auto"/>
              <w:contextualSpacing/>
              <w:rPr>
                <w:rFonts w:eastAsia="MS Mincho"/>
                <w:sz w:val="18"/>
                <w:szCs w:val="18"/>
              </w:rPr>
            </w:pPr>
            <w:r w:rsidRPr="0023132F">
              <w:rPr>
                <w:rFonts w:eastAsia="MS Mincho"/>
                <w:sz w:val="18"/>
                <w:szCs w:val="18"/>
              </w:rPr>
              <w:t>Oferta técnica adicional</w:t>
            </w:r>
          </w:p>
        </w:tc>
        <w:tc>
          <w:tcPr>
            <w:tcW w:w="663" w:type="dxa"/>
            <w:vAlign w:val="center"/>
          </w:tcPr>
          <w:p w14:paraId="1291EB5E" w14:textId="77777777" w:rsidR="00CC1E71" w:rsidRPr="0023132F" w:rsidRDefault="00CC1E71" w:rsidP="00E74A17">
            <w:pPr>
              <w:spacing w:line="276" w:lineRule="auto"/>
              <w:ind w:hanging="9"/>
              <w:contextualSpacing/>
              <w:jc w:val="center"/>
              <w:rPr>
                <w:rFonts w:eastAsia="MS Mincho"/>
                <w:sz w:val="18"/>
                <w:szCs w:val="18"/>
              </w:rPr>
            </w:pPr>
            <w:r>
              <w:rPr>
                <w:rFonts w:eastAsia="MS Mincho"/>
                <w:sz w:val="18"/>
                <w:szCs w:val="18"/>
              </w:rPr>
              <w:t>3</w:t>
            </w:r>
            <w:r w:rsidRPr="0023132F">
              <w:rPr>
                <w:rFonts w:eastAsia="MS Mincho"/>
                <w:sz w:val="18"/>
                <w:szCs w:val="18"/>
              </w:rPr>
              <w:t>00</w:t>
            </w:r>
          </w:p>
        </w:tc>
      </w:tr>
      <w:tr w:rsidR="00CC1E71" w:rsidRPr="0023132F" w14:paraId="48783E2C" w14:textId="77777777" w:rsidTr="00E74A17">
        <w:trPr>
          <w:trHeight w:val="20"/>
          <w:jc w:val="center"/>
        </w:trPr>
        <w:tc>
          <w:tcPr>
            <w:tcW w:w="8546" w:type="dxa"/>
            <w:vAlign w:val="center"/>
          </w:tcPr>
          <w:p w14:paraId="13923F1C" w14:textId="77777777" w:rsidR="00CC1E71" w:rsidRPr="0023132F" w:rsidRDefault="00CC1E71" w:rsidP="00CC1E71">
            <w:pPr>
              <w:numPr>
                <w:ilvl w:val="0"/>
                <w:numId w:val="49"/>
              </w:numPr>
              <w:autoSpaceDE/>
              <w:autoSpaceDN/>
              <w:spacing w:line="276" w:lineRule="auto"/>
              <w:contextualSpacing/>
              <w:rPr>
                <w:rFonts w:eastAsia="MS Mincho"/>
                <w:sz w:val="18"/>
                <w:szCs w:val="18"/>
              </w:rPr>
            </w:pPr>
            <w:r w:rsidRPr="0023132F">
              <w:rPr>
                <w:rFonts w:eastAsia="MS Mincho"/>
                <w:sz w:val="18"/>
                <w:szCs w:val="18"/>
              </w:rPr>
              <w:t>Apoyo a la Industria Nacional</w:t>
            </w:r>
          </w:p>
        </w:tc>
        <w:tc>
          <w:tcPr>
            <w:tcW w:w="663" w:type="dxa"/>
            <w:vAlign w:val="center"/>
          </w:tcPr>
          <w:p w14:paraId="6C8BC101" w14:textId="77777777" w:rsidR="00CC1E71" w:rsidRPr="00E74A17" w:rsidRDefault="00CC1E71" w:rsidP="00E74A17">
            <w:pPr>
              <w:spacing w:line="276" w:lineRule="auto"/>
              <w:ind w:hanging="9"/>
              <w:contextualSpacing/>
              <w:jc w:val="center"/>
              <w:rPr>
                <w:rFonts w:eastAsia="MS Mincho"/>
                <w:sz w:val="18"/>
                <w:szCs w:val="18"/>
              </w:rPr>
            </w:pPr>
            <w:r w:rsidRPr="0023132F">
              <w:rPr>
                <w:rFonts w:eastAsia="MS Mincho"/>
                <w:sz w:val="18"/>
                <w:szCs w:val="18"/>
              </w:rPr>
              <w:t>100</w:t>
            </w:r>
          </w:p>
        </w:tc>
      </w:tr>
      <w:tr w:rsidR="00CC1E71" w:rsidRPr="0023132F" w14:paraId="32A2B0BA" w14:textId="77777777" w:rsidTr="00E74A17">
        <w:trPr>
          <w:trHeight w:val="20"/>
          <w:jc w:val="center"/>
        </w:trPr>
        <w:tc>
          <w:tcPr>
            <w:tcW w:w="8546" w:type="dxa"/>
            <w:vAlign w:val="center"/>
          </w:tcPr>
          <w:p w14:paraId="47F5ECBC" w14:textId="77777777" w:rsidR="00CC1E71" w:rsidRPr="0023132F" w:rsidRDefault="00CC1E71" w:rsidP="00DF1AEE">
            <w:pPr>
              <w:spacing w:line="276" w:lineRule="auto"/>
              <w:ind w:left="720"/>
              <w:contextualSpacing/>
              <w:rPr>
                <w:rFonts w:eastAsia="MS Mincho"/>
                <w:b/>
                <w:bCs/>
                <w:sz w:val="18"/>
                <w:szCs w:val="18"/>
              </w:rPr>
            </w:pPr>
            <w:r w:rsidRPr="0023132F">
              <w:rPr>
                <w:rFonts w:eastAsia="MS Mincho"/>
                <w:b/>
                <w:bCs/>
                <w:sz w:val="18"/>
                <w:szCs w:val="18"/>
              </w:rPr>
              <w:t>Total</w:t>
            </w:r>
          </w:p>
        </w:tc>
        <w:tc>
          <w:tcPr>
            <w:tcW w:w="663" w:type="dxa"/>
            <w:vAlign w:val="center"/>
          </w:tcPr>
          <w:p w14:paraId="4087BE77" w14:textId="77777777" w:rsidR="00CC1E71" w:rsidRPr="0023132F" w:rsidRDefault="00CC1E71" w:rsidP="00DF1AEE">
            <w:pPr>
              <w:spacing w:line="276" w:lineRule="auto"/>
              <w:contextualSpacing/>
              <w:jc w:val="center"/>
              <w:rPr>
                <w:rFonts w:eastAsia="MS Mincho"/>
                <w:b/>
                <w:bCs/>
                <w:color w:val="FF0000"/>
                <w:sz w:val="18"/>
                <w:szCs w:val="18"/>
              </w:rPr>
            </w:pPr>
            <w:r w:rsidRPr="0023132F">
              <w:rPr>
                <w:rFonts w:eastAsia="MS Mincho"/>
                <w:b/>
                <w:bCs/>
                <w:sz w:val="18"/>
                <w:szCs w:val="18"/>
              </w:rPr>
              <w:t>1000 puntos</w:t>
            </w:r>
          </w:p>
        </w:tc>
      </w:tr>
      <w:tr w:rsidR="00CC1E71" w:rsidRPr="0023132F" w14:paraId="2DBD045A" w14:textId="77777777" w:rsidTr="00E74A17">
        <w:trPr>
          <w:trHeight w:val="20"/>
          <w:jc w:val="center"/>
        </w:trPr>
        <w:tc>
          <w:tcPr>
            <w:tcW w:w="9209" w:type="dxa"/>
            <w:gridSpan w:val="2"/>
            <w:vAlign w:val="center"/>
          </w:tcPr>
          <w:p w14:paraId="26628CB7" w14:textId="77777777" w:rsidR="00CC1E71" w:rsidRPr="0023132F" w:rsidRDefault="00CC1E71" w:rsidP="00DF1AEE">
            <w:pPr>
              <w:spacing w:line="276" w:lineRule="auto"/>
              <w:contextualSpacing/>
              <w:rPr>
                <w:rFonts w:eastAsia="MS Mincho"/>
                <w:sz w:val="18"/>
                <w:szCs w:val="18"/>
              </w:rPr>
            </w:pPr>
            <w:r w:rsidRPr="0023132F">
              <w:rPr>
                <w:rFonts w:eastAsia="MS Mincho"/>
                <w:sz w:val="18"/>
                <w:szCs w:val="18"/>
              </w:rPr>
              <w:t>Factor Jurídico:</w:t>
            </w:r>
          </w:p>
        </w:tc>
      </w:tr>
      <w:tr w:rsidR="00CC1E71" w:rsidRPr="0023132F" w14:paraId="7807A618" w14:textId="77777777" w:rsidTr="00E74A17">
        <w:trPr>
          <w:trHeight w:val="20"/>
          <w:jc w:val="center"/>
        </w:trPr>
        <w:tc>
          <w:tcPr>
            <w:tcW w:w="8546" w:type="dxa"/>
            <w:vAlign w:val="center"/>
          </w:tcPr>
          <w:p w14:paraId="475CA931" w14:textId="77777777" w:rsidR="00CC1E71" w:rsidRPr="0023132F" w:rsidRDefault="00CC1E71" w:rsidP="00CC1E71">
            <w:pPr>
              <w:numPr>
                <w:ilvl w:val="0"/>
                <w:numId w:val="49"/>
              </w:numPr>
              <w:autoSpaceDE/>
              <w:autoSpaceDN/>
              <w:spacing w:line="276" w:lineRule="auto"/>
              <w:contextualSpacing/>
              <w:rPr>
                <w:rFonts w:eastAsia="MS Mincho"/>
                <w:color w:val="000000"/>
                <w:sz w:val="18"/>
                <w:szCs w:val="18"/>
              </w:rPr>
            </w:pPr>
            <w:r w:rsidRPr="0023132F">
              <w:rPr>
                <w:rFonts w:eastAsia="MS Mincho"/>
                <w:color w:val="000000"/>
                <w:sz w:val="18"/>
                <w:szCs w:val="18"/>
              </w:rPr>
              <w:t>Emprendimientos y empresas conformadas por mujeres según lo establecido en el Decreto 1860 del 2021.</w:t>
            </w:r>
          </w:p>
        </w:tc>
        <w:tc>
          <w:tcPr>
            <w:tcW w:w="663" w:type="dxa"/>
            <w:vAlign w:val="center"/>
          </w:tcPr>
          <w:p w14:paraId="48D394FE" w14:textId="77777777" w:rsidR="00CC1E71" w:rsidRPr="0023132F" w:rsidRDefault="00CC1E71" w:rsidP="00DF1AEE">
            <w:pPr>
              <w:spacing w:line="276" w:lineRule="auto"/>
              <w:contextualSpacing/>
              <w:jc w:val="center"/>
              <w:rPr>
                <w:rFonts w:eastAsia="MS Mincho"/>
                <w:color w:val="000000"/>
                <w:sz w:val="18"/>
                <w:szCs w:val="18"/>
              </w:rPr>
            </w:pPr>
            <w:r w:rsidRPr="0023132F">
              <w:rPr>
                <w:rFonts w:eastAsia="MS Mincho"/>
                <w:color w:val="000000"/>
                <w:sz w:val="18"/>
                <w:szCs w:val="18"/>
              </w:rPr>
              <w:t>+0.25%</w:t>
            </w:r>
            <w:r w:rsidRPr="0023132F">
              <w:rPr>
                <w:color w:val="000000"/>
                <w:sz w:val="18"/>
                <w:szCs w:val="18"/>
              </w:rPr>
              <w:t xml:space="preserve"> </w:t>
            </w:r>
            <w:r w:rsidRPr="0023132F">
              <w:rPr>
                <w:rFonts w:eastAsia="MS Mincho"/>
                <w:color w:val="000000"/>
                <w:sz w:val="18"/>
                <w:szCs w:val="18"/>
              </w:rPr>
              <w:t xml:space="preserve">del puntaje total </w:t>
            </w:r>
          </w:p>
        </w:tc>
      </w:tr>
      <w:tr w:rsidR="00CC1E71" w:rsidRPr="0023132F" w14:paraId="2B5EA458" w14:textId="77777777" w:rsidTr="00E74A17">
        <w:trPr>
          <w:trHeight w:val="20"/>
          <w:jc w:val="center"/>
        </w:trPr>
        <w:tc>
          <w:tcPr>
            <w:tcW w:w="8546" w:type="dxa"/>
            <w:vAlign w:val="center"/>
          </w:tcPr>
          <w:p w14:paraId="587BCE0B" w14:textId="77777777" w:rsidR="00CC1E71" w:rsidRPr="0023132F" w:rsidRDefault="00CC1E71" w:rsidP="00CC1E71">
            <w:pPr>
              <w:numPr>
                <w:ilvl w:val="0"/>
                <w:numId w:val="49"/>
              </w:numPr>
              <w:autoSpaceDE/>
              <w:autoSpaceDN/>
              <w:spacing w:line="276" w:lineRule="auto"/>
              <w:contextualSpacing/>
              <w:jc w:val="both"/>
              <w:rPr>
                <w:rFonts w:eastAsia="MS Mincho"/>
                <w:color w:val="000000"/>
                <w:sz w:val="18"/>
                <w:szCs w:val="18"/>
              </w:rPr>
            </w:pPr>
            <w:r w:rsidRPr="0023132F">
              <w:rPr>
                <w:rFonts w:eastAsia="MS Mincho"/>
                <w:color w:val="000000"/>
                <w:sz w:val="18"/>
                <w:szCs w:val="18"/>
              </w:rPr>
              <w:t>Fomento a la ejecución de contratos estatales por parte de población en pobreza extrema, desplazados por la violencia, personas en proceso de reintegración o reincorporación y sujetos de especial protección constitucional.</w:t>
            </w:r>
          </w:p>
        </w:tc>
        <w:tc>
          <w:tcPr>
            <w:tcW w:w="663" w:type="dxa"/>
            <w:vAlign w:val="center"/>
          </w:tcPr>
          <w:p w14:paraId="209C686B" w14:textId="77777777" w:rsidR="00CC1E71" w:rsidRPr="0023132F" w:rsidRDefault="00CC1E71" w:rsidP="00DF1AEE">
            <w:pPr>
              <w:spacing w:line="276" w:lineRule="auto"/>
              <w:contextualSpacing/>
              <w:jc w:val="center"/>
              <w:rPr>
                <w:rFonts w:eastAsia="MS Mincho"/>
                <w:color w:val="000000"/>
                <w:sz w:val="18"/>
                <w:szCs w:val="18"/>
              </w:rPr>
            </w:pPr>
            <w:r w:rsidRPr="0023132F">
              <w:rPr>
                <w:rFonts w:eastAsia="MS Mincho"/>
                <w:color w:val="000000"/>
                <w:sz w:val="18"/>
                <w:szCs w:val="18"/>
              </w:rPr>
              <w:t>+0.25%</w:t>
            </w:r>
            <w:r w:rsidRPr="0023132F">
              <w:rPr>
                <w:color w:val="000000"/>
                <w:sz w:val="18"/>
                <w:szCs w:val="18"/>
              </w:rPr>
              <w:t xml:space="preserve"> </w:t>
            </w:r>
            <w:r w:rsidRPr="0023132F">
              <w:rPr>
                <w:rFonts w:eastAsia="MS Mincho"/>
                <w:color w:val="000000"/>
                <w:sz w:val="18"/>
                <w:szCs w:val="18"/>
              </w:rPr>
              <w:t xml:space="preserve">del puntaje total </w:t>
            </w:r>
          </w:p>
        </w:tc>
      </w:tr>
      <w:tr w:rsidR="00CC1E71" w:rsidRPr="0023132F" w14:paraId="48101FEB" w14:textId="77777777" w:rsidTr="00E74A17">
        <w:trPr>
          <w:trHeight w:val="20"/>
          <w:jc w:val="center"/>
        </w:trPr>
        <w:tc>
          <w:tcPr>
            <w:tcW w:w="8546" w:type="dxa"/>
            <w:vAlign w:val="center"/>
          </w:tcPr>
          <w:p w14:paraId="68D384C8" w14:textId="77777777" w:rsidR="00CC1E71" w:rsidRPr="0023132F" w:rsidRDefault="00CC1E71" w:rsidP="00CC1E71">
            <w:pPr>
              <w:numPr>
                <w:ilvl w:val="0"/>
                <w:numId w:val="49"/>
              </w:numPr>
              <w:autoSpaceDE/>
              <w:autoSpaceDN/>
              <w:spacing w:line="276" w:lineRule="auto"/>
              <w:contextualSpacing/>
              <w:rPr>
                <w:rFonts w:eastAsia="MS Mincho"/>
                <w:color w:val="000000"/>
                <w:sz w:val="18"/>
                <w:szCs w:val="18"/>
              </w:rPr>
            </w:pPr>
            <w:r w:rsidRPr="0023132F">
              <w:rPr>
                <w:rFonts w:eastAsia="MS Mincho"/>
                <w:color w:val="000000"/>
                <w:sz w:val="18"/>
                <w:szCs w:val="18"/>
              </w:rPr>
              <w:lastRenderedPageBreak/>
              <w:t>Puntaje para MIPYME según lo establecido en el Decreto 1860 del 2021.</w:t>
            </w:r>
          </w:p>
        </w:tc>
        <w:tc>
          <w:tcPr>
            <w:tcW w:w="663" w:type="dxa"/>
            <w:vAlign w:val="center"/>
          </w:tcPr>
          <w:p w14:paraId="1599CB12" w14:textId="77777777" w:rsidR="00CC1E71" w:rsidRPr="0023132F" w:rsidRDefault="00CC1E71" w:rsidP="00DF1AEE">
            <w:pPr>
              <w:spacing w:line="276" w:lineRule="auto"/>
              <w:contextualSpacing/>
              <w:jc w:val="center"/>
              <w:rPr>
                <w:rFonts w:eastAsia="MS Mincho"/>
                <w:color w:val="000000"/>
                <w:sz w:val="18"/>
                <w:szCs w:val="18"/>
              </w:rPr>
            </w:pPr>
            <w:r w:rsidRPr="0023132F">
              <w:rPr>
                <w:rFonts w:eastAsia="MS Mincho"/>
                <w:color w:val="000000"/>
                <w:sz w:val="18"/>
                <w:szCs w:val="18"/>
              </w:rPr>
              <w:t>+0.25%</w:t>
            </w:r>
            <w:r w:rsidRPr="0023132F">
              <w:rPr>
                <w:color w:val="000000"/>
                <w:sz w:val="18"/>
                <w:szCs w:val="18"/>
              </w:rPr>
              <w:t xml:space="preserve"> </w:t>
            </w:r>
            <w:r w:rsidRPr="0023132F">
              <w:rPr>
                <w:rFonts w:eastAsia="MS Mincho"/>
                <w:color w:val="000000"/>
                <w:sz w:val="18"/>
                <w:szCs w:val="18"/>
              </w:rPr>
              <w:t xml:space="preserve">del puntaje total </w:t>
            </w:r>
          </w:p>
        </w:tc>
      </w:tr>
      <w:tr w:rsidR="00CC1E71" w:rsidRPr="0023132F" w14:paraId="2D6FC6E4" w14:textId="77777777" w:rsidTr="00E74A17">
        <w:trPr>
          <w:trHeight w:val="20"/>
          <w:jc w:val="center"/>
        </w:trPr>
        <w:tc>
          <w:tcPr>
            <w:tcW w:w="8546" w:type="dxa"/>
            <w:vAlign w:val="center"/>
          </w:tcPr>
          <w:p w14:paraId="2DA564EC" w14:textId="77777777" w:rsidR="00CC1E71" w:rsidRPr="0073426A" w:rsidRDefault="00CC1E71" w:rsidP="00DF1AEE">
            <w:pPr>
              <w:spacing w:line="276" w:lineRule="auto"/>
              <w:ind w:left="27"/>
              <w:contextualSpacing/>
              <w:jc w:val="both"/>
              <w:rPr>
                <w:rFonts w:eastAsia="MS Mincho"/>
                <w:sz w:val="18"/>
                <w:szCs w:val="18"/>
              </w:rPr>
            </w:pPr>
            <w:r w:rsidRPr="0073426A">
              <w:rPr>
                <w:rStyle w:val="Fuerte"/>
                <w:color w:val="000000" w:themeColor="text1"/>
                <w:sz w:val="18"/>
                <w:szCs w:val="18"/>
                <w:lang w:val="es-MX"/>
              </w:rPr>
              <w:t>REDUCCIÓN DE PUNTAJE POR INCUMPLIMIENTO DE CONTRATOS</w:t>
            </w:r>
          </w:p>
        </w:tc>
        <w:tc>
          <w:tcPr>
            <w:tcW w:w="663" w:type="dxa"/>
            <w:vAlign w:val="center"/>
          </w:tcPr>
          <w:p w14:paraId="3D1D7073" w14:textId="77777777" w:rsidR="00CC1E71" w:rsidRPr="0023132F" w:rsidRDefault="00CC1E71" w:rsidP="00DF1AEE">
            <w:pPr>
              <w:spacing w:line="276" w:lineRule="auto"/>
              <w:jc w:val="center"/>
              <w:rPr>
                <w:sz w:val="18"/>
                <w:szCs w:val="18"/>
                <w:bdr w:val="none" w:sz="0" w:space="0" w:color="auto" w:frame="1"/>
                <w:shd w:val="clear" w:color="auto" w:fill="FFFFFF"/>
              </w:rPr>
            </w:pPr>
          </w:p>
        </w:tc>
      </w:tr>
      <w:tr w:rsidR="00CC1E71" w:rsidRPr="0023132F" w14:paraId="748583F6" w14:textId="77777777" w:rsidTr="00E74A17">
        <w:trPr>
          <w:trHeight w:val="20"/>
          <w:jc w:val="center"/>
        </w:trPr>
        <w:tc>
          <w:tcPr>
            <w:tcW w:w="8546" w:type="dxa"/>
            <w:vAlign w:val="center"/>
          </w:tcPr>
          <w:p w14:paraId="342DEDDF" w14:textId="77777777" w:rsidR="00CC1E71" w:rsidRDefault="00CC1E71" w:rsidP="00DF1AEE">
            <w:pPr>
              <w:spacing w:line="276" w:lineRule="auto"/>
              <w:contextualSpacing/>
              <w:jc w:val="both"/>
              <w:rPr>
                <w:color w:val="000000" w:themeColor="text1"/>
                <w:sz w:val="18"/>
                <w:szCs w:val="18"/>
              </w:rPr>
            </w:pPr>
          </w:p>
          <w:p w14:paraId="610B6411" w14:textId="77777777" w:rsidR="00CC1E71" w:rsidRPr="0023132F" w:rsidRDefault="00CC1E71" w:rsidP="00DF1AEE">
            <w:pPr>
              <w:spacing w:line="276" w:lineRule="auto"/>
              <w:contextualSpacing/>
              <w:jc w:val="both"/>
              <w:rPr>
                <w:rFonts w:eastAsia="MS Mincho"/>
                <w:sz w:val="18"/>
                <w:szCs w:val="18"/>
              </w:rPr>
            </w:pPr>
            <w:r w:rsidRPr="006A03FB">
              <w:rPr>
                <w:color w:val="000000" w:themeColor="text1"/>
                <w:sz w:val="18"/>
                <w:szCs w:val="18"/>
              </w:rPr>
              <w:t>La Ley 2195 de 2022</w:t>
            </w:r>
            <w:r>
              <w:rPr>
                <w:color w:val="000000" w:themeColor="text1"/>
                <w:sz w:val="18"/>
                <w:szCs w:val="18"/>
              </w:rPr>
              <w:t xml:space="preserve"> en su</w:t>
            </w:r>
            <w:r w:rsidRPr="006A03FB">
              <w:rPr>
                <w:color w:val="000000" w:themeColor="text1"/>
                <w:sz w:val="18"/>
                <w:szCs w:val="18"/>
              </w:rPr>
              <w:t xml:space="preserve"> </w:t>
            </w:r>
            <w:r>
              <w:rPr>
                <w:color w:val="000000" w:themeColor="text1"/>
                <w:sz w:val="18"/>
                <w:szCs w:val="18"/>
              </w:rPr>
              <w:t xml:space="preserve">artículo 58 </w:t>
            </w:r>
            <w:r w:rsidRPr="006A03FB">
              <w:rPr>
                <w:color w:val="000000" w:themeColor="text1"/>
                <w:sz w:val="18"/>
                <w:szCs w:val="18"/>
              </w:rPr>
              <w:t xml:space="preserve">establece que se puede </w:t>
            </w:r>
            <w:r w:rsidRPr="005A5650">
              <w:rPr>
                <w:b/>
                <w:bCs/>
                <w:color w:val="000000" w:themeColor="text1"/>
                <w:sz w:val="18"/>
                <w:szCs w:val="18"/>
                <w:u w:val="single"/>
              </w:rPr>
              <w:t>reducir el puntaje en un 2%</w:t>
            </w:r>
            <w:r w:rsidRPr="006A03FB">
              <w:rPr>
                <w:color w:val="000000" w:themeColor="text1"/>
                <w:sz w:val="18"/>
                <w:szCs w:val="18"/>
              </w:rPr>
              <w:t xml:space="preserve"> del total de los puntos establecidos en el proceso de evaluación de ofertas durante la etapa precontractual a los proponentes que hayan sido sancionados con multas o cláusulas penales por incumplimiento de contratos anteriores</w:t>
            </w:r>
            <w:r>
              <w:rPr>
                <w:color w:val="000000" w:themeColor="text1"/>
                <w:sz w:val="18"/>
                <w:szCs w:val="18"/>
              </w:rPr>
              <w:t>.</w:t>
            </w:r>
          </w:p>
        </w:tc>
        <w:tc>
          <w:tcPr>
            <w:tcW w:w="663" w:type="dxa"/>
            <w:vAlign w:val="center"/>
          </w:tcPr>
          <w:p w14:paraId="0D0ADB23" w14:textId="77777777" w:rsidR="00CC1E71" w:rsidRPr="0023132F" w:rsidRDefault="00CC1E71" w:rsidP="00DF1AEE">
            <w:pPr>
              <w:spacing w:line="276" w:lineRule="auto"/>
              <w:jc w:val="center"/>
              <w:rPr>
                <w:sz w:val="18"/>
                <w:szCs w:val="18"/>
                <w:bdr w:val="none" w:sz="0" w:space="0" w:color="auto" w:frame="1"/>
                <w:shd w:val="clear" w:color="auto" w:fill="FFFFFF"/>
              </w:rPr>
            </w:pPr>
            <w:r w:rsidRPr="0073426A">
              <w:rPr>
                <w:rStyle w:val="Fuerte"/>
                <w:b w:val="0"/>
                <w:bCs w:val="0"/>
                <w:color w:val="000000" w:themeColor="text1"/>
                <w:sz w:val="18"/>
                <w:szCs w:val="18"/>
                <w:lang w:val="es-MX"/>
              </w:rPr>
              <w:t>2% del total de los puntos establecidos</w:t>
            </w:r>
          </w:p>
        </w:tc>
      </w:tr>
    </w:tbl>
    <w:p w14:paraId="412461B0" w14:textId="77777777" w:rsidR="00CC1E71" w:rsidRDefault="00CC1E71" w:rsidP="00CC1E71">
      <w:pPr>
        <w:pStyle w:val="Prrafodelista"/>
        <w:adjustRightInd w:val="0"/>
        <w:ind w:left="0"/>
        <w:rPr>
          <w:rFonts w:cs="Arial"/>
          <w:b/>
          <w:bCs/>
          <w:lang w:val="es-MX" w:eastAsia="es-CO"/>
        </w:rPr>
      </w:pPr>
    </w:p>
    <w:p w14:paraId="40CD4AED" w14:textId="37B4A583" w:rsidR="00176BDC" w:rsidRPr="009C5B4B" w:rsidRDefault="00176BDC" w:rsidP="00176BDC">
      <w:pPr>
        <w:jc w:val="both"/>
        <w:rPr>
          <w:color w:val="000000" w:themeColor="text1"/>
        </w:rPr>
      </w:pPr>
      <w:r w:rsidRPr="009C5B4B">
        <w:rPr>
          <w:color w:val="000000" w:themeColor="text1"/>
        </w:rPr>
        <w:t xml:space="preserve">En caso de empate en el puntaje total de dos o más ofertas, la Entidad Estatal escogerá el proponente que tenga el mayor puntaje en el primero de los factores de escogencia y calificación establecidos en los pliegos de condiciones del </w:t>
      </w:r>
      <w:r w:rsidR="00437D5D" w:rsidRPr="009C5B4B">
        <w:rPr>
          <w:color w:val="000000" w:themeColor="text1"/>
        </w:rPr>
        <w:t>p</w:t>
      </w:r>
      <w:r w:rsidRPr="009C5B4B">
        <w:rPr>
          <w:color w:val="000000" w:themeColor="text1"/>
        </w:rPr>
        <w:t xml:space="preserve">roceso de </w:t>
      </w:r>
      <w:r w:rsidR="00437D5D" w:rsidRPr="009C5B4B">
        <w:rPr>
          <w:color w:val="000000" w:themeColor="text1"/>
        </w:rPr>
        <w:t>c</w:t>
      </w:r>
      <w:r w:rsidRPr="009C5B4B">
        <w:rPr>
          <w:color w:val="000000" w:themeColor="text1"/>
        </w:rPr>
        <w:t>ontratación. Si persiste el empate, escogerá al proponente que tenga el mayor puntaje en el segundo de los factores de escogencia y calificación establecidos en los pliegos de condiciones del Proceso de Contratación y así sucesivamente hasta agotar la totalidad de los factores de escogencia y calificación establecidos en los pliegos de condiciones.</w:t>
      </w:r>
    </w:p>
    <w:p w14:paraId="1EC02ACF" w14:textId="77777777" w:rsidR="00176BDC" w:rsidRPr="009C5B4B" w:rsidRDefault="00176BDC" w:rsidP="00176BDC">
      <w:pPr>
        <w:jc w:val="both"/>
        <w:rPr>
          <w:color w:val="000000" w:themeColor="text1"/>
        </w:rPr>
      </w:pPr>
    </w:p>
    <w:p w14:paraId="4D371054" w14:textId="77777777" w:rsidR="00176BDC" w:rsidRPr="00821557" w:rsidRDefault="00176BDC" w:rsidP="00176BDC">
      <w:pPr>
        <w:jc w:val="both"/>
      </w:pPr>
      <w:r w:rsidRPr="00821557">
        <w:t>Si persiste el empate, la Entidad Estatal debe utilizar las siguientes reglas de forma sucesiva y excluyente para seleccionar el proponente favorecido, respetando los compromisos adquiridos por Acuerdos Comerciales</w:t>
      </w:r>
      <w:r>
        <w:t>.</w:t>
      </w:r>
    </w:p>
    <w:p w14:paraId="547A4B25" w14:textId="77777777" w:rsidR="00176BDC" w:rsidRPr="00821557" w:rsidRDefault="00176BDC" w:rsidP="00176BDC">
      <w:pPr>
        <w:pStyle w:val="Prrafodelista"/>
        <w:ind w:left="360"/>
        <w:rPr>
          <w:rFonts w:cs="Arial"/>
          <w:b/>
        </w:rPr>
      </w:pPr>
    </w:p>
    <w:p w14:paraId="72A1A21B" w14:textId="77777777" w:rsidR="00176BDC" w:rsidRPr="00DD3735" w:rsidRDefault="00176BDC" w:rsidP="00176BDC">
      <w:pPr>
        <w:pStyle w:val="Continuarlista2"/>
        <w:spacing w:after="0"/>
        <w:ind w:left="0"/>
        <w:jc w:val="both"/>
        <w:rPr>
          <w:rFonts w:ascii="Arial" w:hAnsi="Arial" w:cs="Arial"/>
          <w:sz w:val="20"/>
          <w:szCs w:val="20"/>
        </w:rPr>
      </w:pPr>
      <w:r w:rsidRPr="00DD3735">
        <w:rPr>
          <w:rFonts w:ascii="Arial" w:hAnsi="Arial" w:cs="Arial"/>
          <w:color w:val="000000"/>
          <w:sz w:val="20"/>
          <w:szCs w:val="20"/>
          <w:shd w:val="clear" w:color="auto" w:fill="FFFFFF"/>
        </w:rPr>
        <w:t>En caso de empate en el puntaje total de dos o más ofertas la Entidad se regirá por lo consagrado en el Decreto 1860 del 24 de diciembre 2021, </w:t>
      </w:r>
      <w:r w:rsidRPr="00DD3735">
        <w:rPr>
          <w:rFonts w:ascii="Arial" w:hAnsi="Arial" w:cs="Arial"/>
          <w:i/>
          <w:iCs/>
          <w:color w:val="000000"/>
          <w:sz w:val="20"/>
          <w:szCs w:val="20"/>
          <w:shd w:val="clear" w:color="auto" w:fill="FFFFFF"/>
        </w:rPr>
        <w:t>“Por el cual se modifica y adiciona el Decreto 1082 de 2015, Único Reglamentario del Sector Administrativo de Planeación Nacional, con el fin reglamentar los artículos 30, 31, 32, 34 y 35 de la Ley 2069 de 2020, en lo relativo al sistema de compras públicas y se dictan otras disposiciones”</w:t>
      </w:r>
      <w:r w:rsidRPr="00DD3735">
        <w:rPr>
          <w:rFonts w:ascii="Arial" w:hAnsi="Arial" w:cs="Arial"/>
          <w:color w:val="000000"/>
          <w:sz w:val="20"/>
          <w:szCs w:val="20"/>
          <w:shd w:val="clear" w:color="auto" w:fill="FFFFFF"/>
        </w:rPr>
        <w:t>, artículo 3 </w:t>
      </w:r>
      <w:r w:rsidRPr="00DD3735">
        <w:rPr>
          <w:rFonts w:ascii="Arial" w:hAnsi="Arial" w:cs="Arial"/>
          <w:i/>
          <w:iCs/>
          <w:color w:val="000000"/>
          <w:sz w:val="20"/>
          <w:szCs w:val="20"/>
          <w:shd w:val="clear" w:color="auto" w:fill="FFFFFF"/>
        </w:rPr>
        <w:t>“Adición de los artículos 2.2.1.2.4.2.14, 2.2.1.2.4.2.15, 2.2.1.2.4.2.16, 2.2.1.2.4.2.17 y 2.2.1.2.4.2.18 a la Subsección 2 de la Sección 4 del Capítulo 2 del Título 1 de la Parte 2 del Libro 2 del Decreto 1082 de 2015”</w:t>
      </w:r>
      <w:r w:rsidRPr="00DD3735">
        <w:rPr>
          <w:rFonts w:ascii="Arial" w:hAnsi="Arial" w:cs="Arial"/>
          <w:color w:val="000000"/>
          <w:sz w:val="20"/>
          <w:szCs w:val="20"/>
          <w:shd w:val="clear" w:color="auto" w:fill="FFFFFF"/>
        </w:rPr>
        <w:t>.  </w:t>
      </w:r>
    </w:p>
    <w:p w14:paraId="3DD4D394" w14:textId="77777777" w:rsidR="00176BDC" w:rsidRPr="00DD3735" w:rsidRDefault="00176BDC" w:rsidP="00176BDC">
      <w:pPr>
        <w:pStyle w:val="Continuarlista2"/>
        <w:spacing w:after="0"/>
        <w:ind w:left="360"/>
        <w:contextualSpacing w:val="0"/>
        <w:jc w:val="both"/>
        <w:rPr>
          <w:rFonts w:ascii="Arial" w:hAnsi="Arial" w:cs="Arial"/>
          <w:sz w:val="20"/>
          <w:szCs w:val="20"/>
        </w:rPr>
      </w:pPr>
    </w:p>
    <w:p w14:paraId="28C5B2A7" w14:textId="77777777" w:rsidR="00176BDC" w:rsidRPr="00DD3735" w:rsidRDefault="00176BDC" w:rsidP="00176BDC">
      <w:pPr>
        <w:pStyle w:val="Continuarlista2"/>
        <w:spacing w:after="0"/>
        <w:ind w:left="0"/>
        <w:contextualSpacing w:val="0"/>
        <w:jc w:val="both"/>
        <w:rPr>
          <w:rFonts w:ascii="Arial" w:hAnsi="Arial" w:cs="Arial"/>
          <w:sz w:val="20"/>
          <w:szCs w:val="20"/>
        </w:rPr>
      </w:pPr>
      <w:r w:rsidRPr="00DD3735">
        <w:rPr>
          <w:rFonts w:ascii="Arial" w:hAnsi="Arial" w:cs="Arial"/>
          <w:b/>
          <w:sz w:val="20"/>
          <w:szCs w:val="20"/>
        </w:rPr>
        <w:t>NOTA:</w:t>
      </w:r>
      <w:r w:rsidRPr="00DD3735">
        <w:rPr>
          <w:rFonts w:ascii="Arial" w:hAnsi="Arial" w:cs="Arial"/>
          <w:sz w:val="20"/>
          <w:szCs w:val="20"/>
        </w:rPr>
        <w:t xml:space="preserve"> Si persiste el empate la Dirección de Antinarcóticos utilizará como método para seleccionar al oferente, aquel que haya radicado primero la oferta para el cierre del proceso, para lo cual se verificará la fecha y hora de presentación de la misma en la plataforma </w:t>
      </w:r>
      <w:proofErr w:type="spellStart"/>
      <w:r w:rsidRPr="00DD3735">
        <w:rPr>
          <w:rFonts w:ascii="Arial" w:hAnsi="Arial" w:cs="Arial"/>
          <w:sz w:val="20"/>
          <w:szCs w:val="20"/>
        </w:rPr>
        <w:t>SECOP</w:t>
      </w:r>
      <w:proofErr w:type="spellEnd"/>
      <w:r w:rsidRPr="00DD3735">
        <w:rPr>
          <w:rFonts w:ascii="Arial" w:hAnsi="Arial" w:cs="Arial"/>
          <w:sz w:val="20"/>
          <w:szCs w:val="20"/>
        </w:rPr>
        <w:t xml:space="preserve"> II.</w:t>
      </w:r>
    </w:p>
    <w:p w14:paraId="0D9EBAE6" w14:textId="77777777" w:rsidR="00B50DB7" w:rsidRDefault="00B50DB7" w:rsidP="001B0F3E">
      <w:pPr>
        <w:ind w:left="-142" w:right="-234"/>
        <w:jc w:val="both"/>
        <w:rPr>
          <w:color w:val="000000" w:themeColor="text1"/>
        </w:rPr>
      </w:pPr>
    </w:p>
    <w:p w14:paraId="5A7269AB" w14:textId="5CF9AF58" w:rsidR="00AF2761" w:rsidRPr="00A273BF" w:rsidRDefault="003A6E74" w:rsidP="009A3750">
      <w:pPr>
        <w:adjustRightInd w:val="0"/>
        <w:ind w:right="-234"/>
        <w:rPr>
          <w:b/>
          <w:bCs/>
          <w:color w:val="000000" w:themeColor="text1"/>
          <w:lang w:eastAsia="es-CO"/>
        </w:rPr>
      </w:pPr>
      <w:r w:rsidRPr="00427A6A">
        <w:rPr>
          <w:b/>
          <w:bCs/>
          <w:color w:val="000000" w:themeColor="text1"/>
          <w:lang w:eastAsia="es-CO"/>
        </w:rPr>
        <w:t xml:space="preserve">1.4.1 </w:t>
      </w:r>
      <w:r w:rsidR="00B909DA" w:rsidRPr="00427A6A">
        <w:rPr>
          <w:b/>
          <w:bCs/>
          <w:color w:val="000000" w:themeColor="text1"/>
          <w:lang w:eastAsia="es-CO"/>
        </w:rPr>
        <w:t>FACTOR ECONÓMICO</w:t>
      </w:r>
      <w:r w:rsidR="00B909DA" w:rsidRPr="00A273BF">
        <w:rPr>
          <w:color w:val="000000" w:themeColor="text1"/>
          <w:lang w:eastAsia="es-CO"/>
        </w:rPr>
        <w:t xml:space="preserve">: </w:t>
      </w:r>
      <w:r w:rsidR="00B909DA" w:rsidRPr="00A273BF">
        <w:rPr>
          <w:b/>
          <w:color w:val="000000" w:themeColor="text1"/>
          <w:lang w:eastAsia="es-CO"/>
        </w:rPr>
        <w:t>(</w:t>
      </w:r>
      <w:r w:rsidR="00BE0D42" w:rsidRPr="00A273BF">
        <w:rPr>
          <w:b/>
          <w:color w:val="000000" w:themeColor="text1"/>
          <w:lang w:eastAsia="es-CO"/>
        </w:rPr>
        <w:t>6</w:t>
      </w:r>
      <w:r w:rsidR="00BF5A3F" w:rsidRPr="00A273BF">
        <w:rPr>
          <w:b/>
          <w:bCs/>
          <w:color w:val="000000" w:themeColor="text1"/>
          <w:lang w:eastAsia="es-CO"/>
        </w:rPr>
        <w:t>0</w:t>
      </w:r>
      <w:r w:rsidR="00B909DA" w:rsidRPr="00A273BF">
        <w:rPr>
          <w:b/>
          <w:bCs/>
          <w:color w:val="000000" w:themeColor="text1"/>
          <w:lang w:eastAsia="es-CO"/>
        </w:rPr>
        <w:t xml:space="preserve">0 Puntos) </w:t>
      </w:r>
    </w:p>
    <w:p w14:paraId="724CA793" w14:textId="77777777" w:rsidR="009A3750" w:rsidRPr="00A7690A" w:rsidRDefault="009A3750" w:rsidP="009A3750">
      <w:pPr>
        <w:adjustRightInd w:val="0"/>
        <w:ind w:right="-234"/>
        <w:rPr>
          <w:color w:val="EE0000"/>
        </w:rPr>
      </w:pPr>
    </w:p>
    <w:p w14:paraId="778A3F15" w14:textId="77777777" w:rsidR="00397E83" w:rsidRDefault="00397E83" w:rsidP="00397E83">
      <w:pPr>
        <w:jc w:val="both"/>
        <w:rPr>
          <w:bCs/>
          <w:color w:val="000000"/>
        </w:rPr>
      </w:pPr>
      <w:r w:rsidRPr="00750044">
        <w:rPr>
          <w:b/>
          <w:color w:val="000000"/>
        </w:rPr>
        <w:t>Propuesta económica</w:t>
      </w:r>
      <w:r w:rsidRPr="00750044">
        <w:rPr>
          <w:bCs/>
          <w:color w:val="000000"/>
        </w:rPr>
        <w:t xml:space="preserve"> presentada según la</w:t>
      </w:r>
      <w:r w:rsidRPr="00750044">
        <w:rPr>
          <w:b/>
          <w:color w:val="000000"/>
        </w:rPr>
        <w:t xml:space="preserve"> “PROPUESTA ECONÓMICA”</w:t>
      </w:r>
      <w:r w:rsidRPr="00750044">
        <w:rPr>
          <w:bCs/>
          <w:color w:val="000000"/>
        </w:rPr>
        <w:t xml:space="preserve">. </w:t>
      </w:r>
    </w:p>
    <w:p w14:paraId="6DCE62E9" w14:textId="77777777" w:rsidR="00397E83" w:rsidRPr="00750044" w:rsidRDefault="00397E83" w:rsidP="00397E83">
      <w:pPr>
        <w:jc w:val="both"/>
        <w:rPr>
          <w:bCs/>
          <w:color w:val="000000"/>
        </w:rPr>
      </w:pPr>
    </w:p>
    <w:p w14:paraId="0DA2F162" w14:textId="77777777" w:rsidR="00397E83" w:rsidRPr="00750044" w:rsidRDefault="00397E83" w:rsidP="00397E83">
      <w:pPr>
        <w:jc w:val="both"/>
        <w:rPr>
          <w:bCs/>
          <w:color w:val="000000"/>
        </w:rPr>
      </w:pPr>
      <w:r w:rsidRPr="00750044">
        <w:rPr>
          <w:bCs/>
          <w:color w:val="000000"/>
        </w:rPr>
        <w:t xml:space="preserve">Al elaborar este formato el proponente deberá diligenciar la totalidad de la </w:t>
      </w:r>
      <w:r w:rsidRPr="00750044">
        <w:rPr>
          <w:bCs/>
          <w:color w:val="000000"/>
          <w:u w:val="single"/>
        </w:rPr>
        <w:t>oferta económica</w:t>
      </w:r>
      <w:r w:rsidRPr="00750044">
        <w:rPr>
          <w:bCs/>
          <w:color w:val="000000"/>
        </w:rPr>
        <w:t xml:space="preserve">. No podrá presentar casillas en blanco, modificar la unidad de medida, descripción de los ítems a ejecutar y cantidades del </w:t>
      </w:r>
      <w:r>
        <w:rPr>
          <w:bCs/>
          <w:color w:val="000000"/>
        </w:rPr>
        <w:t>bien</w:t>
      </w:r>
      <w:r w:rsidRPr="00750044">
        <w:rPr>
          <w:bCs/>
          <w:color w:val="000000"/>
        </w:rPr>
        <w:t>. Los medios magnéticos no deben presentar fallas y deben permitir la visualización clara y revisión de su contenido.</w:t>
      </w:r>
    </w:p>
    <w:p w14:paraId="3F12EDAE" w14:textId="77777777" w:rsidR="00397E83" w:rsidRPr="006F6CEC" w:rsidRDefault="00397E83" w:rsidP="00397E83">
      <w:pPr>
        <w:jc w:val="both"/>
        <w:rPr>
          <w:bCs/>
          <w:color w:val="000000"/>
        </w:rPr>
      </w:pPr>
    </w:p>
    <w:p w14:paraId="54350513" w14:textId="77777777" w:rsidR="00397E83" w:rsidRPr="006F6CEC" w:rsidRDefault="00397E83" w:rsidP="00397E83">
      <w:pPr>
        <w:adjustRightInd w:val="0"/>
        <w:jc w:val="both"/>
        <w:rPr>
          <w:color w:val="000000"/>
        </w:rPr>
      </w:pPr>
      <w:r w:rsidRPr="006F6CEC">
        <w:rPr>
          <w:color w:val="000000"/>
        </w:rPr>
        <w:t>La propuesta deberá incluir el valor de todos los gastos en que incurra el contratista para la ejecución del objeto del presente proceso de contratación. Serán de exclusiva responsabilidad el proponente, los errores u omisiones en que incurra al indicar los valores totales en la propuesta, debiendo asumir los mayores costos o pérdidas que se deriven de dichos errores y omisiones.</w:t>
      </w:r>
    </w:p>
    <w:p w14:paraId="11109414" w14:textId="77777777" w:rsidR="00397E83" w:rsidRPr="006F6CEC" w:rsidRDefault="00397E83" w:rsidP="00397E83">
      <w:pPr>
        <w:adjustRightInd w:val="0"/>
        <w:jc w:val="both"/>
        <w:rPr>
          <w:color w:val="000000"/>
        </w:rPr>
      </w:pPr>
    </w:p>
    <w:p w14:paraId="440D8581" w14:textId="77777777" w:rsidR="00397E83" w:rsidRDefault="00397E83" w:rsidP="00397E83">
      <w:pPr>
        <w:jc w:val="both"/>
        <w:rPr>
          <w:color w:val="000000"/>
        </w:rPr>
      </w:pPr>
      <w:r w:rsidRPr="006F6CEC">
        <w:rPr>
          <w:color w:val="000000"/>
        </w:rPr>
        <w:t>La ponderación económica se realizará con las siguientes formula.</w:t>
      </w:r>
    </w:p>
    <w:p w14:paraId="55C76F38" w14:textId="77777777" w:rsidR="00397E83" w:rsidRDefault="00397E83" w:rsidP="00397E83">
      <w:pPr>
        <w:jc w:val="both"/>
        <w:rPr>
          <w:color w:val="000000"/>
        </w:rPr>
      </w:pPr>
    </w:p>
    <w:p w14:paraId="7EA25B48" w14:textId="77777777" w:rsidR="00824C54" w:rsidRDefault="00824C54" w:rsidP="00397E83">
      <w:pPr>
        <w:jc w:val="both"/>
        <w:rPr>
          <w:color w:val="000000"/>
        </w:rPr>
      </w:pPr>
    </w:p>
    <w:p w14:paraId="5F028A83" w14:textId="09CBA7F9" w:rsidR="00397E83" w:rsidRPr="00397E83" w:rsidRDefault="00397E83">
      <w:pPr>
        <w:pStyle w:val="Prrafodelista"/>
        <w:numPr>
          <w:ilvl w:val="1"/>
          <w:numId w:val="55"/>
        </w:numPr>
        <w:tabs>
          <w:tab w:val="left" w:pos="426"/>
        </w:tabs>
        <w:jc w:val="both"/>
        <w:rPr>
          <w:b/>
          <w:bCs/>
          <w:color w:val="000000"/>
        </w:rPr>
      </w:pPr>
      <w:r w:rsidRPr="00397E83">
        <w:rPr>
          <w:b/>
          <w:bCs/>
          <w:color w:val="000000"/>
        </w:rPr>
        <w:t>FORMULA MENOR PRECIO:</w:t>
      </w:r>
    </w:p>
    <w:p w14:paraId="4C2385AA" w14:textId="77777777" w:rsidR="00397E83" w:rsidRPr="00397E83" w:rsidRDefault="00397E83" w:rsidP="00397E83">
      <w:pPr>
        <w:pStyle w:val="Prrafodelista"/>
        <w:tabs>
          <w:tab w:val="left" w:pos="426"/>
        </w:tabs>
        <w:ind w:left="360"/>
        <w:jc w:val="both"/>
        <w:rPr>
          <w:b/>
          <w:bCs/>
          <w:color w:val="000000"/>
        </w:rPr>
      </w:pPr>
    </w:p>
    <w:p w14:paraId="7F88B541" w14:textId="77777777" w:rsidR="00397E83" w:rsidRPr="00242F4F" w:rsidRDefault="00397E83" w:rsidP="00397E83">
      <w:pPr>
        <w:pStyle w:val="Default"/>
        <w:jc w:val="both"/>
        <w:rPr>
          <w:rFonts w:ascii="Arial" w:hAnsi="Arial" w:cs="Arial"/>
          <w:color w:val="auto"/>
          <w:sz w:val="20"/>
          <w:szCs w:val="20"/>
        </w:rPr>
      </w:pPr>
      <w:r w:rsidRPr="00242F4F">
        <w:rPr>
          <w:rFonts w:ascii="Arial" w:hAnsi="Arial" w:cs="Arial"/>
          <w:color w:val="auto"/>
          <w:sz w:val="20"/>
          <w:szCs w:val="20"/>
        </w:rPr>
        <w:t>Se otorgarán seiscientos (</w:t>
      </w:r>
      <w:r>
        <w:rPr>
          <w:rFonts w:ascii="Arial" w:hAnsi="Arial" w:cs="Arial"/>
          <w:color w:val="auto"/>
          <w:sz w:val="20"/>
          <w:szCs w:val="20"/>
        </w:rPr>
        <w:t>6</w:t>
      </w:r>
      <w:r w:rsidRPr="00242F4F">
        <w:rPr>
          <w:rFonts w:ascii="Arial" w:hAnsi="Arial" w:cs="Arial"/>
          <w:color w:val="auto"/>
          <w:sz w:val="20"/>
          <w:szCs w:val="20"/>
        </w:rPr>
        <w:t xml:space="preserve">00) puntos a la propuesta que ofrezca el menor precio. Las demás se ponderarán de manera proporcional de acuerdo a la siguiente fórmula: </w:t>
      </w:r>
    </w:p>
    <w:p w14:paraId="3A9E6D82" w14:textId="77777777" w:rsidR="00397E83" w:rsidRPr="00242F4F" w:rsidRDefault="00397E83" w:rsidP="00397E83">
      <w:pPr>
        <w:pStyle w:val="Default"/>
        <w:jc w:val="both"/>
        <w:rPr>
          <w:rFonts w:ascii="Arial" w:hAnsi="Arial" w:cs="Arial"/>
          <w:color w:val="auto"/>
          <w:sz w:val="20"/>
          <w:szCs w:val="20"/>
        </w:rPr>
      </w:pPr>
    </w:p>
    <w:p w14:paraId="6ADBE778" w14:textId="77777777" w:rsidR="00397E83" w:rsidRPr="00242F4F" w:rsidRDefault="00397E83" w:rsidP="00397E83">
      <w:pPr>
        <w:pStyle w:val="Default"/>
        <w:jc w:val="both"/>
        <w:rPr>
          <w:rFonts w:ascii="Arial" w:hAnsi="Arial" w:cs="Arial"/>
          <w:color w:val="auto"/>
          <w:sz w:val="20"/>
          <w:szCs w:val="20"/>
        </w:rPr>
      </w:pPr>
      <w:r w:rsidRPr="00242F4F">
        <w:rPr>
          <w:rFonts w:ascii="Arial" w:hAnsi="Arial" w:cs="Arial"/>
          <w:color w:val="auto"/>
          <w:sz w:val="20"/>
          <w:szCs w:val="20"/>
        </w:rPr>
        <w:t xml:space="preserve">P = Puntaje </w:t>
      </w:r>
    </w:p>
    <w:p w14:paraId="114BDF3B" w14:textId="77777777" w:rsidR="00397E83" w:rsidRPr="00242F4F" w:rsidRDefault="00397E83" w:rsidP="00397E83">
      <w:pPr>
        <w:pStyle w:val="Default"/>
        <w:jc w:val="both"/>
        <w:rPr>
          <w:rFonts w:ascii="Arial" w:hAnsi="Arial" w:cs="Arial"/>
          <w:color w:val="auto"/>
          <w:sz w:val="20"/>
          <w:szCs w:val="20"/>
        </w:rPr>
      </w:pPr>
      <w:proofErr w:type="spellStart"/>
      <w:r w:rsidRPr="00242F4F">
        <w:rPr>
          <w:rFonts w:ascii="Arial" w:hAnsi="Arial" w:cs="Arial"/>
          <w:color w:val="auto"/>
          <w:sz w:val="20"/>
          <w:szCs w:val="20"/>
        </w:rPr>
        <w:t>OMP</w:t>
      </w:r>
      <w:proofErr w:type="spellEnd"/>
      <w:r w:rsidRPr="00242F4F">
        <w:rPr>
          <w:rFonts w:ascii="Arial" w:hAnsi="Arial" w:cs="Arial"/>
          <w:color w:val="auto"/>
          <w:sz w:val="20"/>
          <w:szCs w:val="20"/>
        </w:rPr>
        <w:t xml:space="preserve"> = Oferta menor precio </w:t>
      </w:r>
    </w:p>
    <w:p w14:paraId="26BF9EFF" w14:textId="77777777" w:rsidR="00397E83" w:rsidRPr="00242F4F" w:rsidRDefault="00397E83" w:rsidP="00397E83">
      <w:pPr>
        <w:pStyle w:val="Default"/>
        <w:jc w:val="both"/>
        <w:rPr>
          <w:rFonts w:ascii="Arial" w:hAnsi="Arial" w:cs="Arial"/>
          <w:color w:val="auto"/>
          <w:sz w:val="20"/>
          <w:szCs w:val="20"/>
        </w:rPr>
      </w:pPr>
    </w:p>
    <w:p w14:paraId="204357D5" w14:textId="77777777" w:rsidR="00397E83" w:rsidRPr="00242F4F" w:rsidRDefault="00397E83" w:rsidP="00397E83">
      <w:pPr>
        <w:pStyle w:val="Default"/>
        <w:jc w:val="both"/>
        <w:rPr>
          <w:rFonts w:ascii="Arial" w:hAnsi="Arial" w:cs="Arial"/>
          <w:color w:val="auto"/>
          <w:sz w:val="20"/>
          <w:szCs w:val="20"/>
        </w:rPr>
      </w:pPr>
      <w:r w:rsidRPr="00242F4F">
        <w:rPr>
          <w:rFonts w:ascii="Arial" w:hAnsi="Arial" w:cs="Arial"/>
          <w:color w:val="auto"/>
          <w:sz w:val="20"/>
          <w:szCs w:val="20"/>
        </w:rPr>
        <w:t xml:space="preserve">PPE = Precio propuesta a evaluar </w:t>
      </w:r>
    </w:p>
    <w:p w14:paraId="528D4CE3" w14:textId="77777777" w:rsidR="00397E83" w:rsidRPr="00242F4F" w:rsidRDefault="00397E83" w:rsidP="00397E83">
      <w:pPr>
        <w:pStyle w:val="Default"/>
        <w:tabs>
          <w:tab w:val="left" w:pos="2020"/>
        </w:tabs>
        <w:jc w:val="both"/>
        <w:rPr>
          <w:rFonts w:ascii="Arial" w:hAnsi="Arial" w:cs="Arial"/>
          <w:color w:val="auto"/>
          <w:sz w:val="20"/>
          <w:szCs w:val="20"/>
        </w:rPr>
      </w:pPr>
    </w:p>
    <w:p w14:paraId="11CB7763" w14:textId="77777777" w:rsidR="00397E83" w:rsidRPr="00242F4F" w:rsidRDefault="00397E83" w:rsidP="00397E83">
      <w:pPr>
        <w:pStyle w:val="Default"/>
        <w:jc w:val="both"/>
        <w:rPr>
          <w:rFonts w:ascii="Arial" w:hAnsi="Arial" w:cs="Arial"/>
          <w:color w:val="auto"/>
          <w:sz w:val="20"/>
          <w:szCs w:val="20"/>
        </w:rPr>
      </w:pPr>
      <w:r w:rsidRPr="00242F4F">
        <w:rPr>
          <w:rFonts w:ascii="Arial" w:hAnsi="Arial" w:cs="Arial"/>
          <w:color w:val="auto"/>
          <w:sz w:val="20"/>
          <w:szCs w:val="20"/>
        </w:rPr>
        <w:t>P = (</w:t>
      </w:r>
      <w:proofErr w:type="spellStart"/>
      <w:r w:rsidRPr="00242F4F">
        <w:rPr>
          <w:rFonts w:ascii="Arial" w:hAnsi="Arial" w:cs="Arial"/>
          <w:color w:val="auto"/>
          <w:sz w:val="20"/>
          <w:szCs w:val="20"/>
        </w:rPr>
        <w:t>OMP</w:t>
      </w:r>
      <w:proofErr w:type="spellEnd"/>
      <w:r w:rsidRPr="00242F4F">
        <w:rPr>
          <w:rFonts w:ascii="Arial" w:hAnsi="Arial" w:cs="Arial"/>
          <w:color w:val="auto"/>
          <w:sz w:val="20"/>
          <w:szCs w:val="20"/>
        </w:rPr>
        <w:t xml:space="preserve"> / PPE) * </w:t>
      </w:r>
      <w:r>
        <w:rPr>
          <w:rFonts w:ascii="Arial" w:hAnsi="Arial" w:cs="Arial"/>
          <w:color w:val="auto"/>
          <w:sz w:val="20"/>
          <w:szCs w:val="20"/>
        </w:rPr>
        <w:t>6</w:t>
      </w:r>
      <w:r w:rsidRPr="00242F4F">
        <w:rPr>
          <w:rFonts w:ascii="Arial" w:hAnsi="Arial" w:cs="Arial"/>
          <w:color w:val="auto"/>
          <w:sz w:val="20"/>
          <w:szCs w:val="20"/>
        </w:rPr>
        <w:t>00</w:t>
      </w:r>
    </w:p>
    <w:p w14:paraId="45AFB90D" w14:textId="77777777" w:rsidR="00397E83" w:rsidRPr="00242F4F" w:rsidRDefault="00397E83" w:rsidP="00397E83">
      <w:pPr>
        <w:pStyle w:val="Default"/>
        <w:jc w:val="both"/>
        <w:rPr>
          <w:rFonts w:ascii="Arial" w:hAnsi="Arial" w:cs="Arial"/>
          <w:color w:val="auto"/>
          <w:sz w:val="20"/>
          <w:szCs w:val="20"/>
        </w:rPr>
      </w:pPr>
    </w:p>
    <w:p w14:paraId="015B0862" w14:textId="77777777" w:rsidR="00397E83" w:rsidRPr="004B6985" w:rsidRDefault="00397E83" w:rsidP="00397E83">
      <w:pPr>
        <w:pStyle w:val="Default"/>
        <w:jc w:val="both"/>
        <w:rPr>
          <w:rFonts w:ascii="Arial" w:hAnsi="Arial" w:cs="Arial"/>
          <w:color w:val="auto"/>
          <w:sz w:val="20"/>
          <w:szCs w:val="20"/>
        </w:rPr>
      </w:pPr>
      <w:r w:rsidRPr="00242F4F">
        <w:rPr>
          <w:rFonts w:ascii="Arial" w:hAnsi="Arial" w:cs="Arial"/>
          <w:b/>
          <w:color w:val="auto"/>
          <w:sz w:val="20"/>
          <w:szCs w:val="20"/>
        </w:rPr>
        <w:t xml:space="preserve">NOTA: </w:t>
      </w:r>
      <w:r w:rsidRPr="00242F4F">
        <w:rPr>
          <w:rFonts w:ascii="Arial" w:hAnsi="Arial" w:cs="Arial"/>
          <w:color w:val="auto"/>
          <w:sz w:val="20"/>
          <w:szCs w:val="20"/>
        </w:rPr>
        <w:t xml:space="preserve">cuando en la evaluación económica se habilite solo una oferta, se le otorgarán los </w:t>
      </w:r>
      <w:r>
        <w:rPr>
          <w:rFonts w:ascii="Arial" w:hAnsi="Arial" w:cs="Arial"/>
          <w:color w:val="auto"/>
          <w:sz w:val="20"/>
          <w:szCs w:val="20"/>
        </w:rPr>
        <w:t>seiscientos</w:t>
      </w:r>
      <w:r w:rsidRPr="00242F4F">
        <w:rPr>
          <w:rFonts w:ascii="Arial" w:hAnsi="Arial" w:cs="Arial"/>
          <w:color w:val="auto"/>
          <w:sz w:val="20"/>
          <w:szCs w:val="20"/>
        </w:rPr>
        <w:t xml:space="preserve"> (</w:t>
      </w:r>
      <w:r>
        <w:rPr>
          <w:rFonts w:ascii="Arial" w:hAnsi="Arial" w:cs="Arial"/>
          <w:color w:val="auto"/>
          <w:sz w:val="20"/>
          <w:szCs w:val="20"/>
        </w:rPr>
        <w:t>6</w:t>
      </w:r>
      <w:r w:rsidRPr="00242F4F">
        <w:rPr>
          <w:rFonts w:ascii="Arial" w:hAnsi="Arial" w:cs="Arial"/>
          <w:color w:val="auto"/>
          <w:sz w:val="20"/>
          <w:szCs w:val="20"/>
        </w:rPr>
        <w:t xml:space="preserve">00) puntos siempre y cuando cumpla con los requisitos de verificación técnica, jurídica y económica. </w:t>
      </w:r>
      <w:r w:rsidRPr="007105B8">
        <w:rPr>
          <w:rFonts w:ascii="Arial" w:hAnsi="Arial" w:cs="Arial"/>
          <w:color w:val="808080" w:themeColor="background1" w:themeShade="80"/>
          <w:sz w:val="22"/>
          <w:szCs w:val="22"/>
        </w:rPr>
        <w:t>.</w:t>
      </w:r>
    </w:p>
    <w:p w14:paraId="004F059D" w14:textId="77777777" w:rsidR="00397E83" w:rsidRPr="00397E83" w:rsidRDefault="00397E83" w:rsidP="007834F7">
      <w:pPr>
        <w:jc w:val="both"/>
        <w:rPr>
          <w:color w:val="EE0000"/>
          <w:lang w:val="es-ES"/>
        </w:rPr>
      </w:pPr>
    </w:p>
    <w:p w14:paraId="12085D42" w14:textId="59DEC12F" w:rsidR="004F3DBC" w:rsidRPr="000B438A" w:rsidRDefault="004F3DBC">
      <w:pPr>
        <w:pStyle w:val="Textoindependiente2"/>
        <w:numPr>
          <w:ilvl w:val="2"/>
          <w:numId w:val="32"/>
        </w:numPr>
        <w:tabs>
          <w:tab w:val="left" w:pos="993"/>
        </w:tabs>
        <w:spacing w:after="0" w:line="240" w:lineRule="auto"/>
        <w:ind w:right="-234"/>
        <w:jc w:val="both"/>
        <w:rPr>
          <w:b/>
          <w:bCs/>
          <w:color w:val="000000" w:themeColor="text1"/>
          <w:lang w:val="es-MX" w:eastAsia="es-CO"/>
        </w:rPr>
      </w:pPr>
      <w:r w:rsidRPr="000B438A">
        <w:rPr>
          <w:b/>
          <w:bCs/>
          <w:color w:val="000000" w:themeColor="text1"/>
          <w:lang w:val="es-MX" w:eastAsia="es-CO"/>
        </w:rPr>
        <w:t xml:space="preserve">FACTOR TÉCNICO: </w:t>
      </w:r>
      <w:r w:rsidR="00796811" w:rsidRPr="000B438A">
        <w:rPr>
          <w:b/>
          <w:bCs/>
          <w:color w:val="000000" w:themeColor="text1"/>
          <w:lang w:val="es-MX" w:eastAsia="es-CO"/>
        </w:rPr>
        <w:t>(</w:t>
      </w:r>
      <w:r w:rsidR="00CD0283">
        <w:rPr>
          <w:b/>
          <w:bCs/>
          <w:color w:val="000000" w:themeColor="text1"/>
          <w:lang w:val="es-MX" w:eastAsia="es-CO"/>
        </w:rPr>
        <w:t>3</w:t>
      </w:r>
      <w:r w:rsidR="003B67BB" w:rsidRPr="000B438A">
        <w:rPr>
          <w:b/>
          <w:bCs/>
          <w:color w:val="000000" w:themeColor="text1"/>
          <w:lang w:val="es-MX" w:eastAsia="es-CO"/>
        </w:rPr>
        <w:t>00 Puntos</w:t>
      </w:r>
      <w:r w:rsidRPr="000B438A">
        <w:rPr>
          <w:b/>
          <w:bCs/>
          <w:color w:val="000000" w:themeColor="text1"/>
          <w:lang w:val="es-MX" w:eastAsia="es-CO"/>
        </w:rPr>
        <w:t xml:space="preserve">) </w:t>
      </w:r>
    </w:p>
    <w:p w14:paraId="65EE659F" w14:textId="77777777" w:rsidR="004F3DBC" w:rsidRPr="002035D8" w:rsidRDefault="004F3DBC" w:rsidP="004F3DBC">
      <w:pPr>
        <w:contextualSpacing/>
        <w:jc w:val="both"/>
        <w:rPr>
          <w:rFonts w:ascii="Arial Narrow" w:hAnsi="Arial Narrow" w:cs="Arial Narrow"/>
          <w:color w:val="EE0000"/>
          <w:sz w:val="18"/>
          <w:szCs w:val="18"/>
          <w:lang w:eastAsia="es-CO"/>
        </w:rPr>
      </w:pPr>
    </w:p>
    <w:p w14:paraId="528DFAC7" w14:textId="77777777" w:rsidR="004C76CE" w:rsidRDefault="004C76CE" w:rsidP="004C76CE">
      <w:pPr>
        <w:pStyle w:val="Prrafodelista1"/>
        <w:ind w:left="435"/>
        <w:jc w:val="both"/>
        <w:rPr>
          <w:rFonts w:ascii="Arial" w:eastAsiaTheme="minorHAnsi" w:hAnsi="Arial" w:cs="Arial"/>
          <w:sz w:val="20"/>
          <w:szCs w:val="20"/>
          <w:lang w:eastAsia="es-CO"/>
        </w:rPr>
      </w:pPr>
    </w:p>
    <w:p w14:paraId="5CCD280A" w14:textId="77777777" w:rsidR="00AE756D" w:rsidRDefault="00AE756D" w:rsidP="00AE756D">
      <w:pPr>
        <w:contextualSpacing/>
        <w:jc w:val="both"/>
        <w:rPr>
          <w:rFonts w:ascii="Arial Narrow" w:hAnsi="Arial Narrow" w:cs="Arial Narrow"/>
          <w:lang w:eastAsia="es-CO"/>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58"/>
      </w:tblGrid>
      <w:tr w:rsidR="00AE756D" w:rsidRPr="003A2F66" w14:paraId="3DC2BE23" w14:textId="77777777" w:rsidTr="00DF1AEE">
        <w:trPr>
          <w:trHeight w:val="18"/>
        </w:trPr>
        <w:tc>
          <w:tcPr>
            <w:tcW w:w="9658" w:type="dxa"/>
            <w:shd w:val="clear" w:color="auto" w:fill="BFBFBF" w:themeFill="background1" w:themeFillShade="BF"/>
            <w:vAlign w:val="center"/>
          </w:tcPr>
          <w:p w14:paraId="4585EC30" w14:textId="77777777" w:rsidR="00AE756D" w:rsidRPr="003F40B9" w:rsidRDefault="00AE756D" w:rsidP="00DF1AEE">
            <w:pPr>
              <w:ind w:left="131" w:right="88"/>
              <w:jc w:val="center"/>
              <w:rPr>
                <w:b/>
                <w:sz w:val="18"/>
                <w:lang w:eastAsia="ar-SA"/>
              </w:rPr>
            </w:pPr>
            <w:bookmarkStart w:id="19" w:name="_Hlk197668261"/>
            <w:r w:rsidRPr="003F40B9">
              <w:rPr>
                <w:b/>
                <w:sz w:val="18"/>
                <w:lang w:eastAsia="ar-SA"/>
              </w:rPr>
              <w:t>DESCRIPCIÓN DE LA ACTIVIDAD QUE OFERTO</w:t>
            </w:r>
          </w:p>
        </w:tc>
      </w:tr>
      <w:tr w:rsidR="00AE756D" w:rsidRPr="003A2F66" w14:paraId="5D26CDC3" w14:textId="77777777" w:rsidTr="00DF1AEE">
        <w:trPr>
          <w:trHeight w:val="18"/>
        </w:trPr>
        <w:tc>
          <w:tcPr>
            <w:tcW w:w="9658" w:type="dxa"/>
            <w:vAlign w:val="center"/>
          </w:tcPr>
          <w:p w14:paraId="7305103D" w14:textId="77777777" w:rsidR="00AE756D" w:rsidRDefault="00AE756D" w:rsidP="00DF1AEE">
            <w:pPr>
              <w:contextualSpacing/>
              <w:jc w:val="both"/>
              <w:rPr>
                <w:rFonts w:eastAsia="MS Mincho"/>
                <w:sz w:val="18"/>
                <w:szCs w:val="18"/>
                <w:lang w:eastAsia="es-CO"/>
              </w:rPr>
            </w:pPr>
          </w:p>
          <w:p w14:paraId="244CF7F6" w14:textId="77777777" w:rsidR="00AE756D" w:rsidRPr="00211C7A" w:rsidRDefault="00AE756D" w:rsidP="00DF1AEE">
            <w:pPr>
              <w:contextualSpacing/>
              <w:jc w:val="both"/>
              <w:rPr>
                <w:rFonts w:eastAsia="MS Mincho"/>
                <w:sz w:val="18"/>
                <w:szCs w:val="18"/>
                <w:lang w:eastAsia="es-CO"/>
              </w:rPr>
            </w:pPr>
            <w:r w:rsidRPr="00211C7A">
              <w:rPr>
                <w:rFonts w:eastAsia="MS Mincho"/>
                <w:sz w:val="18"/>
                <w:szCs w:val="18"/>
                <w:lang w:eastAsia="es-CO"/>
              </w:rPr>
              <w:t>El proponente que aporte</w:t>
            </w:r>
            <w:r>
              <w:rPr>
                <w:rFonts w:eastAsia="MS Mincho"/>
                <w:sz w:val="18"/>
                <w:szCs w:val="18"/>
                <w:lang w:eastAsia="es-CO"/>
              </w:rPr>
              <w:t xml:space="preserve"> en su propuesta cupos adicionales en los lotes que se presente, obtendrá la ponderación como se relaciona a continuación, según sea el caso</w:t>
            </w:r>
            <w:r w:rsidRPr="00211C7A">
              <w:rPr>
                <w:rFonts w:eastAsia="MS Mincho"/>
                <w:sz w:val="18"/>
                <w:szCs w:val="18"/>
                <w:lang w:eastAsia="es-CO"/>
              </w:rPr>
              <w:t>:</w:t>
            </w:r>
          </w:p>
          <w:p w14:paraId="37D15F53" w14:textId="77777777" w:rsidR="00AE756D" w:rsidRDefault="00AE756D" w:rsidP="00DF1AEE">
            <w:pPr>
              <w:contextualSpacing/>
              <w:jc w:val="both"/>
              <w:rPr>
                <w:rFonts w:eastAsia="MS Mincho"/>
                <w:sz w:val="18"/>
                <w:szCs w:val="18"/>
                <w:lang w:eastAsia="es-CO"/>
              </w:rPr>
            </w:pPr>
          </w:p>
          <w:tbl>
            <w:tblPr>
              <w:tblStyle w:val="Tablaconcuadrcula"/>
              <w:tblW w:w="0" w:type="auto"/>
              <w:jc w:val="center"/>
              <w:tblLook w:val="04A0" w:firstRow="1" w:lastRow="0" w:firstColumn="1" w:lastColumn="0" w:noHBand="0" w:noVBand="1"/>
            </w:tblPr>
            <w:tblGrid>
              <w:gridCol w:w="750"/>
              <w:gridCol w:w="3445"/>
              <w:gridCol w:w="1057"/>
              <w:gridCol w:w="1057"/>
            </w:tblGrid>
            <w:tr w:rsidR="00AE756D" w:rsidRPr="008A730D" w14:paraId="4A14BDED" w14:textId="77777777" w:rsidTr="00DF1AEE">
              <w:trPr>
                <w:trHeight w:val="20"/>
                <w:jc w:val="center"/>
              </w:trPr>
              <w:tc>
                <w:tcPr>
                  <w:tcW w:w="750" w:type="dxa"/>
                  <w:vMerge w:val="restart"/>
                  <w:shd w:val="clear" w:color="auto" w:fill="D9D9D9" w:themeFill="background1" w:themeFillShade="D9"/>
                  <w:vAlign w:val="center"/>
                </w:tcPr>
                <w:p w14:paraId="7642CD83" w14:textId="77777777" w:rsidR="00AE756D" w:rsidRPr="008A730D" w:rsidRDefault="00AE756D" w:rsidP="00DF1AEE">
                  <w:pPr>
                    <w:contextualSpacing/>
                    <w:jc w:val="center"/>
                    <w:rPr>
                      <w:b/>
                      <w:bCs/>
                      <w:sz w:val="18"/>
                      <w:szCs w:val="18"/>
                    </w:rPr>
                  </w:pPr>
                  <w:r w:rsidRPr="008A730D">
                    <w:rPr>
                      <w:b/>
                      <w:bCs/>
                      <w:sz w:val="18"/>
                      <w:szCs w:val="18"/>
                    </w:rPr>
                    <w:t>LOTE</w:t>
                  </w:r>
                </w:p>
              </w:tc>
              <w:tc>
                <w:tcPr>
                  <w:tcW w:w="3445" w:type="dxa"/>
                  <w:vMerge w:val="restart"/>
                  <w:shd w:val="clear" w:color="auto" w:fill="D9D9D9" w:themeFill="background1" w:themeFillShade="D9"/>
                  <w:vAlign w:val="center"/>
                </w:tcPr>
                <w:p w14:paraId="7BD31D09" w14:textId="77777777" w:rsidR="00AE756D" w:rsidRPr="008A730D" w:rsidRDefault="00AE756D" w:rsidP="00DF1AEE">
                  <w:pPr>
                    <w:contextualSpacing/>
                    <w:jc w:val="center"/>
                    <w:rPr>
                      <w:b/>
                      <w:bCs/>
                      <w:sz w:val="18"/>
                      <w:szCs w:val="18"/>
                    </w:rPr>
                  </w:pPr>
                  <w:r w:rsidRPr="008A730D">
                    <w:rPr>
                      <w:b/>
                      <w:bCs/>
                      <w:sz w:val="18"/>
                      <w:szCs w:val="18"/>
                    </w:rPr>
                    <w:t>NOMBRE DEL LOTE</w:t>
                  </w:r>
                </w:p>
              </w:tc>
              <w:tc>
                <w:tcPr>
                  <w:tcW w:w="2114" w:type="dxa"/>
                  <w:gridSpan w:val="2"/>
                  <w:shd w:val="clear" w:color="auto" w:fill="D9D9D9" w:themeFill="background1" w:themeFillShade="D9"/>
                </w:tcPr>
                <w:p w14:paraId="6D0DEB9C" w14:textId="77777777" w:rsidR="00AE756D" w:rsidRPr="008A730D" w:rsidRDefault="00AE756D" w:rsidP="00DF1AEE">
                  <w:pPr>
                    <w:contextualSpacing/>
                    <w:jc w:val="center"/>
                    <w:rPr>
                      <w:b/>
                      <w:bCs/>
                      <w:sz w:val="18"/>
                      <w:szCs w:val="18"/>
                    </w:rPr>
                  </w:pPr>
                  <w:r w:rsidRPr="008A730D">
                    <w:rPr>
                      <w:b/>
                      <w:bCs/>
                      <w:sz w:val="18"/>
                      <w:szCs w:val="18"/>
                    </w:rPr>
                    <w:t xml:space="preserve">PUNTAJE </w:t>
                  </w:r>
                </w:p>
              </w:tc>
            </w:tr>
            <w:tr w:rsidR="00AE756D" w:rsidRPr="008A730D" w14:paraId="3B6A8403" w14:textId="77777777" w:rsidTr="00DF1AEE">
              <w:trPr>
                <w:trHeight w:val="20"/>
                <w:jc w:val="center"/>
              </w:trPr>
              <w:tc>
                <w:tcPr>
                  <w:tcW w:w="750" w:type="dxa"/>
                  <w:vMerge/>
                  <w:shd w:val="clear" w:color="auto" w:fill="D9D9D9" w:themeFill="background1" w:themeFillShade="D9"/>
                </w:tcPr>
                <w:p w14:paraId="18C7097D" w14:textId="77777777" w:rsidR="00AE756D" w:rsidRPr="008A730D" w:rsidRDefault="00AE756D" w:rsidP="00DF1AEE">
                  <w:pPr>
                    <w:contextualSpacing/>
                    <w:jc w:val="center"/>
                    <w:rPr>
                      <w:b/>
                      <w:bCs/>
                      <w:sz w:val="18"/>
                      <w:szCs w:val="18"/>
                    </w:rPr>
                  </w:pPr>
                </w:p>
              </w:tc>
              <w:tc>
                <w:tcPr>
                  <w:tcW w:w="3445" w:type="dxa"/>
                  <w:vMerge/>
                  <w:shd w:val="clear" w:color="auto" w:fill="D9D9D9" w:themeFill="background1" w:themeFillShade="D9"/>
                </w:tcPr>
                <w:p w14:paraId="26C3B277" w14:textId="77777777" w:rsidR="00AE756D" w:rsidRPr="008A730D" w:rsidRDefault="00AE756D" w:rsidP="00DF1AEE">
                  <w:pPr>
                    <w:contextualSpacing/>
                    <w:jc w:val="center"/>
                    <w:rPr>
                      <w:b/>
                      <w:bCs/>
                      <w:sz w:val="18"/>
                      <w:szCs w:val="18"/>
                    </w:rPr>
                  </w:pPr>
                </w:p>
              </w:tc>
              <w:tc>
                <w:tcPr>
                  <w:tcW w:w="1057" w:type="dxa"/>
                  <w:shd w:val="clear" w:color="auto" w:fill="D9D9D9" w:themeFill="background1" w:themeFillShade="D9"/>
                </w:tcPr>
                <w:p w14:paraId="3CA23F98" w14:textId="77777777" w:rsidR="00AE756D" w:rsidRPr="008A730D" w:rsidRDefault="00AE756D" w:rsidP="00DF1AEE">
                  <w:pPr>
                    <w:contextualSpacing/>
                    <w:jc w:val="center"/>
                    <w:rPr>
                      <w:b/>
                      <w:bCs/>
                      <w:sz w:val="18"/>
                      <w:szCs w:val="18"/>
                    </w:rPr>
                  </w:pPr>
                  <w:r w:rsidRPr="008A730D">
                    <w:rPr>
                      <w:b/>
                      <w:bCs/>
                      <w:sz w:val="18"/>
                      <w:szCs w:val="18"/>
                    </w:rPr>
                    <w:t xml:space="preserve">Mínimo </w:t>
                  </w:r>
                </w:p>
                <w:p w14:paraId="376E852F" w14:textId="77777777" w:rsidR="00AE756D" w:rsidRPr="008A730D" w:rsidRDefault="00AE756D" w:rsidP="00DF1AEE">
                  <w:pPr>
                    <w:contextualSpacing/>
                    <w:jc w:val="center"/>
                    <w:rPr>
                      <w:b/>
                      <w:bCs/>
                      <w:sz w:val="18"/>
                      <w:szCs w:val="18"/>
                    </w:rPr>
                  </w:pPr>
                  <w:r w:rsidRPr="008A730D">
                    <w:rPr>
                      <w:b/>
                      <w:bCs/>
                      <w:sz w:val="18"/>
                      <w:szCs w:val="18"/>
                    </w:rPr>
                    <w:t>150</w:t>
                  </w:r>
                </w:p>
              </w:tc>
              <w:tc>
                <w:tcPr>
                  <w:tcW w:w="1057" w:type="dxa"/>
                  <w:shd w:val="clear" w:color="auto" w:fill="D9D9D9" w:themeFill="background1" w:themeFillShade="D9"/>
                </w:tcPr>
                <w:p w14:paraId="25F8232F" w14:textId="77777777" w:rsidR="00AE756D" w:rsidRPr="008A730D" w:rsidRDefault="00AE756D" w:rsidP="00DF1AEE">
                  <w:pPr>
                    <w:contextualSpacing/>
                    <w:jc w:val="center"/>
                    <w:rPr>
                      <w:b/>
                      <w:bCs/>
                      <w:sz w:val="18"/>
                      <w:szCs w:val="18"/>
                    </w:rPr>
                  </w:pPr>
                  <w:r w:rsidRPr="008A730D">
                    <w:rPr>
                      <w:b/>
                      <w:bCs/>
                      <w:sz w:val="18"/>
                      <w:szCs w:val="18"/>
                    </w:rPr>
                    <w:t>Máximo 300</w:t>
                  </w:r>
                </w:p>
              </w:tc>
            </w:tr>
            <w:tr w:rsidR="00AE756D" w:rsidRPr="008A730D" w14:paraId="5754ACA7" w14:textId="77777777" w:rsidTr="00DF1AEE">
              <w:trPr>
                <w:trHeight w:val="20"/>
                <w:jc w:val="center"/>
              </w:trPr>
              <w:tc>
                <w:tcPr>
                  <w:tcW w:w="750" w:type="dxa"/>
                  <w:vAlign w:val="center"/>
                </w:tcPr>
                <w:p w14:paraId="00573AF0" w14:textId="77777777" w:rsidR="00AE756D" w:rsidRPr="008A730D" w:rsidRDefault="00AE756D" w:rsidP="00DF1AEE">
                  <w:pPr>
                    <w:contextualSpacing/>
                    <w:jc w:val="center"/>
                    <w:rPr>
                      <w:sz w:val="18"/>
                      <w:szCs w:val="18"/>
                    </w:rPr>
                  </w:pPr>
                  <w:r w:rsidRPr="008A730D">
                    <w:rPr>
                      <w:sz w:val="18"/>
                      <w:szCs w:val="18"/>
                    </w:rPr>
                    <w:t>1</w:t>
                  </w:r>
                </w:p>
              </w:tc>
              <w:tc>
                <w:tcPr>
                  <w:tcW w:w="3445" w:type="dxa"/>
                  <w:vAlign w:val="center"/>
                </w:tcPr>
                <w:p w14:paraId="2D7CC67B" w14:textId="77777777" w:rsidR="00AE756D" w:rsidRPr="008A730D" w:rsidRDefault="00AE756D" w:rsidP="00DF1AEE">
                  <w:pPr>
                    <w:contextualSpacing/>
                    <w:jc w:val="both"/>
                    <w:rPr>
                      <w:sz w:val="18"/>
                      <w:szCs w:val="18"/>
                    </w:rPr>
                  </w:pPr>
                  <w:r w:rsidRPr="008A730D">
                    <w:rPr>
                      <w:sz w:val="18"/>
                      <w:szCs w:val="18"/>
                    </w:rPr>
                    <w:t>BELL 212 Y 412</w:t>
                  </w:r>
                </w:p>
              </w:tc>
              <w:tc>
                <w:tcPr>
                  <w:tcW w:w="1057" w:type="dxa"/>
                  <w:vAlign w:val="bottom"/>
                </w:tcPr>
                <w:p w14:paraId="26D7267E" w14:textId="77777777" w:rsidR="00AE756D" w:rsidRPr="008A730D" w:rsidRDefault="00AE756D" w:rsidP="00DF1AEE">
                  <w:pPr>
                    <w:contextualSpacing/>
                    <w:jc w:val="center"/>
                    <w:rPr>
                      <w:sz w:val="18"/>
                      <w:szCs w:val="18"/>
                    </w:rPr>
                  </w:pPr>
                  <w:r w:rsidRPr="008A730D">
                    <w:rPr>
                      <w:color w:val="000000"/>
                      <w:sz w:val="18"/>
                      <w:szCs w:val="18"/>
                    </w:rPr>
                    <w:t>150</w:t>
                  </w:r>
                </w:p>
              </w:tc>
              <w:tc>
                <w:tcPr>
                  <w:tcW w:w="1057" w:type="dxa"/>
                  <w:vAlign w:val="bottom"/>
                </w:tcPr>
                <w:p w14:paraId="26EC6E6A" w14:textId="77777777" w:rsidR="00AE756D" w:rsidRPr="008A730D" w:rsidRDefault="00AE756D" w:rsidP="00DF1AEE">
                  <w:pPr>
                    <w:contextualSpacing/>
                    <w:jc w:val="center"/>
                    <w:rPr>
                      <w:sz w:val="18"/>
                      <w:szCs w:val="18"/>
                    </w:rPr>
                  </w:pPr>
                  <w:r w:rsidRPr="008A730D">
                    <w:rPr>
                      <w:color w:val="000000"/>
                      <w:sz w:val="18"/>
                      <w:szCs w:val="18"/>
                    </w:rPr>
                    <w:t>300</w:t>
                  </w:r>
                </w:p>
              </w:tc>
            </w:tr>
            <w:tr w:rsidR="00AE756D" w:rsidRPr="008A730D" w14:paraId="3CE09083" w14:textId="77777777" w:rsidTr="00DF1AEE">
              <w:trPr>
                <w:trHeight w:val="20"/>
                <w:jc w:val="center"/>
              </w:trPr>
              <w:tc>
                <w:tcPr>
                  <w:tcW w:w="750" w:type="dxa"/>
                  <w:vAlign w:val="center"/>
                </w:tcPr>
                <w:p w14:paraId="66705BD5" w14:textId="77777777" w:rsidR="00AE756D" w:rsidRPr="008A730D" w:rsidRDefault="00AE756D" w:rsidP="00DF1AEE">
                  <w:pPr>
                    <w:contextualSpacing/>
                    <w:jc w:val="center"/>
                    <w:rPr>
                      <w:sz w:val="18"/>
                      <w:szCs w:val="18"/>
                    </w:rPr>
                  </w:pPr>
                  <w:r w:rsidRPr="008A730D">
                    <w:rPr>
                      <w:sz w:val="18"/>
                      <w:szCs w:val="18"/>
                    </w:rPr>
                    <w:t>2</w:t>
                  </w:r>
                </w:p>
              </w:tc>
              <w:tc>
                <w:tcPr>
                  <w:tcW w:w="3445" w:type="dxa"/>
                  <w:vAlign w:val="center"/>
                </w:tcPr>
                <w:p w14:paraId="7F7FDA0F" w14:textId="77777777" w:rsidR="00AE756D" w:rsidRPr="008A730D" w:rsidRDefault="00AE756D" w:rsidP="00DF1AEE">
                  <w:pPr>
                    <w:adjustRightInd w:val="0"/>
                    <w:rPr>
                      <w:sz w:val="18"/>
                      <w:szCs w:val="18"/>
                    </w:rPr>
                  </w:pPr>
                  <w:r w:rsidRPr="008A730D">
                    <w:rPr>
                      <w:sz w:val="18"/>
                      <w:szCs w:val="18"/>
                    </w:rPr>
                    <w:t xml:space="preserve">EMBRAER </w:t>
                  </w:r>
                </w:p>
              </w:tc>
              <w:tc>
                <w:tcPr>
                  <w:tcW w:w="1057" w:type="dxa"/>
                  <w:vAlign w:val="bottom"/>
                </w:tcPr>
                <w:p w14:paraId="66DD6FED" w14:textId="77777777" w:rsidR="00AE756D" w:rsidRPr="008A730D" w:rsidRDefault="00AE756D" w:rsidP="00DF1AEE">
                  <w:pPr>
                    <w:adjustRightInd w:val="0"/>
                    <w:jc w:val="center"/>
                    <w:rPr>
                      <w:sz w:val="18"/>
                      <w:szCs w:val="18"/>
                    </w:rPr>
                  </w:pPr>
                  <w:r w:rsidRPr="008A730D">
                    <w:rPr>
                      <w:color w:val="000000"/>
                      <w:sz w:val="18"/>
                      <w:szCs w:val="18"/>
                    </w:rPr>
                    <w:t>0</w:t>
                  </w:r>
                </w:p>
              </w:tc>
              <w:tc>
                <w:tcPr>
                  <w:tcW w:w="1057" w:type="dxa"/>
                  <w:vAlign w:val="bottom"/>
                </w:tcPr>
                <w:p w14:paraId="581BC850" w14:textId="77777777" w:rsidR="00AE756D" w:rsidRPr="008A730D" w:rsidRDefault="00AE756D" w:rsidP="00DF1AEE">
                  <w:pPr>
                    <w:adjustRightInd w:val="0"/>
                    <w:jc w:val="center"/>
                    <w:rPr>
                      <w:sz w:val="18"/>
                      <w:szCs w:val="18"/>
                    </w:rPr>
                  </w:pPr>
                  <w:r w:rsidRPr="008A730D">
                    <w:rPr>
                      <w:color w:val="000000"/>
                      <w:sz w:val="18"/>
                      <w:szCs w:val="18"/>
                    </w:rPr>
                    <w:t>300</w:t>
                  </w:r>
                </w:p>
              </w:tc>
            </w:tr>
          </w:tbl>
          <w:p w14:paraId="0E14B734" w14:textId="77777777" w:rsidR="00AE756D" w:rsidRDefault="00AE756D" w:rsidP="00DF1AEE">
            <w:pPr>
              <w:contextualSpacing/>
              <w:jc w:val="both"/>
              <w:rPr>
                <w:rFonts w:eastAsia="MS Mincho"/>
                <w:sz w:val="18"/>
                <w:szCs w:val="18"/>
                <w:lang w:eastAsia="es-CO"/>
              </w:rPr>
            </w:pPr>
          </w:p>
          <w:p w14:paraId="4BC4EF8D" w14:textId="77777777" w:rsidR="00AE756D" w:rsidRPr="00D12AEA" w:rsidRDefault="00AE756D" w:rsidP="00DF1AEE">
            <w:pPr>
              <w:jc w:val="both"/>
              <w:rPr>
                <w:b/>
                <w:sz w:val="18"/>
                <w:szCs w:val="18"/>
              </w:rPr>
            </w:pPr>
          </w:p>
        </w:tc>
      </w:tr>
    </w:tbl>
    <w:p w14:paraId="34B08E01" w14:textId="77777777" w:rsidR="00AE756D" w:rsidRDefault="00AE756D" w:rsidP="00AE756D">
      <w:pPr>
        <w:pStyle w:val="Continuarlista2"/>
        <w:tabs>
          <w:tab w:val="left" w:pos="0"/>
        </w:tabs>
        <w:spacing w:after="0"/>
        <w:ind w:left="0" w:right="283"/>
        <w:jc w:val="both"/>
        <w:rPr>
          <w:rFonts w:ascii="Arial" w:hAnsi="Arial" w:cs="Arial"/>
          <w:bdr w:val="none" w:sz="0" w:space="0" w:color="auto" w:frame="1"/>
          <w:lang w:eastAsia="es-CO"/>
        </w:rPr>
      </w:pPr>
    </w:p>
    <w:p w14:paraId="74447FDF" w14:textId="77777777" w:rsidR="00AE756D" w:rsidRPr="00CC13BB" w:rsidRDefault="00AE756D" w:rsidP="00AE756D">
      <w:pPr>
        <w:pStyle w:val="Continuarlista2"/>
        <w:tabs>
          <w:tab w:val="left" w:pos="0"/>
        </w:tabs>
        <w:spacing w:after="0"/>
        <w:ind w:left="0" w:right="283"/>
        <w:jc w:val="both"/>
        <w:rPr>
          <w:rFonts w:ascii="Arial" w:eastAsia="Calibri" w:hAnsi="Arial" w:cs="Arial"/>
          <w:bCs/>
          <w:snapToGrid w:val="0"/>
          <w:sz w:val="20"/>
          <w:szCs w:val="20"/>
        </w:rPr>
      </w:pPr>
      <w:r w:rsidRPr="00CC13BB">
        <w:rPr>
          <w:rFonts w:ascii="Arial" w:hAnsi="Arial" w:cs="Arial"/>
          <w:sz w:val="20"/>
          <w:szCs w:val="20"/>
          <w:bdr w:val="none" w:sz="0" w:space="0" w:color="auto" w:frame="1"/>
          <w:lang w:eastAsia="es-CO"/>
        </w:rPr>
        <w:t xml:space="preserve">Todas las propuestas presentadas para el Factor técnico serán analizadas por los evaluadores designados por la Dirección de Antinarcóticos para tal efecto, aplicando los mismos criterios para todas ellas </w:t>
      </w:r>
      <w:r w:rsidRPr="00CC13BB">
        <w:rPr>
          <w:rFonts w:ascii="Arial" w:eastAsia="Calibri" w:hAnsi="Arial" w:cs="Arial"/>
          <w:bCs/>
          <w:snapToGrid w:val="0"/>
          <w:sz w:val="20"/>
          <w:szCs w:val="20"/>
        </w:rPr>
        <w:t>se ofrecerá el mayor puntaje al proponente que ofrezca las mejores condiciones técnicas, así:</w:t>
      </w:r>
    </w:p>
    <w:p w14:paraId="02EA811B" w14:textId="77777777" w:rsidR="00AE756D" w:rsidRDefault="00AE756D" w:rsidP="00AE756D">
      <w:pPr>
        <w:contextualSpacing/>
        <w:jc w:val="both"/>
        <w:rPr>
          <w:rFonts w:ascii="Arial Narrow" w:hAnsi="Arial Narrow" w:cs="Arial Narrow"/>
          <w:lang w:eastAsia="es-CO"/>
        </w:rPr>
      </w:pPr>
    </w:p>
    <w:p w14:paraId="79679C48" w14:textId="77777777" w:rsidR="00AE756D" w:rsidRPr="0068051E" w:rsidRDefault="00AE756D" w:rsidP="00AE756D">
      <w:pPr>
        <w:pStyle w:val="Continuarlista2"/>
        <w:tabs>
          <w:tab w:val="left" w:pos="0"/>
        </w:tabs>
        <w:spacing w:after="0"/>
        <w:ind w:left="0" w:right="283"/>
        <w:jc w:val="both"/>
        <w:rPr>
          <w:rFonts w:ascii="Arial" w:eastAsia="Calibri" w:hAnsi="Arial" w:cs="Arial"/>
          <w:b/>
          <w:snapToGrid w:val="0"/>
          <w:sz w:val="20"/>
          <w:szCs w:val="20"/>
        </w:rPr>
      </w:pPr>
      <w:bookmarkStart w:id="20" w:name="_Hlk173353784"/>
      <w:r w:rsidRPr="0068051E">
        <w:rPr>
          <w:rFonts w:ascii="Arial" w:eastAsia="Calibri" w:hAnsi="Arial" w:cs="Arial"/>
          <w:b/>
          <w:snapToGrid w:val="0"/>
          <w:sz w:val="20"/>
          <w:szCs w:val="20"/>
        </w:rPr>
        <w:t xml:space="preserve">OFERTA CUPOS ADICIONALES </w:t>
      </w:r>
    </w:p>
    <w:p w14:paraId="16E36E32" w14:textId="77777777" w:rsidR="00AE756D" w:rsidRPr="00AE756D" w:rsidRDefault="00AE756D" w:rsidP="00AE756D">
      <w:pPr>
        <w:pStyle w:val="Continuarlista2"/>
        <w:tabs>
          <w:tab w:val="left" w:pos="0"/>
        </w:tabs>
        <w:spacing w:after="0"/>
        <w:ind w:left="0" w:right="283"/>
        <w:jc w:val="both"/>
        <w:rPr>
          <w:rFonts w:ascii="Arial" w:eastAsia="Calibri" w:hAnsi="Arial" w:cs="Arial"/>
          <w:b/>
          <w:snapToGrid w:val="0"/>
          <w:sz w:val="22"/>
          <w:szCs w:val="22"/>
        </w:rPr>
      </w:pPr>
    </w:p>
    <w:p w14:paraId="2E073E45" w14:textId="77777777" w:rsidR="00AE756D" w:rsidRPr="0068051E" w:rsidRDefault="00AE756D" w:rsidP="00AE756D">
      <w:pPr>
        <w:pStyle w:val="Continuarlista2"/>
        <w:tabs>
          <w:tab w:val="left" w:pos="0"/>
        </w:tabs>
        <w:spacing w:after="0"/>
        <w:ind w:left="0" w:right="283"/>
        <w:jc w:val="both"/>
        <w:rPr>
          <w:rFonts w:ascii="Arial" w:eastAsia="Calibri" w:hAnsi="Arial" w:cs="Arial"/>
          <w:bCs/>
          <w:snapToGrid w:val="0"/>
          <w:sz w:val="20"/>
          <w:szCs w:val="20"/>
        </w:rPr>
      </w:pPr>
      <w:r w:rsidRPr="0068051E">
        <w:rPr>
          <w:rFonts w:ascii="Arial" w:eastAsia="Calibri" w:hAnsi="Arial" w:cs="Arial"/>
          <w:bCs/>
          <w:snapToGrid w:val="0"/>
          <w:sz w:val="20"/>
          <w:szCs w:val="20"/>
        </w:rPr>
        <w:t xml:space="preserve">La siguiente oferta ponderable, es con el fin de optimizar los recursos y por ende la administración otorgará puntos adicionales en la evaluación técnica, para los proponentes que ofrezcan de manera voluntaria y gratuita cupos adicciones a cero (0) costo, en los entrenamientos que se describen en cada lote, así: </w:t>
      </w:r>
    </w:p>
    <w:p w14:paraId="66ECA931" w14:textId="77777777" w:rsidR="00AE756D" w:rsidRPr="008A3C6B" w:rsidRDefault="00AE756D" w:rsidP="00AE756D">
      <w:pPr>
        <w:pStyle w:val="Continuarlista2"/>
        <w:tabs>
          <w:tab w:val="left" w:pos="0"/>
        </w:tabs>
        <w:spacing w:after="0"/>
        <w:ind w:left="0" w:right="283"/>
        <w:jc w:val="both"/>
        <w:rPr>
          <w:rFonts w:ascii="Arial" w:eastAsia="Calibri" w:hAnsi="Arial" w:cs="Arial"/>
          <w:bCs/>
          <w:snapToGrid w:val="0"/>
          <w:sz w:val="28"/>
          <w:szCs w:val="28"/>
        </w:rPr>
      </w:pPr>
    </w:p>
    <w:p w14:paraId="2023AB9F" w14:textId="77777777" w:rsidR="00AE756D" w:rsidRDefault="00AE756D" w:rsidP="00AE756D">
      <w:pPr>
        <w:adjustRightInd w:val="0"/>
        <w:jc w:val="both"/>
        <w:rPr>
          <w:b/>
          <w:bCs/>
          <w:sz w:val="14"/>
          <w:szCs w:val="14"/>
        </w:rPr>
      </w:pPr>
      <w:bookmarkStart w:id="21" w:name="_Hlk219111937"/>
      <w:bookmarkStart w:id="22" w:name="_Hlk219017865"/>
      <w:bookmarkStart w:id="23" w:name="_Hlk175737920"/>
      <w:r w:rsidRPr="00522C6E">
        <w:rPr>
          <w:b/>
          <w:bCs/>
          <w:sz w:val="14"/>
          <w:szCs w:val="14"/>
        </w:rPr>
        <w:t>LOTE 1 BELL 212 Y 412:</w:t>
      </w:r>
    </w:p>
    <w:p w14:paraId="137BBF0B" w14:textId="77777777" w:rsidR="00AE756D" w:rsidRPr="00AC1A11" w:rsidRDefault="00AE756D" w:rsidP="00AE756D">
      <w:pPr>
        <w:adjustRightInd w:val="0"/>
        <w:jc w:val="both"/>
        <w:rPr>
          <w:b/>
          <w:bCs/>
          <w:sz w:val="24"/>
          <w:szCs w:val="24"/>
        </w:rPr>
      </w:pPr>
    </w:p>
    <w:tbl>
      <w:tblPr>
        <w:tblW w:w="4974"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42"/>
        <w:gridCol w:w="6868"/>
        <w:gridCol w:w="2400"/>
      </w:tblGrid>
      <w:tr w:rsidR="00AE756D" w:rsidRPr="00B241BF" w14:paraId="4B9829A9" w14:textId="77777777" w:rsidTr="00DF1AEE">
        <w:trPr>
          <w:trHeight w:val="141"/>
        </w:trPr>
        <w:tc>
          <w:tcPr>
            <w:tcW w:w="324" w:type="pct"/>
            <w:shd w:val="clear" w:color="auto" w:fill="BFBFBF" w:themeFill="background1" w:themeFillShade="BF"/>
            <w:vAlign w:val="center"/>
            <w:hideMark/>
          </w:tcPr>
          <w:p w14:paraId="0D5CB907" w14:textId="77777777" w:rsidR="00AE756D" w:rsidRPr="00B241BF" w:rsidRDefault="00AE756D" w:rsidP="00DF1AEE">
            <w:pPr>
              <w:jc w:val="center"/>
              <w:rPr>
                <w:b/>
                <w:bCs/>
                <w:color w:val="000000"/>
                <w:sz w:val="14"/>
                <w:szCs w:val="14"/>
                <w:lang w:eastAsia="es-CO"/>
              </w:rPr>
            </w:pPr>
            <w:proofErr w:type="spellStart"/>
            <w:r w:rsidRPr="00B241BF">
              <w:rPr>
                <w:b/>
                <w:bCs/>
                <w:sz w:val="14"/>
                <w:szCs w:val="14"/>
                <w:lang w:eastAsia="es-CO"/>
              </w:rPr>
              <w:t>ITEMS</w:t>
            </w:r>
            <w:proofErr w:type="spellEnd"/>
            <w:r w:rsidRPr="00B241BF">
              <w:rPr>
                <w:b/>
                <w:bCs/>
                <w:sz w:val="14"/>
                <w:szCs w:val="14"/>
                <w:lang w:eastAsia="es-CO"/>
              </w:rPr>
              <w:t xml:space="preserve"> </w:t>
            </w:r>
          </w:p>
        </w:tc>
        <w:tc>
          <w:tcPr>
            <w:tcW w:w="3465" w:type="pct"/>
            <w:shd w:val="clear" w:color="auto" w:fill="BFBFBF" w:themeFill="background1" w:themeFillShade="BF"/>
            <w:vAlign w:val="center"/>
            <w:hideMark/>
          </w:tcPr>
          <w:p w14:paraId="39330594" w14:textId="77777777" w:rsidR="00AE756D" w:rsidRPr="00B241BF" w:rsidRDefault="00AE756D" w:rsidP="00DF1AEE">
            <w:pPr>
              <w:jc w:val="center"/>
              <w:rPr>
                <w:b/>
                <w:bCs/>
                <w:color w:val="000000"/>
                <w:sz w:val="14"/>
                <w:szCs w:val="14"/>
                <w:lang w:eastAsia="es-CO"/>
              </w:rPr>
            </w:pPr>
            <w:r w:rsidRPr="00B241BF">
              <w:rPr>
                <w:b/>
                <w:bCs/>
                <w:color w:val="000000"/>
                <w:sz w:val="14"/>
                <w:szCs w:val="14"/>
                <w:lang w:eastAsia="es-CO"/>
              </w:rPr>
              <w:t xml:space="preserve">ENTRENAMIENTO </w:t>
            </w:r>
          </w:p>
        </w:tc>
        <w:tc>
          <w:tcPr>
            <w:tcW w:w="1211" w:type="pct"/>
            <w:shd w:val="clear" w:color="auto" w:fill="BFBFBF" w:themeFill="background1" w:themeFillShade="BF"/>
            <w:vAlign w:val="center"/>
            <w:hideMark/>
          </w:tcPr>
          <w:p w14:paraId="7569D5E7" w14:textId="77777777" w:rsidR="00AE756D" w:rsidRPr="00B241BF" w:rsidRDefault="00AE756D" w:rsidP="00DF1AEE">
            <w:pPr>
              <w:jc w:val="center"/>
              <w:rPr>
                <w:b/>
                <w:bCs/>
                <w:color w:val="000000"/>
                <w:sz w:val="14"/>
                <w:szCs w:val="14"/>
                <w:lang w:eastAsia="es-CO"/>
              </w:rPr>
            </w:pPr>
            <w:r w:rsidRPr="00B241BF">
              <w:rPr>
                <w:b/>
                <w:bCs/>
                <w:color w:val="000000"/>
                <w:sz w:val="14"/>
                <w:szCs w:val="14"/>
                <w:lang w:eastAsia="es-CO"/>
              </w:rPr>
              <w:t xml:space="preserve">150 PUNTOS ADICIONALES </w:t>
            </w:r>
          </w:p>
          <w:p w14:paraId="784008A2" w14:textId="77777777" w:rsidR="00AE756D" w:rsidRPr="00B241BF" w:rsidRDefault="00AE756D" w:rsidP="00DF1AEE">
            <w:pPr>
              <w:jc w:val="center"/>
              <w:rPr>
                <w:b/>
                <w:bCs/>
                <w:color w:val="000000"/>
                <w:sz w:val="14"/>
                <w:szCs w:val="14"/>
                <w:lang w:eastAsia="es-CO"/>
              </w:rPr>
            </w:pPr>
            <w:r w:rsidRPr="00B241BF">
              <w:rPr>
                <w:b/>
                <w:bCs/>
                <w:color w:val="000000"/>
                <w:sz w:val="14"/>
                <w:szCs w:val="14"/>
                <w:lang w:eastAsia="es-CO"/>
              </w:rPr>
              <w:t xml:space="preserve">Para el proponente que ofrezca </w:t>
            </w:r>
          </w:p>
        </w:tc>
      </w:tr>
      <w:tr w:rsidR="00AE756D" w:rsidRPr="00B241BF" w14:paraId="715118C3" w14:textId="77777777" w:rsidTr="00DF1AEE">
        <w:trPr>
          <w:trHeight w:val="233"/>
        </w:trPr>
        <w:tc>
          <w:tcPr>
            <w:tcW w:w="324" w:type="pct"/>
            <w:vAlign w:val="center"/>
          </w:tcPr>
          <w:p w14:paraId="27830725" w14:textId="77777777" w:rsidR="00AE756D" w:rsidRPr="00B241BF" w:rsidRDefault="00AE756D" w:rsidP="00DF1AEE">
            <w:pPr>
              <w:jc w:val="center"/>
              <w:rPr>
                <w:color w:val="000000"/>
                <w:sz w:val="14"/>
                <w:szCs w:val="14"/>
                <w:lang w:eastAsia="es-CO"/>
              </w:rPr>
            </w:pPr>
            <w:r>
              <w:rPr>
                <w:color w:val="000000"/>
                <w:sz w:val="14"/>
                <w:szCs w:val="14"/>
                <w:lang w:eastAsia="es-CO"/>
              </w:rPr>
              <w:t>1</w:t>
            </w:r>
          </w:p>
        </w:tc>
        <w:tc>
          <w:tcPr>
            <w:tcW w:w="3465" w:type="pct"/>
            <w:vAlign w:val="center"/>
          </w:tcPr>
          <w:p w14:paraId="68B5EC9B" w14:textId="77777777" w:rsidR="00AE756D" w:rsidRPr="00B241BF" w:rsidRDefault="00AE756D" w:rsidP="00DF1AEE">
            <w:pPr>
              <w:rPr>
                <w:color w:val="000000"/>
                <w:sz w:val="14"/>
                <w:szCs w:val="14"/>
              </w:rPr>
            </w:pPr>
            <w:r w:rsidRPr="00B241BF">
              <w:rPr>
                <w:sz w:val="14"/>
                <w:szCs w:val="14"/>
              </w:rPr>
              <w:t>ENTRENAMIENTO SIMULADOR PILOTO RECURRENTE HELICÓPTERO BELL 412 EP</w:t>
            </w:r>
          </w:p>
        </w:tc>
        <w:tc>
          <w:tcPr>
            <w:tcW w:w="1211" w:type="pct"/>
            <w:noWrap/>
            <w:vAlign w:val="center"/>
          </w:tcPr>
          <w:p w14:paraId="2642F22B" w14:textId="77777777" w:rsidR="00AE756D" w:rsidRPr="00B241BF" w:rsidRDefault="00AE756D" w:rsidP="00DF1AEE">
            <w:pPr>
              <w:jc w:val="center"/>
              <w:rPr>
                <w:color w:val="000000"/>
                <w:sz w:val="14"/>
                <w:szCs w:val="14"/>
                <w:lang w:eastAsia="es-CO"/>
              </w:rPr>
            </w:pPr>
            <w:r w:rsidRPr="00B241BF">
              <w:rPr>
                <w:color w:val="000000"/>
                <w:sz w:val="14"/>
                <w:szCs w:val="14"/>
                <w:lang w:eastAsia="es-CO"/>
              </w:rPr>
              <w:t>1 (Cupo)</w:t>
            </w:r>
          </w:p>
        </w:tc>
      </w:tr>
    </w:tbl>
    <w:p w14:paraId="27A0591E" w14:textId="77777777" w:rsidR="00AE756D" w:rsidRDefault="00AE756D" w:rsidP="00AE756D">
      <w:pPr>
        <w:adjustRightInd w:val="0"/>
        <w:jc w:val="both"/>
        <w:rPr>
          <w:b/>
          <w:bCs/>
          <w:sz w:val="14"/>
          <w:szCs w:val="14"/>
          <w:highlight w:val="yellow"/>
        </w:rPr>
      </w:pPr>
    </w:p>
    <w:p w14:paraId="4D87A1C0" w14:textId="77777777" w:rsidR="00AE756D" w:rsidRPr="006E5222" w:rsidRDefault="00AE756D" w:rsidP="00AE756D">
      <w:pPr>
        <w:adjustRightInd w:val="0"/>
        <w:jc w:val="both"/>
        <w:rPr>
          <w:b/>
          <w:bCs/>
          <w:sz w:val="14"/>
          <w:szCs w:val="14"/>
          <w:highlight w:val="yellow"/>
        </w:rPr>
      </w:pPr>
    </w:p>
    <w:tbl>
      <w:tblPr>
        <w:tblW w:w="4974"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42"/>
        <w:gridCol w:w="6868"/>
        <w:gridCol w:w="2400"/>
      </w:tblGrid>
      <w:tr w:rsidR="00AE756D" w:rsidRPr="00B241BF" w14:paraId="1B1AC7F3" w14:textId="77777777" w:rsidTr="00DF1AEE">
        <w:trPr>
          <w:trHeight w:val="141"/>
        </w:trPr>
        <w:tc>
          <w:tcPr>
            <w:tcW w:w="324" w:type="pct"/>
            <w:shd w:val="clear" w:color="auto" w:fill="BFBFBF" w:themeFill="background1" w:themeFillShade="BF"/>
            <w:vAlign w:val="center"/>
            <w:hideMark/>
          </w:tcPr>
          <w:p w14:paraId="67551206" w14:textId="77777777" w:rsidR="00AE756D" w:rsidRPr="00B241BF" w:rsidRDefault="00AE756D" w:rsidP="00DF1AEE">
            <w:pPr>
              <w:jc w:val="center"/>
              <w:rPr>
                <w:b/>
                <w:bCs/>
                <w:color w:val="000000"/>
                <w:sz w:val="14"/>
                <w:szCs w:val="14"/>
                <w:lang w:eastAsia="es-CO"/>
              </w:rPr>
            </w:pPr>
            <w:proofErr w:type="spellStart"/>
            <w:r w:rsidRPr="00B241BF">
              <w:rPr>
                <w:b/>
                <w:bCs/>
                <w:sz w:val="14"/>
                <w:szCs w:val="14"/>
                <w:lang w:eastAsia="es-CO"/>
              </w:rPr>
              <w:t>ITEMS</w:t>
            </w:r>
            <w:proofErr w:type="spellEnd"/>
            <w:r w:rsidRPr="00B241BF">
              <w:rPr>
                <w:b/>
                <w:bCs/>
                <w:sz w:val="14"/>
                <w:szCs w:val="14"/>
                <w:lang w:eastAsia="es-CO"/>
              </w:rPr>
              <w:t xml:space="preserve"> </w:t>
            </w:r>
          </w:p>
        </w:tc>
        <w:tc>
          <w:tcPr>
            <w:tcW w:w="3465" w:type="pct"/>
            <w:shd w:val="clear" w:color="auto" w:fill="BFBFBF" w:themeFill="background1" w:themeFillShade="BF"/>
            <w:vAlign w:val="center"/>
            <w:hideMark/>
          </w:tcPr>
          <w:p w14:paraId="45A150C3" w14:textId="77777777" w:rsidR="00AE756D" w:rsidRPr="00B241BF" w:rsidRDefault="00AE756D" w:rsidP="00DF1AEE">
            <w:pPr>
              <w:jc w:val="center"/>
              <w:rPr>
                <w:b/>
                <w:bCs/>
                <w:color w:val="000000"/>
                <w:sz w:val="14"/>
                <w:szCs w:val="14"/>
                <w:lang w:eastAsia="es-CO"/>
              </w:rPr>
            </w:pPr>
            <w:r w:rsidRPr="00B241BF">
              <w:rPr>
                <w:b/>
                <w:bCs/>
                <w:color w:val="000000"/>
                <w:sz w:val="14"/>
                <w:szCs w:val="14"/>
                <w:lang w:eastAsia="es-CO"/>
              </w:rPr>
              <w:t xml:space="preserve">ENTRENAMIENTO </w:t>
            </w:r>
          </w:p>
        </w:tc>
        <w:tc>
          <w:tcPr>
            <w:tcW w:w="1211" w:type="pct"/>
            <w:shd w:val="clear" w:color="auto" w:fill="BFBFBF" w:themeFill="background1" w:themeFillShade="BF"/>
            <w:vAlign w:val="center"/>
            <w:hideMark/>
          </w:tcPr>
          <w:p w14:paraId="58A427D9" w14:textId="77777777" w:rsidR="00AE756D" w:rsidRPr="00B241BF" w:rsidRDefault="00AE756D" w:rsidP="00DF1AEE">
            <w:pPr>
              <w:jc w:val="center"/>
              <w:rPr>
                <w:b/>
                <w:bCs/>
                <w:color w:val="000000"/>
                <w:sz w:val="14"/>
                <w:szCs w:val="14"/>
                <w:lang w:eastAsia="es-CO"/>
              </w:rPr>
            </w:pPr>
            <w:r w:rsidRPr="00B241BF">
              <w:rPr>
                <w:b/>
                <w:bCs/>
                <w:color w:val="000000"/>
                <w:sz w:val="14"/>
                <w:szCs w:val="14"/>
                <w:lang w:eastAsia="es-CO"/>
              </w:rPr>
              <w:t xml:space="preserve">300 PUNTOS ADICIONALES </w:t>
            </w:r>
          </w:p>
          <w:p w14:paraId="2C9995F6" w14:textId="77777777" w:rsidR="00AE756D" w:rsidRPr="00B241BF" w:rsidRDefault="00AE756D" w:rsidP="00DF1AEE">
            <w:pPr>
              <w:jc w:val="center"/>
              <w:rPr>
                <w:b/>
                <w:bCs/>
                <w:color w:val="000000"/>
                <w:sz w:val="14"/>
                <w:szCs w:val="14"/>
                <w:lang w:eastAsia="es-CO"/>
              </w:rPr>
            </w:pPr>
            <w:r w:rsidRPr="00B241BF">
              <w:rPr>
                <w:b/>
                <w:bCs/>
                <w:color w:val="000000"/>
                <w:sz w:val="14"/>
                <w:szCs w:val="14"/>
                <w:lang w:eastAsia="es-CO"/>
              </w:rPr>
              <w:t xml:space="preserve">Para el proponente que ofrezca </w:t>
            </w:r>
          </w:p>
        </w:tc>
      </w:tr>
      <w:tr w:rsidR="00AE756D" w:rsidRPr="00B241BF" w14:paraId="090595E6" w14:textId="77777777" w:rsidTr="00DF1AEE">
        <w:trPr>
          <w:trHeight w:val="233"/>
        </w:trPr>
        <w:tc>
          <w:tcPr>
            <w:tcW w:w="324" w:type="pct"/>
            <w:vAlign w:val="center"/>
          </w:tcPr>
          <w:p w14:paraId="6D7576FD" w14:textId="77777777" w:rsidR="00AE756D" w:rsidRPr="00B241BF" w:rsidRDefault="00AE756D" w:rsidP="00DF1AEE">
            <w:pPr>
              <w:jc w:val="center"/>
              <w:rPr>
                <w:color w:val="000000"/>
                <w:sz w:val="14"/>
                <w:szCs w:val="14"/>
                <w:lang w:eastAsia="es-CO"/>
              </w:rPr>
            </w:pPr>
            <w:r>
              <w:rPr>
                <w:color w:val="000000"/>
                <w:sz w:val="14"/>
                <w:szCs w:val="14"/>
                <w:lang w:eastAsia="es-CO"/>
              </w:rPr>
              <w:t>1</w:t>
            </w:r>
          </w:p>
        </w:tc>
        <w:tc>
          <w:tcPr>
            <w:tcW w:w="3465" w:type="pct"/>
          </w:tcPr>
          <w:p w14:paraId="4E62AD36" w14:textId="77777777" w:rsidR="00AE756D" w:rsidRPr="00B241BF" w:rsidRDefault="00AE756D" w:rsidP="00DF1AEE">
            <w:pPr>
              <w:rPr>
                <w:color w:val="000000"/>
                <w:sz w:val="14"/>
                <w:szCs w:val="14"/>
              </w:rPr>
            </w:pPr>
            <w:r w:rsidRPr="00B241BF">
              <w:rPr>
                <w:sz w:val="14"/>
                <w:szCs w:val="14"/>
              </w:rPr>
              <w:t>ENTRENAMIENTO SIMULADOR PILOTO RECURRENTE HELICÓPTERO BELL 412 EP</w:t>
            </w:r>
          </w:p>
        </w:tc>
        <w:tc>
          <w:tcPr>
            <w:tcW w:w="1211" w:type="pct"/>
            <w:noWrap/>
          </w:tcPr>
          <w:p w14:paraId="3A9BE0A3" w14:textId="77777777" w:rsidR="00AE756D" w:rsidRPr="00B241BF" w:rsidRDefault="00AE756D" w:rsidP="00DF1AEE">
            <w:pPr>
              <w:jc w:val="center"/>
              <w:rPr>
                <w:color w:val="000000"/>
                <w:sz w:val="14"/>
                <w:szCs w:val="14"/>
                <w:lang w:eastAsia="es-CO"/>
              </w:rPr>
            </w:pPr>
            <w:r w:rsidRPr="004118F7">
              <w:rPr>
                <w:color w:val="000000"/>
                <w:sz w:val="14"/>
                <w:szCs w:val="14"/>
                <w:lang w:eastAsia="es-CO"/>
              </w:rPr>
              <w:t>1 (Cupo)</w:t>
            </w:r>
          </w:p>
        </w:tc>
      </w:tr>
      <w:tr w:rsidR="00AE756D" w:rsidRPr="00B241BF" w14:paraId="0F07ABA1" w14:textId="77777777" w:rsidTr="00DF1AEE">
        <w:trPr>
          <w:trHeight w:val="233"/>
        </w:trPr>
        <w:tc>
          <w:tcPr>
            <w:tcW w:w="324" w:type="pct"/>
            <w:vAlign w:val="center"/>
          </w:tcPr>
          <w:p w14:paraId="36545360" w14:textId="77777777" w:rsidR="00AE756D" w:rsidRPr="00B241BF" w:rsidRDefault="00AE756D" w:rsidP="00DF1AEE">
            <w:pPr>
              <w:jc w:val="center"/>
              <w:rPr>
                <w:color w:val="000000"/>
                <w:sz w:val="14"/>
                <w:szCs w:val="14"/>
                <w:lang w:eastAsia="es-CO"/>
              </w:rPr>
            </w:pPr>
            <w:r>
              <w:rPr>
                <w:color w:val="000000"/>
                <w:sz w:val="14"/>
                <w:szCs w:val="14"/>
                <w:lang w:eastAsia="es-CO"/>
              </w:rPr>
              <w:t>2</w:t>
            </w:r>
          </w:p>
        </w:tc>
        <w:tc>
          <w:tcPr>
            <w:tcW w:w="3465" w:type="pct"/>
          </w:tcPr>
          <w:p w14:paraId="5C0F53E7" w14:textId="77777777" w:rsidR="00AE756D" w:rsidRPr="00B241BF" w:rsidRDefault="00AE756D" w:rsidP="00DF1AEE">
            <w:pPr>
              <w:rPr>
                <w:color w:val="000000"/>
                <w:sz w:val="14"/>
                <w:szCs w:val="14"/>
              </w:rPr>
            </w:pPr>
            <w:r w:rsidRPr="00B241BF">
              <w:rPr>
                <w:sz w:val="14"/>
                <w:szCs w:val="14"/>
              </w:rPr>
              <w:t xml:space="preserve">ENTRENAMIENTO SIMULADOR PILOTO RECURRENTE HELICÓPTERO BELL 212 </w:t>
            </w:r>
            <w:proofErr w:type="spellStart"/>
            <w:r w:rsidRPr="0068051E">
              <w:rPr>
                <w:sz w:val="14"/>
                <w:szCs w:val="14"/>
              </w:rPr>
              <w:t>WET</w:t>
            </w:r>
            <w:proofErr w:type="spellEnd"/>
          </w:p>
        </w:tc>
        <w:tc>
          <w:tcPr>
            <w:tcW w:w="1211" w:type="pct"/>
            <w:noWrap/>
          </w:tcPr>
          <w:p w14:paraId="5312B070" w14:textId="77777777" w:rsidR="00AE756D" w:rsidRPr="00B241BF" w:rsidRDefault="00AE756D" w:rsidP="00DF1AEE">
            <w:pPr>
              <w:jc w:val="center"/>
              <w:rPr>
                <w:color w:val="000000"/>
                <w:sz w:val="14"/>
                <w:szCs w:val="14"/>
                <w:lang w:eastAsia="es-CO"/>
              </w:rPr>
            </w:pPr>
            <w:r w:rsidRPr="004118F7">
              <w:rPr>
                <w:color w:val="000000"/>
                <w:sz w:val="14"/>
                <w:szCs w:val="14"/>
                <w:lang w:eastAsia="es-CO"/>
              </w:rPr>
              <w:t>1 (Cupo)</w:t>
            </w:r>
          </w:p>
        </w:tc>
      </w:tr>
    </w:tbl>
    <w:p w14:paraId="34500B64" w14:textId="77777777" w:rsidR="00AE756D" w:rsidRPr="006E5222" w:rsidRDefault="00AE756D" w:rsidP="00AE756D">
      <w:pPr>
        <w:adjustRightInd w:val="0"/>
        <w:jc w:val="both"/>
        <w:rPr>
          <w:b/>
          <w:bCs/>
          <w:sz w:val="14"/>
          <w:szCs w:val="14"/>
          <w:highlight w:val="yellow"/>
        </w:rPr>
      </w:pPr>
    </w:p>
    <w:p w14:paraId="7DD1D53D" w14:textId="77777777" w:rsidR="00AE756D" w:rsidRDefault="00AE756D" w:rsidP="00AE756D">
      <w:pPr>
        <w:adjustRightInd w:val="0"/>
        <w:jc w:val="both"/>
        <w:rPr>
          <w:b/>
          <w:bCs/>
          <w:sz w:val="14"/>
          <w:szCs w:val="14"/>
        </w:rPr>
      </w:pPr>
      <w:r w:rsidRPr="00912759">
        <w:rPr>
          <w:b/>
          <w:bCs/>
          <w:sz w:val="14"/>
          <w:szCs w:val="14"/>
        </w:rPr>
        <w:t xml:space="preserve">LOTE </w:t>
      </w:r>
      <w:r>
        <w:rPr>
          <w:b/>
          <w:bCs/>
          <w:sz w:val="14"/>
          <w:szCs w:val="14"/>
        </w:rPr>
        <w:t>2</w:t>
      </w:r>
      <w:r w:rsidRPr="00912759">
        <w:rPr>
          <w:b/>
          <w:bCs/>
          <w:sz w:val="14"/>
          <w:szCs w:val="14"/>
        </w:rPr>
        <w:t xml:space="preserve"> </w:t>
      </w:r>
      <w:r w:rsidRPr="00B241BF">
        <w:rPr>
          <w:b/>
          <w:bCs/>
          <w:sz w:val="14"/>
          <w:szCs w:val="14"/>
        </w:rPr>
        <w:t xml:space="preserve">EMBRAER </w:t>
      </w:r>
    </w:p>
    <w:p w14:paraId="75EE8429" w14:textId="77777777" w:rsidR="00AE756D" w:rsidRPr="00912759" w:rsidRDefault="00AE756D" w:rsidP="00AE756D">
      <w:pPr>
        <w:adjustRightInd w:val="0"/>
        <w:jc w:val="both"/>
        <w:rPr>
          <w:b/>
          <w:bCs/>
          <w:sz w:val="14"/>
          <w:szCs w:val="1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41"/>
        <w:gridCol w:w="6868"/>
        <w:gridCol w:w="2453"/>
      </w:tblGrid>
      <w:tr w:rsidR="00AE756D" w:rsidRPr="00A0746E" w14:paraId="7AE270FC" w14:textId="77777777" w:rsidTr="00DF1AEE">
        <w:trPr>
          <w:trHeight w:val="20"/>
        </w:trPr>
        <w:tc>
          <w:tcPr>
            <w:tcW w:w="322" w:type="pct"/>
            <w:shd w:val="clear" w:color="auto" w:fill="BFBFBF" w:themeFill="background1" w:themeFillShade="BF"/>
            <w:vAlign w:val="center"/>
            <w:hideMark/>
          </w:tcPr>
          <w:p w14:paraId="5A51149A" w14:textId="77777777" w:rsidR="00AE756D" w:rsidRPr="00A0746E" w:rsidRDefault="00AE756D" w:rsidP="00DF1AEE">
            <w:pPr>
              <w:jc w:val="center"/>
              <w:rPr>
                <w:b/>
                <w:bCs/>
                <w:sz w:val="14"/>
                <w:szCs w:val="14"/>
                <w:lang w:eastAsia="es-CO"/>
              </w:rPr>
            </w:pPr>
            <w:proofErr w:type="spellStart"/>
            <w:r w:rsidRPr="00A0746E">
              <w:rPr>
                <w:b/>
                <w:bCs/>
                <w:sz w:val="14"/>
                <w:szCs w:val="14"/>
                <w:lang w:eastAsia="es-CO"/>
              </w:rPr>
              <w:t>ITEMS</w:t>
            </w:r>
            <w:proofErr w:type="spellEnd"/>
          </w:p>
        </w:tc>
        <w:tc>
          <w:tcPr>
            <w:tcW w:w="3447" w:type="pct"/>
            <w:shd w:val="clear" w:color="auto" w:fill="BFBFBF" w:themeFill="background1" w:themeFillShade="BF"/>
            <w:vAlign w:val="center"/>
            <w:hideMark/>
          </w:tcPr>
          <w:p w14:paraId="73902D96" w14:textId="77777777" w:rsidR="00AE756D" w:rsidRPr="00A0746E" w:rsidRDefault="00AE756D" w:rsidP="00DF1AEE">
            <w:pPr>
              <w:jc w:val="center"/>
              <w:rPr>
                <w:b/>
                <w:bCs/>
                <w:sz w:val="14"/>
                <w:szCs w:val="14"/>
                <w:lang w:eastAsia="es-CO"/>
              </w:rPr>
            </w:pPr>
            <w:r w:rsidRPr="00A0746E">
              <w:rPr>
                <w:b/>
                <w:bCs/>
                <w:sz w:val="14"/>
                <w:szCs w:val="14"/>
                <w:lang w:eastAsia="es-CO"/>
              </w:rPr>
              <w:t xml:space="preserve">ENTRENAMIENTO </w:t>
            </w:r>
          </w:p>
        </w:tc>
        <w:tc>
          <w:tcPr>
            <w:tcW w:w="1231" w:type="pct"/>
            <w:shd w:val="clear" w:color="auto" w:fill="BFBFBF" w:themeFill="background1" w:themeFillShade="BF"/>
            <w:vAlign w:val="center"/>
            <w:hideMark/>
          </w:tcPr>
          <w:p w14:paraId="7D31C4EE" w14:textId="77777777" w:rsidR="00AE756D" w:rsidRPr="00A0746E" w:rsidRDefault="00AE756D" w:rsidP="00DF1AEE">
            <w:pPr>
              <w:jc w:val="center"/>
              <w:rPr>
                <w:b/>
                <w:bCs/>
                <w:sz w:val="14"/>
                <w:szCs w:val="14"/>
                <w:lang w:eastAsia="es-CO"/>
              </w:rPr>
            </w:pPr>
            <w:r w:rsidRPr="00A0746E">
              <w:rPr>
                <w:b/>
                <w:bCs/>
                <w:sz w:val="14"/>
                <w:szCs w:val="14"/>
                <w:lang w:eastAsia="es-CO"/>
              </w:rPr>
              <w:t xml:space="preserve">300 PUNTOS ADICIONALES </w:t>
            </w:r>
          </w:p>
          <w:p w14:paraId="795CDEF6" w14:textId="77777777" w:rsidR="00AE756D" w:rsidRPr="00A0746E" w:rsidRDefault="00AE756D" w:rsidP="00DF1AEE">
            <w:pPr>
              <w:jc w:val="center"/>
              <w:rPr>
                <w:b/>
                <w:bCs/>
                <w:sz w:val="14"/>
                <w:szCs w:val="14"/>
                <w:lang w:eastAsia="es-CO"/>
              </w:rPr>
            </w:pPr>
            <w:r w:rsidRPr="00A0746E">
              <w:rPr>
                <w:b/>
                <w:bCs/>
                <w:sz w:val="14"/>
                <w:szCs w:val="14"/>
                <w:lang w:eastAsia="es-CO"/>
              </w:rPr>
              <w:t>Para el proponente que ofrezca</w:t>
            </w:r>
          </w:p>
        </w:tc>
      </w:tr>
      <w:tr w:rsidR="00AE756D" w:rsidRPr="00A0746E" w14:paraId="07338D7B" w14:textId="77777777" w:rsidTr="00DF1AEE">
        <w:trPr>
          <w:trHeight w:val="20"/>
        </w:trPr>
        <w:tc>
          <w:tcPr>
            <w:tcW w:w="322" w:type="pct"/>
            <w:vAlign w:val="center"/>
          </w:tcPr>
          <w:p w14:paraId="5C1569DB" w14:textId="77777777" w:rsidR="00AE756D" w:rsidRPr="00A0746E" w:rsidRDefault="00AE756D" w:rsidP="00DF1AEE">
            <w:pPr>
              <w:jc w:val="center"/>
              <w:rPr>
                <w:sz w:val="14"/>
                <w:szCs w:val="14"/>
                <w:lang w:eastAsia="es-CO"/>
              </w:rPr>
            </w:pPr>
            <w:r w:rsidRPr="00A0746E">
              <w:rPr>
                <w:sz w:val="14"/>
                <w:szCs w:val="14"/>
                <w:lang w:eastAsia="es-CO"/>
              </w:rPr>
              <w:t>1</w:t>
            </w:r>
          </w:p>
        </w:tc>
        <w:tc>
          <w:tcPr>
            <w:tcW w:w="3447" w:type="pct"/>
            <w:vAlign w:val="center"/>
          </w:tcPr>
          <w:p w14:paraId="3C8AEF91" w14:textId="55676705" w:rsidR="00AE756D" w:rsidRPr="00A0746E" w:rsidRDefault="008E1A69" w:rsidP="00DF1AEE">
            <w:pPr>
              <w:rPr>
                <w:b/>
                <w:bCs/>
                <w:sz w:val="14"/>
                <w:szCs w:val="14"/>
              </w:rPr>
            </w:pPr>
            <w:r w:rsidRPr="008E1A69">
              <w:rPr>
                <w:sz w:val="14"/>
                <w:szCs w:val="14"/>
              </w:rPr>
              <w:t>ENTRENAMIENTO PILOTO RECURRENTE SIMULADOR DE VUELO EMBRAER 135 Y/O EMBRAER 145</w:t>
            </w:r>
            <w:r>
              <w:rPr>
                <w:sz w:val="14"/>
                <w:szCs w:val="14"/>
              </w:rPr>
              <w:t xml:space="preserve"> </w:t>
            </w:r>
            <w:proofErr w:type="spellStart"/>
            <w:r>
              <w:rPr>
                <w:sz w:val="14"/>
                <w:szCs w:val="14"/>
              </w:rPr>
              <w:t>WET</w:t>
            </w:r>
            <w:proofErr w:type="spellEnd"/>
          </w:p>
        </w:tc>
        <w:tc>
          <w:tcPr>
            <w:tcW w:w="1231" w:type="pct"/>
            <w:noWrap/>
            <w:vAlign w:val="center"/>
          </w:tcPr>
          <w:p w14:paraId="391574ED" w14:textId="77777777" w:rsidR="00AE756D" w:rsidRPr="00A0746E" w:rsidRDefault="00AE756D" w:rsidP="00DF1AEE">
            <w:pPr>
              <w:jc w:val="center"/>
              <w:rPr>
                <w:sz w:val="14"/>
                <w:szCs w:val="14"/>
                <w:lang w:eastAsia="es-CO"/>
              </w:rPr>
            </w:pPr>
            <w:r w:rsidRPr="00A0746E">
              <w:rPr>
                <w:sz w:val="14"/>
                <w:szCs w:val="14"/>
                <w:lang w:eastAsia="es-CO"/>
              </w:rPr>
              <w:t>1 (Cupo)</w:t>
            </w:r>
          </w:p>
        </w:tc>
      </w:tr>
    </w:tbl>
    <w:p w14:paraId="5FC751F1" w14:textId="77777777" w:rsidR="00AE756D" w:rsidRPr="00912759" w:rsidRDefault="00AE756D" w:rsidP="00AE756D">
      <w:pPr>
        <w:adjustRightInd w:val="0"/>
        <w:jc w:val="both"/>
        <w:rPr>
          <w:b/>
          <w:bCs/>
          <w:sz w:val="14"/>
          <w:szCs w:val="14"/>
        </w:rPr>
      </w:pPr>
    </w:p>
    <w:p w14:paraId="7C9F7578" w14:textId="77777777" w:rsidR="00AE756D" w:rsidRPr="00D34454" w:rsidRDefault="00AE756D" w:rsidP="00AE756D">
      <w:pPr>
        <w:adjustRightInd w:val="0"/>
        <w:jc w:val="both"/>
        <w:rPr>
          <w:sz w:val="14"/>
          <w:szCs w:val="14"/>
        </w:rPr>
      </w:pPr>
    </w:p>
    <w:bookmarkEnd w:id="21"/>
    <w:bookmarkEnd w:id="22"/>
    <w:p w14:paraId="0C6A8484" w14:textId="77777777" w:rsidR="00AE756D" w:rsidRPr="005A44C5" w:rsidRDefault="00AE756D" w:rsidP="00AE756D">
      <w:pPr>
        <w:adjustRightInd w:val="0"/>
        <w:jc w:val="both"/>
      </w:pPr>
      <w:r w:rsidRPr="005A44C5">
        <w:t xml:space="preserve">Por lo anterior, los proponentes deberán, tener presente las siguientes consideraciones las cuales serán de carácter exigible en la ejecución del proceso: </w:t>
      </w:r>
    </w:p>
    <w:bookmarkEnd w:id="23"/>
    <w:p w14:paraId="6D6A829C" w14:textId="77777777" w:rsidR="00AE756D" w:rsidRPr="005A44C5" w:rsidRDefault="00AE756D" w:rsidP="00AE756D">
      <w:pPr>
        <w:adjustRightInd w:val="0"/>
        <w:jc w:val="both"/>
        <w:rPr>
          <w:b/>
          <w:bCs/>
        </w:rPr>
      </w:pPr>
    </w:p>
    <w:p w14:paraId="2A217F87" w14:textId="77777777" w:rsidR="00AE756D" w:rsidRPr="005A44C5" w:rsidRDefault="00AE756D">
      <w:pPr>
        <w:pStyle w:val="Prrafodelista"/>
        <w:numPr>
          <w:ilvl w:val="0"/>
          <w:numId w:val="57"/>
        </w:numPr>
        <w:adjustRightInd w:val="0"/>
        <w:jc w:val="both"/>
        <w:rPr>
          <w:rFonts w:cs="Arial"/>
          <w:b/>
        </w:rPr>
      </w:pPr>
      <w:r w:rsidRPr="005A44C5">
        <w:rPr>
          <w:rFonts w:cs="Arial"/>
        </w:rPr>
        <w:lastRenderedPageBreak/>
        <w:t xml:space="preserve">Cabe resaltar que los cupos adicionales </w:t>
      </w:r>
      <w:r>
        <w:rPr>
          <w:rFonts w:cs="Arial"/>
        </w:rPr>
        <w:t xml:space="preserve">de que trata del lote 1 y 2, </w:t>
      </w:r>
      <w:r w:rsidRPr="005A44C5">
        <w:rPr>
          <w:rFonts w:cs="Arial"/>
        </w:rPr>
        <w:t>deben cumplir en su totalidad con las especificaciones técnicas mínimas requeridas, dada en la ficha de nombre “</w:t>
      </w:r>
      <w:r w:rsidRPr="005A44C5">
        <w:rPr>
          <w:rFonts w:cs="Arial"/>
          <w:i/>
          <w:iCs/>
        </w:rPr>
        <w:t>REQUERIMIENTOS PARA CADA ENTRENAMIENTO</w:t>
      </w:r>
      <w:r w:rsidRPr="005A44C5">
        <w:rPr>
          <w:rFonts w:cs="Arial"/>
        </w:rPr>
        <w:t xml:space="preserve">” </w:t>
      </w:r>
      <w:r>
        <w:rPr>
          <w:rFonts w:cs="Arial"/>
        </w:rPr>
        <w:t xml:space="preserve">ya sea internacional o nacional </w:t>
      </w:r>
      <w:r w:rsidRPr="005A44C5">
        <w:rPr>
          <w:rFonts w:cs="Arial"/>
        </w:rPr>
        <w:t>y el cumplimiento de lo descrito en la ficha técnica del entrenamiento ofrecido.</w:t>
      </w:r>
    </w:p>
    <w:p w14:paraId="62262466" w14:textId="77777777" w:rsidR="00AE756D" w:rsidRPr="005A44C5" w:rsidRDefault="00AE756D" w:rsidP="00AE756D">
      <w:pPr>
        <w:pStyle w:val="Prrafodelista"/>
        <w:adjustRightInd w:val="0"/>
        <w:ind w:left="360"/>
        <w:jc w:val="both"/>
        <w:rPr>
          <w:rFonts w:cs="Arial"/>
          <w:b/>
        </w:rPr>
      </w:pPr>
    </w:p>
    <w:p w14:paraId="6C4F4C65" w14:textId="77777777" w:rsidR="00AE756D" w:rsidRPr="003132D5" w:rsidRDefault="00AE756D">
      <w:pPr>
        <w:pStyle w:val="Prrafodelista"/>
        <w:numPr>
          <w:ilvl w:val="0"/>
          <w:numId w:val="57"/>
        </w:numPr>
        <w:adjustRightInd w:val="0"/>
        <w:ind w:right="51"/>
        <w:jc w:val="both"/>
        <w:rPr>
          <w:color w:val="808080" w:themeColor="background1" w:themeShade="80"/>
          <w:sz w:val="22"/>
          <w:szCs w:val="22"/>
        </w:rPr>
      </w:pPr>
      <w:r w:rsidRPr="003132D5">
        <w:rPr>
          <w:rFonts w:cs="Arial"/>
        </w:rPr>
        <w:t xml:space="preserve">Las condiciones técnicas adicionales de calificación deben ser diligenciadas en el </w:t>
      </w:r>
      <w:r w:rsidRPr="003132D5">
        <w:rPr>
          <w:rFonts w:cs="Arial"/>
          <w:b/>
        </w:rPr>
        <w:t xml:space="preserve">FORMULARIO ASPECTOS TÉCNICOS PONDERABLES </w:t>
      </w:r>
      <w:r w:rsidRPr="003132D5">
        <w:rPr>
          <w:rFonts w:cs="Arial"/>
        </w:rPr>
        <w:t>del presente proceso, por cada uno de los proponentes.</w:t>
      </w:r>
      <w:bookmarkEnd w:id="19"/>
      <w:bookmarkEnd w:id="20"/>
    </w:p>
    <w:p w14:paraId="348F140F" w14:textId="77777777" w:rsidR="00CD0283" w:rsidRDefault="00CD0283" w:rsidP="004C76CE">
      <w:pPr>
        <w:pStyle w:val="Prrafodelista1"/>
        <w:ind w:left="435"/>
        <w:jc w:val="both"/>
        <w:rPr>
          <w:rFonts w:ascii="Arial" w:eastAsiaTheme="minorHAnsi" w:hAnsi="Arial" w:cs="Arial"/>
          <w:sz w:val="20"/>
          <w:szCs w:val="20"/>
          <w:lang w:eastAsia="es-CO"/>
        </w:rPr>
      </w:pPr>
    </w:p>
    <w:p w14:paraId="13B267A2" w14:textId="77777777" w:rsidR="004F3DBC" w:rsidRPr="002035D8" w:rsidRDefault="004F3DBC">
      <w:pPr>
        <w:pStyle w:val="Prrafodelista1"/>
        <w:numPr>
          <w:ilvl w:val="2"/>
          <w:numId w:val="32"/>
        </w:numPr>
        <w:jc w:val="both"/>
        <w:rPr>
          <w:rFonts w:ascii="Arial" w:eastAsia="Calibri" w:hAnsi="Arial" w:cs="Arial"/>
          <w:b/>
          <w:color w:val="000000" w:themeColor="text1"/>
          <w:sz w:val="20"/>
          <w:szCs w:val="20"/>
          <w:lang w:eastAsia="en-US"/>
        </w:rPr>
      </w:pPr>
      <w:r w:rsidRPr="002035D8">
        <w:rPr>
          <w:rFonts w:ascii="Arial" w:hAnsi="Arial" w:cs="Arial"/>
          <w:b/>
          <w:color w:val="000000" w:themeColor="text1"/>
          <w:sz w:val="20"/>
          <w:szCs w:val="20"/>
        </w:rPr>
        <w:t xml:space="preserve">ESTÍMULO A LA INDUSTRIA NACIONAL </w:t>
      </w:r>
      <w:r w:rsidRPr="002035D8">
        <w:rPr>
          <w:rFonts w:ascii="Arial" w:hAnsi="Arial" w:cs="Arial"/>
          <w:color w:val="000000" w:themeColor="text1"/>
          <w:sz w:val="20"/>
          <w:szCs w:val="20"/>
          <w:lang w:val="es-MX" w:eastAsia="es-CO"/>
        </w:rPr>
        <w:t>(</w:t>
      </w:r>
      <w:r w:rsidRPr="002035D8">
        <w:rPr>
          <w:rFonts w:ascii="Arial" w:hAnsi="Arial" w:cs="Arial"/>
          <w:b/>
          <w:color w:val="000000" w:themeColor="text1"/>
          <w:sz w:val="20"/>
          <w:szCs w:val="20"/>
          <w:lang w:val="es-MX" w:eastAsia="es-CO"/>
        </w:rPr>
        <w:t>100</w:t>
      </w:r>
      <w:r w:rsidRPr="002035D8">
        <w:rPr>
          <w:rFonts w:ascii="Arial" w:hAnsi="Arial" w:cs="Arial"/>
          <w:b/>
          <w:bCs/>
          <w:color w:val="000000" w:themeColor="text1"/>
          <w:sz w:val="20"/>
          <w:szCs w:val="20"/>
          <w:lang w:val="es-MX" w:eastAsia="es-CO"/>
        </w:rPr>
        <w:t xml:space="preserve"> Puntos)</w:t>
      </w:r>
    </w:p>
    <w:p w14:paraId="3E3E70B8" w14:textId="77777777" w:rsidR="004F3DBC" w:rsidRDefault="004F3DBC" w:rsidP="004F3DBC">
      <w:pPr>
        <w:pStyle w:val="Prrafodelista1"/>
        <w:ind w:left="0"/>
        <w:jc w:val="both"/>
        <w:rPr>
          <w:rFonts w:ascii="Arial" w:eastAsia="Calibri" w:hAnsi="Arial" w:cs="Arial"/>
          <w:b/>
          <w:color w:val="000000" w:themeColor="text1"/>
          <w:sz w:val="20"/>
          <w:szCs w:val="20"/>
          <w:u w:val="single"/>
          <w:lang w:eastAsia="en-US"/>
        </w:rPr>
      </w:pPr>
    </w:p>
    <w:p w14:paraId="3AF3B5AE" w14:textId="77777777" w:rsidR="00295792" w:rsidRPr="0072636D" w:rsidRDefault="00295792" w:rsidP="00295792">
      <w:pPr>
        <w:pStyle w:val="Sinespaciado"/>
        <w:jc w:val="both"/>
        <w:rPr>
          <w:rFonts w:ascii="Arial" w:hAnsi="Arial" w:cs="Arial"/>
          <w:sz w:val="20"/>
          <w:szCs w:val="20"/>
        </w:rPr>
      </w:pPr>
      <w:r w:rsidRPr="0072636D">
        <w:rPr>
          <w:rFonts w:ascii="Arial" w:hAnsi="Arial" w:cs="Arial"/>
          <w:sz w:val="20"/>
          <w:szCs w:val="20"/>
        </w:rPr>
        <w:t xml:space="preserve">Para la verificación, evaluación y asignación del puntaje de que trata este numeral, el proponente deberá diligenciar y suscribir el </w:t>
      </w:r>
      <w:r>
        <w:rPr>
          <w:rFonts w:ascii="Arial" w:hAnsi="Arial" w:cs="Arial"/>
          <w:sz w:val="20"/>
          <w:szCs w:val="20"/>
        </w:rPr>
        <w:t>“</w:t>
      </w:r>
      <w:r w:rsidRPr="00F50B96">
        <w:rPr>
          <w:rFonts w:ascii="Arial" w:hAnsi="Arial" w:cs="Arial"/>
          <w:b/>
          <w:bCs/>
          <w:i/>
          <w:sz w:val="20"/>
          <w:szCs w:val="20"/>
        </w:rPr>
        <w:t>FORMULARIO</w:t>
      </w:r>
      <w:r w:rsidRPr="0072636D">
        <w:rPr>
          <w:rFonts w:ascii="Arial" w:hAnsi="Arial" w:cs="Arial"/>
          <w:b/>
          <w:sz w:val="20"/>
          <w:szCs w:val="20"/>
        </w:rPr>
        <w:t xml:space="preserve"> </w:t>
      </w:r>
      <w:r w:rsidRPr="00F50B96">
        <w:rPr>
          <w:rFonts w:ascii="Arial" w:hAnsi="Arial" w:cs="Arial"/>
          <w:b/>
          <w:bCs/>
          <w:i/>
          <w:sz w:val="20"/>
          <w:szCs w:val="20"/>
        </w:rPr>
        <w:t>APOYO A LA INDUSTRIA NACIONAL</w:t>
      </w:r>
      <w:r>
        <w:rPr>
          <w:rFonts w:ascii="Arial" w:hAnsi="Arial" w:cs="Arial"/>
          <w:b/>
          <w:bCs/>
          <w:i/>
          <w:sz w:val="20"/>
          <w:szCs w:val="20"/>
        </w:rPr>
        <w:t>”</w:t>
      </w:r>
      <w:r w:rsidRPr="0072636D">
        <w:rPr>
          <w:rFonts w:ascii="Arial" w:hAnsi="Arial" w:cs="Arial"/>
          <w:b/>
          <w:sz w:val="20"/>
          <w:szCs w:val="20"/>
        </w:rPr>
        <w:t xml:space="preserve">, </w:t>
      </w:r>
      <w:r w:rsidRPr="0072636D">
        <w:rPr>
          <w:rFonts w:ascii="Arial" w:hAnsi="Arial" w:cs="Arial"/>
          <w:sz w:val="20"/>
          <w:szCs w:val="20"/>
        </w:rPr>
        <w:t>teniendo en cuenta sus notas descritas</w:t>
      </w:r>
      <w:r w:rsidRPr="0072636D">
        <w:rPr>
          <w:rFonts w:ascii="Arial" w:hAnsi="Arial" w:cs="Arial"/>
          <w:b/>
          <w:sz w:val="20"/>
          <w:szCs w:val="20"/>
        </w:rPr>
        <w:t xml:space="preserve"> </w:t>
      </w:r>
      <w:r w:rsidRPr="0072636D">
        <w:rPr>
          <w:rFonts w:ascii="Arial" w:hAnsi="Arial" w:cs="Arial"/>
          <w:sz w:val="20"/>
          <w:szCs w:val="20"/>
        </w:rPr>
        <w:t xml:space="preserve">el cual se entenderá presentado bajo la gravedad de juramento. </w:t>
      </w:r>
    </w:p>
    <w:p w14:paraId="328DA057" w14:textId="77777777" w:rsidR="00295792" w:rsidRPr="0072636D" w:rsidRDefault="00295792" w:rsidP="00295792">
      <w:pPr>
        <w:pStyle w:val="Sinespaciado"/>
        <w:jc w:val="both"/>
        <w:rPr>
          <w:rFonts w:ascii="Arial" w:hAnsi="Arial" w:cs="Arial"/>
          <w:sz w:val="20"/>
          <w:szCs w:val="20"/>
        </w:rPr>
      </w:pPr>
    </w:p>
    <w:p w14:paraId="7E4CF20F" w14:textId="77777777" w:rsidR="00295792" w:rsidRPr="0072636D" w:rsidRDefault="00295792" w:rsidP="00295792">
      <w:pPr>
        <w:pStyle w:val="Sinespaciado"/>
        <w:jc w:val="both"/>
        <w:rPr>
          <w:rFonts w:ascii="Arial" w:hAnsi="Arial" w:cs="Arial"/>
          <w:sz w:val="20"/>
          <w:szCs w:val="20"/>
        </w:rPr>
      </w:pPr>
      <w:r w:rsidRPr="0072636D">
        <w:rPr>
          <w:rFonts w:ascii="Arial" w:hAnsi="Arial" w:cs="Arial"/>
          <w:sz w:val="20"/>
          <w:szCs w:val="20"/>
        </w:rPr>
        <w:t xml:space="preserve">De conformidad con el artículo 2.2.1.2.4.2.1 del Decreto 1082 de 2015, artículo 51 del Decreto 019 de 2012, parágrafo del artículo 1 de la Ley 816 de 2003, se dará un incentivo a la contratación pública para los bienes, servicios y oferentes nacionales o aquellos considerados nacionales con la ocasión de la existencia de un trato nacional, por lo tanto, la Entidad ha determinado la siguiente asignación de puntaje para las propuestas que se presenten en el desarrollo del proceso contractual. </w:t>
      </w:r>
    </w:p>
    <w:p w14:paraId="68EF1C16" w14:textId="77777777" w:rsidR="00295792" w:rsidRPr="0072636D" w:rsidRDefault="00295792" w:rsidP="00295792">
      <w:pPr>
        <w:pStyle w:val="Sinespaciado"/>
        <w:jc w:val="both"/>
        <w:rPr>
          <w:rFonts w:ascii="Arial" w:hAnsi="Arial" w:cs="Arial"/>
          <w:sz w:val="20"/>
          <w:szCs w:val="20"/>
        </w:rPr>
      </w:pPr>
    </w:p>
    <w:p w14:paraId="381574E6" w14:textId="77777777" w:rsidR="00295792" w:rsidRDefault="00295792">
      <w:pPr>
        <w:numPr>
          <w:ilvl w:val="0"/>
          <w:numId w:val="29"/>
        </w:numPr>
        <w:autoSpaceDE/>
        <w:autoSpaceDN/>
        <w:ind w:left="502"/>
        <w:jc w:val="both"/>
        <w:rPr>
          <w:color w:val="000000"/>
        </w:rPr>
      </w:pPr>
      <w:r w:rsidRPr="0072636D">
        <w:t>Las ofertas presentadas por proponentes nacionales, y que involucren servicios 100% nacionales (</w:t>
      </w:r>
      <w:r w:rsidRPr="0072636D">
        <w:rPr>
          <w:color w:val="333333"/>
          <w:shd w:val="clear" w:color="auto" w:fill="FFFFFF"/>
        </w:rPr>
        <w:t>totalidad de empleados y contratistas asociados al cumplimiento del contrato)</w:t>
      </w:r>
      <w:r w:rsidRPr="0072636D">
        <w:t xml:space="preserve">, </w:t>
      </w:r>
      <w:r w:rsidRPr="0072636D">
        <w:rPr>
          <w:color w:val="000000"/>
        </w:rPr>
        <w:t>obtendrán cien (100) puntos.</w:t>
      </w:r>
    </w:p>
    <w:p w14:paraId="1E8DE0A5" w14:textId="77777777" w:rsidR="004A7DC5" w:rsidRPr="0072636D" w:rsidRDefault="004A7DC5" w:rsidP="004A7DC5">
      <w:pPr>
        <w:autoSpaceDE/>
        <w:autoSpaceDN/>
        <w:ind w:left="502"/>
        <w:jc w:val="both"/>
        <w:rPr>
          <w:color w:val="000000"/>
        </w:rPr>
      </w:pPr>
    </w:p>
    <w:p w14:paraId="2A326D87" w14:textId="65C18456" w:rsidR="00295792" w:rsidRDefault="00295792">
      <w:pPr>
        <w:numPr>
          <w:ilvl w:val="0"/>
          <w:numId w:val="29"/>
        </w:numPr>
        <w:autoSpaceDE/>
        <w:autoSpaceDN/>
        <w:ind w:left="502"/>
        <w:jc w:val="both"/>
        <w:rPr>
          <w:color w:val="000000"/>
        </w:rPr>
      </w:pPr>
      <w:r w:rsidRPr="0072636D">
        <w:rPr>
          <w:color w:val="000000"/>
        </w:rPr>
        <w:t xml:space="preserve">Las ofertas presentadas por proponentes nacionales, y que involucren servicios nacionales superiores al 75% y menores al 100% de la </w:t>
      </w:r>
      <w:r w:rsidRPr="0072636D">
        <w:rPr>
          <w:color w:val="333333"/>
          <w:shd w:val="clear" w:color="auto" w:fill="FFFFFF"/>
        </w:rPr>
        <w:t xml:space="preserve">totalidad de empleados y contratistas asociados al cumplimiento del contrato, </w:t>
      </w:r>
      <w:r w:rsidRPr="0072636D">
        <w:rPr>
          <w:color w:val="000000"/>
        </w:rPr>
        <w:t>obtendrán setenta (70) puntos</w:t>
      </w:r>
      <w:r w:rsidR="004A7DC5">
        <w:rPr>
          <w:color w:val="000000"/>
        </w:rPr>
        <w:t>.</w:t>
      </w:r>
    </w:p>
    <w:p w14:paraId="70F421BC" w14:textId="77777777" w:rsidR="004A7DC5" w:rsidRDefault="004A7DC5" w:rsidP="004A7DC5">
      <w:pPr>
        <w:pStyle w:val="Prrafodelista"/>
        <w:rPr>
          <w:color w:val="000000"/>
        </w:rPr>
      </w:pPr>
    </w:p>
    <w:p w14:paraId="6BA0A2F1" w14:textId="77777777" w:rsidR="00295792" w:rsidRDefault="00295792">
      <w:pPr>
        <w:numPr>
          <w:ilvl w:val="0"/>
          <w:numId w:val="29"/>
        </w:numPr>
        <w:autoSpaceDE/>
        <w:autoSpaceDN/>
        <w:ind w:left="502"/>
        <w:jc w:val="both"/>
        <w:rPr>
          <w:color w:val="000000"/>
        </w:rPr>
      </w:pPr>
      <w:r w:rsidRPr="0072636D">
        <w:rPr>
          <w:color w:val="000000"/>
        </w:rPr>
        <w:t xml:space="preserve">Las ofertas presentadas por proponentes nacionales y que involucren servicios de origen nacional superiores al 50% y menores o iguales al 75% de la </w:t>
      </w:r>
      <w:r w:rsidRPr="0072636D">
        <w:rPr>
          <w:color w:val="333333"/>
          <w:shd w:val="clear" w:color="auto" w:fill="FFFFFF"/>
        </w:rPr>
        <w:t xml:space="preserve">totalidad de empleados y contratistas asociados al cumplimiento del contrato, </w:t>
      </w:r>
      <w:r w:rsidRPr="0072636D">
        <w:rPr>
          <w:color w:val="000000"/>
        </w:rPr>
        <w:t xml:space="preserve">obtendrán cincuenta (50) puntos. </w:t>
      </w:r>
    </w:p>
    <w:p w14:paraId="4ADC78FC" w14:textId="77777777" w:rsidR="004A7DC5" w:rsidRDefault="004A7DC5" w:rsidP="004A7DC5">
      <w:pPr>
        <w:pStyle w:val="Prrafodelista"/>
        <w:rPr>
          <w:color w:val="000000"/>
        </w:rPr>
      </w:pPr>
    </w:p>
    <w:p w14:paraId="0C97DBA9" w14:textId="77777777" w:rsidR="00295792" w:rsidRDefault="00295792">
      <w:pPr>
        <w:numPr>
          <w:ilvl w:val="0"/>
          <w:numId w:val="29"/>
        </w:numPr>
        <w:autoSpaceDE/>
        <w:autoSpaceDN/>
        <w:ind w:left="502"/>
        <w:jc w:val="both"/>
        <w:rPr>
          <w:color w:val="000000"/>
        </w:rPr>
      </w:pPr>
      <w:r w:rsidRPr="0072636D">
        <w:rPr>
          <w:color w:val="000000"/>
        </w:rPr>
        <w:t xml:space="preserve">Las ofertas presentadas por proponentes extranjeros cobijados por acuerdos internacionales aplicables al proceso, o cobijados por principio de reciprocidad, y que involucren servicios 100% nacionales </w:t>
      </w:r>
      <w:r w:rsidRPr="0072636D">
        <w:t>(</w:t>
      </w:r>
      <w:r w:rsidRPr="0072636D">
        <w:rPr>
          <w:color w:val="333333"/>
          <w:shd w:val="clear" w:color="auto" w:fill="FFFFFF"/>
        </w:rPr>
        <w:t>totalidad de empleados y contratistas asociados al cumplimiento del contrato)</w:t>
      </w:r>
      <w:r w:rsidRPr="0072636D">
        <w:t xml:space="preserve">, </w:t>
      </w:r>
      <w:r w:rsidRPr="0072636D">
        <w:rPr>
          <w:color w:val="000000"/>
        </w:rPr>
        <w:t>obtendrán cien puntos (100) puntos.</w:t>
      </w:r>
    </w:p>
    <w:p w14:paraId="3959DB56" w14:textId="77777777" w:rsidR="004A7DC5" w:rsidRDefault="004A7DC5" w:rsidP="004A7DC5">
      <w:pPr>
        <w:pStyle w:val="Prrafodelista"/>
        <w:rPr>
          <w:color w:val="000000"/>
        </w:rPr>
      </w:pPr>
    </w:p>
    <w:p w14:paraId="38D28948" w14:textId="77777777" w:rsidR="00295792" w:rsidRDefault="00295792">
      <w:pPr>
        <w:numPr>
          <w:ilvl w:val="0"/>
          <w:numId w:val="29"/>
        </w:numPr>
        <w:autoSpaceDE/>
        <w:autoSpaceDN/>
        <w:ind w:left="502"/>
        <w:jc w:val="both"/>
        <w:rPr>
          <w:color w:val="000000"/>
        </w:rPr>
      </w:pPr>
      <w:r w:rsidRPr="0072636D">
        <w:rPr>
          <w:color w:val="000000"/>
        </w:rPr>
        <w:t xml:space="preserve">Las ofertas presentadas por proponentes extranjeros cobijados por acuerdos internacionales aplicables al proceso o cobijados por principio de reciprocidad, y que involucren servicios nacionales superiores al 75% y menores al 100% de la </w:t>
      </w:r>
      <w:r w:rsidRPr="0072636D">
        <w:rPr>
          <w:color w:val="333333"/>
          <w:shd w:val="clear" w:color="auto" w:fill="FFFFFF"/>
        </w:rPr>
        <w:t xml:space="preserve">totalidad de empleados y contratistas asociados al cumplimiento del contrato, </w:t>
      </w:r>
      <w:r w:rsidRPr="0072636D">
        <w:rPr>
          <w:color w:val="000000"/>
        </w:rPr>
        <w:t>obtendrán setenta (70) puntos.</w:t>
      </w:r>
    </w:p>
    <w:p w14:paraId="7E5CD4E5" w14:textId="77777777" w:rsidR="004A7DC5" w:rsidRDefault="004A7DC5" w:rsidP="004A7DC5">
      <w:pPr>
        <w:pStyle w:val="Prrafodelista"/>
        <w:rPr>
          <w:color w:val="000000"/>
        </w:rPr>
      </w:pPr>
    </w:p>
    <w:p w14:paraId="7FE97368" w14:textId="77777777" w:rsidR="00295792" w:rsidRDefault="00295792">
      <w:pPr>
        <w:numPr>
          <w:ilvl w:val="0"/>
          <w:numId w:val="29"/>
        </w:numPr>
        <w:autoSpaceDE/>
        <w:autoSpaceDN/>
        <w:ind w:left="502"/>
        <w:jc w:val="both"/>
        <w:rPr>
          <w:color w:val="000000"/>
        </w:rPr>
      </w:pPr>
      <w:r w:rsidRPr="0072636D">
        <w:rPr>
          <w:color w:val="000000"/>
        </w:rPr>
        <w:t xml:space="preserve">Las ofertas presentadas por proponentes extranjeros cobijados por acuerdos internacionales aplicables al proceso o cobijados por principio de reciprocidad, y que involucren servicios nacionales superiores al 50% y menores o iguales al 75% de la </w:t>
      </w:r>
      <w:r w:rsidRPr="0072636D">
        <w:rPr>
          <w:color w:val="333333"/>
          <w:shd w:val="clear" w:color="auto" w:fill="FFFFFF"/>
        </w:rPr>
        <w:t xml:space="preserve">totalidad de empleados y contratistas asociados al cumplimiento del contrato, </w:t>
      </w:r>
      <w:r w:rsidRPr="0072636D">
        <w:rPr>
          <w:color w:val="000000"/>
        </w:rPr>
        <w:t>obtendrán cincuenta (50) puntos.</w:t>
      </w:r>
    </w:p>
    <w:p w14:paraId="46C879BC" w14:textId="77777777" w:rsidR="004A7DC5" w:rsidRDefault="004A7DC5" w:rsidP="004A7DC5">
      <w:pPr>
        <w:pStyle w:val="Prrafodelista"/>
        <w:rPr>
          <w:color w:val="000000"/>
        </w:rPr>
      </w:pPr>
    </w:p>
    <w:p w14:paraId="39FD5E55" w14:textId="77777777" w:rsidR="00295792" w:rsidRDefault="00295792">
      <w:pPr>
        <w:numPr>
          <w:ilvl w:val="0"/>
          <w:numId w:val="29"/>
        </w:numPr>
        <w:autoSpaceDE/>
        <w:autoSpaceDN/>
        <w:ind w:left="502"/>
        <w:jc w:val="both"/>
        <w:rPr>
          <w:color w:val="000000"/>
        </w:rPr>
      </w:pPr>
      <w:r w:rsidRPr="0072636D">
        <w:rPr>
          <w:color w:val="000000"/>
        </w:rPr>
        <w:t xml:space="preserve">Las ofertas presentadas por un proponente plural constituido por nacionales colombianos </w:t>
      </w:r>
      <w:r w:rsidRPr="0072636D">
        <w:t>y que involucren servicios 100% nacionales, (</w:t>
      </w:r>
      <w:r w:rsidRPr="0072636D">
        <w:rPr>
          <w:color w:val="333333"/>
          <w:shd w:val="clear" w:color="auto" w:fill="FFFFFF"/>
        </w:rPr>
        <w:t>totalidad de empleados y contratistas asociados al cumplimiento del contrato)</w:t>
      </w:r>
      <w:r w:rsidRPr="0072636D">
        <w:t xml:space="preserve">, </w:t>
      </w:r>
      <w:r w:rsidRPr="0072636D">
        <w:rPr>
          <w:color w:val="000000"/>
        </w:rPr>
        <w:t>obtendrán cien (100) puntos.</w:t>
      </w:r>
    </w:p>
    <w:p w14:paraId="0870B78D" w14:textId="77777777" w:rsidR="004A7DC5" w:rsidRDefault="004A7DC5" w:rsidP="004A7DC5">
      <w:pPr>
        <w:pStyle w:val="Prrafodelista"/>
        <w:rPr>
          <w:color w:val="000000"/>
        </w:rPr>
      </w:pPr>
    </w:p>
    <w:p w14:paraId="4818BEF7" w14:textId="77777777" w:rsidR="00295792" w:rsidRDefault="00295792">
      <w:pPr>
        <w:numPr>
          <w:ilvl w:val="0"/>
          <w:numId w:val="29"/>
        </w:numPr>
        <w:autoSpaceDE/>
        <w:autoSpaceDN/>
        <w:ind w:left="502"/>
        <w:jc w:val="both"/>
        <w:rPr>
          <w:color w:val="000000"/>
        </w:rPr>
      </w:pPr>
      <w:r w:rsidRPr="0072636D">
        <w:rPr>
          <w:color w:val="000000"/>
        </w:rPr>
        <w:t xml:space="preserve">Las ofertas presentadas por un proponente plural constituido por nacionales colombianos y que involucren servicios nacionales superiores al 75% y menores al 100% de la </w:t>
      </w:r>
      <w:r w:rsidRPr="0072636D">
        <w:rPr>
          <w:color w:val="333333"/>
          <w:shd w:val="clear" w:color="auto" w:fill="FFFFFF"/>
        </w:rPr>
        <w:t xml:space="preserve">totalidad de empleados y contratistas asociados al cumplimiento del contrato, </w:t>
      </w:r>
      <w:r w:rsidRPr="0072636D">
        <w:rPr>
          <w:color w:val="000000"/>
        </w:rPr>
        <w:t>obtendrán setenta (70) puntos.</w:t>
      </w:r>
    </w:p>
    <w:p w14:paraId="6D818634" w14:textId="77777777" w:rsidR="004A7DC5" w:rsidRDefault="004A7DC5" w:rsidP="004A7DC5">
      <w:pPr>
        <w:pStyle w:val="Prrafodelista"/>
        <w:rPr>
          <w:color w:val="000000"/>
        </w:rPr>
      </w:pPr>
    </w:p>
    <w:p w14:paraId="7862ECA2" w14:textId="77777777" w:rsidR="00295792" w:rsidRDefault="00295792">
      <w:pPr>
        <w:numPr>
          <w:ilvl w:val="0"/>
          <w:numId w:val="29"/>
        </w:numPr>
        <w:autoSpaceDE/>
        <w:autoSpaceDN/>
        <w:ind w:left="502"/>
        <w:jc w:val="both"/>
        <w:rPr>
          <w:color w:val="000000"/>
        </w:rPr>
      </w:pPr>
      <w:r w:rsidRPr="0072636D">
        <w:rPr>
          <w:color w:val="000000"/>
        </w:rPr>
        <w:lastRenderedPageBreak/>
        <w:t xml:space="preserve">Las ofertas presentadas por un proponente plural constituido por nacionales colombianos y que involucren servicios nacionales superiores al 50% y menores o iguales al 75% de la </w:t>
      </w:r>
      <w:r w:rsidRPr="0072636D">
        <w:rPr>
          <w:color w:val="333333"/>
          <w:shd w:val="clear" w:color="auto" w:fill="FFFFFF"/>
        </w:rPr>
        <w:t xml:space="preserve">totalidad de empleados y contratistas asociados al cumplimiento del contrato, </w:t>
      </w:r>
      <w:r w:rsidRPr="0072636D">
        <w:rPr>
          <w:color w:val="000000"/>
        </w:rPr>
        <w:t>obtendrán cincuenta (50) puntos.</w:t>
      </w:r>
    </w:p>
    <w:p w14:paraId="78ABFF23" w14:textId="77777777" w:rsidR="009A12E9" w:rsidRDefault="009A12E9" w:rsidP="009A12E9">
      <w:pPr>
        <w:pStyle w:val="Prrafodelista"/>
        <w:rPr>
          <w:color w:val="000000"/>
        </w:rPr>
      </w:pPr>
    </w:p>
    <w:p w14:paraId="061CFA11" w14:textId="77777777" w:rsidR="00295792" w:rsidRDefault="00295792">
      <w:pPr>
        <w:numPr>
          <w:ilvl w:val="0"/>
          <w:numId w:val="29"/>
        </w:numPr>
        <w:autoSpaceDE/>
        <w:autoSpaceDN/>
        <w:ind w:left="502"/>
        <w:jc w:val="both"/>
        <w:rPr>
          <w:color w:val="000000"/>
        </w:rPr>
      </w:pPr>
      <w:r w:rsidRPr="0072636D">
        <w:rPr>
          <w:color w:val="000000"/>
        </w:rPr>
        <w:t xml:space="preserve">Las ofertas presentadas por un proponente plural constituido por nacionales colombianos </w:t>
      </w:r>
      <w:r w:rsidRPr="0072636D">
        <w:t>y un extranjero con trato nacional y/o principio de reciprocidad, y que involucren servicios 100% nacionales, (</w:t>
      </w:r>
      <w:r w:rsidRPr="0072636D">
        <w:rPr>
          <w:color w:val="333333"/>
          <w:shd w:val="clear" w:color="auto" w:fill="FFFFFF"/>
        </w:rPr>
        <w:t>totalidad de empleados y contratistas asociados al cumplimiento del contrato)</w:t>
      </w:r>
      <w:r w:rsidRPr="0072636D">
        <w:t xml:space="preserve">, </w:t>
      </w:r>
      <w:r w:rsidRPr="0072636D">
        <w:rPr>
          <w:color w:val="000000"/>
        </w:rPr>
        <w:t>obtendrán cien (100) puntos.</w:t>
      </w:r>
    </w:p>
    <w:p w14:paraId="1F8CE89E" w14:textId="77777777" w:rsidR="009A12E9" w:rsidRDefault="009A12E9" w:rsidP="009A12E9">
      <w:pPr>
        <w:pStyle w:val="Prrafodelista"/>
        <w:rPr>
          <w:color w:val="000000"/>
        </w:rPr>
      </w:pPr>
    </w:p>
    <w:p w14:paraId="20B2115B" w14:textId="77777777" w:rsidR="00295792" w:rsidRDefault="00295792">
      <w:pPr>
        <w:numPr>
          <w:ilvl w:val="0"/>
          <w:numId w:val="29"/>
        </w:numPr>
        <w:autoSpaceDE/>
        <w:autoSpaceDN/>
        <w:ind w:left="502"/>
        <w:jc w:val="both"/>
        <w:rPr>
          <w:color w:val="000000"/>
        </w:rPr>
      </w:pPr>
      <w:r w:rsidRPr="0072636D">
        <w:rPr>
          <w:color w:val="000000"/>
        </w:rPr>
        <w:t xml:space="preserve">Las ofertas presentadas por un proponente plural constituido por nacionales colombianos </w:t>
      </w:r>
      <w:r w:rsidRPr="0072636D">
        <w:t xml:space="preserve">y un extranjero con trato nacional y/o principio de reciprocidad, </w:t>
      </w:r>
      <w:r w:rsidRPr="0072636D">
        <w:rPr>
          <w:color w:val="000000"/>
        </w:rPr>
        <w:t xml:space="preserve">y que involucren servicios nacionales superiores al 75% y menores al 100% de la </w:t>
      </w:r>
      <w:r w:rsidRPr="0072636D">
        <w:rPr>
          <w:color w:val="333333"/>
          <w:shd w:val="clear" w:color="auto" w:fill="FFFFFF"/>
        </w:rPr>
        <w:t xml:space="preserve">totalidad de empleados y contratistas asociados al cumplimiento del contrato, </w:t>
      </w:r>
      <w:r w:rsidRPr="0072636D">
        <w:rPr>
          <w:color w:val="000000"/>
        </w:rPr>
        <w:t>obtendrán setenta (70) puntos.</w:t>
      </w:r>
    </w:p>
    <w:p w14:paraId="424460BF" w14:textId="77777777" w:rsidR="009A12E9" w:rsidRDefault="009A12E9" w:rsidP="009A12E9">
      <w:pPr>
        <w:pStyle w:val="Prrafodelista"/>
        <w:rPr>
          <w:color w:val="000000"/>
        </w:rPr>
      </w:pPr>
    </w:p>
    <w:p w14:paraId="64EF713A" w14:textId="77777777" w:rsidR="009A12E9" w:rsidRDefault="00295792">
      <w:pPr>
        <w:numPr>
          <w:ilvl w:val="0"/>
          <w:numId w:val="29"/>
        </w:numPr>
        <w:autoSpaceDE/>
        <w:autoSpaceDN/>
        <w:ind w:left="502"/>
        <w:jc w:val="both"/>
        <w:rPr>
          <w:color w:val="000000"/>
        </w:rPr>
      </w:pPr>
      <w:r w:rsidRPr="0072636D">
        <w:rPr>
          <w:color w:val="000000"/>
        </w:rPr>
        <w:t xml:space="preserve">Las ofertas presentadas por un proponente plural constituido por nacionales colombianos </w:t>
      </w:r>
      <w:r w:rsidRPr="0072636D">
        <w:t xml:space="preserve">y un extranjero con trato nacional y/o principio de reciprocidad, y que involucren servicios nacionales </w:t>
      </w:r>
      <w:r w:rsidRPr="0072636D">
        <w:rPr>
          <w:color w:val="000000"/>
        </w:rPr>
        <w:t xml:space="preserve">superiores al 50% y menores o iguales al 75% de la </w:t>
      </w:r>
      <w:r w:rsidRPr="0072636D">
        <w:rPr>
          <w:color w:val="333333"/>
          <w:shd w:val="clear" w:color="auto" w:fill="FFFFFF"/>
        </w:rPr>
        <w:t xml:space="preserve">totalidad de empleados y contratistas asociados al cumplimiento del contrato, </w:t>
      </w:r>
      <w:r w:rsidRPr="0072636D">
        <w:rPr>
          <w:color w:val="000000"/>
        </w:rPr>
        <w:t>obtendrán cincuenta (50) puntos.</w:t>
      </w:r>
    </w:p>
    <w:p w14:paraId="50D7B1AF" w14:textId="77777777" w:rsidR="009A12E9" w:rsidRDefault="009A12E9" w:rsidP="009A12E9">
      <w:pPr>
        <w:pStyle w:val="Prrafodelista"/>
        <w:rPr>
          <w:color w:val="000000"/>
        </w:rPr>
      </w:pPr>
    </w:p>
    <w:p w14:paraId="2E2C0C6F" w14:textId="77777777" w:rsidR="00295792" w:rsidRDefault="00295792">
      <w:pPr>
        <w:numPr>
          <w:ilvl w:val="0"/>
          <w:numId w:val="29"/>
        </w:numPr>
        <w:autoSpaceDE/>
        <w:autoSpaceDN/>
        <w:ind w:left="502"/>
        <w:jc w:val="both"/>
        <w:rPr>
          <w:color w:val="000000"/>
        </w:rPr>
      </w:pPr>
      <w:r w:rsidRPr="0072636D">
        <w:rPr>
          <w:color w:val="000000"/>
        </w:rPr>
        <w:t>Las ofertas presentadas por proponentes extranjeros (Individuales o plurales) no cobijados por acuerdos internacionales aplicables al proceso o no cobijados por principio de reciprocidad, y que</w:t>
      </w:r>
      <w:r w:rsidRPr="0072636D">
        <w:rPr>
          <w:lang w:eastAsia="es-CO"/>
        </w:rPr>
        <w:t xml:space="preserve"> incorporen componente nacional al 100%, mediante la vinculación de personas naturales que presten servicios operativos, </w:t>
      </w:r>
      <w:r w:rsidRPr="0072636D">
        <w:rPr>
          <w:color w:val="000000"/>
        </w:rPr>
        <w:t>obtendrán cincuenta (50) puntos.</w:t>
      </w:r>
    </w:p>
    <w:p w14:paraId="103A59BB" w14:textId="77777777" w:rsidR="009A12E9" w:rsidRDefault="009A12E9" w:rsidP="009A12E9">
      <w:pPr>
        <w:pStyle w:val="Prrafodelista"/>
        <w:rPr>
          <w:color w:val="000000"/>
        </w:rPr>
      </w:pPr>
    </w:p>
    <w:p w14:paraId="6AE5CB0C" w14:textId="77777777" w:rsidR="00295792" w:rsidRDefault="00295792">
      <w:pPr>
        <w:numPr>
          <w:ilvl w:val="0"/>
          <w:numId w:val="29"/>
        </w:numPr>
        <w:autoSpaceDE/>
        <w:autoSpaceDN/>
        <w:ind w:left="502"/>
        <w:jc w:val="both"/>
        <w:rPr>
          <w:color w:val="000000"/>
        </w:rPr>
      </w:pPr>
      <w:r w:rsidRPr="0072636D">
        <w:rPr>
          <w:color w:val="000000"/>
        </w:rPr>
        <w:t>Las ofertas presentadas por proponentes extranjeros (Individuales o plurales) no cobijados por acuerdos internacionales aplicables al proceso o no cobijados por principio de reciprocidad, y que</w:t>
      </w:r>
      <w:r w:rsidRPr="0072636D">
        <w:rPr>
          <w:lang w:eastAsia="es-CO"/>
        </w:rPr>
        <w:t xml:space="preserve"> incorporen componente nacional superior al 75% e inferior al 100%, mediante la vinculación de personas naturales que presten servicios operativos, </w:t>
      </w:r>
      <w:r w:rsidRPr="0072636D">
        <w:rPr>
          <w:color w:val="000000"/>
        </w:rPr>
        <w:t>obtendrán treinta y cinco (35) puntos.</w:t>
      </w:r>
    </w:p>
    <w:p w14:paraId="2CB1BF70" w14:textId="77777777" w:rsidR="009A12E9" w:rsidRDefault="009A12E9" w:rsidP="009A12E9">
      <w:pPr>
        <w:pStyle w:val="Prrafodelista"/>
        <w:rPr>
          <w:color w:val="000000"/>
        </w:rPr>
      </w:pPr>
    </w:p>
    <w:p w14:paraId="0CAB8B91" w14:textId="77777777" w:rsidR="00295792" w:rsidRDefault="00295792">
      <w:pPr>
        <w:numPr>
          <w:ilvl w:val="0"/>
          <w:numId w:val="29"/>
        </w:numPr>
        <w:autoSpaceDE/>
        <w:autoSpaceDN/>
        <w:jc w:val="both"/>
        <w:rPr>
          <w:color w:val="000000"/>
        </w:rPr>
      </w:pPr>
      <w:r w:rsidRPr="0072636D">
        <w:rPr>
          <w:color w:val="000000"/>
        </w:rPr>
        <w:t>Las ofertas presentadas por proponentes extranjeros (Individuales o plurales) no cobijados por acuerdos internacionales aplicables al proceso o no cobijados por principio de reciprocidad, y que</w:t>
      </w:r>
      <w:r w:rsidRPr="0072636D">
        <w:rPr>
          <w:lang w:eastAsia="es-CO"/>
        </w:rPr>
        <w:t xml:space="preserve"> incorporen componente nacional superior al 50% e inferior o igual al 75%, mediante la vinculación de personas naturales que presten servicios operativos, </w:t>
      </w:r>
      <w:r w:rsidRPr="0072636D">
        <w:rPr>
          <w:color w:val="000000"/>
        </w:rPr>
        <w:t>obtendrán veinticinco (25) puntos.</w:t>
      </w:r>
    </w:p>
    <w:p w14:paraId="63AA0B70" w14:textId="77777777" w:rsidR="009A12E9" w:rsidRDefault="009A12E9" w:rsidP="009A12E9">
      <w:pPr>
        <w:pStyle w:val="Prrafodelista"/>
        <w:rPr>
          <w:color w:val="000000"/>
        </w:rPr>
      </w:pPr>
    </w:p>
    <w:p w14:paraId="2C15E510" w14:textId="77777777" w:rsidR="00295792" w:rsidRPr="0072636D" w:rsidRDefault="00295792">
      <w:pPr>
        <w:numPr>
          <w:ilvl w:val="0"/>
          <w:numId w:val="29"/>
        </w:numPr>
        <w:autoSpaceDE/>
        <w:autoSpaceDN/>
        <w:ind w:left="502"/>
        <w:jc w:val="both"/>
        <w:rPr>
          <w:color w:val="000000"/>
        </w:rPr>
      </w:pPr>
      <w:r w:rsidRPr="0072636D">
        <w:rPr>
          <w:color w:val="000000"/>
        </w:rPr>
        <w:t xml:space="preserve">Las oferentes personas naturales, personas jurídicas o proponentes plurales nacionales o extranjeros, </w:t>
      </w:r>
      <w:r w:rsidRPr="0072636D">
        <w:t>que no involucren servicios nacionales, no obtendrán puntaje</w:t>
      </w:r>
      <w:r w:rsidRPr="0072636D">
        <w:rPr>
          <w:color w:val="000000"/>
        </w:rPr>
        <w:t>.</w:t>
      </w:r>
    </w:p>
    <w:p w14:paraId="5F0150CE" w14:textId="77777777" w:rsidR="00295792" w:rsidRPr="0072636D" w:rsidRDefault="00295792" w:rsidP="00295792">
      <w:pPr>
        <w:jc w:val="both"/>
      </w:pPr>
    </w:p>
    <w:p w14:paraId="5085DF4D" w14:textId="77777777" w:rsidR="00295792" w:rsidRDefault="00295792" w:rsidP="00295792">
      <w:pPr>
        <w:jc w:val="both"/>
      </w:pPr>
      <w:r w:rsidRPr="0072636D">
        <w:t xml:space="preserve">El artículo 51 del Decreto 019 de 2012 que modifica el parágrafo del artículo 1 de la Ley 816 de 2003, establece que se otorgará tratamiento de bienes y servicios nacionales a aquellos bienes y servicios originarios de los países con los que Colombia ha negociado trato nacional en materia de compras estatales y de aquellos países en los cuales a las ofertas de bienes y servicios colombianos se les concederá el mismo tratamiento otorgado a sus bienes y servicios nacionales. </w:t>
      </w:r>
    </w:p>
    <w:p w14:paraId="4E315B3C" w14:textId="77777777" w:rsidR="00295792" w:rsidRPr="0072636D" w:rsidRDefault="00295792" w:rsidP="00295792">
      <w:pPr>
        <w:jc w:val="both"/>
      </w:pPr>
    </w:p>
    <w:p w14:paraId="3AD47F77" w14:textId="77777777" w:rsidR="00295792" w:rsidRPr="0072636D" w:rsidRDefault="00295792" w:rsidP="00295792">
      <w:pPr>
        <w:jc w:val="both"/>
      </w:pPr>
      <w:r w:rsidRPr="0072636D">
        <w:t>La acreditación demostración de tal circunstancia se hará en los términos que señale el reglamento, así:</w:t>
      </w:r>
    </w:p>
    <w:p w14:paraId="052AC0B1" w14:textId="77777777" w:rsidR="00295792" w:rsidRDefault="00295792" w:rsidP="00295792">
      <w:pPr>
        <w:jc w:val="both"/>
      </w:pPr>
      <w:r w:rsidRPr="0072636D">
        <w:t>El artículo 1 del Decreto 1860 de 2021 que modifica parcialmente el artículo 2.2.1.1.1.3.1 del Decreto 1082 de 2015, define:</w:t>
      </w:r>
    </w:p>
    <w:p w14:paraId="69191674" w14:textId="77777777" w:rsidR="00295792" w:rsidRPr="0072636D" w:rsidRDefault="00295792" w:rsidP="00295792">
      <w:pPr>
        <w:jc w:val="both"/>
      </w:pPr>
    </w:p>
    <w:p w14:paraId="542EEC37" w14:textId="77777777" w:rsidR="00295792" w:rsidRDefault="00295792" w:rsidP="00295792">
      <w:pPr>
        <w:jc w:val="both"/>
        <w:rPr>
          <w:i/>
        </w:rPr>
      </w:pPr>
      <w:r w:rsidRPr="0072636D">
        <w:rPr>
          <w:i/>
        </w:rPr>
        <w:t>"Servicios Nacionales. En los contratos que deban cumplirse en Colombia, un servicio es colombiano si además de ser prestado por una persona natural colombiana o por un residente en Colombia, por una persona jurídica constituida de conformidad con la legislación colombiana o por un proponente plural conformado por estos o por estos y un extranjero con trato nacional, usa los bienes nacionales relevantes definidos por la Entidad Estatal para la prestación del servicio que será objeto del Proceso de Contratación o vinculen el porcentaje mínimo de personal colombiano según corresponda.</w:t>
      </w:r>
    </w:p>
    <w:p w14:paraId="6B43E5C7" w14:textId="77777777" w:rsidR="00295792" w:rsidRPr="0072636D" w:rsidRDefault="00295792" w:rsidP="00295792">
      <w:pPr>
        <w:jc w:val="both"/>
        <w:rPr>
          <w:i/>
        </w:rPr>
      </w:pPr>
    </w:p>
    <w:p w14:paraId="2728D060" w14:textId="77777777" w:rsidR="00295792" w:rsidRDefault="00295792" w:rsidP="00295792">
      <w:pPr>
        <w:jc w:val="both"/>
        <w:rPr>
          <w:i/>
        </w:rPr>
      </w:pPr>
      <w:r w:rsidRPr="0072636D">
        <w:rPr>
          <w:i/>
        </w:rPr>
        <w:lastRenderedPageBreak/>
        <w:t>En los contratos que no deban cumplirse en Colombia, que sean prestados en el extranjero y estén sometidos a la legislación colombiana, un servicio es colombiano si es prestado por una persona natural colombiana o por un residente en Colombia, por una persona jurídica constituida de conformidad con la legislación colombiana o un proponente plural conformado por estos, sin que sea necesario el uso de bienes colombianos o la vinculación de personal colombiano.</w:t>
      </w:r>
    </w:p>
    <w:p w14:paraId="04ECEDD6" w14:textId="77777777" w:rsidR="00295792" w:rsidRPr="0072636D" w:rsidRDefault="00295792" w:rsidP="00295792">
      <w:pPr>
        <w:jc w:val="both"/>
        <w:rPr>
          <w:i/>
        </w:rPr>
      </w:pPr>
    </w:p>
    <w:p w14:paraId="63CEB6E8" w14:textId="77777777" w:rsidR="00295792" w:rsidRPr="0072636D" w:rsidRDefault="00295792" w:rsidP="00295792">
      <w:pPr>
        <w:jc w:val="both"/>
        <w:rPr>
          <w:i/>
        </w:rPr>
      </w:pPr>
      <w:r w:rsidRPr="0072636D">
        <w:rPr>
          <w:i/>
        </w:rPr>
        <w:t>Los extranjeros con trato nacional que participen en el Proceso de Contratación de manera singular o mediante la conformación de un proponente plural, podrán definir en su oferta si aplican la regla de origen aquí prevista, o cualquiera de las reglas de origen aplicables según el Acuerdo Comercial o la normativa comunitaria que corresponda. En aquellos casos en que no se indique en la oferta la regla de origen a aplicar, la Entidad Estatal deberá evaluar la oferta de acuerdo con la regla de origen aquí prevista."</w:t>
      </w:r>
    </w:p>
    <w:p w14:paraId="3C4E964A" w14:textId="77777777" w:rsidR="00517E53" w:rsidRDefault="00517E53" w:rsidP="00295792">
      <w:pPr>
        <w:pStyle w:val="Sinespaciado"/>
        <w:jc w:val="both"/>
        <w:rPr>
          <w:rFonts w:ascii="Arial" w:hAnsi="Arial" w:cs="Arial"/>
          <w:color w:val="000000"/>
          <w:sz w:val="20"/>
          <w:szCs w:val="20"/>
        </w:rPr>
      </w:pPr>
    </w:p>
    <w:p w14:paraId="0C4BDFCA" w14:textId="4B0C921F" w:rsidR="00295792" w:rsidRPr="0072636D" w:rsidRDefault="00295792" w:rsidP="00295792">
      <w:pPr>
        <w:pStyle w:val="Sinespaciado"/>
        <w:jc w:val="both"/>
        <w:rPr>
          <w:rFonts w:ascii="Arial" w:hAnsi="Arial" w:cs="Arial"/>
          <w:color w:val="000000"/>
          <w:sz w:val="20"/>
          <w:szCs w:val="20"/>
        </w:rPr>
      </w:pPr>
      <w:r w:rsidRPr="0072636D">
        <w:rPr>
          <w:rFonts w:ascii="Arial" w:hAnsi="Arial" w:cs="Arial"/>
          <w:color w:val="000000"/>
          <w:sz w:val="20"/>
          <w:szCs w:val="20"/>
        </w:rPr>
        <w:t>Considerando que el porcentaje asignado por la acreditación de los servicios tiene carácter de comparación de propuestas, los formularios “</w:t>
      </w:r>
      <w:r w:rsidRPr="0072636D">
        <w:rPr>
          <w:rFonts w:ascii="Arial" w:hAnsi="Arial" w:cs="Arial"/>
          <w:i/>
          <w:color w:val="000000"/>
          <w:sz w:val="20"/>
          <w:szCs w:val="20"/>
        </w:rPr>
        <w:t>APOYO A LA INDUSTRIA NACIONAL</w:t>
      </w:r>
      <w:r w:rsidRPr="0072636D">
        <w:rPr>
          <w:rFonts w:ascii="Arial" w:hAnsi="Arial" w:cs="Arial"/>
          <w:color w:val="000000"/>
          <w:sz w:val="20"/>
          <w:szCs w:val="20"/>
        </w:rPr>
        <w:t>” y “</w:t>
      </w:r>
      <w:r w:rsidRPr="0072636D">
        <w:rPr>
          <w:rFonts w:ascii="Arial" w:hAnsi="Arial" w:cs="Arial"/>
          <w:i/>
          <w:color w:val="000000"/>
          <w:sz w:val="20"/>
          <w:szCs w:val="20"/>
        </w:rPr>
        <w:t>INDICACIÓN DE TRATO NACIONAL</w:t>
      </w:r>
      <w:r w:rsidRPr="0072636D">
        <w:rPr>
          <w:rFonts w:ascii="Arial" w:hAnsi="Arial" w:cs="Arial"/>
          <w:color w:val="000000"/>
          <w:sz w:val="20"/>
          <w:szCs w:val="20"/>
        </w:rPr>
        <w:t>”</w:t>
      </w:r>
      <w:r w:rsidRPr="0072636D">
        <w:rPr>
          <w:rFonts w:ascii="Arial" w:eastAsia="Calibri" w:hAnsi="Arial" w:cs="Arial"/>
          <w:color w:val="000000"/>
          <w:sz w:val="20"/>
          <w:szCs w:val="20"/>
        </w:rPr>
        <w:t xml:space="preserve"> </w:t>
      </w:r>
      <w:r w:rsidRPr="0072636D">
        <w:rPr>
          <w:rFonts w:ascii="Arial" w:eastAsia="Calibri" w:hAnsi="Arial" w:cs="Arial"/>
          <w:sz w:val="20"/>
          <w:szCs w:val="20"/>
          <w:lang w:eastAsia="en-US"/>
        </w:rPr>
        <w:t>de este proceso</w:t>
      </w:r>
      <w:r w:rsidRPr="0072636D">
        <w:rPr>
          <w:rFonts w:ascii="Arial" w:hAnsi="Arial" w:cs="Arial"/>
          <w:color w:val="000000"/>
          <w:sz w:val="20"/>
          <w:szCs w:val="20"/>
        </w:rPr>
        <w:t xml:space="preserve">, deberán presentarse </w:t>
      </w:r>
      <w:r w:rsidRPr="0072636D">
        <w:rPr>
          <w:rFonts w:ascii="Arial" w:hAnsi="Arial" w:cs="Arial"/>
          <w:b/>
          <w:bCs/>
          <w:color w:val="000000"/>
          <w:sz w:val="20"/>
          <w:szCs w:val="20"/>
        </w:rPr>
        <w:t>junto con la oferta inicial</w:t>
      </w:r>
      <w:r w:rsidRPr="0072636D">
        <w:rPr>
          <w:rFonts w:ascii="Arial" w:hAnsi="Arial" w:cs="Arial"/>
          <w:color w:val="000000"/>
          <w:sz w:val="20"/>
          <w:szCs w:val="20"/>
        </w:rPr>
        <w:t>.</w:t>
      </w:r>
    </w:p>
    <w:p w14:paraId="55D50560" w14:textId="77777777" w:rsidR="00295792" w:rsidRPr="0072636D" w:rsidRDefault="00295792" w:rsidP="00295792">
      <w:pPr>
        <w:pStyle w:val="Sinespaciado"/>
        <w:jc w:val="both"/>
        <w:rPr>
          <w:rFonts w:ascii="Arial" w:hAnsi="Arial" w:cs="Arial"/>
          <w:color w:val="000000"/>
          <w:sz w:val="20"/>
          <w:szCs w:val="20"/>
        </w:rPr>
      </w:pPr>
    </w:p>
    <w:p w14:paraId="683C082B" w14:textId="77777777" w:rsidR="00295792" w:rsidRDefault="00295792" w:rsidP="00295792">
      <w:pPr>
        <w:pStyle w:val="Sinespaciado"/>
        <w:jc w:val="both"/>
        <w:rPr>
          <w:rFonts w:ascii="Arial" w:hAnsi="Arial" w:cs="Arial"/>
          <w:color w:val="000000"/>
          <w:sz w:val="20"/>
          <w:szCs w:val="20"/>
        </w:rPr>
      </w:pPr>
      <w:r w:rsidRPr="0072636D">
        <w:rPr>
          <w:rFonts w:ascii="Arial" w:hAnsi="Arial" w:cs="Arial"/>
          <w:color w:val="000000"/>
          <w:sz w:val="20"/>
          <w:szCs w:val="20"/>
        </w:rPr>
        <w:t>El oferente seleccionado con productos de origen nacional o acreditado no podrá cambiar el origen de los servicios al momento de la ejecución del contrato, salvo circunstancias de fuerza mayor o caso fortuito o causas externas debidamente acreditados.</w:t>
      </w:r>
    </w:p>
    <w:p w14:paraId="46E08321" w14:textId="77777777" w:rsidR="00C8278F" w:rsidRDefault="00C8278F" w:rsidP="00295792">
      <w:pPr>
        <w:pStyle w:val="Sinespaciado"/>
        <w:jc w:val="both"/>
        <w:rPr>
          <w:rFonts w:ascii="Arial" w:hAnsi="Arial" w:cs="Arial"/>
          <w:color w:val="000000"/>
          <w:sz w:val="20"/>
          <w:szCs w:val="20"/>
        </w:rPr>
      </w:pPr>
    </w:p>
    <w:p w14:paraId="145D7C2D" w14:textId="77777777" w:rsidR="002654DE" w:rsidRPr="0072636D" w:rsidRDefault="002654DE" w:rsidP="00295792">
      <w:pPr>
        <w:pStyle w:val="Sinespaciado"/>
        <w:jc w:val="both"/>
        <w:rPr>
          <w:rFonts w:ascii="Arial" w:hAnsi="Arial" w:cs="Arial"/>
          <w:color w:val="000000"/>
          <w:sz w:val="20"/>
          <w:szCs w:val="20"/>
        </w:rPr>
      </w:pPr>
    </w:p>
    <w:p w14:paraId="059D4A6D" w14:textId="7B7D4091" w:rsidR="004F3DBC" w:rsidRPr="000F3FBA" w:rsidRDefault="004F3DBC">
      <w:pPr>
        <w:pStyle w:val="Prrafodelista"/>
        <w:numPr>
          <w:ilvl w:val="2"/>
          <w:numId w:val="42"/>
        </w:numPr>
        <w:adjustRightInd w:val="0"/>
        <w:ind w:left="709"/>
        <w:rPr>
          <w:rFonts w:cs="Arial"/>
          <w:b/>
          <w:bCs/>
          <w:lang w:eastAsia="es-CO"/>
        </w:rPr>
      </w:pPr>
      <w:r w:rsidRPr="000F3FBA">
        <w:rPr>
          <w:rFonts w:cs="Arial"/>
          <w:b/>
          <w:lang w:eastAsia="es-CO"/>
        </w:rPr>
        <w:t xml:space="preserve">INCENTIVO PARA EMPRENDIMIENTOS Y EMPRESAS DE </w:t>
      </w:r>
      <w:r w:rsidRPr="000B2145">
        <w:rPr>
          <w:rFonts w:cs="Arial"/>
          <w:b/>
          <w:color w:val="000000" w:themeColor="text1"/>
          <w:lang w:eastAsia="es-CO"/>
        </w:rPr>
        <w:t xml:space="preserve">MUJERES </w:t>
      </w:r>
      <w:r w:rsidRPr="000B2145">
        <w:rPr>
          <w:rFonts w:cs="Arial"/>
          <w:b/>
          <w:bCs/>
          <w:color w:val="000000" w:themeColor="text1"/>
          <w:lang w:eastAsia="es-CO"/>
        </w:rPr>
        <w:t>(</w:t>
      </w:r>
      <w:r w:rsidR="00DE218F" w:rsidRPr="000B2145">
        <w:rPr>
          <w:rFonts w:cs="Arial"/>
          <w:b/>
          <w:bCs/>
          <w:color w:val="000000" w:themeColor="text1"/>
          <w:lang w:eastAsia="es-CO"/>
        </w:rPr>
        <w:t>+</w:t>
      </w:r>
      <w:r w:rsidR="006A53BD" w:rsidRPr="000B2145">
        <w:rPr>
          <w:rFonts w:cs="Arial"/>
          <w:b/>
          <w:bCs/>
          <w:color w:val="000000" w:themeColor="text1"/>
          <w:lang w:eastAsia="es-CO"/>
        </w:rPr>
        <w:t>0</w:t>
      </w:r>
      <w:r w:rsidR="00DE218F" w:rsidRPr="000B2145">
        <w:rPr>
          <w:rFonts w:cs="Arial"/>
          <w:b/>
          <w:bCs/>
          <w:color w:val="000000" w:themeColor="text1"/>
          <w:lang w:eastAsia="es-CO"/>
        </w:rPr>
        <w:t>,</w:t>
      </w:r>
      <w:r w:rsidR="006A53BD" w:rsidRPr="000B2145">
        <w:rPr>
          <w:rFonts w:cs="Arial"/>
          <w:b/>
          <w:bCs/>
          <w:color w:val="000000" w:themeColor="text1"/>
          <w:lang w:eastAsia="es-CO"/>
        </w:rPr>
        <w:t>2</w:t>
      </w:r>
      <w:r w:rsidRPr="000B2145">
        <w:rPr>
          <w:rFonts w:cs="Arial"/>
          <w:b/>
          <w:bCs/>
          <w:color w:val="000000" w:themeColor="text1"/>
          <w:lang w:eastAsia="es-CO"/>
        </w:rPr>
        <w:t xml:space="preserve">5 </w:t>
      </w:r>
      <w:r w:rsidR="00DE218F" w:rsidRPr="000B2145">
        <w:rPr>
          <w:rFonts w:cs="Arial"/>
          <w:b/>
          <w:bCs/>
          <w:color w:val="000000" w:themeColor="text1"/>
          <w:lang w:eastAsia="es-CO"/>
        </w:rPr>
        <w:t>del puntaje total</w:t>
      </w:r>
      <w:r w:rsidRPr="000B2145">
        <w:rPr>
          <w:rFonts w:cs="Arial"/>
          <w:b/>
          <w:bCs/>
          <w:color w:val="000000" w:themeColor="text1"/>
          <w:lang w:eastAsia="es-CO"/>
        </w:rPr>
        <w:t>)</w:t>
      </w:r>
      <w:r w:rsidR="004B3321" w:rsidRPr="000B2145">
        <w:rPr>
          <w:rFonts w:cs="Arial"/>
          <w:b/>
          <w:bCs/>
          <w:color w:val="000000" w:themeColor="text1"/>
          <w:lang w:eastAsia="es-CO"/>
        </w:rPr>
        <w:t xml:space="preserve"> – </w:t>
      </w:r>
      <w:r w:rsidR="004B3321">
        <w:rPr>
          <w:rFonts w:cs="Arial"/>
          <w:b/>
          <w:bCs/>
          <w:lang w:eastAsia="es-CO"/>
        </w:rPr>
        <w:t>Formulario Nro. 12</w:t>
      </w:r>
    </w:p>
    <w:p w14:paraId="785678AB" w14:textId="77777777" w:rsidR="006D6B43" w:rsidRDefault="006D6B43" w:rsidP="004F3DBC">
      <w:pPr>
        <w:widowControl w:val="0"/>
        <w:jc w:val="both"/>
        <w:rPr>
          <w:color w:val="EE0000"/>
          <w:lang w:val="es-MX"/>
        </w:rPr>
      </w:pPr>
    </w:p>
    <w:p w14:paraId="4A8406A7" w14:textId="77777777" w:rsidR="006D6B43" w:rsidRDefault="006D6B43" w:rsidP="006D6B43">
      <w:pPr>
        <w:widowControl w:val="0"/>
        <w:jc w:val="both"/>
      </w:pPr>
      <w:r w:rsidRPr="00F21FA6">
        <w:t>De acuerdo con lo establecido en el Decreto 1860 de 2021, artículo 2.2.1.2.4.2.15. “</w:t>
      </w:r>
      <w:r w:rsidRPr="00F21FA6">
        <w:rPr>
          <w:i/>
        </w:rPr>
        <w:t>Criterios diferenciales para emprendimientos y empresas de mujeres en el sistema de compras públicas</w:t>
      </w:r>
      <w:r w:rsidRPr="00F21FA6">
        <w:t>” párrafo 3, las Entidades también otorgarán un puntaje adicional en los procesos de licitación pública, selección abreviada de menor cuantía, y concursos de méritos de hasta el cero punto veinticinco por ciento (0.25%) sobre el valor total de los puntos establecidos en el pliego de condiciones (Puntaje económico + puntaje técnico + puntaje por apoyo a la industria nacional), a los proponentes que acrediten alguno de los supuestos del artículo 2.2.1.2.4.2.14 del dicho Decreto, así:</w:t>
      </w:r>
    </w:p>
    <w:p w14:paraId="318856C2" w14:textId="77777777" w:rsidR="0027335F" w:rsidRDefault="0027335F" w:rsidP="006D6B43">
      <w:pPr>
        <w:widowControl w:val="0"/>
        <w:jc w:val="both"/>
      </w:pPr>
    </w:p>
    <w:p w14:paraId="5CD4B837" w14:textId="77777777" w:rsidR="002654DE" w:rsidRPr="00F21FA6" w:rsidRDefault="002654DE" w:rsidP="006D6B43">
      <w:pPr>
        <w:widowControl w:val="0"/>
        <w:jc w:val="both"/>
      </w:pPr>
    </w:p>
    <w:p w14:paraId="7CC078EB" w14:textId="77777777" w:rsidR="00D04DFA" w:rsidRDefault="006D6B43" w:rsidP="006D6B43">
      <w:pPr>
        <w:widowControl w:val="0"/>
        <w:jc w:val="both"/>
      </w:pPr>
      <w:r w:rsidRPr="00F21FA6">
        <w:t>(…)</w:t>
      </w:r>
    </w:p>
    <w:p w14:paraId="34063480" w14:textId="77777777" w:rsidR="00D04DFA" w:rsidRDefault="00D04DFA" w:rsidP="006D6B43">
      <w:pPr>
        <w:widowControl w:val="0"/>
        <w:jc w:val="both"/>
      </w:pPr>
    </w:p>
    <w:p w14:paraId="0CFF8E78" w14:textId="7EEBB831" w:rsidR="006D6B43" w:rsidRDefault="006D6B43" w:rsidP="006D6B43">
      <w:pPr>
        <w:widowControl w:val="0"/>
        <w:jc w:val="both"/>
        <w:rPr>
          <w:i/>
        </w:rPr>
      </w:pPr>
      <w:r w:rsidRPr="00F21FA6">
        <w:rPr>
          <w:i/>
        </w:rPr>
        <w:t>"</w:t>
      </w:r>
      <w:r w:rsidRPr="00F21FA6">
        <w:rPr>
          <w:b/>
          <w:bCs/>
          <w:i/>
        </w:rPr>
        <w:t>ARTÍCULO 2.2.1.2.4.2.14</w:t>
      </w:r>
      <w:r w:rsidRPr="00F21FA6">
        <w:rPr>
          <w:i/>
        </w:rPr>
        <w:t>. Definición de emprendimientos y empresas de mujeres. Con el propósito de adoptar medidas afirmativas que incentiven la participación de las mujeres en el sistema de compras públicas, se entenderán como emprendimientos y empresas de mujeres aquellas que cumplan con alguna de las siguientes condiciones:</w:t>
      </w:r>
    </w:p>
    <w:p w14:paraId="4DD599C5" w14:textId="77777777" w:rsidR="0027335F" w:rsidRPr="00F21FA6" w:rsidRDefault="0027335F" w:rsidP="006D6B43">
      <w:pPr>
        <w:widowControl w:val="0"/>
        <w:jc w:val="both"/>
        <w:rPr>
          <w:i/>
        </w:rPr>
      </w:pPr>
    </w:p>
    <w:p w14:paraId="430945AB" w14:textId="77777777" w:rsidR="006D6B43" w:rsidRPr="00F21FA6" w:rsidRDefault="006D6B43">
      <w:pPr>
        <w:pStyle w:val="Prrafodelista"/>
        <w:widowControl w:val="0"/>
        <w:numPr>
          <w:ilvl w:val="0"/>
          <w:numId w:val="31"/>
        </w:numPr>
        <w:autoSpaceDE/>
        <w:autoSpaceDN/>
        <w:ind w:left="360"/>
        <w:jc w:val="both"/>
        <w:rPr>
          <w:rFonts w:cs="Arial"/>
          <w:i/>
        </w:rPr>
      </w:pPr>
      <w:r w:rsidRPr="00F21FA6">
        <w:rPr>
          <w:rFonts w:cs="Arial"/>
          <w:i/>
        </w:rPr>
        <w:t xml:space="preserve">Cuando más del cincuenta por ciento (50%) de las acciones, partes de interés o cuotas de participación de la persona jurídica pertenezcan a mujeres y los derechos de propiedad hayan pertenecido a estas durante al menos el último año anterior a la fecha de cierre del Proceso de Selección. Esta circunstancia se acreditará mediante certificación expedida por el representante legal y el revisor fiscal, cuando exista de acuerdo con los requerimientos de ley, o el contador, donde conste la distribución de los derechos en la sociedad y el tiempo en el que las mujeres han mantenido su participación. </w:t>
      </w:r>
    </w:p>
    <w:p w14:paraId="55C2942D" w14:textId="77777777" w:rsidR="006D6B43" w:rsidRPr="00F21FA6" w:rsidRDefault="006D6B43" w:rsidP="006D6B43">
      <w:pPr>
        <w:pStyle w:val="Prrafodelista"/>
        <w:widowControl w:val="0"/>
        <w:ind w:left="360"/>
        <w:jc w:val="both"/>
        <w:rPr>
          <w:rFonts w:cs="Arial"/>
          <w:i/>
        </w:rPr>
      </w:pPr>
    </w:p>
    <w:p w14:paraId="24BB6122" w14:textId="77777777" w:rsidR="006D6B43" w:rsidRPr="00F21FA6" w:rsidRDefault="006D6B43">
      <w:pPr>
        <w:pStyle w:val="Prrafodelista"/>
        <w:widowControl w:val="0"/>
        <w:numPr>
          <w:ilvl w:val="0"/>
          <w:numId w:val="31"/>
        </w:numPr>
        <w:autoSpaceDE/>
        <w:autoSpaceDN/>
        <w:ind w:left="360"/>
        <w:jc w:val="both"/>
        <w:rPr>
          <w:rFonts w:cs="Arial"/>
          <w:i/>
        </w:rPr>
      </w:pPr>
      <w:r w:rsidRPr="00F21FA6">
        <w:rPr>
          <w:rFonts w:cs="Arial"/>
          <w:i/>
        </w:rPr>
        <w:t xml:space="preserve">Cuando por lo menos el cincuenta por ciento (50%) de los empleos del nivel directivo de la persona jurídica sean ejercidos por mujeres y éstas hayan estado vinculadas laboralmente a la empresa durante al menos el último año anterior a la fecha de cierre del Proceso de Selección en el mismo cargo u otro del mismo nivel. Se entenderá como empleos del nivel directivo aquellos cuyas funciones están relacionadas con la dirección de áreas misionales de la empresa y la toma de decisiones a nivel estratégico. En este sentido, serán cargos de nivel directivo los que dentro de la organización de la empresa se encuentran ubicados en un nivel de </w:t>
      </w:r>
      <w:r w:rsidRPr="00F21FA6">
        <w:rPr>
          <w:rFonts w:cs="Arial"/>
          <w:i/>
        </w:rPr>
        <w:lastRenderedPageBreak/>
        <w:t xml:space="preserve">mando o los que por su jerarquía desempeñan cargos encaminados al cumplimiento de funciones orientadas a representar al empleador. Esta circunstancia se acreditará mediante certificación expedida por el representante legal y el revisor fiscal, cuando exista de acuerdo con los requerimientos de ley, o el contador, donde se señale de manera detallada todas las personas que conforman los cargos de nivel directivo del proponente, el número de mujeres y el tiempo de vinculación. La certificación deberá relacionar el nombre completo y el número de documento de identidad de cada una de las personas que conforman el nivel directivo del proponente. Como soporte, se anexará copia de los respectivos documentos de identidad, copia de los contratos de trabajo o certificación laboral con las funciones, así como el certificado de aportes a seguridad social del último año en el que se demuestren los pagos realizados por el empleador. </w:t>
      </w:r>
    </w:p>
    <w:p w14:paraId="438A2693" w14:textId="77777777" w:rsidR="006D6B43" w:rsidRPr="00F21FA6" w:rsidRDefault="006D6B43" w:rsidP="006D6B43">
      <w:pPr>
        <w:pStyle w:val="Prrafodelista"/>
        <w:widowControl w:val="0"/>
        <w:ind w:left="360"/>
        <w:jc w:val="both"/>
        <w:rPr>
          <w:rFonts w:cs="Arial"/>
          <w:i/>
        </w:rPr>
      </w:pPr>
    </w:p>
    <w:p w14:paraId="25F6AB59" w14:textId="77777777" w:rsidR="006D6B43" w:rsidRPr="00F21FA6" w:rsidRDefault="006D6B43">
      <w:pPr>
        <w:pStyle w:val="Prrafodelista"/>
        <w:widowControl w:val="0"/>
        <w:numPr>
          <w:ilvl w:val="0"/>
          <w:numId w:val="31"/>
        </w:numPr>
        <w:autoSpaceDE/>
        <w:autoSpaceDN/>
        <w:ind w:left="360"/>
        <w:jc w:val="both"/>
        <w:rPr>
          <w:rFonts w:cs="Arial"/>
          <w:i/>
        </w:rPr>
      </w:pPr>
      <w:r w:rsidRPr="00F21FA6">
        <w:rPr>
          <w:rFonts w:cs="Arial"/>
          <w:i/>
        </w:rPr>
        <w:t>Cuando la persona natural sea una mujer y haya ejercido actividades comerciales a través de un establecimiento de comercio durante al menos el último año anterior a la fecha de cierre del proceso de selección. Esta circunstancia se acreditará mediante la copia de cédula de ciudadanía, la cédula de extranjería o el pasaporte, así como la copia del registro mercantil.</w:t>
      </w:r>
    </w:p>
    <w:p w14:paraId="031835ED" w14:textId="77777777" w:rsidR="006D6B43" w:rsidRPr="00F21FA6" w:rsidRDefault="006D6B43" w:rsidP="006D6B43">
      <w:pPr>
        <w:pStyle w:val="Prrafodelista"/>
        <w:widowControl w:val="0"/>
        <w:ind w:left="360"/>
        <w:jc w:val="both"/>
        <w:rPr>
          <w:rFonts w:cs="Arial"/>
          <w:i/>
        </w:rPr>
      </w:pPr>
    </w:p>
    <w:p w14:paraId="52D9683D" w14:textId="77777777" w:rsidR="006D6B43" w:rsidRPr="00F21FA6" w:rsidRDefault="006D6B43">
      <w:pPr>
        <w:pStyle w:val="Prrafodelista"/>
        <w:widowControl w:val="0"/>
        <w:numPr>
          <w:ilvl w:val="0"/>
          <w:numId w:val="31"/>
        </w:numPr>
        <w:autoSpaceDE/>
        <w:autoSpaceDN/>
        <w:ind w:left="360"/>
        <w:jc w:val="both"/>
        <w:rPr>
          <w:rFonts w:cs="Arial"/>
          <w:i/>
        </w:rPr>
      </w:pPr>
      <w:r w:rsidRPr="00F21FA6">
        <w:rPr>
          <w:rFonts w:cs="Arial"/>
          <w:i/>
        </w:rPr>
        <w:t>Para las asociaciones y cooperativas, cuando más del cincuenta por ciento (50%) de los asociados sean mujeres y la participación haya correspondido a estas durante al menos el último año anterior a la fecha de cierre del Proceso de Selección. Esta circunstancia se acreditará mediante certificación expedida por el representante legal.</w:t>
      </w:r>
    </w:p>
    <w:p w14:paraId="404AC9A2" w14:textId="6D1A11AF" w:rsidR="00945D43" w:rsidRDefault="006D6B43" w:rsidP="006D6B43">
      <w:pPr>
        <w:widowControl w:val="0"/>
        <w:jc w:val="both"/>
        <w:rPr>
          <w:i/>
        </w:rPr>
      </w:pPr>
      <w:r w:rsidRPr="00F21FA6">
        <w:rPr>
          <w:i/>
        </w:rPr>
        <w:t xml:space="preserve"> </w:t>
      </w:r>
    </w:p>
    <w:p w14:paraId="5D4FAA21" w14:textId="77777777" w:rsidR="006D6B43" w:rsidRPr="00F21FA6" w:rsidRDefault="006D6B43" w:rsidP="006D6B43">
      <w:pPr>
        <w:widowControl w:val="0"/>
        <w:jc w:val="both"/>
        <w:rPr>
          <w:i/>
        </w:rPr>
      </w:pPr>
      <w:r w:rsidRPr="00F21FA6">
        <w:rPr>
          <w:b/>
          <w:i/>
        </w:rPr>
        <w:t>PARÁGRAFO.</w:t>
      </w:r>
      <w:r w:rsidRPr="00F21FA6">
        <w:rPr>
          <w:i/>
        </w:rPr>
        <w:t xml:space="preserve"> Respecto a los incentivos contractuales para los emprendimientos y empresas de mujeres, las certificaciones de trata el presente artículo deben expedirse bajo la gravedad de juramento con una fecha de máximo treinta (30) días calendario anteriores a la prevista para el cierre del procedimiento de selección.</w:t>
      </w:r>
    </w:p>
    <w:p w14:paraId="543E9AB7" w14:textId="77777777" w:rsidR="006D6B43" w:rsidRPr="00F21FA6" w:rsidRDefault="006D6B43" w:rsidP="006D6B43">
      <w:pPr>
        <w:widowControl w:val="0"/>
        <w:jc w:val="both"/>
        <w:rPr>
          <w:i/>
          <w:color w:val="000000"/>
          <w:bdr w:val="none" w:sz="0" w:space="0" w:color="auto" w:frame="1"/>
        </w:rPr>
      </w:pPr>
      <w:r w:rsidRPr="00F21FA6">
        <w:rPr>
          <w:b/>
          <w:i/>
        </w:rPr>
        <w:t>Acreditación:</w:t>
      </w:r>
      <w:r w:rsidRPr="00F21FA6">
        <w:rPr>
          <w:i/>
        </w:rPr>
        <w:t xml:space="preserve"> Esta situación se acreditará </w:t>
      </w:r>
      <w:r w:rsidRPr="00F21FA6">
        <w:rPr>
          <w:i/>
          <w:color w:val="000000"/>
          <w:bdr w:val="none" w:sz="0" w:space="0" w:color="auto" w:frame="1"/>
        </w:rPr>
        <w:t>mediante certificación expedida por el representante legal y el revisor fiscal, cuando exista de acuerdo con los requerimientos de ley, o el contador, donde se señale de manera detallada todas las personas que conforman los cargos de nivel directivo del proponente, el número de mujeres y el tiempo de vinculación.</w:t>
      </w:r>
    </w:p>
    <w:p w14:paraId="320BA45F" w14:textId="77777777" w:rsidR="006D6B43" w:rsidRDefault="006D6B43" w:rsidP="006D6B43">
      <w:pPr>
        <w:jc w:val="both"/>
        <w:rPr>
          <w:i/>
          <w:color w:val="000000"/>
          <w:bdr w:val="none" w:sz="0" w:space="0" w:color="auto" w:frame="1"/>
        </w:rPr>
      </w:pPr>
    </w:p>
    <w:p w14:paraId="00C23973" w14:textId="5673C2F9" w:rsidR="006D6B43" w:rsidRPr="00F21FA6" w:rsidRDefault="006D6B43" w:rsidP="006D6B43">
      <w:pPr>
        <w:jc w:val="both"/>
        <w:rPr>
          <w:i/>
          <w:color w:val="000000"/>
          <w:bdr w:val="none" w:sz="0" w:space="0" w:color="auto" w:frame="1"/>
        </w:rPr>
      </w:pPr>
      <w:r w:rsidRPr="00F21FA6">
        <w:rPr>
          <w:i/>
          <w:color w:val="000000"/>
          <w:bdr w:val="none" w:sz="0" w:space="0" w:color="auto" w:frame="1"/>
        </w:rPr>
        <w:t>La certificación deberá relacionar el nombre completo y el número de documento de identidad de cada una de las personas que conforman el nivel directivo del proponente. Como soporte, se anexará copia de los respectivos documentos de identidad, copia de los contratos de trabajo o certificación laboral con las funciones, así como el certificado de aportes a seguridad social del último año en el que se demuestren los pagos realizados por el empleador.</w:t>
      </w:r>
    </w:p>
    <w:p w14:paraId="383F1270" w14:textId="77777777" w:rsidR="006D6B43" w:rsidRDefault="006D6B43" w:rsidP="006D6B43">
      <w:pPr>
        <w:jc w:val="both"/>
        <w:rPr>
          <w:i/>
          <w:color w:val="000000"/>
          <w:bdr w:val="none" w:sz="0" w:space="0" w:color="auto" w:frame="1"/>
        </w:rPr>
      </w:pPr>
    </w:p>
    <w:p w14:paraId="36229186" w14:textId="03ADA928" w:rsidR="006D6B43" w:rsidRPr="00F21FA6" w:rsidRDefault="006D6B43" w:rsidP="006D6B43">
      <w:pPr>
        <w:jc w:val="both"/>
        <w:rPr>
          <w:i/>
          <w:color w:val="000000"/>
          <w:bdr w:val="none" w:sz="0" w:space="0" w:color="auto" w:frame="1"/>
        </w:rPr>
      </w:pPr>
      <w:r w:rsidRPr="00F21FA6">
        <w:rPr>
          <w:i/>
          <w:color w:val="000000"/>
          <w:bdr w:val="none" w:sz="0" w:space="0" w:color="auto" w:frame="1"/>
        </w:rPr>
        <w:t>Cuando la persona natural sea una mujer y haya ejercido actividades comerciales a través de un establecimiento de comercio durante al menos el último año anterior a la fecha de cierre del proceso de selección. Esta circunstancia se acreditará mediante la copia de cédula de ciudadanía, la cédula de extranjería o el pasaporte, así como la copia del registro mercantil.</w:t>
      </w:r>
    </w:p>
    <w:p w14:paraId="0110DC1E" w14:textId="77777777" w:rsidR="006D6B43" w:rsidRDefault="006D6B43" w:rsidP="006D6B43">
      <w:pPr>
        <w:pStyle w:val="Prrafodelista1"/>
        <w:ind w:left="0"/>
        <w:jc w:val="both"/>
        <w:rPr>
          <w:rFonts w:ascii="Arial" w:hAnsi="Arial" w:cs="Arial"/>
          <w:b/>
          <w:bCs/>
          <w:i/>
          <w:sz w:val="20"/>
          <w:szCs w:val="20"/>
        </w:rPr>
      </w:pPr>
    </w:p>
    <w:p w14:paraId="6735839E" w14:textId="66B32149" w:rsidR="006D6B43" w:rsidRPr="00F21FA6" w:rsidRDefault="006D6B43" w:rsidP="006D6B43">
      <w:pPr>
        <w:pStyle w:val="Prrafodelista1"/>
        <w:ind w:left="0"/>
        <w:jc w:val="both"/>
        <w:rPr>
          <w:rFonts w:ascii="Arial" w:hAnsi="Arial" w:cs="Arial"/>
          <w:i/>
          <w:sz w:val="20"/>
          <w:szCs w:val="20"/>
        </w:rPr>
      </w:pPr>
      <w:r w:rsidRPr="00F21FA6">
        <w:rPr>
          <w:rFonts w:ascii="Arial" w:hAnsi="Arial" w:cs="Arial"/>
          <w:b/>
          <w:bCs/>
          <w:i/>
          <w:sz w:val="20"/>
          <w:szCs w:val="20"/>
        </w:rPr>
        <w:t>PARÁGRAFO 1.</w:t>
      </w:r>
      <w:r w:rsidRPr="00F21FA6">
        <w:rPr>
          <w:rFonts w:ascii="Arial" w:hAnsi="Arial" w:cs="Arial"/>
          <w:i/>
          <w:sz w:val="20"/>
          <w:szCs w:val="20"/>
        </w:rPr>
        <w:t xml:space="preserve"> Tratándose de proponentes plurales, los criterios diferenciales y los puntajes adicionales sólo se aplicarán si por lo menos uno de los integrantes acredita que es emprendimiento y empresa de mujeres bajo los criterios dispuestos en el artículo precedente y que tiene una participación igual o superior al diez por ciento (10%) en el consorcio o la unión temporal. </w:t>
      </w:r>
    </w:p>
    <w:p w14:paraId="0B0723B6" w14:textId="77777777" w:rsidR="006D6B43" w:rsidRPr="00F21FA6" w:rsidRDefault="006D6B43" w:rsidP="006D6B43">
      <w:pPr>
        <w:pStyle w:val="Prrafodelista1"/>
        <w:ind w:left="0"/>
        <w:jc w:val="both"/>
        <w:rPr>
          <w:rFonts w:ascii="Arial" w:hAnsi="Arial" w:cs="Arial"/>
          <w:i/>
          <w:sz w:val="20"/>
          <w:szCs w:val="20"/>
        </w:rPr>
      </w:pPr>
    </w:p>
    <w:p w14:paraId="2BF1B265" w14:textId="77777777" w:rsidR="006D6B43" w:rsidRPr="00F21FA6" w:rsidRDefault="006D6B43" w:rsidP="006D6B43">
      <w:pPr>
        <w:pStyle w:val="Prrafodelista1"/>
        <w:ind w:left="0"/>
        <w:jc w:val="both"/>
        <w:rPr>
          <w:rFonts w:ascii="Arial" w:hAnsi="Arial" w:cs="Arial"/>
          <w:i/>
          <w:sz w:val="20"/>
          <w:szCs w:val="20"/>
        </w:rPr>
      </w:pPr>
      <w:r w:rsidRPr="00F21FA6">
        <w:rPr>
          <w:rFonts w:ascii="Arial" w:hAnsi="Arial" w:cs="Arial"/>
          <w:b/>
          <w:bCs/>
          <w:i/>
          <w:sz w:val="20"/>
          <w:szCs w:val="20"/>
        </w:rPr>
        <w:t>PARÁGRAFO 2</w:t>
      </w:r>
      <w:r w:rsidRPr="00F21FA6">
        <w:rPr>
          <w:rFonts w:ascii="Arial" w:hAnsi="Arial" w:cs="Arial"/>
          <w:i/>
          <w:sz w:val="20"/>
          <w:szCs w:val="20"/>
        </w:rPr>
        <w:t xml:space="preserve">. Los incentivos contractuales para las empresas y emprendimientos de mujeres no excluyen la aplicación de los criterios diferenciales para </w:t>
      </w:r>
      <w:proofErr w:type="spellStart"/>
      <w:r w:rsidRPr="00F21FA6">
        <w:rPr>
          <w:rFonts w:ascii="Arial" w:hAnsi="Arial" w:cs="Arial"/>
          <w:i/>
          <w:sz w:val="20"/>
          <w:szCs w:val="20"/>
        </w:rPr>
        <w:t>Mipyme</w:t>
      </w:r>
      <w:proofErr w:type="spellEnd"/>
      <w:r w:rsidRPr="00F21FA6">
        <w:rPr>
          <w:rFonts w:ascii="Arial" w:hAnsi="Arial" w:cs="Arial"/>
          <w:i/>
          <w:sz w:val="20"/>
          <w:szCs w:val="20"/>
        </w:rPr>
        <w:t xml:space="preserve"> en el sistema de compras públicas.”</w:t>
      </w:r>
    </w:p>
    <w:p w14:paraId="725585C9" w14:textId="77777777" w:rsidR="006D6B43" w:rsidRPr="00F21FA6" w:rsidRDefault="006D6B43" w:rsidP="006D6B43">
      <w:pPr>
        <w:pStyle w:val="Prrafodelista1"/>
        <w:ind w:left="0"/>
        <w:jc w:val="both"/>
        <w:rPr>
          <w:rFonts w:ascii="Arial" w:hAnsi="Arial" w:cs="Arial"/>
          <w:i/>
          <w:sz w:val="20"/>
          <w:szCs w:val="20"/>
        </w:rPr>
      </w:pPr>
    </w:p>
    <w:p w14:paraId="55FA5998" w14:textId="77777777" w:rsidR="006D6B43" w:rsidRDefault="006D6B43" w:rsidP="006D6B43">
      <w:pPr>
        <w:pStyle w:val="Prrafodelista1"/>
        <w:ind w:left="0"/>
        <w:jc w:val="both"/>
        <w:rPr>
          <w:rFonts w:ascii="Arial" w:hAnsi="Arial" w:cs="Arial"/>
          <w:sz w:val="20"/>
          <w:szCs w:val="20"/>
        </w:rPr>
      </w:pPr>
      <w:r w:rsidRPr="00F21FA6">
        <w:rPr>
          <w:rFonts w:ascii="Arial" w:hAnsi="Arial" w:cs="Arial"/>
          <w:sz w:val="20"/>
          <w:szCs w:val="20"/>
        </w:rPr>
        <w:t>(…)</w:t>
      </w:r>
    </w:p>
    <w:p w14:paraId="2245337F" w14:textId="77777777" w:rsidR="00177A7E" w:rsidRDefault="00177A7E" w:rsidP="006D6B43">
      <w:pPr>
        <w:pStyle w:val="Prrafodelista1"/>
        <w:ind w:left="0"/>
        <w:jc w:val="both"/>
        <w:rPr>
          <w:rFonts w:ascii="Arial" w:hAnsi="Arial" w:cs="Arial"/>
          <w:sz w:val="20"/>
          <w:szCs w:val="20"/>
        </w:rPr>
      </w:pPr>
    </w:p>
    <w:p w14:paraId="4CEABCA1" w14:textId="77777777" w:rsidR="002654DE" w:rsidRDefault="002654DE" w:rsidP="006D6B43">
      <w:pPr>
        <w:pStyle w:val="Prrafodelista1"/>
        <w:ind w:left="0"/>
        <w:jc w:val="both"/>
        <w:rPr>
          <w:rFonts w:ascii="Arial" w:hAnsi="Arial" w:cs="Arial"/>
          <w:sz w:val="20"/>
          <w:szCs w:val="20"/>
        </w:rPr>
      </w:pPr>
    </w:p>
    <w:p w14:paraId="6A814D64" w14:textId="77777777" w:rsidR="002654DE" w:rsidRDefault="002654DE" w:rsidP="006D6B43">
      <w:pPr>
        <w:pStyle w:val="Prrafodelista1"/>
        <w:ind w:left="0"/>
        <w:jc w:val="both"/>
        <w:rPr>
          <w:rFonts w:ascii="Arial" w:hAnsi="Arial" w:cs="Arial"/>
          <w:sz w:val="20"/>
          <w:szCs w:val="20"/>
        </w:rPr>
      </w:pPr>
    </w:p>
    <w:p w14:paraId="22408908" w14:textId="77777777" w:rsidR="002654DE" w:rsidRDefault="002654DE" w:rsidP="006D6B43">
      <w:pPr>
        <w:pStyle w:val="Prrafodelista1"/>
        <w:ind w:left="0"/>
        <w:jc w:val="both"/>
        <w:rPr>
          <w:rFonts w:ascii="Arial" w:hAnsi="Arial" w:cs="Arial"/>
          <w:sz w:val="20"/>
          <w:szCs w:val="20"/>
        </w:rPr>
      </w:pPr>
    </w:p>
    <w:p w14:paraId="2DE76CF8" w14:textId="6711CB51" w:rsidR="006D1BB0" w:rsidRPr="006D6B43" w:rsidRDefault="006D1BB0">
      <w:pPr>
        <w:pStyle w:val="Prrafodelista"/>
        <w:numPr>
          <w:ilvl w:val="2"/>
          <w:numId w:val="42"/>
        </w:numPr>
        <w:adjustRightInd w:val="0"/>
        <w:ind w:left="0" w:hanging="568"/>
        <w:jc w:val="both"/>
        <w:rPr>
          <w:rStyle w:val="Fuerte"/>
          <w:rFonts w:eastAsia="MS Mincho" w:cs="Arial"/>
          <w:bCs w:val="0"/>
        </w:rPr>
      </w:pPr>
      <w:r w:rsidRPr="000F3FBA">
        <w:rPr>
          <w:rStyle w:val="Fuerte"/>
          <w:rFonts w:cs="Arial"/>
          <w:lang w:val="es-MX"/>
        </w:rPr>
        <w:lastRenderedPageBreak/>
        <w:t xml:space="preserve">INCENTIVO PARA PROPONENTES QUE ACREDITEN SER MIPYME. </w:t>
      </w:r>
      <w:r w:rsidRPr="00F21FA6">
        <w:rPr>
          <w:rStyle w:val="Fuerte"/>
          <w:rFonts w:cs="Arial"/>
        </w:rPr>
        <w:t>LA CONDICIÓN DE MICRO O PEQUEÑA EMPRESA SE VERIFICARÁ EN LOS TÉRMINOS DEL ARTÍCULO 2.2.1.2.4.2.4 DEL DECRETO 1082 DE 2015, EN CONCORDANCIA CON EL PARÁGRAFO DEL ARTÍCULO 2.2.1.13.2.4 DEL DECRETO 1074 DE 2015 (+0,25% del puntaje total)</w:t>
      </w:r>
      <w:r>
        <w:rPr>
          <w:rStyle w:val="Fuerte"/>
          <w:rFonts w:cs="Arial"/>
        </w:rPr>
        <w:t xml:space="preserve"> </w:t>
      </w:r>
      <w:r w:rsidRPr="006D6B43">
        <w:rPr>
          <w:rStyle w:val="Fuerte"/>
          <w:rFonts w:cs="Arial"/>
          <w:color w:val="000000" w:themeColor="text1"/>
          <w:lang w:val="es-MX"/>
        </w:rPr>
        <w:t>-</w:t>
      </w:r>
      <w:r w:rsidRPr="006D6B43">
        <w:rPr>
          <w:rStyle w:val="Fuerte"/>
          <w:b w:val="0"/>
          <w:bCs w:val="0"/>
          <w:color w:val="000000" w:themeColor="text1"/>
          <w:lang w:val="es-MX"/>
        </w:rPr>
        <w:t xml:space="preserve"> </w:t>
      </w:r>
      <w:r w:rsidRPr="006D6B43">
        <w:rPr>
          <w:rStyle w:val="Fuerte"/>
          <w:rFonts w:cs="Arial"/>
          <w:color w:val="000000" w:themeColor="text1"/>
          <w:lang w:val="es-MX"/>
        </w:rPr>
        <w:t xml:space="preserve">Formulario </w:t>
      </w:r>
      <w:r w:rsidRPr="006D6B43">
        <w:rPr>
          <w:rStyle w:val="Fuerte"/>
          <w:rFonts w:cs="Arial"/>
          <w:lang w:val="es-MX"/>
        </w:rPr>
        <w:t>Nro.13</w:t>
      </w:r>
    </w:p>
    <w:p w14:paraId="224C1FCA" w14:textId="77777777" w:rsidR="006D1BB0" w:rsidRDefault="006D1BB0" w:rsidP="006D1BB0">
      <w:pPr>
        <w:pStyle w:val="Prrafodelista1"/>
        <w:ind w:left="0"/>
        <w:jc w:val="both"/>
        <w:rPr>
          <w:rStyle w:val="Fuerte"/>
          <w:rFonts w:ascii="Arial" w:hAnsi="Arial" w:cs="Arial"/>
          <w:sz w:val="22"/>
          <w:szCs w:val="22"/>
          <w:lang w:val="es-MX"/>
        </w:rPr>
      </w:pPr>
    </w:p>
    <w:p w14:paraId="5D6C5CFA" w14:textId="77777777" w:rsidR="006D1BB0" w:rsidRPr="00F21FA6" w:rsidRDefault="006D1BB0" w:rsidP="006D1BB0">
      <w:pPr>
        <w:jc w:val="both"/>
      </w:pPr>
      <w:r w:rsidRPr="00F21FA6">
        <w:t>En cumplimiento del Decreto 1860 de 2021, artículo 2.2.1.2.4.2.18. “</w:t>
      </w:r>
      <w:r w:rsidRPr="00F21FA6">
        <w:rPr>
          <w:i/>
        </w:rPr>
        <w:t xml:space="preserve">Criterios diferenciales para </w:t>
      </w:r>
      <w:proofErr w:type="spellStart"/>
      <w:r w:rsidRPr="00F21FA6">
        <w:rPr>
          <w:i/>
        </w:rPr>
        <w:t>Mipyme</w:t>
      </w:r>
      <w:proofErr w:type="spellEnd"/>
      <w:r w:rsidRPr="00F21FA6">
        <w:rPr>
          <w:i/>
        </w:rPr>
        <w:t xml:space="preserve"> en el sistema de compras públicas.”</w:t>
      </w:r>
      <w:r w:rsidRPr="00F21FA6">
        <w:t>, la entidad otorgará un puntaje adicional en el proceso de cero punto veinticinco por ciento (0.25%) sobre el valor total de los puntos establecidos en el pliego de condiciones (Puntaje económico + puntaje técnico + puntaje por apoyo a la industria nacional), a los proponentes que acrediten los supuestos del artículo 2.2.1.2.4.2.18 del Decreto 1860 de 2021, así:</w:t>
      </w:r>
    </w:p>
    <w:p w14:paraId="2137BF6F" w14:textId="77777777" w:rsidR="006D1BB0" w:rsidRPr="00F21FA6" w:rsidRDefault="006D1BB0" w:rsidP="006D1BB0">
      <w:pPr>
        <w:pStyle w:val="Prrafodelista1"/>
        <w:ind w:left="0"/>
        <w:jc w:val="both"/>
        <w:rPr>
          <w:rStyle w:val="Fuerte"/>
          <w:rFonts w:ascii="Arial" w:hAnsi="Arial" w:cs="Arial"/>
          <w:sz w:val="20"/>
          <w:szCs w:val="20"/>
        </w:rPr>
      </w:pPr>
    </w:p>
    <w:p w14:paraId="72B7CC47" w14:textId="77777777" w:rsidR="006D1BB0" w:rsidRPr="00F21FA6" w:rsidRDefault="006D1BB0" w:rsidP="006D1BB0">
      <w:pPr>
        <w:pStyle w:val="Prrafodelista1"/>
        <w:ind w:left="0"/>
        <w:jc w:val="both"/>
        <w:rPr>
          <w:rStyle w:val="Fuerte"/>
          <w:rFonts w:ascii="Arial" w:hAnsi="Arial" w:cs="Arial"/>
          <w:b w:val="0"/>
          <w:sz w:val="20"/>
          <w:szCs w:val="20"/>
        </w:rPr>
      </w:pPr>
      <w:r w:rsidRPr="00F21FA6">
        <w:rPr>
          <w:rStyle w:val="Fuerte"/>
          <w:rFonts w:ascii="Arial" w:hAnsi="Arial" w:cs="Arial"/>
          <w:sz w:val="20"/>
          <w:szCs w:val="20"/>
        </w:rPr>
        <w:t xml:space="preserve">(…) </w:t>
      </w:r>
    </w:p>
    <w:p w14:paraId="1024C086" w14:textId="77777777" w:rsidR="006D1BB0" w:rsidRPr="00F21FA6" w:rsidRDefault="006D1BB0" w:rsidP="006D1BB0">
      <w:pPr>
        <w:pStyle w:val="Prrafodelista1"/>
        <w:ind w:left="0"/>
        <w:jc w:val="both"/>
        <w:rPr>
          <w:rStyle w:val="Fuerte"/>
          <w:rFonts w:ascii="Arial" w:hAnsi="Arial" w:cs="Arial"/>
          <w:sz w:val="20"/>
          <w:szCs w:val="20"/>
        </w:rPr>
      </w:pPr>
    </w:p>
    <w:p w14:paraId="6CFA8A8D" w14:textId="77777777" w:rsidR="006D1BB0" w:rsidRDefault="006D1BB0" w:rsidP="006D1BB0">
      <w:pPr>
        <w:jc w:val="both"/>
        <w:rPr>
          <w:i/>
          <w:color w:val="000000"/>
          <w:bdr w:val="none" w:sz="0" w:space="0" w:color="auto" w:frame="1"/>
        </w:rPr>
      </w:pPr>
      <w:r w:rsidRPr="00F21FA6">
        <w:rPr>
          <w:b/>
          <w:bCs/>
          <w:i/>
          <w:color w:val="000000"/>
          <w:bdr w:val="none" w:sz="0" w:space="0" w:color="auto" w:frame="1"/>
        </w:rPr>
        <w:t>“</w:t>
      </w:r>
      <w:r w:rsidRPr="00F21FA6">
        <w:rPr>
          <w:i/>
          <w:color w:val="000000"/>
          <w:bdr w:val="none" w:sz="0" w:space="0" w:color="auto" w:frame="1"/>
        </w:rPr>
        <w:t>Las empresas deberán acreditar su tamaño empresarial mediante certificación donde conste el valor de los ingresos por actividades ordinarias al 31 de diciembre del año inmediatamente anterior o los obtenidos durante el tiempo de su operación, de la siguiente forma:</w:t>
      </w:r>
    </w:p>
    <w:p w14:paraId="1A462FE2" w14:textId="77777777" w:rsidR="00714E3E" w:rsidRPr="00F21FA6" w:rsidRDefault="00714E3E" w:rsidP="006D1BB0">
      <w:pPr>
        <w:jc w:val="both"/>
        <w:rPr>
          <w:i/>
          <w:color w:val="000000"/>
          <w:bdr w:val="none" w:sz="0" w:space="0" w:color="auto" w:frame="1"/>
        </w:rPr>
      </w:pPr>
    </w:p>
    <w:p w14:paraId="62A23410" w14:textId="77777777" w:rsidR="006D1BB0" w:rsidRPr="00F21FA6" w:rsidRDefault="006D1BB0">
      <w:pPr>
        <w:pStyle w:val="Prrafodelista"/>
        <w:numPr>
          <w:ilvl w:val="2"/>
          <w:numId w:val="30"/>
        </w:numPr>
        <w:autoSpaceDE/>
        <w:autoSpaceDN/>
        <w:ind w:left="360"/>
        <w:jc w:val="both"/>
        <w:rPr>
          <w:rFonts w:cs="Arial"/>
          <w:i/>
          <w:color w:val="000000"/>
        </w:rPr>
      </w:pPr>
      <w:r w:rsidRPr="00F21FA6">
        <w:rPr>
          <w:rFonts w:cs="Arial"/>
          <w:i/>
          <w:color w:val="000000"/>
          <w:bdr w:val="none" w:sz="0" w:space="0" w:color="auto" w:frame="1"/>
        </w:rPr>
        <w:t>Las personas naturales mediante certificación expedida por estas.</w:t>
      </w:r>
    </w:p>
    <w:p w14:paraId="03B438EF" w14:textId="77777777" w:rsidR="006D1BB0" w:rsidRPr="00714E3E" w:rsidRDefault="006D1BB0">
      <w:pPr>
        <w:pStyle w:val="Prrafodelista"/>
        <w:numPr>
          <w:ilvl w:val="2"/>
          <w:numId w:val="30"/>
        </w:numPr>
        <w:autoSpaceDE/>
        <w:autoSpaceDN/>
        <w:ind w:left="360"/>
        <w:jc w:val="both"/>
        <w:rPr>
          <w:rFonts w:cs="Arial"/>
          <w:i/>
          <w:color w:val="000000"/>
        </w:rPr>
      </w:pPr>
      <w:r w:rsidRPr="00F21FA6">
        <w:rPr>
          <w:rFonts w:cs="Arial"/>
          <w:i/>
          <w:color w:val="000000"/>
          <w:bdr w:val="none" w:sz="0" w:space="0" w:color="auto" w:frame="1"/>
        </w:rPr>
        <w:t>Las personas jurídicas mediante certificación expedida por el representante legal o el contador o revisor fiscal, si están obligadas a tenerlo.</w:t>
      </w:r>
    </w:p>
    <w:p w14:paraId="68198B29" w14:textId="77777777" w:rsidR="00714E3E" w:rsidRDefault="00714E3E" w:rsidP="00714E3E">
      <w:pPr>
        <w:pStyle w:val="Prrafodelista"/>
        <w:autoSpaceDE/>
        <w:autoSpaceDN/>
        <w:ind w:left="360"/>
        <w:jc w:val="both"/>
        <w:rPr>
          <w:rFonts w:cs="Arial"/>
          <w:i/>
          <w:color w:val="000000"/>
        </w:rPr>
      </w:pPr>
    </w:p>
    <w:p w14:paraId="330A93DB" w14:textId="77777777" w:rsidR="0092428A" w:rsidRPr="00F21FA6" w:rsidRDefault="0092428A" w:rsidP="00714E3E">
      <w:pPr>
        <w:pStyle w:val="Prrafodelista"/>
        <w:autoSpaceDE/>
        <w:autoSpaceDN/>
        <w:ind w:left="360"/>
        <w:jc w:val="both"/>
        <w:rPr>
          <w:rFonts w:cs="Arial"/>
          <w:i/>
          <w:color w:val="000000"/>
        </w:rPr>
      </w:pPr>
    </w:p>
    <w:p w14:paraId="33F8EA9D" w14:textId="77777777" w:rsidR="006D1BB0" w:rsidRPr="00F21FA6" w:rsidRDefault="006D1BB0" w:rsidP="006D1BB0">
      <w:pPr>
        <w:jc w:val="both"/>
        <w:rPr>
          <w:i/>
          <w:color w:val="000000"/>
        </w:rPr>
      </w:pPr>
      <w:r w:rsidRPr="00F21FA6">
        <w:rPr>
          <w:i/>
          <w:color w:val="000000"/>
          <w:bdr w:val="none" w:sz="0" w:space="0" w:color="auto" w:frame="1"/>
        </w:rPr>
        <w:t>Para los anteriores efectos, deberán observarse los rangos de clasificación establecidos en el presente Capítulo.</w:t>
      </w:r>
    </w:p>
    <w:p w14:paraId="6F4D4EF1" w14:textId="77777777" w:rsidR="006D1BB0" w:rsidRPr="00F21FA6" w:rsidRDefault="006D1BB0" w:rsidP="006D1BB0">
      <w:pPr>
        <w:jc w:val="both"/>
        <w:rPr>
          <w:i/>
          <w:color w:val="000000"/>
          <w:bdr w:val="none" w:sz="0" w:space="0" w:color="auto" w:frame="1"/>
        </w:rPr>
      </w:pPr>
      <w:r w:rsidRPr="00F21FA6">
        <w:rPr>
          <w:b/>
          <w:i/>
          <w:color w:val="000000"/>
          <w:bdr w:val="none" w:sz="0" w:space="0" w:color="auto" w:frame="1"/>
        </w:rPr>
        <w:t>PARÁGRAFO</w:t>
      </w:r>
      <w:r w:rsidRPr="00F21FA6">
        <w:rPr>
          <w:i/>
          <w:color w:val="000000"/>
          <w:bdr w:val="none" w:sz="0" w:space="0" w:color="auto" w:frame="1"/>
        </w:rPr>
        <w:t>. Para la aplicación de los incentivos del sistema de compras y contratación pública,</w:t>
      </w:r>
      <w:r w:rsidRPr="00F21FA6">
        <w:rPr>
          <w:i/>
          <w:color w:val="000000"/>
        </w:rPr>
        <w:t xml:space="preserve"> l</w:t>
      </w:r>
      <w:r w:rsidRPr="00F21FA6">
        <w:rPr>
          <w:i/>
          <w:color w:val="000000"/>
          <w:bdr w:val="none" w:sz="0" w:space="0" w:color="auto" w:frame="1"/>
        </w:rPr>
        <w:t>a acreditación del tamaño empresarial se efectuará de acuerdo con lo previsto en el artículo 2.2.1.2.4.2.4 del Decreto 1082 de 2015 y lo modificado en el artículo 5° del Decreto 1860 de 2021 y demás normas que lo aclaren, modifiquen o adicionen”.</w:t>
      </w:r>
    </w:p>
    <w:p w14:paraId="03DA5F74" w14:textId="77777777" w:rsidR="006D1BB0" w:rsidRDefault="006D1BB0" w:rsidP="006D1BB0">
      <w:pPr>
        <w:jc w:val="both"/>
        <w:rPr>
          <w:color w:val="000000"/>
          <w:bdr w:val="none" w:sz="0" w:space="0" w:color="auto" w:frame="1"/>
        </w:rPr>
      </w:pPr>
    </w:p>
    <w:p w14:paraId="6B8C87D5" w14:textId="77777777" w:rsidR="006D1BB0" w:rsidRPr="00F21FA6" w:rsidRDefault="006D1BB0" w:rsidP="006D1BB0">
      <w:pPr>
        <w:jc w:val="both"/>
        <w:rPr>
          <w:color w:val="000000"/>
          <w:bdr w:val="none" w:sz="0" w:space="0" w:color="auto" w:frame="1"/>
        </w:rPr>
      </w:pPr>
      <w:r w:rsidRPr="00F21FA6">
        <w:rPr>
          <w:color w:val="000000"/>
          <w:bdr w:val="none" w:sz="0" w:space="0" w:color="auto" w:frame="1"/>
        </w:rPr>
        <w:t>(…)</w:t>
      </w:r>
    </w:p>
    <w:p w14:paraId="53E50169" w14:textId="77777777" w:rsidR="006D1BB0" w:rsidRPr="00F21FA6" w:rsidRDefault="006D1BB0" w:rsidP="006D6B43">
      <w:pPr>
        <w:tabs>
          <w:tab w:val="left" w:pos="-1080"/>
          <w:tab w:val="left" w:pos="0"/>
        </w:tabs>
        <w:rPr>
          <w:rFonts w:eastAsia="MS Mincho"/>
          <w:b/>
        </w:rPr>
      </w:pPr>
    </w:p>
    <w:p w14:paraId="21C71A29" w14:textId="7581A272" w:rsidR="004F3DBC" w:rsidRPr="002D5252" w:rsidRDefault="004F3DBC">
      <w:pPr>
        <w:pStyle w:val="Prrafodelista"/>
        <w:numPr>
          <w:ilvl w:val="2"/>
          <w:numId w:val="42"/>
        </w:numPr>
        <w:adjustRightInd w:val="0"/>
        <w:ind w:left="0" w:hanging="568"/>
        <w:jc w:val="both"/>
        <w:rPr>
          <w:rFonts w:cs="Arial"/>
          <w:b/>
          <w:bCs/>
        </w:rPr>
      </w:pPr>
      <w:r w:rsidRPr="000F3FBA">
        <w:rPr>
          <w:rStyle w:val="Fuerte"/>
          <w:rFonts w:cs="Arial"/>
          <w:lang w:val="es-MX"/>
        </w:rPr>
        <w:t xml:space="preserve">INCENTIVO PARA </w:t>
      </w:r>
      <w:r w:rsidRPr="000F3FBA">
        <w:rPr>
          <w:rFonts w:cs="Arial"/>
          <w:b/>
        </w:rPr>
        <w:t xml:space="preserve">FOMENTO A LA EJECUCIÓN DE CONTRATOS ESTATALES </w:t>
      </w:r>
      <w:r w:rsidR="002D5252" w:rsidRPr="00F21FA6">
        <w:rPr>
          <w:rFonts w:cs="Arial"/>
          <w:b/>
        </w:rPr>
        <w:t xml:space="preserve">POR PARTE DE POBLACIÓN EN POBREZA EXTREMA, DESPLAZADOS POR LA VIOLENCIA, PERSONAS EN PROCESO DE REINTEGRACIÓN O REINCORPORACIÓN Y SUJETOS DE ESPECIAL PROTECCIÓN CONSTITUCIONAL. EN CONCORDANCIA CON EL </w:t>
      </w:r>
      <w:r w:rsidR="002D5252" w:rsidRPr="00F21FA6">
        <w:rPr>
          <w:rFonts w:cs="Arial"/>
          <w:b/>
          <w:bCs/>
        </w:rPr>
        <w:t xml:space="preserve">DECRETO 1860 DEL 2021. </w:t>
      </w:r>
      <w:r w:rsidR="002D5252" w:rsidRPr="00F21FA6">
        <w:rPr>
          <w:rFonts w:cs="Arial"/>
          <w:b/>
          <w:color w:val="000000"/>
          <w:lang w:eastAsia="es-CO"/>
        </w:rPr>
        <w:t>(</w:t>
      </w:r>
      <w:r w:rsidR="002D5252" w:rsidRPr="00F21FA6">
        <w:rPr>
          <w:rFonts w:cs="Arial"/>
          <w:b/>
        </w:rPr>
        <w:t>+0,25% DEL PUNTAJE TOTAL)</w:t>
      </w:r>
      <w:r w:rsidR="003C04B6">
        <w:rPr>
          <w:rFonts w:cs="Arial"/>
          <w:b/>
        </w:rPr>
        <w:t xml:space="preserve"> </w:t>
      </w:r>
      <w:r w:rsidR="004B3321" w:rsidRPr="002D5252">
        <w:rPr>
          <w:rFonts w:cs="Arial"/>
          <w:b/>
        </w:rPr>
        <w:t>- Formulario Nro. 11</w:t>
      </w:r>
    </w:p>
    <w:p w14:paraId="0A1E720A" w14:textId="77777777" w:rsidR="00C13E0F" w:rsidRPr="000F3FBA" w:rsidRDefault="00C13E0F" w:rsidP="00C13E0F">
      <w:pPr>
        <w:pStyle w:val="Prrafodelista1"/>
        <w:ind w:left="0"/>
        <w:jc w:val="both"/>
        <w:rPr>
          <w:rFonts w:ascii="Arial" w:hAnsi="Arial" w:cs="Arial"/>
          <w:b/>
          <w:bCs/>
          <w:sz w:val="20"/>
          <w:szCs w:val="20"/>
          <w:lang w:val="es-MX"/>
        </w:rPr>
      </w:pPr>
    </w:p>
    <w:p w14:paraId="30FA2621" w14:textId="77777777" w:rsidR="00450C0C" w:rsidRPr="00F21FA6" w:rsidRDefault="00450C0C" w:rsidP="00450C0C">
      <w:pPr>
        <w:widowControl w:val="0"/>
        <w:jc w:val="both"/>
        <w:rPr>
          <w:lang w:val="es-MX"/>
        </w:rPr>
      </w:pPr>
      <w:r w:rsidRPr="00F21FA6">
        <w:rPr>
          <w:lang w:val="es-MX"/>
        </w:rPr>
        <w:t>En cumplimiento a lo establecido en el artículo 2.2.1.2.4.2.16. del Decreto 1860 de 2021, la entidad otorgará un puntaje adicional en el proceso de cero puntos veinticinco por ciento (0,25%) del valor total de los puntos establecidos en los pliegos de condiciones o documentos equivalentes, a los proponentes que acrediten alguno de los supuestos del artículo 2.2.1.2.4.2.16 del presente Decreto 1860 del 24 de diciembre de 2021.</w:t>
      </w:r>
    </w:p>
    <w:p w14:paraId="07958CA5" w14:textId="77777777" w:rsidR="00450C0C" w:rsidRPr="00EC1A7F" w:rsidRDefault="00450C0C" w:rsidP="00450C0C">
      <w:pPr>
        <w:jc w:val="both"/>
        <w:rPr>
          <w:sz w:val="28"/>
          <w:szCs w:val="28"/>
        </w:rPr>
      </w:pPr>
    </w:p>
    <w:p w14:paraId="0F414274" w14:textId="77777777" w:rsidR="00450C0C" w:rsidRPr="00F21FA6" w:rsidRDefault="00450C0C" w:rsidP="00450C0C">
      <w:pPr>
        <w:jc w:val="both"/>
      </w:pPr>
      <w:r w:rsidRPr="00F21FA6">
        <w:rPr>
          <w:b/>
        </w:rPr>
        <w:t>ARTÍCULO 2.2.1.2.4.2.16. Fomento a la ejecución de contratos estatales por parte de población en pobreza extrema, desplazados por la violencia, personas en proceso de reintegración o reincorporación y sujetos de especial protección constitucional.</w:t>
      </w:r>
      <w:r w:rsidRPr="00F21FA6">
        <w:t xml:space="preserve"> En los Procesos de Contratación, las Entidades Estatales indistintamente de su régimen de contratación, los patrimonios autónomos constituidos por Entidades Estatales y los particulares que ejecuten recursos públicos fomentarán en los pliegos de condiciones o documento equivalente que los contratistas destinen al cumplimiento del objeto contractual la provisión de bienes o servicios por parte de población en pobreza extrema, desplazados por la violencia, personas en proceso de reintegración o reincorporación y sujetos de especial protección constitucional, garantizando las condiciones de calidad y sin perjuicio de los Acuerdos Comerciales vigentes. </w:t>
      </w:r>
    </w:p>
    <w:p w14:paraId="559F0B92" w14:textId="77777777" w:rsidR="00450C0C" w:rsidRPr="00F21FA6" w:rsidRDefault="00450C0C" w:rsidP="00450C0C">
      <w:pPr>
        <w:jc w:val="both"/>
      </w:pPr>
    </w:p>
    <w:p w14:paraId="518BB90E" w14:textId="77777777" w:rsidR="00450C0C" w:rsidRPr="00F21FA6" w:rsidRDefault="00450C0C" w:rsidP="00450C0C">
      <w:pPr>
        <w:jc w:val="both"/>
      </w:pPr>
      <w:r w:rsidRPr="00F21FA6">
        <w:lastRenderedPageBreak/>
        <w:t xml:space="preserve">La participación de los sujetos anteriormente mencionados en la ejecución del contrato se fomentará previo análisis de su oportunidad y conveniencia en los Documentos del Proceso, teniendo en cuenta el objeto contractual y el alcance de las obligaciones. </w:t>
      </w:r>
    </w:p>
    <w:p w14:paraId="78471FD4" w14:textId="77777777" w:rsidR="00450C0C" w:rsidRPr="00F21FA6" w:rsidRDefault="00450C0C" w:rsidP="00450C0C">
      <w:pPr>
        <w:jc w:val="both"/>
      </w:pPr>
    </w:p>
    <w:p w14:paraId="5B9D0EBC" w14:textId="77777777" w:rsidR="00450C0C" w:rsidRPr="00F21FA6" w:rsidRDefault="00450C0C" w:rsidP="00450C0C">
      <w:pPr>
        <w:jc w:val="both"/>
      </w:pPr>
      <w:r w:rsidRPr="00F21FA6">
        <w:t>Esta provisión se establecerá en un porcentaje que no será superior al diez por ciento (10%) ni inferior al cinco por ciento (5%) de los bienes o servicios requeridos para la ejecución del contrato, de manera que no se ponga en riesgo su cumplimiento adecuado.</w:t>
      </w:r>
    </w:p>
    <w:p w14:paraId="334B32EA" w14:textId="77777777" w:rsidR="00450C0C" w:rsidRPr="00F21FA6" w:rsidRDefault="00450C0C" w:rsidP="00450C0C">
      <w:pPr>
        <w:jc w:val="both"/>
      </w:pPr>
    </w:p>
    <w:p w14:paraId="66ED1512" w14:textId="77777777" w:rsidR="00450C0C" w:rsidRPr="00F21FA6" w:rsidRDefault="00450C0C" w:rsidP="00450C0C">
      <w:pPr>
        <w:jc w:val="both"/>
      </w:pPr>
      <w:r w:rsidRPr="00F21FA6">
        <w:t xml:space="preserve">Previo análisis de oportunidad y conveniencia, la Entidad Estatal incorporará esta obligación en la minuta del contrato del pliego de condiciones o documento equivalente, precisando las sanciones pecuniarias producto del incumplimiento injustificado de esta a través de las causales de multa que estime pertinentes. </w:t>
      </w:r>
    </w:p>
    <w:p w14:paraId="304E3A1E" w14:textId="77777777" w:rsidR="00450C0C" w:rsidRPr="00F21FA6" w:rsidRDefault="00450C0C" w:rsidP="00450C0C">
      <w:pPr>
        <w:jc w:val="both"/>
      </w:pPr>
    </w:p>
    <w:p w14:paraId="44185DED" w14:textId="77777777" w:rsidR="00450C0C" w:rsidRPr="00F21FA6" w:rsidRDefault="00450C0C" w:rsidP="00450C0C">
      <w:pPr>
        <w:jc w:val="both"/>
      </w:pPr>
      <w:r w:rsidRPr="00F21FA6">
        <w:t xml:space="preserve">El supervisor o el interventor, según el caso, realizará el seguimiento y verificará que las personas vinculadas al inicio y durante la ejecución del contrato pertenezcan a los grupos poblacionales enunciados anteriormente. </w:t>
      </w:r>
    </w:p>
    <w:p w14:paraId="75D81C72" w14:textId="77777777" w:rsidR="00450C0C" w:rsidRPr="00F21FA6" w:rsidRDefault="00450C0C" w:rsidP="00450C0C">
      <w:pPr>
        <w:jc w:val="both"/>
      </w:pPr>
    </w:p>
    <w:p w14:paraId="7EC828F6" w14:textId="77777777" w:rsidR="00450C0C" w:rsidRPr="00F21FA6" w:rsidRDefault="00450C0C" w:rsidP="00450C0C">
      <w:pPr>
        <w:jc w:val="both"/>
      </w:pPr>
      <w:r w:rsidRPr="00F21FA6">
        <w:rPr>
          <w:b/>
        </w:rPr>
        <w:t>PARÁGRAFO 1</w:t>
      </w:r>
      <w:r w:rsidRPr="00F21FA6">
        <w:t xml:space="preserve">. Para los efectos previstos en el presente artículo, los sujetos de especial protección constitucional son aquellas personas que debido a su particular condición física, psicológica o social merecen una acción positiva estatal para efectos de lograr una igualdad real y efectiva. Dentro de esta categoría se encuentran, entre otros, las víctimas del conflicto armado interno, las mujeres cabeza de familia, los adultos mayores, las personas en condición de discapacidad, así como la población de las comunidades indígena, negra, afrocolombiana, raizal, palanquera, ROM o gitanas. </w:t>
      </w:r>
    </w:p>
    <w:p w14:paraId="5FD866C4" w14:textId="77777777" w:rsidR="00450C0C" w:rsidRPr="00F21FA6" w:rsidRDefault="00450C0C" w:rsidP="00450C0C">
      <w:pPr>
        <w:jc w:val="both"/>
      </w:pPr>
    </w:p>
    <w:p w14:paraId="0BEB61B8" w14:textId="77777777" w:rsidR="00450C0C" w:rsidRPr="00F21FA6" w:rsidRDefault="00450C0C" w:rsidP="00450C0C">
      <w:pPr>
        <w:jc w:val="both"/>
      </w:pPr>
      <w:r w:rsidRPr="00F21FA6">
        <w:t xml:space="preserve">Estas circunstancias se acreditarán en las condiciones que dispongan la ley o el reglamento, aplicando en lo pertinente lo definido en el artículo 2.2.1.2.4.2.17 del presente Decreto. En ausencia de una condición especial prevista en la normativa vigente, se acreditarán en los términos que defina el pliego de condiciones o documento equivalente. </w:t>
      </w:r>
    </w:p>
    <w:p w14:paraId="601094A0" w14:textId="77777777" w:rsidR="00450C0C" w:rsidRPr="00F21FA6" w:rsidRDefault="00450C0C" w:rsidP="00450C0C">
      <w:pPr>
        <w:jc w:val="both"/>
      </w:pPr>
    </w:p>
    <w:p w14:paraId="7722B495" w14:textId="77777777" w:rsidR="00450C0C" w:rsidRPr="00F21FA6" w:rsidRDefault="00450C0C" w:rsidP="00450C0C">
      <w:pPr>
        <w:jc w:val="both"/>
      </w:pPr>
      <w:r w:rsidRPr="00F21FA6">
        <w:rPr>
          <w:b/>
        </w:rPr>
        <w:t>PARÁGRAFO 2</w:t>
      </w:r>
      <w:r w:rsidRPr="00F21FA6">
        <w:t>. Para efectos de los Procesos de Contratación regidos por documentos tipo, con sujeción a la potestad prevista en este artículo, la Agencia Nacional de Contratación Pública - Colombia Compra Eficiente regulará el porcentaje de sujetos de especial protección constitucional que el contratista destinará al cumplimiento de las obligaciones, las condiciones para incorporarlos a la ejecución del contrato y las sanciones pecuniarias producto del incumplimiento injustificado de la obligación.</w:t>
      </w:r>
    </w:p>
    <w:p w14:paraId="0976BF01" w14:textId="77777777" w:rsidR="00450C0C" w:rsidRPr="00F21FA6" w:rsidRDefault="00450C0C" w:rsidP="00450C0C">
      <w:pPr>
        <w:widowControl w:val="0"/>
        <w:jc w:val="both"/>
      </w:pPr>
    </w:p>
    <w:p w14:paraId="2B8A3B0B" w14:textId="77777777" w:rsidR="00450C0C" w:rsidRPr="00F21FA6" w:rsidRDefault="00450C0C" w:rsidP="00450C0C">
      <w:pPr>
        <w:jc w:val="both"/>
        <w:rPr>
          <w:b/>
          <w:bCs/>
          <w:i/>
          <w:iCs/>
          <w:color w:val="000000"/>
          <w:lang w:eastAsia="es-CO"/>
        </w:rPr>
      </w:pPr>
      <w:r w:rsidRPr="00F21FA6">
        <w:rPr>
          <w:b/>
          <w:color w:val="000000"/>
          <w:lang w:eastAsia="es-CO"/>
        </w:rPr>
        <w:t xml:space="preserve">Decreto 142 de 2023 </w:t>
      </w:r>
      <w:r w:rsidRPr="00F21FA6">
        <w:rPr>
          <w:b/>
          <w:bCs/>
          <w:i/>
          <w:iCs/>
          <w:color w:val="000000"/>
          <w:lang w:eastAsia="es-CO"/>
        </w:rPr>
        <w:t>"Por el cual se modifica y adiciona el Decreto </w:t>
      </w:r>
      <w:hyperlink r:id="rId26" w:anchor="1082" w:tooltip="vinculo" w:history="1">
        <w:r w:rsidRPr="00F21FA6">
          <w:rPr>
            <w:rStyle w:val="Hipervnculo"/>
            <w:b/>
            <w:bCs/>
            <w:i/>
            <w:iCs/>
            <w:lang w:eastAsia="es-CO"/>
          </w:rPr>
          <w:t>1082</w:t>
        </w:r>
      </w:hyperlink>
      <w:r w:rsidRPr="00F21FA6">
        <w:rPr>
          <w:b/>
          <w:bCs/>
          <w:i/>
          <w:iCs/>
          <w:color w:val="000000"/>
          <w:lang w:eastAsia="es-CO"/>
        </w:rPr>
        <w:t xml:space="preserve"> de 2015, Único Reglamentario del Sector Administrativo de Planeación Nacional para promover el acceso al sistema de Compras Públicas de las </w:t>
      </w:r>
      <w:proofErr w:type="spellStart"/>
      <w:r w:rsidRPr="00F21FA6">
        <w:rPr>
          <w:b/>
          <w:bCs/>
          <w:i/>
          <w:iCs/>
          <w:color w:val="000000"/>
          <w:lang w:eastAsia="es-CO"/>
        </w:rPr>
        <w:t>Mipymes</w:t>
      </w:r>
      <w:proofErr w:type="spellEnd"/>
      <w:r w:rsidRPr="00F21FA6">
        <w:rPr>
          <w:b/>
          <w:bCs/>
          <w:i/>
          <w:iCs/>
          <w:color w:val="000000"/>
          <w:lang w:eastAsia="es-CO"/>
        </w:rPr>
        <w:t>, las Cooperativas y demás entidades de la economía solidaria, se incorporan criterios sociales y ambientales en los Procesos de Contratación de las Entidades Estatales, se incluye el Título de emprendimiento comunal y se dictan otras disposiciones"</w:t>
      </w:r>
    </w:p>
    <w:p w14:paraId="13CC15B6" w14:textId="77777777" w:rsidR="001544FE" w:rsidRDefault="001544FE" w:rsidP="00450C0C">
      <w:pPr>
        <w:pStyle w:val="NormalWeb"/>
        <w:spacing w:before="0" w:beforeAutospacing="0" w:after="0" w:afterAutospacing="0"/>
        <w:jc w:val="both"/>
        <w:rPr>
          <w:rFonts w:ascii="Arial" w:hAnsi="Arial" w:cs="Arial"/>
          <w:i/>
          <w:color w:val="000000"/>
          <w:sz w:val="20"/>
          <w:szCs w:val="20"/>
        </w:rPr>
      </w:pPr>
    </w:p>
    <w:p w14:paraId="7107D8E1" w14:textId="74985A46" w:rsidR="00450C0C" w:rsidRPr="00F21FA6" w:rsidRDefault="00450C0C" w:rsidP="00450C0C">
      <w:pPr>
        <w:pStyle w:val="NormalWeb"/>
        <w:spacing w:before="0" w:beforeAutospacing="0" w:after="0" w:afterAutospacing="0"/>
        <w:jc w:val="both"/>
        <w:rPr>
          <w:rFonts w:ascii="Arial" w:hAnsi="Arial" w:cs="Arial"/>
          <w:i/>
          <w:color w:val="000000"/>
          <w:sz w:val="20"/>
          <w:szCs w:val="20"/>
        </w:rPr>
      </w:pPr>
      <w:r w:rsidRPr="00F21FA6">
        <w:rPr>
          <w:rFonts w:ascii="Arial" w:hAnsi="Arial" w:cs="Arial"/>
          <w:i/>
          <w:color w:val="000000"/>
          <w:sz w:val="20"/>
          <w:szCs w:val="20"/>
        </w:rPr>
        <w:t xml:space="preserve">(…) </w:t>
      </w:r>
    </w:p>
    <w:p w14:paraId="55181F4E" w14:textId="77777777" w:rsidR="00450C0C" w:rsidRPr="00F21FA6" w:rsidRDefault="00450C0C" w:rsidP="00450C0C">
      <w:pPr>
        <w:pStyle w:val="NormalWeb"/>
        <w:spacing w:before="0" w:beforeAutospacing="0" w:after="0" w:afterAutospacing="0"/>
        <w:jc w:val="both"/>
        <w:rPr>
          <w:rFonts w:ascii="Arial" w:hAnsi="Arial" w:cs="Arial"/>
          <w:sz w:val="20"/>
          <w:szCs w:val="20"/>
        </w:rPr>
      </w:pPr>
    </w:p>
    <w:p w14:paraId="1975DF03" w14:textId="77777777" w:rsidR="00450C0C" w:rsidRPr="00F21FA6" w:rsidRDefault="00450C0C" w:rsidP="00450C0C">
      <w:pPr>
        <w:pStyle w:val="NormalWeb"/>
        <w:spacing w:before="0" w:beforeAutospacing="0" w:after="0" w:afterAutospacing="0"/>
        <w:jc w:val="both"/>
        <w:rPr>
          <w:rFonts w:ascii="Arial" w:hAnsi="Arial" w:cs="Arial"/>
          <w:i/>
          <w:color w:val="000000"/>
          <w:sz w:val="20"/>
          <w:szCs w:val="20"/>
        </w:rPr>
      </w:pPr>
      <w:r w:rsidRPr="00F21FA6">
        <w:rPr>
          <w:rFonts w:ascii="Arial" w:hAnsi="Arial" w:cs="Arial"/>
          <w:sz w:val="20"/>
          <w:szCs w:val="20"/>
        </w:rPr>
        <w:t>“</w:t>
      </w:r>
      <w:r w:rsidRPr="00F21FA6">
        <w:rPr>
          <w:rStyle w:val="Fuerte"/>
          <w:rFonts w:ascii="Arial" w:hAnsi="Arial" w:cs="Arial"/>
          <w:i/>
          <w:color w:val="000000"/>
          <w:sz w:val="20"/>
          <w:szCs w:val="20"/>
        </w:rPr>
        <w:t>Artículo 4°. </w:t>
      </w:r>
      <w:r w:rsidRPr="00F21FA6">
        <w:rPr>
          <w:rStyle w:val="nfasis"/>
          <w:rFonts w:ascii="Arial" w:hAnsi="Arial" w:cs="Arial"/>
          <w:color w:val="000000"/>
          <w:sz w:val="20"/>
          <w:szCs w:val="20"/>
        </w:rPr>
        <w:t>Modificación del artículo 2.2.1.1.2.2.2 de la Subsección 2 de la Sección 2 del Capítulo 1 del Título 1 de la Parte 2 del Libro 2 del Decreto número 1082 de 2015. </w:t>
      </w:r>
      <w:r w:rsidRPr="00F21FA6">
        <w:rPr>
          <w:rFonts w:ascii="Arial" w:hAnsi="Arial" w:cs="Arial"/>
          <w:i/>
          <w:color w:val="000000"/>
          <w:sz w:val="20"/>
          <w:szCs w:val="20"/>
        </w:rPr>
        <w:t>Modifíquese el artículo 2.2.1.1.2.2.2. de la Subsección 2 de la Sección 2 del Capítulo 1 del Título 1 de la Parte 2 del Libro 2 del Decreto número 1082 de 2015, el cual quedará así: </w:t>
      </w:r>
    </w:p>
    <w:p w14:paraId="59F92A3D" w14:textId="77777777" w:rsidR="00450C0C" w:rsidRPr="00F21FA6" w:rsidRDefault="00450C0C" w:rsidP="00450C0C">
      <w:pPr>
        <w:pStyle w:val="NormalWeb"/>
        <w:spacing w:before="0" w:beforeAutospacing="0" w:after="0" w:afterAutospacing="0"/>
        <w:jc w:val="both"/>
        <w:rPr>
          <w:rFonts w:ascii="Arial" w:hAnsi="Arial" w:cs="Arial"/>
          <w:i/>
          <w:color w:val="000000"/>
          <w:sz w:val="20"/>
          <w:szCs w:val="20"/>
        </w:rPr>
      </w:pPr>
      <w:r w:rsidRPr="00F21FA6">
        <w:rPr>
          <w:rFonts w:ascii="Arial" w:hAnsi="Arial" w:cs="Arial"/>
          <w:i/>
          <w:color w:val="000000"/>
          <w:sz w:val="20"/>
          <w:szCs w:val="20"/>
        </w:rPr>
        <w:t>  </w:t>
      </w:r>
    </w:p>
    <w:p w14:paraId="46D6502F" w14:textId="77777777" w:rsidR="00450C0C" w:rsidRPr="00F21FA6" w:rsidRDefault="00450C0C" w:rsidP="00450C0C">
      <w:pPr>
        <w:pStyle w:val="NormalWeb"/>
        <w:spacing w:before="0" w:beforeAutospacing="0" w:after="0" w:afterAutospacing="0"/>
        <w:jc w:val="both"/>
        <w:rPr>
          <w:rFonts w:ascii="Arial" w:hAnsi="Arial" w:cs="Arial"/>
          <w:i/>
          <w:color w:val="000000"/>
          <w:sz w:val="20"/>
          <w:szCs w:val="20"/>
        </w:rPr>
      </w:pPr>
      <w:r w:rsidRPr="00F21FA6">
        <w:rPr>
          <w:rStyle w:val="Fuerte"/>
          <w:rFonts w:ascii="Arial" w:hAnsi="Arial" w:cs="Arial"/>
          <w:i/>
          <w:color w:val="000000"/>
          <w:sz w:val="20"/>
          <w:szCs w:val="20"/>
        </w:rPr>
        <w:t>Artículo 2.2.1.1.2.2.2. </w:t>
      </w:r>
      <w:r w:rsidRPr="00F21FA6">
        <w:rPr>
          <w:rStyle w:val="nfasis"/>
          <w:rFonts w:ascii="Arial" w:hAnsi="Arial" w:cs="Arial"/>
          <w:b/>
          <w:bCs/>
          <w:color w:val="000000"/>
          <w:sz w:val="20"/>
          <w:szCs w:val="20"/>
        </w:rPr>
        <w:t>Ofrecimiento más favorable. </w:t>
      </w:r>
      <w:r w:rsidRPr="00F21FA6">
        <w:rPr>
          <w:rFonts w:ascii="Arial" w:hAnsi="Arial" w:cs="Arial"/>
          <w:i/>
          <w:color w:val="000000"/>
          <w:sz w:val="20"/>
          <w:szCs w:val="20"/>
        </w:rPr>
        <w:t>La Entidad Estatal debe determinar la oferta más favorable teniendo en cuenta las normas aplicables a cada modalidad de selección del contratista. </w:t>
      </w:r>
    </w:p>
    <w:p w14:paraId="26CEF5BD" w14:textId="77777777" w:rsidR="00450C0C" w:rsidRPr="00F21FA6" w:rsidRDefault="00450C0C" w:rsidP="00450C0C">
      <w:pPr>
        <w:pStyle w:val="NormalWeb"/>
        <w:spacing w:before="0" w:beforeAutospacing="0" w:after="0" w:afterAutospacing="0"/>
        <w:jc w:val="both"/>
        <w:rPr>
          <w:rFonts w:ascii="Arial" w:hAnsi="Arial" w:cs="Arial"/>
          <w:i/>
          <w:color w:val="000000"/>
          <w:sz w:val="20"/>
          <w:szCs w:val="20"/>
        </w:rPr>
      </w:pPr>
      <w:r w:rsidRPr="00F21FA6">
        <w:rPr>
          <w:rFonts w:ascii="Arial" w:hAnsi="Arial" w:cs="Arial"/>
          <w:i/>
          <w:color w:val="000000"/>
          <w:sz w:val="20"/>
          <w:szCs w:val="20"/>
        </w:rPr>
        <w:t>  </w:t>
      </w:r>
    </w:p>
    <w:p w14:paraId="6CB62541" w14:textId="77777777" w:rsidR="00450C0C" w:rsidRPr="00F21FA6" w:rsidRDefault="00450C0C" w:rsidP="00450C0C">
      <w:pPr>
        <w:pStyle w:val="NormalWeb"/>
        <w:spacing w:before="0" w:beforeAutospacing="0" w:after="0" w:afterAutospacing="0"/>
        <w:jc w:val="both"/>
        <w:rPr>
          <w:rFonts w:ascii="Arial" w:hAnsi="Arial" w:cs="Arial"/>
          <w:i/>
          <w:color w:val="000000"/>
          <w:sz w:val="20"/>
          <w:szCs w:val="20"/>
        </w:rPr>
      </w:pPr>
      <w:r w:rsidRPr="00F21FA6">
        <w:rPr>
          <w:rFonts w:ascii="Arial" w:hAnsi="Arial" w:cs="Arial"/>
          <w:i/>
          <w:color w:val="000000"/>
          <w:sz w:val="20"/>
          <w:szCs w:val="20"/>
        </w:rPr>
        <w:t xml:space="preserve">En la licitación y la selección abreviada de menor cuantía, la Entidad Estatal debe determinar la oferta más favorable teniendo en cuenta: (a) la ponderación de los elementos de calidad y precio soportados en puntajes o fórmulas; o (b) </w:t>
      </w:r>
      <w:r w:rsidRPr="00F21FA6">
        <w:rPr>
          <w:rFonts w:ascii="Arial" w:hAnsi="Arial" w:cs="Arial"/>
          <w:i/>
          <w:color w:val="000000"/>
          <w:sz w:val="20"/>
          <w:szCs w:val="20"/>
          <w:u w:val="single"/>
        </w:rPr>
        <w:t>la ponderación de los elementos de calidad y precio que representen la mejor relación de costo-beneficio”</w:t>
      </w:r>
      <w:r w:rsidRPr="00F21FA6">
        <w:rPr>
          <w:rFonts w:ascii="Arial" w:hAnsi="Arial" w:cs="Arial"/>
          <w:i/>
          <w:color w:val="000000"/>
          <w:sz w:val="20"/>
          <w:szCs w:val="20"/>
        </w:rPr>
        <w:t>. </w:t>
      </w:r>
    </w:p>
    <w:p w14:paraId="22C02766" w14:textId="77777777" w:rsidR="00450C0C" w:rsidRPr="00F21FA6" w:rsidRDefault="00450C0C" w:rsidP="00450C0C">
      <w:pPr>
        <w:pStyle w:val="NormalWeb"/>
        <w:spacing w:before="0" w:beforeAutospacing="0" w:after="0" w:afterAutospacing="0"/>
        <w:jc w:val="both"/>
        <w:rPr>
          <w:rFonts w:ascii="Arial" w:hAnsi="Arial" w:cs="Arial"/>
          <w:i/>
          <w:color w:val="000000"/>
          <w:sz w:val="20"/>
          <w:szCs w:val="20"/>
        </w:rPr>
      </w:pPr>
    </w:p>
    <w:p w14:paraId="40B44667" w14:textId="77777777" w:rsidR="00450C0C" w:rsidRPr="00F21FA6" w:rsidRDefault="00450C0C" w:rsidP="00450C0C">
      <w:pPr>
        <w:pStyle w:val="NormalWeb"/>
        <w:spacing w:before="0" w:beforeAutospacing="0" w:after="0" w:afterAutospacing="0"/>
        <w:jc w:val="both"/>
        <w:rPr>
          <w:rFonts w:ascii="Arial" w:hAnsi="Arial" w:cs="Arial"/>
          <w:i/>
          <w:color w:val="000000"/>
          <w:sz w:val="20"/>
          <w:szCs w:val="20"/>
        </w:rPr>
      </w:pPr>
      <w:r w:rsidRPr="00F21FA6">
        <w:rPr>
          <w:rFonts w:ascii="Arial" w:hAnsi="Arial" w:cs="Arial"/>
          <w:i/>
          <w:color w:val="000000"/>
          <w:sz w:val="20"/>
          <w:szCs w:val="20"/>
        </w:rPr>
        <w:t xml:space="preserve">(…) </w:t>
      </w:r>
    </w:p>
    <w:p w14:paraId="5EFDA8CB" w14:textId="77777777" w:rsidR="00450C0C" w:rsidRPr="00F21FA6" w:rsidRDefault="00450C0C" w:rsidP="00450C0C">
      <w:pPr>
        <w:pStyle w:val="NormalWeb"/>
        <w:spacing w:before="0" w:beforeAutospacing="0" w:after="0" w:afterAutospacing="0"/>
        <w:jc w:val="both"/>
        <w:rPr>
          <w:rFonts w:ascii="Arial" w:hAnsi="Arial" w:cs="Arial"/>
          <w:i/>
          <w:color w:val="000000"/>
          <w:sz w:val="20"/>
          <w:szCs w:val="20"/>
        </w:rPr>
      </w:pPr>
    </w:p>
    <w:p w14:paraId="4441699C" w14:textId="77777777" w:rsidR="00450C0C" w:rsidRPr="00F21FA6" w:rsidRDefault="00450C0C" w:rsidP="00450C0C">
      <w:pPr>
        <w:pStyle w:val="NormalWeb"/>
        <w:spacing w:before="0" w:beforeAutospacing="0" w:after="0" w:afterAutospacing="0"/>
        <w:jc w:val="both"/>
        <w:rPr>
          <w:rFonts w:ascii="Arial" w:hAnsi="Arial" w:cs="Arial"/>
          <w:i/>
          <w:color w:val="000000"/>
          <w:sz w:val="20"/>
          <w:szCs w:val="20"/>
        </w:rPr>
      </w:pPr>
      <w:r w:rsidRPr="00F21FA6">
        <w:rPr>
          <w:rStyle w:val="Fuerte"/>
          <w:rFonts w:ascii="Arial" w:hAnsi="Arial" w:cs="Arial"/>
          <w:i/>
          <w:color w:val="000000"/>
          <w:sz w:val="20"/>
          <w:szCs w:val="20"/>
        </w:rPr>
        <w:t>“Parágrafo</w:t>
      </w:r>
      <w:r w:rsidRPr="00F21FA6">
        <w:rPr>
          <w:rFonts w:ascii="Arial" w:hAnsi="Arial" w:cs="Arial"/>
          <w:i/>
          <w:color w:val="000000"/>
          <w:sz w:val="20"/>
          <w:szCs w:val="20"/>
        </w:rPr>
        <w:t xml:space="preserve">. Los criterios de calidad para evaluar la mejor relación calidad precio </w:t>
      </w:r>
      <w:r w:rsidRPr="00F21FA6">
        <w:rPr>
          <w:rFonts w:ascii="Arial" w:hAnsi="Arial" w:cs="Arial"/>
          <w:i/>
          <w:color w:val="000000"/>
          <w:sz w:val="20"/>
          <w:szCs w:val="20"/>
          <w:u w:val="single"/>
        </w:rPr>
        <w:t>podrán incluir criterios</w:t>
      </w:r>
      <w:r w:rsidRPr="00F21FA6">
        <w:rPr>
          <w:rFonts w:ascii="Arial" w:hAnsi="Arial" w:cs="Arial"/>
          <w:i/>
          <w:color w:val="000000"/>
          <w:sz w:val="20"/>
          <w:szCs w:val="20"/>
        </w:rPr>
        <w:t xml:space="preserve"> ambientales o </w:t>
      </w:r>
      <w:r w:rsidRPr="00F21FA6">
        <w:rPr>
          <w:rFonts w:ascii="Arial" w:hAnsi="Arial" w:cs="Arial"/>
          <w:i/>
          <w:color w:val="000000"/>
          <w:sz w:val="20"/>
          <w:szCs w:val="20"/>
          <w:u w:val="single"/>
        </w:rPr>
        <w:t>sociales vinculados al objeto del contrato”</w:t>
      </w:r>
      <w:r w:rsidRPr="00F21FA6">
        <w:rPr>
          <w:rFonts w:ascii="Arial" w:hAnsi="Arial" w:cs="Arial"/>
          <w:i/>
          <w:color w:val="000000"/>
          <w:sz w:val="20"/>
          <w:szCs w:val="20"/>
        </w:rPr>
        <w:t>. </w:t>
      </w:r>
    </w:p>
    <w:p w14:paraId="1C7D54CC" w14:textId="77777777" w:rsidR="00450C0C" w:rsidRPr="00F21FA6" w:rsidRDefault="00450C0C" w:rsidP="00450C0C">
      <w:pPr>
        <w:pStyle w:val="NormalWeb"/>
        <w:spacing w:before="0" w:beforeAutospacing="0" w:after="0" w:afterAutospacing="0"/>
        <w:jc w:val="both"/>
        <w:rPr>
          <w:rFonts w:ascii="Arial" w:hAnsi="Arial" w:cs="Arial"/>
          <w:i/>
          <w:color w:val="000000"/>
          <w:sz w:val="20"/>
          <w:szCs w:val="20"/>
        </w:rPr>
      </w:pPr>
    </w:p>
    <w:p w14:paraId="0F2AE8C2" w14:textId="77777777" w:rsidR="00450C0C" w:rsidRPr="00F21FA6" w:rsidRDefault="00450C0C" w:rsidP="00450C0C">
      <w:pPr>
        <w:pStyle w:val="NormalWeb"/>
        <w:spacing w:before="0" w:beforeAutospacing="0" w:after="0" w:afterAutospacing="0"/>
        <w:jc w:val="both"/>
        <w:rPr>
          <w:rFonts w:ascii="Arial" w:hAnsi="Arial" w:cs="Arial"/>
          <w:i/>
          <w:color w:val="000000"/>
          <w:sz w:val="20"/>
          <w:szCs w:val="20"/>
        </w:rPr>
      </w:pPr>
      <w:r w:rsidRPr="00F21FA6">
        <w:rPr>
          <w:rFonts w:ascii="Arial" w:hAnsi="Arial" w:cs="Arial"/>
          <w:i/>
          <w:color w:val="000000"/>
          <w:sz w:val="20"/>
          <w:szCs w:val="20"/>
        </w:rPr>
        <w:t>(…)</w:t>
      </w:r>
    </w:p>
    <w:p w14:paraId="7C301B5C" w14:textId="77777777" w:rsidR="00450C0C" w:rsidRPr="00F21FA6" w:rsidRDefault="00450C0C" w:rsidP="00450C0C">
      <w:pPr>
        <w:pStyle w:val="NormalWeb"/>
        <w:spacing w:before="0" w:beforeAutospacing="0" w:after="0" w:afterAutospacing="0"/>
        <w:jc w:val="both"/>
        <w:rPr>
          <w:rFonts w:ascii="Arial" w:hAnsi="Arial" w:cs="Arial"/>
          <w:i/>
          <w:color w:val="000000"/>
          <w:sz w:val="20"/>
          <w:szCs w:val="20"/>
        </w:rPr>
      </w:pPr>
    </w:p>
    <w:p w14:paraId="5C96A429" w14:textId="77777777" w:rsidR="00450C0C" w:rsidRPr="00F21FA6" w:rsidRDefault="00450C0C" w:rsidP="00450C0C">
      <w:pPr>
        <w:pStyle w:val="NormalWeb"/>
        <w:spacing w:before="0" w:beforeAutospacing="0" w:after="0" w:afterAutospacing="0"/>
        <w:jc w:val="both"/>
        <w:rPr>
          <w:rFonts w:ascii="Arial" w:hAnsi="Arial" w:cs="Arial"/>
          <w:i/>
          <w:color w:val="000000"/>
          <w:sz w:val="20"/>
          <w:szCs w:val="20"/>
        </w:rPr>
      </w:pPr>
      <w:r w:rsidRPr="00F21FA6">
        <w:rPr>
          <w:rFonts w:ascii="Arial" w:hAnsi="Arial" w:cs="Arial"/>
          <w:i/>
          <w:color w:val="000000"/>
          <w:sz w:val="20"/>
          <w:szCs w:val="20"/>
        </w:rPr>
        <w:t xml:space="preserve">“Los criterios sociales se referirán, entre otras, a las siguientes finalidades: fomento de la integración social de personas con discapacidad, inclusión de personas pertenecientes a grupos vulnerables en la ejecución del contrato y, en general, la inserción sociolaboral de personas en situación de riesgo de exclusión social y la eliminación de criterios sospechosos de discriminación; el fomento de la contratación femenina o población </w:t>
      </w:r>
      <w:proofErr w:type="spellStart"/>
      <w:r w:rsidRPr="00F21FA6">
        <w:rPr>
          <w:rFonts w:ascii="Arial" w:hAnsi="Arial" w:cs="Arial"/>
          <w:i/>
          <w:color w:val="000000"/>
          <w:sz w:val="20"/>
          <w:szCs w:val="20"/>
        </w:rPr>
        <w:t>LGTBIQ</w:t>
      </w:r>
      <w:proofErr w:type="spellEnd"/>
      <w:r w:rsidRPr="00F21FA6">
        <w:rPr>
          <w:rFonts w:ascii="Arial" w:hAnsi="Arial" w:cs="Arial"/>
          <w:i/>
          <w:color w:val="000000"/>
          <w:sz w:val="20"/>
          <w:szCs w:val="20"/>
        </w:rPr>
        <w:t xml:space="preserve">+; madres cabeza de hogar; personas que no cuenten con cualificaciones educativas de formación secundaria o profesional superior,; víctimas del conflicto armado; criterios referidos al suministro o a la utilización de productos basados en un comercio justo durante la ejecución del contrato, en los términos definidos por el artículo 4° de la Ley 2046 de 2020.” </w:t>
      </w:r>
      <w:r w:rsidRPr="00F21FA6">
        <w:rPr>
          <w:rFonts w:ascii="Arial" w:hAnsi="Arial" w:cs="Arial"/>
          <w:i/>
          <w:iCs/>
          <w:color w:val="000000"/>
          <w:sz w:val="20"/>
          <w:szCs w:val="20"/>
        </w:rPr>
        <w:t>(</w:t>
      </w:r>
      <w:r w:rsidRPr="00F21FA6">
        <w:rPr>
          <w:rFonts w:ascii="Arial" w:hAnsi="Arial" w:cs="Arial"/>
          <w:color w:val="000000"/>
          <w:sz w:val="20"/>
          <w:szCs w:val="20"/>
        </w:rPr>
        <w:t>Subrayado fuera de texto original)</w:t>
      </w:r>
      <w:r w:rsidRPr="00F21FA6">
        <w:rPr>
          <w:rFonts w:ascii="Arial" w:hAnsi="Arial" w:cs="Arial"/>
          <w:i/>
          <w:color w:val="000000"/>
          <w:sz w:val="20"/>
          <w:szCs w:val="20"/>
        </w:rPr>
        <w:t> </w:t>
      </w:r>
    </w:p>
    <w:p w14:paraId="1A24AFF5" w14:textId="77777777" w:rsidR="00450C0C" w:rsidRPr="00F21FA6" w:rsidRDefault="00450C0C" w:rsidP="00450C0C">
      <w:pPr>
        <w:pStyle w:val="NormalWeb"/>
        <w:spacing w:before="0" w:beforeAutospacing="0" w:after="0" w:afterAutospacing="0"/>
        <w:jc w:val="both"/>
        <w:rPr>
          <w:rFonts w:ascii="Arial" w:hAnsi="Arial" w:cs="Arial"/>
          <w:i/>
          <w:color w:val="000000"/>
          <w:sz w:val="20"/>
          <w:szCs w:val="20"/>
        </w:rPr>
      </w:pPr>
      <w:r w:rsidRPr="00F21FA6">
        <w:rPr>
          <w:rFonts w:ascii="Arial" w:hAnsi="Arial" w:cs="Arial"/>
          <w:i/>
          <w:color w:val="000000"/>
          <w:sz w:val="20"/>
          <w:szCs w:val="20"/>
        </w:rPr>
        <w:t> </w:t>
      </w:r>
    </w:p>
    <w:p w14:paraId="0C7F1589" w14:textId="77777777" w:rsidR="00450C0C" w:rsidRPr="00F21FA6" w:rsidRDefault="00450C0C" w:rsidP="00450C0C">
      <w:pPr>
        <w:jc w:val="both"/>
        <w:rPr>
          <w:i/>
          <w:iCs/>
          <w:color w:val="000000"/>
          <w:lang w:eastAsia="es-CO"/>
        </w:rPr>
      </w:pPr>
      <w:r w:rsidRPr="00F21FA6">
        <w:rPr>
          <w:i/>
          <w:iCs/>
          <w:color w:val="000000"/>
          <w:lang w:eastAsia="es-CO"/>
        </w:rPr>
        <w:t>(…)</w:t>
      </w:r>
    </w:p>
    <w:p w14:paraId="0269DFD9" w14:textId="77777777" w:rsidR="00450C0C" w:rsidRPr="00F21FA6" w:rsidRDefault="00450C0C" w:rsidP="00450C0C">
      <w:pPr>
        <w:pStyle w:val="NormalWeb"/>
        <w:spacing w:before="0" w:beforeAutospacing="0" w:after="0" w:afterAutospacing="0"/>
        <w:jc w:val="both"/>
        <w:rPr>
          <w:rFonts w:ascii="Arial" w:hAnsi="Arial" w:cs="Arial"/>
          <w:i/>
          <w:color w:val="000000"/>
          <w:sz w:val="20"/>
          <w:szCs w:val="20"/>
        </w:rPr>
      </w:pPr>
      <w:r w:rsidRPr="00F21FA6">
        <w:rPr>
          <w:rFonts w:ascii="Arial" w:hAnsi="Arial" w:cs="Arial"/>
          <w:i/>
          <w:color w:val="000000"/>
          <w:sz w:val="20"/>
          <w:szCs w:val="20"/>
        </w:rPr>
        <w:t> </w:t>
      </w:r>
    </w:p>
    <w:p w14:paraId="32BD285A" w14:textId="77777777" w:rsidR="00450C0C" w:rsidRPr="00F21FA6" w:rsidRDefault="00450C0C" w:rsidP="00450C0C">
      <w:pPr>
        <w:jc w:val="both"/>
      </w:pPr>
      <w:r w:rsidRPr="00F21FA6">
        <w:rPr>
          <w:b/>
        </w:rPr>
        <w:t>Circular Externa 004 de 2025</w:t>
      </w:r>
      <w:r w:rsidRPr="00F21FA6">
        <w:t xml:space="preserve"> </w:t>
      </w:r>
      <w:r w:rsidRPr="00F21FA6">
        <w:rPr>
          <w:b/>
        </w:rPr>
        <w:t>de la Agencia Nacional de Contratación Pública de Colombia Compra Eficiente</w:t>
      </w:r>
      <w:r w:rsidRPr="00F21FA6">
        <w:t xml:space="preserve">. </w:t>
      </w:r>
    </w:p>
    <w:p w14:paraId="1DC1D818" w14:textId="77777777" w:rsidR="00450C0C" w:rsidRPr="00F21FA6" w:rsidRDefault="00450C0C" w:rsidP="00450C0C">
      <w:pPr>
        <w:jc w:val="both"/>
      </w:pPr>
    </w:p>
    <w:p w14:paraId="308BE191" w14:textId="77777777" w:rsidR="00450C0C" w:rsidRPr="00F21FA6" w:rsidRDefault="00450C0C" w:rsidP="00450C0C">
      <w:pPr>
        <w:jc w:val="both"/>
        <w:rPr>
          <w:i/>
          <w:iCs/>
          <w:color w:val="000000"/>
          <w:lang w:eastAsia="es-CO"/>
        </w:rPr>
      </w:pPr>
      <w:r w:rsidRPr="00F21FA6">
        <w:rPr>
          <w:i/>
          <w:iCs/>
          <w:color w:val="000000"/>
          <w:lang w:eastAsia="es-CO"/>
        </w:rPr>
        <w:t>(…)</w:t>
      </w:r>
    </w:p>
    <w:p w14:paraId="01595125" w14:textId="77777777" w:rsidR="00450C0C" w:rsidRPr="00F21FA6" w:rsidRDefault="00450C0C" w:rsidP="00450C0C">
      <w:pPr>
        <w:jc w:val="both"/>
      </w:pPr>
    </w:p>
    <w:p w14:paraId="5A8AA745" w14:textId="77777777" w:rsidR="00450C0C" w:rsidRPr="00F21FA6" w:rsidRDefault="00450C0C" w:rsidP="00450C0C">
      <w:pPr>
        <w:jc w:val="both"/>
        <w:rPr>
          <w:color w:val="000000"/>
          <w:lang w:eastAsia="es-CO"/>
        </w:rPr>
      </w:pPr>
      <w:r w:rsidRPr="00F21FA6">
        <w:rPr>
          <w:i/>
          <w:iCs/>
          <w:color w:val="000000"/>
          <w:lang w:eastAsia="es-CO"/>
        </w:rPr>
        <w:t xml:space="preserve">“El parágrafo de esta norma señala expresamente que las Entidades Estatales podrán incluir, como parte de los criterios de calidad, aspectos ambientales o sociales vinculados al objeto del contrato con el fin de evaluar la mejor relación calidad-precio. Para lo anterior, </w:t>
      </w:r>
      <w:r w:rsidRPr="00F21FA6">
        <w:rPr>
          <w:b/>
          <w:i/>
          <w:iCs/>
          <w:color w:val="000000"/>
          <w:u w:val="single"/>
          <w:lang w:eastAsia="es-CO"/>
        </w:rPr>
        <w:t>señala que los criterios sociales se refieren a aspectos como la inclusión de personas pertenecientes a grupos vulnerables en la ejecución del contrato</w:t>
      </w:r>
      <w:r w:rsidRPr="00F21FA6">
        <w:rPr>
          <w:i/>
          <w:iCs/>
          <w:color w:val="000000"/>
          <w:lang w:eastAsia="es-CO"/>
        </w:rPr>
        <w:t xml:space="preserve">, a la inserción sociolaboral de personas en situación de riesgo de exclusión social y la eliminación de criterios sospechosos de discriminación, así como el fomento de la contratación de personas que no cuenten con cualificaciones educativas de formación secundaria o profesional superior, entre otros. </w:t>
      </w:r>
      <w:r w:rsidRPr="00F21FA6">
        <w:rPr>
          <w:b/>
          <w:bCs/>
          <w:i/>
          <w:iCs/>
          <w:color w:val="000000"/>
          <w:u w:val="single"/>
          <w:lang w:eastAsia="es-CO"/>
        </w:rPr>
        <w:t>En virtud de esta disposición, las entidades podrán identificar e incluir tanto criterios habilitantes, como factores de evaluación o ponderación que fomenten la participación de estas personas en el sistema de compras públicas</w:t>
      </w:r>
      <w:r w:rsidRPr="00F21FA6">
        <w:rPr>
          <w:b/>
          <w:i/>
          <w:iCs/>
          <w:color w:val="000000"/>
          <w:u w:val="single"/>
          <w:lang w:eastAsia="es-CO"/>
        </w:rPr>
        <w:t>, que promuevan y fortalezcan su participación en la ejecución de los contratos,</w:t>
      </w:r>
      <w:r w:rsidRPr="00F21FA6">
        <w:rPr>
          <w:i/>
          <w:iCs/>
          <w:color w:val="000000"/>
          <w:lang w:eastAsia="es-CO"/>
        </w:rPr>
        <w:t xml:space="preserve"> eliminen criterios sospechosos en su contra y promuevan su inserción sociolaboral”. (</w:t>
      </w:r>
      <w:r w:rsidRPr="00F21FA6">
        <w:rPr>
          <w:color w:val="000000"/>
          <w:lang w:eastAsia="es-CO"/>
        </w:rPr>
        <w:t>Negrita y subrayado fuera de texto original).</w:t>
      </w:r>
    </w:p>
    <w:p w14:paraId="143FF011" w14:textId="77777777" w:rsidR="00450C0C" w:rsidRPr="00F21FA6" w:rsidRDefault="00450C0C" w:rsidP="00450C0C">
      <w:pPr>
        <w:jc w:val="both"/>
      </w:pPr>
    </w:p>
    <w:p w14:paraId="3D294E02" w14:textId="77777777" w:rsidR="0092428A" w:rsidRDefault="0092428A" w:rsidP="00450C0C">
      <w:pPr>
        <w:jc w:val="both"/>
      </w:pPr>
    </w:p>
    <w:p w14:paraId="73E96DA0" w14:textId="5843D403" w:rsidR="00450C0C" w:rsidRPr="00F21FA6" w:rsidRDefault="00450C0C" w:rsidP="00450C0C">
      <w:pPr>
        <w:jc w:val="both"/>
      </w:pPr>
      <w:r w:rsidRPr="00F21FA6">
        <w:t>De acuerdo con lo anterior, la entidad otorgará un puntaje adicional de cero punto veinticinco por ciento (0,25%) sobre el valor total de los puntos establecidos en el pliego de condiciones (Puntaje económico + puntaje técnico + puntaje por apoyo a la industria nacional) cuando el proponente acredite que para la ejecución del contrato hará inclusión social, esta provisión se establecerá en un porcentaje que no será superior al diez por ciento (10%) ni inferior al cinco por ciento (5%) de los servicios requeridos para la ejecución del presente contrato (calculado de acuerdo con los veintidós (22) Grupos Móviles de Erradicación, cada uno compuesto por 21 personas + equipo administrativo), la acreditación se realizara de acuerdo a lo estableci</w:t>
      </w:r>
      <w:bookmarkStart w:id="24" w:name="2.2.1.2.4.2.17"/>
      <w:bookmarkEnd w:id="24"/>
      <w:r w:rsidRPr="00F21FA6">
        <w:t>do en el “</w:t>
      </w:r>
      <w:r w:rsidRPr="00F21FA6">
        <w:rPr>
          <w:b/>
          <w:bCs/>
          <w:i/>
          <w:iCs/>
        </w:rPr>
        <w:t xml:space="preserve">ARTÍCULO 2.2.1.2.4.2.16. Fomento a la ejecución de contratos estatales por parte de población en pobreza extrema, desplazados por la violencia, personas en proceso de reintegración o reincorporación y sujetos de especial protección constitucional” </w:t>
      </w:r>
      <w:r w:rsidRPr="00F21FA6">
        <w:t>y en el</w:t>
      </w:r>
      <w:r w:rsidRPr="00F21FA6">
        <w:rPr>
          <w:b/>
          <w:bCs/>
          <w:i/>
          <w:iCs/>
        </w:rPr>
        <w:t xml:space="preserve"> “ARTÍCULO 2.2.1.2.4.2.17. Factores de desempate y acreditación</w:t>
      </w:r>
      <w:r w:rsidRPr="00F21FA6">
        <w:rPr>
          <w:i/>
          <w:iCs/>
        </w:rPr>
        <w:t>”</w:t>
      </w:r>
      <w:r w:rsidRPr="00F21FA6">
        <w:rPr>
          <w:b/>
          <w:bCs/>
          <w:i/>
          <w:iCs/>
        </w:rPr>
        <w:t xml:space="preserve">, </w:t>
      </w:r>
      <w:r w:rsidRPr="00F21FA6">
        <w:t xml:space="preserve">del Decreto 1860 del 2021.  </w:t>
      </w:r>
    </w:p>
    <w:p w14:paraId="5B8772D5" w14:textId="77777777" w:rsidR="003229C3" w:rsidRPr="003D4A5A" w:rsidRDefault="003229C3" w:rsidP="004F3DBC">
      <w:pPr>
        <w:jc w:val="both"/>
        <w:rPr>
          <w:color w:val="EE0000"/>
          <w:sz w:val="24"/>
          <w:szCs w:val="24"/>
        </w:rPr>
      </w:pPr>
    </w:p>
    <w:p w14:paraId="337A11C7" w14:textId="0C1B3096" w:rsidR="001667FD" w:rsidRDefault="001667FD" w:rsidP="001667FD">
      <w:pPr>
        <w:pStyle w:val="Prrafodelista1"/>
        <w:ind w:left="0"/>
        <w:jc w:val="both"/>
        <w:rPr>
          <w:rStyle w:val="Fuerte"/>
          <w:rFonts w:ascii="Arial" w:hAnsi="Arial" w:cs="Arial"/>
          <w:sz w:val="20"/>
          <w:szCs w:val="20"/>
          <w:lang w:val="es-MX"/>
        </w:rPr>
      </w:pPr>
      <w:r>
        <w:rPr>
          <w:rStyle w:val="Fuerte"/>
          <w:rFonts w:ascii="Arial" w:hAnsi="Arial" w:cs="Arial"/>
          <w:sz w:val="20"/>
          <w:szCs w:val="20"/>
          <w:lang w:val="es-MX"/>
        </w:rPr>
        <w:t>1.4.8</w:t>
      </w:r>
      <w:r>
        <w:rPr>
          <w:rStyle w:val="Fuerte"/>
          <w:rFonts w:ascii="Arial" w:hAnsi="Arial" w:cs="Arial"/>
          <w:sz w:val="20"/>
          <w:szCs w:val="20"/>
          <w:lang w:val="es-MX"/>
        </w:rPr>
        <w:tab/>
        <w:t>REDUCCIÓN PUNTAJE POR SANCIONES.</w:t>
      </w:r>
    </w:p>
    <w:p w14:paraId="6D08E112" w14:textId="77777777" w:rsidR="001667FD" w:rsidRPr="003D4A5A" w:rsidRDefault="001667FD" w:rsidP="001667FD">
      <w:pPr>
        <w:pStyle w:val="Prrafodelista1"/>
        <w:jc w:val="both"/>
        <w:rPr>
          <w:rStyle w:val="Fuerte"/>
          <w:rFonts w:ascii="Arial" w:hAnsi="Arial" w:cs="Arial"/>
          <w:sz w:val="22"/>
          <w:szCs w:val="22"/>
          <w:lang w:val="es-MX"/>
        </w:rPr>
      </w:pPr>
    </w:p>
    <w:p w14:paraId="245194D8" w14:textId="77777777" w:rsidR="00B20215" w:rsidRDefault="00B20215" w:rsidP="00B20215">
      <w:pPr>
        <w:tabs>
          <w:tab w:val="left" w:pos="-1080"/>
          <w:tab w:val="left" w:pos="0"/>
        </w:tabs>
        <w:jc w:val="both"/>
      </w:pPr>
      <w:r w:rsidRPr="00F21FA6">
        <w:t xml:space="preserve">La </w:t>
      </w:r>
      <w:r w:rsidRPr="00F21FA6">
        <w:rPr>
          <w:color w:val="000000"/>
        </w:rPr>
        <w:t xml:space="preserve">DIRECCIÓN DE ANTINARCÓTICOS DE LA POLICÍA NACIONAL, </w:t>
      </w:r>
      <w:r w:rsidRPr="00F21FA6">
        <w:t xml:space="preserve">previa verificación por parte del Comité Jurídico evaluador de la información de los oferentes consignada en los RUP, dará aplicación a la previsión </w:t>
      </w:r>
      <w:r w:rsidRPr="00F21FA6">
        <w:lastRenderedPageBreak/>
        <w:t>contenida en el artículo 58 de la Ley 2195 de 2022, en el sentido de reducir un dos por ciento (2%) del puntaje total asignado al proponente que se le haya impuesto una o más multas o cláusulas penales con decisión en firme, en el último año contado a partir del día de cierre del presente proceso de contratación.</w:t>
      </w:r>
    </w:p>
    <w:p w14:paraId="1424DD92" w14:textId="77777777" w:rsidR="00B20215" w:rsidRPr="00F21FA6" w:rsidRDefault="00B20215" w:rsidP="00B20215">
      <w:pPr>
        <w:tabs>
          <w:tab w:val="left" w:pos="-1080"/>
          <w:tab w:val="left" w:pos="0"/>
        </w:tabs>
        <w:jc w:val="both"/>
      </w:pPr>
    </w:p>
    <w:p w14:paraId="68C7F4D0" w14:textId="77777777" w:rsidR="00B20215" w:rsidRPr="00F21FA6" w:rsidRDefault="00B20215" w:rsidP="00B20215">
      <w:pPr>
        <w:tabs>
          <w:tab w:val="left" w:pos="-1080"/>
          <w:tab w:val="left" w:pos="0"/>
        </w:tabs>
        <w:jc w:val="both"/>
      </w:pPr>
      <w:r w:rsidRPr="00F21FA6">
        <w:t>En los casos en que el proponente indique que la decisión de imponer la multa o cláusula penal haya sido objeto del medio de control establecido para este tipo de actos administrativos, deberá demostrarlo junto con la presentación de la oferta, adjuntando copia del auto de admisión de la demanda emanado del respectivo despacho judicial, lo cual será verificado en todo caso por el Comité Jurídico evaluador en la página de la Rama Judicial.</w:t>
      </w:r>
    </w:p>
    <w:p w14:paraId="03138A85" w14:textId="77777777" w:rsidR="00B20215" w:rsidRDefault="00B20215" w:rsidP="00B20215">
      <w:pPr>
        <w:tabs>
          <w:tab w:val="left" w:pos="-1080"/>
          <w:tab w:val="left" w:pos="0"/>
        </w:tabs>
        <w:jc w:val="both"/>
      </w:pPr>
    </w:p>
    <w:p w14:paraId="419CB077" w14:textId="77777777" w:rsidR="00EC1A7F" w:rsidRDefault="00EC1A7F" w:rsidP="00B20215">
      <w:pPr>
        <w:tabs>
          <w:tab w:val="left" w:pos="-1080"/>
          <w:tab w:val="left" w:pos="0"/>
        </w:tabs>
        <w:jc w:val="both"/>
      </w:pPr>
    </w:p>
    <w:p w14:paraId="5A07C14D" w14:textId="6554D8F1" w:rsidR="00B20215" w:rsidRDefault="00B20215" w:rsidP="00B20215">
      <w:pPr>
        <w:tabs>
          <w:tab w:val="left" w:pos="-1080"/>
          <w:tab w:val="left" w:pos="0"/>
        </w:tabs>
        <w:jc w:val="both"/>
      </w:pPr>
      <w:r w:rsidRPr="00F21FA6">
        <w:t>Esta reducción también afecta a los consorcios y uniones temporales si alguno de sus integrantes se encuentra en la situación anterior.</w:t>
      </w:r>
    </w:p>
    <w:p w14:paraId="188192D1" w14:textId="77777777" w:rsidR="00B20215" w:rsidRPr="00F21FA6" w:rsidRDefault="00B20215" w:rsidP="00B20215">
      <w:pPr>
        <w:tabs>
          <w:tab w:val="left" w:pos="-1080"/>
          <w:tab w:val="left" w:pos="0"/>
        </w:tabs>
        <w:jc w:val="both"/>
      </w:pPr>
    </w:p>
    <w:p w14:paraId="768F9CD5" w14:textId="77777777" w:rsidR="00B20215" w:rsidRPr="00F21FA6" w:rsidRDefault="00B20215" w:rsidP="00B20215">
      <w:pPr>
        <w:tabs>
          <w:tab w:val="left" w:pos="-1080"/>
          <w:tab w:val="left" w:pos="0"/>
        </w:tabs>
        <w:jc w:val="both"/>
      </w:pPr>
      <w:r w:rsidRPr="00F21FA6">
        <w:t>Para efectos de calcular la reducción, se aplicará la siguiente fórmula:</w:t>
      </w:r>
    </w:p>
    <w:p w14:paraId="291C0940" w14:textId="77777777" w:rsidR="001667FD" w:rsidRPr="006A0CDE" w:rsidRDefault="001667FD" w:rsidP="001667FD">
      <w:pPr>
        <w:tabs>
          <w:tab w:val="left" w:pos="-1080"/>
          <w:tab w:val="left" w:pos="0"/>
        </w:tabs>
        <w:jc w:val="both"/>
      </w:pPr>
    </w:p>
    <w:p w14:paraId="339B9E90" w14:textId="77777777" w:rsidR="001667FD" w:rsidRPr="007F6BFA" w:rsidRDefault="001667FD" w:rsidP="001667FD">
      <w:pPr>
        <w:tabs>
          <w:tab w:val="left" w:pos="-1080"/>
          <w:tab w:val="left" w:pos="0"/>
        </w:tabs>
        <w:jc w:val="both"/>
        <w:rPr>
          <w:bCs/>
        </w:rPr>
      </w:pPr>
      <w:proofErr w:type="spellStart"/>
      <w:r w:rsidRPr="007F6BFA">
        <w:rPr>
          <w:bCs/>
        </w:rPr>
        <w:t>P.T</w:t>
      </w:r>
      <w:proofErr w:type="spellEnd"/>
      <w:r w:rsidRPr="007F6BFA">
        <w:rPr>
          <w:bCs/>
        </w:rPr>
        <w:t xml:space="preserve">: Ponderación Total (Puntaje Técnico + Económico + Estimulo a la Industria Nacional + Incentivos) </w:t>
      </w:r>
    </w:p>
    <w:p w14:paraId="741ECAA2" w14:textId="77777777" w:rsidR="001667FD" w:rsidRPr="007F6BFA" w:rsidRDefault="001667FD" w:rsidP="001667FD">
      <w:pPr>
        <w:tabs>
          <w:tab w:val="left" w:pos="-1080"/>
          <w:tab w:val="left" w:pos="0"/>
        </w:tabs>
        <w:jc w:val="both"/>
        <w:rPr>
          <w:bCs/>
        </w:rPr>
      </w:pPr>
      <w:proofErr w:type="spellStart"/>
      <w:r w:rsidRPr="007F6BFA">
        <w:rPr>
          <w:bCs/>
        </w:rPr>
        <w:t>RPS</w:t>
      </w:r>
      <w:proofErr w:type="spellEnd"/>
      <w:r w:rsidRPr="007F6BFA">
        <w:rPr>
          <w:bCs/>
        </w:rPr>
        <w:t>: Reducción Puntaje por Sanciones (2%)</w:t>
      </w:r>
    </w:p>
    <w:p w14:paraId="5C509E43" w14:textId="77777777" w:rsidR="001667FD" w:rsidRPr="007F6BFA" w:rsidRDefault="001667FD" w:rsidP="001667FD">
      <w:pPr>
        <w:tabs>
          <w:tab w:val="left" w:pos="-1080"/>
          <w:tab w:val="left" w:pos="0"/>
        </w:tabs>
        <w:jc w:val="both"/>
        <w:rPr>
          <w:bCs/>
        </w:rPr>
      </w:pPr>
      <w:proofErr w:type="spellStart"/>
      <w:r w:rsidRPr="007F6BFA">
        <w:rPr>
          <w:bCs/>
        </w:rPr>
        <w:t>P.F.P</w:t>
      </w:r>
      <w:proofErr w:type="spellEnd"/>
      <w:r w:rsidRPr="007F6BFA">
        <w:rPr>
          <w:bCs/>
        </w:rPr>
        <w:t>: Puntaje Final de Ponderación.</w:t>
      </w:r>
    </w:p>
    <w:p w14:paraId="1BD46275" w14:textId="77777777" w:rsidR="001667FD" w:rsidRPr="007F6BFA" w:rsidRDefault="001667FD" w:rsidP="001667FD">
      <w:pPr>
        <w:tabs>
          <w:tab w:val="left" w:pos="-1080"/>
          <w:tab w:val="left" w:pos="0"/>
        </w:tabs>
        <w:jc w:val="both"/>
        <w:rPr>
          <w:bCs/>
        </w:rPr>
      </w:pPr>
    </w:p>
    <w:p w14:paraId="3DD1EE7B" w14:textId="77777777" w:rsidR="001667FD" w:rsidRPr="007F6BFA" w:rsidRDefault="001667FD" w:rsidP="001667FD">
      <w:pPr>
        <w:tabs>
          <w:tab w:val="left" w:pos="-1080"/>
          <w:tab w:val="left" w:pos="0"/>
        </w:tabs>
        <w:jc w:val="both"/>
        <w:rPr>
          <w:rFonts w:eastAsia="MS Mincho"/>
          <w:bCs/>
          <w:u w:val="single"/>
          <w:lang w:val="en-US"/>
        </w:rPr>
      </w:pPr>
      <w:r w:rsidRPr="007F6BFA">
        <w:rPr>
          <w:rFonts w:eastAsia="MS Mincho"/>
          <w:bCs/>
        </w:rPr>
        <w:t xml:space="preserve"> </w:t>
      </w:r>
      <w:r w:rsidRPr="007F6BFA">
        <w:rPr>
          <w:rFonts w:eastAsia="MS Mincho"/>
          <w:bCs/>
          <w:lang w:val="en-US"/>
        </w:rPr>
        <w:t xml:space="preserve">RPS   = </w:t>
      </w:r>
      <w:r w:rsidRPr="007F6BFA">
        <w:rPr>
          <w:rFonts w:eastAsia="MS Mincho"/>
          <w:bCs/>
          <w:u w:val="single"/>
          <w:lang w:val="en-US"/>
        </w:rPr>
        <w:t xml:space="preserve">PT * 2 </w:t>
      </w:r>
      <w:r w:rsidRPr="007F6BFA">
        <w:rPr>
          <w:rFonts w:eastAsia="MS Mincho"/>
          <w:bCs/>
          <w:lang w:val="en-US"/>
        </w:rPr>
        <w:t xml:space="preserve">                         </w:t>
      </w:r>
      <w:proofErr w:type="spellStart"/>
      <w:r w:rsidRPr="007F6BFA">
        <w:rPr>
          <w:rFonts w:eastAsia="MS Mincho"/>
          <w:bCs/>
          <w:lang w:val="en-US"/>
        </w:rPr>
        <w:t>PFP</w:t>
      </w:r>
      <w:proofErr w:type="spellEnd"/>
      <w:r w:rsidRPr="007F6BFA">
        <w:rPr>
          <w:rFonts w:eastAsia="MS Mincho"/>
          <w:bCs/>
          <w:lang w:val="en-US"/>
        </w:rPr>
        <w:t xml:space="preserve"> = PT – RPS – </w:t>
      </w:r>
      <w:proofErr w:type="spellStart"/>
      <w:r w:rsidRPr="007F6BFA">
        <w:rPr>
          <w:rFonts w:eastAsia="MS Mincho"/>
          <w:bCs/>
          <w:lang w:val="en-US"/>
        </w:rPr>
        <w:t>RPR</w:t>
      </w:r>
      <w:proofErr w:type="spellEnd"/>
      <w:r w:rsidRPr="007F6BFA">
        <w:rPr>
          <w:rFonts w:eastAsia="MS Mincho"/>
          <w:bCs/>
          <w:lang w:val="en-US"/>
        </w:rPr>
        <w:t xml:space="preserve">  </w:t>
      </w:r>
      <w:r w:rsidRPr="007F6BFA">
        <w:rPr>
          <w:rFonts w:eastAsia="MS Mincho"/>
          <w:bCs/>
          <w:u w:val="single"/>
          <w:lang w:val="en-US"/>
        </w:rPr>
        <w:t xml:space="preserve"> </w:t>
      </w:r>
      <w:r w:rsidRPr="007F6BFA">
        <w:rPr>
          <w:rFonts w:eastAsia="MS Mincho"/>
          <w:bCs/>
          <w:lang w:val="en-US"/>
        </w:rPr>
        <w:t xml:space="preserve"> </w:t>
      </w:r>
      <w:r w:rsidRPr="007F6BFA">
        <w:rPr>
          <w:rFonts w:eastAsia="MS Mincho"/>
          <w:bCs/>
          <w:u w:val="single"/>
          <w:lang w:val="en-US"/>
        </w:rPr>
        <w:t xml:space="preserve"> </w:t>
      </w:r>
    </w:p>
    <w:p w14:paraId="39B6C591" w14:textId="77777777" w:rsidR="001667FD" w:rsidRPr="00226B2D" w:rsidRDefault="001667FD" w:rsidP="001667FD">
      <w:pPr>
        <w:tabs>
          <w:tab w:val="left" w:pos="-1080"/>
          <w:tab w:val="left" w:pos="0"/>
        </w:tabs>
        <w:jc w:val="both"/>
        <w:rPr>
          <w:rFonts w:eastAsia="MS Mincho"/>
          <w:lang w:val="en-US"/>
        </w:rPr>
      </w:pPr>
      <w:r w:rsidRPr="007F6BFA">
        <w:rPr>
          <w:rFonts w:eastAsia="MS Mincho"/>
          <w:lang w:val="en-US"/>
        </w:rPr>
        <w:t xml:space="preserve">               </w:t>
      </w:r>
      <w:r w:rsidRPr="00226B2D">
        <w:rPr>
          <w:rFonts w:eastAsia="MS Mincho"/>
          <w:lang w:val="en-US"/>
        </w:rPr>
        <w:t>1000</w:t>
      </w:r>
    </w:p>
    <w:p w14:paraId="1C6A9B23" w14:textId="77777777" w:rsidR="001667FD" w:rsidRPr="00226B2D" w:rsidRDefault="001667FD" w:rsidP="00BF17E7">
      <w:pPr>
        <w:tabs>
          <w:tab w:val="left" w:pos="-1080"/>
          <w:tab w:val="left" w:pos="0"/>
        </w:tabs>
        <w:rPr>
          <w:rFonts w:eastAsia="MS Mincho"/>
          <w:lang w:val="en-US"/>
        </w:rPr>
      </w:pPr>
    </w:p>
    <w:p w14:paraId="47C92058" w14:textId="0300182D" w:rsidR="00584C27" w:rsidRPr="00226B2D" w:rsidRDefault="00584C27" w:rsidP="00584C27">
      <w:pPr>
        <w:ind w:left="-567" w:right="-800" w:firstLine="567"/>
        <w:jc w:val="both"/>
        <w:rPr>
          <w:szCs w:val="18"/>
          <w:lang w:val="en-US"/>
        </w:rPr>
      </w:pPr>
      <w:proofErr w:type="spellStart"/>
      <w:r w:rsidRPr="00226B2D">
        <w:rPr>
          <w:szCs w:val="18"/>
          <w:lang w:val="en-US"/>
        </w:rPr>
        <w:t>Atentamente</w:t>
      </w:r>
      <w:proofErr w:type="spellEnd"/>
      <w:r w:rsidRPr="00226B2D">
        <w:rPr>
          <w:szCs w:val="18"/>
          <w:lang w:val="en-US"/>
        </w:rPr>
        <w:t>,</w:t>
      </w:r>
    </w:p>
    <w:p w14:paraId="09EAAA7C" w14:textId="77777777" w:rsidR="00584C27" w:rsidRPr="00226B2D" w:rsidRDefault="00584C27" w:rsidP="00584C27">
      <w:pPr>
        <w:ind w:right="-1083"/>
        <w:rPr>
          <w:color w:val="FF0000"/>
          <w:sz w:val="18"/>
          <w:szCs w:val="18"/>
          <w:lang w:val="en-US"/>
        </w:rPr>
      </w:pPr>
    </w:p>
    <w:p w14:paraId="50E1CA23" w14:textId="77777777" w:rsidR="00CC51FC" w:rsidRDefault="00CC51FC" w:rsidP="00584C27">
      <w:pPr>
        <w:ind w:right="-1083"/>
        <w:rPr>
          <w:color w:val="FF0000"/>
          <w:sz w:val="18"/>
          <w:szCs w:val="18"/>
          <w:lang w:val="en-US"/>
        </w:rPr>
      </w:pPr>
    </w:p>
    <w:p w14:paraId="0B7D3671" w14:textId="77777777" w:rsidR="00CC51FC" w:rsidRDefault="00CC51FC" w:rsidP="00584C27">
      <w:pPr>
        <w:ind w:right="-1083"/>
        <w:rPr>
          <w:color w:val="FF0000"/>
          <w:sz w:val="18"/>
          <w:szCs w:val="18"/>
          <w:lang w:val="en-US"/>
        </w:rPr>
      </w:pPr>
    </w:p>
    <w:p w14:paraId="195B0C86" w14:textId="77777777" w:rsidR="00CC51FC" w:rsidRDefault="00CC51FC" w:rsidP="00584C27">
      <w:pPr>
        <w:ind w:right="-1083"/>
        <w:rPr>
          <w:color w:val="FF0000"/>
          <w:sz w:val="18"/>
          <w:szCs w:val="18"/>
          <w:lang w:val="en-US"/>
        </w:rPr>
      </w:pPr>
    </w:p>
    <w:p w14:paraId="695FB48D" w14:textId="77777777" w:rsidR="00CC51FC" w:rsidRPr="00226B2D" w:rsidRDefault="00CC51FC" w:rsidP="00584C27">
      <w:pPr>
        <w:ind w:right="-1083"/>
        <w:rPr>
          <w:color w:val="FF0000"/>
          <w:sz w:val="18"/>
          <w:szCs w:val="18"/>
          <w:lang w:val="en-US"/>
        </w:rPr>
      </w:pPr>
    </w:p>
    <w:p w14:paraId="4DC14A7D" w14:textId="77777777" w:rsidR="00E6565B" w:rsidRPr="00226B2D" w:rsidRDefault="00E6565B" w:rsidP="006C3657">
      <w:pPr>
        <w:tabs>
          <w:tab w:val="left" w:pos="2268"/>
        </w:tabs>
        <w:ind w:right="49"/>
        <w:jc w:val="center"/>
        <w:rPr>
          <w:color w:val="EE0000"/>
          <w:lang w:val="en-US"/>
        </w:rPr>
      </w:pPr>
    </w:p>
    <w:p w14:paraId="79CFEF9C" w14:textId="77777777" w:rsidR="003D64E1" w:rsidRPr="00226B2D" w:rsidRDefault="00477431" w:rsidP="003D64E1">
      <w:pPr>
        <w:adjustRightInd w:val="0"/>
        <w:spacing w:line="226" w:lineRule="auto"/>
        <w:jc w:val="center"/>
        <w:rPr>
          <w:b/>
          <w:bCs/>
          <w:color w:val="000000" w:themeColor="text1"/>
          <w:sz w:val="22"/>
          <w:szCs w:val="22"/>
          <w:lang w:val="en-US"/>
        </w:rPr>
      </w:pPr>
      <w:r w:rsidRPr="00226B2D">
        <w:rPr>
          <w:color w:val="000000"/>
          <w:lang w:val="en-US"/>
        </w:rPr>
        <w:t xml:space="preserve">Brigadier general </w:t>
      </w:r>
      <w:r w:rsidR="003D64E1" w:rsidRPr="00226B2D">
        <w:rPr>
          <w:b/>
          <w:bCs/>
          <w:color w:val="000000" w:themeColor="text1"/>
          <w:sz w:val="22"/>
          <w:szCs w:val="22"/>
          <w:lang w:val="en-US"/>
        </w:rPr>
        <w:t>WILLIAM CASTAÑO RAMOS</w:t>
      </w:r>
    </w:p>
    <w:p w14:paraId="6842CC16" w14:textId="0A0FA886" w:rsidR="00DA4F37" w:rsidRPr="00226B2D" w:rsidRDefault="00DA4F37" w:rsidP="006C3657">
      <w:pPr>
        <w:tabs>
          <w:tab w:val="left" w:pos="2268"/>
        </w:tabs>
        <w:ind w:right="49"/>
        <w:jc w:val="center"/>
        <w:rPr>
          <w:color w:val="000000" w:themeColor="text1"/>
          <w:lang w:val="en-US"/>
        </w:rPr>
      </w:pPr>
      <w:r w:rsidRPr="00226B2D">
        <w:rPr>
          <w:color w:val="000000" w:themeColor="text1"/>
          <w:lang w:val="en-US"/>
        </w:rPr>
        <w:t>Director</w:t>
      </w:r>
      <w:r w:rsidR="00223DAA" w:rsidRPr="00226B2D">
        <w:rPr>
          <w:color w:val="000000" w:themeColor="text1"/>
          <w:lang w:val="en-US"/>
        </w:rPr>
        <w:t xml:space="preserve"> de </w:t>
      </w:r>
      <w:proofErr w:type="spellStart"/>
      <w:r w:rsidR="00223DAA" w:rsidRPr="00226B2D">
        <w:rPr>
          <w:color w:val="000000" w:themeColor="text1"/>
          <w:lang w:val="en-US"/>
        </w:rPr>
        <w:t>Antinarcóticos</w:t>
      </w:r>
      <w:proofErr w:type="spellEnd"/>
    </w:p>
    <w:p w14:paraId="36529A01" w14:textId="77777777" w:rsidR="00B63746" w:rsidRPr="00226B2D" w:rsidRDefault="00B63746" w:rsidP="006C3657">
      <w:pPr>
        <w:tabs>
          <w:tab w:val="left" w:pos="2268"/>
        </w:tabs>
        <w:ind w:right="49"/>
        <w:jc w:val="center"/>
        <w:rPr>
          <w:color w:val="000000" w:themeColor="text1"/>
          <w:lang w:val="en-US"/>
        </w:rPr>
      </w:pPr>
    </w:p>
    <w:p w14:paraId="65F2DFB5" w14:textId="77777777" w:rsidR="00B63746" w:rsidRDefault="00B63746" w:rsidP="006C3657">
      <w:pPr>
        <w:tabs>
          <w:tab w:val="left" w:pos="2268"/>
        </w:tabs>
        <w:ind w:right="49"/>
        <w:jc w:val="center"/>
        <w:rPr>
          <w:color w:val="000000" w:themeColor="text1"/>
          <w:lang w:val="en-US"/>
        </w:rPr>
      </w:pPr>
    </w:p>
    <w:p w14:paraId="376318EB" w14:textId="77777777" w:rsidR="00CC51FC" w:rsidRPr="00226B2D" w:rsidRDefault="00CC51FC" w:rsidP="006C3657">
      <w:pPr>
        <w:tabs>
          <w:tab w:val="left" w:pos="2268"/>
        </w:tabs>
        <w:ind w:right="49"/>
        <w:jc w:val="center"/>
        <w:rPr>
          <w:color w:val="000000" w:themeColor="text1"/>
          <w:lang w:val="en-US"/>
        </w:rPr>
      </w:pPr>
    </w:p>
    <w:p w14:paraId="1AB6F6F6" w14:textId="77777777" w:rsidR="007C57E5" w:rsidRPr="00226B2D" w:rsidRDefault="007C57E5" w:rsidP="006C3657">
      <w:pPr>
        <w:tabs>
          <w:tab w:val="left" w:pos="2268"/>
        </w:tabs>
        <w:ind w:right="49"/>
        <w:jc w:val="center"/>
        <w:rPr>
          <w:color w:val="000000" w:themeColor="text1"/>
          <w:lang w:val="en-US"/>
        </w:rPr>
      </w:pPr>
    </w:p>
    <w:p w14:paraId="1FAC5D25" w14:textId="77777777" w:rsidR="00110A4A" w:rsidRPr="00226B2D" w:rsidRDefault="00110A4A" w:rsidP="000572D6">
      <w:pPr>
        <w:ind w:right="51"/>
        <w:jc w:val="both"/>
        <w:rPr>
          <w:bCs/>
          <w:color w:val="000000" w:themeColor="text1"/>
          <w:sz w:val="12"/>
          <w:szCs w:val="12"/>
          <w:lang w:val="en-US"/>
        </w:rPr>
      </w:pPr>
      <w:bookmarkStart w:id="25" w:name="_Hlk171350179"/>
    </w:p>
    <w:p w14:paraId="2EDE2AE2" w14:textId="3D919D5B" w:rsidR="00FF6167" w:rsidRPr="002E0B49" w:rsidRDefault="00FF6167" w:rsidP="000572D6">
      <w:pPr>
        <w:tabs>
          <w:tab w:val="left" w:pos="993"/>
        </w:tabs>
        <w:ind w:right="27"/>
        <w:jc w:val="both"/>
        <w:rPr>
          <w:bCs/>
          <w:color w:val="000000" w:themeColor="text1"/>
          <w:sz w:val="12"/>
          <w:szCs w:val="12"/>
          <w:lang w:val="en-US"/>
        </w:rPr>
      </w:pPr>
      <w:bookmarkStart w:id="26" w:name="_Hlk169546171"/>
      <w:bookmarkEnd w:id="25"/>
      <w:proofErr w:type="spellStart"/>
      <w:r w:rsidRPr="002E0B49">
        <w:rPr>
          <w:bCs/>
          <w:color w:val="000000" w:themeColor="text1"/>
          <w:sz w:val="12"/>
          <w:szCs w:val="12"/>
          <w:lang w:val="en-US"/>
        </w:rPr>
        <w:t>Elaborado</w:t>
      </w:r>
      <w:proofErr w:type="spellEnd"/>
      <w:r w:rsidRPr="002E0B49">
        <w:rPr>
          <w:bCs/>
          <w:color w:val="000000" w:themeColor="text1"/>
          <w:sz w:val="12"/>
          <w:szCs w:val="12"/>
          <w:lang w:val="en-US"/>
        </w:rPr>
        <w:t xml:space="preserve"> </w:t>
      </w:r>
      <w:proofErr w:type="spellStart"/>
      <w:r w:rsidRPr="002E0B49">
        <w:rPr>
          <w:bCs/>
          <w:color w:val="000000" w:themeColor="text1"/>
          <w:sz w:val="12"/>
          <w:szCs w:val="12"/>
          <w:lang w:val="en-US"/>
        </w:rPr>
        <w:t>por</w:t>
      </w:r>
      <w:proofErr w:type="spellEnd"/>
      <w:r w:rsidRPr="002E0B49">
        <w:rPr>
          <w:bCs/>
          <w:color w:val="000000" w:themeColor="text1"/>
          <w:sz w:val="12"/>
          <w:szCs w:val="12"/>
          <w:lang w:val="en-US"/>
        </w:rPr>
        <w:t>:</w:t>
      </w:r>
      <w:r w:rsidRPr="002E0B49">
        <w:rPr>
          <w:bCs/>
          <w:color w:val="000000" w:themeColor="text1"/>
          <w:sz w:val="12"/>
          <w:szCs w:val="12"/>
          <w:lang w:val="en-US"/>
        </w:rPr>
        <w:tab/>
      </w:r>
      <w:r w:rsidR="00F076E0" w:rsidRPr="002E0B49">
        <w:rPr>
          <w:bCs/>
          <w:color w:val="000000" w:themeColor="text1"/>
          <w:sz w:val="12"/>
          <w:szCs w:val="12"/>
          <w:lang w:val="en-US"/>
        </w:rPr>
        <w:t>CPS</w:t>
      </w:r>
      <w:r w:rsidRPr="002E0B49">
        <w:rPr>
          <w:bCs/>
          <w:color w:val="000000" w:themeColor="text1"/>
          <w:sz w:val="12"/>
          <w:szCs w:val="12"/>
          <w:lang w:val="en-US"/>
        </w:rPr>
        <w:t>.</w:t>
      </w:r>
      <w:r w:rsidR="00F076E0" w:rsidRPr="002E0B49">
        <w:rPr>
          <w:bCs/>
          <w:color w:val="000000" w:themeColor="text1"/>
          <w:sz w:val="12"/>
          <w:szCs w:val="12"/>
          <w:lang w:val="en-US"/>
        </w:rPr>
        <w:t xml:space="preserve"> Ofelia Arévalo A.</w:t>
      </w:r>
      <w:r w:rsidRPr="002E0B49">
        <w:rPr>
          <w:bCs/>
          <w:color w:val="000000" w:themeColor="text1"/>
          <w:sz w:val="12"/>
          <w:szCs w:val="12"/>
          <w:lang w:val="en-US"/>
        </w:rPr>
        <w:t>. - GRUCO</w:t>
      </w:r>
      <w:r w:rsidRPr="002E0B49">
        <w:rPr>
          <w:bCs/>
          <w:color w:val="000000" w:themeColor="text1"/>
          <w:sz w:val="12"/>
          <w:szCs w:val="12"/>
          <w:lang w:val="en-US"/>
        </w:rPr>
        <w:tab/>
      </w:r>
    </w:p>
    <w:p w14:paraId="1CB25785" w14:textId="7C109055" w:rsidR="00FE0A3A" w:rsidRDefault="00FF6167" w:rsidP="00FE0A3A">
      <w:pPr>
        <w:pStyle w:val="xxmsonormal"/>
        <w:tabs>
          <w:tab w:val="left" w:pos="993"/>
        </w:tabs>
        <w:spacing w:before="0" w:beforeAutospacing="0" w:after="0" w:afterAutospacing="0"/>
        <w:ind w:right="27"/>
        <w:rPr>
          <w:rFonts w:ascii="Arial" w:hAnsi="Arial" w:cs="Arial"/>
          <w:bCs/>
          <w:color w:val="000000" w:themeColor="text1"/>
          <w:sz w:val="12"/>
          <w:szCs w:val="12"/>
          <w:lang w:val="en-US"/>
        </w:rPr>
      </w:pPr>
      <w:proofErr w:type="spellStart"/>
      <w:r w:rsidRPr="002E0B49">
        <w:rPr>
          <w:rFonts w:ascii="Arial" w:hAnsi="Arial" w:cs="Arial"/>
          <w:bCs/>
          <w:color w:val="000000" w:themeColor="text1"/>
          <w:sz w:val="12"/>
          <w:szCs w:val="12"/>
          <w:lang w:val="en-US" w:eastAsia="es-ES"/>
        </w:rPr>
        <w:t>Revisó</w:t>
      </w:r>
      <w:proofErr w:type="spellEnd"/>
      <w:r w:rsidRPr="002E0B49">
        <w:rPr>
          <w:rFonts w:ascii="Arial" w:hAnsi="Arial" w:cs="Arial"/>
          <w:bCs/>
          <w:color w:val="000000" w:themeColor="text1"/>
          <w:sz w:val="12"/>
          <w:szCs w:val="12"/>
          <w:lang w:val="en-US" w:eastAsia="es-ES"/>
        </w:rPr>
        <w:t>:</w:t>
      </w:r>
      <w:r w:rsidRPr="002E0B49">
        <w:rPr>
          <w:rFonts w:ascii="Arial" w:hAnsi="Arial" w:cs="Arial"/>
          <w:bCs/>
          <w:color w:val="000000" w:themeColor="text1"/>
          <w:sz w:val="12"/>
          <w:szCs w:val="12"/>
          <w:lang w:val="en-US" w:eastAsia="es-ES"/>
        </w:rPr>
        <w:tab/>
      </w:r>
      <w:r w:rsidR="00182B87">
        <w:rPr>
          <w:rFonts w:ascii="Arial" w:hAnsi="Arial" w:cs="Arial"/>
          <w:bCs/>
          <w:color w:val="000000" w:themeColor="text1"/>
          <w:sz w:val="12"/>
          <w:szCs w:val="12"/>
          <w:lang w:val="en-US"/>
        </w:rPr>
        <w:t xml:space="preserve">IT. Fermin Romero Esquivel </w:t>
      </w:r>
      <w:r w:rsidRPr="002E0B49">
        <w:rPr>
          <w:rFonts w:ascii="Arial" w:hAnsi="Arial" w:cs="Arial"/>
          <w:bCs/>
          <w:color w:val="000000" w:themeColor="text1"/>
          <w:sz w:val="12"/>
          <w:szCs w:val="12"/>
          <w:lang w:val="en-US"/>
        </w:rPr>
        <w:t xml:space="preserve">– </w:t>
      </w:r>
      <w:proofErr w:type="gramStart"/>
      <w:r w:rsidRPr="002E0B49">
        <w:rPr>
          <w:rFonts w:ascii="Arial" w:hAnsi="Arial" w:cs="Arial"/>
          <w:bCs/>
          <w:color w:val="000000" w:themeColor="text1"/>
          <w:sz w:val="12"/>
          <w:szCs w:val="12"/>
          <w:lang w:val="en-US"/>
        </w:rPr>
        <w:t xml:space="preserve">GRUCO </w:t>
      </w:r>
      <w:r w:rsidR="00182B87">
        <w:rPr>
          <w:rFonts w:ascii="Arial" w:hAnsi="Arial" w:cs="Arial"/>
          <w:bCs/>
          <w:color w:val="000000" w:themeColor="text1"/>
          <w:sz w:val="12"/>
          <w:szCs w:val="12"/>
          <w:lang w:val="en-US"/>
        </w:rPr>
        <w:t xml:space="preserve"> (</w:t>
      </w:r>
      <w:proofErr w:type="gramEnd"/>
      <w:r w:rsidR="00182B87">
        <w:rPr>
          <w:rFonts w:ascii="Arial" w:hAnsi="Arial" w:cs="Arial"/>
          <w:bCs/>
          <w:color w:val="000000" w:themeColor="text1"/>
          <w:sz w:val="12"/>
          <w:szCs w:val="12"/>
          <w:lang w:val="en-US"/>
        </w:rPr>
        <w:t>E)</w:t>
      </w:r>
    </w:p>
    <w:p w14:paraId="14D6934F" w14:textId="551C1E6D" w:rsidR="00DC525D" w:rsidRDefault="00DC525D" w:rsidP="00FE0A3A">
      <w:pPr>
        <w:pStyle w:val="xxmsonormal"/>
        <w:tabs>
          <w:tab w:val="left" w:pos="993"/>
        </w:tabs>
        <w:spacing w:before="0" w:beforeAutospacing="0" w:after="0" w:afterAutospacing="0"/>
        <w:ind w:right="27"/>
        <w:rPr>
          <w:rFonts w:ascii="Arial" w:hAnsi="Arial" w:cs="Arial"/>
          <w:bCs/>
          <w:color w:val="000000" w:themeColor="text1"/>
          <w:sz w:val="12"/>
          <w:szCs w:val="12"/>
          <w:lang w:val="en-US"/>
        </w:rPr>
      </w:pPr>
      <w:r>
        <w:rPr>
          <w:rFonts w:ascii="Arial" w:hAnsi="Arial" w:cs="Arial"/>
          <w:bCs/>
          <w:color w:val="000000" w:themeColor="text1"/>
          <w:sz w:val="12"/>
          <w:szCs w:val="12"/>
          <w:lang w:val="en-US"/>
        </w:rPr>
        <w:tab/>
      </w:r>
      <w:r w:rsidRPr="00DC525D">
        <w:rPr>
          <w:rFonts w:ascii="Arial" w:hAnsi="Arial" w:cs="Arial"/>
          <w:bCs/>
          <w:color w:val="000000" w:themeColor="text1"/>
          <w:sz w:val="12"/>
          <w:szCs w:val="12"/>
          <w:lang w:val="en-US"/>
        </w:rPr>
        <w:t>CPS. Adriana Rocio Reyes Mendieta -</w:t>
      </w:r>
      <w:proofErr w:type="spellStart"/>
      <w:r w:rsidRPr="00DC525D">
        <w:rPr>
          <w:rFonts w:ascii="Arial" w:hAnsi="Arial" w:cs="Arial"/>
          <w:bCs/>
          <w:color w:val="000000" w:themeColor="text1"/>
          <w:sz w:val="12"/>
          <w:szCs w:val="12"/>
          <w:lang w:val="en-US"/>
        </w:rPr>
        <w:t>Tributarista</w:t>
      </w:r>
      <w:proofErr w:type="spellEnd"/>
      <w:r w:rsidRPr="00DC525D">
        <w:rPr>
          <w:rFonts w:ascii="Arial" w:hAnsi="Arial" w:cs="Arial"/>
          <w:bCs/>
          <w:color w:val="000000" w:themeColor="text1"/>
          <w:sz w:val="12"/>
          <w:szCs w:val="12"/>
          <w:lang w:val="en-US"/>
        </w:rPr>
        <w:t xml:space="preserve"> - ARLOF</w:t>
      </w:r>
      <w:r w:rsidRPr="00B90794">
        <w:rPr>
          <w:bCs/>
          <w:sz w:val="12"/>
          <w:szCs w:val="12"/>
          <w:lang w:val="pt-PT"/>
        </w:rPr>
        <w:t xml:space="preserve">  </w:t>
      </w:r>
      <w:r w:rsidRPr="00B90794">
        <w:rPr>
          <w:bCs/>
          <w:sz w:val="12"/>
          <w:szCs w:val="12"/>
          <w:lang w:val="pt-PT"/>
        </w:rPr>
        <w:tab/>
      </w:r>
    </w:p>
    <w:p w14:paraId="08BFE268" w14:textId="2BF50471" w:rsidR="00ED700A" w:rsidRPr="002E0B49" w:rsidRDefault="00ED700A" w:rsidP="00FE0A3A">
      <w:pPr>
        <w:pStyle w:val="xxmsonormal"/>
        <w:tabs>
          <w:tab w:val="left" w:pos="993"/>
        </w:tabs>
        <w:spacing w:before="0" w:beforeAutospacing="0" w:after="0" w:afterAutospacing="0"/>
        <w:ind w:right="27"/>
        <w:rPr>
          <w:bCs/>
          <w:color w:val="000000" w:themeColor="text1"/>
          <w:sz w:val="12"/>
          <w:szCs w:val="12"/>
          <w:lang w:val="en-US"/>
        </w:rPr>
      </w:pPr>
      <w:r>
        <w:rPr>
          <w:rFonts w:ascii="Arial" w:hAnsi="Arial" w:cs="Arial"/>
          <w:bCs/>
          <w:color w:val="000000" w:themeColor="text1"/>
          <w:sz w:val="12"/>
          <w:szCs w:val="12"/>
          <w:lang w:val="en-US" w:eastAsia="es-ES"/>
        </w:rPr>
        <w:tab/>
      </w:r>
      <w:r w:rsidR="00182B87">
        <w:rPr>
          <w:rFonts w:ascii="Arial" w:hAnsi="Arial" w:cs="Arial"/>
          <w:bCs/>
          <w:color w:val="000000" w:themeColor="text1"/>
          <w:sz w:val="12"/>
          <w:szCs w:val="12"/>
          <w:lang w:val="en-US" w:eastAsia="es-ES"/>
        </w:rPr>
        <w:t xml:space="preserve">SI. Luis Esneider Vasco Arroyave </w:t>
      </w:r>
      <w:r w:rsidRPr="002654DE">
        <w:rPr>
          <w:rFonts w:ascii="Arial" w:hAnsi="Arial" w:cs="Arial"/>
          <w:bCs/>
          <w:color w:val="000000" w:themeColor="text1"/>
          <w:sz w:val="12"/>
          <w:szCs w:val="12"/>
          <w:lang w:val="en-US" w:eastAsia="es-ES"/>
        </w:rPr>
        <w:t>– ASJUR</w:t>
      </w:r>
      <w:r w:rsidR="00182B87">
        <w:rPr>
          <w:rFonts w:ascii="Arial" w:hAnsi="Arial" w:cs="Arial"/>
          <w:bCs/>
          <w:color w:val="000000" w:themeColor="text1"/>
          <w:sz w:val="12"/>
          <w:szCs w:val="12"/>
          <w:lang w:val="en-US" w:eastAsia="es-ES"/>
        </w:rPr>
        <w:t xml:space="preserve"> (E)</w:t>
      </w:r>
      <w:r w:rsidRPr="002654DE">
        <w:rPr>
          <w:rFonts w:ascii="Arial" w:hAnsi="Arial" w:cs="Arial"/>
          <w:bCs/>
          <w:color w:val="000000" w:themeColor="text1"/>
          <w:sz w:val="12"/>
          <w:szCs w:val="12"/>
          <w:lang w:val="en-US" w:eastAsia="es-ES"/>
        </w:rPr>
        <w:t xml:space="preserve">  </w:t>
      </w:r>
    </w:p>
    <w:p w14:paraId="0B3A0F7D" w14:textId="690F0167" w:rsidR="00F076E0" w:rsidRPr="002E0B49" w:rsidRDefault="00FE0A3A" w:rsidP="000572D6">
      <w:pPr>
        <w:tabs>
          <w:tab w:val="left" w:pos="993"/>
        </w:tabs>
        <w:ind w:right="27"/>
        <w:jc w:val="both"/>
        <w:rPr>
          <w:bCs/>
          <w:color w:val="000000" w:themeColor="text1"/>
          <w:sz w:val="12"/>
          <w:szCs w:val="12"/>
          <w:lang w:val="en-US"/>
        </w:rPr>
      </w:pPr>
      <w:r>
        <w:rPr>
          <w:bCs/>
          <w:color w:val="000000" w:themeColor="text1"/>
          <w:sz w:val="12"/>
          <w:szCs w:val="12"/>
          <w:lang w:val="en-US"/>
        </w:rPr>
        <w:t xml:space="preserve">                              </w:t>
      </w:r>
      <w:r w:rsidR="00F30B9E">
        <w:rPr>
          <w:bCs/>
          <w:color w:val="000000" w:themeColor="text1"/>
          <w:sz w:val="12"/>
          <w:szCs w:val="12"/>
          <w:lang w:val="en-US"/>
        </w:rPr>
        <w:t>TC</w:t>
      </w:r>
      <w:r w:rsidR="00F076E0" w:rsidRPr="002E0B49">
        <w:rPr>
          <w:bCs/>
          <w:color w:val="000000" w:themeColor="text1"/>
          <w:sz w:val="12"/>
          <w:szCs w:val="12"/>
          <w:lang w:val="en-US"/>
        </w:rPr>
        <w:t xml:space="preserve">. </w:t>
      </w:r>
      <w:r w:rsidR="00F30B9E">
        <w:rPr>
          <w:bCs/>
          <w:color w:val="000000" w:themeColor="text1"/>
          <w:sz w:val="12"/>
          <w:szCs w:val="12"/>
          <w:lang w:val="en-US"/>
        </w:rPr>
        <w:t>Jhon Alexander Hernandez Molina</w:t>
      </w:r>
      <w:r w:rsidR="00F076E0" w:rsidRPr="002E0B49">
        <w:rPr>
          <w:bCs/>
          <w:color w:val="000000" w:themeColor="text1"/>
          <w:sz w:val="12"/>
          <w:szCs w:val="12"/>
          <w:lang w:val="en-US"/>
        </w:rPr>
        <w:t xml:space="preserve"> – ARLOF</w:t>
      </w:r>
      <w:r w:rsidR="00AB04F3">
        <w:rPr>
          <w:bCs/>
          <w:color w:val="000000" w:themeColor="text1"/>
          <w:sz w:val="12"/>
          <w:szCs w:val="12"/>
          <w:lang w:val="en-US"/>
        </w:rPr>
        <w:t xml:space="preserve"> </w:t>
      </w:r>
    </w:p>
    <w:p w14:paraId="481FEF56" w14:textId="09D3195C" w:rsidR="00FF6167" w:rsidRPr="002E0B49" w:rsidRDefault="00F076E0" w:rsidP="000572D6">
      <w:pPr>
        <w:tabs>
          <w:tab w:val="left" w:pos="993"/>
        </w:tabs>
        <w:ind w:right="27"/>
        <w:jc w:val="both"/>
        <w:rPr>
          <w:bCs/>
          <w:color w:val="000000" w:themeColor="text1"/>
          <w:sz w:val="12"/>
          <w:szCs w:val="12"/>
          <w:lang w:val="pt-PT"/>
        </w:rPr>
      </w:pPr>
      <w:r w:rsidRPr="002E0B49">
        <w:rPr>
          <w:bCs/>
          <w:color w:val="000000" w:themeColor="text1"/>
          <w:sz w:val="12"/>
          <w:szCs w:val="12"/>
          <w:lang w:val="pt-PT"/>
        </w:rPr>
        <w:tab/>
      </w:r>
      <w:r w:rsidR="00FF6167" w:rsidRPr="002E0B49">
        <w:rPr>
          <w:bCs/>
          <w:color w:val="000000" w:themeColor="text1"/>
          <w:sz w:val="12"/>
          <w:szCs w:val="12"/>
          <w:lang w:val="pt-PT"/>
        </w:rPr>
        <w:t xml:space="preserve">CR. </w:t>
      </w:r>
      <w:r w:rsidR="00FF6167" w:rsidRPr="002E0B49">
        <w:rPr>
          <w:bCs/>
          <w:color w:val="000000" w:themeColor="text1"/>
          <w:sz w:val="12"/>
          <w:szCs w:val="12"/>
          <w:lang w:val="pt-PT" w:eastAsia="es-CO"/>
        </w:rPr>
        <w:t>José Ricardo Reyes Carreño</w:t>
      </w:r>
      <w:r w:rsidR="00FF6167" w:rsidRPr="002E0B49">
        <w:rPr>
          <w:bCs/>
          <w:color w:val="000000" w:themeColor="text1"/>
          <w:sz w:val="12"/>
          <w:szCs w:val="12"/>
          <w:lang w:val="pt-PT"/>
        </w:rPr>
        <w:t xml:space="preserve"> – SURAN (E)</w:t>
      </w:r>
    </w:p>
    <w:p w14:paraId="41FA1D3C" w14:textId="4EA80AFC" w:rsidR="00AC2774" w:rsidRPr="002E0B49" w:rsidRDefault="00AC2774">
      <w:pPr>
        <w:autoSpaceDE/>
        <w:autoSpaceDN/>
        <w:rPr>
          <w:rFonts w:cs="Times New Roman"/>
          <w:b/>
          <w:color w:val="000000" w:themeColor="text1"/>
          <w:lang w:val="pt-PT"/>
        </w:rPr>
      </w:pPr>
    </w:p>
    <w:p w14:paraId="38FBC09A" w14:textId="77777777" w:rsidR="00177A7E" w:rsidRPr="002E0B49" w:rsidRDefault="00177A7E">
      <w:pPr>
        <w:autoSpaceDE/>
        <w:autoSpaceDN/>
        <w:rPr>
          <w:rFonts w:cs="Times New Roman"/>
          <w:b/>
          <w:color w:val="000000" w:themeColor="text1"/>
          <w:lang w:val="pt-PT"/>
        </w:rPr>
      </w:pPr>
      <w:r w:rsidRPr="002E0B49">
        <w:rPr>
          <w:b/>
          <w:color w:val="000000" w:themeColor="text1"/>
          <w:lang w:val="pt-PT"/>
        </w:rPr>
        <w:br w:type="page"/>
      </w:r>
    </w:p>
    <w:p w14:paraId="3500E5C4" w14:textId="53D54D1A" w:rsidR="00EF0BA7" w:rsidRPr="00533945" w:rsidRDefault="00EF0BA7" w:rsidP="00EF0BA7">
      <w:pPr>
        <w:pStyle w:val="Prrafodelista"/>
        <w:ind w:left="-142" w:right="-234"/>
        <w:jc w:val="center"/>
        <w:rPr>
          <w:b/>
          <w:lang w:val="pt-PT"/>
        </w:rPr>
      </w:pPr>
      <w:r w:rsidRPr="00533945">
        <w:rPr>
          <w:b/>
          <w:lang w:val="pt-PT"/>
        </w:rPr>
        <w:lastRenderedPageBreak/>
        <w:t>ANEXO N</w:t>
      </w:r>
      <w:r w:rsidR="00827A42" w:rsidRPr="00533945">
        <w:rPr>
          <w:b/>
          <w:lang w:val="pt-PT"/>
        </w:rPr>
        <w:t>r</w:t>
      </w:r>
      <w:r w:rsidRPr="00533945">
        <w:rPr>
          <w:b/>
          <w:lang w:val="pt-PT"/>
        </w:rPr>
        <w:t>o. 1</w:t>
      </w:r>
    </w:p>
    <w:p w14:paraId="5F881243" w14:textId="77777777" w:rsidR="001375A8" w:rsidRPr="00226B2D" w:rsidRDefault="001375A8" w:rsidP="001375A8">
      <w:pPr>
        <w:pBdr>
          <w:top w:val="nil"/>
          <w:left w:val="nil"/>
          <w:bottom w:val="nil"/>
          <w:right w:val="nil"/>
          <w:between w:val="nil"/>
        </w:pBdr>
        <w:tabs>
          <w:tab w:val="left" w:pos="240"/>
        </w:tabs>
        <w:jc w:val="center"/>
        <w:rPr>
          <w:rFonts w:eastAsia="Arial"/>
          <w:b/>
          <w:color w:val="000000"/>
        </w:rPr>
      </w:pPr>
      <w:bookmarkStart w:id="27" w:name="_Hlk170191945"/>
      <w:bookmarkStart w:id="28" w:name="_Hlk174361408"/>
      <w:bookmarkEnd w:id="26"/>
      <w:r w:rsidRPr="00226B2D">
        <w:rPr>
          <w:rFonts w:eastAsia="Arial"/>
          <w:b/>
          <w:color w:val="000000"/>
        </w:rPr>
        <w:t>ESPECIFICACIONES TÉCNICAS MÍNIMAS REQUERIDAS Y DE OBLIGATORIO CUMPLIMIENTO</w:t>
      </w:r>
    </w:p>
    <w:p w14:paraId="02317D18" w14:textId="77777777" w:rsidR="001375A8" w:rsidRPr="00226B2D" w:rsidRDefault="001375A8" w:rsidP="001375A8">
      <w:pPr>
        <w:pStyle w:val="Prrafodelista"/>
        <w:tabs>
          <w:tab w:val="left" w:pos="240"/>
        </w:tabs>
        <w:ind w:left="0"/>
        <w:jc w:val="center"/>
        <w:rPr>
          <w:rFonts w:cs="Arial"/>
          <w:b/>
        </w:rPr>
      </w:pPr>
      <w:r w:rsidRPr="00226B2D">
        <w:rPr>
          <w:rFonts w:cs="Arial"/>
          <w:b/>
        </w:rPr>
        <w:t xml:space="preserve"> </w:t>
      </w:r>
    </w:p>
    <w:tbl>
      <w:tblPr>
        <w:tblW w:w="1086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43"/>
        <w:gridCol w:w="599"/>
        <w:gridCol w:w="7843"/>
        <w:gridCol w:w="892"/>
        <w:gridCol w:w="892"/>
      </w:tblGrid>
      <w:tr w:rsidR="00C30C0D" w:rsidRPr="00480208" w14:paraId="0F13D188" w14:textId="77777777" w:rsidTr="00DF1AEE">
        <w:trPr>
          <w:jc w:val="center"/>
        </w:trPr>
        <w:tc>
          <w:tcPr>
            <w:tcW w:w="643" w:type="dxa"/>
            <w:vAlign w:val="center"/>
          </w:tcPr>
          <w:p w14:paraId="6F406483" w14:textId="77777777" w:rsidR="00C30C0D" w:rsidRPr="002B1648" w:rsidRDefault="00C30C0D" w:rsidP="00DF1AEE">
            <w:pPr>
              <w:pStyle w:val="Prrafodelista"/>
              <w:tabs>
                <w:tab w:val="left" w:pos="240"/>
              </w:tabs>
              <w:ind w:left="0"/>
              <w:jc w:val="center"/>
              <w:rPr>
                <w:rFonts w:cs="Arial"/>
                <w:bCs/>
                <w:sz w:val="16"/>
                <w:szCs w:val="16"/>
              </w:rPr>
            </w:pPr>
            <w:r>
              <w:rPr>
                <w:rFonts w:cs="Arial"/>
                <w:bCs/>
                <w:sz w:val="16"/>
                <w:szCs w:val="16"/>
              </w:rPr>
              <w:t>1</w:t>
            </w:r>
          </w:p>
        </w:tc>
        <w:tc>
          <w:tcPr>
            <w:tcW w:w="599" w:type="dxa"/>
            <w:vAlign w:val="center"/>
          </w:tcPr>
          <w:p w14:paraId="145CEAB5" w14:textId="77777777" w:rsidR="00C30C0D" w:rsidRPr="002B1648" w:rsidRDefault="00C30C0D" w:rsidP="00DF1AEE">
            <w:pPr>
              <w:pStyle w:val="Prrafodelista"/>
              <w:tabs>
                <w:tab w:val="left" w:pos="240"/>
              </w:tabs>
              <w:ind w:left="0"/>
              <w:jc w:val="center"/>
              <w:rPr>
                <w:rFonts w:cs="Arial"/>
                <w:bCs/>
                <w:sz w:val="16"/>
                <w:szCs w:val="16"/>
              </w:rPr>
            </w:pPr>
            <w:r>
              <w:rPr>
                <w:rFonts w:cs="Arial"/>
                <w:bCs/>
                <w:sz w:val="16"/>
                <w:szCs w:val="16"/>
              </w:rPr>
              <w:t>1</w:t>
            </w:r>
          </w:p>
        </w:tc>
        <w:tc>
          <w:tcPr>
            <w:tcW w:w="7843" w:type="dxa"/>
            <w:vAlign w:val="center"/>
          </w:tcPr>
          <w:p w14:paraId="4BA4D1A2" w14:textId="77777777" w:rsidR="00C30C0D" w:rsidRDefault="00C30C0D" w:rsidP="00DF1AEE">
            <w:pPr>
              <w:pStyle w:val="Prrafodelista"/>
              <w:tabs>
                <w:tab w:val="left" w:pos="240"/>
              </w:tabs>
              <w:ind w:left="0"/>
              <w:jc w:val="center"/>
              <w:rPr>
                <w:rFonts w:cs="Arial"/>
                <w:b/>
                <w:sz w:val="16"/>
                <w:szCs w:val="16"/>
              </w:rPr>
            </w:pPr>
          </w:p>
          <w:p w14:paraId="0D0B1051" w14:textId="77777777" w:rsidR="00C30C0D" w:rsidRDefault="00C30C0D" w:rsidP="00DF1AEE">
            <w:pPr>
              <w:pStyle w:val="Prrafodelista"/>
              <w:tabs>
                <w:tab w:val="left" w:pos="240"/>
              </w:tabs>
              <w:ind w:left="0"/>
              <w:jc w:val="center"/>
              <w:rPr>
                <w:rFonts w:cs="Arial"/>
                <w:b/>
                <w:sz w:val="16"/>
                <w:szCs w:val="16"/>
              </w:rPr>
            </w:pPr>
          </w:p>
          <w:tbl>
            <w:tblPr>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617"/>
            </w:tblGrid>
            <w:tr w:rsidR="00C30C0D" w:rsidRPr="006C7CD9" w14:paraId="7C4D7404" w14:textId="77777777" w:rsidTr="00DF1AEE">
              <w:trPr>
                <w:trHeight w:val="296"/>
                <w:jc w:val="center"/>
              </w:trPr>
              <w:tc>
                <w:tcPr>
                  <w:tcW w:w="5000" w:type="pct"/>
                  <w:tcBorders>
                    <w:top w:val="single" w:sz="4" w:space="0" w:color="000000"/>
                    <w:left w:val="single" w:sz="4" w:space="0" w:color="000000"/>
                    <w:bottom w:val="single" w:sz="4" w:space="0" w:color="000000"/>
                    <w:right w:val="single" w:sz="4" w:space="0" w:color="000000"/>
                  </w:tcBorders>
                  <w:vAlign w:val="center"/>
                </w:tcPr>
                <w:p w14:paraId="7C7DAC71" w14:textId="77777777" w:rsidR="00C30C0D" w:rsidRPr="006C7CD9" w:rsidRDefault="00C30C0D" w:rsidP="00DF1AEE">
                  <w:pPr>
                    <w:jc w:val="center"/>
                    <w:rPr>
                      <w:b/>
                      <w:sz w:val="14"/>
                      <w:szCs w:val="14"/>
                      <w:u w:val="single"/>
                    </w:rPr>
                  </w:pPr>
                  <w:r w:rsidRPr="006C7CD9">
                    <w:rPr>
                      <w:b/>
                      <w:sz w:val="14"/>
                      <w:szCs w:val="14"/>
                      <w:u w:val="single"/>
                    </w:rPr>
                    <w:t xml:space="preserve">ENTRENAMIENTO SIMULADOR PILOTO RECURRENTE HELICÓPTERO BELL </w:t>
                  </w:r>
                  <w:r>
                    <w:rPr>
                      <w:b/>
                      <w:sz w:val="14"/>
                      <w:szCs w:val="14"/>
                      <w:u w:val="single"/>
                    </w:rPr>
                    <w:t>2</w:t>
                  </w:r>
                  <w:r w:rsidRPr="006C7CD9">
                    <w:rPr>
                      <w:b/>
                      <w:sz w:val="14"/>
                      <w:szCs w:val="14"/>
                      <w:u w:val="single"/>
                    </w:rPr>
                    <w:t xml:space="preserve">12 </w:t>
                  </w:r>
                  <w:r>
                    <w:rPr>
                      <w:b/>
                      <w:sz w:val="14"/>
                      <w:szCs w:val="14"/>
                      <w:u w:val="single"/>
                    </w:rPr>
                    <w:t>DRY</w:t>
                  </w:r>
                </w:p>
              </w:tc>
            </w:tr>
            <w:tr w:rsidR="00C30C0D" w:rsidRPr="009F6B8C" w14:paraId="477A2531" w14:textId="77777777" w:rsidTr="00DF1AEE">
              <w:trPr>
                <w:trHeight w:val="212"/>
                <w:jc w:val="center"/>
              </w:trPr>
              <w:tc>
                <w:tcPr>
                  <w:tcW w:w="5000" w:type="pct"/>
                  <w:tcBorders>
                    <w:top w:val="single" w:sz="4" w:space="0" w:color="000000"/>
                    <w:left w:val="single" w:sz="4" w:space="0" w:color="000000"/>
                    <w:bottom w:val="single" w:sz="4" w:space="0" w:color="000000"/>
                    <w:right w:val="single" w:sz="4" w:space="0" w:color="000000"/>
                  </w:tcBorders>
                </w:tcPr>
                <w:p w14:paraId="4268BF27" w14:textId="77777777" w:rsidR="00C30C0D" w:rsidRPr="009F6B8C" w:rsidRDefault="00C30C0D" w:rsidP="00DF1AEE">
                  <w:pPr>
                    <w:jc w:val="both"/>
                    <w:rPr>
                      <w:rFonts w:eastAsia="Calibri"/>
                      <w:bCs/>
                      <w:sz w:val="14"/>
                      <w:szCs w:val="14"/>
                    </w:rPr>
                  </w:pPr>
                  <w:r w:rsidRPr="009F6B8C">
                    <w:rPr>
                      <w:b/>
                      <w:sz w:val="14"/>
                      <w:szCs w:val="14"/>
                    </w:rPr>
                    <w:t xml:space="preserve">Categoría de Simulador: </w:t>
                  </w:r>
                  <w:r w:rsidRPr="009F6B8C">
                    <w:rPr>
                      <w:bCs/>
                      <w:sz w:val="14"/>
                      <w:szCs w:val="14"/>
                    </w:rPr>
                    <w:t>requerimiento mínimo desde</w:t>
                  </w:r>
                  <w:r>
                    <w:rPr>
                      <w:bCs/>
                      <w:sz w:val="14"/>
                      <w:szCs w:val="14"/>
                    </w:rPr>
                    <w:t xml:space="preserve"> las </w:t>
                  </w:r>
                  <w:r w:rsidRPr="009F6B8C">
                    <w:rPr>
                      <w:bCs/>
                      <w:sz w:val="14"/>
                      <w:szCs w:val="14"/>
                    </w:rPr>
                    <w:t xml:space="preserve">categorías B, C, CG, DG y D o superior; previamente avalado por alguna de las autoridades aeronáuticas FAA, CASA, </w:t>
                  </w:r>
                  <w:proofErr w:type="gramStart"/>
                  <w:r w:rsidRPr="009F6B8C">
                    <w:rPr>
                      <w:bCs/>
                      <w:sz w:val="14"/>
                      <w:szCs w:val="14"/>
                    </w:rPr>
                    <w:t>EASA</w:t>
                  </w:r>
                  <w:r>
                    <w:rPr>
                      <w:bCs/>
                      <w:sz w:val="14"/>
                      <w:szCs w:val="14"/>
                    </w:rPr>
                    <w:t>,</w:t>
                  </w:r>
                  <w:r w:rsidRPr="009F6B8C">
                    <w:rPr>
                      <w:bCs/>
                      <w:sz w:val="14"/>
                      <w:szCs w:val="14"/>
                    </w:rPr>
                    <w:t>,</w:t>
                  </w:r>
                  <w:proofErr w:type="gramEnd"/>
                  <w:r w:rsidRPr="009F6B8C">
                    <w:rPr>
                      <w:bCs/>
                      <w:sz w:val="14"/>
                      <w:szCs w:val="14"/>
                    </w:rPr>
                    <w:t xml:space="preserve"> y/o certificado por la autoridad aeronáutica del país en donde se encuentre ubicado el simulador.</w:t>
                  </w:r>
                </w:p>
              </w:tc>
            </w:tr>
            <w:tr w:rsidR="00C30C0D" w:rsidRPr="009F6B8C" w14:paraId="5818DDD4" w14:textId="77777777" w:rsidTr="00DF1AEE">
              <w:trPr>
                <w:trHeight w:val="212"/>
                <w:jc w:val="center"/>
              </w:trPr>
              <w:tc>
                <w:tcPr>
                  <w:tcW w:w="5000" w:type="pct"/>
                  <w:tcBorders>
                    <w:top w:val="single" w:sz="4" w:space="0" w:color="000000"/>
                    <w:left w:val="single" w:sz="4" w:space="0" w:color="000000"/>
                    <w:bottom w:val="single" w:sz="4" w:space="0" w:color="000000"/>
                    <w:right w:val="single" w:sz="4" w:space="0" w:color="000000"/>
                  </w:tcBorders>
                </w:tcPr>
                <w:p w14:paraId="33F1A377" w14:textId="77777777" w:rsidR="00C30C0D" w:rsidRPr="009F6B8C" w:rsidRDefault="00C30C0D" w:rsidP="00DF1AEE">
                  <w:pPr>
                    <w:jc w:val="both"/>
                    <w:rPr>
                      <w:sz w:val="14"/>
                      <w:szCs w:val="14"/>
                    </w:rPr>
                  </w:pPr>
                  <w:r w:rsidRPr="009F6B8C">
                    <w:rPr>
                      <w:b/>
                      <w:sz w:val="14"/>
                      <w:szCs w:val="14"/>
                    </w:rPr>
                    <w:t>Idioma</w:t>
                  </w:r>
                  <w:r w:rsidRPr="009F6B8C">
                    <w:rPr>
                      <w:sz w:val="14"/>
                      <w:szCs w:val="14"/>
                    </w:rPr>
                    <w:t xml:space="preserve">: </w:t>
                  </w:r>
                  <w:r w:rsidRPr="004A4C55">
                    <w:rPr>
                      <w:sz w:val="14"/>
                      <w:szCs w:val="14"/>
                    </w:rPr>
                    <w:t>Castellano.</w:t>
                  </w:r>
                </w:p>
              </w:tc>
            </w:tr>
            <w:tr w:rsidR="00C30C0D" w:rsidRPr="009F6B8C" w14:paraId="0268FB0A" w14:textId="77777777" w:rsidTr="00DF1AEE">
              <w:trPr>
                <w:trHeight w:val="212"/>
                <w:jc w:val="center"/>
              </w:trPr>
              <w:tc>
                <w:tcPr>
                  <w:tcW w:w="5000" w:type="pct"/>
                  <w:tcBorders>
                    <w:top w:val="single" w:sz="4" w:space="0" w:color="000000"/>
                    <w:left w:val="single" w:sz="4" w:space="0" w:color="000000"/>
                    <w:bottom w:val="single" w:sz="4" w:space="0" w:color="000000"/>
                    <w:right w:val="single" w:sz="4" w:space="0" w:color="000000"/>
                  </w:tcBorders>
                </w:tcPr>
                <w:p w14:paraId="4D02E070" w14:textId="77777777" w:rsidR="00C30C0D" w:rsidRPr="009F6B8C" w:rsidRDefault="00C30C0D" w:rsidP="00DF1AEE">
                  <w:pPr>
                    <w:jc w:val="both"/>
                    <w:rPr>
                      <w:sz w:val="14"/>
                      <w:szCs w:val="14"/>
                    </w:rPr>
                  </w:pPr>
                  <w:r w:rsidRPr="009F6B8C">
                    <w:rPr>
                      <w:b/>
                      <w:sz w:val="14"/>
                      <w:szCs w:val="14"/>
                    </w:rPr>
                    <w:t xml:space="preserve">Instructores: </w:t>
                  </w:r>
                  <w:r w:rsidRPr="004A4C55">
                    <w:rPr>
                      <w:sz w:val="14"/>
                      <w:szCs w:val="14"/>
                    </w:rPr>
                    <w:t>modalidad DRY (Piloto instructor suministrado por la Policía Nacional).</w:t>
                  </w:r>
                </w:p>
              </w:tc>
            </w:tr>
            <w:tr w:rsidR="00C30C0D" w:rsidRPr="009F6B8C" w14:paraId="20B9BA78" w14:textId="77777777" w:rsidTr="00DF1AEE">
              <w:trPr>
                <w:trHeight w:val="212"/>
                <w:jc w:val="center"/>
              </w:trPr>
              <w:tc>
                <w:tcPr>
                  <w:tcW w:w="5000" w:type="pct"/>
                  <w:tcBorders>
                    <w:top w:val="single" w:sz="4" w:space="0" w:color="000000"/>
                    <w:left w:val="single" w:sz="4" w:space="0" w:color="000000"/>
                    <w:bottom w:val="single" w:sz="4" w:space="0" w:color="000000"/>
                    <w:right w:val="single" w:sz="4" w:space="0" w:color="000000"/>
                  </w:tcBorders>
                </w:tcPr>
                <w:p w14:paraId="107353A7" w14:textId="77777777" w:rsidR="00C30C0D" w:rsidRPr="009F6B8C" w:rsidRDefault="00C30C0D" w:rsidP="00DF1AEE">
                  <w:pPr>
                    <w:rPr>
                      <w:b/>
                      <w:sz w:val="14"/>
                      <w:szCs w:val="14"/>
                    </w:rPr>
                  </w:pPr>
                  <w:r w:rsidRPr="009F6B8C">
                    <w:rPr>
                      <w:b/>
                      <w:sz w:val="14"/>
                      <w:szCs w:val="14"/>
                    </w:rPr>
                    <w:t>Duración y Contenido temático:</w:t>
                  </w:r>
                </w:p>
                <w:p w14:paraId="335CD6CF" w14:textId="77777777" w:rsidR="00C30C0D" w:rsidRPr="009F6B8C" w:rsidRDefault="00C30C0D" w:rsidP="00DF1AEE">
                  <w:pPr>
                    <w:rPr>
                      <w:b/>
                      <w:sz w:val="14"/>
                      <w:szCs w:val="14"/>
                    </w:rPr>
                  </w:pPr>
                </w:p>
                <w:p w14:paraId="0BA982F7" w14:textId="77777777" w:rsidR="00C30C0D" w:rsidRPr="009F6B8C" w:rsidRDefault="00C30C0D" w:rsidP="00DF1AEE">
                  <w:pPr>
                    <w:jc w:val="center"/>
                    <w:rPr>
                      <w:b/>
                      <w:bCs/>
                      <w:sz w:val="14"/>
                      <w:szCs w:val="14"/>
                      <w:u w:val="single"/>
                    </w:rPr>
                  </w:pPr>
                  <w:r w:rsidRPr="009F6B8C">
                    <w:rPr>
                      <w:b/>
                      <w:sz w:val="14"/>
                      <w:szCs w:val="14"/>
                      <w:u w:val="single"/>
                    </w:rPr>
                    <w:t xml:space="preserve">DURACIÓN: </w:t>
                  </w:r>
                  <w:r w:rsidRPr="009F6B8C">
                    <w:rPr>
                      <w:b/>
                      <w:bCs/>
                      <w:sz w:val="14"/>
                      <w:szCs w:val="14"/>
                      <w:u w:val="single"/>
                    </w:rPr>
                    <w:t>(</w:t>
                  </w:r>
                  <w:r>
                    <w:rPr>
                      <w:b/>
                      <w:bCs/>
                      <w:sz w:val="14"/>
                      <w:szCs w:val="14"/>
                      <w:u w:val="single"/>
                    </w:rPr>
                    <w:t>6</w:t>
                  </w:r>
                  <w:r w:rsidRPr="009F6B8C">
                    <w:rPr>
                      <w:b/>
                      <w:bCs/>
                      <w:sz w:val="14"/>
                      <w:szCs w:val="14"/>
                      <w:u w:val="single"/>
                    </w:rPr>
                    <w:t>) HORAS</w:t>
                  </w:r>
                </w:p>
                <w:p w14:paraId="01120750" w14:textId="77777777" w:rsidR="00C30C0D" w:rsidRPr="009F6B8C" w:rsidRDefault="00C30C0D" w:rsidP="00DF1AEE">
                  <w:pPr>
                    <w:jc w:val="both"/>
                    <w:rPr>
                      <w:b/>
                      <w:sz w:val="14"/>
                      <w:szCs w:val="14"/>
                    </w:rPr>
                  </w:pPr>
                </w:p>
                <w:p w14:paraId="2BAF49C7" w14:textId="77777777" w:rsidR="00C30C0D" w:rsidRPr="009F6B8C" w:rsidRDefault="00C30C0D" w:rsidP="00DF1AEE">
                  <w:pPr>
                    <w:jc w:val="both"/>
                    <w:rPr>
                      <w:sz w:val="14"/>
                      <w:szCs w:val="14"/>
                    </w:rPr>
                  </w:pPr>
                  <w:r w:rsidRPr="009F6B8C">
                    <w:rPr>
                      <w:b/>
                      <w:sz w:val="14"/>
                      <w:szCs w:val="14"/>
                    </w:rPr>
                    <w:t>FASE DE</w:t>
                  </w:r>
                  <w:r>
                    <w:rPr>
                      <w:b/>
                      <w:sz w:val="14"/>
                      <w:szCs w:val="14"/>
                    </w:rPr>
                    <w:t xml:space="preserve"> SIMULADOR:</w:t>
                  </w:r>
                  <w:r w:rsidRPr="009F6B8C">
                    <w:rPr>
                      <w:b/>
                      <w:sz w:val="14"/>
                      <w:szCs w:val="14"/>
                    </w:rPr>
                    <w:t xml:space="preserve"> </w:t>
                  </w:r>
                  <w:r w:rsidRPr="009F6B8C">
                    <w:rPr>
                      <w:sz w:val="14"/>
                      <w:szCs w:val="14"/>
                    </w:rPr>
                    <w:t xml:space="preserve">Este entrenamiento será desarrollado en el lugar donde se encuentre el </w:t>
                  </w:r>
                  <w:r>
                    <w:rPr>
                      <w:sz w:val="14"/>
                      <w:szCs w:val="14"/>
                    </w:rPr>
                    <w:t>simulador de vuelo, así:</w:t>
                  </w:r>
                </w:p>
                <w:p w14:paraId="7EAE163B" w14:textId="77777777" w:rsidR="00C30C0D" w:rsidRDefault="00C30C0D" w:rsidP="00DF1AEE">
                  <w:pPr>
                    <w:jc w:val="both"/>
                    <w:rPr>
                      <w:b/>
                      <w:sz w:val="14"/>
                      <w:szCs w:val="14"/>
                    </w:rPr>
                  </w:pPr>
                </w:p>
                <w:tbl>
                  <w:tblPr>
                    <w:tblW w:w="614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416"/>
                    <w:gridCol w:w="4125"/>
                    <w:gridCol w:w="608"/>
                  </w:tblGrid>
                  <w:tr w:rsidR="00C30C0D" w:rsidRPr="004A4C55" w14:paraId="1BAFA9D2" w14:textId="77777777" w:rsidTr="00DF1AEE">
                    <w:trPr>
                      <w:trHeight w:val="20"/>
                      <w:jc w:val="center"/>
                    </w:trPr>
                    <w:tc>
                      <w:tcPr>
                        <w:tcW w:w="1151" w:type="pct"/>
                        <w:shd w:val="clear" w:color="auto" w:fill="BFBFBF" w:themeFill="background1" w:themeFillShade="BF"/>
                        <w:noWrap/>
                        <w:vAlign w:val="center"/>
                      </w:tcPr>
                      <w:p w14:paraId="7797D0F3" w14:textId="77777777" w:rsidR="00C30C0D" w:rsidRPr="004A4C55" w:rsidRDefault="00C30C0D" w:rsidP="00DF1AEE">
                        <w:pPr>
                          <w:jc w:val="center"/>
                          <w:rPr>
                            <w:color w:val="000000"/>
                            <w:sz w:val="14"/>
                            <w:szCs w:val="14"/>
                          </w:rPr>
                        </w:pPr>
                        <w:r w:rsidRPr="004A4C55">
                          <w:rPr>
                            <w:b/>
                            <w:bCs/>
                            <w:color w:val="000000"/>
                            <w:sz w:val="14"/>
                            <w:szCs w:val="14"/>
                          </w:rPr>
                          <w:t>TEMA</w:t>
                        </w:r>
                      </w:p>
                    </w:tc>
                    <w:tc>
                      <w:tcPr>
                        <w:tcW w:w="3354" w:type="pct"/>
                        <w:shd w:val="clear" w:color="auto" w:fill="BFBFBF" w:themeFill="background1" w:themeFillShade="BF"/>
                        <w:noWrap/>
                        <w:vAlign w:val="center"/>
                      </w:tcPr>
                      <w:p w14:paraId="1637F816" w14:textId="77777777" w:rsidR="00C30C0D" w:rsidRPr="004A4C55" w:rsidRDefault="00C30C0D" w:rsidP="00DF1AEE">
                        <w:pPr>
                          <w:jc w:val="center"/>
                          <w:rPr>
                            <w:color w:val="000000"/>
                            <w:sz w:val="14"/>
                            <w:szCs w:val="14"/>
                          </w:rPr>
                        </w:pPr>
                        <w:r w:rsidRPr="004A4C55">
                          <w:rPr>
                            <w:b/>
                            <w:bCs/>
                            <w:color w:val="000000"/>
                            <w:sz w:val="14"/>
                            <w:szCs w:val="14"/>
                          </w:rPr>
                          <w:t>SUBTEMAS</w:t>
                        </w:r>
                      </w:p>
                    </w:tc>
                    <w:tc>
                      <w:tcPr>
                        <w:tcW w:w="494" w:type="pct"/>
                        <w:shd w:val="clear" w:color="auto" w:fill="BFBFBF" w:themeFill="background1" w:themeFillShade="BF"/>
                      </w:tcPr>
                      <w:p w14:paraId="7C351691" w14:textId="77777777" w:rsidR="00C30C0D" w:rsidRPr="004A4C55" w:rsidRDefault="00C30C0D" w:rsidP="00DF1AEE">
                        <w:pPr>
                          <w:ind w:left="-160" w:right="-152"/>
                          <w:jc w:val="center"/>
                          <w:rPr>
                            <w:color w:val="000000"/>
                            <w:sz w:val="14"/>
                            <w:szCs w:val="14"/>
                          </w:rPr>
                        </w:pPr>
                        <w:r w:rsidRPr="004A4C55">
                          <w:rPr>
                            <w:b/>
                            <w:bCs/>
                            <w:color w:val="000000"/>
                            <w:sz w:val="14"/>
                            <w:szCs w:val="14"/>
                          </w:rPr>
                          <w:t>HORAS</w:t>
                        </w:r>
                      </w:p>
                    </w:tc>
                  </w:tr>
                  <w:tr w:rsidR="00C30C0D" w:rsidRPr="004A4C55" w14:paraId="474E5DD6" w14:textId="77777777" w:rsidTr="00DF1AEE">
                    <w:trPr>
                      <w:trHeight w:val="20"/>
                      <w:jc w:val="center"/>
                    </w:trPr>
                    <w:tc>
                      <w:tcPr>
                        <w:tcW w:w="1151" w:type="pct"/>
                        <w:vMerge w:val="restart"/>
                        <w:noWrap/>
                        <w:vAlign w:val="center"/>
                      </w:tcPr>
                      <w:p w14:paraId="3D129B8E" w14:textId="77777777" w:rsidR="00C30C0D" w:rsidRPr="004A4C55" w:rsidRDefault="00C30C0D" w:rsidP="00DF1AEE">
                        <w:pPr>
                          <w:ind w:right="-110"/>
                          <w:rPr>
                            <w:color w:val="000000"/>
                            <w:sz w:val="14"/>
                            <w:szCs w:val="14"/>
                          </w:rPr>
                        </w:pPr>
                        <w:r w:rsidRPr="004A4C55">
                          <w:rPr>
                            <w:color w:val="000000"/>
                            <w:sz w:val="14"/>
                            <w:szCs w:val="14"/>
                          </w:rPr>
                          <w:t>PROCEDIMIENTOS</w:t>
                        </w:r>
                      </w:p>
                      <w:p w14:paraId="0DE66E41" w14:textId="77777777" w:rsidR="00C30C0D" w:rsidRPr="004A4C55" w:rsidRDefault="00C30C0D" w:rsidP="00DF1AEE">
                        <w:pPr>
                          <w:rPr>
                            <w:color w:val="000000"/>
                            <w:sz w:val="14"/>
                            <w:szCs w:val="14"/>
                          </w:rPr>
                        </w:pPr>
                        <w:r w:rsidRPr="004A4C55">
                          <w:rPr>
                            <w:color w:val="000000"/>
                            <w:sz w:val="14"/>
                            <w:szCs w:val="14"/>
                          </w:rPr>
                          <w:t xml:space="preserve"> </w:t>
                        </w:r>
                      </w:p>
                    </w:tc>
                    <w:tc>
                      <w:tcPr>
                        <w:tcW w:w="3354" w:type="pct"/>
                        <w:noWrap/>
                        <w:vAlign w:val="center"/>
                      </w:tcPr>
                      <w:p w14:paraId="5C207B05" w14:textId="77777777" w:rsidR="00C30C0D" w:rsidRPr="004A4C55" w:rsidRDefault="00C30C0D" w:rsidP="00DF1AEE">
                        <w:pPr>
                          <w:jc w:val="both"/>
                          <w:rPr>
                            <w:color w:val="000000"/>
                            <w:sz w:val="14"/>
                            <w:szCs w:val="14"/>
                          </w:rPr>
                        </w:pPr>
                        <w:r w:rsidRPr="004A4C55">
                          <w:rPr>
                            <w:color w:val="000000"/>
                            <w:sz w:val="14"/>
                            <w:szCs w:val="14"/>
                          </w:rPr>
                          <w:t>Participar en una orientación a la tripulación</w:t>
                        </w:r>
                      </w:p>
                    </w:tc>
                    <w:tc>
                      <w:tcPr>
                        <w:tcW w:w="494" w:type="pct"/>
                        <w:vMerge w:val="restart"/>
                      </w:tcPr>
                      <w:p w14:paraId="651C4CA0" w14:textId="77777777" w:rsidR="00C30C0D" w:rsidRPr="004A4C55" w:rsidRDefault="00C30C0D" w:rsidP="00DF1AEE">
                        <w:pPr>
                          <w:jc w:val="both"/>
                          <w:rPr>
                            <w:color w:val="000000"/>
                            <w:sz w:val="14"/>
                            <w:szCs w:val="14"/>
                          </w:rPr>
                        </w:pPr>
                      </w:p>
                      <w:p w14:paraId="09B47FDA" w14:textId="77777777" w:rsidR="00C30C0D" w:rsidRPr="004A4C55" w:rsidRDefault="00C30C0D" w:rsidP="00DF1AEE">
                        <w:pPr>
                          <w:jc w:val="both"/>
                          <w:rPr>
                            <w:color w:val="000000"/>
                            <w:sz w:val="14"/>
                            <w:szCs w:val="14"/>
                          </w:rPr>
                        </w:pPr>
                      </w:p>
                      <w:p w14:paraId="6C998CFC" w14:textId="77777777" w:rsidR="00C30C0D" w:rsidRPr="004A4C55" w:rsidRDefault="00C30C0D" w:rsidP="00DF1AEE">
                        <w:pPr>
                          <w:jc w:val="both"/>
                          <w:rPr>
                            <w:color w:val="000000"/>
                            <w:sz w:val="14"/>
                            <w:szCs w:val="14"/>
                          </w:rPr>
                        </w:pPr>
                      </w:p>
                      <w:p w14:paraId="59C281A0" w14:textId="77777777" w:rsidR="00C30C0D" w:rsidRPr="004A4C55" w:rsidRDefault="00C30C0D" w:rsidP="00DF1AEE">
                        <w:pPr>
                          <w:jc w:val="both"/>
                          <w:rPr>
                            <w:color w:val="000000"/>
                            <w:sz w:val="14"/>
                            <w:szCs w:val="14"/>
                          </w:rPr>
                        </w:pPr>
                      </w:p>
                      <w:p w14:paraId="15F3CE7D" w14:textId="77777777" w:rsidR="00C30C0D" w:rsidRPr="004A4C55" w:rsidRDefault="00C30C0D" w:rsidP="00DF1AEE">
                        <w:pPr>
                          <w:jc w:val="both"/>
                          <w:rPr>
                            <w:color w:val="000000"/>
                            <w:sz w:val="14"/>
                            <w:szCs w:val="14"/>
                          </w:rPr>
                        </w:pPr>
                      </w:p>
                      <w:p w14:paraId="45455273" w14:textId="77777777" w:rsidR="00C30C0D" w:rsidRPr="004A4C55" w:rsidRDefault="00C30C0D" w:rsidP="00DF1AEE">
                        <w:pPr>
                          <w:jc w:val="both"/>
                          <w:rPr>
                            <w:color w:val="000000"/>
                            <w:sz w:val="14"/>
                            <w:szCs w:val="14"/>
                          </w:rPr>
                        </w:pPr>
                      </w:p>
                      <w:p w14:paraId="0F78D2BB" w14:textId="77777777" w:rsidR="00C30C0D" w:rsidRPr="004A4C55" w:rsidRDefault="00C30C0D" w:rsidP="00DF1AEE">
                        <w:pPr>
                          <w:jc w:val="both"/>
                          <w:rPr>
                            <w:color w:val="000000"/>
                            <w:sz w:val="14"/>
                            <w:szCs w:val="14"/>
                          </w:rPr>
                        </w:pPr>
                      </w:p>
                      <w:p w14:paraId="29391851" w14:textId="77777777" w:rsidR="00C30C0D" w:rsidRPr="004A4C55" w:rsidRDefault="00C30C0D" w:rsidP="00DF1AEE">
                        <w:pPr>
                          <w:jc w:val="both"/>
                          <w:rPr>
                            <w:color w:val="000000"/>
                            <w:sz w:val="14"/>
                            <w:szCs w:val="14"/>
                          </w:rPr>
                        </w:pPr>
                      </w:p>
                      <w:p w14:paraId="0E66A0BD" w14:textId="77777777" w:rsidR="00C30C0D" w:rsidRPr="004A4C55" w:rsidRDefault="00C30C0D" w:rsidP="00DF1AEE">
                        <w:pPr>
                          <w:jc w:val="both"/>
                          <w:rPr>
                            <w:color w:val="000000"/>
                            <w:sz w:val="14"/>
                            <w:szCs w:val="14"/>
                          </w:rPr>
                        </w:pPr>
                      </w:p>
                      <w:p w14:paraId="123126D0" w14:textId="77777777" w:rsidR="00C30C0D" w:rsidRPr="004A4C55" w:rsidRDefault="00C30C0D" w:rsidP="00DF1AEE">
                        <w:pPr>
                          <w:jc w:val="both"/>
                          <w:rPr>
                            <w:color w:val="000000"/>
                            <w:sz w:val="14"/>
                            <w:szCs w:val="14"/>
                          </w:rPr>
                        </w:pPr>
                      </w:p>
                      <w:p w14:paraId="02AABD3A" w14:textId="77777777" w:rsidR="00C30C0D" w:rsidRPr="004A4C55" w:rsidRDefault="00C30C0D" w:rsidP="00DF1AEE">
                        <w:pPr>
                          <w:jc w:val="both"/>
                          <w:rPr>
                            <w:color w:val="000000"/>
                            <w:sz w:val="14"/>
                            <w:szCs w:val="14"/>
                          </w:rPr>
                        </w:pPr>
                      </w:p>
                      <w:p w14:paraId="6B2A0E5E" w14:textId="77777777" w:rsidR="00C30C0D" w:rsidRPr="004A4C55" w:rsidRDefault="00C30C0D" w:rsidP="00DF1AEE">
                        <w:pPr>
                          <w:jc w:val="both"/>
                          <w:rPr>
                            <w:color w:val="000000"/>
                            <w:sz w:val="14"/>
                            <w:szCs w:val="14"/>
                          </w:rPr>
                        </w:pPr>
                      </w:p>
                      <w:p w14:paraId="4776241C" w14:textId="77777777" w:rsidR="00C30C0D" w:rsidRPr="004A4C55" w:rsidRDefault="00C30C0D" w:rsidP="00DF1AEE">
                        <w:pPr>
                          <w:jc w:val="both"/>
                          <w:rPr>
                            <w:color w:val="000000"/>
                            <w:sz w:val="14"/>
                            <w:szCs w:val="14"/>
                          </w:rPr>
                        </w:pPr>
                      </w:p>
                      <w:p w14:paraId="1A542F99" w14:textId="77777777" w:rsidR="00C30C0D" w:rsidRPr="004A4C55" w:rsidRDefault="00C30C0D" w:rsidP="00DF1AEE">
                        <w:pPr>
                          <w:jc w:val="both"/>
                          <w:rPr>
                            <w:color w:val="000000"/>
                            <w:sz w:val="14"/>
                            <w:szCs w:val="14"/>
                          </w:rPr>
                        </w:pPr>
                      </w:p>
                      <w:p w14:paraId="2AB2C9DD" w14:textId="77777777" w:rsidR="00C30C0D" w:rsidRPr="004A4C55" w:rsidRDefault="00C30C0D" w:rsidP="00DF1AEE">
                        <w:pPr>
                          <w:jc w:val="both"/>
                          <w:rPr>
                            <w:color w:val="000000"/>
                            <w:sz w:val="14"/>
                            <w:szCs w:val="14"/>
                          </w:rPr>
                        </w:pPr>
                      </w:p>
                      <w:p w14:paraId="27F6EF7D" w14:textId="77777777" w:rsidR="00C30C0D" w:rsidRPr="004A4C55" w:rsidRDefault="00C30C0D" w:rsidP="00DF1AEE">
                        <w:pPr>
                          <w:jc w:val="center"/>
                          <w:rPr>
                            <w:color w:val="000000"/>
                            <w:sz w:val="14"/>
                            <w:szCs w:val="14"/>
                          </w:rPr>
                        </w:pPr>
                        <w:r w:rsidRPr="004A4C55">
                          <w:rPr>
                            <w:color w:val="000000"/>
                            <w:sz w:val="14"/>
                            <w:szCs w:val="14"/>
                          </w:rPr>
                          <w:t>2</w:t>
                        </w:r>
                      </w:p>
                    </w:tc>
                  </w:tr>
                  <w:tr w:rsidR="00C30C0D" w:rsidRPr="004A4C55" w14:paraId="71F43AA8" w14:textId="77777777" w:rsidTr="00DF1AEE">
                    <w:trPr>
                      <w:trHeight w:val="20"/>
                      <w:jc w:val="center"/>
                    </w:trPr>
                    <w:tc>
                      <w:tcPr>
                        <w:tcW w:w="1151" w:type="pct"/>
                        <w:vMerge/>
                        <w:noWrap/>
                        <w:vAlign w:val="center"/>
                      </w:tcPr>
                      <w:p w14:paraId="2472A2E6" w14:textId="77777777" w:rsidR="00C30C0D" w:rsidRPr="004A4C55" w:rsidRDefault="00C30C0D" w:rsidP="00DF1AEE">
                        <w:pPr>
                          <w:rPr>
                            <w:color w:val="000000"/>
                            <w:sz w:val="14"/>
                            <w:szCs w:val="14"/>
                          </w:rPr>
                        </w:pPr>
                      </w:p>
                    </w:tc>
                    <w:tc>
                      <w:tcPr>
                        <w:tcW w:w="3354" w:type="pct"/>
                        <w:noWrap/>
                        <w:vAlign w:val="center"/>
                      </w:tcPr>
                      <w:p w14:paraId="5CE02852" w14:textId="77777777" w:rsidR="00C30C0D" w:rsidRPr="004A4C55" w:rsidRDefault="00C30C0D" w:rsidP="00DF1AEE">
                        <w:pPr>
                          <w:jc w:val="both"/>
                          <w:rPr>
                            <w:color w:val="000000"/>
                            <w:sz w:val="14"/>
                            <w:szCs w:val="14"/>
                          </w:rPr>
                        </w:pPr>
                        <w:r w:rsidRPr="004A4C55">
                          <w:rPr>
                            <w:color w:val="000000"/>
                            <w:sz w:val="14"/>
                            <w:szCs w:val="14"/>
                          </w:rPr>
                          <w:t>Planificar vuelo de reglas de vuelo visual (VFR)</w:t>
                        </w:r>
                      </w:p>
                    </w:tc>
                    <w:tc>
                      <w:tcPr>
                        <w:tcW w:w="494" w:type="pct"/>
                        <w:vMerge/>
                      </w:tcPr>
                      <w:p w14:paraId="1E77B8AB" w14:textId="77777777" w:rsidR="00C30C0D" w:rsidRPr="004A4C55" w:rsidRDefault="00C30C0D" w:rsidP="00DF1AEE">
                        <w:pPr>
                          <w:jc w:val="both"/>
                          <w:rPr>
                            <w:color w:val="000000"/>
                            <w:sz w:val="14"/>
                            <w:szCs w:val="14"/>
                          </w:rPr>
                        </w:pPr>
                      </w:p>
                    </w:tc>
                  </w:tr>
                  <w:tr w:rsidR="00C30C0D" w:rsidRPr="004A4C55" w14:paraId="2065F8AB" w14:textId="77777777" w:rsidTr="00DF1AEE">
                    <w:trPr>
                      <w:trHeight w:val="20"/>
                      <w:jc w:val="center"/>
                    </w:trPr>
                    <w:tc>
                      <w:tcPr>
                        <w:tcW w:w="1151" w:type="pct"/>
                        <w:vMerge/>
                        <w:noWrap/>
                        <w:vAlign w:val="center"/>
                      </w:tcPr>
                      <w:p w14:paraId="417B2442" w14:textId="77777777" w:rsidR="00C30C0D" w:rsidRPr="004A4C55" w:rsidRDefault="00C30C0D" w:rsidP="00DF1AEE">
                        <w:pPr>
                          <w:rPr>
                            <w:color w:val="000000"/>
                            <w:sz w:val="14"/>
                            <w:szCs w:val="14"/>
                          </w:rPr>
                        </w:pPr>
                      </w:p>
                    </w:tc>
                    <w:tc>
                      <w:tcPr>
                        <w:tcW w:w="3354" w:type="pct"/>
                        <w:noWrap/>
                        <w:vAlign w:val="center"/>
                      </w:tcPr>
                      <w:p w14:paraId="2C2AE11A" w14:textId="77777777" w:rsidR="00C30C0D" w:rsidRPr="004A4C55" w:rsidRDefault="00C30C0D" w:rsidP="00DF1AEE">
                        <w:pPr>
                          <w:jc w:val="both"/>
                          <w:rPr>
                            <w:color w:val="000000"/>
                            <w:sz w:val="14"/>
                            <w:szCs w:val="14"/>
                          </w:rPr>
                        </w:pPr>
                        <w:r w:rsidRPr="004A4C55">
                          <w:rPr>
                            <w:color w:val="000000"/>
                            <w:sz w:val="14"/>
                            <w:szCs w:val="14"/>
                          </w:rPr>
                          <w:t>Planificar vuelo de reglas de vuelo por instrumentos (IFR)</w:t>
                        </w:r>
                      </w:p>
                    </w:tc>
                    <w:tc>
                      <w:tcPr>
                        <w:tcW w:w="494" w:type="pct"/>
                        <w:vMerge/>
                      </w:tcPr>
                      <w:p w14:paraId="040A7638" w14:textId="77777777" w:rsidR="00C30C0D" w:rsidRPr="004A4C55" w:rsidRDefault="00C30C0D" w:rsidP="00DF1AEE">
                        <w:pPr>
                          <w:jc w:val="both"/>
                          <w:rPr>
                            <w:color w:val="000000"/>
                            <w:sz w:val="14"/>
                            <w:szCs w:val="14"/>
                          </w:rPr>
                        </w:pPr>
                      </w:p>
                    </w:tc>
                  </w:tr>
                  <w:tr w:rsidR="00C30C0D" w:rsidRPr="004A4C55" w14:paraId="68998C3E" w14:textId="77777777" w:rsidTr="00DF1AEE">
                    <w:trPr>
                      <w:trHeight w:val="20"/>
                      <w:jc w:val="center"/>
                    </w:trPr>
                    <w:tc>
                      <w:tcPr>
                        <w:tcW w:w="1151" w:type="pct"/>
                        <w:vMerge/>
                        <w:noWrap/>
                        <w:vAlign w:val="center"/>
                      </w:tcPr>
                      <w:p w14:paraId="0301860D" w14:textId="77777777" w:rsidR="00C30C0D" w:rsidRPr="004A4C55" w:rsidRDefault="00C30C0D" w:rsidP="00DF1AEE">
                        <w:pPr>
                          <w:rPr>
                            <w:color w:val="000000"/>
                            <w:sz w:val="14"/>
                            <w:szCs w:val="14"/>
                          </w:rPr>
                        </w:pPr>
                      </w:p>
                    </w:tc>
                    <w:tc>
                      <w:tcPr>
                        <w:tcW w:w="3354" w:type="pct"/>
                        <w:noWrap/>
                        <w:vAlign w:val="center"/>
                      </w:tcPr>
                      <w:p w14:paraId="6C805099" w14:textId="77777777" w:rsidR="00C30C0D" w:rsidRPr="004A4C55" w:rsidRDefault="00C30C0D" w:rsidP="00DF1AEE">
                        <w:pPr>
                          <w:jc w:val="both"/>
                          <w:rPr>
                            <w:color w:val="000000"/>
                            <w:sz w:val="14"/>
                            <w:szCs w:val="14"/>
                          </w:rPr>
                        </w:pPr>
                        <w:r w:rsidRPr="004A4C55">
                          <w:rPr>
                            <w:color w:val="000000"/>
                            <w:sz w:val="14"/>
                            <w:szCs w:val="14"/>
                          </w:rPr>
                          <w:t>Preparar una carta de planificación de rendimiento (PPC)</w:t>
                        </w:r>
                      </w:p>
                    </w:tc>
                    <w:tc>
                      <w:tcPr>
                        <w:tcW w:w="494" w:type="pct"/>
                        <w:vMerge/>
                      </w:tcPr>
                      <w:p w14:paraId="11A1006A" w14:textId="77777777" w:rsidR="00C30C0D" w:rsidRPr="004A4C55" w:rsidRDefault="00C30C0D" w:rsidP="00DF1AEE">
                        <w:pPr>
                          <w:jc w:val="both"/>
                          <w:rPr>
                            <w:color w:val="000000"/>
                            <w:sz w:val="14"/>
                            <w:szCs w:val="14"/>
                          </w:rPr>
                        </w:pPr>
                      </w:p>
                    </w:tc>
                  </w:tr>
                  <w:tr w:rsidR="00C30C0D" w:rsidRPr="004A4C55" w14:paraId="50E2C776" w14:textId="77777777" w:rsidTr="00DF1AEE">
                    <w:trPr>
                      <w:trHeight w:val="20"/>
                      <w:jc w:val="center"/>
                    </w:trPr>
                    <w:tc>
                      <w:tcPr>
                        <w:tcW w:w="1151" w:type="pct"/>
                        <w:vMerge/>
                        <w:noWrap/>
                        <w:vAlign w:val="center"/>
                      </w:tcPr>
                      <w:p w14:paraId="65A60707" w14:textId="77777777" w:rsidR="00C30C0D" w:rsidRPr="004A4C55" w:rsidRDefault="00C30C0D" w:rsidP="00DF1AEE">
                        <w:pPr>
                          <w:rPr>
                            <w:color w:val="000000"/>
                            <w:sz w:val="14"/>
                            <w:szCs w:val="14"/>
                          </w:rPr>
                        </w:pPr>
                      </w:p>
                    </w:tc>
                    <w:tc>
                      <w:tcPr>
                        <w:tcW w:w="3354" w:type="pct"/>
                        <w:noWrap/>
                        <w:vAlign w:val="center"/>
                      </w:tcPr>
                      <w:p w14:paraId="2D6895F3" w14:textId="77777777" w:rsidR="00C30C0D" w:rsidRPr="004A4C55" w:rsidRDefault="00C30C0D" w:rsidP="00DF1AEE">
                        <w:pPr>
                          <w:jc w:val="both"/>
                          <w:rPr>
                            <w:color w:val="000000"/>
                            <w:sz w:val="14"/>
                            <w:szCs w:val="14"/>
                          </w:rPr>
                        </w:pPr>
                        <w:r w:rsidRPr="004A4C55">
                          <w:rPr>
                            <w:color w:val="000000"/>
                            <w:sz w:val="14"/>
                            <w:szCs w:val="14"/>
                          </w:rPr>
                          <w:t>Verificar peso y balance de la aeronave</w:t>
                        </w:r>
                      </w:p>
                    </w:tc>
                    <w:tc>
                      <w:tcPr>
                        <w:tcW w:w="494" w:type="pct"/>
                        <w:vMerge/>
                      </w:tcPr>
                      <w:p w14:paraId="204D4F2A" w14:textId="77777777" w:rsidR="00C30C0D" w:rsidRPr="004A4C55" w:rsidRDefault="00C30C0D" w:rsidP="00DF1AEE">
                        <w:pPr>
                          <w:jc w:val="both"/>
                          <w:rPr>
                            <w:color w:val="000000"/>
                            <w:sz w:val="14"/>
                            <w:szCs w:val="14"/>
                          </w:rPr>
                        </w:pPr>
                      </w:p>
                    </w:tc>
                  </w:tr>
                  <w:tr w:rsidR="00C30C0D" w:rsidRPr="004A4C55" w14:paraId="169E0632" w14:textId="77777777" w:rsidTr="00DF1AEE">
                    <w:trPr>
                      <w:trHeight w:val="20"/>
                      <w:jc w:val="center"/>
                    </w:trPr>
                    <w:tc>
                      <w:tcPr>
                        <w:tcW w:w="1151" w:type="pct"/>
                        <w:vMerge/>
                        <w:noWrap/>
                        <w:vAlign w:val="center"/>
                      </w:tcPr>
                      <w:p w14:paraId="270AE577" w14:textId="77777777" w:rsidR="00C30C0D" w:rsidRPr="004A4C55" w:rsidRDefault="00C30C0D" w:rsidP="00DF1AEE">
                        <w:pPr>
                          <w:rPr>
                            <w:color w:val="000000"/>
                            <w:sz w:val="14"/>
                            <w:szCs w:val="14"/>
                          </w:rPr>
                        </w:pPr>
                      </w:p>
                    </w:tc>
                    <w:tc>
                      <w:tcPr>
                        <w:tcW w:w="3354" w:type="pct"/>
                        <w:noWrap/>
                        <w:vAlign w:val="center"/>
                      </w:tcPr>
                      <w:p w14:paraId="6811D9C6" w14:textId="77777777" w:rsidR="00C30C0D" w:rsidRPr="004A4C55" w:rsidRDefault="00C30C0D" w:rsidP="00DF1AEE">
                        <w:pPr>
                          <w:jc w:val="both"/>
                          <w:rPr>
                            <w:color w:val="000000"/>
                            <w:sz w:val="14"/>
                            <w:szCs w:val="14"/>
                          </w:rPr>
                        </w:pPr>
                        <w:r w:rsidRPr="004A4C55">
                          <w:rPr>
                            <w:color w:val="000000"/>
                            <w:sz w:val="14"/>
                            <w:szCs w:val="14"/>
                          </w:rPr>
                          <w:t>Ejecutar chequeos antes del arranque</w:t>
                        </w:r>
                      </w:p>
                    </w:tc>
                    <w:tc>
                      <w:tcPr>
                        <w:tcW w:w="494" w:type="pct"/>
                        <w:vMerge/>
                      </w:tcPr>
                      <w:p w14:paraId="0FDC6F14" w14:textId="77777777" w:rsidR="00C30C0D" w:rsidRPr="004A4C55" w:rsidRDefault="00C30C0D" w:rsidP="00DF1AEE">
                        <w:pPr>
                          <w:jc w:val="both"/>
                          <w:rPr>
                            <w:color w:val="000000"/>
                            <w:sz w:val="14"/>
                            <w:szCs w:val="14"/>
                          </w:rPr>
                        </w:pPr>
                      </w:p>
                    </w:tc>
                  </w:tr>
                  <w:tr w:rsidR="00C30C0D" w:rsidRPr="004A4C55" w14:paraId="3A2B7D08" w14:textId="77777777" w:rsidTr="00DF1AEE">
                    <w:trPr>
                      <w:trHeight w:val="20"/>
                      <w:jc w:val="center"/>
                    </w:trPr>
                    <w:tc>
                      <w:tcPr>
                        <w:tcW w:w="1151" w:type="pct"/>
                        <w:vMerge/>
                        <w:noWrap/>
                        <w:vAlign w:val="center"/>
                      </w:tcPr>
                      <w:p w14:paraId="47605AEB" w14:textId="77777777" w:rsidR="00C30C0D" w:rsidRPr="004A4C55" w:rsidRDefault="00C30C0D" w:rsidP="00DF1AEE">
                        <w:pPr>
                          <w:rPr>
                            <w:color w:val="000000"/>
                            <w:sz w:val="14"/>
                            <w:szCs w:val="14"/>
                          </w:rPr>
                        </w:pPr>
                      </w:p>
                    </w:tc>
                    <w:tc>
                      <w:tcPr>
                        <w:tcW w:w="3354" w:type="pct"/>
                        <w:noWrap/>
                        <w:vAlign w:val="center"/>
                      </w:tcPr>
                      <w:p w14:paraId="568CD065" w14:textId="77777777" w:rsidR="00C30C0D" w:rsidRPr="004A4C55" w:rsidRDefault="00C30C0D" w:rsidP="00DF1AEE">
                        <w:pPr>
                          <w:jc w:val="both"/>
                          <w:rPr>
                            <w:color w:val="000000"/>
                            <w:sz w:val="14"/>
                            <w:szCs w:val="14"/>
                          </w:rPr>
                        </w:pPr>
                        <w:r w:rsidRPr="004A4C55">
                          <w:rPr>
                            <w:color w:val="000000"/>
                            <w:sz w:val="14"/>
                            <w:szCs w:val="14"/>
                          </w:rPr>
                          <w:t>Ejecutar chequeos de los sistemas</w:t>
                        </w:r>
                      </w:p>
                    </w:tc>
                    <w:tc>
                      <w:tcPr>
                        <w:tcW w:w="494" w:type="pct"/>
                        <w:vMerge/>
                      </w:tcPr>
                      <w:p w14:paraId="7323A986" w14:textId="77777777" w:rsidR="00C30C0D" w:rsidRPr="004A4C55" w:rsidRDefault="00C30C0D" w:rsidP="00DF1AEE">
                        <w:pPr>
                          <w:jc w:val="both"/>
                          <w:rPr>
                            <w:color w:val="000000"/>
                            <w:sz w:val="14"/>
                            <w:szCs w:val="14"/>
                          </w:rPr>
                        </w:pPr>
                      </w:p>
                    </w:tc>
                  </w:tr>
                  <w:tr w:rsidR="00C30C0D" w:rsidRPr="004A4C55" w14:paraId="12CC63E9" w14:textId="77777777" w:rsidTr="00DF1AEE">
                    <w:trPr>
                      <w:trHeight w:val="20"/>
                      <w:jc w:val="center"/>
                    </w:trPr>
                    <w:tc>
                      <w:tcPr>
                        <w:tcW w:w="1151" w:type="pct"/>
                        <w:vMerge/>
                        <w:noWrap/>
                        <w:vAlign w:val="center"/>
                      </w:tcPr>
                      <w:p w14:paraId="31685F6B" w14:textId="77777777" w:rsidR="00C30C0D" w:rsidRPr="004A4C55" w:rsidRDefault="00C30C0D" w:rsidP="00DF1AEE">
                        <w:pPr>
                          <w:rPr>
                            <w:color w:val="000000"/>
                            <w:sz w:val="14"/>
                            <w:szCs w:val="14"/>
                          </w:rPr>
                        </w:pPr>
                      </w:p>
                    </w:tc>
                    <w:tc>
                      <w:tcPr>
                        <w:tcW w:w="3354" w:type="pct"/>
                        <w:noWrap/>
                        <w:vAlign w:val="center"/>
                      </w:tcPr>
                      <w:p w14:paraId="0C21589A" w14:textId="77777777" w:rsidR="00C30C0D" w:rsidRPr="004A4C55" w:rsidRDefault="00C30C0D" w:rsidP="00DF1AEE">
                        <w:pPr>
                          <w:jc w:val="both"/>
                          <w:rPr>
                            <w:color w:val="000000"/>
                            <w:sz w:val="14"/>
                            <w:szCs w:val="14"/>
                          </w:rPr>
                        </w:pPr>
                        <w:r w:rsidRPr="004A4C55">
                          <w:rPr>
                            <w:color w:val="000000"/>
                            <w:sz w:val="14"/>
                            <w:szCs w:val="14"/>
                          </w:rPr>
                          <w:t>Ejecutar chequeo post vuelo</w:t>
                        </w:r>
                      </w:p>
                    </w:tc>
                    <w:tc>
                      <w:tcPr>
                        <w:tcW w:w="494" w:type="pct"/>
                        <w:vMerge/>
                      </w:tcPr>
                      <w:p w14:paraId="7650BF6B" w14:textId="77777777" w:rsidR="00C30C0D" w:rsidRPr="004A4C55" w:rsidRDefault="00C30C0D" w:rsidP="00DF1AEE">
                        <w:pPr>
                          <w:jc w:val="both"/>
                          <w:rPr>
                            <w:color w:val="000000"/>
                            <w:sz w:val="14"/>
                            <w:szCs w:val="14"/>
                          </w:rPr>
                        </w:pPr>
                      </w:p>
                    </w:tc>
                  </w:tr>
                  <w:tr w:rsidR="00C30C0D" w:rsidRPr="004A4C55" w14:paraId="40B11C65" w14:textId="77777777" w:rsidTr="00DF1AEE">
                    <w:trPr>
                      <w:trHeight w:val="20"/>
                      <w:jc w:val="center"/>
                    </w:trPr>
                    <w:tc>
                      <w:tcPr>
                        <w:tcW w:w="1151" w:type="pct"/>
                        <w:vMerge/>
                        <w:noWrap/>
                        <w:vAlign w:val="center"/>
                      </w:tcPr>
                      <w:p w14:paraId="462194D2" w14:textId="77777777" w:rsidR="00C30C0D" w:rsidRPr="004A4C55" w:rsidRDefault="00C30C0D" w:rsidP="00DF1AEE">
                        <w:pPr>
                          <w:rPr>
                            <w:color w:val="000000"/>
                            <w:sz w:val="14"/>
                            <w:szCs w:val="14"/>
                          </w:rPr>
                        </w:pPr>
                      </w:p>
                    </w:tc>
                    <w:tc>
                      <w:tcPr>
                        <w:tcW w:w="3354" w:type="pct"/>
                        <w:noWrap/>
                        <w:vAlign w:val="center"/>
                      </w:tcPr>
                      <w:p w14:paraId="11571874" w14:textId="77777777" w:rsidR="00C30C0D" w:rsidRPr="004A4C55" w:rsidRDefault="00C30C0D" w:rsidP="00DF1AEE">
                        <w:pPr>
                          <w:jc w:val="both"/>
                          <w:rPr>
                            <w:color w:val="000000"/>
                            <w:sz w:val="14"/>
                            <w:szCs w:val="14"/>
                          </w:rPr>
                        </w:pPr>
                        <w:r w:rsidRPr="004A4C55">
                          <w:rPr>
                            <w:color w:val="000000"/>
                            <w:sz w:val="14"/>
                            <w:szCs w:val="14"/>
                          </w:rPr>
                          <w:t>Mantener la vigilancia del espacio aéreo</w:t>
                        </w:r>
                      </w:p>
                    </w:tc>
                    <w:tc>
                      <w:tcPr>
                        <w:tcW w:w="494" w:type="pct"/>
                        <w:vMerge/>
                      </w:tcPr>
                      <w:p w14:paraId="5551DDA6" w14:textId="77777777" w:rsidR="00C30C0D" w:rsidRPr="004A4C55" w:rsidRDefault="00C30C0D" w:rsidP="00DF1AEE">
                        <w:pPr>
                          <w:jc w:val="both"/>
                          <w:rPr>
                            <w:color w:val="000000"/>
                            <w:sz w:val="14"/>
                            <w:szCs w:val="14"/>
                          </w:rPr>
                        </w:pPr>
                      </w:p>
                    </w:tc>
                  </w:tr>
                  <w:tr w:rsidR="00C30C0D" w:rsidRPr="004A4C55" w14:paraId="51F74641" w14:textId="77777777" w:rsidTr="00DF1AEE">
                    <w:trPr>
                      <w:trHeight w:val="20"/>
                      <w:jc w:val="center"/>
                    </w:trPr>
                    <w:tc>
                      <w:tcPr>
                        <w:tcW w:w="1151" w:type="pct"/>
                        <w:vMerge/>
                        <w:noWrap/>
                        <w:vAlign w:val="center"/>
                      </w:tcPr>
                      <w:p w14:paraId="659B2887" w14:textId="77777777" w:rsidR="00C30C0D" w:rsidRPr="004A4C55" w:rsidRDefault="00C30C0D" w:rsidP="00DF1AEE">
                        <w:pPr>
                          <w:rPr>
                            <w:color w:val="000000"/>
                            <w:sz w:val="14"/>
                            <w:szCs w:val="14"/>
                          </w:rPr>
                        </w:pPr>
                      </w:p>
                    </w:tc>
                    <w:tc>
                      <w:tcPr>
                        <w:tcW w:w="3354" w:type="pct"/>
                        <w:noWrap/>
                        <w:vAlign w:val="center"/>
                      </w:tcPr>
                      <w:p w14:paraId="0C6EBB15" w14:textId="77777777" w:rsidR="00C30C0D" w:rsidRPr="004A4C55" w:rsidRDefault="00C30C0D" w:rsidP="00DF1AEE">
                        <w:pPr>
                          <w:jc w:val="both"/>
                          <w:rPr>
                            <w:color w:val="000000"/>
                            <w:sz w:val="14"/>
                            <w:szCs w:val="14"/>
                          </w:rPr>
                        </w:pPr>
                        <w:r w:rsidRPr="004A4C55">
                          <w:rPr>
                            <w:color w:val="000000"/>
                            <w:sz w:val="14"/>
                            <w:szCs w:val="14"/>
                          </w:rPr>
                          <w:t>Ejecutar chequeo de potencia en vuelo estacionario</w:t>
                        </w:r>
                      </w:p>
                    </w:tc>
                    <w:tc>
                      <w:tcPr>
                        <w:tcW w:w="494" w:type="pct"/>
                        <w:vMerge/>
                      </w:tcPr>
                      <w:p w14:paraId="0F0BC7A9" w14:textId="77777777" w:rsidR="00C30C0D" w:rsidRPr="004A4C55" w:rsidRDefault="00C30C0D" w:rsidP="00DF1AEE">
                        <w:pPr>
                          <w:jc w:val="both"/>
                          <w:rPr>
                            <w:color w:val="000000"/>
                            <w:sz w:val="14"/>
                            <w:szCs w:val="14"/>
                          </w:rPr>
                        </w:pPr>
                      </w:p>
                    </w:tc>
                  </w:tr>
                  <w:tr w:rsidR="00C30C0D" w:rsidRPr="004A4C55" w14:paraId="4E1CE1D3" w14:textId="77777777" w:rsidTr="00DF1AEE">
                    <w:trPr>
                      <w:trHeight w:val="20"/>
                      <w:jc w:val="center"/>
                    </w:trPr>
                    <w:tc>
                      <w:tcPr>
                        <w:tcW w:w="1151" w:type="pct"/>
                        <w:vMerge/>
                        <w:noWrap/>
                        <w:vAlign w:val="center"/>
                      </w:tcPr>
                      <w:p w14:paraId="164F1DBB" w14:textId="77777777" w:rsidR="00C30C0D" w:rsidRPr="004A4C55" w:rsidRDefault="00C30C0D" w:rsidP="00DF1AEE">
                        <w:pPr>
                          <w:rPr>
                            <w:color w:val="000000"/>
                            <w:sz w:val="14"/>
                            <w:szCs w:val="14"/>
                          </w:rPr>
                        </w:pPr>
                      </w:p>
                    </w:tc>
                    <w:tc>
                      <w:tcPr>
                        <w:tcW w:w="3354" w:type="pct"/>
                        <w:noWrap/>
                        <w:vAlign w:val="center"/>
                      </w:tcPr>
                      <w:p w14:paraId="74345AE8" w14:textId="77777777" w:rsidR="00C30C0D" w:rsidRPr="004A4C55" w:rsidRDefault="00C30C0D" w:rsidP="00DF1AEE">
                        <w:pPr>
                          <w:jc w:val="both"/>
                          <w:rPr>
                            <w:color w:val="000000"/>
                            <w:sz w:val="14"/>
                            <w:szCs w:val="14"/>
                          </w:rPr>
                        </w:pPr>
                        <w:r w:rsidRPr="004A4C55">
                          <w:rPr>
                            <w:color w:val="000000"/>
                            <w:sz w:val="14"/>
                            <w:szCs w:val="14"/>
                          </w:rPr>
                          <w:t xml:space="preserve">Ejecutar chequeo de potencio en vuelo </w:t>
                        </w:r>
                      </w:p>
                      <w:p w14:paraId="17907D88" w14:textId="77777777" w:rsidR="00C30C0D" w:rsidRPr="004A4C55" w:rsidRDefault="00C30C0D" w:rsidP="00DF1AEE">
                        <w:pPr>
                          <w:jc w:val="both"/>
                          <w:rPr>
                            <w:color w:val="000000"/>
                            <w:sz w:val="14"/>
                            <w:szCs w:val="14"/>
                          </w:rPr>
                        </w:pPr>
                        <w:r w:rsidRPr="004A4C55">
                          <w:rPr>
                            <w:color w:val="000000"/>
                            <w:sz w:val="14"/>
                            <w:szCs w:val="14"/>
                          </w:rPr>
                          <w:t>estacionario fuera de efecto tierra (</w:t>
                        </w:r>
                        <w:proofErr w:type="spellStart"/>
                        <w:r w:rsidRPr="004A4C55">
                          <w:rPr>
                            <w:color w:val="000000"/>
                            <w:sz w:val="14"/>
                            <w:szCs w:val="14"/>
                          </w:rPr>
                          <w:t>FET</w:t>
                        </w:r>
                        <w:proofErr w:type="spellEnd"/>
                        <w:r w:rsidRPr="004A4C55">
                          <w:rPr>
                            <w:color w:val="000000"/>
                            <w:sz w:val="14"/>
                            <w:szCs w:val="14"/>
                          </w:rPr>
                          <w:t>)</w:t>
                        </w:r>
                      </w:p>
                    </w:tc>
                    <w:tc>
                      <w:tcPr>
                        <w:tcW w:w="494" w:type="pct"/>
                        <w:vMerge/>
                      </w:tcPr>
                      <w:p w14:paraId="1D2C78A4" w14:textId="77777777" w:rsidR="00C30C0D" w:rsidRPr="004A4C55" w:rsidRDefault="00C30C0D" w:rsidP="00DF1AEE">
                        <w:pPr>
                          <w:jc w:val="both"/>
                          <w:rPr>
                            <w:color w:val="000000"/>
                            <w:sz w:val="14"/>
                            <w:szCs w:val="14"/>
                          </w:rPr>
                        </w:pPr>
                      </w:p>
                    </w:tc>
                  </w:tr>
                  <w:tr w:rsidR="00C30C0D" w:rsidRPr="004A4C55" w14:paraId="31A42BC8" w14:textId="77777777" w:rsidTr="00DF1AEE">
                    <w:trPr>
                      <w:trHeight w:val="20"/>
                      <w:jc w:val="center"/>
                    </w:trPr>
                    <w:tc>
                      <w:tcPr>
                        <w:tcW w:w="1151" w:type="pct"/>
                        <w:vMerge/>
                        <w:noWrap/>
                        <w:vAlign w:val="center"/>
                      </w:tcPr>
                      <w:p w14:paraId="451048F9" w14:textId="77777777" w:rsidR="00C30C0D" w:rsidRPr="004A4C55" w:rsidRDefault="00C30C0D" w:rsidP="00DF1AEE">
                        <w:pPr>
                          <w:rPr>
                            <w:color w:val="000000"/>
                            <w:sz w:val="14"/>
                            <w:szCs w:val="14"/>
                          </w:rPr>
                        </w:pPr>
                      </w:p>
                    </w:tc>
                    <w:tc>
                      <w:tcPr>
                        <w:tcW w:w="3354" w:type="pct"/>
                        <w:noWrap/>
                        <w:vAlign w:val="center"/>
                      </w:tcPr>
                      <w:p w14:paraId="1CCC52D3" w14:textId="77777777" w:rsidR="00C30C0D" w:rsidRPr="004A4C55" w:rsidRDefault="00C30C0D" w:rsidP="00DF1AEE">
                        <w:pPr>
                          <w:jc w:val="both"/>
                          <w:rPr>
                            <w:color w:val="000000"/>
                            <w:sz w:val="14"/>
                            <w:szCs w:val="14"/>
                          </w:rPr>
                        </w:pPr>
                        <w:r w:rsidRPr="004A4C55">
                          <w:rPr>
                            <w:color w:val="000000"/>
                            <w:sz w:val="14"/>
                            <w:szCs w:val="14"/>
                          </w:rPr>
                          <w:t>Ejecutar despegue de máximo rendimiento</w:t>
                        </w:r>
                      </w:p>
                    </w:tc>
                    <w:tc>
                      <w:tcPr>
                        <w:tcW w:w="494" w:type="pct"/>
                        <w:vMerge/>
                      </w:tcPr>
                      <w:p w14:paraId="65921E60" w14:textId="77777777" w:rsidR="00C30C0D" w:rsidRPr="004A4C55" w:rsidRDefault="00C30C0D" w:rsidP="00DF1AEE">
                        <w:pPr>
                          <w:jc w:val="both"/>
                          <w:rPr>
                            <w:color w:val="000000"/>
                            <w:sz w:val="14"/>
                            <w:szCs w:val="14"/>
                          </w:rPr>
                        </w:pPr>
                      </w:p>
                    </w:tc>
                  </w:tr>
                  <w:tr w:rsidR="00C30C0D" w:rsidRPr="004A4C55" w14:paraId="2DB229C1" w14:textId="77777777" w:rsidTr="00DF1AEE">
                    <w:trPr>
                      <w:trHeight w:val="20"/>
                      <w:jc w:val="center"/>
                    </w:trPr>
                    <w:tc>
                      <w:tcPr>
                        <w:tcW w:w="1151" w:type="pct"/>
                        <w:vMerge/>
                        <w:noWrap/>
                        <w:vAlign w:val="center"/>
                      </w:tcPr>
                      <w:p w14:paraId="02306882" w14:textId="77777777" w:rsidR="00C30C0D" w:rsidRPr="004A4C55" w:rsidRDefault="00C30C0D" w:rsidP="00DF1AEE">
                        <w:pPr>
                          <w:rPr>
                            <w:color w:val="000000"/>
                            <w:sz w:val="14"/>
                            <w:szCs w:val="14"/>
                          </w:rPr>
                        </w:pPr>
                      </w:p>
                    </w:tc>
                    <w:tc>
                      <w:tcPr>
                        <w:tcW w:w="3354" w:type="pct"/>
                        <w:noWrap/>
                        <w:vAlign w:val="center"/>
                      </w:tcPr>
                      <w:p w14:paraId="1625F655" w14:textId="77777777" w:rsidR="00C30C0D" w:rsidRPr="004A4C55" w:rsidRDefault="00C30C0D" w:rsidP="00DF1AEE">
                        <w:pPr>
                          <w:jc w:val="both"/>
                          <w:rPr>
                            <w:color w:val="000000"/>
                            <w:sz w:val="14"/>
                            <w:szCs w:val="14"/>
                          </w:rPr>
                        </w:pPr>
                        <w:r w:rsidRPr="004A4C55">
                          <w:rPr>
                            <w:color w:val="000000"/>
                            <w:sz w:val="14"/>
                            <w:szCs w:val="14"/>
                          </w:rPr>
                          <w:t>Ejecutar procedimientos de radiocomunicación</w:t>
                        </w:r>
                      </w:p>
                    </w:tc>
                    <w:tc>
                      <w:tcPr>
                        <w:tcW w:w="494" w:type="pct"/>
                        <w:vMerge/>
                      </w:tcPr>
                      <w:p w14:paraId="4967C9B6" w14:textId="77777777" w:rsidR="00C30C0D" w:rsidRPr="004A4C55" w:rsidRDefault="00C30C0D" w:rsidP="00DF1AEE">
                        <w:pPr>
                          <w:jc w:val="both"/>
                          <w:rPr>
                            <w:color w:val="000000"/>
                            <w:sz w:val="14"/>
                            <w:szCs w:val="14"/>
                          </w:rPr>
                        </w:pPr>
                      </w:p>
                    </w:tc>
                  </w:tr>
                  <w:tr w:rsidR="00C30C0D" w:rsidRPr="004A4C55" w14:paraId="54F8E555" w14:textId="77777777" w:rsidTr="00DF1AEE">
                    <w:trPr>
                      <w:trHeight w:val="20"/>
                      <w:jc w:val="center"/>
                    </w:trPr>
                    <w:tc>
                      <w:tcPr>
                        <w:tcW w:w="1151" w:type="pct"/>
                        <w:vMerge/>
                        <w:noWrap/>
                        <w:vAlign w:val="center"/>
                      </w:tcPr>
                      <w:p w14:paraId="26F89467" w14:textId="77777777" w:rsidR="00C30C0D" w:rsidRPr="004A4C55" w:rsidRDefault="00C30C0D" w:rsidP="00DF1AEE">
                        <w:pPr>
                          <w:rPr>
                            <w:color w:val="000000"/>
                            <w:sz w:val="14"/>
                            <w:szCs w:val="14"/>
                          </w:rPr>
                        </w:pPr>
                      </w:p>
                    </w:tc>
                    <w:tc>
                      <w:tcPr>
                        <w:tcW w:w="3354" w:type="pct"/>
                        <w:noWrap/>
                        <w:vAlign w:val="center"/>
                      </w:tcPr>
                      <w:p w14:paraId="2961EB3E" w14:textId="77777777" w:rsidR="00C30C0D" w:rsidRPr="004A4C55" w:rsidRDefault="00C30C0D" w:rsidP="00DF1AEE">
                        <w:pPr>
                          <w:jc w:val="both"/>
                          <w:rPr>
                            <w:color w:val="000000"/>
                            <w:sz w:val="14"/>
                            <w:szCs w:val="14"/>
                          </w:rPr>
                        </w:pPr>
                        <w:r w:rsidRPr="004A4C55">
                          <w:rPr>
                            <w:color w:val="000000"/>
                            <w:sz w:val="14"/>
                            <w:szCs w:val="14"/>
                          </w:rPr>
                          <w:t>Ejecutar vuelo estacionario</w:t>
                        </w:r>
                      </w:p>
                    </w:tc>
                    <w:tc>
                      <w:tcPr>
                        <w:tcW w:w="494" w:type="pct"/>
                        <w:vMerge/>
                      </w:tcPr>
                      <w:p w14:paraId="2C8A695D" w14:textId="77777777" w:rsidR="00C30C0D" w:rsidRPr="004A4C55" w:rsidRDefault="00C30C0D" w:rsidP="00DF1AEE">
                        <w:pPr>
                          <w:jc w:val="both"/>
                          <w:rPr>
                            <w:color w:val="000000"/>
                            <w:sz w:val="14"/>
                            <w:szCs w:val="14"/>
                          </w:rPr>
                        </w:pPr>
                      </w:p>
                    </w:tc>
                  </w:tr>
                  <w:tr w:rsidR="00C30C0D" w:rsidRPr="004A4C55" w14:paraId="048C60A0" w14:textId="77777777" w:rsidTr="00DF1AEE">
                    <w:trPr>
                      <w:trHeight w:val="20"/>
                      <w:jc w:val="center"/>
                    </w:trPr>
                    <w:tc>
                      <w:tcPr>
                        <w:tcW w:w="1151" w:type="pct"/>
                        <w:vMerge/>
                        <w:noWrap/>
                        <w:vAlign w:val="center"/>
                      </w:tcPr>
                      <w:p w14:paraId="6B82D1D5" w14:textId="77777777" w:rsidR="00C30C0D" w:rsidRPr="004A4C55" w:rsidRDefault="00C30C0D" w:rsidP="00DF1AEE">
                        <w:pPr>
                          <w:rPr>
                            <w:color w:val="000000"/>
                            <w:sz w:val="14"/>
                            <w:szCs w:val="14"/>
                          </w:rPr>
                        </w:pPr>
                      </w:p>
                    </w:tc>
                    <w:tc>
                      <w:tcPr>
                        <w:tcW w:w="3354" w:type="pct"/>
                        <w:noWrap/>
                        <w:vAlign w:val="center"/>
                      </w:tcPr>
                      <w:p w14:paraId="14B8BE0F" w14:textId="77777777" w:rsidR="00C30C0D" w:rsidRPr="004A4C55" w:rsidRDefault="00C30C0D" w:rsidP="00DF1AEE">
                        <w:pPr>
                          <w:jc w:val="both"/>
                          <w:rPr>
                            <w:color w:val="000000"/>
                            <w:sz w:val="14"/>
                            <w:szCs w:val="14"/>
                          </w:rPr>
                        </w:pPr>
                        <w:r w:rsidRPr="004A4C55">
                          <w:rPr>
                            <w:color w:val="000000"/>
                            <w:sz w:val="14"/>
                            <w:szCs w:val="14"/>
                          </w:rPr>
                          <w:t xml:space="preserve">Ejecutar despegue en condiciones meteorológicas </w:t>
                        </w:r>
                      </w:p>
                      <w:p w14:paraId="0E600BA9" w14:textId="77777777" w:rsidR="00C30C0D" w:rsidRPr="004A4C55" w:rsidRDefault="00C30C0D" w:rsidP="00DF1AEE">
                        <w:pPr>
                          <w:jc w:val="both"/>
                          <w:rPr>
                            <w:color w:val="000000"/>
                            <w:sz w:val="14"/>
                            <w:szCs w:val="14"/>
                          </w:rPr>
                        </w:pPr>
                        <w:r w:rsidRPr="004A4C55">
                          <w:rPr>
                            <w:color w:val="000000"/>
                            <w:sz w:val="14"/>
                            <w:szCs w:val="14"/>
                          </w:rPr>
                          <w:t>visuales (</w:t>
                        </w:r>
                        <w:proofErr w:type="spellStart"/>
                        <w:r w:rsidRPr="004A4C55">
                          <w:rPr>
                            <w:color w:val="000000"/>
                            <w:sz w:val="14"/>
                            <w:szCs w:val="14"/>
                          </w:rPr>
                          <w:t>VMC</w:t>
                        </w:r>
                        <w:proofErr w:type="spellEnd"/>
                        <w:r w:rsidRPr="004A4C55">
                          <w:rPr>
                            <w:color w:val="000000"/>
                            <w:sz w:val="14"/>
                            <w:szCs w:val="14"/>
                          </w:rPr>
                          <w:t>)</w:t>
                        </w:r>
                      </w:p>
                    </w:tc>
                    <w:tc>
                      <w:tcPr>
                        <w:tcW w:w="494" w:type="pct"/>
                        <w:vMerge/>
                      </w:tcPr>
                      <w:p w14:paraId="15AC0D71" w14:textId="77777777" w:rsidR="00C30C0D" w:rsidRPr="004A4C55" w:rsidRDefault="00C30C0D" w:rsidP="00DF1AEE">
                        <w:pPr>
                          <w:jc w:val="both"/>
                          <w:rPr>
                            <w:color w:val="000000"/>
                            <w:sz w:val="14"/>
                            <w:szCs w:val="14"/>
                          </w:rPr>
                        </w:pPr>
                      </w:p>
                    </w:tc>
                  </w:tr>
                  <w:tr w:rsidR="00C30C0D" w:rsidRPr="004A4C55" w14:paraId="6ED78E00" w14:textId="77777777" w:rsidTr="00DF1AEE">
                    <w:trPr>
                      <w:trHeight w:val="20"/>
                      <w:jc w:val="center"/>
                    </w:trPr>
                    <w:tc>
                      <w:tcPr>
                        <w:tcW w:w="1151" w:type="pct"/>
                        <w:vMerge/>
                        <w:noWrap/>
                        <w:vAlign w:val="center"/>
                      </w:tcPr>
                      <w:p w14:paraId="186392EC" w14:textId="77777777" w:rsidR="00C30C0D" w:rsidRPr="004A4C55" w:rsidRDefault="00C30C0D" w:rsidP="00DF1AEE">
                        <w:pPr>
                          <w:rPr>
                            <w:color w:val="000000"/>
                            <w:sz w:val="14"/>
                            <w:szCs w:val="14"/>
                          </w:rPr>
                        </w:pPr>
                      </w:p>
                    </w:tc>
                    <w:tc>
                      <w:tcPr>
                        <w:tcW w:w="3354" w:type="pct"/>
                        <w:noWrap/>
                        <w:vAlign w:val="center"/>
                      </w:tcPr>
                      <w:p w14:paraId="3F08356F" w14:textId="77777777" w:rsidR="00C30C0D" w:rsidRPr="004A4C55" w:rsidRDefault="00C30C0D" w:rsidP="00DF1AEE">
                        <w:pPr>
                          <w:jc w:val="both"/>
                          <w:rPr>
                            <w:color w:val="000000"/>
                            <w:sz w:val="14"/>
                            <w:szCs w:val="14"/>
                          </w:rPr>
                        </w:pPr>
                        <w:r w:rsidRPr="004A4C55">
                          <w:rPr>
                            <w:color w:val="000000"/>
                            <w:sz w:val="14"/>
                            <w:szCs w:val="14"/>
                          </w:rPr>
                          <w:t xml:space="preserve">Ejecutar patrón de trafico </w:t>
                        </w:r>
                      </w:p>
                    </w:tc>
                    <w:tc>
                      <w:tcPr>
                        <w:tcW w:w="494" w:type="pct"/>
                        <w:vMerge/>
                      </w:tcPr>
                      <w:p w14:paraId="38F6CB07" w14:textId="77777777" w:rsidR="00C30C0D" w:rsidRPr="004A4C55" w:rsidRDefault="00C30C0D" w:rsidP="00DF1AEE">
                        <w:pPr>
                          <w:jc w:val="both"/>
                          <w:rPr>
                            <w:color w:val="000000"/>
                            <w:sz w:val="14"/>
                            <w:szCs w:val="14"/>
                          </w:rPr>
                        </w:pPr>
                      </w:p>
                    </w:tc>
                  </w:tr>
                  <w:tr w:rsidR="00C30C0D" w:rsidRPr="004A4C55" w14:paraId="37B31A83" w14:textId="77777777" w:rsidTr="00DF1AEE">
                    <w:trPr>
                      <w:trHeight w:val="20"/>
                      <w:jc w:val="center"/>
                    </w:trPr>
                    <w:tc>
                      <w:tcPr>
                        <w:tcW w:w="1151" w:type="pct"/>
                        <w:vMerge/>
                        <w:noWrap/>
                        <w:vAlign w:val="center"/>
                      </w:tcPr>
                      <w:p w14:paraId="5E6F9A9F" w14:textId="77777777" w:rsidR="00C30C0D" w:rsidRPr="004A4C55" w:rsidRDefault="00C30C0D" w:rsidP="00DF1AEE">
                        <w:pPr>
                          <w:rPr>
                            <w:color w:val="000000"/>
                            <w:sz w:val="14"/>
                            <w:szCs w:val="14"/>
                          </w:rPr>
                        </w:pPr>
                      </w:p>
                    </w:tc>
                    <w:tc>
                      <w:tcPr>
                        <w:tcW w:w="3354" w:type="pct"/>
                        <w:noWrap/>
                        <w:vAlign w:val="center"/>
                      </w:tcPr>
                      <w:p w14:paraId="7A8BB314" w14:textId="77777777" w:rsidR="00C30C0D" w:rsidRPr="004A4C55" w:rsidRDefault="00C30C0D" w:rsidP="00DF1AEE">
                        <w:pPr>
                          <w:jc w:val="both"/>
                          <w:rPr>
                            <w:color w:val="000000"/>
                            <w:sz w:val="14"/>
                            <w:szCs w:val="14"/>
                          </w:rPr>
                        </w:pPr>
                        <w:r w:rsidRPr="004A4C55">
                          <w:rPr>
                            <w:color w:val="000000"/>
                            <w:sz w:val="14"/>
                            <w:szCs w:val="14"/>
                          </w:rPr>
                          <w:t>Ejecutar radionavegación</w:t>
                        </w:r>
                      </w:p>
                    </w:tc>
                    <w:tc>
                      <w:tcPr>
                        <w:tcW w:w="494" w:type="pct"/>
                        <w:vMerge/>
                      </w:tcPr>
                      <w:p w14:paraId="5C6206FE" w14:textId="77777777" w:rsidR="00C30C0D" w:rsidRPr="004A4C55" w:rsidRDefault="00C30C0D" w:rsidP="00DF1AEE">
                        <w:pPr>
                          <w:jc w:val="both"/>
                          <w:rPr>
                            <w:color w:val="000000"/>
                            <w:sz w:val="14"/>
                            <w:szCs w:val="14"/>
                          </w:rPr>
                        </w:pPr>
                      </w:p>
                    </w:tc>
                  </w:tr>
                  <w:tr w:rsidR="00C30C0D" w:rsidRPr="004A4C55" w14:paraId="2FA35AC0" w14:textId="77777777" w:rsidTr="00DF1AEE">
                    <w:trPr>
                      <w:trHeight w:val="20"/>
                      <w:jc w:val="center"/>
                    </w:trPr>
                    <w:tc>
                      <w:tcPr>
                        <w:tcW w:w="1151" w:type="pct"/>
                        <w:vMerge/>
                        <w:noWrap/>
                        <w:vAlign w:val="center"/>
                      </w:tcPr>
                      <w:p w14:paraId="6D0CDE11" w14:textId="77777777" w:rsidR="00C30C0D" w:rsidRPr="004A4C55" w:rsidRDefault="00C30C0D" w:rsidP="00DF1AEE">
                        <w:pPr>
                          <w:rPr>
                            <w:color w:val="000000"/>
                            <w:sz w:val="14"/>
                            <w:szCs w:val="14"/>
                          </w:rPr>
                        </w:pPr>
                      </w:p>
                    </w:tc>
                    <w:tc>
                      <w:tcPr>
                        <w:tcW w:w="3354" w:type="pct"/>
                        <w:noWrap/>
                        <w:vAlign w:val="center"/>
                      </w:tcPr>
                      <w:p w14:paraId="21B02126" w14:textId="77777777" w:rsidR="00C30C0D" w:rsidRPr="004A4C55" w:rsidRDefault="00C30C0D" w:rsidP="00DF1AEE">
                        <w:pPr>
                          <w:jc w:val="both"/>
                          <w:rPr>
                            <w:color w:val="000000"/>
                            <w:sz w:val="14"/>
                            <w:szCs w:val="14"/>
                          </w:rPr>
                        </w:pPr>
                        <w:r w:rsidRPr="004A4C55">
                          <w:rPr>
                            <w:color w:val="000000"/>
                            <w:sz w:val="14"/>
                            <w:szCs w:val="14"/>
                          </w:rPr>
                          <w:t xml:space="preserve">Ejecutar procedimientos de administración de </w:t>
                        </w:r>
                      </w:p>
                      <w:p w14:paraId="7CF462BA" w14:textId="77777777" w:rsidR="00C30C0D" w:rsidRPr="004A4C55" w:rsidRDefault="00C30C0D" w:rsidP="00DF1AEE">
                        <w:pPr>
                          <w:jc w:val="both"/>
                          <w:rPr>
                            <w:color w:val="000000"/>
                            <w:sz w:val="14"/>
                            <w:szCs w:val="14"/>
                          </w:rPr>
                        </w:pPr>
                        <w:r w:rsidRPr="004A4C55">
                          <w:rPr>
                            <w:color w:val="000000"/>
                            <w:sz w:val="14"/>
                            <w:szCs w:val="14"/>
                          </w:rPr>
                          <w:t>combustible</w:t>
                        </w:r>
                      </w:p>
                    </w:tc>
                    <w:tc>
                      <w:tcPr>
                        <w:tcW w:w="494" w:type="pct"/>
                        <w:vMerge/>
                      </w:tcPr>
                      <w:p w14:paraId="467C750D" w14:textId="77777777" w:rsidR="00C30C0D" w:rsidRPr="004A4C55" w:rsidRDefault="00C30C0D" w:rsidP="00DF1AEE">
                        <w:pPr>
                          <w:jc w:val="both"/>
                          <w:rPr>
                            <w:color w:val="000000"/>
                            <w:sz w:val="14"/>
                            <w:szCs w:val="14"/>
                          </w:rPr>
                        </w:pPr>
                      </w:p>
                    </w:tc>
                  </w:tr>
                  <w:tr w:rsidR="00C30C0D" w:rsidRPr="004A4C55" w14:paraId="72AE82D9" w14:textId="77777777" w:rsidTr="00DF1AEE">
                    <w:trPr>
                      <w:trHeight w:val="20"/>
                      <w:jc w:val="center"/>
                    </w:trPr>
                    <w:tc>
                      <w:tcPr>
                        <w:tcW w:w="1151" w:type="pct"/>
                        <w:vMerge/>
                        <w:noWrap/>
                        <w:vAlign w:val="center"/>
                      </w:tcPr>
                      <w:p w14:paraId="28DD483A" w14:textId="77777777" w:rsidR="00C30C0D" w:rsidRPr="004A4C55" w:rsidRDefault="00C30C0D" w:rsidP="00DF1AEE">
                        <w:pPr>
                          <w:rPr>
                            <w:color w:val="000000"/>
                            <w:sz w:val="14"/>
                            <w:szCs w:val="14"/>
                          </w:rPr>
                        </w:pPr>
                      </w:p>
                    </w:tc>
                    <w:tc>
                      <w:tcPr>
                        <w:tcW w:w="3354" w:type="pct"/>
                        <w:noWrap/>
                        <w:vAlign w:val="center"/>
                      </w:tcPr>
                      <w:p w14:paraId="4C288FB1" w14:textId="77777777" w:rsidR="00C30C0D" w:rsidRPr="004A4C55" w:rsidRDefault="00C30C0D" w:rsidP="00DF1AEE">
                        <w:pPr>
                          <w:jc w:val="both"/>
                          <w:rPr>
                            <w:color w:val="000000"/>
                            <w:sz w:val="14"/>
                            <w:szCs w:val="14"/>
                          </w:rPr>
                        </w:pPr>
                        <w:r w:rsidRPr="004A4C55">
                          <w:rPr>
                            <w:color w:val="000000"/>
                            <w:sz w:val="14"/>
                            <w:szCs w:val="14"/>
                          </w:rPr>
                          <w:t xml:space="preserve">Ejecutar maniobras de vuelo en condiciones </w:t>
                        </w:r>
                      </w:p>
                      <w:p w14:paraId="4B1D6319" w14:textId="77777777" w:rsidR="00C30C0D" w:rsidRPr="004A4C55" w:rsidRDefault="00C30C0D" w:rsidP="00DF1AEE">
                        <w:pPr>
                          <w:jc w:val="both"/>
                          <w:rPr>
                            <w:color w:val="000000"/>
                            <w:sz w:val="14"/>
                            <w:szCs w:val="14"/>
                          </w:rPr>
                        </w:pPr>
                        <w:r w:rsidRPr="004A4C55">
                          <w:rPr>
                            <w:color w:val="000000"/>
                            <w:sz w:val="14"/>
                            <w:szCs w:val="14"/>
                          </w:rPr>
                          <w:t>meteorológicas visuales</w:t>
                        </w:r>
                      </w:p>
                    </w:tc>
                    <w:tc>
                      <w:tcPr>
                        <w:tcW w:w="494" w:type="pct"/>
                        <w:vMerge/>
                      </w:tcPr>
                      <w:p w14:paraId="416FA234" w14:textId="77777777" w:rsidR="00C30C0D" w:rsidRPr="004A4C55" w:rsidRDefault="00C30C0D" w:rsidP="00DF1AEE">
                        <w:pPr>
                          <w:jc w:val="both"/>
                          <w:rPr>
                            <w:color w:val="000000"/>
                            <w:sz w:val="14"/>
                            <w:szCs w:val="14"/>
                          </w:rPr>
                        </w:pPr>
                      </w:p>
                    </w:tc>
                  </w:tr>
                  <w:tr w:rsidR="00C30C0D" w:rsidRPr="004A4C55" w14:paraId="5D574C2E" w14:textId="77777777" w:rsidTr="00DF1AEE">
                    <w:trPr>
                      <w:trHeight w:val="20"/>
                      <w:jc w:val="center"/>
                    </w:trPr>
                    <w:tc>
                      <w:tcPr>
                        <w:tcW w:w="1151" w:type="pct"/>
                        <w:vMerge/>
                        <w:noWrap/>
                        <w:vAlign w:val="center"/>
                      </w:tcPr>
                      <w:p w14:paraId="2BDEB67E" w14:textId="77777777" w:rsidR="00C30C0D" w:rsidRPr="004A4C55" w:rsidRDefault="00C30C0D" w:rsidP="00DF1AEE">
                        <w:pPr>
                          <w:rPr>
                            <w:color w:val="000000"/>
                            <w:sz w:val="14"/>
                            <w:szCs w:val="14"/>
                          </w:rPr>
                        </w:pPr>
                      </w:p>
                    </w:tc>
                    <w:tc>
                      <w:tcPr>
                        <w:tcW w:w="3354" w:type="pct"/>
                        <w:noWrap/>
                        <w:vAlign w:val="center"/>
                      </w:tcPr>
                      <w:p w14:paraId="1A0BDCC3" w14:textId="77777777" w:rsidR="00C30C0D" w:rsidRPr="004A4C55" w:rsidRDefault="00C30C0D" w:rsidP="00DF1AEE">
                        <w:pPr>
                          <w:jc w:val="both"/>
                          <w:rPr>
                            <w:color w:val="000000"/>
                            <w:sz w:val="14"/>
                            <w:szCs w:val="14"/>
                          </w:rPr>
                        </w:pPr>
                        <w:r w:rsidRPr="004A4C55">
                          <w:rPr>
                            <w:color w:val="000000"/>
                            <w:sz w:val="14"/>
                            <w:szCs w:val="14"/>
                          </w:rPr>
                          <w:t xml:space="preserve">Ejecutar aproximación en condiciones meteorológicas </w:t>
                        </w:r>
                      </w:p>
                      <w:p w14:paraId="5420E846" w14:textId="77777777" w:rsidR="00C30C0D" w:rsidRPr="004A4C55" w:rsidRDefault="00C30C0D" w:rsidP="00DF1AEE">
                        <w:pPr>
                          <w:jc w:val="both"/>
                          <w:rPr>
                            <w:color w:val="000000"/>
                            <w:sz w:val="14"/>
                            <w:szCs w:val="14"/>
                          </w:rPr>
                        </w:pPr>
                        <w:r w:rsidRPr="004A4C55">
                          <w:rPr>
                            <w:color w:val="000000"/>
                            <w:sz w:val="14"/>
                            <w:szCs w:val="14"/>
                          </w:rPr>
                          <w:t>visuales (</w:t>
                        </w:r>
                        <w:proofErr w:type="spellStart"/>
                        <w:r w:rsidRPr="004A4C55">
                          <w:rPr>
                            <w:color w:val="000000"/>
                            <w:sz w:val="14"/>
                            <w:szCs w:val="14"/>
                          </w:rPr>
                          <w:t>VMC</w:t>
                        </w:r>
                        <w:proofErr w:type="spellEnd"/>
                        <w:r w:rsidRPr="004A4C55">
                          <w:rPr>
                            <w:color w:val="000000"/>
                            <w:sz w:val="14"/>
                            <w:szCs w:val="14"/>
                          </w:rPr>
                          <w:t>)</w:t>
                        </w:r>
                      </w:p>
                    </w:tc>
                    <w:tc>
                      <w:tcPr>
                        <w:tcW w:w="494" w:type="pct"/>
                        <w:vMerge/>
                      </w:tcPr>
                      <w:p w14:paraId="0D7BB18E" w14:textId="77777777" w:rsidR="00C30C0D" w:rsidRPr="004A4C55" w:rsidRDefault="00C30C0D" w:rsidP="00DF1AEE">
                        <w:pPr>
                          <w:jc w:val="both"/>
                          <w:rPr>
                            <w:color w:val="000000"/>
                            <w:sz w:val="14"/>
                            <w:szCs w:val="14"/>
                          </w:rPr>
                        </w:pPr>
                      </w:p>
                    </w:tc>
                  </w:tr>
                  <w:tr w:rsidR="00C30C0D" w:rsidRPr="004A4C55" w14:paraId="6922D90E" w14:textId="77777777" w:rsidTr="00DF1AEE">
                    <w:trPr>
                      <w:trHeight w:val="20"/>
                      <w:jc w:val="center"/>
                    </w:trPr>
                    <w:tc>
                      <w:tcPr>
                        <w:tcW w:w="1151" w:type="pct"/>
                        <w:vMerge/>
                        <w:noWrap/>
                        <w:vAlign w:val="center"/>
                      </w:tcPr>
                      <w:p w14:paraId="7912785E" w14:textId="77777777" w:rsidR="00C30C0D" w:rsidRPr="004A4C55" w:rsidRDefault="00C30C0D" w:rsidP="00DF1AEE">
                        <w:pPr>
                          <w:rPr>
                            <w:color w:val="000000"/>
                            <w:sz w:val="14"/>
                            <w:szCs w:val="14"/>
                          </w:rPr>
                        </w:pPr>
                      </w:p>
                    </w:tc>
                    <w:tc>
                      <w:tcPr>
                        <w:tcW w:w="3354" w:type="pct"/>
                        <w:noWrap/>
                        <w:vAlign w:val="center"/>
                      </w:tcPr>
                      <w:p w14:paraId="54A0B16C" w14:textId="77777777" w:rsidR="00C30C0D" w:rsidRPr="004A4C55" w:rsidRDefault="00C30C0D" w:rsidP="00DF1AEE">
                        <w:pPr>
                          <w:jc w:val="both"/>
                          <w:rPr>
                            <w:color w:val="000000"/>
                            <w:sz w:val="14"/>
                            <w:szCs w:val="14"/>
                          </w:rPr>
                        </w:pPr>
                        <w:r w:rsidRPr="004A4C55">
                          <w:rPr>
                            <w:color w:val="000000"/>
                            <w:sz w:val="14"/>
                            <w:szCs w:val="14"/>
                          </w:rPr>
                          <w:t>Ejecutar maniobras en declive</w:t>
                        </w:r>
                      </w:p>
                    </w:tc>
                    <w:tc>
                      <w:tcPr>
                        <w:tcW w:w="494" w:type="pct"/>
                        <w:vMerge/>
                      </w:tcPr>
                      <w:p w14:paraId="33C35F11" w14:textId="77777777" w:rsidR="00C30C0D" w:rsidRPr="004A4C55" w:rsidRDefault="00C30C0D" w:rsidP="00DF1AEE">
                        <w:pPr>
                          <w:jc w:val="both"/>
                          <w:rPr>
                            <w:color w:val="000000"/>
                            <w:sz w:val="14"/>
                            <w:szCs w:val="14"/>
                          </w:rPr>
                        </w:pPr>
                      </w:p>
                    </w:tc>
                  </w:tr>
                  <w:tr w:rsidR="00C30C0D" w:rsidRPr="004A4C55" w14:paraId="0041F55F" w14:textId="77777777" w:rsidTr="00DF1AEE">
                    <w:trPr>
                      <w:trHeight w:val="20"/>
                      <w:jc w:val="center"/>
                    </w:trPr>
                    <w:tc>
                      <w:tcPr>
                        <w:tcW w:w="1151" w:type="pct"/>
                        <w:vMerge/>
                        <w:noWrap/>
                        <w:vAlign w:val="center"/>
                      </w:tcPr>
                      <w:p w14:paraId="78EDCBAB" w14:textId="77777777" w:rsidR="00C30C0D" w:rsidRPr="004A4C55" w:rsidRDefault="00C30C0D" w:rsidP="00DF1AEE">
                        <w:pPr>
                          <w:rPr>
                            <w:color w:val="000000"/>
                            <w:sz w:val="14"/>
                            <w:szCs w:val="14"/>
                          </w:rPr>
                        </w:pPr>
                      </w:p>
                    </w:tc>
                    <w:tc>
                      <w:tcPr>
                        <w:tcW w:w="3354" w:type="pct"/>
                        <w:noWrap/>
                        <w:vAlign w:val="center"/>
                      </w:tcPr>
                      <w:p w14:paraId="55AB5A4D" w14:textId="77777777" w:rsidR="00C30C0D" w:rsidRPr="004A4C55" w:rsidRDefault="00C30C0D" w:rsidP="00DF1AEE">
                        <w:pPr>
                          <w:jc w:val="both"/>
                          <w:rPr>
                            <w:color w:val="000000"/>
                            <w:sz w:val="14"/>
                            <w:szCs w:val="14"/>
                          </w:rPr>
                        </w:pPr>
                        <w:r w:rsidRPr="004A4C55">
                          <w:rPr>
                            <w:color w:val="000000"/>
                            <w:sz w:val="14"/>
                            <w:szCs w:val="14"/>
                          </w:rPr>
                          <w:t>Ejecutar operaciones en área confinada</w:t>
                        </w:r>
                      </w:p>
                    </w:tc>
                    <w:tc>
                      <w:tcPr>
                        <w:tcW w:w="494" w:type="pct"/>
                        <w:vMerge/>
                      </w:tcPr>
                      <w:p w14:paraId="29B42D7E" w14:textId="77777777" w:rsidR="00C30C0D" w:rsidRPr="004A4C55" w:rsidRDefault="00C30C0D" w:rsidP="00DF1AEE">
                        <w:pPr>
                          <w:jc w:val="both"/>
                          <w:rPr>
                            <w:color w:val="000000"/>
                            <w:sz w:val="14"/>
                            <w:szCs w:val="14"/>
                          </w:rPr>
                        </w:pPr>
                      </w:p>
                    </w:tc>
                  </w:tr>
                  <w:tr w:rsidR="00C30C0D" w:rsidRPr="004A4C55" w14:paraId="3CDB642C" w14:textId="77777777" w:rsidTr="00DF1AEE">
                    <w:trPr>
                      <w:trHeight w:val="20"/>
                      <w:jc w:val="center"/>
                    </w:trPr>
                    <w:tc>
                      <w:tcPr>
                        <w:tcW w:w="1151" w:type="pct"/>
                        <w:vMerge/>
                        <w:noWrap/>
                        <w:vAlign w:val="center"/>
                      </w:tcPr>
                      <w:p w14:paraId="7D6EF2A2" w14:textId="77777777" w:rsidR="00C30C0D" w:rsidRPr="004A4C55" w:rsidRDefault="00C30C0D" w:rsidP="00DF1AEE">
                        <w:pPr>
                          <w:rPr>
                            <w:color w:val="000000"/>
                            <w:sz w:val="14"/>
                            <w:szCs w:val="14"/>
                          </w:rPr>
                        </w:pPr>
                      </w:p>
                    </w:tc>
                    <w:tc>
                      <w:tcPr>
                        <w:tcW w:w="3354" w:type="pct"/>
                        <w:noWrap/>
                        <w:vAlign w:val="center"/>
                      </w:tcPr>
                      <w:p w14:paraId="245F28BE" w14:textId="77777777" w:rsidR="00C30C0D" w:rsidRPr="004A4C55" w:rsidRDefault="00C30C0D" w:rsidP="00DF1AEE">
                        <w:pPr>
                          <w:jc w:val="both"/>
                          <w:rPr>
                            <w:color w:val="000000"/>
                            <w:sz w:val="14"/>
                            <w:szCs w:val="14"/>
                          </w:rPr>
                        </w:pPr>
                        <w:r w:rsidRPr="004A4C55">
                          <w:rPr>
                            <w:color w:val="000000"/>
                            <w:sz w:val="14"/>
                            <w:szCs w:val="14"/>
                          </w:rPr>
                          <w:t>Ejecutar aproximación hacia un aterrizaje de corrido</w:t>
                        </w:r>
                      </w:p>
                    </w:tc>
                    <w:tc>
                      <w:tcPr>
                        <w:tcW w:w="494" w:type="pct"/>
                        <w:vMerge/>
                      </w:tcPr>
                      <w:p w14:paraId="71AAB47F" w14:textId="77777777" w:rsidR="00C30C0D" w:rsidRPr="004A4C55" w:rsidRDefault="00C30C0D" w:rsidP="00DF1AEE">
                        <w:pPr>
                          <w:jc w:val="both"/>
                          <w:rPr>
                            <w:color w:val="000000"/>
                            <w:sz w:val="14"/>
                            <w:szCs w:val="14"/>
                          </w:rPr>
                        </w:pPr>
                      </w:p>
                    </w:tc>
                  </w:tr>
                  <w:tr w:rsidR="00C30C0D" w:rsidRPr="004A4C55" w14:paraId="2A8BAFE9" w14:textId="77777777" w:rsidTr="00DF1AEE">
                    <w:trPr>
                      <w:trHeight w:val="20"/>
                      <w:jc w:val="center"/>
                    </w:trPr>
                    <w:tc>
                      <w:tcPr>
                        <w:tcW w:w="1151" w:type="pct"/>
                        <w:vMerge/>
                        <w:noWrap/>
                        <w:vAlign w:val="center"/>
                      </w:tcPr>
                      <w:p w14:paraId="479EC586" w14:textId="77777777" w:rsidR="00C30C0D" w:rsidRPr="004A4C55" w:rsidRDefault="00C30C0D" w:rsidP="00DF1AEE">
                        <w:pPr>
                          <w:rPr>
                            <w:color w:val="000000"/>
                            <w:sz w:val="14"/>
                            <w:szCs w:val="14"/>
                          </w:rPr>
                        </w:pPr>
                      </w:p>
                    </w:tc>
                    <w:tc>
                      <w:tcPr>
                        <w:tcW w:w="3354" w:type="pct"/>
                        <w:noWrap/>
                        <w:vAlign w:val="center"/>
                      </w:tcPr>
                      <w:p w14:paraId="310C81D8" w14:textId="77777777" w:rsidR="00C30C0D" w:rsidRPr="004A4C55" w:rsidRDefault="00C30C0D" w:rsidP="00DF1AEE">
                        <w:pPr>
                          <w:jc w:val="both"/>
                          <w:rPr>
                            <w:color w:val="000000"/>
                            <w:sz w:val="14"/>
                            <w:szCs w:val="14"/>
                          </w:rPr>
                        </w:pPr>
                        <w:r w:rsidRPr="004A4C55">
                          <w:rPr>
                            <w:color w:val="000000"/>
                            <w:sz w:val="14"/>
                            <w:szCs w:val="14"/>
                          </w:rPr>
                          <w:t>Responder a emergencias</w:t>
                        </w:r>
                      </w:p>
                    </w:tc>
                    <w:tc>
                      <w:tcPr>
                        <w:tcW w:w="494" w:type="pct"/>
                        <w:vMerge/>
                      </w:tcPr>
                      <w:p w14:paraId="47DDFEFB" w14:textId="77777777" w:rsidR="00C30C0D" w:rsidRPr="004A4C55" w:rsidRDefault="00C30C0D" w:rsidP="00DF1AEE">
                        <w:pPr>
                          <w:jc w:val="both"/>
                          <w:rPr>
                            <w:color w:val="000000"/>
                            <w:sz w:val="14"/>
                            <w:szCs w:val="14"/>
                          </w:rPr>
                        </w:pPr>
                      </w:p>
                    </w:tc>
                  </w:tr>
                  <w:tr w:rsidR="00C30C0D" w:rsidRPr="004A4C55" w14:paraId="2889E149" w14:textId="77777777" w:rsidTr="00DF1AEE">
                    <w:trPr>
                      <w:trHeight w:val="20"/>
                      <w:jc w:val="center"/>
                    </w:trPr>
                    <w:tc>
                      <w:tcPr>
                        <w:tcW w:w="1151" w:type="pct"/>
                        <w:vMerge w:val="restart"/>
                        <w:noWrap/>
                        <w:vAlign w:val="center"/>
                      </w:tcPr>
                      <w:p w14:paraId="4BE8577C" w14:textId="77777777" w:rsidR="00C30C0D" w:rsidRPr="004A4C55" w:rsidRDefault="00C30C0D" w:rsidP="00DF1AEE">
                        <w:pPr>
                          <w:rPr>
                            <w:color w:val="000000"/>
                            <w:sz w:val="14"/>
                            <w:szCs w:val="14"/>
                          </w:rPr>
                        </w:pPr>
                        <w:r w:rsidRPr="004A4C55">
                          <w:rPr>
                            <w:color w:val="000000"/>
                            <w:sz w:val="14"/>
                            <w:szCs w:val="14"/>
                          </w:rPr>
                          <w:t xml:space="preserve">EMERGENCIAS - </w:t>
                        </w:r>
                      </w:p>
                      <w:p w14:paraId="2B7101B8" w14:textId="77777777" w:rsidR="00C30C0D" w:rsidRPr="004A4C55" w:rsidRDefault="00C30C0D" w:rsidP="00DF1AEE">
                        <w:pPr>
                          <w:rPr>
                            <w:color w:val="000000"/>
                            <w:sz w:val="14"/>
                            <w:szCs w:val="14"/>
                          </w:rPr>
                        </w:pPr>
                        <w:r w:rsidRPr="004A4C55">
                          <w:rPr>
                            <w:color w:val="000000"/>
                            <w:sz w:val="14"/>
                            <w:szCs w:val="14"/>
                          </w:rPr>
                          <w:t>INSTRUMENTOS</w:t>
                        </w:r>
                      </w:p>
                    </w:tc>
                    <w:tc>
                      <w:tcPr>
                        <w:tcW w:w="3354" w:type="pct"/>
                        <w:noWrap/>
                        <w:vAlign w:val="center"/>
                      </w:tcPr>
                      <w:p w14:paraId="295BC93C" w14:textId="77777777" w:rsidR="00C30C0D" w:rsidRPr="004A4C55" w:rsidRDefault="00C30C0D" w:rsidP="00DF1AEE">
                        <w:pPr>
                          <w:jc w:val="both"/>
                          <w:rPr>
                            <w:color w:val="000000"/>
                            <w:sz w:val="14"/>
                            <w:szCs w:val="14"/>
                          </w:rPr>
                        </w:pPr>
                        <w:r w:rsidRPr="004A4C55">
                          <w:rPr>
                            <w:color w:val="000000"/>
                            <w:sz w:val="14"/>
                            <w:szCs w:val="14"/>
                          </w:rPr>
                          <w:t>Falla de un motor</w:t>
                        </w:r>
                      </w:p>
                    </w:tc>
                    <w:tc>
                      <w:tcPr>
                        <w:tcW w:w="494" w:type="pct"/>
                        <w:vMerge w:val="restart"/>
                      </w:tcPr>
                      <w:p w14:paraId="4143D106" w14:textId="77777777" w:rsidR="00C30C0D" w:rsidRPr="004A4C55" w:rsidRDefault="00C30C0D" w:rsidP="00DF1AEE">
                        <w:pPr>
                          <w:jc w:val="both"/>
                          <w:rPr>
                            <w:color w:val="000000"/>
                            <w:sz w:val="14"/>
                            <w:szCs w:val="14"/>
                          </w:rPr>
                        </w:pPr>
                      </w:p>
                      <w:p w14:paraId="61B69EEE" w14:textId="77777777" w:rsidR="00C30C0D" w:rsidRPr="004A4C55" w:rsidRDefault="00C30C0D" w:rsidP="00DF1AEE">
                        <w:pPr>
                          <w:jc w:val="both"/>
                          <w:rPr>
                            <w:color w:val="000000"/>
                            <w:sz w:val="14"/>
                            <w:szCs w:val="14"/>
                          </w:rPr>
                        </w:pPr>
                      </w:p>
                      <w:p w14:paraId="35FC02CD" w14:textId="77777777" w:rsidR="00C30C0D" w:rsidRPr="004A4C55" w:rsidRDefault="00C30C0D" w:rsidP="00DF1AEE">
                        <w:pPr>
                          <w:jc w:val="both"/>
                          <w:rPr>
                            <w:color w:val="000000"/>
                            <w:sz w:val="14"/>
                            <w:szCs w:val="14"/>
                          </w:rPr>
                        </w:pPr>
                      </w:p>
                      <w:p w14:paraId="2004535B" w14:textId="77777777" w:rsidR="00C30C0D" w:rsidRPr="004A4C55" w:rsidRDefault="00C30C0D" w:rsidP="00DF1AEE">
                        <w:pPr>
                          <w:jc w:val="both"/>
                          <w:rPr>
                            <w:color w:val="000000"/>
                            <w:sz w:val="14"/>
                            <w:szCs w:val="14"/>
                          </w:rPr>
                        </w:pPr>
                      </w:p>
                      <w:p w14:paraId="60FE9E93" w14:textId="77777777" w:rsidR="00C30C0D" w:rsidRPr="004A4C55" w:rsidRDefault="00C30C0D" w:rsidP="00DF1AEE">
                        <w:pPr>
                          <w:jc w:val="both"/>
                          <w:rPr>
                            <w:color w:val="000000"/>
                            <w:sz w:val="14"/>
                            <w:szCs w:val="14"/>
                          </w:rPr>
                        </w:pPr>
                      </w:p>
                      <w:p w14:paraId="23166969" w14:textId="77777777" w:rsidR="00C30C0D" w:rsidRPr="004A4C55" w:rsidRDefault="00C30C0D" w:rsidP="00DF1AEE">
                        <w:pPr>
                          <w:jc w:val="both"/>
                          <w:rPr>
                            <w:color w:val="000000"/>
                            <w:sz w:val="14"/>
                            <w:szCs w:val="14"/>
                          </w:rPr>
                        </w:pPr>
                      </w:p>
                      <w:p w14:paraId="2DD6AC39" w14:textId="77777777" w:rsidR="00C30C0D" w:rsidRPr="004A4C55" w:rsidRDefault="00C30C0D" w:rsidP="00DF1AEE">
                        <w:pPr>
                          <w:jc w:val="both"/>
                          <w:rPr>
                            <w:color w:val="000000"/>
                            <w:sz w:val="14"/>
                            <w:szCs w:val="14"/>
                          </w:rPr>
                        </w:pPr>
                      </w:p>
                      <w:p w14:paraId="1F99E0B3" w14:textId="77777777" w:rsidR="00C30C0D" w:rsidRPr="004A4C55" w:rsidRDefault="00C30C0D" w:rsidP="00DF1AEE">
                        <w:pPr>
                          <w:jc w:val="both"/>
                          <w:rPr>
                            <w:color w:val="000000"/>
                            <w:sz w:val="14"/>
                            <w:szCs w:val="14"/>
                          </w:rPr>
                        </w:pPr>
                      </w:p>
                      <w:p w14:paraId="6D4DEC45" w14:textId="77777777" w:rsidR="00C30C0D" w:rsidRPr="004A4C55" w:rsidRDefault="00C30C0D" w:rsidP="00DF1AEE">
                        <w:pPr>
                          <w:jc w:val="both"/>
                          <w:rPr>
                            <w:color w:val="000000"/>
                            <w:sz w:val="14"/>
                            <w:szCs w:val="14"/>
                          </w:rPr>
                        </w:pPr>
                      </w:p>
                      <w:p w14:paraId="616E0A93" w14:textId="77777777" w:rsidR="00C30C0D" w:rsidRPr="004A4C55" w:rsidRDefault="00C30C0D" w:rsidP="00DF1AEE">
                        <w:pPr>
                          <w:jc w:val="both"/>
                          <w:rPr>
                            <w:color w:val="000000"/>
                            <w:sz w:val="14"/>
                            <w:szCs w:val="14"/>
                          </w:rPr>
                        </w:pPr>
                      </w:p>
                      <w:p w14:paraId="55989ED0" w14:textId="77777777" w:rsidR="00C30C0D" w:rsidRPr="004A4C55" w:rsidRDefault="00C30C0D" w:rsidP="00DF1AEE">
                        <w:pPr>
                          <w:jc w:val="both"/>
                          <w:rPr>
                            <w:color w:val="000000"/>
                            <w:sz w:val="14"/>
                            <w:szCs w:val="14"/>
                          </w:rPr>
                        </w:pPr>
                      </w:p>
                      <w:p w14:paraId="5B11839A" w14:textId="77777777" w:rsidR="00C30C0D" w:rsidRPr="004A4C55" w:rsidRDefault="00C30C0D" w:rsidP="00DF1AEE">
                        <w:pPr>
                          <w:jc w:val="both"/>
                          <w:rPr>
                            <w:color w:val="000000"/>
                            <w:sz w:val="14"/>
                            <w:szCs w:val="14"/>
                          </w:rPr>
                        </w:pPr>
                      </w:p>
                      <w:p w14:paraId="49F29651" w14:textId="77777777" w:rsidR="00C30C0D" w:rsidRPr="004A4C55" w:rsidRDefault="00C30C0D" w:rsidP="00DF1AEE">
                        <w:pPr>
                          <w:jc w:val="both"/>
                          <w:rPr>
                            <w:color w:val="000000"/>
                            <w:sz w:val="14"/>
                            <w:szCs w:val="14"/>
                          </w:rPr>
                        </w:pPr>
                      </w:p>
                      <w:p w14:paraId="7A7D866D" w14:textId="77777777" w:rsidR="00C30C0D" w:rsidRPr="004A4C55" w:rsidRDefault="00C30C0D" w:rsidP="00DF1AEE">
                        <w:pPr>
                          <w:jc w:val="both"/>
                          <w:rPr>
                            <w:color w:val="000000"/>
                            <w:sz w:val="14"/>
                            <w:szCs w:val="14"/>
                          </w:rPr>
                        </w:pPr>
                      </w:p>
                      <w:p w14:paraId="3C9AFE1B" w14:textId="77777777" w:rsidR="00C30C0D" w:rsidRPr="004A4C55" w:rsidRDefault="00C30C0D" w:rsidP="00DF1AEE">
                        <w:pPr>
                          <w:jc w:val="both"/>
                          <w:rPr>
                            <w:color w:val="000000"/>
                            <w:sz w:val="14"/>
                            <w:szCs w:val="14"/>
                          </w:rPr>
                        </w:pPr>
                      </w:p>
                      <w:p w14:paraId="21132B0D" w14:textId="77777777" w:rsidR="00C30C0D" w:rsidRPr="004A4C55" w:rsidRDefault="00C30C0D" w:rsidP="00DF1AEE">
                        <w:pPr>
                          <w:jc w:val="both"/>
                          <w:rPr>
                            <w:color w:val="000000"/>
                            <w:sz w:val="14"/>
                            <w:szCs w:val="14"/>
                          </w:rPr>
                        </w:pPr>
                      </w:p>
                      <w:p w14:paraId="77675202" w14:textId="77777777" w:rsidR="00C30C0D" w:rsidRPr="004A4C55" w:rsidRDefault="00C30C0D" w:rsidP="00DF1AEE">
                        <w:pPr>
                          <w:jc w:val="both"/>
                          <w:rPr>
                            <w:color w:val="000000"/>
                            <w:sz w:val="14"/>
                            <w:szCs w:val="14"/>
                          </w:rPr>
                        </w:pPr>
                      </w:p>
                      <w:p w14:paraId="51C21115" w14:textId="77777777" w:rsidR="00C30C0D" w:rsidRPr="004A4C55" w:rsidRDefault="00C30C0D" w:rsidP="00DF1AEE">
                        <w:pPr>
                          <w:jc w:val="both"/>
                          <w:rPr>
                            <w:color w:val="000000"/>
                            <w:sz w:val="14"/>
                            <w:szCs w:val="14"/>
                          </w:rPr>
                        </w:pPr>
                      </w:p>
                      <w:p w14:paraId="1D16444C" w14:textId="77777777" w:rsidR="00C30C0D" w:rsidRPr="004A4C55" w:rsidRDefault="00C30C0D" w:rsidP="00DF1AEE">
                        <w:pPr>
                          <w:jc w:val="both"/>
                          <w:rPr>
                            <w:color w:val="000000"/>
                            <w:sz w:val="14"/>
                            <w:szCs w:val="14"/>
                          </w:rPr>
                        </w:pPr>
                      </w:p>
                      <w:p w14:paraId="7A46E023" w14:textId="77777777" w:rsidR="00C30C0D" w:rsidRPr="004A4C55" w:rsidRDefault="00C30C0D" w:rsidP="00DF1AEE">
                        <w:pPr>
                          <w:jc w:val="both"/>
                          <w:rPr>
                            <w:color w:val="000000"/>
                            <w:sz w:val="14"/>
                            <w:szCs w:val="14"/>
                          </w:rPr>
                        </w:pPr>
                      </w:p>
                      <w:p w14:paraId="0C119854" w14:textId="77777777" w:rsidR="00C30C0D" w:rsidRPr="004A4C55" w:rsidRDefault="00C30C0D" w:rsidP="00DF1AEE">
                        <w:pPr>
                          <w:jc w:val="both"/>
                          <w:rPr>
                            <w:color w:val="000000"/>
                            <w:sz w:val="14"/>
                            <w:szCs w:val="14"/>
                          </w:rPr>
                        </w:pPr>
                      </w:p>
                      <w:p w14:paraId="1A0D7A80" w14:textId="77777777" w:rsidR="00C30C0D" w:rsidRPr="004A4C55" w:rsidRDefault="00C30C0D" w:rsidP="00DF1AEE">
                        <w:pPr>
                          <w:jc w:val="center"/>
                          <w:rPr>
                            <w:color w:val="000000"/>
                            <w:sz w:val="14"/>
                            <w:szCs w:val="14"/>
                          </w:rPr>
                        </w:pPr>
                        <w:r w:rsidRPr="004A4C55">
                          <w:rPr>
                            <w:color w:val="000000"/>
                            <w:sz w:val="14"/>
                            <w:szCs w:val="14"/>
                          </w:rPr>
                          <w:t>2</w:t>
                        </w:r>
                      </w:p>
                      <w:p w14:paraId="12214BE2" w14:textId="77777777" w:rsidR="00C30C0D" w:rsidRPr="004A4C55" w:rsidRDefault="00C30C0D" w:rsidP="00DF1AEE">
                        <w:pPr>
                          <w:jc w:val="both"/>
                          <w:rPr>
                            <w:color w:val="000000"/>
                            <w:sz w:val="14"/>
                            <w:szCs w:val="14"/>
                          </w:rPr>
                        </w:pPr>
                      </w:p>
                      <w:p w14:paraId="2268C63D" w14:textId="77777777" w:rsidR="00C30C0D" w:rsidRPr="004A4C55" w:rsidRDefault="00C30C0D" w:rsidP="00DF1AEE">
                        <w:pPr>
                          <w:jc w:val="both"/>
                          <w:rPr>
                            <w:color w:val="000000"/>
                            <w:sz w:val="14"/>
                            <w:szCs w:val="14"/>
                          </w:rPr>
                        </w:pPr>
                      </w:p>
                    </w:tc>
                  </w:tr>
                  <w:tr w:rsidR="00C30C0D" w:rsidRPr="004A4C55" w14:paraId="0309AD03" w14:textId="77777777" w:rsidTr="00DF1AEE">
                    <w:trPr>
                      <w:trHeight w:val="20"/>
                      <w:jc w:val="center"/>
                    </w:trPr>
                    <w:tc>
                      <w:tcPr>
                        <w:tcW w:w="1151" w:type="pct"/>
                        <w:vMerge/>
                        <w:noWrap/>
                        <w:vAlign w:val="center"/>
                      </w:tcPr>
                      <w:p w14:paraId="4C94802A" w14:textId="77777777" w:rsidR="00C30C0D" w:rsidRPr="004A4C55" w:rsidRDefault="00C30C0D" w:rsidP="00DF1AEE">
                        <w:pPr>
                          <w:rPr>
                            <w:color w:val="000000"/>
                            <w:sz w:val="14"/>
                            <w:szCs w:val="14"/>
                          </w:rPr>
                        </w:pPr>
                      </w:p>
                    </w:tc>
                    <w:tc>
                      <w:tcPr>
                        <w:tcW w:w="3354" w:type="pct"/>
                        <w:noWrap/>
                        <w:vAlign w:val="center"/>
                      </w:tcPr>
                      <w:p w14:paraId="7805B282" w14:textId="77777777" w:rsidR="00C30C0D" w:rsidRPr="004A4C55" w:rsidRDefault="00C30C0D" w:rsidP="00DF1AEE">
                        <w:pPr>
                          <w:jc w:val="both"/>
                          <w:rPr>
                            <w:color w:val="000000"/>
                            <w:sz w:val="14"/>
                            <w:szCs w:val="14"/>
                          </w:rPr>
                        </w:pPr>
                        <w:r w:rsidRPr="004A4C55">
                          <w:rPr>
                            <w:color w:val="000000"/>
                            <w:sz w:val="14"/>
                            <w:szCs w:val="14"/>
                          </w:rPr>
                          <w:t>Falla de los dos motores</w:t>
                        </w:r>
                      </w:p>
                    </w:tc>
                    <w:tc>
                      <w:tcPr>
                        <w:tcW w:w="494" w:type="pct"/>
                        <w:vMerge/>
                      </w:tcPr>
                      <w:p w14:paraId="0D9E0A9C" w14:textId="77777777" w:rsidR="00C30C0D" w:rsidRPr="004A4C55" w:rsidRDefault="00C30C0D" w:rsidP="00DF1AEE">
                        <w:pPr>
                          <w:jc w:val="both"/>
                          <w:rPr>
                            <w:color w:val="000000"/>
                            <w:sz w:val="14"/>
                            <w:szCs w:val="14"/>
                          </w:rPr>
                        </w:pPr>
                      </w:p>
                    </w:tc>
                  </w:tr>
                  <w:tr w:rsidR="00C30C0D" w:rsidRPr="004A4C55" w14:paraId="46172313" w14:textId="77777777" w:rsidTr="00DF1AEE">
                    <w:trPr>
                      <w:trHeight w:val="20"/>
                      <w:jc w:val="center"/>
                    </w:trPr>
                    <w:tc>
                      <w:tcPr>
                        <w:tcW w:w="1151" w:type="pct"/>
                        <w:vMerge/>
                        <w:noWrap/>
                        <w:vAlign w:val="center"/>
                      </w:tcPr>
                      <w:p w14:paraId="253EF142" w14:textId="77777777" w:rsidR="00C30C0D" w:rsidRPr="004A4C55" w:rsidRDefault="00C30C0D" w:rsidP="00DF1AEE">
                        <w:pPr>
                          <w:rPr>
                            <w:color w:val="000000"/>
                            <w:sz w:val="14"/>
                            <w:szCs w:val="14"/>
                          </w:rPr>
                        </w:pPr>
                      </w:p>
                    </w:tc>
                    <w:tc>
                      <w:tcPr>
                        <w:tcW w:w="3354" w:type="pct"/>
                        <w:noWrap/>
                        <w:vAlign w:val="center"/>
                      </w:tcPr>
                      <w:p w14:paraId="7ABA280C" w14:textId="77777777" w:rsidR="00C30C0D" w:rsidRPr="004A4C55" w:rsidRDefault="00C30C0D" w:rsidP="00DF1AEE">
                        <w:pPr>
                          <w:jc w:val="both"/>
                          <w:rPr>
                            <w:color w:val="000000"/>
                            <w:sz w:val="14"/>
                            <w:szCs w:val="14"/>
                          </w:rPr>
                        </w:pPr>
                        <w:r w:rsidRPr="004A4C55">
                          <w:rPr>
                            <w:color w:val="000000"/>
                            <w:sz w:val="14"/>
                            <w:szCs w:val="14"/>
                          </w:rPr>
                          <w:t>Autorrotaciones</w:t>
                        </w:r>
                      </w:p>
                    </w:tc>
                    <w:tc>
                      <w:tcPr>
                        <w:tcW w:w="494" w:type="pct"/>
                        <w:vMerge/>
                      </w:tcPr>
                      <w:p w14:paraId="529F589B" w14:textId="77777777" w:rsidR="00C30C0D" w:rsidRPr="004A4C55" w:rsidRDefault="00C30C0D" w:rsidP="00DF1AEE">
                        <w:pPr>
                          <w:jc w:val="both"/>
                          <w:rPr>
                            <w:color w:val="000000"/>
                            <w:sz w:val="14"/>
                            <w:szCs w:val="14"/>
                          </w:rPr>
                        </w:pPr>
                      </w:p>
                    </w:tc>
                  </w:tr>
                  <w:tr w:rsidR="00C30C0D" w:rsidRPr="004A4C55" w14:paraId="3309FE22" w14:textId="77777777" w:rsidTr="00DF1AEE">
                    <w:trPr>
                      <w:trHeight w:val="20"/>
                      <w:jc w:val="center"/>
                    </w:trPr>
                    <w:tc>
                      <w:tcPr>
                        <w:tcW w:w="1151" w:type="pct"/>
                        <w:vMerge/>
                        <w:noWrap/>
                        <w:vAlign w:val="center"/>
                      </w:tcPr>
                      <w:p w14:paraId="00A977E8" w14:textId="77777777" w:rsidR="00C30C0D" w:rsidRPr="004A4C55" w:rsidRDefault="00C30C0D" w:rsidP="00DF1AEE">
                        <w:pPr>
                          <w:rPr>
                            <w:color w:val="000000"/>
                            <w:sz w:val="14"/>
                            <w:szCs w:val="14"/>
                          </w:rPr>
                        </w:pPr>
                      </w:p>
                    </w:tc>
                    <w:tc>
                      <w:tcPr>
                        <w:tcW w:w="3354" w:type="pct"/>
                        <w:noWrap/>
                        <w:vAlign w:val="center"/>
                      </w:tcPr>
                      <w:p w14:paraId="0069B742" w14:textId="77777777" w:rsidR="00C30C0D" w:rsidRPr="004A4C55" w:rsidRDefault="00C30C0D" w:rsidP="00DF1AEE">
                        <w:pPr>
                          <w:jc w:val="both"/>
                          <w:rPr>
                            <w:color w:val="000000"/>
                            <w:sz w:val="14"/>
                            <w:szCs w:val="14"/>
                          </w:rPr>
                        </w:pPr>
                        <w:r w:rsidRPr="004A4C55">
                          <w:rPr>
                            <w:color w:val="000000"/>
                            <w:sz w:val="14"/>
                            <w:szCs w:val="14"/>
                          </w:rPr>
                          <w:t>Reencendido en vuelo</w:t>
                        </w:r>
                      </w:p>
                    </w:tc>
                    <w:tc>
                      <w:tcPr>
                        <w:tcW w:w="494" w:type="pct"/>
                        <w:vMerge/>
                      </w:tcPr>
                      <w:p w14:paraId="72A80663" w14:textId="77777777" w:rsidR="00C30C0D" w:rsidRPr="004A4C55" w:rsidRDefault="00C30C0D" w:rsidP="00DF1AEE">
                        <w:pPr>
                          <w:jc w:val="both"/>
                          <w:rPr>
                            <w:color w:val="000000"/>
                            <w:sz w:val="14"/>
                            <w:szCs w:val="14"/>
                          </w:rPr>
                        </w:pPr>
                      </w:p>
                    </w:tc>
                  </w:tr>
                  <w:tr w:rsidR="00C30C0D" w:rsidRPr="004A4C55" w14:paraId="2AF12B28" w14:textId="77777777" w:rsidTr="00DF1AEE">
                    <w:trPr>
                      <w:trHeight w:val="20"/>
                      <w:jc w:val="center"/>
                    </w:trPr>
                    <w:tc>
                      <w:tcPr>
                        <w:tcW w:w="1151" w:type="pct"/>
                        <w:vMerge/>
                        <w:noWrap/>
                        <w:vAlign w:val="center"/>
                      </w:tcPr>
                      <w:p w14:paraId="21673D96" w14:textId="77777777" w:rsidR="00C30C0D" w:rsidRPr="004A4C55" w:rsidRDefault="00C30C0D" w:rsidP="00DF1AEE">
                        <w:pPr>
                          <w:rPr>
                            <w:color w:val="000000"/>
                            <w:sz w:val="14"/>
                            <w:szCs w:val="14"/>
                          </w:rPr>
                        </w:pPr>
                      </w:p>
                    </w:tc>
                    <w:tc>
                      <w:tcPr>
                        <w:tcW w:w="3354" w:type="pct"/>
                        <w:noWrap/>
                        <w:vAlign w:val="center"/>
                      </w:tcPr>
                      <w:p w14:paraId="10B2782A" w14:textId="77777777" w:rsidR="00C30C0D" w:rsidRPr="004A4C55" w:rsidRDefault="00C30C0D" w:rsidP="00DF1AEE">
                        <w:pPr>
                          <w:jc w:val="both"/>
                          <w:rPr>
                            <w:color w:val="000000"/>
                            <w:sz w:val="14"/>
                            <w:szCs w:val="14"/>
                          </w:rPr>
                        </w:pPr>
                        <w:r w:rsidRPr="004A4C55">
                          <w:rPr>
                            <w:color w:val="000000"/>
                            <w:sz w:val="14"/>
                            <w:szCs w:val="14"/>
                          </w:rPr>
                          <w:t>Baja velocidad del motor</w:t>
                        </w:r>
                      </w:p>
                    </w:tc>
                    <w:tc>
                      <w:tcPr>
                        <w:tcW w:w="494" w:type="pct"/>
                        <w:vMerge/>
                      </w:tcPr>
                      <w:p w14:paraId="29B8A07A" w14:textId="77777777" w:rsidR="00C30C0D" w:rsidRPr="004A4C55" w:rsidRDefault="00C30C0D" w:rsidP="00DF1AEE">
                        <w:pPr>
                          <w:jc w:val="both"/>
                          <w:rPr>
                            <w:color w:val="000000"/>
                            <w:sz w:val="14"/>
                            <w:szCs w:val="14"/>
                          </w:rPr>
                        </w:pPr>
                      </w:p>
                    </w:tc>
                  </w:tr>
                  <w:tr w:rsidR="00C30C0D" w:rsidRPr="004A4C55" w14:paraId="5B4150D5" w14:textId="77777777" w:rsidTr="00DF1AEE">
                    <w:trPr>
                      <w:trHeight w:val="20"/>
                      <w:jc w:val="center"/>
                    </w:trPr>
                    <w:tc>
                      <w:tcPr>
                        <w:tcW w:w="1151" w:type="pct"/>
                        <w:vMerge/>
                        <w:noWrap/>
                        <w:vAlign w:val="center"/>
                      </w:tcPr>
                      <w:p w14:paraId="01117846" w14:textId="77777777" w:rsidR="00C30C0D" w:rsidRPr="004A4C55" w:rsidRDefault="00C30C0D" w:rsidP="00DF1AEE">
                        <w:pPr>
                          <w:rPr>
                            <w:color w:val="000000"/>
                            <w:sz w:val="14"/>
                            <w:szCs w:val="14"/>
                          </w:rPr>
                        </w:pPr>
                      </w:p>
                    </w:tc>
                    <w:tc>
                      <w:tcPr>
                        <w:tcW w:w="3354" w:type="pct"/>
                        <w:noWrap/>
                        <w:vAlign w:val="center"/>
                      </w:tcPr>
                      <w:p w14:paraId="163FC7A2" w14:textId="77777777" w:rsidR="00C30C0D" w:rsidRPr="004A4C55" w:rsidRDefault="00C30C0D" w:rsidP="00DF1AEE">
                        <w:pPr>
                          <w:jc w:val="both"/>
                          <w:rPr>
                            <w:color w:val="000000"/>
                            <w:sz w:val="14"/>
                            <w:szCs w:val="14"/>
                          </w:rPr>
                        </w:pPr>
                        <w:r w:rsidRPr="004A4C55">
                          <w:rPr>
                            <w:color w:val="000000"/>
                            <w:sz w:val="14"/>
                            <w:szCs w:val="14"/>
                          </w:rPr>
                          <w:t>Sobre velocidad del motor falla del gobernador</w:t>
                        </w:r>
                      </w:p>
                      <w:p w14:paraId="27DA6028" w14:textId="77777777" w:rsidR="00C30C0D" w:rsidRPr="004A4C55" w:rsidRDefault="00C30C0D" w:rsidP="00DF1AEE">
                        <w:pPr>
                          <w:jc w:val="both"/>
                          <w:rPr>
                            <w:color w:val="000000"/>
                            <w:sz w:val="14"/>
                            <w:szCs w:val="14"/>
                          </w:rPr>
                        </w:pPr>
                        <w:r w:rsidRPr="004A4C55">
                          <w:rPr>
                            <w:color w:val="000000"/>
                            <w:sz w:val="14"/>
                            <w:szCs w:val="14"/>
                          </w:rPr>
                          <w:t>/control de combustible</w:t>
                        </w:r>
                      </w:p>
                    </w:tc>
                    <w:tc>
                      <w:tcPr>
                        <w:tcW w:w="494" w:type="pct"/>
                        <w:vMerge/>
                      </w:tcPr>
                      <w:p w14:paraId="7FA79663" w14:textId="77777777" w:rsidR="00C30C0D" w:rsidRPr="004A4C55" w:rsidRDefault="00C30C0D" w:rsidP="00DF1AEE">
                        <w:pPr>
                          <w:jc w:val="both"/>
                          <w:rPr>
                            <w:color w:val="000000"/>
                            <w:sz w:val="14"/>
                            <w:szCs w:val="14"/>
                          </w:rPr>
                        </w:pPr>
                      </w:p>
                    </w:tc>
                  </w:tr>
                  <w:tr w:rsidR="00C30C0D" w:rsidRPr="004A4C55" w14:paraId="670B1687" w14:textId="77777777" w:rsidTr="00DF1AEE">
                    <w:trPr>
                      <w:trHeight w:val="20"/>
                      <w:jc w:val="center"/>
                    </w:trPr>
                    <w:tc>
                      <w:tcPr>
                        <w:tcW w:w="1151" w:type="pct"/>
                        <w:vMerge/>
                        <w:noWrap/>
                        <w:vAlign w:val="center"/>
                      </w:tcPr>
                      <w:p w14:paraId="73C6DD28" w14:textId="77777777" w:rsidR="00C30C0D" w:rsidRPr="004A4C55" w:rsidRDefault="00C30C0D" w:rsidP="00DF1AEE">
                        <w:pPr>
                          <w:rPr>
                            <w:color w:val="000000"/>
                            <w:sz w:val="14"/>
                            <w:szCs w:val="14"/>
                          </w:rPr>
                        </w:pPr>
                      </w:p>
                    </w:tc>
                    <w:tc>
                      <w:tcPr>
                        <w:tcW w:w="3354" w:type="pct"/>
                        <w:noWrap/>
                        <w:vAlign w:val="center"/>
                      </w:tcPr>
                      <w:p w14:paraId="2F1F494F" w14:textId="77777777" w:rsidR="00C30C0D" w:rsidRPr="004A4C55" w:rsidRDefault="00C30C0D" w:rsidP="00DF1AEE">
                        <w:pPr>
                          <w:jc w:val="both"/>
                          <w:rPr>
                            <w:color w:val="000000"/>
                            <w:sz w:val="14"/>
                            <w:szCs w:val="14"/>
                          </w:rPr>
                        </w:pPr>
                        <w:r w:rsidRPr="004A4C55">
                          <w:rPr>
                            <w:color w:val="000000"/>
                            <w:sz w:val="14"/>
                            <w:szCs w:val="14"/>
                          </w:rPr>
                          <w:t xml:space="preserve">Sobre velocidad del motor/falla del actuador del </w:t>
                        </w:r>
                      </w:p>
                      <w:p w14:paraId="5E4C2640" w14:textId="77777777" w:rsidR="00C30C0D" w:rsidRPr="004A4C55" w:rsidRDefault="00C30C0D" w:rsidP="00DF1AEE">
                        <w:pPr>
                          <w:jc w:val="both"/>
                          <w:rPr>
                            <w:color w:val="000000"/>
                            <w:sz w:val="14"/>
                            <w:szCs w:val="14"/>
                          </w:rPr>
                        </w:pPr>
                        <w:r w:rsidRPr="004A4C55">
                          <w:rPr>
                            <w:color w:val="000000"/>
                            <w:sz w:val="14"/>
                            <w:szCs w:val="14"/>
                          </w:rPr>
                          <w:t>gobernador</w:t>
                        </w:r>
                      </w:p>
                    </w:tc>
                    <w:tc>
                      <w:tcPr>
                        <w:tcW w:w="494" w:type="pct"/>
                        <w:vMerge/>
                      </w:tcPr>
                      <w:p w14:paraId="2A645B30" w14:textId="77777777" w:rsidR="00C30C0D" w:rsidRPr="004A4C55" w:rsidRDefault="00C30C0D" w:rsidP="00DF1AEE">
                        <w:pPr>
                          <w:jc w:val="both"/>
                          <w:rPr>
                            <w:color w:val="000000"/>
                            <w:sz w:val="14"/>
                            <w:szCs w:val="14"/>
                          </w:rPr>
                        </w:pPr>
                      </w:p>
                    </w:tc>
                  </w:tr>
                  <w:tr w:rsidR="00C30C0D" w:rsidRPr="004A4C55" w14:paraId="00ED4338" w14:textId="77777777" w:rsidTr="00DF1AEE">
                    <w:trPr>
                      <w:trHeight w:val="20"/>
                      <w:jc w:val="center"/>
                    </w:trPr>
                    <w:tc>
                      <w:tcPr>
                        <w:tcW w:w="1151" w:type="pct"/>
                        <w:vMerge/>
                        <w:noWrap/>
                        <w:vAlign w:val="center"/>
                      </w:tcPr>
                      <w:p w14:paraId="2F6C2DEF" w14:textId="77777777" w:rsidR="00C30C0D" w:rsidRPr="004A4C55" w:rsidRDefault="00C30C0D" w:rsidP="00DF1AEE">
                        <w:pPr>
                          <w:rPr>
                            <w:color w:val="000000"/>
                            <w:sz w:val="14"/>
                            <w:szCs w:val="14"/>
                          </w:rPr>
                        </w:pPr>
                      </w:p>
                    </w:tc>
                    <w:tc>
                      <w:tcPr>
                        <w:tcW w:w="3354" w:type="pct"/>
                        <w:noWrap/>
                        <w:vAlign w:val="center"/>
                      </w:tcPr>
                      <w:p w14:paraId="642AEB16" w14:textId="77777777" w:rsidR="00C30C0D" w:rsidRPr="004A4C55" w:rsidRDefault="00C30C0D" w:rsidP="00DF1AEE">
                        <w:pPr>
                          <w:jc w:val="both"/>
                          <w:rPr>
                            <w:color w:val="000000"/>
                            <w:sz w:val="14"/>
                            <w:szCs w:val="14"/>
                          </w:rPr>
                        </w:pPr>
                        <w:r w:rsidRPr="004A4C55">
                          <w:rPr>
                            <w:color w:val="000000"/>
                            <w:sz w:val="14"/>
                            <w:szCs w:val="14"/>
                          </w:rPr>
                          <w:t>Falla del eje impulsor principal</w:t>
                        </w:r>
                      </w:p>
                    </w:tc>
                    <w:tc>
                      <w:tcPr>
                        <w:tcW w:w="494" w:type="pct"/>
                        <w:vMerge/>
                      </w:tcPr>
                      <w:p w14:paraId="5D898CD9" w14:textId="77777777" w:rsidR="00C30C0D" w:rsidRPr="004A4C55" w:rsidRDefault="00C30C0D" w:rsidP="00DF1AEE">
                        <w:pPr>
                          <w:jc w:val="both"/>
                          <w:rPr>
                            <w:color w:val="000000"/>
                            <w:sz w:val="14"/>
                            <w:szCs w:val="14"/>
                          </w:rPr>
                        </w:pPr>
                      </w:p>
                    </w:tc>
                  </w:tr>
                  <w:tr w:rsidR="00C30C0D" w:rsidRPr="004A4C55" w14:paraId="15758D60" w14:textId="77777777" w:rsidTr="00DF1AEE">
                    <w:trPr>
                      <w:trHeight w:val="20"/>
                      <w:jc w:val="center"/>
                    </w:trPr>
                    <w:tc>
                      <w:tcPr>
                        <w:tcW w:w="1151" w:type="pct"/>
                        <w:vMerge/>
                        <w:noWrap/>
                        <w:vAlign w:val="center"/>
                      </w:tcPr>
                      <w:p w14:paraId="29385B6A" w14:textId="77777777" w:rsidR="00C30C0D" w:rsidRPr="004A4C55" w:rsidRDefault="00C30C0D" w:rsidP="00DF1AEE">
                        <w:pPr>
                          <w:rPr>
                            <w:color w:val="000000"/>
                            <w:sz w:val="14"/>
                            <w:szCs w:val="14"/>
                          </w:rPr>
                        </w:pPr>
                      </w:p>
                    </w:tc>
                    <w:tc>
                      <w:tcPr>
                        <w:tcW w:w="3354" w:type="pct"/>
                        <w:noWrap/>
                        <w:vAlign w:val="center"/>
                      </w:tcPr>
                      <w:p w14:paraId="7217C174" w14:textId="77777777" w:rsidR="00C30C0D" w:rsidRPr="004A4C55" w:rsidRDefault="00C30C0D" w:rsidP="00DF1AEE">
                        <w:pPr>
                          <w:jc w:val="both"/>
                          <w:rPr>
                            <w:color w:val="000000"/>
                            <w:sz w:val="14"/>
                            <w:szCs w:val="14"/>
                          </w:rPr>
                        </w:pPr>
                        <w:r w:rsidRPr="004A4C55">
                          <w:rPr>
                            <w:color w:val="000000"/>
                            <w:sz w:val="14"/>
                            <w:szCs w:val="14"/>
                          </w:rPr>
                          <w:t>Falla del compresor</w:t>
                        </w:r>
                      </w:p>
                    </w:tc>
                    <w:tc>
                      <w:tcPr>
                        <w:tcW w:w="494" w:type="pct"/>
                        <w:vMerge/>
                      </w:tcPr>
                      <w:p w14:paraId="14658394" w14:textId="77777777" w:rsidR="00C30C0D" w:rsidRPr="004A4C55" w:rsidRDefault="00C30C0D" w:rsidP="00DF1AEE">
                        <w:pPr>
                          <w:jc w:val="both"/>
                          <w:rPr>
                            <w:color w:val="000000"/>
                            <w:sz w:val="14"/>
                            <w:szCs w:val="14"/>
                          </w:rPr>
                        </w:pPr>
                      </w:p>
                    </w:tc>
                  </w:tr>
                  <w:tr w:rsidR="00C30C0D" w:rsidRPr="004A4C55" w14:paraId="2C89A960" w14:textId="77777777" w:rsidTr="00DF1AEE">
                    <w:trPr>
                      <w:trHeight w:val="20"/>
                      <w:jc w:val="center"/>
                    </w:trPr>
                    <w:tc>
                      <w:tcPr>
                        <w:tcW w:w="1151" w:type="pct"/>
                        <w:vMerge/>
                        <w:noWrap/>
                        <w:vAlign w:val="center"/>
                      </w:tcPr>
                      <w:p w14:paraId="59BD4FB9" w14:textId="77777777" w:rsidR="00C30C0D" w:rsidRPr="004A4C55" w:rsidRDefault="00C30C0D" w:rsidP="00DF1AEE">
                        <w:pPr>
                          <w:rPr>
                            <w:color w:val="000000"/>
                            <w:sz w:val="14"/>
                            <w:szCs w:val="14"/>
                          </w:rPr>
                        </w:pPr>
                      </w:p>
                    </w:tc>
                    <w:tc>
                      <w:tcPr>
                        <w:tcW w:w="3354" w:type="pct"/>
                        <w:noWrap/>
                        <w:vAlign w:val="center"/>
                      </w:tcPr>
                      <w:p w14:paraId="4EA860B8" w14:textId="77777777" w:rsidR="00C30C0D" w:rsidRPr="004A4C55" w:rsidRDefault="00C30C0D" w:rsidP="00DF1AEE">
                        <w:pPr>
                          <w:jc w:val="both"/>
                          <w:rPr>
                            <w:color w:val="000000"/>
                            <w:sz w:val="14"/>
                            <w:szCs w:val="14"/>
                          </w:rPr>
                        </w:pPr>
                        <w:r w:rsidRPr="004A4C55">
                          <w:rPr>
                            <w:color w:val="000000"/>
                            <w:sz w:val="14"/>
                            <w:szCs w:val="14"/>
                          </w:rPr>
                          <w:t>Arranque en caliente</w:t>
                        </w:r>
                      </w:p>
                    </w:tc>
                    <w:tc>
                      <w:tcPr>
                        <w:tcW w:w="494" w:type="pct"/>
                        <w:vMerge/>
                      </w:tcPr>
                      <w:p w14:paraId="2C935DFE" w14:textId="77777777" w:rsidR="00C30C0D" w:rsidRPr="004A4C55" w:rsidRDefault="00C30C0D" w:rsidP="00DF1AEE">
                        <w:pPr>
                          <w:jc w:val="both"/>
                          <w:rPr>
                            <w:color w:val="000000"/>
                            <w:sz w:val="14"/>
                            <w:szCs w:val="14"/>
                          </w:rPr>
                        </w:pPr>
                      </w:p>
                    </w:tc>
                  </w:tr>
                  <w:tr w:rsidR="00C30C0D" w:rsidRPr="004A4C55" w14:paraId="3042D668" w14:textId="77777777" w:rsidTr="00DF1AEE">
                    <w:trPr>
                      <w:trHeight w:val="20"/>
                      <w:jc w:val="center"/>
                    </w:trPr>
                    <w:tc>
                      <w:tcPr>
                        <w:tcW w:w="1151" w:type="pct"/>
                        <w:vMerge/>
                        <w:noWrap/>
                        <w:vAlign w:val="center"/>
                      </w:tcPr>
                      <w:p w14:paraId="38338205" w14:textId="77777777" w:rsidR="00C30C0D" w:rsidRPr="004A4C55" w:rsidRDefault="00C30C0D" w:rsidP="00DF1AEE">
                        <w:pPr>
                          <w:rPr>
                            <w:color w:val="000000"/>
                            <w:sz w:val="14"/>
                            <w:szCs w:val="14"/>
                          </w:rPr>
                        </w:pPr>
                      </w:p>
                    </w:tc>
                    <w:tc>
                      <w:tcPr>
                        <w:tcW w:w="3354" w:type="pct"/>
                        <w:noWrap/>
                        <w:vAlign w:val="center"/>
                      </w:tcPr>
                      <w:p w14:paraId="2B0FD1DC" w14:textId="77777777" w:rsidR="00C30C0D" w:rsidRPr="004A4C55" w:rsidRDefault="00C30C0D" w:rsidP="00DF1AEE">
                        <w:pPr>
                          <w:jc w:val="both"/>
                          <w:rPr>
                            <w:color w:val="000000"/>
                            <w:sz w:val="14"/>
                            <w:szCs w:val="14"/>
                          </w:rPr>
                        </w:pPr>
                        <w:r w:rsidRPr="004A4C55">
                          <w:rPr>
                            <w:color w:val="000000"/>
                            <w:sz w:val="14"/>
                            <w:szCs w:val="14"/>
                          </w:rPr>
                          <w:t>Fuego del motor durante el arranque</w:t>
                        </w:r>
                      </w:p>
                    </w:tc>
                    <w:tc>
                      <w:tcPr>
                        <w:tcW w:w="494" w:type="pct"/>
                        <w:vMerge/>
                      </w:tcPr>
                      <w:p w14:paraId="18F2A8CF" w14:textId="77777777" w:rsidR="00C30C0D" w:rsidRPr="004A4C55" w:rsidRDefault="00C30C0D" w:rsidP="00DF1AEE">
                        <w:pPr>
                          <w:jc w:val="both"/>
                          <w:rPr>
                            <w:color w:val="000000"/>
                            <w:sz w:val="14"/>
                            <w:szCs w:val="14"/>
                          </w:rPr>
                        </w:pPr>
                      </w:p>
                    </w:tc>
                  </w:tr>
                  <w:tr w:rsidR="00C30C0D" w:rsidRPr="004A4C55" w14:paraId="08AD2FF3" w14:textId="77777777" w:rsidTr="00DF1AEE">
                    <w:trPr>
                      <w:trHeight w:val="20"/>
                      <w:jc w:val="center"/>
                    </w:trPr>
                    <w:tc>
                      <w:tcPr>
                        <w:tcW w:w="1151" w:type="pct"/>
                        <w:vMerge/>
                        <w:noWrap/>
                        <w:vAlign w:val="center"/>
                      </w:tcPr>
                      <w:p w14:paraId="0F281905" w14:textId="77777777" w:rsidR="00C30C0D" w:rsidRPr="004A4C55" w:rsidRDefault="00C30C0D" w:rsidP="00DF1AEE">
                        <w:pPr>
                          <w:rPr>
                            <w:color w:val="000000"/>
                            <w:sz w:val="14"/>
                            <w:szCs w:val="14"/>
                          </w:rPr>
                        </w:pPr>
                      </w:p>
                    </w:tc>
                    <w:tc>
                      <w:tcPr>
                        <w:tcW w:w="3354" w:type="pct"/>
                        <w:noWrap/>
                        <w:vAlign w:val="center"/>
                      </w:tcPr>
                      <w:p w14:paraId="10548200" w14:textId="77777777" w:rsidR="00C30C0D" w:rsidRPr="004A4C55" w:rsidRDefault="00C30C0D" w:rsidP="00DF1AEE">
                        <w:pPr>
                          <w:jc w:val="both"/>
                          <w:rPr>
                            <w:color w:val="000000"/>
                            <w:sz w:val="14"/>
                            <w:szCs w:val="14"/>
                          </w:rPr>
                        </w:pPr>
                        <w:r w:rsidRPr="004A4C55">
                          <w:rPr>
                            <w:color w:val="000000"/>
                            <w:sz w:val="14"/>
                            <w:szCs w:val="14"/>
                          </w:rPr>
                          <w:t>Fuego en el motor durante el despegue o aterrizaje</w:t>
                        </w:r>
                      </w:p>
                    </w:tc>
                    <w:tc>
                      <w:tcPr>
                        <w:tcW w:w="494" w:type="pct"/>
                        <w:vMerge/>
                      </w:tcPr>
                      <w:p w14:paraId="150C01C9" w14:textId="77777777" w:rsidR="00C30C0D" w:rsidRPr="004A4C55" w:rsidRDefault="00C30C0D" w:rsidP="00DF1AEE">
                        <w:pPr>
                          <w:jc w:val="both"/>
                          <w:rPr>
                            <w:color w:val="000000"/>
                            <w:sz w:val="14"/>
                            <w:szCs w:val="14"/>
                          </w:rPr>
                        </w:pPr>
                      </w:p>
                    </w:tc>
                  </w:tr>
                  <w:tr w:rsidR="00C30C0D" w:rsidRPr="004A4C55" w14:paraId="22FC1A78" w14:textId="77777777" w:rsidTr="00DF1AEE">
                    <w:trPr>
                      <w:trHeight w:val="20"/>
                      <w:jc w:val="center"/>
                    </w:trPr>
                    <w:tc>
                      <w:tcPr>
                        <w:tcW w:w="1151" w:type="pct"/>
                        <w:vMerge/>
                        <w:noWrap/>
                        <w:vAlign w:val="center"/>
                      </w:tcPr>
                      <w:p w14:paraId="77152C08" w14:textId="77777777" w:rsidR="00C30C0D" w:rsidRPr="004A4C55" w:rsidRDefault="00C30C0D" w:rsidP="00DF1AEE">
                        <w:pPr>
                          <w:rPr>
                            <w:color w:val="000000"/>
                            <w:sz w:val="14"/>
                            <w:szCs w:val="14"/>
                          </w:rPr>
                        </w:pPr>
                      </w:p>
                    </w:tc>
                    <w:tc>
                      <w:tcPr>
                        <w:tcW w:w="3354" w:type="pct"/>
                        <w:noWrap/>
                        <w:vAlign w:val="center"/>
                      </w:tcPr>
                      <w:p w14:paraId="024715F0" w14:textId="77777777" w:rsidR="00C30C0D" w:rsidRPr="004A4C55" w:rsidRDefault="00C30C0D" w:rsidP="00DF1AEE">
                        <w:pPr>
                          <w:jc w:val="both"/>
                          <w:rPr>
                            <w:color w:val="000000"/>
                            <w:sz w:val="14"/>
                            <w:szCs w:val="14"/>
                          </w:rPr>
                        </w:pPr>
                        <w:r w:rsidRPr="004A4C55">
                          <w:rPr>
                            <w:color w:val="000000"/>
                            <w:sz w:val="14"/>
                            <w:szCs w:val="14"/>
                          </w:rPr>
                          <w:t>Fuego del motor en vuelo</w:t>
                        </w:r>
                      </w:p>
                    </w:tc>
                    <w:tc>
                      <w:tcPr>
                        <w:tcW w:w="494" w:type="pct"/>
                        <w:vMerge/>
                      </w:tcPr>
                      <w:p w14:paraId="7C21425E" w14:textId="77777777" w:rsidR="00C30C0D" w:rsidRPr="004A4C55" w:rsidRDefault="00C30C0D" w:rsidP="00DF1AEE">
                        <w:pPr>
                          <w:jc w:val="both"/>
                          <w:rPr>
                            <w:color w:val="000000"/>
                            <w:sz w:val="14"/>
                            <w:szCs w:val="14"/>
                          </w:rPr>
                        </w:pPr>
                      </w:p>
                    </w:tc>
                  </w:tr>
                  <w:tr w:rsidR="00C30C0D" w:rsidRPr="004A4C55" w14:paraId="3993EF71" w14:textId="77777777" w:rsidTr="00DF1AEE">
                    <w:trPr>
                      <w:trHeight w:val="20"/>
                      <w:jc w:val="center"/>
                    </w:trPr>
                    <w:tc>
                      <w:tcPr>
                        <w:tcW w:w="1151" w:type="pct"/>
                        <w:vMerge/>
                        <w:noWrap/>
                        <w:vAlign w:val="center"/>
                      </w:tcPr>
                      <w:p w14:paraId="3C9043FD" w14:textId="77777777" w:rsidR="00C30C0D" w:rsidRPr="004A4C55" w:rsidRDefault="00C30C0D" w:rsidP="00DF1AEE">
                        <w:pPr>
                          <w:rPr>
                            <w:color w:val="000000"/>
                            <w:sz w:val="14"/>
                            <w:szCs w:val="14"/>
                          </w:rPr>
                        </w:pPr>
                      </w:p>
                    </w:tc>
                    <w:tc>
                      <w:tcPr>
                        <w:tcW w:w="3354" w:type="pct"/>
                        <w:noWrap/>
                        <w:vAlign w:val="center"/>
                      </w:tcPr>
                      <w:p w14:paraId="058D04F3" w14:textId="77777777" w:rsidR="00C30C0D" w:rsidRPr="004A4C55" w:rsidRDefault="00C30C0D" w:rsidP="00DF1AEE">
                        <w:pPr>
                          <w:jc w:val="both"/>
                          <w:rPr>
                            <w:color w:val="000000"/>
                            <w:sz w:val="14"/>
                            <w:szCs w:val="14"/>
                          </w:rPr>
                        </w:pPr>
                        <w:r w:rsidRPr="004A4C55">
                          <w:rPr>
                            <w:color w:val="000000"/>
                            <w:sz w:val="14"/>
                            <w:szCs w:val="14"/>
                          </w:rPr>
                          <w:t>Fuego en el compartimiento de la bodega</w:t>
                        </w:r>
                      </w:p>
                    </w:tc>
                    <w:tc>
                      <w:tcPr>
                        <w:tcW w:w="494" w:type="pct"/>
                        <w:vMerge/>
                      </w:tcPr>
                      <w:p w14:paraId="0E038F0F" w14:textId="77777777" w:rsidR="00C30C0D" w:rsidRPr="004A4C55" w:rsidRDefault="00C30C0D" w:rsidP="00DF1AEE">
                        <w:pPr>
                          <w:jc w:val="both"/>
                          <w:rPr>
                            <w:color w:val="000000"/>
                            <w:sz w:val="14"/>
                            <w:szCs w:val="14"/>
                          </w:rPr>
                        </w:pPr>
                      </w:p>
                    </w:tc>
                  </w:tr>
                  <w:tr w:rsidR="00C30C0D" w:rsidRPr="004A4C55" w14:paraId="5980380C" w14:textId="77777777" w:rsidTr="00DF1AEE">
                    <w:trPr>
                      <w:trHeight w:val="20"/>
                      <w:jc w:val="center"/>
                    </w:trPr>
                    <w:tc>
                      <w:tcPr>
                        <w:tcW w:w="1151" w:type="pct"/>
                        <w:vMerge/>
                        <w:noWrap/>
                        <w:vAlign w:val="center"/>
                      </w:tcPr>
                      <w:p w14:paraId="7B559658" w14:textId="77777777" w:rsidR="00C30C0D" w:rsidRPr="004A4C55" w:rsidRDefault="00C30C0D" w:rsidP="00DF1AEE">
                        <w:pPr>
                          <w:rPr>
                            <w:color w:val="000000"/>
                            <w:sz w:val="14"/>
                            <w:szCs w:val="14"/>
                          </w:rPr>
                        </w:pPr>
                      </w:p>
                    </w:tc>
                    <w:tc>
                      <w:tcPr>
                        <w:tcW w:w="3354" w:type="pct"/>
                        <w:noWrap/>
                        <w:vAlign w:val="center"/>
                      </w:tcPr>
                      <w:p w14:paraId="1D759513" w14:textId="77777777" w:rsidR="00C30C0D" w:rsidRPr="004A4C55" w:rsidRDefault="00C30C0D" w:rsidP="00DF1AEE">
                        <w:pPr>
                          <w:jc w:val="both"/>
                          <w:rPr>
                            <w:color w:val="000000"/>
                            <w:sz w:val="14"/>
                            <w:szCs w:val="14"/>
                          </w:rPr>
                        </w:pPr>
                        <w:r w:rsidRPr="004A4C55">
                          <w:rPr>
                            <w:color w:val="000000"/>
                            <w:sz w:val="14"/>
                            <w:szCs w:val="14"/>
                          </w:rPr>
                          <w:t>Temperatura de la batería</w:t>
                        </w:r>
                      </w:p>
                    </w:tc>
                    <w:tc>
                      <w:tcPr>
                        <w:tcW w:w="494" w:type="pct"/>
                        <w:vMerge/>
                      </w:tcPr>
                      <w:p w14:paraId="42E4AAFB" w14:textId="77777777" w:rsidR="00C30C0D" w:rsidRPr="004A4C55" w:rsidRDefault="00C30C0D" w:rsidP="00DF1AEE">
                        <w:pPr>
                          <w:jc w:val="both"/>
                          <w:rPr>
                            <w:color w:val="000000"/>
                            <w:sz w:val="14"/>
                            <w:szCs w:val="14"/>
                          </w:rPr>
                        </w:pPr>
                      </w:p>
                    </w:tc>
                  </w:tr>
                  <w:tr w:rsidR="00C30C0D" w:rsidRPr="004A4C55" w14:paraId="268956CD" w14:textId="77777777" w:rsidTr="00DF1AEE">
                    <w:trPr>
                      <w:trHeight w:val="20"/>
                      <w:jc w:val="center"/>
                    </w:trPr>
                    <w:tc>
                      <w:tcPr>
                        <w:tcW w:w="1151" w:type="pct"/>
                        <w:vMerge/>
                        <w:noWrap/>
                        <w:vAlign w:val="center"/>
                      </w:tcPr>
                      <w:p w14:paraId="26F30E89" w14:textId="77777777" w:rsidR="00C30C0D" w:rsidRPr="004A4C55" w:rsidRDefault="00C30C0D" w:rsidP="00DF1AEE">
                        <w:pPr>
                          <w:rPr>
                            <w:color w:val="000000"/>
                            <w:sz w:val="14"/>
                            <w:szCs w:val="14"/>
                          </w:rPr>
                        </w:pPr>
                      </w:p>
                    </w:tc>
                    <w:tc>
                      <w:tcPr>
                        <w:tcW w:w="3354" w:type="pct"/>
                        <w:noWrap/>
                        <w:vAlign w:val="center"/>
                      </w:tcPr>
                      <w:p w14:paraId="55816001" w14:textId="77777777" w:rsidR="00C30C0D" w:rsidRPr="004A4C55" w:rsidRDefault="00C30C0D" w:rsidP="00DF1AEE">
                        <w:pPr>
                          <w:jc w:val="both"/>
                          <w:rPr>
                            <w:color w:val="000000"/>
                            <w:sz w:val="14"/>
                            <w:szCs w:val="14"/>
                          </w:rPr>
                        </w:pPr>
                        <w:r w:rsidRPr="004A4C55">
                          <w:rPr>
                            <w:color w:val="000000"/>
                            <w:sz w:val="14"/>
                            <w:szCs w:val="14"/>
                          </w:rPr>
                          <w:t>Chip detector del motor</w:t>
                        </w:r>
                      </w:p>
                    </w:tc>
                    <w:tc>
                      <w:tcPr>
                        <w:tcW w:w="494" w:type="pct"/>
                        <w:vMerge/>
                      </w:tcPr>
                      <w:p w14:paraId="5F4CF614" w14:textId="77777777" w:rsidR="00C30C0D" w:rsidRPr="004A4C55" w:rsidRDefault="00C30C0D" w:rsidP="00DF1AEE">
                        <w:pPr>
                          <w:jc w:val="both"/>
                          <w:rPr>
                            <w:color w:val="000000"/>
                            <w:sz w:val="14"/>
                            <w:szCs w:val="14"/>
                          </w:rPr>
                        </w:pPr>
                      </w:p>
                    </w:tc>
                  </w:tr>
                  <w:tr w:rsidR="00C30C0D" w:rsidRPr="004A4C55" w14:paraId="382A05D4" w14:textId="77777777" w:rsidTr="00DF1AEE">
                    <w:trPr>
                      <w:trHeight w:val="20"/>
                      <w:jc w:val="center"/>
                    </w:trPr>
                    <w:tc>
                      <w:tcPr>
                        <w:tcW w:w="1151" w:type="pct"/>
                        <w:vMerge/>
                        <w:noWrap/>
                        <w:vAlign w:val="center"/>
                      </w:tcPr>
                      <w:p w14:paraId="7DD3C1C6" w14:textId="77777777" w:rsidR="00C30C0D" w:rsidRPr="004A4C55" w:rsidRDefault="00C30C0D" w:rsidP="00DF1AEE">
                        <w:pPr>
                          <w:rPr>
                            <w:color w:val="000000"/>
                            <w:sz w:val="14"/>
                            <w:szCs w:val="14"/>
                          </w:rPr>
                        </w:pPr>
                      </w:p>
                    </w:tc>
                    <w:tc>
                      <w:tcPr>
                        <w:tcW w:w="3354" w:type="pct"/>
                        <w:noWrap/>
                        <w:vAlign w:val="center"/>
                      </w:tcPr>
                      <w:p w14:paraId="3FBDB7D3" w14:textId="77777777" w:rsidR="00C30C0D" w:rsidRPr="004A4C55" w:rsidRDefault="00C30C0D" w:rsidP="00DF1AEE">
                        <w:pPr>
                          <w:jc w:val="both"/>
                          <w:rPr>
                            <w:color w:val="000000"/>
                            <w:sz w:val="14"/>
                            <w:szCs w:val="14"/>
                          </w:rPr>
                        </w:pPr>
                        <w:r w:rsidRPr="004A4C55">
                          <w:rPr>
                            <w:color w:val="000000"/>
                            <w:sz w:val="14"/>
                            <w:szCs w:val="14"/>
                          </w:rPr>
                          <w:t>Baja presión del aceite del motor</w:t>
                        </w:r>
                      </w:p>
                    </w:tc>
                    <w:tc>
                      <w:tcPr>
                        <w:tcW w:w="494" w:type="pct"/>
                        <w:vMerge/>
                      </w:tcPr>
                      <w:p w14:paraId="6C41ECE5" w14:textId="77777777" w:rsidR="00C30C0D" w:rsidRPr="004A4C55" w:rsidRDefault="00C30C0D" w:rsidP="00DF1AEE">
                        <w:pPr>
                          <w:jc w:val="both"/>
                          <w:rPr>
                            <w:color w:val="000000"/>
                            <w:sz w:val="14"/>
                            <w:szCs w:val="14"/>
                          </w:rPr>
                        </w:pPr>
                      </w:p>
                    </w:tc>
                  </w:tr>
                  <w:tr w:rsidR="00C30C0D" w:rsidRPr="004A4C55" w14:paraId="2650895E" w14:textId="77777777" w:rsidTr="00DF1AEE">
                    <w:trPr>
                      <w:trHeight w:val="20"/>
                      <w:jc w:val="center"/>
                    </w:trPr>
                    <w:tc>
                      <w:tcPr>
                        <w:tcW w:w="1151" w:type="pct"/>
                        <w:vMerge/>
                        <w:noWrap/>
                        <w:vAlign w:val="center"/>
                      </w:tcPr>
                      <w:p w14:paraId="3F2E5A93" w14:textId="77777777" w:rsidR="00C30C0D" w:rsidRPr="004A4C55" w:rsidRDefault="00C30C0D" w:rsidP="00DF1AEE">
                        <w:pPr>
                          <w:rPr>
                            <w:color w:val="000000"/>
                            <w:sz w:val="14"/>
                            <w:szCs w:val="14"/>
                          </w:rPr>
                        </w:pPr>
                      </w:p>
                    </w:tc>
                    <w:tc>
                      <w:tcPr>
                        <w:tcW w:w="3354" w:type="pct"/>
                        <w:noWrap/>
                        <w:vAlign w:val="center"/>
                      </w:tcPr>
                      <w:p w14:paraId="70559AF5" w14:textId="77777777" w:rsidR="00C30C0D" w:rsidRPr="004A4C55" w:rsidRDefault="00C30C0D" w:rsidP="00DF1AEE">
                        <w:pPr>
                          <w:jc w:val="both"/>
                          <w:rPr>
                            <w:color w:val="000000"/>
                            <w:sz w:val="14"/>
                            <w:szCs w:val="14"/>
                          </w:rPr>
                        </w:pPr>
                        <w:r w:rsidRPr="004A4C55">
                          <w:rPr>
                            <w:color w:val="000000"/>
                            <w:sz w:val="14"/>
                            <w:szCs w:val="14"/>
                          </w:rPr>
                          <w:t>Falla del rotor de cola pedales fijos</w:t>
                        </w:r>
                      </w:p>
                    </w:tc>
                    <w:tc>
                      <w:tcPr>
                        <w:tcW w:w="494" w:type="pct"/>
                        <w:vMerge/>
                      </w:tcPr>
                      <w:p w14:paraId="1F2695E1" w14:textId="77777777" w:rsidR="00C30C0D" w:rsidRPr="004A4C55" w:rsidRDefault="00C30C0D" w:rsidP="00DF1AEE">
                        <w:pPr>
                          <w:jc w:val="both"/>
                          <w:rPr>
                            <w:color w:val="000000"/>
                            <w:sz w:val="14"/>
                            <w:szCs w:val="14"/>
                          </w:rPr>
                        </w:pPr>
                      </w:p>
                    </w:tc>
                  </w:tr>
                  <w:tr w:rsidR="00C30C0D" w:rsidRPr="004A4C55" w14:paraId="1F03D074" w14:textId="77777777" w:rsidTr="00DF1AEE">
                    <w:trPr>
                      <w:trHeight w:val="20"/>
                      <w:jc w:val="center"/>
                    </w:trPr>
                    <w:tc>
                      <w:tcPr>
                        <w:tcW w:w="1151" w:type="pct"/>
                        <w:vMerge/>
                        <w:noWrap/>
                        <w:vAlign w:val="center"/>
                      </w:tcPr>
                      <w:p w14:paraId="7AB2B090" w14:textId="77777777" w:rsidR="00C30C0D" w:rsidRPr="004A4C55" w:rsidRDefault="00C30C0D" w:rsidP="00DF1AEE">
                        <w:pPr>
                          <w:rPr>
                            <w:color w:val="000000"/>
                            <w:sz w:val="14"/>
                            <w:szCs w:val="14"/>
                          </w:rPr>
                        </w:pPr>
                      </w:p>
                    </w:tc>
                    <w:tc>
                      <w:tcPr>
                        <w:tcW w:w="3354" w:type="pct"/>
                        <w:noWrap/>
                        <w:vAlign w:val="center"/>
                      </w:tcPr>
                      <w:p w14:paraId="342C8737" w14:textId="77777777" w:rsidR="00C30C0D" w:rsidRPr="004A4C55" w:rsidRDefault="00C30C0D" w:rsidP="00DF1AEE">
                        <w:pPr>
                          <w:jc w:val="both"/>
                          <w:rPr>
                            <w:color w:val="000000"/>
                            <w:sz w:val="14"/>
                            <w:szCs w:val="14"/>
                          </w:rPr>
                        </w:pPr>
                        <w:r w:rsidRPr="004A4C55">
                          <w:rPr>
                            <w:color w:val="000000"/>
                            <w:sz w:val="14"/>
                            <w:szCs w:val="14"/>
                          </w:rPr>
                          <w:t>Falla del rotor de cola pedal derecho</w:t>
                        </w:r>
                      </w:p>
                    </w:tc>
                    <w:tc>
                      <w:tcPr>
                        <w:tcW w:w="494" w:type="pct"/>
                        <w:vMerge/>
                      </w:tcPr>
                      <w:p w14:paraId="2B4C090C" w14:textId="77777777" w:rsidR="00C30C0D" w:rsidRPr="004A4C55" w:rsidRDefault="00C30C0D" w:rsidP="00DF1AEE">
                        <w:pPr>
                          <w:jc w:val="both"/>
                          <w:rPr>
                            <w:color w:val="000000"/>
                            <w:sz w:val="14"/>
                            <w:szCs w:val="14"/>
                          </w:rPr>
                        </w:pPr>
                      </w:p>
                    </w:tc>
                  </w:tr>
                  <w:tr w:rsidR="00C30C0D" w:rsidRPr="004A4C55" w14:paraId="0FBC819B" w14:textId="77777777" w:rsidTr="00DF1AEE">
                    <w:trPr>
                      <w:trHeight w:val="20"/>
                      <w:jc w:val="center"/>
                    </w:trPr>
                    <w:tc>
                      <w:tcPr>
                        <w:tcW w:w="1151" w:type="pct"/>
                        <w:vMerge/>
                        <w:noWrap/>
                        <w:vAlign w:val="center"/>
                      </w:tcPr>
                      <w:p w14:paraId="7060A35E" w14:textId="77777777" w:rsidR="00C30C0D" w:rsidRPr="004A4C55" w:rsidRDefault="00C30C0D" w:rsidP="00DF1AEE">
                        <w:pPr>
                          <w:rPr>
                            <w:color w:val="000000"/>
                            <w:sz w:val="14"/>
                            <w:szCs w:val="14"/>
                          </w:rPr>
                        </w:pPr>
                      </w:p>
                    </w:tc>
                    <w:tc>
                      <w:tcPr>
                        <w:tcW w:w="3354" w:type="pct"/>
                        <w:noWrap/>
                        <w:vAlign w:val="center"/>
                      </w:tcPr>
                      <w:p w14:paraId="466833F3" w14:textId="77777777" w:rsidR="00C30C0D" w:rsidRPr="004A4C55" w:rsidRDefault="00C30C0D" w:rsidP="00DF1AEE">
                        <w:pPr>
                          <w:jc w:val="both"/>
                          <w:rPr>
                            <w:color w:val="000000"/>
                            <w:sz w:val="14"/>
                            <w:szCs w:val="14"/>
                          </w:rPr>
                        </w:pPr>
                        <w:r w:rsidRPr="004A4C55">
                          <w:rPr>
                            <w:color w:val="000000"/>
                            <w:sz w:val="14"/>
                            <w:szCs w:val="14"/>
                          </w:rPr>
                          <w:t>Falla del rotor de cola pedal izquierdo</w:t>
                        </w:r>
                      </w:p>
                    </w:tc>
                    <w:tc>
                      <w:tcPr>
                        <w:tcW w:w="494" w:type="pct"/>
                        <w:vMerge/>
                      </w:tcPr>
                      <w:p w14:paraId="269DD336" w14:textId="77777777" w:rsidR="00C30C0D" w:rsidRPr="004A4C55" w:rsidRDefault="00C30C0D" w:rsidP="00DF1AEE">
                        <w:pPr>
                          <w:jc w:val="both"/>
                          <w:rPr>
                            <w:color w:val="000000"/>
                            <w:sz w:val="14"/>
                            <w:szCs w:val="14"/>
                          </w:rPr>
                        </w:pPr>
                      </w:p>
                    </w:tc>
                  </w:tr>
                  <w:tr w:rsidR="00C30C0D" w:rsidRPr="004A4C55" w14:paraId="362341AD" w14:textId="77777777" w:rsidTr="00DF1AEE">
                    <w:trPr>
                      <w:trHeight w:val="20"/>
                      <w:jc w:val="center"/>
                    </w:trPr>
                    <w:tc>
                      <w:tcPr>
                        <w:tcW w:w="1151" w:type="pct"/>
                        <w:vMerge/>
                        <w:noWrap/>
                        <w:vAlign w:val="center"/>
                      </w:tcPr>
                      <w:p w14:paraId="4DC4D99F" w14:textId="77777777" w:rsidR="00C30C0D" w:rsidRPr="004A4C55" w:rsidRDefault="00C30C0D" w:rsidP="00DF1AEE">
                        <w:pPr>
                          <w:rPr>
                            <w:color w:val="000000"/>
                            <w:sz w:val="14"/>
                            <w:szCs w:val="14"/>
                          </w:rPr>
                        </w:pPr>
                      </w:p>
                    </w:tc>
                    <w:tc>
                      <w:tcPr>
                        <w:tcW w:w="3354" w:type="pct"/>
                        <w:noWrap/>
                        <w:vAlign w:val="center"/>
                      </w:tcPr>
                      <w:p w14:paraId="13DD7916" w14:textId="77777777" w:rsidR="00C30C0D" w:rsidRPr="004A4C55" w:rsidRDefault="00C30C0D" w:rsidP="00DF1AEE">
                        <w:pPr>
                          <w:jc w:val="both"/>
                          <w:rPr>
                            <w:color w:val="000000"/>
                            <w:sz w:val="14"/>
                            <w:szCs w:val="14"/>
                          </w:rPr>
                        </w:pPr>
                        <w:r w:rsidRPr="004A4C55">
                          <w:rPr>
                            <w:color w:val="000000"/>
                            <w:sz w:val="14"/>
                            <w:szCs w:val="14"/>
                          </w:rPr>
                          <w:t>Perdida del empuje del rotor de cola</w:t>
                        </w:r>
                      </w:p>
                    </w:tc>
                    <w:tc>
                      <w:tcPr>
                        <w:tcW w:w="494" w:type="pct"/>
                        <w:vMerge/>
                      </w:tcPr>
                      <w:p w14:paraId="327B100B" w14:textId="77777777" w:rsidR="00C30C0D" w:rsidRPr="004A4C55" w:rsidRDefault="00C30C0D" w:rsidP="00DF1AEE">
                        <w:pPr>
                          <w:jc w:val="both"/>
                          <w:rPr>
                            <w:color w:val="000000"/>
                            <w:sz w:val="14"/>
                            <w:szCs w:val="14"/>
                          </w:rPr>
                        </w:pPr>
                      </w:p>
                    </w:tc>
                  </w:tr>
                  <w:tr w:rsidR="00C30C0D" w:rsidRPr="004A4C55" w14:paraId="1948A123" w14:textId="77777777" w:rsidTr="00DF1AEE">
                    <w:trPr>
                      <w:trHeight w:val="20"/>
                      <w:jc w:val="center"/>
                    </w:trPr>
                    <w:tc>
                      <w:tcPr>
                        <w:tcW w:w="1151" w:type="pct"/>
                        <w:vMerge/>
                        <w:noWrap/>
                        <w:vAlign w:val="center"/>
                      </w:tcPr>
                      <w:p w14:paraId="019B4EDC" w14:textId="77777777" w:rsidR="00C30C0D" w:rsidRPr="004A4C55" w:rsidRDefault="00C30C0D" w:rsidP="00DF1AEE">
                        <w:pPr>
                          <w:rPr>
                            <w:color w:val="000000"/>
                            <w:sz w:val="14"/>
                            <w:szCs w:val="14"/>
                          </w:rPr>
                        </w:pPr>
                      </w:p>
                    </w:tc>
                    <w:tc>
                      <w:tcPr>
                        <w:tcW w:w="3354" w:type="pct"/>
                        <w:noWrap/>
                        <w:vAlign w:val="center"/>
                      </w:tcPr>
                      <w:p w14:paraId="3E2D0C90" w14:textId="77777777" w:rsidR="00C30C0D" w:rsidRPr="004A4C55" w:rsidRDefault="00C30C0D" w:rsidP="00DF1AEE">
                        <w:pPr>
                          <w:jc w:val="both"/>
                          <w:rPr>
                            <w:color w:val="000000"/>
                            <w:sz w:val="14"/>
                            <w:szCs w:val="14"/>
                          </w:rPr>
                        </w:pPr>
                        <w:r w:rsidRPr="004A4C55">
                          <w:rPr>
                            <w:color w:val="000000"/>
                            <w:sz w:val="14"/>
                            <w:szCs w:val="14"/>
                          </w:rPr>
                          <w:t>Perdida de los componentes del rotor de cola</w:t>
                        </w:r>
                      </w:p>
                    </w:tc>
                    <w:tc>
                      <w:tcPr>
                        <w:tcW w:w="494" w:type="pct"/>
                        <w:vMerge/>
                      </w:tcPr>
                      <w:p w14:paraId="6147C475" w14:textId="77777777" w:rsidR="00C30C0D" w:rsidRPr="004A4C55" w:rsidRDefault="00C30C0D" w:rsidP="00DF1AEE">
                        <w:pPr>
                          <w:jc w:val="both"/>
                          <w:rPr>
                            <w:color w:val="000000"/>
                            <w:sz w:val="14"/>
                            <w:szCs w:val="14"/>
                          </w:rPr>
                        </w:pPr>
                      </w:p>
                    </w:tc>
                  </w:tr>
                  <w:tr w:rsidR="00C30C0D" w:rsidRPr="004A4C55" w14:paraId="6A8D99AD" w14:textId="77777777" w:rsidTr="00DF1AEE">
                    <w:trPr>
                      <w:trHeight w:val="20"/>
                      <w:jc w:val="center"/>
                    </w:trPr>
                    <w:tc>
                      <w:tcPr>
                        <w:tcW w:w="1151" w:type="pct"/>
                        <w:vMerge/>
                        <w:noWrap/>
                        <w:vAlign w:val="center"/>
                      </w:tcPr>
                      <w:p w14:paraId="125A6D05" w14:textId="77777777" w:rsidR="00C30C0D" w:rsidRPr="004A4C55" w:rsidRDefault="00C30C0D" w:rsidP="00DF1AEE">
                        <w:pPr>
                          <w:rPr>
                            <w:color w:val="000000"/>
                            <w:sz w:val="14"/>
                            <w:szCs w:val="14"/>
                          </w:rPr>
                        </w:pPr>
                      </w:p>
                    </w:tc>
                    <w:tc>
                      <w:tcPr>
                        <w:tcW w:w="3354" w:type="pct"/>
                        <w:noWrap/>
                        <w:vAlign w:val="center"/>
                      </w:tcPr>
                      <w:p w14:paraId="32152039" w14:textId="77777777" w:rsidR="00C30C0D" w:rsidRPr="004A4C55" w:rsidRDefault="00C30C0D" w:rsidP="00DF1AEE">
                        <w:pPr>
                          <w:jc w:val="both"/>
                          <w:rPr>
                            <w:color w:val="000000"/>
                            <w:sz w:val="14"/>
                            <w:szCs w:val="14"/>
                          </w:rPr>
                        </w:pPr>
                        <w:r w:rsidRPr="004A4C55">
                          <w:rPr>
                            <w:color w:val="000000"/>
                            <w:sz w:val="14"/>
                            <w:szCs w:val="14"/>
                          </w:rPr>
                          <w:t>Presión baja de aceite de la caja combinada</w:t>
                        </w:r>
                      </w:p>
                    </w:tc>
                    <w:tc>
                      <w:tcPr>
                        <w:tcW w:w="494" w:type="pct"/>
                        <w:vMerge/>
                      </w:tcPr>
                      <w:p w14:paraId="6F820884" w14:textId="77777777" w:rsidR="00C30C0D" w:rsidRPr="004A4C55" w:rsidRDefault="00C30C0D" w:rsidP="00DF1AEE">
                        <w:pPr>
                          <w:jc w:val="both"/>
                          <w:rPr>
                            <w:color w:val="000000"/>
                            <w:sz w:val="14"/>
                            <w:szCs w:val="14"/>
                          </w:rPr>
                        </w:pPr>
                      </w:p>
                    </w:tc>
                  </w:tr>
                  <w:tr w:rsidR="00C30C0D" w:rsidRPr="004A4C55" w14:paraId="37B124DC" w14:textId="77777777" w:rsidTr="00DF1AEE">
                    <w:trPr>
                      <w:trHeight w:val="20"/>
                      <w:jc w:val="center"/>
                    </w:trPr>
                    <w:tc>
                      <w:tcPr>
                        <w:tcW w:w="1151" w:type="pct"/>
                        <w:vMerge/>
                        <w:noWrap/>
                        <w:vAlign w:val="center"/>
                      </w:tcPr>
                      <w:p w14:paraId="554D6713" w14:textId="77777777" w:rsidR="00C30C0D" w:rsidRPr="004A4C55" w:rsidRDefault="00C30C0D" w:rsidP="00DF1AEE">
                        <w:pPr>
                          <w:rPr>
                            <w:color w:val="000000"/>
                            <w:sz w:val="14"/>
                            <w:szCs w:val="14"/>
                          </w:rPr>
                        </w:pPr>
                      </w:p>
                    </w:tc>
                    <w:tc>
                      <w:tcPr>
                        <w:tcW w:w="3354" w:type="pct"/>
                        <w:noWrap/>
                        <w:vAlign w:val="center"/>
                      </w:tcPr>
                      <w:p w14:paraId="15782CF4" w14:textId="77777777" w:rsidR="00C30C0D" w:rsidRPr="004A4C55" w:rsidRDefault="00C30C0D" w:rsidP="00DF1AEE">
                        <w:pPr>
                          <w:jc w:val="both"/>
                          <w:rPr>
                            <w:color w:val="000000"/>
                            <w:sz w:val="14"/>
                            <w:szCs w:val="14"/>
                          </w:rPr>
                        </w:pPr>
                        <w:r w:rsidRPr="004A4C55">
                          <w:rPr>
                            <w:color w:val="000000"/>
                            <w:sz w:val="14"/>
                            <w:szCs w:val="14"/>
                          </w:rPr>
                          <w:t>Temperatura alta del aceite de la caja combinada</w:t>
                        </w:r>
                      </w:p>
                    </w:tc>
                    <w:tc>
                      <w:tcPr>
                        <w:tcW w:w="494" w:type="pct"/>
                        <w:vMerge/>
                      </w:tcPr>
                      <w:p w14:paraId="3E615971" w14:textId="77777777" w:rsidR="00C30C0D" w:rsidRPr="004A4C55" w:rsidRDefault="00C30C0D" w:rsidP="00DF1AEE">
                        <w:pPr>
                          <w:jc w:val="both"/>
                          <w:rPr>
                            <w:color w:val="000000"/>
                            <w:sz w:val="14"/>
                            <w:szCs w:val="14"/>
                          </w:rPr>
                        </w:pPr>
                      </w:p>
                    </w:tc>
                  </w:tr>
                  <w:tr w:rsidR="00C30C0D" w:rsidRPr="004A4C55" w14:paraId="51E2AF27" w14:textId="77777777" w:rsidTr="00DF1AEE">
                    <w:trPr>
                      <w:trHeight w:val="20"/>
                      <w:jc w:val="center"/>
                    </w:trPr>
                    <w:tc>
                      <w:tcPr>
                        <w:tcW w:w="1151" w:type="pct"/>
                        <w:vMerge/>
                        <w:noWrap/>
                        <w:vAlign w:val="center"/>
                      </w:tcPr>
                      <w:p w14:paraId="21DFD97A" w14:textId="77777777" w:rsidR="00C30C0D" w:rsidRPr="004A4C55" w:rsidRDefault="00C30C0D" w:rsidP="00DF1AEE">
                        <w:pPr>
                          <w:rPr>
                            <w:color w:val="000000"/>
                            <w:sz w:val="14"/>
                            <w:szCs w:val="14"/>
                          </w:rPr>
                        </w:pPr>
                      </w:p>
                    </w:tc>
                    <w:tc>
                      <w:tcPr>
                        <w:tcW w:w="3354" w:type="pct"/>
                        <w:noWrap/>
                        <w:vAlign w:val="center"/>
                      </w:tcPr>
                      <w:p w14:paraId="23A6D0B9" w14:textId="77777777" w:rsidR="00C30C0D" w:rsidRPr="004A4C55" w:rsidRDefault="00C30C0D" w:rsidP="00DF1AEE">
                        <w:pPr>
                          <w:jc w:val="both"/>
                          <w:rPr>
                            <w:color w:val="000000"/>
                            <w:sz w:val="14"/>
                            <w:szCs w:val="14"/>
                          </w:rPr>
                        </w:pPr>
                        <w:r w:rsidRPr="004A4C55">
                          <w:rPr>
                            <w:color w:val="000000"/>
                            <w:sz w:val="14"/>
                            <w:szCs w:val="14"/>
                          </w:rPr>
                          <w:t>Presión baja de aceite de la transmisión</w:t>
                        </w:r>
                      </w:p>
                    </w:tc>
                    <w:tc>
                      <w:tcPr>
                        <w:tcW w:w="494" w:type="pct"/>
                        <w:vMerge/>
                      </w:tcPr>
                      <w:p w14:paraId="51A213E9" w14:textId="77777777" w:rsidR="00C30C0D" w:rsidRPr="004A4C55" w:rsidRDefault="00C30C0D" w:rsidP="00DF1AEE">
                        <w:pPr>
                          <w:jc w:val="both"/>
                          <w:rPr>
                            <w:color w:val="000000"/>
                            <w:sz w:val="14"/>
                            <w:szCs w:val="14"/>
                          </w:rPr>
                        </w:pPr>
                      </w:p>
                    </w:tc>
                  </w:tr>
                  <w:tr w:rsidR="00C30C0D" w:rsidRPr="004A4C55" w14:paraId="3FAA7A79" w14:textId="77777777" w:rsidTr="00DF1AEE">
                    <w:trPr>
                      <w:trHeight w:val="20"/>
                      <w:jc w:val="center"/>
                    </w:trPr>
                    <w:tc>
                      <w:tcPr>
                        <w:tcW w:w="1151" w:type="pct"/>
                        <w:vMerge/>
                        <w:noWrap/>
                        <w:vAlign w:val="center"/>
                      </w:tcPr>
                      <w:p w14:paraId="00665F63" w14:textId="77777777" w:rsidR="00C30C0D" w:rsidRPr="004A4C55" w:rsidRDefault="00C30C0D" w:rsidP="00DF1AEE">
                        <w:pPr>
                          <w:rPr>
                            <w:color w:val="000000"/>
                            <w:sz w:val="14"/>
                            <w:szCs w:val="14"/>
                          </w:rPr>
                        </w:pPr>
                      </w:p>
                    </w:tc>
                    <w:tc>
                      <w:tcPr>
                        <w:tcW w:w="3354" w:type="pct"/>
                        <w:noWrap/>
                        <w:vAlign w:val="center"/>
                      </w:tcPr>
                      <w:p w14:paraId="726601DF" w14:textId="77777777" w:rsidR="00C30C0D" w:rsidRPr="004A4C55" w:rsidRDefault="00C30C0D" w:rsidP="00DF1AEE">
                        <w:pPr>
                          <w:jc w:val="both"/>
                          <w:rPr>
                            <w:color w:val="000000"/>
                            <w:sz w:val="14"/>
                            <w:szCs w:val="14"/>
                          </w:rPr>
                        </w:pPr>
                        <w:r w:rsidRPr="004A4C55">
                          <w:rPr>
                            <w:color w:val="000000"/>
                            <w:sz w:val="14"/>
                            <w:szCs w:val="14"/>
                          </w:rPr>
                          <w:t>Temperatura alta del aceite de la transmisión</w:t>
                        </w:r>
                      </w:p>
                    </w:tc>
                    <w:tc>
                      <w:tcPr>
                        <w:tcW w:w="494" w:type="pct"/>
                        <w:vMerge/>
                      </w:tcPr>
                      <w:p w14:paraId="4E62CEF5" w14:textId="77777777" w:rsidR="00C30C0D" w:rsidRPr="004A4C55" w:rsidRDefault="00C30C0D" w:rsidP="00DF1AEE">
                        <w:pPr>
                          <w:jc w:val="both"/>
                          <w:rPr>
                            <w:color w:val="000000"/>
                            <w:sz w:val="14"/>
                            <w:szCs w:val="14"/>
                          </w:rPr>
                        </w:pPr>
                      </w:p>
                    </w:tc>
                  </w:tr>
                  <w:tr w:rsidR="00C30C0D" w:rsidRPr="004A4C55" w14:paraId="796F97DD" w14:textId="77777777" w:rsidTr="00DF1AEE">
                    <w:trPr>
                      <w:trHeight w:val="20"/>
                      <w:jc w:val="center"/>
                    </w:trPr>
                    <w:tc>
                      <w:tcPr>
                        <w:tcW w:w="1151" w:type="pct"/>
                        <w:vMerge/>
                        <w:noWrap/>
                        <w:vAlign w:val="center"/>
                      </w:tcPr>
                      <w:p w14:paraId="0A295C43" w14:textId="77777777" w:rsidR="00C30C0D" w:rsidRPr="004A4C55" w:rsidRDefault="00C30C0D" w:rsidP="00DF1AEE">
                        <w:pPr>
                          <w:rPr>
                            <w:color w:val="000000"/>
                            <w:sz w:val="14"/>
                            <w:szCs w:val="14"/>
                          </w:rPr>
                        </w:pPr>
                      </w:p>
                    </w:tc>
                    <w:tc>
                      <w:tcPr>
                        <w:tcW w:w="3354" w:type="pct"/>
                        <w:noWrap/>
                        <w:vAlign w:val="center"/>
                      </w:tcPr>
                      <w:p w14:paraId="6FC523D2" w14:textId="77777777" w:rsidR="00C30C0D" w:rsidRPr="004A4C55" w:rsidRDefault="00C30C0D" w:rsidP="00DF1AEE">
                        <w:pPr>
                          <w:jc w:val="both"/>
                          <w:rPr>
                            <w:color w:val="000000"/>
                            <w:sz w:val="14"/>
                            <w:szCs w:val="14"/>
                          </w:rPr>
                        </w:pPr>
                        <w:r w:rsidRPr="004A4C55">
                          <w:rPr>
                            <w:color w:val="000000"/>
                            <w:sz w:val="14"/>
                            <w:szCs w:val="14"/>
                          </w:rPr>
                          <w:t>Falla del sistema hidráulico</w:t>
                        </w:r>
                      </w:p>
                    </w:tc>
                    <w:tc>
                      <w:tcPr>
                        <w:tcW w:w="494" w:type="pct"/>
                        <w:vMerge/>
                      </w:tcPr>
                      <w:p w14:paraId="78FC12F1" w14:textId="77777777" w:rsidR="00C30C0D" w:rsidRPr="004A4C55" w:rsidRDefault="00C30C0D" w:rsidP="00DF1AEE">
                        <w:pPr>
                          <w:jc w:val="both"/>
                          <w:rPr>
                            <w:color w:val="000000"/>
                            <w:sz w:val="14"/>
                            <w:szCs w:val="14"/>
                          </w:rPr>
                        </w:pPr>
                      </w:p>
                    </w:tc>
                  </w:tr>
                  <w:tr w:rsidR="00C30C0D" w:rsidRPr="004A4C55" w14:paraId="15FB4A22" w14:textId="77777777" w:rsidTr="00DF1AEE">
                    <w:trPr>
                      <w:trHeight w:val="20"/>
                      <w:jc w:val="center"/>
                    </w:trPr>
                    <w:tc>
                      <w:tcPr>
                        <w:tcW w:w="1151" w:type="pct"/>
                        <w:vMerge/>
                        <w:noWrap/>
                        <w:vAlign w:val="center"/>
                      </w:tcPr>
                      <w:p w14:paraId="49220447" w14:textId="77777777" w:rsidR="00C30C0D" w:rsidRPr="004A4C55" w:rsidRDefault="00C30C0D" w:rsidP="00DF1AEE">
                        <w:pPr>
                          <w:rPr>
                            <w:color w:val="000000"/>
                            <w:sz w:val="14"/>
                            <w:szCs w:val="14"/>
                          </w:rPr>
                        </w:pPr>
                      </w:p>
                    </w:tc>
                    <w:tc>
                      <w:tcPr>
                        <w:tcW w:w="3354" w:type="pct"/>
                        <w:noWrap/>
                        <w:vAlign w:val="center"/>
                      </w:tcPr>
                      <w:p w14:paraId="390AEF89" w14:textId="77777777" w:rsidR="00C30C0D" w:rsidRPr="004A4C55" w:rsidRDefault="00C30C0D" w:rsidP="00DF1AEE">
                        <w:pPr>
                          <w:jc w:val="both"/>
                          <w:rPr>
                            <w:color w:val="000000"/>
                            <w:sz w:val="14"/>
                            <w:szCs w:val="14"/>
                          </w:rPr>
                        </w:pPr>
                        <w:r w:rsidRPr="004A4C55">
                          <w:rPr>
                            <w:color w:val="000000"/>
                            <w:sz w:val="14"/>
                            <w:szCs w:val="14"/>
                          </w:rPr>
                          <w:t>Ejecutar procedimiento CMI</w:t>
                        </w:r>
                      </w:p>
                    </w:tc>
                    <w:tc>
                      <w:tcPr>
                        <w:tcW w:w="494" w:type="pct"/>
                        <w:vMerge/>
                      </w:tcPr>
                      <w:p w14:paraId="73942924" w14:textId="77777777" w:rsidR="00C30C0D" w:rsidRPr="004A4C55" w:rsidRDefault="00C30C0D" w:rsidP="00DF1AEE">
                        <w:pPr>
                          <w:jc w:val="both"/>
                          <w:rPr>
                            <w:color w:val="000000"/>
                            <w:sz w:val="14"/>
                            <w:szCs w:val="14"/>
                          </w:rPr>
                        </w:pPr>
                      </w:p>
                    </w:tc>
                  </w:tr>
                  <w:tr w:rsidR="00C30C0D" w:rsidRPr="004A4C55" w14:paraId="50698CF1" w14:textId="77777777" w:rsidTr="00DF1AEE">
                    <w:trPr>
                      <w:trHeight w:val="20"/>
                      <w:jc w:val="center"/>
                    </w:trPr>
                    <w:tc>
                      <w:tcPr>
                        <w:tcW w:w="1151" w:type="pct"/>
                        <w:vMerge/>
                        <w:noWrap/>
                        <w:vAlign w:val="center"/>
                      </w:tcPr>
                      <w:p w14:paraId="6457BE29" w14:textId="77777777" w:rsidR="00C30C0D" w:rsidRPr="004A4C55" w:rsidRDefault="00C30C0D" w:rsidP="00DF1AEE">
                        <w:pPr>
                          <w:rPr>
                            <w:color w:val="000000"/>
                            <w:sz w:val="14"/>
                            <w:szCs w:val="14"/>
                          </w:rPr>
                        </w:pPr>
                      </w:p>
                    </w:tc>
                    <w:tc>
                      <w:tcPr>
                        <w:tcW w:w="3354" w:type="pct"/>
                        <w:noWrap/>
                        <w:vAlign w:val="center"/>
                      </w:tcPr>
                      <w:p w14:paraId="1527137F" w14:textId="77777777" w:rsidR="00C30C0D" w:rsidRPr="004A4C55" w:rsidRDefault="00C30C0D" w:rsidP="00DF1AEE">
                        <w:pPr>
                          <w:jc w:val="both"/>
                          <w:rPr>
                            <w:color w:val="000000"/>
                            <w:sz w:val="14"/>
                            <w:szCs w:val="14"/>
                          </w:rPr>
                        </w:pPr>
                        <w:r w:rsidRPr="004A4C55">
                          <w:rPr>
                            <w:color w:val="000000"/>
                            <w:sz w:val="14"/>
                            <w:szCs w:val="14"/>
                          </w:rPr>
                          <w:t>Ejecutar despegue ITO</w:t>
                        </w:r>
                      </w:p>
                    </w:tc>
                    <w:tc>
                      <w:tcPr>
                        <w:tcW w:w="494" w:type="pct"/>
                        <w:vMerge/>
                      </w:tcPr>
                      <w:p w14:paraId="1723B87F" w14:textId="77777777" w:rsidR="00C30C0D" w:rsidRPr="004A4C55" w:rsidRDefault="00C30C0D" w:rsidP="00DF1AEE">
                        <w:pPr>
                          <w:jc w:val="both"/>
                          <w:rPr>
                            <w:color w:val="000000"/>
                            <w:sz w:val="14"/>
                            <w:szCs w:val="14"/>
                          </w:rPr>
                        </w:pPr>
                      </w:p>
                    </w:tc>
                  </w:tr>
                  <w:tr w:rsidR="00C30C0D" w:rsidRPr="004A4C55" w14:paraId="6D1F1D08" w14:textId="77777777" w:rsidTr="00DF1AEE">
                    <w:trPr>
                      <w:trHeight w:val="20"/>
                      <w:jc w:val="center"/>
                    </w:trPr>
                    <w:tc>
                      <w:tcPr>
                        <w:tcW w:w="1151" w:type="pct"/>
                        <w:vMerge/>
                        <w:noWrap/>
                        <w:vAlign w:val="center"/>
                      </w:tcPr>
                      <w:p w14:paraId="7C50EB37" w14:textId="77777777" w:rsidR="00C30C0D" w:rsidRPr="004A4C55" w:rsidRDefault="00C30C0D" w:rsidP="00DF1AEE">
                        <w:pPr>
                          <w:rPr>
                            <w:color w:val="000000"/>
                            <w:sz w:val="14"/>
                            <w:szCs w:val="14"/>
                          </w:rPr>
                        </w:pPr>
                      </w:p>
                    </w:tc>
                    <w:tc>
                      <w:tcPr>
                        <w:tcW w:w="3354" w:type="pct"/>
                        <w:noWrap/>
                        <w:vAlign w:val="center"/>
                      </w:tcPr>
                      <w:p w14:paraId="475C8BE0" w14:textId="77777777" w:rsidR="00C30C0D" w:rsidRPr="004A4C55" w:rsidRDefault="00C30C0D" w:rsidP="00DF1AEE">
                        <w:pPr>
                          <w:jc w:val="both"/>
                          <w:rPr>
                            <w:color w:val="000000"/>
                            <w:sz w:val="14"/>
                            <w:szCs w:val="14"/>
                          </w:rPr>
                        </w:pPr>
                        <w:r w:rsidRPr="004A4C55">
                          <w:rPr>
                            <w:color w:val="000000"/>
                            <w:sz w:val="14"/>
                            <w:szCs w:val="14"/>
                          </w:rPr>
                          <w:t>Procedimientos instrumentales</w:t>
                        </w:r>
                      </w:p>
                    </w:tc>
                    <w:tc>
                      <w:tcPr>
                        <w:tcW w:w="494" w:type="pct"/>
                        <w:vMerge/>
                      </w:tcPr>
                      <w:p w14:paraId="446EE39F" w14:textId="77777777" w:rsidR="00C30C0D" w:rsidRPr="004A4C55" w:rsidRDefault="00C30C0D" w:rsidP="00DF1AEE">
                        <w:pPr>
                          <w:jc w:val="both"/>
                          <w:rPr>
                            <w:color w:val="000000"/>
                            <w:sz w:val="14"/>
                            <w:szCs w:val="14"/>
                          </w:rPr>
                        </w:pPr>
                      </w:p>
                    </w:tc>
                  </w:tr>
                  <w:tr w:rsidR="00C30C0D" w:rsidRPr="004A4C55" w14:paraId="5F8C980B" w14:textId="77777777" w:rsidTr="00DF1AEE">
                    <w:trPr>
                      <w:trHeight w:val="20"/>
                      <w:jc w:val="center"/>
                    </w:trPr>
                    <w:tc>
                      <w:tcPr>
                        <w:tcW w:w="1151" w:type="pct"/>
                        <w:vMerge/>
                        <w:noWrap/>
                        <w:vAlign w:val="center"/>
                      </w:tcPr>
                      <w:p w14:paraId="5DA9A6AD" w14:textId="77777777" w:rsidR="00C30C0D" w:rsidRPr="004A4C55" w:rsidRDefault="00C30C0D" w:rsidP="00DF1AEE">
                        <w:pPr>
                          <w:rPr>
                            <w:color w:val="000000"/>
                            <w:sz w:val="14"/>
                            <w:szCs w:val="14"/>
                          </w:rPr>
                        </w:pPr>
                      </w:p>
                    </w:tc>
                    <w:tc>
                      <w:tcPr>
                        <w:tcW w:w="3354" w:type="pct"/>
                        <w:noWrap/>
                        <w:vAlign w:val="center"/>
                      </w:tcPr>
                      <w:p w14:paraId="506C34E8" w14:textId="77777777" w:rsidR="00C30C0D" w:rsidRPr="004A4C55" w:rsidRDefault="00C30C0D" w:rsidP="00DF1AEE">
                        <w:pPr>
                          <w:jc w:val="both"/>
                          <w:rPr>
                            <w:color w:val="000000"/>
                            <w:sz w:val="14"/>
                            <w:szCs w:val="14"/>
                          </w:rPr>
                        </w:pPr>
                        <w:r w:rsidRPr="004A4C55">
                          <w:rPr>
                            <w:color w:val="000000"/>
                            <w:sz w:val="14"/>
                            <w:szCs w:val="14"/>
                          </w:rPr>
                          <w:t>Interceptación de radiales entrando</w:t>
                        </w:r>
                      </w:p>
                    </w:tc>
                    <w:tc>
                      <w:tcPr>
                        <w:tcW w:w="494" w:type="pct"/>
                        <w:vMerge/>
                      </w:tcPr>
                      <w:p w14:paraId="62367DFF" w14:textId="77777777" w:rsidR="00C30C0D" w:rsidRPr="004A4C55" w:rsidRDefault="00C30C0D" w:rsidP="00DF1AEE">
                        <w:pPr>
                          <w:jc w:val="both"/>
                          <w:rPr>
                            <w:color w:val="000000"/>
                            <w:sz w:val="14"/>
                            <w:szCs w:val="14"/>
                          </w:rPr>
                        </w:pPr>
                      </w:p>
                    </w:tc>
                  </w:tr>
                  <w:tr w:rsidR="00C30C0D" w:rsidRPr="004A4C55" w14:paraId="137ACFDA" w14:textId="77777777" w:rsidTr="00DF1AEE">
                    <w:trPr>
                      <w:trHeight w:val="20"/>
                      <w:jc w:val="center"/>
                    </w:trPr>
                    <w:tc>
                      <w:tcPr>
                        <w:tcW w:w="1151" w:type="pct"/>
                        <w:vMerge/>
                        <w:noWrap/>
                        <w:vAlign w:val="center"/>
                      </w:tcPr>
                      <w:p w14:paraId="2FB1DA3B" w14:textId="77777777" w:rsidR="00C30C0D" w:rsidRPr="004A4C55" w:rsidRDefault="00C30C0D" w:rsidP="00DF1AEE">
                        <w:pPr>
                          <w:rPr>
                            <w:color w:val="000000"/>
                            <w:sz w:val="14"/>
                            <w:szCs w:val="14"/>
                          </w:rPr>
                        </w:pPr>
                      </w:p>
                    </w:tc>
                    <w:tc>
                      <w:tcPr>
                        <w:tcW w:w="3354" w:type="pct"/>
                        <w:noWrap/>
                        <w:vAlign w:val="center"/>
                      </w:tcPr>
                      <w:p w14:paraId="550DC30D" w14:textId="77777777" w:rsidR="00C30C0D" w:rsidRPr="004A4C55" w:rsidRDefault="00C30C0D" w:rsidP="00DF1AEE">
                        <w:pPr>
                          <w:jc w:val="both"/>
                          <w:rPr>
                            <w:color w:val="000000"/>
                            <w:sz w:val="14"/>
                            <w:szCs w:val="14"/>
                          </w:rPr>
                        </w:pPr>
                        <w:r w:rsidRPr="004A4C55">
                          <w:rPr>
                            <w:color w:val="000000"/>
                            <w:sz w:val="14"/>
                            <w:szCs w:val="14"/>
                          </w:rPr>
                          <w:t>Interceptación de radiales saliendo</w:t>
                        </w:r>
                      </w:p>
                    </w:tc>
                    <w:tc>
                      <w:tcPr>
                        <w:tcW w:w="494" w:type="pct"/>
                        <w:vMerge/>
                      </w:tcPr>
                      <w:p w14:paraId="0C00BDB7" w14:textId="77777777" w:rsidR="00C30C0D" w:rsidRPr="004A4C55" w:rsidRDefault="00C30C0D" w:rsidP="00DF1AEE">
                        <w:pPr>
                          <w:jc w:val="both"/>
                          <w:rPr>
                            <w:color w:val="000000"/>
                            <w:sz w:val="14"/>
                            <w:szCs w:val="14"/>
                          </w:rPr>
                        </w:pPr>
                      </w:p>
                    </w:tc>
                  </w:tr>
                  <w:tr w:rsidR="00C30C0D" w:rsidRPr="004A4C55" w14:paraId="615A57AA" w14:textId="77777777" w:rsidTr="00DF1AEE">
                    <w:trPr>
                      <w:trHeight w:val="20"/>
                      <w:jc w:val="center"/>
                    </w:trPr>
                    <w:tc>
                      <w:tcPr>
                        <w:tcW w:w="1151" w:type="pct"/>
                        <w:vMerge/>
                        <w:noWrap/>
                        <w:vAlign w:val="center"/>
                      </w:tcPr>
                      <w:p w14:paraId="6984A4C7" w14:textId="77777777" w:rsidR="00C30C0D" w:rsidRPr="004A4C55" w:rsidRDefault="00C30C0D" w:rsidP="00DF1AEE">
                        <w:pPr>
                          <w:rPr>
                            <w:color w:val="000000"/>
                            <w:sz w:val="14"/>
                            <w:szCs w:val="14"/>
                          </w:rPr>
                        </w:pPr>
                      </w:p>
                    </w:tc>
                    <w:tc>
                      <w:tcPr>
                        <w:tcW w:w="3354" w:type="pct"/>
                        <w:noWrap/>
                        <w:vAlign w:val="center"/>
                      </w:tcPr>
                      <w:p w14:paraId="20B2442E" w14:textId="77777777" w:rsidR="00C30C0D" w:rsidRPr="004A4C55" w:rsidRDefault="00C30C0D" w:rsidP="00DF1AEE">
                        <w:pPr>
                          <w:jc w:val="both"/>
                          <w:rPr>
                            <w:color w:val="000000"/>
                            <w:sz w:val="14"/>
                            <w:szCs w:val="14"/>
                          </w:rPr>
                        </w:pPr>
                        <w:r w:rsidRPr="004A4C55">
                          <w:rPr>
                            <w:color w:val="000000"/>
                            <w:sz w:val="14"/>
                            <w:szCs w:val="14"/>
                          </w:rPr>
                          <w:t xml:space="preserve">Formas de incorporación </w:t>
                        </w:r>
                      </w:p>
                    </w:tc>
                    <w:tc>
                      <w:tcPr>
                        <w:tcW w:w="494" w:type="pct"/>
                        <w:vMerge/>
                      </w:tcPr>
                      <w:p w14:paraId="71EE6309" w14:textId="77777777" w:rsidR="00C30C0D" w:rsidRPr="004A4C55" w:rsidRDefault="00C30C0D" w:rsidP="00DF1AEE">
                        <w:pPr>
                          <w:jc w:val="both"/>
                          <w:rPr>
                            <w:color w:val="000000"/>
                            <w:sz w:val="14"/>
                            <w:szCs w:val="14"/>
                          </w:rPr>
                        </w:pPr>
                      </w:p>
                    </w:tc>
                  </w:tr>
                  <w:tr w:rsidR="00C30C0D" w:rsidRPr="004A4C55" w14:paraId="14ADC41D" w14:textId="77777777" w:rsidTr="00DF1AEE">
                    <w:trPr>
                      <w:trHeight w:val="20"/>
                      <w:jc w:val="center"/>
                    </w:trPr>
                    <w:tc>
                      <w:tcPr>
                        <w:tcW w:w="1151" w:type="pct"/>
                        <w:vMerge/>
                        <w:noWrap/>
                        <w:vAlign w:val="center"/>
                      </w:tcPr>
                      <w:p w14:paraId="61E1F749" w14:textId="77777777" w:rsidR="00C30C0D" w:rsidRPr="004A4C55" w:rsidRDefault="00C30C0D" w:rsidP="00DF1AEE">
                        <w:pPr>
                          <w:rPr>
                            <w:color w:val="000000"/>
                            <w:sz w:val="14"/>
                            <w:szCs w:val="14"/>
                          </w:rPr>
                        </w:pPr>
                      </w:p>
                    </w:tc>
                    <w:tc>
                      <w:tcPr>
                        <w:tcW w:w="3354" w:type="pct"/>
                        <w:noWrap/>
                        <w:vAlign w:val="center"/>
                      </w:tcPr>
                      <w:p w14:paraId="34D8A641" w14:textId="77777777" w:rsidR="00C30C0D" w:rsidRPr="004A4C55" w:rsidRDefault="00C30C0D" w:rsidP="00DF1AEE">
                        <w:pPr>
                          <w:jc w:val="both"/>
                          <w:rPr>
                            <w:color w:val="000000"/>
                            <w:sz w:val="14"/>
                            <w:szCs w:val="14"/>
                          </w:rPr>
                        </w:pPr>
                        <w:r w:rsidRPr="004A4C55">
                          <w:rPr>
                            <w:color w:val="000000"/>
                            <w:sz w:val="14"/>
                            <w:szCs w:val="14"/>
                          </w:rPr>
                          <w:t>Ejecutar procedimientos de patrón de espera</w:t>
                        </w:r>
                      </w:p>
                    </w:tc>
                    <w:tc>
                      <w:tcPr>
                        <w:tcW w:w="494" w:type="pct"/>
                        <w:vMerge/>
                      </w:tcPr>
                      <w:p w14:paraId="766ED351" w14:textId="77777777" w:rsidR="00C30C0D" w:rsidRPr="004A4C55" w:rsidRDefault="00C30C0D" w:rsidP="00DF1AEE">
                        <w:pPr>
                          <w:jc w:val="both"/>
                          <w:rPr>
                            <w:color w:val="000000"/>
                            <w:sz w:val="14"/>
                            <w:szCs w:val="14"/>
                          </w:rPr>
                        </w:pPr>
                      </w:p>
                    </w:tc>
                  </w:tr>
                  <w:tr w:rsidR="00C30C0D" w:rsidRPr="004A4C55" w14:paraId="6AB45209" w14:textId="77777777" w:rsidTr="00DF1AEE">
                    <w:trPr>
                      <w:trHeight w:val="20"/>
                      <w:jc w:val="center"/>
                    </w:trPr>
                    <w:tc>
                      <w:tcPr>
                        <w:tcW w:w="1151" w:type="pct"/>
                        <w:vMerge/>
                        <w:noWrap/>
                        <w:vAlign w:val="center"/>
                      </w:tcPr>
                      <w:p w14:paraId="69493F69" w14:textId="77777777" w:rsidR="00C30C0D" w:rsidRPr="004A4C55" w:rsidRDefault="00C30C0D" w:rsidP="00DF1AEE">
                        <w:pPr>
                          <w:rPr>
                            <w:color w:val="000000"/>
                            <w:sz w:val="14"/>
                            <w:szCs w:val="14"/>
                          </w:rPr>
                        </w:pPr>
                      </w:p>
                    </w:tc>
                    <w:tc>
                      <w:tcPr>
                        <w:tcW w:w="3354" w:type="pct"/>
                        <w:noWrap/>
                        <w:vAlign w:val="center"/>
                      </w:tcPr>
                      <w:p w14:paraId="3A1285CC" w14:textId="77777777" w:rsidR="00C30C0D" w:rsidRPr="004A4C55" w:rsidRDefault="00C30C0D" w:rsidP="00DF1AEE">
                        <w:pPr>
                          <w:jc w:val="both"/>
                          <w:rPr>
                            <w:color w:val="000000"/>
                            <w:sz w:val="14"/>
                            <w:szCs w:val="14"/>
                          </w:rPr>
                        </w:pPr>
                        <w:r w:rsidRPr="004A4C55">
                          <w:rPr>
                            <w:color w:val="000000"/>
                            <w:sz w:val="14"/>
                            <w:szCs w:val="14"/>
                          </w:rPr>
                          <w:t>Ejecutar Aproximación no precisa</w:t>
                        </w:r>
                      </w:p>
                    </w:tc>
                    <w:tc>
                      <w:tcPr>
                        <w:tcW w:w="494" w:type="pct"/>
                        <w:vMerge/>
                      </w:tcPr>
                      <w:p w14:paraId="73A3B71A" w14:textId="77777777" w:rsidR="00C30C0D" w:rsidRPr="004A4C55" w:rsidRDefault="00C30C0D" w:rsidP="00DF1AEE">
                        <w:pPr>
                          <w:jc w:val="both"/>
                          <w:rPr>
                            <w:color w:val="000000"/>
                            <w:sz w:val="14"/>
                            <w:szCs w:val="14"/>
                          </w:rPr>
                        </w:pPr>
                      </w:p>
                    </w:tc>
                  </w:tr>
                  <w:tr w:rsidR="00C30C0D" w:rsidRPr="004A4C55" w14:paraId="3BB5F345" w14:textId="77777777" w:rsidTr="00DF1AEE">
                    <w:trPr>
                      <w:trHeight w:val="20"/>
                      <w:jc w:val="center"/>
                    </w:trPr>
                    <w:tc>
                      <w:tcPr>
                        <w:tcW w:w="1151" w:type="pct"/>
                        <w:vMerge/>
                        <w:noWrap/>
                        <w:vAlign w:val="center"/>
                      </w:tcPr>
                      <w:p w14:paraId="22BC0B32" w14:textId="77777777" w:rsidR="00C30C0D" w:rsidRPr="004A4C55" w:rsidRDefault="00C30C0D" w:rsidP="00DF1AEE">
                        <w:pPr>
                          <w:rPr>
                            <w:color w:val="000000"/>
                            <w:sz w:val="14"/>
                            <w:szCs w:val="14"/>
                          </w:rPr>
                        </w:pPr>
                      </w:p>
                    </w:tc>
                    <w:tc>
                      <w:tcPr>
                        <w:tcW w:w="3354" w:type="pct"/>
                        <w:noWrap/>
                        <w:vAlign w:val="center"/>
                      </w:tcPr>
                      <w:p w14:paraId="23065488" w14:textId="77777777" w:rsidR="00C30C0D" w:rsidRPr="004A4C55" w:rsidRDefault="00C30C0D" w:rsidP="00DF1AEE">
                        <w:pPr>
                          <w:jc w:val="both"/>
                          <w:rPr>
                            <w:color w:val="000000"/>
                            <w:sz w:val="14"/>
                            <w:szCs w:val="14"/>
                          </w:rPr>
                        </w:pPr>
                        <w:r w:rsidRPr="004A4C55">
                          <w:rPr>
                            <w:color w:val="000000"/>
                            <w:sz w:val="14"/>
                            <w:szCs w:val="14"/>
                          </w:rPr>
                          <w:t>Ejecutar Aproximación precisa</w:t>
                        </w:r>
                      </w:p>
                    </w:tc>
                    <w:tc>
                      <w:tcPr>
                        <w:tcW w:w="494" w:type="pct"/>
                        <w:vMerge/>
                      </w:tcPr>
                      <w:p w14:paraId="44E5B74E" w14:textId="77777777" w:rsidR="00C30C0D" w:rsidRPr="004A4C55" w:rsidRDefault="00C30C0D" w:rsidP="00DF1AEE">
                        <w:pPr>
                          <w:jc w:val="both"/>
                          <w:rPr>
                            <w:color w:val="000000"/>
                            <w:sz w:val="14"/>
                            <w:szCs w:val="14"/>
                          </w:rPr>
                        </w:pPr>
                      </w:p>
                    </w:tc>
                  </w:tr>
                  <w:tr w:rsidR="00C30C0D" w:rsidRPr="004A4C55" w14:paraId="5FFA923F" w14:textId="77777777" w:rsidTr="00DF1AEE">
                    <w:trPr>
                      <w:trHeight w:val="20"/>
                      <w:jc w:val="center"/>
                    </w:trPr>
                    <w:tc>
                      <w:tcPr>
                        <w:tcW w:w="1151" w:type="pct"/>
                        <w:vMerge/>
                        <w:noWrap/>
                        <w:vAlign w:val="center"/>
                      </w:tcPr>
                      <w:p w14:paraId="4E425FEE" w14:textId="77777777" w:rsidR="00C30C0D" w:rsidRPr="004A4C55" w:rsidRDefault="00C30C0D" w:rsidP="00DF1AEE">
                        <w:pPr>
                          <w:rPr>
                            <w:color w:val="000000"/>
                            <w:sz w:val="14"/>
                            <w:szCs w:val="14"/>
                          </w:rPr>
                        </w:pPr>
                      </w:p>
                    </w:tc>
                    <w:tc>
                      <w:tcPr>
                        <w:tcW w:w="3354" w:type="pct"/>
                        <w:noWrap/>
                        <w:vAlign w:val="center"/>
                      </w:tcPr>
                      <w:p w14:paraId="6366FA56" w14:textId="77777777" w:rsidR="00C30C0D" w:rsidRPr="004A4C55" w:rsidRDefault="00C30C0D" w:rsidP="00DF1AEE">
                        <w:pPr>
                          <w:jc w:val="both"/>
                          <w:rPr>
                            <w:color w:val="000000"/>
                            <w:sz w:val="14"/>
                            <w:szCs w:val="14"/>
                          </w:rPr>
                        </w:pPr>
                        <w:r w:rsidRPr="004A4C55">
                          <w:rPr>
                            <w:color w:val="000000"/>
                            <w:sz w:val="14"/>
                            <w:szCs w:val="14"/>
                          </w:rPr>
                          <w:t xml:space="preserve">Arcos </w:t>
                        </w:r>
                        <w:proofErr w:type="spellStart"/>
                        <w:r w:rsidRPr="004A4C55">
                          <w:rPr>
                            <w:color w:val="000000"/>
                            <w:sz w:val="14"/>
                            <w:szCs w:val="14"/>
                          </w:rPr>
                          <w:t>DME</w:t>
                        </w:r>
                        <w:proofErr w:type="spellEnd"/>
                      </w:p>
                    </w:tc>
                    <w:tc>
                      <w:tcPr>
                        <w:tcW w:w="494" w:type="pct"/>
                        <w:vMerge/>
                      </w:tcPr>
                      <w:p w14:paraId="009E9D06" w14:textId="77777777" w:rsidR="00C30C0D" w:rsidRPr="004A4C55" w:rsidRDefault="00C30C0D" w:rsidP="00DF1AEE">
                        <w:pPr>
                          <w:jc w:val="both"/>
                          <w:rPr>
                            <w:color w:val="000000"/>
                            <w:sz w:val="14"/>
                            <w:szCs w:val="14"/>
                          </w:rPr>
                        </w:pPr>
                      </w:p>
                    </w:tc>
                  </w:tr>
                  <w:tr w:rsidR="00C30C0D" w:rsidRPr="004A4C55" w14:paraId="78E1BD50" w14:textId="77777777" w:rsidTr="00DF1AEE">
                    <w:trPr>
                      <w:trHeight w:val="20"/>
                      <w:jc w:val="center"/>
                    </w:trPr>
                    <w:tc>
                      <w:tcPr>
                        <w:tcW w:w="1151" w:type="pct"/>
                        <w:vMerge/>
                        <w:noWrap/>
                        <w:vAlign w:val="center"/>
                      </w:tcPr>
                      <w:p w14:paraId="2AC95507" w14:textId="77777777" w:rsidR="00C30C0D" w:rsidRPr="004A4C55" w:rsidRDefault="00C30C0D" w:rsidP="00DF1AEE">
                        <w:pPr>
                          <w:rPr>
                            <w:color w:val="000000"/>
                            <w:sz w:val="14"/>
                            <w:szCs w:val="14"/>
                          </w:rPr>
                        </w:pPr>
                      </w:p>
                    </w:tc>
                    <w:tc>
                      <w:tcPr>
                        <w:tcW w:w="3354" w:type="pct"/>
                        <w:noWrap/>
                        <w:vAlign w:val="center"/>
                      </w:tcPr>
                      <w:p w14:paraId="08CFC031" w14:textId="77777777" w:rsidR="00C30C0D" w:rsidRPr="004A4C55" w:rsidRDefault="00C30C0D" w:rsidP="00DF1AEE">
                        <w:pPr>
                          <w:jc w:val="both"/>
                          <w:rPr>
                            <w:color w:val="000000"/>
                            <w:sz w:val="14"/>
                            <w:szCs w:val="14"/>
                          </w:rPr>
                        </w:pPr>
                        <w:r w:rsidRPr="004A4C55">
                          <w:rPr>
                            <w:color w:val="000000"/>
                            <w:sz w:val="14"/>
                            <w:szCs w:val="14"/>
                          </w:rPr>
                          <w:t>Procedimientos de inversión</w:t>
                        </w:r>
                      </w:p>
                    </w:tc>
                    <w:tc>
                      <w:tcPr>
                        <w:tcW w:w="494" w:type="pct"/>
                        <w:vMerge/>
                      </w:tcPr>
                      <w:p w14:paraId="250CD8B1" w14:textId="77777777" w:rsidR="00C30C0D" w:rsidRPr="004A4C55" w:rsidRDefault="00C30C0D" w:rsidP="00DF1AEE">
                        <w:pPr>
                          <w:jc w:val="both"/>
                          <w:rPr>
                            <w:color w:val="000000"/>
                            <w:sz w:val="14"/>
                            <w:szCs w:val="14"/>
                          </w:rPr>
                        </w:pPr>
                      </w:p>
                    </w:tc>
                  </w:tr>
                  <w:tr w:rsidR="00C30C0D" w:rsidRPr="004A4C55" w14:paraId="603F11FD" w14:textId="77777777" w:rsidTr="00DF1AEE">
                    <w:trPr>
                      <w:trHeight w:val="20"/>
                      <w:jc w:val="center"/>
                    </w:trPr>
                    <w:tc>
                      <w:tcPr>
                        <w:tcW w:w="1151" w:type="pct"/>
                        <w:vMerge/>
                        <w:noWrap/>
                        <w:vAlign w:val="center"/>
                      </w:tcPr>
                      <w:p w14:paraId="07289D0D" w14:textId="77777777" w:rsidR="00C30C0D" w:rsidRPr="004A4C55" w:rsidRDefault="00C30C0D" w:rsidP="00DF1AEE">
                        <w:pPr>
                          <w:rPr>
                            <w:color w:val="000000"/>
                            <w:sz w:val="14"/>
                            <w:szCs w:val="14"/>
                          </w:rPr>
                        </w:pPr>
                      </w:p>
                    </w:tc>
                    <w:tc>
                      <w:tcPr>
                        <w:tcW w:w="3354" w:type="pct"/>
                        <w:noWrap/>
                        <w:vAlign w:val="center"/>
                      </w:tcPr>
                      <w:p w14:paraId="3C1DC048" w14:textId="77777777" w:rsidR="00C30C0D" w:rsidRPr="004A4C55" w:rsidRDefault="00C30C0D" w:rsidP="00DF1AEE">
                        <w:pPr>
                          <w:jc w:val="both"/>
                          <w:rPr>
                            <w:color w:val="000000"/>
                            <w:sz w:val="14"/>
                            <w:szCs w:val="14"/>
                          </w:rPr>
                        </w:pPr>
                        <w:r w:rsidRPr="004A4C55">
                          <w:rPr>
                            <w:color w:val="000000"/>
                            <w:sz w:val="14"/>
                            <w:szCs w:val="14"/>
                          </w:rPr>
                          <w:t>Ejecutar recobro de actitudes anormales</w:t>
                        </w:r>
                      </w:p>
                    </w:tc>
                    <w:tc>
                      <w:tcPr>
                        <w:tcW w:w="494" w:type="pct"/>
                        <w:vMerge/>
                      </w:tcPr>
                      <w:p w14:paraId="5C666BB6" w14:textId="77777777" w:rsidR="00C30C0D" w:rsidRPr="004A4C55" w:rsidRDefault="00C30C0D" w:rsidP="00DF1AEE">
                        <w:pPr>
                          <w:jc w:val="both"/>
                          <w:rPr>
                            <w:color w:val="000000"/>
                            <w:sz w:val="14"/>
                            <w:szCs w:val="14"/>
                          </w:rPr>
                        </w:pPr>
                      </w:p>
                    </w:tc>
                  </w:tr>
                  <w:tr w:rsidR="00C30C0D" w:rsidRPr="004A4C55" w14:paraId="4E45A54E" w14:textId="77777777" w:rsidTr="00DF1AEE">
                    <w:trPr>
                      <w:trHeight w:val="20"/>
                      <w:jc w:val="center"/>
                    </w:trPr>
                    <w:tc>
                      <w:tcPr>
                        <w:tcW w:w="1151" w:type="pct"/>
                        <w:vMerge w:val="restart"/>
                        <w:noWrap/>
                        <w:vAlign w:val="center"/>
                      </w:tcPr>
                      <w:p w14:paraId="6EA1EDD3" w14:textId="77777777" w:rsidR="00C30C0D" w:rsidRPr="004A4C55" w:rsidRDefault="00C30C0D" w:rsidP="00DF1AEE">
                        <w:pPr>
                          <w:rPr>
                            <w:color w:val="000000"/>
                            <w:sz w:val="14"/>
                            <w:szCs w:val="14"/>
                          </w:rPr>
                        </w:pPr>
                        <w:r w:rsidRPr="004A4C55">
                          <w:rPr>
                            <w:color w:val="000000"/>
                            <w:sz w:val="14"/>
                            <w:szCs w:val="14"/>
                          </w:rPr>
                          <w:t>CHEQUEO</w:t>
                        </w:r>
                      </w:p>
                    </w:tc>
                    <w:tc>
                      <w:tcPr>
                        <w:tcW w:w="3354" w:type="pct"/>
                        <w:noWrap/>
                        <w:vAlign w:val="center"/>
                      </w:tcPr>
                      <w:p w14:paraId="552DAC77" w14:textId="77777777" w:rsidR="00C30C0D" w:rsidRPr="004A4C55" w:rsidRDefault="00C30C0D" w:rsidP="00DF1AEE">
                        <w:pPr>
                          <w:jc w:val="both"/>
                          <w:rPr>
                            <w:color w:val="000000"/>
                            <w:sz w:val="14"/>
                            <w:szCs w:val="14"/>
                          </w:rPr>
                        </w:pPr>
                        <w:r w:rsidRPr="004A4C55">
                          <w:rPr>
                            <w:color w:val="000000"/>
                            <w:sz w:val="14"/>
                            <w:szCs w:val="14"/>
                          </w:rPr>
                          <w:t>Descripción de la misión</w:t>
                        </w:r>
                      </w:p>
                    </w:tc>
                    <w:tc>
                      <w:tcPr>
                        <w:tcW w:w="494" w:type="pct"/>
                        <w:vMerge w:val="restart"/>
                      </w:tcPr>
                      <w:p w14:paraId="543E31F6" w14:textId="77777777" w:rsidR="00C30C0D" w:rsidRPr="004A4C55" w:rsidRDefault="00C30C0D" w:rsidP="00DF1AEE">
                        <w:pPr>
                          <w:jc w:val="both"/>
                          <w:rPr>
                            <w:color w:val="000000"/>
                            <w:sz w:val="14"/>
                            <w:szCs w:val="14"/>
                          </w:rPr>
                        </w:pPr>
                      </w:p>
                      <w:p w14:paraId="710F974F" w14:textId="77777777" w:rsidR="00C30C0D" w:rsidRPr="004A4C55" w:rsidRDefault="00C30C0D" w:rsidP="00DF1AEE">
                        <w:pPr>
                          <w:jc w:val="both"/>
                          <w:rPr>
                            <w:color w:val="000000"/>
                            <w:sz w:val="14"/>
                            <w:szCs w:val="14"/>
                          </w:rPr>
                        </w:pPr>
                      </w:p>
                      <w:p w14:paraId="7E2CB5F2" w14:textId="77777777" w:rsidR="00C30C0D" w:rsidRPr="004A4C55" w:rsidRDefault="00C30C0D" w:rsidP="00DF1AEE">
                        <w:pPr>
                          <w:jc w:val="both"/>
                          <w:rPr>
                            <w:color w:val="000000"/>
                            <w:sz w:val="14"/>
                            <w:szCs w:val="14"/>
                          </w:rPr>
                        </w:pPr>
                      </w:p>
                      <w:p w14:paraId="144CF5AF" w14:textId="77777777" w:rsidR="00C30C0D" w:rsidRPr="004A4C55" w:rsidRDefault="00C30C0D" w:rsidP="00DF1AEE">
                        <w:pPr>
                          <w:jc w:val="both"/>
                          <w:rPr>
                            <w:color w:val="000000"/>
                            <w:sz w:val="14"/>
                            <w:szCs w:val="14"/>
                          </w:rPr>
                        </w:pPr>
                      </w:p>
                      <w:p w14:paraId="6779FC49" w14:textId="77777777" w:rsidR="00C30C0D" w:rsidRPr="004A4C55" w:rsidRDefault="00C30C0D" w:rsidP="00DF1AEE">
                        <w:pPr>
                          <w:jc w:val="center"/>
                          <w:rPr>
                            <w:color w:val="000000"/>
                            <w:sz w:val="14"/>
                            <w:szCs w:val="14"/>
                          </w:rPr>
                        </w:pPr>
                      </w:p>
                      <w:p w14:paraId="4DD061D2" w14:textId="77777777" w:rsidR="00C30C0D" w:rsidRPr="004A4C55" w:rsidRDefault="00C30C0D" w:rsidP="00DF1AEE">
                        <w:pPr>
                          <w:jc w:val="center"/>
                          <w:rPr>
                            <w:color w:val="000000"/>
                            <w:sz w:val="14"/>
                            <w:szCs w:val="14"/>
                          </w:rPr>
                        </w:pPr>
                        <w:r w:rsidRPr="004A4C55">
                          <w:rPr>
                            <w:color w:val="000000"/>
                            <w:sz w:val="14"/>
                            <w:szCs w:val="14"/>
                          </w:rPr>
                          <w:t>2</w:t>
                        </w:r>
                      </w:p>
                    </w:tc>
                  </w:tr>
                  <w:tr w:rsidR="00C30C0D" w:rsidRPr="004A4C55" w14:paraId="3A4D74DD" w14:textId="77777777" w:rsidTr="00DF1AEE">
                    <w:trPr>
                      <w:trHeight w:val="20"/>
                      <w:jc w:val="center"/>
                    </w:trPr>
                    <w:tc>
                      <w:tcPr>
                        <w:tcW w:w="1151" w:type="pct"/>
                        <w:vMerge/>
                        <w:noWrap/>
                        <w:vAlign w:val="center"/>
                      </w:tcPr>
                      <w:p w14:paraId="60E39061" w14:textId="77777777" w:rsidR="00C30C0D" w:rsidRPr="004A4C55" w:rsidRDefault="00C30C0D" w:rsidP="00DF1AEE">
                        <w:pPr>
                          <w:rPr>
                            <w:color w:val="000000"/>
                            <w:sz w:val="14"/>
                            <w:szCs w:val="14"/>
                          </w:rPr>
                        </w:pPr>
                      </w:p>
                    </w:tc>
                    <w:tc>
                      <w:tcPr>
                        <w:tcW w:w="3354" w:type="pct"/>
                        <w:noWrap/>
                        <w:vAlign w:val="center"/>
                      </w:tcPr>
                      <w:p w14:paraId="1526BA6C" w14:textId="77777777" w:rsidR="00C30C0D" w:rsidRPr="004A4C55" w:rsidRDefault="00C30C0D" w:rsidP="00DF1AEE">
                        <w:pPr>
                          <w:jc w:val="both"/>
                          <w:rPr>
                            <w:color w:val="000000"/>
                            <w:sz w:val="14"/>
                            <w:szCs w:val="14"/>
                          </w:rPr>
                        </w:pPr>
                        <w:r w:rsidRPr="004A4C55">
                          <w:rPr>
                            <w:color w:val="000000"/>
                            <w:sz w:val="14"/>
                            <w:szCs w:val="14"/>
                          </w:rPr>
                          <w:t>Datos de rendimiento</w:t>
                        </w:r>
                      </w:p>
                    </w:tc>
                    <w:tc>
                      <w:tcPr>
                        <w:tcW w:w="494" w:type="pct"/>
                        <w:vMerge/>
                      </w:tcPr>
                      <w:p w14:paraId="09CA8B44" w14:textId="77777777" w:rsidR="00C30C0D" w:rsidRPr="004A4C55" w:rsidRDefault="00C30C0D" w:rsidP="00DF1AEE">
                        <w:pPr>
                          <w:jc w:val="both"/>
                          <w:rPr>
                            <w:color w:val="000000"/>
                            <w:sz w:val="14"/>
                            <w:szCs w:val="14"/>
                          </w:rPr>
                        </w:pPr>
                      </w:p>
                    </w:tc>
                  </w:tr>
                  <w:tr w:rsidR="00C30C0D" w:rsidRPr="004A4C55" w14:paraId="45705456" w14:textId="77777777" w:rsidTr="00DF1AEE">
                    <w:trPr>
                      <w:trHeight w:val="20"/>
                      <w:jc w:val="center"/>
                    </w:trPr>
                    <w:tc>
                      <w:tcPr>
                        <w:tcW w:w="1151" w:type="pct"/>
                        <w:vMerge/>
                        <w:noWrap/>
                        <w:vAlign w:val="center"/>
                      </w:tcPr>
                      <w:p w14:paraId="48890EDD" w14:textId="77777777" w:rsidR="00C30C0D" w:rsidRPr="004A4C55" w:rsidRDefault="00C30C0D" w:rsidP="00DF1AEE">
                        <w:pPr>
                          <w:rPr>
                            <w:color w:val="000000"/>
                            <w:sz w:val="14"/>
                            <w:szCs w:val="14"/>
                          </w:rPr>
                        </w:pPr>
                      </w:p>
                    </w:tc>
                    <w:tc>
                      <w:tcPr>
                        <w:tcW w:w="3354" w:type="pct"/>
                        <w:noWrap/>
                        <w:vAlign w:val="center"/>
                      </w:tcPr>
                      <w:p w14:paraId="4D0C0030" w14:textId="77777777" w:rsidR="00C30C0D" w:rsidRPr="004A4C55" w:rsidRDefault="00C30C0D" w:rsidP="00DF1AEE">
                        <w:pPr>
                          <w:jc w:val="both"/>
                          <w:rPr>
                            <w:color w:val="000000"/>
                            <w:sz w:val="14"/>
                            <w:szCs w:val="14"/>
                          </w:rPr>
                        </w:pPr>
                        <w:r w:rsidRPr="004A4C55">
                          <w:rPr>
                            <w:color w:val="000000"/>
                            <w:sz w:val="14"/>
                            <w:szCs w:val="14"/>
                          </w:rPr>
                          <w:t xml:space="preserve">Deberes de la tripulación </w:t>
                        </w:r>
                      </w:p>
                    </w:tc>
                    <w:tc>
                      <w:tcPr>
                        <w:tcW w:w="494" w:type="pct"/>
                        <w:vMerge/>
                      </w:tcPr>
                      <w:p w14:paraId="60700B5A" w14:textId="77777777" w:rsidR="00C30C0D" w:rsidRPr="004A4C55" w:rsidRDefault="00C30C0D" w:rsidP="00DF1AEE">
                        <w:pPr>
                          <w:jc w:val="both"/>
                          <w:rPr>
                            <w:color w:val="000000"/>
                            <w:sz w:val="14"/>
                            <w:szCs w:val="14"/>
                          </w:rPr>
                        </w:pPr>
                      </w:p>
                    </w:tc>
                  </w:tr>
                  <w:tr w:rsidR="00C30C0D" w:rsidRPr="004A4C55" w14:paraId="6706D81A" w14:textId="77777777" w:rsidTr="00DF1AEE">
                    <w:trPr>
                      <w:trHeight w:val="20"/>
                      <w:jc w:val="center"/>
                    </w:trPr>
                    <w:tc>
                      <w:tcPr>
                        <w:tcW w:w="1151" w:type="pct"/>
                        <w:vMerge/>
                        <w:noWrap/>
                        <w:vAlign w:val="center"/>
                      </w:tcPr>
                      <w:p w14:paraId="01603C84" w14:textId="77777777" w:rsidR="00C30C0D" w:rsidRPr="004A4C55" w:rsidRDefault="00C30C0D" w:rsidP="00DF1AEE">
                        <w:pPr>
                          <w:rPr>
                            <w:color w:val="000000"/>
                            <w:sz w:val="14"/>
                            <w:szCs w:val="14"/>
                          </w:rPr>
                        </w:pPr>
                      </w:p>
                    </w:tc>
                    <w:tc>
                      <w:tcPr>
                        <w:tcW w:w="3354" w:type="pct"/>
                        <w:noWrap/>
                        <w:vAlign w:val="center"/>
                      </w:tcPr>
                      <w:p w14:paraId="63FE3C30" w14:textId="77777777" w:rsidR="00C30C0D" w:rsidRPr="004A4C55" w:rsidRDefault="00C30C0D" w:rsidP="00DF1AEE">
                        <w:pPr>
                          <w:jc w:val="both"/>
                          <w:rPr>
                            <w:color w:val="000000"/>
                            <w:sz w:val="14"/>
                            <w:szCs w:val="14"/>
                          </w:rPr>
                        </w:pPr>
                        <w:r w:rsidRPr="004A4C55">
                          <w:rPr>
                            <w:color w:val="000000"/>
                            <w:sz w:val="14"/>
                            <w:szCs w:val="14"/>
                          </w:rPr>
                          <w:t>Reglas de vuelo</w:t>
                        </w:r>
                      </w:p>
                    </w:tc>
                    <w:tc>
                      <w:tcPr>
                        <w:tcW w:w="494" w:type="pct"/>
                        <w:vMerge/>
                      </w:tcPr>
                      <w:p w14:paraId="2B57EC09" w14:textId="77777777" w:rsidR="00C30C0D" w:rsidRPr="004A4C55" w:rsidRDefault="00C30C0D" w:rsidP="00DF1AEE">
                        <w:pPr>
                          <w:jc w:val="both"/>
                          <w:rPr>
                            <w:color w:val="000000"/>
                            <w:sz w:val="14"/>
                            <w:szCs w:val="14"/>
                          </w:rPr>
                        </w:pPr>
                      </w:p>
                    </w:tc>
                  </w:tr>
                  <w:tr w:rsidR="00C30C0D" w:rsidRPr="004A4C55" w14:paraId="25CF8247" w14:textId="77777777" w:rsidTr="00DF1AEE">
                    <w:trPr>
                      <w:trHeight w:val="20"/>
                      <w:jc w:val="center"/>
                    </w:trPr>
                    <w:tc>
                      <w:tcPr>
                        <w:tcW w:w="1151" w:type="pct"/>
                        <w:vMerge/>
                        <w:noWrap/>
                        <w:vAlign w:val="center"/>
                      </w:tcPr>
                      <w:p w14:paraId="0C9D5E8D" w14:textId="77777777" w:rsidR="00C30C0D" w:rsidRPr="004A4C55" w:rsidRDefault="00C30C0D" w:rsidP="00DF1AEE">
                        <w:pPr>
                          <w:rPr>
                            <w:color w:val="000000"/>
                            <w:sz w:val="14"/>
                            <w:szCs w:val="14"/>
                          </w:rPr>
                        </w:pPr>
                      </w:p>
                    </w:tc>
                    <w:tc>
                      <w:tcPr>
                        <w:tcW w:w="3354" w:type="pct"/>
                        <w:noWrap/>
                        <w:vAlign w:val="center"/>
                      </w:tcPr>
                      <w:p w14:paraId="0C40F96E" w14:textId="77777777" w:rsidR="00C30C0D" w:rsidRPr="004A4C55" w:rsidRDefault="00C30C0D" w:rsidP="00DF1AEE">
                        <w:pPr>
                          <w:jc w:val="both"/>
                          <w:rPr>
                            <w:color w:val="000000"/>
                            <w:sz w:val="14"/>
                            <w:szCs w:val="14"/>
                          </w:rPr>
                        </w:pPr>
                        <w:r w:rsidRPr="004A4C55">
                          <w:rPr>
                            <w:color w:val="000000"/>
                            <w:sz w:val="14"/>
                            <w:szCs w:val="14"/>
                          </w:rPr>
                          <w:t>Procedimientos normales</w:t>
                        </w:r>
                      </w:p>
                    </w:tc>
                    <w:tc>
                      <w:tcPr>
                        <w:tcW w:w="494" w:type="pct"/>
                        <w:vMerge/>
                      </w:tcPr>
                      <w:p w14:paraId="33AD98E6" w14:textId="77777777" w:rsidR="00C30C0D" w:rsidRPr="004A4C55" w:rsidRDefault="00C30C0D" w:rsidP="00DF1AEE">
                        <w:pPr>
                          <w:jc w:val="both"/>
                          <w:rPr>
                            <w:color w:val="000000"/>
                            <w:sz w:val="14"/>
                            <w:szCs w:val="14"/>
                          </w:rPr>
                        </w:pPr>
                      </w:p>
                    </w:tc>
                  </w:tr>
                  <w:tr w:rsidR="00C30C0D" w:rsidRPr="004A4C55" w14:paraId="607B3119" w14:textId="77777777" w:rsidTr="00DF1AEE">
                    <w:trPr>
                      <w:trHeight w:val="20"/>
                      <w:jc w:val="center"/>
                    </w:trPr>
                    <w:tc>
                      <w:tcPr>
                        <w:tcW w:w="1151" w:type="pct"/>
                        <w:vMerge/>
                        <w:noWrap/>
                        <w:vAlign w:val="center"/>
                      </w:tcPr>
                      <w:p w14:paraId="24C5A5A7" w14:textId="77777777" w:rsidR="00C30C0D" w:rsidRPr="004A4C55" w:rsidRDefault="00C30C0D" w:rsidP="00DF1AEE">
                        <w:pPr>
                          <w:rPr>
                            <w:color w:val="000000"/>
                            <w:sz w:val="14"/>
                            <w:szCs w:val="14"/>
                          </w:rPr>
                        </w:pPr>
                      </w:p>
                    </w:tc>
                    <w:tc>
                      <w:tcPr>
                        <w:tcW w:w="3354" w:type="pct"/>
                        <w:noWrap/>
                        <w:vAlign w:val="center"/>
                      </w:tcPr>
                      <w:p w14:paraId="4D70B290" w14:textId="77777777" w:rsidR="00C30C0D" w:rsidRPr="004A4C55" w:rsidRDefault="00C30C0D" w:rsidP="00DF1AEE">
                        <w:pPr>
                          <w:jc w:val="both"/>
                          <w:rPr>
                            <w:color w:val="000000"/>
                            <w:sz w:val="14"/>
                            <w:szCs w:val="14"/>
                          </w:rPr>
                        </w:pPr>
                        <w:r w:rsidRPr="004A4C55">
                          <w:rPr>
                            <w:color w:val="000000"/>
                            <w:sz w:val="14"/>
                            <w:szCs w:val="14"/>
                          </w:rPr>
                          <w:t>Maniobras de vuelo las que sean seleccionadas por el instructor</w:t>
                        </w:r>
                      </w:p>
                    </w:tc>
                    <w:tc>
                      <w:tcPr>
                        <w:tcW w:w="494" w:type="pct"/>
                        <w:vMerge/>
                      </w:tcPr>
                      <w:p w14:paraId="777F0F4F" w14:textId="77777777" w:rsidR="00C30C0D" w:rsidRPr="004A4C55" w:rsidRDefault="00C30C0D" w:rsidP="00DF1AEE">
                        <w:pPr>
                          <w:jc w:val="both"/>
                          <w:rPr>
                            <w:color w:val="000000"/>
                            <w:sz w:val="14"/>
                            <w:szCs w:val="14"/>
                          </w:rPr>
                        </w:pPr>
                      </w:p>
                    </w:tc>
                  </w:tr>
                  <w:tr w:rsidR="00C30C0D" w:rsidRPr="004A4C55" w14:paraId="4626DDE4" w14:textId="77777777" w:rsidTr="00DF1AEE">
                    <w:trPr>
                      <w:trHeight w:val="20"/>
                      <w:jc w:val="center"/>
                    </w:trPr>
                    <w:tc>
                      <w:tcPr>
                        <w:tcW w:w="1151" w:type="pct"/>
                        <w:vMerge/>
                        <w:noWrap/>
                        <w:vAlign w:val="center"/>
                      </w:tcPr>
                      <w:p w14:paraId="71177F65" w14:textId="77777777" w:rsidR="00C30C0D" w:rsidRPr="004A4C55" w:rsidRDefault="00C30C0D" w:rsidP="00DF1AEE">
                        <w:pPr>
                          <w:rPr>
                            <w:color w:val="000000"/>
                            <w:sz w:val="14"/>
                            <w:szCs w:val="14"/>
                          </w:rPr>
                        </w:pPr>
                      </w:p>
                    </w:tc>
                    <w:tc>
                      <w:tcPr>
                        <w:tcW w:w="3354" w:type="pct"/>
                        <w:noWrap/>
                        <w:vAlign w:val="center"/>
                      </w:tcPr>
                      <w:p w14:paraId="2D7F3470" w14:textId="77777777" w:rsidR="00C30C0D" w:rsidRPr="004A4C55" w:rsidRDefault="00C30C0D" w:rsidP="00DF1AEE">
                        <w:pPr>
                          <w:jc w:val="both"/>
                          <w:rPr>
                            <w:color w:val="000000"/>
                            <w:sz w:val="14"/>
                            <w:szCs w:val="14"/>
                          </w:rPr>
                        </w:pPr>
                        <w:r w:rsidRPr="004A4C55">
                          <w:rPr>
                            <w:color w:val="000000"/>
                            <w:sz w:val="14"/>
                            <w:szCs w:val="14"/>
                          </w:rPr>
                          <w:t>Procedimientos de emergencias</w:t>
                        </w:r>
                      </w:p>
                    </w:tc>
                    <w:tc>
                      <w:tcPr>
                        <w:tcW w:w="494" w:type="pct"/>
                        <w:vMerge/>
                      </w:tcPr>
                      <w:p w14:paraId="040B7226" w14:textId="77777777" w:rsidR="00C30C0D" w:rsidRPr="004A4C55" w:rsidRDefault="00C30C0D" w:rsidP="00DF1AEE">
                        <w:pPr>
                          <w:jc w:val="both"/>
                          <w:rPr>
                            <w:color w:val="000000"/>
                            <w:sz w:val="14"/>
                            <w:szCs w:val="14"/>
                          </w:rPr>
                        </w:pPr>
                      </w:p>
                    </w:tc>
                  </w:tr>
                  <w:tr w:rsidR="00C30C0D" w:rsidRPr="004A4C55" w14:paraId="5CED8D6F" w14:textId="77777777" w:rsidTr="00DF1AEE">
                    <w:trPr>
                      <w:trHeight w:val="20"/>
                      <w:jc w:val="center"/>
                    </w:trPr>
                    <w:tc>
                      <w:tcPr>
                        <w:tcW w:w="1151" w:type="pct"/>
                        <w:vMerge/>
                        <w:noWrap/>
                        <w:vAlign w:val="center"/>
                      </w:tcPr>
                      <w:p w14:paraId="5C1B559C" w14:textId="77777777" w:rsidR="00C30C0D" w:rsidRPr="004A4C55" w:rsidRDefault="00C30C0D" w:rsidP="00DF1AEE">
                        <w:pPr>
                          <w:rPr>
                            <w:color w:val="000000"/>
                            <w:sz w:val="14"/>
                            <w:szCs w:val="14"/>
                          </w:rPr>
                        </w:pPr>
                      </w:p>
                    </w:tc>
                    <w:tc>
                      <w:tcPr>
                        <w:tcW w:w="3354" w:type="pct"/>
                        <w:noWrap/>
                        <w:vAlign w:val="center"/>
                      </w:tcPr>
                      <w:p w14:paraId="1FB01D16" w14:textId="77777777" w:rsidR="00C30C0D" w:rsidRPr="004A4C55" w:rsidRDefault="00C30C0D" w:rsidP="00DF1AEE">
                        <w:pPr>
                          <w:jc w:val="both"/>
                          <w:rPr>
                            <w:color w:val="000000"/>
                            <w:sz w:val="14"/>
                            <w:szCs w:val="14"/>
                          </w:rPr>
                        </w:pPr>
                        <w:r w:rsidRPr="004A4C55">
                          <w:rPr>
                            <w:color w:val="000000"/>
                            <w:sz w:val="14"/>
                            <w:szCs w:val="14"/>
                          </w:rPr>
                          <w:t>Uso adecuado de la lista de chequeo</w:t>
                        </w:r>
                      </w:p>
                    </w:tc>
                    <w:tc>
                      <w:tcPr>
                        <w:tcW w:w="494" w:type="pct"/>
                        <w:vMerge/>
                      </w:tcPr>
                      <w:p w14:paraId="42589F8C" w14:textId="77777777" w:rsidR="00C30C0D" w:rsidRPr="004A4C55" w:rsidRDefault="00C30C0D" w:rsidP="00DF1AEE">
                        <w:pPr>
                          <w:jc w:val="both"/>
                          <w:rPr>
                            <w:color w:val="000000"/>
                            <w:sz w:val="14"/>
                            <w:szCs w:val="14"/>
                          </w:rPr>
                        </w:pPr>
                      </w:p>
                    </w:tc>
                  </w:tr>
                  <w:tr w:rsidR="00C30C0D" w:rsidRPr="004A4C55" w14:paraId="2222EB49" w14:textId="77777777" w:rsidTr="00DF1AEE">
                    <w:trPr>
                      <w:trHeight w:val="20"/>
                      <w:jc w:val="center"/>
                    </w:trPr>
                    <w:tc>
                      <w:tcPr>
                        <w:tcW w:w="1151" w:type="pct"/>
                        <w:vMerge/>
                        <w:noWrap/>
                        <w:vAlign w:val="center"/>
                      </w:tcPr>
                      <w:p w14:paraId="2057B16B" w14:textId="77777777" w:rsidR="00C30C0D" w:rsidRPr="004A4C55" w:rsidRDefault="00C30C0D" w:rsidP="00DF1AEE">
                        <w:pPr>
                          <w:rPr>
                            <w:color w:val="000000"/>
                            <w:sz w:val="14"/>
                            <w:szCs w:val="14"/>
                          </w:rPr>
                        </w:pPr>
                      </w:p>
                    </w:tc>
                    <w:tc>
                      <w:tcPr>
                        <w:tcW w:w="3354" w:type="pct"/>
                        <w:noWrap/>
                        <w:vAlign w:val="center"/>
                      </w:tcPr>
                      <w:p w14:paraId="5F3E2465" w14:textId="77777777" w:rsidR="00C30C0D" w:rsidRPr="004A4C55" w:rsidRDefault="00C30C0D" w:rsidP="00DF1AEE">
                        <w:pPr>
                          <w:jc w:val="both"/>
                          <w:rPr>
                            <w:color w:val="000000"/>
                            <w:sz w:val="14"/>
                            <w:szCs w:val="14"/>
                          </w:rPr>
                        </w:pPr>
                        <w:r w:rsidRPr="004A4C55">
                          <w:rPr>
                            <w:color w:val="000000"/>
                            <w:sz w:val="14"/>
                            <w:szCs w:val="14"/>
                          </w:rPr>
                          <w:t>Transferencia de los controles</w:t>
                        </w:r>
                      </w:p>
                    </w:tc>
                    <w:tc>
                      <w:tcPr>
                        <w:tcW w:w="494" w:type="pct"/>
                        <w:vMerge/>
                      </w:tcPr>
                      <w:p w14:paraId="6E071E51" w14:textId="77777777" w:rsidR="00C30C0D" w:rsidRPr="004A4C55" w:rsidRDefault="00C30C0D" w:rsidP="00DF1AEE">
                        <w:pPr>
                          <w:jc w:val="both"/>
                          <w:rPr>
                            <w:color w:val="000000"/>
                            <w:sz w:val="14"/>
                            <w:szCs w:val="14"/>
                          </w:rPr>
                        </w:pPr>
                      </w:p>
                    </w:tc>
                  </w:tr>
                  <w:tr w:rsidR="00C30C0D" w:rsidRPr="004A4C55" w14:paraId="3E92DA1A" w14:textId="77777777" w:rsidTr="00DF1AEE">
                    <w:trPr>
                      <w:trHeight w:val="20"/>
                      <w:jc w:val="center"/>
                    </w:trPr>
                    <w:tc>
                      <w:tcPr>
                        <w:tcW w:w="1151" w:type="pct"/>
                        <w:vMerge/>
                        <w:noWrap/>
                        <w:vAlign w:val="center"/>
                      </w:tcPr>
                      <w:p w14:paraId="30A90BB0" w14:textId="77777777" w:rsidR="00C30C0D" w:rsidRPr="004A4C55" w:rsidRDefault="00C30C0D" w:rsidP="00DF1AEE">
                        <w:pPr>
                          <w:rPr>
                            <w:color w:val="000000"/>
                            <w:sz w:val="14"/>
                            <w:szCs w:val="14"/>
                          </w:rPr>
                        </w:pPr>
                      </w:p>
                    </w:tc>
                    <w:tc>
                      <w:tcPr>
                        <w:tcW w:w="3354" w:type="pct"/>
                        <w:noWrap/>
                        <w:vAlign w:val="center"/>
                      </w:tcPr>
                      <w:p w14:paraId="6032334E" w14:textId="77777777" w:rsidR="00C30C0D" w:rsidRPr="004A4C55" w:rsidRDefault="00C30C0D" w:rsidP="00DF1AEE">
                        <w:pPr>
                          <w:jc w:val="both"/>
                          <w:rPr>
                            <w:color w:val="000000"/>
                            <w:sz w:val="14"/>
                            <w:szCs w:val="14"/>
                          </w:rPr>
                        </w:pPr>
                        <w:r w:rsidRPr="004A4C55">
                          <w:rPr>
                            <w:color w:val="000000"/>
                            <w:sz w:val="14"/>
                            <w:szCs w:val="14"/>
                          </w:rPr>
                          <w:t>Ejecutar maniobras de vuelo por instrumentos</w:t>
                        </w:r>
                      </w:p>
                    </w:tc>
                    <w:tc>
                      <w:tcPr>
                        <w:tcW w:w="494" w:type="pct"/>
                        <w:vMerge/>
                      </w:tcPr>
                      <w:p w14:paraId="00E72569" w14:textId="77777777" w:rsidR="00C30C0D" w:rsidRPr="004A4C55" w:rsidRDefault="00C30C0D" w:rsidP="00DF1AEE">
                        <w:pPr>
                          <w:jc w:val="both"/>
                          <w:rPr>
                            <w:color w:val="000000"/>
                            <w:sz w:val="14"/>
                            <w:szCs w:val="14"/>
                          </w:rPr>
                        </w:pPr>
                      </w:p>
                    </w:tc>
                  </w:tr>
                  <w:tr w:rsidR="00C30C0D" w:rsidRPr="004A4C55" w14:paraId="485D6147" w14:textId="77777777" w:rsidTr="00DF1AEE">
                    <w:trPr>
                      <w:trHeight w:val="20"/>
                      <w:jc w:val="center"/>
                    </w:trPr>
                    <w:tc>
                      <w:tcPr>
                        <w:tcW w:w="4506" w:type="pct"/>
                        <w:gridSpan w:val="2"/>
                        <w:noWrap/>
                        <w:vAlign w:val="center"/>
                      </w:tcPr>
                      <w:p w14:paraId="22C5F0B0" w14:textId="77777777" w:rsidR="00C30C0D" w:rsidRPr="004A4C55" w:rsidRDefault="00C30C0D" w:rsidP="00DF1AEE">
                        <w:pPr>
                          <w:jc w:val="center"/>
                          <w:rPr>
                            <w:b/>
                            <w:color w:val="000000"/>
                            <w:sz w:val="14"/>
                            <w:szCs w:val="14"/>
                          </w:rPr>
                        </w:pPr>
                        <w:r w:rsidRPr="004A4C55">
                          <w:rPr>
                            <w:rFonts w:eastAsia="Symbol"/>
                            <w:b/>
                            <w:color w:val="000000"/>
                            <w:sz w:val="14"/>
                            <w:szCs w:val="14"/>
                          </w:rPr>
                          <w:t>TOTAL</w:t>
                        </w:r>
                      </w:p>
                    </w:tc>
                    <w:tc>
                      <w:tcPr>
                        <w:tcW w:w="494" w:type="pct"/>
                      </w:tcPr>
                      <w:p w14:paraId="1EAF5BB1" w14:textId="77777777" w:rsidR="00C30C0D" w:rsidRPr="004A4C55" w:rsidRDefault="00C30C0D" w:rsidP="00DF1AEE">
                        <w:pPr>
                          <w:jc w:val="center"/>
                          <w:rPr>
                            <w:rFonts w:eastAsia="Symbol"/>
                            <w:b/>
                            <w:color w:val="000000"/>
                            <w:sz w:val="14"/>
                            <w:szCs w:val="14"/>
                          </w:rPr>
                        </w:pPr>
                        <w:r w:rsidRPr="004A4C55">
                          <w:rPr>
                            <w:rFonts w:eastAsia="Symbol"/>
                            <w:b/>
                            <w:color w:val="000000"/>
                            <w:sz w:val="14"/>
                            <w:szCs w:val="14"/>
                          </w:rPr>
                          <w:t>6</w:t>
                        </w:r>
                      </w:p>
                    </w:tc>
                  </w:tr>
                </w:tbl>
                <w:p w14:paraId="4169C1AD" w14:textId="77777777" w:rsidR="00C30C0D" w:rsidRDefault="00C30C0D" w:rsidP="00DF1AEE">
                  <w:pPr>
                    <w:jc w:val="both"/>
                    <w:rPr>
                      <w:b/>
                      <w:sz w:val="14"/>
                      <w:szCs w:val="14"/>
                    </w:rPr>
                  </w:pPr>
                </w:p>
                <w:p w14:paraId="1137DE5F" w14:textId="77777777" w:rsidR="00C30C0D" w:rsidRPr="006C7CD9" w:rsidRDefault="00C30C0D" w:rsidP="00DF1AEE">
                  <w:pPr>
                    <w:jc w:val="both"/>
                    <w:rPr>
                      <w:sz w:val="14"/>
                      <w:szCs w:val="14"/>
                    </w:rPr>
                  </w:pPr>
                  <w:r w:rsidRPr="006C7CD9">
                    <w:rPr>
                      <w:b/>
                      <w:sz w:val="14"/>
                      <w:szCs w:val="14"/>
                    </w:rPr>
                    <w:t xml:space="preserve">NOTA 1: </w:t>
                  </w:r>
                  <w:r w:rsidRPr="006C7CD9">
                    <w:rPr>
                      <w:sz w:val="14"/>
                      <w:szCs w:val="14"/>
                    </w:rPr>
                    <w:t xml:space="preserve">Los turnos de vuelo en el equipo de simulador tendrán una duración de 2 horas diarias por cada piloto. Este tiempo es el mínimo requerido, en ningún caso el contratista podrá reducir este lapso. El contratista a su voluntad podrá brindar más tiempo del entrenamiento sin costo para la parte contratante. </w:t>
                  </w:r>
                </w:p>
                <w:p w14:paraId="275A91CB" w14:textId="77777777" w:rsidR="00C30C0D" w:rsidRPr="006C7CD9" w:rsidRDefault="00C30C0D" w:rsidP="00DF1AEE">
                  <w:pPr>
                    <w:jc w:val="both"/>
                    <w:rPr>
                      <w:sz w:val="14"/>
                      <w:szCs w:val="14"/>
                    </w:rPr>
                  </w:pPr>
                  <w:r w:rsidRPr="006C7CD9">
                    <w:rPr>
                      <w:sz w:val="14"/>
                      <w:szCs w:val="14"/>
                    </w:rPr>
                    <w:t xml:space="preserve"> </w:t>
                  </w:r>
                </w:p>
                <w:p w14:paraId="5897E3D3" w14:textId="77777777" w:rsidR="00C30C0D" w:rsidRPr="006C7CD9" w:rsidRDefault="00C30C0D" w:rsidP="00DF1AEE">
                  <w:pPr>
                    <w:jc w:val="both"/>
                    <w:rPr>
                      <w:b/>
                      <w:sz w:val="12"/>
                      <w:szCs w:val="12"/>
                    </w:rPr>
                  </w:pPr>
                  <w:r w:rsidRPr="006C7CD9">
                    <w:rPr>
                      <w:b/>
                      <w:bCs/>
                      <w:sz w:val="14"/>
                      <w:szCs w:val="14"/>
                    </w:rPr>
                    <w:t>Nota 2:</w:t>
                  </w:r>
                  <w:r w:rsidRPr="006C7CD9">
                    <w:rPr>
                      <w:sz w:val="14"/>
                      <w:szCs w:val="14"/>
                    </w:rPr>
                    <w:t xml:space="preserve"> Antes de iniciar cualquier turno de vuelo se deberá realizar un Briefing de misión a los pilotos y una vez finalizado el turno de simulador se debe realizar un De-Briefing.</w:t>
                  </w:r>
                </w:p>
                <w:p w14:paraId="560BEFA4" w14:textId="77777777" w:rsidR="00C30C0D" w:rsidRDefault="00C30C0D" w:rsidP="00DF1AEE">
                  <w:pPr>
                    <w:jc w:val="both"/>
                    <w:rPr>
                      <w:b/>
                      <w:sz w:val="14"/>
                      <w:szCs w:val="14"/>
                    </w:rPr>
                  </w:pPr>
                </w:p>
                <w:p w14:paraId="22F54630" w14:textId="77777777" w:rsidR="00C30C0D" w:rsidRPr="006C7CD9" w:rsidRDefault="00C30C0D" w:rsidP="00DF1AEE">
                  <w:pPr>
                    <w:jc w:val="both"/>
                    <w:rPr>
                      <w:b/>
                      <w:sz w:val="12"/>
                      <w:szCs w:val="12"/>
                    </w:rPr>
                  </w:pPr>
                  <w:r w:rsidRPr="006C7CD9">
                    <w:rPr>
                      <w:b/>
                      <w:bCs/>
                      <w:sz w:val="14"/>
                      <w:szCs w:val="14"/>
                    </w:rPr>
                    <w:t xml:space="preserve">Nota </w:t>
                  </w:r>
                  <w:r>
                    <w:rPr>
                      <w:b/>
                      <w:bCs/>
                      <w:sz w:val="14"/>
                      <w:szCs w:val="14"/>
                    </w:rPr>
                    <w:t>3</w:t>
                  </w:r>
                  <w:r w:rsidRPr="006C7CD9">
                    <w:rPr>
                      <w:b/>
                      <w:bCs/>
                      <w:sz w:val="14"/>
                      <w:szCs w:val="14"/>
                    </w:rPr>
                    <w:t>:</w:t>
                  </w:r>
                  <w:r w:rsidRPr="006C7CD9">
                    <w:rPr>
                      <w:sz w:val="14"/>
                      <w:szCs w:val="14"/>
                    </w:rPr>
                    <w:t xml:space="preserve"> Las horas de entrenamiento</w:t>
                  </w:r>
                  <w:r>
                    <w:rPr>
                      <w:sz w:val="14"/>
                      <w:szCs w:val="14"/>
                    </w:rPr>
                    <w:t xml:space="preserve"> para la fase de simulación o vuelo real, será mínimo </w:t>
                  </w:r>
                  <w:r w:rsidRPr="006C7CD9">
                    <w:rPr>
                      <w:sz w:val="14"/>
                      <w:szCs w:val="14"/>
                    </w:rPr>
                    <w:t>de 60 minutos.</w:t>
                  </w:r>
                </w:p>
                <w:p w14:paraId="36927096" w14:textId="77777777" w:rsidR="00C30C0D" w:rsidRDefault="00C30C0D" w:rsidP="00DF1AEE">
                  <w:pPr>
                    <w:jc w:val="both"/>
                    <w:rPr>
                      <w:b/>
                      <w:sz w:val="14"/>
                      <w:szCs w:val="14"/>
                    </w:rPr>
                  </w:pPr>
                </w:p>
                <w:p w14:paraId="2AF5F978" w14:textId="77777777" w:rsidR="00C30C0D" w:rsidRPr="006C7CD9" w:rsidRDefault="00C30C0D" w:rsidP="00DF1AEE">
                  <w:pPr>
                    <w:jc w:val="both"/>
                    <w:rPr>
                      <w:b/>
                      <w:sz w:val="12"/>
                      <w:szCs w:val="12"/>
                    </w:rPr>
                  </w:pPr>
                  <w:r w:rsidRPr="006C7CD9">
                    <w:rPr>
                      <w:b/>
                      <w:bCs/>
                      <w:sz w:val="14"/>
                      <w:szCs w:val="14"/>
                    </w:rPr>
                    <w:t xml:space="preserve">Nota </w:t>
                  </w:r>
                  <w:r>
                    <w:rPr>
                      <w:b/>
                      <w:bCs/>
                      <w:sz w:val="14"/>
                      <w:szCs w:val="14"/>
                    </w:rPr>
                    <w:t>4</w:t>
                  </w:r>
                  <w:r w:rsidRPr="006C7CD9">
                    <w:rPr>
                      <w:b/>
                      <w:bCs/>
                      <w:sz w:val="14"/>
                      <w:szCs w:val="14"/>
                    </w:rPr>
                    <w:t>:</w:t>
                  </w:r>
                  <w:r w:rsidRPr="006C7CD9">
                    <w:rPr>
                      <w:sz w:val="14"/>
                      <w:szCs w:val="14"/>
                    </w:rPr>
                    <w:t xml:space="preserve"> </w:t>
                  </w:r>
                  <w:r>
                    <w:rPr>
                      <w:sz w:val="14"/>
                      <w:szCs w:val="14"/>
                    </w:rPr>
                    <w:t xml:space="preserve">Las horas de entrenamiento para la fase de tierra tendrá una duración mínima </w:t>
                  </w:r>
                  <w:r w:rsidRPr="009F6B8C">
                    <w:rPr>
                      <w:sz w:val="14"/>
                      <w:szCs w:val="14"/>
                    </w:rPr>
                    <w:t>de 45 minutos</w:t>
                  </w:r>
                  <w:r>
                    <w:rPr>
                      <w:sz w:val="14"/>
                      <w:szCs w:val="14"/>
                    </w:rPr>
                    <w:t>.</w:t>
                  </w:r>
                </w:p>
                <w:p w14:paraId="3970354E" w14:textId="77777777" w:rsidR="00C30C0D" w:rsidRPr="009F6B8C" w:rsidRDefault="00C30C0D" w:rsidP="00DF1AEE">
                  <w:pPr>
                    <w:jc w:val="both"/>
                    <w:rPr>
                      <w:b/>
                      <w:sz w:val="14"/>
                      <w:szCs w:val="14"/>
                    </w:rPr>
                  </w:pPr>
                </w:p>
              </w:tc>
            </w:tr>
          </w:tbl>
          <w:p w14:paraId="10334BDD" w14:textId="77777777" w:rsidR="00C30C0D" w:rsidRDefault="00C30C0D" w:rsidP="00DF1AEE">
            <w:pPr>
              <w:pStyle w:val="Prrafodelista"/>
              <w:tabs>
                <w:tab w:val="left" w:pos="240"/>
              </w:tabs>
              <w:ind w:left="0"/>
              <w:jc w:val="center"/>
              <w:rPr>
                <w:rFonts w:cs="Arial"/>
                <w:b/>
                <w:sz w:val="16"/>
                <w:szCs w:val="16"/>
              </w:rPr>
            </w:pPr>
          </w:p>
          <w:p w14:paraId="1AF20E97" w14:textId="77777777" w:rsidR="00C30C0D" w:rsidRPr="00DA534C" w:rsidRDefault="00C30C0D" w:rsidP="00DF1AEE">
            <w:pPr>
              <w:pStyle w:val="Prrafodelista"/>
              <w:tabs>
                <w:tab w:val="left" w:pos="240"/>
              </w:tabs>
              <w:ind w:left="0"/>
              <w:rPr>
                <w:rFonts w:cs="Arial"/>
                <w:b/>
                <w:sz w:val="16"/>
                <w:szCs w:val="16"/>
              </w:rPr>
            </w:pPr>
          </w:p>
        </w:tc>
        <w:tc>
          <w:tcPr>
            <w:tcW w:w="892" w:type="dxa"/>
            <w:vAlign w:val="center"/>
          </w:tcPr>
          <w:p w14:paraId="53267E43" w14:textId="77777777" w:rsidR="00C30C0D" w:rsidRDefault="00C30C0D" w:rsidP="00DF1AEE">
            <w:pPr>
              <w:pStyle w:val="Prrafodelista"/>
              <w:tabs>
                <w:tab w:val="left" w:pos="240"/>
              </w:tabs>
              <w:ind w:left="0"/>
              <w:jc w:val="center"/>
              <w:rPr>
                <w:rFonts w:cs="Arial"/>
                <w:b/>
                <w:sz w:val="16"/>
                <w:szCs w:val="16"/>
              </w:rPr>
            </w:pPr>
          </w:p>
        </w:tc>
        <w:tc>
          <w:tcPr>
            <w:tcW w:w="892" w:type="dxa"/>
            <w:vAlign w:val="center"/>
          </w:tcPr>
          <w:p w14:paraId="06C6AE27" w14:textId="77777777" w:rsidR="00C30C0D" w:rsidRDefault="00C30C0D" w:rsidP="00DF1AEE">
            <w:pPr>
              <w:pStyle w:val="Prrafodelista"/>
              <w:tabs>
                <w:tab w:val="left" w:pos="240"/>
              </w:tabs>
              <w:ind w:left="0"/>
              <w:jc w:val="center"/>
              <w:rPr>
                <w:rFonts w:cs="Arial"/>
                <w:b/>
                <w:sz w:val="16"/>
                <w:szCs w:val="16"/>
              </w:rPr>
            </w:pPr>
          </w:p>
        </w:tc>
      </w:tr>
      <w:tr w:rsidR="00C30C0D" w:rsidRPr="00480208" w14:paraId="77DAA8E4" w14:textId="77777777" w:rsidTr="00DF1AEE">
        <w:trPr>
          <w:jc w:val="center"/>
        </w:trPr>
        <w:tc>
          <w:tcPr>
            <w:tcW w:w="643" w:type="dxa"/>
            <w:vAlign w:val="center"/>
          </w:tcPr>
          <w:p w14:paraId="065A0D33" w14:textId="77777777" w:rsidR="00C30C0D" w:rsidRDefault="00C30C0D" w:rsidP="00DF1AEE">
            <w:pPr>
              <w:pStyle w:val="Prrafodelista"/>
              <w:tabs>
                <w:tab w:val="left" w:pos="240"/>
              </w:tabs>
              <w:ind w:left="0"/>
              <w:jc w:val="center"/>
              <w:rPr>
                <w:rFonts w:cs="Arial"/>
                <w:bCs/>
                <w:sz w:val="16"/>
                <w:szCs w:val="16"/>
              </w:rPr>
            </w:pPr>
          </w:p>
          <w:p w14:paraId="47B9193F" w14:textId="77777777" w:rsidR="00C30C0D" w:rsidRDefault="00C30C0D" w:rsidP="00DF1AEE">
            <w:pPr>
              <w:pStyle w:val="Prrafodelista"/>
              <w:tabs>
                <w:tab w:val="left" w:pos="240"/>
              </w:tabs>
              <w:ind w:left="0"/>
              <w:jc w:val="center"/>
              <w:rPr>
                <w:rFonts w:cs="Arial"/>
                <w:bCs/>
                <w:sz w:val="16"/>
                <w:szCs w:val="16"/>
              </w:rPr>
            </w:pPr>
          </w:p>
          <w:p w14:paraId="230A56D0" w14:textId="77777777" w:rsidR="00C30C0D" w:rsidRDefault="00C30C0D" w:rsidP="00DF1AEE">
            <w:pPr>
              <w:pStyle w:val="Prrafodelista"/>
              <w:tabs>
                <w:tab w:val="left" w:pos="240"/>
              </w:tabs>
              <w:ind w:left="0"/>
              <w:jc w:val="center"/>
              <w:rPr>
                <w:rFonts w:cs="Arial"/>
                <w:bCs/>
                <w:sz w:val="16"/>
                <w:szCs w:val="16"/>
              </w:rPr>
            </w:pPr>
            <w:r>
              <w:rPr>
                <w:rFonts w:cs="Arial"/>
                <w:bCs/>
                <w:sz w:val="16"/>
                <w:szCs w:val="16"/>
              </w:rPr>
              <w:t>1</w:t>
            </w:r>
          </w:p>
          <w:p w14:paraId="5EB123A1" w14:textId="77777777" w:rsidR="00C30C0D" w:rsidRDefault="00C30C0D" w:rsidP="00DF1AEE">
            <w:pPr>
              <w:pStyle w:val="Prrafodelista"/>
              <w:tabs>
                <w:tab w:val="left" w:pos="240"/>
              </w:tabs>
              <w:ind w:left="0"/>
              <w:jc w:val="center"/>
              <w:rPr>
                <w:rFonts w:cs="Arial"/>
                <w:bCs/>
                <w:sz w:val="16"/>
                <w:szCs w:val="16"/>
              </w:rPr>
            </w:pPr>
          </w:p>
          <w:p w14:paraId="4CB0CEEC" w14:textId="77777777" w:rsidR="00C30C0D" w:rsidRDefault="00C30C0D" w:rsidP="00DF1AEE">
            <w:pPr>
              <w:pStyle w:val="Prrafodelista"/>
              <w:tabs>
                <w:tab w:val="left" w:pos="240"/>
              </w:tabs>
              <w:ind w:left="0"/>
              <w:jc w:val="center"/>
              <w:rPr>
                <w:rFonts w:cs="Arial"/>
                <w:bCs/>
                <w:sz w:val="16"/>
                <w:szCs w:val="16"/>
              </w:rPr>
            </w:pPr>
          </w:p>
        </w:tc>
        <w:tc>
          <w:tcPr>
            <w:tcW w:w="599" w:type="dxa"/>
            <w:vAlign w:val="center"/>
          </w:tcPr>
          <w:p w14:paraId="35FF221B" w14:textId="77777777" w:rsidR="00C30C0D" w:rsidRDefault="00C30C0D" w:rsidP="00DF1AEE">
            <w:pPr>
              <w:pStyle w:val="Prrafodelista"/>
              <w:tabs>
                <w:tab w:val="left" w:pos="240"/>
              </w:tabs>
              <w:ind w:left="0"/>
              <w:jc w:val="center"/>
              <w:rPr>
                <w:rFonts w:cs="Arial"/>
                <w:bCs/>
                <w:sz w:val="16"/>
                <w:szCs w:val="16"/>
              </w:rPr>
            </w:pPr>
            <w:r>
              <w:rPr>
                <w:rFonts w:cs="Arial"/>
                <w:bCs/>
                <w:sz w:val="16"/>
                <w:szCs w:val="16"/>
              </w:rPr>
              <w:t>2</w:t>
            </w:r>
          </w:p>
        </w:tc>
        <w:tc>
          <w:tcPr>
            <w:tcW w:w="7843" w:type="dxa"/>
            <w:vAlign w:val="center"/>
          </w:tcPr>
          <w:tbl>
            <w:tblPr>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617"/>
            </w:tblGrid>
            <w:tr w:rsidR="00C30C0D" w:rsidRPr="00780554" w14:paraId="0F261256" w14:textId="77777777" w:rsidTr="00DF1AEE">
              <w:trPr>
                <w:trHeight w:val="20"/>
                <w:jc w:val="center"/>
              </w:trPr>
              <w:tc>
                <w:tcPr>
                  <w:tcW w:w="5000" w:type="pct"/>
                  <w:tcBorders>
                    <w:top w:val="single" w:sz="4" w:space="0" w:color="000000"/>
                    <w:left w:val="single" w:sz="4" w:space="0" w:color="000000"/>
                    <w:bottom w:val="single" w:sz="4" w:space="0" w:color="000000"/>
                    <w:right w:val="single" w:sz="4" w:space="0" w:color="000000"/>
                  </w:tcBorders>
                  <w:vAlign w:val="center"/>
                </w:tcPr>
                <w:p w14:paraId="17CC2EA4" w14:textId="77777777" w:rsidR="00C30C0D" w:rsidRPr="00780554" w:rsidRDefault="00C30C0D" w:rsidP="00DF1AEE">
                  <w:pPr>
                    <w:jc w:val="center"/>
                    <w:rPr>
                      <w:b/>
                      <w:sz w:val="14"/>
                      <w:szCs w:val="14"/>
                      <w:u w:val="single"/>
                    </w:rPr>
                  </w:pPr>
                  <w:r w:rsidRPr="00780554">
                    <w:rPr>
                      <w:b/>
                      <w:sz w:val="14"/>
                      <w:szCs w:val="14"/>
                      <w:u w:val="single"/>
                    </w:rPr>
                    <w:t>ENTRENAMIENTO SIMULADOR PILOTO RECURRENTE HELICÓPTERO BELL 412 EP</w:t>
                  </w:r>
                </w:p>
              </w:tc>
            </w:tr>
            <w:tr w:rsidR="00C30C0D" w:rsidRPr="00780554" w14:paraId="300B0BD1" w14:textId="77777777" w:rsidTr="00DF1AEE">
              <w:trPr>
                <w:trHeight w:val="20"/>
                <w:jc w:val="center"/>
              </w:trPr>
              <w:tc>
                <w:tcPr>
                  <w:tcW w:w="5000" w:type="pct"/>
                  <w:tcBorders>
                    <w:top w:val="single" w:sz="4" w:space="0" w:color="000000"/>
                    <w:left w:val="single" w:sz="4" w:space="0" w:color="000000"/>
                    <w:bottom w:val="single" w:sz="4" w:space="0" w:color="000000"/>
                    <w:right w:val="single" w:sz="4" w:space="0" w:color="000000"/>
                  </w:tcBorders>
                </w:tcPr>
                <w:p w14:paraId="429A2F08" w14:textId="77777777" w:rsidR="00C30C0D" w:rsidRPr="00780554" w:rsidRDefault="00C30C0D" w:rsidP="00DF1AEE">
                  <w:pPr>
                    <w:jc w:val="both"/>
                    <w:rPr>
                      <w:rFonts w:eastAsia="Calibri"/>
                      <w:bCs/>
                      <w:sz w:val="14"/>
                      <w:szCs w:val="14"/>
                    </w:rPr>
                  </w:pPr>
                  <w:r w:rsidRPr="00780554">
                    <w:rPr>
                      <w:b/>
                      <w:sz w:val="14"/>
                      <w:szCs w:val="14"/>
                    </w:rPr>
                    <w:t xml:space="preserve">Categoría de Simulador: </w:t>
                  </w:r>
                  <w:r w:rsidRPr="00780554">
                    <w:rPr>
                      <w:bCs/>
                      <w:sz w:val="14"/>
                      <w:szCs w:val="14"/>
                    </w:rPr>
                    <w:t>requerimiento mínimo desde las categorías B, C, CG, DG y D o superior; previamente avalado por alguna de las autoridades aeronáuticas FAA, CASA, EASA, y/o certificado por la autoridad aeronáutica del país en donde se encuentre ubicado el simulador.</w:t>
                  </w:r>
                </w:p>
              </w:tc>
            </w:tr>
            <w:tr w:rsidR="00C30C0D" w:rsidRPr="00780554" w14:paraId="1A5775ED" w14:textId="77777777" w:rsidTr="00DF1AEE">
              <w:trPr>
                <w:trHeight w:val="20"/>
                <w:jc w:val="center"/>
              </w:trPr>
              <w:tc>
                <w:tcPr>
                  <w:tcW w:w="5000" w:type="pct"/>
                  <w:tcBorders>
                    <w:top w:val="single" w:sz="4" w:space="0" w:color="000000"/>
                    <w:left w:val="single" w:sz="4" w:space="0" w:color="000000"/>
                    <w:bottom w:val="single" w:sz="4" w:space="0" w:color="000000"/>
                    <w:right w:val="single" w:sz="4" w:space="0" w:color="000000"/>
                  </w:tcBorders>
                </w:tcPr>
                <w:p w14:paraId="32D11676" w14:textId="77777777" w:rsidR="00C30C0D" w:rsidRPr="00780554" w:rsidRDefault="00C30C0D" w:rsidP="00DF1AEE">
                  <w:pPr>
                    <w:jc w:val="both"/>
                    <w:rPr>
                      <w:sz w:val="14"/>
                      <w:szCs w:val="14"/>
                    </w:rPr>
                  </w:pPr>
                  <w:r w:rsidRPr="00780554">
                    <w:rPr>
                      <w:b/>
                      <w:sz w:val="14"/>
                      <w:szCs w:val="14"/>
                    </w:rPr>
                    <w:t>Idioma</w:t>
                  </w:r>
                  <w:r w:rsidRPr="00780554">
                    <w:rPr>
                      <w:sz w:val="14"/>
                      <w:szCs w:val="14"/>
                    </w:rPr>
                    <w:t>: Castellano o con traductor al castellano, durante todo el desarrollo del contenido temático.</w:t>
                  </w:r>
                </w:p>
              </w:tc>
            </w:tr>
            <w:tr w:rsidR="00C30C0D" w:rsidRPr="00780554" w14:paraId="2F6F4A7B" w14:textId="77777777" w:rsidTr="00DF1AEE">
              <w:trPr>
                <w:trHeight w:val="20"/>
                <w:jc w:val="center"/>
              </w:trPr>
              <w:tc>
                <w:tcPr>
                  <w:tcW w:w="5000" w:type="pct"/>
                  <w:tcBorders>
                    <w:top w:val="single" w:sz="4" w:space="0" w:color="000000"/>
                    <w:left w:val="single" w:sz="4" w:space="0" w:color="000000"/>
                    <w:bottom w:val="single" w:sz="4" w:space="0" w:color="000000"/>
                    <w:right w:val="single" w:sz="4" w:space="0" w:color="000000"/>
                  </w:tcBorders>
                </w:tcPr>
                <w:p w14:paraId="2853BC66" w14:textId="77777777" w:rsidR="00C30C0D" w:rsidRPr="00780554" w:rsidRDefault="00C30C0D" w:rsidP="00DF1AEE">
                  <w:pPr>
                    <w:jc w:val="both"/>
                    <w:rPr>
                      <w:sz w:val="14"/>
                      <w:szCs w:val="14"/>
                    </w:rPr>
                  </w:pPr>
                  <w:r w:rsidRPr="00780554">
                    <w:rPr>
                      <w:b/>
                      <w:sz w:val="14"/>
                      <w:szCs w:val="14"/>
                    </w:rPr>
                    <w:t xml:space="preserve">Instructores: </w:t>
                  </w:r>
                  <w:r w:rsidRPr="00780554">
                    <w:rPr>
                      <w:sz w:val="14"/>
                      <w:szCs w:val="14"/>
                    </w:rPr>
                    <w:t xml:space="preserve">modalidad </w:t>
                  </w:r>
                  <w:proofErr w:type="spellStart"/>
                  <w:r w:rsidRPr="00780554">
                    <w:rPr>
                      <w:sz w:val="14"/>
                      <w:szCs w:val="14"/>
                    </w:rPr>
                    <w:t>WET</w:t>
                  </w:r>
                  <w:proofErr w:type="spellEnd"/>
                  <w:r w:rsidRPr="00780554">
                    <w:rPr>
                      <w:sz w:val="14"/>
                      <w:szCs w:val="14"/>
                    </w:rPr>
                    <w:t>. (Piloto instructor suministrado por el contratista).</w:t>
                  </w:r>
                </w:p>
              </w:tc>
            </w:tr>
            <w:tr w:rsidR="00C30C0D" w:rsidRPr="00780554" w14:paraId="3683E0CE" w14:textId="77777777" w:rsidTr="00DF1AEE">
              <w:trPr>
                <w:trHeight w:val="20"/>
                <w:jc w:val="center"/>
              </w:trPr>
              <w:tc>
                <w:tcPr>
                  <w:tcW w:w="5000" w:type="pct"/>
                  <w:tcBorders>
                    <w:top w:val="single" w:sz="4" w:space="0" w:color="000000"/>
                    <w:left w:val="single" w:sz="4" w:space="0" w:color="000000"/>
                    <w:bottom w:val="single" w:sz="4" w:space="0" w:color="000000"/>
                    <w:right w:val="single" w:sz="4" w:space="0" w:color="000000"/>
                  </w:tcBorders>
                </w:tcPr>
                <w:p w14:paraId="5B8917B7" w14:textId="77777777" w:rsidR="00C30C0D" w:rsidRPr="00780554" w:rsidRDefault="00C30C0D" w:rsidP="00DF1AEE">
                  <w:pPr>
                    <w:rPr>
                      <w:b/>
                      <w:sz w:val="14"/>
                      <w:szCs w:val="14"/>
                    </w:rPr>
                  </w:pPr>
                  <w:r w:rsidRPr="00780554">
                    <w:rPr>
                      <w:b/>
                      <w:sz w:val="14"/>
                      <w:szCs w:val="14"/>
                    </w:rPr>
                    <w:t>Duración y Contenido temático:</w:t>
                  </w:r>
                </w:p>
                <w:p w14:paraId="355FA8D0" w14:textId="77777777" w:rsidR="00C30C0D" w:rsidRPr="00780554" w:rsidRDefault="00C30C0D" w:rsidP="00DF1AEE">
                  <w:pPr>
                    <w:rPr>
                      <w:b/>
                      <w:sz w:val="14"/>
                      <w:szCs w:val="14"/>
                    </w:rPr>
                  </w:pPr>
                </w:p>
                <w:p w14:paraId="31DC0B88" w14:textId="77777777" w:rsidR="00C30C0D" w:rsidRPr="00780554" w:rsidRDefault="00C30C0D" w:rsidP="00DF1AEE">
                  <w:pPr>
                    <w:jc w:val="center"/>
                    <w:rPr>
                      <w:b/>
                      <w:bCs/>
                      <w:sz w:val="14"/>
                      <w:szCs w:val="14"/>
                      <w:u w:val="single"/>
                    </w:rPr>
                  </w:pPr>
                  <w:r w:rsidRPr="00780554">
                    <w:rPr>
                      <w:b/>
                      <w:sz w:val="14"/>
                      <w:szCs w:val="14"/>
                      <w:u w:val="single"/>
                    </w:rPr>
                    <w:t xml:space="preserve">DURACIÓN: </w:t>
                  </w:r>
                  <w:r w:rsidRPr="00780554">
                    <w:rPr>
                      <w:b/>
                      <w:bCs/>
                      <w:sz w:val="14"/>
                      <w:szCs w:val="14"/>
                      <w:u w:val="single"/>
                    </w:rPr>
                    <w:t>(14) HORAS</w:t>
                  </w:r>
                </w:p>
                <w:p w14:paraId="61B31D52" w14:textId="77777777" w:rsidR="00C30C0D" w:rsidRPr="00780554" w:rsidRDefault="00C30C0D" w:rsidP="00DF1AEE">
                  <w:pPr>
                    <w:jc w:val="both"/>
                    <w:rPr>
                      <w:b/>
                      <w:sz w:val="14"/>
                      <w:szCs w:val="14"/>
                    </w:rPr>
                  </w:pPr>
                </w:p>
                <w:p w14:paraId="2F78C67B" w14:textId="77777777" w:rsidR="00C30C0D" w:rsidRPr="00780554" w:rsidRDefault="00C30C0D" w:rsidP="00DF1AEE">
                  <w:pPr>
                    <w:jc w:val="both"/>
                    <w:rPr>
                      <w:sz w:val="14"/>
                      <w:szCs w:val="14"/>
                    </w:rPr>
                  </w:pPr>
                  <w:r w:rsidRPr="00780554">
                    <w:rPr>
                      <w:b/>
                      <w:sz w:val="14"/>
                      <w:szCs w:val="14"/>
                    </w:rPr>
                    <w:t xml:space="preserve">FASE DE TIERRA: </w:t>
                  </w:r>
                  <w:r w:rsidRPr="00780554">
                    <w:rPr>
                      <w:sz w:val="14"/>
                      <w:szCs w:val="14"/>
                    </w:rPr>
                    <w:t xml:space="preserve">Este entrenamiento será desarrollado en el lugar donde se encuentre ubicado el simulador de vuelo. </w:t>
                  </w:r>
                </w:p>
                <w:p w14:paraId="4763218B" w14:textId="77777777" w:rsidR="00C30C0D" w:rsidRPr="00780554" w:rsidRDefault="00C30C0D" w:rsidP="00DF1AEE">
                  <w:pPr>
                    <w:jc w:val="both"/>
                    <w:rPr>
                      <w:b/>
                      <w:sz w:val="14"/>
                      <w:szCs w:val="14"/>
                    </w:rPr>
                  </w:pPr>
                </w:p>
                <w:tbl>
                  <w:tblPr>
                    <w:tblW w:w="4680" w:type="pct"/>
                    <w:jc w:val="center"/>
                    <w:tblCellMar>
                      <w:left w:w="70" w:type="dxa"/>
                      <w:right w:w="70" w:type="dxa"/>
                    </w:tblCellMar>
                    <w:tblLook w:val="04A0" w:firstRow="1" w:lastRow="0" w:firstColumn="1" w:lastColumn="0" w:noHBand="0" w:noVBand="1"/>
                  </w:tblPr>
                  <w:tblGrid>
                    <w:gridCol w:w="2121"/>
                    <w:gridCol w:w="4063"/>
                    <w:gridCol w:w="8"/>
                    <w:gridCol w:w="726"/>
                  </w:tblGrid>
                  <w:tr w:rsidR="00C30C0D" w:rsidRPr="00780554" w14:paraId="50F178B3" w14:textId="77777777" w:rsidTr="00DF1AEE">
                    <w:trPr>
                      <w:trHeight w:val="21"/>
                      <w:jc w:val="center"/>
                    </w:trPr>
                    <w:tc>
                      <w:tcPr>
                        <w:tcW w:w="5000" w:type="pct"/>
                        <w:gridSpan w:val="4"/>
                        <w:tcBorders>
                          <w:top w:val="single" w:sz="4" w:space="0" w:color="auto"/>
                          <w:left w:val="single" w:sz="4" w:space="0" w:color="auto"/>
                          <w:bottom w:val="single" w:sz="4" w:space="0" w:color="auto"/>
                          <w:right w:val="single" w:sz="4" w:space="0" w:color="auto"/>
                        </w:tcBorders>
                        <w:shd w:val="clear" w:color="auto" w:fill="A6A6A6" w:themeFill="background1" w:themeFillShade="A6"/>
                        <w:noWrap/>
                        <w:vAlign w:val="center"/>
                        <w:hideMark/>
                      </w:tcPr>
                      <w:p w14:paraId="410AA890" w14:textId="77777777" w:rsidR="00C30C0D" w:rsidRPr="00780554" w:rsidRDefault="00C30C0D" w:rsidP="00DF1AEE">
                        <w:pPr>
                          <w:jc w:val="center"/>
                          <w:rPr>
                            <w:b/>
                            <w:bCs/>
                            <w:color w:val="000000"/>
                            <w:sz w:val="14"/>
                            <w:szCs w:val="14"/>
                          </w:rPr>
                        </w:pPr>
                        <w:r w:rsidRPr="00780554">
                          <w:rPr>
                            <w:b/>
                            <w:bCs/>
                            <w:color w:val="000000"/>
                            <w:sz w:val="14"/>
                            <w:szCs w:val="14"/>
                          </w:rPr>
                          <w:t>FASE DE TIERRA</w:t>
                        </w:r>
                      </w:p>
                    </w:tc>
                  </w:tr>
                  <w:tr w:rsidR="00C30C0D" w:rsidRPr="00780554" w14:paraId="3DBC1015" w14:textId="77777777" w:rsidTr="00DF1AEE">
                    <w:trPr>
                      <w:trHeight w:val="21"/>
                      <w:jc w:val="center"/>
                    </w:trPr>
                    <w:tc>
                      <w:tcPr>
                        <w:tcW w:w="1533" w:type="pct"/>
                        <w:tcBorders>
                          <w:top w:val="nil"/>
                          <w:left w:val="single" w:sz="4" w:space="0" w:color="auto"/>
                          <w:bottom w:val="single" w:sz="4" w:space="0" w:color="auto"/>
                          <w:right w:val="single" w:sz="4" w:space="0" w:color="auto"/>
                        </w:tcBorders>
                        <w:shd w:val="clear" w:color="auto" w:fill="A6A6A6" w:themeFill="background1" w:themeFillShade="A6"/>
                        <w:noWrap/>
                        <w:vAlign w:val="center"/>
                        <w:hideMark/>
                      </w:tcPr>
                      <w:p w14:paraId="5AB04371" w14:textId="77777777" w:rsidR="00C30C0D" w:rsidRPr="00780554" w:rsidRDefault="00C30C0D" w:rsidP="00DF1AEE">
                        <w:pPr>
                          <w:jc w:val="center"/>
                          <w:rPr>
                            <w:b/>
                            <w:bCs/>
                            <w:color w:val="000000"/>
                            <w:sz w:val="14"/>
                            <w:szCs w:val="14"/>
                          </w:rPr>
                        </w:pPr>
                        <w:r w:rsidRPr="00780554">
                          <w:rPr>
                            <w:b/>
                            <w:bCs/>
                            <w:color w:val="000000"/>
                            <w:sz w:val="14"/>
                            <w:szCs w:val="14"/>
                          </w:rPr>
                          <w:t>TEMA</w:t>
                        </w:r>
                      </w:p>
                    </w:tc>
                    <w:tc>
                      <w:tcPr>
                        <w:tcW w:w="2936" w:type="pct"/>
                        <w:tcBorders>
                          <w:top w:val="nil"/>
                          <w:left w:val="nil"/>
                          <w:bottom w:val="single" w:sz="4" w:space="0" w:color="auto"/>
                          <w:right w:val="single" w:sz="4" w:space="0" w:color="auto"/>
                        </w:tcBorders>
                        <w:shd w:val="clear" w:color="auto" w:fill="A6A6A6" w:themeFill="background1" w:themeFillShade="A6"/>
                        <w:noWrap/>
                        <w:vAlign w:val="center"/>
                        <w:hideMark/>
                      </w:tcPr>
                      <w:p w14:paraId="37182CC7" w14:textId="77777777" w:rsidR="00C30C0D" w:rsidRPr="00780554" w:rsidRDefault="00C30C0D" w:rsidP="00DF1AEE">
                        <w:pPr>
                          <w:jc w:val="center"/>
                          <w:rPr>
                            <w:b/>
                            <w:bCs/>
                            <w:color w:val="000000"/>
                            <w:sz w:val="14"/>
                            <w:szCs w:val="14"/>
                          </w:rPr>
                        </w:pPr>
                        <w:r w:rsidRPr="00780554">
                          <w:rPr>
                            <w:b/>
                            <w:bCs/>
                            <w:color w:val="000000"/>
                            <w:sz w:val="14"/>
                            <w:szCs w:val="14"/>
                          </w:rPr>
                          <w:t xml:space="preserve">SUBTEMAS </w:t>
                        </w:r>
                      </w:p>
                    </w:tc>
                    <w:tc>
                      <w:tcPr>
                        <w:tcW w:w="531" w:type="pct"/>
                        <w:gridSpan w:val="2"/>
                        <w:tcBorders>
                          <w:top w:val="nil"/>
                          <w:left w:val="nil"/>
                          <w:bottom w:val="single" w:sz="4" w:space="0" w:color="auto"/>
                          <w:right w:val="single" w:sz="4" w:space="0" w:color="auto"/>
                        </w:tcBorders>
                        <w:shd w:val="clear" w:color="auto" w:fill="A6A6A6" w:themeFill="background1" w:themeFillShade="A6"/>
                      </w:tcPr>
                      <w:p w14:paraId="357AA942" w14:textId="77777777" w:rsidR="00C30C0D" w:rsidRPr="00780554" w:rsidRDefault="00C30C0D" w:rsidP="00DF1AEE">
                        <w:pPr>
                          <w:ind w:left="-128" w:right="-164"/>
                          <w:jc w:val="center"/>
                          <w:rPr>
                            <w:b/>
                            <w:bCs/>
                            <w:color w:val="000000"/>
                            <w:sz w:val="14"/>
                            <w:szCs w:val="14"/>
                          </w:rPr>
                        </w:pPr>
                        <w:r w:rsidRPr="00780554">
                          <w:rPr>
                            <w:b/>
                            <w:bCs/>
                            <w:color w:val="000000"/>
                            <w:sz w:val="14"/>
                            <w:szCs w:val="14"/>
                          </w:rPr>
                          <w:t>HORAS</w:t>
                        </w:r>
                      </w:p>
                    </w:tc>
                  </w:tr>
                  <w:tr w:rsidR="00C30C0D" w:rsidRPr="00780554" w14:paraId="1A7F5FF3" w14:textId="77777777" w:rsidTr="00DF1AEE">
                    <w:trPr>
                      <w:trHeight w:val="21"/>
                      <w:jc w:val="center"/>
                    </w:trPr>
                    <w:tc>
                      <w:tcPr>
                        <w:tcW w:w="1533" w:type="pct"/>
                        <w:vMerge w:val="restart"/>
                        <w:tcBorders>
                          <w:top w:val="nil"/>
                          <w:left w:val="single" w:sz="4" w:space="0" w:color="auto"/>
                          <w:right w:val="single" w:sz="4" w:space="0" w:color="auto"/>
                        </w:tcBorders>
                        <w:noWrap/>
                        <w:vAlign w:val="center"/>
                      </w:tcPr>
                      <w:p w14:paraId="72C1DDED" w14:textId="77777777" w:rsidR="00C30C0D" w:rsidRPr="00780554" w:rsidRDefault="00C30C0D" w:rsidP="00DF1AEE">
                        <w:pPr>
                          <w:jc w:val="center"/>
                          <w:rPr>
                            <w:color w:val="000000"/>
                            <w:sz w:val="14"/>
                            <w:szCs w:val="14"/>
                          </w:rPr>
                        </w:pPr>
                        <w:r w:rsidRPr="00780554">
                          <w:rPr>
                            <w:color w:val="000000"/>
                            <w:sz w:val="14"/>
                            <w:szCs w:val="14"/>
                          </w:rPr>
                          <w:t xml:space="preserve">GENERALIDADES </w:t>
                        </w:r>
                      </w:p>
                    </w:tc>
                    <w:tc>
                      <w:tcPr>
                        <w:tcW w:w="2936" w:type="pct"/>
                        <w:tcBorders>
                          <w:top w:val="nil"/>
                          <w:left w:val="nil"/>
                          <w:bottom w:val="single" w:sz="4" w:space="0" w:color="auto"/>
                          <w:right w:val="single" w:sz="4" w:space="0" w:color="auto"/>
                        </w:tcBorders>
                        <w:noWrap/>
                      </w:tcPr>
                      <w:p w14:paraId="126BC74F" w14:textId="77777777" w:rsidR="00C30C0D" w:rsidRPr="00780554" w:rsidRDefault="00C30C0D" w:rsidP="00DF1AEE">
                        <w:pPr>
                          <w:rPr>
                            <w:b/>
                            <w:bCs/>
                            <w:color w:val="000000"/>
                            <w:sz w:val="14"/>
                            <w:szCs w:val="14"/>
                          </w:rPr>
                        </w:pPr>
                        <w:r w:rsidRPr="00780554">
                          <w:rPr>
                            <w:iCs/>
                            <w:sz w:val="14"/>
                            <w:szCs w:val="14"/>
                          </w:rPr>
                          <w:t>Manual de vuelo</w:t>
                        </w:r>
                      </w:p>
                    </w:tc>
                    <w:tc>
                      <w:tcPr>
                        <w:tcW w:w="531" w:type="pct"/>
                        <w:gridSpan w:val="2"/>
                        <w:vMerge w:val="restart"/>
                        <w:tcBorders>
                          <w:top w:val="nil"/>
                          <w:left w:val="nil"/>
                          <w:right w:val="single" w:sz="4" w:space="0" w:color="auto"/>
                        </w:tcBorders>
                        <w:vAlign w:val="center"/>
                      </w:tcPr>
                      <w:p w14:paraId="4BC9DF11" w14:textId="77777777" w:rsidR="00C30C0D" w:rsidRPr="00780554" w:rsidRDefault="00C30C0D" w:rsidP="00DF1AEE">
                        <w:pPr>
                          <w:jc w:val="center"/>
                          <w:rPr>
                            <w:color w:val="000000"/>
                            <w:sz w:val="14"/>
                            <w:szCs w:val="14"/>
                          </w:rPr>
                        </w:pPr>
                        <w:r w:rsidRPr="00780554">
                          <w:rPr>
                            <w:color w:val="000000"/>
                            <w:sz w:val="14"/>
                            <w:szCs w:val="14"/>
                          </w:rPr>
                          <w:t>2</w:t>
                        </w:r>
                      </w:p>
                    </w:tc>
                  </w:tr>
                  <w:tr w:rsidR="00C30C0D" w:rsidRPr="00780554" w14:paraId="6613DB51" w14:textId="77777777" w:rsidTr="00DF1AEE">
                    <w:trPr>
                      <w:trHeight w:val="21"/>
                      <w:jc w:val="center"/>
                    </w:trPr>
                    <w:tc>
                      <w:tcPr>
                        <w:tcW w:w="1533" w:type="pct"/>
                        <w:vMerge/>
                        <w:tcBorders>
                          <w:left w:val="single" w:sz="4" w:space="0" w:color="auto"/>
                          <w:right w:val="single" w:sz="4" w:space="0" w:color="auto"/>
                        </w:tcBorders>
                        <w:noWrap/>
                        <w:vAlign w:val="center"/>
                      </w:tcPr>
                      <w:p w14:paraId="2390BFC7" w14:textId="77777777" w:rsidR="00C30C0D" w:rsidRPr="00780554" w:rsidRDefault="00C30C0D" w:rsidP="00DF1AEE">
                        <w:pPr>
                          <w:jc w:val="center"/>
                          <w:rPr>
                            <w:color w:val="000000"/>
                            <w:sz w:val="14"/>
                            <w:szCs w:val="14"/>
                          </w:rPr>
                        </w:pPr>
                      </w:p>
                    </w:tc>
                    <w:tc>
                      <w:tcPr>
                        <w:tcW w:w="2936" w:type="pct"/>
                        <w:tcBorders>
                          <w:top w:val="nil"/>
                          <w:left w:val="nil"/>
                          <w:bottom w:val="single" w:sz="4" w:space="0" w:color="auto"/>
                          <w:right w:val="single" w:sz="4" w:space="0" w:color="auto"/>
                        </w:tcBorders>
                        <w:noWrap/>
                      </w:tcPr>
                      <w:p w14:paraId="0319E840" w14:textId="77777777" w:rsidR="00C30C0D" w:rsidRPr="00780554" w:rsidRDefault="00C30C0D" w:rsidP="00DF1AEE">
                        <w:pPr>
                          <w:rPr>
                            <w:b/>
                            <w:bCs/>
                            <w:color w:val="000000"/>
                            <w:sz w:val="14"/>
                            <w:szCs w:val="14"/>
                          </w:rPr>
                        </w:pPr>
                        <w:r w:rsidRPr="00780554">
                          <w:rPr>
                            <w:iCs/>
                            <w:sz w:val="14"/>
                            <w:szCs w:val="14"/>
                          </w:rPr>
                          <w:t>Generalidades de la aeronave</w:t>
                        </w:r>
                      </w:p>
                    </w:tc>
                    <w:tc>
                      <w:tcPr>
                        <w:tcW w:w="531" w:type="pct"/>
                        <w:gridSpan w:val="2"/>
                        <w:vMerge/>
                        <w:tcBorders>
                          <w:left w:val="nil"/>
                          <w:right w:val="single" w:sz="4" w:space="0" w:color="auto"/>
                        </w:tcBorders>
                        <w:vAlign w:val="center"/>
                      </w:tcPr>
                      <w:p w14:paraId="13EF8026" w14:textId="77777777" w:rsidR="00C30C0D" w:rsidRPr="00780554" w:rsidRDefault="00C30C0D" w:rsidP="00DF1AEE">
                        <w:pPr>
                          <w:jc w:val="center"/>
                          <w:rPr>
                            <w:color w:val="000000"/>
                            <w:sz w:val="14"/>
                            <w:szCs w:val="14"/>
                          </w:rPr>
                        </w:pPr>
                      </w:p>
                    </w:tc>
                  </w:tr>
                  <w:tr w:rsidR="00C30C0D" w:rsidRPr="00780554" w14:paraId="07C6C0A8" w14:textId="77777777" w:rsidTr="00DF1AEE">
                    <w:trPr>
                      <w:trHeight w:val="21"/>
                      <w:jc w:val="center"/>
                    </w:trPr>
                    <w:tc>
                      <w:tcPr>
                        <w:tcW w:w="1533" w:type="pct"/>
                        <w:vMerge/>
                        <w:tcBorders>
                          <w:left w:val="single" w:sz="4" w:space="0" w:color="auto"/>
                          <w:right w:val="single" w:sz="4" w:space="0" w:color="auto"/>
                        </w:tcBorders>
                        <w:noWrap/>
                        <w:vAlign w:val="center"/>
                      </w:tcPr>
                      <w:p w14:paraId="22D19509" w14:textId="77777777" w:rsidR="00C30C0D" w:rsidRPr="00780554" w:rsidRDefault="00C30C0D" w:rsidP="00DF1AEE">
                        <w:pPr>
                          <w:jc w:val="center"/>
                          <w:rPr>
                            <w:color w:val="000000"/>
                            <w:sz w:val="14"/>
                            <w:szCs w:val="14"/>
                          </w:rPr>
                        </w:pPr>
                      </w:p>
                    </w:tc>
                    <w:tc>
                      <w:tcPr>
                        <w:tcW w:w="2936" w:type="pct"/>
                        <w:tcBorders>
                          <w:top w:val="nil"/>
                          <w:left w:val="nil"/>
                          <w:bottom w:val="single" w:sz="4" w:space="0" w:color="auto"/>
                          <w:right w:val="single" w:sz="4" w:space="0" w:color="auto"/>
                        </w:tcBorders>
                        <w:noWrap/>
                      </w:tcPr>
                      <w:p w14:paraId="5D4F2F3E" w14:textId="77777777" w:rsidR="00C30C0D" w:rsidRPr="00780554" w:rsidRDefault="00C30C0D" w:rsidP="00DF1AEE">
                        <w:pPr>
                          <w:rPr>
                            <w:iCs/>
                            <w:sz w:val="14"/>
                            <w:szCs w:val="14"/>
                          </w:rPr>
                        </w:pPr>
                        <w:r w:rsidRPr="00780554">
                          <w:rPr>
                            <w:iCs/>
                            <w:sz w:val="14"/>
                            <w:szCs w:val="14"/>
                          </w:rPr>
                          <w:t>Peso y balance</w:t>
                        </w:r>
                      </w:p>
                    </w:tc>
                    <w:tc>
                      <w:tcPr>
                        <w:tcW w:w="531" w:type="pct"/>
                        <w:gridSpan w:val="2"/>
                        <w:vMerge/>
                        <w:tcBorders>
                          <w:left w:val="nil"/>
                          <w:right w:val="single" w:sz="4" w:space="0" w:color="auto"/>
                        </w:tcBorders>
                        <w:vAlign w:val="center"/>
                      </w:tcPr>
                      <w:p w14:paraId="41D44779" w14:textId="77777777" w:rsidR="00C30C0D" w:rsidRPr="00780554" w:rsidRDefault="00C30C0D" w:rsidP="00DF1AEE">
                        <w:pPr>
                          <w:jc w:val="center"/>
                          <w:rPr>
                            <w:color w:val="000000"/>
                            <w:sz w:val="14"/>
                            <w:szCs w:val="14"/>
                          </w:rPr>
                        </w:pPr>
                      </w:p>
                    </w:tc>
                  </w:tr>
                  <w:tr w:rsidR="00C30C0D" w:rsidRPr="00780554" w14:paraId="339692DC" w14:textId="77777777" w:rsidTr="00DF1AEE">
                    <w:trPr>
                      <w:trHeight w:val="21"/>
                      <w:jc w:val="center"/>
                    </w:trPr>
                    <w:tc>
                      <w:tcPr>
                        <w:tcW w:w="1533" w:type="pct"/>
                        <w:vMerge/>
                        <w:tcBorders>
                          <w:left w:val="single" w:sz="4" w:space="0" w:color="auto"/>
                          <w:bottom w:val="single" w:sz="4" w:space="0" w:color="auto"/>
                          <w:right w:val="single" w:sz="4" w:space="0" w:color="auto"/>
                        </w:tcBorders>
                        <w:noWrap/>
                        <w:vAlign w:val="center"/>
                      </w:tcPr>
                      <w:p w14:paraId="6ED99C62" w14:textId="77777777" w:rsidR="00C30C0D" w:rsidRPr="00780554" w:rsidRDefault="00C30C0D" w:rsidP="00DF1AEE">
                        <w:pPr>
                          <w:jc w:val="center"/>
                          <w:rPr>
                            <w:color w:val="000000"/>
                            <w:sz w:val="14"/>
                            <w:szCs w:val="14"/>
                          </w:rPr>
                        </w:pPr>
                      </w:p>
                    </w:tc>
                    <w:tc>
                      <w:tcPr>
                        <w:tcW w:w="2936" w:type="pct"/>
                        <w:tcBorders>
                          <w:top w:val="nil"/>
                          <w:left w:val="nil"/>
                          <w:bottom w:val="single" w:sz="4" w:space="0" w:color="auto"/>
                          <w:right w:val="single" w:sz="4" w:space="0" w:color="auto"/>
                        </w:tcBorders>
                        <w:noWrap/>
                      </w:tcPr>
                      <w:p w14:paraId="2D515403" w14:textId="77777777" w:rsidR="00C30C0D" w:rsidRPr="00780554" w:rsidRDefault="00C30C0D" w:rsidP="00DF1AEE">
                        <w:pPr>
                          <w:rPr>
                            <w:iCs/>
                            <w:sz w:val="14"/>
                            <w:szCs w:val="14"/>
                          </w:rPr>
                        </w:pPr>
                        <w:r w:rsidRPr="00780554">
                          <w:rPr>
                            <w:iCs/>
                            <w:sz w:val="14"/>
                            <w:szCs w:val="14"/>
                          </w:rPr>
                          <w:t>Listas de chequeo y familiarización de cabina</w:t>
                        </w:r>
                      </w:p>
                    </w:tc>
                    <w:tc>
                      <w:tcPr>
                        <w:tcW w:w="531" w:type="pct"/>
                        <w:gridSpan w:val="2"/>
                        <w:vMerge/>
                        <w:tcBorders>
                          <w:left w:val="nil"/>
                          <w:bottom w:val="single" w:sz="4" w:space="0" w:color="auto"/>
                          <w:right w:val="single" w:sz="4" w:space="0" w:color="auto"/>
                        </w:tcBorders>
                        <w:vAlign w:val="center"/>
                      </w:tcPr>
                      <w:p w14:paraId="2410CD09" w14:textId="77777777" w:rsidR="00C30C0D" w:rsidRPr="00780554" w:rsidRDefault="00C30C0D" w:rsidP="00DF1AEE">
                        <w:pPr>
                          <w:jc w:val="center"/>
                          <w:rPr>
                            <w:color w:val="000000"/>
                            <w:sz w:val="14"/>
                            <w:szCs w:val="14"/>
                          </w:rPr>
                        </w:pPr>
                      </w:p>
                    </w:tc>
                  </w:tr>
                  <w:tr w:rsidR="00C30C0D" w:rsidRPr="00780554" w14:paraId="555A9234" w14:textId="77777777" w:rsidTr="00DF1AEE">
                    <w:trPr>
                      <w:trHeight w:val="21"/>
                      <w:jc w:val="center"/>
                    </w:trPr>
                    <w:tc>
                      <w:tcPr>
                        <w:tcW w:w="1533" w:type="pct"/>
                        <w:vMerge w:val="restart"/>
                        <w:tcBorders>
                          <w:top w:val="nil"/>
                          <w:left w:val="single" w:sz="4" w:space="0" w:color="auto"/>
                          <w:right w:val="single" w:sz="4" w:space="0" w:color="auto"/>
                        </w:tcBorders>
                        <w:noWrap/>
                        <w:vAlign w:val="center"/>
                      </w:tcPr>
                      <w:p w14:paraId="328CCB6D" w14:textId="77777777" w:rsidR="00C30C0D" w:rsidRPr="00780554" w:rsidRDefault="00C30C0D" w:rsidP="00DF1AEE">
                        <w:pPr>
                          <w:jc w:val="center"/>
                          <w:rPr>
                            <w:b/>
                            <w:bCs/>
                            <w:color w:val="000000"/>
                            <w:sz w:val="14"/>
                            <w:szCs w:val="14"/>
                          </w:rPr>
                        </w:pPr>
                        <w:r w:rsidRPr="00780554">
                          <w:rPr>
                            <w:color w:val="000000"/>
                            <w:sz w:val="14"/>
                            <w:szCs w:val="14"/>
                          </w:rPr>
                          <w:t>SISTEMAS DE LA AERONAVE</w:t>
                        </w:r>
                      </w:p>
                    </w:tc>
                    <w:tc>
                      <w:tcPr>
                        <w:tcW w:w="2936" w:type="pct"/>
                        <w:tcBorders>
                          <w:top w:val="nil"/>
                          <w:left w:val="nil"/>
                          <w:bottom w:val="single" w:sz="4" w:space="0" w:color="auto"/>
                          <w:right w:val="single" w:sz="4" w:space="0" w:color="auto"/>
                        </w:tcBorders>
                        <w:noWrap/>
                      </w:tcPr>
                      <w:p w14:paraId="5E64F5B4" w14:textId="77777777" w:rsidR="00C30C0D" w:rsidRPr="00780554" w:rsidRDefault="00C30C0D" w:rsidP="00DF1AEE">
                        <w:pPr>
                          <w:rPr>
                            <w:b/>
                            <w:bCs/>
                            <w:color w:val="000000"/>
                            <w:sz w:val="14"/>
                            <w:szCs w:val="14"/>
                          </w:rPr>
                        </w:pPr>
                        <w:r w:rsidRPr="00780554">
                          <w:rPr>
                            <w:iCs/>
                            <w:sz w:val="14"/>
                            <w:szCs w:val="14"/>
                          </w:rPr>
                          <w:t>Sistema eléctrico</w:t>
                        </w:r>
                      </w:p>
                    </w:tc>
                    <w:tc>
                      <w:tcPr>
                        <w:tcW w:w="531" w:type="pct"/>
                        <w:gridSpan w:val="2"/>
                        <w:vMerge w:val="restart"/>
                        <w:tcBorders>
                          <w:top w:val="nil"/>
                          <w:left w:val="nil"/>
                          <w:right w:val="single" w:sz="4" w:space="0" w:color="auto"/>
                        </w:tcBorders>
                        <w:vAlign w:val="center"/>
                      </w:tcPr>
                      <w:p w14:paraId="6232E3D0" w14:textId="77777777" w:rsidR="00C30C0D" w:rsidRPr="00780554" w:rsidRDefault="00C30C0D" w:rsidP="00DF1AEE">
                        <w:pPr>
                          <w:jc w:val="center"/>
                          <w:rPr>
                            <w:color w:val="000000"/>
                            <w:sz w:val="14"/>
                            <w:szCs w:val="14"/>
                          </w:rPr>
                        </w:pPr>
                        <w:r w:rsidRPr="00780554">
                          <w:rPr>
                            <w:color w:val="000000"/>
                            <w:sz w:val="14"/>
                            <w:szCs w:val="14"/>
                          </w:rPr>
                          <w:t>6</w:t>
                        </w:r>
                      </w:p>
                    </w:tc>
                  </w:tr>
                  <w:tr w:rsidR="00C30C0D" w:rsidRPr="00780554" w14:paraId="2876202B" w14:textId="77777777" w:rsidTr="00DF1AEE">
                    <w:trPr>
                      <w:trHeight w:val="21"/>
                      <w:jc w:val="center"/>
                    </w:trPr>
                    <w:tc>
                      <w:tcPr>
                        <w:tcW w:w="1533" w:type="pct"/>
                        <w:vMerge/>
                        <w:tcBorders>
                          <w:left w:val="single" w:sz="4" w:space="0" w:color="auto"/>
                          <w:right w:val="single" w:sz="4" w:space="0" w:color="auto"/>
                        </w:tcBorders>
                        <w:noWrap/>
                        <w:vAlign w:val="center"/>
                      </w:tcPr>
                      <w:p w14:paraId="0EA7C776" w14:textId="77777777" w:rsidR="00C30C0D" w:rsidRPr="00780554" w:rsidRDefault="00C30C0D" w:rsidP="00DF1AEE">
                        <w:pPr>
                          <w:jc w:val="center"/>
                          <w:rPr>
                            <w:b/>
                            <w:bCs/>
                            <w:color w:val="000000"/>
                            <w:sz w:val="14"/>
                            <w:szCs w:val="14"/>
                          </w:rPr>
                        </w:pPr>
                      </w:p>
                    </w:tc>
                    <w:tc>
                      <w:tcPr>
                        <w:tcW w:w="2936" w:type="pct"/>
                        <w:tcBorders>
                          <w:top w:val="nil"/>
                          <w:left w:val="nil"/>
                          <w:bottom w:val="single" w:sz="4" w:space="0" w:color="auto"/>
                          <w:right w:val="single" w:sz="4" w:space="0" w:color="auto"/>
                        </w:tcBorders>
                        <w:noWrap/>
                      </w:tcPr>
                      <w:p w14:paraId="559BA2ED" w14:textId="77777777" w:rsidR="00C30C0D" w:rsidRPr="00780554" w:rsidRDefault="00C30C0D" w:rsidP="00DF1AEE">
                        <w:pPr>
                          <w:rPr>
                            <w:b/>
                            <w:bCs/>
                            <w:color w:val="000000"/>
                            <w:sz w:val="14"/>
                            <w:szCs w:val="14"/>
                          </w:rPr>
                        </w:pPr>
                        <w:r w:rsidRPr="00780554">
                          <w:rPr>
                            <w:iCs/>
                            <w:sz w:val="14"/>
                            <w:szCs w:val="14"/>
                          </w:rPr>
                          <w:t>Sistema de combustible</w:t>
                        </w:r>
                      </w:p>
                    </w:tc>
                    <w:tc>
                      <w:tcPr>
                        <w:tcW w:w="531" w:type="pct"/>
                        <w:gridSpan w:val="2"/>
                        <w:vMerge/>
                        <w:tcBorders>
                          <w:left w:val="nil"/>
                          <w:right w:val="single" w:sz="4" w:space="0" w:color="auto"/>
                        </w:tcBorders>
                      </w:tcPr>
                      <w:p w14:paraId="4EC64C9E" w14:textId="77777777" w:rsidR="00C30C0D" w:rsidRPr="00780554" w:rsidRDefault="00C30C0D" w:rsidP="00DF1AEE">
                        <w:pPr>
                          <w:jc w:val="center"/>
                          <w:rPr>
                            <w:color w:val="000000"/>
                            <w:sz w:val="14"/>
                            <w:szCs w:val="14"/>
                          </w:rPr>
                        </w:pPr>
                      </w:p>
                    </w:tc>
                  </w:tr>
                  <w:tr w:rsidR="00C30C0D" w:rsidRPr="00780554" w14:paraId="5F52205E" w14:textId="77777777" w:rsidTr="00DF1AEE">
                    <w:trPr>
                      <w:trHeight w:val="21"/>
                      <w:jc w:val="center"/>
                    </w:trPr>
                    <w:tc>
                      <w:tcPr>
                        <w:tcW w:w="1533" w:type="pct"/>
                        <w:vMerge/>
                        <w:tcBorders>
                          <w:left w:val="single" w:sz="4" w:space="0" w:color="auto"/>
                          <w:right w:val="single" w:sz="4" w:space="0" w:color="auto"/>
                        </w:tcBorders>
                        <w:noWrap/>
                        <w:vAlign w:val="center"/>
                      </w:tcPr>
                      <w:p w14:paraId="56BCD222" w14:textId="77777777" w:rsidR="00C30C0D" w:rsidRPr="00780554" w:rsidRDefault="00C30C0D" w:rsidP="00DF1AEE">
                        <w:pPr>
                          <w:jc w:val="center"/>
                          <w:rPr>
                            <w:b/>
                            <w:bCs/>
                            <w:color w:val="000000"/>
                            <w:sz w:val="14"/>
                            <w:szCs w:val="14"/>
                          </w:rPr>
                        </w:pPr>
                      </w:p>
                    </w:tc>
                    <w:tc>
                      <w:tcPr>
                        <w:tcW w:w="2936" w:type="pct"/>
                        <w:tcBorders>
                          <w:top w:val="nil"/>
                          <w:left w:val="nil"/>
                          <w:bottom w:val="single" w:sz="4" w:space="0" w:color="auto"/>
                          <w:right w:val="single" w:sz="4" w:space="0" w:color="auto"/>
                        </w:tcBorders>
                        <w:noWrap/>
                      </w:tcPr>
                      <w:p w14:paraId="24D64B41" w14:textId="77777777" w:rsidR="00C30C0D" w:rsidRPr="00780554" w:rsidRDefault="00C30C0D" w:rsidP="00DF1AEE">
                        <w:pPr>
                          <w:rPr>
                            <w:b/>
                            <w:bCs/>
                            <w:color w:val="000000"/>
                            <w:sz w:val="14"/>
                            <w:szCs w:val="14"/>
                          </w:rPr>
                        </w:pPr>
                        <w:r w:rsidRPr="00780554">
                          <w:rPr>
                            <w:sz w:val="14"/>
                            <w:szCs w:val="14"/>
                            <w:bdr w:val="none" w:sz="0" w:space="0" w:color="auto" w:frame="1"/>
                          </w:rPr>
                          <w:t xml:space="preserve">Sistema de rotores </w:t>
                        </w:r>
                      </w:p>
                    </w:tc>
                    <w:tc>
                      <w:tcPr>
                        <w:tcW w:w="531" w:type="pct"/>
                        <w:gridSpan w:val="2"/>
                        <w:vMerge/>
                        <w:tcBorders>
                          <w:left w:val="nil"/>
                          <w:right w:val="single" w:sz="4" w:space="0" w:color="auto"/>
                        </w:tcBorders>
                      </w:tcPr>
                      <w:p w14:paraId="4C11BB7A" w14:textId="77777777" w:rsidR="00C30C0D" w:rsidRPr="00780554" w:rsidRDefault="00C30C0D" w:rsidP="00DF1AEE">
                        <w:pPr>
                          <w:jc w:val="center"/>
                          <w:rPr>
                            <w:color w:val="000000"/>
                            <w:sz w:val="14"/>
                            <w:szCs w:val="14"/>
                          </w:rPr>
                        </w:pPr>
                      </w:p>
                    </w:tc>
                  </w:tr>
                  <w:tr w:rsidR="00C30C0D" w:rsidRPr="00780554" w14:paraId="4A669814" w14:textId="77777777" w:rsidTr="00DF1AEE">
                    <w:trPr>
                      <w:trHeight w:val="21"/>
                      <w:jc w:val="center"/>
                    </w:trPr>
                    <w:tc>
                      <w:tcPr>
                        <w:tcW w:w="1533" w:type="pct"/>
                        <w:vMerge/>
                        <w:tcBorders>
                          <w:left w:val="single" w:sz="4" w:space="0" w:color="auto"/>
                          <w:right w:val="single" w:sz="4" w:space="0" w:color="auto"/>
                        </w:tcBorders>
                        <w:noWrap/>
                        <w:vAlign w:val="center"/>
                      </w:tcPr>
                      <w:p w14:paraId="6CB0A950" w14:textId="77777777" w:rsidR="00C30C0D" w:rsidRPr="00780554" w:rsidRDefault="00C30C0D" w:rsidP="00DF1AEE">
                        <w:pPr>
                          <w:jc w:val="center"/>
                          <w:rPr>
                            <w:b/>
                            <w:bCs/>
                            <w:color w:val="000000"/>
                            <w:sz w:val="14"/>
                            <w:szCs w:val="14"/>
                          </w:rPr>
                        </w:pPr>
                      </w:p>
                    </w:tc>
                    <w:tc>
                      <w:tcPr>
                        <w:tcW w:w="2936" w:type="pct"/>
                        <w:tcBorders>
                          <w:top w:val="nil"/>
                          <w:left w:val="nil"/>
                          <w:bottom w:val="single" w:sz="4" w:space="0" w:color="auto"/>
                          <w:right w:val="single" w:sz="4" w:space="0" w:color="auto"/>
                        </w:tcBorders>
                        <w:noWrap/>
                      </w:tcPr>
                      <w:p w14:paraId="505C42DF" w14:textId="77777777" w:rsidR="00C30C0D" w:rsidRPr="00780554" w:rsidRDefault="00C30C0D" w:rsidP="00DF1AEE">
                        <w:pPr>
                          <w:rPr>
                            <w:b/>
                            <w:bCs/>
                            <w:color w:val="000000"/>
                            <w:sz w:val="14"/>
                            <w:szCs w:val="14"/>
                          </w:rPr>
                        </w:pPr>
                        <w:r w:rsidRPr="00780554">
                          <w:rPr>
                            <w:iCs/>
                            <w:sz w:val="14"/>
                            <w:szCs w:val="14"/>
                          </w:rPr>
                          <w:t>Sistema hidráulico</w:t>
                        </w:r>
                      </w:p>
                    </w:tc>
                    <w:tc>
                      <w:tcPr>
                        <w:tcW w:w="531" w:type="pct"/>
                        <w:gridSpan w:val="2"/>
                        <w:vMerge/>
                        <w:tcBorders>
                          <w:left w:val="nil"/>
                          <w:right w:val="single" w:sz="4" w:space="0" w:color="auto"/>
                        </w:tcBorders>
                      </w:tcPr>
                      <w:p w14:paraId="7E7E328F" w14:textId="77777777" w:rsidR="00C30C0D" w:rsidRPr="00780554" w:rsidRDefault="00C30C0D" w:rsidP="00DF1AEE">
                        <w:pPr>
                          <w:jc w:val="center"/>
                          <w:rPr>
                            <w:color w:val="000000"/>
                            <w:sz w:val="14"/>
                            <w:szCs w:val="14"/>
                          </w:rPr>
                        </w:pPr>
                      </w:p>
                    </w:tc>
                  </w:tr>
                  <w:tr w:rsidR="00C30C0D" w:rsidRPr="00780554" w14:paraId="65A60092" w14:textId="77777777" w:rsidTr="00DF1AEE">
                    <w:trPr>
                      <w:trHeight w:val="21"/>
                      <w:jc w:val="center"/>
                    </w:trPr>
                    <w:tc>
                      <w:tcPr>
                        <w:tcW w:w="1533" w:type="pct"/>
                        <w:vMerge/>
                        <w:tcBorders>
                          <w:left w:val="single" w:sz="4" w:space="0" w:color="auto"/>
                          <w:right w:val="single" w:sz="4" w:space="0" w:color="auto"/>
                        </w:tcBorders>
                        <w:noWrap/>
                        <w:vAlign w:val="center"/>
                      </w:tcPr>
                      <w:p w14:paraId="5CE5021E" w14:textId="77777777" w:rsidR="00C30C0D" w:rsidRPr="00780554" w:rsidRDefault="00C30C0D" w:rsidP="00DF1AEE">
                        <w:pPr>
                          <w:jc w:val="center"/>
                          <w:rPr>
                            <w:b/>
                            <w:bCs/>
                            <w:color w:val="000000"/>
                            <w:sz w:val="14"/>
                            <w:szCs w:val="14"/>
                          </w:rPr>
                        </w:pPr>
                      </w:p>
                    </w:tc>
                    <w:tc>
                      <w:tcPr>
                        <w:tcW w:w="2936" w:type="pct"/>
                        <w:tcBorders>
                          <w:top w:val="nil"/>
                          <w:left w:val="nil"/>
                          <w:bottom w:val="single" w:sz="4" w:space="0" w:color="auto"/>
                          <w:right w:val="single" w:sz="4" w:space="0" w:color="auto"/>
                        </w:tcBorders>
                        <w:noWrap/>
                        <w:vAlign w:val="center"/>
                      </w:tcPr>
                      <w:p w14:paraId="588F2458" w14:textId="77777777" w:rsidR="00C30C0D" w:rsidRPr="00780554" w:rsidRDefault="00C30C0D" w:rsidP="00DF1AEE">
                        <w:pPr>
                          <w:rPr>
                            <w:b/>
                            <w:bCs/>
                            <w:color w:val="000000"/>
                            <w:sz w:val="14"/>
                            <w:szCs w:val="14"/>
                          </w:rPr>
                        </w:pPr>
                        <w:r w:rsidRPr="00780554">
                          <w:rPr>
                            <w:iCs/>
                            <w:sz w:val="14"/>
                            <w:szCs w:val="14"/>
                          </w:rPr>
                          <w:t xml:space="preserve">Sistema </w:t>
                        </w:r>
                        <w:proofErr w:type="spellStart"/>
                        <w:r w:rsidRPr="00780554">
                          <w:rPr>
                            <w:iCs/>
                            <w:sz w:val="14"/>
                            <w:szCs w:val="14"/>
                          </w:rPr>
                          <w:t>AFCS</w:t>
                        </w:r>
                        <w:proofErr w:type="spellEnd"/>
                      </w:p>
                    </w:tc>
                    <w:tc>
                      <w:tcPr>
                        <w:tcW w:w="531" w:type="pct"/>
                        <w:gridSpan w:val="2"/>
                        <w:vMerge/>
                        <w:tcBorders>
                          <w:left w:val="nil"/>
                          <w:right w:val="single" w:sz="4" w:space="0" w:color="auto"/>
                        </w:tcBorders>
                      </w:tcPr>
                      <w:p w14:paraId="06722FF2" w14:textId="77777777" w:rsidR="00C30C0D" w:rsidRPr="00780554" w:rsidRDefault="00C30C0D" w:rsidP="00DF1AEE">
                        <w:pPr>
                          <w:jc w:val="center"/>
                          <w:rPr>
                            <w:color w:val="000000"/>
                            <w:sz w:val="14"/>
                            <w:szCs w:val="14"/>
                          </w:rPr>
                        </w:pPr>
                      </w:p>
                    </w:tc>
                  </w:tr>
                  <w:tr w:rsidR="00C30C0D" w:rsidRPr="00780554" w14:paraId="6542D100" w14:textId="77777777" w:rsidTr="00DF1AEE">
                    <w:trPr>
                      <w:trHeight w:val="21"/>
                      <w:jc w:val="center"/>
                    </w:trPr>
                    <w:tc>
                      <w:tcPr>
                        <w:tcW w:w="1533" w:type="pct"/>
                        <w:vMerge/>
                        <w:tcBorders>
                          <w:left w:val="single" w:sz="4" w:space="0" w:color="auto"/>
                          <w:right w:val="single" w:sz="4" w:space="0" w:color="auto"/>
                        </w:tcBorders>
                        <w:noWrap/>
                        <w:vAlign w:val="center"/>
                      </w:tcPr>
                      <w:p w14:paraId="2C70E0F1" w14:textId="77777777" w:rsidR="00C30C0D" w:rsidRPr="00780554" w:rsidRDefault="00C30C0D" w:rsidP="00DF1AEE">
                        <w:pPr>
                          <w:jc w:val="center"/>
                          <w:rPr>
                            <w:b/>
                            <w:bCs/>
                            <w:color w:val="000000"/>
                            <w:sz w:val="14"/>
                            <w:szCs w:val="14"/>
                          </w:rPr>
                        </w:pPr>
                      </w:p>
                    </w:tc>
                    <w:tc>
                      <w:tcPr>
                        <w:tcW w:w="2936" w:type="pct"/>
                        <w:tcBorders>
                          <w:top w:val="nil"/>
                          <w:left w:val="nil"/>
                          <w:bottom w:val="single" w:sz="4" w:space="0" w:color="auto"/>
                          <w:right w:val="single" w:sz="4" w:space="0" w:color="auto"/>
                        </w:tcBorders>
                        <w:noWrap/>
                      </w:tcPr>
                      <w:p w14:paraId="017259B7" w14:textId="77777777" w:rsidR="00C30C0D" w:rsidRPr="00780554" w:rsidRDefault="00C30C0D" w:rsidP="00DF1AEE">
                        <w:pPr>
                          <w:rPr>
                            <w:b/>
                            <w:bCs/>
                            <w:color w:val="000000"/>
                            <w:sz w:val="14"/>
                            <w:szCs w:val="14"/>
                          </w:rPr>
                        </w:pPr>
                        <w:r w:rsidRPr="00780554">
                          <w:rPr>
                            <w:iCs/>
                            <w:sz w:val="14"/>
                            <w:szCs w:val="14"/>
                          </w:rPr>
                          <w:t>Controles de vuelo del helicóptero</w:t>
                        </w:r>
                      </w:p>
                    </w:tc>
                    <w:tc>
                      <w:tcPr>
                        <w:tcW w:w="531" w:type="pct"/>
                        <w:gridSpan w:val="2"/>
                        <w:vMerge/>
                        <w:tcBorders>
                          <w:left w:val="nil"/>
                          <w:right w:val="single" w:sz="4" w:space="0" w:color="auto"/>
                        </w:tcBorders>
                      </w:tcPr>
                      <w:p w14:paraId="1AE884FE" w14:textId="77777777" w:rsidR="00C30C0D" w:rsidRPr="00780554" w:rsidRDefault="00C30C0D" w:rsidP="00DF1AEE">
                        <w:pPr>
                          <w:jc w:val="center"/>
                          <w:rPr>
                            <w:color w:val="000000"/>
                            <w:sz w:val="14"/>
                            <w:szCs w:val="14"/>
                          </w:rPr>
                        </w:pPr>
                      </w:p>
                    </w:tc>
                  </w:tr>
                  <w:tr w:rsidR="00C30C0D" w:rsidRPr="00780554" w14:paraId="26DB61DF" w14:textId="77777777" w:rsidTr="00DF1AEE">
                    <w:trPr>
                      <w:trHeight w:val="21"/>
                      <w:jc w:val="center"/>
                    </w:trPr>
                    <w:tc>
                      <w:tcPr>
                        <w:tcW w:w="1533" w:type="pct"/>
                        <w:vMerge/>
                        <w:tcBorders>
                          <w:left w:val="single" w:sz="4" w:space="0" w:color="auto"/>
                          <w:right w:val="single" w:sz="4" w:space="0" w:color="auto"/>
                        </w:tcBorders>
                        <w:noWrap/>
                        <w:vAlign w:val="center"/>
                      </w:tcPr>
                      <w:p w14:paraId="4F58D257" w14:textId="77777777" w:rsidR="00C30C0D" w:rsidRPr="00780554" w:rsidRDefault="00C30C0D" w:rsidP="00DF1AEE">
                        <w:pPr>
                          <w:jc w:val="center"/>
                          <w:rPr>
                            <w:b/>
                            <w:bCs/>
                            <w:color w:val="000000"/>
                            <w:sz w:val="14"/>
                            <w:szCs w:val="14"/>
                          </w:rPr>
                        </w:pPr>
                      </w:p>
                    </w:tc>
                    <w:tc>
                      <w:tcPr>
                        <w:tcW w:w="2936" w:type="pct"/>
                        <w:tcBorders>
                          <w:top w:val="nil"/>
                          <w:left w:val="nil"/>
                          <w:bottom w:val="single" w:sz="4" w:space="0" w:color="auto"/>
                          <w:right w:val="single" w:sz="4" w:space="0" w:color="auto"/>
                        </w:tcBorders>
                        <w:noWrap/>
                      </w:tcPr>
                      <w:p w14:paraId="1D8A33F7" w14:textId="77777777" w:rsidR="00C30C0D" w:rsidRPr="00780554" w:rsidRDefault="00C30C0D" w:rsidP="00DF1AEE">
                        <w:pPr>
                          <w:rPr>
                            <w:b/>
                            <w:bCs/>
                            <w:color w:val="000000"/>
                            <w:sz w:val="14"/>
                            <w:szCs w:val="14"/>
                          </w:rPr>
                        </w:pPr>
                        <w:r w:rsidRPr="00780554">
                          <w:rPr>
                            <w:iCs/>
                            <w:sz w:val="14"/>
                            <w:szCs w:val="14"/>
                          </w:rPr>
                          <w:t>Planta de potencia</w:t>
                        </w:r>
                      </w:p>
                    </w:tc>
                    <w:tc>
                      <w:tcPr>
                        <w:tcW w:w="531" w:type="pct"/>
                        <w:gridSpan w:val="2"/>
                        <w:vMerge/>
                        <w:tcBorders>
                          <w:left w:val="nil"/>
                          <w:right w:val="single" w:sz="4" w:space="0" w:color="auto"/>
                        </w:tcBorders>
                      </w:tcPr>
                      <w:p w14:paraId="59F854D5" w14:textId="77777777" w:rsidR="00C30C0D" w:rsidRPr="00780554" w:rsidRDefault="00C30C0D" w:rsidP="00DF1AEE">
                        <w:pPr>
                          <w:jc w:val="center"/>
                          <w:rPr>
                            <w:color w:val="000000"/>
                            <w:sz w:val="14"/>
                            <w:szCs w:val="14"/>
                          </w:rPr>
                        </w:pPr>
                      </w:p>
                    </w:tc>
                  </w:tr>
                  <w:tr w:rsidR="00C30C0D" w:rsidRPr="00780554" w14:paraId="1B8565D2" w14:textId="77777777" w:rsidTr="00DF1AEE">
                    <w:trPr>
                      <w:trHeight w:val="21"/>
                      <w:jc w:val="center"/>
                    </w:trPr>
                    <w:tc>
                      <w:tcPr>
                        <w:tcW w:w="1533" w:type="pct"/>
                        <w:vMerge/>
                        <w:tcBorders>
                          <w:left w:val="single" w:sz="4" w:space="0" w:color="auto"/>
                          <w:right w:val="single" w:sz="4" w:space="0" w:color="auto"/>
                        </w:tcBorders>
                        <w:noWrap/>
                        <w:vAlign w:val="center"/>
                      </w:tcPr>
                      <w:p w14:paraId="49467078" w14:textId="77777777" w:rsidR="00C30C0D" w:rsidRPr="00780554" w:rsidRDefault="00C30C0D" w:rsidP="00DF1AEE">
                        <w:pPr>
                          <w:jc w:val="center"/>
                          <w:rPr>
                            <w:b/>
                            <w:bCs/>
                            <w:color w:val="000000"/>
                            <w:sz w:val="14"/>
                            <w:szCs w:val="14"/>
                          </w:rPr>
                        </w:pPr>
                      </w:p>
                    </w:tc>
                    <w:tc>
                      <w:tcPr>
                        <w:tcW w:w="2936" w:type="pct"/>
                        <w:tcBorders>
                          <w:top w:val="nil"/>
                          <w:left w:val="nil"/>
                          <w:bottom w:val="single" w:sz="4" w:space="0" w:color="auto"/>
                          <w:right w:val="single" w:sz="4" w:space="0" w:color="auto"/>
                        </w:tcBorders>
                        <w:noWrap/>
                      </w:tcPr>
                      <w:p w14:paraId="2E5577DF" w14:textId="77777777" w:rsidR="00C30C0D" w:rsidRPr="00780554" w:rsidRDefault="00C30C0D" w:rsidP="00DF1AEE">
                        <w:pPr>
                          <w:rPr>
                            <w:iCs/>
                            <w:sz w:val="14"/>
                            <w:szCs w:val="14"/>
                          </w:rPr>
                        </w:pPr>
                        <w:r w:rsidRPr="00780554">
                          <w:rPr>
                            <w:iCs/>
                            <w:sz w:val="14"/>
                            <w:szCs w:val="14"/>
                          </w:rPr>
                          <w:t>Protección de fuego</w:t>
                        </w:r>
                      </w:p>
                    </w:tc>
                    <w:tc>
                      <w:tcPr>
                        <w:tcW w:w="531" w:type="pct"/>
                        <w:gridSpan w:val="2"/>
                        <w:vMerge/>
                        <w:tcBorders>
                          <w:left w:val="nil"/>
                          <w:right w:val="single" w:sz="4" w:space="0" w:color="auto"/>
                        </w:tcBorders>
                      </w:tcPr>
                      <w:p w14:paraId="1FE47C68" w14:textId="77777777" w:rsidR="00C30C0D" w:rsidRPr="00780554" w:rsidRDefault="00C30C0D" w:rsidP="00DF1AEE">
                        <w:pPr>
                          <w:jc w:val="center"/>
                          <w:rPr>
                            <w:color w:val="000000"/>
                            <w:sz w:val="14"/>
                            <w:szCs w:val="14"/>
                          </w:rPr>
                        </w:pPr>
                      </w:p>
                    </w:tc>
                  </w:tr>
                  <w:tr w:rsidR="00C30C0D" w:rsidRPr="00780554" w14:paraId="6F966433" w14:textId="77777777" w:rsidTr="00DF1AEE">
                    <w:trPr>
                      <w:trHeight w:val="21"/>
                      <w:jc w:val="center"/>
                    </w:trPr>
                    <w:tc>
                      <w:tcPr>
                        <w:tcW w:w="1533" w:type="pct"/>
                        <w:vMerge/>
                        <w:tcBorders>
                          <w:left w:val="single" w:sz="4" w:space="0" w:color="auto"/>
                          <w:right w:val="single" w:sz="4" w:space="0" w:color="auto"/>
                        </w:tcBorders>
                        <w:noWrap/>
                        <w:vAlign w:val="center"/>
                      </w:tcPr>
                      <w:p w14:paraId="679FDA11" w14:textId="77777777" w:rsidR="00C30C0D" w:rsidRPr="00780554" w:rsidRDefault="00C30C0D" w:rsidP="00DF1AEE">
                        <w:pPr>
                          <w:jc w:val="center"/>
                          <w:rPr>
                            <w:b/>
                            <w:bCs/>
                            <w:color w:val="000000"/>
                            <w:sz w:val="14"/>
                            <w:szCs w:val="14"/>
                          </w:rPr>
                        </w:pPr>
                      </w:p>
                    </w:tc>
                    <w:tc>
                      <w:tcPr>
                        <w:tcW w:w="2936" w:type="pct"/>
                        <w:tcBorders>
                          <w:top w:val="nil"/>
                          <w:left w:val="nil"/>
                          <w:bottom w:val="single" w:sz="4" w:space="0" w:color="auto"/>
                          <w:right w:val="single" w:sz="4" w:space="0" w:color="auto"/>
                        </w:tcBorders>
                        <w:noWrap/>
                      </w:tcPr>
                      <w:p w14:paraId="7A7DA187" w14:textId="77777777" w:rsidR="00C30C0D" w:rsidRPr="00780554" w:rsidRDefault="00C30C0D" w:rsidP="00DF1AEE">
                        <w:pPr>
                          <w:rPr>
                            <w:iCs/>
                            <w:sz w:val="14"/>
                            <w:szCs w:val="14"/>
                          </w:rPr>
                        </w:pPr>
                        <w:r w:rsidRPr="00780554">
                          <w:rPr>
                            <w:iCs/>
                            <w:sz w:val="14"/>
                            <w:szCs w:val="14"/>
                          </w:rPr>
                          <w:t>Sistema anti ice</w:t>
                        </w:r>
                      </w:p>
                    </w:tc>
                    <w:tc>
                      <w:tcPr>
                        <w:tcW w:w="531" w:type="pct"/>
                        <w:gridSpan w:val="2"/>
                        <w:vMerge/>
                        <w:tcBorders>
                          <w:left w:val="nil"/>
                          <w:right w:val="single" w:sz="4" w:space="0" w:color="auto"/>
                        </w:tcBorders>
                      </w:tcPr>
                      <w:p w14:paraId="40AAB2B3" w14:textId="77777777" w:rsidR="00C30C0D" w:rsidRPr="00780554" w:rsidRDefault="00C30C0D" w:rsidP="00DF1AEE">
                        <w:pPr>
                          <w:jc w:val="center"/>
                          <w:rPr>
                            <w:color w:val="000000"/>
                            <w:sz w:val="14"/>
                            <w:szCs w:val="14"/>
                          </w:rPr>
                        </w:pPr>
                      </w:p>
                    </w:tc>
                  </w:tr>
                  <w:tr w:rsidR="00C30C0D" w:rsidRPr="00780554" w14:paraId="6D9D2B7D" w14:textId="77777777" w:rsidTr="00DF1AEE">
                    <w:trPr>
                      <w:trHeight w:val="21"/>
                      <w:jc w:val="center"/>
                    </w:trPr>
                    <w:tc>
                      <w:tcPr>
                        <w:tcW w:w="1533" w:type="pct"/>
                        <w:vMerge/>
                        <w:tcBorders>
                          <w:left w:val="single" w:sz="4" w:space="0" w:color="auto"/>
                          <w:right w:val="single" w:sz="4" w:space="0" w:color="auto"/>
                        </w:tcBorders>
                        <w:noWrap/>
                        <w:vAlign w:val="center"/>
                      </w:tcPr>
                      <w:p w14:paraId="778EFD4C" w14:textId="77777777" w:rsidR="00C30C0D" w:rsidRPr="00780554" w:rsidRDefault="00C30C0D" w:rsidP="00DF1AEE">
                        <w:pPr>
                          <w:jc w:val="center"/>
                          <w:rPr>
                            <w:b/>
                            <w:bCs/>
                            <w:color w:val="000000"/>
                            <w:sz w:val="14"/>
                            <w:szCs w:val="14"/>
                          </w:rPr>
                        </w:pPr>
                      </w:p>
                    </w:tc>
                    <w:tc>
                      <w:tcPr>
                        <w:tcW w:w="2936" w:type="pct"/>
                        <w:tcBorders>
                          <w:top w:val="nil"/>
                          <w:left w:val="nil"/>
                          <w:bottom w:val="single" w:sz="4" w:space="0" w:color="auto"/>
                          <w:right w:val="single" w:sz="4" w:space="0" w:color="auto"/>
                        </w:tcBorders>
                        <w:noWrap/>
                      </w:tcPr>
                      <w:p w14:paraId="439847B7" w14:textId="77777777" w:rsidR="00C30C0D" w:rsidRPr="00780554" w:rsidRDefault="00C30C0D" w:rsidP="00DF1AEE">
                        <w:pPr>
                          <w:rPr>
                            <w:iCs/>
                            <w:sz w:val="14"/>
                            <w:szCs w:val="14"/>
                          </w:rPr>
                        </w:pPr>
                        <w:r w:rsidRPr="00780554">
                          <w:rPr>
                            <w:iCs/>
                            <w:sz w:val="14"/>
                            <w:szCs w:val="14"/>
                          </w:rPr>
                          <w:t>Instrumentos de vuelo</w:t>
                        </w:r>
                      </w:p>
                    </w:tc>
                    <w:tc>
                      <w:tcPr>
                        <w:tcW w:w="531" w:type="pct"/>
                        <w:gridSpan w:val="2"/>
                        <w:vMerge/>
                        <w:tcBorders>
                          <w:left w:val="nil"/>
                          <w:right w:val="single" w:sz="4" w:space="0" w:color="auto"/>
                        </w:tcBorders>
                      </w:tcPr>
                      <w:p w14:paraId="4404221A" w14:textId="77777777" w:rsidR="00C30C0D" w:rsidRPr="00780554" w:rsidRDefault="00C30C0D" w:rsidP="00DF1AEE">
                        <w:pPr>
                          <w:jc w:val="center"/>
                          <w:rPr>
                            <w:color w:val="000000"/>
                            <w:sz w:val="14"/>
                            <w:szCs w:val="14"/>
                          </w:rPr>
                        </w:pPr>
                      </w:p>
                    </w:tc>
                  </w:tr>
                  <w:tr w:rsidR="00C30C0D" w:rsidRPr="00780554" w14:paraId="31552ADA" w14:textId="77777777" w:rsidTr="00DF1AEE">
                    <w:trPr>
                      <w:trHeight w:val="21"/>
                      <w:jc w:val="center"/>
                    </w:trPr>
                    <w:tc>
                      <w:tcPr>
                        <w:tcW w:w="1533" w:type="pct"/>
                        <w:vMerge/>
                        <w:tcBorders>
                          <w:left w:val="single" w:sz="4" w:space="0" w:color="auto"/>
                          <w:right w:val="single" w:sz="4" w:space="0" w:color="auto"/>
                        </w:tcBorders>
                        <w:noWrap/>
                        <w:vAlign w:val="center"/>
                      </w:tcPr>
                      <w:p w14:paraId="419A57C4" w14:textId="77777777" w:rsidR="00C30C0D" w:rsidRPr="00780554" w:rsidRDefault="00C30C0D" w:rsidP="00DF1AEE">
                        <w:pPr>
                          <w:jc w:val="center"/>
                          <w:rPr>
                            <w:b/>
                            <w:bCs/>
                            <w:color w:val="000000"/>
                            <w:sz w:val="14"/>
                            <w:szCs w:val="14"/>
                          </w:rPr>
                        </w:pPr>
                      </w:p>
                    </w:tc>
                    <w:tc>
                      <w:tcPr>
                        <w:tcW w:w="2936" w:type="pct"/>
                        <w:tcBorders>
                          <w:top w:val="nil"/>
                          <w:left w:val="nil"/>
                          <w:bottom w:val="single" w:sz="4" w:space="0" w:color="auto"/>
                          <w:right w:val="single" w:sz="4" w:space="0" w:color="auto"/>
                        </w:tcBorders>
                        <w:noWrap/>
                      </w:tcPr>
                      <w:p w14:paraId="5925CFB2" w14:textId="77777777" w:rsidR="00C30C0D" w:rsidRPr="00780554" w:rsidRDefault="00C30C0D" w:rsidP="00DF1AEE">
                        <w:pPr>
                          <w:rPr>
                            <w:iCs/>
                            <w:sz w:val="14"/>
                            <w:szCs w:val="14"/>
                          </w:rPr>
                        </w:pPr>
                        <w:r w:rsidRPr="00780554">
                          <w:rPr>
                            <w:iCs/>
                            <w:sz w:val="14"/>
                            <w:szCs w:val="14"/>
                          </w:rPr>
                          <w:t>Equipo de comunicación</w:t>
                        </w:r>
                      </w:p>
                    </w:tc>
                    <w:tc>
                      <w:tcPr>
                        <w:tcW w:w="531" w:type="pct"/>
                        <w:gridSpan w:val="2"/>
                        <w:vMerge/>
                        <w:tcBorders>
                          <w:left w:val="nil"/>
                          <w:right w:val="single" w:sz="4" w:space="0" w:color="auto"/>
                        </w:tcBorders>
                      </w:tcPr>
                      <w:p w14:paraId="1A9DC32C" w14:textId="77777777" w:rsidR="00C30C0D" w:rsidRPr="00780554" w:rsidRDefault="00C30C0D" w:rsidP="00DF1AEE">
                        <w:pPr>
                          <w:jc w:val="center"/>
                          <w:rPr>
                            <w:color w:val="000000"/>
                            <w:sz w:val="14"/>
                            <w:szCs w:val="14"/>
                          </w:rPr>
                        </w:pPr>
                      </w:p>
                    </w:tc>
                  </w:tr>
                  <w:tr w:rsidR="00C30C0D" w:rsidRPr="00780554" w14:paraId="27D1245D" w14:textId="77777777" w:rsidTr="00DF1AEE">
                    <w:trPr>
                      <w:trHeight w:val="21"/>
                      <w:jc w:val="center"/>
                    </w:trPr>
                    <w:tc>
                      <w:tcPr>
                        <w:tcW w:w="1533" w:type="pct"/>
                        <w:vMerge/>
                        <w:tcBorders>
                          <w:left w:val="single" w:sz="4" w:space="0" w:color="auto"/>
                          <w:right w:val="single" w:sz="4" w:space="0" w:color="auto"/>
                        </w:tcBorders>
                        <w:noWrap/>
                        <w:vAlign w:val="center"/>
                      </w:tcPr>
                      <w:p w14:paraId="2B59CC0E" w14:textId="77777777" w:rsidR="00C30C0D" w:rsidRPr="00780554" w:rsidRDefault="00C30C0D" w:rsidP="00DF1AEE">
                        <w:pPr>
                          <w:jc w:val="center"/>
                          <w:rPr>
                            <w:b/>
                            <w:bCs/>
                            <w:color w:val="000000"/>
                            <w:sz w:val="14"/>
                            <w:szCs w:val="14"/>
                          </w:rPr>
                        </w:pPr>
                      </w:p>
                    </w:tc>
                    <w:tc>
                      <w:tcPr>
                        <w:tcW w:w="2936" w:type="pct"/>
                        <w:tcBorders>
                          <w:top w:val="nil"/>
                          <w:left w:val="nil"/>
                          <w:bottom w:val="single" w:sz="4" w:space="0" w:color="auto"/>
                          <w:right w:val="single" w:sz="4" w:space="0" w:color="auto"/>
                        </w:tcBorders>
                        <w:noWrap/>
                      </w:tcPr>
                      <w:p w14:paraId="2EF60D47" w14:textId="77777777" w:rsidR="00C30C0D" w:rsidRPr="00780554" w:rsidRDefault="00C30C0D" w:rsidP="00DF1AEE">
                        <w:pPr>
                          <w:rPr>
                            <w:iCs/>
                            <w:sz w:val="14"/>
                            <w:szCs w:val="14"/>
                          </w:rPr>
                        </w:pPr>
                        <w:r w:rsidRPr="00780554">
                          <w:rPr>
                            <w:iCs/>
                            <w:sz w:val="14"/>
                            <w:szCs w:val="14"/>
                          </w:rPr>
                          <w:t>Equipo de navegación</w:t>
                        </w:r>
                      </w:p>
                    </w:tc>
                    <w:tc>
                      <w:tcPr>
                        <w:tcW w:w="531" w:type="pct"/>
                        <w:gridSpan w:val="2"/>
                        <w:vMerge/>
                        <w:tcBorders>
                          <w:left w:val="nil"/>
                          <w:right w:val="single" w:sz="4" w:space="0" w:color="auto"/>
                        </w:tcBorders>
                      </w:tcPr>
                      <w:p w14:paraId="30682E9E" w14:textId="77777777" w:rsidR="00C30C0D" w:rsidRPr="00780554" w:rsidRDefault="00C30C0D" w:rsidP="00DF1AEE">
                        <w:pPr>
                          <w:jc w:val="center"/>
                          <w:rPr>
                            <w:color w:val="000000"/>
                            <w:sz w:val="14"/>
                            <w:szCs w:val="14"/>
                          </w:rPr>
                        </w:pPr>
                      </w:p>
                    </w:tc>
                  </w:tr>
                  <w:tr w:rsidR="00C30C0D" w:rsidRPr="00780554" w14:paraId="375389FE" w14:textId="77777777" w:rsidTr="00DF1AEE">
                    <w:trPr>
                      <w:trHeight w:val="21"/>
                      <w:jc w:val="center"/>
                    </w:trPr>
                    <w:tc>
                      <w:tcPr>
                        <w:tcW w:w="1533" w:type="pct"/>
                        <w:vMerge/>
                        <w:tcBorders>
                          <w:left w:val="single" w:sz="4" w:space="0" w:color="auto"/>
                          <w:right w:val="single" w:sz="4" w:space="0" w:color="auto"/>
                        </w:tcBorders>
                        <w:noWrap/>
                        <w:vAlign w:val="center"/>
                      </w:tcPr>
                      <w:p w14:paraId="1D6CC9C5" w14:textId="77777777" w:rsidR="00C30C0D" w:rsidRPr="00780554" w:rsidRDefault="00C30C0D" w:rsidP="00DF1AEE">
                        <w:pPr>
                          <w:jc w:val="center"/>
                          <w:rPr>
                            <w:b/>
                            <w:bCs/>
                            <w:color w:val="000000"/>
                            <w:sz w:val="14"/>
                            <w:szCs w:val="14"/>
                          </w:rPr>
                        </w:pPr>
                      </w:p>
                    </w:tc>
                    <w:tc>
                      <w:tcPr>
                        <w:tcW w:w="2936" w:type="pct"/>
                        <w:tcBorders>
                          <w:top w:val="nil"/>
                          <w:left w:val="nil"/>
                          <w:bottom w:val="single" w:sz="4" w:space="0" w:color="auto"/>
                          <w:right w:val="single" w:sz="4" w:space="0" w:color="auto"/>
                        </w:tcBorders>
                        <w:noWrap/>
                      </w:tcPr>
                      <w:p w14:paraId="71855711" w14:textId="77777777" w:rsidR="00C30C0D" w:rsidRPr="00780554" w:rsidRDefault="00C30C0D" w:rsidP="00DF1AEE">
                        <w:pPr>
                          <w:rPr>
                            <w:iCs/>
                            <w:sz w:val="14"/>
                            <w:szCs w:val="14"/>
                          </w:rPr>
                        </w:pPr>
                        <w:r w:rsidRPr="00780554">
                          <w:rPr>
                            <w:iCs/>
                            <w:sz w:val="14"/>
                            <w:szCs w:val="14"/>
                          </w:rPr>
                          <w:t>Aire acondicionado y presurización</w:t>
                        </w:r>
                      </w:p>
                    </w:tc>
                    <w:tc>
                      <w:tcPr>
                        <w:tcW w:w="531" w:type="pct"/>
                        <w:gridSpan w:val="2"/>
                        <w:vMerge/>
                        <w:tcBorders>
                          <w:left w:val="nil"/>
                          <w:right w:val="single" w:sz="4" w:space="0" w:color="auto"/>
                        </w:tcBorders>
                      </w:tcPr>
                      <w:p w14:paraId="236A127A" w14:textId="77777777" w:rsidR="00C30C0D" w:rsidRPr="00780554" w:rsidRDefault="00C30C0D" w:rsidP="00DF1AEE">
                        <w:pPr>
                          <w:jc w:val="center"/>
                          <w:rPr>
                            <w:color w:val="000000"/>
                            <w:sz w:val="14"/>
                            <w:szCs w:val="14"/>
                          </w:rPr>
                        </w:pPr>
                      </w:p>
                    </w:tc>
                  </w:tr>
                  <w:tr w:rsidR="00C30C0D" w:rsidRPr="00780554" w14:paraId="1908BAE9" w14:textId="77777777" w:rsidTr="00DF1AEE">
                    <w:trPr>
                      <w:trHeight w:val="21"/>
                      <w:jc w:val="center"/>
                    </w:trPr>
                    <w:tc>
                      <w:tcPr>
                        <w:tcW w:w="1533" w:type="pct"/>
                        <w:vMerge/>
                        <w:tcBorders>
                          <w:left w:val="single" w:sz="4" w:space="0" w:color="auto"/>
                          <w:right w:val="single" w:sz="4" w:space="0" w:color="auto"/>
                        </w:tcBorders>
                        <w:noWrap/>
                        <w:vAlign w:val="center"/>
                      </w:tcPr>
                      <w:p w14:paraId="1AE1AD8B" w14:textId="77777777" w:rsidR="00C30C0D" w:rsidRPr="00780554" w:rsidRDefault="00C30C0D" w:rsidP="00DF1AEE">
                        <w:pPr>
                          <w:jc w:val="center"/>
                          <w:rPr>
                            <w:b/>
                            <w:bCs/>
                            <w:color w:val="000000"/>
                            <w:sz w:val="14"/>
                            <w:szCs w:val="14"/>
                          </w:rPr>
                        </w:pPr>
                      </w:p>
                    </w:tc>
                    <w:tc>
                      <w:tcPr>
                        <w:tcW w:w="2936" w:type="pct"/>
                        <w:tcBorders>
                          <w:top w:val="nil"/>
                          <w:left w:val="nil"/>
                          <w:bottom w:val="single" w:sz="4" w:space="0" w:color="auto"/>
                          <w:right w:val="single" w:sz="4" w:space="0" w:color="auto"/>
                        </w:tcBorders>
                        <w:noWrap/>
                      </w:tcPr>
                      <w:p w14:paraId="5ECB5FEC" w14:textId="77777777" w:rsidR="00C30C0D" w:rsidRPr="00780554" w:rsidRDefault="00C30C0D" w:rsidP="00DF1AEE">
                        <w:pPr>
                          <w:rPr>
                            <w:iCs/>
                            <w:sz w:val="14"/>
                            <w:szCs w:val="14"/>
                          </w:rPr>
                        </w:pPr>
                        <w:r w:rsidRPr="00780554">
                          <w:rPr>
                            <w:iCs/>
                            <w:sz w:val="14"/>
                            <w:szCs w:val="14"/>
                          </w:rPr>
                          <w:t>Sistemas accesorios</w:t>
                        </w:r>
                      </w:p>
                    </w:tc>
                    <w:tc>
                      <w:tcPr>
                        <w:tcW w:w="531" w:type="pct"/>
                        <w:gridSpan w:val="2"/>
                        <w:vMerge/>
                        <w:tcBorders>
                          <w:left w:val="nil"/>
                          <w:right w:val="single" w:sz="4" w:space="0" w:color="auto"/>
                        </w:tcBorders>
                      </w:tcPr>
                      <w:p w14:paraId="3B2BC3F1" w14:textId="77777777" w:rsidR="00C30C0D" w:rsidRPr="00780554" w:rsidRDefault="00C30C0D" w:rsidP="00DF1AEE">
                        <w:pPr>
                          <w:jc w:val="center"/>
                          <w:rPr>
                            <w:color w:val="000000"/>
                            <w:sz w:val="14"/>
                            <w:szCs w:val="14"/>
                          </w:rPr>
                        </w:pPr>
                      </w:p>
                    </w:tc>
                  </w:tr>
                  <w:tr w:rsidR="00C30C0D" w:rsidRPr="00780554" w14:paraId="3EB72E58" w14:textId="77777777" w:rsidTr="00DF1AEE">
                    <w:trPr>
                      <w:trHeight w:val="21"/>
                      <w:jc w:val="center"/>
                    </w:trPr>
                    <w:tc>
                      <w:tcPr>
                        <w:tcW w:w="1533" w:type="pct"/>
                        <w:vMerge/>
                        <w:tcBorders>
                          <w:left w:val="single" w:sz="4" w:space="0" w:color="auto"/>
                          <w:right w:val="single" w:sz="4" w:space="0" w:color="auto"/>
                        </w:tcBorders>
                        <w:noWrap/>
                        <w:vAlign w:val="center"/>
                      </w:tcPr>
                      <w:p w14:paraId="7EF7459F" w14:textId="77777777" w:rsidR="00C30C0D" w:rsidRPr="00780554" w:rsidRDefault="00C30C0D" w:rsidP="00DF1AEE">
                        <w:pPr>
                          <w:jc w:val="center"/>
                          <w:rPr>
                            <w:b/>
                            <w:bCs/>
                            <w:color w:val="000000"/>
                            <w:sz w:val="14"/>
                            <w:szCs w:val="14"/>
                          </w:rPr>
                        </w:pPr>
                      </w:p>
                    </w:tc>
                    <w:tc>
                      <w:tcPr>
                        <w:tcW w:w="2936" w:type="pct"/>
                        <w:tcBorders>
                          <w:top w:val="nil"/>
                          <w:left w:val="nil"/>
                          <w:bottom w:val="single" w:sz="4" w:space="0" w:color="auto"/>
                          <w:right w:val="single" w:sz="4" w:space="0" w:color="auto"/>
                        </w:tcBorders>
                        <w:noWrap/>
                      </w:tcPr>
                      <w:p w14:paraId="6F36E1D1" w14:textId="77777777" w:rsidR="00C30C0D" w:rsidRPr="00780554" w:rsidRDefault="00C30C0D" w:rsidP="00DF1AEE">
                        <w:pPr>
                          <w:rPr>
                            <w:iCs/>
                            <w:sz w:val="14"/>
                            <w:szCs w:val="14"/>
                          </w:rPr>
                        </w:pPr>
                        <w:r w:rsidRPr="00780554">
                          <w:rPr>
                            <w:iCs/>
                            <w:sz w:val="14"/>
                            <w:szCs w:val="14"/>
                          </w:rPr>
                          <w:t>Técnicas de vuelo visual nocturno y técnicas de vuelo nocturno</w:t>
                        </w:r>
                      </w:p>
                    </w:tc>
                    <w:tc>
                      <w:tcPr>
                        <w:tcW w:w="531" w:type="pct"/>
                        <w:gridSpan w:val="2"/>
                        <w:vMerge/>
                        <w:tcBorders>
                          <w:left w:val="nil"/>
                          <w:right w:val="single" w:sz="4" w:space="0" w:color="auto"/>
                        </w:tcBorders>
                      </w:tcPr>
                      <w:p w14:paraId="2781EEE9" w14:textId="77777777" w:rsidR="00C30C0D" w:rsidRPr="00780554" w:rsidRDefault="00C30C0D" w:rsidP="00DF1AEE">
                        <w:pPr>
                          <w:jc w:val="center"/>
                          <w:rPr>
                            <w:color w:val="000000"/>
                            <w:sz w:val="14"/>
                            <w:szCs w:val="14"/>
                          </w:rPr>
                        </w:pPr>
                      </w:p>
                    </w:tc>
                  </w:tr>
                  <w:tr w:rsidR="00C30C0D" w:rsidRPr="00780554" w14:paraId="082AA829" w14:textId="77777777" w:rsidTr="00DF1AEE">
                    <w:trPr>
                      <w:trHeight w:val="21"/>
                      <w:jc w:val="center"/>
                    </w:trPr>
                    <w:tc>
                      <w:tcPr>
                        <w:tcW w:w="1533" w:type="pct"/>
                        <w:vMerge/>
                        <w:tcBorders>
                          <w:left w:val="single" w:sz="4" w:space="0" w:color="auto"/>
                          <w:bottom w:val="single" w:sz="4" w:space="0" w:color="auto"/>
                          <w:right w:val="single" w:sz="4" w:space="0" w:color="auto"/>
                        </w:tcBorders>
                        <w:noWrap/>
                        <w:vAlign w:val="center"/>
                      </w:tcPr>
                      <w:p w14:paraId="1479CDAC" w14:textId="77777777" w:rsidR="00C30C0D" w:rsidRPr="00780554" w:rsidRDefault="00C30C0D" w:rsidP="00DF1AEE">
                        <w:pPr>
                          <w:jc w:val="center"/>
                          <w:rPr>
                            <w:b/>
                            <w:bCs/>
                            <w:color w:val="000000"/>
                            <w:sz w:val="14"/>
                            <w:szCs w:val="14"/>
                          </w:rPr>
                        </w:pPr>
                      </w:p>
                    </w:tc>
                    <w:tc>
                      <w:tcPr>
                        <w:tcW w:w="2936" w:type="pct"/>
                        <w:tcBorders>
                          <w:top w:val="nil"/>
                          <w:left w:val="nil"/>
                          <w:bottom w:val="single" w:sz="4" w:space="0" w:color="auto"/>
                          <w:right w:val="single" w:sz="4" w:space="0" w:color="auto"/>
                        </w:tcBorders>
                        <w:noWrap/>
                      </w:tcPr>
                      <w:p w14:paraId="1FD401F3" w14:textId="77777777" w:rsidR="00C30C0D" w:rsidRPr="00780554" w:rsidRDefault="00C30C0D" w:rsidP="00DF1AEE">
                        <w:pPr>
                          <w:rPr>
                            <w:iCs/>
                            <w:sz w:val="14"/>
                            <w:szCs w:val="14"/>
                          </w:rPr>
                        </w:pPr>
                        <w:r w:rsidRPr="00780554">
                          <w:rPr>
                            <w:iCs/>
                            <w:sz w:val="14"/>
                            <w:szCs w:val="14"/>
                          </w:rPr>
                          <w:t>Recurrentes normales / OPS anormales</w:t>
                        </w:r>
                      </w:p>
                    </w:tc>
                    <w:tc>
                      <w:tcPr>
                        <w:tcW w:w="531" w:type="pct"/>
                        <w:gridSpan w:val="2"/>
                        <w:vMerge/>
                        <w:tcBorders>
                          <w:left w:val="nil"/>
                          <w:bottom w:val="single" w:sz="4" w:space="0" w:color="auto"/>
                          <w:right w:val="single" w:sz="4" w:space="0" w:color="auto"/>
                        </w:tcBorders>
                      </w:tcPr>
                      <w:p w14:paraId="235B7F2D" w14:textId="77777777" w:rsidR="00C30C0D" w:rsidRPr="00780554" w:rsidRDefault="00C30C0D" w:rsidP="00DF1AEE">
                        <w:pPr>
                          <w:jc w:val="center"/>
                          <w:rPr>
                            <w:color w:val="000000"/>
                            <w:sz w:val="14"/>
                            <w:szCs w:val="14"/>
                          </w:rPr>
                        </w:pPr>
                      </w:p>
                    </w:tc>
                  </w:tr>
                  <w:tr w:rsidR="00C30C0D" w:rsidRPr="00780554" w14:paraId="2418D009" w14:textId="77777777" w:rsidTr="00DF1AEE">
                    <w:trPr>
                      <w:trHeight w:val="21"/>
                      <w:jc w:val="center"/>
                    </w:trPr>
                    <w:tc>
                      <w:tcPr>
                        <w:tcW w:w="4475" w:type="pct"/>
                        <w:gridSpan w:val="3"/>
                        <w:tcBorders>
                          <w:top w:val="single" w:sz="4" w:space="0" w:color="auto"/>
                          <w:left w:val="single" w:sz="4" w:space="0" w:color="auto"/>
                          <w:bottom w:val="single" w:sz="4" w:space="0" w:color="auto"/>
                          <w:right w:val="single" w:sz="4" w:space="0" w:color="auto"/>
                        </w:tcBorders>
                        <w:noWrap/>
                        <w:vAlign w:val="center"/>
                      </w:tcPr>
                      <w:p w14:paraId="6781D2F5" w14:textId="77777777" w:rsidR="00C30C0D" w:rsidRPr="00780554" w:rsidRDefault="00C30C0D" w:rsidP="00DF1AEE">
                        <w:pPr>
                          <w:jc w:val="center"/>
                          <w:rPr>
                            <w:b/>
                            <w:color w:val="000000"/>
                            <w:sz w:val="14"/>
                            <w:szCs w:val="14"/>
                          </w:rPr>
                        </w:pPr>
                        <w:proofErr w:type="gramStart"/>
                        <w:r w:rsidRPr="00780554">
                          <w:rPr>
                            <w:rFonts w:eastAsia="Symbol"/>
                            <w:b/>
                            <w:color w:val="000000"/>
                            <w:sz w:val="14"/>
                            <w:szCs w:val="14"/>
                          </w:rPr>
                          <w:t>TOTAL</w:t>
                        </w:r>
                        <w:proofErr w:type="gramEnd"/>
                        <w:r w:rsidRPr="00780554">
                          <w:rPr>
                            <w:rFonts w:eastAsia="Symbol"/>
                            <w:b/>
                            <w:color w:val="000000"/>
                            <w:sz w:val="14"/>
                            <w:szCs w:val="14"/>
                          </w:rPr>
                          <w:t xml:space="preserve"> HORAS</w:t>
                        </w:r>
                      </w:p>
                    </w:tc>
                    <w:tc>
                      <w:tcPr>
                        <w:tcW w:w="525" w:type="pct"/>
                        <w:tcBorders>
                          <w:top w:val="single" w:sz="4" w:space="0" w:color="auto"/>
                          <w:left w:val="single" w:sz="4" w:space="0" w:color="auto"/>
                          <w:bottom w:val="single" w:sz="4" w:space="0" w:color="auto"/>
                          <w:right w:val="single" w:sz="4" w:space="0" w:color="auto"/>
                        </w:tcBorders>
                        <w:vAlign w:val="center"/>
                      </w:tcPr>
                      <w:p w14:paraId="7A86E554" w14:textId="77777777" w:rsidR="00C30C0D" w:rsidRPr="00780554" w:rsidRDefault="00C30C0D" w:rsidP="00DF1AEE">
                        <w:pPr>
                          <w:jc w:val="center"/>
                          <w:rPr>
                            <w:b/>
                            <w:color w:val="000000"/>
                            <w:sz w:val="14"/>
                            <w:szCs w:val="14"/>
                          </w:rPr>
                        </w:pPr>
                        <w:r w:rsidRPr="00780554">
                          <w:rPr>
                            <w:b/>
                            <w:color w:val="000000"/>
                            <w:sz w:val="14"/>
                            <w:szCs w:val="14"/>
                          </w:rPr>
                          <w:t>8</w:t>
                        </w:r>
                      </w:p>
                    </w:tc>
                  </w:tr>
                </w:tbl>
                <w:p w14:paraId="66F1C14F" w14:textId="77777777" w:rsidR="00C30C0D" w:rsidRPr="00780554" w:rsidRDefault="00C30C0D" w:rsidP="00DF1AEE">
                  <w:pPr>
                    <w:jc w:val="both"/>
                    <w:rPr>
                      <w:b/>
                      <w:sz w:val="14"/>
                      <w:szCs w:val="14"/>
                    </w:rPr>
                  </w:pPr>
                </w:p>
                <w:p w14:paraId="6391DDF2" w14:textId="77777777" w:rsidR="00C30C0D" w:rsidRPr="00780554" w:rsidRDefault="00C30C0D" w:rsidP="00DF1AEE">
                  <w:pPr>
                    <w:jc w:val="both"/>
                    <w:rPr>
                      <w:sz w:val="14"/>
                      <w:szCs w:val="14"/>
                    </w:rPr>
                  </w:pPr>
                  <w:r w:rsidRPr="00780554">
                    <w:rPr>
                      <w:b/>
                      <w:sz w:val="14"/>
                      <w:szCs w:val="14"/>
                    </w:rPr>
                    <w:t xml:space="preserve">FASE DE SIMULADOR: </w:t>
                  </w:r>
                  <w:r w:rsidRPr="00780554">
                    <w:rPr>
                      <w:sz w:val="14"/>
                      <w:szCs w:val="14"/>
                    </w:rPr>
                    <w:t>Este entrenamiento será desarrollado en el lugar donde se encuentre el simulador de vuelo, así:</w:t>
                  </w:r>
                </w:p>
                <w:p w14:paraId="6DFC7C7B" w14:textId="77777777" w:rsidR="00C30C0D" w:rsidRPr="00780554" w:rsidRDefault="00C30C0D" w:rsidP="00DF1AEE">
                  <w:pPr>
                    <w:jc w:val="both"/>
                    <w:rPr>
                      <w:sz w:val="14"/>
                      <w:szCs w:val="14"/>
                    </w:rPr>
                  </w:pPr>
                </w:p>
                <w:tbl>
                  <w:tblPr>
                    <w:tblW w:w="4897"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953"/>
                    <w:gridCol w:w="4760"/>
                    <w:gridCol w:w="526"/>
                  </w:tblGrid>
                  <w:tr w:rsidR="00C30C0D" w:rsidRPr="00780554" w14:paraId="4B8FD246" w14:textId="77777777" w:rsidTr="00DF1AEE">
                    <w:trPr>
                      <w:trHeight w:val="20"/>
                      <w:jc w:val="center"/>
                    </w:trPr>
                    <w:tc>
                      <w:tcPr>
                        <w:tcW w:w="1349" w:type="pct"/>
                        <w:shd w:val="clear" w:color="auto" w:fill="A6A6A6" w:themeFill="background1" w:themeFillShade="A6"/>
                        <w:noWrap/>
                        <w:vAlign w:val="center"/>
                      </w:tcPr>
                      <w:p w14:paraId="0A406649" w14:textId="77777777" w:rsidR="00C30C0D" w:rsidRPr="00780554" w:rsidRDefault="00C30C0D" w:rsidP="00DF1AEE">
                        <w:pPr>
                          <w:jc w:val="center"/>
                          <w:rPr>
                            <w:b/>
                            <w:bCs/>
                            <w:color w:val="000000"/>
                            <w:sz w:val="14"/>
                            <w:szCs w:val="14"/>
                          </w:rPr>
                        </w:pPr>
                      </w:p>
                    </w:tc>
                    <w:tc>
                      <w:tcPr>
                        <w:tcW w:w="3287" w:type="pct"/>
                        <w:shd w:val="clear" w:color="auto" w:fill="A6A6A6" w:themeFill="background1" w:themeFillShade="A6"/>
                        <w:noWrap/>
                        <w:vAlign w:val="center"/>
                      </w:tcPr>
                      <w:p w14:paraId="63A0ABB3" w14:textId="77777777" w:rsidR="00C30C0D" w:rsidRPr="00780554" w:rsidRDefault="00C30C0D" w:rsidP="00DF1AEE">
                        <w:pPr>
                          <w:jc w:val="center"/>
                          <w:rPr>
                            <w:b/>
                            <w:bCs/>
                            <w:color w:val="000000"/>
                            <w:sz w:val="14"/>
                            <w:szCs w:val="14"/>
                          </w:rPr>
                        </w:pPr>
                        <w:r w:rsidRPr="00780554">
                          <w:rPr>
                            <w:b/>
                            <w:bCs/>
                            <w:color w:val="000000"/>
                            <w:sz w:val="14"/>
                            <w:szCs w:val="14"/>
                          </w:rPr>
                          <w:t>FASE DE SIMULADOR</w:t>
                        </w:r>
                      </w:p>
                    </w:tc>
                    <w:tc>
                      <w:tcPr>
                        <w:tcW w:w="363" w:type="pct"/>
                        <w:shd w:val="clear" w:color="auto" w:fill="A6A6A6" w:themeFill="background1" w:themeFillShade="A6"/>
                      </w:tcPr>
                      <w:p w14:paraId="25E7E02D" w14:textId="77777777" w:rsidR="00C30C0D" w:rsidRPr="00780554" w:rsidRDefault="00C30C0D" w:rsidP="00DF1AEE">
                        <w:pPr>
                          <w:ind w:left="-104" w:right="-121" w:hanging="37"/>
                          <w:jc w:val="center"/>
                          <w:rPr>
                            <w:b/>
                            <w:bCs/>
                            <w:color w:val="000000"/>
                            <w:sz w:val="14"/>
                            <w:szCs w:val="14"/>
                          </w:rPr>
                        </w:pPr>
                      </w:p>
                    </w:tc>
                  </w:tr>
                  <w:tr w:rsidR="00C30C0D" w:rsidRPr="00780554" w14:paraId="41CF8D2C" w14:textId="77777777" w:rsidTr="00DF1AEE">
                    <w:trPr>
                      <w:trHeight w:val="20"/>
                      <w:jc w:val="center"/>
                    </w:trPr>
                    <w:tc>
                      <w:tcPr>
                        <w:tcW w:w="1349" w:type="pct"/>
                        <w:shd w:val="clear" w:color="auto" w:fill="A6A6A6" w:themeFill="background1" w:themeFillShade="A6"/>
                        <w:noWrap/>
                        <w:vAlign w:val="center"/>
                        <w:hideMark/>
                      </w:tcPr>
                      <w:p w14:paraId="67829C8C" w14:textId="77777777" w:rsidR="00C30C0D" w:rsidRPr="00780554" w:rsidRDefault="00C30C0D" w:rsidP="00DF1AEE">
                        <w:pPr>
                          <w:jc w:val="center"/>
                          <w:rPr>
                            <w:b/>
                            <w:bCs/>
                            <w:color w:val="000000"/>
                            <w:sz w:val="14"/>
                            <w:szCs w:val="14"/>
                          </w:rPr>
                        </w:pPr>
                        <w:r w:rsidRPr="00780554">
                          <w:rPr>
                            <w:b/>
                            <w:bCs/>
                            <w:color w:val="000000"/>
                            <w:sz w:val="14"/>
                            <w:szCs w:val="14"/>
                          </w:rPr>
                          <w:t>TEMA</w:t>
                        </w:r>
                      </w:p>
                    </w:tc>
                    <w:tc>
                      <w:tcPr>
                        <w:tcW w:w="3287" w:type="pct"/>
                        <w:shd w:val="clear" w:color="auto" w:fill="A6A6A6" w:themeFill="background1" w:themeFillShade="A6"/>
                        <w:noWrap/>
                        <w:vAlign w:val="center"/>
                        <w:hideMark/>
                      </w:tcPr>
                      <w:p w14:paraId="18BC8DE3" w14:textId="77777777" w:rsidR="00C30C0D" w:rsidRPr="00780554" w:rsidRDefault="00C30C0D" w:rsidP="00DF1AEE">
                        <w:pPr>
                          <w:jc w:val="center"/>
                          <w:rPr>
                            <w:b/>
                            <w:bCs/>
                            <w:color w:val="000000"/>
                            <w:sz w:val="14"/>
                            <w:szCs w:val="14"/>
                          </w:rPr>
                        </w:pPr>
                        <w:r w:rsidRPr="00780554">
                          <w:rPr>
                            <w:b/>
                            <w:bCs/>
                            <w:color w:val="000000"/>
                            <w:sz w:val="14"/>
                            <w:szCs w:val="14"/>
                          </w:rPr>
                          <w:t xml:space="preserve">SUBTEMAS </w:t>
                        </w:r>
                      </w:p>
                    </w:tc>
                    <w:tc>
                      <w:tcPr>
                        <w:tcW w:w="363" w:type="pct"/>
                        <w:shd w:val="clear" w:color="auto" w:fill="A6A6A6" w:themeFill="background1" w:themeFillShade="A6"/>
                      </w:tcPr>
                      <w:p w14:paraId="149C0DF1" w14:textId="77777777" w:rsidR="00C30C0D" w:rsidRPr="00780554" w:rsidRDefault="00C30C0D" w:rsidP="00DF1AEE">
                        <w:pPr>
                          <w:ind w:left="-104" w:right="-121" w:hanging="37"/>
                          <w:jc w:val="center"/>
                          <w:rPr>
                            <w:b/>
                            <w:bCs/>
                            <w:color w:val="000000"/>
                            <w:sz w:val="14"/>
                            <w:szCs w:val="14"/>
                          </w:rPr>
                        </w:pPr>
                        <w:r w:rsidRPr="00780554">
                          <w:rPr>
                            <w:b/>
                            <w:bCs/>
                            <w:color w:val="000000"/>
                            <w:sz w:val="14"/>
                            <w:szCs w:val="14"/>
                          </w:rPr>
                          <w:t>HORAS</w:t>
                        </w:r>
                      </w:p>
                    </w:tc>
                  </w:tr>
                  <w:tr w:rsidR="00C30C0D" w:rsidRPr="00780554" w14:paraId="2C6A9B4C" w14:textId="77777777" w:rsidTr="00DF1AEE">
                    <w:trPr>
                      <w:trHeight w:val="20"/>
                      <w:jc w:val="center"/>
                    </w:trPr>
                    <w:tc>
                      <w:tcPr>
                        <w:tcW w:w="1349" w:type="pct"/>
                        <w:vMerge w:val="restart"/>
                        <w:noWrap/>
                        <w:vAlign w:val="center"/>
                      </w:tcPr>
                      <w:p w14:paraId="5267BAC8" w14:textId="77777777" w:rsidR="00C30C0D" w:rsidRPr="00780554" w:rsidRDefault="00C30C0D" w:rsidP="00DF1AEE">
                        <w:pPr>
                          <w:rPr>
                            <w:color w:val="000000"/>
                            <w:sz w:val="14"/>
                            <w:szCs w:val="14"/>
                          </w:rPr>
                        </w:pPr>
                        <w:r w:rsidRPr="00780554">
                          <w:rPr>
                            <w:color w:val="000000"/>
                            <w:sz w:val="14"/>
                            <w:szCs w:val="14"/>
                          </w:rPr>
                          <w:t xml:space="preserve">PROCEDIMIENTOS </w:t>
                        </w:r>
                      </w:p>
                      <w:p w14:paraId="707576C6" w14:textId="77777777" w:rsidR="00C30C0D" w:rsidRPr="00780554" w:rsidRDefault="00C30C0D" w:rsidP="00DF1AEE">
                        <w:pPr>
                          <w:rPr>
                            <w:color w:val="000000"/>
                            <w:sz w:val="14"/>
                            <w:szCs w:val="14"/>
                          </w:rPr>
                        </w:pPr>
                        <w:r w:rsidRPr="00780554">
                          <w:rPr>
                            <w:color w:val="000000"/>
                            <w:sz w:val="14"/>
                            <w:szCs w:val="14"/>
                          </w:rPr>
                          <w:t>NORMALES-ANORMALES</w:t>
                        </w:r>
                      </w:p>
                    </w:tc>
                    <w:tc>
                      <w:tcPr>
                        <w:tcW w:w="3287" w:type="pct"/>
                        <w:noWrap/>
                      </w:tcPr>
                      <w:p w14:paraId="655A8E40" w14:textId="77777777" w:rsidR="00C30C0D" w:rsidRPr="00780554" w:rsidRDefault="00C30C0D" w:rsidP="00DF1AEE">
                        <w:pPr>
                          <w:jc w:val="both"/>
                          <w:rPr>
                            <w:iCs/>
                            <w:sz w:val="14"/>
                            <w:szCs w:val="14"/>
                          </w:rPr>
                        </w:pPr>
                        <w:r w:rsidRPr="00780554">
                          <w:rPr>
                            <w:sz w:val="14"/>
                            <w:szCs w:val="14"/>
                          </w:rPr>
                          <w:t>Participar en una orientación de tripulación</w:t>
                        </w:r>
                      </w:p>
                    </w:tc>
                    <w:tc>
                      <w:tcPr>
                        <w:tcW w:w="363" w:type="pct"/>
                        <w:vMerge w:val="restart"/>
                        <w:vAlign w:val="center"/>
                      </w:tcPr>
                      <w:p w14:paraId="5E10250F" w14:textId="77777777" w:rsidR="00C30C0D" w:rsidRPr="00780554" w:rsidRDefault="00C30C0D" w:rsidP="00DF1AEE">
                        <w:pPr>
                          <w:jc w:val="center"/>
                          <w:rPr>
                            <w:color w:val="000000"/>
                            <w:sz w:val="14"/>
                            <w:szCs w:val="14"/>
                          </w:rPr>
                        </w:pPr>
                        <w:r w:rsidRPr="00780554">
                          <w:rPr>
                            <w:color w:val="000000"/>
                            <w:sz w:val="14"/>
                            <w:szCs w:val="14"/>
                          </w:rPr>
                          <w:t>1.5</w:t>
                        </w:r>
                      </w:p>
                    </w:tc>
                  </w:tr>
                  <w:tr w:rsidR="00C30C0D" w:rsidRPr="00780554" w14:paraId="7FD1F3DF" w14:textId="77777777" w:rsidTr="00DF1AEE">
                    <w:trPr>
                      <w:trHeight w:val="20"/>
                      <w:jc w:val="center"/>
                    </w:trPr>
                    <w:tc>
                      <w:tcPr>
                        <w:tcW w:w="1349" w:type="pct"/>
                        <w:vMerge/>
                        <w:noWrap/>
                        <w:vAlign w:val="center"/>
                      </w:tcPr>
                      <w:p w14:paraId="10D48D33" w14:textId="77777777" w:rsidR="00C30C0D" w:rsidRPr="00780554" w:rsidRDefault="00C30C0D" w:rsidP="00DF1AEE">
                        <w:pPr>
                          <w:rPr>
                            <w:color w:val="000000"/>
                            <w:sz w:val="14"/>
                            <w:szCs w:val="14"/>
                          </w:rPr>
                        </w:pPr>
                      </w:p>
                    </w:tc>
                    <w:tc>
                      <w:tcPr>
                        <w:tcW w:w="3287" w:type="pct"/>
                        <w:noWrap/>
                      </w:tcPr>
                      <w:p w14:paraId="4539A828" w14:textId="77777777" w:rsidR="00C30C0D" w:rsidRPr="00780554" w:rsidRDefault="00C30C0D" w:rsidP="00DF1AEE">
                        <w:pPr>
                          <w:jc w:val="both"/>
                          <w:rPr>
                            <w:iCs/>
                            <w:sz w:val="14"/>
                            <w:szCs w:val="14"/>
                          </w:rPr>
                        </w:pPr>
                        <w:r w:rsidRPr="00780554">
                          <w:rPr>
                            <w:sz w:val="14"/>
                            <w:szCs w:val="14"/>
                          </w:rPr>
                          <w:t>Planificar vuelo de reglas de vuelo visual (VFR)</w:t>
                        </w:r>
                      </w:p>
                    </w:tc>
                    <w:tc>
                      <w:tcPr>
                        <w:tcW w:w="363" w:type="pct"/>
                        <w:vMerge/>
                        <w:vAlign w:val="center"/>
                      </w:tcPr>
                      <w:p w14:paraId="4FF4DD13" w14:textId="77777777" w:rsidR="00C30C0D" w:rsidRPr="00780554" w:rsidRDefault="00C30C0D" w:rsidP="00DF1AEE">
                        <w:pPr>
                          <w:jc w:val="center"/>
                          <w:rPr>
                            <w:color w:val="000000"/>
                            <w:sz w:val="14"/>
                            <w:szCs w:val="14"/>
                          </w:rPr>
                        </w:pPr>
                      </w:p>
                    </w:tc>
                  </w:tr>
                  <w:tr w:rsidR="00C30C0D" w:rsidRPr="00780554" w14:paraId="541A5AF6" w14:textId="77777777" w:rsidTr="00DF1AEE">
                    <w:trPr>
                      <w:trHeight w:val="20"/>
                      <w:jc w:val="center"/>
                    </w:trPr>
                    <w:tc>
                      <w:tcPr>
                        <w:tcW w:w="1349" w:type="pct"/>
                        <w:vMerge/>
                        <w:noWrap/>
                        <w:vAlign w:val="center"/>
                      </w:tcPr>
                      <w:p w14:paraId="3485A747" w14:textId="77777777" w:rsidR="00C30C0D" w:rsidRPr="00780554" w:rsidRDefault="00C30C0D" w:rsidP="00DF1AEE">
                        <w:pPr>
                          <w:rPr>
                            <w:color w:val="000000"/>
                            <w:sz w:val="14"/>
                            <w:szCs w:val="14"/>
                          </w:rPr>
                        </w:pPr>
                      </w:p>
                    </w:tc>
                    <w:tc>
                      <w:tcPr>
                        <w:tcW w:w="3287" w:type="pct"/>
                        <w:noWrap/>
                      </w:tcPr>
                      <w:p w14:paraId="066F0C9D" w14:textId="77777777" w:rsidR="00C30C0D" w:rsidRPr="00780554" w:rsidRDefault="00C30C0D" w:rsidP="00DF1AEE">
                        <w:pPr>
                          <w:jc w:val="both"/>
                          <w:rPr>
                            <w:iCs/>
                            <w:sz w:val="14"/>
                            <w:szCs w:val="14"/>
                          </w:rPr>
                        </w:pPr>
                        <w:r w:rsidRPr="00780554">
                          <w:rPr>
                            <w:sz w:val="14"/>
                            <w:szCs w:val="14"/>
                          </w:rPr>
                          <w:t>Preparar una carta de planificación de rendimiento (PPC)</w:t>
                        </w:r>
                      </w:p>
                    </w:tc>
                    <w:tc>
                      <w:tcPr>
                        <w:tcW w:w="363" w:type="pct"/>
                        <w:vMerge/>
                        <w:vAlign w:val="center"/>
                      </w:tcPr>
                      <w:p w14:paraId="6D4390E4" w14:textId="77777777" w:rsidR="00C30C0D" w:rsidRPr="00780554" w:rsidRDefault="00C30C0D" w:rsidP="00DF1AEE">
                        <w:pPr>
                          <w:jc w:val="center"/>
                          <w:rPr>
                            <w:color w:val="000000"/>
                            <w:sz w:val="14"/>
                            <w:szCs w:val="14"/>
                          </w:rPr>
                        </w:pPr>
                      </w:p>
                    </w:tc>
                  </w:tr>
                  <w:tr w:rsidR="00C30C0D" w:rsidRPr="00780554" w14:paraId="04D73682" w14:textId="77777777" w:rsidTr="00DF1AEE">
                    <w:trPr>
                      <w:trHeight w:val="20"/>
                      <w:jc w:val="center"/>
                    </w:trPr>
                    <w:tc>
                      <w:tcPr>
                        <w:tcW w:w="1349" w:type="pct"/>
                        <w:vMerge/>
                        <w:noWrap/>
                        <w:vAlign w:val="center"/>
                      </w:tcPr>
                      <w:p w14:paraId="12206B02" w14:textId="77777777" w:rsidR="00C30C0D" w:rsidRPr="00780554" w:rsidRDefault="00C30C0D" w:rsidP="00DF1AEE">
                        <w:pPr>
                          <w:rPr>
                            <w:color w:val="000000"/>
                            <w:sz w:val="14"/>
                            <w:szCs w:val="14"/>
                          </w:rPr>
                        </w:pPr>
                      </w:p>
                    </w:tc>
                    <w:tc>
                      <w:tcPr>
                        <w:tcW w:w="3287" w:type="pct"/>
                        <w:noWrap/>
                      </w:tcPr>
                      <w:p w14:paraId="00B5E4D3" w14:textId="77777777" w:rsidR="00C30C0D" w:rsidRPr="00780554" w:rsidRDefault="00C30C0D" w:rsidP="00DF1AEE">
                        <w:pPr>
                          <w:jc w:val="both"/>
                          <w:rPr>
                            <w:iCs/>
                            <w:sz w:val="14"/>
                            <w:szCs w:val="14"/>
                          </w:rPr>
                        </w:pPr>
                        <w:r w:rsidRPr="00780554">
                          <w:rPr>
                            <w:sz w:val="14"/>
                            <w:szCs w:val="14"/>
                          </w:rPr>
                          <w:t>Verificar peso y balance de la aeronave</w:t>
                        </w:r>
                      </w:p>
                    </w:tc>
                    <w:tc>
                      <w:tcPr>
                        <w:tcW w:w="363" w:type="pct"/>
                        <w:vMerge/>
                        <w:vAlign w:val="center"/>
                      </w:tcPr>
                      <w:p w14:paraId="5D1835DD" w14:textId="77777777" w:rsidR="00C30C0D" w:rsidRPr="00780554" w:rsidRDefault="00C30C0D" w:rsidP="00DF1AEE">
                        <w:pPr>
                          <w:jc w:val="center"/>
                          <w:rPr>
                            <w:color w:val="000000"/>
                            <w:sz w:val="14"/>
                            <w:szCs w:val="14"/>
                          </w:rPr>
                        </w:pPr>
                      </w:p>
                    </w:tc>
                  </w:tr>
                  <w:tr w:rsidR="00C30C0D" w:rsidRPr="00780554" w14:paraId="70A44EEE" w14:textId="77777777" w:rsidTr="00DF1AEE">
                    <w:trPr>
                      <w:trHeight w:val="20"/>
                      <w:jc w:val="center"/>
                    </w:trPr>
                    <w:tc>
                      <w:tcPr>
                        <w:tcW w:w="1349" w:type="pct"/>
                        <w:vMerge/>
                        <w:noWrap/>
                        <w:vAlign w:val="center"/>
                      </w:tcPr>
                      <w:p w14:paraId="4F52C249" w14:textId="77777777" w:rsidR="00C30C0D" w:rsidRPr="00780554" w:rsidRDefault="00C30C0D" w:rsidP="00DF1AEE">
                        <w:pPr>
                          <w:rPr>
                            <w:color w:val="000000"/>
                            <w:sz w:val="14"/>
                            <w:szCs w:val="14"/>
                          </w:rPr>
                        </w:pPr>
                      </w:p>
                    </w:tc>
                    <w:tc>
                      <w:tcPr>
                        <w:tcW w:w="3287" w:type="pct"/>
                        <w:noWrap/>
                      </w:tcPr>
                      <w:p w14:paraId="34F4590A" w14:textId="77777777" w:rsidR="00C30C0D" w:rsidRPr="00780554" w:rsidRDefault="00C30C0D" w:rsidP="00DF1AEE">
                        <w:pPr>
                          <w:jc w:val="both"/>
                          <w:rPr>
                            <w:iCs/>
                            <w:sz w:val="14"/>
                            <w:szCs w:val="14"/>
                          </w:rPr>
                        </w:pPr>
                        <w:r w:rsidRPr="00780554">
                          <w:rPr>
                            <w:sz w:val="14"/>
                            <w:szCs w:val="14"/>
                          </w:rPr>
                          <w:t>Operar equipo aéreo de supervivencia (ALSE)</w:t>
                        </w:r>
                      </w:p>
                    </w:tc>
                    <w:tc>
                      <w:tcPr>
                        <w:tcW w:w="363" w:type="pct"/>
                        <w:vMerge/>
                        <w:vAlign w:val="center"/>
                      </w:tcPr>
                      <w:p w14:paraId="1D08AB67" w14:textId="77777777" w:rsidR="00C30C0D" w:rsidRPr="00780554" w:rsidRDefault="00C30C0D" w:rsidP="00DF1AEE">
                        <w:pPr>
                          <w:jc w:val="center"/>
                          <w:rPr>
                            <w:color w:val="000000"/>
                            <w:sz w:val="14"/>
                            <w:szCs w:val="14"/>
                          </w:rPr>
                        </w:pPr>
                      </w:p>
                    </w:tc>
                  </w:tr>
                  <w:tr w:rsidR="00C30C0D" w:rsidRPr="00780554" w14:paraId="55639FDC" w14:textId="77777777" w:rsidTr="00DF1AEE">
                    <w:trPr>
                      <w:trHeight w:val="20"/>
                      <w:jc w:val="center"/>
                    </w:trPr>
                    <w:tc>
                      <w:tcPr>
                        <w:tcW w:w="1349" w:type="pct"/>
                        <w:vMerge/>
                        <w:noWrap/>
                        <w:vAlign w:val="center"/>
                      </w:tcPr>
                      <w:p w14:paraId="6A74E95C" w14:textId="77777777" w:rsidR="00C30C0D" w:rsidRPr="00780554" w:rsidRDefault="00C30C0D" w:rsidP="00DF1AEE">
                        <w:pPr>
                          <w:rPr>
                            <w:color w:val="000000"/>
                            <w:sz w:val="14"/>
                            <w:szCs w:val="14"/>
                          </w:rPr>
                        </w:pPr>
                      </w:p>
                    </w:tc>
                    <w:tc>
                      <w:tcPr>
                        <w:tcW w:w="3287" w:type="pct"/>
                        <w:noWrap/>
                      </w:tcPr>
                      <w:p w14:paraId="222953A7" w14:textId="77777777" w:rsidR="00C30C0D" w:rsidRPr="00780554" w:rsidRDefault="00C30C0D" w:rsidP="00DF1AEE">
                        <w:pPr>
                          <w:jc w:val="both"/>
                          <w:rPr>
                            <w:sz w:val="14"/>
                            <w:szCs w:val="14"/>
                          </w:rPr>
                        </w:pPr>
                        <w:r w:rsidRPr="00780554">
                          <w:rPr>
                            <w:sz w:val="14"/>
                            <w:szCs w:val="14"/>
                          </w:rPr>
                          <w:t xml:space="preserve">Ejecutar inspección de </w:t>
                        </w:r>
                        <w:proofErr w:type="spellStart"/>
                        <w:r w:rsidRPr="00780554">
                          <w:rPr>
                            <w:sz w:val="14"/>
                            <w:szCs w:val="14"/>
                          </w:rPr>
                          <w:t>prevuelo</w:t>
                        </w:r>
                        <w:proofErr w:type="spellEnd"/>
                      </w:p>
                    </w:tc>
                    <w:tc>
                      <w:tcPr>
                        <w:tcW w:w="363" w:type="pct"/>
                        <w:vMerge/>
                        <w:vAlign w:val="center"/>
                      </w:tcPr>
                      <w:p w14:paraId="267AF05B" w14:textId="77777777" w:rsidR="00C30C0D" w:rsidRPr="00780554" w:rsidRDefault="00C30C0D" w:rsidP="00DF1AEE">
                        <w:pPr>
                          <w:jc w:val="center"/>
                          <w:rPr>
                            <w:color w:val="000000"/>
                            <w:sz w:val="14"/>
                            <w:szCs w:val="14"/>
                          </w:rPr>
                        </w:pPr>
                      </w:p>
                    </w:tc>
                  </w:tr>
                  <w:tr w:rsidR="00C30C0D" w:rsidRPr="00780554" w14:paraId="526E7FD4" w14:textId="77777777" w:rsidTr="00DF1AEE">
                    <w:trPr>
                      <w:trHeight w:val="20"/>
                      <w:jc w:val="center"/>
                    </w:trPr>
                    <w:tc>
                      <w:tcPr>
                        <w:tcW w:w="1349" w:type="pct"/>
                        <w:vMerge/>
                        <w:noWrap/>
                        <w:vAlign w:val="center"/>
                      </w:tcPr>
                      <w:p w14:paraId="69F89BBA" w14:textId="77777777" w:rsidR="00C30C0D" w:rsidRPr="00780554" w:rsidRDefault="00C30C0D" w:rsidP="00DF1AEE">
                        <w:pPr>
                          <w:rPr>
                            <w:color w:val="000000"/>
                            <w:sz w:val="14"/>
                            <w:szCs w:val="14"/>
                          </w:rPr>
                        </w:pPr>
                      </w:p>
                    </w:tc>
                    <w:tc>
                      <w:tcPr>
                        <w:tcW w:w="3287" w:type="pct"/>
                        <w:noWrap/>
                      </w:tcPr>
                      <w:p w14:paraId="017B227D" w14:textId="77777777" w:rsidR="00C30C0D" w:rsidRPr="00780554" w:rsidRDefault="00C30C0D" w:rsidP="00DF1AEE">
                        <w:pPr>
                          <w:jc w:val="both"/>
                          <w:rPr>
                            <w:sz w:val="14"/>
                            <w:szCs w:val="14"/>
                          </w:rPr>
                        </w:pPr>
                        <w:r w:rsidRPr="00780554">
                          <w:rPr>
                            <w:sz w:val="14"/>
                            <w:szCs w:val="14"/>
                          </w:rPr>
                          <w:t xml:space="preserve">Ejecutar chequeos antes de arranque de motores hasta antes de </w:t>
                        </w:r>
                      </w:p>
                      <w:p w14:paraId="6BE6C8CF" w14:textId="77777777" w:rsidR="00C30C0D" w:rsidRPr="00780554" w:rsidRDefault="00C30C0D" w:rsidP="00DF1AEE">
                        <w:pPr>
                          <w:jc w:val="both"/>
                          <w:rPr>
                            <w:iCs/>
                            <w:sz w:val="14"/>
                            <w:szCs w:val="14"/>
                          </w:rPr>
                        </w:pPr>
                        <w:r w:rsidRPr="00780554">
                          <w:rPr>
                            <w:sz w:val="14"/>
                            <w:szCs w:val="14"/>
                          </w:rPr>
                          <w:t>Abandonar del helicóptero</w:t>
                        </w:r>
                      </w:p>
                    </w:tc>
                    <w:tc>
                      <w:tcPr>
                        <w:tcW w:w="363" w:type="pct"/>
                        <w:vMerge/>
                        <w:vAlign w:val="center"/>
                      </w:tcPr>
                      <w:p w14:paraId="0FB29E45" w14:textId="77777777" w:rsidR="00C30C0D" w:rsidRPr="00780554" w:rsidRDefault="00C30C0D" w:rsidP="00DF1AEE">
                        <w:pPr>
                          <w:jc w:val="center"/>
                          <w:rPr>
                            <w:color w:val="000000"/>
                            <w:sz w:val="14"/>
                            <w:szCs w:val="14"/>
                          </w:rPr>
                        </w:pPr>
                      </w:p>
                    </w:tc>
                  </w:tr>
                  <w:tr w:rsidR="00C30C0D" w:rsidRPr="00780554" w14:paraId="02D49C54" w14:textId="77777777" w:rsidTr="00DF1AEE">
                    <w:trPr>
                      <w:trHeight w:val="20"/>
                      <w:jc w:val="center"/>
                    </w:trPr>
                    <w:tc>
                      <w:tcPr>
                        <w:tcW w:w="1349" w:type="pct"/>
                        <w:vMerge/>
                        <w:noWrap/>
                        <w:vAlign w:val="center"/>
                      </w:tcPr>
                      <w:p w14:paraId="742ABBC8" w14:textId="77777777" w:rsidR="00C30C0D" w:rsidRPr="00780554" w:rsidRDefault="00C30C0D" w:rsidP="00DF1AEE">
                        <w:pPr>
                          <w:rPr>
                            <w:color w:val="000000"/>
                            <w:sz w:val="14"/>
                            <w:szCs w:val="14"/>
                          </w:rPr>
                        </w:pPr>
                      </w:p>
                    </w:tc>
                    <w:tc>
                      <w:tcPr>
                        <w:tcW w:w="3287" w:type="pct"/>
                        <w:noWrap/>
                      </w:tcPr>
                      <w:p w14:paraId="2672EAB5" w14:textId="77777777" w:rsidR="00C30C0D" w:rsidRPr="00780554" w:rsidRDefault="00C30C0D" w:rsidP="00DF1AEE">
                        <w:pPr>
                          <w:jc w:val="both"/>
                          <w:rPr>
                            <w:iCs/>
                            <w:sz w:val="14"/>
                            <w:szCs w:val="14"/>
                          </w:rPr>
                        </w:pPr>
                        <w:r w:rsidRPr="00780554">
                          <w:rPr>
                            <w:sz w:val="14"/>
                            <w:szCs w:val="14"/>
                          </w:rPr>
                          <w:t>Mantener vigilancia del espacio aéreo</w:t>
                        </w:r>
                      </w:p>
                    </w:tc>
                    <w:tc>
                      <w:tcPr>
                        <w:tcW w:w="363" w:type="pct"/>
                        <w:vMerge/>
                        <w:vAlign w:val="center"/>
                      </w:tcPr>
                      <w:p w14:paraId="21A2EFC2" w14:textId="77777777" w:rsidR="00C30C0D" w:rsidRPr="00780554" w:rsidRDefault="00C30C0D" w:rsidP="00DF1AEE">
                        <w:pPr>
                          <w:jc w:val="center"/>
                          <w:rPr>
                            <w:color w:val="000000"/>
                            <w:sz w:val="14"/>
                            <w:szCs w:val="14"/>
                          </w:rPr>
                        </w:pPr>
                      </w:p>
                    </w:tc>
                  </w:tr>
                  <w:tr w:rsidR="00C30C0D" w:rsidRPr="00780554" w14:paraId="1FA7ADCE" w14:textId="77777777" w:rsidTr="00DF1AEE">
                    <w:trPr>
                      <w:trHeight w:val="20"/>
                      <w:jc w:val="center"/>
                    </w:trPr>
                    <w:tc>
                      <w:tcPr>
                        <w:tcW w:w="1349" w:type="pct"/>
                        <w:vMerge/>
                        <w:noWrap/>
                        <w:vAlign w:val="center"/>
                      </w:tcPr>
                      <w:p w14:paraId="317DF47E" w14:textId="77777777" w:rsidR="00C30C0D" w:rsidRPr="00780554" w:rsidRDefault="00C30C0D" w:rsidP="00DF1AEE">
                        <w:pPr>
                          <w:rPr>
                            <w:color w:val="000000"/>
                            <w:sz w:val="14"/>
                            <w:szCs w:val="14"/>
                          </w:rPr>
                        </w:pPr>
                      </w:p>
                    </w:tc>
                    <w:tc>
                      <w:tcPr>
                        <w:tcW w:w="3287" w:type="pct"/>
                        <w:noWrap/>
                      </w:tcPr>
                      <w:p w14:paraId="48196589" w14:textId="77777777" w:rsidR="00C30C0D" w:rsidRPr="00780554" w:rsidRDefault="00C30C0D" w:rsidP="00DF1AEE">
                        <w:pPr>
                          <w:jc w:val="both"/>
                          <w:rPr>
                            <w:iCs/>
                            <w:sz w:val="14"/>
                            <w:szCs w:val="14"/>
                          </w:rPr>
                        </w:pPr>
                        <w:r w:rsidRPr="00780554">
                          <w:rPr>
                            <w:sz w:val="14"/>
                            <w:szCs w:val="14"/>
                          </w:rPr>
                          <w:t>Ejecutar chequeo de potencia en vuelo estacionario</w:t>
                        </w:r>
                      </w:p>
                    </w:tc>
                    <w:tc>
                      <w:tcPr>
                        <w:tcW w:w="363" w:type="pct"/>
                        <w:vMerge/>
                        <w:vAlign w:val="center"/>
                      </w:tcPr>
                      <w:p w14:paraId="1159087F" w14:textId="77777777" w:rsidR="00C30C0D" w:rsidRPr="00780554" w:rsidRDefault="00C30C0D" w:rsidP="00DF1AEE">
                        <w:pPr>
                          <w:jc w:val="center"/>
                          <w:rPr>
                            <w:color w:val="000000"/>
                            <w:sz w:val="14"/>
                            <w:szCs w:val="14"/>
                          </w:rPr>
                        </w:pPr>
                      </w:p>
                    </w:tc>
                  </w:tr>
                  <w:tr w:rsidR="00C30C0D" w:rsidRPr="00780554" w14:paraId="6A9A56ED" w14:textId="77777777" w:rsidTr="00DF1AEE">
                    <w:trPr>
                      <w:trHeight w:val="20"/>
                      <w:jc w:val="center"/>
                    </w:trPr>
                    <w:tc>
                      <w:tcPr>
                        <w:tcW w:w="1349" w:type="pct"/>
                        <w:vMerge/>
                        <w:noWrap/>
                        <w:vAlign w:val="center"/>
                      </w:tcPr>
                      <w:p w14:paraId="7EC37E1D" w14:textId="77777777" w:rsidR="00C30C0D" w:rsidRPr="00780554" w:rsidRDefault="00C30C0D" w:rsidP="00DF1AEE">
                        <w:pPr>
                          <w:rPr>
                            <w:color w:val="000000"/>
                            <w:sz w:val="14"/>
                            <w:szCs w:val="14"/>
                          </w:rPr>
                        </w:pPr>
                      </w:p>
                    </w:tc>
                    <w:tc>
                      <w:tcPr>
                        <w:tcW w:w="3287" w:type="pct"/>
                        <w:noWrap/>
                      </w:tcPr>
                      <w:p w14:paraId="2CCA2D46" w14:textId="77777777" w:rsidR="00C30C0D" w:rsidRPr="00780554" w:rsidRDefault="00C30C0D" w:rsidP="00DF1AEE">
                        <w:pPr>
                          <w:jc w:val="both"/>
                          <w:rPr>
                            <w:iCs/>
                            <w:sz w:val="14"/>
                            <w:szCs w:val="14"/>
                          </w:rPr>
                        </w:pPr>
                        <w:r w:rsidRPr="00780554">
                          <w:rPr>
                            <w:sz w:val="14"/>
                            <w:szCs w:val="14"/>
                          </w:rPr>
                          <w:t>Ejecutar chequeo de vuelo estacionario fuera del efecto de tierra (</w:t>
                        </w:r>
                        <w:proofErr w:type="spellStart"/>
                        <w:r w:rsidRPr="00780554">
                          <w:rPr>
                            <w:sz w:val="14"/>
                            <w:szCs w:val="14"/>
                          </w:rPr>
                          <w:t>FET</w:t>
                        </w:r>
                        <w:proofErr w:type="spellEnd"/>
                        <w:r w:rsidRPr="00780554">
                          <w:rPr>
                            <w:sz w:val="14"/>
                            <w:szCs w:val="14"/>
                          </w:rPr>
                          <w:t>)</w:t>
                        </w:r>
                      </w:p>
                    </w:tc>
                    <w:tc>
                      <w:tcPr>
                        <w:tcW w:w="363" w:type="pct"/>
                        <w:vMerge/>
                        <w:vAlign w:val="center"/>
                      </w:tcPr>
                      <w:p w14:paraId="6337B151" w14:textId="77777777" w:rsidR="00C30C0D" w:rsidRPr="00780554" w:rsidRDefault="00C30C0D" w:rsidP="00DF1AEE">
                        <w:pPr>
                          <w:jc w:val="center"/>
                          <w:rPr>
                            <w:color w:val="000000"/>
                            <w:sz w:val="14"/>
                            <w:szCs w:val="14"/>
                          </w:rPr>
                        </w:pPr>
                      </w:p>
                    </w:tc>
                  </w:tr>
                  <w:tr w:rsidR="00C30C0D" w:rsidRPr="00780554" w14:paraId="66DA79A6" w14:textId="77777777" w:rsidTr="00DF1AEE">
                    <w:trPr>
                      <w:trHeight w:val="20"/>
                      <w:jc w:val="center"/>
                    </w:trPr>
                    <w:tc>
                      <w:tcPr>
                        <w:tcW w:w="1349" w:type="pct"/>
                        <w:vMerge/>
                        <w:noWrap/>
                        <w:vAlign w:val="center"/>
                      </w:tcPr>
                      <w:p w14:paraId="3E05AE85" w14:textId="77777777" w:rsidR="00C30C0D" w:rsidRPr="00780554" w:rsidRDefault="00C30C0D" w:rsidP="00DF1AEE">
                        <w:pPr>
                          <w:rPr>
                            <w:color w:val="000000"/>
                            <w:sz w:val="14"/>
                            <w:szCs w:val="14"/>
                          </w:rPr>
                        </w:pPr>
                      </w:p>
                    </w:tc>
                    <w:tc>
                      <w:tcPr>
                        <w:tcW w:w="3287" w:type="pct"/>
                        <w:noWrap/>
                      </w:tcPr>
                      <w:p w14:paraId="7B04F7C9" w14:textId="77777777" w:rsidR="00C30C0D" w:rsidRPr="00780554" w:rsidRDefault="00C30C0D" w:rsidP="00DF1AEE">
                        <w:pPr>
                          <w:jc w:val="both"/>
                          <w:rPr>
                            <w:iCs/>
                            <w:sz w:val="14"/>
                            <w:szCs w:val="14"/>
                          </w:rPr>
                        </w:pPr>
                        <w:r w:rsidRPr="00780554">
                          <w:rPr>
                            <w:sz w:val="14"/>
                            <w:szCs w:val="14"/>
                          </w:rPr>
                          <w:t>Ejecutar despegue de máximo rendimiento</w:t>
                        </w:r>
                      </w:p>
                    </w:tc>
                    <w:tc>
                      <w:tcPr>
                        <w:tcW w:w="363" w:type="pct"/>
                        <w:vMerge/>
                        <w:vAlign w:val="center"/>
                      </w:tcPr>
                      <w:p w14:paraId="08A2C133" w14:textId="77777777" w:rsidR="00C30C0D" w:rsidRPr="00780554" w:rsidRDefault="00C30C0D" w:rsidP="00DF1AEE">
                        <w:pPr>
                          <w:jc w:val="center"/>
                          <w:rPr>
                            <w:color w:val="000000"/>
                            <w:sz w:val="14"/>
                            <w:szCs w:val="14"/>
                          </w:rPr>
                        </w:pPr>
                      </w:p>
                    </w:tc>
                  </w:tr>
                  <w:tr w:rsidR="00C30C0D" w:rsidRPr="00780554" w14:paraId="51556464" w14:textId="77777777" w:rsidTr="00DF1AEE">
                    <w:trPr>
                      <w:trHeight w:val="20"/>
                      <w:jc w:val="center"/>
                    </w:trPr>
                    <w:tc>
                      <w:tcPr>
                        <w:tcW w:w="1349" w:type="pct"/>
                        <w:vMerge/>
                        <w:noWrap/>
                        <w:vAlign w:val="center"/>
                      </w:tcPr>
                      <w:p w14:paraId="6679B104" w14:textId="77777777" w:rsidR="00C30C0D" w:rsidRPr="00780554" w:rsidRDefault="00C30C0D" w:rsidP="00DF1AEE">
                        <w:pPr>
                          <w:rPr>
                            <w:color w:val="000000"/>
                            <w:sz w:val="14"/>
                            <w:szCs w:val="14"/>
                          </w:rPr>
                        </w:pPr>
                      </w:p>
                    </w:tc>
                    <w:tc>
                      <w:tcPr>
                        <w:tcW w:w="3287" w:type="pct"/>
                        <w:noWrap/>
                      </w:tcPr>
                      <w:p w14:paraId="6588CCE1" w14:textId="77777777" w:rsidR="00C30C0D" w:rsidRPr="00780554" w:rsidRDefault="00C30C0D" w:rsidP="00DF1AEE">
                        <w:pPr>
                          <w:jc w:val="both"/>
                          <w:rPr>
                            <w:iCs/>
                            <w:sz w:val="14"/>
                            <w:szCs w:val="14"/>
                          </w:rPr>
                        </w:pPr>
                        <w:r w:rsidRPr="00780554">
                          <w:rPr>
                            <w:sz w:val="14"/>
                            <w:szCs w:val="14"/>
                          </w:rPr>
                          <w:t>Ejecutar procedimientos de radiocomunicación</w:t>
                        </w:r>
                      </w:p>
                    </w:tc>
                    <w:tc>
                      <w:tcPr>
                        <w:tcW w:w="363" w:type="pct"/>
                        <w:vMerge/>
                        <w:vAlign w:val="center"/>
                      </w:tcPr>
                      <w:p w14:paraId="4C28B931" w14:textId="77777777" w:rsidR="00C30C0D" w:rsidRPr="00780554" w:rsidRDefault="00C30C0D" w:rsidP="00DF1AEE">
                        <w:pPr>
                          <w:jc w:val="center"/>
                          <w:rPr>
                            <w:color w:val="000000"/>
                            <w:sz w:val="14"/>
                            <w:szCs w:val="14"/>
                          </w:rPr>
                        </w:pPr>
                      </w:p>
                    </w:tc>
                  </w:tr>
                  <w:tr w:rsidR="00C30C0D" w:rsidRPr="00780554" w14:paraId="22FFD985" w14:textId="77777777" w:rsidTr="00DF1AEE">
                    <w:trPr>
                      <w:trHeight w:val="20"/>
                      <w:jc w:val="center"/>
                    </w:trPr>
                    <w:tc>
                      <w:tcPr>
                        <w:tcW w:w="1349" w:type="pct"/>
                        <w:vMerge/>
                        <w:noWrap/>
                        <w:vAlign w:val="center"/>
                      </w:tcPr>
                      <w:p w14:paraId="53F93721" w14:textId="77777777" w:rsidR="00C30C0D" w:rsidRPr="00780554" w:rsidRDefault="00C30C0D" w:rsidP="00DF1AEE">
                        <w:pPr>
                          <w:rPr>
                            <w:color w:val="000000"/>
                            <w:sz w:val="14"/>
                            <w:szCs w:val="14"/>
                          </w:rPr>
                        </w:pPr>
                      </w:p>
                    </w:tc>
                    <w:tc>
                      <w:tcPr>
                        <w:tcW w:w="3287" w:type="pct"/>
                        <w:noWrap/>
                      </w:tcPr>
                      <w:p w14:paraId="1AC4CEEC" w14:textId="77777777" w:rsidR="00C30C0D" w:rsidRPr="00780554" w:rsidRDefault="00C30C0D" w:rsidP="00DF1AEE">
                        <w:pPr>
                          <w:jc w:val="both"/>
                          <w:rPr>
                            <w:iCs/>
                            <w:sz w:val="14"/>
                            <w:szCs w:val="14"/>
                          </w:rPr>
                        </w:pPr>
                        <w:r w:rsidRPr="00780554">
                          <w:rPr>
                            <w:sz w:val="14"/>
                            <w:szCs w:val="14"/>
                          </w:rPr>
                          <w:t>Ejecutar vuelo estacionario</w:t>
                        </w:r>
                      </w:p>
                    </w:tc>
                    <w:tc>
                      <w:tcPr>
                        <w:tcW w:w="363" w:type="pct"/>
                        <w:vMerge/>
                        <w:vAlign w:val="center"/>
                      </w:tcPr>
                      <w:p w14:paraId="0B42F6B9" w14:textId="77777777" w:rsidR="00C30C0D" w:rsidRPr="00780554" w:rsidRDefault="00C30C0D" w:rsidP="00DF1AEE">
                        <w:pPr>
                          <w:jc w:val="center"/>
                          <w:rPr>
                            <w:color w:val="000000"/>
                            <w:sz w:val="14"/>
                            <w:szCs w:val="14"/>
                          </w:rPr>
                        </w:pPr>
                      </w:p>
                    </w:tc>
                  </w:tr>
                  <w:tr w:rsidR="00C30C0D" w:rsidRPr="00780554" w14:paraId="537BC3A1" w14:textId="77777777" w:rsidTr="00DF1AEE">
                    <w:trPr>
                      <w:trHeight w:val="20"/>
                      <w:jc w:val="center"/>
                    </w:trPr>
                    <w:tc>
                      <w:tcPr>
                        <w:tcW w:w="1349" w:type="pct"/>
                        <w:vMerge/>
                        <w:noWrap/>
                        <w:vAlign w:val="center"/>
                      </w:tcPr>
                      <w:p w14:paraId="4C4893A4" w14:textId="77777777" w:rsidR="00C30C0D" w:rsidRPr="00780554" w:rsidRDefault="00C30C0D" w:rsidP="00DF1AEE">
                        <w:pPr>
                          <w:rPr>
                            <w:color w:val="000000"/>
                            <w:sz w:val="14"/>
                            <w:szCs w:val="14"/>
                          </w:rPr>
                        </w:pPr>
                      </w:p>
                    </w:tc>
                    <w:tc>
                      <w:tcPr>
                        <w:tcW w:w="3287" w:type="pct"/>
                        <w:noWrap/>
                      </w:tcPr>
                      <w:p w14:paraId="1754C9A1" w14:textId="77777777" w:rsidR="00C30C0D" w:rsidRPr="00780554" w:rsidRDefault="00C30C0D" w:rsidP="00DF1AEE">
                        <w:pPr>
                          <w:jc w:val="both"/>
                          <w:rPr>
                            <w:iCs/>
                            <w:sz w:val="14"/>
                            <w:szCs w:val="14"/>
                          </w:rPr>
                        </w:pPr>
                        <w:r w:rsidRPr="00780554">
                          <w:rPr>
                            <w:sz w:val="14"/>
                            <w:szCs w:val="14"/>
                          </w:rPr>
                          <w:t>Ejecutar despegue en condiciones meteorológicas visuales (</w:t>
                        </w:r>
                        <w:proofErr w:type="spellStart"/>
                        <w:r w:rsidRPr="00780554">
                          <w:rPr>
                            <w:sz w:val="14"/>
                            <w:szCs w:val="14"/>
                          </w:rPr>
                          <w:t>VMC</w:t>
                        </w:r>
                        <w:proofErr w:type="spellEnd"/>
                        <w:r w:rsidRPr="00780554">
                          <w:rPr>
                            <w:sz w:val="14"/>
                            <w:szCs w:val="14"/>
                          </w:rPr>
                          <w:t>)</w:t>
                        </w:r>
                      </w:p>
                    </w:tc>
                    <w:tc>
                      <w:tcPr>
                        <w:tcW w:w="363" w:type="pct"/>
                        <w:vMerge/>
                        <w:vAlign w:val="center"/>
                      </w:tcPr>
                      <w:p w14:paraId="2AC7F12B" w14:textId="77777777" w:rsidR="00C30C0D" w:rsidRPr="00780554" w:rsidRDefault="00C30C0D" w:rsidP="00DF1AEE">
                        <w:pPr>
                          <w:jc w:val="center"/>
                          <w:rPr>
                            <w:color w:val="000000"/>
                            <w:sz w:val="14"/>
                            <w:szCs w:val="14"/>
                          </w:rPr>
                        </w:pPr>
                      </w:p>
                    </w:tc>
                  </w:tr>
                  <w:tr w:rsidR="00C30C0D" w:rsidRPr="00780554" w14:paraId="439DA074" w14:textId="77777777" w:rsidTr="00DF1AEE">
                    <w:trPr>
                      <w:trHeight w:val="20"/>
                      <w:jc w:val="center"/>
                    </w:trPr>
                    <w:tc>
                      <w:tcPr>
                        <w:tcW w:w="1349" w:type="pct"/>
                        <w:vMerge/>
                        <w:noWrap/>
                        <w:vAlign w:val="center"/>
                      </w:tcPr>
                      <w:p w14:paraId="4E0CDC7E" w14:textId="77777777" w:rsidR="00C30C0D" w:rsidRPr="00780554" w:rsidRDefault="00C30C0D" w:rsidP="00DF1AEE">
                        <w:pPr>
                          <w:rPr>
                            <w:color w:val="000000"/>
                            <w:sz w:val="14"/>
                            <w:szCs w:val="14"/>
                          </w:rPr>
                        </w:pPr>
                      </w:p>
                    </w:tc>
                    <w:tc>
                      <w:tcPr>
                        <w:tcW w:w="3287" w:type="pct"/>
                        <w:noWrap/>
                      </w:tcPr>
                      <w:p w14:paraId="5E73A1EB" w14:textId="77777777" w:rsidR="00C30C0D" w:rsidRPr="00780554" w:rsidRDefault="00C30C0D" w:rsidP="00DF1AEE">
                        <w:pPr>
                          <w:jc w:val="both"/>
                          <w:rPr>
                            <w:iCs/>
                            <w:sz w:val="14"/>
                            <w:szCs w:val="14"/>
                          </w:rPr>
                        </w:pPr>
                        <w:r w:rsidRPr="00780554">
                          <w:rPr>
                            <w:sz w:val="14"/>
                            <w:szCs w:val="14"/>
                          </w:rPr>
                          <w:t>Ejecutar patrón de tráfico</w:t>
                        </w:r>
                      </w:p>
                    </w:tc>
                    <w:tc>
                      <w:tcPr>
                        <w:tcW w:w="363" w:type="pct"/>
                        <w:vMerge/>
                        <w:vAlign w:val="center"/>
                      </w:tcPr>
                      <w:p w14:paraId="15178D8A" w14:textId="77777777" w:rsidR="00C30C0D" w:rsidRPr="00780554" w:rsidRDefault="00C30C0D" w:rsidP="00DF1AEE">
                        <w:pPr>
                          <w:jc w:val="center"/>
                          <w:rPr>
                            <w:color w:val="000000"/>
                            <w:sz w:val="14"/>
                            <w:szCs w:val="14"/>
                          </w:rPr>
                        </w:pPr>
                      </w:p>
                    </w:tc>
                  </w:tr>
                  <w:tr w:rsidR="00C30C0D" w:rsidRPr="00780554" w14:paraId="03B5EAD8" w14:textId="77777777" w:rsidTr="00DF1AEE">
                    <w:trPr>
                      <w:trHeight w:val="20"/>
                      <w:jc w:val="center"/>
                    </w:trPr>
                    <w:tc>
                      <w:tcPr>
                        <w:tcW w:w="1349" w:type="pct"/>
                        <w:vMerge/>
                        <w:noWrap/>
                        <w:vAlign w:val="center"/>
                      </w:tcPr>
                      <w:p w14:paraId="11215A42" w14:textId="77777777" w:rsidR="00C30C0D" w:rsidRPr="00780554" w:rsidRDefault="00C30C0D" w:rsidP="00DF1AEE">
                        <w:pPr>
                          <w:rPr>
                            <w:color w:val="000000"/>
                            <w:sz w:val="14"/>
                            <w:szCs w:val="14"/>
                          </w:rPr>
                        </w:pPr>
                      </w:p>
                    </w:tc>
                    <w:tc>
                      <w:tcPr>
                        <w:tcW w:w="3287" w:type="pct"/>
                        <w:noWrap/>
                      </w:tcPr>
                      <w:p w14:paraId="479060D4" w14:textId="77777777" w:rsidR="00C30C0D" w:rsidRPr="00780554" w:rsidRDefault="00C30C0D" w:rsidP="00DF1AEE">
                        <w:pPr>
                          <w:jc w:val="both"/>
                          <w:rPr>
                            <w:iCs/>
                            <w:sz w:val="14"/>
                            <w:szCs w:val="14"/>
                          </w:rPr>
                        </w:pPr>
                        <w:r w:rsidRPr="00780554">
                          <w:rPr>
                            <w:sz w:val="14"/>
                            <w:szCs w:val="14"/>
                          </w:rPr>
                          <w:t>Navegar por pilotaje y estima</w:t>
                        </w:r>
                      </w:p>
                    </w:tc>
                    <w:tc>
                      <w:tcPr>
                        <w:tcW w:w="363" w:type="pct"/>
                        <w:vMerge/>
                        <w:vAlign w:val="center"/>
                      </w:tcPr>
                      <w:p w14:paraId="08DF9077" w14:textId="77777777" w:rsidR="00C30C0D" w:rsidRPr="00780554" w:rsidRDefault="00C30C0D" w:rsidP="00DF1AEE">
                        <w:pPr>
                          <w:jc w:val="center"/>
                          <w:rPr>
                            <w:color w:val="000000"/>
                            <w:sz w:val="14"/>
                            <w:szCs w:val="14"/>
                          </w:rPr>
                        </w:pPr>
                      </w:p>
                    </w:tc>
                  </w:tr>
                  <w:tr w:rsidR="00C30C0D" w:rsidRPr="00780554" w14:paraId="7F2984B5" w14:textId="77777777" w:rsidTr="00DF1AEE">
                    <w:trPr>
                      <w:trHeight w:val="20"/>
                      <w:jc w:val="center"/>
                    </w:trPr>
                    <w:tc>
                      <w:tcPr>
                        <w:tcW w:w="1349" w:type="pct"/>
                        <w:vMerge/>
                        <w:noWrap/>
                        <w:vAlign w:val="center"/>
                      </w:tcPr>
                      <w:p w14:paraId="74FF0A20" w14:textId="77777777" w:rsidR="00C30C0D" w:rsidRPr="00780554" w:rsidRDefault="00C30C0D" w:rsidP="00DF1AEE">
                        <w:pPr>
                          <w:rPr>
                            <w:color w:val="000000"/>
                            <w:sz w:val="14"/>
                            <w:szCs w:val="14"/>
                          </w:rPr>
                        </w:pPr>
                      </w:p>
                    </w:tc>
                    <w:tc>
                      <w:tcPr>
                        <w:tcW w:w="3287" w:type="pct"/>
                        <w:noWrap/>
                      </w:tcPr>
                      <w:p w14:paraId="77346D86" w14:textId="77777777" w:rsidR="00C30C0D" w:rsidRPr="00780554" w:rsidRDefault="00C30C0D" w:rsidP="00DF1AEE">
                        <w:pPr>
                          <w:jc w:val="both"/>
                          <w:rPr>
                            <w:iCs/>
                            <w:sz w:val="14"/>
                            <w:szCs w:val="14"/>
                          </w:rPr>
                        </w:pPr>
                        <w:r w:rsidRPr="00780554">
                          <w:rPr>
                            <w:sz w:val="14"/>
                            <w:szCs w:val="14"/>
                          </w:rPr>
                          <w:t>Ejecutar radionavegación</w:t>
                        </w:r>
                      </w:p>
                    </w:tc>
                    <w:tc>
                      <w:tcPr>
                        <w:tcW w:w="363" w:type="pct"/>
                        <w:vMerge/>
                        <w:vAlign w:val="center"/>
                      </w:tcPr>
                      <w:p w14:paraId="315AB048" w14:textId="77777777" w:rsidR="00C30C0D" w:rsidRPr="00780554" w:rsidRDefault="00C30C0D" w:rsidP="00DF1AEE">
                        <w:pPr>
                          <w:jc w:val="center"/>
                          <w:rPr>
                            <w:color w:val="000000"/>
                            <w:sz w:val="14"/>
                            <w:szCs w:val="14"/>
                          </w:rPr>
                        </w:pPr>
                      </w:p>
                    </w:tc>
                  </w:tr>
                  <w:tr w:rsidR="00C30C0D" w:rsidRPr="00780554" w14:paraId="2795CF43" w14:textId="77777777" w:rsidTr="00DF1AEE">
                    <w:trPr>
                      <w:trHeight w:val="20"/>
                      <w:jc w:val="center"/>
                    </w:trPr>
                    <w:tc>
                      <w:tcPr>
                        <w:tcW w:w="1349" w:type="pct"/>
                        <w:vMerge/>
                        <w:noWrap/>
                        <w:vAlign w:val="center"/>
                      </w:tcPr>
                      <w:p w14:paraId="76D509B0" w14:textId="77777777" w:rsidR="00C30C0D" w:rsidRPr="00780554" w:rsidRDefault="00C30C0D" w:rsidP="00DF1AEE">
                        <w:pPr>
                          <w:rPr>
                            <w:color w:val="000000"/>
                            <w:sz w:val="14"/>
                            <w:szCs w:val="14"/>
                          </w:rPr>
                        </w:pPr>
                      </w:p>
                    </w:tc>
                    <w:tc>
                      <w:tcPr>
                        <w:tcW w:w="3287" w:type="pct"/>
                        <w:noWrap/>
                      </w:tcPr>
                      <w:p w14:paraId="65E1A18B" w14:textId="77777777" w:rsidR="00C30C0D" w:rsidRPr="00780554" w:rsidRDefault="00C30C0D" w:rsidP="00DF1AEE">
                        <w:pPr>
                          <w:jc w:val="both"/>
                          <w:rPr>
                            <w:iCs/>
                            <w:sz w:val="14"/>
                            <w:szCs w:val="14"/>
                          </w:rPr>
                        </w:pPr>
                        <w:r w:rsidRPr="00780554">
                          <w:rPr>
                            <w:sz w:val="14"/>
                            <w:szCs w:val="14"/>
                          </w:rPr>
                          <w:t>Ejecutar procedimientos de administración de combustible</w:t>
                        </w:r>
                      </w:p>
                    </w:tc>
                    <w:tc>
                      <w:tcPr>
                        <w:tcW w:w="363" w:type="pct"/>
                        <w:vMerge/>
                        <w:vAlign w:val="center"/>
                      </w:tcPr>
                      <w:p w14:paraId="1BFF2E09" w14:textId="77777777" w:rsidR="00C30C0D" w:rsidRPr="00780554" w:rsidRDefault="00C30C0D" w:rsidP="00DF1AEE">
                        <w:pPr>
                          <w:jc w:val="center"/>
                          <w:rPr>
                            <w:color w:val="000000"/>
                            <w:sz w:val="14"/>
                            <w:szCs w:val="14"/>
                          </w:rPr>
                        </w:pPr>
                      </w:p>
                    </w:tc>
                  </w:tr>
                  <w:tr w:rsidR="00C30C0D" w:rsidRPr="00780554" w14:paraId="253FA455" w14:textId="77777777" w:rsidTr="00DF1AEE">
                    <w:trPr>
                      <w:trHeight w:val="20"/>
                      <w:jc w:val="center"/>
                    </w:trPr>
                    <w:tc>
                      <w:tcPr>
                        <w:tcW w:w="1349" w:type="pct"/>
                        <w:vMerge/>
                        <w:noWrap/>
                        <w:vAlign w:val="center"/>
                      </w:tcPr>
                      <w:p w14:paraId="393CF576" w14:textId="77777777" w:rsidR="00C30C0D" w:rsidRPr="00780554" w:rsidRDefault="00C30C0D" w:rsidP="00DF1AEE">
                        <w:pPr>
                          <w:rPr>
                            <w:color w:val="000000"/>
                            <w:sz w:val="14"/>
                            <w:szCs w:val="14"/>
                          </w:rPr>
                        </w:pPr>
                      </w:p>
                    </w:tc>
                    <w:tc>
                      <w:tcPr>
                        <w:tcW w:w="3287" w:type="pct"/>
                        <w:noWrap/>
                      </w:tcPr>
                      <w:p w14:paraId="72A18B94" w14:textId="77777777" w:rsidR="00C30C0D" w:rsidRPr="00780554" w:rsidRDefault="00C30C0D" w:rsidP="00DF1AEE">
                        <w:pPr>
                          <w:jc w:val="both"/>
                          <w:rPr>
                            <w:iCs/>
                            <w:sz w:val="14"/>
                            <w:szCs w:val="14"/>
                          </w:rPr>
                        </w:pPr>
                        <w:r w:rsidRPr="00780554">
                          <w:rPr>
                            <w:sz w:val="14"/>
                            <w:szCs w:val="14"/>
                          </w:rPr>
                          <w:t>Ejecutar maniobras de vuelo en condiciones meteorológicas visuales</w:t>
                        </w:r>
                      </w:p>
                    </w:tc>
                    <w:tc>
                      <w:tcPr>
                        <w:tcW w:w="363" w:type="pct"/>
                        <w:vMerge/>
                        <w:vAlign w:val="center"/>
                      </w:tcPr>
                      <w:p w14:paraId="3A749331" w14:textId="77777777" w:rsidR="00C30C0D" w:rsidRPr="00780554" w:rsidRDefault="00C30C0D" w:rsidP="00DF1AEE">
                        <w:pPr>
                          <w:jc w:val="center"/>
                          <w:rPr>
                            <w:color w:val="000000"/>
                            <w:sz w:val="14"/>
                            <w:szCs w:val="14"/>
                          </w:rPr>
                        </w:pPr>
                      </w:p>
                    </w:tc>
                  </w:tr>
                  <w:tr w:rsidR="00C30C0D" w:rsidRPr="00780554" w14:paraId="702D2626" w14:textId="77777777" w:rsidTr="00DF1AEE">
                    <w:trPr>
                      <w:trHeight w:val="20"/>
                      <w:jc w:val="center"/>
                    </w:trPr>
                    <w:tc>
                      <w:tcPr>
                        <w:tcW w:w="1349" w:type="pct"/>
                        <w:vMerge/>
                        <w:noWrap/>
                        <w:vAlign w:val="center"/>
                      </w:tcPr>
                      <w:p w14:paraId="15900914" w14:textId="77777777" w:rsidR="00C30C0D" w:rsidRPr="00780554" w:rsidRDefault="00C30C0D" w:rsidP="00DF1AEE">
                        <w:pPr>
                          <w:rPr>
                            <w:color w:val="000000"/>
                            <w:sz w:val="14"/>
                            <w:szCs w:val="14"/>
                          </w:rPr>
                        </w:pPr>
                      </w:p>
                    </w:tc>
                    <w:tc>
                      <w:tcPr>
                        <w:tcW w:w="3287" w:type="pct"/>
                        <w:noWrap/>
                      </w:tcPr>
                      <w:p w14:paraId="51B90095" w14:textId="77777777" w:rsidR="00C30C0D" w:rsidRPr="00780554" w:rsidRDefault="00C30C0D" w:rsidP="00DF1AEE">
                        <w:pPr>
                          <w:jc w:val="both"/>
                          <w:rPr>
                            <w:iCs/>
                            <w:sz w:val="14"/>
                            <w:szCs w:val="14"/>
                          </w:rPr>
                        </w:pPr>
                        <w:r w:rsidRPr="00780554">
                          <w:rPr>
                            <w:sz w:val="14"/>
                            <w:szCs w:val="14"/>
                          </w:rPr>
                          <w:t>Ejecutar aproximación en condiciones meteorológicas visuales (</w:t>
                        </w:r>
                        <w:proofErr w:type="spellStart"/>
                        <w:r w:rsidRPr="00780554">
                          <w:rPr>
                            <w:sz w:val="14"/>
                            <w:szCs w:val="14"/>
                          </w:rPr>
                          <w:t>VMC</w:t>
                        </w:r>
                        <w:proofErr w:type="spellEnd"/>
                        <w:r w:rsidRPr="00780554">
                          <w:rPr>
                            <w:sz w:val="14"/>
                            <w:szCs w:val="14"/>
                          </w:rPr>
                          <w:t>)</w:t>
                        </w:r>
                      </w:p>
                    </w:tc>
                    <w:tc>
                      <w:tcPr>
                        <w:tcW w:w="363" w:type="pct"/>
                        <w:vMerge/>
                        <w:vAlign w:val="center"/>
                      </w:tcPr>
                      <w:p w14:paraId="4158366F" w14:textId="77777777" w:rsidR="00C30C0D" w:rsidRPr="00780554" w:rsidRDefault="00C30C0D" w:rsidP="00DF1AEE">
                        <w:pPr>
                          <w:jc w:val="center"/>
                          <w:rPr>
                            <w:color w:val="000000"/>
                            <w:sz w:val="14"/>
                            <w:szCs w:val="14"/>
                          </w:rPr>
                        </w:pPr>
                      </w:p>
                    </w:tc>
                  </w:tr>
                  <w:tr w:rsidR="00C30C0D" w:rsidRPr="00780554" w14:paraId="2600FFF6" w14:textId="77777777" w:rsidTr="00DF1AEE">
                    <w:trPr>
                      <w:trHeight w:val="20"/>
                      <w:jc w:val="center"/>
                    </w:trPr>
                    <w:tc>
                      <w:tcPr>
                        <w:tcW w:w="1349" w:type="pct"/>
                        <w:vMerge/>
                        <w:noWrap/>
                        <w:vAlign w:val="center"/>
                      </w:tcPr>
                      <w:p w14:paraId="0F1D7A3E" w14:textId="77777777" w:rsidR="00C30C0D" w:rsidRPr="00780554" w:rsidRDefault="00C30C0D" w:rsidP="00DF1AEE">
                        <w:pPr>
                          <w:rPr>
                            <w:color w:val="000000"/>
                            <w:sz w:val="14"/>
                            <w:szCs w:val="14"/>
                          </w:rPr>
                        </w:pPr>
                      </w:p>
                    </w:tc>
                    <w:tc>
                      <w:tcPr>
                        <w:tcW w:w="3287" w:type="pct"/>
                        <w:noWrap/>
                      </w:tcPr>
                      <w:p w14:paraId="78E74881" w14:textId="77777777" w:rsidR="00C30C0D" w:rsidRPr="00780554" w:rsidRDefault="00C30C0D" w:rsidP="00DF1AEE">
                        <w:pPr>
                          <w:jc w:val="both"/>
                          <w:rPr>
                            <w:iCs/>
                            <w:sz w:val="14"/>
                            <w:szCs w:val="14"/>
                          </w:rPr>
                        </w:pPr>
                        <w:r w:rsidRPr="00780554">
                          <w:rPr>
                            <w:sz w:val="14"/>
                            <w:szCs w:val="14"/>
                          </w:rPr>
                          <w:t>Ejecutar operaciones en declive</w:t>
                        </w:r>
                      </w:p>
                    </w:tc>
                    <w:tc>
                      <w:tcPr>
                        <w:tcW w:w="363" w:type="pct"/>
                        <w:vMerge/>
                        <w:vAlign w:val="center"/>
                      </w:tcPr>
                      <w:p w14:paraId="5BD56E9A" w14:textId="77777777" w:rsidR="00C30C0D" w:rsidRPr="00780554" w:rsidRDefault="00C30C0D" w:rsidP="00DF1AEE">
                        <w:pPr>
                          <w:jc w:val="center"/>
                          <w:rPr>
                            <w:color w:val="000000"/>
                            <w:sz w:val="14"/>
                            <w:szCs w:val="14"/>
                          </w:rPr>
                        </w:pPr>
                      </w:p>
                    </w:tc>
                  </w:tr>
                  <w:tr w:rsidR="00C30C0D" w:rsidRPr="00780554" w14:paraId="74907789" w14:textId="77777777" w:rsidTr="00DF1AEE">
                    <w:trPr>
                      <w:trHeight w:val="20"/>
                      <w:jc w:val="center"/>
                    </w:trPr>
                    <w:tc>
                      <w:tcPr>
                        <w:tcW w:w="1349" w:type="pct"/>
                        <w:vMerge/>
                        <w:noWrap/>
                        <w:vAlign w:val="center"/>
                      </w:tcPr>
                      <w:p w14:paraId="0F683711" w14:textId="77777777" w:rsidR="00C30C0D" w:rsidRPr="00780554" w:rsidRDefault="00C30C0D" w:rsidP="00DF1AEE">
                        <w:pPr>
                          <w:rPr>
                            <w:color w:val="000000"/>
                            <w:sz w:val="14"/>
                            <w:szCs w:val="14"/>
                          </w:rPr>
                        </w:pPr>
                      </w:p>
                    </w:tc>
                    <w:tc>
                      <w:tcPr>
                        <w:tcW w:w="3287" w:type="pct"/>
                        <w:noWrap/>
                      </w:tcPr>
                      <w:p w14:paraId="2C155195" w14:textId="77777777" w:rsidR="00C30C0D" w:rsidRPr="00780554" w:rsidRDefault="00C30C0D" w:rsidP="00DF1AEE">
                        <w:pPr>
                          <w:jc w:val="both"/>
                          <w:rPr>
                            <w:iCs/>
                            <w:sz w:val="14"/>
                            <w:szCs w:val="14"/>
                          </w:rPr>
                        </w:pPr>
                        <w:r w:rsidRPr="00780554">
                          <w:rPr>
                            <w:sz w:val="14"/>
                            <w:szCs w:val="14"/>
                          </w:rPr>
                          <w:t>Ejecutar operaciones en área confinada</w:t>
                        </w:r>
                      </w:p>
                    </w:tc>
                    <w:tc>
                      <w:tcPr>
                        <w:tcW w:w="363" w:type="pct"/>
                        <w:vMerge/>
                        <w:vAlign w:val="center"/>
                      </w:tcPr>
                      <w:p w14:paraId="48E782C4" w14:textId="77777777" w:rsidR="00C30C0D" w:rsidRPr="00780554" w:rsidRDefault="00C30C0D" w:rsidP="00DF1AEE">
                        <w:pPr>
                          <w:jc w:val="center"/>
                          <w:rPr>
                            <w:color w:val="000000"/>
                            <w:sz w:val="14"/>
                            <w:szCs w:val="14"/>
                          </w:rPr>
                        </w:pPr>
                      </w:p>
                    </w:tc>
                  </w:tr>
                  <w:tr w:rsidR="00C30C0D" w:rsidRPr="00780554" w14:paraId="41AAF599" w14:textId="77777777" w:rsidTr="00DF1AEE">
                    <w:trPr>
                      <w:trHeight w:val="20"/>
                      <w:jc w:val="center"/>
                    </w:trPr>
                    <w:tc>
                      <w:tcPr>
                        <w:tcW w:w="1349" w:type="pct"/>
                        <w:vMerge/>
                        <w:noWrap/>
                        <w:vAlign w:val="center"/>
                      </w:tcPr>
                      <w:p w14:paraId="6546B6E8" w14:textId="77777777" w:rsidR="00C30C0D" w:rsidRPr="00780554" w:rsidRDefault="00C30C0D" w:rsidP="00DF1AEE">
                        <w:pPr>
                          <w:rPr>
                            <w:color w:val="000000"/>
                            <w:sz w:val="14"/>
                            <w:szCs w:val="14"/>
                          </w:rPr>
                        </w:pPr>
                      </w:p>
                    </w:tc>
                    <w:tc>
                      <w:tcPr>
                        <w:tcW w:w="3287" w:type="pct"/>
                        <w:noWrap/>
                      </w:tcPr>
                      <w:p w14:paraId="64E3D119" w14:textId="77777777" w:rsidR="00C30C0D" w:rsidRPr="00780554" w:rsidRDefault="00C30C0D" w:rsidP="00DF1AEE">
                        <w:pPr>
                          <w:jc w:val="both"/>
                          <w:rPr>
                            <w:iCs/>
                            <w:sz w:val="14"/>
                            <w:szCs w:val="14"/>
                          </w:rPr>
                        </w:pPr>
                        <w:r w:rsidRPr="00780554">
                          <w:rPr>
                            <w:sz w:val="14"/>
                            <w:szCs w:val="14"/>
                          </w:rPr>
                          <w:t>Ejecutar aproximación hacia un aterrizaje corrido</w:t>
                        </w:r>
                      </w:p>
                    </w:tc>
                    <w:tc>
                      <w:tcPr>
                        <w:tcW w:w="363" w:type="pct"/>
                        <w:vMerge/>
                        <w:vAlign w:val="center"/>
                      </w:tcPr>
                      <w:p w14:paraId="12D99EBA" w14:textId="77777777" w:rsidR="00C30C0D" w:rsidRPr="00780554" w:rsidRDefault="00C30C0D" w:rsidP="00DF1AEE">
                        <w:pPr>
                          <w:jc w:val="center"/>
                          <w:rPr>
                            <w:color w:val="000000"/>
                            <w:sz w:val="14"/>
                            <w:szCs w:val="14"/>
                          </w:rPr>
                        </w:pPr>
                      </w:p>
                    </w:tc>
                  </w:tr>
                  <w:tr w:rsidR="00C30C0D" w:rsidRPr="00780554" w14:paraId="1DB6C286" w14:textId="77777777" w:rsidTr="00DF1AEE">
                    <w:trPr>
                      <w:trHeight w:val="20"/>
                      <w:jc w:val="center"/>
                    </w:trPr>
                    <w:tc>
                      <w:tcPr>
                        <w:tcW w:w="1349" w:type="pct"/>
                        <w:vMerge/>
                        <w:noWrap/>
                        <w:vAlign w:val="center"/>
                      </w:tcPr>
                      <w:p w14:paraId="569CD8FB" w14:textId="77777777" w:rsidR="00C30C0D" w:rsidRPr="00780554" w:rsidRDefault="00C30C0D" w:rsidP="00DF1AEE">
                        <w:pPr>
                          <w:rPr>
                            <w:color w:val="000000"/>
                            <w:sz w:val="14"/>
                            <w:szCs w:val="14"/>
                          </w:rPr>
                        </w:pPr>
                      </w:p>
                    </w:tc>
                    <w:tc>
                      <w:tcPr>
                        <w:tcW w:w="3287" w:type="pct"/>
                        <w:noWrap/>
                      </w:tcPr>
                      <w:p w14:paraId="5A3CEC53" w14:textId="77777777" w:rsidR="00C30C0D" w:rsidRPr="00780554" w:rsidRDefault="00C30C0D" w:rsidP="00DF1AEE">
                        <w:pPr>
                          <w:jc w:val="both"/>
                          <w:rPr>
                            <w:iCs/>
                            <w:sz w:val="14"/>
                            <w:szCs w:val="14"/>
                          </w:rPr>
                        </w:pPr>
                        <w:r w:rsidRPr="00780554">
                          <w:rPr>
                            <w:sz w:val="14"/>
                            <w:szCs w:val="14"/>
                          </w:rPr>
                          <w:t>Ejecutar ida al aire</w:t>
                        </w:r>
                      </w:p>
                    </w:tc>
                    <w:tc>
                      <w:tcPr>
                        <w:tcW w:w="363" w:type="pct"/>
                        <w:vMerge/>
                        <w:vAlign w:val="center"/>
                      </w:tcPr>
                      <w:p w14:paraId="6E430F81" w14:textId="77777777" w:rsidR="00C30C0D" w:rsidRPr="00780554" w:rsidRDefault="00C30C0D" w:rsidP="00DF1AEE">
                        <w:pPr>
                          <w:jc w:val="center"/>
                          <w:rPr>
                            <w:color w:val="000000"/>
                            <w:sz w:val="14"/>
                            <w:szCs w:val="14"/>
                          </w:rPr>
                        </w:pPr>
                      </w:p>
                    </w:tc>
                  </w:tr>
                  <w:tr w:rsidR="00C30C0D" w:rsidRPr="00780554" w14:paraId="287A8A7A" w14:textId="77777777" w:rsidTr="00DF1AEE">
                    <w:trPr>
                      <w:trHeight w:val="20"/>
                      <w:jc w:val="center"/>
                    </w:trPr>
                    <w:tc>
                      <w:tcPr>
                        <w:tcW w:w="1349" w:type="pct"/>
                        <w:vMerge/>
                        <w:noWrap/>
                        <w:vAlign w:val="center"/>
                      </w:tcPr>
                      <w:p w14:paraId="07514F7F" w14:textId="77777777" w:rsidR="00C30C0D" w:rsidRPr="00780554" w:rsidRDefault="00C30C0D" w:rsidP="00DF1AEE">
                        <w:pPr>
                          <w:rPr>
                            <w:color w:val="000000"/>
                            <w:sz w:val="14"/>
                            <w:szCs w:val="14"/>
                          </w:rPr>
                        </w:pPr>
                      </w:p>
                    </w:tc>
                    <w:tc>
                      <w:tcPr>
                        <w:tcW w:w="3287" w:type="pct"/>
                        <w:noWrap/>
                      </w:tcPr>
                      <w:p w14:paraId="5563732F" w14:textId="77777777" w:rsidR="00C30C0D" w:rsidRPr="00780554" w:rsidRDefault="00C30C0D" w:rsidP="00DF1AEE">
                        <w:pPr>
                          <w:jc w:val="both"/>
                          <w:rPr>
                            <w:iCs/>
                            <w:sz w:val="14"/>
                            <w:szCs w:val="14"/>
                          </w:rPr>
                        </w:pPr>
                        <w:r w:rsidRPr="00780554">
                          <w:rPr>
                            <w:sz w:val="14"/>
                            <w:szCs w:val="14"/>
                          </w:rPr>
                          <w:t>Responder a emergencias</w:t>
                        </w:r>
                      </w:p>
                    </w:tc>
                    <w:tc>
                      <w:tcPr>
                        <w:tcW w:w="363" w:type="pct"/>
                        <w:vMerge/>
                        <w:vAlign w:val="center"/>
                      </w:tcPr>
                      <w:p w14:paraId="6346A6D1" w14:textId="77777777" w:rsidR="00C30C0D" w:rsidRPr="00780554" w:rsidRDefault="00C30C0D" w:rsidP="00DF1AEE">
                        <w:pPr>
                          <w:jc w:val="center"/>
                          <w:rPr>
                            <w:color w:val="000000"/>
                            <w:sz w:val="14"/>
                            <w:szCs w:val="14"/>
                          </w:rPr>
                        </w:pPr>
                      </w:p>
                    </w:tc>
                  </w:tr>
                  <w:tr w:rsidR="00C30C0D" w:rsidRPr="00780554" w14:paraId="629ECEC3" w14:textId="77777777" w:rsidTr="00DF1AEE">
                    <w:trPr>
                      <w:trHeight w:val="20"/>
                      <w:jc w:val="center"/>
                    </w:trPr>
                    <w:tc>
                      <w:tcPr>
                        <w:tcW w:w="1349" w:type="pct"/>
                        <w:vMerge w:val="restart"/>
                        <w:noWrap/>
                        <w:vAlign w:val="center"/>
                      </w:tcPr>
                      <w:p w14:paraId="001F290A" w14:textId="77777777" w:rsidR="00C30C0D" w:rsidRPr="00780554" w:rsidRDefault="00C30C0D" w:rsidP="00DF1AEE">
                        <w:pPr>
                          <w:rPr>
                            <w:color w:val="000000"/>
                            <w:sz w:val="14"/>
                            <w:szCs w:val="14"/>
                          </w:rPr>
                        </w:pPr>
                        <w:r w:rsidRPr="00780554">
                          <w:rPr>
                            <w:color w:val="000000"/>
                            <w:sz w:val="14"/>
                            <w:szCs w:val="14"/>
                          </w:rPr>
                          <w:t xml:space="preserve">EMERGENCIAS </w:t>
                        </w:r>
                      </w:p>
                      <w:p w14:paraId="46761962" w14:textId="77777777" w:rsidR="00C30C0D" w:rsidRPr="00780554" w:rsidRDefault="00C30C0D" w:rsidP="00DF1AEE">
                        <w:pPr>
                          <w:rPr>
                            <w:color w:val="000000"/>
                            <w:sz w:val="14"/>
                            <w:szCs w:val="14"/>
                          </w:rPr>
                        </w:pPr>
                        <w:r w:rsidRPr="00780554">
                          <w:rPr>
                            <w:color w:val="000000"/>
                            <w:sz w:val="14"/>
                            <w:szCs w:val="14"/>
                          </w:rPr>
                          <w:t>- INSTRUMENTOS</w:t>
                        </w:r>
                      </w:p>
                    </w:tc>
                    <w:tc>
                      <w:tcPr>
                        <w:tcW w:w="3287" w:type="pct"/>
                        <w:noWrap/>
                      </w:tcPr>
                      <w:p w14:paraId="3BB899A6" w14:textId="77777777" w:rsidR="00C30C0D" w:rsidRPr="00780554" w:rsidRDefault="00C30C0D" w:rsidP="00DF1AEE">
                        <w:pPr>
                          <w:jc w:val="both"/>
                          <w:rPr>
                            <w:iCs/>
                            <w:sz w:val="14"/>
                            <w:szCs w:val="14"/>
                          </w:rPr>
                        </w:pPr>
                        <w:r w:rsidRPr="00780554">
                          <w:rPr>
                            <w:sz w:val="14"/>
                            <w:szCs w:val="14"/>
                          </w:rPr>
                          <w:t xml:space="preserve">Ejecutar arranque en caliente </w:t>
                        </w:r>
                      </w:p>
                    </w:tc>
                    <w:tc>
                      <w:tcPr>
                        <w:tcW w:w="363" w:type="pct"/>
                        <w:vMerge w:val="restart"/>
                        <w:vAlign w:val="center"/>
                      </w:tcPr>
                      <w:p w14:paraId="33EB3D63" w14:textId="77777777" w:rsidR="00C30C0D" w:rsidRPr="00780554" w:rsidRDefault="00C30C0D" w:rsidP="00DF1AEE">
                        <w:pPr>
                          <w:jc w:val="center"/>
                          <w:rPr>
                            <w:color w:val="000000"/>
                            <w:sz w:val="14"/>
                            <w:szCs w:val="14"/>
                          </w:rPr>
                        </w:pPr>
                        <w:r w:rsidRPr="00780554">
                          <w:rPr>
                            <w:color w:val="000000"/>
                            <w:sz w:val="14"/>
                            <w:szCs w:val="14"/>
                          </w:rPr>
                          <w:t>1.5</w:t>
                        </w:r>
                      </w:p>
                    </w:tc>
                  </w:tr>
                  <w:tr w:rsidR="00C30C0D" w:rsidRPr="00780554" w14:paraId="65CD80EE" w14:textId="77777777" w:rsidTr="00DF1AEE">
                    <w:trPr>
                      <w:trHeight w:val="20"/>
                      <w:jc w:val="center"/>
                    </w:trPr>
                    <w:tc>
                      <w:tcPr>
                        <w:tcW w:w="1349" w:type="pct"/>
                        <w:vMerge/>
                        <w:noWrap/>
                        <w:vAlign w:val="center"/>
                      </w:tcPr>
                      <w:p w14:paraId="016EF9D7" w14:textId="77777777" w:rsidR="00C30C0D" w:rsidRPr="00780554" w:rsidRDefault="00C30C0D" w:rsidP="00DF1AEE">
                        <w:pPr>
                          <w:rPr>
                            <w:color w:val="000000"/>
                            <w:sz w:val="14"/>
                            <w:szCs w:val="14"/>
                          </w:rPr>
                        </w:pPr>
                      </w:p>
                    </w:tc>
                    <w:tc>
                      <w:tcPr>
                        <w:tcW w:w="3287" w:type="pct"/>
                        <w:noWrap/>
                      </w:tcPr>
                      <w:p w14:paraId="19736F45" w14:textId="77777777" w:rsidR="00C30C0D" w:rsidRPr="00780554" w:rsidRDefault="00C30C0D" w:rsidP="00DF1AEE">
                        <w:pPr>
                          <w:jc w:val="both"/>
                          <w:rPr>
                            <w:iCs/>
                            <w:sz w:val="14"/>
                            <w:szCs w:val="14"/>
                          </w:rPr>
                        </w:pPr>
                        <w:r w:rsidRPr="00780554">
                          <w:rPr>
                            <w:sz w:val="14"/>
                            <w:szCs w:val="14"/>
                          </w:rPr>
                          <w:t>Falla de un motor en vuelo estacionario</w:t>
                        </w:r>
                      </w:p>
                    </w:tc>
                    <w:tc>
                      <w:tcPr>
                        <w:tcW w:w="363" w:type="pct"/>
                        <w:vMerge/>
                        <w:vAlign w:val="center"/>
                      </w:tcPr>
                      <w:p w14:paraId="7C806C73" w14:textId="77777777" w:rsidR="00C30C0D" w:rsidRPr="00780554" w:rsidRDefault="00C30C0D" w:rsidP="00DF1AEE">
                        <w:pPr>
                          <w:jc w:val="center"/>
                          <w:rPr>
                            <w:color w:val="000000"/>
                            <w:sz w:val="14"/>
                            <w:szCs w:val="14"/>
                          </w:rPr>
                        </w:pPr>
                      </w:p>
                    </w:tc>
                  </w:tr>
                  <w:tr w:rsidR="00C30C0D" w:rsidRPr="00780554" w14:paraId="4A404084" w14:textId="77777777" w:rsidTr="00DF1AEE">
                    <w:trPr>
                      <w:trHeight w:val="20"/>
                      <w:jc w:val="center"/>
                    </w:trPr>
                    <w:tc>
                      <w:tcPr>
                        <w:tcW w:w="1349" w:type="pct"/>
                        <w:vMerge/>
                        <w:noWrap/>
                        <w:vAlign w:val="center"/>
                      </w:tcPr>
                      <w:p w14:paraId="17D82A84" w14:textId="77777777" w:rsidR="00C30C0D" w:rsidRPr="00780554" w:rsidRDefault="00C30C0D" w:rsidP="00DF1AEE">
                        <w:pPr>
                          <w:rPr>
                            <w:color w:val="000000"/>
                            <w:sz w:val="14"/>
                            <w:szCs w:val="14"/>
                          </w:rPr>
                        </w:pPr>
                      </w:p>
                    </w:tc>
                    <w:tc>
                      <w:tcPr>
                        <w:tcW w:w="3287" w:type="pct"/>
                        <w:noWrap/>
                      </w:tcPr>
                      <w:p w14:paraId="5AE3CDB0" w14:textId="77777777" w:rsidR="00C30C0D" w:rsidRPr="00780554" w:rsidRDefault="00C30C0D" w:rsidP="00DF1AEE">
                        <w:pPr>
                          <w:jc w:val="both"/>
                          <w:rPr>
                            <w:iCs/>
                            <w:sz w:val="14"/>
                            <w:szCs w:val="14"/>
                          </w:rPr>
                        </w:pPr>
                        <w:r w:rsidRPr="00780554">
                          <w:rPr>
                            <w:sz w:val="14"/>
                            <w:szCs w:val="14"/>
                          </w:rPr>
                          <w:t>Falla de un motor en vuelo en altura o crucero.</w:t>
                        </w:r>
                      </w:p>
                    </w:tc>
                    <w:tc>
                      <w:tcPr>
                        <w:tcW w:w="363" w:type="pct"/>
                        <w:vMerge/>
                        <w:vAlign w:val="center"/>
                      </w:tcPr>
                      <w:p w14:paraId="7056BA91" w14:textId="77777777" w:rsidR="00C30C0D" w:rsidRPr="00780554" w:rsidRDefault="00C30C0D" w:rsidP="00DF1AEE">
                        <w:pPr>
                          <w:jc w:val="center"/>
                          <w:rPr>
                            <w:color w:val="000000"/>
                            <w:sz w:val="14"/>
                            <w:szCs w:val="14"/>
                          </w:rPr>
                        </w:pPr>
                      </w:p>
                    </w:tc>
                  </w:tr>
                  <w:tr w:rsidR="00C30C0D" w:rsidRPr="00780554" w14:paraId="034F69EA" w14:textId="77777777" w:rsidTr="00DF1AEE">
                    <w:trPr>
                      <w:trHeight w:val="20"/>
                      <w:jc w:val="center"/>
                    </w:trPr>
                    <w:tc>
                      <w:tcPr>
                        <w:tcW w:w="1349" w:type="pct"/>
                        <w:vMerge/>
                        <w:noWrap/>
                        <w:vAlign w:val="center"/>
                      </w:tcPr>
                      <w:p w14:paraId="1DF7DAE7" w14:textId="77777777" w:rsidR="00C30C0D" w:rsidRPr="00780554" w:rsidRDefault="00C30C0D" w:rsidP="00DF1AEE">
                        <w:pPr>
                          <w:rPr>
                            <w:color w:val="000000"/>
                            <w:sz w:val="14"/>
                            <w:szCs w:val="14"/>
                          </w:rPr>
                        </w:pPr>
                      </w:p>
                    </w:tc>
                    <w:tc>
                      <w:tcPr>
                        <w:tcW w:w="3287" w:type="pct"/>
                        <w:noWrap/>
                      </w:tcPr>
                      <w:p w14:paraId="48958651" w14:textId="77777777" w:rsidR="00C30C0D" w:rsidRPr="00780554" w:rsidRDefault="00C30C0D" w:rsidP="00DF1AEE">
                        <w:pPr>
                          <w:jc w:val="both"/>
                          <w:rPr>
                            <w:iCs/>
                            <w:sz w:val="14"/>
                            <w:szCs w:val="14"/>
                          </w:rPr>
                        </w:pPr>
                        <w:r w:rsidRPr="00780554">
                          <w:rPr>
                            <w:sz w:val="14"/>
                            <w:szCs w:val="14"/>
                          </w:rPr>
                          <w:t>Ejecutar falla de un sistema hidráulico</w:t>
                        </w:r>
                      </w:p>
                    </w:tc>
                    <w:tc>
                      <w:tcPr>
                        <w:tcW w:w="363" w:type="pct"/>
                        <w:vMerge/>
                        <w:vAlign w:val="center"/>
                      </w:tcPr>
                      <w:p w14:paraId="2B4EA652" w14:textId="77777777" w:rsidR="00C30C0D" w:rsidRPr="00780554" w:rsidRDefault="00C30C0D" w:rsidP="00DF1AEE">
                        <w:pPr>
                          <w:jc w:val="center"/>
                          <w:rPr>
                            <w:color w:val="000000"/>
                            <w:sz w:val="14"/>
                            <w:szCs w:val="14"/>
                          </w:rPr>
                        </w:pPr>
                      </w:p>
                    </w:tc>
                  </w:tr>
                  <w:tr w:rsidR="00C30C0D" w:rsidRPr="00780554" w14:paraId="4043AB6E" w14:textId="77777777" w:rsidTr="00DF1AEE">
                    <w:trPr>
                      <w:trHeight w:val="20"/>
                      <w:jc w:val="center"/>
                    </w:trPr>
                    <w:tc>
                      <w:tcPr>
                        <w:tcW w:w="1349" w:type="pct"/>
                        <w:vMerge/>
                        <w:noWrap/>
                        <w:vAlign w:val="center"/>
                      </w:tcPr>
                      <w:p w14:paraId="189EEC7C" w14:textId="77777777" w:rsidR="00C30C0D" w:rsidRPr="00780554" w:rsidRDefault="00C30C0D" w:rsidP="00DF1AEE">
                        <w:pPr>
                          <w:rPr>
                            <w:color w:val="000000"/>
                            <w:sz w:val="14"/>
                            <w:szCs w:val="14"/>
                          </w:rPr>
                        </w:pPr>
                      </w:p>
                    </w:tc>
                    <w:tc>
                      <w:tcPr>
                        <w:tcW w:w="3287" w:type="pct"/>
                        <w:noWrap/>
                      </w:tcPr>
                      <w:p w14:paraId="23E3068D" w14:textId="77777777" w:rsidR="00C30C0D" w:rsidRPr="00780554" w:rsidRDefault="00C30C0D" w:rsidP="00DF1AEE">
                        <w:pPr>
                          <w:jc w:val="both"/>
                          <w:rPr>
                            <w:iCs/>
                            <w:sz w:val="14"/>
                            <w:szCs w:val="14"/>
                          </w:rPr>
                        </w:pPr>
                        <w:r w:rsidRPr="00780554">
                          <w:rPr>
                            <w:sz w:val="14"/>
                            <w:szCs w:val="14"/>
                          </w:rPr>
                          <w:t>Ejecutar autorrotación</w:t>
                        </w:r>
                      </w:p>
                    </w:tc>
                    <w:tc>
                      <w:tcPr>
                        <w:tcW w:w="363" w:type="pct"/>
                        <w:vMerge/>
                        <w:vAlign w:val="center"/>
                      </w:tcPr>
                      <w:p w14:paraId="577F0DDD" w14:textId="77777777" w:rsidR="00C30C0D" w:rsidRPr="00780554" w:rsidRDefault="00C30C0D" w:rsidP="00DF1AEE">
                        <w:pPr>
                          <w:jc w:val="center"/>
                          <w:rPr>
                            <w:color w:val="000000"/>
                            <w:sz w:val="14"/>
                            <w:szCs w:val="14"/>
                          </w:rPr>
                        </w:pPr>
                      </w:p>
                    </w:tc>
                  </w:tr>
                  <w:tr w:rsidR="00C30C0D" w:rsidRPr="00780554" w14:paraId="101EB9A7" w14:textId="77777777" w:rsidTr="00DF1AEE">
                    <w:trPr>
                      <w:trHeight w:val="20"/>
                      <w:jc w:val="center"/>
                    </w:trPr>
                    <w:tc>
                      <w:tcPr>
                        <w:tcW w:w="1349" w:type="pct"/>
                        <w:vMerge/>
                        <w:noWrap/>
                        <w:vAlign w:val="center"/>
                      </w:tcPr>
                      <w:p w14:paraId="7F14741F" w14:textId="77777777" w:rsidR="00C30C0D" w:rsidRPr="00780554" w:rsidRDefault="00C30C0D" w:rsidP="00DF1AEE">
                        <w:pPr>
                          <w:rPr>
                            <w:color w:val="000000"/>
                            <w:sz w:val="14"/>
                            <w:szCs w:val="14"/>
                          </w:rPr>
                        </w:pPr>
                      </w:p>
                    </w:tc>
                    <w:tc>
                      <w:tcPr>
                        <w:tcW w:w="3287" w:type="pct"/>
                        <w:noWrap/>
                      </w:tcPr>
                      <w:p w14:paraId="4EB7CF4F" w14:textId="77777777" w:rsidR="00C30C0D" w:rsidRPr="00780554" w:rsidRDefault="00C30C0D" w:rsidP="00DF1AEE">
                        <w:pPr>
                          <w:jc w:val="both"/>
                          <w:rPr>
                            <w:iCs/>
                            <w:sz w:val="14"/>
                            <w:szCs w:val="14"/>
                          </w:rPr>
                        </w:pPr>
                        <w:r w:rsidRPr="00780554">
                          <w:rPr>
                            <w:sz w:val="14"/>
                            <w:szCs w:val="14"/>
                          </w:rPr>
                          <w:t>Librar obstáculos de cables</w:t>
                        </w:r>
                      </w:p>
                    </w:tc>
                    <w:tc>
                      <w:tcPr>
                        <w:tcW w:w="363" w:type="pct"/>
                        <w:vMerge/>
                        <w:vAlign w:val="center"/>
                      </w:tcPr>
                      <w:p w14:paraId="7C98E1E3" w14:textId="77777777" w:rsidR="00C30C0D" w:rsidRPr="00780554" w:rsidRDefault="00C30C0D" w:rsidP="00DF1AEE">
                        <w:pPr>
                          <w:jc w:val="center"/>
                          <w:rPr>
                            <w:color w:val="000000"/>
                            <w:sz w:val="14"/>
                            <w:szCs w:val="14"/>
                          </w:rPr>
                        </w:pPr>
                      </w:p>
                    </w:tc>
                  </w:tr>
                  <w:tr w:rsidR="00C30C0D" w:rsidRPr="00780554" w14:paraId="770233E5" w14:textId="77777777" w:rsidTr="00DF1AEE">
                    <w:trPr>
                      <w:trHeight w:val="20"/>
                      <w:jc w:val="center"/>
                    </w:trPr>
                    <w:tc>
                      <w:tcPr>
                        <w:tcW w:w="1349" w:type="pct"/>
                        <w:vMerge/>
                        <w:noWrap/>
                        <w:vAlign w:val="center"/>
                      </w:tcPr>
                      <w:p w14:paraId="05C4FCA2" w14:textId="77777777" w:rsidR="00C30C0D" w:rsidRPr="00780554" w:rsidRDefault="00C30C0D" w:rsidP="00DF1AEE">
                        <w:pPr>
                          <w:rPr>
                            <w:color w:val="000000"/>
                            <w:sz w:val="14"/>
                            <w:szCs w:val="14"/>
                          </w:rPr>
                        </w:pPr>
                      </w:p>
                    </w:tc>
                    <w:tc>
                      <w:tcPr>
                        <w:tcW w:w="3287" w:type="pct"/>
                        <w:noWrap/>
                      </w:tcPr>
                      <w:p w14:paraId="711C98D5" w14:textId="77777777" w:rsidR="00C30C0D" w:rsidRPr="00780554" w:rsidRDefault="00C30C0D" w:rsidP="00DF1AEE">
                        <w:pPr>
                          <w:jc w:val="both"/>
                          <w:rPr>
                            <w:iCs/>
                            <w:sz w:val="14"/>
                            <w:szCs w:val="14"/>
                          </w:rPr>
                        </w:pPr>
                        <w:r w:rsidRPr="00780554">
                          <w:rPr>
                            <w:sz w:val="14"/>
                            <w:szCs w:val="14"/>
                          </w:rPr>
                          <w:t>Ejecutar despegue por instrumentos</w:t>
                        </w:r>
                      </w:p>
                    </w:tc>
                    <w:tc>
                      <w:tcPr>
                        <w:tcW w:w="363" w:type="pct"/>
                        <w:vMerge/>
                        <w:vAlign w:val="center"/>
                      </w:tcPr>
                      <w:p w14:paraId="7120163E" w14:textId="77777777" w:rsidR="00C30C0D" w:rsidRPr="00780554" w:rsidRDefault="00C30C0D" w:rsidP="00DF1AEE">
                        <w:pPr>
                          <w:jc w:val="center"/>
                          <w:rPr>
                            <w:color w:val="000000"/>
                            <w:sz w:val="14"/>
                            <w:szCs w:val="14"/>
                          </w:rPr>
                        </w:pPr>
                      </w:p>
                    </w:tc>
                  </w:tr>
                  <w:tr w:rsidR="00C30C0D" w:rsidRPr="00780554" w14:paraId="579D5E10" w14:textId="77777777" w:rsidTr="00DF1AEE">
                    <w:trPr>
                      <w:trHeight w:val="20"/>
                      <w:jc w:val="center"/>
                    </w:trPr>
                    <w:tc>
                      <w:tcPr>
                        <w:tcW w:w="1349" w:type="pct"/>
                        <w:vMerge/>
                        <w:noWrap/>
                        <w:vAlign w:val="center"/>
                      </w:tcPr>
                      <w:p w14:paraId="2A8DBD45" w14:textId="77777777" w:rsidR="00C30C0D" w:rsidRPr="00780554" w:rsidRDefault="00C30C0D" w:rsidP="00DF1AEE">
                        <w:pPr>
                          <w:rPr>
                            <w:color w:val="000000"/>
                            <w:sz w:val="14"/>
                            <w:szCs w:val="14"/>
                          </w:rPr>
                        </w:pPr>
                      </w:p>
                    </w:tc>
                    <w:tc>
                      <w:tcPr>
                        <w:tcW w:w="3287" w:type="pct"/>
                        <w:noWrap/>
                      </w:tcPr>
                      <w:p w14:paraId="1AA2DB42" w14:textId="77777777" w:rsidR="00C30C0D" w:rsidRPr="00780554" w:rsidRDefault="00C30C0D" w:rsidP="00DF1AEE">
                        <w:pPr>
                          <w:jc w:val="both"/>
                          <w:rPr>
                            <w:iCs/>
                            <w:sz w:val="14"/>
                            <w:szCs w:val="14"/>
                          </w:rPr>
                        </w:pPr>
                        <w:r w:rsidRPr="00780554">
                          <w:rPr>
                            <w:sz w:val="14"/>
                            <w:szCs w:val="14"/>
                          </w:rPr>
                          <w:t>Ejecutar procedimientos de espera</w:t>
                        </w:r>
                      </w:p>
                    </w:tc>
                    <w:tc>
                      <w:tcPr>
                        <w:tcW w:w="363" w:type="pct"/>
                        <w:vMerge/>
                        <w:vAlign w:val="center"/>
                      </w:tcPr>
                      <w:p w14:paraId="74C2289F" w14:textId="77777777" w:rsidR="00C30C0D" w:rsidRPr="00780554" w:rsidRDefault="00C30C0D" w:rsidP="00DF1AEE">
                        <w:pPr>
                          <w:jc w:val="center"/>
                          <w:rPr>
                            <w:color w:val="000000"/>
                            <w:sz w:val="14"/>
                            <w:szCs w:val="14"/>
                          </w:rPr>
                        </w:pPr>
                      </w:p>
                    </w:tc>
                  </w:tr>
                  <w:tr w:rsidR="00C30C0D" w:rsidRPr="00780554" w14:paraId="5710A2E2" w14:textId="77777777" w:rsidTr="00DF1AEE">
                    <w:trPr>
                      <w:trHeight w:val="20"/>
                      <w:jc w:val="center"/>
                    </w:trPr>
                    <w:tc>
                      <w:tcPr>
                        <w:tcW w:w="1349" w:type="pct"/>
                        <w:vMerge/>
                        <w:noWrap/>
                        <w:vAlign w:val="center"/>
                      </w:tcPr>
                      <w:p w14:paraId="4B2E60DB" w14:textId="77777777" w:rsidR="00C30C0D" w:rsidRPr="00780554" w:rsidRDefault="00C30C0D" w:rsidP="00DF1AEE">
                        <w:pPr>
                          <w:rPr>
                            <w:color w:val="000000"/>
                            <w:sz w:val="14"/>
                            <w:szCs w:val="14"/>
                          </w:rPr>
                        </w:pPr>
                      </w:p>
                    </w:tc>
                    <w:tc>
                      <w:tcPr>
                        <w:tcW w:w="3287" w:type="pct"/>
                        <w:noWrap/>
                      </w:tcPr>
                      <w:p w14:paraId="4D46919E" w14:textId="77777777" w:rsidR="00C30C0D" w:rsidRPr="00780554" w:rsidRDefault="00C30C0D" w:rsidP="00DF1AEE">
                        <w:pPr>
                          <w:jc w:val="both"/>
                          <w:rPr>
                            <w:iCs/>
                            <w:sz w:val="14"/>
                            <w:szCs w:val="14"/>
                          </w:rPr>
                        </w:pPr>
                        <w:r w:rsidRPr="00780554">
                          <w:rPr>
                            <w:sz w:val="14"/>
                            <w:szCs w:val="14"/>
                          </w:rPr>
                          <w:t>Ejecutar aproximación no precisa</w:t>
                        </w:r>
                      </w:p>
                    </w:tc>
                    <w:tc>
                      <w:tcPr>
                        <w:tcW w:w="363" w:type="pct"/>
                        <w:vMerge/>
                        <w:vAlign w:val="center"/>
                      </w:tcPr>
                      <w:p w14:paraId="274D2EFF" w14:textId="77777777" w:rsidR="00C30C0D" w:rsidRPr="00780554" w:rsidRDefault="00C30C0D" w:rsidP="00DF1AEE">
                        <w:pPr>
                          <w:jc w:val="center"/>
                          <w:rPr>
                            <w:color w:val="000000"/>
                            <w:sz w:val="14"/>
                            <w:szCs w:val="14"/>
                          </w:rPr>
                        </w:pPr>
                      </w:p>
                    </w:tc>
                  </w:tr>
                  <w:tr w:rsidR="00C30C0D" w:rsidRPr="00780554" w14:paraId="24B1D21A" w14:textId="77777777" w:rsidTr="00DF1AEE">
                    <w:trPr>
                      <w:trHeight w:val="20"/>
                      <w:jc w:val="center"/>
                    </w:trPr>
                    <w:tc>
                      <w:tcPr>
                        <w:tcW w:w="1349" w:type="pct"/>
                        <w:vMerge/>
                        <w:noWrap/>
                        <w:vAlign w:val="center"/>
                      </w:tcPr>
                      <w:p w14:paraId="3445A56C" w14:textId="77777777" w:rsidR="00C30C0D" w:rsidRPr="00780554" w:rsidRDefault="00C30C0D" w:rsidP="00DF1AEE">
                        <w:pPr>
                          <w:rPr>
                            <w:color w:val="000000"/>
                            <w:sz w:val="14"/>
                            <w:szCs w:val="14"/>
                          </w:rPr>
                        </w:pPr>
                      </w:p>
                    </w:tc>
                    <w:tc>
                      <w:tcPr>
                        <w:tcW w:w="3287" w:type="pct"/>
                        <w:noWrap/>
                      </w:tcPr>
                      <w:p w14:paraId="6EE7FA98" w14:textId="77777777" w:rsidR="00C30C0D" w:rsidRPr="00780554" w:rsidRDefault="00C30C0D" w:rsidP="00DF1AEE">
                        <w:pPr>
                          <w:jc w:val="both"/>
                          <w:rPr>
                            <w:iCs/>
                            <w:sz w:val="14"/>
                            <w:szCs w:val="14"/>
                          </w:rPr>
                        </w:pPr>
                        <w:r w:rsidRPr="00780554">
                          <w:rPr>
                            <w:sz w:val="14"/>
                            <w:szCs w:val="14"/>
                          </w:rPr>
                          <w:t>Ejecutar aproximación precisa</w:t>
                        </w:r>
                      </w:p>
                    </w:tc>
                    <w:tc>
                      <w:tcPr>
                        <w:tcW w:w="363" w:type="pct"/>
                        <w:vMerge/>
                        <w:vAlign w:val="center"/>
                      </w:tcPr>
                      <w:p w14:paraId="54859BAB" w14:textId="77777777" w:rsidR="00C30C0D" w:rsidRPr="00780554" w:rsidRDefault="00C30C0D" w:rsidP="00DF1AEE">
                        <w:pPr>
                          <w:jc w:val="center"/>
                          <w:rPr>
                            <w:color w:val="000000"/>
                            <w:sz w:val="14"/>
                            <w:szCs w:val="14"/>
                          </w:rPr>
                        </w:pPr>
                      </w:p>
                    </w:tc>
                  </w:tr>
                  <w:tr w:rsidR="00C30C0D" w:rsidRPr="00780554" w14:paraId="6FBAFC8C" w14:textId="77777777" w:rsidTr="00DF1AEE">
                    <w:trPr>
                      <w:trHeight w:val="20"/>
                      <w:jc w:val="center"/>
                    </w:trPr>
                    <w:tc>
                      <w:tcPr>
                        <w:tcW w:w="1349" w:type="pct"/>
                        <w:vMerge/>
                        <w:noWrap/>
                        <w:vAlign w:val="center"/>
                      </w:tcPr>
                      <w:p w14:paraId="54D60743" w14:textId="77777777" w:rsidR="00C30C0D" w:rsidRPr="00780554" w:rsidRDefault="00C30C0D" w:rsidP="00DF1AEE">
                        <w:pPr>
                          <w:rPr>
                            <w:color w:val="000000"/>
                            <w:sz w:val="14"/>
                            <w:szCs w:val="14"/>
                          </w:rPr>
                        </w:pPr>
                      </w:p>
                    </w:tc>
                    <w:tc>
                      <w:tcPr>
                        <w:tcW w:w="3287" w:type="pct"/>
                        <w:noWrap/>
                      </w:tcPr>
                      <w:p w14:paraId="31E16AAF" w14:textId="77777777" w:rsidR="00C30C0D" w:rsidRPr="00780554" w:rsidRDefault="00C30C0D" w:rsidP="00DF1AEE">
                        <w:pPr>
                          <w:jc w:val="both"/>
                          <w:rPr>
                            <w:iCs/>
                            <w:sz w:val="14"/>
                            <w:szCs w:val="14"/>
                          </w:rPr>
                        </w:pPr>
                        <w:r w:rsidRPr="00780554">
                          <w:rPr>
                            <w:sz w:val="14"/>
                            <w:szCs w:val="14"/>
                          </w:rPr>
                          <w:t>Ejecutar restablecimiento de actitud inusual</w:t>
                        </w:r>
                      </w:p>
                    </w:tc>
                    <w:tc>
                      <w:tcPr>
                        <w:tcW w:w="363" w:type="pct"/>
                        <w:vMerge/>
                        <w:vAlign w:val="center"/>
                      </w:tcPr>
                      <w:p w14:paraId="2FC69125" w14:textId="77777777" w:rsidR="00C30C0D" w:rsidRPr="00780554" w:rsidRDefault="00C30C0D" w:rsidP="00DF1AEE">
                        <w:pPr>
                          <w:jc w:val="center"/>
                          <w:rPr>
                            <w:color w:val="000000"/>
                            <w:sz w:val="14"/>
                            <w:szCs w:val="14"/>
                          </w:rPr>
                        </w:pPr>
                      </w:p>
                    </w:tc>
                  </w:tr>
                  <w:tr w:rsidR="00C30C0D" w:rsidRPr="00780554" w14:paraId="47381A57" w14:textId="77777777" w:rsidTr="00DF1AEE">
                    <w:trPr>
                      <w:trHeight w:val="20"/>
                      <w:jc w:val="center"/>
                    </w:trPr>
                    <w:tc>
                      <w:tcPr>
                        <w:tcW w:w="1349" w:type="pct"/>
                        <w:vMerge/>
                        <w:noWrap/>
                        <w:vAlign w:val="center"/>
                      </w:tcPr>
                      <w:p w14:paraId="73778B54" w14:textId="77777777" w:rsidR="00C30C0D" w:rsidRPr="00780554" w:rsidRDefault="00C30C0D" w:rsidP="00DF1AEE">
                        <w:pPr>
                          <w:rPr>
                            <w:color w:val="000000"/>
                            <w:sz w:val="14"/>
                            <w:szCs w:val="14"/>
                          </w:rPr>
                        </w:pPr>
                      </w:p>
                    </w:tc>
                    <w:tc>
                      <w:tcPr>
                        <w:tcW w:w="3287" w:type="pct"/>
                        <w:noWrap/>
                      </w:tcPr>
                      <w:p w14:paraId="4C291B1D" w14:textId="77777777" w:rsidR="00C30C0D" w:rsidRPr="00780554" w:rsidRDefault="00C30C0D" w:rsidP="00DF1AEE">
                        <w:pPr>
                          <w:jc w:val="both"/>
                          <w:rPr>
                            <w:iCs/>
                            <w:sz w:val="14"/>
                            <w:szCs w:val="14"/>
                          </w:rPr>
                        </w:pPr>
                        <w:r w:rsidRPr="00780554">
                          <w:rPr>
                            <w:sz w:val="14"/>
                            <w:szCs w:val="14"/>
                          </w:rPr>
                          <w:t>Responder a condiciones meteorológicas de instrumentos imprevistas</w:t>
                        </w:r>
                      </w:p>
                    </w:tc>
                    <w:tc>
                      <w:tcPr>
                        <w:tcW w:w="363" w:type="pct"/>
                        <w:vMerge/>
                        <w:vAlign w:val="center"/>
                      </w:tcPr>
                      <w:p w14:paraId="6001FC47" w14:textId="77777777" w:rsidR="00C30C0D" w:rsidRPr="00780554" w:rsidRDefault="00C30C0D" w:rsidP="00DF1AEE">
                        <w:pPr>
                          <w:jc w:val="center"/>
                          <w:rPr>
                            <w:color w:val="000000"/>
                            <w:sz w:val="14"/>
                            <w:szCs w:val="14"/>
                          </w:rPr>
                        </w:pPr>
                      </w:p>
                    </w:tc>
                  </w:tr>
                  <w:tr w:rsidR="00C30C0D" w:rsidRPr="00780554" w14:paraId="4C4FF53E" w14:textId="77777777" w:rsidTr="00DF1AEE">
                    <w:trPr>
                      <w:trHeight w:val="20"/>
                      <w:jc w:val="center"/>
                    </w:trPr>
                    <w:tc>
                      <w:tcPr>
                        <w:tcW w:w="1349" w:type="pct"/>
                        <w:vMerge/>
                        <w:noWrap/>
                        <w:vAlign w:val="center"/>
                      </w:tcPr>
                      <w:p w14:paraId="4E5760AF" w14:textId="77777777" w:rsidR="00C30C0D" w:rsidRPr="00780554" w:rsidRDefault="00C30C0D" w:rsidP="00DF1AEE">
                        <w:pPr>
                          <w:rPr>
                            <w:color w:val="000000"/>
                            <w:sz w:val="14"/>
                            <w:szCs w:val="14"/>
                          </w:rPr>
                        </w:pPr>
                      </w:p>
                    </w:tc>
                    <w:tc>
                      <w:tcPr>
                        <w:tcW w:w="3287" w:type="pct"/>
                        <w:noWrap/>
                      </w:tcPr>
                      <w:p w14:paraId="0924F4B1" w14:textId="77777777" w:rsidR="00C30C0D" w:rsidRPr="00780554" w:rsidRDefault="00C30C0D" w:rsidP="00DF1AEE">
                        <w:pPr>
                          <w:jc w:val="both"/>
                          <w:rPr>
                            <w:iCs/>
                            <w:sz w:val="14"/>
                            <w:szCs w:val="14"/>
                          </w:rPr>
                        </w:pPr>
                        <w:r w:rsidRPr="00780554">
                          <w:rPr>
                            <w:sz w:val="14"/>
                            <w:szCs w:val="14"/>
                          </w:rPr>
                          <w:t>(CMII)</w:t>
                        </w:r>
                      </w:p>
                    </w:tc>
                    <w:tc>
                      <w:tcPr>
                        <w:tcW w:w="363" w:type="pct"/>
                        <w:vMerge/>
                        <w:vAlign w:val="center"/>
                      </w:tcPr>
                      <w:p w14:paraId="69CBD8FB" w14:textId="77777777" w:rsidR="00C30C0D" w:rsidRPr="00780554" w:rsidRDefault="00C30C0D" w:rsidP="00DF1AEE">
                        <w:pPr>
                          <w:jc w:val="center"/>
                          <w:rPr>
                            <w:color w:val="000000"/>
                            <w:sz w:val="14"/>
                            <w:szCs w:val="14"/>
                          </w:rPr>
                        </w:pPr>
                      </w:p>
                    </w:tc>
                  </w:tr>
                  <w:tr w:rsidR="00C30C0D" w:rsidRPr="00780554" w14:paraId="30A7B04D" w14:textId="77777777" w:rsidTr="00DF1AEE">
                    <w:trPr>
                      <w:trHeight w:val="20"/>
                      <w:jc w:val="center"/>
                    </w:trPr>
                    <w:tc>
                      <w:tcPr>
                        <w:tcW w:w="1349" w:type="pct"/>
                        <w:vMerge/>
                        <w:noWrap/>
                        <w:vAlign w:val="center"/>
                      </w:tcPr>
                      <w:p w14:paraId="3280201E" w14:textId="77777777" w:rsidR="00C30C0D" w:rsidRPr="00780554" w:rsidRDefault="00C30C0D" w:rsidP="00DF1AEE">
                        <w:pPr>
                          <w:rPr>
                            <w:color w:val="000000"/>
                            <w:sz w:val="14"/>
                            <w:szCs w:val="14"/>
                          </w:rPr>
                        </w:pPr>
                      </w:p>
                    </w:tc>
                    <w:tc>
                      <w:tcPr>
                        <w:tcW w:w="3287" w:type="pct"/>
                        <w:noWrap/>
                      </w:tcPr>
                      <w:p w14:paraId="785CFB82" w14:textId="77777777" w:rsidR="00C30C0D" w:rsidRPr="00780554" w:rsidRDefault="00C30C0D" w:rsidP="00DF1AEE">
                        <w:pPr>
                          <w:jc w:val="both"/>
                          <w:rPr>
                            <w:iCs/>
                            <w:sz w:val="14"/>
                            <w:szCs w:val="14"/>
                          </w:rPr>
                        </w:pPr>
                        <w:r w:rsidRPr="00780554">
                          <w:rPr>
                            <w:iCs/>
                            <w:sz w:val="14"/>
                            <w:szCs w:val="14"/>
                          </w:rPr>
                          <w:t>Fuego en el motor</w:t>
                        </w:r>
                      </w:p>
                    </w:tc>
                    <w:tc>
                      <w:tcPr>
                        <w:tcW w:w="363" w:type="pct"/>
                        <w:vMerge/>
                        <w:vAlign w:val="center"/>
                      </w:tcPr>
                      <w:p w14:paraId="2229978D" w14:textId="77777777" w:rsidR="00C30C0D" w:rsidRPr="00780554" w:rsidRDefault="00C30C0D" w:rsidP="00DF1AEE">
                        <w:pPr>
                          <w:jc w:val="center"/>
                          <w:rPr>
                            <w:color w:val="000000"/>
                            <w:sz w:val="14"/>
                            <w:szCs w:val="14"/>
                          </w:rPr>
                        </w:pPr>
                      </w:p>
                    </w:tc>
                  </w:tr>
                  <w:tr w:rsidR="00C30C0D" w:rsidRPr="00780554" w14:paraId="1DD27FCA" w14:textId="77777777" w:rsidTr="00DF1AEE">
                    <w:trPr>
                      <w:trHeight w:val="20"/>
                      <w:jc w:val="center"/>
                    </w:trPr>
                    <w:tc>
                      <w:tcPr>
                        <w:tcW w:w="1349" w:type="pct"/>
                        <w:vMerge/>
                        <w:noWrap/>
                        <w:vAlign w:val="center"/>
                      </w:tcPr>
                      <w:p w14:paraId="2C2336AB" w14:textId="77777777" w:rsidR="00C30C0D" w:rsidRPr="00780554" w:rsidRDefault="00C30C0D" w:rsidP="00DF1AEE">
                        <w:pPr>
                          <w:rPr>
                            <w:color w:val="000000"/>
                            <w:sz w:val="14"/>
                            <w:szCs w:val="14"/>
                          </w:rPr>
                        </w:pPr>
                      </w:p>
                    </w:tc>
                    <w:tc>
                      <w:tcPr>
                        <w:tcW w:w="3287" w:type="pct"/>
                        <w:noWrap/>
                      </w:tcPr>
                      <w:p w14:paraId="5DF4F68A" w14:textId="77777777" w:rsidR="00C30C0D" w:rsidRPr="00780554" w:rsidRDefault="00C30C0D" w:rsidP="00DF1AEE">
                        <w:pPr>
                          <w:jc w:val="both"/>
                          <w:rPr>
                            <w:iCs/>
                            <w:sz w:val="14"/>
                            <w:szCs w:val="14"/>
                          </w:rPr>
                        </w:pPr>
                        <w:r w:rsidRPr="00780554">
                          <w:rPr>
                            <w:iCs/>
                            <w:sz w:val="14"/>
                            <w:szCs w:val="14"/>
                          </w:rPr>
                          <w:t>Ejecutar falla baja velocidad del motor</w:t>
                        </w:r>
                      </w:p>
                    </w:tc>
                    <w:tc>
                      <w:tcPr>
                        <w:tcW w:w="363" w:type="pct"/>
                        <w:vMerge/>
                        <w:vAlign w:val="center"/>
                      </w:tcPr>
                      <w:p w14:paraId="19A303B9" w14:textId="77777777" w:rsidR="00C30C0D" w:rsidRPr="00780554" w:rsidRDefault="00C30C0D" w:rsidP="00DF1AEE">
                        <w:pPr>
                          <w:jc w:val="center"/>
                          <w:rPr>
                            <w:color w:val="000000"/>
                            <w:sz w:val="14"/>
                            <w:szCs w:val="14"/>
                          </w:rPr>
                        </w:pPr>
                      </w:p>
                    </w:tc>
                  </w:tr>
                  <w:tr w:rsidR="00C30C0D" w:rsidRPr="00780554" w14:paraId="08E17A63" w14:textId="77777777" w:rsidTr="00DF1AEE">
                    <w:trPr>
                      <w:trHeight w:val="20"/>
                      <w:jc w:val="center"/>
                    </w:trPr>
                    <w:tc>
                      <w:tcPr>
                        <w:tcW w:w="1349" w:type="pct"/>
                        <w:vMerge/>
                        <w:noWrap/>
                        <w:vAlign w:val="center"/>
                      </w:tcPr>
                      <w:p w14:paraId="2F7D28F9" w14:textId="77777777" w:rsidR="00C30C0D" w:rsidRPr="00780554" w:rsidRDefault="00C30C0D" w:rsidP="00DF1AEE">
                        <w:pPr>
                          <w:rPr>
                            <w:color w:val="000000"/>
                            <w:sz w:val="14"/>
                            <w:szCs w:val="14"/>
                          </w:rPr>
                        </w:pPr>
                      </w:p>
                    </w:tc>
                    <w:tc>
                      <w:tcPr>
                        <w:tcW w:w="3287" w:type="pct"/>
                        <w:noWrap/>
                      </w:tcPr>
                      <w:p w14:paraId="6F99A1F6" w14:textId="77777777" w:rsidR="00C30C0D" w:rsidRPr="00780554" w:rsidRDefault="00C30C0D" w:rsidP="00DF1AEE">
                        <w:pPr>
                          <w:jc w:val="both"/>
                          <w:rPr>
                            <w:iCs/>
                            <w:sz w:val="14"/>
                            <w:szCs w:val="14"/>
                          </w:rPr>
                        </w:pPr>
                        <w:r w:rsidRPr="00780554">
                          <w:rPr>
                            <w:sz w:val="14"/>
                            <w:szCs w:val="14"/>
                          </w:rPr>
                          <w:t xml:space="preserve">Ejecutar falla simulada de </w:t>
                        </w:r>
                        <w:proofErr w:type="spellStart"/>
                        <w:r w:rsidRPr="00780554">
                          <w:rPr>
                            <w:sz w:val="14"/>
                            <w:szCs w:val="14"/>
                          </w:rPr>
                          <w:t>antitorque</w:t>
                        </w:r>
                        <w:proofErr w:type="spellEnd"/>
                        <w:r w:rsidRPr="00780554">
                          <w:rPr>
                            <w:sz w:val="14"/>
                            <w:szCs w:val="14"/>
                          </w:rPr>
                          <w:t xml:space="preserve"> (posición fija)</w:t>
                        </w:r>
                      </w:p>
                    </w:tc>
                    <w:tc>
                      <w:tcPr>
                        <w:tcW w:w="363" w:type="pct"/>
                        <w:vMerge/>
                        <w:vAlign w:val="center"/>
                      </w:tcPr>
                      <w:p w14:paraId="73E73B79" w14:textId="77777777" w:rsidR="00C30C0D" w:rsidRPr="00780554" w:rsidRDefault="00C30C0D" w:rsidP="00DF1AEE">
                        <w:pPr>
                          <w:jc w:val="center"/>
                          <w:rPr>
                            <w:color w:val="000000"/>
                            <w:sz w:val="14"/>
                            <w:szCs w:val="14"/>
                          </w:rPr>
                        </w:pPr>
                      </w:p>
                    </w:tc>
                  </w:tr>
                  <w:tr w:rsidR="00C30C0D" w:rsidRPr="00780554" w14:paraId="57CFE046" w14:textId="77777777" w:rsidTr="00DF1AEE">
                    <w:trPr>
                      <w:trHeight w:val="20"/>
                      <w:jc w:val="center"/>
                    </w:trPr>
                    <w:tc>
                      <w:tcPr>
                        <w:tcW w:w="1349" w:type="pct"/>
                        <w:vMerge/>
                        <w:noWrap/>
                        <w:vAlign w:val="center"/>
                      </w:tcPr>
                      <w:p w14:paraId="4D20CAF5" w14:textId="77777777" w:rsidR="00C30C0D" w:rsidRPr="00780554" w:rsidRDefault="00C30C0D" w:rsidP="00DF1AEE">
                        <w:pPr>
                          <w:rPr>
                            <w:color w:val="000000"/>
                            <w:sz w:val="14"/>
                            <w:szCs w:val="14"/>
                          </w:rPr>
                        </w:pPr>
                      </w:p>
                    </w:tc>
                    <w:tc>
                      <w:tcPr>
                        <w:tcW w:w="3287" w:type="pct"/>
                        <w:noWrap/>
                      </w:tcPr>
                      <w:p w14:paraId="7E16EC2C" w14:textId="77777777" w:rsidR="00C30C0D" w:rsidRPr="00780554" w:rsidRDefault="00C30C0D" w:rsidP="00DF1AEE">
                        <w:pPr>
                          <w:jc w:val="both"/>
                          <w:rPr>
                            <w:iCs/>
                            <w:sz w:val="14"/>
                            <w:szCs w:val="14"/>
                          </w:rPr>
                        </w:pPr>
                        <w:r w:rsidRPr="00780554">
                          <w:rPr>
                            <w:sz w:val="14"/>
                            <w:szCs w:val="14"/>
                          </w:rPr>
                          <w:t>Ejecutar autorrotación en vuelo estacionario</w:t>
                        </w:r>
                      </w:p>
                    </w:tc>
                    <w:tc>
                      <w:tcPr>
                        <w:tcW w:w="363" w:type="pct"/>
                        <w:vMerge/>
                        <w:vAlign w:val="center"/>
                      </w:tcPr>
                      <w:p w14:paraId="506F45A6" w14:textId="77777777" w:rsidR="00C30C0D" w:rsidRPr="00780554" w:rsidRDefault="00C30C0D" w:rsidP="00DF1AEE">
                        <w:pPr>
                          <w:jc w:val="center"/>
                          <w:rPr>
                            <w:color w:val="000000"/>
                            <w:sz w:val="14"/>
                            <w:szCs w:val="14"/>
                          </w:rPr>
                        </w:pPr>
                      </w:p>
                    </w:tc>
                  </w:tr>
                  <w:tr w:rsidR="00C30C0D" w:rsidRPr="00780554" w14:paraId="2802491D" w14:textId="77777777" w:rsidTr="00DF1AEE">
                    <w:trPr>
                      <w:trHeight w:val="20"/>
                      <w:jc w:val="center"/>
                    </w:trPr>
                    <w:tc>
                      <w:tcPr>
                        <w:tcW w:w="1349" w:type="pct"/>
                        <w:vMerge/>
                        <w:noWrap/>
                        <w:vAlign w:val="center"/>
                      </w:tcPr>
                      <w:p w14:paraId="5CDBB7A4" w14:textId="77777777" w:rsidR="00C30C0D" w:rsidRPr="00780554" w:rsidRDefault="00C30C0D" w:rsidP="00DF1AEE">
                        <w:pPr>
                          <w:rPr>
                            <w:color w:val="000000"/>
                            <w:sz w:val="14"/>
                            <w:szCs w:val="14"/>
                          </w:rPr>
                        </w:pPr>
                      </w:p>
                    </w:tc>
                    <w:tc>
                      <w:tcPr>
                        <w:tcW w:w="3287" w:type="pct"/>
                        <w:noWrap/>
                      </w:tcPr>
                      <w:p w14:paraId="74210317" w14:textId="77777777" w:rsidR="00C30C0D" w:rsidRPr="00780554" w:rsidRDefault="00C30C0D" w:rsidP="00DF1AEE">
                        <w:pPr>
                          <w:jc w:val="both"/>
                          <w:rPr>
                            <w:iCs/>
                            <w:sz w:val="14"/>
                            <w:szCs w:val="14"/>
                          </w:rPr>
                        </w:pPr>
                        <w:r w:rsidRPr="00780554">
                          <w:rPr>
                            <w:sz w:val="14"/>
                            <w:szCs w:val="14"/>
                          </w:rPr>
                          <w:t>Ejecutar autorrotación bajo nivel</w:t>
                        </w:r>
                      </w:p>
                    </w:tc>
                    <w:tc>
                      <w:tcPr>
                        <w:tcW w:w="363" w:type="pct"/>
                        <w:vMerge/>
                        <w:vAlign w:val="center"/>
                      </w:tcPr>
                      <w:p w14:paraId="31807481" w14:textId="77777777" w:rsidR="00C30C0D" w:rsidRPr="00780554" w:rsidRDefault="00C30C0D" w:rsidP="00DF1AEE">
                        <w:pPr>
                          <w:jc w:val="center"/>
                          <w:rPr>
                            <w:color w:val="000000"/>
                            <w:sz w:val="14"/>
                            <w:szCs w:val="14"/>
                          </w:rPr>
                        </w:pPr>
                      </w:p>
                    </w:tc>
                  </w:tr>
                  <w:tr w:rsidR="00C30C0D" w:rsidRPr="00780554" w14:paraId="79977049" w14:textId="77777777" w:rsidTr="00DF1AEE">
                    <w:trPr>
                      <w:trHeight w:val="20"/>
                      <w:jc w:val="center"/>
                    </w:trPr>
                    <w:tc>
                      <w:tcPr>
                        <w:tcW w:w="1349" w:type="pct"/>
                        <w:vMerge/>
                        <w:noWrap/>
                        <w:vAlign w:val="center"/>
                      </w:tcPr>
                      <w:p w14:paraId="7ABBA59D" w14:textId="77777777" w:rsidR="00C30C0D" w:rsidRPr="00780554" w:rsidRDefault="00C30C0D" w:rsidP="00DF1AEE">
                        <w:pPr>
                          <w:rPr>
                            <w:color w:val="000000"/>
                            <w:sz w:val="14"/>
                            <w:szCs w:val="14"/>
                          </w:rPr>
                        </w:pPr>
                      </w:p>
                    </w:tc>
                    <w:tc>
                      <w:tcPr>
                        <w:tcW w:w="3287" w:type="pct"/>
                        <w:noWrap/>
                      </w:tcPr>
                      <w:p w14:paraId="0BCD6E33" w14:textId="77777777" w:rsidR="00C30C0D" w:rsidRPr="00780554" w:rsidRDefault="00C30C0D" w:rsidP="00DF1AEE">
                        <w:pPr>
                          <w:jc w:val="both"/>
                          <w:rPr>
                            <w:iCs/>
                            <w:sz w:val="14"/>
                            <w:szCs w:val="14"/>
                          </w:rPr>
                        </w:pPr>
                        <w:r w:rsidRPr="00780554">
                          <w:rPr>
                            <w:sz w:val="14"/>
                            <w:szCs w:val="14"/>
                          </w:rPr>
                          <w:t>Ejecutar autorrotación estándar con viraje</w:t>
                        </w:r>
                      </w:p>
                    </w:tc>
                    <w:tc>
                      <w:tcPr>
                        <w:tcW w:w="363" w:type="pct"/>
                        <w:vMerge/>
                        <w:vAlign w:val="center"/>
                      </w:tcPr>
                      <w:p w14:paraId="63095F3C" w14:textId="77777777" w:rsidR="00C30C0D" w:rsidRPr="00780554" w:rsidRDefault="00C30C0D" w:rsidP="00DF1AEE">
                        <w:pPr>
                          <w:jc w:val="center"/>
                          <w:rPr>
                            <w:color w:val="000000"/>
                            <w:sz w:val="14"/>
                            <w:szCs w:val="14"/>
                          </w:rPr>
                        </w:pPr>
                      </w:p>
                    </w:tc>
                  </w:tr>
                  <w:tr w:rsidR="00C30C0D" w:rsidRPr="00780554" w14:paraId="22166E4E" w14:textId="77777777" w:rsidTr="00DF1AEE">
                    <w:trPr>
                      <w:trHeight w:val="20"/>
                      <w:jc w:val="center"/>
                    </w:trPr>
                    <w:tc>
                      <w:tcPr>
                        <w:tcW w:w="1349" w:type="pct"/>
                        <w:vMerge/>
                        <w:noWrap/>
                        <w:vAlign w:val="center"/>
                      </w:tcPr>
                      <w:p w14:paraId="41BBAB83" w14:textId="77777777" w:rsidR="00C30C0D" w:rsidRPr="00780554" w:rsidRDefault="00C30C0D" w:rsidP="00DF1AEE">
                        <w:pPr>
                          <w:rPr>
                            <w:color w:val="000000"/>
                            <w:sz w:val="14"/>
                            <w:szCs w:val="14"/>
                          </w:rPr>
                        </w:pPr>
                      </w:p>
                    </w:tc>
                    <w:tc>
                      <w:tcPr>
                        <w:tcW w:w="3287" w:type="pct"/>
                        <w:noWrap/>
                      </w:tcPr>
                      <w:p w14:paraId="57AF9854" w14:textId="77777777" w:rsidR="00C30C0D" w:rsidRPr="00780554" w:rsidRDefault="00C30C0D" w:rsidP="00DF1AEE">
                        <w:pPr>
                          <w:jc w:val="both"/>
                          <w:rPr>
                            <w:iCs/>
                            <w:sz w:val="14"/>
                            <w:szCs w:val="14"/>
                          </w:rPr>
                        </w:pPr>
                        <w:r w:rsidRPr="00780554">
                          <w:rPr>
                            <w:iCs/>
                            <w:sz w:val="14"/>
                            <w:szCs w:val="14"/>
                          </w:rPr>
                          <w:t>Ejecutar sobrevelocidad del motor</w:t>
                        </w:r>
                      </w:p>
                    </w:tc>
                    <w:tc>
                      <w:tcPr>
                        <w:tcW w:w="363" w:type="pct"/>
                        <w:vMerge/>
                        <w:vAlign w:val="center"/>
                      </w:tcPr>
                      <w:p w14:paraId="0673C342" w14:textId="77777777" w:rsidR="00C30C0D" w:rsidRPr="00780554" w:rsidRDefault="00C30C0D" w:rsidP="00DF1AEE">
                        <w:pPr>
                          <w:jc w:val="center"/>
                          <w:rPr>
                            <w:color w:val="000000"/>
                            <w:sz w:val="14"/>
                            <w:szCs w:val="14"/>
                          </w:rPr>
                        </w:pPr>
                      </w:p>
                    </w:tc>
                  </w:tr>
                  <w:tr w:rsidR="00C30C0D" w:rsidRPr="00780554" w14:paraId="565378D0" w14:textId="77777777" w:rsidTr="00DF1AEE">
                    <w:trPr>
                      <w:trHeight w:val="20"/>
                      <w:jc w:val="center"/>
                    </w:trPr>
                    <w:tc>
                      <w:tcPr>
                        <w:tcW w:w="1349" w:type="pct"/>
                        <w:vMerge/>
                        <w:noWrap/>
                        <w:vAlign w:val="center"/>
                      </w:tcPr>
                      <w:p w14:paraId="51926A12" w14:textId="77777777" w:rsidR="00C30C0D" w:rsidRPr="00780554" w:rsidRDefault="00C30C0D" w:rsidP="00DF1AEE">
                        <w:pPr>
                          <w:rPr>
                            <w:color w:val="000000"/>
                            <w:sz w:val="14"/>
                            <w:szCs w:val="14"/>
                          </w:rPr>
                        </w:pPr>
                      </w:p>
                    </w:tc>
                    <w:tc>
                      <w:tcPr>
                        <w:tcW w:w="3287" w:type="pct"/>
                        <w:noWrap/>
                      </w:tcPr>
                      <w:p w14:paraId="78FC162B" w14:textId="77777777" w:rsidR="00C30C0D" w:rsidRPr="00780554" w:rsidRDefault="00C30C0D" w:rsidP="00DF1AEE">
                        <w:pPr>
                          <w:jc w:val="both"/>
                          <w:rPr>
                            <w:iCs/>
                            <w:sz w:val="14"/>
                            <w:szCs w:val="14"/>
                          </w:rPr>
                        </w:pPr>
                        <w:r w:rsidRPr="00780554">
                          <w:rPr>
                            <w:iCs/>
                            <w:sz w:val="14"/>
                            <w:szCs w:val="14"/>
                          </w:rPr>
                          <w:t>Ejecutar falla del gobernador-control de combustible</w:t>
                        </w:r>
                      </w:p>
                    </w:tc>
                    <w:tc>
                      <w:tcPr>
                        <w:tcW w:w="363" w:type="pct"/>
                        <w:vMerge/>
                        <w:vAlign w:val="center"/>
                      </w:tcPr>
                      <w:p w14:paraId="79EB6375" w14:textId="77777777" w:rsidR="00C30C0D" w:rsidRPr="00780554" w:rsidRDefault="00C30C0D" w:rsidP="00DF1AEE">
                        <w:pPr>
                          <w:jc w:val="center"/>
                          <w:rPr>
                            <w:color w:val="000000"/>
                            <w:sz w:val="14"/>
                            <w:szCs w:val="14"/>
                          </w:rPr>
                        </w:pPr>
                      </w:p>
                    </w:tc>
                  </w:tr>
                  <w:tr w:rsidR="00C30C0D" w:rsidRPr="00780554" w14:paraId="1D804ECD" w14:textId="77777777" w:rsidTr="00DF1AEE">
                    <w:trPr>
                      <w:trHeight w:val="20"/>
                      <w:jc w:val="center"/>
                    </w:trPr>
                    <w:tc>
                      <w:tcPr>
                        <w:tcW w:w="1349" w:type="pct"/>
                        <w:vMerge/>
                        <w:noWrap/>
                        <w:vAlign w:val="center"/>
                      </w:tcPr>
                      <w:p w14:paraId="5B4EA066" w14:textId="77777777" w:rsidR="00C30C0D" w:rsidRPr="00780554" w:rsidRDefault="00C30C0D" w:rsidP="00DF1AEE">
                        <w:pPr>
                          <w:rPr>
                            <w:color w:val="000000"/>
                            <w:sz w:val="14"/>
                            <w:szCs w:val="14"/>
                          </w:rPr>
                        </w:pPr>
                      </w:p>
                    </w:tc>
                    <w:tc>
                      <w:tcPr>
                        <w:tcW w:w="3287" w:type="pct"/>
                        <w:noWrap/>
                      </w:tcPr>
                      <w:p w14:paraId="726C44EA" w14:textId="77777777" w:rsidR="00C30C0D" w:rsidRPr="00780554" w:rsidRDefault="00C30C0D" w:rsidP="00DF1AEE">
                        <w:pPr>
                          <w:jc w:val="both"/>
                          <w:rPr>
                            <w:iCs/>
                            <w:sz w:val="14"/>
                            <w:szCs w:val="14"/>
                          </w:rPr>
                        </w:pPr>
                        <w:r w:rsidRPr="00780554">
                          <w:rPr>
                            <w:iCs/>
                            <w:sz w:val="14"/>
                            <w:szCs w:val="14"/>
                          </w:rPr>
                          <w:t xml:space="preserve">Ejecutar falla del eje impulsor principal </w:t>
                        </w:r>
                      </w:p>
                    </w:tc>
                    <w:tc>
                      <w:tcPr>
                        <w:tcW w:w="363" w:type="pct"/>
                        <w:vMerge/>
                        <w:vAlign w:val="center"/>
                      </w:tcPr>
                      <w:p w14:paraId="3E9CB95F" w14:textId="77777777" w:rsidR="00C30C0D" w:rsidRPr="00780554" w:rsidRDefault="00C30C0D" w:rsidP="00DF1AEE">
                        <w:pPr>
                          <w:jc w:val="center"/>
                          <w:rPr>
                            <w:color w:val="000000"/>
                            <w:sz w:val="14"/>
                            <w:szCs w:val="14"/>
                          </w:rPr>
                        </w:pPr>
                      </w:p>
                    </w:tc>
                  </w:tr>
                  <w:tr w:rsidR="00C30C0D" w:rsidRPr="00780554" w14:paraId="0D89BC27" w14:textId="77777777" w:rsidTr="00DF1AEE">
                    <w:trPr>
                      <w:trHeight w:val="20"/>
                      <w:jc w:val="center"/>
                    </w:trPr>
                    <w:tc>
                      <w:tcPr>
                        <w:tcW w:w="1349" w:type="pct"/>
                        <w:vMerge/>
                        <w:noWrap/>
                        <w:vAlign w:val="center"/>
                      </w:tcPr>
                      <w:p w14:paraId="5E5BC76B" w14:textId="77777777" w:rsidR="00C30C0D" w:rsidRPr="00780554" w:rsidRDefault="00C30C0D" w:rsidP="00DF1AEE">
                        <w:pPr>
                          <w:rPr>
                            <w:color w:val="000000"/>
                            <w:sz w:val="14"/>
                            <w:szCs w:val="14"/>
                          </w:rPr>
                        </w:pPr>
                      </w:p>
                    </w:tc>
                    <w:tc>
                      <w:tcPr>
                        <w:tcW w:w="3287" w:type="pct"/>
                        <w:noWrap/>
                      </w:tcPr>
                      <w:p w14:paraId="01FE2F83" w14:textId="77777777" w:rsidR="00C30C0D" w:rsidRPr="00780554" w:rsidRDefault="00C30C0D" w:rsidP="00DF1AEE">
                        <w:pPr>
                          <w:jc w:val="both"/>
                          <w:rPr>
                            <w:iCs/>
                            <w:sz w:val="14"/>
                            <w:szCs w:val="14"/>
                          </w:rPr>
                        </w:pPr>
                        <w:r w:rsidRPr="00780554">
                          <w:rPr>
                            <w:sz w:val="14"/>
                            <w:szCs w:val="14"/>
                          </w:rPr>
                          <w:t>Dominio del sistema hidráulico en vuelo estacionario</w:t>
                        </w:r>
                      </w:p>
                    </w:tc>
                    <w:tc>
                      <w:tcPr>
                        <w:tcW w:w="363" w:type="pct"/>
                        <w:vMerge/>
                        <w:vAlign w:val="center"/>
                      </w:tcPr>
                      <w:p w14:paraId="0F716DB0" w14:textId="77777777" w:rsidR="00C30C0D" w:rsidRPr="00780554" w:rsidRDefault="00C30C0D" w:rsidP="00DF1AEE">
                        <w:pPr>
                          <w:jc w:val="center"/>
                          <w:rPr>
                            <w:color w:val="000000"/>
                            <w:sz w:val="14"/>
                            <w:szCs w:val="14"/>
                          </w:rPr>
                        </w:pPr>
                      </w:p>
                    </w:tc>
                  </w:tr>
                  <w:tr w:rsidR="00C30C0D" w:rsidRPr="00780554" w14:paraId="28D350B8" w14:textId="77777777" w:rsidTr="00DF1AEE">
                    <w:trPr>
                      <w:trHeight w:val="20"/>
                      <w:jc w:val="center"/>
                    </w:trPr>
                    <w:tc>
                      <w:tcPr>
                        <w:tcW w:w="1349" w:type="pct"/>
                        <w:vMerge/>
                        <w:noWrap/>
                        <w:vAlign w:val="center"/>
                      </w:tcPr>
                      <w:p w14:paraId="7803EC05" w14:textId="77777777" w:rsidR="00C30C0D" w:rsidRPr="00780554" w:rsidRDefault="00C30C0D" w:rsidP="00DF1AEE">
                        <w:pPr>
                          <w:rPr>
                            <w:color w:val="000000"/>
                            <w:sz w:val="14"/>
                            <w:szCs w:val="14"/>
                          </w:rPr>
                        </w:pPr>
                      </w:p>
                    </w:tc>
                    <w:tc>
                      <w:tcPr>
                        <w:tcW w:w="3287" w:type="pct"/>
                        <w:noWrap/>
                      </w:tcPr>
                      <w:p w14:paraId="49828370" w14:textId="77777777" w:rsidR="00C30C0D" w:rsidRPr="00780554" w:rsidRDefault="00C30C0D" w:rsidP="00DF1AEE">
                        <w:pPr>
                          <w:jc w:val="both"/>
                          <w:rPr>
                            <w:iCs/>
                            <w:sz w:val="14"/>
                            <w:szCs w:val="14"/>
                          </w:rPr>
                        </w:pPr>
                        <w:r w:rsidRPr="00780554">
                          <w:rPr>
                            <w:sz w:val="14"/>
                            <w:szCs w:val="14"/>
                          </w:rPr>
                          <w:t xml:space="preserve">Ejecutar falla </w:t>
                        </w:r>
                        <w:proofErr w:type="spellStart"/>
                        <w:r w:rsidRPr="00780554">
                          <w:rPr>
                            <w:sz w:val="14"/>
                            <w:szCs w:val="14"/>
                          </w:rPr>
                          <w:t>antitorque</w:t>
                        </w:r>
                        <w:proofErr w:type="spellEnd"/>
                        <w:r w:rsidRPr="00780554">
                          <w:rPr>
                            <w:sz w:val="14"/>
                            <w:szCs w:val="14"/>
                          </w:rPr>
                          <w:t xml:space="preserve"> en vuelo estacionario</w:t>
                        </w:r>
                      </w:p>
                    </w:tc>
                    <w:tc>
                      <w:tcPr>
                        <w:tcW w:w="363" w:type="pct"/>
                        <w:vMerge/>
                        <w:vAlign w:val="center"/>
                      </w:tcPr>
                      <w:p w14:paraId="2EF930D6" w14:textId="77777777" w:rsidR="00C30C0D" w:rsidRPr="00780554" w:rsidRDefault="00C30C0D" w:rsidP="00DF1AEE">
                        <w:pPr>
                          <w:jc w:val="center"/>
                          <w:rPr>
                            <w:color w:val="000000"/>
                            <w:sz w:val="14"/>
                            <w:szCs w:val="14"/>
                          </w:rPr>
                        </w:pPr>
                      </w:p>
                    </w:tc>
                  </w:tr>
                  <w:tr w:rsidR="00C30C0D" w:rsidRPr="00780554" w14:paraId="72C109D6" w14:textId="77777777" w:rsidTr="00DF1AEE">
                    <w:trPr>
                      <w:trHeight w:val="20"/>
                      <w:jc w:val="center"/>
                    </w:trPr>
                    <w:tc>
                      <w:tcPr>
                        <w:tcW w:w="1349" w:type="pct"/>
                        <w:vMerge/>
                        <w:noWrap/>
                        <w:vAlign w:val="center"/>
                      </w:tcPr>
                      <w:p w14:paraId="4DCC678D" w14:textId="77777777" w:rsidR="00C30C0D" w:rsidRPr="00780554" w:rsidRDefault="00C30C0D" w:rsidP="00DF1AEE">
                        <w:pPr>
                          <w:rPr>
                            <w:color w:val="000000"/>
                            <w:sz w:val="14"/>
                            <w:szCs w:val="14"/>
                          </w:rPr>
                        </w:pPr>
                      </w:p>
                    </w:tc>
                    <w:tc>
                      <w:tcPr>
                        <w:tcW w:w="3287" w:type="pct"/>
                        <w:noWrap/>
                      </w:tcPr>
                      <w:p w14:paraId="35AD7BB8" w14:textId="77777777" w:rsidR="00C30C0D" w:rsidRPr="00780554" w:rsidRDefault="00C30C0D" w:rsidP="00DF1AEE">
                        <w:pPr>
                          <w:jc w:val="both"/>
                          <w:rPr>
                            <w:iCs/>
                            <w:sz w:val="14"/>
                            <w:szCs w:val="14"/>
                          </w:rPr>
                        </w:pPr>
                        <w:r w:rsidRPr="00780554">
                          <w:rPr>
                            <w:sz w:val="14"/>
                            <w:szCs w:val="14"/>
                          </w:rPr>
                          <w:t>Ejecutar autorrotación durante el rodaje</w:t>
                        </w:r>
                      </w:p>
                    </w:tc>
                    <w:tc>
                      <w:tcPr>
                        <w:tcW w:w="363" w:type="pct"/>
                        <w:vMerge/>
                        <w:vAlign w:val="center"/>
                      </w:tcPr>
                      <w:p w14:paraId="5B70001C" w14:textId="77777777" w:rsidR="00C30C0D" w:rsidRPr="00780554" w:rsidRDefault="00C30C0D" w:rsidP="00DF1AEE">
                        <w:pPr>
                          <w:jc w:val="center"/>
                          <w:rPr>
                            <w:color w:val="000000"/>
                            <w:sz w:val="14"/>
                            <w:szCs w:val="14"/>
                          </w:rPr>
                        </w:pPr>
                      </w:p>
                    </w:tc>
                  </w:tr>
                  <w:tr w:rsidR="00C30C0D" w:rsidRPr="00780554" w14:paraId="73B53648" w14:textId="77777777" w:rsidTr="00DF1AEE">
                    <w:trPr>
                      <w:trHeight w:val="20"/>
                      <w:jc w:val="center"/>
                    </w:trPr>
                    <w:tc>
                      <w:tcPr>
                        <w:tcW w:w="1349" w:type="pct"/>
                        <w:vMerge/>
                        <w:noWrap/>
                        <w:vAlign w:val="center"/>
                      </w:tcPr>
                      <w:p w14:paraId="72A34482" w14:textId="77777777" w:rsidR="00C30C0D" w:rsidRPr="00780554" w:rsidRDefault="00C30C0D" w:rsidP="00DF1AEE">
                        <w:pPr>
                          <w:rPr>
                            <w:color w:val="000000"/>
                            <w:sz w:val="14"/>
                            <w:szCs w:val="14"/>
                          </w:rPr>
                        </w:pPr>
                      </w:p>
                    </w:tc>
                    <w:tc>
                      <w:tcPr>
                        <w:tcW w:w="3287" w:type="pct"/>
                        <w:noWrap/>
                      </w:tcPr>
                      <w:p w14:paraId="7C883379" w14:textId="77777777" w:rsidR="00C30C0D" w:rsidRPr="00780554" w:rsidRDefault="00C30C0D" w:rsidP="00DF1AEE">
                        <w:pPr>
                          <w:jc w:val="both"/>
                          <w:rPr>
                            <w:iCs/>
                            <w:sz w:val="14"/>
                            <w:szCs w:val="14"/>
                          </w:rPr>
                        </w:pPr>
                        <w:r w:rsidRPr="00780554">
                          <w:rPr>
                            <w:iCs/>
                            <w:sz w:val="14"/>
                            <w:szCs w:val="14"/>
                          </w:rPr>
                          <w:t>Ejecutar falla del rotor de cola</w:t>
                        </w:r>
                      </w:p>
                    </w:tc>
                    <w:tc>
                      <w:tcPr>
                        <w:tcW w:w="363" w:type="pct"/>
                        <w:vMerge/>
                        <w:vAlign w:val="center"/>
                      </w:tcPr>
                      <w:p w14:paraId="102B99BA" w14:textId="77777777" w:rsidR="00C30C0D" w:rsidRPr="00780554" w:rsidRDefault="00C30C0D" w:rsidP="00DF1AEE">
                        <w:pPr>
                          <w:jc w:val="center"/>
                          <w:rPr>
                            <w:color w:val="000000"/>
                            <w:sz w:val="14"/>
                            <w:szCs w:val="14"/>
                          </w:rPr>
                        </w:pPr>
                      </w:p>
                    </w:tc>
                  </w:tr>
                  <w:tr w:rsidR="00C30C0D" w:rsidRPr="00780554" w14:paraId="0D36AC9B" w14:textId="77777777" w:rsidTr="00DF1AEE">
                    <w:trPr>
                      <w:trHeight w:val="20"/>
                      <w:jc w:val="center"/>
                    </w:trPr>
                    <w:tc>
                      <w:tcPr>
                        <w:tcW w:w="1349" w:type="pct"/>
                        <w:vMerge/>
                        <w:noWrap/>
                        <w:vAlign w:val="center"/>
                      </w:tcPr>
                      <w:p w14:paraId="09F04D77" w14:textId="77777777" w:rsidR="00C30C0D" w:rsidRPr="00780554" w:rsidRDefault="00C30C0D" w:rsidP="00DF1AEE">
                        <w:pPr>
                          <w:rPr>
                            <w:color w:val="000000"/>
                            <w:sz w:val="14"/>
                            <w:szCs w:val="14"/>
                          </w:rPr>
                        </w:pPr>
                      </w:p>
                    </w:tc>
                    <w:tc>
                      <w:tcPr>
                        <w:tcW w:w="3287" w:type="pct"/>
                        <w:noWrap/>
                      </w:tcPr>
                      <w:p w14:paraId="62D87185" w14:textId="77777777" w:rsidR="00C30C0D" w:rsidRPr="00780554" w:rsidRDefault="00C30C0D" w:rsidP="00DF1AEE">
                        <w:pPr>
                          <w:jc w:val="both"/>
                          <w:rPr>
                            <w:iCs/>
                            <w:sz w:val="14"/>
                            <w:szCs w:val="14"/>
                          </w:rPr>
                        </w:pPr>
                        <w:r w:rsidRPr="00780554">
                          <w:rPr>
                            <w:iCs/>
                            <w:sz w:val="14"/>
                            <w:szCs w:val="14"/>
                          </w:rPr>
                          <w:t xml:space="preserve">Ejecutar falla del compresor </w:t>
                        </w:r>
                      </w:p>
                    </w:tc>
                    <w:tc>
                      <w:tcPr>
                        <w:tcW w:w="363" w:type="pct"/>
                        <w:vMerge/>
                        <w:vAlign w:val="center"/>
                      </w:tcPr>
                      <w:p w14:paraId="2487EA5D" w14:textId="77777777" w:rsidR="00C30C0D" w:rsidRPr="00780554" w:rsidRDefault="00C30C0D" w:rsidP="00DF1AEE">
                        <w:pPr>
                          <w:jc w:val="center"/>
                          <w:rPr>
                            <w:color w:val="000000"/>
                            <w:sz w:val="14"/>
                            <w:szCs w:val="14"/>
                          </w:rPr>
                        </w:pPr>
                      </w:p>
                    </w:tc>
                  </w:tr>
                  <w:tr w:rsidR="00C30C0D" w:rsidRPr="00780554" w14:paraId="01E1A190" w14:textId="77777777" w:rsidTr="00DF1AEE">
                    <w:trPr>
                      <w:trHeight w:val="20"/>
                      <w:jc w:val="center"/>
                    </w:trPr>
                    <w:tc>
                      <w:tcPr>
                        <w:tcW w:w="1349" w:type="pct"/>
                        <w:vMerge/>
                        <w:noWrap/>
                        <w:vAlign w:val="center"/>
                      </w:tcPr>
                      <w:p w14:paraId="05888057" w14:textId="77777777" w:rsidR="00C30C0D" w:rsidRPr="00780554" w:rsidRDefault="00C30C0D" w:rsidP="00DF1AEE">
                        <w:pPr>
                          <w:rPr>
                            <w:color w:val="000000"/>
                            <w:sz w:val="14"/>
                            <w:szCs w:val="14"/>
                          </w:rPr>
                        </w:pPr>
                      </w:p>
                    </w:tc>
                    <w:tc>
                      <w:tcPr>
                        <w:tcW w:w="3287" w:type="pct"/>
                        <w:noWrap/>
                      </w:tcPr>
                      <w:p w14:paraId="60B04EC3" w14:textId="77777777" w:rsidR="00C30C0D" w:rsidRPr="00780554" w:rsidRDefault="00C30C0D" w:rsidP="00DF1AEE">
                        <w:pPr>
                          <w:jc w:val="both"/>
                          <w:rPr>
                            <w:iCs/>
                            <w:sz w:val="14"/>
                            <w:szCs w:val="14"/>
                          </w:rPr>
                        </w:pPr>
                        <w:r w:rsidRPr="00780554">
                          <w:rPr>
                            <w:sz w:val="14"/>
                            <w:szCs w:val="14"/>
                          </w:rPr>
                          <w:t>Ejecutar despegue de vuelo sobre el terreno</w:t>
                        </w:r>
                      </w:p>
                    </w:tc>
                    <w:tc>
                      <w:tcPr>
                        <w:tcW w:w="363" w:type="pct"/>
                        <w:vMerge/>
                        <w:vAlign w:val="center"/>
                      </w:tcPr>
                      <w:p w14:paraId="66CA81C7" w14:textId="77777777" w:rsidR="00C30C0D" w:rsidRPr="00780554" w:rsidRDefault="00C30C0D" w:rsidP="00DF1AEE">
                        <w:pPr>
                          <w:jc w:val="center"/>
                          <w:rPr>
                            <w:color w:val="000000"/>
                            <w:sz w:val="14"/>
                            <w:szCs w:val="14"/>
                          </w:rPr>
                        </w:pPr>
                      </w:p>
                    </w:tc>
                  </w:tr>
                  <w:tr w:rsidR="00C30C0D" w:rsidRPr="00780554" w14:paraId="4126AC0C" w14:textId="77777777" w:rsidTr="00DF1AEE">
                    <w:trPr>
                      <w:trHeight w:val="20"/>
                      <w:jc w:val="center"/>
                    </w:trPr>
                    <w:tc>
                      <w:tcPr>
                        <w:tcW w:w="1349" w:type="pct"/>
                        <w:vMerge/>
                        <w:noWrap/>
                        <w:vAlign w:val="center"/>
                      </w:tcPr>
                      <w:p w14:paraId="47FFC4DD" w14:textId="77777777" w:rsidR="00C30C0D" w:rsidRPr="00780554" w:rsidRDefault="00C30C0D" w:rsidP="00DF1AEE">
                        <w:pPr>
                          <w:rPr>
                            <w:color w:val="000000"/>
                            <w:sz w:val="14"/>
                            <w:szCs w:val="14"/>
                          </w:rPr>
                        </w:pPr>
                      </w:p>
                    </w:tc>
                    <w:tc>
                      <w:tcPr>
                        <w:tcW w:w="3287" w:type="pct"/>
                        <w:noWrap/>
                      </w:tcPr>
                      <w:p w14:paraId="3A302AEE" w14:textId="77777777" w:rsidR="00C30C0D" w:rsidRPr="00780554" w:rsidRDefault="00C30C0D" w:rsidP="00DF1AEE">
                        <w:pPr>
                          <w:jc w:val="both"/>
                          <w:rPr>
                            <w:iCs/>
                            <w:sz w:val="14"/>
                            <w:szCs w:val="14"/>
                          </w:rPr>
                        </w:pPr>
                        <w:r w:rsidRPr="00780554">
                          <w:rPr>
                            <w:sz w:val="14"/>
                            <w:szCs w:val="14"/>
                          </w:rPr>
                          <w:t>Ejecutar vuelo sobre el terreno</w:t>
                        </w:r>
                      </w:p>
                    </w:tc>
                    <w:tc>
                      <w:tcPr>
                        <w:tcW w:w="363" w:type="pct"/>
                        <w:vMerge/>
                        <w:vAlign w:val="center"/>
                      </w:tcPr>
                      <w:p w14:paraId="64EBB25E" w14:textId="77777777" w:rsidR="00C30C0D" w:rsidRPr="00780554" w:rsidRDefault="00C30C0D" w:rsidP="00DF1AEE">
                        <w:pPr>
                          <w:jc w:val="center"/>
                          <w:rPr>
                            <w:color w:val="000000"/>
                            <w:sz w:val="14"/>
                            <w:szCs w:val="14"/>
                          </w:rPr>
                        </w:pPr>
                      </w:p>
                    </w:tc>
                  </w:tr>
                  <w:tr w:rsidR="00C30C0D" w:rsidRPr="00780554" w14:paraId="0C57912E" w14:textId="77777777" w:rsidTr="00DF1AEE">
                    <w:trPr>
                      <w:trHeight w:val="20"/>
                      <w:jc w:val="center"/>
                    </w:trPr>
                    <w:tc>
                      <w:tcPr>
                        <w:tcW w:w="1349" w:type="pct"/>
                        <w:vMerge/>
                        <w:noWrap/>
                        <w:vAlign w:val="center"/>
                      </w:tcPr>
                      <w:p w14:paraId="03A3116B" w14:textId="77777777" w:rsidR="00C30C0D" w:rsidRPr="00780554" w:rsidRDefault="00C30C0D" w:rsidP="00DF1AEE">
                        <w:pPr>
                          <w:rPr>
                            <w:color w:val="000000"/>
                            <w:sz w:val="14"/>
                            <w:szCs w:val="14"/>
                          </w:rPr>
                        </w:pPr>
                      </w:p>
                    </w:tc>
                    <w:tc>
                      <w:tcPr>
                        <w:tcW w:w="3287" w:type="pct"/>
                        <w:noWrap/>
                      </w:tcPr>
                      <w:p w14:paraId="21DFED2C" w14:textId="77777777" w:rsidR="00C30C0D" w:rsidRPr="00780554" w:rsidRDefault="00C30C0D" w:rsidP="00DF1AEE">
                        <w:pPr>
                          <w:jc w:val="both"/>
                          <w:rPr>
                            <w:iCs/>
                            <w:sz w:val="14"/>
                            <w:szCs w:val="14"/>
                          </w:rPr>
                        </w:pPr>
                        <w:r w:rsidRPr="00780554">
                          <w:rPr>
                            <w:sz w:val="14"/>
                            <w:szCs w:val="14"/>
                          </w:rPr>
                          <w:t>Ejecutar aproximación de vuelo sobre el terreno</w:t>
                        </w:r>
                      </w:p>
                    </w:tc>
                    <w:tc>
                      <w:tcPr>
                        <w:tcW w:w="363" w:type="pct"/>
                        <w:vMerge/>
                        <w:vAlign w:val="center"/>
                      </w:tcPr>
                      <w:p w14:paraId="269A6669" w14:textId="77777777" w:rsidR="00C30C0D" w:rsidRPr="00780554" w:rsidRDefault="00C30C0D" w:rsidP="00DF1AEE">
                        <w:pPr>
                          <w:jc w:val="center"/>
                          <w:rPr>
                            <w:color w:val="000000"/>
                            <w:sz w:val="14"/>
                            <w:szCs w:val="14"/>
                          </w:rPr>
                        </w:pPr>
                      </w:p>
                    </w:tc>
                  </w:tr>
                  <w:tr w:rsidR="00C30C0D" w:rsidRPr="00780554" w14:paraId="14A869D1" w14:textId="77777777" w:rsidTr="00DF1AEE">
                    <w:trPr>
                      <w:trHeight w:val="20"/>
                      <w:jc w:val="center"/>
                    </w:trPr>
                    <w:tc>
                      <w:tcPr>
                        <w:tcW w:w="1349" w:type="pct"/>
                        <w:vMerge/>
                        <w:noWrap/>
                        <w:vAlign w:val="center"/>
                      </w:tcPr>
                      <w:p w14:paraId="16694CAF" w14:textId="77777777" w:rsidR="00C30C0D" w:rsidRPr="00780554" w:rsidRDefault="00C30C0D" w:rsidP="00DF1AEE">
                        <w:pPr>
                          <w:rPr>
                            <w:color w:val="000000"/>
                            <w:sz w:val="14"/>
                            <w:szCs w:val="14"/>
                          </w:rPr>
                        </w:pPr>
                      </w:p>
                    </w:tc>
                    <w:tc>
                      <w:tcPr>
                        <w:tcW w:w="3287" w:type="pct"/>
                        <w:noWrap/>
                      </w:tcPr>
                      <w:p w14:paraId="60AF872D" w14:textId="77777777" w:rsidR="00C30C0D" w:rsidRPr="00780554" w:rsidRDefault="00C30C0D" w:rsidP="00DF1AEE">
                        <w:pPr>
                          <w:jc w:val="both"/>
                          <w:rPr>
                            <w:iCs/>
                            <w:sz w:val="14"/>
                            <w:szCs w:val="14"/>
                          </w:rPr>
                        </w:pPr>
                        <w:r w:rsidRPr="00780554">
                          <w:rPr>
                            <w:sz w:val="14"/>
                            <w:szCs w:val="14"/>
                          </w:rPr>
                          <w:t>Ejecutar desaceleración de vuelo sobre el terreno</w:t>
                        </w:r>
                      </w:p>
                    </w:tc>
                    <w:tc>
                      <w:tcPr>
                        <w:tcW w:w="363" w:type="pct"/>
                        <w:vMerge/>
                        <w:vAlign w:val="center"/>
                      </w:tcPr>
                      <w:p w14:paraId="48E1ACA1" w14:textId="77777777" w:rsidR="00C30C0D" w:rsidRPr="00780554" w:rsidRDefault="00C30C0D" w:rsidP="00DF1AEE">
                        <w:pPr>
                          <w:jc w:val="center"/>
                          <w:rPr>
                            <w:color w:val="000000"/>
                            <w:sz w:val="14"/>
                            <w:szCs w:val="14"/>
                          </w:rPr>
                        </w:pPr>
                      </w:p>
                    </w:tc>
                  </w:tr>
                  <w:tr w:rsidR="00C30C0D" w:rsidRPr="00780554" w14:paraId="3A998B65" w14:textId="77777777" w:rsidTr="00DF1AEE">
                    <w:trPr>
                      <w:trHeight w:val="20"/>
                      <w:jc w:val="center"/>
                    </w:trPr>
                    <w:tc>
                      <w:tcPr>
                        <w:tcW w:w="1349" w:type="pct"/>
                        <w:vMerge/>
                        <w:noWrap/>
                        <w:vAlign w:val="center"/>
                      </w:tcPr>
                      <w:p w14:paraId="1BF03BCA" w14:textId="77777777" w:rsidR="00C30C0D" w:rsidRPr="00780554" w:rsidRDefault="00C30C0D" w:rsidP="00DF1AEE">
                        <w:pPr>
                          <w:rPr>
                            <w:color w:val="000000"/>
                            <w:sz w:val="14"/>
                            <w:szCs w:val="14"/>
                          </w:rPr>
                        </w:pPr>
                      </w:p>
                    </w:tc>
                    <w:tc>
                      <w:tcPr>
                        <w:tcW w:w="3287" w:type="pct"/>
                        <w:noWrap/>
                      </w:tcPr>
                      <w:p w14:paraId="6A326515" w14:textId="77777777" w:rsidR="00C30C0D" w:rsidRPr="00780554" w:rsidRDefault="00C30C0D" w:rsidP="00DF1AEE">
                        <w:pPr>
                          <w:jc w:val="both"/>
                          <w:rPr>
                            <w:sz w:val="14"/>
                            <w:szCs w:val="14"/>
                          </w:rPr>
                        </w:pPr>
                        <w:r w:rsidRPr="00780554">
                          <w:rPr>
                            <w:sz w:val="14"/>
                            <w:szCs w:val="14"/>
                          </w:rPr>
                          <w:t xml:space="preserve">Ejecutar reconocimiento del área de aterrizaje con peso bruto máximo </w:t>
                        </w:r>
                      </w:p>
                      <w:p w14:paraId="2A5CD961" w14:textId="77777777" w:rsidR="00C30C0D" w:rsidRPr="00780554" w:rsidRDefault="00C30C0D" w:rsidP="00DF1AEE">
                        <w:pPr>
                          <w:jc w:val="both"/>
                          <w:rPr>
                            <w:iCs/>
                            <w:sz w:val="14"/>
                            <w:szCs w:val="14"/>
                          </w:rPr>
                        </w:pPr>
                        <w:r w:rsidRPr="00780554">
                          <w:rPr>
                            <w:sz w:val="14"/>
                            <w:szCs w:val="14"/>
                          </w:rPr>
                          <w:t>Simulado</w:t>
                        </w:r>
                      </w:p>
                    </w:tc>
                    <w:tc>
                      <w:tcPr>
                        <w:tcW w:w="363" w:type="pct"/>
                        <w:vMerge/>
                        <w:vAlign w:val="center"/>
                      </w:tcPr>
                      <w:p w14:paraId="470C36A7" w14:textId="77777777" w:rsidR="00C30C0D" w:rsidRPr="00780554" w:rsidRDefault="00C30C0D" w:rsidP="00DF1AEE">
                        <w:pPr>
                          <w:jc w:val="center"/>
                          <w:rPr>
                            <w:color w:val="000000"/>
                            <w:sz w:val="14"/>
                            <w:szCs w:val="14"/>
                          </w:rPr>
                        </w:pPr>
                      </w:p>
                    </w:tc>
                  </w:tr>
                  <w:tr w:rsidR="00C30C0D" w:rsidRPr="00780554" w14:paraId="6EDB984C" w14:textId="77777777" w:rsidTr="00DF1AEE">
                    <w:trPr>
                      <w:trHeight w:val="20"/>
                      <w:jc w:val="center"/>
                    </w:trPr>
                    <w:tc>
                      <w:tcPr>
                        <w:tcW w:w="1349" w:type="pct"/>
                        <w:vMerge/>
                        <w:noWrap/>
                        <w:vAlign w:val="center"/>
                      </w:tcPr>
                      <w:p w14:paraId="2F857CA8" w14:textId="77777777" w:rsidR="00C30C0D" w:rsidRPr="00780554" w:rsidRDefault="00C30C0D" w:rsidP="00DF1AEE">
                        <w:pPr>
                          <w:rPr>
                            <w:color w:val="000000"/>
                            <w:sz w:val="14"/>
                            <w:szCs w:val="14"/>
                          </w:rPr>
                        </w:pPr>
                      </w:p>
                    </w:tc>
                    <w:tc>
                      <w:tcPr>
                        <w:tcW w:w="3287" w:type="pct"/>
                        <w:noWrap/>
                      </w:tcPr>
                      <w:p w14:paraId="2F0C0024" w14:textId="77777777" w:rsidR="00C30C0D" w:rsidRPr="00780554" w:rsidRDefault="00C30C0D" w:rsidP="00DF1AEE">
                        <w:pPr>
                          <w:jc w:val="both"/>
                          <w:rPr>
                            <w:iCs/>
                            <w:sz w:val="14"/>
                            <w:szCs w:val="14"/>
                          </w:rPr>
                        </w:pPr>
                        <w:r w:rsidRPr="00780554">
                          <w:rPr>
                            <w:sz w:val="14"/>
                            <w:szCs w:val="14"/>
                          </w:rPr>
                          <w:t>Ejecutar aproximación con peso bruto máximo simulado</w:t>
                        </w:r>
                      </w:p>
                    </w:tc>
                    <w:tc>
                      <w:tcPr>
                        <w:tcW w:w="363" w:type="pct"/>
                        <w:vMerge/>
                        <w:vAlign w:val="center"/>
                      </w:tcPr>
                      <w:p w14:paraId="7A6E2703" w14:textId="77777777" w:rsidR="00C30C0D" w:rsidRPr="00780554" w:rsidRDefault="00C30C0D" w:rsidP="00DF1AEE">
                        <w:pPr>
                          <w:jc w:val="center"/>
                          <w:rPr>
                            <w:color w:val="000000"/>
                            <w:sz w:val="14"/>
                            <w:szCs w:val="14"/>
                          </w:rPr>
                        </w:pPr>
                      </w:p>
                    </w:tc>
                  </w:tr>
                  <w:tr w:rsidR="00C30C0D" w:rsidRPr="00780554" w14:paraId="5483035F" w14:textId="77777777" w:rsidTr="00DF1AEE">
                    <w:trPr>
                      <w:trHeight w:val="20"/>
                      <w:jc w:val="center"/>
                    </w:trPr>
                    <w:tc>
                      <w:tcPr>
                        <w:tcW w:w="1349" w:type="pct"/>
                        <w:vMerge/>
                        <w:noWrap/>
                        <w:vAlign w:val="center"/>
                      </w:tcPr>
                      <w:p w14:paraId="796E7F56" w14:textId="77777777" w:rsidR="00C30C0D" w:rsidRPr="00780554" w:rsidRDefault="00C30C0D" w:rsidP="00DF1AEE">
                        <w:pPr>
                          <w:rPr>
                            <w:color w:val="000000"/>
                            <w:sz w:val="14"/>
                            <w:szCs w:val="14"/>
                          </w:rPr>
                        </w:pPr>
                      </w:p>
                    </w:tc>
                    <w:tc>
                      <w:tcPr>
                        <w:tcW w:w="3287" w:type="pct"/>
                        <w:noWrap/>
                      </w:tcPr>
                      <w:p w14:paraId="1F17FD75" w14:textId="77777777" w:rsidR="00C30C0D" w:rsidRPr="00780554" w:rsidRDefault="00C30C0D" w:rsidP="00DF1AEE">
                        <w:pPr>
                          <w:jc w:val="both"/>
                          <w:rPr>
                            <w:iCs/>
                            <w:sz w:val="14"/>
                            <w:szCs w:val="14"/>
                          </w:rPr>
                        </w:pPr>
                        <w:r w:rsidRPr="00780554">
                          <w:rPr>
                            <w:sz w:val="14"/>
                            <w:szCs w:val="14"/>
                          </w:rPr>
                          <w:t>Ejecutar despegue con peso bruto máximo simulado</w:t>
                        </w:r>
                      </w:p>
                    </w:tc>
                    <w:tc>
                      <w:tcPr>
                        <w:tcW w:w="363" w:type="pct"/>
                        <w:vMerge/>
                        <w:vAlign w:val="center"/>
                      </w:tcPr>
                      <w:p w14:paraId="766324AD" w14:textId="77777777" w:rsidR="00C30C0D" w:rsidRPr="00780554" w:rsidRDefault="00C30C0D" w:rsidP="00DF1AEE">
                        <w:pPr>
                          <w:jc w:val="center"/>
                          <w:rPr>
                            <w:color w:val="000000"/>
                            <w:sz w:val="14"/>
                            <w:szCs w:val="14"/>
                          </w:rPr>
                        </w:pPr>
                      </w:p>
                    </w:tc>
                  </w:tr>
                  <w:tr w:rsidR="00C30C0D" w:rsidRPr="00780554" w14:paraId="08E71A29" w14:textId="77777777" w:rsidTr="00DF1AEE">
                    <w:trPr>
                      <w:trHeight w:val="20"/>
                      <w:jc w:val="center"/>
                    </w:trPr>
                    <w:tc>
                      <w:tcPr>
                        <w:tcW w:w="1349" w:type="pct"/>
                        <w:vMerge/>
                        <w:noWrap/>
                        <w:vAlign w:val="center"/>
                      </w:tcPr>
                      <w:p w14:paraId="41253D89" w14:textId="77777777" w:rsidR="00C30C0D" w:rsidRPr="00780554" w:rsidRDefault="00C30C0D" w:rsidP="00DF1AEE">
                        <w:pPr>
                          <w:rPr>
                            <w:color w:val="000000"/>
                            <w:sz w:val="14"/>
                            <w:szCs w:val="14"/>
                          </w:rPr>
                        </w:pPr>
                      </w:p>
                    </w:tc>
                    <w:tc>
                      <w:tcPr>
                        <w:tcW w:w="3287" w:type="pct"/>
                        <w:noWrap/>
                      </w:tcPr>
                      <w:p w14:paraId="4CB68B6F" w14:textId="77777777" w:rsidR="00C30C0D" w:rsidRPr="00780554" w:rsidRDefault="00C30C0D" w:rsidP="00DF1AEE">
                        <w:pPr>
                          <w:jc w:val="both"/>
                          <w:rPr>
                            <w:iCs/>
                            <w:sz w:val="14"/>
                            <w:szCs w:val="14"/>
                          </w:rPr>
                        </w:pPr>
                        <w:r w:rsidRPr="00780554">
                          <w:rPr>
                            <w:sz w:val="14"/>
                            <w:szCs w:val="14"/>
                          </w:rPr>
                          <w:t>Ejecutar pináculo o sierra</w:t>
                        </w:r>
                      </w:p>
                    </w:tc>
                    <w:tc>
                      <w:tcPr>
                        <w:tcW w:w="363" w:type="pct"/>
                        <w:vMerge/>
                        <w:vAlign w:val="center"/>
                      </w:tcPr>
                      <w:p w14:paraId="120FF2ED" w14:textId="77777777" w:rsidR="00C30C0D" w:rsidRPr="00780554" w:rsidRDefault="00C30C0D" w:rsidP="00DF1AEE">
                        <w:pPr>
                          <w:jc w:val="center"/>
                          <w:rPr>
                            <w:color w:val="000000"/>
                            <w:sz w:val="14"/>
                            <w:szCs w:val="14"/>
                          </w:rPr>
                        </w:pPr>
                      </w:p>
                    </w:tc>
                  </w:tr>
                  <w:tr w:rsidR="00C30C0D" w:rsidRPr="00780554" w14:paraId="1735932F" w14:textId="77777777" w:rsidTr="00DF1AEE">
                    <w:trPr>
                      <w:trHeight w:val="20"/>
                      <w:jc w:val="center"/>
                    </w:trPr>
                    <w:tc>
                      <w:tcPr>
                        <w:tcW w:w="1349" w:type="pct"/>
                        <w:vMerge w:val="restart"/>
                        <w:noWrap/>
                        <w:vAlign w:val="center"/>
                      </w:tcPr>
                      <w:p w14:paraId="24E342E1" w14:textId="77777777" w:rsidR="00C30C0D" w:rsidRPr="00780554" w:rsidRDefault="00C30C0D" w:rsidP="00DF1AEE">
                        <w:pPr>
                          <w:rPr>
                            <w:color w:val="000000"/>
                            <w:sz w:val="14"/>
                            <w:szCs w:val="14"/>
                          </w:rPr>
                        </w:pPr>
                        <w:r w:rsidRPr="00780554">
                          <w:rPr>
                            <w:color w:val="000000"/>
                            <w:sz w:val="14"/>
                            <w:szCs w:val="14"/>
                          </w:rPr>
                          <w:t>CHEQUEO</w:t>
                        </w:r>
                      </w:p>
                    </w:tc>
                    <w:tc>
                      <w:tcPr>
                        <w:tcW w:w="3287" w:type="pct"/>
                        <w:noWrap/>
                      </w:tcPr>
                      <w:p w14:paraId="3D897D1E" w14:textId="77777777" w:rsidR="00C30C0D" w:rsidRPr="00780554" w:rsidRDefault="00C30C0D" w:rsidP="00DF1AEE">
                        <w:pPr>
                          <w:jc w:val="both"/>
                          <w:rPr>
                            <w:iCs/>
                            <w:sz w:val="14"/>
                            <w:szCs w:val="14"/>
                          </w:rPr>
                        </w:pPr>
                        <w:r w:rsidRPr="00780554">
                          <w:rPr>
                            <w:sz w:val="14"/>
                            <w:szCs w:val="14"/>
                            <w14:ligatures w14:val="standardContextual"/>
                          </w:rPr>
                          <w:t>Descripción de la Misión.</w:t>
                        </w:r>
                      </w:p>
                    </w:tc>
                    <w:tc>
                      <w:tcPr>
                        <w:tcW w:w="363" w:type="pct"/>
                        <w:vMerge w:val="restart"/>
                        <w:vAlign w:val="center"/>
                      </w:tcPr>
                      <w:p w14:paraId="5E91B765" w14:textId="77777777" w:rsidR="00C30C0D" w:rsidRPr="00780554" w:rsidRDefault="00C30C0D" w:rsidP="00DF1AEE">
                        <w:pPr>
                          <w:jc w:val="center"/>
                          <w:rPr>
                            <w:color w:val="000000"/>
                            <w:sz w:val="14"/>
                            <w:szCs w:val="14"/>
                          </w:rPr>
                        </w:pPr>
                        <w:r w:rsidRPr="00780554">
                          <w:rPr>
                            <w:color w:val="000000"/>
                            <w:sz w:val="14"/>
                            <w:szCs w:val="14"/>
                          </w:rPr>
                          <w:t>3</w:t>
                        </w:r>
                      </w:p>
                    </w:tc>
                  </w:tr>
                  <w:tr w:rsidR="00C30C0D" w:rsidRPr="00780554" w14:paraId="18EECBA2" w14:textId="77777777" w:rsidTr="00DF1AEE">
                    <w:trPr>
                      <w:trHeight w:val="20"/>
                      <w:jc w:val="center"/>
                    </w:trPr>
                    <w:tc>
                      <w:tcPr>
                        <w:tcW w:w="1349" w:type="pct"/>
                        <w:vMerge/>
                        <w:noWrap/>
                        <w:vAlign w:val="center"/>
                      </w:tcPr>
                      <w:p w14:paraId="7D5C1E5A" w14:textId="77777777" w:rsidR="00C30C0D" w:rsidRPr="00780554" w:rsidRDefault="00C30C0D" w:rsidP="00DF1AEE">
                        <w:pPr>
                          <w:rPr>
                            <w:color w:val="000000"/>
                            <w:sz w:val="14"/>
                            <w:szCs w:val="14"/>
                          </w:rPr>
                        </w:pPr>
                      </w:p>
                    </w:tc>
                    <w:tc>
                      <w:tcPr>
                        <w:tcW w:w="3287" w:type="pct"/>
                        <w:noWrap/>
                      </w:tcPr>
                      <w:p w14:paraId="5205704F" w14:textId="77777777" w:rsidR="00C30C0D" w:rsidRPr="00780554" w:rsidRDefault="00C30C0D" w:rsidP="00DF1AEE">
                        <w:pPr>
                          <w:jc w:val="both"/>
                          <w:rPr>
                            <w:sz w:val="14"/>
                            <w:szCs w:val="14"/>
                            <w14:ligatures w14:val="standardContextual"/>
                          </w:rPr>
                        </w:pPr>
                        <w:r w:rsidRPr="00780554">
                          <w:rPr>
                            <w:sz w:val="14"/>
                            <w:szCs w:val="14"/>
                            <w14:ligatures w14:val="standardContextual"/>
                          </w:rPr>
                          <w:t>Datos de rendimiento.</w:t>
                        </w:r>
                      </w:p>
                    </w:tc>
                    <w:tc>
                      <w:tcPr>
                        <w:tcW w:w="363" w:type="pct"/>
                        <w:vMerge/>
                        <w:vAlign w:val="center"/>
                      </w:tcPr>
                      <w:p w14:paraId="35B26C3A" w14:textId="77777777" w:rsidR="00C30C0D" w:rsidRPr="00780554" w:rsidRDefault="00C30C0D" w:rsidP="00DF1AEE">
                        <w:pPr>
                          <w:jc w:val="center"/>
                          <w:rPr>
                            <w:color w:val="000000"/>
                            <w:sz w:val="14"/>
                            <w:szCs w:val="14"/>
                          </w:rPr>
                        </w:pPr>
                      </w:p>
                    </w:tc>
                  </w:tr>
                  <w:tr w:rsidR="00C30C0D" w:rsidRPr="00780554" w14:paraId="5881722B" w14:textId="77777777" w:rsidTr="00DF1AEE">
                    <w:trPr>
                      <w:trHeight w:val="20"/>
                      <w:jc w:val="center"/>
                    </w:trPr>
                    <w:tc>
                      <w:tcPr>
                        <w:tcW w:w="1349" w:type="pct"/>
                        <w:vMerge/>
                        <w:noWrap/>
                        <w:vAlign w:val="center"/>
                      </w:tcPr>
                      <w:p w14:paraId="1C06C22C" w14:textId="77777777" w:rsidR="00C30C0D" w:rsidRPr="00780554" w:rsidRDefault="00C30C0D" w:rsidP="00DF1AEE">
                        <w:pPr>
                          <w:rPr>
                            <w:color w:val="000000"/>
                            <w:sz w:val="14"/>
                            <w:szCs w:val="14"/>
                          </w:rPr>
                        </w:pPr>
                      </w:p>
                    </w:tc>
                    <w:tc>
                      <w:tcPr>
                        <w:tcW w:w="3287" w:type="pct"/>
                        <w:noWrap/>
                      </w:tcPr>
                      <w:p w14:paraId="4A53CDED" w14:textId="77777777" w:rsidR="00C30C0D" w:rsidRPr="00780554" w:rsidRDefault="00C30C0D" w:rsidP="00DF1AEE">
                        <w:pPr>
                          <w:jc w:val="both"/>
                          <w:rPr>
                            <w:iCs/>
                            <w:sz w:val="14"/>
                            <w:szCs w:val="14"/>
                          </w:rPr>
                        </w:pPr>
                        <w:r w:rsidRPr="00780554">
                          <w:rPr>
                            <w:sz w:val="14"/>
                            <w:szCs w:val="14"/>
                          </w:rPr>
                          <w:t>Reglas de vuelo.</w:t>
                        </w:r>
                      </w:p>
                    </w:tc>
                    <w:tc>
                      <w:tcPr>
                        <w:tcW w:w="363" w:type="pct"/>
                        <w:vMerge/>
                        <w:vAlign w:val="center"/>
                      </w:tcPr>
                      <w:p w14:paraId="0C0FE2EE" w14:textId="77777777" w:rsidR="00C30C0D" w:rsidRPr="00780554" w:rsidRDefault="00C30C0D" w:rsidP="00DF1AEE">
                        <w:pPr>
                          <w:jc w:val="center"/>
                          <w:rPr>
                            <w:color w:val="000000"/>
                            <w:sz w:val="14"/>
                            <w:szCs w:val="14"/>
                          </w:rPr>
                        </w:pPr>
                      </w:p>
                    </w:tc>
                  </w:tr>
                  <w:tr w:rsidR="00C30C0D" w:rsidRPr="00780554" w14:paraId="70E80238" w14:textId="77777777" w:rsidTr="00DF1AEE">
                    <w:trPr>
                      <w:trHeight w:val="20"/>
                      <w:jc w:val="center"/>
                    </w:trPr>
                    <w:tc>
                      <w:tcPr>
                        <w:tcW w:w="1349" w:type="pct"/>
                        <w:vMerge/>
                        <w:noWrap/>
                        <w:vAlign w:val="center"/>
                      </w:tcPr>
                      <w:p w14:paraId="7905ADD0" w14:textId="77777777" w:rsidR="00C30C0D" w:rsidRPr="00780554" w:rsidRDefault="00C30C0D" w:rsidP="00DF1AEE">
                        <w:pPr>
                          <w:rPr>
                            <w:color w:val="000000"/>
                            <w:sz w:val="14"/>
                            <w:szCs w:val="14"/>
                          </w:rPr>
                        </w:pPr>
                      </w:p>
                    </w:tc>
                    <w:tc>
                      <w:tcPr>
                        <w:tcW w:w="3287" w:type="pct"/>
                        <w:noWrap/>
                      </w:tcPr>
                      <w:p w14:paraId="69EA0EBA" w14:textId="77777777" w:rsidR="00C30C0D" w:rsidRPr="00780554" w:rsidRDefault="00C30C0D" w:rsidP="00DF1AEE">
                        <w:pPr>
                          <w:jc w:val="both"/>
                          <w:rPr>
                            <w:iCs/>
                            <w:sz w:val="14"/>
                            <w:szCs w:val="14"/>
                          </w:rPr>
                        </w:pPr>
                        <w:r w:rsidRPr="00780554">
                          <w:rPr>
                            <w:sz w:val="14"/>
                            <w:szCs w:val="14"/>
                          </w:rPr>
                          <w:t>Deberes de la tripulación.</w:t>
                        </w:r>
                      </w:p>
                    </w:tc>
                    <w:tc>
                      <w:tcPr>
                        <w:tcW w:w="363" w:type="pct"/>
                        <w:vMerge/>
                        <w:vAlign w:val="center"/>
                      </w:tcPr>
                      <w:p w14:paraId="5343F3AC" w14:textId="77777777" w:rsidR="00C30C0D" w:rsidRPr="00780554" w:rsidRDefault="00C30C0D" w:rsidP="00DF1AEE">
                        <w:pPr>
                          <w:jc w:val="center"/>
                          <w:rPr>
                            <w:color w:val="000000"/>
                            <w:sz w:val="14"/>
                            <w:szCs w:val="14"/>
                          </w:rPr>
                        </w:pPr>
                      </w:p>
                    </w:tc>
                  </w:tr>
                  <w:tr w:rsidR="00C30C0D" w:rsidRPr="00780554" w14:paraId="316EFDD2" w14:textId="77777777" w:rsidTr="00DF1AEE">
                    <w:trPr>
                      <w:trHeight w:val="20"/>
                      <w:jc w:val="center"/>
                    </w:trPr>
                    <w:tc>
                      <w:tcPr>
                        <w:tcW w:w="1349" w:type="pct"/>
                        <w:vMerge/>
                        <w:noWrap/>
                        <w:vAlign w:val="center"/>
                      </w:tcPr>
                      <w:p w14:paraId="0FAA1E66" w14:textId="77777777" w:rsidR="00C30C0D" w:rsidRPr="00780554" w:rsidRDefault="00C30C0D" w:rsidP="00DF1AEE">
                        <w:pPr>
                          <w:rPr>
                            <w:color w:val="000000"/>
                            <w:sz w:val="14"/>
                            <w:szCs w:val="14"/>
                          </w:rPr>
                        </w:pPr>
                      </w:p>
                    </w:tc>
                    <w:tc>
                      <w:tcPr>
                        <w:tcW w:w="3287" w:type="pct"/>
                        <w:noWrap/>
                        <w:vAlign w:val="center"/>
                      </w:tcPr>
                      <w:p w14:paraId="0C5CF2DE" w14:textId="77777777" w:rsidR="00C30C0D" w:rsidRPr="00780554" w:rsidRDefault="00C30C0D" w:rsidP="00DF1AEE">
                        <w:pPr>
                          <w:jc w:val="both"/>
                          <w:rPr>
                            <w:iCs/>
                            <w:sz w:val="14"/>
                            <w:szCs w:val="14"/>
                          </w:rPr>
                        </w:pPr>
                        <w:r w:rsidRPr="00780554">
                          <w:rPr>
                            <w:color w:val="000000"/>
                            <w:sz w:val="14"/>
                            <w:szCs w:val="14"/>
                          </w:rPr>
                          <w:t>Procedimiento de encendido y pruebas de la turbina</w:t>
                        </w:r>
                      </w:p>
                    </w:tc>
                    <w:tc>
                      <w:tcPr>
                        <w:tcW w:w="363" w:type="pct"/>
                        <w:vMerge/>
                        <w:vAlign w:val="center"/>
                      </w:tcPr>
                      <w:p w14:paraId="64DDF0E2" w14:textId="77777777" w:rsidR="00C30C0D" w:rsidRPr="00780554" w:rsidRDefault="00C30C0D" w:rsidP="00DF1AEE">
                        <w:pPr>
                          <w:jc w:val="center"/>
                          <w:rPr>
                            <w:color w:val="000000"/>
                            <w:sz w:val="14"/>
                            <w:szCs w:val="14"/>
                          </w:rPr>
                        </w:pPr>
                      </w:p>
                    </w:tc>
                  </w:tr>
                  <w:tr w:rsidR="00C30C0D" w:rsidRPr="00780554" w14:paraId="39474933" w14:textId="77777777" w:rsidTr="00DF1AEE">
                    <w:trPr>
                      <w:trHeight w:val="20"/>
                      <w:jc w:val="center"/>
                    </w:trPr>
                    <w:tc>
                      <w:tcPr>
                        <w:tcW w:w="1349" w:type="pct"/>
                        <w:vMerge/>
                        <w:noWrap/>
                        <w:vAlign w:val="center"/>
                      </w:tcPr>
                      <w:p w14:paraId="0A0C3477" w14:textId="77777777" w:rsidR="00C30C0D" w:rsidRPr="00780554" w:rsidRDefault="00C30C0D" w:rsidP="00DF1AEE">
                        <w:pPr>
                          <w:rPr>
                            <w:color w:val="000000"/>
                            <w:sz w:val="14"/>
                            <w:szCs w:val="14"/>
                          </w:rPr>
                        </w:pPr>
                      </w:p>
                    </w:tc>
                    <w:tc>
                      <w:tcPr>
                        <w:tcW w:w="3287" w:type="pct"/>
                        <w:noWrap/>
                        <w:vAlign w:val="center"/>
                      </w:tcPr>
                      <w:p w14:paraId="11455E2C" w14:textId="77777777" w:rsidR="00C30C0D" w:rsidRPr="00780554" w:rsidRDefault="00C30C0D" w:rsidP="00DF1AEE">
                        <w:pPr>
                          <w:jc w:val="both"/>
                          <w:rPr>
                            <w:iCs/>
                            <w:sz w:val="14"/>
                            <w:szCs w:val="14"/>
                          </w:rPr>
                        </w:pPr>
                        <w:r w:rsidRPr="00780554">
                          <w:rPr>
                            <w:sz w:val="14"/>
                            <w:szCs w:val="14"/>
                          </w:rPr>
                          <w:t>Procedimientos de emergencia.</w:t>
                        </w:r>
                      </w:p>
                    </w:tc>
                    <w:tc>
                      <w:tcPr>
                        <w:tcW w:w="363" w:type="pct"/>
                        <w:vMerge/>
                        <w:vAlign w:val="center"/>
                      </w:tcPr>
                      <w:p w14:paraId="2D3A8684" w14:textId="77777777" w:rsidR="00C30C0D" w:rsidRPr="00780554" w:rsidRDefault="00C30C0D" w:rsidP="00DF1AEE">
                        <w:pPr>
                          <w:jc w:val="center"/>
                          <w:rPr>
                            <w:color w:val="000000"/>
                            <w:sz w:val="14"/>
                            <w:szCs w:val="14"/>
                          </w:rPr>
                        </w:pPr>
                      </w:p>
                    </w:tc>
                  </w:tr>
                  <w:tr w:rsidR="00C30C0D" w:rsidRPr="00780554" w14:paraId="343FF7D4" w14:textId="77777777" w:rsidTr="00DF1AEE">
                    <w:trPr>
                      <w:trHeight w:val="20"/>
                      <w:jc w:val="center"/>
                    </w:trPr>
                    <w:tc>
                      <w:tcPr>
                        <w:tcW w:w="1349" w:type="pct"/>
                        <w:vMerge/>
                        <w:noWrap/>
                        <w:vAlign w:val="center"/>
                      </w:tcPr>
                      <w:p w14:paraId="7ECFFBCC" w14:textId="77777777" w:rsidR="00C30C0D" w:rsidRPr="00780554" w:rsidRDefault="00C30C0D" w:rsidP="00DF1AEE">
                        <w:pPr>
                          <w:rPr>
                            <w:color w:val="000000"/>
                            <w:sz w:val="14"/>
                            <w:szCs w:val="14"/>
                          </w:rPr>
                        </w:pPr>
                      </w:p>
                    </w:tc>
                    <w:tc>
                      <w:tcPr>
                        <w:tcW w:w="3287" w:type="pct"/>
                        <w:noWrap/>
                      </w:tcPr>
                      <w:p w14:paraId="0BFBABE3" w14:textId="77777777" w:rsidR="00C30C0D" w:rsidRPr="00780554" w:rsidRDefault="00C30C0D" w:rsidP="00DF1AEE">
                        <w:pPr>
                          <w:jc w:val="both"/>
                          <w:rPr>
                            <w:color w:val="000000"/>
                            <w:sz w:val="14"/>
                            <w:szCs w:val="14"/>
                          </w:rPr>
                        </w:pPr>
                        <w:r w:rsidRPr="00780554">
                          <w:rPr>
                            <w:sz w:val="14"/>
                            <w:szCs w:val="14"/>
                          </w:rPr>
                          <w:t>Transferencia de los controles.</w:t>
                        </w:r>
                      </w:p>
                    </w:tc>
                    <w:tc>
                      <w:tcPr>
                        <w:tcW w:w="363" w:type="pct"/>
                        <w:vMerge/>
                        <w:vAlign w:val="center"/>
                      </w:tcPr>
                      <w:p w14:paraId="50FDD0CC" w14:textId="77777777" w:rsidR="00C30C0D" w:rsidRPr="00780554" w:rsidRDefault="00C30C0D" w:rsidP="00DF1AEE">
                        <w:pPr>
                          <w:jc w:val="center"/>
                          <w:rPr>
                            <w:color w:val="000000"/>
                            <w:sz w:val="14"/>
                            <w:szCs w:val="14"/>
                          </w:rPr>
                        </w:pPr>
                      </w:p>
                    </w:tc>
                  </w:tr>
                  <w:tr w:rsidR="00C30C0D" w:rsidRPr="00780554" w14:paraId="5A417FCA" w14:textId="77777777" w:rsidTr="00DF1AEE">
                    <w:trPr>
                      <w:trHeight w:val="20"/>
                      <w:jc w:val="center"/>
                    </w:trPr>
                    <w:tc>
                      <w:tcPr>
                        <w:tcW w:w="1349" w:type="pct"/>
                        <w:vMerge/>
                        <w:noWrap/>
                        <w:vAlign w:val="center"/>
                      </w:tcPr>
                      <w:p w14:paraId="15135211" w14:textId="77777777" w:rsidR="00C30C0D" w:rsidRPr="00780554" w:rsidRDefault="00C30C0D" w:rsidP="00DF1AEE">
                        <w:pPr>
                          <w:rPr>
                            <w:color w:val="000000"/>
                            <w:sz w:val="14"/>
                            <w:szCs w:val="14"/>
                          </w:rPr>
                        </w:pPr>
                      </w:p>
                    </w:tc>
                    <w:tc>
                      <w:tcPr>
                        <w:tcW w:w="3287" w:type="pct"/>
                        <w:noWrap/>
                      </w:tcPr>
                      <w:p w14:paraId="214005AF" w14:textId="77777777" w:rsidR="00C30C0D" w:rsidRPr="00780554" w:rsidRDefault="00C30C0D" w:rsidP="00DF1AEE">
                        <w:pPr>
                          <w:jc w:val="both"/>
                          <w:rPr>
                            <w:color w:val="000000"/>
                            <w:sz w:val="14"/>
                            <w:szCs w:val="14"/>
                          </w:rPr>
                        </w:pPr>
                        <w:r w:rsidRPr="00780554">
                          <w:rPr>
                            <w:iCs/>
                            <w:sz w:val="14"/>
                            <w:szCs w:val="14"/>
                          </w:rPr>
                          <w:t>Uso de la lista de chequeo.</w:t>
                        </w:r>
                      </w:p>
                    </w:tc>
                    <w:tc>
                      <w:tcPr>
                        <w:tcW w:w="363" w:type="pct"/>
                        <w:vMerge/>
                        <w:vAlign w:val="center"/>
                      </w:tcPr>
                      <w:p w14:paraId="3026C432" w14:textId="77777777" w:rsidR="00C30C0D" w:rsidRPr="00780554" w:rsidRDefault="00C30C0D" w:rsidP="00DF1AEE">
                        <w:pPr>
                          <w:jc w:val="center"/>
                          <w:rPr>
                            <w:color w:val="000000"/>
                            <w:sz w:val="14"/>
                            <w:szCs w:val="14"/>
                          </w:rPr>
                        </w:pPr>
                      </w:p>
                    </w:tc>
                  </w:tr>
                  <w:tr w:rsidR="00C30C0D" w:rsidRPr="00780554" w14:paraId="5F6CB42E" w14:textId="77777777" w:rsidTr="00DF1AEE">
                    <w:trPr>
                      <w:trHeight w:val="20"/>
                      <w:jc w:val="center"/>
                    </w:trPr>
                    <w:tc>
                      <w:tcPr>
                        <w:tcW w:w="1349" w:type="pct"/>
                        <w:vMerge/>
                        <w:noWrap/>
                        <w:vAlign w:val="center"/>
                      </w:tcPr>
                      <w:p w14:paraId="1DD0491E" w14:textId="77777777" w:rsidR="00C30C0D" w:rsidRPr="00780554" w:rsidRDefault="00C30C0D" w:rsidP="00DF1AEE">
                        <w:pPr>
                          <w:rPr>
                            <w:color w:val="000000"/>
                            <w:sz w:val="14"/>
                            <w:szCs w:val="14"/>
                          </w:rPr>
                        </w:pPr>
                      </w:p>
                    </w:tc>
                    <w:tc>
                      <w:tcPr>
                        <w:tcW w:w="3287" w:type="pct"/>
                        <w:noWrap/>
                      </w:tcPr>
                      <w:p w14:paraId="5A91CA7B" w14:textId="77777777" w:rsidR="00C30C0D" w:rsidRPr="00780554" w:rsidRDefault="00C30C0D" w:rsidP="00DF1AEE">
                        <w:pPr>
                          <w:jc w:val="both"/>
                          <w:rPr>
                            <w:iCs/>
                            <w:sz w:val="14"/>
                            <w:szCs w:val="14"/>
                          </w:rPr>
                        </w:pPr>
                        <w:r w:rsidRPr="00780554">
                          <w:rPr>
                            <w:iCs/>
                            <w:sz w:val="14"/>
                            <w:szCs w:val="14"/>
                          </w:rPr>
                          <w:t>Maniobras de vuelo. Las tareas seleccionadas son a discreción del</w:t>
                        </w:r>
                      </w:p>
                      <w:p w14:paraId="2611AE92" w14:textId="77777777" w:rsidR="00C30C0D" w:rsidRPr="00780554" w:rsidRDefault="00C30C0D" w:rsidP="00DF1AEE">
                        <w:pPr>
                          <w:jc w:val="both"/>
                          <w:rPr>
                            <w:color w:val="000000"/>
                            <w:sz w:val="14"/>
                            <w:szCs w:val="14"/>
                          </w:rPr>
                        </w:pPr>
                        <w:r w:rsidRPr="00780554">
                          <w:rPr>
                            <w:iCs/>
                            <w:sz w:val="14"/>
                            <w:szCs w:val="14"/>
                          </w:rPr>
                          <w:t>evaluador.</w:t>
                        </w:r>
                      </w:p>
                    </w:tc>
                    <w:tc>
                      <w:tcPr>
                        <w:tcW w:w="363" w:type="pct"/>
                        <w:vMerge/>
                        <w:vAlign w:val="center"/>
                      </w:tcPr>
                      <w:p w14:paraId="0F62E15F" w14:textId="77777777" w:rsidR="00C30C0D" w:rsidRPr="00780554" w:rsidRDefault="00C30C0D" w:rsidP="00DF1AEE">
                        <w:pPr>
                          <w:jc w:val="center"/>
                          <w:rPr>
                            <w:color w:val="000000"/>
                            <w:sz w:val="14"/>
                            <w:szCs w:val="14"/>
                          </w:rPr>
                        </w:pPr>
                      </w:p>
                    </w:tc>
                  </w:tr>
                  <w:tr w:rsidR="00C30C0D" w:rsidRPr="00780554" w14:paraId="47975802" w14:textId="77777777" w:rsidTr="00DF1AEE">
                    <w:trPr>
                      <w:trHeight w:val="20"/>
                      <w:jc w:val="center"/>
                    </w:trPr>
                    <w:tc>
                      <w:tcPr>
                        <w:tcW w:w="4637" w:type="pct"/>
                        <w:gridSpan w:val="2"/>
                        <w:noWrap/>
                        <w:vAlign w:val="center"/>
                      </w:tcPr>
                      <w:p w14:paraId="68492B2A" w14:textId="77777777" w:rsidR="00C30C0D" w:rsidRPr="00780554" w:rsidRDefault="00C30C0D" w:rsidP="00DF1AEE">
                        <w:pPr>
                          <w:jc w:val="center"/>
                          <w:rPr>
                            <w:b/>
                            <w:bCs/>
                            <w:iCs/>
                            <w:sz w:val="14"/>
                            <w:szCs w:val="14"/>
                          </w:rPr>
                        </w:pPr>
                        <w:proofErr w:type="gramStart"/>
                        <w:r w:rsidRPr="00780554">
                          <w:rPr>
                            <w:b/>
                            <w:bCs/>
                            <w:iCs/>
                            <w:sz w:val="14"/>
                            <w:szCs w:val="14"/>
                          </w:rPr>
                          <w:t>TOTAL</w:t>
                        </w:r>
                        <w:proofErr w:type="gramEnd"/>
                        <w:r w:rsidRPr="00780554">
                          <w:rPr>
                            <w:b/>
                            <w:bCs/>
                            <w:iCs/>
                            <w:sz w:val="14"/>
                            <w:szCs w:val="14"/>
                          </w:rPr>
                          <w:t xml:space="preserve"> HORAS</w:t>
                        </w:r>
                      </w:p>
                    </w:tc>
                    <w:tc>
                      <w:tcPr>
                        <w:tcW w:w="363" w:type="pct"/>
                        <w:vAlign w:val="center"/>
                      </w:tcPr>
                      <w:p w14:paraId="5A09DE05" w14:textId="77777777" w:rsidR="00C30C0D" w:rsidRPr="00780554" w:rsidRDefault="00C30C0D" w:rsidP="00DF1AEE">
                        <w:pPr>
                          <w:jc w:val="center"/>
                          <w:rPr>
                            <w:b/>
                            <w:bCs/>
                            <w:color w:val="000000"/>
                            <w:sz w:val="14"/>
                            <w:szCs w:val="14"/>
                          </w:rPr>
                        </w:pPr>
                        <w:r w:rsidRPr="00780554">
                          <w:rPr>
                            <w:b/>
                            <w:bCs/>
                            <w:color w:val="000000"/>
                            <w:sz w:val="14"/>
                            <w:szCs w:val="14"/>
                          </w:rPr>
                          <w:t>6</w:t>
                        </w:r>
                      </w:p>
                    </w:tc>
                  </w:tr>
                </w:tbl>
                <w:p w14:paraId="141817AD" w14:textId="77777777" w:rsidR="00C30C0D" w:rsidRPr="00780554" w:rsidRDefault="00C30C0D" w:rsidP="00DF1AEE">
                  <w:pPr>
                    <w:jc w:val="both"/>
                    <w:rPr>
                      <w:b/>
                      <w:sz w:val="14"/>
                      <w:szCs w:val="14"/>
                    </w:rPr>
                  </w:pPr>
                </w:p>
                <w:p w14:paraId="7B50FE3E" w14:textId="77777777" w:rsidR="00C30C0D" w:rsidRPr="00780554" w:rsidRDefault="00C30C0D" w:rsidP="00DF1AEE">
                  <w:pPr>
                    <w:jc w:val="both"/>
                    <w:rPr>
                      <w:sz w:val="14"/>
                      <w:szCs w:val="14"/>
                    </w:rPr>
                  </w:pPr>
                  <w:r w:rsidRPr="00780554">
                    <w:rPr>
                      <w:b/>
                      <w:sz w:val="14"/>
                      <w:szCs w:val="14"/>
                    </w:rPr>
                    <w:t xml:space="preserve">NOTA 1: </w:t>
                  </w:r>
                  <w:r w:rsidRPr="00780554">
                    <w:rPr>
                      <w:sz w:val="14"/>
                      <w:szCs w:val="14"/>
                    </w:rPr>
                    <w:t xml:space="preserve">Los turnos de vuelo en el equipo de simulador tendrán una duración de 2 horas diarias por cada piloto. Este tiempo es el mínimo requerido, en ningún caso el contratista podrá reducir este lapso. El contratista a su voluntad podrá brindar más tiempo del entrenamiento sin costo para la parte contratante. </w:t>
                  </w:r>
                </w:p>
                <w:p w14:paraId="6D368BC7" w14:textId="77777777" w:rsidR="00C30C0D" w:rsidRPr="00780554" w:rsidRDefault="00C30C0D" w:rsidP="00DF1AEE">
                  <w:pPr>
                    <w:jc w:val="both"/>
                    <w:rPr>
                      <w:sz w:val="14"/>
                      <w:szCs w:val="14"/>
                    </w:rPr>
                  </w:pPr>
                  <w:r w:rsidRPr="00780554">
                    <w:rPr>
                      <w:sz w:val="14"/>
                      <w:szCs w:val="14"/>
                    </w:rPr>
                    <w:t xml:space="preserve"> </w:t>
                  </w:r>
                </w:p>
                <w:p w14:paraId="609D49DA" w14:textId="77777777" w:rsidR="00C30C0D" w:rsidRPr="00780554" w:rsidRDefault="00C30C0D" w:rsidP="00DF1AEE">
                  <w:pPr>
                    <w:jc w:val="both"/>
                    <w:rPr>
                      <w:b/>
                      <w:sz w:val="14"/>
                      <w:szCs w:val="14"/>
                    </w:rPr>
                  </w:pPr>
                  <w:r w:rsidRPr="00780554">
                    <w:rPr>
                      <w:b/>
                      <w:bCs/>
                      <w:sz w:val="14"/>
                      <w:szCs w:val="14"/>
                    </w:rPr>
                    <w:t>Nota 2:</w:t>
                  </w:r>
                  <w:r w:rsidRPr="00780554">
                    <w:rPr>
                      <w:sz w:val="14"/>
                      <w:szCs w:val="14"/>
                    </w:rPr>
                    <w:t xml:space="preserve"> Antes de iniciar cualquier turno de vuelo se deberá realizar un Briefing de misión a los pilotos y una vez finalizado el turno de simulador se debe realizar un De-Briefing.</w:t>
                  </w:r>
                </w:p>
                <w:p w14:paraId="0D271414" w14:textId="77777777" w:rsidR="00C30C0D" w:rsidRPr="00780554" w:rsidRDefault="00C30C0D" w:rsidP="00DF1AEE">
                  <w:pPr>
                    <w:jc w:val="both"/>
                    <w:rPr>
                      <w:b/>
                      <w:sz w:val="14"/>
                      <w:szCs w:val="14"/>
                    </w:rPr>
                  </w:pPr>
                </w:p>
                <w:p w14:paraId="2F39FB9D" w14:textId="77777777" w:rsidR="00C30C0D" w:rsidRPr="00780554" w:rsidRDefault="00C30C0D" w:rsidP="00DF1AEE">
                  <w:pPr>
                    <w:jc w:val="both"/>
                    <w:rPr>
                      <w:b/>
                      <w:sz w:val="14"/>
                      <w:szCs w:val="14"/>
                    </w:rPr>
                  </w:pPr>
                  <w:r w:rsidRPr="00780554">
                    <w:rPr>
                      <w:b/>
                      <w:bCs/>
                      <w:sz w:val="14"/>
                      <w:szCs w:val="14"/>
                    </w:rPr>
                    <w:t>Nota 3:</w:t>
                  </w:r>
                  <w:r w:rsidRPr="00780554">
                    <w:rPr>
                      <w:sz w:val="14"/>
                      <w:szCs w:val="14"/>
                    </w:rPr>
                    <w:t xml:space="preserve"> Las horas de entrenamiento para la fase de simulación o vuelo real, será mínimo de 60 minutos.</w:t>
                  </w:r>
                </w:p>
                <w:p w14:paraId="5E76804A" w14:textId="77777777" w:rsidR="00C30C0D" w:rsidRPr="00780554" w:rsidRDefault="00C30C0D" w:rsidP="00DF1AEE">
                  <w:pPr>
                    <w:jc w:val="both"/>
                    <w:rPr>
                      <w:b/>
                      <w:sz w:val="14"/>
                      <w:szCs w:val="14"/>
                    </w:rPr>
                  </w:pPr>
                </w:p>
                <w:p w14:paraId="032470F3" w14:textId="77777777" w:rsidR="00C30C0D" w:rsidRPr="00780554" w:rsidRDefault="00C30C0D" w:rsidP="00DF1AEE">
                  <w:pPr>
                    <w:jc w:val="both"/>
                    <w:rPr>
                      <w:b/>
                      <w:sz w:val="14"/>
                      <w:szCs w:val="14"/>
                    </w:rPr>
                  </w:pPr>
                  <w:r w:rsidRPr="00780554">
                    <w:rPr>
                      <w:b/>
                      <w:bCs/>
                      <w:sz w:val="14"/>
                      <w:szCs w:val="14"/>
                    </w:rPr>
                    <w:t>Nota 4:</w:t>
                  </w:r>
                  <w:r w:rsidRPr="00780554">
                    <w:rPr>
                      <w:sz w:val="14"/>
                      <w:szCs w:val="14"/>
                    </w:rPr>
                    <w:t xml:space="preserve"> Las horas de entrenamiento para la fase de tierra tendrá una duración mínima de 45 minutos.</w:t>
                  </w:r>
                </w:p>
                <w:p w14:paraId="280DDA7E" w14:textId="77777777" w:rsidR="00C30C0D" w:rsidRPr="00780554" w:rsidRDefault="00C30C0D" w:rsidP="00DF1AEE">
                  <w:pPr>
                    <w:jc w:val="both"/>
                    <w:rPr>
                      <w:b/>
                      <w:sz w:val="14"/>
                      <w:szCs w:val="14"/>
                    </w:rPr>
                  </w:pPr>
                </w:p>
              </w:tc>
            </w:tr>
          </w:tbl>
          <w:p w14:paraId="7C53FED2" w14:textId="77777777" w:rsidR="00C30C0D" w:rsidRDefault="00C30C0D" w:rsidP="00DF1AEE">
            <w:pPr>
              <w:pStyle w:val="Prrafodelista"/>
              <w:tabs>
                <w:tab w:val="left" w:pos="240"/>
              </w:tabs>
              <w:ind w:left="0"/>
              <w:jc w:val="center"/>
              <w:rPr>
                <w:rFonts w:cs="Arial"/>
                <w:b/>
                <w:sz w:val="16"/>
                <w:szCs w:val="16"/>
              </w:rPr>
            </w:pPr>
          </w:p>
        </w:tc>
        <w:tc>
          <w:tcPr>
            <w:tcW w:w="892" w:type="dxa"/>
            <w:vAlign w:val="center"/>
          </w:tcPr>
          <w:p w14:paraId="3D63C323" w14:textId="77777777" w:rsidR="00C30C0D" w:rsidRDefault="00C30C0D" w:rsidP="00DF1AEE">
            <w:pPr>
              <w:pStyle w:val="Prrafodelista"/>
              <w:tabs>
                <w:tab w:val="left" w:pos="240"/>
              </w:tabs>
              <w:ind w:left="0"/>
              <w:jc w:val="center"/>
              <w:rPr>
                <w:rFonts w:cs="Arial"/>
                <w:b/>
                <w:sz w:val="16"/>
                <w:szCs w:val="16"/>
              </w:rPr>
            </w:pPr>
          </w:p>
        </w:tc>
        <w:tc>
          <w:tcPr>
            <w:tcW w:w="892" w:type="dxa"/>
            <w:vAlign w:val="center"/>
          </w:tcPr>
          <w:p w14:paraId="3741F181" w14:textId="77777777" w:rsidR="00C30C0D" w:rsidRDefault="00C30C0D" w:rsidP="00DF1AEE">
            <w:pPr>
              <w:pStyle w:val="Prrafodelista"/>
              <w:tabs>
                <w:tab w:val="left" w:pos="240"/>
              </w:tabs>
              <w:ind w:left="0"/>
              <w:jc w:val="center"/>
              <w:rPr>
                <w:rFonts w:cs="Arial"/>
                <w:b/>
                <w:sz w:val="16"/>
                <w:szCs w:val="16"/>
              </w:rPr>
            </w:pPr>
          </w:p>
        </w:tc>
      </w:tr>
      <w:tr w:rsidR="00C30C0D" w:rsidRPr="00480208" w14:paraId="220057B7" w14:textId="77777777" w:rsidTr="00DF1AEE">
        <w:trPr>
          <w:jc w:val="center"/>
        </w:trPr>
        <w:tc>
          <w:tcPr>
            <w:tcW w:w="643" w:type="dxa"/>
            <w:vAlign w:val="center"/>
          </w:tcPr>
          <w:p w14:paraId="1A8E3A87" w14:textId="77777777" w:rsidR="00C30C0D" w:rsidRPr="002B1648" w:rsidRDefault="00C30C0D" w:rsidP="00DF1AEE">
            <w:pPr>
              <w:pStyle w:val="Prrafodelista"/>
              <w:tabs>
                <w:tab w:val="left" w:pos="240"/>
              </w:tabs>
              <w:ind w:left="0"/>
              <w:jc w:val="center"/>
              <w:rPr>
                <w:rFonts w:cs="Arial"/>
                <w:bCs/>
                <w:sz w:val="16"/>
                <w:szCs w:val="16"/>
              </w:rPr>
            </w:pPr>
            <w:r>
              <w:rPr>
                <w:rFonts w:cs="Arial"/>
                <w:bCs/>
                <w:sz w:val="16"/>
                <w:szCs w:val="16"/>
              </w:rPr>
              <w:lastRenderedPageBreak/>
              <w:t>2</w:t>
            </w:r>
          </w:p>
        </w:tc>
        <w:tc>
          <w:tcPr>
            <w:tcW w:w="599" w:type="dxa"/>
            <w:vAlign w:val="center"/>
          </w:tcPr>
          <w:p w14:paraId="5D67FEB8" w14:textId="77777777" w:rsidR="00C30C0D" w:rsidRPr="002B1648" w:rsidRDefault="00C30C0D" w:rsidP="00DF1AEE">
            <w:pPr>
              <w:pStyle w:val="Prrafodelista"/>
              <w:tabs>
                <w:tab w:val="left" w:pos="240"/>
              </w:tabs>
              <w:ind w:left="0"/>
              <w:jc w:val="center"/>
              <w:rPr>
                <w:rFonts w:cs="Arial"/>
                <w:bCs/>
                <w:sz w:val="16"/>
                <w:szCs w:val="16"/>
              </w:rPr>
            </w:pPr>
            <w:r>
              <w:rPr>
                <w:rFonts w:cs="Arial"/>
                <w:bCs/>
                <w:sz w:val="16"/>
                <w:szCs w:val="16"/>
              </w:rPr>
              <w:t>1</w:t>
            </w:r>
          </w:p>
        </w:tc>
        <w:tc>
          <w:tcPr>
            <w:tcW w:w="7843" w:type="dxa"/>
            <w:vAlign w:val="center"/>
          </w:tcPr>
          <w:p w14:paraId="79A3C317" w14:textId="77777777" w:rsidR="00C30C0D" w:rsidRDefault="00C30C0D" w:rsidP="00DF1AEE">
            <w:pPr>
              <w:pStyle w:val="Prrafodelista"/>
              <w:tabs>
                <w:tab w:val="left" w:pos="240"/>
              </w:tabs>
              <w:ind w:left="0"/>
              <w:jc w:val="center"/>
              <w:rPr>
                <w:rFonts w:cs="Arial"/>
                <w:b/>
                <w:sz w:val="16"/>
                <w:szCs w:val="16"/>
              </w:rPr>
            </w:pPr>
          </w:p>
          <w:tbl>
            <w:tblPr>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617"/>
            </w:tblGrid>
            <w:tr w:rsidR="00C30C0D" w:rsidRPr="009F6B8C" w14:paraId="4414A168" w14:textId="77777777" w:rsidTr="00DF1AEE">
              <w:trPr>
                <w:trHeight w:val="296"/>
                <w:jc w:val="center"/>
              </w:trPr>
              <w:tc>
                <w:tcPr>
                  <w:tcW w:w="5000" w:type="pct"/>
                  <w:tcBorders>
                    <w:top w:val="single" w:sz="4" w:space="0" w:color="000000"/>
                    <w:left w:val="single" w:sz="4" w:space="0" w:color="000000"/>
                    <w:bottom w:val="single" w:sz="4" w:space="0" w:color="000000"/>
                    <w:right w:val="single" w:sz="4" w:space="0" w:color="000000"/>
                  </w:tcBorders>
                  <w:vAlign w:val="center"/>
                </w:tcPr>
                <w:p w14:paraId="1A8038ED" w14:textId="77777777" w:rsidR="00C30C0D" w:rsidRPr="006C7CD9" w:rsidRDefault="00C30C0D" w:rsidP="00DF1AEE">
                  <w:pPr>
                    <w:jc w:val="center"/>
                    <w:rPr>
                      <w:b/>
                      <w:sz w:val="14"/>
                      <w:szCs w:val="14"/>
                      <w:u w:val="single"/>
                    </w:rPr>
                  </w:pPr>
                  <w:r w:rsidRPr="00253418">
                    <w:rPr>
                      <w:b/>
                      <w:sz w:val="14"/>
                      <w:szCs w:val="14"/>
                      <w:u w:val="single"/>
                    </w:rPr>
                    <w:t>ENTRENAMIENTO PARA PILOTO RECURRENTE EN SIMULADOR DE EMBRAER 135 Y/O EMBRAER 145</w:t>
                  </w:r>
                </w:p>
              </w:tc>
            </w:tr>
            <w:tr w:rsidR="00C30C0D" w:rsidRPr="009F6B8C" w14:paraId="7B1C4044" w14:textId="77777777" w:rsidTr="00DF1AEE">
              <w:trPr>
                <w:trHeight w:val="212"/>
                <w:jc w:val="center"/>
              </w:trPr>
              <w:tc>
                <w:tcPr>
                  <w:tcW w:w="5000" w:type="pct"/>
                  <w:tcBorders>
                    <w:top w:val="single" w:sz="4" w:space="0" w:color="000000"/>
                    <w:left w:val="single" w:sz="4" w:space="0" w:color="000000"/>
                    <w:bottom w:val="single" w:sz="4" w:space="0" w:color="000000"/>
                    <w:right w:val="single" w:sz="4" w:space="0" w:color="000000"/>
                  </w:tcBorders>
                </w:tcPr>
                <w:p w14:paraId="6680ED4B" w14:textId="77777777" w:rsidR="00C30C0D" w:rsidRPr="00CE7A71" w:rsidRDefault="00C30C0D" w:rsidP="00DF1AEE">
                  <w:pPr>
                    <w:jc w:val="both"/>
                    <w:rPr>
                      <w:rFonts w:eastAsia="Calibri"/>
                      <w:sz w:val="14"/>
                      <w:szCs w:val="14"/>
                    </w:rPr>
                  </w:pPr>
                  <w:r w:rsidRPr="009F6B8C">
                    <w:rPr>
                      <w:b/>
                      <w:sz w:val="14"/>
                      <w:szCs w:val="14"/>
                    </w:rPr>
                    <w:t>Categoría</w:t>
                  </w:r>
                  <w:r>
                    <w:rPr>
                      <w:b/>
                      <w:sz w:val="14"/>
                      <w:szCs w:val="14"/>
                    </w:rPr>
                    <w:t xml:space="preserve"> del simulador</w:t>
                  </w:r>
                  <w:r w:rsidRPr="009F6B8C">
                    <w:rPr>
                      <w:b/>
                      <w:sz w:val="14"/>
                      <w:szCs w:val="14"/>
                    </w:rPr>
                    <w:t xml:space="preserve">: </w:t>
                  </w:r>
                  <w:r w:rsidRPr="00253418">
                    <w:rPr>
                      <w:sz w:val="14"/>
                      <w:szCs w:val="14"/>
                    </w:rPr>
                    <w:t>requerimiento mínimo desde categorías C, CG, DG y D o superior; simulador certificado por alguna de las autoridades aeronáuticas FAA, CASA, EASA, y/o certificado por la autoridad aeronáutica del país en donde se encuentre ubicado</w:t>
                  </w:r>
                  <w:r>
                    <w:rPr>
                      <w:sz w:val="14"/>
                      <w:szCs w:val="14"/>
                    </w:rPr>
                    <w:t>; así mismo,</w:t>
                  </w:r>
                  <w:r w:rsidRPr="00253418">
                    <w:rPr>
                      <w:sz w:val="14"/>
                      <w:szCs w:val="14"/>
                    </w:rPr>
                    <w:t xml:space="preserve"> </w:t>
                  </w:r>
                  <w:r>
                    <w:rPr>
                      <w:sz w:val="14"/>
                      <w:szCs w:val="14"/>
                    </w:rPr>
                    <w:t xml:space="preserve">el explotador o dueño del simulador acreditará que el mismo cuente con un sistema </w:t>
                  </w:r>
                  <w:r w:rsidRPr="00253418">
                    <w:rPr>
                      <w:sz w:val="14"/>
                      <w:szCs w:val="14"/>
                    </w:rPr>
                    <w:t xml:space="preserve">Flight Management </w:t>
                  </w:r>
                  <w:proofErr w:type="spellStart"/>
                  <w:r w:rsidRPr="00253418">
                    <w:rPr>
                      <w:sz w:val="14"/>
                      <w:szCs w:val="14"/>
                    </w:rPr>
                    <w:t>System</w:t>
                  </w:r>
                  <w:proofErr w:type="spellEnd"/>
                  <w:r w:rsidRPr="00253418">
                    <w:rPr>
                      <w:sz w:val="14"/>
                      <w:szCs w:val="14"/>
                    </w:rPr>
                    <w:t xml:space="preserve"> (</w:t>
                  </w:r>
                  <w:proofErr w:type="spellStart"/>
                  <w:r w:rsidRPr="00253418">
                    <w:rPr>
                      <w:sz w:val="14"/>
                      <w:szCs w:val="14"/>
                    </w:rPr>
                    <w:t>FMS</w:t>
                  </w:r>
                  <w:proofErr w:type="spellEnd"/>
                  <w:r w:rsidRPr="00253418">
                    <w:rPr>
                      <w:sz w:val="14"/>
                      <w:szCs w:val="14"/>
                    </w:rPr>
                    <w:t>) Hon</w:t>
                  </w:r>
                  <w:r>
                    <w:rPr>
                      <w:sz w:val="14"/>
                      <w:szCs w:val="14"/>
                    </w:rPr>
                    <w:t>e</w:t>
                  </w:r>
                  <w:r w:rsidRPr="00253418">
                    <w:rPr>
                      <w:sz w:val="14"/>
                      <w:szCs w:val="14"/>
                    </w:rPr>
                    <w:t xml:space="preserve">ywell </w:t>
                  </w:r>
                  <w:proofErr w:type="spellStart"/>
                  <w:r w:rsidRPr="00253418">
                    <w:rPr>
                      <w:sz w:val="14"/>
                      <w:szCs w:val="14"/>
                    </w:rPr>
                    <w:t>NZ</w:t>
                  </w:r>
                  <w:proofErr w:type="spellEnd"/>
                  <w:r w:rsidRPr="00253418">
                    <w:rPr>
                      <w:sz w:val="14"/>
                      <w:szCs w:val="14"/>
                    </w:rPr>
                    <w:t xml:space="preserve"> 2010.</w:t>
                  </w:r>
                </w:p>
              </w:tc>
            </w:tr>
            <w:tr w:rsidR="00C30C0D" w:rsidRPr="009F6B8C" w14:paraId="2849E4AF" w14:textId="77777777" w:rsidTr="00DF1AEE">
              <w:trPr>
                <w:trHeight w:val="212"/>
                <w:jc w:val="center"/>
              </w:trPr>
              <w:tc>
                <w:tcPr>
                  <w:tcW w:w="5000" w:type="pct"/>
                  <w:tcBorders>
                    <w:top w:val="single" w:sz="4" w:space="0" w:color="000000"/>
                    <w:left w:val="single" w:sz="4" w:space="0" w:color="000000"/>
                    <w:bottom w:val="single" w:sz="4" w:space="0" w:color="000000"/>
                    <w:right w:val="single" w:sz="4" w:space="0" w:color="000000"/>
                  </w:tcBorders>
                </w:tcPr>
                <w:p w14:paraId="05DA71BC" w14:textId="77777777" w:rsidR="00C30C0D" w:rsidRPr="009F6B8C" w:rsidRDefault="00C30C0D" w:rsidP="00DF1AEE">
                  <w:pPr>
                    <w:jc w:val="both"/>
                    <w:rPr>
                      <w:sz w:val="14"/>
                      <w:szCs w:val="14"/>
                    </w:rPr>
                  </w:pPr>
                  <w:r w:rsidRPr="009F6B8C">
                    <w:rPr>
                      <w:b/>
                      <w:sz w:val="14"/>
                      <w:szCs w:val="14"/>
                    </w:rPr>
                    <w:t>Idioma</w:t>
                  </w:r>
                  <w:r w:rsidRPr="009F6B8C">
                    <w:rPr>
                      <w:sz w:val="14"/>
                      <w:szCs w:val="14"/>
                    </w:rPr>
                    <w:t xml:space="preserve">: </w:t>
                  </w:r>
                  <w:r w:rsidRPr="004A4C55">
                    <w:rPr>
                      <w:sz w:val="14"/>
                      <w:szCs w:val="14"/>
                    </w:rPr>
                    <w:t>Castellano</w:t>
                  </w:r>
                </w:p>
              </w:tc>
            </w:tr>
            <w:tr w:rsidR="00C30C0D" w:rsidRPr="009F6B8C" w14:paraId="0BB2F626" w14:textId="77777777" w:rsidTr="00DF1AEE">
              <w:trPr>
                <w:trHeight w:val="212"/>
                <w:jc w:val="center"/>
              </w:trPr>
              <w:tc>
                <w:tcPr>
                  <w:tcW w:w="5000" w:type="pct"/>
                  <w:tcBorders>
                    <w:top w:val="single" w:sz="4" w:space="0" w:color="000000"/>
                    <w:left w:val="single" w:sz="4" w:space="0" w:color="000000"/>
                    <w:bottom w:val="single" w:sz="4" w:space="0" w:color="000000"/>
                    <w:right w:val="single" w:sz="4" w:space="0" w:color="000000"/>
                  </w:tcBorders>
                </w:tcPr>
                <w:p w14:paraId="35D6C792" w14:textId="77777777" w:rsidR="00C30C0D" w:rsidRPr="009F6B8C" w:rsidRDefault="00C30C0D" w:rsidP="00DF1AEE">
                  <w:pPr>
                    <w:jc w:val="both"/>
                    <w:rPr>
                      <w:sz w:val="14"/>
                      <w:szCs w:val="14"/>
                    </w:rPr>
                  </w:pPr>
                  <w:r w:rsidRPr="009F6B8C">
                    <w:rPr>
                      <w:b/>
                      <w:sz w:val="14"/>
                      <w:szCs w:val="14"/>
                    </w:rPr>
                    <w:t xml:space="preserve">Instructores: </w:t>
                  </w:r>
                  <w:r w:rsidRPr="004A4C55">
                    <w:rPr>
                      <w:sz w:val="14"/>
                      <w:szCs w:val="14"/>
                    </w:rPr>
                    <w:t xml:space="preserve">modalidad </w:t>
                  </w:r>
                  <w:r>
                    <w:rPr>
                      <w:sz w:val="14"/>
                      <w:szCs w:val="14"/>
                    </w:rPr>
                    <w:t xml:space="preserve">DRY </w:t>
                  </w:r>
                  <w:r w:rsidRPr="004A4C55">
                    <w:rPr>
                      <w:sz w:val="14"/>
                      <w:szCs w:val="14"/>
                    </w:rPr>
                    <w:t xml:space="preserve">(Piloto instructor suministrado por </w:t>
                  </w:r>
                  <w:r>
                    <w:rPr>
                      <w:sz w:val="14"/>
                      <w:szCs w:val="14"/>
                    </w:rPr>
                    <w:t>la Policía Nacional</w:t>
                  </w:r>
                  <w:r w:rsidRPr="004A4C55">
                    <w:rPr>
                      <w:sz w:val="14"/>
                      <w:szCs w:val="14"/>
                    </w:rPr>
                    <w:t>).</w:t>
                  </w:r>
                </w:p>
              </w:tc>
            </w:tr>
            <w:tr w:rsidR="00C30C0D" w:rsidRPr="009F6B8C" w14:paraId="59FC5442" w14:textId="77777777" w:rsidTr="00DF1AEE">
              <w:trPr>
                <w:trHeight w:val="212"/>
                <w:jc w:val="center"/>
              </w:trPr>
              <w:tc>
                <w:tcPr>
                  <w:tcW w:w="5000" w:type="pct"/>
                  <w:tcBorders>
                    <w:top w:val="single" w:sz="4" w:space="0" w:color="000000"/>
                    <w:left w:val="single" w:sz="4" w:space="0" w:color="000000"/>
                    <w:bottom w:val="single" w:sz="4" w:space="0" w:color="000000"/>
                    <w:right w:val="single" w:sz="4" w:space="0" w:color="000000"/>
                  </w:tcBorders>
                </w:tcPr>
                <w:p w14:paraId="6B99B591" w14:textId="77777777" w:rsidR="00C30C0D" w:rsidRPr="009F6B8C" w:rsidRDefault="00C30C0D" w:rsidP="00DF1AEE">
                  <w:pPr>
                    <w:rPr>
                      <w:b/>
                      <w:sz w:val="14"/>
                      <w:szCs w:val="14"/>
                    </w:rPr>
                  </w:pPr>
                  <w:r w:rsidRPr="009F6B8C">
                    <w:rPr>
                      <w:b/>
                      <w:sz w:val="14"/>
                      <w:szCs w:val="14"/>
                    </w:rPr>
                    <w:t>Duración y Contenido temático:</w:t>
                  </w:r>
                </w:p>
                <w:p w14:paraId="02D76A80" w14:textId="77777777" w:rsidR="00C30C0D" w:rsidRDefault="00C30C0D" w:rsidP="00DF1AEE">
                  <w:pPr>
                    <w:rPr>
                      <w:b/>
                      <w:sz w:val="14"/>
                      <w:szCs w:val="14"/>
                    </w:rPr>
                  </w:pPr>
                </w:p>
                <w:p w14:paraId="1D1D567E" w14:textId="77777777" w:rsidR="00C30C0D" w:rsidRPr="009F6B8C" w:rsidRDefault="00C30C0D" w:rsidP="00DF1AEE">
                  <w:pPr>
                    <w:rPr>
                      <w:b/>
                      <w:sz w:val="14"/>
                      <w:szCs w:val="14"/>
                    </w:rPr>
                  </w:pPr>
                </w:p>
                <w:p w14:paraId="098BD6C7" w14:textId="77777777" w:rsidR="00C30C0D" w:rsidRPr="009F6B8C" w:rsidRDefault="00C30C0D" w:rsidP="00DF1AEE">
                  <w:pPr>
                    <w:jc w:val="center"/>
                    <w:rPr>
                      <w:b/>
                      <w:bCs/>
                      <w:sz w:val="14"/>
                      <w:szCs w:val="14"/>
                      <w:u w:val="single"/>
                    </w:rPr>
                  </w:pPr>
                  <w:r w:rsidRPr="009F6B8C">
                    <w:rPr>
                      <w:b/>
                      <w:sz w:val="14"/>
                      <w:szCs w:val="14"/>
                      <w:u w:val="single"/>
                    </w:rPr>
                    <w:t xml:space="preserve">DURACIÓN: </w:t>
                  </w:r>
                  <w:r w:rsidRPr="009F6B8C">
                    <w:rPr>
                      <w:b/>
                      <w:bCs/>
                      <w:sz w:val="14"/>
                      <w:szCs w:val="14"/>
                      <w:u w:val="single"/>
                    </w:rPr>
                    <w:t>(</w:t>
                  </w:r>
                  <w:r>
                    <w:rPr>
                      <w:b/>
                      <w:bCs/>
                      <w:sz w:val="14"/>
                      <w:szCs w:val="14"/>
                      <w:u w:val="single"/>
                    </w:rPr>
                    <w:t>6</w:t>
                  </w:r>
                  <w:r w:rsidRPr="009F6B8C">
                    <w:rPr>
                      <w:b/>
                      <w:bCs/>
                      <w:sz w:val="14"/>
                      <w:szCs w:val="14"/>
                      <w:u w:val="single"/>
                    </w:rPr>
                    <w:t>) HORAS</w:t>
                  </w:r>
                </w:p>
                <w:p w14:paraId="54BB40D8" w14:textId="77777777" w:rsidR="00C30C0D" w:rsidRPr="009F6B8C" w:rsidRDefault="00C30C0D" w:rsidP="00DF1AEE">
                  <w:pPr>
                    <w:jc w:val="both"/>
                    <w:rPr>
                      <w:b/>
                      <w:sz w:val="14"/>
                      <w:szCs w:val="14"/>
                    </w:rPr>
                  </w:pPr>
                </w:p>
                <w:p w14:paraId="2EB39349" w14:textId="77777777" w:rsidR="00C30C0D" w:rsidRPr="009F6B8C" w:rsidRDefault="00C30C0D" w:rsidP="00DF1AEE">
                  <w:pPr>
                    <w:jc w:val="both"/>
                    <w:rPr>
                      <w:sz w:val="14"/>
                      <w:szCs w:val="14"/>
                    </w:rPr>
                  </w:pPr>
                  <w:r w:rsidRPr="009F6B8C">
                    <w:rPr>
                      <w:b/>
                      <w:sz w:val="14"/>
                      <w:szCs w:val="14"/>
                    </w:rPr>
                    <w:t>FASE DE</w:t>
                  </w:r>
                  <w:r>
                    <w:rPr>
                      <w:b/>
                      <w:sz w:val="14"/>
                      <w:szCs w:val="14"/>
                    </w:rPr>
                    <w:t xml:space="preserve"> SIMULADOR:</w:t>
                  </w:r>
                  <w:r w:rsidRPr="009F6B8C">
                    <w:rPr>
                      <w:b/>
                      <w:sz w:val="14"/>
                      <w:szCs w:val="14"/>
                    </w:rPr>
                    <w:t xml:space="preserve"> </w:t>
                  </w:r>
                  <w:r w:rsidRPr="009F6B8C">
                    <w:rPr>
                      <w:sz w:val="14"/>
                      <w:szCs w:val="14"/>
                    </w:rPr>
                    <w:t xml:space="preserve">Este entrenamiento será desarrollado en el lugar donde se encuentre el </w:t>
                  </w:r>
                  <w:r>
                    <w:rPr>
                      <w:sz w:val="14"/>
                      <w:szCs w:val="14"/>
                    </w:rPr>
                    <w:t>simulador de vuelo, así:</w:t>
                  </w:r>
                </w:p>
                <w:p w14:paraId="3A2611D0" w14:textId="77777777" w:rsidR="00C30C0D" w:rsidRDefault="00C30C0D" w:rsidP="00DF1AEE">
                  <w:pPr>
                    <w:jc w:val="both"/>
                    <w:rPr>
                      <w:sz w:val="14"/>
                      <w:szCs w:val="14"/>
                    </w:rPr>
                  </w:pPr>
                </w:p>
                <w:tbl>
                  <w:tblPr>
                    <w:tblW w:w="64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331"/>
                    <w:gridCol w:w="4563"/>
                    <w:gridCol w:w="518"/>
                  </w:tblGrid>
                  <w:tr w:rsidR="00C30C0D" w:rsidRPr="008174A9" w14:paraId="761A1623" w14:textId="77777777" w:rsidTr="00DF1AEE">
                    <w:trPr>
                      <w:trHeight w:val="21"/>
                      <w:jc w:val="center"/>
                    </w:trPr>
                    <w:tc>
                      <w:tcPr>
                        <w:tcW w:w="5000" w:type="pct"/>
                        <w:gridSpan w:val="3"/>
                        <w:shd w:val="clear" w:color="auto" w:fill="A6A6A6" w:themeFill="background1" w:themeFillShade="A6"/>
                        <w:noWrap/>
                        <w:vAlign w:val="center"/>
                        <w:hideMark/>
                      </w:tcPr>
                      <w:p w14:paraId="61863E8A" w14:textId="77777777" w:rsidR="00C30C0D" w:rsidRPr="008174A9" w:rsidRDefault="00C30C0D" w:rsidP="00DF1AEE">
                        <w:pPr>
                          <w:jc w:val="center"/>
                          <w:rPr>
                            <w:b/>
                            <w:bCs/>
                            <w:color w:val="000000"/>
                            <w:sz w:val="14"/>
                            <w:szCs w:val="14"/>
                          </w:rPr>
                        </w:pPr>
                        <w:r w:rsidRPr="008174A9">
                          <w:rPr>
                            <w:b/>
                            <w:bCs/>
                            <w:color w:val="000000"/>
                            <w:sz w:val="14"/>
                            <w:szCs w:val="14"/>
                          </w:rPr>
                          <w:t xml:space="preserve">FASE DE </w:t>
                        </w:r>
                        <w:r>
                          <w:rPr>
                            <w:b/>
                            <w:bCs/>
                            <w:color w:val="000000"/>
                            <w:sz w:val="14"/>
                            <w:szCs w:val="14"/>
                          </w:rPr>
                          <w:t>SIMULADOR</w:t>
                        </w:r>
                      </w:p>
                    </w:tc>
                  </w:tr>
                  <w:tr w:rsidR="00C30C0D" w:rsidRPr="008174A9" w14:paraId="5B9B0318" w14:textId="77777777" w:rsidTr="00DF1AEE">
                    <w:trPr>
                      <w:trHeight w:val="21"/>
                      <w:jc w:val="center"/>
                    </w:trPr>
                    <w:tc>
                      <w:tcPr>
                        <w:tcW w:w="1038" w:type="pct"/>
                        <w:shd w:val="clear" w:color="auto" w:fill="A6A6A6" w:themeFill="background1" w:themeFillShade="A6"/>
                        <w:noWrap/>
                        <w:vAlign w:val="center"/>
                        <w:hideMark/>
                      </w:tcPr>
                      <w:p w14:paraId="61D02D08" w14:textId="77777777" w:rsidR="00C30C0D" w:rsidRPr="008174A9" w:rsidRDefault="00C30C0D" w:rsidP="00DF1AEE">
                        <w:pPr>
                          <w:jc w:val="center"/>
                          <w:rPr>
                            <w:b/>
                            <w:bCs/>
                            <w:color w:val="000000"/>
                            <w:sz w:val="14"/>
                            <w:szCs w:val="14"/>
                          </w:rPr>
                        </w:pPr>
                        <w:r w:rsidRPr="008174A9">
                          <w:rPr>
                            <w:b/>
                            <w:bCs/>
                            <w:color w:val="000000"/>
                            <w:sz w:val="14"/>
                            <w:szCs w:val="14"/>
                          </w:rPr>
                          <w:t>TEMA</w:t>
                        </w:r>
                      </w:p>
                    </w:tc>
                    <w:tc>
                      <w:tcPr>
                        <w:tcW w:w="3558" w:type="pct"/>
                        <w:shd w:val="clear" w:color="auto" w:fill="A6A6A6" w:themeFill="background1" w:themeFillShade="A6"/>
                        <w:noWrap/>
                        <w:vAlign w:val="center"/>
                        <w:hideMark/>
                      </w:tcPr>
                      <w:p w14:paraId="0A5C708A" w14:textId="77777777" w:rsidR="00C30C0D" w:rsidRPr="008174A9" w:rsidRDefault="00C30C0D" w:rsidP="00DF1AEE">
                        <w:pPr>
                          <w:jc w:val="center"/>
                          <w:rPr>
                            <w:b/>
                            <w:bCs/>
                            <w:color w:val="000000"/>
                            <w:sz w:val="14"/>
                            <w:szCs w:val="14"/>
                          </w:rPr>
                        </w:pPr>
                        <w:r w:rsidRPr="008174A9">
                          <w:rPr>
                            <w:b/>
                            <w:bCs/>
                            <w:color w:val="000000"/>
                            <w:sz w:val="14"/>
                            <w:szCs w:val="14"/>
                          </w:rPr>
                          <w:t xml:space="preserve">SUBTEMAS </w:t>
                        </w:r>
                      </w:p>
                    </w:tc>
                    <w:tc>
                      <w:tcPr>
                        <w:tcW w:w="404" w:type="pct"/>
                        <w:shd w:val="clear" w:color="auto" w:fill="A6A6A6" w:themeFill="background1" w:themeFillShade="A6"/>
                      </w:tcPr>
                      <w:p w14:paraId="17560F70" w14:textId="77777777" w:rsidR="00C30C0D" w:rsidRPr="008174A9" w:rsidRDefault="00C30C0D" w:rsidP="00DF1AEE">
                        <w:pPr>
                          <w:ind w:left="-128" w:right="-164"/>
                          <w:jc w:val="center"/>
                          <w:rPr>
                            <w:b/>
                            <w:bCs/>
                            <w:color w:val="000000"/>
                            <w:sz w:val="14"/>
                            <w:szCs w:val="14"/>
                          </w:rPr>
                        </w:pPr>
                        <w:r w:rsidRPr="008174A9">
                          <w:rPr>
                            <w:b/>
                            <w:bCs/>
                            <w:color w:val="000000"/>
                            <w:sz w:val="14"/>
                            <w:szCs w:val="14"/>
                          </w:rPr>
                          <w:t>HORAS</w:t>
                        </w:r>
                      </w:p>
                    </w:tc>
                  </w:tr>
                  <w:tr w:rsidR="00C30C0D" w:rsidRPr="00253418" w14:paraId="0D6B3E4B" w14:textId="77777777" w:rsidTr="00DF1AEE">
                    <w:trPr>
                      <w:trHeight w:val="21"/>
                      <w:jc w:val="center"/>
                    </w:trPr>
                    <w:tc>
                      <w:tcPr>
                        <w:tcW w:w="1038" w:type="pct"/>
                        <w:vMerge w:val="restart"/>
                        <w:noWrap/>
                        <w:vAlign w:val="center"/>
                      </w:tcPr>
                      <w:p w14:paraId="64D28D87" w14:textId="77777777" w:rsidR="00C30C0D" w:rsidRPr="00253418" w:rsidRDefault="00C30C0D" w:rsidP="00DF1AEE">
                        <w:pPr>
                          <w:jc w:val="center"/>
                          <w:rPr>
                            <w:color w:val="000000"/>
                            <w:sz w:val="14"/>
                            <w:szCs w:val="14"/>
                            <w:lang w:val="pt-PT"/>
                          </w:rPr>
                        </w:pPr>
                        <w:r>
                          <w:rPr>
                            <w:color w:val="000000"/>
                            <w:sz w:val="14"/>
                            <w:szCs w:val="14"/>
                            <w:lang w:val="pt-PT"/>
                          </w:rPr>
                          <w:t>GENERALIDADES</w:t>
                        </w:r>
                      </w:p>
                    </w:tc>
                    <w:tc>
                      <w:tcPr>
                        <w:tcW w:w="3558" w:type="pct"/>
                        <w:noWrap/>
                      </w:tcPr>
                      <w:p w14:paraId="7C8C5DC3" w14:textId="77777777" w:rsidR="00C30C0D" w:rsidRPr="00253418" w:rsidRDefault="00C30C0D" w:rsidP="00DF1AEE">
                        <w:pPr>
                          <w:rPr>
                            <w:sz w:val="14"/>
                            <w:szCs w:val="14"/>
                          </w:rPr>
                        </w:pPr>
                        <w:r w:rsidRPr="00253418">
                          <w:rPr>
                            <w:sz w:val="14"/>
                            <w:szCs w:val="14"/>
                          </w:rPr>
                          <w:t>Full Flight Simulator (</w:t>
                        </w:r>
                        <w:proofErr w:type="spellStart"/>
                        <w:r w:rsidRPr="00253418">
                          <w:rPr>
                            <w:sz w:val="14"/>
                            <w:szCs w:val="14"/>
                          </w:rPr>
                          <w:t>FFS</w:t>
                        </w:r>
                        <w:proofErr w:type="spellEnd"/>
                        <w:r w:rsidRPr="00253418">
                          <w:rPr>
                            <w:sz w:val="14"/>
                            <w:szCs w:val="14"/>
                          </w:rPr>
                          <w:t xml:space="preserve">) </w:t>
                        </w:r>
                        <w:proofErr w:type="spellStart"/>
                        <w:r w:rsidRPr="00253418">
                          <w:rPr>
                            <w:sz w:val="14"/>
                            <w:szCs w:val="14"/>
                          </w:rPr>
                          <w:t>Traning</w:t>
                        </w:r>
                        <w:proofErr w:type="spellEnd"/>
                      </w:p>
                    </w:tc>
                    <w:tc>
                      <w:tcPr>
                        <w:tcW w:w="404" w:type="pct"/>
                      </w:tcPr>
                      <w:p w14:paraId="2FF60D5C" w14:textId="77777777" w:rsidR="00C30C0D" w:rsidRPr="00253418" w:rsidRDefault="00C30C0D" w:rsidP="00DF1AEE">
                        <w:pPr>
                          <w:jc w:val="center"/>
                          <w:rPr>
                            <w:color w:val="000000"/>
                            <w:sz w:val="14"/>
                            <w:szCs w:val="14"/>
                          </w:rPr>
                        </w:pPr>
                        <w:r>
                          <w:rPr>
                            <w:color w:val="000000"/>
                            <w:sz w:val="14"/>
                            <w:szCs w:val="14"/>
                          </w:rPr>
                          <w:t>2</w:t>
                        </w:r>
                      </w:p>
                    </w:tc>
                  </w:tr>
                  <w:tr w:rsidR="00C30C0D" w:rsidRPr="00253418" w14:paraId="5DA912CC" w14:textId="77777777" w:rsidTr="00DF1AEE">
                    <w:trPr>
                      <w:trHeight w:val="21"/>
                      <w:jc w:val="center"/>
                    </w:trPr>
                    <w:tc>
                      <w:tcPr>
                        <w:tcW w:w="1038" w:type="pct"/>
                        <w:vMerge/>
                        <w:noWrap/>
                        <w:vAlign w:val="center"/>
                      </w:tcPr>
                      <w:p w14:paraId="66417BBD" w14:textId="77777777" w:rsidR="00C30C0D" w:rsidRPr="00253418" w:rsidRDefault="00C30C0D" w:rsidP="00DF1AEE">
                        <w:pPr>
                          <w:jc w:val="center"/>
                          <w:rPr>
                            <w:color w:val="000000"/>
                            <w:sz w:val="14"/>
                            <w:szCs w:val="14"/>
                            <w:lang w:val="pt-PT"/>
                          </w:rPr>
                        </w:pPr>
                      </w:p>
                    </w:tc>
                    <w:tc>
                      <w:tcPr>
                        <w:tcW w:w="3558" w:type="pct"/>
                        <w:noWrap/>
                      </w:tcPr>
                      <w:p w14:paraId="79350036" w14:textId="77777777" w:rsidR="00C30C0D" w:rsidRPr="00253418" w:rsidRDefault="00C30C0D" w:rsidP="00DF1AEE">
                        <w:pPr>
                          <w:rPr>
                            <w:sz w:val="14"/>
                            <w:szCs w:val="14"/>
                            <w:lang w:val="pt-PT"/>
                          </w:rPr>
                        </w:pPr>
                        <w:r w:rsidRPr="00253418">
                          <w:rPr>
                            <w:sz w:val="14"/>
                            <w:szCs w:val="14"/>
                            <w:lang w:val="pt-PT"/>
                          </w:rPr>
                          <w:t>Full Flight Simulator (FFS) Check Ride</w:t>
                        </w:r>
                      </w:p>
                    </w:tc>
                    <w:tc>
                      <w:tcPr>
                        <w:tcW w:w="404" w:type="pct"/>
                      </w:tcPr>
                      <w:p w14:paraId="01560FCE" w14:textId="77777777" w:rsidR="00C30C0D" w:rsidRPr="002875F2" w:rsidRDefault="00C30C0D" w:rsidP="00DF1AEE">
                        <w:pPr>
                          <w:jc w:val="center"/>
                          <w:rPr>
                            <w:color w:val="000000"/>
                            <w:sz w:val="14"/>
                            <w:szCs w:val="14"/>
                          </w:rPr>
                        </w:pPr>
                        <w:r w:rsidRPr="002875F2">
                          <w:rPr>
                            <w:color w:val="000000"/>
                            <w:sz w:val="14"/>
                            <w:szCs w:val="14"/>
                          </w:rPr>
                          <w:t>2</w:t>
                        </w:r>
                      </w:p>
                    </w:tc>
                  </w:tr>
                  <w:tr w:rsidR="00C30C0D" w:rsidRPr="00253418" w14:paraId="7BA18CB3" w14:textId="77777777" w:rsidTr="00DF1AEE">
                    <w:trPr>
                      <w:trHeight w:val="21"/>
                      <w:jc w:val="center"/>
                    </w:trPr>
                    <w:tc>
                      <w:tcPr>
                        <w:tcW w:w="1038" w:type="pct"/>
                        <w:vMerge/>
                        <w:noWrap/>
                        <w:vAlign w:val="center"/>
                      </w:tcPr>
                      <w:p w14:paraId="3A430875" w14:textId="77777777" w:rsidR="00C30C0D" w:rsidRPr="002875F2" w:rsidRDefault="00C30C0D" w:rsidP="00DF1AEE">
                        <w:pPr>
                          <w:jc w:val="center"/>
                          <w:rPr>
                            <w:color w:val="000000"/>
                            <w:sz w:val="14"/>
                            <w:szCs w:val="14"/>
                          </w:rPr>
                        </w:pPr>
                      </w:p>
                    </w:tc>
                    <w:tc>
                      <w:tcPr>
                        <w:tcW w:w="3558" w:type="pct"/>
                        <w:noWrap/>
                      </w:tcPr>
                      <w:p w14:paraId="38A84878" w14:textId="77777777" w:rsidR="00C30C0D" w:rsidRPr="00253418" w:rsidRDefault="00C30C0D" w:rsidP="00DF1AEE">
                        <w:pPr>
                          <w:rPr>
                            <w:sz w:val="14"/>
                            <w:szCs w:val="14"/>
                          </w:rPr>
                        </w:pPr>
                        <w:r w:rsidRPr="00253418">
                          <w:rPr>
                            <w:sz w:val="14"/>
                            <w:szCs w:val="14"/>
                          </w:rPr>
                          <w:t>Full Flight Simulator (</w:t>
                        </w:r>
                        <w:proofErr w:type="spellStart"/>
                        <w:r w:rsidRPr="00253418">
                          <w:rPr>
                            <w:sz w:val="14"/>
                            <w:szCs w:val="14"/>
                          </w:rPr>
                          <w:t>FFS</w:t>
                        </w:r>
                        <w:proofErr w:type="spellEnd"/>
                        <w:r w:rsidRPr="00253418">
                          <w:rPr>
                            <w:sz w:val="14"/>
                            <w:szCs w:val="14"/>
                          </w:rPr>
                          <w:t xml:space="preserve">) Line </w:t>
                        </w:r>
                        <w:proofErr w:type="spellStart"/>
                        <w:r w:rsidRPr="00253418">
                          <w:rPr>
                            <w:sz w:val="14"/>
                            <w:szCs w:val="14"/>
                          </w:rPr>
                          <w:t>Oriented</w:t>
                        </w:r>
                        <w:proofErr w:type="spellEnd"/>
                        <w:r w:rsidRPr="00253418">
                          <w:rPr>
                            <w:sz w:val="14"/>
                            <w:szCs w:val="14"/>
                          </w:rPr>
                          <w:t xml:space="preserve"> Flight Training – LOFT</w:t>
                        </w:r>
                      </w:p>
                    </w:tc>
                    <w:tc>
                      <w:tcPr>
                        <w:tcW w:w="404" w:type="pct"/>
                      </w:tcPr>
                      <w:p w14:paraId="2AF106E0" w14:textId="77777777" w:rsidR="00C30C0D" w:rsidRPr="00253418" w:rsidRDefault="00C30C0D" w:rsidP="00DF1AEE">
                        <w:pPr>
                          <w:jc w:val="center"/>
                          <w:rPr>
                            <w:color w:val="000000"/>
                            <w:sz w:val="14"/>
                            <w:szCs w:val="14"/>
                          </w:rPr>
                        </w:pPr>
                        <w:r>
                          <w:rPr>
                            <w:color w:val="000000"/>
                            <w:sz w:val="14"/>
                            <w:szCs w:val="14"/>
                          </w:rPr>
                          <w:t>2</w:t>
                        </w:r>
                      </w:p>
                    </w:tc>
                  </w:tr>
                  <w:tr w:rsidR="00C30C0D" w:rsidRPr="008174A9" w14:paraId="3597BFC2" w14:textId="77777777" w:rsidTr="00DF1AEE">
                    <w:trPr>
                      <w:trHeight w:val="21"/>
                      <w:jc w:val="center"/>
                    </w:trPr>
                    <w:tc>
                      <w:tcPr>
                        <w:tcW w:w="4596" w:type="pct"/>
                        <w:gridSpan w:val="2"/>
                        <w:noWrap/>
                        <w:vAlign w:val="center"/>
                      </w:tcPr>
                      <w:p w14:paraId="7F9F9A3F" w14:textId="77777777" w:rsidR="00C30C0D" w:rsidRPr="008174A9" w:rsidRDefault="00C30C0D" w:rsidP="00DF1AEE">
                        <w:pPr>
                          <w:jc w:val="center"/>
                          <w:rPr>
                            <w:b/>
                            <w:bCs/>
                            <w:iCs/>
                            <w:sz w:val="14"/>
                            <w:szCs w:val="14"/>
                          </w:rPr>
                        </w:pPr>
                        <w:proofErr w:type="gramStart"/>
                        <w:r w:rsidRPr="008174A9">
                          <w:rPr>
                            <w:b/>
                            <w:bCs/>
                            <w:iCs/>
                            <w:sz w:val="14"/>
                            <w:szCs w:val="14"/>
                          </w:rPr>
                          <w:t>TOTAL</w:t>
                        </w:r>
                        <w:proofErr w:type="gramEnd"/>
                        <w:r w:rsidRPr="008174A9">
                          <w:rPr>
                            <w:b/>
                            <w:bCs/>
                            <w:iCs/>
                            <w:sz w:val="14"/>
                            <w:szCs w:val="14"/>
                          </w:rPr>
                          <w:t xml:space="preserve"> </w:t>
                        </w:r>
                        <w:r>
                          <w:rPr>
                            <w:b/>
                            <w:bCs/>
                            <w:iCs/>
                            <w:sz w:val="14"/>
                            <w:szCs w:val="14"/>
                          </w:rPr>
                          <w:t>HORAS</w:t>
                        </w:r>
                      </w:p>
                    </w:tc>
                    <w:tc>
                      <w:tcPr>
                        <w:tcW w:w="404" w:type="pct"/>
                        <w:vAlign w:val="center"/>
                      </w:tcPr>
                      <w:p w14:paraId="28ED6065" w14:textId="77777777" w:rsidR="00C30C0D" w:rsidRPr="008174A9" w:rsidRDefault="00C30C0D" w:rsidP="00DF1AEE">
                        <w:pPr>
                          <w:jc w:val="center"/>
                          <w:rPr>
                            <w:b/>
                            <w:bCs/>
                            <w:color w:val="000000"/>
                            <w:sz w:val="14"/>
                            <w:szCs w:val="14"/>
                          </w:rPr>
                        </w:pPr>
                        <w:r w:rsidRPr="008174A9">
                          <w:rPr>
                            <w:b/>
                            <w:bCs/>
                            <w:color w:val="000000"/>
                            <w:sz w:val="14"/>
                            <w:szCs w:val="14"/>
                          </w:rPr>
                          <w:t>6</w:t>
                        </w:r>
                      </w:p>
                    </w:tc>
                  </w:tr>
                </w:tbl>
                <w:p w14:paraId="19A450BE" w14:textId="77777777" w:rsidR="00C30C0D" w:rsidRDefault="00C30C0D" w:rsidP="00DF1AEE">
                  <w:pPr>
                    <w:jc w:val="both"/>
                    <w:rPr>
                      <w:b/>
                      <w:sz w:val="14"/>
                      <w:szCs w:val="14"/>
                    </w:rPr>
                  </w:pPr>
                </w:p>
                <w:p w14:paraId="4FBA45A4" w14:textId="77777777" w:rsidR="00C30C0D" w:rsidRPr="006C7CD9" w:rsidRDefault="00C30C0D" w:rsidP="00DF1AEE">
                  <w:pPr>
                    <w:jc w:val="both"/>
                    <w:rPr>
                      <w:sz w:val="14"/>
                      <w:szCs w:val="14"/>
                    </w:rPr>
                  </w:pPr>
                  <w:r w:rsidRPr="006C7CD9">
                    <w:rPr>
                      <w:b/>
                      <w:sz w:val="14"/>
                      <w:szCs w:val="14"/>
                    </w:rPr>
                    <w:t xml:space="preserve">NOTA 1: </w:t>
                  </w:r>
                  <w:r w:rsidRPr="006C7CD9">
                    <w:rPr>
                      <w:sz w:val="14"/>
                      <w:szCs w:val="14"/>
                    </w:rPr>
                    <w:t xml:space="preserve">Los turnos de vuelo en el equipo de simulador tendrán una duración de 2 horas diarias por cada piloto. Este tiempo es el mínimo requerido, en ningún caso el contratista podrá reducir este lapso. El contratista a su voluntad podrá brindar más tiempo del entrenamiento sin costo para la parte contratante. </w:t>
                  </w:r>
                </w:p>
                <w:p w14:paraId="380E7C65" w14:textId="77777777" w:rsidR="00C30C0D" w:rsidRPr="006C7CD9" w:rsidRDefault="00C30C0D" w:rsidP="00DF1AEE">
                  <w:pPr>
                    <w:jc w:val="both"/>
                    <w:rPr>
                      <w:sz w:val="14"/>
                      <w:szCs w:val="14"/>
                    </w:rPr>
                  </w:pPr>
                  <w:r w:rsidRPr="006C7CD9">
                    <w:rPr>
                      <w:sz w:val="14"/>
                      <w:szCs w:val="14"/>
                    </w:rPr>
                    <w:t xml:space="preserve"> </w:t>
                  </w:r>
                </w:p>
                <w:p w14:paraId="1EC70409" w14:textId="77777777" w:rsidR="00C30C0D" w:rsidRPr="006C7CD9" w:rsidRDefault="00C30C0D" w:rsidP="00DF1AEE">
                  <w:pPr>
                    <w:jc w:val="both"/>
                    <w:rPr>
                      <w:b/>
                      <w:sz w:val="12"/>
                      <w:szCs w:val="12"/>
                    </w:rPr>
                  </w:pPr>
                  <w:r w:rsidRPr="006C7CD9">
                    <w:rPr>
                      <w:b/>
                      <w:bCs/>
                      <w:sz w:val="14"/>
                      <w:szCs w:val="14"/>
                    </w:rPr>
                    <w:t>Nota 2:</w:t>
                  </w:r>
                  <w:r w:rsidRPr="006C7CD9">
                    <w:rPr>
                      <w:sz w:val="14"/>
                      <w:szCs w:val="14"/>
                    </w:rPr>
                    <w:t xml:space="preserve"> Antes de iniciar cualquier turno de vuelo se deberá realizar un Briefing de misión a los pilotos y una vez finalizado el turno de simulador se debe realizar un De-Briefing.</w:t>
                  </w:r>
                </w:p>
                <w:p w14:paraId="53F2A2D6" w14:textId="77777777" w:rsidR="00C30C0D" w:rsidRDefault="00C30C0D" w:rsidP="00DF1AEE">
                  <w:pPr>
                    <w:jc w:val="both"/>
                    <w:rPr>
                      <w:b/>
                      <w:sz w:val="14"/>
                      <w:szCs w:val="14"/>
                    </w:rPr>
                  </w:pPr>
                </w:p>
                <w:p w14:paraId="1E5DD638" w14:textId="77777777" w:rsidR="00C30C0D" w:rsidRPr="006C7CD9" w:rsidRDefault="00C30C0D" w:rsidP="00DF1AEE">
                  <w:pPr>
                    <w:jc w:val="both"/>
                    <w:rPr>
                      <w:b/>
                      <w:sz w:val="12"/>
                      <w:szCs w:val="12"/>
                    </w:rPr>
                  </w:pPr>
                  <w:r w:rsidRPr="006C7CD9">
                    <w:rPr>
                      <w:b/>
                      <w:bCs/>
                      <w:sz w:val="14"/>
                      <w:szCs w:val="14"/>
                    </w:rPr>
                    <w:t xml:space="preserve">Nota </w:t>
                  </w:r>
                  <w:r>
                    <w:rPr>
                      <w:b/>
                      <w:bCs/>
                      <w:sz w:val="14"/>
                      <w:szCs w:val="14"/>
                    </w:rPr>
                    <w:t>3</w:t>
                  </w:r>
                  <w:r w:rsidRPr="006C7CD9">
                    <w:rPr>
                      <w:b/>
                      <w:bCs/>
                      <w:sz w:val="14"/>
                      <w:szCs w:val="14"/>
                    </w:rPr>
                    <w:t>:</w:t>
                  </w:r>
                  <w:r w:rsidRPr="006C7CD9">
                    <w:rPr>
                      <w:sz w:val="14"/>
                      <w:szCs w:val="14"/>
                    </w:rPr>
                    <w:t xml:space="preserve"> Las horas de entrenamiento</w:t>
                  </w:r>
                  <w:r>
                    <w:rPr>
                      <w:sz w:val="14"/>
                      <w:szCs w:val="14"/>
                    </w:rPr>
                    <w:t xml:space="preserve"> para la fase de simulación o vuelo real, será mínimo </w:t>
                  </w:r>
                  <w:r w:rsidRPr="006C7CD9">
                    <w:rPr>
                      <w:sz w:val="14"/>
                      <w:szCs w:val="14"/>
                    </w:rPr>
                    <w:t>de 60 minutos.</w:t>
                  </w:r>
                </w:p>
                <w:p w14:paraId="10EFDA18" w14:textId="77777777" w:rsidR="00C30C0D" w:rsidRDefault="00C30C0D" w:rsidP="00DF1AEE">
                  <w:pPr>
                    <w:jc w:val="both"/>
                    <w:rPr>
                      <w:b/>
                      <w:sz w:val="14"/>
                      <w:szCs w:val="14"/>
                    </w:rPr>
                  </w:pPr>
                </w:p>
                <w:p w14:paraId="5C8E8397" w14:textId="77777777" w:rsidR="00C30C0D" w:rsidRPr="006C7CD9" w:rsidRDefault="00C30C0D" w:rsidP="00DF1AEE">
                  <w:pPr>
                    <w:jc w:val="both"/>
                    <w:rPr>
                      <w:b/>
                      <w:sz w:val="12"/>
                      <w:szCs w:val="12"/>
                    </w:rPr>
                  </w:pPr>
                  <w:r w:rsidRPr="006C7CD9">
                    <w:rPr>
                      <w:b/>
                      <w:bCs/>
                      <w:sz w:val="14"/>
                      <w:szCs w:val="14"/>
                    </w:rPr>
                    <w:t xml:space="preserve">Nota </w:t>
                  </w:r>
                  <w:r>
                    <w:rPr>
                      <w:b/>
                      <w:bCs/>
                      <w:sz w:val="14"/>
                      <w:szCs w:val="14"/>
                    </w:rPr>
                    <w:t>4</w:t>
                  </w:r>
                  <w:r w:rsidRPr="006C7CD9">
                    <w:rPr>
                      <w:b/>
                      <w:bCs/>
                      <w:sz w:val="14"/>
                      <w:szCs w:val="14"/>
                    </w:rPr>
                    <w:t>:</w:t>
                  </w:r>
                  <w:r w:rsidRPr="006C7CD9">
                    <w:rPr>
                      <w:sz w:val="14"/>
                      <w:szCs w:val="14"/>
                    </w:rPr>
                    <w:t xml:space="preserve"> </w:t>
                  </w:r>
                  <w:r>
                    <w:rPr>
                      <w:sz w:val="14"/>
                      <w:szCs w:val="14"/>
                    </w:rPr>
                    <w:t xml:space="preserve">Las horas de entrenamiento para la fase de tierra tendrá una duración mínima </w:t>
                  </w:r>
                  <w:r w:rsidRPr="009F6B8C">
                    <w:rPr>
                      <w:sz w:val="14"/>
                      <w:szCs w:val="14"/>
                    </w:rPr>
                    <w:t>de 45 minutos</w:t>
                  </w:r>
                  <w:r>
                    <w:rPr>
                      <w:sz w:val="14"/>
                      <w:szCs w:val="14"/>
                    </w:rPr>
                    <w:t>.</w:t>
                  </w:r>
                </w:p>
                <w:p w14:paraId="625B0C86" w14:textId="77777777" w:rsidR="00C30C0D" w:rsidRPr="009F6B8C" w:rsidRDefault="00C30C0D" w:rsidP="00DF1AEE">
                  <w:pPr>
                    <w:jc w:val="both"/>
                    <w:rPr>
                      <w:b/>
                      <w:sz w:val="14"/>
                      <w:szCs w:val="14"/>
                    </w:rPr>
                  </w:pPr>
                </w:p>
              </w:tc>
            </w:tr>
          </w:tbl>
          <w:p w14:paraId="4039512D" w14:textId="77777777" w:rsidR="00C30C0D" w:rsidRDefault="00C30C0D" w:rsidP="00DF1AEE">
            <w:pPr>
              <w:pStyle w:val="Prrafodelista"/>
              <w:tabs>
                <w:tab w:val="left" w:pos="240"/>
              </w:tabs>
              <w:ind w:left="0"/>
              <w:rPr>
                <w:rFonts w:cs="Arial"/>
                <w:b/>
              </w:rPr>
            </w:pPr>
          </w:p>
          <w:p w14:paraId="71EC0615" w14:textId="77777777" w:rsidR="00C30C0D" w:rsidRPr="00E90FC8" w:rsidRDefault="00C30C0D" w:rsidP="00DF1AEE">
            <w:pPr>
              <w:pStyle w:val="Prrafodelista"/>
              <w:tabs>
                <w:tab w:val="left" w:pos="240"/>
              </w:tabs>
              <w:ind w:left="0"/>
              <w:rPr>
                <w:rFonts w:cs="Arial"/>
                <w:b/>
              </w:rPr>
            </w:pPr>
          </w:p>
        </w:tc>
        <w:tc>
          <w:tcPr>
            <w:tcW w:w="892" w:type="dxa"/>
            <w:vAlign w:val="center"/>
          </w:tcPr>
          <w:p w14:paraId="06B25290" w14:textId="77777777" w:rsidR="00C30C0D" w:rsidRDefault="00C30C0D" w:rsidP="00DF1AEE">
            <w:pPr>
              <w:pStyle w:val="Prrafodelista"/>
              <w:tabs>
                <w:tab w:val="left" w:pos="240"/>
              </w:tabs>
              <w:ind w:left="0"/>
              <w:jc w:val="center"/>
              <w:rPr>
                <w:rFonts w:cs="Arial"/>
                <w:b/>
                <w:sz w:val="16"/>
                <w:szCs w:val="16"/>
              </w:rPr>
            </w:pPr>
          </w:p>
        </w:tc>
        <w:tc>
          <w:tcPr>
            <w:tcW w:w="892" w:type="dxa"/>
            <w:vAlign w:val="center"/>
          </w:tcPr>
          <w:p w14:paraId="02160667" w14:textId="77777777" w:rsidR="00C30C0D" w:rsidRDefault="00C30C0D" w:rsidP="00DF1AEE">
            <w:pPr>
              <w:pStyle w:val="Prrafodelista"/>
              <w:tabs>
                <w:tab w:val="left" w:pos="240"/>
              </w:tabs>
              <w:ind w:left="0"/>
              <w:jc w:val="center"/>
              <w:rPr>
                <w:rFonts w:cs="Arial"/>
                <w:b/>
                <w:sz w:val="16"/>
                <w:szCs w:val="16"/>
              </w:rPr>
            </w:pPr>
          </w:p>
        </w:tc>
      </w:tr>
      <w:tr w:rsidR="00C30C0D" w:rsidRPr="00480208" w14:paraId="098719AA" w14:textId="77777777" w:rsidTr="00DF1AEE">
        <w:trPr>
          <w:jc w:val="center"/>
        </w:trPr>
        <w:tc>
          <w:tcPr>
            <w:tcW w:w="643" w:type="dxa"/>
            <w:vAlign w:val="center"/>
          </w:tcPr>
          <w:p w14:paraId="0231C71A" w14:textId="77777777" w:rsidR="00C30C0D" w:rsidRPr="002B1648" w:rsidRDefault="00C30C0D" w:rsidP="00DF1AEE">
            <w:pPr>
              <w:pStyle w:val="Prrafodelista"/>
              <w:tabs>
                <w:tab w:val="left" w:pos="240"/>
              </w:tabs>
              <w:ind w:left="0"/>
              <w:jc w:val="center"/>
              <w:rPr>
                <w:rFonts w:cs="Arial"/>
                <w:bCs/>
                <w:sz w:val="16"/>
                <w:szCs w:val="16"/>
              </w:rPr>
            </w:pPr>
            <w:r>
              <w:rPr>
                <w:rFonts w:cs="Arial"/>
                <w:bCs/>
                <w:sz w:val="16"/>
                <w:szCs w:val="16"/>
              </w:rPr>
              <w:t>2</w:t>
            </w:r>
          </w:p>
        </w:tc>
        <w:tc>
          <w:tcPr>
            <w:tcW w:w="599" w:type="dxa"/>
            <w:vAlign w:val="center"/>
          </w:tcPr>
          <w:p w14:paraId="4AAFDCBA" w14:textId="77777777" w:rsidR="00C30C0D" w:rsidRPr="002B1648" w:rsidRDefault="00C30C0D" w:rsidP="00DF1AEE">
            <w:pPr>
              <w:pStyle w:val="Prrafodelista"/>
              <w:tabs>
                <w:tab w:val="left" w:pos="240"/>
              </w:tabs>
              <w:ind w:left="0"/>
              <w:jc w:val="center"/>
              <w:rPr>
                <w:rFonts w:cs="Arial"/>
                <w:bCs/>
                <w:sz w:val="16"/>
                <w:szCs w:val="16"/>
              </w:rPr>
            </w:pPr>
            <w:r>
              <w:rPr>
                <w:rFonts w:cs="Arial"/>
                <w:bCs/>
                <w:sz w:val="16"/>
                <w:szCs w:val="16"/>
              </w:rPr>
              <w:t>2</w:t>
            </w:r>
          </w:p>
        </w:tc>
        <w:tc>
          <w:tcPr>
            <w:tcW w:w="7843" w:type="dxa"/>
            <w:vAlign w:val="center"/>
          </w:tcPr>
          <w:p w14:paraId="57B3B2D3" w14:textId="77777777" w:rsidR="00C30C0D" w:rsidRDefault="00C30C0D" w:rsidP="00DF1AEE">
            <w:pPr>
              <w:pStyle w:val="Prrafodelista"/>
              <w:tabs>
                <w:tab w:val="left" w:pos="240"/>
              </w:tabs>
              <w:ind w:left="0"/>
              <w:rPr>
                <w:rFonts w:cs="Arial"/>
                <w:b/>
                <w:sz w:val="16"/>
                <w:szCs w:val="16"/>
              </w:rPr>
            </w:pPr>
          </w:p>
          <w:tbl>
            <w:tblPr>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617"/>
            </w:tblGrid>
            <w:tr w:rsidR="00C30C0D" w:rsidRPr="006C7CD9" w14:paraId="6805740A" w14:textId="77777777" w:rsidTr="00DF1AEE">
              <w:trPr>
                <w:trHeight w:val="296"/>
                <w:jc w:val="center"/>
              </w:trPr>
              <w:tc>
                <w:tcPr>
                  <w:tcW w:w="5000" w:type="pct"/>
                  <w:tcBorders>
                    <w:top w:val="single" w:sz="4" w:space="0" w:color="000000"/>
                    <w:left w:val="single" w:sz="4" w:space="0" w:color="000000"/>
                    <w:bottom w:val="single" w:sz="4" w:space="0" w:color="000000"/>
                    <w:right w:val="single" w:sz="4" w:space="0" w:color="000000"/>
                  </w:tcBorders>
                  <w:vAlign w:val="center"/>
                </w:tcPr>
                <w:p w14:paraId="23E01EAC" w14:textId="77777777" w:rsidR="00C30C0D" w:rsidRPr="006C7CD9" w:rsidRDefault="00C30C0D" w:rsidP="00DF1AEE">
                  <w:pPr>
                    <w:jc w:val="center"/>
                    <w:rPr>
                      <w:b/>
                      <w:sz w:val="14"/>
                      <w:szCs w:val="14"/>
                      <w:u w:val="single"/>
                    </w:rPr>
                  </w:pPr>
                  <w:r w:rsidRPr="00253418">
                    <w:rPr>
                      <w:b/>
                      <w:sz w:val="14"/>
                      <w:szCs w:val="14"/>
                      <w:u w:val="single"/>
                    </w:rPr>
                    <w:t xml:space="preserve">ENTRENAMIENTO PARA PILOTO </w:t>
                  </w:r>
                  <w:r>
                    <w:rPr>
                      <w:b/>
                      <w:sz w:val="14"/>
                      <w:szCs w:val="14"/>
                      <w:u w:val="single"/>
                    </w:rPr>
                    <w:t>INICIAL</w:t>
                  </w:r>
                  <w:r w:rsidRPr="00253418">
                    <w:rPr>
                      <w:b/>
                      <w:sz w:val="14"/>
                      <w:szCs w:val="14"/>
                      <w:u w:val="single"/>
                    </w:rPr>
                    <w:t xml:space="preserve"> EN SIMULADOR DE EMBRAER 135 Y/O EMBRAER 145</w:t>
                  </w:r>
                </w:p>
              </w:tc>
            </w:tr>
            <w:tr w:rsidR="00C30C0D" w:rsidRPr="00CE7A71" w14:paraId="52265DB8" w14:textId="77777777" w:rsidTr="00DF1AEE">
              <w:trPr>
                <w:trHeight w:val="212"/>
                <w:jc w:val="center"/>
              </w:trPr>
              <w:tc>
                <w:tcPr>
                  <w:tcW w:w="5000" w:type="pct"/>
                  <w:tcBorders>
                    <w:top w:val="single" w:sz="4" w:space="0" w:color="000000"/>
                    <w:left w:val="single" w:sz="4" w:space="0" w:color="000000"/>
                    <w:bottom w:val="single" w:sz="4" w:space="0" w:color="000000"/>
                    <w:right w:val="single" w:sz="4" w:space="0" w:color="000000"/>
                  </w:tcBorders>
                </w:tcPr>
                <w:p w14:paraId="34418F61" w14:textId="77777777" w:rsidR="00C30C0D" w:rsidRPr="00CE7A71" w:rsidRDefault="00C30C0D" w:rsidP="00DF1AEE">
                  <w:pPr>
                    <w:jc w:val="both"/>
                    <w:rPr>
                      <w:rFonts w:eastAsia="Calibri"/>
                      <w:sz w:val="14"/>
                      <w:szCs w:val="14"/>
                    </w:rPr>
                  </w:pPr>
                  <w:r w:rsidRPr="009F6B8C">
                    <w:rPr>
                      <w:b/>
                      <w:sz w:val="14"/>
                      <w:szCs w:val="14"/>
                    </w:rPr>
                    <w:t>Categoría</w:t>
                  </w:r>
                  <w:r>
                    <w:rPr>
                      <w:b/>
                      <w:sz w:val="14"/>
                      <w:szCs w:val="14"/>
                    </w:rPr>
                    <w:t xml:space="preserve"> del simulador</w:t>
                  </w:r>
                  <w:r w:rsidRPr="009F6B8C">
                    <w:rPr>
                      <w:b/>
                      <w:sz w:val="14"/>
                      <w:szCs w:val="14"/>
                    </w:rPr>
                    <w:t xml:space="preserve">: </w:t>
                  </w:r>
                  <w:r w:rsidRPr="00253418">
                    <w:rPr>
                      <w:sz w:val="14"/>
                      <w:szCs w:val="14"/>
                    </w:rPr>
                    <w:t>requerimiento mínimo desde categorías C, CG, DG y D o superior; simulador certificado por alguna de las autoridades aeronáuticas FAA, CASA, EASA, y/o certificado por la autoridad aeronáutica del país en donde se encuentre ubicado</w:t>
                  </w:r>
                  <w:r>
                    <w:rPr>
                      <w:sz w:val="14"/>
                      <w:szCs w:val="14"/>
                    </w:rPr>
                    <w:t>; así mismo,</w:t>
                  </w:r>
                  <w:r w:rsidRPr="00253418">
                    <w:rPr>
                      <w:sz w:val="14"/>
                      <w:szCs w:val="14"/>
                    </w:rPr>
                    <w:t xml:space="preserve"> </w:t>
                  </w:r>
                  <w:r>
                    <w:rPr>
                      <w:sz w:val="14"/>
                      <w:szCs w:val="14"/>
                    </w:rPr>
                    <w:t xml:space="preserve">el explotador o dueño del simulador acreditará que el mismo cuente con un sistema </w:t>
                  </w:r>
                  <w:r w:rsidRPr="00253418">
                    <w:rPr>
                      <w:sz w:val="14"/>
                      <w:szCs w:val="14"/>
                    </w:rPr>
                    <w:t xml:space="preserve">Flight Management </w:t>
                  </w:r>
                  <w:proofErr w:type="spellStart"/>
                  <w:r w:rsidRPr="00253418">
                    <w:rPr>
                      <w:sz w:val="14"/>
                      <w:szCs w:val="14"/>
                    </w:rPr>
                    <w:t>System</w:t>
                  </w:r>
                  <w:proofErr w:type="spellEnd"/>
                  <w:r w:rsidRPr="00253418">
                    <w:rPr>
                      <w:sz w:val="14"/>
                      <w:szCs w:val="14"/>
                    </w:rPr>
                    <w:t xml:space="preserve"> (</w:t>
                  </w:r>
                  <w:proofErr w:type="spellStart"/>
                  <w:r w:rsidRPr="00253418">
                    <w:rPr>
                      <w:sz w:val="14"/>
                      <w:szCs w:val="14"/>
                    </w:rPr>
                    <w:t>FMS</w:t>
                  </w:r>
                  <w:proofErr w:type="spellEnd"/>
                  <w:r w:rsidRPr="00253418">
                    <w:rPr>
                      <w:sz w:val="14"/>
                      <w:szCs w:val="14"/>
                    </w:rPr>
                    <w:t>) Hon</w:t>
                  </w:r>
                  <w:r>
                    <w:rPr>
                      <w:sz w:val="14"/>
                      <w:szCs w:val="14"/>
                    </w:rPr>
                    <w:t>e</w:t>
                  </w:r>
                  <w:r w:rsidRPr="00253418">
                    <w:rPr>
                      <w:sz w:val="14"/>
                      <w:szCs w:val="14"/>
                    </w:rPr>
                    <w:t xml:space="preserve">ywell </w:t>
                  </w:r>
                  <w:proofErr w:type="spellStart"/>
                  <w:r w:rsidRPr="00253418">
                    <w:rPr>
                      <w:sz w:val="14"/>
                      <w:szCs w:val="14"/>
                    </w:rPr>
                    <w:t>NZ</w:t>
                  </w:r>
                  <w:proofErr w:type="spellEnd"/>
                  <w:r w:rsidRPr="00253418">
                    <w:rPr>
                      <w:sz w:val="14"/>
                      <w:szCs w:val="14"/>
                    </w:rPr>
                    <w:t xml:space="preserve"> 2010.</w:t>
                  </w:r>
                </w:p>
              </w:tc>
            </w:tr>
            <w:tr w:rsidR="00C30C0D" w:rsidRPr="009F6B8C" w14:paraId="3075176D" w14:textId="77777777" w:rsidTr="00DF1AEE">
              <w:trPr>
                <w:trHeight w:val="212"/>
                <w:jc w:val="center"/>
              </w:trPr>
              <w:tc>
                <w:tcPr>
                  <w:tcW w:w="5000" w:type="pct"/>
                  <w:tcBorders>
                    <w:top w:val="single" w:sz="4" w:space="0" w:color="000000"/>
                    <w:left w:val="single" w:sz="4" w:space="0" w:color="000000"/>
                    <w:bottom w:val="single" w:sz="4" w:space="0" w:color="000000"/>
                    <w:right w:val="single" w:sz="4" w:space="0" w:color="000000"/>
                  </w:tcBorders>
                </w:tcPr>
                <w:p w14:paraId="24E641C0" w14:textId="77777777" w:rsidR="00C30C0D" w:rsidRPr="009F6B8C" w:rsidRDefault="00C30C0D" w:rsidP="00DF1AEE">
                  <w:pPr>
                    <w:jc w:val="both"/>
                    <w:rPr>
                      <w:sz w:val="14"/>
                      <w:szCs w:val="14"/>
                    </w:rPr>
                  </w:pPr>
                  <w:r w:rsidRPr="009F6B8C">
                    <w:rPr>
                      <w:b/>
                      <w:sz w:val="14"/>
                      <w:szCs w:val="14"/>
                    </w:rPr>
                    <w:t>Idioma</w:t>
                  </w:r>
                  <w:r w:rsidRPr="009F6B8C">
                    <w:rPr>
                      <w:sz w:val="14"/>
                      <w:szCs w:val="14"/>
                    </w:rPr>
                    <w:t xml:space="preserve">: </w:t>
                  </w:r>
                  <w:r w:rsidRPr="004A4C55">
                    <w:rPr>
                      <w:sz w:val="14"/>
                      <w:szCs w:val="14"/>
                    </w:rPr>
                    <w:t>Castellano</w:t>
                  </w:r>
                </w:p>
              </w:tc>
            </w:tr>
            <w:tr w:rsidR="00C30C0D" w:rsidRPr="009F6B8C" w14:paraId="6ED870A9" w14:textId="77777777" w:rsidTr="00DF1AEE">
              <w:trPr>
                <w:trHeight w:val="212"/>
                <w:jc w:val="center"/>
              </w:trPr>
              <w:tc>
                <w:tcPr>
                  <w:tcW w:w="5000" w:type="pct"/>
                  <w:tcBorders>
                    <w:top w:val="single" w:sz="4" w:space="0" w:color="000000"/>
                    <w:left w:val="single" w:sz="4" w:space="0" w:color="000000"/>
                    <w:bottom w:val="single" w:sz="4" w:space="0" w:color="000000"/>
                    <w:right w:val="single" w:sz="4" w:space="0" w:color="000000"/>
                  </w:tcBorders>
                </w:tcPr>
                <w:p w14:paraId="17107EAD" w14:textId="77777777" w:rsidR="00C30C0D" w:rsidRPr="009F6B8C" w:rsidRDefault="00C30C0D" w:rsidP="00DF1AEE">
                  <w:pPr>
                    <w:jc w:val="both"/>
                    <w:rPr>
                      <w:sz w:val="14"/>
                      <w:szCs w:val="14"/>
                    </w:rPr>
                  </w:pPr>
                  <w:r w:rsidRPr="009F6B8C">
                    <w:rPr>
                      <w:b/>
                      <w:sz w:val="14"/>
                      <w:szCs w:val="14"/>
                    </w:rPr>
                    <w:t xml:space="preserve">Instructores: </w:t>
                  </w:r>
                  <w:r w:rsidRPr="004A4C55">
                    <w:rPr>
                      <w:sz w:val="14"/>
                      <w:szCs w:val="14"/>
                    </w:rPr>
                    <w:t xml:space="preserve">modalidad </w:t>
                  </w:r>
                  <w:r>
                    <w:rPr>
                      <w:sz w:val="14"/>
                      <w:szCs w:val="14"/>
                    </w:rPr>
                    <w:t xml:space="preserve">DRY </w:t>
                  </w:r>
                  <w:r w:rsidRPr="004A4C55">
                    <w:rPr>
                      <w:sz w:val="14"/>
                      <w:szCs w:val="14"/>
                    </w:rPr>
                    <w:t xml:space="preserve">(Piloto instructor suministrado por </w:t>
                  </w:r>
                  <w:r>
                    <w:rPr>
                      <w:sz w:val="14"/>
                      <w:szCs w:val="14"/>
                    </w:rPr>
                    <w:t>la Policía Nacional</w:t>
                  </w:r>
                  <w:r w:rsidRPr="004A4C55">
                    <w:rPr>
                      <w:sz w:val="14"/>
                      <w:szCs w:val="14"/>
                    </w:rPr>
                    <w:t>).</w:t>
                  </w:r>
                </w:p>
              </w:tc>
            </w:tr>
            <w:tr w:rsidR="00C30C0D" w:rsidRPr="009F6B8C" w14:paraId="4B345895" w14:textId="77777777" w:rsidTr="00DF1AEE">
              <w:trPr>
                <w:trHeight w:val="212"/>
                <w:jc w:val="center"/>
              </w:trPr>
              <w:tc>
                <w:tcPr>
                  <w:tcW w:w="5000" w:type="pct"/>
                  <w:tcBorders>
                    <w:top w:val="single" w:sz="4" w:space="0" w:color="000000"/>
                    <w:left w:val="single" w:sz="4" w:space="0" w:color="000000"/>
                    <w:bottom w:val="single" w:sz="4" w:space="0" w:color="000000"/>
                    <w:right w:val="single" w:sz="4" w:space="0" w:color="000000"/>
                  </w:tcBorders>
                </w:tcPr>
                <w:p w14:paraId="0066FDFB" w14:textId="77777777" w:rsidR="00C30C0D" w:rsidRPr="009F6B8C" w:rsidRDefault="00C30C0D" w:rsidP="00DF1AEE">
                  <w:pPr>
                    <w:rPr>
                      <w:b/>
                      <w:sz w:val="14"/>
                      <w:szCs w:val="14"/>
                    </w:rPr>
                  </w:pPr>
                  <w:r w:rsidRPr="009F6B8C">
                    <w:rPr>
                      <w:b/>
                      <w:sz w:val="14"/>
                      <w:szCs w:val="14"/>
                    </w:rPr>
                    <w:lastRenderedPageBreak/>
                    <w:t>Duración y Contenido temático:</w:t>
                  </w:r>
                </w:p>
                <w:p w14:paraId="0A2A3FF5" w14:textId="77777777" w:rsidR="00C30C0D" w:rsidRPr="009F6B8C" w:rsidRDefault="00C30C0D" w:rsidP="00DF1AEE">
                  <w:pPr>
                    <w:rPr>
                      <w:b/>
                      <w:sz w:val="14"/>
                      <w:szCs w:val="14"/>
                    </w:rPr>
                  </w:pPr>
                </w:p>
                <w:p w14:paraId="11E44F35" w14:textId="77777777" w:rsidR="00C30C0D" w:rsidRPr="009F6B8C" w:rsidRDefault="00C30C0D" w:rsidP="00DF1AEE">
                  <w:pPr>
                    <w:jc w:val="center"/>
                    <w:rPr>
                      <w:b/>
                      <w:bCs/>
                      <w:sz w:val="14"/>
                      <w:szCs w:val="14"/>
                      <w:u w:val="single"/>
                    </w:rPr>
                  </w:pPr>
                  <w:r w:rsidRPr="009F6B8C">
                    <w:rPr>
                      <w:b/>
                      <w:sz w:val="14"/>
                      <w:szCs w:val="14"/>
                      <w:u w:val="single"/>
                    </w:rPr>
                    <w:t xml:space="preserve">DURACIÓN: </w:t>
                  </w:r>
                  <w:r w:rsidRPr="009F6B8C">
                    <w:rPr>
                      <w:b/>
                      <w:bCs/>
                      <w:sz w:val="14"/>
                      <w:szCs w:val="14"/>
                      <w:u w:val="single"/>
                    </w:rPr>
                    <w:t>(</w:t>
                  </w:r>
                  <w:r>
                    <w:rPr>
                      <w:b/>
                      <w:bCs/>
                      <w:sz w:val="14"/>
                      <w:szCs w:val="14"/>
                      <w:u w:val="single"/>
                    </w:rPr>
                    <w:t>16</w:t>
                  </w:r>
                  <w:r w:rsidRPr="009F6B8C">
                    <w:rPr>
                      <w:b/>
                      <w:bCs/>
                      <w:sz w:val="14"/>
                      <w:szCs w:val="14"/>
                      <w:u w:val="single"/>
                    </w:rPr>
                    <w:t>) HORAS</w:t>
                  </w:r>
                </w:p>
                <w:p w14:paraId="7EBF64C1" w14:textId="77777777" w:rsidR="00C30C0D" w:rsidRPr="009F6B8C" w:rsidRDefault="00C30C0D" w:rsidP="00DF1AEE">
                  <w:pPr>
                    <w:jc w:val="both"/>
                    <w:rPr>
                      <w:b/>
                      <w:sz w:val="14"/>
                      <w:szCs w:val="14"/>
                    </w:rPr>
                  </w:pPr>
                </w:p>
                <w:p w14:paraId="0F894022" w14:textId="77777777" w:rsidR="00C30C0D" w:rsidRPr="009F6B8C" w:rsidRDefault="00C30C0D" w:rsidP="00DF1AEE">
                  <w:pPr>
                    <w:jc w:val="both"/>
                    <w:rPr>
                      <w:sz w:val="14"/>
                      <w:szCs w:val="14"/>
                    </w:rPr>
                  </w:pPr>
                  <w:r w:rsidRPr="009F6B8C">
                    <w:rPr>
                      <w:b/>
                      <w:sz w:val="14"/>
                      <w:szCs w:val="14"/>
                    </w:rPr>
                    <w:t>FASE DE</w:t>
                  </w:r>
                  <w:r>
                    <w:rPr>
                      <w:b/>
                      <w:sz w:val="14"/>
                      <w:szCs w:val="14"/>
                    </w:rPr>
                    <w:t xml:space="preserve"> SIMULADOR:</w:t>
                  </w:r>
                  <w:r w:rsidRPr="009F6B8C">
                    <w:rPr>
                      <w:b/>
                      <w:sz w:val="14"/>
                      <w:szCs w:val="14"/>
                    </w:rPr>
                    <w:t xml:space="preserve"> </w:t>
                  </w:r>
                  <w:r w:rsidRPr="009F6B8C">
                    <w:rPr>
                      <w:sz w:val="14"/>
                      <w:szCs w:val="14"/>
                    </w:rPr>
                    <w:t xml:space="preserve">Este entrenamiento será desarrollado en el lugar donde se encuentre el </w:t>
                  </w:r>
                  <w:r>
                    <w:rPr>
                      <w:sz w:val="14"/>
                      <w:szCs w:val="14"/>
                    </w:rPr>
                    <w:t>simulador de vuelo, así:</w:t>
                  </w:r>
                </w:p>
                <w:p w14:paraId="1F6E0589" w14:textId="77777777" w:rsidR="00C30C0D" w:rsidRDefault="00C30C0D" w:rsidP="00DF1AEE">
                  <w:pPr>
                    <w:jc w:val="both"/>
                    <w:rPr>
                      <w:b/>
                      <w:sz w:val="14"/>
                      <w:szCs w:val="14"/>
                    </w:rPr>
                  </w:pPr>
                </w:p>
                <w:tbl>
                  <w:tblPr>
                    <w:tblW w:w="4537"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229"/>
                    <w:gridCol w:w="4661"/>
                    <w:gridCol w:w="817"/>
                  </w:tblGrid>
                  <w:tr w:rsidR="00C30C0D" w:rsidRPr="001D543E" w14:paraId="0A089B84" w14:textId="77777777" w:rsidTr="00DF1AEE">
                    <w:trPr>
                      <w:trHeight w:val="20"/>
                      <w:jc w:val="center"/>
                    </w:trPr>
                    <w:tc>
                      <w:tcPr>
                        <w:tcW w:w="5000" w:type="pct"/>
                        <w:gridSpan w:val="3"/>
                        <w:shd w:val="clear" w:color="000000" w:fill="A6A6A6"/>
                        <w:vAlign w:val="center"/>
                        <w:hideMark/>
                      </w:tcPr>
                      <w:p w14:paraId="5AD7208D" w14:textId="77777777" w:rsidR="00C30C0D" w:rsidRPr="00055370" w:rsidRDefault="00C30C0D" w:rsidP="00DF1AEE">
                        <w:pPr>
                          <w:ind w:left="-109"/>
                          <w:jc w:val="center"/>
                          <w:rPr>
                            <w:b/>
                            <w:bCs/>
                            <w:color w:val="000000"/>
                            <w:sz w:val="12"/>
                            <w:szCs w:val="12"/>
                          </w:rPr>
                        </w:pPr>
                        <w:r>
                          <w:rPr>
                            <w:b/>
                            <w:bCs/>
                            <w:color w:val="000000"/>
                            <w:sz w:val="12"/>
                            <w:szCs w:val="12"/>
                          </w:rPr>
                          <w:t xml:space="preserve">FASE SIMULADOR </w:t>
                        </w:r>
                      </w:p>
                    </w:tc>
                  </w:tr>
                  <w:tr w:rsidR="00C30C0D" w:rsidRPr="001D543E" w14:paraId="6376A421" w14:textId="77777777" w:rsidTr="00DF1AEE">
                    <w:trPr>
                      <w:trHeight w:val="20"/>
                      <w:jc w:val="center"/>
                    </w:trPr>
                    <w:tc>
                      <w:tcPr>
                        <w:tcW w:w="4391" w:type="pct"/>
                        <w:gridSpan w:val="2"/>
                        <w:shd w:val="clear" w:color="000000" w:fill="A6A6A6"/>
                        <w:vAlign w:val="center"/>
                      </w:tcPr>
                      <w:p w14:paraId="0742C5B6" w14:textId="77777777" w:rsidR="00C30C0D" w:rsidRPr="00055370" w:rsidRDefault="00C30C0D" w:rsidP="00DF1AEE">
                        <w:pPr>
                          <w:jc w:val="center"/>
                          <w:rPr>
                            <w:b/>
                            <w:bCs/>
                            <w:color w:val="000000"/>
                            <w:sz w:val="12"/>
                            <w:szCs w:val="12"/>
                          </w:rPr>
                        </w:pPr>
                        <w:proofErr w:type="spellStart"/>
                        <w:r w:rsidRPr="00055370">
                          <w:rPr>
                            <w:b/>
                            <w:bCs/>
                            <w:color w:val="000000"/>
                            <w:sz w:val="12"/>
                            <w:szCs w:val="12"/>
                          </w:rPr>
                          <w:t>TEMATICA</w:t>
                        </w:r>
                        <w:proofErr w:type="spellEnd"/>
                      </w:p>
                    </w:tc>
                    <w:tc>
                      <w:tcPr>
                        <w:tcW w:w="608" w:type="pct"/>
                        <w:shd w:val="clear" w:color="000000" w:fill="A6A6A6"/>
                        <w:noWrap/>
                        <w:vAlign w:val="center"/>
                      </w:tcPr>
                      <w:p w14:paraId="27A797C8" w14:textId="77777777" w:rsidR="00C30C0D" w:rsidRPr="00055370" w:rsidRDefault="00C30C0D" w:rsidP="00DF1AEE">
                        <w:pPr>
                          <w:ind w:left="-109"/>
                          <w:jc w:val="center"/>
                          <w:rPr>
                            <w:b/>
                            <w:bCs/>
                            <w:color w:val="000000"/>
                            <w:sz w:val="12"/>
                            <w:szCs w:val="12"/>
                          </w:rPr>
                        </w:pPr>
                        <w:r w:rsidRPr="00055370">
                          <w:rPr>
                            <w:b/>
                            <w:bCs/>
                            <w:color w:val="000000"/>
                            <w:sz w:val="12"/>
                            <w:szCs w:val="12"/>
                          </w:rPr>
                          <w:t>HORAS</w:t>
                        </w:r>
                      </w:p>
                    </w:tc>
                  </w:tr>
                  <w:tr w:rsidR="00C30C0D" w:rsidRPr="001D543E" w14:paraId="2EDCE342" w14:textId="77777777" w:rsidTr="00DF1AEE">
                    <w:trPr>
                      <w:trHeight w:val="20"/>
                      <w:jc w:val="center"/>
                    </w:trPr>
                    <w:tc>
                      <w:tcPr>
                        <w:tcW w:w="916" w:type="pct"/>
                        <w:vMerge w:val="restart"/>
                        <w:vAlign w:val="center"/>
                        <w:hideMark/>
                      </w:tcPr>
                      <w:p w14:paraId="598362F9" w14:textId="77777777" w:rsidR="00C30C0D" w:rsidRPr="00055370" w:rsidRDefault="00C30C0D" w:rsidP="00DF1AEE">
                        <w:pPr>
                          <w:jc w:val="center"/>
                          <w:rPr>
                            <w:color w:val="000000"/>
                            <w:sz w:val="12"/>
                            <w:szCs w:val="12"/>
                          </w:rPr>
                        </w:pPr>
                        <w:r w:rsidRPr="00055370">
                          <w:rPr>
                            <w:color w:val="000000"/>
                            <w:sz w:val="12"/>
                            <w:szCs w:val="12"/>
                          </w:rPr>
                          <w:t xml:space="preserve">Entrenamiento y aplicabilidad de procedimientos normales (normal </w:t>
                        </w:r>
                        <w:proofErr w:type="spellStart"/>
                        <w:r w:rsidRPr="00055370">
                          <w:rPr>
                            <w:color w:val="000000"/>
                            <w:sz w:val="12"/>
                            <w:szCs w:val="12"/>
                          </w:rPr>
                          <w:t>procedures</w:t>
                        </w:r>
                        <w:proofErr w:type="spellEnd"/>
                        <w:r w:rsidRPr="00055370">
                          <w:rPr>
                            <w:color w:val="000000"/>
                            <w:sz w:val="12"/>
                            <w:szCs w:val="12"/>
                          </w:rPr>
                          <w:t>) y chequeo de los sistemas de la aeronave</w:t>
                        </w:r>
                      </w:p>
                    </w:tc>
                    <w:tc>
                      <w:tcPr>
                        <w:tcW w:w="3475" w:type="pct"/>
                        <w:vAlign w:val="center"/>
                        <w:hideMark/>
                      </w:tcPr>
                      <w:p w14:paraId="2078D442" w14:textId="77777777" w:rsidR="00C30C0D" w:rsidRPr="00055370" w:rsidRDefault="00C30C0D" w:rsidP="00DF1AEE">
                        <w:pPr>
                          <w:rPr>
                            <w:color w:val="000000"/>
                            <w:sz w:val="12"/>
                            <w:szCs w:val="12"/>
                          </w:rPr>
                        </w:pPr>
                        <w:r w:rsidRPr="00055370">
                          <w:rPr>
                            <w:color w:val="000000"/>
                            <w:sz w:val="12"/>
                            <w:szCs w:val="12"/>
                          </w:rPr>
                          <w:t xml:space="preserve">Procedimientos normales (final </w:t>
                        </w:r>
                        <w:proofErr w:type="spellStart"/>
                        <w:r w:rsidRPr="00055370">
                          <w:rPr>
                            <w:color w:val="000000"/>
                            <w:sz w:val="12"/>
                            <w:szCs w:val="12"/>
                          </w:rPr>
                          <w:t>cockpit</w:t>
                        </w:r>
                        <w:proofErr w:type="spellEnd"/>
                        <w:r w:rsidRPr="00055370">
                          <w:rPr>
                            <w:color w:val="000000"/>
                            <w:sz w:val="12"/>
                            <w:szCs w:val="12"/>
                          </w:rPr>
                          <w:t xml:space="preserve"> </w:t>
                        </w:r>
                        <w:proofErr w:type="spellStart"/>
                        <w:r w:rsidRPr="00055370">
                          <w:rPr>
                            <w:color w:val="000000"/>
                            <w:sz w:val="12"/>
                            <w:szCs w:val="12"/>
                          </w:rPr>
                          <w:t>preparation</w:t>
                        </w:r>
                        <w:proofErr w:type="spellEnd"/>
                        <w:r w:rsidRPr="00055370">
                          <w:rPr>
                            <w:color w:val="000000"/>
                            <w:sz w:val="12"/>
                            <w:szCs w:val="12"/>
                          </w:rPr>
                          <w:t>)</w:t>
                        </w:r>
                      </w:p>
                    </w:tc>
                    <w:tc>
                      <w:tcPr>
                        <w:tcW w:w="608" w:type="pct"/>
                        <w:vMerge w:val="restart"/>
                        <w:noWrap/>
                        <w:vAlign w:val="center"/>
                        <w:hideMark/>
                      </w:tcPr>
                      <w:p w14:paraId="5673ADBC" w14:textId="77777777" w:rsidR="00C30C0D" w:rsidRPr="00055370" w:rsidRDefault="00C30C0D" w:rsidP="00DF1AEE">
                        <w:pPr>
                          <w:jc w:val="center"/>
                          <w:rPr>
                            <w:color w:val="000000"/>
                            <w:sz w:val="12"/>
                            <w:szCs w:val="12"/>
                          </w:rPr>
                        </w:pPr>
                        <w:r w:rsidRPr="00055370">
                          <w:rPr>
                            <w:color w:val="000000"/>
                            <w:sz w:val="12"/>
                            <w:szCs w:val="12"/>
                          </w:rPr>
                          <w:t>2</w:t>
                        </w:r>
                      </w:p>
                    </w:tc>
                  </w:tr>
                  <w:tr w:rsidR="00C30C0D" w:rsidRPr="001D543E" w14:paraId="6ADBD491" w14:textId="77777777" w:rsidTr="00DF1AEE">
                    <w:trPr>
                      <w:trHeight w:val="20"/>
                      <w:jc w:val="center"/>
                    </w:trPr>
                    <w:tc>
                      <w:tcPr>
                        <w:tcW w:w="916" w:type="pct"/>
                        <w:vMerge/>
                        <w:vAlign w:val="center"/>
                        <w:hideMark/>
                      </w:tcPr>
                      <w:p w14:paraId="6B072C45" w14:textId="77777777" w:rsidR="00C30C0D" w:rsidRPr="00055370" w:rsidRDefault="00C30C0D" w:rsidP="00DF1AEE">
                        <w:pPr>
                          <w:rPr>
                            <w:color w:val="000000"/>
                            <w:sz w:val="12"/>
                            <w:szCs w:val="12"/>
                          </w:rPr>
                        </w:pPr>
                      </w:p>
                    </w:tc>
                    <w:tc>
                      <w:tcPr>
                        <w:tcW w:w="3475" w:type="pct"/>
                        <w:vAlign w:val="center"/>
                        <w:hideMark/>
                      </w:tcPr>
                      <w:p w14:paraId="0D3A5658" w14:textId="77777777" w:rsidR="00C30C0D" w:rsidRPr="00055370" w:rsidRDefault="00C30C0D" w:rsidP="00DF1AEE">
                        <w:pPr>
                          <w:rPr>
                            <w:color w:val="000000"/>
                            <w:sz w:val="12"/>
                            <w:szCs w:val="12"/>
                          </w:rPr>
                        </w:pPr>
                        <w:r w:rsidRPr="00055370">
                          <w:rPr>
                            <w:color w:val="000000"/>
                            <w:sz w:val="12"/>
                            <w:szCs w:val="12"/>
                          </w:rPr>
                          <w:t xml:space="preserve">Procedimientos normales (hotel </w:t>
                        </w:r>
                        <w:proofErr w:type="spellStart"/>
                        <w:r w:rsidRPr="00055370">
                          <w:rPr>
                            <w:color w:val="000000"/>
                            <w:sz w:val="12"/>
                            <w:szCs w:val="12"/>
                          </w:rPr>
                          <w:t>mode</w:t>
                        </w:r>
                        <w:proofErr w:type="spellEnd"/>
                        <w:r w:rsidRPr="00055370">
                          <w:rPr>
                            <w:color w:val="000000"/>
                            <w:sz w:val="12"/>
                            <w:szCs w:val="12"/>
                          </w:rPr>
                          <w:t xml:space="preserve"> </w:t>
                        </w:r>
                        <w:proofErr w:type="spellStart"/>
                        <w:r w:rsidRPr="00055370">
                          <w:rPr>
                            <w:color w:val="000000"/>
                            <w:sz w:val="12"/>
                            <w:szCs w:val="12"/>
                          </w:rPr>
                          <w:t>start</w:t>
                        </w:r>
                        <w:proofErr w:type="spellEnd"/>
                        <w:r w:rsidRPr="00055370">
                          <w:rPr>
                            <w:color w:val="000000"/>
                            <w:sz w:val="12"/>
                            <w:szCs w:val="12"/>
                          </w:rPr>
                          <w:t xml:space="preserve"> up)</w:t>
                        </w:r>
                      </w:p>
                    </w:tc>
                    <w:tc>
                      <w:tcPr>
                        <w:tcW w:w="608" w:type="pct"/>
                        <w:vMerge/>
                        <w:vAlign w:val="center"/>
                        <w:hideMark/>
                      </w:tcPr>
                      <w:p w14:paraId="120F2A70" w14:textId="77777777" w:rsidR="00C30C0D" w:rsidRPr="00055370" w:rsidRDefault="00C30C0D" w:rsidP="00DF1AEE">
                        <w:pPr>
                          <w:rPr>
                            <w:color w:val="000000"/>
                            <w:sz w:val="12"/>
                            <w:szCs w:val="12"/>
                          </w:rPr>
                        </w:pPr>
                      </w:p>
                    </w:tc>
                  </w:tr>
                  <w:tr w:rsidR="00C30C0D" w:rsidRPr="001D543E" w14:paraId="3D9F6A35" w14:textId="77777777" w:rsidTr="00DF1AEE">
                    <w:trPr>
                      <w:trHeight w:val="20"/>
                      <w:jc w:val="center"/>
                    </w:trPr>
                    <w:tc>
                      <w:tcPr>
                        <w:tcW w:w="916" w:type="pct"/>
                        <w:vMerge/>
                        <w:vAlign w:val="center"/>
                        <w:hideMark/>
                      </w:tcPr>
                      <w:p w14:paraId="0E769C44" w14:textId="77777777" w:rsidR="00C30C0D" w:rsidRPr="00055370" w:rsidRDefault="00C30C0D" w:rsidP="00DF1AEE">
                        <w:pPr>
                          <w:rPr>
                            <w:color w:val="000000"/>
                            <w:sz w:val="12"/>
                            <w:szCs w:val="12"/>
                          </w:rPr>
                        </w:pPr>
                      </w:p>
                    </w:tc>
                    <w:tc>
                      <w:tcPr>
                        <w:tcW w:w="3475" w:type="pct"/>
                        <w:vAlign w:val="center"/>
                        <w:hideMark/>
                      </w:tcPr>
                      <w:p w14:paraId="77558B3B" w14:textId="77777777" w:rsidR="00C30C0D" w:rsidRPr="00055370" w:rsidRDefault="00C30C0D" w:rsidP="00DF1AEE">
                        <w:pPr>
                          <w:rPr>
                            <w:color w:val="000000"/>
                            <w:sz w:val="12"/>
                            <w:szCs w:val="12"/>
                          </w:rPr>
                        </w:pPr>
                        <w:r w:rsidRPr="00055370">
                          <w:rPr>
                            <w:color w:val="000000"/>
                            <w:sz w:val="12"/>
                            <w:szCs w:val="12"/>
                          </w:rPr>
                          <w:t>Procedimientos normales encendido del motor normal</w:t>
                        </w:r>
                      </w:p>
                    </w:tc>
                    <w:tc>
                      <w:tcPr>
                        <w:tcW w:w="608" w:type="pct"/>
                        <w:vMerge/>
                        <w:vAlign w:val="center"/>
                        <w:hideMark/>
                      </w:tcPr>
                      <w:p w14:paraId="27CB4EEC" w14:textId="77777777" w:rsidR="00C30C0D" w:rsidRPr="00055370" w:rsidRDefault="00C30C0D" w:rsidP="00DF1AEE">
                        <w:pPr>
                          <w:rPr>
                            <w:color w:val="000000"/>
                            <w:sz w:val="12"/>
                            <w:szCs w:val="12"/>
                          </w:rPr>
                        </w:pPr>
                      </w:p>
                    </w:tc>
                  </w:tr>
                  <w:tr w:rsidR="00C30C0D" w:rsidRPr="001D543E" w14:paraId="2CDFF28C" w14:textId="77777777" w:rsidTr="00DF1AEE">
                    <w:trPr>
                      <w:trHeight w:val="20"/>
                      <w:jc w:val="center"/>
                    </w:trPr>
                    <w:tc>
                      <w:tcPr>
                        <w:tcW w:w="916" w:type="pct"/>
                        <w:vMerge/>
                        <w:vAlign w:val="center"/>
                        <w:hideMark/>
                      </w:tcPr>
                      <w:p w14:paraId="27BA4F1E" w14:textId="77777777" w:rsidR="00C30C0D" w:rsidRPr="00055370" w:rsidRDefault="00C30C0D" w:rsidP="00DF1AEE">
                        <w:pPr>
                          <w:rPr>
                            <w:color w:val="000000"/>
                            <w:sz w:val="12"/>
                            <w:szCs w:val="12"/>
                          </w:rPr>
                        </w:pPr>
                      </w:p>
                    </w:tc>
                    <w:tc>
                      <w:tcPr>
                        <w:tcW w:w="3475" w:type="pct"/>
                        <w:vAlign w:val="center"/>
                        <w:hideMark/>
                      </w:tcPr>
                      <w:p w14:paraId="3179FFE6" w14:textId="77777777" w:rsidR="00C30C0D" w:rsidRPr="00055370" w:rsidRDefault="00C30C0D" w:rsidP="00DF1AEE">
                        <w:pPr>
                          <w:rPr>
                            <w:color w:val="000000"/>
                            <w:sz w:val="12"/>
                            <w:szCs w:val="12"/>
                          </w:rPr>
                        </w:pPr>
                        <w:r w:rsidRPr="00055370">
                          <w:rPr>
                            <w:color w:val="000000"/>
                            <w:sz w:val="12"/>
                            <w:szCs w:val="12"/>
                          </w:rPr>
                          <w:t>Procedimientos normales (</w:t>
                        </w:r>
                        <w:proofErr w:type="spellStart"/>
                        <w:r w:rsidRPr="00055370">
                          <w:rPr>
                            <w:color w:val="000000"/>
                            <w:sz w:val="12"/>
                            <w:szCs w:val="12"/>
                          </w:rPr>
                          <w:t>before</w:t>
                        </w:r>
                        <w:proofErr w:type="spellEnd"/>
                        <w:r w:rsidRPr="00055370">
                          <w:rPr>
                            <w:color w:val="000000"/>
                            <w:sz w:val="12"/>
                            <w:szCs w:val="12"/>
                          </w:rPr>
                          <w:t xml:space="preserve"> </w:t>
                        </w:r>
                        <w:proofErr w:type="spellStart"/>
                        <w:r w:rsidRPr="00055370">
                          <w:rPr>
                            <w:color w:val="000000"/>
                            <w:sz w:val="12"/>
                            <w:szCs w:val="12"/>
                          </w:rPr>
                          <w:t>propeller</w:t>
                        </w:r>
                        <w:proofErr w:type="spellEnd"/>
                        <w:r w:rsidRPr="00055370">
                          <w:rPr>
                            <w:color w:val="000000"/>
                            <w:sz w:val="12"/>
                            <w:szCs w:val="12"/>
                          </w:rPr>
                          <w:t xml:space="preserve"> </w:t>
                        </w:r>
                        <w:proofErr w:type="spellStart"/>
                        <w:r w:rsidRPr="00055370">
                          <w:rPr>
                            <w:color w:val="000000"/>
                            <w:sz w:val="12"/>
                            <w:szCs w:val="12"/>
                          </w:rPr>
                          <w:t>rotation</w:t>
                        </w:r>
                        <w:proofErr w:type="spellEnd"/>
                        <w:r w:rsidRPr="00055370">
                          <w:rPr>
                            <w:color w:val="000000"/>
                            <w:sz w:val="12"/>
                            <w:szCs w:val="12"/>
                          </w:rPr>
                          <w:t>)</w:t>
                        </w:r>
                      </w:p>
                    </w:tc>
                    <w:tc>
                      <w:tcPr>
                        <w:tcW w:w="608" w:type="pct"/>
                        <w:vMerge/>
                        <w:vAlign w:val="center"/>
                        <w:hideMark/>
                      </w:tcPr>
                      <w:p w14:paraId="305AF7C4" w14:textId="77777777" w:rsidR="00C30C0D" w:rsidRPr="00055370" w:rsidRDefault="00C30C0D" w:rsidP="00DF1AEE">
                        <w:pPr>
                          <w:rPr>
                            <w:color w:val="000000"/>
                            <w:sz w:val="12"/>
                            <w:szCs w:val="12"/>
                          </w:rPr>
                        </w:pPr>
                      </w:p>
                    </w:tc>
                  </w:tr>
                  <w:tr w:rsidR="00C30C0D" w:rsidRPr="001D543E" w14:paraId="68AA254C" w14:textId="77777777" w:rsidTr="00DF1AEE">
                    <w:trPr>
                      <w:trHeight w:val="20"/>
                      <w:jc w:val="center"/>
                    </w:trPr>
                    <w:tc>
                      <w:tcPr>
                        <w:tcW w:w="916" w:type="pct"/>
                        <w:vMerge/>
                        <w:vAlign w:val="center"/>
                        <w:hideMark/>
                      </w:tcPr>
                      <w:p w14:paraId="26689E42" w14:textId="77777777" w:rsidR="00C30C0D" w:rsidRPr="00055370" w:rsidRDefault="00C30C0D" w:rsidP="00DF1AEE">
                        <w:pPr>
                          <w:rPr>
                            <w:color w:val="000000"/>
                            <w:sz w:val="12"/>
                            <w:szCs w:val="12"/>
                          </w:rPr>
                        </w:pPr>
                      </w:p>
                    </w:tc>
                    <w:tc>
                      <w:tcPr>
                        <w:tcW w:w="3475" w:type="pct"/>
                        <w:vAlign w:val="center"/>
                        <w:hideMark/>
                      </w:tcPr>
                      <w:p w14:paraId="168C02B3" w14:textId="77777777" w:rsidR="00C30C0D" w:rsidRPr="00055370" w:rsidRDefault="00C30C0D" w:rsidP="00DF1AEE">
                        <w:pPr>
                          <w:rPr>
                            <w:color w:val="000000"/>
                            <w:sz w:val="12"/>
                            <w:szCs w:val="12"/>
                          </w:rPr>
                        </w:pPr>
                        <w:r w:rsidRPr="00055370">
                          <w:rPr>
                            <w:color w:val="000000"/>
                            <w:sz w:val="12"/>
                            <w:szCs w:val="12"/>
                          </w:rPr>
                          <w:t>Procedimientos normales (</w:t>
                        </w:r>
                        <w:proofErr w:type="spellStart"/>
                        <w:r w:rsidRPr="00055370">
                          <w:rPr>
                            <w:color w:val="000000"/>
                            <w:sz w:val="12"/>
                            <w:szCs w:val="12"/>
                          </w:rPr>
                          <w:t>before</w:t>
                        </w:r>
                        <w:proofErr w:type="spellEnd"/>
                        <w:r w:rsidRPr="00055370">
                          <w:rPr>
                            <w:color w:val="000000"/>
                            <w:sz w:val="12"/>
                            <w:szCs w:val="12"/>
                          </w:rPr>
                          <w:t xml:space="preserve"> taxi)</w:t>
                        </w:r>
                      </w:p>
                    </w:tc>
                    <w:tc>
                      <w:tcPr>
                        <w:tcW w:w="608" w:type="pct"/>
                        <w:vMerge/>
                        <w:vAlign w:val="center"/>
                        <w:hideMark/>
                      </w:tcPr>
                      <w:p w14:paraId="145053C3" w14:textId="77777777" w:rsidR="00C30C0D" w:rsidRPr="00055370" w:rsidRDefault="00C30C0D" w:rsidP="00DF1AEE">
                        <w:pPr>
                          <w:rPr>
                            <w:color w:val="000000"/>
                            <w:sz w:val="12"/>
                            <w:szCs w:val="12"/>
                          </w:rPr>
                        </w:pPr>
                      </w:p>
                    </w:tc>
                  </w:tr>
                  <w:tr w:rsidR="00C30C0D" w:rsidRPr="001D543E" w14:paraId="625D9362" w14:textId="77777777" w:rsidTr="00DF1AEE">
                    <w:trPr>
                      <w:trHeight w:val="20"/>
                      <w:jc w:val="center"/>
                    </w:trPr>
                    <w:tc>
                      <w:tcPr>
                        <w:tcW w:w="916" w:type="pct"/>
                        <w:vMerge/>
                        <w:vAlign w:val="center"/>
                        <w:hideMark/>
                      </w:tcPr>
                      <w:p w14:paraId="6265BD0F" w14:textId="77777777" w:rsidR="00C30C0D" w:rsidRPr="00055370" w:rsidRDefault="00C30C0D" w:rsidP="00DF1AEE">
                        <w:pPr>
                          <w:rPr>
                            <w:color w:val="000000"/>
                            <w:sz w:val="12"/>
                            <w:szCs w:val="12"/>
                          </w:rPr>
                        </w:pPr>
                      </w:p>
                    </w:tc>
                    <w:tc>
                      <w:tcPr>
                        <w:tcW w:w="3475" w:type="pct"/>
                        <w:vAlign w:val="center"/>
                        <w:hideMark/>
                      </w:tcPr>
                      <w:p w14:paraId="7412CA3A" w14:textId="77777777" w:rsidR="00C30C0D" w:rsidRPr="00055370" w:rsidRDefault="00C30C0D" w:rsidP="00DF1AEE">
                        <w:pPr>
                          <w:rPr>
                            <w:color w:val="000000"/>
                            <w:sz w:val="12"/>
                            <w:szCs w:val="12"/>
                          </w:rPr>
                        </w:pPr>
                        <w:r w:rsidRPr="00055370">
                          <w:rPr>
                            <w:color w:val="000000"/>
                            <w:sz w:val="12"/>
                            <w:szCs w:val="12"/>
                          </w:rPr>
                          <w:t>Procedimientos normales (</w:t>
                        </w:r>
                        <w:proofErr w:type="spellStart"/>
                        <w:r w:rsidRPr="00055370">
                          <w:rPr>
                            <w:color w:val="000000"/>
                            <w:sz w:val="12"/>
                            <w:szCs w:val="12"/>
                          </w:rPr>
                          <w:t>before</w:t>
                        </w:r>
                        <w:proofErr w:type="spellEnd"/>
                        <w:r w:rsidRPr="00055370">
                          <w:rPr>
                            <w:color w:val="000000"/>
                            <w:sz w:val="12"/>
                            <w:szCs w:val="12"/>
                          </w:rPr>
                          <w:t xml:space="preserve"> </w:t>
                        </w:r>
                        <w:proofErr w:type="spellStart"/>
                        <w:r w:rsidRPr="00055370">
                          <w:rPr>
                            <w:color w:val="000000"/>
                            <w:sz w:val="12"/>
                            <w:szCs w:val="12"/>
                          </w:rPr>
                          <w:t>take</w:t>
                        </w:r>
                        <w:proofErr w:type="spellEnd"/>
                        <w:r w:rsidRPr="00055370">
                          <w:rPr>
                            <w:color w:val="000000"/>
                            <w:sz w:val="12"/>
                            <w:szCs w:val="12"/>
                          </w:rPr>
                          <w:t xml:space="preserve"> off)</w:t>
                        </w:r>
                      </w:p>
                    </w:tc>
                    <w:tc>
                      <w:tcPr>
                        <w:tcW w:w="608" w:type="pct"/>
                        <w:vMerge/>
                        <w:vAlign w:val="center"/>
                        <w:hideMark/>
                      </w:tcPr>
                      <w:p w14:paraId="0FE514D9" w14:textId="77777777" w:rsidR="00C30C0D" w:rsidRPr="00055370" w:rsidRDefault="00C30C0D" w:rsidP="00DF1AEE">
                        <w:pPr>
                          <w:rPr>
                            <w:color w:val="000000"/>
                            <w:sz w:val="12"/>
                            <w:szCs w:val="12"/>
                          </w:rPr>
                        </w:pPr>
                      </w:p>
                    </w:tc>
                  </w:tr>
                  <w:tr w:rsidR="00C30C0D" w:rsidRPr="001D543E" w14:paraId="1E8DB1D9" w14:textId="77777777" w:rsidTr="00DF1AEE">
                    <w:trPr>
                      <w:trHeight w:val="20"/>
                      <w:jc w:val="center"/>
                    </w:trPr>
                    <w:tc>
                      <w:tcPr>
                        <w:tcW w:w="916" w:type="pct"/>
                        <w:vMerge/>
                        <w:vAlign w:val="center"/>
                        <w:hideMark/>
                      </w:tcPr>
                      <w:p w14:paraId="3AEC0C8A" w14:textId="77777777" w:rsidR="00C30C0D" w:rsidRPr="00055370" w:rsidRDefault="00C30C0D" w:rsidP="00DF1AEE">
                        <w:pPr>
                          <w:rPr>
                            <w:color w:val="000000"/>
                            <w:sz w:val="12"/>
                            <w:szCs w:val="12"/>
                          </w:rPr>
                        </w:pPr>
                      </w:p>
                    </w:tc>
                    <w:tc>
                      <w:tcPr>
                        <w:tcW w:w="3475" w:type="pct"/>
                        <w:vAlign w:val="center"/>
                        <w:hideMark/>
                      </w:tcPr>
                      <w:p w14:paraId="0CA9E03B" w14:textId="77777777" w:rsidR="00C30C0D" w:rsidRPr="00055370" w:rsidRDefault="00C30C0D" w:rsidP="00DF1AEE">
                        <w:pPr>
                          <w:rPr>
                            <w:color w:val="000000"/>
                            <w:sz w:val="12"/>
                            <w:szCs w:val="12"/>
                          </w:rPr>
                        </w:pPr>
                        <w:r w:rsidRPr="00055370">
                          <w:rPr>
                            <w:color w:val="000000"/>
                            <w:sz w:val="12"/>
                            <w:szCs w:val="12"/>
                          </w:rPr>
                          <w:t>Procedimientos normales (</w:t>
                        </w:r>
                        <w:proofErr w:type="spellStart"/>
                        <w:r w:rsidRPr="00055370">
                          <w:rPr>
                            <w:color w:val="000000"/>
                            <w:sz w:val="12"/>
                            <w:szCs w:val="12"/>
                          </w:rPr>
                          <w:t>take</w:t>
                        </w:r>
                        <w:proofErr w:type="spellEnd"/>
                        <w:r w:rsidRPr="00055370">
                          <w:rPr>
                            <w:color w:val="000000"/>
                            <w:sz w:val="12"/>
                            <w:szCs w:val="12"/>
                          </w:rPr>
                          <w:t xml:space="preserve"> off)</w:t>
                        </w:r>
                      </w:p>
                    </w:tc>
                    <w:tc>
                      <w:tcPr>
                        <w:tcW w:w="608" w:type="pct"/>
                        <w:vMerge/>
                        <w:vAlign w:val="center"/>
                        <w:hideMark/>
                      </w:tcPr>
                      <w:p w14:paraId="6C0BDF98" w14:textId="77777777" w:rsidR="00C30C0D" w:rsidRPr="00055370" w:rsidRDefault="00C30C0D" w:rsidP="00DF1AEE">
                        <w:pPr>
                          <w:rPr>
                            <w:color w:val="000000"/>
                            <w:sz w:val="12"/>
                            <w:szCs w:val="12"/>
                          </w:rPr>
                        </w:pPr>
                      </w:p>
                    </w:tc>
                  </w:tr>
                  <w:tr w:rsidR="00C30C0D" w:rsidRPr="001D543E" w14:paraId="4740640B" w14:textId="77777777" w:rsidTr="00DF1AEE">
                    <w:trPr>
                      <w:trHeight w:val="20"/>
                      <w:jc w:val="center"/>
                    </w:trPr>
                    <w:tc>
                      <w:tcPr>
                        <w:tcW w:w="916" w:type="pct"/>
                        <w:vMerge/>
                        <w:vAlign w:val="center"/>
                        <w:hideMark/>
                      </w:tcPr>
                      <w:p w14:paraId="3CEC8D67" w14:textId="77777777" w:rsidR="00C30C0D" w:rsidRPr="00055370" w:rsidRDefault="00C30C0D" w:rsidP="00DF1AEE">
                        <w:pPr>
                          <w:rPr>
                            <w:color w:val="000000"/>
                            <w:sz w:val="12"/>
                            <w:szCs w:val="12"/>
                          </w:rPr>
                        </w:pPr>
                      </w:p>
                    </w:tc>
                    <w:tc>
                      <w:tcPr>
                        <w:tcW w:w="3475" w:type="pct"/>
                        <w:vAlign w:val="center"/>
                        <w:hideMark/>
                      </w:tcPr>
                      <w:p w14:paraId="59F96B67" w14:textId="77777777" w:rsidR="00C30C0D" w:rsidRPr="00055370" w:rsidRDefault="00C30C0D" w:rsidP="00DF1AEE">
                        <w:pPr>
                          <w:rPr>
                            <w:color w:val="000000"/>
                            <w:sz w:val="12"/>
                            <w:szCs w:val="12"/>
                          </w:rPr>
                        </w:pPr>
                        <w:r w:rsidRPr="00055370">
                          <w:rPr>
                            <w:color w:val="000000"/>
                            <w:sz w:val="12"/>
                            <w:szCs w:val="12"/>
                          </w:rPr>
                          <w:t xml:space="preserve">Procedimientos normales (after </w:t>
                        </w:r>
                        <w:proofErr w:type="spellStart"/>
                        <w:r w:rsidRPr="00055370">
                          <w:rPr>
                            <w:color w:val="000000"/>
                            <w:sz w:val="12"/>
                            <w:szCs w:val="12"/>
                          </w:rPr>
                          <w:t>take</w:t>
                        </w:r>
                        <w:proofErr w:type="spellEnd"/>
                        <w:r w:rsidRPr="00055370">
                          <w:rPr>
                            <w:color w:val="000000"/>
                            <w:sz w:val="12"/>
                            <w:szCs w:val="12"/>
                          </w:rPr>
                          <w:t xml:space="preserve"> off)</w:t>
                        </w:r>
                      </w:p>
                    </w:tc>
                    <w:tc>
                      <w:tcPr>
                        <w:tcW w:w="608" w:type="pct"/>
                        <w:vMerge/>
                        <w:vAlign w:val="center"/>
                        <w:hideMark/>
                      </w:tcPr>
                      <w:p w14:paraId="509A3718" w14:textId="77777777" w:rsidR="00C30C0D" w:rsidRPr="00055370" w:rsidRDefault="00C30C0D" w:rsidP="00DF1AEE">
                        <w:pPr>
                          <w:rPr>
                            <w:color w:val="000000"/>
                            <w:sz w:val="12"/>
                            <w:szCs w:val="12"/>
                          </w:rPr>
                        </w:pPr>
                      </w:p>
                    </w:tc>
                  </w:tr>
                  <w:tr w:rsidR="00C30C0D" w:rsidRPr="001D543E" w14:paraId="4F977195" w14:textId="77777777" w:rsidTr="00DF1AEE">
                    <w:trPr>
                      <w:trHeight w:val="20"/>
                      <w:jc w:val="center"/>
                    </w:trPr>
                    <w:tc>
                      <w:tcPr>
                        <w:tcW w:w="916" w:type="pct"/>
                        <w:vMerge/>
                        <w:vAlign w:val="center"/>
                        <w:hideMark/>
                      </w:tcPr>
                      <w:p w14:paraId="0C4AC90D" w14:textId="77777777" w:rsidR="00C30C0D" w:rsidRPr="00055370" w:rsidRDefault="00C30C0D" w:rsidP="00DF1AEE">
                        <w:pPr>
                          <w:rPr>
                            <w:color w:val="000000"/>
                            <w:sz w:val="12"/>
                            <w:szCs w:val="12"/>
                          </w:rPr>
                        </w:pPr>
                      </w:p>
                    </w:tc>
                    <w:tc>
                      <w:tcPr>
                        <w:tcW w:w="3475" w:type="pct"/>
                        <w:vAlign w:val="center"/>
                        <w:hideMark/>
                      </w:tcPr>
                      <w:p w14:paraId="2C0F9D0A" w14:textId="77777777" w:rsidR="00C30C0D" w:rsidRPr="00055370" w:rsidRDefault="00C30C0D" w:rsidP="00DF1AEE">
                        <w:pPr>
                          <w:rPr>
                            <w:color w:val="000000"/>
                            <w:sz w:val="12"/>
                            <w:szCs w:val="12"/>
                          </w:rPr>
                        </w:pPr>
                        <w:r w:rsidRPr="00055370">
                          <w:rPr>
                            <w:color w:val="000000"/>
                            <w:sz w:val="12"/>
                            <w:szCs w:val="12"/>
                          </w:rPr>
                          <w:t>Procedimientos normales (</w:t>
                        </w:r>
                        <w:proofErr w:type="spellStart"/>
                        <w:r w:rsidRPr="00055370">
                          <w:rPr>
                            <w:color w:val="000000"/>
                            <w:sz w:val="12"/>
                            <w:szCs w:val="12"/>
                          </w:rPr>
                          <w:t>climb</w:t>
                        </w:r>
                        <w:proofErr w:type="spellEnd"/>
                        <w:r w:rsidRPr="00055370">
                          <w:rPr>
                            <w:color w:val="000000"/>
                            <w:sz w:val="12"/>
                            <w:szCs w:val="12"/>
                          </w:rPr>
                          <w:t xml:space="preserve"> and </w:t>
                        </w:r>
                        <w:proofErr w:type="spellStart"/>
                        <w:r w:rsidRPr="00055370">
                          <w:rPr>
                            <w:color w:val="000000"/>
                            <w:sz w:val="12"/>
                            <w:szCs w:val="12"/>
                          </w:rPr>
                          <w:t>cruise</w:t>
                        </w:r>
                        <w:proofErr w:type="spellEnd"/>
                        <w:r w:rsidRPr="00055370">
                          <w:rPr>
                            <w:color w:val="000000"/>
                            <w:sz w:val="12"/>
                            <w:szCs w:val="12"/>
                          </w:rPr>
                          <w:t>)</w:t>
                        </w:r>
                      </w:p>
                    </w:tc>
                    <w:tc>
                      <w:tcPr>
                        <w:tcW w:w="608" w:type="pct"/>
                        <w:vMerge/>
                        <w:vAlign w:val="center"/>
                        <w:hideMark/>
                      </w:tcPr>
                      <w:p w14:paraId="6E084DA4" w14:textId="77777777" w:rsidR="00C30C0D" w:rsidRPr="00055370" w:rsidRDefault="00C30C0D" w:rsidP="00DF1AEE">
                        <w:pPr>
                          <w:rPr>
                            <w:color w:val="000000"/>
                            <w:sz w:val="12"/>
                            <w:szCs w:val="12"/>
                          </w:rPr>
                        </w:pPr>
                      </w:p>
                    </w:tc>
                  </w:tr>
                  <w:tr w:rsidR="00C30C0D" w:rsidRPr="001D543E" w14:paraId="6BA712C6" w14:textId="77777777" w:rsidTr="00DF1AEE">
                    <w:trPr>
                      <w:trHeight w:val="20"/>
                      <w:jc w:val="center"/>
                    </w:trPr>
                    <w:tc>
                      <w:tcPr>
                        <w:tcW w:w="916" w:type="pct"/>
                        <w:vMerge/>
                        <w:vAlign w:val="center"/>
                        <w:hideMark/>
                      </w:tcPr>
                      <w:p w14:paraId="7FED3545" w14:textId="77777777" w:rsidR="00C30C0D" w:rsidRPr="00055370" w:rsidRDefault="00C30C0D" w:rsidP="00DF1AEE">
                        <w:pPr>
                          <w:rPr>
                            <w:color w:val="000000"/>
                            <w:sz w:val="12"/>
                            <w:szCs w:val="12"/>
                          </w:rPr>
                        </w:pPr>
                      </w:p>
                    </w:tc>
                    <w:tc>
                      <w:tcPr>
                        <w:tcW w:w="3475" w:type="pct"/>
                        <w:vAlign w:val="center"/>
                        <w:hideMark/>
                      </w:tcPr>
                      <w:p w14:paraId="4A219798" w14:textId="77777777" w:rsidR="00C30C0D" w:rsidRPr="00055370" w:rsidRDefault="00C30C0D" w:rsidP="00DF1AEE">
                        <w:pPr>
                          <w:rPr>
                            <w:color w:val="000000"/>
                            <w:sz w:val="12"/>
                            <w:szCs w:val="12"/>
                          </w:rPr>
                        </w:pPr>
                        <w:r w:rsidRPr="00055370">
                          <w:rPr>
                            <w:color w:val="000000"/>
                            <w:sz w:val="12"/>
                            <w:szCs w:val="12"/>
                          </w:rPr>
                          <w:t>Procedimientos normales (</w:t>
                        </w:r>
                        <w:proofErr w:type="spellStart"/>
                        <w:r w:rsidRPr="00055370">
                          <w:rPr>
                            <w:color w:val="000000"/>
                            <w:sz w:val="12"/>
                            <w:szCs w:val="12"/>
                          </w:rPr>
                          <w:t>descent</w:t>
                        </w:r>
                        <w:proofErr w:type="spellEnd"/>
                        <w:r w:rsidRPr="00055370">
                          <w:rPr>
                            <w:color w:val="000000"/>
                            <w:sz w:val="12"/>
                            <w:szCs w:val="12"/>
                          </w:rPr>
                          <w:t>)</w:t>
                        </w:r>
                      </w:p>
                    </w:tc>
                    <w:tc>
                      <w:tcPr>
                        <w:tcW w:w="608" w:type="pct"/>
                        <w:vMerge/>
                        <w:vAlign w:val="center"/>
                        <w:hideMark/>
                      </w:tcPr>
                      <w:p w14:paraId="05C1820E" w14:textId="77777777" w:rsidR="00C30C0D" w:rsidRPr="00055370" w:rsidRDefault="00C30C0D" w:rsidP="00DF1AEE">
                        <w:pPr>
                          <w:rPr>
                            <w:color w:val="000000"/>
                            <w:sz w:val="12"/>
                            <w:szCs w:val="12"/>
                          </w:rPr>
                        </w:pPr>
                      </w:p>
                    </w:tc>
                  </w:tr>
                  <w:tr w:rsidR="00C30C0D" w:rsidRPr="001D543E" w14:paraId="7804254B" w14:textId="77777777" w:rsidTr="00DF1AEE">
                    <w:trPr>
                      <w:trHeight w:val="20"/>
                      <w:jc w:val="center"/>
                    </w:trPr>
                    <w:tc>
                      <w:tcPr>
                        <w:tcW w:w="916" w:type="pct"/>
                        <w:vMerge/>
                        <w:vAlign w:val="center"/>
                        <w:hideMark/>
                      </w:tcPr>
                      <w:p w14:paraId="03881EE9" w14:textId="77777777" w:rsidR="00C30C0D" w:rsidRPr="00055370" w:rsidRDefault="00C30C0D" w:rsidP="00DF1AEE">
                        <w:pPr>
                          <w:rPr>
                            <w:color w:val="000000"/>
                            <w:sz w:val="12"/>
                            <w:szCs w:val="12"/>
                          </w:rPr>
                        </w:pPr>
                      </w:p>
                    </w:tc>
                    <w:tc>
                      <w:tcPr>
                        <w:tcW w:w="3475" w:type="pct"/>
                        <w:vAlign w:val="center"/>
                        <w:hideMark/>
                      </w:tcPr>
                      <w:p w14:paraId="18167031" w14:textId="77777777" w:rsidR="00C30C0D" w:rsidRPr="00055370" w:rsidRDefault="00C30C0D" w:rsidP="00DF1AEE">
                        <w:pPr>
                          <w:rPr>
                            <w:color w:val="000000"/>
                            <w:sz w:val="12"/>
                            <w:szCs w:val="12"/>
                          </w:rPr>
                        </w:pPr>
                        <w:r w:rsidRPr="00055370">
                          <w:rPr>
                            <w:color w:val="000000"/>
                            <w:sz w:val="12"/>
                            <w:szCs w:val="12"/>
                          </w:rPr>
                          <w:t>Procedimientos normales (</w:t>
                        </w:r>
                        <w:proofErr w:type="spellStart"/>
                        <w:r w:rsidRPr="00055370">
                          <w:rPr>
                            <w:color w:val="000000"/>
                            <w:sz w:val="12"/>
                            <w:szCs w:val="12"/>
                          </w:rPr>
                          <w:t>approach</w:t>
                        </w:r>
                        <w:proofErr w:type="spellEnd"/>
                        <w:r w:rsidRPr="00055370">
                          <w:rPr>
                            <w:color w:val="000000"/>
                            <w:sz w:val="12"/>
                            <w:szCs w:val="12"/>
                          </w:rPr>
                          <w:t>)</w:t>
                        </w:r>
                      </w:p>
                    </w:tc>
                    <w:tc>
                      <w:tcPr>
                        <w:tcW w:w="608" w:type="pct"/>
                        <w:vMerge/>
                        <w:vAlign w:val="center"/>
                        <w:hideMark/>
                      </w:tcPr>
                      <w:p w14:paraId="2FDACD56" w14:textId="77777777" w:rsidR="00C30C0D" w:rsidRPr="00055370" w:rsidRDefault="00C30C0D" w:rsidP="00DF1AEE">
                        <w:pPr>
                          <w:rPr>
                            <w:color w:val="000000"/>
                            <w:sz w:val="12"/>
                            <w:szCs w:val="12"/>
                          </w:rPr>
                        </w:pPr>
                      </w:p>
                    </w:tc>
                  </w:tr>
                  <w:tr w:rsidR="00C30C0D" w:rsidRPr="001D543E" w14:paraId="22774A1F" w14:textId="77777777" w:rsidTr="00DF1AEE">
                    <w:trPr>
                      <w:trHeight w:val="20"/>
                      <w:jc w:val="center"/>
                    </w:trPr>
                    <w:tc>
                      <w:tcPr>
                        <w:tcW w:w="916" w:type="pct"/>
                        <w:vMerge/>
                        <w:vAlign w:val="center"/>
                        <w:hideMark/>
                      </w:tcPr>
                      <w:p w14:paraId="5217B245" w14:textId="77777777" w:rsidR="00C30C0D" w:rsidRPr="00055370" w:rsidRDefault="00C30C0D" w:rsidP="00DF1AEE">
                        <w:pPr>
                          <w:rPr>
                            <w:color w:val="000000"/>
                            <w:sz w:val="12"/>
                            <w:szCs w:val="12"/>
                          </w:rPr>
                        </w:pPr>
                      </w:p>
                    </w:tc>
                    <w:tc>
                      <w:tcPr>
                        <w:tcW w:w="3475" w:type="pct"/>
                        <w:vAlign w:val="center"/>
                        <w:hideMark/>
                      </w:tcPr>
                      <w:p w14:paraId="721EDD00" w14:textId="77777777" w:rsidR="00C30C0D" w:rsidRPr="00055370" w:rsidRDefault="00C30C0D" w:rsidP="00DF1AEE">
                        <w:pPr>
                          <w:rPr>
                            <w:color w:val="000000"/>
                            <w:sz w:val="12"/>
                            <w:szCs w:val="12"/>
                          </w:rPr>
                        </w:pPr>
                        <w:r w:rsidRPr="00055370">
                          <w:rPr>
                            <w:color w:val="000000"/>
                            <w:sz w:val="12"/>
                            <w:szCs w:val="12"/>
                          </w:rPr>
                          <w:t>Procedimientos normales (</w:t>
                        </w:r>
                        <w:proofErr w:type="spellStart"/>
                        <w:r w:rsidRPr="00055370">
                          <w:rPr>
                            <w:color w:val="000000"/>
                            <w:sz w:val="12"/>
                            <w:szCs w:val="12"/>
                          </w:rPr>
                          <w:t>before</w:t>
                        </w:r>
                        <w:proofErr w:type="spellEnd"/>
                        <w:r w:rsidRPr="00055370">
                          <w:rPr>
                            <w:color w:val="000000"/>
                            <w:sz w:val="12"/>
                            <w:szCs w:val="12"/>
                          </w:rPr>
                          <w:t xml:space="preserve"> </w:t>
                        </w:r>
                        <w:proofErr w:type="spellStart"/>
                        <w:r w:rsidRPr="00055370">
                          <w:rPr>
                            <w:color w:val="000000"/>
                            <w:sz w:val="12"/>
                            <w:szCs w:val="12"/>
                          </w:rPr>
                          <w:t>landing</w:t>
                        </w:r>
                        <w:proofErr w:type="spellEnd"/>
                        <w:r w:rsidRPr="00055370">
                          <w:rPr>
                            <w:color w:val="000000"/>
                            <w:sz w:val="12"/>
                            <w:szCs w:val="12"/>
                          </w:rPr>
                          <w:t>)</w:t>
                        </w:r>
                      </w:p>
                    </w:tc>
                    <w:tc>
                      <w:tcPr>
                        <w:tcW w:w="608" w:type="pct"/>
                        <w:vMerge/>
                        <w:vAlign w:val="center"/>
                        <w:hideMark/>
                      </w:tcPr>
                      <w:p w14:paraId="25114455" w14:textId="77777777" w:rsidR="00C30C0D" w:rsidRPr="00055370" w:rsidRDefault="00C30C0D" w:rsidP="00DF1AEE">
                        <w:pPr>
                          <w:rPr>
                            <w:color w:val="000000"/>
                            <w:sz w:val="12"/>
                            <w:szCs w:val="12"/>
                          </w:rPr>
                        </w:pPr>
                      </w:p>
                    </w:tc>
                  </w:tr>
                  <w:tr w:rsidR="00C30C0D" w:rsidRPr="001D543E" w14:paraId="00C19BF8" w14:textId="77777777" w:rsidTr="00DF1AEE">
                    <w:trPr>
                      <w:trHeight w:val="20"/>
                      <w:jc w:val="center"/>
                    </w:trPr>
                    <w:tc>
                      <w:tcPr>
                        <w:tcW w:w="916" w:type="pct"/>
                        <w:vMerge/>
                        <w:vAlign w:val="center"/>
                        <w:hideMark/>
                      </w:tcPr>
                      <w:p w14:paraId="5563478D" w14:textId="77777777" w:rsidR="00C30C0D" w:rsidRPr="00055370" w:rsidRDefault="00C30C0D" w:rsidP="00DF1AEE">
                        <w:pPr>
                          <w:rPr>
                            <w:color w:val="000000"/>
                            <w:sz w:val="12"/>
                            <w:szCs w:val="12"/>
                          </w:rPr>
                        </w:pPr>
                      </w:p>
                    </w:tc>
                    <w:tc>
                      <w:tcPr>
                        <w:tcW w:w="3475" w:type="pct"/>
                        <w:vAlign w:val="center"/>
                        <w:hideMark/>
                      </w:tcPr>
                      <w:p w14:paraId="5CBCC037" w14:textId="77777777" w:rsidR="00C30C0D" w:rsidRPr="00055370" w:rsidRDefault="00C30C0D" w:rsidP="00DF1AEE">
                        <w:pPr>
                          <w:rPr>
                            <w:color w:val="000000"/>
                            <w:sz w:val="12"/>
                            <w:szCs w:val="12"/>
                          </w:rPr>
                        </w:pPr>
                        <w:r w:rsidRPr="00055370">
                          <w:rPr>
                            <w:color w:val="000000"/>
                            <w:sz w:val="12"/>
                            <w:szCs w:val="12"/>
                          </w:rPr>
                          <w:t>Procedimientos normales (</w:t>
                        </w:r>
                        <w:proofErr w:type="spellStart"/>
                        <w:r w:rsidRPr="00055370">
                          <w:rPr>
                            <w:color w:val="000000"/>
                            <w:sz w:val="12"/>
                            <w:szCs w:val="12"/>
                          </w:rPr>
                          <w:t>landing</w:t>
                        </w:r>
                        <w:proofErr w:type="spellEnd"/>
                        <w:r w:rsidRPr="00055370">
                          <w:rPr>
                            <w:color w:val="000000"/>
                            <w:sz w:val="12"/>
                            <w:szCs w:val="12"/>
                          </w:rPr>
                          <w:t>)</w:t>
                        </w:r>
                      </w:p>
                    </w:tc>
                    <w:tc>
                      <w:tcPr>
                        <w:tcW w:w="608" w:type="pct"/>
                        <w:vMerge/>
                        <w:vAlign w:val="center"/>
                        <w:hideMark/>
                      </w:tcPr>
                      <w:p w14:paraId="5026EF92" w14:textId="77777777" w:rsidR="00C30C0D" w:rsidRPr="00055370" w:rsidRDefault="00C30C0D" w:rsidP="00DF1AEE">
                        <w:pPr>
                          <w:rPr>
                            <w:color w:val="000000"/>
                            <w:sz w:val="12"/>
                            <w:szCs w:val="12"/>
                          </w:rPr>
                        </w:pPr>
                      </w:p>
                    </w:tc>
                  </w:tr>
                  <w:tr w:rsidR="00C30C0D" w:rsidRPr="001D543E" w14:paraId="42E60FE9" w14:textId="77777777" w:rsidTr="00DF1AEE">
                    <w:trPr>
                      <w:trHeight w:val="20"/>
                      <w:jc w:val="center"/>
                    </w:trPr>
                    <w:tc>
                      <w:tcPr>
                        <w:tcW w:w="916" w:type="pct"/>
                        <w:vMerge/>
                        <w:vAlign w:val="center"/>
                        <w:hideMark/>
                      </w:tcPr>
                      <w:p w14:paraId="1E892A19" w14:textId="77777777" w:rsidR="00C30C0D" w:rsidRPr="00055370" w:rsidRDefault="00C30C0D" w:rsidP="00DF1AEE">
                        <w:pPr>
                          <w:rPr>
                            <w:color w:val="000000"/>
                            <w:sz w:val="12"/>
                            <w:szCs w:val="12"/>
                          </w:rPr>
                        </w:pPr>
                      </w:p>
                    </w:tc>
                    <w:tc>
                      <w:tcPr>
                        <w:tcW w:w="3475" w:type="pct"/>
                        <w:vAlign w:val="center"/>
                        <w:hideMark/>
                      </w:tcPr>
                      <w:p w14:paraId="0F20D2FC" w14:textId="77777777" w:rsidR="00C30C0D" w:rsidRPr="00055370" w:rsidRDefault="00C30C0D" w:rsidP="00DF1AEE">
                        <w:pPr>
                          <w:rPr>
                            <w:color w:val="000000"/>
                            <w:sz w:val="12"/>
                            <w:szCs w:val="12"/>
                          </w:rPr>
                        </w:pPr>
                        <w:r w:rsidRPr="00055370">
                          <w:rPr>
                            <w:color w:val="000000"/>
                            <w:sz w:val="12"/>
                            <w:szCs w:val="12"/>
                          </w:rPr>
                          <w:t xml:space="preserve">Procedimientos normales (after </w:t>
                        </w:r>
                        <w:proofErr w:type="spellStart"/>
                        <w:r w:rsidRPr="00055370">
                          <w:rPr>
                            <w:color w:val="000000"/>
                            <w:sz w:val="12"/>
                            <w:szCs w:val="12"/>
                          </w:rPr>
                          <w:t>landing</w:t>
                        </w:r>
                        <w:proofErr w:type="spellEnd"/>
                        <w:r w:rsidRPr="00055370">
                          <w:rPr>
                            <w:color w:val="000000"/>
                            <w:sz w:val="12"/>
                            <w:szCs w:val="12"/>
                          </w:rPr>
                          <w:t>)</w:t>
                        </w:r>
                      </w:p>
                    </w:tc>
                    <w:tc>
                      <w:tcPr>
                        <w:tcW w:w="608" w:type="pct"/>
                        <w:vMerge/>
                        <w:vAlign w:val="center"/>
                        <w:hideMark/>
                      </w:tcPr>
                      <w:p w14:paraId="794ABA9D" w14:textId="77777777" w:rsidR="00C30C0D" w:rsidRPr="00055370" w:rsidRDefault="00C30C0D" w:rsidP="00DF1AEE">
                        <w:pPr>
                          <w:rPr>
                            <w:color w:val="000000"/>
                            <w:sz w:val="12"/>
                            <w:szCs w:val="12"/>
                          </w:rPr>
                        </w:pPr>
                      </w:p>
                    </w:tc>
                  </w:tr>
                  <w:tr w:rsidR="00C30C0D" w:rsidRPr="001D543E" w14:paraId="5C302F5D" w14:textId="77777777" w:rsidTr="00DF1AEE">
                    <w:trPr>
                      <w:trHeight w:val="20"/>
                      <w:jc w:val="center"/>
                    </w:trPr>
                    <w:tc>
                      <w:tcPr>
                        <w:tcW w:w="916" w:type="pct"/>
                        <w:vMerge/>
                        <w:vAlign w:val="center"/>
                        <w:hideMark/>
                      </w:tcPr>
                      <w:p w14:paraId="0EFD2B0C" w14:textId="77777777" w:rsidR="00C30C0D" w:rsidRPr="00055370" w:rsidRDefault="00C30C0D" w:rsidP="00DF1AEE">
                        <w:pPr>
                          <w:rPr>
                            <w:color w:val="000000"/>
                            <w:sz w:val="12"/>
                            <w:szCs w:val="12"/>
                          </w:rPr>
                        </w:pPr>
                      </w:p>
                    </w:tc>
                    <w:tc>
                      <w:tcPr>
                        <w:tcW w:w="3475" w:type="pct"/>
                        <w:vAlign w:val="center"/>
                        <w:hideMark/>
                      </w:tcPr>
                      <w:p w14:paraId="21693730" w14:textId="77777777" w:rsidR="00C30C0D" w:rsidRPr="00055370" w:rsidRDefault="00C30C0D" w:rsidP="00DF1AEE">
                        <w:pPr>
                          <w:rPr>
                            <w:color w:val="000000"/>
                            <w:sz w:val="12"/>
                            <w:szCs w:val="12"/>
                          </w:rPr>
                        </w:pPr>
                        <w:r w:rsidRPr="00055370">
                          <w:rPr>
                            <w:color w:val="000000"/>
                            <w:sz w:val="12"/>
                            <w:szCs w:val="12"/>
                          </w:rPr>
                          <w:t>Procedimientos normales (parking)</w:t>
                        </w:r>
                      </w:p>
                    </w:tc>
                    <w:tc>
                      <w:tcPr>
                        <w:tcW w:w="608" w:type="pct"/>
                        <w:vMerge/>
                        <w:vAlign w:val="center"/>
                        <w:hideMark/>
                      </w:tcPr>
                      <w:p w14:paraId="5C76FF62" w14:textId="77777777" w:rsidR="00C30C0D" w:rsidRPr="00055370" w:rsidRDefault="00C30C0D" w:rsidP="00DF1AEE">
                        <w:pPr>
                          <w:rPr>
                            <w:color w:val="000000"/>
                            <w:sz w:val="12"/>
                            <w:szCs w:val="12"/>
                          </w:rPr>
                        </w:pPr>
                      </w:p>
                    </w:tc>
                  </w:tr>
                  <w:tr w:rsidR="00C30C0D" w:rsidRPr="001D543E" w14:paraId="26AADD6B" w14:textId="77777777" w:rsidTr="00DF1AEE">
                    <w:trPr>
                      <w:trHeight w:val="20"/>
                      <w:jc w:val="center"/>
                    </w:trPr>
                    <w:tc>
                      <w:tcPr>
                        <w:tcW w:w="916" w:type="pct"/>
                        <w:vMerge/>
                        <w:vAlign w:val="center"/>
                        <w:hideMark/>
                      </w:tcPr>
                      <w:p w14:paraId="3F95D7AE" w14:textId="77777777" w:rsidR="00C30C0D" w:rsidRPr="00055370" w:rsidRDefault="00C30C0D" w:rsidP="00DF1AEE">
                        <w:pPr>
                          <w:rPr>
                            <w:color w:val="000000"/>
                            <w:sz w:val="12"/>
                            <w:szCs w:val="12"/>
                          </w:rPr>
                        </w:pPr>
                      </w:p>
                    </w:tc>
                    <w:tc>
                      <w:tcPr>
                        <w:tcW w:w="3475" w:type="pct"/>
                        <w:vAlign w:val="center"/>
                        <w:hideMark/>
                      </w:tcPr>
                      <w:p w14:paraId="72800054" w14:textId="77777777" w:rsidR="00C30C0D" w:rsidRPr="00055370" w:rsidRDefault="00C30C0D" w:rsidP="00DF1AEE">
                        <w:pPr>
                          <w:rPr>
                            <w:color w:val="000000"/>
                            <w:sz w:val="12"/>
                            <w:szCs w:val="12"/>
                            <w:lang w:val="en-US"/>
                          </w:rPr>
                        </w:pPr>
                        <w:proofErr w:type="spellStart"/>
                        <w:r w:rsidRPr="00055370">
                          <w:rPr>
                            <w:color w:val="000000"/>
                            <w:sz w:val="12"/>
                            <w:szCs w:val="12"/>
                            <w:lang w:val="en-US"/>
                          </w:rPr>
                          <w:t>Procedimientos</w:t>
                        </w:r>
                        <w:proofErr w:type="spellEnd"/>
                        <w:r w:rsidRPr="00055370">
                          <w:rPr>
                            <w:color w:val="000000"/>
                            <w:sz w:val="12"/>
                            <w:szCs w:val="12"/>
                            <w:lang w:val="en-US"/>
                          </w:rPr>
                          <w:t xml:space="preserve"> </w:t>
                        </w:r>
                        <w:proofErr w:type="spellStart"/>
                        <w:r w:rsidRPr="00055370">
                          <w:rPr>
                            <w:color w:val="000000"/>
                            <w:sz w:val="12"/>
                            <w:szCs w:val="12"/>
                            <w:lang w:val="en-US"/>
                          </w:rPr>
                          <w:t>normales</w:t>
                        </w:r>
                        <w:proofErr w:type="spellEnd"/>
                        <w:r w:rsidRPr="00055370">
                          <w:rPr>
                            <w:color w:val="000000"/>
                            <w:sz w:val="12"/>
                            <w:szCs w:val="12"/>
                            <w:lang w:val="en-US"/>
                          </w:rPr>
                          <w:t xml:space="preserve"> (leaving the aircraft)</w:t>
                        </w:r>
                      </w:p>
                    </w:tc>
                    <w:tc>
                      <w:tcPr>
                        <w:tcW w:w="608" w:type="pct"/>
                        <w:vMerge/>
                        <w:vAlign w:val="center"/>
                        <w:hideMark/>
                      </w:tcPr>
                      <w:p w14:paraId="339999B7" w14:textId="77777777" w:rsidR="00C30C0D" w:rsidRPr="00055370" w:rsidRDefault="00C30C0D" w:rsidP="00DF1AEE">
                        <w:pPr>
                          <w:rPr>
                            <w:color w:val="000000"/>
                            <w:sz w:val="12"/>
                            <w:szCs w:val="12"/>
                            <w:lang w:val="en-US"/>
                          </w:rPr>
                        </w:pPr>
                      </w:p>
                    </w:tc>
                  </w:tr>
                  <w:tr w:rsidR="00C30C0D" w:rsidRPr="001D543E" w14:paraId="6CE6E8F9" w14:textId="77777777" w:rsidTr="00DF1AEE">
                    <w:trPr>
                      <w:trHeight w:val="20"/>
                      <w:jc w:val="center"/>
                    </w:trPr>
                    <w:tc>
                      <w:tcPr>
                        <w:tcW w:w="916" w:type="pct"/>
                        <w:vMerge w:val="restart"/>
                        <w:vAlign w:val="center"/>
                        <w:hideMark/>
                      </w:tcPr>
                      <w:p w14:paraId="03FD26D8" w14:textId="77777777" w:rsidR="00C30C0D" w:rsidRPr="00055370" w:rsidRDefault="00C30C0D" w:rsidP="00DF1AEE">
                        <w:pPr>
                          <w:jc w:val="center"/>
                          <w:rPr>
                            <w:color w:val="000000"/>
                            <w:sz w:val="12"/>
                            <w:szCs w:val="12"/>
                          </w:rPr>
                        </w:pPr>
                        <w:r w:rsidRPr="00055370">
                          <w:rPr>
                            <w:color w:val="000000"/>
                            <w:sz w:val="12"/>
                            <w:szCs w:val="12"/>
                          </w:rPr>
                          <w:t>Entrenamiento y aplicabilidad de procedimientos anormales (</w:t>
                        </w:r>
                        <w:proofErr w:type="spellStart"/>
                        <w:r w:rsidRPr="00055370">
                          <w:rPr>
                            <w:color w:val="000000"/>
                            <w:sz w:val="12"/>
                            <w:szCs w:val="12"/>
                          </w:rPr>
                          <w:t>abnormal</w:t>
                        </w:r>
                        <w:proofErr w:type="spellEnd"/>
                        <w:r w:rsidRPr="00055370">
                          <w:rPr>
                            <w:color w:val="000000"/>
                            <w:sz w:val="12"/>
                            <w:szCs w:val="12"/>
                          </w:rPr>
                          <w:t xml:space="preserve"> </w:t>
                        </w:r>
                        <w:proofErr w:type="spellStart"/>
                        <w:r w:rsidRPr="00055370">
                          <w:rPr>
                            <w:color w:val="000000"/>
                            <w:sz w:val="12"/>
                            <w:szCs w:val="12"/>
                          </w:rPr>
                          <w:t>procedures</w:t>
                        </w:r>
                        <w:proofErr w:type="spellEnd"/>
                        <w:r w:rsidRPr="00055370">
                          <w:rPr>
                            <w:color w:val="000000"/>
                            <w:sz w:val="12"/>
                            <w:szCs w:val="12"/>
                          </w:rPr>
                          <w:t>) y posiciones anormales en vuelo</w:t>
                        </w:r>
                      </w:p>
                    </w:tc>
                    <w:tc>
                      <w:tcPr>
                        <w:tcW w:w="3475" w:type="pct"/>
                        <w:vAlign w:val="center"/>
                        <w:hideMark/>
                      </w:tcPr>
                      <w:p w14:paraId="21C7DF33" w14:textId="77777777" w:rsidR="00C30C0D" w:rsidRPr="00055370" w:rsidRDefault="00C30C0D" w:rsidP="00DF1AEE">
                        <w:pPr>
                          <w:rPr>
                            <w:color w:val="000000"/>
                            <w:sz w:val="12"/>
                            <w:szCs w:val="12"/>
                          </w:rPr>
                        </w:pPr>
                        <w:r w:rsidRPr="00055370">
                          <w:rPr>
                            <w:color w:val="000000"/>
                            <w:sz w:val="12"/>
                            <w:szCs w:val="12"/>
                          </w:rPr>
                          <w:t>Virajes escarpados</w:t>
                        </w:r>
                      </w:p>
                    </w:tc>
                    <w:tc>
                      <w:tcPr>
                        <w:tcW w:w="608" w:type="pct"/>
                        <w:vMerge w:val="restart"/>
                        <w:noWrap/>
                        <w:vAlign w:val="center"/>
                        <w:hideMark/>
                      </w:tcPr>
                      <w:p w14:paraId="0BCA59E2" w14:textId="77777777" w:rsidR="00C30C0D" w:rsidRPr="00055370" w:rsidRDefault="00C30C0D" w:rsidP="00DF1AEE">
                        <w:pPr>
                          <w:jc w:val="center"/>
                          <w:rPr>
                            <w:color w:val="000000"/>
                            <w:sz w:val="12"/>
                            <w:szCs w:val="12"/>
                          </w:rPr>
                        </w:pPr>
                        <w:r w:rsidRPr="00055370">
                          <w:rPr>
                            <w:color w:val="000000"/>
                            <w:sz w:val="12"/>
                            <w:szCs w:val="12"/>
                          </w:rPr>
                          <w:t>2</w:t>
                        </w:r>
                      </w:p>
                    </w:tc>
                  </w:tr>
                  <w:tr w:rsidR="00C30C0D" w:rsidRPr="001D543E" w14:paraId="1CC6B8FD" w14:textId="77777777" w:rsidTr="00DF1AEE">
                    <w:trPr>
                      <w:trHeight w:val="20"/>
                      <w:jc w:val="center"/>
                    </w:trPr>
                    <w:tc>
                      <w:tcPr>
                        <w:tcW w:w="916" w:type="pct"/>
                        <w:vMerge/>
                        <w:vAlign w:val="center"/>
                        <w:hideMark/>
                      </w:tcPr>
                      <w:p w14:paraId="7184894C" w14:textId="77777777" w:rsidR="00C30C0D" w:rsidRPr="00055370" w:rsidRDefault="00C30C0D" w:rsidP="00DF1AEE">
                        <w:pPr>
                          <w:rPr>
                            <w:color w:val="000000"/>
                            <w:sz w:val="12"/>
                            <w:szCs w:val="12"/>
                          </w:rPr>
                        </w:pPr>
                      </w:p>
                    </w:tc>
                    <w:tc>
                      <w:tcPr>
                        <w:tcW w:w="3475" w:type="pct"/>
                        <w:vAlign w:val="center"/>
                        <w:hideMark/>
                      </w:tcPr>
                      <w:p w14:paraId="049417BB" w14:textId="77777777" w:rsidR="00C30C0D" w:rsidRPr="00055370" w:rsidRDefault="00C30C0D" w:rsidP="00DF1AEE">
                        <w:pPr>
                          <w:rPr>
                            <w:color w:val="000000"/>
                            <w:sz w:val="12"/>
                            <w:szCs w:val="12"/>
                          </w:rPr>
                        </w:pPr>
                        <w:r w:rsidRPr="00055370">
                          <w:rPr>
                            <w:color w:val="000000"/>
                            <w:sz w:val="12"/>
                            <w:szCs w:val="12"/>
                          </w:rPr>
                          <w:t>Maniobras de aproximaciones a la pérdida</w:t>
                        </w:r>
                      </w:p>
                    </w:tc>
                    <w:tc>
                      <w:tcPr>
                        <w:tcW w:w="608" w:type="pct"/>
                        <w:vMerge/>
                        <w:vAlign w:val="center"/>
                        <w:hideMark/>
                      </w:tcPr>
                      <w:p w14:paraId="405F22CC" w14:textId="77777777" w:rsidR="00C30C0D" w:rsidRPr="00055370" w:rsidRDefault="00C30C0D" w:rsidP="00DF1AEE">
                        <w:pPr>
                          <w:rPr>
                            <w:color w:val="000000"/>
                            <w:sz w:val="12"/>
                            <w:szCs w:val="12"/>
                          </w:rPr>
                        </w:pPr>
                      </w:p>
                    </w:tc>
                  </w:tr>
                  <w:tr w:rsidR="00C30C0D" w:rsidRPr="001D543E" w14:paraId="1D6F2440" w14:textId="77777777" w:rsidTr="00DF1AEE">
                    <w:trPr>
                      <w:trHeight w:val="20"/>
                      <w:jc w:val="center"/>
                    </w:trPr>
                    <w:tc>
                      <w:tcPr>
                        <w:tcW w:w="916" w:type="pct"/>
                        <w:vMerge/>
                        <w:vAlign w:val="center"/>
                        <w:hideMark/>
                      </w:tcPr>
                      <w:p w14:paraId="0EB38353" w14:textId="77777777" w:rsidR="00C30C0D" w:rsidRPr="00055370" w:rsidRDefault="00C30C0D" w:rsidP="00DF1AEE">
                        <w:pPr>
                          <w:rPr>
                            <w:color w:val="000000"/>
                            <w:sz w:val="12"/>
                            <w:szCs w:val="12"/>
                          </w:rPr>
                        </w:pPr>
                      </w:p>
                    </w:tc>
                    <w:tc>
                      <w:tcPr>
                        <w:tcW w:w="3475" w:type="pct"/>
                        <w:vAlign w:val="center"/>
                        <w:hideMark/>
                      </w:tcPr>
                      <w:p w14:paraId="17C1D096" w14:textId="77777777" w:rsidR="00C30C0D" w:rsidRPr="00055370" w:rsidRDefault="00C30C0D" w:rsidP="00DF1AEE">
                        <w:pPr>
                          <w:rPr>
                            <w:color w:val="000000"/>
                            <w:sz w:val="12"/>
                            <w:szCs w:val="12"/>
                          </w:rPr>
                        </w:pPr>
                        <w:r w:rsidRPr="00055370">
                          <w:rPr>
                            <w:color w:val="000000"/>
                            <w:sz w:val="12"/>
                            <w:szCs w:val="12"/>
                          </w:rPr>
                          <w:t>Aproximación a la pérdida en configuración de despegue</w:t>
                        </w:r>
                      </w:p>
                    </w:tc>
                    <w:tc>
                      <w:tcPr>
                        <w:tcW w:w="608" w:type="pct"/>
                        <w:vMerge/>
                        <w:vAlign w:val="center"/>
                        <w:hideMark/>
                      </w:tcPr>
                      <w:p w14:paraId="016BBE46" w14:textId="77777777" w:rsidR="00C30C0D" w:rsidRPr="00055370" w:rsidRDefault="00C30C0D" w:rsidP="00DF1AEE">
                        <w:pPr>
                          <w:rPr>
                            <w:color w:val="000000"/>
                            <w:sz w:val="12"/>
                            <w:szCs w:val="12"/>
                          </w:rPr>
                        </w:pPr>
                      </w:p>
                    </w:tc>
                  </w:tr>
                  <w:tr w:rsidR="00C30C0D" w:rsidRPr="001D543E" w14:paraId="24FD0D82" w14:textId="77777777" w:rsidTr="00DF1AEE">
                    <w:trPr>
                      <w:trHeight w:val="20"/>
                      <w:jc w:val="center"/>
                    </w:trPr>
                    <w:tc>
                      <w:tcPr>
                        <w:tcW w:w="916" w:type="pct"/>
                        <w:vMerge/>
                        <w:vAlign w:val="center"/>
                        <w:hideMark/>
                      </w:tcPr>
                      <w:p w14:paraId="4BCE7428" w14:textId="77777777" w:rsidR="00C30C0D" w:rsidRPr="00055370" w:rsidRDefault="00C30C0D" w:rsidP="00DF1AEE">
                        <w:pPr>
                          <w:rPr>
                            <w:color w:val="000000"/>
                            <w:sz w:val="12"/>
                            <w:szCs w:val="12"/>
                          </w:rPr>
                        </w:pPr>
                      </w:p>
                    </w:tc>
                    <w:tc>
                      <w:tcPr>
                        <w:tcW w:w="3475" w:type="pct"/>
                        <w:vAlign w:val="center"/>
                        <w:hideMark/>
                      </w:tcPr>
                      <w:p w14:paraId="4A4AFDC2" w14:textId="77777777" w:rsidR="00C30C0D" w:rsidRPr="00055370" w:rsidRDefault="00C30C0D" w:rsidP="00DF1AEE">
                        <w:pPr>
                          <w:rPr>
                            <w:color w:val="000000"/>
                            <w:sz w:val="12"/>
                            <w:szCs w:val="12"/>
                          </w:rPr>
                        </w:pPr>
                        <w:r w:rsidRPr="00055370">
                          <w:rPr>
                            <w:color w:val="000000"/>
                            <w:sz w:val="12"/>
                            <w:szCs w:val="12"/>
                          </w:rPr>
                          <w:t>Aproximación a la pérdida en configuración de aterrizaje</w:t>
                        </w:r>
                      </w:p>
                    </w:tc>
                    <w:tc>
                      <w:tcPr>
                        <w:tcW w:w="608" w:type="pct"/>
                        <w:vMerge/>
                        <w:vAlign w:val="center"/>
                        <w:hideMark/>
                      </w:tcPr>
                      <w:p w14:paraId="39F5C7C1" w14:textId="77777777" w:rsidR="00C30C0D" w:rsidRPr="00055370" w:rsidRDefault="00C30C0D" w:rsidP="00DF1AEE">
                        <w:pPr>
                          <w:rPr>
                            <w:color w:val="000000"/>
                            <w:sz w:val="12"/>
                            <w:szCs w:val="12"/>
                          </w:rPr>
                        </w:pPr>
                      </w:p>
                    </w:tc>
                  </w:tr>
                  <w:tr w:rsidR="00C30C0D" w:rsidRPr="001D543E" w14:paraId="6C5A9EED" w14:textId="77777777" w:rsidTr="00DF1AEE">
                    <w:trPr>
                      <w:trHeight w:val="20"/>
                      <w:jc w:val="center"/>
                    </w:trPr>
                    <w:tc>
                      <w:tcPr>
                        <w:tcW w:w="916" w:type="pct"/>
                        <w:vMerge/>
                        <w:vAlign w:val="center"/>
                        <w:hideMark/>
                      </w:tcPr>
                      <w:p w14:paraId="1AFBF844" w14:textId="77777777" w:rsidR="00C30C0D" w:rsidRPr="00055370" w:rsidRDefault="00C30C0D" w:rsidP="00DF1AEE">
                        <w:pPr>
                          <w:rPr>
                            <w:color w:val="000000"/>
                            <w:sz w:val="12"/>
                            <w:szCs w:val="12"/>
                          </w:rPr>
                        </w:pPr>
                      </w:p>
                    </w:tc>
                    <w:tc>
                      <w:tcPr>
                        <w:tcW w:w="3475" w:type="pct"/>
                        <w:vAlign w:val="center"/>
                        <w:hideMark/>
                      </w:tcPr>
                      <w:p w14:paraId="4F6FF97B" w14:textId="77777777" w:rsidR="00C30C0D" w:rsidRPr="00055370" w:rsidRDefault="00C30C0D" w:rsidP="00DF1AEE">
                        <w:pPr>
                          <w:rPr>
                            <w:color w:val="000000"/>
                            <w:sz w:val="12"/>
                            <w:szCs w:val="12"/>
                          </w:rPr>
                        </w:pPr>
                        <w:r w:rsidRPr="00055370">
                          <w:rPr>
                            <w:color w:val="000000"/>
                            <w:sz w:val="12"/>
                            <w:szCs w:val="12"/>
                          </w:rPr>
                          <w:t>Aproximación a la pérdida en configuración limpia</w:t>
                        </w:r>
                      </w:p>
                    </w:tc>
                    <w:tc>
                      <w:tcPr>
                        <w:tcW w:w="608" w:type="pct"/>
                        <w:vMerge/>
                        <w:vAlign w:val="center"/>
                        <w:hideMark/>
                      </w:tcPr>
                      <w:p w14:paraId="15C2C70B" w14:textId="77777777" w:rsidR="00C30C0D" w:rsidRPr="00055370" w:rsidRDefault="00C30C0D" w:rsidP="00DF1AEE">
                        <w:pPr>
                          <w:rPr>
                            <w:color w:val="000000"/>
                            <w:sz w:val="12"/>
                            <w:szCs w:val="12"/>
                          </w:rPr>
                        </w:pPr>
                      </w:p>
                    </w:tc>
                  </w:tr>
                  <w:tr w:rsidR="00C30C0D" w:rsidRPr="001D543E" w14:paraId="47A5E30C" w14:textId="77777777" w:rsidTr="00DF1AEE">
                    <w:trPr>
                      <w:trHeight w:val="20"/>
                      <w:jc w:val="center"/>
                    </w:trPr>
                    <w:tc>
                      <w:tcPr>
                        <w:tcW w:w="916" w:type="pct"/>
                        <w:vMerge/>
                        <w:vAlign w:val="center"/>
                        <w:hideMark/>
                      </w:tcPr>
                      <w:p w14:paraId="6B8FD132" w14:textId="77777777" w:rsidR="00C30C0D" w:rsidRPr="00055370" w:rsidRDefault="00C30C0D" w:rsidP="00DF1AEE">
                        <w:pPr>
                          <w:rPr>
                            <w:color w:val="000000"/>
                            <w:sz w:val="12"/>
                            <w:szCs w:val="12"/>
                          </w:rPr>
                        </w:pPr>
                      </w:p>
                    </w:tc>
                    <w:tc>
                      <w:tcPr>
                        <w:tcW w:w="3475" w:type="pct"/>
                        <w:vAlign w:val="center"/>
                        <w:hideMark/>
                      </w:tcPr>
                      <w:p w14:paraId="075968F9" w14:textId="77777777" w:rsidR="00C30C0D" w:rsidRPr="00055370" w:rsidRDefault="00C30C0D" w:rsidP="00DF1AEE">
                        <w:pPr>
                          <w:rPr>
                            <w:color w:val="000000"/>
                            <w:sz w:val="12"/>
                            <w:szCs w:val="12"/>
                          </w:rPr>
                        </w:pPr>
                        <w:r w:rsidRPr="00055370">
                          <w:rPr>
                            <w:color w:val="000000"/>
                            <w:sz w:val="12"/>
                            <w:szCs w:val="12"/>
                          </w:rPr>
                          <w:t xml:space="preserve">Realiza entrenamiento en </w:t>
                        </w:r>
                        <w:proofErr w:type="spellStart"/>
                        <w:r w:rsidRPr="00055370">
                          <w:rPr>
                            <w:color w:val="000000"/>
                            <w:sz w:val="12"/>
                            <w:szCs w:val="12"/>
                          </w:rPr>
                          <w:t>UPRT</w:t>
                        </w:r>
                        <w:proofErr w:type="spellEnd"/>
                      </w:p>
                    </w:tc>
                    <w:tc>
                      <w:tcPr>
                        <w:tcW w:w="608" w:type="pct"/>
                        <w:vMerge/>
                        <w:vAlign w:val="center"/>
                        <w:hideMark/>
                      </w:tcPr>
                      <w:p w14:paraId="0C1CCB0A" w14:textId="77777777" w:rsidR="00C30C0D" w:rsidRPr="00055370" w:rsidRDefault="00C30C0D" w:rsidP="00DF1AEE">
                        <w:pPr>
                          <w:rPr>
                            <w:color w:val="000000"/>
                            <w:sz w:val="12"/>
                            <w:szCs w:val="12"/>
                          </w:rPr>
                        </w:pPr>
                      </w:p>
                    </w:tc>
                  </w:tr>
                  <w:tr w:rsidR="00C30C0D" w:rsidRPr="001D543E" w14:paraId="206F2264" w14:textId="77777777" w:rsidTr="00DF1AEE">
                    <w:trPr>
                      <w:trHeight w:val="20"/>
                      <w:jc w:val="center"/>
                    </w:trPr>
                    <w:tc>
                      <w:tcPr>
                        <w:tcW w:w="916" w:type="pct"/>
                        <w:vMerge/>
                        <w:vAlign w:val="center"/>
                        <w:hideMark/>
                      </w:tcPr>
                      <w:p w14:paraId="420427D7" w14:textId="77777777" w:rsidR="00C30C0D" w:rsidRPr="00055370" w:rsidRDefault="00C30C0D" w:rsidP="00DF1AEE">
                        <w:pPr>
                          <w:rPr>
                            <w:color w:val="000000"/>
                            <w:sz w:val="12"/>
                            <w:szCs w:val="12"/>
                          </w:rPr>
                        </w:pPr>
                      </w:p>
                    </w:tc>
                    <w:tc>
                      <w:tcPr>
                        <w:tcW w:w="3475" w:type="pct"/>
                        <w:vAlign w:val="center"/>
                        <w:hideMark/>
                      </w:tcPr>
                      <w:p w14:paraId="34792CD6" w14:textId="77777777" w:rsidR="00C30C0D" w:rsidRPr="00055370" w:rsidRDefault="00C30C0D" w:rsidP="00DF1AEE">
                        <w:pPr>
                          <w:rPr>
                            <w:color w:val="000000"/>
                            <w:sz w:val="12"/>
                            <w:szCs w:val="12"/>
                            <w:lang w:val="en-US"/>
                          </w:rPr>
                        </w:pPr>
                        <w:r w:rsidRPr="00055370">
                          <w:rPr>
                            <w:color w:val="000000"/>
                            <w:sz w:val="12"/>
                            <w:szCs w:val="12"/>
                            <w:lang w:val="en-US"/>
                          </w:rPr>
                          <w:t>Fallas de air conditioning (ATA 21)</w:t>
                        </w:r>
                      </w:p>
                    </w:tc>
                    <w:tc>
                      <w:tcPr>
                        <w:tcW w:w="608" w:type="pct"/>
                        <w:vMerge/>
                        <w:vAlign w:val="center"/>
                        <w:hideMark/>
                      </w:tcPr>
                      <w:p w14:paraId="27B9DD65" w14:textId="77777777" w:rsidR="00C30C0D" w:rsidRPr="00055370" w:rsidRDefault="00C30C0D" w:rsidP="00DF1AEE">
                        <w:pPr>
                          <w:rPr>
                            <w:color w:val="000000"/>
                            <w:sz w:val="12"/>
                            <w:szCs w:val="12"/>
                            <w:lang w:val="en-US"/>
                          </w:rPr>
                        </w:pPr>
                      </w:p>
                    </w:tc>
                  </w:tr>
                  <w:tr w:rsidR="00C30C0D" w:rsidRPr="001D543E" w14:paraId="707B3ABE" w14:textId="77777777" w:rsidTr="00DF1AEE">
                    <w:trPr>
                      <w:trHeight w:val="20"/>
                      <w:jc w:val="center"/>
                    </w:trPr>
                    <w:tc>
                      <w:tcPr>
                        <w:tcW w:w="916" w:type="pct"/>
                        <w:vMerge/>
                        <w:vAlign w:val="center"/>
                        <w:hideMark/>
                      </w:tcPr>
                      <w:p w14:paraId="628720BB" w14:textId="77777777" w:rsidR="00C30C0D" w:rsidRPr="00055370" w:rsidRDefault="00C30C0D" w:rsidP="00DF1AEE">
                        <w:pPr>
                          <w:rPr>
                            <w:color w:val="000000"/>
                            <w:sz w:val="12"/>
                            <w:szCs w:val="12"/>
                            <w:lang w:val="en-US"/>
                          </w:rPr>
                        </w:pPr>
                      </w:p>
                    </w:tc>
                    <w:tc>
                      <w:tcPr>
                        <w:tcW w:w="3475" w:type="pct"/>
                        <w:vAlign w:val="center"/>
                        <w:hideMark/>
                      </w:tcPr>
                      <w:p w14:paraId="74FF8DEE" w14:textId="77777777" w:rsidR="00C30C0D" w:rsidRPr="00055370" w:rsidRDefault="00C30C0D" w:rsidP="00DF1AEE">
                        <w:pPr>
                          <w:rPr>
                            <w:color w:val="000000"/>
                            <w:sz w:val="12"/>
                            <w:szCs w:val="12"/>
                          </w:rPr>
                        </w:pPr>
                        <w:r w:rsidRPr="00055370">
                          <w:rPr>
                            <w:color w:val="000000"/>
                            <w:sz w:val="12"/>
                            <w:szCs w:val="12"/>
                          </w:rPr>
                          <w:t xml:space="preserve">Fallas de </w:t>
                        </w:r>
                        <w:proofErr w:type="spellStart"/>
                        <w:r w:rsidRPr="00055370">
                          <w:rPr>
                            <w:color w:val="000000"/>
                            <w:sz w:val="12"/>
                            <w:szCs w:val="12"/>
                          </w:rPr>
                          <w:t>autopilot</w:t>
                        </w:r>
                        <w:proofErr w:type="spellEnd"/>
                        <w:r w:rsidRPr="00055370">
                          <w:rPr>
                            <w:color w:val="000000"/>
                            <w:sz w:val="12"/>
                            <w:szCs w:val="12"/>
                          </w:rPr>
                          <w:t xml:space="preserve"> (ATA 22)</w:t>
                        </w:r>
                      </w:p>
                    </w:tc>
                    <w:tc>
                      <w:tcPr>
                        <w:tcW w:w="608" w:type="pct"/>
                        <w:vMerge/>
                        <w:vAlign w:val="center"/>
                        <w:hideMark/>
                      </w:tcPr>
                      <w:p w14:paraId="0AF4E82A" w14:textId="77777777" w:rsidR="00C30C0D" w:rsidRPr="00055370" w:rsidRDefault="00C30C0D" w:rsidP="00DF1AEE">
                        <w:pPr>
                          <w:rPr>
                            <w:color w:val="000000"/>
                            <w:sz w:val="12"/>
                            <w:szCs w:val="12"/>
                          </w:rPr>
                        </w:pPr>
                      </w:p>
                    </w:tc>
                  </w:tr>
                  <w:tr w:rsidR="00C30C0D" w:rsidRPr="001D543E" w14:paraId="1BF4EAED" w14:textId="77777777" w:rsidTr="00DF1AEE">
                    <w:trPr>
                      <w:trHeight w:val="20"/>
                      <w:jc w:val="center"/>
                    </w:trPr>
                    <w:tc>
                      <w:tcPr>
                        <w:tcW w:w="916" w:type="pct"/>
                        <w:vMerge/>
                        <w:vAlign w:val="center"/>
                        <w:hideMark/>
                      </w:tcPr>
                      <w:p w14:paraId="428980A9" w14:textId="77777777" w:rsidR="00C30C0D" w:rsidRPr="00055370" w:rsidRDefault="00C30C0D" w:rsidP="00DF1AEE">
                        <w:pPr>
                          <w:rPr>
                            <w:color w:val="000000"/>
                            <w:sz w:val="12"/>
                            <w:szCs w:val="12"/>
                          </w:rPr>
                        </w:pPr>
                      </w:p>
                    </w:tc>
                    <w:tc>
                      <w:tcPr>
                        <w:tcW w:w="3475" w:type="pct"/>
                        <w:vAlign w:val="center"/>
                        <w:hideMark/>
                      </w:tcPr>
                      <w:p w14:paraId="3019B421" w14:textId="77777777" w:rsidR="00C30C0D" w:rsidRPr="00055370" w:rsidRDefault="00C30C0D" w:rsidP="00DF1AEE">
                        <w:pPr>
                          <w:rPr>
                            <w:color w:val="000000"/>
                            <w:sz w:val="12"/>
                            <w:szCs w:val="12"/>
                          </w:rPr>
                        </w:pPr>
                        <w:r w:rsidRPr="00055370">
                          <w:rPr>
                            <w:color w:val="000000"/>
                            <w:sz w:val="12"/>
                            <w:szCs w:val="12"/>
                          </w:rPr>
                          <w:t xml:space="preserve">Fallas de </w:t>
                        </w:r>
                        <w:proofErr w:type="spellStart"/>
                        <w:r w:rsidRPr="00055370">
                          <w:rPr>
                            <w:color w:val="000000"/>
                            <w:sz w:val="12"/>
                            <w:szCs w:val="12"/>
                          </w:rPr>
                          <w:t>communications</w:t>
                        </w:r>
                        <w:proofErr w:type="spellEnd"/>
                        <w:r w:rsidRPr="00055370">
                          <w:rPr>
                            <w:color w:val="000000"/>
                            <w:sz w:val="12"/>
                            <w:szCs w:val="12"/>
                          </w:rPr>
                          <w:t xml:space="preserve"> (ATA 23)</w:t>
                        </w:r>
                      </w:p>
                    </w:tc>
                    <w:tc>
                      <w:tcPr>
                        <w:tcW w:w="608" w:type="pct"/>
                        <w:vMerge/>
                        <w:vAlign w:val="center"/>
                        <w:hideMark/>
                      </w:tcPr>
                      <w:p w14:paraId="65201C92" w14:textId="77777777" w:rsidR="00C30C0D" w:rsidRPr="00055370" w:rsidRDefault="00C30C0D" w:rsidP="00DF1AEE">
                        <w:pPr>
                          <w:rPr>
                            <w:color w:val="000000"/>
                            <w:sz w:val="12"/>
                            <w:szCs w:val="12"/>
                          </w:rPr>
                        </w:pPr>
                      </w:p>
                    </w:tc>
                  </w:tr>
                  <w:tr w:rsidR="00C30C0D" w:rsidRPr="001D543E" w14:paraId="46B6C151" w14:textId="77777777" w:rsidTr="00DF1AEE">
                    <w:trPr>
                      <w:trHeight w:val="20"/>
                      <w:jc w:val="center"/>
                    </w:trPr>
                    <w:tc>
                      <w:tcPr>
                        <w:tcW w:w="916" w:type="pct"/>
                        <w:vMerge/>
                        <w:vAlign w:val="center"/>
                        <w:hideMark/>
                      </w:tcPr>
                      <w:p w14:paraId="1DE5506E" w14:textId="77777777" w:rsidR="00C30C0D" w:rsidRPr="00055370" w:rsidRDefault="00C30C0D" w:rsidP="00DF1AEE">
                        <w:pPr>
                          <w:rPr>
                            <w:color w:val="000000"/>
                            <w:sz w:val="12"/>
                            <w:szCs w:val="12"/>
                          </w:rPr>
                        </w:pPr>
                      </w:p>
                    </w:tc>
                    <w:tc>
                      <w:tcPr>
                        <w:tcW w:w="3475" w:type="pct"/>
                        <w:vAlign w:val="center"/>
                        <w:hideMark/>
                      </w:tcPr>
                      <w:p w14:paraId="014B46A2" w14:textId="77777777" w:rsidR="00C30C0D" w:rsidRPr="00055370" w:rsidRDefault="00C30C0D" w:rsidP="00DF1AEE">
                        <w:pPr>
                          <w:rPr>
                            <w:color w:val="000000"/>
                            <w:sz w:val="12"/>
                            <w:szCs w:val="12"/>
                          </w:rPr>
                        </w:pPr>
                        <w:r w:rsidRPr="00055370">
                          <w:rPr>
                            <w:color w:val="000000"/>
                            <w:sz w:val="12"/>
                            <w:szCs w:val="12"/>
                          </w:rPr>
                          <w:t xml:space="preserve">Fallas de </w:t>
                        </w:r>
                        <w:proofErr w:type="spellStart"/>
                        <w:r w:rsidRPr="00055370">
                          <w:rPr>
                            <w:color w:val="000000"/>
                            <w:sz w:val="12"/>
                            <w:szCs w:val="12"/>
                          </w:rPr>
                          <w:t>electrical</w:t>
                        </w:r>
                        <w:proofErr w:type="spellEnd"/>
                        <w:r w:rsidRPr="00055370">
                          <w:rPr>
                            <w:color w:val="000000"/>
                            <w:sz w:val="12"/>
                            <w:szCs w:val="12"/>
                          </w:rPr>
                          <w:t xml:space="preserve"> (ATA 24)</w:t>
                        </w:r>
                      </w:p>
                    </w:tc>
                    <w:tc>
                      <w:tcPr>
                        <w:tcW w:w="608" w:type="pct"/>
                        <w:vMerge/>
                        <w:vAlign w:val="center"/>
                        <w:hideMark/>
                      </w:tcPr>
                      <w:p w14:paraId="3FE170F2" w14:textId="77777777" w:rsidR="00C30C0D" w:rsidRPr="00055370" w:rsidRDefault="00C30C0D" w:rsidP="00DF1AEE">
                        <w:pPr>
                          <w:rPr>
                            <w:color w:val="000000"/>
                            <w:sz w:val="12"/>
                            <w:szCs w:val="12"/>
                          </w:rPr>
                        </w:pPr>
                      </w:p>
                    </w:tc>
                  </w:tr>
                  <w:tr w:rsidR="00C30C0D" w:rsidRPr="001D543E" w14:paraId="454B3809" w14:textId="77777777" w:rsidTr="00DF1AEE">
                    <w:trPr>
                      <w:trHeight w:val="20"/>
                      <w:jc w:val="center"/>
                    </w:trPr>
                    <w:tc>
                      <w:tcPr>
                        <w:tcW w:w="916" w:type="pct"/>
                        <w:vMerge/>
                        <w:vAlign w:val="center"/>
                        <w:hideMark/>
                      </w:tcPr>
                      <w:p w14:paraId="6C2317B7" w14:textId="77777777" w:rsidR="00C30C0D" w:rsidRPr="00055370" w:rsidRDefault="00C30C0D" w:rsidP="00DF1AEE">
                        <w:pPr>
                          <w:rPr>
                            <w:color w:val="000000"/>
                            <w:sz w:val="12"/>
                            <w:szCs w:val="12"/>
                          </w:rPr>
                        </w:pPr>
                      </w:p>
                    </w:tc>
                    <w:tc>
                      <w:tcPr>
                        <w:tcW w:w="3475" w:type="pct"/>
                        <w:vAlign w:val="center"/>
                        <w:hideMark/>
                      </w:tcPr>
                      <w:p w14:paraId="1951B8C6" w14:textId="77777777" w:rsidR="00C30C0D" w:rsidRPr="00055370" w:rsidRDefault="00C30C0D" w:rsidP="00DF1AEE">
                        <w:pPr>
                          <w:rPr>
                            <w:color w:val="000000"/>
                            <w:sz w:val="12"/>
                            <w:szCs w:val="12"/>
                          </w:rPr>
                        </w:pPr>
                        <w:r w:rsidRPr="00055370">
                          <w:rPr>
                            <w:color w:val="000000"/>
                            <w:sz w:val="12"/>
                            <w:szCs w:val="12"/>
                          </w:rPr>
                          <w:t xml:space="preserve">Fallas de </w:t>
                        </w:r>
                        <w:proofErr w:type="spellStart"/>
                        <w:r w:rsidRPr="00055370">
                          <w:rPr>
                            <w:color w:val="000000"/>
                            <w:sz w:val="12"/>
                            <w:szCs w:val="12"/>
                          </w:rPr>
                          <w:t>navigation</w:t>
                        </w:r>
                        <w:proofErr w:type="spellEnd"/>
                        <w:r w:rsidRPr="00055370">
                          <w:rPr>
                            <w:color w:val="000000"/>
                            <w:sz w:val="12"/>
                            <w:szCs w:val="12"/>
                          </w:rPr>
                          <w:t xml:space="preserve"> (ATA 34)</w:t>
                        </w:r>
                      </w:p>
                    </w:tc>
                    <w:tc>
                      <w:tcPr>
                        <w:tcW w:w="608" w:type="pct"/>
                        <w:vMerge/>
                        <w:vAlign w:val="center"/>
                        <w:hideMark/>
                      </w:tcPr>
                      <w:p w14:paraId="6F2A4FFB" w14:textId="77777777" w:rsidR="00C30C0D" w:rsidRPr="00055370" w:rsidRDefault="00C30C0D" w:rsidP="00DF1AEE">
                        <w:pPr>
                          <w:rPr>
                            <w:color w:val="000000"/>
                            <w:sz w:val="12"/>
                            <w:szCs w:val="12"/>
                          </w:rPr>
                        </w:pPr>
                      </w:p>
                    </w:tc>
                  </w:tr>
                  <w:tr w:rsidR="00C30C0D" w:rsidRPr="001D543E" w14:paraId="2275B9BF" w14:textId="77777777" w:rsidTr="00DF1AEE">
                    <w:trPr>
                      <w:trHeight w:val="20"/>
                      <w:jc w:val="center"/>
                    </w:trPr>
                    <w:tc>
                      <w:tcPr>
                        <w:tcW w:w="916" w:type="pct"/>
                        <w:vMerge w:val="restart"/>
                        <w:vAlign w:val="center"/>
                        <w:hideMark/>
                      </w:tcPr>
                      <w:p w14:paraId="71B181D1" w14:textId="77777777" w:rsidR="00C30C0D" w:rsidRPr="00055370" w:rsidRDefault="00C30C0D" w:rsidP="00DF1AEE">
                        <w:pPr>
                          <w:jc w:val="center"/>
                          <w:rPr>
                            <w:color w:val="000000"/>
                            <w:sz w:val="12"/>
                            <w:szCs w:val="12"/>
                          </w:rPr>
                        </w:pPr>
                        <w:r w:rsidRPr="00055370">
                          <w:rPr>
                            <w:color w:val="000000"/>
                            <w:sz w:val="12"/>
                            <w:szCs w:val="12"/>
                          </w:rPr>
                          <w:t>Entrenamiento y aplicabilidad de procedimientos de emergencias antes de V1 (</w:t>
                        </w:r>
                        <w:proofErr w:type="spellStart"/>
                        <w:r w:rsidRPr="00055370">
                          <w:rPr>
                            <w:color w:val="000000"/>
                            <w:sz w:val="12"/>
                            <w:szCs w:val="12"/>
                          </w:rPr>
                          <w:t>emergency</w:t>
                        </w:r>
                        <w:proofErr w:type="spellEnd"/>
                        <w:r w:rsidRPr="00055370">
                          <w:rPr>
                            <w:color w:val="000000"/>
                            <w:sz w:val="12"/>
                            <w:szCs w:val="12"/>
                          </w:rPr>
                          <w:t xml:space="preserve"> </w:t>
                        </w:r>
                        <w:proofErr w:type="spellStart"/>
                        <w:r w:rsidRPr="00055370">
                          <w:rPr>
                            <w:color w:val="000000"/>
                            <w:sz w:val="12"/>
                            <w:szCs w:val="12"/>
                          </w:rPr>
                          <w:t>procedures</w:t>
                        </w:r>
                        <w:proofErr w:type="spellEnd"/>
                        <w:r w:rsidRPr="00055370">
                          <w:rPr>
                            <w:color w:val="000000"/>
                            <w:sz w:val="12"/>
                            <w:szCs w:val="12"/>
                          </w:rPr>
                          <w:t>)</w:t>
                        </w:r>
                      </w:p>
                    </w:tc>
                    <w:tc>
                      <w:tcPr>
                        <w:tcW w:w="3475" w:type="pct"/>
                        <w:vAlign w:val="center"/>
                        <w:hideMark/>
                      </w:tcPr>
                      <w:p w14:paraId="41CE12E1" w14:textId="77777777" w:rsidR="00C30C0D" w:rsidRPr="00055370" w:rsidRDefault="00C30C0D" w:rsidP="00DF1AEE">
                        <w:pPr>
                          <w:rPr>
                            <w:color w:val="000000"/>
                            <w:sz w:val="12"/>
                            <w:szCs w:val="12"/>
                          </w:rPr>
                        </w:pPr>
                        <w:r w:rsidRPr="00055370">
                          <w:rPr>
                            <w:color w:val="000000"/>
                            <w:sz w:val="12"/>
                            <w:szCs w:val="12"/>
                          </w:rPr>
                          <w:t xml:space="preserve">Realizar procedimiento de emergencia para </w:t>
                        </w:r>
                        <w:proofErr w:type="spellStart"/>
                        <w:r w:rsidRPr="00055370">
                          <w:rPr>
                            <w:color w:val="000000"/>
                            <w:sz w:val="12"/>
                            <w:szCs w:val="12"/>
                          </w:rPr>
                          <w:t>electrical</w:t>
                        </w:r>
                        <w:proofErr w:type="spellEnd"/>
                        <w:r w:rsidRPr="00055370">
                          <w:rPr>
                            <w:color w:val="000000"/>
                            <w:sz w:val="12"/>
                            <w:szCs w:val="12"/>
                          </w:rPr>
                          <w:t xml:space="preserve"> </w:t>
                        </w:r>
                        <w:proofErr w:type="spellStart"/>
                        <w:r w:rsidRPr="00055370">
                          <w:rPr>
                            <w:color w:val="000000"/>
                            <w:sz w:val="12"/>
                            <w:szCs w:val="12"/>
                          </w:rPr>
                          <w:t>smoke</w:t>
                        </w:r>
                        <w:proofErr w:type="spellEnd"/>
                      </w:p>
                    </w:tc>
                    <w:tc>
                      <w:tcPr>
                        <w:tcW w:w="608" w:type="pct"/>
                        <w:vMerge w:val="restart"/>
                        <w:noWrap/>
                        <w:vAlign w:val="center"/>
                        <w:hideMark/>
                      </w:tcPr>
                      <w:p w14:paraId="19B72792" w14:textId="77777777" w:rsidR="00C30C0D" w:rsidRPr="00055370" w:rsidRDefault="00C30C0D" w:rsidP="00DF1AEE">
                        <w:pPr>
                          <w:jc w:val="center"/>
                          <w:rPr>
                            <w:color w:val="000000"/>
                            <w:sz w:val="12"/>
                            <w:szCs w:val="12"/>
                          </w:rPr>
                        </w:pPr>
                        <w:r w:rsidRPr="00055370">
                          <w:rPr>
                            <w:color w:val="000000"/>
                            <w:sz w:val="12"/>
                            <w:szCs w:val="12"/>
                          </w:rPr>
                          <w:t>2</w:t>
                        </w:r>
                      </w:p>
                    </w:tc>
                  </w:tr>
                  <w:tr w:rsidR="00C30C0D" w:rsidRPr="001D543E" w14:paraId="36A2FE0D" w14:textId="77777777" w:rsidTr="00DF1AEE">
                    <w:trPr>
                      <w:trHeight w:val="20"/>
                      <w:jc w:val="center"/>
                    </w:trPr>
                    <w:tc>
                      <w:tcPr>
                        <w:tcW w:w="916" w:type="pct"/>
                        <w:vMerge/>
                        <w:vAlign w:val="center"/>
                        <w:hideMark/>
                      </w:tcPr>
                      <w:p w14:paraId="1963A696" w14:textId="77777777" w:rsidR="00C30C0D" w:rsidRPr="00055370" w:rsidRDefault="00C30C0D" w:rsidP="00DF1AEE">
                        <w:pPr>
                          <w:rPr>
                            <w:color w:val="000000"/>
                            <w:sz w:val="12"/>
                            <w:szCs w:val="12"/>
                          </w:rPr>
                        </w:pPr>
                      </w:p>
                    </w:tc>
                    <w:tc>
                      <w:tcPr>
                        <w:tcW w:w="3475" w:type="pct"/>
                        <w:vAlign w:val="center"/>
                        <w:hideMark/>
                      </w:tcPr>
                      <w:p w14:paraId="1EFA85F0" w14:textId="77777777" w:rsidR="00C30C0D" w:rsidRPr="00055370" w:rsidRDefault="00C30C0D" w:rsidP="00DF1AEE">
                        <w:pPr>
                          <w:rPr>
                            <w:color w:val="000000"/>
                            <w:sz w:val="12"/>
                            <w:szCs w:val="12"/>
                          </w:rPr>
                        </w:pPr>
                        <w:r w:rsidRPr="00055370">
                          <w:rPr>
                            <w:color w:val="000000"/>
                            <w:sz w:val="12"/>
                            <w:szCs w:val="12"/>
                          </w:rPr>
                          <w:t xml:space="preserve">Realizar procedimiento de emergencia para air </w:t>
                        </w:r>
                        <w:proofErr w:type="spellStart"/>
                        <w:r w:rsidRPr="00055370">
                          <w:rPr>
                            <w:color w:val="000000"/>
                            <w:sz w:val="12"/>
                            <w:szCs w:val="12"/>
                          </w:rPr>
                          <w:t>condition</w:t>
                        </w:r>
                        <w:proofErr w:type="spellEnd"/>
                        <w:r w:rsidRPr="00055370">
                          <w:rPr>
                            <w:color w:val="000000"/>
                            <w:sz w:val="12"/>
                            <w:szCs w:val="12"/>
                          </w:rPr>
                          <w:t xml:space="preserve"> </w:t>
                        </w:r>
                        <w:proofErr w:type="spellStart"/>
                        <w:r w:rsidRPr="00055370">
                          <w:rPr>
                            <w:color w:val="000000"/>
                            <w:sz w:val="12"/>
                            <w:szCs w:val="12"/>
                          </w:rPr>
                          <w:t>smoke</w:t>
                        </w:r>
                        <w:proofErr w:type="spellEnd"/>
                      </w:p>
                    </w:tc>
                    <w:tc>
                      <w:tcPr>
                        <w:tcW w:w="608" w:type="pct"/>
                        <w:vMerge/>
                        <w:vAlign w:val="center"/>
                        <w:hideMark/>
                      </w:tcPr>
                      <w:p w14:paraId="0BF0F992" w14:textId="77777777" w:rsidR="00C30C0D" w:rsidRPr="00055370" w:rsidRDefault="00C30C0D" w:rsidP="00DF1AEE">
                        <w:pPr>
                          <w:rPr>
                            <w:color w:val="000000"/>
                            <w:sz w:val="12"/>
                            <w:szCs w:val="12"/>
                          </w:rPr>
                        </w:pPr>
                      </w:p>
                    </w:tc>
                  </w:tr>
                  <w:tr w:rsidR="00C30C0D" w:rsidRPr="001D543E" w14:paraId="30A27802" w14:textId="77777777" w:rsidTr="00DF1AEE">
                    <w:trPr>
                      <w:trHeight w:val="20"/>
                      <w:jc w:val="center"/>
                    </w:trPr>
                    <w:tc>
                      <w:tcPr>
                        <w:tcW w:w="916" w:type="pct"/>
                        <w:vMerge/>
                        <w:vAlign w:val="center"/>
                        <w:hideMark/>
                      </w:tcPr>
                      <w:p w14:paraId="25F9126A" w14:textId="77777777" w:rsidR="00C30C0D" w:rsidRPr="00055370" w:rsidRDefault="00C30C0D" w:rsidP="00DF1AEE">
                        <w:pPr>
                          <w:rPr>
                            <w:color w:val="000000"/>
                            <w:sz w:val="12"/>
                            <w:szCs w:val="12"/>
                          </w:rPr>
                        </w:pPr>
                      </w:p>
                    </w:tc>
                    <w:tc>
                      <w:tcPr>
                        <w:tcW w:w="3475" w:type="pct"/>
                        <w:vAlign w:val="center"/>
                        <w:hideMark/>
                      </w:tcPr>
                      <w:p w14:paraId="5F44303E" w14:textId="77777777" w:rsidR="00C30C0D" w:rsidRPr="00055370" w:rsidRDefault="00C30C0D" w:rsidP="00DF1AEE">
                        <w:pPr>
                          <w:rPr>
                            <w:color w:val="000000"/>
                            <w:sz w:val="12"/>
                            <w:szCs w:val="12"/>
                          </w:rPr>
                        </w:pPr>
                        <w:r w:rsidRPr="00055370">
                          <w:rPr>
                            <w:color w:val="000000"/>
                            <w:sz w:val="12"/>
                            <w:szCs w:val="12"/>
                          </w:rPr>
                          <w:t xml:space="preserve">Realizar procedimiento de emergencia para </w:t>
                        </w:r>
                        <w:proofErr w:type="spellStart"/>
                        <w:r w:rsidRPr="00055370">
                          <w:rPr>
                            <w:color w:val="000000"/>
                            <w:sz w:val="12"/>
                            <w:szCs w:val="12"/>
                          </w:rPr>
                          <w:t>engine</w:t>
                        </w:r>
                        <w:proofErr w:type="spellEnd"/>
                        <w:r w:rsidRPr="00055370">
                          <w:rPr>
                            <w:color w:val="000000"/>
                            <w:sz w:val="12"/>
                            <w:szCs w:val="12"/>
                          </w:rPr>
                          <w:t xml:space="preserve"> </w:t>
                        </w:r>
                        <w:proofErr w:type="spellStart"/>
                        <w:r w:rsidRPr="00055370">
                          <w:rPr>
                            <w:color w:val="000000"/>
                            <w:sz w:val="12"/>
                            <w:szCs w:val="12"/>
                          </w:rPr>
                          <w:t>fire</w:t>
                        </w:r>
                        <w:proofErr w:type="spellEnd"/>
                        <w:r w:rsidRPr="00055370">
                          <w:rPr>
                            <w:color w:val="000000"/>
                            <w:sz w:val="12"/>
                            <w:szCs w:val="12"/>
                          </w:rPr>
                          <w:t xml:space="preserve"> at </w:t>
                        </w:r>
                        <w:proofErr w:type="spellStart"/>
                        <w:r w:rsidRPr="00055370">
                          <w:rPr>
                            <w:color w:val="000000"/>
                            <w:sz w:val="12"/>
                            <w:szCs w:val="12"/>
                          </w:rPr>
                          <w:t>take</w:t>
                        </w:r>
                        <w:proofErr w:type="spellEnd"/>
                        <w:r w:rsidRPr="00055370">
                          <w:rPr>
                            <w:color w:val="000000"/>
                            <w:sz w:val="12"/>
                            <w:szCs w:val="12"/>
                          </w:rPr>
                          <w:t xml:space="preserve"> off (E70.01)</w:t>
                        </w:r>
                      </w:p>
                    </w:tc>
                    <w:tc>
                      <w:tcPr>
                        <w:tcW w:w="608" w:type="pct"/>
                        <w:vMerge/>
                        <w:vAlign w:val="center"/>
                        <w:hideMark/>
                      </w:tcPr>
                      <w:p w14:paraId="55FB9C27" w14:textId="77777777" w:rsidR="00C30C0D" w:rsidRPr="00055370" w:rsidRDefault="00C30C0D" w:rsidP="00DF1AEE">
                        <w:pPr>
                          <w:rPr>
                            <w:color w:val="000000"/>
                            <w:sz w:val="12"/>
                            <w:szCs w:val="12"/>
                          </w:rPr>
                        </w:pPr>
                      </w:p>
                    </w:tc>
                  </w:tr>
                  <w:tr w:rsidR="00C30C0D" w:rsidRPr="001D543E" w14:paraId="15F9C960" w14:textId="77777777" w:rsidTr="00DF1AEE">
                    <w:trPr>
                      <w:trHeight w:val="20"/>
                      <w:jc w:val="center"/>
                    </w:trPr>
                    <w:tc>
                      <w:tcPr>
                        <w:tcW w:w="916" w:type="pct"/>
                        <w:vMerge/>
                        <w:vAlign w:val="center"/>
                        <w:hideMark/>
                      </w:tcPr>
                      <w:p w14:paraId="63E2B785" w14:textId="77777777" w:rsidR="00C30C0D" w:rsidRPr="00055370" w:rsidRDefault="00C30C0D" w:rsidP="00DF1AEE">
                        <w:pPr>
                          <w:rPr>
                            <w:color w:val="000000"/>
                            <w:sz w:val="12"/>
                            <w:szCs w:val="12"/>
                          </w:rPr>
                        </w:pPr>
                      </w:p>
                    </w:tc>
                    <w:tc>
                      <w:tcPr>
                        <w:tcW w:w="3475" w:type="pct"/>
                        <w:vAlign w:val="center"/>
                        <w:hideMark/>
                      </w:tcPr>
                      <w:p w14:paraId="0BA75E82" w14:textId="77777777" w:rsidR="00C30C0D" w:rsidRPr="00055370" w:rsidRDefault="00C30C0D" w:rsidP="00DF1AEE">
                        <w:pPr>
                          <w:rPr>
                            <w:color w:val="000000"/>
                            <w:sz w:val="12"/>
                            <w:szCs w:val="12"/>
                          </w:rPr>
                        </w:pPr>
                        <w:r w:rsidRPr="00055370">
                          <w:rPr>
                            <w:color w:val="000000"/>
                            <w:sz w:val="12"/>
                            <w:szCs w:val="12"/>
                          </w:rPr>
                          <w:t xml:space="preserve">Realizar procedimiento de emergencia para </w:t>
                        </w:r>
                        <w:proofErr w:type="spellStart"/>
                        <w:r w:rsidRPr="00055370">
                          <w:rPr>
                            <w:color w:val="000000"/>
                            <w:sz w:val="12"/>
                            <w:szCs w:val="12"/>
                          </w:rPr>
                          <w:t>engine</w:t>
                        </w:r>
                        <w:proofErr w:type="spellEnd"/>
                        <w:r w:rsidRPr="00055370">
                          <w:rPr>
                            <w:color w:val="000000"/>
                            <w:sz w:val="12"/>
                            <w:szCs w:val="12"/>
                          </w:rPr>
                          <w:t xml:space="preserve"> </w:t>
                        </w:r>
                        <w:proofErr w:type="spellStart"/>
                        <w:r w:rsidRPr="00055370">
                          <w:rPr>
                            <w:color w:val="000000"/>
                            <w:sz w:val="12"/>
                            <w:szCs w:val="12"/>
                          </w:rPr>
                          <w:t>fire</w:t>
                        </w:r>
                        <w:proofErr w:type="spellEnd"/>
                        <w:r w:rsidRPr="00055370">
                          <w:rPr>
                            <w:color w:val="000000"/>
                            <w:sz w:val="12"/>
                            <w:szCs w:val="12"/>
                          </w:rPr>
                          <w:t xml:space="preserve"> </w:t>
                        </w:r>
                        <w:proofErr w:type="spellStart"/>
                        <w:r w:rsidRPr="00055370">
                          <w:rPr>
                            <w:color w:val="000000"/>
                            <w:sz w:val="12"/>
                            <w:szCs w:val="12"/>
                          </w:rPr>
                          <w:t>or</w:t>
                        </w:r>
                        <w:proofErr w:type="spellEnd"/>
                        <w:r w:rsidRPr="00055370">
                          <w:rPr>
                            <w:color w:val="000000"/>
                            <w:sz w:val="12"/>
                            <w:szCs w:val="12"/>
                          </w:rPr>
                          <w:t xml:space="preserve"> severe </w:t>
                        </w:r>
                        <w:proofErr w:type="spellStart"/>
                        <w:r w:rsidRPr="00055370">
                          <w:rPr>
                            <w:color w:val="000000"/>
                            <w:sz w:val="12"/>
                            <w:szCs w:val="12"/>
                          </w:rPr>
                          <w:t>mechanical</w:t>
                        </w:r>
                        <w:proofErr w:type="spellEnd"/>
                        <w:r w:rsidRPr="00055370">
                          <w:rPr>
                            <w:color w:val="000000"/>
                            <w:sz w:val="12"/>
                            <w:szCs w:val="12"/>
                          </w:rPr>
                          <w:t xml:space="preserve"> </w:t>
                        </w:r>
                        <w:proofErr w:type="spellStart"/>
                        <w:r w:rsidRPr="00055370">
                          <w:rPr>
                            <w:color w:val="000000"/>
                            <w:sz w:val="12"/>
                            <w:szCs w:val="12"/>
                          </w:rPr>
                          <w:t>damage</w:t>
                        </w:r>
                        <w:proofErr w:type="spellEnd"/>
                        <w:r w:rsidRPr="00055370">
                          <w:rPr>
                            <w:color w:val="000000"/>
                            <w:sz w:val="12"/>
                            <w:szCs w:val="12"/>
                          </w:rPr>
                          <w:t xml:space="preserve"> </w:t>
                        </w:r>
                        <w:proofErr w:type="spellStart"/>
                        <w:r w:rsidRPr="00055370">
                          <w:rPr>
                            <w:color w:val="000000"/>
                            <w:sz w:val="12"/>
                            <w:szCs w:val="12"/>
                          </w:rPr>
                          <w:t>on</w:t>
                        </w:r>
                        <w:proofErr w:type="spellEnd"/>
                        <w:r w:rsidRPr="00055370">
                          <w:rPr>
                            <w:color w:val="000000"/>
                            <w:sz w:val="12"/>
                            <w:szCs w:val="12"/>
                          </w:rPr>
                          <w:t xml:space="preserve"> </w:t>
                        </w:r>
                        <w:proofErr w:type="spellStart"/>
                        <w:r w:rsidRPr="00055370">
                          <w:rPr>
                            <w:color w:val="000000"/>
                            <w:sz w:val="12"/>
                            <w:szCs w:val="12"/>
                          </w:rPr>
                          <w:t>ground</w:t>
                        </w:r>
                        <w:proofErr w:type="spellEnd"/>
                        <w:r w:rsidRPr="00055370">
                          <w:rPr>
                            <w:color w:val="000000"/>
                            <w:sz w:val="12"/>
                            <w:szCs w:val="12"/>
                          </w:rPr>
                          <w:t xml:space="preserve"> (E70.03)</w:t>
                        </w:r>
                      </w:p>
                    </w:tc>
                    <w:tc>
                      <w:tcPr>
                        <w:tcW w:w="608" w:type="pct"/>
                        <w:vMerge/>
                        <w:vAlign w:val="center"/>
                        <w:hideMark/>
                      </w:tcPr>
                      <w:p w14:paraId="2EE15800" w14:textId="77777777" w:rsidR="00C30C0D" w:rsidRPr="00055370" w:rsidRDefault="00C30C0D" w:rsidP="00DF1AEE">
                        <w:pPr>
                          <w:rPr>
                            <w:color w:val="000000"/>
                            <w:sz w:val="12"/>
                            <w:szCs w:val="12"/>
                          </w:rPr>
                        </w:pPr>
                      </w:p>
                    </w:tc>
                  </w:tr>
                  <w:tr w:rsidR="00C30C0D" w:rsidRPr="001D543E" w14:paraId="76170F87" w14:textId="77777777" w:rsidTr="00DF1AEE">
                    <w:trPr>
                      <w:trHeight w:val="20"/>
                      <w:jc w:val="center"/>
                    </w:trPr>
                    <w:tc>
                      <w:tcPr>
                        <w:tcW w:w="916" w:type="pct"/>
                        <w:vMerge/>
                        <w:vAlign w:val="center"/>
                        <w:hideMark/>
                      </w:tcPr>
                      <w:p w14:paraId="2AAF2565" w14:textId="77777777" w:rsidR="00C30C0D" w:rsidRPr="00055370" w:rsidRDefault="00C30C0D" w:rsidP="00DF1AEE">
                        <w:pPr>
                          <w:rPr>
                            <w:color w:val="000000"/>
                            <w:sz w:val="12"/>
                            <w:szCs w:val="12"/>
                          </w:rPr>
                        </w:pPr>
                      </w:p>
                    </w:tc>
                    <w:tc>
                      <w:tcPr>
                        <w:tcW w:w="3475" w:type="pct"/>
                        <w:vAlign w:val="center"/>
                        <w:hideMark/>
                      </w:tcPr>
                      <w:p w14:paraId="1C3A4C0A" w14:textId="77777777" w:rsidR="00C30C0D" w:rsidRPr="00055370" w:rsidRDefault="00C30C0D" w:rsidP="00DF1AEE">
                        <w:pPr>
                          <w:rPr>
                            <w:color w:val="000000"/>
                            <w:sz w:val="12"/>
                            <w:szCs w:val="12"/>
                          </w:rPr>
                        </w:pPr>
                        <w:r w:rsidRPr="00055370">
                          <w:rPr>
                            <w:color w:val="000000"/>
                            <w:sz w:val="12"/>
                            <w:szCs w:val="12"/>
                          </w:rPr>
                          <w:t xml:space="preserve">Realizar procedimiento de emergencia para </w:t>
                        </w:r>
                        <w:proofErr w:type="spellStart"/>
                        <w:r w:rsidRPr="00055370">
                          <w:rPr>
                            <w:color w:val="000000"/>
                            <w:sz w:val="12"/>
                            <w:szCs w:val="12"/>
                          </w:rPr>
                          <w:t>engine</w:t>
                        </w:r>
                        <w:proofErr w:type="spellEnd"/>
                        <w:r w:rsidRPr="00055370">
                          <w:rPr>
                            <w:color w:val="000000"/>
                            <w:sz w:val="12"/>
                            <w:szCs w:val="12"/>
                          </w:rPr>
                          <w:t xml:space="preserve"> </w:t>
                        </w:r>
                        <w:proofErr w:type="spellStart"/>
                        <w:r w:rsidRPr="00055370">
                          <w:rPr>
                            <w:color w:val="000000"/>
                            <w:sz w:val="12"/>
                            <w:szCs w:val="12"/>
                          </w:rPr>
                          <w:t>fire</w:t>
                        </w:r>
                        <w:proofErr w:type="spellEnd"/>
                        <w:r w:rsidRPr="00055370">
                          <w:rPr>
                            <w:color w:val="000000"/>
                            <w:sz w:val="12"/>
                            <w:szCs w:val="12"/>
                          </w:rPr>
                          <w:t xml:space="preserve"> </w:t>
                        </w:r>
                        <w:proofErr w:type="spellStart"/>
                        <w:r w:rsidRPr="00055370">
                          <w:rPr>
                            <w:color w:val="000000"/>
                            <w:sz w:val="12"/>
                            <w:szCs w:val="12"/>
                          </w:rPr>
                          <w:t>or</w:t>
                        </w:r>
                        <w:proofErr w:type="spellEnd"/>
                        <w:r w:rsidRPr="00055370">
                          <w:rPr>
                            <w:color w:val="000000"/>
                            <w:sz w:val="12"/>
                            <w:szCs w:val="12"/>
                          </w:rPr>
                          <w:t xml:space="preserve"> severe </w:t>
                        </w:r>
                        <w:proofErr w:type="spellStart"/>
                        <w:r w:rsidRPr="00055370">
                          <w:rPr>
                            <w:color w:val="000000"/>
                            <w:sz w:val="12"/>
                            <w:szCs w:val="12"/>
                          </w:rPr>
                          <w:t>mechanical</w:t>
                        </w:r>
                        <w:proofErr w:type="spellEnd"/>
                        <w:r w:rsidRPr="00055370">
                          <w:rPr>
                            <w:color w:val="000000"/>
                            <w:sz w:val="12"/>
                            <w:szCs w:val="12"/>
                          </w:rPr>
                          <w:t xml:space="preserve"> </w:t>
                        </w:r>
                        <w:proofErr w:type="spellStart"/>
                        <w:r w:rsidRPr="00055370">
                          <w:rPr>
                            <w:color w:val="000000"/>
                            <w:sz w:val="12"/>
                            <w:szCs w:val="12"/>
                          </w:rPr>
                          <w:t>damage</w:t>
                        </w:r>
                        <w:proofErr w:type="spellEnd"/>
                        <w:r w:rsidRPr="00055370">
                          <w:rPr>
                            <w:color w:val="000000"/>
                            <w:sz w:val="12"/>
                            <w:szCs w:val="12"/>
                          </w:rPr>
                          <w:t xml:space="preserve"> </w:t>
                        </w:r>
                        <w:proofErr w:type="spellStart"/>
                        <w:r w:rsidRPr="00055370">
                          <w:rPr>
                            <w:color w:val="000000"/>
                            <w:sz w:val="12"/>
                            <w:szCs w:val="12"/>
                          </w:rPr>
                          <w:t>on</w:t>
                        </w:r>
                        <w:proofErr w:type="spellEnd"/>
                        <w:r w:rsidRPr="00055370">
                          <w:rPr>
                            <w:color w:val="000000"/>
                            <w:sz w:val="12"/>
                            <w:szCs w:val="12"/>
                          </w:rPr>
                          <w:t xml:space="preserve"> </w:t>
                        </w:r>
                        <w:proofErr w:type="spellStart"/>
                        <w:r w:rsidRPr="00055370">
                          <w:rPr>
                            <w:color w:val="000000"/>
                            <w:sz w:val="12"/>
                            <w:szCs w:val="12"/>
                          </w:rPr>
                          <w:t>ground</w:t>
                        </w:r>
                        <w:proofErr w:type="spellEnd"/>
                        <w:r w:rsidRPr="00055370">
                          <w:rPr>
                            <w:color w:val="000000"/>
                            <w:sz w:val="12"/>
                            <w:szCs w:val="12"/>
                          </w:rPr>
                          <w:t xml:space="preserve"> (E70.03)</w:t>
                        </w:r>
                      </w:p>
                    </w:tc>
                    <w:tc>
                      <w:tcPr>
                        <w:tcW w:w="608" w:type="pct"/>
                        <w:vMerge/>
                        <w:vAlign w:val="center"/>
                        <w:hideMark/>
                      </w:tcPr>
                      <w:p w14:paraId="0383E5E4" w14:textId="77777777" w:rsidR="00C30C0D" w:rsidRPr="00055370" w:rsidRDefault="00C30C0D" w:rsidP="00DF1AEE">
                        <w:pPr>
                          <w:rPr>
                            <w:color w:val="000000"/>
                            <w:sz w:val="12"/>
                            <w:szCs w:val="12"/>
                          </w:rPr>
                        </w:pPr>
                      </w:p>
                    </w:tc>
                  </w:tr>
                  <w:tr w:rsidR="00C30C0D" w:rsidRPr="001D543E" w14:paraId="333BFF3F" w14:textId="77777777" w:rsidTr="00DF1AEE">
                    <w:trPr>
                      <w:trHeight w:val="20"/>
                      <w:jc w:val="center"/>
                    </w:trPr>
                    <w:tc>
                      <w:tcPr>
                        <w:tcW w:w="916" w:type="pct"/>
                        <w:vMerge/>
                        <w:vAlign w:val="center"/>
                        <w:hideMark/>
                      </w:tcPr>
                      <w:p w14:paraId="6DBB949E" w14:textId="77777777" w:rsidR="00C30C0D" w:rsidRPr="00055370" w:rsidRDefault="00C30C0D" w:rsidP="00DF1AEE">
                        <w:pPr>
                          <w:rPr>
                            <w:color w:val="000000"/>
                            <w:sz w:val="12"/>
                            <w:szCs w:val="12"/>
                          </w:rPr>
                        </w:pPr>
                      </w:p>
                    </w:tc>
                    <w:tc>
                      <w:tcPr>
                        <w:tcW w:w="3475" w:type="pct"/>
                        <w:vAlign w:val="center"/>
                        <w:hideMark/>
                      </w:tcPr>
                      <w:p w14:paraId="504164DD" w14:textId="77777777" w:rsidR="00C30C0D" w:rsidRPr="00055370" w:rsidRDefault="00C30C0D" w:rsidP="00DF1AEE">
                        <w:pPr>
                          <w:rPr>
                            <w:color w:val="000000"/>
                            <w:sz w:val="12"/>
                            <w:szCs w:val="12"/>
                          </w:rPr>
                        </w:pPr>
                        <w:r w:rsidRPr="00055370">
                          <w:rPr>
                            <w:color w:val="000000"/>
                            <w:sz w:val="12"/>
                            <w:szCs w:val="12"/>
                          </w:rPr>
                          <w:t xml:space="preserve">Realizar procedimiento de </w:t>
                        </w:r>
                        <w:proofErr w:type="spellStart"/>
                        <w:r w:rsidRPr="00055370">
                          <w:rPr>
                            <w:color w:val="000000"/>
                            <w:sz w:val="12"/>
                            <w:szCs w:val="12"/>
                          </w:rPr>
                          <w:t>emergency</w:t>
                        </w:r>
                        <w:proofErr w:type="spellEnd"/>
                        <w:r w:rsidRPr="00055370">
                          <w:rPr>
                            <w:color w:val="000000"/>
                            <w:sz w:val="12"/>
                            <w:szCs w:val="12"/>
                          </w:rPr>
                          <w:t xml:space="preserve"> </w:t>
                        </w:r>
                        <w:proofErr w:type="spellStart"/>
                        <w:r w:rsidRPr="00055370">
                          <w:rPr>
                            <w:color w:val="000000"/>
                            <w:sz w:val="12"/>
                            <w:szCs w:val="12"/>
                          </w:rPr>
                          <w:t>evacuation</w:t>
                        </w:r>
                        <w:proofErr w:type="spellEnd"/>
                        <w:r w:rsidRPr="00055370">
                          <w:rPr>
                            <w:color w:val="000000"/>
                            <w:sz w:val="12"/>
                            <w:szCs w:val="12"/>
                          </w:rPr>
                          <w:t xml:space="preserve"> </w:t>
                        </w:r>
                        <w:proofErr w:type="spellStart"/>
                        <w:r w:rsidRPr="00055370">
                          <w:rPr>
                            <w:color w:val="000000"/>
                            <w:sz w:val="12"/>
                            <w:szCs w:val="12"/>
                          </w:rPr>
                          <w:t>on</w:t>
                        </w:r>
                        <w:proofErr w:type="spellEnd"/>
                        <w:r w:rsidRPr="00055370">
                          <w:rPr>
                            <w:color w:val="000000"/>
                            <w:sz w:val="12"/>
                            <w:szCs w:val="12"/>
                          </w:rPr>
                          <w:t xml:space="preserve"> </w:t>
                        </w:r>
                        <w:proofErr w:type="spellStart"/>
                        <w:r w:rsidRPr="00055370">
                          <w:rPr>
                            <w:color w:val="000000"/>
                            <w:sz w:val="12"/>
                            <w:szCs w:val="12"/>
                          </w:rPr>
                          <w:t>ground</w:t>
                        </w:r>
                        <w:proofErr w:type="spellEnd"/>
                        <w:r w:rsidRPr="00055370">
                          <w:rPr>
                            <w:color w:val="000000"/>
                            <w:sz w:val="12"/>
                            <w:szCs w:val="12"/>
                          </w:rPr>
                          <w:t xml:space="preserve"> (E99.05)</w:t>
                        </w:r>
                      </w:p>
                    </w:tc>
                    <w:tc>
                      <w:tcPr>
                        <w:tcW w:w="608" w:type="pct"/>
                        <w:vMerge/>
                        <w:vAlign w:val="center"/>
                        <w:hideMark/>
                      </w:tcPr>
                      <w:p w14:paraId="77C748AD" w14:textId="77777777" w:rsidR="00C30C0D" w:rsidRPr="00055370" w:rsidRDefault="00C30C0D" w:rsidP="00DF1AEE">
                        <w:pPr>
                          <w:rPr>
                            <w:color w:val="000000"/>
                            <w:sz w:val="12"/>
                            <w:szCs w:val="12"/>
                          </w:rPr>
                        </w:pPr>
                      </w:p>
                    </w:tc>
                  </w:tr>
                  <w:tr w:rsidR="00C30C0D" w:rsidRPr="001D543E" w14:paraId="7824E8EE" w14:textId="77777777" w:rsidTr="00DF1AEE">
                    <w:trPr>
                      <w:trHeight w:val="20"/>
                      <w:jc w:val="center"/>
                    </w:trPr>
                    <w:tc>
                      <w:tcPr>
                        <w:tcW w:w="916" w:type="pct"/>
                        <w:vMerge/>
                        <w:vAlign w:val="center"/>
                        <w:hideMark/>
                      </w:tcPr>
                      <w:p w14:paraId="1FBBEB08" w14:textId="77777777" w:rsidR="00C30C0D" w:rsidRPr="00055370" w:rsidRDefault="00C30C0D" w:rsidP="00DF1AEE">
                        <w:pPr>
                          <w:rPr>
                            <w:color w:val="000000"/>
                            <w:sz w:val="12"/>
                            <w:szCs w:val="12"/>
                          </w:rPr>
                        </w:pPr>
                      </w:p>
                    </w:tc>
                    <w:tc>
                      <w:tcPr>
                        <w:tcW w:w="3475" w:type="pct"/>
                        <w:vAlign w:val="center"/>
                        <w:hideMark/>
                      </w:tcPr>
                      <w:p w14:paraId="07344EE7" w14:textId="77777777" w:rsidR="00C30C0D" w:rsidRPr="00055370" w:rsidRDefault="00C30C0D" w:rsidP="00DF1AEE">
                        <w:pPr>
                          <w:rPr>
                            <w:color w:val="000000"/>
                            <w:sz w:val="12"/>
                            <w:szCs w:val="12"/>
                          </w:rPr>
                        </w:pPr>
                        <w:r w:rsidRPr="00055370">
                          <w:rPr>
                            <w:color w:val="000000"/>
                            <w:sz w:val="12"/>
                            <w:szCs w:val="12"/>
                          </w:rPr>
                          <w:t xml:space="preserve">Realizar procedimiento de </w:t>
                        </w:r>
                        <w:proofErr w:type="spellStart"/>
                        <w:r w:rsidRPr="00055370">
                          <w:rPr>
                            <w:color w:val="000000"/>
                            <w:sz w:val="12"/>
                            <w:szCs w:val="12"/>
                          </w:rPr>
                          <w:t>reject</w:t>
                        </w:r>
                        <w:proofErr w:type="spellEnd"/>
                        <w:r w:rsidRPr="00055370">
                          <w:rPr>
                            <w:color w:val="000000"/>
                            <w:sz w:val="12"/>
                            <w:szCs w:val="12"/>
                          </w:rPr>
                          <w:t xml:space="preserve"> </w:t>
                        </w:r>
                        <w:proofErr w:type="spellStart"/>
                        <w:r w:rsidRPr="00055370">
                          <w:rPr>
                            <w:color w:val="000000"/>
                            <w:sz w:val="12"/>
                            <w:szCs w:val="12"/>
                          </w:rPr>
                          <w:t>take</w:t>
                        </w:r>
                        <w:proofErr w:type="spellEnd"/>
                        <w:r w:rsidRPr="00055370">
                          <w:rPr>
                            <w:color w:val="000000"/>
                            <w:sz w:val="12"/>
                            <w:szCs w:val="12"/>
                          </w:rPr>
                          <w:t xml:space="preserve"> off por fallas antes de V1</w:t>
                        </w:r>
                      </w:p>
                    </w:tc>
                    <w:tc>
                      <w:tcPr>
                        <w:tcW w:w="608" w:type="pct"/>
                        <w:vMerge/>
                        <w:vAlign w:val="center"/>
                        <w:hideMark/>
                      </w:tcPr>
                      <w:p w14:paraId="7CC3A1D8" w14:textId="77777777" w:rsidR="00C30C0D" w:rsidRPr="00055370" w:rsidRDefault="00C30C0D" w:rsidP="00DF1AEE">
                        <w:pPr>
                          <w:rPr>
                            <w:color w:val="000000"/>
                            <w:sz w:val="12"/>
                            <w:szCs w:val="12"/>
                          </w:rPr>
                        </w:pPr>
                      </w:p>
                    </w:tc>
                  </w:tr>
                  <w:tr w:rsidR="00C30C0D" w:rsidRPr="001D543E" w14:paraId="79C92C52" w14:textId="77777777" w:rsidTr="00DF1AEE">
                    <w:trPr>
                      <w:trHeight w:val="20"/>
                      <w:jc w:val="center"/>
                    </w:trPr>
                    <w:tc>
                      <w:tcPr>
                        <w:tcW w:w="916" w:type="pct"/>
                        <w:vMerge/>
                        <w:vAlign w:val="center"/>
                        <w:hideMark/>
                      </w:tcPr>
                      <w:p w14:paraId="3B08F044" w14:textId="77777777" w:rsidR="00C30C0D" w:rsidRPr="00055370" w:rsidRDefault="00C30C0D" w:rsidP="00DF1AEE">
                        <w:pPr>
                          <w:rPr>
                            <w:color w:val="000000"/>
                            <w:sz w:val="12"/>
                            <w:szCs w:val="12"/>
                          </w:rPr>
                        </w:pPr>
                      </w:p>
                    </w:tc>
                    <w:tc>
                      <w:tcPr>
                        <w:tcW w:w="3475" w:type="pct"/>
                        <w:vAlign w:val="center"/>
                        <w:hideMark/>
                      </w:tcPr>
                      <w:p w14:paraId="60F639A4" w14:textId="77777777" w:rsidR="00C30C0D" w:rsidRPr="00055370" w:rsidRDefault="00C30C0D" w:rsidP="00DF1AEE">
                        <w:pPr>
                          <w:rPr>
                            <w:color w:val="000000"/>
                            <w:sz w:val="12"/>
                            <w:szCs w:val="12"/>
                          </w:rPr>
                        </w:pPr>
                        <w:r w:rsidRPr="00055370">
                          <w:rPr>
                            <w:color w:val="000000"/>
                            <w:sz w:val="12"/>
                            <w:szCs w:val="12"/>
                          </w:rPr>
                          <w:t xml:space="preserve">Realizar procedimiento de </w:t>
                        </w:r>
                        <w:proofErr w:type="spellStart"/>
                        <w:r w:rsidRPr="00055370">
                          <w:rPr>
                            <w:color w:val="000000"/>
                            <w:sz w:val="12"/>
                            <w:szCs w:val="12"/>
                          </w:rPr>
                          <w:t>windshear</w:t>
                        </w:r>
                        <w:proofErr w:type="spellEnd"/>
                        <w:r w:rsidRPr="00055370">
                          <w:rPr>
                            <w:color w:val="000000"/>
                            <w:sz w:val="12"/>
                            <w:szCs w:val="12"/>
                          </w:rPr>
                          <w:t xml:space="preserve"> en el despegue</w:t>
                        </w:r>
                      </w:p>
                    </w:tc>
                    <w:tc>
                      <w:tcPr>
                        <w:tcW w:w="608" w:type="pct"/>
                        <w:vMerge/>
                        <w:vAlign w:val="center"/>
                        <w:hideMark/>
                      </w:tcPr>
                      <w:p w14:paraId="610E39B8" w14:textId="77777777" w:rsidR="00C30C0D" w:rsidRPr="00055370" w:rsidRDefault="00C30C0D" w:rsidP="00DF1AEE">
                        <w:pPr>
                          <w:rPr>
                            <w:color w:val="000000"/>
                            <w:sz w:val="12"/>
                            <w:szCs w:val="12"/>
                          </w:rPr>
                        </w:pPr>
                      </w:p>
                    </w:tc>
                  </w:tr>
                  <w:tr w:rsidR="00C30C0D" w:rsidRPr="001D543E" w14:paraId="1CADADF8" w14:textId="77777777" w:rsidTr="00DF1AEE">
                    <w:trPr>
                      <w:trHeight w:val="20"/>
                      <w:jc w:val="center"/>
                    </w:trPr>
                    <w:tc>
                      <w:tcPr>
                        <w:tcW w:w="916" w:type="pct"/>
                        <w:vMerge/>
                        <w:vAlign w:val="center"/>
                        <w:hideMark/>
                      </w:tcPr>
                      <w:p w14:paraId="35B635E2" w14:textId="77777777" w:rsidR="00C30C0D" w:rsidRPr="00055370" w:rsidRDefault="00C30C0D" w:rsidP="00DF1AEE">
                        <w:pPr>
                          <w:rPr>
                            <w:color w:val="000000"/>
                            <w:sz w:val="12"/>
                            <w:szCs w:val="12"/>
                          </w:rPr>
                        </w:pPr>
                      </w:p>
                    </w:tc>
                    <w:tc>
                      <w:tcPr>
                        <w:tcW w:w="3475" w:type="pct"/>
                        <w:vAlign w:val="center"/>
                        <w:hideMark/>
                      </w:tcPr>
                      <w:p w14:paraId="2A3DEEC1" w14:textId="77777777" w:rsidR="00C30C0D" w:rsidRPr="00055370" w:rsidRDefault="00C30C0D" w:rsidP="00DF1AEE">
                        <w:pPr>
                          <w:rPr>
                            <w:color w:val="000000"/>
                            <w:sz w:val="12"/>
                            <w:szCs w:val="12"/>
                          </w:rPr>
                        </w:pPr>
                        <w:r w:rsidRPr="00055370">
                          <w:rPr>
                            <w:color w:val="000000"/>
                            <w:sz w:val="12"/>
                            <w:szCs w:val="12"/>
                          </w:rPr>
                          <w:t xml:space="preserve">Realizar procedimiento de </w:t>
                        </w:r>
                        <w:proofErr w:type="spellStart"/>
                        <w:r w:rsidRPr="00055370">
                          <w:rPr>
                            <w:color w:val="000000"/>
                            <w:sz w:val="12"/>
                            <w:szCs w:val="12"/>
                          </w:rPr>
                          <w:t>flaps</w:t>
                        </w:r>
                        <w:proofErr w:type="spellEnd"/>
                        <w:r w:rsidRPr="00055370">
                          <w:rPr>
                            <w:color w:val="000000"/>
                            <w:sz w:val="12"/>
                            <w:szCs w:val="12"/>
                          </w:rPr>
                          <w:t xml:space="preserve"> </w:t>
                        </w:r>
                        <w:proofErr w:type="spellStart"/>
                        <w:proofErr w:type="gramStart"/>
                        <w:r w:rsidRPr="00055370">
                          <w:rPr>
                            <w:color w:val="000000"/>
                            <w:sz w:val="12"/>
                            <w:szCs w:val="12"/>
                          </w:rPr>
                          <w:t>unlock</w:t>
                        </w:r>
                        <w:proofErr w:type="spellEnd"/>
                        <w:r w:rsidRPr="00055370">
                          <w:rPr>
                            <w:color w:val="000000"/>
                            <w:sz w:val="12"/>
                            <w:szCs w:val="12"/>
                          </w:rPr>
                          <w:t xml:space="preserve">  (</w:t>
                        </w:r>
                        <w:proofErr w:type="gramEnd"/>
                        <w:r w:rsidRPr="00055370">
                          <w:rPr>
                            <w:color w:val="000000"/>
                            <w:sz w:val="12"/>
                            <w:szCs w:val="12"/>
                          </w:rPr>
                          <w:t>A27.04)</w:t>
                        </w:r>
                      </w:p>
                    </w:tc>
                    <w:tc>
                      <w:tcPr>
                        <w:tcW w:w="608" w:type="pct"/>
                        <w:vMerge/>
                        <w:vAlign w:val="center"/>
                        <w:hideMark/>
                      </w:tcPr>
                      <w:p w14:paraId="24FD18D0" w14:textId="77777777" w:rsidR="00C30C0D" w:rsidRPr="00055370" w:rsidRDefault="00C30C0D" w:rsidP="00DF1AEE">
                        <w:pPr>
                          <w:rPr>
                            <w:color w:val="000000"/>
                            <w:sz w:val="12"/>
                            <w:szCs w:val="12"/>
                          </w:rPr>
                        </w:pPr>
                      </w:p>
                    </w:tc>
                  </w:tr>
                  <w:tr w:rsidR="00C30C0D" w:rsidRPr="001D543E" w14:paraId="245312C7" w14:textId="77777777" w:rsidTr="00DF1AEE">
                    <w:trPr>
                      <w:trHeight w:val="20"/>
                      <w:jc w:val="center"/>
                    </w:trPr>
                    <w:tc>
                      <w:tcPr>
                        <w:tcW w:w="916" w:type="pct"/>
                        <w:vMerge w:val="restart"/>
                        <w:vAlign w:val="center"/>
                        <w:hideMark/>
                      </w:tcPr>
                      <w:p w14:paraId="4DF7C4BB" w14:textId="77777777" w:rsidR="00C30C0D" w:rsidRPr="00055370" w:rsidRDefault="00C30C0D" w:rsidP="00DF1AEE">
                        <w:pPr>
                          <w:jc w:val="center"/>
                          <w:rPr>
                            <w:color w:val="000000"/>
                            <w:sz w:val="12"/>
                            <w:szCs w:val="12"/>
                          </w:rPr>
                        </w:pPr>
                        <w:r w:rsidRPr="00055370">
                          <w:rPr>
                            <w:color w:val="000000"/>
                            <w:sz w:val="12"/>
                            <w:szCs w:val="12"/>
                          </w:rPr>
                          <w:t>Entrenamiento y aplicabilidad de procedimientos de emergencias después de V1 (</w:t>
                        </w:r>
                        <w:proofErr w:type="spellStart"/>
                        <w:r w:rsidRPr="00055370">
                          <w:rPr>
                            <w:color w:val="000000"/>
                            <w:sz w:val="12"/>
                            <w:szCs w:val="12"/>
                          </w:rPr>
                          <w:t>emergency</w:t>
                        </w:r>
                        <w:proofErr w:type="spellEnd"/>
                        <w:r w:rsidRPr="00055370">
                          <w:rPr>
                            <w:color w:val="000000"/>
                            <w:sz w:val="12"/>
                            <w:szCs w:val="12"/>
                          </w:rPr>
                          <w:t xml:space="preserve"> </w:t>
                        </w:r>
                        <w:proofErr w:type="spellStart"/>
                        <w:r w:rsidRPr="00055370">
                          <w:rPr>
                            <w:color w:val="000000"/>
                            <w:sz w:val="12"/>
                            <w:szCs w:val="12"/>
                          </w:rPr>
                          <w:t>procedures</w:t>
                        </w:r>
                        <w:proofErr w:type="spellEnd"/>
                        <w:r w:rsidRPr="00055370">
                          <w:rPr>
                            <w:color w:val="000000"/>
                            <w:sz w:val="12"/>
                            <w:szCs w:val="12"/>
                          </w:rPr>
                          <w:t>)</w:t>
                        </w:r>
                      </w:p>
                    </w:tc>
                    <w:tc>
                      <w:tcPr>
                        <w:tcW w:w="3475" w:type="pct"/>
                        <w:vAlign w:val="center"/>
                        <w:hideMark/>
                      </w:tcPr>
                      <w:p w14:paraId="35431845" w14:textId="77777777" w:rsidR="00C30C0D" w:rsidRPr="00055370" w:rsidRDefault="00C30C0D" w:rsidP="00DF1AEE">
                        <w:pPr>
                          <w:rPr>
                            <w:color w:val="000000"/>
                            <w:sz w:val="12"/>
                            <w:szCs w:val="12"/>
                          </w:rPr>
                        </w:pPr>
                        <w:r w:rsidRPr="00055370">
                          <w:rPr>
                            <w:color w:val="000000"/>
                            <w:sz w:val="12"/>
                            <w:szCs w:val="12"/>
                          </w:rPr>
                          <w:t xml:space="preserve">Realizar procedimiento de emergencia para </w:t>
                        </w:r>
                        <w:proofErr w:type="spellStart"/>
                        <w:r w:rsidRPr="00055370">
                          <w:rPr>
                            <w:color w:val="000000"/>
                            <w:sz w:val="12"/>
                            <w:szCs w:val="12"/>
                          </w:rPr>
                          <w:t>engine</w:t>
                        </w:r>
                        <w:proofErr w:type="spellEnd"/>
                        <w:r w:rsidRPr="00055370">
                          <w:rPr>
                            <w:color w:val="000000"/>
                            <w:sz w:val="12"/>
                            <w:szCs w:val="12"/>
                          </w:rPr>
                          <w:t xml:space="preserve"> </w:t>
                        </w:r>
                        <w:proofErr w:type="spellStart"/>
                        <w:r w:rsidRPr="00055370">
                          <w:rPr>
                            <w:color w:val="000000"/>
                            <w:sz w:val="12"/>
                            <w:szCs w:val="12"/>
                          </w:rPr>
                          <w:t>fame</w:t>
                        </w:r>
                        <w:proofErr w:type="spellEnd"/>
                        <w:r w:rsidRPr="00055370">
                          <w:rPr>
                            <w:color w:val="000000"/>
                            <w:sz w:val="12"/>
                            <w:szCs w:val="12"/>
                          </w:rPr>
                          <w:t xml:space="preserve"> </w:t>
                        </w:r>
                        <w:proofErr w:type="spellStart"/>
                        <w:r w:rsidRPr="00055370">
                          <w:rPr>
                            <w:color w:val="000000"/>
                            <w:sz w:val="12"/>
                            <w:szCs w:val="12"/>
                          </w:rPr>
                          <w:t>out</w:t>
                        </w:r>
                        <w:proofErr w:type="spellEnd"/>
                        <w:r w:rsidRPr="00055370">
                          <w:rPr>
                            <w:color w:val="000000"/>
                            <w:sz w:val="12"/>
                            <w:szCs w:val="12"/>
                          </w:rPr>
                          <w:t xml:space="preserve"> at </w:t>
                        </w:r>
                        <w:proofErr w:type="spellStart"/>
                        <w:r w:rsidRPr="00055370">
                          <w:rPr>
                            <w:color w:val="000000"/>
                            <w:sz w:val="12"/>
                            <w:szCs w:val="12"/>
                          </w:rPr>
                          <w:t>take</w:t>
                        </w:r>
                        <w:proofErr w:type="spellEnd"/>
                        <w:r w:rsidRPr="00055370">
                          <w:rPr>
                            <w:color w:val="000000"/>
                            <w:sz w:val="12"/>
                            <w:szCs w:val="12"/>
                          </w:rPr>
                          <w:t xml:space="preserve"> off (E70.04)</w:t>
                        </w:r>
                      </w:p>
                    </w:tc>
                    <w:tc>
                      <w:tcPr>
                        <w:tcW w:w="608" w:type="pct"/>
                        <w:vMerge w:val="restart"/>
                        <w:vAlign w:val="center"/>
                        <w:hideMark/>
                      </w:tcPr>
                      <w:p w14:paraId="6A06DCD7" w14:textId="77777777" w:rsidR="00C30C0D" w:rsidRPr="00055370" w:rsidRDefault="00C30C0D" w:rsidP="00DF1AEE">
                        <w:pPr>
                          <w:jc w:val="center"/>
                          <w:rPr>
                            <w:color w:val="000000"/>
                            <w:sz w:val="12"/>
                            <w:szCs w:val="12"/>
                          </w:rPr>
                        </w:pPr>
                        <w:r w:rsidRPr="00055370">
                          <w:rPr>
                            <w:color w:val="000000"/>
                            <w:sz w:val="12"/>
                            <w:szCs w:val="12"/>
                          </w:rPr>
                          <w:t>2</w:t>
                        </w:r>
                      </w:p>
                    </w:tc>
                  </w:tr>
                  <w:tr w:rsidR="00C30C0D" w:rsidRPr="001D543E" w14:paraId="462BDFD9" w14:textId="77777777" w:rsidTr="00DF1AEE">
                    <w:trPr>
                      <w:trHeight w:val="20"/>
                      <w:jc w:val="center"/>
                    </w:trPr>
                    <w:tc>
                      <w:tcPr>
                        <w:tcW w:w="916" w:type="pct"/>
                        <w:vMerge/>
                        <w:vAlign w:val="center"/>
                        <w:hideMark/>
                      </w:tcPr>
                      <w:p w14:paraId="22041AA3" w14:textId="77777777" w:rsidR="00C30C0D" w:rsidRPr="00055370" w:rsidRDefault="00C30C0D" w:rsidP="00DF1AEE">
                        <w:pPr>
                          <w:rPr>
                            <w:color w:val="000000"/>
                            <w:sz w:val="12"/>
                            <w:szCs w:val="12"/>
                          </w:rPr>
                        </w:pPr>
                      </w:p>
                    </w:tc>
                    <w:tc>
                      <w:tcPr>
                        <w:tcW w:w="3475" w:type="pct"/>
                        <w:vAlign w:val="center"/>
                        <w:hideMark/>
                      </w:tcPr>
                      <w:p w14:paraId="127E977D" w14:textId="77777777" w:rsidR="00C30C0D" w:rsidRPr="00055370" w:rsidRDefault="00C30C0D" w:rsidP="00DF1AEE">
                        <w:pPr>
                          <w:rPr>
                            <w:color w:val="000000"/>
                            <w:sz w:val="12"/>
                            <w:szCs w:val="12"/>
                          </w:rPr>
                        </w:pPr>
                        <w:r w:rsidRPr="00055370">
                          <w:rPr>
                            <w:color w:val="000000"/>
                            <w:sz w:val="12"/>
                            <w:szCs w:val="12"/>
                          </w:rPr>
                          <w:t xml:space="preserve">Realizar procedimiento de </w:t>
                        </w:r>
                        <w:proofErr w:type="spellStart"/>
                        <w:r w:rsidRPr="00055370">
                          <w:rPr>
                            <w:color w:val="000000"/>
                            <w:sz w:val="12"/>
                            <w:szCs w:val="12"/>
                          </w:rPr>
                          <w:t>emeregencia</w:t>
                        </w:r>
                        <w:proofErr w:type="spellEnd"/>
                        <w:r w:rsidRPr="00055370">
                          <w:rPr>
                            <w:color w:val="000000"/>
                            <w:sz w:val="12"/>
                            <w:szCs w:val="12"/>
                          </w:rPr>
                          <w:t xml:space="preserve"> </w:t>
                        </w:r>
                        <w:proofErr w:type="spellStart"/>
                        <w:r w:rsidRPr="00055370">
                          <w:rPr>
                            <w:color w:val="000000"/>
                            <w:sz w:val="12"/>
                            <w:szCs w:val="12"/>
                          </w:rPr>
                          <w:t>unreliable</w:t>
                        </w:r>
                        <w:proofErr w:type="spellEnd"/>
                        <w:r w:rsidRPr="00055370">
                          <w:rPr>
                            <w:color w:val="000000"/>
                            <w:sz w:val="12"/>
                            <w:szCs w:val="12"/>
                          </w:rPr>
                          <w:t xml:space="preserve"> </w:t>
                        </w:r>
                        <w:proofErr w:type="spellStart"/>
                        <w:r w:rsidRPr="00055370">
                          <w:rPr>
                            <w:color w:val="000000"/>
                            <w:sz w:val="12"/>
                            <w:szCs w:val="12"/>
                          </w:rPr>
                          <w:t>airspeed</w:t>
                        </w:r>
                        <w:proofErr w:type="spellEnd"/>
                        <w:r w:rsidRPr="00055370">
                          <w:rPr>
                            <w:color w:val="000000"/>
                            <w:sz w:val="12"/>
                            <w:szCs w:val="12"/>
                          </w:rPr>
                          <w:t xml:space="preserve"> </w:t>
                        </w:r>
                        <w:proofErr w:type="spellStart"/>
                        <w:r w:rsidRPr="00055370">
                          <w:rPr>
                            <w:color w:val="000000"/>
                            <w:sz w:val="12"/>
                            <w:szCs w:val="12"/>
                          </w:rPr>
                          <w:t>indication</w:t>
                        </w:r>
                        <w:proofErr w:type="spellEnd"/>
                        <w:r w:rsidRPr="00055370">
                          <w:rPr>
                            <w:color w:val="000000"/>
                            <w:sz w:val="12"/>
                            <w:szCs w:val="12"/>
                          </w:rPr>
                          <w:t xml:space="preserve"> (E99.10)</w:t>
                        </w:r>
                      </w:p>
                    </w:tc>
                    <w:tc>
                      <w:tcPr>
                        <w:tcW w:w="608" w:type="pct"/>
                        <w:vMerge/>
                        <w:vAlign w:val="center"/>
                        <w:hideMark/>
                      </w:tcPr>
                      <w:p w14:paraId="1D8659B3" w14:textId="77777777" w:rsidR="00C30C0D" w:rsidRPr="00055370" w:rsidRDefault="00C30C0D" w:rsidP="00DF1AEE">
                        <w:pPr>
                          <w:rPr>
                            <w:color w:val="000000"/>
                            <w:sz w:val="12"/>
                            <w:szCs w:val="12"/>
                          </w:rPr>
                        </w:pPr>
                      </w:p>
                    </w:tc>
                  </w:tr>
                  <w:tr w:rsidR="00C30C0D" w:rsidRPr="001D543E" w14:paraId="5884356A" w14:textId="77777777" w:rsidTr="00DF1AEE">
                    <w:trPr>
                      <w:trHeight w:val="20"/>
                      <w:jc w:val="center"/>
                    </w:trPr>
                    <w:tc>
                      <w:tcPr>
                        <w:tcW w:w="916" w:type="pct"/>
                        <w:vMerge/>
                        <w:vAlign w:val="center"/>
                        <w:hideMark/>
                      </w:tcPr>
                      <w:p w14:paraId="1C376E09" w14:textId="77777777" w:rsidR="00C30C0D" w:rsidRPr="00055370" w:rsidRDefault="00C30C0D" w:rsidP="00DF1AEE">
                        <w:pPr>
                          <w:rPr>
                            <w:color w:val="000000"/>
                            <w:sz w:val="12"/>
                            <w:szCs w:val="12"/>
                          </w:rPr>
                        </w:pPr>
                      </w:p>
                    </w:tc>
                    <w:tc>
                      <w:tcPr>
                        <w:tcW w:w="3475" w:type="pct"/>
                        <w:vAlign w:val="center"/>
                        <w:hideMark/>
                      </w:tcPr>
                      <w:p w14:paraId="15851FD2" w14:textId="77777777" w:rsidR="00C30C0D" w:rsidRPr="00055370" w:rsidRDefault="00C30C0D" w:rsidP="00DF1AEE">
                        <w:pPr>
                          <w:rPr>
                            <w:color w:val="000000"/>
                            <w:sz w:val="12"/>
                            <w:szCs w:val="12"/>
                          </w:rPr>
                        </w:pPr>
                        <w:r w:rsidRPr="00055370">
                          <w:rPr>
                            <w:color w:val="000000"/>
                            <w:sz w:val="12"/>
                            <w:szCs w:val="12"/>
                          </w:rPr>
                          <w:t xml:space="preserve">Realizar procedimiento de </w:t>
                        </w:r>
                        <w:proofErr w:type="spellStart"/>
                        <w:r w:rsidRPr="00055370">
                          <w:rPr>
                            <w:color w:val="000000"/>
                            <w:sz w:val="12"/>
                            <w:szCs w:val="12"/>
                          </w:rPr>
                          <w:t>emeregencia</w:t>
                        </w:r>
                        <w:proofErr w:type="spellEnd"/>
                        <w:r w:rsidRPr="00055370">
                          <w:rPr>
                            <w:color w:val="000000"/>
                            <w:sz w:val="12"/>
                            <w:szCs w:val="12"/>
                          </w:rPr>
                          <w:t xml:space="preserve"> pitch </w:t>
                        </w:r>
                        <w:proofErr w:type="spellStart"/>
                        <w:r w:rsidRPr="00055370">
                          <w:rPr>
                            <w:color w:val="000000"/>
                            <w:sz w:val="12"/>
                            <w:szCs w:val="12"/>
                          </w:rPr>
                          <w:t>contol</w:t>
                        </w:r>
                        <w:proofErr w:type="spellEnd"/>
                        <w:r w:rsidRPr="00055370">
                          <w:rPr>
                            <w:color w:val="000000"/>
                            <w:sz w:val="12"/>
                            <w:szCs w:val="12"/>
                          </w:rPr>
                          <w:t xml:space="preserve"> </w:t>
                        </w:r>
                        <w:proofErr w:type="spellStart"/>
                        <w:r w:rsidRPr="00055370">
                          <w:rPr>
                            <w:color w:val="000000"/>
                            <w:sz w:val="12"/>
                            <w:szCs w:val="12"/>
                          </w:rPr>
                          <w:t>jam</w:t>
                        </w:r>
                        <w:proofErr w:type="spellEnd"/>
                        <w:r w:rsidRPr="00055370">
                          <w:rPr>
                            <w:color w:val="000000"/>
                            <w:sz w:val="12"/>
                            <w:szCs w:val="12"/>
                          </w:rPr>
                          <w:t xml:space="preserve"> at </w:t>
                        </w:r>
                        <w:proofErr w:type="spellStart"/>
                        <w:r w:rsidRPr="00055370">
                          <w:rPr>
                            <w:color w:val="000000"/>
                            <w:sz w:val="12"/>
                            <w:szCs w:val="12"/>
                          </w:rPr>
                          <w:t>take</w:t>
                        </w:r>
                        <w:proofErr w:type="spellEnd"/>
                        <w:r w:rsidRPr="00055370">
                          <w:rPr>
                            <w:color w:val="000000"/>
                            <w:sz w:val="12"/>
                            <w:szCs w:val="12"/>
                          </w:rPr>
                          <w:t xml:space="preserve"> off </w:t>
                        </w:r>
                        <w:proofErr w:type="spellStart"/>
                        <w:r w:rsidRPr="00055370">
                          <w:rPr>
                            <w:color w:val="000000"/>
                            <w:sz w:val="12"/>
                            <w:szCs w:val="12"/>
                          </w:rPr>
                          <w:t>or</w:t>
                        </w:r>
                        <w:proofErr w:type="spellEnd"/>
                        <w:r w:rsidRPr="00055370">
                          <w:rPr>
                            <w:color w:val="000000"/>
                            <w:sz w:val="12"/>
                            <w:szCs w:val="12"/>
                          </w:rPr>
                          <w:t xml:space="preserve"> </w:t>
                        </w:r>
                        <w:proofErr w:type="spellStart"/>
                        <w:r w:rsidRPr="00055370">
                          <w:rPr>
                            <w:color w:val="000000"/>
                            <w:sz w:val="12"/>
                            <w:szCs w:val="12"/>
                          </w:rPr>
                          <w:t>landing</w:t>
                        </w:r>
                        <w:proofErr w:type="spellEnd"/>
                      </w:p>
                    </w:tc>
                    <w:tc>
                      <w:tcPr>
                        <w:tcW w:w="608" w:type="pct"/>
                        <w:vMerge/>
                        <w:vAlign w:val="center"/>
                        <w:hideMark/>
                      </w:tcPr>
                      <w:p w14:paraId="2F2278E2" w14:textId="77777777" w:rsidR="00C30C0D" w:rsidRPr="00055370" w:rsidRDefault="00C30C0D" w:rsidP="00DF1AEE">
                        <w:pPr>
                          <w:rPr>
                            <w:color w:val="000000"/>
                            <w:sz w:val="12"/>
                            <w:szCs w:val="12"/>
                          </w:rPr>
                        </w:pPr>
                      </w:p>
                    </w:tc>
                  </w:tr>
                  <w:tr w:rsidR="00C30C0D" w:rsidRPr="001D543E" w14:paraId="04B9B8D5" w14:textId="77777777" w:rsidTr="00DF1AEE">
                    <w:trPr>
                      <w:trHeight w:val="20"/>
                      <w:jc w:val="center"/>
                    </w:trPr>
                    <w:tc>
                      <w:tcPr>
                        <w:tcW w:w="916" w:type="pct"/>
                        <w:vMerge/>
                        <w:vAlign w:val="center"/>
                        <w:hideMark/>
                      </w:tcPr>
                      <w:p w14:paraId="63021001" w14:textId="77777777" w:rsidR="00C30C0D" w:rsidRPr="00055370" w:rsidRDefault="00C30C0D" w:rsidP="00DF1AEE">
                        <w:pPr>
                          <w:rPr>
                            <w:color w:val="000000"/>
                            <w:sz w:val="12"/>
                            <w:szCs w:val="12"/>
                          </w:rPr>
                        </w:pPr>
                      </w:p>
                    </w:tc>
                    <w:tc>
                      <w:tcPr>
                        <w:tcW w:w="3475" w:type="pct"/>
                        <w:vAlign w:val="center"/>
                        <w:hideMark/>
                      </w:tcPr>
                      <w:p w14:paraId="612CD0CD" w14:textId="77777777" w:rsidR="00C30C0D" w:rsidRPr="00055370" w:rsidRDefault="00C30C0D" w:rsidP="00DF1AEE">
                        <w:pPr>
                          <w:rPr>
                            <w:color w:val="000000"/>
                            <w:sz w:val="12"/>
                            <w:szCs w:val="12"/>
                          </w:rPr>
                        </w:pPr>
                        <w:r w:rsidRPr="00055370">
                          <w:rPr>
                            <w:color w:val="000000"/>
                            <w:sz w:val="12"/>
                            <w:szCs w:val="12"/>
                          </w:rPr>
                          <w:t xml:space="preserve">Realizar procedimiento de </w:t>
                        </w:r>
                        <w:proofErr w:type="spellStart"/>
                        <w:r w:rsidRPr="00055370">
                          <w:rPr>
                            <w:color w:val="000000"/>
                            <w:sz w:val="12"/>
                            <w:szCs w:val="12"/>
                          </w:rPr>
                          <w:t>forced</w:t>
                        </w:r>
                        <w:proofErr w:type="spellEnd"/>
                        <w:r w:rsidRPr="00055370">
                          <w:rPr>
                            <w:color w:val="000000"/>
                            <w:sz w:val="12"/>
                            <w:szCs w:val="12"/>
                          </w:rPr>
                          <w:t xml:space="preserve"> </w:t>
                        </w:r>
                        <w:proofErr w:type="spellStart"/>
                        <w:r w:rsidRPr="00055370">
                          <w:rPr>
                            <w:color w:val="000000"/>
                            <w:sz w:val="12"/>
                            <w:szCs w:val="12"/>
                          </w:rPr>
                          <w:t>landing</w:t>
                        </w:r>
                        <w:proofErr w:type="spellEnd"/>
                        <w:r w:rsidRPr="00055370">
                          <w:rPr>
                            <w:color w:val="000000"/>
                            <w:sz w:val="12"/>
                            <w:szCs w:val="12"/>
                          </w:rPr>
                          <w:t xml:space="preserve"> (E99.06)</w:t>
                        </w:r>
                      </w:p>
                    </w:tc>
                    <w:tc>
                      <w:tcPr>
                        <w:tcW w:w="608" w:type="pct"/>
                        <w:vMerge/>
                        <w:vAlign w:val="center"/>
                        <w:hideMark/>
                      </w:tcPr>
                      <w:p w14:paraId="0F532B88" w14:textId="77777777" w:rsidR="00C30C0D" w:rsidRPr="00055370" w:rsidRDefault="00C30C0D" w:rsidP="00DF1AEE">
                        <w:pPr>
                          <w:rPr>
                            <w:color w:val="000000"/>
                            <w:sz w:val="12"/>
                            <w:szCs w:val="12"/>
                          </w:rPr>
                        </w:pPr>
                      </w:p>
                    </w:tc>
                  </w:tr>
                  <w:tr w:rsidR="00C30C0D" w:rsidRPr="001D543E" w14:paraId="06079E90" w14:textId="77777777" w:rsidTr="00DF1AEE">
                    <w:trPr>
                      <w:trHeight w:val="20"/>
                      <w:jc w:val="center"/>
                    </w:trPr>
                    <w:tc>
                      <w:tcPr>
                        <w:tcW w:w="916" w:type="pct"/>
                        <w:vMerge/>
                        <w:vAlign w:val="center"/>
                        <w:hideMark/>
                      </w:tcPr>
                      <w:p w14:paraId="63F46E3C" w14:textId="77777777" w:rsidR="00C30C0D" w:rsidRPr="00055370" w:rsidRDefault="00C30C0D" w:rsidP="00DF1AEE">
                        <w:pPr>
                          <w:rPr>
                            <w:color w:val="000000"/>
                            <w:sz w:val="12"/>
                            <w:szCs w:val="12"/>
                          </w:rPr>
                        </w:pPr>
                      </w:p>
                    </w:tc>
                    <w:tc>
                      <w:tcPr>
                        <w:tcW w:w="3475" w:type="pct"/>
                        <w:vAlign w:val="center"/>
                        <w:hideMark/>
                      </w:tcPr>
                      <w:p w14:paraId="3335F01B" w14:textId="77777777" w:rsidR="00C30C0D" w:rsidRPr="00055370" w:rsidRDefault="00C30C0D" w:rsidP="00DF1AEE">
                        <w:pPr>
                          <w:rPr>
                            <w:color w:val="000000"/>
                            <w:sz w:val="12"/>
                            <w:szCs w:val="12"/>
                          </w:rPr>
                        </w:pPr>
                        <w:r w:rsidRPr="00055370">
                          <w:rPr>
                            <w:color w:val="000000"/>
                            <w:sz w:val="12"/>
                            <w:szCs w:val="12"/>
                          </w:rPr>
                          <w:t xml:space="preserve">Realizar procedimiento de </w:t>
                        </w:r>
                        <w:proofErr w:type="spellStart"/>
                        <w:r w:rsidRPr="00055370">
                          <w:rPr>
                            <w:color w:val="000000"/>
                            <w:sz w:val="12"/>
                            <w:szCs w:val="12"/>
                          </w:rPr>
                          <w:t>flaps</w:t>
                        </w:r>
                        <w:proofErr w:type="spellEnd"/>
                        <w:r w:rsidRPr="00055370">
                          <w:rPr>
                            <w:color w:val="000000"/>
                            <w:sz w:val="12"/>
                            <w:szCs w:val="12"/>
                          </w:rPr>
                          <w:t xml:space="preserve"> </w:t>
                        </w:r>
                        <w:proofErr w:type="spellStart"/>
                        <w:proofErr w:type="gramStart"/>
                        <w:r w:rsidRPr="00055370">
                          <w:rPr>
                            <w:color w:val="000000"/>
                            <w:sz w:val="12"/>
                            <w:szCs w:val="12"/>
                          </w:rPr>
                          <w:t>unlock</w:t>
                        </w:r>
                        <w:proofErr w:type="spellEnd"/>
                        <w:r w:rsidRPr="00055370">
                          <w:rPr>
                            <w:color w:val="000000"/>
                            <w:sz w:val="12"/>
                            <w:szCs w:val="12"/>
                          </w:rPr>
                          <w:t xml:space="preserve">  (</w:t>
                        </w:r>
                        <w:proofErr w:type="gramEnd"/>
                        <w:r w:rsidRPr="00055370">
                          <w:rPr>
                            <w:color w:val="000000"/>
                            <w:sz w:val="12"/>
                            <w:szCs w:val="12"/>
                          </w:rPr>
                          <w:t>A27.04)</w:t>
                        </w:r>
                      </w:p>
                    </w:tc>
                    <w:tc>
                      <w:tcPr>
                        <w:tcW w:w="608" w:type="pct"/>
                        <w:vMerge/>
                        <w:vAlign w:val="center"/>
                        <w:hideMark/>
                      </w:tcPr>
                      <w:p w14:paraId="3748FC66" w14:textId="77777777" w:rsidR="00C30C0D" w:rsidRPr="00055370" w:rsidRDefault="00C30C0D" w:rsidP="00DF1AEE">
                        <w:pPr>
                          <w:rPr>
                            <w:color w:val="000000"/>
                            <w:sz w:val="12"/>
                            <w:szCs w:val="12"/>
                          </w:rPr>
                        </w:pPr>
                      </w:p>
                    </w:tc>
                  </w:tr>
                  <w:tr w:rsidR="00C30C0D" w:rsidRPr="001D543E" w14:paraId="4623B416" w14:textId="77777777" w:rsidTr="00DF1AEE">
                    <w:trPr>
                      <w:trHeight w:val="20"/>
                      <w:jc w:val="center"/>
                    </w:trPr>
                    <w:tc>
                      <w:tcPr>
                        <w:tcW w:w="916" w:type="pct"/>
                        <w:vMerge/>
                        <w:vAlign w:val="center"/>
                        <w:hideMark/>
                      </w:tcPr>
                      <w:p w14:paraId="6D5AB50E" w14:textId="77777777" w:rsidR="00C30C0D" w:rsidRPr="00055370" w:rsidRDefault="00C30C0D" w:rsidP="00DF1AEE">
                        <w:pPr>
                          <w:rPr>
                            <w:color w:val="000000"/>
                            <w:sz w:val="12"/>
                            <w:szCs w:val="12"/>
                          </w:rPr>
                        </w:pPr>
                      </w:p>
                    </w:tc>
                    <w:tc>
                      <w:tcPr>
                        <w:tcW w:w="3475" w:type="pct"/>
                        <w:vAlign w:val="center"/>
                        <w:hideMark/>
                      </w:tcPr>
                      <w:p w14:paraId="4BE0C382" w14:textId="77777777" w:rsidR="00C30C0D" w:rsidRPr="00055370" w:rsidRDefault="00C30C0D" w:rsidP="00DF1AEE">
                        <w:pPr>
                          <w:rPr>
                            <w:color w:val="000000"/>
                            <w:sz w:val="12"/>
                            <w:szCs w:val="12"/>
                          </w:rPr>
                        </w:pPr>
                        <w:r w:rsidRPr="00055370">
                          <w:rPr>
                            <w:color w:val="000000"/>
                            <w:sz w:val="12"/>
                            <w:szCs w:val="12"/>
                          </w:rPr>
                          <w:t xml:space="preserve">Realizar procedimiento de </w:t>
                        </w:r>
                        <w:proofErr w:type="spellStart"/>
                        <w:proofErr w:type="gramStart"/>
                        <w:r w:rsidRPr="00055370">
                          <w:rPr>
                            <w:color w:val="000000"/>
                            <w:sz w:val="12"/>
                            <w:szCs w:val="12"/>
                          </w:rPr>
                          <w:t>stall</w:t>
                        </w:r>
                        <w:proofErr w:type="spellEnd"/>
                        <w:r w:rsidRPr="00055370">
                          <w:rPr>
                            <w:color w:val="000000"/>
                            <w:sz w:val="12"/>
                            <w:szCs w:val="12"/>
                          </w:rPr>
                          <w:t xml:space="preserve">  (</w:t>
                        </w:r>
                        <w:proofErr w:type="gramEnd"/>
                        <w:r w:rsidRPr="00055370">
                          <w:rPr>
                            <w:color w:val="000000"/>
                            <w:sz w:val="12"/>
                            <w:szCs w:val="12"/>
                          </w:rPr>
                          <w:t>E99.09)</w:t>
                        </w:r>
                      </w:p>
                    </w:tc>
                    <w:tc>
                      <w:tcPr>
                        <w:tcW w:w="608" w:type="pct"/>
                        <w:vMerge/>
                        <w:vAlign w:val="center"/>
                        <w:hideMark/>
                      </w:tcPr>
                      <w:p w14:paraId="08B941F3" w14:textId="77777777" w:rsidR="00C30C0D" w:rsidRPr="00055370" w:rsidRDefault="00C30C0D" w:rsidP="00DF1AEE">
                        <w:pPr>
                          <w:rPr>
                            <w:color w:val="000000"/>
                            <w:sz w:val="12"/>
                            <w:szCs w:val="12"/>
                          </w:rPr>
                        </w:pPr>
                      </w:p>
                    </w:tc>
                  </w:tr>
                  <w:tr w:rsidR="00C30C0D" w:rsidRPr="001D543E" w14:paraId="46588D6C" w14:textId="77777777" w:rsidTr="00DF1AEE">
                    <w:trPr>
                      <w:trHeight w:val="20"/>
                      <w:jc w:val="center"/>
                    </w:trPr>
                    <w:tc>
                      <w:tcPr>
                        <w:tcW w:w="916" w:type="pct"/>
                        <w:vMerge w:val="restart"/>
                        <w:vAlign w:val="center"/>
                        <w:hideMark/>
                      </w:tcPr>
                      <w:p w14:paraId="62C07B4B" w14:textId="77777777" w:rsidR="00C30C0D" w:rsidRPr="00055370" w:rsidRDefault="00C30C0D" w:rsidP="00DF1AEE">
                        <w:pPr>
                          <w:jc w:val="center"/>
                          <w:rPr>
                            <w:color w:val="000000"/>
                            <w:sz w:val="12"/>
                            <w:szCs w:val="12"/>
                          </w:rPr>
                        </w:pPr>
                        <w:r w:rsidRPr="00055370">
                          <w:rPr>
                            <w:color w:val="000000"/>
                            <w:sz w:val="12"/>
                            <w:szCs w:val="12"/>
                          </w:rPr>
                          <w:t xml:space="preserve">Entrenamiento y aplicabilidad de procedimientos de emergencias en vuelo en las diferentes </w:t>
                        </w:r>
                        <w:proofErr w:type="spellStart"/>
                        <w:r w:rsidRPr="00055370">
                          <w:rPr>
                            <w:color w:val="000000"/>
                            <w:sz w:val="12"/>
                            <w:szCs w:val="12"/>
                          </w:rPr>
                          <w:t>ATA`</w:t>
                        </w:r>
                        <w:proofErr w:type="gramStart"/>
                        <w:r w:rsidRPr="00055370">
                          <w:rPr>
                            <w:color w:val="000000"/>
                            <w:sz w:val="12"/>
                            <w:szCs w:val="12"/>
                          </w:rPr>
                          <w:t>s</w:t>
                        </w:r>
                        <w:proofErr w:type="spellEnd"/>
                        <w:r w:rsidRPr="00055370">
                          <w:rPr>
                            <w:color w:val="000000"/>
                            <w:sz w:val="12"/>
                            <w:szCs w:val="12"/>
                          </w:rPr>
                          <w:t xml:space="preserve">  (</w:t>
                        </w:r>
                        <w:proofErr w:type="spellStart"/>
                        <w:proofErr w:type="gramEnd"/>
                        <w:r w:rsidRPr="00055370">
                          <w:rPr>
                            <w:color w:val="000000"/>
                            <w:sz w:val="12"/>
                            <w:szCs w:val="12"/>
                          </w:rPr>
                          <w:t>emergency</w:t>
                        </w:r>
                        <w:proofErr w:type="spellEnd"/>
                        <w:r w:rsidRPr="00055370">
                          <w:rPr>
                            <w:color w:val="000000"/>
                            <w:sz w:val="12"/>
                            <w:szCs w:val="12"/>
                          </w:rPr>
                          <w:t xml:space="preserve"> and </w:t>
                        </w:r>
                        <w:proofErr w:type="spellStart"/>
                        <w:r w:rsidRPr="00055370">
                          <w:rPr>
                            <w:color w:val="000000"/>
                            <w:sz w:val="12"/>
                            <w:szCs w:val="12"/>
                          </w:rPr>
                          <w:t>abnormal</w:t>
                        </w:r>
                        <w:proofErr w:type="spellEnd"/>
                        <w:r w:rsidRPr="00055370">
                          <w:rPr>
                            <w:color w:val="000000"/>
                            <w:sz w:val="12"/>
                            <w:szCs w:val="12"/>
                          </w:rPr>
                          <w:t xml:space="preserve"> </w:t>
                        </w:r>
                        <w:proofErr w:type="spellStart"/>
                        <w:r w:rsidRPr="00055370">
                          <w:rPr>
                            <w:color w:val="000000"/>
                            <w:sz w:val="12"/>
                            <w:szCs w:val="12"/>
                          </w:rPr>
                          <w:t>procedures</w:t>
                        </w:r>
                        <w:proofErr w:type="spellEnd"/>
                        <w:r w:rsidRPr="00055370">
                          <w:rPr>
                            <w:color w:val="000000"/>
                            <w:sz w:val="12"/>
                            <w:szCs w:val="12"/>
                          </w:rPr>
                          <w:t>)</w:t>
                        </w:r>
                      </w:p>
                    </w:tc>
                    <w:tc>
                      <w:tcPr>
                        <w:tcW w:w="3475" w:type="pct"/>
                        <w:vAlign w:val="center"/>
                        <w:hideMark/>
                      </w:tcPr>
                      <w:p w14:paraId="0D46DB25" w14:textId="77777777" w:rsidR="00C30C0D" w:rsidRPr="00055370" w:rsidRDefault="00C30C0D" w:rsidP="00DF1AEE">
                        <w:pPr>
                          <w:rPr>
                            <w:color w:val="000000"/>
                            <w:sz w:val="12"/>
                            <w:szCs w:val="12"/>
                          </w:rPr>
                        </w:pPr>
                        <w:r w:rsidRPr="00055370">
                          <w:rPr>
                            <w:color w:val="000000"/>
                            <w:sz w:val="12"/>
                            <w:szCs w:val="12"/>
                          </w:rPr>
                          <w:t xml:space="preserve">Realizar procedimiento de emergencia para </w:t>
                        </w:r>
                        <w:proofErr w:type="spellStart"/>
                        <w:r w:rsidRPr="00055370">
                          <w:rPr>
                            <w:color w:val="000000"/>
                            <w:sz w:val="12"/>
                            <w:szCs w:val="12"/>
                          </w:rPr>
                          <w:t>engine</w:t>
                        </w:r>
                        <w:proofErr w:type="spellEnd"/>
                        <w:r w:rsidRPr="00055370">
                          <w:rPr>
                            <w:color w:val="000000"/>
                            <w:sz w:val="12"/>
                            <w:szCs w:val="12"/>
                          </w:rPr>
                          <w:t xml:space="preserve"> </w:t>
                        </w:r>
                        <w:proofErr w:type="spellStart"/>
                        <w:r w:rsidRPr="00055370">
                          <w:rPr>
                            <w:color w:val="000000"/>
                            <w:sz w:val="12"/>
                            <w:szCs w:val="12"/>
                          </w:rPr>
                          <w:t>fire</w:t>
                        </w:r>
                        <w:proofErr w:type="spellEnd"/>
                        <w:r w:rsidRPr="00055370">
                          <w:rPr>
                            <w:color w:val="000000"/>
                            <w:sz w:val="12"/>
                            <w:szCs w:val="12"/>
                          </w:rPr>
                          <w:t xml:space="preserve"> </w:t>
                        </w:r>
                        <w:proofErr w:type="spellStart"/>
                        <w:r w:rsidRPr="00055370">
                          <w:rPr>
                            <w:color w:val="000000"/>
                            <w:sz w:val="12"/>
                            <w:szCs w:val="12"/>
                          </w:rPr>
                          <w:t>or</w:t>
                        </w:r>
                        <w:proofErr w:type="spellEnd"/>
                        <w:r w:rsidRPr="00055370">
                          <w:rPr>
                            <w:color w:val="000000"/>
                            <w:sz w:val="12"/>
                            <w:szCs w:val="12"/>
                          </w:rPr>
                          <w:t xml:space="preserve"> severe </w:t>
                        </w:r>
                        <w:proofErr w:type="spellStart"/>
                        <w:r w:rsidRPr="00055370">
                          <w:rPr>
                            <w:color w:val="000000"/>
                            <w:sz w:val="12"/>
                            <w:szCs w:val="12"/>
                          </w:rPr>
                          <w:t>mechanical</w:t>
                        </w:r>
                        <w:proofErr w:type="spellEnd"/>
                        <w:r w:rsidRPr="00055370">
                          <w:rPr>
                            <w:color w:val="000000"/>
                            <w:sz w:val="12"/>
                            <w:szCs w:val="12"/>
                          </w:rPr>
                          <w:t xml:space="preserve"> </w:t>
                        </w:r>
                        <w:proofErr w:type="spellStart"/>
                        <w:r w:rsidRPr="00055370">
                          <w:rPr>
                            <w:color w:val="000000"/>
                            <w:sz w:val="12"/>
                            <w:szCs w:val="12"/>
                          </w:rPr>
                          <w:t>damage</w:t>
                        </w:r>
                        <w:proofErr w:type="spellEnd"/>
                        <w:r w:rsidRPr="00055370">
                          <w:rPr>
                            <w:color w:val="000000"/>
                            <w:sz w:val="12"/>
                            <w:szCs w:val="12"/>
                          </w:rPr>
                          <w:t xml:space="preserve"> in </w:t>
                        </w:r>
                        <w:proofErr w:type="spellStart"/>
                        <w:r w:rsidRPr="00055370">
                          <w:rPr>
                            <w:color w:val="000000"/>
                            <w:sz w:val="12"/>
                            <w:szCs w:val="12"/>
                          </w:rPr>
                          <w:t>flight</w:t>
                        </w:r>
                        <w:proofErr w:type="spellEnd"/>
                        <w:r w:rsidRPr="00055370">
                          <w:rPr>
                            <w:color w:val="000000"/>
                            <w:sz w:val="12"/>
                            <w:szCs w:val="12"/>
                          </w:rPr>
                          <w:t xml:space="preserve"> (E70.02)</w:t>
                        </w:r>
                      </w:p>
                    </w:tc>
                    <w:tc>
                      <w:tcPr>
                        <w:tcW w:w="608" w:type="pct"/>
                        <w:vMerge w:val="restart"/>
                        <w:vAlign w:val="center"/>
                        <w:hideMark/>
                      </w:tcPr>
                      <w:p w14:paraId="7251C752" w14:textId="77777777" w:rsidR="00C30C0D" w:rsidRPr="00055370" w:rsidRDefault="00C30C0D" w:rsidP="00DF1AEE">
                        <w:pPr>
                          <w:jc w:val="center"/>
                          <w:rPr>
                            <w:color w:val="000000"/>
                            <w:sz w:val="12"/>
                            <w:szCs w:val="12"/>
                          </w:rPr>
                        </w:pPr>
                        <w:r w:rsidRPr="00055370">
                          <w:rPr>
                            <w:color w:val="000000"/>
                            <w:sz w:val="12"/>
                            <w:szCs w:val="12"/>
                          </w:rPr>
                          <w:t>2</w:t>
                        </w:r>
                      </w:p>
                    </w:tc>
                  </w:tr>
                  <w:tr w:rsidR="00C30C0D" w:rsidRPr="001D543E" w14:paraId="0A7BCC35" w14:textId="77777777" w:rsidTr="00DF1AEE">
                    <w:trPr>
                      <w:trHeight w:val="20"/>
                      <w:jc w:val="center"/>
                    </w:trPr>
                    <w:tc>
                      <w:tcPr>
                        <w:tcW w:w="916" w:type="pct"/>
                        <w:vMerge/>
                        <w:vAlign w:val="center"/>
                        <w:hideMark/>
                      </w:tcPr>
                      <w:p w14:paraId="4E365328" w14:textId="77777777" w:rsidR="00C30C0D" w:rsidRPr="00055370" w:rsidRDefault="00C30C0D" w:rsidP="00DF1AEE">
                        <w:pPr>
                          <w:rPr>
                            <w:color w:val="000000"/>
                            <w:sz w:val="12"/>
                            <w:szCs w:val="12"/>
                          </w:rPr>
                        </w:pPr>
                      </w:p>
                    </w:tc>
                    <w:tc>
                      <w:tcPr>
                        <w:tcW w:w="3475" w:type="pct"/>
                        <w:vAlign w:val="center"/>
                        <w:hideMark/>
                      </w:tcPr>
                      <w:p w14:paraId="15210717" w14:textId="77777777" w:rsidR="00C30C0D" w:rsidRPr="00055370" w:rsidRDefault="00C30C0D" w:rsidP="00DF1AEE">
                        <w:pPr>
                          <w:rPr>
                            <w:color w:val="000000"/>
                            <w:sz w:val="12"/>
                            <w:szCs w:val="12"/>
                          </w:rPr>
                        </w:pPr>
                        <w:r w:rsidRPr="00055370">
                          <w:rPr>
                            <w:color w:val="000000"/>
                            <w:sz w:val="12"/>
                            <w:szCs w:val="12"/>
                          </w:rPr>
                          <w:t xml:space="preserve">Procedimientos por falla de motor durante un vuelo de crucero </w:t>
                        </w:r>
                        <w:proofErr w:type="spellStart"/>
                        <w:r w:rsidRPr="00055370">
                          <w:rPr>
                            <w:color w:val="000000"/>
                            <w:sz w:val="12"/>
                            <w:szCs w:val="12"/>
                          </w:rPr>
                          <w:t>engime</w:t>
                        </w:r>
                        <w:proofErr w:type="spellEnd"/>
                        <w:r w:rsidRPr="00055370">
                          <w:rPr>
                            <w:color w:val="000000"/>
                            <w:sz w:val="12"/>
                            <w:szCs w:val="12"/>
                          </w:rPr>
                          <w:t xml:space="preserve"> </w:t>
                        </w:r>
                        <w:proofErr w:type="spellStart"/>
                        <w:r w:rsidRPr="00055370">
                          <w:rPr>
                            <w:color w:val="000000"/>
                            <w:sz w:val="12"/>
                            <w:szCs w:val="12"/>
                          </w:rPr>
                          <w:t>flame</w:t>
                        </w:r>
                        <w:proofErr w:type="spellEnd"/>
                        <w:r w:rsidRPr="00055370">
                          <w:rPr>
                            <w:color w:val="000000"/>
                            <w:sz w:val="12"/>
                            <w:szCs w:val="12"/>
                          </w:rPr>
                          <w:t xml:space="preserve"> </w:t>
                        </w:r>
                        <w:proofErr w:type="spellStart"/>
                        <w:r w:rsidRPr="00055370">
                          <w:rPr>
                            <w:color w:val="000000"/>
                            <w:sz w:val="12"/>
                            <w:szCs w:val="12"/>
                          </w:rPr>
                          <w:t>out</w:t>
                        </w:r>
                        <w:proofErr w:type="spellEnd"/>
                        <w:r w:rsidRPr="00055370">
                          <w:rPr>
                            <w:color w:val="000000"/>
                            <w:sz w:val="12"/>
                            <w:szCs w:val="12"/>
                          </w:rPr>
                          <w:t xml:space="preserve"> (ATA 70)</w:t>
                        </w:r>
                      </w:p>
                    </w:tc>
                    <w:tc>
                      <w:tcPr>
                        <w:tcW w:w="608" w:type="pct"/>
                        <w:vMerge/>
                        <w:vAlign w:val="center"/>
                        <w:hideMark/>
                      </w:tcPr>
                      <w:p w14:paraId="2F19C3DD" w14:textId="77777777" w:rsidR="00C30C0D" w:rsidRPr="00055370" w:rsidRDefault="00C30C0D" w:rsidP="00DF1AEE">
                        <w:pPr>
                          <w:rPr>
                            <w:color w:val="000000"/>
                            <w:sz w:val="12"/>
                            <w:szCs w:val="12"/>
                          </w:rPr>
                        </w:pPr>
                      </w:p>
                    </w:tc>
                  </w:tr>
                  <w:tr w:rsidR="00C30C0D" w:rsidRPr="001D543E" w14:paraId="713D786E" w14:textId="77777777" w:rsidTr="00DF1AEE">
                    <w:trPr>
                      <w:trHeight w:val="20"/>
                      <w:jc w:val="center"/>
                    </w:trPr>
                    <w:tc>
                      <w:tcPr>
                        <w:tcW w:w="916" w:type="pct"/>
                        <w:vMerge/>
                        <w:vAlign w:val="center"/>
                        <w:hideMark/>
                      </w:tcPr>
                      <w:p w14:paraId="4A55B557" w14:textId="77777777" w:rsidR="00C30C0D" w:rsidRPr="00055370" w:rsidRDefault="00C30C0D" w:rsidP="00DF1AEE">
                        <w:pPr>
                          <w:rPr>
                            <w:color w:val="000000"/>
                            <w:sz w:val="12"/>
                            <w:szCs w:val="12"/>
                          </w:rPr>
                        </w:pPr>
                      </w:p>
                    </w:tc>
                    <w:tc>
                      <w:tcPr>
                        <w:tcW w:w="3475" w:type="pct"/>
                        <w:vAlign w:val="center"/>
                        <w:hideMark/>
                      </w:tcPr>
                      <w:p w14:paraId="551AAB43" w14:textId="77777777" w:rsidR="00C30C0D" w:rsidRPr="00055370" w:rsidRDefault="00C30C0D" w:rsidP="00DF1AEE">
                        <w:pPr>
                          <w:rPr>
                            <w:color w:val="000000"/>
                            <w:sz w:val="12"/>
                            <w:szCs w:val="12"/>
                          </w:rPr>
                        </w:pPr>
                        <w:r w:rsidRPr="00055370">
                          <w:rPr>
                            <w:color w:val="000000"/>
                            <w:sz w:val="12"/>
                            <w:szCs w:val="12"/>
                          </w:rPr>
                          <w:t xml:space="preserve">Fallas de </w:t>
                        </w:r>
                        <w:proofErr w:type="spellStart"/>
                        <w:r w:rsidRPr="00055370">
                          <w:rPr>
                            <w:color w:val="000000"/>
                            <w:sz w:val="12"/>
                            <w:szCs w:val="12"/>
                          </w:rPr>
                          <w:t>flight</w:t>
                        </w:r>
                        <w:proofErr w:type="spellEnd"/>
                        <w:r w:rsidRPr="00055370">
                          <w:rPr>
                            <w:color w:val="000000"/>
                            <w:sz w:val="12"/>
                            <w:szCs w:val="12"/>
                          </w:rPr>
                          <w:t xml:space="preserve"> </w:t>
                        </w:r>
                        <w:proofErr w:type="spellStart"/>
                        <w:r w:rsidRPr="00055370">
                          <w:rPr>
                            <w:color w:val="000000"/>
                            <w:sz w:val="12"/>
                            <w:szCs w:val="12"/>
                          </w:rPr>
                          <w:t>controls</w:t>
                        </w:r>
                        <w:proofErr w:type="spellEnd"/>
                        <w:r w:rsidRPr="00055370">
                          <w:rPr>
                            <w:color w:val="000000"/>
                            <w:sz w:val="12"/>
                            <w:szCs w:val="12"/>
                          </w:rPr>
                          <w:t xml:space="preserve"> (ATA 27)</w:t>
                        </w:r>
                      </w:p>
                    </w:tc>
                    <w:tc>
                      <w:tcPr>
                        <w:tcW w:w="608" w:type="pct"/>
                        <w:vMerge/>
                        <w:vAlign w:val="center"/>
                        <w:hideMark/>
                      </w:tcPr>
                      <w:p w14:paraId="7B290F50" w14:textId="77777777" w:rsidR="00C30C0D" w:rsidRPr="00055370" w:rsidRDefault="00C30C0D" w:rsidP="00DF1AEE">
                        <w:pPr>
                          <w:rPr>
                            <w:color w:val="000000"/>
                            <w:sz w:val="12"/>
                            <w:szCs w:val="12"/>
                          </w:rPr>
                        </w:pPr>
                      </w:p>
                    </w:tc>
                  </w:tr>
                  <w:tr w:rsidR="00C30C0D" w:rsidRPr="001D543E" w14:paraId="16EA6F54" w14:textId="77777777" w:rsidTr="00DF1AEE">
                    <w:trPr>
                      <w:trHeight w:val="20"/>
                      <w:jc w:val="center"/>
                    </w:trPr>
                    <w:tc>
                      <w:tcPr>
                        <w:tcW w:w="916" w:type="pct"/>
                        <w:vMerge/>
                        <w:vAlign w:val="center"/>
                        <w:hideMark/>
                      </w:tcPr>
                      <w:p w14:paraId="5E420447" w14:textId="77777777" w:rsidR="00C30C0D" w:rsidRPr="00055370" w:rsidRDefault="00C30C0D" w:rsidP="00DF1AEE">
                        <w:pPr>
                          <w:rPr>
                            <w:color w:val="000000"/>
                            <w:sz w:val="12"/>
                            <w:szCs w:val="12"/>
                          </w:rPr>
                        </w:pPr>
                      </w:p>
                    </w:tc>
                    <w:tc>
                      <w:tcPr>
                        <w:tcW w:w="3475" w:type="pct"/>
                        <w:vAlign w:val="center"/>
                        <w:hideMark/>
                      </w:tcPr>
                      <w:p w14:paraId="25AAFC6C" w14:textId="77777777" w:rsidR="00C30C0D" w:rsidRPr="00055370" w:rsidRDefault="00C30C0D" w:rsidP="00DF1AEE">
                        <w:pPr>
                          <w:rPr>
                            <w:color w:val="000000"/>
                            <w:sz w:val="12"/>
                            <w:szCs w:val="12"/>
                          </w:rPr>
                        </w:pPr>
                        <w:r w:rsidRPr="00055370">
                          <w:rPr>
                            <w:color w:val="000000"/>
                            <w:sz w:val="12"/>
                            <w:szCs w:val="12"/>
                          </w:rPr>
                          <w:t>Fallas de fuel (ATA 28)</w:t>
                        </w:r>
                      </w:p>
                    </w:tc>
                    <w:tc>
                      <w:tcPr>
                        <w:tcW w:w="608" w:type="pct"/>
                        <w:vMerge/>
                        <w:vAlign w:val="center"/>
                        <w:hideMark/>
                      </w:tcPr>
                      <w:p w14:paraId="2BA292E7" w14:textId="77777777" w:rsidR="00C30C0D" w:rsidRPr="00055370" w:rsidRDefault="00C30C0D" w:rsidP="00DF1AEE">
                        <w:pPr>
                          <w:rPr>
                            <w:color w:val="000000"/>
                            <w:sz w:val="12"/>
                            <w:szCs w:val="12"/>
                          </w:rPr>
                        </w:pPr>
                      </w:p>
                    </w:tc>
                  </w:tr>
                  <w:tr w:rsidR="00C30C0D" w:rsidRPr="001D543E" w14:paraId="1AAE574F" w14:textId="77777777" w:rsidTr="00DF1AEE">
                    <w:trPr>
                      <w:trHeight w:val="20"/>
                      <w:jc w:val="center"/>
                    </w:trPr>
                    <w:tc>
                      <w:tcPr>
                        <w:tcW w:w="916" w:type="pct"/>
                        <w:vMerge/>
                        <w:vAlign w:val="center"/>
                        <w:hideMark/>
                      </w:tcPr>
                      <w:p w14:paraId="3ABDA0F7" w14:textId="77777777" w:rsidR="00C30C0D" w:rsidRPr="00055370" w:rsidRDefault="00C30C0D" w:rsidP="00DF1AEE">
                        <w:pPr>
                          <w:rPr>
                            <w:color w:val="000000"/>
                            <w:sz w:val="12"/>
                            <w:szCs w:val="12"/>
                          </w:rPr>
                        </w:pPr>
                      </w:p>
                    </w:tc>
                    <w:tc>
                      <w:tcPr>
                        <w:tcW w:w="3475" w:type="pct"/>
                        <w:vAlign w:val="center"/>
                        <w:hideMark/>
                      </w:tcPr>
                      <w:p w14:paraId="17D4E718" w14:textId="77777777" w:rsidR="00C30C0D" w:rsidRPr="00055370" w:rsidRDefault="00C30C0D" w:rsidP="00DF1AEE">
                        <w:pPr>
                          <w:rPr>
                            <w:color w:val="000000"/>
                            <w:sz w:val="12"/>
                            <w:szCs w:val="12"/>
                          </w:rPr>
                        </w:pPr>
                        <w:r w:rsidRPr="00055370">
                          <w:rPr>
                            <w:color w:val="000000"/>
                            <w:sz w:val="12"/>
                            <w:szCs w:val="12"/>
                          </w:rPr>
                          <w:t xml:space="preserve">Fallas de </w:t>
                        </w:r>
                        <w:proofErr w:type="spellStart"/>
                        <w:r w:rsidRPr="00055370">
                          <w:rPr>
                            <w:color w:val="000000"/>
                            <w:sz w:val="12"/>
                            <w:szCs w:val="12"/>
                          </w:rPr>
                          <w:t>hydraulic</w:t>
                        </w:r>
                        <w:proofErr w:type="spellEnd"/>
                        <w:r w:rsidRPr="00055370">
                          <w:rPr>
                            <w:color w:val="000000"/>
                            <w:sz w:val="12"/>
                            <w:szCs w:val="12"/>
                          </w:rPr>
                          <w:t xml:space="preserve"> </w:t>
                        </w:r>
                        <w:proofErr w:type="spellStart"/>
                        <w:r w:rsidRPr="00055370">
                          <w:rPr>
                            <w:color w:val="000000"/>
                            <w:sz w:val="12"/>
                            <w:szCs w:val="12"/>
                          </w:rPr>
                          <w:t>system</w:t>
                        </w:r>
                        <w:proofErr w:type="spellEnd"/>
                        <w:r w:rsidRPr="00055370">
                          <w:rPr>
                            <w:color w:val="000000"/>
                            <w:sz w:val="12"/>
                            <w:szCs w:val="12"/>
                          </w:rPr>
                          <w:t xml:space="preserve"> (ATA 29)</w:t>
                        </w:r>
                      </w:p>
                    </w:tc>
                    <w:tc>
                      <w:tcPr>
                        <w:tcW w:w="608" w:type="pct"/>
                        <w:vMerge/>
                        <w:vAlign w:val="center"/>
                        <w:hideMark/>
                      </w:tcPr>
                      <w:p w14:paraId="5DB24282" w14:textId="77777777" w:rsidR="00C30C0D" w:rsidRPr="00055370" w:rsidRDefault="00C30C0D" w:rsidP="00DF1AEE">
                        <w:pPr>
                          <w:rPr>
                            <w:color w:val="000000"/>
                            <w:sz w:val="12"/>
                            <w:szCs w:val="12"/>
                          </w:rPr>
                        </w:pPr>
                      </w:p>
                    </w:tc>
                  </w:tr>
                  <w:tr w:rsidR="00C30C0D" w:rsidRPr="001D543E" w14:paraId="662F3D2A" w14:textId="77777777" w:rsidTr="00DF1AEE">
                    <w:trPr>
                      <w:trHeight w:val="20"/>
                      <w:jc w:val="center"/>
                    </w:trPr>
                    <w:tc>
                      <w:tcPr>
                        <w:tcW w:w="916" w:type="pct"/>
                        <w:vMerge/>
                        <w:vAlign w:val="center"/>
                        <w:hideMark/>
                      </w:tcPr>
                      <w:p w14:paraId="2D5842A0" w14:textId="77777777" w:rsidR="00C30C0D" w:rsidRPr="00055370" w:rsidRDefault="00C30C0D" w:rsidP="00DF1AEE">
                        <w:pPr>
                          <w:rPr>
                            <w:color w:val="000000"/>
                            <w:sz w:val="12"/>
                            <w:szCs w:val="12"/>
                          </w:rPr>
                        </w:pPr>
                      </w:p>
                    </w:tc>
                    <w:tc>
                      <w:tcPr>
                        <w:tcW w:w="3475" w:type="pct"/>
                        <w:vAlign w:val="center"/>
                        <w:hideMark/>
                      </w:tcPr>
                      <w:p w14:paraId="2E00AE32" w14:textId="77777777" w:rsidR="00C30C0D" w:rsidRPr="00055370" w:rsidRDefault="00C30C0D" w:rsidP="00DF1AEE">
                        <w:pPr>
                          <w:rPr>
                            <w:color w:val="000000"/>
                            <w:sz w:val="12"/>
                            <w:szCs w:val="12"/>
                          </w:rPr>
                        </w:pPr>
                        <w:r w:rsidRPr="00055370">
                          <w:rPr>
                            <w:color w:val="000000"/>
                            <w:sz w:val="12"/>
                            <w:szCs w:val="12"/>
                          </w:rPr>
                          <w:t>Procedimientos ice and rain (ATA 30)</w:t>
                        </w:r>
                      </w:p>
                    </w:tc>
                    <w:tc>
                      <w:tcPr>
                        <w:tcW w:w="608" w:type="pct"/>
                        <w:vMerge/>
                        <w:vAlign w:val="center"/>
                        <w:hideMark/>
                      </w:tcPr>
                      <w:p w14:paraId="6B27853C" w14:textId="77777777" w:rsidR="00C30C0D" w:rsidRPr="00055370" w:rsidRDefault="00C30C0D" w:rsidP="00DF1AEE">
                        <w:pPr>
                          <w:rPr>
                            <w:color w:val="000000"/>
                            <w:sz w:val="12"/>
                            <w:szCs w:val="12"/>
                          </w:rPr>
                        </w:pPr>
                      </w:p>
                    </w:tc>
                  </w:tr>
                  <w:tr w:rsidR="00C30C0D" w:rsidRPr="001D543E" w14:paraId="4F80E414" w14:textId="77777777" w:rsidTr="00DF1AEE">
                    <w:trPr>
                      <w:trHeight w:val="20"/>
                      <w:jc w:val="center"/>
                    </w:trPr>
                    <w:tc>
                      <w:tcPr>
                        <w:tcW w:w="916" w:type="pct"/>
                        <w:vMerge/>
                        <w:vAlign w:val="center"/>
                        <w:hideMark/>
                      </w:tcPr>
                      <w:p w14:paraId="3D4A6387" w14:textId="77777777" w:rsidR="00C30C0D" w:rsidRPr="00055370" w:rsidRDefault="00C30C0D" w:rsidP="00DF1AEE">
                        <w:pPr>
                          <w:rPr>
                            <w:color w:val="000000"/>
                            <w:sz w:val="12"/>
                            <w:szCs w:val="12"/>
                          </w:rPr>
                        </w:pPr>
                      </w:p>
                    </w:tc>
                    <w:tc>
                      <w:tcPr>
                        <w:tcW w:w="3475" w:type="pct"/>
                        <w:vAlign w:val="center"/>
                        <w:hideMark/>
                      </w:tcPr>
                      <w:p w14:paraId="69D901C4" w14:textId="77777777" w:rsidR="00C30C0D" w:rsidRPr="00055370" w:rsidRDefault="00C30C0D" w:rsidP="00DF1AEE">
                        <w:pPr>
                          <w:rPr>
                            <w:color w:val="000000"/>
                            <w:sz w:val="12"/>
                            <w:szCs w:val="12"/>
                          </w:rPr>
                        </w:pPr>
                        <w:r w:rsidRPr="00055370">
                          <w:rPr>
                            <w:color w:val="000000"/>
                            <w:sz w:val="12"/>
                            <w:szCs w:val="12"/>
                          </w:rPr>
                          <w:t xml:space="preserve">Fallas de </w:t>
                        </w:r>
                        <w:proofErr w:type="spellStart"/>
                        <w:r w:rsidRPr="00055370">
                          <w:rPr>
                            <w:color w:val="000000"/>
                            <w:sz w:val="12"/>
                            <w:szCs w:val="12"/>
                          </w:rPr>
                          <w:t>landing</w:t>
                        </w:r>
                        <w:proofErr w:type="spellEnd"/>
                        <w:r w:rsidRPr="00055370">
                          <w:rPr>
                            <w:color w:val="000000"/>
                            <w:sz w:val="12"/>
                            <w:szCs w:val="12"/>
                          </w:rPr>
                          <w:t xml:space="preserve"> </w:t>
                        </w:r>
                        <w:proofErr w:type="spellStart"/>
                        <w:r w:rsidRPr="00055370">
                          <w:rPr>
                            <w:color w:val="000000"/>
                            <w:sz w:val="12"/>
                            <w:szCs w:val="12"/>
                          </w:rPr>
                          <w:t>gear</w:t>
                        </w:r>
                        <w:proofErr w:type="spellEnd"/>
                        <w:r w:rsidRPr="00055370">
                          <w:rPr>
                            <w:color w:val="000000"/>
                            <w:sz w:val="12"/>
                            <w:szCs w:val="12"/>
                          </w:rPr>
                          <w:t xml:space="preserve"> (ATA 32)</w:t>
                        </w:r>
                      </w:p>
                    </w:tc>
                    <w:tc>
                      <w:tcPr>
                        <w:tcW w:w="608" w:type="pct"/>
                        <w:vMerge/>
                        <w:vAlign w:val="center"/>
                        <w:hideMark/>
                      </w:tcPr>
                      <w:p w14:paraId="4525A03B" w14:textId="77777777" w:rsidR="00C30C0D" w:rsidRPr="00055370" w:rsidRDefault="00C30C0D" w:rsidP="00DF1AEE">
                        <w:pPr>
                          <w:rPr>
                            <w:color w:val="000000"/>
                            <w:sz w:val="12"/>
                            <w:szCs w:val="12"/>
                          </w:rPr>
                        </w:pPr>
                      </w:p>
                    </w:tc>
                  </w:tr>
                  <w:tr w:rsidR="00C30C0D" w:rsidRPr="001D543E" w14:paraId="38257C8A" w14:textId="77777777" w:rsidTr="00DF1AEE">
                    <w:trPr>
                      <w:trHeight w:val="20"/>
                      <w:jc w:val="center"/>
                    </w:trPr>
                    <w:tc>
                      <w:tcPr>
                        <w:tcW w:w="916" w:type="pct"/>
                        <w:vMerge/>
                        <w:vAlign w:val="center"/>
                        <w:hideMark/>
                      </w:tcPr>
                      <w:p w14:paraId="1EBABBA5" w14:textId="77777777" w:rsidR="00C30C0D" w:rsidRPr="00055370" w:rsidRDefault="00C30C0D" w:rsidP="00DF1AEE">
                        <w:pPr>
                          <w:rPr>
                            <w:color w:val="000000"/>
                            <w:sz w:val="12"/>
                            <w:szCs w:val="12"/>
                          </w:rPr>
                        </w:pPr>
                      </w:p>
                    </w:tc>
                    <w:tc>
                      <w:tcPr>
                        <w:tcW w:w="3475" w:type="pct"/>
                        <w:vAlign w:val="center"/>
                        <w:hideMark/>
                      </w:tcPr>
                      <w:p w14:paraId="7CBD5D63" w14:textId="77777777" w:rsidR="00C30C0D" w:rsidRPr="00055370" w:rsidRDefault="00C30C0D" w:rsidP="00DF1AEE">
                        <w:pPr>
                          <w:rPr>
                            <w:color w:val="000000"/>
                            <w:sz w:val="12"/>
                            <w:szCs w:val="12"/>
                          </w:rPr>
                        </w:pPr>
                        <w:r w:rsidRPr="00055370">
                          <w:rPr>
                            <w:color w:val="000000"/>
                            <w:sz w:val="12"/>
                            <w:szCs w:val="12"/>
                          </w:rPr>
                          <w:t xml:space="preserve">Fallas de </w:t>
                        </w:r>
                        <w:proofErr w:type="spellStart"/>
                        <w:r w:rsidRPr="00055370">
                          <w:rPr>
                            <w:color w:val="000000"/>
                            <w:sz w:val="12"/>
                            <w:szCs w:val="12"/>
                          </w:rPr>
                          <w:t>pneumatic</w:t>
                        </w:r>
                        <w:proofErr w:type="spellEnd"/>
                        <w:r w:rsidRPr="00055370">
                          <w:rPr>
                            <w:color w:val="000000"/>
                            <w:sz w:val="12"/>
                            <w:szCs w:val="12"/>
                          </w:rPr>
                          <w:t xml:space="preserve"> (ATA 36)</w:t>
                        </w:r>
                      </w:p>
                    </w:tc>
                    <w:tc>
                      <w:tcPr>
                        <w:tcW w:w="608" w:type="pct"/>
                        <w:vMerge/>
                        <w:vAlign w:val="center"/>
                        <w:hideMark/>
                      </w:tcPr>
                      <w:p w14:paraId="07B4A4DE" w14:textId="77777777" w:rsidR="00C30C0D" w:rsidRPr="00055370" w:rsidRDefault="00C30C0D" w:rsidP="00DF1AEE">
                        <w:pPr>
                          <w:rPr>
                            <w:color w:val="000000"/>
                            <w:sz w:val="12"/>
                            <w:szCs w:val="12"/>
                          </w:rPr>
                        </w:pPr>
                      </w:p>
                    </w:tc>
                  </w:tr>
                  <w:tr w:rsidR="00C30C0D" w:rsidRPr="001D543E" w14:paraId="43AD9812" w14:textId="77777777" w:rsidTr="00DF1AEE">
                    <w:trPr>
                      <w:trHeight w:val="20"/>
                      <w:jc w:val="center"/>
                    </w:trPr>
                    <w:tc>
                      <w:tcPr>
                        <w:tcW w:w="916" w:type="pct"/>
                        <w:vMerge/>
                        <w:vAlign w:val="center"/>
                        <w:hideMark/>
                      </w:tcPr>
                      <w:p w14:paraId="11279433" w14:textId="77777777" w:rsidR="00C30C0D" w:rsidRPr="00055370" w:rsidRDefault="00C30C0D" w:rsidP="00DF1AEE">
                        <w:pPr>
                          <w:rPr>
                            <w:color w:val="000000"/>
                            <w:sz w:val="12"/>
                            <w:szCs w:val="12"/>
                          </w:rPr>
                        </w:pPr>
                      </w:p>
                    </w:tc>
                    <w:tc>
                      <w:tcPr>
                        <w:tcW w:w="3475" w:type="pct"/>
                        <w:vAlign w:val="center"/>
                        <w:hideMark/>
                      </w:tcPr>
                      <w:p w14:paraId="366D28BE" w14:textId="77777777" w:rsidR="00C30C0D" w:rsidRPr="00055370" w:rsidRDefault="00C30C0D" w:rsidP="00DF1AEE">
                        <w:pPr>
                          <w:rPr>
                            <w:color w:val="000000"/>
                            <w:sz w:val="12"/>
                            <w:szCs w:val="12"/>
                          </w:rPr>
                        </w:pPr>
                        <w:r w:rsidRPr="00055370">
                          <w:rPr>
                            <w:color w:val="000000"/>
                            <w:sz w:val="12"/>
                            <w:szCs w:val="12"/>
                          </w:rPr>
                          <w:t xml:space="preserve">fallas de </w:t>
                        </w:r>
                        <w:proofErr w:type="spellStart"/>
                        <w:r w:rsidRPr="00055370">
                          <w:rPr>
                            <w:color w:val="000000"/>
                            <w:sz w:val="12"/>
                            <w:szCs w:val="12"/>
                          </w:rPr>
                          <w:t>power</w:t>
                        </w:r>
                        <w:proofErr w:type="spellEnd"/>
                        <w:r w:rsidRPr="00055370">
                          <w:rPr>
                            <w:color w:val="000000"/>
                            <w:sz w:val="12"/>
                            <w:szCs w:val="12"/>
                          </w:rPr>
                          <w:t xml:space="preserve"> </w:t>
                        </w:r>
                        <w:proofErr w:type="spellStart"/>
                        <w:r w:rsidRPr="00055370">
                          <w:rPr>
                            <w:color w:val="000000"/>
                            <w:sz w:val="12"/>
                            <w:szCs w:val="12"/>
                          </w:rPr>
                          <w:t>plant</w:t>
                        </w:r>
                        <w:proofErr w:type="spellEnd"/>
                        <w:r w:rsidRPr="00055370">
                          <w:rPr>
                            <w:color w:val="000000"/>
                            <w:sz w:val="12"/>
                            <w:szCs w:val="12"/>
                          </w:rPr>
                          <w:t xml:space="preserve"> (ATA 70)</w:t>
                        </w:r>
                      </w:p>
                    </w:tc>
                    <w:tc>
                      <w:tcPr>
                        <w:tcW w:w="608" w:type="pct"/>
                        <w:vMerge/>
                        <w:vAlign w:val="center"/>
                        <w:hideMark/>
                      </w:tcPr>
                      <w:p w14:paraId="14C0CE0D" w14:textId="77777777" w:rsidR="00C30C0D" w:rsidRPr="00055370" w:rsidRDefault="00C30C0D" w:rsidP="00DF1AEE">
                        <w:pPr>
                          <w:rPr>
                            <w:color w:val="000000"/>
                            <w:sz w:val="12"/>
                            <w:szCs w:val="12"/>
                          </w:rPr>
                        </w:pPr>
                      </w:p>
                    </w:tc>
                  </w:tr>
                  <w:tr w:rsidR="00C30C0D" w:rsidRPr="001D543E" w14:paraId="378B0E8C" w14:textId="77777777" w:rsidTr="00DF1AEE">
                    <w:trPr>
                      <w:trHeight w:val="20"/>
                      <w:jc w:val="center"/>
                    </w:trPr>
                    <w:tc>
                      <w:tcPr>
                        <w:tcW w:w="916" w:type="pct"/>
                        <w:vMerge/>
                        <w:vAlign w:val="center"/>
                        <w:hideMark/>
                      </w:tcPr>
                      <w:p w14:paraId="75AFD216" w14:textId="77777777" w:rsidR="00C30C0D" w:rsidRPr="00055370" w:rsidRDefault="00C30C0D" w:rsidP="00DF1AEE">
                        <w:pPr>
                          <w:rPr>
                            <w:color w:val="000000"/>
                            <w:sz w:val="12"/>
                            <w:szCs w:val="12"/>
                          </w:rPr>
                        </w:pPr>
                      </w:p>
                    </w:tc>
                    <w:tc>
                      <w:tcPr>
                        <w:tcW w:w="3475" w:type="pct"/>
                        <w:vAlign w:val="center"/>
                        <w:hideMark/>
                      </w:tcPr>
                      <w:p w14:paraId="751B973E" w14:textId="77777777" w:rsidR="00C30C0D" w:rsidRPr="00055370" w:rsidRDefault="00C30C0D" w:rsidP="00DF1AEE">
                        <w:pPr>
                          <w:rPr>
                            <w:color w:val="000000"/>
                            <w:sz w:val="12"/>
                            <w:szCs w:val="12"/>
                          </w:rPr>
                        </w:pPr>
                        <w:r w:rsidRPr="00055370">
                          <w:rPr>
                            <w:color w:val="000000"/>
                            <w:sz w:val="12"/>
                            <w:szCs w:val="12"/>
                          </w:rPr>
                          <w:t xml:space="preserve">Fallas de </w:t>
                        </w:r>
                        <w:proofErr w:type="spellStart"/>
                        <w:r w:rsidRPr="00055370">
                          <w:rPr>
                            <w:color w:val="000000"/>
                            <w:sz w:val="12"/>
                            <w:szCs w:val="12"/>
                          </w:rPr>
                          <w:t>miscellaneous</w:t>
                        </w:r>
                        <w:proofErr w:type="spellEnd"/>
                        <w:r w:rsidRPr="00055370">
                          <w:rPr>
                            <w:color w:val="000000"/>
                            <w:sz w:val="12"/>
                            <w:szCs w:val="12"/>
                          </w:rPr>
                          <w:t xml:space="preserve"> (ATA 99)</w:t>
                        </w:r>
                      </w:p>
                    </w:tc>
                    <w:tc>
                      <w:tcPr>
                        <w:tcW w:w="608" w:type="pct"/>
                        <w:vMerge/>
                        <w:vAlign w:val="center"/>
                        <w:hideMark/>
                      </w:tcPr>
                      <w:p w14:paraId="3E860C1A" w14:textId="77777777" w:rsidR="00C30C0D" w:rsidRPr="00055370" w:rsidRDefault="00C30C0D" w:rsidP="00DF1AEE">
                        <w:pPr>
                          <w:rPr>
                            <w:color w:val="000000"/>
                            <w:sz w:val="12"/>
                            <w:szCs w:val="12"/>
                          </w:rPr>
                        </w:pPr>
                      </w:p>
                    </w:tc>
                  </w:tr>
                  <w:tr w:rsidR="00C30C0D" w:rsidRPr="001D543E" w14:paraId="6FB3CF6F" w14:textId="77777777" w:rsidTr="00DF1AEE">
                    <w:trPr>
                      <w:trHeight w:val="20"/>
                      <w:jc w:val="center"/>
                    </w:trPr>
                    <w:tc>
                      <w:tcPr>
                        <w:tcW w:w="916" w:type="pct"/>
                        <w:vMerge/>
                        <w:vAlign w:val="center"/>
                        <w:hideMark/>
                      </w:tcPr>
                      <w:p w14:paraId="6CB9E72D" w14:textId="77777777" w:rsidR="00C30C0D" w:rsidRPr="00055370" w:rsidRDefault="00C30C0D" w:rsidP="00DF1AEE">
                        <w:pPr>
                          <w:rPr>
                            <w:color w:val="000000"/>
                            <w:sz w:val="12"/>
                            <w:szCs w:val="12"/>
                          </w:rPr>
                        </w:pPr>
                      </w:p>
                    </w:tc>
                    <w:tc>
                      <w:tcPr>
                        <w:tcW w:w="3475" w:type="pct"/>
                        <w:noWrap/>
                        <w:vAlign w:val="center"/>
                        <w:hideMark/>
                      </w:tcPr>
                      <w:p w14:paraId="32E68CC7" w14:textId="77777777" w:rsidR="00C30C0D" w:rsidRPr="00055370" w:rsidRDefault="00C30C0D" w:rsidP="00DF1AEE">
                        <w:pPr>
                          <w:rPr>
                            <w:color w:val="000000"/>
                            <w:sz w:val="12"/>
                            <w:szCs w:val="12"/>
                          </w:rPr>
                        </w:pPr>
                        <w:r w:rsidRPr="00055370">
                          <w:rPr>
                            <w:color w:val="000000"/>
                            <w:sz w:val="12"/>
                            <w:szCs w:val="12"/>
                          </w:rPr>
                          <w:t xml:space="preserve">Realizar </w:t>
                        </w:r>
                        <w:proofErr w:type="spellStart"/>
                        <w:r w:rsidRPr="00055370">
                          <w:rPr>
                            <w:color w:val="000000"/>
                            <w:sz w:val="12"/>
                            <w:szCs w:val="12"/>
                          </w:rPr>
                          <w:t>emergency</w:t>
                        </w:r>
                        <w:proofErr w:type="spellEnd"/>
                        <w:r w:rsidRPr="00055370">
                          <w:rPr>
                            <w:color w:val="000000"/>
                            <w:sz w:val="12"/>
                            <w:szCs w:val="12"/>
                          </w:rPr>
                          <w:t xml:space="preserve"> </w:t>
                        </w:r>
                        <w:proofErr w:type="spellStart"/>
                        <w:r w:rsidRPr="00055370">
                          <w:rPr>
                            <w:color w:val="000000"/>
                            <w:sz w:val="12"/>
                            <w:szCs w:val="12"/>
                          </w:rPr>
                          <w:t>descent</w:t>
                        </w:r>
                        <w:proofErr w:type="spellEnd"/>
                        <w:r w:rsidRPr="00055370">
                          <w:rPr>
                            <w:color w:val="000000"/>
                            <w:sz w:val="12"/>
                            <w:szCs w:val="12"/>
                          </w:rPr>
                          <w:t xml:space="preserve"> (E99.03)</w:t>
                        </w:r>
                      </w:p>
                    </w:tc>
                    <w:tc>
                      <w:tcPr>
                        <w:tcW w:w="608" w:type="pct"/>
                        <w:vMerge/>
                        <w:vAlign w:val="center"/>
                        <w:hideMark/>
                      </w:tcPr>
                      <w:p w14:paraId="51B389A1" w14:textId="77777777" w:rsidR="00C30C0D" w:rsidRPr="00055370" w:rsidRDefault="00C30C0D" w:rsidP="00DF1AEE">
                        <w:pPr>
                          <w:rPr>
                            <w:color w:val="000000"/>
                            <w:sz w:val="12"/>
                            <w:szCs w:val="12"/>
                          </w:rPr>
                        </w:pPr>
                      </w:p>
                    </w:tc>
                  </w:tr>
                  <w:tr w:rsidR="00C30C0D" w:rsidRPr="001D543E" w14:paraId="17E99881" w14:textId="77777777" w:rsidTr="00DF1AEE">
                    <w:trPr>
                      <w:trHeight w:val="20"/>
                      <w:jc w:val="center"/>
                    </w:trPr>
                    <w:tc>
                      <w:tcPr>
                        <w:tcW w:w="916" w:type="pct"/>
                        <w:vMerge w:val="restart"/>
                        <w:vAlign w:val="center"/>
                        <w:hideMark/>
                      </w:tcPr>
                      <w:p w14:paraId="6029CF61" w14:textId="77777777" w:rsidR="00C30C0D" w:rsidRPr="00055370" w:rsidRDefault="00C30C0D" w:rsidP="00DF1AEE">
                        <w:pPr>
                          <w:jc w:val="center"/>
                          <w:rPr>
                            <w:color w:val="000000"/>
                            <w:sz w:val="12"/>
                            <w:szCs w:val="12"/>
                          </w:rPr>
                        </w:pPr>
                        <w:r w:rsidRPr="00055370">
                          <w:rPr>
                            <w:color w:val="000000"/>
                            <w:sz w:val="12"/>
                            <w:szCs w:val="12"/>
                          </w:rPr>
                          <w:t xml:space="preserve">Práctica de las diferentes </w:t>
                        </w:r>
                        <w:proofErr w:type="spellStart"/>
                        <w:r w:rsidRPr="00055370">
                          <w:rPr>
                            <w:color w:val="000000"/>
                            <w:sz w:val="12"/>
                            <w:szCs w:val="12"/>
                          </w:rPr>
                          <w:t>apróximaciones</w:t>
                        </w:r>
                        <w:proofErr w:type="spellEnd"/>
                        <w:r w:rsidRPr="00055370">
                          <w:rPr>
                            <w:color w:val="000000"/>
                            <w:sz w:val="12"/>
                            <w:szCs w:val="12"/>
                          </w:rPr>
                          <w:t xml:space="preserve"> estabilizadas, desestabilizadas, CRM, aplicación del SOP </w:t>
                        </w:r>
                        <w:proofErr w:type="spellStart"/>
                        <w:r w:rsidRPr="00055370">
                          <w:rPr>
                            <w:color w:val="000000"/>
                            <w:sz w:val="12"/>
                            <w:szCs w:val="12"/>
                          </w:rPr>
                          <w:t>ATR</w:t>
                        </w:r>
                        <w:proofErr w:type="spellEnd"/>
                        <w:r w:rsidRPr="00055370">
                          <w:rPr>
                            <w:color w:val="000000"/>
                            <w:sz w:val="12"/>
                            <w:szCs w:val="12"/>
                          </w:rPr>
                          <w:t xml:space="preserve"> y habilidades blandas</w:t>
                        </w:r>
                      </w:p>
                    </w:tc>
                    <w:tc>
                      <w:tcPr>
                        <w:tcW w:w="3475" w:type="pct"/>
                        <w:vAlign w:val="center"/>
                        <w:hideMark/>
                      </w:tcPr>
                      <w:p w14:paraId="3F05B865" w14:textId="77777777" w:rsidR="00C30C0D" w:rsidRPr="00055370" w:rsidRDefault="00C30C0D" w:rsidP="00DF1AEE">
                        <w:pPr>
                          <w:rPr>
                            <w:color w:val="000000"/>
                            <w:sz w:val="12"/>
                            <w:szCs w:val="12"/>
                          </w:rPr>
                        </w:pPr>
                        <w:r w:rsidRPr="00055370">
                          <w:rPr>
                            <w:color w:val="000000"/>
                            <w:sz w:val="12"/>
                            <w:szCs w:val="12"/>
                          </w:rPr>
                          <w:t>Realizar una aproximación de no precisión.</w:t>
                        </w:r>
                      </w:p>
                    </w:tc>
                    <w:tc>
                      <w:tcPr>
                        <w:tcW w:w="608" w:type="pct"/>
                        <w:vMerge w:val="restart"/>
                        <w:vAlign w:val="center"/>
                        <w:hideMark/>
                      </w:tcPr>
                      <w:p w14:paraId="597FD3B4" w14:textId="77777777" w:rsidR="00C30C0D" w:rsidRPr="00055370" w:rsidRDefault="00C30C0D" w:rsidP="00DF1AEE">
                        <w:pPr>
                          <w:jc w:val="center"/>
                          <w:rPr>
                            <w:color w:val="000000"/>
                            <w:sz w:val="12"/>
                            <w:szCs w:val="12"/>
                          </w:rPr>
                        </w:pPr>
                        <w:r w:rsidRPr="00055370">
                          <w:rPr>
                            <w:color w:val="000000"/>
                            <w:sz w:val="12"/>
                            <w:szCs w:val="12"/>
                          </w:rPr>
                          <w:t>2</w:t>
                        </w:r>
                      </w:p>
                    </w:tc>
                  </w:tr>
                  <w:tr w:rsidR="00C30C0D" w:rsidRPr="001D543E" w14:paraId="78D596CF" w14:textId="77777777" w:rsidTr="00DF1AEE">
                    <w:trPr>
                      <w:trHeight w:val="20"/>
                      <w:jc w:val="center"/>
                    </w:trPr>
                    <w:tc>
                      <w:tcPr>
                        <w:tcW w:w="916" w:type="pct"/>
                        <w:vMerge/>
                        <w:vAlign w:val="center"/>
                        <w:hideMark/>
                      </w:tcPr>
                      <w:p w14:paraId="778C46DB" w14:textId="77777777" w:rsidR="00C30C0D" w:rsidRPr="00055370" w:rsidRDefault="00C30C0D" w:rsidP="00DF1AEE">
                        <w:pPr>
                          <w:rPr>
                            <w:color w:val="000000"/>
                            <w:sz w:val="12"/>
                            <w:szCs w:val="12"/>
                          </w:rPr>
                        </w:pPr>
                      </w:p>
                    </w:tc>
                    <w:tc>
                      <w:tcPr>
                        <w:tcW w:w="3475" w:type="pct"/>
                        <w:vAlign w:val="center"/>
                        <w:hideMark/>
                      </w:tcPr>
                      <w:p w14:paraId="5B873006" w14:textId="77777777" w:rsidR="00C30C0D" w:rsidRPr="00055370" w:rsidRDefault="00C30C0D" w:rsidP="00DF1AEE">
                        <w:pPr>
                          <w:rPr>
                            <w:color w:val="000000"/>
                            <w:sz w:val="12"/>
                            <w:szCs w:val="12"/>
                          </w:rPr>
                        </w:pPr>
                        <w:r w:rsidRPr="00055370">
                          <w:rPr>
                            <w:color w:val="000000"/>
                            <w:sz w:val="12"/>
                            <w:szCs w:val="12"/>
                          </w:rPr>
                          <w:t>Realizar una aproximación de precisión.</w:t>
                        </w:r>
                      </w:p>
                    </w:tc>
                    <w:tc>
                      <w:tcPr>
                        <w:tcW w:w="608" w:type="pct"/>
                        <w:vMerge/>
                        <w:vAlign w:val="center"/>
                        <w:hideMark/>
                      </w:tcPr>
                      <w:p w14:paraId="6C4A48BE" w14:textId="77777777" w:rsidR="00C30C0D" w:rsidRPr="00055370" w:rsidRDefault="00C30C0D" w:rsidP="00DF1AEE">
                        <w:pPr>
                          <w:rPr>
                            <w:color w:val="000000"/>
                            <w:sz w:val="12"/>
                            <w:szCs w:val="12"/>
                          </w:rPr>
                        </w:pPr>
                      </w:p>
                    </w:tc>
                  </w:tr>
                  <w:tr w:rsidR="00C30C0D" w:rsidRPr="001D543E" w14:paraId="43CCBECD" w14:textId="77777777" w:rsidTr="00DF1AEE">
                    <w:trPr>
                      <w:trHeight w:val="20"/>
                      <w:jc w:val="center"/>
                    </w:trPr>
                    <w:tc>
                      <w:tcPr>
                        <w:tcW w:w="916" w:type="pct"/>
                        <w:vMerge/>
                        <w:vAlign w:val="center"/>
                        <w:hideMark/>
                      </w:tcPr>
                      <w:p w14:paraId="350771B8" w14:textId="77777777" w:rsidR="00C30C0D" w:rsidRPr="00055370" w:rsidRDefault="00C30C0D" w:rsidP="00DF1AEE">
                        <w:pPr>
                          <w:rPr>
                            <w:color w:val="000000"/>
                            <w:sz w:val="12"/>
                            <w:szCs w:val="12"/>
                          </w:rPr>
                        </w:pPr>
                      </w:p>
                    </w:tc>
                    <w:tc>
                      <w:tcPr>
                        <w:tcW w:w="3475" w:type="pct"/>
                        <w:vAlign w:val="center"/>
                        <w:hideMark/>
                      </w:tcPr>
                      <w:p w14:paraId="79A276AF" w14:textId="77777777" w:rsidR="00C30C0D" w:rsidRPr="00055370" w:rsidRDefault="00C30C0D" w:rsidP="00DF1AEE">
                        <w:pPr>
                          <w:rPr>
                            <w:color w:val="000000"/>
                            <w:sz w:val="12"/>
                            <w:szCs w:val="12"/>
                          </w:rPr>
                        </w:pPr>
                        <w:r w:rsidRPr="00055370">
                          <w:rPr>
                            <w:color w:val="000000"/>
                            <w:sz w:val="12"/>
                            <w:szCs w:val="12"/>
                          </w:rPr>
                          <w:t>Realizar una aproximación frustrada (</w:t>
                        </w:r>
                        <w:proofErr w:type="spellStart"/>
                        <w:r w:rsidRPr="00055370">
                          <w:rPr>
                            <w:color w:val="000000"/>
                            <w:sz w:val="12"/>
                            <w:szCs w:val="12"/>
                          </w:rPr>
                          <w:t>Go</w:t>
                        </w:r>
                        <w:proofErr w:type="spellEnd"/>
                        <w:r w:rsidRPr="00055370">
                          <w:rPr>
                            <w:color w:val="000000"/>
                            <w:sz w:val="12"/>
                            <w:szCs w:val="12"/>
                          </w:rPr>
                          <w:t xml:space="preserve"> </w:t>
                        </w:r>
                        <w:proofErr w:type="spellStart"/>
                        <w:r w:rsidRPr="00055370">
                          <w:rPr>
                            <w:color w:val="000000"/>
                            <w:sz w:val="12"/>
                            <w:szCs w:val="12"/>
                          </w:rPr>
                          <w:t>around</w:t>
                        </w:r>
                        <w:proofErr w:type="spellEnd"/>
                        <w:r w:rsidRPr="00055370">
                          <w:rPr>
                            <w:color w:val="000000"/>
                            <w:sz w:val="12"/>
                            <w:szCs w:val="12"/>
                          </w:rPr>
                          <w:t>).</w:t>
                        </w:r>
                      </w:p>
                    </w:tc>
                    <w:tc>
                      <w:tcPr>
                        <w:tcW w:w="608" w:type="pct"/>
                        <w:vMerge/>
                        <w:vAlign w:val="center"/>
                        <w:hideMark/>
                      </w:tcPr>
                      <w:p w14:paraId="68B0056B" w14:textId="77777777" w:rsidR="00C30C0D" w:rsidRPr="00055370" w:rsidRDefault="00C30C0D" w:rsidP="00DF1AEE">
                        <w:pPr>
                          <w:rPr>
                            <w:color w:val="000000"/>
                            <w:sz w:val="12"/>
                            <w:szCs w:val="12"/>
                          </w:rPr>
                        </w:pPr>
                      </w:p>
                    </w:tc>
                  </w:tr>
                  <w:tr w:rsidR="00C30C0D" w:rsidRPr="001D543E" w14:paraId="0D7DC2E6" w14:textId="77777777" w:rsidTr="00DF1AEE">
                    <w:trPr>
                      <w:trHeight w:val="20"/>
                      <w:jc w:val="center"/>
                    </w:trPr>
                    <w:tc>
                      <w:tcPr>
                        <w:tcW w:w="916" w:type="pct"/>
                        <w:vMerge/>
                        <w:vAlign w:val="center"/>
                        <w:hideMark/>
                      </w:tcPr>
                      <w:p w14:paraId="20C08BA7" w14:textId="77777777" w:rsidR="00C30C0D" w:rsidRPr="00055370" w:rsidRDefault="00C30C0D" w:rsidP="00DF1AEE">
                        <w:pPr>
                          <w:rPr>
                            <w:color w:val="000000"/>
                            <w:sz w:val="12"/>
                            <w:szCs w:val="12"/>
                          </w:rPr>
                        </w:pPr>
                      </w:p>
                    </w:tc>
                    <w:tc>
                      <w:tcPr>
                        <w:tcW w:w="3475" w:type="pct"/>
                        <w:vAlign w:val="center"/>
                        <w:hideMark/>
                      </w:tcPr>
                      <w:p w14:paraId="15BA3C98" w14:textId="77777777" w:rsidR="00C30C0D" w:rsidRPr="00055370" w:rsidRDefault="00C30C0D" w:rsidP="00DF1AEE">
                        <w:pPr>
                          <w:rPr>
                            <w:color w:val="000000"/>
                            <w:sz w:val="12"/>
                            <w:szCs w:val="12"/>
                          </w:rPr>
                        </w:pPr>
                        <w:r w:rsidRPr="00055370">
                          <w:rPr>
                            <w:color w:val="000000"/>
                            <w:sz w:val="12"/>
                            <w:szCs w:val="12"/>
                          </w:rPr>
                          <w:t>Realizar la aproximación frustrada con un solo motor.</w:t>
                        </w:r>
                      </w:p>
                    </w:tc>
                    <w:tc>
                      <w:tcPr>
                        <w:tcW w:w="608" w:type="pct"/>
                        <w:vMerge/>
                        <w:vAlign w:val="center"/>
                        <w:hideMark/>
                      </w:tcPr>
                      <w:p w14:paraId="24B34C2B" w14:textId="77777777" w:rsidR="00C30C0D" w:rsidRPr="00055370" w:rsidRDefault="00C30C0D" w:rsidP="00DF1AEE">
                        <w:pPr>
                          <w:rPr>
                            <w:color w:val="000000"/>
                            <w:sz w:val="12"/>
                            <w:szCs w:val="12"/>
                          </w:rPr>
                        </w:pPr>
                      </w:p>
                    </w:tc>
                  </w:tr>
                  <w:tr w:rsidR="00C30C0D" w:rsidRPr="001D543E" w14:paraId="636433F6" w14:textId="77777777" w:rsidTr="00DF1AEE">
                    <w:trPr>
                      <w:trHeight w:val="20"/>
                      <w:jc w:val="center"/>
                    </w:trPr>
                    <w:tc>
                      <w:tcPr>
                        <w:tcW w:w="916" w:type="pct"/>
                        <w:vMerge/>
                        <w:vAlign w:val="center"/>
                        <w:hideMark/>
                      </w:tcPr>
                      <w:p w14:paraId="2CAAAAA7" w14:textId="77777777" w:rsidR="00C30C0D" w:rsidRPr="00055370" w:rsidRDefault="00C30C0D" w:rsidP="00DF1AEE">
                        <w:pPr>
                          <w:rPr>
                            <w:color w:val="000000"/>
                            <w:sz w:val="12"/>
                            <w:szCs w:val="12"/>
                          </w:rPr>
                        </w:pPr>
                      </w:p>
                    </w:tc>
                    <w:tc>
                      <w:tcPr>
                        <w:tcW w:w="3475" w:type="pct"/>
                        <w:vAlign w:val="center"/>
                        <w:hideMark/>
                      </w:tcPr>
                      <w:p w14:paraId="2A618BE1" w14:textId="77777777" w:rsidR="00C30C0D" w:rsidRPr="00055370" w:rsidRDefault="00C30C0D" w:rsidP="00DF1AEE">
                        <w:pPr>
                          <w:rPr>
                            <w:color w:val="000000"/>
                            <w:sz w:val="12"/>
                            <w:szCs w:val="12"/>
                          </w:rPr>
                        </w:pPr>
                        <w:r w:rsidRPr="00055370">
                          <w:rPr>
                            <w:color w:val="000000"/>
                            <w:sz w:val="12"/>
                            <w:szCs w:val="12"/>
                          </w:rPr>
                          <w:t xml:space="preserve">Realizar las configuraciones de aterrizaje para la aeronave según SOP </w:t>
                        </w:r>
                        <w:proofErr w:type="spellStart"/>
                        <w:r w:rsidRPr="00055370">
                          <w:rPr>
                            <w:color w:val="000000"/>
                            <w:sz w:val="12"/>
                            <w:szCs w:val="12"/>
                          </w:rPr>
                          <w:t>ATR</w:t>
                        </w:r>
                        <w:proofErr w:type="spellEnd"/>
                        <w:r w:rsidRPr="00055370">
                          <w:rPr>
                            <w:color w:val="000000"/>
                            <w:sz w:val="12"/>
                            <w:szCs w:val="12"/>
                          </w:rPr>
                          <w:t>.</w:t>
                        </w:r>
                      </w:p>
                    </w:tc>
                    <w:tc>
                      <w:tcPr>
                        <w:tcW w:w="608" w:type="pct"/>
                        <w:vMerge/>
                        <w:vAlign w:val="center"/>
                        <w:hideMark/>
                      </w:tcPr>
                      <w:p w14:paraId="7B400DF4" w14:textId="77777777" w:rsidR="00C30C0D" w:rsidRPr="00055370" w:rsidRDefault="00C30C0D" w:rsidP="00DF1AEE">
                        <w:pPr>
                          <w:rPr>
                            <w:color w:val="000000"/>
                            <w:sz w:val="12"/>
                            <w:szCs w:val="12"/>
                          </w:rPr>
                        </w:pPr>
                      </w:p>
                    </w:tc>
                  </w:tr>
                  <w:tr w:rsidR="00C30C0D" w:rsidRPr="001D543E" w14:paraId="79C12892" w14:textId="77777777" w:rsidTr="00DF1AEE">
                    <w:trPr>
                      <w:trHeight w:val="20"/>
                      <w:jc w:val="center"/>
                    </w:trPr>
                    <w:tc>
                      <w:tcPr>
                        <w:tcW w:w="916" w:type="pct"/>
                        <w:vMerge/>
                        <w:vAlign w:val="center"/>
                        <w:hideMark/>
                      </w:tcPr>
                      <w:p w14:paraId="162A5AFB" w14:textId="77777777" w:rsidR="00C30C0D" w:rsidRPr="00055370" w:rsidRDefault="00C30C0D" w:rsidP="00DF1AEE">
                        <w:pPr>
                          <w:rPr>
                            <w:color w:val="000000"/>
                            <w:sz w:val="12"/>
                            <w:szCs w:val="12"/>
                          </w:rPr>
                        </w:pPr>
                      </w:p>
                    </w:tc>
                    <w:tc>
                      <w:tcPr>
                        <w:tcW w:w="3475" w:type="pct"/>
                        <w:vAlign w:val="center"/>
                        <w:hideMark/>
                      </w:tcPr>
                      <w:p w14:paraId="71F11743" w14:textId="77777777" w:rsidR="00C30C0D" w:rsidRPr="00055370" w:rsidRDefault="00C30C0D" w:rsidP="00DF1AEE">
                        <w:pPr>
                          <w:rPr>
                            <w:color w:val="000000"/>
                            <w:sz w:val="12"/>
                            <w:szCs w:val="12"/>
                            <w:lang w:val="en-US"/>
                          </w:rPr>
                        </w:pPr>
                        <w:proofErr w:type="spellStart"/>
                        <w:r w:rsidRPr="00055370">
                          <w:rPr>
                            <w:color w:val="000000"/>
                            <w:sz w:val="12"/>
                            <w:szCs w:val="12"/>
                            <w:lang w:val="en-US"/>
                          </w:rPr>
                          <w:t>Realizar</w:t>
                        </w:r>
                        <w:proofErr w:type="spellEnd"/>
                        <w:r w:rsidRPr="00055370">
                          <w:rPr>
                            <w:color w:val="000000"/>
                            <w:sz w:val="12"/>
                            <w:szCs w:val="12"/>
                            <w:lang w:val="en-US"/>
                          </w:rPr>
                          <w:t xml:space="preserve"> </w:t>
                        </w:r>
                        <w:proofErr w:type="spellStart"/>
                        <w:r w:rsidRPr="00055370">
                          <w:rPr>
                            <w:color w:val="000000"/>
                            <w:sz w:val="12"/>
                            <w:szCs w:val="12"/>
                            <w:lang w:val="en-US"/>
                          </w:rPr>
                          <w:t>procedimiento</w:t>
                        </w:r>
                        <w:proofErr w:type="spellEnd"/>
                        <w:r w:rsidRPr="00055370">
                          <w:rPr>
                            <w:color w:val="000000"/>
                            <w:sz w:val="12"/>
                            <w:szCs w:val="12"/>
                            <w:lang w:val="en-US"/>
                          </w:rPr>
                          <w:t xml:space="preserve"> procedure for icing conditions.</w:t>
                        </w:r>
                      </w:p>
                    </w:tc>
                    <w:tc>
                      <w:tcPr>
                        <w:tcW w:w="608" w:type="pct"/>
                        <w:vMerge/>
                        <w:vAlign w:val="center"/>
                        <w:hideMark/>
                      </w:tcPr>
                      <w:p w14:paraId="49165B80" w14:textId="77777777" w:rsidR="00C30C0D" w:rsidRPr="00055370" w:rsidRDefault="00C30C0D" w:rsidP="00DF1AEE">
                        <w:pPr>
                          <w:rPr>
                            <w:color w:val="000000"/>
                            <w:sz w:val="12"/>
                            <w:szCs w:val="12"/>
                            <w:lang w:val="en-US"/>
                          </w:rPr>
                        </w:pPr>
                      </w:p>
                    </w:tc>
                  </w:tr>
                  <w:tr w:rsidR="00C30C0D" w:rsidRPr="001D543E" w14:paraId="6A3DF398" w14:textId="77777777" w:rsidTr="00DF1AEE">
                    <w:trPr>
                      <w:trHeight w:val="20"/>
                      <w:jc w:val="center"/>
                    </w:trPr>
                    <w:tc>
                      <w:tcPr>
                        <w:tcW w:w="916" w:type="pct"/>
                        <w:vMerge/>
                        <w:vAlign w:val="center"/>
                        <w:hideMark/>
                      </w:tcPr>
                      <w:p w14:paraId="023E5889" w14:textId="77777777" w:rsidR="00C30C0D" w:rsidRPr="00055370" w:rsidRDefault="00C30C0D" w:rsidP="00DF1AEE">
                        <w:pPr>
                          <w:rPr>
                            <w:color w:val="000000"/>
                            <w:sz w:val="12"/>
                            <w:szCs w:val="12"/>
                            <w:lang w:val="en-US"/>
                          </w:rPr>
                        </w:pPr>
                      </w:p>
                    </w:tc>
                    <w:tc>
                      <w:tcPr>
                        <w:tcW w:w="3475" w:type="pct"/>
                        <w:noWrap/>
                        <w:vAlign w:val="center"/>
                        <w:hideMark/>
                      </w:tcPr>
                      <w:p w14:paraId="2CD73E09" w14:textId="77777777" w:rsidR="00C30C0D" w:rsidRPr="00055370" w:rsidRDefault="00C30C0D" w:rsidP="00DF1AEE">
                        <w:pPr>
                          <w:rPr>
                            <w:color w:val="000000"/>
                            <w:sz w:val="12"/>
                            <w:szCs w:val="12"/>
                          </w:rPr>
                        </w:pPr>
                        <w:r w:rsidRPr="00055370">
                          <w:rPr>
                            <w:color w:val="000000"/>
                            <w:sz w:val="12"/>
                            <w:szCs w:val="12"/>
                          </w:rPr>
                          <w:t>Realizar una extensión por emergencia del tren de aterrizaje.</w:t>
                        </w:r>
                      </w:p>
                    </w:tc>
                    <w:tc>
                      <w:tcPr>
                        <w:tcW w:w="608" w:type="pct"/>
                        <w:vMerge/>
                        <w:vAlign w:val="center"/>
                        <w:hideMark/>
                      </w:tcPr>
                      <w:p w14:paraId="5873B6F0" w14:textId="77777777" w:rsidR="00C30C0D" w:rsidRPr="00055370" w:rsidRDefault="00C30C0D" w:rsidP="00DF1AEE">
                        <w:pPr>
                          <w:rPr>
                            <w:color w:val="000000"/>
                            <w:sz w:val="12"/>
                            <w:szCs w:val="12"/>
                          </w:rPr>
                        </w:pPr>
                      </w:p>
                    </w:tc>
                  </w:tr>
                  <w:tr w:rsidR="00C30C0D" w:rsidRPr="001D543E" w14:paraId="68C395EB" w14:textId="77777777" w:rsidTr="00DF1AEE">
                    <w:trPr>
                      <w:trHeight w:val="20"/>
                      <w:jc w:val="center"/>
                    </w:trPr>
                    <w:tc>
                      <w:tcPr>
                        <w:tcW w:w="916" w:type="pct"/>
                        <w:vMerge/>
                        <w:vAlign w:val="center"/>
                        <w:hideMark/>
                      </w:tcPr>
                      <w:p w14:paraId="65B70953" w14:textId="77777777" w:rsidR="00C30C0D" w:rsidRPr="00055370" w:rsidRDefault="00C30C0D" w:rsidP="00DF1AEE">
                        <w:pPr>
                          <w:rPr>
                            <w:color w:val="000000"/>
                            <w:sz w:val="12"/>
                            <w:szCs w:val="12"/>
                          </w:rPr>
                        </w:pPr>
                      </w:p>
                    </w:tc>
                    <w:tc>
                      <w:tcPr>
                        <w:tcW w:w="3475" w:type="pct"/>
                        <w:vAlign w:val="center"/>
                        <w:hideMark/>
                      </w:tcPr>
                      <w:p w14:paraId="39ED9FB3" w14:textId="77777777" w:rsidR="00C30C0D" w:rsidRPr="00055370" w:rsidRDefault="00C30C0D" w:rsidP="00DF1AEE">
                        <w:pPr>
                          <w:rPr>
                            <w:color w:val="000000"/>
                            <w:sz w:val="12"/>
                            <w:szCs w:val="12"/>
                          </w:rPr>
                        </w:pPr>
                        <w:r w:rsidRPr="00055370">
                          <w:rPr>
                            <w:color w:val="000000"/>
                            <w:sz w:val="12"/>
                            <w:szCs w:val="12"/>
                          </w:rPr>
                          <w:t xml:space="preserve">Ejecutar aproximación y aterrizaje sin </w:t>
                        </w:r>
                        <w:proofErr w:type="spellStart"/>
                        <w:r w:rsidRPr="00055370">
                          <w:rPr>
                            <w:color w:val="000000"/>
                            <w:sz w:val="12"/>
                            <w:szCs w:val="12"/>
                          </w:rPr>
                          <w:t>flaps</w:t>
                        </w:r>
                        <w:proofErr w:type="spellEnd"/>
                        <w:r w:rsidRPr="00055370">
                          <w:rPr>
                            <w:color w:val="000000"/>
                            <w:sz w:val="12"/>
                            <w:szCs w:val="12"/>
                          </w:rPr>
                          <w:t xml:space="preserve"> o con diferentes segmentos de </w:t>
                        </w:r>
                        <w:proofErr w:type="spellStart"/>
                        <w:r w:rsidRPr="00055370">
                          <w:rPr>
                            <w:color w:val="000000"/>
                            <w:sz w:val="12"/>
                            <w:szCs w:val="12"/>
                          </w:rPr>
                          <w:t>flaps</w:t>
                        </w:r>
                        <w:proofErr w:type="spellEnd"/>
                        <w:r w:rsidRPr="00055370">
                          <w:rPr>
                            <w:color w:val="000000"/>
                            <w:sz w:val="12"/>
                            <w:szCs w:val="12"/>
                          </w:rPr>
                          <w:t>.</w:t>
                        </w:r>
                      </w:p>
                    </w:tc>
                    <w:tc>
                      <w:tcPr>
                        <w:tcW w:w="608" w:type="pct"/>
                        <w:vMerge/>
                        <w:vAlign w:val="center"/>
                        <w:hideMark/>
                      </w:tcPr>
                      <w:p w14:paraId="6C147B1A" w14:textId="77777777" w:rsidR="00C30C0D" w:rsidRPr="00055370" w:rsidRDefault="00C30C0D" w:rsidP="00DF1AEE">
                        <w:pPr>
                          <w:rPr>
                            <w:color w:val="000000"/>
                            <w:sz w:val="12"/>
                            <w:szCs w:val="12"/>
                          </w:rPr>
                        </w:pPr>
                      </w:p>
                    </w:tc>
                  </w:tr>
                  <w:tr w:rsidR="00C30C0D" w:rsidRPr="001D543E" w14:paraId="413DC192" w14:textId="77777777" w:rsidTr="00DF1AEE">
                    <w:trPr>
                      <w:trHeight w:val="20"/>
                      <w:jc w:val="center"/>
                    </w:trPr>
                    <w:tc>
                      <w:tcPr>
                        <w:tcW w:w="916" w:type="pct"/>
                        <w:vMerge/>
                        <w:vAlign w:val="center"/>
                        <w:hideMark/>
                      </w:tcPr>
                      <w:p w14:paraId="325B53C7" w14:textId="77777777" w:rsidR="00C30C0D" w:rsidRPr="00055370" w:rsidRDefault="00C30C0D" w:rsidP="00DF1AEE">
                        <w:pPr>
                          <w:rPr>
                            <w:color w:val="000000"/>
                            <w:sz w:val="12"/>
                            <w:szCs w:val="12"/>
                          </w:rPr>
                        </w:pPr>
                      </w:p>
                    </w:tc>
                    <w:tc>
                      <w:tcPr>
                        <w:tcW w:w="3475" w:type="pct"/>
                        <w:vAlign w:val="center"/>
                        <w:hideMark/>
                      </w:tcPr>
                      <w:p w14:paraId="74A9D959" w14:textId="77777777" w:rsidR="00C30C0D" w:rsidRPr="00055370" w:rsidRDefault="00C30C0D" w:rsidP="00DF1AEE">
                        <w:pPr>
                          <w:rPr>
                            <w:color w:val="000000"/>
                            <w:sz w:val="12"/>
                            <w:szCs w:val="12"/>
                          </w:rPr>
                        </w:pPr>
                        <w:r w:rsidRPr="00055370">
                          <w:rPr>
                            <w:color w:val="000000"/>
                            <w:sz w:val="12"/>
                            <w:szCs w:val="12"/>
                          </w:rPr>
                          <w:t>Realizar procedimientos de emergencia por fallas en el motor durante la aproximación final.</w:t>
                        </w:r>
                      </w:p>
                    </w:tc>
                    <w:tc>
                      <w:tcPr>
                        <w:tcW w:w="608" w:type="pct"/>
                        <w:vMerge/>
                        <w:vAlign w:val="center"/>
                        <w:hideMark/>
                      </w:tcPr>
                      <w:p w14:paraId="3304264A" w14:textId="77777777" w:rsidR="00C30C0D" w:rsidRPr="00055370" w:rsidRDefault="00C30C0D" w:rsidP="00DF1AEE">
                        <w:pPr>
                          <w:rPr>
                            <w:color w:val="000000"/>
                            <w:sz w:val="12"/>
                            <w:szCs w:val="12"/>
                          </w:rPr>
                        </w:pPr>
                      </w:p>
                    </w:tc>
                  </w:tr>
                  <w:tr w:rsidR="00C30C0D" w:rsidRPr="001D543E" w14:paraId="42FC4AB3" w14:textId="77777777" w:rsidTr="00DF1AEE">
                    <w:trPr>
                      <w:trHeight w:val="20"/>
                      <w:jc w:val="center"/>
                    </w:trPr>
                    <w:tc>
                      <w:tcPr>
                        <w:tcW w:w="916" w:type="pct"/>
                        <w:vMerge w:val="restart"/>
                        <w:vAlign w:val="center"/>
                        <w:hideMark/>
                      </w:tcPr>
                      <w:p w14:paraId="7937CBF6" w14:textId="77777777" w:rsidR="00C30C0D" w:rsidRPr="00055370" w:rsidRDefault="00C30C0D" w:rsidP="00DF1AEE">
                        <w:pPr>
                          <w:jc w:val="center"/>
                          <w:rPr>
                            <w:color w:val="000000"/>
                            <w:sz w:val="12"/>
                            <w:szCs w:val="12"/>
                          </w:rPr>
                        </w:pPr>
                        <w:r w:rsidRPr="00055370">
                          <w:rPr>
                            <w:color w:val="000000"/>
                            <w:sz w:val="12"/>
                            <w:szCs w:val="12"/>
                          </w:rPr>
                          <w:t xml:space="preserve">Prechequeo </w:t>
                        </w:r>
                      </w:p>
                    </w:tc>
                    <w:tc>
                      <w:tcPr>
                        <w:tcW w:w="3475" w:type="pct"/>
                        <w:vAlign w:val="center"/>
                        <w:hideMark/>
                      </w:tcPr>
                      <w:p w14:paraId="6C9898F8" w14:textId="77777777" w:rsidR="00C30C0D" w:rsidRPr="00055370" w:rsidRDefault="00C30C0D" w:rsidP="00DF1AEE">
                        <w:pPr>
                          <w:rPr>
                            <w:color w:val="000000"/>
                            <w:sz w:val="12"/>
                            <w:szCs w:val="12"/>
                          </w:rPr>
                        </w:pPr>
                        <w:r w:rsidRPr="00055370">
                          <w:rPr>
                            <w:color w:val="000000"/>
                            <w:sz w:val="12"/>
                            <w:szCs w:val="12"/>
                          </w:rPr>
                          <w:t>Evaluar con precisión las situaciones normales, anormales y emergencia durante el vuelo que pueden afectar la operación.</w:t>
                        </w:r>
                      </w:p>
                    </w:tc>
                    <w:tc>
                      <w:tcPr>
                        <w:tcW w:w="608" w:type="pct"/>
                        <w:vMerge w:val="restart"/>
                        <w:noWrap/>
                        <w:vAlign w:val="center"/>
                        <w:hideMark/>
                      </w:tcPr>
                      <w:p w14:paraId="353164FF" w14:textId="77777777" w:rsidR="00C30C0D" w:rsidRPr="00055370" w:rsidRDefault="00C30C0D" w:rsidP="00DF1AEE">
                        <w:pPr>
                          <w:jc w:val="center"/>
                          <w:rPr>
                            <w:color w:val="000000"/>
                            <w:sz w:val="12"/>
                            <w:szCs w:val="12"/>
                          </w:rPr>
                        </w:pPr>
                        <w:r w:rsidRPr="00055370">
                          <w:rPr>
                            <w:color w:val="000000"/>
                            <w:sz w:val="12"/>
                            <w:szCs w:val="12"/>
                          </w:rPr>
                          <w:t>2</w:t>
                        </w:r>
                      </w:p>
                    </w:tc>
                  </w:tr>
                  <w:tr w:rsidR="00C30C0D" w:rsidRPr="001D543E" w14:paraId="30EE055E" w14:textId="77777777" w:rsidTr="00DF1AEE">
                    <w:trPr>
                      <w:trHeight w:val="20"/>
                      <w:jc w:val="center"/>
                    </w:trPr>
                    <w:tc>
                      <w:tcPr>
                        <w:tcW w:w="916" w:type="pct"/>
                        <w:vMerge/>
                        <w:vAlign w:val="center"/>
                        <w:hideMark/>
                      </w:tcPr>
                      <w:p w14:paraId="63CA9A7A" w14:textId="77777777" w:rsidR="00C30C0D" w:rsidRPr="00055370" w:rsidRDefault="00C30C0D" w:rsidP="00DF1AEE">
                        <w:pPr>
                          <w:rPr>
                            <w:color w:val="000000"/>
                            <w:sz w:val="12"/>
                            <w:szCs w:val="12"/>
                          </w:rPr>
                        </w:pPr>
                      </w:p>
                    </w:tc>
                    <w:tc>
                      <w:tcPr>
                        <w:tcW w:w="3475" w:type="pct"/>
                        <w:noWrap/>
                        <w:vAlign w:val="center"/>
                        <w:hideMark/>
                      </w:tcPr>
                      <w:p w14:paraId="6E953846" w14:textId="77777777" w:rsidR="00C30C0D" w:rsidRPr="00055370" w:rsidRDefault="00C30C0D" w:rsidP="00DF1AEE">
                        <w:pPr>
                          <w:rPr>
                            <w:color w:val="000000"/>
                            <w:sz w:val="12"/>
                            <w:szCs w:val="12"/>
                          </w:rPr>
                        </w:pPr>
                        <w:r w:rsidRPr="00055370">
                          <w:rPr>
                            <w:color w:val="000000"/>
                            <w:sz w:val="12"/>
                            <w:szCs w:val="12"/>
                          </w:rPr>
                          <w:t>Determinar riesgos y resolver problemas con precisión.</w:t>
                        </w:r>
                      </w:p>
                    </w:tc>
                    <w:tc>
                      <w:tcPr>
                        <w:tcW w:w="608" w:type="pct"/>
                        <w:vMerge/>
                        <w:vAlign w:val="center"/>
                        <w:hideMark/>
                      </w:tcPr>
                      <w:p w14:paraId="6D9CBC3B" w14:textId="77777777" w:rsidR="00C30C0D" w:rsidRPr="00055370" w:rsidRDefault="00C30C0D" w:rsidP="00DF1AEE">
                        <w:pPr>
                          <w:rPr>
                            <w:color w:val="000000"/>
                            <w:sz w:val="12"/>
                            <w:szCs w:val="12"/>
                          </w:rPr>
                        </w:pPr>
                      </w:p>
                    </w:tc>
                  </w:tr>
                  <w:tr w:rsidR="00C30C0D" w:rsidRPr="001D543E" w14:paraId="7E6E6AE6" w14:textId="77777777" w:rsidTr="00DF1AEE">
                    <w:trPr>
                      <w:trHeight w:val="20"/>
                      <w:jc w:val="center"/>
                    </w:trPr>
                    <w:tc>
                      <w:tcPr>
                        <w:tcW w:w="916" w:type="pct"/>
                        <w:vMerge/>
                        <w:vAlign w:val="center"/>
                        <w:hideMark/>
                      </w:tcPr>
                      <w:p w14:paraId="3650AA36" w14:textId="77777777" w:rsidR="00C30C0D" w:rsidRPr="00055370" w:rsidRDefault="00C30C0D" w:rsidP="00DF1AEE">
                        <w:pPr>
                          <w:rPr>
                            <w:color w:val="000000"/>
                            <w:sz w:val="12"/>
                            <w:szCs w:val="12"/>
                          </w:rPr>
                        </w:pPr>
                      </w:p>
                    </w:tc>
                    <w:tc>
                      <w:tcPr>
                        <w:tcW w:w="3475" w:type="pct"/>
                        <w:vAlign w:val="center"/>
                        <w:hideMark/>
                      </w:tcPr>
                      <w:p w14:paraId="4F9EA2E5" w14:textId="77777777" w:rsidR="00C30C0D" w:rsidRPr="00055370" w:rsidRDefault="00C30C0D" w:rsidP="00DF1AEE">
                        <w:pPr>
                          <w:rPr>
                            <w:color w:val="000000"/>
                            <w:sz w:val="12"/>
                            <w:szCs w:val="12"/>
                          </w:rPr>
                        </w:pPr>
                        <w:r w:rsidRPr="00055370">
                          <w:rPr>
                            <w:color w:val="000000"/>
                            <w:sz w:val="12"/>
                            <w:szCs w:val="12"/>
                          </w:rPr>
                          <w:t>Controlar la trayectoria de vuelo de la aeronave, comprendiendo el uso apropiado de los sistemas de gestión y guía de vuelo.</w:t>
                        </w:r>
                      </w:p>
                    </w:tc>
                    <w:tc>
                      <w:tcPr>
                        <w:tcW w:w="608" w:type="pct"/>
                        <w:vMerge/>
                        <w:vAlign w:val="center"/>
                        <w:hideMark/>
                      </w:tcPr>
                      <w:p w14:paraId="13DC1DC3" w14:textId="77777777" w:rsidR="00C30C0D" w:rsidRPr="00055370" w:rsidRDefault="00C30C0D" w:rsidP="00DF1AEE">
                        <w:pPr>
                          <w:rPr>
                            <w:color w:val="000000"/>
                            <w:sz w:val="12"/>
                            <w:szCs w:val="12"/>
                          </w:rPr>
                        </w:pPr>
                      </w:p>
                    </w:tc>
                  </w:tr>
                  <w:tr w:rsidR="00C30C0D" w:rsidRPr="001D543E" w14:paraId="094A064D" w14:textId="77777777" w:rsidTr="00DF1AEE">
                    <w:trPr>
                      <w:trHeight w:val="20"/>
                      <w:jc w:val="center"/>
                    </w:trPr>
                    <w:tc>
                      <w:tcPr>
                        <w:tcW w:w="916" w:type="pct"/>
                        <w:vMerge/>
                        <w:vAlign w:val="center"/>
                        <w:hideMark/>
                      </w:tcPr>
                      <w:p w14:paraId="6D07E812" w14:textId="77777777" w:rsidR="00C30C0D" w:rsidRPr="00055370" w:rsidRDefault="00C30C0D" w:rsidP="00DF1AEE">
                        <w:pPr>
                          <w:rPr>
                            <w:color w:val="000000"/>
                            <w:sz w:val="12"/>
                            <w:szCs w:val="12"/>
                          </w:rPr>
                        </w:pPr>
                      </w:p>
                    </w:tc>
                    <w:tc>
                      <w:tcPr>
                        <w:tcW w:w="3475" w:type="pct"/>
                        <w:vAlign w:val="center"/>
                        <w:hideMark/>
                      </w:tcPr>
                      <w:p w14:paraId="635EF7BE" w14:textId="77777777" w:rsidR="00C30C0D" w:rsidRPr="00055370" w:rsidRDefault="00C30C0D" w:rsidP="00DF1AEE">
                        <w:pPr>
                          <w:rPr>
                            <w:color w:val="000000"/>
                            <w:sz w:val="12"/>
                            <w:szCs w:val="12"/>
                          </w:rPr>
                        </w:pPr>
                        <w:r w:rsidRPr="00055370">
                          <w:rPr>
                            <w:color w:val="000000"/>
                            <w:sz w:val="12"/>
                            <w:szCs w:val="12"/>
                          </w:rPr>
                          <w:t>Práctica de procedimientos de emergencia y anormales.</w:t>
                        </w:r>
                      </w:p>
                    </w:tc>
                    <w:tc>
                      <w:tcPr>
                        <w:tcW w:w="608" w:type="pct"/>
                        <w:vMerge/>
                        <w:vAlign w:val="center"/>
                        <w:hideMark/>
                      </w:tcPr>
                      <w:p w14:paraId="4D5321F1" w14:textId="77777777" w:rsidR="00C30C0D" w:rsidRPr="00055370" w:rsidRDefault="00C30C0D" w:rsidP="00DF1AEE">
                        <w:pPr>
                          <w:rPr>
                            <w:color w:val="000000"/>
                            <w:sz w:val="12"/>
                            <w:szCs w:val="12"/>
                          </w:rPr>
                        </w:pPr>
                      </w:p>
                    </w:tc>
                  </w:tr>
                  <w:tr w:rsidR="00C30C0D" w:rsidRPr="001D543E" w14:paraId="45B2219A" w14:textId="77777777" w:rsidTr="00DF1AEE">
                    <w:trPr>
                      <w:trHeight w:val="20"/>
                      <w:jc w:val="center"/>
                    </w:trPr>
                    <w:tc>
                      <w:tcPr>
                        <w:tcW w:w="916" w:type="pct"/>
                        <w:vMerge/>
                        <w:tcBorders>
                          <w:bottom w:val="single" w:sz="4" w:space="0" w:color="auto"/>
                        </w:tcBorders>
                        <w:vAlign w:val="center"/>
                        <w:hideMark/>
                      </w:tcPr>
                      <w:p w14:paraId="77E07317" w14:textId="77777777" w:rsidR="00C30C0D" w:rsidRPr="00055370" w:rsidRDefault="00C30C0D" w:rsidP="00DF1AEE">
                        <w:pPr>
                          <w:rPr>
                            <w:color w:val="000000"/>
                            <w:sz w:val="12"/>
                            <w:szCs w:val="12"/>
                          </w:rPr>
                        </w:pPr>
                      </w:p>
                    </w:tc>
                    <w:tc>
                      <w:tcPr>
                        <w:tcW w:w="3475" w:type="pct"/>
                        <w:tcBorders>
                          <w:bottom w:val="single" w:sz="4" w:space="0" w:color="auto"/>
                        </w:tcBorders>
                        <w:vAlign w:val="center"/>
                        <w:hideMark/>
                      </w:tcPr>
                      <w:p w14:paraId="78AC1F41" w14:textId="77777777" w:rsidR="00C30C0D" w:rsidRPr="00055370" w:rsidRDefault="00C30C0D" w:rsidP="00DF1AEE">
                        <w:pPr>
                          <w:rPr>
                            <w:color w:val="000000"/>
                            <w:sz w:val="12"/>
                            <w:szCs w:val="12"/>
                          </w:rPr>
                        </w:pPr>
                        <w:r w:rsidRPr="00055370">
                          <w:rPr>
                            <w:color w:val="000000"/>
                            <w:sz w:val="12"/>
                            <w:szCs w:val="12"/>
                          </w:rPr>
                          <w:t>Utilizar procesos apropiados y oportunos de toma de decisiones.</w:t>
                        </w:r>
                      </w:p>
                    </w:tc>
                    <w:tc>
                      <w:tcPr>
                        <w:tcW w:w="608" w:type="pct"/>
                        <w:vMerge/>
                        <w:tcBorders>
                          <w:bottom w:val="single" w:sz="4" w:space="0" w:color="auto"/>
                        </w:tcBorders>
                        <w:vAlign w:val="center"/>
                        <w:hideMark/>
                      </w:tcPr>
                      <w:p w14:paraId="7E380203" w14:textId="77777777" w:rsidR="00C30C0D" w:rsidRPr="00055370" w:rsidRDefault="00C30C0D" w:rsidP="00DF1AEE">
                        <w:pPr>
                          <w:rPr>
                            <w:color w:val="000000"/>
                            <w:sz w:val="12"/>
                            <w:szCs w:val="12"/>
                          </w:rPr>
                        </w:pPr>
                      </w:p>
                    </w:tc>
                  </w:tr>
                  <w:tr w:rsidR="00C30C0D" w:rsidRPr="001D543E" w14:paraId="072D8892" w14:textId="77777777" w:rsidTr="00DF1AEE">
                    <w:trPr>
                      <w:trHeight w:val="20"/>
                      <w:jc w:val="center"/>
                    </w:trPr>
                    <w:tc>
                      <w:tcPr>
                        <w:tcW w:w="916" w:type="pct"/>
                        <w:tcBorders>
                          <w:bottom w:val="single" w:sz="4" w:space="0" w:color="auto"/>
                        </w:tcBorders>
                        <w:vAlign w:val="center"/>
                      </w:tcPr>
                      <w:p w14:paraId="5DBFFC2B" w14:textId="77777777" w:rsidR="00C30C0D" w:rsidRPr="00055370" w:rsidRDefault="00C30C0D" w:rsidP="00DF1AEE">
                        <w:pPr>
                          <w:jc w:val="center"/>
                          <w:rPr>
                            <w:color w:val="000000"/>
                            <w:sz w:val="12"/>
                            <w:szCs w:val="12"/>
                          </w:rPr>
                        </w:pPr>
                        <w:r w:rsidRPr="00055370">
                          <w:rPr>
                            <w:color w:val="000000"/>
                            <w:sz w:val="12"/>
                            <w:szCs w:val="12"/>
                          </w:rPr>
                          <w:t>Chequeo final</w:t>
                        </w:r>
                      </w:p>
                    </w:tc>
                    <w:tc>
                      <w:tcPr>
                        <w:tcW w:w="3475" w:type="pct"/>
                        <w:tcBorders>
                          <w:bottom w:val="single" w:sz="4" w:space="0" w:color="auto"/>
                        </w:tcBorders>
                        <w:vAlign w:val="center"/>
                      </w:tcPr>
                      <w:p w14:paraId="2939D4B1" w14:textId="77777777" w:rsidR="00C30C0D" w:rsidRPr="00055370" w:rsidRDefault="00C30C0D" w:rsidP="00DF1AEE">
                        <w:pPr>
                          <w:rPr>
                            <w:color w:val="000000"/>
                            <w:sz w:val="12"/>
                            <w:szCs w:val="12"/>
                          </w:rPr>
                        </w:pPr>
                        <w:r w:rsidRPr="00055370">
                          <w:rPr>
                            <w:color w:val="000000"/>
                            <w:sz w:val="12"/>
                            <w:szCs w:val="12"/>
                          </w:rPr>
                          <w:t xml:space="preserve">Evaluación del progreso del piloto en la posición de Pilot </w:t>
                        </w:r>
                        <w:proofErr w:type="spellStart"/>
                        <w:r w:rsidRPr="00055370">
                          <w:rPr>
                            <w:color w:val="000000"/>
                            <w:sz w:val="12"/>
                            <w:szCs w:val="12"/>
                          </w:rPr>
                          <w:t>Flying</w:t>
                        </w:r>
                        <w:proofErr w:type="spellEnd"/>
                        <w:r w:rsidRPr="00055370">
                          <w:rPr>
                            <w:color w:val="000000"/>
                            <w:sz w:val="12"/>
                            <w:szCs w:val="12"/>
                          </w:rPr>
                          <w:t xml:space="preserve"> (</w:t>
                        </w:r>
                        <w:proofErr w:type="spellStart"/>
                        <w:r w:rsidRPr="00055370">
                          <w:rPr>
                            <w:color w:val="000000"/>
                            <w:sz w:val="12"/>
                            <w:szCs w:val="12"/>
                          </w:rPr>
                          <w:t>PF</w:t>
                        </w:r>
                        <w:proofErr w:type="spellEnd"/>
                        <w:r w:rsidRPr="00055370">
                          <w:rPr>
                            <w:color w:val="000000"/>
                            <w:sz w:val="12"/>
                            <w:szCs w:val="12"/>
                          </w:rPr>
                          <w:t>) durante la sesión de simulador en la administración y correcta ejecución de los procedimientos en situaciones anormales y de emergencia que el piloto instructor</w:t>
                        </w:r>
                        <w:r>
                          <w:rPr>
                            <w:color w:val="000000"/>
                            <w:sz w:val="12"/>
                            <w:szCs w:val="12"/>
                          </w:rPr>
                          <w:t xml:space="preserve"> de la </w:t>
                        </w:r>
                        <w:proofErr w:type="spellStart"/>
                        <w:r>
                          <w:rPr>
                            <w:color w:val="000000"/>
                            <w:sz w:val="12"/>
                            <w:szCs w:val="12"/>
                          </w:rPr>
                          <w:t>policia</w:t>
                        </w:r>
                        <w:proofErr w:type="spellEnd"/>
                        <w:r>
                          <w:rPr>
                            <w:color w:val="000000"/>
                            <w:sz w:val="12"/>
                            <w:szCs w:val="12"/>
                          </w:rPr>
                          <w:t xml:space="preserve"> nacional</w:t>
                        </w:r>
                        <w:r w:rsidRPr="00055370">
                          <w:rPr>
                            <w:color w:val="000000"/>
                            <w:sz w:val="12"/>
                            <w:szCs w:val="12"/>
                          </w:rPr>
                          <w:t xml:space="preserve"> efectúe al piloto </w:t>
                        </w:r>
                        <w:r>
                          <w:rPr>
                            <w:color w:val="000000"/>
                            <w:sz w:val="12"/>
                            <w:szCs w:val="12"/>
                          </w:rPr>
                          <w:t>en evaluación</w:t>
                        </w:r>
                        <w:r w:rsidRPr="00055370">
                          <w:rPr>
                            <w:color w:val="000000"/>
                            <w:sz w:val="12"/>
                            <w:szCs w:val="12"/>
                          </w:rPr>
                          <w:t>. (selección aleatoria de emergencias y procedimientos anormales en el simulador).</w:t>
                        </w:r>
                      </w:p>
                    </w:tc>
                    <w:tc>
                      <w:tcPr>
                        <w:tcW w:w="608" w:type="pct"/>
                        <w:tcBorders>
                          <w:bottom w:val="single" w:sz="4" w:space="0" w:color="auto"/>
                        </w:tcBorders>
                        <w:vAlign w:val="center"/>
                      </w:tcPr>
                      <w:p w14:paraId="2AA14053" w14:textId="77777777" w:rsidR="00C30C0D" w:rsidRPr="00055370" w:rsidRDefault="00C30C0D" w:rsidP="00DF1AEE">
                        <w:pPr>
                          <w:jc w:val="center"/>
                          <w:rPr>
                            <w:color w:val="000000"/>
                            <w:sz w:val="12"/>
                            <w:szCs w:val="12"/>
                          </w:rPr>
                        </w:pPr>
                        <w:r w:rsidRPr="00055370">
                          <w:rPr>
                            <w:color w:val="000000"/>
                            <w:sz w:val="12"/>
                            <w:szCs w:val="12"/>
                          </w:rPr>
                          <w:t>2</w:t>
                        </w:r>
                      </w:p>
                    </w:tc>
                  </w:tr>
                  <w:tr w:rsidR="00C30C0D" w:rsidRPr="001D543E" w14:paraId="738F69DB" w14:textId="77777777" w:rsidTr="00DF1AEE">
                    <w:trPr>
                      <w:trHeight w:val="20"/>
                      <w:jc w:val="center"/>
                    </w:trPr>
                    <w:tc>
                      <w:tcPr>
                        <w:tcW w:w="4391" w:type="pct"/>
                        <w:gridSpan w:val="2"/>
                        <w:tcBorders>
                          <w:bottom w:val="single" w:sz="4" w:space="0" w:color="auto"/>
                        </w:tcBorders>
                        <w:vAlign w:val="center"/>
                      </w:tcPr>
                      <w:p w14:paraId="78DD0966" w14:textId="77777777" w:rsidR="00C30C0D" w:rsidRPr="006C3572" w:rsidRDefault="00C30C0D" w:rsidP="00DF1AEE">
                        <w:pPr>
                          <w:jc w:val="center"/>
                          <w:rPr>
                            <w:b/>
                            <w:bCs/>
                            <w:color w:val="000000"/>
                            <w:sz w:val="12"/>
                            <w:szCs w:val="12"/>
                          </w:rPr>
                        </w:pPr>
                        <w:r w:rsidRPr="006C3572">
                          <w:rPr>
                            <w:b/>
                            <w:bCs/>
                            <w:color w:val="000000"/>
                            <w:sz w:val="12"/>
                            <w:szCs w:val="12"/>
                          </w:rPr>
                          <w:t>TOTAL</w:t>
                        </w:r>
                      </w:p>
                    </w:tc>
                    <w:tc>
                      <w:tcPr>
                        <w:tcW w:w="608" w:type="pct"/>
                        <w:tcBorders>
                          <w:bottom w:val="single" w:sz="4" w:space="0" w:color="auto"/>
                        </w:tcBorders>
                        <w:vAlign w:val="center"/>
                      </w:tcPr>
                      <w:p w14:paraId="52BE8F61" w14:textId="77777777" w:rsidR="00C30C0D" w:rsidRPr="006C3572" w:rsidRDefault="00C30C0D" w:rsidP="00DF1AEE">
                        <w:pPr>
                          <w:jc w:val="center"/>
                          <w:rPr>
                            <w:b/>
                            <w:bCs/>
                            <w:color w:val="000000"/>
                            <w:sz w:val="12"/>
                            <w:szCs w:val="12"/>
                          </w:rPr>
                        </w:pPr>
                        <w:r w:rsidRPr="006C3572">
                          <w:rPr>
                            <w:b/>
                            <w:bCs/>
                            <w:color w:val="000000"/>
                            <w:sz w:val="12"/>
                            <w:szCs w:val="12"/>
                          </w:rPr>
                          <w:t>16</w:t>
                        </w:r>
                      </w:p>
                    </w:tc>
                  </w:tr>
                </w:tbl>
                <w:p w14:paraId="5FDCECCB" w14:textId="77777777" w:rsidR="00C30C0D" w:rsidRDefault="00C30C0D" w:rsidP="00DF1AEE">
                  <w:pPr>
                    <w:jc w:val="both"/>
                    <w:rPr>
                      <w:b/>
                      <w:sz w:val="14"/>
                      <w:szCs w:val="14"/>
                    </w:rPr>
                  </w:pPr>
                </w:p>
                <w:p w14:paraId="397519DD" w14:textId="77777777" w:rsidR="00C30C0D" w:rsidRPr="006C7CD9" w:rsidRDefault="00C30C0D" w:rsidP="00DF1AEE">
                  <w:pPr>
                    <w:jc w:val="both"/>
                    <w:rPr>
                      <w:sz w:val="14"/>
                      <w:szCs w:val="14"/>
                    </w:rPr>
                  </w:pPr>
                  <w:r w:rsidRPr="006C7CD9">
                    <w:rPr>
                      <w:b/>
                      <w:sz w:val="14"/>
                      <w:szCs w:val="14"/>
                    </w:rPr>
                    <w:t xml:space="preserve">NOTA 1: </w:t>
                  </w:r>
                  <w:r w:rsidRPr="006C7CD9">
                    <w:rPr>
                      <w:sz w:val="14"/>
                      <w:szCs w:val="14"/>
                    </w:rPr>
                    <w:t xml:space="preserve">Los turnos de vuelo en el equipo de simulador tendrán una duración de 2 horas diarias por cada piloto. Este tiempo es el mínimo requerido, en ningún caso el contratista podrá reducir este lapso. El contratista a su voluntad podrá brindar más tiempo del entrenamiento sin costo para la parte contratante. </w:t>
                  </w:r>
                </w:p>
                <w:p w14:paraId="5C6DFF43" w14:textId="77777777" w:rsidR="00C30C0D" w:rsidRPr="006C7CD9" w:rsidRDefault="00C30C0D" w:rsidP="00DF1AEE">
                  <w:pPr>
                    <w:jc w:val="both"/>
                    <w:rPr>
                      <w:sz w:val="14"/>
                      <w:szCs w:val="14"/>
                    </w:rPr>
                  </w:pPr>
                  <w:r w:rsidRPr="006C7CD9">
                    <w:rPr>
                      <w:sz w:val="14"/>
                      <w:szCs w:val="14"/>
                    </w:rPr>
                    <w:t xml:space="preserve"> </w:t>
                  </w:r>
                </w:p>
                <w:p w14:paraId="02E68E3A" w14:textId="77777777" w:rsidR="00C30C0D" w:rsidRPr="006C7CD9" w:rsidRDefault="00C30C0D" w:rsidP="00DF1AEE">
                  <w:pPr>
                    <w:jc w:val="both"/>
                    <w:rPr>
                      <w:b/>
                      <w:sz w:val="12"/>
                      <w:szCs w:val="12"/>
                    </w:rPr>
                  </w:pPr>
                  <w:r w:rsidRPr="006C7CD9">
                    <w:rPr>
                      <w:b/>
                      <w:bCs/>
                      <w:sz w:val="14"/>
                      <w:szCs w:val="14"/>
                    </w:rPr>
                    <w:t>Nota 2:</w:t>
                  </w:r>
                  <w:r w:rsidRPr="006C7CD9">
                    <w:rPr>
                      <w:sz w:val="14"/>
                      <w:szCs w:val="14"/>
                    </w:rPr>
                    <w:t xml:space="preserve"> Antes de iniciar cualquier turno de vuelo se deberá realizar un Briefing de misión a los pilotos y una vez finalizado el turno de simulador se debe realizar un De-Briefing.</w:t>
                  </w:r>
                </w:p>
                <w:p w14:paraId="61EAF539" w14:textId="77777777" w:rsidR="00C30C0D" w:rsidRDefault="00C30C0D" w:rsidP="00DF1AEE">
                  <w:pPr>
                    <w:jc w:val="both"/>
                    <w:rPr>
                      <w:b/>
                      <w:sz w:val="14"/>
                      <w:szCs w:val="14"/>
                    </w:rPr>
                  </w:pPr>
                </w:p>
                <w:p w14:paraId="0DCE87B8" w14:textId="77777777" w:rsidR="00C30C0D" w:rsidRPr="006C7CD9" w:rsidRDefault="00C30C0D" w:rsidP="00DF1AEE">
                  <w:pPr>
                    <w:jc w:val="both"/>
                    <w:rPr>
                      <w:b/>
                      <w:sz w:val="12"/>
                      <w:szCs w:val="12"/>
                    </w:rPr>
                  </w:pPr>
                  <w:r w:rsidRPr="006C7CD9">
                    <w:rPr>
                      <w:b/>
                      <w:bCs/>
                      <w:sz w:val="14"/>
                      <w:szCs w:val="14"/>
                    </w:rPr>
                    <w:t xml:space="preserve">Nota </w:t>
                  </w:r>
                  <w:r>
                    <w:rPr>
                      <w:b/>
                      <w:bCs/>
                      <w:sz w:val="14"/>
                      <w:szCs w:val="14"/>
                    </w:rPr>
                    <w:t>3</w:t>
                  </w:r>
                  <w:r w:rsidRPr="006C7CD9">
                    <w:rPr>
                      <w:b/>
                      <w:bCs/>
                      <w:sz w:val="14"/>
                      <w:szCs w:val="14"/>
                    </w:rPr>
                    <w:t>:</w:t>
                  </w:r>
                  <w:r w:rsidRPr="006C7CD9">
                    <w:rPr>
                      <w:sz w:val="14"/>
                      <w:szCs w:val="14"/>
                    </w:rPr>
                    <w:t xml:space="preserve"> Las horas de entrenamiento</w:t>
                  </w:r>
                  <w:r>
                    <w:rPr>
                      <w:sz w:val="14"/>
                      <w:szCs w:val="14"/>
                    </w:rPr>
                    <w:t xml:space="preserve"> para la fase de simulación o vuelo real, será mínimo </w:t>
                  </w:r>
                  <w:r w:rsidRPr="006C7CD9">
                    <w:rPr>
                      <w:sz w:val="14"/>
                      <w:szCs w:val="14"/>
                    </w:rPr>
                    <w:t>de 60 minutos.</w:t>
                  </w:r>
                </w:p>
                <w:p w14:paraId="47395990" w14:textId="77777777" w:rsidR="00C30C0D" w:rsidRDefault="00C30C0D" w:rsidP="00DF1AEE">
                  <w:pPr>
                    <w:jc w:val="both"/>
                    <w:rPr>
                      <w:b/>
                      <w:sz w:val="14"/>
                      <w:szCs w:val="14"/>
                    </w:rPr>
                  </w:pPr>
                </w:p>
                <w:p w14:paraId="7E2DBA3B" w14:textId="77777777" w:rsidR="00C30C0D" w:rsidRPr="006C7CD9" w:rsidRDefault="00C30C0D" w:rsidP="00DF1AEE">
                  <w:pPr>
                    <w:jc w:val="both"/>
                    <w:rPr>
                      <w:b/>
                      <w:sz w:val="12"/>
                      <w:szCs w:val="12"/>
                    </w:rPr>
                  </w:pPr>
                  <w:r w:rsidRPr="006C7CD9">
                    <w:rPr>
                      <w:b/>
                      <w:bCs/>
                      <w:sz w:val="14"/>
                      <w:szCs w:val="14"/>
                    </w:rPr>
                    <w:t xml:space="preserve">Nota </w:t>
                  </w:r>
                  <w:r>
                    <w:rPr>
                      <w:b/>
                      <w:bCs/>
                      <w:sz w:val="14"/>
                      <w:szCs w:val="14"/>
                    </w:rPr>
                    <w:t>4</w:t>
                  </w:r>
                  <w:r w:rsidRPr="006C7CD9">
                    <w:rPr>
                      <w:b/>
                      <w:bCs/>
                      <w:sz w:val="14"/>
                      <w:szCs w:val="14"/>
                    </w:rPr>
                    <w:t>:</w:t>
                  </w:r>
                  <w:r w:rsidRPr="006C7CD9">
                    <w:rPr>
                      <w:sz w:val="14"/>
                      <w:szCs w:val="14"/>
                    </w:rPr>
                    <w:t xml:space="preserve"> </w:t>
                  </w:r>
                  <w:r>
                    <w:rPr>
                      <w:sz w:val="14"/>
                      <w:szCs w:val="14"/>
                    </w:rPr>
                    <w:t xml:space="preserve">Las horas de entrenamiento para la fase de tierra tendrá una duración mínima </w:t>
                  </w:r>
                  <w:r w:rsidRPr="009F6B8C">
                    <w:rPr>
                      <w:sz w:val="14"/>
                      <w:szCs w:val="14"/>
                    </w:rPr>
                    <w:t>de 45 minutos</w:t>
                  </w:r>
                  <w:r>
                    <w:rPr>
                      <w:sz w:val="14"/>
                      <w:szCs w:val="14"/>
                    </w:rPr>
                    <w:t>.</w:t>
                  </w:r>
                </w:p>
                <w:p w14:paraId="3B4E703B" w14:textId="77777777" w:rsidR="00C30C0D" w:rsidRPr="009F6B8C" w:rsidRDefault="00C30C0D" w:rsidP="00DF1AEE">
                  <w:pPr>
                    <w:jc w:val="both"/>
                    <w:rPr>
                      <w:b/>
                      <w:sz w:val="14"/>
                      <w:szCs w:val="14"/>
                    </w:rPr>
                  </w:pPr>
                </w:p>
              </w:tc>
            </w:tr>
          </w:tbl>
          <w:p w14:paraId="32371B1B" w14:textId="77777777" w:rsidR="00C30C0D" w:rsidRDefault="00C30C0D" w:rsidP="00DF1AEE">
            <w:pPr>
              <w:pStyle w:val="Prrafodelista"/>
              <w:tabs>
                <w:tab w:val="left" w:pos="240"/>
              </w:tabs>
              <w:ind w:left="0"/>
              <w:rPr>
                <w:rFonts w:cs="Arial"/>
                <w:b/>
                <w:sz w:val="16"/>
                <w:szCs w:val="16"/>
              </w:rPr>
            </w:pPr>
          </w:p>
          <w:p w14:paraId="07179F86" w14:textId="77777777" w:rsidR="00C30C0D" w:rsidRPr="00DA534C" w:rsidRDefault="00C30C0D" w:rsidP="00DF1AEE">
            <w:pPr>
              <w:pStyle w:val="Prrafodelista"/>
              <w:tabs>
                <w:tab w:val="left" w:pos="240"/>
              </w:tabs>
              <w:ind w:left="0"/>
              <w:jc w:val="center"/>
              <w:rPr>
                <w:rFonts w:cs="Arial"/>
                <w:b/>
                <w:sz w:val="16"/>
                <w:szCs w:val="16"/>
              </w:rPr>
            </w:pPr>
          </w:p>
        </w:tc>
        <w:tc>
          <w:tcPr>
            <w:tcW w:w="892" w:type="dxa"/>
            <w:vAlign w:val="center"/>
          </w:tcPr>
          <w:p w14:paraId="304F7A73" w14:textId="77777777" w:rsidR="00C30C0D" w:rsidRDefault="00C30C0D" w:rsidP="00DF1AEE">
            <w:pPr>
              <w:pStyle w:val="Prrafodelista"/>
              <w:tabs>
                <w:tab w:val="left" w:pos="240"/>
              </w:tabs>
              <w:ind w:left="0"/>
              <w:jc w:val="center"/>
              <w:rPr>
                <w:rFonts w:cs="Arial"/>
                <w:b/>
                <w:sz w:val="16"/>
                <w:szCs w:val="16"/>
              </w:rPr>
            </w:pPr>
          </w:p>
        </w:tc>
        <w:tc>
          <w:tcPr>
            <w:tcW w:w="892" w:type="dxa"/>
            <w:vAlign w:val="center"/>
          </w:tcPr>
          <w:p w14:paraId="74194C0A" w14:textId="77777777" w:rsidR="00C30C0D" w:rsidRDefault="00C30C0D" w:rsidP="00DF1AEE">
            <w:pPr>
              <w:pStyle w:val="Prrafodelista"/>
              <w:tabs>
                <w:tab w:val="left" w:pos="240"/>
              </w:tabs>
              <w:ind w:left="0"/>
              <w:jc w:val="center"/>
              <w:rPr>
                <w:rFonts w:cs="Arial"/>
                <w:b/>
                <w:sz w:val="16"/>
                <w:szCs w:val="16"/>
              </w:rPr>
            </w:pPr>
          </w:p>
        </w:tc>
      </w:tr>
    </w:tbl>
    <w:p w14:paraId="1EF05651" w14:textId="77777777" w:rsidR="00C30C0D" w:rsidRDefault="00C30C0D" w:rsidP="00C30C0D">
      <w:pPr>
        <w:pStyle w:val="Prrafodelista"/>
        <w:tabs>
          <w:tab w:val="left" w:pos="240"/>
        </w:tabs>
        <w:ind w:left="0"/>
        <w:rPr>
          <w:rFonts w:cs="Arial"/>
          <w:b/>
        </w:rPr>
      </w:pPr>
    </w:p>
    <w:p w14:paraId="052C26D0" w14:textId="77777777" w:rsidR="00C30C0D" w:rsidRPr="00385286" w:rsidRDefault="00C30C0D" w:rsidP="00C30C0D">
      <w:pPr>
        <w:pStyle w:val="Prrafodelista"/>
        <w:tabs>
          <w:tab w:val="left" w:pos="240"/>
        </w:tabs>
        <w:ind w:left="0"/>
        <w:rPr>
          <w:rFonts w:cs="Arial"/>
          <w:b/>
        </w:rPr>
      </w:pPr>
      <w:r w:rsidRPr="00385286">
        <w:rPr>
          <w:rFonts w:cs="Arial"/>
          <w:b/>
        </w:rPr>
        <w:t>CONDICIONES TÉCNICAS ADICIONALES DE CALIFICACIÓN (en caso de que aplique)</w:t>
      </w:r>
    </w:p>
    <w:p w14:paraId="09D9B4AF" w14:textId="77777777" w:rsidR="00C30C0D" w:rsidRPr="000F5368" w:rsidRDefault="00C30C0D" w:rsidP="00C30C0D">
      <w:pPr>
        <w:pStyle w:val="Prrafodelista"/>
        <w:tabs>
          <w:tab w:val="left" w:pos="240"/>
        </w:tabs>
        <w:ind w:left="0"/>
        <w:rPr>
          <w:rFonts w:cs="Arial"/>
          <w:b/>
        </w:rPr>
      </w:pPr>
    </w:p>
    <w:tbl>
      <w:tblPr>
        <w:tblW w:w="1097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92"/>
        <w:gridCol w:w="7592"/>
        <w:gridCol w:w="1061"/>
        <w:gridCol w:w="1134"/>
      </w:tblGrid>
      <w:tr w:rsidR="00C30C0D" w:rsidRPr="002436D5" w14:paraId="44C5A8B0" w14:textId="77777777" w:rsidTr="00DF1AEE">
        <w:trPr>
          <w:trHeight w:val="510"/>
          <w:jc w:val="center"/>
        </w:trPr>
        <w:tc>
          <w:tcPr>
            <w:tcW w:w="1192" w:type="dxa"/>
            <w:shd w:val="clear" w:color="auto" w:fill="BFBFBF" w:themeFill="background1" w:themeFillShade="BF"/>
            <w:vAlign w:val="center"/>
          </w:tcPr>
          <w:p w14:paraId="7FF55D1C" w14:textId="77777777" w:rsidR="00C30C0D" w:rsidRPr="002436D5" w:rsidRDefault="00C30C0D" w:rsidP="00DF1AEE">
            <w:pPr>
              <w:pStyle w:val="Prrafodelista"/>
              <w:tabs>
                <w:tab w:val="left" w:pos="240"/>
              </w:tabs>
              <w:ind w:left="0"/>
              <w:jc w:val="center"/>
              <w:rPr>
                <w:rFonts w:cs="Arial"/>
                <w:b/>
                <w:strike/>
                <w:sz w:val="16"/>
                <w:szCs w:val="16"/>
              </w:rPr>
            </w:pPr>
            <w:bookmarkStart w:id="29" w:name="_Hlk144488316"/>
            <w:bookmarkStart w:id="30" w:name="_Hlk173770839"/>
            <w:r w:rsidRPr="002436D5">
              <w:rPr>
                <w:rFonts w:cs="Arial"/>
                <w:b/>
                <w:sz w:val="16"/>
                <w:szCs w:val="16"/>
              </w:rPr>
              <w:t>LOTE</w:t>
            </w:r>
          </w:p>
        </w:tc>
        <w:tc>
          <w:tcPr>
            <w:tcW w:w="7592" w:type="dxa"/>
            <w:shd w:val="clear" w:color="auto" w:fill="BFBFBF" w:themeFill="background1" w:themeFillShade="BF"/>
            <w:vAlign w:val="center"/>
          </w:tcPr>
          <w:p w14:paraId="0301FC94" w14:textId="77777777" w:rsidR="00C30C0D" w:rsidRPr="002436D5" w:rsidRDefault="00C30C0D" w:rsidP="00DF1AEE">
            <w:pPr>
              <w:pStyle w:val="Prrafodelista"/>
              <w:tabs>
                <w:tab w:val="left" w:pos="240"/>
              </w:tabs>
              <w:ind w:left="0"/>
              <w:jc w:val="center"/>
              <w:rPr>
                <w:rFonts w:cs="Arial"/>
                <w:b/>
                <w:sz w:val="16"/>
                <w:szCs w:val="16"/>
              </w:rPr>
            </w:pPr>
            <w:r w:rsidRPr="002436D5">
              <w:rPr>
                <w:rFonts w:cs="Arial"/>
                <w:b/>
                <w:sz w:val="16"/>
                <w:szCs w:val="16"/>
              </w:rPr>
              <w:t xml:space="preserve">CONDICIONES TÉCNICAS ADICIONALES </w:t>
            </w:r>
          </w:p>
        </w:tc>
        <w:tc>
          <w:tcPr>
            <w:tcW w:w="1061" w:type="dxa"/>
            <w:shd w:val="clear" w:color="auto" w:fill="BFBFBF" w:themeFill="background1" w:themeFillShade="BF"/>
            <w:vAlign w:val="center"/>
          </w:tcPr>
          <w:p w14:paraId="7E43618D" w14:textId="77777777" w:rsidR="00C30C0D" w:rsidRPr="002436D5" w:rsidRDefault="00C30C0D" w:rsidP="00DF1AEE">
            <w:pPr>
              <w:pStyle w:val="Prrafodelista"/>
              <w:tabs>
                <w:tab w:val="left" w:pos="240"/>
              </w:tabs>
              <w:ind w:left="0"/>
              <w:jc w:val="center"/>
              <w:rPr>
                <w:rFonts w:cs="Arial"/>
                <w:b/>
                <w:sz w:val="16"/>
                <w:szCs w:val="16"/>
              </w:rPr>
            </w:pPr>
            <w:r w:rsidRPr="002436D5">
              <w:rPr>
                <w:rFonts w:cs="Arial"/>
                <w:b/>
                <w:sz w:val="16"/>
                <w:szCs w:val="16"/>
              </w:rPr>
              <w:t>CUMPLE</w:t>
            </w:r>
          </w:p>
        </w:tc>
        <w:tc>
          <w:tcPr>
            <w:tcW w:w="1134" w:type="dxa"/>
            <w:shd w:val="clear" w:color="auto" w:fill="BFBFBF" w:themeFill="background1" w:themeFillShade="BF"/>
            <w:vAlign w:val="center"/>
          </w:tcPr>
          <w:p w14:paraId="7A02495F" w14:textId="77777777" w:rsidR="00C30C0D" w:rsidRPr="002436D5" w:rsidRDefault="00C30C0D" w:rsidP="00DF1AEE">
            <w:pPr>
              <w:pStyle w:val="Prrafodelista"/>
              <w:tabs>
                <w:tab w:val="left" w:pos="240"/>
              </w:tabs>
              <w:ind w:left="0"/>
              <w:jc w:val="center"/>
              <w:rPr>
                <w:rFonts w:cs="Arial"/>
                <w:b/>
                <w:sz w:val="16"/>
                <w:szCs w:val="16"/>
              </w:rPr>
            </w:pPr>
            <w:r w:rsidRPr="002436D5">
              <w:rPr>
                <w:rFonts w:cs="Arial"/>
                <w:b/>
                <w:sz w:val="16"/>
                <w:szCs w:val="16"/>
              </w:rPr>
              <w:t>NO CUMPLE</w:t>
            </w:r>
          </w:p>
        </w:tc>
      </w:tr>
      <w:tr w:rsidR="00C30C0D" w:rsidRPr="002436D5" w14:paraId="0191902B" w14:textId="77777777" w:rsidTr="00DF1AEE">
        <w:trPr>
          <w:trHeight w:val="510"/>
          <w:jc w:val="center"/>
        </w:trPr>
        <w:tc>
          <w:tcPr>
            <w:tcW w:w="1192" w:type="dxa"/>
            <w:vAlign w:val="center"/>
          </w:tcPr>
          <w:p w14:paraId="6DE5466B" w14:textId="77777777" w:rsidR="00C30C0D" w:rsidRPr="002436D5" w:rsidRDefault="00C30C0D" w:rsidP="00DF1AEE">
            <w:pPr>
              <w:pStyle w:val="Prrafodelista"/>
              <w:tabs>
                <w:tab w:val="left" w:pos="240"/>
              </w:tabs>
              <w:ind w:left="0"/>
              <w:jc w:val="center"/>
              <w:rPr>
                <w:rFonts w:cs="Arial"/>
                <w:sz w:val="16"/>
                <w:szCs w:val="16"/>
              </w:rPr>
            </w:pPr>
            <w:r w:rsidRPr="002436D5">
              <w:rPr>
                <w:rFonts w:cs="Arial"/>
                <w:sz w:val="16"/>
                <w:szCs w:val="16"/>
              </w:rPr>
              <w:t xml:space="preserve">1 </w:t>
            </w:r>
            <w:r>
              <w:rPr>
                <w:rFonts w:cs="Arial"/>
                <w:sz w:val="16"/>
                <w:szCs w:val="16"/>
              </w:rPr>
              <w:t>y</w:t>
            </w:r>
            <w:r w:rsidRPr="002436D5">
              <w:rPr>
                <w:rFonts w:cs="Arial"/>
                <w:sz w:val="16"/>
                <w:szCs w:val="16"/>
              </w:rPr>
              <w:t xml:space="preserve"> 2 </w:t>
            </w:r>
          </w:p>
        </w:tc>
        <w:tc>
          <w:tcPr>
            <w:tcW w:w="7592" w:type="dxa"/>
            <w:vAlign w:val="center"/>
          </w:tcPr>
          <w:p w14:paraId="0FCB78F3" w14:textId="77777777" w:rsidR="00C30C0D" w:rsidRPr="002436D5" w:rsidRDefault="00C30C0D" w:rsidP="00DF1AEE">
            <w:pPr>
              <w:pStyle w:val="xdefault"/>
              <w:spacing w:before="0" w:beforeAutospacing="0" w:after="0" w:afterAutospacing="0"/>
              <w:jc w:val="both"/>
              <w:rPr>
                <w:rFonts w:ascii="Arial" w:hAnsi="Arial" w:cs="Arial"/>
                <w:sz w:val="16"/>
                <w:szCs w:val="16"/>
                <w:bdr w:val="none" w:sz="0" w:space="0" w:color="auto" w:frame="1"/>
                <w:lang w:val="es-ES"/>
              </w:rPr>
            </w:pPr>
            <w:r w:rsidRPr="002436D5">
              <w:rPr>
                <w:rFonts w:ascii="Arial" w:hAnsi="Arial" w:cs="Arial"/>
                <w:sz w:val="16"/>
                <w:szCs w:val="16"/>
                <w:bdr w:val="none" w:sz="0" w:space="0" w:color="auto" w:frame="1"/>
                <w:lang w:val="es-ES"/>
              </w:rPr>
              <w:t>El proponente deberá presentar junto con su propuesta:</w:t>
            </w:r>
          </w:p>
          <w:p w14:paraId="0BEBC258" w14:textId="77777777" w:rsidR="00C30C0D" w:rsidRPr="002436D5" w:rsidRDefault="00C30C0D" w:rsidP="00DF1AEE">
            <w:pPr>
              <w:pStyle w:val="xdefault"/>
              <w:spacing w:before="0" w:beforeAutospacing="0" w:after="0" w:afterAutospacing="0"/>
              <w:jc w:val="both"/>
              <w:rPr>
                <w:rFonts w:ascii="Arial" w:hAnsi="Arial" w:cs="Arial"/>
                <w:sz w:val="16"/>
                <w:szCs w:val="16"/>
                <w:bdr w:val="none" w:sz="0" w:space="0" w:color="auto" w:frame="1"/>
                <w:lang w:val="es-ES"/>
              </w:rPr>
            </w:pPr>
          </w:p>
          <w:p w14:paraId="6E8B690E" w14:textId="77777777" w:rsidR="00C30C0D" w:rsidRPr="002436D5" w:rsidRDefault="00C30C0D" w:rsidP="00DF1AEE">
            <w:pPr>
              <w:pStyle w:val="xdefault"/>
              <w:spacing w:before="0" w:beforeAutospacing="0" w:after="0" w:afterAutospacing="0"/>
              <w:jc w:val="both"/>
              <w:rPr>
                <w:rFonts w:ascii="Arial" w:hAnsi="Arial" w:cs="Arial"/>
                <w:sz w:val="16"/>
                <w:szCs w:val="16"/>
                <w:bdr w:val="none" w:sz="0" w:space="0" w:color="auto" w:frame="1"/>
                <w:lang w:val="es-ES"/>
              </w:rPr>
            </w:pPr>
            <w:r w:rsidRPr="002436D5">
              <w:rPr>
                <w:rFonts w:ascii="Arial" w:hAnsi="Arial" w:cs="Arial"/>
                <w:sz w:val="16"/>
                <w:szCs w:val="16"/>
                <w:bdr w:val="none" w:sz="0" w:space="0" w:color="auto" w:frame="1"/>
                <w:lang w:val="es-ES"/>
              </w:rPr>
              <w:t>Carta emitida por la entidad (centro de instrucción y/o dueños del simulador), en donde se impartirá los entrenamientos del presente proceso; dicha carta deberá contener los siguientes datos: </w:t>
            </w:r>
          </w:p>
          <w:p w14:paraId="754A3C0A" w14:textId="77777777" w:rsidR="00C30C0D" w:rsidRPr="002436D5" w:rsidRDefault="00C30C0D" w:rsidP="00DF1AEE">
            <w:pPr>
              <w:pStyle w:val="xdefault"/>
              <w:spacing w:before="0" w:beforeAutospacing="0" w:after="0" w:afterAutospacing="0"/>
              <w:jc w:val="both"/>
              <w:rPr>
                <w:rFonts w:ascii="Arial" w:hAnsi="Arial" w:cs="Arial"/>
                <w:sz w:val="16"/>
                <w:szCs w:val="16"/>
                <w:lang w:val="es-ES"/>
              </w:rPr>
            </w:pPr>
          </w:p>
          <w:p w14:paraId="3BEE3283" w14:textId="77777777" w:rsidR="00C30C0D" w:rsidRPr="002436D5" w:rsidRDefault="00C30C0D">
            <w:pPr>
              <w:pStyle w:val="xdefault"/>
              <w:numPr>
                <w:ilvl w:val="0"/>
                <w:numId w:val="58"/>
              </w:numPr>
              <w:tabs>
                <w:tab w:val="clear" w:pos="720"/>
              </w:tabs>
              <w:spacing w:before="0" w:beforeAutospacing="0" w:after="0" w:afterAutospacing="0"/>
              <w:ind w:left="162" w:hanging="133"/>
              <w:jc w:val="both"/>
              <w:rPr>
                <w:rFonts w:ascii="Arial" w:hAnsi="Arial" w:cs="Arial"/>
                <w:sz w:val="16"/>
                <w:szCs w:val="16"/>
              </w:rPr>
            </w:pPr>
            <w:r w:rsidRPr="002436D5">
              <w:rPr>
                <w:rFonts w:ascii="Arial" w:hAnsi="Arial" w:cs="Arial"/>
                <w:sz w:val="16"/>
                <w:szCs w:val="16"/>
              </w:rPr>
              <w:t xml:space="preserve">Carta dirigida a la Policía Nacional de Colombia. </w:t>
            </w:r>
          </w:p>
          <w:p w14:paraId="3C148E34" w14:textId="77777777" w:rsidR="00C30C0D" w:rsidRPr="002436D5" w:rsidRDefault="00C30C0D">
            <w:pPr>
              <w:pStyle w:val="xdefault"/>
              <w:numPr>
                <w:ilvl w:val="0"/>
                <w:numId w:val="58"/>
              </w:numPr>
              <w:tabs>
                <w:tab w:val="clear" w:pos="720"/>
              </w:tabs>
              <w:spacing w:before="0" w:beforeAutospacing="0" w:after="0" w:afterAutospacing="0"/>
              <w:ind w:left="162" w:hanging="133"/>
              <w:jc w:val="both"/>
              <w:rPr>
                <w:rFonts w:ascii="Arial" w:hAnsi="Arial" w:cs="Arial"/>
                <w:sz w:val="16"/>
                <w:szCs w:val="16"/>
              </w:rPr>
            </w:pPr>
            <w:r w:rsidRPr="002436D5">
              <w:rPr>
                <w:rFonts w:ascii="Arial" w:hAnsi="Arial" w:cs="Arial"/>
                <w:sz w:val="16"/>
                <w:szCs w:val="16"/>
                <w:bdr w:val="none" w:sz="0" w:space="0" w:color="auto" w:frame="1"/>
                <w:lang w:val="es-ES"/>
              </w:rPr>
              <w:t>Lugar de realización del entrenamiento (país y ciudad).  </w:t>
            </w:r>
          </w:p>
          <w:p w14:paraId="7BA026B8" w14:textId="77777777" w:rsidR="00C30C0D" w:rsidRPr="002436D5" w:rsidRDefault="00C30C0D">
            <w:pPr>
              <w:numPr>
                <w:ilvl w:val="0"/>
                <w:numId w:val="58"/>
              </w:numPr>
              <w:tabs>
                <w:tab w:val="clear" w:pos="720"/>
              </w:tabs>
              <w:autoSpaceDE/>
              <w:autoSpaceDN/>
              <w:ind w:left="162" w:hanging="133"/>
              <w:jc w:val="both"/>
              <w:rPr>
                <w:sz w:val="16"/>
                <w:szCs w:val="16"/>
              </w:rPr>
            </w:pPr>
            <w:r w:rsidRPr="002436D5">
              <w:rPr>
                <w:sz w:val="16"/>
                <w:szCs w:val="16"/>
                <w:bdr w:val="none" w:sz="0" w:space="0" w:color="auto" w:frame="1"/>
              </w:rPr>
              <w:t>Disponibilidad cupos ofertados, instalaciones, horas de vuelo </w:t>
            </w:r>
            <w:r w:rsidRPr="002436D5">
              <w:rPr>
                <w:bCs/>
                <w:sz w:val="16"/>
                <w:szCs w:val="16"/>
                <w:bdr w:val="none" w:sz="0" w:space="0" w:color="auto" w:frame="1"/>
              </w:rPr>
              <w:t>y</w:t>
            </w:r>
            <w:r w:rsidRPr="002436D5">
              <w:rPr>
                <w:b/>
                <w:bCs/>
                <w:sz w:val="16"/>
                <w:szCs w:val="16"/>
                <w:bdr w:val="none" w:sz="0" w:space="0" w:color="auto" w:frame="1"/>
              </w:rPr>
              <w:t xml:space="preserve"> </w:t>
            </w:r>
            <w:r w:rsidRPr="002436D5">
              <w:rPr>
                <w:bCs/>
                <w:sz w:val="16"/>
                <w:szCs w:val="16"/>
                <w:bdr w:val="none" w:sz="0" w:space="0" w:color="auto" w:frame="1"/>
              </w:rPr>
              <w:t>disponibilidad de los </w:t>
            </w:r>
            <w:r w:rsidRPr="002436D5">
              <w:rPr>
                <w:bCs/>
                <w:sz w:val="16"/>
                <w:szCs w:val="16"/>
                <w:bdr w:val="none" w:sz="0" w:space="0" w:color="auto" w:frame="1"/>
                <w:lang w:val="es-US"/>
              </w:rPr>
              <w:t>slots</w:t>
            </w:r>
            <w:r w:rsidRPr="002436D5">
              <w:rPr>
                <w:sz w:val="16"/>
                <w:szCs w:val="16"/>
                <w:bdr w:val="none" w:sz="0" w:space="0" w:color="auto" w:frame="1"/>
              </w:rPr>
              <w:t xml:space="preserve"> para la realización de los entrenamientos en los simuladores, incluyendo los cupos adicionales que lleguen a ofertar, de acuerdo a la intensidad horaria especificada para cada entrenamiento.</w:t>
            </w:r>
          </w:p>
          <w:p w14:paraId="49FA6C23" w14:textId="77777777" w:rsidR="00C30C0D" w:rsidRPr="002436D5" w:rsidRDefault="00C30C0D" w:rsidP="00DF1AEE">
            <w:pPr>
              <w:ind w:left="162"/>
              <w:jc w:val="both"/>
              <w:rPr>
                <w:sz w:val="16"/>
                <w:szCs w:val="16"/>
              </w:rPr>
            </w:pPr>
          </w:p>
          <w:p w14:paraId="271347F8" w14:textId="77777777" w:rsidR="00C30C0D" w:rsidRPr="002436D5" w:rsidRDefault="00C30C0D" w:rsidP="00DF1AEE">
            <w:pPr>
              <w:pStyle w:val="Default"/>
              <w:jc w:val="both"/>
              <w:rPr>
                <w:rFonts w:ascii="Arial" w:hAnsi="Arial" w:cs="Arial"/>
                <w:color w:val="auto"/>
                <w:sz w:val="16"/>
                <w:szCs w:val="16"/>
                <w:bdr w:val="none" w:sz="0" w:space="0" w:color="auto" w:frame="1"/>
              </w:rPr>
            </w:pPr>
            <w:r w:rsidRPr="002436D5">
              <w:rPr>
                <w:rFonts w:ascii="Arial" w:hAnsi="Arial" w:cs="Arial"/>
                <w:color w:val="auto"/>
                <w:sz w:val="16"/>
                <w:szCs w:val="16"/>
                <w:bdr w:val="none" w:sz="0" w:space="0" w:color="auto" w:frame="1"/>
              </w:rPr>
              <w:t>Esta carta deberá estar firmada por el representante legal o quien haga sus veces (dueño), del centro de instrucción en donde se cuenta el simulador de vuelo o la aeronave en la cual se va impartir el entrenamiento. </w:t>
            </w:r>
          </w:p>
          <w:p w14:paraId="29BCB2FC" w14:textId="77777777" w:rsidR="00C30C0D" w:rsidRPr="002436D5" w:rsidRDefault="00C30C0D" w:rsidP="00DF1AEE">
            <w:pPr>
              <w:pStyle w:val="Default"/>
              <w:jc w:val="both"/>
              <w:rPr>
                <w:rFonts w:ascii="Arial" w:hAnsi="Arial" w:cs="Arial"/>
                <w:color w:val="auto"/>
                <w:sz w:val="16"/>
                <w:szCs w:val="16"/>
                <w:bdr w:val="none" w:sz="0" w:space="0" w:color="auto" w:frame="1"/>
              </w:rPr>
            </w:pPr>
          </w:p>
          <w:p w14:paraId="472B48BC" w14:textId="77777777" w:rsidR="00C30C0D" w:rsidRPr="002436D5" w:rsidRDefault="00C30C0D" w:rsidP="00DF1AEE">
            <w:pPr>
              <w:pStyle w:val="Default"/>
              <w:jc w:val="both"/>
              <w:rPr>
                <w:rFonts w:ascii="Arial" w:hAnsi="Arial" w:cs="Arial"/>
                <w:color w:val="auto"/>
                <w:sz w:val="16"/>
                <w:szCs w:val="16"/>
                <w:bdr w:val="none" w:sz="0" w:space="0" w:color="auto" w:frame="1"/>
              </w:rPr>
            </w:pPr>
            <w:r w:rsidRPr="002436D5">
              <w:rPr>
                <w:rFonts w:ascii="Arial" w:hAnsi="Arial" w:cs="Arial"/>
                <w:color w:val="auto"/>
                <w:sz w:val="16"/>
                <w:szCs w:val="16"/>
                <w:bdr w:val="none" w:sz="0" w:space="0" w:color="auto" w:frame="1"/>
              </w:rPr>
              <w:t>En caso de que un oferente pretenda ceder derechos a un tercero, deberá aportar los documentos de soporte que acrediten que dicha cesión se encuentra debidamente autorizada y formalizada conforme a la normatividad vigente, expedidos por la autoridad competente.</w:t>
            </w:r>
          </w:p>
        </w:tc>
        <w:tc>
          <w:tcPr>
            <w:tcW w:w="1061" w:type="dxa"/>
            <w:vAlign w:val="center"/>
          </w:tcPr>
          <w:p w14:paraId="6292304F" w14:textId="77777777" w:rsidR="00C30C0D" w:rsidRPr="002436D5" w:rsidRDefault="00C30C0D" w:rsidP="00DF1AEE">
            <w:pPr>
              <w:pStyle w:val="Prrafodelista"/>
              <w:tabs>
                <w:tab w:val="left" w:pos="240"/>
              </w:tabs>
              <w:ind w:left="0"/>
              <w:jc w:val="center"/>
              <w:rPr>
                <w:rFonts w:cs="Arial"/>
                <w:b/>
                <w:sz w:val="16"/>
                <w:szCs w:val="16"/>
                <w:highlight w:val="yellow"/>
              </w:rPr>
            </w:pPr>
          </w:p>
        </w:tc>
        <w:tc>
          <w:tcPr>
            <w:tcW w:w="1134" w:type="dxa"/>
            <w:vAlign w:val="center"/>
          </w:tcPr>
          <w:p w14:paraId="1D5422A4" w14:textId="77777777" w:rsidR="00C30C0D" w:rsidRPr="002436D5" w:rsidRDefault="00C30C0D" w:rsidP="00DF1AEE">
            <w:pPr>
              <w:pStyle w:val="Prrafodelista"/>
              <w:tabs>
                <w:tab w:val="left" w:pos="240"/>
              </w:tabs>
              <w:ind w:left="0"/>
              <w:jc w:val="center"/>
              <w:rPr>
                <w:rFonts w:cs="Arial"/>
                <w:b/>
                <w:sz w:val="16"/>
                <w:szCs w:val="16"/>
                <w:highlight w:val="yellow"/>
              </w:rPr>
            </w:pPr>
          </w:p>
          <w:p w14:paraId="3FC19C2F" w14:textId="77777777" w:rsidR="00C30C0D" w:rsidRPr="002436D5" w:rsidRDefault="00C30C0D" w:rsidP="00DF1AEE">
            <w:pPr>
              <w:pStyle w:val="Prrafodelista"/>
              <w:tabs>
                <w:tab w:val="left" w:pos="240"/>
              </w:tabs>
              <w:ind w:left="0"/>
              <w:jc w:val="center"/>
              <w:rPr>
                <w:rFonts w:cs="Arial"/>
                <w:b/>
                <w:sz w:val="16"/>
                <w:szCs w:val="16"/>
                <w:highlight w:val="yellow"/>
              </w:rPr>
            </w:pPr>
          </w:p>
        </w:tc>
      </w:tr>
      <w:tr w:rsidR="00C30C0D" w:rsidRPr="002436D5" w14:paraId="550224B8" w14:textId="77777777" w:rsidTr="00DF1AEE">
        <w:trPr>
          <w:trHeight w:val="510"/>
          <w:jc w:val="center"/>
        </w:trPr>
        <w:tc>
          <w:tcPr>
            <w:tcW w:w="1192" w:type="dxa"/>
            <w:vAlign w:val="center"/>
          </w:tcPr>
          <w:p w14:paraId="485473F9" w14:textId="77777777" w:rsidR="00C30C0D" w:rsidRPr="002436D5" w:rsidRDefault="00C30C0D" w:rsidP="00DF1AEE">
            <w:pPr>
              <w:pStyle w:val="Prrafodelista"/>
              <w:tabs>
                <w:tab w:val="left" w:pos="240"/>
              </w:tabs>
              <w:ind w:left="0"/>
              <w:jc w:val="center"/>
              <w:rPr>
                <w:rFonts w:cs="Arial"/>
                <w:sz w:val="16"/>
                <w:szCs w:val="16"/>
              </w:rPr>
            </w:pPr>
            <w:r w:rsidRPr="002436D5">
              <w:rPr>
                <w:rFonts w:cs="Arial"/>
                <w:sz w:val="16"/>
                <w:szCs w:val="16"/>
              </w:rPr>
              <w:t xml:space="preserve">1 </w:t>
            </w:r>
            <w:r>
              <w:rPr>
                <w:rFonts w:cs="Arial"/>
                <w:sz w:val="16"/>
                <w:szCs w:val="16"/>
              </w:rPr>
              <w:t>y</w:t>
            </w:r>
            <w:r w:rsidRPr="002436D5">
              <w:rPr>
                <w:rFonts w:cs="Arial"/>
                <w:sz w:val="16"/>
                <w:szCs w:val="16"/>
              </w:rPr>
              <w:t xml:space="preserve"> 2</w:t>
            </w:r>
          </w:p>
        </w:tc>
        <w:tc>
          <w:tcPr>
            <w:tcW w:w="7592" w:type="dxa"/>
            <w:vAlign w:val="center"/>
          </w:tcPr>
          <w:p w14:paraId="6AF1F3B1" w14:textId="77777777" w:rsidR="00C30C0D" w:rsidRPr="002436D5" w:rsidRDefault="00C30C0D" w:rsidP="00DF1AEE">
            <w:pPr>
              <w:pStyle w:val="xdefault"/>
              <w:spacing w:before="0" w:beforeAutospacing="0" w:after="0" w:afterAutospacing="0"/>
              <w:jc w:val="both"/>
              <w:rPr>
                <w:rFonts w:ascii="Arial" w:hAnsi="Arial" w:cs="Arial"/>
                <w:sz w:val="16"/>
                <w:szCs w:val="16"/>
                <w:bdr w:val="none" w:sz="0" w:space="0" w:color="auto" w:frame="1"/>
                <w:lang w:val="es-ES"/>
              </w:rPr>
            </w:pPr>
            <w:r w:rsidRPr="002436D5">
              <w:rPr>
                <w:rFonts w:ascii="Arial" w:hAnsi="Arial" w:cs="Arial"/>
                <w:sz w:val="16"/>
                <w:szCs w:val="16"/>
                <w:bdr w:val="none" w:sz="0" w:space="0" w:color="auto" w:frame="1"/>
                <w:lang w:val="es-ES"/>
              </w:rPr>
              <w:t>El contratista deberá suministrar por cada lote adjudicado un cupo para un funcionario que el Supervisor seleccione, para que se desplace hasta el lugar en donde se desarrollará el entrenamiento, con el fin de verificar, supervisar y realizar las recomendaciones, informes entre otras, que permitan apoyar la labor de supervisión durante la ejecución del proceso.</w:t>
            </w:r>
          </w:p>
          <w:p w14:paraId="5F1EC99B" w14:textId="77777777" w:rsidR="00C30C0D" w:rsidRPr="002436D5" w:rsidRDefault="00C30C0D" w:rsidP="00DF1AEE">
            <w:pPr>
              <w:pStyle w:val="xdefault"/>
              <w:spacing w:before="0" w:beforeAutospacing="0" w:after="0" w:afterAutospacing="0"/>
              <w:jc w:val="both"/>
              <w:rPr>
                <w:rFonts w:ascii="Arial" w:hAnsi="Arial" w:cs="Arial"/>
                <w:sz w:val="16"/>
                <w:szCs w:val="16"/>
                <w:bdr w:val="none" w:sz="0" w:space="0" w:color="auto" w:frame="1"/>
                <w:lang w:val="es-ES"/>
              </w:rPr>
            </w:pPr>
          </w:p>
          <w:p w14:paraId="3B292656" w14:textId="77777777" w:rsidR="00C30C0D" w:rsidRPr="002436D5" w:rsidRDefault="00C30C0D" w:rsidP="00DF1AEE">
            <w:pPr>
              <w:pStyle w:val="xdefault"/>
              <w:spacing w:before="0" w:beforeAutospacing="0" w:after="0" w:afterAutospacing="0"/>
              <w:jc w:val="both"/>
              <w:rPr>
                <w:rFonts w:ascii="Arial" w:hAnsi="Arial" w:cs="Arial"/>
                <w:sz w:val="16"/>
                <w:szCs w:val="16"/>
                <w:bdr w:val="none" w:sz="0" w:space="0" w:color="auto" w:frame="1"/>
                <w:lang w:val="es-ES"/>
              </w:rPr>
            </w:pPr>
            <w:r w:rsidRPr="002436D5">
              <w:rPr>
                <w:rFonts w:ascii="Arial" w:hAnsi="Arial" w:cs="Arial"/>
                <w:b/>
                <w:bCs/>
                <w:sz w:val="16"/>
                <w:szCs w:val="16"/>
                <w:bdr w:val="none" w:sz="0" w:space="0" w:color="auto" w:frame="1"/>
                <w:lang w:val="es-ES"/>
              </w:rPr>
              <w:t>Nota 1:</w:t>
            </w:r>
            <w:r w:rsidRPr="002436D5">
              <w:rPr>
                <w:rFonts w:ascii="Arial" w:hAnsi="Arial" w:cs="Arial"/>
                <w:sz w:val="16"/>
                <w:szCs w:val="16"/>
                <w:bdr w:val="none" w:sz="0" w:space="0" w:color="auto" w:frame="1"/>
                <w:lang w:val="es-ES"/>
              </w:rPr>
              <w:t xml:space="preserve"> Al funcionario seleccionado se le debe suministrar lo citado en </w:t>
            </w:r>
            <w:r w:rsidRPr="002436D5">
              <w:rPr>
                <w:rFonts w:ascii="Arial" w:hAnsi="Arial" w:cs="Arial"/>
                <w:b/>
                <w:bCs/>
                <w:sz w:val="16"/>
                <w:szCs w:val="16"/>
                <w:bdr w:val="none" w:sz="0" w:space="0" w:color="auto" w:frame="1"/>
                <w:lang w:val="es-ES"/>
              </w:rPr>
              <w:t>REQUERIMIENTOS PARA CADA ENTRENAMIENTO A DESARROLLARSE EN EL EXTERIOR</w:t>
            </w:r>
            <w:r w:rsidRPr="002436D5">
              <w:rPr>
                <w:rFonts w:ascii="Arial" w:hAnsi="Arial" w:cs="Arial"/>
                <w:sz w:val="16"/>
                <w:szCs w:val="16"/>
                <w:bdr w:val="none" w:sz="0" w:space="0" w:color="auto" w:frame="1"/>
                <w:lang w:val="es-ES"/>
              </w:rPr>
              <w:t xml:space="preserve"> en lo que respecta a Coordinaciones, Hospedaje, Transporte, Alimentación y Póliza. </w:t>
            </w:r>
          </w:p>
          <w:p w14:paraId="34B081B7" w14:textId="77777777" w:rsidR="00C30C0D" w:rsidRPr="002436D5" w:rsidRDefault="00C30C0D" w:rsidP="00DF1AEE">
            <w:pPr>
              <w:pStyle w:val="xdefault"/>
              <w:spacing w:before="0" w:beforeAutospacing="0" w:after="0" w:afterAutospacing="0"/>
              <w:jc w:val="both"/>
              <w:rPr>
                <w:rFonts w:ascii="Arial" w:hAnsi="Arial" w:cs="Arial"/>
                <w:sz w:val="16"/>
                <w:szCs w:val="16"/>
                <w:bdr w:val="none" w:sz="0" w:space="0" w:color="auto" w:frame="1"/>
                <w:lang w:val="es-ES"/>
              </w:rPr>
            </w:pPr>
          </w:p>
          <w:p w14:paraId="726D2677" w14:textId="77777777" w:rsidR="00C30C0D" w:rsidRPr="002436D5" w:rsidRDefault="00C30C0D" w:rsidP="00DF1AEE">
            <w:pPr>
              <w:jc w:val="both"/>
              <w:rPr>
                <w:sz w:val="16"/>
                <w:szCs w:val="16"/>
                <w:bdr w:val="none" w:sz="0" w:space="0" w:color="auto" w:frame="1"/>
                <w:lang w:val="es-ES" w:eastAsia="es-CO"/>
              </w:rPr>
            </w:pPr>
            <w:r w:rsidRPr="002436D5">
              <w:rPr>
                <w:b/>
                <w:bCs/>
                <w:sz w:val="16"/>
                <w:szCs w:val="16"/>
                <w:bdr w:val="none" w:sz="0" w:space="0" w:color="auto" w:frame="1"/>
                <w:lang w:val="es-ES" w:eastAsia="es-CO"/>
              </w:rPr>
              <w:t>Nota 3:</w:t>
            </w:r>
            <w:r w:rsidRPr="002436D5">
              <w:rPr>
                <w:sz w:val="16"/>
                <w:szCs w:val="16"/>
                <w:bdr w:val="none" w:sz="0" w:space="0" w:color="auto" w:frame="1"/>
                <w:lang w:val="es-ES" w:eastAsia="es-CO"/>
              </w:rPr>
              <w:t xml:space="preserve"> El tiempo mínimo de permanencia de los supervisores delegados será de cuatro (4) días, en el lugar en donde se lleve a cabo el evento académico.</w:t>
            </w:r>
          </w:p>
        </w:tc>
        <w:tc>
          <w:tcPr>
            <w:tcW w:w="1061" w:type="dxa"/>
            <w:vAlign w:val="center"/>
          </w:tcPr>
          <w:p w14:paraId="60698D07" w14:textId="77777777" w:rsidR="00C30C0D" w:rsidRPr="002436D5" w:rsidRDefault="00C30C0D" w:rsidP="00DF1AEE">
            <w:pPr>
              <w:pStyle w:val="Prrafodelista"/>
              <w:tabs>
                <w:tab w:val="left" w:pos="240"/>
              </w:tabs>
              <w:ind w:left="0"/>
              <w:jc w:val="center"/>
              <w:rPr>
                <w:rFonts w:cs="Arial"/>
                <w:b/>
                <w:sz w:val="16"/>
                <w:szCs w:val="16"/>
              </w:rPr>
            </w:pPr>
          </w:p>
        </w:tc>
        <w:tc>
          <w:tcPr>
            <w:tcW w:w="1134" w:type="dxa"/>
            <w:vAlign w:val="center"/>
          </w:tcPr>
          <w:p w14:paraId="4C5431AA" w14:textId="77777777" w:rsidR="00C30C0D" w:rsidRPr="002436D5" w:rsidRDefault="00C30C0D" w:rsidP="00DF1AEE">
            <w:pPr>
              <w:pStyle w:val="Prrafodelista"/>
              <w:tabs>
                <w:tab w:val="left" w:pos="240"/>
              </w:tabs>
              <w:ind w:left="0"/>
              <w:jc w:val="center"/>
              <w:rPr>
                <w:rFonts w:cs="Arial"/>
                <w:b/>
                <w:sz w:val="16"/>
                <w:szCs w:val="16"/>
              </w:rPr>
            </w:pPr>
          </w:p>
        </w:tc>
      </w:tr>
      <w:tr w:rsidR="00C30C0D" w:rsidRPr="002436D5" w14:paraId="690A37BA" w14:textId="77777777" w:rsidTr="00DF1AEE">
        <w:trPr>
          <w:trHeight w:val="510"/>
          <w:jc w:val="center"/>
        </w:trPr>
        <w:tc>
          <w:tcPr>
            <w:tcW w:w="1192" w:type="dxa"/>
            <w:vAlign w:val="center"/>
          </w:tcPr>
          <w:p w14:paraId="4E477824" w14:textId="77777777" w:rsidR="00C30C0D" w:rsidRPr="002436D5" w:rsidRDefault="00C30C0D" w:rsidP="00DF1AEE">
            <w:pPr>
              <w:pStyle w:val="Prrafodelista"/>
              <w:tabs>
                <w:tab w:val="left" w:pos="240"/>
              </w:tabs>
              <w:ind w:left="0"/>
              <w:jc w:val="center"/>
              <w:rPr>
                <w:rFonts w:cs="Arial"/>
                <w:sz w:val="16"/>
                <w:szCs w:val="16"/>
              </w:rPr>
            </w:pPr>
            <w:r w:rsidRPr="002436D5">
              <w:rPr>
                <w:rFonts w:cs="Arial"/>
                <w:sz w:val="16"/>
                <w:szCs w:val="16"/>
              </w:rPr>
              <w:t xml:space="preserve">1 </w:t>
            </w:r>
            <w:r>
              <w:rPr>
                <w:rFonts w:cs="Arial"/>
                <w:sz w:val="16"/>
                <w:szCs w:val="16"/>
              </w:rPr>
              <w:t>y</w:t>
            </w:r>
            <w:r w:rsidRPr="002436D5">
              <w:rPr>
                <w:rFonts w:cs="Arial"/>
                <w:sz w:val="16"/>
                <w:szCs w:val="16"/>
              </w:rPr>
              <w:t xml:space="preserve"> 2</w:t>
            </w:r>
          </w:p>
        </w:tc>
        <w:tc>
          <w:tcPr>
            <w:tcW w:w="7592" w:type="dxa"/>
            <w:vAlign w:val="center"/>
          </w:tcPr>
          <w:p w14:paraId="26D8D9FE" w14:textId="77777777" w:rsidR="00C30C0D" w:rsidRPr="002436D5" w:rsidRDefault="00C30C0D" w:rsidP="00DF1AEE">
            <w:pPr>
              <w:pStyle w:val="xmsolistparagraph"/>
              <w:spacing w:before="0" w:beforeAutospacing="0" w:after="0" w:afterAutospacing="0"/>
              <w:jc w:val="both"/>
              <w:rPr>
                <w:rFonts w:ascii="Arial" w:hAnsi="Arial" w:cs="Arial"/>
                <w:sz w:val="16"/>
                <w:szCs w:val="16"/>
                <w:bdr w:val="none" w:sz="0" w:space="0" w:color="auto" w:frame="1"/>
                <w:lang w:val="es-ES"/>
              </w:rPr>
            </w:pPr>
            <w:r w:rsidRPr="002436D5">
              <w:rPr>
                <w:rFonts w:ascii="Arial" w:hAnsi="Arial" w:cs="Arial"/>
                <w:sz w:val="16"/>
                <w:szCs w:val="16"/>
                <w:bdr w:val="none" w:sz="0" w:space="0" w:color="auto" w:frame="1"/>
                <w:lang w:val="es-ES"/>
              </w:rPr>
              <w:t>Certificado de calificación de los simuladores o certificado de aeronavegabilidad para las líneas Hughes 500 y c-206, y/o certificado de las escuelas de formación, con la categoría y/o condiciones descritas en cada ficha técnica del entrenamiento, emitido por la autoridad aeronáutica del país donde se encuentre ubicado el simulador o centro de formación y aeronave. </w:t>
            </w:r>
          </w:p>
          <w:p w14:paraId="682FA1BD" w14:textId="77777777" w:rsidR="00C30C0D" w:rsidRPr="002436D5" w:rsidRDefault="00C30C0D" w:rsidP="00DF1AEE">
            <w:pPr>
              <w:pStyle w:val="xmsolistparagraph"/>
              <w:spacing w:before="0" w:beforeAutospacing="0" w:after="0" w:afterAutospacing="0"/>
              <w:jc w:val="both"/>
              <w:rPr>
                <w:rFonts w:ascii="Arial" w:hAnsi="Arial" w:cs="Arial"/>
                <w:sz w:val="16"/>
                <w:szCs w:val="16"/>
                <w:bdr w:val="none" w:sz="0" w:space="0" w:color="auto" w:frame="1"/>
                <w:lang w:val="es-ES"/>
              </w:rPr>
            </w:pPr>
          </w:p>
          <w:p w14:paraId="065CBFE8" w14:textId="77777777" w:rsidR="00C30C0D" w:rsidRPr="002436D5" w:rsidRDefault="00C30C0D" w:rsidP="00DF1AEE">
            <w:pPr>
              <w:pStyle w:val="xdefault"/>
              <w:spacing w:before="0" w:beforeAutospacing="0" w:after="0" w:afterAutospacing="0"/>
              <w:jc w:val="both"/>
              <w:rPr>
                <w:rFonts w:ascii="Arial" w:hAnsi="Arial" w:cs="Arial"/>
                <w:bCs/>
                <w:sz w:val="16"/>
                <w:szCs w:val="16"/>
                <w:bdr w:val="none" w:sz="0" w:space="0" w:color="auto" w:frame="1"/>
              </w:rPr>
            </w:pPr>
            <w:r w:rsidRPr="002436D5">
              <w:rPr>
                <w:rFonts w:ascii="Arial" w:hAnsi="Arial" w:cs="Arial"/>
                <w:b/>
                <w:bCs/>
                <w:sz w:val="16"/>
                <w:szCs w:val="16"/>
                <w:bdr w:val="none" w:sz="0" w:space="0" w:color="auto" w:frame="1"/>
                <w:lang w:val="es-ES"/>
              </w:rPr>
              <w:t>Nota</w:t>
            </w:r>
            <w:r w:rsidRPr="002436D5">
              <w:rPr>
                <w:rFonts w:ascii="Arial" w:hAnsi="Arial" w:cs="Arial"/>
                <w:sz w:val="16"/>
                <w:szCs w:val="16"/>
                <w:bdr w:val="none" w:sz="0" w:space="0" w:color="auto" w:frame="1"/>
                <w:lang w:val="es-ES"/>
              </w:rPr>
              <w:t xml:space="preserve">: </w:t>
            </w:r>
            <w:r w:rsidRPr="002436D5">
              <w:rPr>
                <w:rFonts w:ascii="Arial" w:hAnsi="Arial" w:cs="Arial"/>
                <w:bCs/>
                <w:sz w:val="16"/>
                <w:szCs w:val="16"/>
                <w:bdr w:val="none" w:sz="0" w:space="0" w:color="auto" w:frame="1"/>
              </w:rPr>
              <w:t>Este requisito deberá contar con vigencia en todo momento, es decir, para evaluación de las propuestas, la cual será verificada por los integrantes del comité técnico y posterior para la ejecución del contrato, será el supervisor quien verificará que este se encuentre vigente.</w:t>
            </w:r>
          </w:p>
        </w:tc>
        <w:tc>
          <w:tcPr>
            <w:tcW w:w="1061" w:type="dxa"/>
            <w:vAlign w:val="center"/>
          </w:tcPr>
          <w:p w14:paraId="2F3ADE81" w14:textId="77777777" w:rsidR="00C30C0D" w:rsidRPr="002436D5" w:rsidRDefault="00C30C0D" w:rsidP="00DF1AEE">
            <w:pPr>
              <w:pStyle w:val="Prrafodelista"/>
              <w:tabs>
                <w:tab w:val="left" w:pos="240"/>
              </w:tabs>
              <w:ind w:left="0"/>
              <w:jc w:val="center"/>
              <w:rPr>
                <w:rFonts w:cs="Arial"/>
                <w:b/>
                <w:sz w:val="16"/>
                <w:szCs w:val="16"/>
              </w:rPr>
            </w:pPr>
          </w:p>
        </w:tc>
        <w:tc>
          <w:tcPr>
            <w:tcW w:w="1134" w:type="dxa"/>
            <w:vAlign w:val="center"/>
          </w:tcPr>
          <w:p w14:paraId="0076CFB0" w14:textId="77777777" w:rsidR="00C30C0D" w:rsidRPr="002436D5" w:rsidRDefault="00C30C0D" w:rsidP="00DF1AEE">
            <w:pPr>
              <w:pStyle w:val="Prrafodelista"/>
              <w:tabs>
                <w:tab w:val="left" w:pos="240"/>
              </w:tabs>
              <w:ind w:left="0"/>
              <w:jc w:val="center"/>
              <w:rPr>
                <w:rFonts w:cs="Arial"/>
                <w:b/>
                <w:sz w:val="16"/>
                <w:szCs w:val="16"/>
              </w:rPr>
            </w:pPr>
          </w:p>
        </w:tc>
      </w:tr>
      <w:bookmarkEnd w:id="29"/>
    </w:tbl>
    <w:p w14:paraId="4808BB87" w14:textId="77777777" w:rsidR="00C30C0D" w:rsidRDefault="00C30C0D" w:rsidP="00C30C0D">
      <w:pPr>
        <w:pStyle w:val="Prrafodelista"/>
        <w:tabs>
          <w:tab w:val="left" w:pos="240"/>
        </w:tabs>
        <w:ind w:left="0"/>
        <w:rPr>
          <w:rFonts w:cs="Arial"/>
        </w:rPr>
      </w:pPr>
    </w:p>
    <w:p w14:paraId="3BE9015A" w14:textId="77777777" w:rsidR="00C30C0D" w:rsidRDefault="00C30C0D" w:rsidP="00C30C0D">
      <w:pPr>
        <w:pStyle w:val="Prrafodelista"/>
        <w:tabs>
          <w:tab w:val="left" w:pos="240"/>
        </w:tabs>
        <w:ind w:left="0"/>
        <w:rPr>
          <w:rFonts w:cs="Arial"/>
        </w:rPr>
      </w:pPr>
    </w:p>
    <w:p w14:paraId="2AA6E622" w14:textId="77777777" w:rsidR="00C30C0D" w:rsidRDefault="00C30C0D" w:rsidP="00C30C0D">
      <w:pPr>
        <w:pStyle w:val="Prrafodelista"/>
        <w:tabs>
          <w:tab w:val="left" w:pos="240"/>
        </w:tabs>
        <w:ind w:left="0"/>
        <w:rPr>
          <w:rFonts w:cs="Arial"/>
        </w:rPr>
      </w:pPr>
    </w:p>
    <w:tbl>
      <w:tblPr>
        <w:tblW w:w="989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53"/>
        <w:gridCol w:w="6602"/>
        <w:gridCol w:w="1061"/>
        <w:gridCol w:w="1176"/>
      </w:tblGrid>
      <w:tr w:rsidR="00C30C0D" w:rsidRPr="001120C9" w14:paraId="0E59A1C9" w14:textId="77777777" w:rsidTr="00DF1AEE">
        <w:trPr>
          <w:trHeight w:val="227"/>
          <w:jc w:val="center"/>
        </w:trPr>
        <w:tc>
          <w:tcPr>
            <w:tcW w:w="1053" w:type="dxa"/>
            <w:vAlign w:val="center"/>
          </w:tcPr>
          <w:p w14:paraId="120F10FF" w14:textId="77777777" w:rsidR="00C30C0D" w:rsidRPr="001120C9" w:rsidRDefault="00C30C0D" w:rsidP="00DF1AEE">
            <w:pPr>
              <w:pStyle w:val="Prrafodelista"/>
              <w:tabs>
                <w:tab w:val="left" w:pos="240"/>
              </w:tabs>
              <w:ind w:left="0"/>
              <w:jc w:val="center"/>
              <w:rPr>
                <w:rFonts w:cs="Arial"/>
                <w:b/>
                <w:strike/>
                <w:sz w:val="16"/>
                <w:szCs w:val="16"/>
              </w:rPr>
            </w:pPr>
            <w:r w:rsidRPr="001120C9">
              <w:rPr>
                <w:rFonts w:cs="Arial"/>
                <w:b/>
                <w:sz w:val="16"/>
                <w:szCs w:val="16"/>
              </w:rPr>
              <w:lastRenderedPageBreak/>
              <w:t>LOTE</w:t>
            </w:r>
          </w:p>
        </w:tc>
        <w:tc>
          <w:tcPr>
            <w:tcW w:w="6602" w:type="dxa"/>
            <w:vAlign w:val="center"/>
          </w:tcPr>
          <w:p w14:paraId="670BD024" w14:textId="77777777" w:rsidR="00C30C0D" w:rsidRPr="001120C9" w:rsidRDefault="00C30C0D" w:rsidP="00DF1AEE">
            <w:pPr>
              <w:pStyle w:val="Prrafodelista"/>
              <w:tabs>
                <w:tab w:val="left" w:pos="240"/>
              </w:tabs>
              <w:ind w:left="0"/>
              <w:jc w:val="center"/>
              <w:rPr>
                <w:rFonts w:cs="Arial"/>
                <w:b/>
                <w:sz w:val="16"/>
                <w:szCs w:val="16"/>
              </w:rPr>
            </w:pPr>
            <w:r w:rsidRPr="001120C9">
              <w:rPr>
                <w:rFonts w:cs="Arial"/>
                <w:b/>
                <w:sz w:val="16"/>
                <w:szCs w:val="16"/>
              </w:rPr>
              <w:t xml:space="preserve">NORMATIVIDAD AMBIENTAL  </w:t>
            </w:r>
          </w:p>
        </w:tc>
        <w:tc>
          <w:tcPr>
            <w:tcW w:w="1061" w:type="dxa"/>
            <w:vAlign w:val="center"/>
          </w:tcPr>
          <w:p w14:paraId="4B3CD62F" w14:textId="77777777" w:rsidR="00C30C0D" w:rsidRPr="001120C9" w:rsidRDefault="00C30C0D" w:rsidP="00DF1AEE">
            <w:pPr>
              <w:pStyle w:val="Prrafodelista"/>
              <w:tabs>
                <w:tab w:val="left" w:pos="240"/>
              </w:tabs>
              <w:ind w:left="0"/>
              <w:jc w:val="center"/>
              <w:rPr>
                <w:rFonts w:cs="Arial"/>
                <w:b/>
                <w:sz w:val="16"/>
                <w:szCs w:val="16"/>
              </w:rPr>
            </w:pPr>
            <w:r w:rsidRPr="001120C9">
              <w:rPr>
                <w:rFonts w:cs="Arial"/>
                <w:b/>
                <w:sz w:val="16"/>
                <w:szCs w:val="16"/>
              </w:rPr>
              <w:t>CUMPLE</w:t>
            </w:r>
          </w:p>
        </w:tc>
        <w:tc>
          <w:tcPr>
            <w:tcW w:w="1176" w:type="dxa"/>
            <w:vAlign w:val="center"/>
          </w:tcPr>
          <w:p w14:paraId="77F1B27F" w14:textId="77777777" w:rsidR="00C30C0D" w:rsidRPr="001120C9" w:rsidRDefault="00C30C0D" w:rsidP="00DF1AEE">
            <w:pPr>
              <w:pStyle w:val="Prrafodelista"/>
              <w:tabs>
                <w:tab w:val="left" w:pos="240"/>
              </w:tabs>
              <w:ind w:left="0"/>
              <w:jc w:val="center"/>
              <w:rPr>
                <w:rFonts w:cs="Arial"/>
                <w:b/>
                <w:sz w:val="16"/>
                <w:szCs w:val="16"/>
              </w:rPr>
            </w:pPr>
            <w:r w:rsidRPr="001120C9">
              <w:rPr>
                <w:rFonts w:cs="Arial"/>
                <w:b/>
                <w:sz w:val="16"/>
                <w:szCs w:val="16"/>
              </w:rPr>
              <w:t>NO CUMPLE</w:t>
            </w:r>
          </w:p>
        </w:tc>
      </w:tr>
      <w:tr w:rsidR="00C30C0D" w:rsidRPr="001120C9" w14:paraId="6079DFF6" w14:textId="77777777" w:rsidTr="00DF1AEE">
        <w:trPr>
          <w:trHeight w:val="227"/>
          <w:jc w:val="center"/>
        </w:trPr>
        <w:tc>
          <w:tcPr>
            <w:tcW w:w="1053" w:type="dxa"/>
            <w:vAlign w:val="center"/>
          </w:tcPr>
          <w:p w14:paraId="1FA04203" w14:textId="77777777" w:rsidR="00C30C0D" w:rsidRPr="001120C9" w:rsidRDefault="00C30C0D" w:rsidP="00DF1AEE">
            <w:pPr>
              <w:pStyle w:val="Prrafodelista"/>
              <w:tabs>
                <w:tab w:val="left" w:pos="240"/>
              </w:tabs>
              <w:ind w:left="0"/>
              <w:jc w:val="center"/>
              <w:rPr>
                <w:rFonts w:cs="Arial"/>
                <w:sz w:val="16"/>
                <w:szCs w:val="16"/>
              </w:rPr>
            </w:pPr>
            <w:r w:rsidRPr="001120C9">
              <w:rPr>
                <w:rFonts w:cs="Arial"/>
                <w:sz w:val="16"/>
                <w:szCs w:val="16"/>
              </w:rPr>
              <w:t xml:space="preserve">1 </w:t>
            </w:r>
            <w:r>
              <w:rPr>
                <w:rFonts w:cs="Arial"/>
                <w:sz w:val="16"/>
                <w:szCs w:val="16"/>
              </w:rPr>
              <w:t>y</w:t>
            </w:r>
            <w:r w:rsidRPr="001120C9">
              <w:rPr>
                <w:rFonts w:cs="Arial"/>
                <w:sz w:val="16"/>
                <w:szCs w:val="16"/>
              </w:rPr>
              <w:t xml:space="preserve"> 2</w:t>
            </w:r>
          </w:p>
        </w:tc>
        <w:tc>
          <w:tcPr>
            <w:tcW w:w="6602" w:type="dxa"/>
            <w:vAlign w:val="center"/>
          </w:tcPr>
          <w:p w14:paraId="62112416" w14:textId="77777777" w:rsidR="00C30C0D" w:rsidRPr="001120C9" w:rsidRDefault="00C30C0D" w:rsidP="00DF1AEE">
            <w:pPr>
              <w:pStyle w:val="Default"/>
              <w:jc w:val="both"/>
              <w:rPr>
                <w:rFonts w:ascii="Arial" w:hAnsi="Arial" w:cs="Arial"/>
                <w:color w:val="auto"/>
                <w:sz w:val="16"/>
                <w:szCs w:val="16"/>
                <w:bdr w:val="none" w:sz="0" w:space="0" w:color="auto" w:frame="1"/>
                <w:lang w:eastAsia="es-CO"/>
              </w:rPr>
            </w:pPr>
            <w:r w:rsidRPr="001120C9">
              <w:rPr>
                <w:rFonts w:ascii="Arial" w:hAnsi="Arial" w:cs="Arial"/>
                <w:color w:val="auto"/>
                <w:sz w:val="16"/>
                <w:szCs w:val="16"/>
                <w:bdr w:val="none" w:sz="0" w:space="0" w:color="auto" w:frame="1"/>
                <w:lang w:eastAsia="es-CO"/>
              </w:rPr>
              <w:t xml:space="preserve">El oferente NO debe encontrarse registrado en el Registro Único de Infractores Ambiental RUIA. </w:t>
            </w:r>
          </w:p>
        </w:tc>
        <w:tc>
          <w:tcPr>
            <w:tcW w:w="1061" w:type="dxa"/>
            <w:vAlign w:val="center"/>
          </w:tcPr>
          <w:p w14:paraId="46A24645" w14:textId="77777777" w:rsidR="00C30C0D" w:rsidRPr="001120C9" w:rsidRDefault="00C30C0D" w:rsidP="00DF1AEE">
            <w:pPr>
              <w:pStyle w:val="Prrafodelista"/>
              <w:tabs>
                <w:tab w:val="left" w:pos="240"/>
              </w:tabs>
              <w:ind w:left="0"/>
              <w:jc w:val="center"/>
              <w:rPr>
                <w:rFonts w:cs="Arial"/>
                <w:b/>
                <w:sz w:val="16"/>
                <w:szCs w:val="16"/>
              </w:rPr>
            </w:pPr>
          </w:p>
        </w:tc>
        <w:tc>
          <w:tcPr>
            <w:tcW w:w="1176" w:type="dxa"/>
            <w:vAlign w:val="center"/>
          </w:tcPr>
          <w:p w14:paraId="5A6E9C95" w14:textId="77777777" w:rsidR="00C30C0D" w:rsidRPr="001120C9" w:rsidRDefault="00C30C0D" w:rsidP="00DF1AEE">
            <w:pPr>
              <w:pStyle w:val="Prrafodelista"/>
              <w:tabs>
                <w:tab w:val="left" w:pos="240"/>
              </w:tabs>
              <w:ind w:left="0"/>
              <w:jc w:val="center"/>
              <w:rPr>
                <w:rFonts w:cs="Arial"/>
                <w:b/>
                <w:sz w:val="16"/>
                <w:szCs w:val="16"/>
              </w:rPr>
            </w:pPr>
          </w:p>
        </w:tc>
      </w:tr>
      <w:tr w:rsidR="00C30C0D" w:rsidRPr="001120C9" w14:paraId="68C1C81D" w14:textId="77777777" w:rsidTr="00DF1AEE">
        <w:trPr>
          <w:trHeight w:val="227"/>
          <w:jc w:val="center"/>
        </w:trPr>
        <w:tc>
          <w:tcPr>
            <w:tcW w:w="1053" w:type="dxa"/>
            <w:vAlign w:val="center"/>
          </w:tcPr>
          <w:p w14:paraId="3E91C66C" w14:textId="77777777" w:rsidR="00C30C0D" w:rsidRPr="001120C9" w:rsidRDefault="00C30C0D" w:rsidP="00DF1AEE">
            <w:pPr>
              <w:pStyle w:val="Prrafodelista"/>
              <w:tabs>
                <w:tab w:val="left" w:pos="240"/>
              </w:tabs>
              <w:ind w:left="0"/>
              <w:jc w:val="center"/>
              <w:rPr>
                <w:rFonts w:cs="Arial"/>
                <w:sz w:val="16"/>
                <w:szCs w:val="16"/>
              </w:rPr>
            </w:pPr>
            <w:r w:rsidRPr="001120C9">
              <w:rPr>
                <w:rFonts w:cs="Arial"/>
                <w:sz w:val="16"/>
                <w:szCs w:val="16"/>
              </w:rPr>
              <w:t xml:space="preserve">1 </w:t>
            </w:r>
            <w:r>
              <w:rPr>
                <w:rFonts w:cs="Arial"/>
                <w:sz w:val="16"/>
                <w:szCs w:val="16"/>
              </w:rPr>
              <w:t>y</w:t>
            </w:r>
            <w:r w:rsidRPr="001120C9">
              <w:rPr>
                <w:rFonts w:cs="Arial"/>
                <w:sz w:val="16"/>
                <w:szCs w:val="16"/>
              </w:rPr>
              <w:t xml:space="preserve"> 2</w:t>
            </w:r>
          </w:p>
        </w:tc>
        <w:tc>
          <w:tcPr>
            <w:tcW w:w="6602" w:type="dxa"/>
            <w:vAlign w:val="center"/>
          </w:tcPr>
          <w:p w14:paraId="7975DFD8" w14:textId="77777777" w:rsidR="00C30C0D" w:rsidRPr="001120C9" w:rsidRDefault="00C30C0D" w:rsidP="00DF1AEE">
            <w:pPr>
              <w:pStyle w:val="Default"/>
              <w:jc w:val="both"/>
              <w:rPr>
                <w:rFonts w:ascii="Arial" w:hAnsi="Arial" w:cs="Arial"/>
                <w:color w:val="auto"/>
                <w:sz w:val="16"/>
                <w:szCs w:val="16"/>
                <w:bdr w:val="none" w:sz="0" w:space="0" w:color="auto" w:frame="1"/>
                <w:lang w:eastAsia="es-CO"/>
              </w:rPr>
            </w:pPr>
            <w:r w:rsidRPr="001120C9">
              <w:rPr>
                <w:rFonts w:ascii="Arial" w:hAnsi="Arial" w:cs="Arial"/>
                <w:color w:val="auto"/>
                <w:sz w:val="16"/>
                <w:szCs w:val="16"/>
                <w:bdr w:val="none" w:sz="0" w:space="0" w:color="auto" w:frame="1"/>
                <w:lang w:eastAsia="es-CO"/>
              </w:rPr>
              <w:t xml:space="preserve">Cualquier infracción ambiental por omisión de permisos, concesiones o licencias ambientales que hubiese sido necesario tramitar antes del inicio, durante y al final del contrato, serán asumidas como responsabilidad del CONTRATISTA. </w:t>
            </w:r>
          </w:p>
        </w:tc>
        <w:tc>
          <w:tcPr>
            <w:tcW w:w="1061" w:type="dxa"/>
            <w:vAlign w:val="center"/>
          </w:tcPr>
          <w:p w14:paraId="3A194DAA" w14:textId="77777777" w:rsidR="00C30C0D" w:rsidRPr="001120C9" w:rsidRDefault="00C30C0D" w:rsidP="00DF1AEE">
            <w:pPr>
              <w:pStyle w:val="Prrafodelista"/>
              <w:tabs>
                <w:tab w:val="left" w:pos="240"/>
              </w:tabs>
              <w:ind w:left="0"/>
              <w:jc w:val="center"/>
              <w:rPr>
                <w:rFonts w:cs="Arial"/>
                <w:b/>
                <w:sz w:val="16"/>
                <w:szCs w:val="16"/>
              </w:rPr>
            </w:pPr>
          </w:p>
        </w:tc>
        <w:tc>
          <w:tcPr>
            <w:tcW w:w="1176" w:type="dxa"/>
            <w:vAlign w:val="center"/>
          </w:tcPr>
          <w:p w14:paraId="77C557AF" w14:textId="77777777" w:rsidR="00C30C0D" w:rsidRPr="001120C9" w:rsidRDefault="00C30C0D" w:rsidP="00DF1AEE">
            <w:pPr>
              <w:pStyle w:val="Prrafodelista"/>
              <w:tabs>
                <w:tab w:val="left" w:pos="240"/>
              </w:tabs>
              <w:ind w:left="0"/>
              <w:jc w:val="center"/>
              <w:rPr>
                <w:rFonts w:cs="Arial"/>
                <w:b/>
                <w:sz w:val="16"/>
                <w:szCs w:val="16"/>
              </w:rPr>
            </w:pPr>
          </w:p>
        </w:tc>
      </w:tr>
      <w:bookmarkEnd w:id="30"/>
    </w:tbl>
    <w:p w14:paraId="6D26DDF8" w14:textId="77777777" w:rsidR="00C30C0D" w:rsidRDefault="00C30C0D" w:rsidP="00C30C0D">
      <w:pPr>
        <w:pStyle w:val="Prrafodelista"/>
        <w:tabs>
          <w:tab w:val="left" w:pos="240"/>
        </w:tabs>
        <w:ind w:left="0"/>
        <w:rPr>
          <w:rFonts w:cs="Arial"/>
          <w:b/>
        </w:rPr>
      </w:pPr>
    </w:p>
    <w:p w14:paraId="3362BD27" w14:textId="77777777" w:rsidR="00C30C0D" w:rsidRPr="00CC13BB" w:rsidRDefault="00C30C0D" w:rsidP="00C30C0D">
      <w:pPr>
        <w:pStyle w:val="Prrafodelista"/>
        <w:tabs>
          <w:tab w:val="left" w:pos="240"/>
        </w:tabs>
        <w:ind w:left="0"/>
        <w:jc w:val="center"/>
        <w:rPr>
          <w:rFonts w:cs="Arial"/>
          <w:b/>
        </w:rPr>
      </w:pPr>
      <w:r w:rsidRPr="00CC13BB">
        <w:rPr>
          <w:rFonts w:cs="Arial"/>
          <w:b/>
        </w:rPr>
        <w:t>EXPERIENCIA REQUERIDA APLICA PARA EL LOTE O LOTES A OFERTAR</w:t>
      </w:r>
    </w:p>
    <w:p w14:paraId="6DFF48F2" w14:textId="77777777" w:rsidR="00C30C0D" w:rsidRPr="00CC13BB" w:rsidRDefault="00C30C0D" w:rsidP="00C30C0D">
      <w:pPr>
        <w:pStyle w:val="Prrafodelista"/>
        <w:tabs>
          <w:tab w:val="left" w:pos="240"/>
        </w:tabs>
        <w:ind w:left="0"/>
        <w:rPr>
          <w:rFonts w:cs="Arial"/>
        </w:rPr>
      </w:pPr>
    </w:p>
    <w:p w14:paraId="759E6C90" w14:textId="77777777" w:rsidR="00C30C0D" w:rsidRPr="003F2287" w:rsidRDefault="00C30C0D" w:rsidP="00C30C0D">
      <w:pPr>
        <w:jc w:val="both"/>
        <w:rPr>
          <w:sz w:val="18"/>
          <w:szCs w:val="18"/>
        </w:rPr>
      </w:pPr>
      <w:r w:rsidRPr="003F2287">
        <w:rPr>
          <w:sz w:val="18"/>
          <w:szCs w:val="18"/>
        </w:rPr>
        <w:t xml:space="preserve">Para efectos de evaluación y habilitación en el proceso, el centro de instrucción aeronáutica deberá presentar en el Registro Único de Proponentes, junto con el </w:t>
      </w:r>
      <w:r w:rsidRPr="00806773">
        <w:rPr>
          <w:bCs/>
          <w:sz w:val="18"/>
          <w:szCs w:val="18"/>
        </w:rPr>
        <w:t>anexo experiencia del proponente</w:t>
      </w:r>
      <w:r w:rsidRPr="003F2287">
        <w:rPr>
          <w:sz w:val="18"/>
          <w:szCs w:val="18"/>
        </w:rPr>
        <w:t xml:space="preserve"> donde esté la relación de máximo tres (3) contratos ejecutados cuya sumatoria sea mayor o igual al 100% del presupuesto oficial asignado al lote o lotes ofertados, así mismo deberá registrar como mínimo una de las dos clasificaciones “</w:t>
      </w:r>
      <w:proofErr w:type="spellStart"/>
      <w:r w:rsidRPr="003F2287">
        <w:rPr>
          <w:sz w:val="18"/>
          <w:szCs w:val="18"/>
        </w:rPr>
        <w:t>UNSPSC</w:t>
      </w:r>
      <w:proofErr w:type="spellEnd"/>
      <w:r w:rsidRPr="003F2287">
        <w:rPr>
          <w:sz w:val="18"/>
          <w:szCs w:val="18"/>
        </w:rPr>
        <w:t>” de acuerdo a lo establecido en el numeral 1.1 DESCRIPCIÓN GENERAL DEL OBJETO.</w:t>
      </w:r>
    </w:p>
    <w:p w14:paraId="59B7CBDE" w14:textId="77777777" w:rsidR="00C30C0D" w:rsidRPr="003F2287" w:rsidRDefault="00C30C0D" w:rsidP="00C30C0D">
      <w:pPr>
        <w:jc w:val="both"/>
        <w:rPr>
          <w:b/>
          <w:sz w:val="18"/>
          <w:szCs w:val="18"/>
        </w:rPr>
      </w:pPr>
    </w:p>
    <w:p w14:paraId="7B14F1B7" w14:textId="77777777" w:rsidR="00C30C0D" w:rsidRPr="003F2287" w:rsidRDefault="00C30C0D" w:rsidP="00C30C0D">
      <w:pPr>
        <w:jc w:val="both"/>
        <w:rPr>
          <w:b/>
          <w:sz w:val="18"/>
          <w:szCs w:val="18"/>
        </w:rPr>
      </w:pPr>
      <w:r w:rsidRPr="003F2287">
        <w:rPr>
          <w:b/>
          <w:sz w:val="18"/>
          <w:szCs w:val="18"/>
        </w:rPr>
        <w:t xml:space="preserve">NOTA: </w:t>
      </w:r>
      <w:r w:rsidRPr="003F2287">
        <w:rPr>
          <w:b/>
          <w:sz w:val="18"/>
          <w:szCs w:val="18"/>
          <w:u w:val="single"/>
        </w:rPr>
        <w:t xml:space="preserve">DENTRO DEL REGISTRO ÚNICO DE PROPONENTES, SE DEBE ESTABLECER EL SEGMENTO, FAMILIA, CLASE, SEGÚN LO ESTABLECIDO EN LA GUÍA PARA LA CODIFICACIÓN DE BIENES Y SERVICIOS DE ACUERDO CON EL CÓDIGO ESTÁNDAR DE PRODUCTOS Y SERVICIOS DE NACIONES </w:t>
      </w:r>
      <w:r w:rsidRPr="003F2287">
        <w:rPr>
          <w:b/>
          <w:sz w:val="18"/>
          <w:szCs w:val="18"/>
        </w:rPr>
        <w:t>UNIDAS V.14.080.</w:t>
      </w:r>
    </w:p>
    <w:p w14:paraId="6D89F329" w14:textId="77777777" w:rsidR="00C30C0D" w:rsidRDefault="00C30C0D" w:rsidP="00C30C0D">
      <w:pPr>
        <w:jc w:val="both"/>
        <w:rPr>
          <w:b/>
        </w:rPr>
      </w:pPr>
    </w:p>
    <w:tbl>
      <w:tblPr>
        <w:tblW w:w="1006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7083"/>
        <w:gridCol w:w="709"/>
        <w:gridCol w:w="992"/>
        <w:gridCol w:w="1276"/>
      </w:tblGrid>
      <w:tr w:rsidR="00C30C0D" w:rsidRPr="005A31CA" w14:paraId="346BC882" w14:textId="77777777" w:rsidTr="00DF1AEE">
        <w:trPr>
          <w:trHeight w:val="20"/>
          <w:jc w:val="center"/>
        </w:trPr>
        <w:tc>
          <w:tcPr>
            <w:tcW w:w="7083" w:type="dxa"/>
            <w:shd w:val="clear" w:color="auto" w:fill="BFBFBF" w:themeFill="background1" w:themeFillShade="BF"/>
            <w:vAlign w:val="center"/>
          </w:tcPr>
          <w:p w14:paraId="60426B7F" w14:textId="77777777" w:rsidR="00C30C0D" w:rsidRPr="005A31CA" w:rsidRDefault="00C30C0D" w:rsidP="00DF1AEE">
            <w:pPr>
              <w:jc w:val="center"/>
              <w:rPr>
                <w:rFonts w:eastAsia="MS Mincho"/>
                <w:b/>
                <w:bCs/>
                <w:sz w:val="14"/>
                <w:szCs w:val="14"/>
              </w:rPr>
            </w:pPr>
            <w:bookmarkStart w:id="31" w:name="_Hlk177567860"/>
            <w:r w:rsidRPr="005A31CA">
              <w:rPr>
                <w:rFonts w:eastAsia="MS Mincho"/>
                <w:b/>
                <w:bCs/>
                <w:sz w:val="14"/>
                <w:szCs w:val="14"/>
              </w:rPr>
              <w:t>Relación del contrato (s) celebrado(s) Código del clasificador de Bienes y Servicios en el tercer nivel</w:t>
            </w:r>
          </w:p>
        </w:tc>
        <w:tc>
          <w:tcPr>
            <w:tcW w:w="1701" w:type="dxa"/>
            <w:gridSpan w:val="2"/>
            <w:shd w:val="clear" w:color="auto" w:fill="BFBFBF" w:themeFill="background1" w:themeFillShade="BF"/>
          </w:tcPr>
          <w:p w14:paraId="6F22CDDC" w14:textId="77777777" w:rsidR="00C30C0D" w:rsidRPr="005A31CA" w:rsidRDefault="00C30C0D" w:rsidP="00DF1AEE">
            <w:pPr>
              <w:jc w:val="center"/>
              <w:rPr>
                <w:rFonts w:eastAsia="MS Mincho"/>
                <w:b/>
                <w:bCs/>
                <w:sz w:val="14"/>
                <w:szCs w:val="14"/>
              </w:rPr>
            </w:pPr>
            <w:r w:rsidRPr="005A31CA">
              <w:rPr>
                <w:rFonts w:eastAsia="MS Mincho"/>
                <w:b/>
                <w:bCs/>
                <w:sz w:val="14"/>
                <w:szCs w:val="14"/>
              </w:rPr>
              <w:t xml:space="preserve">Valor expresado en </w:t>
            </w:r>
            <w:proofErr w:type="spellStart"/>
            <w:r w:rsidRPr="005A31CA">
              <w:rPr>
                <w:rFonts w:eastAsia="MS Mincho"/>
                <w:b/>
                <w:bCs/>
                <w:sz w:val="14"/>
                <w:szCs w:val="14"/>
              </w:rPr>
              <w:t>SMMLV</w:t>
            </w:r>
            <w:proofErr w:type="spellEnd"/>
            <w:r w:rsidRPr="005A31CA">
              <w:rPr>
                <w:rFonts w:eastAsia="MS Mincho"/>
                <w:b/>
                <w:bCs/>
                <w:sz w:val="14"/>
                <w:szCs w:val="14"/>
              </w:rPr>
              <w:t xml:space="preserve"> por lote</w:t>
            </w:r>
          </w:p>
        </w:tc>
        <w:tc>
          <w:tcPr>
            <w:tcW w:w="1276" w:type="dxa"/>
            <w:shd w:val="clear" w:color="auto" w:fill="BFBFBF" w:themeFill="background1" w:themeFillShade="BF"/>
            <w:vAlign w:val="center"/>
          </w:tcPr>
          <w:p w14:paraId="25407240" w14:textId="77777777" w:rsidR="00C30C0D" w:rsidRPr="005A31CA" w:rsidRDefault="00C30C0D" w:rsidP="00DF1AEE">
            <w:pPr>
              <w:jc w:val="center"/>
              <w:rPr>
                <w:rFonts w:eastAsia="MS Mincho"/>
                <w:bCs/>
                <w:sz w:val="14"/>
                <w:szCs w:val="14"/>
              </w:rPr>
            </w:pPr>
            <w:r w:rsidRPr="005A31CA">
              <w:rPr>
                <w:rFonts w:eastAsia="MS Mincho"/>
                <w:b/>
                <w:bCs/>
                <w:sz w:val="14"/>
                <w:szCs w:val="14"/>
              </w:rPr>
              <w:t xml:space="preserve">Valor expresado en </w:t>
            </w:r>
            <w:proofErr w:type="spellStart"/>
            <w:r w:rsidRPr="005A31CA">
              <w:rPr>
                <w:rFonts w:eastAsia="MS Mincho"/>
                <w:b/>
                <w:bCs/>
                <w:sz w:val="14"/>
                <w:szCs w:val="14"/>
              </w:rPr>
              <w:t>SMMLV</w:t>
            </w:r>
            <w:proofErr w:type="spellEnd"/>
          </w:p>
        </w:tc>
      </w:tr>
      <w:tr w:rsidR="00C30C0D" w:rsidRPr="005A31CA" w14:paraId="1A70FE54" w14:textId="77777777" w:rsidTr="00DF1AEE">
        <w:trPr>
          <w:trHeight w:val="434"/>
          <w:jc w:val="center"/>
        </w:trPr>
        <w:tc>
          <w:tcPr>
            <w:tcW w:w="7083" w:type="dxa"/>
            <w:vMerge w:val="restart"/>
            <w:vAlign w:val="center"/>
          </w:tcPr>
          <w:tbl>
            <w:tblPr>
              <w:tblW w:w="656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1487"/>
              <w:gridCol w:w="1285"/>
              <w:gridCol w:w="1737"/>
              <w:gridCol w:w="2051"/>
            </w:tblGrid>
            <w:tr w:rsidR="00C30C0D" w:rsidRPr="005A31CA" w14:paraId="37ABDC80" w14:textId="77777777" w:rsidTr="0025021B">
              <w:trPr>
                <w:trHeight w:val="615"/>
                <w:jc w:val="center"/>
              </w:trPr>
              <w:tc>
                <w:tcPr>
                  <w:tcW w:w="1487" w:type="dxa"/>
                  <w:vAlign w:val="center"/>
                </w:tcPr>
                <w:p w14:paraId="25F7F31A" w14:textId="77777777" w:rsidR="00C30C0D" w:rsidRPr="005A31CA" w:rsidRDefault="00C30C0D" w:rsidP="00DF1AEE">
                  <w:pPr>
                    <w:jc w:val="center"/>
                    <w:rPr>
                      <w:rFonts w:eastAsia="MS Mincho"/>
                      <w:sz w:val="14"/>
                      <w:szCs w:val="14"/>
                    </w:rPr>
                  </w:pPr>
                  <w:r w:rsidRPr="005A31CA">
                    <w:rPr>
                      <w:rFonts w:eastAsia="MS Mincho"/>
                      <w:sz w:val="14"/>
                      <w:szCs w:val="14"/>
                    </w:rPr>
                    <w:t>86131700</w:t>
                  </w:r>
                </w:p>
              </w:tc>
              <w:tc>
                <w:tcPr>
                  <w:tcW w:w="1285" w:type="dxa"/>
                  <w:vAlign w:val="center"/>
                </w:tcPr>
                <w:p w14:paraId="3435F80D" w14:textId="77777777" w:rsidR="00C30C0D" w:rsidRPr="005A31CA" w:rsidRDefault="00C30C0D" w:rsidP="00DF1AEE">
                  <w:pPr>
                    <w:jc w:val="center"/>
                    <w:rPr>
                      <w:rFonts w:eastAsia="MS Mincho"/>
                      <w:sz w:val="14"/>
                      <w:szCs w:val="14"/>
                    </w:rPr>
                  </w:pPr>
                  <w:r w:rsidRPr="005A31CA">
                    <w:rPr>
                      <w:rFonts w:eastAsia="MS Mincho"/>
                      <w:sz w:val="14"/>
                      <w:szCs w:val="14"/>
                    </w:rPr>
                    <w:t>Servicios Educativos y de Formación</w:t>
                  </w:r>
                </w:p>
              </w:tc>
              <w:tc>
                <w:tcPr>
                  <w:tcW w:w="1737" w:type="dxa"/>
                  <w:vAlign w:val="center"/>
                </w:tcPr>
                <w:p w14:paraId="1579C8C4" w14:textId="77777777" w:rsidR="00C30C0D" w:rsidRPr="005A31CA" w:rsidRDefault="00C30C0D" w:rsidP="00DF1AEE">
                  <w:pPr>
                    <w:jc w:val="center"/>
                    <w:rPr>
                      <w:rFonts w:eastAsia="MS Mincho"/>
                      <w:sz w:val="14"/>
                      <w:szCs w:val="14"/>
                    </w:rPr>
                  </w:pPr>
                  <w:r w:rsidRPr="005A31CA">
                    <w:rPr>
                      <w:rFonts w:eastAsia="MS Mincho"/>
                      <w:sz w:val="14"/>
                      <w:szCs w:val="14"/>
                    </w:rPr>
                    <w:t>Servicios Educativos Especializados</w:t>
                  </w:r>
                </w:p>
              </w:tc>
              <w:tc>
                <w:tcPr>
                  <w:tcW w:w="2051" w:type="dxa"/>
                  <w:vAlign w:val="center"/>
                </w:tcPr>
                <w:p w14:paraId="7C17C9F6" w14:textId="77777777" w:rsidR="00C30C0D" w:rsidRPr="005A31CA" w:rsidRDefault="00C30C0D" w:rsidP="00DF1AEE">
                  <w:pPr>
                    <w:jc w:val="center"/>
                    <w:rPr>
                      <w:rFonts w:eastAsia="MS Mincho"/>
                      <w:sz w:val="14"/>
                      <w:szCs w:val="14"/>
                    </w:rPr>
                  </w:pPr>
                  <w:r w:rsidRPr="005A31CA">
                    <w:rPr>
                      <w:rFonts w:eastAsia="MS Mincho"/>
                      <w:sz w:val="14"/>
                      <w:szCs w:val="14"/>
                    </w:rPr>
                    <w:t>Conducción de vehículos, buques y aeronaves</w:t>
                  </w:r>
                </w:p>
              </w:tc>
            </w:tr>
            <w:tr w:rsidR="00C30C0D" w:rsidRPr="005A31CA" w14:paraId="5805515B" w14:textId="77777777" w:rsidTr="0025021B">
              <w:trPr>
                <w:trHeight w:val="541"/>
                <w:jc w:val="center"/>
              </w:trPr>
              <w:tc>
                <w:tcPr>
                  <w:tcW w:w="1487" w:type="dxa"/>
                  <w:vAlign w:val="center"/>
                </w:tcPr>
                <w:p w14:paraId="5736F756" w14:textId="77777777" w:rsidR="00C30C0D" w:rsidRPr="005A31CA" w:rsidRDefault="00C30C0D" w:rsidP="00DF1AEE">
                  <w:pPr>
                    <w:jc w:val="center"/>
                    <w:rPr>
                      <w:rFonts w:eastAsia="MS Mincho"/>
                      <w:sz w:val="14"/>
                      <w:szCs w:val="14"/>
                    </w:rPr>
                  </w:pPr>
                  <w:r w:rsidRPr="005A31CA">
                    <w:rPr>
                      <w:rFonts w:eastAsia="MS Mincho"/>
                      <w:sz w:val="14"/>
                      <w:szCs w:val="14"/>
                    </w:rPr>
                    <w:t>86131800</w:t>
                  </w:r>
                </w:p>
              </w:tc>
              <w:tc>
                <w:tcPr>
                  <w:tcW w:w="1285" w:type="dxa"/>
                  <w:vAlign w:val="center"/>
                </w:tcPr>
                <w:p w14:paraId="72BB7A1A" w14:textId="77777777" w:rsidR="00C30C0D" w:rsidRPr="005A31CA" w:rsidRDefault="00C30C0D" w:rsidP="00DF1AEE">
                  <w:pPr>
                    <w:jc w:val="center"/>
                    <w:rPr>
                      <w:rFonts w:eastAsia="MS Mincho"/>
                      <w:sz w:val="14"/>
                      <w:szCs w:val="14"/>
                    </w:rPr>
                  </w:pPr>
                  <w:r w:rsidRPr="005A31CA">
                    <w:rPr>
                      <w:rFonts w:eastAsia="MS Mincho"/>
                      <w:sz w:val="14"/>
                      <w:szCs w:val="14"/>
                    </w:rPr>
                    <w:t>Servicios Educativos y de Formación</w:t>
                  </w:r>
                </w:p>
              </w:tc>
              <w:tc>
                <w:tcPr>
                  <w:tcW w:w="1737" w:type="dxa"/>
                  <w:vAlign w:val="center"/>
                </w:tcPr>
                <w:p w14:paraId="1D482BD0" w14:textId="77777777" w:rsidR="00C30C0D" w:rsidRPr="005A31CA" w:rsidRDefault="00C30C0D" w:rsidP="00DF1AEE">
                  <w:pPr>
                    <w:jc w:val="center"/>
                    <w:rPr>
                      <w:rFonts w:eastAsia="MS Mincho"/>
                      <w:sz w:val="14"/>
                      <w:szCs w:val="14"/>
                    </w:rPr>
                  </w:pPr>
                  <w:r w:rsidRPr="005A31CA">
                    <w:rPr>
                      <w:rFonts w:eastAsia="MS Mincho"/>
                      <w:sz w:val="14"/>
                      <w:szCs w:val="14"/>
                    </w:rPr>
                    <w:t>Servicios Educativos Especializados</w:t>
                  </w:r>
                </w:p>
              </w:tc>
              <w:tc>
                <w:tcPr>
                  <w:tcW w:w="2051" w:type="dxa"/>
                  <w:vAlign w:val="center"/>
                </w:tcPr>
                <w:p w14:paraId="74C5817B" w14:textId="77777777" w:rsidR="00C30C0D" w:rsidRPr="005A31CA" w:rsidRDefault="00C30C0D" w:rsidP="00DF1AEE">
                  <w:pPr>
                    <w:jc w:val="center"/>
                    <w:rPr>
                      <w:rFonts w:eastAsia="MS Mincho"/>
                      <w:sz w:val="14"/>
                      <w:szCs w:val="14"/>
                    </w:rPr>
                  </w:pPr>
                  <w:r w:rsidRPr="005A31CA">
                    <w:rPr>
                      <w:rFonts w:eastAsia="MS Mincho"/>
                      <w:sz w:val="14"/>
                      <w:szCs w:val="14"/>
                    </w:rPr>
                    <w:t>Educación militar</w:t>
                  </w:r>
                </w:p>
              </w:tc>
            </w:tr>
          </w:tbl>
          <w:p w14:paraId="5F0EEBB2" w14:textId="77777777" w:rsidR="00C30C0D" w:rsidRPr="005A31CA" w:rsidRDefault="00C30C0D" w:rsidP="00DF1AEE">
            <w:pPr>
              <w:jc w:val="center"/>
              <w:rPr>
                <w:rFonts w:eastAsia="MS Mincho"/>
                <w:sz w:val="14"/>
                <w:szCs w:val="14"/>
              </w:rPr>
            </w:pPr>
          </w:p>
        </w:tc>
        <w:tc>
          <w:tcPr>
            <w:tcW w:w="709" w:type="dxa"/>
            <w:vAlign w:val="center"/>
          </w:tcPr>
          <w:p w14:paraId="5A74EB1F" w14:textId="77777777" w:rsidR="00C30C0D" w:rsidRPr="005A31CA" w:rsidRDefault="00C30C0D" w:rsidP="00DF1AEE">
            <w:pPr>
              <w:jc w:val="center"/>
              <w:rPr>
                <w:sz w:val="14"/>
                <w:szCs w:val="14"/>
                <w:lang w:eastAsia="es-CO"/>
              </w:rPr>
            </w:pPr>
            <w:r w:rsidRPr="005A31CA">
              <w:rPr>
                <w:sz w:val="14"/>
                <w:szCs w:val="14"/>
                <w:lang w:eastAsia="es-CO"/>
              </w:rPr>
              <w:t>Lote 1</w:t>
            </w:r>
          </w:p>
        </w:tc>
        <w:tc>
          <w:tcPr>
            <w:tcW w:w="992" w:type="dxa"/>
            <w:vAlign w:val="center"/>
          </w:tcPr>
          <w:p w14:paraId="526CEDD6" w14:textId="77777777" w:rsidR="00C30C0D" w:rsidRPr="005A31CA" w:rsidRDefault="00C30C0D" w:rsidP="00DF1AEE">
            <w:pPr>
              <w:jc w:val="center"/>
              <w:rPr>
                <w:sz w:val="14"/>
                <w:szCs w:val="14"/>
                <w:lang w:eastAsia="es-CO"/>
              </w:rPr>
            </w:pPr>
            <w:r>
              <w:rPr>
                <w:sz w:val="14"/>
                <w:szCs w:val="14"/>
                <w:lang w:eastAsia="es-CO"/>
              </w:rPr>
              <w:t>627.61</w:t>
            </w:r>
          </w:p>
        </w:tc>
        <w:tc>
          <w:tcPr>
            <w:tcW w:w="1276" w:type="dxa"/>
            <w:vMerge w:val="restart"/>
            <w:vAlign w:val="center"/>
          </w:tcPr>
          <w:p w14:paraId="37ED01F6" w14:textId="77777777" w:rsidR="00C30C0D" w:rsidRPr="005A31CA" w:rsidRDefault="00C30C0D" w:rsidP="00DF1AEE">
            <w:pPr>
              <w:jc w:val="center"/>
              <w:rPr>
                <w:b/>
                <w:sz w:val="14"/>
                <w:szCs w:val="14"/>
                <w:lang w:eastAsia="es-CO"/>
              </w:rPr>
            </w:pPr>
            <w:r>
              <w:rPr>
                <w:b/>
                <w:sz w:val="14"/>
                <w:szCs w:val="14"/>
                <w:lang w:eastAsia="es-CO"/>
              </w:rPr>
              <w:t>997,77</w:t>
            </w:r>
          </w:p>
        </w:tc>
      </w:tr>
      <w:tr w:rsidR="00C30C0D" w:rsidRPr="005A31CA" w14:paraId="6D8AAF47" w14:textId="77777777" w:rsidTr="0025021B">
        <w:trPr>
          <w:trHeight w:val="1008"/>
          <w:jc w:val="center"/>
        </w:trPr>
        <w:tc>
          <w:tcPr>
            <w:tcW w:w="7083" w:type="dxa"/>
            <w:vMerge/>
            <w:vAlign w:val="center"/>
          </w:tcPr>
          <w:p w14:paraId="7BD9ACB0" w14:textId="77777777" w:rsidR="00C30C0D" w:rsidRPr="005A31CA" w:rsidRDefault="00C30C0D" w:rsidP="00DF1AEE">
            <w:pPr>
              <w:jc w:val="center"/>
              <w:rPr>
                <w:rFonts w:eastAsia="MS Mincho"/>
                <w:sz w:val="14"/>
                <w:szCs w:val="14"/>
              </w:rPr>
            </w:pPr>
          </w:p>
        </w:tc>
        <w:tc>
          <w:tcPr>
            <w:tcW w:w="709" w:type="dxa"/>
            <w:vAlign w:val="center"/>
          </w:tcPr>
          <w:p w14:paraId="68C2C369" w14:textId="77777777" w:rsidR="00C30C0D" w:rsidRPr="005A31CA" w:rsidRDefault="00C30C0D" w:rsidP="00DF1AEE">
            <w:pPr>
              <w:jc w:val="center"/>
              <w:rPr>
                <w:sz w:val="14"/>
                <w:szCs w:val="14"/>
                <w:lang w:eastAsia="es-CO"/>
              </w:rPr>
            </w:pPr>
            <w:r w:rsidRPr="005A31CA">
              <w:rPr>
                <w:sz w:val="14"/>
                <w:szCs w:val="14"/>
                <w:lang w:eastAsia="es-CO"/>
              </w:rPr>
              <w:t>Lote 2</w:t>
            </w:r>
          </w:p>
        </w:tc>
        <w:tc>
          <w:tcPr>
            <w:tcW w:w="992" w:type="dxa"/>
            <w:vAlign w:val="center"/>
          </w:tcPr>
          <w:p w14:paraId="12CF8D81" w14:textId="77777777" w:rsidR="00C30C0D" w:rsidRPr="005A31CA" w:rsidRDefault="00C30C0D" w:rsidP="00DF1AEE">
            <w:pPr>
              <w:jc w:val="center"/>
              <w:rPr>
                <w:sz w:val="14"/>
                <w:szCs w:val="14"/>
                <w:lang w:eastAsia="es-CO"/>
              </w:rPr>
            </w:pPr>
            <w:r>
              <w:rPr>
                <w:sz w:val="14"/>
                <w:szCs w:val="14"/>
                <w:lang w:eastAsia="es-CO"/>
              </w:rPr>
              <w:t>316.41</w:t>
            </w:r>
          </w:p>
        </w:tc>
        <w:tc>
          <w:tcPr>
            <w:tcW w:w="1276" w:type="dxa"/>
            <w:vMerge/>
            <w:vAlign w:val="center"/>
          </w:tcPr>
          <w:p w14:paraId="3F745917" w14:textId="77777777" w:rsidR="00C30C0D" w:rsidRPr="005A31CA" w:rsidRDefault="00C30C0D" w:rsidP="00DF1AEE">
            <w:pPr>
              <w:jc w:val="center"/>
              <w:rPr>
                <w:b/>
                <w:sz w:val="14"/>
                <w:szCs w:val="14"/>
                <w:lang w:eastAsia="es-CO"/>
              </w:rPr>
            </w:pPr>
          </w:p>
        </w:tc>
      </w:tr>
    </w:tbl>
    <w:bookmarkEnd w:id="31"/>
    <w:p w14:paraId="7C733485" w14:textId="77777777" w:rsidR="00C30C0D" w:rsidRPr="00B26A9C" w:rsidRDefault="00C30C0D" w:rsidP="00C30C0D">
      <w:pPr>
        <w:jc w:val="both"/>
        <w:rPr>
          <w:b/>
          <w:sz w:val="16"/>
          <w:szCs w:val="16"/>
        </w:rPr>
      </w:pPr>
      <w:r w:rsidRPr="00D42999">
        <w:rPr>
          <w:b/>
        </w:rPr>
        <w:t>*</w:t>
      </w:r>
      <w:r w:rsidRPr="00B26A9C">
        <w:rPr>
          <w:b/>
          <w:sz w:val="16"/>
          <w:szCs w:val="16"/>
        </w:rPr>
        <w:t xml:space="preserve">VALOR REFERENCIA </w:t>
      </w:r>
      <w:proofErr w:type="spellStart"/>
      <w:r w:rsidRPr="00B26A9C">
        <w:rPr>
          <w:b/>
          <w:sz w:val="16"/>
          <w:szCs w:val="16"/>
        </w:rPr>
        <w:t>SMMLV</w:t>
      </w:r>
      <w:proofErr w:type="spellEnd"/>
      <w:r w:rsidRPr="00B26A9C">
        <w:rPr>
          <w:b/>
          <w:sz w:val="16"/>
          <w:szCs w:val="16"/>
        </w:rPr>
        <w:t xml:space="preserve"> 202</w:t>
      </w:r>
      <w:r>
        <w:rPr>
          <w:b/>
          <w:sz w:val="16"/>
          <w:szCs w:val="16"/>
        </w:rPr>
        <w:t>6</w:t>
      </w:r>
      <w:r w:rsidRPr="00B26A9C">
        <w:rPr>
          <w:b/>
          <w:sz w:val="16"/>
          <w:szCs w:val="16"/>
        </w:rPr>
        <w:t>: $</w:t>
      </w:r>
      <w:r w:rsidRPr="00B26A9C">
        <w:rPr>
          <w:sz w:val="16"/>
          <w:szCs w:val="16"/>
        </w:rPr>
        <w:t xml:space="preserve"> </w:t>
      </w:r>
      <w:r w:rsidRPr="00B26A9C">
        <w:rPr>
          <w:b/>
          <w:sz w:val="16"/>
          <w:szCs w:val="16"/>
        </w:rPr>
        <w:t>1.</w:t>
      </w:r>
      <w:r>
        <w:rPr>
          <w:b/>
          <w:sz w:val="16"/>
          <w:szCs w:val="16"/>
        </w:rPr>
        <w:t>750.905</w:t>
      </w:r>
      <w:r w:rsidRPr="00B26A9C">
        <w:rPr>
          <w:b/>
          <w:sz w:val="16"/>
          <w:szCs w:val="16"/>
        </w:rPr>
        <w:t>,00</w:t>
      </w:r>
    </w:p>
    <w:p w14:paraId="40364E78" w14:textId="77777777" w:rsidR="00C30C0D" w:rsidRDefault="00C30C0D" w:rsidP="00C30C0D">
      <w:pPr>
        <w:jc w:val="both"/>
        <w:rPr>
          <w:sz w:val="18"/>
          <w:szCs w:val="18"/>
        </w:rPr>
      </w:pPr>
    </w:p>
    <w:p w14:paraId="6AB2CAB9" w14:textId="4888B937" w:rsidR="00C30C0D" w:rsidRPr="00ED51C9" w:rsidRDefault="00C30C0D" w:rsidP="00C30C0D">
      <w:pPr>
        <w:jc w:val="both"/>
        <w:rPr>
          <w:sz w:val="18"/>
          <w:szCs w:val="18"/>
        </w:rPr>
      </w:pPr>
      <w:r w:rsidRPr="00ED51C9">
        <w:rPr>
          <w:sz w:val="18"/>
          <w:szCs w:val="18"/>
        </w:rPr>
        <w:t>El centro de instrucción aeronáutica y todos los miembros del consorcio o unión temporal, que vayan a proveer los s</w:t>
      </w:r>
      <w:r>
        <w:rPr>
          <w:sz w:val="18"/>
          <w:szCs w:val="18"/>
        </w:rPr>
        <w:t>ervicios</w:t>
      </w:r>
      <w:r w:rsidRPr="00ED51C9">
        <w:rPr>
          <w:sz w:val="18"/>
          <w:szCs w:val="18"/>
        </w:rPr>
        <w:t xml:space="preserve"> objeto del presente proceso de selección, trátese de personas naturales o jurídicas, nacionales o extranjeras con domicilio o sucursal en Colombia, deben encontrarse inscritos en el Registro Único de Proponentes de la Cámara de Comercio, de acuerdo con el artículo 6 de la Ley 1150 de 2007, el Artículo 221 del Decreto 019 de 2012 y el artículo 2.2.1.1.1.5.1 del Decreto 1082 del 26 de mayo de 2015.</w:t>
      </w:r>
    </w:p>
    <w:p w14:paraId="68181783" w14:textId="77777777" w:rsidR="00C30C0D" w:rsidRPr="00ED51C9" w:rsidRDefault="00C30C0D" w:rsidP="00C30C0D">
      <w:pPr>
        <w:jc w:val="both"/>
        <w:rPr>
          <w:sz w:val="18"/>
          <w:szCs w:val="18"/>
        </w:rPr>
      </w:pPr>
    </w:p>
    <w:p w14:paraId="7F4AE38A" w14:textId="77777777" w:rsidR="00C30C0D" w:rsidRDefault="00C30C0D" w:rsidP="00C30C0D">
      <w:pPr>
        <w:jc w:val="both"/>
        <w:rPr>
          <w:sz w:val="18"/>
          <w:szCs w:val="18"/>
        </w:rPr>
      </w:pPr>
      <w:r w:rsidRPr="00ED51C9">
        <w:rPr>
          <w:sz w:val="18"/>
          <w:szCs w:val="18"/>
        </w:rPr>
        <w:t>El certificado de registro único de proponentes – RUP constituye plena prueba respecto de la información verificada documentalmente.</w:t>
      </w:r>
    </w:p>
    <w:p w14:paraId="770814FF" w14:textId="77777777" w:rsidR="00C30C0D" w:rsidRPr="00ED51C9" w:rsidRDefault="00C30C0D" w:rsidP="00C30C0D">
      <w:pPr>
        <w:jc w:val="both"/>
        <w:rPr>
          <w:sz w:val="18"/>
          <w:szCs w:val="18"/>
        </w:rPr>
      </w:pPr>
    </w:p>
    <w:p w14:paraId="0C1A822F" w14:textId="77777777" w:rsidR="00C30C0D" w:rsidRPr="00ED51C9" w:rsidRDefault="00C30C0D" w:rsidP="00C30C0D">
      <w:pPr>
        <w:jc w:val="both"/>
        <w:rPr>
          <w:sz w:val="18"/>
          <w:szCs w:val="18"/>
        </w:rPr>
      </w:pPr>
      <w:r w:rsidRPr="00ED51C9">
        <w:rPr>
          <w:b/>
          <w:sz w:val="18"/>
          <w:szCs w:val="18"/>
        </w:rPr>
        <w:t>NOTA 1</w:t>
      </w:r>
      <w:r w:rsidRPr="00ED51C9">
        <w:rPr>
          <w:sz w:val="18"/>
          <w:szCs w:val="18"/>
        </w:rPr>
        <w:t xml:space="preserve">: Si la propuesta se presenta en forma Individual, el oferente al acreditar su experiencia específica habilitante en el Registro Único de Proponentes - RUP, deberá cumplir con al menos un (1) código del clasificador </w:t>
      </w:r>
      <w:proofErr w:type="spellStart"/>
      <w:r w:rsidRPr="00ED51C9">
        <w:rPr>
          <w:sz w:val="18"/>
          <w:szCs w:val="18"/>
        </w:rPr>
        <w:t>UNSPSC</w:t>
      </w:r>
      <w:proofErr w:type="spellEnd"/>
      <w:r w:rsidRPr="00ED51C9">
        <w:rPr>
          <w:sz w:val="18"/>
          <w:szCs w:val="18"/>
        </w:rPr>
        <w:t>, según lo exigido, mínimo hasta el tercer nivel (clase).</w:t>
      </w:r>
    </w:p>
    <w:p w14:paraId="70010F2D" w14:textId="77777777" w:rsidR="00C30C0D" w:rsidRPr="00ED51C9" w:rsidRDefault="00C30C0D" w:rsidP="00C30C0D">
      <w:pPr>
        <w:jc w:val="both"/>
        <w:rPr>
          <w:sz w:val="18"/>
          <w:szCs w:val="18"/>
        </w:rPr>
      </w:pPr>
      <w:r w:rsidRPr="00ED51C9">
        <w:rPr>
          <w:b/>
          <w:sz w:val="18"/>
          <w:szCs w:val="18"/>
        </w:rPr>
        <w:t>NOTA 2</w:t>
      </w:r>
      <w:r w:rsidRPr="00ED51C9">
        <w:rPr>
          <w:sz w:val="18"/>
          <w:szCs w:val="18"/>
        </w:rPr>
        <w:t xml:space="preserve">: </w:t>
      </w:r>
      <w:r w:rsidRPr="00ED51C9">
        <w:rPr>
          <w:sz w:val="18"/>
          <w:szCs w:val="18"/>
          <w:lang w:eastAsia="es-CO"/>
        </w:rPr>
        <w:t xml:space="preserve">En el caso de </w:t>
      </w:r>
      <w:r w:rsidRPr="00ED51C9">
        <w:rPr>
          <w:sz w:val="18"/>
          <w:szCs w:val="18"/>
        </w:rPr>
        <w:t>los consorcios o uniones temporales la experiencia específica habilitante será la sumatoria de la experiencia de los integrantes, cumpliendo</w:t>
      </w:r>
      <w:r w:rsidRPr="00ED51C9">
        <w:rPr>
          <w:b/>
          <w:sz w:val="18"/>
          <w:szCs w:val="18"/>
        </w:rPr>
        <w:t xml:space="preserve"> </w:t>
      </w:r>
      <w:r w:rsidRPr="00ED51C9">
        <w:rPr>
          <w:b/>
          <w:sz w:val="18"/>
          <w:szCs w:val="18"/>
          <w:u w:val="single"/>
        </w:rPr>
        <w:t xml:space="preserve">con al menos un (01) de los códigos </w:t>
      </w:r>
      <w:proofErr w:type="spellStart"/>
      <w:r w:rsidRPr="00ED51C9">
        <w:rPr>
          <w:b/>
          <w:sz w:val="18"/>
          <w:szCs w:val="18"/>
          <w:u w:val="single"/>
        </w:rPr>
        <w:t>UNSPSC</w:t>
      </w:r>
      <w:proofErr w:type="spellEnd"/>
      <w:r w:rsidRPr="00ED51C9">
        <w:rPr>
          <w:b/>
          <w:sz w:val="18"/>
          <w:szCs w:val="18"/>
          <w:u w:val="single"/>
        </w:rPr>
        <w:t xml:space="preserve">; </w:t>
      </w:r>
      <w:r w:rsidRPr="00ED51C9">
        <w:rPr>
          <w:sz w:val="18"/>
          <w:szCs w:val="18"/>
        </w:rPr>
        <w:t>no obstante, todos y cada uno de los miembros deberán aportar experiencia</w:t>
      </w:r>
      <w:r w:rsidRPr="00ED51C9">
        <w:rPr>
          <w:b/>
          <w:sz w:val="18"/>
          <w:szCs w:val="18"/>
          <w:u w:val="single"/>
        </w:rPr>
        <w:t xml:space="preserve"> en uno (01) de los códigos </w:t>
      </w:r>
      <w:proofErr w:type="spellStart"/>
      <w:r w:rsidRPr="00ED51C9">
        <w:rPr>
          <w:b/>
          <w:sz w:val="18"/>
          <w:szCs w:val="18"/>
          <w:u w:val="single"/>
        </w:rPr>
        <w:t>UNSPSC</w:t>
      </w:r>
      <w:proofErr w:type="spellEnd"/>
      <w:r w:rsidRPr="00ED51C9">
        <w:rPr>
          <w:sz w:val="18"/>
          <w:szCs w:val="18"/>
        </w:rPr>
        <w:t xml:space="preserve"> solicitados para acreditar la experiencia específica.</w:t>
      </w:r>
    </w:p>
    <w:p w14:paraId="73B023D6" w14:textId="77777777" w:rsidR="00C30C0D" w:rsidRPr="00ED51C9" w:rsidRDefault="00C30C0D" w:rsidP="00C30C0D">
      <w:pPr>
        <w:jc w:val="both"/>
        <w:rPr>
          <w:bCs/>
          <w:iCs/>
          <w:sz w:val="18"/>
          <w:szCs w:val="18"/>
        </w:rPr>
      </w:pPr>
      <w:r w:rsidRPr="00ED51C9">
        <w:rPr>
          <w:b/>
          <w:sz w:val="18"/>
          <w:szCs w:val="18"/>
        </w:rPr>
        <w:t>NOTA 3</w:t>
      </w:r>
      <w:r w:rsidRPr="00ED51C9">
        <w:rPr>
          <w:bCs/>
          <w:sz w:val="18"/>
          <w:szCs w:val="18"/>
        </w:rPr>
        <w:t xml:space="preserve">: Teniendo en cuenta el artículo 2.2.1.1.1.5.1., del Decreto 1082 de 2015, y de acuerdo a lo establecido en el manual para determinar y verificar los requisitos habilitantes en los procesos de contratación, el centro de instrucción aeronáutica extranjero sin domicilio en Colombia deberá presentar la certificación de los contratos ejecutados con igual o similares objetos contractuales al del presente proceso donde la sumatoria de ellos sea por un valor mayor o igual al 100% del presupuesto oficial asignado. </w:t>
      </w:r>
      <w:r w:rsidRPr="00ED51C9">
        <w:rPr>
          <w:bCs/>
          <w:iCs/>
          <w:sz w:val="18"/>
          <w:szCs w:val="18"/>
        </w:rPr>
        <w:t>Las certificaciones de experiencia aportadas deben contener como mínimo la siguiente información:</w:t>
      </w:r>
    </w:p>
    <w:p w14:paraId="475BB790" w14:textId="77777777" w:rsidR="00C30C0D" w:rsidRPr="00ED51C9" w:rsidRDefault="00C30C0D" w:rsidP="00C30C0D">
      <w:pPr>
        <w:jc w:val="both"/>
        <w:rPr>
          <w:iCs/>
          <w:sz w:val="18"/>
          <w:szCs w:val="18"/>
        </w:rPr>
      </w:pPr>
    </w:p>
    <w:p w14:paraId="249DDBAB" w14:textId="77777777" w:rsidR="00C30C0D" w:rsidRPr="00ED51C9" w:rsidRDefault="00C30C0D" w:rsidP="00C30C0D">
      <w:pPr>
        <w:jc w:val="both"/>
        <w:rPr>
          <w:iCs/>
          <w:sz w:val="18"/>
          <w:szCs w:val="18"/>
        </w:rPr>
      </w:pPr>
      <w:r w:rsidRPr="00ED51C9">
        <w:rPr>
          <w:iCs/>
          <w:sz w:val="18"/>
          <w:szCs w:val="18"/>
        </w:rPr>
        <w:t>1. Nombre o razón social del contratante.</w:t>
      </w:r>
    </w:p>
    <w:p w14:paraId="5700E61E" w14:textId="77777777" w:rsidR="00C30C0D" w:rsidRPr="00ED51C9" w:rsidRDefault="00C30C0D" w:rsidP="00C30C0D">
      <w:pPr>
        <w:jc w:val="both"/>
        <w:rPr>
          <w:iCs/>
          <w:sz w:val="18"/>
          <w:szCs w:val="18"/>
        </w:rPr>
      </w:pPr>
      <w:r w:rsidRPr="00ED51C9">
        <w:rPr>
          <w:iCs/>
          <w:sz w:val="18"/>
          <w:szCs w:val="18"/>
        </w:rPr>
        <w:t>2. Objeto del contrato.</w:t>
      </w:r>
    </w:p>
    <w:p w14:paraId="5888F32D" w14:textId="77777777" w:rsidR="00C30C0D" w:rsidRPr="00ED51C9" w:rsidRDefault="00C30C0D" w:rsidP="00C30C0D">
      <w:pPr>
        <w:jc w:val="both"/>
        <w:rPr>
          <w:iCs/>
          <w:sz w:val="18"/>
          <w:szCs w:val="18"/>
        </w:rPr>
      </w:pPr>
      <w:r w:rsidRPr="00ED51C9">
        <w:rPr>
          <w:iCs/>
          <w:sz w:val="18"/>
          <w:szCs w:val="18"/>
        </w:rPr>
        <w:t>3. Fecha de inicio del contrato.</w:t>
      </w:r>
    </w:p>
    <w:p w14:paraId="18E5DCDE" w14:textId="77777777" w:rsidR="00C30C0D" w:rsidRPr="00ED51C9" w:rsidRDefault="00C30C0D" w:rsidP="00C30C0D">
      <w:pPr>
        <w:jc w:val="both"/>
        <w:rPr>
          <w:iCs/>
          <w:sz w:val="18"/>
          <w:szCs w:val="18"/>
        </w:rPr>
      </w:pPr>
      <w:r w:rsidRPr="00ED51C9">
        <w:rPr>
          <w:iCs/>
          <w:sz w:val="18"/>
          <w:szCs w:val="18"/>
        </w:rPr>
        <w:t>4. Fecha de terminación del contrato.</w:t>
      </w:r>
    </w:p>
    <w:p w14:paraId="4556EA1E" w14:textId="77777777" w:rsidR="00C30C0D" w:rsidRPr="00ED51C9" w:rsidRDefault="00C30C0D" w:rsidP="00C30C0D">
      <w:pPr>
        <w:jc w:val="both"/>
        <w:rPr>
          <w:iCs/>
          <w:sz w:val="18"/>
          <w:szCs w:val="18"/>
        </w:rPr>
      </w:pPr>
      <w:r w:rsidRPr="00ED51C9">
        <w:rPr>
          <w:iCs/>
          <w:sz w:val="18"/>
          <w:szCs w:val="18"/>
        </w:rPr>
        <w:t>5. Valor del contrato.</w:t>
      </w:r>
    </w:p>
    <w:p w14:paraId="326066F4" w14:textId="77777777" w:rsidR="00C30C0D" w:rsidRPr="00ED51C9" w:rsidRDefault="00C30C0D" w:rsidP="00C30C0D">
      <w:pPr>
        <w:jc w:val="both"/>
        <w:rPr>
          <w:iCs/>
          <w:sz w:val="18"/>
          <w:szCs w:val="18"/>
        </w:rPr>
      </w:pPr>
      <w:r w:rsidRPr="00ED51C9">
        <w:rPr>
          <w:iCs/>
          <w:sz w:val="18"/>
          <w:szCs w:val="18"/>
        </w:rPr>
        <w:t>6. Dirección y número telefónico del contratante.</w:t>
      </w:r>
    </w:p>
    <w:p w14:paraId="375A6141" w14:textId="77777777" w:rsidR="00C30C0D" w:rsidRPr="00ED51C9" w:rsidRDefault="00C30C0D" w:rsidP="00C30C0D">
      <w:pPr>
        <w:jc w:val="both"/>
        <w:rPr>
          <w:iCs/>
          <w:sz w:val="18"/>
          <w:szCs w:val="18"/>
        </w:rPr>
      </w:pPr>
      <w:r w:rsidRPr="00ED51C9">
        <w:rPr>
          <w:iCs/>
          <w:sz w:val="18"/>
          <w:szCs w:val="18"/>
        </w:rPr>
        <w:lastRenderedPageBreak/>
        <w:t>7. Nombre, firma y cargo de la persona que expide la certificación (representante legal o persona autorizada por la empresa que expide la certificación).</w:t>
      </w:r>
    </w:p>
    <w:p w14:paraId="2151C073" w14:textId="77777777" w:rsidR="00C30C0D" w:rsidRPr="00ED51C9" w:rsidRDefault="00C30C0D" w:rsidP="00C30C0D">
      <w:pPr>
        <w:jc w:val="both"/>
        <w:rPr>
          <w:iCs/>
          <w:sz w:val="18"/>
          <w:szCs w:val="18"/>
        </w:rPr>
      </w:pPr>
      <w:r w:rsidRPr="00ED51C9">
        <w:rPr>
          <w:iCs/>
          <w:sz w:val="18"/>
          <w:szCs w:val="18"/>
        </w:rPr>
        <w:t>8. Número de contacto de las personas que permitan la verificación de la información.</w:t>
      </w:r>
    </w:p>
    <w:p w14:paraId="5850BA57" w14:textId="77777777" w:rsidR="00C30C0D" w:rsidRPr="00ED51C9" w:rsidRDefault="00C30C0D" w:rsidP="00C30C0D">
      <w:pPr>
        <w:jc w:val="both"/>
        <w:rPr>
          <w:iCs/>
          <w:sz w:val="18"/>
          <w:szCs w:val="18"/>
        </w:rPr>
      </w:pPr>
      <w:r w:rsidRPr="00ED51C9">
        <w:rPr>
          <w:iCs/>
          <w:sz w:val="18"/>
          <w:szCs w:val="18"/>
        </w:rPr>
        <w:t>9. Manifestación clara y explícita que el contratista cumplió a cabalidad con el objeto del contrato.</w:t>
      </w:r>
    </w:p>
    <w:p w14:paraId="2C098F25" w14:textId="77777777" w:rsidR="00C30C0D" w:rsidRPr="00ED51C9" w:rsidRDefault="00C30C0D" w:rsidP="00C30C0D">
      <w:pPr>
        <w:jc w:val="both"/>
        <w:rPr>
          <w:iCs/>
          <w:sz w:val="18"/>
          <w:szCs w:val="18"/>
        </w:rPr>
      </w:pPr>
      <w:r w:rsidRPr="00ED51C9">
        <w:rPr>
          <w:iCs/>
          <w:sz w:val="18"/>
          <w:szCs w:val="18"/>
        </w:rPr>
        <w:t>10. No se aceptan auto certificaciones.</w:t>
      </w:r>
    </w:p>
    <w:p w14:paraId="05C55BBB" w14:textId="77777777" w:rsidR="00C30C0D" w:rsidRPr="00ED51C9" w:rsidRDefault="00C30C0D" w:rsidP="00C30C0D">
      <w:pPr>
        <w:jc w:val="both"/>
        <w:rPr>
          <w:iCs/>
          <w:sz w:val="18"/>
          <w:szCs w:val="18"/>
        </w:rPr>
      </w:pPr>
    </w:p>
    <w:p w14:paraId="7F5CCDE0" w14:textId="77777777" w:rsidR="00C30C0D" w:rsidRPr="00ED51C9" w:rsidRDefault="00C30C0D" w:rsidP="00C30C0D">
      <w:pPr>
        <w:jc w:val="both"/>
        <w:rPr>
          <w:iCs/>
          <w:sz w:val="18"/>
          <w:szCs w:val="18"/>
        </w:rPr>
      </w:pPr>
      <w:r w:rsidRPr="00ED51C9">
        <w:rPr>
          <w:iCs/>
          <w:sz w:val="18"/>
          <w:szCs w:val="18"/>
        </w:rPr>
        <w:t>Con el fin de ampliar la información de las certificaciones, el oferente podrá anexar copia del contrato, facturas o acta de liquidación del mismo.</w:t>
      </w:r>
    </w:p>
    <w:p w14:paraId="26530C61" w14:textId="77777777" w:rsidR="00C30C0D" w:rsidRPr="00ED51C9" w:rsidRDefault="00C30C0D" w:rsidP="00C30C0D">
      <w:pPr>
        <w:pStyle w:val="Prrafodelista"/>
        <w:tabs>
          <w:tab w:val="left" w:pos="240"/>
        </w:tabs>
        <w:ind w:left="0"/>
        <w:rPr>
          <w:rFonts w:cs="Arial"/>
          <w:sz w:val="18"/>
          <w:szCs w:val="18"/>
        </w:rPr>
      </w:pPr>
    </w:p>
    <w:p w14:paraId="5B0E9E68" w14:textId="77777777" w:rsidR="00C30C0D" w:rsidRPr="00ED51C9" w:rsidRDefault="00C30C0D" w:rsidP="00C30C0D">
      <w:pPr>
        <w:jc w:val="both"/>
        <w:rPr>
          <w:iCs/>
          <w:sz w:val="18"/>
          <w:szCs w:val="18"/>
        </w:rPr>
      </w:pPr>
      <w:r w:rsidRPr="00ED51C9">
        <w:rPr>
          <w:b/>
          <w:sz w:val="18"/>
          <w:szCs w:val="18"/>
        </w:rPr>
        <w:t>NOTA 4</w:t>
      </w:r>
      <w:r w:rsidRPr="00ED51C9">
        <w:rPr>
          <w:sz w:val="18"/>
          <w:szCs w:val="18"/>
        </w:rPr>
        <w:t xml:space="preserve">: </w:t>
      </w:r>
      <w:r w:rsidRPr="00ED51C9">
        <w:rPr>
          <w:iCs/>
          <w:sz w:val="18"/>
          <w:szCs w:val="18"/>
        </w:rPr>
        <w:t xml:space="preserve"> Las certificaciones serán objeto de verificación, no serán tenidas en cuenta aquellas certificaciones en las que no se puedan constatar que el oferente cumplió con el objeto del contrato.</w:t>
      </w:r>
    </w:p>
    <w:p w14:paraId="5ADFEC52" w14:textId="77777777" w:rsidR="00C30C0D" w:rsidRPr="00ED51C9" w:rsidRDefault="00C30C0D" w:rsidP="00C30C0D">
      <w:pPr>
        <w:pStyle w:val="Prrafodelista"/>
        <w:tabs>
          <w:tab w:val="left" w:pos="240"/>
        </w:tabs>
        <w:ind w:left="0"/>
        <w:rPr>
          <w:rFonts w:cs="Arial"/>
          <w:sz w:val="18"/>
          <w:szCs w:val="18"/>
        </w:rPr>
      </w:pPr>
      <w:r w:rsidRPr="00ED51C9">
        <w:rPr>
          <w:rFonts w:cs="Arial"/>
          <w:iCs/>
          <w:sz w:val="18"/>
          <w:szCs w:val="18"/>
        </w:rPr>
        <w:t>Si el contrato corresponde a un contrato ejecutivo bajo la modalidad de consorcio o unión temporal el valor a tener en cuenta como experiencia será igual al valor total facturado del contrato multiplicado por el porcentaje de participación de cada uno de los integrantes, para lo cual deberán anexar copia de documento consorcial o de unión temporal donde se pueda verificar el porcentaje de participación.</w:t>
      </w:r>
    </w:p>
    <w:p w14:paraId="5B79FF3F" w14:textId="77777777" w:rsidR="00C30C0D" w:rsidRPr="00ED51C9" w:rsidRDefault="00C30C0D" w:rsidP="00C30C0D">
      <w:pPr>
        <w:pStyle w:val="Prrafodelista"/>
        <w:tabs>
          <w:tab w:val="left" w:pos="240"/>
        </w:tabs>
        <w:ind w:left="0"/>
        <w:rPr>
          <w:rFonts w:cs="Arial"/>
          <w:sz w:val="18"/>
          <w:szCs w:val="18"/>
        </w:rPr>
      </w:pPr>
    </w:p>
    <w:p w14:paraId="7241FE95" w14:textId="77777777" w:rsidR="00C30C0D" w:rsidRDefault="00C30C0D" w:rsidP="00C30C0D">
      <w:pPr>
        <w:pStyle w:val="Prrafodelista"/>
        <w:tabs>
          <w:tab w:val="left" w:pos="240"/>
          <w:tab w:val="left" w:pos="1264"/>
        </w:tabs>
        <w:ind w:left="0"/>
        <w:jc w:val="center"/>
        <w:rPr>
          <w:rFonts w:eastAsia="MS Mincho" w:cs="Arial"/>
          <w:bCs/>
        </w:rPr>
      </w:pPr>
    </w:p>
    <w:p w14:paraId="54900E01" w14:textId="77777777" w:rsidR="001375A8" w:rsidRPr="008C6CFB" w:rsidRDefault="001375A8" w:rsidP="001375A8"/>
    <w:p w14:paraId="2B93C2FA" w14:textId="77777777" w:rsidR="007660D1" w:rsidRDefault="007660D1" w:rsidP="001375A8">
      <w:pPr>
        <w:rPr>
          <w:lang w:val="pt-PT"/>
        </w:rPr>
      </w:pPr>
    </w:p>
    <w:p w14:paraId="615C321B" w14:textId="77777777" w:rsidR="009639E0" w:rsidRDefault="009639E0" w:rsidP="00F519AA">
      <w:pPr>
        <w:pStyle w:val="Prrafodelista"/>
        <w:tabs>
          <w:tab w:val="left" w:pos="240"/>
        </w:tabs>
        <w:ind w:left="-142" w:right="-234"/>
        <w:rPr>
          <w:b/>
        </w:rPr>
      </w:pPr>
    </w:p>
    <w:p w14:paraId="4282E5C1" w14:textId="77777777" w:rsidR="009639E0" w:rsidRDefault="009639E0" w:rsidP="00F519AA">
      <w:pPr>
        <w:pStyle w:val="Prrafodelista"/>
        <w:tabs>
          <w:tab w:val="left" w:pos="240"/>
        </w:tabs>
        <w:ind w:left="-142" w:right="-234"/>
        <w:rPr>
          <w:b/>
        </w:rPr>
      </w:pPr>
    </w:p>
    <w:p w14:paraId="615658A0" w14:textId="77777777" w:rsidR="009639E0" w:rsidRDefault="009639E0" w:rsidP="00F519AA">
      <w:pPr>
        <w:pStyle w:val="Prrafodelista"/>
        <w:tabs>
          <w:tab w:val="left" w:pos="240"/>
        </w:tabs>
        <w:ind w:left="-142" w:right="-234"/>
        <w:rPr>
          <w:b/>
        </w:rPr>
      </w:pPr>
    </w:p>
    <w:p w14:paraId="43B5C83F" w14:textId="77777777" w:rsidR="009639E0" w:rsidRDefault="009639E0" w:rsidP="00F519AA">
      <w:pPr>
        <w:pStyle w:val="Prrafodelista"/>
        <w:tabs>
          <w:tab w:val="left" w:pos="240"/>
        </w:tabs>
        <w:ind w:left="-142" w:right="-234"/>
        <w:rPr>
          <w:b/>
        </w:rPr>
      </w:pPr>
    </w:p>
    <w:p w14:paraId="7397E3F8" w14:textId="77777777" w:rsidR="00741307" w:rsidRDefault="00741307" w:rsidP="000F2757">
      <w:pPr>
        <w:adjustRightInd w:val="0"/>
        <w:ind w:left="-142" w:right="-234"/>
        <w:jc w:val="center"/>
        <w:rPr>
          <w:b/>
          <w:bCs/>
        </w:rPr>
      </w:pPr>
    </w:p>
    <w:p w14:paraId="31A4C414" w14:textId="77777777" w:rsidR="00741307" w:rsidRDefault="00741307" w:rsidP="000F2757">
      <w:pPr>
        <w:adjustRightInd w:val="0"/>
        <w:ind w:left="-142" w:right="-234"/>
        <w:jc w:val="center"/>
        <w:rPr>
          <w:b/>
          <w:bCs/>
        </w:rPr>
      </w:pPr>
    </w:p>
    <w:p w14:paraId="1ACA5777" w14:textId="77777777" w:rsidR="00B4355C" w:rsidRPr="007502E9" w:rsidRDefault="00B4355C" w:rsidP="000F2757">
      <w:pPr>
        <w:adjustRightInd w:val="0"/>
        <w:ind w:left="-142" w:right="-234"/>
        <w:jc w:val="center"/>
        <w:rPr>
          <w:b/>
          <w:bCs/>
        </w:rPr>
      </w:pPr>
    </w:p>
    <w:p w14:paraId="77D12EA7" w14:textId="77777777" w:rsidR="000F2757" w:rsidRPr="00BE381C" w:rsidRDefault="000F2757" w:rsidP="000F2757">
      <w:pPr>
        <w:pStyle w:val="Sinespaciado1"/>
        <w:rPr>
          <w:rFonts w:ascii="Arial" w:hAnsi="Arial" w:cs="Arial"/>
          <w:sz w:val="20"/>
          <w:szCs w:val="20"/>
        </w:rPr>
      </w:pPr>
      <w:r w:rsidRPr="00BE381C">
        <w:rPr>
          <w:rFonts w:ascii="Arial" w:hAnsi="Arial" w:cs="Arial"/>
          <w:b/>
          <w:sz w:val="20"/>
          <w:szCs w:val="20"/>
        </w:rPr>
        <w:t>_______________________________</w:t>
      </w:r>
    </w:p>
    <w:p w14:paraId="2EF7C6B0" w14:textId="77777777" w:rsidR="000F2757" w:rsidRPr="00E908C3" w:rsidRDefault="000F2757" w:rsidP="000F2757">
      <w:pPr>
        <w:pStyle w:val="Sinespaciado1"/>
        <w:tabs>
          <w:tab w:val="center" w:pos="4702"/>
        </w:tabs>
        <w:rPr>
          <w:rFonts w:ascii="Arial" w:hAnsi="Arial" w:cs="Arial"/>
          <w:sz w:val="20"/>
          <w:szCs w:val="20"/>
        </w:rPr>
      </w:pPr>
      <w:r w:rsidRPr="00BE381C">
        <w:rPr>
          <w:rFonts w:ascii="Arial" w:hAnsi="Arial" w:cs="Arial"/>
          <w:sz w:val="20"/>
          <w:szCs w:val="20"/>
        </w:rPr>
        <w:t xml:space="preserve">Firma del representante legal del </w:t>
      </w:r>
      <w:r w:rsidRPr="00E908C3">
        <w:rPr>
          <w:rFonts w:ascii="Arial" w:hAnsi="Arial" w:cs="Arial"/>
          <w:sz w:val="20"/>
          <w:szCs w:val="20"/>
        </w:rPr>
        <w:t>proponente</w:t>
      </w:r>
      <w:r w:rsidRPr="00E908C3">
        <w:rPr>
          <w:rFonts w:ascii="Arial" w:hAnsi="Arial" w:cs="Arial"/>
          <w:sz w:val="20"/>
          <w:szCs w:val="20"/>
        </w:rPr>
        <w:tab/>
      </w:r>
    </w:p>
    <w:p w14:paraId="728E17E4" w14:textId="77777777" w:rsidR="000F2757" w:rsidRPr="00E908C3" w:rsidRDefault="000F2757" w:rsidP="000F2757">
      <w:pPr>
        <w:pStyle w:val="Sinespaciado1"/>
        <w:contextualSpacing/>
        <w:rPr>
          <w:rFonts w:ascii="Arial" w:hAnsi="Arial" w:cs="Arial"/>
          <w:sz w:val="20"/>
          <w:szCs w:val="20"/>
          <w:lang w:eastAsia="es-CO"/>
        </w:rPr>
      </w:pPr>
      <w:r w:rsidRPr="00E908C3">
        <w:rPr>
          <w:rFonts w:ascii="Arial" w:hAnsi="Arial" w:cs="Arial"/>
          <w:sz w:val="20"/>
          <w:szCs w:val="20"/>
          <w:lang w:eastAsia="es-CO"/>
        </w:rPr>
        <w:t xml:space="preserve">Nombre o razón social del oferente: </w:t>
      </w:r>
      <w:r w:rsidRPr="009967B5">
        <w:rPr>
          <w:rStyle w:val="Textodelmarcadordeposicin"/>
          <w:rFonts w:ascii="Arial" w:eastAsia="Calibri" w:hAnsi="Arial" w:cs="Arial"/>
          <w:sz w:val="20"/>
          <w:szCs w:val="20"/>
          <w:u w:val="single"/>
        </w:rPr>
        <w:t>Diligenciar el nombre completo del proponente</w:t>
      </w:r>
    </w:p>
    <w:p w14:paraId="50376A62" w14:textId="77777777" w:rsidR="000F2757" w:rsidRPr="00E908C3" w:rsidRDefault="000F2757" w:rsidP="000F2757">
      <w:pPr>
        <w:pStyle w:val="Sinespaciado1"/>
        <w:contextualSpacing/>
        <w:rPr>
          <w:rFonts w:ascii="Arial" w:hAnsi="Arial" w:cs="Arial"/>
          <w:sz w:val="20"/>
          <w:szCs w:val="20"/>
        </w:rPr>
      </w:pPr>
      <w:r w:rsidRPr="00E908C3">
        <w:rPr>
          <w:rFonts w:ascii="Arial" w:hAnsi="Arial" w:cs="Arial"/>
          <w:sz w:val="20"/>
          <w:szCs w:val="20"/>
          <w:lang w:eastAsia="es-CO"/>
        </w:rPr>
        <w:t>Identificación (</w:t>
      </w:r>
      <w:proofErr w:type="spellStart"/>
      <w:r w:rsidRPr="00E908C3">
        <w:rPr>
          <w:rFonts w:ascii="Arial" w:hAnsi="Arial" w:cs="Arial"/>
          <w:sz w:val="20"/>
          <w:szCs w:val="20"/>
          <w:lang w:eastAsia="es-CO"/>
        </w:rPr>
        <w:t>NIT</w:t>
      </w:r>
      <w:proofErr w:type="spellEnd"/>
      <w:r w:rsidRPr="00E908C3">
        <w:rPr>
          <w:rFonts w:ascii="Arial" w:hAnsi="Arial" w:cs="Arial"/>
          <w:sz w:val="20"/>
          <w:szCs w:val="20"/>
          <w:lang w:eastAsia="es-CO"/>
        </w:rPr>
        <w:t xml:space="preserve"> </w:t>
      </w:r>
      <w:r w:rsidRPr="00E908C3">
        <w:rPr>
          <w:rFonts w:ascii="Segoe UI Symbol" w:eastAsia="MS Gothic" w:hAnsi="Segoe UI Symbol" w:cs="Segoe UI Symbol"/>
          <w:sz w:val="20"/>
          <w:szCs w:val="20"/>
          <w:lang w:eastAsia="es-CO"/>
        </w:rPr>
        <w:t>☐</w:t>
      </w:r>
      <w:r w:rsidRPr="00E908C3">
        <w:rPr>
          <w:rFonts w:ascii="Arial" w:hAnsi="Arial" w:cs="Arial"/>
          <w:sz w:val="20"/>
          <w:szCs w:val="20"/>
          <w:lang w:eastAsia="es-CO"/>
        </w:rPr>
        <w:t xml:space="preserve"> </w:t>
      </w:r>
      <w:proofErr w:type="spellStart"/>
      <w:r w:rsidRPr="00E908C3">
        <w:rPr>
          <w:rFonts w:ascii="Arial" w:hAnsi="Arial" w:cs="Arial"/>
          <w:sz w:val="20"/>
          <w:szCs w:val="20"/>
          <w:lang w:eastAsia="es-CO"/>
        </w:rPr>
        <w:t>C.C</w:t>
      </w:r>
      <w:proofErr w:type="spellEnd"/>
      <w:r w:rsidRPr="00E908C3">
        <w:rPr>
          <w:rFonts w:ascii="Arial" w:hAnsi="Arial" w:cs="Arial"/>
          <w:sz w:val="20"/>
          <w:szCs w:val="20"/>
          <w:lang w:eastAsia="es-CO"/>
        </w:rPr>
        <w:t xml:space="preserve"> </w:t>
      </w:r>
      <w:r w:rsidRPr="00E908C3">
        <w:rPr>
          <w:rFonts w:ascii="Segoe UI Symbol" w:eastAsia="MS Gothic" w:hAnsi="Segoe UI Symbol" w:cs="Segoe UI Symbol"/>
          <w:sz w:val="20"/>
          <w:szCs w:val="20"/>
          <w:lang w:eastAsia="es-CO"/>
        </w:rPr>
        <w:t>☐</w:t>
      </w:r>
      <w:r w:rsidRPr="00E908C3">
        <w:rPr>
          <w:rFonts w:ascii="Arial" w:hAnsi="Arial" w:cs="Arial"/>
          <w:sz w:val="20"/>
          <w:szCs w:val="20"/>
          <w:lang w:eastAsia="es-CO"/>
        </w:rPr>
        <w:t xml:space="preserve"> </w:t>
      </w:r>
      <w:proofErr w:type="spellStart"/>
      <w:r w:rsidRPr="00E908C3">
        <w:rPr>
          <w:rFonts w:ascii="Arial" w:hAnsi="Arial" w:cs="Arial"/>
          <w:sz w:val="20"/>
          <w:szCs w:val="20"/>
          <w:lang w:eastAsia="es-CO"/>
        </w:rPr>
        <w:t>C.E</w:t>
      </w:r>
      <w:proofErr w:type="spellEnd"/>
      <w:r w:rsidRPr="00E908C3">
        <w:rPr>
          <w:rFonts w:ascii="Arial" w:hAnsi="Arial" w:cs="Arial"/>
          <w:sz w:val="20"/>
          <w:szCs w:val="20"/>
          <w:lang w:eastAsia="es-CO"/>
        </w:rPr>
        <w:t xml:space="preserve"> </w:t>
      </w:r>
      <w:r w:rsidRPr="00E908C3">
        <w:rPr>
          <w:rFonts w:ascii="Segoe UI Symbol" w:eastAsia="MS Gothic" w:hAnsi="Segoe UI Symbol" w:cs="Segoe UI Symbol"/>
          <w:sz w:val="20"/>
          <w:szCs w:val="20"/>
          <w:lang w:eastAsia="es-CO"/>
        </w:rPr>
        <w:t>☐</w:t>
      </w:r>
      <w:r w:rsidRPr="00E908C3">
        <w:rPr>
          <w:rFonts w:ascii="Arial" w:hAnsi="Arial" w:cs="Arial"/>
          <w:sz w:val="20"/>
          <w:szCs w:val="20"/>
          <w:lang w:eastAsia="es-CO"/>
        </w:rPr>
        <w:t>)</w:t>
      </w:r>
      <w:r w:rsidRPr="00E908C3">
        <w:rPr>
          <w:rFonts w:ascii="Arial" w:hAnsi="Arial" w:cs="Arial"/>
          <w:sz w:val="20"/>
          <w:szCs w:val="20"/>
        </w:rPr>
        <w:t xml:space="preserve">: </w:t>
      </w:r>
      <w:r w:rsidRPr="009967B5">
        <w:rPr>
          <w:rStyle w:val="Textodelmarcadordeposicin"/>
          <w:rFonts w:ascii="Arial" w:eastAsia="Calibri" w:hAnsi="Arial" w:cs="Arial"/>
          <w:sz w:val="20"/>
          <w:szCs w:val="20"/>
          <w:u w:val="single"/>
        </w:rPr>
        <w:t>Diligenciar la identificación del proponente</w:t>
      </w:r>
    </w:p>
    <w:p w14:paraId="78F90272" w14:textId="77777777" w:rsidR="000F2757" w:rsidRPr="00E908C3" w:rsidRDefault="000F2757" w:rsidP="000F2757">
      <w:pPr>
        <w:pStyle w:val="Sinespaciado1"/>
        <w:contextualSpacing/>
        <w:rPr>
          <w:rFonts w:ascii="Arial" w:hAnsi="Arial" w:cs="Arial"/>
          <w:sz w:val="20"/>
          <w:szCs w:val="20"/>
        </w:rPr>
      </w:pPr>
      <w:r w:rsidRPr="00E908C3">
        <w:rPr>
          <w:rFonts w:ascii="Arial" w:hAnsi="Arial" w:cs="Arial"/>
          <w:sz w:val="20"/>
          <w:szCs w:val="20"/>
          <w:lang w:eastAsia="es-CO"/>
        </w:rPr>
        <w:t>Nombre Representante Legal</w:t>
      </w:r>
      <w:r w:rsidRPr="00E908C3">
        <w:rPr>
          <w:rFonts w:ascii="Arial" w:hAnsi="Arial" w:cs="Arial"/>
          <w:sz w:val="20"/>
          <w:szCs w:val="20"/>
        </w:rPr>
        <w:t xml:space="preserve">: </w:t>
      </w:r>
      <w:r w:rsidRPr="009967B5">
        <w:rPr>
          <w:rStyle w:val="Textodelmarcadordeposicin"/>
          <w:rFonts w:ascii="Arial" w:eastAsia="Calibri" w:hAnsi="Arial" w:cs="Arial"/>
          <w:sz w:val="20"/>
          <w:szCs w:val="20"/>
          <w:u w:val="single"/>
        </w:rPr>
        <w:t>Diligenciar el nombre completo del representante legal</w:t>
      </w:r>
    </w:p>
    <w:p w14:paraId="03DFCF3F" w14:textId="77777777" w:rsidR="000F2757" w:rsidRDefault="000F2757" w:rsidP="000F2757">
      <w:pPr>
        <w:pStyle w:val="Sinespaciado1"/>
        <w:rPr>
          <w:b/>
          <w:bCs/>
        </w:rPr>
      </w:pPr>
      <w:r w:rsidRPr="00E908C3">
        <w:rPr>
          <w:rFonts w:ascii="Arial" w:hAnsi="Arial" w:cs="Arial"/>
          <w:sz w:val="20"/>
          <w:szCs w:val="20"/>
        </w:rPr>
        <w:t>Identificación (</w:t>
      </w:r>
      <w:proofErr w:type="spellStart"/>
      <w:r w:rsidRPr="00E908C3">
        <w:rPr>
          <w:rFonts w:ascii="Arial" w:hAnsi="Arial" w:cs="Arial"/>
          <w:sz w:val="20"/>
          <w:szCs w:val="20"/>
        </w:rPr>
        <w:t>C.C</w:t>
      </w:r>
      <w:proofErr w:type="spellEnd"/>
      <w:r w:rsidRPr="00E908C3">
        <w:rPr>
          <w:rFonts w:ascii="Arial" w:hAnsi="Arial" w:cs="Arial"/>
          <w:sz w:val="20"/>
          <w:szCs w:val="20"/>
        </w:rPr>
        <w:t xml:space="preserve"> </w:t>
      </w:r>
      <w:r w:rsidRPr="00E908C3">
        <w:rPr>
          <w:rFonts w:ascii="Segoe UI Symbol" w:eastAsia="MS Gothic" w:hAnsi="Segoe UI Symbol" w:cs="Segoe UI Symbol"/>
          <w:sz w:val="20"/>
          <w:szCs w:val="20"/>
          <w:lang w:eastAsia="es-CO"/>
        </w:rPr>
        <w:t>☐</w:t>
      </w:r>
      <w:r w:rsidRPr="00E908C3">
        <w:rPr>
          <w:rFonts w:ascii="Arial" w:hAnsi="Arial" w:cs="Arial"/>
          <w:sz w:val="20"/>
          <w:szCs w:val="20"/>
        </w:rPr>
        <w:t xml:space="preserve"> C.E.</w:t>
      </w:r>
      <w:r w:rsidRPr="00E908C3">
        <w:rPr>
          <w:rFonts w:ascii="Arial" w:hAnsi="Arial" w:cs="Arial"/>
          <w:sz w:val="20"/>
          <w:szCs w:val="20"/>
          <w:lang w:eastAsia="es-CO"/>
        </w:rPr>
        <w:t xml:space="preserve"> </w:t>
      </w:r>
      <w:r w:rsidRPr="00E908C3">
        <w:rPr>
          <w:rFonts w:ascii="Segoe UI Symbol" w:eastAsia="MS Gothic" w:hAnsi="Segoe UI Symbol" w:cs="Segoe UI Symbol"/>
          <w:sz w:val="20"/>
          <w:szCs w:val="20"/>
          <w:lang w:eastAsia="es-CO"/>
        </w:rPr>
        <w:t>☐</w:t>
      </w:r>
      <w:r w:rsidRPr="00E908C3">
        <w:rPr>
          <w:rFonts w:ascii="Arial" w:hAnsi="Arial" w:cs="Arial"/>
          <w:sz w:val="20"/>
          <w:szCs w:val="20"/>
          <w:lang w:eastAsia="es-CO"/>
        </w:rPr>
        <w:t xml:space="preserve">) </w:t>
      </w:r>
      <w:r w:rsidRPr="009967B5">
        <w:rPr>
          <w:rStyle w:val="Textodelmarcadordeposicin"/>
          <w:rFonts w:ascii="Arial" w:eastAsia="Calibri" w:hAnsi="Arial" w:cs="Arial"/>
          <w:sz w:val="20"/>
          <w:szCs w:val="20"/>
          <w:u w:val="single"/>
        </w:rPr>
        <w:t>Diligenciar el documento de identificación del representante legal</w:t>
      </w:r>
    </w:p>
    <w:p w14:paraId="3C1E52DE" w14:textId="77777777" w:rsidR="000F2757" w:rsidRDefault="000F2757" w:rsidP="000F2757">
      <w:pPr>
        <w:jc w:val="center"/>
        <w:rPr>
          <w:b/>
        </w:rPr>
      </w:pPr>
    </w:p>
    <w:bookmarkEnd w:id="27"/>
    <w:bookmarkEnd w:id="28"/>
    <w:p w14:paraId="678DBCF0" w14:textId="77777777" w:rsidR="00AC2774" w:rsidRDefault="00AC2774">
      <w:pPr>
        <w:autoSpaceDE/>
        <w:autoSpaceDN/>
        <w:rPr>
          <w:b/>
        </w:rPr>
      </w:pPr>
      <w:r>
        <w:rPr>
          <w:b/>
        </w:rPr>
        <w:br w:type="page"/>
      </w:r>
    </w:p>
    <w:p w14:paraId="7BC313AB" w14:textId="58F26EB3" w:rsidR="006600CF" w:rsidRDefault="00B56E1F" w:rsidP="0029168B">
      <w:pPr>
        <w:adjustRightInd w:val="0"/>
        <w:spacing w:line="240" w:lineRule="atLeast"/>
        <w:ind w:right="49"/>
        <w:jc w:val="center"/>
        <w:rPr>
          <w:b/>
        </w:rPr>
      </w:pPr>
      <w:r>
        <w:rPr>
          <w:b/>
        </w:rPr>
        <w:lastRenderedPageBreak/>
        <w:t>ANEXO</w:t>
      </w:r>
      <w:r w:rsidR="0050033A">
        <w:rPr>
          <w:b/>
        </w:rPr>
        <w:t xml:space="preserve"> N</w:t>
      </w:r>
      <w:r w:rsidR="009568DD">
        <w:rPr>
          <w:b/>
        </w:rPr>
        <w:t>r</w:t>
      </w:r>
      <w:r w:rsidR="0050033A">
        <w:rPr>
          <w:b/>
        </w:rPr>
        <w:t xml:space="preserve">o. </w:t>
      </w:r>
      <w:r w:rsidR="00476C23">
        <w:rPr>
          <w:b/>
        </w:rPr>
        <w:t>2</w:t>
      </w:r>
    </w:p>
    <w:p w14:paraId="3C629760" w14:textId="543AAB05" w:rsidR="00CA790D" w:rsidRPr="00827A42" w:rsidRDefault="00827A42" w:rsidP="0029168B">
      <w:pPr>
        <w:adjustRightInd w:val="0"/>
        <w:ind w:right="49"/>
        <w:contextualSpacing/>
        <w:jc w:val="center"/>
        <w:rPr>
          <w:b/>
          <w:bCs/>
          <w:color w:val="000000" w:themeColor="text1"/>
          <w:lang w:val="es-MX" w:eastAsia="es-CO"/>
        </w:rPr>
      </w:pPr>
      <w:bookmarkStart w:id="32" w:name="_Hlk164087713"/>
      <w:bookmarkStart w:id="33" w:name="_Hlk206174070"/>
      <w:bookmarkStart w:id="34" w:name="_Hlk170192116"/>
      <w:r w:rsidRPr="00827A42">
        <w:rPr>
          <w:b/>
          <w:bCs/>
          <w:color w:val="000000" w:themeColor="text1"/>
          <w:lang w:val="es-MX" w:eastAsia="es-CO"/>
        </w:rPr>
        <w:t>PONDERACIÓN TÉCNICA ADICIONAL</w:t>
      </w:r>
    </w:p>
    <w:p w14:paraId="5C8850C4" w14:textId="77777777" w:rsidR="00FC5F5C" w:rsidRPr="0072636D" w:rsidRDefault="00FC5F5C" w:rsidP="00FC5F5C">
      <w:pPr>
        <w:pStyle w:val="Textoindependiente2"/>
        <w:tabs>
          <w:tab w:val="left" w:pos="993"/>
        </w:tabs>
        <w:spacing w:after="0" w:line="240" w:lineRule="auto"/>
        <w:ind w:left="360" w:right="-234"/>
        <w:jc w:val="both"/>
        <w:rPr>
          <w:b/>
          <w:bCs/>
          <w:color w:val="000000" w:themeColor="text1"/>
          <w:lang w:eastAsia="es-CO"/>
        </w:rPr>
      </w:pPr>
    </w:p>
    <w:p w14:paraId="28D64915" w14:textId="77777777" w:rsidR="00F14161" w:rsidRDefault="00F14161" w:rsidP="00F14161">
      <w:pPr>
        <w:contextualSpacing/>
        <w:jc w:val="both"/>
        <w:rPr>
          <w:rFonts w:ascii="Arial Narrow" w:hAnsi="Arial Narrow" w:cs="Arial Narrow"/>
          <w:lang w:eastAsia="es-CO"/>
        </w:rPr>
      </w:pPr>
      <w:bookmarkStart w:id="35" w:name="_Hlk164087776"/>
      <w:bookmarkEnd w:id="32"/>
      <w:bookmarkEnd w:id="33"/>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58"/>
      </w:tblGrid>
      <w:tr w:rsidR="00F14161" w:rsidRPr="003A2F66" w14:paraId="0A6B6717" w14:textId="77777777" w:rsidTr="00DF1AEE">
        <w:trPr>
          <w:trHeight w:val="18"/>
        </w:trPr>
        <w:tc>
          <w:tcPr>
            <w:tcW w:w="9658" w:type="dxa"/>
            <w:shd w:val="clear" w:color="auto" w:fill="BFBFBF" w:themeFill="background1" w:themeFillShade="BF"/>
            <w:vAlign w:val="center"/>
          </w:tcPr>
          <w:p w14:paraId="3FBE8119" w14:textId="77777777" w:rsidR="00F14161" w:rsidRPr="003F40B9" w:rsidRDefault="00F14161" w:rsidP="00DF1AEE">
            <w:pPr>
              <w:ind w:left="131" w:right="88"/>
              <w:jc w:val="center"/>
              <w:rPr>
                <w:b/>
                <w:sz w:val="18"/>
                <w:lang w:eastAsia="ar-SA"/>
              </w:rPr>
            </w:pPr>
            <w:r w:rsidRPr="003F40B9">
              <w:rPr>
                <w:b/>
                <w:sz w:val="18"/>
                <w:lang w:eastAsia="ar-SA"/>
              </w:rPr>
              <w:t>DESCRIPCIÓN DE LA ACTIVIDAD QUE OFERTO</w:t>
            </w:r>
          </w:p>
        </w:tc>
      </w:tr>
      <w:tr w:rsidR="00F14161" w:rsidRPr="003A2F66" w14:paraId="2A1410D8" w14:textId="77777777" w:rsidTr="00DF1AEE">
        <w:trPr>
          <w:trHeight w:val="18"/>
        </w:trPr>
        <w:tc>
          <w:tcPr>
            <w:tcW w:w="9658" w:type="dxa"/>
            <w:vAlign w:val="center"/>
          </w:tcPr>
          <w:p w14:paraId="555E8A03" w14:textId="77777777" w:rsidR="00F14161" w:rsidRDefault="00F14161" w:rsidP="00DF1AEE">
            <w:pPr>
              <w:contextualSpacing/>
              <w:jc w:val="both"/>
              <w:rPr>
                <w:rFonts w:eastAsia="MS Mincho"/>
                <w:sz w:val="18"/>
                <w:szCs w:val="18"/>
                <w:lang w:eastAsia="es-CO"/>
              </w:rPr>
            </w:pPr>
          </w:p>
          <w:p w14:paraId="26E178D2" w14:textId="77777777" w:rsidR="00F14161" w:rsidRPr="00211C7A" w:rsidRDefault="00F14161" w:rsidP="00DF1AEE">
            <w:pPr>
              <w:contextualSpacing/>
              <w:jc w:val="both"/>
              <w:rPr>
                <w:rFonts w:eastAsia="MS Mincho"/>
                <w:sz w:val="18"/>
                <w:szCs w:val="18"/>
                <w:lang w:eastAsia="es-CO"/>
              </w:rPr>
            </w:pPr>
            <w:r w:rsidRPr="00211C7A">
              <w:rPr>
                <w:rFonts w:eastAsia="MS Mincho"/>
                <w:sz w:val="18"/>
                <w:szCs w:val="18"/>
                <w:lang w:eastAsia="es-CO"/>
              </w:rPr>
              <w:t>El proponente que aporte</w:t>
            </w:r>
            <w:r>
              <w:rPr>
                <w:rFonts w:eastAsia="MS Mincho"/>
                <w:sz w:val="18"/>
                <w:szCs w:val="18"/>
                <w:lang w:eastAsia="es-CO"/>
              </w:rPr>
              <w:t xml:space="preserve"> en su propuesta cupos adicionales en los lotes que se presente, obtendrá la ponderación como se relaciona a continuación, según sea el caso</w:t>
            </w:r>
            <w:r w:rsidRPr="00211C7A">
              <w:rPr>
                <w:rFonts w:eastAsia="MS Mincho"/>
                <w:sz w:val="18"/>
                <w:szCs w:val="18"/>
                <w:lang w:eastAsia="es-CO"/>
              </w:rPr>
              <w:t>:</w:t>
            </w:r>
          </w:p>
          <w:p w14:paraId="32E4E110" w14:textId="77777777" w:rsidR="00F14161" w:rsidRDefault="00F14161" w:rsidP="00DF1AEE">
            <w:pPr>
              <w:contextualSpacing/>
              <w:jc w:val="both"/>
              <w:rPr>
                <w:rFonts w:eastAsia="MS Mincho"/>
                <w:sz w:val="18"/>
                <w:szCs w:val="18"/>
                <w:lang w:eastAsia="es-CO"/>
              </w:rPr>
            </w:pPr>
          </w:p>
          <w:tbl>
            <w:tblPr>
              <w:tblStyle w:val="Tablaconcuadrcula"/>
              <w:tblW w:w="0" w:type="auto"/>
              <w:jc w:val="center"/>
              <w:tblLook w:val="04A0" w:firstRow="1" w:lastRow="0" w:firstColumn="1" w:lastColumn="0" w:noHBand="0" w:noVBand="1"/>
            </w:tblPr>
            <w:tblGrid>
              <w:gridCol w:w="750"/>
              <w:gridCol w:w="3445"/>
              <w:gridCol w:w="1057"/>
              <w:gridCol w:w="1057"/>
            </w:tblGrid>
            <w:tr w:rsidR="00F14161" w:rsidRPr="008A730D" w14:paraId="1204EEFF" w14:textId="77777777" w:rsidTr="00DF1AEE">
              <w:trPr>
                <w:trHeight w:val="20"/>
                <w:jc w:val="center"/>
              </w:trPr>
              <w:tc>
                <w:tcPr>
                  <w:tcW w:w="750" w:type="dxa"/>
                  <w:vMerge w:val="restart"/>
                  <w:shd w:val="clear" w:color="auto" w:fill="D9D9D9" w:themeFill="background1" w:themeFillShade="D9"/>
                  <w:vAlign w:val="center"/>
                </w:tcPr>
                <w:p w14:paraId="119AF550" w14:textId="77777777" w:rsidR="00F14161" w:rsidRPr="008A730D" w:rsidRDefault="00F14161" w:rsidP="00DF1AEE">
                  <w:pPr>
                    <w:contextualSpacing/>
                    <w:jc w:val="center"/>
                    <w:rPr>
                      <w:b/>
                      <w:bCs/>
                      <w:sz w:val="18"/>
                      <w:szCs w:val="18"/>
                    </w:rPr>
                  </w:pPr>
                  <w:r w:rsidRPr="008A730D">
                    <w:rPr>
                      <w:b/>
                      <w:bCs/>
                      <w:sz w:val="18"/>
                      <w:szCs w:val="18"/>
                    </w:rPr>
                    <w:t>LOTE</w:t>
                  </w:r>
                </w:p>
              </w:tc>
              <w:tc>
                <w:tcPr>
                  <w:tcW w:w="3445" w:type="dxa"/>
                  <w:vMerge w:val="restart"/>
                  <w:shd w:val="clear" w:color="auto" w:fill="D9D9D9" w:themeFill="background1" w:themeFillShade="D9"/>
                  <w:vAlign w:val="center"/>
                </w:tcPr>
                <w:p w14:paraId="00C1B105" w14:textId="77777777" w:rsidR="00F14161" w:rsidRPr="008A730D" w:rsidRDefault="00F14161" w:rsidP="00DF1AEE">
                  <w:pPr>
                    <w:contextualSpacing/>
                    <w:jc w:val="center"/>
                    <w:rPr>
                      <w:b/>
                      <w:bCs/>
                      <w:sz w:val="18"/>
                      <w:szCs w:val="18"/>
                    </w:rPr>
                  </w:pPr>
                  <w:r w:rsidRPr="008A730D">
                    <w:rPr>
                      <w:b/>
                      <w:bCs/>
                      <w:sz w:val="18"/>
                      <w:szCs w:val="18"/>
                    </w:rPr>
                    <w:t>NOMBRE DEL LOTE</w:t>
                  </w:r>
                </w:p>
              </w:tc>
              <w:tc>
                <w:tcPr>
                  <w:tcW w:w="2114" w:type="dxa"/>
                  <w:gridSpan w:val="2"/>
                  <w:shd w:val="clear" w:color="auto" w:fill="D9D9D9" w:themeFill="background1" w:themeFillShade="D9"/>
                </w:tcPr>
                <w:p w14:paraId="21B0ADB6" w14:textId="77777777" w:rsidR="00F14161" w:rsidRPr="008A730D" w:rsidRDefault="00F14161" w:rsidP="00DF1AEE">
                  <w:pPr>
                    <w:contextualSpacing/>
                    <w:jc w:val="center"/>
                    <w:rPr>
                      <w:b/>
                      <w:bCs/>
                      <w:sz w:val="18"/>
                      <w:szCs w:val="18"/>
                    </w:rPr>
                  </w:pPr>
                  <w:r w:rsidRPr="008A730D">
                    <w:rPr>
                      <w:b/>
                      <w:bCs/>
                      <w:sz w:val="18"/>
                      <w:szCs w:val="18"/>
                    </w:rPr>
                    <w:t xml:space="preserve">PUNTAJE </w:t>
                  </w:r>
                </w:p>
              </w:tc>
            </w:tr>
            <w:tr w:rsidR="00F14161" w:rsidRPr="008A730D" w14:paraId="41C289AB" w14:textId="77777777" w:rsidTr="00DF1AEE">
              <w:trPr>
                <w:trHeight w:val="20"/>
                <w:jc w:val="center"/>
              </w:trPr>
              <w:tc>
                <w:tcPr>
                  <w:tcW w:w="750" w:type="dxa"/>
                  <w:vMerge/>
                  <w:shd w:val="clear" w:color="auto" w:fill="D9D9D9" w:themeFill="background1" w:themeFillShade="D9"/>
                </w:tcPr>
                <w:p w14:paraId="62515D60" w14:textId="77777777" w:rsidR="00F14161" w:rsidRPr="008A730D" w:rsidRDefault="00F14161" w:rsidP="00DF1AEE">
                  <w:pPr>
                    <w:contextualSpacing/>
                    <w:jc w:val="center"/>
                    <w:rPr>
                      <w:b/>
                      <w:bCs/>
                      <w:sz w:val="18"/>
                      <w:szCs w:val="18"/>
                    </w:rPr>
                  </w:pPr>
                </w:p>
              </w:tc>
              <w:tc>
                <w:tcPr>
                  <w:tcW w:w="3445" w:type="dxa"/>
                  <w:vMerge/>
                  <w:shd w:val="clear" w:color="auto" w:fill="D9D9D9" w:themeFill="background1" w:themeFillShade="D9"/>
                </w:tcPr>
                <w:p w14:paraId="66781EED" w14:textId="77777777" w:rsidR="00F14161" w:rsidRPr="008A730D" w:rsidRDefault="00F14161" w:rsidP="00DF1AEE">
                  <w:pPr>
                    <w:contextualSpacing/>
                    <w:jc w:val="center"/>
                    <w:rPr>
                      <w:b/>
                      <w:bCs/>
                      <w:sz w:val="18"/>
                      <w:szCs w:val="18"/>
                    </w:rPr>
                  </w:pPr>
                </w:p>
              </w:tc>
              <w:tc>
                <w:tcPr>
                  <w:tcW w:w="1057" w:type="dxa"/>
                  <w:shd w:val="clear" w:color="auto" w:fill="D9D9D9" w:themeFill="background1" w:themeFillShade="D9"/>
                </w:tcPr>
                <w:p w14:paraId="29475399" w14:textId="77777777" w:rsidR="00F14161" w:rsidRPr="008A730D" w:rsidRDefault="00F14161" w:rsidP="00DF1AEE">
                  <w:pPr>
                    <w:contextualSpacing/>
                    <w:jc w:val="center"/>
                    <w:rPr>
                      <w:b/>
                      <w:bCs/>
                      <w:sz w:val="18"/>
                      <w:szCs w:val="18"/>
                    </w:rPr>
                  </w:pPr>
                  <w:r w:rsidRPr="008A730D">
                    <w:rPr>
                      <w:b/>
                      <w:bCs/>
                      <w:sz w:val="18"/>
                      <w:szCs w:val="18"/>
                    </w:rPr>
                    <w:t xml:space="preserve">Mínimo </w:t>
                  </w:r>
                </w:p>
                <w:p w14:paraId="305EE4D5" w14:textId="77777777" w:rsidR="00F14161" w:rsidRPr="008A730D" w:rsidRDefault="00F14161" w:rsidP="00DF1AEE">
                  <w:pPr>
                    <w:contextualSpacing/>
                    <w:jc w:val="center"/>
                    <w:rPr>
                      <w:b/>
                      <w:bCs/>
                      <w:sz w:val="18"/>
                      <w:szCs w:val="18"/>
                    </w:rPr>
                  </w:pPr>
                  <w:r w:rsidRPr="008A730D">
                    <w:rPr>
                      <w:b/>
                      <w:bCs/>
                      <w:sz w:val="18"/>
                      <w:szCs w:val="18"/>
                    </w:rPr>
                    <w:t>150</w:t>
                  </w:r>
                </w:p>
              </w:tc>
              <w:tc>
                <w:tcPr>
                  <w:tcW w:w="1057" w:type="dxa"/>
                  <w:shd w:val="clear" w:color="auto" w:fill="D9D9D9" w:themeFill="background1" w:themeFillShade="D9"/>
                </w:tcPr>
                <w:p w14:paraId="437D8776" w14:textId="77777777" w:rsidR="00F14161" w:rsidRPr="008A730D" w:rsidRDefault="00F14161" w:rsidP="00DF1AEE">
                  <w:pPr>
                    <w:contextualSpacing/>
                    <w:jc w:val="center"/>
                    <w:rPr>
                      <w:b/>
                      <w:bCs/>
                      <w:sz w:val="18"/>
                      <w:szCs w:val="18"/>
                    </w:rPr>
                  </w:pPr>
                  <w:r w:rsidRPr="008A730D">
                    <w:rPr>
                      <w:b/>
                      <w:bCs/>
                      <w:sz w:val="18"/>
                      <w:szCs w:val="18"/>
                    </w:rPr>
                    <w:t>Máximo 300</w:t>
                  </w:r>
                </w:p>
              </w:tc>
            </w:tr>
            <w:tr w:rsidR="00F14161" w:rsidRPr="008A730D" w14:paraId="17769A1C" w14:textId="77777777" w:rsidTr="00DF1AEE">
              <w:trPr>
                <w:trHeight w:val="20"/>
                <w:jc w:val="center"/>
              </w:trPr>
              <w:tc>
                <w:tcPr>
                  <w:tcW w:w="750" w:type="dxa"/>
                  <w:vAlign w:val="center"/>
                </w:tcPr>
                <w:p w14:paraId="5F2829C1" w14:textId="77777777" w:rsidR="00F14161" w:rsidRPr="008A730D" w:rsidRDefault="00F14161" w:rsidP="00DF1AEE">
                  <w:pPr>
                    <w:contextualSpacing/>
                    <w:jc w:val="center"/>
                    <w:rPr>
                      <w:sz w:val="18"/>
                      <w:szCs w:val="18"/>
                    </w:rPr>
                  </w:pPr>
                  <w:r w:rsidRPr="008A730D">
                    <w:rPr>
                      <w:sz w:val="18"/>
                      <w:szCs w:val="18"/>
                    </w:rPr>
                    <w:t>1</w:t>
                  </w:r>
                </w:p>
              </w:tc>
              <w:tc>
                <w:tcPr>
                  <w:tcW w:w="3445" w:type="dxa"/>
                  <w:vAlign w:val="center"/>
                </w:tcPr>
                <w:p w14:paraId="22D6B9A4" w14:textId="77777777" w:rsidR="00F14161" w:rsidRPr="008A730D" w:rsidRDefault="00F14161" w:rsidP="00DF1AEE">
                  <w:pPr>
                    <w:contextualSpacing/>
                    <w:jc w:val="both"/>
                    <w:rPr>
                      <w:sz w:val="18"/>
                      <w:szCs w:val="18"/>
                    </w:rPr>
                  </w:pPr>
                  <w:r w:rsidRPr="008A730D">
                    <w:rPr>
                      <w:sz w:val="18"/>
                      <w:szCs w:val="18"/>
                    </w:rPr>
                    <w:t>BELL 212 Y 412</w:t>
                  </w:r>
                </w:p>
              </w:tc>
              <w:tc>
                <w:tcPr>
                  <w:tcW w:w="1057" w:type="dxa"/>
                  <w:vAlign w:val="bottom"/>
                </w:tcPr>
                <w:p w14:paraId="229C8AF7" w14:textId="77777777" w:rsidR="00F14161" w:rsidRPr="008A730D" w:rsidRDefault="00F14161" w:rsidP="00DF1AEE">
                  <w:pPr>
                    <w:contextualSpacing/>
                    <w:jc w:val="center"/>
                    <w:rPr>
                      <w:sz w:val="18"/>
                      <w:szCs w:val="18"/>
                    </w:rPr>
                  </w:pPr>
                  <w:r w:rsidRPr="008A730D">
                    <w:rPr>
                      <w:color w:val="000000"/>
                      <w:sz w:val="18"/>
                      <w:szCs w:val="18"/>
                    </w:rPr>
                    <w:t>150</w:t>
                  </w:r>
                </w:p>
              </w:tc>
              <w:tc>
                <w:tcPr>
                  <w:tcW w:w="1057" w:type="dxa"/>
                  <w:vAlign w:val="bottom"/>
                </w:tcPr>
                <w:p w14:paraId="6A8BFD05" w14:textId="77777777" w:rsidR="00F14161" w:rsidRPr="008A730D" w:rsidRDefault="00F14161" w:rsidP="00DF1AEE">
                  <w:pPr>
                    <w:contextualSpacing/>
                    <w:jc w:val="center"/>
                    <w:rPr>
                      <w:sz w:val="18"/>
                      <w:szCs w:val="18"/>
                    </w:rPr>
                  </w:pPr>
                  <w:r w:rsidRPr="008A730D">
                    <w:rPr>
                      <w:color w:val="000000"/>
                      <w:sz w:val="18"/>
                      <w:szCs w:val="18"/>
                    </w:rPr>
                    <w:t>300</w:t>
                  </w:r>
                </w:p>
              </w:tc>
            </w:tr>
            <w:tr w:rsidR="00F14161" w:rsidRPr="008A730D" w14:paraId="193E1841" w14:textId="77777777" w:rsidTr="00DF1AEE">
              <w:trPr>
                <w:trHeight w:val="20"/>
                <w:jc w:val="center"/>
              </w:trPr>
              <w:tc>
                <w:tcPr>
                  <w:tcW w:w="750" w:type="dxa"/>
                  <w:vAlign w:val="center"/>
                </w:tcPr>
                <w:p w14:paraId="3C02F03A" w14:textId="77777777" w:rsidR="00F14161" w:rsidRPr="008A730D" w:rsidRDefault="00F14161" w:rsidP="00DF1AEE">
                  <w:pPr>
                    <w:contextualSpacing/>
                    <w:jc w:val="center"/>
                    <w:rPr>
                      <w:sz w:val="18"/>
                      <w:szCs w:val="18"/>
                    </w:rPr>
                  </w:pPr>
                  <w:r w:rsidRPr="008A730D">
                    <w:rPr>
                      <w:sz w:val="18"/>
                      <w:szCs w:val="18"/>
                    </w:rPr>
                    <w:t>2</w:t>
                  </w:r>
                </w:p>
              </w:tc>
              <w:tc>
                <w:tcPr>
                  <w:tcW w:w="3445" w:type="dxa"/>
                  <w:vAlign w:val="center"/>
                </w:tcPr>
                <w:p w14:paraId="57C6A28E" w14:textId="77777777" w:rsidR="00F14161" w:rsidRPr="008A730D" w:rsidRDefault="00F14161" w:rsidP="00DF1AEE">
                  <w:pPr>
                    <w:adjustRightInd w:val="0"/>
                    <w:rPr>
                      <w:sz w:val="18"/>
                      <w:szCs w:val="18"/>
                    </w:rPr>
                  </w:pPr>
                  <w:r w:rsidRPr="008A730D">
                    <w:rPr>
                      <w:sz w:val="18"/>
                      <w:szCs w:val="18"/>
                    </w:rPr>
                    <w:t xml:space="preserve">EMBRAER </w:t>
                  </w:r>
                </w:p>
              </w:tc>
              <w:tc>
                <w:tcPr>
                  <w:tcW w:w="1057" w:type="dxa"/>
                  <w:vAlign w:val="bottom"/>
                </w:tcPr>
                <w:p w14:paraId="7A571858" w14:textId="77777777" w:rsidR="00F14161" w:rsidRPr="008A730D" w:rsidRDefault="00F14161" w:rsidP="00DF1AEE">
                  <w:pPr>
                    <w:adjustRightInd w:val="0"/>
                    <w:jc w:val="center"/>
                    <w:rPr>
                      <w:sz w:val="18"/>
                      <w:szCs w:val="18"/>
                    </w:rPr>
                  </w:pPr>
                  <w:r w:rsidRPr="008A730D">
                    <w:rPr>
                      <w:color w:val="000000"/>
                      <w:sz w:val="18"/>
                      <w:szCs w:val="18"/>
                    </w:rPr>
                    <w:t>0</w:t>
                  </w:r>
                </w:p>
              </w:tc>
              <w:tc>
                <w:tcPr>
                  <w:tcW w:w="1057" w:type="dxa"/>
                  <w:vAlign w:val="bottom"/>
                </w:tcPr>
                <w:p w14:paraId="7A4DE459" w14:textId="77777777" w:rsidR="00F14161" w:rsidRPr="008A730D" w:rsidRDefault="00F14161" w:rsidP="00DF1AEE">
                  <w:pPr>
                    <w:adjustRightInd w:val="0"/>
                    <w:jc w:val="center"/>
                    <w:rPr>
                      <w:sz w:val="18"/>
                      <w:szCs w:val="18"/>
                    </w:rPr>
                  </w:pPr>
                  <w:r w:rsidRPr="008A730D">
                    <w:rPr>
                      <w:color w:val="000000"/>
                      <w:sz w:val="18"/>
                      <w:szCs w:val="18"/>
                    </w:rPr>
                    <w:t>300</w:t>
                  </w:r>
                </w:p>
              </w:tc>
            </w:tr>
          </w:tbl>
          <w:p w14:paraId="7E353B11" w14:textId="77777777" w:rsidR="00F14161" w:rsidRDefault="00F14161" w:rsidP="00DF1AEE">
            <w:pPr>
              <w:contextualSpacing/>
              <w:jc w:val="both"/>
              <w:rPr>
                <w:rFonts w:eastAsia="MS Mincho"/>
                <w:sz w:val="18"/>
                <w:szCs w:val="18"/>
                <w:lang w:eastAsia="es-CO"/>
              </w:rPr>
            </w:pPr>
          </w:p>
          <w:p w14:paraId="5B2809FD" w14:textId="77777777" w:rsidR="00F14161" w:rsidRPr="00D12AEA" w:rsidRDefault="00F14161" w:rsidP="00DF1AEE">
            <w:pPr>
              <w:jc w:val="both"/>
              <w:rPr>
                <w:b/>
                <w:sz w:val="18"/>
                <w:szCs w:val="18"/>
              </w:rPr>
            </w:pPr>
          </w:p>
        </w:tc>
      </w:tr>
    </w:tbl>
    <w:p w14:paraId="5ED6F174" w14:textId="77777777" w:rsidR="00F14161" w:rsidRDefault="00F14161" w:rsidP="00F14161">
      <w:pPr>
        <w:pStyle w:val="Continuarlista2"/>
        <w:tabs>
          <w:tab w:val="left" w:pos="0"/>
        </w:tabs>
        <w:spacing w:after="0"/>
        <w:ind w:left="0" w:right="283"/>
        <w:jc w:val="both"/>
        <w:rPr>
          <w:rFonts w:ascii="Arial" w:hAnsi="Arial" w:cs="Arial"/>
          <w:bdr w:val="none" w:sz="0" w:space="0" w:color="auto" w:frame="1"/>
          <w:lang w:eastAsia="es-CO"/>
        </w:rPr>
      </w:pPr>
    </w:p>
    <w:p w14:paraId="76F9D7D0" w14:textId="77777777" w:rsidR="00F14161" w:rsidRPr="00CC13BB" w:rsidRDefault="00F14161" w:rsidP="00F14161">
      <w:pPr>
        <w:pStyle w:val="Continuarlista2"/>
        <w:tabs>
          <w:tab w:val="left" w:pos="0"/>
        </w:tabs>
        <w:spacing w:after="0"/>
        <w:ind w:left="0" w:right="283"/>
        <w:jc w:val="both"/>
        <w:rPr>
          <w:rFonts w:ascii="Arial" w:eastAsia="Calibri" w:hAnsi="Arial" w:cs="Arial"/>
          <w:bCs/>
          <w:snapToGrid w:val="0"/>
          <w:sz w:val="20"/>
          <w:szCs w:val="20"/>
        </w:rPr>
      </w:pPr>
      <w:r w:rsidRPr="00CC13BB">
        <w:rPr>
          <w:rFonts w:ascii="Arial" w:hAnsi="Arial" w:cs="Arial"/>
          <w:sz w:val="20"/>
          <w:szCs w:val="20"/>
          <w:bdr w:val="none" w:sz="0" w:space="0" w:color="auto" w:frame="1"/>
          <w:lang w:eastAsia="es-CO"/>
        </w:rPr>
        <w:t xml:space="preserve">Todas las propuestas presentadas para el Factor técnico serán analizadas por los evaluadores designados por la Dirección de Antinarcóticos para tal efecto, aplicando los mismos criterios para todas ellas </w:t>
      </w:r>
      <w:r w:rsidRPr="00CC13BB">
        <w:rPr>
          <w:rFonts w:ascii="Arial" w:eastAsia="Calibri" w:hAnsi="Arial" w:cs="Arial"/>
          <w:bCs/>
          <w:snapToGrid w:val="0"/>
          <w:sz w:val="20"/>
          <w:szCs w:val="20"/>
        </w:rPr>
        <w:t>se ofrecerá el mayor puntaje al proponente que ofrezca las mejores condiciones técnicas, así:</w:t>
      </w:r>
    </w:p>
    <w:p w14:paraId="69D93D3F" w14:textId="77777777" w:rsidR="00F14161" w:rsidRDefault="00F14161" w:rsidP="00F14161">
      <w:pPr>
        <w:contextualSpacing/>
        <w:jc w:val="both"/>
        <w:rPr>
          <w:rFonts w:ascii="Arial Narrow" w:hAnsi="Arial Narrow" w:cs="Arial Narrow"/>
          <w:lang w:eastAsia="es-CO"/>
        </w:rPr>
      </w:pPr>
    </w:p>
    <w:p w14:paraId="4E0F8F4C" w14:textId="77777777" w:rsidR="00F14161" w:rsidRPr="0068051E" w:rsidRDefault="00F14161" w:rsidP="00F14161">
      <w:pPr>
        <w:pStyle w:val="Continuarlista2"/>
        <w:tabs>
          <w:tab w:val="left" w:pos="0"/>
        </w:tabs>
        <w:spacing w:after="0"/>
        <w:ind w:left="0" w:right="283"/>
        <w:jc w:val="both"/>
        <w:rPr>
          <w:rFonts w:ascii="Arial" w:eastAsia="Calibri" w:hAnsi="Arial" w:cs="Arial"/>
          <w:b/>
          <w:snapToGrid w:val="0"/>
          <w:sz w:val="20"/>
          <w:szCs w:val="20"/>
        </w:rPr>
      </w:pPr>
      <w:r w:rsidRPr="0068051E">
        <w:rPr>
          <w:rFonts w:ascii="Arial" w:eastAsia="Calibri" w:hAnsi="Arial" w:cs="Arial"/>
          <w:b/>
          <w:snapToGrid w:val="0"/>
          <w:sz w:val="20"/>
          <w:szCs w:val="20"/>
        </w:rPr>
        <w:t xml:space="preserve">OFERTA CUPOS ADICIONALES </w:t>
      </w:r>
    </w:p>
    <w:p w14:paraId="45F948A6" w14:textId="77777777" w:rsidR="00F14161" w:rsidRPr="008A3C6B" w:rsidRDefault="00F14161" w:rsidP="00F14161">
      <w:pPr>
        <w:pStyle w:val="Continuarlista2"/>
        <w:tabs>
          <w:tab w:val="left" w:pos="0"/>
        </w:tabs>
        <w:spacing w:after="0"/>
        <w:ind w:left="0" w:right="283"/>
        <w:jc w:val="both"/>
        <w:rPr>
          <w:rFonts w:ascii="Arial" w:eastAsia="Calibri" w:hAnsi="Arial" w:cs="Arial"/>
          <w:b/>
          <w:snapToGrid w:val="0"/>
          <w:sz w:val="28"/>
          <w:szCs w:val="28"/>
        </w:rPr>
      </w:pPr>
    </w:p>
    <w:p w14:paraId="0764F3AE" w14:textId="77777777" w:rsidR="00F14161" w:rsidRPr="0068051E" w:rsidRDefault="00F14161" w:rsidP="00F14161">
      <w:pPr>
        <w:pStyle w:val="Continuarlista2"/>
        <w:tabs>
          <w:tab w:val="left" w:pos="0"/>
        </w:tabs>
        <w:spacing w:after="0"/>
        <w:ind w:left="0" w:right="283"/>
        <w:jc w:val="both"/>
        <w:rPr>
          <w:rFonts w:ascii="Arial" w:eastAsia="Calibri" w:hAnsi="Arial" w:cs="Arial"/>
          <w:bCs/>
          <w:snapToGrid w:val="0"/>
          <w:sz w:val="20"/>
          <w:szCs w:val="20"/>
        </w:rPr>
      </w:pPr>
      <w:r w:rsidRPr="0068051E">
        <w:rPr>
          <w:rFonts w:ascii="Arial" w:eastAsia="Calibri" w:hAnsi="Arial" w:cs="Arial"/>
          <w:bCs/>
          <w:snapToGrid w:val="0"/>
          <w:sz w:val="20"/>
          <w:szCs w:val="20"/>
        </w:rPr>
        <w:t xml:space="preserve">La siguiente oferta ponderable, es con el fin de optimizar los recursos y por ende la administración otorgará puntos adicionales en la evaluación técnica, para los proponentes que ofrezcan de manera voluntaria y gratuita cupos adicciones a cero (0) costo, en los entrenamientos que se describen en cada lote, así: </w:t>
      </w:r>
    </w:p>
    <w:p w14:paraId="46E518DA" w14:textId="77777777" w:rsidR="00F14161" w:rsidRPr="008A3C6B" w:rsidRDefault="00F14161" w:rsidP="00F14161">
      <w:pPr>
        <w:pStyle w:val="Continuarlista2"/>
        <w:tabs>
          <w:tab w:val="left" w:pos="0"/>
        </w:tabs>
        <w:spacing w:after="0"/>
        <w:ind w:left="0" w:right="283"/>
        <w:jc w:val="both"/>
        <w:rPr>
          <w:rFonts w:ascii="Arial" w:eastAsia="Calibri" w:hAnsi="Arial" w:cs="Arial"/>
          <w:bCs/>
          <w:snapToGrid w:val="0"/>
          <w:sz w:val="28"/>
          <w:szCs w:val="28"/>
        </w:rPr>
      </w:pPr>
    </w:p>
    <w:p w14:paraId="5DF73757" w14:textId="77777777" w:rsidR="00F14161" w:rsidRDefault="00F14161" w:rsidP="00F14161">
      <w:pPr>
        <w:adjustRightInd w:val="0"/>
        <w:jc w:val="both"/>
        <w:rPr>
          <w:b/>
          <w:bCs/>
          <w:sz w:val="14"/>
          <w:szCs w:val="14"/>
        </w:rPr>
      </w:pPr>
      <w:r w:rsidRPr="00522C6E">
        <w:rPr>
          <w:b/>
          <w:bCs/>
          <w:sz w:val="14"/>
          <w:szCs w:val="14"/>
        </w:rPr>
        <w:t>LOTE 1 BELL 212 Y 412:</w:t>
      </w:r>
    </w:p>
    <w:p w14:paraId="7012DDC4" w14:textId="77777777" w:rsidR="00F14161" w:rsidRPr="00AC1A11" w:rsidRDefault="00F14161" w:rsidP="00F14161">
      <w:pPr>
        <w:adjustRightInd w:val="0"/>
        <w:jc w:val="both"/>
        <w:rPr>
          <w:b/>
          <w:bCs/>
          <w:sz w:val="24"/>
          <w:szCs w:val="24"/>
        </w:rPr>
      </w:pPr>
    </w:p>
    <w:tbl>
      <w:tblPr>
        <w:tblW w:w="4764"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44"/>
        <w:gridCol w:w="6016"/>
        <w:gridCol w:w="1416"/>
        <w:gridCol w:w="1416"/>
      </w:tblGrid>
      <w:tr w:rsidR="00D9156A" w:rsidRPr="00B241BF" w14:paraId="155F9297" w14:textId="6A14B2EB" w:rsidTr="00D9156A">
        <w:trPr>
          <w:trHeight w:val="141"/>
        </w:trPr>
        <w:tc>
          <w:tcPr>
            <w:tcW w:w="339" w:type="pct"/>
            <w:shd w:val="clear" w:color="auto" w:fill="BFBFBF" w:themeFill="background1" w:themeFillShade="BF"/>
            <w:vAlign w:val="center"/>
            <w:hideMark/>
          </w:tcPr>
          <w:p w14:paraId="1ED2AE41" w14:textId="77777777" w:rsidR="00D9156A" w:rsidRPr="00B241BF" w:rsidRDefault="00D9156A" w:rsidP="00DF1AEE">
            <w:pPr>
              <w:jc w:val="center"/>
              <w:rPr>
                <w:b/>
                <w:bCs/>
                <w:color w:val="000000"/>
                <w:sz w:val="14"/>
                <w:szCs w:val="14"/>
                <w:lang w:eastAsia="es-CO"/>
              </w:rPr>
            </w:pPr>
            <w:proofErr w:type="spellStart"/>
            <w:r w:rsidRPr="00B241BF">
              <w:rPr>
                <w:b/>
                <w:bCs/>
                <w:sz w:val="14"/>
                <w:szCs w:val="14"/>
                <w:lang w:eastAsia="es-CO"/>
              </w:rPr>
              <w:t>ITEMS</w:t>
            </w:r>
            <w:proofErr w:type="spellEnd"/>
            <w:r w:rsidRPr="00B241BF">
              <w:rPr>
                <w:b/>
                <w:bCs/>
                <w:sz w:val="14"/>
                <w:szCs w:val="14"/>
                <w:lang w:eastAsia="es-CO"/>
              </w:rPr>
              <w:t xml:space="preserve"> </w:t>
            </w:r>
          </w:p>
        </w:tc>
        <w:tc>
          <w:tcPr>
            <w:tcW w:w="3169" w:type="pct"/>
            <w:shd w:val="clear" w:color="auto" w:fill="BFBFBF" w:themeFill="background1" w:themeFillShade="BF"/>
            <w:vAlign w:val="center"/>
            <w:hideMark/>
          </w:tcPr>
          <w:p w14:paraId="1373A572" w14:textId="77777777" w:rsidR="00D9156A" w:rsidRPr="00B241BF" w:rsidRDefault="00D9156A" w:rsidP="00DF1AEE">
            <w:pPr>
              <w:jc w:val="center"/>
              <w:rPr>
                <w:b/>
                <w:bCs/>
                <w:color w:val="000000"/>
                <w:sz w:val="14"/>
                <w:szCs w:val="14"/>
                <w:lang w:eastAsia="es-CO"/>
              </w:rPr>
            </w:pPr>
            <w:r w:rsidRPr="00B241BF">
              <w:rPr>
                <w:b/>
                <w:bCs/>
                <w:color w:val="000000"/>
                <w:sz w:val="14"/>
                <w:szCs w:val="14"/>
                <w:lang w:eastAsia="es-CO"/>
              </w:rPr>
              <w:t xml:space="preserve">ENTRENAMIENTO </w:t>
            </w:r>
          </w:p>
        </w:tc>
        <w:tc>
          <w:tcPr>
            <w:tcW w:w="746" w:type="pct"/>
            <w:shd w:val="clear" w:color="auto" w:fill="BFBFBF" w:themeFill="background1" w:themeFillShade="BF"/>
            <w:vAlign w:val="center"/>
            <w:hideMark/>
          </w:tcPr>
          <w:p w14:paraId="569EB1DF" w14:textId="77777777" w:rsidR="00D9156A" w:rsidRPr="00B241BF" w:rsidRDefault="00D9156A" w:rsidP="00DF1AEE">
            <w:pPr>
              <w:jc w:val="center"/>
              <w:rPr>
                <w:b/>
                <w:bCs/>
                <w:color w:val="000000"/>
                <w:sz w:val="14"/>
                <w:szCs w:val="14"/>
                <w:lang w:eastAsia="es-CO"/>
              </w:rPr>
            </w:pPr>
            <w:r w:rsidRPr="00B241BF">
              <w:rPr>
                <w:b/>
                <w:bCs/>
                <w:color w:val="000000"/>
                <w:sz w:val="14"/>
                <w:szCs w:val="14"/>
                <w:lang w:eastAsia="es-CO"/>
              </w:rPr>
              <w:t xml:space="preserve">150 PUNTOS ADICIONALES </w:t>
            </w:r>
          </w:p>
          <w:p w14:paraId="211A9F57" w14:textId="77777777" w:rsidR="00D9156A" w:rsidRPr="00B241BF" w:rsidRDefault="00D9156A" w:rsidP="00DF1AEE">
            <w:pPr>
              <w:jc w:val="center"/>
              <w:rPr>
                <w:b/>
                <w:bCs/>
                <w:color w:val="000000"/>
                <w:sz w:val="14"/>
                <w:szCs w:val="14"/>
                <w:lang w:eastAsia="es-CO"/>
              </w:rPr>
            </w:pPr>
            <w:r w:rsidRPr="00B241BF">
              <w:rPr>
                <w:b/>
                <w:bCs/>
                <w:color w:val="000000"/>
                <w:sz w:val="14"/>
                <w:szCs w:val="14"/>
                <w:lang w:eastAsia="es-CO"/>
              </w:rPr>
              <w:t xml:space="preserve">Para el proponente que ofrezca </w:t>
            </w:r>
          </w:p>
        </w:tc>
        <w:tc>
          <w:tcPr>
            <w:tcW w:w="746" w:type="pct"/>
            <w:shd w:val="clear" w:color="auto" w:fill="BFBFBF" w:themeFill="background1" w:themeFillShade="BF"/>
          </w:tcPr>
          <w:p w14:paraId="3720C746" w14:textId="6E3D5435" w:rsidR="00D9156A" w:rsidRPr="00B241BF" w:rsidRDefault="00D9156A" w:rsidP="00DF1AEE">
            <w:pPr>
              <w:jc w:val="center"/>
              <w:rPr>
                <w:b/>
                <w:bCs/>
                <w:color w:val="000000"/>
                <w:sz w:val="14"/>
                <w:szCs w:val="14"/>
                <w:lang w:eastAsia="es-CO"/>
              </w:rPr>
            </w:pPr>
            <w:r>
              <w:rPr>
                <w:b/>
                <w:bCs/>
                <w:color w:val="000000"/>
                <w:sz w:val="14"/>
                <w:szCs w:val="14"/>
                <w:lang w:eastAsia="es-CO"/>
              </w:rPr>
              <w:t>OFRECIMIENTO</w:t>
            </w:r>
          </w:p>
        </w:tc>
      </w:tr>
      <w:tr w:rsidR="00D9156A" w:rsidRPr="00B241BF" w14:paraId="6A241F0F" w14:textId="7F89A377" w:rsidTr="00D9156A">
        <w:trPr>
          <w:trHeight w:val="233"/>
        </w:trPr>
        <w:tc>
          <w:tcPr>
            <w:tcW w:w="339" w:type="pct"/>
            <w:vAlign w:val="center"/>
          </w:tcPr>
          <w:p w14:paraId="0E87775C" w14:textId="77777777" w:rsidR="00D9156A" w:rsidRPr="00B241BF" w:rsidRDefault="00D9156A" w:rsidP="00DF1AEE">
            <w:pPr>
              <w:jc w:val="center"/>
              <w:rPr>
                <w:color w:val="000000"/>
                <w:sz w:val="14"/>
                <w:szCs w:val="14"/>
                <w:lang w:eastAsia="es-CO"/>
              </w:rPr>
            </w:pPr>
            <w:r>
              <w:rPr>
                <w:color w:val="000000"/>
                <w:sz w:val="14"/>
                <w:szCs w:val="14"/>
                <w:lang w:eastAsia="es-CO"/>
              </w:rPr>
              <w:t>1</w:t>
            </w:r>
          </w:p>
        </w:tc>
        <w:tc>
          <w:tcPr>
            <w:tcW w:w="3169" w:type="pct"/>
            <w:vAlign w:val="center"/>
          </w:tcPr>
          <w:p w14:paraId="7DFAC95A" w14:textId="77777777" w:rsidR="00D9156A" w:rsidRPr="00B241BF" w:rsidRDefault="00D9156A" w:rsidP="00DF1AEE">
            <w:pPr>
              <w:rPr>
                <w:color w:val="000000"/>
                <w:sz w:val="14"/>
                <w:szCs w:val="14"/>
              </w:rPr>
            </w:pPr>
            <w:r w:rsidRPr="00B241BF">
              <w:rPr>
                <w:sz w:val="14"/>
                <w:szCs w:val="14"/>
              </w:rPr>
              <w:t>ENTRENAMIENTO SIMULADOR PILOTO RECURRENTE HELICÓPTERO BELL 412 EP</w:t>
            </w:r>
          </w:p>
        </w:tc>
        <w:tc>
          <w:tcPr>
            <w:tcW w:w="746" w:type="pct"/>
            <w:noWrap/>
            <w:vAlign w:val="center"/>
          </w:tcPr>
          <w:p w14:paraId="190B8619" w14:textId="77777777" w:rsidR="00D9156A" w:rsidRPr="00B241BF" w:rsidRDefault="00D9156A" w:rsidP="00DF1AEE">
            <w:pPr>
              <w:jc w:val="center"/>
              <w:rPr>
                <w:color w:val="000000"/>
                <w:sz w:val="14"/>
                <w:szCs w:val="14"/>
                <w:lang w:eastAsia="es-CO"/>
              </w:rPr>
            </w:pPr>
            <w:r w:rsidRPr="00B241BF">
              <w:rPr>
                <w:color w:val="000000"/>
                <w:sz w:val="14"/>
                <w:szCs w:val="14"/>
                <w:lang w:eastAsia="es-CO"/>
              </w:rPr>
              <w:t>1 (Cupo)</w:t>
            </w:r>
          </w:p>
        </w:tc>
        <w:tc>
          <w:tcPr>
            <w:tcW w:w="746" w:type="pct"/>
          </w:tcPr>
          <w:p w14:paraId="5E5100AB" w14:textId="77777777" w:rsidR="00D9156A" w:rsidRPr="00B241BF" w:rsidRDefault="00D9156A" w:rsidP="00DF1AEE">
            <w:pPr>
              <w:jc w:val="center"/>
              <w:rPr>
                <w:color w:val="000000"/>
                <w:sz w:val="14"/>
                <w:szCs w:val="14"/>
                <w:lang w:eastAsia="es-CO"/>
              </w:rPr>
            </w:pPr>
          </w:p>
        </w:tc>
      </w:tr>
    </w:tbl>
    <w:p w14:paraId="06C86236" w14:textId="77777777" w:rsidR="00F14161" w:rsidRDefault="00F14161" w:rsidP="00F14161">
      <w:pPr>
        <w:adjustRightInd w:val="0"/>
        <w:jc w:val="both"/>
        <w:rPr>
          <w:b/>
          <w:bCs/>
          <w:sz w:val="14"/>
          <w:szCs w:val="14"/>
          <w:highlight w:val="yellow"/>
        </w:rPr>
      </w:pPr>
    </w:p>
    <w:p w14:paraId="506C6A56" w14:textId="77777777" w:rsidR="00F14161" w:rsidRDefault="00F14161" w:rsidP="00F14161">
      <w:pPr>
        <w:adjustRightInd w:val="0"/>
        <w:jc w:val="both"/>
        <w:rPr>
          <w:b/>
          <w:bCs/>
          <w:sz w:val="14"/>
          <w:szCs w:val="14"/>
          <w:highlight w:val="yellow"/>
        </w:rPr>
      </w:pPr>
    </w:p>
    <w:tbl>
      <w:tblPr>
        <w:tblW w:w="476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69"/>
        <w:gridCol w:w="6089"/>
        <w:gridCol w:w="1380"/>
        <w:gridCol w:w="1456"/>
      </w:tblGrid>
      <w:tr w:rsidR="00D9156A" w:rsidRPr="00B241BF" w14:paraId="3E9692E2" w14:textId="4FDFCBCE" w:rsidTr="00A04FF2">
        <w:trPr>
          <w:trHeight w:val="141"/>
        </w:trPr>
        <w:tc>
          <w:tcPr>
            <w:tcW w:w="299" w:type="pct"/>
            <w:shd w:val="clear" w:color="auto" w:fill="BFBFBF" w:themeFill="background1" w:themeFillShade="BF"/>
            <w:vAlign w:val="center"/>
            <w:hideMark/>
          </w:tcPr>
          <w:p w14:paraId="70EBE343" w14:textId="77777777" w:rsidR="00D9156A" w:rsidRPr="00B241BF" w:rsidRDefault="00D9156A" w:rsidP="00DF1AEE">
            <w:pPr>
              <w:jc w:val="center"/>
              <w:rPr>
                <w:b/>
                <w:bCs/>
                <w:color w:val="000000"/>
                <w:sz w:val="14"/>
                <w:szCs w:val="14"/>
                <w:lang w:eastAsia="es-CO"/>
              </w:rPr>
            </w:pPr>
            <w:proofErr w:type="spellStart"/>
            <w:r w:rsidRPr="00B241BF">
              <w:rPr>
                <w:b/>
                <w:bCs/>
                <w:sz w:val="14"/>
                <w:szCs w:val="14"/>
                <w:lang w:eastAsia="es-CO"/>
              </w:rPr>
              <w:t>ITEMS</w:t>
            </w:r>
            <w:proofErr w:type="spellEnd"/>
            <w:r w:rsidRPr="00B241BF">
              <w:rPr>
                <w:b/>
                <w:bCs/>
                <w:sz w:val="14"/>
                <w:szCs w:val="14"/>
                <w:lang w:eastAsia="es-CO"/>
              </w:rPr>
              <w:t xml:space="preserve"> </w:t>
            </w:r>
          </w:p>
        </w:tc>
        <w:tc>
          <w:tcPr>
            <w:tcW w:w="3207" w:type="pct"/>
            <w:shd w:val="clear" w:color="auto" w:fill="BFBFBF" w:themeFill="background1" w:themeFillShade="BF"/>
            <w:vAlign w:val="center"/>
            <w:hideMark/>
          </w:tcPr>
          <w:p w14:paraId="247A6320" w14:textId="77777777" w:rsidR="00D9156A" w:rsidRPr="00B241BF" w:rsidRDefault="00D9156A" w:rsidP="00DF1AEE">
            <w:pPr>
              <w:jc w:val="center"/>
              <w:rPr>
                <w:b/>
                <w:bCs/>
                <w:color w:val="000000"/>
                <w:sz w:val="14"/>
                <w:szCs w:val="14"/>
                <w:lang w:eastAsia="es-CO"/>
              </w:rPr>
            </w:pPr>
            <w:r w:rsidRPr="00B241BF">
              <w:rPr>
                <w:b/>
                <w:bCs/>
                <w:color w:val="000000"/>
                <w:sz w:val="14"/>
                <w:szCs w:val="14"/>
                <w:lang w:eastAsia="es-CO"/>
              </w:rPr>
              <w:t xml:space="preserve">ENTRENAMIENTO </w:t>
            </w:r>
          </w:p>
        </w:tc>
        <w:tc>
          <w:tcPr>
            <w:tcW w:w="727" w:type="pct"/>
            <w:shd w:val="clear" w:color="auto" w:fill="BFBFBF" w:themeFill="background1" w:themeFillShade="BF"/>
            <w:vAlign w:val="center"/>
            <w:hideMark/>
          </w:tcPr>
          <w:p w14:paraId="063977C1" w14:textId="77777777" w:rsidR="00D9156A" w:rsidRPr="00B241BF" w:rsidRDefault="00D9156A" w:rsidP="00DF1AEE">
            <w:pPr>
              <w:jc w:val="center"/>
              <w:rPr>
                <w:b/>
                <w:bCs/>
                <w:color w:val="000000"/>
                <w:sz w:val="14"/>
                <w:szCs w:val="14"/>
                <w:lang w:eastAsia="es-CO"/>
              </w:rPr>
            </w:pPr>
            <w:r w:rsidRPr="00B241BF">
              <w:rPr>
                <w:b/>
                <w:bCs/>
                <w:color w:val="000000"/>
                <w:sz w:val="14"/>
                <w:szCs w:val="14"/>
                <w:lang w:eastAsia="es-CO"/>
              </w:rPr>
              <w:t xml:space="preserve">300 PUNTOS ADICIONALES </w:t>
            </w:r>
          </w:p>
          <w:p w14:paraId="65B3D245" w14:textId="77777777" w:rsidR="00D9156A" w:rsidRPr="00B241BF" w:rsidRDefault="00D9156A" w:rsidP="00DF1AEE">
            <w:pPr>
              <w:jc w:val="center"/>
              <w:rPr>
                <w:b/>
                <w:bCs/>
                <w:color w:val="000000"/>
                <w:sz w:val="14"/>
                <w:szCs w:val="14"/>
                <w:lang w:eastAsia="es-CO"/>
              </w:rPr>
            </w:pPr>
            <w:r w:rsidRPr="00B241BF">
              <w:rPr>
                <w:b/>
                <w:bCs/>
                <w:color w:val="000000"/>
                <w:sz w:val="14"/>
                <w:szCs w:val="14"/>
                <w:lang w:eastAsia="es-CO"/>
              </w:rPr>
              <w:t xml:space="preserve">Para el proponente que ofrezca </w:t>
            </w:r>
          </w:p>
        </w:tc>
        <w:tc>
          <w:tcPr>
            <w:tcW w:w="767" w:type="pct"/>
            <w:shd w:val="clear" w:color="auto" w:fill="BFBFBF" w:themeFill="background1" w:themeFillShade="BF"/>
          </w:tcPr>
          <w:p w14:paraId="579A7893" w14:textId="454D69F4" w:rsidR="00D9156A" w:rsidRPr="00B241BF" w:rsidRDefault="00D9156A" w:rsidP="00DF1AEE">
            <w:pPr>
              <w:jc w:val="center"/>
              <w:rPr>
                <w:b/>
                <w:bCs/>
                <w:color w:val="000000"/>
                <w:sz w:val="14"/>
                <w:szCs w:val="14"/>
                <w:lang w:eastAsia="es-CO"/>
              </w:rPr>
            </w:pPr>
            <w:r>
              <w:rPr>
                <w:b/>
                <w:bCs/>
                <w:color w:val="000000"/>
                <w:sz w:val="14"/>
                <w:szCs w:val="14"/>
                <w:lang w:eastAsia="es-CO"/>
              </w:rPr>
              <w:t>OFRECIMIENTO</w:t>
            </w:r>
          </w:p>
        </w:tc>
      </w:tr>
      <w:tr w:rsidR="00D9156A" w:rsidRPr="00B241BF" w14:paraId="1EAF342F" w14:textId="5C1077F7" w:rsidTr="00A04FF2">
        <w:trPr>
          <w:trHeight w:val="233"/>
        </w:trPr>
        <w:tc>
          <w:tcPr>
            <w:tcW w:w="299" w:type="pct"/>
            <w:vAlign w:val="center"/>
          </w:tcPr>
          <w:p w14:paraId="318DBE92" w14:textId="77777777" w:rsidR="00D9156A" w:rsidRPr="00B241BF" w:rsidRDefault="00D9156A" w:rsidP="00DF1AEE">
            <w:pPr>
              <w:jc w:val="center"/>
              <w:rPr>
                <w:color w:val="000000"/>
                <w:sz w:val="14"/>
                <w:szCs w:val="14"/>
                <w:lang w:eastAsia="es-CO"/>
              </w:rPr>
            </w:pPr>
            <w:r>
              <w:rPr>
                <w:color w:val="000000"/>
                <w:sz w:val="14"/>
                <w:szCs w:val="14"/>
                <w:lang w:eastAsia="es-CO"/>
              </w:rPr>
              <w:t>1</w:t>
            </w:r>
          </w:p>
        </w:tc>
        <w:tc>
          <w:tcPr>
            <w:tcW w:w="3207" w:type="pct"/>
          </w:tcPr>
          <w:p w14:paraId="25D4B20B" w14:textId="77777777" w:rsidR="00D9156A" w:rsidRPr="00B241BF" w:rsidRDefault="00D9156A" w:rsidP="00DF1AEE">
            <w:pPr>
              <w:rPr>
                <w:color w:val="000000"/>
                <w:sz w:val="14"/>
                <w:szCs w:val="14"/>
              </w:rPr>
            </w:pPr>
            <w:r w:rsidRPr="00B241BF">
              <w:rPr>
                <w:sz w:val="14"/>
                <w:szCs w:val="14"/>
              </w:rPr>
              <w:t>ENTRENAMIENTO SIMULADOR PILOTO RECURRENTE HELICÓPTERO BELL 412 EP</w:t>
            </w:r>
          </w:p>
        </w:tc>
        <w:tc>
          <w:tcPr>
            <w:tcW w:w="727" w:type="pct"/>
            <w:noWrap/>
          </w:tcPr>
          <w:p w14:paraId="6BBF2304" w14:textId="77777777" w:rsidR="00D9156A" w:rsidRPr="00B241BF" w:rsidRDefault="00D9156A" w:rsidP="00DF1AEE">
            <w:pPr>
              <w:jc w:val="center"/>
              <w:rPr>
                <w:color w:val="000000"/>
                <w:sz w:val="14"/>
                <w:szCs w:val="14"/>
                <w:lang w:eastAsia="es-CO"/>
              </w:rPr>
            </w:pPr>
            <w:r w:rsidRPr="004118F7">
              <w:rPr>
                <w:color w:val="000000"/>
                <w:sz w:val="14"/>
                <w:szCs w:val="14"/>
                <w:lang w:eastAsia="es-CO"/>
              </w:rPr>
              <w:t>1 (Cupo)</w:t>
            </w:r>
          </w:p>
        </w:tc>
        <w:tc>
          <w:tcPr>
            <w:tcW w:w="767" w:type="pct"/>
          </w:tcPr>
          <w:p w14:paraId="7ED73364" w14:textId="77777777" w:rsidR="00D9156A" w:rsidRPr="004118F7" w:rsidRDefault="00D9156A" w:rsidP="00DF1AEE">
            <w:pPr>
              <w:jc w:val="center"/>
              <w:rPr>
                <w:color w:val="000000"/>
                <w:sz w:val="14"/>
                <w:szCs w:val="14"/>
                <w:lang w:eastAsia="es-CO"/>
              </w:rPr>
            </w:pPr>
          </w:p>
        </w:tc>
      </w:tr>
      <w:tr w:rsidR="00D9156A" w:rsidRPr="00B241BF" w14:paraId="0C755FD8" w14:textId="20DB7C6A" w:rsidTr="00A04FF2">
        <w:trPr>
          <w:trHeight w:val="233"/>
        </w:trPr>
        <w:tc>
          <w:tcPr>
            <w:tcW w:w="299" w:type="pct"/>
            <w:vAlign w:val="center"/>
          </w:tcPr>
          <w:p w14:paraId="4271BFEC" w14:textId="77777777" w:rsidR="00D9156A" w:rsidRPr="00B241BF" w:rsidRDefault="00D9156A" w:rsidP="00DF1AEE">
            <w:pPr>
              <w:jc w:val="center"/>
              <w:rPr>
                <w:color w:val="000000"/>
                <w:sz w:val="14"/>
                <w:szCs w:val="14"/>
                <w:lang w:eastAsia="es-CO"/>
              </w:rPr>
            </w:pPr>
            <w:r>
              <w:rPr>
                <w:color w:val="000000"/>
                <w:sz w:val="14"/>
                <w:szCs w:val="14"/>
                <w:lang w:eastAsia="es-CO"/>
              </w:rPr>
              <w:t>2</w:t>
            </w:r>
          </w:p>
        </w:tc>
        <w:tc>
          <w:tcPr>
            <w:tcW w:w="3207" w:type="pct"/>
          </w:tcPr>
          <w:p w14:paraId="20DC9A33" w14:textId="77777777" w:rsidR="00D9156A" w:rsidRPr="00B241BF" w:rsidRDefault="00D9156A" w:rsidP="00DF1AEE">
            <w:pPr>
              <w:rPr>
                <w:color w:val="000000"/>
                <w:sz w:val="14"/>
                <w:szCs w:val="14"/>
              </w:rPr>
            </w:pPr>
            <w:r w:rsidRPr="00B241BF">
              <w:rPr>
                <w:sz w:val="14"/>
                <w:szCs w:val="14"/>
              </w:rPr>
              <w:t xml:space="preserve">ENTRENAMIENTO SIMULADOR PILOTO RECURRENTE HELICÓPTERO BELL 212 </w:t>
            </w:r>
            <w:proofErr w:type="spellStart"/>
            <w:r w:rsidRPr="0068051E">
              <w:rPr>
                <w:sz w:val="14"/>
                <w:szCs w:val="14"/>
              </w:rPr>
              <w:t>WET</w:t>
            </w:r>
            <w:proofErr w:type="spellEnd"/>
          </w:p>
        </w:tc>
        <w:tc>
          <w:tcPr>
            <w:tcW w:w="727" w:type="pct"/>
            <w:noWrap/>
          </w:tcPr>
          <w:p w14:paraId="4A146BB8" w14:textId="77777777" w:rsidR="00D9156A" w:rsidRPr="00B241BF" w:rsidRDefault="00D9156A" w:rsidP="00DF1AEE">
            <w:pPr>
              <w:jc w:val="center"/>
              <w:rPr>
                <w:color w:val="000000"/>
                <w:sz w:val="14"/>
                <w:szCs w:val="14"/>
                <w:lang w:eastAsia="es-CO"/>
              </w:rPr>
            </w:pPr>
            <w:r w:rsidRPr="004118F7">
              <w:rPr>
                <w:color w:val="000000"/>
                <w:sz w:val="14"/>
                <w:szCs w:val="14"/>
                <w:lang w:eastAsia="es-CO"/>
              </w:rPr>
              <w:t>1 (Cupo)</w:t>
            </w:r>
          </w:p>
        </w:tc>
        <w:tc>
          <w:tcPr>
            <w:tcW w:w="767" w:type="pct"/>
          </w:tcPr>
          <w:p w14:paraId="1F40B65E" w14:textId="77777777" w:rsidR="00D9156A" w:rsidRPr="004118F7" w:rsidRDefault="00D9156A" w:rsidP="00DF1AEE">
            <w:pPr>
              <w:jc w:val="center"/>
              <w:rPr>
                <w:color w:val="000000"/>
                <w:sz w:val="14"/>
                <w:szCs w:val="14"/>
                <w:lang w:eastAsia="es-CO"/>
              </w:rPr>
            </w:pPr>
          </w:p>
        </w:tc>
      </w:tr>
    </w:tbl>
    <w:p w14:paraId="0DEA8776" w14:textId="77777777" w:rsidR="00F14161" w:rsidRPr="006E5222" w:rsidRDefault="00F14161" w:rsidP="00F14161">
      <w:pPr>
        <w:adjustRightInd w:val="0"/>
        <w:jc w:val="both"/>
        <w:rPr>
          <w:b/>
          <w:bCs/>
          <w:sz w:val="14"/>
          <w:szCs w:val="14"/>
          <w:highlight w:val="yellow"/>
        </w:rPr>
      </w:pPr>
    </w:p>
    <w:p w14:paraId="795B70DD" w14:textId="77777777" w:rsidR="00F14161" w:rsidRDefault="00F14161" w:rsidP="00F14161">
      <w:pPr>
        <w:adjustRightInd w:val="0"/>
        <w:jc w:val="both"/>
        <w:rPr>
          <w:b/>
          <w:bCs/>
          <w:sz w:val="14"/>
          <w:szCs w:val="14"/>
        </w:rPr>
      </w:pPr>
      <w:r w:rsidRPr="00912759">
        <w:rPr>
          <w:b/>
          <w:bCs/>
          <w:sz w:val="14"/>
          <w:szCs w:val="14"/>
        </w:rPr>
        <w:t xml:space="preserve">LOTE </w:t>
      </w:r>
      <w:r>
        <w:rPr>
          <w:b/>
          <w:bCs/>
          <w:sz w:val="14"/>
          <w:szCs w:val="14"/>
        </w:rPr>
        <w:t>2</w:t>
      </w:r>
      <w:r w:rsidRPr="00912759">
        <w:rPr>
          <w:b/>
          <w:bCs/>
          <w:sz w:val="14"/>
          <w:szCs w:val="14"/>
        </w:rPr>
        <w:t xml:space="preserve"> </w:t>
      </w:r>
      <w:r w:rsidRPr="00B241BF">
        <w:rPr>
          <w:b/>
          <w:bCs/>
          <w:sz w:val="14"/>
          <w:szCs w:val="14"/>
        </w:rPr>
        <w:t xml:space="preserve">EMBRAER </w:t>
      </w:r>
    </w:p>
    <w:p w14:paraId="4405B490" w14:textId="77777777" w:rsidR="00F14161" w:rsidRPr="00912759" w:rsidRDefault="00F14161" w:rsidP="00F14161">
      <w:pPr>
        <w:adjustRightInd w:val="0"/>
        <w:jc w:val="both"/>
        <w:rPr>
          <w:b/>
          <w:bCs/>
          <w:sz w:val="14"/>
          <w:szCs w:val="14"/>
        </w:rPr>
      </w:pPr>
    </w:p>
    <w:tbl>
      <w:tblPr>
        <w:tblW w:w="476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68"/>
        <w:gridCol w:w="6089"/>
        <w:gridCol w:w="1356"/>
        <w:gridCol w:w="1481"/>
      </w:tblGrid>
      <w:tr w:rsidR="00D9156A" w:rsidRPr="00A0746E" w14:paraId="5CC33456" w14:textId="786F5506" w:rsidTr="00A04FF2">
        <w:trPr>
          <w:trHeight w:val="20"/>
        </w:trPr>
        <w:tc>
          <w:tcPr>
            <w:tcW w:w="299" w:type="pct"/>
            <w:shd w:val="clear" w:color="auto" w:fill="BFBFBF" w:themeFill="background1" w:themeFillShade="BF"/>
            <w:vAlign w:val="center"/>
            <w:hideMark/>
          </w:tcPr>
          <w:p w14:paraId="29ECCFE8" w14:textId="77777777" w:rsidR="00D9156A" w:rsidRPr="00A0746E" w:rsidRDefault="00D9156A" w:rsidP="00DF1AEE">
            <w:pPr>
              <w:jc w:val="center"/>
              <w:rPr>
                <w:b/>
                <w:bCs/>
                <w:sz w:val="14"/>
                <w:szCs w:val="14"/>
                <w:lang w:eastAsia="es-CO"/>
              </w:rPr>
            </w:pPr>
            <w:proofErr w:type="spellStart"/>
            <w:r w:rsidRPr="00A0746E">
              <w:rPr>
                <w:b/>
                <w:bCs/>
                <w:sz w:val="14"/>
                <w:szCs w:val="14"/>
                <w:lang w:eastAsia="es-CO"/>
              </w:rPr>
              <w:t>ITEMS</w:t>
            </w:r>
            <w:proofErr w:type="spellEnd"/>
          </w:p>
        </w:tc>
        <w:tc>
          <w:tcPr>
            <w:tcW w:w="3207" w:type="pct"/>
            <w:shd w:val="clear" w:color="auto" w:fill="BFBFBF" w:themeFill="background1" w:themeFillShade="BF"/>
            <w:vAlign w:val="center"/>
            <w:hideMark/>
          </w:tcPr>
          <w:p w14:paraId="7CF0B7B7" w14:textId="77777777" w:rsidR="00D9156A" w:rsidRPr="00A0746E" w:rsidRDefault="00D9156A" w:rsidP="00DF1AEE">
            <w:pPr>
              <w:jc w:val="center"/>
              <w:rPr>
                <w:b/>
                <w:bCs/>
                <w:sz w:val="14"/>
                <w:szCs w:val="14"/>
                <w:lang w:eastAsia="es-CO"/>
              </w:rPr>
            </w:pPr>
            <w:r w:rsidRPr="00A0746E">
              <w:rPr>
                <w:b/>
                <w:bCs/>
                <w:sz w:val="14"/>
                <w:szCs w:val="14"/>
                <w:lang w:eastAsia="es-CO"/>
              </w:rPr>
              <w:t xml:space="preserve">ENTRENAMIENTO </w:t>
            </w:r>
          </w:p>
        </w:tc>
        <w:tc>
          <w:tcPr>
            <w:tcW w:w="714" w:type="pct"/>
            <w:shd w:val="clear" w:color="auto" w:fill="BFBFBF" w:themeFill="background1" w:themeFillShade="BF"/>
            <w:vAlign w:val="center"/>
            <w:hideMark/>
          </w:tcPr>
          <w:p w14:paraId="39C4EFC7" w14:textId="77777777" w:rsidR="00D9156A" w:rsidRPr="00A0746E" w:rsidRDefault="00D9156A" w:rsidP="00DF1AEE">
            <w:pPr>
              <w:jc w:val="center"/>
              <w:rPr>
                <w:b/>
                <w:bCs/>
                <w:sz w:val="14"/>
                <w:szCs w:val="14"/>
                <w:lang w:eastAsia="es-CO"/>
              </w:rPr>
            </w:pPr>
            <w:r w:rsidRPr="00A0746E">
              <w:rPr>
                <w:b/>
                <w:bCs/>
                <w:sz w:val="14"/>
                <w:szCs w:val="14"/>
                <w:lang w:eastAsia="es-CO"/>
              </w:rPr>
              <w:t xml:space="preserve">300 PUNTOS ADICIONALES </w:t>
            </w:r>
          </w:p>
          <w:p w14:paraId="532F685A" w14:textId="77777777" w:rsidR="00D9156A" w:rsidRPr="00A0746E" w:rsidRDefault="00D9156A" w:rsidP="00DF1AEE">
            <w:pPr>
              <w:jc w:val="center"/>
              <w:rPr>
                <w:b/>
                <w:bCs/>
                <w:sz w:val="14"/>
                <w:szCs w:val="14"/>
                <w:lang w:eastAsia="es-CO"/>
              </w:rPr>
            </w:pPr>
            <w:r w:rsidRPr="00A0746E">
              <w:rPr>
                <w:b/>
                <w:bCs/>
                <w:sz w:val="14"/>
                <w:szCs w:val="14"/>
                <w:lang w:eastAsia="es-CO"/>
              </w:rPr>
              <w:t>Para el proponente que ofrezca</w:t>
            </w:r>
          </w:p>
        </w:tc>
        <w:tc>
          <w:tcPr>
            <w:tcW w:w="780" w:type="pct"/>
            <w:shd w:val="clear" w:color="auto" w:fill="BFBFBF" w:themeFill="background1" w:themeFillShade="BF"/>
          </w:tcPr>
          <w:p w14:paraId="621DC5A8" w14:textId="45E69C11" w:rsidR="00D9156A" w:rsidRPr="00A0746E" w:rsidRDefault="00D9156A" w:rsidP="00DF1AEE">
            <w:pPr>
              <w:jc w:val="center"/>
              <w:rPr>
                <w:b/>
                <w:bCs/>
                <w:sz w:val="14"/>
                <w:szCs w:val="14"/>
                <w:lang w:eastAsia="es-CO"/>
              </w:rPr>
            </w:pPr>
            <w:r>
              <w:rPr>
                <w:b/>
                <w:bCs/>
                <w:color w:val="000000"/>
                <w:sz w:val="14"/>
                <w:szCs w:val="14"/>
                <w:lang w:eastAsia="es-CO"/>
              </w:rPr>
              <w:t>OFRECIMIENTO</w:t>
            </w:r>
          </w:p>
        </w:tc>
      </w:tr>
      <w:tr w:rsidR="00D9156A" w:rsidRPr="00A0746E" w14:paraId="535E2BEC" w14:textId="2B34AF40" w:rsidTr="00A04FF2">
        <w:trPr>
          <w:trHeight w:val="20"/>
        </w:trPr>
        <w:tc>
          <w:tcPr>
            <w:tcW w:w="299" w:type="pct"/>
            <w:vAlign w:val="center"/>
          </w:tcPr>
          <w:p w14:paraId="47BBB9CF" w14:textId="77777777" w:rsidR="00D9156A" w:rsidRPr="00A0746E" w:rsidRDefault="00D9156A" w:rsidP="00DF1AEE">
            <w:pPr>
              <w:jc w:val="center"/>
              <w:rPr>
                <w:sz w:val="14"/>
                <w:szCs w:val="14"/>
                <w:lang w:eastAsia="es-CO"/>
              </w:rPr>
            </w:pPr>
            <w:r w:rsidRPr="00A0746E">
              <w:rPr>
                <w:sz w:val="14"/>
                <w:szCs w:val="14"/>
                <w:lang w:eastAsia="es-CO"/>
              </w:rPr>
              <w:t>1</w:t>
            </w:r>
          </w:p>
        </w:tc>
        <w:tc>
          <w:tcPr>
            <w:tcW w:w="3207" w:type="pct"/>
            <w:vAlign w:val="center"/>
          </w:tcPr>
          <w:p w14:paraId="07D409A1" w14:textId="7CDB0E9C" w:rsidR="00D9156A" w:rsidRPr="00A0746E" w:rsidRDefault="008E1A69" w:rsidP="00DF1AEE">
            <w:pPr>
              <w:rPr>
                <w:b/>
                <w:bCs/>
                <w:sz w:val="14"/>
                <w:szCs w:val="14"/>
              </w:rPr>
            </w:pPr>
            <w:r w:rsidRPr="008E1A69">
              <w:rPr>
                <w:sz w:val="14"/>
                <w:szCs w:val="14"/>
              </w:rPr>
              <w:t>ENTRENAMIENTO PILOTO RECURRENTE SIMULADOR DE VUELO EMBRAER 135 Y/O EMBRAER 145</w:t>
            </w:r>
            <w:r>
              <w:rPr>
                <w:sz w:val="14"/>
                <w:szCs w:val="14"/>
              </w:rPr>
              <w:t xml:space="preserve"> </w:t>
            </w:r>
            <w:proofErr w:type="spellStart"/>
            <w:r>
              <w:rPr>
                <w:sz w:val="14"/>
                <w:szCs w:val="14"/>
              </w:rPr>
              <w:t>WET</w:t>
            </w:r>
            <w:proofErr w:type="spellEnd"/>
          </w:p>
        </w:tc>
        <w:tc>
          <w:tcPr>
            <w:tcW w:w="714" w:type="pct"/>
            <w:noWrap/>
            <w:vAlign w:val="center"/>
          </w:tcPr>
          <w:p w14:paraId="6C820747" w14:textId="77777777" w:rsidR="00D9156A" w:rsidRPr="00A0746E" w:rsidRDefault="00D9156A" w:rsidP="00DF1AEE">
            <w:pPr>
              <w:jc w:val="center"/>
              <w:rPr>
                <w:sz w:val="14"/>
                <w:szCs w:val="14"/>
                <w:lang w:eastAsia="es-CO"/>
              </w:rPr>
            </w:pPr>
            <w:r w:rsidRPr="00A0746E">
              <w:rPr>
                <w:sz w:val="14"/>
                <w:szCs w:val="14"/>
                <w:lang w:eastAsia="es-CO"/>
              </w:rPr>
              <w:t>1 (Cupo)</w:t>
            </w:r>
          </w:p>
        </w:tc>
        <w:tc>
          <w:tcPr>
            <w:tcW w:w="780" w:type="pct"/>
          </w:tcPr>
          <w:p w14:paraId="1F33EF56" w14:textId="77777777" w:rsidR="00D9156A" w:rsidRPr="00A0746E" w:rsidRDefault="00D9156A" w:rsidP="00DF1AEE">
            <w:pPr>
              <w:jc w:val="center"/>
              <w:rPr>
                <w:sz w:val="14"/>
                <w:szCs w:val="14"/>
                <w:lang w:eastAsia="es-CO"/>
              </w:rPr>
            </w:pPr>
          </w:p>
        </w:tc>
      </w:tr>
    </w:tbl>
    <w:p w14:paraId="5EC7E3C2" w14:textId="77777777" w:rsidR="00F14161" w:rsidRPr="00912759" w:rsidRDefault="00F14161" w:rsidP="00F14161">
      <w:pPr>
        <w:adjustRightInd w:val="0"/>
        <w:jc w:val="both"/>
        <w:rPr>
          <w:b/>
          <w:bCs/>
          <w:sz w:val="14"/>
          <w:szCs w:val="14"/>
        </w:rPr>
      </w:pPr>
    </w:p>
    <w:p w14:paraId="35798050" w14:textId="77777777" w:rsidR="00F14161" w:rsidRPr="00D34454" w:rsidRDefault="00F14161" w:rsidP="00F14161">
      <w:pPr>
        <w:adjustRightInd w:val="0"/>
        <w:jc w:val="both"/>
        <w:rPr>
          <w:sz w:val="14"/>
          <w:szCs w:val="14"/>
        </w:rPr>
      </w:pPr>
    </w:p>
    <w:p w14:paraId="113C5A0D" w14:textId="77777777" w:rsidR="00F14161" w:rsidRPr="005A44C5" w:rsidRDefault="00F14161" w:rsidP="00F14161">
      <w:pPr>
        <w:adjustRightInd w:val="0"/>
        <w:jc w:val="both"/>
      </w:pPr>
      <w:r w:rsidRPr="005A44C5">
        <w:t xml:space="preserve">Por lo anterior, los proponentes deberán, tener presente las siguientes consideraciones las cuales serán de carácter exigible en la ejecución del proceso: </w:t>
      </w:r>
    </w:p>
    <w:p w14:paraId="53576828" w14:textId="77777777" w:rsidR="00F14161" w:rsidRPr="005A44C5" w:rsidRDefault="00F14161" w:rsidP="00F14161">
      <w:pPr>
        <w:adjustRightInd w:val="0"/>
        <w:jc w:val="both"/>
        <w:rPr>
          <w:b/>
          <w:bCs/>
        </w:rPr>
      </w:pPr>
    </w:p>
    <w:p w14:paraId="5B43B2A7" w14:textId="77777777" w:rsidR="00F14161" w:rsidRPr="005A44C5" w:rsidRDefault="00F14161">
      <w:pPr>
        <w:pStyle w:val="Prrafodelista"/>
        <w:numPr>
          <w:ilvl w:val="0"/>
          <w:numId w:val="57"/>
        </w:numPr>
        <w:adjustRightInd w:val="0"/>
        <w:jc w:val="both"/>
        <w:rPr>
          <w:rFonts w:cs="Arial"/>
          <w:b/>
        </w:rPr>
      </w:pPr>
      <w:r w:rsidRPr="005A44C5">
        <w:rPr>
          <w:rFonts w:cs="Arial"/>
        </w:rPr>
        <w:t xml:space="preserve">Cabe resaltar que los cupos adicionales </w:t>
      </w:r>
      <w:r>
        <w:rPr>
          <w:rFonts w:cs="Arial"/>
        </w:rPr>
        <w:t xml:space="preserve">de que trata del lote 1 y 2, </w:t>
      </w:r>
      <w:r w:rsidRPr="005A44C5">
        <w:rPr>
          <w:rFonts w:cs="Arial"/>
        </w:rPr>
        <w:t>deben cumplir en su totalidad con las especificaciones técnicas mínimas requeridas, dada en la ficha de nombre “</w:t>
      </w:r>
      <w:r w:rsidRPr="005A44C5">
        <w:rPr>
          <w:rFonts w:cs="Arial"/>
          <w:i/>
          <w:iCs/>
        </w:rPr>
        <w:t xml:space="preserve">REQUERIMIENTOS PARA CADA </w:t>
      </w:r>
      <w:r w:rsidRPr="005A44C5">
        <w:rPr>
          <w:rFonts w:cs="Arial"/>
          <w:i/>
          <w:iCs/>
        </w:rPr>
        <w:lastRenderedPageBreak/>
        <w:t>ENTRENAMIENTO</w:t>
      </w:r>
      <w:r w:rsidRPr="005A44C5">
        <w:rPr>
          <w:rFonts w:cs="Arial"/>
        </w:rPr>
        <w:t xml:space="preserve">” </w:t>
      </w:r>
      <w:r>
        <w:rPr>
          <w:rFonts w:cs="Arial"/>
        </w:rPr>
        <w:t xml:space="preserve">ya sea internacional o nacional </w:t>
      </w:r>
      <w:r w:rsidRPr="005A44C5">
        <w:rPr>
          <w:rFonts w:cs="Arial"/>
        </w:rPr>
        <w:t>y el cumplimiento de lo descrito en la ficha técnica del entrenamiento ofrecido.</w:t>
      </w:r>
    </w:p>
    <w:p w14:paraId="4F298EA1" w14:textId="77777777" w:rsidR="00F14161" w:rsidRPr="005A44C5" w:rsidRDefault="00F14161" w:rsidP="00F14161">
      <w:pPr>
        <w:pStyle w:val="Prrafodelista"/>
        <w:adjustRightInd w:val="0"/>
        <w:ind w:left="360"/>
        <w:jc w:val="both"/>
        <w:rPr>
          <w:rFonts w:cs="Arial"/>
          <w:b/>
        </w:rPr>
      </w:pPr>
    </w:p>
    <w:p w14:paraId="3800ECC9" w14:textId="77777777" w:rsidR="009C64C3" w:rsidRDefault="009C64C3" w:rsidP="007D73DD">
      <w:pPr>
        <w:shd w:val="clear" w:color="auto" w:fill="FFFFFF"/>
        <w:jc w:val="both"/>
        <w:rPr>
          <w:bCs/>
          <w:color w:val="FF0000"/>
        </w:rPr>
      </w:pPr>
    </w:p>
    <w:p w14:paraId="660A53CE" w14:textId="77777777" w:rsidR="007F2DCD" w:rsidRDefault="007F2DCD" w:rsidP="007D73DD">
      <w:pPr>
        <w:shd w:val="clear" w:color="auto" w:fill="FFFFFF"/>
        <w:jc w:val="both"/>
        <w:rPr>
          <w:bCs/>
          <w:color w:val="FF0000"/>
        </w:rPr>
      </w:pPr>
    </w:p>
    <w:p w14:paraId="259D54C6" w14:textId="77777777" w:rsidR="007F2DCD" w:rsidRDefault="007F2DCD" w:rsidP="007D73DD">
      <w:pPr>
        <w:shd w:val="clear" w:color="auto" w:fill="FFFFFF"/>
        <w:jc w:val="both"/>
        <w:rPr>
          <w:bCs/>
          <w:color w:val="FF0000"/>
        </w:rPr>
      </w:pPr>
    </w:p>
    <w:p w14:paraId="49896A99" w14:textId="77777777" w:rsidR="009C64C3" w:rsidRPr="009C64C3" w:rsidRDefault="009C64C3" w:rsidP="007D73DD">
      <w:pPr>
        <w:shd w:val="clear" w:color="auto" w:fill="FFFFFF"/>
        <w:jc w:val="both"/>
        <w:rPr>
          <w:bCs/>
          <w:color w:val="FF0000"/>
        </w:rPr>
      </w:pPr>
    </w:p>
    <w:bookmarkEnd w:id="34"/>
    <w:p w14:paraId="5F14A08F" w14:textId="77777777" w:rsidR="007D73DD" w:rsidRDefault="007D73DD" w:rsidP="007D73DD">
      <w:pPr>
        <w:shd w:val="clear" w:color="auto" w:fill="FFFFFF"/>
        <w:jc w:val="both"/>
        <w:rPr>
          <w:bCs/>
          <w:color w:val="000000"/>
        </w:rPr>
      </w:pPr>
    </w:p>
    <w:p w14:paraId="2B94B3AF" w14:textId="77777777" w:rsidR="00FB42B5" w:rsidRPr="009C64C3" w:rsidRDefault="00FB42B5" w:rsidP="007D73DD">
      <w:pPr>
        <w:shd w:val="clear" w:color="auto" w:fill="FFFFFF"/>
        <w:jc w:val="both"/>
        <w:rPr>
          <w:bCs/>
          <w:color w:val="000000"/>
        </w:rPr>
      </w:pPr>
    </w:p>
    <w:bookmarkEnd w:id="35"/>
    <w:p w14:paraId="2318C288" w14:textId="77777777" w:rsidR="007D73DD" w:rsidRPr="00BE381C" w:rsidRDefault="007D73DD" w:rsidP="007D73DD">
      <w:pPr>
        <w:pStyle w:val="Sinespaciado1"/>
        <w:rPr>
          <w:rFonts w:ascii="Arial" w:hAnsi="Arial" w:cs="Arial"/>
          <w:sz w:val="20"/>
          <w:szCs w:val="20"/>
        </w:rPr>
      </w:pPr>
      <w:r w:rsidRPr="00BE381C">
        <w:rPr>
          <w:rFonts w:ascii="Arial" w:hAnsi="Arial" w:cs="Arial"/>
          <w:b/>
          <w:sz w:val="20"/>
          <w:szCs w:val="20"/>
        </w:rPr>
        <w:t>__________________________________</w:t>
      </w:r>
    </w:p>
    <w:p w14:paraId="07EBAEF4" w14:textId="77777777" w:rsidR="007D73DD" w:rsidRPr="00E908C3" w:rsidRDefault="007D73DD" w:rsidP="007D73DD">
      <w:pPr>
        <w:pStyle w:val="Sinespaciado1"/>
        <w:tabs>
          <w:tab w:val="center" w:pos="4702"/>
        </w:tabs>
        <w:rPr>
          <w:rFonts w:ascii="Arial" w:hAnsi="Arial" w:cs="Arial"/>
          <w:sz w:val="20"/>
          <w:szCs w:val="20"/>
        </w:rPr>
      </w:pPr>
      <w:r w:rsidRPr="00BE381C">
        <w:rPr>
          <w:rFonts w:ascii="Arial" w:hAnsi="Arial" w:cs="Arial"/>
          <w:sz w:val="20"/>
          <w:szCs w:val="20"/>
        </w:rPr>
        <w:t xml:space="preserve">Firma del representante legal del </w:t>
      </w:r>
      <w:r w:rsidRPr="00E908C3">
        <w:rPr>
          <w:rFonts w:ascii="Arial" w:hAnsi="Arial" w:cs="Arial"/>
          <w:sz w:val="20"/>
          <w:szCs w:val="20"/>
        </w:rPr>
        <w:t>proponente</w:t>
      </w:r>
      <w:r w:rsidRPr="00E908C3">
        <w:rPr>
          <w:rFonts w:ascii="Arial" w:hAnsi="Arial" w:cs="Arial"/>
          <w:sz w:val="20"/>
          <w:szCs w:val="20"/>
        </w:rPr>
        <w:tab/>
      </w:r>
    </w:p>
    <w:p w14:paraId="77A38E6B" w14:textId="77777777" w:rsidR="007D73DD" w:rsidRPr="00E908C3" w:rsidRDefault="007D73DD" w:rsidP="007D73DD">
      <w:pPr>
        <w:pStyle w:val="Sinespaciado1"/>
        <w:contextualSpacing/>
        <w:rPr>
          <w:rFonts w:ascii="Arial" w:hAnsi="Arial" w:cs="Arial"/>
          <w:sz w:val="20"/>
          <w:szCs w:val="20"/>
          <w:lang w:eastAsia="es-CO"/>
        </w:rPr>
      </w:pPr>
      <w:r w:rsidRPr="00E908C3">
        <w:rPr>
          <w:rFonts w:ascii="Arial" w:hAnsi="Arial" w:cs="Arial"/>
          <w:sz w:val="20"/>
          <w:szCs w:val="20"/>
          <w:lang w:eastAsia="es-CO"/>
        </w:rPr>
        <w:t xml:space="preserve">Nombre o razón social del oferente: </w:t>
      </w:r>
      <w:r w:rsidRPr="007D73DD">
        <w:rPr>
          <w:rStyle w:val="Textodelmarcadordeposicin"/>
          <w:rFonts w:ascii="Arial" w:eastAsia="Calibri" w:hAnsi="Arial" w:cs="Arial"/>
          <w:sz w:val="20"/>
          <w:szCs w:val="20"/>
          <w:u w:val="single"/>
        </w:rPr>
        <w:t>Diligenciar el nombre completo del proponente</w:t>
      </w:r>
    </w:p>
    <w:p w14:paraId="589B9F86" w14:textId="77777777" w:rsidR="007D73DD" w:rsidRPr="00E908C3" w:rsidRDefault="007D73DD" w:rsidP="007D73DD">
      <w:pPr>
        <w:pStyle w:val="Sinespaciado1"/>
        <w:contextualSpacing/>
        <w:rPr>
          <w:rFonts w:ascii="Arial" w:hAnsi="Arial" w:cs="Arial"/>
          <w:sz w:val="20"/>
          <w:szCs w:val="20"/>
        </w:rPr>
      </w:pPr>
      <w:r w:rsidRPr="00E908C3">
        <w:rPr>
          <w:rFonts w:ascii="Arial" w:hAnsi="Arial" w:cs="Arial"/>
          <w:sz w:val="20"/>
          <w:szCs w:val="20"/>
          <w:lang w:eastAsia="es-CO"/>
        </w:rPr>
        <w:t>Identificación (</w:t>
      </w:r>
      <w:proofErr w:type="spellStart"/>
      <w:r w:rsidRPr="00E908C3">
        <w:rPr>
          <w:rFonts w:ascii="Arial" w:hAnsi="Arial" w:cs="Arial"/>
          <w:sz w:val="20"/>
          <w:szCs w:val="20"/>
          <w:lang w:eastAsia="es-CO"/>
        </w:rPr>
        <w:t>NIT</w:t>
      </w:r>
      <w:proofErr w:type="spellEnd"/>
      <w:r w:rsidRPr="00E908C3">
        <w:rPr>
          <w:rFonts w:ascii="Arial" w:hAnsi="Arial" w:cs="Arial"/>
          <w:sz w:val="20"/>
          <w:szCs w:val="20"/>
          <w:lang w:eastAsia="es-CO"/>
        </w:rPr>
        <w:t xml:space="preserve"> </w:t>
      </w:r>
      <w:r w:rsidRPr="00E908C3">
        <w:rPr>
          <w:rFonts w:ascii="Segoe UI Symbol" w:eastAsia="MS Gothic" w:hAnsi="Segoe UI Symbol" w:cs="Segoe UI Symbol"/>
          <w:sz w:val="20"/>
          <w:szCs w:val="20"/>
          <w:lang w:eastAsia="es-CO"/>
        </w:rPr>
        <w:t>☐</w:t>
      </w:r>
      <w:r w:rsidRPr="00E908C3">
        <w:rPr>
          <w:rFonts w:ascii="Arial" w:hAnsi="Arial" w:cs="Arial"/>
          <w:sz w:val="20"/>
          <w:szCs w:val="20"/>
          <w:lang w:eastAsia="es-CO"/>
        </w:rPr>
        <w:t xml:space="preserve"> </w:t>
      </w:r>
      <w:proofErr w:type="spellStart"/>
      <w:r w:rsidRPr="00E908C3">
        <w:rPr>
          <w:rFonts w:ascii="Arial" w:hAnsi="Arial" w:cs="Arial"/>
          <w:sz w:val="20"/>
          <w:szCs w:val="20"/>
          <w:lang w:eastAsia="es-CO"/>
        </w:rPr>
        <w:t>C.C</w:t>
      </w:r>
      <w:proofErr w:type="spellEnd"/>
      <w:r w:rsidRPr="00E908C3">
        <w:rPr>
          <w:rFonts w:ascii="Arial" w:hAnsi="Arial" w:cs="Arial"/>
          <w:sz w:val="20"/>
          <w:szCs w:val="20"/>
          <w:lang w:eastAsia="es-CO"/>
        </w:rPr>
        <w:t xml:space="preserve"> </w:t>
      </w:r>
      <w:r w:rsidRPr="00E908C3">
        <w:rPr>
          <w:rFonts w:ascii="Segoe UI Symbol" w:eastAsia="MS Gothic" w:hAnsi="Segoe UI Symbol" w:cs="Segoe UI Symbol"/>
          <w:sz w:val="20"/>
          <w:szCs w:val="20"/>
          <w:lang w:eastAsia="es-CO"/>
        </w:rPr>
        <w:t>☐</w:t>
      </w:r>
      <w:r w:rsidRPr="00E908C3">
        <w:rPr>
          <w:rFonts w:ascii="Arial" w:hAnsi="Arial" w:cs="Arial"/>
          <w:sz w:val="20"/>
          <w:szCs w:val="20"/>
          <w:lang w:eastAsia="es-CO"/>
        </w:rPr>
        <w:t xml:space="preserve"> </w:t>
      </w:r>
      <w:proofErr w:type="spellStart"/>
      <w:r w:rsidRPr="00E908C3">
        <w:rPr>
          <w:rFonts w:ascii="Arial" w:hAnsi="Arial" w:cs="Arial"/>
          <w:sz w:val="20"/>
          <w:szCs w:val="20"/>
          <w:lang w:eastAsia="es-CO"/>
        </w:rPr>
        <w:t>C.E</w:t>
      </w:r>
      <w:proofErr w:type="spellEnd"/>
      <w:r w:rsidRPr="00E908C3">
        <w:rPr>
          <w:rFonts w:ascii="Arial" w:hAnsi="Arial" w:cs="Arial"/>
          <w:sz w:val="20"/>
          <w:szCs w:val="20"/>
          <w:lang w:eastAsia="es-CO"/>
        </w:rPr>
        <w:t xml:space="preserve"> </w:t>
      </w:r>
      <w:r w:rsidRPr="00E908C3">
        <w:rPr>
          <w:rFonts w:ascii="Segoe UI Symbol" w:eastAsia="MS Gothic" w:hAnsi="Segoe UI Symbol" w:cs="Segoe UI Symbol"/>
          <w:sz w:val="20"/>
          <w:szCs w:val="20"/>
          <w:lang w:eastAsia="es-CO"/>
        </w:rPr>
        <w:t>☐</w:t>
      </w:r>
      <w:r w:rsidRPr="00E908C3">
        <w:rPr>
          <w:rFonts w:ascii="Arial" w:hAnsi="Arial" w:cs="Arial"/>
          <w:sz w:val="20"/>
          <w:szCs w:val="20"/>
          <w:lang w:eastAsia="es-CO"/>
        </w:rPr>
        <w:t>)</w:t>
      </w:r>
      <w:r w:rsidRPr="00E908C3">
        <w:rPr>
          <w:rFonts w:ascii="Arial" w:hAnsi="Arial" w:cs="Arial"/>
          <w:sz w:val="20"/>
          <w:szCs w:val="20"/>
        </w:rPr>
        <w:t xml:space="preserve">: </w:t>
      </w:r>
      <w:r w:rsidRPr="007D73DD">
        <w:rPr>
          <w:rStyle w:val="Textodelmarcadordeposicin"/>
          <w:rFonts w:ascii="Arial" w:eastAsia="Calibri" w:hAnsi="Arial" w:cs="Arial"/>
          <w:sz w:val="20"/>
          <w:szCs w:val="20"/>
          <w:u w:val="single"/>
        </w:rPr>
        <w:t>Diligenciar la identificación del proponente</w:t>
      </w:r>
    </w:p>
    <w:p w14:paraId="6543ACDF" w14:textId="77777777" w:rsidR="007D73DD" w:rsidRPr="00E908C3" w:rsidRDefault="007D73DD" w:rsidP="007D73DD">
      <w:pPr>
        <w:pStyle w:val="Sinespaciado1"/>
        <w:contextualSpacing/>
        <w:rPr>
          <w:rFonts w:ascii="Arial" w:hAnsi="Arial" w:cs="Arial"/>
          <w:sz w:val="20"/>
          <w:szCs w:val="20"/>
        </w:rPr>
      </w:pPr>
      <w:r w:rsidRPr="00E908C3">
        <w:rPr>
          <w:rFonts w:ascii="Arial" w:hAnsi="Arial" w:cs="Arial"/>
          <w:sz w:val="20"/>
          <w:szCs w:val="20"/>
          <w:lang w:eastAsia="es-CO"/>
        </w:rPr>
        <w:t>Nombre Representante Legal</w:t>
      </w:r>
      <w:r w:rsidRPr="00E908C3">
        <w:rPr>
          <w:rFonts w:ascii="Arial" w:hAnsi="Arial" w:cs="Arial"/>
          <w:sz w:val="20"/>
          <w:szCs w:val="20"/>
        </w:rPr>
        <w:t xml:space="preserve">: </w:t>
      </w:r>
      <w:r w:rsidRPr="007D73DD">
        <w:rPr>
          <w:rStyle w:val="Textodelmarcadordeposicin"/>
          <w:rFonts w:ascii="Arial" w:eastAsia="Calibri" w:hAnsi="Arial" w:cs="Arial"/>
          <w:sz w:val="20"/>
          <w:szCs w:val="20"/>
          <w:u w:val="single"/>
        </w:rPr>
        <w:t>Diligenciar el nombre completo del representante legal</w:t>
      </w:r>
    </w:p>
    <w:p w14:paraId="704BD501" w14:textId="77777777" w:rsidR="007D73DD" w:rsidRPr="00BE381C" w:rsidRDefault="007D73DD" w:rsidP="007D73DD">
      <w:pPr>
        <w:pStyle w:val="Sinespaciado1"/>
        <w:rPr>
          <w:rFonts w:ascii="Arial" w:hAnsi="Arial" w:cs="Arial"/>
          <w:color w:val="000000"/>
          <w:sz w:val="20"/>
          <w:szCs w:val="20"/>
        </w:rPr>
      </w:pPr>
      <w:r w:rsidRPr="00E908C3">
        <w:rPr>
          <w:rFonts w:ascii="Arial" w:hAnsi="Arial" w:cs="Arial"/>
          <w:sz w:val="20"/>
          <w:szCs w:val="20"/>
        </w:rPr>
        <w:t>Identificación (</w:t>
      </w:r>
      <w:proofErr w:type="spellStart"/>
      <w:r w:rsidRPr="00E908C3">
        <w:rPr>
          <w:rFonts w:ascii="Arial" w:hAnsi="Arial" w:cs="Arial"/>
          <w:sz w:val="20"/>
          <w:szCs w:val="20"/>
        </w:rPr>
        <w:t>C.C</w:t>
      </w:r>
      <w:proofErr w:type="spellEnd"/>
      <w:r w:rsidRPr="00E908C3">
        <w:rPr>
          <w:rFonts w:ascii="Arial" w:hAnsi="Arial" w:cs="Arial"/>
          <w:sz w:val="20"/>
          <w:szCs w:val="20"/>
        </w:rPr>
        <w:t xml:space="preserve"> </w:t>
      </w:r>
      <w:r w:rsidRPr="00E908C3">
        <w:rPr>
          <w:rFonts w:ascii="Segoe UI Symbol" w:eastAsia="MS Gothic" w:hAnsi="Segoe UI Symbol" w:cs="Segoe UI Symbol"/>
          <w:sz w:val="20"/>
          <w:szCs w:val="20"/>
          <w:lang w:eastAsia="es-CO"/>
        </w:rPr>
        <w:t>☐</w:t>
      </w:r>
      <w:r w:rsidRPr="00E908C3">
        <w:rPr>
          <w:rFonts w:ascii="Arial" w:hAnsi="Arial" w:cs="Arial"/>
          <w:sz w:val="20"/>
          <w:szCs w:val="20"/>
        </w:rPr>
        <w:t xml:space="preserve"> C.E.</w:t>
      </w:r>
      <w:r w:rsidRPr="00E908C3">
        <w:rPr>
          <w:rFonts w:ascii="Arial" w:hAnsi="Arial" w:cs="Arial"/>
          <w:sz w:val="20"/>
          <w:szCs w:val="20"/>
          <w:lang w:eastAsia="es-CO"/>
        </w:rPr>
        <w:t xml:space="preserve"> </w:t>
      </w:r>
      <w:r w:rsidRPr="00E908C3">
        <w:rPr>
          <w:rFonts w:ascii="Segoe UI Symbol" w:eastAsia="MS Gothic" w:hAnsi="Segoe UI Symbol" w:cs="Segoe UI Symbol"/>
          <w:sz w:val="20"/>
          <w:szCs w:val="20"/>
          <w:lang w:eastAsia="es-CO"/>
        </w:rPr>
        <w:t>☐</w:t>
      </w:r>
      <w:r w:rsidRPr="00E908C3">
        <w:rPr>
          <w:rFonts w:ascii="Arial" w:hAnsi="Arial" w:cs="Arial"/>
          <w:sz w:val="20"/>
          <w:szCs w:val="20"/>
          <w:lang w:eastAsia="es-CO"/>
        </w:rPr>
        <w:t xml:space="preserve">) </w:t>
      </w:r>
      <w:r w:rsidRPr="007D73DD">
        <w:rPr>
          <w:rStyle w:val="Textodelmarcadordeposicin"/>
          <w:rFonts w:ascii="Arial" w:eastAsia="Calibri" w:hAnsi="Arial" w:cs="Arial"/>
          <w:sz w:val="20"/>
          <w:szCs w:val="20"/>
          <w:u w:val="single"/>
        </w:rPr>
        <w:t>Diligenciar el documento de identificación del representante legal</w:t>
      </w:r>
    </w:p>
    <w:p w14:paraId="59337646" w14:textId="77777777" w:rsidR="00272F2F" w:rsidRDefault="00272F2F" w:rsidP="00791543">
      <w:pPr>
        <w:pStyle w:val="Sinespaciado1"/>
        <w:jc w:val="both"/>
        <w:rPr>
          <w:rFonts w:ascii="Arial" w:hAnsi="Arial" w:cs="Arial"/>
          <w:sz w:val="20"/>
          <w:szCs w:val="20"/>
        </w:rPr>
      </w:pPr>
    </w:p>
    <w:p w14:paraId="41D0C88E" w14:textId="77777777" w:rsidR="00AC2774" w:rsidRDefault="00AC2774">
      <w:pPr>
        <w:autoSpaceDE/>
        <w:autoSpaceDN/>
        <w:rPr>
          <w:b/>
          <w:color w:val="000000" w:themeColor="text1"/>
        </w:rPr>
      </w:pPr>
      <w:r>
        <w:rPr>
          <w:b/>
          <w:color w:val="000000" w:themeColor="text1"/>
        </w:rPr>
        <w:br w:type="page"/>
      </w:r>
    </w:p>
    <w:p w14:paraId="3A5B1536" w14:textId="70888E87" w:rsidR="00345C20" w:rsidRDefault="00345C20" w:rsidP="00345C20">
      <w:pPr>
        <w:adjustRightInd w:val="0"/>
        <w:spacing w:line="240" w:lineRule="atLeast"/>
        <w:ind w:right="-234"/>
        <w:jc w:val="center"/>
        <w:rPr>
          <w:b/>
          <w:color w:val="000000" w:themeColor="text1"/>
        </w:rPr>
      </w:pPr>
      <w:r w:rsidRPr="001405EA">
        <w:rPr>
          <w:b/>
          <w:color w:val="000000" w:themeColor="text1"/>
        </w:rPr>
        <w:lastRenderedPageBreak/>
        <w:t>ANEXO N</w:t>
      </w:r>
      <w:r w:rsidR="0081224E" w:rsidRPr="001405EA">
        <w:rPr>
          <w:b/>
          <w:color w:val="000000" w:themeColor="text1"/>
        </w:rPr>
        <w:t>r</w:t>
      </w:r>
      <w:r w:rsidRPr="001405EA">
        <w:rPr>
          <w:b/>
          <w:color w:val="000000" w:themeColor="text1"/>
        </w:rPr>
        <w:t xml:space="preserve">o. </w:t>
      </w:r>
      <w:r w:rsidR="0081224E" w:rsidRPr="001405EA">
        <w:rPr>
          <w:b/>
          <w:color w:val="000000" w:themeColor="text1"/>
        </w:rPr>
        <w:t>3</w:t>
      </w:r>
    </w:p>
    <w:p w14:paraId="2A041B86" w14:textId="77777777" w:rsidR="00A44ADC" w:rsidRPr="001405EA" w:rsidRDefault="00A44ADC" w:rsidP="00345C20">
      <w:pPr>
        <w:adjustRightInd w:val="0"/>
        <w:spacing w:line="240" w:lineRule="atLeast"/>
        <w:ind w:right="-234"/>
        <w:jc w:val="center"/>
        <w:rPr>
          <w:b/>
          <w:color w:val="000000" w:themeColor="text1"/>
        </w:rPr>
      </w:pPr>
    </w:p>
    <w:p w14:paraId="7A4048BB" w14:textId="77777777" w:rsidR="002C7486" w:rsidRPr="00367B24" w:rsidRDefault="002C7486" w:rsidP="002C7486">
      <w:pPr>
        <w:pStyle w:val="Sinespaciado"/>
        <w:jc w:val="center"/>
        <w:rPr>
          <w:rFonts w:ascii="Arial" w:eastAsia="Calibri" w:hAnsi="Arial" w:cs="Arial"/>
          <w:b/>
          <w:sz w:val="20"/>
          <w:szCs w:val="20"/>
          <w:u w:val="single"/>
          <w:lang w:eastAsia="en-US"/>
        </w:rPr>
      </w:pPr>
      <w:bookmarkStart w:id="36" w:name="_Hlk164088084"/>
      <w:r w:rsidRPr="00AE3DE1">
        <w:rPr>
          <w:rFonts w:ascii="Arial" w:eastAsia="Calibri" w:hAnsi="Arial" w:cs="Arial"/>
          <w:b/>
          <w:sz w:val="20"/>
          <w:szCs w:val="20"/>
          <w:u w:val="single"/>
          <w:lang w:eastAsia="en-US"/>
        </w:rPr>
        <w:t>CUADRO DE CAPACIDAD FINANCIERA</w:t>
      </w:r>
    </w:p>
    <w:p w14:paraId="0F333209" w14:textId="77777777" w:rsidR="002C7486" w:rsidRDefault="002C7486" w:rsidP="002C7486">
      <w:pPr>
        <w:pStyle w:val="Sinespaciado"/>
        <w:jc w:val="center"/>
        <w:rPr>
          <w:rFonts w:ascii="Arial" w:eastAsia="Calibri" w:hAnsi="Arial" w:cs="Arial"/>
          <w:b/>
          <w:sz w:val="20"/>
          <w:szCs w:val="20"/>
          <w:lang w:eastAsia="en-US"/>
        </w:rPr>
      </w:pPr>
    </w:p>
    <w:p w14:paraId="3A133FBD" w14:textId="77777777" w:rsidR="002C7486" w:rsidRPr="0052663C" w:rsidRDefault="002C7486" w:rsidP="002C7486">
      <w:pPr>
        <w:pStyle w:val="Sinespaciado"/>
        <w:jc w:val="center"/>
        <w:rPr>
          <w:rFonts w:ascii="Arial" w:hAnsi="Arial" w:cs="Arial"/>
          <w:sz w:val="20"/>
          <w:szCs w:val="20"/>
          <w:lang w:eastAsia="ar-SA"/>
        </w:rPr>
      </w:pPr>
    </w:p>
    <w:p w14:paraId="0F80FF8B" w14:textId="77777777" w:rsidR="002C7486" w:rsidRPr="0052663C" w:rsidRDefault="002C7486" w:rsidP="002C7486">
      <w:pPr>
        <w:pStyle w:val="Sinespaciado"/>
        <w:rPr>
          <w:rFonts w:ascii="Arial" w:hAnsi="Arial" w:cs="Arial"/>
          <w:sz w:val="20"/>
          <w:szCs w:val="20"/>
          <w:lang w:eastAsia="ar-SA"/>
        </w:rPr>
      </w:pPr>
      <w:r w:rsidRPr="0052663C">
        <w:rPr>
          <w:rFonts w:ascii="Arial" w:hAnsi="Arial" w:cs="Arial"/>
          <w:sz w:val="20"/>
          <w:szCs w:val="20"/>
          <w:lang w:eastAsia="ar-SA"/>
        </w:rPr>
        <w:t>Ciudad y fecha</w:t>
      </w:r>
    </w:p>
    <w:p w14:paraId="62D82EB7" w14:textId="77777777" w:rsidR="002C7486" w:rsidRPr="0052663C" w:rsidRDefault="002C7486" w:rsidP="002C7486">
      <w:pPr>
        <w:pStyle w:val="Sinespaciado"/>
        <w:jc w:val="center"/>
        <w:rPr>
          <w:rFonts w:ascii="Arial" w:hAnsi="Arial" w:cs="Arial"/>
          <w:sz w:val="20"/>
          <w:szCs w:val="20"/>
          <w:lang w:eastAsia="ar-S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60"/>
        <w:gridCol w:w="1660"/>
        <w:gridCol w:w="1660"/>
        <w:gridCol w:w="1660"/>
        <w:gridCol w:w="1661"/>
        <w:gridCol w:w="1661"/>
      </w:tblGrid>
      <w:tr w:rsidR="002C7486" w:rsidRPr="0052663C" w14:paraId="3816F165" w14:textId="77777777" w:rsidTr="00356E46">
        <w:tc>
          <w:tcPr>
            <w:tcW w:w="1660" w:type="dxa"/>
          </w:tcPr>
          <w:p w14:paraId="1A851DAA" w14:textId="77777777" w:rsidR="002C7486" w:rsidRPr="00606521" w:rsidRDefault="002C7486" w:rsidP="00356E46">
            <w:pPr>
              <w:pStyle w:val="Sinespaciado"/>
              <w:autoSpaceDE w:val="0"/>
              <w:autoSpaceDN w:val="0"/>
              <w:jc w:val="center"/>
              <w:rPr>
                <w:rFonts w:ascii="Arial" w:hAnsi="Arial" w:cs="Arial"/>
                <w:sz w:val="18"/>
                <w:szCs w:val="20"/>
                <w:lang w:eastAsia="ar-SA"/>
              </w:rPr>
            </w:pPr>
            <w:r w:rsidRPr="00606521">
              <w:rPr>
                <w:rFonts w:ascii="Arial" w:hAnsi="Arial" w:cs="Arial"/>
                <w:sz w:val="18"/>
                <w:szCs w:val="20"/>
              </w:rPr>
              <w:t xml:space="preserve">PROPONENTE </w:t>
            </w:r>
          </w:p>
        </w:tc>
        <w:tc>
          <w:tcPr>
            <w:tcW w:w="1660" w:type="dxa"/>
          </w:tcPr>
          <w:p w14:paraId="7FCFCDE8" w14:textId="77777777" w:rsidR="002C7486" w:rsidRPr="00606521" w:rsidRDefault="002C7486" w:rsidP="00356E46">
            <w:pPr>
              <w:pStyle w:val="Sinespaciado"/>
              <w:autoSpaceDE w:val="0"/>
              <w:autoSpaceDN w:val="0"/>
              <w:jc w:val="center"/>
              <w:rPr>
                <w:rFonts w:ascii="Arial" w:hAnsi="Arial" w:cs="Arial"/>
                <w:sz w:val="18"/>
                <w:szCs w:val="20"/>
                <w:lang w:eastAsia="ar-SA"/>
              </w:rPr>
            </w:pPr>
            <w:r w:rsidRPr="00606521">
              <w:rPr>
                <w:rFonts w:ascii="Arial" w:hAnsi="Arial" w:cs="Arial"/>
                <w:sz w:val="18"/>
                <w:szCs w:val="20"/>
              </w:rPr>
              <w:t xml:space="preserve">ACTIVO CORRIENTE </w:t>
            </w:r>
          </w:p>
        </w:tc>
        <w:tc>
          <w:tcPr>
            <w:tcW w:w="1660" w:type="dxa"/>
          </w:tcPr>
          <w:p w14:paraId="621B449A" w14:textId="77777777" w:rsidR="002C7486" w:rsidRPr="00606521" w:rsidRDefault="002C7486" w:rsidP="00356E46">
            <w:pPr>
              <w:pStyle w:val="Sinespaciado"/>
              <w:autoSpaceDE w:val="0"/>
              <w:autoSpaceDN w:val="0"/>
              <w:jc w:val="center"/>
              <w:rPr>
                <w:rFonts w:ascii="Arial" w:hAnsi="Arial" w:cs="Arial"/>
                <w:sz w:val="18"/>
                <w:szCs w:val="20"/>
                <w:lang w:eastAsia="ar-SA"/>
              </w:rPr>
            </w:pPr>
            <w:r w:rsidRPr="00606521">
              <w:rPr>
                <w:rFonts w:ascii="Arial" w:hAnsi="Arial" w:cs="Arial"/>
                <w:sz w:val="18"/>
                <w:szCs w:val="20"/>
              </w:rPr>
              <w:t xml:space="preserve">ACTIVO TOTAL </w:t>
            </w:r>
          </w:p>
        </w:tc>
        <w:tc>
          <w:tcPr>
            <w:tcW w:w="1660" w:type="dxa"/>
          </w:tcPr>
          <w:p w14:paraId="4B23A395" w14:textId="77777777" w:rsidR="002C7486" w:rsidRPr="00606521" w:rsidRDefault="002C7486" w:rsidP="00356E46">
            <w:pPr>
              <w:pStyle w:val="Sinespaciado"/>
              <w:autoSpaceDE w:val="0"/>
              <w:autoSpaceDN w:val="0"/>
              <w:jc w:val="center"/>
              <w:rPr>
                <w:rFonts w:ascii="Arial" w:hAnsi="Arial" w:cs="Arial"/>
                <w:sz w:val="18"/>
                <w:szCs w:val="20"/>
                <w:lang w:eastAsia="ar-SA"/>
              </w:rPr>
            </w:pPr>
            <w:r w:rsidRPr="00606521">
              <w:rPr>
                <w:rFonts w:ascii="Arial" w:hAnsi="Arial" w:cs="Arial"/>
                <w:sz w:val="18"/>
                <w:szCs w:val="20"/>
              </w:rPr>
              <w:t xml:space="preserve">PASIVO CORRIENTE </w:t>
            </w:r>
          </w:p>
        </w:tc>
        <w:tc>
          <w:tcPr>
            <w:tcW w:w="1661" w:type="dxa"/>
          </w:tcPr>
          <w:p w14:paraId="31476A97" w14:textId="77777777" w:rsidR="002C7486" w:rsidRPr="00606521" w:rsidRDefault="002C7486" w:rsidP="00356E46">
            <w:pPr>
              <w:pStyle w:val="Sinespaciado"/>
              <w:autoSpaceDE w:val="0"/>
              <w:autoSpaceDN w:val="0"/>
              <w:jc w:val="center"/>
              <w:rPr>
                <w:rFonts w:ascii="Arial" w:hAnsi="Arial" w:cs="Arial"/>
                <w:sz w:val="18"/>
                <w:szCs w:val="20"/>
                <w:lang w:eastAsia="ar-SA"/>
              </w:rPr>
            </w:pPr>
            <w:r w:rsidRPr="00606521">
              <w:rPr>
                <w:rFonts w:ascii="Arial" w:hAnsi="Arial" w:cs="Arial"/>
                <w:sz w:val="18"/>
                <w:szCs w:val="20"/>
              </w:rPr>
              <w:t>PASIVO TOTAL</w:t>
            </w:r>
          </w:p>
        </w:tc>
        <w:tc>
          <w:tcPr>
            <w:tcW w:w="1661" w:type="dxa"/>
          </w:tcPr>
          <w:p w14:paraId="1BD0E612" w14:textId="77777777" w:rsidR="002C7486" w:rsidRPr="00606521" w:rsidRDefault="002C7486" w:rsidP="00356E46">
            <w:pPr>
              <w:pStyle w:val="Sinespaciado"/>
              <w:autoSpaceDE w:val="0"/>
              <w:autoSpaceDN w:val="0"/>
              <w:jc w:val="center"/>
              <w:rPr>
                <w:rFonts w:ascii="Arial" w:hAnsi="Arial" w:cs="Arial"/>
                <w:sz w:val="18"/>
                <w:szCs w:val="20"/>
                <w:lang w:eastAsia="ar-SA"/>
              </w:rPr>
            </w:pPr>
            <w:r w:rsidRPr="00606521">
              <w:rPr>
                <w:rFonts w:ascii="Arial" w:hAnsi="Arial" w:cs="Arial"/>
                <w:sz w:val="18"/>
                <w:szCs w:val="20"/>
              </w:rPr>
              <w:t>PATRIMONIO</w:t>
            </w:r>
          </w:p>
        </w:tc>
      </w:tr>
      <w:tr w:rsidR="002C7486" w:rsidRPr="0052663C" w14:paraId="31D65A4B" w14:textId="77777777" w:rsidTr="00356E46">
        <w:tc>
          <w:tcPr>
            <w:tcW w:w="1660" w:type="dxa"/>
          </w:tcPr>
          <w:p w14:paraId="633773A6" w14:textId="77777777" w:rsidR="002C7486" w:rsidRPr="00606521" w:rsidRDefault="002C7486" w:rsidP="00356E46">
            <w:pPr>
              <w:pStyle w:val="Sinespaciado"/>
              <w:autoSpaceDE w:val="0"/>
              <w:autoSpaceDN w:val="0"/>
              <w:jc w:val="center"/>
              <w:rPr>
                <w:rFonts w:ascii="Arial" w:hAnsi="Arial" w:cs="Arial"/>
                <w:sz w:val="18"/>
                <w:szCs w:val="20"/>
                <w:lang w:eastAsia="ar-SA"/>
              </w:rPr>
            </w:pPr>
          </w:p>
        </w:tc>
        <w:tc>
          <w:tcPr>
            <w:tcW w:w="1660" w:type="dxa"/>
          </w:tcPr>
          <w:p w14:paraId="615C9DD7" w14:textId="77777777" w:rsidR="002C7486" w:rsidRPr="00606521" w:rsidRDefault="002C7486" w:rsidP="00356E46">
            <w:pPr>
              <w:pStyle w:val="Sinespaciado"/>
              <w:autoSpaceDE w:val="0"/>
              <w:autoSpaceDN w:val="0"/>
              <w:jc w:val="center"/>
              <w:rPr>
                <w:rFonts w:ascii="Arial" w:hAnsi="Arial" w:cs="Arial"/>
                <w:sz w:val="18"/>
                <w:szCs w:val="20"/>
                <w:lang w:eastAsia="ar-SA"/>
              </w:rPr>
            </w:pPr>
            <w:r w:rsidRPr="00606521">
              <w:rPr>
                <w:rFonts w:ascii="Arial" w:hAnsi="Arial" w:cs="Arial"/>
                <w:sz w:val="18"/>
                <w:szCs w:val="20"/>
                <w:lang w:eastAsia="ar-SA"/>
              </w:rPr>
              <w:t>20</w:t>
            </w:r>
            <w:r>
              <w:rPr>
                <w:rFonts w:ascii="Arial" w:hAnsi="Arial" w:cs="Arial"/>
                <w:sz w:val="18"/>
                <w:szCs w:val="20"/>
                <w:lang w:eastAsia="ar-SA"/>
              </w:rPr>
              <w:t>XX</w:t>
            </w:r>
          </w:p>
          <w:p w14:paraId="39202895" w14:textId="77777777" w:rsidR="002C7486" w:rsidRPr="00606521" w:rsidRDefault="002C7486" w:rsidP="00356E46">
            <w:pPr>
              <w:pStyle w:val="Sinespaciado"/>
              <w:autoSpaceDE w:val="0"/>
              <w:autoSpaceDN w:val="0"/>
              <w:jc w:val="center"/>
              <w:rPr>
                <w:rFonts w:ascii="Arial" w:hAnsi="Arial" w:cs="Arial"/>
                <w:sz w:val="18"/>
                <w:szCs w:val="20"/>
                <w:lang w:eastAsia="ar-SA"/>
              </w:rPr>
            </w:pPr>
          </w:p>
          <w:p w14:paraId="21C1B00D" w14:textId="77777777" w:rsidR="002C7486" w:rsidRPr="00606521" w:rsidRDefault="002C7486" w:rsidP="00356E46">
            <w:pPr>
              <w:pStyle w:val="Sinespaciado"/>
              <w:autoSpaceDE w:val="0"/>
              <w:autoSpaceDN w:val="0"/>
              <w:rPr>
                <w:rFonts w:ascii="Arial" w:hAnsi="Arial" w:cs="Arial"/>
                <w:sz w:val="18"/>
                <w:szCs w:val="20"/>
                <w:lang w:eastAsia="ar-SA"/>
              </w:rPr>
            </w:pPr>
            <w:r w:rsidRPr="00606521">
              <w:rPr>
                <w:rFonts w:ascii="Arial" w:hAnsi="Arial" w:cs="Arial"/>
                <w:sz w:val="18"/>
                <w:szCs w:val="20"/>
                <w:lang w:eastAsia="ar-SA"/>
              </w:rPr>
              <w:t>$</w:t>
            </w:r>
          </w:p>
        </w:tc>
        <w:tc>
          <w:tcPr>
            <w:tcW w:w="1660" w:type="dxa"/>
          </w:tcPr>
          <w:p w14:paraId="1E8BA6FC" w14:textId="77777777" w:rsidR="002C7486" w:rsidRPr="00606521" w:rsidRDefault="002C7486" w:rsidP="00356E46">
            <w:pPr>
              <w:pStyle w:val="Sinespaciado"/>
              <w:autoSpaceDE w:val="0"/>
              <w:autoSpaceDN w:val="0"/>
              <w:jc w:val="center"/>
              <w:rPr>
                <w:rFonts w:ascii="Arial" w:hAnsi="Arial" w:cs="Arial"/>
                <w:sz w:val="18"/>
                <w:szCs w:val="20"/>
                <w:lang w:eastAsia="ar-SA"/>
              </w:rPr>
            </w:pPr>
            <w:r>
              <w:rPr>
                <w:rFonts w:ascii="Arial" w:hAnsi="Arial" w:cs="Arial"/>
                <w:sz w:val="18"/>
                <w:szCs w:val="20"/>
                <w:lang w:eastAsia="ar-SA"/>
              </w:rPr>
              <w:t>20XX</w:t>
            </w:r>
          </w:p>
          <w:p w14:paraId="6E91D73A" w14:textId="77777777" w:rsidR="002C7486" w:rsidRPr="00606521" w:rsidRDefault="002C7486" w:rsidP="00356E46">
            <w:pPr>
              <w:pStyle w:val="Sinespaciado"/>
              <w:autoSpaceDE w:val="0"/>
              <w:autoSpaceDN w:val="0"/>
              <w:jc w:val="center"/>
              <w:rPr>
                <w:rFonts w:ascii="Arial" w:hAnsi="Arial" w:cs="Arial"/>
                <w:sz w:val="18"/>
                <w:szCs w:val="20"/>
                <w:lang w:eastAsia="ar-SA"/>
              </w:rPr>
            </w:pPr>
          </w:p>
          <w:p w14:paraId="6BFAC96C" w14:textId="77777777" w:rsidR="002C7486" w:rsidRPr="00606521" w:rsidRDefault="002C7486" w:rsidP="00356E46">
            <w:pPr>
              <w:pStyle w:val="Sinespaciado"/>
              <w:autoSpaceDE w:val="0"/>
              <w:autoSpaceDN w:val="0"/>
              <w:rPr>
                <w:rFonts w:ascii="Arial" w:hAnsi="Arial" w:cs="Arial"/>
                <w:sz w:val="18"/>
                <w:szCs w:val="20"/>
                <w:lang w:eastAsia="ar-SA"/>
              </w:rPr>
            </w:pPr>
            <w:r w:rsidRPr="00606521">
              <w:rPr>
                <w:rFonts w:ascii="Arial" w:hAnsi="Arial" w:cs="Arial"/>
                <w:sz w:val="18"/>
                <w:szCs w:val="20"/>
                <w:lang w:eastAsia="ar-SA"/>
              </w:rPr>
              <w:t>$</w:t>
            </w:r>
          </w:p>
        </w:tc>
        <w:tc>
          <w:tcPr>
            <w:tcW w:w="1660" w:type="dxa"/>
          </w:tcPr>
          <w:p w14:paraId="0F0E3018" w14:textId="77777777" w:rsidR="002C7486" w:rsidRPr="00606521" w:rsidRDefault="002C7486" w:rsidP="00356E46">
            <w:pPr>
              <w:pStyle w:val="Sinespaciado"/>
              <w:autoSpaceDE w:val="0"/>
              <w:autoSpaceDN w:val="0"/>
              <w:jc w:val="center"/>
              <w:rPr>
                <w:rFonts w:ascii="Arial" w:hAnsi="Arial" w:cs="Arial"/>
                <w:sz w:val="18"/>
                <w:szCs w:val="20"/>
                <w:lang w:eastAsia="ar-SA"/>
              </w:rPr>
            </w:pPr>
            <w:r>
              <w:rPr>
                <w:rFonts w:ascii="Arial" w:hAnsi="Arial" w:cs="Arial"/>
                <w:sz w:val="18"/>
                <w:szCs w:val="20"/>
                <w:lang w:eastAsia="ar-SA"/>
              </w:rPr>
              <w:t>20XX</w:t>
            </w:r>
          </w:p>
          <w:p w14:paraId="2E57C5F0" w14:textId="77777777" w:rsidR="002C7486" w:rsidRPr="00606521" w:rsidRDefault="002C7486" w:rsidP="00356E46">
            <w:pPr>
              <w:pStyle w:val="Sinespaciado"/>
              <w:autoSpaceDE w:val="0"/>
              <w:autoSpaceDN w:val="0"/>
              <w:jc w:val="center"/>
              <w:rPr>
                <w:rFonts w:ascii="Arial" w:hAnsi="Arial" w:cs="Arial"/>
                <w:sz w:val="18"/>
                <w:szCs w:val="20"/>
                <w:lang w:eastAsia="ar-SA"/>
              </w:rPr>
            </w:pPr>
          </w:p>
          <w:p w14:paraId="78514B05" w14:textId="77777777" w:rsidR="002C7486" w:rsidRPr="00606521" w:rsidRDefault="002C7486" w:rsidP="00356E46">
            <w:pPr>
              <w:pStyle w:val="Sinespaciado"/>
              <w:autoSpaceDE w:val="0"/>
              <w:autoSpaceDN w:val="0"/>
              <w:rPr>
                <w:rFonts w:ascii="Arial" w:hAnsi="Arial" w:cs="Arial"/>
                <w:sz w:val="18"/>
                <w:szCs w:val="20"/>
                <w:lang w:eastAsia="ar-SA"/>
              </w:rPr>
            </w:pPr>
            <w:r w:rsidRPr="00606521">
              <w:rPr>
                <w:rFonts w:ascii="Arial" w:hAnsi="Arial" w:cs="Arial"/>
                <w:sz w:val="18"/>
                <w:szCs w:val="20"/>
                <w:lang w:eastAsia="ar-SA"/>
              </w:rPr>
              <w:t>$</w:t>
            </w:r>
          </w:p>
        </w:tc>
        <w:tc>
          <w:tcPr>
            <w:tcW w:w="1661" w:type="dxa"/>
          </w:tcPr>
          <w:p w14:paraId="61B7FFEB" w14:textId="77777777" w:rsidR="002C7486" w:rsidRPr="00606521" w:rsidRDefault="002C7486" w:rsidP="00356E46">
            <w:pPr>
              <w:pStyle w:val="Sinespaciado"/>
              <w:autoSpaceDE w:val="0"/>
              <w:autoSpaceDN w:val="0"/>
              <w:jc w:val="center"/>
              <w:rPr>
                <w:rFonts w:ascii="Arial" w:hAnsi="Arial" w:cs="Arial"/>
                <w:sz w:val="18"/>
                <w:szCs w:val="20"/>
                <w:lang w:eastAsia="ar-SA"/>
              </w:rPr>
            </w:pPr>
            <w:r>
              <w:rPr>
                <w:rFonts w:ascii="Arial" w:hAnsi="Arial" w:cs="Arial"/>
                <w:sz w:val="18"/>
                <w:szCs w:val="20"/>
                <w:lang w:eastAsia="ar-SA"/>
              </w:rPr>
              <w:t>20XX</w:t>
            </w:r>
          </w:p>
          <w:p w14:paraId="6AE1B302" w14:textId="77777777" w:rsidR="002C7486" w:rsidRPr="00606521" w:rsidRDefault="002C7486" w:rsidP="00356E46">
            <w:pPr>
              <w:pStyle w:val="Sinespaciado"/>
              <w:autoSpaceDE w:val="0"/>
              <w:autoSpaceDN w:val="0"/>
              <w:jc w:val="center"/>
              <w:rPr>
                <w:rFonts w:ascii="Arial" w:hAnsi="Arial" w:cs="Arial"/>
                <w:sz w:val="18"/>
                <w:szCs w:val="20"/>
                <w:lang w:eastAsia="ar-SA"/>
              </w:rPr>
            </w:pPr>
          </w:p>
          <w:p w14:paraId="6F9D4F5B" w14:textId="77777777" w:rsidR="002C7486" w:rsidRPr="00606521" w:rsidRDefault="002C7486" w:rsidP="00356E46">
            <w:pPr>
              <w:pStyle w:val="Sinespaciado"/>
              <w:autoSpaceDE w:val="0"/>
              <w:autoSpaceDN w:val="0"/>
              <w:rPr>
                <w:rFonts w:ascii="Arial" w:hAnsi="Arial" w:cs="Arial"/>
                <w:sz w:val="18"/>
                <w:szCs w:val="20"/>
                <w:lang w:eastAsia="ar-SA"/>
              </w:rPr>
            </w:pPr>
            <w:r w:rsidRPr="00606521">
              <w:rPr>
                <w:rFonts w:ascii="Arial" w:hAnsi="Arial" w:cs="Arial"/>
                <w:sz w:val="18"/>
                <w:szCs w:val="20"/>
                <w:lang w:eastAsia="ar-SA"/>
              </w:rPr>
              <w:t>$</w:t>
            </w:r>
          </w:p>
        </w:tc>
        <w:tc>
          <w:tcPr>
            <w:tcW w:w="1661" w:type="dxa"/>
          </w:tcPr>
          <w:p w14:paraId="00FA4B2D" w14:textId="77777777" w:rsidR="002C7486" w:rsidRPr="00606521" w:rsidRDefault="002C7486" w:rsidP="00356E46">
            <w:pPr>
              <w:pStyle w:val="Sinespaciado"/>
              <w:autoSpaceDE w:val="0"/>
              <w:autoSpaceDN w:val="0"/>
              <w:jc w:val="center"/>
              <w:rPr>
                <w:rFonts w:ascii="Arial" w:hAnsi="Arial" w:cs="Arial"/>
                <w:sz w:val="18"/>
                <w:szCs w:val="20"/>
                <w:lang w:eastAsia="ar-SA"/>
              </w:rPr>
            </w:pPr>
            <w:r>
              <w:rPr>
                <w:rFonts w:ascii="Arial" w:hAnsi="Arial" w:cs="Arial"/>
                <w:sz w:val="18"/>
                <w:szCs w:val="20"/>
                <w:lang w:eastAsia="ar-SA"/>
              </w:rPr>
              <w:t>20XX</w:t>
            </w:r>
          </w:p>
          <w:p w14:paraId="1D22AD3B" w14:textId="77777777" w:rsidR="002C7486" w:rsidRPr="00606521" w:rsidRDefault="002C7486" w:rsidP="00356E46">
            <w:pPr>
              <w:pStyle w:val="Sinespaciado"/>
              <w:autoSpaceDE w:val="0"/>
              <w:autoSpaceDN w:val="0"/>
              <w:jc w:val="center"/>
              <w:rPr>
                <w:rFonts w:ascii="Arial" w:hAnsi="Arial" w:cs="Arial"/>
                <w:sz w:val="18"/>
                <w:szCs w:val="20"/>
                <w:lang w:eastAsia="ar-SA"/>
              </w:rPr>
            </w:pPr>
          </w:p>
          <w:p w14:paraId="565C6688" w14:textId="77777777" w:rsidR="002C7486" w:rsidRPr="00606521" w:rsidRDefault="002C7486" w:rsidP="00356E46">
            <w:pPr>
              <w:pStyle w:val="Sinespaciado"/>
              <w:autoSpaceDE w:val="0"/>
              <w:autoSpaceDN w:val="0"/>
              <w:rPr>
                <w:rFonts w:ascii="Arial" w:hAnsi="Arial" w:cs="Arial"/>
                <w:sz w:val="18"/>
                <w:szCs w:val="20"/>
                <w:lang w:eastAsia="ar-SA"/>
              </w:rPr>
            </w:pPr>
            <w:r w:rsidRPr="00606521">
              <w:rPr>
                <w:rFonts w:ascii="Arial" w:hAnsi="Arial" w:cs="Arial"/>
                <w:sz w:val="18"/>
                <w:szCs w:val="20"/>
                <w:lang w:eastAsia="ar-SA"/>
              </w:rPr>
              <w:t>$</w:t>
            </w:r>
          </w:p>
        </w:tc>
      </w:tr>
    </w:tbl>
    <w:p w14:paraId="0752BA2E" w14:textId="77777777" w:rsidR="002C7486" w:rsidRDefault="002C7486" w:rsidP="002C7486">
      <w:pPr>
        <w:pStyle w:val="Sinespaciado"/>
        <w:jc w:val="center"/>
        <w:rPr>
          <w:rFonts w:ascii="Arial Narrow" w:hAnsi="Arial Narrow"/>
          <w:sz w:val="20"/>
          <w:szCs w:val="20"/>
          <w:lang w:eastAsia="ar-SA"/>
        </w:rPr>
      </w:pPr>
    </w:p>
    <w:p w14:paraId="0BBD1C67" w14:textId="77777777" w:rsidR="002C7486" w:rsidRDefault="002C7486" w:rsidP="002C7486">
      <w:pPr>
        <w:pStyle w:val="Sinespaciado"/>
        <w:jc w:val="center"/>
        <w:rPr>
          <w:rFonts w:ascii="Arial Narrow" w:hAnsi="Arial Narrow"/>
          <w:sz w:val="20"/>
          <w:szCs w:val="20"/>
          <w:lang w:eastAsia="ar-SA"/>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93"/>
        <w:gridCol w:w="1993"/>
        <w:gridCol w:w="1992"/>
        <w:gridCol w:w="1992"/>
        <w:gridCol w:w="1992"/>
      </w:tblGrid>
      <w:tr w:rsidR="002C7486" w:rsidRPr="0052663C" w14:paraId="3AE56655" w14:textId="77777777" w:rsidTr="00356E46">
        <w:tc>
          <w:tcPr>
            <w:tcW w:w="1000" w:type="pct"/>
            <w:vAlign w:val="center"/>
          </w:tcPr>
          <w:p w14:paraId="70F75CE7" w14:textId="77777777" w:rsidR="002C7486" w:rsidRPr="00606521" w:rsidRDefault="002C7486" w:rsidP="00356E46">
            <w:pPr>
              <w:pStyle w:val="Sinespaciado"/>
              <w:autoSpaceDE w:val="0"/>
              <w:autoSpaceDN w:val="0"/>
              <w:jc w:val="center"/>
              <w:rPr>
                <w:rFonts w:ascii="Arial" w:hAnsi="Arial" w:cs="Arial"/>
                <w:sz w:val="18"/>
                <w:szCs w:val="20"/>
                <w:lang w:eastAsia="ar-SA"/>
              </w:rPr>
            </w:pPr>
            <w:r w:rsidRPr="00606521">
              <w:rPr>
                <w:rFonts w:ascii="Arial" w:hAnsi="Arial" w:cs="Arial"/>
                <w:sz w:val="18"/>
                <w:szCs w:val="20"/>
              </w:rPr>
              <w:t>PROPONENTE</w:t>
            </w:r>
          </w:p>
        </w:tc>
        <w:tc>
          <w:tcPr>
            <w:tcW w:w="1000" w:type="pct"/>
            <w:vAlign w:val="center"/>
          </w:tcPr>
          <w:p w14:paraId="5CB400AE" w14:textId="77777777" w:rsidR="002C7486" w:rsidRPr="00606521" w:rsidRDefault="002C7486" w:rsidP="00356E46">
            <w:pPr>
              <w:pStyle w:val="Sinespaciado"/>
              <w:autoSpaceDE w:val="0"/>
              <w:autoSpaceDN w:val="0"/>
              <w:jc w:val="center"/>
              <w:rPr>
                <w:rFonts w:ascii="Arial" w:hAnsi="Arial" w:cs="Arial"/>
                <w:sz w:val="18"/>
                <w:szCs w:val="20"/>
                <w:lang w:eastAsia="ar-SA"/>
              </w:rPr>
            </w:pPr>
            <w:r w:rsidRPr="00606521">
              <w:rPr>
                <w:rFonts w:ascii="Arial" w:hAnsi="Arial" w:cs="Arial"/>
                <w:sz w:val="18"/>
                <w:szCs w:val="20"/>
              </w:rPr>
              <w:t>UTILIDAD OPERACIONAL</w:t>
            </w:r>
          </w:p>
        </w:tc>
        <w:tc>
          <w:tcPr>
            <w:tcW w:w="1000" w:type="pct"/>
            <w:vAlign w:val="center"/>
          </w:tcPr>
          <w:p w14:paraId="008AE94F" w14:textId="77777777" w:rsidR="002C7486" w:rsidRPr="00606521" w:rsidRDefault="002C7486" w:rsidP="00356E46">
            <w:pPr>
              <w:pStyle w:val="Sinespaciado"/>
              <w:autoSpaceDE w:val="0"/>
              <w:autoSpaceDN w:val="0"/>
              <w:jc w:val="center"/>
              <w:rPr>
                <w:rFonts w:ascii="Arial" w:hAnsi="Arial" w:cs="Arial"/>
                <w:sz w:val="18"/>
                <w:szCs w:val="20"/>
                <w:lang w:eastAsia="ar-SA"/>
              </w:rPr>
            </w:pPr>
            <w:r w:rsidRPr="00606521">
              <w:rPr>
                <w:rFonts w:ascii="Arial" w:hAnsi="Arial" w:cs="Arial"/>
                <w:sz w:val="18"/>
                <w:szCs w:val="20"/>
              </w:rPr>
              <w:t>UTILIDAD NETA</w:t>
            </w:r>
          </w:p>
        </w:tc>
        <w:tc>
          <w:tcPr>
            <w:tcW w:w="1000" w:type="pct"/>
            <w:vAlign w:val="center"/>
          </w:tcPr>
          <w:p w14:paraId="6C2523DC" w14:textId="77777777" w:rsidR="002C7486" w:rsidRPr="00606521" w:rsidRDefault="002C7486" w:rsidP="00356E46">
            <w:pPr>
              <w:pStyle w:val="Sinespaciado"/>
              <w:autoSpaceDE w:val="0"/>
              <w:autoSpaceDN w:val="0"/>
              <w:jc w:val="center"/>
              <w:rPr>
                <w:rFonts w:ascii="Arial" w:hAnsi="Arial" w:cs="Arial"/>
                <w:sz w:val="18"/>
                <w:szCs w:val="20"/>
                <w:lang w:eastAsia="ar-SA"/>
              </w:rPr>
            </w:pPr>
            <w:r w:rsidRPr="00606521">
              <w:rPr>
                <w:rFonts w:ascii="Arial" w:hAnsi="Arial" w:cs="Arial"/>
                <w:sz w:val="18"/>
                <w:szCs w:val="20"/>
              </w:rPr>
              <w:t>GASTOS DE INTERÉS</w:t>
            </w:r>
          </w:p>
        </w:tc>
        <w:tc>
          <w:tcPr>
            <w:tcW w:w="1000" w:type="pct"/>
            <w:vAlign w:val="center"/>
          </w:tcPr>
          <w:p w14:paraId="67DD968C" w14:textId="77777777" w:rsidR="002C7486" w:rsidRPr="00606521" w:rsidRDefault="002C7486" w:rsidP="00356E46">
            <w:pPr>
              <w:pStyle w:val="Sinespaciado"/>
              <w:autoSpaceDE w:val="0"/>
              <w:autoSpaceDN w:val="0"/>
              <w:jc w:val="center"/>
              <w:rPr>
                <w:rFonts w:ascii="Arial" w:hAnsi="Arial" w:cs="Arial"/>
                <w:sz w:val="18"/>
                <w:szCs w:val="20"/>
                <w:lang w:eastAsia="ar-SA"/>
              </w:rPr>
            </w:pPr>
            <w:r w:rsidRPr="00606521">
              <w:rPr>
                <w:rFonts w:ascii="Arial" w:hAnsi="Arial" w:cs="Arial"/>
                <w:sz w:val="18"/>
                <w:szCs w:val="20"/>
              </w:rPr>
              <w:t>ACTIVOS FIJOS</w:t>
            </w:r>
          </w:p>
        </w:tc>
      </w:tr>
      <w:tr w:rsidR="002C7486" w:rsidRPr="0052663C" w14:paraId="332154F5" w14:textId="77777777" w:rsidTr="00356E46">
        <w:tc>
          <w:tcPr>
            <w:tcW w:w="1000" w:type="pct"/>
          </w:tcPr>
          <w:p w14:paraId="0D938CD2" w14:textId="77777777" w:rsidR="002C7486" w:rsidRPr="00606521" w:rsidRDefault="002C7486" w:rsidP="00356E46">
            <w:pPr>
              <w:pStyle w:val="Sinespaciado"/>
              <w:autoSpaceDE w:val="0"/>
              <w:autoSpaceDN w:val="0"/>
              <w:jc w:val="center"/>
              <w:rPr>
                <w:rFonts w:ascii="Arial" w:hAnsi="Arial" w:cs="Arial"/>
                <w:sz w:val="18"/>
                <w:szCs w:val="20"/>
                <w:lang w:eastAsia="ar-SA"/>
              </w:rPr>
            </w:pPr>
          </w:p>
        </w:tc>
        <w:tc>
          <w:tcPr>
            <w:tcW w:w="1000" w:type="pct"/>
          </w:tcPr>
          <w:p w14:paraId="708E01C5" w14:textId="77777777" w:rsidR="002C7486" w:rsidRPr="00606521" w:rsidRDefault="002C7486" w:rsidP="00356E46">
            <w:pPr>
              <w:pStyle w:val="Sinespaciado"/>
              <w:autoSpaceDE w:val="0"/>
              <w:autoSpaceDN w:val="0"/>
              <w:jc w:val="center"/>
              <w:rPr>
                <w:rFonts w:ascii="Arial" w:hAnsi="Arial" w:cs="Arial"/>
                <w:sz w:val="18"/>
                <w:szCs w:val="20"/>
                <w:lang w:eastAsia="ar-SA"/>
              </w:rPr>
            </w:pPr>
            <w:r w:rsidRPr="00606521">
              <w:rPr>
                <w:rFonts w:ascii="Arial" w:hAnsi="Arial" w:cs="Arial"/>
                <w:sz w:val="18"/>
                <w:szCs w:val="20"/>
                <w:lang w:eastAsia="ar-SA"/>
              </w:rPr>
              <w:t>20</w:t>
            </w:r>
            <w:r>
              <w:rPr>
                <w:rFonts w:ascii="Arial" w:hAnsi="Arial" w:cs="Arial"/>
                <w:sz w:val="18"/>
                <w:szCs w:val="20"/>
                <w:lang w:eastAsia="ar-SA"/>
              </w:rPr>
              <w:t>XX</w:t>
            </w:r>
          </w:p>
          <w:p w14:paraId="12E6C639" w14:textId="77777777" w:rsidR="002C7486" w:rsidRPr="00606521" w:rsidRDefault="002C7486" w:rsidP="00356E46">
            <w:pPr>
              <w:pStyle w:val="Sinespaciado"/>
              <w:autoSpaceDE w:val="0"/>
              <w:autoSpaceDN w:val="0"/>
              <w:jc w:val="center"/>
              <w:rPr>
                <w:rFonts w:ascii="Arial" w:hAnsi="Arial" w:cs="Arial"/>
                <w:sz w:val="18"/>
                <w:szCs w:val="20"/>
                <w:lang w:eastAsia="ar-SA"/>
              </w:rPr>
            </w:pPr>
          </w:p>
          <w:p w14:paraId="3A4F42A9" w14:textId="77777777" w:rsidR="002C7486" w:rsidRPr="00606521" w:rsidRDefault="002C7486" w:rsidP="00356E46">
            <w:pPr>
              <w:pStyle w:val="Sinespaciado"/>
              <w:autoSpaceDE w:val="0"/>
              <w:autoSpaceDN w:val="0"/>
              <w:rPr>
                <w:rFonts w:ascii="Arial" w:hAnsi="Arial" w:cs="Arial"/>
                <w:sz w:val="18"/>
                <w:szCs w:val="20"/>
                <w:lang w:eastAsia="ar-SA"/>
              </w:rPr>
            </w:pPr>
            <w:r w:rsidRPr="00606521">
              <w:rPr>
                <w:rFonts w:ascii="Arial" w:hAnsi="Arial" w:cs="Arial"/>
                <w:sz w:val="18"/>
                <w:szCs w:val="20"/>
                <w:lang w:eastAsia="ar-SA"/>
              </w:rPr>
              <w:t>$</w:t>
            </w:r>
          </w:p>
        </w:tc>
        <w:tc>
          <w:tcPr>
            <w:tcW w:w="1000" w:type="pct"/>
          </w:tcPr>
          <w:p w14:paraId="0DBD31F4" w14:textId="77777777" w:rsidR="002C7486" w:rsidRPr="00606521" w:rsidRDefault="002C7486" w:rsidP="00356E46">
            <w:pPr>
              <w:pStyle w:val="Sinespaciado"/>
              <w:autoSpaceDE w:val="0"/>
              <w:autoSpaceDN w:val="0"/>
              <w:jc w:val="center"/>
              <w:rPr>
                <w:rFonts w:ascii="Arial" w:hAnsi="Arial" w:cs="Arial"/>
                <w:sz w:val="18"/>
                <w:szCs w:val="20"/>
                <w:lang w:eastAsia="ar-SA"/>
              </w:rPr>
            </w:pPr>
            <w:r w:rsidRPr="00606521">
              <w:rPr>
                <w:rFonts w:ascii="Arial" w:hAnsi="Arial" w:cs="Arial"/>
                <w:sz w:val="18"/>
                <w:szCs w:val="20"/>
                <w:lang w:eastAsia="ar-SA"/>
              </w:rPr>
              <w:t>20</w:t>
            </w:r>
            <w:r>
              <w:rPr>
                <w:rFonts w:ascii="Arial" w:hAnsi="Arial" w:cs="Arial"/>
                <w:sz w:val="18"/>
                <w:szCs w:val="20"/>
                <w:lang w:eastAsia="ar-SA"/>
              </w:rPr>
              <w:t>XX</w:t>
            </w:r>
          </w:p>
          <w:p w14:paraId="2E3207FA" w14:textId="77777777" w:rsidR="002C7486" w:rsidRPr="00606521" w:rsidRDefault="002C7486" w:rsidP="00356E46">
            <w:pPr>
              <w:pStyle w:val="Sinespaciado"/>
              <w:autoSpaceDE w:val="0"/>
              <w:autoSpaceDN w:val="0"/>
              <w:jc w:val="center"/>
              <w:rPr>
                <w:rFonts w:ascii="Arial" w:hAnsi="Arial" w:cs="Arial"/>
                <w:sz w:val="18"/>
                <w:szCs w:val="20"/>
                <w:lang w:eastAsia="ar-SA"/>
              </w:rPr>
            </w:pPr>
          </w:p>
          <w:p w14:paraId="5068CD59" w14:textId="77777777" w:rsidR="002C7486" w:rsidRPr="00606521" w:rsidRDefault="002C7486" w:rsidP="00356E46">
            <w:pPr>
              <w:pStyle w:val="Sinespaciado"/>
              <w:autoSpaceDE w:val="0"/>
              <w:autoSpaceDN w:val="0"/>
              <w:rPr>
                <w:rFonts w:ascii="Arial" w:hAnsi="Arial" w:cs="Arial"/>
                <w:sz w:val="18"/>
                <w:szCs w:val="20"/>
                <w:lang w:eastAsia="ar-SA"/>
              </w:rPr>
            </w:pPr>
            <w:r w:rsidRPr="00606521">
              <w:rPr>
                <w:rFonts w:ascii="Arial" w:hAnsi="Arial" w:cs="Arial"/>
                <w:sz w:val="18"/>
                <w:szCs w:val="20"/>
                <w:lang w:eastAsia="ar-SA"/>
              </w:rPr>
              <w:t>$</w:t>
            </w:r>
          </w:p>
        </w:tc>
        <w:tc>
          <w:tcPr>
            <w:tcW w:w="1000" w:type="pct"/>
          </w:tcPr>
          <w:p w14:paraId="5F9AACC4" w14:textId="77777777" w:rsidR="002C7486" w:rsidRPr="00606521" w:rsidRDefault="002C7486" w:rsidP="00356E46">
            <w:pPr>
              <w:pStyle w:val="Sinespaciado"/>
              <w:autoSpaceDE w:val="0"/>
              <w:autoSpaceDN w:val="0"/>
              <w:jc w:val="center"/>
              <w:rPr>
                <w:rFonts w:ascii="Arial" w:hAnsi="Arial" w:cs="Arial"/>
                <w:sz w:val="18"/>
                <w:szCs w:val="20"/>
                <w:lang w:eastAsia="ar-SA"/>
              </w:rPr>
            </w:pPr>
            <w:r w:rsidRPr="00606521">
              <w:rPr>
                <w:rFonts w:ascii="Arial" w:hAnsi="Arial" w:cs="Arial"/>
                <w:sz w:val="18"/>
                <w:szCs w:val="20"/>
                <w:lang w:eastAsia="ar-SA"/>
              </w:rPr>
              <w:t>20</w:t>
            </w:r>
            <w:r>
              <w:rPr>
                <w:rFonts w:ascii="Arial" w:hAnsi="Arial" w:cs="Arial"/>
                <w:sz w:val="18"/>
                <w:szCs w:val="20"/>
                <w:lang w:eastAsia="ar-SA"/>
              </w:rPr>
              <w:t>XX</w:t>
            </w:r>
          </w:p>
          <w:p w14:paraId="4BE2C873" w14:textId="77777777" w:rsidR="002C7486" w:rsidRPr="00606521" w:rsidRDefault="002C7486" w:rsidP="00356E46">
            <w:pPr>
              <w:pStyle w:val="Sinespaciado"/>
              <w:autoSpaceDE w:val="0"/>
              <w:autoSpaceDN w:val="0"/>
              <w:jc w:val="center"/>
              <w:rPr>
                <w:rFonts w:ascii="Arial" w:hAnsi="Arial" w:cs="Arial"/>
                <w:sz w:val="18"/>
                <w:szCs w:val="20"/>
                <w:lang w:eastAsia="ar-SA"/>
              </w:rPr>
            </w:pPr>
          </w:p>
          <w:p w14:paraId="5630B72C" w14:textId="77777777" w:rsidR="002C7486" w:rsidRPr="00606521" w:rsidRDefault="002C7486" w:rsidP="00356E46">
            <w:pPr>
              <w:pStyle w:val="Sinespaciado"/>
              <w:autoSpaceDE w:val="0"/>
              <w:autoSpaceDN w:val="0"/>
              <w:rPr>
                <w:rFonts w:ascii="Arial" w:hAnsi="Arial" w:cs="Arial"/>
                <w:sz w:val="18"/>
                <w:szCs w:val="20"/>
                <w:lang w:eastAsia="ar-SA"/>
              </w:rPr>
            </w:pPr>
            <w:r w:rsidRPr="00606521">
              <w:rPr>
                <w:rFonts w:ascii="Arial" w:hAnsi="Arial" w:cs="Arial"/>
                <w:sz w:val="18"/>
                <w:szCs w:val="20"/>
                <w:lang w:eastAsia="ar-SA"/>
              </w:rPr>
              <w:t>$</w:t>
            </w:r>
          </w:p>
        </w:tc>
        <w:tc>
          <w:tcPr>
            <w:tcW w:w="1000" w:type="pct"/>
          </w:tcPr>
          <w:p w14:paraId="25EFF332" w14:textId="77777777" w:rsidR="002C7486" w:rsidRPr="00606521" w:rsidRDefault="002C7486" w:rsidP="00356E46">
            <w:pPr>
              <w:pStyle w:val="Sinespaciado"/>
              <w:autoSpaceDE w:val="0"/>
              <w:autoSpaceDN w:val="0"/>
              <w:jc w:val="center"/>
              <w:rPr>
                <w:rFonts w:ascii="Arial" w:hAnsi="Arial" w:cs="Arial"/>
                <w:sz w:val="18"/>
                <w:szCs w:val="20"/>
                <w:lang w:eastAsia="ar-SA"/>
              </w:rPr>
            </w:pPr>
            <w:r w:rsidRPr="00606521">
              <w:rPr>
                <w:rFonts w:ascii="Arial" w:hAnsi="Arial" w:cs="Arial"/>
                <w:sz w:val="18"/>
                <w:szCs w:val="20"/>
                <w:lang w:eastAsia="ar-SA"/>
              </w:rPr>
              <w:t>20</w:t>
            </w:r>
            <w:r>
              <w:rPr>
                <w:rFonts w:ascii="Arial" w:hAnsi="Arial" w:cs="Arial"/>
                <w:sz w:val="18"/>
                <w:szCs w:val="20"/>
                <w:lang w:eastAsia="ar-SA"/>
              </w:rPr>
              <w:t>XX</w:t>
            </w:r>
          </w:p>
          <w:p w14:paraId="01518156" w14:textId="77777777" w:rsidR="002C7486" w:rsidRPr="00606521" w:rsidRDefault="002C7486" w:rsidP="00356E46">
            <w:pPr>
              <w:pStyle w:val="Sinespaciado"/>
              <w:autoSpaceDE w:val="0"/>
              <w:autoSpaceDN w:val="0"/>
              <w:jc w:val="center"/>
              <w:rPr>
                <w:rFonts w:ascii="Arial" w:hAnsi="Arial" w:cs="Arial"/>
                <w:sz w:val="18"/>
                <w:szCs w:val="20"/>
                <w:lang w:eastAsia="ar-SA"/>
              </w:rPr>
            </w:pPr>
          </w:p>
          <w:p w14:paraId="2EDB6E40" w14:textId="77777777" w:rsidR="002C7486" w:rsidRPr="00606521" w:rsidRDefault="002C7486" w:rsidP="00356E46">
            <w:pPr>
              <w:pStyle w:val="Sinespaciado"/>
              <w:autoSpaceDE w:val="0"/>
              <w:autoSpaceDN w:val="0"/>
              <w:rPr>
                <w:rFonts w:ascii="Arial" w:hAnsi="Arial" w:cs="Arial"/>
                <w:sz w:val="18"/>
                <w:szCs w:val="20"/>
                <w:lang w:eastAsia="ar-SA"/>
              </w:rPr>
            </w:pPr>
            <w:r w:rsidRPr="00606521">
              <w:rPr>
                <w:rFonts w:ascii="Arial" w:hAnsi="Arial" w:cs="Arial"/>
                <w:sz w:val="18"/>
                <w:szCs w:val="20"/>
                <w:lang w:eastAsia="ar-SA"/>
              </w:rPr>
              <w:t>$</w:t>
            </w:r>
          </w:p>
        </w:tc>
      </w:tr>
    </w:tbl>
    <w:p w14:paraId="20C519D4" w14:textId="77777777" w:rsidR="002C7486" w:rsidRPr="00026A25" w:rsidRDefault="002C7486" w:rsidP="002C7486">
      <w:pPr>
        <w:pStyle w:val="Sinespaciado"/>
        <w:jc w:val="center"/>
        <w:rPr>
          <w:rFonts w:ascii="Arial Narrow" w:hAnsi="Arial Narrow"/>
          <w:sz w:val="20"/>
          <w:szCs w:val="20"/>
          <w:lang w:eastAsia="ar-S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99"/>
        <w:gridCol w:w="1114"/>
        <w:gridCol w:w="1797"/>
        <w:gridCol w:w="1114"/>
        <w:gridCol w:w="1367"/>
        <w:gridCol w:w="1544"/>
        <w:gridCol w:w="1527"/>
      </w:tblGrid>
      <w:tr w:rsidR="002C7486" w:rsidRPr="0052663C" w14:paraId="6A99B05E" w14:textId="77777777" w:rsidTr="00356E46">
        <w:tc>
          <w:tcPr>
            <w:tcW w:w="1499" w:type="dxa"/>
            <w:vAlign w:val="center"/>
          </w:tcPr>
          <w:p w14:paraId="447C9B8A" w14:textId="77777777" w:rsidR="002C7486" w:rsidRPr="00606521" w:rsidRDefault="002C7486" w:rsidP="00356E46">
            <w:pPr>
              <w:pStyle w:val="Sinespaciado"/>
              <w:autoSpaceDE w:val="0"/>
              <w:autoSpaceDN w:val="0"/>
              <w:jc w:val="center"/>
              <w:rPr>
                <w:rFonts w:ascii="Arial" w:hAnsi="Arial" w:cs="Arial"/>
                <w:sz w:val="18"/>
                <w:szCs w:val="20"/>
                <w:lang w:eastAsia="ar-SA"/>
              </w:rPr>
            </w:pPr>
            <w:r w:rsidRPr="00606521">
              <w:rPr>
                <w:rFonts w:ascii="Arial" w:hAnsi="Arial" w:cs="Arial"/>
                <w:sz w:val="18"/>
                <w:szCs w:val="20"/>
              </w:rPr>
              <w:t>PROPONENTE</w:t>
            </w:r>
          </w:p>
        </w:tc>
        <w:tc>
          <w:tcPr>
            <w:tcW w:w="1114" w:type="dxa"/>
            <w:vAlign w:val="center"/>
          </w:tcPr>
          <w:p w14:paraId="7B67E432" w14:textId="77777777" w:rsidR="002C7486" w:rsidRPr="00606521" w:rsidRDefault="002C7486" w:rsidP="00356E46">
            <w:pPr>
              <w:pStyle w:val="Sinespaciado"/>
              <w:autoSpaceDE w:val="0"/>
              <w:autoSpaceDN w:val="0"/>
              <w:jc w:val="center"/>
              <w:rPr>
                <w:rFonts w:ascii="Arial" w:hAnsi="Arial" w:cs="Arial"/>
                <w:sz w:val="18"/>
                <w:szCs w:val="20"/>
                <w:lang w:eastAsia="ar-SA"/>
              </w:rPr>
            </w:pPr>
            <w:r w:rsidRPr="00606521">
              <w:rPr>
                <w:rFonts w:ascii="Arial" w:hAnsi="Arial" w:cs="Arial"/>
                <w:sz w:val="18"/>
                <w:szCs w:val="20"/>
              </w:rPr>
              <w:t>LIQUIDEZ</w:t>
            </w:r>
          </w:p>
        </w:tc>
        <w:tc>
          <w:tcPr>
            <w:tcW w:w="1797" w:type="dxa"/>
            <w:vAlign w:val="center"/>
          </w:tcPr>
          <w:p w14:paraId="5BAA3944" w14:textId="77777777" w:rsidR="002C7486" w:rsidRPr="00606521" w:rsidRDefault="002C7486" w:rsidP="00356E46">
            <w:pPr>
              <w:pStyle w:val="Sinespaciado"/>
              <w:autoSpaceDE w:val="0"/>
              <w:autoSpaceDN w:val="0"/>
              <w:jc w:val="center"/>
              <w:rPr>
                <w:rFonts w:ascii="Arial" w:hAnsi="Arial" w:cs="Arial"/>
                <w:sz w:val="18"/>
                <w:szCs w:val="20"/>
                <w:lang w:eastAsia="ar-SA"/>
              </w:rPr>
            </w:pPr>
            <w:r w:rsidRPr="00606521">
              <w:rPr>
                <w:rFonts w:ascii="Arial" w:hAnsi="Arial" w:cs="Arial"/>
                <w:sz w:val="18"/>
                <w:szCs w:val="20"/>
              </w:rPr>
              <w:t>NIVEL DE ENDEUDAMIENTO</w:t>
            </w:r>
          </w:p>
        </w:tc>
        <w:tc>
          <w:tcPr>
            <w:tcW w:w="1114" w:type="dxa"/>
            <w:vAlign w:val="center"/>
          </w:tcPr>
          <w:p w14:paraId="2C63BD25" w14:textId="77777777" w:rsidR="002C7486" w:rsidRPr="00606521" w:rsidRDefault="002C7486" w:rsidP="00356E46">
            <w:pPr>
              <w:pStyle w:val="Sinespaciado"/>
              <w:autoSpaceDE w:val="0"/>
              <w:autoSpaceDN w:val="0"/>
              <w:jc w:val="center"/>
              <w:rPr>
                <w:rFonts w:ascii="Arial" w:hAnsi="Arial" w:cs="Arial"/>
                <w:sz w:val="18"/>
                <w:szCs w:val="20"/>
                <w:lang w:eastAsia="ar-SA"/>
              </w:rPr>
            </w:pPr>
            <w:r w:rsidRPr="00606521">
              <w:rPr>
                <w:rFonts w:ascii="Arial" w:hAnsi="Arial" w:cs="Arial"/>
                <w:sz w:val="18"/>
                <w:szCs w:val="20"/>
              </w:rPr>
              <w:t>CAPITAL DE TRABAJO</w:t>
            </w:r>
          </w:p>
        </w:tc>
        <w:tc>
          <w:tcPr>
            <w:tcW w:w="1367" w:type="dxa"/>
            <w:vAlign w:val="center"/>
          </w:tcPr>
          <w:p w14:paraId="095C0D4F" w14:textId="77777777" w:rsidR="002C7486" w:rsidRPr="00606521" w:rsidRDefault="002C7486" w:rsidP="00356E46">
            <w:pPr>
              <w:pStyle w:val="Sinespaciado"/>
              <w:autoSpaceDE w:val="0"/>
              <w:autoSpaceDN w:val="0"/>
              <w:jc w:val="center"/>
              <w:rPr>
                <w:rFonts w:ascii="Arial" w:hAnsi="Arial" w:cs="Arial"/>
                <w:sz w:val="18"/>
                <w:szCs w:val="20"/>
                <w:lang w:eastAsia="ar-SA"/>
              </w:rPr>
            </w:pPr>
            <w:r w:rsidRPr="00606521">
              <w:rPr>
                <w:rFonts w:ascii="Arial" w:hAnsi="Arial" w:cs="Arial"/>
                <w:sz w:val="18"/>
                <w:szCs w:val="20"/>
              </w:rPr>
              <w:t>RAZÓN DE COBERTURA DE INTERESES</w:t>
            </w:r>
          </w:p>
        </w:tc>
        <w:tc>
          <w:tcPr>
            <w:tcW w:w="1544" w:type="dxa"/>
            <w:vAlign w:val="center"/>
          </w:tcPr>
          <w:p w14:paraId="2B775383" w14:textId="77777777" w:rsidR="002C7486" w:rsidRPr="00606521" w:rsidRDefault="002C7486" w:rsidP="00356E46">
            <w:pPr>
              <w:pStyle w:val="Sinespaciado"/>
              <w:autoSpaceDE w:val="0"/>
              <w:autoSpaceDN w:val="0"/>
              <w:jc w:val="center"/>
              <w:rPr>
                <w:rFonts w:ascii="Arial" w:hAnsi="Arial" w:cs="Arial"/>
                <w:sz w:val="18"/>
                <w:szCs w:val="20"/>
                <w:lang w:eastAsia="ar-SA"/>
              </w:rPr>
            </w:pPr>
            <w:r w:rsidRPr="00606521">
              <w:rPr>
                <w:rFonts w:ascii="Arial" w:hAnsi="Arial" w:cs="Arial"/>
                <w:sz w:val="18"/>
                <w:szCs w:val="20"/>
              </w:rPr>
              <w:t>RENTABILIDAD DEL PATRIMONIO</w:t>
            </w:r>
          </w:p>
        </w:tc>
        <w:tc>
          <w:tcPr>
            <w:tcW w:w="1527" w:type="dxa"/>
            <w:vAlign w:val="center"/>
          </w:tcPr>
          <w:p w14:paraId="1BCB8AD4" w14:textId="77777777" w:rsidR="002C7486" w:rsidRPr="00606521" w:rsidRDefault="002C7486" w:rsidP="00356E46">
            <w:pPr>
              <w:pStyle w:val="Sinespaciado"/>
              <w:autoSpaceDE w:val="0"/>
              <w:autoSpaceDN w:val="0"/>
              <w:jc w:val="center"/>
              <w:rPr>
                <w:rFonts w:ascii="Arial" w:hAnsi="Arial" w:cs="Arial"/>
                <w:sz w:val="18"/>
                <w:szCs w:val="20"/>
              </w:rPr>
            </w:pPr>
            <w:r w:rsidRPr="00606521">
              <w:rPr>
                <w:rFonts w:ascii="Arial" w:hAnsi="Arial" w:cs="Arial"/>
                <w:sz w:val="18"/>
                <w:szCs w:val="20"/>
              </w:rPr>
              <w:t>RENTABILIDAD DEL ACTIVO</w:t>
            </w:r>
          </w:p>
        </w:tc>
      </w:tr>
      <w:tr w:rsidR="002C7486" w:rsidRPr="0052663C" w14:paraId="58156AA6" w14:textId="77777777" w:rsidTr="00356E46">
        <w:tc>
          <w:tcPr>
            <w:tcW w:w="1499" w:type="dxa"/>
          </w:tcPr>
          <w:p w14:paraId="250FFFAF" w14:textId="77777777" w:rsidR="002C7486" w:rsidRPr="00606521" w:rsidRDefault="002C7486" w:rsidP="00356E46">
            <w:pPr>
              <w:pStyle w:val="Sinespaciado"/>
              <w:autoSpaceDE w:val="0"/>
              <w:autoSpaceDN w:val="0"/>
              <w:jc w:val="center"/>
              <w:rPr>
                <w:rFonts w:ascii="Arial" w:hAnsi="Arial" w:cs="Arial"/>
                <w:sz w:val="18"/>
                <w:szCs w:val="20"/>
                <w:lang w:eastAsia="ar-SA"/>
              </w:rPr>
            </w:pPr>
          </w:p>
        </w:tc>
        <w:tc>
          <w:tcPr>
            <w:tcW w:w="1114" w:type="dxa"/>
          </w:tcPr>
          <w:p w14:paraId="71D0A7E0" w14:textId="77777777" w:rsidR="002C7486" w:rsidRPr="00606521" w:rsidRDefault="002C7486" w:rsidP="00356E46">
            <w:pPr>
              <w:pStyle w:val="Sinespaciado"/>
              <w:autoSpaceDE w:val="0"/>
              <w:autoSpaceDN w:val="0"/>
              <w:rPr>
                <w:rFonts w:ascii="Arial" w:hAnsi="Arial" w:cs="Arial"/>
                <w:sz w:val="18"/>
                <w:szCs w:val="20"/>
                <w:lang w:eastAsia="ar-SA"/>
              </w:rPr>
            </w:pPr>
            <w:r w:rsidRPr="00606521">
              <w:rPr>
                <w:rFonts w:ascii="Arial" w:hAnsi="Arial" w:cs="Arial"/>
                <w:sz w:val="18"/>
                <w:szCs w:val="20"/>
              </w:rPr>
              <w:t>Activo corriente sobre pasivo corriente</w:t>
            </w:r>
          </w:p>
        </w:tc>
        <w:tc>
          <w:tcPr>
            <w:tcW w:w="1797" w:type="dxa"/>
          </w:tcPr>
          <w:p w14:paraId="6CC52B44" w14:textId="77777777" w:rsidR="002C7486" w:rsidRPr="00606521" w:rsidRDefault="002C7486" w:rsidP="00356E46">
            <w:pPr>
              <w:pStyle w:val="Sinespaciado"/>
              <w:autoSpaceDE w:val="0"/>
              <w:autoSpaceDN w:val="0"/>
              <w:jc w:val="center"/>
              <w:rPr>
                <w:rFonts w:ascii="Arial" w:hAnsi="Arial" w:cs="Arial"/>
                <w:sz w:val="18"/>
                <w:szCs w:val="20"/>
                <w:lang w:eastAsia="ar-SA"/>
              </w:rPr>
            </w:pPr>
            <w:r w:rsidRPr="00606521">
              <w:rPr>
                <w:rFonts w:ascii="Arial" w:hAnsi="Arial" w:cs="Arial"/>
                <w:sz w:val="18"/>
                <w:szCs w:val="20"/>
              </w:rPr>
              <w:t>Pasivo total sobre activo tota</w:t>
            </w:r>
          </w:p>
        </w:tc>
        <w:tc>
          <w:tcPr>
            <w:tcW w:w="1114" w:type="dxa"/>
          </w:tcPr>
          <w:p w14:paraId="6319C94F" w14:textId="77777777" w:rsidR="002C7486" w:rsidRPr="00606521" w:rsidRDefault="002C7486" w:rsidP="00356E46">
            <w:pPr>
              <w:pStyle w:val="Sinespaciado"/>
              <w:autoSpaceDE w:val="0"/>
              <w:autoSpaceDN w:val="0"/>
              <w:jc w:val="center"/>
              <w:rPr>
                <w:rFonts w:ascii="Arial" w:hAnsi="Arial" w:cs="Arial"/>
                <w:sz w:val="18"/>
                <w:szCs w:val="20"/>
                <w:lang w:eastAsia="ar-SA"/>
              </w:rPr>
            </w:pPr>
            <w:r w:rsidRPr="00606521">
              <w:rPr>
                <w:rFonts w:ascii="Arial" w:hAnsi="Arial" w:cs="Arial"/>
                <w:sz w:val="18"/>
                <w:szCs w:val="20"/>
              </w:rPr>
              <w:t>Activo corriente menos pasivo corriente</w:t>
            </w:r>
          </w:p>
        </w:tc>
        <w:tc>
          <w:tcPr>
            <w:tcW w:w="1367" w:type="dxa"/>
          </w:tcPr>
          <w:p w14:paraId="6F4CD468" w14:textId="77777777" w:rsidR="002C7486" w:rsidRPr="00606521" w:rsidRDefault="002C7486" w:rsidP="00356E46">
            <w:pPr>
              <w:pStyle w:val="Sinespaciado"/>
              <w:autoSpaceDE w:val="0"/>
              <w:autoSpaceDN w:val="0"/>
              <w:jc w:val="center"/>
              <w:rPr>
                <w:rFonts w:ascii="Arial" w:hAnsi="Arial" w:cs="Arial"/>
                <w:sz w:val="18"/>
                <w:szCs w:val="20"/>
                <w:lang w:eastAsia="ar-SA"/>
              </w:rPr>
            </w:pPr>
            <w:r w:rsidRPr="00606521">
              <w:rPr>
                <w:rFonts w:ascii="Arial" w:hAnsi="Arial" w:cs="Arial"/>
                <w:sz w:val="18"/>
                <w:szCs w:val="20"/>
              </w:rPr>
              <w:t>Utilidad operacional dividida por los gastos de intereses</w:t>
            </w:r>
          </w:p>
        </w:tc>
        <w:tc>
          <w:tcPr>
            <w:tcW w:w="1544" w:type="dxa"/>
          </w:tcPr>
          <w:p w14:paraId="717D8B85" w14:textId="77777777" w:rsidR="002C7486" w:rsidRPr="00606521" w:rsidRDefault="002C7486" w:rsidP="00356E46">
            <w:pPr>
              <w:pStyle w:val="Sinespaciado"/>
              <w:autoSpaceDE w:val="0"/>
              <w:autoSpaceDN w:val="0"/>
              <w:jc w:val="center"/>
              <w:rPr>
                <w:rFonts w:ascii="Arial" w:hAnsi="Arial" w:cs="Arial"/>
                <w:sz w:val="18"/>
                <w:szCs w:val="20"/>
                <w:lang w:eastAsia="ar-SA"/>
              </w:rPr>
            </w:pPr>
            <w:r w:rsidRPr="00606521">
              <w:rPr>
                <w:rFonts w:ascii="Arial" w:hAnsi="Arial" w:cs="Arial"/>
                <w:sz w:val="18"/>
                <w:szCs w:val="20"/>
              </w:rPr>
              <w:t>Utilidad operacional dividida por el patrimonio</w:t>
            </w:r>
          </w:p>
        </w:tc>
        <w:tc>
          <w:tcPr>
            <w:tcW w:w="1527" w:type="dxa"/>
          </w:tcPr>
          <w:p w14:paraId="785E6353" w14:textId="77777777" w:rsidR="002C7486" w:rsidRPr="00606521" w:rsidRDefault="002C7486" w:rsidP="00356E46">
            <w:pPr>
              <w:pStyle w:val="Sinespaciado"/>
              <w:autoSpaceDE w:val="0"/>
              <w:autoSpaceDN w:val="0"/>
              <w:jc w:val="center"/>
              <w:rPr>
                <w:rFonts w:ascii="Arial" w:hAnsi="Arial" w:cs="Arial"/>
                <w:sz w:val="18"/>
                <w:szCs w:val="20"/>
              </w:rPr>
            </w:pPr>
            <w:r w:rsidRPr="00606521">
              <w:rPr>
                <w:rFonts w:ascii="Arial" w:hAnsi="Arial" w:cs="Arial"/>
                <w:sz w:val="18"/>
                <w:szCs w:val="20"/>
              </w:rPr>
              <w:t>Utilidad operacional dividida por el activo total</w:t>
            </w:r>
          </w:p>
        </w:tc>
      </w:tr>
      <w:tr w:rsidR="002C7486" w:rsidRPr="0052663C" w14:paraId="3FA90272" w14:textId="77777777" w:rsidTr="00356E46">
        <w:tc>
          <w:tcPr>
            <w:tcW w:w="1499" w:type="dxa"/>
          </w:tcPr>
          <w:p w14:paraId="48A95A1D" w14:textId="77777777" w:rsidR="002C7486" w:rsidRPr="00606521" w:rsidRDefault="002C7486" w:rsidP="00356E46">
            <w:pPr>
              <w:pStyle w:val="Sinespaciado"/>
              <w:autoSpaceDE w:val="0"/>
              <w:autoSpaceDN w:val="0"/>
              <w:jc w:val="center"/>
              <w:rPr>
                <w:rFonts w:ascii="Arial" w:hAnsi="Arial" w:cs="Arial"/>
                <w:sz w:val="18"/>
                <w:szCs w:val="20"/>
                <w:lang w:eastAsia="ar-SA"/>
              </w:rPr>
            </w:pPr>
            <w:r w:rsidRPr="00606521">
              <w:rPr>
                <w:rFonts w:ascii="Arial" w:hAnsi="Arial" w:cs="Arial"/>
                <w:sz w:val="18"/>
                <w:szCs w:val="20"/>
              </w:rPr>
              <w:t>RESULTADO</w:t>
            </w:r>
          </w:p>
        </w:tc>
        <w:tc>
          <w:tcPr>
            <w:tcW w:w="1114" w:type="dxa"/>
          </w:tcPr>
          <w:p w14:paraId="23F2F563" w14:textId="77777777" w:rsidR="002C7486" w:rsidRPr="00606521" w:rsidRDefault="002C7486" w:rsidP="00356E46">
            <w:pPr>
              <w:pStyle w:val="Sinespaciado"/>
              <w:autoSpaceDE w:val="0"/>
              <w:autoSpaceDN w:val="0"/>
              <w:jc w:val="center"/>
              <w:rPr>
                <w:rFonts w:ascii="Arial" w:hAnsi="Arial" w:cs="Arial"/>
                <w:sz w:val="18"/>
                <w:szCs w:val="20"/>
                <w:lang w:eastAsia="ar-SA"/>
              </w:rPr>
            </w:pPr>
          </w:p>
        </w:tc>
        <w:tc>
          <w:tcPr>
            <w:tcW w:w="1797" w:type="dxa"/>
          </w:tcPr>
          <w:p w14:paraId="3ABC8B31" w14:textId="77777777" w:rsidR="002C7486" w:rsidRPr="00606521" w:rsidRDefault="002C7486" w:rsidP="00356E46">
            <w:pPr>
              <w:pStyle w:val="Sinespaciado"/>
              <w:autoSpaceDE w:val="0"/>
              <w:autoSpaceDN w:val="0"/>
              <w:jc w:val="center"/>
              <w:rPr>
                <w:rFonts w:ascii="Arial" w:hAnsi="Arial" w:cs="Arial"/>
                <w:sz w:val="18"/>
                <w:szCs w:val="20"/>
                <w:lang w:eastAsia="ar-SA"/>
              </w:rPr>
            </w:pPr>
            <w:r w:rsidRPr="00606521">
              <w:rPr>
                <w:rFonts w:ascii="Arial" w:hAnsi="Arial" w:cs="Arial"/>
                <w:sz w:val="18"/>
                <w:szCs w:val="20"/>
                <w:lang w:eastAsia="ar-SA"/>
              </w:rPr>
              <w:t>%</w:t>
            </w:r>
          </w:p>
        </w:tc>
        <w:tc>
          <w:tcPr>
            <w:tcW w:w="1114" w:type="dxa"/>
          </w:tcPr>
          <w:p w14:paraId="6E34A16D" w14:textId="77777777" w:rsidR="002C7486" w:rsidRPr="00606521" w:rsidRDefault="002C7486" w:rsidP="00356E46">
            <w:pPr>
              <w:pStyle w:val="Sinespaciado"/>
              <w:autoSpaceDE w:val="0"/>
              <w:autoSpaceDN w:val="0"/>
              <w:jc w:val="center"/>
              <w:rPr>
                <w:rFonts w:ascii="Arial" w:hAnsi="Arial" w:cs="Arial"/>
                <w:sz w:val="18"/>
                <w:szCs w:val="20"/>
                <w:lang w:eastAsia="ar-SA"/>
              </w:rPr>
            </w:pPr>
          </w:p>
        </w:tc>
        <w:tc>
          <w:tcPr>
            <w:tcW w:w="1367" w:type="dxa"/>
          </w:tcPr>
          <w:p w14:paraId="7421CF80" w14:textId="77777777" w:rsidR="002C7486" w:rsidRPr="00606521" w:rsidRDefault="002C7486" w:rsidP="00356E46">
            <w:pPr>
              <w:pStyle w:val="Sinespaciado"/>
              <w:autoSpaceDE w:val="0"/>
              <w:autoSpaceDN w:val="0"/>
              <w:jc w:val="center"/>
              <w:rPr>
                <w:rFonts w:ascii="Arial" w:hAnsi="Arial" w:cs="Arial"/>
                <w:sz w:val="18"/>
                <w:szCs w:val="20"/>
                <w:lang w:eastAsia="ar-SA"/>
              </w:rPr>
            </w:pPr>
          </w:p>
        </w:tc>
        <w:tc>
          <w:tcPr>
            <w:tcW w:w="1544" w:type="dxa"/>
          </w:tcPr>
          <w:p w14:paraId="502259E9" w14:textId="77777777" w:rsidR="002C7486" w:rsidRPr="00606521" w:rsidRDefault="002C7486" w:rsidP="00356E46">
            <w:pPr>
              <w:pStyle w:val="Sinespaciado"/>
              <w:autoSpaceDE w:val="0"/>
              <w:autoSpaceDN w:val="0"/>
              <w:jc w:val="center"/>
              <w:rPr>
                <w:rFonts w:ascii="Arial" w:hAnsi="Arial" w:cs="Arial"/>
                <w:sz w:val="18"/>
                <w:szCs w:val="20"/>
                <w:lang w:eastAsia="ar-SA"/>
              </w:rPr>
            </w:pPr>
            <w:r w:rsidRPr="00606521">
              <w:rPr>
                <w:rFonts w:ascii="Arial" w:hAnsi="Arial" w:cs="Arial"/>
                <w:sz w:val="18"/>
                <w:szCs w:val="20"/>
                <w:lang w:eastAsia="ar-SA"/>
              </w:rPr>
              <w:t>%</w:t>
            </w:r>
          </w:p>
        </w:tc>
        <w:tc>
          <w:tcPr>
            <w:tcW w:w="1527" w:type="dxa"/>
          </w:tcPr>
          <w:p w14:paraId="50E01596" w14:textId="77777777" w:rsidR="002C7486" w:rsidRPr="00606521" w:rsidRDefault="002C7486" w:rsidP="00356E46">
            <w:pPr>
              <w:pStyle w:val="Sinespaciado"/>
              <w:autoSpaceDE w:val="0"/>
              <w:autoSpaceDN w:val="0"/>
              <w:jc w:val="center"/>
              <w:rPr>
                <w:rFonts w:ascii="Arial" w:hAnsi="Arial" w:cs="Arial"/>
                <w:sz w:val="18"/>
                <w:szCs w:val="20"/>
                <w:lang w:eastAsia="ar-SA"/>
              </w:rPr>
            </w:pPr>
            <w:r w:rsidRPr="00606521">
              <w:rPr>
                <w:rFonts w:ascii="Arial" w:hAnsi="Arial" w:cs="Arial"/>
                <w:sz w:val="18"/>
                <w:szCs w:val="20"/>
                <w:lang w:eastAsia="ar-SA"/>
              </w:rPr>
              <w:t>%</w:t>
            </w:r>
          </w:p>
        </w:tc>
      </w:tr>
    </w:tbl>
    <w:p w14:paraId="51CF98EB" w14:textId="77777777" w:rsidR="002C7486" w:rsidRDefault="002C7486" w:rsidP="002C7486">
      <w:pPr>
        <w:pStyle w:val="Sinespaciado"/>
        <w:jc w:val="center"/>
        <w:rPr>
          <w:rFonts w:ascii="Arial Narrow" w:hAnsi="Arial Narrow"/>
          <w:b/>
          <w:sz w:val="20"/>
          <w:szCs w:val="20"/>
          <w:lang w:eastAsia="ar-SA"/>
        </w:rPr>
      </w:pPr>
    </w:p>
    <w:p w14:paraId="242A507B" w14:textId="77777777" w:rsidR="002C7486" w:rsidRPr="0052663C" w:rsidRDefault="002C7486" w:rsidP="002C7486">
      <w:pPr>
        <w:pStyle w:val="Sinespaciado"/>
        <w:jc w:val="both"/>
        <w:rPr>
          <w:rFonts w:ascii="Arial" w:hAnsi="Arial" w:cs="Arial"/>
          <w:sz w:val="20"/>
          <w:szCs w:val="18"/>
        </w:rPr>
      </w:pPr>
      <w:r w:rsidRPr="0052663C">
        <w:rPr>
          <w:rFonts w:ascii="Arial" w:hAnsi="Arial" w:cs="Arial"/>
          <w:sz w:val="20"/>
          <w:szCs w:val="18"/>
        </w:rPr>
        <w:t>Declaramos bajo la gravedad de juramento, comprometiendo nuestra responsabilidad personal y comprometiendo la responsabilidad institucional de las personas jurídicas que representamos, que la información antes consignada es totalmente cierta, corresponde única y exclusivamente a la entidad que representamos.</w:t>
      </w:r>
    </w:p>
    <w:p w14:paraId="065E41C0" w14:textId="77777777" w:rsidR="002C7486" w:rsidRPr="0052663C" w:rsidRDefault="002C7486" w:rsidP="002C7486">
      <w:pPr>
        <w:pStyle w:val="Sinespaciado"/>
        <w:jc w:val="both"/>
        <w:rPr>
          <w:rFonts w:ascii="Arial" w:hAnsi="Arial" w:cs="Arial"/>
          <w:sz w:val="20"/>
          <w:szCs w:val="18"/>
        </w:rPr>
      </w:pPr>
    </w:p>
    <w:p w14:paraId="690D05AA" w14:textId="77777777" w:rsidR="002C7486" w:rsidRDefault="002C7486" w:rsidP="002C7486">
      <w:pPr>
        <w:pStyle w:val="Sinespaciado"/>
        <w:jc w:val="both"/>
        <w:rPr>
          <w:rFonts w:ascii="Arial" w:hAnsi="Arial" w:cs="Arial"/>
          <w:sz w:val="20"/>
          <w:szCs w:val="18"/>
        </w:rPr>
      </w:pPr>
    </w:p>
    <w:p w14:paraId="339F3D53" w14:textId="77777777" w:rsidR="002C7486" w:rsidRDefault="002C7486" w:rsidP="002C7486">
      <w:pPr>
        <w:pStyle w:val="Sinespaciado"/>
        <w:jc w:val="both"/>
        <w:rPr>
          <w:rFonts w:ascii="Arial" w:hAnsi="Arial" w:cs="Arial"/>
          <w:sz w:val="20"/>
          <w:szCs w:val="18"/>
        </w:rPr>
      </w:pPr>
    </w:p>
    <w:p w14:paraId="7F006893" w14:textId="77777777" w:rsidR="002C7486" w:rsidRPr="0052663C" w:rsidRDefault="002C7486" w:rsidP="002C7486">
      <w:pPr>
        <w:pStyle w:val="Sinespaciado"/>
        <w:jc w:val="both"/>
        <w:rPr>
          <w:rFonts w:ascii="Arial" w:hAnsi="Arial" w:cs="Arial"/>
          <w:sz w:val="20"/>
          <w:szCs w:val="18"/>
        </w:rPr>
      </w:pPr>
    </w:p>
    <w:p w14:paraId="4DB8BDEC" w14:textId="77777777" w:rsidR="002C7486" w:rsidRPr="0052663C" w:rsidRDefault="002C7486" w:rsidP="002C7486">
      <w:pPr>
        <w:pStyle w:val="Sinespaciado"/>
        <w:pBdr>
          <w:top w:val="single" w:sz="4" w:space="1" w:color="auto"/>
        </w:pBdr>
        <w:jc w:val="center"/>
        <w:rPr>
          <w:rFonts w:ascii="Arial" w:hAnsi="Arial" w:cs="Arial"/>
          <w:sz w:val="20"/>
          <w:szCs w:val="18"/>
        </w:rPr>
      </w:pPr>
      <w:r w:rsidRPr="0052663C">
        <w:rPr>
          <w:rFonts w:ascii="Arial" w:hAnsi="Arial" w:cs="Arial"/>
          <w:sz w:val="20"/>
          <w:szCs w:val="18"/>
        </w:rPr>
        <w:t xml:space="preserve">Firma, </w:t>
      </w:r>
      <w:proofErr w:type="spellStart"/>
      <w:r w:rsidRPr="0052663C">
        <w:rPr>
          <w:rFonts w:ascii="Arial" w:hAnsi="Arial" w:cs="Arial"/>
          <w:sz w:val="20"/>
          <w:szCs w:val="18"/>
        </w:rPr>
        <w:t>pos</w:t>
      </w:r>
      <w:proofErr w:type="spellEnd"/>
      <w:r w:rsidRPr="0052663C">
        <w:rPr>
          <w:rFonts w:ascii="Arial" w:hAnsi="Arial" w:cs="Arial"/>
          <w:sz w:val="20"/>
          <w:szCs w:val="18"/>
        </w:rPr>
        <w:t xml:space="preserve"> firma, cedula y Tarjeta profesional del Contador Público o Revisor Fisca</w:t>
      </w:r>
    </w:p>
    <w:p w14:paraId="435ADD94" w14:textId="77777777" w:rsidR="002C7486" w:rsidRPr="0052663C" w:rsidRDefault="002C7486" w:rsidP="002C7486">
      <w:pPr>
        <w:pStyle w:val="Sinespaciado"/>
        <w:jc w:val="both"/>
        <w:rPr>
          <w:rFonts w:ascii="Arial" w:hAnsi="Arial" w:cs="Arial"/>
          <w:sz w:val="20"/>
          <w:szCs w:val="18"/>
        </w:rPr>
      </w:pPr>
    </w:p>
    <w:p w14:paraId="0FF33E40" w14:textId="77777777" w:rsidR="002C7486" w:rsidRPr="0052663C" w:rsidRDefault="002C7486" w:rsidP="002C7486">
      <w:pPr>
        <w:pStyle w:val="Sinespaciado"/>
        <w:jc w:val="both"/>
        <w:rPr>
          <w:rFonts w:ascii="Arial" w:hAnsi="Arial" w:cs="Arial"/>
          <w:sz w:val="20"/>
          <w:szCs w:val="18"/>
        </w:rPr>
      </w:pPr>
    </w:p>
    <w:p w14:paraId="01A7DBAB" w14:textId="77777777" w:rsidR="002C7486" w:rsidRPr="0052663C" w:rsidRDefault="002C7486" w:rsidP="002C7486">
      <w:pPr>
        <w:pStyle w:val="Sinespaciado"/>
        <w:jc w:val="both"/>
        <w:rPr>
          <w:rFonts w:ascii="Arial" w:hAnsi="Arial" w:cs="Arial"/>
          <w:sz w:val="20"/>
          <w:szCs w:val="18"/>
        </w:rPr>
      </w:pPr>
    </w:p>
    <w:p w14:paraId="1FA2EE5D" w14:textId="77777777" w:rsidR="002C7486" w:rsidRPr="0052663C" w:rsidRDefault="002C7486" w:rsidP="002C7486">
      <w:pPr>
        <w:pStyle w:val="Sinespaciado"/>
        <w:jc w:val="both"/>
        <w:rPr>
          <w:rFonts w:ascii="Arial" w:hAnsi="Arial" w:cs="Arial"/>
          <w:sz w:val="20"/>
          <w:szCs w:val="18"/>
        </w:rPr>
      </w:pPr>
    </w:p>
    <w:p w14:paraId="489F24F3" w14:textId="77777777" w:rsidR="002C7486" w:rsidRPr="0052663C" w:rsidRDefault="002C7486" w:rsidP="002C7486">
      <w:pPr>
        <w:pStyle w:val="Sinespaciado"/>
        <w:jc w:val="both"/>
        <w:rPr>
          <w:rFonts w:ascii="Arial" w:hAnsi="Arial" w:cs="Arial"/>
          <w:sz w:val="20"/>
          <w:szCs w:val="18"/>
        </w:rPr>
      </w:pPr>
    </w:p>
    <w:p w14:paraId="1C596857" w14:textId="77777777" w:rsidR="002C7486" w:rsidRPr="0052663C" w:rsidRDefault="002C7486" w:rsidP="002C7486">
      <w:pPr>
        <w:pStyle w:val="Sinespaciado"/>
        <w:jc w:val="both"/>
        <w:rPr>
          <w:rFonts w:ascii="Arial" w:hAnsi="Arial" w:cs="Arial"/>
          <w:sz w:val="20"/>
          <w:szCs w:val="18"/>
        </w:rPr>
      </w:pPr>
    </w:p>
    <w:p w14:paraId="2D049C89" w14:textId="77777777" w:rsidR="002C7486" w:rsidRPr="0052663C" w:rsidRDefault="002C7486" w:rsidP="002C7486">
      <w:pPr>
        <w:pStyle w:val="Sinespaciado"/>
        <w:pBdr>
          <w:top w:val="single" w:sz="4" w:space="1" w:color="auto"/>
        </w:pBdr>
        <w:jc w:val="center"/>
        <w:rPr>
          <w:rFonts w:ascii="Arial" w:hAnsi="Arial" w:cs="Arial"/>
          <w:sz w:val="18"/>
          <w:szCs w:val="18"/>
        </w:rPr>
      </w:pPr>
      <w:r w:rsidRPr="0052663C">
        <w:rPr>
          <w:rFonts w:ascii="Arial" w:hAnsi="Arial" w:cs="Arial"/>
          <w:sz w:val="20"/>
          <w:szCs w:val="18"/>
        </w:rPr>
        <w:t xml:space="preserve">Firma, </w:t>
      </w:r>
      <w:proofErr w:type="spellStart"/>
      <w:r w:rsidRPr="0052663C">
        <w:rPr>
          <w:rFonts w:ascii="Arial" w:hAnsi="Arial" w:cs="Arial"/>
          <w:sz w:val="20"/>
          <w:szCs w:val="18"/>
        </w:rPr>
        <w:t>Pos</w:t>
      </w:r>
      <w:proofErr w:type="spellEnd"/>
      <w:r w:rsidRPr="0052663C">
        <w:rPr>
          <w:rFonts w:ascii="Arial" w:hAnsi="Arial" w:cs="Arial"/>
          <w:sz w:val="20"/>
          <w:szCs w:val="18"/>
        </w:rPr>
        <w:t xml:space="preserve"> firma y Cédula del Representante Lega</w:t>
      </w:r>
    </w:p>
    <w:p w14:paraId="24F5FFD3" w14:textId="77777777" w:rsidR="002C7486" w:rsidRPr="00820B17" w:rsidRDefault="002C7486" w:rsidP="002C7486">
      <w:pPr>
        <w:adjustRightInd w:val="0"/>
        <w:ind w:left="-142" w:right="-234"/>
        <w:jc w:val="center"/>
        <w:rPr>
          <w:color w:val="000000"/>
          <w:highlight w:val="yellow"/>
        </w:rPr>
      </w:pPr>
    </w:p>
    <w:p w14:paraId="0C640325" w14:textId="77777777" w:rsidR="002C7486" w:rsidRDefault="002C7486" w:rsidP="002C7486">
      <w:pPr>
        <w:ind w:left="-142" w:right="-234"/>
        <w:rPr>
          <w:color w:val="FF0000"/>
        </w:rPr>
      </w:pPr>
    </w:p>
    <w:bookmarkEnd w:id="36"/>
    <w:p w14:paraId="3F58C065" w14:textId="77777777" w:rsidR="00AC2774" w:rsidRDefault="00AC2774">
      <w:pPr>
        <w:autoSpaceDE/>
        <w:autoSpaceDN/>
        <w:rPr>
          <w:b/>
          <w:bCs/>
          <w:color w:val="000000" w:themeColor="text1"/>
        </w:rPr>
      </w:pPr>
      <w:r>
        <w:rPr>
          <w:b/>
          <w:bCs/>
          <w:color w:val="000000" w:themeColor="text1"/>
        </w:rPr>
        <w:br w:type="page"/>
      </w:r>
    </w:p>
    <w:p w14:paraId="19B179BE" w14:textId="3B517741" w:rsidR="00E83D40" w:rsidRPr="00B318A0" w:rsidRDefault="003121E3" w:rsidP="00D412AB">
      <w:pPr>
        <w:adjustRightInd w:val="0"/>
        <w:ind w:left="-142" w:right="-234"/>
        <w:jc w:val="center"/>
        <w:rPr>
          <w:b/>
          <w:bCs/>
          <w:color w:val="000000" w:themeColor="text1"/>
        </w:rPr>
      </w:pPr>
      <w:r w:rsidRPr="00B318A0">
        <w:rPr>
          <w:b/>
          <w:bCs/>
          <w:color w:val="000000" w:themeColor="text1"/>
        </w:rPr>
        <w:lastRenderedPageBreak/>
        <w:t>ANEXO N</w:t>
      </w:r>
      <w:r w:rsidR="0081224E" w:rsidRPr="00B318A0">
        <w:rPr>
          <w:b/>
          <w:bCs/>
          <w:color w:val="000000" w:themeColor="text1"/>
        </w:rPr>
        <w:t>r</w:t>
      </w:r>
      <w:r w:rsidRPr="00B318A0">
        <w:rPr>
          <w:b/>
          <w:bCs/>
          <w:color w:val="000000" w:themeColor="text1"/>
        </w:rPr>
        <w:t xml:space="preserve">o. </w:t>
      </w:r>
      <w:r w:rsidR="0081224E" w:rsidRPr="00B318A0">
        <w:rPr>
          <w:b/>
          <w:bCs/>
          <w:color w:val="000000" w:themeColor="text1"/>
        </w:rPr>
        <w:t>4</w:t>
      </w:r>
    </w:p>
    <w:p w14:paraId="137FECAD" w14:textId="77777777" w:rsidR="00E83D40" w:rsidRPr="00820B17" w:rsidRDefault="00E83D40" w:rsidP="00D412AB">
      <w:pPr>
        <w:adjustRightInd w:val="0"/>
        <w:ind w:left="-142" w:right="-234"/>
        <w:jc w:val="center"/>
        <w:rPr>
          <w:b/>
          <w:bCs/>
        </w:rPr>
      </w:pPr>
      <w:r w:rsidRPr="00820B17">
        <w:rPr>
          <w:b/>
          <w:bCs/>
        </w:rPr>
        <w:t>OBLIGACIONES DEL CONTRATISTA</w:t>
      </w:r>
    </w:p>
    <w:p w14:paraId="2DA77760" w14:textId="77777777" w:rsidR="00DE7BBE" w:rsidRPr="007502E9" w:rsidRDefault="00DE7BBE" w:rsidP="00D412AB">
      <w:pPr>
        <w:adjustRightInd w:val="0"/>
        <w:ind w:left="-142" w:right="-234"/>
        <w:jc w:val="center"/>
        <w:rPr>
          <w:b/>
          <w:bCs/>
        </w:rPr>
      </w:pPr>
    </w:p>
    <w:p w14:paraId="52E2893F" w14:textId="77777777" w:rsidR="00AC5734" w:rsidRPr="00BD4FD5" w:rsidRDefault="00AC5734">
      <w:pPr>
        <w:numPr>
          <w:ilvl w:val="0"/>
          <w:numId w:val="56"/>
        </w:numPr>
        <w:autoSpaceDE/>
        <w:autoSpaceDN/>
        <w:jc w:val="both"/>
      </w:pPr>
      <w:bookmarkStart w:id="37" w:name="_Hlk197669940"/>
      <w:bookmarkStart w:id="38" w:name="_Hlk174368479"/>
      <w:bookmarkStart w:id="39" w:name="_Hlk164088320"/>
      <w:r w:rsidRPr="00BD4FD5">
        <w:t>Cumplir con el objeto contractual.</w:t>
      </w:r>
    </w:p>
    <w:p w14:paraId="57B8126C" w14:textId="77777777" w:rsidR="00AC5734" w:rsidRPr="00BD4FD5" w:rsidRDefault="00AC5734" w:rsidP="00AC5734">
      <w:pPr>
        <w:jc w:val="both"/>
      </w:pPr>
    </w:p>
    <w:p w14:paraId="4BA79F96" w14:textId="77777777" w:rsidR="00AC5734" w:rsidRPr="00BD4FD5" w:rsidRDefault="00AC5734">
      <w:pPr>
        <w:numPr>
          <w:ilvl w:val="0"/>
          <w:numId w:val="56"/>
        </w:numPr>
        <w:autoSpaceDE/>
        <w:autoSpaceDN/>
        <w:jc w:val="both"/>
      </w:pPr>
      <w:r w:rsidRPr="00BD4FD5">
        <w:t xml:space="preserve">Obrar con lealtad y buena fe en las distintas etapas contractuales, evitando dilaciones y trabas. </w:t>
      </w:r>
    </w:p>
    <w:p w14:paraId="78A21BF9" w14:textId="77777777" w:rsidR="00AC5734" w:rsidRPr="00BD4FD5" w:rsidRDefault="00AC5734" w:rsidP="00AC5734">
      <w:pPr>
        <w:jc w:val="both"/>
      </w:pPr>
    </w:p>
    <w:p w14:paraId="7E182187" w14:textId="77777777" w:rsidR="00AC5734" w:rsidRPr="00BD4FD5" w:rsidRDefault="00AC5734">
      <w:pPr>
        <w:numPr>
          <w:ilvl w:val="0"/>
          <w:numId w:val="56"/>
        </w:numPr>
        <w:autoSpaceDE/>
        <w:autoSpaceDN/>
        <w:jc w:val="both"/>
      </w:pPr>
      <w:r w:rsidRPr="00BD4FD5">
        <w:t>Responder en los plazos que la</w:t>
      </w:r>
      <w:r w:rsidRPr="00BD4FD5">
        <w:rPr>
          <w:b/>
        </w:rPr>
        <w:t xml:space="preserve"> DIRECCIÓN DE ANTINARCÓTICOS DE LA POLICÍA NACIONAL</w:t>
      </w:r>
      <w:r w:rsidRPr="00BD4FD5">
        <w:t xml:space="preserve"> establezca en cada caso, los requerimientos de aclaración o de información que le formule. </w:t>
      </w:r>
    </w:p>
    <w:p w14:paraId="7ECB44D4" w14:textId="77777777" w:rsidR="00AC5734" w:rsidRPr="00BD4FD5" w:rsidRDefault="00AC5734" w:rsidP="00AC5734">
      <w:pPr>
        <w:jc w:val="both"/>
      </w:pPr>
    </w:p>
    <w:p w14:paraId="571C84E8" w14:textId="77777777" w:rsidR="00AC5734" w:rsidRPr="00BD4FD5" w:rsidRDefault="00AC5734">
      <w:pPr>
        <w:numPr>
          <w:ilvl w:val="0"/>
          <w:numId w:val="56"/>
        </w:numPr>
        <w:autoSpaceDE/>
        <w:autoSpaceDN/>
        <w:jc w:val="both"/>
      </w:pPr>
      <w:r w:rsidRPr="00BD4FD5">
        <w:t xml:space="preserve">Cumplir cabalmente con sus obligaciones, frente al Sistema de Seguridad Social Integral y parafiscales (Cajas de Compensación Familiar, Sena e ICBF), por cuanto el cumplimiento de esta obligación es requisito indispensable para la realización de cualquier pago. </w:t>
      </w:r>
    </w:p>
    <w:p w14:paraId="7C2396EA" w14:textId="77777777" w:rsidR="00AC5734" w:rsidRPr="00BD4FD5" w:rsidRDefault="00AC5734" w:rsidP="00AC5734">
      <w:pPr>
        <w:jc w:val="both"/>
      </w:pPr>
    </w:p>
    <w:p w14:paraId="7C6178A7" w14:textId="77777777" w:rsidR="00AC5734" w:rsidRPr="00BD4FD5" w:rsidRDefault="00AC5734">
      <w:pPr>
        <w:numPr>
          <w:ilvl w:val="0"/>
          <w:numId w:val="56"/>
        </w:numPr>
        <w:autoSpaceDE/>
        <w:autoSpaceDN/>
        <w:jc w:val="both"/>
      </w:pPr>
      <w:r w:rsidRPr="00BD4FD5">
        <w:t xml:space="preserve">Constituir en debida forma y aportar al Grupo Contractual y Seguimiento de la </w:t>
      </w:r>
      <w:r w:rsidRPr="00BD4FD5">
        <w:rPr>
          <w:b/>
        </w:rPr>
        <w:t>DIRECCIÓN DE ANTINARCÓTICOS DE LA POLICÍA NACIONAL</w:t>
      </w:r>
      <w:r w:rsidRPr="00BD4FD5">
        <w:t xml:space="preserve"> o quien haga sus veces, dentro de los tres (3) días hábiles siguientes a la suscripción del contrato, la Garantía Única.</w:t>
      </w:r>
    </w:p>
    <w:p w14:paraId="425EA35E" w14:textId="77777777" w:rsidR="00AC5734" w:rsidRPr="00BD4FD5" w:rsidRDefault="00AC5734" w:rsidP="00AC5734">
      <w:pPr>
        <w:ind w:left="720"/>
        <w:jc w:val="both"/>
      </w:pPr>
    </w:p>
    <w:p w14:paraId="43AE1B00" w14:textId="77777777" w:rsidR="00AC5734" w:rsidRPr="00BD4FD5" w:rsidRDefault="00AC5734">
      <w:pPr>
        <w:numPr>
          <w:ilvl w:val="0"/>
          <w:numId w:val="56"/>
        </w:numPr>
        <w:autoSpaceDE/>
        <w:autoSpaceDN/>
        <w:jc w:val="both"/>
      </w:pPr>
      <w:r w:rsidRPr="00BD4FD5">
        <w:t xml:space="preserve">Guardar la confidencialidad de toda la información que le sea entregada y que se encuentre bajo su custodia o que por cualquier otra circunstancia deba conocer o manipular y responderá civil, penal y disciplinariamente por los perjuicios de su divulgación y/o utilización indebida que por sí o por un tercero se cause a la administración o a terceros. </w:t>
      </w:r>
    </w:p>
    <w:p w14:paraId="094E9E47" w14:textId="77777777" w:rsidR="00AC5734" w:rsidRPr="00BD4FD5" w:rsidRDefault="00AC5734" w:rsidP="00AC5734">
      <w:pPr>
        <w:jc w:val="both"/>
      </w:pPr>
    </w:p>
    <w:p w14:paraId="281AC404" w14:textId="77777777" w:rsidR="00AC5734" w:rsidRPr="00BD4FD5" w:rsidRDefault="00AC5734">
      <w:pPr>
        <w:numPr>
          <w:ilvl w:val="0"/>
          <w:numId w:val="56"/>
        </w:numPr>
        <w:autoSpaceDE/>
        <w:autoSpaceDN/>
        <w:jc w:val="both"/>
      </w:pPr>
      <w:r w:rsidRPr="00BD4FD5">
        <w:t>No acceder a peticiones o amenazas, de quienes actuando por fuera de la ley pretendan obligarlo a hacer u omitir algún acto o hecho, el CONTRATISTA</w:t>
      </w:r>
      <w:r w:rsidRPr="00BD4FD5">
        <w:rPr>
          <w:b/>
          <w:bCs/>
        </w:rPr>
        <w:t xml:space="preserve"> </w:t>
      </w:r>
      <w:r w:rsidRPr="00BD4FD5">
        <w:t xml:space="preserve">deberá Informar de tal evento a la </w:t>
      </w:r>
      <w:r w:rsidRPr="00BD4FD5">
        <w:rPr>
          <w:b/>
        </w:rPr>
        <w:t>DIRECCIÓN DE ANTINARCÓTICOS DE LA POLICÍA NACIONAL</w:t>
      </w:r>
      <w:r w:rsidRPr="00BD4FD5">
        <w:t xml:space="preserve"> y a las autoridades competentes para que se adopte las medidas necesarias. </w:t>
      </w:r>
    </w:p>
    <w:p w14:paraId="25DE861A" w14:textId="77777777" w:rsidR="00AC5734" w:rsidRPr="00BD4FD5" w:rsidRDefault="00AC5734" w:rsidP="00AC5734">
      <w:pPr>
        <w:jc w:val="both"/>
      </w:pPr>
    </w:p>
    <w:p w14:paraId="64CB5335" w14:textId="77777777" w:rsidR="00AC5734" w:rsidRPr="00BD4FD5" w:rsidRDefault="00AC5734">
      <w:pPr>
        <w:numPr>
          <w:ilvl w:val="0"/>
          <w:numId w:val="56"/>
        </w:numPr>
        <w:autoSpaceDE/>
        <w:autoSpaceDN/>
        <w:jc w:val="both"/>
      </w:pPr>
      <w:r w:rsidRPr="00BD4FD5">
        <w:t>Mantener activa la cuenta corriente o de ahorros reportada para los pagos con el fin de evitar traumatismos en el proceso de ejecución del contrato.</w:t>
      </w:r>
    </w:p>
    <w:p w14:paraId="67440832" w14:textId="77777777" w:rsidR="00AC5734" w:rsidRPr="00BD4FD5" w:rsidRDefault="00AC5734" w:rsidP="00AC5734">
      <w:pPr>
        <w:jc w:val="both"/>
      </w:pPr>
    </w:p>
    <w:p w14:paraId="37FB4E3E" w14:textId="77777777" w:rsidR="00AC5734" w:rsidRPr="00BD4FD5" w:rsidRDefault="00AC5734">
      <w:pPr>
        <w:numPr>
          <w:ilvl w:val="0"/>
          <w:numId w:val="56"/>
        </w:numPr>
        <w:autoSpaceDE/>
        <w:autoSpaceDN/>
        <w:jc w:val="both"/>
      </w:pPr>
      <w:r w:rsidRPr="00BD4FD5">
        <w:t xml:space="preserve">Restituir a la </w:t>
      </w:r>
      <w:r w:rsidRPr="00BD4FD5">
        <w:rPr>
          <w:b/>
        </w:rPr>
        <w:t>DIRECCIÓN DE ANTINARCÓTICOS DE LA POLICÍA NACIONAL</w:t>
      </w:r>
      <w:r w:rsidRPr="00BD4FD5">
        <w:t xml:space="preserve"> los elementos que haya colocado a su disposición para el desarrollo del objeto contractual, cuando se lo requiera o al finalizar el contrato, en caso de que se hayan suministrado. </w:t>
      </w:r>
    </w:p>
    <w:p w14:paraId="3EF55F77" w14:textId="77777777" w:rsidR="00AC5734" w:rsidRPr="00BD4FD5" w:rsidRDefault="00AC5734" w:rsidP="00AC5734">
      <w:pPr>
        <w:pStyle w:val="Prrafodelista"/>
        <w:rPr>
          <w:rFonts w:cs="Arial"/>
        </w:rPr>
      </w:pPr>
    </w:p>
    <w:p w14:paraId="665C21E2" w14:textId="77777777" w:rsidR="00AC5734" w:rsidRPr="00BD4FD5" w:rsidRDefault="00AC5734">
      <w:pPr>
        <w:numPr>
          <w:ilvl w:val="0"/>
          <w:numId w:val="56"/>
        </w:numPr>
        <w:autoSpaceDE/>
        <w:autoSpaceDN/>
        <w:jc w:val="both"/>
      </w:pPr>
      <w:r w:rsidRPr="00BD4FD5">
        <w:t xml:space="preserve">Incluir todas aquellas obligaciones que el contratista debe cumplir con el fin de alinear la actividad contractual a las buenas prácticas en materia ambiental. Tener además en cuenta lo establecido en la resolución 03049 del 2014, </w:t>
      </w:r>
      <w:r w:rsidRPr="00BD4FD5">
        <w:rPr>
          <w:i/>
        </w:rPr>
        <w:t>“Por medio del cual se adopta el Manual de Contratación de la Policía Nacional”</w:t>
      </w:r>
      <w:r w:rsidRPr="00BD4FD5">
        <w:t>, actualizada, modificada y complementada por las Resoluciones Nos. 00090 del 2018 apéndice 1 y apéndice 2 del 2020.</w:t>
      </w:r>
    </w:p>
    <w:p w14:paraId="778CCA24" w14:textId="77777777" w:rsidR="00AC5734" w:rsidRPr="00BD4FD5" w:rsidRDefault="00AC5734" w:rsidP="00AC5734">
      <w:pPr>
        <w:jc w:val="both"/>
        <w:rPr>
          <w:color w:val="FF0000"/>
        </w:rPr>
      </w:pPr>
    </w:p>
    <w:p w14:paraId="6F33CE9F" w14:textId="77777777" w:rsidR="00AC5734" w:rsidRPr="00BD4FD5" w:rsidRDefault="00AC5734">
      <w:pPr>
        <w:numPr>
          <w:ilvl w:val="0"/>
          <w:numId w:val="56"/>
        </w:numPr>
        <w:autoSpaceDE/>
        <w:autoSpaceDN/>
        <w:jc w:val="both"/>
      </w:pPr>
      <w:r w:rsidRPr="00BD4FD5">
        <w:t>Así mismo incluir las obligaciones en materia de Seguridad y Salud en el Trabajo y los lineamientos del gobierno nacional.</w:t>
      </w:r>
    </w:p>
    <w:p w14:paraId="318A9A3B" w14:textId="77777777" w:rsidR="00AC5734" w:rsidRPr="00BD4FD5" w:rsidRDefault="00AC5734" w:rsidP="00AC5734">
      <w:pPr>
        <w:pStyle w:val="Prrafodelista"/>
        <w:rPr>
          <w:rFonts w:cs="Arial"/>
        </w:rPr>
      </w:pPr>
    </w:p>
    <w:p w14:paraId="2D4B95A3" w14:textId="77777777" w:rsidR="00AC5734" w:rsidRPr="00BD4FD5" w:rsidRDefault="00AC5734">
      <w:pPr>
        <w:numPr>
          <w:ilvl w:val="0"/>
          <w:numId w:val="56"/>
        </w:numPr>
        <w:autoSpaceDE/>
        <w:autoSpaceDN/>
        <w:jc w:val="both"/>
      </w:pPr>
      <w:r w:rsidRPr="00BD4FD5">
        <w:t xml:space="preserve">El contratista se compromete a cumplir con las directrices conforme a la implementación del Sistema de Gestión y Seguridad y Salud en el Trabajo en la Policía Nacional, mediante la Resolución No. 01956 del 25 de abril de 2018, “Por la cual se adopta las directrices de evaluación al </w:t>
      </w:r>
      <w:proofErr w:type="spellStart"/>
      <w:r w:rsidRPr="00BD4FD5">
        <w:t>SGSST</w:t>
      </w:r>
      <w:proofErr w:type="spellEnd"/>
      <w:r w:rsidRPr="00BD4FD5">
        <w:t xml:space="preserve">, para los contratistas y subcontratistas, bajo cualquier modalidad de contrato civil, comercial y administrativo, organizaciones de economía solidaria y del sector cooperativo, a las agremiaciones u asociaciones que afilien trabajadores independientes al Sistema de Seguridad Social Integral, las empresas de servicios temporales, estudiantes afiliados al Sistema General de Riesgos Laborales, trabajadores en misión y las personas naturales o jurídicas, que deban ejecutar cualquier objeto contractual y/o se vinculen a la Policía </w:t>
      </w:r>
      <w:r w:rsidRPr="00BD4FD5">
        <w:lastRenderedPageBreak/>
        <w:t>Nacional, a través de contratos de prestación de servicios y los visitantes permanentes y transitorios a los centros de trabajo”, como requisito de cumplimiento para los contratistas.</w:t>
      </w:r>
    </w:p>
    <w:p w14:paraId="47B85DA4" w14:textId="77777777" w:rsidR="00AC5734" w:rsidRPr="00BD4FD5" w:rsidRDefault="00AC5734" w:rsidP="00AC5734">
      <w:pPr>
        <w:pStyle w:val="Prrafodelista"/>
        <w:rPr>
          <w:rFonts w:cs="Arial"/>
        </w:rPr>
      </w:pPr>
    </w:p>
    <w:p w14:paraId="06ED24BD" w14:textId="77777777" w:rsidR="00AC5734" w:rsidRPr="00BD4FD5" w:rsidRDefault="00AC5734">
      <w:pPr>
        <w:numPr>
          <w:ilvl w:val="0"/>
          <w:numId w:val="56"/>
        </w:numPr>
        <w:autoSpaceDE/>
        <w:autoSpaceDN/>
        <w:jc w:val="both"/>
      </w:pPr>
      <w:r w:rsidRPr="00BD4FD5">
        <w:t>El contratista deberá anexar las planillas de aportes a seguridad social los primeros 5 días de cada mes de la afiliación vigente a EPS, ARL, AFP y mantener dicha afiliación y alcance de cubrimiento del nivel de riesgo de exposición, durante toda la ejecución de las actividades objeto del contrato.</w:t>
      </w:r>
    </w:p>
    <w:p w14:paraId="52A71710" w14:textId="77777777" w:rsidR="00AC5734" w:rsidRPr="00BD4FD5" w:rsidRDefault="00AC5734" w:rsidP="00AC5734">
      <w:pPr>
        <w:pStyle w:val="Prrafodelista"/>
        <w:rPr>
          <w:rFonts w:eastAsia="Calibri" w:cs="Arial"/>
          <w:lang w:eastAsia="en-US"/>
        </w:rPr>
      </w:pPr>
    </w:p>
    <w:p w14:paraId="6F2CA7B0" w14:textId="77777777" w:rsidR="00AC5734" w:rsidRPr="00BD4FD5" w:rsidRDefault="00AC5734">
      <w:pPr>
        <w:numPr>
          <w:ilvl w:val="0"/>
          <w:numId w:val="56"/>
        </w:numPr>
        <w:autoSpaceDE/>
        <w:autoSpaceDN/>
        <w:jc w:val="both"/>
      </w:pPr>
      <w:r w:rsidRPr="00BD4FD5">
        <w:t>En caso de presentarse un Accidente de Trabajo, corresponde al contratista realizar el respectivo reporte dentro del tiempo reglamentario además de adelantar la investigación del mismo en el marco de la Resolución 1401 de 2007, debiendo presentar una copia de la documentación al supervisor del contrato.</w:t>
      </w:r>
    </w:p>
    <w:p w14:paraId="1F29F3D7" w14:textId="77777777" w:rsidR="00AC5734" w:rsidRPr="00BD4FD5" w:rsidRDefault="00AC5734" w:rsidP="00AC5734">
      <w:pPr>
        <w:pStyle w:val="Prrafodelista"/>
        <w:rPr>
          <w:rFonts w:eastAsia="Calibri" w:cs="Arial"/>
          <w:lang w:eastAsia="en-US"/>
        </w:rPr>
      </w:pPr>
    </w:p>
    <w:p w14:paraId="277C3DF9" w14:textId="77777777" w:rsidR="00AC5734" w:rsidRPr="00BD4FD5" w:rsidRDefault="00AC5734">
      <w:pPr>
        <w:pStyle w:val="Prrafodelista"/>
        <w:numPr>
          <w:ilvl w:val="0"/>
          <w:numId w:val="56"/>
        </w:numPr>
        <w:autoSpaceDE/>
        <w:autoSpaceDN/>
        <w:jc w:val="both"/>
        <w:rPr>
          <w:rFonts w:eastAsiaTheme="minorHAnsi" w:cs="Arial"/>
          <w:lang w:eastAsia="en-US"/>
        </w:rPr>
      </w:pPr>
      <w:r w:rsidRPr="00BD4FD5">
        <w:rPr>
          <w:rFonts w:eastAsiaTheme="minorHAnsi" w:cs="Arial"/>
          <w:lang w:eastAsia="en-US"/>
        </w:rPr>
        <w:t>El contratista se compromete a cumplir con cada de una de las especificaciones técnicas requeridas en el Anexo de ESPECIFICACIONES TÉCNICAS.</w:t>
      </w:r>
    </w:p>
    <w:p w14:paraId="64623C24" w14:textId="77777777" w:rsidR="00AC5734" w:rsidRPr="00BD4FD5" w:rsidRDefault="00AC5734" w:rsidP="00AC5734">
      <w:pPr>
        <w:pStyle w:val="Prrafodelista"/>
        <w:jc w:val="both"/>
        <w:rPr>
          <w:rFonts w:eastAsiaTheme="minorHAnsi" w:cs="Arial"/>
          <w:lang w:eastAsia="en-US"/>
        </w:rPr>
      </w:pPr>
    </w:p>
    <w:p w14:paraId="27AA243F" w14:textId="77777777" w:rsidR="00AC5734" w:rsidRPr="00BD4FD5" w:rsidRDefault="00AC5734">
      <w:pPr>
        <w:numPr>
          <w:ilvl w:val="0"/>
          <w:numId w:val="56"/>
        </w:numPr>
        <w:autoSpaceDE/>
        <w:autoSpaceDN/>
        <w:jc w:val="both"/>
      </w:pPr>
      <w:r w:rsidRPr="00BD4FD5">
        <w:t>Las demás obligaciones del CONTRATISTA contenidas en el artículo 5º de la Ley 80 de 1993, así mismo, será civil y penalmente responsable por sus acciones u omisiones en la actuación contractual.</w:t>
      </w:r>
    </w:p>
    <w:bookmarkEnd w:id="37"/>
    <w:p w14:paraId="453D3F55" w14:textId="77777777" w:rsidR="00AC5734" w:rsidRPr="00BD4FD5" w:rsidRDefault="00AC5734" w:rsidP="00AC5734">
      <w:pPr>
        <w:pStyle w:val="Prrafodelista"/>
        <w:rPr>
          <w:rFonts w:cs="Arial"/>
        </w:rPr>
      </w:pPr>
    </w:p>
    <w:p w14:paraId="15B84BDD" w14:textId="77777777" w:rsidR="00636765" w:rsidRPr="003E5671" w:rsidRDefault="00636765" w:rsidP="00636765"/>
    <w:p w14:paraId="63CEF9DB" w14:textId="77777777" w:rsidR="00123BF6" w:rsidRDefault="00123BF6" w:rsidP="00997D98">
      <w:pPr>
        <w:ind w:left="360"/>
        <w:jc w:val="both"/>
        <w:rPr>
          <w:color w:val="FF0000"/>
          <w:shd w:val="clear" w:color="auto" w:fill="FFFFFF"/>
        </w:rPr>
      </w:pPr>
    </w:p>
    <w:p w14:paraId="39C4142C" w14:textId="77777777" w:rsidR="00123BF6" w:rsidRDefault="00123BF6" w:rsidP="00997D98">
      <w:pPr>
        <w:ind w:left="360"/>
        <w:jc w:val="both"/>
        <w:rPr>
          <w:color w:val="FF0000"/>
          <w:shd w:val="clear" w:color="auto" w:fill="FFFFFF"/>
        </w:rPr>
      </w:pPr>
    </w:p>
    <w:p w14:paraId="5CDBD644" w14:textId="77777777" w:rsidR="008E1068" w:rsidRPr="00F51582" w:rsidRDefault="008E1068" w:rsidP="008E1068">
      <w:pPr>
        <w:jc w:val="both"/>
      </w:pPr>
      <w:r w:rsidRPr="00F51582">
        <w:t>El proponente,</w:t>
      </w:r>
    </w:p>
    <w:p w14:paraId="78B7CB63" w14:textId="77777777" w:rsidR="008E1068" w:rsidRPr="00F51582" w:rsidRDefault="008E1068" w:rsidP="008E1068">
      <w:pPr>
        <w:jc w:val="both"/>
        <w:rPr>
          <w:b/>
        </w:rPr>
      </w:pPr>
    </w:p>
    <w:p w14:paraId="3E028941" w14:textId="77777777" w:rsidR="008E1068" w:rsidRDefault="008E1068" w:rsidP="008E1068">
      <w:pPr>
        <w:jc w:val="both"/>
        <w:rPr>
          <w:b/>
        </w:rPr>
      </w:pPr>
    </w:p>
    <w:p w14:paraId="025858DC" w14:textId="77777777" w:rsidR="008E1068" w:rsidRDefault="008E1068" w:rsidP="008E1068">
      <w:pPr>
        <w:jc w:val="both"/>
        <w:rPr>
          <w:b/>
        </w:rPr>
      </w:pPr>
    </w:p>
    <w:p w14:paraId="1255A606" w14:textId="77777777" w:rsidR="008E1068" w:rsidRPr="00F51582" w:rsidRDefault="008E1068" w:rsidP="008E1068">
      <w:pPr>
        <w:jc w:val="both"/>
        <w:rPr>
          <w:b/>
        </w:rPr>
      </w:pPr>
    </w:p>
    <w:p w14:paraId="7ACEED33" w14:textId="77777777" w:rsidR="008E1068" w:rsidRPr="00F51582" w:rsidRDefault="008E1068" w:rsidP="008E1068">
      <w:pPr>
        <w:pStyle w:val="Sinespaciado1"/>
        <w:rPr>
          <w:rFonts w:ascii="Arial" w:hAnsi="Arial" w:cs="Arial"/>
          <w:sz w:val="22"/>
          <w:szCs w:val="22"/>
        </w:rPr>
      </w:pPr>
      <w:r w:rsidRPr="00F51582">
        <w:rPr>
          <w:rFonts w:ascii="Arial" w:hAnsi="Arial" w:cs="Arial"/>
          <w:b/>
          <w:sz w:val="22"/>
          <w:szCs w:val="22"/>
        </w:rPr>
        <w:t>__________________________________</w:t>
      </w:r>
    </w:p>
    <w:p w14:paraId="6F6EB722" w14:textId="77777777" w:rsidR="008E1068" w:rsidRPr="00F51582" w:rsidRDefault="008E1068" w:rsidP="008E1068">
      <w:pPr>
        <w:pStyle w:val="Sinespaciado1"/>
        <w:rPr>
          <w:rFonts w:ascii="Arial" w:hAnsi="Arial" w:cs="Arial"/>
          <w:sz w:val="22"/>
          <w:szCs w:val="22"/>
        </w:rPr>
      </w:pPr>
      <w:r w:rsidRPr="00F51582">
        <w:rPr>
          <w:rFonts w:ascii="Arial" w:hAnsi="Arial" w:cs="Arial"/>
          <w:sz w:val="22"/>
          <w:szCs w:val="22"/>
        </w:rPr>
        <w:t>Firma del representante legal del proponente</w:t>
      </w:r>
    </w:p>
    <w:p w14:paraId="05748C11" w14:textId="77777777" w:rsidR="008E1068" w:rsidRPr="00F51582" w:rsidRDefault="008E1068" w:rsidP="008E1068">
      <w:pPr>
        <w:pStyle w:val="Sinespaciado1"/>
        <w:contextualSpacing/>
        <w:rPr>
          <w:rFonts w:ascii="Arial" w:hAnsi="Arial" w:cs="Arial"/>
          <w:sz w:val="22"/>
          <w:szCs w:val="22"/>
          <w:lang w:eastAsia="es-CO"/>
        </w:rPr>
      </w:pPr>
      <w:r w:rsidRPr="00F51582">
        <w:rPr>
          <w:rFonts w:ascii="Arial" w:hAnsi="Arial" w:cs="Arial"/>
          <w:sz w:val="22"/>
          <w:szCs w:val="22"/>
          <w:lang w:eastAsia="es-CO"/>
        </w:rPr>
        <w:t xml:space="preserve">Nombre o razón social del oferente: </w:t>
      </w:r>
      <w:r w:rsidRPr="00E34778">
        <w:rPr>
          <w:rStyle w:val="Textodelmarcadordeposicin"/>
          <w:rFonts w:ascii="Arial" w:eastAsia="Calibri" w:hAnsi="Arial" w:cs="Arial"/>
          <w:color w:val="FF8F8F"/>
          <w:sz w:val="22"/>
          <w:szCs w:val="22"/>
          <w:u w:val="single"/>
        </w:rPr>
        <w:t>Diligenciar el nombre completo del proponente</w:t>
      </w:r>
    </w:p>
    <w:p w14:paraId="632E0D43" w14:textId="77777777" w:rsidR="008E1068" w:rsidRPr="00F51582" w:rsidRDefault="008E1068" w:rsidP="008E1068">
      <w:pPr>
        <w:pStyle w:val="Sinespaciado1"/>
        <w:contextualSpacing/>
        <w:rPr>
          <w:rFonts w:ascii="Arial" w:hAnsi="Arial" w:cs="Arial"/>
          <w:color w:val="000000"/>
          <w:sz w:val="22"/>
          <w:szCs w:val="22"/>
        </w:rPr>
      </w:pPr>
      <w:r w:rsidRPr="00F51582">
        <w:rPr>
          <w:rFonts w:ascii="Arial" w:hAnsi="Arial" w:cs="Arial"/>
          <w:sz w:val="22"/>
          <w:szCs w:val="22"/>
          <w:lang w:eastAsia="es-CO"/>
        </w:rPr>
        <w:t>Identificación (</w:t>
      </w:r>
      <w:proofErr w:type="spellStart"/>
      <w:r w:rsidRPr="00F51582">
        <w:rPr>
          <w:rFonts w:ascii="Arial" w:hAnsi="Arial" w:cs="Arial"/>
          <w:sz w:val="22"/>
          <w:szCs w:val="22"/>
          <w:lang w:eastAsia="es-CO"/>
        </w:rPr>
        <w:t>NIT</w:t>
      </w:r>
      <w:proofErr w:type="spellEnd"/>
      <w:r w:rsidRPr="00F51582">
        <w:rPr>
          <w:rFonts w:ascii="Arial" w:hAnsi="Arial" w:cs="Arial"/>
          <w:sz w:val="22"/>
          <w:szCs w:val="22"/>
          <w:lang w:eastAsia="es-CO"/>
        </w:rPr>
        <w:t xml:space="preserve"> </w:t>
      </w:r>
      <w:r w:rsidRPr="00F51582">
        <w:rPr>
          <w:rFonts w:ascii="Segoe UI Symbol" w:eastAsia="MS Gothic" w:hAnsi="Segoe UI Symbol" w:cs="Segoe UI Symbol"/>
          <w:sz w:val="22"/>
          <w:szCs w:val="22"/>
          <w:lang w:eastAsia="es-CO"/>
        </w:rPr>
        <w:t>☐</w:t>
      </w:r>
      <w:r w:rsidRPr="00F51582">
        <w:rPr>
          <w:rFonts w:ascii="Arial" w:hAnsi="Arial" w:cs="Arial"/>
          <w:sz w:val="22"/>
          <w:szCs w:val="22"/>
          <w:lang w:eastAsia="es-CO"/>
        </w:rPr>
        <w:t xml:space="preserve"> </w:t>
      </w:r>
      <w:proofErr w:type="spellStart"/>
      <w:r w:rsidRPr="00F51582">
        <w:rPr>
          <w:rFonts w:ascii="Arial" w:hAnsi="Arial" w:cs="Arial"/>
          <w:sz w:val="22"/>
          <w:szCs w:val="22"/>
          <w:lang w:eastAsia="es-CO"/>
        </w:rPr>
        <w:t>C.C</w:t>
      </w:r>
      <w:proofErr w:type="spellEnd"/>
      <w:r w:rsidRPr="00F51582">
        <w:rPr>
          <w:rFonts w:ascii="Arial" w:hAnsi="Arial" w:cs="Arial"/>
          <w:sz w:val="22"/>
          <w:szCs w:val="22"/>
          <w:lang w:eastAsia="es-CO"/>
        </w:rPr>
        <w:t xml:space="preserve"> </w:t>
      </w:r>
      <w:r w:rsidRPr="00F51582">
        <w:rPr>
          <w:rFonts w:ascii="Segoe UI Symbol" w:eastAsia="MS Gothic" w:hAnsi="Segoe UI Symbol" w:cs="Segoe UI Symbol"/>
          <w:sz w:val="22"/>
          <w:szCs w:val="22"/>
          <w:lang w:eastAsia="es-CO"/>
        </w:rPr>
        <w:t>☐</w:t>
      </w:r>
      <w:r w:rsidRPr="00F51582">
        <w:rPr>
          <w:rFonts w:ascii="Arial" w:hAnsi="Arial" w:cs="Arial"/>
          <w:sz w:val="22"/>
          <w:szCs w:val="22"/>
          <w:lang w:eastAsia="es-CO"/>
        </w:rPr>
        <w:t xml:space="preserve"> </w:t>
      </w:r>
      <w:proofErr w:type="spellStart"/>
      <w:r w:rsidRPr="00F51582">
        <w:rPr>
          <w:rFonts w:ascii="Arial" w:hAnsi="Arial" w:cs="Arial"/>
          <w:sz w:val="22"/>
          <w:szCs w:val="22"/>
          <w:lang w:eastAsia="es-CO"/>
        </w:rPr>
        <w:t>C.E</w:t>
      </w:r>
      <w:proofErr w:type="spellEnd"/>
      <w:r w:rsidRPr="00F51582">
        <w:rPr>
          <w:rFonts w:ascii="Arial" w:hAnsi="Arial" w:cs="Arial"/>
          <w:sz w:val="22"/>
          <w:szCs w:val="22"/>
          <w:lang w:eastAsia="es-CO"/>
        </w:rPr>
        <w:t xml:space="preserve"> </w:t>
      </w:r>
      <w:r w:rsidRPr="00F51582">
        <w:rPr>
          <w:rFonts w:ascii="Segoe UI Symbol" w:eastAsia="MS Gothic" w:hAnsi="Segoe UI Symbol" w:cs="Segoe UI Symbol"/>
          <w:sz w:val="22"/>
          <w:szCs w:val="22"/>
          <w:lang w:eastAsia="es-CO"/>
        </w:rPr>
        <w:t>☐</w:t>
      </w:r>
      <w:r w:rsidRPr="00F51582">
        <w:rPr>
          <w:rFonts w:ascii="Arial" w:hAnsi="Arial" w:cs="Arial"/>
          <w:sz w:val="22"/>
          <w:szCs w:val="22"/>
          <w:lang w:eastAsia="es-CO"/>
        </w:rPr>
        <w:t>)</w:t>
      </w:r>
      <w:r w:rsidRPr="00F51582">
        <w:rPr>
          <w:rFonts w:ascii="Arial" w:hAnsi="Arial" w:cs="Arial"/>
          <w:color w:val="000000"/>
          <w:sz w:val="22"/>
          <w:szCs w:val="22"/>
        </w:rPr>
        <w:t xml:space="preserve">: </w:t>
      </w:r>
      <w:r w:rsidRPr="00E34778">
        <w:rPr>
          <w:rStyle w:val="Textodelmarcadordeposicin"/>
          <w:rFonts w:ascii="Arial" w:eastAsia="Calibri" w:hAnsi="Arial" w:cs="Arial"/>
          <w:color w:val="FF8F8F"/>
          <w:sz w:val="22"/>
          <w:szCs w:val="22"/>
          <w:u w:val="single"/>
        </w:rPr>
        <w:t>Diligenciar la identificación del proponente</w:t>
      </w:r>
    </w:p>
    <w:p w14:paraId="78BFC02B" w14:textId="77777777" w:rsidR="008E1068" w:rsidRPr="00F51582" w:rsidRDefault="008E1068" w:rsidP="008E1068">
      <w:pPr>
        <w:pStyle w:val="Sinespaciado1"/>
        <w:contextualSpacing/>
        <w:rPr>
          <w:rFonts w:ascii="Arial" w:hAnsi="Arial" w:cs="Arial"/>
          <w:color w:val="000000"/>
          <w:sz w:val="22"/>
          <w:szCs w:val="22"/>
        </w:rPr>
      </w:pPr>
      <w:r w:rsidRPr="00F51582">
        <w:rPr>
          <w:rFonts w:ascii="Arial" w:hAnsi="Arial" w:cs="Arial"/>
          <w:sz w:val="22"/>
          <w:szCs w:val="22"/>
          <w:lang w:eastAsia="es-CO"/>
        </w:rPr>
        <w:t>Nombre Representante Legal</w:t>
      </w:r>
      <w:r w:rsidRPr="00F51582">
        <w:rPr>
          <w:rFonts w:ascii="Arial" w:hAnsi="Arial" w:cs="Arial"/>
          <w:color w:val="000000"/>
          <w:sz w:val="22"/>
          <w:szCs w:val="22"/>
        </w:rPr>
        <w:t xml:space="preserve">: </w:t>
      </w:r>
      <w:r w:rsidRPr="00E34778">
        <w:rPr>
          <w:rStyle w:val="Textodelmarcadordeposicin"/>
          <w:rFonts w:ascii="Arial" w:eastAsia="Calibri" w:hAnsi="Arial" w:cs="Arial"/>
          <w:color w:val="FF8F8F"/>
          <w:sz w:val="22"/>
          <w:szCs w:val="22"/>
          <w:u w:val="single"/>
        </w:rPr>
        <w:t>Diligenciar el nombre completo del representante legal</w:t>
      </w:r>
    </w:p>
    <w:p w14:paraId="6F3C22FC" w14:textId="77777777" w:rsidR="008E1068" w:rsidRPr="00F51582" w:rsidRDefault="008E1068" w:rsidP="008E1068">
      <w:pPr>
        <w:jc w:val="both"/>
      </w:pPr>
      <w:r w:rsidRPr="00F51582">
        <w:rPr>
          <w:color w:val="000000"/>
        </w:rPr>
        <w:t>Identificación (</w:t>
      </w:r>
      <w:proofErr w:type="spellStart"/>
      <w:r w:rsidRPr="00F51582">
        <w:rPr>
          <w:color w:val="000000"/>
        </w:rPr>
        <w:t>C.C</w:t>
      </w:r>
      <w:proofErr w:type="spellEnd"/>
      <w:r w:rsidRPr="00F51582">
        <w:rPr>
          <w:color w:val="000000"/>
        </w:rPr>
        <w:t xml:space="preserve"> </w:t>
      </w:r>
      <w:r w:rsidRPr="00F51582">
        <w:rPr>
          <w:rFonts w:ascii="Segoe UI Symbol" w:eastAsia="MS Gothic" w:hAnsi="Segoe UI Symbol" w:cs="Segoe UI Symbol"/>
          <w:lang w:eastAsia="es-CO"/>
        </w:rPr>
        <w:t>☐</w:t>
      </w:r>
      <w:r w:rsidRPr="00F51582">
        <w:rPr>
          <w:color w:val="000000"/>
        </w:rPr>
        <w:t xml:space="preserve"> C.E.</w:t>
      </w:r>
      <w:r w:rsidRPr="00F51582">
        <w:rPr>
          <w:lang w:eastAsia="es-CO"/>
        </w:rPr>
        <w:t xml:space="preserve"> </w:t>
      </w:r>
      <w:r w:rsidRPr="00F51582">
        <w:rPr>
          <w:rFonts w:ascii="Segoe UI Symbol" w:eastAsia="MS Gothic" w:hAnsi="Segoe UI Symbol" w:cs="Segoe UI Symbol"/>
          <w:lang w:eastAsia="es-CO"/>
        </w:rPr>
        <w:t>☐</w:t>
      </w:r>
      <w:r w:rsidRPr="00F51582">
        <w:rPr>
          <w:lang w:eastAsia="es-CO"/>
        </w:rPr>
        <w:t xml:space="preserve">) </w:t>
      </w:r>
      <w:r w:rsidRPr="00F51582">
        <w:rPr>
          <w:rStyle w:val="Textodelmarcadordeposicin"/>
          <w:color w:val="FF8F8F"/>
          <w:u w:val="single"/>
        </w:rPr>
        <w:t>Diligenciar el documento de identificación del representante legal</w:t>
      </w:r>
    </w:p>
    <w:p w14:paraId="71171701" w14:textId="77777777" w:rsidR="008E1068" w:rsidRDefault="008E1068" w:rsidP="008E1068">
      <w:pPr>
        <w:pStyle w:val="Prrafodelista"/>
        <w:tabs>
          <w:tab w:val="left" w:pos="240"/>
          <w:tab w:val="left" w:pos="6210"/>
        </w:tabs>
        <w:ind w:left="-142" w:right="-234"/>
        <w:jc w:val="center"/>
        <w:rPr>
          <w:b/>
        </w:rPr>
      </w:pPr>
    </w:p>
    <w:bookmarkEnd w:id="38"/>
    <w:bookmarkEnd w:id="39"/>
    <w:p w14:paraId="4590E71C" w14:textId="77777777" w:rsidR="00AC2774" w:rsidRDefault="00AC2774">
      <w:pPr>
        <w:autoSpaceDE/>
        <w:autoSpaceDN/>
        <w:rPr>
          <w:b/>
          <w:bCs/>
          <w:color w:val="000000" w:themeColor="text1"/>
        </w:rPr>
      </w:pPr>
      <w:r>
        <w:rPr>
          <w:b/>
          <w:bCs/>
          <w:color w:val="000000" w:themeColor="text1"/>
        </w:rPr>
        <w:br w:type="page"/>
      </w:r>
    </w:p>
    <w:p w14:paraId="7FB8C5D1" w14:textId="2496BB01" w:rsidR="00E83D40" w:rsidRPr="00B318A0" w:rsidRDefault="003121E3" w:rsidP="00D412AB">
      <w:pPr>
        <w:adjustRightInd w:val="0"/>
        <w:ind w:left="-142" w:right="-234"/>
        <w:jc w:val="center"/>
        <w:rPr>
          <w:b/>
          <w:bCs/>
          <w:color w:val="000000" w:themeColor="text1"/>
        </w:rPr>
      </w:pPr>
      <w:r w:rsidRPr="00B318A0">
        <w:rPr>
          <w:b/>
          <w:bCs/>
          <w:color w:val="000000" w:themeColor="text1"/>
        </w:rPr>
        <w:lastRenderedPageBreak/>
        <w:t>ANEXO N</w:t>
      </w:r>
      <w:r w:rsidR="00D201B0" w:rsidRPr="00B318A0">
        <w:rPr>
          <w:b/>
          <w:bCs/>
          <w:color w:val="000000" w:themeColor="text1"/>
        </w:rPr>
        <w:t>r</w:t>
      </w:r>
      <w:r w:rsidRPr="00B318A0">
        <w:rPr>
          <w:b/>
          <w:bCs/>
          <w:color w:val="000000" w:themeColor="text1"/>
        </w:rPr>
        <w:t xml:space="preserve">o. </w:t>
      </w:r>
      <w:r w:rsidR="00D201B0" w:rsidRPr="00B318A0">
        <w:rPr>
          <w:b/>
          <w:bCs/>
          <w:color w:val="000000" w:themeColor="text1"/>
        </w:rPr>
        <w:t>5</w:t>
      </w:r>
    </w:p>
    <w:p w14:paraId="6E89CD3F" w14:textId="77777777" w:rsidR="00953700" w:rsidRPr="00820B17" w:rsidRDefault="00953700" w:rsidP="00D412AB">
      <w:pPr>
        <w:adjustRightInd w:val="0"/>
        <w:ind w:left="-142" w:right="-234"/>
        <w:jc w:val="center"/>
        <w:rPr>
          <w:b/>
          <w:bCs/>
        </w:rPr>
      </w:pPr>
    </w:p>
    <w:p w14:paraId="3793E080" w14:textId="77777777" w:rsidR="00E83D40" w:rsidRPr="00820B17" w:rsidRDefault="009B0123" w:rsidP="00D412AB">
      <w:pPr>
        <w:adjustRightInd w:val="0"/>
        <w:ind w:left="-142" w:right="-234"/>
        <w:jc w:val="center"/>
        <w:rPr>
          <w:b/>
          <w:bCs/>
        </w:rPr>
      </w:pPr>
      <w:r w:rsidRPr="00820B17">
        <w:rPr>
          <w:b/>
          <w:bCs/>
        </w:rPr>
        <w:t xml:space="preserve">OBLIGACIONES DE LA </w:t>
      </w:r>
      <w:r w:rsidR="00C5797D">
        <w:rPr>
          <w:b/>
        </w:rPr>
        <w:t xml:space="preserve">DIRECCIÓN DE ANTINARCÓTICOS - </w:t>
      </w:r>
      <w:r w:rsidRPr="00820B17">
        <w:rPr>
          <w:b/>
          <w:bCs/>
        </w:rPr>
        <w:t>POLICÍA NACIONAL</w:t>
      </w:r>
    </w:p>
    <w:p w14:paraId="3F1856A8" w14:textId="77777777" w:rsidR="004B16A8" w:rsidRPr="002C4A2A" w:rsidRDefault="004B16A8" w:rsidP="004B16A8">
      <w:pPr>
        <w:pStyle w:val="Prrafodelista"/>
        <w:tabs>
          <w:tab w:val="left" w:pos="240"/>
        </w:tabs>
        <w:jc w:val="both"/>
        <w:rPr>
          <w:rFonts w:cs="Arial"/>
          <w:lang w:val="es-ES"/>
        </w:rPr>
      </w:pPr>
    </w:p>
    <w:p w14:paraId="25203A1F" w14:textId="77777777" w:rsidR="00543E29" w:rsidRPr="002C2321" w:rsidRDefault="00543E29">
      <w:pPr>
        <w:numPr>
          <w:ilvl w:val="0"/>
          <w:numId w:val="16"/>
        </w:numPr>
        <w:autoSpaceDE/>
        <w:autoSpaceDN/>
        <w:jc w:val="both"/>
      </w:pPr>
      <w:r w:rsidRPr="002C2321">
        <w:t xml:space="preserve">Poner a disposición del </w:t>
      </w:r>
      <w:r w:rsidRPr="002C2321">
        <w:rPr>
          <w:b/>
        </w:rPr>
        <w:t xml:space="preserve">CONTRATISTA </w:t>
      </w:r>
      <w:r w:rsidRPr="002C2321">
        <w:t>los bienes y lugares que se requieran para la ejecución y entrega del objeto contratado.</w:t>
      </w:r>
    </w:p>
    <w:p w14:paraId="60627407" w14:textId="77777777" w:rsidR="00543E29" w:rsidRPr="002C2321" w:rsidRDefault="00543E29" w:rsidP="00543E29">
      <w:pPr>
        <w:tabs>
          <w:tab w:val="left" w:pos="3529"/>
        </w:tabs>
        <w:jc w:val="both"/>
      </w:pPr>
      <w:r w:rsidRPr="002C2321">
        <w:tab/>
      </w:r>
    </w:p>
    <w:p w14:paraId="3C0A2D4D" w14:textId="77777777" w:rsidR="00543E29" w:rsidRPr="002C2321" w:rsidRDefault="00543E29">
      <w:pPr>
        <w:numPr>
          <w:ilvl w:val="0"/>
          <w:numId w:val="16"/>
        </w:numPr>
        <w:autoSpaceDE/>
        <w:autoSpaceDN/>
        <w:jc w:val="both"/>
        <w:rPr>
          <w:b/>
        </w:rPr>
      </w:pPr>
      <w:r w:rsidRPr="002C2321">
        <w:t>Una vez se surta el proceso de contratación estatal, asignar un supervisor, a través de quien la</w:t>
      </w:r>
      <w:r w:rsidRPr="002C2321">
        <w:rPr>
          <w:b/>
        </w:rPr>
        <w:t xml:space="preserve"> DIRECCIÓN DE ANTINARCÓTICOS - POLICÍA NACIONAL</w:t>
      </w:r>
      <w:r w:rsidRPr="002C2321">
        <w:t xml:space="preserve"> mantendrá la interlocución permanente y directa con el</w:t>
      </w:r>
      <w:r w:rsidRPr="002C2321">
        <w:rPr>
          <w:b/>
        </w:rPr>
        <w:t xml:space="preserve"> CONTRATISTA</w:t>
      </w:r>
      <w:r w:rsidRPr="002C2321">
        <w:t>.</w:t>
      </w:r>
      <w:r w:rsidRPr="002C2321">
        <w:rPr>
          <w:b/>
        </w:rPr>
        <w:t xml:space="preserve"> </w:t>
      </w:r>
    </w:p>
    <w:p w14:paraId="6D78A701" w14:textId="77777777" w:rsidR="00543E29" w:rsidRPr="002C2321" w:rsidRDefault="00543E29" w:rsidP="00543E29">
      <w:pPr>
        <w:jc w:val="both"/>
        <w:rPr>
          <w:b/>
        </w:rPr>
      </w:pPr>
    </w:p>
    <w:p w14:paraId="48ABCEDE" w14:textId="77777777" w:rsidR="00543E29" w:rsidRPr="002C2321" w:rsidRDefault="00543E29">
      <w:pPr>
        <w:numPr>
          <w:ilvl w:val="0"/>
          <w:numId w:val="16"/>
        </w:numPr>
        <w:autoSpaceDE/>
        <w:autoSpaceDN/>
        <w:jc w:val="both"/>
      </w:pPr>
      <w:r w:rsidRPr="002C2321">
        <w:t xml:space="preserve">Ejercer el control sobre el cumplimiento del contrato a través del supervisor designado para el efecto, exigiéndole la ejecución idónea y oportuna del objeto a contratar.  </w:t>
      </w:r>
    </w:p>
    <w:p w14:paraId="022BFE15" w14:textId="77777777" w:rsidR="00543E29" w:rsidRPr="002C2321" w:rsidRDefault="00543E29" w:rsidP="00543E29">
      <w:pPr>
        <w:jc w:val="both"/>
      </w:pPr>
    </w:p>
    <w:p w14:paraId="6CBF2087" w14:textId="77777777" w:rsidR="00543E29" w:rsidRPr="002C2321" w:rsidRDefault="00543E29">
      <w:pPr>
        <w:numPr>
          <w:ilvl w:val="0"/>
          <w:numId w:val="16"/>
        </w:numPr>
        <w:autoSpaceDE/>
        <w:autoSpaceDN/>
        <w:jc w:val="both"/>
      </w:pPr>
      <w:r w:rsidRPr="002C2321">
        <w:t xml:space="preserve">Recibir a satisfacción los bienes y/o servicios que sean entregados por el </w:t>
      </w:r>
      <w:r w:rsidRPr="002C2321">
        <w:rPr>
          <w:b/>
        </w:rPr>
        <w:t xml:space="preserve">CONTRATISTA, </w:t>
      </w:r>
      <w:r w:rsidRPr="002C2321">
        <w:t xml:space="preserve">cuando estos cumplan con las condiciones establecidas y en especial las especificaciones u obligaciones técnicas contenidas en el anexo técnico. </w:t>
      </w:r>
    </w:p>
    <w:p w14:paraId="7B4FBE06" w14:textId="77777777" w:rsidR="00543E29" w:rsidRPr="002C2321" w:rsidRDefault="00543E29" w:rsidP="00543E29">
      <w:pPr>
        <w:jc w:val="both"/>
      </w:pPr>
    </w:p>
    <w:p w14:paraId="3D39DB00" w14:textId="77777777" w:rsidR="00543E29" w:rsidRPr="002C2321" w:rsidRDefault="00543E29">
      <w:pPr>
        <w:numPr>
          <w:ilvl w:val="0"/>
          <w:numId w:val="16"/>
        </w:numPr>
        <w:autoSpaceDE/>
        <w:autoSpaceDN/>
        <w:jc w:val="both"/>
        <w:rPr>
          <w:b/>
        </w:rPr>
      </w:pPr>
      <w:r w:rsidRPr="002C2321">
        <w:t xml:space="preserve">Adelantar las gestiones necesarias para el reconocimiento y cobro de las sanciones pecuniarias y garantías a que hubiere lugar, para lo cual el supervisor dará aviso oportuno a la </w:t>
      </w:r>
      <w:r w:rsidRPr="002C2321">
        <w:rPr>
          <w:b/>
        </w:rPr>
        <w:t>DIRECCIÓN DE ANTINARCÓTICOS - POLICÍA NACIONAL</w:t>
      </w:r>
      <w:r w:rsidRPr="002C2321">
        <w:t>, sobre la ocurrencia de hechos constitutivos de mora o incumplimiento</w:t>
      </w:r>
      <w:r w:rsidRPr="002C2321">
        <w:rPr>
          <w:b/>
        </w:rPr>
        <w:t xml:space="preserve">. </w:t>
      </w:r>
    </w:p>
    <w:p w14:paraId="6F935B59" w14:textId="77777777" w:rsidR="00543E29" w:rsidRPr="002C2321" w:rsidRDefault="00543E29" w:rsidP="00543E29">
      <w:pPr>
        <w:jc w:val="both"/>
        <w:rPr>
          <w:b/>
        </w:rPr>
      </w:pPr>
    </w:p>
    <w:p w14:paraId="0324690F" w14:textId="77777777" w:rsidR="00543E29" w:rsidRPr="002C2321" w:rsidRDefault="00543E29">
      <w:pPr>
        <w:numPr>
          <w:ilvl w:val="0"/>
          <w:numId w:val="16"/>
        </w:numPr>
        <w:autoSpaceDE/>
        <w:autoSpaceDN/>
        <w:jc w:val="both"/>
      </w:pPr>
      <w:r w:rsidRPr="002C2321">
        <w:t xml:space="preserve">Pagar al </w:t>
      </w:r>
      <w:r w:rsidRPr="002C2321">
        <w:rPr>
          <w:b/>
        </w:rPr>
        <w:t>CONTRATISTA</w:t>
      </w:r>
      <w:r w:rsidRPr="002C2321">
        <w:t xml:space="preserve"> en la forma pactada y con sujeción a las disponibilidades presupuestales y de PAC previstas para el efecto.</w:t>
      </w:r>
    </w:p>
    <w:p w14:paraId="26DF2484" w14:textId="77777777" w:rsidR="00543E29" w:rsidRPr="002C2321" w:rsidRDefault="00543E29" w:rsidP="00543E29">
      <w:pPr>
        <w:jc w:val="both"/>
      </w:pPr>
    </w:p>
    <w:p w14:paraId="59889B0B" w14:textId="77777777" w:rsidR="00543E29" w:rsidRPr="002C2321" w:rsidRDefault="00543E29">
      <w:pPr>
        <w:numPr>
          <w:ilvl w:val="0"/>
          <w:numId w:val="16"/>
        </w:numPr>
        <w:autoSpaceDE/>
        <w:autoSpaceDN/>
        <w:jc w:val="both"/>
      </w:pPr>
      <w:r w:rsidRPr="002C2321">
        <w:t>Tramitar diligentemente las apropiaciones presupuestales que requiera para solventar las prestaciones patrimoniales que hayan surgido a su cargo como consecuencia de la suscripción del contrato.</w:t>
      </w:r>
    </w:p>
    <w:p w14:paraId="68B0E397" w14:textId="77777777" w:rsidR="00543E29" w:rsidRPr="002C2321" w:rsidRDefault="00543E29" w:rsidP="00543E29"/>
    <w:p w14:paraId="6517F597" w14:textId="77777777" w:rsidR="00543E29" w:rsidRPr="002C2321" w:rsidRDefault="00543E29">
      <w:pPr>
        <w:numPr>
          <w:ilvl w:val="0"/>
          <w:numId w:val="16"/>
        </w:numPr>
        <w:autoSpaceDE/>
        <w:autoSpaceDN/>
        <w:jc w:val="both"/>
      </w:pPr>
      <w:r w:rsidRPr="002C2321">
        <w:t>Solicitar y recibir información técnica respecto del bien o servicio y demás del</w:t>
      </w:r>
      <w:r w:rsidRPr="002C2321">
        <w:rPr>
          <w:b/>
        </w:rPr>
        <w:t xml:space="preserve"> CONTRATISTA</w:t>
      </w:r>
      <w:r w:rsidRPr="002C2321">
        <w:t xml:space="preserve"> en desarrollo del objeto del contractual. </w:t>
      </w:r>
    </w:p>
    <w:p w14:paraId="6335849C" w14:textId="77777777" w:rsidR="00543E29" w:rsidRPr="002C2321" w:rsidRDefault="00543E29" w:rsidP="00543E29"/>
    <w:p w14:paraId="172D3DF3" w14:textId="77777777" w:rsidR="00543E29" w:rsidRPr="002C2321" w:rsidRDefault="00543E29">
      <w:pPr>
        <w:numPr>
          <w:ilvl w:val="0"/>
          <w:numId w:val="16"/>
        </w:numPr>
        <w:autoSpaceDE/>
        <w:autoSpaceDN/>
        <w:jc w:val="both"/>
      </w:pPr>
      <w:r w:rsidRPr="002C2321">
        <w:t>Incluir aquellas obligaciones propias de cada proceso que coadyuven al cumplimiento de las obligaciones contractuales.</w:t>
      </w:r>
    </w:p>
    <w:p w14:paraId="3DAE4E9F" w14:textId="77777777" w:rsidR="00543E29" w:rsidRPr="002C2321" w:rsidRDefault="00543E29" w:rsidP="00543E29">
      <w:pPr>
        <w:jc w:val="both"/>
      </w:pPr>
    </w:p>
    <w:p w14:paraId="630AFE34" w14:textId="77777777" w:rsidR="00543E29" w:rsidRPr="002C2321" w:rsidRDefault="00543E29">
      <w:pPr>
        <w:numPr>
          <w:ilvl w:val="0"/>
          <w:numId w:val="16"/>
        </w:numPr>
        <w:autoSpaceDE/>
        <w:autoSpaceDN/>
        <w:jc w:val="both"/>
      </w:pPr>
      <w:r w:rsidRPr="002C2321">
        <w:t>Rechazar los bienes y/o servicios cuando no cumplan con los requerimientos técnicos exigidos.</w:t>
      </w:r>
    </w:p>
    <w:p w14:paraId="7E5B2EB2" w14:textId="77777777" w:rsidR="000140B0" w:rsidRDefault="000140B0" w:rsidP="00D412AB">
      <w:pPr>
        <w:spacing w:line="360" w:lineRule="auto"/>
        <w:ind w:left="-142" w:right="-234"/>
        <w:jc w:val="both"/>
        <w:rPr>
          <w:highlight w:val="yellow"/>
        </w:rPr>
      </w:pPr>
    </w:p>
    <w:p w14:paraId="253D6482" w14:textId="77777777" w:rsidR="00AC2774" w:rsidRDefault="00AC2774">
      <w:pPr>
        <w:autoSpaceDE/>
        <w:autoSpaceDN/>
        <w:rPr>
          <w:b/>
          <w:color w:val="000000" w:themeColor="text1"/>
        </w:rPr>
      </w:pPr>
      <w:r>
        <w:rPr>
          <w:b/>
          <w:color w:val="000000" w:themeColor="text1"/>
        </w:rPr>
        <w:br w:type="page"/>
      </w:r>
    </w:p>
    <w:p w14:paraId="6E9623AB" w14:textId="1169DC84" w:rsidR="000A1D4F" w:rsidRPr="00820B17" w:rsidRDefault="00F24F57" w:rsidP="000E316B">
      <w:pPr>
        <w:ind w:left="-142" w:right="-234"/>
        <w:jc w:val="center"/>
        <w:rPr>
          <w:b/>
          <w:bCs/>
          <w:lang w:eastAsia="es-CO"/>
        </w:rPr>
      </w:pPr>
      <w:r w:rsidRPr="00B318A0">
        <w:rPr>
          <w:b/>
          <w:color w:val="000000" w:themeColor="text1"/>
        </w:rPr>
        <w:lastRenderedPageBreak/>
        <w:t xml:space="preserve">ANEXO </w:t>
      </w:r>
      <w:r w:rsidR="000E316B">
        <w:rPr>
          <w:b/>
          <w:color w:val="000000" w:themeColor="text1"/>
        </w:rPr>
        <w:t xml:space="preserve">- </w:t>
      </w:r>
      <w:r w:rsidR="000A1D4F" w:rsidRPr="00820B17">
        <w:rPr>
          <w:b/>
          <w:bCs/>
          <w:lang w:eastAsia="es-CO"/>
        </w:rPr>
        <w:t>MINUTA DEL CONTRATO</w:t>
      </w:r>
    </w:p>
    <w:p w14:paraId="10E349CD" w14:textId="77777777" w:rsidR="000A1D4F" w:rsidRPr="00820B17" w:rsidRDefault="000A1D4F" w:rsidP="00D412AB">
      <w:pPr>
        <w:adjustRightInd w:val="0"/>
        <w:ind w:left="-142" w:right="-234"/>
        <w:jc w:val="center"/>
        <w:rPr>
          <w:b/>
          <w:bCs/>
          <w:lang w:eastAsia="es-CO"/>
        </w:rPr>
      </w:pPr>
    </w:p>
    <w:p w14:paraId="7A92ED33" w14:textId="77777777" w:rsidR="000A1D4F" w:rsidRPr="00820B17" w:rsidRDefault="000A1D4F" w:rsidP="00D412AB">
      <w:pPr>
        <w:adjustRightInd w:val="0"/>
        <w:ind w:left="-142" w:right="-234"/>
        <w:jc w:val="center"/>
        <w:rPr>
          <w:b/>
          <w:bCs/>
          <w:lang w:eastAsia="es-CO"/>
        </w:rPr>
      </w:pPr>
      <w:r w:rsidRPr="00820B17">
        <w:rPr>
          <w:b/>
          <w:bCs/>
          <w:lang w:eastAsia="es-CO"/>
        </w:rPr>
        <w:t>DIRECCIÓN DE ANTINARCÓTICOS</w:t>
      </w:r>
    </w:p>
    <w:p w14:paraId="71A2B26A" w14:textId="77777777" w:rsidR="000A1D4F" w:rsidRPr="00820B17" w:rsidRDefault="000A1D4F" w:rsidP="00D412AB">
      <w:pPr>
        <w:adjustRightInd w:val="0"/>
        <w:ind w:left="-142" w:right="-234"/>
        <w:jc w:val="center"/>
        <w:rPr>
          <w:b/>
          <w:bCs/>
          <w:lang w:eastAsia="es-CO"/>
        </w:rPr>
      </w:pPr>
    </w:p>
    <w:p w14:paraId="09A37423" w14:textId="77777777" w:rsidR="000A1D4F" w:rsidRPr="00820B17" w:rsidRDefault="000A1D4F" w:rsidP="00815885">
      <w:pPr>
        <w:adjustRightInd w:val="0"/>
        <w:ind w:left="-142" w:right="-234"/>
        <w:jc w:val="both"/>
        <w:rPr>
          <w:b/>
          <w:bCs/>
          <w:lang w:eastAsia="es-CO"/>
        </w:rPr>
      </w:pPr>
      <w:r w:rsidRPr="00820B17">
        <w:rPr>
          <w:b/>
          <w:bCs/>
          <w:lang w:eastAsia="es-CO"/>
        </w:rPr>
        <w:t xml:space="preserve">CONTRATO DE __________________________. _____________________________________CELEBRADO ENTRE LA </w:t>
      </w:r>
      <w:r w:rsidR="00815885">
        <w:rPr>
          <w:b/>
        </w:rPr>
        <w:t xml:space="preserve">DIRECCIÓN DE ANTINARCÓTICOS - </w:t>
      </w:r>
      <w:r w:rsidR="00815885" w:rsidRPr="00BB128E">
        <w:rPr>
          <w:b/>
        </w:rPr>
        <w:t>POLICÍA NACIONAL</w:t>
      </w:r>
      <w:r w:rsidR="00815885" w:rsidRPr="00BB128E">
        <w:t xml:space="preserve"> </w:t>
      </w:r>
      <w:r w:rsidRPr="00820B17">
        <w:rPr>
          <w:b/>
          <w:bCs/>
          <w:lang w:eastAsia="es-CO"/>
        </w:rPr>
        <w:t xml:space="preserve">Y </w:t>
      </w:r>
      <w:proofErr w:type="spellStart"/>
      <w:r w:rsidRPr="00820B17">
        <w:rPr>
          <w:b/>
          <w:bCs/>
          <w:lang w:eastAsia="es-CO"/>
        </w:rPr>
        <w:t>XXXXXX</w:t>
      </w:r>
      <w:proofErr w:type="spellEnd"/>
      <w:r w:rsidRPr="00820B17">
        <w:rPr>
          <w:b/>
          <w:bCs/>
          <w:lang w:eastAsia="es-CO"/>
        </w:rPr>
        <w:t xml:space="preserve"> </w:t>
      </w:r>
      <w:proofErr w:type="spellStart"/>
      <w:r w:rsidRPr="00820B17">
        <w:rPr>
          <w:b/>
          <w:bCs/>
          <w:lang w:eastAsia="es-CO"/>
        </w:rPr>
        <w:t>XXXXX</w:t>
      </w:r>
      <w:proofErr w:type="spellEnd"/>
      <w:r w:rsidRPr="00820B17">
        <w:rPr>
          <w:b/>
          <w:bCs/>
          <w:lang w:eastAsia="es-CO"/>
        </w:rPr>
        <w:t xml:space="preserve"> CUYO OBJETO ES </w:t>
      </w:r>
      <w:proofErr w:type="spellStart"/>
      <w:r w:rsidRPr="00820B17">
        <w:rPr>
          <w:b/>
          <w:bCs/>
          <w:lang w:eastAsia="es-CO"/>
        </w:rPr>
        <w:t>XXXXXX</w:t>
      </w:r>
      <w:proofErr w:type="spellEnd"/>
    </w:p>
    <w:p w14:paraId="5EAB1E48" w14:textId="77777777" w:rsidR="000A1D4F" w:rsidRPr="00820B17" w:rsidRDefault="000A1D4F" w:rsidP="00D412AB">
      <w:pPr>
        <w:adjustRightInd w:val="0"/>
        <w:ind w:left="-142" w:right="-234"/>
        <w:jc w:val="center"/>
        <w:rPr>
          <w:b/>
          <w:bCs/>
          <w:lang w:eastAsia="es-CO"/>
        </w:rPr>
      </w:pPr>
    </w:p>
    <w:p w14:paraId="65B59981" w14:textId="77777777" w:rsidR="000A1D4F" w:rsidRPr="00820B17" w:rsidRDefault="000A1D4F" w:rsidP="00D412AB">
      <w:pPr>
        <w:adjustRightInd w:val="0"/>
        <w:ind w:left="-142" w:right="-234"/>
        <w:rPr>
          <w:b/>
          <w:bCs/>
          <w:lang w:eastAsia="es-CO"/>
        </w:rPr>
      </w:pPr>
      <w:r w:rsidRPr="00820B17">
        <w:rPr>
          <w:b/>
          <w:bCs/>
          <w:lang w:eastAsia="es-CO"/>
        </w:rPr>
        <w:t>===========================================================================</w:t>
      </w:r>
    </w:p>
    <w:p w14:paraId="02CED28B" w14:textId="77777777" w:rsidR="000A1D4F" w:rsidRPr="00820B17" w:rsidRDefault="000A1D4F" w:rsidP="00D412AB">
      <w:pPr>
        <w:adjustRightInd w:val="0"/>
        <w:ind w:left="-142" w:right="-234"/>
        <w:rPr>
          <w:b/>
          <w:bCs/>
          <w:lang w:eastAsia="es-CO"/>
        </w:rPr>
      </w:pPr>
    </w:p>
    <w:p w14:paraId="536FC875" w14:textId="516F17AA" w:rsidR="000A1D4F" w:rsidRPr="00820B17" w:rsidRDefault="000A1D4F" w:rsidP="00D412AB">
      <w:pPr>
        <w:ind w:left="-142" w:right="-234"/>
        <w:jc w:val="both"/>
      </w:pPr>
      <w:r w:rsidRPr="00820B17">
        <w:t xml:space="preserve">Entre los suscritos, de una </w:t>
      </w:r>
      <w:r w:rsidR="002E715B" w:rsidRPr="00820B17">
        <w:t>parte,</w:t>
      </w:r>
      <w:r w:rsidRPr="00820B17">
        <w:t xml:space="preserve"> la</w:t>
      </w:r>
      <w:r w:rsidRPr="00820B17">
        <w:rPr>
          <w:b/>
        </w:rPr>
        <w:t xml:space="preserve"> </w:t>
      </w:r>
      <w:r w:rsidR="005508B2">
        <w:rPr>
          <w:b/>
        </w:rPr>
        <w:t xml:space="preserve">DIRECCIÓN DE ANTINARCÓTICOS - </w:t>
      </w:r>
      <w:r w:rsidRPr="00820B17">
        <w:rPr>
          <w:b/>
        </w:rPr>
        <w:t>POLICÍA NACIONAL</w:t>
      </w:r>
      <w:r w:rsidRPr="00820B17">
        <w:t>, quien actúa a través de su representante legal o su delegado, quien en adelante se denominará la</w:t>
      </w:r>
      <w:r w:rsidRPr="00820B17">
        <w:rPr>
          <w:b/>
        </w:rPr>
        <w:t xml:space="preserve"> </w:t>
      </w:r>
      <w:r w:rsidR="00627FFE">
        <w:rPr>
          <w:b/>
        </w:rPr>
        <w:t xml:space="preserve">DIRECCIÓN DE ANTINARCÓTICOS - </w:t>
      </w:r>
      <w:r w:rsidR="00627FFE" w:rsidRPr="00820B17">
        <w:rPr>
          <w:b/>
        </w:rPr>
        <w:t>POLICÍA NACIONAL</w:t>
      </w:r>
      <w:r w:rsidRPr="00820B17">
        <w:t xml:space="preserve">, y por la otra, el </w:t>
      </w:r>
      <w:r w:rsidRPr="00820B17">
        <w:rPr>
          <w:b/>
        </w:rPr>
        <w:t>CONTRATISTA</w:t>
      </w:r>
      <w:r w:rsidRPr="00820B17">
        <w:t>, debidamente identificados como aparece en el anexo No.1 “DATOS DEL CONTRATO”, hemos convenido celebrar el presente contrato, previos los siguientes considerandos:</w:t>
      </w:r>
      <w:r w:rsidRPr="00820B17">
        <w:rPr>
          <w:b/>
        </w:rPr>
        <w:t xml:space="preserve"> a)</w:t>
      </w:r>
      <w:r w:rsidRPr="00820B17">
        <w:t xml:space="preserve"> Que se elaboraron los estudios previos de conformidad con lo señalado en el</w:t>
      </w:r>
      <w:r w:rsidRPr="00820B17">
        <w:rPr>
          <w:color w:val="FF0000"/>
        </w:rPr>
        <w:t xml:space="preserve"> </w:t>
      </w:r>
      <w:r w:rsidRPr="00820B17">
        <w:t xml:space="preserve">Decreto 1082 del 26 de Mayo 2015. </w:t>
      </w:r>
      <w:r w:rsidRPr="00820B17">
        <w:rPr>
          <w:b/>
        </w:rPr>
        <w:t xml:space="preserve"> b)</w:t>
      </w:r>
      <w:r w:rsidRPr="00820B17">
        <w:t xml:space="preserve"> </w:t>
      </w:r>
      <w:proofErr w:type="gramStart"/>
      <w:r w:rsidRPr="00820B17">
        <w:t>Que</w:t>
      </w:r>
      <w:proofErr w:type="gramEnd"/>
      <w:r w:rsidRPr="00820B17">
        <w:t xml:space="preserve"> </w:t>
      </w:r>
      <w:r w:rsidR="0057626C" w:rsidRPr="00820B17">
        <w:t>al momento</w:t>
      </w:r>
      <w:r w:rsidRPr="00820B17">
        <w:t xml:space="preserve"> de la apertura del proceso de selección, se contó con la respectiva apropiación presupuestal que respalda el presente compromiso. </w:t>
      </w:r>
      <w:r w:rsidRPr="00820B17">
        <w:rPr>
          <w:b/>
        </w:rPr>
        <w:t>c)</w:t>
      </w:r>
      <w:r w:rsidRPr="00820B17">
        <w:t xml:space="preserve"> Que el presente contrato se deriva de un proceso de </w:t>
      </w:r>
      <w:proofErr w:type="spellStart"/>
      <w:r w:rsidR="000A11FB">
        <w:t>xxxxxxxxxxxxxxxx</w:t>
      </w:r>
      <w:proofErr w:type="spellEnd"/>
      <w:r w:rsidRPr="00820B17">
        <w:t xml:space="preserve"> de conformidad con artículo 2º, numeral 2º, literal b) de la Ley 1150 de 2007, en concordancia con el artículo 59 del Decreto 1082 de 2015</w:t>
      </w:r>
      <w:r w:rsidRPr="00820B17">
        <w:rPr>
          <w:color w:val="FF0000"/>
        </w:rPr>
        <w:t xml:space="preserve"> </w:t>
      </w:r>
      <w:r w:rsidRPr="00820B17">
        <w:rPr>
          <w:b/>
          <w:bCs/>
        </w:rPr>
        <w:t>d)</w:t>
      </w:r>
      <w:r w:rsidRPr="00820B17">
        <w:t xml:space="preserve"> La </w:t>
      </w:r>
      <w:r w:rsidR="00627FFE">
        <w:rPr>
          <w:b/>
        </w:rPr>
        <w:t xml:space="preserve">DIRECCIÓN DE ANTINARCÓTICOS - </w:t>
      </w:r>
      <w:r w:rsidR="00627FFE" w:rsidRPr="00820B17">
        <w:rPr>
          <w:b/>
        </w:rPr>
        <w:t>POLICÍA NACIONAL</w:t>
      </w:r>
      <w:r w:rsidR="00627FFE" w:rsidRPr="00820B17">
        <w:t xml:space="preserve"> </w:t>
      </w:r>
      <w:r w:rsidRPr="00820B17">
        <w:t xml:space="preserve">designara un supervisor para el presente contrato, el cual mantendrá comunicación con el CONTRATISTA, durante el desarrollo del Contrato y ejercerá las funciones prescritas en la Resolución 3256 del 16 de diciembre de 2004 de la Policía Nacional. </w:t>
      </w:r>
      <w:r w:rsidRPr="00820B17">
        <w:rPr>
          <w:b/>
        </w:rPr>
        <w:t>e)</w:t>
      </w:r>
      <w:r w:rsidRPr="00820B17">
        <w:t xml:space="preserve"> Que habiéndose dado cumplimiento a todos los trámites y requisitos que exige la contratación administrativa para este tipo de contrato (Ley 80 de 1993, Ley 1150 de </w:t>
      </w:r>
      <w:r w:rsidR="0057626C" w:rsidRPr="00820B17">
        <w:t>2007 y</w:t>
      </w:r>
      <w:r w:rsidRPr="00820B17">
        <w:t xml:space="preserve"> el</w:t>
      </w:r>
      <w:r w:rsidRPr="00820B17">
        <w:rPr>
          <w:color w:val="FF0000"/>
        </w:rPr>
        <w:t xml:space="preserve"> </w:t>
      </w:r>
      <w:r w:rsidRPr="00820B17">
        <w:t xml:space="preserve">Decreto 1082 de 2015), es procedente la celebración del mismo, el cual se regirá por las siguientes cláusulas: </w:t>
      </w:r>
      <w:r w:rsidRPr="00820B17">
        <w:rPr>
          <w:b/>
        </w:rPr>
        <w:t>PRIMERA.  OBJETO:</w:t>
      </w:r>
      <w:r w:rsidRPr="00820B17">
        <w:t xml:space="preserve"> El objeto del presente contrato es la prestación de servicios según las condiciones señaladas en el anexo No.1 “DATOS DEL CONTRATO”.</w:t>
      </w:r>
      <w:r w:rsidRPr="00820B17">
        <w:rPr>
          <w:b/>
        </w:rPr>
        <w:t xml:space="preserve"> SEGUNDA. FINALIDADES DEL CONTRATO:</w:t>
      </w:r>
      <w:r w:rsidRPr="00820B17">
        <w:t xml:space="preserve"> El presente contrato está orientado a lograr la efectiva y eficiente prestación del servicio propio de la Policía Nacional, en consecuencia, el</w:t>
      </w:r>
      <w:r w:rsidRPr="00820B17">
        <w:rPr>
          <w:b/>
        </w:rPr>
        <w:t xml:space="preserve"> CONTRATISTA</w:t>
      </w:r>
      <w:r w:rsidRPr="00820B17">
        <w:t xml:space="preserve"> se compromete para con la</w:t>
      </w:r>
      <w:r w:rsidRPr="00820B17">
        <w:rPr>
          <w:b/>
        </w:rPr>
        <w:t xml:space="preserve"> POLICÍA</w:t>
      </w:r>
      <w:r w:rsidRPr="00820B17">
        <w:t xml:space="preserve"> a entregar los </w:t>
      </w:r>
      <w:r w:rsidR="0057626C" w:rsidRPr="00820B17">
        <w:t>servicios requeridos</w:t>
      </w:r>
      <w:r w:rsidRPr="00820B17">
        <w:t xml:space="preserve"> para suplir las necesidades definidas en los estudios previos de conveniencia y oportunidad. En tal sentido, queda claro que todas las obligaciones a cargo del </w:t>
      </w:r>
      <w:r w:rsidR="0057626C" w:rsidRPr="00820B17">
        <w:rPr>
          <w:b/>
        </w:rPr>
        <w:t>CONTRATISTA</w:t>
      </w:r>
      <w:r w:rsidR="0057626C" w:rsidRPr="00820B17">
        <w:t>, derivadas</w:t>
      </w:r>
      <w:r w:rsidRPr="00820B17">
        <w:t xml:space="preserve"> del presente contrato, así como de la naturaleza de su objeto y las finalidades por él previstas, son obligaciones de resultado. Estas finalidades deberán tenerse en cuenta para la adecuada comprensión e interpretación del presente contrato, especialmente en lo que concierne a sus reglas y condiciones, así como para determinar el alcance de los derechos y obligaciones que el mismo atribuye a las partes.</w:t>
      </w:r>
      <w:r w:rsidRPr="00820B17">
        <w:rPr>
          <w:b/>
        </w:rPr>
        <w:t xml:space="preserve"> </w:t>
      </w:r>
      <w:r w:rsidR="0057626C" w:rsidRPr="00820B17">
        <w:rPr>
          <w:b/>
        </w:rPr>
        <w:t>TERCERA. -</w:t>
      </w:r>
      <w:r w:rsidR="0057626C">
        <w:rPr>
          <w:b/>
        </w:rPr>
        <w:t xml:space="preserve"> </w:t>
      </w:r>
      <w:r w:rsidRPr="00820B17">
        <w:rPr>
          <w:b/>
        </w:rPr>
        <w:t xml:space="preserve">VALOR: </w:t>
      </w:r>
      <w:r w:rsidRPr="00820B17">
        <w:t xml:space="preserve">Para efectos legales, fiscales y presupuestales, el valor del contrato asciende a la suma descrita en el anexo No.1 “DATOS DEL CONTRATO”. </w:t>
      </w:r>
      <w:r w:rsidRPr="00820B17">
        <w:rPr>
          <w:b/>
        </w:rPr>
        <w:t>PARÁGRAFO:</w:t>
      </w:r>
      <w:r w:rsidRPr="00820B17">
        <w:t xml:space="preserve"> Todos los precios aquí contemplados se entienden firmes y fijos y por lo tanto no están sujetos a ninguna clase de reajuste. </w:t>
      </w:r>
      <w:proofErr w:type="gramStart"/>
      <w:r w:rsidRPr="00820B17">
        <w:t>Igualmente</w:t>
      </w:r>
      <w:proofErr w:type="gramEnd"/>
      <w:r w:rsidRPr="00820B17">
        <w:t xml:space="preserve"> dentro de este precio están incluidos los costos proyectados al plazo de ejecución del presente contrato y la utilidad razonable que el CONTRATISTA</w:t>
      </w:r>
      <w:r w:rsidRPr="00820B17">
        <w:rPr>
          <w:b/>
        </w:rPr>
        <w:t xml:space="preserve"> </w:t>
      </w:r>
      <w:r w:rsidRPr="00820B17">
        <w:t>pretende obtener, en consecuencia, no se aceptarán solicitudes de reajustes, fundamentados en estas circunstancias.</w:t>
      </w:r>
      <w:r w:rsidRPr="00820B17">
        <w:rPr>
          <w:b/>
        </w:rPr>
        <w:t xml:space="preserve"> CUARTA. FORMA DE PAGO.  LA </w:t>
      </w:r>
      <w:r w:rsidR="00627FFE">
        <w:rPr>
          <w:b/>
        </w:rPr>
        <w:t xml:space="preserve">DIRECCIÓN DE ANTINARCÓTICOS - </w:t>
      </w:r>
      <w:r w:rsidR="00627FFE" w:rsidRPr="00820B17">
        <w:rPr>
          <w:b/>
        </w:rPr>
        <w:t>POLICÍA NACIONAL</w:t>
      </w:r>
      <w:r w:rsidRPr="00820B17">
        <w:t xml:space="preserve"> pagará al </w:t>
      </w:r>
      <w:r w:rsidRPr="00820B17">
        <w:rPr>
          <w:b/>
        </w:rPr>
        <w:t>CONTRATISTA</w:t>
      </w:r>
      <w:r w:rsidRPr="00820B17">
        <w:t xml:space="preserve"> el valor de este contrato de conformidad con lo dispuesto en el anexo No.1 “DATOS DEL CONTRATO”. </w:t>
      </w:r>
      <w:r w:rsidRPr="00820B17">
        <w:rPr>
          <w:b/>
        </w:rPr>
        <w:t>PARÁGRAFO PRIMERO-</w:t>
      </w:r>
      <w:r w:rsidRPr="00820B17">
        <w:t xml:space="preserve"> </w:t>
      </w:r>
      <w:r w:rsidRPr="00820B17">
        <w:rPr>
          <w:b/>
        </w:rPr>
        <w:t>PAGOS CONTRA ENTREGA:</w:t>
      </w:r>
      <w:r w:rsidRPr="00820B17">
        <w:t xml:space="preserve"> Los pagos contra entrega que se efectúen en el presente contrato, se harán dentro de los sesenta (60) días calendario siguientes  a la radicación y asignación del turno para pago respectivo, previa presentación de la factura acompañada de constancia de recibo a satisfacción de los servicios objeto del contrato suscrita por el supervisor del contrato y acreditación del CONTRATISTA de encontrarse al día en el pago de aportes parafiscales realizados al sistema de seguridad social integral, así como los pagos del SENA, ICBF y CAJA DE COMPENSACIÓN FAMILIAR, documentos que deben ser tramitados al Grupo Contractual y Seguimiento-DIRAN, donde, de conformidad con lo establecido en el artículo 19 de la Ley 1150 de 2007 “Derecho a Turno” se le asignará el respectivo turno de pago. En caso que el CONTRATISTA presente los documentos requeridos para el pago a más tardar el día veinticuatro (24) del mes en el cual se venció el plazo de ejecución, o del mes siguiente si el plazo es posterior al día 24, los pagos contra entrega se realizarán</w:t>
      </w:r>
      <w:r w:rsidRPr="00820B17">
        <w:rPr>
          <w:color w:val="FF0000"/>
        </w:rPr>
        <w:t xml:space="preserve"> </w:t>
      </w:r>
      <w:r w:rsidRPr="00820B17">
        <w:t xml:space="preserve">dentro de los noventa (90) días calendario siguientes. En todo caso, los pagos están sujetos a la disponibilidad de PAC. </w:t>
      </w:r>
      <w:r w:rsidRPr="00820B17">
        <w:rPr>
          <w:b/>
        </w:rPr>
        <w:t>PARÁGRAFO SEGUNDO</w:t>
      </w:r>
      <w:r w:rsidR="0057626C">
        <w:rPr>
          <w:b/>
        </w:rPr>
        <w:t xml:space="preserve"> </w:t>
      </w:r>
      <w:r w:rsidRPr="00820B17">
        <w:rPr>
          <w:b/>
        </w:rPr>
        <w:t>-</w:t>
      </w:r>
      <w:r w:rsidRPr="00820B17">
        <w:t xml:space="preserve"> </w:t>
      </w:r>
      <w:r w:rsidRPr="00820B17">
        <w:rPr>
          <w:b/>
        </w:rPr>
        <w:t>CUENTA PARA PAGOS:</w:t>
      </w:r>
      <w:r w:rsidRPr="00820B17">
        <w:t xml:space="preserve"> Los pagos previstos en esta cláusula se acreditarán a la cuenta que se indica en el anexo No.1 “DATOS DEL CONTRATO”, a favor del CONTRATISTA, o en otro banco o cuenta que éste designe con anterioridad al vencimiento </w:t>
      </w:r>
      <w:r w:rsidRPr="00820B17">
        <w:lastRenderedPageBreak/>
        <w:t>del pago, con sujeción a lo previsto en las disposiciones cambiarias, por medio de aviso escrito con no menos treinta (30) días de anticipación. Todos los pagos efectuados tendrán los descuentos de ley.</w:t>
      </w:r>
      <w:r w:rsidRPr="00820B17">
        <w:rPr>
          <w:b/>
        </w:rPr>
        <w:t xml:space="preserve"> </w:t>
      </w:r>
      <w:r w:rsidR="0057626C" w:rsidRPr="00820B17">
        <w:rPr>
          <w:b/>
        </w:rPr>
        <w:t>QUINTA. -</w:t>
      </w:r>
      <w:r w:rsidRPr="00820B17">
        <w:rPr>
          <w:b/>
        </w:rPr>
        <w:t xml:space="preserve"> APROPIACIÓN PRESUPUESTAL: </w:t>
      </w:r>
      <w:r w:rsidRPr="00820B17">
        <w:t xml:space="preserve">El presente contrato está amparado por el certificado de disponibilidad presupuestal que se indica en el anexo No.1 “DATOS DEL CONTRATO”. Una vez suscrito el mismo se efectuará el correspondiente registro presupuestal. </w:t>
      </w:r>
      <w:r w:rsidR="0057626C" w:rsidRPr="00820B17">
        <w:rPr>
          <w:b/>
        </w:rPr>
        <w:t>SEXTA. -</w:t>
      </w:r>
      <w:r w:rsidRPr="00820B17">
        <w:rPr>
          <w:b/>
        </w:rPr>
        <w:t xml:space="preserve"> PLAZO DE EJECUCIÓN:</w:t>
      </w:r>
      <w:r w:rsidRPr="00820B17">
        <w:t xml:space="preserve"> El plazo de ejecución del contrato es el señalado en el anexo No.1 “DATOS DEL CONTRATO</w:t>
      </w:r>
      <w:r w:rsidRPr="00820B17">
        <w:rPr>
          <w:b/>
        </w:rPr>
        <w:t xml:space="preserve">”. </w:t>
      </w:r>
      <w:r w:rsidR="0057626C" w:rsidRPr="00820B17">
        <w:rPr>
          <w:b/>
        </w:rPr>
        <w:t>PARÁGRAFO</w:t>
      </w:r>
      <w:r w:rsidRPr="00820B17">
        <w:rPr>
          <w:b/>
        </w:rPr>
        <w:t xml:space="preserve">: </w:t>
      </w:r>
      <w:r w:rsidRPr="00820B17">
        <w:t xml:space="preserve">En caso de requerirse prórroga del presente contrato, ésta deberá solicitarse a la entidad como mínimo diez (10) días antes de su vencimiento. </w:t>
      </w:r>
      <w:r w:rsidR="0057626C" w:rsidRPr="00820B17">
        <w:rPr>
          <w:b/>
        </w:rPr>
        <w:t>SÉPTIMA. -</w:t>
      </w:r>
      <w:r w:rsidRPr="00820B17">
        <w:rPr>
          <w:b/>
        </w:rPr>
        <w:t xml:space="preserve"> VIGENCIA:</w:t>
      </w:r>
      <w:r w:rsidRPr="00820B17">
        <w:t xml:space="preserve"> La Vigencia del presente contrato será de cuatro (4) meses adicionales al plazo de ejecución establecido en el anexo No.1 “DATOS DEL CONTRATO”. </w:t>
      </w:r>
      <w:r w:rsidR="0057626C" w:rsidRPr="00820B17">
        <w:rPr>
          <w:b/>
        </w:rPr>
        <w:t>OCTAVA. -</w:t>
      </w:r>
      <w:r w:rsidRPr="00820B17">
        <w:rPr>
          <w:b/>
        </w:rPr>
        <w:t xml:space="preserve"> LUGAR </w:t>
      </w:r>
      <w:r w:rsidR="009660F3">
        <w:rPr>
          <w:b/>
        </w:rPr>
        <w:t>PRESTACIÓN DEL SERVICIO:</w:t>
      </w:r>
      <w:r w:rsidRPr="00820B17">
        <w:t xml:space="preserve"> El sitio en el cual se prestará el servicio o se reportarán los resultados del mismo será el que aparece en el anexo No.1 “DATOS DEL CONTRATO”.  </w:t>
      </w:r>
      <w:r w:rsidR="0057626C" w:rsidRPr="00820B17">
        <w:rPr>
          <w:b/>
        </w:rPr>
        <w:t>NOVENA. -</w:t>
      </w:r>
      <w:r w:rsidRPr="00820B17">
        <w:rPr>
          <w:b/>
        </w:rPr>
        <w:t xml:space="preserve"> DERECHOS DEL CONTRATISTA:</w:t>
      </w:r>
      <w:r w:rsidRPr="00820B17">
        <w:t xml:space="preserve"> En general, son derechos del </w:t>
      </w:r>
      <w:r w:rsidRPr="00820B17">
        <w:rPr>
          <w:b/>
        </w:rPr>
        <w:t>CONTRATISTA</w:t>
      </w:r>
      <w:r w:rsidRPr="00820B17">
        <w:t xml:space="preserve">: </w:t>
      </w:r>
      <w:r w:rsidRPr="00820B17">
        <w:rPr>
          <w:b/>
        </w:rPr>
        <w:t>1.)</w:t>
      </w:r>
      <w:r w:rsidRPr="00820B17">
        <w:t xml:space="preserve"> Recibir el pago que en su favor establece el presente contrato. </w:t>
      </w:r>
      <w:r w:rsidRPr="00820B17">
        <w:rPr>
          <w:b/>
        </w:rPr>
        <w:t xml:space="preserve">2.) </w:t>
      </w:r>
      <w:r w:rsidRPr="00820B17">
        <w:t xml:space="preserve">Tener acceso a los elementos físicos necesarios para desarrollar el objeto del contrato, en caso que los mismos sean necesarios, y cumplir con sus obligaciones. </w:t>
      </w:r>
      <w:r w:rsidRPr="00820B17">
        <w:rPr>
          <w:b/>
        </w:rPr>
        <w:t>3.)</w:t>
      </w:r>
      <w:r w:rsidRPr="00820B17">
        <w:t xml:space="preserve"> Obtener la colaboración necesaria de la </w:t>
      </w:r>
      <w:r w:rsidR="00627FFE">
        <w:rPr>
          <w:b/>
        </w:rPr>
        <w:t xml:space="preserve">DIRECCIÓN DE ANTINARCÓTICOS - </w:t>
      </w:r>
      <w:r w:rsidR="00627FFE" w:rsidRPr="00820B17">
        <w:rPr>
          <w:b/>
        </w:rPr>
        <w:t>POLICÍA NACIONAL</w:t>
      </w:r>
      <w:r w:rsidRPr="00820B17">
        <w:rPr>
          <w:b/>
        </w:rPr>
        <w:t xml:space="preserve"> </w:t>
      </w:r>
      <w:r w:rsidRPr="00820B17">
        <w:t xml:space="preserve">para el adecuado desarrollo del contrato. </w:t>
      </w:r>
      <w:r w:rsidR="0057626C" w:rsidRPr="00820B17">
        <w:rPr>
          <w:b/>
        </w:rPr>
        <w:t>DÉCIMA. -</w:t>
      </w:r>
      <w:r w:rsidRPr="00820B17">
        <w:rPr>
          <w:b/>
        </w:rPr>
        <w:t xml:space="preserve"> OBLIGACIONES GENERALES DEL CONTRATISTA:</w:t>
      </w:r>
      <w:r w:rsidRPr="00820B17">
        <w:t xml:space="preserve"> En general, son obligaciones del </w:t>
      </w:r>
      <w:r w:rsidRPr="00820B17">
        <w:rPr>
          <w:b/>
        </w:rPr>
        <w:t>CONTRATISTA:</w:t>
      </w:r>
      <w:r w:rsidRPr="00820B17">
        <w:t xml:space="preserve"> </w:t>
      </w:r>
      <w:r w:rsidRPr="00820B17">
        <w:rPr>
          <w:b/>
        </w:rPr>
        <w:t>CONFORME CON LO ESTABLECIDO EN EL PLIEGO DE CONDICIONES</w:t>
      </w:r>
      <w:r w:rsidRPr="00820B17">
        <w:t xml:space="preserve">.  </w:t>
      </w:r>
      <w:r w:rsidRPr="00820B17">
        <w:rPr>
          <w:b/>
        </w:rPr>
        <w:t xml:space="preserve">DÉCIMA </w:t>
      </w:r>
      <w:r w:rsidR="0057626C" w:rsidRPr="00820B17">
        <w:rPr>
          <w:b/>
        </w:rPr>
        <w:t>PRIMERA. -</w:t>
      </w:r>
      <w:r w:rsidRPr="00820B17">
        <w:rPr>
          <w:b/>
        </w:rPr>
        <w:t xml:space="preserve"> DERECHOS DE LA POLICÍA NACIONAL.</w:t>
      </w:r>
      <w:r w:rsidRPr="00820B17">
        <w:t xml:space="preserve"> </w:t>
      </w:r>
      <w:r w:rsidRPr="00820B17">
        <w:rPr>
          <w:b/>
        </w:rPr>
        <w:t>1.)</w:t>
      </w:r>
      <w:r w:rsidRPr="00820B17">
        <w:t xml:space="preserve"> Supervisar el desarrollo y ejecución del presente contrato, y acceder a los documentos e información que soportan la labor del </w:t>
      </w:r>
      <w:r w:rsidRPr="00820B17">
        <w:rPr>
          <w:b/>
        </w:rPr>
        <w:t>CONTRATISTA</w:t>
      </w:r>
      <w:r w:rsidRPr="00820B17">
        <w:t xml:space="preserve">.  </w:t>
      </w:r>
      <w:r w:rsidRPr="00820B17">
        <w:rPr>
          <w:b/>
        </w:rPr>
        <w:t xml:space="preserve">2.) </w:t>
      </w:r>
      <w:r w:rsidRPr="00820B17">
        <w:t xml:space="preserve">Solicitar y recibir información técnica respecto de los </w:t>
      </w:r>
      <w:r w:rsidR="0057626C" w:rsidRPr="00820B17">
        <w:t>servicios a</w:t>
      </w:r>
      <w:r w:rsidRPr="00820B17">
        <w:t xml:space="preserve"> proveer y demás del</w:t>
      </w:r>
      <w:r w:rsidRPr="00820B17">
        <w:rPr>
          <w:b/>
        </w:rPr>
        <w:t xml:space="preserve"> CONTRATISTA</w:t>
      </w:r>
      <w:r w:rsidRPr="00820B17">
        <w:t xml:space="preserve"> en desarrollo del objeto del presente contrato. </w:t>
      </w:r>
      <w:r w:rsidRPr="00820B17">
        <w:rPr>
          <w:b/>
        </w:rPr>
        <w:t>3.)</w:t>
      </w:r>
      <w:r w:rsidRPr="00820B17">
        <w:t xml:space="preserve"> Rechazar los servicios proveídos cuando no cumplan con los requerimientos técnicos exigidos. </w:t>
      </w:r>
      <w:r w:rsidRPr="00820B17">
        <w:rPr>
          <w:b/>
        </w:rPr>
        <w:t xml:space="preserve">DÉCIMA </w:t>
      </w:r>
      <w:r w:rsidR="0057626C" w:rsidRPr="00820B17">
        <w:rPr>
          <w:b/>
        </w:rPr>
        <w:t>SEGUNDA. -</w:t>
      </w:r>
      <w:r w:rsidRPr="00820B17">
        <w:rPr>
          <w:b/>
        </w:rPr>
        <w:t xml:space="preserve"> OBLIGACIONES DE LA POLICÍA NACIONAL:</w:t>
      </w:r>
      <w:r w:rsidRPr="00820B17">
        <w:t xml:space="preserve">   </w:t>
      </w:r>
      <w:r w:rsidRPr="00820B17">
        <w:rPr>
          <w:b/>
        </w:rPr>
        <w:t>CONFORME CON LO ESTABLECIDO EN EL PLIEGO DE CONDICIONES.</w:t>
      </w:r>
      <w:r w:rsidRPr="00820B17">
        <w:t xml:space="preserve">  </w:t>
      </w:r>
      <w:r w:rsidRPr="00820B17">
        <w:rPr>
          <w:b/>
          <w:bCs/>
        </w:rPr>
        <w:t>DÉCIMA TERCERA - RESERVA DEL PRESENTE CONTRATO:</w:t>
      </w:r>
      <w:r w:rsidRPr="00820B17">
        <w:t xml:space="preserve"> El CONTRATISTA se obliga para con la </w:t>
      </w:r>
      <w:r w:rsidRPr="00820B17">
        <w:rPr>
          <w:bCs/>
        </w:rPr>
        <w:t xml:space="preserve">POLICÍA NACIONAL a no suministrar ninguna clase de información o detalle a terceros y a mantener como documentación reservada, todos los aspectos que conozca en el cumplimiento del presente contrato, así como los asuntos técnicos e instalaciones de la </w:t>
      </w:r>
      <w:r w:rsidR="00627FFE">
        <w:rPr>
          <w:b/>
        </w:rPr>
        <w:t xml:space="preserve">DIRECCIÓN DE ANTINARCÓTICOS - </w:t>
      </w:r>
      <w:r w:rsidR="00627FFE" w:rsidRPr="00820B17">
        <w:rPr>
          <w:b/>
        </w:rPr>
        <w:t>POLICÍA NACIONAL</w:t>
      </w:r>
      <w:r w:rsidRPr="00820B17">
        <w:rPr>
          <w:bCs/>
        </w:rPr>
        <w:t>, conocidos o que llegaren a ser conocidos por el CONTRATISTA, durante el desarrollo con posterioridad a la ejecución del contrato</w:t>
      </w:r>
      <w:r w:rsidRPr="00820B17">
        <w:t>.</w:t>
      </w:r>
      <w:r w:rsidRPr="00820B17">
        <w:rPr>
          <w:b/>
          <w:bCs/>
        </w:rPr>
        <w:t xml:space="preserve"> DÉCIMA CUARTA</w:t>
      </w:r>
      <w:r w:rsidRPr="00820B17">
        <w:t xml:space="preserve"> – </w:t>
      </w:r>
      <w:r w:rsidRPr="00820B17">
        <w:rPr>
          <w:b/>
          <w:bCs/>
        </w:rPr>
        <w:t xml:space="preserve">INDEMNIDAD: </w:t>
      </w:r>
      <w:r w:rsidRPr="00820B17">
        <w:rPr>
          <w:bCs/>
        </w:rPr>
        <w:t xml:space="preserve">El CONTRATISTA se obliga a mantener indemne a la POLICÍA NACIONAL de cualquier reclamación proveniente de terceros que tenga como causa sus actuaciones. </w:t>
      </w:r>
      <w:r w:rsidRPr="00820B17">
        <w:rPr>
          <w:b/>
          <w:bCs/>
        </w:rPr>
        <w:t xml:space="preserve">DÉCIMA QUINTA - </w:t>
      </w:r>
      <w:r w:rsidRPr="00820B17">
        <w:rPr>
          <w:b/>
        </w:rPr>
        <w:t xml:space="preserve">MECANISMO DE COBERTURA DEL RIESGO A CARGO DEL CONTRATISTA: </w:t>
      </w:r>
      <w:r w:rsidRPr="00820B17">
        <w:t xml:space="preserve">Dentro de los tres (3) días hábiles siguientes a la suscripción y registro del contrato y la entrega de la copia firmada del mismo al </w:t>
      </w:r>
      <w:r w:rsidRPr="00820B17">
        <w:rPr>
          <w:b/>
          <w:bCs/>
        </w:rPr>
        <w:t xml:space="preserve">CONTRATISTA, </w:t>
      </w:r>
      <w:r w:rsidRPr="00820B17">
        <w:t xml:space="preserve">éste deberá constituir y presentar a favor de la </w:t>
      </w:r>
      <w:r w:rsidR="00627FFE">
        <w:rPr>
          <w:b/>
        </w:rPr>
        <w:t xml:space="preserve">DIRECCIÓN DE ANTINARCÓTICOS - </w:t>
      </w:r>
      <w:r w:rsidR="00627FFE" w:rsidRPr="00820B17">
        <w:rPr>
          <w:b/>
        </w:rPr>
        <w:t>POLICÍA NACIONAL</w:t>
      </w:r>
      <w:r w:rsidRPr="00820B17">
        <w:t>, uno cualquiera de los mecanismos de cobertura de riesgo establecidos en el</w:t>
      </w:r>
      <w:r w:rsidRPr="00820B17">
        <w:rPr>
          <w:color w:val="FF0000"/>
        </w:rPr>
        <w:t xml:space="preserve"> </w:t>
      </w:r>
      <w:r w:rsidRPr="00820B17">
        <w:t xml:space="preserve">Decreto 1082 de 2015, que cubra los siguientes riesgos: </w:t>
      </w:r>
      <w:r w:rsidRPr="00820B17">
        <w:rPr>
          <w:b/>
        </w:rPr>
        <w:t>CONFORME CON LO ESTABLECIDO EN EL PLIEGO DE CONDICIONES.</w:t>
      </w:r>
      <w:r w:rsidRPr="00820B17">
        <w:rPr>
          <w:b/>
          <w:u w:val="single"/>
        </w:rPr>
        <w:t xml:space="preserve"> PARÁGRAFO PRIMERO:</w:t>
      </w:r>
      <w:r w:rsidRPr="00820B17">
        <w:rPr>
          <w:u w:val="single"/>
        </w:rPr>
        <w:t xml:space="preserve"> </w:t>
      </w:r>
      <w:r w:rsidRPr="00820B17">
        <w:rPr>
          <w:iCs/>
        </w:rPr>
        <w:t xml:space="preserve">En caso de constituirse póliza, en la misma deberá constar expresamente que se ampara el cumplimiento del contrato, el pago de las multas y de la penal pecuniaria convenidas y que la entidad aseguradora renuncia al beneficio de excusión. Así mismo, se indicará que en el evento en que por incumplimiento del contratista garantizado el asegurador resolviera continuar, como </w:t>
      </w:r>
      <w:r w:rsidR="0057626C" w:rsidRPr="00820B17">
        <w:rPr>
          <w:iCs/>
        </w:rPr>
        <w:t>cesionario, con</w:t>
      </w:r>
      <w:r w:rsidRPr="00820B17">
        <w:rPr>
          <w:iCs/>
        </w:rPr>
        <w:t xml:space="preserve"> la ejecución del contrato y la entidad estatal contratante estuviere de acuerdo con ello, el contratista garantizado aceptará desde el momento de contratación de la póliza la cesión del contrato a favor del asegurador.</w:t>
      </w:r>
      <w:r w:rsidRPr="00820B17">
        <w:t xml:space="preserve"> </w:t>
      </w:r>
      <w:r w:rsidRPr="00820B17">
        <w:rPr>
          <w:iCs/>
        </w:rPr>
        <w:t>En tod</w:t>
      </w:r>
      <w:r w:rsidRPr="00820B17">
        <w:t xml:space="preserve">o caso, dependiendo del tipo de mecanismo de cobertura elegido, deberá cumplir con los requisitos establecidos en el Decreto 1082 de 2015. </w:t>
      </w:r>
      <w:r w:rsidRPr="00820B17">
        <w:rPr>
          <w:b/>
          <w:bCs/>
        </w:rPr>
        <w:t>DÉCIMA SEXTA - S</w:t>
      </w:r>
      <w:r w:rsidRPr="00820B17">
        <w:rPr>
          <w:b/>
        </w:rPr>
        <w:t>ANCIONES:</w:t>
      </w:r>
      <w:r w:rsidRPr="00820B17">
        <w:t xml:space="preserve">  </w:t>
      </w:r>
      <w:r w:rsidRPr="00820B17">
        <w:rPr>
          <w:b/>
        </w:rPr>
        <w:t>a) MULTAS</w:t>
      </w:r>
      <w:r w:rsidRPr="00820B17">
        <w:t>.- En caso de mora o incumplimiento parcial de alguna de las obligaciones derivadas del presente contrato</w:t>
      </w:r>
      <w:r w:rsidRPr="00820B17">
        <w:rPr>
          <w:spacing w:val="-2"/>
        </w:rPr>
        <w:t xml:space="preserve"> por causas imputables al </w:t>
      </w:r>
      <w:r w:rsidRPr="00820B17">
        <w:rPr>
          <w:b/>
          <w:spacing w:val="-2"/>
        </w:rPr>
        <w:t>CONTRATISTA</w:t>
      </w:r>
      <w:r w:rsidRPr="00820B17">
        <w:rPr>
          <w:spacing w:val="-2"/>
        </w:rPr>
        <w:t xml:space="preserve"> - salvo circunstancias de fuerza mayor o caso fortuito  conforme a las definiciones del artículo 1º de la Ley 95 de 1.890 – las partes acuerdan  </w:t>
      </w:r>
      <w:r w:rsidRPr="00820B17">
        <w:t xml:space="preserve">que la </w:t>
      </w:r>
      <w:r w:rsidR="00627FFE">
        <w:rPr>
          <w:b/>
        </w:rPr>
        <w:t xml:space="preserve">DIRECCIÓN DE ANTINARCÓTICOS - </w:t>
      </w:r>
      <w:r w:rsidR="00627FFE" w:rsidRPr="00820B17">
        <w:rPr>
          <w:b/>
        </w:rPr>
        <w:t>POLICÍA NACIONAL</w:t>
      </w:r>
      <w:r w:rsidRPr="00820B17">
        <w:t xml:space="preserve">, mediante acto administrativo, afectará al </w:t>
      </w:r>
      <w:r w:rsidRPr="00820B17">
        <w:rPr>
          <w:b/>
        </w:rPr>
        <w:t>CONTRATISTA</w:t>
      </w:r>
      <w:r w:rsidRPr="00820B17">
        <w:t xml:space="preserve"> con multas, cuyo </w:t>
      </w:r>
      <w:r w:rsidRPr="00820B17">
        <w:rPr>
          <w:spacing w:val="-2"/>
        </w:rPr>
        <w:t xml:space="preserve">valor se liquidará con base en el </w:t>
      </w:r>
      <w:proofErr w:type="spellStart"/>
      <w:r w:rsidRPr="00820B17">
        <w:rPr>
          <w:spacing w:val="-2"/>
        </w:rPr>
        <w:t>cero</w:t>
      </w:r>
      <w:proofErr w:type="spellEnd"/>
      <w:r w:rsidRPr="00820B17">
        <w:rPr>
          <w:spacing w:val="-2"/>
        </w:rPr>
        <w:t xml:space="preserve"> punto cinco por ciento (0,5%) del valor dejado de entregar, por cada día de retardo y hasta por quince (15) días calendario.  Esta sanción se impondrá conforme a la ley y se reportará a la Cámara de Comercio </w:t>
      </w:r>
      <w:r w:rsidR="0057626C" w:rsidRPr="00820B17">
        <w:rPr>
          <w:spacing w:val="-2"/>
        </w:rPr>
        <w:t>competente de conformidad</w:t>
      </w:r>
      <w:r w:rsidRPr="00820B17">
        <w:rPr>
          <w:spacing w:val="-2"/>
        </w:rPr>
        <w:t xml:space="preserve"> con lo previsto en el </w:t>
      </w:r>
      <w:r w:rsidR="0057626C" w:rsidRPr="00820B17">
        <w:rPr>
          <w:spacing w:val="-2"/>
        </w:rPr>
        <w:t>artículo 6º</w:t>
      </w:r>
      <w:r w:rsidRPr="00820B17">
        <w:rPr>
          <w:spacing w:val="-2"/>
        </w:rPr>
        <w:t xml:space="preserve">   </w:t>
      </w:r>
      <w:r w:rsidR="0057626C" w:rsidRPr="00820B17">
        <w:rPr>
          <w:spacing w:val="-2"/>
        </w:rPr>
        <w:t>de la ley 1150 de 2007</w:t>
      </w:r>
      <w:r w:rsidRPr="00820B17">
        <w:rPr>
          <w:spacing w:val="-2"/>
        </w:rPr>
        <w:t xml:space="preserve">.  </w:t>
      </w:r>
      <w:proofErr w:type="gramStart"/>
      <w:r w:rsidRPr="00820B17">
        <w:rPr>
          <w:spacing w:val="-2"/>
        </w:rPr>
        <w:t>Un cero punto</w:t>
      </w:r>
      <w:proofErr w:type="gramEnd"/>
      <w:r w:rsidRPr="00820B17">
        <w:rPr>
          <w:spacing w:val="-2"/>
        </w:rPr>
        <w:t xml:space="preserve"> dos por ciento (0.2%) del valor del contrato por cada día de retardo y hasta por diez (10) días, cuando el contratista no constituya dentro del término y en la forma prevista, en el contrato o en alguno de sus modificatorios, la póliza de garantía única y/o alguno de los requisitos de legalización y ejecución.   </w:t>
      </w:r>
      <w:r w:rsidRPr="00820B17">
        <w:rPr>
          <w:b/>
        </w:rPr>
        <w:t>b) PENAL PECUNIARIA:</w:t>
      </w:r>
      <w:r w:rsidRPr="00820B17">
        <w:t xml:space="preserve"> De conformidad con lo previsto en los artículos 1592 y 1599 del código civil colombiano, en caso de declaratoria de caducidad o de incumplimiento total o parcial de las obligaciones derivadas del presente contrato, </w:t>
      </w:r>
      <w:r w:rsidRPr="00820B17">
        <w:rPr>
          <w:b/>
        </w:rPr>
        <w:t>EL CONTRATISTA</w:t>
      </w:r>
      <w:r w:rsidRPr="00820B17">
        <w:t xml:space="preserve"> pagará a la </w:t>
      </w:r>
      <w:r w:rsidR="00627FFE">
        <w:rPr>
          <w:b/>
        </w:rPr>
        <w:t xml:space="preserve">DIRECCIÓN DE ANTINARCÓTICOS - </w:t>
      </w:r>
      <w:r w:rsidR="00627FFE" w:rsidRPr="00820B17">
        <w:rPr>
          <w:b/>
        </w:rPr>
        <w:t>POLICÍA NACIONAL</w:t>
      </w:r>
      <w:r w:rsidRPr="00820B17">
        <w:t xml:space="preserve"> a título de pena pecuniaria, una suma equivalente al veinte por ciento </w:t>
      </w:r>
      <w:r w:rsidRPr="00820B17">
        <w:lastRenderedPageBreak/>
        <w:t xml:space="preserve">(20%) del valor del contrato, cuando se trate de incumplimiento total del contrato y, proporcional al incumplimiento parcial del contrato, que no supere el porcentaje señalado. Para efectos de calcular el monto del incumplimiento parcial relativo a la obligación de plazo de ejecución, se empleará la misma fórmula de estimación de valor contemplada en el literal a) del presente artículo.  El pago de la cláusula penal pecuniaria estará amparado mediante póliza de seguros en las condiciones establecidas en el presente contrato. </w:t>
      </w:r>
      <w:r w:rsidR="0057626C" w:rsidRPr="00820B17">
        <w:rPr>
          <w:b/>
        </w:rPr>
        <w:t>PARÁGRAFO. -</w:t>
      </w:r>
      <w:r w:rsidRPr="00820B17">
        <w:rPr>
          <w:b/>
        </w:rPr>
        <w:t xml:space="preserve"> </w:t>
      </w:r>
      <w:r w:rsidR="0057626C" w:rsidRPr="00820B17">
        <w:rPr>
          <w:b/>
        </w:rPr>
        <w:t>PARÁGRAFO. -</w:t>
      </w:r>
      <w:r w:rsidRPr="00820B17">
        <w:rPr>
          <w:b/>
        </w:rPr>
        <w:t xml:space="preserve"> APLICACIÓN DEL VALOR DE LAS SANCIONES PECUNIARIAS: </w:t>
      </w:r>
      <w:r w:rsidRPr="00820B17">
        <w:t xml:space="preserve">Una vez notificada la resolución por medio de la cual se imponen alguna de las sanciones antes descritas, el </w:t>
      </w:r>
      <w:r w:rsidRPr="00820B17">
        <w:rPr>
          <w:b/>
        </w:rPr>
        <w:t>CONTRATISTA</w:t>
      </w:r>
      <w:r w:rsidRPr="00820B17">
        <w:t xml:space="preserve"> dispondrá de quince (15) días calendario para proceder de manera voluntaria para a su pago. Las multas no serán reintegrables aún en el supuesto que el </w:t>
      </w:r>
      <w:r w:rsidRPr="00820B17">
        <w:rPr>
          <w:b/>
        </w:rPr>
        <w:t>CONTRATISTA</w:t>
      </w:r>
      <w:r w:rsidRPr="00820B17">
        <w:t xml:space="preserve"> dé posterior ejecución a la obligación incumplida. En caso de no pago voluntario y una vez en firme la resolución que imponga multas, podrá tomarse del saldo a favor del </w:t>
      </w:r>
      <w:r w:rsidRPr="00820B17">
        <w:rPr>
          <w:b/>
        </w:rPr>
        <w:t>CONTRATISTA</w:t>
      </w:r>
      <w:r w:rsidRPr="00820B17">
        <w:t xml:space="preserve"> si lo hubiere, o acudir a la jurisdicción coactiva. </w:t>
      </w:r>
      <w:r w:rsidRPr="00820B17">
        <w:rPr>
          <w:b/>
        </w:rPr>
        <w:t>DECIMA SÉPTIMA - CADUCIDAD ADMINISTRATIVA:</w:t>
      </w:r>
      <w:r w:rsidRPr="00820B17">
        <w:t xml:space="preserve"> Si se presenta algún hecho constitutivo de incumplimiento de las obligaciones a cargo del </w:t>
      </w:r>
      <w:r w:rsidRPr="00820B17">
        <w:rPr>
          <w:b/>
        </w:rPr>
        <w:t>CONTRATISTA</w:t>
      </w:r>
      <w:r w:rsidRPr="00820B17">
        <w:t xml:space="preserve">, que afecte de manera grave y directa la ejecución del contrato y evidencie que puede conducir a su paralización, la </w:t>
      </w:r>
      <w:r w:rsidRPr="00820B17">
        <w:rPr>
          <w:b/>
        </w:rPr>
        <w:t>POLICÍA</w:t>
      </w:r>
      <w:r w:rsidRPr="00820B17">
        <w:t xml:space="preserve"> por medio de acto administrativo debidamente motivado podrá decretar la caducidad y ordenar la liquidación en el estado en que se encuentre, todo de conformidad con lo previsto en el artículo 18 de la ley 80 de 1.993. Ejecutoriada la resolución de caducidad, el contrato quedará definitivamente terminado y el </w:t>
      </w:r>
      <w:r w:rsidRPr="00820B17">
        <w:rPr>
          <w:b/>
        </w:rPr>
        <w:t>CONTRATISTA</w:t>
      </w:r>
      <w:r w:rsidRPr="00820B17">
        <w:t xml:space="preserve"> no tendrá derecho a reclamar indemnización alguna. La </w:t>
      </w:r>
      <w:r w:rsidR="001C4D2B">
        <w:rPr>
          <w:b/>
        </w:rPr>
        <w:t xml:space="preserve">DIRECCIÓN DE ANTINARCÓTICOS - </w:t>
      </w:r>
      <w:r w:rsidR="001C4D2B" w:rsidRPr="00820B17">
        <w:rPr>
          <w:b/>
        </w:rPr>
        <w:t>POLICÍA NACIONAL</w:t>
      </w:r>
      <w:r w:rsidRPr="00820B17">
        <w:t xml:space="preserve">, hará efectivo el valor de la pena pecuniaria, y procederá a su liquidación. Para efectos de esta liquidación, el </w:t>
      </w:r>
      <w:r w:rsidRPr="00820B17">
        <w:rPr>
          <w:b/>
        </w:rPr>
        <w:t>CONTRATISTA</w:t>
      </w:r>
      <w:r w:rsidRPr="00820B17">
        <w:t xml:space="preserve"> devolverá a la </w:t>
      </w:r>
      <w:r w:rsidR="00627FFE">
        <w:rPr>
          <w:b/>
        </w:rPr>
        <w:t xml:space="preserve">DIRECCIÓN DE ANTINARCÓTICOS - </w:t>
      </w:r>
      <w:r w:rsidR="00627FFE" w:rsidRPr="00820B17">
        <w:rPr>
          <w:b/>
        </w:rPr>
        <w:t>POLICÍA NACIONAL</w:t>
      </w:r>
      <w:r w:rsidRPr="00820B17">
        <w:t xml:space="preserve"> los dineros que hubiere recibido por concepto del presente contrato, previa deducción del valor de los elementos entregados por aquel y recibidos a satisfacción por la </w:t>
      </w:r>
      <w:r w:rsidR="00627FFE">
        <w:rPr>
          <w:b/>
        </w:rPr>
        <w:t xml:space="preserve">DIRECCIÓN DE ANTINARCÓTICOS - </w:t>
      </w:r>
      <w:r w:rsidR="00627FFE" w:rsidRPr="00820B17">
        <w:rPr>
          <w:b/>
        </w:rPr>
        <w:t>POLICÍA NACIONAL</w:t>
      </w:r>
      <w:r w:rsidRPr="00820B17">
        <w:t xml:space="preserve"> de conformidad con lo establecido en la cláusula primera del presente contrato. En el acta de liquidación se determinarán las obligaciones a cargo de las partes, teniendo en cuenta el valor de las sanciones por aplicar o las indemnizaciones a cargo la </w:t>
      </w:r>
      <w:r w:rsidR="00627FFE">
        <w:rPr>
          <w:b/>
        </w:rPr>
        <w:t xml:space="preserve">DIRECCIÓN DE ANTINARCÓTICOS - </w:t>
      </w:r>
      <w:r w:rsidR="00627FFE" w:rsidRPr="00820B17">
        <w:rPr>
          <w:b/>
        </w:rPr>
        <w:t>POLICÍA NACIONAL</w:t>
      </w:r>
      <w:r w:rsidRPr="00820B17">
        <w:t>, si a esto hubiere lugar, y la fecha de pago.</w:t>
      </w:r>
      <w:r w:rsidRPr="00820B17">
        <w:rPr>
          <w:b/>
        </w:rPr>
        <w:t xml:space="preserve"> DECIMA OCTAVA - OTRAS FACULTADES EXCEPCIONALES:</w:t>
      </w:r>
      <w:r w:rsidRPr="00820B17">
        <w:t xml:space="preserve"> En caso de presentarse cualquiera de las circunstancias establecidas en los artículos 15, 16 y 17 de la Ley 80/93, debidamente establecidas y documentadas, la </w:t>
      </w:r>
      <w:r w:rsidRPr="00820B17">
        <w:rPr>
          <w:b/>
        </w:rPr>
        <w:t>POLICÍA</w:t>
      </w:r>
      <w:r w:rsidRPr="00820B17">
        <w:t xml:space="preserve"> podrá hacer uso de las facultades excepcionales allí previstas, en caso que las mismas resulten aplicables. </w:t>
      </w:r>
      <w:r w:rsidRPr="00820B17">
        <w:rPr>
          <w:b/>
        </w:rPr>
        <w:t xml:space="preserve">DÉCIMA NOVENA- MONEDA DEL </w:t>
      </w:r>
      <w:r w:rsidR="0057626C" w:rsidRPr="00820B17">
        <w:rPr>
          <w:b/>
        </w:rPr>
        <w:t>CONTRATO. -</w:t>
      </w:r>
      <w:r w:rsidRPr="00820B17">
        <w:t xml:space="preserve"> La moneda del presente contrato es la indicada en el anexo No.1 </w:t>
      </w:r>
      <w:r w:rsidRPr="00820B17">
        <w:rPr>
          <w:b/>
        </w:rPr>
        <w:t>DATOS DEL CONTRATO.</w:t>
      </w:r>
      <w:r w:rsidRPr="00820B17">
        <w:t xml:space="preserve"> </w:t>
      </w:r>
      <w:r w:rsidRPr="00820B17">
        <w:rPr>
          <w:b/>
        </w:rPr>
        <w:t>VIGÉSIMA- CESIONES Y SUBCONTRATOS: El CONTRATISTA</w:t>
      </w:r>
      <w:r w:rsidRPr="00820B17">
        <w:t xml:space="preserve"> no podrá ceder en todo o en parte el presente contrato a persona alguna natural o jurídica, nacional o extranjera, sin previa autorización escrita de la </w:t>
      </w:r>
      <w:r w:rsidR="001C4D2B">
        <w:rPr>
          <w:b/>
        </w:rPr>
        <w:t xml:space="preserve">DIRECCIÓN DE ANTINARCÓTICOS - </w:t>
      </w:r>
      <w:r w:rsidR="001C4D2B" w:rsidRPr="00820B17">
        <w:rPr>
          <w:b/>
        </w:rPr>
        <w:t>POLICÍA NACIONAL</w:t>
      </w:r>
      <w:r w:rsidRPr="00820B17">
        <w:t xml:space="preserve">, pudiendo esta reservarse las razones que tenga para negar dicha autorización. La celebración de subcontratos no relevará al </w:t>
      </w:r>
      <w:r w:rsidR="0057626C" w:rsidRPr="00820B17">
        <w:rPr>
          <w:b/>
        </w:rPr>
        <w:t>CONTRATISTA</w:t>
      </w:r>
      <w:r w:rsidR="0057626C" w:rsidRPr="00820B17">
        <w:t xml:space="preserve"> de</w:t>
      </w:r>
      <w:r w:rsidRPr="00820B17">
        <w:t xml:space="preserve"> las responsabilidades que asume en virtud del presente contrato. La </w:t>
      </w:r>
      <w:r w:rsidR="001C4D2B">
        <w:rPr>
          <w:b/>
        </w:rPr>
        <w:t xml:space="preserve">DIRECCIÓN DE ANTINARCÓTICOS - </w:t>
      </w:r>
      <w:r w:rsidR="001C4D2B" w:rsidRPr="00820B17">
        <w:rPr>
          <w:b/>
        </w:rPr>
        <w:t>POLICÍA NACIONAL</w:t>
      </w:r>
      <w:r w:rsidRPr="00820B17">
        <w:t xml:space="preserve"> no adquirirá relación alguna con los Subcontratistas. </w:t>
      </w:r>
      <w:r w:rsidRPr="00820B17">
        <w:rPr>
          <w:b/>
        </w:rPr>
        <w:t>VIGÉSIMA PRIMERA - INHABILIDADES E INCOMPATIBILIDADES:</w:t>
      </w:r>
      <w:r w:rsidRPr="00820B17">
        <w:t xml:space="preserve"> </w:t>
      </w:r>
      <w:r w:rsidRPr="00820B17">
        <w:rPr>
          <w:b/>
        </w:rPr>
        <w:t>El CONTRATISTA</w:t>
      </w:r>
      <w:r w:rsidRPr="00820B17">
        <w:t xml:space="preserve"> declara bajo la gravedad del juramento, la cual se entenderá cumplida con la suscripción del presente Contrato, que no se halla incurso en ninguna de las causales de inhabilidad o incompatibilidad señaladas en la ley. </w:t>
      </w:r>
      <w:r w:rsidRPr="00820B17">
        <w:rPr>
          <w:b/>
        </w:rPr>
        <w:t>VIGÉSIMA SEGUNDA -</w:t>
      </w:r>
      <w:r w:rsidRPr="00820B17">
        <w:t xml:space="preserve"> </w:t>
      </w:r>
      <w:r w:rsidRPr="00820B17">
        <w:rPr>
          <w:b/>
          <w:bCs/>
        </w:rPr>
        <w:t xml:space="preserve">SUSPENSIÓN TEMPORAL: </w:t>
      </w:r>
      <w:r w:rsidRPr="00820B17">
        <w:t xml:space="preserve">Las partes podrán suspender temporalmente el plazo de ejecución del contrato, cuando se presenten causas que impidan la ejecución temporal o transitoria, por ocurrencia de un imprevisto o hecho inevitable, una vez establecida en debida forma la causal se suscribirá </w:t>
      </w:r>
      <w:r w:rsidR="0057626C" w:rsidRPr="00820B17">
        <w:t>un acta</w:t>
      </w:r>
      <w:r w:rsidRPr="00820B17">
        <w:t xml:space="preserve"> entre las partes, donde conste el evento, su causa, el término de la suspensión y aquellas previsiones que se consideren necesario consignar. El tiempo de suspensión no se </w:t>
      </w:r>
      <w:r w:rsidR="0057626C" w:rsidRPr="00820B17">
        <w:t>computará</w:t>
      </w:r>
      <w:r w:rsidRPr="00820B17">
        <w:t xml:space="preserve"> para los efectos del plazo extintivo del presente contrato. Para el reinicio de la ejecución y, superada la situación que originó la suspensión del plazo de ejecución, se suscribirá la correspondiente acta de reinicio. </w:t>
      </w:r>
      <w:r w:rsidRPr="00820B17">
        <w:rPr>
          <w:b/>
        </w:rPr>
        <w:t>VIGÉSIMA TERCERA</w:t>
      </w:r>
      <w:r w:rsidRPr="00820B17">
        <w:rPr>
          <w:b/>
          <w:bCs/>
        </w:rPr>
        <w:t xml:space="preserve"> - SOLUCIÓN DE CONFLICTOS:</w:t>
      </w:r>
      <w:r w:rsidRPr="00820B17">
        <w:rPr>
          <w:bCs/>
        </w:rPr>
        <w:t xml:space="preserve"> </w:t>
      </w:r>
      <w:r w:rsidRPr="00820B17">
        <w:t xml:space="preserve">Si con ocasión del desarrollo y ejecución del contrato, sugieren diferencias o discrepancias entre las partes, estas se comprometen a utilizar los mecanismos de solución directa previstos en el artículo 68 de la ley 80 de 1993. </w:t>
      </w:r>
      <w:r w:rsidRPr="00820B17">
        <w:rPr>
          <w:b/>
          <w:bCs/>
        </w:rPr>
        <w:t>VIGÉSIMA CUARTA</w:t>
      </w:r>
      <w:r w:rsidRPr="00820B17">
        <w:t xml:space="preserve"> </w:t>
      </w:r>
      <w:r w:rsidRPr="00820B17">
        <w:rPr>
          <w:b/>
        </w:rPr>
        <w:t xml:space="preserve">- PERFECCIONAMIENTO, LEGALIZACIÓN Y EJECUCIÓN: </w:t>
      </w:r>
      <w:r w:rsidRPr="00820B17">
        <w:rPr>
          <w:bCs/>
        </w:rPr>
        <w:t xml:space="preserve">Para el perfeccionamiento del presente contrato se requiere de las firmas de las partes. Para la ejecución la aprobación de la Garantía Única por parte de la POLICÍA NACIONAL.  Para su </w:t>
      </w:r>
      <w:r w:rsidR="0057626C" w:rsidRPr="00820B17">
        <w:rPr>
          <w:bCs/>
        </w:rPr>
        <w:t>legalización se</w:t>
      </w:r>
      <w:r w:rsidRPr="00820B17">
        <w:rPr>
          <w:bCs/>
        </w:rPr>
        <w:t xml:space="preserve"> requiere el registro presupuestal. </w:t>
      </w:r>
      <w:r w:rsidRPr="00820B17">
        <w:rPr>
          <w:b/>
        </w:rPr>
        <w:t xml:space="preserve">PARÁGRAFO: </w:t>
      </w:r>
      <w:r w:rsidRPr="00820B17">
        <w:rPr>
          <w:bCs/>
        </w:rPr>
        <w:t xml:space="preserve">Dentro de los tres (3) días hábiles siguientes a la firma del contrato y entrega de una copia del contrato, EL CONTRATISTA entregará el soporte del pago de la publicación en el Diario Único de Contratación. Así mismo, se obliga a constituir la garantía única.  Las sanciones que ocasionen su no pago oportuno y la no entrega de los respectivos documentos a </w:t>
      </w:r>
      <w:r w:rsidRPr="00820B17">
        <w:t xml:space="preserve">la </w:t>
      </w:r>
      <w:r w:rsidR="001B30AB">
        <w:rPr>
          <w:b/>
        </w:rPr>
        <w:t xml:space="preserve">DIRECCIÓN DE ANTINARCÓTICOS - </w:t>
      </w:r>
      <w:r w:rsidR="001B30AB" w:rsidRPr="00820B17">
        <w:rPr>
          <w:b/>
        </w:rPr>
        <w:t>POLICÍA NACIONAL</w:t>
      </w:r>
      <w:r w:rsidRPr="00820B17">
        <w:rPr>
          <w:bCs/>
        </w:rPr>
        <w:t xml:space="preserve"> dentro del término antes fijado, serán a cargo del </w:t>
      </w:r>
      <w:r w:rsidRPr="00820B17">
        <w:rPr>
          <w:b/>
          <w:bCs/>
        </w:rPr>
        <w:t xml:space="preserve">CONTRATISTA. VIGÉSIMA QUINTA </w:t>
      </w:r>
      <w:r w:rsidRPr="00820B17">
        <w:rPr>
          <w:b/>
        </w:rPr>
        <w:t>- DOCUMENTOS:</w:t>
      </w:r>
      <w:r w:rsidRPr="00820B17">
        <w:t xml:space="preserve"> Entre otros, los documentos que a continuación se relacionan se consideran </w:t>
      </w:r>
      <w:r w:rsidRPr="00820B17">
        <w:lastRenderedPageBreak/>
        <w:t>para todos los efectos parte integrante del presente contrato y en consecuencia producen sus mismos efectos u obligaciones jurídicas y contractuales:</w:t>
      </w:r>
      <w:r w:rsidRPr="00820B17">
        <w:rPr>
          <w:b/>
          <w:color w:val="FF0000"/>
        </w:rPr>
        <w:t xml:space="preserve"> </w:t>
      </w:r>
      <w:r w:rsidRPr="00820B17">
        <w:rPr>
          <w:b/>
        </w:rPr>
        <w:t>1.)</w:t>
      </w:r>
      <w:r w:rsidRPr="00820B17">
        <w:t xml:space="preserve"> el Pliego de Condiciones y Adendas </w:t>
      </w:r>
      <w:r w:rsidRPr="00820B17">
        <w:rPr>
          <w:b/>
        </w:rPr>
        <w:t>2.)</w:t>
      </w:r>
      <w:r w:rsidRPr="00820B17">
        <w:t xml:space="preserve"> Propuesta del Contratista en aquellas partes aceptadas por la </w:t>
      </w:r>
      <w:r w:rsidR="0057626C" w:rsidRPr="00820B17">
        <w:rPr>
          <w:b/>
        </w:rPr>
        <w:t>POLICÍA</w:t>
      </w:r>
      <w:r w:rsidRPr="00820B17">
        <w:rPr>
          <w:b/>
        </w:rPr>
        <w:t xml:space="preserve"> 3). </w:t>
      </w:r>
      <w:r w:rsidRPr="00820B17">
        <w:t xml:space="preserve">Anexos del contrato. </w:t>
      </w:r>
      <w:r w:rsidRPr="00820B17">
        <w:rPr>
          <w:b/>
        </w:rPr>
        <w:t>4.)</w:t>
      </w:r>
      <w:r w:rsidRPr="00820B17">
        <w:t xml:space="preserve"> Documentos que suscriban las partes. </w:t>
      </w:r>
      <w:r w:rsidRPr="00820B17">
        <w:rPr>
          <w:b/>
        </w:rPr>
        <w:t>VIGÉSIMA SEXTA</w:t>
      </w:r>
      <w:r w:rsidR="0057626C" w:rsidRPr="00820B17">
        <w:rPr>
          <w:b/>
        </w:rPr>
        <w:t>- IMPUESTOS</w:t>
      </w:r>
      <w:r w:rsidRPr="00820B17">
        <w:rPr>
          <w:b/>
        </w:rPr>
        <w:t xml:space="preserve">: </w:t>
      </w:r>
      <w:r w:rsidR="0057626C" w:rsidRPr="00820B17">
        <w:rPr>
          <w:b/>
        </w:rPr>
        <w:t>El CONTRATISTA</w:t>
      </w:r>
      <w:r w:rsidR="0057626C" w:rsidRPr="00820B17">
        <w:t xml:space="preserve"> pagará</w:t>
      </w:r>
      <w:r w:rsidRPr="00820B17">
        <w:t xml:space="preserve"> todos los impuestos, tasas, contribuciones y similares que se deriven de la ejecución del contrato, de conformidad con la ley colombiana. </w:t>
      </w:r>
      <w:r w:rsidRPr="00820B17">
        <w:rPr>
          <w:b/>
        </w:rPr>
        <w:t>VIGÉSIMA SÉPTIMA- LIQUIDACIÓN:</w:t>
      </w:r>
      <w:r w:rsidRPr="00820B17">
        <w:t xml:space="preserve"> El presente contrato se podrá liquidar de conformidad con lo señalado en los artículos 60 de la ley 80 de 1993 y artículo 11 de la Ley 1150 de 2007. </w:t>
      </w:r>
      <w:r w:rsidRPr="00820B17">
        <w:rPr>
          <w:b/>
        </w:rPr>
        <w:t>VIGÉSIMA OCTAVA - VEEDURÍAS CIUDADANAS:</w:t>
      </w:r>
      <w:r w:rsidRPr="00820B17">
        <w:t xml:space="preserve"> el presente contrato está sujeto a la vigilancia y control ciudadano, en los términos que señala el artículo 66 de la Ley 80 de 1993.</w:t>
      </w:r>
      <w:r w:rsidRPr="00820B17">
        <w:rPr>
          <w:b/>
        </w:rPr>
        <w:t xml:space="preserve"> VIGÉSIMA NOVENA- RÉGIMEN LEGAL:</w:t>
      </w:r>
      <w:r w:rsidRPr="00820B17">
        <w:t xml:space="preserve"> Este contrato se regirá por el Estatuto General de Contratación Administrativa vigente y sus Decretos reglamentarios, las leyes de presupuesto, en general las normas civiles y comerciales vigentes, las demás normas concordantes que rijan o lleguen a regir los aspectos del presente contrato y las disposiciones de la Policía Nacional que apliquen.</w:t>
      </w:r>
      <w:r w:rsidRPr="00820B17">
        <w:rPr>
          <w:b/>
        </w:rPr>
        <w:t xml:space="preserve"> TRIGÉSIMA- CONFIDENCIALIDAD DE LA INFORMACIÓN: </w:t>
      </w:r>
      <w:r w:rsidRPr="00820B17">
        <w:t xml:space="preserve">En virtud del presente contrato, el </w:t>
      </w:r>
      <w:r w:rsidRPr="00820B17">
        <w:rPr>
          <w:b/>
        </w:rPr>
        <w:t>CONTRATISTA</w:t>
      </w:r>
      <w:r w:rsidRPr="00820B17">
        <w:t xml:space="preserve"> se obliga a no suministrar información que obtenga o conozca con ocasión de la ejecución del presente contrato; así como sobre los lugares a los cuales tenga acceso con ocasión de su desarrollo.</w:t>
      </w:r>
      <w:r w:rsidRPr="00820B17">
        <w:rPr>
          <w:b/>
        </w:rPr>
        <w:t xml:space="preserve"> TRIGÉSIMA PRIMERA- DOMICILIO CONTRACTUAL: </w:t>
      </w:r>
      <w:r w:rsidRPr="00820B17">
        <w:t xml:space="preserve">Para todos los efectos, las partes acuerdan como domicilio contractual el Distrito Capital de Bogotá, para constancia de lo anterior, se firma en un (1) original en Bogotá, D.C., a los </w:t>
      </w:r>
    </w:p>
    <w:p w14:paraId="0269FF8F" w14:textId="77777777" w:rsidR="000A1D4F" w:rsidRPr="00820B17" w:rsidRDefault="000A1D4F" w:rsidP="00D412AB">
      <w:pPr>
        <w:pStyle w:val="Textoindependiente"/>
        <w:tabs>
          <w:tab w:val="left" w:pos="426"/>
        </w:tabs>
        <w:ind w:left="-142" w:right="-234"/>
        <w:rPr>
          <w:rFonts w:cs="Arial"/>
          <w:sz w:val="20"/>
          <w:lang w:val="es-CO"/>
        </w:rPr>
      </w:pPr>
    </w:p>
    <w:p w14:paraId="377DCD44" w14:textId="77777777" w:rsidR="000A1D4F" w:rsidRPr="00820B17" w:rsidRDefault="000A1D4F" w:rsidP="00D412AB">
      <w:pPr>
        <w:pStyle w:val="Textoindependiente"/>
        <w:ind w:left="-142" w:right="-234"/>
        <w:rPr>
          <w:rFonts w:cs="Arial"/>
          <w:b/>
          <w:sz w:val="20"/>
          <w:lang w:val="es-CO"/>
        </w:rPr>
      </w:pPr>
      <w:r w:rsidRPr="00820B17">
        <w:rPr>
          <w:rFonts w:cs="Arial"/>
          <w:b/>
          <w:sz w:val="20"/>
          <w:lang w:val="es-CO"/>
        </w:rPr>
        <w:t>LA POLICÍA NACIONAL</w:t>
      </w:r>
    </w:p>
    <w:p w14:paraId="70388C02" w14:textId="77777777" w:rsidR="000A1D4F" w:rsidRPr="00820B17" w:rsidRDefault="000A1D4F" w:rsidP="00D412AB">
      <w:pPr>
        <w:pStyle w:val="Textoindependiente"/>
        <w:ind w:left="-142" w:right="-234"/>
        <w:rPr>
          <w:rFonts w:cs="Arial"/>
          <w:b/>
          <w:sz w:val="20"/>
          <w:lang w:val="es-CO"/>
        </w:rPr>
      </w:pPr>
    </w:p>
    <w:p w14:paraId="4460258F" w14:textId="77777777" w:rsidR="000A1D4F" w:rsidRPr="00820B17" w:rsidRDefault="000A1D4F" w:rsidP="00D412AB">
      <w:pPr>
        <w:pStyle w:val="Textoindependiente"/>
        <w:tabs>
          <w:tab w:val="left" w:pos="426"/>
        </w:tabs>
        <w:ind w:left="-142" w:right="-234"/>
        <w:rPr>
          <w:rFonts w:cs="Arial"/>
          <w:b/>
          <w:bCs/>
          <w:sz w:val="20"/>
          <w:lang w:val="es-CO"/>
        </w:rPr>
      </w:pPr>
    </w:p>
    <w:p w14:paraId="378DAA1A" w14:textId="77777777" w:rsidR="000A1D4F" w:rsidRPr="00820B17" w:rsidRDefault="000A1D4F" w:rsidP="00D412AB">
      <w:pPr>
        <w:pStyle w:val="Textoindependiente"/>
        <w:tabs>
          <w:tab w:val="left" w:pos="426"/>
        </w:tabs>
        <w:ind w:left="-142" w:right="-234"/>
        <w:rPr>
          <w:rFonts w:cs="Arial"/>
          <w:b/>
          <w:noProof/>
          <w:sz w:val="20"/>
          <w:lang w:val="es-CO"/>
        </w:rPr>
      </w:pPr>
      <w:r w:rsidRPr="00820B17">
        <w:rPr>
          <w:rFonts w:cs="Arial"/>
          <w:b/>
          <w:sz w:val="20"/>
          <w:lang w:val="es-CO"/>
        </w:rPr>
        <w:t>GRADO Y NOMBRE DEL ORDENADOR DEL GASTO</w:t>
      </w:r>
    </w:p>
    <w:p w14:paraId="50C38867" w14:textId="77777777" w:rsidR="000A1D4F" w:rsidRPr="00820B17" w:rsidRDefault="000A1D4F" w:rsidP="00D412AB">
      <w:pPr>
        <w:pStyle w:val="Textoindependiente"/>
        <w:tabs>
          <w:tab w:val="left" w:pos="426"/>
        </w:tabs>
        <w:ind w:left="-142" w:right="-234"/>
        <w:rPr>
          <w:rFonts w:cs="Arial"/>
          <w:noProof/>
          <w:sz w:val="20"/>
          <w:lang w:val="es-CO"/>
        </w:rPr>
      </w:pPr>
      <w:r w:rsidRPr="00820B17">
        <w:rPr>
          <w:rFonts w:cs="Arial"/>
          <w:noProof/>
          <w:sz w:val="20"/>
          <w:lang w:val="es-CO"/>
        </w:rPr>
        <w:t>Cargo del Ordenador del Gasto</w:t>
      </w:r>
    </w:p>
    <w:p w14:paraId="7854B2E7" w14:textId="77777777" w:rsidR="000A1D4F" w:rsidRPr="00820B17" w:rsidRDefault="000A1D4F" w:rsidP="00D412AB">
      <w:pPr>
        <w:pStyle w:val="Textoindependiente"/>
        <w:tabs>
          <w:tab w:val="left" w:pos="426"/>
        </w:tabs>
        <w:ind w:left="-142" w:right="-234"/>
        <w:rPr>
          <w:rFonts w:cs="Arial"/>
          <w:bCs/>
          <w:sz w:val="20"/>
          <w:lang w:val="es-CO"/>
        </w:rPr>
      </w:pPr>
    </w:p>
    <w:p w14:paraId="64603FCD" w14:textId="77777777" w:rsidR="000A1D4F" w:rsidRPr="00820B17" w:rsidRDefault="000A1D4F" w:rsidP="00D412AB">
      <w:pPr>
        <w:pStyle w:val="Textoindependiente"/>
        <w:tabs>
          <w:tab w:val="left" w:pos="426"/>
        </w:tabs>
        <w:ind w:left="-142" w:right="-234"/>
        <w:rPr>
          <w:rFonts w:cs="Arial"/>
          <w:b/>
          <w:bCs/>
          <w:sz w:val="20"/>
          <w:lang w:val="es-CO"/>
        </w:rPr>
      </w:pPr>
      <w:r w:rsidRPr="00820B17">
        <w:rPr>
          <w:rFonts w:cs="Arial"/>
          <w:b/>
          <w:bCs/>
          <w:sz w:val="20"/>
          <w:lang w:val="es-CO"/>
        </w:rPr>
        <w:t>CONTRATISTA</w:t>
      </w:r>
    </w:p>
    <w:p w14:paraId="5B7C8D4A" w14:textId="77777777" w:rsidR="000A1D4F" w:rsidRPr="00820B17" w:rsidRDefault="000A1D4F" w:rsidP="00D412AB">
      <w:pPr>
        <w:pStyle w:val="Textoindependiente"/>
        <w:tabs>
          <w:tab w:val="left" w:pos="426"/>
        </w:tabs>
        <w:ind w:left="-142" w:right="-234"/>
        <w:rPr>
          <w:rFonts w:cs="Arial"/>
          <w:b/>
          <w:bCs/>
          <w:sz w:val="20"/>
          <w:lang w:val="es-CO"/>
        </w:rPr>
      </w:pPr>
    </w:p>
    <w:p w14:paraId="54452659" w14:textId="77777777" w:rsidR="000A1D4F" w:rsidRPr="00820B17" w:rsidRDefault="000A1D4F" w:rsidP="00D412AB">
      <w:pPr>
        <w:pStyle w:val="Textoindependiente"/>
        <w:tabs>
          <w:tab w:val="left" w:pos="426"/>
        </w:tabs>
        <w:ind w:left="-142" w:right="-234"/>
        <w:rPr>
          <w:rFonts w:cs="Arial"/>
          <w:b/>
          <w:sz w:val="20"/>
          <w:lang w:val="es-CO"/>
        </w:rPr>
      </w:pPr>
      <w:r w:rsidRPr="00820B17">
        <w:rPr>
          <w:rFonts w:cs="Arial"/>
          <w:b/>
          <w:noProof/>
          <w:sz w:val="20"/>
          <w:lang w:val="es-CO"/>
        </w:rPr>
        <w:t>NOMBRE DEL REPRESENTANTE LEGAL DEL CONTRATISTA</w:t>
      </w:r>
    </w:p>
    <w:p w14:paraId="7BDD15B2" w14:textId="77777777" w:rsidR="000A1D4F" w:rsidRPr="00820B17" w:rsidRDefault="000A1D4F" w:rsidP="00D412AB">
      <w:pPr>
        <w:pStyle w:val="Textoindependiente"/>
        <w:ind w:left="-142" w:right="-234"/>
        <w:rPr>
          <w:rFonts w:cs="Arial"/>
          <w:sz w:val="20"/>
          <w:lang w:val="es-CO"/>
        </w:rPr>
      </w:pPr>
      <w:r w:rsidRPr="00820B17">
        <w:rPr>
          <w:rFonts w:cs="Arial"/>
          <w:sz w:val="20"/>
          <w:lang w:val="es-CO"/>
        </w:rPr>
        <w:t>Calidad en que Actúa</w:t>
      </w:r>
    </w:p>
    <w:p w14:paraId="6B96470C" w14:textId="77777777" w:rsidR="000A1D4F" w:rsidRPr="00820B17" w:rsidRDefault="000A1D4F" w:rsidP="00D412AB">
      <w:pPr>
        <w:pStyle w:val="Textoindependiente"/>
        <w:ind w:left="-142" w:right="-234"/>
        <w:rPr>
          <w:rFonts w:cs="Arial"/>
          <w:b/>
          <w:sz w:val="20"/>
          <w:lang w:val="es-CO"/>
        </w:rPr>
      </w:pPr>
    </w:p>
    <w:p w14:paraId="7F307B16" w14:textId="77777777" w:rsidR="000A1D4F" w:rsidRPr="00820B17" w:rsidRDefault="000A1D4F" w:rsidP="00D412AB">
      <w:pPr>
        <w:pStyle w:val="Textoindependiente"/>
        <w:tabs>
          <w:tab w:val="left" w:pos="3960"/>
        </w:tabs>
        <w:ind w:left="-142" w:right="-234"/>
        <w:rPr>
          <w:rFonts w:cs="Arial"/>
          <w:b/>
          <w:sz w:val="20"/>
          <w:lang w:val="es-CO"/>
        </w:rPr>
      </w:pPr>
    </w:p>
    <w:p w14:paraId="6CBED681" w14:textId="77777777" w:rsidR="00AC2774" w:rsidRDefault="00AC2774">
      <w:pPr>
        <w:autoSpaceDE/>
        <w:autoSpaceDN/>
        <w:rPr>
          <w:b/>
        </w:rPr>
      </w:pPr>
      <w:r>
        <w:rPr>
          <w:b/>
        </w:rPr>
        <w:br w:type="page"/>
      </w:r>
    </w:p>
    <w:p w14:paraId="01EEF235" w14:textId="3F459DAD" w:rsidR="00E83D40" w:rsidRPr="00820B17" w:rsidRDefault="00E83D40" w:rsidP="00D412AB">
      <w:pPr>
        <w:pStyle w:val="Textoindependiente"/>
        <w:tabs>
          <w:tab w:val="left" w:pos="3960"/>
        </w:tabs>
        <w:ind w:left="-142" w:right="-234"/>
        <w:jc w:val="center"/>
        <w:rPr>
          <w:rFonts w:cs="Arial"/>
          <w:b/>
          <w:sz w:val="20"/>
          <w:lang w:val="es-CO"/>
        </w:rPr>
      </w:pPr>
      <w:r w:rsidRPr="00820B17">
        <w:rPr>
          <w:rFonts w:cs="Arial"/>
          <w:b/>
          <w:sz w:val="20"/>
          <w:lang w:val="es-CO"/>
        </w:rPr>
        <w:lastRenderedPageBreak/>
        <w:t>ANEXO No.</w:t>
      </w:r>
      <w:r w:rsidR="004A178B" w:rsidRPr="00820B17">
        <w:rPr>
          <w:rFonts w:cs="Arial"/>
          <w:b/>
          <w:sz w:val="20"/>
          <w:lang w:val="es-CO"/>
        </w:rPr>
        <w:t xml:space="preserve"> </w:t>
      </w:r>
      <w:r w:rsidRPr="00820B17">
        <w:rPr>
          <w:rFonts w:cs="Arial"/>
          <w:b/>
          <w:sz w:val="20"/>
          <w:lang w:val="es-CO"/>
        </w:rPr>
        <w:t>1</w:t>
      </w:r>
    </w:p>
    <w:p w14:paraId="46CE8E6E" w14:textId="77777777" w:rsidR="00E83D40" w:rsidRPr="00820B17" w:rsidRDefault="00E83D40" w:rsidP="00D412AB">
      <w:pPr>
        <w:pStyle w:val="Textoindependiente"/>
        <w:tabs>
          <w:tab w:val="left" w:pos="3960"/>
        </w:tabs>
        <w:ind w:left="-142" w:right="-234"/>
        <w:jc w:val="center"/>
        <w:rPr>
          <w:rFonts w:cs="Arial"/>
          <w:b/>
          <w:sz w:val="20"/>
          <w:lang w:val="es-CO"/>
        </w:rPr>
      </w:pPr>
      <w:r w:rsidRPr="00820B17">
        <w:rPr>
          <w:rFonts w:cs="Arial"/>
          <w:b/>
          <w:sz w:val="20"/>
          <w:lang w:val="es-CO"/>
        </w:rPr>
        <w:t>“DATOS DEL CONTRATO”</w:t>
      </w:r>
    </w:p>
    <w:p w14:paraId="7D3AEE1F" w14:textId="77777777" w:rsidR="00E83D40" w:rsidRPr="00820B17" w:rsidRDefault="00E83D40" w:rsidP="00D412AB">
      <w:pPr>
        <w:pStyle w:val="Textoindependiente"/>
        <w:tabs>
          <w:tab w:val="left" w:pos="3960"/>
        </w:tabs>
        <w:ind w:left="-142" w:right="-234"/>
        <w:rPr>
          <w:rFonts w:cs="Arial"/>
          <w:b/>
          <w:sz w:val="20"/>
          <w:lang w:val="es-CO"/>
        </w:rPr>
      </w:pPr>
    </w:p>
    <w:tbl>
      <w:tblPr>
        <w:tblW w:w="1034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213"/>
        <w:gridCol w:w="7127"/>
      </w:tblGrid>
      <w:tr w:rsidR="00E83D40" w:rsidRPr="002E4B43" w14:paraId="6B31B152" w14:textId="77777777" w:rsidTr="009B0123">
        <w:trPr>
          <w:jc w:val="center"/>
        </w:trPr>
        <w:tc>
          <w:tcPr>
            <w:tcW w:w="3213" w:type="dxa"/>
          </w:tcPr>
          <w:p w14:paraId="58CE1C23" w14:textId="77777777" w:rsidR="00E83D40" w:rsidRPr="002E4B43" w:rsidRDefault="00E83D40" w:rsidP="00232D84">
            <w:pPr>
              <w:pStyle w:val="Textoindependiente"/>
              <w:rPr>
                <w:rFonts w:cs="Arial"/>
                <w:b/>
                <w:sz w:val="16"/>
                <w:szCs w:val="16"/>
                <w:lang w:val="es-CO"/>
              </w:rPr>
            </w:pPr>
            <w:r w:rsidRPr="002E4B43">
              <w:rPr>
                <w:rFonts w:cs="Arial"/>
                <w:b/>
                <w:sz w:val="16"/>
                <w:szCs w:val="16"/>
                <w:lang w:val="es-CO"/>
              </w:rPr>
              <w:t>CONTRATO</w:t>
            </w:r>
          </w:p>
        </w:tc>
        <w:tc>
          <w:tcPr>
            <w:tcW w:w="7127" w:type="dxa"/>
          </w:tcPr>
          <w:p w14:paraId="761A54BC" w14:textId="77777777" w:rsidR="00E83D40" w:rsidRPr="002E4B43" w:rsidRDefault="00E83D40" w:rsidP="00232D84">
            <w:pPr>
              <w:pStyle w:val="Textoindependiente"/>
              <w:ind w:left="20"/>
              <w:jc w:val="both"/>
              <w:rPr>
                <w:rFonts w:cs="Arial"/>
                <w:b/>
                <w:sz w:val="16"/>
                <w:szCs w:val="16"/>
                <w:lang w:val="es-CO"/>
              </w:rPr>
            </w:pPr>
            <w:r w:rsidRPr="002E4B43">
              <w:rPr>
                <w:rFonts w:cs="Arial"/>
                <w:b/>
                <w:sz w:val="16"/>
                <w:szCs w:val="16"/>
                <w:lang w:val="es-CO"/>
              </w:rPr>
              <w:t xml:space="preserve">No. </w:t>
            </w:r>
          </w:p>
        </w:tc>
      </w:tr>
      <w:tr w:rsidR="00E83D40" w:rsidRPr="002E4B43" w14:paraId="3A60D40F" w14:textId="77777777" w:rsidTr="009B0123">
        <w:trPr>
          <w:jc w:val="center"/>
        </w:trPr>
        <w:tc>
          <w:tcPr>
            <w:tcW w:w="3213" w:type="dxa"/>
          </w:tcPr>
          <w:p w14:paraId="6C6C8EE6" w14:textId="77777777" w:rsidR="00E83D40" w:rsidRPr="002E4B43" w:rsidRDefault="00E83D40" w:rsidP="00232D84">
            <w:pPr>
              <w:pStyle w:val="Textoindependiente"/>
              <w:rPr>
                <w:rFonts w:cs="Arial"/>
                <w:b/>
                <w:sz w:val="16"/>
                <w:szCs w:val="16"/>
                <w:lang w:val="es-CO"/>
              </w:rPr>
            </w:pPr>
            <w:r w:rsidRPr="002E4B43">
              <w:rPr>
                <w:rFonts w:cs="Arial"/>
                <w:b/>
                <w:sz w:val="16"/>
                <w:szCs w:val="16"/>
                <w:lang w:val="es-CO"/>
              </w:rPr>
              <w:t>CONTRATANTE</w:t>
            </w:r>
          </w:p>
        </w:tc>
        <w:tc>
          <w:tcPr>
            <w:tcW w:w="7127" w:type="dxa"/>
          </w:tcPr>
          <w:p w14:paraId="1BB2EDFD" w14:textId="77777777" w:rsidR="00E83D40" w:rsidRPr="002E4B43" w:rsidRDefault="00E83D40" w:rsidP="00232D84">
            <w:pPr>
              <w:pStyle w:val="Textoindependiente"/>
              <w:ind w:left="20"/>
              <w:jc w:val="both"/>
              <w:rPr>
                <w:rFonts w:cs="Arial"/>
                <w:b/>
                <w:sz w:val="16"/>
                <w:szCs w:val="16"/>
                <w:lang w:val="es-CO"/>
              </w:rPr>
            </w:pPr>
            <w:r w:rsidRPr="002E4B43">
              <w:rPr>
                <w:rFonts w:cs="Arial"/>
                <w:sz w:val="16"/>
                <w:szCs w:val="16"/>
                <w:lang w:val="es-CO"/>
              </w:rPr>
              <w:t>POLICÍA NACIONAL DE COLOMBIA</w:t>
            </w:r>
          </w:p>
        </w:tc>
      </w:tr>
      <w:tr w:rsidR="00E83D40" w:rsidRPr="002E4B43" w14:paraId="1A3333D5" w14:textId="77777777" w:rsidTr="009B0123">
        <w:trPr>
          <w:jc w:val="center"/>
        </w:trPr>
        <w:tc>
          <w:tcPr>
            <w:tcW w:w="3213" w:type="dxa"/>
          </w:tcPr>
          <w:p w14:paraId="2FB4126D" w14:textId="77777777" w:rsidR="00E83D40" w:rsidRPr="002E4B43" w:rsidRDefault="00E83D40" w:rsidP="00232D84">
            <w:pPr>
              <w:pStyle w:val="Textoindependiente"/>
              <w:rPr>
                <w:rFonts w:cs="Arial"/>
                <w:b/>
                <w:sz w:val="16"/>
                <w:szCs w:val="16"/>
                <w:lang w:val="es-CO"/>
              </w:rPr>
            </w:pPr>
            <w:r w:rsidRPr="002E4B43">
              <w:rPr>
                <w:rFonts w:cs="Arial"/>
                <w:b/>
                <w:sz w:val="16"/>
                <w:szCs w:val="16"/>
                <w:lang w:val="es-CO"/>
              </w:rPr>
              <w:t>REPRESENTANTE LEGAL Y/O DELEGADO</w:t>
            </w:r>
          </w:p>
        </w:tc>
        <w:tc>
          <w:tcPr>
            <w:tcW w:w="7127" w:type="dxa"/>
            <w:vAlign w:val="center"/>
          </w:tcPr>
          <w:p w14:paraId="2A33A44F" w14:textId="77777777" w:rsidR="00E83D40" w:rsidRPr="002E4B43" w:rsidRDefault="00E83D40" w:rsidP="00232D84">
            <w:pPr>
              <w:pStyle w:val="Textoindependiente"/>
              <w:ind w:left="20"/>
              <w:jc w:val="both"/>
              <w:rPr>
                <w:rFonts w:cs="Arial"/>
                <w:b/>
                <w:sz w:val="16"/>
                <w:szCs w:val="16"/>
                <w:lang w:val="es-CO"/>
              </w:rPr>
            </w:pPr>
            <w:r w:rsidRPr="002E4B43">
              <w:rPr>
                <w:rFonts w:cs="Arial"/>
                <w:b/>
                <w:sz w:val="16"/>
                <w:szCs w:val="16"/>
                <w:lang w:val="es-CO"/>
              </w:rPr>
              <w:t>NOMBRE DEL ORDENADOR DEL GASTO</w:t>
            </w:r>
          </w:p>
        </w:tc>
      </w:tr>
      <w:tr w:rsidR="00E83D40" w:rsidRPr="002E4B43" w14:paraId="24E72E14" w14:textId="77777777" w:rsidTr="009B0123">
        <w:trPr>
          <w:jc w:val="center"/>
        </w:trPr>
        <w:tc>
          <w:tcPr>
            <w:tcW w:w="3213" w:type="dxa"/>
          </w:tcPr>
          <w:p w14:paraId="395830A5" w14:textId="77777777" w:rsidR="00E83D40" w:rsidRPr="002E4B43" w:rsidRDefault="00E83D40" w:rsidP="00232D84">
            <w:pPr>
              <w:rPr>
                <w:b/>
                <w:sz w:val="16"/>
                <w:szCs w:val="16"/>
              </w:rPr>
            </w:pPr>
            <w:r w:rsidRPr="002E4B43">
              <w:rPr>
                <w:b/>
                <w:sz w:val="16"/>
                <w:szCs w:val="16"/>
              </w:rPr>
              <w:t>CÉDULA DE</w:t>
            </w:r>
          </w:p>
          <w:p w14:paraId="074F019C" w14:textId="77777777" w:rsidR="00E83D40" w:rsidRPr="002E4B43" w:rsidRDefault="00E83D40" w:rsidP="00232D84">
            <w:pPr>
              <w:pStyle w:val="Textoindependiente"/>
              <w:rPr>
                <w:rFonts w:cs="Arial"/>
                <w:b/>
                <w:sz w:val="16"/>
                <w:szCs w:val="16"/>
                <w:lang w:val="es-CO"/>
              </w:rPr>
            </w:pPr>
            <w:r w:rsidRPr="002E4B43">
              <w:rPr>
                <w:rFonts w:cs="Arial"/>
                <w:b/>
                <w:sz w:val="16"/>
                <w:szCs w:val="16"/>
                <w:lang w:val="es-CO"/>
              </w:rPr>
              <w:t>CIUDADANÍA No.</w:t>
            </w:r>
          </w:p>
        </w:tc>
        <w:tc>
          <w:tcPr>
            <w:tcW w:w="7127" w:type="dxa"/>
            <w:vAlign w:val="center"/>
          </w:tcPr>
          <w:p w14:paraId="7CFD8513" w14:textId="77777777" w:rsidR="00E83D40" w:rsidRPr="002E4B43" w:rsidRDefault="00E83D40" w:rsidP="00232D84">
            <w:pPr>
              <w:pStyle w:val="Textoindependiente"/>
              <w:ind w:left="20"/>
              <w:jc w:val="both"/>
              <w:rPr>
                <w:rFonts w:cs="Arial"/>
                <w:sz w:val="16"/>
                <w:szCs w:val="16"/>
                <w:lang w:val="es-CO"/>
              </w:rPr>
            </w:pPr>
            <w:r w:rsidRPr="002E4B43">
              <w:rPr>
                <w:rFonts w:cs="Arial"/>
                <w:sz w:val="16"/>
                <w:szCs w:val="16"/>
                <w:lang w:val="es-CO"/>
              </w:rPr>
              <w:t>Del ordenador del gasto</w:t>
            </w:r>
          </w:p>
        </w:tc>
      </w:tr>
      <w:tr w:rsidR="00E83D40" w:rsidRPr="002E4B43" w14:paraId="4EA3C0E0" w14:textId="77777777" w:rsidTr="009B0123">
        <w:trPr>
          <w:jc w:val="center"/>
        </w:trPr>
        <w:tc>
          <w:tcPr>
            <w:tcW w:w="3213" w:type="dxa"/>
          </w:tcPr>
          <w:p w14:paraId="53DF78A0" w14:textId="77777777" w:rsidR="00E83D40" w:rsidRPr="002E4B43" w:rsidRDefault="00E83D40" w:rsidP="00232D84">
            <w:pPr>
              <w:rPr>
                <w:b/>
                <w:sz w:val="16"/>
                <w:szCs w:val="16"/>
              </w:rPr>
            </w:pPr>
            <w:r w:rsidRPr="002E4B43">
              <w:rPr>
                <w:b/>
                <w:sz w:val="16"/>
                <w:szCs w:val="16"/>
              </w:rPr>
              <w:t>CARGO</w:t>
            </w:r>
          </w:p>
        </w:tc>
        <w:tc>
          <w:tcPr>
            <w:tcW w:w="7127" w:type="dxa"/>
            <w:vAlign w:val="center"/>
          </w:tcPr>
          <w:p w14:paraId="3F237747" w14:textId="77777777" w:rsidR="00E83D40" w:rsidRPr="002E4B43" w:rsidRDefault="00E83D40" w:rsidP="00232D84">
            <w:pPr>
              <w:pStyle w:val="Textoindependiente"/>
              <w:ind w:left="20"/>
              <w:jc w:val="both"/>
              <w:rPr>
                <w:rFonts w:cs="Arial"/>
                <w:sz w:val="16"/>
                <w:szCs w:val="16"/>
                <w:lang w:val="es-CO"/>
              </w:rPr>
            </w:pPr>
            <w:r w:rsidRPr="002E4B43">
              <w:rPr>
                <w:rFonts w:cs="Arial"/>
                <w:sz w:val="16"/>
                <w:szCs w:val="16"/>
                <w:lang w:val="es-CO"/>
              </w:rPr>
              <w:t>Cargo del ordenador del gasto</w:t>
            </w:r>
          </w:p>
        </w:tc>
      </w:tr>
      <w:tr w:rsidR="00E83D40" w:rsidRPr="002E4B43" w14:paraId="77EEDD24" w14:textId="77777777" w:rsidTr="009B0123">
        <w:trPr>
          <w:trHeight w:val="90"/>
          <w:jc w:val="center"/>
        </w:trPr>
        <w:tc>
          <w:tcPr>
            <w:tcW w:w="3213" w:type="dxa"/>
          </w:tcPr>
          <w:p w14:paraId="7B2B224B" w14:textId="3E2D7934" w:rsidR="00E83D40" w:rsidRPr="002E4B43" w:rsidRDefault="0057626C" w:rsidP="00232D84">
            <w:pPr>
              <w:pStyle w:val="Textoindependiente"/>
              <w:rPr>
                <w:rFonts w:cs="Arial"/>
                <w:b/>
                <w:sz w:val="16"/>
                <w:szCs w:val="16"/>
                <w:lang w:val="es-CO"/>
              </w:rPr>
            </w:pPr>
            <w:r w:rsidRPr="002E4B43">
              <w:rPr>
                <w:rFonts w:cs="Arial"/>
                <w:b/>
                <w:sz w:val="16"/>
                <w:szCs w:val="16"/>
                <w:lang w:val="es-CO"/>
              </w:rPr>
              <w:t>DISPOSICIÓN</w:t>
            </w:r>
            <w:r w:rsidR="00E83D40" w:rsidRPr="002E4B43">
              <w:rPr>
                <w:rFonts w:cs="Arial"/>
                <w:b/>
                <w:sz w:val="16"/>
                <w:szCs w:val="16"/>
                <w:lang w:val="es-CO"/>
              </w:rPr>
              <w:t xml:space="preserve"> DE NOMBRAMIENTO</w:t>
            </w:r>
          </w:p>
        </w:tc>
        <w:tc>
          <w:tcPr>
            <w:tcW w:w="7127" w:type="dxa"/>
            <w:vAlign w:val="center"/>
          </w:tcPr>
          <w:p w14:paraId="40CF9E0B" w14:textId="77777777" w:rsidR="00E83D40" w:rsidRPr="002E4B43" w:rsidRDefault="00E83D40" w:rsidP="00232D84">
            <w:pPr>
              <w:pStyle w:val="Textoindependiente"/>
              <w:ind w:left="20"/>
              <w:jc w:val="both"/>
              <w:rPr>
                <w:rFonts w:cs="Arial"/>
                <w:sz w:val="16"/>
                <w:szCs w:val="16"/>
                <w:lang w:val="es-CO"/>
              </w:rPr>
            </w:pPr>
            <w:r w:rsidRPr="002E4B43">
              <w:rPr>
                <w:rFonts w:cs="Arial"/>
                <w:sz w:val="16"/>
                <w:szCs w:val="16"/>
                <w:lang w:val="es-CO"/>
              </w:rPr>
              <w:t>Del ordenador del gasto.</w:t>
            </w:r>
          </w:p>
        </w:tc>
      </w:tr>
      <w:tr w:rsidR="00E83D40" w:rsidRPr="002E4B43" w14:paraId="67D14D6D" w14:textId="77777777" w:rsidTr="009B0123">
        <w:trPr>
          <w:jc w:val="center"/>
        </w:trPr>
        <w:tc>
          <w:tcPr>
            <w:tcW w:w="3213" w:type="dxa"/>
          </w:tcPr>
          <w:p w14:paraId="21A6A36B" w14:textId="77777777" w:rsidR="00E83D40" w:rsidRPr="002E4B43" w:rsidRDefault="00E83D40" w:rsidP="00232D84">
            <w:pPr>
              <w:pStyle w:val="Textoindependiente"/>
              <w:rPr>
                <w:rFonts w:cs="Arial"/>
                <w:b/>
                <w:sz w:val="16"/>
                <w:szCs w:val="16"/>
                <w:lang w:val="es-CO"/>
              </w:rPr>
            </w:pPr>
            <w:r w:rsidRPr="002E4B43">
              <w:rPr>
                <w:rFonts w:cs="Arial"/>
                <w:b/>
                <w:sz w:val="16"/>
                <w:szCs w:val="16"/>
                <w:lang w:val="es-CO"/>
              </w:rPr>
              <w:t>CONTRATISTA</w:t>
            </w:r>
          </w:p>
        </w:tc>
        <w:tc>
          <w:tcPr>
            <w:tcW w:w="7127" w:type="dxa"/>
          </w:tcPr>
          <w:p w14:paraId="10D804BC" w14:textId="77777777" w:rsidR="00E83D40" w:rsidRPr="002E4B43" w:rsidRDefault="00E83D40" w:rsidP="00232D84">
            <w:pPr>
              <w:pStyle w:val="Textoindependiente"/>
              <w:ind w:left="20"/>
              <w:jc w:val="both"/>
              <w:rPr>
                <w:rFonts w:cs="Arial"/>
                <w:sz w:val="16"/>
                <w:szCs w:val="16"/>
                <w:lang w:val="es-CO"/>
              </w:rPr>
            </w:pPr>
            <w:r w:rsidRPr="002E4B43">
              <w:rPr>
                <w:rFonts w:cs="Arial"/>
                <w:b/>
                <w:sz w:val="16"/>
                <w:szCs w:val="16"/>
                <w:lang w:val="es-CO"/>
              </w:rPr>
              <w:t xml:space="preserve">NOMBRE: </w:t>
            </w:r>
            <w:r w:rsidRPr="002E4B43">
              <w:rPr>
                <w:rFonts w:cs="Arial"/>
                <w:sz w:val="16"/>
                <w:szCs w:val="16"/>
                <w:lang w:val="es-CO"/>
              </w:rPr>
              <w:t>De la firma contratista</w:t>
            </w:r>
          </w:p>
          <w:p w14:paraId="4A3A5100" w14:textId="77777777" w:rsidR="00E83D40" w:rsidRPr="002E4B43" w:rsidRDefault="00E83D40" w:rsidP="00232D84">
            <w:pPr>
              <w:pStyle w:val="Textoindependiente"/>
              <w:ind w:left="20"/>
              <w:jc w:val="both"/>
              <w:rPr>
                <w:rFonts w:cs="Arial"/>
                <w:b/>
                <w:sz w:val="16"/>
                <w:szCs w:val="16"/>
                <w:lang w:val="es-CO"/>
              </w:rPr>
            </w:pPr>
            <w:proofErr w:type="spellStart"/>
            <w:r w:rsidRPr="002E4B43">
              <w:rPr>
                <w:rFonts w:cs="Arial"/>
                <w:b/>
                <w:sz w:val="16"/>
                <w:szCs w:val="16"/>
                <w:lang w:val="es-CO"/>
              </w:rPr>
              <w:t>NIT</w:t>
            </w:r>
            <w:proofErr w:type="spellEnd"/>
            <w:r w:rsidRPr="002E4B43">
              <w:rPr>
                <w:rFonts w:cs="Arial"/>
                <w:b/>
                <w:sz w:val="16"/>
                <w:szCs w:val="16"/>
                <w:lang w:val="es-CO"/>
              </w:rPr>
              <w:t xml:space="preserve">: </w:t>
            </w:r>
          </w:p>
          <w:p w14:paraId="3A424963" w14:textId="77777777" w:rsidR="00E83D40" w:rsidRPr="002E4B43" w:rsidRDefault="00E83D40" w:rsidP="00232D84">
            <w:pPr>
              <w:pStyle w:val="Textoindependiente"/>
              <w:ind w:left="20"/>
              <w:jc w:val="both"/>
              <w:rPr>
                <w:rFonts w:cs="Arial"/>
                <w:b/>
                <w:sz w:val="16"/>
                <w:szCs w:val="16"/>
                <w:lang w:val="es-CO"/>
              </w:rPr>
            </w:pPr>
            <w:r w:rsidRPr="002E4B43">
              <w:rPr>
                <w:rFonts w:cs="Arial"/>
                <w:b/>
                <w:sz w:val="16"/>
                <w:szCs w:val="16"/>
                <w:lang w:val="es-CO"/>
              </w:rPr>
              <w:t xml:space="preserve">REPRESENTANTE LEGAL: </w:t>
            </w:r>
            <w:r w:rsidRPr="002E4B43">
              <w:rPr>
                <w:rFonts w:cs="Arial"/>
                <w:sz w:val="16"/>
                <w:szCs w:val="16"/>
                <w:lang w:val="es-CO"/>
              </w:rPr>
              <w:t>Nombre del representante legal</w:t>
            </w:r>
          </w:p>
          <w:p w14:paraId="1C063362" w14:textId="77777777" w:rsidR="00E83D40" w:rsidRPr="002E4B43" w:rsidRDefault="00E83D40" w:rsidP="00232D84">
            <w:pPr>
              <w:pStyle w:val="Textoindependiente"/>
              <w:ind w:left="20"/>
              <w:jc w:val="both"/>
              <w:rPr>
                <w:rFonts w:cs="Arial"/>
                <w:sz w:val="16"/>
                <w:szCs w:val="16"/>
                <w:lang w:val="es-CO"/>
              </w:rPr>
            </w:pPr>
            <w:r w:rsidRPr="002E4B43">
              <w:rPr>
                <w:rFonts w:cs="Arial"/>
                <w:b/>
                <w:sz w:val="16"/>
                <w:szCs w:val="16"/>
                <w:lang w:val="es-CO"/>
              </w:rPr>
              <w:t>DOC. IDENTIDAD</w:t>
            </w:r>
            <w:r w:rsidRPr="002E4B43">
              <w:rPr>
                <w:rFonts w:cs="Arial"/>
                <w:sz w:val="16"/>
                <w:szCs w:val="16"/>
                <w:lang w:val="es-CO"/>
              </w:rPr>
              <w:t>: C.C. del representante legal</w:t>
            </w:r>
            <w:r w:rsidRPr="002E4B43">
              <w:rPr>
                <w:rFonts w:cs="Arial"/>
                <w:noProof/>
                <w:sz w:val="16"/>
                <w:szCs w:val="16"/>
                <w:lang w:val="es-CO"/>
              </w:rPr>
              <w:t xml:space="preserve"> </w:t>
            </w:r>
          </w:p>
          <w:p w14:paraId="34EDF6F7" w14:textId="77777777" w:rsidR="00E83D40" w:rsidRPr="002E4B43" w:rsidRDefault="00E83D40" w:rsidP="00232D84">
            <w:pPr>
              <w:pStyle w:val="Textoindependiente"/>
              <w:ind w:left="20"/>
              <w:jc w:val="both"/>
              <w:rPr>
                <w:rFonts w:cs="Arial"/>
                <w:sz w:val="16"/>
                <w:szCs w:val="16"/>
                <w:lang w:val="es-CO"/>
              </w:rPr>
            </w:pPr>
            <w:r w:rsidRPr="002E4B43">
              <w:rPr>
                <w:rFonts w:cs="Arial"/>
                <w:b/>
                <w:sz w:val="16"/>
                <w:szCs w:val="16"/>
                <w:lang w:val="es-CO"/>
              </w:rPr>
              <w:t xml:space="preserve">CIUDAD NOTIFICACIÓN: </w:t>
            </w:r>
            <w:r w:rsidRPr="002E4B43">
              <w:rPr>
                <w:rFonts w:cs="Arial"/>
                <w:noProof/>
                <w:sz w:val="16"/>
                <w:szCs w:val="16"/>
                <w:lang w:val="es-CO"/>
              </w:rPr>
              <w:t>Bogotá D.C.</w:t>
            </w:r>
          </w:p>
          <w:p w14:paraId="28283CB2" w14:textId="77777777" w:rsidR="00E83D40" w:rsidRPr="002E4B43" w:rsidRDefault="00E83D40" w:rsidP="00232D84">
            <w:pPr>
              <w:pStyle w:val="Textoindependiente"/>
              <w:ind w:left="20"/>
              <w:jc w:val="both"/>
              <w:rPr>
                <w:rFonts w:cs="Arial"/>
                <w:sz w:val="16"/>
                <w:szCs w:val="16"/>
                <w:lang w:val="es-CO"/>
              </w:rPr>
            </w:pPr>
            <w:r w:rsidRPr="002E4B43">
              <w:rPr>
                <w:rFonts w:cs="Arial"/>
                <w:b/>
                <w:sz w:val="16"/>
                <w:szCs w:val="16"/>
                <w:lang w:val="es-CO"/>
              </w:rPr>
              <w:t xml:space="preserve">DIRECCIÓN: </w:t>
            </w:r>
            <w:r w:rsidRPr="002E4B43">
              <w:rPr>
                <w:rFonts w:cs="Arial"/>
                <w:sz w:val="16"/>
                <w:szCs w:val="16"/>
                <w:lang w:val="es-CO"/>
              </w:rPr>
              <w:t>De notificación de la firma contratista</w:t>
            </w:r>
          </w:p>
          <w:p w14:paraId="2AAD3FC6" w14:textId="77777777" w:rsidR="00E83D40" w:rsidRPr="002E4B43" w:rsidRDefault="00E83D40" w:rsidP="00232D84">
            <w:pPr>
              <w:pStyle w:val="Textoindependiente"/>
              <w:ind w:left="20"/>
              <w:jc w:val="both"/>
              <w:rPr>
                <w:rFonts w:cs="Arial"/>
                <w:sz w:val="16"/>
                <w:szCs w:val="16"/>
                <w:lang w:val="es-CO"/>
              </w:rPr>
            </w:pPr>
            <w:proofErr w:type="spellStart"/>
            <w:r w:rsidRPr="002E4B43">
              <w:rPr>
                <w:rFonts w:cs="Arial"/>
                <w:b/>
                <w:sz w:val="16"/>
                <w:szCs w:val="16"/>
                <w:lang w:val="es-CO"/>
              </w:rPr>
              <w:t>TELEFONO</w:t>
            </w:r>
            <w:proofErr w:type="spellEnd"/>
            <w:r w:rsidRPr="002E4B43">
              <w:rPr>
                <w:rFonts w:cs="Arial"/>
                <w:b/>
                <w:sz w:val="16"/>
                <w:szCs w:val="16"/>
                <w:lang w:val="es-CO"/>
              </w:rPr>
              <w:t xml:space="preserve">: </w:t>
            </w:r>
          </w:p>
          <w:p w14:paraId="537450DE" w14:textId="77777777" w:rsidR="00E83D40" w:rsidRPr="002E4B43" w:rsidRDefault="00E83D40" w:rsidP="00232D84">
            <w:pPr>
              <w:pStyle w:val="Textoindependiente"/>
              <w:ind w:left="20"/>
              <w:jc w:val="both"/>
              <w:rPr>
                <w:rFonts w:cs="Arial"/>
                <w:sz w:val="16"/>
                <w:szCs w:val="16"/>
                <w:lang w:val="es-CO"/>
              </w:rPr>
            </w:pPr>
            <w:r w:rsidRPr="002E4B43">
              <w:rPr>
                <w:rFonts w:cs="Arial"/>
                <w:b/>
                <w:sz w:val="16"/>
                <w:szCs w:val="16"/>
                <w:lang w:val="es-CO"/>
              </w:rPr>
              <w:t>FAX:</w:t>
            </w:r>
            <w:r w:rsidRPr="002E4B43">
              <w:rPr>
                <w:rFonts w:cs="Arial"/>
                <w:sz w:val="16"/>
                <w:szCs w:val="16"/>
                <w:lang w:val="es-CO"/>
              </w:rPr>
              <w:t xml:space="preserve"> </w:t>
            </w:r>
          </w:p>
          <w:p w14:paraId="304F287F" w14:textId="77777777" w:rsidR="00E83D40" w:rsidRPr="002E4B43" w:rsidRDefault="00E83D40" w:rsidP="00232D84">
            <w:pPr>
              <w:pStyle w:val="Textoindependiente"/>
              <w:ind w:left="20"/>
              <w:jc w:val="both"/>
              <w:rPr>
                <w:rFonts w:cs="Arial"/>
                <w:b/>
                <w:sz w:val="16"/>
                <w:szCs w:val="16"/>
                <w:lang w:val="es-CO"/>
              </w:rPr>
            </w:pPr>
            <w:r w:rsidRPr="002E4B43">
              <w:rPr>
                <w:rFonts w:cs="Arial"/>
                <w:b/>
                <w:sz w:val="16"/>
                <w:szCs w:val="16"/>
                <w:lang w:val="es-CO"/>
              </w:rPr>
              <w:t>E-MAIL:</w:t>
            </w:r>
            <w:r w:rsidRPr="002E4B43">
              <w:rPr>
                <w:rFonts w:cs="Arial"/>
                <w:sz w:val="16"/>
                <w:szCs w:val="16"/>
                <w:lang w:val="es-CO"/>
              </w:rPr>
              <w:t xml:space="preserve"> </w:t>
            </w:r>
          </w:p>
        </w:tc>
      </w:tr>
      <w:tr w:rsidR="00E83D40" w:rsidRPr="002E4B43" w14:paraId="208A403B" w14:textId="77777777" w:rsidTr="009B012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jc w:val="center"/>
        </w:trPr>
        <w:tc>
          <w:tcPr>
            <w:tcW w:w="3213" w:type="dxa"/>
            <w:tcBorders>
              <w:top w:val="single" w:sz="4" w:space="0" w:color="auto"/>
              <w:left w:val="single" w:sz="4" w:space="0" w:color="auto"/>
              <w:bottom w:val="single" w:sz="4" w:space="0" w:color="auto"/>
              <w:right w:val="single" w:sz="4" w:space="0" w:color="auto"/>
            </w:tcBorders>
          </w:tcPr>
          <w:p w14:paraId="63943EC3" w14:textId="77777777" w:rsidR="00E83D40" w:rsidRPr="002E4B43" w:rsidRDefault="00E83D40" w:rsidP="00232D84">
            <w:pPr>
              <w:pStyle w:val="Textoindependiente"/>
              <w:rPr>
                <w:rFonts w:cs="Arial"/>
                <w:b/>
                <w:bCs/>
                <w:sz w:val="16"/>
                <w:szCs w:val="16"/>
                <w:lang w:val="es-CO"/>
              </w:rPr>
            </w:pPr>
            <w:r w:rsidRPr="002E4B43">
              <w:rPr>
                <w:rFonts w:cs="Arial"/>
                <w:b/>
                <w:bCs/>
                <w:sz w:val="16"/>
                <w:szCs w:val="16"/>
                <w:lang w:val="es-CO"/>
              </w:rPr>
              <w:t>CONSIDERANDOS</w:t>
            </w:r>
          </w:p>
        </w:tc>
        <w:tc>
          <w:tcPr>
            <w:tcW w:w="7127" w:type="dxa"/>
            <w:tcBorders>
              <w:top w:val="single" w:sz="4" w:space="0" w:color="auto"/>
              <w:left w:val="single" w:sz="4" w:space="0" w:color="auto"/>
              <w:bottom w:val="single" w:sz="4" w:space="0" w:color="auto"/>
              <w:right w:val="single" w:sz="4" w:space="0" w:color="auto"/>
            </w:tcBorders>
          </w:tcPr>
          <w:p w14:paraId="4938BBD2" w14:textId="77777777" w:rsidR="00E83D40" w:rsidRPr="002E4B43" w:rsidRDefault="00E83D40" w:rsidP="00232D84">
            <w:pPr>
              <w:adjustRightInd w:val="0"/>
              <w:ind w:left="20"/>
              <w:jc w:val="both"/>
              <w:rPr>
                <w:noProof/>
                <w:sz w:val="16"/>
                <w:szCs w:val="16"/>
              </w:rPr>
            </w:pPr>
            <w:r w:rsidRPr="002E4B43">
              <w:rPr>
                <w:noProof/>
                <w:sz w:val="16"/>
                <w:szCs w:val="16"/>
              </w:rPr>
              <w:t>Que el presente contrato se deriva del PROCESO (SE INDICA EL TIPO DE PROCESO Y EL NÚMERO DEL MISMO)</w:t>
            </w:r>
          </w:p>
        </w:tc>
      </w:tr>
      <w:tr w:rsidR="00E83D40" w:rsidRPr="002E4B43" w14:paraId="0E6186E4" w14:textId="77777777" w:rsidTr="009B012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87"/>
          <w:jc w:val="center"/>
        </w:trPr>
        <w:tc>
          <w:tcPr>
            <w:tcW w:w="3213" w:type="dxa"/>
            <w:tcBorders>
              <w:top w:val="single" w:sz="4" w:space="0" w:color="auto"/>
              <w:left w:val="single" w:sz="4" w:space="0" w:color="auto"/>
              <w:bottom w:val="single" w:sz="4" w:space="0" w:color="auto"/>
              <w:right w:val="single" w:sz="4" w:space="0" w:color="auto"/>
            </w:tcBorders>
          </w:tcPr>
          <w:p w14:paraId="72CEE236" w14:textId="77777777" w:rsidR="00E83D40" w:rsidRPr="002E4B43" w:rsidRDefault="00E83D40" w:rsidP="00232D84">
            <w:pPr>
              <w:pStyle w:val="Textoindependiente"/>
              <w:rPr>
                <w:rFonts w:cs="Arial"/>
                <w:b/>
                <w:sz w:val="16"/>
                <w:szCs w:val="16"/>
                <w:lang w:val="es-CO"/>
              </w:rPr>
            </w:pPr>
            <w:r w:rsidRPr="002E4B43">
              <w:rPr>
                <w:rFonts w:cs="Arial"/>
                <w:b/>
                <w:sz w:val="16"/>
                <w:szCs w:val="16"/>
                <w:lang w:val="es-CO"/>
              </w:rPr>
              <w:t>SUPERVISOR DEL CONTRATO</w:t>
            </w:r>
          </w:p>
        </w:tc>
        <w:tc>
          <w:tcPr>
            <w:tcW w:w="7127" w:type="dxa"/>
            <w:tcBorders>
              <w:top w:val="single" w:sz="4" w:space="0" w:color="auto"/>
              <w:left w:val="single" w:sz="4" w:space="0" w:color="auto"/>
              <w:bottom w:val="single" w:sz="4" w:space="0" w:color="auto"/>
              <w:right w:val="single" w:sz="4" w:space="0" w:color="auto"/>
            </w:tcBorders>
          </w:tcPr>
          <w:p w14:paraId="05C9161A" w14:textId="120A3617" w:rsidR="00E83D40" w:rsidRPr="002E4B43" w:rsidRDefault="00E83D40" w:rsidP="00232D84">
            <w:pPr>
              <w:pStyle w:val="Prrafodelista"/>
              <w:ind w:left="20"/>
              <w:jc w:val="both"/>
              <w:rPr>
                <w:rFonts w:cs="Arial"/>
                <w:sz w:val="16"/>
                <w:szCs w:val="16"/>
              </w:rPr>
            </w:pPr>
            <w:r w:rsidRPr="002E4B43">
              <w:rPr>
                <w:rFonts w:cs="Arial"/>
                <w:sz w:val="16"/>
                <w:szCs w:val="16"/>
              </w:rPr>
              <w:t>El supervisor del contrato será (se señala el cargo del supervisor), o quien haga sus veces, o quien con posterioridad designe la (</w:t>
            </w:r>
            <w:r w:rsidR="009B0123" w:rsidRPr="002E4B43">
              <w:rPr>
                <w:rFonts w:cs="Arial"/>
                <w:sz w:val="16"/>
                <w:szCs w:val="16"/>
              </w:rPr>
              <w:t>DIRECCIÓN</w:t>
            </w:r>
            <w:r w:rsidR="005C295A" w:rsidRPr="002E4B43">
              <w:rPr>
                <w:rFonts w:cs="Arial"/>
                <w:sz w:val="16"/>
                <w:szCs w:val="16"/>
              </w:rPr>
              <w:t xml:space="preserve"> DE </w:t>
            </w:r>
            <w:r w:rsidR="009B0123" w:rsidRPr="002E4B43">
              <w:rPr>
                <w:rFonts w:cs="Arial"/>
                <w:sz w:val="16"/>
                <w:szCs w:val="16"/>
              </w:rPr>
              <w:t>ANTINARCÓTICOS</w:t>
            </w:r>
            <w:r w:rsidRPr="002E4B43">
              <w:rPr>
                <w:rFonts w:cs="Arial"/>
                <w:sz w:val="16"/>
                <w:szCs w:val="16"/>
              </w:rPr>
              <w:t>)</w:t>
            </w:r>
            <w:r w:rsidR="00BC7E5E" w:rsidRPr="002E4B43">
              <w:rPr>
                <w:rFonts w:cs="Arial"/>
                <w:sz w:val="16"/>
                <w:szCs w:val="16"/>
              </w:rPr>
              <w:t xml:space="preserve"> </w:t>
            </w:r>
            <w:r w:rsidRPr="002E4B43">
              <w:rPr>
                <w:rFonts w:cs="Arial"/>
                <w:sz w:val="16"/>
                <w:szCs w:val="16"/>
              </w:rPr>
              <w:t>(o el ordenador del gasto en cada caso)</w:t>
            </w:r>
          </w:p>
        </w:tc>
      </w:tr>
      <w:tr w:rsidR="00E83D40" w:rsidRPr="002E4B43" w14:paraId="7179A225" w14:textId="77777777" w:rsidTr="009B012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87"/>
          <w:jc w:val="center"/>
        </w:trPr>
        <w:tc>
          <w:tcPr>
            <w:tcW w:w="3213" w:type="dxa"/>
            <w:tcBorders>
              <w:top w:val="single" w:sz="4" w:space="0" w:color="auto"/>
              <w:left w:val="single" w:sz="4" w:space="0" w:color="auto"/>
              <w:bottom w:val="single" w:sz="4" w:space="0" w:color="auto"/>
              <w:right w:val="single" w:sz="4" w:space="0" w:color="auto"/>
            </w:tcBorders>
          </w:tcPr>
          <w:p w14:paraId="4E808915" w14:textId="2CD2C222" w:rsidR="00E83D40" w:rsidRPr="002E4B43" w:rsidRDefault="00E83D40" w:rsidP="00232D84">
            <w:pPr>
              <w:pStyle w:val="Textoindependiente"/>
              <w:rPr>
                <w:rFonts w:cs="Arial"/>
                <w:b/>
                <w:sz w:val="16"/>
                <w:szCs w:val="16"/>
                <w:lang w:val="es-CO"/>
              </w:rPr>
            </w:pPr>
            <w:r w:rsidRPr="002E4B43">
              <w:rPr>
                <w:rFonts w:cs="Arial"/>
                <w:b/>
                <w:sz w:val="16"/>
                <w:szCs w:val="16"/>
                <w:lang w:val="es-CO"/>
              </w:rPr>
              <w:t xml:space="preserve">CLAUSULA </w:t>
            </w:r>
            <w:r w:rsidR="00BC7E5E" w:rsidRPr="002E4B43">
              <w:rPr>
                <w:rFonts w:cs="Arial"/>
                <w:b/>
                <w:sz w:val="16"/>
                <w:szCs w:val="16"/>
                <w:lang w:val="es-CO"/>
              </w:rPr>
              <w:t>PRIMERA. -</w:t>
            </w:r>
            <w:r w:rsidRPr="002E4B43">
              <w:rPr>
                <w:rFonts w:cs="Arial"/>
                <w:b/>
                <w:sz w:val="16"/>
                <w:szCs w:val="16"/>
                <w:lang w:val="es-CO"/>
              </w:rPr>
              <w:t xml:space="preserve"> OBJETO</w:t>
            </w:r>
          </w:p>
        </w:tc>
        <w:tc>
          <w:tcPr>
            <w:tcW w:w="7127" w:type="dxa"/>
            <w:tcBorders>
              <w:top w:val="single" w:sz="4" w:space="0" w:color="auto"/>
              <w:left w:val="single" w:sz="4" w:space="0" w:color="auto"/>
              <w:bottom w:val="single" w:sz="4" w:space="0" w:color="auto"/>
              <w:right w:val="single" w:sz="4" w:space="0" w:color="auto"/>
            </w:tcBorders>
          </w:tcPr>
          <w:p w14:paraId="3417C392" w14:textId="77777777" w:rsidR="00E83D40" w:rsidRPr="002E4B43" w:rsidRDefault="00E83D40" w:rsidP="00232D84">
            <w:pPr>
              <w:adjustRightInd w:val="0"/>
              <w:ind w:left="20"/>
              <w:jc w:val="both"/>
              <w:rPr>
                <w:noProof/>
                <w:sz w:val="16"/>
                <w:szCs w:val="16"/>
              </w:rPr>
            </w:pPr>
            <w:r w:rsidRPr="002E4B43">
              <w:rPr>
                <w:noProof/>
                <w:sz w:val="16"/>
                <w:szCs w:val="16"/>
              </w:rPr>
              <w:t>El objeto del presente contrato es: (se indica el objeto del contrato)</w:t>
            </w:r>
          </w:p>
          <w:tbl>
            <w:tblPr>
              <w:tblW w:w="65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468"/>
              <w:gridCol w:w="850"/>
              <w:gridCol w:w="2557"/>
              <w:gridCol w:w="1626"/>
            </w:tblGrid>
            <w:tr w:rsidR="00E83D40" w:rsidRPr="002E4B43" w14:paraId="2869D539" w14:textId="77777777" w:rsidTr="00AC039A">
              <w:tc>
                <w:tcPr>
                  <w:tcW w:w="1468" w:type="dxa"/>
                </w:tcPr>
                <w:p w14:paraId="0EB682D2" w14:textId="77777777" w:rsidR="00E83D40" w:rsidRPr="002E4B43" w:rsidRDefault="00E83D40" w:rsidP="00232D84">
                  <w:pPr>
                    <w:pStyle w:val="Textoindependiente"/>
                    <w:ind w:left="20"/>
                    <w:jc w:val="both"/>
                    <w:rPr>
                      <w:rFonts w:cs="Arial"/>
                      <w:noProof/>
                      <w:sz w:val="16"/>
                      <w:szCs w:val="16"/>
                      <w:lang w:val="es-CO"/>
                    </w:rPr>
                  </w:pPr>
                  <w:r w:rsidRPr="002E4B43">
                    <w:rPr>
                      <w:rFonts w:cs="Arial"/>
                      <w:noProof/>
                      <w:sz w:val="16"/>
                      <w:szCs w:val="16"/>
                      <w:lang w:val="es-CO"/>
                    </w:rPr>
                    <w:t>CUBS</w:t>
                  </w:r>
                </w:p>
              </w:tc>
              <w:tc>
                <w:tcPr>
                  <w:tcW w:w="850" w:type="dxa"/>
                </w:tcPr>
                <w:p w14:paraId="0AC57068" w14:textId="77777777" w:rsidR="00E83D40" w:rsidRPr="002E4B43" w:rsidRDefault="00E83D40" w:rsidP="00232D84">
                  <w:pPr>
                    <w:pStyle w:val="Textoindependiente"/>
                    <w:ind w:left="20"/>
                    <w:jc w:val="both"/>
                    <w:rPr>
                      <w:rFonts w:cs="Arial"/>
                      <w:noProof/>
                      <w:sz w:val="16"/>
                      <w:szCs w:val="16"/>
                      <w:lang w:val="es-CO"/>
                    </w:rPr>
                  </w:pPr>
                  <w:r w:rsidRPr="002E4B43">
                    <w:rPr>
                      <w:rFonts w:cs="Arial"/>
                      <w:noProof/>
                      <w:sz w:val="16"/>
                      <w:szCs w:val="16"/>
                      <w:lang w:val="es-CO"/>
                    </w:rPr>
                    <w:t>ITEM</w:t>
                  </w:r>
                </w:p>
              </w:tc>
              <w:tc>
                <w:tcPr>
                  <w:tcW w:w="2557" w:type="dxa"/>
                </w:tcPr>
                <w:p w14:paraId="53760F83" w14:textId="77777777" w:rsidR="00E83D40" w:rsidRPr="002E4B43" w:rsidRDefault="00E83D40" w:rsidP="00232D84">
                  <w:pPr>
                    <w:pStyle w:val="Textoindependiente"/>
                    <w:ind w:left="20"/>
                    <w:jc w:val="both"/>
                    <w:rPr>
                      <w:rFonts w:cs="Arial"/>
                      <w:noProof/>
                      <w:sz w:val="16"/>
                      <w:szCs w:val="16"/>
                      <w:lang w:val="es-CO"/>
                    </w:rPr>
                  </w:pPr>
                  <w:r w:rsidRPr="002E4B43">
                    <w:rPr>
                      <w:rFonts w:cs="Arial"/>
                      <w:noProof/>
                      <w:sz w:val="16"/>
                      <w:szCs w:val="16"/>
                      <w:lang w:val="es-CO"/>
                    </w:rPr>
                    <w:t>RECURSO</w:t>
                  </w:r>
                </w:p>
              </w:tc>
              <w:tc>
                <w:tcPr>
                  <w:tcW w:w="1626" w:type="dxa"/>
                </w:tcPr>
                <w:p w14:paraId="733DE43C" w14:textId="77777777" w:rsidR="00E83D40" w:rsidRPr="002E4B43" w:rsidRDefault="00E83D40" w:rsidP="00232D84">
                  <w:pPr>
                    <w:pStyle w:val="Textoindependiente"/>
                    <w:ind w:left="20"/>
                    <w:jc w:val="both"/>
                    <w:rPr>
                      <w:rFonts w:cs="Arial"/>
                      <w:noProof/>
                      <w:sz w:val="16"/>
                      <w:szCs w:val="16"/>
                      <w:lang w:val="es-CO"/>
                    </w:rPr>
                  </w:pPr>
                  <w:r w:rsidRPr="002E4B43">
                    <w:rPr>
                      <w:rFonts w:cs="Arial"/>
                      <w:noProof/>
                      <w:sz w:val="16"/>
                      <w:szCs w:val="16"/>
                      <w:lang w:val="es-CO"/>
                    </w:rPr>
                    <w:t>UNIDAD</w:t>
                  </w:r>
                </w:p>
              </w:tc>
            </w:tr>
            <w:tr w:rsidR="00E83D40" w:rsidRPr="002E4B43" w14:paraId="4C871E80" w14:textId="77777777" w:rsidTr="00AC039A">
              <w:tc>
                <w:tcPr>
                  <w:tcW w:w="1468" w:type="dxa"/>
                </w:tcPr>
                <w:p w14:paraId="7F25B642" w14:textId="77777777" w:rsidR="00E83D40" w:rsidRPr="002E4B43" w:rsidRDefault="00E83D40" w:rsidP="00232D84">
                  <w:pPr>
                    <w:pStyle w:val="Textoindependiente"/>
                    <w:ind w:left="20"/>
                    <w:jc w:val="both"/>
                    <w:rPr>
                      <w:rFonts w:cs="Arial"/>
                      <w:noProof/>
                      <w:sz w:val="16"/>
                      <w:szCs w:val="16"/>
                      <w:lang w:val="es-CO"/>
                    </w:rPr>
                  </w:pPr>
                </w:p>
              </w:tc>
              <w:tc>
                <w:tcPr>
                  <w:tcW w:w="850" w:type="dxa"/>
                </w:tcPr>
                <w:p w14:paraId="64CDF7E9" w14:textId="77777777" w:rsidR="00E83D40" w:rsidRPr="002E4B43" w:rsidRDefault="00E83D40" w:rsidP="00232D84">
                  <w:pPr>
                    <w:pStyle w:val="Textoindependiente"/>
                    <w:ind w:left="20"/>
                    <w:jc w:val="both"/>
                    <w:rPr>
                      <w:rFonts w:cs="Arial"/>
                      <w:noProof/>
                      <w:sz w:val="16"/>
                      <w:szCs w:val="16"/>
                      <w:lang w:val="es-CO"/>
                    </w:rPr>
                  </w:pPr>
                </w:p>
              </w:tc>
              <w:tc>
                <w:tcPr>
                  <w:tcW w:w="2557" w:type="dxa"/>
                </w:tcPr>
                <w:p w14:paraId="4CACA240" w14:textId="77777777" w:rsidR="00E83D40" w:rsidRPr="002E4B43" w:rsidRDefault="00E83D40" w:rsidP="00232D84">
                  <w:pPr>
                    <w:pStyle w:val="Textoindependiente"/>
                    <w:ind w:left="20"/>
                    <w:jc w:val="both"/>
                    <w:rPr>
                      <w:rFonts w:cs="Arial"/>
                      <w:noProof/>
                      <w:sz w:val="16"/>
                      <w:szCs w:val="16"/>
                      <w:lang w:val="es-CO"/>
                    </w:rPr>
                  </w:pPr>
                  <w:r w:rsidRPr="002E4B43">
                    <w:rPr>
                      <w:rFonts w:cs="Arial"/>
                      <w:noProof/>
                      <w:sz w:val="16"/>
                      <w:szCs w:val="16"/>
                      <w:lang w:val="es-CO"/>
                    </w:rPr>
                    <w:t>Se han de discriminar cada recurso comprometido</w:t>
                  </w:r>
                </w:p>
              </w:tc>
              <w:tc>
                <w:tcPr>
                  <w:tcW w:w="1626" w:type="dxa"/>
                </w:tcPr>
                <w:p w14:paraId="15D94DB7" w14:textId="77777777" w:rsidR="00E83D40" w:rsidRPr="002E4B43" w:rsidRDefault="00E83D40" w:rsidP="00232D84">
                  <w:pPr>
                    <w:pStyle w:val="Textoindependiente"/>
                    <w:ind w:left="20"/>
                    <w:jc w:val="both"/>
                    <w:rPr>
                      <w:rFonts w:cs="Arial"/>
                      <w:noProof/>
                      <w:sz w:val="16"/>
                      <w:szCs w:val="16"/>
                      <w:lang w:val="es-CO"/>
                    </w:rPr>
                  </w:pPr>
                </w:p>
              </w:tc>
            </w:tr>
          </w:tbl>
          <w:p w14:paraId="76A9F71A" w14:textId="77777777" w:rsidR="00E83D40" w:rsidRPr="002E4B43" w:rsidRDefault="00E83D40" w:rsidP="00232D84">
            <w:pPr>
              <w:adjustRightInd w:val="0"/>
              <w:ind w:left="20"/>
              <w:jc w:val="both"/>
              <w:rPr>
                <w:noProof/>
                <w:sz w:val="16"/>
                <w:szCs w:val="16"/>
              </w:rPr>
            </w:pPr>
          </w:p>
        </w:tc>
      </w:tr>
      <w:tr w:rsidR="00E83D40" w:rsidRPr="002E4B43" w14:paraId="6782F723" w14:textId="77777777" w:rsidTr="009B012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jc w:val="center"/>
        </w:trPr>
        <w:tc>
          <w:tcPr>
            <w:tcW w:w="3213" w:type="dxa"/>
            <w:tcBorders>
              <w:top w:val="single" w:sz="4" w:space="0" w:color="auto"/>
              <w:left w:val="single" w:sz="4" w:space="0" w:color="auto"/>
              <w:bottom w:val="single" w:sz="4" w:space="0" w:color="auto"/>
              <w:right w:val="single" w:sz="4" w:space="0" w:color="auto"/>
            </w:tcBorders>
          </w:tcPr>
          <w:p w14:paraId="624E4F77" w14:textId="54E5C15E" w:rsidR="00E83D40" w:rsidRPr="002E4B43" w:rsidRDefault="00E83D40" w:rsidP="00232D84">
            <w:pPr>
              <w:pStyle w:val="Textoindependiente"/>
              <w:rPr>
                <w:rFonts w:cs="Arial"/>
                <w:b/>
                <w:sz w:val="16"/>
                <w:szCs w:val="16"/>
                <w:lang w:val="es-CO"/>
              </w:rPr>
            </w:pPr>
            <w:r w:rsidRPr="002E4B43">
              <w:rPr>
                <w:rFonts w:cs="Arial"/>
                <w:b/>
                <w:sz w:val="16"/>
                <w:szCs w:val="16"/>
                <w:lang w:val="es-CO"/>
              </w:rPr>
              <w:t xml:space="preserve">CLAUSULA </w:t>
            </w:r>
            <w:r w:rsidR="00BC7E5E" w:rsidRPr="002E4B43">
              <w:rPr>
                <w:rFonts w:cs="Arial"/>
                <w:b/>
                <w:sz w:val="16"/>
                <w:szCs w:val="16"/>
                <w:lang w:val="es-CO"/>
              </w:rPr>
              <w:t>TERCERA. -</w:t>
            </w:r>
            <w:r w:rsidRPr="002E4B43">
              <w:rPr>
                <w:rFonts w:cs="Arial"/>
                <w:b/>
                <w:sz w:val="16"/>
                <w:szCs w:val="16"/>
                <w:lang w:val="es-CO"/>
              </w:rPr>
              <w:t xml:space="preserve"> VALOR</w:t>
            </w:r>
          </w:p>
          <w:p w14:paraId="714B62F7" w14:textId="77777777" w:rsidR="00E83D40" w:rsidRPr="002E4B43" w:rsidRDefault="00E83D40" w:rsidP="00232D84">
            <w:pPr>
              <w:pStyle w:val="Textoindependiente"/>
              <w:rPr>
                <w:rFonts w:cs="Arial"/>
                <w:b/>
                <w:sz w:val="16"/>
                <w:szCs w:val="16"/>
                <w:lang w:val="es-CO"/>
              </w:rPr>
            </w:pPr>
          </w:p>
        </w:tc>
        <w:tc>
          <w:tcPr>
            <w:tcW w:w="7127" w:type="dxa"/>
            <w:tcBorders>
              <w:top w:val="single" w:sz="4" w:space="0" w:color="auto"/>
              <w:left w:val="single" w:sz="4" w:space="0" w:color="auto"/>
              <w:bottom w:val="single" w:sz="4" w:space="0" w:color="auto"/>
              <w:right w:val="single" w:sz="4" w:space="0" w:color="auto"/>
            </w:tcBorders>
          </w:tcPr>
          <w:p w14:paraId="74209CA8" w14:textId="77777777" w:rsidR="00E83D40" w:rsidRPr="002E4B43" w:rsidRDefault="00E83D40" w:rsidP="00232D84">
            <w:pPr>
              <w:pStyle w:val="Textoindependiente"/>
              <w:ind w:left="20"/>
              <w:jc w:val="both"/>
              <w:rPr>
                <w:rFonts w:cs="Arial"/>
                <w:noProof/>
                <w:sz w:val="16"/>
                <w:szCs w:val="16"/>
                <w:lang w:val="es-CO"/>
              </w:rPr>
            </w:pPr>
            <w:r w:rsidRPr="002E4B43">
              <w:rPr>
                <w:rFonts w:cs="Arial"/>
                <w:noProof/>
                <w:sz w:val="16"/>
                <w:szCs w:val="16"/>
                <w:lang w:val="es-CO"/>
              </w:rPr>
              <w:t>Para efectos legales y presupuestales, el valor total del contrato asciende a la suma de (INDICAR EL VALOR EN LETRAS)  ($INDICAR EL VALOR EN NÚMEROS) MONEDA LEGAL, incluido IVA. (O SEÑALAR SI NO INCLUYE IVA)</w:t>
            </w:r>
          </w:p>
          <w:p w14:paraId="2226CDD9" w14:textId="77777777" w:rsidR="00E83D40" w:rsidRPr="002E4B43" w:rsidRDefault="00E83D40" w:rsidP="00232D84">
            <w:pPr>
              <w:pStyle w:val="Textoindependiente"/>
              <w:ind w:left="20"/>
              <w:jc w:val="both"/>
              <w:rPr>
                <w:rFonts w:cs="Arial"/>
                <w:noProof/>
                <w:sz w:val="16"/>
                <w:szCs w:val="16"/>
                <w:lang w:val="es-CO"/>
              </w:rPr>
            </w:pPr>
          </w:p>
          <w:tbl>
            <w:tblPr>
              <w:tblW w:w="6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625"/>
              <w:gridCol w:w="1625"/>
              <w:gridCol w:w="1625"/>
              <w:gridCol w:w="1625"/>
            </w:tblGrid>
            <w:tr w:rsidR="00E83D40" w:rsidRPr="002E4B43" w14:paraId="6F8C3F24" w14:textId="77777777" w:rsidTr="00AC039A">
              <w:tc>
                <w:tcPr>
                  <w:tcW w:w="1625" w:type="dxa"/>
                </w:tcPr>
                <w:p w14:paraId="45B3B833" w14:textId="77777777" w:rsidR="00E83D40" w:rsidRPr="002E4B43" w:rsidRDefault="00E83D40" w:rsidP="00232D84">
                  <w:pPr>
                    <w:pStyle w:val="Textoindependiente"/>
                    <w:ind w:left="20"/>
                    <w:jc w:val="both"/>
                    <w:rPr>
                      <w:rFonts w:cs="Arial"/>
                      <w:noProof/>
                      <w:sz w:val="16"/>
                      <w:szCs w:val="16"/>
                      <w:lang w:val="es-CO"/>
                    </w:rPr>
                  </w:pPr>
                  <w:r w:rsidRPr="002E4B43">
                    <w:rPr>
                      <w:rFonts w:cs="Arial"/>
                      <w:noProof/>
                      <w:sz w:val="16"/>
                      <w:szCs w:val="16"/>
                      <w:lang w:val="es-CO"/>
                    </w:rPr>
                    <w:t>ITEM</w:t>
                  </w:r>
                </w:p>
              </w:tc>
              <w:tc>
                <w:tcPr>
                  <w:tcW w:w="1625" w:type="dxa"/>
                </w:tcPr>
                <w:p w14:paraId="1AAE697A" w14:textId="77777777" w:rsidR="00E83D40" w:rsidRPr="002E4B43" w:rsidRDefault="00E83D40" w:rsidP="00232D84">
                  <w:pPr>
                    <w:pStyle w:val="Textoindependiente"/>
                    <w:ind w:left="20"/>
                    <w:jc w:val="both"/>
                    <w:rPr>
                      <w:rFonts w:cs="Arial"/>
                      <w:noProof/>
                      <w:sz w:val="16"/>
                      <w:szCs w:val="16"/>
                      <w:lang w:val="es-CO"/>
                    </w:rPr>
                  </w:pPr>
                  <w:r w:rsidRPr="002E4B43">
                    <w:rPr>
                      <w:rFonts w:cs="Arial"/>
                      <w:noProof/>
                      <w:sz w:val="16"/>
                      <w:szCs w:val="16"/>
                      <w:lang w:val="es-CO"/>
                    </w:rPr>
                    <w:t>CANTIDAD</w:t>
                  </w:r>
                </w:p>
              </w:tc>
              <w:tc>
                <w:tcPr>
                  <w:tcW w:w="1625" w:type="dxa"/>
                </w:tcPr>
                <w:p w14:paraId="301124D8" w14:textId="77777777" w:rsidR="00E83D40" w:rsidRPr="002E4B43" w:rsidRDefault="00E83D40" w:rsidP="00232D84">
                  <w:pPr>
                    <w:pStyle w:val="Textoindependiente"/>
                    <w:ind w:left="20"/>
                    <w:jc w:val="both"/>
                    <w:rPr>
                      <w:rFonts w:cs="Arial"/>
                      <w:noProof/>
                      <w:sz w:val="16"/>
                      <w:szCs w:val="16"/>
                      <w:lang w:val="es-CO"/>
                    </w:rPr>
                  </w:pPr>
                  <w:r w:rsidRPr="002E4B43">
                    <w:rPr>
                      <w:rFonts w:cs="Arial"/>
                      <w:noProof/>
                      <w:sz w:val="16"/>
                      <w:szCs w:val="16"/>
                      <w:lang w:val="es-CO"/>
                    </w:rPr>
                    <w:t>VALOR UNITARIO</w:t>
                  </w:r>
                </w:p>
              </w:tc>
              <w:tc>
                <w:tcPr>
                  <w:tcW w:w="1625" w:type="dxa"/>
                </w:tcPr>
                <w:p w14:paraId="1CBF3CCD" w14:textId="77777777" w:rsidR="00E83D40" w:rsidRPr="002E4B43" w:rsidRDefault="00E83D40" w:rsidP="00232D84">
                  <w:pPr>
                    <w:pStyle w:val="Textoindependiente"/>
                    <w:ind w:left="20"/>
                    <w:jc w:val="both"/>
                    <w:rPr>
                      <w:rFonts w:cs="Arial"/>
                      <w:noProof/>
                      <w:sz w:val="16"/>
                      <w:szCs w:val="16"/>
                      <w:lang w:val="es-CO"/>
                    </w:rPr>
                  </w:pPr>
                  <w:r w:rsidRPr="002E4B43">
                    <w:rPr>
                      <w:rFonts w:cs="Arial"/>
                      <w:noProof/>
                      <w:sz w:val="16"/>
                      <w:szCs w:val="16"/>
                      <w:lang w:val="es-CO"/>
                    </w:rPr>
                    <w:t>VAQLOR TOTAL</w:t>
                  </w:r>
                </w:p>
              </w:tc>
            </w:tr>
            <w:tr w:rsidR="00E83D40" w:rsidRPr="002E4B43" w14:paraId="70A45648" w14:textId="77777777" w:rsidTr="00AC039A">
              <w:tc>
                <w:tcPr>
                  <w:tcW w:w="1625" w:type="dxa"/>
                </w:tcPr>
                <w:p w14:paraId="725F2A88" w14:textId="77777777" w:rsidR="00E83D40" w:rsidRPr="002E4B43" w:rsidRDefault="00E83D40" w:rsidP="00232D84">
                  <w:pPr>
                    <w:pStyle w:val="Textoindependiente"/>
                    <w:ind w:left="20"/>
                    <w:jc w:val="both"/>
                    <w:rPr>
                      <w:rFonts w:cs="Arial"/>
                      <w:noProof/>
                      <w:sz w:val="16"/>
                      <w:szCs w:val="16"/>
                      <w:lang w:val="es-CO"/>
                    </w:rPr>
                  </w:pPr>
                </w:p>
              </w:tc>
              <w:tc>
                <w:tcPr>
                  <w:tcW w:w="1625" w:type="dxa"/>
                </w:tcPr>
                <w:p w14:paraId="47EF9752" w14:textId="77777777" w:rsidR="00E83D40" w:rsidRPr="002E4B43" w:rsidRDefault="00E83D40" w:rsidP="00232D84">
                  <w:pPr>
                    <w:pStyle w:val="Textoindependiente"/>
                    <w:ind w:left="20"/>
                    <w:jc w:val="both"/>
                    <w:rPr>
                      <w:rFonts w:cs="Arial"/>
                      <w:noProof/>
                      <w:sz w:val="16"/>
                      <w:szCs w:val="16"/>
                      <w:lang w:val="es-CO"/>
                    </w:rPr>
                  </w:pPr>
                </w:p>
              </w:tc>
              <w:tc>
                <w:tcPr>
                  <w:tcW w:w="1625" w:type="dxa"/>
                </w:tcPr>
                <w:p w14:paraId="4D8CFEA1" w14:textId="77777777" w:rsidR="00E83D40" w:rsidRPr="002E4B43" w:rsidRDefault="00E83D40" w:rsidP="00232D84">
                  <w:pPr>
                    <w:pStyle w:val="Textoindependiente"/>
                    <w:ind w:left="20"/>
                    <w:jc w:val="both"/>
                    <w:rPr>
                      <w:rFonts w:cs="Arial"/>
                      <w:noProof/>
                      <w:sz w:val="16"/>
                      <w:szCs w:val="16"/>
                      <w:lang w:val="es-CO"/>
                    </w:rPr>
                  </w:pPr>
                </w:p>
              </w:tc>
              <w:tc>
                <w:tcPr>
                  <w:tcW w:w="1625" w:type="dxa"/>
                </w:tcPr>
                <w:p w14:paraId="35113829" w14:textId="77777777" w:rsidR="00E83D40" w:rsidRPr="002E4B43" w:rsidRDefault="00E83D40" w:rsidP="00232D84">
                  <w:pPr>
                    <w:pStyle w:val="Textoindependiente"/>
                    <w:ind w:left="20"/>
                    <w:jc w:val="both"/>
                    <w:rPr>
                      <w:rFonts w:cs="Arial"/>
                      <w:noProof/>
                      <w:sz w:val="16"/>
                      <w:szCs w:val="16"/>
                      <w:lang w:val="es-CO"/>
                    </w:rPr>
                  </w:pPr>
                </w:p>
              </w:tc>
            </w:tr>
          </w:tbl>
          <w:p w14:paraId="6B8EFCBE" w14:textId="77777777" w:rsidR="00E83D40" w:rsidRPr="002E4B43" w:rsidRDefault="00E83D40" w:rsidP="00232D84">
            <w:pPr>
              <w:pStyle w:val="Textoindependiente"/>
              <w:ind w:left="20"/>
              <w:jc w:val="both"/>
              <w:rPr>
                <w:rFonts w:cs="Arial"/>
                <w:noProof/>
                <w:sz w:val="16"/>
                <w:szCs w:val="16"/>
                <w:lang w:val="es-CO"/>
              </w:rPr>
            </w:pPr>
          </w:p>
        </w:tc>
      </w:tr>
      <w:tr w:rsidR="00E83D40" w:rsidRPr="002E4B43" w14:paraId="7A511751" w14:textId="77777777" w:rsidTr="009B012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jc w:val="center"/>
        </w:trPr>
        <w:tc>
          <w:tcPr>
            <w:tcW w:w="3213" w:type="dxa"/>
            <w:tcBorders>
              <w:top w:val="single" w:sz="4" w:space="0" w:color="auto"/>
              <w:left w:val="single" w:sz="4" w:space="0" w:color="auto"/>
              <w:bottom w:val="single" w:sz="4" w:space="0" w:color="auto"/>
              <w:right w:val="single" w:sz="4" w:space="0" w:color="auto"/>
            </w:tcBorders>
          </w:tcPr>
          <w:p w14:paraId="264FEC22" w14:textId="294F356F" w:rsidR="00E83D40" w:rsidRPr="002E4B43" w:rsidRDefault="00E83D40" w:rsidP="00232D84">
            <w:pPr>
              <w:pStyle w:val="Textoindependiente"/>
              <w:rPr>
                <w:rFonts w:cs="Arial"/>
                <w:b/>
                <w:sz w:val="16"/>
                <w:szCs w:val="16"/>
                <w:lang w:val="es-CO"/>
              </w:rPr>
            </w:pPr>
            <w:r w:rsidRPr="002E4B43">
              <w:rPr>
                <w:rFonts w:cs="Arial"/>
                <w:b/>
                <w:sz w:val="16"/>
                <w:szCs w:val="16"/>
                <w:lang w:val="es-CO"/>
              </w:rPr>
              <w:t xml:space="preserve">CLAUSULA </w:t>
            </w:r>
            <w:r w:rsidR="00D17E30" w:rsidRPr="002E4B43">
              <w:rPr>
                <w:rFonts w:cs="Arial"/>
                <w:b/>
                <w:sz w:val="16"/>
                <w:szCs w:val="16"/>
                <w:lang w:val="es-CO"/>
              </w:rPr>
              <w:t>CUARTA. -</w:t>
            </w:r>
            <w:r w:rsidRPr="002E4B43">
              <w:rPr>
                <w:rFonts w:cs="Arial"/>
                <w:b/>
                <w:sz w:val="16"/>
                <w:szCs w:val="16"/>
                <w:lang w:val="es-CO"/>
              </w:rPr>
              <w:t xml:space="preserve"> FORMA DE PAGO</w:t>
            </w:r>
          </w:p>
          <w:p w14:paraId="632295D6" w14:textId="77777777" w:rsidR="00E83D40" w:rsidRPr="002E4B43" w:rsidRDefault="00E83D40" w:rsidP="00232D84">
            <w:pPr>
              <w:pStyle w:val="Textoindependiente"/>
              <w:rPr>
                <w:rFonts w:cs="Arial"/>
                <w:b/>
                <w:sz w:val="16"/>
                <w:szCs w:val="16"/>
                <w:lang w:val="es-CO"/>
              </w:rPr>
            </w:pPr>
          </w:p>
          <w:p w14:paraId="40DB2981" w14:textId="77777777" w:rsidR="00E83D40" w:rsidRPr="002E4B43" w:rsidRDefault="00E83D40" w:rsidP="00232D84">
            <w:pPr>
              <w:pStyle w:val="Textoindependiente"/>
              <w:rPr>
                <w:rFonts w:cs="Arial"/>
                <w:b/>
                <w:sz w:val="16"/>
                <w:szCs w:val="16"/>
                <w:lang w:val="es-CO"/>
              </w:rPr>
            </w:pPr>
          </w:p>
          <w:p w14:paraId="32D40FE2" w14:textId="77777777" w:rsidR="00E83D40" w:rsidRPr="002E4B43" w:rsidRDefault="00E83D40" w:rsidP="00232D84">
            <w:pPr>
              <w:pStyle w:val="Textoindependiente"/>
              <w:rPr>
                <w:rFonts w:cs="Arial"/>
                <w:b/>
                <w:sz w:val="16"/>
                <w:szCs w:val="16"/>
                <w:lang w:val="es-CO"/>
              </w:rPr>
            </w:pPr>
          </w:p>
          <w:p w14:paraId="0C7218A9" w14:textId="77777777" w:rsidR="00E83D40" w:rsidRPr="002E4B43" w:rsidRDefault="00E83D40" w:rsidP="00232D84">
            <w:pPr>
              <w:pStyle w:val="Textoindependiente"/>
              <w:rPr>
                <w:rFonts w:cs="Arial"/>
                <w:b/>
                <w:sz w:val="16"/>
                <w:szCs w:val="16"/>
                <w:lang w:val="es-CO"/>
              </w:rPr>
            </w:pPr>
          </w:p>
        </w:tc>
        <w:tc>
          <w:tcPr>
            <w:tcW w:w="7127" w:type="dxa"/>
            <w:tcBorders>
              <w:top w:val="single" w:sz="4" w:space="0" w:color="auto"/>
              <w:left w:val="single" w:sz="4" w:space="0" w:color="auto"/>
              <w:bottom w:val="single" w:sz="4" w:space="0" w:color="auto"/>
              <w:right w:val="single" w:sz="4" w:space="0" w:color="auto"/>
            </w:tcBorders>
          </w:tcPr>
          <w:p w14:paraId="1028D0C8" w14:textId="77777777" w:rsidR="00E83D40" w:rsidRPr="002E4B43" w:rsidRDefault="00E83D40" w:rsidP="00232D84">
            <w:pPr>
              <w:pStyle w:val="Textoindependiente"/>
              <w:ind w:left="20"/>
              <w:jc w:val="both"/>
              <w:rPr>
                <w:rFonts w:cs="Arial"/>
                <w:sz w:val="16"/>
                <w:szCs w:val="16"/>
                <w:lang w:val="es-CO"/>
              </w:rPr>
            </w:pPr>
            <w:r w:rsidRPr="002E4B43">
              <w:rPr>
                <w:rFonts w:cs="Arial"/>
                <w:sz w:val="16"/>
                <w:szCs w:val="16"/>
                <w:lang w:val="es-CO"/>
              </w:rPr>
              <w:t>El pago del presente contrato se efectuará (SEÑALAR LA FORMA DE PAGO A EMPLEAR).</w:t>
            </w:r>
          </w:p>
          <w:p w14:paraId="08DE43C7" w14:textId="77777777" w:rsidR="00E83D40" w:rsidRPr="002E4B43" w:rsidRDefault="00E83D40" w:rsidP="00232D84">
            <w:pPr>
              <w:pStyle w:val="Textoindependiente"/>
              <w:ind w:left="20"/>
              <w:jc w:val="both"/>
              <w:rPr>
                <w:rFonts w:cs="Arial"/>
                <w:sz w:val="16"/>
                <w:szCs w:val="16"/>
                <w:lang w:val="es-CO"/>
              </w:rPr>
            </w:pPr>
            <w:r w:rsidRPr="002E4B43">
              <w:rPr>
                <w:rFonts w:cs="Arial"/>
                <w:sz w:val="16"/>
                <w:szCs w:val="16"/>
                <w:lang w:val="es-CO"/>
              </w:rPr>
              <w:t>Los pagos se harán a la siguiente cuenta:</w:t>
            </w:r>
          </w:p>
          <w:p w14:paraId="51DAE8D5" w14:textId="77777777" w:rsidR="00E83D40" w:rsidRPr="002E4B43" w:rsidRDefault="00E83D40" w:rsidP="00232D84">
            <w:pPr>
              <w:pStyle w:val="Textoindependiente"/>
              <w:ind w:left="20"/>
              <w:jc w:val="both"/>
              <w:rPr>
                <w:rFonts w:cs="Arial"/>
                <w:noProof/>
                <w:sz w:val="16"/>
                <w:szCs w:val="16"/>
                <w:lang w:val="es-CO"/>
              </w:rPr>
            </w:pPr>
            <w:r w:rsidRPr="002E4B43">
              <w:rPr>
                <w:rFonts w:cs="Arial"/>
                <w:b/>
                <w:sz w:val="16"/>
                <w:szCs w:val="16"/>
                <w:lang w:val="es-CO"/>
              </w:rPr>
              <w:t>NOMBRE BENEFICIARIO:</w:t>
            </w:r>
            <w:r w:rsidRPr="002E4B43">
              <w:rPr>
                <w:rFonts w:cs="Arial"/>
                <w:sz w:val="16"/>
                <w:szCs w:val="16"/>
                <w:lang w:val="es-CO"/>
              </w:rPr>
              <w:t xml:space="preserve"> </w:t>
            </w:r>
            <w:r w:rsidRPr="002E4B43">
              <w:rPr>
                <w:rFonts w:cs="Arial"/>
                <w:noProof/>
                <w:sz w:val="16"/>
                <w:szCs w:val="16"/>
                <w:lang w:val="es-CO"/>
              </w:rPr>
              <w:t>Firma contratista, en caso de ser un consorcio o unión temporal debe estar a nombre de la misma.</w:t>
            </w:r>
          </w:p>
          <w:p w14:paraId="56230E6A" w14:textId="77777777" w:rsidR="00E83D40" w:rsidRPr="002E4B43" w:rsidRDefault="00E83D40" w:rsidP="00232D84">
            <w:pPr>
              <w:pStyle w:val="Textoindependiente"/>
              <w:ind w:left="20"/>
              <w:jc w:val="both"/>
              <w:rPr>
                <w:rFonts w:cs="Arial"/>
                <w:sz w:val="16"/>
                <w:szCs w:val="16"/>
                <w:lang w:val="es-CO"/>
              </w:rPr>
            </w:pPr>
            <w:r w:rsidRPr="002E4B43">
              <w:rPr>
                <w:rFonts w:cs="Arial"/>
                <w:b/>
                <w:sz w:val="16"/>
                <w:szCs w:val="16"/>
                <w:lang w:val="es-CO"/>
              </w:rPr>
              <w:t>BANCO</w:t>
            </w:r>
            <w:r w:rsidRPr="002E4B43">
              <w:rPr>
                <w:rFonts w:cs="Arial"/>
                <w:sz w:val="16"/>
                <w:szCs w:val="16"/>
                <w:lang w:val="es-CO"/>
              </w:rPr>
              <w:t xml:space="preserve">: </w:t>
            </w:r>
          </w:p>
          <w:p w14:paraId="19ECECF3" w14:textId="77777777" w:rsidR="00E83D40" w:rsidRPr="002E4B43" w:rsidRDefault="00E83D40" w:rsidP="00232D84">
            <w:pPr>
              <w:pStyle w:val="Textoindependiente"/>
              <w:ind w:left="20"/>
              <w:jc w:val="both"/>
              <w:rPr>
                <w:rFonts w:cs="Arial"/>
                <w:noProof/>
                <w:sz w:val="16"/>
                <w:szCs w:val="16"/>
                <w:lang w:val="es-CO"/>
              </w:rPr>
            </w:pPr>
            <w:r w:rsidRPr="002E4B43">
              <w:rPr>
                <w:rFonts w:cs="Arial"/>
                <w:b/>
                <w:sz w:val="16"/>
                <w:szCs w:val="16"/>
                <w:lang w:val="es-CO"/>
              </w:rPr>
              <w:t xml:space="preserve">TIPO DE CUENTA: </w:t>
            </w:r>
            <w:r w:rsidRPr="002E4B43">
              <w:rPr>
                <w:rFonts w:cs="Arial"/>
                <w:sz w:val="16"/>
                <w:szCs w:val="16"/>
                <w:lang w:val="es-CO"/>
              </w:rPr>
              <w:t>Corriente y/o ahorros, especificar.</w:t>
            </w:r>
          </w:p>
          <w:p w14:paraId="314AE418" w14:textId="77777777" w:rsidR="00E83D40" w:rsidRPr="002E4B43" w:rsidRDefault="00E83D40" w:rsidP="00232D84">
            <w:pPr>
              <w:pStyle w:val="Textoindependiente"/>
              <w:ind w:left="20"/>
              <w:jc w:val="both"/>
              <w:rPr>
                <w:rFonts w:cs="Arial"/>
                <w:sz w:val="16"/>
                <w:szCs w:val="16"/>
                <w:lang w:val="es-CO"/>
              </w:rPr>
            </w:pPr>
            <w:r w:rsidRPr="002E4B43">
              <w:rPr>
                <w:rFonts w:cs="Arial"/>
                <w:b/>
                <w:sz w:val="16"/>
                <w:szCs w:val="16"/>
                <w:lang w:val="es-CO"/>
              </w:rPr>
              <w:t>NUMERO DE CUENTA:</w:t>
            </w:r>
            <w:r w:rsidRPr="002E4B43">
              <w:rPr>
                <w:rFonts w:cs="Arial"/>
                <w:sz w:val="16"/>
                <w:szCs w:val="16"/>
                <w:lang w:val="es-CO"/>
              </w:rPr>
              <w:t xml:space="preserve"> </w:t>
            </w:r>
          </w:p>
          <w:p w14:paraId="211D40F1" w14:textId="77777777" w:rsidR="00E83D40" w:rsidRPr="002E4B43" w:rsidRDefault="00E83D40" w:rsidP="00232D84">
            <w:pPr>
              <w:pStyle w:val="Textoindependiente"/>
              <w:ind w:left="20"/>
              <w:jc w:val="both"/>
              <w:rPr>
                <w:rFonts w:cs="Arial"/>
                <w:sz w:val="16"/>
                <w:szCs w:val="16"/>
                <w:lang w:val="es-CO"/>
              </w:rPr>
            </w:pPr>
            <w:r w:rsidRPr="002E4B43">
              <w:rPr>
                <w:rFonts w:cs="Arial"/>
                <w:b/>
                <w:sz w:val="16"/>
                <w:szCs w:val="16"/>
                <w:lang w:val="es-CO"/>
              </w:rPr>
              <w:t xml:space="preserve">OFICINA: </w:t>
            </w:r>
          </w:p>
        </w:tc>
      </w:tr>
      <w:tr w:rsidR="00E83D40" w:rsidRPr="002E4B43" w14:paraId="00E51984" w14:textId="77777777" w:rsidTr="009B012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jc w:val="center"/>
        </w:trPr>
        <w:tc>
          <w:tcPr>
            <w:tcW w:w="3213" w:type="dxa"/>
            <w:tcBorders>
              <w:top w:val="single" w:sz="4" w:space="0" w:color="auto"/>
              <w:left w:val="single" w:sz="4" w:space="0" w:color="auto"/>
              <w:bottom w:val="single" w:sz="4" w:space="0" w:color="auto"/>
              <w:right w:val="single" w:sz="4" w:space="0" w:color="auto"/>
            </w:tcBorders>
          </w:tcPr>
          <w:p w14:paraId="13F8805B" w14:textId="3F9DA9E6" w:rsidR="00E83D40" w:rsidRPr="002E4B43" w:rsidRDefault="00E83D40" w:rsidP="00232D84">
            <w:pPr>
              <w:pStyle w:val="Textoindependiente"/>
              <w:rPr>
                <w:rFonts w:cs="Arial"/>
                <w:b/>
                <w:sz w:val="16"/>
                <w:szCs w:val="16"/>
                <w:lang w:val="es-CO"/>
              </w:rPr>
            </w:pPr>
            <w:r w:rsidRPr="002E4B43">
              <w:rPr>
                <w:rFonts w:cs="Arial"/>
                <w:b/>
                <w:sz w:val="16"/>
                <w:szCs w:val="16"/>
                <w:lang w:val="es-CO"/>
              </w:rPr>
              <w:t xml:space="preserve">CLAUSULA </w:t>
            </w:r>
            <w:r w:rsidR="00D17E30" w:rsidRPr="002E4B43">
              <w:rPr>
                <w:rFonts w:cs="Arial"/>
                <w:b/>
                <w:sz w:val="16"/>
                <w:szCs w:val="16"/>
                <w:lang w:val="es-CO"/>
              </w:rPr>
              <w:t>QUINTA. -</w:t>
            </w:r>
            <w:r w:rsidRPr="002E4B43">
              <w:rPr>
                <w:rFonts w:cs="Arial"/>
                <w:b/>
                <w:sz w:val="16"/>
                <w:szCs w:val="16"/>
                <w:lang w:val="es-CO"/>
              </w:rPr>
              <w:t xml:space="preserve"> APROPIACIÓN PRESUPUESTAL</w:t>
            </w:r>
          </w:p>
        </w:tc>
        <w:tc>
          <w:tcPr>
            <w:tcW w:w="7127" w:type="dxa"/>
            <w:tcBorders>
              <w:top w:val="single" w:sz="4" w:space="0" w:color="auto"/>
              <w:left w:val="single" w:sz="4" w:space="0" w:color="auto"/>
              <w:bottom w:val="single" w:sz="4" w:space="0" w:color="auto"/>
              <w:right w:val="single" w:sz="4" w:space="0" w:color="auto"/>
            </w:tcBorders>
          </w:tcPr>
          <w:p w14:paraId="3F60D556" w14:textId="2637EE8A" w:rsidR="00E83D40" w:rsidRPr="002E4B43" w:rsidRDefault="00E83D40" w:rsidP="00232D84">
            <w:pPr>
              <w:pStyle w:val="Textoindependiente"/>
              <w:ind w:left="20"/>
              <w:jc w:val="both"/>
              <w:rPr>
                <w:rFonts w:cs="Arial"/>
                <w:sz w:val="16"/>
                <w:szCs w:val="16"/>
                <w:lang w:val="es-CO"/>
              </w:rPr>
            </w:pPr>
            <w:r w:rsidRPr="002E4B43">
              <w:rPr>
                <w:rFonts w:cs="Arial"/>
                <w:sz w:val="16"/>
                <w:szCs w:val="16"/>
                <w:lang w:val="es-CO"/>
              </w:rPr>
              <w:t xml:space="preserve">SE DEBE SEÑALAR EL CERTIFICADO DE DISPONIBILIDAD PRESUPUESTAL QUE </w:t>
            </w:r>
            <w:r w:rsidR="00D17E30" w:rsidRPr="002E4B43">
              <w:rPr>
                <w:rFonts w:cs="Arial"/>
                <w:sz w:val="16"/>
                <w:szCs w:val="16"/>
                <w:lang w:val="es-CO"/>
              </w:rPr>
              <w:t>RESPALDA LA</w:t>
            </w:r>
            <w:r w:rsidRPr="002E4B43">
              <w:rPr>
                <w:rFonts w:cs="Arial"/>
                <w:sz w:val="16"/>
                <w:szCs w:val="16"/>
                <w:lang w:val="es-CO"/>
              </w:rPr>
              <w:t xml:space="preserve"> CONTRATACIÓN Y EL OFICIO</w:t>
            </w:r>
            <w:r w:rsidR="009B0123" w:rsidRPr="002E4B43">
              <w:rPr>
                <w:rFonts w:cs="Arial"/>
                <w:sz w:val="16"/>
                <w:szCs w:val="16"/>
                <w:lang w:val="es-CO"/>
              </w:rPr>
              <w:t xml:space="preserve"> </w:t>
            </w:r>
            <w:r w:rsidRPr="002E4B43">
              <w:rPr>
                <w:rFonts w:cs="Arial"/>
                <w:sz w:val="16"/>
                <w:szCs w:val="16"/>
                <w:lang w:val="es-CO"/>
              </w:rPr>
              <w:t>DE APROBACIÓN DE VIGENCIAS FUTURAS EN CASO QUE APLIQUE</w:t>
            </w:r>
          </w:p>
        </w:tc>
      </w:tr>
      <w:tr w:rsidR="00E83D40" w:rsidRPr="002E4B43" w14:paraId="5847292E" w14:textId="77777777" w:rsidTr="009B012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533"/>
          <w:jc w:val="center"/>
        </w:trPr>
        <w:tc>
          <w:tcPr>
            <w:tcW w:w="3213" w:type="dxa"/>
            <w:tcBorders>
              <w:top w:val="single" w:sz="4" w:space="0" w:color="auto"/>
              <w:left w:val="single" w:sz="4" w:space="0" w:color="auto"/>
              <w:bottom w:val="single" w:sz="4" w:space="0" w:color="auto"/>
              <w:right w:val="single" w:sz="4" w:space="0" w:color="auto"/>
            </w:tcBorders>
          </w:tcPr>
          <w:p w14:paraId="70108530" w14:textId="159B3F70" w:rsidR="00E83D40" w:rsidRPr="002E4B43" w:rsidRDefault="00E83D40" w:rsidP="00232D84">
            <w:pPr>
              <w:pStyle w:val="Textoindependiente"/>
              <w:rPr>
                <w:rFonts w:cs="Arial"/>
                <w:b/>
                <w:sz w:val="16"/>
                <w:szCs w:val="16"/>
                <w:lang w:val="es-CO"/>
              </w:rPr>
            </w:pPr>
            <w:r w:rsidRPr="002E4B43">
              <w:rPr>
                <w:rFonts w:cs="Arial"/>
                <w:b/>
                <w:sz w:val="16"/>
                <w:szCs w:val="16"/>
                <w:lang w:val="es-CO"/>
              </w:rPr>
              <w:t xml:space="preserve">CLAUSULA </w:t>
            </w:r>
            <w:r w:rsidR="00D17E30" w:rsidRPr="002E4B43">
              <w:rPr>
                <w:rFonts w:cs="Arial"/>
                <w:b/>
                <w:sz w:val="16"/>
                <w:szCs w:val="16"/>
                <w:lang w:val="es-CO"/>
              </w:rPr>
              <w:t>SEXTA. -</w:t>
            </w:r>
            <w:r w:rsidRPr="002E4B43">
              <w:rPr>
                <w:rFonts w:cs="Arial"/>
                <w:b/>
                <w:sz w:val="16"/>
                <w:szCs w:val="16"/>
                <w:lang w:val="es-CO"/>
              </w:rPr>
              <w:t xml:space="preserve"> PLAZO DE EJECUCIÓN</w:t>
            </w:r>
          </w:p>
        </w:tc>
        <w:tc>
          <w:tcPr>
            <w:tcW w:w="7127" w:type="dxa"/>
            <w:tcBorders>
              <w:top w:val="single" w:sz="4" w:space="0" w:color="auto"/>
              <w:left w:val="single" w:sz="4" w:space="0" w:color="auto"/>
              <w:bottom w:val="single" w:sz="4" w:space="0" w:color="auto"/>
              <w:right w:val="single" w:sz="4" w:space="0" w:color="auto"/>
            </w:tcBorders>
          </w:tcPr>
          <w:p w14:paraId="44D27108" w14:textId="4AFF39B0" w:rsidR="00E83D40" w:rsidRPr="002E4B43" w:rsidRDefault="00E83D40" w:rsidP="00232D84">
            <w:pPr>
              <w:pStyle w:val="Textoindependiente"/>
              <w:ind w:left="20"/>
              <w:jc w:val="both"/>
              <w:rPr>
                <w:rFonts w:cs="Arial"/>
                <w:sz w:val="16"/>
                <w:szCs w:val="16"/>
                <w:lang w:val="es-CO"/>
              </w:rPr>
            </w:pPr>
            <w:r w:rsidRPr="002E4B43">
              <w:rPr>
                <w:rFonts w:cs="Arial"/>
                <w:sz w:val="16"/>
                <w:szCs w:val="16"/>
                <w:lang w:val="es-CO"/>
              </w:rPr>
              <w:t xml:space="preserve">Se señala el plazo de ejecución, el cual cuenta a partir de la aprobación de la garantía única en caso que </w:t>
            </w:r>
            <w:r w:rsidR="00D17E30" w:rsidRPr="002E4B43">
              <w:rPr>
                <w:rFonts w:cs="Arial"/>
                <w:sz w:val="16"/>
                <w:szCs w:val="16"/>
                <w:lang w:val="es-CO"/>
              </w:rPr>
              <w:t>este aplique</w:t>
            </w:r>
            <w:r w:rsidRPr="002E4B43">
              <w:rPr>
                <w:rFonts w:cs="Arial"/>
                <w:sz w:val="16"/>
                <w:szCs w:val="16"/>
                <w:lang w:val="es-CO"/>
              </w:rPr>
              <w:t xml:space="preserve"> o desde el registro presupuestal en caso que no se haya pactado. </w:t>
            </w:r>
          </w:p>
        </w:tc>
      </w:tr>
      <w:tr w:rsidR="00E83D40" w:rsidRPr="002E4B43" w14:paraId="6F837E19" w14:textId="77777777" w:rsidTr="009B012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07"/>
          <w:jc w:val="center"/>
        </w:trPr>
        <w:tc>
          <w:tcPr>
            <w:tcW w:w="3213" w:type="dxa"/>
            <w:tcBorders>
              <w:top w:val="single" w:sz="4" w:space="0" w:color="auto"/>
              <w:left w:val="single" w:sz="4" w:space="0" w:color="auto"/>
              <w:bottom w:val="single" w:sz="4" w:space="0" w:color="auto"/>
              <w:right w:val="single" w:sz="4" w:space="0" w:color="auto"/>
            </w:tcBorders>
          </w:tcPr>
          <w:p w14:paraId="3D03AB6B" w14:textId="77777777" w:rsidR="00E83D40" w:rsidRPr="002E4B43" w:rsidRDefault="00E83D40" w:rsidP="00232D84">
            <w:pPr>
              <w:pStyle w:val="Textoindependiente"/>
              <w:rPr>
                <w:rFonts w:cs="Arial"/>
                <w:b/>
                <w:sz w:val="16"/>
                <w:szCs w:val="16"/>
                <w:lang w:val="es-CO"/>
              </w:rPr>
            </w:pPr>
            <w:r w:rsidRPr="002E4B43">
              <w:rPr>
                <w:rFonts w:cs="Arial"/>
                <w:b/>
                <w:sz w:val="16"/>
                <w:szCs w:val="16"/>
                <w:lang w:val="es-CO"/>
              </w:rPr>
              <w:t xml:space="preserve">CLAUSULA OCTAVA: SITIO DE </w:t>
            </w:r>
            <w:r w:rsidR="009B0123" w:rsidRPr="002E4B43">
              <w:rPr>
                <w:rFonts w:cs="Arial"/>
                <w:b/>
                <w:sz w:val="16"/>
                <w:szCs w:val="16"/>
                <w:lang w:val="es-CO"/>
              </w:rPr>
              <w:t>PRESTACIÓN</w:t>
            </w:r>
            <w:r w:rsidRPr="002E4B43">
              <w:rPr>
                <w:rFonts w:cs="Arial"/>
                <w:b/>
                <w:sz w:val="16"/>
                <w:szCs w:val="16"/>
                <w:lang w:val="es-CO"/>
              </w:rPr>
              <w:t xml:space="preserve"> DEL SERVICIO</w:t>
            </w:r>
          </w:p>
        </w:tc>
        <w:tc>
          <w:tcPr>
            <w:tcW w:w="7127" w:type="dxa"/>
            <w:tcBorders>
              <w:top w:val="single" w:sz="4" w:space="0" w:color="auto"/>
              <w:left w:val="single" w:sz="4" w:space="0" w:color="auto"/>
              <w:bottom w:val="single" w:sz="4" w:space="0" w:color="auto"/>
              <w:right w:val="single" w:sz="4" w:space="0" w:color="auto"/>
            </w:tcBorders>
          </w:tcPr>
          <w:p w14:paraId="50D3FC51" w14:textId="77777777" w:rsidR="00E83D40" w:rsidRPr="002E4B43" w:rsidRDefault="00E83D40" w:rsidP="00232D84">
            <w:pPr>
              <w:pStyle w:val="Textoindependiente"/>
              <w:ind w:left="20"/>
              <w:jc w:val="both"/>
              <w:rPr>
                <w:rFonts w:cs="Arial"/>
                <w:sz w:val="16"/>
                <w:szCs w:val="16"/>
                <w:lang w:val="es-CO"/>
              </w:rPr>
            </w:pPr>
            <w:r w:rsidRPr="002E4B43">
              <w:rPr>
                <w:rFonts w:cs="Arial"/>
                <w:sz w:val="16"/>
                <w:szCs w:val="16"/>
                <w:lang w:val="es-CO"/>
              </w:rPr>
              <w:t>Se indica el sitio</w:t>
            </w:r>
          </w:p>
        </w:tc>
      </w:tr>
      <w:tr w:rsidR="00E83D40" w:rsidRPr="002E4B43" w14:paraId="541ACB1F" w14:textId="77777777" w:rsidTr="009B012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jc w:val="center"/>
        </w:trPr>
        <w:tc>
          <w:tcPr>
            <w:tcW w:w="3213" w:type="dxa"/>
            <w:tcBorders>
              <w:top w:val="single" w:sz="4" w:space="0" w:color="auto"/>
              <w:left w:val="single" w:sz="4" w:space="0" w:color="auto"/>
              <w:bottom w:val="single" w:sz="4" w:space="0" w:color="auto"/>
              <w:right w:val="single" w:sz="4" w:space="0" w:color="auto"/>
            </w:tcBorders>
          </w:tcPr>
          <w:p w14:paraId="22897AA6" w14:textId="6B001B46" w:rsidR="00E83D40" w:rsidRPr="002E4B43" w:rsidRDefault="00E83D40" w:rsidP="00232D84">
            <w:pPr>
              <w:pStyle w:val="Textoindependiente"/>
              <w:rPr>
                <w:rFonts w:cs="Arial"/>
                <w:sz w:val="16"/>
                <w:szCs w:val="16"/>
                <w:lang w:val="es-CO"/>
              </w:rPr>
            </w:pPr>
            <w:r w:rsidRPr="002E4B43">
              <w:rPr>
                <w:rFonts w:cs="Arial"/>
                <w:b/>
                <w:sz w:val="16"/>
                <w:szCs w:val="16"/>
                <w:lang w:val="es-CO"/>
              </w:rPr>
              <w:t>CLAUSULA DECIMA NOVENA</w:t>
            </w:r>
            <w:r w:rsidR="00D17E30" w:rsidRPr="002E4B43">
              <w:rPr>
                <w:rFonts w:cs="Arial"/>
                <w:b/>
                <w:sz w:val="16"/>
                <w:szCs w:val="16"/>
                <w:lang w:val="es-CO"/>
              </w:rPr>
              <w:t>- MONEDA</w:t>
            </w:r>
            <w:r w:rsidRPr="002E4B43">
              <w:rPr>
                <w:rFonts w:cs="Arial"/>
                <w:b/>
                <w:sz w:val="16"/>
                <w:szCs w:val="16"/>
                <w:lang w:val="es-CO"/>
              </w:rPr>
              <w:t xml:space="preserve"> DEL CONTRATO</w:t>
            </w:r>
          </w:p>
        </w:tc>
        <w:tc>
          <w:tcPr>
            <w:tcW w:w="7127" w:type="dxa"/>
            <w:tcBorders>
              <w:top w:val="single" w:sz="4" w:space="0" w:color="auto"/>
              <w:left w:val="single" w:sz="4" w:space="0" w:color="auto"/>
              <w:bottom w:val="single" w:sz="4" w:space="0" w:color="auto"/>
              <w:right w:val="single" w:sz="4" w:space="0" w:color="auto"/>
            </w:tcBorders>
          </w:tcPr>
          <w:p w14:paraId="0F32E5A2" w14:textId="77777777" w:rsidR="00E83D40" w:rsidRPr="002E4B43" w:rsidRDefault="00E83D40" w:rsidP="00232D84">
            <w:pPr>
              <w:pStyle w:val="Textoindependiente"/>
              <w:ind w:left="20"/>
              <w:jc w:val="both"/>
              <w:rPr>
                <w:rFonts w:cs="Arial"/>
                <w:sz w:val="16"/>
                <w:szCs w:val="16"/>
                <w:lang w:val="es-CO"/>
              </w:rPr>
            </w:pPr>
            <w:r w:rsidRPr="002E4B43">
              <w:rPr>
                <w:rFonts w:cs="Arial"/>
                <w:sz w:val="16"/>
                <w:szCs w:val="16"/>
                <w:lang w:val="es-CO"/>
              </w:rPr>
              <w:t>Pesos colombianos</w:t>
            </w:r>
          </w:p>
          <w:p w14:paraId="2EA03B97" w14:textId="77777777" w:rsidR="00E83D40" w:rsidRPr="002E4B43" w:rsidRDefault="00E83D40" w:rsidP="00232D84">
            <w:pPr>
              <w:pStyle w:val="Textoindependiente"/>
              <w:ind w:left="20"/>
              <w:jc w:val="both"/>
              <w:rPr>
                <w:rFonts w:cs="Arial"/>
                <w:sz w:val="16"/>
                <w:szCs w:val="16"/>
                <w:lang w:val="es-CO"/>
              </w:rPr>
            </w:pPr>
          </w:p>
        </w:tc>
      </w:tr>
    </w:tbl>
    <w:p w14:paraId="22EF581A" w14:textId="77777777" w:rsidR="00E83D40" w:rsidRPr="00820B17" w:rsidRDefault="00E83D40" w:rsidP="00D412AB">
      <w:pPr>
        <w:pStyle w:val="Textoindependiente"/>
        <w:ind w:left="-142" w:right="-234"/>
        <w:rPr>
          <w:rFonts w:cs="Arial"/>
          <w:sz w:val="20"/>
          <w:lang w:val="es-CO"/>
        </w:rPr>
      </w:pPr>
    </w:p>
    <w:p w14:paraId="5313B03E" w14:textId="77777777" w:rsidR="00E83D40" w:rsidRPr="001B30AB" w:rsidRDefault="00E83D40" w:rsidP="00D412AB">
      <w:pPr>
        <w:pStyle w:val="Textoindependiente"/>
        <w:ind w:left="-142" w:right="-234"/>
        <w:rPr>
          <w:rFonts w:cs="Arial"/>
          <w:b/>
          <w:sz w:val="20"/>
          <w:lang w:val="es-CO"/>
        </w:rPr>
      </w:pPr>
      <w:r w:rsidRPr="001B30AB">
        <w:rPr>
          <w:rFonts w:cs="Arial"/>
          <w:b/>
          <w:sz w:val="20"/>
          <w:lang w:val="es-CO"/>
        </w:rPr>
        <w:t xml:space="preserve">LA </w:t>
      </w:r>
      <w:r w:rsidR="001B30AB" w:rsidRPr="001B30AB">
        <w:rPr>
          <w:b/>
          <w:sz w:val="20"/>
        </w:rPr>
        <w:t xml:space="preserve">DIRECCIÓN DE ANTINARCÓTICOS - </w:t>
      </w:r>
      <w:r w:rsidR="001B30AB" w:rsidRPr="001B30AB">
        <w:rPr>
          <w:b/>
          <w:sz w:val="20"/>
          <w:lang w:val="es-CO"/>
        </w:rPr>
        <w:t>POLICÍA NACIONAL</w:t>
      </w:r>
    </w:p>
    <w:p w14:paraId="355D0959" w14:textId="77777777" w:rsidR="00E83D40" w:rsidRPr="00820B17" w:rsidRDefault="00E83D40" w:rsidP="00D412AB">
      <w:pPr>
        <w:pStyle w:val="Textoindependiente"/>
        <w:tabs>
          <w:tab w:val="left" w:pos="426"/>
        </w:tabs>
        <w:ind w:left="-142" w:right="-234"/>
        <w:rPr>
          <w:rFonts w:cs="Arial"/>
          <w:b/>
          <w:bCs/>
          <w:sz w:val="20"/>
          <w:lang w:val="es-CO"/>
        </w:rPr>
      </w:pPr>
    </w:p>
    <w:p w14:paraId="4D3C7878" w14:textId="77777777" w:rsidR="00E83D40" w:rsidRPr="00820B17" w:rsidRDefault="00E83D40" w:rsidP="00D412AB">
      <w:pPr>
        <w:pStyle w:val="Textoindependiente"/>
        <w:tabs>
          <w:tab w:val="left" w:pos="426"/>
        </w:tabs>
        <w:ind w:left="-142" w:right="-234"/>
        <w:rPr>
          <w:rFonts w:cs="Arial"/>
          <w:b/>
          <w:noProof/>
          <w:sz w:val="20"/>
          <w:lang w:val="es-CO"/>
        </w:rPr>
      </w:pPr>
      <w:r w:rsidRPr="00820B17">
        <w:rPr>
          <w:rFonts w:cs="Arial"/>
          <w:b/>
          <w:sz w:val="20"/>
          <w:lang w:val="es-CO"/>
        </w:rPr>
        <w:t>GRADO Y NOMBRE DEL ORDENADOR DEL GASTO</w:t>
      </w:r>
    </w:p>
    <w:p w14:paraId="23E664F8" w14:textId="77777777" w:rsidR="00E83D40" w:rsidRPr="00820B17" w:rsidRDefault="00E83D40" w:rsidP="00D412AB">
      <w:pPr>
        <w:pStyle w:val="Textoindependiente"/>
        <w:tabs>
          <w:tab w:val="left" w:pos="426"/>
        </w:tabs>
        <w:ind w:left="-142" w:right="-234"/>
        <w:rPr>
          <w:rFonts w:cs="Arial"/>
          <w:noProof/>
          <w:sz w:val="20"/>
          <w:lang w:val="es-CO"/>
        </w:rPr>
      </w:pPr>
      <w:r w:rsidRPr="00820B17">
        <w:rPr>
          <w:rFonts w:cs="Arial"/>
          <w:noProof/>
          <w:sz w:val="20"/>
          <w:lang w:val="es-CO"/>
        </w:rPr>
        <w:t>Cargo del Ordenador del Gasto</w:t>
      </w:r>
    </w:p>
    <w:p w14:paraId="58BC3B9C" w14:textId="77777777" w:rsidR="00E83D40" w:rsidRPr="00820B17" w:rsidRDefault="00E83D40" w:rsidP="00D412AB">
      <w:pPr>
        <w:pStyle w:val="Textoindependiente"/>
        <w:tabs>
          <w:tab w:val="left" w:pos="426"/>
        </w:tabs>
        <w:ind w:left="-142" w:right="-234"/>
        <w:rPr>
          <w:rFonts w:cs="Arial"/>
          <w:bCs/>
          <w:sz w:val="20"/>
          <w:lang w:val="es-CO"/>
        </w:rPr>
      </w:pPr>
    </w:p>
    <w:p w14:paraId="4847AE62" w14:textId="77777777" w:rsidR="00E83D40" w:rsidRPr="00820B17" w:rsidRDefault="00E83D40" w:rsidP="00D412AB">
      <w:pPr>
        <w:pStyle w:val="Textoindependiente"/>
        <w:tabs>
          <w:tab w:val="left" w:pos="426"/>
        </w:tabs>
        <w:ind w:left="-142" w:right="-234"/>
        <w:rPr>
          <w:rFonts w:cs="Arial"/>
          <w:b/>
          <w:bCs/>
          <w:sz w:val="20"/>
          <w:lang w:val="es-CO"/>
        </w:rPr>
      </w:pPr>
      <w:r w:rsidRPr="00820B17">
        <w:rPr>
          <w:rFonts w:cs="Arial"/>
          <w:b/>
          <w:bCs/>
          <w:sz w:val="20"/>
          <w:lang w:val="es-CO"/>
        </w:rPr>
        <w:t>CONTRATISTA</w:t>
      </w:r>
    </w:p>
    <w:p w14:paraId="05DC3EA0" w14:textId="77777777" w:rsidR="00E83D40" w:rsidRPr="00820B17" w:rsidRDefault="00E83D40" w:rsidP="00D412AB">
      <w:pPr>
        <w:pStyle w:val="Textoindependiente"/>
        <w:tabs>
          <w:tab w:val="left" w:pos="426"/>
        </w:tabs>
        <w:ind w:left="-142" w:right="-234"/>
        <w:rPr>
          <w:rFonts w:cs="Arial"/>
          <w:b/>
          <w:sz w:val="20"/>
          <w:lang w:val="es-CO"/>
        </w:rPr>
      </w:pPr>
      <w:r w:rsidRPr="00820B17">
        <w:rPr>
          <w:rFonts w:cs="Arial"/>
          <w:b/>
          <w:noProof/>
          <w:sz w:val="20"/>
          <w:lang w:val="es-CO"/>
        </w:rPr>
        <w:t>NOMBRE DEL REPRESENTANTE LEGAL DEL CONTRATISTA</w:t>
      </w:r>
    </w:p>
    <w:p w14:paraId="6D5B4056" w14:textId="1442D8CB" w:rsidR="00E83D40" w:rsidRPr="00820B17" w:rsidRDefault="00E83D40" w:rsidP="00D412AB">
      <w:pPr>
        <w:pStyle w:val="Textoindependiente"/>
        <w:ind w:left="-142" w:right="-234"/>
        <w:rPr>
          <w:rFonts w:cs="Arial"/>
          <w:sz w:val="20"/>
          <w:lang w:val="es-CO"/>
        </w:rPr>
      </w:pPr>
      <w:r w:rsidRPr="00820B17">
        <w:rPr>
          <w:rFonts w:cs="Arial"/>
          <w:sz w:val="20"/>
          <w:lang w:val="es-CO"/>
        </w:rPr>
        <w:t>Calidad en que Actúa</w:t>
      </w:r>
    </w:p>
    <w:p w14:paraId="27532F6A" w14:textId="77C819FB" w:rsidR="00EB6D0C" w:rsidRPr="00820B17" w:rsidRDefault="00EB6D0C" w:rsidP="00D412AB">
      <w:pPr>
        <w:ind w:left="-142" w:right="-234"/>
        <w:jc w:val="center"/>
        <w:rPr>
          <w:b/>
        </w:rPr>
      </w:pPr>
      <w:r w:rsidRPr="00820B17">
        <w:rPr>
          <w:b/>
        </w:rPr>
        <w:lastRenderedPageBreak/>
        <w:t>FORMULARIO N</w:t>
      </w:r>
      <w:r w:rsidR="002E4B43">
        <w:rPr>
          <w:b/>
        </w:rPr>
        <w:t>r</w:t>
      </w:r>
      <w:r w:rsidRPr="00820B17">
        <w:rPr>
          <w:b/>
        </w:rPr>
        <w:t>o. 1</w:t>
      </w:r>
    </w:p>
    <w:p w14:paraId="3D4EC9CD" w14:textId="23C64426" w:rsidR="00EB6D0C" w:rsidRPr="00820B17" w:rsidRDefault="00490D58" w:rsidP="00D412AB">
      <w:pPr>
        <w:ind w:left="-142" w:right="-234"/>
        <w:jc w:val="both"/>
        <w:rPr>
          <w:b/>
        </w:rPr>
      </w:pPr>
      <w:r w:rsidRPr="004F2885">
        <w:rPr>
          <w:b/>
          <w:noProof/>
          <w:lang w:val="es-US" w:eastAsia="es-US"/>
        </w:rPr>
        <mc:AlternateContent>
          <mc:Choice Requires="wps">
            <w:drawing>
              <wp:anchor distT="0" distB="0" distL="114300" distR="114300" simplePos="0" relativeHeight="251658240" behindDoc="0" locked="0" layoutInCell="1" allowOverlap="1" wp14:anchorId="19041605" wp14:editId="7F275A75">
                <wp:simplePos x="0" y="0"/>
                <wp:positionH relativeFrom="column">
                  <wp:posOffset>-162560</wp:posOffset>
                </wp:positionH>
                <wp:positionV relativeFrom="paragraph">
                  <wp:posOffset>138430</wp:posOffset>
                </wp:positionV>
                <wp:extent cx="6724650" cy="888365"/>
                <wp:effectExtent l="19050" t="19050" r="0" b="6985"/>
                <wp:wrapNone/>
                <wp:docPr id="8"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724650" cy="888365"/>
                        </a:xfrm>
                        <a:prstGeom prst="rect">
                          <a:avLst/>
                        </a:prstGeom>
                        <a:noFill/>
                        <a:ln w="38100" cmpd="dbl">
                          <a:solidFill>
                            <a:srgbClr val="0000F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ei="http://schemas.microsoft.com/office/word/2026/wordml/cei">
            <w:pict>
              <v:rect w14:anchorId="787C1C18" id="Rectangle 3" o:spid="_x0000_s1026" style="position:absolute;margin-left:-12.8pt;margin-top:10.9pt;width:529.5pt;height:69.9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" filled="f" strokecolor="blue" strokeweight="3pt">
                <v:stroke linestyle="thinThin"/>
              </v:rect>
            </w:pict>
          </mc:Fallback>
        </mc:AlternateContent>
      </w:r>
    </w:p>
    <w:p w14:paraId="12A0A494" w14:textId="77777777" w:rsidR="00EB6D0C" w:rsidRPr="00820B17" w:rsidRDefault="00EB6D0C" w:rsidP="00D412AB">
      <w:pPr>
        <w:ind w:left="-142" w:right="-234"/>
        <w:jc w:val="both"/>
        <w:rPr>
          <w:b/>
          <w:color w:val="C00000"/>
        </w:rPr>
      </w:pPr>
      <w:r w:rsidRPr="00820B17">
        <w:rPr>
          <w:b/>
          <w:color w:val="C00000"/>
        </w:rPr>
        <w:t xml:space="preserve">IMPORTANTE : A continuación el proponente encontrara el formato de la carta de presentación de la oferta, en la plantilla de modelo que se expone a continuación, en ella el proponente encontrara datos subrayados y en color distinto al texto del documento original (medio digital únicamente), los cuales son las indicaciones e instrucciones del correcto diligenciamiento del documento en mención, el proponente al momento de presentar la carta de </w:t>
      </w:r>
      <w:r w:rsidR="009A687F" w:rsidRPr="00820B17">
        <w:rPr>
          <w:b/>
          <w:color w:val="C00000"/>
        </w:rPr>
        <w:t>presentación</w:t>
      </w:r>
      <w:r w:rsidRPr="00820B17">
        <w:rPr>
          <w:b/>
          <w:color w:val="C00000"/>
        </w:rPr>
        <w:t xml:space="preserve"> de la propuesta deberá suprimir y/o borrar  las instrucciones de diligenciamiento.  </w:t>
      </w:r>
    </w:p>
    <w:p w14:paraId="37D672D8" w14:textId="77777777" w:rsidR="00EB6D0C" w:rsidRPr="00820B17" w:rsidRDefault="00EB6D0C" w:rsidP="00D412AB">
      <w:pPr>
        <w:ind w:left="-142" w:right="-234"/>
        <w:jc w:val="center"/>
        <w:rPr>
          <w:b/>
        </w:rPr>
      </w:pPr>
    </w:p>
    <w:p w14:paraId="3900A156" w14:textId="77777777" w:rsidR="00EB6D0C" w:rsidRPr="00820B17" w:rsidRDefault="00EB6D0C" w:rsidP="00D412AB">
      <w:pPr>
        <w:ind w:left="-142" w:right="-234"/>
        <w:jc w:val="center"/>
        <w:rPr>
          <w:b/>
        </w:rPr>
      </w:pPr>
    </w:p>
    <w:p w14:paraId="683A240D" w14:textId="77777777" w:rsidR="00EB6D0C" w:rsidRPr="00820B17" w:rsidRDefault="00EB6D0C" w:rsidP="00D412AB">
      <w:pPr>
        <w:ind w:left="-142" w:right="-234"/>
        <w:jc w:val="center"/>
        <w:rPr>
          <w:b/>
        </w:rPr>
      </w:pPr>
      <w:r w:rsidRPr="00820B17">
        <w:rPr>
          <w:b/>
        </w:rPr>
        <w:t>CARTA DE PRESENTACIÓN</w:t>
      </w:r>
    </w:p>
    <w:p w14:paraId="1985EF53" w14:textId="77777777" w:rsidR="00EB6D0C" w:rsidRPr="00820B17" w:rsidRDefault="00EB6D0C" w:rsidP="00D412AB">
      <w:pPr>
        <w:ind w:left="-142" w:right="-234"/>
      </w:pPr>
    </w:p>
    <w:p w14:paraId="423B0C82" w14:textId="77777777" w:rsidR="00EB6D0C" w:rsidRPr="00820B17" w:rsidRDefault="00EB6D0C" w:rsidP="00D412AB">
      <w:pPr>
        <w:ind w:left="-142" w:right="-234"/>
        <w:jc w:val="center"/>
        <w:rPr>
          <w:b/>
        </w:rPr>
      </w:pPr>
      <w:r w:rsidRPr="00820B17">
        <w:rPr>
          <w:b/>
        </w:rPr>
        <w:t>CARTA DE PRESENTACIÓN DE LA PROPUESTA</w:t>
      </w:r>
    </w:p>
    <w:p w14:paraId="6E5BAA65" w14:textId="77777777" w:rsidR="00EB6D0C" w:rsidRPr="00820B17" w:rsidRDefault="00EB6D0C" w:rsidP="00D412AB">
      <w:pPr>
        <w:ind w:left="-142" w:right="-234"/>
      </w:pPr>
    </w:p>
    <w:p w14:paraId="4DA4D65B" w14:textId="77777777" w:rsidR="00EB6D0C" w:rsidRPr="00820B17" w:rsidRDefault="00EB6D0C" w:rsidP="002A4C35">
      <w:pPr>
        <w:ind w:left="-284" w:right="-234"/>
      </w:pPr>
      <w:r w:rsidRPr="00820B17">
        <w:t>Bogotá,</w:t>
      </w:r>
    </w:p>
    <w:p w14:paraId="47C05007" w14:textId="77777777" w:rsidR="00EB6D0C" w:rsidRPr="00820B17" w:rsidRDefault="00EB6D0C" w:rsidP="002A4C35">
      <w:pPr>
        <w:ind w:left="-284" w:right="-234"/>
      </w:pPr>
    </w:p>
    <w:p w14:paraId="37CAF6C2" w14:textId="77777777" w:rsidR="00EB6D0C" w:rsidRPr="00820B17" w:rsidRDefault="00EB6D0C" w:rsidP="002A4C35">
      <w:pPr>
        <w:ind w:left="-284" w:right="-234"/>
      </w:pPr>
      <w:r w:rsidRPr="00820B17">
        <w:t>Señores</w:t>
      </w:r>
    </w:p>
    <w:p w14:paraId="00693EA2" w14:textId="77777777" w:rsidR="00EB6D0C" w:rsidRPr="00820B17" w:rsidRDefault="00EB6D0C" w:rsidP="002A4C35">
      <w:pPr>
        <w:ind w:left="-284" w:right="-234"/>
        <w:rPr>
          <w:b/>
        </w:rPr>
      </w:pPr>
      <w:r w:rsidRPr="00820B17">
        <w:rPr>
          <w:b/>
        </w:rPr>
        <w:t xml:space="preserve">LA </w:t>
      </w:r>
      <w:r w:rsidR="009C464D">
        <w:rPr>
          <w:b/>
        </w:rPr>
        <w:t xml:space="preserve">DIRECCIÓN DE ANTINARCÓTICOS - </w:t>
      </w:r>
      <w:r w:rsidR="009C464D" w:rsidRPr="00820B17">
        <w:rPr>
          <w:b/>
        </w:rPr>
        <w:t>POLICÍA NACIONAL</w:t>
      </w:r>
    </w:p>
    <w:p w14:paraId="60946B45" w14:textId="77777777" w:rsidR="00EB6D0C" w:rsidRPr="00820B17" w:rsidRDefault="00EB6D0C" w:rsidP="002A4C35">
      <w:pPr>
        <w:pStyle w:val="Encabezado"/>
        <w:ind w:left="-284" w:right="-234"/>
      </w:pPr>
      <w:r w:rsidRPr="00820B17">
        <w:t>Ciudad</w:t>
      </w:r>
    </w:p>
    <w:p w14:paraId="38E42C88" w14:textId="77777777" w:rsidR="00EB6D0C" w:rsidRPr="00820B17" w:rsidRDefault="00EB6D0C" w:rsidP="002A4C35">
      <w:pPr>
        <w:ind w:left="-284" w:right="-234" w:hanging="2124"/>
        <w:jc w:val="both"/>
      </w:pPr>
    </w:p>
    <w:p w14:paraId="4385C7B5" w14:textId="77777777" w:rsidR="006802B2" w:rsidRDefault="006802B2" w:rsidP="002A4C35">
      <w:pPr>
        <w:ind w:left="-284"/>
        <w:jc w:val="both"/>
      </w:pPr>
    </w:p>
    <w:p w14:paraId="248D25F0" w14:textId="3B2C8592" w:rsidR="00EB6D0C" w:rsidRPr="00351384" w:rsidRDefault="00EB6D0C" w:rsidP="002A4C35">
      <w:pPr>
        <w:ind w:left="-284"/>
        <w:jc w:val="both"/>
        <w:rPr>
          <w:color w:val="000000" w:themeColor="text1"/>
        </w:rPr>
      </w:pPr>
      <w:r w:rsidRPr="00820B17">
        <w:t xml:space="preserve">Referencia: </w:t>
      </w:r>
      <w:bookmarkStart w:id="40" w:name="_Hlk164088534"/>
      <w:r w:rsidRPr="00820B17">
        <w:t>Presentación de propuesta para el presente proceso de contratación</w:t>
      </w:r>
      <w:r w:rsidRPr="00C66928">
        <w:rPr>
          <w:color w:val="EE0000"/>
        </w:rPr>
        <w:t>,</w:t>
      </w:r>
      <w:r w:rsidRPr="00C66928">
        <w:rPr>
          <w:b/>
          <w:color w:val="EE0000"/>
        </w:rPr>
        <w:t xml:space="preserve"> </w:t>
      </w:r>
      <w:proofErr w:type="spellStart"/>
      <w:r w:rsidR="009B0B2F" w:rsidRPr="00351384">
        <w:rPr>
          <w:b/>
          <w:color w:val="000000" w:themeColor="text1"/>
        </w:rPr>
        <w:t>PN</w:t>
      </w:r>
      <w:proofErr w:type="spellEnd"/>
      <w:r w:rsidR="009B0B2F" w:rsidRPr="00351384">
        <w:rPr>
          <w:b/>
          <w:color w:val="000000" w:themeColor="text1"/>
        </w:rPr>
        <w:t xml:space="preserve"> DIRAN </w:t>
      </w:r>
      <w:r w:rsidR="00177C5C" w:rsidRPr="00351384">
        <w:rPr>
          <w:b/>
          <w:color w:val="000000" w:themeColor="text1"/>
        </w:rPr>
        <w:t>SA MC</w:t>
      </w:r>
      <w:r w:rsidR="00B81AF2" w:rsidRPr="00351384">
        <w:rPr>
          <w:b/>
          <w:color w:val="000000" w:themeColor="text1"/>
        </w:rPr>
        <w:t xml:space="preserve"> </w:t>
      </w:r>
      <w:r w:rsidR="00427014" w:rsidRPr="00351384">
        <w:rPr>
          <w:b/>
          <w:color w:val="000000" w:themeColor="text1"/>
        </w:rPr>
        <w:t>0</w:t>
      </w:r>
      <w:r w:rsidR="00F27D5D">
        <w:rPr>
          <w:b/>
          <w:color w:val="000000" w:themeColor="text1"/>
        </w:rPr>
        <w:t>11</w:t>
      </w:r>
      <w:r w:rsidR="00427014" w:rsidRPr="00351384">
        <w:rPr>
          <w:b/>
          <w:color w:val="000000" w:themeColor="text1"/>
        </w:rPr>
        <w:t xml:space="preserve"> 2026</w:t>
      </w:r>
      <w:r w:rsidRPr="00351384">
        <w:rPr>
          <w:bCs/>
          <w:color w:val="000000" w:themeColor="text1"/>
          <w:u w:val="single"/>
        </w:rPr>
        <w:t>,</w:t>
      </w:r>
      <w:r w:rsidR="00001635" w:rsidRPr="00351384">
        <w:rPr>
          <w:color w:val="000000" w:themeColor="text1"/>
        </w:rPr>
        <w:t xml:space="preserve"> cuyo objeto es </w:t>
      </w:r>
      <w:r w:rsidR="00F27D5D">
        <w:rPr>
          <w:color w:val="000000" w:themeColor="text1"/>
        </w:rPr>
        <w:t xml:space="preserve">el </w:t>
      </w:r>
      <w:r w:rsidR="00F27D5D" w:rsidRPr="00BA41C2">
        <w:rPr>
          <w:b/>
          <w:lang w:val="es-AR"/>
        </w:rPr>
        <w:t>ENTRENAMIENTO EN</w:t>
      </w:r>
      <w:r w:rsidR="00F27D5D">
        <w:rPr>
          <w:b/>
          <w:lang w:val="es-AR"/>
        </w:rPr>
        <w:t xml:space="preserve"> EL EXTERIOR PARA </w:t>
      </w:r>
      <w:r w:rsidR="00F27D5D" w:rsidRPr="00BA41C2">
        <w:rPr>
          <w:b/>
          <w:lang w:val="es-AR"/>
        </w:rPr>
        <w:t>PILOTOS</w:t>
      </w:r>
      <w:r w:rsidR="00F27D5D">
        <w:rPr>
          <w:b/>
          <w:lang w:val="es-AR"/>
        </w:rPr>
        <w:t xml:space="preserve"> DE LAS </w:t>
      </w:r>
      <w:proofErr w:type="spellStart"/>
      <w:r w:rsidR="00F27D5D">
        <w:rPr>
          <w:b/>
          <w:lang w:val="es-AR"/>
        </w:rPr>
        <w:t>LINEAS</w:t>
      </w:r>
      <w:proofErr w:type="spellEnd"/>
      <w:r w:rsidR="00F27D5D">
        <w:rPr>
          <w:b/>
          <w:lang w:val="es-AR"/>
        </w:rPr>
        <w:t xml:space="preserve"> BELL 412, BELL212 Y EMBRAER, </w:t>
      </w:r>
      <w:r w:rsidR="00F27D5D" w:rsidRPr="00BA41C2">
        <w:rPr>
          <w:b/>
          <w:lang w:val="es-AR"/>
        </w:rPr>
        <w:t>ADSCRITO</w:t>
      </w:r>
      <w:r w:rsidR="00F27D5D">
        <w:rPr>
          <w:b/>
          <w:lang w:val="es-AR"/>
        </w:rPr>
        <w:t>S</w:t>
      </w:r>
      <w:r w:rsidR="00F27D5D" w:rsidRPr="00BA41C2">
        <w:rPr>
          <w:b/>
          <w:lang w:val="es-AR"/>
        </w:rPr>
        <w:t xml:space="preserve"> A LA AVIACIÓN POLICIAL</w:t>
      </w:r>
      <w:r w:rsidR="00F27D5D">
        <w:rPr>
          <w:b/>
          <w:lang w:val="es-AR"/>
        </w:rPr>
        <w:t>,</w:t>
      </w:r>
      <w:r w:rsidR="00F27D5D" w:rsidRPr="00BA41C2">
        <w:rPr>
          <w:b/>
          <w:lang w:val="es-AR"/>
        </w:rPr>
        <w:t xml:space="preserve"> DIRECCIÓN ANTINARCÓTICOS DE LA POLICÍA NACIONAL</w:t>
      </w:r>
      <w:r w:rsidRPr="00351384">
        <w:rPr>
          <w:color w:val="000000" w:themeColor="text1"/>
        </w:rPr>
        <w:t>.</w:t>
      </w:r>
      <w:bookmarkEnd w:id="40"/>
    </w:p>
    <w:p w14:paraId="55F53B6F" w14:textId="77777777" w:rsidR="00EB6D0C" w:rsidRPr="008F6513" w:rsidRDefault="00EB6D0C" w:rsidP="00D412AB">
      <w:pPr>
        <w:ind w:left="-142" w:right="-234"/>
        <w:jc w:val="both"/>
        <w:rPr>
          <w:color w:val="000000" w:themeColor="text1"/>
        </w:rPr>
      </w:pPr>
    </w:p>
    <w:p w14:paraId="2E41C29E" w14:textId="094CD8F9" w:rsidR="006802B2" w:rsidRPr="00567FEA" w:rsidRDefault="006802B2" w:rsidP="006802B2">
      <w:pPr>
        <w:adjustRightInd w:val="0"/>
        <w:ind w:left="-284"/>
        <w:jc w:val="both"/>
        <w:rPr>
          <w:b/>
          <w:color w:val="FF0000"/>
          <w:highlight w:val="yellow"/>
        </w:rPr>
      </w:pPr>
      <w:r w:rsidRPr="00EE4EE8">
        <w:rPr>
          <w:b/>
        </w:rPr>
        <w:t>Yo ___________________________(</w:t>
      </w:r>
      <w:r w:rsidRPr="00EE4EE8">
        <w:rPr>
          <w:u w:val="single"/>
        </w:rPr>
        <w:t>Nombre) (s) de la(s) persona(s) que está(n) suscribiendo la propuesta),</w:t>
      </w:r>
      <w:r w:rsidRPr="00EE4EE8">
        <w:t xml:space="preserve"> </w:t>
      </w:r>
      <w:r w:rsidRPr="00EE4EE8">
        <w:rPr>
          <w:b/>
        </w:rPr>
        <w:t>identificado como aparece al pie de mi firma, obrando en calidad de</w:t>
      </w:r>
      <w:r>
        <w:rPr>
          <w:b/>
        </w:rPr>
        <w:t xml:space="preserve"> ____________________________</w:t>
      </w:r>
      <w:proofErr w:type="gramStart"/>
      <w:r>
        <w:rPr>
          <w:b/>
        </w:rPr>
        <w:t>_</w:t>
      </w:r>
      <w:r w:rsidRPr="00EE4EE8">
        <w:rPr>
          <w:b/>
          <w:u w:val="single"/>
        </w:rPr>
        <w:t>(</w:t>
      </w:r>
      <w:proofErr w:type="gramEnd"/>
      <w:r w:rsidRPr="00EE4EE8">
        <w:rPr>
          <w:u w:val="single"/>
        </w:rPr>
        <w:t>Calidad en la que actúa el(los) firmante(s) de la propuesta; si el(los) oferente(s) actúa(n) en su propio nombre, éste (éstos) deberá(n) suscribirlo</w:t>
      </w:r>
      <w:r w:rsidRPr="00EE4EE8">
        <w:t xml:space="preserve">. </w:t>
      </w:r>
      <w:r w:rsidRPr="00EE4EE8">
        <w:rPr>
          <w:u w:val="single"/>
        </w:rPr>
        <w:t>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 de conformidad con lo establecido en el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w:t>
      </w:r>
      <w:r w:rsidRPr="00EE4EE8">
        <w:t xml:space="preserve">  </w:t>
      </w:r>
      <w:r w:rsidRPr="00EE4EE8">
        <w:rPr>
          <w:b/>
        </w:rPr>
        <w:t xml:space="preserve">me permito presentar, en nombre </w:t>
      </w:r>
      <w:r w:rsidRPr="00351384">
        <w:rPr>
          <w:b/>
          <w:color w:val="000000" w:themeColor="text1"/>
        </w:rPr>
        <w:t>de ______________________________________________</w:t>
      </w:r>
      <w:r w:rsidRPr="00351384">
        <w:rPr>
          <w:color w:val="000000" w:themeColor="text1"/>
        </w:rPr>
        <w:t>--</w:t>
      </w:r>
      <w:r w:rsidRPr="00351384">
        <w:rPr>
          <w:color w:val="000000" w:themeColor="text1"/>
          <w:u w:val="single"/>
        </w:rPr>
        <w:t>(Indicación clara del proponente a nombre de quien se actúa)</w:t>
      </w:r>
      <w:r w:rsidRPr="00351384">
        <w:rPr>
          <w:color w:val="000000" w:themeColor="text1"/>
        </w:rPr>
        <w:t xml:space="preserve">, propuesta seria, formal e irrevocable para participar en proceso de </w:t>
      </w:r>
      <w:r w:rsidRPr="00351384">
        <w:rPr>
          <w:bCs/>
          <w:color w:val="000000" w:themeColor="text1"/>
        </w:rPr>
        <w:t xml:space="preserve">Contratación </w:t>
      </w:r>
      <w:proofErr w:type="spellStart"/>
      <w:r w:rsidR="001F6227" w:rsidRPr="00351384">
        <w:rPr>
          <w:b/>
          <w:color w:val="000000" w:themeColor="text1"/>
        </w:rPr>
        <w:t>PN</w:t>
      </w:r>
      <w:proofErr w:type="spellEnd"/>
      <w:r w:rsidR="001F6227" w:rsidRPr="00351384">
        <w:rPr>
          <w:b/>
          <w:color w:val="000000" w:themeColor="text1"/>
        </w:rPr>
        <w:t xml:space="preserve"> DIRAN SA MC 0</w:t>
      </w:r>
      <w:r w:rsidR="00F27D5D">
        <w:rPr>
          <w:b/>
          <w:color w:val="000000" w:themeColor="text1"/>
        </w:rPr>
        <w:t>11</w:t>
      </w:r>
      <w:r w:rsidR="001F6227" w:rsidRPr="00351384">
        <w:rPr>
          <w:b/>
          <w:color w:val="000000" w:themeColor="text1"/>
        </w:rPr>
        <w:t xml:space="preserve"> 2026</w:t>
      </w:r>
      <w:r w:rsidRPr="00351384">
        <w:rPr>
          <w:b/>
          <w:color w:val="000000" w:themeColor="text1"/>
        </w:rPr>
        <w:t xml:space="preserve">, </w:t>
      </w:r>
      <w:r w:rsidRPr="00351384">
        <w:rPr>
          <w:color w:val="000000" w:themeColor="text1"/>
        </w:rPr>
        <w:t>convocada por</w:t>
      </w:r>
      <w:r w:rsidRPr="00351384">
        <w:rPr>
          <w:b/>
          <w:color w:val="000000" w:themeColor="text1"/>
        </w:rPr>
        <w:t xml:space="preserve"> LA DIRECCIÓN DE ANTINARCÓTICOS - POLICÍA NACIONAL, </w:t>
      </w:r>
      <w:r w:rsidRPr="00351384">
        <w:rPr>
          <w:color w:val="000000" w:themeColor="text1"/>
        </w:rPr>
        <w:t xml:space="preserve">para </w:t>
      </w:r>
      <w:r w:rsidR="00C941F6" w:rsidRPr="00351384">
        <w:rPr>
          <w:color w:val="000000" w:themeColor="text1"/>
        </w:rPr>
        <w:t>el</w:t>
      </w:r>
      <w:r w:rsidRPr="00351384">
        <w:rPr>
          <w:color w:val="000000" w:themeColor="text1"/>
        </w:rPr>
        <w:t xml:space="preserve"> </w:t>
      </w:r>
      <w:r w:rsidR="00F27D5D" w:rsidRPr="00BA41C2">
        <w:rPr>
          <w:b/>
          <w:lang w:val="es-AR"/>
        </w:rPr>
        <w:t>ENTRENAMIENTO EN</w:t>
      </w:r>
      <w:r w:rsidR="00F27D5D">
        <w:rPr>
          <w:b/>
          <w:lang w:val="es-AR"/>
        </w:rPr>
        <w:t xml:space="preserve"> EL EXTERIOR PARA </w:t>
      </w:r>
      <w:r w:rsidR="00F27D5D" w:rsidRPr="00BA41C2">
        <w:rPr>
          <w:b/>
          <w:lang w:val="es-AR"/>
        </w:rPr>
        <w:t>PILOTOS</w:t>
      </w:r>
      <w:r w:rsidR="00F27D5D">
        <w:rPr>
          <w:b/>
          <w:lang w:val="es-AR"/>
        </w:rPr>
        <w:t xml:space="preserve"> DE LAS </w:t>
      </w:r>
      <w:proofErr w:type="spellStart"/>
      <w:r w:rsidR="00F27D5D">
        <w:rPr>
          <w:b/>
          <w:lang w:val="es-AR"/>
        </w:rPr>
        <w:t>LINEAS</w:t>
      </w:r>
      <w:proofErr w:type="spellEnd"/>
      <w:r w:rsidR="00F27D5D">
        <w:rPr>
          <w:b/>
          <w:lang w:val="es-AR"/>
        </w:rPr>
        <w:t xml:space="preserve"> BELL 412, BELL212 Y EMBRAER, </w:t>
      </w:r>
      <w:r w:rsidR="00F27D5D" w:rsidRPr="00BA41C2">
        <w:rPr>
          <w:b/>
          <w:lang w:val="es-AR"/>
        </w:rPr>
        <w:t>ADSCRITO</w:t>
      </w:r>
      <w:r w:rsidR="00F27D5D">
        <w:rPr>
          <w:b/>
          <w:lang w:val="es-AR"/>
        </w:rPr>
        <w:t>S</w:t>
      </w:r>
      <w:r w:rsidR="00F27D5D" w:rsidRPr="00BA41C2">
        <w:rPr>
          <w:b/>
          <w:lang w:val="es-AR"/>
        </w:rPr>
        <w:t xml:space="preserve"> A LA AVIACIÓN POLICIAL</w:t>
      </w:r>
      <w:r w:rsidR="00F27D5D">
        <w:rPr>
          <w:b/>
          <w:lang w:val="es-AR"/>
        </w:rPr>
        <w:t>,</w:t>
      </w:r>
      <w:r w:rsidR="00F27D5D" w:rsidRPr="00BA41C2">
        <w:rPr>
          <w:b/>
          <w:lang w:val="es-AR"/>
        </w:rPr>
        <w:t xml:space="preserve"> DIRECCIÓN ANTINARCÓTICOS DE LA POLICÍA NACIONAL</w:t>
      </w:r>
      <w:r w:rsidR="003A636F" w:rsidRPr="00351384">
        <w:rPr>
          <w:b/>
          <w:color w:val="000000" w:themeColor="text1"/>
        </w:rPr>
        <w:t xml:space="preserve">, </w:t>
      </w:r>
      <w:r w:rsidRPr="00351384">
        <w:rPr>
          <w:color w:val="000000" w:themeColor="text1"/>
        </w:rPr>
        <w:t xml:space="preserve"> en los términos prescritos en la solicitud de oferta  que rige el proceso, en la minuta del contrato, en las Leyes de la República de Colombia y en particular de la ley 80 de 1993  y </w:t>
      </w:r>
      <w:r w:rsidRPr="00EE4EE8">
        <w:t>ley 1150 de 2007, Decreto 1082 del 26 de mayo de 2015, los códigos civil y de comercio, y las demás normas que conforman el régimen legal del presente proceso de contratación, o que llegaren a regular algún aspecto concerniente a  él, con el objeto de suministrar a LA DIRECCIÓN DE ANTINARCÓTICOS</w:t>
      </w:r>
      <w:r>
        <w:t xml:space="preserve"> de la </w:t>
      </w:r>
      <w:r w:rsidRPr="00EE4EE8">
        <w:t>POLICÍA NACIONAL,  la totalidad de los ítem en las cantidades requeridas de los grupos que se relacionan a continuación:</w:t>
      </w:r>
    </w:p>
    <w:p w14:paraId="632928FD" w14:textId="6FCAD994" w:rsidR="00EB6D0C" w:rsidRPr="00820B17" w:rsidRDefault="00EB6D0C" w:rsidP="00D412AB">
      <w:pPr>
        <w:pStyle w:val="Sangradetextonormal2"/>
        <w:widowControl w:val="0"/>
        <w:spacing w:before="120"/>
        <w:ind w:left="-142" w:right="-234"/>
        <w:rPr>
          <w:rFonts w:cs="Arial"/>
          <w:sz w:val="20"/>
          <w:szCs w:val="20"/>
        </w:rPr>
      </w:pPr>
      <w:r w:rsidRPr="00820B17">
        <w:rPr>
          <w:rFonts w:cs="Arial"/>
          <w:sz w:val="20"/>
          <w:szCs w:val="20"/>
        </w:rPr>
        <w:t xml:space="preserve">Los ítems se encuentran detalladamente enunciados en la solicitud de oferta y en el </w:t>
      </w:r>
      <w:r w:rsidRPr="00820B17">
        <w:rPr>
          <w:rFonts w:cs="Arial"/>
          <w:b/>
          <w:sz w:val="20"/>
          <w:szCs w:val="20"/>
        </w:rPr>
        <w:t>Anexo N</w:t>
      </w:r>
      <w:r w:rsidR="002D692F">
        <w:rPr>
          <w:rFonts w:cs="Arial"/>
          <w:b/>
          <w:sz w:val="20"/>
          <w:szCs w:val="20"/>
        </w:rPr>
        <w:t>r</w:t>
      </w:r>
      <w:r w:rsidRPr="00820B17">
        <w:rPr>
          <w:rFonts w:cs="Arial"/>
          <w:b/>
          <w:sz w:val="20"/>
          <w:szCs w:val="20"/>
        </w:rPr>
        <w:t>o. 1 “Especificaciones Técnicas Exigidas”</w:t>
      </w:r>
      <w:r w:rsidRPr="00820B17">
        <w:rPr>
          <w:rFonts w:cs="Arial"/>
          <w:sz w:val="20"/>
          <w:szCs w:val="20"/>
        </w:rPr>
        <w:t xml:space="preserve"> y para todos los efectos legales, mi propuesta debe entenderse referida a los mismos, teniendo en cuenta su descripción, número y especificaciones técnicas y funcionales. </w:t>
      </w:r>
    </w:p>
    <w:p w14:paraId="14D162EA" w14:textId="77777777" w:rsidR="00590E48" w:rsidRDefault="00590E48" w:rsidP="00D412AB">
      <w:pPr>
        <w:tabs>
          <w:tab w:val="left" w:pos="8580"/>
        </w:tabs>
        <w:ind w:left="-142" w:right="-234"/>
      </w:pPr>
    </w:p>
    <w:p w14:paraId="21E0C3B9" w14:textId="77777777" w:rsidR="00590E48" w:rsidRDefault="00590E48" w:rsidP="00D412AB">
      <w:pPr>
        <w:tabs>
          <w:tab w:val="left" w:pos="8580"/>
        </w:tabs>
        <w:ind w:left="-142" w:right="-234"/>
      </w:pPr>
    </w:p>
    <w:p w14:paraId="3D166BE5" w14:textId="3FCC763C" w:rsidR="00FC5018" w:rsidRDefault="00EB6D0C" w:rsidP="00D412AB">
      <w:pPr>
        <w:tabs>
          <w:tab w:val="left" w:pos="8580"/>
        </w:tabs>
        <w:ind w:left="-142" w:right="-234"/>
      </w:pPr>
      <w:r w:rsidRPr="00820B17">
        <w:t>En relación con la propuesta que presento, manifiesto lo siguiente:</w:t>
      </w:r>
    </w:p>
    <w:p w14:paraId="2035FEF1" w14:textId="77777777" w:rsidR="00EB6D0C" w:rsidRPr="00820B17" w:rsidRDefault="00EB6D0C" w:rsidP="00D412AB">
      <w:pPr>
        <w:tabs>
          <w:tab w:val="left" w:pos="8580"/>
        </w:tabs>
        <w:ind w:left="-142" w:right="-234"/>
      </w:pPr>
      <w:r w:rsidRPr="00820B17">
        <w:lastRenderedPageBreak/>
        <w:tab/>
      </w:r>
    </w:p>
    <w:p w14:paraId="528239B8" w14:textId="77777777" w:rsidR="00EB6D0C" w:rsidRPr="00820B17" w:rsidRDefault="00EB6D0C">
      <w:pPr>
        <w:numPr>
          <w:ilvl w:val="0"/>
          <w:numId w:val="17"/>
        </w:numPr>
        <w:tabs>
          <w:tab w:val="left" w:pos="360"/>
        </w:tabs>
        <w:ind w:left="-142" w:right="-234"/>
        <w:jc w:val="both"/>
      </w:pPr>
      <w:r w:rsidRPr="00820B17">
        <w:t xml:space="preserve">Que el proponente que represento conoce y acepta el contenido la solicitud de </w:t>
      </w:r>
      <w:r w:rsidR="009412EE" w:rsidRPr="00820B17">
        <w:t>oferta y</w:t>
      </w:r>
      <w:r w:rsidRPr="00820B17">
        <w:t xml:space="preserve"> de sus Anexos y Formularios, así como el de cada uno de </w:t>
      </w:r>
      <w:r w:rsidR="009412EE" w:rsidRPr="00820B17">
        <w:t>las adendas</w:t>
      </w:r>
      <w:r w:rsidRPr="00820B17">
        <w:t xml:space="preserve"> efectuados al mismo.</w:t>
      </w:r>
    </w:p>
    <w:p w14:paraId="68ED1D56" w14:textId="77777777" w:rsidR="007A0EA0" w:rsidRPr="00820B17" w:rsidRDefault="007A0EA0" w:rsidP="00D412AB">
      <w:pPr>
        <w:tabs>
          <w:tab w:val="left" w:pos="360"/>
        </w:tabs>
        <w:ind w:left="-142" w:right="-234"/>
        <w:jc w:val="both"/>
      </w:pPr>
    </w:p>
    <w:p w14:paraId="6B8B4FBF" w14:textId="77777777" w:rsidR="00EB6D0C" w:rsidRPr="00820B17" w:rsidRDefault="00EB6D0C">
      <w:pPr>
        <w:numPr>
          <w:ilvl w:val="0"/>
          <w:numId w:val="17"/>
        </w:numPr>
        <w:tabs>
          <w:tab w:val="left" w:pos="360"/>
        </w:tabs>
        <w:ind w:left="-142" w:right="-234"/>
        <w:jc w:val="both"/>
      </w:pPr>
      <w:r w:rsidRPr="00820B17">
        <w:t>Que la propuesta que presento es irrevocable e incondicional, y obliga insubordinadamente al proponente que represento.</w:t>
      </w:r>
    </w:p>
    <w:p w14:paraId="5A7F349E" w14:textId="77777777" w:rsidR="00EB6D0C" w:rsidRPr="00820B17" w:rsidRDefault="00EB6D0C" w:rsidP="00D412AB">
      <w:pPr>
        <w:tabs>
          <w:tab w:val="left" w:pos="360"/>
        </w:tabs>
        <w:ind w:left="-142" w:right="-234"/>
        <w:jc w:val="both"/>
      </w:pPr>
    </w:p>
    <w:p w14:paraId="5D127055" w14:textId="77777777" w:rsidR="00EB6D0C" w:rsidRPr="00820B17" w:rsidRDefault="00EB6D0C">
      <w:pPr>
        <w:numPr>
          <w:ilvl w:val="0"/>
          <w:numId w:val="17"/>
        </w:numPr>
        <w:tabs>
          <w:tab w:val="left" w:pos="360"/>
        </w:tabs>
        <w:ind w:left="-142" w:right="-234"/>
        <w:jc w:val="both"/>
      </w:pPr>
      <w:r w:rsidRPr="00820B17">
        <w:rPr>
          <w:u w:val="single"/>
        </w:rPr>
        <w:t>Que ni el representante legal o apoderado del proponente, ni el proponente mismo, ni sus integrantes y directores</w:t>
      </w:r>
      <w:r w:rsidRPr="00820B17">
        <w:t xml:space="preserve"> </w:t>
      </w:r>
      <w:r w:rsidRPr="00820B17">
        <w:rPr>
          <w:b/>
        </w:rPr>
        <w:t xml:space="preserve">nos encontramos incursos en ninguna de las causales de inhabilidad y/o </w:t>
      </w:r>
      <w:proofErr w:type="gramStart"/>
      <w:r w:rsidRPr="00820B17">
        <w:rPr>
          <w:b/>
        </w:rPr>
        <w:t>incompatibilidad determinadas</w:t>
      </w:r>
      <w:proofErr w:type="gramEnd"/>
      <w:r w:rsidRPr="00820B17">
        <w:rPr>
          <w:b/>
        </w:rPr>
        <w:t xml:space="preserve"> por la Constitución Política y la ley aplicable</w:t>
      </w:r>
      <w:r w:rsidRPr="00820B17">
        <w:t>.</w:t>
      </w:r>
    </w:p>
    <w:p w14:paraId="276C4C0A" w14:textId="77777777" w:rsidR="00EB6D0C" w:rsidRPr="00820B17" w:rsidRDefault="00EB6D0C">
      <w:pPr>
        <w:widowControl w:val="0"/>
        <w:numPr>
          <w:ilvl w:val="0"/>
          <w:numId w:val="17"/>
        </w:numPr>
        <w:tabs>
          <w:tab w:val="left" w:pos="360"/>
        </w:tabs>
        <w:spacing w:before="240"/>
        <w:ind w:left="-142" w:right="-234"/>
        <w:jc w:val="both"/>
      </w:pPr>
      <w:r w:rsidRPr="00820B17">
        <w:t>Que el proponente, en este caso _______________________________________ (Indicación clara del proponente a nombre de quien se actúa), está compuesto por las siguientes personas, y que el nombre de su representante legal, dirección, teléfono y fax  son los siguientes:______________________________________(Información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p>
    <w:p w14:paraId="00ADE956" w14:textId="77777777" w:rsidR="00EB6D0C" w:rsidRPr="00820B17" w:rsidRDefault="00EB6D0C" w:rsidP="00D412AB">
      <w:pPr>
        <w:tabs>
          <w:tab w:val="left" w:pos="360"/>
        </w:tabs>
        <w:ind w:left="-142" w:right="-234"/>
        <w:jc w:val="both"/>
      </w:pPr>
    </w:p>
    <w:p w14:paraId="2ADD4995" w14:textId="77777777" w:rsidR="00EB6D0C" w:rsidRPr="00820B17" w:rsidRDefault="00EB6D0C">
      <w:pPr>
        <w:numPr>
          <w:ilvl w:val="0"/>
          <w:numId w:val="17"/>
        </w:numPr>
        <w:tabs>
          <w:tab w:val="left" w:pos="360"/>
        </w:tabs>
        <w:ind w:left="-142" w:right="-234"/>
        <w:jc w:val="both"/>
      </w:pPr>
      <w:r w:rsidRPr="00820B17">
        <w:t>Que nuestra propuesta básica cumple con todos y cada uno de los requerimientos y condiciones establecidos en la solicitud de oferta y en la Ley, y cualquier omisión, contradicción o declaración debe interpretarse de la manera que resulte compatible con los términos y condiciones del proceso de contratación dentro del cual se presenta la misma, y aceptamos expresa y explícitamente que así se interprete nuestra propuesta.</w:t>
      </w:r>
    </w:p>
    <w:p w14:paraId="065C9B98" w14:textId="77777777" w:rsidR="00EB6D0C" w:rsidRPr="00820B17" w:rsidRDefault="00EB6D0C" w:rsidP="00D412AB">
      <w:pPr>
        <w:numPr>
          <w:ilvl w:val="12"/>
          <w:numId w:val="0"/>
        </w:numPr>
        <w:ind w:left="-142" w:right="-234"/>
      </w:pPr>
    </w:p>
    <w:p w14:paraId="29C9D99E" w14:textId="77777777" w:rsidR="00EB6D0C" w:rsidRPr="00820B17" w:rsidRDefault="00EB6D0C">
      <w:pPr>
        <w:numPr>
          <w:ilvl w:val="0"/>
          <w:numId w:val="17"/>
        </w:numPr>
        <w:tabs>
          <w:tab w:val="left" w:pos="360"/>
        </w:tabs>
        <w:ind w:left="-142" w:right="-234"/>
        <w:jc w:val="both"/>
      </w:pPr>
      <w:r w:rsidRPr="00820B17">
        <w:t xml:space="preserve">Que nos comprometemos a proveer a </w:t>
      </w:r>
      <w:r w:rsidRPr="00820B17">
        <w:rPr>
          <w:b/>
        </w:rPr>
        <w:t>LA  DIRECCIÓN DE ANTINARCÓTICOS</w:t>
      </w:r>
      <w:r w:rsidR="001D03F1">
        <w:rPr>
          <w:b/>
        </w:rPr>
        <w:t xml:space="preserve"> - </w:t>
      </w:r>
      <w:r w:rsidR="001D03F1" w:rsidRPr="00820B17">
        <w:rPr>
          <w:b/>
        </w:rPr>
        <w:t>POLICÍA NACIONAL</w:t>
      </w:r>
      <w:r w:rsidRPr="00820B17">
        <w:t xml:space="preserve">, en caso de resultar adjudicatarios del presente proceso de contratación, los bienes y servicios ofrecidos en la presente propuesta, que corresponden a aquellos solicitados por la solicitud de oferta, con las especificaciones y en los términos, condiciones y plazos establecidos en la solicitud de oferta, en el </w:t>
      </w:r>
      <w:r w:rsidRPr="00820B17">
        <w:rPr>
          <w:b/>
        </w:rPr>
        <w:t>Anexo 1 “Especificaciones Técnicas”</w:t>
      </w:r>
      <w:r w:rsidRPr="00820B17">
        <w:t xml:space="preserve"> y en las condiciones allegadas a esa entidad, a través de la presente carta de presentación.</w:t>
      </w:r>
    </w:p>
    <w:p w14:paraId="3FAE57DB" w14:textId="77777777" w:rsidR="00EB6D0C" w:rsidRPr="00820B17" w:rsidRDefault="00EB6D0C">
      <w:pPr>
        <w:pStyle w:val="Sangradetextonormal2"/>
        <w:numPr>
          <w:ilvl w:val="0"/>
          <w:numId w:val="17"/>
        </w:numPr>
        <w:tabs>
          <w:tab w:val="left" w:pos="360"/>
        </w:tabs>
        <w:spacing w:before="240"/>
        <w:ind w:left="-142" w:right="-234"/>
        <w:rPr>
          <w:rFonts w:cs="Arial"/>
          <w:sz w:val="20"/>
          <w:szCs w:val="20"/>
        </w:rPr>
      </w:pPr>
      <w:r w:rsidRPr="00820B17">
        <w:rPr>
          <w:rFonts w:cs="Arial"/>
          <w:sz w:val="20"/>
          <w:szCs w:val="20"/>
        </w:rPr>
        <w:t xml:space="preserve">Reconocemos la responsabilidad que nos concierne en el sentido de conocer técnicamente las características, funcionalidades y especificaciones de los bienes que nos obligamos a entregar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los bienes que se entregarán a </w:t>
      </w:r>
      <w:r w:rsidRPr="001D03F1">
        <w:rPr>
          <w:rFonts w:cs="Arial"/>
          <w:b/>
          <w:sz w:val="20"/>
          <w:szCs w:val="20"/>
        </w:rPr>
        <w:t xml:space="preserve">LA </w:t>
      </w:r>
      <w:r w:rsidR="001D03F1" w:rsidRPr="001D03F1">
        <w:rPr>
          <w:b/>
          <w:sz w:val="20"/>
          <w:szCs w:val="20"/>
        </w:rPr>
        <w:t>DIRECCIÓN DE ANTINARCÓTICOS - POLICÍA NACIONAL</w:t>
      </w:r>
      <w:r w:rsidRPr="001D03F1">
        <w:rPr>
          <w:rFonts w:cs="Arial"/>
          <w:sz w:val="20"/>
          <w:szCs w:val="20"/>
        </w:rPr>
        <w:t>, en el caso de resultar adjudicataria nuestra propuesta, cumple con todas y cada una de las exigencias de la solicitud de oferta, sus Anexos, sus Formularios</w:t>
      </w:r>
      <w:r w:rsidRPr="00820B17">
        <w:rPr>
          <w:rFonts w:cs="Arial"/>
          <w:sz w:val="20"/>
          <w:szCs w:val="20"/>
        </w:rPr>
        <w:t xml:space="preserve"> y adendas que llegaren a suscribirse.</w:t>
      </w:r>
    </w:p>
    <w:p w14:paraId="1E6D3966" w14:textId="77777777" w:rsidR="00EB6D0C" w:rsidRPr="00820B17" w:rsidRDefault="00EB6D0C">
      <w:pPr>
        <w:pStyle w:val="Sangradetextonormal2"/>
        <w:numPr>
          <w:ilvl w:val="0"/>
          <w:numId w:val="17"/>
        </w:numPr>
        <w:tabs>
          <w:tab w:val="left" w:pos="360"/>
        </w:tabs>
        <w:spacing w:before="240"/>
        <w:ind w:left="-142" w:right="-234"/>
        <w:rPr>
          <w:rFonts w:cs="Arial"/>
          <w:sz w:val="20"/>
          <w:szCs w:val="20"/>
        </w:rPr>
      </w:pPr>
      <w:r w:rsidRPr="00820B17">
        <w:rPr>
          <w:rFonts w:cs="Arial"/>
          <w:sz w:val="20"/>
          <w:szCs w:val="20"/>
        </w:rPr>
        <w:t>Manifestamos además que hemos realizado el examen completo y cuidadoso, y que hemos investigado plenamente, las condiciones del contrato que nos comprometemos a ejecutar, así como los riesgos que del mismo se derivan, y declaramos que se encuentra bajo nuestra responsabilidad y es nuestra especialidad técnica el conocimiento detallado de la tecnología y los equipos a los cuales aplicaremos nuestro trabajo, y en general, que conocemos todos los factores determinantes de los costos de ejecución del contrato a suscribir, los cuales se encuentran incluidos en los términos de nuestra propuesta.</w:t>
      </w:r>
    </w:p>
    <w:p w14:paraId="5F3FCF20" w14:textId="77777777" w:rsidR="00EB6D0C" w:rsidRPr="00820B17" w:rsidRDefault="00EB6D0C" w:rsidP="00D412AB">
      <w:pPr>
        <w:numPr>
          <w:ilvl w:val="12"/>
          <w:numId w:val="0"/>
        </w:numPr>
        <w:ind w:left="-142" w:right="-234"/>
      </w:pPr>
    </w:p>
    <w:p w14:paraId="2DF9ECFF" w14:textId="77777777" w:rsidR="00EB6D0C" w:rsidRDefault="00EB6D0C">
      <w:pPr>
        <w:numPr>
          <w:ilvl w:val="0"/>
          <w:numId w:val="17"/>
        </w:numPr>
        <w:tabs>
          <w:tab w:val="left" w:pos="360"/>
        </w:tabs>
        <w:ind w:left="-142" w:right="-234"/>
        <w:jc w:val="both"/>
      </w:pPr>
      <w:r w:rsidRPr="00820B17">
        <w:t xml:space="preserve">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 </w:t>
      </w:r>
    </w:p>
    <w:p w14:paraId="6805BB77" w14:textId="77777777" w:rsidR="001D03F1" w:rsidRDefault="001D03F1" w:rsidP="001D03F1">
      <w:pPr>
        <w:pStyle w:val="Prrafodelista"/>
      </w:pPr>
    </w:p>
    <w:p w14:paraId="72EE457B" w14:textId="77777777" w:rsidR="00EB6D0C" w:rsidRPr="00820B17" w:rsidRDefault="00EB6D0C">
      <w:pPr>
        <w:pStyle w:val="Sangradetextonormal2"/>
        <w:numPr>
          <w:ilvl w:val="0"/>
          <w:numId w:val="17"/>
        </w:numPr>
        <w:tabs>
          <w:tab w:val="left" w:pos="360"/>
        </w:tabs>
        <w:ind w:left="-142" w:right="-234" w:hanging="426"/>
        <w:rPr>
          <w:rFonts w:cs="Arial"/>
          <w:sz w:val="20"/>
          <w:szCs w:val="20"/>
        </w:rPr>
      </w:pPr>
      <w:r w:rsidRPr="00820B17">
        <w:rPr>
          <w:rFonts w:cs="Arial"/>
          <w:sz w:val="20"/>
          <w:szCs w:val="20"/>
        </w:rPr>
        <w:t xml:space="preserve">Reconocemos que ni </w:t>
      </w:r>
      <w:r w:rsidRPr="00820B17">
        <w:rPr>
          <w:rFonts w:cs="Arial"/>
          <w:b/>
          <w:sz w:val="20"/>
          <w:szCs w:val="20"/>
        </w:rPr>
        <w:t xml:space="preserve">LA </w:t>
      </w:r>
      <w:r w:rsidR="001D03F1" w:rsidRPr="001D03F1">
        <w:rPr>
          <w:b/>
          <w:sz w:val="20"/>
          <w:szCs w:val="20"/>
        </w:rPr>
        <w:t>DIRECCIÓN DE ANTINARCÓTICOS - POLICÍA NACIONAL</w:t>
      </w:r>
      <w:r w:rsidRPr="00820B17">
        <w:rPr>
          <w:rFonts w:cs="Arial"/>
          <w:sz w:val="20"/>
          <w:szCs w:val="20"/>
        </w:rPr>
        <w:t xml:space="preserve">, ni el personal interno o externo al mismo que haya intervenido en la contratación que se promueve por medio del presente proceso de selección y </w:t>
      </w:r>
      <w:r w:rsidRPr="00820B17">
        <w:rPr>
          <w:rFonts w:cs="Arial"/>
          <w:sz w:val="20"/>
          <w:szCs w:val="20"/>
        </w:rPr>
        <w:lastRenderedPageBreak/>
        <w:t xml:space="preserve">contratación, han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cualquier audiencia </w:t>
      </w:r>
      <w:proofErr w:type="spellStart"/>
      <w:r w:rsidRPr="00820B17">
        <w:rPr>
          <w:rFonts w:cs="Arial"/>
          <w:sz w:val="20"/>
          <w:szCs w:val="20"/>
        </w:rPr>
        <w:t>ó</w:t>
      </w:r>
      <w:proofErr w:type="spellEnd"/>
      <w:r w:rsidRPr="00820B17">
        <w:rPr>
          <w:rFonts w:cs="Arial"/>
          <w:sz w:val="20"/>
          <w:szCs w:val="20"/>
        </w:rPr>
        <w:t xml:space="preserve"> visita efectuada a las instalaciones en las cuales se llevarán a cabo las labores para la ejecución del contrato, ya sea por escrito o en forma verbal, y que nada de lo contenido en cualquiera de los documentos a los que hemos tenido acceso ha sido considerado como una promesa o declaración en cuanto al pasado o al futuro.</w:t>
      </w:r>
    </w:p>
    <w:p w14:paraId="39EC6BF5" w14:textId="77777777" w:rsidR="00EB6D0C" w:rsidRPr="00820B17" w:rsidRDefault="00EB6D0C">
      <w:pPr>
        <w:numPr>
          <w:ilvl w:val="0"/>
          <w:numId w:val="17"/>
        </w:numPr>
        <w:tabs>
          <w:tab w:val="left" w:pos="360"/>
        </w:tabs>
        <w:spacing w:before="240"/>
        <w:ind w:left="-142" w:right="-234" w:hanging="426"/>
        <w:jc w:val="both"/>
      </w:pPr>
      <w:r w:rsidRPr="00820B17">
        <w:t>Reconocemos que ni la solicitud de oferta del proceso de contratación,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contratación y del contrato que se suscriba.</w:t>
      </w:r>
    </w:p>
    <w:p w14:paraId="3DF65B9D" w14:textId="77777777" w:rsidR="00EB6D0C" w:rsidRPr="00820B17" w:rsidRDefault="00EB6D0C" w:rsidP="00D412AB">
      <w:pPr>
        <w:numPr>
          <w:ilvl w:val="12"/>
          <w:numId w:val="0"/>
        </w:numPr>
        <w:ind w:left="-142" w:right="-234"/>
      </w:pPr>
    </w:p>
    <w:p w14:paraId="2F25660F" w14:textId="10818AD4" w:rsidR="00EB6D0C" w:rsidRPr="007A508B" w:rsidRDefault="00EB6D0C">
      <w:pPr>
        <w:numPr>
          <w:ilvl w:val="0"/>
          <w:numId w:val="17"/>
        </w:numPr>
        <w:tabs>
          <w:tab w:val="left" w:pos="360"/>
          <w:tab w:val="left" w:pos="5760"/>
        </w:tabs>
        <w:ind w:left="-142" w:right="-234" w:hanging="426"/>
        <w:jc w:val="both"/>
        <w:rPr>
          <w:color w:val="000000" w:themeColor="text1"/>
        </w:rPr>
      </w:pPr>
      <w:r w:rsidRPr="00820B17">
        <w:t xml:space="preserve">Aceptamos plena, incondicional e irrestrictamente los términos del contrato que se nos ofrece, conforme a la solicitud de oferta y nos comprometemos a suscribirlo sin modificaciones sustanciales o formales de ninguna naturaleza, por la sola adjudicación que a nosotros se nos haga del contrato, salvo aquellas modificaciones que determine incluir </w:t>
      </w:r>
      <w:r w:rsidRPr="00820B17">
        <w:rPr>
          <w:b/>
        </w:rPr>
        <w:t xml:space="preserve">LA </w:t>
      </w:r>
      <w:r w:rsidR="00AC070F" w:rsidRPr="001D03F1">
        <w:rPr>
          <w:b/>
        </w:rPr>
        <w:t>DIRECCIÓN DE ANTINARCÓTICOS - POLICÍA NACIONAL</w:t>
      </w:r>
      <w:r w:rsidRPr="00820B17">
        <w:t xml:space="preserve">, por considerarlas necesarias para incorporar las variaciones que se deriven de los adendas que se expidan dentro del proceso de Contratación </w:t>
      </w:r>
      <w:proofErr w:type="spellStart"/>
      <w:r w:rsidR="009B0B2F" w:rsidRPr="00B81AF2">
        <w:rPr>
          <w:b/>
        </w:rPr>
        <w:t>PN</w:t>
      </w:r>
      <w:proofErr w:type="spellEnd"/>
      <w:r w:rsidR="009B0B2F" w:rsidRPr="00B81AF2">
        <w:rPr>
          <w:b/>
        </w:rPr>
        <w:t xml:space="preserve"> DIRAN </w:t>
      </w:r>
      <w:r w:rsidR="005F7588" w:rsidRPr="00B81AF2">
        <w:rPr>
          <w:b/>
          <w:color w:val="000000"/>
        </w:rPr>
        <w:t xml:space="preserve">SA </w:t>
      </w:r>
      <w:r w:rsidR="00214595">
        <w:rPr>
          <w:b/>
          <w:color w:val="000000"/>
        </w:rPr>
        <w:t>MC</w:t>
      </w:r>
      <w:r w:rsidR="005F7588" w:rsidRPr="00B81AF2">
        <w:rPr>
          <w:b/>
          <w:color w:val="000000"/>
        </w:rPr>
        <w:t xml:space="preserve"> </w:t>
      </w:r>
      <w:r w:rsidR="004E1A02" w:rsidRPr="00351384">
        <w:rPr>
          <w:b/>
          <w:color w:val="000000" w:themeColor="text1"/>
        </w:rPr>
        <w:t>0</w:t>
      </w:r>
      <w:r w:rsidR="00325F20">
        <w:rPr>
          <w:b/>
          <w:color w:val="000000" w:themeColor="text1"/>
        </w:rPr>
        <w:t>11</w:t>
      </w:r>
      <w:r w:rsidR="00851B72" w:rsidRPr="00351384">
        <w:rPr>
          <w:b/>
          <w:color w:val="000000" w:themeColor="text1"/>
        </w:rPr>
        <w:t xml:space="preserve"> 20</w:t>
      </w:r>
      <w:r w:rsidR="000F32BC" w:rsidRPr="00351384">
        <w:rPr>
          <w:b/>
          <w:color w:val="000000" w:themeColor="text1"/>
        </w:rPr>
        <w:t>2</w:t>
      </w:r>
      <w:r w:rsidR="00657E99" w:rsidRPr="00351384">
        <w:rPr>
          <w:b/>
          <w:color w:val="000000" w:themeColor="text1"/>
        </w:rPr>
        <w:t>6</w:t>
      </w:r>
      <w:r w:rsidRPr="00351384">
        <w:rPr>
          <w:color w:val="000000" w:themeColor="text1"/>
        </w:rPr>
        <w:t xml:space="preserve">, las que </w:t>
      </w:r>
      <w:r w:rsidRPr="007A508B">
        <w:rPr>
          <w:color w:val="000000" w:themeColor="text1"/>
        </w:rPr>
        <w:t>de antemano aceptamos.</w:t>
      </w:r>
    </w:p>
    <w:p w14:paraId="48C926FD" w14:textId="77777777" w:rsidR="00EB6D0C" w:rsidRPr="00820B17" w:rsidRDefault="00EB6D0C">
      <w:pPr>
        <w:widowControl w:val="0"/>
        <w:numPr>
          <w:ilvl w:val="0"/>
          <w:numId w:val="17"/>
        </w:numPr>
        <w:tabs>
          <w:tab w:val="left" w:pos="360"/>
        </w:tabs>
        <w:spacing w:before="240"/>
        <w:ind w:left="-142" w:right="-234"/>
        <w:jc w:val="both"/>
      </w:pPr>
      <w:r w:rsidRPr="00820B17">
        <w:t xml:space="preserve">Manifestamos y declaramos que nuestra propuesta no contiene ningún tipo de información confidencial o privada de acuerdo con la ley colombiana, y, en consecuencia, consideramos que </w:t>
      </w:r>
      <w:r w:rsidRPr="00820B17">
        <w:rPr>
          <w:b/>
        </w:rPr>
        <w:t xml:space="preserve">LA </w:t>
      </w:r>
      <w:r w:rsidR="00AC070F" w:rsidRPr="001D03F1">
        <w:rPr>
          <w:b/>
        </w:rPr>
        <w:t>DIRECCIÓN DE ANTINARCÓTICOS - POLICÍA NACIONAL</w:t>
      </w:r>
      <w:r w:rsidRPr="00820B17">
        <w:t xml:space="preserve">, se encuentra facultada para revelar dicha información sin reserva alguna, a partir de la fecha de apertura de las propuestas, a sus agentes o asesores, a los demás proponentes o participantes en el proceso de selección y contratación impulsado, y al público en general (Esta declaración puede ser suprimida y sustituida por una en la que se declare que la propuesta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 </w:t>
      </w:r>
    </w:p>
    <w:p w14:paraId="67E99412" w14:textId="77777777" w:rsidR="00EB6D0C" w:rsidRPr="00820B17" w:rsidRDefault="00EB6D0C">
      <w:pPr>
        <w:widowControl w:val="0"/>
        <w:numPr>
          <w:ilvl w:val="0"/>
          <w:numId w:val="17"/>
        </w:numPr>
        <w:tabs>
          <w:tab w:val="left" w:pos="360"/>
        </w:tabs>
        <w:spacing w:before="240"/>
        <w:ind w:left="-142" w:right="-234"/>
        <w:jc w:val="both"/>
      </w:pPr>
      <w:r w:rsidRPr="00820B17">
        <w:t>Los suscritos _____________________________________________ (Integrantes del proponente en el caso de proponente plural; nombre del proponente, en caso de persona jurídica, adaptando la redacción del párrafo a tal circunstancia),  quienes nos presentamos en calidad de proponentes al presente proceso de selección y contratación bajo ________________________________________________(Forma o título bajo el cual se presenta la propuesta), declaramos y aceptamos, explícitamente, que asumimos la responsabilidad plena por los resultados y obligaciones del contrato ofrecido, según la solicitud de oferta que rige el proceso de contratación,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14:paraId="06E2606B" w14:textId="77777777" w:rsidR="00EB6D0C" w:rsidRPr="00820B17" w:rsidRDefault="00EB6D0C" w:rsidP="00D412AB">
      <w:pPr>
        <w:ind w:left="-142" w:right="-234" w:hanging="709"/>
      </w:pPr>
    </w:p>
    <w:p w14:paraId="35998F3C" w14:textId="77777777" w:rsidR="00EB6D0C" w:rsidRPr="00820B17" w:rsidRDefault="00EB6D0C">
      <w:pPr>
        <w:numPr>
          <w:ilvl w:val="0"/>
          <w:numId w:val="18"/>
        </w:numPr>
        <w:tabs>
          <w:tab w:val="left" w:pos="375"/>
        </w:tabs>
        <w:ind w:left="-142" w:right="-234" w:hanging="375"/>
        <w:jc w:val="both"/>
      </w:pPr>
      <w:r w:rsidRPr="00820B17">
        <w:t>Declaramos bajo juramento, el que se entiende prestado por la mera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5F18CAA2" w14:textId="77777777" w:rsidR="00EB6D0C" w:rsidRPr="00820B17" w:rsidRDefault="00EB6D0C" w:rsidP="00D412AB">
      <w:pPr>
        <w:numPr>
          <w:ilvl w:val="12"/>
          <w:numId w:val="0"/>
        </w:numPr>
        <w:ind w:left="-142" w:right="-234" w:hanging="709"/>
      </w:pPr>
    </w:p>
    <w:p w14:paraId="5522A0E3" w14:textId="77777777" w:rsidR="00EB6D0C" w:rsidRPr="00820B17" w:rsidRDefault="00EB6D0C">
      <w:pPr>
        <w:numPr>
          <w:ilvl w:val="0"/>
          <w:numId w:val="18"/>
        </w:numPr>
        <w:tabs>
          <w:tab w:val="left" w:pos="375"/>
        </w:tabs>
        <w:ind w:left="-142" w:right="-234" w:hanging="426"/>
        <w:jc w:val="both"/>
      </w:pPr>
      <w:r w:rsidRPr="00820B17">
        <w:t xml:space="preserve">Que me obligo a suministrar a solicitud de </w:t>
      </w:r>
      <w:r w:rsidRPr="00820B17">
        <w:rPr>
          <w:b/>
        </w:rPr>
        <w:t xml:space="preserve">LA </w:t>
      </w:r>
      <w:r w:rsidR="00AC070F" w:rsidRPr="001D03F1">
        <w:rPr>
          <w:b/>
        </w:rPr>
        <w:t>DIRECCIÓN DE ANTINARCÓTICOS - POLICÍA NACIONAL</w:t>
      </w:r>
      <w:r w:rsidRPr="00820B17">
        <w:t>, cualquier información necesaria para la correcta evaluación de esta propuesta, dentro de los términos que al efecto determine esa entidad.</w:t>
      </w:r>
    </w:p>
    <w:p w14:paraId="2C82FDDB" w14:textId="77777777" w:rsidR="007A0EA0" w:rsidRPr="00820B17" w:rsidRDefault="007A0EA0" w:rsidP="00D412AB">
      <w:pPr>
        <w:pStyle w:val="Piedepgina"/>
        <w:numPr>
          <w:ilvl w:val="12"/>
          <w:numId w:val="0"/>
        </w:numPr>
        <w:ind w:left="-142" w:right="-234"/>
      </w:pPr>
    </w:p>
    <w:p w14:paraId="385188C9" w14:textId="77777777" w:rsidR="00C8632A" w:rsidRPr="00820B17" w:rsidRDefault="00C8632A">
      <w:pPr>
        <w:numPr>
          <w:ilvl w:val="0"/>
          <w:numId w:val="18"/>
        </w:numPr>
        <w:tabs>
          <w:tab w:val="left" w:pos="375"/>
        </w:tabs>
        <w:ind w:left="-426" w:right="-234" w:hanging="141"/>
        <w:jc w:val="both"/>
      </w:pPr>
      <w:r w:rsidRPr="00820B17">
        <w:lastRenderedPageBreak/>
        <w:t>Que recibiremos notificaciones en la secretaría de su Despacho, o en la(s) siguiente(s) dirección(es): __________________________________________________________________________________</w:t>
      </w:r>
      <w:proofErr w:type="gramStart"/>
      <w:r w:rsidRPr="00820B17">
        <w:t>_(</w:t>
      </w:r>
      <w:proofErr w:type="gramEnd"/>
      <w:r w:rsidRPr="00820B17">
        <w:t xml:space="preserve">Dirección para </w:t>
      </w:r>
      <w:proofErr w:type="gramStart"/>
      <w:r w:rsidRPr="00820B17">
        <w:t>notificaciones )</w:t>
      </w:r>
      <w:proofErr w:type="gramEnd"/>
      <w:r w:rsidRPr="00820B17">
        <w:t xml:space="preserve"> Teléfono (os): Fax</w:t>
      </w:r>
    </w:p>
    <w:p w14:paraId="2AF952C6" w14:textId="77777777" w:rsidR="00C8632A" w:rsidRPr="00820B17" w:rsidRDefault="00C8632A" w:rsidP="00D412AB">
      <w:pPr>
        <w:pStyle w:val="Prrafodelista"/>
        <w:ind w:left="-142" w:right="-234"/>
      </w:pPr>
    </w:p>
    <w:p w14:paraId="39E941E8" w14:textId="77777777" w:rsidR="00C8632A" w:rsidRPr="00820B17" w:rsidRDefault="00C8632A">
      <w:pPr>
        <w:numPr>
          <w:ilvl w:val="0"/>
          <w:numId w:val="18"/>
        </w:numPr>
        <w:tabs>
          <w:tab w:val="left" w:pos="375"/>
        </w:tabs>
        <w:ind w:left="-142" w:right="-234" w:hanging="426"/>
        <w:jc w:val="both"/>
      </w:pPr>
      <w:r w:rsidRPr="00820B17">
        <w:t>Autorizo a la Dirección de Antinarcóticos Grupo Contratos, para que en aplicación al artículo 67 notificación personal de la ley 1437 de enero 18 del 2011, por la cual se expide Código de Procedimiento Administrativo y de lo Contencioso Administrativo y en aplicación al numeral 1 del mencionado artículo, autorizo de manera expresa para que las notificaciones se me realicen por medio electrónico.</w:t>
      </w:r>
    </w:p>
    <w:p w14:paraId="4492422A" w14:textId="77777777" w:rsidR="00EB6D0C" w:rsidRPr="00820B17" w:rsidRDefault="00EB6D0C" w:rsidP="00D412AB">
      <w:pPr>
        <w:pStyle w:val="Piedepgina"/>
        <w:numPr>
          <w:ilvl w:val="12"/>
          <w:numId w:val="0"/>
        </w:numPr>
        <w:ind w:left="-142" w:right="-234"/>
      </w:pPr>
    </w:p>
    <w:p w14:paraId="3A0119C7" w14:textId="77777777" w:rsidR="00EB6D0C" w:rsidRPr="00820B17" w:rsidRDefault="00EB6D0C">
      <w:pPr>
        <w:pStyle w:val="Piedepgina"/>
        <w:numPr>
          <w:ilvl w:val="0"/>
          <w:numId w:val="18"/>
        </w:numPr>
        <w:tabs>
          <w:tab w:val="clear" w:pos="4419"/>
          <w:tab w:val="clear" w:pos="8838"/>
          <w:tab w:val="left" w:pos="375"/>
        </w:tabs>
        <w:ind w:left="-142" w:right="-234" w:hanging="375"/>
        <w:jc w:val="both"/>
        <w:rPr>
          <w:b/>
        </w:rPr>
      </w:pPr>
      <w:proofErr w:type="gramStart"/>
      <w:r w:rsidRPr="00820B17">
        <w:t>Que</w:t>
      </w:r>
      <w:proofErr w:type="gramEnd"/>
      <w:r w:rsidRPr="00820B17">
        <w:t xml:space="preserve"> en caso de resultar favorecidos en la adjudicación del proceso de selección y contratación, los pagos que se pacten dentro del contrato respectivo, deberán consignarse en la cuenta No. _____________________________________________________</w:t>
      </w:r>
      <w:proofErr w:type="gramStart"/>
      <w:r w:rsidRPr="00820B17">
        <w:t>_</w:t>
      </w:r>
      <w:r w:rsidRPr="00820B17">
        <w:rPr>
          <w:b/>
        </w:rPr>
        <w:t>(</w:t>
      </w:r>
      <w:proofErr w:type="gramEnd"/>
      <w:r w:rsidRPr="00820B17">
        <w:rPr>
          <w:b/>
        </w:rPr>
        <w:t xml:space="preserve">Indicar clase de cuenta, </w:t>
      </w:r>
      <w:proofErr w:type="gramStart"/>
      <w:r w:rsidRPr="00820B17">
        <w:rPr>
          <w:b/>
        </w:rPr>
        <w:t>número,  banco</w:t>
      </w:r>
      <w:proofErr w:type="gramEnd"/>
      <w:r w:rsidRPr="00820B17">
        <w:rPr>
          <w:b/>
        </w:rPr>
        <w:t xml:space="preserve">, </w:t>
      </w:r>
      <w:proofErr w:type="gramStart"/>
      <w:r w:rsidRPr="00820B17">
        <w:rPr>
          <w:b/>
        </w:rPr>
        <w:t>sucursal,  ciudad</w:t>
      </w:r>
      <w:proofErr w:type="gramEnd"/>
      <w:r w:rsidRPr="00820B17">
        <w:rPr>
          <w:b/>
        </w:rPr>
        <w:t>, país y cualquier otro dato necesario).</w:t>
      </w:r>
    </w:p>
    <w:p w14:paraId="5746BCEF" w14:textId="77777777" w:rsidR="00EB6D0C" w:rsidRPr="00820B17" w:rsidRDefault="00EB6D0C" w:rsidP="00D412AB">
      <w:pPr>
        <w:pStyle w:val="Piedepgina"/>
        <w:numPr>
          <w:ilvl w:val="12"/>
          <w:numId w:val="0"/>
        </w:numPr>
        <w:ind w:left="-142" w:right="-234"/>
      </w:pPr>
    </w:p>
    <w:p w14:paraId="4FCB0E44" w14:textId="77777777" w:rsidR="00EB6D0C" w:rsidRPr="00820B17" w:rsidRDefault="00EB6D0C">
      <w:pPr>
        <w:pStyle w:val="Piedepgina"/>
        <w:numPr>
          <w:ilvl w:val="0"/>
          <w:numId w:val="18"/>
        </w:numPr>
        <w:tabs>
          <w:tab w:val="clear" w:pos="4419"/>
          <w:tab w:val="clear" w:pos="8838"/>
          <w:tab w:val="left" w:pos="375"/>
        </w:tabs>
        <w:ind w:left="-142" w:right="-234" w:hanging="375"/>
        <w:jc w:val="both"/>
      </w:pPr>
      <w:r w:rsidRPr="00820B17">
        <w:t>Que no nos hallamos relacionados en el Boletín de Responsables Fiscales (artículo 60 Ley 610 de 2000).</w:t>
      </w:r>
    </w:p>
    <w:p w14:paraId="3BEF20B1" w14:textId="77777777" w:rsidR="00001635" w:rsidRPr="00820B17" w:rsidRDefault="00001635" w:rsidP="00D412AB">
      <w:pPr>
        <w:pStyle w:val="Prrafodelista"/>
        <w:ind w:left="-142" w:right="-234"/>
      </w:pPr>
    </w:p>
    <w:p w14:paraId="5FC605E8" w14:textId="77777777" w:rsidR="00001635" w:rsidRPr="00820B17" w:rsidRDefault="00001635">
      <w:pPr>
        <w:pStyle w:val="Piedepgina"/>
        <w:numPr>
          <w:ilvl w:val="0"/>
          <w:numId w:val="18"/>
        </w:numPr>
        <w:tabs>
          <w:tab w:val="clear" w:pos="4419"/>
          <w:tab w:val="clear" w:pos="8838"/>
          <w:tab w:val="left" w:pos="375"/>
        </w:tabs>
        <w:ind w:left="-142" w:right="-234" w:hanging="375"/>
        <w:jc w:val="both"/>
      </w:pPr>
      <w:r w:rsidRPr="00820B17">
        <w:t>Que la vigencia de la presente oferta es de cuatro meses, contados a partir de la presentación de la misma.</w:t>
      </w:r>
    </w:p>
    <w:p w14:paraId="4ADD8CCB" w14:textId="77777777" w:rsidR="00EB6D0C" w:rsidRPr="00820B17" w:rsidRDefault="00EB6D0C" w:rsidP="00D412AB">
      <w:pPr>
        <w:ind w:left="-142" w:right="-234"/>
      </w:pPr>
    </w:p>
    <w:p w14:paraId="306F16B9" w14:textId="77777777" w:rsidR="00EB6D0C" w:rsidRDefault="00EB6D0C" w:rsidP="00D412AB">
      <w:pPr>
        <w:ind w:left="-142" w:right="-234"/>
      </w:pPr>
    </w:p>
    <w:p w14:paraId="30C77BEB" w14:textId="77777777" w:rsidR="00C354F1" w:rsidRPr="00820B17" w:rsidRDefault="00C354F1" w:rsidP="00D412AB">
      <w:pPr>
        <w:ind w:left="-142" w:right="-234"/>
      </w:pPr>
    </w:p>
    <w:p w14:paraId="6FE9AF80" w14:textId="77777777" w:rsidR="00EB6D0C" w:rsidRPr="00820B17" w:rsidRDefault="00EB6D0C" w:rsidP="00D412AB">
      <w:pPr>
        <w:ind w:left="-142" w:right="-234"/>
      </w:pPr>
    </w:p>
    <w:p w14:paraId="72FEA620" w14:textId="77777777" w:rsidR="00EB6D0C" w:rsidRPr="00820B17" w:rsidRDefault="00EB6D0C" w:rsidP="00E66594">
      <w:pPr>
        <w:ind w:left="-426" w:right="-234"/>
      </w:pPr>
      <w:r w:rsidRPr="00820B17">
        <w:t>Cordialmente,</w:t>
      </w:r>
    </w:p>
    <w:p w14:paraId="2E3817BB" w14:textId="77777777" w:rsidR="00EB6D0C" w:rsidRPr="00820B17" w:rsidRDefault="00EB6D0C" w:rsidP="00E66594">
      <w:pPr>
        <w:ind w:left="-426" w:right="-234"/>
      </w:pPr>
    </w:p>
    <w:p w14:paraId="38F32F62" w14:textId="77777777" w:rsidR="00EB6D0C" w:rsidRDefault="00EB6D0C" w:rsidP="00E66594">
      <w:pPr>
        <w:ind w:left="-426" w:right="-234"/>
      </w:pPr>
    </w:p>
    <w:p w14:paraId="646DA342" w14:textId="77777777" w:rsidR="007E5E11" w:rsidRDefault="007E5E11" w:rsidP="00E66594">
      <w:pPr>
        <w:ind w:left="-426" w:right="-234"/>
      </w:pPr>
    </w:p>
    <w:p w14:paraId="5D1D00F4" w14:textId="77777777" w:rsidR="007E5E11" w:rsidRPr="00820B17" w:rsidRDefault="007E5E11" w:rsidP="00E66594">
      <w:pPr>
        <w:ind w:left="-426" w:right="-234"/>
      </w:pPr>
    </w:p>
    <w:p w14:paraId="3CBA72A6" w14:textId="77777777" w:rsidR="00E66594" w:rsidRDefault="00E66594" w:rsidP="00E66594">
      <w:pPr>
        <w:ind w:left="-426"/>
        <w:jc w:val="both"/>
        <w:rPr>
          <w:b/>
        </w:rPr>
      </w:pPr>
    </w:p>
    <w:p w14:paraId="57CD1442" w14:textId="77777777" w:rsidR="00E66594" w:rsidRPr="009C3CC9" w:rsidRDefault="00E66594" w:rsidP="00E66594">
      <w:pPr>
        <w:pStyle w:val="Sinespaciado1"/>
        <w:ind w:left="-426"/>
        <w:rPr>
          <w:rFonts w:ascii="Arial" w:hAnsi="Arial" w:cs="Arial"/>
          <w:sz w:val="20"/>
          <w:szCs w:val="20"/>
        </w:rPr>
      </w:pPr>
      <w:r w:rsidRPr="009C3CC9">
        <w:rPr>
          <w:rFonts w:ascii="Arial" w:hAnsi="Arial" w:cs="Arial"/>
          <w:b/>
          <w:sz w:val="20"/>
          <w:szCs w:val="20"/>
        </w:rPr>
        <w:t>_________________________________</w:t>
      </w:r>
    </w:p>
    <w:p w14:paraId="718F0C87" w14:textId="77777777" w:rsidR="00E66594" w:rsidRPr="009C3CC9" w:rsidRDefault="00E66594" w:rsidP="00E66594">
      <w:pPr>
        <w:pStyle w:val="Sinespaciado1"/>
        <w:ind w:left="-426"/>
        <w:rPr>
          <w:rFonts w:ascii="Arial" w:hAnsi="Arial" w:cs="Arial"/>
          <w:sz w:val="20"/>
          <w:szCs w:val="20"/>
        </w:rPr>
      </w:pPr>
      <w:r w:rsidRPr="009C3CC9">
        <w:rPr>
          <w:rFonts w:ascii="Arial" w:hAnsi="Arial" w:cs="Arial"/>
          <w:sz w:val="20"/>
          <w:szCs w:val="20"/>
        </w:rPr>
        <w:t>Firma del representante legal del proponente</w:t>
      </w:r>
    </w:p>
    <w:p w14:paraId="17E08E1B" w14:textId="77777777" w:rsidR="00E66594" w:rsidRPr="009C3CC9" w:rsidRDefault="00E66594" w:rsidP="00E66594">
      <w:pPr>
        <w:pStyle w:val="Sinespaciado1"/>
        <w:ind w:left="-426"/>
        <w:contextualSpacing/>
        <w:rPr>
          <w:rFonts w:ascii="Arial" w:hAnsi="Arial" w:cs="Arial"/>
          <w:sz w:val="20"/>
          <w:szCs w:val="20"/>
          <w:lang w:eastAsia="es-CO"/>
        </w:rPr>
      </w:pPr>
      <w:r w:rsidRPr="009C3CC9">
        <w:rPr>
          <w:rFonts w:ascii="Arial" w:hAnsi="Arial" w:cs="Arial"/>
          <w:sz w:val="20"/>
          <w:szCs w:val="20"/>
          <w:lang w:eastAsia="es-CO"/>
        </w:rPr>
        <w:t xml:space="preserve">Nombre o razón social del oferente: </w:t>
      </w:r>
      <w:r w:rsidRPr="009C3CC9">
        <w:rPr>
          <w:rStyle w:val="Textodelmarcadordeposicin"/>
          <w:rFonts w:ascii="Arial" w:eastAsia="Calibri" w:hAnsi="Arial" w:cs="Arial"/>
          <w:color w:val="FF8F8F"/>
          <w:sz w:val="20"/>
          <w:szCs w:val="20"/>
          <w:u w:val="single"/>
        </w:rPr>
        <w:t>Diligenciar el nombre completo del proponente</w:t>
      </w:r>
    </w:p>
    <w:p w14:paraId="1CB86D6A" w14:textId="77777777" w:rsidR="00E66594" w:rsidRPr="009C3CC9" w:rsidRDefault="00E66594" w:rsidP="00E66594">
      <w:pPr>
        <w:pStyle w:val="Sinespaciado1"/>
        <w:ind w:left="-426"/>
        <w:contextualSpacing/>
        <w:rPr>
          <w:rFonts w:ascii="Arial" w:hAnsi="Arial" w:cs="Arial"/>
          <w:color w:val="000000"/>
          <w:sz w:val="20"/>
          <w:szCs w:val="20"/>
        </w:rPr>
      </w:pPr>
      <w:r w:rsidRPr="009C3CC9">
        <w:rPr>
          <w:rFonts w:ascii="Arial" w:hAnsi="Arial" w:cs="Arial"/>
          <w:sz w:val="20"/>
          <w:szCs w:val="20"/>
          <w:lang w:eastAsia="es-CO"/>
        </w:rPr>
        <w:t>Identificación (</w:t>
      </w:r>
      <w:proofErr w:type="spellStart"/>
      <w:r w:rsidRPr="009C3CC9">
        <w:rPr>
          <w:rFonts w:ascii="Arial" w:hAnsi="Arial" w:cs="Arial"/>
          <w:sz w:val="20"/>
          <w:szCs w:val="20"/>
          <w:lang w:eastAsia="es-CO"/>
        </w:rPr>
        <w:t>NIT</w:t>
      </w:r>
      <w:proofErr w:type="spellEnd"/>
      <w:r w:rsidRPr="009C3CC9">
        <w:rPr>
          <w:rFonts w:ascii="Arial" w:hAnsi="Arial" w:cs="Arial"/>
          <w:sz w:val="20"/>
          <w:szCs w:val="20"/>
          <w:lang w:eastAsia="es-CO"/>
        </w:rPr>
        <w:t xml:space="preserve"> </w:t>
      </w:r>
      <w:r w:rsidRPr="009C3CC9">
        <w:rPr>
          <w:rFonts w:ascii="Segoe UI Symbol" w:eastAsia="MS Gothic" w:hAnsi="Segoe UI Symbol" w:cs="Segoe UI Symbol"/>
          <w:sz w:val="20"/>
          <w:szCs w:val="20"/>
          <w:lang w:eastAsia="es-CO"/>
        </w:rPr>
        <w:t>☐</w:t>
      </w:r>
      <w:r w:rsidRPr="009C3CC9">
        <w:rPr>
          <w:rFonts w:ascii="Arial" w:hAnsi="Arial" w:cs="Arial"/>
          <w:sz w:val="20"/>
          <w:szCs w:val="20"/>
          <w:lang w:eastAsia="es-CO"/>
        </w:rPr>
        <w:t xml:space="preserve"> </w:t>
      </w:r>
      <w:proofErr w:type="spellStart"/>
      <w:r w:rsidRPr="009C3CC9">
        <w:rPr>
          <w:rFonts w:ascii="Arial" w:hAnsi="Arial" w:cs="Arial"/>
          <w:sz w:val="20"/>
          <w:szCs w:val="20"/>
          <w:lang w:eastAsia="es-CO"/>
        </w:rPr>
        <w:t>C.C</w:t>
      </w:r>
      <w:proofErr w:type="spellEnd"/>
      <w:r w:rsidRPr="009C3CC9">
        <w:rPr>
          <w:rFonts w:ascii="Arial" w:hAnsi="Arial" w:cs="Arial"/>
          <w:sz w:val="20"/>
          <w:szCs w:val="20"/>
          <w:lang w:eastAsia="es-CO"/>
        </w:rPr>
        <w:t xml:space="preserve"> </w:t>
      </w:r>
      <w:r w:rsidRPr="009C3CC9">
        <w:rPr>
          <w:rFonts w:ascii="Segoe UI Symbol" w:eastAsia="MS Gothic" w:hAnsi="Segoe UI Symbol" w:cs="Segoe UI Symbol"/>
          <w:sz w:val="20"/>
          <w:szCs w:val="20"/>
          <w:lang w:eastAsia="es-CO"/>
        </w:rPr>
        <w:t>☐</w:t>
      </w:r>
      <w:r w:rsidRPr="009C3CC9">
        <w:rPr>
          <w:rFonts w:ascii="Arial" w:hAnsi="Arial" w:cs="Arial"/>
          <w:sz w:val="20"/>
          <w:szCs w:val="20"/>
          <w:lang w:eastAsia="es-CO"/>
        </w:rPr>
        <w:t xml:space="preserve"> </w:t>
      </w:r>
      <w:proofErr w:type="spellStart"/>
      <w:r w:rsidRPr="009C3CC9">
        <w:rPr>
          <w:rFonts w:ascii="Arial" w:hAnsi="Arial" w:cs="Arial"/>
          <w:sz w:val="20"/>
          <w:szCs w:val="20"/>
          <w:lang w:eastAsia="es-CO"/>
        </w:rPr>
        <w:t>C.E</w:t>
      </w:r>
      <w:proofErr w:type="spellEnd"/>
      <w:r w:rsidRPr="009C3CC9">
        <w:rPr>
          <w:rFonts w:ascii="Arial" w:hAnsi="Arial" w:cs="Arial"/>
          <w:sz w:val="20"/>
          <w:szCs w:val="20"/>
          <w:lang w:eastAsia="es-CO"/>
        </w:rPr>
        <w:t xml:space="preserve"> </w:t>
      </w:r>
      <w:r w:rsidRPr="009C3CC9">
        <w:rPr>
          <w:rFonts w:ascii="Segoe UI Symbol" w:eastAsia="MS Gothic" w:hAnsi="Segoe UI Symbol" w:cs="Segoe UI Symbol"/>
          <w:sz w:val="20"/>
          <w:szCs w:val="20"/>
          <w:lang w:eastAsia="es-CO"/>
        </w:rPr>
        <w:t>☐</w:t>
      </w:r>
      <w:r w:rsidRPr="009C3CC9">
        <w:rPr>
          <w:rFonts w:ascii="Arial" w:hAnsi="Arial" w:cs="Arial"/>
          <w:sz w:val="20"/>
          <w:szCs w:val="20"/>
          <w:lang w:eastAsia="es-CO"/>
        </w:rPr>
        <w:t>)</w:t>
      </w:r>
      <w:r w:rsidRPr="009C3CC9">
        <w:rPr>
          <w:rFonts w:ascii="Arial" w:hAnsi="Arial" w:cs="Arial"/>
          <w:color w:val="000000"/>
          <w:sz w:val="20"/>
          <w:szCs w:val="20"/>
        </w:rPr>
        <w:t xml:space="preserve">: </w:t>
      </w:r>
      <w:r w:rsidRPr="009C3CC9">
        <w:rPr>
          <w:rStyle w:val="Textodelmarcadordeposicin"/>
          <w:rFonts w:ascii="Arial" w:eastAsia="Calibri" w:hAnsi="Arial" w:cs="Arial"/>
          <w:color w:val="FF8F8F"/>
          <w:sz w:val="20"/>
          <w:szCs w:val="20"/>
          <w:u w:val="single"/>
        </w:rPr>
        <w:t>Diligenciar la identificación del proponente</w:t>
      </w:r>
    </w:p>
    <w:p w14:paraId="6A4A398C" w14:textId="77777777" w:rsidR="00E66594" w:rsidRPr="009C3CC9" w:rsidRDefault="00E66594" w:rsidP="00E66594">
      <w:pPr>
        <w:pStyle w:val="Sinespaciado1"/>
        <w:ind w:left="-426"/>
        <w:contextualSpacing/>
        <w:rPr>
          <w:rFonts w:ascii="Arial" w:hAnsi="Arial" w:cs="Arial"/>
          <w:color w:val="000000"/>
          <w:sz w:val="20"/>
          <w:szCs w:val="20"/>
        </w:rPr>
      </w:pPr>
      <w:r w:rsidRPr="009C3CC9">
        <w:rPr>
          <w:rFonts w:ascii="Arial" w:hAnsi="Arial" w:cs="Arial"/>
          <w:sz w:val="20"/>
          <w:szCs w:val="20"/>
          <w:lang w:eastAsia="es-CO"/>
        </w:rPr>
        <w:t>Nombre Representante Legal</w:t>
      </w:r>
      <w:r w:rsidRPr="009C3CC9">
        <w:rPr>
          <w:rFonts w:ascii="Arial" w:hAnsi="Arial" w:cs="Arial"/>
          <w:color w:val="000000"/>
          <w:sz w:val="20"/>
          <w:szCs w:val="20"/>
        </w:rPr>
        <w:t xml:space="preserve">: </w:t>
      </w:r>
      <w:r w:rsidRPr="009C3CC9">
        <w:rPr>
          <w:rStyle w:val="Textodelmarcadordeposicin"/>
          <w:rFonts w:ascii="Arial" w:eastAsia="Calibri" w:hAnsi="Arial" w:cs="Arial"/>
          <w:color w:val="FF8F8F"/>
          <w:sz w:val="20"/>
          <w:szCs w:val="20"/>
          <w:u w:val="single"/>
        </w:rPr>
        <w:t>Diligenciar el nombre completo del representante legal</w:t>
      </w:r>
    </w:p>
    <w:p w14:paraId="3C8E98FC" w14:textId="77777777" w:rsidR="00E66594" w:rsidRPr="0057179F" w:rsidRDefault="00E66594" w:rsidP="00E66594">
      <w:pPr>
        <w:ind w:left="-426"/>
        <w:jc w:val="both"/>
      </w:pPr>
      <w:r w:rsidRPr="009C3CC9">
        <w:rPr>
          <w:color w:val="000000"/>
        </w:rPr>
        <w:t>Identificación (</w:t>
      </w:r>
      <w:proofErr w:type="spellStart"/>
      <w:r w:rsidRPr="009C3CC9">
        <w:rPr>
          <w:color w:val="000000"/>
        </w:rPr>
        <w:t>C.C</w:t>
      </w:r>
      <w:proofErr w:type="spellEnd"/>
      <w:r w:rsidRPr="009C3CC9">
        <w:rPr>
          <w:color w:val="000000"/>
        </w:rPr>
        <w:t xml:space="preserve"> </w:t>
      </w:r>
      <w:r w:rsidRPr="009C3CC9">
        <w:rPr>
          <w:rFonts w:ascii="Segoe UI Symbol" w:eastAsia="MS Gothic" w:hAnsi="Segoe UI Symbol" w:cs="Segoe UI Symbol"/>
          <w:lang w:eastAsia="es-CO"/>
        </w:rPr>
        <w:t>☐</w:t>
      </w:r>
      <w:r w:rsidRPr="009C3CC9">
        <w:rPr>
          <w:color w:val="000000"/>
        </w:rPr>
        <w:t xml:space="preserve"> C.E.</w:t>
      </w:r>
      <w:r w:rsidRPr="009C3CC9">
        <w:rPr>
          <w:lang w:eastAsia="es-CO"/>
        </w:rPr>
        <w:t xml:space="preserve"> </w:t>
      </w:r>
      <w:r w:rsidRPr="009C3CC9">
        <w:rPr>
          <w:rFonts w:ascii="Segoe UI Symbol" w:eastAsia="MS Gothic" w:hAnsi="Segoe UI Symbol" w:cs="Segoe UI Symbol"/>
          <w:lang w:eastAsia="es-CO"/>
        </w:rPr>
        <w:t>☐</w:t>
      </w:r>
      <w:r w:rsidRPr="009C3CC9">
        <w:rPr>
          <w:lang w:eastAsia="es-CO"/>
        </w:rPr>
        <w:t xml:space="preserve">) </w:t>
      </w:r>
      <w:r w:rsidRPr="009C3CC9">
        <w:rPr>
          <w:rStyle w:val="Textodelmarcadordeposicin"/>
          <w:color w:val="FF8F8F"/>
          <w:u w:val="single"/>
        </w:rPr>
        <w:t>Diligenciar el documento de identificación del representante legal</w:t>
      </w:r>
      <w:r>
        <w:tab/>
      </w:r>
    </w:p>
    <w:p w14:paraId="458FCF51" w14:textId="77777777" w:rsidR="007E5E11" w:rsidRDefault="007E5E11" w:rsidP="00E66594">
      <w:pPr>
        <w:adjustRightInd w:val="0"/>
        <w:spacing w:line="240" w:lineRule="atLeast"/>
        <w:ind w:left="-426" w:right="-234"/>
        <w:jc w:val="center"/>
        <w:rPr>
          <w:b/>
        </w:rPr>
      </w:pPr>
    </w:p>
    <w:p w14:paraId="5CF15B7D" w14:textId="77777777" w:rsidR="005C08F9" w:rsidRDefault="005C08F9">
      <w:pPr>
        <w:autoSpaceDE/>
        <w:autoSpaceDN/>
        <w:rPr>
          <w:b/>
        </w:rPr>
      </w:pPr>
      <w:r>
        <w:rPr>
          <w:b/>
        </w:rPr>
        <w:br w:type="page"/>
      </w:r>
    </w:p>
    <w:p w14:paraId="34AB558A" w14:textId="7D631389" w:rsidR="007A0EA0" w:rsidRDefault="007A0EA0" w:rsidP="005C08F9">
      <w:pPr>
        <w:pStyle w:val="Textoindependiente"/>
        <w:ind w:right="-234"/>
        <w:jc w:val="center"/>
        <w:rPr>
          <w:rFonts w:cs="Arial"/>
          <w:b/>
          <w:sz w:val="20"/>
          <w:lang w:val="es-CO"/>
        </w:rPr>
      </w:pPr>
      <w:r w:rsidRPr="00B40D8A">
        <w:rPr>
          <w:rFonts w:cs="Arial"/>
          <w:b/>
          <w:sz w:val="20"/>
          <w:lang w:val="es-CO"/>
        </w:rPr>
        <w:lastRenderedPageBreak/>
        <w:t>FORMULARIO N</w:t>
      </w:r>
      <w:r w:rsidR="00CD2698">
        <w:rPr>
          <w:rFonts w:cs="Arial"/>
          <w:b/>
          <w:sz w:val="20"/>
          <w:lang w:val="es-CO"/>
        </w:rPr>
        <w:t>r</w:t>
      </w:r>
      <w:r w:rsidRPr="00B40D8A">
        <w:rPr>
          <w:rFonts w:cs="Arial"/>
          <w:b/>
          <w:sz w:val="20"/>
          <w:lang w:val="es-CO"/>
        </w:rPr>
        <w:t>o. 2</w:t>
      </w:r>
    </w:p>
    <w:p w14:paraId="33496EC9" w14:textId="77777777" w:rsidR="007A0EA0" w:rsidRPr="00B40D8A" w:rsidRDefault="007A0EA0" w:rsidP="00D412AB">
      <w:pPr>
        <w:pStyle w:val="Textoindependiente"/>
        <w:ind w:left="-142" w:right="-234"/>
        <w:jc w:val="center"/>
        <w:rPr>
          <w:rFonts w:cs="Arial"/>
          <w:b/>
          <w:sz w:val="20"/>
          <w:lang w:val="es-CO"/>
        </w:rPr>
      </w:pPr>
      <w:r w:rsidRPr="00B40D8A">
        <w:rPr>
          <w:rFonts w:cs="Arial"/>
          <w:b/>
          <w:sz w:val="20"/>
          <w:lang w:val="es-CO"/>
        </w:rPr>
        <w:t>DATOS BÁSICOS BENEFICIARIO CUENTA</w:t>
      </w:r>
    </w:p>
    <w:p w14:paraId="232BE951" w14:textId="77777777" w:rsidR="007A0EA0" w:rsidRPr="00820B17" w:rsidRDefault="007A0EA0" w:rsidP="00D412AB">
      <w:pPr>
        <w:pStyle w:val="Textoindependiente"/>
        <w:ind w:left="-142" w:right="-234"/>
        <w:jc w:val="both"/>
        <w:rPr>
          <w:rFonts w:cs="Arial"/>
          <w:sz w:val="20"/>
          <w:lang w:val="es-CO"/>
        </w:rPr>
      </w:pPr>
    </w:p>
    <w:p w14:paraId="0EC76C9C" w14:textId="77777777" w:rsidR="004F64D2" w:rsidRPr="00AA0C8D" w:rsidRDefault="004F64D2" w:rsidP="004F64D2">
      <w:pPr>
        <w:pStyle w:val="Textoindependiente"/>
        <w:jc w:val="both"/>
        <w:rPr>
          <w:sz w:val="20"/>
          <w:lang w:val="es-CO"/>
        </w:rPr>
      </w:pPr>
      <w:r w:rsidRPr="00AA0C8D">
        <w:rPr>
          <w:sz w:val="20"/>
          <w:lang w:val="es-CO"/>
        </w:rPr>
        <w:t>CIUDAD_______________________                 FECHA ___________________</w:t>
      </w:r>
    </w:p>
    <w:p w14:paraId="139E6342" w14:textId="77777777" w:rsidR="004F64D2" w:rsidRPr="00AA0C8D" w:rsidRDefault="004F64D2" w:rsidP="004F64D2">
      <w:pPr>
        <w:pStyle w:val="Textoindependiente"/>
        <w:jc w:val="both"/>
        <w:rPr>
          <w:sz w:val="20"/>
          <w:lang w:val="es-CO"/>
        </w:rPr>
      </w:pPr>
    </w:p>
    <w:p w14:paraId="3E529280" w14:textId="77777777" w:rsidR="004F64D2" w:rsidRPr="00AA0C8D" w:rsidRDefault="004F64D2" w:rsidP="004F64D2">
      <w:pPr>
        <w:pStyle w:val="Textoindependiente"/>
        <w:jc w:val="both"/>
        <w:rPr>
          <w:sz w:val="20"/>
          <w:lang w:val="es-CO"/>
        </w:rPr>
      </w:pPr>
      <w:r w:rsidRPr="00AA0C8D">
        <w:rPr>
          <w:sz w:val="20"/>
          <w:lang w:val="es-CO"/>
        </w:rPr>
        <w:t xml:space="preserve">Me permito certificar la siguiente información con el objeto de ser incluida en el Sistema Integrado de Información Financiera SIIF. </w:t>
      </w:r>
    </w:p>
    <w:p w14:paraId="00CB02D5" w14:textId="77777777" w:rsidR="004F64D2" w:rsidRPr="00AA0C8D" w:rsidRDefault="004F64D2" w:rsidP="004F64D2">
      <w:pPr>
        <w:pStyle w:val="Textoindependiente"/>
        <w:jc w:val="both"/>
        <w:rPr>
          <w:sz w:val="20"/>
          <w:lang w:val="es-CO"/>
        </w:rPr>
      </w:pPr>
    </w:p>
    <w:p w14:paraId="0738600D" w14:textId="77777777" w:rsidR="004F64D2" w:rsidRPr="00AA0C8D" w:rsidRDefault="004F64D2" w:rsidP="004F64D2">
      <w:pPr>
        <w:pStyle w:val="Textoindependiente"/>
        <w:jc w:val="both"/>
        <w:rPr>
          <w:sz w:val="20"/>
          <w:lang w:val="es-CO"/>
        </w:rPr>
      </w:pPr>
      <w:r w:rsidRPr="00AA0C8D">
        <w:rPr>
          <w:sz w:val="20"/>
          <w:lang w:val="es-CO"/>
        </w:rPr>
        <w:t>APERTURA _____                                         CANCELACIÓN_________</w:t>
      </w:r>
    </w:p>
    <w:p w14:paraId="18C98ED2" w14:textId="77777777" w:rsidR="004F64D2" w:rsidRPr="00AA0C8D" w:rsidRDefault="004F64D2" w:rsidP="004F64D2">
      <w:pPr>
        <w:pStyle w:val="Textoindependiente"/>
        <w:jc w:val="both"/>
        <w:rPr>
          <w:sz w:val="20"/>
          <w:lang w:val="es-CO"/>
        </w:rPr>
      </w:pPr>
    </w:p>
    <w:p w14:paraId="0778C0D5" w14:textId="77777777" w:rsidR="004F64D2" w:rsidRPr="00AA0C8D" w:rsidRDefault="004F64D2" w:rsidP="004F64D2">
      <w:pPr>
        <w:pStyle w:val="Textoindependiente"/>
        <w:jc w:val="both"/>
        <w:rPr>
          <w:sz w:val="20"/>
          <w:lang w:val="es-CO"/>
        </w:rPr>
      </w:pPr>
      <w:r w:rsidRPr="00AA0C8D">
        <w:rPr>
          <w:sz w:val="20"/>
          <w:lang w:val="es-CO"/>
        </w:rPr>
        <w:t>I. DATOS ENTIDAD INFORMANTE (Beneficiario)</w:t>
      </w:r>
    </w:p>
    <w:p w14:paraId="3E8A5F7E" w14:textId="77777777" w:rsidR="004F64D2" w:rsidRPr="007B4C11" w:rsidRDefault="004F64D2" w:rsidP="004F64D2">
      <w:pPr>
        <w:pStyle w:val="Textoindependiente"/>
        <w:jc w:val="both"/>
        <w:rPr>
          <w:sz w:val="12"/>
          <w:szCs w:val="12"/>
          <w:lang w:val="es-CO"/>
        </w:rPr>
      </w:pPr>
    </w:p>
    <w:p w14:paraId="5D7E3821" w14:textId="77777777" w:rsidR="004F64D2" w:rsidRPr="00AA0C8D" w:rsidRDefault="004F64D2" w:rsidP="004F64D2">
      <w:pPr>
        <w:pStyle w:val="Textoindependiente"/>
        <w:jc w:val="both"/>
        <w:rPr>
          <w:sz w:val="20"/>
          <w:lang w:val="es-CO"/>
        </w:rPr>
      </w:pPr>
      <w:r w:rsidRPr="00AA0C8D">
        <w:rPr>
          <w:sz w:val="20"/>
          <w:lang w:val="es-CO"/>
        </w:rPr>
        <w:t xml:space="preserve">Entidad o beneficiario ___________________________ </w:t>
      </w:r>
      <w:proofErr w:type="spellStart"/>
      <w:r w:rsidRPr="00AA0C8D">
        <w:rPr>
          <w:sz w:val="20"/>
          <w:lang w:val="es-CO"/>
        </w:rPr>
        <w:t>NIT</w:t>
      </w:r>
      <w:proofErr w:type="spellEnd"/>
      <w:r w:rsidRPr="00AA0C8D">
        <w:rPr>
          <w:sz w:val="20"/>
          <w:lang w:val="es-CO"/>
        </w:rPr>
        <w:t xml:space="preserve"> ________________</w:t>
      </w:r>
    </w:p>
    <w:p w14:paraId="4E3C39EE" w14:textId="77777777" w:rsidR="004F64D2" w:rsidRPr="00AA0C8D" w:rsidRDefault="004F64D2" w:rsidP="004F64D2">
      <w:pPr>
        <w:pStyle w:val="Textoindependiente"/>
        <w:jc w:val="both"/>
        <w:rPr>
          <w:sz w:val="20"/>
          <w:lang w:val="es-CO"/>
        </w:rPr>
      </w:pPr>
      <w:r w:rsidRPr="00AA0C8D">
        <w:rPr>
          <w:sz w:val="20"/>
          <w:lang w:val="es-CO"/>
        </w:rPr>
        <w:t xml:space="preserve">                                   ___________________________ Y/O</w:t>
      </w:r>
    </w:p>
    <w:p w14:paraId="77874789" w14:textId="77777777" w:rsidR="004F64D2" w:rsidRPr="00AA0C8D" w:rsidRDefault="004F64D2" w:rsidP="004F64D2">
      <w:pPr>
        <w:pStyle w:val="Textoindependiente"/>
        <w:jc w:val="both"/>
        <w:rPr>
          <w:sz w:val="20"/>
          <w:lang w:val="es-CO"/>
        </w:rPr>
      </w:pPr>
      <w:r w:rsidRPr="00AA0C8D">
        <w:rPr>
          <w:sz w:val="20"/>
          <w:lang w:val="es-CO"/>
        </w:rPr>
        <w:t xml:space="preserve">                                   ___________________________ C.C. _______________</w:t>
      </w:r>
    </w:p>
    <w:p w14:paraId="1BD03813" w14:textId="77777777" w:rsidR="004F64D2" w:rsidRPr="00AA0C8D" w:rsidRDefault="004F64D2" w:rsidP="004F64D2">
      <w:pPr>
        <w:pStyle w:val="Textoindependiente"/>
        <w:jc w:val="both"/>
        <w:rPr>
          <w:sz w:val="20"/>
          <w:lang w:val="es-CO"/>
        </w:rPr>
      </w:pPr>
      <w:r w:rsidRPr="00AA0C8D">
        <w:rPr>
          <w:sz w:val="20"/>
          <w:lang w:val="es-CO"/>
        </w:rPr>
        <w:t>Dirección                    ____________________ Teléfono________ Fax________</w:t>
      </w:r>
    </w:p>
    <w:p w14:paraId="1E03FA8F" w14:textId="77777777" w:rsidR="004F64D2" w:rsidRPr="00AA0C8D" w:rsidRDefault="004F64D2" w:rsidP="004F64D2">
      <w:pPr>
        <w:pStyle w:val="Textoindependiente"/>
        <w:jc w:val="both"/>
        <w:rPr>
          <w:sz w:val="20"/>
          <w:lang w:val="es-CO"/>
        </w:rPr>
      </w:pPr>
      <w:r w:rsidRPr="00AA0C8D">
        <w:rPr>
          <w:sz w:val="20"/>
          <w:lang w:val="es-CO"/>
        </w:rPr>
        <w:t xml:space="preserve">                                   _______________________________________________</w:t>
      </w:r>
    </w:p>
    <w:p w14:paraId="19B008A2" w14:textId="77777777" w:rsidR="004F64D2" w:rsidRPr="00AA0C8D" w:rsidRDefault="004F64D2" w:rsidP="004F64D2">
      <w:pPr>
        <w:pStyle w:val="Textoindependiente"/>
        <w:jc w:val="both"/>
        <w:rPr>
          <w:sz w:val="20"/>
          <w:lang w:val="es-CO"/>
        </w:rPr>
      </w:pPr>
    </w:p>
    <w:p w14:paraId="1147E9AC" w14:textId="77777777" w:rsidR="004F64D2" w:rsidRPr="00AA0C8D" w:rsidRDefault="004F64D2" w:rsidP="004F64D2">
      <w:pPr>
        <w:pStyle w:val="Textoindependiente"/>
        <w:jc w:val="both"/>
        <w:rPr>
          <w:sz w:val="20"/>
          <w:lang w:val="es-CO"/>
        </w:rPr>
      </w:pPr>
      <w:r w:rsidRPr="00AA0C8D">
        <w:rPr>
          <w:sz w:val="20"/>
          <w:lang w:val="es-CO"/>
        </w:rPr>
        <w:t>Departamento _______________ Ciudad_______________ Municipio________</w:t>
      </w:r>
    </w:p>
    <w:p w14:paraId="0EDC3584" w14:textId="77777777" w:rsidR="004F64D2" w:rsidRPr="00AA0C8D" w:rsidRDefault="004F64D2" w:rsidP="004F64D2">
      <w:pPr>
        <w:pStyle w:val="Textoindependiente"/>
        <w:jc w:val="both"/>
        <w:rPr>
          <w:sz w:val="20"/>
          <w:lang w:val="es-CO"/>
        </w:rPr>
      </w:pPr>
    </w:p>
    <w:p w14:paraId="30FDCE1D" w14:textId="77777777" w:rsidR="004F64D2" w:rsidRPr="00AA0C8D" w:rsidRDefault="004F64D2" w:rsidP="004F64D2">
      <w:pPr>
        <w:pStyle w:val="Textoindependiente"/>
        <w:jc w:val="both"/>
        <w:rPr>
          <w:sz w:val="20"/>
          <w:lang w:val="es-CO"/>
        </w:rPr>
      </w:pPr>
      <w:r w:rsidRPr="00AA0C8D">
        <w:rPr>
          <w:sz w:val="20"/>
          <w:lang w:val="es-CO"/>
        </w:rPr>
        <w:t xml:space="preserve">Denominación de la cuenta                    </w:t>
      </w:r>
      <w:r w:rsidRPr="00AA0C8D">
        <w:rPr>
          <w:sz w:val="20"/>
          <w:lang w:val="es-CO"/>
        </w:rPr>
        <w:tab/>
        <w:t>Corriente ______</w:t>
      </w:r>
    </w:p>
    <w:p w14:paraId="13D8FB1D" w14:textId="77777777" w:rsidR="004F64D2" w:rsidRPr="00AA0C8D" w:rsidRDefault="004F64D2" w:rsidP="004F64D2">
      <w:pPr>
        <w:pStyle w:val="Textoindependiente"/>
        <w:jc w:val="both"/>
        <w:rPr>
          <w:sz w:val="20"/>
          <w:lang w:val="es-CO"/>
        </w:rPr>
      </w:pPr>
      <w:r w:rsidRPr="00AA0C8D">
        <w:rPr>
          <w:sz w:val="20"/>
          <w:lang w:val="es-CO"/>
        </w:rPr>
        <w:t xml:space="preserve">                                                  </w:t>
      </w:r>
      <w:r w:rsidRPr="00AA0C8D">
        <w:rPr>
          <w:sz w:val="20"/>
          <w:lang w:val="es-CO"/>
        </w:rPr>
        <w:tab/>
      </w:r>
      <w:r w:rsidRPr="00AA0C8D">
        <w:rPr>
          <w:sz w:val="20"/>
          <w:lang w:val="es-CO"/>
        </w:rPr>
        <w:tab/>
        <w:t xml:space="preserve"> Ahorros _______</w:t>
      </w:r>
    </w:p>
    <w:p w14:paraId="06265371" w14:textId="77777777" w:rsidR="004F64D2" w:rsidRPr="001978A2" w:rsidRDefault="004F64D2" w:rsidP="004F64D2">
      <w:pPr>
        <w:pStyle w:val="Textoindependiente"/>
        <w:jc w:val="both"/>
        <w:rPr>
          <w:sz w:val="10"/>
          <w:szCs w:val="10"/>
          <w:lang w:val="es-CO"/>
        </w:rPr>
      </w:pPr>
    </w:p>
    <w:p w14:paraId="075BC99B" w14:textId="77777777" w:rsidR="004F64D2" w:rsidRPr="00AA0C8D" w:rsidRDefault="004F64D2" w:rsidP="004F64D2">
      <w:pPr>
        <w:pStyle w:val="Textoindependiente"/>
        <w:jc w:val="both"/>
        <w:rPr>
          <w:sz w:val="20"/>
          <w:lang w:val="es-CO"/>
        </w:rPr>
      </w:pPr>
      <w:r w:rsidRPr="00AA0C8D">
        <w:rPr>
          <w:sz w:val="20"/>
          <w:lang w:val="es-CO"/>
        </w:rPr>
        <w:t>Teniendo en cuenta que la Tesorería informará al proveedor sobre la realización del pago, indicando el día del giro, concepto y cuenta del beneficiario, para que éste verifique el abono en la respectiva cuenta y confirme a la Entidad, el proponente deberá indicar el correo electrónico para el efecto.</w:t>
      </w:r>
    </w:p>
    <w:p w14:paraId="6751F195" w14:textId="77777777" w:rsidR="004F64D2" w:rsidRPr="00AA0C8D" w:rsidRDefault="004F64D2" w:rsidP="004F64D2">
      <w:pPr>
        <w:pStyle w:val="Textoindependiente"/>
        <w:jc w:val="both"/>
        <w:rPr>
          <w:sz w:val="20"/>
          <w:lang w:val="es-CO"/>
        </w:rPr>
      </w:pPr>
    </w:p>
    <w:p w14:paraId="4DADDCC3" w14:textId="77777777" w:rsidR="004F64D2" w:rsidRPr="00AA0C8D" w:rsidRDefault="004F64D2" w:rsidP="004F64D2">
      <w:pPr>
        <w:pStyle w:val="Textoindependiente"/>
        <w:jc w:val="both"/>
        <w:rPr>
          <w:sz w:val="20"/>
          <w:lang w:val="es-CO"/>
        </w:rPr>
      </w:pPr>
      <w:r w:rsidRPr="00AA0C8D">
        <w:rPr>
          <w:sz w:val="20"/>
          <w:lang w:val="es-CO"/>
        </w:rPr>
        <w:t xml:space="preserve">CORREO ELECTRÓNICO:  </w:t>
      </w:r>
      <w:r w:rsidRPr="00AA0C8D">
        <w:rPr>
          <w:sz w:val="20"/>
          <w:lang w:val="es-CO"/>
        </w:rPr>
        <w:tab/>
        <w:t>______________________________ SI (___)</w:t>
      </w:r>
    </w:p>
    <w:p w14:paraId="21FAF371" w14:textId="77777777" w:rsidR="004F64D2" w:rsidRPr="00AA0C8D" w:rsidRDefault="004F64D2" w:rsidP="004F64D2">
      <w:pPr>
        <w:pStyle w:val="Textoindependiente"/>
        <w:jc w:val="both"/>
        <w:rPr>
          <w:sz w:val="20"/>
          <w:lang w:val="es-CO"/>
        </w:rPr>
      </w:pPr>
    </w:p>
    <w:p w14:paraId="3359FE48" w14:textId="77777777" w:rsidR="004F64D2" w:rsidRPr="00AA0C8D" w:rsidRDefault="004F64D2" w:rsidP="004F64D2">
      <w:pPr>
        <w:pStyle w:val="Textoindependiente"/>
        <w:jc w:val="both"/>
        <w:rPr>
          <w:sz w:val="20"/>
          <w:lang w:val="es-CO"/>
        </w:rPr>
      </w:pPr>
      <w:r w:rsidRPr="00AA0C8D">
        <w:rPr>
          <w:sz w:val="20"/>
          <w:lang w:val="es-CO"/>
        </w:rPr>
        <w:t>TELÉFONO:</w:t>
      </w:r>
      <w:r w:rsidRPr="00AA0C8D">
        <w:rPr>
          <w:sz w:val="20"/>
          <w:lang w:val="es-CO"/>
        </w:rPr>
        <w:tab/>
      </w:r>
      <w:r w:rsidRPr="00AA0C8D">
        <w:rPr>
          <w:sz w:val="20"/>
          <w:lang w:val="es-CO"/>
        </w:rPr>
        <w:tab/>
      </w:r>
      <w:r w:rsidRPr="00AA0C8D">
        <w:rPr>
          <w:sz w:val="20"/>
          <w:lang w:val="es-CO"/>
        </w:rPr>
        <w:tab/>
        <w:t xml:space="preserve">           ______________________________ SI (___)</w:t>
      </w:r>
    </w:p>
    <w:p w14:paraId="1E7CEDE5" w14:textId="77777777" w:rsidR="004F64D2" w:rsidRPr="00AA0C8D" w:rsidRDefault="004F64D2" w:rsidP="004F64D2">
      <w:pPr>
        <w:pStyle w:val="Textoindependiente"/>
        <w:jc w:val="both"/>
        <w:rPr>
          <w:sz w:val="20"/>
          <w:lang w:val="es-CO"/>
        </w:rPr>
      </w:pPr>
      <w:r w:rsidRPr="00AA0C8D">
        <w:rPr>
          <w:sz w:val="20"/>
          <w:lang w:val="es-CO"/>
        </w:rPr>
        <w:t xml:space="preserve">II. DATOS DE LA ENTIDAD DE CRÉDITO: </w:t>
      </w:r>
    </w:p>
    <w:p w14:paraId="39BF2696" w14:textId="77777777" w:rsidR="004F64D2" w:rsidRPr="00AA0C8D" w:rsidRDefault="004F64D2" w:rsidP="004F64D2">
      <w:pPr>
        <w:pStyle w:val="Textoindependiente"/>
        <w:jc w:val="both"/>
        <w:rPr>
          <w:sz w:val="20"/>
          <w:lang w:val="es-CO"/>
        </w:rPr>
      </w:pPr>
    </w:p>
    <w:p w14:paraId="75380B66" w14:textId="77777777" w:rsidR="004F64D2" w:rsidRPr="00AA0C8D" w:rsidRDefault="004F64D2" w:rsidP="004F64D2">
      <w:pPr>
        <w:pStyle w:val="Textoindependiente"/>
        <w:jc w:val="both"/>
        <w:rPr>
          <w:sz w:val="20"/>
          <w:lang w:val="es-CO"/>
        </w:rPr>
      </w:pPr>
      <w:r w:rsidRPr="00AA0C8D">
        <w:rPr>
          <w:sz w:val="20"/>
          <w:lang w:val="es-CO"/>
        </w:rPr>
        <w:t>Entidad Financiera __________________________ Código _________________</w:t>
      </w:r>
    </w:p>
    <w:p w14:paraId="021A5021" w14:textId="77777777" w:rsidR="004F64D2" w:rsidRPr="00AA0C8D" w:rsidRDefault="004F64D2" w:rsidP="004F64D2">
      <w:pPr>
        <w:pStyle w:val="Textoindependiente"/>
        <w:jc w:val="both"/>
        <w:rPr>
          <w:sz w:val="20"/>
          <w:lang w:val="es-CO"/>
        </w:rPr>
      </w:pPr>
    </w:p>
    <w:p w14:paraId="4680B012" w14:textId="77777777" w:rsidR="004F64D2" w:rsidRPr="00AA0C8D" w:rsidRDefault="004F64D2" w:rsidP="004F64D2">
      <w:pPr>
        <w:pStyle w:val="Textoindependiente"/>
        <w:jc w:val="both"/>
        <w:rPr>
          <w:sz w:val="20"/>
          <w:lang w:val="es-CO"/>
        </w:rPr>
      </w:pPr>
      <w:r w:rsidRPr="00AA0C8D">
        <w:rPr>
          <w:sz w:val="20"/>
          <w:lang w:val="es-CO"/>
        </w:rPr>
        <w:t>Sucursal _________________</w:t>
      </w:r>
      <w:proofErr w:type="spellStart"/>
      <w:r w:rsidRPr="00AA0C8D">
        <w:rPr>
          <w:sz w:val="20"/>
          <w:lang w:val="es-CO"/>
        </w:rPr>
        <w:t>Código________________Ciudad</w:t>
      </w:r>
      <w:proofErr w:type="spellEnd"/>
      <w:r w:rsidRPr="00AA0C8D">
        <w:rPr>
          <w:sz w:val="20"/>
          <w:lang w:val="es-CO"/>
        </w:rPr>
        <w:t>_____________</w:t>
      </w:r>
    </w:p>
    <w:p w14:paraId="51EF7137" w14:textId="77777777" w:rsidR="004F64D2" w:rsidRPr="00AA0C8D" w:rsidRDefault="004F64D2" w:rsidP="004F64D2">
      <w:pPr>
        <w:pStyle w:val="Textoindependiente"/>
        <w:jc w:val="both"/>
        <w:rPr>
          <w:sz w:val="20"/>
          <w:lang w:val="es-CO"/>
        </w:rPr>
      </w:pPr>
    </w:p>
    <w:p w14:paraId="69D7312E" w14:textId="77777777" w:rsidR="004F64D2" w:rsidRPr="00AA0C8D" w:rsidRDefault="004F64D2" w:rsidP="004F64D2">
      <w:pPr>
        <w:pStyle w:val="Textoindependiente"/>
        <w:jc w:val="both"/>
        <w:rPr>
          <w:sz w:val="20"/>
          <w:lang w:val="es-CO"/>
        </w:rPr>
      </w:pPr>
      <w:r w:rsidRPr="00AA0C8D">
        <w:rPr>
          <w:sz w:val="20"/>
          <w:lang w:val="es-CO"/>
        </w:rPr>
        <w:t>Dirección ________________Teléfono_______________ Fax______________</w:t>
      </w:r>
    </w:p>
    <w:p w14:paraId="7F86A89E" w14:textId="77777777" w:rsidR="004F64D2" w:rsidRPr="00AA0C8D" w:rsidRDefault="004F64D2" w:rsidP="004F64D2">
      <w:pPr>
        <w:pStyle w:val="Textoindependiente"/>
        <w:jc w:val="both"/>
        <w:rPr>
          <w:sz w:val="20"/>
          <w:lang w:val="es-CO"/>
        </w:rPr>
      </w:pPr>
    </w:p>
    <w:p w14:paraId="6BFFBFB7" w14:textId="77777777" w:rsidR="004F64D2" w:rsidRPr="00AA0C8D" w:rsidRDefault="004F64D2" w:rsidP="004F64D2">
      <w:pPr>
        <w:pStyle w:val="Textoindependiente"/>
        <w:jc w:val="both"/>
        <w:rPr>
          <w:sz w:val="20"/>
          <w:lang w:val="es-CO"/>
        </w:rPr>
      </w:pPr>
      <w:r w:rsidRPr="00AA0C8D">
        <w:rPr>
          <w:sz w:val="20"/>
          <w:lang w:val="es-CO"/>
        </w:rPr>
        <w:t>Número de la cuenta _____________________________</w:t>
      </w:r>
    </w:p>
    <w:p w14:paraId="4D6AB54F" w14:textId="77777777" w:rsidR="004F64D2" w:rsidRPr="00AA0C8D" w:rsidRDefault="004F64D2" w:rsidP="004F64D2">
      <w:pPr>
        <w:pStyle w:val="Textoindependiente"/>
        <w:jc w:val="both"/>
        <w:rPr>
          <w:sz w:val="20"/>
          <w:lang w:val="es-CO"/>
        </w:rPr>
      </w:pPr>
      <w:r w:rsidRPr="00AA0C8D">
        <w:rPr>
          <w:sz w:val="20"/>
          <w:lang w:val="es-CO"/>
        </w:rPr>
        <w:t>(Adjuntar certificación bancaria)</w:t>
      </w:r>
    </w:p>
    <w:p w14:paraId="11BA6BD9" w14:textId="77777777" w:rsidR="004F64D2" w:rsidRPr="00514689" w:rsidRDefault="004F64D2" w:rsidP="004F64D2">
      <w:pPr>
        <w:pStyle w:val="Textoindependiente"/>
        <w:jc w:val="both"/>
        <w:rPr>
          <w:sz w:val="2"/>
          <w:szCs w:val="2"/>
          <w:lang w:val="es-CO"/>
        </w:rPr>
      </w:pPr>
    </w:p>
    <w:p w14:paraId="37C816A2" w14:textId="77777777" w:rsidR="004F64D2" w:rsidRPr="00AA0C8D" w:rsidRDefault="004F64D2" w:rsidP="004F64D2">
      <w:pPr>
        <w:pStyle w:val="Textoindependiente"/>
        <w:jc w:val="both"/>
        <w:rPr>
          <w:sz w:val="20"/>
          <w:lang w:val="es-CO"/>
        </w:rPr>
      </w:pPr>
      <w:r w:rsidRPr="00AA0C8D">
        <w:rPr>
          <w:sz w:val="20"/>
          <w:lang w:val="es-CO"/>
        </w:rPr>
        <w:t xml:space="preserve">____________________________    </w:t>
      </w:r>
    </w:p>
    <w:p w14:paraId="1219248A" w14:textId="77777777" w:rsidR="004F64D2" w:rsidRPr="001978A2" w:rsidRDefault="004F64D2" w:rsidP="004F64D2">
      <w:pPr>
        <w:jc w:val="both"/>
      </w:pPr>
    </w:p>
    <w:p w14:paraId="699B73E2" w14:textId="77777777" w:rsidR="004F64D2" w:rsidRPr="001978A2" w:rsidRDefault="004F64D2" w:rsidP="004F64D2">
      <w:pPr>
        <w:jc w:val="both"/>
      </w:pPr>
      <w:r w:rsidRPr="001978A2">
        <w:t>El proponente,</w:t>
      </w:r>
    </w:p>
    <w:p w14:paraId="0BB99652" w14:textId="77777777" w:rsidR="004F64D2" w:rsidRPr="001978A2" w:rsidRDefault="004F64D2" w:rsidP="004F64D2">
      <w:pPr>
        <w:jc w:val="both"/>
        <w:rPr>
          <w:b/>
        </w:rPr>
      </w:pPr>
    </w:p>
    <w:p w14:paraId="3D440ADC" w14:textId="77777777" w:rsidR="004F64D2" w:rsidRPr="009C3CC9" w:rsidRDefault="004F64D2" w:rsidP="004F64D2">
      <w:pPr>
        <w:pStyle w:val="Sinespaciado1"/>
        <w:rPr>
          <w:rFonts w:ascii="Arial" w:hAnsi="Arial" w:cs="Arial"/>
          <w:sz w:val="20"/>
          <w:szCs w:val="20"/>
        </w:rPr>
      </w:pPr>
      <w:r w:rsidRPr="009C3CC9">
        <w:rPr>
          <w:rFonts w:ascii="Arial" w:hAnsi="Arial" w:cs="Arial"/>
          <w:b/>
          <w:sz w:val="20"/>
          <w:szCs w:val="20"/>
        </w:rPr>
        <w:t>_________________________________</w:t>
      </w:r>
    </w:p>
    <w:p w14:paraId="76616034" w14:textId="77777777" w:rsidR="004F64D2" w:rsidRPr="009C3CC9" w:rsidRDefault="004F64D2" w:rsidP="004F64D2">
      <w:pPr>
        <w:pStyle w:val="Sinespaciado1"/>
        <w:rPr>
          <w:rFonts w:ascii="Arial" w:hAnsi="Arial" w:cs="Arial"/>
          <w:sz w:val="20"/>
          <w:szCs w:val="20"/>
        </w:rPr>
      </w:pPr>
      <w:r w:rsidRPr="009C3CC9">
        <w:rPr>
          <w:rFonts w:ascii="Arial" w:hAnsi="Arial" w:cs="Arial"/>
          <w:sz w:val="20"/>
          <w:szCs w:val="20"/>
        </w:rPr>
        <w:t>Firma del representante legal del proponente</w:t>
      </w:r>
    </w:p>
    <w:p w14:paraId="10B49345" w14:textId="77777777" w:rsidR="004F64D2" w:rsidRPr="009C3CC9" w:rsidRDefault="004F64D2" w:rsidP="004F64D2">
      <w:pPr>
        <w:pStyle w:val="Sinespaciado1"/>
        <w:contextualSpacing/>
        <w:rPr>
          <w:rFonts w:ascii="Arial" w:hAnsi="Arial" w:cs="Arial"/>
          <w:sz w:val="20"/>
          <w:szCs w:val="20"/>
          <w:lang w:eastAsia="es-CO"/>
        </w:rPr>
      </w:pPr>
      <w:r w:rsidRPr="009C3CC9">
        <w:rPr>
          <w:rFonts w:ascii="Arial" w:hAnsi="Arial" w:cs="Arial"/>
          <w:sz w:val="20"/>
          <w:szCs w:val="20"/>
          <w:lang w:eastAsia="es-CO"/>
        </w:rPr>
        <w:t xml:space="preserve">Nombre o razón social del oferente: </w:t>
      </w:r>
      <w:r w:rsidRPr="009C3CC9">
        <w:rPr>
          <w:rStyle w:val="Textodelmarcadordeposicin"/>
          <w:rFonts w:ascii="Arial" w:eastAsia="Calibri" w:hAnsi="Arial" w:cs="Arial"/>
          <w:color w:val="FF8F8F"/>
          <w:sz w:val="20"/>
          <w:szCs w:val="20"/>
          <w:u w:val="single"/>
        </w:rPr>
        <w:t>Diligenciar el nombre completo del proponente</w:t>
      </w:r>
    </w:p>
    <w:p w14:paraId="7A827297" w14:textId="77777777" w:rsidR="004F64D2" w:rsidRPr="009C3CC9" w:rsidRDefault="004F64D2" w:rsidP="004F64D2">
      <w:pPr>
        <w:pStyle w:val="Sinespaciado1"/>
        <w:contextualSpacing/>
        <w:rPr>
          <w:rFonts w:ascii="Arial" w:hAnsi="Arial" w:cs="Arial"/>
          <w:color w:val="000000"/>
          <w:sz w:val="20"/>
          <w:szCs w:val="20"/>
        </w:rPr>
      </w:pPr>
      <w:r w:rsidRPr="009C3CC9">
        <w:rPr>
          <w:rFonts w:ascii="Arial" w:hAnsi="Arial" w:cs="Arial"/>
          <w:sz w:val="20"/>
          <w:szCs w:val="20"/>
          <w:lang w:eastAsia="es-CO"/>
        </w:rPr>
        <w:t>Identificación (</w:t>
      </w:r>
      <w:proofErr w:type="spellStart"/>
      <w:r w:rsidRPr="009C3CC9">
        <w:rPr>
          <w:rFonts w:ascii="Arial" w:hAnsi="Arial" w:cs="Arial"/>
          <w:sz w:val="20"/>
          <w:szCs w:val="20"/>
          <w:lang w:eastAsia="es-CO"/>
        </w:rPr>
        <w:t>NIT</w:t>
      </w:r>
      <w:proofErr w:type="spellEnd"/>
      <w:r w:rsidRPr="009C3CC9">
        <w:rPr>
          <w:rFonts w:ascii="Arial" w:hAnsi="Arial" w:cs="Arial"/>
          <w:sz w:val="20"/>
          <w:szCs w:val="20"/>
          <w:lang w:eastAsia="es-CO"/>
        </w:rPr>
        <w:t xml:space="preserve"> </w:t>
      </w:r>
      <w:r w:rsidRPr="009C3CC9">
        <w:rPr>
          <w:rFonts w:ascii="Segoe UI Symbol" w:eastAsia="MS Gothic" w:hAnsi="Segoe UI Symbol" w:cs="Segoe UI Symbol"/>
          <w:sz w:val="20"/>
          <w:szCs w:val="20"/>
          <w:lang w:eastAsia="es-CO"/>
        </w:rPr>
        <w:t>☐</w:t>
      </w:r>
      <w:r w:rsidRPr="009C3CC9">
        <w:rPr>
          <w:rFonts w:ascii="Arial" w:hAnsi="Arial" w:cs="Arial"/>
          <w:sz w:val="20"/>
          <w:szCs w:val="20"/>
          <w:lang w:eastAsia="es-CO"/>
        </w:rPr>
        <w:t xml:space="preserve"> </w:t>
      </w:r>
      <w:proofErr w:type="spellStart"/>
      <w:r w:rsidRPr="009C3CC9">
        <w:rPr>
          <w:rFonts w:ascii="Arial" w:hAnsi="Arial" w:cs="Arial"/>
          <w:sz w:val="20"/>
          <w:szCs w:val="20"/>
          <w:lang w:eastAsia="es-CO"/>
        </w:rPr>
        <w:t>C.C</w:t>
      </w:r>
      <w:proofErr w:type="spellEnd"/>
      <w:r w:rsidRPr="009C3CC9">
        <w:rPr>
          <w:rFonts w:ascii="Arial" w:hAnsi="Arial" w:cs="Arial"/>
          <w:sz w:val="20"/>
          <w:szCs w:val="20"/>
          <w:lang w:eastAsia="es-CO"/>
        </w:rPr>
        <w:t xml:space="preserve"> </w:t>
      </w:r>
      <w:r w:rsidRPr="009C3CC9">
        <w:rPr>
          <w:rFonts w:ascii="Segoe UI Symbol" w:eastAsia="MS Gothic" w:hAnsi="Segoe UI Symbol" w:cs="Segoe UI Symbol"/>
          <w:sz w:val="20"/>
          <w:szCs w:val="20"/>
          <w:lang w:eastAsia="es-CO"/>
        </w:rPr>
        <w:t>☐</w:t>
      </w:r>
      <w:r w:rsidRPr="009C3CC9">
        <w:rPr>
          <w:rFonts w:ascii="Arial" w:hAnsi="Arial" w:cs="Arial"/>
          <w:sz w:val="20"/>
          <w:szCs w:val="20"/>
          <w:lang w:eastAsia="es-CO"/>
        </w:rPr>
        <w:t xml:space="preserve"> </w:t>
      </w:r>
      <w:proofErr w:type="spellStart"/>
      <w:r w:rsidRPr="009C3CC9">
        <w:rPr>
          <w:rFonts w:ascii="Arial" w:hAnsi="Arial" w:cs="Arial"/>
          <w:sz w:val="20"/>
          <w:szCs w:val="20"/>
          <w:lang w:eastAsia="es-CO"/>
        </w:rPr>
        <w:t>C.E</w:t>
      </w:r>
      <w:proofErr w:type="spellEnd"/>
      <w:r w:rsidRPr="009C3CC9">
        <w:rPr>
          <w:rFonts w:ascii="Arial" w:hAnsi="Arial" w:cs="Arial"/>
          <w:sz w:val="20"/>
          <w:szCs w:val="20"/>
          <w:lang w:eastAsia="es-CO"/>
        </w:rPr>
        <w:t xml:space="preserve"> </w:t>
      </w:r>
      <w:r w:rsidRPr="009C3CC9">
        <w:rPr>
          <w:rFonts w:ascii="Segoe UI Symbol" w:eastAsia="MS Gothic" w:hAnsi="Segoe UI Symbol" w:cs="Segoe UI Symbol"/>
          <w:sz w:val="20"/>
          <w:szCs w:val="20"/>
          <w:lang w:eastAsia="es-CO"/>
        </w:rPr>
        <w:t>☐</w:t>
      </w:r>
      <w:r w:rsidRPr="009C3CC9">
        <w:rPr>
          <w:rFonts w:ascii="Arial" w:hAnsi="Arial" w:cs="Arial"/>
          <w:sz w:val="20"/>
          <w:szCs w:val="20"/>
          <w:lang w:eastAsia="es-CO"/>
        </w:rPr>
        <w:t>)</w:t>
      </w:r>
      <w:r w:rsidRPr="009C3CC9">
        <w:rPr>
          <w:rFonts w:ascii="Arial" w:hAnsi="Arial" w:cs="Arial"/>
          <w:color w:val="000000"/>
          <w:sz w:val="20"/>
          <w:szCs w:val="20"/>
        </w:rPr>
        <w:t xml:space="preserve">: </w:t>
      </w:r>
      <w:r w:rsidRPr="009C3CC9">
        <w:rPr>
          <w:rStyle w:val="Textodelmarcadordeposicin"/>
          <w:rFonts w:ascii="Arial" w:eastAsia="Calibri" w:hAnsi="Arial" w:cs="Arial"/>
          <w:color w:val="FF8F8F"/>
          <w:sz w:val="20"/>
          <w:szCs w:val="20"/>
          <w:u w:val="single"/>
        </w:rPr>
        <w:t>Diligenciar la identificación del proponente</w:t>
      </w:r>
    </w:p>
    <w:p w14:paraId="7972F15B" w14:textId="77777777" w:rsidR="004F64D2" w:rsidRPr="009C3CC9" w:rsidRDefault="004F64D2" w:rsidP="004F64D2">
      <w:pPr>
        <w:pStyle w:val="Sinespaciado1"/>
        <w:contextualSpacing/>
        <w:rPr>
          <w:rFonts w:ascii="Arial" w:hAnsi="Arial" w:cs="Arial"/>
          <w:color w:val="000000"/>
          <w:sz w:val="20"/>
          <w:szCs w:val="20"/>
        </w:rPr>
      </w:pPr>
      <w:r w:rsidRPr="009C3CC9">
        <w:rPr>
          <w:rFonts w:ascii="Arial" w:hAnsi="Arial" w:cs="Arial"/>
          <w:sz w:val="20"/>
          <w:szCs w:val="20"/>
          <w:lang w:eastAsia="es-CO"/>
        </w:rPr>
        <w:t>Nombre Representante Legal</w:t>
      </w:r>
      <w:r w:rsidRPr="009C3CC9">
        <w:rPr>
          <w:rFonts w:ascii="Arial" w:hAnsi="Arial" w:cs="Arial"/>
          <w:color w:val="000000"/>
          <w:sz w:val="20"/>
          <w:szCs w:val="20"/>
        </w:rPr>
        <w:t xml:space="preserve">: </w:t>
      </w:r>
      <w:r w:rsidRPr="009C3CC9">
        <w:rPr>
          <w:rStyle w:val="Textodelmarcadordeposicin"/>
          <w:rFonts w:ascii="Arial" w:eastAsia="Calibri" w:hAnsi="Arial" w:cs="Arial"/>
          <w:color w:val="FF8F8F"/>
          <w:sz w:val="20"/>
          <w:szCs w:val="20"/>
          <w:u w:val="single"/>
        </w:rPr>
        <w:t>Diligenciar el nombre completo del representante legal</w:t>
      </w:r>
    </w:p>
    <w:p w14:paraId="32B4DE5E" w14:textId="49A21C7B" w:rsidR="00E93CBF" w:rsidRPr="001F6227" w:rsidRDefault="004F64D2" w:rsidP="004F64D2">
      <w:pPr>
        <w:pStyle w:val="Sinespaciado1"/>
        <w:contextualSpacing/>
        <w:rPr>
          <w:rStyle w:val="Textodelmarcadordeposicin"/>
          <w:rFonts w:ascii="Arial" w:eastAsia="Calibri" w:hAnsi="Arial" w:cs="Arial"/>
          <w:color w:val="FF8F8F"/>
          <w:sz w:val="20"/>
          <w:szCs w:val="20"/>
          <w:u w:val="single"/>
        </w:rPr>
      </w:pPr>
      <w:r w:rsidRPr="004F64D2">
        <w:rPr>
          <w:rFonts w:ascii="Arial" w:hAnsi="Arial" w:cs="Arial"/>
          <w:sz w:val="20"/>
          <w:szCs w:val="20"/>
          <w:lang w:eastAsia="es-CO"/>
        </w:rPr>
        <w:t>Identificación (</w:t>
      </w:r>
      <w:proofErr w:type="spellStart"/>
      <w:r w:rsidRPr="004F64D2">
        <w:rPr>
          <w:rFonts w:ascii="Arial" w:hAnsi="Arial" w:cs="Arial"/>
          <w:sz w:val="20"/>
          <w:szCs w:val="20"/>
          <w:lang w:eastAsia="es-CO"/>
        </w:rPr>
        <w:t>C.C</w:t>
      </w:r>
      <w:proofErr w:type="spellEnd"/>
      <w:r w:rsidRPr="004F64D2">
        <w:rPr>
          <w:rFonts w:ascii="Arial" w:hAnsi="Arial" w:cs="Arial"/>
          <w:sz w:val="20"/>
          <w:szCs w:val="20"/>
          <w:lang w:eastAsia="es-CO"/>
        </w:rPr>
        <w:t xml:space="preserve"> </w:t>
      </w:r>
      <w:r w:rsidRPr="004F64D2">
        <w:rPr>
          <w:rFonts w:ascii="Segoe UI Symbol" w:hAnsi="Segoe UI Symbol" w:cs="Segoe UI Symbol"/>
          <w:sz w:val="20"/>
          <w:szCs w:val="20"/>
          <w:lang w:eastAsia="es-CO"/>
        </w:rPr>
        <w:t>☐</w:t>
      </w:r>
      <w:r w:rsidRPr="004F64D2">
        <w:rPr>
          <w:rFonts w:ascii="Arial" w:hAnsi="Arial" w:cs="Arial"/>
          <w:sz w:val="20"/>
          <w:szCs w:val="20"/>
          <w:lang w:eastAsia="es-CO"/>
        </w:rPr>
        <w:t xml:space="preserve"> C.E. </w:t>
      </w:r>
      <w:r w:rsidRPr="004F64D2">
        <w:rPr>
          <w:rFonts w:ascii="Segoe UI Symbol" w:hAnsi="Segoe UI Symbol" w:cs="Segoe UI Symbol"/>
          <w:sz w:val="20"/>
          <w:szCs w:val="20"/>
          <w:lang w:eastAsia="es-CO"/>
        </w:rPr>
        <w:t>☐</w:t>
      </w:r>
      <w:r w:rsidRPr="004F64D2">
        <w:rPr>
          <w:rFonts w:ascii="Arial" w:hAnsi="Arial" w:cs="Arial"/>
          <w:sz w:val="20"/>
          <w:szCs w:val="20"/>
          <w:lang w:eastAsia="es-CO"/>
        </w:rPr>
        <w:t xml:space="preserve">) </w:t>
      </w:r>
      <w:r w:rsidRPr="001F6227">
        <w:rPr>
          <w:rStyle w:val="Textodelmarcadordeposicin"/>
          <w:rFonts w:ascii="Arial" w:eastAsia="Calibri" w:hAnsi="Arial" w:cs="Arial"/>
          <w:color w:val="FF8F8F"/>
          <w:sz w:val="20"/>
          <w:szCs w:val="20"/>
          <w:u w:val="single"/>
        </w:rPr>
        <w:t>Diligenciar el documento de identificación del representante legal</w:t>
      </w:r>
    </w:p>
    <w:p w14:paraId="3BDE21A0" w14:textId="77777777" w:rsidR="00BB445F" w:rsidRDefault="00BB445F">
      <w:pPr>
        <w:autoSpaceDE/>
        <w:autoSpaceDN/>
        <w:rPr>
          <w:b/>
          <w:bCs/>
        </w:rPr>
      </w:pPr>
      <w:r>
        <w:rPr>
          <w:bCs/>
        </w:rPr>
        <w:br w:type="page"/>
      </w:r>
    </w:p>
    <w:p w14:paraId="5FC3895C" w14:textId="3B29563C" w:rsidR="007A0EA0" w:rsidRPr="00B40D8A" w:rsidRDefault="007A0EA0" w:rsidP="00D412AB">
      <w:pPr>
        <w:pStyle w:val="Ttulo"/>
        <w:ind w:left="-142" w:right="-234"/>
        <w:rPr>
          <w:rFonts w:cs="Arial"/>
          <w:bCs/>
          <w:sz w:val="20"/>
        </w:rPr>
      </w:pPr>
      <w:r w:rsidRPr="00B40D8A">
        <w:rPr>
          <w:rFonts w:cs="Arial"/>
          <w:bCs/>
          <w:sz w:val="20"/>
        </w:rPr>
        <w:lastRenderedPageBreak/>
        <w:t>FORMULARIO N</w:t>
      </w:r>
      <w:r w:rsidR="00CD2698">
        <w:rPr>
          <w:rFonts w:cs="Arial"/>
          <w:bCs/>
          <w:sz w:val="20"/>
        </w:rPr>
        <w:t>r</w:t>
      </w:r>
      <w:r w:rsidRPr="00B40D8A">
        <w:rPr>
          <w:rFonts w:cs="Arial"/>
          <w:bCs/>
          <w:sz w:val="20"/>
        </w:rPr>
        <w:t xml:space="preserve">o. 3 </w:t>
      </w:r>
    </w:p>
    <w:p w14:paraId="2F8B66E8" w14:textId="77777777" w:rsidR="007A0EA0" w:rsidRPr="00B40D8A" w:rsidRDefault="007A0EA0" w:rsidP="00B265B5">
      <w:pPr>
        <w:pStyle w:val="Textoindependiente"/>
        <w:ind w:left="-142" w:right="-234"/>
        <w:jc w:val="center"/>
        <w:rPr>
          <w:rFonts w:cs="Arial"/>
          <w:b/>
          <w:sz w:val="20"/>
          <w:lang w:val="es-CO"/>
        </w:rPr>
      </w:pPr>
      <w:r w:rsidRPr="00B40D8A">
        <w:rPr>
          <w:rFonts w:cs="Arial"/>
          <w:b/>
          <w:sz w:val="20"/>
          <w:lang w:val="es-CO"/>
        </w:rPr>
        <w:t>COMPROMISO ANTICORRUPCIÓN</w:t>
      </w:r>
    </w:p>
    <w:p w14:paraId="11F79771" w14:textId="77777777" w:rsidR="007A0EA0" w:rsidRPr="00820B17" w:rsidRDefault="007A0EA0" w:rsidP="00D412AB">
      <w:pPr>
        <w:ind w:left="-142" w:right="-234"/>
        <w:jc w:val="both"/>
      </w:pPr>
    </w:p>
    <w:p w14:paraId="31B18E54" w14:textId="77777777" w:rsidR="00C93999" w:rsidRPr="008645F9" w:rsidRDefault="00000000" w:rsidP="00C93999">
      <w:pPr>
        <w:jc w:val="both"/>
        <w:rPr>
          <w:rFonts w:eastAsiaTheme="minorEastAsia"/>
          <w:color w:val="FF8F8F"/>
        </w:rPr>
      </w:pPr>
      <w:sdt>
        <w:sdtPr>
          <w:rPr>
            <w:color w:val="808080"/>
          </w:rPr>
          <w:id w:val="1993215744"/>
          <w:placeholder>
            <w:docPart w:val="472CBCBD2C8A4BACA94886C53F3F4DDD"/>
          </w:placeholder>
          <w:showingPlcHdr/>
          <w15:color w:val="800000"/>
          <w:text/>
        </w:sdtPr>
        <w:sdtEndPr>
          <w:rPr>
            <w:color w:val="auto"/>
          </w:rPr>
        </w:sdtEndPr>
        <w:sdtContent>
          <w:r w:rsidR="00C93999" w:rsidRPr="008645F9">
            <w:rPr>
              <w:rStyle w:val="Textodelmarcadordeposicin"/>
              <w:rFonts w:eastAsiaTheme="minorEastAsia"/>
              <w:color w:val="FF8F8F"/>
              <w:u w:val="single"/>
            </w:rPr>
            <w:t>Ciudad</w:t>
          </w:r>
        </w:sdtContent>
      </w:sdt>
      <w:r w:rsidR="00C93999" w:rsidRPr="008645F9">
        <w:t xml:space="preserve">, </w:t>
      </w:r>
      <w:sdt>
        <w:sdtPr>
          <w:id w:val="-1035186471"/>
          <w:placeholder>
            <w:docPart w:val="6C1B565CB24E4C0395FCE859229DA8BA"/>
          </w:placeholder>
          <w:showingPlcHdr/>
          <w15:color w:val="800000"/>
          <w:date w:fullDate="2021-04-13T00:00:00Z">
            <w:dateFormat w:val="d 'de' MMMM 'de' yyyy"/>
            <w:lid w:val="es-CO"/>
            <w:storeMappedDataAs w:val="dateTime"/>
            <w:calendar w:val="gregorian"/>
          </w:date>
        </w:sdtPr>
        <w:sdtContent>
          <w:r w:rsidR="00C93999" w:rsidRPr="008645F9">
            <w:rPr>
              <w:rStyle w:val="Textodelmarcadordeposicin"/>
              <w:rFonts w:eastAsiaTheme="minorEastAsia"/>
              <w:color w:val="FF8F8F"/>
            </w:rPr>
            <w:t>seleccionar la fecha.</w:t>
          </w:r>
        </w:sdtContent>
      </w:sdt>
    </w:p>
    <w:p w14:paraId="03ADE7B7" w14:textId="77777777" w:rsidR="00C93999" w:rsidRPr="008645F9" w:rsidRDefault="00C93999" w:rsidP="00C93999">
      <w:pPr>
        <w:jc w:val="both"/>
      </w:pPr>
    </w:p>
    <w:p w14:paraId="419EF7A0" w14:textId="77777777" w:rsidR="00C93999" w:rsidRPr="008645F9" w:rsidRDefault="00C93999" w:rsidP="00C93999">
      <w:pPr>
        <w:jc w:val="both"/>
      </w:pPr>
      <w:r w:rsidRPr="008645F9">
        <w:t>Señores.</w:t>
      </w:r>
    </w:p>
    <w:p w14:paraId="0A8E8C0C" w14:textId="77777777" w:rsidR="00C93999" w:rsidRPr="008645F9" w:rsidRDefault="00C93999" w:rsidP="00C93999">
      <w:pPr>
        <w:jc w:val="both"/>
      </w:pPr>
      <w:r w:rsidRPr="008645F9">
        <w:t xml:space="preserve">POLICÍA NACIONAL – </w:t>
      </w:r>
      <w:sdt>
        <w:sdtPr>
          <w:id w:val="1021133605"/>
          <w:placeholder>
            <w:docPart w:val="77C1485F4C3F49CBADAF117E7A4FB4C0"/>
          </w:placeholder>
          <w:showingPlcHdr/>
          <w15:color w:val="800000"/>
          <w:text/>
        </w:sdtPr>
        <w:sdtContent>
          <w:r w:rsidRPr="008645F9">
            <w:rPr>
              <w:rStyle w:val="Textodelmarcadordeposicin"/>
              <w:color w:val="FF8F8F"/>
              <w:u w:val="single"/>
            </w:rPr>
            <w:t>DILIGENCIAR LA UNIDAD A LA QUE PRESENTA LA OFERTA</w:t>
          </w:r>
        </w:sdtContent>
      </w:sdt>
    </w:p>
    <w:p w14:paraId="199F5073" w14:textId="77777777" w:rsidR="00C93999" w:rsidRPr="008645F9" w:rsidRDefault="00C93999" w:rsidP="00C93999">
      <w:pPr>
        <w:jc w:val="both"/>
      </w:pPr>
      <w:r w:rsidRPr="008645F9">
        <w:t>Ciudad.</w:t>
      </w:r>
    </w:p>
    <w:p w14:paraId="0FDE0613" w14:textId="77777777" w:rsidR="00C93999" w:rsidRPr="008645F9" w:rsidRDefault="00C93999" w:rsidP="00C93999">
      <w:pPr>
        <w:jc w:val="both"/>
      </w:pPr>
    </w:p>
    <w:p w14:paraId="539BC684" w14:textId="77777777" w:rsidR="00C93999" w:rsidRPr="008645F9" w:rsidRDefault="00C93999" w:rsidP="00C93999">
      <w:pPr>
        <w:jc w:val="both"/>
        <w:rPr>
          <w:b/>
          <w:color w:val="000000"/>
        </w:rPr>
      </w:pPr>
      <w:r w:rsidRPr="008645F9">
        <w:t xml:space="preserve">Referencia: Compromiso anticorrupción del proceso de </w:t>
      </w:r>
      <w:sdt>
        <w:sdtPr>
          <w:id w:val="970719871"/>
          <w:placeholder>
            <w:docPart w:val="431B8DBF0B114D658B333AD729DCDFC3"/>
          </w:placeholder>
          <w:showingPlcHd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Pr="008645F9">
            <w:rPr>
              <w:rStyle w:val="Textodelmarcadordeposicin"/>
              <w:color w:val="FF8F8F"/>
              <w:u w:val="single"/>
            </w:rPr>
            <w:t>Elegir la modalidad de contratación</w:t>
          </w:r>
          <w:r w:rsidRPr="008645F9">
            <w:rPr>
              <w:rStyle w:val="Textodelmarcadordeposicin"/>
            </w:rPr>
            <w:t>.</w:t>
          </w:r>
        </w:sdtContent>
      </w:sdt>
      <w:r w:rsidRPr="008645F9">
        <w:t xml:space="preserve">, Número </w:t>
      </w:r>
      <w:sdt>
        <w:sdtPr>
          <w:id w:val="-100808966"/>
          <w:placeholder>
            <w:docPart w:val="F96847091C3D45D383CF76F75B5AEA22"/>
          </w:placeholder>
          <w:showingPlcHdr/>
          <w15:color w:val="800000"/>
          <w:text/>
        </w:sdtPr>
        <w:sdtContent>
          <w:r w:rsidRPr="008645F9">
            <w:rPr>
              <w:rStyle w:val="Textodelmarcadordeposicin"/>
              <w:color w:val="FF8F8F"/>
              <w:u w:val="single"/>
            </w:rPr>
            <w:t>Diligenciar el número del proceso</w:t>
          </w:r>
        </w:sdtContent>
      </w:sdt>
      <w:r w:rsidRPr="008645F9">
        <w:t xml:space="preserve">  cuyo objeto es: </w:t>
      </w:r>
      <w:sdt>
        <w:sdtPr>
          <w:id w:val="-742249688"/>
          <w:placeholder>
            <w:docPart w:val="1D9083D78E924F6D8556E2BF732F1010"/>
          </w:placeholder>
          <w:showingPlcHdr/>
          <w15:color w:val="800000"/>
          <w:text/>
        </w:sdtPr>
        <w:sdtContent>
          <w:r w:rsidRPr="008645F9">
            <w:rPr>
              <w:rStyle w:val="Textodelmarcadordeposicin"/>
              <w:color w:val="FF8F8F"/>
              <w:u w:val="single"/>
            </w:rPr>
            <w:t>Transcribir el objeto del proceso</w:t>
          </w:r>
        </w:sdtContent>
      </w:sdt>
    </w:p>
    <w:p w14:paraId="10461209" w14:textId="77777777" w:rsidR="00C93999" w:rsidRDefault="00C93999" w:rsidP="00C93999">
      <w:pPr>
        <w:jc w:val="both"/>
        <w:rPr>
          <w:lang w:eastAsia="es-CO"/>
        </w:rPr>
      </w:pPr>
    </w:p>
    <w:p w14:paraId="1A1B97F6" w14:textId="2A295F9F" w:rsidR="00C93999" w:rsidRDefault="00C93999" w:rsidP="00C93999">
      <w:pPr>
        <w:jc w:val="both"/>
        <w:rPr>
          <w:lang w:eastAsia="es-CO"/>
        </w:rPr>
      </w:pPr>
      <w:r w:rsidRPr="008645F9">
        <w:rPr>
          <w:lang w:eastAsia="es-CO"/>
        </w:rPr>
        <w:t>El (los) suscrito(s) a saber</w:t>
      </w:r>
      <w:r w:rsidRPr="008645F9">
        <w:t xml:space="preserve"> </w:t>
      </w:r>
      <w:sdt>
        <w:sdtPr>
          <w:id w:val="-220977663"/>
          <w:placeholder>
            <w:docPart w:val="EEA86B8B8AEE48ED8347A2E6446E17ED"/>
          </w:placeholder>
          <w:showingPlcHdr/>
          <w15:color w:val="800000"/>
          <w:text/>
        </w:sdtPr>
        <w:sdtEndPr>
          <w:rPr>
            <w:lang w:eastAsia="es-CO"/>
          </w:rPr>
        </w:sdtEndPr>
        <w:sdtContent>
          <w:r w:rsidRPr="008645F9">
            <w:rPr>
              <w:rStyle w:val="Textodelmarcadordeposicin"/>
              <w:color w:val="FF8F8F"/>
              <w:u w:val="single"/>
            </w:rPr>
            <w:t xml:space="preserve">Nombre del representante legal de la sociedad, asociación, persona jurídica, consorcio, unión temporal </w:t>
          </w:r>
          <w:r w:rsidRPr="008645F9">
            <w:rPr>
              <w:rStyle w:val="Textodelmarcadordeposicin"/>
              <w:color w:val="FF8F8F"/>
            </w:rPr>
            <w:t>.</w:t>
          </w:r>
        </w:sdtContent>
      </w:sdt>
      <w:r w:rsidRPr="008645F9">
        <w:rPr>
          <w:lang w:eastAsia="es-CO"/>
        </w:rPr>
        <w:t xml:space="preserve">: domiciliado en </w:t>
      </w:r>
      <w:sdt>
        <w:sdtPr>
          <w:rPr>
            <w:lang w:eastAsia="es-CO"/>
          </w:rPr>
          <w:id w:val="1039246989"/>
          <w:placeholder>
            <w:docPart w:val="02AA0780160A496593BB5C253F600BBA"/>
          </w:placeholder>
          <w:showingPlcHdr/>
          <w15:color w:val="800000"/>
          <w:text/>
        </w:sdtPr>
        <w:sdtContent>
          <w:r w:rsidRPr="008645F9">
            <w:rPr>
              <w:rStyle w:val="Textodelmarcadordeposicin"/>
              <w:color w:val="FF8F8F"/>
              <w:u w:val="single"/>
            </w:rPr>
            <w:t>Domicio de la persona firmante</w:t>
          </w:r>
          <w:r w:rsidRPr="008645F9">
            <w:rPr>
              <w:rStyle w:val="Textodelmarcadordeposicin"/>
            </w:rPr>
            <w:t>.</w:t>
          </w:r>
        </w:sdtContent>
      </w:sdt>
      <w:r w:rsidRPr="008645F9">
        <w:rPr>
          <w:lang w:eastAsia="es-CO"/>
        </w:rPr>
        <w:t>, identificado con</w:t>
      </w:r>
      <w:r w:rsidRPr="008645F9">
        <w:rPr>
          <w:color w:val="FF8F8F"/>
          <w:lang w:eastAsia="es-CO"/>
        </w:rPr>
        <w:t xml:space="preserve"> </w:t>
      </w:r>
      <w:sdt>
        <w:sdtPr>
          <w:rPr>
            <w:color w:val="FF8F8F"/>
            <w:lang w:eastAsia="es-CO"/>
          </w:rPr>
          <w:id w:val="-538040035"/>
          <w:placeholder>
            <w:docPart w:val="6A22AC2C86F7439DAEF3530CE8C2F70A"/>
          </w:placeholder>
          <w:showingPlcHdr/>
          <w15:color w:val="800000"/>
          <w:text/>
        </w:sdtPr>
        <w:sdtEndPr>
          <w:rPr>
            <w:color w:val="auto"/>
          </w:rPr>
        </w:sdtEndPr>
        <w:sdtContent>
          <w:r w:rsidRPr="008645F9">
            <w:rPr>
              <w:rStyle w:val="Textodelmarcadordeposicin"/>
              <w:color w:val="FF8F8F"/>
              <w:u w:val="single"/>
            </w:rPr>
            <w:t>Documentos de identificación y lugar de expedición</w:t>
          </w:r>
        </w:sdtContent>
      </w:sdt>
      <w:r w:rsidRPr="008645F9">
        <w:rPr>
          <w:lang w:eastAsia="es-CO"/>
        </w:rPr>
        <w:t>,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teniendo en cuenta las siguientes consideraciones:</w:t>
      </w:r>
    </w:p>
    <w:p w14:paraId="737FA465" w14:textId="77777777" w:rsidR="00C93999" w:rsidRPr="008645F9" w:rsidRDefault="00C93999" w:rsidP="00C93999">
      <w:pPr>
        <w:jc w:val="both"/>
        <w:rPr>
          <w:lang w:eastAsia="es-CO"/>
        </w:rPr>
      </w:pPr>
    </w:p>
    <w:p w14:paraId="2FA18253" w14:textId="77777777" w:rsidR="00C93999" w:rsidRDefault="00C93999" w:rsidP="00C93999">
      <w:pPr>
        <w:jc w:val="both"/>
        <w:rPr>
          <w:lang w:eastAsia="es-CO"/>
        </w:rPr>
      </w:pPr>
      <w:r w:rsidRPr="008645F9">
        <w:rPr>
          <w:lang w:eastAsia="es-CO"/>
        </w:rPr>
        <w:t xml:space="preserve">PRIMERO: que la POLICÍA NACIONAL - </w:t>
      </w:r>
      <w:sdt>
        <w:sdtPr>
          <w:id w:val="-1499878381"/>
          <w:placeholder>
            <w:docPart w:val="2F280F0EB1434CD0B679C42EB894BFAF"/>
          </w:placeholder>
          <w:showingPlcHdr/>
          <w15:color w:val="800000"/>
          <w:text/>
        </w:sdtPr>
        <w:sdtContent>
          <w:r w:rsidRPr="008645F9">
            <w:rPr>
              <w:rStyle w:val="Textodelmarcadordeposicin"/>
              <w:color w:val="FF8F8F"/>
              <w:u w:val="single"/>
            </w:rPr>
            <w:t>DILIGENCIAR LA UNIDAD A LA QUE PRESENTA LA OFERTA</w:t>
          </w:r>
        </w:sdtContent>
      </w:sdt>
      <w:r w:rsidRPr="008645F9">
        <w:rPr>
          <w:lang w:eastAsia="es-CO"/>
        </w:rPr>
        <w:t>, adelanta un proceso de selección para la celebración de un contrato estatal.</w:t>
      </w:r>
    </w:p>
    <w:p w14:paraId="0AAD795E" w14:textId="77777777" w:rsidR="00C93999" w:rsidRDefault="00C93999" w:rsidP="00C93999">
      <w:pPr>
        <w:jc w:val="both"/>
        <w:rPr>
          <w:lang w:eastAsia="es-CO"/>
        </w:rPr>
      </w:pPr>
    </w:p>
    <w:p w14:paraId="62116857" w14:textId="2802B383" w:rsidR="00C93999" w:rsidRPr="008645F9" w:rsidRDefault="00C93999" w:rsidP="00C93999">
      <w:pPr>
        <w:jc w:val="both"/>
        <w:rPr>
          <w:lang w:eastAsia="es-CO"/>
        </w:rPr>
      </w:pPr>
      <w:r w:rsidRPr="008645F9">
        <w:rPr>
          <w:lang w:eastAsia="es-CO"/>
        </w:rPr>
        <w:t xml:space="preserve">SEGUNDO: que es interés del proponente apoyar la acción del estado colombiano, y de la POLICÍA NACIONAL - </w:t>
      </w:r>
      <w:sdt>
        <w:sdtPr>
          <w:id w:val="1643932206"/>
          <w:placeholder>
            <w:docPart w:val="1A0EC801A5514F07AFCD78E45D9E82AD"/>
          </w:placeholder>
          <w:showingPlcHdr/>
          <w15:color w:val="800000"/>
          <w:text/>
        </w:sdtPr>
        <w:sdtContent>
          <w:r w:rsidRPr="008645F9">
            <w:rPr>
              <w:rStyle w:val="Textodelmarcadordeposicin"/>
              <w:color w:val="FF8F8F"/>
              <w:u w:val="single"/>
            </w:rPr>
            <w:t>DILIGENCIAR LA UNIDAD A LA QUE PRESENTA LA OFERTA</w:t>
          </w:r>
        </w:sdtContent>
      </w:sdt>
      <w:r w:rsidRPr="008645F9">
        <w:rPr>
          <w:lang w:eastAsia="es-CO"/>
        </w:rPr>
        <w:t xml:space="preserve"> para fortalecer la transparencia en los procesos de contratación, y la responsabilidad de rendir cuentas;</w:t>
      </w:r>
    </w:p>
    <w:p w14:paraId="671B93D1" w14:textId="77777777" w:rsidR="00C93999" w:rsidRDefault="00C93999" w:rsidP="00C93999">
      <w:pPr>
        <w:jc w:val="both"/>
        <w:rPr>
          <w:lang w:eastAsia="es-CO"/>
        </w:rPr>
      </w:pPr>
    </w:p>
    <w:p w14:paraId="50DCC8AA" w14:textId="02D2ABF5" w:rsidR="00C93999" w:rsidRPr="008645F9" w:rsidRDefault="00C93999" w:rsidP="00C93999">
      <w:pPr>
        <w:jc w:val="both"/>
        <w:rPr>
          <w:lang w:eastAsia="es-CO"/>
        </w:rPr>
      </w:pPr>
      <w:r w:rsidRPr="008645F9">
        <w:rPr>
          <w:lang w:eastAsia="es-CO"/>
        </w:rPr>
        <w:t>TERCERO: que siendo del interés del proponente participar en el proceso de selección aludido en el considerando primero precedente, se encuentra dispuesto a suministrar la información propia que resulte necesaria para aportar transparencia al proceso, y en tal sentido suscribe el presente compromiso unilateral anticorrupción, que se regirá por los siguientes compromisos:</w:t>
      </w:r>
    </w:p>
    <w:p w14:paraId="410B13A6" w14:textId="77777777" w:rsidR="00C93999" w:rsidRDefault="00C93999" w:rsidP="00C93999">
      <w:pPr>
        <w:jc w:val="both"/>
        <w:rPr>
          <w:b/>
          <w:bCs/>
          <w:color w:val="000000"/>
          <w:lang w:eastAsia="es-CO"/>
        </w:rPr>
      </w:pPr>
    </w:p>
    <w:p w14:paraId="60FDA4BD" w14:textId="77777777" w:rsidR="00C93999" w:rsidRPr="008645F9" w:rsidRDefault="00C93999" w:rsidP="00C93999">
      <w:pPr>
        <w:jc w:val="both"/>
        <w:rPr>
          <w:lang w:eastAsia="es-CO"/>
        </w:rPr>
      </w:pPr>
      <w:r w:rsidRPr="008645F9">
        <w:rPr>
          <w:b/>
          <w:bCs/>
          <w:color w:val="000000"/>
          <w:lang w:eastAsia="es-CO"/>
        </w:rPr>
        <w:t>COMPROMISOS ASUMIDOS</w:t>
      </w:r>
      <w:r w:rsidRPr="008645F9">
        <w:rPr>
          <w:lang w:eastAsia="es-CO"/>
        </w:rPr>
        <w:t>.</w:t>
      </w:r>
    </w:p>
    <w:p w14:paraId="28251E79" w14:textId="77777777" w:rsidR="00C93999" w:rsidRDefault="00C93999" w:rsidP="00C93999">
      <w:pPr>
        <w:jc w:val="both"/>
        <w:rPr>
          <w:lang w:eastAsia="es-CO"/>
        </w:rPr>
      </w:pPr>
    </w:p>
    <w:p w14:paraId="7DA5D3E7" w14:textId="3C15B748" w:rsidR="00C93999" w:rsidRPr="008645F9" w:rsidRDefault="00C93999" w:rsidP="00C93999">
      <w:pPr>
        <w:jc w:val="both"/>
        <w:rPr>
          <w:lang w:eastAsia="es-CO"/>
        </w:rPr>
      </w:pPr>
      <w:r w:rsidRPr="008645F9">
        <w:rPr>
          <w:lang w:eastAsia="es-CO"/>
        </w:rPr>
        <w:t>El proponente, mediante suscripción del presente documento, asume los siguientes compromisos:</w:t>
      </w:r>
    </w:p>
    <w:p w14:paraId="5DBF3EAD" w14:textId="77777777" w:rsidR="00C93999" w:rsidRPr="008645F9" w:rsidRDefault="00C93999" w:rsidP="00C93999">
      <w:pPr>
        <w:jc w:val="both"/>
        <w:rPr>
          <w:lang w:eastAsia="es-CO"/>
        </w:rPr>
      </w:pPr>
      <w:r w:rsidRPr="008645F9">
        <w:rPr>
          <w:lang w:eastAsia="es-CO"/>
        </w:rPr>
        <w:t xml:space="preserve">Nos comprometemos a no ofrecer y no dar dádivas, sobornos o cualquier forma de halago, retribuciones o prebenda a servidores públicos o asesores de la Entidad Contratante, directamente o a través de sus empleados, contratistas o tercero. </w:t>
      </w:r>
    </w:p>
    <w:p w14:paraId="5A3040DA" w14:textId="77777777" w:rsidR="00C93999" w:rsidRDefault="00C93999" w:rsidP="00C93999">
      <w:pPr>
        <w:jc w:val="both"/>
        <w:rPr>
          <w:lang w:eastAsia="es-CO"/>
        </w:rPr>
      </w:pPr>
    </w:p>
    <w:p w14:paraId="0CD45322" w14:textId="330ECF37" w:rsidR="00C93999" w:rsidRDefault="00C93999" w:rsidP="00C93999">
      <w:pPr>
        <w:jc w:val="both"/>
        <w:rPr>
          <w:lang w:eastAsia="es-CO"/>
        </w:rPr>
      </w:pPr>
      <w:r w:rsidRPr="008645F9">
        <w:rPr>
          <w:lang w:eastAsia="es-CO"/>
        </w:rPr>
        <w:t xml:space="preserve">Nos comprometemos a no efectuar acuerdos, o realizar actos o conductas que tengan por objeto o efecto la colusión en el presente Proceso de Contratación. </w:t>
      </w:r>
    </w:p>
    <w:p w14:paraId="6F15524C" w14:textId="77777777" w:rsidR="00C93999" w:rsidRPr="008645F9" w:rsidRDefault="00C93999" w:rsidP="00C93999">
      <w:pPr>
        <w:jc w:val="both"/>
        <w:rPr>
          <w:lang w:eastAsia="es-CO"/>
        </w:rPr>
      </w:pPr>
    </w:p>
    <w:p w14:paraId="4886027D" w14:textId="77777777" w:rsidR="00C93999" w:rsidRDefault="00C93999" w:rsidP="00C93999">
      <w:pPr>
        <w:jc w:val="both"/>
        <w:rPr>
          <w:lang w:eastAsia="es-CO"/>
        </w:rPr>
      </w:pPr>
      <w:r w:rsidRPr="008645F9">
        <w:rPr>
          <w:lang w:eastAsia="es-CO"/>
        </w:rPr>
        <w:t xml:space="preserve">Nos comprometemos a revelar la información que sobre el presente Proceso de Contratación nos soliciten los organismos de control de la República de Colombia. </w:t>
      </w:r>
    </w:p>
    <w:p w14:paraId="318BFE25" w14:textId="77777777" w:rsidR="00C93999" w:rsidRPr="008645F9" w:rsidRDefault="00C93999" w:rsidP="00C93999">
      <w:pPr>
        <w:jc w:val="both"/>
        <w:rPr>
          <w:lang w:eastAsia="es-CO"/>
        </w:rPr>
      </w:pPr>
    </w:p>
    <w:p w14:paraId="581A45A8" w14:textId="77777777" w:rsidR="00C93999" w:rsidRDefault="00C93999" w:rsidP="00C93999">
      <w:pPr>
        <w:jc w:val="both"/>
        <w:rPr>
          <w:lang w:eastAsia="es-CO"/>
        </w:rPr>
      </w:pPr>
      <w:r w:rsidRPr="008645F9">
        <w:rPr>
          <w:lang w:eastAsia="es-CO"/>
        </w:rPr>
        <w:t xml:space="preserve">Nos comprometemos a comunicar a nuestros empleados y asesores el contenido del presente Compromiso Anticorrupción, explicar su importancia y las consecuencias de su incumplimiento por nuestra parte, y la de nuestros empleados o asesores. </w:t>
      </w:r>
    </w:p>
    <w:p w14:paraId="6AED8C19" w14:textId="77777777" w:rsidR="00C93999" w:rsidRPr="008645F9" w:rsidRDefault="00C93999" w:rsidP="00C93999">
      <w:pPr>
        <w:jc w:val="both"/>
        <w:rPr>
          <w:lang w:eastAsia="es-CO"/>
        </w:rPr>
      </w:pPr>
    </w:p>
    <w:p w14:paraId="02EF2C7B" w14:textId="77777777" w:rsidR="00C93999" w:rsidRDefault="00C93999" w:rsidP="00C93999">
      <w:pPr>
        <w:jc w:val="both"/>
        <w:rPr>
          <w:lang w:eastAsia="es-CO"/>
        </w:rPr>
      </w:pPr>
      <w:r w:rsidRPr="008645F9">
        <w:rPr>
          <w:lang w:eastAsia="es-CO"/>
        </w:rPr>
        <w:t xml:space="preserve">Conocemos las consecuencias derivadas del incumplimiento del presente compromiso anticorrupción. </w:t>
      </w:r>
    </w:p>
    <w:p w14:paraId="4ABA169C" w14:textId="77777777" w:rsidR="00C93999" w:rsidRPr="008645F9" w:rsidRDefault="00C93999" w:rsidP="00C93999">
      <w:pPr>
        <w:jc w:val="both"/>
        <w:rPr>
          <w:lang w:eastAsia="es-CO"/>
        </w:rPr>
      </w:pPr>
    </w:p>
    <w:p w14:paraId="2C8A141F" w14:textId="34EA76C1" w:rsidR="00C93999" w:rsidRDefault="00C93999" w:rsidP="00C93999">
      <w:pPr>
        <w:jc w:val="both"/>
        <w:rPr>
          <w:lang w:eastAsia="es-CO"/>
        </w:rPr>
      </w:pPr>
      <w:r w:rsidRPr="008645F9">
        <w:rPr>
          <w:lang w:eastAsia="es-CO"/>
        </w:rPr>
        <w:lastRenderedPageBreak/>
        <w:t>El proponente no ofrecerá ni dará sobornos ni ninguna otra forma de halago a ningún funcionario público en relación con su propuesta, con el proceso de contratación, ni con la ejecución del contrato que pueda celebrarse como resultado de su propuesta</w:t>
      </w:r>
      <w:r>
        <w:rPr>
          <w:lang w:eastAsia="es-CO"/>
        </w:rPr>
        <w:t>.</w:t>
      </w:r>
    </w:p>
    <w:p w14:paraId="598ED34E" w14:textId="77777777" w:rsidR="00C93999" w:rsidRPr="003D5D31" w:rsidRDefault="00C93999" w:rsidP="00C93999">
      <w:pPr>
        <w:jc w:val="both"/>
        <w:rPr>
          <w:sz w:val="14"/>
          <w:szCs w:val="14"/>
          <w:lang w:eastAsia="es-CO"/>
        </w:rPr>
      </w:pPr>
    </w:p>
    <w:p w14:paraId="4832ADE6" w14:textId="77777777" w:rsidR="00C93999" w:rsidRDefault="00C93999" w:rsidP="00C93999">
      <w:pPr>
        <w:jc w:val="both"/>
        <w:rPr>
          <w:lang w:eastAsia="es-CO"/>
        </w:rPr>
      </w:pPr>
      <w:r w:rsidRPr="008645F9">
        <w:rPr>
          <w:lang w:eastAsia="es-CO"/>
        </w:rPr>
        <w:t>El proponente se compromete a no permitir que nadie, bien sea empleado de la compañía o un agente comisionista independiente, o un asesor o consultor lo haga en su nombre;</w:t>
      </w:r>
    </w:p>
    <w:p w14:paraId="50BA65B3" w14:textId="77777777" w:rsidR="00C93999" w:rsidRPr="003D5D31" w:rsidRDefault="00C93999" w:rsidP="00C93999">
      <w:pPr>
        <w:jc w:val="both"/>
        <w:rPr>
          <w:sz w:val="12"/>
          <w:szCs w:val="12"/>
          <w:lang w:eastAsia="es-CO"/>
        </w:rPr>
      </w:pPr>
    </w:p>
    <w:p w14:paraId="5B4629B8" w14:textId="77777777" w:rsidR="00C93999" w:rsidRDefault="00C93999" w:rsidP="00C93999">
      <w:pPr>
        <w:jc w:val="both"/>
        <w:rPr>
          <w:lang w:eastAsia="es-CO"/>
        </w:rPr>
      </w:pPr>
      <w:r w:rsidRPr="008645F9">
        <w:rPr>
          <w:lang w:eastAsia="es-CO"/>
        </w:rPr>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y la relación contractual que podría derivarse de ella, y les impondrá las obligaciones de:</w:t>
      </w:r>
    </w:p>
    <w:p w14:paraId="382926E1" w14:textId="77777777" w:rsidR="00C93999" w:rsidRPr="008645F9" w:rsidRDefault="00C93999" w:rsidP="00C93999">
      <w:pPr>
        <w:jc w:val="both"/>
        <w:rPr>
          <w:lang w:eastAsia="es-CO"/>
        </w:rPr>
      </w:pPr>
    </w:p>
    <w:p w14:paraId="2DBB5787" w14:textId="77777777" w:rsidR="00C93999" w:rsidRDefault="00C93999" w:rsidP="00C93999">
      <w:pPr>
        <w:jc w:val="both"/>
        <w:rPr>
          <w:lang w:eastAsia="es-CO"/>
        </w:rPr>
      </w:pPr>
      <w:r w:rsidRPr="008645F9">
        <w:rPr>
          <w:lang w:eastAsia="es-CO"/>
        </w:rPr>
        <w:t xml:space="preserve">No ofrecer o pagar sobornos o cualquier halago a los funcionarios de LA </w:t>
      </w:r>
      <w:r w:rsidRPr="008645F9">
        <w:rPr>
          <w:color w:val="808080" w:themeColor="background1" w:themeShade="80"/>
          <w:lang w:eastAsia="es-CO"/>
        </w:rPr>
        <w:t>UNIDAD EJECUTORA</w:t>
      </w:r>
      <w:r w:rsidRPr="008645F9">
        <w:rPr>
          <w:lang w:eastAsia="es-CO"/>
        </w:rPr>
        <w:t>,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3621B743" w14:textId="77777777" w:rsidR="00C93999" w:rsidRPr="008645F9" w:rsidRDefault="00C93999" w:rsidP="00C93999">
      <w:pPr>
        <w:jc w:val="both"/>
        <w:rPr>
          <w:lang w:eastAsia="es-CO"/>
        </w:rPr>
      </w:pPr>
    </w:p>
    <w:p w14:paraId="0719AE2A" w14:textId="77777777" w:rsidR="00C93999" w:rsidRDefault="00C93999" w:rsidP="00C93999">
      <w:pPr>
        <w:jc w:val="both"/>
        <w:rPr>
          <w:lang w:eastAsia="es-CO"/>
        </w:rPr>
      </w:pPr>
      <w:r w:rsidRPr="008645F9">
        <w:rPr>
          <w:lang w:eastAsia="es-CO"/>
        </w:rPr>
        <w:t xml:space="preserve">No ofrecer pagos o halagos a los funcionarios de la POLICÍA NACIONAL - </w:t>
      </w:r>
      <w:r w:rsidRPr="008645F9">
        <w:rPr>
          <w:color w:val="808080" w:themeColor="background1" w:themeShade="80"/>
          <w:lang w:eastAsia="es-CO"/>
        </w:rPr>
        <w:t>UNIDAD EJECUTORA</w:t>
      </w:r>
      <w:r w:rsidRPr="008645F9">
        <w:rPr>
          <w:lang w:eastAsia="es-CO"/>
        </w:rPr>
        <w:t xml:space="preserve"> durante el desarrollo del contrato que se suscriba si llegase a ser aceptada su propuesta.</w:t>
      </w:r>
    </w:p>
    <w:p w14:paraId="41B148D8" w14:textId="77777777" w:rsidR="00C93999" w:rsidRPr="008645F9" w:rsidRDefault="00C93999" w:rsidP="00C93999">
      <w:pPr>
        <w:jc w:val="both"/>
        <w:rPr>
          <w:lang w:eastAsia="es-CO"/>
        </w:rPr>
      </w:pPr>
    </w:p>
    <w:p w14:paraId="7F3B25BF" w14:textId="77777777" w:rsidR="00C93999" w:rsidRDefault="00C93999" w:rsidP="00C93999">
      <w:pPr>
        <w:jc w:val="both"/>
        <w:rPr>
          <w:lang w:eastAsia="es-CO"/>
        </w:rPr>
      </w:pPr>
      <w:r w:rsidRPr="008645F9">
        <w:rPr>
          <w:lang w:eastAsia="es-CO"/>
        </w:rPr>
        <w:t>Asimismo, debe tener en cuenta que los acuerdos contrarios a la libre competencia, es decir, aquellos que tengan por objeto la colusión (convenio o contrato hecho en forma fraudulenta o engañosa) en los procesos o los que tengan como efecto la distribución de adjudicaciones de contratos, distribución de concursos o fijación de términos de las propuestas,</w:t>
      </w:r>
      <w:r w:rsidRPr="008645F9">
        <w:footnoteReference w:id="1"/>
      </w:r>
      <w:r w:rsidRPr="008645F9">
        <w:rPr>
          <w:lang w:eastAsia="es-CO"/>
        </w:rPr>
        <w:t xml:space="preserve"> son sancionables por la Superintendencia de Industria y Comercio.</w:t>
      </w:r>
    </w:p>
    <w:p w14:paraId="618E0D15" w14:textId="77777777" w:rsidR="00C93999" w:rsidRPr="008645F9" w:rsidRDefault="00C93999" w:rsidP="00C93999">
      <w:pPr>
        <w:jc w:val="both"/>
        <w:rPr>
          <w:lang w:eastAsia="es-CO"/>
        </w:rPr>
      </w:pPr>
    </w:p>
    <w:p w14:paraId="1B23FBD6" w14:textId="77777777" w:rsidR="00C93999" w:rsidRDefault="00C93999" w:rsidP="00C93999">
      <w:pPr>
        <w:jc w:val="both"/>
        <w:rPr>
          <w:lang w:eastAsia="es-CO"/>
        </w:rPr>
      </w:pPr>
      <w:r w:rsidRPr="008645F9">
        <w:rPr>
          <w:lang w:eastAsia="es-CO"/>
        </w:rPr>
        <w:t xml:space="preserve">El proponente se compromete a que los recursos utilizados para las gestiones </w:t>
      </w:r>
      <w:proofErr w:type="spellStart"/>
      <w:r w:rsidRPr="008645F9">
        <w:rPr>
          <w:lang w:eastAsia="es-CO"/>
        </w:rPr>
        <w:t>pre-contractuales</w:t>
      </w:r>
      <w:proofErr w:type="spellEnd"/>
      <w:r w:rsidRPr="008645F9">
        <w:rPr>
          <w:lang w:eastAsia="es-CO"/>
        </w:rPr>
        <w:t xml:space="preserve"> o contractuales derivadas del presente proceso no provendrán de actividades ilícitas tales como el lavado de activos, </w:t>
      </w:r>
      <w:proofErr w:type="spellStart"/>
      <w:r w:rsidRPr="008645F9">
        <w:rPr>
          <w:lang w:eastAsia="es-CO"/>
        </w:rPr>
        <w:t>testaferrato</w:t>
      </w:r>
      <w:proofErr w:type="spellEnd"/>
      <w:r w:rsidRPr="008645F9">
        <w:rPr>
          <w:lang w:eastAsia="es-CO"/>
        </w:rPr>
        <w:t>, tráfico de estupefacientes o delitos contra el orden constitucional, o que de alguna manera contraríen las leyes de la República, la moral o las buenas costumbres.</w:t>
      </w:r>
    </w:p>
    <w:p w14:paraId="7CC3EFEC" w14:textId="77777777" w:rsidR="00C93999" w:rsidRPr="008645F9" w:rsidRDefault="00C93999" w:rsidP="00C93999">
      <w:pPr>
        <w:jc w:val="both"/>
        <w:rPr>
          <w:lang w:eastAsia="es-CO"/>
        </w:rPr>
      </w:pPr>
    </w:p>
    <w:p w14:paraId="4E810680" w14:textId="77777777" w:rsidR="00C93999" w:rsidRDefault="00C93999" w:rsidP="00C93999">
      <w:pPr>
        <w:jc w:val="both"/>
        <w:rPr>
          <w:lang w:eastAsia="es-CO"/>
        </w:rPr>
      </w:pPr>
      <w:r w:rsidRPr="008645F9">
        <w:rPr>
          <w:lang w:eastAsia="es-CO"/>
        </w:rPr>
        <w:t>El proponente asume a través de la suscripción del presente compromiso, las consecuencias previstas en la solicitud de oferta del proceso de contratación, si se verificare el incumplimiento de los compromisos anticorrupción.</w:t>
      </w:r>
    </w:p>
    <w:p w14:paraId="195E478E" w14:textId="77777777" w:rsidR="00C93999" w:rsidRPr="003D5D31" w:rsidRDefault="00C93999" w:rsidP="00C93999">
      <w:pPr>
        <w:jc w:val="both"/>
        <w:rPr>
          <w:sz w:val="10"/>
          <w:szCs w:val="10"/>
          <w:lang w:eastAsia="es-CO"/>
        </w:rPr>
      </w:pPr>
    </w:p>
    <w:p w14:paraId="46E33A76" w14:textId="77777777" w:rsidR="00C93999" w:rsidRDefault="00C93999" w:rsidP="00C93999">
      <w:pPr>
        <w:jc w:val="both"/>
        <w:rPr>
          <w:lang w:eastAsia="es-CO"/>
        </w:rPr>
      </w:pPr>
      <w:r w:rsidRPr="008645F9">
        <w:rPr>
          <w:lang w:eastAsia="es-CO"/>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14:paraId="7F3CCF70" w14:textId="77777777" w:rsidR="00C93999" w:rsidRPr="003D5D31" w:rsidRDefault="00C93999" w:rsidP="00C93999">
      <w:pPr>
        <w:jc w:val="both"/>
        <w:rPr>
          <w:sz w:val="10"/>
          <w:szCs w:val="10"/>
          <w:lang w:eastAsia="es-CO"/>
        </w:rPr>
      </w:pPr>
    </w:p>
    <w:p w14:paraId="1646922B" w14:textId="77777777" w:rsidR="00C93999" w:rsidRDefault="00C93999" w:rsidP="00C93999">
      <w:pPr>
        <w:jc w:val="both"/>
        <w:rPr>
          <w:lang w:eastAsia="es-CO"/>
        </w:rPr>
      </w:pPr>
      <w:r w:rsidRPr="008645F9">
        <w:rPr>
          <w:lang w:eastAsia="es-CO"/>
        </w:rPr>
        <w:t>El proponente:</w:t>
      </w:r>
    </w:p>
    <w:p w14:paraId="2C62322C" w14:textId="77777777" w:rsidR="00C93999" w:rsidRPr="008645F9" w:rsidRDefault="00C93999" w:rsidP="00C93999">
      <w:pPr>
        <w:jc w:val="both"/>
      </w:pPr>
      <w:r w:rsidRPr="008645F9">
        <w:rPr>
          <w:b/>
        </w:rPr>
        <w:t>__________________________________</w:t>
      </w:r>
    </w:p>
    <w:p w14:paraId="4E2B7E73" w14:textId="77777777" w:rsidR="00C93999" w:rsidRPr="008645F9" w:rsidRDefault="00C93999" w:rsidP="00C93999">
      <w:pPr>
        <w:pStyle w:val="Sinespaciado1"/>
        <w:rPr>
          <w:rFonts w:ascii="Arial" w:hAnsi="Arial" w:cs="Arial"/>
          <w:sz w:val="20"/>
          <w:szCs w:val="20"/>
        </w:rPr>
      </w:pPr>
      <w:r w:rsidRPr="008645F9">
        <w:rPr>
          <w:rFonts w:ascii="Arial" w:hAnsi="Arial" w:cs="Arial"/>
          <w:sz w:val="20"/>
          <w:szCs w:val="20"/>
        </w:rPr>
        <w:t xml:space="preserve">Firma del representante legal del proponente </w:t>
      </w:r>
    </w:p>
    <w:p w14:paraId="759EF204" w14:textId="77777777" w:rsidR="00C93999" w:rsidRPr="008645F9" w:rsidRDefault="00C93999" w:rsidP="00C93999">
      <w:pPr>
        <w:pStyle w:val="Sinespaciado1"/>
        <w:contextualSpacing/>
        <w:rPr>
          <w:rFonts w:ascii="Arial" w:hAnsi="Arial" w:cs="Arial"/>
          <w:sz w:val="20"/>
          <w:szCs w:val="20"/>
          <w:lang w:eastAsia="es-CO"/>
        </w:rPr>
      </w:pPr>
      <w:r w:rsidRPr="008645F9">
        <w:rPr>
          <w:rFonts w:ascii="Arial" w:hAnsi="Arial" w:cs="Arial"/>
          <w:sz w:val="20"/>
          <w:szCs w:val="20"/>
          <w:lang w:eastAsia="es-CO"/>
        </w:rPr>
        <w:t xml:space="preserve">Nombre o razón social del oferente: </w:t>
      </w:r>
      <w:sdt>
        <w:sdtPr>
          <w:rPr>
            <w:rFonts w:ascii="Arial" w:hAnsi="Arial" w:cs="Arial"/>
            <w:color w:val="000000"/>
            <w:sz w:val="20"/>
            <w:szCs w:val="20"/>
          </w:rPr>
          <w:id w:val="-2040276942"/>
          <w:placeholder>
            <w:docPart w:val="0180B04D26A8445AA3795691A9EC7225"/>
          </w:placeholder>
          <w:showingPlcHdr/>
          <w15:color w:val="800000"/>
          <w:text/>
        </w:sdtPr>
        <w:sdtContent>
          <w:r w:rsidRPr="008645F9">
            <w:rPr>
              <w:rStyle w:val="Textodelmarcadordeposicin"/>
              <w:rFonts w:ascii="Arial" w:eastAsiaTheme="minorHAnsi" w:hAnsi="Arial" w:cs="Arial"/>
              <w:color w:val="FF8F8F"/>
              <w:sz w:val="20"/>
              <w:szCs w:val="20"/>
              <w:u w:val="single"/>
            </w:rPr>
            <w:t>Diligenciar el nombre completo del proponente</w:t>
          </w:r>
        </w:sdtContent>
      </w:sdt>
    </w:p>
    <w:p w14:paraId="6DB78766" w14:textId="77777777" w:rsidR="00C93999" w:rsidRPr="008645F9" w:rsidRDefault="00C93999" w:rsidP="00C93999">
      <w:pPr>
        <w:pStyle w:val="Sinespaciado1"/>
        <w:contextualSpacing/>
        <w:rPr>
          <w:rFonts w:ascii="Arial" w:hAnsi="Arial" w:cs="Arial"/>
          <w:color w:val="000000"/>
          <w:sz w:val="20"/>
          <w:szCs w:val="20"/>
        </w:rPr>
      </w:pPr>
      <w:r w:rsidRPr="008645F9">
        <w:rPr>
          <w:rFonts w:ascii="Arial" w:hAnsi="Arial" w:cs="Arial"/>
          <w:sz w:val="20"/>
          <w:szCs w:val="20"/>
          <w:lang w:eastAsia="es-CO"/>
        </w:rPr>
        <w:t>Identificación (</w:t>
      </w:r>
      <w:proofErr w:type="spellStart"/>
      <w:r w:rsidRPr="008645F9">
        <w:rPr>
          <w:rFonts w:ascii="Arial" w:hAnsi="Arial" w:cs="Arial"/>
          <w:sz w:val="20"/>
          <w:szCs w:val="20"/>
          <w:lang w:eastAsia="es-CO"/>
        </w:rPr>
        <w:t>NIT</w:t>
      </w:r>
      <w:proofErr w:type="spellEnd"/>
      <w:r w:rsidRPr="008645F9">
        <w:rPr>
          <w:rFonts w:ascii="Arial" w:hAnsi="Arial" w:cs="Arial"/>
          <w:sz w:val="20"/>
          <w:szCs w:val="20"/>
          <w:lang w:eastAsia="es-CO"/>
        </w:rPr>
        <w:t xml:space="preserve">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w:t>
      </w:r>
      <w:proofErr w:type="spellStart"/>
      <w:r w:rsidRPr="008645F9">
        <w:rPr>
          <w:rFonts w:ascii="Arial" w:hAnsi="Arial" w:cs="Arial"/>
          <w:sz w:val="20"/>
          <w:szCs w:val="20"/>
          <w:lang w:eastAsia="es-CO"/>
        </w:rPr>
        <w:t>C.C</w:t>
      </w:r>
      <w:proofErr w:type="spellEnd"/>
      <w:r w:rsidRPr="008645F9">
        <w:rPr>
          <w:rFonts w:ascii="Arial" w:hAnsi="Arial" w:cs="Arial"/>
          <w:sz w:val="20"/>
          <w:szCs w:val="20"/>
          <w:lang w:eastAsia="es-CO"/>
        </w:rPr>
        <w:t xml:space="preserve"> </w:t>
      </w:r>
      <w:proofErr w:type="gramStart"/>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w:t>
      </w:r>
      <w:proofErr w:type="spellStart"/>
      <w:r w:rsidRPr="008645F9">
        <w:rPr>
          <w:rFonts w:ascii="Arial" w:hAnsi="Arial" w:cs="Arial"/>
          <w:sz w:val="20"/>
          <w:szCs w:val="20"/>
          <w:lang w:eastAsia="es-CO"/>
        </w:rPr>
        <w:t>C.E</w:t>
      </w:r>
      <w:proofErr w:type="spellEnd"/>
      <w:proofErr w:type="gramEnd"/>
      <w:r w:rsidRPr="008645F9">
        <w:rPr>
          <w:rFonts w:ascii="Arial" w:hAnsi="Arial" w:cs="Arial"/>
          <w:sz w:val="20"/>
          <w:szCs w:val="20"/>
          <w:lang w:eastAsia="es-CO"/>
        </w:rPr>
        <w:t xml:space="preserve">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w:t>
      </w:r>
      <w:r w:rsidRPr="008645F9">
        <w:rPr>
          <w:rFonts w:ascii="Arial" w:hAnsi="Arial" w:cs="Arial"/>
          <w:color w:val="000000"/>
          <w:sz w:val="20"/>
          <w:szCs w:val="20"/>
        </w:rPr>
        <w:t xml:space="preserve">: </w:t>
      </w:r>
      <w:sdt>
        <w:sdtPr>
          <w:rPr>
            <w:rFonts w:ascii="Arial" w:hAnsi="Arial" w:cs="Arial"/>
            <w:color w:val="000000"/>
            <w:sz w:val="20"/>
            <w:szCs w:val="20"/>
          </w:rPr>
          <w:id w:val="-144278314"/>
          <w:placeholder>
            <w:docPart w:val="F2F21C124CCB4AECBDCAD3AD3D93807C"/>
          </w:placeholder>
          <w:showingPlcHdr/>
          <w15:color w:val="800000"/>
        </w:sdtPr>
        <w:sdtContent>
          <w:r w:rsidRPr="008645F9">
            <w:rPr>
              <w:rStyle w:val="Textodelmarcadordeposicin"/>
              <w:rFonts w:ascii="Arial" w:eastAsiaTheme="minorHAnsi" w:hAnsi="Arial" w:cs="Arial"/>
              <w:color w:val="FF8F8F"/>
              <w:sz w:val="20"/>
              <w:szCs w:val="20"/>
              <w:u w:val="single"/>
            </w:rPr>
            <w:t>Diligenciar la identificación del proponente</w:t>
          </w:r>
        </w:sdtContent>
      </w:sdt>
    </w:p>
    <w:p w14:paraId="34D24F50" w14:textId="77777777" w:rsidR="00C93999" w:rsidRPr="008645F9" w:rsidRDefault="00C93999" w:rsidP="00C93999">
      <w:pPr>
        <w:pStyle w:val="Sinespaciado1"/>
        <w:contextualSpacing/>
        <w:rPr>
          <w:rFonts w:ascii="Arial" w:hAnsi="Arial" w:cs="Arial"/>
          <w:color w:val="000000"/>
          <w:sz w:val="20"/>
          <w:szCs w:val="20"/>
        </w:rPr>
      </w:pPr>
      <w:r w:rsidRPr="008645F9">
        <w:rPr>
          <w:rFonts w:ascii="Arial" w:hAnsi="Arial" w:cs="Arial"/>
          <w:sz w:val="20"/>
          <w:szCs w:val="20"/>
          <w:lang w:eastAsia="es-CO"/>
        </w:rPr>
        <w:t>Nombre Representante Legal</w:t>
      </w:r>
      <w:r w:rsidRPr="008645F9">
        <w:rPr>
          <w:rFonts w:ascii="Arial" w:hAnsi="Arial" w:cs="Arial"/>
          <w:color w:val="000000"/>
          <w:sz w:val="20"/>
          <w:szCs w:val="20"/>
        </w:rPr>
        <w:t xml:space="preserve">: </w:t>
      </w:r>
      <w:sdt>
        <w:sdtPr>
          <w:rPr>
            <w:rFonts w:ascii="Arial" w:hAnsi="Arial" w:cs="Arial"/>
            <w:color w:val="000000"/>
            <w:sz w:val="20"/>
            <w:szCs w:val="20"/>
          </w:rPr>
          <w:id w:val="1875194939"/>
          <w:placeholder>
            <w:docPart w:val="AF55378398BD403E9763A4B6865BA2F9"/>
          </w:placeholder>
          <w:showingPlcHdr/>
          <w15:color w:val="800000"/>
          <w:text/>
        </w:sdtPr>
        <w:sdtContent>
          <w:r w:rsidRPr="008645F9">
            <w:rPr>
              <w:rStyle w:val="Textodelmarcadordeposicin"/>
              <w:rFonts w:ascii="Arial" w:eastAsiaTheme="minorHAnsi" w:hAnsi="Arial" w:cs="Arial"/>
              <w:color w:val="FF8F8F"/>
              <w:sz w:val="20"/>
              <w:szCs w:val="20"/>
              <w:u w:val="single"/>
            </w:rPr>
            <w:t>Diligenciar el nombre completo del representante legal</w:t>
          </w:r>
        </w:sdtContent>
      </w:sdt>
    </w:p>
    <w:p w14:paraId="03398243" w14:textId="77777777" w:rsidR="00C93999" w:rsidRPr="008645F9" w:rsidRDefault="00C93999" w:rsidP="00C93999">
      <w:pPr>
        <w:pStyle w:val="Sinespaciado1"/>
        <w:rPr>
          <w:rFonts w:ascii="Arial" w:hAnsi="Arial" w:cs="Arial"/>
          <w:color w:val="000000"/>
          <w:sz w:val="20"/>
          <w:szCs w:val="20"/>
        </w:rPr>
      </w:pPr>
      <w:r w:rsidRPr="008645F9">
        <w:rPr>
          <w:rFonts w:ascii="Arial" w:hAnsi="Arial" w:cs="Arial"/>
          <w:color w:val="000000"/>
          <w:sz w:val="20"/>
          <w:szCs w:val="20"/>
        </w:rPr>
        <w:t>Identificación (</w:t>
      </w:r>
      <w:proofErr w:type="spellStart"/>
      <w:r w:rsidRPr="008645F9">
        <w:rPr>
          <w:rFonts w:ascii="Arial" w:hAnsi="Arial" w:cs="Arial"/>
          <w:color w:val="000000"/>
          <w:sz w:val="20"/>
          <w:szCs w:val="20"/>
        </w:rPr>
        <w:t>C.C</w:t>
      </w:r>
      <w:proofErr w:type="spellEnd"/>
      <w:r w:rsidRPr="008645F9">
        <w:rPr>
          <w:rFonts w:ascii="Arial" w:hAnsi="Arial" w:cs="Arial"/>
          <w:color w:val="000000"/>
          <w:sz w:val="20"/>
          <w:szCs w:val="20"/>
        </w:rPr>
        <w:t xml:space="preserve"> </w:t>
      </w:r>
      <w:proofErr w:type="gramStart"/>
      <w:r w:rsidRPr="008645F9">
        <w:rPr>
          <w:rFonts w:ascii="Segoe UI Symbol" w:eastAsia="MS Gothic" w:hAnsi="Segoe UI Symbol" w:cs="Segoe UI Symbol"/>
          <w:sz w:val="20"/>
          <w:szCs w:val="20"/>
          <w:lang w:eastAsia="es-CO"/>
        </w:rPr>
        <w:t>☐</w:t>
      </w:r>
      <w:r w:rsidRPr="008645F9">
        <w:rPr>
          <w:rFonts w:ascii="Arial" w:hAnsi="Arial" w:cs="Arial"/>
          <w:color w:val="000000"/>
          <w:sz w:val="20"/>
          <w:szCs w:val="20"/>
        </w:rPr>
        <w:t xml:space="preserve">  C.E.</w:t>
      </w:r>
      <w:proofErr w:type="gramEnd"/>
      <w:r w:rsidRPr="008645F9">
        <w:rPr>
          <w:rFonts w:ascii="Arial" w:hAnsi="Arial" w:cs="Arial"/>
          <w:sz w:val="20"/>
          <w:szCs w:val="20"/>
          <w:lang w:eastAsia="es-CO"/>
        </w:rPr>
        <w:t xml:space="preserve">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w:t>
      </w:r>
      <w:sdt>
        <w:sdtPr>
          <w:rPr>
            <w:rFonts w:ascii="Arial" w:hAnsi="Arial" w:cs="Arial"/>
            <w:color w:val="000000"/>
            <w:sz w:val="20"/>
            <w:szCs w:val="20"/>
          </w:rPr>
          <w:id w:val="-1982299038"/>
          <w:placeholder>
            <w:docPart w:val="3798B46BB0E544879059C71F85E52220"/>
          </w:placeholder>
          <w:showingPlcHdr/>
          <w15:color w:val="800000"/>
        </w:sdtPr>
        <w:sdtContent>
          <w:r w:rsidRPr="008645F9">
            <w:rPr>
              <w:rStyle w:val="Textodelmarcadordeposicin"/>
              <w:rFonts w:ascii="Arial" w:eastAsiaTheme="minorHAnsi" w:hAnsi="Arial" w:cs="Arial"/>
              <w:color w:val="FF8F8F"/>
              <w:sz w:val="20"/>
              <w:szCs w:val="20"/>
              <w:u w:val="single"/>
            </w:rPr>
            <w:t>Diligenciar el documento de identificación del representante legal</w:t>
          </w:r>
        </w:sdtContent>
      </w:sdt>
    </w:p>
    <w:p w14:paraId="504701C8" w14:textId="77777777" w:rsidR="00C93999" w:rsidRPr="008645F9" w:rsidRDefault="00C93999" w:rsidP="00C93999">
      <w:pPr>
        <w:pStyle w:val="Sinespaciado1"/>
        <w:rPr>
          <w:rFonts w:ascii="Arial" w:hAnsi="Arial" w:cs="Arial"/>
          <w:color w:val="000000"/>
          <w:sz w:val="20"/>
          <w:szCs w:val="20"/>
        </w:rPr>
      </w:pPr>
      <w:r w:rsidRPr="008645F9">
        <w:rPr>
          <w:rFonts w:ascii="Arial" w:hAnsi="Arial" w:cs="Arial"/>
          <w:color w:val="000000"/>
          <w:sz w:val="20"/>
          <w:szCs w:val="20"/>
        </w:rPr>
        <w:t xml:space="preserve">Dirección: </w:t>
      </w:r>
      <w:sdt>
        <w:sdtPr>
          <w:rPr>
            <w:rFonts w:ascii="Arial" w:hAnsi="Arial" w:cs="Arial"/>
            <w:color w:val="000000"/>
            <w:sz w:val="20"/>
            <w:szCs w:val="20"/>
          </w:rPr>
          <w:id w:val="-3289329"/>
          <w:placeholder>
            <w:docPart w:val="F3C0C254C62244908BC07118E0CCDE86"/>
          </w:placeholder>
          <w:showingPlcHdr/>
          <w15:color w:val="800000"/>
        </w:sdtPr>
        <w:sdtContent>
          <w:r w:rsidRPr="008645F9">
            <w:rPr>
              <w:rStyle w:val="Textodelmarcadordeposicin"/>
              <w:rFonts w:ascii="Arial" w:eastAsiaTheme="minorHAnsi" w:hAnsi="Arial" w:cs="Arial"/>
              <w:color w:val="FF8F8F"/>
              <w:sz w:val="20"/>
              <w:szCs w:val="20"/>
              <w:u w:val="single"/>
            </w:rPr>
            <w:t>Diligenciar la dirección del proveedor</w:t>
          </w:r>
        </w:sdtContent>
      </w:sdt>
    </w:p>
    <w:p w14:paraId="4F1C2D66" w14:textId="77777777" w:rsidR="00C93999" w:rsidRPr="008645F9" w:rsidRDefault="00C93999" w:rsidP="00C93999">
      <w:pPr>
        <w:pStyle w:val="Sinespaciado1"/>
        <w:rPr>
          <w:rFonts w:ascii="Arial" w:hAnsi="Arial" w:cs="Arial"/>
          <w:sz w:val="20"/>
          <w:szCs w:val="20"/>
        </w:rPr>
      </w:pPr>
      <w:r w:rsidRPr="008645F9">
        <w:rPr>
          <w:rFonts w:ascii="Arial" w:hAnsi="Arial" w:cs="Arial"/>
          <w:color w:val="000000"/>
          <w:sz w:val="20"/>
          <w:szCs w:val="20"/>
        </w:rPr>
        <w:t>Teléfono:</w:t>
      </w:r>
      <w:r w:rsidRPr="008645F9">
        <w:rPr>
          <w:rFonts w:ascii="Arial" w:hAnsi="Arial" w:cs="Arial"/>
          <w:b/>
          <w:color w:val="000000"/>
          <w:sz w:val="20"/>
          <w:szCs w:val="20"/>
        </w:rPr>
        <w:t xml:space="preserve"> </w:t>
      </w:r>
      <w:sdt>
        <w:sdtPr>
          <w:rPr>
            <w:rFonts w:ascii="Arial" w:hAnsi="Arial" w:cs="Arial"/>
            <w:b/>
            <w:color w:val="000000"/>
            <w:sz w:val="20"/>
            <w:szCs w:val="20"/>
          </w:rPr>
          <w:id w:val="-774012251"/>
          <w:placeholder>
            <w:docPart w:val="8B28976507414910BD7B04A1325C747A"/>
          </w:placeholder>
          <w:showingPlcHdr/>
          <w15:color w:val="800000"/>
        </w:sdtPr>
        <w:sdtContent>
          <w:r w:rsidRPr="008645F9">
            <w:rPr>
              <w:rStyle w:val="Textodelmarcadordeposicin"/>
              <w:rFonts w:ascii="Arial" w:eastAsiaTheme="minorHAnsi" w:hAnsi="Arial" w:cs="Arial"/>
              <w:color w:val="FF8F8F"/>
              <w:sz w:val="20"/>
              <w:szCs w:val="20"/>
              <w:u w:val="single"/>
            </w:rPr>
            <w:t>Diligenciar teléfonos de contacto del proveedor</w:t>
          </w:r>
        </w:sdtContent>
      </w:sdt>
    </w:p>
    <w:p w14:paraId="07068770" w14:textId="77777777" w:rsidR="00C93999" w:rsidRPr="00A70DFE" w:rsidRDefault="00C93999" w:rsidP="00C93999">
      <w:pPr>
        <w:pStyle w:val="Sinespaciado1"/>
        <w:rPr>
          <w:rFonts w:ascii="Arial" w:hAnsi="Arial" w:cs="Arial"/>
          <w:sz w:val="22"/>
          <w:szCs w:val="22"/>
        </w:rPr>
      </w:pPr>
      <w:r w:rsidRPr="008645F9">
        <w:rPr>
          <w:rFonts w:ascii="Arial" w:hAnsi="Arial" w:cs="Arial"/>
          <w:color w:val="000000"/>
          <w:sz w:val="20"/>
          <w:szCs w:val="20"/>
        </w:rPr>
        <w:t>Email:</w:t>
      </w:r>
      <w:r w:rsidRPr="008645F9">
        <w:rPr>
          <w:rFonts w:ascii="Arial" w:hAnsi="Arial" w:cs="Arial"/>
          <w:b/>
          <w:color w:val="000000"/>
          <w:sz w:val="20"/>
          <w:szCs w:val="20"/>
        </w:rPr>
        <w:t xml:space="preserve"> </w:t>
      </w:r>
      <w:sdt>
        <w:sdtPr>
          <w:rPr>
            <w:rFonts w:ascii="Arial" w:hAnsi="Arial" w:cs="Arial"/>
            <w:b/>
            <w:color w:val="000000"/>
            <w:sz w:val="20"/>
            <w:szCs w:val="20"/>
          </w:rPr>
          <w:id w:val="1132212148"/>
          <w:placeholder>
            <w:docPart w:val="3AF3243DBCB14A7A9FEA88EE87F82D44"/>
          </w:placeholder>
          <w:showingPlcHdr/>
          <w15:color w:val="800000"/>
        </w:sdtPr>
        <w:sdtContent>
          <w:r w:rsidRPr="008645F9">
            <w:rPr>
              <w:rStyle w:val="Textodelmarcadordeposicin"/>
              <w:rFonts w:ascii="Arial" w:eastAsiaTheme="minorHAnsi" w:hAnsi="Arial" w:cs="Arial"/>
              <w:color w:val="FF8F8F"/>
              <w:sz w:val="20"/>
              <w:szCs w:val="20"/>
              <w:u w:val="single"/>
            </w:rPr>
            <w:t>Diligenciar correo electrónico de notificaciones</w:t>
          </w:r>
        </w:sdtContent>
      </w:sdt>
    </w:p>
    <w:p w14:paraId="629A97D6" w14:textId="77777777" w:rsidR="00C93999" w:rsidRPr="003D6040" w:rsidRDefault="00C93999" w:rsidP="00C93999">
      <w:pPr>
        <w:pStyle w:val="Prrafodelista"/>
        <w:tabs>
          <w:tab w:val="left" w:pos="240"/>
          <w:tab w:val="left" w:pos="6210"/>
        </w:tabs>
        <w:ind w:left="0"/>
        <w:jc w:val="both"/>
        <w:rPr>
          <w:rFonts w:cs="Arial"/>
          <w:bCs/>
          <w:sz w:val="16"/>
          <w:szCs w:val="16"/>
          <w:u w:val="single"/>
        </w:rPr>
      </w:pPr>
      <w:r w:rsidRPr="003D6040">
        <w:rPr>
          <w:rFonts w:cs="Arial"/>
          <w:bCs/>
          <w:sz w:val="16"/>
          <w:szCs w:val="16"/>
          <w:u w:val="single"/>
        </w:rPr>
        <w:t>NOTA: para el caso de ofertas conjuntas, suscribirán el presente documento todas los que conforman el consorcio</w:t>
      </w:r>
      <w:r>
        <w:rPr>
          <w:rFonts w:cs="Arial"/>
          <w:bCs/>
          <w:sz w:val="16"/>
          <w:szCs w:val="16"/>
          <w:u w:val="single"/>
        </w:rPr>
        <w:t xml:space="preserve"> o </w:t>
      </w:r>
      <w:r w:rsidRPr="003D6040">
        <w:rPr>
          <w:rFonts w:cs="Arial"/>
          <w:bCs/>
          <w:sz w:val="16"/>
          <w:szCs w:val="16"/>
          <w:u w:val="single"/>
        </w:rPr>
        <w:t>unión temporal a través del integrante, representante legal o apoderado.</w:t>
      </w:r>
    </w:p>
    <w:p w14:paraId="1E843F74" w14:textId="77777777" w:rsidR="002D02F7" w:rsidRDefault="002D02F7">
      <w:pPr>
        <w:autoSpaceDE/>
        <w:autoSpaceDN/>
        <w:rPr>
          <w:rFonts w:cs="Times New Roman"/>
          <w:b/>
        </w:rPr>
      </w:pPr>
      <w:r>
        <w:rPr>
          <w:b/>
        </w:rPr>
        <w:br w:type="page"/>
      </w:r>
    </w:p>
    <w:p w14:paraId="4B3B5847" w14:textId="7574D7B5" w:rsidR="00CA7FBB" w:rsidRDefault="00CA7FBB" w:rsidP="00CA7FBB">
      <w:pPr>
        <w:pStyle w:val="Prrafodelista"/>
        <w:tabs>
          <w:tab w:val="left" w:pos="240"/>
          <w:tab w:val="left" w:pos="6210"/>
        </w:tabs>
        <w:ind w:left="-142" w:right="-234"/>
        <w:jc w:val="center"/>
        <w:rPr>
          <w:b/>
        </w:rPr>
      </w:pPr>
      <w:r>
        <w:rPr>
          <w:b/>
        </w:rPr>
        <w:lastRenderedPageBreak/>
        <w:t>FORMULARIO</w:t>
      </w:r>
      <w:r w:rsidRPr="00ED6DB2">
        <w:rPr>
          <w:b/>
        </w:rPr>
        <w:t xml:space="preserve"> N</w:t>
      </w:r>
      <w:r w:rsidR="00CD2698">
        <w:rPr>
          <w:b/>
        </w:rPr>
        <w:t>r</w:t>
      </w:r>
      <w:r w:rsidRPr="00ED6DB2">
        <w:rPr>
          <w:b/>
        </w:rPr>
        <w:t xml:space="preserve">o. </w:t>
      </w:r>
      <w:r w:rsidR="00BC67D2">
        <w:rPr>
          <w:b/>
        </w:rPr>
        <w:t>4</w:t>
      </w:r>
    </w:p>
    <w:p w14:paraId="3EB674E2" w14:textId="77777777" w:rsidR="00CA7FBB" w:rsidRPr="00ED6DB2" w:rsidRDefault="00CA7FBB" w:rsidP="00CA7FBB">
      <w:pPr>
        <w:pStyle w:val="Prrafodelista"/>
        <w:tabs>
          <w:tab w:val="left" w:pos="240"/>
          <w:tab w:val="left" w:pos="6210"/>
        </w:tabs>
        <w:ind w:left="-142" w:right="-234"/>
        <w:jc w:val="center"/>
        <w:rPr>
          <w:b/>
        </w:rPr>
      </w:pPr>
    </w:p>
    <w:p w14:paraId="109B782E" w14:textId="77777777" w:rsidR="00A65059" w:rsidRPr="007E49C7" w:rsidRDefault="00A65059" w:rsidP="00A65059">
      <w:pPr>
        <w:pStyle w:val="Sinespaciado1"/>
        <w:jc w:val="center"/>
        <w:rPr>
          <w:rFonts w:ascii="Arial" w:hAnsi="Arial" w:cs="Arial"/>
          <w:b/>
          <w:sz w:val="20"/>
          <w:szCs w:val="20"/>
        </w:rPr>
      </w:pPr>
      <w:r w:rsidRPr="007E49C7">
        <w:rPr>
          <w:rFonts w:ascii="Arial" w:hAnsi="Arial" w:cs="Arial"/>
          <w:b/>
          <w:sz w:val="20"/>
          <w:szCs w:val="20"/>
        </w:rPr>
        <w:t>CONTRATOS PARA ACREDITACIÓN DE EXPERIENCIA</w:t>
      </w:r>
    </w:p>
    <w:p w14:paraId="375E2C71" w14:textId="77777777" w:rsidR="00A65059" w:rsidRPr="007E49C7" w:rsidRDefault="00A65059" w:rsidP="00A65059">
      <w:pPr>
        <w:pStyle w:val="Sinespaciado1"/>
        <w:jc w:val="center"/>
        <w:rPr>
          <w:rFonts w:ascii="Arial" w:hAnsi="Arial" w:cs="Arial"/>
          <w:b/>
          <w:sz w:val="20"/>
          <w:szCs w:val="20"/>
        </w:rPr>
      </w:pPr>
    </w:p>
    <w:p w14:paraId="32DBB994" w14:textId="77777777" w:rsidR="00A65059" w:rsidRPr="007E49C7" w:rsidRDefault="00A65059" w:rsidP="00A65059">
      <w:pPr>
        <w:pStyle w:val="Sinespaciado1"/>
        <w:jc w:val="both"/>
        <w:rPr>
          <w:rFonts w:ascii="Arial" w:hAnsi="Arial" w:cs="Arial"/>
          <w:b/>
          <w:sz w:val="20"/>
          <w:szCs w:val="20"/>
        </w:rPr>
      </w:pPr>
      <w:r w:rsidRPr="007E49C7">
        <w:rPr>
          <w:rFonts w:ascii="Arial" w:hAnsi="Arial" w:cs="Arial"/>
          <w:b/>
          <w:bCs/>
          <w:sz w:val="20"/>
          <w:szCs w:val="20"/>
        </w:rPr>
        <w:t>Oferente: ___________________</w:t>
      </w:r>
    </w:p>
    <w:p w14:paraId="326B2408" w14:textId="77777777" w:rsidR="00A65059" w:rsidRPr="007E49C7" w:rsidRDefault="00A65059" w:rsidP="00A65059">
      <w:pPr>
        <w:pStyle w:val="Sinespaciado1"/>
        <w:jc w:val="center"/>
        <w:rPr>
          <w:rFonts w:ascii="Arial" w:hAnsi="Arial" w:cs="Arial"/>
          <w:b/>
          <w:sz w:val="20"/>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301"/>
        <w:gridCol w:w="3301"/>
        <w:gridCol w:w="3302"/>
      </w:tblGrid>
      <w:tr w:rsidR="00A65059" w:rsidRPr="007E49C7" w14:paraId="5A0F3535" w14:textId="77777777" w:rsidTr="006B66DC">
        <w:trPr>
          <w:trHeight w:val="334"/>
          <w:jc w:val="center"/>
        </w:trPr>
        <w:tc>
          <w:tcPr>
            <w:tcW w:w="3301" w:type="dxa"/>
          </w:tcPr>
          <w:p w14:paraId="53520266" w14:textId="77777777" w:rsidR="00A65059" w:rsidRPr="007E49C7" w:rsidRDefault="00A65059" w:rsidP="006B66DC">
            <w:pPr>
              <w:pStyle w:val="Sinespaciado1"/>
              <w:jc w:val="center"/>
              <w:rPr>
                <w:rFonts w:ascii="Arial" w:hAnsi="Arial" w:cs="Arial"/>
                <w:b/>
                <w:sz w:val="20"/>
                <w:szCs w:val="20"/>
              </w:rPr>
            </w:pPr>
            <w:r w:rsidRPr="007E49C7">
              <w:rPr>
                <w:rFonts w:ascii="Arial" w:hAnsi="Arial" w:cs="Arial"/>
                <w:b/>
                <w:sz w:val="20"/>
                <w:szCs w:val="20"/>
              </w:rPr>
              <w:t xml:space="preserve">Contratos relacionados con los servicios – segmentos del clasificador </w:t>
            </w:r>
            <w:proofErr w:type="spellStart"/>
            <w:r w:rsidRPr="007E49C7">
              <w:rPr>
                <w:rFonts w:ascii="Arial" w:hAnsi="Arial" w:cs="Arial"/>
                <w:b/>
                <w:sz w:val="20"/>
                <w:szCs w:val="20"/>
              </w:rPr>
              <w:t>UNSPSC</w:t>
            </w:r>
            <w:proofErr w:type="spellEnd"/>
            <w:r w:rsidRPr="007E49C7">
              <w:rPr>
                <w:rFonts w:ascii="Arial" w:hAnsi="Arial" w:cs="Arial"/>
                <w:b/>
                <w:sz w:val="20"/>
                <w:szCs w:val="20"/>
              </w:rPr>
              <w:t xml:space="preserve"> (A) (Número de contrato y objeto)</w:t>
            </w:r>
          </w:p>
        </w:tc>
        <w:tc>
          <w:tcPr>
            <w:tcW w:w="3301" w:type="dxa"/>
          </w:tcPr>
          <w:p w14:paraId="0C32E570" w14:textId="77777777" w:rsidR="00A65059" w:rsidRPr="007E49C7" w:rsidRDefault="00A65059" w:rsidP="006B66DC">
            <w:pPr>
              <w:pStyle w:val="Sinespaciado1"/>
              <w:jc w:val="center"/>
              <w:rPr>
                <w:rFonts w:ascii="Arial" w:hAnsi="Arial" w:cs="Arial"/>
                <w:b/>
                <w:sz w:val="20"/>
                <w:szCs w:val="20"/>
              </w:rPr>
            </w:pPr>
            <w:r w:rsidRPr="007E49C7">
              <w:rPr>
                <w:rFonts w:ascii="Arial" w:hAnsi="Arial" w:cs="Arial"/>
                <w:b/>
                <w:sz w:val="20"/>
                <w:szCs w:val="20"/>
              </w:rPr>
              <w:t>Participación porcentual del oferente o integrante del proponente plural en el contrato acreditado (B)</w:t>
            </w:r>
          </w:p>
        </w:tc>
        <w:tc>
          <w:tcPr>
            <w:tcW w:w="3302" w:type="dxa"/>
          </w:tcPr>
          <w:p w14:paraId="1798C01F" w14:textId="77777777" w:rsidR="00A65059" w:rsidRPr="007E49C7" w:rsidRDefault="00A65059" w:rsidP="006B66DC">
            <w:pPr>
              <w:pStyle w:val="Sinespaciado1"/>
              <w:jc w:val="center"/>
              <w:rPr>
                <w:rFonts w:ascii="Arial" w:hAnsi="Arial" w:cs="Arial"/>
                <w:b/>
                <w:sz w:val="20"/>
                <w:szCs w:val="20"/>
              </w:rPr>
            </w:pPr>
            <w:r w:rsidRPr="007E49C7">
              <w:rPr>
                <w:rFonts w:ascii="Arial" w:hAnsi="Arial" w:cs="Arial"/>
                <w:b/>
                <w:sz w:val="20"/>
                <w:szCs w:val="20"/>
              </w:rPr>
              <w:t>Valor de los contratos acreditados (Valor del contrato ponderado por la participación) (A*B)</w:t>
            </w:r>
          </w:p>
        </w:tc>
      </w:tr>
      <w:tr w:rsidR="00A65059" w:rsidRPr="007E49C7" w14:paraId="3E7B3C38" w14:textId="77777777" w:rsidTr="006B66DC">
        <w:trPr>
          <w:trHeight w:val="75"/>
          <w:jc w:val="center"/>
        </w:trPr>
        <w:tc>
          <w:tcPr>
            <w:tcW w:w="3301" w:type="dxa"/>
          </w:tcPr>
          <w:p w14:paraId="14792B31" w14:textId="77777777" w:rsidR="00A65059" w:rsidRPr="007E49C7" w:rsidRDefault="00A65059" w:rsidP="006B66DC">
            <w:pPr>
              <w:pStyle w:val="Sinespaciado1"/>
              <w:rPr>
                <w:rFonts w:ascii="Arial" w:hAnsi="Arial" w:cs="Arial"/>
                <w:sz w:val="20"/>
                <w:szCs w:val="20"/>
              </w:rPr>
            </w:pPr>
          </w:p>
        </w:tc>
        <w:tc>
          <w:tcPr>
            <w:tcW w:w="3301" w:type="dxa"/>
          </w:tcPr>
          <w:p w14:paraId="077AB0B9" w14:textId="77777777" w:rsidR="00A65059" w:rsidRPr="007E49C7" w:rsidRDefault="00A65059" w:rsidP="006B66DC">
            <w:pPr>
              <w:pStyle w:val="Sinespaciado1"/>
              <w:rPr>
                <w:rFonts w:ascii="Arial" w:hAnsi="Arial" w:cs="Arial"/>
                <w:sz w:val="20"/>
                <w:szCs w:val="20"/>
              </w:rPr>
            </w:pPr>
          </w:p>
        </w:tc>
        <w:tc>
          <w:tcPr>
            <w:tcW w:w="3302" w:type="dxa"/>
          </w:tcPr>
          <w:p w14:paraId="08DA6C59" w14:textId="77777777" w:rsidR="00A65059" w:rsidRPr="007E49C7" w:rsidRDefault="00A65059" w:rsidP="006B66DC">
            <w:pPr>
              <w:pStyle w:val="Sinespaciado1"/>
              <w:rPr>
                <w:rFonts w:ascii="Arial" w:hAnsi="Arial" w:cs="Arial"/>
                <w:sz w:val="20"/>
                <w:szCs w:val="20"/>
              </w:rPr>
            </w:pPr>
          </w:p>
        </w:tc>
      </w:tr>
      <w:tr w:rsidR="00A65059" w:rsidRPr="007E49C7" w14:paraId="7502E676" w14:textId="77777777" w:rsidTr="006B66DC">
        <w:trPr>
          <w:trHeight w:val="75"/>
          <w:jc w:val="center"/>
        </w:trPr>
        <w:tc>
          <w:tcPr>
            <w:tcW w:w="3301" w:type="dxa"/>
          </w:tcPr>
          <w:p w14:paraId="18C1F86D" w14:textId="77777777" w:rsidR="00A65059" w:rsidRPr="007E49C7" w:rsidRDefault="00A65059" w:rsidP="006B66DC">
            <w:pPr>
              <w:pStyle w:val="Sinespaciado1"/>
              <w:rPr>
                <w:rFonts w:ascii="Arial" w:hAnsi="Arial" w:cs="Arial"/>
                <w:sz w:val="20"/>
                <w:szCs w:val="20"/>
              </w:rPr>
            </w:pPr>
          </w:p>
        </w:tc>
        <w:tc>
          <w:tcPr>
            <w:tcW w:w="3301" w:type="dxa"/>
          </w:tcPr>
          <w:p w14:paraId="64643D65" w14:textId="77777777" w:rsidR="00A65059" w:rsidRPr="007E49C7" w:rsidRDefault="00A65059" w:rsidP="006B66DC">
            <w:pPr>
              <w:pStyle w:val="Sinespaciado1"/>
              <w:rPr>
                <w:rFonts w:ascii="Arial" w:hAnsi="Arial" w:cs="Arial"/>
                <w:sz w:val="20"/>
                <w:szCs w:val="20"/>
              </w:rPr>
            </w:pPr>
          </w:p>
        </w:tc>
        <w:tc>
          <w:tcPr>
            <w:tcW w:w="3302" w:type="dxa"/>
          </w:tcPr>
          <w:p w14:paraId="749436B0" w14:textId="77777777" w:rsidR="00A65059" w:rsidRPr="007E49C7" w:rsidRDefault="00A65059" w:rsidP="006B66DC">
            <w:pPr>
              <w:pStyle w:val="Sinespaciado1"/>
              <w:rPr>
                <w:rFonts w:ascii="Arial" w:hAnsi="Arial" w:cs="Arial"/>
                <w:sz w:val="20"/>
                <w:szCs w:val="20"/>
              </w:rPr>
            </w:pPr>
          </w:p>
        </w:tc>
      </w:tr>
      <w:tr w:rsidR="00A65059" w:rsidRPr="007E49C7" w14:paraId="558F2794" w14:textId="77777777" w:rsidTr="006B66DC">
        <w:trPr>
          <w:trHeight w:val="75"/>
          <w:jc w:val="center"/>
        </w:trPr>
        <w:tc>
          <w:tcPr>
            <w:tcW w:w="3301" w:type="dxa"/>
          </w:tcPr>
          <w:p w14:paraId="0B5025B2" w14:textId="77777777" w:rsidR="00A65059" w:rsidRPr="007E49C7" w:rsidRDefault="00A65059" w:rsidP="006B66DC">
            <w:pPr>
              <w:pStyle w:val="Sinespaciado1"/>
              <w:rPr>
                <w:rFonts w:ascii="Arial" w:hAnsi="Arial" w:cs="Arial"/>
                <w:sz w:val="20"/>
                <w:szCs w:val="20"/>
              </w:rPr>
            </w:pPr>
          </w:p>
        </w:tc>
        <w:tc>
          <w:tcPr>
            <w:tcW w:w="3301" w:type="dxa"/>
          </w:tcPr>
          <w:p w14:paraId="1CC2D5A3" w14:textId="77777777" w:rsidR="00A65059" w:rsidRPr="007E49C7" w:rsidRDefault="00A65059" w:rsidP="006B66DC">
            <w:pPr>
              <w:pStyle w:val="Sinespaciado1"/>
              <w:rPr>
                <w:rFonts w:ascii="Arial" w:hAnsi="Arial" w:cs="Arial"/>
                <w:sz w:val="20"/>
                <w:szCs w:val="20"/>
              </w:rPr>
            </w:pPr>
          </w:p>
        </w:tc>
        <w:tc>
          <w:tcPr>
            <w:tcW w:w="3302" w:type="dxa"/>
          </w:tcPr>
          <w:p w14:paraId="798A9BFD" w14:textId="77777777" w:rsidR="00A65059" w:rsidRPr="007E49C7" w:rsidRDefault="00A65059" w:rsidP="006B66DC">
            <w:pPr>
              <w:pStyle w:val="Sinespaciado1"/>
              <w:rPr>
                <w:rFonts w:ascii="Arial" w:hAnsi="Arial" w:cs="Arial"/>
                <w:sz w:val="20"/>
                <w:szCs w:val="20"/>
              </w:rPr>
            </w:pPr>
          </w:p>
        </w:tc>
      </w:tr>
      <w:tr w:rsidR="00A65059" w:rsidRPr="007E49C7" w14:paraId="78A40E3A" w14:textId="77777777" w:rsidTr="006B66DC">
        <w:trPr>
          <w:trHeight w:val="75"/>
          <w:jc w:val="center"/>
        </w:trPr>
        <w:tc>
          <w:tcPr>
            <w:tcW w:w="3301" w:type="dxa"/>
          </w:tcPr>
          <w:p w14:paraId="6FEE3D8B" w14:textId="77777777" w:rsidR="00A65059" w:rsidRPr="007E49C7" w:rsidRDefault="00A65059" w:rsidP="006B66DC">
            <w:pPr>
              <w:pStyle w:val="Sinespaciado1"/>
              <w:rPr>
                <w:rFonts w:ascii="Arial" w:hAnsi="Arial" w:cs="Arial"/>
                <w:sz w:val="20"/>
                <w:szCs w:val="20"/>
              </w:rPr>
            </w:pPr>
          </w:p>
        </w:tc>
        <w:tc>
          <w:tcPr>
            <w:tcW w:w="3301" w:type="dxa"/>
          </w:tcPr>
          <w:p w14:paraId="21BBE31A" w14:textId="77777777" w:rsidR="00A65059" w:rsidRPr="007E49C7" w:rsidRDefault="00A65059" w:rsidP="006B66DC">
            <w:pPr>
              <w:pStyle w:val="Sinespaciado1"/>
              <w:rPr>
                <w:rFonts w:ascii="Arial" w:hAnsi="Arial" w:cs="Arial"/>
                <w:sz w:val="20"/>
                <w:szCs w:val="20"/>
              </w:rPr>
            </w:pPr>
          </w:p>
        </w:tc>
        <w:tc>
          <w:tcPr>
            <w:tcW w:w="3302" w:type="dxa"/>
          </w:tcPr>
          <w:p w14:paraId="40041B9C" w14:textId="77777777" w:rsidR="00A65059" w:rsidRPr="007E49C7" w:rsidRDefault="00A65059" w:rsidP="006B66DC">
            <w:pPr>
              <w:pStyle w:val="Sinespaciado1"/>
              <w:rPr>
                <w:rFonts w:ascii="Arial" w:hAnsi="Arial" w:cs="Arial"/>
                <w:sz w:val="20"/>
                <w:szCs w:val="20"/>
              </w:rPr>
            </w:pPr>
          </w:p>
        </w:tc>
      </w:tr>
      <w:tr w:rsidR="00A65059" w:rsidRPr="007E49C7" w14:paraId="67CF31C8" w14:textId="77777777" w:rsidTr="006B66DC">
        <w:trPr>
          <w:trHeight w:val="75"/>
          <w:jc w:val="center"/>
        </w:trPr>
        <w:tc>
          <w:tcPr>
            <w:tcW w:w="3301" w:type="dxa"/>
          </w:tcPr>
          <w:p w14:paraId="48C2D01D" w14:textId="77777777" w:rsidR="00A65059" w:rsidRPr="007E49C7" w:rsidRDefault="00A65059" w:rsidP="006B66DC">
            <w:pPr>
              <w:pStyle w:val="Sinespaciado1"/>
              <w:rPr>
                <w:rFonts w:ascii="Arial" w:hAnsi="Arial" w:cs="Arial"/>
                <w:sz w:val="20"/>
                <w:szCs w:val="20"/>
              </w:rPr>
            </w:pPr>
          </w:p>
        </w:tc>
        <w:tc>
          <w:tcPr>
            <w:tcW w:w="3301" w:type="dxa"/>
          </w:tcPr>
          <w:p w14:paraId="74B6CAEA" w14:textId="77777777" w:rsidR="00A65059" w:rsidRPr="007E49C7" w:rsidRDefault="00A65059" w:rsidP="006B66DC">
            <w:pPr>
              <w:pStyle w:val="Sinespaciado1"/>
              <w:rPr>
                <w:rFonts w:ascii="Arial" w:hAnsi="Arial" w:cs="Arial"/>
                <w:sz w:val="20"/>
                <w:szCs w:val="20"/>
              </w:rPr>
            </w:pPr>
          </w:p>
        </w:tc>
        <w:tc>
          <w:tcPr>
            <w:tcW w:w="3302" w:type="dxa"/>
          </w:tcPr>
          <w:p w14:paraId="23935FCE" w14:textId="77777777" w:rsidR="00A65059" w:rsidRPr="007E49C7" w:rsidRDefault="00A65059" w:rsidP="006B66DC">
            <w:pPr>
              <w:pStyle w:val="Sinespaciado1"/>
              <w:rPr>
                <w:rFonts w:ascii="Arial" w:hAnsi="Arial" w:cs="Arial"/>
                <w:sz w:val="20"/>
                <w:szCs w:val="20"/>
              </w:rPr>
            </w:pPr>
          </w:p>
        </w:tc>
      </w:tr>
    </w:tbl>
    <w:p w14:paraId="12B5BE98" w14:textId="77777777" w:rsidR="00A65059" w:rsidRPr="007E49C7" w:rsidRDefault="00A65059" w:rsidP="00A65059">
      <w:pPr>
        <w:tabs>
          <w:tab w:val="left" w:pos="1648"/>
        </w:tabs>
      </w:pPr>
    </w:p>
    <w:p w14:paraId="615D8723" w14:textId="77777777" w:rsidR="00A65059" w:rsidRPr="007E49C7" w:rsidRDefault="00A65059" w:rsidP="00A65059">
      <w:pPr>
        <w:adjustRightInd w:val="0"/>
        <w:jc w:val="both"/>
      </w:pPr>
      <w:r w:rsidRPr="007E49C7">
        <w:rPr>
          <w:b/>
          <w:bCs/>
        </w:rPr>
        <w:t xml:space="preserve">Nota: </w:t>
      </w:r>
      <w:r w:rsidRPr="007E49C7">
        <w:rPr>
          <w:bCs/>
        </w:rPr>
        <w:t>en el caso de un proponente plural, cada integrante debe suscribir el presente documento.</w:t>
      </w:r>
    </w:p>
    <w:p w14:paraId="5C163336" w14:textId="77777777" w:rsidR="00A65059" w:rsidRPr="007E49C7" w:rsidRDefault="00A65059" w:rsidP="00A65059">
      <w:pPr>
        <w:tabs>
          <w:tab w:val="left" w:pos="1648"/>
        </w:tabs>
      </w:pPr>
    </w:p>
    <w:p w14:paraId="5AB7953A" w14:textId="77777777" w:rsidR="00A65059" w:rsidRPr="007E49C7" w:rsidRDefault="00A65059" w:rsidP="00A65059">
      <w:pPr>
        <w:tabs>
          <w:tab w:val="left" w:pos="1648"/>
        </w:tabs>
      </w:pPr>
      <w:r w:rsidRPr="007E49C7">
        <w:t xml:space="preserve">En constancia de lo anterior, firmo este documento a los días </w:t>
      </w:r>
      <w:r w:rsidRPr="007E49C7">
        <w:rPr>
          <w:i/>
          <w:iCs/>
        </w:rPr>
        <w:t xml:space="preserve">_____ </w:t>
      </w:r>
      <w:r w:rsidRPr="007E49C7">
        <w:t>del mes de ___________</w:t>
      </w:r>
      <w:r w:rsidRPr="007E49C7">
        <w:rPr>
          <w:i/>
          <w:iCs/>
        </w:rPr>
        <w:t xml:space="preserve"> </w:t>
      </w:r>
      <w:proofErr w:type="spellStart"/>
      <w:r w:rsidRPr="007E49C7">
        <w:t>de</w:t>
      </w:r>
      <w:proofErr w:type="spellEnd"/>
      <w:r w:rsidRPr="007E49C7">
        <w:t xml:space="preserve"> 2026.</w:t>
      </w:r>
    </w:p>
    <w:p w14:paraId="4FE4C084" w14:textId="77777777" w:rsidR="00A65059" w:rsidRPr="007E49C7" w:rsidRDefault="00A65059" w:rsidP="00A65059">
      <w:pPr>
        <w:tabs>
          <w:tab w:val="left" w:pos="1648"/>
        </w:tabs>
      </w:pPr>
    </w:p>
    <w:p w14:paraId="15BA57C1" w14:textId="77777777" w:rsidR="00A65059" w:rsidRPr="007E49C7" w:rsidRDefault="00A65059" w:rsidP="00A65059">
      <w:pPr>
        <w:pStyle w:val="Sinespaciado1"/>
        <w:rPr>
          <w:rFonts w:ascii="Arial" w:hAnsi="Arial" w:cs="Arial"/>
          <w:sz w:val="20"/>
          <w:szCs w:val="20"/>
        </w:rPr>
      </w:pPr>
      <w:r w:rsidRPr="007E49C7">
        <w:rPr>
          <w:rFonts w:ascii="Arial" w:hAnsi="Arial" w:cs="Arial"/>
          <w:b/>
          <w:sz w:val="20"/>
          <w:szCs w:val="20"/>
        </w:rPr>
        <w:t>__________________________________</w:t>
      </w:r>
    </w:p>
    <w:p w14:paraId="28C54BC0" w14:textId="77777777" w:rsidR="00A65059" w:rsidRPr="007E49C7" w:rsidRDefault="00A65059" w:rsidP="00A65059">
      <w:pPr>
        <w:pStyle w:val="Sinespaciado1"/>
        <w:rPr>
          <w:rFonts w:ascii="Arial" w:hAnsi="Arial" w:cs="Arial"/>
          <w:sz w:val="20"/>
          <w:szCs w:val="20"/>
        </w:rPr>
      </w:pPr>
      <w:r w:rsidRPr="007E49C7">
        <w:rPr>
          <w:rFonts w:ascii="Arial" w:hAnsi="Arial" w:cs="Arial"/>
          <w:sz w:val="20"/>
          <w:szCs w:val="20"/>
        </w:rPr>
        <w:t xml:space="preserve">Firma del representante legal del proponente </w:t>
      </w:r>
    </w:p>
    <w:p w14:paraId="33F7C6EA" w14:textId="77777777" w:rsidR="00A65059" w:rsidRPr="007E49C7" w:rsidRDefault="00A65059" w:rsidP="00A65059">
      <w:pPr>
        <w:pStyle w:val="Sinespaciado1"/>
        <w:contextualSpacing/>
        <w:rPr>
          <w:rFonts w:ascii="Arial" w:hAnsi="Arial" w:cs="Arial"/>
          <w:sz w:val="20"/>
          <w:szCs w:val="20"/>
          <w:lang w:eastAsia="es-CO"/>
        </w:rPr>
      </w:pPr>
      <w:r w:rsidRPr="007E49C7">
        <w:rPr>
          <w:rFonts w:ascii="Arial" w:hAnsi="Arial" w:cs="Arial"/>
          <w:sz w:val="20"/>
          <w:szCs w:val="20"/>
          <w:lang w:eastAsia="es-CO"/>
        </w:rPr>
        <w:t xml:space="preserve">Nombre o razón social del oferente: </w:t>
      </w:r>
      <w:r w:rsidRPr="007E49C7">
        <w:rPr>
          <w:rStyle w:val="Textodelmarcadordeposicin"/>
          <w:rFonts w:ascii="Arial" w:eastAsia="Calibri" w:hAnsi="Arial" w:cs="Arial"/>
          <w:color w:val="FF8F8F"/>
          <w:sz w:val="20"/>
          <w:szCs w:val="20"/>
          <w:u w:val="single"/>
        </w:rPr>
        <w:t>Diligenciar el nombre completo del proponente</w:t>
      </w:r>
    </w:p>
    <w:p w14:paraId="4396C165" w14:textId="77777777" w:rsidR="00A65059" w:rsidRPr="007E49C7" w:rsidRDefault="00A65059" w:rsidP="00A65059">
      <w:pPr>
        <w:pStyle w:val="Sinespaciado1"/>
        <w:contextualSpacing/>
        <w:rPr>
          <w:rFonts w:ascii="Arial" w:hAnsi="Arial" w:cs="Arial"/>
          <w:color w:val="000000"/>
          <w:sz w:val="20"/>
          <w:szCs w:val="20"/>
        </w:rPr>
      </w:pPr>
      <w:r w:rsidRPr="007E49C7">
        <w:rPr>
          <w:rFonts w:ascii="Arial" w:hAnsi="Arial" w:cs="Arial"/>
          <w:sz w:val="20"/>
          <w:szCs w:val="20"/>
          <w:lang w:eastAsia="es-CO"/>
        </w:rPr>
        <w:t>Identificación (</w:t>
      </w:r>
      <w:proofErr w:type="spellStart"/>
      <w:r w:rsidRPr="007E49C7">
        <w:rPr>
          <w:rFonts w:ascii="Arial" w:hAnsi="Arial" w:cs="Arial"/>
          <w:sz w:val="20"/>
          <w:szCs w:val="20"/>
          <w:lang w:eastAsia="es-CO"/>
        </w:rPr>
        <w:t>NIT</w:t>
      </w:r>
      <w:proofErr w:type="spellEnd"/>
      <w:r w:rsidRPr="007E49C7">
        <w:rPr>
          <w:rFonts w:ascii="Arial" w:hAnsi="Arial" w:cs="Arial"/>
          <w:sz w:val="20"/>
          <w:szCs w:val="20"/>
          <w:lang w:eastAsia="es-CO"/>
        </w:rPr>
        <w:t xml:space="preserve"> </w:t>
      </w:r>
      <w:r w:rsidRPr="007E49C7">
        <w:rPr>
          <w:rFonts w:ascii="Segoe UI Symbol" w:eastAsia="MS Gothic" w:hAnsi="Segoe UI Symbol" w:cs="Segoe UI Symbol"/>
          <w:sz w:val="20"/>
          <w:szCs w:val="20"/>
          <w:lang w:eastAsia="es-CO"/>
        </w:rPr>
        <w:t>☐</w:t>
      </w:r>
      <w:r w:rsidRPr="007E49C7">
        <w:rPr>
          <w:rFonts w:ascii="Arial" w:hAnsi="Arial" w:cs="Arial"/>
          <w:sz w:val="20"/>
          <w:szCs w:val="20"/>
          <w:lang w:eastAsia="es-CO"/>
        </w:rPr>
        <w:t xml:space="preserve"> </w:t>
      </w:r>
      <w:proofErr w:type="spellStart"/>
      <w:r w:rsidRPr="007E49C7">
        <w:rPr>
          <w:rFonts w:ascii="Arial" w:hAnsi="Arial" w:cs="Arial"/>
          <w:sz w:val="20"/>
          <w:szCs w:val="20"/>
          <w:lang w:eastAsia="es-CO"/>
        </w:rPr>
        <w:t>C.C</w:t>
      </w:r>
      <w:proofErr w:type="spellEnd"/>
      <w:r w:rsidRPr="007E49C7">
        <w:rPr>
          <w:rFonts w:ascii="Arial" w:hAnsi="Arial" w:cs="Arial"/>
          <w:sz w:val="20"/>
          <w:szCs w:val="20"/>
          <w:lang w:eastAsia="es-CO"/>
        </w:rPr>
        <w:t xml:space="preserve"> </w:t>
      </w:r>
      <w:proofErr w:type="gramStart"/>
      <w:r w:rsidRPr="007E49C7">
        <w:rPr>
          <w:rFonts w:ascii="Segoe UI Symbol" w:eastAsia="MS Gothic" w:hAnsi="Segoe UI Symbol" w:cs="Segoe UI Symbol"/>
          <w:sz w:val="20"/>
          <w:szCs w:val="20"/>
          <w:lang w:eastAsia="es-CO"/>
        </w:rPr>
        <w:t>☐</w:t>
      </w:r>
      <w:r w:rsidRPr="007E49C7">
        <w:rPr>
          <w:rFonts w:ascii="Arial" w:hAnsi="Arial" w:cs="Arial"/>
          <w:sz w:val="20"/>
          <w:szCs w:val="20"/>
          <w:lang w:eastAsia="es-CO"/>
        </w:rPr>
        <w:t xml:space="preserve">  </w:t>
      </w:r>
      <w:proofErr w:type="spellStart"/>
      <w:r w:rsidRPr="007E49C7">
        <w:rPr>
          <w:rFonts w:ascii="Arial" w:hAnsi="Arial" w:cs="Arial"/>
          <w:sz w:val="20"/>
          <w:szCs w:val="20"/>
          <w:lang w:eastAsia="es-CO"/>
        </w:rPr>
        <w:t>C.E</w:t>
      </w:r>
      <w:proofErr w:type="spellEnd"/>
      <w:proofErr w:type="gramEnd"/>
      <w:r w:rsidRPr="007E49C7">
        <w:rPr>
          <w:rFonts w:ascii="Arial" w:hAnsi="Arial" w:cs="Arial"/>
          <w:sz w:val="20"/>
          <w:szCs w:val="20"/>
          <w:lang w:eastAsia="es-CO"/>
        </w:rPr>
        <w:t xml:space="preserve"> </w:t>
      </w:r>
      <w:r w:rsidRPr="007E49C7">
        <w:rPr>
          <w:rFonts w:ascii="Segoe UI Symbol" w:eastAsia="MS Gothic" w:hAnsi="Segoe UI Symbol" w:cs="Segoe UI Symbol"/>
          <w:sz w:val="20"/>
          <w:szCs w:val="20"/>
          <w:lang w:eastAsia="es-CO"/>
        </w:rPr>
        <w:t>☐</w:t>
      </w:r>
      <w:r w:rsidRPr="007E49C7">
        <w:rPr>
          <w:rFonts w:ascii="Arial" w:hAnsi="Arial" w:cs="Arial"/>
          <w:sz w:val="20"/>
          <w:szCs w:val="20"/>
          <w:lang w:eastAsia="es-CO"/>
        </w:rPr>
        <w:t>)</w:t>
      </w:r>
      <w:r w:rsidRPr="007E49C7">
        <w:rPr>
          <w:rFonts w:ascii="Arial" w:hAnsi="Arial" w:cs="Arial"/>
          <w:color w:val="000000"/>
          <w:sz w:val="20"/>
          <w:szCs w:val="20"/>
        </w:rPr>
        <w:t xml:space="preserve">: </w:t>
      </w:r>
      <w:r w:rsidRPr="007E49C7">
        <w:rPr>
          <w:rStyle w:val="Textodelmarcadordeposicin"/>
          <w:rFonts w:ascii="Arial" w:eastAsia="Calibri" w:hAnsi="Arial" w:cs="Arial"/>
          <w:color w:val="FF8F8F"/>
          <w:sz w:val="20"/>
          <w:szCs w:val="20"/>
          <w:u w:val="single"/>
        </w:rPr>
        <w:t>Diligenciar la identificación del proponente</w:t>
      </w:r>
    </w:p>
    <w:p w14:paraId="098616FD" w14:textId="77777777" w:rsidR="00A65059" w:rsidRPr="007E49C7" w:rsidRDefault="00A65059" w:rsidP="00A65059">
      <w:pPr>
        <w:pStyle w:val="Sinespaciado1"/>
        <w:contextualSpacing/>
        <w:rPr>
          <w:rFonts w:ascii="Arial" w:hAnsi="Arial" w:cs="Arial"/>
          <w:color w:val="000000"/>
          <w:sz w:val="20"/>
          <w:szCs w:val="20"/>
        </w:rPr>
      </w:pPr>
      <w:r w:rsidRPr="007E49C7">
        <w:rPr>
          <w:rFonts w:ascii="Arial" w:hAnsi="Arial" w:cs="Arial"/>
          <w:sz w:val="20"/>
          <w:szCs w:val="20"/>
          <w:lang w:eastAsia="es-CO"/>
        </w:rPr>
        <w:t>Nombre Representante Legal</w:t>
      </w:r>
      <w:r w:rsidRPr="007E49C7">
        <w:rPr>
          <w:rFonts w:ascii="Arial" w:hAnsi="Arial" w:cs="Arial"/>
          <w:color w:val="000000"/>
          <w:sz w:val="20"/>
          <w:szCs w:val="20"/>
        </w:rPr>
        <w:t xml:space="preserve">: </w:t>
      </w:r>
      <w:r w:rsidRPr="007E49C7">
        <w:rPr>
          <w:rStyle w:val="Textodelmarcadordeposicin"/>
          <w:rFonts w:ascii="Arial" w:eastAsia="Calibri" w:hAnsi="Arial" w:cs="Arial"/>
          <w:color w:val="FF8F8F"/>
          <w:sz w:val="20"/>
          <w:szCs w:val="20"/>
          <w:u w:val="single"/>
        </w:rPr>
        <w:t>Diligenciar el nombre completo del representante legal</w:t>
      </w:r>
    </w:p>
    <w:p w14:paraId="782C8C79" w14:textId="77777777" w:rsidR="00A65059" w:rsidRPr="007E49C7" w:rsidRDefault="00A65059" w:rsidP="00A65059">
      <w:pPr>
        <w:pStyle w:val="Sinespaciado1"/>
        <w:rPr>
          <w:rFonts w:ascii="Arial" w:hAnsi="Arial" w:cs="Arial"/>
          <w:color w:val="000000"/>
          <w:sz w:val="20"/>
          <w:szCs w:val="20"/>
        </w:rPr>
      </w:pPr>
      <w:r w:rsidRPr="007E49C7">
        <w:rPr>
          <w:rFonts w:ascii="Arial" w:hAnsi="Arial" w:cs="Arial"/>
          <w:color w:val="000000"/>
          <w:sz w:val="20"/>
          <w:szCs w:val="20"/>
        </w:rPr>
        <w:t>Identificación (</w:t>
      </w:r>
      <w:proofErr w:type="spellStart"/>
      <w:r w:rsidRPr="007E49C7">
        <w:rPr>
          <w:rFonts w:ascii="Arial" w:hAnsi="Arial" w:cs="Arial"/>
          <w:color w:val="000000"/>
          <w:sz w:val="20"/>
          <w:szCs w:val="20"/>
        </w:rPr>
        <w:t>C.C</w:t>
      </w:r>
      <w:proofErr w:type="spellEnd"/>
      <w:r w:rsidRPr="007E49C7">
        <w:rPr>
          <w:rFonts w:ascii="Arial" w:hAnsi="Arial" w:cs="Arial"/>
          <w:color w:val="000000"/>
          <w:sz w:val="20"/>
          <w:szCs w:val="20"/>
        </w:rPr>
        <w:t xml:space="preserve"> </w:t>
      </w:r>
      <w:proofErr w:type="gramStart"/>
      <w:r w:rsidRPr="007E49C7">
        <w:rPr>
          <w:rFonts w:ascii="Segoe UI Symbol" w:eastAsia="MS Gothic" w:hAnsi="Segoe UI Symbol" w:cs="Segoe UI Symbol"/>
          <w:sz w:val="20"/>
          <w:szCs w:val="20"/>
          <w:lang w:eastAsia="es-CO"/>
        </w:rPr>
        <w:t>☐</w:t>
      </w:r>
      <w:r w:rsidRPr="007E49C7">
        <w:rPr>
          <w:rFonts w:ascii="Arial" w:hAnsi="Arial" w:cs="Arial"/>
          <w:color w:val="000000"/>
          <w:sz w:val="20"/>
          <w:szCs w:val="20"/>
        </w:rPr>
        <w:t xml:space="preserve">  C.E.</w:t>
      </w:r>
      <w:proofErr w:type="gramEnd"/>
      <w:r w:rsidRPr="007E49C7">
        <w:rPr>
          <w:rFonts w:ascii="Arial" w:hAnsi="Arial" w:cs="Arial"/>
          <w:sz w:val="20"/>
          <w:szCs w:val="20"/>
          <w:lang w:eastAsia="es-CO"/>
        </w:rPr>
        <w:t xml:space="preserve"> </w:t>
      </w:r>
      <w:r w:rsidRPr="007E49C7">
        <w:rPr>
          <w:rFonts w:ascii="Segoe UI Symbol" w:eastAsia="MS Gothic" w:hAnsi="Segoe UI Symbol" w:cs="Segoe UI Symbol"/>
          <w:sz w:val="20"/>
          <w:szCs w:val="20"/>
          <w:lang w:eastAsia="es-CO"/>
        </w:rPr>
        <w:t>☐</w:t>
      </w:r>
      <w:r w:rsidRPr="007E49C7">
        <w:rPr>
          <w:rFonts w:ascii="Arial" w:hAnsi="Arial" w:cs="Arial"/>
          <w:sz w:val="20"/>
          <w:szCs w:val="20"/>
          <w:lang w:eastAsia="es-CO"/>
        </w:rPr>
        <w:t xml:space="preserve">) </w:t>
      </w:r>
      <w:r w:rsidRPr="007E49C7">
        <w:rPr>
          <w:rStyle w:val="Textodelmarcadordeposicin"/>
          <w:rFonts w:ascii="Arial" w:eastAsia="Calibri" w:hAnsi="Arial" w:cs="Arial"/>
          <w:color w:val="FF8F8F"/>
          <w:sz w:val="20"/>
          <w:szCs w:val="20"/>
          <w:u w:val="single"/>
        </w:rPr>
        <w:t>Diligenciar el documento de identificación del representante legal</w:t>
      </w:r>
    </w:p>
    <w:p w14:paraId="6015F05F" w14:textId="77777777" w:rsidR="00A65059" w:rsidRPr="007E49C7" w:rsidRDefault="00A65059" w:rsidP="00A65059">
      <w:pPr>
        <w:pStyle w:val="Sinespaciado1"/>
        <w:ind w:left="708"/>
        <w:rPr>
          <w:rFonts w:ascii="Arial" w:hAnsi="Arial" w:cs="Arial"/>
          <w:color w:val="000000"/>
          <w:sz w:val="20"/>
          <w:szCs w:val="20"/>
        </w:rPr>
      </w:pPr>
    </w:p>
    <w:p w14:paraId="44B35470" w14:textId="77777777" w:rsidR="00A65059" w:rsidRPr="007E49C7" w:rsidRDefault="00A65059" w:rsidP="00A65059">
      <w:pPr>
        <w:pStyle w:val="Sinespaciado1"/>
        <w:ind w:left="708"/>
        <w:rPr>
          <w:rFonts w:ascii="Arial" w:hAnsi="Arial" w:cs="Arial"/>
          <w:color w:val="000000"/>
          <w:sz w:val="20"/>
          <w:szCs w:val="20"/>
        </w:rPr>
      </w:pPr>
    </w:p>
    <w:p w14:paraId="2EBB240E" w14:textId="77777777" w:rsidR="00A65059" w:rsidRPr="007E49C7" w:rsidRDefault="00A65059" w:rsidP="00A65059">
      <w:pPr>
        <w:pStyle w:val="Sinespaciado1"/>
        <w:ind w:left="708"/>
        <w:rPr>
          <w:rFonts w:ascii="Arial" w:hAnsi="Arial" w:cs="Arial"/>
          <w:color w:val="000000"/>
          <w:sz w:val="20"/>
          <w:szCs w:val="20"/>
        </w:rPr>
      </w:pPr>
    </w:p>
    <w:p w14:paraId="5C62FEFB" w14:textId="77777777" w:rsidR="00A65059" w:rsidRPr="007E49C7" w:rsidRDefault="00A65059" w:rsidP="00A65059">
      <w:pPr>
        <w:pStyle w:val="Sinespaciado1"/>
        <w:ind w:left="708"/>
        <w:rPr>
          <w:rFonts w:ascii="Arial" w:hAnsi="Arial" w:cs="Arial"/>
          <w:color w:val="000000"/>
          <w:sz w:val="20"/>
          <w:szCs w:val="20"/>
        </w:rPr>
      </w:pPr>
    </w:p>
    <w:p w14:paraId="5CDCD17A" w14:textId="77777777" w:rsidR="00A65059" w:rsidRPr="007E49C7" w:rsidRDefault="00A65059" w:rsidP="00A65059">
      <w:pPr>
        <w:pStyle w:val="Sinespaciado1"/>
        <w:rPr>
          <w:rFonts w:ascii="Arial" w:hAnsi="Arial" w:cs="Arial"/>
          <w:sz w:val="20"/>
          <w:szCs w:val="20"/>
        </w:rPr>
      </w:pPr>
      <w:r w:rsidRPr="007E49C7">
        <w:rPr>
          <w:rFonts w:ascii="Arial" w:hAnsi="Arial" w:cs="Arial"/>
          <w:b/>
          <w:sz w:val="20"/>
          <w:szCs w:val="20"/>
        </w:rPr>
        <w:t>__________________________________</w:t>
      </w:r>
    </w:p>
    <w:p w14:paraId="1E5D1D8C" w14:textId="77777777" w:rsidR="00A65059" w:rsidRPr="007E49C7" w:rsidRDefault="00A65059" w:rsidP="00A65059">
      <w:pPr>
        <w:pStyle w:val="Sinespaciado1"/>
        <w:rPr>
          <w:rFonts w:ascii="Arial" w:hAnsi="Arial" w:cs="Arial"/>
          <w:sz w:val="20"/>
          <w:szCs w:val="20"/>
        </w:rPr>
      </w:pPr>
      <w:r w:rsidRPr="007E49C7">
        <w:rPr>
          <w:rFonts w:ascii="Arial" w:hAnsi="Arial" w:cs="Arial"/>
          <w:sz w:val="20"/>
          <w:szCs w:val="20"/>
        </w:rPr>
        <w:t xml:space="preserve">Firma del Contador público y/o Revisor fiscal </w:t>
      </w:r>
    </w:p>
    <w:p w14:paraId="754350BC" w14:textId="77777777" w:rsidR="00A65059" w:rsidRPr="007E49C7" w:rsidRDefault="00A65059" w:rsidP="00A65059">
      <w:pPr>
        <w:pStyle w:val="Sinespaciado1"/>
        <w:rPr>
          <w:rFonts w:ascii="Arial" w:hAnsi="Arial" w:cs="Arial"/>
          <w:sz w:val="20"/>
          <w:szCs w:val="20"/>
          <w:lang w:eastAsia="es-CO"/>
        </w:rPr>
      </w:pPr>
      <w:r w:rsidRPr="007E49C7">
        <w:rPr>
          <w:rFonts w:ascii="Arial" w:hAnsi="Arial" w:cs="Arial"/>
          <w:sz w:val="20"/>
          <w:szCs w:val="20"/>
          <w:lang w:eastAsia="es-CO"/>
        </w:rPr>
        <w:t xml:space="preserve">Nombre: </w:t>
      </w:r>
      <w:r w:rsidRPr="007E49C7">
        <w:rPr>
          <w:rStyle w:val="Textodelmarcadordeposicin"/>
          <w:rFonts w:ascii="Arial" w:eastAsia="Calibri" w:hAnsi="Arial" w:cs="Arial"/>
          <w:color w:val="FF8F8F"/>
          <w:sz w:val="20"/>
          <w:szCs w:val="20"/>
          <w:u w:val="single"/>
        </w:rPr>
        <w:t>Diligenciar el nombre completo del proponente</w:t>
      </w:r>
    </w:p>
    <w:p w14:paraId="327D2413" w14:textId="77777777" w:rsidR="00A65059" w:rsidRPr="007E49C7" w:rsidRDefault="00A65059" w:rsidP="00A65059">
      <w:pPr>
        <w:pStyle w:val="Sinespaciado1"/>
        <w:rPr>
          <w:rFonts w:ascii="Arial" w:hAnsi="Arial" w:cs="Arial"/>
          <w:color w:val="000000"/>
          <w:sz w:val="20"/>
          <w:szCs w:val="20"/>
        </w:rPr>
      </w:pPr>
      <w:r w:rsidRPr="007E49C7">
        <w:rPr>
          <w:rFonts w:ascii="Arial" w:hAnsi="Arial" w:cs="Arial"/>
          <w:color w:val="000000"/>
          <w:sz w:val="20"/>
          <w:szCs w:val="20"/>
        </w:rPr>
        <w:t>Identificación (</w:t>
      </w:r>
      <w:proofErr w:type="spellStart"/>
      <w:r w:rsidRPr="007E49C7">
        <w:rPr>
          <w:rFonts w:ascii="Arial" w:hAnsi="Arial" w:cs="Arial"/>
          <w:color w:val="000000"/>
          <w:sz w:val="20"/>
          <w:szCs w:val="20"/>
        </w:rPr>
        <w:t>C.C</w:t>
      </w:r>
      <w:proofErr w:type="spellEnd"/>
      <w:r w:rsidRPr="007E49C7">
        <w:rPr>
          <w:rFonts w:ascii="Arial" w:hAnsi="Arial" w:cs="Arial"/>
          <w:color w:val="000000"/>
          <w:sz w:val="20"/>
          <w:szCs w:val="20"/>
        </w:rPr>
        <w:t xml:space="preserve"> </w:t>
      </w:r>
      <w:proofErr w:type="gramStart"/>
      <w:r w:rsidRPr="007E49C7">
        <w:rPr>
          <w:rFonts w:ascii="Segoe UI Symbol" w:eastAsia="MS Gothic" w:hAnsi="Segoe UI Symbol" w:cs="Segoe UI Symbol"/>
          <w:sz w:val="20"/>
          <w:szCs w:val="20"/>
          <w:lang w:eastAsia="es-CO"/>
        </w:rPr>
        <w:t>☐</w:t>
      </w:r>
      <w:r w:rsidRPr="007E49C7">
        <w:rPr>
          <w:rFonts w:ascii="Arial" w:hAnsi="Arial" w:cs="Arial"/>
          <w:color w:val="000000"/>
          <w:sz w:val="20"/>
          <w:szCs w:val="20"/>
        </w:rPr>
        <w:t xml:space="preserve">  C.E.</w:t>
      </w:r>
      <w:proofErr w:type="gramEnd"/>
      <w:r w:rsidRPr="007E49C7">
        <w:rPr>
          <w:rFonts w:ascii="Arial" w:hAnsi="Arial" w:cs="Arial"/>
          <w:sz w:val="20"/>
          <w:szCs w:val="20"/>
          <w:lang w:eastAsia="es-CO"/>
        </w:rPr>
        <w:t xml:space="preserve"> </w:t>
      </w:r>
      <w:r w:rsidRPr="007E49C7">
        <w:rPr>
          <w:rFonts w:ascii="Segoe UI Symbol" w:eastAsia="MS Gothic" w:hAnsi="Segoe UI Symbol" w:cs="Segoe UI Symbol"/>
          <w:sz w:val="20"/>
          <w:szCs w:val="20"/>
          <w:lang w:eastAsia="es-CO"/>
        </w:rPr>
        <w:t>☐</w:t>
      </w:r>
      <w:r w:rsidRPr="007E49C7">
        <w:rPr>
          <w:rFonts w:ascii="Arial" w:hAnsi="Arial" w:cs="Arial"/>
          <w:sz w:val="20"/>
          <w:szCs w:val="20"/>
          <w:lang w:eastAsia="es-CO"/>
        </w:rPr>
        <w:t xml:space="preserve">) </w:t>
      </w:r>
      <w:r w:rsidRPr="007E49C7">
        <w:rPr>
          <w:rStyle w:val="Textodelmarcadordeposicin"/>
          <w:rFonts w:ascii="Arial" w:eastAsia="Calibri" w:hAnsi="Arial" w:cs="Arial"/>
          <w:color w:val="FF8F8F"/>
          <w:sz w:val="20"/>
          <w:szCs w:val="20"/>
          <w:u w:val="single"/>
        </w:rPr>
        <w:t>Diligenciar el documento de identificación del representante legal</w:t>
      </w:r>
    </w:p>
    <w:p w14:paraId="05DDB669" w14:textId="77777777" w:rsidR="00A65059" w:rsidRPr="007E49C7" w:rsidRDefault="00A65059" w:rsidP="00A65059">
      <w:pPr>
        <w:pStyle w:val="Sinespaciado1"/>
        <w:rPr>
          <w:rFonts w:ascii="Arial" w:hAnsi="Arial" w:cs="Arial"/>
          <w:sz w:val="20"/>
          <w:szCs w:val="20"/>
          <w:lang w:eastAsia="es-CO"/>
        </w:rPr>
      </w:pPr>
      <w:r w:rsidRPr="007E49C7">
        <w:rPr>
          <w:rFonts w:ascii="Arial" w:hAnsi="Arial" w:cs="Arial"/>
          <w:sz w:val="20"/>
          <w:szCs w:val="20"/>
          <w:lang w:eastAsia="es-CO"/>
        </w:rPr>
        <w:t xml:space="preserve">Cargo: </w:t>
      </w:r>
      <w:r w:rsidRPr="007E49C7">
        <w:rPr>
          <w:rStyle w:val="Textodelmarcadordeposicin"/>
          <w:rFonts w:ascii="Arial" w:eastAsia="Calibri" w:hAnsi="Arial" w:cs="Arial"/>
          <w:color w:val="FF8F8F"/>
          <w:sz w:val="20"/>
          <w:szCs w:val="20"/>
          <w:u w:val="single"/>
        </w:rPr>
        <w:t>Diligenciar cargo</w:t>
      </w:r>
    </w:p>
    <w:p w14:paraId="25AB94E4" w14:textId="77777777" w:rsidR="00A65059" w:rsidRPr="007E49C7" w:rsidRDefault="00A65059" w:rsidP="00A65059">
      <w:pPr>
        <w:pStyle w:val="Sinespaciado1"/>
        <w:rPr>
          <w:rFonts w:ascii="Arial" w:hAnsi="Arial" w:cs="Arial"/>
          <w:color w:val="000000"/>
          <w:sz w:val="20"/>
          <w:szCs w:val="20"/>
        </w:rPr>
      </w:pPr>
      <w:r w:rsidRPr="007E49C7">
        <w:rPr>
          <w:rFonts w:ascii="Arial" w:hAnsi="Arial" w:cs="Arial"/>
          <w:sz w:val="20"/>
          <w:szCs w:val="20"/>
          <w:lang w:eastAsia="es-CO"/>
        </w:rPr>
        <w:t xml:space="preserve">Número de la Tarjeta Profesional: </w:t>
      </w:r>
      <w:r w:rsidRPr="007E49C7">
        <w:rPr>
          <w:rStyle w:val="Textodelmarcadordeposicin"/>
          <w:rFonts w:ascii="Arial" w:eastAsia="Calibri" w:hAnsi="Arial" w:cs="Arial"/>
          <w:color w:val="FF8F8F"/>
          <w:sz w:val="20"/>
          <w:szCs w:val="20"/>
          <w:u w:val="single"/>
        </w:rPr>
        <w:t xml:space="preserve">Diligenciar el número de la tarjeta profesional </w:t>
      </w:r>
    </w:p>
    <w:p w14:paraId="427BB1E4" w14:textId="77777777" w:rsidR="00A65059" w:rsidRPr="007E49C7" w:rsidRDefault="00A65059" w:rsidP="00A65059">
      <w:pPr>
        <w:adjustRightInd w:val="0"/>
        <w:jc w:val="center"/>
        <w:rPr>
          <w:b/>
          <w:bCs/>
        </w:rPr>
      </w:pPr>
    </w:p>
    <w:p w14:paraId="418F1774" w14:textId="77777777" w:rsidR="002D02F7" w:rsidRDefault="002D02F7">
      <w:pPr>
        <w:autoSpaceDE/>
        <w:autoSpaceDN/>
        <w:rPr>
          <w:rFonts w:cs="Times New Roman"/>
          <w:b/>
        </w:rPr>
      </w:pPr>
      <w:r>
        <w:rPr>
          <w:b/>
        </w:rPr>
        <w:br w:type="page"/>
      </w:r>
    </w:p>
    <w:p w14:paraId="3393A395" w14:textId="34BFEA5F" w:rsidR="00736B45" w:rsidRDefault="00736B45" w:rsidP="00736B45">
      <w:pPr>
        <w:pStyle w:val="Prrafodelista"/>
        <w:tabs>
          <w:tab w:val="left" w:pos="240"/>
          <w:tab w:val="left" w:pos="6210"/>
        </w:tabs>
        <w:ind w:left="-142" w:right="-234"/>
        <w:jc w:val="center"/>
        <w:rPr>
          <w:b/>
        </w:rPr>
      </w:pPr>
      <w:r>
        <w:rPr>
          <w:b/>
        </w:rPr>
        <w:lastRenderedPageBreak/>
        <w:t>FORMULARIO</w:t>
      </w:r>
      <w:r w:rsidRPr="00ED6DB2">
        <w:rPr>
          <w:b/>
        </w:rPr>
        <w:t xml:space="preserve"> N</w:t>
      </w:r>
      <w:r>
        <w:rPr>
          <w:b/>
        </w:rPr>
        <w:t>r</w:t>
      </w:r>
      <w:r w:rsidRPr="00ED6DB2">
        <w:rPr>
          <w:b/>
        </w:rPr>
        <w:t xml:space="preserve">o. </w:t>
      </w:r>
      <w:r>
        <w:rPr>
          <w:b/>
        </w:rPr>
        <w:t>4.1</w:t>
      </w:r>
    </w:p>
    <w:p w14:paraId="39A2BF5A" w14:textId="77777777" w:rsidR="00736B45" w:rsidRDefault="00736B45" w:rsidP="00A65059">
      <w:pPr>
        <w:pStyle w:val="Sinespaciado1"/>
        <w:jc w:val="center"/>
        <w:rPr>
          <w:rFonts w:ascii="Arial" w:hAnsi="Arial" w:cs="Arial"/>
          <w:b/>
          <w:bCs/>
          <w:sz w:val="20"/>
          <w:szCs w:val="20"/>
        </w:rPr>
      </w:pPr>
    </w:p>
    <w:p w14:paraId="4067BA0D" w14:textId="1794919C" w:rsidR="00A65059" w:rsidRPr="00C13FD4" w:rsidRDefault="00A65059" w:rsidP="00A65059">
      <w:pPr>
        <w:pStyle w:val="Sinespaciado1"/>
        <w:jc w:val="center"/>
        <w:rPr>
          <w:rFonts w:ascii="Arial" w:hAnsi="Arial" w:cs="Arial"/>
          <w:b/>
          <w:bCs/>
          <w:sz w:val="20"/>
          <w:szCs w:val="20"/>
        </w:rPr>
      </w:pPr>
      <w:r w:rsidRPr="00C13FD4">
        <w:rPr>
          <w:rFonts w:ascii="Arial" w:hAnsi="Arial" w:cs="Arial"/>
          <w:b/>
          <w:bCs/>
          <w:sz w:val="20"/>
          <w:szCs w:val="20"/>
        </w:rPr>
        <w:t>CERTIFICACIÓN DE CONTRATOS PARA ACREDITACIÓN DE EXPERIENCIA DEL PROPONENTE EXTRANJERO SIN SUCURSAL O DOMICILIO EN COLOMBIA</w:t>
      </w:r>
    </w:p>
    <w:p w14:paraId="66595AE4" w14:textId="77777777" w:rsidR="00A65059" w:rsidRPr="00C13FD4" w:rsidRDefault="00A65059" w:rsidP="00A65059">
      <w:pPr>
        <w:pStyle w:val="Sinespaciado1"/>
        <w:rPr>
          <w:rFonts w:ascii="Arial" w:hAnsi="Arial" w:cs="Arial"/>
          <w:sz w:val="20"/>
          <w:szCs w:val="20"/>
        </w:rPr>
      </w:pPr>
    </w:p>
    <w:p w14:paraId="0D00C954" w14:textId="77777777" w:rsidR="00A65059" w:rsidRPr="00C13FD4" w:rsidRDefault="00A65059" w:rsidP="00A65059">
      <w:pPr>
        <w:pStyle w:val="Sinespaciado1"/>
        <w:rPr>
          <w:rFonts w:ascii="Arial" w:hAnsi="Arial" w:cs="Arial"/>
          <w:sz w:val="20"/>
          <w:szCs w:val="20"/>
        </w:rPr>
      </w:pPr>
      <w:r w:rsidRPr="00C13FD4">
        <w:rPr>
          <w:rFonts w:ascii="Arial" w:hAnsi="Arial" w:cs="Arial"/>
          <w:bCs/>
          <w:sz w:val="20"/>
          <w:szCs w:val="20"/>
        </w:rPr>
        <w:t>Oferente: ________________</w:t>
      </w:r>
    </w:p>
    <w:p w14:paraId="72384F97" w14:textId="77777777" w:rsidR="00A65059" w:rsidRPr="00C13FD4" w:rsidRDefault="00A65059" w:rsidP="00A65059">
      <w:pPr>
        <w:pStyle w:val="Sinespaciado1"/>
        <w:rPr>
          <w:rFonts w:ascii="Arial" w:hAnsi="Arial" w:cs="Arial"/>
          <w:sz w:val="20"/>
          <w:szCs w:val="20"/>
        </w:rPr>
      </w:pPr>
    </w:p>
    <w:tbl>
      <w:tblPr>
        <w:tblW w:w="958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552"/>
        <w:gridCol w:w="2189"/>
        <w:gridCol w:w="2064"/>
        <w:gridCol w:w="2782"/>
      </w:tblGrid>
      <w:tr w:rsidR="00A65059" w:rsidRPr="001D450A" w14:paraId="45BCBA63" w14:textId="77777777" w:rsidTr="006B66DC">
        <w:trPr>
          <w:trHeight w:val="321"/>
          <w:jc w:val="center"/>
        </w:trPr>
        <w:tc>
          <w:tcPr>
            <w:tcW w:w="2552" w:type="dxa"/>
          </w:tcPr>
          <w:p w14:paraId="755236E8" w14:textId="77777777" w:rsidR="00A65059" w:rsidRPr="001D450A" w:rsidRDefault="00A65059" w:rsidP="006B66DC">
            <w:pPr>
              <w:pStyle w:val="Sinespaciado1"/>
              <w:jc w:val="center"/>
              <w:rPr>
                <w:rFonts w:ascii="Arial" w:hAnsi="Arial" w:cs="Arial"/>
                <w:bCs/>
                <w:sz w:val="20"/>
                <w:szCs w:val="20"/>
              </w:rPr>
            </w:pPr>
          </w:p>
          <w:p w14:paraId="6E116794" w14:textId="0C476604" w:rsidR="00A65059" w:rsidRPr="001D450A" w:rsidRDefault="00A65059" w:rsidP="006B66DC">
            <w:pPr>
              <w:pStyle w:val="Sinespaciado1"/>
              <w:jc w:val="center"/>
              <w:rPr>
                <w:rFonts w:ascii="Arial" w:hAnsi="Arial" w:cs="Arial"/>
                <w:bCs/>
                <w:sz w:val="20"/>
                <w:szCs w:val="20"/>
              </w:rPr>
            </w:pPr>
            <w:r w:rsidRPr="001D450A">
              <w:rPr>
                <w:rFonts w:ascii="Arial" w:hAnsi="Arial" w:cs="Arial"/>
                <w:bCs/>
                <w:sz w:val="20"/>
                <w:szCs w:val="20"/>
              </w:rPr>
              <w:t xml:space="preserve">Contratos </w:t>
            </w:r>
            <w:r w:rsidR="004F0C7C" w:rsidRPr="001D450A">
              <w:rPr>
                <w:rFonts w:ascii="Arial" w:hAnsi="Arial" w:cs="Arial"/>
                <w:bCs/>
                <w:sz w:val="20"/>
                <w:szCs w:val="20"/>
              </w:rPr>
              <w:t>relacionados con</w:t>
            </w:r>
            <w:r w:rsidRPr="001D450A">
              <w:rPr>
                <w:rFonts w:ascii="Arial" w:hAnsi="Arial" w:cs="Arial"/>
                <w:bCs/>
                <w:sz w:val="20"/>
                <w:szCs w:val="20"/>
              </w:rPr>
              <w:t xml:space="preserve"> los servicios – segmentos del clasificador </w:t>
            </w:r>
            <w:proofErr w:type="spellStart"/>
            <w:r w:rsidRPr="001D450A">
              <w:rPr>
                <w:rFonts w:ascii="Arial" w:hAnsi="Arial" w:cs="Arial"/>
                <w:bCs/>
                <w:sz w:val="20"/>
                <w:szCs w:val="20"/>
              </w:rPr>
              <w:t>UNSPSC</w:t>
            </w:r>
            <w:proofErr w:type="spellEnd"/>
            <w:r w:rsidRPr="001D450A">
              <w:rPr>
                <w:rFonts w:ascii="Arial" w:hAnsi="Arial" w:cs="Arial"/>
                <w:bCs/>
                <w:sz w:val="20"/>
                <w:szCs w:val="20"/>
              </w:rPr>
              <w:t xml:space="preserve"> (A) (Número de contrato y objeto </w:t>
            </w:r>
            <w:r w:rsidR="004F0C7C" w:rsidRPr="001D450A">
              <w:rPr>
                <w:rFonts w:ascii="Arial" w:hAnsi="Arial" w:cs="Arial"/>
                <w:bCs/>
                <w:sz w:val="20"/>
                <w:szCs w:val="20"/>
              </w:rPr>
              <w:t>y en</w:t>
            </w:r>
            <w:r w:rsidRPr="001D450A">
              <w:rPr>
                <w:rFonts w:ascii="Arial" w:hAnsi="Arial" w:cs="Arial"/>
                <w:bCs/>
                <w:sz w:val="20"/>
                <w:szCs w:val="20"/>
              </w:rPr>
              <w:t xml:space="preserve"> la moneda del país de origen) (A)</w:t>
            </w:r>
          </w:p>
        </w:tc>
        <w:tc>
          <w:tcPr>
            <w:tcW w:w="2189" w:type="dxa"/>
          </w:tcPr>
          <w:p w14:paraId="2CBF7800" w14:textId="77777777" w:rsidR="00A65059" w:rsidRPr="001D450A" w:rsidRDefault="00A65059" w:rsidP="006B66DC">
            <w:pPr>
              <w:pStyle w:val="Sinespaciado1"/>
              <w:jc w:val="center"/>
              <w:rPr>
                <w:rFonts w:ascii="Arial" w:hAnsi="Arial" w:cs="Arial"/>
                <w:bCs/>
                <w:sz w:val="20"/>
                <w:szCs w:val="20"/>
              </w:rPr>
            </w:pPr>
          </w:p>
          <w:p w14:paraId="486B6CBE" w14:textId="5B6B1C7D" w:rsidR="00A65059" w:rsidRPr="001D450A" w:rsidRDefault="00A65059" w:rsidP="006B66DC">
            <w:pPr>
              <w:pStyle w:val="Sinespaciado1"/>
              <w:jc w:val="center"/>
              <w:rPr>
                <w:rFonts w:ascii="Arial" w:hAnsi="Arial" w:cs="Arial"/>
                <w:bCs/>
                <w:sz w:val="20"/>
                <w:szCs w:val="20"/>
              </w:rPr>
            </w:pPr>
            <w:r w:rsidRPr="001D450A">
              <w:rPr>
                <w:rFonts w:ascii="Arial" w:hAnsi="Arial" w:cs="Arial"/>
                <w:bCs/>
                <w:sz w:val="20"/>
                <w:szCs w:val="20"/>
              </w:rPr>
              <w:t xml:space="preserve">Contratos </w:t>
            </w:r>
            <w:r w:rsidR="004F0C7C" w:rsidRPr="001D450A">
              <w:rPr>
                <w:rFonts w:ascii="Arial" w:hAnsi="Arial" w:cs="Arial"/>
                <w:bCs/>
                <w:sz w:val="20"/>
                <w:szCs w:val="20"/>
              </w:rPr>
              <w:t>relacionados con</w:t>
            </w:r>
            <w:r w:rsidRPr="001D450A">
              <w:rPr>
                <w:rFonts w:ascii="Arial" w:hAnsi="Arial" w:cs="Arial"/>
                <w:bCs/>
                <w:sz w:val="20"/>
                <w:szCs w:val="20"/>
              </w:rPr>
              <w:t xml:space="preserve"> los servicios – segmentos del clasificador </w:t>
            </w:r>
            <w:proofErr w:type="spellStart"/>
            <w:r w:rsidRPr="001D450A">
              <w:rPr>
                <w:rFonts w:ascii="Arial" w:hAnsi="Arial" w:cs="Arial"/>
                <w:bCs/>
                <w:sz w:val="20"/>
                <w:szCs w:val="20"/>
              </w:rPr>
              <w:t>UNSPSC</w:t>
            </w:r>
            <w:proofErr w:type="spellEnd"/>
            <w:r w:rsidRPr="001D450A">
              <w:rPr>
                <w:rFonts w:ascii="Arial" w:hAnsi="Arial" w:cs="Arial"/>
                <w:bCs/>
                <w:sz w:val="20"/>
                <w:szCs w:val="20"/>
              </w:rPr>
              <w:t xml:space="preserve"> (A) (Número de contrato y objeto </w:t>
            </w:r>
            <w:proofErr w:type="gramStart"/>
            <w:r w:rsidRPr="001D450A">
              <w:rPr>
                <w:rFonts w:ascii="Arial" w:hAnsi="Arial" w:cs="Arial"/>
                <w:bCs/>
                <w:sz w:val="20"/>
                <w:szCs w:val="20"/>
              </w:rPr>
              <w:t>y  en</w:t>
            </w:r>
            <w:proofErr w:type="gramEnd"/>
            <w:r w:rsidRPr="001D450A">
              <w:rPr>
                <w:rFonts w:ascii="Arial" w:hAnsi="Arial" w:cs="Arial"/>
                <w:bCs/>
                <w:sz w:val="20"/>
                <w:szCs w:val="20"/>
              </w:rPr>
              <w:t xml:space="preserve"> la moneda legal </w:t>
            </w:r>
            <w:r w:rsidR="004F0C7C" w:rsidRPr="001D450A">
              <w:rPr>
                <w:rFonts w:ascii="Arial" w:hAnsi="Arial" w:cs="Arial"/>
                <w:bCs/>
                <w:sz w:val="20"/>
                <w:szCs w:val="20"/>
              </w:rPr>
              <w:t>colombiana</w:t>
            </w:r>
            <w:r w:rsidRPr="001D450A">
              <w:rPr>
                <w:rFonts w:ascii="Arial" w:hAnsi="Arial" w:cs="Arial"/>
                <w:bCs/>
                <w:sz w:val="20"/>
                <w:szCs w:val="20"/>
              </w:rPr>
              <w:t>) (B)</w:t>
            </w:r>
          </w:p>
          <w:p w14:paraId="5C379F92" w14:textId="77777777" w:rsidR="00A65059" w:rsidRPr="001D450A" w:rsidRDefault="00A65059" w:rsidP="006B66DC">
            <w:pPr>
              <w:pStyle w:val="Sinespaciado1"/>
              <w:jc w:val="center"/>
              <w:rPr>
                <w:rFonts w:ascii="Arial" w:hAnsi="Arial" w:cs="Arial"/>
                <w:bCs/>
                <w:sz w:val="20"/>
                <w:szCs w:val="20"/>
              </w:rPr>
            </w:pPr>
          </w:p>
        </w:tc>
        <w:tc>
          <w:tcPr>
            <w:tcW w:w="2064" w:type="dxa"/>
          </w:tcPr>
          <w:p w14:paraId="5CF1891E" w14:textId="77777777" w:rsidR="00A65059" w:rsidRPr="001D450A" w:rsidRDefault="00A65059" w:rsidP="006B66DC">
            <w:pPr>
              <w:pStyle w:val="Sinespaciado1"/>
              <w:jc w:val="center"/>
              <w:rPr>
                <w:rFonts w:ascii="Arial" w:hAnsi="Arial" w:cs="Arial"/>
                <w:bCs/>
                <w:sz w:val="20"/>
                <w:szCs w:val="20"/>
              </w:rPr>
            </w:pPr>
          </w:p>
          <w:p w14:paraId="39261F03" w14:textId="77777777" w:rsidR="00A65059" w:rsidRPr="001D450A" w:rsidRDefault="00A65059" w:rsidP="006B66DC">
            <w:pPr>
              <w:pStyle w:val="Sinespaciado1"/>
              <w:jc w:val="center"/>
              <w:rPr>
                <w:rFonts w:ascii="Arial" w:hAnsi="Arial" w:cs="Arial"/>
                <w:bCs/>
                <w:sz w:val="20"/>
                <w:szCs w:val="20"/>
              </w:rPr>
            </w:pPr>
            <w:r w:rsidRPr="001D450A">
              <w:rPr>
                <w:rFonts w:ascii="Arial" w:hAnsi="Arial" w:cs="Arial"/>
                <w:bCs/>
                <w:sz w:val="20"/>
                <w:szCs w:val="20"/>
              </w:rPr>
              <w:t>Participación porcentual del oferente o integrante del proponente plural en el contrato acreditado (C)</w:t>
            </w:r>
          </w:p>
        </w:tc>
        <w:tc>
          <w:tcPr>
            <w:tcW w:w="2782" w:type="dxa"/>
          </w:tcPr>
          <w:p w14:paraId="06808B23" w14:textId="77777777" w:rsidR="00A65059" w:rsidRPr="001D450A" w:rsidRDefault="00A65059" w:rsidP="006B66DC">
            <w:pPr>
              <w:pStyle w:val="Sinespaciado1"/>
              <w:jc w:val="center"/>
              <w:rPr>
                <w:rFonts w:ascii="Arial" w:hAnsi="Arial" w:cs="Arial"/>
                <w:bCs/>
                <w:sz w:val="20"/>
                <w:szCs w:val="20"/>
              </w:rPr>
            </w:pPr>
          </w:p>
          <w:p w14:paraId="0C66776A" w14:textId="77777777" w:rsidR="00A65059" w:rsidRPr="001D450A" w:rsidRDefault="00A65059" w:rsidP="006B66DC">
            <w:pPr>
              <w:pStyle w:val="Sinespaciado1"/>
              <w:jc w:val="center"/>
              <w:rPr>
                <w:rFonts w:ascii="Arial" w:hAnsi="Arial" w:cs="Arial"/>
                <w:bCs/>
                <w:sz w:val="20"/>
                <w:szCs w:val="20"/>
              </w:rPr>
            </w:pPr>
            <w:r w:rsidRPr="001D450A">
              <w:rPr>
                <w:rFonts w:ascii="Arial" w:hAnsi="Arial" w:cs="Arial"/>
                <w:bCs/>
                <w:sz w:val="20"/>
                <w:szCs w:val="20"/>
              </w:rPr>
              <w:t>Valor de los contratos acreditados en moneda legal colombiana (Valor del contrato ponderado por la participación) (D) (B*C) = D</w:t>
            </w:r>
          </w:p>
          <w:p w14:paraId="51FFCBBD" w14:textId="77777777" w:rsidR="00A65059" w:rsidRPr="001D450A" w:rsidRDefault="00A65059" w:rsidP="006B66DC">
            <w:pPr>
              <w:pStyle w:val="Sinespaciado1"/>
              <w:jc w:val="center"/>
              <w:rPr>
                <w:rFonts w:ascii="Arial" w:hAnsi="Arial" w:cs="Arial"/>
                <w:bCs/>
                <w:sz w:val="20"/>
                <w:szCs w:val="20"/>
              </w:rPr>
            </w:pPr>
          </w:p>
          <w:p w14:paraId="5D37EE45" w14:textId="77777777" w:rsidR="00A65059" w:rsidRPr="001D450A" w:rsidRDefault="00A65059" w:rsidP="006B66DC">
            <w:pPr>
              <w:pStyle w:val="Sinespaciado1"/>
              <w:jc w:val="center"/>
              <w:rPr>
                <w:rFonts w:ascii="Arial" w:hAnsi="Arial" w:cs="Arial"/>
                <w:bCs/>
                <w:sz w:val="20"/>
                <w:szCs w:val="20"/>
              </w:rPr>
            </w:pPr>
          </w:p>
        </w:tc>
      </w:tr>
      <w:tr w:rsidR="00A65059" w:rsidRPr="001D450A" w14:paraId="476A1739" w14:textId="77777777" w:rsidTr="006B66DC">
        <w:trPr>
          <w:trHeight w:val="72"/>
          <w:jc w:val="center"/>
        </w:trPr>
        <w:tc>
          <w:tcPr>
            <w:tcW w:w="2552" w:type="dxa"/>
          </w:tcPr>
          <w:p w14:paraId="74474253" w14:textId="77777777" w:rsidR="00A65059" w:rsidRPr="001D450A" w:rsidRDefault="00A65059" w:rsidP="006B66DC">
            <w:pPr>
              <w:pStyle w:val="Sinespaciado1"/>
              <w:rPr>
                <w:rFonts w:ascii="Arial" w:hAnsi="Arial" w:cs="Arial"/>
                <w:bCs/>
                <w:sz w:val="20"/>
                <w:szCs w:val="20"/>
              </w:rPr>
            </w:pPr>
          </w:p>
        </w:tc>
        <w:tc>
          <w:tcPr>
            <w:tcW w:w="2189" w:type="dxa"/>
          </w:tcPr>
          <w:p w14:paraId="6CC86C9A" w14:textId="77777777" w:rsidR="00A65059" w:rsidRPr="001D450A" w:rsidRDefault="00A65059" w:rsidP="006B66DC">
            <w:pPr>
              <w:pStyle w:val="Sinespaciado1"/>
              <w:rPr>
                <w:rFonts w:ascii="Arial" w:hAnsi="Arial" w:cs="Arial"/>
                <w:bCs/>
                <w:sz w:val="20"/>
                <w:szCs w:val="20"/>
              </w:rPr>
            </w:pPr>
          </w:p>
        </w:tc>
        <w:tc>
          <w:tcPr>
            <w:tcW w:w="2064" w:type="dxa"/>
          </w:tcPr>
          <w:p w14:paraId="5FFB32ED" w14:textId="77777777" w:rsidR="00A65059" w:rsidRPr="001D450A" w:rsidRDefault="00A65059" w:rsidP="006B66DC">
            <w:pPr>
              <w:pStyle w:val="Sinespaciado1"/>
              <w:rPr>
                <w:rFonts w:ascii="Arial" w:hAnsi="Arial" w:cs="Arial"/>
                <w:bCs/>
                <w:sz w:val="20"/>
                <w:szCs w:val="20"/>
              </w:rPr>
            </w:pPr>
          </w:p>
        </w:tc>
        <w:tc>
          <w:tcPr>
            <w:tcW w:w="2782" w:type="dxa"/>
          </w:tcPr>
          <w:p w14:paraId="42DD85FD" w14:textId="77777777" w:rsidR="00A65059" w:rsidRPr="001D450A" w:rsidRDefault="00A65059" w:rsidP="006B66DC">
            <w:pPr>
              <w:pStyle w:val="Sinespaciado1"/>
              <w:rPr>
                <w:rFonts w:ascii="Arial" w:hAnsi="Arial" w:cs="Arial"/>
                <w:bCs/>
                <w:sz w:val="20"/>
                <w:szCs w:val="20"/>
              </w:rPr>
            </w:pPr>
          </w:p>
        </w:tc>
      </w:tr>
      <w:tr w:rsidR="00A65059" w:rsidRPr="001D450A" w14:paraId="117CCAAC" w14:textId="77777777" w:rsidTr="006B66DC">
        <w:trPr>
          <w:trHeight w:val="72"/>
          <w:jc w:val="center"/>
        </w:trPr>
        <w:tc>
          <w:tcPr>
            <w:tcW w:w="2552" w:type="dxa"/>
          </w:tcPr>
          <w:p w14:paraId="4C09B727" w14:textId="77777777" w:rsidR="00A65059" w:rsidRPr="001D450A" w:rsidRDefault="00A65059" w:rsidP="006B66DC">
            <w:pPr>
              <w:pStyle w:val="Sinespaciado1"/>
              <w:rPr>
                <w:rFonts w:ascii="Arial" w:hAnsi="Arial" w:cs="Arial"/>
                <w:bCs/>
                <w:sz w:val="20"/>
                <w:szCs w:val="20"/>
              </w:rPr>
            </w:pPr>
          </w:p>
        </w:tc>
        <w:tc>
          <w:tcPr>
            <w:tcW w:w="2189" w:type="dxa"/>
          </w:tcPr>
          <w:p w14:paraId="2BC43E04" w14:textId="77777777" w:rsidR="00A65059" w:rsidRPr="001D450A" w:rsidRDefault="00A65059" w:rsidP="006B66DC">
            <w:pPr>
              <w:pStyle w:val="Sinespaciado1"/>
              <w:rPr>
                <w:rFonts w:ascii="Arial" w:hAnsi="Arial" w:cs="Arial"/>
                <w:bCs/>
                <w:sz w:val="20"/>
                <w:szCs w:val="20"/>
              </w:rPr>
            </w:pPr>
          </w:p>
        </w:tc>
        <w:tc>
          <w:tcPr>
            <w:tcW w:w="2064" w:type="dxa"/>
          </w:tcPr>
          <w:p w14:paraId="228BFA0B" w14:textId="77777777" w:rsidR="00A65059" w:rsidRPr="001D450A" w:rsidRDefault="00A65059" w:rsidP="006B66DC">
            <w:pPr>
              <w:pStyle w:val="Sinespaciado1"/>
              <w:rPr>
                <w:rFonts w:ascii="Arial" w:hAnsi="Arial" w:cs="Arial"/>
                <w:bCs/>
                <w:sz w:val="20"/>
                <w:szCs w:val="20"/>
              </w:rPr>
            </w:pPr>
          </w:p>
        </w:tc>
        <w:tc>
          <w:tcPr>
            <w:tcW w:w="2782" w:type="dxa"/>
          </w:tcPr>
          <w:p w14:paraId="6F04429F" w14:textId="77777777" w:rsidR="00A65059" w:rsidRPr="001D450A" w:rsidRDefault="00A65059" w:rsidP="006B66DC">
            <w:pPr>
              <w:pStyle w:val="Sinespaciado1"/>
              <w:rPr>
                <w:rFonts w:ascii="Arial" w:hAnsi="Arial" w:cs="Arial"/>
                <w:bCs/>
                <w:sz w:val="20"/>
                <w:szCs w:val="20"/>
              </w:rPr>
            </w:pPr>
          </w:p>
        </w:tc>
      </w:tr>
      <w:tr w:rsidR="00A65059" w:rsidRPr="001D450A" w14:paraId="5BA431F0" w14:textId="77777777" w:rsidTr="006B66DC">
        <w:trPr>
          <w:trHeight w:val="72"/>
          <w:jc w:val="center"/>
        </w:trPr>
        <w:tc>
          <w:tcPr>
            <w:tcW w:w="2552" w:type="dxa"/>
          </w:tcPr>
          <w:p w14:paraId="7B77D42A" w14:textId="77777777" w:rsidR="00A65059" w:rsidRPr="001D450A" w:rsidRDefault="00A65059" w:rsidP="006B66DC">
            <w:pPr>
              <w:pStyle w:val="Sinespaciado1"/>
              <w:rPr>
                <w:rFonts w:ascii="Arial" w:hAnsi="Arial" w:cs="Arial"/>
                <w:bCs/>
                <w:sz w:val="20"/>
                <w:szCs w:val="20"/>
              </w:rPr>
            </w:pPr>
          </w:p>
        </w:tc>
        <w:tc>
          <w:tcPr>
            <w:tcW w:w="2189" w:type="dxa"/>
          </w:tcPr>
          <w:p w14:paraId="3F134B7D" w14:textId="77777777" w:rsidR="00A65059" w:rsidRPr="001D450A" w:rsidRDefault="00A65059" w:rsidP="006B66DC">
            <w:pPr>
              <w:pStyle w:val="Sinespaciado1"/>
              <w:rPr>
                <w:rFonts w:ascii="Arial" w:hAnsi="Arial" w:cs="Arial"/>
                <w:bCs/>
                <w:sz w:val="20"/>
                <w:szCs w:val="20"/>
              </w:rPr>
            </w:pPr>
          </w:p>
        </w:tc>
        <w:tc>
          <w:tcPr>
            <w:tcW w:w="2064" w:type="dxa"/>
          </w:tcPr>
          <w:p w14:paraId="6243DA8B" w14:textId="77777777" w:rsidR="00A65059" w:rsidRPr="001D450A" w:rsidRDefault="00A65059" w:rsidP="006B66DC">
            <w:pPr>
              <w:pStyle w:val="Sinespaciado1"/>
              <w:rPr>
                <w:rFonts w:ascii="Arial" w:hAnsi="Arial" w:cs="Arial"/>
                <w:bCs/>
                <w:sz w:val="20"/>
                <w:szCs w:val="20"/>
              </w:rPr>
            </w:pPr>
          </w:p>
        </w:tc>
        <w:tc>
          <w:tcPr>
            <w:tcW w:w="2782" w:type="dxa"/>
          </w:tcPr>
          <w:p w14:paraId="6023E20F" w14:textId="77777777" w:rsidR="00A65059" w:rsidRPr="001D450A" w:rsidRDefault="00A65059" w:rsidP="006B66DC">
            <w:pPr>
              <w:pStyle w:val="Sinespaciado1"/>
              <w:rPr>
                <w:rFonts w:ascii="Arial" w:hAnsi="Arial" w:cs="Arial"/>
                <w:bCs/>
                <w:sz w:val="20"/>
                <w:szCs w:val="20"/>
              </w:rPr>
            </w:pPr>
          </w:p>
        </w:tc>
      </w:tr>
      <w:tr w:rsidR="00A65059" w:rsidRPr="001D450A" w14:paraId="592AD403" w14:textId="77777777" w:rsidTr="006B66DC">
        <w:trPr>
          <w:trHeight w:val="72"/>
          <w:jc w:val="center"/>
        </w:trPr>
        <w:tc>
          <w:tcPr>
            <w:tcW w:w="2552" w:type="dxa"/>
          </w:tcPr>
          <w:p w14:paraId="451CB1E2" w14:textId="77777777" w:rsidR="00A65059" w:rsidRPr="001D450A" w:rsidRDefault="00A65059" w:rsidP="006B66DC">
            <w:pPr>
              <w:pStyle w:val="Sinespaciado1"/>
              <w:rPr>
                <w:rFonts w:ascii="Arial" w:hAnsi="Arial" w:cs="Arial"/>
                <w:bCs/>
                <w:sz w:val="20"/>
                <w:szCs w:val="20"/>
              </w:rPr>
            </w:pPr>
          </w:p>
        </w:tc>
        <w:tc>
          <w:tcPr>
            <w:tcW w:w="2189" w:type="dxa"/>
          </w:tcPr>
          <w:p w14:paraId="78E101F1" w14:textId="77777777" w:rsidR="00A65059" w:rsidRPr="001D450A" w:rsidRDefault="00A65059" w:rsidP="006B66DC">
            <w:pPr>
              <w:pStyle w:val="Sinespaciado1"/>
              <w:rPr>
                <w:rFonts w:ascii="Arial" w:hAnsi="Arial" w:cs="Arial"/>
                <w:bCs/>
                <w:sz w:val="20"/>
                <w:szCs w:val="20"/>
              </w:rPr>
            </w:pPr>
          </w:p>
        </w:tc>
        <w:tc>
          <w:tcPr>
            <w:tcW w:w="2064" w:type="dxa"/>
          </w:tcPr>
          <w:p w14:paraId="6B146865" w14:textId="77777777" w:rsidR="00A65059" w:rsidRPr="001D450A" w:rsidRDefault="00A65059" w:rsidP="006B66DC">
            <w:pPr>
              <w:pStyle w:val="Sinespaciado1"/>
              <w:rPr>
                <w:rFonts w:ascii="Arial" w:hAnsi="Arial" w:cs="Arial"/>
                <w:bCs/>
                <w:sz w:val="20"/>
                <w:szCs w:val="20"/>
              </w:rPr>
            </w:pPr>
          </w:p>
        </w:tc>
        <w:tc>
          <w:tcPr>
            <w:tcW w:w="2782" w:type="dxa"/>
          </w:tcPr>
          <w:p w14:paraId="08F5CFA0" w14:textId="77777777" w:rsidR="00A65059" w:rsidRPr="001D450A" w:rsidRDefault="00A65059" w:rsidP="006B66DC">
            <w:pPr>
              <w:pStyle w:val="Sinespaciado1"/>
              <w:rPr>
                <w:rFonts w:ascii="Arial" w:hAnsi="Arial" w:cs="Arial"/>
                <w:bCs/>
                <w:sz w:val="20"/>
                <w:szCs w:val="20"/>
              </w:rPr>
            </w:pPr>
          </w:p>
        </w:tc>
      </w:tr>
    </w:tbl>
    <w:p w14:paraId="5B145B58" w14:textId="77777777" w:rsidR="00A65059" w:rsidRPr="00C13FD4" w:rsidRDefault="00A65059" w:rsidP="00A65059">
      <w:pPr>
        <w:tabs>
          <w:tab w:val="left" w:pos="1648"/>
        </w:tabs>
      </w:pPr>
    </w:p>
    <w:p w14:paraId="37011A28" w14:textId="77777777" w:rsidR="00A65059" w:rsidRPr="00C13FD4" w:rsidRDefault="00A65059" w:rsidP="00A65059">
      <w:pPr>
        <w:adjustRightInd w:val="0"/>
        <w:jc w:val="both"/>
      </w:pPr>
      <w:r w:rsidRPr="00C13FD4">
        <w:rPr>
          <w:b/>
          <w:bCs/>
        </w:rPr>
        <w:t xml:space="preserve">Nota: </w:t>
      </w:r>
      <w:r w:rsidRPr="00C13FD4">
        <w:rPr>
          <w:bCs/>
        </w:rPr>
        <w:t>en el caso de un proponente plural, cada integrante debe suscribir el presente documento.</w:t>
      </w:r>
    </w:p>
    <w:p w14:paraId="40554C8B" w14:textId="77777777" w:rsidR="00A65059" w:rsidRPr="00C13FD4" w:rsidRDefault="00A65059" w:rsidP="00A65059">
      <w:pPr>
        <w:tabs>
          <w:tab w:val="left" w:pos="1648"/>
        </w:tabs>
      </w:pPr>
      <w:r w:rsidRPr="00C13FD4">
        <w:t xml:space="preserve">En constancia de lo anterior, firmo este documento a los días </w:t>
      </w:r>
      <w:r w:rsidRPr="00C13FD4">
        <w:rPr>
          <w:i/>
          <w:iCs/>
        </w:rPr>
        <w:t xml:space="preserve">_____ </w:t>
      </w:r>
      <w:r w:rsidRPr="00C13FD4">
        <w:t>del mes de ___________</w:t>
      </w:r>
      <w:r w:rsidRPr="00C13FD4">
        <w:rPr>
          <w:i/>
          <w:iCs/>
        </w:rPr>
        <w:t xml:space="preserve"> </w:t>
      </w:r>
      <w:proofErr w:type="spellStart"/>
      <w:r w:rsidRPr="00C13FD4">
        <w:t>de</w:t>
      </w:r>
      <w:proofErr w:type="spellEnd"/>
      <w:r w:rsidRPr="00C13FD4">
        <w:t xml:space="preserve"> 2026.</w:t>
      </w:r>
    </w:p>
    <w:p w14:paraId="23664C6F" w14:textId="77777777" w:rsidR="00A65059" w:rsidRPr="00C13FD4" w:rsidRDefault="00A65059" w:rsidP="00A65059">
      <w:pPr>
        <w:tabs>
          <w:tab w:val="left" w:pos="1648"/>
        </w:tabs>
      </w:pPr>
    </w:p>
    <w:p w14:paraId="268F134B" w14:textId="77777777" w:rsidR="00A65059" w:rsidRPr="00C13FD4" w:rsidRDefault="00A65059" w:rsidP="00A65059">
      <w:pPr>
        <w:jc w:val="both"/>
        <w:rPr>
          <w:lang w:eastAsia="es-CO"/>
        </w:rPr>
      </w:pPr>
    </w:p>
    <w:p w14:paraId="59E3FD56" w14:textId="77777777" w:rsidR="00A65059" w:rsidRPr="00C13FD4" w:rsidRDefault="00A65059" w:rsidP="00A65059">
      <w:pPr>
        <w:jc w:val="both"/>
        <w:rPr>
          <w:b/>
        </w:rPr>
      </w:pPr>
    </w:p>
    <w:p w14:paraId="1A7AA4F6" w14:textId="77777777" w:rsidR="00A65059" w:rsidRPr="00C13FD4" w:rsidRDefault="00A65059" w:rsidP="00A65059">
      <w:pPr>
        <w:pStyle w:val="Sinespaciado1"/>
        <w:rPr>
          <w:rFonts w:ascii="Arial" w:hAnsi="Arial" w:cs="Arial"/>
          <w:sz w:val="20"/>
          <w:szCs w:val="20"/>
        </w:rPr>
      </w:pPr>
      <w:r w:rsidRPr="00C13FD4">
        <w:rPr>
          <w:rFonts w:ascii="Arial" w:hAnsi="Arial" w:cs="Arial"/>
          <w:b/>
          <w:sz w:val="20"/>
          <w:szCs w:val="20"/>
        </w:rPr>
        <w:t>__________________________________</w:t>
      </w:r>
    </w:p>
    <w:p w14:paraId="6E17273D" w14:textId="77777777" w:rsidR="00A65059" w:rsidRPr="00C13FD4" w:rsidRDefault="00A65059" w:rsidP="00A65059">
      <w:pPr>
        <w:pStyle w:val="Sinespaciado1"/>
        <w:rPr>
          <w:rFonts w:ascii="Arial" w:hAnsi="Arial" w:cs="Arial"/>
          <w:sz w:val="20"/>
          <w:szCs w:val="20"/>
        </w:rPr>
      </w:pPr>
      <w:r w:rsidRPr="00C13FD4">
        <w:rPr>
          <w:rFonts w:ascii="Arial" w:hAnsi="Arial" w:cs="Arial"/>
          <w:sz w:val="20"/>
          <w:szCs w:val="20"/>
        </w:rPr>
        <w:t xml:space="preserve">Firma del representante legal del proponente </w:t>
      </w:r>
    </w:p>
    <w:p w14:paraId="09494001" w14:textId="77777777" w:rsidR="00A65059" w:rsidRPr="00C13FD4" w:rsidRDefault="00A65059" w:rsidP="00A65059">
      <w:pPr>
        <w:pStyle w:val="Sinespaciado1"/>
        <w:contextualSpacing/>
        <w:rPr>
          <w:rFonts w:ascii="Arial" w:hAnsi="Arial" w:cs="Arial"/>
          <w:sz w:val="20"/>
          <w:szCs w:val="20"/>
          <w:lang w:eastAsia="es-CO"/>
        </w:rPr>
      </w:pPr>
      <w:r w:rsidRPr="00C13FD4">
        <w:rPr>
          <w:rFonts w:ascii="Arial" w:hAnsi="Arial" w:cs="Arial"/>
          <w:sz w:val="20"/>
          <w:szCs w:val="20"/>
          <w:lang w:eastAsia="es-CO"/>
        </w:rPr>
        <w:t xml:space="preserve">Nombre o razón social del oferente: </w:t>
      </w:r>
      <w:r w:rsidRPr="00C13FD4">
        <w:rPr>
          <w:rStyle w:val="Textodelmarcadordeposicin"/>
          <w:rFonts w:ascii="Arial" w:eastAsia="Calibri" w:hAnsi="Arial" w:cs="Arial"/>
          <w:color w:val="FF8F8F"/>
          <w:sz w:val="20"/>
          <w:szCs w:val="20"/>
        </w:rPr>
        <w:t>Diligenciar el nombre completo del proponente</w:t>
      </w:r>
    </w:p>
    <w:p w14:paraId="5A292F1E" w14:textId="77777777" w:rsidR="00A65059" w:rsidRPr="00C13FD4" w:rsidRDefault="00A65059" w:rsidP="00A65059">
      <w:pPr>
        <w:pStyle w:val="Sinespaciado1"/>
        <w:contextualSpacing/>
        <w:rPr>
          <w:rFonts w:ascii="Arial" w:hAnsi="Arial" w:cs="Arial"/>
          <w:color w:val="000000"/>
          <w:sz w:val="20"/>
          <w:szCs w:val="20"/>
        </w:rPr>
      </w:pPr>
      <w:r w:rsidRPr="00C13FD4">
        <w:rPr>
          <w:rFonts w:ascii="Arial" w:hAnsi="Arial" w:cs="Arial"/>
          <w:sz w:val="20"/>
          <w:szCs w:val="20"/>
          <w:lang w:eastAsia="es-CO"/>
        </w:rPr>
        <w:t>Identificación (</w:t>
      </w:r>
      <w:proofErr w:type="spellStart"/>
      <w:r w:rsidRPr="00C13FD4">
        <w:rPr>
          <w:rFonts w:ascii="Arial" w:hAnsi="Arial" w:cs="Arial"/>
          <w:sz w:val="20"/>
          <w:szCs w:val="20"/>
          <w:lang w:eastAsia="es-CO"/>
        </w:rPr>
        <w:t>NIT</w:t>
      </w:r>
      <w:proofErr w:type="spellEnd"/>
      <w:r w:rsidRPr="00C13FD4">
        <w:rPr>
          <w:rFonts w:ascii="Arial" w:hAnsi="Arial" w:cs="Arial"/>
          <w:sz w:val="20"/>
          <w:szCs w:val="20"/>
          <w:lang w:eastAsia="es-CO"/>
        </w:rPr>
        <w:t xml:space="preserve"> </w:t>
      </w:r>
      <w:r w:rsidRPr="00C13FD4">
        <w:rPr>
          <w:rFonts w:ascii="Segoe UI Symbol" w:eastAsia="MS Gothic" w:hAnsi="Segoe UI Symbol" w:cs="Segoe UI Symbol"/>
          <w:sz w:val="20"/>
          <w:szCs w:val="20"/>
          <w:lang w:eastAsia="es-CO"/>
        </w:rPr>
        <w:t>☐</w:t>
      </w:r>
      <w:r w:rsidRPr="00C13FD4">
        <w:rPr>
          <w:rFonts w:ascii="Arial" w:hAnsi="Arial" w:cs="Arial"/>
          <w:sz w:val="20"/>
          <w:szCs w:val="20"/>
          <w:lang w:eastAsia="es-CO"/>
        </w:rPr>
        <w:t xml:space="preserve"> </w:t>
      </w:r>
      <w:proofErr w:type="spellStart"/>
      <w:r w:rsidRPr="00C13FD4">
        <w:rPr>
          <w:rFonts w:ascii="Arial" w:hAnsi="Arial" w:cs="Arial"/>
          <w:sz w:val="20"/>
          <w:szCs w:val="20"/>
          <w:lang w:eastAsia="es-CO"/>
        </w:rPr>
        <w:t>C.C</w:t>
      </w:r>
      <w:proofErr w:type="spellEnd"/>
      <w:r w:rsidRPr="00C13FD4">
        <w:rPr>
          <w:rFonts w:ascii="Arial" w:hAnsi="Arial" w:cs="Arial"/>
          <w:sz w:val="20"/>
          <w:szCs w:val="20"/>
          <w:lang w:eastAsia="es-CO"/>
        </w:rPr>
        <w:t xml:space="preserve"> </w:t>
      </w:r>
      <w:proofErr w:type="gramStart"/>
      <w:r w:rsidRPr="00C13FD4">
        <w:rPr>
          <w:rFonts w:ascii="Segoe UI Symbol" w:eastAsia="MS Gothic" w:hAnsi="Segoe UI Symbol" w:cs="Segoe UI Symbol"/>
          <w:sz w:val="20"/>
          <w:szCs w:val="20"/>
          <w:lang w:eastAsia="es-CO"/>
        </w:rPr>
        <w:t>☐</w:t>
      </w:r>
      <w:r w:rsidRPr="00C13FD4">
        <w:rPr>
          <w:rFonts w:ascii="Arial" w:hAnsi="Arial" w:cs="Arial"/>
          <w:sz w:val="20"/>
          <w:szCs w:val="20"/>
          <w:lang w:eastAsia="es-CO"/>
        </w:rPr>
        <w:t xml:space="preserve">  </w:t>
      </w:r>
      <w:proofErr w:type="spellStart"/>
      <w:r w:rsidRPr="00C13FD4">
        <w:rPr>
          <w:rFonts w:ascii="Arial" w:hAnsi="Arial" w:cs="Arial"/>
          <w:sz w:val="20"/>
          <w:szCs w:val="20"/>
          <w:lang w:eastAsia="es-CO"/>
        </w:rPr>
        <w:t>C.E</w:t>
      </w:r>
      <w:proofErr w:type="spellEnd"/>
      <w:proofErr w:type="gramEnd"/>
      <w:r w:rsidRPr="00C13FD4">
        <w:rPr>
          <w:rFonts w:ascii="Arial" w:hAnsi="Arial" w:cs="Arial"/>
          <w:sz w:val="20"/>
          <w:szCs w:val="20"/>
          <w:lang w:eastAsia="es-CO"/>
        </w:rPr>
        <w:t xml:space="preserve"> </w:t>
      </w:r>
      <w:r w:rsidRPr="00C13FD4">
        <w:rPr>
          <w:rFonts w:ascii="Segoe UI Symbol" w:eastAsia="MS Gothic" w:hAnsi="Segoe UI Symbol" w:cs="Segoe UI Symbol"/>
          <w:sz w:val="20"/>
          <w:szCs w:val="20"/>
          <w:lang w:eastAsia="es-CO"/>
        </w:rPr>
        <w:t>☐</w:t>
      </w:r>
      <w:r w:rsidRPr="00C13FD4">
        <w:rPr>
          <w:rFonts w:ascii="Arial" w:hAnsi="Arial" w:cs="Arial"/>
          <w:sz w:val="20"/>
          <w:szCs w:val="20"/>
          <w:lang w:eastAsia="es-CO"/>
        </w:rPr>
        <w:t>)</w:t>
      </w:r>
      <w:r w:rsidRPr="00C13FD4">
        <w:rPr>
          <w:rFonts w:ascii="Arial" w:hAnsi="Arial" w:cs="Arial"/>
          <w:color w:val="000000"/>
          <w:sz w:val="20"/>
          <w:szCs w:val="20"/>
        </w:rPr>
        <w:t xml:space="preserve">: </w:t>
      </w:r>
      <w:r w:rsidRPr="00C13FD4">
        <w:rPr>
          <w:rStyle w:val="Textodelmarcadordeposicin"/>
          <w:rFonts w:ascii="Arial" w:eastAsia="Calibri" w:hAnsi="Arial" w:cs="Arial"/>
          <w:color w:val="FF8F8F"/>
          <w:sz w:val="20"/>
          <w:szCs w:val="20"/>
        </w:rPr>
        <w:t>Diligenciar la identificación del proponente</w:t>
      </w:r>
    </w:p>
    <w:p w14:paraId="79017A0C" w14:textId="77777777" w:rsidR="00A65059" w:rsidRPr="00C13FD4" w:rsidRDefault="00A65059" w:rsidP="00A65059">
      <w:pPr>
        <w:pStyle w:val="Sinespaciado1"/>
        <w:contextualSpacing/>
        <w:rPr>
          <w:rFonts w:ascii="Arial" w:hAnsi="Arial" w:cs="Arial"/>
          <w:color w:val="000000"/>
          <w:sz w:val="20"/>
          <w:szCs w:val="20"/>
        </w:rPr>
      </w:pPr>
      <w:r w:rsidRPr="00C13FD4">
        <w:rPr>
          <w:rFonts w:ascii="Arial" w:hAnsi="Arial" w:cs="Arial"/>
          <w:sz w:val="20"/>
          <w:szCs w:val="20"/>
          <w:lang w:eastAsia="es-CO"/>
        </w:rPr>
        <w:t>Nombre Representante Legal</w:t>
      </w:r>
      <w:r w:rsidRPr="00C13FD4">
        <w:rPr>
          <w:rFonts w:ascii="Arial" w:hAnsi="Arial" w:cs="Arial"/>
          <w:color w:val="000000"/>
          <w:sz w:val="20"/>
          <w:szCs w:val="20"/>
        </w:rPr>
        <w:t xml:space="preserve">: </w:t>
      </w:r>
      <w:r w:rsidRPr="00C13FD4">
        <w:rPr>
          <w:rStyle w:val="Textodelmarcadordeposicin"/>
          <w:rFonts w:ascii="Arial" w:eastAsia="Calibri" w:hAnsi="Arial" w:cs="Arial"/>
          <w:color w:val="FF8F8F"/>
          <w:sz w:val="20"/>
          <w:szCs w:val="20"/>
        </w:rPr>
        <w:t>Diligenciar el nombre completo del representante legal</w:t>
      </w:r>
    </w:p>
    <w:p w14:paraId="48B40AA1" w14:textId="77777777" w:rsidR="00A65059" w:rsidRPr="00C13FD4" w:rsidRDefault="00A65059" w:rsidP="00A65059">
      <w:pPr>
        <w:pStyle w:val="Sinespaciado1"/>
        <w:rPr>
          <w:rFonts w:ascii="Arial" w:hAnsi="Arial" w:cs="Arial"/>
          <w:color w:val="000000"/>
          <w:sz w:val="20"/>
          <w:szCs w:val="20"/>
        </w:rPr>
      </w:pPr>
      <w:r w:rsidRPr="00C13FD4">
        <w:rPr>
          <w:rFonts w:ascii="Arial" w:hAnsi="Arial" w:cs="Arial"/>
          <w:color w:val="000000"/>
          <w:sz w:val="20"/>
          <w:szCs w:val="20"/>
        </w:rPr>
        <w:t>Identificación (</w:t>
      </w:r>
      <w:proofErr w:type="spellStart"/>
      <w:r w:rsidRPr="00C13FD4">
        <w:rPr>
          <w:rFonts w:ascii="Arial" w:hAnsi="Arial" w:cs="Arial"/>
          <w:color w:val="000000"/>
          <w:sz w:val="20"/>
          <w:szCs w:val="20"/>
        </w:rPr>
        <w:t>C.C</w:t>
      </w:r>
      <w:proofErr w:type="spellEnd"/>
      <w:r w:rsidRPr="00C13FD4">
        <w:rPr>
          <w:rFonts w:ascii="Arial" w:hAnsi="Arial" w:cs="Arial"/>
          <w:color w:val="000000"/>
          <w:sz w:val="20"/>
          <w:szCs w:val="20"/>
        </w:rPr>
        <w:t xml:space="preserve"> </w:t>
      </w:r>
      <w:proofErr w:type="gramStart"/>
      <w:r w:rsidRPr="00C13FD4">
        <w:rPr>
          <w:rFonts w:ascii="Segoe UI Symbol" w:eastAsia="MS Gothic" w:hAnsi="Segoe UI Symbol" w:cs="Segoe UI Symbol"/>
          <w:sz w:val="20"/>
          <w:szCs w:val="20"/>
          <w:lang w:eastAsia="es-CO"/>
        </w:rPr>
        <w:t>☐</w:t>
      </w:r>
      <w:r w:rsidRPr="00C13FD4">
        <w:rPr>
          <w:rFonts w:ascii="Arial" w:hAnsi="Arial" w:cs="Arial"/>
          <w:color w:val="000000"/>
          <w:sz w:val="20"/>
          <w:szCs w:val="20"/>
        </w:rPr>
        <w:t xml:space="preserve">  C.E.</w:t>
      </w:r>
      <w:proofErr w:type="gramEnd"/>
      <w:r w:rsidRPr="00C13FD4">
        <w:rPr>
          <w:rFonts w:ascii="Arial" w:hAnsi="Arial" w:cs="Arial"/>
          <w:sz w:val="20"/>
          <w:szCs w:val="20"/>
          <w:lang w:eastAsia="es-CO"/>
        </w:rPr>
        <w:t xml:space="preserve"> </w:t>
      </w:r>
      <w:r w:rsidRPr="00C13FD4">
        <w:rPr>
          <w:rFonts w:ascii="Segoe UI Symbol" w:eastAsia="MS Gothic" w:hAnsi="Segoe UI Symbol" w:cs="Segoe UI Symbol"/>
          <w:sz w:val="20"/>
          <w:szCs w:val="20"/>
          <w:lang w:eastAsia="es-CO"/>
        </w:rPr>
        <w:t>☐</w:t>
      </w:r>
      <w:r w:rsidRPr="00C13FD4">
        <w:rPr>
          <w:rFonts w:ascii="Arial" w:hAnsi="Arial" w:cs="Arial"/>
          <w:sz w:val="20"/>
          <w:szCs w:val="20"/>
          <w:lang w:eastAsia="es-CO"/>
        </w:rPr>
        <w:t xml:space="preserve">) </w:t>
      </w:r>
      <w:r w:rsidRPr="00C13FD4">
        <w:rPr>
          <w:rStyle w:val="Textodelmarcadordeposicin"/>
          <w:rFonts w:ascii="Arial" w:eastAsia="Calibri" w:hAnsi="Arial" w:cs="Arial"/>
          <w:color w:val="FF8F8F"/>
          <w:sz w:val="20"/>
          <w:szCs w:val="20"/>
        </w:rPr>
        <w:t>Diligenciar el documento de identificación del representante legal</w:t>
      </w:r>
    </w:p>
    <w:p w14:paraId="3E08AE76" w14:textId="77777777" w:rsidR="00A65059" w:rsidRPr="00C13FD4" w:rsidRDefault="00A65059" w:rsidP="00A65059">
      <w:pPr>
        <w:pStyle w:val="Sinespaciado1"/>
        <w:rPr>
          <w:rFonts w:ascii="Arial" w:hAnsi="Arial" w:cs="Arial"/>
          <w:color w:val="000000"/>
          <w:sz w:val="20"/>
          <w:szCs w:val="20"/>
        </w:rPr>
      </w:pPr>
    </w:p>
    <w:p w14:paraId="6E19B4E3" w14:textId="77777777" w:rsidR="00A65059" w:rsidRPr="00C13FD4" w:rsidRDefault="00A65059" w:rsidP="00A65059">
      <w:pPr>
        <w:pStyle w:val="Sinespaciado1"/>
        <w:rPr>
          <w:rFonts w:ascii="Arial" w:hAnsi="Arial" w:cs="Arial"/>
          <w:color w:val="000000"/>
          <w:sz w:val="20"/>
          <w:szCs w:val="20"/>
        </w:rPr>
      </w:pPr>
    </w:p>
    <w:p w14:paraId="6B3D685D" w14:textId="77777777" w:rsidR="00A65059" w:rsidRPr="00C13FD4" w:rsidRDefault="00A65059" w:rsidP="00A65059">
      <w:pPr>
        <w:pStyle w:val="Sinespaciado1"/>
        <w:rPr>
          <w:rFonts w:ascii="Arial" w:hAnsi="Arial" w:cs="Arial"/>
          <w:sz w:val="20"/>
          <w:szCs w:val="20"/>
        </w:rPr>
      </w:pPr>
      <w:r w:rsidRPr="00C13FD4">
        <w:rPr>
          <w:rFonts w:ascii="Arial" w:hAnsi="Arial" w:cs="Arial"/>
          <w:b/>
          <w:sz w:val="20"/>
          <w:szCs w:val="20"/>
        </w:rPr>
        <w:t>_________________________________</w:t>
      </w:r>
    </w:p>
    <w:p w14:paraId="2DD9BA63" w14:textId="77777777" w:rsidR="00A65059" w:rsidRPr="00C13FD4" w:rsidRDefault="00A65059" w:rsidP="00A65059">
      <w:pPr>
        <w:pStyle w:val="Sinespaciado1"/>
        <w:rPr>
          <w:rFonts w:ascii="Arial" w:hAnsi="Arial" w:cs="Arial"/>
          <w:sz w:val="20"/>
          <w:szCs w:val="20"/>
        </w:rPr>
      </w:pPr>
      <w:r w:rsidRPr="00C13FD4">
        <w:rPr>
          <w:rFonts w:ascii="Arial" w:hAnsi="Arial" w:cs="Arial"/>
          <w:sz w:val="20"/>
          <w:szCs w:val="20"/>
        </w:rPr>
        <w:t xml:space="preserve">Firma del Contador público y/o Revisor fiscal </w:t>
      </w:r>
    </w:p>
    <w:p w14:paraId="14D03285" w14:textId="77777777" w:rsidR="00A65059" w:rsidRPr="00C13FD4" w:rsidRDefault="00A65059" w:rsidP="00A65059">
      <w:pPr>
        <w:pStyle w:val="Sinespaciado1"/>
        <w:rPr>
          <w:rFonts w:ascii="Arial" w:hAnsi="Arial" w:cs="Arial"/>
          <w:sz w:val="20"/>
          <w:szCs w:val="20"/>
          <w:lang w:eastAsia="es-CO"/>
        </w:rPr>
      </w:pPr>
      <w:r w:rsidRPr="00C13FD4">
        <w:rPr>
          <w:rFonts w:ascii="Arial" w:hAnsi="Arial" w:cs="Arial"/>
          <w:sz w:val="20"/>
          <w:szCs w:val="20"/>
          <w:lang w:eastAsia="es-CO"/>
        </w:rPr>
        <w:t xml:space="preserve">Nombre: </w:t>
      </w:r>
      <w:r w:rsidRPr="00C13FD4">
        <w:rPr>
          <w:rStyle w:val="Textodelmarcadordeposicin"/>
          <w:rFonts w:ascii="Arial" w:eastAsia="Calibri" w:hAnsi="Arial" w:cs="Arial"/>
          <w:color w:val="FF8F8F"/>
          <w:sz w:val="20"/>
          <w:szCs w:val="20"/>
        </w:rPr>
        <w:t>Diligenciar el nombre completo del proponente</w:t>
      </w:r>
    </w:p>
    <w:p w14:paraId="122EE7E5" w14:textId="77777777" w:rsidR="00A65059" w:rsidRPr="00C13FD4" w:rsidRDefault="00A65059" w:rsidP="00A65059">
      <w:pPr>
        <w:pStyle w:val="Sinespaciado1"/>
        <w:rPr>
          <w:rFonts w:ascii="Arial" w:hAnsi="Arial" w:cs="Arial"/>
          <w:color w:val="000000"/>
          <w:sz w:val="20"/>
          <w:szCs w:val="20"/>
        </w:rPr>
      </w:pPr>
      <w:r w:rsidRPr="00C13FD4">
        <w:rPr>
          <w:rFonts w:ascii="Arial" w:hAnsi="Arial" w:cs="Arial"/>
          <w:color w:val="000000"/>
          <w:sz w:val="20"/>
          <w:szCs w:val="20"/>
        </w:rPr>
        <w:t>Identificación (</w:t>
      </w:r>
      <w:proofErr w:type="spellStart"/>
      <w:r w:rsidRPr="00C13FD4">
        <w:rPr>
          <w:rFonts w:ascii="Arial" w:hAnsi="Arial" w:cs="Arial"/>
          <w:color w:val="000000"/>
          <w:sz w:val="20"/>
          <w:szCs w:val="20"/>
        </w:rPr>
        <w:t>C.C</w:t>
      </w:r>
      <w:proofErr w:type="spellEnd"/>
      <w:r w:rsidRPr="00C13FD4">
        <w:rPr>
          <w:rFonts w:ascii="Arial" w:hAnsi="Arial" w:cs="Arial"/>
          <w:color w:val="000000"/>
          <w:sz w:val="20"/>
          <w:szCs w:val="20"/>
        </w:rPr>
        <w:t xml:space="preserve"> </w:t>
      </w:r>
      <w:proofErr w:type="gramStart"/>
      <w:r w:rsidRPr="00C13FD4">
        <w:rPr>
          <w:rFonts w:ascii="Segoe UI Symbol" w:eastAsia="MS Gothic" w:hAnsi="Segoe UI Symbol" w:cs="Segoe UI Symbol"/>
          <w:sz w:val="20"/>
          <w:szCs w:val="20"/>
          <w:lang w:eastAsia="es-CO"/>
        </w:rPr>
        <w:t>☐</w:t>
      </w:r>
      <w:r w:rsidRPr="00C13FD4">
        <w:rPr>
          <w:rFonts w:ascii="Arial" w:hAnsi="Arial" w:cs="Arial"/>
          <w:color w:val="000000"/>
          <w:sz w:val="20"/>
          <w:szCs w:val="20"/>
        </w:rPr>
        <w:t xml:space="preserve">  C.E.</w:t>
      </w:r>
      <w:proofErr w:type="gramEnd"/>
      <w:r w:rsidRPr="00C13FD4">
        <w:rPr>
          <w:rFonts w:ascii="Arial" w:hAnsi="Arial" w:cs="Arial"/>
          <w:sz w:val="20"/>
          <w:szCs w:val="20"/>
          <w:lang w:eastAsia="es-CO"/>
        </w:rPr>
        <w:t xml:space="preserve"> </w:t>
      </w:r>
      <w:r w:rsidRPr="00C13FD4">
        <w:rPr>
          <w:rFonts w:ascii="Segoe UI Symbol" w:eastAsia="MS Gothic" w:hAnsi="Segoe UI Symbol" w:cs="Segoe UI Symbol"/>
          <w:sz w:val="20"/>
          <w:szCs w:val="20"/>
          <w:lang w:eastAsia="es-CO"/>
        </w:rPr>
        <w:t>☐</w:t>
      </w:r>
      <w:r w:rsidRPr="00C13FD4">
        <w:rPr>
          <w:rFonts w:ascii="Arial" w:hAnsi="Arial" w:cs="Arial"/>
          <w:sz w:val="20"/>
          <w:szCs w:val="20"/>
          <w:lang w:eastAsia="es-CO"/>
        </w:rPr>
        <w:t xml:space="preserve">) </w:t>
      </w:r>
      <w:r w:rsidRPr="00C13FD4">
        <w:rPr>
          <w:rStyle w:val="Textodelmarcadordeposicin"/>
          <w:rFonts w:ascii="Arial" w:eastAsia="Calibri" w:hAnsi="Arial" w:cs="Arial"/>
          <w:color w:val="FF8F8F"/>
          <w:sz w:val="20"/>
          <w:szCs w:val="20"/>
        </w:rPr>
        <w:t>Diligenciar el documento de identificación del representante legal</w:t>
      </w:r>
    </w:p>
    <w:p w14:paraId="2C82EBEC" w14:textId="77777777" w:rsidR="00A65059" w:rsidRPr="00C13FD4" w:rsidRDefault="00A65059" w:rsidP="00A65059">
      <w:pPr>
        <w:pStyle w:val="Sinespaciado1"/>
        <w:rPr>
          <w:rFonts w:ascii="Arial" w:hAnsi="Arial" w:cs="Arial"/>
          <w:sz w:val="20"/>
          <w:szCs w:val="20"/>
          <w:lang w:eastAsia="es-CO"/>
        </w:rPr>
      </w:pPr>
      <w:r w:rsidRPr="00C13FD4">
        <w:rPr>
          <w:rFonts w:ascii="Arial" w:hAnsi="Arial" w:cs="Arial"/>
          <w:sz w:val="20"/>
          <w:szCs w:val="20"/>
          <w:lang w:eastAsia="es-CO"/>
        </w:rPr>
        <w:t xml:space="preserve">Cargo: </w:t>
      </w:r>
      <w:r w:rsidRPr="00C13FD4">
        <w:rPr>
          <w:rStyle w:val="Textodelmarcadordeposicin"/>
          <w:rFonts w:ascii="Arial" w:eastAsia="Calibri" w:hAnsi="Arial" w:cs="Arial"/>
          <w:color w:val="FF8F8F"/>
          <w:sz w:val="20"/>
          <w:szCs w:val="20"/>
        </w:rPr>
        <w:t>Diligenciar cargo</w:t>
      </w:r>
    </w:p>
    <w:p w14:paraId="35A18B43" w14:textId="77777777" w:rsidR="00A65059" w:rsidRPr="00C13FD4" w:rsidRDefault="00A65059" w:rsidP="00A65059">
      <w:pPr>
        <w:pStyle w:val="Sinespaciado1"/>
        <w:rPr>
          <w:rFonts w:ascii="Arial" w:hAnsi="Arial" w:cs="Arial"/>
          <w:color w:val="000000"/>
          <w:sz w:val="20"/>
          <w:szCs w:val="20"/>
        </w:rPr>
      </w:pPr>
      <w:r w:rsidRPr="00C13FD4">
        <w:rPr>
          <w:rFonts w:ascii="Arial" w:hAnsi="Arial" w:cs="Arial"/>
          <w:sz w:val="20"/>
          <w:szCs w:val="20"/>
          <w:lang w:eastAsia="es-CO"/>
        </w:rPr>
        <w:t xml:space="preserve">Número de la Tarjeta Profesional: </w:t>
      </w:r>
      <w:r w:rsidRPr="00C13FD4">
        <w:rPr>
          <w:rStyle w:val="Textodelmarcadordeposicin"/>
          <w:rFonts w:ascii="Arial" w:eastAsia="Calibri" w:hAnsi="Arial" w:cs="Arial"/>
          <w:color w:val="FF8F8F"/>
          <w:sz w:val="20"/>
          <w:szCs w:val="20"/>
        </w:rPr>
        <w:t xml:space="preserve">Diligenciar el número de la tarjeta profesional </w:t>
      </w:r>
    </w:p>
    <w:p w14:paraId="11684A9B" w14:textId="77777777" w:rsidR="00A65059" w:rsidRPr="00C13FD4" w:rsidRDefault="00A65059" w:rsidP="00A65059"/>
    <w:p w14:paraId="34F7B38D" w14:textId="77777777" w:rsidR="002D02F7" w:rsidRDefault="002D02F7">
      <w:pPr>
        <w:autoSpaceDE/>
        <w:autoSpaceDN/>
        <w:rPr>
          <w:rFonts w:cs="Times New Roman"/>
          <w:b/>
        </w:rPr>
      </w:pPr>
      <w:r>
        <w:rPr>
          <w:b/>
        </w:rPr>
        <w:br w:type="page"/>
      </w:r>
    </w:p>
    <w:p w14:paraId="2262423B" w14:textId="47EEF347" w:rsidR="00CA7FBB" w:rsidRDefault="002D02F7" w:rsidP="00CA7FBB">
      <w:pPr>
        <w:pStyle w:val="Prrafodelista"/>
        <w:tabs>
          <w:tab w:val="left" w:pos="240"/>
          <w:tab w:val="left" w:pos="6210"/>
        </w:tabs>
        <w:ind w:left="-142" w:right="-234"/>
        <w:jc w:val="center"/>
        <w:rPr>
          <w:b/>
        </w:rPr>
      </w:pPr>
      <w:r>
        <w:rPr>
          <w:b/>
        </w:rPr>
        <w:lastRenderedPageBreak/>
        <w:t xml:space="preserve">FORMULARIO </w:t>
      </w:r>
      <w:r w:rsidR="00CA7FBB" w:rsidRPr="00ED6DB2">
        <w:rPr>
          <w:b/>
        </w:rPr>
        <w:t>N</w:t>
      </w:r>
      <w:r w:rsidR="00CD2698">
        <w:rPr>
          <w:b/>
        </w:rPr>
        <w:t>r</w:t>
      </w:r>
      <w:r w:rsidR="00CA7FBB" w:rsidRPr="00ED6DB2">
        <w:rPr>
          <w:b/>
        </w:rPr>
        <w:t xml:space="preserve">o. </w:t>
      </w:r>
      <w:r w:rsidR="00CA7FBB">
        <w:rPr>
          <w:b/>
        </w:rPr>
        <w:t xml:space="preserve">5 </w:t>
      </w:r>
    </w:p>
    <w:p w14:paraId="2E93A0B6" w14:textId="77777777" w:rsidR="00CA7FBB" w:rsidRDefault="00CA7FBB" w:rsidP="00CA7FBB">
      <w:pPr>
        <w:pStyle w:val="Sinespaciado1"/>
        <w:jc w:val="center"/>
        <w:rPr>
          <w:rFonts w:ascii="Arial" w:hAnsi="Arial" w:cs="Arial"/>
          <w:b/>
          <w:bCs/>
          <w:color w:val="000000"/>
          <w:sz w:val="20"/>
          <w:szCs w:val="20"/>
        </w:rPr>
      </w:pPr>
    </w:p>
    <w:p w14:paraId="70892055" w14:textId="77777777" w:rsidR="00CA7FBB" w:rsidRPr="003668CF" w:rsidRDefault="00CA7FBB" w:rsidP="00CA7FBB">
      <w:pPr>
        <w:pStyle w:val="Sinespaciado1"/>
        <w:jc w:val="center"/>
        <w:rPr>
          <w:rFonts w:ascii="Arial" w:hAnsi="Arial" w:cs="Arial"/>
          <w:b/>
          <w:sz w:val="20"/>
          <w:szCs w:val="20"/>
        </w:rPr>
      </w:pPr>
      <w:r w:rsidRPr="003668CF">
        <w:rPr>
          <w:rFonts w:ascii="Arial" w:hAnsi="Arial" w:cs="Arial"/>
          <w:b/>
          <w:bCs/>
          <w:color w:val="000000"/>
          <w:sz w:val="20"/>
          <w:szCs w:val="20"/>
        </w:rPr>
        <w:t>CLASIFICACIÓN PROPONENTE EXTRANJERO.</w:t>
      </w:r>
    </w:p>
    <w:p w14:paraId="57AA6240" w14:textId="77777777" w:rsidR="00CA7FBB" w:rsidRPr="003668CF" w:rsidRDefault="00CA7FBB" w:rsidP="00CA7FBB">
      <w:pPr>
        <w:pStyle w:val="Sinespaciado1"/>
        <w:rPr>
          <w:rFonts w:ascii="Arial" w:hAnsi="Arial" w:cs="Arial"/>
          <w:color w:val="000000"/>
          <w:sz w:val="20"/>
          <w:szCs w:val="20"/>
        </w:rPr>
      </w:pPr>
    </w:p>
    <w:p w14:paraId="3E881761" w14:textId="77777777" w:rsidR="00CA7FBB" w:rsidRPr="003668CF" w:rsidRDefault="00CA7FBB" w:rsidP="00CA7FBB">
      <w:pPr>
        <w:pStyle w:val="Sinespaciado1"/>
        <w:rPr>
          <w:rFonts w:ascii="Arial" w:hAnsi="Arial" w:cs="Arial"/>
          <w:color w:val="000000"/>
          <w:sz w:val="20"/>
          <w:szCs w:val="20"/>
        </w:rPr>
      </w:pPr>
    </w:p>
    <w:p w14:paraId="091928F5" w14:textId="77777777" w:rsidR="009973B7" w:rsidRPr="00F60DD4" w:rsidRDefault="009973B7" w:rsidP="009973B7">
      <w:pPr>
        <w:pStyle w:val="Sinespaciado1"/>
        <w:jc w:val="both"/>
        <w:rPr>
          <w:rFonts w:ascii="Arial" w:hAnsi="Arial" w:cs="Arial"/>
          <w:sz w:val="20"/>
          <w:szCs w:val="20"/>
        </w:rPr>
      </w:pPr>
      <w:r w:rsidRPr="00F60DD4">
        <w:rPr>
          <w:rFonts w:ascii="Arial" w:hAnsi="Arial" w:cs="Arial"/>
          <w:color w:val="000000"/>
          <w:sz w:val="20"/>
          <w:szCs w:val="20"/>
        </w:rPr>
        <w:t>El suscrito declaro bajo gravedad de juramento acorde a la actividad comercial desarrollada, o al objeto social de la empresa que represento, que me encuentro facultado para ejercer las actividades comerciales propias a cada actividad, especialidad y grupo descrito en el pliego de condiciones "Clasificación en el Registro Único de Proponentes" según el ítem ofertado, así</w:t>
      </w:r>
    </w:p>
    <w:p w14:paraId="2544FCAC" w14:textId="77777777" w:rsidR="009973B7" w:rsidRPr="00F60DD4" w:rsidRDefault="009973B7" w:rsidP="009973B7">
      <w:pPr>
        <w:pStyle w:val="Sinespaciado1"/>
        <w:rPr>
          <w:rFonts w:ascii="Arial" w:hAnsi="Arial" w:cs="Arial"/>
          <w:color w:val="000000"/>
          <w:sz w:val="20"/>
          <w:szCs w:val="20"/>
        </w:rPr>
      </w:pPr>
    </w:p>
    <w:p w14:paraId="3D1A1300" w14:textId="77777777" w:rsidR="00CA7FBB" w:rsidRPr="003668CF" w:rsidRDefault="00CA7FBB" w:rsidP="00CA7FBB">
      <w:pPr>
        <w:pStyle w:val="Sinespaciado1"/>
        <w:rPr>
          <w:rFonts w:ascii="Arial" w:hAnsi="Arial" w:cs="Arial"/>
          <w:color w:val="000000"/>
          <w:sz w:val="20"/>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272"/>
        <w:gridCol w:w="2272"/>
        <w:gridCol w:w="2272"/>
      </w:tblGrid>
      <w:tr w:rsidR="00CA7FBB" w:rsidRPr="003668CF" w14:paraId="405CE6D3" w14:textId="77777777">
        <w:trPr>
          <w:trHeight w:val="93"/>
          <w:jc w:val="center"/>
        </w:trPr>
        <w:tc>
          <w:tcPr>
            <w:tcW w:w="2272" w:type="dxa"/>
          </w:tcPr>
          <w:p w14:paraId="2C57CC4E" w14:textId="77777777" w:rsidR="00CA7FBB" w:rsidRPr="003668CF" w:rsidRDefault="00CA7FBB">
            <w:pPr>
              <w:pStyle w:val="Sinespaciado1"/>
              <w:jc w:val="center"/>
              <w:rPr>
                <w:rFonts w:ascii="Arial" w:hAnsi="Arial" w:cs="Arial"/>
                <w:b/>
                <w:color w:val="000000"/>
                <w:sz w:val="20"/>
                <w:szCs w:val="20"/>
              </w:rPr>
            </w:pPr>
            <w:r w:rsidRPr="003668CF">
              <w:rPr>
                <w:rFonts w:ascii="Arial" w:hAnsi="Arial" w:cs="Arial"/>
                <w:b/>
                <w:bCs/>
                <w:color w:val="000000"/>
                <w:sz w:val="20"/>
                <w:szCs w:val="20"/>
              </w:rPr>
              <w:t>SEGMENTO</w:t>
            </w:r>
          </w:p>
        </w:tc>
        <w:tc>
          <w:tcPr>
            <w:tcW w:w="2272" w:type="dxa"/>
          </w:tcPr>
          <w:p w14:paraId="3F4595FE" w14:textId="77777777" w:rsidR="00CA7FBB" w:rsidRPr="003668CF" w:rsidRDefault="00CA7FBB">
            <w:pPr>
              <w:pStyle w:val="Sinespaciado1"/>
              <w:jc w:val="center"/>
              <w:rPr>
                <w:rFonts w:ascii="Arial" w:hAnsi="Arial" w:cs="Arial"/>
                <w:b/>
                <w:color w:val="000000"/>
                <w:sz w:val="20"/>
                <w:szCs w:val="20"/>
              </w:rPr>
            </w:pPr>
            <w:r w:rsidRPr="003668CF">
              <w:rPr>
                <w:rFonts w:ascii="Arial" w:hAnsi="Arial" w:cs="Arial"/>
                <w:b/>
                <w:bCs/>
                <w:color w:val="000000"/>
                <w:sz w:val="20"/>
                <w:szCs w:val="20"/>
              </w:rPr>
              <w:t>FAMILIAS</w:t>
            </w:r>
          </w:p>
        </w:tc>
        <w:tc>
          <w:tcPr>
            <w:tcW w:w="2272" w:type="dxa"/>
          </w:tcPr>
          <w:p w14:paraId="6B97F9F4" w14:textId="77777777" w:rsidR="00CA7FBB" w:rsidRPr="003668CF" w:rsidRDefault="00CA7FBB">
            <w:pPr>
              <w:pStyle w:val="Sinespaciado1"/>
              <w:jc w:val="center"/>
              <w:rPr>
                <w:rFonts w:ascii="Arial" w:hAnsi="Arial" w:cs="Arial"/>
                <w:b/>
                <w:color w:val="000000"/>
                <w:sz w:val="20"/>
                <w:szCs w:val="20"/>
              </w:rPr>
            </w:pPr>
            <w:r w:rsidRPr="003668CF">
              <w:rPr>
                <w:rFonts w:ascii="Arial" w:hAnsi="Arial" w:cs="Arial"/>
                <w:b/>
                <w:bCs/>
                <w:color w:val="000000"/>
                <w:sz w:val="20"/>
                <w:szCs w:val="20"/>
              </w:rPr>
              <w:t>CLASES</w:t>
            </w:r>
          </w:p>
        </w:tc>
      </w:tr>
      <w:tr w:rsidR="00CA7FBB" w:rsidRPr="003668CF" w14:paraId="4BD0017B" w14:textId="77777777">
        <w:trPr>
          <w:trHeight w:val="93"/>
          <w:jc w:val="center"/>
        </w:trPr>
        <w:tc>
          <w:tcPr>
            <w:tcW w:w="2272" w:type="dxa"/>
          </w:tcPr>
          <w:p w14:paraId="470FF6C2" w14:textId="77777777" w:rsidR="00CA7FBB" w:rsidRPr="003668CF" w:rsidRDefault="00CA7FBB">
            <w:pPr>
              <w:pStyle w:val="Sinespaciado1"/>
              <w:rPr>
                <w:rFonts w:ascii="Arial" w:hAnsi="Arial" w:cs="Arial"/>
                <w:color w:val="000000"/>
                <w:sz w:val="20"/>
                <w:szCs w:val="20"/>
              </w:rPr>
            </w:pPr>
          </w:p>
        </w:tc>
        <w:tc>
          <w:tcPr>
            <w:tcW w:w="2272" w:type="dxa"/>
          </w:tcPr>
          <w:p w14:paraId="4A7A3C9A" w14:textId="77777777" w:rsidR="00CA7FBB" w:rsidRPr="003668CF" w:rsidRDefault="00CA7FBB">
            <w:pPr>
              <w:pStyle w:val="Sinespaciado1"/>
              <w:rPr>
                <w:rFonts w:ascii="Arial" w:hAnsi="Arial" w:cs="Arial"/>
                <w:bCs/>
                <w:color w:val="000000"/>
                <w:sz w:val="20"/>
                <w:szCs w:val="20"/>
              </w:rPr>
            </w:pPr>
          </w:p>
        </w:tc>
        <w:tc>
          <w:tcPr>
            <w:tcW w:w="2272" w:type="dxa"/>
          </w:tcPr>
          <w:p w14:paraId="4E73CEC4" w14:textId="77777777" w:rsidR="00CA7FBB" w:rsidRPr="003668CF" w:rsidRDefault="00CA7FBB">
            <w:pPr>
              <w:pStyle w:val="Sinespaciado1"/>
              <w:rPr>
                <w:rFonts w:ascii="Arial" w:hAnsi="Arial" w:cs="Arial"/>
                <w:bCs/>
                <w:color w:val="000000"/>
                <w:sz w:val="20"/>
                <w:szCs w:val="20"/>
              </w:rPr>
            </w:pPr>
          </w:p>
        </w:tc>
      </w:tr>
    </w:tbl>
    <w:p w14:paraId="05D5A214" w14:textId="77777777" w:rsidR="00CA7FBB" w:rsidRPr="003668CF" w:rsidRDefault="00CA7FBB" w:rsidP="00CA7FBB">
      <w:pPr>
        <w:pStyle w:val="Sinespaciado1"/>
        <w:rPr>
          <w:rFonts w:ascii="Arial" w:hAnsi="Arial" w:cs="Arial"/>
          <w:sz w:val="20"/>
          <w:szCs w:val="20"/>
        </w:rPr>
      </w:pPr>
    </w:p>
    <w:p w14:paraId="6FB79D4C" w14:textId="77777777" w:rsidR="00CA7FBB" w:rsidRPr="003668CF" w:rsidRDefault="00CA7FBB" w:rsidP="00CA7FBB">
      <w:pPr>
        <w:pStyle w:val="Sinespaciado1"/>
        <w:rPr>
          <w:rFonts w:ascii="Arial" w:hAnsi="Arial" w:cs="Arial"/>
          <w:color w:val="000000"/>
          <w:sz w:val="20"/>
          <w:szCs w:val="20"/>
        </w:rPr>
      </w:pPr>
      <w:r w:rsidRPr="003668CF">
        <w:rPr>
          <w:rFonts w:ascii="Arial" w:hAnsi="Arial" w:cs="Arial"/>
          <w:sz w:val="20"/>
          <w:szCs w:val="20"/>
        </w:rPr>
        <w:t>Autorizo a la Dirección de Antinarcóticos</w:t>
      </w:r>
      <w:r w:rsidRPr="003668CF">
        <w:rPr>
          <w:rFonts w:ascii="Arial" w:hAnsi="Arial" w:cs="Arial"/>
          <w:color w:val="FF0000"/>
          <w:sz w:val="20"/>
          <w:szCs w:val="20"/>
        </w:rPr>
        <w:t xml:space="preserve"> </w:t>
      </w:r>
      <w:r w:rsidRPr="003668CF">
        <w:rPr>
          <w:rFonts w:ascii="Arial" w:hAnsi="Arial" w:cs="Arial"/>
          <w:color w:val="000000"/>
          <w:sz w:val="20"/>
          <w:szCs w:val="20"/>
        </w:rPr>
        <w:t xml:space="preserve">de la Policía Nacional para verificar la información suministrada. </w:t>
      </w:r>
    </w:p>
    <w:p w14:paraId="721A6A1D" w14:textId="77777777" w:rsidR="00CA7FBB" w:rsidRPr="003668CF" w:rsidRDefault="00CA7FBB" w:rsidP="00CA7FBB">
      <w:pPr>
        <w:pStyle w:val="Sinespaciado1"/>
        <w:rPr>
          <w:rFonts w:ascii="Arial" w:hAnsi="Arial" w:cs="Arial"/>
          <w:color w:val="000000"/>
          <w:sz w:val="20"/>
          <w:szCs w:val="20"/>
        </w:rPr>
      </w:pPr>
    </w:p>
    <w:p w14:paraId="7A65BDF6" w14:textId="77777777" w:rsidR="00CA7FBB" w:rsidRPr="003668CF" w:rsidRDefault="00CA7FBB" w:rsidP="00CA7FBB">
      <w:pPr>
        <w:pStyle w:val="Sinespaciado1"/>
        <w:rPr>
          <w:rFonts w:ascii="Arial" w:hAnsi="Arial" w:cs="Arial"/>
          <w:color w:val="000000"/>
          <w:sz w:val="20"/>
          <w:szCs w:val="20"/>
        </w:rPr>
      </w:pPr>
    </w:p>
    <w:p w14:paraId="2C358812" w14:textId="77777777" w:rsidR="00CA7FBB" w:rsidRPr="003668CF" w:rsidRDefault="00CA7FBB" w:rsidP="00CA7FBB">
      <w:pPr>
        <w:pStyle w:val="Sinespaciado1"/>
        <w:rPr>
          <w:rFonts w:ascii="Arial" w:hAnsi="Arial" w:cs="Arial"/>
          <w:color w:val="000000"/>
          <w:sz w:val="20"/>
          <w:szCs w:val="20"/>
        </w:rPr>
      </w:pPr>
      <w:r w:rsidRPr="003668CF">
        <w:rPr>
          <w:rFonts w:ascii="Arial" w:hAnsi="Arial" w:cs="Arial"/>
          <w:color w:val="000000"/>
          <w:sz w:val="20"/>
          <w:szCs w:val="20"/>
        </w:rPr>
        <w:t xml:space="preserve">En constancia de lo anterior se suscribe en la Ciudad de______________, a los __________________ </w:t>
      </w:r>
    </w:p>
    <w:p w14:paraId="1CB1DE34" w14:textId="77777777" w:rsidR="00CA7FBB" w:rsidRPr="003668CF" w:rsidRDefault="00CA7FBB" w:rsidP="00CA7FBB">
      <w:pPr>
        <w:pStyle w:val="Sinespaciado1"/>
        <w:rPr>
          <w:rFonts w:ascii="Arial" w:hAnsi="Arial" w:cs="Arial"/>
          <w:color w:val="000000"/>
          <w:sz w:val="20"/>
          <w:szCs w:val="20"/>
        </w:rPr>
      </w:pPr>
    </w:p>
    <w:p w14:paraId="6EA62530" w14:textId="77777777" w:rsidR="00CA7FBB" w:rsidRPr="003668CF" w:rsidRDefault="00CA7FBB" w:rsidP="00CA7FBB">
      <w:pPr>
        <w:pStyle w:val="Sinespaciado1"/>
        <w:rPr>
          <w:rFonts w:ascii="Arial" w:hAnsi="Arial" w:cs="Arial"/>
          <w:color w:val="000000"/>
          <w:sz w:val="20"/>
          <w:szCs w:val="20"/>
        </w:rPr>
      </w:pPr>
    </w:p>
    <w:p w14:paraId="76ED9A65" w14:textId="77777777" w:rsidR="00CA7FBB" w:rsidRPr="003668CF" w:rsidRDefault="00CA7FBB" w:rsidP="00CA7FBB">
      <w:pPr>
        <w:pStyle w:val="Sinespaciado1"/>
        <w:rPr>
          <w:rFonts w:ascii="Arial" w:hAnsi="Arial" w:cs="Arial"/>
          <w:color w:val="000000"/>
          <w:sz w:val="20"/>
          <w:szCs w:val="20"/>
        </w:rPr>
      </w:pPr>
      <w:r w:rsidRPr="003668CF">
        <w:rPr>
          <w:rFonts w:ascii="Arial" w:hAnsi="Arial" w:cs="Arial"/>
          <w:color w:val="000000"/>
          <w:sz w:val="20"/>
          <w:szCs w:val="20"/>
        </w:rPr>
        <w:t xml:space="preserve">Atentamente, </w:t>
      </w:r>
    </w:p>
    <w:p w14:paraId="14490D8E" w14:textId="77777777" w:rsidR="00CA7FBB" w:rsidRPr="003668CF" w:rsidRDefault="00CA7FBB" w:rsidP="00CA7FBB">
      <w:pPr>
        <w:pStyle w:val="Sinespaciado1"/>
        <w:rPr>
          <w:rFonts w:ascii="Arial" w:hAnsi="Arial" w:cs="Arial"/>
          <w:color w:val="000000"/>
          <w:sz w:val="20"/>
          <w:szCs w:val="20"/>
        </w:rPr>
      </w:pPr>
    </w:p>
    <w:p w14:paraId="5199B39D" w14:textId="77777777" w:rsidR="00CA7FBB" w:rsidRDefault="00CA7FBB" w:rsidP="00CA7FBB">
      <w:pPr>
        <w:pStyle w:val="Sinespaciado1"/>
        <w:rPr>
          <w:rFonts w:ascii="Arial" w:hAnsi="Arial" w:cs="Arial"/>
          <w:color w:val="000000"/>
          <w:sz w:val="20"/>
          <w:szCs w:val="20"/>
        </w:rPr>
      </w:pPr>
    </w:p>
    <w:p w14:paraId="108C5C43" w14:textId="77777777" w:rsidR="00CA7FBB" w:rsidRDefault="00CA7FBB" w:rsidP="00CA7FBB">
      <w:pPr>
        <w:pStyle w:val="Sinespaciado1"/>
        <w:rPr>
          <w:rFonts w:ascii="Arial" w:hAnsi="Arial" w:cs="Arial"/>
          <w:color w:val="000000"/>
          <w:sz w:val="20"/>
          <w:szCs w:val="20"/>
        </w:rPr>
      </w:pPr>
    </w:p>
    <w:p w14:paraId="73BC4217" w14:textId="77777777" w:rsidR="00CA7FBB" w:rsidRDefault="00CA7FBB" w:rsidP="00CA7FBB">
      <w:pPr>
        <w:pStyle w:val="Sinespaciado1"/>
        <w:rPr>
          <w:rFonts w:ascii="Arial" w:hAnsi="Arial" w:cs="Arial"/>
          <w:color w:val="000000"/>
          <w:sz w:val="20"/>
          <w:szCs w:val="20"/>
        </w:rPr>
      </w:pPr>
    </w:p>
    <w:p w14:paraId="18405EB3" w14:textId="77777777" w:rsidR="00CA7FBB" w:rsidRDefault="00CA7FBB" w:rsidP="00CA7FBB">
      <w:pPr>
        <w:pStyle w:val="Sinespaciado1"/>
        <w:rPr>
          <w:rFonts w:ascii="Arial" w:hAnsi="Arial" w:cs="Arial"/>
          <w:color w:val="000000"/>
          <w:sz w:val="20"/>
          <w:szCs w:val="20"/>
        </w:rPr>
      </w:pPr>
    </w:p>
    <w:p w14:paraId="787DB3B1" w14:textId="77777777" w:rsidR="00CA7FBB" w:rsidRPr="003668CF" w:rsidRDefault="00CA7FBB" w:rsidP="00CA7FBB">
      <w:pPr>
        <w:pStyle w:val="Sinespaciado1"/>
        <w:rPr>
          <w:rFonts w:ascii="Arial" w:hAnsi="Arial" w:cs="Arial"/>
          <w:color w:val="000000"/>
          <w:sz w:val="20"/>
          <w:szCs w:val="20"/>
        </w:rPr>
      </w:pPr>
    </w:p>
    <w:p w14:paraId="0154F423" w14:textId="77777777" w:rsidR="0094616B" w:rsidRDefault="0094616B" w:rsidP="0094616B">
      <w:pPr>
        <w:ind w:left="-142"/>
        <w:jc w:val="both"/>
        <w:rPr>
          <w:b/>
        </w:rPr>
      </w:pPr>
    </w:p>
    <w:p w14:paraId="33269C1C" w14:textId="77777777" w:rsidR="0094616B" w:rsidRDefault="0094616B" w:rsidP="0094616B">
      <w:pPr>
        <w:ind w:left="-142"/>
        <w:jc w:val="both"/>
        <w:rPr>
          <w:b/>
        </w:rPr>
      </w:pPr>
    </w:p>
    <w:p w14:paraId="6B3FBD41" w14:textId="77777777" w:rsidR="0094616B" w:rsidRPr="009C3CC9" w:rsidRDefault="0094616B" w:rsidP="0094616B">
      <w:pPr>
        <w:pStyle w:val="Sinespaciado1"/>
        <w:ind w:left="-142"/>
        <w:rPr>
          <w:rFonts w:ascii="Arial" w:hAnsi="Arial" w:cs="Arial"/>
          <w:sz w:val="20"/>
          <w:szCs w:val="20"/>
        </w:rPr>
      </w:pPr>
      <w:r w:rsidRPr="009C3CC9">
        <w:rPr>
          <w:rFonts w:ascii="Arial" w:hAnsi="Arial" w:cs="Arial"/>
          <w:b/>
          <w:sz w:val="20"/>
          <w:szCs w:val="20"/>
        </w:rPr>
        <w:t>_________________________________</w:t>
      </w:r>
    </w:p>
    <w:p w14:paraId="074C5F37" w14:textId="77777777" w:rsidR="0094616B" w:rsidRPr="009C3CC9" w:rsidRDefault="0094616B" w:rsidP="0094616B">
      <w:pPr>
        <w:pStyle w:val="Sinespaciado1"/>
        <w:ind w:left="-142"/>
        <w:rPr>
          <w:rFonts w:ascii="Arial" w:hAnsi="Arial" w:cs="Arial"/>
          <w:sz w:val="20"/>
          <w:szCs w:val="20"/>
        </w:rPr>
      </w:pPr>
      <w:r w:rsidRPr="009C3CC9">
        <w:rPr>
          <w:rFonts w:ascii="Arial" w:hAnsi="Arial" w:cs="Arial"/>
          <w:sz w:val="20"/>
          <w:szCs w:val="20"/>
        </w:rPr>
        <w:t>Firma del representante legal del proponente</w:t>
      </w:r>
    </w:p>
    <w:p w14:paraId="17ED6EC4" w14:textId="77777777" w:rsidR="0094616B" w:rsidRPr="009C3CC9" w:rsidRDefault="0094616B" w:rsidP="0094616B">
      <w:pPr>
        <w:pStyle w:val="Sinespaciado1"/>
        <w:ind w:left="-142"/>
        <w:contextualSpacing/>
        <w:rPr>
          <w:rFonts w:ascii="Arial" w:hAnsi="Arial" w:cs="Arial"/>
          <w:sz w:val="20"/>
          <w:szCs w:val="20"/>
          <w:lang w:eastAsia="es-CO"/>
        </w:rPr>
      </w:pPr>
      <w:r w:rsidRPr="009C3CC9">
        <w:rPr>
          <w:rFonts w:ascii="Arial" w:hAnsi="Arial" w:cs="Arial"/>
          <w:sz w:val="20"/>
          <w:szCs w:val="20"/>
          <w:lang w:eastAsia="es-CO"/>
        </w:rPr>
        <w:t xml:space="preserve">Nombre o razón social del oferente: </w:t>
      </w:r>
      <w:r w:rsidRPr="009C3CC9">
        <w:rPr>
          <w:rStyle w:val="Textodelmarcadordeposicin"/>
          <w:rFonts w:ascii="Arial" w:eastAsia="Calibri" w:hAnsi="Arial" w:cs="Arial"/>
          <w:color w:val="FF8F8F"/>
          <w:sz w:val="20"/>
          <w:szCs w:val="20"/>
          <w:u w:val="single"/>
        </w:rPr>
        <w:t>Diligenciar el nombre completo del proponente</w:t>
      </w:r>
    </w:p>
    <w:p w14:paraId="0ABF0802" w14:textId="77777777" w:rsidR="0094616B" w:rsidRPr="009C3CC9" w:rsidRDefault="0094616B" w:rsidP="0094616B">
      <w:pPr>
        <w:pStyle w:val="Sinespaciado1"/>
        <w:ind w:left="-142"/>
        <w:contextualSpacing/>
        <w:rPr>
          <w:rFonts w:ascii="Arial" w:hAnsi="Arial" w:cs="Arial"/>
          <w:color w:val="000000"/>
          <w:sz w:val="20"/>
          <w:szCs w:val="20"/>
        </w:rPr>
      </w:pPr>
      <w:r w:rsidRPr="009C3CC9">
        <w:rPr>
          <w:rFonts w:ascii="Arial" w:hAnsi="Arial" w:cs="Arial"/>
          <w:sz w:val="20"/>
          <w:szCs w:val="20"/>
          <w:lang w:eastAsia="es-CO"/>
        </w:rPr>
        <w:t>Identificación (</w:t>
      </w:r>
      <w:proofErr w:type="spellStart"/>
      <w:r w:rsidRPr="009C3CC9">
        <w:rPr>
          <w:rFonts w:ascii="Arial" w:hAnsi="Arial" w:cs="Arial"/>
          <w:sz w:val="20"/>
          <w:szCs w:val="20"/>
          <w:lang w:eastAsia="es-CO"/>
        </w:rPr>
        <w:t>NIT</w:t>
      </w:r>
      <w:proofErr w:type="spellEnd"/>
      <w:r w:rsidRPr="009C3CC9">
        <w:rPr>
          <w:rFonts w:ascii="Arial" w:hAnsi="Arial" w:cs="Arial"/>
          <w:sz w:val="20"/>
          <w:szCs w:val="20"/>
          <w:lang w:eastAsia="es-CO"/>
        </w:rPr>
        <w:t xml:space="preserve"> </w:t>
      </w:r>
      <w:r w:rsidRPr="009C3CC9">
        <w:rPr>
          <w:rFonts w:ascii="Segoe UI Symbol" w:eastAsia="MS Gothic" w:hAnsi="Segoe UI Symbol" w:cs="Segoe UI Symbol"/>
          <w:sz w:val="20"/>
          <w:szCs w:val="20"/>
          <w:lang w:eastAsia="es-CO"/>
        </w:rPr>
        <w:t>☐</w:t>
      </w:r>
      <w:r w:rsidRPr="009C3CC9">
        <w:rPr>
          <w:rFonts w:ascii="Arial" w:hAnsi="Arial" w:cs="Arial"/>
          <w:sz w:val="20"/>
          <w:szCs w:val="20"/>
          <w:lang w:eastAsia="es-CO"/>
        </w:rPr>
        <w:t xml:space="preserve"> </w:t>
      </w:r>
      <w:proofErr w:type="spellStart"/>
      <w:r w:rsidRPr="009C3CC9">
        <w:rPr>
          <w:rFonts w:ascii="Arial" w:hAnsi="Arial" w:cs="Arial"/>
          <w:sz w:val="20"/>
          <w:szCs w:val="20"/>
          <w:lang w:eastAsia="es-CO"/>
        </w:rPr>
        <w:t>C.C</w:t>
      </w:r>
      <w:proofErr w:type="spellEnd"/>
      <w:r w:rsidRPr="009C3CC9">
        <w:rPr>
          <w:rFonts w:ascii="Arial" w:hAnsi="Arial" w:cs="Arial"/>
          <w:sz w:val="20"/>
          <w:szCs w:val="20"/>
          <w:lang w:eastAsia="es-CO"/>
        </w:rPr>
        <w:t xml:space="preserve"> </w:t>
      </w:r>
      <w:r w:rsidRPr="009C3CC9">
        <w:rPr>
          <w:rFonts w:ascii="Segoe UI Symbol" w:eastAsia="MS Gothic" w:hAnsi="Segoe UI Symbol" w:cs="Segoe UI Symbol"/>
          <w:sz w:val="20"/>
          <w:szCs w:val="20"/>
          <w:lang w:eastAsia="es-CO"/>
        </w:rPr>
        <w:t>☐</w:t>
      </w:r>
      <w:r w:rsidRPr="009C3CC9">
        <w:rPr>
          <w:rFonts w:ascii="Arial" w:hAnsi="Arial" w:cs="Arial"/>
          <w:sz w:val="20"/>
          <w:szCs w:val="20"/>
          <w:lang w:eastAsia="es-CO"/>
        </w:rPr>
        <w:t xml:space="preserve"> </w:t>
      </w:r>
      <w:proofErr w:type="spellStart"/>
      <w:r w:rsidRPr="009C3CC9">
        <w:rPr>
          <w:rFonts w:ascii="Arial" w:hAnsi="Arial" w:cs="Arial"/>
          <w:sz w:val="20"/>
          <w:szCs w:val="20"/>
          <w:lang w:eastAsia="es-CO"/>
        </w:rPr>
        <w:t>C.E</w:t>
      </w:r>
      <w:proofErr w:type="spellEnd"/>
      <w:r w:rsidRPr="009C3CC9">
        <w:rPr>
          <w:rFonts w:ascii="Arial" w:hAnsi="Arial" w:cs="Arial"/>
          <w:sz w:val="20"/>
          <w:szCs w:val="20"/>
          <w:lang w:eastAsia="es-CO"/>
        </w:rPr>
        <w:t xml:space="preserve"> </w:t>
      </w:r>
      <w:r w:rsidRPr="009C3CC9">
        <w:rPr>
          <w:rFonts w:ascii="Segoe UI Symbol" w:eastAsia="MS Gothic" w:hAnsi="Segoe UI Symbol" w:cs="Segoe UI Symbol"/>
          <w:sz w:val="20"/>
          <w:szCs w:val="20"/>
          <w:lang w:eastAsia="es-CO"/>
        </w:rPr>
        <w:t>☐</w:t>
      </w:r>
      <w:r w:rsidRPr="009C3CC9">
        <w:rPr>
          <w:rFonts w:ascii="Arial" w:hAnsi="Arial" w:cs="Arial"/>
          <w:sz w:val="20"/>
          <w:szCs w:val="20"/>
          <w:lang w:eastAsia="es-CO"/>
        </w:rPr>
        <w:t>)</w:t>
      </w:r>
      <w:r w:rsidRPr="009C3CC9">
        <w:rPr>
          <w:rFonts w:ascii="Arial" w:hAnsi="Arial" w:cs="Arial"/>
          <w:color w:val="000000"/>
          <w:sz w:val="20"/>
          <w:szCs w:val="20"/>
        </w:rPr>
        <w:t xml:space="preserve">: </w:t>
      </w:r>
      <w:r w:rsidRPr="009C3CC9">
        <w:rPr>
          <w:rStyle w:val="Textodelmarcadordeposicin"/>
          <w:rFonts w:ascii="Arial" w:eastAsia="Calibri" w:hAnsi="Arial" w:cs="Arial"/>
          <w:color w:val="FF8F8F"/>
          <w:sz w:val="20"/>
          <w:szCs w:val="20"/>
          <w:u w:val="single"/>
        </w:rPr>
        <w:t>Diligenciar la identificación del proponente</w:t>
      </w:r>
    </w:p>
    <w:p w14:paraId="5DA2EE0C" w14:textId="77777777" w:rsidR="0094616B" w:rsidRPr="009C3CC9" w:rsidRDefault="0094616B" w:rsidP="0094616B">
      <w:pPr>
        <w:pStyle w:val="Sinespaciado1"/>
        <w:ind w:left="-142"/>
        <w:contextualSpacing/>
        <w:rPr>
          <w:rFonts w:ascii="Arial" w:hAnsi="Arial" w:cs="Arial"/>
          <w:color w:val="000000"/>
          <w:sz w:val="20"/>
          <w:szCs w:val="20"/>
        </w:rPr>
      </w:pPr>
      <w:r w:rsidRPr="009C3CC9">
        <w:rPr>
          <w:rFonts w:ascii="Arial" w:hAnsi="Arial" w:cs="Arial"/>
          <w:sz w:val="20"/>
          <w:szCs w:val="20"/>
          <w:lang w:eastAsia="es-CO"/>
        </w:rPr>
        <w:t>Nombre Representante Legal</w:t>
      </w:r>
      <w:r w:rsidRPr="009C3CC9">
        <w:rPr>
          <w:rFonts w:ascii="Arial" w:hAnsi="Arial" w:cs="Arial"/>
          <w:color w:val="000000"/>
          <w:sz w:val="20"/>
          <w:szCs w:val="20"/>
        </w:rPr>
        <w:t xml:space="preserve">: </w:t>
      </w:r>
      <w:r w:rsidRPr="009C3CC9">
        <w:rPr>
          <w:rStyle w:val="Textodelmarcadordeposicin"/>
          <w:rFonts w:ascii="Arial" w:eastAsia="Calibri" w:hAnsi="Arial" w:cs="Arial"/>
          <w:color w:val="FF8F8F"/>
          <w:sz w:val="20"/>
          <w:szCs w:val="20"/>
          <w:u w:val="single"/>
        </w:rPr>
        <w:t>Diligenciar el nombre completo del representante legal</w:t>
      </w:r>
    </w:p>
    <w:p w14:paraId="4E931A79" w14:textId="77777777" w:rsidR="0094616B" w:rsidRPr="0057179F" w:rsidRDefault="0094616B" w:rsidP="0094616B">
      <w:pPr>
        <w:ind w:left="-142"/>
        <w:jc w:val="both"/>
      </w:pPr>
      <w:r w:rsidRPr="009C3CC9">
        <w:rPr>
          <w:color w:val="000000"/>
        </w:rPr>
        <w:t>Identificación (</w:t>
      </w:r>
      <w:proofErr w:type="spellStart"/>
      <w:r w:rsidRPr="009C3CC9">
        <w:rPr>
          <w:color w:val="000000"/>
        </w:rPr>
        <w:t>C.C</w:t>
      </w:r>
      <w:proofErr w:type="spellEnd"/>
      <w:r w:rsidRPr="009C3CC9">
        <w:rPr>
          <w:color w:val="000000"/>
        </w:rPr>
        <w:t xml:space="preserve"> </w:t>
      </w:r>
      <w:r w:rsidRPr="009C3CC9">
        <w:rPr>
          <w:rFonts w:ascii="Segoe UI Symbol" w:eastAsia="MS Gothic" w:hAnsi="Segoe UI Symbol" w:cs="Segoe UI Symbol"/>
          <w:lang w:eastAsia="es-CO"/>
        </w:rPr>
        <w:t>☐</w:t>
      </w:r>
      <w:r w:rsidRPr="009C3CC9">
        <w:rPr>
          <w:color w:val="000000"/>
        </w:rPr>
        <w:t xml:space="preserve"> C.E.</w:t>
      </w:r>
      <w:r w:rsidRPr="009C3CC9">
        <w:rPr>
          <w:lang w:eastAsia="es-CO"/>
        </w:rPr>
        <w:t xml:space="preserve"> </w:t>
      </w:r>
      <w:r w:rsidRPr="009C3CC9">
        <w:rPr>
          <w:rFonts w:ascii="Segoe UI Symbol" w:eastAsia="MS Gothic" w:hAnsi="Segoe UI Symbol" w:cs="Segoe UI Symbol"/>
          <w:lang w:eastAsia="es-CO"/>
        </w:rPr>
        <w:t>☐</w:t>
      </w:r>
      <w:r w:rsidRPr="009C3CC9">
        <w:rPr>
          <w:lang w:eastAsia="es-CO"/>
        </w:rPr>
        <w:t xml:space="preserve">) </w:t>
      </w:r>
      <w:r w:rsidRPr="009C3CC9">
        <w:rPr>
          <w:rStyle w:val="Textodelmarcadordeposicin"/>
          <w:color w:val="FF8F8F"/>
          <w:u w:val="single"/>
        </w:rPr>
        <w:t>Diligenciar el documento de identificación del representante legal</w:t>
      </w:r>
      <w:r>
        <w:tab/>
      </w:r>
    </w:p>
    <w:p w14:paraId="74D092EA" w14:textId="77777777" w:rsidR="002D02F7" w:rsidRDefault="002D02F7">
      <w:pPr>
        <w:autoSpaceDE/>
        <w:autoSpaceDN/>
        <w:rPr>
          <w:b/>
        </w:rPr>
      </w:pPr>
      <w:r>
        <w:rPr>
          <w:b/>
        </w:rPr>
        <w:br w:type="page"/>
      </w:r>
    </w:p>
    <w:p w14:paraId="346C2ACF" w14:textId="7948B18E" w:rsidR="00E83D40" w:rsidRPr="00820B17" w:rsidRDefault="00E83D40" w:rsidP="00D412AB">
      <w:pPr>
        <w:ind w:left="-142" w:right="-234"/>
        <w:jc w:val="center"/>
        <w:rPr>
          <w:b/>
        </w:rPr>
      </w:pPr>
      <w:r w:rsidRPr="00820B17">
        <w:rPr>
          <w:b/>
        </w:rPr>
        <w:lastRenderedPageBreak/>
        <w:t>FORMULARIO N</w:t>
      </w:r>
      <w:r w:rsidR="00CD2698">
        <w:rPr>
          <w:b/>
        </w:rPr>
        <w:t>r</w:t>
      </w:r>
      <w:r w:rsidRPr="00820B17">
        <w:rPr>
          <w:b/>
        </w:rPr>
        <w:t xml:space="preserve">o. </w:t>
      </w:r>
      <w:r w:rsidR="00CA7FBB">
        <w:rPr>
          <w:b/>
        </w:rPr>
        <w:t>6</w:t>
      </w:r>
    </w:p>
    <w:p w14:paraId="34B3102E" w14:textId="77777777" w:rsidR="00E83D40" w:rsidRPr="00820B17" w:rsidRDefault="00E83D40" w:rsidP="00D412AB">
      <w:pPr>
        <w:adjustRightInd w:val="0"/>
        <w:ind w:left="-142" w:right="-234"/>
        <w:jc w:val="center"/>
        <w:rPr>
          <w:b/>
          <w:bCs/>
          <w:lang w:eastAsia="es-CO"/>
        </w:rPr>
      </w:pPr>
    </w:p>
    <w:p w14:paraId="18FCCBC6" w14:textId="77777777" w:rsidR="00922586" w:rsidRPr="000523DA" w:rsidRDefault="00922586" w:rsidP="00922586">
      <w:pPr>
        <w:jc w:val="both"/>
      </w:pPr>
      <w:r w:rsidRPr="000523DA">
        <w:rPr>
          <w:rStyle w:val="Textodelmarcadordeposicin"/>
          <w:color w:val="FF8F8F"/>
          <w:u w:val="single"/>
        </w:rPr>
        <w:t>Ciudad</w:t>
      </w:r>
      <w:r w:rsidRPr="000523DA">
        <w:t xml:space="preserve">, </w:t>
      </w:r>
      <w:r w:rsidRPr="000523DA">
        <w:rPr>
          <w:rStyle w:val="Textodelmarcadordeposicin"/>
          <w:color w:val="FF8F8F"/>
        </w:rPr>
        <w:t>fecha.</w:t>
      </w:r>
    </w:p>
    <w:p w14:paraId="35222599" w14:textId="77777777" w:rsidR="00922586" w:rsidRPr="000523DA" w:rsidRDefault="00922586" w:rsidP="00922586">
      <w:pPr>
        <w:jc w:val="both"/>
      </w:pPr>
    </w:p>
    <w:p w14:paraId="7A094109" w14:textId="77777777" w:rsidR="00922586" w:rsidRPr="000523DA" w:rsidRDefault="00922586" w:rsidP="00922586">
      <w:pPr>
        <w:jc w:val="both"/>
      </w:pPr>
      <w:r w:rsidRPr="000523DA">
        <w:t>Señores.</w:t>
      </w:r>
    </w:p>
    <w:p w14:paraId="5010EA08" w14:textId="77777777" w:rsidR="00922586" w:rsidRPr="000523DA" w:rsidRDefault="00922586" w:rsidP="00922586">
      <w:pPr>
        <w:jc w:val="both"/>
      </w:pPr>
      <w:r w:rsidRPr="000523DA">
        <w:t xml:space="preserve">POLICÍA NACIONAL – </w:t>
      </w:r>
      <w:r w:rsidRPr="000523DA">
        <w:rPr>
          <w:rStyle w:val="Textodelmarcadordeposicin"/>
          <w:color w:val="FF8F8F"/>
          <w:u w:val="single"/>
        </w:rPr>
        <w:t>DILIGENCIAR LA UNIDAD A LA QUE PRESENTA LA OFERTA</w:t>
      </w:r>
    </w:p>
    <w:p w14:paraId="33EF272C" w14:textId="77777777" w:rsidR="00922586" w:rsidRPr="000523DA" w:rsidRDefault="00922586" w:rsidP="00922586">
      <w:pPr>
        <w:jc w:val="both"/>
      </w:pPr>
      <w:r w:rsidRPr="000523DA">
        <w:t>Ciudad.</w:t>
      </w:r>
    </w:p>
    <w:p w14:paraId="78BE9CE5" w14:textId="77777777" w:rsidR="00922586" w:rsidRPr="000523DA" w:rsidRDefault="00922586" w:rsidP="00922586">
      <w:pPr>
        <w:jc w:val="both"/>
      </w:pPr>
    </w:p>
    <w:p w14:paraId="7A005B4C" w14:textId="77777777" w:rsidR="00922586" w:rsidRDefault="00922586" w:rsidP="00922586">
      <w:pPr>
        <w:jc w:val="both"/>
      </w:pPr>
    </w:p>
    <w:p w14:paraId="4395FC32" w14:textId="2E9DE253" w:rsidR="00922586" w:rsidRPr="000523DA" w:rsidRDefault="00922586" w:rsidP="00922586">
      <w:pPr>
        <w:jc w:val="both"/>
        <w:rPr>
          <w:rStyle w:val="Textodelmarcadordeposicin"/>
          <w:color w:val="FF8F8F"/>
          <w:u w:val="single"/>
        </w:rPr>
      </w:pPr>
      <w:r w:rsidRPr="000523DA">
        <w:t xml:space="preserve">Referencia: </w:t>
      </w:r>
      <w:r w:rsidRPr="000523DA">
        <w:rPr>
          <w:b/>
        </w:rPr>
        <w:t>APOYO A LA INDUSTRIA NACIONAL</w:t>
      </w:r>
      <w:r w:rsidRPr="000523DA">
        <w:t xml:space="preserve"> del proceso contractual de </w:t>
      </w:r>
      <w:r w:rsidRPr="000523DA">
        <w:rPr>
          <w:b/>
        </w:rPr>
        <w:t xml:space="preserve">SELECCIÓN ABREVIADA PARA LA ADQUISICIÓN DE BIENES Y SERVICIOS PARA LA DEFENSA Y SEGURIDAD NACIONAL POR EL PROCEDIMIENTO DE MENOR CUANTÍA </w:t>
      </w:r>
      <w:proofErr w:type="spellStart"/>
      <w:r w:rsidRPr="000523DA">
        <w:rPr>
          <w:b/>
        </w:rPr>
        <w:t>N°</w:t>
      </w:r>
      <w:proofErr w:type="spellEnd"/>
      <w:r w:rsidRPr="000523DA">
        <w:t xml:space="preserve"> </w:t>
      </w:r>
      <w:r w:rsidRPr="000523DA">
        <w:rPr>
          <w:rStyle w:val="Textodelmarcadordeposicin"/>
          <w:color w:val="FF8F8F"/>
          <w:u w:val="single"/>
        </w:rPr>
        <w:t>Diligenciar el número del proceso</w:t>
      </w:r>
      <w:r w:rsidRPr="000523DA">
        <w:t xml:space="preserve"> cuyo objeto es: </w:t>
      </w:r>
      <w:r w:rsidRPr="000523DA">
        <w:rPr>
          <w:rStyle w:val="Textodelmarcadordeposicin"/>
          <w:color w:val="FF8F8F"/>
          <w:u w:val="single"/>
        </w:rPr>
        <w:t>Transcribir el objeto del proceso.</w:t>
      </w:r>
    </w:p>
    <w:p w14:paraId="6BF8DF81" w14:textId="77777777" w:rsidR="00922586" w:rsidRDefault="00922586" w:rsidP="00922586">
      <w:pPr>
        <w:jc w:val="both"/>
        <w:rPr>
          <w:b/>
          <w:color w:val="000000"/>
        </w:rPr>
      </w:pPr>
    </w:p>
    <w:p w14:paraId="7DCCA333" w14:textId="77777777" w:rsidR="00922586" w:rsidRPr="000523DA" w:rsidRDefault="00922586" w:rsidP="00922586">
      <w:pPr>
        <w:jc w:val="both"/>
        <w:rPr>
          <w:b/>
          <w:color w:val="000000"/>
        </w:rPr>
      </w:pPr>
    </w:p>
    <w:p w14:paraId="45A353CB" w14:textId="77777777" w:rsidR="00922586" w:rsidRPr="000523DA" w:rsidRDefault="00922586" w:rsidP="00922586">
      <w:pPr>
        <w:pStyle w:val="Sinespaciado1"/>
        <w:jc w:val="both"/>
        <w:rPr>
          <w:rFonts w:ascii="Arial" w:hAnsi="Arial" w:cs="Arial"/>
          <w:sz w:val="20"/>
          <w:szCs w:val="20"/>
        </w:rPr>
      </w:pPr>
      <w:r w:rsidRPr="000523DA">
        <w:rPr>
          <w:rFonts w:ascii="Arial" w:hAnsi="Arial" w:cs="Arial"/>
          <w:sz w:val="20"/>
          <w:szCs w:val="20"/>
        </w:rPr>
        <w:t>Declaramos bajo nuestra responsabilidad personal y/o comprometiendo a las personas naturales y/o personas jurídicas que represento o apodero que:</w:t>
      </w:r>
    </w:p>
    <w:p w14:paraId="25D27D5F" w14:textId="77777777" w:rsidR="00922586" w:rsidRDefault="00922586" w:rsidP="00922586">
      <w:pPr>
        <w:pStyle w:val="Sinespaciado1"/>
        <w:rPr>
          <w:rFonts w:ascii="Arial" w:hAnsi="Arial" w:cs="Arial"/>
          <w:sz w:val="20"/>
          <w:szCs w:val="20"/>
        </w:rPr>
      </w:pPr>
    </w:p>
    <w:p w14:paraId="1F182A03" w14:textId="77777777" w:rsidR="00922586" w:rsidRPr="000523DA" w:rsidRDefault="00922586" w:rsidP="00922586">
      <w:pPr>
        <w:pStyle w:val="Sinespaciado1"/>
        <w:rPr>
          <w:rFonts w:ascii="Arial" w:hAnsi="Arial" w:cs="Arial"/>
          <w:sz w:val="20"/>
          <w:szCs w:val="20"/>
        </w:rPr>
      </w:pPr>
    </w:p>
    <w:p w14:paraId="17206B33" w14:textId="77777777" w:rsidR="00922586" w:rsidRPr="000523DA" w:rsidRDefault="00922586" w:rsidP="00922586">
      <w:pPr>
        <w:pStyle w:val="Sinespaciado1"/>
        <w:ind w:left="426" w:hanging="426"/>
        <w:contextualSpacing/>
        <w:jc w:val="both"/>
        <w:rPr>
          <w:rFonts w:ascii="Arial" w:eastAsia="Batang" w:hAnsi="Arial" w:cs="Arial"/>
          <w:b/>
          <w:sz w:val="20"/>
          <w:szCs w:val="20"/>
          <w:lang w:val="es-ES_tradnl"/>
        </w:rPr>
      </w:pPr>
      <w:r w:rsidRPr="000523DA">
        <w:rPr>
          <w:rFonts w:ascii="Arial" w:eastAsia="Batang" w:hAnsi="Arial" w:cs="Arial"/>
          <w:b/>
          <w:sz w:val="20"/>
          <w:szCs w:val="20"/>
          <w:lang w:val="es-ES_tradnl"/>
        </w:rPr>
        <w:t>1.</w:t>
      </w:r>
      <w:r w:rsidRPr="000523DA">
        <w:rPr>
          <w:rFonts w:ascii="Arial" w:eastAsia="Batang" w:hAnsi="Arial" w:cs="Arial"/>
          <w:b/>
          <w:sz w:val="20"/>
          <w:szCs w:val="20"/>
          <w:lang w:val="es-ES_tradnl"/>
        </w:rPr>
        <w:tab/>
        <w:t>OFRECIMIENTO DE SERVICIOS NACIONALES (PRODUCCIÓN NACIONAL, ACUERDO O TRATADO INTERNACIONAL O PRINCIPIO DE RECIPROCIDAD)</w:t>
      </w:r>
    </w:p>
    <w:p w14:paraId="51BD3428" w14:textId="77777777" w:rsidR="00922586" w:rsidRPr="000523DA" w:rsidRDefault="00922586" w:rsidP="00922586">
      <w:pPr>
        <w:pStyle w:val="Sinespaciado1"/>
        <w:rPr>
          <w:rFonts w:ascii="Arial" w:eastAsia="Batang" w:hAnsi="Arial" w:cs="Arial"/>
          <w:sz w:val="20"/>
          <w:szCs w:val="20"/>
          <w:lang w:val="es-ES_tradnl"/>
        </w:rPr>
      </w:pPr>
    </w:p>
    <w:p w14:paraId="6286B7F3" w14:textId="77777777" w:rsidR="00922586" w:rsidRPr="000523DA" w:rsidRDefault="00922586" w:rsidP="00922586">
      <w:pPr>
        <w:pStyle w:val="Sinespaciado1"/>
        <w:jc w:val="both"/>
        <w:rPr>
          <w:rFonts w:ascii="Arial" w:hAnsi="Arial" w:cs="Arial"/>
          <w:sz w:val="20"/>
          <w:szCs w:val="20"/>
        </w:rPr>
      </w:pPr>
      <w:r w:rsidRPr="000523DA">
        <w:rPr>
          <w:rFonts w:ascii="Arial" w:hAnsi="Arial" w:cs="Arial"/>
          <w:sz w:val="20"/>
          <w:szCs w:val="20"/>
        </w:rPr>
        <w:t>Este punto lo deben diligenciar los oferentes cuyos servicios sean prestados, así:</w:t>
      </w:r>
    </w:p>
    <w:p w14:paraId="654BC1D0" w14:textId="77777777" w:rsidR="00922586" w:rsidRPr="000523DA" w:rsidRDefault="00922586" w:rsidP="00922586">
      <w:pPr>
        <w:pStyle w:val="Sinespaciado1"/>
        <w:rPr>
          <w:rFonts w:ascii="Arial" w:hAnsi="Arial" w:cs="Arial"/>
          <w:sz w:val="20"/>
          <w:szCs w:val="20"/>
        </w:rPr>
      </w:pPr>
    </w:p>
    <w:tbl>
      <w:tblPr>
        <w:tblW w:w="949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71"/>
        <w:gridCol w:w="5251"/>
        <w:gridCol w:w="2171"/>
      </w:tblGrid>
      <w:tr w:rsidR="00922586" w:rsidRPr="000523DA" w14:paraId="626CAE7C" w14:textId="77777777" w:rsidTr="006B66DC">
        <w:trPr>
          <w:trHeight w:val="411"/>
          <w:jc w:val="center"/>
        </w:trPr>
        <w:tc>
          <w:tcPr>
            <w:tcW w:w="7322" w:type="dxa"/>
            <w:gridSpan w:val="2"/>
            <w:tcBorders>
              <w:top w:val="single" w:sz="4" w:space="0" w:color="auto"/>
              <w:left w:val="single" w:sz="4" w:space="0" w:color="auto"/>
              <w:bottom w:val="single" w:sz="4" w:space="0" w:color="auto"/>
              <w:right w:val="single" w:sz="4" w:space="0" w:color="auto"/>
            </w:tcBorders>
          </w:tcPr>
          <w:p w14:paraId="26572EEB" w14:textId="77777777" w:rsidR="00922586" w:rsidRPr="000523DA" w:rsidRDefault="00922586" w:rsidP="006B66DC">
            <w:pPr>
              <w:pStyle w:val="Sinespaciado1"/>
              <w:rPr>
                <w:rFonts w:ascii="Arial" w:hAnsi="Arial" w:cs="Arial"/>
                <w:sz w:val="20"/>
                <w:szCs w:val="20"/>
              </w:rPr>
            </w:pPr>
          </w:p>
        </w:tc>
        <w:tc>
          <w:tcPr>
            <w:tcW w:w="2171" w:type="dxa"/>
            <w:tcBorders>
              <w:top w:val="single" w:sz="4" w:space="0" w:color="auto"/>
              <w:left w:val="single" w:sz="4" w:space="0" w:color="auto"/>
              <w:bottom w:val="single" w:sz="4" w:space="0" w:color="auto"/>
              <w:right w:val="single" w:sz="4" w:space="0" w:color="auto"/>
            </w:tcBorders>
            <w:hideMark/>
          </w:tcPr>
          <w:p w14:paraId="79AFA57D" w14:textId="77777777" w:rsidR="00922586" w:rsidRPr="000523DA" w:rsidRDefault="00922586" w:rsidP="006B66DC">
            <w:pPr>
              <w:pStyle w:val="Sinespaciado1"/>
              <w:jc w:val="center"/>
              <w:rPr>
                <w:rFonts w:ascii="Arial" w:hAnsi="Arial" w:cs="Arial"/>
                <w:b/>
                <w:sz w:val="20"/>
                <w:szCs w:val="20"/>
              </w:rPr>
            </w:pPr>
            <w:r w:rsidRPr="000523DA">
              <w:rPr>
                <w:rFonts w:ascii="Arial" w:hAnsi="Arial" w:cs="Arial"/>
                <w:b/>
                <w:sz w:val="20"/>
                <w:szCs w:val="20"/>
              </w:rPr>
              <w:t>Marcar (X) según corresponda</w:t>
            </w:r>
          </w:p>
        </w:tc>
      </w:tr>
      <w:tr w:rsidR="00922586" w:rsidRPr="000523DA" w14:paraId="68FD4AAA" w14:textId="77777777" w:rsidTr="006B66DC">
        <w:trPr>
          <w:trHeight w:val="551"/>
          <w:jc w:val="center"/>
        </w:trPr>
        <w:tc>
          <w:tcPr>
            <w:tcW w:w="2071" w:type="dxa"/>
            <w:tcBorders>
              <w:top w:val="single" w:sz="4" w:space="0" w:color="auto"/>
              <w:left w:val="single" w:sz="4" w:space="0" w:color="auto"/>
              <w:bottom w:val="single" w:sz="4" w:space="0" w:color="auto"/>
              <w:right w:val="single" w:sz="4" w:space="0" w:color="auto"/>
            </w:tcBorders>
            <w:vAlign w:val="center"/>
            <w:hideMark/>
          </w:tcPr>
          <w:p w14:paraId="7E6EB178" w14:textId="77777777" w:rsidR="00922586" w:rsidRPr="000523DA" w:rsidRDefault="00922586" w:rsidP="006B66DC">
            <w:pPr>
              <w:pStyle w:val="Sinespaciado1"/>
              <w:jc w:val="center"/>
              <w:rPr>
                <w:rFonts w:ascii="Arial" w:hAnsi="Arial" w:cs="Arial"/>
                <w:b/>
                <w:sz w:val="20"/>
                <w:szCs w:val="20"/>
              </w:rPr>
            </w:pPr>
            <w:r w:rsidRPr="000523DA">
              <w:rPr>
                <w:rFonts w:ascii="Arial" w:hAnsi="Arial" w:cs="Arial"/>
                <w:b/>
                <w:sz w:val="20"/>
                <w:szCs w:val="20"/>
              </w:rPr>
              <w:t>Por Producción</w:t>
            </w:r>
          </w:p>
          <w:p w14:paraId="779B5468" w14:textId="77777777" w:rsidR="00922586" w:rsidRPr="000523DA" w:rsidRDefault="00922586" w:rsidP="006B66DC">
            <w:pPr>
              <w:pStyle w:val="Sinespaciado1"/>
              <w:jc w:val="center"/>
              <w:rPr>
                <w:rFonts w:ascii="Arial" w:hAnsi="Arial" w:cs="Arial"/>
                <w:b/>
                <w:sz w:val="20"/>
                <w:szCs w:val="20"/>
              </w:rPr>
            </w:pPr>
            <w:r w:rsidRPr="000523DA">
              <w:rPr>
                <w:rFonts w:ascii="Arial" w:hAnsi="Arial" w:cs="Arial"/>
                <w:b/>
                <w:sz w:val="20"/>
                <w:szCs w:val="20"/>
              </w:rPr>
              <w:t>Nacional</w:t>
            </w:r>
          </w:p>
        </w:tc>
        <w:tc>
          <w:tcPr>
            <w:tcW w:w="5251" w:type="dxa"/>
            <w:tcBorders>
              <w:top w:val="single" w:sz="4" w:space="0" w:color="auto"/>
              <w:left w:val="single" w:sz="4" w:space="0" w:color="auto"/>
              <w:bottom w:val="single" w:sz="4" w:space="0" w:color="auto"/>
              <w:right w:val="single" w:sz="4" w:space="0" w:color="auto"/>
            </w:tcBorders>
            <w:vAlign w:val="center"/>
            <w:hideMark/>
          </w:tcPr>
          <w:p w14:paraId="1D0217E3" w14:textId="77777777" w:rsidR="00922586" w:rsidRPr="000523DA" w:rsidRDefault="00922586" w:rsidP="006B66DC">
            <w:pPr>
              <w:pStyle w:val="Sinespaciado1"/>
              <w:rPr>
                <w:rFonts w:ascii="Arial" w:hAnsi="Arial" w:cs="Arial"/>
                <w:sz w:val="20"/>
                <w:szCs w:val="20"/>
              </w:rPr>
            </w:pPr>
            <w:r w:rsidRPr="000523DA">
              <w:rPr>
                <w:rFonts w:ascii="Arial" w:hAnsi="Arial" w:cs="Arial"/>
                <w:sz w:val="20"/>
                <w:szCs w:val="20"/>
                <w:lang w:eastAsia="es-CO"/>
              </w:rPr>
              <w:t>Cuando el servicio sea prestado por un oferente colombiano (persona natural o jurídica) o residente en Colombia</w:t>
            </w:r>
          </w:p>
        </w:tc>
        <w:tc>
          <w:tcPr>
            <w:tcW w:w="2171" w:type="dxa"/>
            <w:tcBorders>
              <w:top w:val="single" w:sz="4" w:space="0" w:color="auto"/>
              <w:left w:val="single" w:sz="4" w:space="0" w:color="auto"/>
              <w:bottom w:val="single" w:sz="4" w:space="0" w:color="auto"/>
              <w:right w:val="single" w:sz="4" w:space="0" w:color="auto"/>
            </w:tcBorders>
            <w:vAlign w:val="center"/>
            <w:hideMark/>
          </w:tcPr>
          <w:p w14:paraId="745B2DE9" w14:textId="77777777" w:rsidR="00922586" w:rsidRPr="000523DA" w:rsidRDefault="00922586" w:rsidP="006B66DC">
            <w:pPr>
              <w:pStyle w:val="Sinespaciado1"/>
              <w:jc w:val="center"/>
              <w:rPr>
                <w:rFonts w:ascii="Arial" w:hAnsi="Arial" w:cs="Arial"/>
                <w:sz w:val="20"/>
                <w:szCs w:val="20"/>
              </w:rPr>
            </w:pPr>
            <w:r w:rsidRPr="000523DA">
              <w:rPr>
                <w:rFonts w:ascii="Arial" w:hAnsi="Arial" w:cs="Arial"/>
                <w:sz w:val="20"/>
                <w:szCs w:val="20"/>
              </w:rPr>
              <w:t xml:space="preserve">SI </w:t>
            </w:r>
            <w:r w:rsidRPr="000523DA">
              <w:rPr>
                <w:rFonts w:ascii="Segoe UI Symbol" w:eastAsia="MS Gothic" w:hAnsi="Segoe UI Symbol" w:cs="Segoe UI Symbol"/>
                <w:sz w:val="20"/>
                <w:szCs w:val="20"/>
              </w:rPr>
              <w:t>☐</w:t>
            </w:r>
          </w:p>
        </w:tc>
      </w:tr>
      <w:tr w:rsidR="00922586" w:rsidRPr="000523DA" w14:paraId="0DC09820" w14:textId="77777777" w:rsidTr="006B66DC">
        <w:trPr>
          <w:trHeight w:val="1152"/>
          <w:jc w:val="center"/>
        </w:trPr>
        <w:tc>
          <w:tcPr>
            <w:tcW w:w="2071" w:type="dxa"/>
            <w:vMerge w:val="restart"/>
            <w:tcBorders>
              <w:top w:val="single" w:sz="4" w:space="0" w:color="auto"/>
              <w:left w:val="single" w:sz="4" w:space="0" w:color="auto"/>
              <w:bottom w:val="single" w:sz="4" w:space="0" w:color="auto"/>
              <w:right w:val="single" w:sz="4" w:space="0" w:color="auto"/>
            </w:tcBorders>
            <w:vAlign w:val="center"/>
            <w:hideMark/>
          </w:tcPr>
          <w:p w14:paraId="582641E2" w14:textId="77777777" w:rsidR="00922586" w:rsidRPr="000523DA" w:rsidRDefault="00922586" w:rsidP="006B66DC">
            <w:pPr>
              <w:pStyle w:val="Sinespaciado1"/>
              <w:jc w:val="center"/>
              <w:rPr>
                <w:rFonts w:ascii="Arial" w:hAnsi="Arial" w:cs="Arial"/>
                <w:b/>
                <w:sz w:val="20"/>
                <w:szCs w:val="20"/>
              </w:rPr>
            </w:pPr>
            <w:r w:rsidRPr="000523DA">
              <w:rPr>
                <w:rFonts w:ascii="Arial" w:eastAsia="Batang" w:hAnsi="Arial" w:cs="Arial"/>
                <w:b/>
                <w:sz w:val="20"/>
                <w:szCs w:val="20"/>
                <w:lang w:val="es-ES_tradnl"/>
              </w:rPr>
              <w:t>Por Acuerdo o Tratado Internacional o Principio de Reciprocidad</w:t>
            </w:r>
          </w:p>
        </w:tc>
        <w:tc>
          <w:tcPr>
            <w:tcW w:w="5251" w:type="dxa"/>
            <w:tcBorders>
              <w:top w:val="single" w:sz="4" w:space="0" w:color="auto"/>
              <w:left w:val="single" w:sz="4" w:space="0" w:color="auto"/>
              <w:bottom w:val="single" w:sz="4" w:space="0" w:color="auto"/>
              <w:right w:val="single" w:sz="4" w:space="0" w:color="auto"/>
            </w:tcBorders>
            <w:vAlign w:val="center"/>
            <w:hideMark/>
          </w:tcPr>
          <w:p w14:paraId="4EBA6B0B" w14:textId="77777777" w:rsidR="00922586" w:rsidRPr="000523DA" w:rsidRDefault="00922586" w:rsidP="006B66DC">
            <w:pPr>
              <w:pStyle w:val="Sinespaciado1"/>
              <w:jc w:val="both"/>
              <w:rPr>
                <w:rFonts w:ascii="Arial" w:hAnsi="Arial" w:cs="Arial"/>
                <w:sz w:val="20"/>
                <w:szCs w:val="20"/>
              </w:rPr>
            </w:pPr>
            <w:r w:rsidRPr="000523DA">
              <w:rPr>
                <w:rFonts w:ascii="Arial" w:hAnsi="Arial" w:cs="Arial"/>
                <w:sz w:val="20"/>
                <w:szCs w:val="20"/>
              </w:rPr>
              <w:t>Para servicios correspondientes a oferentes nacionales de países que hacen parte de Acuerdos o Tratados Internacionales celebrados con Colombia aplicables a este proceso de contratación</w:t>
            </w:r>
          </w:p>
        </w:tc>
        <w:tc>
          <w:tcPr>
            <w:tcW w:w="2171" w:type="dxa"/>
            <w:tcBorders>
              <w:top w:val="single" w:sz="4" w:space="0" w:color="auto"/>
              <w:left w:val="single" w:sz="4" w:space="0" w:color="auto"/>
              <w:bottom w:val="single" w:sz="4" w:space="0" w:color="auto"/>
              <w:right w:val="single" w:sz="4" w:space="0" w:color="auto"/>
            </w:tcBorders>
            <w:vAlign w:val="center"/>
            <w:hideMark/>
          </w:tcPr>
          <w:p w14:paraId="60A96D12" w14:textId="77777777" w:rsidR="00922586" w:rsidRPr="000523DA" w:rsidRDefault="00922586" w:rsidP="006B66DC">
            <w:pPr>
              <w:pStyle w:val="Sinespaciado1"/>
              <w:jc w:val="center"/>
              <w:rPr>
                <w:rFonts w:ascii="Arial" w:hAnsi="Arial" w:cs="Arial"/>
                <w:sz w:val="20"/>
                <w:szCs w:val="20"/>
              </w:rPr>
            </w:pPr>
            <w:r w:rsidRPr="000523DA">
              <w:rPr>
                <w:rFonts w:ascii="Arial" w:hAnsi="Arial" w:cs="Arial"/>
                <w:sz w:val="20"/>
                <w:szCs w:val="20"/>
              </w:rPr>
              <w:t xml:space="preserve">SI </w:t>
            </w:r>
            <w:r w:rsidRPr="000523DA">
              <w:rPr>
                <w:rFonts w:ascii="Segoe UI Symbol" w:eastAsia="MS Gothic" w:hAnsi="Segoe UI Symbol" w:cs="Segoe UI Symbol"/>
                <w:sz w:val="20"/>
                <w:szCs w:val="20"/>
              </w:rPr>
              <w:t>☐</w:t>
            </w:r>
          </w:p>
          <w:p w14:paraId="5ECA30D7" w14:textId="77777777" w:rsidR="00922586" w:rsidRPr="000523DA" w:rsidRDefault="00922586" w:rsidP="006B66DC">
            <w:pPr>
              <w:pStyle w:val="Sinespaciado1"/>
              <w:jc w:val="both"/>
              <w:rPr>
                <w:rFonts w:ascii="Arial" w:hAnsi="Arial" w:cs="Arial"/>
                <w:sz w:val="20"/>
                <w:szCs w:val="20"/>
              </w:rPr>
            </w:pPr>
            <w:r w:rsidRPr="000523DA">
              <w:rPr>
                <w:rFonts w:ascii="Arial" w:hAnsi="Arial" w:cs="Arial"/>
                <w:sz w:val="20"/>
                <w:szCs w:val="20"/>
              </w:rPr>
              <w:t xml:space="preserve">Deberá allegar diligenciado el Formulario </w:t>
            </w:r>
            <w:proofErr w:type="spellStart"/>
            <w:r w:rsidRPr="000523DA">
              <w:rPr>
                <w:rFonts w:ascii="Arial" w:hAnsi="Arial" w:cs="Arial"/>
                <w:sz w:val="20"/>
                <w:szCs w:val="20"/>
              </w:rPr>
              <w:t>N°</w:t>
            </w:r>
            <w:proofErr w:type="spellEnd"/>
            <w:r w:rsidRPr="000523DA">
              <w:rPr>
                <w:rFonts w:ascii="Arial" w:hAnsi="Arial" w:cs="Arial"/>
                <w:sz w:val="20"/>
                <w:szCs w:val="20"/>
              </w:rPr>
              <w:t xml:space="preserve"> 6ª - Indicación de trato nacional</w:t>
            </w:r>
            <w:r w:rsidRPr="000523DA">
              <w:rPr>
                <w:rFonts w:ascii="Arial" w:hAnsi="Arial" w:cs="Arial"/>
                <w:sz w:val="20"/>
                <w:szCs w:val="20"/>
                <w:highlight w:val="yellow"/>
              </w:rPr>
              <w:t xml:space="preserve"> </w:t>
            </w:r>
          </w:p>
        </w:tc>
      </w:tr>
      <w:tr w:rsidR="00922586" w:rsidRPr="000523DA" w14:paraId="72BB5659" w14:textId="77777777" w:rsidTr="006B66DC">
        <w:trPr>
          <w:trHeight w:val="808"/>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098CC4F" w14:textId="77777777" w:rsidR="00922586" w:rsidRPr="000523DA" w:rsidRDefault="00922586" w:rsidP="006B66DC"/>
        </w:tc>
        <w:tc>
          <w:tcPr>
            <w:tcW w:w="5251" w:type="dxa"/>
            <w:tcBorders>
              <w:top w:val="single" w:sz="4" w:space="0" w:color="auto"/>
              <w:left w:val="single" w:sz="4" w:space="0" w:color="auto"/>
              <w:bottom w:val="single" w:sz="4" w:space="0" w:color="auto"/>
              <w:right w:val="single" w:sz="4" w:space="0" w:color="auto"/>
            </w:tcBorders>
            <w:vAlign w:val="center"/>
            <w:hideMark/>
          </w:tcPr>
          <w:p w14:paraId="70E2AD84" w14:textId="77777777" w:rsidR="00922586" w:rsidRPr="000523DA" w:rsidRDefault="00922586" w:rsidP="006B66DC">
            <w:pPr>
              <w:pStyle w:val="Sinespaciado1"/>
              <w:rPr>
                <w:rFonts w:ascii="Arial" w:hAnsi="Arial" w:cs="Arial"/>
                <w:sz w:val="20"/>
                <w:szCs w:val="20"/>
              </w:rPr>
            </w:pPr>
            <w:r w:rsidRPr="000523DA">
              <w:rPr>
                <w:rFonts w:ascii="Arial" w:hAnsi="Arial" w:cs="Arial"/>
                <w:sz w:val="20"/>
                <w:szCs w:val="20"/>
              </w:rPr>
              <w:t>Para los servicios correspondientes a oferentes nacionales de países que aplican Principio de Reciprocidad</w:t>
            </w:r>
          </w:p>
        </w:tc>
        <w:tc>
          <w:tcPr>
            <w:tcW w:w="2171" w:type="dxa"/>
            <w:tcBorders>
              <w:top w:val="single" w:sz="4" w:space="0" w:color="auto"/>
              <w:left w:val="single" w:sz="4" w:space="0" w:color="auto"/>
              <w:bottom w:val="single" w:sz="4" w:space="0" w:color="auto"/>
              <w:right w:val="single" w:sz="4" w:space="0" w:color="auto"/>
            </w:tcBorders>
            <w:vAlign w:val="center"/>
            <w:hideMark/>
          </w:tcPr>
          <w:p w14:paraId="43279158" w14:textId="77777777" w:rsidR="00922586" w:rsidRPr="000523DA" w:rsidRDefault="00922586" w:rsidP="006B66DC">
            <w:pPr>
              <w:pStyle w:val="Sinespaciado1"/>
              <w:jc w:val="center"/>
              <w:rPr>
                <w:rFonts w:ascii="Arial" w:hAnsi="Arial" w:cs="Arial"/>
                <w:sz w:val="20"/>
                <w:szCs w:val="20"/>
              </w:rPr>
            </w:pPr>
            <w:r w:rsidRPr="000523DA">
              <w:rPr>
                <w:rFonts w:ascii="Arial" w:hAnsi="Arial" w:cs="Arial"/>
                <w:sz w:val="20"/>
                <w:szCs w:val="20"/>
              </w:rPr>
              <w:t xml:space="preserve">SI </w:t>
            </w:r>
            <w:r w:rsidRPr="000523DA">
              <w:rPr>
                <w:rFonts w:ascii="Segoe UI Symbol" w:eastAsia="MS Gothic" w:hAnsi="Segoe UI Symbol" w:cs="Segoe UI Symbol"/>
                <w:sz w:val="20"/>
                <w:szCs w:val="20"/>
              </w:rPr>
              <w:t>☐</w:t>
            </w:r>
          </w:p>
          <w:p w14:paraId="5FFFC87D" w14:textId="77777777" w:rsidR="00922586" w:rsidRPr="000523DA" w:rsidRDefault="00922586" w:rsidP="006B66DC">
            <w:pPr>
              <w:pStyle w:val="Sinespaciado1"/>
              <w:jc w:val="both"/>
              <w:rPr>
                <w:rFonts w:ascii="Arial" w:hAnsi="Arial" w:cs="Arial"/>
                <w:sz w:val="20"/>
                <w:szCs w:val="20"/>
              </w:rPr>
            </w:pPr>
            <w:r w:rsidRPr="000523DA">
              <w:rPr>
                <w:rFonts w:ascii="Arial" w:hAnsi="Arial" w:cs="Arial"/>
                <w:sz w:val="20"/>
                <w:szCs w:val="20"/>
              </w:rPr>
              <w:t xml:space="preserve">Deberá allegar diligenciado el Formulario </w:t>
            </w:r>
            <w:proofErr w:type="spellStart"/>
            <w:r w:rsidRPr="000523DA">
              <w:rPr>
                <w:rFonts w:ascii="Arial" w:hAnsi="Arial" w:cs="Arial"/>
                <w:sz w:val="20"/>
                <w:szCs w:val="20"/>
              </w:rPr>
              <w:t>N°</w:t>
            </w:r>
            <w:proofErr w:type="spellEnd"/>
            <w:r w:rsidRPr="000523DA">
              <w:rPr>
                <w:rFonts w:ascii="Arial" w:hAnsi="Arial" w:cs="Arial"/>
                <w:sz w:val="20"/>
                <w:szCs w:val="20"/>
              </w:rPr>
              <w:t xml:space="preserve"> 6A - Indicación de trato nacional</w:t>
            </w:r>
          </w:p>
        </w:tc>
      </w:tr>
    </w:tbl>
    <w:p w14:paraId="17EC869A" w14:textId="77777777" w:rsidR="00922586" w:rsidRPr="000523DA" w:rsidRDefault="00922586" w:rsidP="00922586">
      <w:pPr>
        <w:pStyle w:val="Sinespaciado1"/>
        <w:rPr>
          <w:rFonts w:ascii="Arial" w:hAnsi="Arial" w:cs="Arial"/>
          <w:sz w:val="20"/>
          <w:szCs w:val="20"/>
        </w:rPr>
      </w:pPr>
    </w:p>
    <w:tbl>
      <w:tblPr>
        <w:tblW w:w="949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90"/>
        <w:gridCol w:w="2565"/>
        <w:gridCol w:w="2438"/>
      </w:tblGrid>
      <w:tr w:rsidR="00922586" w:rsidRPr="000523DA" w14:paraId="6AE84E9B" w14:textId="77777777" w:rsidTr="006B66DC">
        <w:trPr>
          <w:trHeight w:val="131"/>
          <w:jc w:val="center"/>
        </w:trPr>
        <w:tc>
          <w:tcPr>
            <w:tcW w:w="4490" w:type="dxa"/>
            <w:tcBorders>
              <w:top w:val="single" w:sz="4" w:space="0" w:color="auto"/>
              <w:left w:val="single" w:sz="4" w:space="0" w:color="auto"/>
              <w:bottom w:val="single" w:sz="4" w:space="0" w:color="auto"/>
              <w:right w:val="single" w:sz="4" w:space="0" w:color="auto"/>
            </w:tcBorders>
            <w:vAlign w:val="center"/>
            <w:hideMark/>
          </w:tcPr>
          <w:p w14:paraId="67F47592" w14:textId="77777777" w:rsidR="00922586" w:rsidRPr="000523DA" w:rsidRDefault="00922586" w:rsidP="006B66DC">
            <w:pPr>
              <w:pStyle w:val="Sinespaciado1"/>
              <w:spacing w:line="256" w:lineRule="auto"/>
              <w:jc w:val="center"/>
              <w:rPr>
                <w:rFonts w:ascii="Arial" w:eastAsia="MS Mincho" w:hAnsi="Arial" w:cs="Arial"/>
                <w:b/>
                <w:bCs/>
                <w:sz w:val="20"/>
                <w:szCs w:val="20"/>
              </w:rPr>
            </w:pPr>
            <w:r w:rsidRPr="000523DA">
              <w:rPr>
                <w:rFonts w:ascii="Arial" w:eastAsia="MS Mincho" w:hAnsi="Arial" w:cs="Arial"/>
                <w:b/>
                <w:bCs/>
                <w:sz w:val="20"/>
                <w:szCs w:val="20"/>
              </w:rPr>
              <w:t>Porcentaje de los servicios de acuerdo con el desarrollo del proceso contractual</w:t>
            </w:r>
          </w:p>
        </w:tc>
        <w:tc>
          <w:tcPr>
            <w:tcW w:w="2565" w:type="dxa"/>
            <w:tcBorders>
              <w:top w:val="single" w:sz="4" w:space="0" w:color="auto"/>
              <w:left w:val="single" w:sz="4" w:space="0" w:color="auto"/>
              <w:bottom w:val="single" w:sz="4" w:space="0" w:color="auto"/>
              <w:right w:val="single" w:sz="4" w:space="0" w:color="auto"/>
            </w:tcBorders>
            <w:vAlign w:val="center"/>
            <w:hideMark/>
          </w:tcPr>
          <w:p w14:paraId="284F41A6" w14:textId="77777777" w:rsidR="00922586" w:rsidRPr="000523DA" w:rsidRDefault="00922586" w:rsidP="006B66DC">
            <w:pPr>
              <w:pStyle w:val="Sinespaciado1"/>
              <w:spacing w:line="256" w:lineRule="auto"/>
              <w:jc w:val="center"/>
              <w:rPr>
                <w:rFonts w:ascii="Arial" w:eastAsia="MS Mincho" w:hAnsi="Arial" w:cs="Arial"/>
                <w:b/>
                <w:bCs/>
                <w:sz w:val="20"/>
                <w:szCs w:val="20"/>
              </w:rPr>
            </w:pPr>
          </w:p>
          <w:p w14:paraId="03964E75" w14:textId="77777777" w:rsidR="00922586" w:rsidRPr="000523DA" w:rsidRDefault="00922586" w:rsidP="006B66DC">
            <w:pPr>
              <w:pStyle w:val="Sinespaciado1"/>
              <w:spacing w:line="256" w:lineRule="auto"/>
              <w:jc w:val="center"/>
              <w:rPr>
                <w:rFonts w:ascii="Arial" w:eastAsia="MS Mincho" w:hAnsi="Arial" w:cs="Arial"/>
                <w:b/>
                <w:bCs/>
                <w:sz w:val="20"/>
                <w:szCs w:val="20"/>
              </w:rPr>
            </w:pPr>
            <w:r w:rsidRPr="000523DA">
              <w:rPr>
                <w:rFonts w:ascii="Arial" w:eastAsia="MS Mincho" w:hAnsi="Arial" w:cs="Arial"/>
                <w:b/>
                <w:bCs/>
                <w:sz w:val="20"/>
                <w:szCs w:val="20"/>
              </w:rPr>
              <w:t>Marcar con (x) donde corresponda</w:t>
            </w:r>
          </w:p>
        </w:tc>
        <w:tc>
          <w:tcPr>
            <w:tcW w:w="2438" w:type="dxa"/>
            <w:tcBorders>
              <w:top w:val="single" w:sz="4" w:space="0" w:color="auto"/>
              <w:left w:val="single" w:sz="4" w:space="0" w:color="auto"/>
              <w:bottom w:val="single" w:sz="4" w:space="0" w:color="auto"/>
              <w:right w:val="single" w:sz="4" w:space="0" w:color="auto"/>
            </w:tcBorders>
            <w:hideMark/>
          </w:tcPr>
          <w:p w14:paraId="384C871E" w14:textId="77777777" w:rsidR="00922586" w:rsidRPr="000523DA" w:rsidRDefault="00922586" w:rsidP="006B66DC">
            <w:pPr>
              <w:pStyle w:val="Sinespaciado1"/>
              <w:spacing w:line="256" w:lineRule="auto"/>
              <w:jc w:val="center"/>
              <w:rPr>
                <w:rFonts w:ascii="Arial" w:eastAsia="MS Mincho" w:hAnsi="Arial" w:cs="Arial"/>
                <w:b/>
                <w:bCs/>
                <w:sz w:val="20"/>
                <w:szCs w:val="20"/>
              </w:rPr>
            </w:pPr>
            <w:r w:rsidRPr="000523DA">
              <w:rPr>
                <w:rFonts w:ascii="Arial" w:eastAsia="MS Mincho" w:hAnsi="Arial" w:cs="Arial"/>
                <w:b/>
                <w:bCs/>
                <w:sz w:val="20"/>
                <w:szCs w:val="20"/>
              </w:rPr>
              <w:t>Puntaje determinado según pliego de condiciones</w:t>
            </w:r>
          </w:p>
        </w:tc>
      </w:tr>
      <w:tr w:rsidR="00922586" w:rsidRPr="000523DA" w14:paraId="292468E4" w14:textId="77777777" w:rsidTr="006B66DC">
        <w:trPr>
          <w:trHeight w:val="131"/>
          <w:jc w:val="center"/>
        </w:trPr>
        <w:tc>
          <w:tcPr>
            <w:tcW w:w="4490" w:type="dxa"/>
            <w:tcBorders>
              <w:top w:val="single" w:sz="4" w:space="0" w:color="auto"/>
              <w:left w:val="single" w:sz="4" w:space="0" w:color="auto"/>
              <w:bottom w:val="single" w:sz="4" w:space="0" w:color="auto"/>
              <w:right w:val="single" w:sz="4" w:space="0" w:color="auto"/>
            </w:tcBorders>
            <w:hideMark/>
          </w:tcPr>
          <w:p w14:paraId="6D1C7FCD" w14:textId="77777777" w:rsidR="00922586" w:rsidRPr="000523DA" w:rsidRDefault="00922586" w:rsidP="006B66DC">
            <w:pPr>
              <w:pStyle w:val="NormalWeb"/>
              <w:spacing w:after="0" w:afterAutospacing="0" w:line="256" w:lineRule="auto"/>
              <w:jc w:val="center"/>
              <w:rPr>
                <w:rFonts w:ascii="Arial" w:hAnsi="Arial" w:cs="Arial"/>
                <w:color w:val="000000"/>
                <w:sz w:val="20"/>
                <w:szCs w:val="20"/>
                <w:lang w:eastAsia="en-US"/>
              </w:rPr>
            </w:pPr>
            <w:r w:rsidRPr="000523DA">
              <w:rPr>
                <w:rFonts w:ascii="Arial" w:hAnsi="Arial" w:cs="Arial"/>
                <w:color w:val="000000"/>
                <w:sz w:val="20"/>
                <w:szCs w:val="20"/>
                <w:lang w:eastAsia="en-US"/>
              </w:rPr>
              <w:t>Igual al 100%</w:t>
            </w:r>
          </w:p>
        </w:tc>
        <w:tc>
          <w:tcPr>
            <w:tcW w:w="2565" w:type="dxa"/>
            <w:tcBorders>
              <w:top w:val="single" w:sz="4" w:space="0" w:color="auto"/>
              <w:left w:val="single" w:sz="4" w:space="0" w:color="auto"/>
              <w:bottom w:val="single" w:sz="4" w:space="0" w:color="auto"/>
              <w:right w:val="single" w:sz="4" w:space="0" w:color="auto"/>
            </w:tcBorders>
            <w:hideMark/>
          </w:tcPr>
          <w:p w14:paraId="795FC019" w14:textId="77777777" w:rsidR="00922586" w:rsidRPr="000523DA" w:rsidRDefault="00922586" w:rsidP="006B66DC">
            <w:pPr>
              <w:pStyle w:val="Sinespaciado1"/>
              <w:spacing w:line="256" w:lineRule="auto"/>
              <w:jc w:val="center"/>
              <w:rPr>
                <w:rFonts w:ascii="Arial" w:eastAsia="MS Mincho" w:hAnsi="Arial" w:cs="Arial"/>
                <w:color w:val="000000"/>
                <w:sz w:val="20"/>
                <w:szCs w:val="20"/>
              </w:rPr>
            </w:pPr>
          </w:p>
        </w:tc>
        <w:tc>
          <w:tcPr>
            <w:tcW w:w="2438" w:type="dxa"/>
            <w:tcBorders>
              <w:top w:val="single" w:sz="4" w:space="0" w:color="auto"/>
              <w:left w:val="single" w:sz="4" w:space="0" w:color="auto"/>
              <w:bottom w:val="single" w:sz="4" w:space="0" w:color="auto"/>
              <w:right w:val="single" w:sz="4" w:space="0" w:color="auto"/>
            </w:tcBorders>
            <w:hideMark/>
          </w:tcPr>
          <w:p w14:paraId="69597D2F" w14:textId="77777777" w:rsidR="00922586" w:rsidRPr="000523DA" w:rsidRDefault="00922586" w:rsidP="006B66DC">
            <w:pPr>
              <w:pStyle w:val="Sinespaciado1"/>
              <w:spacing w:line="256" w:lineRule="auto"/>
              <w:jc w:val="center"/>
              <w:rPr>
                <w:rFonts w:ascii="Arial" w:eastAsia="MS Mincho" w:hAnsi="Arial" w:cs="Arial"/>
                <w:color w:val="000000"/>
                <w:sz w:val="20"/>
                <w:szCs w:val="20"/>
              </w:rPr>
            </w:pPr>
            <w:r w:rsidRPr="000523DA">
              <w:rPr>
                <w:rFonts w:ascii="Arial" w:eastAsia="MS Mincho" w:hAnsi="Arial" w:cs="Arial"/>
                <w:color w:val="000000"/>
                <w:sz w:val="20"/>
                <w:szCs w:val="20"/>
              </w:rPr>
              <w:t>100</w:t>
            </w:r>
          </w:p>
        </w:tc>
      </w:tr>
      <w:tr w:rsidR="00922586" w:rsidRPr="000523DA" w14:paraId="46C2CD72" w14:textId="77777777" w:rsidTr="006B66DC">
        <w:trPr>
          <w:trHeight w:val="131"/>
          <w:jc w:val="center"/>
        </w:trPr>
        <w:tc>
          <w:tcPr>
            <w:tcW w:w="4490" w:type="dxa"/>
            <w:tcBorders>
              <w:top w:val="single" w:sz="4" w:space="0" w:color="auto"/>
              <w:left w:val="single" w:sz="4" w:space="0" w:color="auto"/>
              <w:bottom w:val="single" w:sz="4" w:space="0" w:color="auto"/>
              <w:right w:val="single" w:sz="4" w:space="0" w:color="auto"/>
            </w:tcBorders>
          </w:tcPr>
          <w:p w14:paraId="74D8AD1F" w14:textId="77777777" w:rsidR="00922586" w:rsidRPr="000523DA" w:rsidRDefault="00922586" w:rsidP="006B66DC">
            <w:pPr>
              <w:pStyle w:val="NormalWeb"/>
              <w:tabs>
                <w:tab w:val="center" w:pos="2137"/>
                <w:tab w:val="left" w:pos="3330"/>
              </w:tabs>
              <w:spacing w:after="0" w:afterAutospacing="0" w:line="256" w:lineRule="auto"/>
              <w:rPr>
                <w:rFonts w:ascii="Arial" w:hAnsi="Arial" w:cs="Arial"/>
                <w:color w:val="000000"/>
                <w:sz w:val="20"/>
                <w:szCs w:val="20"/>
                <w:lang w:eastAsia="en-US"/>
              </w:rPr>
            </w:pPr>
            <w:r w:rsidRPr="000523DA">
              <w:rPr>
                <w:rFonts w:ascii="Arial" w:hAnsi="Arial" w:cs="Arial"/>
                <w:color w:val="000000"/>
                <w:sz w:val="20"/>
                <w:szCs w:val="20"/>
                <w:lang w:eastAsia="en-US"/>
              </w:rPr>
              <w:tab/>
              <w:t xml:space="preserve">&gt;75% y &lt; 100% </w:t>
            </w:r>
            <w:r w:rsidRPr="000523DA">
              <w:rPr>
                <w:rFonts w:ascii="Arial" w:hAnsi="Arial" w:cs="Arial"/>
                <w:color w:val="000000"/>
                <w:sz w:val="20"/>
                <w:szCs w:val="20"/>
                <w:lang w:eastAsia="en-US"/>
              </w:rPr>
              <w:tab/>
            </w:r>
          </w:p>
        </w:tc>
        <w:tc>
          <w:tcPr>
            <w:tcW w:w="2565" w:type="dxa"/>
            <w:tcBorders>
              <w:top w:val="single" w:sz="4" w:space="0" w:color="auto"/>
              <w:left w:val="single" w:sz="4" w:space="0" w:color="auto"/>
              <w:bottom w:val="single" w:sz="4" w:space="0" w:color="auto"/>
              <w:right w:val="single" w:sz="4" w:space="0" w:color="auto"/>
            </w:tcBorders>
          </w:tcPr>
          <w:p w14:paraId="3776643D" w14:textId="77777777" w:rsidR="00922586" w:rsidRPr="000523DA" w:rsidRDefault="00922586" w:rsidP="006B66DC">
            <w:pPr>
              <w:pStyle w:val="Sinespaciado1"/>
              <w:spacing w:line="256" w:lineRule="auto"/>
              <w:jc w:val="center"/>
              <w:rPr>
                <w:rFonts w:ascii="Arial" w:eastAsia="MS Gothic" w:hAnsi="Arial" w:cs="Arial"/>
                <w:color w:val="000000"/>
                <w:sz w:val="20"/>
                <w:szCs w:val="20"/>
              </w:rPr>
            </w:pPr>
          </w:p>
        </w:tc>
        <w:tc>
          <w:tcPr>
            <w:tcW w:w="2438" w:type="dxa"/>
            <w:tcBorders>
              <w:top w:val="single" w:sz="4" w:space="0" w:color="auto"/>
              <w:left w:val="single" w:sz="4" w:space="0" w:color="auto"/>
              <w:bottom w:val="single" w:sz="4" w:space="0" w:color="auto"/>
              <w:right w:val="single" w:sz="4" w:space="0" w:color="auto"/>
            </w:tcBorders>
          </w:tcPr>
          <w:p w14:paraId="53F05A3E" w14:textId="77777777" w:rsidR="00922586" w:rsidRPr="000523DA" w:rsidRDefault="00922586" w:rsidP="006B66DC">
            <w:pPr>
              <w:pStyle w:val="Sinespaciado1"/>
              <w:spacing w:line="256" w:lineRule="auto"/>
              <w:jc w:val="center"/>
              <w:rPr>
                <w:rFonts w:ascii="Arial" w:eastAsia="MS Mincho" w:hAnsi="Arial" w:cs="Arial"/>
                <w:color w:val="000000"/>
                <w:sz w:val="20"/>
                <w:szCs w:val="20"/>
              </w:rPr>
            </w:pPr>
            <w:r w:rsidRPr="000523DA">
              <w:rPr>
                <w:rFonts w:ascii="Arial" w:eastAsia="MS Mincho" w:hAnsi="Arial" w:cs="Arial"/>
                <w:color w:val="000000"/>
                <w:sz w:val="20"/>
                <w:szCs w:val="20"/>
              </w:rPr>
              <w:t>70</w:t>
            </w:r>
          </w:p>
        </w:tc>
      </w:tr>
      <w:tr w:rsidR="00922586" w:rsidRPr="000523DA" w14:paraId="67009EB6" w14:textId="77777777" w:rsidTr="006B66DC">
        <w:trPr>
          <w:trHeight w:val="131"/>
          <w:jc w:val="center"/>
        </w:trPr>
        <w:tc>
          <w:tcPr>
            <w:tcW w:w="4490" w:type="dxa"/>
            <w:tcBorders>
              <w:top w:val="single" w:sz="4" w:space="0" w:color="auto"/>
              <w:left w:val="single" w:sz="4" w:space="0" w:color="auto"/>
              <w:bottom w:val="single" w:sz="4" w:space="0" w:color="auto"/>
              <w:right w:val="single" w:sz="4" w:space="0" w:color="auto"/>
            </w:tcBorders>
          </w:tcPr>
          <w:p w14:paraId="3A506ED9" w14:textId="77777777" w:rsidR="00922586" w:rsidRPr="000523DA" w:rsidRDefault="00922586" w:rsidP="006B66DC">
            <w:pPr>
              <w:pStyle w:val="NormalWeb"/>
              <w:spacing w:after="0" w:afterAutospacing="0" w:line="256" w:lineRule="auto"/>
              <w:jc w:val="center"/>
              <w:rPr>
                <w:rFonts w:ascii="Arial" w:hAnsi="Arial" w:cs="Arial"/>
                <w:color w:val="000000"/>
                <w:sz w:val="20"/>
                <w:szCs w:val="20"/>
                <w:lang w:eastAsia="en-US"/>
              </w:rPr>
            </w:pPr>
            <w:r w:rsidRPr="000523DA">
              <w:rPr>
                <w:rFonts w:ascii="Arial" w:hAnsi="Arial" w:cs="Arial"/>
                <w:color w:val="000000"/>
                <w:sz w:val="20"/>
                <w:szCs w:val="20"/>
                <w:lang w:eastAsia="en-US"/>
              </w:rPr>
              <w:t xml:space="preserve">&gt;50% y </w:t>
            </w:r>
            <w:r>
              <w:rPr>
                <w:rFonts w:ascii="Arial" w:hAnsi="Arial" w:cs="Arial"/>
                <w:color w:val="000000"/>
                <w:sz w:val="20"/>
                <w:szCs w:val="20"/>
                <w:lang w:eastAsia="en-US"/>
              </w:rPr>
              <w:t>≤</w:t>
            </w:r>
            <w:r w:rsidRPr="000523DA">
              <w:rPr>
                <w:rFonts w:ascii="Arial" w:hAnsi="Arial" w:cs="Arial"/>
                <w:color w:val="000000"/>
                <w:sz w:val="20"/>
                <w:szCs w:val="20"/>
                <w:lang w:eastAsia="en-US"/>
              </w:rPr>
              <w:t xml:space="preserve">75% </w:t>
            </w:r>
          </w:p>
        </w:tc>
        <w:tc>
          <w:tcPr>
            <w:tcW w:w="2565" w:type="dxa"/>
            <w:tcBorders>
              <w:top w:val="single" w:sz="4" w:space="0" w:color="auto"/>
              <w:left w:val="single" w:sz="4" w:space="0" w:color="auto"/>
              <w:bottom w:val="single" w:sz="4" w:space="0" w:color="auto"/>
              <w:right w:val="single" w:sz="4" w:space="0" w:color="auto"/>
            </w:tcBorders>
          </w:tcPr>
          <w:p w14:paraId="3AB94BE8" w14:textId="77777777" w:rsidR="00922586" w:rsidRPr="000523DA" w:rsidRDefault="00922586" w:rsidP="006B66DC">
            <w:pPr>
              <w:pStyle w:val="Sinespaciado1"/>
              <w:spacing w:line="256" w:lineRule="auto"/>
              <w:jc w:val="center"/>
              <w:rPr>
                <w:rFonts w:ascii="Arial" w:eastAsia="MS Gothic" w:hAnsi="Arial" w:cs="Arial"/>
                <w:color w:val="000000"/>
                <w:sz w:val="20"/>
                <w:szCs w:val="20"/>
              </w:rPr>
            </w:pPr>
          </w:p>
        </w:tc>
        <w:tc>
          <w:tcPr>
            <w:tcW w:w="2438" w:type="dxa"/>
            <w:tcBorders>
              <w:top w:val="single" w:sz="4" w:space="0" w:color="auto"/>
              <w:left w:val="single" w:sz="4" w:space="0" w:color="auto"/>
              <w:bottom w:val="single" w:sz="4" w:space="0" w:color="auto"/>
              <w:right w:val="single" w:sz="4" w:space="0" w:color="auto"/>
            </w:tcBorders>
          </w:tcPr>
          <w:p w14:paraId="71A1CB49" w14:textId="77777777" w:rsidR="00922586" w:rsidRPr="000523DA" w:rsidRDefault="00922586" w:rsidP="006B66DC">
            <w:pPr>
              <w:pStyle w:val="Sinespaciado1"/>
              <w:spacing w:line="256" w:lineRule="auto"/>
              <w:jc w:val="center"/>
              <w:rPr>
                <w:rFonts w:ascii="Arial" w:eastAsia="MS Mincho" w:hAnsi="Arial" w:cs="Arial"/>
                <w:color w:val="000000"/>
                <w:sz w:val="20"/>
                <w:szCs w:val="20"/>
              </w:rPr>
            </w:pPr>
            <w:r w:rsidRPr="000523DA">
              <w:rPr>
                <w:rFonts w:ascii="Arial" w:eastAsia="MS Mincho" w:hAnsi="Arial" w:cs="Arial"/>
                <w:color w:val="000000"/>
                <w:sz w:val="20"/>
                <w:szCs w:val="20"/>
              </w:rPr>
              <w:t>50</w:t>
            </w:r>
          </w:p>
        </w:tc>
      </w:tr>
    </w:tbl>
    <w:p w14:paraId="1DD59B3D" w14:textId="77777777" w:rsidR="00922586" w:rsidRPr="000523DA" w:rsidRDefault="00922586" w:rsidP="00922586">
      <w:pPr>
        <w:jc w:val="both"/>
        <w:rPr>
          <w:b/>
        </w:rPr>
      </w:pPr>
    </w:p>
    <w:p w14:paraId="26B134F3" w14:textId="77777777" w:rsidR="00922586" w:rsidRPr="000523DA" w:rsidRDefault="00922586" w:rsidP="00922586">
      <w:pPr>
        <w:jc w:val="both"/>
        <w:rPr>
          <w:b/>
        </w:rPr>
      </w:pPr>
      <w:r w:rsidRPr="000523DA">
        <w:rPr>
          <w:b/>
        </w:rPr>
        <w:t>Nota 1</w:t>
      </w:r>
      <w:r w:rsidRPr="000523DA">
        <w:t>: los oferentes que certifiquen</w:t>
      </w:r>
      <w:r w:rsidRPr="000523DA">
        <w:rPr>
          <w:color w:val="2E74B5"/>
        </w:rPr>
        <w:t xml:space="preserve"> </w:t>
      </w:r>
      <w:r w:rsidRPr="000523DA">
        <w:t xml:space="preserve">el cumplimiento de cualquiera de las condiciones establecidas en el numeral 1 del presente formulario, obtendrán la asignación de puntos de acuerdo con lo fijado en el título </w:t>
      </w:r>
      <w:r w:rsidRPr="000523DA">
        <w:rPr>
          <w:b/>
        </w:rPr>
        <w:t>ESTIMULO A LA INDUSTRIA NACIONAL del pliego de condiciones.</w:t>
      </w:r>
    </w:p>
    <w:p w14:paraId="7749142F" w14:textId="77777777" w:rsidR="00922586" w:rsidRPr="000523DA" w:rsidRDefault="00922586" w:rsidP="00922586">
      <w:pPr>
        <w:jc w:val="both"/>
        <w:rPr>
          <w:b/>
        </w:rPr>
      </w:pPr>
    </w:p>
    <w:p w14:paraId="49983AF8" w14:textId="77777777" w:rsidR="00922586" w:rsidRPr="000523DA" w:rsidRDefault="00922586" w:rsidP="00922586">
      <w:pPr>
        <w:pStyle w:val="Sinespaciado1"/>
        <w:jc w:val="both"/>
        <w:rPr>
          <w:rFonts w:ascii="Arial" w:hAnsi="Arial" w:cs="Arial"/>
          <w:sz w:val="20"/>
          <w:szCs w:val="20"/>
        </w:rPr>
      </w:pPr>
      <w:r w:rsidRPr="000523DA">
        <w:rPr>
          <w:rFonts w:ascii="Arial" w:hAnsi="Arial" w:cs="Arial"/>
          <w:b/>
          <w:sz w:val="20"/>
          <w:szCs w:val="20"/>
        </w:rPr>
        <w:t>Nota 2</w:t>
      </w:r>
      <w:r w:rsidRPr="000523DA">
        <w:rPr>
          <w:rFonts w:ascii="Arial" w:hAnsi="Arial" w:cs="Arial"/>
          <w:sz w:val="20"/>
          <w:szCs w:val="20"/>
        </w:rPr>
        <w:t xml:space="preserve">: los oferentes que hayan diligenciado el numeral 1 del presente formulario, en cualquiera de sus apartes, no deberán diligenciar lo exigido en el </w:t>
      </w:r>
      <w:r w:rsidRPr="000523DA">
        <w:rPr>
          <w:rFonts w:ascii="Arial" w:hAnsi="Arial" w:cs="Arial"/>
          <w:sz w:val="20"/>
          <w:szCs w:val="20"/>
          <w:u w:val="single"/>
        </w:rPr>
        <w:t xml:space="preserve">Numeral 2 </w:t>
      </w:r>
      <w:r w:rsidRPr="000523DA">
        <w:rPr>
          <w:rFonts w:ascii="Arial" w:hAnsi="Arial" w:cs="Arial"/>
          <w:sz w:val="20"/>
          <w:szCs w:val="20"/>
        </w:rPr>
        <w:t xml:space="preserve">de este formulario; de lo contrario </w:t>
      </w:r>
      <w:r w:rsidRPr="000523DA">
        <w:rPr>
          <w:rFonts w:ascii="Arial" w:hAnsi="Arial" w:cs="Arial"/>
          <w:b/>
          <w:sz w:val="20"/>
          <w:szCs w:val="20"/>
        </w:rPr>
        <w:t>no obtendrá puntaje</w:t>
      </w:r>
      <w:r w:rsidRPr="000523DA">
        <w:rPr>
          <w:rFonts w:ascii="Arial" w:hAnsi="Arial" w:cs="Arial"/>
          <w:sz w:val="20"/>
          <w:szCs w:val="20"/>
        </w:rPr>
        <w:t>.</w:t>
      </w:r>
    </w:p>
    <w:p w14:paraId="701B2B82" w14:textId="77777777" w:rsidR="00922586" w:rsidRPr="000523DA" w:rsidRDefault="00922586" w:rsidP="00922586">
      <w:pPr>
        <w:pStyle w:val="Sinespaciado1"/>
        <w:jc w:val="both"/>
        <w:rPr>
          <w:rFonts w:ascii="Arial" w:hAnsi="Arial" w:cs="Arial"/>
          <w:sz w:val="20"/>
          <w:szCs w:val="20"/>
        </w:rPr>
      </w:pPr>
    </w:p>
    <w:p w14:paraId="5D611E40" w14:textId="77777777" w:rsidR="00922586" w:rsidRPr="000523DA" w:rsidRDefault="00922586" w:rsidP="00922586">
      <w:pPr>
        <w:pStyle w:val="Sinespaciado1"/>
        <w:jc w:val="both"/>
        <w:rPr>
          <w:rFonts w:ascii="Arial" w:hAnsi="Arial" w:cs="Arial"/>
          <w:sz w:val="20"/>
          <w:szCs w:val="20"/>
          <w:lang w:eastAsia="es-CO"/>
        </w:rPr>
      </w:pPr>
      <w:r w:rsidRPr="000523DA">
        <w:rPr>
          <w:rFonts w:ascii="Arial" w:hAnsi="Arial" w:cs="Arial"/>
          <w:b/>
          <w:sz w:val="20"/>
          <w:szCs w:val="20"/>
          <w:lang w:eastAsia="es-CO"/>
        </w:rPr>
        <w:t>Nota 3:</w:t>
      </w:r>
      <w:r w:rsidRPr="000523DA">
        <w:rPr>
          <w:rFonts w:ascii="Arial" w:hAnsi="Arial" w:cs="Arial"/>
          <w:sz w:val="20"/>
          <w:szCs w:val="20"/>
          <w:lang w:eastAsia="es-CO"/>
        </w:rPr>
        <w:t xml:space="preserve"> para la verificación y asignación del puntaje de que trata el numeral 1 de este formulario, el mismo se entenderá presentado bajo la gravedad de juramento con su suscripción y presentación junto con la propuesta.</w:t>
      </w:r>
    </w:p>
    <w:p w14:paraId="71D2592F" w14:textId="77777777" w:rsidR="00922586" w:rsidRPr="000523DA" w:rsidRDefault="00922586" w:rsidP="00922586">
      <w:pPr>
        <w:pStyle w:val="Sinespaciado1"/>
        <w:jc w:val="both"/>
        <w:rPr>
          <w:rFonts w:ascii="Arial" w:hAnsi="Arial" w:cs="Arial"/>
          <w:sz w:val="20"/>
          <w:szCs w:val="20"/>
          <w:lang w:eastAsia="es-CO"/>
        </w:rPr>
      </w:pPr>
    </w:p>
    <w:p w14:paraId="2DB45B68" w14:textId="77777777" w:rsidR="00922586" w:rsidRDefault="00922586" w:rsidP="00922586">
      <w:pPr>
        <w:jc w:val="both"/>
        <w:rPr>
          <w:b/>
        </w:rPr>
      </w:pPr>
      <w:r w:rsidRPr="000523DA">
        <w:rPr>
          <w:b/>
          <w:lang w:eastAsia="es-CO"/>
        </w:rPr>
        <w:t>Nota 4:</w:t>
      </w:r>
      <w:r w:rsidRPr="000523DA">
        <w:rPr>
          <w:lang w:eastAsia="es-CO"/>
        </w:rPr>
        <w:t xml:space="preserve"> en el caso de presentarse un proponente plural se aplicará también el presente numeral </w:t>
      </w:r>
      <w:r w:rsidRPr="000523DA">
        <w:t xml:space="preserve">de acuerdo con lo fijado en el título </w:t>
      </w:r>
      <w:r w:rsidRPr="000523DA">
        <w:rPr>
          <w:b/>
        </w:rPr>
        <w:t>ESTIMULO A LA INDUSTRIA NACIONAL del pliego de condiciones.</w:t>
      </w:r>
    </w:p>
    <w:p w14:paraId="028F9A24" w14:textId="77777777" w:rsidR="00922586" w:rsidRPr="000523DA" w:rsidRDefault="00922586" w:rsidP="00922586">
      <w:pPr>
        <w:jc w:val="both"/>
        <w:rPr>
          <w:b/>
        </w:rPr>
      </w:pPr>
    </w:p>
    <w:p w14:paraId="7B237E04" w14:textId="77777777" w:rsidR="00922586" w:rsidRPr="000523DA" w:rsidRDefault="00922586" w:rsidP="00922586">
      <w:pPr>
        <w:pStyle w:val="Sinespaciado1"/>
        <w:jc w:val="both"/>
        <w:rPr>
          <w:rFonts w:ascii="Arial" w:hAnsi="Arial" w:cs="Arial"/>
          <w:sz w:val="20"/>
          <w:szCs w:val="20"/>
          <w:lang w:eastAsia="es-CO"/>
        </w:rPr>
      </w:pPr>
    </w:p>
    <w:p w14:paraId="1BA66C79" w14:textId="77777777" w:rsidR="00922586" w:rsidRPr="000523DA" w:rsidRDefault="00922586" w:rsidP="00922586">
      <w:pPr>
        <w:pStyle w:val="Sinespaciado1"/>
        <w:ind w:left="426" w:hanging="426"/>
        <w:contextualSpacing/>
        <w:jc w:val="both"/>
        <w:rPr>
          <w:rFonts w:ascii="Arial" w:eastAsia="Batang" w:hAnsi="Arial" w:cs="Arial"/>
          <w:b/>
          <w:sz w:val="20"/>
          <w:szCs w:val="20"/>
          <w:lang w:val="es-ES_tradnl"/>
        </w:rPr>
      </w:pPr>
      <w:r w:rsidRPr="000523DA">
        <w:rPr>
          <w:rFonts w:ascii="Arial" w:eastAsia="Batang" w:hAnsi="Arial" w:cs="Arial"/>
          <w:b/>
          <w:sz w:val="20"/>
          <w:szCs w:val="20"/>
          <w:lang w:val="es-ES_tradnl"/>
        </w:rPr>
        <w:t xml:space="preserve">2. </w:t>
      </w:r>
      <w:r w:rsidRPr="000523DA">
        <w:rPr>
          <w:rFonts w:ascii="Arial" w:eastAsia="Batang" w:hAnsi="Arial" w:cs="Arial"/>
          <w:b/>
          <w:sz w:val="20"/>
          <w:szCs w:val="20"/>
          <w:lang w:val="es-ES_tradnl"/>
        </w:rPr>
        <w:tab/>
        <w:t>OFRECIMIENTOS DE SERVICIOS EXTRANJEROS CON COMPONENTE NACIONAL</w:t>
      </w:r>
    </w:p>
    <w:p w14:paraId="5A9C0BBD" w14:textId="77777777" w:rsidR="00922586" w:rsidRPr="000523DA" w:rsidRDefault="00922586" w:rsidP="00922586">
      <w:pPr>
        <w:pStyle w:val="Sinespaciado1"/>
        <w:rPr>
          <w:rFonts w:ascii="Arial" w:hAnsi="Arial" w:cs="Arial"/>
          <w:sz w:val="20"/>
          <w:szCs w:val="20"/>
        </w:rPr>
      </w:pPr>
    </w:p>
    <w:p w14:paraId="2F7B2AD3" w14:textId="77777777" w:rsidR="00922586" w:rsidRPr="000523DA" w:rsidRDefault="00922586" w:rsidP="00922586">
      <w:pPr>
        <w:pStyle w:val="Sinespaciado1"/>
        <w:jc w:val="both"/>
        <w:rPr>
          <w:rFonts w:ascii="Arial" w:hAnsi="Arial" w:cs="Arial"/>
          <w:sz w:val="20"/>
          <w:szCs w:val="20"/>
          <w:lang w:eastAsia="es-CO"/>
        </w:rPr>
      </w:pPr>
      <w:r w:rsidRPr="000523DA">
        <w:rPr>
          <w:rFonts w:ascii="Arial" w:hAnsi="Arial" w:cs="Arial"/>
          <w:sz w:val="20"/>
          <w:szCs w:val="20"/>
          <w:lang w:eastAsia="es-CO"/>
        </w:rPr>
        <w:t>Este punto lo deben diligenciar los oferentes cuyos servicios sean prestados, así:</w:t>
      </w:r>
    </w:p>
    <w:p w14:paraId="2326C056" w14:textId="77777777" w:rsidR="00922586" w:rsidRPr="000523DA" w:rsidRDefault="00922586" w:rsidP="00922586">
      <w:pPr>
        <w:pStyle w:val="Sinespaciado1"/>
        <w:rPr>
          <w:rFonts w:ascii="Arial" w:hAnsi="Arial" w:cs="Arial"/>
          <w:sz w:val="20"/>
          <w:szCs w:val="20"/>
          <w:lang w:eastAsia="es-CO"/>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38"/>
        <w:gridCol w:w="5103"/>
        <w:gridCol w:w="1428"/>
      </w:tblGrid>
      <w:tr w:rsidR="00922586" w:rsidRPr="000523DA" w14:paraId="66BBBFE0" w14:textId="77777777" w:rsidTr="006B66DC">
        <w:trPr>
          <w:trHeight w:val="20"/>
          <w:jc w:val="center"/>
        </w:trPr>
        <w:tc>
          <w:tcPr>
            <w:tcW w:w="6941" w:type="dxa"/>
            <w:gridSpan w:val="2"/>
            <w:tcBorders>
              <w:top w:val="single" w:sz="4" w:space="0" w:color="auto"/>
              <w:left w:val="single" w:sz="4" w:space="0" w:color="auto"/>
              <w:bottom w:val="single" w:sz="4" w:space="0" w:color="auto"/>
              <w:right w:val="single" w:sz="4" w:space="0" w:color="auto"/>
            </w:tcBorders>
          </w:tcPr>
          <w:p w14:paraId="20AD7B5C" w14:textId="77777777" w:rsidR="00922586" w:rsidRPr="000523DA" w:rsidRDefault="00922586" w:rsidP="006B66DC">
            <w:pPr>
              <w:pStyle w:val="Sinespaciado1"/>
              <w:jc w:val="center"/>
              <w:rPr>
                <w:rFonts w:ascii="Arial" w:hAnsi="Arial" w:cs="Arial"/>
                <w:b/>
                <w:sz w:val="20"/>
                <w:szCs w:val="20"/>
              </w:rPr>
            </w:pPr>
          </w:p>
        </w:tc>
        <w:tc>
          <w:tcPr>
            <w:tcW w:w="1307" w:type="dxa"/>
            <w:tcBorders>
              <w:top w:val="single" w:sz="4" w:space="0" w:color="auto"/>
              <w:left w:val="single" w:sz="4" w:space="0" w:color="auto"/>
              <w:bottom w:val="single" w:sz="4" w:space="0" w:color="auto"/>
              <w:right w:val="single" w:sz="4" w:space="0" w:color="auto"/>
            </w:tcBorders>
            <w:hideMark/>
          </w:tcPr>
          <w:p w14:paraId="3A624347" w14:textId="77777777" w:rsidR="00922586" w:rsidRPr="000523DA" w:rsidRDefault="00922586" w:rsidP="006B66DC">
            <w:pPr>
              <w:pStyle w:val="Sinespaciado1"/>
              <w:jc w:val="center"/>
              <w:rPr>
                <w:rFonts w:ascii="Arial" w:hAnsi="Arial" w:cs="Arial"/>
                <w:b/>
                <w:sz w:val="20"/>
                <w:szCs w:val="20"/>
              </w:rPr>
            </w:pPr>
            <w:r w:rsidRPr="000523DA">
              <w:rPr>
                <w:rFonts w:ascii="Arial" w:hAnsi="Arial" w:cs="Arial"/>
                <w:b/>
                <w:sz w:val="20"/>
                <w:szCs w:val="20"/>
              </w:rPr>
              <w:t>Marcar (X) según corresponda</w:t>
            </w:r>
          </w:p>
        </w:tc>
      </w:tr>
      <w:tr w:rsidR="00922586" w:rsidRPr="000523DA" w14:paraId="7B710BBE" w14:textId="77777777" w:rsidTr="006B66DC">
        <w:trPr>
          <w:trHeight w:val="20"/>
          <w:jc w:val="center"/>
        </w:trPr>
        <w:tc>
          <w:tcPr>
            <w:tcW w:w="1838" w:type="dxa"/>
            <w:tcBorders>
              <w:top w:val="single" w:sz="4" w:space="0" w:color="auto"/>
              <w:left w:val="single" w:sz="4" w:space="0" w:color="auto"/>
              <w:bottom w:val="single" w:sz="4" w:space="0" w:color="auto"/>
              <w:right w:val="single" w:sz="4" w:space="0" w:color="auto"/>
            </w:tcBorders>
            <w:vAlign w:val="center"/>
            <w:hideMark/>
          </w:tcPr>
          <w:p w14:paraId="4BBCE059" w14:textId="77777777" w:rsidR="00922586" w:rsidRPr="000523DA" w:rsidRDefault="00922586" w:rsidP="006B66DC">
            <w:pPr>
              <w:pStyle w:val="Sinespaciado1"/>
              <w:jc w:val="center"/>
              <w:rPr>
                <w:rFonts w:ascii="Arial" w:hAnsi="Arial" w:cs="Arial"/>
                <w:b/>
                <w:sz w:val="20"/>
                <w:szCs w:val="20"/>
              </w:rPr>
            </w:pPr>
            <w:r w:rsidRPr="000523DA">
              <w:rPr>
                <w:rFonts w:ascii="Arial" w:hAnsi="Arial" w:cs="Arial"/>
                <w:b/>
                <w:sz w:val="20"/>
                <w:szCs w:val="20"/>
              </w:rPr>
              <w:t>Componente nacional</w:t>
            </w:r>
          </w:p>
        </w:tc>
        <w:tc>
          <w:tcPr>
            <w:tcW w:w="5103" w:type="dxa"/>
            <w:tcBorders>
              <w:top w:val="single" w:sz="4" w:space="0" w:color="auto"/>
              <w:left w:val="single" w:sz="4" w:space="0" w:color="auto"/>
              <w:bottom w:val="single" w:sz="4" w:space="0" w:color="auto"/>
              <w:right w:val="single" w:sz="4" w:space="0" w:color="auto"/>
            </w:tcBorders>
            <w:vAlign w:val="center"/>
            <w:hideMark/>
          </w:tcPr>
          <w:p w14:paraId="27F7865B" w14:textId="77777777" w:rsidR="00922586" w:rsidRPr="000523DA" w:rsidRDefault="00922586" w:rsidP="006B66DC">
            <w:pPr>
              <w:pStyle w:val="Sinespaciado1"/>
              <w:jc w:val="both"/>
              <w:rPr>
                <w:rFonts w:ascii="Arial" w:hAnsi="Arial" w:cs="Arial"/>
                <w:sz w:val="20"/>
                <w:szCs w:val="20"/>
                <w:lang w:eastAsia="es-CO"/>
              </w:rPr>
            </w:pPr>
            <w:r w:rsidRPr="000523DA">
              <w:rPr>
                <w:rFonts w:ascii="Arial" w:hAnsi="Arial" w:cs="Arial"/>
                <w:sz w:val="20"/>
                <w:szCs w:val="20"/>
                <w:lang w:eastAsia="es-CO"/>
              </w:rPr>
              <w:t xml:space="preserve">Cuando el servicio sea prestado por un oferente extranjero (Individual o plural) </w:t>
            </w:r>
            <w:proofErr w:type="gramStart"/>
            <w:r w:rsidRPr="000523DA">
              <w:rPr>
                <w:rFonts w:ascii="Arial" w:hAnsi="Arial" w:cs="Arial"/>
                <w:sz w:val="20"/>
                <w:szCs w:val="20"/>
                <w:lang w:eastAsia="es-CO"/>
              </w:rPr>
              <w:t>con  incorporación</w:t>
            </w:r>
            <w:proofErr w:type="gramEnd"/>
            <w:r w:rsidRPr="000523DA">
              <w:rPr>
                <w:rFonts w:ascii="Arial" w:hAnsi="Arial" w:cs="Arial"/>
                <w:sz w:val="20"/>
                <w:szCs w:val="20"/>
                <w:lang w:eastAsia="es-CO"/>
              </w:rPr>
              <w:t xml:space="preserve"> de servicios nacionales mediante la vinculación de personas naturales que presten servicios operativos.</w:t>
            </w:r>
          </w:p>
        </w:tc>
        <w:tc>
          <w:tcPr>
            <w:tcW w:w="1307" w:type="dxa"/>
            <w:tcBorders>
              <w:top w:val="single" w:sz="4" w:space="0" w:color="auto"/>
              <w:left w:val="single" w:sz="4" w:space="0" w:color="auto"/>
              <w:bottom w:val="single" w:sz="4" w:space="0" w:color="auto"/>
              <w:right w:val="single" w:sz="4" w:space="0" w:color="auto"/>
            </w:tcBorders>
            <w:vAlign w:val="center"/>
            <w:hideMark/>
          </w:tcPr>
          <w:p w14:paraId="5DEA2A99" w14:textId="77777777" w:rsidR="00922586" w:rsidRPr="000523DA" w:rsidRDefault="00922586" w:rsidP="006B66DC">
            <w:pPr>
              <w:pStyle w:val="Sinespaciado1"/>
              <w:jc w:val="center"/>
              <w:rPr>
                <w:rFonts w:ascii="Arial" w:hAnsi="Arial" w:cs="Arial"/>
                <w:sz w:val="20"/>
                <w:szCs w:val="20"/>
              </w:rPr>
            </w:pPr>
            <w:r w:rsidRPr="000523DA">
              <w:rPr>
                <w:rFonts w:ascii="Arial" w:hAnsi="Arial" w:cs="Arial"/>
                <w:sz w:val="20"/>
                <w:szCs w:val="20"/>
              </w:rPr>
              <w:t xml:space="preserve">SI </w:t>
            </w:r>
            <w:r w:rsidRPr="000523DA">
              <w:rPr>
                <w:rFonts w:ascii="Segoe UI Symbol" w:eastAsia="MS Gothic" w:hAnsi="Segoe UI Symbol" w:cs="Segoe UI Symbol"/>
                <w:sz w:val="20"/>
                <w:szCs w:val="20"/>
              </w:rPr>
              <w:t>☐</w:t>
            </w:r>
          </w:p>
        </w:tc>
      </w:tr>
    </w:tbl>
    <w:p w14:paraId="3ADC61E6" w14:textId="77777777" w:rsidR="00922586" w:rsidRPr="000523DA" w:rsidRDefault="00922586" w:rsidP="00922586">
      <w:pPr>
        <w:pStyle w:val="Sinespaciado1"/>
        <w:rPr>
          <w:rFonts w:ascii="Arial" w:hAnsi="Arial" w:cs="Arial"/>
          <w:sz w:val="20"/>
          <w:szCs w:val="20"/>
          <w:lang w:eastAsia="es-CO"/>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54"/>
        <w:gridCol w:w="2082"/>
        <w:gridCol w:w="1859"/>
      </w:tblGrid>
      <w:tr w:rsidR="00922586" w:rsidRPr="000523DA" w14:paraId="4303684B" w14:textId="77777777" w:rsidTr="006B66DC">
        <w:trPr>
          <w:trHeight w:val="20"/>
          <w:jc w:val="center"/>
        </w:trPr>
        <w:tc>
          <w:tcPr>
            <w:tcW w:w="4854" w:type="dxa"/>
            <w:tcBorders>
              <w:top w:val="single" w:sz="4" w:space="0" w:color="auto"/>
              <w:left w:val="single" w:sz="4" w:space="0" w:color="auto"/>
              <w:bottom w:val="single" w:sz="4" w:space="0" w:color="auto"/>
              <w:right w:val="single" w:sz="4" w:space="0" w:color="auto"/>
            </w:tcBorders>
            <w:vAlign w:val="center"/>
            <w:hideMark/>
          </w:tcPr>
          <w:p w14:paraId="33A4815B" w14:textId="77777777" w:rsidR="00922586" w:rsidRPr="000523DA" w:rsidRDefault="00922586" w:rsidP="006B66DC">
            <w:pPr>
              <w:pStyle w:val="Sinespaciado1"/>
              <w:spacing w:line="256" w:lineRule="auto"/>
              <w:jc w:val="center"/>
              <w:rPr>
                <w:rFonts w:ascii="Arial" w:eastAsia="MS Mincho" w:hAnsi="Arial" w:cs="Arial"/>
                <w:b/>
                <w:bCs/>
                <w:sz w:val="20"/>
                <w:szCs w:val="20"/>
              </w:rPr>
            </w:pPr>
            <w:r w:rsidRPr="000523DA">
              <w:rPr>
                <w:rFonts w:ascii="Arial" w:eastAsia="MS Mincho" w:hAnsi="Arial" w:cs="Arial"/>
                <w:b/>
                <w:bCs/>
                <w:sz w:val="20"/>
                <w:szCs w:val="20"/>
              </w:rPr>
              <w:t>Porcentaje del componente de servicios nacionales de acuerdo con el desarrollo del proceso contractual</w:t>
            </w:r>
          </w:p>
        </w:tc>
        <w:tc>
          <w:tcPr>
            <w:tcW w:w="2082" w:type="dxa"/>
            <w:tcBorders>
              <w:top w:val="single" w:sz="4" w:space="0" w:color="auto"/>
              <w:left w:val="single" w:sz="4" w:space="0" w:color="auto"/>
              <w:bottom w:val="single" w:sz="4" w:space="0" w:color="auto"/>
              <w:right w:val="single" w:sz="4" w:space="0" w:color="auto"/>
            </w:tcBorders>
            <w:vAlign w:val="center"/>
            <w:hideMark/>
          </w:tcPr>
          <w:p w14:paraId="490360DE" w14:textId="77777777" w:rsidR="00922586" w:rsidRPr="000523DA" w:rsidRDefault="00922586" w:rsidP="006B66DC">
            <w:pPr>
              <w:pStyle w:val="Sinespaciado1"/>
              <w:spacing w:line="256" w:lineRule="auto"/>
              <w:jc w:val="center"/>
              <w:rPr>
                <w:rFonts w:ascii="Arial" w:eastAsia="MS Mincho" w:hAnsi="Arial" w:cs="Arial"/>
                <w:b/>
                <w:bCs/>
                <w:sz w:val="20"/>
                <w:szCs w:val="20"/>
              </w:rPr>
            </w:pPr>
            <w:r w:rsidRPr="000523DA">
              <w:rPr>
                <w:rFonts w:ascii="Arial" w:eastAsia="MS Mincho" w:hAnsi="Arial" w:cs="Arial"/>
                <w:b/>
                <w:bCs/>
                <w:sz w:val="20"/>
                <w:szCs w:val="20"/>
              </w:rPr>
              <w:t>Marcar con (x) donde corresponda</w:t>
            </w:r>
          </w:p>
        </w:tc>
        <w:tc>
          <w:tcPr>
            <w:tcW w:w="1859" w:type="dxa"/>
            <w:tcBorders>
              <w:top w:val="single" w:sz="4" w:space="0" w:color="auto"/>
              <w:left w:val="single" w:sz="4" w:space="0" w:color="auto"/>
              <w:bottom w:val="single" w:sz="4" w:space="0" w:color="auto"/>
              <w:right w:val="single" w:sz="4" w:space="0" w:color="auto"/>
            </w:tcBorders>
            <w:hideMark/>
          </w:tcPr>
          <w:p w14:paraId="21A7F234" w14:textId="77777777" w:rsidR="00922586" w:rsidRPr="000523DA" w:rsidRDefault="00922586" w:rsidP="006B66DC">
            <w:pPr>
              <w:pStyle w:val="Sinespaciado1"/>
              <w:spacing w:line="256" w:lineRule="auto"/>
              <w:jc w:val="center"/>
              <w:rPr>
                <w:rFonts w:ascii="Arial" w:eastAsia="MS Mincho" w:hAnsi="Arial" w:cs="Arial"/>
                <w:b/>
                <w:bCs/>
                <w:sz w:val="20"/>
                <w:szCs w:val="20"/>
              </w:rPr>
            </w:pPr>
            <w:r w:rsidRPr="000523DA">
              <w:rPr>
                <w:rFonts w:ascii="Arial" w:eastAsia="MS Mincho" w:hAnsi="Arial" w:cs="Arial"/>
                <w:b/>
                <w:bCs/>
                <w:sz w:val="20"/>
                <w:szCs w:val="20"/>
              </w:rPr>
              <w:t>Puntaje determinado según pliego de condiciones</w:t>
            </w:r>
          </w:p>
        </w:tc>
      </w:tr>
      <w:tr w:rsidR="00922586" w:rsidRPr="000523DA" w14:paraId="39397E12" w14:textId="77777777" w:rsidTr="006B66DC">
        <w:trPr>
          <w:trHeight w:val="20"/>
          <w:jc w:val="center"/>
        </w:trPr>
        <w:tc>
          <w:tcPr>
            <w:tcW w:w="4854" w:type="dxa"/>
            <w:tcBorders>
              <w:top w:val="single" w:sz="4" w:space="0" w:color="auto"/>
              <w:left w:val="single" w:sz="4" w:space="0" w:color="auto"/>
              <w:bottom w:val="single" w:sz="4" w:space="0" w:color="auto"/>
              <w:right w:val="single" w:sz="4" w:space="0" w:color="auto"/>
            </w:tcBorders>
            <w:hideMark/>
          </w:tcPr>
          <w:p w14:paraId="74C4CFF2" w14:textId="77777777" w:rsidR="00922586" w:rsidRPr="000523DA" w:rsidRDefault="00922586" w:rsidP="006B66DC">
            <w:pPr>
              <w:pStyle w:val="NormalWeb"/>
              <w:spacing w:after="0" w:afterAutospacing="0" w:line="256" w:lineRule="auto"/>
              <w:jc w:val="center"/>
              <w:rPr>
                <w:rFonts w:ascii="Arial" w:hAnsi="Arial" w:cs="Arial"/>
                <w:color w:val="000000"/>
                <w:sz w:val="20"/>
                <w:szCs w:val="20"/>
                <w:lang w:eastAsia="en-US"/>
              </w:rPr>
            </w:pPr>
            <w:r w:rsidRPr="000523DA">
              <w:rPr>
                <w:rFonts w:ascii="Arial" w:hAnsi="Arial" w:cs="Arial"/>
                <w:color w:val="000000"/>
                <w:sz w:val="20"/>
                <w:szCs w:val="20"/>
                <w:lang w:eastAsia="en-US"/>
              </w:rPr>
              <w:t>Igual al 100%</w:t>
            </w:r>
          </w:p>
        </w:tc>
        <w:tc>
          <w:tcPr>
            <w:tcW w:w="2082" w:type="dxa"/>
            <w:tcBorders>
              <w:top w:val="single" w:sz="4" w:space="0" w:color="auto"/>
              <w:left w:val="single" w:sz="4" w:space="0" w:color="auto"/>
              <w:bottom w:val="single" w:sz="4" w:space="0" w:color="auto"/>
              <w:right w:val="single" w:sz="4" w:space="0" w:color="auto"/>
            </w:tcBorders>
            <w:hideMark/>
          </w:tcPr>
          <w:p w14:paraId="3D6A7ACA" w14:textId="77777777" w:rsidR="00922586" w:rsidRPr="000523DA" w:rsidRDefault="00922586" w:rsidP="006B66DC">
            <w:pPr>
              <w:pStyle w:val="Sinespaciado1"/>
              <w:spacing w:line="256" w:lineRule="auto"/>
              <w:jc w:val="center"/>
              <w:rPr>
                <w:rFonts w:ascii="Arial" w:eastAsia="MS Mincho" w:hAnsi="Arial" w:cs="Arial"/>
                <w:color w:val="000000"/>
                <w:sz w:val="20"/>
                <w:szCs w:val="20"/>
              </w:rPr>
            </w:pPr>
          </w:p>
        </w:tc>
        <w:tc>
          <w:tcPr>
            <w:tcW w:w="1859" w:type="dxa"/>
            <w:tcBorders>
              <w:top w:val="single" w:sz="4" w:space="0" w:color="auto"/>
              <w:left w:val="single" w:sz="4" w:space="0" w:color="auto"/>
              <w:bottom w:val="single" w:sz="4" w:space="0" w:color="auto"/>
              <w:right w:val="single" w:sz="4" w:space="0" w:color="auto"/>
            </w:tcBorders>
            <w:hideMark/>
          </w:tcPr>
          <w:p w14:paraId="38F5653C" w14:textId="77777777" w:rsidR="00922586" w:rsidRPr="000523DA" w:rsidRDefault="00922586" w:rsidP="006B66DC">
            <w:pPr>
              <w:pStyle w:val="Sinespaciado1"/>
              <w:spacing w:line="256" w:lineRule="auto"/>
              <w:jc w:val="center"/>
              <w:rPr>
                <w:rFonts w:ascii="Arial" w:eastAsia="MS Mincho" w:hAnsi="Arial" w:cs="Arial"/>
                <w:color w:val="000000"/>
                <w:sz w:val="20"/>
                <w:szCs w:val="20"/>
              </w:rPr>
            </w:pPr>
            <w:r w:rsidRPr="000523DA">
              <w:rPr>
                <w:rFonts w:ascii="Arial" w:eastAsia="MS Mincho" w:hAnsi="Arial" w:cs="Arial"/>
                <w:color w:val="000000"/>
                <w:sz w:val="20"/>
                <w:szCs w:val="20"/>
              </w:rPr>
              <w:t>50</w:t>
            </w:r>
          </w:p>
        </w:tc>
      </w:tr>
      <w:tr w:rsidR="00922586" w:rsidRPr="000523DA" w14:paraId="058FD1BF" w14:textId="77777777" w:rsidTr="006B66DC">
        <w:trPr>
          <w:trHeight w:val="20"/>
          <w:jc w:val="center"/>
        </w:trPr>
        <w:tc>
          <w:tcPr>
            <w:tcW w:w="4854" w:type="dxa"/>
            <w:tcBorders>
              <w:top w:val="single" w:sz="4" w:space="0" w:color="auto"/>
              <w:left w:val="single" w:sz="4" w:space="0" w:color="auto"/>
              <w:bottom w:val="single" w:sz="4" w:space="0" w:color="auto"/>
              <w:right w:val="single" w:sz="4" w:space="0" w:color="auto"/>
            </w:tcBorders>
            <w:hideMark/>
          </w:tcPr>
          <w:p w14:paraId="6DA6591F" w14:textId="77777777" w:rsidR="00922586" w:rsidRPr="000523DA" w:rsidRDefault="00922586" w:rsidP="006B66DC">
            <w:pPr>
              <w:pStyle w:val="NormalWeb"/>
              <w:spacing w:after="0" w:afterAutospacing="0" w:line="256" w:lineRule="auto"/>
              <w:jc w:val="center"/>
              <w:rPr>
                <w:rFonts w:ascii="Arial" w:hAnsi="Arial" w:cs="Arial"/>
                <w:color w:val="000000"/>
                <w:sz w:val="20"/>
                <w:szCs w:val="20"/>
                <w:lang w:eastAsia="en-US"/>
              </w:rPr>
            </w:pPr>
            <w:r w:rsidRPr="000523DA">
              <w:rPr>
                <w:rFonts w:ascii="Arial" w:hAnsi="Arial" w:cs="Arial"/>
                <w:color w:val="000000"/>
                <w:sz w:val="20"/>
                <w:szCs w:val="20"/>
                <w:lang w:eastAsia="en-US"/>
              </w:rPr>
              <w:tab/>
              <w:t xml:space="preserve">&gt;75% y &lt; 100% </w:t>
            </w:r>
            <w:r w:rsidRPr="000523DA">
              <w:rPr>
                <w:rFonts w:ascii="Arial" w:hAnsi="Arial" w:cs="Arial"/>
                <w:color w:val="000000"/>
                <w:sz w:val="20"/>
                <w:szCs w:val="20"/>
                <w:lang w:eastAsia="en-US"/>
              </w:rPr>
              <w:tab/>
            </w:r>
          </w:p>
        </w:tc>
        <w:tc>
          <w:tcPr>
            <w:tcW w:w="2082" w:type="dxa"/>
            <w:tcBorders>
              <w:top w:val="single" w:sz="4" w:space="0" w:color="auto"/>
              <w:left w:val="single" w:sz="4" w:space="0" w:color="auto"/>
              <w:bottom w:val="single" w:sz="4" w:space="0" w:color="auto"/>
              <w:right w:val="single" w:sz="4" w:space="0" w:color="auto"/>
            </w:tcBorders>
            <w:hideMark/>
          </w:tcPr>
          <w:p w14:paraId="21B5D946" w14:textId="77777777" w:rsidR="00922586" w:rsidRPr="000523DA" w:rsidRDefault="00922586" w:rsidP="006B66DC">
            <w:pPr>
              <w:pStyle w:val="Sinespaciado1"/>
              <w:spacing w:line="256" w:lineRule="auto"/>
              <w:jc w:val="center"/>
              <w:rPr>
                <w:rFonts w:ascii="Arial" w:eastAsia="MS Mincho" w:hAnsi="Arial" w:cs="Arial"/>
                <w:color w:val="000000"/>
                <w:sz w:val="20"/>
                <w:szCs w:val="20"/>
              </w:rPr>
            </w:pPr>
          </w:p>
        </w:tc>
        <w:tc>
          <w:tcPr>
            <w:tcW w:w="1859" w:type="dxa"/>
            <w:tcBorders>
              <w:top w:val="single" w:sz="4" w:space="0" w:color="auto"/>
              <w:left w:val="single" w:sz="4" w:space="0" w:color="auto"/>
              <w:bottom w:val="single" w:sz="4" w:space="0" w:color="auto"/>
              <w:right w:val="single" w:sz="4" w:space="0" w:color="auto"/>
            </w:tcBorders>
            <w:hideMark/>
          </w:tcPr>
          <w:p w14:paraId="585D1231" w14:textId="77777777" w:rsidR="00922586" w:rsidRPr="000523DA" w:rsidRDefault="00922586" w:rsidP="006B66DC">
            <w:pPr>
              <w:pStyle w:val="Sinespaciado1"/>
              <w:spacing w:line="256" w:lineRule="auto"/>
              <w:jc w:val="center"/>
              <w:rPr>
                <w:rFonts w:ascii="Arial" w:eastAsia="MS Mincho" w:hAnsi="Arial" w:cs="Arial"/>
                <w:color w:val="000000"/>
                <w:sz w:val="20"/>
                <w:szCs w:val="20"/>
              </w:rPr>
            </w:pPr>
            <w:r w:rsidRPr="000523DA">
              <w:rPr>
                <w:rFonts w:ascii="Arial" w:eastAsia="MS Mincho" w:hAnsi="Arial" w:cs="Arial"/>
                <w:color w:val="000000"/>
                <w:sz w:val="20"/>
                <w:szCs w:val="20"/>
              </w:rPr>
              <w:t>35</w:t>
            </w:r>
          </w:p>
        </w:tc>
      </w:tr>
      <w:tr w:rsidR="00922586" w:rsidRPr="000523DA" w14:paraId="4903A971" w14:textId="77777777" w:rsidTr="006B66DC">
        <w:trPr>
          <w:trHeight w:val="20"/>
          <w:jc w:val="center"/>
        </w:trPr>
        <w:tc>
          <w:tcPr>
            <w:tcW w:w="4854" w:type="dxa"/>
            <w:tcBorders>
              <w:top w:val="single" w:sz="4" w:space="0" w:color="auto"/>
              <w:left w:val="single" w:sz="4" w:space="0" w:color="auto"/>
              <w:bottom w:val="single" w:sz="4" w:space="0" w:color="auto"/>
              <w:right w:val="single" w:sz="4" w:space="0" w:color="auto"/>
            </w:tcBorders>
            <w:hideMark/>
          </w:tcPr>
          <w:p w14:paraId="796E4E18" w14:textId="77777777" w:rsidR="00922586" w:rsidRPr="000523DA" w:rsidRDefault="00922586" w:rsidP="006B66DC">
            <w:pPr>
              <w:pStyle w:val="NormalWeb"/>
              <w:spacing w:after="0" w:afterAutospacing="0" w:line="256" w:lineRule="auto"/>
              <w:jc w:val="center"/>
              <w:rPr>
                <w:rFonts w:ascii="Arial" w:hAnsi="Arial" w:cs="Arial"/>
                <w:color w:val="000000"/>
                <w:sz w:val="20"/>
                <w:szCs w:val="20"/>
                <w:lang w:eastAsia="en-US"/>
              </w:rPr>
            </w:pPr>
            <w:r w:rsidRPr="000523DA">
              <w:rPr>
                <w:rFonts w:ascii="Arial" w:hAnsi="Arial" w:cs="Arial"/>
                <w:color w:val="000000"/>
                <w:sz w:val="20"/>
                <w:szCs w:val="20"/>
                <w:lang w:eastAsia="en-US"/>
              </w:rPr>
              <w:t xml:space="preserve">&gt;50% y </w:t>
            </w:r>
            <w:r>
              <w:rPr>
                <w:rFonts w:ascii="Arial" w:hAnsi="Arial" w:cs="Arial"/>
                <w:color w:val="000000"/>
                <w:sz w:val="20"/>
                <w:szCs w:val="20"/>
                <w:lang w:eastAsia="en-US"/>
              </w:rPr>
              <w:t>≤</w:t>
            </w:r>
            <w:r w:rsidRPr="000523DA">
              <w:rPr>
                <w:rFonts w:ascii="Arial" w:hAnsi="Arial" w:cs="Arial"/>
                <w:color w:val="000000"/>
                <w:sz w:val="20"/>
                <w:szCs w:val="20"/>
                <w:lang w:eastAsia="en-US"/>
              </w:rPr>
              <w:t xml:space="preserve">75% </w:t>
            </w:r>
          </w:p>
        </w:tc>
        <w:tc>
          <w:tcPr>
            <w:tcW w:w="2082" w:type="dxa"/>
            <w:tcBorders>
              <w:top w:val="single" w:sz="4" w:space="0" w:color="auto"/>
              <w:left w:val="single" w:sz="4" w:space="0" w:color="auto"/>
              <w:bottom w:val="single" w:sz="4" w:space="0" w:color="auto"/>
              <w:right w:val="single" w:sz="4" w:space="0" w:color="auto"/>
            </w:tcBorders>
            <w:hideMark/>
          </w:tcPr>
          <w:p w14:paraId="17B6FA63" w14:textId="77777777" w:rsidR="00922586" w:rsidRPr="000523DA" w:rsidRDefault="00922586" w:rsidP="006B66DC">
            <w:pPr>
              <w:pStyle w:val="Sinespaciado1"/>
              <w:spacing w:line="256" w:lineRule="auto"/>
              <w:jc w:val="center"/>
              <w:rPr>
                <w:rFonts w:ascii="Arial" w:eastAsia="MS Mincho" w:hAnsi="Arial" w:cs="Arial"/>
                <w:color w:val="000000"/>
                <w:sz w:val="20"/>
                <w:szCs w:val="20"/>
              </w:rPr>
            </w:pPr>
          </w:p>
        </w:tc>
        <w:tc>
          <w:tcPr>
            <w:tcW w:w="1859" w:type="dxa"/>
            <w:tcBorders>
              <w:top w:val="single" w:sz="4" w:space="0" w:color="auto"/>
              <w:left w:val="single" w:sz="4" w:space="0" w:color="auto"/>
              <w:bottom w:val="single" w:sz="4" w:space="0" w:color="auto"/>
              <w:right w:val="single" w:sz="4" w:space="0" w:color="auto"/>
            </w:tcBorders>
            <w:hideMark/>
          </w:tcPr>
          <w:p w14:paraId="61B0719E" w14:textId="77777777" w:rsidR="00922586" w:rsidRPr="000523DA" w:rsidRDefault="00922586" w:rsidP="006B66DC">
            <w:pPr>
              <w:pStyle w:val="Sinespaciado1"/>
              <w:spacing w:line="256" w:lineRule="auto"/>
              <w:jc w:val="center"/>
              <w:rPr>
                <w:rFonts w:ascii="Arial" w:eastAsia="MS Mincho" w:hAnsi="Arial" w:cs="Arial"/>
                <w:color w:val="000000"/>
                <w:sz w:val="20"/>
                <w:szCs w:val="20"/>
              </w:rPr>
            </w:pPr>
            <w:r w:rsidRPr="000523DA">
              <w:rPr>
                <w:rFonts w:ascii="Arial" w:eastAsia="MS Mincho" w:hAnsi="Arial" w:cs="Arial"/>
                <w:color w:val="000000"/>
                <w:sz w:val="20"/>
                <w:szCs w:val="20"/>
              </w:rPr>
              <w:t>25</w:t>
            </w:r>
          </w:p>
        </w:tc>
      </w:tr>
    </w:tbl>
    <w:p w14:paraId="2C88353C" w14:textId="77777777" w:rsidR="00922586" w:rsidRPr="000523DA" w:rsidRDefault="00922586" w:rsidP="00922586">
      <w:pPr>
        <w:pStyle w:val="Sinespaciado1"/>
        <w:rPr>
          <w:rFonts w:ascii="Arial" w:hAnsi="Arial" w:cs="Arial"/>
          <w:sz w:val="20"/>
          <w:szCs w:val="20"/>
          <w:lang w:eastAsia="es-CO"/>
        </w:rPr>
      </w:pPr>
    </w:p>
    <w:p w14:paraId="006F08D5" w14:textId="77777777" w:rsidR="00922586" w:rsidRPr="000523DA" w:rsidRDefault="00922586" w:rsidP="00922586">
      <w:pPr>
        <w:jc w:val="both"/>
        <w:rPr>
          <w:b/>
        </w:rPr>
      </w:pPr>
      <w:r w:rsidRPr="000523DA">
        <w:rPr>
          <w:b/>
        </w:rPr>
        <w:t>Nota 1</w:t>
      </w:r>
      <w:r w:rsidRPr="000523DA">
        <w:t xml:space="preserve">: los oferentes que demuestren el cumplimiento de cualquiera de las condiciones exigidas en el numeral 2 del presente formulario, obtendrán la asignación puntos de acuerdo con lo fijado en el título </w:t>
      </w:r>
      <w:r w:rsidRPr="000523DA">
        <w:rPr>
          <w:b/>
        </w:rPr>
        <w:t>ESTIMULO A LA INDUSTRIA NACIONAL del pliego de condiciones.</w:t>
      </w:r>
    </w:p>
    <w:p w14:paraId="3EB2722D" w14:textId="77777777" w:rsidR="00922586" w:rsidRPr="000523DA" w:rsidRDefault="00922586" w:rsidP="00922586">
      <w:pPr>
        <w:jc w:val="both"/>
        <w:rPr>
          <w:b/>
        </w:rPr>
      </w:pPr>
    </w:p>
    <w:p w14:paraId="5ED2F4ED" w14:textId="77777777" w:rsidR="00922586" w:rsidRPr="000523DA" w:rsidRDefault="00922586" w:rsidP="00922586">
      <w:pPr>
        <w:pStyle w:val="Sinespaciado1"/>
        <w:jc w:val="both"/>
        <w:rPr>
          <w:rFonts w:ascii="Arial" w:hAnsi="Arial" w:cs="Arial"/>
          <w:sz w:val="20"/>
          <w:szCs w:val="20"/>
        </w:rPr>
      </w:pPr>
      <w:r w:rsidRPr="000523DA">
        <w:rPr>
          <w:rFonts w:ascii="Arial" w:hAnsi="Arial" w:cs="Arial"/>
          <w:b/>
          <w:sz w:val="20"/>
          <w:szCs w:val="20"/>
          <w:lang w:eastAsia="es-CO"/>
        </w:rPr>
        <w:t>Nota 2</w:t>
      </w:r>
      <w:r w:rsidRPr="000523DA">
        <w:rPr>
          <w:rFonts w:ascii="Arial" w:hAnsi="Arial" w:cs="Arial"/>
          <w:sz w:val="20"/>
          <w:szCs w:val="20"/>
          <w:lang w:eastAsia="es-CO"/>
        </w:rPr>
        <w:t xml:space="preserve">: </w:t>
      </w:r>
      <w:r w:rsidRPr="000523DA">
        <w:rPr>
          <w:rFonts w:ascii="Arial" w:hAnsi="Arial" w:cs="Arial"/>
          <w:sz w:val="20"/>
          <w:szCs w:val="20"/>
        </w:rPr>
        <w:t xml:space="preserve">los oferentes que hayan diligenciado el numeral 2 del presente formulario, en cualquiera de sus apartes, no deberán diligenciar lo exigido en el </w:t>
      </w:r>
      <w:r w:rsidRPr="000523DA">
        <w:rPr>
          <w:rFonts w:ascii="Arial" w:hAnsi="Arial" w:cs="Arial"/>
          <w:sz w:val="20"/>
          <w:szCs w:val="20"/>
          <w:u w:val="single"/>
        </w:rPr>
        <w:t xml:space="preserve">Numeral 1 </w:t>
      </w:r>
      <w:r w:rsidRPr="000523DA">
        <w:rPr>
          <w:rFonts w:ascii="Arial" w:hAnsi="Arial" w:cs="Arial"/>
          <w:sz w:val="20"/>
          <w:szCs w:val="20"/>
        </w:rPr>
        <w:t xml:space="preserve">de este formulario; de lo contrario </w:t>
      </w:r>
      <w:r w:rsidRPr="000523DA">
        <w:rPr>
          <w:rFonts w:ascii="Arial" w:hAnsi="Arial" w:cs="Arial"/>
          <w:b/>
          <w:sz w:val="20"/>
          <w:szCs w:val="20"/>
        </w:rPr>
        <w:t>no obtendrá puntaje</w:t>
      </w:r>
      <w:r w:rsidRPr="000523DA">
        <w:rPr>
          <w:rFonts w:ascii="Arial" w:hAnsi="Arial" w:cs="Arial"/>
          <w:sz w:val="20"/>
          <w:szCs w:val="20"/>
        </w:rPr>
        <w:t>.</w:t>
      </w:r>
    </w:p>
    <w:p w14:paraId="5E0AFF76" w14:textId="77777777" w:rsidR="00922586" w:rsidRPr="000523DA" w:rsidRDefault="00922586" w:rsidP="00922586">
      <w:pPr>
        <w:pStyle w:val="Sinespaciado1"/>
        <w:jc w:val="both"/>
        <w:rPr>
          <w:rFonts w:ascii="Arial" w:hAnsi="Arial" w:cs="Arial"/>
          <w:sz w:val="20"/>
          <w:szCs w:val="20"/>
        </w:rPr>
      </w:pPr>
    </w:p>
    <w:p w14:paraId="66F74A20" w14:textId="77777777" w:rsidR="00922586" w:rsidRPr="000523DA" w:rsidRDefault="00922586" w:rsidP="00922586">
      <w:pPr>
        <w:pStyle w:val="Sinespaciado1"/>
        <w:jc w:val="both"/>
        <w:rPr>
          <w:rFonts w:ascii="Arial" w:hAnsi="Arial" w:cs="Arial"/>
          <w:sz w:val="20"/>
          <w:szCs w:val="20"/>
          <w:lang w:eastAsia="es-CO"/>
        </w:rPr>
      </w:pPr>
      <w:r w:rsidRPr="000523DA">
        <w:rPr>
          <w:rFonts w:ascii="Arial" w:hAnsi="Arial" w:cs="Arial"/>
          <w:b/>
          <w:sz w:val="20"/>
          <w:szCs w:val="20"/>
          <w:lang w:eastAsia="es-CO"/>
        </w:rPr>
        <w:t>Nota 3</w:t>
      </w:r>
      <w:r w:rsidRPr="000523DA">
        <w:rPr>
          <w:rFonts w:ascii="Arial" w:hAnsi="Arial" w:cs="Arial"/>
          <w:sz w:val="20"/>
          <w:szCs w:val="20"/>
          <w:lang w:eastAsia="es-CO"/>
        </w:rPr>
        <w:t xml:space="preserve">: la incorporación del componente nacional de servicios operativos, se acreditará mediante certificación emitida por el oferente, que se entenderá prestada bajo la gravedad de juramento, en la que conste su compromiso de vinculación laboral de las personas naturales que prestarán los servicios operativos durante la ejecución del contrato, indicado de manera expresa el porcentaje de dicho componente nacional; </w:t>
      </w:r>
      <w:r w:rsidRPr="000523DA">
        <w:rPr>
          <w:rFonts w:ascii="Arial" w:hAnsi="Arial" w:cs="Arial"/>
          <w:sz w:val="20"/>
          <w:szCs w:val="20"/>
        </w:rPr>
        <w:t xml:space="preserve">de lo contrario </w:t>
      </w:r>
      <w:r w:rsidRPr="000523DA">
        <w:rPr>
          <w:rFonts w:ascii="Arial" w:hAnsi="Arial" w:cs="Arial"/>
          <w:b/>
          <w:sz w:val="20"/>
          <w:szCs w:val="20"/>
        </w:rPr>
        <w:t>no obtendrá puntaje</w:t>
      </w:r>
      <w:r w:rsidRPr="000523DA">
        <w:rPr>
          <w:rFonts w:ascii="Arial" w:hAnsi="Arial" w:cs="Arial"/>
          <w:sz w:val="20"/>
          <w:szCs w:val="20"/>
        </w:rPr>
        <w:t>.</w:t>
      </w:r>
    </w:p>
    <w:p w14:paraId="37E39BEC" w14:textId="77777777" w:rsidR="00922586" w:rsidRPr="000523DA" w:rsidRDefault="00922586" w:rsidP="00922586">
      <w:pPr>
        <w:pStyle w:val="Sinespaciado1"/>
        <w:jc w:val="both"/>
        <w:rPr>
          <w:rFonts w:ascii="Arial" w:hAnsi="Arial" w:cs="Arial"/>
          <w:sz w:val="20"/>
          <w:szCs w:val="20"/>
          <w:lang w:eastAsia="es-CO"/>
        </w:rPr>
      </w:pPr>
    </w:p>
    <w:p w14:paraId="31E16E99" w14:textId="77777777" w:rsidR="00922586" w:rsidRPr="000523DA" w:rsidRDefault="00922586" w:rsidP="00922586">
      <w:pPr>
        <w:pStyle w:val="Sinespaciado1"/>
        <w:jc w:val="both"/>
        <w:rPr>
          <w:rFonts w:ascii="Arial" w:hAnsi="Arial" w:cs="Arial"/>
          <w:sz w:val="20"/>
          <w:szCs w:val="20"/>
          <w:lang w:eastAsia="es-CO"/>
        </w:rPr>
      </w:pPr>
      <w:r w:rsidRPr="000523DA">
        <w:rPr>
          <w:rFonts w:ascii="Arial" w:hAnsi="Arial" w:cs="Arial"/>
          <w:b/>
          <w:sz w:val="20"/>
          <w:szCs w:val="20"/>
          <w:lang w:eastAsia="es-CO"/>
        </w:rPr>
        <w:t>Nota 4</w:t>
      </w:r>
      <w:r w:rsidRPr="000523DA">
        <w:rPr>
          <w:rFonts w:ascii="Arial" w:hAnsi="Arial" w:cs="Arial"/>
          <w:sz w:val="20"/>
          <w:szCs w:val="20"/>
          <w:lang w:eastAsia="es-CO"/>
        </w:rPr>
        <w:t>: para la verificación y asignación del puntaje de que trata el Numeral 2 de este formulario, el mismo se entenderá presentado bajo la gravedad de juramento con su suscripción y presentación junto con la propuesta.</w:t>
      </w:r>
    </w:p>
    <w:p w14:paraId="305CB076" w14:textId="77777777" w:rsidR="00922586" w:rsidRPr="000523DA" w:rsidRDefault="00922586" w:rsidP="00922586">
      <w:pPr>
        <w:pStyle w:val="Sinespaciado1"/>
        <w:jc w:val="both"/>
        <w:rPr>
          <w:rFonts w:ascii="Arial" w:hAnsi="Arial" w:cs="Arial"/>
          <w:sz w:val="20"/>
          <w:szCs w:val="20"/>
          <w:lang w:eastAsia="es-CO"/>
        </w:rPr>
      </w:pPr>
    </w:p>
    <w:p w14:paraId="6EEA6047" w14:textId="77777777" w:rsidR="00922586" w:rsidRPr="000523DA" w:rsidRDefault="00922586" w:rsidP="00922586">
      <w:pPr>
        <w:jc w:val="both"/>
        <w:rPr>
          <w:b/>
        </w:rPr>
      </w:pPr>
      <w:r w:rsidRPr="000523DA">
        <w:rPr>
          <w:b/>
          <w:lang w:eastAsia="es-CO"/>
        </w:rPr>
        <w:t>Nota 5:</w:t>
      </w:r>
      <w:r w:rsidRPr="000523DA">
        <w:rPr>
          <w:lang w:eastAsia="es-CO"/>
        </w:rPr>
        <w:t xml:space="preserve"> en el caso de presentarse un proponente plural se aplicará también el presente numeral </w:t>
      </w:r>
      <w:r w:rsidRPr="000523DA">
        <w:t xml:space="preserve">de acuerdo con lo fijado en el título </w:t>
      </w:r>
      <w:r w:rsidRPr="000523DA">
        <w:rPr>
          <w:b/>
        </w:rPr>
        <w:t>ESTIMULO A LA INDUSTRIA NACIONAL del pliego de condiciones.</w:t>
      </w:r>
    </w:p>
    <w:p w14:paraId="307C7396" w14:textId="77777777" w:rsidR="00922586" w:rsidRPr="000523DA" w:rsidRDefault="00922586" w:rsidP="00922586">
      <w:pPr>
        <w:pStyle w:val="Sinespaciado1"/>
        <w:jc w:val="both"/>
        <w:rPr>
          <w:rFonts w:ascii="Arial" w:hAnsi="Arial" w:cs="Arial"/>
          <w:sz w:val="20"/>
          <w:szCs w:val="20"/>
          <w:lang w:eastAsia="es-CO"/>
        </w:rPr>
      </w:pPr>
    </w:p>
    <w:p w14:paraId="316B1BA2" w14:textId="77777777" w:rsidR="00922586" w:rsidRPr="000523DA" w:rsidRDefault="00922586" w:rsidP="00922586">
      <w:pPr>
        <w:pStyle w:val="Sinespaciado1"/>
        <w:jc w:val="both"/>
        <w:rPr>
          <w:rFonts w:ascii="Arial" w:hAnsi="Arial" w:cs="Arial"/>
          <w:sz w:val="20"/>
          <w:szCs w:val="20"/>
          <w:lang w:eastAsia="es-CO"/>
        </w:rPr>
      </w:pPr>
      <w:r w:rsidRPr="000523DA">
        <w:rPr>
          <w:rFonts w:ascii="Arial" w:hAnsi="Arial" w:cs="Arial"/>
          <w:b/>
          <w:sz w:val="20"/>
          <w:szCs w:val="20"/>
          <w:lang w:eastAsia="es-CO"/>
        </w:rPr>
        <w:t>Nota 6:</w:t>
      </w:r>
      <w:r w:rsidRPr="000523DA">
        <w:rPr>
          <w:rFonts w:ascii="Arial" w:hAnsi="Arial" w:cs="Arial"/>
          <w:sz w:val="20"/>
          <w:szCs w:val="20"/>
          <w:lang w:eastAsia="es-CO"/>
        </w:rPr>
        <w:t xml:space="preserve"> en caso de servicios extranjeros que no incorporen componente nacional alguno, o que lo hagan con un porcentaje igual o inferior al 50%, no obtendrán puntaje.</w:t>
      </w:r>
    </w:p>
    <w:p w14:paraId="750FDD08" w14:textId="77777777" w:rsidR="00922586" w:rsidRPr="000523DA" w:rsidRDefault="00922586" w:rsidP="00922586">
      <w:pPr>
        <w:pStyle w:val="Sinespaciado1"/>
        <w:ind w:left="426" w:hanging="426"/>
        <w:contextualSpacing/>
        <w:jc w:val="both"/>
        <w:rPr>
          <w:rFonts w:ascii="Arial" w:hAnsi="Arial" w:cs="Arial"/>
          <w:sz w:val="20"/>
          <w:szCs w:val="20"/>
          <w:lang w:eastAsia="es-CO"/>
        </w:rPr>
      </w:pPr>
      <w:r w:rsidRPr="000523DA">
        <w:rPr>
          <w:rFonts w:ascii="Arial" w:eastAsia="Batang" w:hAnsi="Arial" w:cs="Arial"/>
          <w:b/>
          <w:sz w:val="20"/>
          <w:szCs w:val="20"/>
          <w:lang w:val="es-ES_tradnl"/>
        </w:rPr>
        <w:t xml:space="preserve"> </w:t>
      </w:r>
    </w:p>
    <w:p w14:paraId="7C9F6B2C" w14:textId="77777777" w:rsidR="00922586" w:rsidRPr="000523DA" w:rsidRDefault="00922586" w:rsidP="00922586">
      <w:pPr>
        <w:jc w:val="both"/>
        <w:rPr>
          <w:lang w:eastAsia="es-CO"/>
        </w:rPr>
      </w:pPr>
      <w:r w:rsidRPr="000523DA">
        <w:rPr>
          <w:lang w:eastAsia="es-CO"/>
        </w:rPr>
        <w:lastRenderedPageBreak/>
        <w:t>El proponente,</w:t>
      </w:r>
    </w:p>
    <w:p w14:paraId="2640CEBD" w14:textId="77777777" w:rsidR="00AC7D96" w:rsidRDefault="00AC7D96" w:rsidP="00AD116A">
      <w:pPr>
        <w:ind w:left="-142"/>
        <w:jc w:val="both"/>
        <w:rPr>
          <w:b/>
        </w:rPr>
      </w:pPr>
    </w:p>
    <w:p w14:paraId="235EF62E" w14:textId="77777777" w:rsidR="00AC7D96" w:rsidRDefault="00AC7D96" w:rsidP="00AD116A">
      <w:pPr>
        <w:ind w:left="-142"/>
        <w:jc w:val="both"/>
        <w:rPr>
          <w:b/>
        </w:rPr>
      </w:pPr>
    </w:p>
    <w:p w14:paraId="49B7EA04" w14:textId="77777777" w:rsidR="00AC7D96" w:rsidRDefault="00AC7D96" w:rsidP="00AD116A">
      <w:pPr>
        <w:ind w:left="-142"/>
        <w:jc w:val="both"/>
        <w:rPr>
          <w:b/>
        </w:rPr>
      </w:pPr>
    </w:p>
    <w:p w14:paraId="2E8300EB" w14:textId="77777777" w:rsidR="00AC7D96" w:rsidRDefault="00AC7D96" w:rsidP="00AD116A">
      <w:pPr>
        <w:ind w:left="-142"/>
        <w:jc w:val="both"/>
        <w:rPr>
          <w:b/>
        </w:rPr>
      </w:pPr>
    </w:p>
    <w:p w14:paraId="57347596" w14:textId="77777777" w:rsidR="00AC7D96" w:rsidRDefault="00AC7D96" w:rsidP="00AD116A">
      <w:pPr>
        <w:ind w:left="-142"/>
        <w:jc w:val="both"/>
        <w:rPr>
          <w:b/>
        </w:rPr>
      </w:pPr>
    </w:p>
    <w:p w14:paraId="3AA4774F" w14:textId="77777777" w:rsidR="00AD116A" w:rsidRPr="009C3CC9" w:rsidRDefault="00AD116A" w:rsidP="00AD116A">
      <w:pPr>
        <w:pStyle w:val="Sinespaciado1"/>
        <w:ind w:left="-142"/>
        <w:rPr>
          <w:rFonts w:ascii="Arial" w:hAnsi="Arial" w:cs="Arial"/>
          <w:sz w:val="20"/>
          <w:szCs w:val="20"/>
        </w:rPr>
      </w:pPr>
      <w:r w:rsidRPr="009C3CC9">
        <w:rPr>
          <w:rFonts w:ascii="Arial" w:hAnsi="Arial" w:cs="Arial"/>
          <w:b/>
          <w:sz w:val="20"/>
          <w:szCs w:val="20"/>
        </w:rPr>
        <w:t>_________________________________</w:t>
      </w:r>
    </w:p>
    <w:p w14:paraId="5281F295" w14:textId="77777777" w:rsidR="00AD116A" w:rsidRPr="009C3CC9" w:rsidRDefault="00AD116A" w:rsidP="00AD116A">
      <w:pPr>
        <w:pStyle w:val="Sinespaciado1"/>
        <w:ind w:left="-142"/>
        <w:rPr>
          <w:rFonts w:ascii="Arial" w:hAnsi="Arial" w:cs="Arial"/>
          <w:sz w:val="20"/>
          <w:szCs w:val="20"/>
        </w:rPr>
      </w:pPr>
      <w:r w:rsidRPr="009C3CC9">
        <w:rPr>
          <w:rFonts w:ascii="Arial" w:hAnsi="Arial" w:cs="Arial"/>
          <w:sz w:val="20"/>
          <w:szCs w:val="20"/>
        </w:rPr>
        <w:t>Firma del representante legal del proponente</w:t>
      </w:r>
    </w:p>
    <w:p w14:paraId="5E4412A6" w14:textId="77777777" w:rsidR="00AD116A" w:rsidRPr="009C3CC9" w:rsidRDefault="00AD116A" w:rsidP="00AD116A">
      <w:pPr>
        <w:pStyle w:val="Sinespaciado1"/>
        <w:ind w:left="-142"/>
        <w:contextualSpacing/>
        <w:rPr>
          <w:rFonts w:ascii="Arial" w:hAnsi="Arial" w:cs="Arial"/>
          <w:sz w:val="20"/>
          <w:szCs w:val="20"/>
          <w:lang w:eastAsia="es-CO"/>
        </w:rPr>
      </w:pPr>
      <w:r w:rsidRPr="009C3CC9">
        <w:rPr>
          <w:rFonts w:ascii="Arial" w:hAnsi="Arial" w:cs="Arial"/>
          <w:sz w:val="20"/>
          <w:szCs w:val="20"/>
          <w:lang w:eastAsia="es-CO"/>
        </w:rPr>
        <w:t xml:space="preserve">Nombre o razón social del oferente: </w:t>
      </w:r>
      <w:r w:rsidRPr="009C3CC9">
        <w:rPr>
          <w:rStyle w:val="Textodelmarcadordeposicin"/>
          <w:rFonts w:ascii="Arial" w:eastAsia="Calibri" w:hAnsi="Arial" w:cs="Arial"/>
          <w:color w:val="FF8F8F"/>
          <w:sz w:val="20"/>
          <w:szCs w:val="20"/>
          <w:u w:val="single"/>
        </w:rPr>
        <w:t>Diligenciar el nombre completo del proponente</w:t>
      </w:r>
    </w:p>
    <w:p w14:paraId="748C3FF2" w14:textId="77777777" w:rsidR="00AD116A" w:rsidRPr="009C3CC9" w:rsidRDefault="00AD116A" w:rsidP="00AD116A">
      <w:pPr>
        <w:pStyle w:val="Sinespaciado1"/>
        <w:ind w:left="-142"/>
        <w:contextualSpacing/>
        <w:rPr>
          <w:rFonts w:ascii="Arial" w:hAnsi="Arial" w:cs="Arial"/>
          <w:color w:val="000000"/>
          <w:sz w:val="20"/>
          <w:szCs w:val="20"/>
        </w:rPr>
      </w:pPr>
      <w:r w:rsidRPr="009C3CC9">
        <w:rPr>
          <w:rFonts w:ascii="Arial" w:hAnsi="Arial" w:cs="Arial"/>
          <w:sz w:val="20"/>
          <w:szCs w:val="20"/>
          <w:lang w:eastAsia="es-CO"/>
        </w:rPr>
        <w:t>Identificación (</w:t>
      </w:r>
      <w:proofErr w:type="spellStart"/>
      <w:r w:rsidRPr="009C3CC9">
        <w:rPr>
          <w:rFonts w:ascii="Arial" w:hAnsi="Arial" w:cs="Arial"/>
          <w:sz w:val="20"/>
          <w:szCs w:val="20"/>
          <w:lang w:eastAsia="es-CO"/>
        </w:rPr>
        <w:t>NIT</w:t>
      </w:r>
      <w:proofErr w:type="spellEnd"/>
      <w:r w:rsidRPr="009C3CC9">
        <w:rPr>
          <w:rFonts w:ascii="Arial" w:hAnsi="Arial" w:cs="Arial"/>
          <w:sz w:val="20"/>
          <w:szCs w:val="20"/>
          <w:lang w:eastAsia="es-CO"/>
        </w:rPr>
        <w:t xml:space="preserve"> </w:t>
      </w:r>
      <w:r w:rsidRPr="009C3CC9">
        <w:rPr>
          <w:rFonts w:ascii="Segoe UI Symbol" w:eastAsia="MS Gothic" w:hAnsi="Segoe UI Symbol" w:cs="Segoe UI Symbol"/>
          <w:sz w:val="20"/>
          <w:szCs w:val="20"/>
          <w:lang w:eastAsia="es-CO"/>
        </w:rPr>
        <w:t>☐</w:t>
      </w:r>
      <w:r w:rsidRPr="009C3CC9">
        <w:rPr>
          <w:rFonts w:ascii="Arial" w:hAnsi="Arial" w:cs="Arial"/>
          <w:sz w:val="20"/>
          <w:szCs w:val="20"/>
          <w:lang w:eastAsia="es-CO"/>
        </w:rPr>
        <w:t xml:space="preserve"> </w:t>
      </w:r>
      <w:proofErr w:type="spellStart"/>
      <w:r w:rsidRPr="009C3CC9">
        <w:rPr>
          <w:rFonts w:ascii="Arial" w:hAnsi="Arial" w:cs="Arial"/>
          <w:sz w:val="20"/>
          <w:szCs w:val="20"/>
          <w:lang w:eastAsia="es-CO"/>
        </w:rPr>
        <w:t>C.C</w:t>
      </w:r>
      <w:proofErr w:type="spellEnd"/>
      <w:r w:rsidRPr="009C3CC9">
        <w:rPr>
          <w:rFonts w:ascii="Arial" w:hAnsi="Arial" w:cs="Arial"/>
          <w:sz w:val="20"/>
          <w:szCs w:val="20"/>
          <w:lang w:eastAsia="es-CO"/>
        </w:rPr>
        <w:t xml:space="preserve"> </w:t>
      </w:r>
      <w:r w:rsidRPr="009C3CC9">
        <w:rPr>
          <w:rFonts w:ascii="Segoe UI Symbol" w:eastAsia="MS Gothic" w:hAnsi="Segoe UI Symbol" w:cs="Segoe UI Symbol"/>
          <w:sz w:val="20"/>
          <w:szCs w:val="20"/>
          <w:lang w:eastAsia="es-CO"/>
        </w:rPr>
        <w:t>☐</w:t>
      </w:r>
      <w:r w:rsidRPr="009C3CC9">
        <w:rPr>
          <w:rFonts w:ascii="Arial" w:hAnsi="Arial" w:cs="Arial"/>
          <w:sz w:val="20"/>
          <w:szCs w:val="20"/>
          <w:lang w:eastAsia="es-CO"/>
        </w:rPr>
        <w:t xml:space="preserve"> </w:t>
      </w:r>
      <w:proofErr w:type="spellStart"/>
      <w:r w:rsidRPr="009C3CC9">
        <w:rPr>
          <w:rFonts w:ascii="Arial" w:hAnsi="Arial" w:cs="Arial"/>
          <w:sz w:val="20"/>
          <w:szCs w:val="20"/>
          <w:lang w:eastAsia="es-CO"/>
        </w:rPr>
        <w:t>C.E</w:t>
      </w:r>
      <w:proofErr w:type="spellEnd"/>
      <w:r w:rsidRPr="009C3CC9">
        <w:rPr>
          <w:rFonts w:ascii="Arial" w:hAnsi="Arial" w:cs="Arial"/>
          <w:sz w:val="20"/>
          <w:szCs w:val="20"/>
          <w:lang w:eastAsia="es-CO"/>
        </w:rPr>
        <w:t xml:space="preserve"> </w:t>
      </w:r>
      <w:r w:rsidRPr="009C3CC9">
        <w:rPr>
          <w:rFonts w:ascii="Segoe UI Symbol" w:eastAsia="MS Gothic" w:hAnsi="Segoe UI Symbol" w:cs="Segoe UI Symbol"/>
          <w:sz w:val="20"/>
          <w:szCs w:val="20"/>
          <w:lang w:eastAsia="es-CO"/>
        </w:rPr>
        <w:t>☐</w:t>
      </w:r>
      <w:r w:rsidRPr="009C3CC9">
        <w:rPr>
          <w:rFonts w:ascii="Arial" w:hAnsi="Arial" w:cs="Arial"/>
          <w:sz w:val="20"/>
          <w:szCs w:val="20"/>
          <w:lang w:eastAsia="es-CO"/>
        </w:rPr>
        <w:t>)</w:t>
      </w:r>
      <w:r w:rsidRPr="009C3CC9">
        <w:rPr>
          <w:rFonts w:ascii="Arial" w:hAnsi="Arial" w:cs="Arial"/>
          <w:color w:val="000000"/>
          <w:sz w:val="20"/>
          <w:szCs w:val="20"/>
        </w:rPr>
        <w:t xml:space="preserve">: </w:t>
      </w:r>
      <w:r w:rsidRPr="009C3CC9">
        <w:rPr>
          <w:rStyle w:val="Textodelmarcadordeposicin"/>
          <w:rFonts w:ascii="Arial" w:eastAsia="Calibri" w:hAnsi="Arial" w:cs="Arial"/>
          <w:color w:val="FF8F8F"/>
          <w:sz w:val="20"/>
          <w:szCs w:val="20"/>
          <w:u w:val="single"/>
        </w:rPr>
        <w:t>Diligenciar la identificación del proponente</w:t>
      </w:r>
    </w:p>
    <w:p w14:paraId="437E185B" w14:textId="77777777" w:rsidR="00AD116A" w:rsidRPr="009C3CC9" w:rsidRDefault="00AD116A" w:rsidP="00AD116A">
      <w:pPr>
        <w:pStyle w:val="Sinespaciado1"/>
        <w:ind w:left="-142"/>
        <w:contextualSpacing/>
        <w:rPr>
          <w:rFonts w:ascii="Arial" w:hAnsi="Arial" w:cs="Arial"/>
          <w:color w:val="000000"/>
          <w:sz w:val="20"/>
          <w:szCs w:val="20"/>
        </w:rPr>
      </w:pPr>
      <w:r w:rsidRPr="009C3CC9">
        <w:rPr>
          <w:rFonts w:ascii="Arial" w:hAnsi="Arial" w:cs="Arial"/>
          <w:sz w:val="20"/>
          <w:szCs w:val="20"/>
          <w:lang w:eastAsia="es-CO"/>
        </w:rPr>
        <w:t>Nombre Representante Legal</w:t>
      </w:r>
      <w:r w:rsidRPr="009C3CC9">
        <w:rPr>
          <w:rFonts w:ascii="Arial" w:hAnsi="Arial" w:cs="Arial"/>
          <w:color w:val="000000"/>
          <w:sz w:val="20"/>
          <w:szCs w:val="20"/>
        </w:rPr>
        <w:t xml:space="preserve">: </w:t>
      </w:r>
      <w:r w:rsidRPr="009C3CC9">
        <w:rPr>
          <w:rStyle w:val="Textodelmarcadordeposicin"/>
          <w:rFonts w:ascii="Arial" w:eastAsia="Calibri" w:hAnsi="Arial" w:cs="Arial"/>
          <w:color w:val="FF8F8F"/>
          <w:sz w:val="20"/>
          <w:szCs w:val="20"/>
          <w:u w:val="single"/>
        </w:rPr>
        <w:t>Diligenciar el nombre completo del representante legal</w:t>
      </w:r>
    </w:p>
    <w:p w14:paraId="57793532" w14:textId="77777777" w:rsidR="00AD116A" w:rsidRPr="0057179F" w:rsidRDefault="00AD116A" w:rsidP="00AD116A">
      <w:pPr>
        <w:ind w:left="-142"/>
        <w:jc w:val="both"/>
      </w:pPr>
      <w:r w:rsidRPr="009C3CC9">
        <w:rPr>
          <w:color w:val="000000"/>
        </w:rPr>
        <w:t>Identificación (</w:t>
      </w:r>
      <w:proofErr w:type="spellStart"/>
      <w:r w:rsidRPr="009C3CC9">
        <w:rPr>
          <w:color w:val="000000"/>
        </w:rPr>
        <w:t>C.C</w:t>
      </w:r>
      <w:proofErr w:type="spellEnd"/>
      <w:r w:rsidRPr="009C3CC9">
        <w:rPr>
          <w:color w:val="000000"/>
        </w:rPr>
        <w:t xml:space="preserve"> </w:t>
      </w:r>
      <w:r w:rsidRPr="009C3CC9">
        <w:rPr>
          <w:rFonts w:ascii="Segoe UI Symbol" w:eastAsia="MS Gothic" w:hAnsi="Segoe UI Symbol" w:cs="Segoe UI Symbol"/>
          <w:lang w:eastAsia="es-CO"/>
        </w:rPr>
        <w:t>☐</w:t>
      </w:r>
      <w:r w:rsidRPr="009C3CC9">
        <w:rPr>
          <w:color w:val="000000"/>
        </w:rPr>
        <w:t xml:space="preserve"> C.E.</w:t>
      </w:r>
      <w:r w:rsidRPr="009C3CC9">
        <w:rPr>
          <w:lang w:eastAsia="es-CO"/>
        </w:rPr>
        <w:t xml:space="preserve"> </w:t>
      </w:r>
      <w:r w:rsidRPr="009C3CC9">
        <w:rPr>
          <w:rFonts w:ascii="Segoe UI Symbol" w:eastAsia="MS Gothic" w:hAnsi="Segoe UI Symbol" w:cs="Segoe UI Symbol"/>
          <w:lang w:eastAsia="es-CO"/>
        </w:rPr>
        <w:t>☐</w:t>
      </w:r>
      <w:r w:rsidRPr="009C3CC9">
        <w:rPr>
          <w:lang w:eastAsia="es-CO"/>
        </w:rPr>
        <w:t xml:space="preserve">) </w:t>
      </w:r>
      <w:r w:rsidRPr="009C3CC9">
        <w:rPr>
          <w:rStyle w:val="Textodelmarcadordeposicin"/>
          <w:color w:val="FF8F8F"/>
          <w:u w:val="single"/>
        </w:rPr>
        <w:t>Diligenciar el documento de identificación del representante legal</w:t>
      </w:r>
      <w:r>
        <w:tab/>
      </w:r>
    </w:p>
    <w:p w14:paraId="5FFAACB5" w14:textId="77777777" w:rsidR="00AD116A" w:rsidRDefault="00AD116A" w:rsidP="00AD116A">
      <w:pPr>
        <w:adjustRightInd w:val="0"/>
        <w:spacing w:line="240" w:lineRule="atLeast"/>
        <w:ind w:left="-142" w:right="-234"/>
        <w:jc w:val="center"/>
        <w:rPr>
          <w:b/>
        </w:rPr>
      </w:pPr>
    </w:p>
    <w:p w14:paraId="253DF06C" w14:textId="77777777" w:rsidR="002D02F7" w:rsidRDefault="002D02F7">
      <w:pPr>
        <w:autoSpaceDE/>
        <w:autoSpaceDN/>
        <w:rPr>
          <w:b/>
        </w:rPr>
      </w:pPr>
      <w:r>
        <w:rPr>
          <w:b/>
        </w:rPr>
        <w:br w:type="page"/>
      </w:r>
    </w:p>
    <w:p w14:paraId="67B9EA33" w14:textId="0BB120A4" w:rsidR="00254CAE" w:rsidRDefault="00254CAE" w:rsidP="00254CAE">
      <w:pPr>
        <w:ind w:left="-142" w:right="-234"/>
        <w:jc w:val="center"/>
        <w:rPr>
          <w:b/>
        </w:rPr>
      </w:pPr>
      <w:r w:rsidRPr="00820B17">
        <w:rPr>
          <w:b/>
        </w:rPr>
        <w:lastRenderedPageBreak/>
        <w:t>FORMULARIO N</w:t>
      </w:r>
      <w:r w:rsidR="00CD2698">
        <w:rPr>
          <w:b/>
        </w:rPr>
        <w:t>r</w:t>
      </w:r>
      <w:r w:rsidRPr="00820B17">
        <w:rPr>
          <w:b/>
        </w:rPr>
        <w:t xml:space="preserve">o. </w:t>
      </w:r>
      <w:r w:rsidR="00CA7FBB">
        <w:rPr>
          <w:b/>
        </w:rPr>
        <w:t>6</w:t>
      </w:r>
      <w:r>
        <w:rPr>
          <w:b/>
        </w:rPr>
        <w:t>. A</w:t>
      </w:r>
    </w:p>
    <w:p w14:paraId="625A853C" w14:textId="77777777" w:rsidR="00254CAE" w:rsidRPr="003668CF" w:rsidRDefault="00254CAE" w:rsidP="00254CAE">
      <w:pPr>
        <w:pStyle w:val="Sinespaciado1"/>
        <w:jc w:val="center"/>
        <w:rPr>
          <w:rFonts w:ascii="Arial" w:hAnsi="Arial" w:cs="Arial"/>
          <w:b/>
          <w:sz w:val="20"/>
          <w:szCs w:val="20"/>
        </w:rPr>
      </w:pPr>
      <w:bookmarkStart w:id="41" w:name="_Hlk163657952"/>
      <w:r w:rsidRPr="003668CF">
        <w:rPr>
          <w:rFonts w:ascii="Arial" w:hAnsi="Arial" w:cs="Arial"/>
          <w:b/>
          <w:sz w:val="20"/>
          <w:szCs w:val="20"/>
        </w:rPr>
        <w:t>INDICACIÓN DE TRATO NACIONAL</w:t>
      </w:r>
      <w:bookmarkEnd w:id="41"/>
    </w:p>
    <w:p w14:paraId="45B63F6A" w14:textId="77777777" w:rsidR="00254CAE" w:rsidRPr="003668CF" w:rsidRDefault="00254CAE" w:rsidP="00254CAE">
      <w:pPr>
        <w:pStyle w:val="Sinespaciado1"/>
        <w:jc w:val="both"/>
        <w:rPr>
          <w:rFonts w:ascii="Arial" w:hAnsi="Arial" w:cs="Arial"/>
          <w:sz w:val="20"/>
          <w:szCs w:val="20"/>
        </w:rPr>
      </w:pPr>
    </w:p>
    <w:p w14:paraId="7BAB9F91" w14:textId="77777777" w:rsidR="00C8665F" w:rsidRPr="00362D86" w:rsidRDefault="00C8665F" w:rsidP="00C8665F">
      <w:pPr>
        <w:jc w:val="both"/>
      </w:pPr>
      <w:r w:rsidRPr="00362D86">
        <w:rPr>
          <w:rStyle w:val="Textodelmarcadordeposicin"/>
          <w:color w:val="FF8F8F"/>
          <w:u w:val="single"/>
        </w:rPr>
        <w:t>Ciudad</w:t>
      </w:r>
      <w:r w:rsidRPr="00362D86">
        <w:t xml:space="preserve">, </w:t>
      </w:r>
      <w:r w:rsidRPr="00362D86">
        <w:rPr>
          <w:rStyle w:val="Textodelmarcadordeposicin"/>
          <w:color w:val="FF8F8F"/>
        </w:rPr>
        <w:t>seleccionar la fecha.</w:t>
      </w:r>
    </w:p>
    <w:p w14:paraId="02158A9F" w14:textId="77777777" w:rsidR="00C8665F" w:rsidRPr="003668CF" w:rsidRDefault="00C8665F" w:rsidP="00C8665F">
      <w:pPr>
        <w:pStyle w:val="Sinespaciado1"/>
        <w:jc w:val="both"/>
        <w:rPr>
          <w:rFonts w:ascii="Arial" w:hAnsi="Arial" w:cs="Arial"/>
          <w:sz w:val="20"/>
          <w:szCs w:val="20"/>
        </w:rPr>
      </w:pPr>
    </w:p>
    <w:p w14:paraId="0F739C81" w14:textId="77777777" w:rsidR="00C8665F" w:rsidRPr="00362D86" w:rsidRDefault="00C8665F" w:rsidP="00C8665F">
      <w:pPr>
        <w:jc w:val="both"/>
      </w:pPr>
      <w:r w:rsidRPr="00362D86">
        <w:t>Señores.</w:t>
      </w:r>
    </w:p>
    <w:p w14:paraId="6147B0D1" w14:textId="77777777" w:rsidR="00C8665F" w:rsidRPr="00362D86" w:rsidRDefault="00C8665F" w:rsidP="00C8665F">
      <w:pPr>
        <w:jc w:val="both"/>
      </w:pPr>
      <w:r w:rsidRPr="00362D86">
        <w:t xml:space="preserve">POLICÍA NACIONAL – </w:t>
      </w:r>
      <w:r w:rsidRPr="00362D86">
        <w:rPr>
          <w:rStyle w:val="Textodelmarcadordeposicin"/>
          <w:color w:val="FF8F8F"/>
          <w:u w:val="single"/>
        </w:rPr>
        <w:t>DILIGENCIAR LA UNIDAD A LA QUE PRESENTA LA OFERTA</w:t>
      </w:r>
    </w:p>
    <w:p w14:paraId="16573C5D" w14:textId="77777777" w:rsidR="00C8665F" w:rsidRPr="00362D86" w:rsidRDefault="00C8665F" w:rsidP="00C8665F">
      <w:pPr>
        <w:jc w:val="both"/>
      </w:pPr>
      <w:r w:rsidRPr="00362D86">
        <w:t>Ciudad.</w:t>
      </w:r>
    </w:p>
    <w:p w14:paraId="2BB3679F" w14:textId="77777777" w:rsidR="00C8665F" w:rsidRDefault="00C8665F" w:rsidP="00C8665F">
      <w:pPr>
        <w:jc w:val="both"/>
      </w:pPr>
    </w:p>
    <w:p w14:paraId="1C9AFC35" w14:textId="77777777" w:rsidR="00C8665F" w:rsidRPr="00362D86" w:rsidRDefault="00C8665F" w:rsidP="00C8665F">
      <w:pPr>
        <w:jc w:val="both"/>
        <w:rPr>
          <w:b/>
          <w:color w:val="000000"/>
        </w:rPr>
      </w:pPr>
      <w:r w:rsidRPr="00362D86">
        <w:t xml:space="preserve">Referencia: </w:t>
      </w:r>
      <w:r>
        <w:t>Indicación de trato nacional</w:t>
      </w:r>
      <w:r w:rsidRPr="00362D86">
        <w:t xml:space="preserve"> </w:t>
      </w:r>
      <w:r w:rsidRPr="00362D86">
        <w:rPr>
          <w:rStyle w:val="Textodelmarcadordeposicin"/>
          <w:color w:val="FF8F8F"/>
          <w:u w:val="single"/>
        </w:rPr>
        <w:t>Diligenciar el cargo a desempeñar</w:t>
      </w:r>
      <w:r w:rsidRPr="00362D86">
        <w:rPr>
          <w:b/>
          <w:bCs/>
          <w:color w:val="000000"/>
          <w:u w:val="single"/>
        </w:rPr>
        <w:t xml:space="preserve"> </w:t>
      </w:r>
      <w:r w:rsidRPr="00362D86">
        <w:t xml:space="preserve">para el proceso número </w:t>
      </w:r>
      <w:r w:rsidRPr="00362D86">
        <w:rPr>
          <w:rStyle w:val="Textodelmarcadordeposicin"/>
          <w:color w:val="FF8F8F"/>
          <w:u w:val="single"/>
        </w:rPr>
        <w:t>Diligenciar el número del proceso</w:t>
      </w:r>
      <w:r w:rsidRPr="00362D86">
        <w:t xml:space="preserve"> cuyo objeto es: </w:t>
      </w:r>
      <w:r w:rsidRPr="00362D86">
        <w:rPr>
          <w:rStyle w:val="Textodelmarcadordeposicin"/>
          <w:color w:val="FF8F8F"/>
          <w:u w:val="single"/>
        </w:rPr>
        <w:t>Transcribir el objeto del proceso</w:t>
      </w:r>
    </w:p>
    <w:p w14:paraId="00CA2EA3" w14:textId="77777777" w:rsidR="00C8665F" w:rsidRDefault="00C8665F" w:rsidP="00C8665F">
      <w:pPr>
        <w:pStyle w:val="Sinespaciado1"/>
        <w:contextualSpacing/>
        <w:jc w:val="both"/>
        <w:rPr>
          <w:rFonts w:ascii="Arial" w:hAnsi="Arial" w:cs="Arial"/>
          <w:sz w:val="20"/>
          <w:szCs w:val="20"/>
        </w:rPr>
      </w:pPr>
    </w:p>
    <w:p w14:paraId="676BCB39" w14:textId="77777777" w:rsidR="00C8665F" w:rsidRPr="008611F1" w:rsidRDefault="00C8665F" w:rsidP="00C8665F">
      <w:pPr>
        <w:pStyle w:val="Sinespaciado1"/>
        <w:contextualSpacing/>
        <w:jc w:val="both"/>
        <w:rPr>
          <w:rFonts w:ascii="Arial" w:hAnsi="Arial" w:cs="Arial"/>
          <w:sz w:val="20"/>
          <w:szCs w:val="20"/>
        </w:rPr>
      </w:pPr>
      <w:r w:rsidRPr="008611F1">
        <w:rPr>
          <w:rFonts w:ascii="Arial" w:hAnsi="Arial" w:cs="Arial"/>
          <w:sz w:val="20"/>
          <w:szCs w:val="20"/>
        </w:rPr>
        <w:t>En observancia a lo establecido en el Artículo 2.2.1.2.4.1.3 del Decreto 1082 de 2015, de conformidad con el Artículo 20 de Ley 80 de 1993 y para efectos del Parágrafo del Artículo 1 de la Ley 816 de 2003,  modificado por el Artículo 51 del Decreto 019 de 2012; para otorgar puntaje como productor 100% nacional se deberá diligenciar por parte del Oferente el siguiente Anexo, discriminando la información dependiendo si es un Tratado o Acuerdo Internacional o si aplica el Principio de Reciprocidad, así;</w:t>
      </w:r>
    </w:p>
    <w:p w14:paraId="2D6049C3" w14:textId="77777777" w:rsidR="00C8665F" w:rsidRPr="008611F1" w:rsidRDefault="00C8665F" w:rsidP="00C8665F">
      <w:pPr>
        <w:pStyle w:val="Sinespaciado1"/>
        <w:contextualSpacing/>
        <w:jc w:val="both"/>
        <w:rPr>
          <w:rFonts w:ascii="Arial" w:hAnsi="Arial" w:cs="Arial"/>
          <w:sz w:val="20"/>
          <w:szCs w:val="20"/>
          <w:u w:val="single"/>
        </w:rPr>
      </w:pPr>
    </w:p>
    <w:p w14:paraId="61FA8D0A" w14:textId="77777777" w:rsidR="00C8665F" w:rsidRPr="008611F1" w:rsidRDefault="00C8665F" w:rsidP="00C8665F">
      <w:pPr>
        <w:pStyle w:val="Sinespaciado1"/>
        <w:contextualSpacing/>
        <w:jc w:val="both"/>
        <w:rPr>
          <w:rFonts w:ascii="Arial" w:hAnsi="Arial" w:cs="Arial"/>
          <w:b/>
          <w:sz w:val="20"/>
          <w:szCs w:val="20"/>
          <w:u w:val="single"/>
        </w:rPr>
      </w:pPr>
      <w:r w:rsidRPr="008611F1">
        <w:rPr>
          <w:rFonts w:ascii="Arial" w:hAnsi="Arial" w:cs="Arial"/>
          <w:b/>
          <w:sz w:val="20"/>
          <w:szCs w:val="20"/>
          <w:u w:val="single"/>
        </w:rPr>
        <w:t>PARA TRATADOS O ACUERDOS INTERNACIONALES</w:t>
      </w:r>
    </w:p>
    <w:p w14:paraId="6401923F" w14:textId="77777777" w:rsidR="00C8665F" w:rsidRPr="008611F1" w:rsidRDefault="00C8665F" w:rsidP="00C8665F">
      <w:pPr>
        <w:pStyle w:val="Sinespaciado1"/>
        <w:contextualSpacing/>
        <w:jc w:val="both"/>
        <w:rPr>
          <w:rFonts w:ascii="Arial" w:hAnsi="Arial" w:cs="Arial"/>
          <w:sz w:val="20"/>
          <w:szCs w:val="20"/>
        </w:rPr>
      </w:pPr>
    </w:p>
    <w:p w14:paraId="2B545E05" w14:textId="77777777" w:rsidR="00C8665F" w:rsidRPr="008611F1" w:rsidRDefault="00C8665F" w:rsidP="00C8665F">
      <w:pPr>
        <w:pStyle w:val="Sinespaciado1"/>
        <w:contextualSpacing/>
        <w:jc w:val="both"/>
        <w:rPr>
          <w:rFonts w:ascii="Arial" w:hAnsi="Arial" w:cs="Arial"/>
          <w:sz w:val="20"/>
          <w:szCs w:val="20"/>
        </w:rPr>
      </w:pPr>
      <w:r w:rsidRPr="008611F1">
        <w:rPr>
          <w:rFonts w:ascii="Arial" w:hAnsi="Arial" w:cs="Arial"/>
          <w:sz w:val="20"/>
          <w:szCs w:val="20"/>
        </w:rPr>
        <w:t>En caso de haberse suscrito y se encuentre vigente Acuerdo o Tratado Internacional alguno aplicable al presente proceso de contratación, indicar los siguientes datos:</w:t>
      </w:r>
    </w:p>
    <w:p w14:paraId="5EA7A534" w14:textId="77777777" w:rsidR="00C8665F" w:rsidRPr="008611F1" w:rsidRDefault="00C8665F" w:rsidP="00C8665F">
      <w:pPr>
        <w:pStyle w:val="Sinespaciado1"/>
        <w:contextualSpacing/>
        <w:jc w:val="both"/>
        <w:rPr>
          <w:rFonts w:ascii="Arial" w:hAnsi="Arial" w:cs="Arial"/>
          <w:sz w:val="20"/>
          <w:szCs w:val="20"/>
        </w:rPr>
      </w:pPr>
    </w:p>
    <w:p w14:paraId="6079AF5A" w14:textId="77777777" w:rsidR="00C8665F" w:rsidRPr="008611F1" w:rsidRDefault="00C8665F" w:rsidP="00C8665F">
      <w:pPr>
        <w:pStyle w:val="Sinespaciado1"/>
        <w:contextualSpacing/>
        <w:jc w:val="both"/>
        <w:rPr>
          <w:rFonts w:ascii="Arial" w:hAnsi="Arial" w:cs="Arial"/>
          <w:sz w:val="20"/>
          <w:szCs w:val="20"/>
        </w:rPr>
      </w:pPr>
      <w:r w:rsidRPr="008611F1">
        <w:rPr>
          <w:rFonts w:ascii="Arial" w:hAnsi="Arial" w:cs="Arial"/>
          <w:sz w:val="20"/>
          <w:szCs w:val="20"/>
        </w:rPr>
        <w:t xml:space="preserve">Identificación o denominación del Acuerdo o Tratado: </w:t>
      </w:r>
      <w:r w:rsidRPr="00362D86">
        <w:rPr>
          <w:rStyle w:val="Textodelmarcadordeposicin"/>
          <w:rFonts w:ascii="Arial" w:hAnsi="Arial" w:cs="Arial"/>
          <w:color w:val="FF8F8F"/>
          <w:u w:val="single"/>
        </w:rPr>
        <w:t xml:space="preserve">Diligenciar </w:t>
      </w:r>
      <w:r>
        <w:rPr>
          <w:rStyle w:val="Textodelmarcadordeposicin"/>
          <w:rFonts w:ascii="Arial" w:hAnsi="Arial" w:cs="Arial"/>
          <w:color w:val="FF8F8F"/>
          <w:u w:val="single"/>
        </w:rPr>
        <w:t>identificación del acuerdo</w:t>
      </w:r>
      <w:r w:rsidRPr="008611F1">
        <w:rPr>
          <w:rFonts w:ascii="Arial" w:hAnsi="Arial" w:cs="Arial"/>
          <w:sz w:val="20"/>
          <w:szCs w:val="20"/>
        </w:rPr>
        <w:t>.</w:t>
      </w:r>
    </w:p>
    <w:p w14:paraId="37490C60" w14:textId="77777777" w:rsidR="00C8665F" w:rsidRPr="008611F1" w:rsidRDefault="00C8665F" w:rsidP="00C8665F">
      <w:pPr>
        <w:pStyle w:val="Sinespaciado1"/>
        <w:contextualSpacing/>
        <w:jc w:val="both"/>
        <w:rPr>
          <w:rFonts w:ascii="Arial" w:hAnsi="Arial" w:cs="Arial"/>
          <w:sz w:val="20"/>
          <w:szCs w:val="20"/>
        </w:rPr>
      </w:pPr>
      <w:r w:rsidRPr="008611F1">
        <w:rPr>
          <w:rFonts w:ascii="Arial" w:hAnsi="Arial" w:cs="Arial"/>
          <w:sz w:val="20"/>
          <w:szCs w:val="20"/>
        </w:rPr>
        <w:t>Objeto del Tratado:</w:t>
      </w:r>
      <w:r w:rsidRPr="001D23E6">
        <w:rPr>
          <w:rFonts w:ascii="Arial" w:hAnsi="Arial" w:cs="Arial"/>
          <w:b/>
          <w:bCs/>
          <w:color w:val="000000"/>
          <w:sz w:val="20"/>
          <w:szCs w:val="20"/>
          <w:u w:val="single"/>
        </w:rPr>
        <w:t xml:space="preserve"> </w:t>
      </w:r>
      <w:r w:rsidRPr="00362D86">
        <w:rPr>
          <w:rStyle w:val="Textodelmarcadordeposicin"/>
          <w:rFonts w:ascii="Arial" w:hAnsi="Arial" w:cs="Arial"/>
          <w:color w:val="FF8F8F"/>
          <w:u w:val="single"/>
        </w:rPr>
        <w:t xml:space="preserve">Diligenciar el </w:t>
      </w:r>
      <w:r>
        <w:rPr>
          <w:rStyle w:val="Textodelmarcadordeposicin"/>
          <w:rFonts w:ascii="Arial" w:hAnsi="Arial" w:cs="Arial"/>
          <w:color w:val="FF8F8F"/>
          <w:u w:val="single"/>
        </w:rPr>
        <w:t>objeto del tratado</w:t>
      </w:r>
    </w:p>
    <w:p w14:paraId="086CA24F" w14:textId="77777777" w:rsidR="00C8665F" w:rsidRPr="008611F1" w:rsidRDefault="00C8665F" w:rsidP="00C8665F">
      <w:pPr>
        <w:pStyle w:val="Sinespaciado1"/>
        <w:contextualSpacing/>
        <w:jc w:val="both"/>
        <w:rPr>
          <w:rFonts w:ascii="Arial" w:hAnsi="Arial" w:cs="Arial"/>
          <w:sz w:val="20"/>
          <w:szCs w:val="20"/>
          <w:u w:val="single"/>
        </w:rPr>
      </w:pPr>
      <w:r w:rsidRPr="008611F1">
        <w:rPr>
          <w:rFonts w:ascii="Arial" w:hAnsi="Arial" w:cs="Arial"/>
          <w:sz w:val="20"/>
          <w:szCs w:val="20"/>
        </w:rPr>
        <w:t xml:space="preserve">Ubicación en el </w:t>
      </w:r>
      <w:proofErr w:type="spellStart"/>
      <w:r w:rsidRPr="008611F1">
        <w:rPr>
          <w:rFonts w:ascii="Arial" w:hAnsi="Arial" w:cs="Arial"/>
          <w:sz w:val="20"/>
          <w:szCs w:val="20"/>
        </w:rPr>
        <w:t>SECOP</w:t>
      </w:r>
      <w:proofErr w:type="spellEnd"/>
      <w:r w:rsidRPr="008611F1">
        <w:rPr>
          <w:rFonts w:ascii="Arial" w:hAnsi="Arial" w:cs="Arial"/>
          <w:sz w:val="20"/>
          <w:szCs w:val="20"/>
        </w:rPr>
        <w:t xml:space="preserve"> (Link): </w:t>
      </w:r>
      <w:r w:rsidRPr="00362D86">
        <w:rPr>
          <w:rStyle w:val="Textodelmarcadordeposicin"/>
          <w:rFonts w:ascii="Arial" w:hAnsi="Arial" w:cs="Arial"/>
          <w:color w:val="FF8F8F"/>
          <w:u w:val="single"/>
        </w:rPr>
        <w:t xml:space="preserve">Diligenciar </w:t>
      </w:r>
      <w:r>
        <w:rPr>
          <w:rStyle w:val="Textodelmarcadordeposicin"/>
          <w:rFonts w:ascii="Arial" w:hAnsi="Arial" w:cs="Arial"/>
          <w:color w:val="FF8F8F"/>
          <w:u w:val="single"/>
        </w:rPr>
        <w:t>link de consulta</w:t>
      </w:r>
    </w:p>
    <w:p w14:paraId="4A9B6599" w14:textId="77777777" w:rsidR="00D8151F" w:rsidRDefault="00D8151F" w:rsidP="00C8665F">
      <w:pPr>
        <w:pStyle w:val="Sinespaciado1"/>
        <w:contextualSpacing/>
        <w:jc w:val="both"/>
        <w:rPr>
          <w:rFonts w:ascii="Arial" w:hAnsi="Arial" w:cs="Arial"/>
          <w:b/>
          <w:sz w:val="20"/>
          <w:szCs w:val="20"/>
          <w:u w:val="single"/>
        </w:rPr>
      </w:pPr>
    </w:p>
    <w:p w14:paraId="46958190" w14:textId="77777777" w:rsidR="00C8665F" w:rsidRPr="008611F1" w:rsidRDefault="00C8665F" w:rsidP="00C8665F">
      <w:pPr>
        <w:pStyle w:val="Sinespaciado1"/>
        <w:contextualSpacing/>
        <w:jc w:val="both"/>
        <w:rPr>
          <w:rFonts w:ascii="Arial" w:hAnsi="Arial" w:cs="Arial"/>
          <w:b/>
          <w:sz w:val="20"/>
          <w:szCs w:val="20"/>
          <w:u w:val="single"/>
        </w:rPr>
      </w:pPr>
      <w:r w:rsidRPr="008611F1">
        <w:rPr>
          <w:rFonts w:ascii="Arial" w:hAnsi="Arial" w:cs="Arial"/>
          <w:b/>
          <w:sz w:val="20"/>
          <w:szCs w:val="20"/>
          <w:u w:val="single"/>
        </w:rPr>
        <w:t>RECIPROCIDAD</w:t>
      </w:r>
    </w:p>
    <w:p w14:paraId="70984920" w14:textId="77777777" w:rsidR="00C8665F" w:rsidRPr="008611F1" w:rsidRDefault="00C8665F" w:rsidP="00C8665F">
      <w:pPr>
        <w:pStyle w:val="Sinespaciado1"/>
        <w:contextualSpacing/>
        <w:jc w:val="both"/>
        <w:rPr>
          <w:rFonts w:ascii="Arial" w:hAnsi="Arial" w:cs="Arial"/>
          <w:sz w:val="20"/>
          <w:szCs w:val="20"/>
        </w:rPr>
      </w:pPr>
    </w:p>
    <w:p w14:paraId="1D3A4C56" w14:textId="77777777" w:rsidR="00C8665F" w:rsidRPr="008611F1" w:rsidRDefault="00C8665F" w:rsidP="00C8665F">
      <w:pPr>
        <w:pStyle w:val="Sinespaciado1"/>
        <w:contextualSpacing/>
        <w:jc w:val="both"/>
        <w:rPr>
          <w:rFonts w:ascii="Arial" w:hAnsi="Arial" w:cs="Arial"/>
          <w:sz w:val="20"/>
          <w:szCs w:val="20"/>
        </w:rPr>
      </w:pPr>
      <w:r w:rsidRPr="008611F1">
        <w:rPr>
          <w:rFonts w:ascii="Arial" w:hAnsi="Arial" w:cs="Arial"/>
          <w:sz w:val="20"/>
          <w:szCs w:val="20"/>
        </w:rPr>
        <w:t>En ausencia de Acuerdo o Tratado Internacional, pero si existe trato nacional en virtud del Principio de Reciprocidad, indicar los siguientes datos:</w:t>
      </w:r>
    </w:p>
    <w:p w14:paraId="608F2E85" w14:textId="77777777" w:rsidR="00C8665F" w:rsidRPr="008611F1" w:rsidRDefault="00C8665F" w:rsidP="00C8665F">
      <w:pPr>
        <w:pStyle w:val="Sinespaciado1"/>
        <w:contextualSpacing/>
        <w:jc w:val="both"/>
        <w:rPr>
          <w:rFonts w:ascii="Arial" w:hAnsi="Arial" w:cs="Arial"/>
          <w:sz w:val="20"/>
          <w:szCs w:val="20"/>
        </w:rPr>
      </w:pPr>
    </w:p>
    <w:p w14:paraId="6FF895C1" w14:textId="77777777" w:rsidR="00C8665F" w:rsidRPr="008611F1" w:rsidRDefault="00C8665F" w:rsidP="00C8665F">
      <w:pPr>
        <w:pStyle w:val="Sinespaciado1"/>
        <w:contextualSpacing/>
        <w:jc w:val="both"/>
        <w:rPr>
          <w:rFonts w:ascii="Arial" w:hAnsi="Arial" w:cs="Arial"/>
          <w:sz w:val="20"/>
          <w:szCs w:val="20"/>
        </w:rPr>
      </w:pPr>
      <w:r w:rsidRPr="008611F1">
        <w:rPr>
          <w:rFonts w:ascii="Arial" w:hAnsi="Arial" w:cs="Arial"/>
          <w:sz w:val="20"/>
          <w:szCs w:val="20"/>
        </w:rPr>
        <w:t xml:space="preserve">Fecha de la expedición de la certificación: </w:t>
      </w:r>
      <w:r>
        <w:rPr>
          <w:rStyle w:val="Textodelmarcadordeposicin"/>
          <w:color w:val="FF8F8F"/>
          <w:u w:val="single"/>
        </w:rPr>
        <w:t>s</w:t>
      </w:r>
      <w:r w:rsidRPr="001D23E6">
        <w:rPr>
          <w:rStyle w:val="Textodelmarcadordeposicin"/>
          <w:color w:val="FF8F8F"/>
          <w:u w:val="single"/>
        </w:rPr>
        <w:t>eleccionar fecha de expedición</w:t>
      </w:r>
      <w:r w:rsidRPr="008611F1">
        <w:rPr>
          <w:rFonts w:ascii="Arial" w:hAnsi="Arial" w:cs="Arial"/>
          <w:sz w:val="20"/>
          <w:szCs w:val="20"/>
        </w:rPr>
        <w:t>.</w:t>
      </w:r>
    </w:p>
    <w:p w14:paraId="2E960D78" w14:textId="77777777" w:rsidR="00C8665F" w:rsidRPr="008611F1" w:rsidRDefault="00C8665F" w:rsidP="00C8665F">
      <w:pPr>
        <w:pStyle w:val="Sinespaciado1"/>
        <w:contextualSpacing/>
        <w:jc w:val="both"/>
        <w:rPr>
          <w:rFonts w:ascii="Arial" w:hAnsi="Arial" w:cs="Arial"/>
          <w:sz w:val="20"/>
          <w:szCs w:val="20"/>
        </w:rPr>
      </w:pPr>
      <w:r w:rsidRPr="008611F1">
        <w:rPr>
          <w:rFonts w:ascii="Arial" w:hAnsi="Arial" w:cs="Arial"/>
          <w:sz w:val="20"/>
          <w:szCs w:val="20"/>
        </w:rPr>
        <w:t xml:space="preserve">Estado sobre el que se certifica: </w:t>
      </w:r>
      <w:r w:rsidRPr="00362D86">
        <w:rPr>
          <w:rStyle w:val="Textodelmarcadordeposicin"/>
          <w:rFonts w:ascii="Arial" w:hAnsi="Arial" w:cs="Arial"/>
          <w:color w:val="FF8F8F"/>
          <w:u w:val="single"/>
        </w:rPr>
        <w:t xml:space="preserve">Diligenciar </w:t>
      </w:r>
      <w:r>
        <w:rPr>
          <w:rStyle w:val="Textodelmarcadordeposicin"/>
          <w:rFonts w:ascii="Arial" w:hAnsi="Arial" w:cs="Arial"/>
          <w:color w:val="FF8F8F"/>
          <w:u w:val="single"/>
        </w:rPr>
        <w:t>estado</w:t>
      </w:r>
      <w:r w:rsidRPr="008611F1">
        <w:rPr>
          <w:rFonts w:ascii="Arial" w:hAnsi="Arial" w:cs="Arial"/>
          <w:sz w:val="20"/>
          <w:szCs w:val="20"/>
        </w:rPr>
        <w:t>.</w:t>
      </w:r>
    </w:p>
    <w:p w14:paraId="4D8F6DEA" w14:textId="77777777" w:rsidR="00C8665F" w:rsidRPr="008611F1" w:rsidRDefault="00C8665F" w:rsidP="00C8665F">
      <w:pPr>
        <w:pStyle w:val="Sinespaciado1"/>
        <w:contextualSpacing/>
        <w:jc w:val="both"/>
        <w:rPr>
          <w:rFonts w:ascii="Arial" w:hAnsi="Arial" w:cs="Arial"/>
          <w:sz w:val="20"/>
          <w:szCs w:val="20"/>
        </w:rPr>
      </w:pPr>
      <w:r w:rsidRPr="008611F1">
        <w:rPr>
          <w:rFonts w:ascii="Arial" w:hAnsi="Arial" w:cs="Arial"/>
          <w:sz w:val="20"/>
          <w:szCs w:val="20"/>
        </w:rPr>
        <w:t xml:space="preserve">Ubicación en el </w:t>
      </w:r>
      <w:proofErr w:type="spellStart"/>
      <w:r w:rsidRPr="008611F1">
        <w:rPr>
          <w:rFonts w:ascii="Arial" w:hAnsi="Arial" w:cs="Arial"/>
          <w:sz w:val="20"/>
          <w:szCs w:val="20"/>
        </w:rPr>
        <w:t>SECOP</w:t>
      </w:r>
      <w:proofErr w:type="spellEnd"/>
      <w:r w:rsidRPr="008611F1">
        <w:rPr>
          <w:rFonts w:ascii="Arial" w:hAnsi="Arial" w:cs="Arial"/>
          <w:sz w:val="20"/>
          <w:szCs w:val="20"/>
        </w:rPr>
        <w:t xml:space="preserve"> (LINK):</w:t>
      </w:r>
      <w:r w:rsidRPr="001D23E6">
        <w:rPr>
          <w:rFonts w:ascii="Arial" w:hAnsi="Arial" w:cs="Arial"/>
          <w:b/>
          <w:bCs/>
          <w:color w:val="000000"/>
          <w:sz w:val="20"/>
          <w:szCs w:val="20"/>
          <w:u w:val="single"/>
        </w:rPr>
        <w:t xml:space="preserve"> </w:t>
      </w:r>
      <w:r w:rsidRPr="00362D86">
        <w:rPr>
          <w:rStyle w:val="Textodelmarcadordeposicin"/>
          <w:rFonts w:ascii="Arial" w:hAnsi="Arial" w:cs="Arial"/>
          <w:color w:val="FF8F8F"/>
          <w:u w:val="single"/>
        </w:rPr>
        <w:t xml:space="preserve">Diligenciar </w:t>
      </w:r>
      <w:r>
        <w:rPr>
          <w:rStyle w:val="Textodelmarcadordeposicin"/>
          <w:rFonts w:ascii="Arial" w:hAnsi="Arial" w:cs="Arial"/>
          <w:color w:val="FF8F8F"/>
          <w:u w:val="single"/>
        </w:rPr>
        <w:t>link de consulta</w:t>
      </w:r>
    </w:p>
    <w:p w14:paraId="12788220" w14:textId="77777777" w:rsidR="00C8665F" w:rsidRPr="008611F1" w:rsidRDefault="00C8665F" w:rsidP="00C8665F">
      <w:pPr>
        <w:pStyle w:val="Sinespaciado1"/>
        <w:contextualSpacing/>
        <w:jc w:val="both"/>
        <w:rPr>
          <w:rFonts w:ascii="Arial" w:hAnsi="Arial" w:cs="Arial"/>
          <w:sz w:val="20"/>
          <w:szCs w:val="20"/>
        </w:rPr>
      </w:pPr>
    </w:p>
    <w:p w14:paraId="32A14C16" w14:textId="77777777" w:rsidR="00917231" w:rsidRPr="006E5656" w:rsidRDefault="00917231" w:rsidP="00917231">
      <w:pPr>
        <w:pStyle w:val="Sinespaciado1"/>
        <w:contextualSpacing/>
        <w:jc w:val="both"/>
        <w:rPr>
          <w:rFonts w:ascii="Arial" w:hAnsi="Arial" w:cs="Arial"/>
          <w:sz w:val="20"/>
          <w:szCs w:val="20"/>
        </w:rPr>
      </w:pPr>
      <w:r w:rsidRPr="006E5656">
        <w:rPr>
          <w:rFonts w:ascii="Arial" w:hAnsi="Arial" w:cs="Arial"/>
          <w:b/>
          <w:sz w:val="20"/>
          <w:szCs w:val="20"/>
        </w:rPr>
        <w:t>Nota</w:t>
      </w:r>
      <w:r w:rsidRPr="006E5656">
        <w:rPr>
          <w:rFonts w:ascii="Arial" w:hAnsi="Arial" w:cs="Arial"/>
          <w:sz w:val="20"/>
          <w:szCs w:val="20"/>
        </w:rPr>
        <w:t>: estos datos serán verificados por la DIRAN</w:t>
      </w:r>
      <w:r w:rsidRPr="006E5656">
        <w:rPr>
          <w:rFonts w:ascii="Arial" w:hAnsi="Arial" w:cs="Arial"/>
          <w:color w:val="808080"/>
          <w:sz w:val="20"/>
          <w:szCs w:val="20"/>
        </w:rPr>
        <w:t xml:space="preserve"> </w:t>
      </w:r>
      <w:r w:rsidRPr="006E5656">
        <w:rPr>
          <w:rFonts w:ascii="Arial" w:hAnsi="Arial" w:cs="Arial"/>
          <w:sz w:val="20"/>
          <w:szCs w:val="20"/>
        </w:rPr>
        <w:t xml:space="preserve">por medio de la Página Web </w:t>
      </w:r>
      <w:hyperlink r:id="rId27" w:history="1">
        <w:r w:rsidRPr="006E5656">
          <w:rPr>
            <w:rStyle w:val="Hipervnculo"/>
            <w:rFonts w:ascii="Arial" w:hAnsi="Arial" w:cs="Arial"/>
            <w:sz w:val="20"/>
            <w:szCs w:val="20"/>
          </w:rPr>
          <w:t>www.colombiacompra.gov.co</w:t>
        </w:r>
      </w:hyperlink>
      <w:r w:rsidRPr="006E5656">
        <w:rPr>
          <w:rFonts w:ascii="Arial" w:hAnsi="Arial" w:cs="Arial"/>
          <w:sz w:val="20"/>
          <w:szCs w:val="20"/>
        </w:rPr>
        <w:t xml:space="preserve">, teniendo en cuenta que conforme con el </w:t>
      </w:r>
      <w:r w:rsidRPr="006E5656">
        <w:rPr>
          <w:rFonts w:ascii="Arial" w:hAnsi="Arial" w:cs="Arial"/>
          <w:i/>
          <w:sz w:val="20"/>
          <w:szCs w:val="20"/>
        </w:rPr>
        <w:t>“Manual para el manejo de los Acuerdos Comerciales en Procesos de Contratación”</w:t>
      </w:r>
      <w:r w:rsidRPr="006E5656">
        <w:rPr>
          <w:rFonts w:ascii="Arial" w:hAnsi="Arial" w:cs="Arial"/>
          <w:sz w:val="20"/>
          <w:szCs w:val="20"/>
        </w:rPr>
        <w:t xml:space="preserve"> Versión M-MACPC-12 expedido por la Agencia Nacional de Contratación Pública CCE, la Entidad debe verificar los contenidos sobre trato nacional, ya que no en todos los casos los conoce.</w:t>
      </w:r>
    </w:p>
    <w:p w14:paraId="3542F1DC" w14:textId="77777777" w:rsidR="007A6008" w:rsidRDefault="007A6008" w:rsidP="007A6008">
      <w:pPr>
        <w:ind w:left="-142"/>
        <w:jc w:val="both"/>
        <w:rPr>
          <w:b/>
        </w:rPr>
      </w:pPr>
    </w:p>
    <w:p w14:paraId="31351BFD" w14:textId="77777777" w:rsidR="00293632" w:rsidRPr="009C3CC9" w:rsidRDefault="00293632" w:rsidP="00293632">
      <w:pPr>
        <w:pStyle w:val="Sinespaciado1"/>
        <w:ind w:left="-142"/>
        <w:rPr>
          <w:rFonts w:ascii="Arial" w:hAnsi="Arial" w:cs="Arial"/>
          <w:sz w:val="20"/>
          <w:szCs w:val="20"/>
        </w:rPr>
      </w:pPr>
      <w:r w:rsidRPr="009C3CC9">
        <w:rPr>
          <w:rFonts w:ascii="Arial" w:hAnsi="Arial" w:cs="Arial"/>
          <w:b/>
          <w:sz w:val="20"/>
          <w:szCs w:val="20"/>
        </w:rPr>
        <w:t>_________________________________</w:t>
      </w:r>
    </w:p>
    <w:p w14:paraId="5D7F9991" w14:textId="77777777" w:rsidR="00293632" w:rsidRPr="009C3CC9" w:rsidRDefault="00293632" w:rsidP="00293632">
      <w:pPr>
        <w:pStyle w:val="Sinespaciado1"/>
        <w:ind w:left="-142"/>
        <w:rPr>
          <w:rFonts w:ascii="Arial" w:hAnsi="Arial" w:cs="Arial"/>
          <w:sz w:val="20"/>
          <w:szCs w:val="20"/>
        </w:rPr>
      </w:pPr>
      <w:r w:rsidRPr="009C3CC9">
        <w:rPr>
          <w:rFonts w:ascii="Arial" w:hAnsi="Arial" w:cs="Arial"/>
          <w:sz w:val="20"/>
          <w:szCs w:val="20"/>
        </w:rPr>
        <w:t>Firma del representante legal del proponente</w:t>
      </w:r>
    </w:p>
    <w:p w14:paraId="033335A8" w14:textId="77777777" w:rsidR="00293632" w:rsidRPr="009C3CC9" w:rsidRDefault="00293632" w:rsidP="00293632">
      <w:pPr>
        <w:pStyle w:val="Sinespaciado1"/>
        <w:ind w:left="-142"/>
        <w:contextualSpacing/>
        <w:rPr>
          <w:rFonts w:ascii="Arial" w:hAnsi="Arial" w:cs="Arial"/>
          <w:sz w:val="20"/>
          <w:szCs w:val="20"/>
          <w:lang w:eastAsia="es-CO"/>
        </w:rPr>
      </w:pPr>
      <w:r w:rsidRPr="009C3CC9">
        <w:rPr>
          <w:rFonts w:ascii="Arial" w:hAnsi="Arial" w:cs="Arial"/>
          <w:sz w:val="20"/>
          <w:szCs w:val="20"/>
          <w:lang w:eastAsia="es-CO"/>
        </w:rPr>
        <w:t xml:space="preserve">Nombre o razón social del oferente: </w:t>
      </w:r>
      <w:r w:rsidRPr="009C3CC9">
        <w:rPr>
          <w:rStyle w:val="Textodelmarcadordeposicin"/>
          <w:rFonts w:ascii="Arial" w:eastAsia="Calibri" w:hAnsi="Arial" w:cs="Arial"/>
          <w:color w:val="FF8F8F"/>
          <w:sz w:val="20"/>
          <w:szCs w:val="20"/>
          <w:u w:val="single"/>
        </w:rPr>
        <w:t>Diligenciar el nombre completo del proponente</w:t>
      </w:r>
    </w:p>
    <w:p w14:paraId="5E9E29AC" w14:textId="77777777" w:rsidR="00293632" w:rsidRPr="009C3CC9" w:rsidRDefault="00293632" w:rsidP="00293632">
      <w:pPr>
        <w:pStyle w:val="Sinespaciado1"/>
        <w:ind w:left="-142"/>
        <w:contextualSpacing/>
        <w:rPr>
          <w:rFonts w:ascii="Arial" w:hAnsi="Arial" w:cs="Arial"/>
          <w:color w:val="000000"/>
          <w:sz w:val="20"/>
          <w:szCs w:val="20"/>
        </w:rPr>
      </w:pPr>
      <w:r w:rsidRPr="009C3CC9">
        <w:rPr>
          <w:rFonts w:ascii="Arial" w:hAnsi="Arial" w:cs="Arial"/>
          <w:sz w:val="20"/>
          <w:szCs w:val="20"/>
          <w:lang w:eastAsia="es-CO"/>
        </w:rPr>
        <w:t>Identificación (</w:t>
      </w:r>
      <w:proofErr w:type="spellStart"/>
      <w:r w:rsidRPr="009C3CC9">
        <w:rPr>
          <w:rFonts w:ascii="Arial" w:hAnsi="Arial" w:cs="Arial"/>
          <w:sz w:val="20"/>
          <w:szCs w:val="20"/>
          <w:lang w:eastAsia="es-CO"/>
        </w:rPr>
        <w:t>NIT</w:t>
      </w:r>
      <w:proofErr w:type="spellEnd"/>
      <w:r w:rsidRPr="009C3CC9">
        <w:rPr>
          <w:rFonts w:ascii="Arial" w:hAnsi="Arial" w:cs="Arial"/>
          <w:sz w:val="20"/>
          <w:szCs w:val="20"/>
          <w:lang w:eastAsia="es-CO"/>
        </w:rPr>
        <w:t xml:space="preserve"> </w:t>
      </w:r>
      <w:r w:rsidRPr="009C3CC9">
        <w:rPr>
          <w:rFonts w:ascii="Segoe UI Symbol" w:eastAsia="MS Gothic" w:hAnsi="Segoe UI Symbol" w:cs="Segoe UI Symbol"/>
          <w:sz w:val="20"/>
          <w:szCs w:val="20"/>
          <w:lang w:eastAsia="es-CO"/>
        </w:rPr>
        <w:t>☐</w:t>
      </w:r>
      <w:r w:rsidRPr="009C3CC9">
        <w:rPr>
          <w:rFonts w:ascii="Arial" w:hAnsi="Arial" w:cs="Arial"/>
          <w:sz w:val="20"/>
          <w:szCs w:val="20"/>
          <w:lang w:eastAsia="es-CO"/>
        </w:rPr>
        <w:t xml:space="preserve"> </w:t>
      </w:r>
      <w:proofErr w:type="spellStart"/>
      <w:r w:rsidRPr="009C3CC9">
        <w:rPr>
          <w:rFonts w:ascii="Arial" w:hAnsi="Arial" w:cs="Arial"/>
          <w:sz w:val="20"/>
          <w:szCs w:val="20"/>
          <w:lang w:eastAsia="es-CO"/>
        </w:rPr>
        <w:t>C.C</w:t>
      </w:r>
      <w:proofErr w:type="spellEnd"/>
      <w:r w:rsidRPr="009C3CC9">
        <w:rPr>
          <w:rFonts w:ascii="Arial" w:hAnsi="Arial" w:cs="Arial"/>
          <w:sz w:val="20"/>
          <w:szCs w:val="20"/>
          <w:lang w:eastAsia="es-CO"/>
        </w:rPr>
        <w:t xml:space="preserve"> </w:t>
      </w:r>
      <w:r w:rsidRPr="009C3CC9">
        <w:rPr>
          <w:rFonts w:ascii="Segoe UI Symbol" w:eastAsia="MS Gothic" w:hAnsi="Segoe UI Symbol" w:cs="Segoe UI Symbol"/>
          <w:sz w:val="20"/>
          <w:szCs w:val="20"/>
          <w:lang w:eastAsia="es-CO"/>
        </w:rPr>
        <w:t>☐</w:t>
      </w:r>
      <w:r w:rsidRPr="009C3CC9">
        <w:rPr>
          <w:rFonts w:ascii="Arial" w:hAnsi="Arial" w:cs="Arial"/>
          <w:sz w:val="20"/>
          <w:szCs w:val="20"/>
          <w:lang w:eastAsia="es-CO"/>
        </w:rPr>
        <w:t xml:space="preserve"> </w:t>
      </w:r>
      <w:proofErr w:type="spellStart"/>
      <w:r w:rsidRPr="009C3CC9">
        <w:rPr>
          <w:rFonts w:ascii="Arial" w:hAnsi="Arial" w:cs="Arial"/>
          <w:sz w:val="20"/>
          <w:szCs w:val="20"/>
          <w:lang w:eastAsia="es-CO"/>
        </w:rPr>
        <w:t>C.E</w:t>
      </w:r>
      <w:proofErr w:type="spellEnd"/>
      <w:r w:rsidRPr="009C3CC9">
        <w:rPr>
          <w:rFonts w:ascii="Arial" w:hAnsi="Arial" w:cs="Arial"/>
          <w:sz w:val="20"/>
          <w:szCs w:val="20"/>
          <w:lang w:eastAsia="es-CO"/>
        </w:rPr>
        <w:t xml:space="preserve"> </w:t>
      </w:r>
      <w:r w:rsidRPr="009C3CC9">
        <w:rPr>
          <w:rFonts w:ascii="Segoe UI Symbol" w:eastAsia="MS Gothic" w:hAnsi="Segoe UI Symbol" w:cs="Segoe UI Symbol"/>
          <w:sz w:val="20"/>
          <w:szCs w:val="20"/>
          <w:lang w:eastAsia="es-CO"/>
        </w:rPr>
        <w:t>☐</w:t>
      </w:r>
      <w:r w:rsidRPr="009C3CC9">
        <w:rPr>
          <w:rFonts w:ascii="Arial" w:hAnsi="Arial" w:cs="Arial"/>
          <w:sz w:val="20"/>
          <w:szCs w:val="20"/>
          <w:lang w:eastAsia="es-CO"/>
        </w:rPr>
        <w:t>)</w:t>
      </w:r>
      <w:r w:rsidRPr="009C3CC9">
        <w:rPr>
          <w:rFonts w:ascii="Arial" w:hAnsi="Arial" w:cs="Arial"/>
          <w:color w:val="000000"/>
          <w:sz w:val="20"/>
          <w:szCs w:val="20"/>
        </w:rPr>
        <w:t xml:space="preserve">: </w:t>
      </w:r>
      <w:r w:rsidRPr="009C3CC9">
        <w:rPr>
          <w:rStyle w:val="Textodelmarcadordeposicin"/>
          <w:rFonts w:ascii="Arial" w:eastAsia="Calibri" w:hAnsi="Arial" w:cs="Arial"/>
          <w:color w:val="FF8F8F"/>
          <w:sz w:val="20"/>
          <w:szCs w:val="20"/>
          <w:u w:val="single"/>
        </w:rPr>
        <w:t>Diligenciar la identificación del proponente</w:t>
      </w:r>
    </w:p>
    <w:p w14:paraId="74B19BCD" w14:textId="77777777" w:rsidR="00293632" w:rsidRPr="009C3CC9" w:rsidRDefault="00293632" w:rsidP="00293632">
      <w:pPr>
        <w:pStyle w:val="Sinespaciado1"/>
        <w:ind w:left="-142"/>
        <w:contextualSpacing/>
        <w:rPr>
          <w:rFonts w:ascii="Arial" w:hAnsi="Arial" w:cs="Arial"/>
          <w:color w:val="000000"/>
          <w:sz w:val="20"/>
          <w:szCs w:val="20"/>
        </w:rPr>
      </w:pPr>
      <w:r w:rsidRPr="009C3CC9">
        <w:rPr>
          <w:rFonts w:ascii="Arial" w:hAnsi="Arial" w:cs="Arial"/>
          <w:sz w:val="20"/>
          <w:szCs w:val="20"/>
          <w:lang w:eastAsia="es-CO"/>
        </w:rPr>
        <w:t>Nombre Representante Legal</w:t>
      </w:r>
      <w:r w:rsidRPr="009C3CC9">
        <w:rPr>
          <w:rFonts w:ascii="Arial" w:hAnsi="Arial" w:cs="Arial"/>
          <w:color w:val="000000"/>
          <w:sz w:val="20"/>
          <w:szCs w:val="20"/>
        </w:rPr>
        <w:t xml:space="preserve">: </w:t>
      </w:r>
      <w:r w:rsidRPr="009C3CC9">
        <w:rPr>
          <w:rStyle w:val="Textodelmarcadordeposicin"/>
          <w:rFonts w:ascii="Arial" w:eastAsia="Calibri" w:hAnsi="Arial" w:cs="Arial"/>
          <w:color w:val="FF8F8F"/>
          <w:sz w:val="20"/>
          <w:szCs w:val="20"/>
          <w:u w:val="single"/>
        </w:rPr>
        <w:t>Diligenciar el nombre completo del representante legal</w:t>
      </w:r>
    </w:p>
    <w:p w14:paraId="5CB30307" w14:textId="77777777" w:rsidR="00293632" w:rsidRPr="0057179F" w:rsidRDefault="00293632" w:rsidP="00293632">
      <w:pPr>
        <w:ind w:left="-142"/>
        <w:jc w:val="both"/>
      </w:pPr>
      <w:r w:rsidRPr="009C3CC9">
        <w:rPr>
          <w:color w:val="000000"/>
        </w:rPr>
        <w:t>Identificación (</w:t>
      </w:r>
      <w:proofErr w:type="spellStart"/>
      <w:r w:rsidRPr="009C3CC9">
        <w:rPr>
          <w:color w:val="000000"/>
        </w:rPr>
        <w:t>C.C</w:t>
      </w:r>
      <w:proofErr w:type="spellEnd"/>
      <w:r w:rsidRPr="009C3CC9">
        <w:rPr>
          <w:color w:val="000000"/>
        </w:rPr>
        <w:t xml:space="preserve"> </w:t>
      </w:r>
      <w:r w:rsidRPr="009C3CC9">
        <w:rPr>
          <w:rFonts w:ascii="Segoe UI Symbol" w:eastAsia="MS Gothic" w:hAnsi="Segoe UI Symbol" w:cs="Segoe UI Symbol"/>
          <w:lang w:eastAsia="es-CO"/>
        </w:rPr>
        <w:t>☐</w:t>
      </w:r>
      <w:r w:rsidRPr="009C3CC9">
        <w:rPr>
          <w:color w:val="000000"/>
        </w:rPr>
        <w:t xml:space="preserve"> C.E.</w:t>
      </w:r>
      <w:r w:rsidRPr="009C3CC9">
        <w:rPr>
          <w:lang w:eastAsia="es-CO"/>
        </w:rPr>
        <w:t xml:space="preserve"> </w:t>
      </w:r>
      <w:r w:rsidRPr="009C3CC9">
        <w:rPr>
          <w:rFonts w:ascii="Segoe UI Symbol" w:eastAsia="MS Gothic" w:hAnsi="Segoe UI Symbol" w:cs="Segoe UI Symbol"/>
          <w:lang w:eastAsia="es-CO"/>
        </w:rPr>
        <w:t>☐</w:t>
      </w:r>
      <w:r w:rsidRPr="009C3CC9">
        <w:rPr>
          <w:lang w:eastAsia="es-CO"/>
        </w:rPr>
        <w:t xml:space="preserve">) </w:t>
      </w:r>
      <w:r w:rsidRPr="009C3CC9">
        <w:rPr>
          <w:rStyle w:val="Textodelmarcadordeposicin"/>
          <w:color w:val="FF8F8F"/>
          <w:u w:val="single"/>
        </w:rPr>
        <w:t>Diligenciar el documento de identificación del representante legal</w:t>
      </w:r>
      <w:r>
        <w:tab/>
      </w:r>
    </w:p>
    <w:p w14:paraId="601E2812" w14:textId="77777777" w:rsidR="0099381D" w:rsidRDefault="0099381D">
      <w:pPr>
        <w:autoSpaceDE/>
        <w:autoSpaceDN/>
        <w:rPr>
          <w:b/>
        </w:rPr>
      </w:pPr>
      <w:r>
        <w:rPr>
          <w:b/>
        </w:rPr>
        <w:br w:type="page"/>
      </w:r>
    </w:p>
    <w:p w14:paraId="3511FD19" w14:textId="0BAF535F" w:rsidR="00CA7FBB" w:rsidRPr="0035338A" w:rsidRDefault="00CA7FBB" w:rsidP="0099381D">
      <w:pPr>
        <w:jc w:val="center"/>
        <w:rPr>
          <w:b/>
        </w:rPr>
      </w:pPr>
      <w:r>
        <w:rPr>
          <w:b/>
        </w:rPr>
        <w:lastRenderedPageBreak/>
        <w:t>FORMULARIO</w:t>
      </w:r>
      <w:r w:rsidRPr="0035338A">
        <w:rPr>
          <w:b/>
        </w:rPr>
        <w:t xml:space="preserve"> N</w:t>
      </w:r>
      <w:r w:rsidR="00CD2698">
        <w:rPr>
          <w:b/>
        </w:rPr>
        <w:t>r</w:t>
      </w:r>
      <w:r w:rsidRPr="0035338A">
        <w:rPr>
          <w:b/>
        </w:rPr>
        <w:t xml:space="preserve">o. </w:t>
      </w:r>
      <w:r>
        <w:rPr>
          <w:b/>
        </w:rPr>
        <w:t>7</w:t>
      </w:r>
    </w:p>
    <w:p w14:paraId="0E2773D7" w14:textId="77777777" w:rsidR="00CA7FBB" w:rsidRPr="0035338A" w:rsidRDefault="00CA7FBB" w:rsidP="00CA7FBB">
      <w:pPr>
        <w:pStyle w:val="Prrafodelista"/>
        <w:tabs>
          <w:tab w:val="left" w:pos="240"/>
          <w:tab w:val="left" w:pos="6210"/>
        </w:tabs>
        <w:ind w:left="-142" w:right="-234"/>
        <w:jc w:val="center"/>
        <w:rPr>
          <w:b/>
          <w:highlight w:val="yellow"/>
        </w:rPr>
      </w:pPr>
    </w:p>
    <w:p w14:paraId="1A93A4B9" w14:textId="77777777" w:rsidR="00CA7FBB" w:rsidRPr="0035338A" w:rsidRDefault="00CA7FBB" w:rsidP="00CA7FBB">
      <w:pPr>
        <w:pStyle w:val="Sinespaciado1"/>
        <w:jc w:val="center"/>
        <w:rPr>
          <w:rFonts w:ascii="Arial" w:hAnsi="Arial" w:cs="Arial"/>
          <w:b/>
          <w:sz w:val="20"/>
          <w:szCs w:val="20"/>
        </w:rPr>
      </w:pPr>
      <w:r w:rsidRPr="0035338A">
        <w:rPr>
          <w:rFonts w:ascii="Arial" w:hAnsi="Arial" w:cs="Arial"/>
          <w:b/>
          <w:sz w:val="20"/>
          <w:szCs w:val="20"/>
        </w:rPr>
        <w:t>CERTIFICACIÓN DE CONTRATOS PARA ACREDITACIÓN DE EXPERIENCIA</w:t>
      </w:r>
    </w:p>
    <w:p w14:paraId="2D2307BA" w14:textId="77777777" w:rsidR="00CA7FBB" w:rsidRPr="0035338A" w:rsidRDefault="00CA7FBB" w:rsidP="00CA7FBB">
      <w:pPr>
        <w:pStyle w:val="Sinespaciado1"/>
        <w:jc w:val="center"/>
        <w:rPr>
          <w:rFonts w:ascii="Arial" w:hAnsi="Arial" w:cs="Arial"/>
          <w:b/>
          <w:sz w:val="20"/>
          <w:szCs w:val="20"/>
        </w:rPr>
      </w:pPr>
    </w:p>
    <w:p w14:paraId="33EC3F17" w14:textId="77777777" w:rsidR="00CA7FBB" w:rsidRPr="0035338A" w:rsidRDefault="00CA7FBB" w:rsidP="00CA7FBB">
      <w:pPr>
        <w:pStyle w:val="Sinespaciado1"/>
        <w:jc w:val="both"/>
        <w:rPr>
          <w:rFonts w:ascii="Arial" w:hAnsi="Arial" w:cs="Arial"/>
          <w:b/>
          <w:sz w:val="20"/>
          <w:szCs w:val="20"/>
        </w:rPr>
      </w:pPr>
      <w:r w:rsidRPr="0035338A">
        <w:rPr>
          <w:rFonts w:ascii="Arial" w:hAnsi="Arial" w:cs="Arial"/>
          <w:b/>
          <w:bCs/>
          <w:sz w:val="20"/>
          <w:szCs w:val="20"/>
        </w:rPr>
        <w:t>Oferente:</w:t>
      </w:r>
    </w:p>
    <w:p w14:paraId="093D2B01" w14:textId="77777777" w:rsidR="00CA7FBB" w:rsidRPr="0035338A" w:rsidRDefault="00CA7FBB" w:rsidP="00CA7FBB">
      <w:pPr>
        <w:pStyle w:val="Sinespaciado1"/>
        <w:jc w:val="center"/>
        <w:rPr>
          <w:rFonts w:ascii="Arial" w:hAnsi="Arial" w:cs="Arial"/>
          <w:b/>
          <w:sz w:val="20"/>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301"/>
        <w:gridCol w:w="3301"/>
        <w:gridCol w:w="3302"/>
      </w:tblGrid>
      <w:tr w:rsidR="003A768C" w:rsidRPr="003A768C" w14:paraId="0555D7DC" w14:textId="77777777">
        <w:trPr>
          <w:trHeight w:val="334"/>
          <w:jc w:val="center"/>
        </w:trPr>
        <w:tc>
          <w:tcPr>
            <w:tcW w:w="3301" w:type="dxa"/>
          </w:tcPr>
          <w:p w14:paraId="0AA76A15" w14:textId="567D7872" w:rsidR="003A768C" w:rsidRPr="003A768C" w:rsidRDefault="003A768C" w:rsidP="003A768C">
            <w:pPr>
              <w:pStyle w:val="Sinespaciado1"/>
              <w:jc w:val="center"/>
              <w:rPr>
                <w:rFonts w:ascii="Arial" w:hAnsi="Arial" w:cs="Arial"/>
                <w:sz w:val="20"/>
                <w:szCs w:val="20"/>
              </w:rPr>
            </w:pPr>
            <w:r w:rsidRPr="003A768C">
              <w:rPr>
                <w:rFonts w:ascii="Arial" w:hAnsi="Arial" w:cs="Arial"/>
                <w:sz w:val="20"/>
                <w:szCs w:val="20"/>
              </w:rPr>
              <w:t xml:space="preserve">Contratos relacionados con la actividad de </w:t>
            </w:r>
            <w:proofErr w:type="gramStart"/>
            <w:r w:rsidRPr="003A768C">
              <w:rPr>
                <w:rFonts w:ascii="Arial" w:hAnsi="Arial" w:cs="Arial"/>
                <w:sz w:val="20"/>
                <w:szCs w:val="20"/>
              </w:rPr>
              <w:t>la servicios</w:t>
            </w:r>
            <w:proofErr w:type="gramEnd"/>
            <w:r w:rsidRPr="003A768C">
              <w:rPr>
                <w:rFonts w:ascii="Arial" w:hAnsi="Arial" w:cs="Arial"/>
                <w:sz w:val="20"/>
                <w:szCs w:val="20"/>
              </w:rPr>
              <w:t xml:space="preserve"> – segmento Clasificador </w:t>
            </w:r>
            <w:proofErr w:type="spellStart"/>
            <w:r w:rsidRPr="003A768C">
              <w:rPr>
                <w:rFonts w:ascii="Arial" w:hAnsi="Arial" w:cs="Arial"/>
                <w:sz w:val="20"/>
                <w:szCs w:val="20"/>
              </w:rPr>
              <w:t>UNSPSC</w:t>
            </w:r>
            <w:proofErr w:type="spellEnd"/>
            <w:r w:rsidRPr="003A768C">
              <w:rPr>
                <w:rFonts w:ascii="Arial" w:hAnsi="Arial" w:cs="Arial"/>
                <w:sz w:val="20"/>
                <w:szCs w:val="20"/>
              </w:rPr>
              <w:t xml:space="preserve"> (A)</w:t>
            </w:r>
          </w:p>
        </w:tc>
        <w:tc>
          <w:tcPr>
            <w:tcW w:w="3301" w:type="dxa"/>
          </w:tcPr>
          <w:p w14:paraId="539D5B41" w14:textId="7A74444C" w:rsidR="003A768C" w:rsidRPr="003A768C" w:rsidRDefault="003A768C" w:rsidP="003A768C">
            <w:pPr>
              <w:pStyle w:val="Sinespaciado1"/>
              <w:jc w:val="center"/>
              <w:rPr>
                <w:rFonts w:ascii="Arial" w:hAnsi="Arial" w:cs="Arial"/>
                <w:sz w:val="20"/>
                <w:szCs w:val="20"/>
              </w:rPr>
            </w:pPr>
            <w:r w:rsidRPr="003A768C">
              <w:rPr>
                <w:rFonts w:ascii="Arial" w:hAnsi="Arial" w:cs="Arial"/>
                <w:sz w:val="20"/>
                <w:szCs w:val="20"/>
              </w:rPr>
              <w:t>Participación del proponente en el contratista plural (B)</w:t>
            </w:r>
          </w:p>
        </w:tc>
        <w:tc>
          <w:tcPr>
            <w:tcW w:w="3302" w:type="dxa"/>
          </w:tcPr>
          <w:p w14:paraId="56C2AC39" w14:textId="47A4EA6A" w:rsidR="003A768C" w:rsidRPr="003A768C" w:rsidRDefault="003A768C" w:rsidP="003A768C">
            <w:pPr>
              <w:pStyle w:val="Sinespaciado1"/>
              <w:jc w:val="center"/>
              <w:rPr>
                <w:rFonts w:ascii="Arial" w:hAnsi="Arial" w:cs="Arial"/>
                <w:sz w:val="20"/>
                <w:szCs w:val="20"/>
              </w:rPr>
            </w:pPr>
            <w:r w:rsidRPr="003A768C">
              <w:rPr>
                <w:rFonts w:ascii="Arial" w:hAnsi="Arial" w:cs="Arial"/>
                <w:b/>
                <w:sz w:val="20"/>
                <w:szCs w:val="20"/>
              </w:rPr>
              <w:t>Valor total de los contratos ejecutados</w:t>
            </w:r>
            <w:r w:rsidRPr="003A768C">
              <w:rPr>
                <w:rFonts w:ascii="Arial" w:hAnsi="Arial" w:cs="Arial"/>
                <w:sz w:val="20"/>
                <w:szCs w:val="20"/>
              </w:rPr>
              <w:t xml:space="preserve"> (valor del contrato ponderado por la participación) (A*B)</w:t>
            </w:r>
          </w:p>
        </w:tc>
      </w:tr>
      <w:tr w:rsidR="00CA7FBB" w:rsidRPr="003A768C" w14:paraId="7F675E30" w14:textId="77777777">
        <w:trPr>
          <w:trHeight w:val="75"/>
          <w:jc w:val="center"/>
        </w:trPr>
        <w:tc>
          <w:tcPr>
            <w:tcW w:w="3301" w:type="dxa"/>
          </w:tcPr>
          <w:p w14:paraId="4946BB88" w14:textId="77777777" w:rsidR="00CA7FBB" w:rsidRPr="003A768C" w:rsidRDefault="00CA7FBB">
            <w:pPr>
              <w:pStyle w:val="Sinespaciado1"/>
              <w:rPr>
                <w:rFonts w:ascii="Arial" w:hAnsi="Arial" w:cs="Arial"/>
                <w:sz w:val="20"/>
                <w:szCs w:val="20"/>
              </w:rPr>
            </w:pPr>
          </w:p>
        </w:tc>
        <w:tc>
          <w:tcPr>
            <w:tcW w:w="3301" w:type="dxa"/>
          </w:tcPr>
          <w:p w14:paraId="39953B7B" w14:textId="77777777" w:rsidR="00CA7FBB" w:rsidRPr="003A768C" w:rsidRDefault="00CA7FBB">
            <w:pPr>
              <w:pStyle w:val="Sinespaciado1"/>
              <w:rPr>
                <w:rFonts w:ascii="Arial" w:hAnsi="Arial" w:cs="Arial"/>
                <w:sz w:val="20"/>
                <w:szCs w:val="20"/>
              </w:rPr>
            </w:pPr>
          </w:p>
        </w:tc>
        <w:tc>
          <w:tcPr>
            <w:tcW w:w="3302" w:type="dxa"/>
          </w:tcPr>
          <w:p w14:paraId="2D17A6D1" w14:textId="77777777" w:rsidR="00CA7FBB" w:rsidRPr="003A768C" w:rsidRDefault="00CA7FBB">
            <w:pPr>
              <w:pStyle w:val="Sinespaciado1"/>
              <w:rPr>
                <w:rFonts w:ascii="Arial" w:hAnsi="Arial" w:cs="Arial"/>
                <w:sz w:val="20"/>
                <w:szCs w:val="20"/>
              </w:rPr>
            </w:pPr>
          </w:p>
        </w:tc>
      </w:tr>
      <w:tr w:rsidR="00CA7FBB" w:rsidRPr="003A768C" w14:paraId="15A3CFDB" w14:textId="77777777">
        <w:trPr>
          <w:trHeight w:val="75"/>
          <w:jc w:val="center"/>
        </w:trPr>
        <w:tc>
          <w:tcPr>
            <w:tcW w:w="3301" w:type="dxa"/>
          </w:tcPr>
          <w:p w14:paraId="3B955578" w14:textId="77777777" w:rsidR="00CA7FBB" w:rsidRPr="003A768C" w:rsidRDefault="00CA7FBB">
            <w:pPr>
              <w:pStyle w:val="Sinespaciado1"/>
              <w:rPr>
                <w:rFonts w:ascii="Arial" w:hAnsi="Arial" w:cs="Arial"/>
                <w:sz w:val="20"/>
                <w:szCs w:val="20"/>
              </w:rPr>
            </w:pPr>
          </w:p>
        </w:tc>
        <w:tc>
          <w:tcPr>
            <w:tcW w:w="3301" w:type="dxa"/>
          </w:tcPr>
          <w:p w14:paraId="6AFCA426" w14:textId="77777777" w:rsidR="00CA7FBB" w:rsidRPr="003A768C" w:rsidRDefault="00CA7FBB">
            <w:pPr>
              <w:pStyle w:val="Sinespaciado1"/>
              <w:rPr>
                <w:rFonts w:ascii="Arial" w:hAnsi="Arial" w:cs="Arial"/>
                <w:sz w:val="20"/>
                <w:szCs w:val="20"/>
              </w:rPr>
            </w:pPr>
          </w:p>
        </w:tc>
        <w:tc>
          <w:tcPr>
            <w:tcW w:w="3302" w:type="dxa"/>
          </w:tcPr>
          <w:p w14:paraId="7932318C" w14:textId="77777777" w:rsidR="00CA7FBB" w:rsidRPr="003A768C" w:rsidRDefault="00CA7FBB">
            <w:pPr>
              <w:pStyle w:val="Sinespaciado1"/>
              <w:rPr>
                <w:rFonts w:ascii="Arial" w:hAnsi="Arial" w:cs="Arial"/>
                <w:sz w:val="20"/>
                <w:szCs w:val="20"/>
              </w:rPr>
            </w:pPr>
          </w:p>
        </w:tc>
      </w:tr>
      <w:tr w:rsidR="00CA7FBB" w:rsidRPr="003A768C" w14:paraId="6F2CE256" w14:textId="77777777">
        <w:trPr>
          <w:trHeight w:val="75"/>
          <w:jc w:val="center"/>
        </w:trPr>
        <w:tc>
          <w:tcPr>
            <w:tcW w:w="3301" w:type="dxa"/>
          </w:tcPr>
          <w:p w14:paraId="4869D21C" w14:textId="77777777" w:rsidR="00CA7FBB" w:rsidRPr="003A768C" w:rsidRDefault="00CA7FBB">
            <w:pPr>
              <w:pStyle w:val="Sinespaciado1"/>
              <w:rPr>
                <w:rFonts w:ascii="Arial" w:hAnsi="Arial" w:cs="Arial"/>
                <w:sz w:val="20"/>
                <w:szCs w:val="20"/>
              </w:rPr>
            </w:pPr>
          </w:p>
        </w:tc>
        <w:tc>
          <w:tcPr>
            <w:tcW w:w="3301" w:type="dxa"/>
          </w:tcPr>
          <w:p w14:paraId="1EAE55F0" w14:textId="77777777" w:rsidR="00CA7FBB" w:rsidRPr="003A768C" w:rsidRDefault="00CA7FBB">
            <w:pPr>
              <w:pStyle w:val="Sinespaciado1"/>
              <w:rPr>
                <w:rFonts w:ascii="Arial" w:hAnsi="Arial" w:cs="Arial"/>
                <w:sz w:val="20"/>
                <w:szCs w:val="20"/>
              </w:rPr>
            </w:pPr>
          </w:p>
        </w:tc>
        <w:tc>
          <w:tcPr>
            <w:tcW w:w="3302" w:type="dxa"/>
          </w:tcPr>
          <w:p w14:paraId="2123A2E5" w14:textId="77777777" w:rsidR="00CA7FBB" w:rsidRPr="003A768C" w:rsidRDefault="00CA7FBB">
            <w:pPr>
              <w:pStyle w:val="Sinespaciado1"/>
              <w:rPr>
                <w:rFonts w:ascii="Arial" w:hAnsi="Arial" w:cs="Arial"/>
                <w:sz w:val="20"/>
                <w:szCs w:val="20"/>
              </w:rPr>
            </w:pPr>
          </w:p>
        </w:tc>
      </w:tr>
      <w:tr w:rsidR="00CA7FBB" w:rsidRPr="003A768C" w14:paraId="577C8846" w14:textId="77777777">
        <w:trPr>
          <w:trHeight w:val="75"/>
          <w:jc w:val="center"/>
        </w:trPr>
        <w:tc>
          <w:tcPr>
            <w:tcW w:w="3301" w:type="dxa"/>
          </w:tcPr>
          <w:p w14:paraId="27F3F175" w14:textId="77777777" w:rsidR="00CA7FBB" w:rsidRPr="003A768C" w:rsidRDefault="00CA7FBB">
            <w:pPr>
              <w:pStyle w:val="Sinespaciado1"/>
              <w:rPr>
                <w:rFonts w:ascii="Arial" w:hAnsi="Arial" w:cs="Arial"/>
                <w:sz w:val="20"/>
                <w:szCs w:val="20"/>
              </w:rPr>
            </w:pPr>
          </w:p>
        </w:tc>
        <w:tc>
          <w:tcPr>
            <w:tcW w:w="3301" w:type="dxa"/>
          </w:tcPr>
          <w:p w14:paraId="5482E4DA" w14:textId="77777777" w:rsidR="00CA7FBB" w:rsidRPr="003A768C" w:rsidRDefault="00CA7FBB">
            <w:pPr>
              <w:pStyle w:val="Sinespaciado1"/>
              <w:rPr>
                <w:rFonts w:ascii="Arial" w:hAnsi="Arial" w:cs="Arial"/>
                <w:sz w:val="20"/>
                <w:szCs w:val="20"/>
              </w:rPr>
            </w:pPr>
          </w:p>
        </w:tc>
        <w:tc>
          <w:tcPr>
            <w:tcW w:w="3302" w:type="dxa"/>
          </w:tcPr>
          <w:p w14:paraId="3C9266BF" w14:textId="77777777" w:rsidR="00CA7FBB" w:rsidRPr="003A768C" w:rsidRDefault="00CA7FBB">
            <w:pPr>
              <w:pStyle w:val="Sinespaciado1"/>
              <w:rPr>
                <w:rFonts w:ascii="Arial" w:hAnsi="Arial" w:cs="Arial"/>
                <w:sz w:val="20"/>
                <w:szCs w:val="20"/>
              </w:rPr>
            </w:pPr>
          </w:p>
        </w:tc>
      </w:tr>
      <w:tr w:rsidR="00CA7FBB" w:rsidRPr="003A768C" w14:paraId="7872D236" w14:textId="77777777">
        <w:trPr>
          <w:trHeight w:val="75"/>
          <w:jc w:val="center"/>
        </w:trPr>
        <w:tc>
          <w:tcPr>
            <w:tcW w:w="3301" w:type="dxa"/>
          </w:tcPr>
          <w:p w14:paraId="5F84CBEE" w14:textId="77777777" w:rsidR="00CA7FBB" w:rsidRPr="003A768C" w:rsidRDefault="00CA7FBB">
            <w:pPr>
              <w:pStyle w:val="Sinespaciado1"/>
              <w:rPr>
                <w:rFonts w:ascii="Arial" w:hAnsi="Arial" w:cs="Arial"/>
                <w:sz w:val="20"/>
                <w:szCs w:val="20"/>
              </w:rPr>
            </w:pPr>
          </w:p>
        </w:tc>
        <w:tc>
          <w:tcPr>
            <w:tcW w:w="3301" w:type="dxa"/>
          </w:tcPr>
          <w:p w14:paraId="049055E3" w14:textId="77777777" w:rsidR="00CA7FBB" w:rsidRPr="003A768C" w:rsidRDefault="00CA7FBB">
            <w:pPr>
              <w:pStyle w:val="Sinespaciado1"/>
              <w:rPr>
                <w:rFonts w:ascii="Arial" w:hAnsi="Arial" w:cs="Arial"/>
                <w:sz w:val="20"/>
                <w:szCs w:val="20"/>
              </w:rPr>
            </w:pPr>
          </w:p>
        </w:tc>
        <w:tc>
          <w:tcPr>
            <w:tcW w:w="3302" w:type="dxa"/>
          </w:tcPr>
          <w:p w14:paraId="303B9293" w14:textId="77777777" w:rsidR="00CA7FBB" w:rsidRPr="003A768C" w:rsidRDefault="00CA7FBB">
            <w:pPr>
              <w:pStyle w:val="Sinespaciado1"/>
              <w:rPr>
                <w:rFonts w:ascii="Arial" w:hAnsi="Arial" w:cs="Arial"/>
                <w:sz w:val="20"/>
                <w:szCs w:val="20"/>
              </w:rPr>
            </w:pPr>
          </w:p>
        </w:tc>
      </w:tr>
      <w:tr w:rsidR="00CA7FBB" w:rsidRPr="003A768C" w14:paraId="76BDA016" w14:textId="77777777">
        <w:trPr>
          <w:trHeight w:val="75"/>
          <w:jc w:val="center"/>
        </w:trPr>
        <w:tc>
          <w:tcPr>
            <w:tcW w:w="6602" w:type="dxa"/>
            <w:gridSpan w:val="2"/>
          </w:tcPr>
          <w:p w14:paraId="67F76663" w14:textId="77777777" w:rsidR="00CA7FBB" w:rsidRPr="003A768C" w:rsidRDefault="00CA7FBB">
            <w:pPr>
              <w:pStyle w:val="Sinespaciado1"/>
              <w:rPr>
                <w:rFonts w:ascii="Arial" w:hAnsi="Arial" w:cs="Arial"/>
                <w:sz w:val="20"/>
                <w:szCs w:val="20"/>
              </w:rPr>
            </w:pPr>
            <w:r w:rsidRPr="003A768C">
              <w:rPr>
                <w:rFonts w:ascii="Arial" w:hAnsi="Arial" w:cs="Arial"/>
                <w:sz w:val="20"/>
                <w:szCs w:val="20"/>
              </w:rPr>
              <w:t>Total</w:t>
            </w:r>
          </w:p>
        </w:tc>
        <w:tc>
          <w:tcPr>
            <w:tcW w:w="3302" w:type="dxa"/>
          </w:tcPr>
          <w:p w14:paraId="191FDF13" w14:textId="77777777" w:rsidR="00CA7FBB" w:rsidRPr="003A768C" w:rsidRDefault="00CA7FBB">
            <w:pPr>
              <w:pStyle w:val="Sinespaciado1"/>
              <w:rPr>
                <w:rFonts w:ascii="Arial" w:hAnsi="Arial" w:cs="Arial"/>
                <w:sz w:val="20"/>
                <w:szCs w:val="20"/>
              </w:rPr>
            </w:pPr>
          </w:p>
        </w:tc>
      </w:tr>
    </w:tbl>
    <w:p w14:paraId="63B35112" w14:textId="77777777" w:rsidR="00CA7FBB" w:rsidRPr="0035338A" w:rsidRDefault="00CA7FBB" w:rsidP="00CA7FBB">
      <w:pPr>
        <w:tabs>
          <w:tab w:val="left" w:pos="1648"/>
        </w:tabs>
      </w:pPr>
    </w:p>
    <w:p w14:paraId="7139FAB9" w14:textId="77777777" w:rsidR="00CA7FBB" w:rsidRPr="0035338A" w:rsidRDefault="00CA7FBB" w:rsidP="00CA7FBB">
      <w:pPr>
        <w:tabs>
          <w:tab w:val="left" w:pos="1648"/>
        </w:tabs>
      </w:pPr>
      <w:r w:rsidRPr="0035338A">
        <w:t xml:space="preserve">En constancia de lo anterior firmo este documento a los días </w:t>
      </w:r>
      <w:r w:rsidRPr="0035338A">
        <w:rPr>
          <w:i/>
          <w:iCs/>
        </w:rPr>
        <w:t xml:space="preserve">_____ </w:t>
      </w:r>
      <w:r w:rsidRPr="0035338A">
        <w:t>del mes de ___________</w:t>
      </w:r>
      <w:r w:rsidRPr="0035338A">
        <w:rPr>
          <w:i/>
          <w:iCs/>
        </w:rPr>
        <w:t xml:space="preserve"> </w:t>
      </w:r>
      <w:proofErr w:type="spellStart"/>
      <w:r w:rsidRPr="0035338A">
        <w:t>de</w:t>
      </w:r>
      <w:proofErr w:type="spellEnd"/>
      <w:r w:rsidRPr="0035338A">
        <w:t xml:space="preserve"> 20</w:t>
      </w:r>
      <w:r>
        <w:t>XX</w:t>
      </w:r>
    </w:p>
    <w:p w14:paraId="58548D95" w14:textId="77777777" w:rsidR="00CA7FBB" w:rsidRPr="0035338A" w:rsidRDefault="00CA7FBB" w:rsidP="00CA7FBB">
      <w:pPr>
        <w:tabs>
          <w:tab w:val="left" w:pos="1648"/>
        </w:tabs>
      </w:pPr>
    </w:p>
    <w:p w14:paraId="3EC86911" w14:textId="77777777" w:rsidR="00CA7FBB" w:rsidRPr="0035338A" w:rsidRDefault="00CA7FBB" w:rsidP="00CA7FBB">
      <w:pPr>
        <w:tabs>
          <w:tab w:val="left" w:pos="1648"/>
        </w:tabs>
      </w:pPr>
    </w:p>
    <w:p w14:paraId="29738625" w14:textId="77777777" w:rsidR="00CA7FBB" w:rsidRPr="0035338A" w:rsidRDefault="00CA7FBB" w:rsidP="00CA7FBB">
      <w:pPr>
        <w:tabs>
          <w:tab w:val="left" w:pos="1648"/>
        </w:tabs>
      </w:pPr>
    </w:p>
    <w:p w14:paraId="150D874D" w14:textId="77777777" w:rsidR="00293632" w:rsidRDefault="00293632" w:rsidP="00293632">
      <w:pPr>
        <w:jc w:val="both"/>
        <w:rPr>
          <w:b/>
        </w:rPr>
      </w:pPr>
    </w:p>
    <w:p w14:paraId="430C5543" w14:textId="77777777" w:rsidR="00293632" w:rsidRPr="009C3CC9" w:rsidRDefault="00293632" w:rsidP="00293632">
      <w:pPr>
        <w:pStyle w:val="Sinespaciado1"/>
        <w:rPr>
          <w:rFonts w:ascii="Arial" w:hAnsi="Arial" w:cs="Arial"/>
          <w:sz w:val="20"/>
          <w:szCs w:val="20"/>
        </w:rPr>
      </w:pPr>
      <w:r w:rsidRPr="009C3CC9">
        <w:rPr>
          <w:rFonts w:ascii="Arial" w:hAnsi="Arial" w:cs="Arial"/>
          <w:b/>
          <w:sz w:val="20"/>
          <w:szCs w:val="20"/>
        </w:rPr>
        <w:t>_________________________________</w:t>
      </w:r>
    </w:p>
    <w:p w14:paraId="4B2FBF56" w14:textId="77777777" w:rsidR="00293632" w:rsidRPr="009C3CC9" w:rsidRDefault="00293632" w:rsidP="00293632">
      <w:pPr>
        <w:pStyle w:val="Sinespaciado1"/>
        <w:rPr>
          <w:rFonts w:ascii="Arial" w:hAnsi="Arial" w:cs="Arial"/>
          <w:sz w:val="20"/>
          <w:szCs w:val="20"/>
        </w:rPr>
      </w:pPr>
      <w:r w:rsidRPr="009C3CC9">
        <w:rPr>
          <w:rFonts w:ascii="Arial" w:hAnsi="Arial" w:cs="Arial"/>
          <w:sz w:val="20"/>
          <w:szCs w:val="20"/>
        </w:rPr>
        <w:t>Firma del representante legal del proponente</w:t>
      </w:r>
    </w:p>
    <w:p w14:paraId="01CC1179" w14:textId="77777777" w:rsidR="00293632" w:rsidRPr="009C3CC9" w:rsidRDefault="00293632" w:rsidP="00293632">
      <w:pPr>
        <w:pStyle w:val="Sinespaciado1"/>
        <w:contextualSpacing/>
        <w:rPr>
          <w:rFonts w:ascii="Arial" w:hAnsi="Arial" w:cs="Arial"/>
          <w:sz w:val="20"/>
          <w:szCs w:val="20"/>
          <w:lang w:eastAsia="es-CO"/>
        </w:rPr>
      </w:pPr>
      <w:r w:rsidRPr="009C3CC9">
        <w:rPr>
          <w:rFonts w:ascii="Arial" w:hAnsi="Arial" w:cs="Arial"/>
          <w:sz w:val="20"/>
          <w:szCs w:val="20"/>
          <w:lang w:eastAsia="es-CO"/>
        </w:rPr>
        <w:t xml:space="preserve">Nombre o razón social del oferente: </w:t>
      </w:r>
      <w:r w:rsidRPr="009C3CC9">
        <w:rPr>
          <w:rStyle w:val="Textodelmarcadordeposicin"/>
          <w:rFonts w:ascii="Arial" w:eastAsia="Calibri" w:hAnsi="Arial" w:cs="Arial"/>
          <w:color w:val="FF8F8F"/>
          <w:sz w:val="20"/>
          <w:szCs w:val="20"/>
          <w:u w:val="single"/>
        </w:rPr>
        <w:t>Diligenciar el nombre completo del proponente</w:t>
      </w:r>
    </w:p>
    <w:p w14:paraId="0CC71086" w14:textId="77777777" w:rsidR="00293632" w:rsidRPr="009C3CC9" w:rsidRDefault="00293632" w:rsidP="00293632">
      <w:pPr>
        <w:pStyle w:val="Sinespaciado1"/>
        <w:contextualSpacing/>
        <w:rPr>
          <w:rFonts w:ascii="Arial" w:hAnsi="Arial" w:cs="Arial"/>
          <w:color w:val="000000"/>
          <w:sz w:val="20"/>
          <w:szCs w:val="20"/>
        </w:rPr>
      </w:pPr>
      <w:r w:rsidRPr="009C3CC9">
        <w:rPr>
          <w:rFonts w:ascii="Arial" w:hAnsi="Arial" w:cs="Arial"/>
          <w:sz w:val="20"/>
          <w:szCs w:val="20"/>
          <w:lang w:eastAsia="es-CO"/>
        </w:rPr>
        <w:t>Identificación (</w:t>
      </w:r>
      <w:proofErr w:type="spellStart"/>
      <w:r w:rsidRPr="009C3CC9">
        <w:rPr>
          <w:rFonts w:ascii="Arial" w:hAnsi="Arial" w:cs="Arial"/>
          <w:sz w:val="20"/>
          <w:szCs w:val="20"/>
          <w:lang w:eastAsia="es-CO"/>
        </w:rPr>
        <w:t>NIT</w:t>
      </w:r>
      <w:proofErr w:type="spellEnd"/>
      <w:r w:rsidRPr="009C3CC9">
        <w:rPr>
          <w:rFonts w:ascii="Arial" w:hAnsi="Arial" w:cs="Arial"/>
          <w:sz w:val="20"/>
          <w:szCs w:val="20"/>
          <w:lang w:eastAsia="es-CO"/>
        </w:rPr>
        <w:t xml:space="preserve"> </w:t>
      </w:r>
      <w:r w:rsidRPr="009C3CC9">
        <w:rPr>
          <w:rFonts w:ascii="Segoe UI Symbol" w:eastAsia="MS Gothic" w:hAnsi="Segoe UI Symbol" w:cs="Segoe UI Symbol"/>
          <w:sz w:val="20"/>
          <w:szCs w:val="20"/>
          <w:lang w:eastAsia="es-CO"/>
        </w:rPr>
        <w:t>☐</w:t>
      </w:r>
      <w:r w:rsidRPr="009C3CC9">
        <w:rPr>
          <w:rFonts w:ascii="Arial" w:hAnsi="Arial" w:cs="Arial"/>
          <w:sz w:val="20"/>
          <w:szCs w:val="20"/>
          <w:lang w:eastAsia="es-CO"/>
        </w:rPr>
        <w:t xml:space="preserve"> </w:t>
      </w:r>
      <w:proofErr w:type="spellStart"/>
      <w:r w:rsidRPr="009C3CC9">
        <w:rPr>
          <w:rFonts w:ascii="Arial" w:hAnsi="Arial" w:cs="Arial"/>
          <w:sz w:val="20"/>
          <w:szCs w:val="20"/>
          <w:lang w:eastAsia="es-CO"/>
        </w:rPr>
        <w:t>C.C</w:t>
      </w:r>
      <w:proofErr w:type="spellEnd"/>
      <w:r w:rsidRPr="009C3CC9">
        <w:rPr>
          <w:rFonts w:ascii="Arial" w:hAnsi="Arial" w:cs="Arial"/>
          <w:sz w:val="20"/>
          <w:szCs w:val="20"/>
          <w:lang w:eastAsia="es-CO"/>
        </w:rPr>
        <w:t xml:space="preserve"> </w:t>
      </w:r>
      <w:r w:rsidRPr="009C3CC9">
        <w:rPr>
          <w:rFonts w:ascii="Segoe UI Symbol" w:eastAsia="MS Gothic" w:hAnsi="Segoe UI Symbol" w:cs="Segoe UI Symbol"/>
          <w:sz w:val="20"/>
          <w:szCs w:val="20"/>
          <w:lang w:eastAsia="es-CO"/>
        </w:rPr>
        <w:t>☐</w:t>
      </w:r>
      <w:r w:rsidRPr="009C3CC9">
        <w:rPr>
          <w:rFonts w:ascii="Arial" w:hAnsi="Arial" w:cs="Arial"/>
          <w:sz w:val="20"/>
          <w:szCs w:val="20"/>
          <w:lang w:eastAsia="es-CO"/>
        </w:rPr>
        <w:t xml:space="preserve"> </w:t>
      </w:r>
      <w:proofErr w:type="spellStart"/>
      <w:r w:rsidRPr="009C3CC9">
        <w:rPr>
          <w:rFonts w:ascii="Arial" w:hAnsi="Arial" w:cs="Arial"/>
          <w:sz w:val="20"/>
          <w:szCs w:val="20"/>
          <w:lang w:eastAsia="es-CO"/>
        </w:rPr>
        <w:t>C.E</w:t>
      </w:r>
      <w:proofErr w:type="spellEnd"/>
      <w:r w:rsidRPr="009C3CC9">
        <w:rPr>
          <w:rFonts w:ascii="Arial" w:hAnsi="Arial" w:cs="Arial"/>
          <w:sz w:val="20"/>
          <w:szCs w:val="20"/>
          <w:lang w:eastAsia="es-CO"/>
        </w:rPr>
        <w:t xml:space="preserve"> </w:t>
      </w:r>
      <w:r w:rsidRPr="009C3CC9">
        <w:rPr>
          <w:rFonts w:ascii="Segoe UI Symbol" w:eastAsia="MS Gothic" w:hAnsi="Segoe UI Symbol" w:cs="Segoe UI Symbol"/>
          <w:sz w:val="20"/>
          <w:szCs w:val="20"/>
          <w:lang w:eastAsia="es-CO"/>
        </w:rPr>
        <w:t>☐</w:t>
      </w:r>
      <w:r w:rsidRPr="009C3CC9">
        <w:rPr>
          <w:rFonts w:ascii="Arial" w:hAnsi="Arial" w:cs="Arial"/>
          <w:sz w:val="20"/>
          <w:szCs w:val="20"/>
          <w:lang w:eastAsia="es-CO"/>
        </w:rPr>
        <w:t>)</w:t>
      </w:r>
      <w:r w:rsidRPr="009C3CC9">
        <w:rPr>
          <w:rFonts w:ascii="Arial" w:hAnsi="Arial" w:cs="Arial"/>
          <w:color w:val="000000"/>
          <w:sz w:val="20"/>
          <w:szCs w:val="20"/>
        </w:rPr>
        <w:t xml:space="preserve">: </w:t>
      </w:r>
      <w:r w:rsidRPr="009C3CC9">
        <w:rPr>
          <w:rStyle w:val="Textodelmarcadordeposicin"/>
          <w:rFonts w:ascii="Arial" w:eastAsia="Calibri" w:hAnsi="Arial" w:cs="Arial"/>
          <w:color w:val="FF8F8F"/>
          <w:sz w:val="20"/>
          <w:szCs w:val="20"/>
          <w:u w:val="single"/>
        </w:rPr>
        <w:t>Diligenciar la identificación del proponente</w:t>
      </w:r>
    </w:p>
    <w:p w14:paraId="4BD195AF" w14:textId="77777777" w:rsidR="00293632" w:rsidRPr="009C3CC9" w:rsidRDefault="00293632" w:rsidP="00293632">
      <w:pPr>
        <w:pStyle w:val="Sinespaciado1"/>
        <w:contextualSpacing/>
        <w:rPr>
          <w:rFonts w:ascii="Arial" w:hAnsi="Arial" w:cs="Arial"/>
          <w:color w:val="000000"/>
          <w:sz w:val="20"/>
          <w:szCs w:val="20"/>
        </w:rPr>
      </w:pPr>
      <w:r w:rsidRPr="009C3CC9">
        <w:rPr>
          <w:rFonts w:ascii="Arial" w:hAnsi="Arial" w:cs="Arial"/>
          <w:sz w:val="20"/>
          <w:szCs w:val="20"/>
          <w:lang w:eastAsia="es-CO"/>
        </w:rPr>
        <w:t>Nombre Representante Legal</w:t>
      </w:r>
      <w:r w:rsidRPr="009C3CC9">
        <w:rPr>
          <w:rFonts w:ascii="Arial" w:hAnsi="Arial" w:cs="Arial"/>
          <w:color w:val="000000"/>
          <w:sz w:val="20"/>
          <w:szCs w:val="20"/>
        </w:rPr>
        <w:t xml:space="preserve">: </w:t>
      </w:r>
      <w:r w:rsidRPr="009C3CC9">
        <w:rPr>
          <w:rStyle w:val="Textodelmarcadordeposicin"/>
          <w:rFonts w:ascii="Arial" w:eastAsia="Calibri" w:hAnsi="Arial" w:cs="Arial"/>
          <w:color w:val="FF8F8F"/>
          <w:sz w:val="20"/>
          <w:szCs w:val="20"/>
          <w:u w:val="single"/>
        </w:rPr>
        <w:t>Diligenciar el nombre completo del representante legal</w:t>
      </w:r>
    </w:p>
    <w:p w14:paraId="42684377" w14:textId="77777777" w:rsidR="00293632" w:rsidRPr="0057179F" w:rsidRDefault="00293632" w:rsidP="00293632">
      <w:pPr>
        <w:jc w:val="both"/>
      </w:pPr>
      <w:r w:rsidRPr="009C3CC9">
        <w:rPr>
          <w:color w:val="000000"/>
        </w:rPr>
        <w:t>Identificación (</w:t>
      </w:r>
      <w:proofErr w:type="spellStart"/>
      <w:r w:rsidRPr="009C3CC9">
        <w:rPr>
          <w:color w:val="000000"/>
        </w:rPr>
        <w:t>C.C</w:t>
      </w:r>
      <w:proofErr w:type="spellEnd"/>
      <w:r w:rsidRPr="009C3CC9">
        <w:rPr>
          <w:color w:val="000000"/>
        </w:rPr>
        <w:t xml:space="preserve"> </w:t>
      </w:r>
      <w:r w:rsidRPr="009C3CC9">
        <w:rPr>
          <w:rFonts w:ascii="Segoe UI Symbol" w:eastAsia="MS Gothic" w:hAnsi="Segoe UI Symbol" w:cs="Segoe UI Symbol"/>
          <w:lang w:eastAsia="es-CO"/>
        </w:rPr>
        <w:t>☐</w:t>
      </w:r>
      <w:r w:rsidRPr="009C3CC9">
        <w:rPr>
          <w:color w:val="000000"/>
        </w:rPr>
        <w:t xml:space="preserve"> C.E.</w:t>
      </w:r>
      <w:r w:rsidRPr="009C3CC9">
        <w:rPr>
          <w:lang w:eastAsia="es-CO"/>
        </w:rPr>
        <w:t xml:space="preserve"> </w:t>
      </w:r>
      <w:r w:rsidRPr="009C3CC9">
        <w:rPr>
          <w:rFonts w:ascii="Segoe UI Symbol" w:eastAsia="MS Gothic" w:hAnsi="Segoe UI Symbol" w:cs="Segoe UI Symbol"/>
          <w:lang w:eastAsia="es-CO"/>
        </w:rPr>
        <w:t>☐</w:t>
      </w:r>
      <w:r w:rsidRPr="009C3CC9">
        <w:rPr>
          <w:lang w:eastAsia="es-CO"/>
        </w:rPr>
        <w:t xml:space="preserve">) </w:t>
      </w:r>
      <w:r w:rsidRPr="009C3CC9">
        <w:rPr>
          <w:rStyle w:val="Textodelmarcadordeposicin"/>
          <w:color w:val="FF8F8F"/>
          <w:u w:val="single"/>
        </w:rPr>
        <w:t>Diligenciar el documento de identificación del representante legal</w:t>
      </w:r>
      <w:r>
        <w:tab/>
      </w:r>
    </w:p>
    <w:p w14:paraId="53D6EDA3" w14:textId="77777777" w:rsidR="00CA7FBB" w:rsidRDefault="00CA7FBB" w:rsidP="00293632">
      <w:pPr>
        <w:pStyle w:val="Sinespaciado1"/>
        <w:rPr>
          <w:rFonts w:ascii="Arial" w:hAnsi="Arial" w:cs="Arial"/>
          <w:color w:val="000000"/>
          <w:sz w:val="20"/>
          <w:szCs w:val="20"/>
        </w:rPr>
      </w:pPr>
    </w:p>
    <w:p w14:paraId="7767593B" w14:textId="77777777" w:rsidR="00CA7FBB" w:rsidRDefault="00CA7FBB" w:rsidP="00CA7FBB">
      <w:pPr>
        <w:pStyle w:val="Sinespaciado1"/>
        <w:ind w:left="708"/>
        <w:rPr>
          <w:rFonts w:ascii="Arial" w:hAnsi="Arial" w:cs="Arial"/>
          <w:color w:val="000000"/>
          <w:sz w:val="20"/>
          <w:szCs w:val="20"/>
        </w:rPr>
      </w:pPr>
    </w:p>
    <w:p w14:paraId="52D73687" w14:textId="77777777" w:rsidR="00CA7FBB" w:rsidRDefault="00CA7FBB" w:rsidP="00CA7FBB">
      <w:pPr>
        <w:pStyle w:val="Sinespaciado1"/>
        <w:ind w:left="708"/>
        <w:rPr>
          <w:rFonts w:ascii="Arial" w:hAnsi="Arial" w:cs="Arial"/>
          <w:color w:val="000000"/>
          <w:sz w:val="20"/>
          <w:szCs w:val="20"/>
        </w:rPr>
      </w:pPr>
    </w:p>
    <w:p w14:paraId="2553A9E4" w14:textId="77777777" w:rsidR="00CA7FBB" w:rsidRPr="002E45F4" w:rsidRDefault="00CA7FBB" w:rsidP="00CA7FBB">
      <w:pPr>
        <w:pStyle w:val="Sinespaciado1"/>
        <w:rPr>
          <w:rFonts w:ascii="Arial" w:hAnsi="Arial" w:cs="Arial"/>
          <w:sz w:val="20"/>
          <w:szCs w:val="20"/>
        </w:rPr>
      </w:pPr>
      <w:r w:rsidRPr="002E45F4">
        <w:rPr>
          <w:rFonts w:ascii="Arial" w:hAnsi="Arial" w:cs="Arial"/>
          <w:b/>
          <w:sz w:val="20"/>
          <w:szCs w:val="20"/>
        </w:rPr>
        <w:t>__________________________________</w:t>
      </w:r>
    </w:p>
    <w:p w14:paraId="15A9694C" w14:textId="77777777" w:rsidR="00CA7FBB" w:rsidRDefault="00CA7FBB" w:rsidP="00CA7FBB">
      <w:pPr>
        <w:pStyle w:val="Sinespaciado1"/>
        <w:rPr>
          <w:rFonts w:ascii="Arial" w:hAnsi="Arial" w:cs="Arial"/>
          <w:sz w:val="20"/>
          <w:szCs w:val="20"/>
        </w:rPr>
      </w:pPr>
      <w:r w:rsidRPr="009F66CB">
        <w:rPr>
          <w:rFonts w:ascii="Arial" w:hAnsi="Arial" w:cs="Arial"/>
          <w:sz w:val="20"/>
          <w:szCs w:val="20"/>
        </w:rPr>
        <w:t xml:space="preserve">Firma del </w:t>
      </w:r>
      <w:r w:rsidRPr="00E634B3">
        <w:rPr>
          <w:rFonts w:ascii="Arial" w:hAnsi="Arial" w:cs="Arial"/>
          <w:sz w:val="20"/>
          <w:szCs w:val="20"/>
        </w:rPr>
        <w:t xml:space="preserve">Contador </w:t>
      </w:r>
      <w:r>
        <w:rPr>
          <w:rFonts w:ascii="Arial" w:hAnsi="Arial" w:cs="Arial"/>
          <w:sz w:val="20"/>
          <w:szCs w:val="20"/>
        </w:rPr>
        <w:t>público</w:t>
      </w:r>
      <w:r w:rsidRPr="00E634B3">
        <w:rPr>
          <w:rFonts w:ascii="Arial" w:hAnsi="Arial" w:cs="Arial"/>
          <w:sz w:val="20"/>
          <w:szCs w:val="20"/>
        </w:rPr>
        <w:t xml:space="preserve"> y/o Revisor</w:t>
      </w:r>
      <w:r>
        <w:rPr>
          <w:rFonts w:ascii="Arial" w:hAnsi="Arial" w:cs="Arial"/>
          <w:sz w:val="20"/>
          <w:szCs w:val="20"/>
        </w:rPr>
        <w:t xml:space="preserve"> fiscal</w:t>
      </w:r>
      <w:r w:rsidRPr="00E634B3">
        <w:rPr>
          <w:rFonts w:ascii="Arial" w:hAnsi="Arial" w:cs="Arial"/>
          <w:sz w:val="20"/>
          <w:szCs w:val="20"/>
        </w:rPr>
        <w:t xml:space="preserve"> </w:t>
      </w:r>
    </w:p>
    <w:p w14:paraId="1F393771" w14:textId="77777777" w:rsidR="00CA7FBB" w:rsidRPr="009F66CB" w:rsidRDefault="00CA7FBB" w:rsidP="00CA7FBB">
      <w:pPr>
        <w:pStyle w:val="Sinespaciado1"/>
        <w:rPr>
          <w:rFonts w:ascii="Arial" w:hAnsi="Arial" w:cs="Arial"/>
          <w:sz w:val="20"/>
          <w:szCs w:val="20"/>
          <w:lang w:eastAsia="es-CO"/>
        </w:rPr>
      </w:pPr>
      <w:r w:rsidRPr="009F66CB">
        <w:rPr>
          <w:rFonts w:ascii="Arial" w:hAnsi="Arial" w:cs="Arial"/>
          <w:sz w:val="20"/>
          <w:szCs w:val="20"/>
          <w:lang w:eastAsia="es-CO"/>
        </w:rPr>
        <w:t xml:space="preserve">Nombre: </w:t>
      </w:r>
      <w:r w:rsidRPr="00F4362D">
        <w:rPr>
          <w:rStyle w:val="Textodelmarcadordeposicin"/>
          <w:rFonts w:ascii="Arial" w:eastAsia="Calibri" w:hAnsi="Arial" w:cs="Arial"/>
          <w:color w:val="FF8F8F"/>
          <w:sz w:val="20"/>
          <w:szCs w:val="20"/>
          <w:u w:val="single"/>
        </w:rPr>
        <w:t>Diligenciar el nombre completo del proponente</w:t>
      </w:r>
    </w:p>
    <w:p w14:paraId="7110B1AE" w14:textId="77777777" w:rsidR="00CA7FBB" w:rsidRDefault="00CA7FBB" w:rsidP="00CA7FBB">
      <w:pPr>
        <w:pStyle w:val="Sinespaciado1"/>
        <w:rPr>
          <w:rFonts w:ascii="Arial" w:hAnsi="Arial" w:cs="Arial"/>
          <w:color w:val="000000"/>
          <w:sz w:val="20"/>
          <w:szCs w:val="20"/>
        </w:rPr>
      </w:pPr>
      <w:r w:rsidRPr="009F66CB">
        <w:rPr>
          <w:rFonts w:ascii="Arial" w:hAnsi="Arial" w:cs="Arial"/>
          <w:color w:val="000000"/>
          <w:sz w:val="20"/>
          <w:szCs w:val="20"/>
        </w:rPr>
        <w:t xml:space="preserve">Identificación </w:t>
      </w:r>
      <w:r>
        <w:rPr>
          <w:rFonts w:ascii="Arial" w:hAnsi="Arial" w:cs="Arial"/>
          <w:color w:val="000000"/>
          <w:sz w:val="20"/>
          <w:szCs w:val="20"/>
        </w:rPr>
        <w:t>(</w:t>
      </w:r>
      <w:proofErr w:type="spellStart"/>
      <w:r w:rsidRPr="009F66CB">
        <w:rPr>
          <w:rFonts w:ascii="Arial" w:hAnsi="Arial" w:cs="Arial"/>
          <w:color w:val="000000"/>
          <w:sz w:val="20"/>
          <w:szCs w:val="20"/>
        </w:rPr>
        <w:t>C.C</w:t>
      </w:r>
      <w:proofErr w:type="spellEnd"/>
      <w:r w:rsidRPr="009F66CB">
        <w:rPr>
          <w:rFonts w:ascii="Arial" w:hAnsi="Arial" w:cs="Arial"/>
          <w:color w:val="000000"/>
          <w:sz w:val="20"/>
          <w:szCs w:val="20"/>
        </w:rPr>
        <w:t xml:space="preserve"> </w:t>
      </w:r>
      <w:proofErr w:type="gramStart"/>
      <w:r w:rsidRPr="009F66CB">
        <w:rPr>
          <w:rFonts w:ascii="MS Gothic" w:eastAsia="MS Gothic" w:hAnsi="MS Gothic" w:cs="Arial" w:hint="eastAsia"/>
          <w:sz w:val="20"/>
          <w:szCs w:val="20"/>
          <w:lang w:eastAsia="es-CO"/>
        </w:rPr>
        <w:t>☐</w:t>
      </w:r>
      <w:r w:rsidRPr="009F66CB">
        <w:rPr>
          <w:rFonts w:ascii="Arial" w:hAnsi="Arial" w:cs="Arial"/>
          <w:color w:val="000000"/>
          <w:sz w:val="20"/>
          <w:szCs w:val="20"/>
        </w:rPr>
        <w:t xml:space="preserve">  C.E.</w:t>
      </w:r>
      <w:proofErr w:type="gramEnd"/>
      <w:r w:rsidRPr="009F66CB">
        <w:rPr>
          <w:rFonts w:ascii="Arial" w:hAnsi="Arial" w:cs="Arial"/>
          <w:sz w:val="20"/>
          <w:szCs w:val="20"/>
          <w:lang w:eastAsia="es-CO"/>
        </w:rPr>
        <w:t xml:space="preserve"> </w:t>
      </w:r>
      <w:r w:rsidRPr="009F66CB">
        <w:rPr>
          <w:rFonts w:ascii="MS Gothic" w:eastAsia="MS Gothic" w:hAnsi="MS Gothic" w:cs="Arial" w:hint="eastAsia"/>
          <w:sz w:val="20"/>
          <w:szCs w:val="20"/>
          <w:lang w:eastAsia="es-CO"/>
        </w:rPr>
        <w:t>☐</w:t>
      </w:r>
      <w:r>
        <w:rPr>
          <w:rFonts w:ascii="Arial" w:hAnsi="Arial" w:cs="Arial"/>
          <w:sz w:val="20"/>
          <w:szCs w:val="20"/>
          <w:lang w:eastAsia="es-CO"/>
        </w:rPr>
        <w:t xml:space="preserve">) </w:t>
      </w:r>
      <w:r w:rsidRPr="00F4362D">
        <w:rPr>
          <w:rStyle w:val="Textodelmarcadordeposicin"/>
          <w:rFonts w:ascii="Arial" w:eastAsia="Calibri" w:hAnsi="Arial" w:cs="Arial"/>
          <w:color w:val="FF8F8F"/>
          <w:sz w:val="20"/>
          <w:szCs w:val="20"/>
          <w:u w:val="single"/>
        </w:rPr>
        <w:t>Diligenciar el documento de identificación del representante legal</w:t>
      </w:r>
    </w:p>
    <w:p w14:paraId="287D52EE" w14:textId="77777777" w:rsidR="00CA7FBB" w:rsidRPr="009F66CB" w:rsidRDefault="00CA7FBB" w:rsidP="00CA7FBB">
      <w:pPr>
        <w:pStyle w:val="Sinespaciado1"/>
        <w:rPr>
          <w:rFonts w:ascii="Arial" w:hAnsi="Arial" w:cs="Arial"/>
          <w:sz w:val="20"/>
          <w:szCs w:val="20"/>
          <w:lang w:eastAsia="es-CO"/>
        </w:rPr>
      </w:pPr>
      <w:r>
        <w:rPr>
          <w:rFonts w:ascii="Arial" w:hAnsi="Arial" w:cs="Arial"/>
          <w:sz w:val="20"/>
          <w:szCs w:val="20"/>
          <w:lang w:eastAsia="es-CO"/>
        </w:rPr>
        <w:t>Cargo</w:t>
      </w:r>
      <w:r w:rsidRPr="009F66CB">
        <w:rPr>
          <w:rFonts w:ascii="Arial" w:hAnsi="Arial" w:cs="Arial"/>
          <w:sz w:val="20"/>
          <w:szCs w:val="20"/>
          <w:lang w:eastAsia="es-CO"/>
        </w:rPr>
        <w:t xml:space="preserve">: </w:t>
      </w:r>
      <w:r w:rsidRPr="00F4362D">
        <w:rPr>
          <w:rStyle w:val="Textodelmarcadordeposicin"/>
          <w:rFonts w:ascii="Arial" w:eastAsia="Calibri" w:hAnsi="Arial" w:cs="Arial"/>
          <w:color w:val="FF8F8F"/>
          <w:sz w:val="20"/>
          <w:szCs w:val="20"/>
          <w:u w:val="single"/>
        </w:rPr>
        <w:t>Diligenciar cargo</w:t>
      </w:r>
    </w:p>
    <w:p w14:paraId="6AE32B88" w14:textId="77777777" w:rsidR="00CA7FBB" w:rsidRDefault="00CA7FBB" w:rsidP="00CA7FBB">
      <w:pPr>
        <w:pStyle w:val="Sinespaciado1"/>
        <w:rPr>
          <w:color w:val="000000"/>
        </w:rPr>
      </w:pPr>
      <w:r w:rsidRPr="009F66CB">
        <w:rPr>
          <w:rFonts w:ascii="Arial" w:hAnsi="Arial" w:cs="Arial"/>
          <w:sz w:val="20"/>
          <w:szCs w:val="20"/>
          <w:lang w:eastAsia="es-CO"/>
        </w:rPr>
        <w:t>N</w:t>
      </w:r>
      <w:r>
        <w:rPr>
          <w:rFonts w:ascii="Arial" w:hAnsi="Arial" w:cs="Arial"/>
          <w:sz w:val="20"/>
          <w:szCs w:val="20"/>
          <w:lang w:eastAsia="es-CO"/>
        </w:rPr>
        <w:t xml:space="preserve">úmero de la Tarjeta Profesional: </w:t>
      </w:r>
      <w:r w:rsidRPr="00F4362D">
        <w:rPr>
          <w:rStyle w:val="Textodelmarcadordeposicin"/>
          <w:rFonts w:ascii="Arial" w:eastAsia="Calibri" w:hAnsi="Arial" w:cs="Arial"/>
          <w:color w:val="FF8F8F"/>
          <w:sz w:val="20"/>
          <w:szCs w:val="20"/>
          <w:u w:val="single"/>
        </w:rPr>
        <w:t xml:space="preserve">Diligenciar el número de la tarjeta profesional </w:t>
      </w:r>
    </w:p>
    <w:p w14:paraId="2809EDA7" w14:textId="77777777" w:rsidR="00CA7FBB" w:rsidRPr="0035338A" w:rsidRDefault="00CA7FBB" w:rsidP="00CA7FBB">
      <w:pPr>
        <w:adjustRightInd w:val="0"/>
        <w:jc w:val="center"/>
        <w:rPr>
          <w:b/>
          <w:bCs/>
        </w:rPr>
      </w:pPr>
    </w:p>
    <w:p w14:paraId="1FEEF337" w14:textId="77777777" w:rsidR="00CA7FBB" w:rsidRPr="0035338A" w:rsidRDefault="00CA7FBB" w:rsidP="00CA7FBB">
      <w:pPr>
        <w:adjustRightInd w:val="0"/>
        <w:jc w:val="center"/>
        <w:rPr>
          <w:b/>
          <w:bCs/>
        </w:rPr>
      </w:pPr>
    </w:p>
    <w:p w14:paraId="2CF54CC3" w14:textId="77777777" w:rsidR="00CA7FBB" w:rsidRPr="0035338A" w:rsidRDefault="00CA7FBB" w:rsidP="00CA7FBB">
      <w:pPr>
        <w:adjustRightInd w:val="0"/>
        <w:jc w:val="center"/>
        <w:rPr>
          <w:b/>
          <w:bCs/>
        </w:rPr>
      </w:pPr>
    </w:p>
    <w:p w14:paraId="598EAF21" w14:textId="77777777" w:rsidR="00CA7FBB" w:rsidRPr="001875F1" w:rsidRDefault="00CA7FBB" w:rsidP="00CA7FBB">
      <w:pPr>
        <w:adjustRightInd w:val="0"/>
        <w:jc w:val="both"/>
      </w:pPr>
      <w:r w:rsidRPr="0035338A">
        <w:rPr>
          <w:b/>
          <w:bCs/>
        </w:rPr>
        <w:t>Los representantes de los integrantes del Oferente plural deben suscribir cada uno el presente documento</w:t>
      </w:r>
    </w:p>
    <w:p w14:paraId="51E15A1B" w14:textId="77777777" w:rsidR="00CA7FBB" w:rsidRDefault="00CA7FBB" w:rsidP="00CA7FBB">
      <w:pPr>
        <w:pStyle w:val="Ttulo"/>
        <w:rPr>
          <w:noProof/>
          <w:sz w:val="20"/>
          <w:lang w:eastAsia="es-CO"/>
        </w:rPr>
      </w:pPr>
    </w:p>
    <w:p w14:paraId="02DD8B28" w14:textId="77777777" w:rsidR="0099381D" w:rsidRDefault="00CA7FBB" w:rsidP="0099381D">
      <w:pPr>
        <w:tabs>
          <w:tab w:val="center" w:pos="5412"/>
        </w:tabs>
      </w:pPr>
      <w:r w:rsidRPr="006B2C90">
        <w:t xml:space="preserve">     </w:t>
      </w:r>
      <w:r>
        <w:tab/>
      </w:r>
      <w:bookmarkStart w:id="42" w:name="_Hlk164089559"/>
    </w:p>
    <w:p w14:paraId="397C266E" w14:textId="77777777" w:rsidR="0099381D" w:rsidRDefault="0099381D">
      <w:pPr>
        <w:autoSpaceDE/>
        <w:autoSpaceDN/>
      </w:pPr>
      <w:r>
        <w:br w:type="page"/>
      </w:r>
    </w:p>
    <w:p w14:paraId="13539B69" w14:textId="0830215A" w:rsidR="00BC67D2" w:rsidRPr="0099381D" w:rsidRDefault="00BC67D2" w:rsidP="00193F87">
      <w:pPr>
        <w:tabs>
          <w:tab w:val="center" w:pos="5412"/>
        </w:tabs>
        <w:jc w:val="center"/>
      </w:pPr>
      <w:r>
        <w:rPr>
          <w:b/>
        </w:rPr>
        <w:lastRenderedPageBreak/>
        <w:t>FORMULARIO</w:t>
      </w:r>
      <w:r w:rsidRPr="0035338A">
        <w:rPr>
          <w:b/>
        </w:rPr>
        <w:t xml:space="preserve"> N</w:t>
      </w:r>
      <w:r w:rsidR="00CD2698">
        <w:rPr>
          <w:b/>
        </w:rPr>
        <w:t>r</w:t>
      </w:r>
      <w:r w:rsidRPr="0035338A">
        <w:rPr>
          <w:b/>
        </w:rPr>
        <w:t xml:space="preserve">o. </w:t>
      </w:r>
      <w:r>
        <w:rPr>
          <w:b/>
        </w:rPr>
        <w:t>7 A</w:t>
      </w:r>
    </w:p>
    <w:p w14:paraId="097DB94E" w14:textId="77777777" w:rsidR="00BC67D2" w:rsidRDefault="00BC67D2" w:rsidP="00BC67D2">
      <w:pPr>
        <w:pStyle w:val="Sinespaciado1"/>
        <w:jc w:val="center"/>
        <w:rPr>
          <w:rFonts w:ascii="Arial" w:hAnsi="Arial" w:cs="Arial"/>
          <w:sz w:val="20"/>
          <w:szCs w:val="20"/>
        </w:rPr>
      </w:pPr>
    </w:p>
    <w:p w14:paraId="373A949E" w14:textId="77777777" w:rsidR="00BC67D2" w:rsidRPr="00BC67D2" w:rsidRDefault="00BC67D2" w:rsidP="00BC67D2">
      <w:pPr>
        <w:pStyle w:val="Sinespaciado1"/>
        <w:jc w:val="center"/>
        <w:rPr>
          <w:rFonts w:ascii="Arial" w:hAnsi="Arial" w:cs="Arial"/>
          <w:b/>
          <w:bCs/>
          <w:sz w:val="20"/>
          <w:szCs w:val="20"/>
        </w:rPr>
      </w:pPr>
      <w:r w:rsidRPr="00BC67D2">
        <w:rPr>
          <w:rFonts w:ascii="Arial" w:hAnsi="Arial" w:cs="Arial"/>
          <w:b/>
          <w:bCs/>
          <w:sz w:val="20"/>
          <w:szCs w:val="20"/>
        </w:rPr>
        <w:t>CERTIFICACIÓN DE CONTRATOS PARA ACREDITACIÓN DE EXPERIENCIA PROPONENTE EXTRANJERO SIN SUCURSAL O DOMICILIO EN COLOMBIA</w:t>
      </w:r>
    </w:p>
    <w:p w14:paraId="5D643C7A" w14:textId="77777777" w:rsidR="00BC67D2" w:rsidRPr="0035338A" w:rsidRDefault="00BC67D2" w:rsidP="00BC67D2">
      <w:pPr>
        <w:pStyle w:val="Sinespaciado1"/>
        <w:rPr>
          <w:rFonts w:ascii="Arial" w:hAnsi="Arial" w:cs="Arial"/>
          <w:sz w:val="20"/>
          <w:szCs w:val="20"/>
        </w:rPr>
      </w:pPr>
    </w:p>
    <w:p w14:paraId="6970EE4F" w14:textId="77777777" w:rsidR="00BC67D2" w:rsidRPr="0035338A" w:rsidRDefault="00BC67D2" w:rsidP="00BC67D2">
      <w:pPr>
        <w:pStyle w:val="Sinespaciado1"/>
        <w:rPr>
          <w:rFonts w:ascii="Arial" w:hAnsi="Arial" w:cs="Arial"/>
          <w:sz w:val="20"/>
          <w:szCs w:val="20"/>
        </w:rPr>
      </w:pPr>
      <w:r w:rsidRPr="0035338A">
        <w:rPr>
          <w:rFonts w:ascii="Arial" w:hAnsi="Arial" w:cs="Arial"/>
          <w:bCs/>
          <w:sz w:val="20"/>
          <w:szCs w:val="20"/>
        </w:rPr>
        <w:t xml:space="preserve">Oferente: </w:t>
      </w:r>
    </w:p>
    <w:p w14:paraId="2C732C4F" w14:textId="77777777" w:rsidR="00BC67D2" w:rsidRPr="0035338A" w:rsidRDefault="00BC67D2" w:rsidP="00BC67D2">
      <w:pPr>
        <w:pStyle w:val="Sinespaciado1"/>
        <w:rPr>
          <w:rFonts w:ascii="Arial" w:hAnsi="Arial" w:cs="Arial"/>
          <w:sz w:val="20"/>
          <w:szCs w:val="20"/>
        </w:rPr>
      </w:pPr>
    </w:p>
    <w:tbl>
      <w:tblPr>
        <w:tblW w:w="958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552"/>
        <w:gridCol w:w="2189"/>
        <w:gridCol w:w="2064"/>
        <w:gridCol w:w="2782"/>
      </w:tblGrid>
      <w:tr w:rsidR="00BC67D2" w:rsidRPr="00C93006" w14:paraId="7AFDEFCD" w14:textId="77777777">
        <w:trPr>
          <w:trHeight w:val="321"/>
          <w:jc w:val="center"/>
        </w:trPr>
        <w:tc>
          <w:tcPr>
            <w:tcW w:w="2552" w:type="dxa"/>
          </w:tcPr>
          <w:p w14:paraId="5977A3D8" w14:textId="77777777" w:rsidR="00BC67D2" w:rsidRPr="00C93006" w:rsidRDefault="00BC67D2">
            <w:pPr>
              <w:pStyle w:val="Sinespaciado1"/>
              <w:jc w:val="center"/>
              <w:rPr>
                <w:rFonts w:ascii="Arial" w:hAnsi="Arial" w:cs="Arial"/>
                <w:sz w:val="20"/>
                <w:szCs w:val="20"/>
              </w:rPr>
            </w:pPr>
            <w:r w:rsidRPr="00C93006">
              <w:rPr>
                <w:rFonts w:ascii="Arial" w:hAnsi="Arial" w:cs="Arial"/>
                <w:sz w:val="20"/>
                <w:szCs w:val="20"/>
              </w:rPr>
              <w:t>Contratos relacionados con la</w:t>
            </w:r>
            <w:r>
              <w:rPr>
                <w:rFonts w:ascii="Arial" w:hAnsi="Arial" w:cs="Arial"/>
                <w:sz w:val="20"/>
                <w:szCs w:val="20"/>
              </w:rPr>
              <w:t xml:space="preserve"> </w:t>
            </w:r>
            <w:r w:rsidRPr="00C93006">
              <w:rPr>
                <w:rFonts w:ascii="Arial" w:hAnsi="Arial" w:cs="Arial"/>
                <w:sz w:val="20"/>
                <w:szCs w:val="20"/>
              </w:rPr>
              <w:t>actividad en</w:t>
            </w:r>
            <w:r>
              <w:rPr>
                <w:rFonts w:ascii="Arial" w:hAnsi="Arial" w:cs="Arial"/>
                <w:sz w:val="20"/>
                <w:szCs w:val="20"/>
              </w:rPr>
              <w:t xml:space="preserve"> </w:t>
            </w:r>
            <w:r w:rsidRPr="00C93006">
              <w:rPr>
                <w:rFonts w:ascii="Arial" w:hAnsi="Arial" w:cs="Arial"/>
                <w:sz w:val="20"/>
                <w:szCs w:val="20"/>
              </w:rPr>
              <w:t>Moneda del País de Origen (A)</w:t>
            </w:r>
          </w:p>
        </w:tc>
        <w:tc>
          <w:tcPr>
            <w:tcW w:w="2189" w:type="dxa"/>
          </w:tcPr>
          <w:p w14:paraId="5DD58ACE" w14:textId="77777777" w:rsidR="00BC67D2" w:rsidRPr="00C93006" w:rsidRDefault="00BC67D2">
            <w:pPr>
              <w:pStyle w:val="Sinespaciado1"/>
              <w:jc w:val="center"/>
              <w:rPr>
                <w:rFonts w:ascii="Arial" w:hAnsi="Arial" w:cs="Arial"/>
                <w:sz w:val="20"/>
                <w:szCs w:val="20"/>
              </w:rPr>
            </w:pPr>
            <w:r w:rsidRPr="00C93006">
              <w:rPr>
                <w:rFonts w:ascii="Arial" w:hAnsi="Arial" w:cs="Arial"/>
                <w:sz w:val="20"/>
                <w:szCs w:val="20"/>
              </w:rPr>
              <w:t>Contratos relacionados con la actividad convertidos a Moneda Legal Colombiana (B)</w:t>
            </w:r>
          </w:p>
        </w:tc>
        <w:tc>
          <w:tcPr>
            <w:tcW w:w="2064" w:type="dxa"/>
          </w:tcPr>
          <w:p w14:paraId="643AEBE8" w14:textId="77777777" w:rsidR="00BC67D2" w:rsidRPr="00C93006" w:rsidRDefault="00BC67D2">
            <w:pPr>
              <w:pStyle w:val="Sinespaciado1"/>
              <w:jc w:val="center"/>
              <w:rPr>
                <w:rFonts w:ascii="Arial" w:hAnsi="Arial" w:cs="Arial"/>
                <w:sz w:val="20"/>
                <w:szCs w:val="20"/>
              </w:rPr>
            </w:pPr>
            <w:r w:rsidRPr="00C93006">
              <w:rPr>
                <w:rFonts w:ascii="Arial" w:hAnsi="Arial" w:cs="Arial"/>
                <w:sz w:val="20"/>
                <w:szCs w:val="20"/>
              </w:rPr>
              <w:t>Participación porcentual</w:t>
            </w:r>
          </w:p>
          <w:p w14:paraId="437912C6" w14:textId="77777777" w:rsidR="00BC67D2" w:rsidRPr="00C93006" w:rsidRDefault="00BC67D2">
            <w:pPr>
              <w:pStyle w:val="Sinespaciado1"/>
              <w:jc w:val="center"/>
              <w:rPr>
                <w:rFonts w:ascii="Arial" w:hAnsi="Arial" w:cs="Arial"/>
                <w:sz w:val="20"/>
                <w:szCs w:val="20"/>
              </w:rPr>
            </w:pPr>
            <w:r w:rsidRPr="00C93006">
              <w:rPr>
                <w:rFonts w:ascii="Arial" w:hAnsi="Arial" w:cs="Arial"/>
                <w:sz w:val="20"/>
                <w:szCs w:val="20"/>
              </w:rPr>
              <w:t>del proponente en el contratista plural (C)</w:t>
            </w:r>
          </w:p>
        </w:tc>
        <w:tc>
          <w:tcPr>
            <w:tcW w:w="2782" w:type="dxa"/>
          </w:tcPr>
          <w:p w14:paraId="16D21A90" w14:textId="77777777" w:rsidR="00BC67D2" w:rsidRPr="00C93006" w:rsidRDefault="00BC67D2">
            <w:pPr>
              <w:pStyle w:val="Sinespaciado1"/>
              <w:jc w:val="center"/>
              <w:rPr>
                <w:rFonts w:ascii="Arial" w:hAnsi="Arial" w:cs="Arial"/>
                <w:sz w:val="20"/>
                <w:szCs w:val="20"/>
              </w:rPr>
            </w:pPr>
            <w:r w:rsidRPr="00C93006">
              <w:rPr>
                <w:rFonts w:ascii="Arial" w:hAnsi="Arial" w:cs="Arial"/>
                <w:sz w:val="20"/>
                <w:szCs w:val="20"/>
              </w:rPr>
              <w:t>Valor en Pesos Colombianos de los contratos ejecutados (valor del contrato ponderado por la participación) (D)</w:t>
            </w:r>
          </w:p>
          <w:p w14:paraId="1551B79E" w14:textId="77777777" w:rsidR="00BC67D2" w:rsidRPr="00C93006" w:rsidRDefault="00BC67D2">
            <w:pPr>
              <w:pStyle w:val="Sinespaciado1"/>
              <w:jc w:val="center"/>
              <w:rPr>
                <w:rFonts w:ascii="Arial" w:hAnsi="Arial" w:cs="Arial"/>
                <w:sz w:val="20"/>
                <w:szCs w:val="20"/>
              </w:rPr>
            </w:pPr>
            <w:r w:rsidRPr="00C93006">
              <w:rPr>
                <w:rFonts w:ascii="Arial" w:hAnsi="Arial" w:cs="Arial"/>
                <w:sz w:val="20"/>
                <w:szCs w:val="20"/>
              </w:rPr>
              <w:t>(B * C) = D</w:t>
            </w:r>
          </w:p>
        </w:tc>
      </w:tr>
      <w:tr w:rsidR="00BC67D2" w:rsidRPr="00C93006" w14:paraId="22A0F263" w14:textId="77777777">
        <w:trPr>
          <w:trHeight w:val="72"/>
          <w:jc w:val="center"/>
        </w:trPr>
        <w:tc>
          <w:tcPr>
            <w:tcW w:w="2552" w:type="dxa"/>
          </w:tcPr>
          <w:p w14:paraId="7AE58FA5" w14:textId="77777777" w:rsidR="00BC67D2" w:rsidRPr="00C93006" w:rsidRDefault="00BC67D2">
            <w:pPr>
              <w:pStyle w:val="Sinespaciado1"/>
              <w:rPr>
                <w:rFonts w:ascii="Arial" w:hAnsi="Arial" w:cs="Arial"/>
                <w:sz w:val="20"/>
                <w:szCs w:val="20"/>
              </w:rPr>
            </w:pPr>
          </w:p>
        </w:tc>
        <w:tc>
          <w:tcPr>
            <w:tcW w:w="2189" w:type="dxa"/>
          </w:tcPr>
          <w:p w14:paraId="53C496AA" w14:textId="77777777" w:rsidR="00BC67D2" w:rsidRPr="00C93006" w:rsidRDefault="00BC67D2">
            <w:pPr>
              <w:pStyle w:val="Sinespaciado1"/>
              <w:rPr>
                <w:rFonts w:ascii="Arial" w:hAnsi="Arial" w:cs="Arial"/>
                <w:sz w:val="20"/>
                <w:szCs w:val="20"/>
              </w:rPr>
            </w:pPr>
          </w:p>
        </w:tc>
        <w:tc>
          <w:tcPr>
            <w:tcW w:w="2064" w:type="dxa"/>
          </w:tcPr>
          <w:p w14:paraId="37D4DCFD" w14:textId="77777777" w:rsidR="00BC67D2" w:rsidRPr="00C93006" w:rsidRDefault="00BC67D2">
            <w:pPr>
              <w:pStyle w:val="Sinespaciado1"/>
              <w:rPr>
                <w:rFonts w:ascii="Arial" w:hAnsi="Arial" w:cs="Arial"/>
                <w:sz w:val="20"/>
                <w:szCs w:val="20"/>
              </w:rPr>
            </w:pPr>
          </w:p>
        </w:tc>
        <w:tc>
          <w:tcPr>
            <w:tcW w:w="2782" w:type="dxa"/>
          </w:tcPr>
          <w:p w14:paraId="7C2E9898" w14:textId="77777777" w:rsidR="00BC67D2" w:rsidRPr="00C93006" w:rsidRDefault="00BC67D2">
            <w:pPr>
              <w:pStyle w:val="Sinespaciado1"/>
              <w:rPr>
                <w:rFonts w:ascii="Arial" w:hAnsi="Arial" w:cs="Arial"/>
                <w:sz w:val="20"/>
                <w:szCs w:val="20"/>
              </w:rPr>
            </w:pPr>
          </w:p>
        </w:tc>
      </w:tr>
      <w:tr w:rsidR="00BC67D2" w:rsidRPr="00C93006" w14:paraId="008319A4" w14:textId="77777777">
        <w:trPr>
          <w:trHeight w:val="72"/>
          <w:jc w:val="center"/>
        </w:trPr>
        <w:tc>
          <w:tcPr>
            <w:tcW w:w="2552" w:type="dxa"/>
          </w:tcPr>
          <w:p w14:paraId="137F7A7D" w14:textId="77777777" w:rsidR="00BC67D2" w:rsidRPr="00C93006" w:rsidRDefault="00BC67D2">
            <w:pPr>
              <w:pStyle w:val="Sinespaciado1"/>
              <w:rPr>
                <w:rFonts w:ascii="Arial" w:hAnsi="Arial" w:cs="Arial"/>
                <w:sz w:val="20"/>
                <w:szCs w:val="20"/>
              </w:rPr>
            </w:pPr>
          </w:p>
        </w:tc>
        <w:tc>
          <w:tcPr>
            <w:tcW w:w="2189" w:type="dxa"/>
          </w:tcPr>
          <w:p w14:paraId="1C8ABB92" w14:textId="77777777" w:rsidR="00BC67D2" w:rsidRPr="00C93006" w:rsidRDefault="00BC67D2">
            <w:pPr>
              <w:pStyle w:val="Sinespaciado1"/>
              <w:rPr>
                <w:rFonts w:ascii="Arial" w:hAnsi="Arial" w:cs="Arial"/>
                <w:sz w:val="20"/>
                <w:szCs w:val="20"/>
              </w:rPr>
            </w:pPr>
          </w:p>
        </w:tc>
        <w:tc>
          <w:tcPr>
            <w:tcW w:w="2064" w:type="dxa"/>
          </w:tcPr>
          <w:p w14:paraId="114A7F52" w14:textId="77777777" w:rsidR="00BC67D2" w:rsidRPr="00C93006" w:rsidRDefault="00BC67D2">
            <w:pPr>
              <w:pStyle w:val="Sinespaciado1"/>
              <w:rPr>
                <w:rFonts w:ascii="Arial" w:hAnsi="Arial" w:cs="Arial"/>
                <w:sz w:val="20"/>
                <w:szCs w:val="20"/>
              </w:rPr>
            </w:pPr>
          </w:p>
        </w:tc>
        <w:tc>
          <w:tcPr>
            <w:tcW w:w="2782" w:type="dxa"/>
          </w:tcPr>
          <w:p w14:paraId="720337DD" w14:textId="77777777" w:rsidR="00BC67D2" w:rsidRPr="00C93006" w:rsidRDefault="00BC67D2">
            <w:pPr>
              <w:pStyle w:val="Sinespaciado1"/>
              <w:rPr>
                <w:rFonts w:ascii="Arial" w:hAnsi="Arial" w:cs="Arial"/>
                <w:sz w:val="20"/>
                <w:szCs w:val="20"/>
              </w:rPr>
            </w:pPr>
          </w:p>
        </w:tc>
      </w:tr>
      <w:tr w:rsidR="00BC67D2" w:rsidRPr="00C93006" w14:paraId="2CEB002F" w14:textId="77777777">
        <w:trPr>
          <w:trHeight w:val="72"/>
          <w:jc w:val="center"/>
        </w:trPr>
        <w:tc>
          <w:tcPr>
            <w:tcW w:w="2552" w:type="dxa"/>
          </w:tcPr>
          <w:p w14:paraId="407B61E6" w14:textId="77777777" w:rsidR="00BC67D2" w:rsidRPr="00C93006" w:rsidRDefault="00BC67D2">
            <w:pPr>
              <w:pStyle w:val="Sinespaciado1"/>
              <w:rPr>
                <w:rFonts w:ascii="Arial" w:hAnsi="Arial" w:cs="Arial"/>
                <w:sz w:val="20"/>
                <w:szCs w:val="20"/>
              </w:rPr>
            </w:pPr>
          </w:p>
        </w:tc>
        <w:tc>
          <w:tcPr>
            <w:tcW w:w="2189" w:type="dxa"/>
          </w:tcPr>
          <w:p w14:paraId="58678CAC" w14:textId="77777777" w:rsidR="00BC67D2" w:rsidRPr="00C93006" w:rsidRDefault="00BC67D2">
            <w:pPr>
              <w:pStyle w:val="Sinespaciado1"/>
              <w:rPr>
                <w:rFonts w:ascii="Arial" w:hAnsi="Arial" w:cs="Arial"/>
                <w:sz w:val="20"/>
                <w:szCs w:val="20"/>
              </w:rPr>
            </w:pPr>
          </w:p>
        </w:tc>
        <w:tc>
          <w:tcPr>
            <w:tcW w:w="2064" w:type="dxa"/>
          </w:tcPr>
          <w:p w14:paraId="178C78CE" w14:textId="77777777" w:rsidR="00BC67D2" w:rsidRPr="00C93006" w:rsidRDefault="00BC67D2">
            <w:pPr>
              <w:pStyle w:val="Sinespaciado1"/>
              <w:rPr>
                <w:rFonts w:ascii="Arial" w:hAnsi="Arial" w:cs="Arial"/>
                <w:sz w:val="20"/>
                <w:szCs w:val="20"/>
              </w:rPr>
            </w:pPr>
          </w:p>
        </w:tc>
        <w:tc>
          <w:tcPr>
            <w:tcW w:w="2782" w:type="dxa"/>
          </w:tcPr>
          <w:p w14:paraId="030333E8" w14:textId="77777777" w:rsidR="00BC67D2" w:rsidRPr="00C93006" w:rsidRDefault="00BC67D2">
            <w:pPr>
              <w:pStyle w:val="Sinespaciado1"/>
              <w:rPr>
                <w:rFonts w:ascii="Arial" w:hAnsi="Arial" w:cs="Arial"/>
                <w:sz w:val="20"/>
                <w:szCs w:val="20"/>
              </w:rPr>
            </w:pPr>
          </w:p>
        </w:tc>
      </w:tr>
      <w:tr w:rsidR="00BC67D2" w:rsidRPr="00C93006" w14:paraId="43F76C14" w14:textId="77777777">
        <w:trPr>
          <w:trHeight w:val="72"/>
          <w:jc w:val="center"/>
        </w:trPr>
        <w:tc>
          <w:tcPr>
            <w:tcW w:w="2552" w:type="dxa"/>
          </w:tcPr>
          <w:p w14:paraId="4E72C7B1" w14:textId="77777777" w:rsidR="00BC67D2" w:rsidRPr="00C93006" w:rsidRDefault="00BC67D2">
            <w:pPr>
              <w:pStyle w:val="Sinespaciado1"/>
              <w:rPr>
                <w:rFonts w:ascii="Arial" w:hAnsi="Arial" w:cs="Arial"/>
                <w:sz w:val="20"/>
                <w:szCs w:val="20"/>
              </w:rPr>
            </w:pPr>
          </w:p>
        </w:tc>
        <w:tc>
          <w:tcPr>
            <w:tcW w:w="2189" w:type="dxa"/>
          </w:tcPr>
          <w:p w14:paraId="2463C01F" w14:textId="77777777" w:rsidR="00BC67D2" w:rsidRPr="00C93006" w:rsidRDefault="00BC67D2">
            <w:pPr>
              <w:pStyle w:val="Sinespaciado1"/>
              <w:rPr>
                <w:rFonts w:ascii="Arial" w:hAnsi="Arial" w:cs="Arial"/>
                <w:sz w:val="20"/>
                <w:szCs w:val="20"/>
              </w:rPr>
            </w:pPr>
          </w:p>
        </w:tc>
        <w:tc>
          <w:tcPr>
            <w:tcW w:w="2064" w:type="dxa"/>
          </w:tcPr>
          <w:p w14:paraId="21CE318A" w14:textId="77777777" w:rsidR="00BC67D2" w:rsidRPr="00C93006" w:rsidRDefault="00BC67D2">
            <w:pPr>
              <w:pStyle w:val="Sinespaciado1"/>
              <w:rPr>
                <w:rFonts w:ascii="Arial" w:hAnsi="Arial" w:cs="Arial"/>
                <w:sz w:val="20"/>
                <w:szCs w:val="20"/>
              </w:rPr>
            </w:pPr>
          </w:p>
        </w:tc>
        <w:tc>
          <w:tcPr>
            <w:tcW w:w="2782" w:type="dxa"/>
          </w:tcPr>
          <w:p w14:paraId="7E4F5186" w14:textId="77777777" w:rsidR="00BC67D2" w:rsidRPr="00C93006" w:rsidRDefault="00BC67D2">
            <w:pPr>
              <w:pStyle w:val="Sinespaciado1"/>
              <w:rPr>
                <w:rFonts w:ascii="Arial" w:hAnsi="Arial" w:cs="Arial"/>
                <w:sz w:val="20"/>
                <w:szCs w:val="20"/>
              </w:rPr>
            </w:pPr>
          </w:p>
        </w:tc>
      </w:tr>
      <w:tr w:rsidR="00BC67D2" w:rsidRPr="00C93006" w14:paraId="6A3F1D74" w14:textId="77777777">
        <w:trPr>
          <w:trHeight w:val="72"/>
          <w:jc w:val="center"/>
        </w:trPr>
        <w:tc>
          <w:tcPr>
            <w:tcW w:w="2552" w:type="dxa"/>
          </w:tcPr>
          <w:p w14:paraId="05FA1269" w14:textId="77777777" w:rsidR="00BC67D2" w:rsidRPr="00C93006" w:rsidRDefault="00BC67D2">
            <w:pPr>
              <w:pStyle w:val="Sinespaciado1"/>
              <w:rPr>
                <w:rFonts w:ascii="Arial" w:hAnsi="Arial" w:cs="Arial"/>
                <w:sz w:val="20"/>
                <w:szCs w:val="20"/>
              </w:rPr>
            </w:pPr>
          </w:p>
        </w:tc>
        <w:tc>
          <w:tcPr>
            <w:tcW w:w="2189" w:type="dxa"/>
          </w:tcPr>
          <w:p w14:paraId="65A10322" w14:textId="77777777" w:rsidR="00BC67D2" w:rsidRPr="00C93006" w:rsidRDefault="00BC67D2">
            <w:pPr>
              <w:pStyle w:val="Sinespaciado1"/>
              <w:rPr>
                <w:rFonts w:ascii="Arial" w:hAnsi="Arial" w:cs="Arial"/>
                <w:sz w:val="20"/>
                <w:szCs w:val="20"/>
              </w:rPr>
            </w:pPr>
          </w:p>
        </w:tc>
        <w:tc>
          <w:tcPr>
            <w:tcW w:w="2064" w:type="dxa"/>
          </w:tcPr>
          <w:p w14:paraId="6D022A02" w14:textId="77777777" w:rsidR="00BC67D2" w:rsidRPr="00C93006" w:rsidRDefault="00BC67D2">
            <w:pPr>
              <w:pStyle w:val="Sinespaciado1"/>
              <w:rPr>
                <w:rFonts w:ascii="Arial" w:hAnsi="Arial" w:cs="Arial"/>
                <w:sz w:val="20"/>
                <w:szCs w:val="20"/>
              </w:rPr>
            </w:pPr>
          </w:p>
        </w:tc>
        <w:tc>
          <w:tcPr>
            <w:tcW w:w="2782" w:type="dxa"/>
          </w:tcPr>
          <w:p w14:paraId="071275D5" w14:textId="77777777" w:rsidR="00BC67D2" w:rsidRPr="00C93006" w:rsidRDefault="00BC67D2">
            <w:pPr>
              <w:pStyle w:val="Sinespaciado1"/>
              <w:rPr>
                <w:rFonts w:ascii="Arial" w:hAnsi="Arial" w:cs="Arial"/>
                <w:sz w:val="20"/>
                <w:szCs w:val="20"/>
              </w:rPr>
            </w:pPr>
          </w:p>
        </w:tc>
      </w:tr>
      <w:tr w:rsidR="00BC67D2" w:rsidRPr="00C93006" w14:paraId="607381AE" w14:textId="77777777">
        <w:trPr>
          <w:trHeight w:val="72"/>
          <w:jc w:val="center"/>
        </w:trPr>
        <w:tc>
          <w:tcPr>
            <w:tcW w:w="4741" w:type="dxa"/>
            <w:gridSpan w:val="2"/>
          </w:tcPr>
          <w:p w14:paraId="1259EA5F" w14:textId="77777777" w:rsidR="00BC67D2" w:rsidRPr="00C93006" w:rsidRDefault="00BC67D2">
            <w:pPr>
              <w:pStyle w:val="Sinespaciado1"/>
              <w:rPr>
                <w:rFonts w:ascii="Arial" w:hAnsi="Arial" w:cs="Arial"/>
                <w:sz w:val="20"/>
                <w:szCs w:val="20"/>
              </w:rPr>
            </w:pPr>
            <w:r w:rsidRPr="00C93006">
              <w:rPr>
                <w:rFonts w:ascii="Arial" w:hAnsi="Arial" w:cs="Arial"/>
                <w:sz w:val="20"/>
                <w:szCs w:val="20"/>
              </w:rPr>
              <w:t>Total</w:t>
            </w:r>
          </w:p>
        </w:tc>
        <w:tc>
          <w:tcPr>
            <w:tcW w:w="2064" w:type="dxa"/>
          </w:tcPr>
          <w:p w14:paraId="1E810253" w14:textId="77777777" w:rsidR="00BC67D2" w:rsidRPr="00C93006" w:rsidRDefault="00BC67D2">
            <w:pPr>
              <w:pStyle w:val="Sinespaciado1"/>
              <w:rPr>
                <w:rFonts w:ascii="Arial" w:hAnsi="Arial" w:cs="Arial"/>
                <w:sz w:val="20"/>
                <w:szCs w:val="20"/>
              </w:rPr>
            </w:pPr>
          </w:p>
        </w:tc>
        <w:tc>
          <w:tcPr>
            <w:tcW w:w="2782" w:type="dxa"/>
          </w:tcPr>
          <w:p w14:paraId="5642EC63" w14:textId="77777777" w:rsidR="00BC67D2" w:rsidRPr="00C93006" w:rsidRDefault="00BC67D2">
            <w:pPr>
              <w:pStyle w:val="Sinespaciado1"/>
              <w:rPr>
                <w:rFonts w:ascii="Arial" w:hAnsi="Arial" w:cs="Arial"/>
                <w:sz w:val="20"/>
                <w:szCs w:val="20"/>
              </w:rPr>
            </w:pPr>
          </w:p>
        </w:tc>
      </w:tr>
    </w:tbl>
    <w:p w14:paraId="4A42E9BF" w14:textId="77777777" w:rsidR="00BC67D2" w:rsidRPr="0035338A" w:rsidRDefault="00BC67D2" w:rsidP="00BC67D2">
      <w:pPr>
        <w:tabs>
          <w:tab w:val="left" w:pos="1648"/>
        </w:tabs>
      </w:pPr>
    </w:p>
    <w:p w14:paraId="040E0FB2" w14:textId="77777777" w:rsidR="00BC67D2" w:rsidRPr="0035338A" w:rsidRDefault="00BC67D2" w:rsidP="00BC67D2">
      <w:pPr>
        <w:tabs>
          <w:tab w:val="left" w:pos="1648"/>
        </w:tabs>
      </w:pPr>
      <w:r w:rsidRPr="0035338A">
        <w:t xml:space="preserve">En constancia de lo anterior firmo este documento a los días </w:t>
      </w:r>
      <w:r w:rsidRPr="0035338A">
        <w:rPr>
          <w:i/>
          <w:iCs/>
        </w:rPr>
        <w:t xml:space="preserve">_____ </w:t>
      </w:r>
      <w:r w:rsidRPr="0035338A">
        <w:t>del mes de ___________</w:t>
      </w:r>
      <w:r w:rsidRPr="0035338A">
        <w:rPr>
          <w:i/>
          <w:iCs/>
        </w:rPr>
        <w:t xml:space="preserve"> </w:t>
      </w:r>
      <w:proofErr w:type="spellStart"/>
      <w:r w:rsidRPr="0035338A">
        <w:t>de</w:t>
      </w:r>
      <w:proofErr w:type="spellEnd"/>
      <w:r w:rsidRPr="0035338A">
        <w:t xml:space="preserve"> 20</w:t>
      </w:r>
      <w:r>
        <w:t>XX</w:t>
      </w:r>
    </w:p>
    <w:p w14:paraId="2A7CC1D5" w14:textId="77777777" w:rsidR="00BC67D2" w:rsidRPr="0035338A" w:rsidRDefault="00BC67D2" w:rsidP="00BC67D2">
      <w:pPr>
        <w:tabs>
          <w:tab w:val="left" w:pos="1648"/>
        </w:tabs>
      </w:pPr>
    </w:p>
    <w:p w14:paraId="0F24DBA1" w14:textId="77777777" w:rsidR="00BC67D2" w:rsidRDefault="00BC67D2" w:rsidP="00BC67D2">
      <w:pPr>
        <w:jc w:val="both"/>
        <w:rPr>
          <w:lang w:eastAsia="es-CO"/>
        </w:rPr>
      </w:pPr>
    </w:p>
    <w:p w14:paraId="140A5B66" w14:textId="77777777" w:rsidR="00BC67D2" w:rsidRPr="00C82FC1" w:rsidRDefault="00BC67D2" w:rsidP="00BC67D2">
      <w:pPr>
        <w:jc w:val="both"/>
        <w:rPr>
          <w:b/>
        </w:rPr>
      </w:pPr>
    </w:p>
    <w:p w14:paraId="6C611C76" w14:textId="77777777" w:rsidR="00BC67D2" w:rsidRPr="00C82FC1" w:rsidRDefault="00BC67D2" w:rsidP="00BC67D2">
      <w:pPr>
        <w:pStyle w:val="Sinespaciado1"/>
        <w:rPr>
          <w:rFonts w:ascii="Arial" w:hAnsi="Arial" w:cs="Arial"/>
          <w:sz w:val="20"/>
          <w:szCs w:val="20"/>
        </w:rPr>
      </w:pPr>
      <w:r w:rsidRPr="00C82FC1">
        <w:rPr>
          <w:rFonts w:ascii="Arial" w:hAnsi="Arial" w:cs="Arial"/>
          <w:b/>
          <w:sz w:val="20"/>
          <w:szCs w:val="20"/>
        </w:rPr>
        <w:t>__________________________________</w:t>
      </w:r>
    </w:p>
    <w:p w14:paraId="648DD4D9" w14:textId="77777777" w:rsidR="00BC67D2" w:rsidRPr="00C82FC1" w:rsidRDefault="00BC67D2" w:rsidP="00BC67D2">
      <w:pPr>
        <w:pStyle w:val="Sinespaciado1"/>
        <w:rPr>
          <w:rFonts w:ascii="Arial" w:hAnsi="Arial" w:cs="Arial"/>
          <w:sz w:val="20"/>
          <w:szCs w:val="20"/>
        </w:rPr>
      </w:pPr>
      <w:r w:rsidRPr="00C82FC1">
        <w:rPr>
          <w:rFonts w:ascii="Arial" w:hAnsi="Arial" w:cs="Arial"/>
          <w:sz w:val="20"/>
          <w:szCs w:val="20"/>
        </w:rPr>
        <w:t xml:space="preserve">Firma del representante legal del proponente </w:t>
      </w:r>
    </w:p>
    <w:p w14:paraId="302B7DF2" w14:textId="77777777" w:rsidR="00BC67D2" w:rsidRPr="00C82FC1" w:rsidRDefault="00BC67D2" w:rsidP="00BC67D2">
      <w:pPr>
        <w:pStyle w:val="Sinespaciado1"/>
        <w:contextualSpacing/>
        <w:rPr>
          <w:rFonts w:ascii="Arial" w:hAnsi="Arial" w:cs="Arial"/>
          <w:sz w:val="20"/>
          <w:szCs w:val="20"/>
          <w:lang w:eastAsia="es-CO"/>
        </w:rPr>
      </w:pPr>
      <w:r w:rsidRPr="00C82FC1">
        <w:rPr>
          <w:rFonts w:ascii="Arial" w:hAnsi="Arial" w:cs="Arial"/>
          <w:sz w:val="20"/>
          <w:szCs w:val="20"/>
          <w:lang w:eastAsia="es-CO"/>
        </w:rPr>
        <w:t xml:space="preserve">Nombre o razón social del oferente: </w:t>
      </w:r>
      <w:r w:rsidRPr="00EA60B5">
        <w:rPr>
          <w:rStyle w:val="Textodelmarcadordeposicin"/>
          <w:rFonts w:ascii="Arial" w:eastAsia="Calibri" w:hAnsi="Arial" w:cs="Arial"/>
          <w:color w:val="FF8F8F"/>
          <w:sz w:val="20"/>
          <w:szCs w:val="20"/>
        </w:rPr>
        <w:t>Diligenciar el nombre completo del proponente</w:t>
      </w:r>
    </w:p>
    <w:p w14:paraId="0F8B8316" w14:textId="77777777" w:rsidR="00BC67D2" w:rsidRPr="00C82FC1" w:rsidRDefault="00BC67D2" w:rsidP="00BC67D2">
      <w:pPr>
        <w:pStyle w:val="Sinespaciado1"/>
        <w:contextualSpacing/>
        <w:rPr>
          <w:rFonts w:ascii="Arial" w:hAnsi="Arial" w:cs="Arial"/>
          <w:color w:val="000000"/>
          <w:sz w:val="20"/>
          <w:szCs w:val="20"/>
        </w:rPr>
      </w:pPr>
      <w:r w:rsidRPr="00C82FC1">
        <w:rPr>
          <w:rFonts w:ascii="Arial" w:hAnsi="Arial" w:cs="Arial"/>
          <w:sz w:val="20"/>
          <w:szCs w:val="20"/>
          <w:lang w:eastAsia="es-CO"/>
        </w:rPr>
        <w:t>Identificación (</w:t>
      </w:r>
      <w:proofErr w:type="spellStart"/>
      <w:r w:rsidRPr="00C82FC1">
        <w:rPr>
          <w:rFonts w:ascii="Arial" w:hAnsi="Arial" w:cs="Arial"/>
          <w:sz w:val="20"/>
          <w:szCs w:val="20"/>
          <w:lang w:eastAsia="es-CO"/>
        </w:rPr>
        <w:t>NIT</w:t>
      </w:r>
      <w:proofErr w:type="spellEnd"/>
      <w:r w:rsidRPr="00C82FC1">
        <w:rPr>
          <w:rFonts w:ascii="Arial" w:hAnsi="Arial" w:cs="Arial"/>
          <w:sz w:val="20"/>
          <w:szCs w:val="20"/>
          <w:lang w:eastAsia="es-CO"/>
        </w:rPr>
        <w:t xml:space="preserve"> </w:t>
      </w:r>
      <w:r w:rsidRPr="00C82FC1">
        <w:rPr>
          <w:rFonts w:ascii="Segoe UI Symbol" w:eastAsia="MS Gothic" w:hAnsi="Segoe UI Symbol" w:cs="Segoe UI Symbol"/>
          <w:sz w:val="20"/>
          <w:szCs w:val="20"/>
          <w:lang w:eastAsia="es-CO"/>
        </w:rPr>
        <w:t>☐</w:t>
      </w:r>
      <w:r w:rsidRPr="00C82FC1">
        <w:rPr>
          <w:rFonts w:ascii="Arial" w:hAnsi="Arial" w:cs="Arial"/>
          <w:sz w:val="20"/>
          <w:szCs w:val="20"/>
          <w:lang w:eastAsia="es-CO"/>
        </w:rPr>
        <w:t xml:space="preserve"> </w:t>
      </w:r>
      <w:proofErr w:type="spellStart"/>
      <w:r w:rsidRPr="00C82FC1">
        <w:rPr>
          <w:rFonts w:ascii="Arial" w:hAnsi="Arial" w:cs="Arial"/>
          <w:sz w:val="20"/>
          <w:szCs w:val="20"/>
          <w:lang w:eastAsia="es-CO"/>
        </w:rPr>
        <w:t>C.C</w:t>
      </w:r>
      <w:proofErr w:type="spellEnd"/>
      <w:r w:rsidRPr="00C82FC1">
        <w:rPr>
          <w:rFonts w:ascii="Arial" w:hAnsi="Arial" w:cs="Arial"/>
          <w:sz w:val="20"/>
          <w:szCs w:val="20"/>
          <w:lang w:eastAsia="es-CO"/>
        </w:rPr>
        <w:t xml:space="preserve"> </w:t>
      </w:r>
      <w:proofErr w:type="gramStart"/>
      <w:r w:rsidRPr="00C82FC1">
        <w:rPr>
          <w:rFonts w:ascii="Segoe UI Symbol" w:eastAsia="MS Gothic" w:hAnsi="Segoe UI Symbol" w:cs="Segoe UI Symbol"/>
          <w:sz w:val="20"/>
          <w:szCs w:val="20"/>
          <w:lang w:eastAsia="es-CO"/>
        </w:rPr>
        <w:t>☐</w:t>
      </w:r>
      <w:r w:rsidRPr="00C82FC1">
        <w:rPr>
          <w:rFonts w:ascii="Arial" w:hAnsi="Arial" w:cs="Arial"/>
          <w:sz w:val="20"/>
          <w:szCs w:val="20"/>
          <w:lang w:eastAsia="es-CO"/>
        </w:rPr>
        <w:t xml:space="preserve">  </w:t>
      </w:r>
      <w:proofErr w:type="spellStart"/>
      <w:r w:rsidRPr="00C82FC1">
        <w:rPr>
          <w:rFonts w:ascii="Arial" w:hAnsi="Arial" w:cs="Arial"/>
          <w:sz w:val="20"/>
          <w:szCs w:val="20"/>
          <w:lang w:eastAsia="es-CO"/>
        </w:rPr>
        <w:t>C.E</w:t>
      </w:r>
      <w:proofErr w:type="spellEnd"/>
      <w:proofErr w:type="gramEnd"/>
      <w:r w:rsidRPr="00C82FC1">
        <w:rPr>
          <w:rFonts w:ascii="Arial" w:hAnsi="Arial" w:cs="Arial"/>
          <w:sz w:val="20"/>
          <w:szCs w:val="20"/>
          <w:lang w:eastAsia="es-CO"/>
        </w:rPr>
        <w:t xml:space="preserve"> </w:t>
      </w:r>
      <w:r w:rsidRPr="00C82FC1">
        <w:rPr>
          <w:rFonts w:ascii="Segoe UI Symbol" w:eastAsia="MS Gothic" w:hAnsi="Segoe UI Symbol" w:cs="Segoe UI Symbol"/>
          <w:sz w:val="20"/>
          <w:szCs w:val="20"/>
          <w:lang w:eastAsia="es-CO"/>
        </w:rPr>
        <w:t>☐</w:t>
      </w:r>
      <w:r w:rsidRPr="00C82FC1">
        <w:rPr>
          <w:rFonts w:ascii="Arial" w:hAnsi="Arial" w:cs="Arial"/>
          <w:sz w:val="20"/>
          <w:szCs w:val="20"/>
          <w:lang w:eastAsia="es-CO"/>
        </w:rPr>
        <w:t>)</w:t>
      </w:r>
      <w:r w:rsidRPr="00C82FC1">
        <w:rPr>
          <w:rFonts w:ascii="Arial" w:hAnsi="Arial" w:cs="Arial"/>
          <w:color w:val="000000"/>
          <w:sz w:val="20"/>
          <w:szCs w:val="20"/>
        </w:rPr>
        <w:t xml:space="preserve">: </w:t>
      </w:r>
      <w:r w:rsidRPr="00EA60B5">
        <w:rPr>
          <w:rStyle w:val="Textodelmarcadordeposicin"/>
          <w:rFonts w:ascii="Arial" w:eastAsia="Calibri" w:hAnsi="Arial" w:cs="Arial"/>
          <w:color w:val="FF8F8F"/>
          <w:sz w:val="20"/>
          <w:szCs w:val="20"/>
        </w:rPr>
        <w:t>Diligenciar la identificación del proponente</w:t>
      </w:r>
    </w:p>
    <w:p w14:paraId="7630921E" w14:textId="77777777" w:rsidR="00BC67D2" w:rsidRPr="00C82FC1" w:rsidRDefault="00BC67D2" w:rsidP="00BC67D2">
      <w:pPr>
        <w:pStyle w:val="Sinespaciado1"/>
        <w:contextualSpacing/>
        <w:rPr>
          <w:rFonts w:ascii="Arial" w:hAnsi="Arial" w:cs="Arial"/>
          <w:color w:val="000000"/>
          <w:sz w:val="20"/>
          <w:szCs w:val="20"/>
        </w:rPr>
      </w:pPr>
      <w:r w:rsidRPr="00C82FC1">
        <w:rPr>
          <w:rFonts w:ascii="Arial" w:hAnsi="Arial" w:cs="Arial"/>
          <w:sz w:val="20"/>
          <w:szCs w:val="20"/>
          <w:lang w:eastAsia="es-CO"/>
        </w:rPr>
        <w:t>Nombre Representante Legal</w:t>
      </w:r>
      <w:r w:rsidRPr="00C82FC1">
        <w:rPr>
          <w:rFonts w:ascii="Arial" w:hAnsi="Arial" w:cs="Arial"/>
          <w:color w:val="000000"/>
          <w:sz w:val="20"/>
          <w:szCs w:val="20"/>
        </w:rPr>
        <w:t xml:space="preserve">: </w:t>
      </w:r>
      <w:r w:rsidRPr="00EA60B5">
        <w:rPr>
          <w:rStyle w:val="Textodelmarcadordeposicin"/>
          <w:rFonts w:ascii="Arial" w:eastAsia="Calibri" w:hAnsi="Arial" w:cs="Arial"/>
          <w:color w:val="FF8F8F"/>
          <w:sz w:val="20"/>
          <w:szCs w:val="20"/>
        </w:rPr>
        <w:t>Diligenciar el nombre completo del representante legal</w:t>
      </w:r>
    </w:p>
    <w:p w14:paraId="406292C4" w14:textId="77777777" w:rsidR="00BC67D2" w:rsidRPr="00C82FC1" w:rsidRDefault="00BC67D2" w:rsidP="00BC67D2">
      <w:pPr>
        <w:pStyle w:val="Sinespaciado1"/>
        <w:rPr>
          <w:rFonts w:ascii="Arial" w:hAnsi="Arial" w:cs="Arial"/>
          <w:color w:val="000000"/>
          <w:sz w:val="20"/>
          <w:szCs w:val="20"/>
        </w:rPr>
      </w:pPr>
      <w:r w:rsidRPr="00C82FC1">
        <w:rPr>
          <w:rFonts w:ascii="Arial" w:hAnsi="Arial" w:cs="Arial"/>
          <w:color w:val="000000"/>
          <w:sz w:val="20"/>
          <w:szCs w:val="20"/>
        </w:rPr>
        <w:t>Identificación (</w:t>
      </w:r>
      <w:proofErr w:type="spellStart"/>
      <w:r w:rsidRPr="00C82FC1">
        <w:rPr>
          <w:rFonts w:ascii="Arial" w:hAnsi="Arial" w:cs="Arial"/>
          <w:color w:val="000000"/>
          <w:sz w:val="20"/>
          <w:szCs w:val="20"/>
        </w:rPr>
        <w:t>C.C</w:t>
      </w:r>
      <w:proofErr w:type="spellEnd"/>
      <w:r w:rsidRPr="00C82FC1">
        <w:rPr>
          <w:rFonts w:ascii="Arial" w:hAnsi="Arial" w:cs="Arial"/>
          <w:color w:val="000000"/>
          <w:sz w:val="20"/>
          <w:szCs w:val="20"/>
        </w:rPr>
        <w:t xml:space="preserve"> </w:t>
      </w:r>
      <w:proofErr w:type="gramStart"/>
      <w:r w:rsidRPr="00C82FC1">
        <w:rPr>
          <w:rFonts w:ascii="Segoe UI Symbol" w:eastAsia="MS Gothic" w:hAnsi="Segoe UI Symbol" w:cs="Segoe UI Symbol"/>
          <w:sz w:val="20"/>
          <w:szCs w:val="20"/>
          <w:lang w:eastAsia="es-CO"/>
        </w:rPr>
        <w:t>☐</w:t>
      </w:r>
      <w:r w:rsidRPr="00C82FC1">
        <w:rPr>
          <w:rFonts w:ascii="Arial" w:hAnsi="Arial" w:cs="Arial"/>
          <w:color w:val="000000"/>
          <w:sz w:val="20"/>
          <w:szCs w:val="20"/>
        </w:rPr>
        <w:t xml:space="preserve">  C.E.</w:t>
      </w:r>
      <w:proofErr w:type="gramEnd"/>
      <w:r w:rsidRPr="00C82FC1">
        <w:rPr>
          <w:rFonts w:ascii="Arial" w:hAnsi="Arial" w:cs="Arial"/>
          <w:sz w:val="20"/>
          <w:szCs w:val="20"/>
          <w:lang w:eastAsia="es-CO"/>
        </w:rPr>
        <w:t xml:space="preserve"> </w:t>
      </w:r>
      <w:r w:rsidRPr="00C82FC1">
        <w:rPr>
          <w:rFonts w:ascii="Segoe UI Symbol" w:eastAsia="MS Gothic" w:hAnsi="Segoe UI Symbol" w:cs="Segoe UI Symbol"/>
          <w:sz w:val="20"/>
          <w:szCs w:val="20"/>
          <w:lang w:eastAsia="es-CO"/>
        </w:rPr>
        <w:t>☐</w:t>
      </w:r>
      <w:r w:rsidRPr="00C82FC1">
        <w:rPr>
          <w:rFonts w:ascii="Arial" w:hAnsi="Arial" w:cs="Arial"/>
          <w:sz w:val="20"/>
          <w:szCs w:val="20"/>
          <w:lang w:eastAsia="es-CO"/>
        </w:rPr>
        <w:t xml:space="preserve">) </w:t>
      </w:r>
      <w:r w:rsidRPr="00EA60B5">
        <w:rPr>
          <w:rStyle w:val="Textodelmarcadordeposicin"/>
          <w:rFonts w:ascii="Arial" w:eastAsia="Calibri" w:hAnsi="Arial" w:cs="Arial"/>
          <w:color w:val="FF8F8F"/>
          <w:sz w:val="20"/>
          <w:szCs w:val="20"/>
        </w:rPr>
        <w:t>Diligenciar el documento de identificación del representante legal</w:t>
      </w:r>
    </w:p>
    <w:p w14:paraId="20A54B70" w14:textId="77777777" w:rsidR="00BC67D2" w:rsidRPr="00C82FC1" w:rsidRDefault="00BC67D2" w:rsidP="00BC67D2">
      <w:pPr>
        <w:pStyle w:val="Sinespaciado1"/>
        <w:rPr>
          <w:rFonts w:ascii="Arial" w:hAnsi="Arial" w:cs="Arial"/>
          <w:color w:val="000000"/>
          <w:sz w:val="20"/>
          <w:szCs w:val="20"/>
        </w:rPr>
      </w:pPr>
    </w:p>
    <w:p w14:paraId="004BC030" w14:textId="77777777" w:rsidR="00BC67D2" w:rsidRPr="00C82FC1" w:rsidRDefault="00BC67D2" w:rsidP="00BC67D2">
      <w:pPr>
        <w:pStyle w:val="Sinespaciado1"/>
        <w:rPr>
          <w:rFonts w:ascii="Arial" w:hAnsi="Arial" w:cs="Arial"/>
          <w:color w:val="000000"/>
          <w:sz w:val="20"/>
          <w:szCs w:val="20"/>
        </w:rPr>
      </w:pPr>
    </w:p>
    <w:p w14:paraId="7518A343" w14:textId="77777777" w:rsidR="00BC67D2" w:rsidRPr="00C82FC1" w:rsidRDefault="00BC67D2" w:rsidP="00BC67D2">
      <w:pPr>
        <w:pStyle w:val="Sinespaciado1"/>
        <w:rPr>
          <w:rFonts w:ascii="Arial" w:hAnsi="Arial" w:cs="Arial"/>
          <w:sz w:val="20"/>
          <w:szCs w:val="20"/>
        </w:rPr>
      </w:pPr>
      <w:r w:rsidRPr="00C82FC1">
        <w:rPr>
          <w:rFonts w:ascii="Arial" w:hAnsi="Arial" w:cs="Arial"/>
          <w:b/>
          <w:sz w:val="20"/>
          <w:szCs w:val="20"/>
        </w:rPr>
        <w:t>_________________________________</w:t>
      </w:r>
    </w:p>
    <w:p w14:paraId="4D3C3987" w14:textId="77777777" w:rsidR="00BC67D2" w:rsidRPr="00C82FC1" w:rsidRDefault="00BC67D2" w:rsidP="00BC67D2">
      <w:pPr>
        <w:pStyle w:val="Sinespaciado1"/>
        <w:rPr>
          <w:rFonts w:ascii="Arial" w:hAnsi="Arial" w:cs="Arial"/>
          <w:sz w:val="20"/>
          <w:szCs w:val="20"/>
        </w:rPr>
      </w:pPr>
      <w:r w:rsidRPr="00C82FC1">
        <w:rPr>
          <w:rFonts w:ascii="Arial" w:hAnsi="Arial" w:cs="Arial"/>
          <w:sz w:val="20"/>
          <w:szCs w:val="20"/>
        </w:rPr>
        <w:t xml:space="preserve">Firma del Contador público y/o Revisor fiscal </w:t>
      </w:r>
    </w:p>
    <w:p w14:paraId="1A77BF65" w14:textId="77777777" w:rsidR="00BC67D2" w:rsidRPr="00C82FC1" w:rsidRDefault="00BC67D2" w:rsidP="00BC67D2">
      <w:pPr>
        <w:pStyle w:val="Sinespaciado1"/>
        <w:rPr>
          <w:rFonts w:ascii="Arial" w:hAnsi="Arial" w:cs="Arial"/>
          <w:sz w:val="20"/>
          <w:szCs w:val="20"/>
          <w:lang w:eastAsia="es-CO"/>
        </w:rPr>
      </w:pPr>
      <w:r w:rsidRPr="00C82FC1">
        <w:rPr>
          <w:rFonts w:ascii="Arial" w:hAnsi="Arial" w:cs="Arial"/>
          <w:sz w:val="20"/>
          <w:szCs w:val="20"/>
          <w:lang w:eastAsia="es-CO"/>
        </w:rPr>
        <w:t xml:space="preserve">Nombre: </w:t>
      </w:r>
      <w:r w:rsidRPr="00EA60B5">
        <w:rPr>
          <w:rStyle w:val="Textodelmarcadordeposicin"/>
          <w:rFonts w:ascii="Arial" w:eastAsia="Calibri" w:hAnsi="Arial" w:cs="Arial"/>
          <w:color w:val="FF8F8F"/>
          <w:sz w:val="20"/>
          <w:szCs w:val="20"/>
        </w:rPr>
        <w:t>Diligenciar el nombre completo del proponente</w:t>
      </w:r>
    </w:p>
    <w:p w14:paraId="7EF646E0" w14:textId="77777777" w:rsidR="00BC67D2" w:rsidRPr="00C82FC1" w:rsidRDefault="00BC67D2" w:rsidP="00BC67D2">
      <w:pPr>
        <w:pStyle w:val="Sinespaciado1"/>
        <w:rPr>
          <w:rFonts w:ascii="Arial" w:hAnsi="Arial" w:cs="Arial"/>
          <w:color w:val="000000"/>
          <w:sz w:val="20"/>
          <w:szCs w:val="20"/>
        </w:rPr>
      </w:pPr>
      <w:r w:rsidRPr="00C82FC1">
        <w:rPr>
          <w:rFonts w:ascii="Arial" w:hAnsi="Arial" w:cs="Arial"/>
          <w:color w:val="000000"/>
          <w:sz w:val="20"/>
          <w:szCs w:val="20"/>
        </w:rPr>
        <w:t>Identificación (</w:t>
      </w:r>
      <w:proofErr w:type="spellStart"/>
      <w:r w:rsidRPr="00C82FC1">
        <w:rPr>
          <w:rFonts w:ascii="Arial" w:hAnsi="Arial" w:cs="Arial"/>
          <w:color w:val="000000"/>
          <w:sz w:val="20"/>
          <w:szCs w:val="20"/>
        </w:rPr>
        <w:t>C.C</w:t>
      </w:r>
      <w:proofErr w:type="spellEnd"/>
      <w:r w:rsidRPr="00C82FC1">
        <w:rPr>
          <w:rFonts w:ascii="Arial" w:hAnsi="Arial" w:cs="Arial"/>
          <w:color w:val="000000"/>
          <w:sz w:val="20"/>
          <w:szCs w:val="20"/>
        </w:rPr>
        <w:t xml:space="preserve"> </w:t>
      </w:r>
      <w:proofErr w:type="gramStart"/>
      <w:r w:rsidRPr="00C82FC1">
        <w:rPr>
          <w:rFonts w:ascii="Segoe UI Symbol" w:eastAsia="MS Gothic" w:hAnsi="Segoe UI Symbol" w:cs="Segoe UI Symbol"/>
          <w:sz w:val="20"/>
          <w:szCs w:val="20"/>
          <w:lang w:eastAsia="es-CO"/>
        </w:rPr>
        <w:t>☐</w:t>
      </w:r>
      <w:r w:rsidRPr="00C82FC1">
        <w:rPr>
          <w:rFonts w:ascii="Arial" w:hAnsi="Arial" w:cs="Arial"/>
          <w:color w:val="000000"/>
          <w:sz w:val="20"/>
          <w:szCs w:val="20"/>
        </w:rPr>
        <w:t xml:space="preserve">  C.E.</w:t>
      </w:r>
      <w:proofErr w:type="gramEnd"/>
      <w:r w:rsidRPr="00C82FC1">
        <w:rPr>
          <w:rFonts w:ascii="Arial" w:hAnsi="Arial" w:cs="Arial"/>
          <w:sz w:val="20"/>
          <w:szCs w:val="20"/>
          <w:lang w:eastAsia="es-CO"/>
        </w:rPr>
        <w:t xml:space="preserve"> </w:t>
      </w:r>
      <w:r w:rsidRPr="00C82FC1">
        <w:rPr>
          <w:rFonts w:ascii="Segoe UI Symbol" w:eastAsia="MS Gothic" w:hAnsi="Segoe UI Symbol" w:cs="Segoe UI Symbol"/>
          <w:sz w:val="20"/>
          <w:szCs w:val="20"/>
          <w:lang w:eastAsia="es-CO"/>
        </w:rPr>
        <w:t>☐</w:t>
      </w:r>
      <w:r w:rsidRPr="00C82FC1">
        <w:rPr>
          <w:rFonts w:ascii="Arial" w:hAnsi="Arial" w:cs="Arial"/>
          <w:sz w:val="20"/>
          <w:szCs w:val="20"/>
          <w:lang w:eastAsia="es-CO"/>
        </w:rPr>
        <w:t xml:space="preserve">) </w:t>
      </w:r>
      <w:r w:rsidRPr="00EA60B5">
        <w:rPr>
          <w:rStyle w:val="Textodelmarcadordeposicin"/>
          <w:rFonts w:ascii="Arial" w:eastAsia="Calibri" w:hAnsi="Arial" w:cs="Arial"/>
          <w:color w:val="FF8F8F"/>
          <w:sz w:val="20"/>
          <w:szCs w:val="20"/>
        </w:rPr>
        <w:t>Diligenciar el documento de identificación del representante legal</w:t>
      </w:r>
    </w:p>
    <w:p w14:paraId="490A00A0" w14:textId="77777777" w:rsidR="00BC67D2" w:rsidRPr="00C82FC1" w:rsidRDefault="00BC67D2" w:rsidP="00BC67D2">
      <w:pPr>
        <w:pStyle w:val="Sinespaciado1"/>
        <w:rPr>
          <w:rFonts w:ascii="Arial" w:hAnsi="Arial" w:cs="Arial"/>
          <w:sz w:val="20"/>
          <w:szCs w:val="20"/>
          <w:lang w:eastAsia="es-CO"/>
        </w:rPr>
      </w:pPr>
      <w:r w:rsidRPr="00C82FC1">
        <w:rPr>
          <w:rFonts w:ascii="Arial" w:hAnsi="Arial" w:cs="Arial"/>
          <w:sz w:val="20"/>
          <w:szCs w:val="20"/>
          <w:lang w:eastAsia="es-CO"/>
        </w:rPr>
        <w:t xml:space="preserve">Cargo: </w:t>
      </w:r>
      <w:r w:rsidRPr="00EA60B5">
        <w:rPr>
          <w:rStyle w:val="Textodelmarcadordeposicin"/>
          <w:rFonts w:ascii="Arial" w:eastAsia="Calibri" w:hAnsi="Arial" w:cs="Arial"/>
          <w:color w:val="FF8F8F"/>
          <w:sz w:val="20"/>
          <w:szCs w:val="20"/>
        </w:rPr>
        <w:t>Diligenciar cargo</w:t>
      </w:r>
    </w:p>
    <w:p w14:paraId="1FC6E0B4" w14:textId="77777777" w:rsidR="00BC67D2" w:rsidRPr="00C82FC1" w:rsidRDefault="00BC67D2" w:rsidP="00BC67D2">
      <w:pPr>
        <w:pStyle w:val="Sinespaciado1"/>
        <w:rPr>
          <w:rFonts w:ascii="Arial" w:hAnsi="Arial" w:cs="Arial"/>
          <w:color w:val="000000"/>
          <w:sz w:val="20"/>
          <w:szCs w:val="20"/>
        </w:rPr>
      </w:pPr>
      <w:r w:rsidRPr="00C82FC1">
        <w:rPr>
          <w:rFonts w:ascii="Arial" w:hAnsi="Arial" w:cs="Arial"/>
          <w:sz w:val="20"/>
          <w:szCs w:val="20"/>
          <w:lang w:eastAsia="es-CO"/>
        </w:rPr>
        <w:t xml:space="preserve">Número de la Tarjeta Profesional: </w:t>
      </w:r>
      <w:r w:rsidRPr="00EA60B5">
        <w:rPr>
          <w:rStyle w:val="Textodelmarcadordeposicin"/>
          <w:rFonts w:ascii="Arial" w:eastAsia="Calibri" w:hAnsi="Arial" w:cs="Arial"/>
          <w:color w:val="FF8F8F"/>
          <w:sz w:val="20"/>
          <w:szCs w:val="20"/>
        </w:rPr>
        <w:t xml:space="preserve">Diligenciar el número de la tarjeta profesional </w:t>
      </w:r>
    </w:p>
    <w:p w14:paraId="2BA7266B" w14:textId="77777777" w:rsidR="00BC67D2" w:rsidRDefault="00BC67D2" w:rsidP="00BC67D2">
      <w:pPr>
        <w:adjustRightInd w:val="0"/>
        <w:jc w:val="center"/>
        <w:rPr>
          <w:b/>
          <w:bCs/>
        </w:rPr>
      </w:pPr>
    </w:p>
    <w:p w14:paraId="4679A638" w14:textId="77777777" w:rsidR="00BC67D2" w:rsidRDefault="00BC67D2" w:rsidP="00BC67D2">
      <w:pPr>
        <w:adjustRightInd w:val="0"/>
        <w:jc w:val="center"/>
        <w:rPr>
          <w:b/>
          <w:bCs/>
        </w:rPr>
      </w:pPr>
    </w:p>
    <w:p w14:paraId="43EA99E5" w14:textId="77777777" w:rsidR="00BC67D2" w:rsidRPr="0035338A" w:rsidRDefault="00BC67D2" w:rsidP="00BC67D2">
      <w:pPr>
        <w:adjustRightInd w:val="0"/>
        <w:ind w:left="-284"/>
        <w:jc w:val="center"/>
        <w:rPr>
          <w:b/>
          <w:bCs/>
        </w:rPr>
      </w:pPr>
    </w:p>
    <w:p w14:paraId="1A1EC115" w14:textId="77777777" w:rsidR="00BC67D2" w:rsidRPr="0035338A" w:rsidRDefault="00BC67D2" w:rsidP="00BC67D2">
      <w:pPr>
        <w:adjustRightInd w:val="0"/>
        <w:ind w:left="-284"/>
        <w:jc w:val="center"/>
        <w:rPr>
          <w:b/>
          <w:bCs/>
        </w:rPr>
      </w:pPr>
    </w:p>
    <w:p w14:paraId="28E202C5" w14:textId="77777777" w:rsidR="00BC67D2" w:rsidRDefault="00BC67D2" w:rsidP="00BC67D2">
      <w:pPr>
        <w:adjustRightInd w:val="0"/>
        <w:ind w:left="-284"/>
        <w:jc w:val="both"/>
        <w:rPr>
          <w:color w:val="FF0000"/>
        </w:rPr>
      </w:pPr>
      <w:r w:rsidRPr="0035338A">
        <w:rPr>
          <w:b/>
          <w:bCs/>
        </w:rPr>
        <w:t>Los representantes de los integrantes del Oferente plural deben suscribir cada uno el presente documento</w:t>
      </w:r>
      <w:r>
        <w:rPr>
          <w:color w:val="FF0000"/>
        </w:rPr>
        <w:t xml:space="preserve"> </w:t>
      </w:r>
    </w:p>
    <w:p w14:paraId="019105A1" w14:textId="77777777" w:rsidR="00CA7FBB" w:rsidRDefault="00CA7FBB" w:rsidP="00D412AB">
      <w:pPr>
        <w:ind w:left="-142" w:right="-234"/>
        <w:jc w:val="center"/>
        <w:rPr>
          <w:b/>
        </w:rPr>
      </w:pPr>
    </w:p>
    <w:bookmarkEnd w:id="42"/>
    <w:p w14:paraId="78703117" w14:textId="77777777" w:rsidR="0099381D" w:rsidRDefault="0099381D">
      <w:pPr>
        <w:autoSpaceDE/>
        <w:autoSpaceDN/>
        <w:rPr>
          <w:b/>
        </w:rPr>
      </w:pPr>
      <w:r>
        <w:rPr>
          <w:b/>
        </w:rPr>
        <w:br w:type="page"/>
      </w:r>
    </w:p>
    <w:p w14:paraId="7AF7F0D1" w14:textId="46CB184E" w:rsidR="00623AEF" w:rsidRDefault="00623AEF" w:rsidP="00623AEF">
      <w:pPr>
        <w:jc w:val="center"/>
        <w:rPr>
          <w:b/>
        </w:rPr>
      </w:pPr>
      <w:r w:rsidRPr="0035338A">
        <w:rPr>
          <w:b/>
        </w:rPr>
        <w:lastRenderedPageBreak/>
        <w:t>FORM</w:t>
      </w:r>
      <w:r>
        <w:rPr>
          <w:b/>
        </w:rPr>
        <w:t xml:space="preserve">ULARIO </w:t>
      </w:r>
      <w:r w:rsidRPr="0035338A">
        <w:rPr>
          <w:b/>
        </w:rPr>
        <w:t>N</w:t>
      </w:r>
      <w:r w:rsidR="00CD2698">
        <w:rPr>
          <w:b/>
        </w:rPr>
        <w:t>r</w:t>
      </w:r>
      <w:r w:rsidRPr="0035338A">
        <w:rPr>
          <w:b/>
        </w:rPr>
        <w:t xml:space="preserve">o. </w:t>
      </w:r>
      <w:r w:rsidR="00BC67D2">
        <w:rPr>
          <w:b/>
        </w:rPr>
        <w:t>8</w:t>
      </w:r>
    </w:p>
    <w:p w14:paraId="3697C4B8" w14:textId="77777777" w:rsidR="00623AEF" w:rsidRPr="0068628C" w:rsidRDefault="00623AEF" w:rsidP="00623AEF">
      <w:pPr>
        <w:pStyle w:val="Ttulo"/>
        <w:rPr>
          <w:rFonts w:cs="Arial"/>
          <w:bCs/>
          <w:sz w:val="20"/>
        </w:rPr>
      </w:pPr>
      <w:r w:rsidRPr="0068628C">
        <w:rPr>
          <w:rFonts w:cs="Arial"/>
          <w:bCs/>
          <w:sz w:val="20"/>
        </w:rPr>
        <w:t>COMPROMISOS CON EL SISTEMA DE GESTIÓN DE LA SEGURIDAD Y SALUD EN EL TRABAJO</w:t>
      </w:r>
    </w:p>
    <w:p w14:paraId="77629F8E" w14:textId="77777777" w:rsidR="00623AEF" w:rsidRDefault="00623AEF" w:rsidP="00623AEF">
      <w:pPr>
        <w:jc w:val="both"/>
      </w:pPr>
    </w:p>
    <w:p w14:paraId="6C56AEF6" w14:textId="77777777" w:rsidR="00393F64" w:rsidRDefault="00393F64" w:rsidP="00920D2B">
      <w:pPr>
        <w:jc w:val="both"/>
        <w:rPr>
          <w:rStyle w:val="Textodelmarcadordeposicin"/>
          <w:u w:val="single"/>
        </w:rPr>
      </w:pPr>
    </w:p>
    <w:p w14:paraId="401169D1" w14:textId="77777777" w:rsidR="00393F64" w:rsidRPr="006437E5" w:rsidRDefault="00393F64" w:rsidP="00393F64">
      <w:pPr>
        <w:jc w:val="both"/>
        <w:rPr>
          <w:color w:val="FF8F8F"/>
        </w:rPr>
      </w:pPr>
      <w:r w:rsidRPr="006437E5">
        <w:rPr>
          <w:rStyle w:val="Textodelmarcadordeposicin"/>
          <w:u w:val="single"/>
        </w:rPr>
        <w:t>Ciudad</w:t>
      </w:r>
      <w:r w:rsidRPr="006437E5">
        <w:t xml:space="preserve">, </w:t>
      </w:r>
      <w:r w:rsidRPr="006437E5">
        <w:rPr>
          <w:rStyle w:val="Textodelmarcadordeposicin"/>
        </w:rPr>
        <w:t>fecha.</w:t>
      </w:r>
    </w:p>
    <w:p w14:paraId="77155E40" w14:textId="77777777" w:rsidR="00393F64" w:rsidRPr="006437E5" w:rsidRDefault="00393F64" w:rsidP="00393F64">
      <w:pPr>
        <w:jc w:val="both"/>
      </w:pPr>
    </w:p>
    <w:p w14:paraId="09CDA99A" w14:textId="77777777" w:rsidR="00393F64" w:rsidRPr="006437E5" w:rsidRDefault="00393F64" w:rsidP="00393F64">
      <w:pPr>
        <w:jc w:val="both"/>
      </w:pPr>
      <w:r w:rsidRPr="006437E5">
        <w:t>Señores.</w:t>
      </w:r>
    </w:p>
    <w:p w14:paraId="31F01F3C" w14:textId="77777777" w:rsidR="00393F64" w:rsidRPr="006437E5" w:rsidRDefault="00393F64" w:rsidP="00393F64">
      <w:pPr>
        <w:jc w:val="both"/>
      </w:pPr>
      <w:r w:rsidRPr="006437E5">
        <w:t xml:space="preserve">POLICÍA NACIONAL – </w:t>
      </w:r>
      <w:r w:rsidRPr="006437E5">
        <w:rPr>
          <w:rStyle w:val="Textodelmarcadordeposicin"/>
          <w:u w:val="single"/>
        </w:rPr>
        <w:t>DILIGENCIAR LA UNIDAD A LA QUE PRESENTA LA OFERTA</w:t>
      </w:r>
    </w:p>
    <w:p w14:paraId="63EB13AA" w14:textId="77777777" w:rsidR="00393F64" w:rsidRPr="006437E5" w:rsidRDefault="00393F64" w:rsidP="00393F64">
      <w:pPr>
        <w:jc w:val="both"/>
      </w:pPr>
      <w:r w:rsidRPr="006437E5">
        <w:t>Ciudad.</w:t>
      </w:r>
    </w:p>
    <w:p w14:paraId="4C5E5CEA" w14:textId="77777777" w:rsidR="00393F64" w:rsidRPr="006437E5" w:rsidRDefault="00393F64" w:rsidP="00393F64">
      <w:pPr>
        <w:jc w:val="both"/>
      </w:pPr>
    </w:p>
    <w:p w14:paraId="5B1F5605" w14:textId="77777777" w:rsidR="00393F64" w:rsidRPr="006437E5" w:rsidRDefault="00393F64" w:rsidP="00393F64">
      <w:pPr>
        <w:jc w:val="both"/>
        <w:rPr>
          <w:rStyle w:val="Textodelmarcadordeposicin"/>
          <w:u w:val="single"/>
        </w:rPr>
      </w:pPr>
      <w:r w:rsidRPr="006437E5">
        <w:t xml:space="preserve">Referencia: PRESENTACIÓN SISTEMA DE GESTIÓN DE LA SEGURIDAD Y SALUD EN EL TRABAJO para el proceso de </w:t>
      </w:r>
      <w:r w:rsidRPr="006437E5">
        <w:rPr>
          <w:rStyle w:val="Textodelmarcadordeposicin"/>
          <w:color w:val="000000"/>
          <w:u w:val="single"/>
        </w:rPr>
        <w:t>elegir la modalidad de contratación</w:t>
      </w:r>
      <w:r w:rsidRPr="006437E5">
        <w:rPr>
          <w:rStyle w:val="Textodelmarcadordeposicin"/>
          <w:color w:val="000000"/>
        </w:rPr>
        <w:t>.</w:t>
      </w:r>
      <w:r w:rsidRPr="006437E5">
        <w:t xml:space="preserve"> Número </w:t>
      </w:r>
      <w:r w:rsidRPr="006437E5">
        <w:rPr>
          <w:rStyle w:val="Textodelmarcadordeposicin"/>
          <w:u w:val="single"/>
        </w:rPr>
        <w:t xml:space="preserve">Diligenciar el número del </w:t>
      </w:r>
      <w:proofErr w:type="gramStart"/>
      <w:r w:rsidRPr="006437E5">
        <w:rPr>
          <w:rStyle w:val="Textodelmarcadordeposicin"/>
          <w:u w:val="single"/>
        </w:rPr>
        <w:t>proceso</w:t>
      </w:r>
      <w:r w:rsidRPr="006437E5">
        <w:t xml:space="preserve">  cuyo</w:t>
      </w:r>
      <w:proofErr w:type="gramEnd"/>
      <w:r w:rsidRPr="006437E5">
        <w:t xml:space="preserve"> objeto es: </w:t>
      </w:r>
      <w:r w:rsidRPr="006437E5">
        <w:rPr>
          <w:rStyle w:val="Textodelmarcadordeposicin"/>
          <w:u w:val="single"/>
        </w:rPr>
        <w:t>Transcribir el objeto del proceso</w:t>
      </w:r>
    </w:p>
    <w:p w14:paraId="5C33F5ED" w14:textId="77777777" w:rsidR="00393F64" w:rsidRPr="006437E5" w:rsidRDefault="00393F64" w:rsidP="00393F64">
      <w:pPr>
        <w:jc w:val="both"/>
        <w:rPr>
          <w:b/>
          <w:color w:val="000000"/>
        </w:rPr>
      </w:pPr>
    </w:p>
    <w:p w14:paraId="506E6574" w14:textId="77777777" w:rsidR="00393F64" w:rsidRPr="006437E5" w:rsidRDefault="00393F64" w:rsidP="00393F64">
      <w:pPr>
        <w:spacing w:line="0" w:lineRule="atLeast"/>
        <w:jc w:val="both"/>
        <w:rPr>
          <w:color w:val="000000"/>
        </w:rPr>
      </w:pPr>
      <w:r w:rsidRPr="006437E5">
        <w:rPr>
          <w:color w:val="000000"/>
        </w:rPr>
        <w:t xml:space="preserve">El(los) suscrito(s) a saber: </w:t>
      </w:r>
      <w:r w:rsidRPr="006437E5">
        <w:rPr>
          <w:rStyle w:val="Textodelmarcadordeposicin"/>
          <w:u w:val="single"/>
        </w:rPr>
        <w:t xml:space="preserve">Nombre del representante legal de la sociedad, asociación, persona jurídica, consorcio, unión </w:t>
      </w:r>
      <w:proofErr w:type="gramStart"/>
      <w:r w:rsidRPr="006437E5">
        <w:rPr>
          <w:rStyle w:val="Textodelmarcadordeposicin"/>
          <w:u w:val="single"/>
        </w:rPr>
        <w:t xml:space="preserve">temporal </w:t>
      </w:r>
      <w:r w:rsidRPr="006437E5">
        <w:rPr>
          <w:rStyle w:val="Textodelmarcadordeposicin"/>
        </w:rPr>
        <w:t>.</w:t>
      </w:r>
      <w:proofErr w:type="gramEnd"/>
      <w:r w:rsidRPr="006437E5">
        <w:rPr>
          <w:color w:val="000000"/>
        </w:rPr>
        <w:t xml:space="preserve"> domiciliado en </w:t>
      </w:r>
      <w:r w:rsidRPr="006437E5">
        <w:rPr>
          <w:rStyle w:val="Textodelmarcadordeposicin"/>
          <w:u w:val="single"/>
        </w:rPr>
        <w:t>Domicio de la persona firmante</w:t>
      </w:r>
      <w:r w:rsidRPr="006437E5">
        <w:rPr>
          <w:rStyle w:val="Textodelmarcadordeposicin"/>
        </w:rPr>
        <w:t>.</w:t>
      </w:r>
      <w:r w:rsidRPr="006437E5">
        <w:rPr>
          <w:color w:val="000000"/>
        </w:rPr>
        <w:t xml:space="preserve">, identificado con </w:t>
      </w:r>
      <w:r w:rsidRPr="006437E5">
        <w:rPr>
          <w:rStyle w:val="Textodelmarcadordeposicin"/>
          <w:u w:val="single"/>
        </w:rPr>
        <w:t>Documentos de identificación y lugar de expedición</w:t>
      </w:r>
      <w:r w:rsidRPr="006437E5">
        <w:rPr>
          <w:color w:val="000000"/>
        </w:rPr>
        <w:t>, quien obra en calidad de (</w:t>
      </w:r>
      <w:r w:rsidRPr="006437E5">
        <w:rPr>
          <w:color w:val="808080"/>
        </w:rPr>
        <w:t>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w:t>
      </w:r>
      <w:r w:rsidRPr="006437E5">
        <w:rPr>
          <w:color w:val="000000"/>
        </w:rPr>
        <w:t>), quien en adelante se denominará el PROPONENTE, manifiesto mí voluntad de asumir, de manera unilateral, el presente compromiso, teniendo en cuenta las siguientes consideraciones:</w:t>
      </w:r>
    </w:p>
    <w:p w14:paraId="3637039C" w14:textId="77777777" w:rsidR="00393F64" w:rsidRPr="006437E5" w:rsidRDefault="00393F64" w:rsidP="00393F64">
      <w:pPr>
        <w:spacing w:line="0" w:lineRule="atLeast"/>
        <w:jc w:val="both"/>
        <w:rPr>
          <w:color w:val="000000"/>
        </w:rPr>
      </w:pPr>
    </w:p>
    <w:p w14:paraId="779243CC" w14:textId="77777777" w:rsidR="00393F64" w:rsidRPr="006437E5" w:rsidRDefault="00393F64" w:rsidP="00393F64">
      <w:pPr>
        <w:adjustRightInd w:val="0"/>
        <w:spacing w:line="0" w:lineRule="atLeast"/>
        <w:jc w:val="both"/>
      </w:pPr>
      <w:r w:rsidRPr="006437E5">
        <w:t xml:space="preserve">La Policía Nacional, mediante la Resolución 03843 del 09/09/2019, prevé en el artículo 2 lo relacionado con la </w:t>
      </w:r>
      <w:r w:rsidRPr="006437E5">
        <w:rPr>
          <w:b/>
          <w:i/>
        </w:rPr>
        <w:t>“Política del Sistema de Gestión de la Seguridad y Salud en el Trabajo de la Policía Nacional</w:t>
      </w:r>
      <w:r w:rsidRPr="006437E5">
        <w:rPr>
          <w:b/>
        </w:rPr>
        <w:t xml:space="preserve">”, </w:t>
      </w:r>
      <w:r w:rsidRPr="006437E5">
        <w:t xml:space="preserve">en lo siguiente: </w:t>
      </w:r>
    </w:p>
    <w:p w14:paraId="413FD7EE" w14:textId="77777777" w:rsidR="00393F64" w:rsidRPr="006437E5" w:rsidRDefault="00393F64" w:rsidP="00393F64">
      <w:pPr>
        <w:adjustRightInd w:val="0"/>
        <w:spacing w:line="0" w:lineRule="atLeast"/>
        <w:jc w:val="both"/>
      </w:pPr>
    </w:p>
    <w:p w14:paraId="494B91D0" w14:textId="77777777" w:rsidR="00393F64" w:rsidRPr="006437E5" w:rsidRDefault="00393F64" w:rsidP="00393F64">
      <w:pPr>
        <w:adjustRightInd w:val="0"/>
        <w:spacing w:line="0" w:lineRule="atLeast"/>
        <w:jc w:val="both"/>
      </w:pPr>
      <w:r w:rsidRPr="006437E5">
        <w:t>(…)</w:t>
      </w:r>
    </w:p>
    <w:p w14:paraId="7325B5EC" w14:textId="77777777" w:rsidR="00393F64" w:rsidRPr="006437E5" w:rsidRDefault="00393F64" w:rsidP="00393F64">
      <w:pPr>
        <w:adjustRightInd w:val="0"/>
        <w:spacing w:line="0" w:lineRule="atLeast"/>
        <w:jc w:val="both"/>
      </w:pPr>
    </w:p>
    <w:p w14:paraId="08C10504" w14:textId="77777777" w:rsidR="00393F64" w:rsidRPr="006437E5" w:rsidRDefault="00393F64" w:rsidP="00393F64">
      <w:pPr>
        <w:spacing w:line="0" w:lineRule="atLeast"/>
        <w:ind w:left="426" w:right="332"/>
        <w:jc w:val="both"/>
        <w:rPr>
          <w:i/>
        </w:rPr>
      </w:pPr>
      <w:r w:rsidRPr="006437E5">
        <w:rPr>
          <w:i/>
        </w:rPr>
        <w:t>“La Policía Nacional de Colombia, en el ejercicio de su función de mantenimiento de seguridad y convivencia ciudadana, manifiesta su compromiso con la protección de la seguridad y salud en el trabajo de todos los funcionarios uniformados, no uniformados, contratistas y trabajadores en misión, mediante la identificación de peligros, evaluación y valoración de los riesgos laborales en todos los niveles de la Institución; para ello destinará el capital humano, financiero y tecnológico, que permita el cumplimiento de los requerimientos legales y las acciones de mejora continua”.</w:t>
      </w:r>
    </w:p>
    <w:p w14:paraId="6FEA1BAE" w14:textId="77777777" w:rsidR="00393F64" w:rsidRPr="006437E5" w:rsidRDefault="00393F64" w:rsidP="00393F64">
      <w:pPr>
        <w:spacing w:line="0" w:lineRule="atLeast"/>
        <w:jc w:val="both"/>
      </w:pPr>
    </w:p>
    <w:p w14:paraId="0334C904" w14:textId="77777777" w:rsidR="00393F64" w:rsidRPr="006437E5" w:rsidRDefault="00393F64" w:rsidP="00393F64">
      <w:pPr>
        <w:spacing w:line="0" w:lineRule="atLeast"/>
        <w:jc w:val="both"/>
      </w:pPr>
      <w:r w:rsidRPr="006437E5">
        <w:t>(…)</w:t>
      </w:r>
    </w:p>
    <w:p w14:paraId="1B105A06" w14:textId="77777777" w:rsidR="00393F64" w:rsidRPr="006437E5" w:rsidRDefault="00393F64" w:rsidP="00393F64">
      <w:pPr>
        <w:spacing w:line="0" w:lineRule="atLeast"/>
        <w:jc w:val="both"/>
      </w:pPr>
    </w:p>
    <w:p w14:paraId="5D5A5B2B" w14:textId="77777777" w:rsidR="00393F64" w:rsidRPr="006437E5" w:rsidRDefault="00393F64" w:rsidP="00393F64">
      <w:pPr>
        <w:jc w:val="both"/>
        <w:rPr>
          <w:b/>
        </w:rPr>
      </w:pPr>
      <w:r w:rsidRPr="006437E5">
        <w:rPr>
          <w:b/>
        </w:rPr>
        <w:t>PERSONA JURÍDICA</w:t>
      </w:r>
    </w:p>
    <w:p w14:paraId="6E6859EF" w14:textId="77777777" w:rsidR="00393F64" w:rsidRPr="006437E5" w:rsidRDefault="00393F64" w:rsidP="00393F64">
      <w:pPr>
        <w:jc w:val="both"/>
      </w:pPr>
    </w:p>
    <w:p w14:paraId="344F1372" w14:textId="77777777" w:rsidR="00393F64" w:rsidRPr="006437E5" w:rsidRDefault="00393F64" w:rsidP="00393F64">
      <w:pPr>
        <w:jc w:val="both"/>
        <w:rPr>
          <w:b/>
        </w:rPr>
      </w:pPr>
      <w:r w:rsidRPr="006437E5">
        <w:t xml:space="preserve">Una vez leída y conocida la Política que define la Policía Nacional para el Sistema de Gestión de Seguridad y Salud - </w:t>
      </w:r>
      <w:proofErr w:type="spellStart"/>
      <w:r w:rsidRPr="006437E5">
        <w:t>SGSST</w:t>
      </w:r>
      <w:proofErr w:type="spellEnd"/>
      <w:r w:rsidRPr="006437E5">
        <w:t xml:space="preserve"> en el Trabajo, certifico que cumplo con los requisitos legales aplicables a la actividad económica, clase de riesgo y tamaño de la empresa, y que actualizará los documentos técnicos y cumplimientos asociados al objeto del presente contrato</w:t>
      </w:r>
      <w:r w:rsidRPr="006437E5">
        <w:rPr>
          <w:b/>
        </w:rPr>
        <w:t xml:space="preserve">. </w:t>
      </w:r>
    </w:p>
    <w:p w14:paraId="58A9CC5D" w14:textId="77777777" w:rsidR="00393F64" w:rsidRPr="006437E5" w:rsidRDefault="00393F64" w:rsidP="00393F64">
      <w:pPr>
        <w:jc w:val="both"/>
      </w:pPr>
    </w:p>
    <w:p w14:paraId="0511DE5C" w14:textId="77777777" w:rsidR="00393F64" w:rsidRPr="006437E5" w:rsidRDefault="00393F64" w:rsidP="00393F64">
      <w:pPr>
        <w:jc w:val="both"/>
        <w:rPr>
          <w:b/>
        </w:rPr>
      </w:pPr>
      <w:r w:rsidRPr="006437E5">
        <w:rPr>
          <w:b/>
        </w:rPr>
        <w:t>PERSONA NATURAL</w:t>
      </w:r>
    </w:p>
    <w:p w14:paraId="198C2958" w14:textId="77777777" w:rsidR="00393F64" w:rsidRPr="006437E5" w:rsidRDefault="00393F64" w:rsidP="00393F64">
      <w:pPr>
        <w:jc w:val="both"/>
      </w:pPr>
    </w:p>
    <w:p w14:paraId="311AD81B" w14:textId="77777777" w:rsidR="00393F64" w:rsidRPr="006437E5" w:rsidRDefault="00393F64" w:rsidP="00393F64">
      <w:pPr>
        <w:jc w:val="both"/>
      </w:pPr>
      <w:r w:rsidRPr="006437E5">
        <w:t xml:space="preserve">Una vez leída y conocida la Política que define la Policía Nacional para el Sistema de Gestión de Seguridad y Salud en el Trabajo - </w:t>
      </w:r>
      <w:proofErr w:type="spellStart"/>
      <w:r w:rsidRPr="006437E5">
        <w:t>SGSST</w:t>
      </w:r>
      <w:proofErr w:type="spellEnd"/>
      <w:r w:rsidRPr="006437E5">
        <w:t xml:space="preserve">, certifico que cumplo con los requisitos legales aplicables a  la actividad económica y clase de riesgo para la cual fui contratado, así mismo me comprometo a cumplir con las actividades y recomendaciones establecidas por el Sistema de Gestión de Seguridad y Salud en el Trabajo – </w:t>
      </w:r>
      <w:proofErr w:type="spellStart"/>
      <w:r w:rsidRPr="006437E5">
        <w:t>SGSST</w:t>
      </w:r>
      <w:proofErr w:type="spellEnd"/>
      <w:r w:rsidRPr="006437E5">
        <w:t xml:space="preserve"> en el marco del objeto del presente contrato y de las locaciones en donde se prestará los servicios. </w:t>
      </w:r>
    </w:p>
    <w:p w14:paraId="6DE1540E" w14:textId="77777777" w:rsidR="00393F64" w:rsidRPr="006437E5" w:rsidRDefault="00393F64" w:rsidP="00393F64">
      <w:pPr>
        <w:jc w:val="both"/>
      </w:pPr>
    </w:p>
    <w:p w14:paraId="78628B87" w14:textId="77777777" w:rsidR="00393F64" w:rsidRPr="006437E5" w:rsidRDefault="00393F64" w:rsidP="00393F64">
      <w:pPr>
        <w:jc w:val="both"/>
        <w:rPr>
          <w:b/>
        </w:rPr>
      </w:pPr>
      <w:r w:rsidRPr="006437E5">
        <w:rPr>
          <w:b/>
        </w:rPr>
        <w:lastRenderedPageBreak/>
        <w:t>Nota (Seleccionar según corresponda):</w:t>
      </w:r>
    </w:p>
    <w:p w14:paraId="778FB05A" w14:textId="77777777" w:rsidR="00393F64" w:rsidRPr="006437E5" w:rsidRDefault="00393F64" w:rsidP="00393F64">
      <w:pPr>
        <w:spacing w:line="0" w:lineRule="atLeast"/>
        <w:jc w:val="both"/>
      </w:pPr>
    </w:p>
    <w:p w14:paraId="5E6D65B4" w14:textId="77777777" w:rsidR="00393F64" w:rsidRPr="006437E5" w:rsidRDefault="00393F64" w:rsidP="00393F64">
      <w:pPr>
        <w:spacing w:line="0" w:lineRule="atLeast"/>
        <w:jc w:val="both"/>
      </w:pPr>
      <w:r w:rsidRPr="006437E5">
        <w:t>De igual manera en la ejecución del contrato, adicional a los requerimientos exigidos para su ejecución, se deberá: </w:t>
      </w:r>
    </w:p>
    <w:p w14:paraId="25E391B8" w14:textId="77777777" w:rsidR="00393F64" w:rsidRPr="006437E5" w:rsidRDefault="00393F64" w:rsidP="00393F64">
      <w:pPr>
        <w:spacing w:line="0" w:lineRule="atLeast"/>
        <w:jc w:val="both"/>
      </w:pPr>
    </w:p>
    <w:p w14:paraId="265A05D4" w14:textId="77777777" w:rsidR="00393F64" w:rsidRPr="006437E5" w:rsidRDefault="00393F64">
      <w:pPr>
        <w:pStyle w:val="Prrafodelista"/>
        <w:numPr>
          <w:ilvl w:val="0"/>
          <w:numId w:val="35"/>
        </w:numPr>
        <w:autoSpaceDE/>
        <w:autoSpaceDN/>
        <w:spacing w:line="0" w:lineRule="atLeast"/>
        <w:jc w:val="both"/>
        <w:rPr>
          <w:rFonts w:eastAsia="Calibri" w:cs="Arial"/>
          <w:lang w:eastAsia="en-US"/>
        </w:rPr>
      </w:pPr>
      <w:r w:rsidRPr="006437E5">
        <w:rPr>
          <w:rFonts w:eastAsia="Calibri" w:cs="Arial"/>
          <w:lang w:eastAsia="en-US"/>
        </w:rPr>
        <w:t xml:space="preserve">Cumplir con las obligaciones del </w:t>
      </w:r>
      <w:proofErr w:type="spellStart"/>
      <w:r w:rsidRPr="006437E5">
        <w:rPr>
          <w:rFonts w:eastAsia="Calibri" w:cs="Arial"/>
          <w:lang w:eastAsia="en-US"/>
        </w:rPr>
        <w:t>SGSST</w:t>
      </w:r>
      <w:proofErr w:type="spellEnd"/>
      <w:r w:rsidRPr="006437E5">
        <w:rPr>
          <w:rFonts w:eastAsia="Calibri" w:cs="Arial"/>
          <w:lang w:eastAsia="en-US"/>
        </w:rPr>
        <w:t>, que las normas legales vigentes y/o la Policía Nacional haya considerado en el contrato y acorde a la exposición del contratista o subcontratista a los riesgos encontrados en el centro de trabajo donde desarrolla la actividad. </w:t>
      </w:r>
    </w:p>
    <w:p w14:paraId="65364D40" w14:textId="77777777" w:rsidR="00393F64" w:rsidRPr="006437E5" w:rsidRDefault="00393F64">
      <w:pPr>
        <w:pStyle w:val="Prrafodelista"/>
        <w:numPr>
          <w:ilvl w:val="0"/>
          <w:numId w:val="35"/>
        </w:numPr>
        <w:autoSpaceDE/>
        <w:autoSpaceDN/>
        <w:spacing w:line="0" w:lineRule="atLeast"/>
        <w:jc w:val="both"/>
        <w:rPr>
          <w:rFonts w:eastAsia="Calibri" w:cs="Arial"/>
          <w:lang w:eastAsia="en-US"/>
        </w:rPr>
      </w:pPr>
      <w:r w:rsidRPr="006437E5">
        <w:rPr>
          <w:rFonts w:eastAsia="Calibri" w:cs="Arial"/>
          <w:lang w:eastAsia="en-US"/>
        </w:rPr>
        <w:t>Participar en las actividades que la Policía Nacional desarrolle en materia de promoción y prevención de riesgos laborales. </w:t>
      </w:r>
    </w:p>
    <w:p w14:paraId="4919BEC9" w14:textId="77777777" w:rsidR="00393F64" w:rsidRPr="006437E5" w:rsidRDefault="00393F64">
      <w:pPr>
        <w:pStyle w:val="Prrafodelista"/>
        <w:numPr>
          <w:ilvl w:val="0"/>
          <w:numId w:val="35"/>
        </w:numPr>
        <w:autoSpaceDE/>
        <w:autoSpaceDN/>
        <w:spacing w:line="0" w:lineRule="atLeast"/>
        <w:jc w:val="both"/>
        <w:rPr>
          <w:rFonts w:eastAsia="Calibri" w:cs="Arial"/>
          <w:lang w:eastAsia="en-US"/>
        </w:rPr>
      </w:pPr>
      <w:r w:rsidRPr="006437E5">
        <w:rPr>
          <w:rFonts w:eastAsia="Calibri" w:cs="Arial"/>
          <w:lang w:eastAsia="en-US"/>
        </w:rPr>
        <w:t xml:space="preserve">Cumplir </w:t>
      </w:r>
      <w:proofErr w:type="gramStart"/>
      <w:r w:rsidRPr="006437E5">
        <w:rPr>
          <w:rFonts w:eastAsia="Calibri" w:cs="Arial"/>
          <w:lang w:eastAsia="en-US"/>
        </w:rPr>
        <w:t>con  el</w:t>
      </w:r>
      <w:proofErr w:type="gramEnd"/>
      <w:r w:rsidRPr="006437E5">
        <w:rPr>
          <w:rFonts w:eastAsia="Calibri" w:cs="Arial"/>
          <w:lang w:eastAsia="en-US"/>
        </w:rPr>
        <w:t xml:space="preserve"> uso continuo y permanente de los elementos de protección personal, durante la ejecución contractual, acorde a los peligros y riesgos relacionados la tarea contratada.</w:t>
      </w:r>
    </w:p>
    <w:p w14:paraId="02F39126" w14:textId="77777777" w:rsidR="00393F64" w:rsidRPr="006437E5" w:rsidRDefault="00393F64">
      <w:pPr>
        <w:pStyle w:val="Prrafodelista"/>
        <w:numPr>
          <w:ilvl w:val="0"/>
          <w:numId w:val="35"/>
        </w:numPr>
        <w:autoSpaceDE/>
        <w:autoSpaceDN/>
        <w:spacing w:line="0" w:lineRule="atLeast"/>
        <w:jc w:val="both"/>
        <w:rPr>
          <w:rFonts w:eastAsia="Calibri" w:cs="Arial"/>
          <w:lang w:eastAsia="en-US"/>
        </w:rPr>
      </w:pPr>
      <w:r w:rsidRPr="006437E5">
        <w:rPr>
          <w:rFonts w:eastAsia="Calibri" w:cs="Arial"/>
          <w:lang w:eastAsia="en-US"/>
        </w:rPr>
        <w:t>Conocer y participar en todas las actividades del plan de emergencia que se programen por parte de la Policía Nacional y los brigadistas de los centros de trabajo en donde desarrollará las actividades. </w:t>
      </w:r>
    </w:p>
    <w:p w14:paraId="7FAC1334" w14:textId="77777777" w:rsidR="00393F64" w:rsidRPr="006437E5" w:rsidRDefault="00393F64">
      <w:pPr>
        <w:pStyle w:val="Prrafodelista"/>
        <w:numPr>
          <w:ilvl w:val="0"/>
          <w:numId w:val="35"/>
        </w:numPr>
        <w:autoSpaceDE/>
        <w:autoSpaceDN/>
        <w:spacing w:line="0" w:lineRule="atLeast"/>
        <w:jc w:val="both"/>
        <w:rPr>
          <w:rFonts w:eastAsia="Calibri" w:cs="Arial"/>
          <w:lang w:eastAsia="en-US"/>
        </w:rPr>
      </w:pPr>
      <w:r w:rsidRPr="006437E5">
        <w:rPr>
          <w:rFonts w:eastAsia="Calibri" w:cs="Arial"/>
          <w:lang w:eastAsia="en-US"/>
        </w:rPr>
        <w:t>Notificar a la mayor brevedad, al supervisor del contrato, la ocurrencia de incidentes, accidentes de trabajo o el diagnóstico de enfermedades laborales, así como las condiciones de peligro que detecte durante la ejecución de la actividad contratada. </w:t>
      </w:r>
    </w:p>
    <w:p w14:paraId="7D916C80" w14:textId="77777777" w:rsidR="00393F64" w:rsidRPr="006437E5" w:rsidRDefault="00393F64">
      <w:pPr>
        <w:pStyle w:val="Prrafodelista"/>
        <w:numPr>
          <w:ilvl w:val="0"/>
          <w:numId w:val="35"/>
        </w:numPr>
        <w:autoSpaceDE/>
        <w:autoSpaceDN/>
        <w:spacing w:line="0" w:lineRule="atLeast"/>
        <w:jc w:val="both"/>
        <w:rPr>
          <w:rFonts w:eastAsia="Calibri" w:cs="Arial"/>
          <w:lang w:eastAsia="en-US"/>
        </w:rPr>
      </w:pPr>
      <w:r w:rsidRPr="006437E5">
        <w:rPr>
          <w:rFonts w:eastAsia="Calibri" w:cs="Arial"/>
          <w:lang w:eastAsia="en-US"/>
        </w:rPr>
        <w:t xml:space="preserve">Practicarse o practicar a sus trabajadores (según sea el caso), los exámenes médico ocupacionales y complementarios que correspondan, de acuerdo a la actividad contratada y objeto del contrato. </w:t>
      </w:r>
    </w:p>
    <w:p w14:paraId="579F6D8A" w14:textId="77777777" w:rsidR="00393F64" w:rsidRPr="006437E5" w:rsidRDefault="00393F64">
      <w:pPr>
        <w:pStyle w:val="Prrafodelista"/>
        <w:numPr>
          <w:ilvl w:val="0"/>
          <w:numId w:val="36"/>
        </w:numPr>
        <w:autoSpaceDE/>
        <w:autoSpaceDN/>
        <w:ind w:left="709" w:hanging="283"/>
        <w:jc w:val="both"/>
        <w:rPr>
          <w:rFonts w:eastAsia="Calibri" w:cs="Arial"/>
          <w:lang w:eastAsia="en-US"/>
        </w:rPr>
      </w:pPr>
      <w:r w:rsidRPr="006437E5">
        <w:rPr>
          <w:rFonts w:eastAsia="Calibri" w:cs="Arial"/>
          <w:lang w:eastAsia="en-US"/>
        </w:rPr>
        <w:t xml:space="preserve">Diligenciar los formatos del </w:t>
      </w:r>
      <w:proofErr w:type="spellStart"/>
      <w:r w:rsidRPr="006437E5">
        <w:rPr>
          <w:rFonts w:eastAsia="Calibri" w:cs="Arial"/>
          <w:lang w:eastAsia="en-US"/>
        </w:rPr>
        <w:t>SGSST</w:t>
      </w:r>
      <w:proofErr w:type="spellEnd"/>
      <w:r w:rsidRPr="006437E5">
        <w:rPr>
          <w:rFonts w:eastAsia="Calibri" w:cs="Arial"/>
          <w:lang w:eastAsia="en-US"/>
        </w:rPr>
        <w:t xml:space="preserve"> de la Policía Nacional o el contratante, que le sean aplicables a la ejecución de la tarea contratada. </w:t>
      </w:r>
    </w:p>
    <w:p w14:paraId="46DB566B" w14:textId="77777777" w:rsidR="00393F64" w:rsidRPr="006437E5" w:rsidRDefault="00393F64">
      <w:pPr>
        <w:pStyle w:val="Prrafodelista"/>
        <w:numPr>
          <w:ilvl w:val="0"/>
          <w:numId w:val="36"/>
        </w:numPr>
        <w:autoSpaceDE/>
        <w:autoSpaceDN/>
        <w:spacing w:line="0" w:lineRule="atLeast"/>
        <w:ind w:left="709" w:hanging="283"/>
        <w:jc w:val="both"/>
        <w:rPr>
          <w:rFonts w:eastAsia="Calibri" w:cs="Arial"/>
          <w:lang w:eastAsia="en-US"/>
        </w:rPr>
      </w:pPr>
      <w:r w:rsidRPr="006437E5">
        <w:rPr>
          <w:rFonts w:eastAsia="Calibri" w:cs="Arial"/>
          <w:lang w:eastAsia="en-US"/>
        </w:rPr>
        <w:t>Entregar los documentos que evidencien objetivamente los aportes al Sistema de Seguridad Social Integral, según los requisitos legales y las obligaciones como contratista, efectuando los pagos a la ARL de acuerdo a la clase de riesgo de la actividad desarrollada.  </w:t>
      </w:r>
    </w:p>
    <w:p w14:paraId="678F146B" w14:textId="77777777" w:rsidR="00393F64" w:rsidRPr="006437E5" w:rsidRDefault="00393F64" w:rsidP="00393F64">
      <w:pPr>
        <w:spacing w:line="0" w:lineRule="atLeast"/>
        <w:jc w:val="both"/>
        <w:rPr>
          <w:color w:val="000000"/>
        </w:rPr>
      </w:pPr>
    </w:p>
    <w:p w14:paraId="770F4CFF" w14:textId="77777777" w:rsidR="00393F64" w:rsidRPr="006437E5" w:rsidRDefault="00393F64" w:rsidP="00393F64">
      <w:pPr>
        <w:spacing w:line="0" w:lineRule="atLeast"/>
        <w:jc w:val="both"/>
        <w:rPr>
          <w:color w:val="000000"/>
        </w:rPr>
      </w:pPr>
      <w:r w:rsidRPr="006437E5">
        <w:rPr>
          <w:color w:val="000000"/>
        </w:rPr>
        <w:t xml:space="preserve">Las </w:t>
      </w:r>
      <w:r w:rsidRPr="006437E5">
        <w:rPr>
          <w:b/>
          <w:color w:val="000000"/>
        </w:rPr>
        <w:t>personas jurídicas</w:t>
      </w:r>
      <w:r w:rsidRPr="006437E5">
        <w:rPr>
          <w:color w:val="000000"/>
        </w:rPr>
        <w:t xml:space="preserve"> deben diligenciar la lista de chequeo que evidencie el cumplimiento a la Resolución 0312 del 2019 “</w:t>
      </w:r>
      <w:r w:rsidRPr="006437E5">
        <w:rPr>
          <w:i/>
          <w:color w:val="000000"/>
        </w:rPr>
        <w:t>Por la cual se definen los Estándares Mínimos del Sistema de Gestión de Seguridad y Salud en el Trabajo SG-SST</w:t>
      </w:r>
      <w:r w:rsidRPr="006437E5">
        <w:rPr>
          <w:color w:val="000000"/>
        </w:rPr>
        <w:t xml:space="preserve">, considerando lo siguiente: </w:t>
      </w:r>
    </w:p>
    <w:p w14:paraId="2109C3B5" w14:textId="77777777" w:rsidR="00393F64" w:rsidRPr="006437E5" w:rsidRDefault="00393F64" w:rsidP="00393F64">
      <w:pPr>
        <w:spacing w:line="0" w:lineRule="atLeast"/>
        <w:jc w:val="both"/>
        <w:rPr>
          <w:color w:val="000000"/>
        </w:rPr>
      </w:pPr>
    </w:p>
    <w:p w14:paraId="0EA5ADFB" w14:textId="77777777" w:rsidR="00393F64" w:rsidRPr="006437E5" w:rsidRDefault="00393F64">
      <w:pPr>
        <w:pStyle w:val="Prrafodelista"/>
        <w:numPr>
          <w:ilvl w:val="0"/>
          <w:numId w:val="37"/>
        </w:numPr>
        <w:autoSpaceDE/>
        <w:autoSpaceDN/>
        <w:spacing w:line="0" w:lineRule="atLeast"/>
        <w:jc w:val="both"/>
        <w:rPr>
          <w:rFonts w:eastAsia="Calibri" w:cs="Arial"/>
          <w:color w:val="000000"/>
          <w:lang w:eastAsia="en-US"/>
        </w:rPr>
      </w:pPr>
      <w:r w:rsidRPr="006437E5">
        <w:rPr>
          <w:rFonts w:eastAsia="Calibri" w:cs="Arial"/>
          <w:color w:val="000000"/>
          <w:lang w:eastAsia="en-US"/>
        </w:rPr>
        <w:t xml:space="preserve">Estándares mínimos para empresas, empleadores y contratantes con diez (10) o menos trabajadores, clasificadas con riesgo I, II </w:t>
      </w:r>
      <w:proofErr w:type="spellStart"/>
      <w:r w:rsidRPr="006437E5">
        <w:rPr>
          <w:rFonts w:eastAsia="Calibri" w:cs="Arial"/>
          <w:color w:val="000000"/>
          <w:lang w:eastAsia="en-US"/>
        </w:rPr>
        <w:t>ó</w:t>
      </w:r>
      <w:proofErr w:type="spellEnd"/>
      <w:r w:rsidRPr="006437E5">
        <w:rPr>
          <w:rFonts w:eastAsia="Calibri" w:cs="Arial"/>
          <w:color w:val="000000"/>
          <w:lang w:eastAsia="en-US"/>
        </w:rPr>
        <w:t xml:space="preserve"> III</w:t>
      </w:r>
    </w:p>
    <w:p w14:paraId="575A72BB" w14:textId="77777777" w:rsidR="00393F64" w:rsidRPr="006437E5" w:rsidRDefault="00393F64">
      <w:pPr>
        <w:pStyle w:val="Prrafodelista"/>
        <w:numPr>
          <w:ilvl w:val="0"/>
          <w:numId w:val="37"/>
        </w:numPr>
        <w:autoSpaceDE/>
        <w:autoSpaceDN/>
        <w:spacing w:line="0" w:lineRule="atLeast"/>
        <w:jc w:val="both"/>
        <w:rPr>
          <w:rFonts w:eastAsia="Calibri" w:cs="Arial"/>
          <w:color w:val="000000"/>
          <w:lang w:eastAsia="en-US"/>
        </w:rPr>
      </w:pPr>
      <w:r w:rsidRPr="006437E5">
        <w:rPr>
          <w:rFonts w:eastAsia="Calibri" w:cs="Arial"/>
          <w:color w:val="000000"/>
          <w:lang w:eastAsia="en-US"/>
        </w:rPr>
        <w:t xml:space="preserve">Estándares mínimos para empresas de once (11) a cincuenta (50) </w:t>
      </w:r>
      <w:proofErr w:type="gramStart"/>
      <w:r w:rsidRPr="006437E5">
        <w:rPr>
          <w:rFonts w:eastAsia="Calibri" w:cs="Arial"/>
          <w:color w:val="000000"/>
          <w:lang w:eastAsia="en-US"/>
        </w:rPr>
        <w:t>trabajadores clasificadas</w:t>
      </w:r>
      <w:proofErr w:type="gramEnd"/>
      <w:r w:rsidRPr="006437E5">
        <w:rPr>
          <w:rFonts w:eastAsia="Calibri" w:cs="Arial"/>
          <w:color w:val="000000"/>
          <w:lang w:eastAsia="en-US"/>
        </w:rPr>
        <w:t xml:space="preserve"> con riesgo I, II </w:t>
      </w:r>
      <w:proofErr w:type="spellStart"/>
      <w:r w:rsidRPr="006437E5">
        <w:rPr>
          <w:rFonts w:eastAsia="Calibri" w:cs="Arial"/>
          <w:color w:val="000000"/>
          <w:lang w:eastAsia="en-US"/>
        </w:rPr>
        <w:t>ó</w:t>
      </w:r>
      <w:proofErr w:type="spellEnd"/>
      <w:r w:rsidRPr="006437E5">
        <w:rPr>
          <w:rFonts w:eastAsia="Calibri" w:cs="Arial"/>
          <w:color w:val="000000"/>
          <w:lang w:eastAsia="en-US"/>
        </w:rPr>
        <w:t xml:space="preserve"> III.</w:t>
      </w:r>
    </w:p>
    <w:p w14:paraId="755C1650" w14:textId="77777777" w:rsidR="00393F64" w:rsidRPr="006437E5" w:rsidRDefault="00393F64">
      <w:pPr>
        <w:pStyle w:val="Prrafodelista"/>
        <w:numPr>
          <w:ilvl w:val="0"/>
          <w:numId w:val="37"/>
        </w:numPr>
        <w:autoSpaceDE/>
        <w:autoSpaceDN/>
        <w:spacing w:line="0" w:lineRule="atLeast"/>
        <w:jc w:val="both"/>
        <w:rPr>
          <w:rFonts w:eastAsia="Calibri" w:cs="Arial"/>
          <w:color w:val="000000"/>
          <w:lang w:eastAsia="en-US"/>
        </w:rPr>
      </w:pPr>
      <w:r w:rsidRPr="006437E5">
        <w:rPr>
          <w:rFonts w:eastAsia="Calibri" w:cs="Arial"/>
          <w:color w:val="000000"/>
          <w:lang w:eastAsia="en-US"/>
        </w:rPr>
        <w:t xml:space="preserve">Estándares mínimos para empresas de más de cincuenta (50) </w:t>
      </w:r>
      <w:proofErr w:type="gramStart"/>
      <w:r w:rsidRPr="006437E5">
        <w:rPr>
          <w:rFonts w:eastAsia="Calibri" w:cs="Arial"/>
          <w:color w:val="000000"/>
          <w:lang w:eastAsia="en-US"/>
        </w:rPr>
        <w:t>trabajadores clasificadas</w:t>
      </w:r>
      <w:proofErr w:type="gramEnd"/>
      <w:r w:rsidRPr="006437E5">
        <w:rPr>
          <w:rFonts w:eastAsia="Calibri" w:cs="Arial"/>
          <w:color w:val="000000"/>
          <w:lang w:eastAsia="en-US"/>
        </w:rPr>
        <w:t xml:space="preserve"> con riesgo I, II, III, IV </w:t>
      </w:r>
      <w:proofErr w:type="spellStart"/>
      <w:r w:rsidRPr="006437E5">
        <w:rPr>
          <w:rFonts w:eastAsia="Calibri" w:cs="Arial"/>
          <w:color w:val="000000"/>
          <w:lang w:eastAsia="en-US"/>
        </w:rPr>
        <w:t>ó</w:t>
      </w:r>
      <w:proofErr w:type="spellEnd"/>
      <w:r w:rsidRPr="006437E5">
        <w:rPr>
          <w:rFonts w:eastAsia="Calibri" w:cs="Arial"/>
          <w:color w:val="000000"/>
          <w:lang w:eastAsia="en-US"/>
        </w:rPr>
        <w:t xml:space="preserve"> V y de cincuenta (50) </w:t>
      </w:r>
      <w:proofErr w:type="spellStart"/>
      <w:r w:rsidRPr="006437E5">
        <w:rPr>
          <w:rFonts w:eastAsia="Calibri" w:cs="Arial"/>
          <w:color w:val="000000"/>
          <w:lang w:eastAsia="en-US"/>
        </w:rPr>
        <w:t>ó</w:t>
      </w:r>
      <w:proofErr w:type="spellEnd"/>
      <w:r w:rsidRPr="006437E5">
        <w:rPr>
          <w:rFonts w:eastAsia="Calibri" w:cs="Arial"/>
          <w:color w:val="000000"/>
          <w:lang w:eastAsia="en-US"/>
        </w:rPr>
        <w:t xml:space="preserve"> menos trabajadores con riesgo IV </w:t>
      </w:r>
      <w:proofErr w:type="spellStart"/>
      <w:r w:rsidRPr="006437E5">
        <w:rPr>
          <w:rFonts w:eastAsia="Calibri" w:cs="Arial"/>
          <w:color w:val="000000"/>
          <w:lang w:eastAsia="en-US"/>
        </w:rPr>
        <w:t>ó</w:t>
      </w:r>
      <w:proofErr w:type="spellEnd"/>
      <w:r w:rsidRPr="006437E5">
        <w:rPr>
          <w:rFonts w:eastAsia="Calibri" w:cs="Arial"/>
          <w:color w:val="000000"/>
          <w:lang w:eastAsia="en-US"/>
        </w:rPr>
        <w:t xml:space="preserve"> V.</w:t>
      </w:r>
    </w:p>
    <w:p w14:paraId="68D0F2F2" w14:textId="77777777" w:rsidR="00393F64" w:rsidRPr="006437E5" w:rsidRDefault="00393F64" w:rsidP="00393F64">
      <w:pPr>
        <w:spacing w:line="0" w:lineRule="atLeast"/>
        <w:ind w:left="1134" w:hanging="567"/>
        <w:jc w:val="both"/>
        <w:rPr>
          <w:color w:val="000000"/>
        </w:rPr>
      </w:pPr>
    </w:p>
    <w:p w14:paraId="66786F62" w14:textId="77777777" w:rsidR="00393F64" w:rsidRPr="006437E5" w:rsidRDefault="00393F64" w:rsidP="00393F64">
      <w:pPr>
        <w:spacing w:line="0" w:lineRule="atLeast"/>
        <w:jc w:val="both"/>
        <w:rPr>
          <w:color w:val="000000"/>
        </w:rPr>
      </w:pPr>
      <w:r w:rsidRPr="006437E5">
        <w:rPr>
          <w:color w:val="000000"/>
        </w:rPr>
        <w:t>La verificación al cumplimiento de lo antes descrito será efectuada por el supervisor del contrato.</w:t>
      </w:r>
    </w:p>
    <w:p w14:paraId="3555F17F" w14:textId="77777777" w:rsidR="00393F64" w:rsidRPr="006437E5" w:rsidRDefault="00393F64" w:rsidP="00393F64">
      <w:pPr>
        <w:spacing w:line="0" w:lineRule="atLeast"/>
        <w:jc w:val="both"/>
        <w:rPr>
          <w:color w:val="000000"/>
        </w:rPr>
      </w:pPr>
      <w:r w:rsidRPr="006437E5">
        <w:rPr>
          <w:color w:val="000000"/>
        </w:rPr>
        <w:tab/>
      </w:r>
    </w:p>
    <w:p w14:paraId="23D360F9" w14:textId="77777777" w:rsidR="001D5116" w:rsidRDefault="001D5116" w:rsidP="00AF1F93">
      <w:pPr>
        <w:pStyle w:val="Prrafodelista"/>
        <w:jc w:val="both"/>
        <w:rPr>
          <w:rFonts w:cs="Arial"/>
          <w:b/>
          <w:bCs/>
          <w:color w:val="000000"/>
          <w:shd w:val="clear" w:color="auto" w:fill="FFFFFF"/>
        </w:rPr>
      </w:pPr>
    </w:p>
    <w:p w14:paraId="5B0DEE77" w14:textId="77777777" w:rsidR="00293632" w:rsidRDefault="00293632" w:rsidP="00293632">
      <w:pPr>
        <w:ind w:left="-142"/>
        <w:jc w:val="both"/>
        <w:rPr>
          <w:b/>
        </w:rPr>
      </w:pPr>
    </w:p>
    <w:p w14:paraId="40823674" w14:textId="77777777" w:rsidR="00293632" w:rsidRPr="009C3CC9" w:rsidRDefault="00293632" w:rsidP="00293632">
      <w:pPr>
        <w:pStyle w:val="Sinespaciado1"/>
        <w:ind w:left="-142"/>
        <w:rPr>
          <w:rFonts w:ascii="Arial" w:hAnsi="Arial" w:cs="Arial"/>
          <w:sz w:val="20"/>
          <w:szCs w:val="20"/>
        </w:rPr>
      </w:pPr>
      <w:r w:rsidRPr="009C3CC9">
        <w:rPr>
          <w:rFonts w:ascii="Arial" w:hAnsi="Arial" w:cs="Arial"/>
          <w:b/>
          <w:sz w:val="20"/>
          <w:szCs w:val="20"/>
        </w:rPr>
        <w:t>_________________________________</w:t>
      </w:r>
    </w:p>
    <w:p w14:paraId="5E6FD735" w14:textId="77777777" w:rsidR="00293632" w:rsidRPr="009C3CC9" w:rsidRDefault="00293632" w:rsidP="00293632">
      <w:pPr>
        <w:pStyle w:val="Sinespaciado1"/>
        <w:ind w:left="-142"/>
        <w:rPr>
          <w:rFonts w:ascii="Arial" w:hAnsi="Arial" w:cs="Arial"/>
          <w:sz w:val="20"/>
          <w:szCs w:val="20"/>
        </w:rPr>
      </w:pPr>
      <w:r w:rsidRPr="009C3CC9">
        <w:rPr>
          <w:rFonts w:ascii="Arial" w:hAnsi="Arial" w:cs="Arial"/>
          <w:sz w:val="20"/>
          <w:szCs w:val="20"/>
        </w:rPr>
        <w:t>Firma del representante legal del proponente</w:t>
      </w:r>
    </w:p>
    <w:p w14:paraId="039FE8A5" w14:textId="77777777" w:rsidR="00293632" w:rsidRPr="009C3CC9" w:rsidRDefault="00293632" w:rsidP="00293632">
      <w:pPr>
        <w:pStyle w:val="Sinespaciado1"/>
        <w:ind w:left="-142"/>
        <w:contextualSpacing/>
        <w:rPr>
          <w:rFonts w:ascii="Arial" w:hAnsi="Arial" w:cs="Arial"/>
          <w:sz w:val="20"/>
          <w:szCs w:val="20"/>
          <w:lang w:eastAsia="es-CO"/>
        </w:rPr>
      </w:pPr>
      <w:r w:rsidRPr="009C3CC9">
        <w:rPr>
          <w:rFonts w:ascii="Arial" w:hAnsi="Arial" w:cs="Arial"/>
          <w:sz w:val="20"/>
          <w:szCs w:val="20"/>
          <w:lang w:eastAsia="es-CO"/>
        </w:rPr>
        <w:t xml:space="preserve">Nombre o razón social del oferente: </w:t>
      </w:r>
      <w:r w:rsidRPr="009C3CC9">
        <w:rPr>
          <w:rStyle w:val="Textodelmarcadordeposicin"/>
          <w:rFonts w:ascii="Arial" w:eastAsia="Calibri" w:hAnsi="Arial" w:cs="Arial"/>
          <w:color w:val="FF8F8F"/>
          <w:sz w:val="20"/>
          <w:szCs w:val="20"/>
          <w:u w:val="single"/>
        </w:rPr>
        <w:t>Diligenciar el nombre completo del proponente</w:t>
      </w:r>
    </w:p>
    <w:p w14:paraId="28ACB3FF" w14:textId="77777777" w:rsidR="00293632" w:rsidRPr="009C3CC9" w:rsidRDefault="00293632" w:rsidP="00293632">
      <w:pPr>
        <w:pStyle w:val="Sinespaciado1"/>
        <w:ind w:left="-142"/>
        <w:contextualSpacing/>
        <w:rPr>
          <w:rFonts w:ascii="Arial" w:hAnsi="Arial" w:cs="Arial"/>
          <w:color w:val="000000"/>
          <w:sz w:val="20"/>
          <w:szCs w:val="20"/>
        </w:rPr>
      </w:pPr>
      <w:r w:rsidRPr="009C3CC9">
        <w:rPr>
          <w:rFonts w:ascii="Arial" w:hAnsi="Arial" w:cs="Arial"/>
          <w:sz w:val="20"/>
          <w:szCs w:val="20"/>
          <w:lang w:eastAsia="es-CO"/>
        </w:rPr>
        <w:t>Identificación (</w:t>
      </w:r>
      <w:proofErr w:type="spellStart"/>
      <w:r w:rsidRPr="009C3CC9">
        <w:rPr>
          <w:rFonts w:ascii="Arial" w:hAnsi="Arial" w:cs="Arial"/>
          <w:sz w:val="20"/>
          <w:szCs w:val="20"/>
          <w:lang w:eastAsia="es-CO"/>
        </w:rPr>
        <w:t>NIT</w:t>
      </w:r>
      <w:proofErr w:type="spellEnd"/>
      <w:r w:rsidRPr="009C3CC9">
        <w:rPr>
          <w:rFonts w:ascii="Arial" w:hAnsi="Arial" w:cs="Arial"/>
          <w:sz w:val="20"/>
          <w:szCs w:val="20"/>
          <w:lang w:eastAsia="es-CO"/>
        </w:rPr>
        <w:t xml:space="preserve"> </w:t>
      </w:r>
      <w:r w:rsidRPr="009C3CC9">
        <w:rPr>
          <w:rFonts w:ascii="Segoe UI Symbol" w:eastAsia="MS Gothic" w:hAnsi="Segoe UI Symbol" w:cs="Segoe UI Symbol"/>
          <w:sz w:val="20"/>
          <w:szCs w:val="20"/>
          <w:lang w:eastAsia="es-CO"/>
        </w:rPr>
        <w:t>☐</w:t>
      </w:r>
      <w:r w:rsidRPr="009C3CC9">
        <w:rPr>
          <w:rFonts w:ascii="Arial" w:hAnsi="Arial" w:cs="Arial"/>
          <w:sz w:val="20"/>
          <w:szCs w:val="20"/>
          <w:lang w:eastAsia="es-CO"/>
        </w:rPr>
        <w:t xml:space="preserve"> </w:t>
      </w:r>
      <w:proofErr w:type="spellStart"/>
      <w:r w:rsidRPr="009C3CC9">
        <w:rPr>
          <w:rFonts w:ascii="Arial" w:hAnsi="Arial" w:cs="Arial"/>
          <w:sz w:val="20"/>
          <w:szCs w:val="20"/>
          <w:lang w:eastAsia="es-CO"/>
        </w:rPr>
        <w:t>C.C</w:t>
      </w:r>
      <w:proofErr w:type="spellEnd"/>
      <w:r w:rsidRPr="009C3CC9">
        <w:rPr>
          <w:rFonts w:ascii="Arial" w:hAnsi="Arial" w:cs="Arial"/>
          <w:sz w:val="20"/>
          <w:szCs w:val="20"/>
          <w:lang w:eastAsia="es-CO"/>
        </w:rPr>
        <w:t xml:space="preserve"> </w:t>
      </w:r>
      <w:r w:rsidRPr="009C3CC9">
        <w:rPr>
          <w:rFonts w:ascii="Segoe UI Symbol" w:eastAsia="MS Gothic" w:hAnsi="Segoe UI Symbol" w:cs="Segoe UI Symbol"/>
          <w:sz w:val="20"/>
          <w:szCs w:val="20"/>
          <w:lang w:eastAsia="es-CO"/>
        </w:rPr>
        <w:t>☐</w:t>
      </w:r>
      <w:r w:rsidRPr="009C3CC9">
        <w:rPr>
          <w:rFonts w:ascii="Arial" w:hAnsi="Arial" w:cs="Arial"/>
          <w:sz w:val="20"/>
          <w:szCs w:val="20"/>
          <w:lang w:eastAsia="es-CO"/>
        </w:rPr>
        <w:t xml:space="preserve"> </w:t>
      </w:r>
      <w:proofErr w:type="spellStart"/>
      <w:r w:rsidRPr="009C3CC9">
        <w:rPr>
          <w:rFonts w:ascii="Arial" w:hAnsi="Arial" w:cs="Arial"/>
          <w:sz w:val="20"/>
          <w:szCs w:val="20"/>
          <w:lang w:eastAsia="es-CO"/>
        </w:rPr>
        <w:t>C.E</w:t>
      </w:r>
      <w:proofErr w:type="spellEnd"/>
      <w:r w:rsidRPr="009C3CC9">
        <w:rPr>
          <w:rFonts w:ascii="Arial" w:hAnsi="Arial" w:cs="Arial"/>
          <w:sz w:val="20"/>
          <w:szCs w:val="20"/>
          <w:lang w:eastAsia="es-CO"/>
        </w:rPr>
        <w:t xml:space="preserve"> </w:t>
      </w:r>
      <w:r w:rsidRPr="009C3CC9">
        <w:rPr>
          <w:rFonts w:ascii="Segoe UI Symbol" w:eastAsia="MS Gothic" w:hAnsi="Segoe UI Symbol" w:cs="Segoe UI Symbol"/>
          <w:sz w:val="20"/>
          <w:szCs w:val="20"/>
          <w:lang w:eastAsia="es-CO"/>
        </w:rPr>
        <w:t>☐</w:t>
      </w:r>
      <w:r w:rsidRPr="009C3CC9">
        <w:rPr>
          <w:rFonts w:ascii="Arial" w:hAnsi="Arial" w:cs="Arial"/>
          <w:sz w:val="20"/>
          <w:szCs w:val="20"/>
          <w:lang w:eastAsia="es-CO"/>
        </w:rPr>
        <w:t>)</w:t>
      </w:r>
      <w:r w:rsidRPr="009C3CC9">
        <w:rPr>
          <w:rFonts w:ascii="Arial" w:hAnsi="Arial" w:cs="Arial"/>
          <w:color w:val="000000"/>
          <w:sz w:val="20"/>
          <w:szCs w:val="20"/>
        </w:rPr>
        <w:t xml:space="preserve">: </w:t>
      </w:r>
      <w:r w:rsidRPr="009C3CC9">
        <w:rPr>
          <w:rStyle w:val="Textodelmarcadordeposicin"/>
          <w:rFonts w:ascii="Arial" w:eastAsia="Calibri" w:hAnsi="Arial" w:cs="Arial"/>
          <w:color w:val="FF8F8F"/>
          <w:sz w:val="20"/>
          <w:szCs w:val="20"/>
          <w:u w:val="single"/>
        </w:rPr>
        <w:t>Diligenciar la identificación del proponente</w:t>
      </w:r>
    </w:p>
    <w:p w14:paraId="0481FE01" w14:textId="77777777" w:rsidR="00293632" w:rsidRPr="009C3CC9" w:rsidRDefault="00293632" w:rsidP="00293632">
      <w:pPr>
        <w:pStyle w:val="Sinespaciado1"/>
        <w:ind w:left="-142"/>
        <w:contextualSpacing/>
        <w:rPr>
          <w:rFonts w:ascii="Arial" w:hAnsi="Arial" w:cs="Arial"/>
          <w:color w:val="000000"/>
          <w:sz w:val="20"/>
          <w:szCs w:val="20"/>
        </w:rPr>
      </w:pPr>
      <w:r w:rsidRPr="009C3CC9">
        <w:rPr>
          <w:rFonts w:ascii="Arial" w:hAnsi="Arial" w:cs="Arial"/>
          <w:sz w:val="20"/>
          <w:szCs w:val="20"/>
          <w:lang w:eastAsia="es-CO"/>
        </w:rPr>
        <w:t>Nombre Representante Legal</w:t>
      </w:r>
      <w:r w:rsidRPr="009C3CC9">
        <w:rPr>
          <w:rFonts w:ascii="Arial" w:hAnsi="Arial" w:cs="Arial"/>
          <w:color w:val="000000"/>
          <w:sz w:val="20"/>
          <w:szCs w:val="20"/>
        </w:rPr>
        <w:t xml:space="preserve">: </w:t>
      </w:r>
      <w:r w:rsidRPr="009C3CC9">
        <w:rPr>
          <w:rStyle w:val="Textodelmarcadordeposicin"/>
          <w:rFonts w:ascii="Arial" w:eastAsia="Calibri" w:hAnsi="Arial" w:cs="Arial"/>
          <w:color w:val="FF8F8F"/>
          <w:sz w:val="20"/>
          <w:szCs w:val="20"/>
          <w:u w:val="single"/>
        </w:rPr>
        <w:t>Diligenciar el nombre completo del representante legal</w:t>
      </w:r>
    </w:p>
    <w:p w14:paraId="09FA20F7" w14:textId="77777777" w:rsidR="00293632" w:rsidRPr="0057179F" w:rsidRDefault="00293632" w:rsidP="00293632">
      <w:pPr>
        <w:ind w:left="-142"/>
        <w:jc w:val="both"/>
      </w:pPr>
      <w:r w:rsidRPr="009C3CC9">
        <w:rPr>
          <w:color w:val="000000"/>
        </w:rPr>
        <w:t>Identificación (</w:t>
      </w:r>
      <w:proofErr w:type="spellStart"/>
      <w:r w:rsidRPr="009C3CC9">
        <w:rPr>
          <w:color w:val="000000"/>
        </w:rPr>
        <w:t>C.C</w:t>
      </w:r>
      <w:proofErr w:type="spellEnd"/>
      <w:r w:rsidRPr="009C3CC9">
        <w:rPr>
          <w:color w:val="000000"/>
        </w:rPr>
        <w:t xml:space="preserve"> </w:t>
      </w:r>
      <w:r w:rsidRPr="009C3CC9">
        <w:rPr>
          <w:rFonts w:ascii="Segoe UI Symbol" w:eastAsia="MS Gothic" w:hAnsi="Segoe UI Symbol" w:cs="Segoe UI Symbol"/>
          <w:lang w:eastAsia="es-CO"/>
        </w:rPr>
        <w:t>☐</w:t>
      </w:r>
      <w:r w:rsidRPr="009C3CC9">
        <w:rPr>
          <w:color w:val="000000"/>
        </w:rPr>
        <w:t xml:space="preserve"> C.E.</w:t>
      </w:r>
      <w:r w:rsidRPr="009C3CC9">
        <w:rPr>
          <w:lang w:eastAsia="es-CO"/>
        </w:rPr>
        <w:t xml:space="preserve"> </w:t>
      </w:r>
      <w:r w:rsidRPr="009C3CC9">
        <w:rPr>
          <w:rFonts w:ascii="Segoe UI Symbol" w:eastAsia="MS Gothic" w:hAnsi="Segoe UI Symbol" w:cs="Segoe UI Symbol"/>
          <w:lang w:eastAsia="es-CO"/>
        </w:rPr>
        <w:t>☐</w:t>
      </w:r>
      <w:r w:rsidRPr="009C3CC9">
        <w:rPr>
          <w:lang w:eastAsia="es-CO"/>
        </w:rPr>
        <w:t xml:space="preserve">) </w:t>
      </w:r>
      <w:r w:rsidRPr="009C3CC9">
        <w:rPr>
          <w:rStyle w:val="Textodelmarcadordeposicin"/>
          <w:color w:val="FF8F8F"/>
          <w:u w:val="single"/>
        </w:rPr>
        <w:t>Diligenciar el documento de identificación del representante legal</w:t>
      </w:r>
      <w:r>
        <w:tab/>
      </w:r>
    </w:p>
    <w:p w14:paraId="1DD86CAA" w14:textId="77777777" w:rsidR="0099381D" w:rsidRDefault="0099381D">
      <w:pPr>
        <w:autoSpaceDE/>
        <w:autoSpaceDN/>
        <w:rPr>
          <w:b/>
          <w:lang w:val="es-ES_tradnl"/>
        </w:rPr>
      </w:pPr>
      <w:r>
        <w:rPr>
          <w:b/>
          <w:lang w:val="es-ES_tradnl"/>
        </w:rPr>
        <w:br w:type="page"/>
      </w:r>
    </w:p>
    <w:p w14:paraId="53F57B52" w14:textId="379D0513" w:rsidR="00F808A2" w:rsidRPr="00213EA5" w:rsidRDefault="00F808A2" w:rsidP="00F808A2">
      <w:pPr>
        <w:pStyle w:val="Textoindependiente"/>
        <w:jc w:val="center"/>
        <w:rPr>
          <w:rFonts w:cs="Arial"/>
          <w:b/>
          <w:sz w:val="20"/>
          <w:lang w:val="es-ES_tradnl"/>
        </w:rPr>
      </w:pPr>
      <w:r w:rsidRPr="00A02E37">
        <w:rPr>
          <w:rFonts w:cs="Arial"/>
          <w:b/>
          <w:sz w:val="20"/>
          <w:lang w:val="es-ES_tradnl"/>
        </w:rPr>
        <w:lastRenderedPageBreak/>
        <w:t>FORMULARIO N</w:t>
      </w:r>
      <w:r w:rsidR="00CD2698">
        <w:rPr>
          <w:rFonts w:cs="Arial"/>
          <w:b/>
          <w:sz w:val="20"/>
          <w:lang w:val="es-ES_tradnl"/>
        </w:rPr>
        <w:t>r</w:t>
      </w:r>
      <w:r w:rsidRPr="00A02E37">
        <w:rPr>
          <w:rFonts w:cs="Arial"/>
          <w:b/>
          <w:sz w:val="20"/>
          <w:lang w:val="es-ES_tradnl"/>
        </w:rPr>
        <w:t xml:space="preserve">o. </w:t>
      </w:r>
      <w:r w:rsidR="00BC67D2">
        <w:rPr>
          <w:rFonts w:cs="Arial"/>
          <w:b/>
          <w:sz w:val="20"/>
          <w:lang w:val="es-ES_tradnl"/>
        </w:rPr>
        <w:t>9</w:t>
      </w:r>
    </w:p>
    <w:p w14:paraId="1D77F6F9" w14:textId="77777777" w:rsidR="00F808A2" w:rsidRPr="00213EA5" w:rsidRDefault="00F808A2" w:rsidP="00F808A2">
      <w:pPr>
        <w:pStyle w:val="Textoindependiente"/>
        <w:jc w:val="center"/>
        <w:rPr>
          <w:rFonts w:cs="Arial"/>
          <w:b/>
          <w:sz w:val="20"/>
          <w:lang w:val="es-ES_tradnl"/>
        </w:rPr>
      </w:pPr>
      <w:r w:rsidRPr="00213EA5">
        <w:rPr>
          <w:rFonts w:cs="Arial"/>
          <w:b/>
          <w:sz w:val="20"/>
          <w:lang w:val="es-ES_tradnl"/>
        </w:rPr>
        <w:t>ACUERDO DE CONFIDENCIALIDAD</w:t>
      </w:r>
    </w:p>
    <w:p w14:paraId="1E4A6EBF" w14:textId="77777777" w:rsidR="00F808A2" w:rsidRPr="00213EA5" w:rsidRDefault="00F808A2" w:rsidP="00F808A2">
      <w:pPr>
        <w:tabs>
          <w:tab w:val="left" w:pos="3808"/>
        </w:tabs>
        <w:jc w:val="center"/>
      </w:pPr>
    </w:p>
    <w:bookmarkStart w:id="43" w:name="_Hlk164089882"/>
    <w:bookmarkStart w:id="44" w:name="_Hlk166751221"/>
    <w:p w14:paraId="0F352247" w14:textId="77777777" w:rsidR="003D5D31" w:rsidRPr="00CB15A8" w:rsidRDefault="00000000" w:rsidP="003D5D31">
      <w:pPr>
        <w:jc w:val="both"/>
      </w:pPr>
      <w:sdt>
        <w:sdtPr>
          <w:id w:val="-40828825"/>
          <w:placeholder>
            <w:docPart w:val="FBAAF4D7153F4CC5AEAC18CA40D588F7"/>
          </w:placeholder>
          <w:showingPlcHdr/>
          <w15:color w:val="800000"/>
          <w:text/>
        </w:sdtPr>
        <w:sdtContent>
          <w:r w:rsidR="003D5D31" w:rsidRPr="00CB15A8">
            <w:rPr>
              <w:rStyle w:val="Textodelmarcadordeposicin"/>
              <w:color w:val="FF8F8F"/>
              <w:u w:val="single"/>
            </w:rPr>
            <w:t>Ciudad</w:t>
          </w:r>
        </w:sdtContent>
      </w:sdt>
      <w:r w:rsidR="003D5D31" w:rsidRPr="00CB15A8">
        <w:t xml:space="preserve">, </w:t>
      </w:r>
      <w:sdt>
        <w:sdtPr>
          <w:id w:val="-1376159086"/>
          <w:placeholder>
            <w:docPart w:val="99E47DC8FA2240F99749C5C57A84CD1C"/>
          </w:placeholder>
          <w:showingPlcHdr/>
          <w15:color w:val="800000"/>
          <w:date w:fullDate="2021-04-13T00:00:00Z">
            <w:dateFormat w:val="d 'de' MMMM 'de' yyyy"/>
            <w:lid w:val="es-CO"/>
            <w:storeMappedDataAs w:val="dateTime"/>
            <w:calendar w:val="gregorian"/>
          </w:date>
        </w:sdtPr>
        <w:sdtContent>
          <w:r w:rsidR="003D5D31" w:rsidRPr="00CB15A8">
            <w:rPr>
              <w:rStyle w:val="Textodelmarcadordeposicin"/>
              <w:color w:val="FF8F8F"/>
            </w:rPr>
            <w:t>seleccionar la fecha.</w:t>
          </w:r>
        </w:sdtContent>
      </w:sdt>
    </w:p>
    <w:p w14:paraId="0470C594" w14:textId="77777777" w:rsidR="003D5D31" w:rsidRPr="00CB15A8" w:rsidRDefault="003D5D31" w:rsidP="003D5D31">
      <w:pPr>
        <w:jc w:val="both"/>
      </w:pPr>
    </w:p>
    <w:p w14:paraId="755872B0" w14:textId="77777777" w:rsidR="003D5D31" w:rsidRPr="00CB15A8" w:rsidRDefault="003D5D31" w:rsidP="003D5D31">
      <w:pPr>
        <w:jc w:val="both"/>
      </w:pPr>
      <w:r w:rsidRPr="00CB15A8">
        <w:t>Señores.</w:t>
      </w:r>
    </w:p>
    <w:p w14:paraId="5D34C56B" w14:textId="77777777" w:rsidR="003D5D31" w:rsidRPr="00CB15A8" w:rsidRDefault="003D5D31" w:rsidP="003D5D31">
      <w:pPr>
        <w:jc w:val="both"/>
      </w:pPr>
      <w:r w:rsidRPr="00CB15A8">
        <w:t xml:space="preserve">POLICÍA NACIONAL – </w:t>
      </w:r>
      <w:sdt>
        <w:sdtPr>
          <w:id w:val="-1593691560"/>
          <w:placeholder>
            <w:docPart w:val="0057C4670F70405A91B0E4A1A19AEF3B"/>
          </w:placeholder>
          <w:showingPlcHdr/>
          <w15:color w:val="800000"/>
          <w:text/>
        </w:sdtPr>
        <w:sdtContent>
          <w:r w:rsidRPr="00CB15A8">
            <w:rPr>
              <w:rStyle w:val="Textodelmarcadordeposicin"/>
              <w:color w:val="FF8F8F"/>
              <w:u w:val="single"/>
            </w:rPr>
            <w:t>DILIGENCIAR LA UNIDAD A LA QUE PRESENTA LA OFERTA</w:t>
          </w:r>
        </w:sdtContent>
      </w:sdt>
    </w:p>
    <w:p w14:paraId="4C8680E6" w14:textId="77777777" w:rsidR="003D5D31" w:rsidRPr="00CB15A8" w:rsidRDefault="003D5D31" w:rsidP="003D5D31">
      <w:pPr>
        <w:jc w:val="both"/>
      </w:pPr>
      <w:r w:rsidRPr="00CB15A8">
        <w:t>Ciudad.</w:t>
      </w:r>
    </w:p>
    <w:p w14:paraId="5F0BC807" w14:textId="77777777" w:rsidR="003D5D31" w:rsidRPr="00CB15A8" w:rsidRDefault="003D5D31" w:rsidP="003D5D31">
      <w:pPr>
        <w:jc w:val="both"/>
      </w:pPr>
    </w:p>
    <w:p w14:paraId="62059187" w14:textId="77777777" w:rsidR="003D5D31" w:rsidRPr="00CB15A8" w:rsidRDefault="003D5D31" w:rsidP="003D5D31">
      <w:pPr>
        <w:jc w:val="both"/>
        <w:rPr>
          <w:b/>
          <w:color w:val="000000"/>
        </w:rPr>
      </w:pPr>
      <w:r w:rsidRPr="00CB15A8">
        <w:t xml:space="preserve">Referencia: Acuerdo de confidencialidad del proceso de </w:t>
      </w:r>
      <w:sdt>
        <w:sdtPr>
          <w:id w:val="-1383702438"/>
          <w:placeholder>
            <w:docPart w:val="9CDEB7E9F8B84E7AAA17E6C67E151896"/>
          </w:placeholder>
          <w:showingPlcHd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Pr="00CB15A8">
            <w:rPr>
              <w:rStyle w:val="Textodelmarcadordeposicin"/>
              <w:color w:val="FF8F8F"/>
              <w:u w:val="single"/>
            </w:rPr>
            <w:t>Elegir la modalidad de contratación</w:t>
          </w:r>
          <w:r w:rsidRPr="00CB15A8">
            <w:rPr>
              <w:rStyle w:val="Textodelmarcadordeposicin"/>
            </w:rPr>
            <w:t>.</w:t>
          </w:r>
        </w:sdtContent>
      </w:sdt>
      <w:r w:rsidRPr="00CB15A8">
        <w:t xml:space="preserve">, Número </w:t>
      </w:r>
      <w:sdt>
        <w:sdtPr>
          <w:id w:val="-1191220714"/>
          <w:placeholder>
            <w:docPart w:val="A0D2731D79EF4CB0BDF641F3785ED9E5"/>
          </w:placeholder>
          <w:showingPlcHdr/>
          <w15:color w:val="800000"/>
          <w:text/>
        </w:sdtPr>
        <w:sdtContent>
          <w:r w:rsidRPr="00CB15A8">
            <w:rPr>
              <w:rStyle w:val="Textodelmarcadordeposicin"/>
              <w:color w:val="FF8F8F"/>
              <w:u w:val="single"/>
            </w:rPr>
            <w:t>Diligenciar el número del proceso</w:t>
          </w:r>
        </w:sdtContent>
      </w:sdt>
      <w:r w:rsidRPr="00CB15A8">
        <w:t xml:space="preserve">  cuyo objeto es: </w:t>
      </w:r>
      <w:sdt>
        <w:sdtPr>
          <w:id w:val="736206308"/>
          <w:placeholder>
            <w:docPart w:val="469C807B0EE74A5A944CF4C675B231F7"/>
          </w:placeholder>
          <w:showingPlcHdr/>
          <w15:color w:val="800000"/>
          <w:text/>
        </w:sdtPr>
        <w:sdtContent>
          <w:r w:rsidRPr="00CB15A8">
            <w:rPr>
              <w:rStyle w:val="Textodelmarcadordeposicin"/>
              <w:color w:val="FF8F8F"/>
              <w:u w:val="single"/>
            </w:rPr>
            <w:t>Transcribir el objeto del proceso</w:t>
          </w:r>
        </w:sdtContent>
      </w:sdt>
    </w:p>
    <w:p w14:paraId="0AACD1D8" w14:textId="77777777" w:rsidR="003D5D31" w:rsidRPr="00CB15A8" w:rsidRDefault="003D5D31" w:rsidP="003D5D31">
      <w:pPr>
        <w:pStyle w:val="Textoindependiente"/>
        <w:jc w:val="both"/>
        <w:rPr>
          <w:color w:val="000000"/>
          <w:sz w:val="20"/>
          <w:lang w:val="es-CO"/>
        </w:rPr>
      </w:pPr>
    </w:p>
    <w:p w14:paraId="22FB113B" w14:textId="77777777" w:rsidR="003D5D31" w:rsidRPr="00CB15A8" w:rsidRDefault="003D5D31" w:rsidP="003D5D31">
      <w:pPr>
        <w:pStyle w:val="Textoindependiente"/>
        <w:jc w:val="both"/>
        <w:rPr>
          <w:color w:val="000000"/>
          <w:sz w:val="20"/>
          <w:lang w:val="es-CO"/>
        </w:rPr>
      </w:pPr>
      <w:r w:rsidRPr="00CB15A8">
        <w:rPr>
          <w:color w:val="000000"/>
          <w:sz w:val="20"/>
          <w:lang w:val="es-CO"/>
        </w:rPr>
        <w:t xml:space="preserve">El(los) suscrito(s) a saber: </w:t>
      </w:r>
      <w:sdt>
        <w:sdtPr>
          <w:rPr>
            <w:color w:val="000000"/>
            <w:sz w:val="20"/>
            <w:lang w:val="es-CO"/>
          </w:rPr>
          <w:id w:val="-453484766"/>
          <w:placeholder>
            <w:docPart w:val="3D101E5D73F64243843CC436DF8CF195"/>
          </w:placeholder>
          <w:showingPlcHdr/>
          <w:text/>
        </w:sdtPr>
        <w:sdtContent>
          <w:r w:rsidRPr="00CB15A8">
            <w:rPr>
              <w:rStyle w:val="Textodelmarcadordeposicin"/>
              <w:rFonts w:eastAsiaTheme="minorHAnsi"/>
              <w:color w:val="FF8F8F"/>
              <w:sz w:val="20"/>
              <w:u w:val="single"/>
            </w:rPr>
            <w:t>Nombre del representante legal de la sociedad, asociación o persona jurídica proponente, o nombre del representante legal del consorcio o unión temporal proponente</w:t>
          </w:r>
          <w:r w:rsidRPr="00CB15A8">
            <w:rPr>
              <w:rStyle w:val="Textodelmarcadordeposicin"/>
              <w:rFonts w:eastAsiaTheme="minorHAnsi"/>
              <w:color w:val="FF8F8F"/>
              <w:sz w:val="20"/>
            </w:rPr>
            <w:t>).</w:t>
          </w:r>
        </w:sdtContent>
      </w:sdt>
      <w:r w:rsidRPr="00CB15A8">
        <w:rPr>
          <w:color w:val="000000"/>
          <w:sz w:val="20"/>
          <w:lang w:val="es-CO"/>
        </w:rPr>
        <w:t xml:space="preserve"> domiciliado en </w:t>
      </w:r>
      <w:sdt>
        <w:sdtPr>
          <w:rPr>
            <w:color w:val="000000"/>
            <w:sz w:val="20"/>
            <w:lang w:val="es-CO"/>
          </w:rPr>
          <w:id w:val="-415014549"/>
          <w:placeholder>
            <w:docPart w:val="B4DE43E44B7F4E3BA7AA8D54C520598F"/>
          </w:placeholder>
          <w:showingPlcHdr/>
          <w:text/>
        </w:sdtPr>
        <w:sdtContent>
          <w:r w:rsidRPr="00CB15A8">
            <w:rPr>
              <w:rStyle w:val="Textodelmarcadordeposicin"/>
              <w:rFonts w:eastAsiaTheme="minorHAnsi"/>
              <w:color w:val="FF8F8F"/>
              <w:sz w:val="20"/>
              <w:u w:val="single"/>
            </w:rPr>
            <w:t>Domicilio de la persona firmante</w:t>
          </w:r>
        </w:sdtContent>
      </w:sdt>
      <w:r w:rsidRPr="00CB15A8">
        <w:rPr>
          <w:color w:val="000000"/>
          <w:sz w:val="20"/>
          <w:lang w:val="es-CO"/>
        </w:rPr>
        <w:t xml:space="preserve"> , identificado con </w:t>
      </w:r>
      <w:sdt>
        <w:sdtPr>
          <w:rPr>
            <w:color w:val="000000"/>
            <w:sz w:val="20"/>
            <w:u w:val="single"/>
            <w:lang w:val="es-CO"/>
          </w:rPr>
          <w:id w:val="1410501341"/>
          <w:placeholder>
            <w:docPart w:val="253B99F1F20242169ED81CC2252DD1D7"/>
          </w:placeholder>
          <w:showingPlcHdr/>
          <w:text/>
        </w:sdtPr>
        <w:sdtEndPr>
          <w:rPr>
            <w:u w:val="none"/>
          </w:rPr>
        </w:sdtEndPr>
        <w:sdtContent>
          <w:r w:rsidRPr="00CB15A8">
            <w:rPr>
              <w:rStyle w:val="Textodelmarcadordeposicin"/>
              <w:rFonts w:eastAsiaTheme="minorHAnsi"/>
              <w:color w:val="FF8F8F"/>
              <w:sz w:val="20"/>
              <w:u w:val="single"/>
            </w:rPr>
            <w:t>Documento de identificación de la persona firmante y lugar de expedición</w:t>
          </w:r>
        </w:sdtContent>
      </w:sdt>
      <w:r w:rsidRPr="00CB15A8">
        <w:rPr>
          <w:color w:val="000000"/>
          <w:sz w:val="20"/>
          <w:lang w:val="es-CO"/>
        </w:rPr>
        <w:t xml:space="preserve">, quien obra en calidad de representante legal </w:t>
      </w:r>
      <w:sdt>
        <w:sdtPr>
          <w:rPr>
            <w:color w:val="000000"/>
            <w:sz w:val="20"/>
            <w:lang w:val="es-CO"/>
          </w:rPr>
          <w:id w:val="-1314406307"/>
          <w:placeholder>
            <w:docPart w:val="0A16E5CE2D8445FE93BE29D3AD49D5D4"/>
          </w:placeholder>
          <w:showingPlcHdr/>
          <w:dropDownList>
            <w:listItem w:value="Elija un elemento."/>
            <w:listItem w:displayText="de la Asociación proponente" w:value="de la Asociación proponente"/>
            <w:listItem w:displayText="del Consorcio" w:value="del Consorcio"/>
            <w:listItem w:displayText="de la Sociedad" w:value="de la Sociedad"/>
            <w:listItem w:displayText="de la Unión Temporal " w:value="de la Unión Temporal "/>
          </w:dropDownList>
        </w:sdtPr>
        <w:sdtContent>
          <w:r w:rsidRPr="00CB15A8">
            <w:rPr>
              <w:rStyle w:val="Textodelmarcadordeposicin"/>
              <w:rFonts w:eastAsiaTheme="minorHAnsi"/>
              <w:color w:val="FF8F8F"/>
              <w:sz w:val="20"/>
              <w:u w:val="single"/>
            </w:rPr>
            <w:t>Seleccionar la opción correspondiente</w:t>
          </w:r>
        </w:sdtContent>
      </w:sdt>
      <w:r w:rsidRPr="00CB15A8">
        <w:rPr>
          <w:color w:val="000000"/>
          <w:sz w:val="20"/>
          <w:lang w:val="es-CO"/>
        </w:rPr>
        <w:t>,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el presente compromiso,</w:t>
      </w:r>
      <w:r>
        <w:rPr>
          <w:color w:val="000000"/>
          <w:sz w:val="20"/>
          <w:lang w:val="es-CO"/>
        </w:rPr>
        <w:t xml:space="preserve"> </w:t>
      </w:r>
      <w:r w:rsidRPr="00CB15A8">
        <w:rPr>
          <w:color w:val="000000"/>
          <w:sz w:val="20"/>
          <w:lang w:val="es-CO"/>
        </w:rPr>
        <w:t>teniendo en cuenta las siguientes consideraciones:</w:t>
      </w:r>
    </w:p>
    <w:p w14:paraId="14D0BC09" w14:textId="77777777" w:rsidR="003D5D31" w:rsidRPr="00CB15A8" w:rsidRDefault="003D5D31" w:rsidP="003D5D31">
      <w:pPr>
        <w:pStyle w:val="Textoindependiente"/>
        <w:jc w:val="both"/>
        <w:rPr>
          <w:color w:val="000000"/>
          <w:sz w:val="20"/>
          <w:lang w:val="es-CO"/>
        </w:rPr>
      </w:pPr>
    </w:p>
    <w:p w14:paraId="26CA5035" w14:textId="77777777" w:rsidR="003D5D31" w:rsidRPr="00CB15A8" w:rsidRDefault="003D5D31" w:rsidP="003D5D31">
      <w:pPr>
        <w:jc w:val="both"/>
        <w:rPr>
          <w:rFonts w:eastAsia="Arial"/>
          <w:bCs/>
          <w:color w:val="000000"/>
        </w:rPr>
      </w:pPr>
      <w:r w:rsidRPr="00CB15A8">
        <w:rPr>
          <w:b/>
          <w:bCs/>
          <w:color w:val="000000"/>
        </w:rPr>
        <w:t>Primero:</w:t>
      </w:r>
      <w:r w:rsidRPr="00CB15A8">
        <w:rPr>
          <w:color w:val="000000"/>
        </w:rPr>
        <w:t xml:space="preserve"> que la Policía Nacional adelanta un proceso de contratación a través de la modalidad de </w:t>
      </w:r>
      <w:sdt>
        <w:sdtPr>
          <w:rPr>
            <w:color w:val="FF8F8F"/>
          </w:rPr>
          <w:id w:val="1064293977"/>
          <w:placeholder>
            <w:docPart w:val="602BA9FCC24D459EBA7144089C555925"/>
          </w:placeholder>
          <w:showingPlcHdr/>
          <w:dropDownList>
            <w:listItem w:value="Elija un elemento."/>
            <w:listItem w:displayText="Contratación Directa" w:value="Contratación Directa"/>
            <w:listItem w:displayText="Mínima Cuantía" w:value="Mínima Cuantía"/>
            <w:listItem w:displayText="Seleccion abreviada de Menor cuantía" w:value="Seleccion abreviada de Menor cuantía"/>
            <w:listItem w:displayText="Selección Abreviada con Subasta Inversa" w:value="Selección Abreviada con Subasta Inversa"/>
          </w:dropDownList>
        </w:sdtPr>
        <w:sdtEndPr>
          <w:rPr>
            <w:color w:val="000000"/>
          </w:rPr>
        </w:sdtEndPr>
        <w:sdtContent>
          <w:r w:rsidRPr="00CB15A8">
            <w:rPr>
              <w:rStyle w:val="Textodelmarcadordeposicin"/>
              <w:color w:val="FF8F8F"/>
              <w:u w:val="single"/>
            </w:rPr>
            <w:t>Elegir la modalidad de contratación</w:t>
          </w:r>
        </w:sdtContent>
      </w:sdt>
      <w:r w:rsidRPr="00CB15A8">
        <w:rPr>
          <w:color w:val="000000"/>
        </w:rPr>
        <w:t xml:space="preserve">, para la celebración de un contrato estatal para. </w:t>
      </w:r>
      <w:sdt>
        <w:sdtPr>
          <w:rPr>
            <w:b/>
            <w:color w:val="000000"/>
          </w:rPr>
          <w:id w:val="523839680"/>
          <w:placeholder>
            <w:docPart w:val="1ED48E1E15CF4D9ABC1C5260CDEF1B04"/>
          </w:placeholder>
          <w:showingPlcHdr/>
        </w:sdtPr>
        <w:sdtContent>
          <w:r w:rsidRPr="00CB15A8">
            <w:rPr>
              <w:rStyle w:val="Textodelmarcadordeposicin"/>
              <w:color w:val="FF8F8F"/>
              <w:u w:val="single"/>
            </w:rPr>
            <w:t>Transcribir el objeto del proceso</w:t>
          </w:r>
          <w:r w:rsidRPr="00CB15A8">
            <w:rPr>
              <w:rStyle w:val="Textodelmarcadordeposicin"/>
            </w:rPr>
            <w:t>.</w:t>
          </w:r>
        </w:sdtContent>
      </w:sdt>
    </w:p>
    <w:p w14:paraId="3A73B7CD" w14:textId="77777777" w:rsidR="003D5D31" w:rsidRPr="00CB15A8" w:rsidRDefault="003D5D31" w:rsidP="003D5D31">
      <w:pPr>
        <w:pStyle w:val="Textoindependiente"/>
        <w:jc w:val="both"/>
        <w:rPr>
          <w:b/>
          <w:color w:val="000000"/>
          <w:sz w:val="20"/>
          <w:lang w:val="es-CO"/>
        </w:rPr>
      </w:pPr>
    </w:p>
    <w:p w14:paraId="045F164F" w14:textId="77777777" w:rsidR="003D5D31" w:rsidRPr="00CB15A8" w:rsidRDefault="003D5D31" w:rsidP="003D5D31">
      <w:pPr>
        <w:pStyle w:val="Tibitoc"/>
        <w:jc w:val="both"/>
        <w:rPr>
          <w:rFonts w:cs="Arial"/>
          <w:b w:val="0"/>
          <w:bCs/>
          <w:color w:val="000000"/>
          <w:sz w:val="20"/>
          <w:szCs w:val="20"/>
        </w:rPr>
      </w:pPr>
      <w:r w:rsidRPr="00CB15A8">
        <w:rPr>
          <w:rFonts w:cs="Arial"/>
          <w:bCs/>
          <w:color w:val="000000"/>
          <w:sz w:val="20"/>
          <w:szCs w:val="20"/>
        </w:rPr>
        <w:t xml:space="preserve">Segundo: </w:t>
      </w:r>
      <w:r w:rsidRPr="00CB15A8">
        <w:rPr>
          <w:rFonts w:cs="Arial"/>
          <w:b w:val="0"/>
          <w:bCs/>
          <w:color w:val="000000"/>
          <w:sz w:val="20"/>
          <w:szCs w:val="20"/>
        </w:rPr>
        <w:t>que el</w:t>
      </w:r>
      <w:r w:rsidRPr="00CB15A8">
        <w:rPr>
          <w:rFonts w:cs="Arial"/>
          <w:bCs/>
          <w:color w:val="000000"/>
          <w:sz w:val="20"/>
          <w:szCs w:val="20"/>
        </w:rPr>
        <w:t xml:space="preserve"> proponente </w:t>
      </w:r>
      <w:r w:rsidRPr="00CB15A8">
        <w:rPr>
          <w:rFonts w:cs="Arial"/>
          <w:b w:val="0"/>
          <w:bCs/>
          <w:color w:val="000000"/>
          <w:sz w:val="20"/>
          <w:szCs w:val="20"/>
        </w:rPr>
        <w:t>entiende que parte de la información a la cual tendrá acceso por causa o con ocasión de los procesos de contratación descritos en el numeral anterior se encuentra sujeta a reserva legal por tratarse de actividades relacionadas con la defensa y seguridad de la nación.</w:t>
      </w:r>
    </w:p>
    <w:p w14:paraId="4EE77837" w14:textId="77777777" w:rsidR="003D5D31" w:rsidRPr="00CB15A8" w:rsidRDefault="003D5D31" w:rsidP="003D5D31">
      <w:pPr>
        <w:pStyle w:val="Tibitoc"/>
        <w:jc w:val="both"/>
        <w:rPr>
          <w:rFonts w:cs="Arial"/>
          <w:b w:val="0"/>
          <w:bCs/>
          <w:color w:val="000000"/>
          <w:sz w:val="20"/>
          <w:szCs w:val="20"/>
        </w:rPr>
      </w:pPr>
    </w:p>
    <w:p w14:paraId="20FBB391" w14:textId="77777777" w:rsidR="003D5D31" w:rsidRDefault="003D5D31" w:rsidP="003D5D31">
      <w:pPr>
        <w:pStyle w:val="Textoindependiente"/>
        <w:jc w:val="both"/>
        <w:rPr>
          <w:b/>
          <w:color w:val="000000"/>
          <w:sz w:val="20"/>
          <w:lang w:val="es-CO"/>
        </w:rPr>
      </w:pPr>
    </w:p>
    <w:p w14:paraId="7324967E" w14:textId="77777777" w:rsidR="003D5D31" w:rsidRPr="00CB15A8" w:rsidRDefault="003D5D31" w:rsidP="003D5D31">
      <w:pPr>
        <w:pStyle w:val="Textoindependiente"/>
        <w:jc w:val="both"/>
        <w:rPr>
          <w:b/>
          <w:color w:val="000000"/>
          <w:sz w:val="20"/>
          <w:lang w:val="es-CO"/>
        </w:rPr>
      </w:pPr>
      <w:r w:rsidRPr="00CB15A8">
        <w:rPr>
          <w:b/>
          <w:color w:val="000000"/>
          <w:sz w:val="20"/>
          <w:lang w:val="es-CO"/>
        </w:rPr>
        <w:t>Cláusula primera. Compromisos asumidos.</w:t>
      </w:r>
    </w:p>
    <w:p w14:paraId="5DAE514A" w14:textId="77777777" w:rsidR="003D5D31" w:rsidRPr="00CB15A8" w:rsidRDefault="003D5D31" w:rsidP="003D5D31">
      <w:pPr>
        <w:pStyle w:val="Textoindependiente"/>
        <w:jc w:val="both"/>
        <w:rPr>
          <w:b/>
          <w:color w:val="000000"/>
          <w:sz w:val="20"/>
          <w:lang w:val="es-CO"/>
        </w:rPr>
      </w:pPr>
    </w:p>
    <w:p w14:paraId="037164EB" w14:textId="77777777" w:rsidR="003D5D31" w:rsidRPr="00CB15A8" w:rsidRDefault="003D5D31" w:rsidP="003D5D31">
      <w:pPr>
        <w:pStyle w:val="Textoindependiente"/>
        <w:jc w:val="both"/>
        <w:rPr>
          <w:color w:val="000000"/>
          <w:sz w:val="20"/>
          <w:lang w:val="es-CO"/>
        </w:rPr>
      </w:pPr>
      <w:r w:rsidRPr="00CB15A8">
        <w:rPr>
          <w:b/>
          <w:color w:val="000000"/>
          <w:sz w:val="20"/>
          <w:lang w:val="es-CO"/>
        </w:rPr>
        <w:t>El proponente</w:t>
      </w:r>
      <w:r w:rsidRPr="00CB15A8">
        <w:rPr>
          <w:color w:val="000000"/>
          <w:sz w:val="20"/>
          <w:lang w:val="es-CO"/>
        </w:rPr>
        <w:t>, mediante suscripción del presente documento, asume los siguientes compromisos:</w:t>
      </w:r>
    </w:p>
    <w:p w14:paraId="30394777" w14:textId="77777777" w:rsidR="003D5D31" w:rsidRPr="00CB15A8" w:rsidRDefault="003D5D31" w:rsidP="003D5D31">
      <w:pPr>
        <w:pStyle w:val="Textoindependiente"/>
        <w:jc w:val="both"/>
        <w:rPr>
          <w:color w:val="000000"/>
          <w:sz w:val="20"/>
          <w:lang w:val="es-CO"/>
        </w:rPr>
      </w:pPr>
    </w:p>
    <w:p w14:paraId="20776DA2" w14:textId="77777777" w:rsidR="003D5D31" w:rsidRPr="00CB15A8" w:rsidRDefault="003D5D31">
      <w:pPr>
        <w:pStyle w:val="Lista2"/>
        <w:numPr>
          <w:ilvl w:val="0"/>
          <w:numId w:val="41"/>
        </w:numPr>
        <w:jc w:val="both"/>
        <w:rPr>
          <w:rFonts w:ascii="Arial" w:hAnsi="Arial" w:cs="Arial"/>
          <w:color w:val="000000"/>
          <w:sz w:val="20"/>
          <w:szCs w:val="20"/>
        </w:rPr>
      </w:pPr>
      <w:r w:rsidRPr="00CB15A8">
        <w:rPr>
          <w:rFonts w:ascii="Arial" w:hAnsi="Arial" w:cs="Arial"/>
          <w:color w:val="000000"/>
          <w:sz w:val="20"/>
          <w:szCs w:val="20"/>
        </w:rPr>
        <w:t>Mantener en reserva y no divulgar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xml:space="preserve"> revelada por la </w:t>
      </w:r>
      <w:r w:rsidRPr="00CB15A8">
        <w:rPr>
          <w:rFonts w:ascii="Arial" w:hAnsi="Arial" w:cs="Arial"/>
          <w:b/>
          <w:color w:val="000000"/>
          <w:sz w:val="20"/>
          <w:szCs w:val="20"/>
        </w:rPr>
        <w:t xml:space="preserve">policía nacional </w:t>
      </w:r>
      <w:r w:rsidRPr="00CB15A8">
        <w:rPr>
          <w:rFonts w:ascii="Arial" w:hAnsi="Arial" w:cs="Arial"/>
          <w:color w:val="000000"/>
          <w:sz w:val="20"/>
          <w:szCs w:val="20"/>
        </w:rPr>
        <w:t>o por terceros formalmente designados para el efecto.</w:t>
      </w:r>
    </w:p>
    <w:p w14:paraId="20B5ABAE" w14:textId="77777777" w:rsidR="003D5D31" w:rsidRPr="00CB15A8" w:rsidRDefault="003D5D31" w:rsidP="003D5D31">
      <w:pPr>
        <w:pStyle w:val="Lista2"/>
        <w:ind w:left="720" w:firstLine="0"/>
        <w:jc w:val="both"/>
        <w:rPr>
          <w:rFonts w:ascii="Arial" w:hAnsi="Arial" w:cs="Arial"/>
          <w:color w:val="000000"/>
          <w:sz w:val="20"/>
          <w:szCs w:val="20"/>
        </w:rPr>
      </w:pPr>
    </w:p>
    <w:p w14:paraId="74880527" w14:textId="77777777" w:rsidR="003D5D31" w:rsidRPr="00CB15A8" w:rsidRDefault="003D5D31">
      <w:pPr>
        <w:pStyle w:val="Lista2"/>
        <w:numPr>
          <w:ilvl w:val="0"/>
          <w:numId w:val="41"/>
        </w:numPr>
        <w:jc w:val="both"/>
        <w:rPr>
          <w:rFonts w:ascii="Arial" w:hAnsi="Arial" w:cs="Arial"/>
          <w:color w:val="000000"/>
          <w:sz w:val="20"/>
          <w:szCs w:val="20"/>
        </w:rPr>
      </w:pPr>
      <w:r w:rsidRPr="00CB15A8">
        <w:rPr>
          <w:rFonts w:ascii="Arial" w:hAnsi="Arial" w:cs="Arial"/>
          <w:color w:val="000000"/>
          <w:sz w:val="20"/>
          <w:szCs w:val="20"/>
        </w:rPr>
        <w:t xml:space="preserve">Mantener en reserva y no divulgar ni utilizar, en provecho propio o de terceros y para fines distintos a los previstos en el </w:t>
      </w:r>
      <w:r w:rsidRPr="00CB15A8">
        <w:rPr>
          <w:rFonts w:ascii="Arial" w:hAnsi="Arial" w:cs="Arial"/>
          <w:b/>
          <w:color w:val="000000"/>
          <w:sz w:val="20"/>
          <w:szCs w:val="20"/>
        </w:rPr>
        <w:t>contrato</w:t>
      </w:r>
      <w:r w:rsidRPr="00CB15A8">
        <w:rPr>
          <w:rFonts w:ascii="Arial" w:hAnsi="Arial" w:cs="Arial"/>
          <w:color w:val="000000"/>
          <w:sz w:val="20"/>
          <w:szCs w:val="20"/>
        </w:rPr>
        <w:t>, la información que le sea entregada directamente por la</w:t>
      </w:r>
      <w:r w:rsidRPr="00CB15A8">
        <w:rPr>
          <w:rFonts w:ascii="Arial" w:hAnsi="Arial" w:cs="Arial"/>
          <w:b/>
          <w:color w:val="000000"/>
          <w:sz w:val="20"/>
          <w:szCs w:val="20"/>
        </w:rPr>
        <w:t xml:space="preserve"> policía nacional</w:t>
      </w:r>
      <w:r w:rsidRPr="00CB15A8">
        <w:rPr>
          <w:rFonts w:ascii="Arial" w:hAnsi="Arial" w:cs="Arial"/>
          <w:color w:val="000000"/>
          <w:sz w:val="20"/>
          <w:szCs w:val="20"/>
        </w:rPr>
        <w:t xml:space="preserve"> y/o sus designados.</w:t>
      </w:r>
    </w:p>
    <w:p w14:paraId="213AAC4B" w14:textId="77777777" w:rsidR="003D5D31" w:rsidRPr="00CB15A8" w:rsidRDefault="003D5D31" w:rsidP="003D5D31">
      <w:pPr>
        <w:pStyle w:val="Lista2"/>
        <w:ind w:left="0" w:firstLine="0"/>
        <w:jc w:val="both"/>
        <w:rPr>
          <w:rFonts w:ascii="Arial" w:hAnsi="Arial" w:cs="Arial"/>
          <w:color w:val="000000"/>
          <w:sz w:val="20"/>
          <w:szCs w:val="20"/>
        </w:rPr>
      </w:pPr>
    </w:p>
    <w:p w14:paraId="62F08E4A" w14:textId="77777777" w:rsidR="003D5D31" w:rsidRPr="00CB15A8" w:rsidRDefault="003D5D31">
      <w:pPr>
        <w:pStyle w:val="Lista2"/>
        <w:numPr>
          <w:ilvl w:val="0"/>
          <w:numId w:val="41"/>
        </w:numPr>
        <w:jc w:val="both"/>
        <w:rPr>
          <w:rFonts w:ascii="Arial" w:hAnsi="Arial" w:cs="Arial"/>
          <w:color w:val="000000"/>
          <w:sz w:val="20"/>
          <w:szCs w:val="20"/>
        </w:rPr>
      </w:pPr>
      <w:r w:rsidRPr="00CB15A8">
        <w:rPr>
          <w:rFonts w:ascii="Arial" w:hAnsi="Arial" w:cs="Arial"/>
          <w:color w:val="000000"/>
          <w:sz w:val="20"/>
          <w:szCs w:val="20"/>
        </w:rPr>
        <w:t xml:space="preserve">Mantener en reserva y no divulgar por ningún motivo la información que personalmente conozca o llegare a conocer en desarrollo y ejecución de las actividades que le competan por causa o con ocasión del </w:t>
      </w:r>
      <w:r w:rsidRPr="00CB15A8">
        <w:rPr>
          <w:rFonts w:ascii="Arial" w:hAnsi="Arial" w:cs="Arial"/>
          <w:b/>
          <w:color w:val="000000"/>
          <w:sz w:val="20"/>
          <w:szCs w:val="20"/>
        </w:rPr>
        <w:t>contrato</w:t>
      </w:r>
      <w:r w:rsidRPr="00CB15A8">
        <w:rPr>
          <w:rFonts w:ascii="Arial" w:hAnsi="Arial" w:cs="Arial"/>
          <w:color w:val="000000"/>
          <w:sz w:val="20"/>
          <w:szCs w:val="20"/>
        </w:rPr>
        <w:t>.</w:t>
      </w:r>
    </w:p>
    <w:p w14:paraId="418F8CF1" w14:textId="77777777" w:rsidR="003D5D31" w:rsidRPr="00CB15A8" w:rsidRDefault="003D5D31" w:rsidP="003D5D31">
      <w:pPr>
        <w:pStyle w:val="Lista2"/>
        <w:ind w:left="720" w:firstLine="0"/>
        <w:jc w:val="both"/>
        <w:rPr>
          <w:rFonts w:ascii="Arial" w:hAnsi="Arial" w:cs="Arial"/>
          <w:color w:val="000000"/>
          <w:sz w:val="20"/>
          <w:szCs w:val="20"/>
        </w:rPr>
      </w:pPr>
    </w:p>
    <w:p w14:paraId="3B1ECE25" w14:textId="77777777" w:rsidR="003D5D31" w:rsidRPr="00CB15A8" w:rsidRDefault="003D5D31">
      <w:pPr>
        <w:pStyle w:val="Lista2"/>
        <w:numPr>
          <w:ilvl w:val="0"/>
          <w:numId w:val="41"/>
        </w:numPr>
        <w:jc w:val="both"/>
        <w:rPr>
          <w:rFonts w:ascii="Arial" w:hAnsi="Arial" w:cs="Arial"/>
          <w:color w:val="000000"/>
          <w:sz w:val="20"/>
          <w:szCs w:val="20"/>
        </w:rPr>
      </w:pPr>
      <w:r w:rsidRPr="00CB15A8">
        <w:rPr>
          <w:rFonts w:ascii="Arial" w:hAnsi="Arial" w:cs="Arial"/>
          <w:color w:val="000000"/>
          <w:sz w:val="20"/>
          <w:szCs w:val="20"/>
        </w:rPr>
        <w:t>Mantener en reserva y no divulgar la información protegida por derechos de autor o por secreto industrial de acuerdo a la normatividad vigente y que haga parte de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w:t>
      </w:r>
    </w:p>
    <w:p w14:paraId="27D73E0E" w14:textId="77777777" w:rsidR="003D5D31" w:rsidRPr="00CB15A8" w:rsidRDefault="003D5D31" w:rsidP="003D5D31">
      <w:pPr>
        <w:pStyle w:val="Lista2"/>
        <w:ind w:left="0" w:firstLine="0"/>
        <w:jc w:val="both"/>
        <w:rPr>
          <w:rFonts w:ascii="Arial" w:hAnsi="Arial" w:cs="Arial"/>
          <w:color w:val="000000"/>
          <w:sz w:val="20"/>
          <w:szCs w:val="20"/>
        </w:rPr>
      </w:pPr>
    </w:p>
    <w:p w14:paraId="0774660C" w14:textId="77777777" w:rsidR="003D5D31" w:rsidRPr="00CB15A8" w:rsidRDefault="003D5D31">
      <w:pPr>
        <w:pStyle w:val="Lista2"/>
        <w:numPr>
          <w:ilvl w:val="0"/>
          <w:numId w:val="41"/>
        </w:numPr>
        <w:jc w:val="both"/>
        <w:rPr>
          <w:rFonts w:ascii="Arial" w:hAnsi="Arial" w:cs="Arial"/>
          <w:color w:val="000000"/>
          <w:sz w:val="20"/>
          <w:szCs w:val="20"/>
        </w:rPr>
      </w:pPr>
      <w:r w:rsidRPr="00CB15A8">
        <w:rPr>
          <w:rFonts w:ascii="Arial" w:hAnsi="Arial" w:cs="Arial"/>
          <w:color w:val="000000"/>
          <w:sz w:val="20"/>
          <w:szCs w:val="20"/>
        </w:rPr>
        <w:t xml:space="preserve">Reconocer que el recibo de la </w:t>
      </w:r>
      <w:r w:rsidRPr="00CB15A8">
        <w:rPr>
          <w:rFonts w:ascii="Arial" w:hAnsi="Arial" w:cs="Arial"/>
          <w:b/>
          <w:color w:val="000000"/>
          <w:sz w:val="20"/>
          <w:szCs w:val="20"/>
        </w:rPr>
        <w:t>información confidencial</w:t>
      </w:r>
      <w:r w:rsidRPr="00CB15A8">
        <w:rPr>
          <w:rFonts w:ascii="Arial" w:hAnsi="Arial" w:cs="Arial"/>
          <w:color w:val="000000"/>
          <w:sz w:val="20"/>
          <w:szCs w:val="20"/>
        </w:rPr>
        <w:t xml:space="preserve"> no concede, ni expresa ni implícitamente, autorización, permiso o licencia de uso de marcas, patentes, derechos de autor, o de cualquier otro derecho de propiedad industrial o intelectual de la</w:t>
      </w:r>
      <w:r w:rsidRPr="00CB15A8">
        <w:rPr>
          <w:rFonts w:ascii="Arial" w:hAnsi="Arial" w:cs="Arial"/>
          <w:b/>
          <w:color w:val="000000"/>
          <w:sz w:val="20"/>
          <w:szCs w:val="20"/>
        </w:rPr>
        <w:t xml:space="preserve"> Policía Nacional</w:t>
      </w:r>
      <w:r w:rsidRPr="00CB15A8">
        <w:rPr>
          <w:rFonts w:ascii="Arial" w:hAnsi="Arial" w:cs="Arial"/>
          <w:color w:val="000000"/>
          <w:sz w:val="20"/>
          <w:szCs w:val="20"/>
        </w:rPr>
        <w:t>.</w:t>
      </w:r>
    </w:p>
    <w:p w14:paraId="177B8E5D" w14:textId="77777777" w:rsidR="003D5D31" w:rsidRPr="00CB15A8" w:rsidRDefault="003D5D31" w:rsidP="003D5D31">
      <w:pPr>
        <w:pStyle w:val="Lista2"/>
        <w:ind w:left="720" w:firstLine="0"/>
        <w:jc w:val="both"/>
        <w:rPr>
          <w:rFonts w:ascii="Arial" w:hAnsi="Arial" w:cs="Arial"/>
          <w:color w:val="000000"/>
          <w:sz w:val="20"/>
          <w:szCs w:val="20"/>
        </w:rPr>
      </w:pPr>
    </w:p>
    <w:p w14:paraId="7A113B81" w14:textId="77777777" w:rsidR="003D5D31" w:rsidRPr="00CB15A8" w:rsidRDefault="003D5D31">
      <w:pPr>
        <w:pStyle w:val="Lista2"/>
        <w:numPr>
          <w:ilvl w:val="0"/>
          <w:numId w:val="41"/>
        </w:numPr>
        <w:jc w:val="both"/>
        <w:rPr>
          <w:rFonts w:ascii="Arial" w:hAnsi="Arial" w:cs="Arial"/>
          <w:color w:val="000000"/>
          <w:sz w:val="20"/>
          <w:szCs w:val="20"/>
        </w:rPr>
      </w:pPr>
      <w:r w:rsidRPr="00CB15A8">
        <w:rPr>
          <w:rFonts w:ascii="Arial" w:hAnsi="Arial" w:cs="Arial"/>
          <w:color w:val="000000"/>
          <w:sz w:val="20"/>
          <w:szCs w:val="20"/>
        </w:rPr>
        <w:lastRenderedPageBreak/>
        <w:t>Suscribir, con antelación a la revelación de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xml:space="preserve">, los acuerdos de confidencialidad que se ajustan a todo lo dispuesto en el presente acuerdo con todos sus empleados y/o familiares de los mismos, contratistas, subcontratistas, proveedores y demás personas naturales o jurídicas que haya involucrado, involucre o llegare a involucrar en la ejecución de las actividades que le correspondan para el cumplimiento del objeto del </w:t>
      </w:r>
      <w:r w:rsidRPr="00CB15A8">
        <w:rPr>
          <w:rFonts w:ascii="Arial" w:hAnsi="Arial" w:cs="Arial"/>
          <w:b/>
          <w:color w:val="000000"/>
          <w:sz w:val="20"/>
          <w:szCs w:val="20"/>
        </w:rPr>
        <w:t>contrato</w:t>
      </w:r>
      <w:r w:rsidRPr="00CB15A8">
        <w:rPr>
          <w:rFonts w:ascii="Arial" w:hAnsi="Arial" w:cs="Arial"/>
          <w:color w:val="000000"/>
          <w:sz w:val="20"/>
          <w:szCs w:val="20"/>
        </w:rPr>
        <w:t>.</w:t>
      </w:r>
    </w:p>
    <w:p w14:paraId="0224CD23" w14:textId="77777777" w:rsidR="003D5D31" w:rsidRPr="00CB15A8" w:rsidRDefault="003D5D31" w:rsidP="003D5D31">
      <w:pPr>
        <w:pStyle w:val="Lista2"/>
        <w:ind w:left="0" w:firstLine="0"/>
        <w:jc w:val="both"/>
        <w:rPr>
          <w:rFonts w:ascii="Arial" w:hAnsi="Arial" w:cs="Arial"/>
          <w:color w:val="000000"/>
          <w:sz w:val="20"/>
          <w:szCs w:val="20"/>
        </w:rPr>
      </w:pPr>
    </w:p>
    <w:p w14:paraId="58DE6233" w14:textId="77777777" w:rsidR="003D5D31" w:rsidRPr="00CB15A8" w:rsidRDefault="003D5D31">
      <w:pPr>
        <w:pStyle w:val="Lista2"/>
        <w:numPr>
          <w:ilvl w:val="0"/>
          <w:numId w:val="41"/>
        </w:numPr>
        <w:jc w:val="both"/>
        <w:rPr>
          <w:rFonts w:ascii="Arial" w:hAnsi="Arial" w:cs="Arial"/>
          <w:color w:val="000000"/>
          <w:sz w:val="20"/>
          <w:szCs w:val="20"/>
        </w:rPr>
      </w:pPr>
      <w:r w:rsidRPr="00CB15A8">
        <w:rPr>
          <w:rFonts w:ascii="Arial" w:hAnsi="Arial" w:cs="Arial"/>
          <w:color w:val="000000"/>
          <w:sz w:val="20"/>
          <w:szCs w:val="20"/>
        </w:rPr>
        <w:t>El</w:t>
      </w:r>
      <w:r w:rsidRPr="00CB15A8">
        <w:rPr>
          <w:rFonts w:ascii="Arial" w:hAnsi="Arial" w:cs="Arial"/>
          <w:b/>
          <w:color w:val="000000"/>
          <w:sz w:val="20"/>
          <w:szCs w:val="20"/>
        </w:rPr>
        <w:t xml:space="preserve"> proponente</w:t>
      </w:r>
      <w:r w:rsidRPr="00CB15A8">
        <w:rPr>
          <w:rFonts w:ascii="Arial" w:hAnsi="Arial" w:cs="Arial"/>
          <w:color w:val="000000"/>
          <w:sz w:val="20"/>
          <w:szCs w:val="20"/>
        </w:rPr>
        <w:t xml:space="preserve"> mantendrá una lista de usuarios de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xml:space="preserve"> que será entregada al </w:t>
      </w:r>
      <w:r w:rsidRPr="00CB15A8">
        <w:rPr>
          <w:rFonts w:ascii="Arial" w:hAnsi="Arial" w:cs="Arial"/>
          <w:b/>
          <w:color w:val="000000"/>
          <w:sz w:val="20"/>
          <w:szCs w:val="20"/>
        </w:rPr>
        <w:t>proponente</w:t>
      </w:r>
      <w:r w:rsidRPr="00CB15A8">
        <w:rPr>
          <w:rFonts w:ascii="Arial" w:hAnsi="Arial" w:cs="Arial"/>
          <w:color w:val="000000"/>
          <w:sz w:val="20"/>
          <w:szCs w:val="20"/>
        </w:rPr>
        <w:t xml:space="preserve"> cuando lo solicite. </w:t>
      </w:r>
    </w:p>
    <w:p w14:paraId="666A17FE" w14:textId="77777777" w:rsidR="003D5D31" w:rsidRPr="00CB15A8" w:rsidRDefault="003D5D31" w:rsidP="003D5D31">
      <w:pPr>
        <w:pStyle w:val="Lista2"/>
        <w:ind w:left="720" w:firstLine="0"/>
        <w:jc w:val="both"/>
        <w:rPr>
          <w:rFonts w:ascii="Arial" w:hAnsi="Arial" w:cs="Arial"/>
          <w:color w:val="000000"/>
          <w:sz w:val="20"/>
          <w:szCs w:val="20"/>
        </w:rPr>
      </w:pPr>
    </w:p>
    <w:p w14:paraId="0F275779" w14:textId="77777777" w:rsidR="003D5D31" w:rsidRPr="00CB15A8" w:rsidRDefault="003D5D31">
      <w:pPr>
        <w:pStyle w:val="Lista2"/>
        <w:numPr>
          <w:ilvl w:val="0"/>
          <w:numId w:val="41"/>
        </w:numPr>
        <w:jc w:val="both"/>
        <w:rPr>
          <w:rFonts w:ascii="Arial" w:hAnsi="Arial" w:cs="Arial"/>
          <w:color w:val="000000"/>
          <w:sz w:val="20"/>
          <w:szCs w:val="20"/>
        </w:rPr>
      </w:pPr>
      <w:r w:rsidRPr="00CB15A8">
        <w:rPr>
          <w:rFonts w:ascii="Arial" w:hAnsi="Arial" w:cs="Arial"/>
          <w:color w:val="000000"/>
          <w:sz w:val="20"/>
          <w:szCs w:val="20"/>
        </w:rPr>
        <w:t xml:space="preserve">Utilizar única y exclusivamente la </w:t>
      </w:r>
      <w:r w:rsidRPr="00CB15A8">
        <w:rPr>
          <w:rFonts w:ascii="Arial" w:hAnsi="Arial" w:cs="Arial"/>
          <w:b/>
          <w:color w:val="000000"/>
          <w:sz w:val="20"/>
          <w:szCs w:val="20"/>
        </w:rPr>
        <w:t>información confidencial</w:t>
      </w:r>
      <w:r w:rsidRPr="00CB15A8">
        <w:rPr>
          <w:rFonts w:ascii="Arial" w:hAnsi="Arial" w:cs="Arial"/>
          <w:color w:val="000000"/>
          <w:sz w:val="20"/>
          <w:szCs w:val="20"/>
        </w:rPr>
        <w:t xml:space="preserve"> que conozca o llegare a conocer, en desarrollo y ejecución de lo que le competa en relación con el contrato</w:t>
      </w:r>
      <w:r w:rsidRPr="00CB15A8">
        <w:rPr>
          <w:rFonts w:ascii="Arial" w:hAnsi="Arial" w:cs="Arial"/>
          <w:b/>
          <w:color w:val="000000"/>
          <w:sz w:val="20"/>
          <w:szCs w:val="20"/>
        </w:rPr>
        <w:t>.</w:t>
      </w:r>
    </w:p>
    <w:p w14:paraId="73537B85" w14:textId="77777777" w:rsidR="003D5D31" w:rsidRPr="00CB15A8" w:rsidRDefault="003D5D31" w:rsidP="003D5D31">
      <w:pPr>
        <w:pStyle w:val="Lista2"/>
        <w:ind w:left="0" w:firstLine="0"/>
        <w:jc w:val="both"/>
        <w:rPr>
          <w:rFonts w:ascii="Arial" w:hAnsi="Arial" w:cs="Arial"/>
          <w:color w:val="000000"/>
          <w:sz w:val="20"/>
          <w:szCs w:val="20"/>
        </w:rPr>
      </w:pPr>
    </w:p>
    <w:p w14:paraId="64B690DB" w14:textId="77777777" w:rsidR="003D5D31" w:rsidRPr="00CB15A8" w:rsidRDefault="003D5D31">
      <w:pPr>
        <w:pStyle w:val="Lista2"/>
        <w:numPr>
          <w:ilvl w:val="0"/>
          <w:numId w:val="41"/>
        </w:numPr>
        <w:jc w:val="both"/>
        <w:rPr>
          <w:rFonts w:ascii="Arial" w:hAnsi="Arial" w:cs="Arial"/>
          <w:color w:val="000000"/>
          <w:sz w:val="20"/>
          <w:szCs w:val="20"/>
        </w:rPr>
      </w:pPr>
      <w:r w:rsidRPr="00CB15A8">
        <w:rPr>
          <w:rFonts w:ascii="Arial" w:hAnsi="Arial" w:cs="Arial"/>
          <w:color w:val="000000"/>
          <w:sz w:val="20"/>
          <w:szCs w:val="20"/>
        </w:rPr>
        <w:t>No utilizar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xml:space="preserve"> que conozca o llegare a conocer, en desarrollo y ejecución del </w:t>
      </w:r>
      <w:r w:rsidRPr="00CB15A8">
        <w:rPr>
          <w:rFonts w:ascii="Arial" w:hAnsi="Arial" w:cs="Arial"/>
          <w:b/>
          <w:color w:val="000000"/>
          <w:sz w:val="20"/>
          <w:szCs w:val="20"/>
        </w:rPr>
        <w:t>contrato</w:t>
      </w:r>
      <w:r w:rsidRPr="00CB15A8">
        <w:rPr>
          <w:rFonts w:ascii="Arial" w:hAnsi="Arial" w:cs="Arial"/>
          <w:color w:val="000000"/>
          <w:sz w:val="20"/>
          <w:szCs w:val="20"/>
        </w:rPr>
        <w:t>, en provecho propio o de terceros y para fines distintos a los previstos en el mismo, prohibiéndose la divulgación inclusive para fines académicos.</w:t>
      </w:r>
    </w:p>
    <w:p w14:paraId="4ADFFEFE" w14:textId="77777777" w:rsidR="003D5D31" w:rsidRPr="00CB15A8" w:rsidRDefault="003D5D31" w:rsidP="003D5D31">
      <w:pPr>
        <w:pStyle w:val="Lista2"/>
        <w:ind w:left="0" w:firstLine="0"/>
        <w:jc w:val="both"/>
        <w:rPr>
          <w:rFonts w:ascii="Arial" w:hAnsi="Arial" w:cs="Arial"/>
          <w:color w:val="000000"/>
          <w:sz w:val="20"/>
          <w:szCs w:val="20"/>
        </w:rPr>
      </w:pPr>
    </w:p>
    <w:p w14:paraId="0E464386" w14:textId="77777777" w:rsidR="003D5D31" w:rsidRPr="00CB15A8" w:rsidRDefault="003D5D31">
      <w:pPr>
        <w:pStyle w:val="Lista2"/>
        <w:numPr>
          <w:ilvl w:val="0"/>
          <w:numId w:val="41"/>
        </w:numPr>
        <w:jc w:val="both"/>
        <w:rPr>
          <w:rFonts w:ascii="Arial" w:hAnsi="Arial" w:cs="Arial"/>
          <w:color w:val="000000"/>
          <w:sz w:val="20"/>
          <w:szCs w:val="20"/>
        </w:rPr>
      </w:pPr>
      <w:r w:rsidRPr="00CB15A8">
        <w:rPr>
          <w:rFonts w:ascii="Arial" w:hAnsi="Arial" w:cs="Arial"/>
          <w:color w:val="000000"/>
          <w:sz w:val="20"/>
          <w:szCs w:val="20"/>
        </w:rPr>
        <w:t xml:space="preserve">Adoptar y mantener mecanismos internos de seguridad adecuados para proteger la confidencialidad de toda la información que conozca o llegare a conocer en desarrollo del </w:t>
      </w:r>
      <w:r w:rsidRPr="00CB15A8">
        <w:rPr>
          <w:rFonts w:ascii="Arial" w:hAnsi="Arial" w:cs="Arial"/>
          <w:b/>
          <w:color w:val="000000"/>
          <w:sz w:val="20"/>
          <w:szCs w:val="20"/>
        </w:rPr>
        <w:t>contrato</w:t>
      </w:r>
      <w:r w:rsidRPr="00CB15A8">
        <w:rPr>
          <w:rFonts w:ascii="Arial" w:hAnsi="Arial" w:cs="Arial"/>
          <w:color w:val="000000"/>
          <w:sz w:val="20"/>
          <w:szCs w:val="20"/>
        </w:rPr>
        <w:t>.</w:t>
      </w:r>
    </w:p>
    <w:p w14:paraId="389918B6" w14:textId="77777777" w:rsidR="003D5D31" w:rsidRPr="00CB15A8" w:rsidRDefault="003D5D31" w:rsidP="003D5D31">
      <w:pPr>
        <w:pStyle w:val="Prrafodelista"/>
        <w:rPr>
          <w:rFonts w:cs="Arial"/>
          <w:color w:val="000000"/>
        </w:rPr>
      </w:pPr>
    </w:p>
    <w:p w14:paraId="6455DE53" w14:textId="77777777" w:rsidR="003D5D31" w:rsidRPr="00CB15A8" w:rsidRDefault="003D5D31">
      <w:pPr>
        <w:pStyle w:val="Lista2"/>
        <w:numPr>
          <w:ilvl w:val="0"/>
          <w:numId w:val="41"/>
        </w:numPr>
        <w:jc w:val="both"/>
        <w:rPr>
          <w:rFonts w:ascii="Arial" w:hAnsi="Arial" w:cs="Arial"/>
          <w:color w:val="000000"/>
          <w:sz w:val="20"/>
          <w:szCs w:val="20"/>
        </w:rPr>
      </w:pPr>
      <w:r w:rsidRPr="00CB15A8">
        <w:rPr>
          <w:rFonts w:ascii="Arial" w:hAnsi="Arial" w:cs="Arial"/>
          <w:color w:val="000000"/>
          <w:sz w:val="20"/>
          <w:szCs w:val="20"/>
        </w:rPr>
        <w:t xml:space="preserve">No usar la </w:t>
      </w:r>
      <w:r w:rsidRPr="00CB15A8">
        <w:rPr>
          <w:rFonts w:ascii="Arial" w:hAnsi="Arial" w:cs="Arial"/>
          <w:b/>
          <w:color w:val="000000"/>
          <w:sz w:val="20"/>
          <w:szCs w:val="20"/>
        </w:rPr>
        <w:t>información confidencial</w:t>
      </w:r>
      <w:r w:rsidRPr="00CB15A8">
        <w:rPr>
          <w:rFonts w:ascii="Arial" w:hAnsi="Arial" w:cs="Arial"/>
          <w:color w:val="000000"/>
          <w:sz w:val="20"/>
          <w:szCs w:val="20"/>
        </w:rPr>
        <w:t xml:space="preserve"> de modo que pueda ser de alguna manera, directa o indirectamente, perjudicial para los intereses de la</w:t>
      </w:r>
      <w:r w:rsidRPr="00CB15A8">
        <w:rPr>
          <w:rFonts w:ascii="Arial" w:hAnsi="Arial" w:cs="Arial"/>
          <w:b/>
          <w:color w:val="000000"/>
          <w:sz w:val="20"/>
          <w:szCs w:val="20"/>
        </w:rPr>
        <w:t xml:space="preserve"> policía nacional</w:t>
      </w:r>
      <w:r w:rsidRPr="00CB15A8">
        <w:rPr>
          <w:rFonts w:ascii="Arial" w:hAnsi="Arial" w:cs="Arial"/>
          <w:color w:val="000000"/>
          <w:sz w:val="20"/>
          <w:szCs w:val="20"/>
        </w:rPr>
        <w:t>.</w:t>
      </w:r>
    </w:p>
    <w:p w14:paraId="4D3EF8AF" w14:textId="77777777" w:rsidR="003D5D31" w:rsidRPr="00CB15A8" w:rsidRDefault="003D5D31" w:rsidP="003D5D31">
      <w:pPr>
        <w:pStyle w:val="Lista2"/>
        <w:ind w:left="720" w:firstLine="0"/>
        <w:jc w:val="both"/>
        <w:rPr>
          <w:rFonts w:ascii="Arial" w:hAnsi="Arial" w:cs="Arial"/>
          <w:color w:val="000000"/>
          <w:sz w:val="20"/>
          <w:szCs w:val="20"/>
        </w:rPr>
      </w:pPr>
    </w:p>
    <w:p w14:paraId="03D725F3" w14:textId="77777777" w:rsidR="003D5D31" w:rsidRPr="00CB15A8" w:rsidRDefault="003D5D31">
      <w:pPr>
        <w:pStyle w:val="Lista2"/>
        <w:numPr>
          <w:ilvl w:val="0"/>
          <w:numId w:val="41"/>
        </w:numPr>
        <w:jc w:val="both"/>
        <w:rPr>
          <w:rFonts w:ascii="Arial" w:hAnsi="Arial" w:cs="Arial"/>
          <w:color w:val="000000"/>
          <w:sz w:val="20"/>
          <w:szCs w:val="20"/>
        </w:rPr>
      </w:pPr>
      <w:r w:rsidRPr="00CB15A8">
        <w:rPr>
          <w:rFonts w:ascii="Arial" w:hAnsi="Arial" w:cs="Arial"/>
          <w:color w:val="000000"/>
          <w:sz w:val="20"/>
          <w:szCs w:val="20"/>
        </w:rPr>
        <w:t>No acceder, copiar, reproducir, distribuir o transmitir por ningún medio conocido o por conocer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en todo o en parte, sin previo y escrito consentimiento de la</w:t>
      </w:r>
      <w:r w:rsidRPr="00CB15A8">
        <w:rPr>
          <w:rFonts w:ascii="Arial" w:hAnsi="Arial" w:cs="Arial"/>
          <w:b/>
          <w:color w:val="000000"/>
          <w:sz w:val="20"/>
          <w:szCs w:val="20"/>
        </w:rPr>
        <w:t xml:space="preserve"> Policía Nacional</w:t>
      </w:r>
      <w:r w:rsidRPr="00CB15A8">
        <w:rPr>
          <w:rFonts w:ascii="Arial" w:hAnsi="Arial" w:cs="Arial"/>
          <w:color w:val="000000"/>
          <w:sz w:val="20"/>
          <w:szCs w:val="20"/>
        </w:rPr>
        <w:t>.</w:t>
      </w:r>
    </w:p>
    <w:p w14:paraId="6FD77C9E" w14:textId="77777777" w:rsidR="003D5D31" w:rsidRPr="00CB15A8" w:rsidRDefault="003D5D31" w:rsidP="003D5D31">
      <w:pPr>
        <w:pStyle w:val="Prrafodelista"/>
        <w:rPr>
          <w:rFonts w:cs="Arial"/>
          <w:color w:val="000000"/>
        </w:rPr>
      </w:pPr>
    </w:p>
    <w:p w14:paraId="38D4B315" w14:textId="77777777" w:rsidR="003D5D31" w:rsidRPr="00CB15A8" w:rsidRDefault="003D5D31">
      <w:pPr>
        <w:pStyle w:val="Lista2"/>
        <w:numPr>
          <w:ilvl w:val="0"/>
          <w:numId w:val="41"/>
        </w:numPr>
        <w:jc w:val="both"/>
        <w:rPr>
          <w:rFonts w:ascii="Arial" w:hAnsi="Arial" w:cs="Arial"/>
          <w:color w:val="000000"/>
          <w:sz w:val="20"/>
          <w:szCs w:val="20"/>
        </w:rPr>
      </w:pPr>
      <w:r w:rsidRPr="00CB15A8">
        <w:rPr>
          <w:rFonts w:ascii="Arial" w:hAnsi="Arial" w:cs="Arial"/>
          <w:color w:val="000000"/>
          <w:sz w:val="20"/>
          <w:szCs w:val="20"/>
        </w:rPr>
        <w:t>Cumplir con la confidencialidad en las mismas condiciones y formas, y con el mismo cuidado con que realiza la protección de la información confidencial.</w:t>
      </w:r>
    </w:p>
    <w:p w14:paraId="52E705DE" w14:textId="77777777" w:rsidR="003D5D31" w:rsidRPr="00CB15A8" w:rsidRDefault="003D5D31" w:rsidP="003D5D31">
      <w:pPr>
        <w:pStyle w:val="Textoindependiente"/>
        <w:jc w:val="both"/>
        <w:rPr>
          <w:color w:val="000000"/>
          <w:sz w:val="20"/>
          <w:lang w:val="es-CO"/>
        </w:rPr>
      </w:pPr>
    </w:p>
    <w:p w14:paraId="03D8FC4E" w14:textId="77777777" w:rsidR="003D5D31" w:rsidRPr="00CB15A8" w:rsidRDefault="003D5D31" w:rsidP="003D5D31">
      <w:pPr>
        <w:pStyle w:val="Textoindependiente"/>
        <w:jc w:val="both"/>
        <w:rPr>
          <w:color w:val="000000"/>
          <w:sz w:val="20"/>
          <w:lang w:val="es-CO"/>
        </w:rPr>
      </w:pPr>
    </w:p>
    <w:p w14:paraId="3653E9F8" w14:textId="77777777" w:rsidR="003D5D31" w:rsidRPr="00CB15A8" w:rsidRDefault="003D5D31" w:rsidP="003D5D31">
      <w:pPr>
        <w:pStyle w:val="Textoindependiente"/>
        <w:jc w:val="both"/>
        <w:rPr>
          <w:color w:val="000000"/>
          <w:sz w:val="20"/>
          <w:lang w:val="es-CO"/>
        </w:rPr>
      </w:pPr>
    </w:p>
    <w:p w14:paraId="4C439A52" w14:textId="77777777" w:rsidR="003D5D31" w:rsidRPr="00CB15A8" w:rsidRDefault="003D5D31" w:rsidP="003D5D31">
      <w:pPr>
        <w:jc w:val="both"/>
        <w:rPr>
          <w:lang w:eastAsia="es-CO"/>
        </w:rPr>
      </w:pPr>
      <w:r w:rsidRPr="00CB15A8">
        <w:rPr>
          <w:lang w:eastAsia="es-CO"/>
        </w:rPr>
        <w:t>El proponente:</w:t>
      </w:r>
    </w:p>
    <w:p w14:paraId="588423B7" w14:textId="77777777" w:rsidR="003D5D31" w:rsidRPr="00CB15A8" w:rsidRDefault="003D5D31" w:rsidP="003D5D31">
      <w:pPr>
        <w:jc w:val="both"/>
        <w:rPr>
          <w:lang w:eastAsia="es-CO"/>
        </w:rPr>
      </w:pPr>
      <w:r w:rsidRPr="00CB15A8">
        <w:rPr>
          <w:lang w:eastAsia="es-CO"/>
        </w:rPr>
        <w:t>  </w:t>
      </w:r>
    </w:p>
    <w:p w14:paraId="290CCCAB" w14:textId="77777777" w:rsidR="003D5D31" w:rsidRPr="00CB15A8" w:rsidRDefault="003D5D31" w:rsidP="003D5D31">
      <w:pPr>
        <w:jc w:val="both"/>
        <w:rPr>
          <w:lang w:eastAsia="es-CO"/>
        </w:rPr>
      </w:pPr>
    </w:p>
    <w:p w14:paraId="6B148EB1" w14:textId="77777777" w:rsidR="003D5D31" w:rsidRPr="00CB15A8" w:rsidRDefault="003D5D31" w:rsidP="003D5D31">
      <w:pPr>
        <w:pStyle w:val="Prrafodelista"/>
        <w:tabs>
          <w:tab w:val="left" w:pos="240"/>
          <w:tab w:val="left" w:pos="6210"/>
        </w:tabs>
        <w:ind w:left="0"/>
        <w:jc w:val="center"/>
        <w:rPr>
          <w:rFonts w:cs="Arial"/>
          <w:b/>
        </w:rPr>
      </w:pPr>
    </w:p>
    <w:p w14:paraId="0EB2FC96" w14:textId="77777777" w:rsidR="003D5D31" w:rsidRPr="00CB15A8" w:rsidRDefault="003D5D31" w:rsidP="003D5D31">
      <w:pPr>
        <w:pStyle w:val="Sinespaciado1"/>
        <w:rPr>
          <w:rFonts w:ascii="Arial" w:hAnsi="Arial" w:cs="Arial"/>
          <w:sz w:val="20"/>
          <w:szCs w:val="20"/>
        </w:rPr>
      </w:pPr>
      <w:r w:rsidRPr="00CB15A8">
        <w:rPr>
          <w:rFonts w:ascii="Arial" w:hAnsi="Arial" w:cs="Arial"/>
          <w:b/>
          <w:sz w:val="20"/>
          <w:szCs w:val="20"/>
        </w:rPr>
        <w:t>__________________________________</w:t>
      </w:r>
    </w:p>
    <w:p w14:paraId="0390C9B5" w14:textId="77777777" w:rsidR="003D5D31" w:rsidRPr="00CB15A8" w:rsidRDefault="003D5D31" w:rsidP="003D5D31">
      <w:pPr>
        <w:pStyle w:val="Sinespaciado1"/>
        <w:rPr>
          <w:rFonts w:ascii="Arial" w:hAnsi="Arial" w:cs="Arial"/>
          <w:sz w:val="20"/>
          <w:szCs w:val="20"/>
        </w:rPr>
      </w:pPr>
      <w:r w:rsidRPr="00CB15A8">
        <w:rPr>
          <w:rFonts w:ascii="Arial" w:hAnsi="Arial" w:cs="Arial"/>
          <w:sz w:val="20"/>
          <w:szCs w:val="20"/>
        </w:rPr>
        <w:t xml:space="preserve">Firma del representante legal del proponente </w:t>
      </w:r>
    </w:p>
    <w:p w14:paraId="6496D59B" w14:textId="77777777" w:rsidR="003D5D31" w:rsidRPr="00CB15A8" w:rsidRDefault="003D5D31" w:rsidP="003D5D31">
      <w:pPr>
        <w:pStyle w:val="Sinespaciado1"/>
        <w:contextualSpacing/>
        <w:rPr>
          <w:rFonts w:ascii="Arial" w:hAnsi="Arial" w:cs="Arial"/>
          <w:sz w:val="20"/>
          <w:szCs w:val="20"/>
          <w:lang w:eastAsia="es-CO"/>
        </w:rPr>
      </w:pPr>
      <w:r w:rsidRPr="00CB15A8">
        <w:rPr>
          <w:rFonts w:ascii="Arial" w:hAnsi="Arial" w:cs="Arial"/>
          <w:sz w:val="20"/>
          <w:szCs w:val="20"/>
          <w:lang w:eastAsia="es-CO"/>
        </w:rPr>
        <w:t xml:space="preserve">Nombre o razón social del oferente: </w:t>
      </w:r>
      <w:sdt>
        <w:sdtPr>
          <w:rPr>
            <w:rFonts w:ascii="Arial" w:hAnsi="Arial" w:cs="Arial"/>
            <w:color w:val="000000"/>
            <w:sz w:val="20"/>
            <w:szCs w:val="20"/>
          </w:rPr>
          <w:id w:val="-2069645779"/>
          <w:placeholder>
            <w:docPart w:val="28589EEBFBC84F75B581F038A08B0FEC"/>
          </w:placeholder>
          <w:showingPlcHdr/>
          <w15:color w:val="800000"/>
          <w:text/>
        </w:sdtPr>
        <w:sdtContent>
          <w:r w:rsidRPr="00CB15A8">
            <w:rPr>
              <w:rStyle w:val="Textodelmarcadordeposicin"/>
              <w:rFonts w:ascii="Arial" w:eastAsiaTheme="minorHAnsi" w:hAnsi="Arial" w:cs="Arial"/>
              <w:color w:val="FF8F8F"/>
              <w:sz w:val="20"/>
              <w:szCs w:val="20"/>
              <w:u w:val="single"/>
            </w:rPr>
            <w:t>Diligenciar el nombre completo del proponente</w:t>
          </w:r>
        </w:sdtContent>
      </w:sdt>
    </w:p>
    <w:p w14:paraId="098D85A3" w14:textId="77777777" w:rsidR="003D5D31" w:rsidRPr="00CB15A8" w:rsidRDefault="003D5D31" w:rsidP="003D5D31">
      <w:pPr>
        <w:pStyle w:val="Sinespaciado1"/>
        <w:contextualSpacing/>
        <w:rPr>
          <w:rFonts w:ascii="Arial" w:hAnsi="Arial" w:cs="Arial"/>
          <w:color w:val="000000"/>
          <w:sz w:val="20"/>
          <w:szCs w:val="20"/>
        </w:rPr>
      </w:pPr>
      <w:r w:rsidRPr="00CB15A8">
        <w:rPr>
          <w:rFonts w:ascii="Arial" w:hAnsi="Arial" w:cs="Arial"/>
          <w:sz w:val="20"/>
          <w:szCs w:val="20"/>
          <w:lang w:eastAsia="es-CO"/>
        </w:rPr>
        <w:t>Identificación (</w:t>
      </w:r>
      <w:proofErr w:type="spellStart"/>
      <w:r w:rsidRPr="00CB15A8">
        <w:rPr>
          <w:rFonts w:ascii="Arial" w:hAnsi="Arial" w:cs="Arial"/>
          <w:sz w:val="20"/>
          <w:szCs w:val="20"/>
          <w:lang w:eastAsia="es-CO"/>
        </w:rPr>
        <w:t>NIT</w:t>
      </w:r>
      <w:proofErr w:type="spellEnd"/>
      <w:r w:rsidRPr="00CB15A8">
        <w:rPr>
          <w:rFonts w:ascii="Arial" w:hAnsi="Arial" w:cs="Arial"/>
          <w:sz w:val="20"/>
          <w:szCs w:val="20"/>
          <w:lang w:eastAsia="es-CO"/>
        </w:rPr>
        <w:t xml:space="preserve">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 xml:space="preserve"> </w:t>
      </w:r>
      <w:proofErr w:type="spellStart"/>
      <w:r w:rsidRPr="00CB15A8">
        <w:rPr>
          <w:rFonts w:ascii="Arial" w:hAnsi="Arial" w:cs="Arial"/>
          <w:sz w:val="20"/>
          <w:szCs w:val="20"/>
          <w:lang w:eastAsia="es-CO"/>
        </w:rPr>
        <w:t>C.C</w:t>
      </w:r>
      <w:proofErr w:type="spellEnd"/>
      <w:r w:rsidRPr="00CB15A8">
        <w:rPr>
          <w:rFonts w:ascii="Arial" w:hAnsi="Arial" w:cs="Arial"/>
          <w:sz w:val="20"/>
          <w:szCs w:val="20"/>
          <w:lang w:eastAsia="es-CO"/>
        </w:rPr>
        <w:t xml:space="preserve"> </w:t>
      </w:r>
      <w:proofErr w:type="gramStart"/>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 xml:space="preserve">  </w:t>
      </w:r>
      <w:proofErr w:type="spellStart"/>
      <w:r w:rsidRPr="00CB15A8">
        <w:rPr>
          <w:rFonts w:ascii="Arial" w:hAnsi="Arial" w:cs="Arial"/>
          <w:sz w:val="20"/>
          <w:szCs w:val="20"/>
          <w:lang w:eastAsia="es-CO"/>
        </w:rPr>
        <w:t>C.E</w:t>
      </w:r>
      <w:proofErr w:type="spellEnd"/>
      <w:proofErr w:type="gramEnd"/>
      <w:r w:rsidRPr="00CB15A8">
        <w:rPr>
          <w:rFonts w:ascii="Arial" w:hAnsi="Arial" w:cs="Arial"/>
          <w:sz w:val="20"/>
          <w:szCs w:val="20"/>
          <w:lang w:eastAsia="es-CO"/>
        </w:rPr>
        <w:t xml:space="preserve">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w:t>
      </w:r>
      <w:r w:rsidRPr="00CB15A8">
        <w:rPr>
          <w:rFonts w:ascii="Arial" w:hAnsi="Arial" w:cs="Arial"/>
          <w:color w:val="000000"/>
          <w:sz w:val="20"/>
          <w:szCs w:val="20"/>
        </w:rPr>
        <w:t xml:space="preserve">: </w:t>
      </w:r>
      <w:sdt>
        <w:sdtPr>
          <w:rPr>
            <w:rFonts w:ascii="Arial" w:hAnsi="Arial" w:cs="Arial"/>
            <w:color w:val="000000"/>
            <w:sz w:val="20"/>
            <w:szCs w:val="20"/>
          </w:rPr>
          <w:id w:val="434559482"/>
          <w:placeholder>
            <w:docPart w:val="B4B0B77F5C6F499C8DC2E8754076064A"/>
          </w:placeholder>
          <w:showingPlcHdr/>
          <w15:color w:val="800000"/>
        </w:sdtPr>
        <w:sdtContent>
          <w:r w:rsidRPr="00CB15A8">
            <w:rPr>
              <w:rStyle w:val="Textodelmarcadordeposicin"/>
              <w:rFonts w:ascii="Arial" w:eastAsiaTheme="minorHAnsi" w:hAnsi="Arial" w:cs="Arial"/>
              <w:color w:val="FF8F8F"/>
              <w:sz w:val="20"/>
              <w:szCs w:val="20"/>
              <w:u w:val="single"/>
            </w:rPr>
            <w:t>Diligenciar la identificación del proponente</w:t>
          </w:r>
        </w:sdtContent>
      </w:sdt>
    </w:p>
    <w:p w14:paraId="154C6807" w14:textId="77777777" w:rsidR="003D5D31" w:rsidRPr="00CB15A8" w:rsidRDefault="003D5D31" w:rsidP="003D5D31">
      <w:pPr>
        <w:pStyle w:val="Sinespaciado1"/>
        <w:contextualSpacing/>
        <w:rPr>
          <w:rFonts w:ascii="Arial" w:hAnsi="Arial" w:cs="Arial"/>
          <w:color w:val="000000"/>
          <w:sz w:val="20"/>
          <w:szCs w:val="20"/>
        </w:rPr>
      </w:pPr>
      <w:r w:rsidRPr="00CB15A8">
        <w:rPr>
          <w:rFonts w:ascii="Arial" w:hAnsi="Arial" w:cs="Arial"/>
          <w:sz w:val="20"/>
          <w:szCs w:val="20"/>
          <w:lang w:eastAsia="es-CO"/>
        </w:rPr>
        <w:t>Nombre Representante Legal</w:t>
      </w:r>
      <w:r w:rsidRPr="00CB15A8">
        <w:rPr>
          <w:rFonts w:ascii="Arial" w:hAnsi="Arial" w:cs="Arial"/>
          <w:color w:val="000000"/>
          <w:sz w:val="20"/>
          <w:szCs w:val="20"/>
        </w:rPr>
        <w:t xml:space="preserve">: </w:t>
      </w:r>
      <w:sdt>
        <w:sdtPr>
          <w:rPr>
            <w:rFonts w:ascii="Arial" w:hAnsi="Arial" w:cs="Arial"/>
            <w:color w:val="000000"/>
            <w:sz w:val="20"/>
            <w:szCs w:val="20"/>
          </w:rPr>
          <w:id w:val="-1324968461"/>
          <w:placeholder>
            <w:docPart w:val="F08A717D21C042B28A4EBEB15A26C28C"/>
          </w:placeholder>
          <w:showingPlcHdr/>
          <w15:color w:val="800000"/>
          <w:text/>
        </w:sdtPr>
        <w:sdtContent>
          <w:r w:rsidRPr="00CB15A8">
            <w:rPr>
              <w:rStyle w:val="Textodelmarcadordeposicin"/>
              <w:rFonts w:ascii="Arial" w:eastAsiaTheme="minorHAnsi" w:hAnsi="Arial" w:cs="Arial"/>
              <w:color w:val="FF8F8F"/>
              <w:sz w:val="20"/>
              <w:szCs w:val="20"/>
              <w:u w:val="single"/>
            </w:rPr>
            <w:t>Diligenciar el nombre completo del representante legal</w:t>
          </w:r>
        </w:sdtContent>
      </w:sdt>
    </w:p>
    <w:p w14:paraId="2F3F95A8" w14:textId="77777777" w:rsidR="003D5D31" w:rsidRPr="00CB15A8" w:rsidRDefault="003D5D31" w:rsidP="003D5D31">
      <w:pPr>
        <w:pStyle w:val="Sinespaciado1"/>
        <w:rPr>
          <w:rFonts w:ascii="Arial" w:hAnsi="Arial" w:cs="Arial"/>
          <w:color w:val="000000"/>
          <w:sz w:val="20"/>
          <w:szCs w:val="20"/>
        </w:rPr>
      </w:pPr>
      <w:r w:rsidRPr="00CB15A8">
        <w:rPr>
          <w:rFonts w:ascii="Arial" w:hAnsi="Arial" w:cs="Arial"/>
          <w:color w:val="000000"/>
          <w:sz w:val="20"/>
          <w:szCs w:val="20"/>
        </w:rPr>
        <w:t>Identificación (</w:t>
      </w:r>
      <w:proofErr w:type="spellStart"/>
      <w:r w:rsidRPr="00CB15A8">
        <w:rPr>
          <w:rFonts w:ascii="Arial" w:hAnsi="Arial" w:cs="Arial"/>
          <w:color w:val="000000"/>
          <w:sz w:val="20"/>
          <w:szCs w:val="20"/>
        </w:rPr>
        <w:t>C.C</w:t>
      </w:r>
      <w:proofErr w:type="spellEnd"/>
      <w:r w:rsidRPr="00CB15A8">
        <w:rPr>
          <w:rFonts w:ascii="Arial" w:hAnsi="Arial" w:cs="Arial"/>
          <w:color w:val="000000"/>
          <w:sz w:val="20"/>
          <w:szCs w:val="20"/>
        </w:rPr>
        <w:t xml:space="preserve"> </w:t>
      </w:r>
      <w:proofErr w:type="gramStart"/>
      <w:r w:rsidRPr="00CB15A8">
        <w:rPr>
          <w:rFonts w:ascii="Segoe UI Symbol" w:eastAsia="MS Gothic" w:hAnsi="Segoe UI Symbol" w:cs="Segoe UI Symbol"/>
          <w:sz w:val="20"/>
          <w:szCs w:val="20"/>
          <w:lang w:eastAsia="es-CO"/>
        </w:rPr>
        <w:t>☐</w:t>
      </w:r>
      <w:r w:rsidRPr="00CB15A8">
        <w:rPr>
          <w:rFonts w:ascii="Arial" w:hAnsi="Arial" w:cs="Arial"/>
          <w:color w:val="000000"/>
          <w:sz w:val="20"/>
          <w:szCs w:val="20"/>
        </w:rPr>
        <w:t xml:space="preserve">  C.E.</w:t>
      </w:r>
      <w:proofErr w:type="gramEnd"/>
      <w:r w:rsidRPr="00CB15A8">
        <w:rPr>
          <w:rFonts w:ascii="Arial" w:hAnsi="Arial" w:cs="Arial"/>
          <w:sz w:val="20"/>
          <w:szCs w:val="20"/>
          <w:lang w:eastAsia="es-CO"/>
        </w:rPr>
        <w:t xml:space="preserve">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 xml:space="preserve">) </w:t>
      </w:r>
      <w:sdt>
        <w:sdtPr>
          <w:rPr>
            <w:rFonts w:ascii="Arial" w:hAnsi="Arial" w:cs="Arial"/>
            <w:color w:val="000000"/>
            <w:sz w:val="20"/>
            <w:szCs w:val="20"/>
          </w:rPr>
          <w:id w:val="708772831"/>
          <w:placeholder>
            <w:docPart w:val="0D5018F358274945ACEB8C76AD550130"/>
          </w:placeholder>
          <w:showingPlcHdr/>
          <w15:color w:val="800000"/>
        </w:sdtPr>
        <w:sdtContent>
          <w:r w:rsidRPr="00CB15A8">
            <w:rPr>
              <w:rStyle w:val="Textodelmarcadordeposicin"/>
              <w:rFonts w:ascii="Arial" w:eastAsiaTheme="minorHAnsi" w:hAnsi="Arial" w:cs="Arial"/>
              <w:color w:val="FF8F8F"/>
              <w:sz w:val="20"/>
              <w:szCs w:val="20"/>
              <w:u w:val="single"/>
            </w:rPr>
            <w:t>Diligenciar el documento de identificación del representante legal</w:t>
          </w:r>
        </w:sdtContent>
      </w:sdt>
    </w:p>
    <w:p w14:paraId="355D21F4" w14:textId="77777777" w:rsidR="003D5D31" w:rsidRPr="00CB15A8" w:rsidRDefault="003D5D31" w:rsidP="003D5D31">
      <w:pPr>
        <w:pStyle w:val="Sinespaciado1"/>
        <w:rPr>
          <w:rFonts w:ascii="Arial" w:hAnsi="Arial" w:cs="Arial"/>
          <w:color w:val="000000"/>
          <w:sz w:val="20"/>
          <w:szCs w:val="20"/>
        </w:rPr>
      </w:pPr>
      <w:r w:rsidRPr="00CB15A8">
        <w:rPr>
          <w:rFonts w:ascii="Arial" w:hAnsi="Arial" w:cs="Arial"/>
          <w:color w:val="000000"/>
          <w:sz w:val="20"/>
          <w:szCs w:val="20"/>
        </w:rPr>
        <w:t xml:space="preserve">Dirección: </w:t>
      </w:r>
      <w:sdt>
        <w:sdtPr>
          <w:rPr>
            <w:rFonts w:ascii="Arial" w:hAnsi="Arial" w:cs="Arial"/>
            <w:color w:val="000000"/>
            <w:sz w:val="20"/>
            <w:szCs w:val="20"/>
          </w:rPr>
          <w:id w:val="-757441995"/>
          <w:placeholder>
            <w:docPart w:val="61AD596A5A03421BA866BBFBC75A9A3B"/>
          </w:placeholder>
          <w:showingPlcHdr/>
          <w15:color w:val="800000"/>
        </w:sdtPr>
        <w:sdtContent>
          <w:r w:rsidRPr="00CB15A8">
            <w:rPr>
              <w:rStyle w:val="Textodelmarcadordeposicin"/>
              <w:rFonts w:ascii="Arial" w:eastAsiaTheme="minorHAnsi" w:hAnsi="Arial" w:cs="Arial"/>
              <w:color w:val="FF8F8F"/>
              <w:sz w:val="20"/>
              <w:szCs w:val="20"/>
              <w:u w:val="single"/>
            </w:rPr>
            <w:t>Diligenciar la dirección del proveedor</w:t>
          </w:r>
        </w:sdtContent>
      </w:sdt>
    </w:p>
    <w:p w14:paraId="50EC51E6" w14:textId="77777777" w:rsidR="003D5D31" w:rsidRPr="00CB15A8" w:rsidRDefault="003D5D31" w:rsidP="003D5D31">
      <w:pPr>
        <w:pStyle w:val="Sinespaciado1"/>
        <w:rPr>
          <w:rFonts w:ascii="Arial" w:hAnsi="Arial" w:cs="Arial"/>
          <w:sz w:val="20"/>
          <w:szCs w:val="20"/>
        </w:rPr>
      </w:pPr>
      <w:r w:rsidRPr="00CB15A8">
        <w:rPr>
          <w:rFonts w:ascii="Arial" w:hAnsi="Arial" w:cs="Arial"/>
          <w:color w:val="000000"/>
          <w:sz w:val="20"/>
          <w:szCs w:val="20"/>
        </w:rPr>
        <w:t>Teléfono:</w:t>
      </w:r>
      <w:r w:rsidRPr="00CB15A8">
        <w:rPr>
          <w:rFonts w:ascii="Arial" w:hAnsi="Arial" w:cs="Arial"/>
          <w:b/>
          <w:color w:val="000000"/>
          <w:sz w:val="20"/>
          <w:szCs w:val="20"/>
        </w:rPr>
        <w:t xml:space="preserve"> </w:t>
      </w:r>
      <w:sdt>
        <w:sdtPr>
          <w:rPr>
            <w:rFonts w:ascii="Arial" w:hAnsi="Arial" w:cs="Arial"/>
            <w:b/>
            <w:color w:val="000000"/>
            <w:sz w:val="20"/>
            <w:szCs w:val="20"/>
          </w:rPr>
          <w:id w:val="-373390903"/>
          <w:placeholder>
            <w:docPart w:val="CC08A2C2802C43469FF00E7D58AECDE5"/>
          </w:placeholder>
          <w:showingPlcHdr/>
          <w15:color w:val="800000"/>
        </w:sdtPr>
        <w:sdtContent>
          <w:r w:rsidRPr="00CB15A8">
            <w:rPr>
              <w:rStyle w:val="Textodelmarcadordeposicin"/>
              <w:rFonts w:ascii="Arial" w:eastAsiaTheme="minorHAnsi" w:hAnsi="Arial" w:cs="Arial"/>
              <w:color w:val="FF8F8F"/>
              <w:sz w:val="20"/>
              <w:szCs w:val="20"/>
              <w:u w:val="single"/>
            </w:rPr>
            <w:t>Diligenciar teléfonos de contacto del proveedor</w:t>
          </w:r>
        </w:sdtContent>
      </w:sdt>
    </w:p>
    <w:p w14:paraId="150ED09B" w14:textId="77777777" w:rsidR="003D5D31" w:rsidRPr="0072393C" w:rsidRDefault="003D5D31" w:rsidP="003D5D31">
      <w:pPr>
        <w:pStyle w:val="Sinespaciado1"/>
      </w:pPr>
      <w:r w:rsidRPr="00CB15A8">
        <w:rPr>
          <w:rFonts w:ascii="Arial" w:hAnsi="Arial" w:cs="Arial"/>
          <w:color w:val="000000"/>
          <w:sz w:val="20"/>
          <w:szCs w:val="20"/>
        </w:rPr>
        <w:t>Email:</w:t>
      </w:r>
      <w:r w:rsidRPr="00CB15A8">
        <w:rPr>
          <w:rFonts w:ascii="Arial" w:hAnsi="Arial" w:cs="Arial"/>
          <w:b/>
          <w:color w:val="000000"/>
          <w:sz w:val="20"/>
          <w:szCs w:val="20"/>
        </w:rPr>
        <w:t xml:space="preserve"> </w:t>
      </w:r>
      <w:sdt>
        <w:sdtPr>
          <w:rPr>
            <w:rFonts w:ascii="Arial" w:hAnsi="Arial" w:cs="Arial"/>
            <w:b/>
            <w:color w:val="000000"/>
            <w:sz w:val="20"/>
            <w:szCs w:val="20"/>
          </w:rPr>
          <w:id w:val="1562363440"/>
          <w:placeholder>
            <w:docPart w:val="A251544C985B4D85A79DB559623F155B"/>
          </w:placeholder>
          <w:showingPlcHdr/>
          <w15:color w:val="800000"/>
        </w:sdtPr>
        <w:sdtContent>
          <w:r w:rsidRPr="00CB15A8">
            <w:rPr>
              <w:rStyle w:val="Textodelmarcadordeposicin"/>
              <w:rFonts w:ascii="Arial" w:eastAsiaTheme="minorHAnsi" w:hAnsi="Arial" w:cs="Arial"/>
              <w:color w:val="FF8F8F"/>
              <w:sz w:val="20"/>
              <w:szCs w:val="20"/>
              <w:u w:val="single"/>
            </w:rPr>
            <w:t>Diligenciar correo electrónico de notificaciones</w:t>
          </w:r>
        </w:sdtContent>
      </w:sdt>
    </w:p>
    <w:p w14:paraId="605AFAD8" w14:textId="77777777" w:rsidR="003D5D31" w:rsidRPr="00CB15A8" w:rsidRDefault="003D5D31" w:rsidP="003D5D31">
      <w:pPr>
        <w:jc w:val="both"/>
        <w:rPr>
          <w:lang w:eastAsia="es-CO"/>
        </w:rPr>
      </w:pPr>
    </w:p>
    <w:p w14:paraId="78C4CCDB" w14:textId="77777777" w:rsidR="0099381D" w:rsidRDefault="0099381D">
      <w:pPr>
        <w:autoSpaceDE/>
        <w:autoSpaceDN/>
        <w:rPr>
          <w:b/>
          <w:szCs w:val="18"/>
        </w:rPr>
      </w:pPr>
      <w:r>
        <w:rPr>
          <w:b/>
          <w:szCs w:val="18"/>
        </w:rPr>
        <w:br w:type="page"/>
      </w:r>
    </w:p>
    <w:p w14:paraId="128B787B" w14:textId="24AF6BBC" w:rsidR="00DE6AFA" w:rsidRPr="00302663" w:rsidRDefault="00DE6AFA" w:rsidP="00DE6AFA">
      <w:pPr>
        <w:pStyle w:val="Sinespaciado"/>
        <w:pBdr>
          <w:top w:val="single" w:sz="4" w:space="1" w:color="auto"/>
        </w:pBdr>
        <w:jc w:val="center"/>
        <w:rPr>
          <w:rFonts w:ascii="Arial" w:hAnsi="Arial" w:cs="Arial"/>
          <w:b/>
          <w:sz w:val="18"/>
          <w:szCs w:val="18"/>
        </w:rPr>
      </w:pPr>
      <w:r w:rsidRPr="00302663">
        <w:rPr>
          <w:rFonts w:ascii="Arial" w:hAnsi="Arial" w:cs="Arial"/>
          <w:b/>
          <w:sz w:val="20"/>
          <w:szCs w:val="18"/>
        </w:rPr>
        <w:lastRenderedPageBreak/>
        <w:t>FORMULARIO N</w:t>
      </w:r>
      <w:r w:rsidR="006B724E">
        <w:rPr>
          <w:rFonts w:ascii="Arial" w:hAnsi="Arial" w:cs="Arial"/>
          <w:b/>
          <w:sz w:val="20"/>
          <w:szCs w:val="18"/>
        </w:rPr>
        <w:t>r</w:t>
      </w:r>
      <w:r w:rsidRPr="00302663">
        <w:rPr>
          <w:rFonts w:ascii="Arial" w:hAnsi="Arial" w:cs="Arial"/>
          <w:b/>
          <w:sz w:val="20"/>
          <w:szCs w:val="18"/>
        </w:rPr>
        <w:t>o.</w:t>
      </w:r>
      <w:r w:rsidR="00AF1F93">
        <w:rPr>
          <w:rFonts w:ascii="Arial" w:hAnsi="Arial" w:cs="Arial"/>
          <w:b/>
          <w:sz w:val="20"/>
          <w:szCs w:val="18"/>
        </w:rPr>
        <w:t xml:space="preserve"> </w:t>
      </w:r>
      <w:r w:rsidR="00BC67D2">
        <w:rPr>
          <w:rFonts w:ascii="Arial" w:hAnsi="Arial" w:cs="Arial"/>
          <w:b/>
          <w:sz w:val="20"/>
          <w:szCs w:val="18"/>
        </w:rPr>
        <w:t>10</w:t>
      </w:r>
    </w:p>
    <w:bookmarkEnd w:id="43"/>
    <w:p w14:paraId="54778302" w14:textId="2479C73D" w:rsidR="00DE6AFA" w:rsidRPr="00DE0AD2" w:rsidRDefault="00DE6AFA" w:rsidP="00DE6AFA">
      <w:pPr>
        <w:jc w:val="center"/>
        <w:rPr>
          <w:rFonts w:eastAsia="Calibri"/>
          <w:b/>
          <w:bCs/>
          <w:color w:val="000000"/>
        </w:rPr>
      </w:pPr>
      <w:r w:rsidRPr="00DE0AD2">
        <w:rPr>
          <w:rFonts w:eastAsia="Calibri"/>
          <w:b/>
          <w:bCs/>
          <w:color w:val="000000"/>
        </w:rPr>
        <w:t xml:space="preserve">INHABILIDADES POR DELITOS SEXUALES CONTRA NIÑOS, NIÑAS Y </w:t>
      </w:r>
      <w:r w:rsidR="002D0C1F" w:rsidRPr="00DE0AD2">
        <w:rPr>
          <w:rFonts w:eastAsia="Calibri"/>
          <w:b/>
          <w:bCs/>
          <w:color w:val="000000"/>
        </w:rPr>
        <w:t>ADOLESCENTES</w:t>
      </w:r>
    </w:p>
    <w:p w14:paraId="07E9C609" w14:textId="77777777" w:rsidR="00DE6AFA" w:rsidRPr="00DE0AD2" w:rsidRDefault="00DE6AFA" w:rsidP="00DE6AFA">
      <w:pPr>
        <w:tabs>
          <w:tab w:val="left" w:pos="-142"/>
        </w:tabs>
        <w:adjustRightInd w:val="0"/>
        <w:jc w:val="both"/>
        <w:outlineLvl w:val="0"/>
        <w:rPr>
          <w:color w:val="000000"/>
          <w:highlight w:val="lightGray"/>
        </w:rPr>
      </w:pPr>
    </w:p>
    <w:p w14:paraId="11422418" w14:textId="77777777" w:rsidR="004F2885" w:rsidRPr="00DE0AD2" w:rsidRDefault="004F2885" w:rsidP="00DE6AFA">
      <w:pPr>
        <w:ind w:right="51"/>
        <w:jc w:val="both"/>
        <w:rPr>
          <w:b/>
          <w:color w:val="000000"/>
        </w:rPr>
      </w:pPr>
    </w:p>
    <w:p w14:paraId="0E922E5F" w14:textId="77777777" w:rsidR="00DE6AFA" w:rsidRPr="00DE0AD2" w:rsidRDefault="00DE6AFA" w:rsidP="00DE6AFA">
      <w:pPr>
        <w:ind w:right="51"/>
        <w:jc w:val="both"/>
        <w:rPr>
          <w:b/>
          <w:color w:val="000000"/>
        </w:rPr>
      </w:pPr>
      <w:r w:rsidRPr="00DE0AD2">
        <w:rPr>
          <w:b/>
          <w:color w:val="000000"/>
        </w:rPr>
        <w:t>Señores:</w:t>
      </w:r>
    </w:p>
    <w:p w14:paraId="19099E59" w14:textId="3694A139" w:rsidR="00DE6AFA" w:rsidRPr="00DE0AD2" w:rsidRDefault="002D0C1F" w:rsidP="00DE6AFA">
      <w:pPr>
        <w:ind w:right="51"/>
        <w:jc w:val="both"/>
        <w:rPr>
          <w:b/>
        </w:rPr>
      </w:pPr>
      <w:r w:rsidRPr="00DE0AD2">
        <w:rPr>
          <w:b/>
        </w:rPr>
        <w:t>DIRECCIÓN</w:t>
      </w:r>
      <w:r w:rsidR="00DE6AFA" w:rsidRPr="00DE0AD2">
        <w:rPr>
          <w:b/>
        </w:rPr>
        <w:t xml:space="preserve"> DE </w:t>
      </w:r>
      <w:r w:rsidR="00F822CC" w:rsidRPr="00DE0AD2">
        <w:rPr>
          <w:b/>
        </w:rPr>
        <w:t>ANTINARCÓTICOS</w:t>
      </w:r>
      <w:r w:rsidR="00DE6AFA" w:rsidRPr="00DE0AD2">
        <w:rPr>
          <w:b/>
        </w:rPr>
        <w:t xml:space="preserve"> DE POLICÍA NACIONAL</w:t>
      </w:r>
    </w:p>
    <w:p w14:paraId="210C79C7" w14:textId="77777777" w:rsidR="00DE6AFA" w:rsidRPr="00DE0AD2" w:rsidRDefault="00DE6AFA" w:rsidP="00DE6AFA">
      <w:pPr>
        <w:ind w:right="51"/>
        <w:jc w:val="both"/>
        <w:rPr>
          <w:b/>
        </w:rPr>
      </w:pPr>
      <w:r w:rsidRPr="00DE0AD2">
        <w:rPr>
          <w:b/>
        </w:rPr>
        <w:t>Bogotá</w:t>
      </w:r>
    </w:p>
    <w:p w14:paraId="76A878AB" w14:textId="77777777" w:rsidR="00DE6AFA" w:rsidRPr="00DE0AD2" w:rsidRDefault="00DE6AFA" w:rsidP="00DE6AFA">
      <w:pPr>
        <w:ind w:right="51"/>
        <w:jc w:val="both"/>
      </w:pPr>
    </w:p>
    <w:p w14:paraId="382A2CDC" w14:textId="77777777" w:rsidR="00DE6AFA" w:rsidRPr="009F648C" w:rsidRDefault="00DE6AFA" w:rsidP="00DE6AFA">
      <w:pPr>
        <w:ind w:right="51"/>
        <w:jc w:val="both"/>
        <w:rPr>
          <w:color w:val="000000"/>
        </w:rPr>
      </w:pPr>
    </w:p>
    <w:p w14:paraId="4507CDC3" w14:textId="1B224321" w:rsidR="00DE6AFA" w:rsidRPr="00D501A5" w:rsidRDefault="00DE6AFA" w:rsidP="00DE6AFA">
      <w:pPr>
        <w:adjustRightInd w:val="0"/>
        <w:ind w:left="-142" w:right="-234"/>
        <w:rPr>
          <w:b/>
          <w:color w:val="000000"/>
        </w:rPr>
      </w:pPr>
      <w:r w:rsidRPr="009F648C">
        <w:rPr>
          <w:b/>
          <w:color w:val="000000"/>
        </w:rPr>
        <w:t xml:space="preserve">   PROCESO No: </w:t>
      </w:r>
      <w:bookmarkStart w:id="45" w:name="_Hlk164089773"/>
      <w:proofErr w:type="spellStart"/>
      <w:r w:rsidR="00A63546">
        <w:rPr>
          <w:b/>
          <w:color w:val="000000"/>
        </w:rPr>
        <w:t>PN</w:t>
      </w:r>
      <w:proofErr w:type="spellEnd"/>
      <w:r w:rsidR="00A63546">
        <w:rPr>
          <w:b/>
          <w:color w:val="000000"/>
        </w:rPr>
        <w:t xml:space="preserve"> </w:t>
      </w:r>
      <w:r w:rsidR="00A63546" w:rsidRPr="00D501A5">
        <w:rPr>
          <w:b/>
          <w:color w:val="000000"/>
        </w:rPr>
        <w:t xml:space="preserve">DIRAN </w:t>
      </w:r>
      <w:r w:rsidR="008F3AA4">
        <w:rPr>
          <w:b/>
          <w:color w:val="000000"/>
        </w:rPr>
        <w:t>S</w:t>
      </w:r>
      <w:r w:rsidR="007D5F77">
        <w:rPr>
          <w:b/>
          <w:color w:val="000000"/>
        </w:rPr>
        <w:t>A MC</w:t>
      </w:r>
      <w:r w:rsidR="00A63546" w:rsidRPr="00D501A5">
        <w:rPr>
          <w:b/>
          <w:color w:val="000000"/>
        </w:rPr>
        <w:t xml:space="preserve"> </w:t>
      </w:r>
      <w:r w:rsidR="00126A48">
        <w:rPr>
          <w:b/>
          <w:color w:val="000000"/>
        </w:rPr>
        <w:t>011</w:t>
      </w:r>
      <w:r w:rsidR="00AF1F93" w:rsidRPr="00D501A5">
        <w:rPr>
          <w:b/>
          <w:color w:val="000000"/>
        </w:rPr>
        <w:t xml:space="preserve"> 202</w:t>
      </w:r>
      <w:r w:rsidR="00FF7D18">
        <w:rPr>
          <w:b/>
          <w:color w:val="000000"/>
        </w:rPr>
        <w:t>6</w:t>
      </w:r>
    </w:p>
    <w:bookmarkEnd w:id="45"/>
    <w:p w14:paraId="576D8383" w14:textId="77777777" w:rsidR="00DE6AFA" w:rsidRDefault="00DE6AFA" w:rsidP="00DE6AFA">
      <w:pPr>
        <w:ind w:right="51"/>
        <w:rPr>
          <w:b/>
          <w:color w:val="000000"/>
        </w:rPr>
      </w:pPr>
    </w:p>
    <w:p w14:paraId="193D2AAA" w14:textId="77777777" w:rsidR="004F2885" w:rsidRPr="009F648C" w:rsidRDefault="004F2885" w:rsidP="00DE6AFA">
      <w:pPr>
        <w:ind w:right="51"/>
        <w:rPr>
          <w:b/>
          <w:color w:val="000000"/>
        </w:rPr>
      </w:pPr>
    </w:p>
    <w:p w14:paraId="1F5B11FB" w14:textId="77777777" w:rsidR="00DE6AFA" w:rsidRPr="00DE0AD2" w:rsidRDefault="00DE6AFA" w:rsidP="00DE6AFA">
      <w:pPr>
        <w:ind w:right="51"/>
        <w:jc w:val="both"/>
        <w:rPr>
          <w:b/>
        </w:rPr>
      </w:pPr>
    </w:p>
    <w:p w14:paraId="03CD986A" w14:textId="77777777" w:rsidR="00DE6AFA" w:rsidRPr="00DE0AD2" w:rsidRDefault="00DE6AFA" w:rsidP="00DE6AFA">
      <w:pPr>
        <w:jc w:val="both"/>
        <w:rPr>
          <w:b/>
          <w:color w:val="000000"/>
        </w:rPr>
      </w:pPr>
      <w:r w:rsidRPr="00DE0AD2">
        <w:rPr>
          <w:b/>
          <w:lang w:val="es-MX"/>
        </w:rPr>
        <w:t>OBJETO:</w:t>
      </w:r>
      <w:r w:rsidRPr="00DE0AD2">
        <w:rPr>
          <w:b/>
          <w:bCs/>
          <w:lang w:val="es-MX"/>
        </w:rPr>
        <w:t xml:space="preserve"> </w:t>
      </w:r>
      <w:r w:rsidRPr="00DE0AD2">
        <w:rPr>
          <w:b/>
          <w:bCs/>
          <w:lang w:val="es-MX"/>
        </w:rPr>
        <w:tab/>
      </w:r>
      <w:r w:rsidRPr="00DE0AD2">
        <w:rPr>
          <w:b/>
          <w:color w:val="000000"/>
        </w:rPr>
        <w:t>“_________________________________________________________________________”</w:t>
      </w:r>
    </w:p>
    <w:p w14:paraId="015CBFE7" w14:textId="77777777" w:rsidR="00DE6AFA" w:rsidRPr="00DE0AD2" w:rsidRDefault="00DE6AFA" w:rsidP="00DE6AFA">
      <w:pPr>
        <w:jc w:val="both"/>
      </w:pPr>
      <w:r w:rsidRPr="00DE0AD2">
        <w:rPr>
          <w:i/>
        </w:rPr>
        <w:tab/>
      </w:r>
    </w:p>
    <w:p w14:paraId="5E3AA688" w14:textId="77777777" w:rsidR="00DE6AFA" w:rsidRPr="00DE0AD2" w:rsidRDefault="00DE6AFA" w:rsidP="00DE6AFA">
      <w:pPr>
        <w:tabs>
          <w:tab w:val="left" w:pos="-142"/>
        </w:tabs>
        <w:adjustRightInd w:val="0"/>
        <w:jc w:val="both"/>
        <w:outlineLvl w:val="0"/>
      </w:pPr>
      <w:r w:rsidRPr="00DE0AD2">
        <w:t>En cumpliendo al Decreto 753 de 2019 “Por medio del cual se reglamenta la Ley </w:t>
      </w:r>
      <w:hyperlink r:id="rId28" w:anchor="Inicio" w:history="1">
        <w:r w:rsidRPr="00DE0AD2">
          <w:t>1918</w:t>
        </w:r>
      </w:hyperlink>
      <w:r w:rsidRPr="00DE0AD2">
        <w:t xml:space="preserve"> de 2018 “por medio de la cual se establece el régimen de inhabilidades a quienes hayan sido condenados por delitos sexuales cometidos contra menores, se crea el registro de inhabilidades y se dictan otras disposiciones”. Con la firma de este documento manifiesto que he sido informado por la Dirección de Antinarcóticos de la Policía Nacional de lo siguiente: </w:t>
      </w:r>
    </w:p>
    <w:p w14:paraId="0B13904B" w14:textId="77777777" w:rsidR="00DE6AFA" w:rsidRDefault="00DE6AFA" w:rsidP="00DE6AFA">
      <w:pPr>
        <w:tabs>
          <w:tab w:val="left" w:pos="-142"/>
        </w:tabs>
        <w:adjustRightInd w:val="0"/>
        <w:jc w:val="both"/>
        <w:outlineLvl w:val="0"/>
      </w:pPr>
    </w:p>
    <w:p w14:paraId="75A3B4AF" w14:textId="77777777" w:rsidR="004F2885" w:rsidRPr="00DE0AD2" w:rsidRDefault="004F2885" w:rsidP="00DE6AFA">
      <w:pPr>
        <w:tabs>
          <w:tab w:val="left" w:pos="-142"/>
        </w:tabs>
        <w:adjustRightInd w:val="0"/>
        <w:jc w:val="both"/>
        <w:outlineLvl w:val="0"/>
      </w:pPr>
    </w:p>
    <w:p w14:paraId="089346DF" w14:textId="77777777" w:rsidR="00DE6AFA" w:rsidRPr="00DE0AD2" w:rsidRDefault="00DE6AFA" w:rsidP="00DE6AFA">
      <w:pPr>
        <w:tabs>
          <w:tab w:val="left" w:pos="-142"/>
        </w:tabs>
        <w:adjustRightInd w:val="0"/>
        <w:jc w:val="both"/>
        <w:outlineLvl w:val="0"/>
      </w:pPr>
      <w:r w:rsidRPr="00DE0AD2">
        <w:t>(…)</w:t>
      </w:r>
    </w:p>
    <w:p w14:paraId="15128047" w14:textId="77777777" w:rsidR="00DE6AFA" w:rsidRPr="00DE0AD2" w:rsidRDefault="00DE6AFA" w:rsidP="00DE6AFA">
      <w:pPr>
        <w:tabs>
          <w:tab w:val="left" w:pos="-142"/>
        </w:tabs>
        <w:adjustRightInd w:val="0"/>
        <w:jc w:val="both"/>
        <w:outlineLvl w:val="0"/>
      </w:pPr>
    </w:p>
    <w:p w14:paraId="01CFDE2B" w14:textId="77777777" w:rsidR="00DE6AFA" w:rsidRPr="00DE0AD2" w:rsidRDefault="00DE6AFA" w:rsidP="00DE6AFA">
      <w:pPr>
        <w:tabs>
          <w:tab w:val="left" w:pos="-142"/>
        </w:tabs>
        <w:adjustRightInd w:val="0"/>
        <w:jc w:val="both"/>
        <w:outlineLvl w:val="0"/>
        <w:rPr>
          <w:i/>
          <w:iCs/>
          <w:color w:val="000000"/>
        </w:rPr>
      </w:pPr>
      <w:r w:rsidRPr="00DE0AD2">
        <w:t>“</w:t>
      </w:r>
      <w:bookmarkStart w:id="46" w:name="2"/>
      <w:r w:rsidRPr="00DE0AD2">
        <w:rPr>
          <w:b/>
          <w:bCs/>
          <w:i/>
          <w:iCs/>
          <w:color w:val="000000"/>
        </w:rPr>
        <w:t>ARTÍCULO 2o. ENTIDADES PÚBLICAS Y PRIVADAS OBLIGADAS A CONSULTAR EL CERTIFICADO DE INHABILIDADES POR DELITOS SEXUALES CONTRA NIÑOS, NIÑAS Y ADOLESCENTES.</w:t>
      </w:r>
      <w:bookmarkEnd w:id="46"/>
      <w:r w:rsidRPr="00DE0AD2">
        <w:rPr>
          <w:i/>
          <w:iCs/>
          <w:color w:val="000000"/>
        </w:rPr>
        <w:t> El ICBF, en el marco de sus competencias constitucionales y legales y de acuerdo con la definición efectuada en el artículo anterior, sobre los cargos, oficios o profesiones que involucran una relación directa y habitual con niños, niñas y adolescentes, autoriza a las entidades públicas y privadas a consultar en línea el registro de inhabilidades por delitos contra la libertad, integridad y formación sexuales contra los mismos, en los procesos de selección de su personal, en aquellos empleos que se desarrollen en los ámbitos educativos, recreacionales, de cuidado, protección, asistencia, salud, nutrición, bienestar, cultura, religioso, seguridad, entre otros, en cuyo ejercicio impliquen un trato directo y habitual con menores de edad.</w:t>
      </w:r>
    </w:p>
    <w:p w14:paraId="1E8AB7D8" w14:textId="77777777" w:rsidR="00DE6AFA" w:rsidRPr="00DE0AD2" w:rsidRDefault="00DE6AFA" w:rsidP="00DE6AFA">
      <w:pPr>
        <w:tabs>
          <w:tab w:val="left" w:pos="-142"/>
        </w:tabs>
        <w:adjustRightInd w:val="0"/>
        <w:jc w:val="both"/>
        <w:outlineLvl w:val="0"/>
        <w:rPr>
          <w:i/>
          <w:iCs/>
          <w:color w:val="000000"/>
        </w:rPr>
      </w:pPr>
    </w:p>
    <w:p w14:paraId="4ABB90FE" w14:textId="77777777" w:rsidR="00DE6AFA" w:rsidRPr="00DE0AD2" w:rsidRDefault="00DE6AFA" w:rsidP="00DE6AFA">
      <w:pPr>
        <w:tabs>
          <w:tab w:val="left" w:pos="-142"/>
        </w:tabs>
        <w:adjustRightInd w:val="0"/>
        <w:jc w:val="both"/>
        <w:outlineLvl w:val="0"/>
        <w:rPr>
          <w:i/>
          <w:iCs/>
          <w:color w:val="000000"/>
        </w:rPr>
      </w:pPr>
      <w:r w:rsidRPr="00DE0AD2">
        <w:rPr>
          <w:i/>
          <w:iCs/>
          <w:color w:val="000000"/>
        </w:rPr>
        <w:t>(…)</w:t>
      </w:r>
    </w:p>
    <w:p w14:paraId="18B6419C" w14:textId="77777777" w:rsidR="00DE6AFA" w:rsidRPr="00DE0AD2" w:rsidRDefault="00DE6AFA" w:rsidP="00DE6AFA">
      <w:pPr>
        <w:tabs>
          <w:tab w:val="left" w:pos="-142"/>
        </w:tabs>
        <w:adjustRightInd w:val="0"/>
        <w:jc w:val="both"/>
        <w:outlineLvl w:val="0"/>
        <w:rPr>
          <w:i/>
          <w:iCs/>
          <w:color w:val="000000"/>
        </w:rPr>
      </w:pPr>
    </w:p>
    <w:p w14:paraId="22FFAF47" w14:textId="77777777" w:rsidR="00DE6AFA" w:rsidRPr="00DE0AD2" w:rsidRDefault="00DE6AFA" w:rsidP="00DE6AFA">
      <w:pPr>
        <w:tabs>
          <w:tab w:val="left" w:pos="-142"/>
        </w:tabs>
        <w:adjustRightInd w:val="0"/>
        <w:jc w:val="both"/>
        <w:outlineLvl w:val="0"/>
        <w:rPr>
          <w:i/>
          <w:iCs/>
          <w:color w:val="000000"/>
        </w:rPr>
      </w:pPr>
      <w:r w:rsidRPr="00DE0AD2">
        <w:rPr>
          <w:b/>
          <w:bCs/>
          <w:i/>
          <w:iCs/>
          <w:color w:val="000000"/>
        </w:rPr>
        <w:t>PARÁGRAFO 2o</w:t>
      </w:r>
      <w:r w:rsidRPr="00DE0AD2">
        <w:rPr>
          <w:i/>
          <w:iCs/>
          <w:color w:val="000000"/>
        </w:rPr>
        <w:t>. Será responsabilidad de las entidades públicas y privadas obligadas a consultar el registro de inhabilidades por delitos contra la libertad, integridad y formación sexuales contra niños, niñas y adolescentes, obtener la autorización previa, expresa y escrita del aspirante al cargo, u oficio, la cual deberá reposar dentro de la documentación correspondiente al proceso de selección dirigido a su vinculación laboral, contractual o reglamentaria, según el caso.</w:t>
      </w:r>
    </w:p>
    <w:p w14:paraId="45F3F3B6" w14:textId="77777777" w:rsidR="00DE6AFA" w:rsidRPr="00DE0AD2" w:rsidRDefault="00DE6AFA" w:rsidP="00DE6AFA">
      <w:pPr>
        <w:tabs>
          <w:tab w:val="left" w:pos="-142"/>
        </w:tabs>
        <w:adjustRightInd w:val="0"/>
        <w:jc w:val="both"/>
        <w:outlineLvl w:val="0"/>
        <w:rPr>
          <w:i/>
          <w:iCs/>
          <w:color w:val="000000"/>
        </w:rPr>
      </w:pPr>
    </w:p>
    <w:p w14:paraId="3AD95A72" w14:textId="77777777" w:rsidR="00DE6AFA" w:rsidRPr="00DE0AD2" w:rsidRDefault="00DE6AFA" w:rsidP="00DE6AFA">
      <w:pPr>
        <w:tabs>
          <w:tab w:val="left" w:pos="-142"/>
        </w:tabs>
        <w:adjustRightInd w:val="0"/>
        <w:jc w:val="both"/>
        <w:outlineLvl w:val="0"/>
        <w:rPr>
          <w:i/>
          <w:iCs/>
          <w:color w:val="000000"/>
        </w:rPr>
      </w:pPr>
      <w:r w:rsidRPr="00DE0AD2">
        <w:rPr>
          <w:i/>
          <w:iCs/>
          <w:color w:val="000000"/>
        </w:rPr>
        <w:t>La omisión en la obtención de la autorización del titular de la información dará lugar a la imposición de las sanciones establecidas en el parágrafo 3 del artículo </w:t>
      </w:r>
      <w:hyperlink r:id="rId29" w:anchor="5" w:history="1">
        <w:r w:rsidRPr="00DE0AD2">
          <w:rPr>
            <w:i/>
            <w:iCs/>
            <w:color w:val="000000"/>
          </w:rPr>
          <w:t>5o</w:t>
        </w:r>
      </w:hyperlink>
      <w:r w:rsidRPr="00DE0AD2">
        <w:rPr>
          <w:i/>
          <w:iCs/>
          <w:color w:val="000000"/>
        </w:rPr>
        <w:t> de la Ley 1918 de 2018.</w:t>
      </w:r>
    </w:p>
    <w:p w14:paraId="3F6F8C46" w14:textId="77777777" w:rsidR="00DE6AFA" w:rsidRPr="00DE0AD2" w:rsidRDefault="00DE6AFA" w:rsidP="00DE6AFA">
      <w:pPr>
        <w:tabs>
          <w:tab w:val="left" w:pos="-142"/>
        </w:tabs>
        <w:adjustRightInd w:val="0"/>
        <w:jc w:val="both"/>
        <w:outlineLvl w:val="0"/>
        <w:rPr>
          <w:i/>
          <w:iCs/>
          <w:color w:val="000000"/>
        </w:rPr>
      </w:pPr>
    </w:p>
    <w:p w14:paraId="3565307F" w14:textId="77777777" w:rsidR="00DE6AFA" w:rsidRPr="00DE0AD2" w:rsidRDefault="00DE6AFA" w:rsidP="00DE6AFA">
      <w:pPr>
        <w:tabs>
          <w:tab w:val="left" w:pos="-142"/>
        </w:tabs>
        <w:adjustRightInd w:val="0"/>
        <w:jc w:val="both"/>
        <w:outlineLvl w:val="0"/>
        <w:rPr>
          <w:i/>
          <w:iCs/>
          <w:color w:val="000000"/>
          <w:lang w:val="pt-PT"/>
        </w:rPr>
      </w:pPr>
      <w:r w:rsidRPr="00DE0AD2">
        <w:rPr>
          <w:i/>
          <w:iCs/>
          <w:color w:val="000000"/>
          <w:lang w:val="pt-PT"/>
        </w:rPr>
        <w:t>(…)</w:t>
      </w:r>
    </w:p>
    <w:p w14:paraId="06025487" w14:textId="77777777" w:rsidR="00DE6AFA" w:rsidRPr="00DE0AD2" w:rsidRDefault="00DE6AFA" w:rsidP="00DE6AFA">
      <w:pPr>
        <w:jc w:val="both"/>
        <w:rPr>
          <w:i/>
          <w:iCs/>
          <w:color w:val="000000"/>
          <w:lang w:val="pt-PT"/>
        </w:rPr>
      </w:pPr>
    </w:p>
    <w:p w14:paraId="22717119" w14:textId="77777777" w:rsidR="00DE6AFA" w:rsidRPr="00DE0AD2" w:rsidRDefault="00DE6AFA" w:rsidP="00DE6AFA">
      <w:pPr>
        <w:jc w:val="both"/>
        <w:rPr>
          <w:lang w:val="pt-PT"/>
        </w:rPr>
      </w:pPr>
    </w:p>
    <w:p w14:paraId="750C8C71" w14:textId="77777777" w:rsidR="00DE6AFA" w:rsidRPr="00DE0AD2" w:rsidRDefault="00DE6AFA" w:rsidP="00DE6AFA">
      <w:pPr>
        <w:jc w:val="both"/>
        <w:rPr>
          <w:lang w:val="pt-PT"/>
        </w:rPr>
      </w:pPr>
      <w:r w:rsidRPr="00DE0AD2">
        <w:rPr>
          <w:lang w:val="pt-PT"/>
        </w:rPr>
        <w:t xml:space="preserve">Link de consulta: </w:t>
      </w:r>
      <w:hyperlink r:id="rId30" w:history="1">
        <w:r w:rsidRPr="00DE0AD2">
          <w:rPr>
            <w:rStyle w:val="Hipervnculo"/>
            <w:lang w:val="pt-PT"/>
          </w:rPr>
          <w:t>https://inhabilidades.policia.gov.co:8080/</w:t>
        </w:r>
      </w:hyperlink>
      <w:r w:rsidRPr="00DE0AD2">
        <w:rPr>
          <w:lang w:val="pt-PT"/>
        </w:rPr>
        <w:t xml:space="preserve"> </w:t>
      </w:r>
    </w:p>
    <w:p w14:paraId="7D74CC60" w14:textId="77777777" w:rsidR="00DE6AFA" w:rsidRPr="00DE0AD2" w:rsidRDefault="00DE6AFA" w:rsidP="00DE6AFA">
      <w:pPr>
        <w:jc w:val="both"/>
        <w:rPr>
          <w:lang w:val="pt-PT"/>
        </w:rPr>
      </w:pPr>
    </w:p>
    <w:p w14:paraId="04D16C80" w14:textId="77777777" w:rsidR="00DE6AFA" w:rsidRPr="00DE0AD2" w:rsidRDefault="00DE6AFA" w:rsidP="00DE6AFA">
      <w:pPr>
        <w:jc w:val="both"/>
        <w:rPr>
          <w:lang w:val="pt-PT"/>
        </w:rPr>
      </w:pPr>
    </w:p>
    <w:p w14:paraId="713C1415" w14:textId="77777777" w:rsidR="00DE6AFA" w:rsidRPr="00DE0AD2" w:rsidRDefault="00DE6AFA" w:rsidP="00DE6AFA">
      <w:pPr>
        <w:jc w:val="both"/>
      </w:pPr>
      <w:r w:rsidRPr="00DE0AD2">
        <w:t xml:space="preserve">Por todo lo anterior, otorgo mi consentimiento a la Dirección de Antinarcóticos de la Policía Nacional para que trate mi información personal de acuerdo el régimen de inhabilidades anteriormente indicadas y que me dio a </w:t>
      </w:r>
      <w:r w:rsidRPr="00DE0AD2">
        <w:lastRenderedPageBreak/>
        <w:t>conocer antes de recolectar mis datos personales y que la suscribo de forma libre y voluntaria una vez leída en su totalidad.</w:t>
      </w:r>
    </w:p>
    <w:p w14:paraId="28DB6291" w14:textId="77777777" w:rsidR="00DE6AFA" w:rsidRPr="00DE0AD2" w:rsidRDefault="00DE6AFA" w:rsidP="00DE6AFA">
      <w:pPr>
        <w:jc w:val="both"/>
      </w:pPr>
    </w:p>
    <w:p w14:paraId="03610EC0" w14:textId="77777777" w:rsidR="00DE6AFA" w:rsidRPr="00DE0AD2" w:rsidRDefault="00DE6AFA" w:rsidP="00DE6AFA">
      <w:pPr>
        <w:jc w:val="both"/>
      </w:pPr>
    </w:p>
    <w:p w14:paraId="3D7F8676" w14:textId="77777777" w:rsidR="00DE6AFA" w:rsidRPr="00DE0AD2" w:rsidRDefault="00DE6AFA" w:rsidP="00DE6AFA">
      <w:pPr>
        <w:jc w:val="both"/>
      </w:pPr>
    </w:p>
    <w:p w14:paraId="605624DF" w14:textId="77777777" w:rsidR="00DE6AFA" w:rsidRPr="00DE0AD2" w:rsidRDefault="00DE6AFA" w:rsidP="00DE6AFA">
      <w:pPr>
        <w:jc w:val="both"/>
      </w:pPr>
    </w:p>
    <w:p w14:paraId="63D16E34" w14:textId="77777777" w:rsidR="00DE6AFA" w:rsidRPr="00DE0AD2" w:rsidRDefault="00DE6AFA" w:rsidP="00DE6AFA">
      <w:pPr>
        <w:jc w:val="both"/>
      </w:pPr>
    </w:p>
    <w:p w14:paraId="747DB002" w14:textId="77777777" w:rsidR="00DE6AFA" w:rsidRPr="00DE0AD2" w:rsidRDefault="00DE6AFA" w:rsidP="00DE6AFA">
      <w:pPr>
        <w:jc w:val="both"/>
      </w:pPr>
    </w:p>
    <w:p w14:paraId="14D624E1" w14:textId="77777777" w:rsidR="00DE6AFA" w:rsidRPr="00DE0AD2" w:rsidRDefault="00DE6AFA" w:rsidP="00DE6AFA">
      <w:pPr>
        <w:jc w:val="both"/>
      </w:pPr>
    </w:p>
    <w:p w14:paraId="765191CB" w14:textId="77777777" w:rsidR="00DE6AFA" w:rsidRPr="00DE0AD2" w:rsidRDefault="00DE6AFA" w:rsidP="00DE6AFA"/>
    <w:p w14:paraId="48383631" w14:textId="77777777" w:rsidR="00293632" w:rsidRDefault="00293632" w:rsidP="00293632">
      <w:pPr>
        <w:ind w:left="-142"/>
        <w:jc w:val="both"/>
        <w:rPr>
          <w:b/>
        </w:rPr>
      </w:pPr>
    </w:p>
    <w:p w14:paraId="2F83CA52" w14:textId="77777777" w:rsidR="00293632" w:rsidRPr="009C3CC9" w:rsidRDefault="00293632" w:rsidP="00293632">
      <w:pPr>
        <w:pStyle w:val="Sinespaciado1"/>
        <w:ind w:left="-142"/>
        <w:rPr>
          <w:rFonts w:ascii="Arial" w:hAnsi="Arial" w:cs="Arial"/>
          <w:sz w:val="20"/>
          <w:szCs w:val="20"/>
        </w:rPr>
      </w:pPr>
      <w:r w:rsidRPr="009C3CC9">
        <w:rPr>
          <w:rFonts w:ascii="Arial" w:hAnsi="Arial" w:cs="Arial"/>
          <w:b/>
          <w:sz w:val="20"/>
          <w:szCs w:val="20"/>
        </w:rPr>
        <w:t>_________________________________</w:t>
      </w:r>
    </w:p>
    <w:p w14:paraId="6DF5816E" w14:textId="77777777" w:rsidR="00293632" w:rsidRPr="009C3CC9" w:rsidRDefault="00293632" w:rsidP="00293632">
      <w:pPr>
        <w:pStyle w:val="Sinespaciado1"/>
        <w:ind w:left="-142"/>
        <w:rPr>
          <w:rFonts w:ascii="Arial" w:hAnsi="Arial" w:cs="Arial"/>
          <w:sz w:val="20"/>
          <w:szCs w:val="20"/>
        </w:rPr>
      </w:pPr>
      <w:r w:rsidRPr="009C3CC9">
        <w:rPr>
          <w:rFonts w:ascii="Arial" w:hAnsi="Arial" w:cs="Arial"/>
          <w:sz w:val="20"/>
          <w:szCs w:val="20"/>
        </w:rPr>
        <w:t>Firma del representante legal del proponente</w:t>
      </w:r>
    </w:p>
    <w:p w14:paraId="7E734A66" w14:textId="77777777" w:rsidR="00293632" w:rsidRPr="009C3CC9" w:rsidRDefault="00293632" w:rsidP="00293632">
      <w:pPr>
        <w:pStyle w:val="Sinespaciado1"/>
        <w:ind w:left="-142"/>
        <w:contextualSpacing/>
        <w:rPr>
          <w:rFonts w:ascii="Arial" w:hAnsi="Arial" w:cs="Arial"/>
          <w:sz w:val="20"/>
          <w:szCs w:val="20"/>
          <w:lang w:eastAsia="es-CO"/>
        </w:rPr>
      </w:pPr>
      <w:r w:rsidRPr="009C3CC9">
        <w:rPr>
          <w:rFonts w:ascii="Arial" w:hAnsi="Arial" w:cs="Arial"/>
          <w:sz w:val="20"/>
          <w:szCs w:val="20"/>
          <w:lang w:eastAsia="es-CO"/>
        </w:rPr>
        <w:t xml:space="preserve">Nombre o razón social del oferente: </w:t>
      </w:r>
      <w:r w:rsidRPr="009C3CC9">
        <w:rPr>
          <w:rStyle w:val="Textodelmarcadordeposicin"/>
          <w:rFonts w:ascii="Arial" w:eastAsia="Calibri" w:hAnsi="Arial" w:cs="Arial"/>
          <w:color w:val="FF8F8F"/>
          <w:sz w:val="20"/>
          <w:szCs w:val="20"/>
          <w:u w:val="single"/>
        </w:rPr>
        <w:t>Diligenciar el nombre completo del proponente</w:t>
      </w:r>
    </w:p>
    <w:p w14:paraId="27FA2B8F" w14:textId="77777777" w:rsidR="00293632" w:rsidRPr="009C3CC9" w:rsidRDefault="00293632" w:rsidP="00293632">
      <w:pPr>
        <w:pStyle w:val="Sinespaciado1"/>
        <w:ind w:left="-142"/>
        <w:contextualSpacing/>
        <w:rPr>
          <w:rFonts w:ascii="Arial" w:hAnsi="Arial" w:cs="Arial"/>
          <w:color w:val="000000"/>
          <w:sz w:val="20"/>
          <w:szCs w:val="20"/>
        </w:rPr>
      </w:pPr>
      <w:r w:rsidRPr="009C3CC9">
        <w:rPr>
          <w:rFonts w:ascii="Arial" w:hAnsi="Arial" w:cs="Arial"/>
          <w:sz w:val="20"/>
          <w:szCs w:val="20"/>
          <w:lang w:eastAsia="es-CO"/>
        </w:rPr>
        <w:t>Identificación (</w:t>
      </w:r>
      <w:proofErr w:type="spellStart"/>
      <w:r w:rsidRPr="009C3CC9">
        <w:rPr>
          <w:rFonts w:ascii="Arial" w:hAnsi="Arial" w:cs="Arial"/>
          <w:sz w:val="20"/>
          <w:szCs w:val="20"/>
          <w:lang w:eastAsia="es-CO"/>
        </w:rPr>
        <w:t>NIT</w:t>
      </w:r>
      <w:proofErr w:type="spellEnd"/>
      <w:r w:rsidRPr="009C3CC9">
        <w:rPr>
          <w:rFonts w:ascii="Arial" w:hAnsi="Arial" w:cs="Arial"/>
          <w:sz w:val="20"/>
          <w:szCs w:val="20"/>
          <w:lang w:eastAsia="es-CO"/>
        </w:rPr>
        <w:t xml:space="preserve"> </w:t>
      </w:r>
      <w:r w:rsidRPr="009C3CC9">
        <w:rPr>
          <w:rFonts w:ascii="Segoe UI Symbol" w:eastAsia="MS Gothic" w:hAnsi="Segoe UI Symbol" w:cs="Segoe UI Symbol"/>
          <w:sz w:val="20"/>
          <w:szCs w:val="20"/>
          <w:lang w:eastAsia="es-CO"/>
        </w:rPr>
        <w:t>☐</w:t>
      </w:r>
      <w:r w:rsidRPr="009C3CC9">
        <w:rPr>
          <w:rFonts w:ascii="Arial" w:hAnsi="Arial" w:cs="Arial"/>
          <w:sz w:val="20"/>
          <w:szCs w:val="20"/>
          <w:lang w:eastAsia="es-CO"/>
        </w:rPr>
        <w:t xml:space="preserve"> </w:t>
      </w:r>
      <w:proofErr w:type="spellStart"/>
      <w:r w:rsidRPr="009C3CC9">
        <w:rPr>
          <w:rFonts w:ascii="Arial" w:hAnsi="Arial" w:cs="Arial"/>
          <w:sz w:val="20"/>
          <w:szCs w:val="20"/>
          <w:lang w:eastAsia="es-CO"/>
        </w:rPr>
        <w:t>C.C</w:t>
      </w:r>
      <w:proofErr w:type="spellEnd"/>
      <w:r w:rsidRPr="009C3CC9">
        <w:rPr>
          <w:rFonts w:ascii="Arial" w:hAnsi="Arial" w:cs="Arial"/>
          <w:sz w:val="20"/>
          <w:szCs w:val="20"/>
          <w:lang w:eastAsia="es-CO"/>
        </w:rPr>
        <w:t xml:space="preserve"> </w:t>
      </w:r>
      <w:r w:rsidRPr="009C3CC9">
        <w:rPr>
          <w:rFonts w:ascii="Segoe UI Symbol" w:eastAsia="MS Gothic" w:hAnsi="Segoe UI Symbol" w:cs="Segoe UI Symbol"/>
          <w:sz w:val="20"/>
          <w:szCs w:val="20"/>
          <w:lang w:eastAsia="es-CO"/>
        </w:rPr>
        <w:t>☐</w:t>
      </w:r>
      <w:r w:rsidRPr="009C3CC9">
        <w:rPr>
          <w:rFonts w:ascii="Arial" w:hAnsi="Arial" w:cs="Arial"/>
          <w:sz w:val="20"/>
          <w:szCs w:val="20"/>
          <w:lang w:eastAsia="es-CO"/>
        </w:rPr>
        <w:t xml:space="preserve"> </w:t>
      </w:r>
      <w:proofErr w:type="spellStart"/>
      <w:r w:rsidRPr="009C3CC9">
        <w:rPr>
          <w:rFonts w:ascii="Arial" w:hAnsi="Arial" w:cs="Arial"/>
          <w:sz w:val="20"/>
          <w:szCs w:val="20"/>
          <w:lang w:eastAsia="es-CO"/>
        </w:rPr>
        <w:t>C.E</w:t>
      </w:r>
      <w:proofErr w:type="spellEnd"/>
      <w:r w:rsidRPr="009C3CC9">
        <w:rPr>
          <w:rFonts w:ascii="Arial" w:hAnsi="Arial" w:cs="Arial"/>
          <w:sz w:val="20"/>
          <w:szCs w:val="20"/>
          <w:lang w:eastAsia="es-CO"/>
        </w:rPr>
        <w:t xml:space="preserve"> </w:t>
      </w:r>
      <w:r w:rsidRPr="009C3CC9">
        <w:rPr>
          <w:rFonts w:ascii="Segoe UI Symbol" w:eastAsia="MS Gothic" w:hAnsi="Segoe UI Symbol" w:cs="Segoe UI Symbol"/>
          <w:sz w:val="20"/>
          <w:szCs w:val="20"/>
          <w:lang w:eastAsia="es-CO"/>
        </w:rPr>
        <w:t>☐</w:t>
      </w:r>
      <w:r w:rsidRPr="009C3CC9">
        <w:rPr>
          <w:rFonts w:ascii="Arial" w:hAnsi="Arial" w:cs="Arial"/>
          <w:sz w:val="20"/>
          <w:szCs w:val="20"/>
          <w:lang w:eastAsia="es-CO"/>
        </w:rPr>
        <w:t>)</w:t>
      </w:r>
      <w:r w:rsidRPr="009C3CC9">
        <w:rPr>
          <w:rFonts w:ascii="Arial" w:hAnsi="Arial" w:cs="Arial"/>
          <w:color w:val="000000"/>
          <w:sz w:val="20"/>
          <w:szCs w:val="20"/>
        </w:rPr>
        <w:t xml:space="preserve">: </w:t>
      </w:r>
      <w:r w:rsidRPr="009C3CC9">
        <w:rPr>
          <w:rStyle w:val="Textodelmarcadordeposicin"/>
          <w:rFonts w:ascii="Arial" w:eastAsia="Calibri" w:hAnsi="Arial" w:cs="Arial"/>
          <w:color w:val="FF8F8F"/>
          <w:sz w:val="20"/>
          <w:szCs w:val="20"/>
          <w:u w:val="single"/>
        </w:rPr>
        <w:t>Diligenciar la identificación del proponente</w:t>
      </w:r>
    </w:p>
    <w:p w14:paraId="4365D435" w14:textId="77777777" w:rsidR="00293632" w:rsidRPr="009C3CC9" w:rsidRDefault="00293632" w:rsidP="00293632">
      <w:pPr>
        <w:pStyle w:val="Sinespaciado1"/>
        <w:ind w:left="-142"/>
        <w:contextualSpacing/>
        <w:rPr>
          <w:rFonts w:ascii="Arial" w:hAnsi="Arial" w:cs="Arial"/>
          <w:color w:val="000000"/>
          <w:sz w:val="20"/>
          <w:szCs w:val="20"/>
        </w:rPr>
      </w:pPr>
      <w:r w:rsidRPr="009C3CC9">
        <w:rPr>
          <w:rFonts w:ascii="Arial" w:hAnsi="Arial" w:cs="Arial"/>
          <w:sz w:val="20"/>
          <w:szCs w:val="20"/>
          <w:lang w:eastAsia="es-CO"/>
        </w:rPr>
        <w:t>Nombre Representante Legal</w:t>
      </w:r>
      <w:r w:rsidRPr="009C3CC9">
        <w:rPr>
          <w:rFonts w:ascii="Arial" w:hAnsi="Arial" w:cs="Arial"/>
          <w:color w:val="000000"/>
          <w:sz w:val="20"/>
          <w:szCs w:val="20"/>
        </w:rPr>
        <w:t xml:space="preserve">: </w:t>
      </w:r>
      <w:r w:rsidRPr="009C3CC9">
        <w:rPr>
          <w:rStyle w:val="Textodelmarcadordeposicin"/>
          <w:rFonts w:ascii="Arial" w:eastAsia="Calibri" w:hAnsi="Arial" w:cs="Arial"/>
          <w:color w:val="FF8F8F"/>
          <w:sz w:val="20"/>
          <w:szCs w:val="20"/>
          <w:u w:val="single"/>
        </w:rPr>
        <w:t>Diligenciar el nombre completo del representante legal</w:t>
      </w:r>
    </w:p>
    <w:p w14:paraId="348AC521" w14:textId="77777777" w:rsidR="00293632" w:rsidRPr="0057179F" w:rsidRDefault="00293632" w:rsidP="00293632">
      <w:pPr>
        <w:ind w:left="-142"/>
        <w:jc w:val="both"/>
      </w:pPr>
      <w:r w:rsidRPr="009C3CC9">
        <w:rPr>
          <w:color w:val="000000"/>
        </w:rPr>
        <w:t>Identificación (</w:t>
      </w:r>
      <w:proofErr w:type="spellStart"/>
      <w:r w:rsidRPr="009C3CC9">
        <w:rPr>
          <w:color w:val="000000"/>
        </w:rPr>
        <w:t>C.C</w:t>
      </w:r>
      <w:proofErr w:type="spellEnd"/>
      <w:r w:rsidRPr="009C3CC9">
        <w:rPr>
          <w:color w:val="000000"/>
        </w:rPr>
        <w:t xml:space="preserve"> </w:t>
      </w:r>
      <w:r w:rsidRPr="009C3CC9">
        <w:rPr>
          <w:rFonts w:ascii="Segoe UI Symbol" w:eastAsia="MS Gothic" w:hAnsi="Segoe UI Symbol" w:cs="Segoe UI Symbol"/>
          <w:lang w:eastAsia="es-CO"/>
        </w:rPr>
        <w:t>☐</w:t>
      </w:r>
      <w:r w:rsidRPr="009C3CC9">
        <w:rPr>
          <w:color w:val="000000"/>
        </w:rPr>
        <w:t xml:space="preserve"> C.E.</w:t>
      </w:r>
      <w:r w:rsidRPr="009C3CC9">
        <w:rPr>
          <w:lang w:eastAsia="es-CO"/>
        </w:rPr>
        <w:t xml:space="preserve"> </w:t>
      </w:r>
      <w:r w:rsidRPr="009C3CC9">
        <w:rPr>
          <w:rFonts w:ascii="Segoe UI Symbol" w:eastAsia="MS Gothic" w:hAnsi="Segoe UI Symbol" w:cs="Segoe UI Symbol"/>
          <w:lang w:eastAsia="es-CO"/>
        </w:rPr>
        <w:t>☐</w:t>
      </w:r>
      <w:r w:rsidRPr="009C3CC9">
        <w:rPr>
          <w:lang w:eastAsia="es-CO"/>
        </w:rPr>
        <w:t xml:space="preserve">) </w:t>
      </w:r>
      <w:r w:rsidRPr="009C3CC9">
        <w:rPr>
          <w:rStyle w:val="Textodelmarcadordeposicin"/>
          <w:color w:val="FF8F8F"/>
          <w:u w:val="single"/>
        </w:rPr>
        <w:t>Diligenciar el documento de identificación del representante legal</w:t>
      </w:r>
      <w:r>
        <w:tab/>
      </w:r>
    </w:p>
    <w:p w14:paraId="6DDAFDBC" w14:textId="77777777" w:rsidR="00302663" w:rsidRDefault="00302663" w:rsidP="00302663">
      <w:pPr>
        <w:jc w:val="center"/>
      </w:pPr>
    </w:p>
    <w:p w14:paraId="4C85C029" w14:textId="77777777" w:rsidR="0099381D" w:rsidRDefault="0099381D">
      <w:pPr>
        <w:autoSpaceDE/>
        <w:autoSpaceDN/>
        <w:rPr>
          <w:b/>
        </w:rPr>
      </w:pPr>
      <w:r>
        <w:rPr>
          <w:b/>
        </w:rPr>
        <w:br w:type="page"/>
      </w:r>
    </w:p>
    <w:p w14:paraId="34552801" w14:textId="2BF76260" w:rsidR="003D5191" w:rsidRPr="0075071B" w:rsidRDefault="003D5191" w:rsidP="003D5191">
      <w:pPr>
        <w:ind w:firstLine="708"/>
        <w:jc w:val="center"/>
        <w:rPr>
          <w:b/>
        </w:rPr>
      </w:pPr>
      <w:r w:rsidRPr="0075071B">
        <w:rPr>
          <w:b/>
        </w:rPr>
        <w:lastRenderedPageBreak/>
        <w:t>FORMULARIO N</w:t>
      </w:r>
      <w:r w:rsidR="00333607" w:rsidRPr="0075071B">
        <w:rPr>
          <w:b/>
        </w:rPr>
        <w:t>r</w:t>
      </w:r>
      <w:r w:rsidRPr="0075071B">
        <w:rPr>
          <w:b/>
        </w:rPr>
        <w:t xml:space="preserve">o. </w:t>
      </w:r>
      <w:r w:rsidR="00BC67D2" w:rsidRPr="0075071B">
        <w:rPr>
          <w:b/>
        </w:rPr>
        <w:t>11</w:t>
      </w:r>
    </w:p>
    <w:p w14:paraId="41EC7D6A" w14:textId="77777777" w:rsidR="00AF1F93" w:rsidRPr="0075071B" w:rsidRDefault="00AF1F93" w:rsidP="003D5191">
      <w:pPr>
        <w:ind w:firstLine="708"/>
        <w:jc w:val="center"/>
        <w:rPr>
          <w:b/>
        </w:rPr>
      </w:pPr>
    </w:p>
    <w:p w14:paraId="28941730" w14:textId="77777777" w:rsidR="00AF1F93" w:rsidRPr="0075071B" w:rsidRDefault="00AF1F93" w:rsidP="00AF1F93">
      <w:pPr>
        <w:jc w:val="center"/>
        <w:rPr>
          <w:b/>
          <w:bCs/>
        </w:rPr>
      </w:pPr>
      <w:r w:rsidRPr="0075071B">
        <w:rPr>
          <w:b/>
          <w:bCs/>
        </w:rPr>
        <w:t>FORMULARIO INCENTIVO PARA FOMENTO A LA EJECUCIÓN DE CONTRATOS ESTATALES POR PARTE DE POBLACIÓN DE ESPECIAL PROTECCIÓN CONSTITUCIONAL</w:t>
      </w:r>
    </w:p>
    <w:p w14:paraId="544A5172" w14:textId="77777777" w:rsidR="00AF1F93" w:rsidRPr="0075071B" w:rsidRDefault="00AF1F93" w:rsidP="00AF1F93">
      <w:pPr>
        <w:jc w:val="center"/>
        <w:rPr>
          <w:b/>
          <w:bCs/>
          <w:sz w:val="18"/>
          <w:szCs w:val="18"/>
        </w:rPr>
      </w:pPr>
    </w:p>
    <w:p w14:paraId="5F63F500" w14:textId="77777777" w:rsidR="00C12563" w:rsidRPr="0046052C" w:rsidRDefault="00C12563" w:rsidP="00C12563">
      <w:pPr>
        <w:jc w:val="both"/>
      </w:pPr>
      <w:r w:rsidRPr="0046052C">
        <w:rPr>
          <w:rStyle w:val="Textodelmarcadordeposicin"/>
          <w:color w:val="FF8F8F"/>
          <w:u w:val="single"/>
        </w:rPr>
        <w:t>Ciudad</w:t>
      </w:r>
      <w:r w:rsidRPr="0046052C">
        <w:t xml:space="preserve">, </w:t>
      </w:r>
      <w:r w:rsidRPr="0046052C">
        <w:rPr>
          <w:rStyle w:val="Textodelmarcadordeposicin"/>
          <w:color w:val="FF8F8F"/>
        </w:rPr>
        <w:t>seleccionar la fecha.</w:t>
      </w:r>
    </w:p>
    <w:p w14:paraId="18BADA78" w14:textId="77777777" w:rsidR="00C12563" w:rsidRPr="0046052C" w:rsidRDefault="00C12563" w:rsidP="00C12563">
      <w:pPr>
        <w:jc w:val="both"/>
      </w:pPr>
    </w:p>
    <w:p w14:paraId="535BDC6C" w14:textId="77777777" w:rsidR="00C12563" w:rsidRPr="0046052C" w:rsidRDefault="00C12563" w:rsidP="00C12563">
      <w:pPr>
        <w:jc w:val="both"/>
      </w:pPr>
    </w:p>
    <w:p w14:paraId="0624093C" w14:textId="77777777" w:rsidR="00C12563" w:rsidRPr="0046052C" w:rsidRDefault="00C12563" w:rsidP="00C12563">
      <w:pPr>
        <w:jc w:val="both"/>
      </w:pPr>
      <w:r w:rsidRPr="0046052C">
        <w:t>Señores.</w:t>
      </w:r>
    </w:p>
    <w:p w14:paraId="2F82E8C9" w14:textId="77777777" w:rsidR="00C12563" w:rsidRPr="0046052C" w:rsidRDefault="00C12563" w:rsidP="00C12563">
      <w:pPr>
        <w:jc w:val="both"/>
      </w:pPr>
      <w:r>
        <w:t xml:space="preserve">DIRECCIÓN DE ANTINARCÓTICOS DE LA </w:t>
      </w:r>
      <w:r w:rsidRPr="0046052C">
        <w:t xml:space="preserve">POLICÍA NACIONAL </w:t>
      </w:r>
    </w:p>
    <w:p w14:paraId="4C294461" w14:textId="77777777" w:rsidR="00C12563" w:rsidRPr="0046052C" w:rsidRDefault="00C12563" w:rsidP="00C12563">
      <w:pPr>
        <w:jc w:val="both"/>
      </w:pPr>
      <w:r w:rsidRPr="0046052C">
        <w:t>Ciudad.</w:t>
      </w:r>
    </w:p>
    <w:p w14:paraId="66312383" w14:textId="77777777" w:rsidR="00C12563" w:rsidRPr="0046052C" w:rsidRDefault="00C12563" w:rsidP="00C12563">
      <w:pPr>
        <w:widowControl w:val="0"/>
        <w:jc w:val="both"/>
        <w:rPr>
          <w:lang w:val="es-MX"/>
        </w:rPr>
      </w:pPr>
    </w:p>
    <w:p w14:paraId="062C5679" w14:textId="77777777" w:rsidR="00C12563" w:rsidRPr="0046052C" w:rsidRDefault="00C12563" w:rsidP="00C12563">
      <w:pPr>
        <w:widowControl w:val="0"/>
        <w:jc w:val="both"/>
        <w:rPr>
          <w:b/>
          <w:color w:val="000000"/>
        </w:rPr>
      </w:pPr>
      <w:r w:rsidRPr="004E6F9C">
        <w:rPr>
          <w:b/>
          <w:lang w:val="es-MX"/>
        </w:rPr>
        <w:t>Referencia</w:t>
      </w:r>
      <w:r>
        <w:rPr>
          <w:lang w:val="es-MX"/>
        </w:rPr>
        <w:t xml:space="preserve">: </w:t>
      </w:r>
      <w:r w:rsidRPr="0014753E">
        <w:rPr>
          <w:b/>
          <w:bCs/>
          <w:lang w:val="es-MX"/>
        </w:rPr>
        <w:t>Formulario incentivo para fomento a la ejecución de contratos estatales</w:t>
      </w:r>
      <w:r w:rsidRPr="0046052C">
        <w:rPr>
          <w:lang w:val="es-MX"/>
        </w:rPr>
        <w:t xml:space="preserve"> </w:t>
      </w:r>
      <w:r w:rsidRPr="0014753E">
        <w:rPr>
          <w:b/>
          <w:bCs/>
          <w:lang w:val="es-MX"/>
        </w:rPr>
        <w:t>por parte de</w:t>
      </w:r>
      <w:r w:rsidRPr="0014753E">
        <w:rPr>
          <w:b/>
          <w:bCs/>
        </w:rPr>
        <w:t xml:space="preserve"> población en pobreza extrema, desplazados por la violencia, personas en proceso de reintegración o reincorporación y sujetos de especial protección constitucional</w:t>
      </w:r>
      <w:r w:rsidRPr="0046052C">
        <w:t xml:space="preserve">, para el proceso Número </w:t>
      </w:r>
      <w:r w:rsidRPr="0046052C">
        <w:rPr>
          <w:rStyle w:val="Textodelmarcadordeposicin"/>
          <w:color w:val="FF8F8F"/>
          <w:u w:val="single"/>
        </w:rPr>
        <w:t>Diligenciar el número del proceso</w:t>
      </w:r>
      <w:r w:rsidRPr="0046052C">
        <w:t xml:space="preserve"> cuyo objeto es: </w:t>
      </w:r>
      <w:r w:rsidRPr="0046052C">
        <w:rPr>
          <w:rStyle w:val="Textodelmarcadordeposicin"/>
          <w:color w:val="FF8F8F"/>
          <w:u w:val="single"/>
        </w:rPr>
        <w:t>Transcribir el objeto del proceso</w:t>
      </w:r>
    </w:p>
    <w:p w14:paraId="6DFE196D" w14:textId="77777777" w:rsidR="00C12563" w:rsidRPr="0046052C" w:rsidRDefault="00C12563" w:rsidP="00C12563">
      <w:pPr>
        <w:pStyle w:val="Sinespaciado1"/>
        <w:rPr>
          <w:rFonts w:ascii="Arial" w:hAnsi="Arial" w:cs="Arial"/>
          <w:sz w:val="20"/>
          <w:szCs w:val="20"/>
        </w:rPr>
      </w:pPr>
    </w:p>
    <w:p w14:paraId="482250A6" w14:textId="77777777" w:rsidR="00C12563" w:rsidRPr="0046052C" w:rsidRDefault="00C12563" w:rsidP="00C12563">
      <w:pPr>
        <w:widowControl w:val="0"/>
        <w:jc w:val="both"/>
        <w:rPr>
          <w:lang w:val="es-MX"/>
        </w:rPr>
      </w:pPr>
      <w:r w:rsidRPr="0046052C">
        <w:rPr>
          <w:lang w:val="es-MX"/>
        </w:rPr>
        <w:t>Yo (Nombre) (s) de la(s) persona(s) que está(n) suscribiendo la propuesta), identificado como aparece al pie de mi firma, obrando en calidad de (Calidad en la que actúa el(los) firmante(s) de la propuesta; si el(los) proponente (s) actúa(n) en su propio nombre, éste (éstos) deberá(n) suscribirlo; me permito acreditar lo establecido en el artículo 2.2.1.2.4.2.16. del Decreto 1860 del 24 de diciembre de 2021, así:</w:t>
      </w:r>
    </w:p>
    <w:p w14:paraId="677CD96D" w14:textId="77777777" w:rsidR="00C12563" w:rsidRPr="0046052C" w:rsidRDefault="00C12563" w:rsidP="00C12563">
      <w:pPr>
        <w:widowControl w:val="0"/>
        <w:jc w:val="both"/>
        <w:rPr>
          <w:lang w:val="es-MX"/>
        </w:rPr>
      </w:pPr>
    </w:p>
    <w:p w14:paraId="3BAE24BB" w14:textId="77777777" w:rsidR="00C12563" w:rsidRPr="00066B43" w:rsidRDefault="00C12563" w:rsidP="00C12563">
      <w:pPr>
        <w:widowControl w:val="0"/>
        <w:jc w:val="both"/>
        <w:rPr>
          <w:lang w:val="es-MX"/>
        </w:rPr>
      </w:pPr>
      <w:r w:rsidRPr="00066B43">
        <w:rPr>
          <w:lang w:val="es-MX"/>
        </w:rPr>
        <w:t>En cumplimiento a lo establecido en el artículo 2.2.1.2.4.2.16. del Decreto 1860 de 2021, la entidad otorgará un puntaje adicional en el proceso de cero puntos veinticinco por ciento (0,25%) del valor total de los puntos establecidos en los pliegos de condiciones o documentos equivalentes, a los proponentes que acrediten alguno de los supuestos del artículo 2.2.1.2.4.2.16 del presente Decreto 1860 del 24 de diciembre de 2021.</w:t>
      </w:r>
    </w:p>
    <w:p w14:paraId="22C3F69F" w14:textId="77777777" w:rsidR="00C12563" w:rsidRPr="00066B43" w:rsidRDefault="00C12563" w:rsidP="00C12563">
      <w:pPr>
        <w:jc w:val="both"/>
      </w:pPr>
    </w:p>
    <w:p w14:paraId="52D8FFB0" w14:textId="77777777" w:rsidR="00C12563" w:rsidRPr="00066B43" w:rsidRDefault="00C12563" w:rsidP="00C12563">
      <w:pPr>
        <w:jc w:val="both"/>
      </w:pPr>
      <w:r w:rsidRPr="00066B43">
        <w:rPr>
          <w:b/>
        </w:rPr>
        <w:t>ARTÍCULO 2.2.1.2.4.2.16. Fomento a la ejecución de contratos estatales por parte de población en pobreza extrema, desplazados por la violencia, personas en proceso de reintegración o reincorporación y sujetos de especial protección constitucional.</w:t>
      </w:r>
      <w:r w:rsidRPr="00066B43">
        <w:t xml:space="preserve"> En los Procesos de Contratación, las Entidades Estatales indistintamente de su régimen de contratación, los patrimonios autónomos constituidos por Entidades Estatales y los particulares que ejecuten re</w:t>
      </w:r>
      <w:r>
        <w:t>curso</w:t>
      </w:r>
      <w:r w:rsidRPr="00066B43">
        <w:t xml:space="preserve">s públicos fomentarán en los pliegos de condiciones o documento equivalente que los contratistas destinen al cumplimiento del objeto contractual la provisión de bienes o servicios por parte de población en pobreza extrema, desplazados por la violencia, personas en proceso de reintegración o reincorporación y sujetos de especial protección constitucional, garantizando las condiciones de calidad y sin perjuicio de los Acuerdos Comerciales vigentes. </w:t>
      </w:r>
    </w:p>
    <w:p w14:paraId="69D5D92E" w14:textId="77777777" w:rsidR="00C12563" w:rsidRPr="00066B43" w:rsidRDefault="00C12563" w:rsidP="00C12563">
      <w:pPr>
        <w:jc w:val="both"/>
      </w:pPr>
    </w:p>
    <w:p w14:paraId="4BF9962C" w14:textId="77777777" w:rsidR="00C12563" w:rsidRDefault="00C12563" w:rsidP="00C12563">
      <w:pPr>
        <w:jc w:val="both"/>
      </w:pPr>
      <w:r w:rsidRPr="00066B43">
        <w:t xml:space="preserve">La participación de los sujetos anteriormente mencionados en la ejecución del contrato se fomentará previo análisis de su oportunidad y conveniencia en los Documentos del Proceso, teniendo en cuenta el objeto contractual y el alcance de las obligaciones. </w:t>
      </w:r>
    </w:p>
    <w:p w14:paraId="4102F55E" w14:textId="77777777" w:rsidR="00C12563" w:rsidRPr="00066B43" w:rsidRDefault="00C12563" w:rsidP="00C12563">
      <w:pPr>
        <w:jc w:val="both"/>
      </w:pPr>
    </w:p>
    <w:p w14:paraId="298BF9C1" w14:textId="77777777" w:rsidR="00C12563" w:rsidRPr="00066B43" w:rsidRDefault="00C12563" w:rsidP="00C12563">
      <w:pPr>
        <w:jc w:val="both"/>
      </w:pPr>
      <w:r w:rsidRPr="00066B43">
        <w:t>Esta provisión se establecerá en un porcentaje que no será superior al diez por ciento (10%) ni inferior al cinco por ciento (5%) de los bienes o servicios requeridos para la ejecución del contrato, de manera que no se ponga en riesgo su cumplimiento adecuado.</w:t>
      </w:r>
    </w:p>
    <w:p w14:paraId="79F93C73" w14:textId="77777777" w:rsidR="00C12563" w:rsidRPr="00066B43" w:rsidRDefault="00C12563" w:rsidP="00C12563">
      <w:pPr>
        <w:jc w:val="both"/>
      </w:pPr>
    </w:p>
    <w:p w14:paraId="6990F1B9" w14:textId="77777777" w:rsidR="00C12563" w:rsidRPr="00066B43" w:rsidRDefault="00C12563" w:rsidP="00C12563">
      <w:pPr>
        <w:jc w:val="both"/>
      </w:pPr>
      <w:r w:rsidRPr="00066B43">
        <w:t xml:space="preserve">Previo análisis de oportunidad y conveniencia, la Entidad Estatal incorporará esta obligación en la minuta del contrato del pliego de condiciones o documento equivalente, precisando las sanciones pecuniarias producto del incumplimiento injustificado de esta a través de las causales de multa que estime pertinentes. </w:t>
      </w:r>
    </w:p>
    <w:p w14:paraId="78964069" w14:textId="77777777" w:rsidR="00C12563" w:rsidRPr="00066B43" w:rsidRDefault="00C12563" w:rsidP="00C12563">
      <w:pPr>
        <w:jc w:val="both"/>
      </w:pPr>
    </w:p>
    <w:p w14:paraId="3732062A" w14:textId="77777777" w:rsidR="00C12563" w:rsidRPr="00066B43" w:rsidRDefault="00C12563" w:rsidP="00C12563">
      <w:pPr>
        <w:jc w:val="both"/>
      </w:pPr>
      <w:r w:rsidRPr="00066B43">
        <w:t xml:space="preserve">El supervisor o el interventor, según el caso, realizará el seguimiento y verificará que las personas vinculadas al inicio y durante la ejecución del contrato pertenezcan a los grupos poblacionales enunciados anteriormente. </w:t>
      </w:r>
    </w:p>
    <w:p w14:paraId="15234337" w14:textId="77777777" w:rsidR="00C12563" w:rsidRPr="00066B43" w:rsidRDefault="00C12563" w:rsidP="00C12563">
      <w:pPr>
        <w:jc w:val="both"/>
      </w:pPr>
    </w:p>
    <w:p w14:paraId="04D6532D" w14:textId="77777777" w:rsidR="00C12563" w:rsidRPr="00066B43" w:rsidRDefault="00C12563" w:rsidP="00C12563">
      <w:pPr>
        <w:jc w:val="both"/>
      </w:pPr>
      <w:r w:rsidRPr="00066B43">
        <w:rPr>
          <w:b/>
        </w:rPr>
        <w:lastRenderedPageBreak/>
        <w:t>PARÁGRAFO 1</w:t>
      </w:r>
      <w:r w:rsidRPr="00066B43">
        <w:t xml:space="preserve">. Para los efectos previstos en el presente artículo, los sujetos de especial protección constitucional son aquellas personas que debido a su particular condición física, psicológica o social merecen una acción positiva estatal para efectos de lograr una igualdad real y efectiva. Dentro de esta categoría se encuentran, entre otros, las víctimas del conflicto armado interno, las mujeres cabeza de familia, los adultos mayores, las personas en condición de discapacidad, así como la población de las comunidades indígena, negra, afrocolombiana, raizal, palanquera, </w:t>
      </w:r>
      <w:proofErr w:type="spellStart"/>
      <w:r w:rsidRPr="00066B43">
        <w:t>Rrom</w:t>
      </w:r>
      <w:proofErr w:type="spellEnd"/>
      <w:r w:rsidRPr="00066B43">
        <w:t xml:space="preserve"> o gitanas. </w:t>
      </w:r>
    </w:p>
    <w:p w14:paraId="2D418FAF" w14:textId="77777777" w:rsidR="00C12563" w:rsidRPr="00066B43" w:rsidRDefault="00C12563" w:rsidP="00C12563">
      <w:pPr>
        <w:jc w:val="both"/>
      </w:pPr>
    </w:p>
    <w:p w14:paraId="4731F81A" w14:textId="77777777" w:rsidR="00C12563" w:rsidRPr="00066B43" w:rsidRDefault="00C12563" w:rsidP="00C12563">
      <w:pPr>
        <w:jc w:val="both"/>
      </w:pPr>
      <w:r w:rsidRPr="00066B43">
        <w:t xml:space="preserve">Estas circunstancias se acreditarán en las condiciones que disponga la ley o el reglamento, aplicando en lo pertinente lo definido en el artículo 2.2.1.2.4.2.17 del presente Decreto. En ausencia de una condición especial prevista en la normativa vigente, se acreditarán en los términos que defina el pliego de condiciones o documento equivalente. </w:t>
      </w:r>
    </w:p>
    <w:p w14:paraId="6307DAE1" w14:textId="77777777" w:rsidR="00C12563" w:rsidRPr="00066B43" w:rsidRDefault="00C12563" w:rsidP="00C12563">
      <w:pPr>
        <w:jc w:val="both"/>
      </w:pPr>
    </w:p>
    <w:p w14:paraId="3F64D6FC" w14:textId="77777777" w:rsidR="00C12563" w:rsidRPr="00066B43" w:rsidRDefault="00C12563" w:rsidP="00C12563">
      <w:pPr>
        <w:jc w:val="both"/>
      </w:pPr>
      <w:r w:rsidRPr="00066B43">
        <w:rPr>
          <w:b/>
        </w:rPr>
        <w:t>PARÁGRAFO 2</w:t>
      </w:r>
      <w:r w:rsidRPr="00066B43">
        <w:t>. Para efectos de los Procesos de Contratación regidos por documentos tipo, con sujeción a la potestad prevista en este artículo, la Agencia Nacional de Contratación Pública - Colombia Compra Eficiente regulará el porcentaje de sujetos de especial protección constitucional que el contratista destinará al cumplimiento de las obligaciones, las condiciones para incorporarlos a la ejecución del contrato y las sanciones pecuniarias producto del incumplimiento injustificado de la obligación.</w:t>
      </w:r>
    </w:p>
    <w:p w14:paraId="1A9854F2" w14:textId="77777777" w:rsidR="00C12563" w:rsidRPr="0046052C" w:rsidRDefault="00C12563" w:rsidP="00C12563">
      <w:pPr>
        <w:widowControl w:val="0"/>
        <w:jc w:val="both"/>
        <w:rPr>
          <w:lang w:val="es-MX"/>
        </w:rPr>
      </w:pPr>
    </w:p>
    <w:p w14:paraId="60FF81C2" w14:textId="77777777" w:rsidR="00C12563" w:rsidRDefault="00C12563" w:rsidP="00C12563">
      <w:pPr>
        <w:jc w:val="both"/>
      </w:pPr>
    </w:p>
    <w:p w14:paraId="4521D202" w14:textId="77777777" w:rsidR="00C12563" w:rsidRPr="0046052C" w:rsidRDefault="00C12563" w:rsidP="00C12563">
      <w:pPr>
        <w:jc w:val="both"/>
      </w:pPr>
      <w:r w:rsidRPr="0046052C">
        <w:t>El proponente,</w:t>
      </w:r>
    </w:p>
    <w:p w14:paraId="3D826B19" w14:textId="77777777" w:rsidR="00C12563" w:rsidRDefault="00C12563" w:rsidP="00C12563">
      <w:pPr>
        <w:pStyle w:val="Prrafodelista"/>
        <w:tabs>
          <w:tab w:val="left" w:pos="240"/>
          <w:tab w:val="left" w:pos="6210"/>
        </w:tabs>
        <w:ind w:left="0"/>
        <w:rPr>
          <w:rFonts w:cs="Arial"/>
        </w:rPr>
      </w:pPr>
    </w:p>
    <w:p w14:paraId="4F5365CA" w14:textId="77777777" w:rsidR="00C12563" w:rsidRDefault="00C12563" w:rsidP="00C12563">
      <w:pPr>
        <w:pStyle w:val="Prrafodelista"/>
        <w:tabs>
          <w:tab w:val="left" w:pos="240"/>
          <w:tab w:val="left" w:pos="6210"/>
        </w:tabs>
        <w:ind w:left="0"/>
        <w:rPr>
          <w:rFonts w:cs="Arial"/>
        </w:rPr>
      </w:pPr>
    </w:p>
    <w:p w14:paraId="4D74C9B4" w14:textId="77777777" w:rsidR="00C12563" w:rsidRDefault="00C12563" w:rsidP="00C12563">
      <w:pPr>
        <w:pStyle w:val="Prrafodelista"/>
        <w:tabs>
          <w:tab w:val="left" w:pos="240"/>
          <w:tab w:val="left" w:pos="6210"/>
        </w:tabs>
        <w:ind w:left="0"/>
        <w:rPr>
          <w:rFonts w:cs="Arial"/>
        </w:rPr>
      </w:pPr>
    </w:p>
    <w:p w14:paraId="146AD7A2" w14:textId="77777777" w:rsidR="00C12563" w:rsidRDefault="00C12563" w:rsidP="00C12563">
      <w:pPr>
        <w:pStyle w:val="Prrafodelista"/>
        <w:tabs>
          <w:tab w:val="left" w:pos="240"/>
          <w:tab w:val="left" w:pos="6210"/>
        </w:tabs>
        <w:ind w:left="0"/>
        <w:rPr>
          <w:rFonts w:cs="Arial"/>
        </w:rPr>
      </w:pPr>
    </w:p>
    <w:p w14:paraId="61DF2223" w14:textId="77777777" w:rsidR="00C12563" w:rsidRDefault="00C12563" w:rsidP="00C12563">
      <w:pPr>
        <w:pStyle w:val="Prrafodelista"/>
        <w:tabs>
          <w:tab w:val="left" w:pos="240"/>
          <w:tab w:val="left" w:pos="6210"/>
        </w:tabs>
        <w:ind w:left="0"/>
        <w:rPr>
          <w:rFonts w:cs="Arial"/>
        </w:rPr>
      </w:pPr>
    </w:p>
    <w:p w14:paraId="482D9313" w14:textId="77777777" w:rsidR="00C12563" w:rsidRPr="0046052C" w:rsidRDefault="00C12563" w:rsidP="00C12563">
      <w:pPr>
        <w:pStyle w:val="Prrafodelista"/>
        <w:tabs>
          <w:tab w:val="left" w:pos="240"/>
          <w:tab w:val="left" w:pos="6210"/>
        </w:tabs>
        <w:ind w:left="0"/>
        <w:rPr>
          <w:rFonts w:cs="Arial"/>
        </w:rPr>
      </w:pPr>
    </w:p>
    <w:p w14:paraId="17700B22" w14:textId="77777777" w:rsidR="00C12563" w:rsidRPr="0046052C" w:rsidRDefault="00C12563" w:rsidP="00C12563">
      <w:pPr>
        <w:pStyle w:val="Sinespaciado1"/>
        <w:rPr>
          <w:rFonts w:ascii="Arial" w:hAnsi="Arial" w:cs="Arial"/>
          <w:sz w:val="20"/>
          <w:szCs w:val="20"/>
        </w:rPr>
      </w:pPr>
      <w:r w:rsidRPr="0046052C">
        <w:rPr>
          <w:rFonts w:ascii="Arial" w:hAnsi="Arial" w:cs="Arial"/>
          <w:b/>
          <w:sz w:val="20"/>
          <w:szCs w:val="20"/>
        </w:rPr>
        <w:t>_________________________________</w:t>
      </w:r>
    </w:p>
    <w:p w14:paraId="4067D8EA" w14:textId="77777777" w:rsidR="00C12563" w:rsidRPr="0046052C" w:rsidRDefault="00C12563" w:rsidP="00C12563">
      <w:pPr>
        <w:pStyle w:val="Sinespaciado1"/>
        <w:rPr>
          <w:rFonts w:ascii="Arial" w:hAnsi="Arial" w:cs="Arial"/>
          <w:sz w:val="20"/>
          <w:szCs w:val="20"/>
        </w:rPr>
      </w:pPr>
      <w:r w:rsidRPr="0046052C">
        <w:rPr>
          <w:rFonts w:ascii="Arial" w:hAnsi="Arial" w:cs="Arial"/>
          <w:sz w:val="20"/>
          <w:szCs w:val="20"/>
        </w:rPr>
        <w:t>Firma del representante legal del proponente</w:t>
      </w:r>
    </w:p>
    <w:p w14:paraId="6AF9605F" w14:textId="77777777" w:rsidR="00C12563" w:rsidRPr="0046052C" w:rsidRDefault="00C12563" w:rsidP="00C12563">
      <w:pPr>
        <w:pStyle w:val="Sinespaciado1"/>
        <w:contextualSpacing/>
        <w:rPr>
          <w:rFonts w:ascii="Arial" w:hAnsi="Arial" w:cs="Arial"/>
          <w:sz w:val="20"/>
          <w:szCs w:val="20"/>
          <w:lang w:eastAsia="es-CO"/>
        </w:rPr>
      </w:pPr>
      <w:r w:rsidRPr="0046052C">
        <w:rPr>
          <w:rFonts w:ascii="Arial" w:hAnsi="Arial" w:cs="Arial"/>
          <w:sz w:val="20"/>
          <w:szCs w:val="20"/>
          <w:lang w:eastAsia="es-CO"/>
        </w:rPr>
        <w:t xml:space="preserve">Nombre o razón social del oferente: </w:t>
      </w:r>
      <w:r w:rsidRPr="00E34778">
        <w:rPr>
          <w:rStyle w:val="Textodelmarcadordeposicin"/>
          <w:rFonts w:ascii="Arial" w:eastAsia="Calibri" w:hAnsi="Arial" w:cs="Arial"/>
          <w:color w:val="FF8F8F"/>
          <w:sz w:val="20"/>
          <w:szCs w:val="20"/>
          <w:u w:val="single"/>
        </w:rPr>
        <w:t>Diligenciar el nombre completo del proponente</w:t>
      </w:r>
    </w:p>
    <w:p w14:paraId="7BF314C5" w14:textId="77777777" w:rsidR="00C12563" w:rsidRPr="0046052C" w:rsidRDefault="00C12563" w:rsidP="00C12563">
      <w:pPr>
        <w:pStyle w:val="Sinespaciado1"/>
        <w:contextualSpacing/>
        <w:rPr>
          <w:rFonts w:ascii="Arial" w:hAnsi="Arial" w:cs="Arial"/>
          <w:color w:val="000000"/>
          <w:sz w:val="20"/>
          <w:szCs w:val="20"/>
        </w:rPr>
      </w:pPr>
      <w:r w:rsidRPr="0046052C">
        <w:rPr>
          <w:rFonts w:ascii="Arial" w:hAnsi="Arial" w:cs="Arial"/>
          <w:sz w:val="20"/>
          <w:szCs w:val="20"/>
          <w:lang w:eastAsia="es-CO"/>
        </w:rPr>
        <w:t>Identificación (</w:t>
      </w:r>
      <w:proofErr w:type="spellStart"/>
      <w:r w:rsidRPr="0046052C">
        <w:rPr>
          <w:rFonts w:ascii="Arial" w:hAnsi="Arial" w:cs="Arial"/>
          <w:sz w:val="20"/>
          <w:szCs w:val="20"/>
          <w:lang w:eastAsia="es-CO"/>
        </w:rPr>
        <w:t>NIT</w:t>
      </w:r>
      <w:proofErr w:type="spellEnd"/>
      <w:r w:rsidRPr="0046052C">
        <w:rPr>
          <w:rFonts w:ascii="Arial" w:hAnsi="Arial" w:cs="Arial"/>
          <w:sz w:val="20"/>
          <w:szCs w:val="20"/>
          <w:lang w:eastAsia="es-CO"/>
        </w:rPr>
        <w:t xml:space="preserve"> </w:t>
      </w:r>
      <w:r w:rsidRPr="0046052C">
        <w:rPr>
          <w:rFonts w:ascii="Segoe UI Symbol" w:eastAsia="MS Gothic" w:hAnsi="Segoe UI Symbol" w:cs="Segoe UI Symbol"/>
          <w:sz w:val="20"/>
          <w:szCs w:val="20"/>
          <w:lang w:eastAsia="es-CO"/>
        </w:rPr>
        <w:t>☐</w:t>
      </w:r>
      <w:r w:rsidRPr="0046052C">
        <w:rPr>
          <w:rFonts w:ascii="Arial" w:hAnsi="Arial" w:cs="Arial"/>
          <w:sz w:val="20"/>
          <w:szCs w:val="20"/>
          <w:lang w:eastAsia="es-CO"/>
        </w:rPr>
        <w:t xml:space="preserve"> </w:t>
      </w:r>
      <w:proofErr w:type="spellStart"/>
      <w:r w:rsidRPr="0046052C">
        <w:rPr>
          <w:rFonts w:ascii="Arial" w:hAnsi="Arial" w:cs="Arial"/>
          <w:sz w:val="20"/>
          <w:szCs w:val="20"/>
          <w:lang w:eastAsia="es-CO"/>
        </w:rPr>
        <w:t>C.C</w:t>
      </w:r>
      <w:proofErr w:type="spellEnd"/>
      <w:r w:rsidRPr="0046052C">
        <w:rPr>
          <w:rFonts w:ascii="Arial" w:hAnsi="Arial" w:cs="Arial"/>
          <w:sz w:val="20"/>
          <w:szCs w:val="20"/>
          <w:lang w:eastAsia="es-CO"/>
        </w:rPr>
        <w:t xml:space="preserve"> </w:t>
      </w:r>
      <w:r w:rsidRPr="0046052C">
        <w:rPr>
          <w:rFonts w:ascii="Segoe UI Symbol" w:eastAsia="MS Gothic" w:hAnsi="Segoe UI Symbol" w:cs="Segoe UI Symbol"/>
          <w:sz w:val="20"/>
          <w:szCs w:val="20"/>
          <w:lang w:eastAsia="es-CO"/>
        </w:rPr>
        <w:t>☐</w:t>
      </w:r>
      <w:r w:rsidRPr="0046052C">
        <w:rPr>
          <w:rFonts w:ascii="Arial" w:hAnsi="Arial" w:cs="Arial"/>
          <w:sz w:val="20"/>
          <w:szCs w:val="20"/>
          <w:lang w:eastAsia="es-CO"/>
        </w:rPr>
        <w:t xml:space="preserve"> </w:t>
      </w:r>
      <w:proofErr w:type="spellStart"/>
      <w:r w:rsidRPr="0046052C">
        <w:rPr>
          <w:rFonts w:ascii="Arial" w:hAnsi="Arial" w:cs="Arial"/>
          <w:sz w:val="20"/>
          <w:szCs w:val="20"/>
          <w:lang w:eastAsia="es-CO"/>
        </w:rPr>
        <w:t>C.E</w:t>
      </w:r>
      <w:proofErr w:type="spellEnd"/>
      <w:r w:rsidRPr="0046052C">
        <w:rPr>
          <w:rFonts w:ascii="Arial" w:hAnsi="Arial" w:cs="Arial"/>
          <w:sz w:val="20"/>
          <w:szCs w:val="20"/>
          <w:lang w:eastAsia="es-CO"/>
        </w:rPr>
        <w:t xml:space="preserve"> </w:t>
      </w:r>
      <w:r w:rsidRPr="0046052C">
        <w:rPr>
          <w:rFonts w:ascii="Segoe UI Symbol" w:eastAsia="MS Gothic" w:hAnsi="Segoe UI Symbol" w:cs="Segoe UI Symbol"/>
          <w:sz w:val="20"/>
          <w:szCs w:val="20"/>
          <w:lang w:eastAsia="es-CO"/>
        </w:rPr>
        <w:t>☐</w:t>
      </w:r>
      <w:r w:rsidRPr="0046052C">
        <w:rPr>
          <w:rFonts w:ascii="Arial" w:hAnsi="Arial" w:cs="Arial"/>
          <w:sz w:val="20"/>
          <w:szCs w:val="20"/>
          <w:lang w:eastAsia="es-CO"/>
        </w:rPr>
        <w:t>)</w:t>
      </w:r>
      <w:r w:rsidRPr="0046052C">
        <w:rPr>
          <w:rFonts w:ascii="Arial" w:hAnsi="Arial" w:cs="Arial"/>
          <w:color w:val="000000"/>
          <w:sz w:val="20"/>
          <w:szCs w:val="20"/>
        </w:rPr>
        <w:t xml:space="preserve">: </w:t>
      </w:r>
      <w:r w:rsidRPr="00E34778">
        <w:rPr>
          <w:rStyle w:val="Textodelmarcadordeposicin"/>
          <w:rFonts w:ascii="Arial" w:eastAsia="Calibri" w:hAnsi="Arial" w:cs="Arial"/>
          <w:color w:val="FF8F8F"/>
          <w:sz w:val="20"/>
          <w:szCs w:val="20"/>
          <w:u w:val="single"/>
        </w:rPr>
        <w:t>Diligenciar la identificación del proponente</w:t>
      </w:r>
    </w:p>
    <w:p w14:paraId="3770B7F0" w14:textId="77777777" w:rsidR="00C12563" w:rsidRPr="0046052C" w:rsidRDefault="00C12563" w:rsidP="00C12563">
      <w:pPr>
        <w:pStyle w:val="Sinespaciado1"/>
        <w:contextualSpacing/>
        <w:rPr>
          <w:rFonts w:ascii="Arial" w:hAnsi="Arial" w:cs="Arial"/>
          <w:color w:val="000000"/>
          <w:sz w:val="20"/>
          <w:szCs w:val="20"/>
        </w:rPr>
      </w:pPr>
      <w:r w:rsidRPr="0046052C">
        <w:rPr>
          <w:rFonts w:ascii="Arial" w:hAnsi="Arial" w:cs="Arial"/>
          <w:sz w:val="20"/>
          <w:szCs w:val="20"/>
          <w:lang w:eastAsia="es-CO"/>
        </w:rPr>
        <w:t>Nombre Representante Legal</w:t>
      </w:r>
      <w:r w:rsidRPr="0046052C">
        <w:rPr>
          <w:rFonts w:ascii="Arial" w:hAnsi="Arial" w:cs="Arial"/>
          <w:color w:val="000000"/>
          <w:sz w:val="20"/>
          <w:szCs w:val="20"/>
        </w:rPr>
        <w:t xml:space="preserve">: </w:t>
      </w:r>
      <w:r w:rsidRPr="00E34778">
        <w:rPr>
          <w:rStyle w:val="Textodelmarcadordeposicin"/>
          <w:rFonts w:ascii="Arial" w:eastAsia="Calibri" w:hAnsi="Arial" w:cs="Arial"/>
          <w:color w:val="FF8F8F"/>
          <w:sz w:val="20"/>
          <w:szCs w:val="20"/>
          <w:u w:val="single"/>
        </w:rPr>
        <w:t>Diligenciar el nombre completo del representante legal</w:t>
      </w:r>
    </w:p>
    <w:p w14:paraId="7A4D3B17" w14:textId="77777777" w:rsidR="00C12563" w:rsidRPr="008A671C" w:rsidRDefault="00C12563" w:rsidP="00C12563">
      <w:pPr>
        <w:pStyle w:val="Sinespaciado1"/>
        <w:rPr>
          <w:rFonts w:ascii="Arial" w:hAnsi="Arial" w:cs="Arial"/>
          <w:color w:val="000000"/>
          <w:sz w:val="22"/>
          <w:szCs w:val="22"/>
        </w:rPr>
      </w:pPr>
      <w:r w:rsidRPr="0046052C">
        <w:rPr>
          <w:rFonts w:ascii="Arial" w:hAnsi="Arial" w:cs="Arial"/>
          <w:color w:val="000000"/>
          <w:sz w:val="20"/>
          <w:szCs w:val="20"/>
        </w:rPr>
        <w:t>Identificación (</w:t>
      </w:r>
      <w:proofErr w:type="spellStart"/>
      <w:r w:rsidRPr="0046052C">
        <w:rPr>
          <w:rFonts w:ascii="Arial" w:hAnsi="Arial" w:cs="Arial"/>
          <w:color w:val="000000"/>
          <w:sz w:val="20"/>
          <w:szCs w:val="20"/>
        </w:rPr>
        <w:t>C.C</w:t>
      </w:r>
      <w:proofErr w:type="spellEnd"/>
      <w:r w:rsidRPr="0046052C">
        <w:rPr>
          <w:rFonts w:ascii="Arial" w:hAnsi="Arial" w:cs="Arial"/>
          <w:color w:val="000000"/>
          <w:sz w:val="20"/>
          <w:szCs w:val="20"/>
        </w:rPr>
        <w:t xml:space="preserve"> </w:t>
      </w:r>
      <w:r w:rsidRPr="0046052C">
        <w:rPr>
          <w:rFonts w:ascii="Segoe UI Symbol" w:eastAsia="MS Gothic" w:hAnsi="Segoe UI Symbol" w:cs="Segoe UI Symbol"/>
          <w:sz w:val="20"/>
          <w:szCs w:val="20"/>
          <w:lang w:eastAsia="es-CO"/>
        </w:rPr>
        <w:t>☐</w:t>
      </w:r>
      <w:r w:rsidRPr="0046052C">
        <w:rPr>
          <w:rFonts w:ascii="Arial" w:hAnsi="Arial" w:cs="Arial"/>
          <w:color w:val="000000"/>
          <w:sz w:val="20"/>
          <w:szCs w:val="20"/>
        </w:rPr>
        <w:t xml:space="preserve"> C.E.</w:t>
      </w:r>
      <w:r w:rsidRPr="0046052C">
        <w:rPr>
          <w:rFonts w:ascii="Arial" w:hAnsi="Arial" w:cs="Arial"/>
          <w:sz w:val="20"/>
          <w:szCs w:val="20"/>
          <w:lang w:eastAsia="es-CO"/>
        </w:rPr>
        <w:t xml:space="preserve"> </w:t>
      </w:r>
      <w:r w:rsidRPr="0046052C">
        <w:rPr>
          <w:rFonts w:ascii="Segoe UI Symbol" w:eastAsia="MS Gothic" w:hAnsi="Segoe UI Symbol" w:cs="Segoe UI Symbol"/>
          <w:sz w:val="20"/>
          <w:szCs w:val="20"/>
          <w:lang w:eastAsia="es-CO"/>
        </w:rPr>
        <w:t>☐</w:t>
      </w:r>
      <w:r w:rsidRPr="0046052C">
        <w:rPr>
          <w:rFonts w:ascii="Arial" w:hAnsi="Arial" w:cs="Arial"/>
          <w:sz w:val="20"/>
          <w:szCs w:val="20"/>
          <w:lang w:eastAsia="es-CO"/>
        </w:rPr>
        <w:t xml:space="preserve">) </w:t>
      </w:r>
      <w:r w:rsidRPr="00E34778">
        <w:rPr>
          <w:rStyle w:val="Textodelmarcadordeposicin"/>
          <w:rFonts w:ascii="Arial" w:eastAsia="Calibri" w:hAnsi="Arial" w:cs="Arial"/>
          <w:color w:val="FF8F8F"/>
          <w:sz w:val="20"/>
          <w:szCs w:val="20"/>
          <w:u w:val="single"/>
        </w:rPr>
        <w:t>Diligenciar el documento de identificación del representante legal</w:t>
      </w:r>
    </w:p>
    <w:p w14:paraId="7FE0D770" w14:textId="77777777" w:rsidR="00C12563" w:rsidRDefault="00C12563" w:rsidP="00C12563">
      <w:pPr>
        <w:ind w:firstLine="708"/>
        <w:jc w:val="center"/>
        <w:rPr>
          <w:b/>
        </w:rPr>
      </w:pPr>
    </w:p>
    <w:p w14:paraId="6FB5EE14" w14:textId="77777777" w:rsidR="00C12563" w:rsidRDefault="00C12563" w:rsidP="00C12563">
      <w:pPr>
        <w:ind w:firstLine="708"/>
        <w:jc w:val="center"/>
        <w:rPr>
          <w:b/>
        </w:rPr>
      </w:pPr>
    </w:p>
    <w:p w14:paraId="317B61FD" w14:textId="77777777" w:rsidR="00C12563" w:rsidRDefault="00C12563" w:rsidP="00C12563">
      <w:pPr>
        <w:ind w:firstLine="708"/>
        <w:jc w:val="center"/>
        <w:rPr>
          <w:b/>
        </w:rPr>
      </w:pPr>
    </w:p>
    <w:p w14:paraId="64126421" w14:textId="77777777" w:rsidR="006A7B62" w:rsidRDefault="006A7B62">
      <w:pPr>
        <w:autoSpaceDE/>
        <w:autoSpaceDN/>
        <w:rPr>
          <w:b/>
        </w:rPr>
      </w:pPr>
      <w:r>
        <w:rPr>
          <w:b/>
        </w:rPr>
        <w:br w:type="page"/>
      </w:r>
    </w:p>
    <w:p w14:paraId="28267327" w14:textId="5559760B" w:rsidR="00376F0F" w:rsidRPr="00376F0F" w:rsidRDefault="00376F0F" w:rsidP="006A7B62">
      <w:pPr>
        <w:autoSpaceDE/>
        <w:autoSpaceDN/>
        <w:jc w:val="center"/>
        <w:rPr>
          <w:b/>
        </w:rPr>
      </w:pPr>
      <w:r w:rsidRPr="00376F0F">
        <w:rPr>
          <w:b/>
        </w:rPr>
        <w:lastRenderedPageBreak/>
        <w:t>FORMULARIO N</w:t>
      </w:r>
      <w:r w:rsidR="0014753E">
        <w:rPr>
          <w:b/>
        </w:rPr>
        <w:t>r</w:t>
      </w:r>
      <w:r w:rsidRPr="00376F0F">
        <w:rPr>
          <w:b/>
        </w:rPr>
        <w:t xml:space="preserve">o. </w:t>
      </w:r>
      <w:r w:rsidR="00BC67D2">
        <w:rPr>
          <w:b/>
        </w:rPr>
        <w:t>12</w:t>
      </w:r>
    </w:p>
    <w:p w14:paraId="55A46F80" w14:textId="77777777" w:rsidR="006014DD" w:rsidRDefault="006014DD" w:rsidP="00376F0F">
      <w:pPr>
        <w:jc w:val="center"/>
        <w:rPr>
          <w:b/>
          <w:lang w:eastAsia="es-CO"/>
        </w:rPr>
      </w:pPr>
    </w:p>
    <w:p w14:paraId="689E09F9" w14:textId="202F678E" w:rsidR="00376F0F" w:rsidRPr="00376F0F" w:rsidRDefault="00376F0F" w:rsidP="00376F0F">
      <w:pPr>
        <w:jc w:val="center"/>
        <w:rPr>
          <w:b/>
        </w:rPr>
      </w:pPr>
      <w:r w:rsidRPr="00376F0F">
        <w:rPr>
          <w:b/>
          <w:lang w:eastAsia="es-CO"/>
        </w:rPr>
        <w:t xml:space="preserve">FORMULARIO </w:t>
      </w:r>
      <w:r w:rsidRPr="00376F0F">
        <w:rPr>
          <w:b/>
        </w:rPr>
        <w:t>INCENTIVO PARA EMPRENDIMIENTOS Y EMPRESAS DE MUJERES</w:t>
      </w:r>
    </w:p>
    <w:p w14:paraId="1BD7A98F" w14:textId="77777777" w:rsidR="00376F0F" w:rsidRDefault="00376F0F" w:rsidP="00376F0F">
      <w:pPr>
        <w:jc w:val="both"/>
        <w:rPr>
          <w:color w:val="EE0000"/>
        </w:rPr>
      </w:pPr>
    </w:p>
    <w:p w14:paraId="3862A833" w14:textId="77777777" w:rsidR="00422AF3" w:rsidRDefault="00422AF3" w:rsidP="00376F0F">
      <w:pPr>
        <w:jc w:val="both"/>
        <w:rPr>
          <w:color w:val="EE0000"/>
        </w:rPr>
      </w:pPr>
    </w:p>
    <w:p w14:paraId="2020EE3E" w14:textId="77777777" w:rsidR="006A6D21" w:rsidRDefault="006A6D21" w:rsidP="006A6D21">
      <w:pPr>
        <w:jc w:val="both"/>
        <w:rPr>
          <w:rStyle w:val="Textodelmarcadordeposicin"/>
          <w:color w:val="FF8F8F"/>
        </w:rPr>
      </w:pPr>
      <w:r w:rsidRPr="00BE08E8">
        <w:rPr>
          <w:rStyle w:val="Textodelmarcadordeposicin"/>
          <w:color w:val="FF8F8F"/>
          <w:u w:val="single"/>
        </w:rPr>
        <w:t>Ciudad</w:t>
      </w:r>
      <w:r w:rsidRPr="00BE08E8">
        <w:t xml:space="preserve">, </w:t>
      </w:r>
      <w:r w:rsidRPr="00BE08E8">
        <w:rPr>
          <w:rStyle w:val="Textodelmarcadordeposicin"/>
          <w:color w:val="FF8F8F"/>
        </w:rPr>
        <w:t>fecha.</w:t>
      </w:r>
    </w:p>
    <w:p w14:paraId="18AB4133" w14:textId="77777777" w:rsidR="006A6D21" w:rsidRPr="00BE08E8" w:rsidRDefault="006A6D21" w:rsidP="006A6D21">
      <w:pPr>
        <w:jc w:val="both"/>
      </w:pPr>
    </w:p>
    <w:p w14:paraId="2A608589" w14:textId="77777777" w:rsidR="006A6D21" w:rsidRPr="00BE08E8" w:rsidRDefault="006A6D21" w:rsidP="006A6D21">
      <w:pPr>
        <w:jc w:val="both"/>
      </w:pPr>
      <w:r w:rsidRPr="00BE08E8">
        <w:t>Señores.</w:t>
      </w:r>
    </w:p>
    <w:p w14:paraId="53EF9769" w14:textId="77777777" w:rsidR="006A6D21" w:rsidRPr="00BE08E8" w:rsidRDefault="006A6D21" w:rsidP="006A6D21">
      <w:pPr>
        <w:jc w:val="both"/>
        <w:rPr>
          <w:b/>
          <w:bCs/>
        </w:rPr>
      </w:pPr>
      <w:r w:rsidRPr="00BE08E8">
        <w:rPr>
          <w:b/>
          <w:bCs/>
        </w:rPr>
        <w:t xml:space="preserve">DIRECCIÓN DE ANTINARCÓTICOS DE LA POLICÍA NACIONAL </w:t>
      </w:r>
    </w:p>
    <w:p w14:paraId="29906B4A" w14:textId="77777777" w:rsidR="006A6D21" w:rsidRPr="00BE08E8" w:rsidRDefault="006A6D21" w:rsidP="006A6D21">
      <w:pPr>
        <w:jc w:val="both"/>
      </w:pPr>
      <w:r w:rsidRPr="00BE08E8">
        <w:t>Ciudad.</w:t>
      </w:r>
    </w:p>
    <w:p w14:paraId="2470CF0D" w14:textId="77777777" w:rsidR="006A6D21" w:rsidRDefault="006A6D21" w:rsidP="006A6D21">
      <w:pPr>
        <w:jc w:val="both"/>
      </w:pPr>
    </w:p>
    <w:p w14:paraId="16C3DF0C" w14:textId="77777777" w:rsidR="006A6D21" w:rsidRPr="00BE08E8" w:rsidRDefault="006A6D21" w:rsidP="006A6D21">
      <w:pPr>
        <w:jc w:val="both"/>
        <w:rPr>
          <w:b/>
          <w:color w:val="000000"/>
        </w:rPr>
      </w:pPr>
      <w:r w:rsidRPr="00BE08E8">
        <w:t xml:space="preserve">Referencia: FORMULARIO </w:t>
      </w:r>
      <w:r w:rsidRPr="00BE08E8">
        <w:rPr>
          <w:b/>
          <w:bCs/>
        </w:rPr>
        <w:t>INCENTIVO PARA EMPRENDIMIENTO Y EMPRESAS DE MUJERES</w:t>
      </w:r>
      <w:r w:rsidRPr="00BE08E8">
        <w:rPr>
          <w:b/>
          <w:bCs/>
          <w:color w:val="000000"/>
        </w:rPr>
        <w:t xml:space="preserve"> </w:t>
      </w:r>
      <w:r w:rsidRPr="00BE08E8">
        <w:t xml:space="preserve">para el proceso contractual </w:t>
      </w:r>
      <w:proofErr w:type="spellStart"/>
      <w:r w:rsidRPr="00BE08E8">
        <w:t>N°</w:t>
      </w:r>
      <w:proofErr w:type="spellEnd"/>
      <w:r w:rsidRPr="00BE08E8">
        <w:t xml:space="preserve"> </w:t>
      </w:r>
      <w:r w:rsidRPr="00BE08E8">
        <w:rPr>
          <w:rStyle w:val="Textodelmarcadordeposicin"/>
          <w:color w:val="FF8F8F"/>
          <w:u w:val="single"/>
        </w:rPr>
        <w:t>Diligenciar el número del proceso</w:t>
      </w:r>
      <w:r w:rsidRPr="00BE08E8">
        <w:t xml:space="preserve"> cuyo objeto es: </w:t>
      </w:r>
      <w:r w:rsidRPr="00BE08E8">
        <w:rPr>
          <w:rStyle w:val="Textodelmarcadordeposicin"/>
          <w:color w:val="FF8F8F"/>
          <w:u w:val="single"/>
        </w:rPr>
        <w:t>Transcribir el objeto del proceso</w:t>
      </w:r>
    </w:p>
    <w:p w14:paraId="465DD1B8" w14:textId="77777777" w:rsidR="006A6D21" w:rsidRDefault="006A6D21" w:rsidP="006A6D21">
      <w:pPr>
        <w:jc w:val="both"/>
      </w:pPr>
    </w:p>
    <w:p w14:paraId="7350811C" w14:textId="7CF10BC7" w:rsidR="006A6D21" w:rsidRDefault="006A6D21" w:rsidP="006A6D21">
      <w:pPr>
        <w:jc w:val="both"/>
        <w:rPr>
          <w:lang w:val="es-MX"/>
        </w:rPr>
      </w:pPr>
      <w:r w:rsidRPr="00BE08E8">
        <w:t>Yo (Nombre) (s) de la(s) persona(s) que está(n) suscribiendo la propuesta), identificado como aparece al pie de mi firma, obrando en calidad de (Calidad en la que actúa el(los) firmante(s) de la propuesta; si el(los) proponente (s) actúa(n) en su propio nombre, éste (éstos) deberá(n) suscribirlo; me permito acreditar lo establecido en el</w:t>
      </w:r>
      <w:r w:rsidRPr="00BE08E8">
        <w:rPr>
          <w:lang w:val="es-MX"/>
        </w:rPr>
        <w:t xml:space="preserve"> en el artículo 2.2.1.2.4.2.14 y en</w:t>
      </w:r>
      <w:r w:rsidRPr="00BE08E8">
        <w:t xml:space="preserve"> </w:t>
      </w:r>
      <w:r w:rsidRPr="00BE08E8">
        <w:rPr>
          <w:lang w:val="es-MX"/>
        </w:rPr>
        <w:t>artículo 2.2.1.2.4.2.15. “</w:t>
      </w:r>
      <w:r w:rsidRPr="00BE08E8">
        <w:rPr>
          <w:b/>
          <w:i/>
          <w:lang w:val="es-MX"/>
        </w:rPr>
        <w:t>Criterios diferenciales para emprendimientos y empresas de mujeres en el sistema de compras públicas</w:t>
      </w:r>
      <w:r w:rsidRPr="00BE08E8">
        <w:rPr>
          <w:lang w:val="es-MX"/>
        </w:rPr>
        <w:t>” del Decreto 1860 del 24 de diciembre de 2021, así:</w:t>
      </w:r>
    </w:p>
    <w:p w14:paraId="2ABFF960" w14:textId="77777777" w:rsidR="00422AF3" w:rsidRDefault="00422AF3" w:rsidP="00376F0F">
      <w:pPr>
        <w:jc w:val="both"/>
        <w:rPr>
          <w:color w:val="EE0000"/>
        </w:rPr>
      </w:pPr>
    </w:p>
    <w:p w14:paraId="0F2EA60E" w14:textId="77777777" w:rsidR="00422AF3" w:rsidRDefault="00422AF3" w:rsidP="00376F0F">
      <w:pPr>
        <w:jc w:val="both"/>
        <w:rPr>
          <w:color w:val="EE0000"/>
        </w:rPr>
      </w:pPr>
    </w:p>
    <w:p w14:paraId="5EEDFAD0" w14:textId="77777777" w:rsidR="006A6D21" w:rsidRDefault="006A6D21" w:rsidP="006A6D21">
      <w:pPr>
        <w:jc w:val="both"/>
      </w:pPr>
      <w:r w:rsidRPr="00BE08E8">
        <w:t>Se entenderán como emprendimientos y empresas de mujeres aquellas que cumplan con alguna de las siguientes condiciones:</w:t>
      </w:r>
    </w:p>
    <w:p w14:paraId="6ABBDFCB" w14:textId="77777777" w:rsidR="006A6D21" w:rsidRPr="00BE08E8" w:rsidRDefault="006A6D21" w:rsidP="006A6D21">
      <w:pPr>
        <w:jc w:val="both"/>
      </w:pPr>
    </w:p>
    <w:p w14:paraId="44854D9B" w14:textId="77777777" w:rsidR="006A6D21" w:rsidRPr="00BE08E8" w:rsidRDefault="006A6D21">
      <w:pPr>
        <w:pStyle w:val="Prrafodelista"/>
        <w:numPr>
          <w:ilvl w:val="0"/>
          <w:numId w:val="33"/>
        </w:numPr>
        <w:autoSpaceDE/>
        <w:autoSpaceDN/>
        <w:ind w:left="360"/>
        <w:jc w:val="both"/>
        <w:rPr>
          <w:rFonts w:cs="Arial"/>
          <w:i/>
        </w:rPr>
      </w:pPr>
      <w:r w:rsidRPr="00BE08E8">
        <w:rPr>
          <w:rFonts w:cs="Arial"/>
        </w:rPr>
        <w:t xml:space="preserve">Cuando más del cincuenta por ciento (50%) de las acciones, partes de interés o cuotas de participación de la persona jurídica pertenezcan a mujeres y los derechos de propiedad hayan pertenecido a estas durante al menos el último año anterior a la fecha de cierre del Proceso de Selección. </w:t>
      </w:r>
      <w:r w:rsidRPr="00BE08E8">
        <w:rPr>
          <w:rFonts w:cs="Arial"/>
          <w:i/>
        </w:rPr>
        <w:t>Esta circunstancia se acreditará mediante certificación expedida por el representante legal y el revisor fiscal, cuando exista de acuerdo con los requerimientos de ley, o el contador, donde conste la distribución de los derechos en la sociedad y el tiempo en el que las mujeres han mantenido su participación.</w:t>
      </w:r>
    </w:p>
    <w:p w14:paraId="48FF0B80" w14:textId="77777777" w:rsidR="006A6D21" w:rsidRPr="00BE08E8" w:rsidRDefault="006A6D21" w:rsidP="006A6D21">
      <w:pPr>
        <w:ind w:left="-360"/>
        <w:jc w:val="both"/>
      </w:pPr>
    </w:p>
    <w:p w14:paraId="7B68FF52" w14:textId="77777777" w:rsidR="006A6D21" w:rsidRPr="00BE08E8" w:rsidRDefault="006A6D21">
      <w:pPr>
        <w:pStyle w:val="Prrafodelista"/>
        <w:numPr>
          <w:ilvl w:val="0"/>
          <w:numId w:val="33"/>
        </w:numPr>
        <w:autoSpaceDE/>
        <w:autoSpaceDN/>
        <w:ind w:left="360"/>
        <w:jc w:val="both"/>
        <w:rPr>
          <w:rFonts w:cs="Arial"/>
          <w:i/>
        </w:rPr>
      </w:pPr>
      <w:r w:rsidRPr="00BE08E8">
        <w:rPr>
          <w:rFonts w:cs="Arial"/>
        </w:rPr>
        <w:t xml:space="preserve">Cuando por lo menos el cincuenta por ciento (50%) de los empleos del nivel directivo de la persona jurídica sean ejercidos por mujeres y éstas hayan estado vinculadas laboralmente a la empresa durante al menos el último año anterior a la fecha de cierre del Proceso de Selección en el mismo cargo u otro del mismo nivel. Se entenderá como empleos del nivel directivo aquellos cuyas funciones están relacionadas con la dirección de áreas misionales de la empresa y la toma de decisiones a nivel estratégico. En este sentido, serán cargos de nivel directivo los que dentro de la organización de la empresa se encuentran ubicados en un nivel de mando o los que por su jerarquía desempeñan cargos encaminados al cumplimiento de funciones orientadas a representar al empleador. </w:t>
      </w:r>
      <w:r w:rsidRPr="00BE08E8">
        <w:rPr>
          <w:rFonts w:cs="Arial"/>
          <w:i/>
        </w:rPr>
        <w:t>Esta circunstancia se acreditará mediante certificación expedida por el representante legal y el revisor fiscal, cuando exista de acuerdo con los requerimientos de ley, o el contador, donde se señale de manera detallada todas las personas que conforman los cargos de nivel directivo del proponente, el número de mujeres y el tiempo de vinculación. La certificación deberá relacionar el nombre completo y el número de documento de identidad de cada una de las personas que conforman el nivel directivo del proponente. Como soporte, se anexará copia de los respectivos documentos de identidad, copia de los contratos de trabajo o certificación laboral con las funciones, así como el certificado de aportes a seguridad social del último año en el que se demuestren los pagos realizados por el empleador.</w:t>
      </w:r>
    </w:p>
    <w:p w14:paraId="0617D41E" w14:textId="77777777" w:rsidR="006A6D21" w:rsidRPr="00BE08E8" w:rsidRDefault="006A6D21" w:rsidP="006A6D21">
      <w:pPr>
        <w:tabs>
          <w:tab w:val="left" w:pos="8685"/>
        </w:tabs>
        <w:jc w:val="both"/>
        <w:rPr>
          <w:i/>
        </w:rPr>
      </w:pPr>
      <w:r w:rsidRPr="00BE08E8">
        <w:rPr>
          <w:i/>
        </w:rPr>
        <w:tab/>
      </w:r>
    </w:p>
    <w:p w14:paraId="5B3148F4" w14:textId="77777777" w:rsidR="006A6D21" w:rsidRPr="00BE08E8" w:rsidRDefault="006A6D21">
      <w:pPr>
        <w:pStyle w:val="Prrafodelista"/>
        <w:numPr>
          <w:ilvl w:val="0"/>
          <w:numId w:val="33"/>
        </w:numPr>
        <w:autoSpaceDE/>
        <w:autoSpaceDN/>
        <w:ind w:left="360"/>
        <w:jc w:val="both"/>
        <w:rPr>
          <w:rFonts w:cs="Arial"/>
          <w:i/>
        </w:rPr>
      </w:pPr>
      <w:r w:rsidRPr="00BE08E8">
        <w:rPr>
          <w:rFonts w:cs="Arial"/>
        </w:rPr>
        <w:t xml:space="preserve">Cuando la persona natural sea una mujer y haya ejercido actividades comerciales a través de un establecimiento de comercio durante al menos el último año anterior a la fecha de cierre del proceso de selección. </w:t>
      </w:r>
      <w:r w:rsidRPr="00BE08E8">
        <w:rPr>
          <w:rFonts w:cs="Arial"/>
          <w:i/>
        </w:rPr>
        <w:t>Esta circunstancia se acreditará mediante la copia de cédula de ciudadanía, la cédula de extranjería o el pasaporte, así como la copia del registro mercantil.</w:t>
      </w:r>
    </w:p>
    <w:p w14:paraId="0CC8B27A" w14:textId="77777777" w:rsidR="006A6D21" w:rsidRPr="00BE08E8" w:rsidRDefault="006A6D21" w:rsidP="006A6D21">
      <w:pPr>
        <w:jc w:val="both"/>
        <w:rPr>
          <w:i/>
        </w:rPr>
      </w:pPr>
    </w:p>
    <w:p w14:paraId="0A73B323" w14:textId="77777777" w:rsidR="006A6D21" w:rsidRPr="00BE08E8" w:rsidRDefault="006A6D21">
      <w:pPr>
        <w:pStyle w:val="Prrafodelista"/>
        <w:numPr>
          <w:ilvl w:val="0"/>
          <w:numId w:val="33"/>
        </w:numPr>
        <w:autoSpaceDE/>
        <w:autoSpaceDN/>
        <w:ind w:left="360"/>
        <w:jc w:val="both"/>
        <w:rPr>
          <w:rFonts w:cs="Arial"/>
          <w:i/>
        </w:rPr>
      </w:pPr>
      <w:r w:rsidRPr="00BE08E8">
        <w:rPr>
          <w:rFonts w:cs="Arial"/>
        </w:rPr>
        <w:lastRenderedPageBreak/>
        <w:t xml:space="preserve">Para las asociaciones y cooperativas, cuando más del cincuenta por ciento (50%) de los asociados sean mujeres y la participación haya correspondido a estas durante al menos el último año anterior a la fecha de cierre del Proceso de Selección. </w:t>
      </w:r>
      <w:r w:rsidRPr="00BE08E8">
        <w:rPr>
          <w:rFonts w:cs="Arial"/>
          <w:i/>
        </w:rPr>
        <w:t>Esta circunstancia se acreditará mediante certificación expedida por el representante legal.</w:t>
      </w:r>
    </w:p>
    <w:p w14:paraId="13ABFDC4" w14:textId="77777777" w:rsidR="006A6D21" w:rsidRPr="00BE08E8" w:rsidRDefault="006A6D21" w:rsidP="006A6D21">
      <w:pPr>
        <w:jc w:val="both"/>
      </w:pPr>
    </w:p>
    <w:p w14:paraId="4832F695" w14:textId="77777777" w:rsidR="006A6D21" w:rsidRPr="00BE08E8" w:rsidRDefault="006A6D21" w:rsidP="006A6D21">
      <w:pPr>
        <w:jc w:val="both"/>
      </w:pPr>
      <w:r w:rsidRPr="00BE08E8">
        <w:t>Respecto a los incentivos contractuales para los emprendimientos y empresas de mujeres, las certificaciones de trata el presente artículo deben expedirse bajo la gravedad de juramento con una fecha de máximo treinta (30) días calendario anteriores a la prevista para el cierre del procedimiento de selección.</w:t>
      </w:r>
    </w:p>
    <w:p w14:paraId="662A9CAD" w14:textId="77777777" w:rsidR="006A6D21" w:rsidRPr="00BE08E8" w:rsidRDefault="006A6D21" w:rsidP="006A6D21">
      <w:pPr>
        <w:jc w:val="both"/>
      </w:pPr>
    </w:p>
    <w:p w14:paraId="0BC97DEE" w14:textId="77777777" w:rsidR="006A6D21" w:rsidRPr="00BE08E8" w:rsidRDefault="006A6D21" w:rsidP="006A6D21">
      <w:pPr>
        <w:pStyle w:val="Prrafodelista"/>
        <w:tabs>
          <w:tab w:val="left" w:pos="240"/>
          <w:tab w:val="left" w:pos="6210"/>
        </w:tabs>
        <w:ind w:left="0"/>
        <w:jc w:val="both"/>
        <w:rPr>
          <w:rFonts w:cs="Arial"/>
          <w:lang w:eastAsia="es-CO"/>
        </w:rPr>
      </w:pPr>
      <w:r w:rsidRPr="00BE08E8">
        <w:rPr>
          <w:rFonts w:cs="Arial"/>
          <w:lang w:val="es-MX"/>
        </w:rPr>
        <w:t xml:space="preserve">La entidad otorgará un puntaje adicional en el proceso de </w:t>
      </w:r>
      <w:proofErr w:type="gramStart"/>
      <w:r w:rsidRPr="00BE08E8">
        <w:rPr>
          <w:rFonts w:cs="Arial"/>
        </w:rPr>
        <w:t>cero punto</w:t>
      </w:r>
      <w:proofErr w:type="gramEnd"/>
      <w:r w:rsidRPr="00BE08E8">
        <w:rPr>
          <w:rFonts w:cs="Arial"/>
        </w:rPr>
        <w:t xml:space="preserve"> veinticinco por ciento (0.25%) </w:t>
      </w:r>
      <w:r w:rsidRPr="0072636D">
        <w:rPr>
          <w:rFonts w:cs="Arial"/>
        </w:rPr>
        <w:t xml:space="preserve">sobre el valor total </w:t>
      </w:r>
      <w:r>
        <w:rPr>
          <w:rFonts w:cs="Arial"/>
        </w:rPr>
        <w:t xml:space="preserve">de </w:t>
      </w:r>
      <w:r w:rsidRPr="0072636D">
        <w:rPr>
          <w:rFonts w:cs="Arial"/>
        </w:rPr>
        <w:t xml:space="preserve">los puntos establecidos en </w:t>
      </w:r>
      <w:r>
        <w:rPr>
          <w:rFonts w:cs="Arial"/>
        </w:rPr>
        <w:t>el</w:t>
      </w:r>
      <w:r w:rsidRPr="0072636D">
        <w:rPr>
          <w:rFonts w:cs="Arial"/>
        </w:rPr>
        <w:t xml:space="preserve"> pliego de condiciones </w:t>
      </w:r>
      <w:r w:rsidRPr="00BE08E8">
        <w:rPr>
          <w:rFonts w:cs="Arial"/>
        </w:rPr>
        <w:t>(Puntaje económico + puntaje técnico + puntaje por apoyo a la industria nacional).</w:t>
      </w:r>
    </w:p>
    <w:p w14:paraId="4BF0C836" w14:textId="77777777" w:rsidR="006A6D21" w:rsidRPr="00BE08E8" w:rsidRDefault="006A6D21" w:rsidP="006A6D21">
      <w:pPr>
        <w:jc w:val="both"/>
        <w:rPr>
          <w:color w:val="000000"/>
          <w:bdr w:val="none" w:sz="0" w:space="0" w:color="auto" w:frame="1"/>
          <w:lang w:val="es-ES"/>
        </w:rPr>
      </w:pPr>
    </w:p>
    <w:p w14:paraId="6F3D94A9" w14:textId="77777777" w:rsidR="006A6D21" w:rsidRPr="00BE08E8" w:rsidRDefault="006A6D21" w:rsidP="006A6D21">
      <w:pPr>
        <w:jc w:val="both"/>
        <w:rPr>
          <w:color w:val="000000"/>
          <w:lang w:val="es-ES"/>
        </w:rPr>
      </w:pPr>
      <w:r w:rsidRPr="00BE08E8">
        <w:rPr>
          <w:b/>
          <w:color w:val="000000"/>
          <w:bdr w:val="none" w:sz="0" w:space="0" w:color="auto" w:frame="1"/>
          <w:lang w:val="es-ES"/>
        </w:rPr>
        <w:t>Nota:</w:t>
      </w:r>
      <w:r w:rsidRPr="00BE08E8">
        <w:rPr>
          <w:color w:val="000000"/>
          <w:bdr w:val="none" w:sz="0" w:space="0" w:color="auto" w:frame="1"/>
          <w:lang w:val="es-ES"/>
        </w:rPr>
        <w:t xml:space="preserve"> en todo caso, la acreditación de este incentivo deberá observar lo establecido en el Decreto 1082 de 2015 (Modificado por el Decreto 1860 de 2021).</w:t>
      </w:r>
    </w:p>
    <w:p w14:paraId="287CF774" w14:textId="77777777" w:rsidR="006A6D21" w:rsidRPr="00BE08E8" w:rsidRDefault="006A6D21" w:rsidP="006A6D21">
      <w:pPr>
        <w:pStyle w:val="Prrafodelista"/>
        <w:tabs>
          <w:tab w:val="left" w:pos="240"/>
          <w:tab w:val="left" w:pos="6210"/>
        </w:tabs>
        <w:ind w:left="0"/>
        <w:rPr>
          <w:rFonts w:cs="Arial"/>
          <w:lang w:eastAsia="es-CO"/>
        </w:rPr>
      </w:pPr>
    </w:p>
    <w:p w14:paraId="5D2DF1E2" w14:textId="77777777" w:rsidR="006A6D21" w:rsidRPr="00BE08E8" w:rsidRDefault="006A6D21" w:rsidP="006A6D21">
      <w:pPr>
        <w:pStyle w:val="Prrafodelista"/>
        <w:tabs>
          <w:tab w:val="left" w:pos="240"/>
          <w:tab w:val="left" w:pos="6210"/>
        </w:tabs>
        <w:ind w:left="0"/>
        <w:rPr>
          <w:rFonts w:cs="Arial"/>
          <w:lang w:eastAsia="es-CO"/>
        </w:rPr>
      </w:pPr>
    </w:p>
    <w:p w14:paraId="46A555A6" w14:textId="77777777" w:rsidR="006A6D21" w:rsidRDefault="006A6D21" w:rsidP="006A6D21">
      <w:pPr>
        <w:pStyle w:val="Prrafodelista"/>
        <w:tabs>
          <w:tab w:val="left" w:pos="240"/>
          <w:tab w:val="left" w:pos="6210"/>
        </w:tabs>
        <w:ind w:left="0"/>
        <w:rPr>
          <w:rFonts w:cs="Arial"/>
          <w:lang w:eastAsia="es-CO"/>
        </w:rPr>
      </w:pPr>
    </w:p>
    <w:p w14:paraId="2FDA9DA9" w14:textId="77777777" w:rsidR="006014DD" w:rsidRDefault="006014DD" w:rsidP="006A6D21">
      <w:pPr>
        <w:pStyle w:val="Prrafodelista"/>
        <w:tabs>
          <w:tab w:val="left" w:pos="240"/>
          <w:tab w:val="left" w:pos="6210"/>
        </w:tabs>
        <w:ind w:left="0"/>
        <w:rPr>
          <w:rFonts w:cs="Arial"/>
          <w:lang w:eastAsia="es-CO"/>
        </w:rPr>
      </w:pPr>
    </w:p>
    <w:p w14:paraId="3DC61241" w14:textId="77777777" w:rsidR="006014DD" w:rsidRPr="00BE08E8" w:rsidRDefault="006014DD" w:rsidP="006A6D21">
      <w:pPr>
        <w:pStyle w:val="Prrafodelista"/>
        <w:tabs>
          <w:tab w:val="left" w:pos="240"/>
          <w:tab w:val="left" w:pos="6210"/>
        </w:tabs>
        <w:ind w:left="0"/>
        <w:rPr>
          <w:rFonts w:cs="Arial"/>
          <w:lang w:eastAsia="es-CO"/>
        </w:rPr>
      </w:pPr>
    </w:p>
    <w:p w14:paraId="4FD3A662" w14:textId="77777777" w:rsidR="006A6D21" w:rsidRPr="00BE08E8" w:rsidRDefault="006A6D21" w:rsidP="006A6D21">
      <w:pPr>
        <w:pStyle w:val="Prrafodelista"/>
        <w:tabs>
          <w:tab w:val="left" w:pos="240"/>
          <w:tab w:val="left" w:pos="6210"/>
        </w:tabs>
        <w:ind w:left="0"/>
        <w:rPr>
          <w:rFonts w:cs="Arial"/>
          <w:lang w:eastAsia="es-CO"/>
        </w:rPr>
      </w:pPr>
    </w:p>
    <w:p w14:paraId="05A2D8B8" w14:textId="77777777" w:rsidR="006A6D21" w:rsidRPr="00BE08E8" w:rsidRDefault="006A6D21" w:rsidP="006A6D21">
      <w:pPr>
        <w:pStyle w:val="Sinespaciado1"/>
        <w:rPr>
          <w:rFonts w:ascii="Arial" w:hAnsi="Arial" w:cs="Arial"/>
          <w:sz w:val="20"/>
          <w:szCs w:val="20"/>
        </w:rPr>
      </w:pPr>
    </w:p>
    <w:p w14:paraId="5360B986" w14:textId="77777777" w:rsidR="006A6D21" w:rsidRPr="00BE08E8" w:rsidRDefault="006A6D21" w:rsidP="006A6D21">
      <w:pPr>
        <w:pStyle w:val="Sinespaciado1"/>
        <w:rPr>
          <w:rFonts w:ascii="Arial" w:hAnsi="Arial" w:cs="Arial"/>
          <w:sz w:val="20"/>
          <w:szCs w:val="20"/>
        </w:rPr>
      </w:pPr>
      <w:r w:rsidRPr="00BE08E8">
        <w:rPr>
          <w:rFonts w:ascii="Arial" w:hAnsi="Arial" w:cs="Arial"/>
          <w:b/>
          <w:sz w:val="20"/>
          <w:szCs w:val="20"/>
        </w:rPr>
        <w:t>__________________________________</w:t>
      </w:r>
    </w:p>
    <w:p w14:paraId="40BA29BD" w14:textId="77777777" w:rsidR="006A6D21" w:rsidRPr="00BE08E8" w:rsidRDefault="006A6D21" w:rsidP="006A6D21">
      <w:pPr>
        <w:pStyle w:val="Sinespaciado1"/>
        <w:rPr>
          <w:rFonts w:ascii="Arial" w:hAnsi="Arial" w:cs="Arial"/>
          <w:sz w:val="20"/>
          <w:szCs w:val="20"/>
        </w:rPr>
      </w:pPr>
      <w:r w:rsidRPr="00BE08E8">
        <w:rPr>
          <w:rFonts w:ascii="Arial" w:hAnsi="Arial" w:cs="Arial"/>
          <w:sz w:val="20"/>
          <w:szCs w:val="20"/>
        </w:rPr>
        <w:t>Firma del representante legal del proponente</w:t>
      </w:r>
    </w:p>
    <w:p w14:paraId="40E00C41" w14:textId="77777777" w:rsidR="006A6D21" w:rsidRPr="00BE08E8" w:rsidRDefault="006A6D21" w:rsidP="006A6D21">
      <w:pPr>
        <w:pStyle w:val="Sinespaciado1"/>
        <w:contextualSpacing/>
        <w:rPr>
          <w:rFonts w:ascii="Arial" w:hAnsi="Arial" w:cs="Arial"/>
          <w:sz w:val="20"/>
          <w:szCs w:val="20"/>
          <w:lang w:eastAsia="es-CO"/>
        </w:rPr>
      </w:pPr>
      <w:r w:rsidRPr="00BE08E8">
        <w:rPr>
          <w:rFonts w:ascii="Arial" w:hAnsi="Arial" w:cs="Arial"/>
          <w:sz w:val="20"/>
          <w:szCs w:val="20"/>
          <w:lang w:eastAsia="es-CO"/>
        </w:rPr>
        <w:t xml:space="preserve">Nombre o razón social del oferente: </w:t>
      </w:r>
      <w:r w:rsidRPr="00BE08E8">
        <w:rPr>
          <w:rStyle w:val="Textodelmarcadordeposicin"/>
          <w:rFonts w:ascii="Arial" w:eastAsia="Calibri" w:hAnsi="Arial" w:cs="Arial"/>
          <w:color w:val="FF8F8F"/>
          <w:sz w:val="20"/>
          <w:szCs w:val="20"/>
          <w:u w:val="single"/>
        </w:rPr>
        <w:t>Diligenciar el nombre completo del proponente</w:t>
      </w:r>
    </w:p>
    <w:p w14:paraId="6E42F639" w14:textId="77777777" w:rsidR="006A6D21" w:rsidRPr="00BE08E8" w:rsidRDefault="006A6D21" w:rsidP="006A6D21">
      <w:pPr>
        <w:pStyle w:val="Sinespaciado1"/>
        <w:contextualSpacing/>
        <w:rPr>
          <w:rFonts w:ascii="Arial" w:hAnsi="Arial" w:cs="Arial"/>
          <w:color w:val="000000"/>
          <w:sz w:val="20"/>
          <w:szCs w:val="20"/>
        </w:rPr>
      </w:pPr>
      <w:r w:rsidRPr="00BE08E8">
        <w:rPr>
          <w:rFonts w:ascii="Arial" w:hAnsi="Arial" w:cs="Arial"/>
          <w:sz w:val="20"/>
          <w:szCs w:val="20"/>
          <w:lang w:eastAsia="es-CO"/>
        </w:rPr>
        <w:t>Identificación (</w:t>
      </w:r>
      <w:proofErr w:type="spellStart"/>
      <w:r w:rsidRPr="00BE08E8">
        <w:rPr>
          <w:rFonts w:ascii="Arial" w:hAnsi="Arial" w:cs="Arial"/>
          <w:sz w:val="20"/>
          <w:szCs w:val="20"/>
          <w:lang w:eastAsia="es-CO"/>
        </w:rPr>
        <w:t>NIT</w:t>
      </w:r>
      <w:proofErr w:type="spellEnd"/>
      <w:r w:rsidRPr="00BE08E8">
        <w:rPr>
          <w:rFonts w:ascii="Arial" w:hAnsi="Arial" w:cs="Arial"/>
          <w:sz w:val="20"/>
          <w:szCs w:val="20"/>
          <w:lang w:eastAsia="es-CO"/>
        </w:rPr>
        <w:t xml:space="preserve"> </w:t>
      </w:r>
      <w:r w:rsidRPr="00BE08E8">
        <w:rPr>
          <w:rFonts w:ascii="Segoe UI Symbol" w:eastAsia="MS Gothic" w:hAnsi="Segoe UI Symbol" w:cs="Segoe UI Symbol"/>
          <w:sz w:val="20"/>
          <w:szCs w:val="20"/>
          <w:lang w:eastAsia="es-CO"/>
        </w:rPr>
        <w:t>☐</w:t>
      </w:r>
      <w:r w:rsidRPr="00BE08E8">
        <w:rPr>
          <w:rFonts w:ascii="Arial" w:hAnsi="Arial" w:cs="Arial"/>
          <w:sz w:val="20"/>
          <w:szCs w:val="20"/>
          <w:lang w:eastAsia="es-CO"/>
        </w:rPr>
        <w:t xml:space="preserve"> </w:t>
      </w:r>
      <w:proofErr w:type="spellStart"/>
      <w:r w:rsidRPr="00BE08E8">
        <w:rPr>
          <w:rFonts w:ascii="Arial" w:hAnsi="Arial" w:cs="Arial"/>
          <w:sz w:val="20"/>
          <w:szCs w:val="20"/>
          <w:lang w:eastAsia="es-CO"/>
        </w:rPr>
        <w:t>C.C</w:t>
      </w:r>
      <w:proofErr w:type="spellEnd"/>
      <w:r w:rsidRPr="00BE08E8">
        <w:rPr>
          <w:rFonts w:ascii="Arial" w:hAnsi="Arial" w:cs="Arial"/>
          <w:sz w:val="20"/>
          <w:szCs w:val="20"/>
          <w:lang w:eastAsia="es-CO"/>
        </w:rPr>
        <w:t xml:space="preserve"> </w:t>
      </w:r>
      <w:r w:rsidRPr="00BE08E8">
        <w:rPr>
          <w:rFonts w:ascii="Segoe UI Symbol" w:eastAsia="MS Gothic" w:hAnsi="Segoe UI Symbol" w:cs="Segoe UI Symbol"/>
          <w:sz w:val="20"/>
          <w:szCs w:val="20"/>
          <w:lang w:eastAsia="es-CO"/>
        </w:rPr>
        <w:t>☐</w:t>
      </w:r>
      <w:r w:rsidRPr="00BE08E8">
        <w:rPr>
          <w:rFonts w:ascii="Arial" w:hAnsi="Arial" w:cs="Arial"/>
          <w:sz w:val="20"/>
          <w:szCs w:val="20"/>
          <w:lang w:eastAsia="es-CO"/>
        </w:rPr>
        <w:t xml:space="preserve"> </w:t>
      </w:r>
      <w:proofErr w:type="spellStart"/>
      <w:r w:rsidRPr="00BE08E8">
        <w:rPr>
          <w:rFonts w:ascii="Arial" w:hAnsi="Arial" w:cs="Arial"/>
          <w:sz w:val="20"/>
          <w:szCs w:val="20"/>
          <w:lang w:eastAsia="es-CO"/>
        </w:rPr>
        <w:t>C.E</w:t>
      </w:r>
      <w:proofErr w:type="spellEnd"/>
      <w:r w:rsidRPr="00BE08E8">
        <w:rPr>
          <w:rFonts w:ascii="Arial" w:hAnsi="Arial" w:cs="Arial"/>
          <w:sz w:val="20"/>
          <w:szCs w:val="20"/>
          <w:lang w:eastAsia="es-CO"/>
        </w:rPr>
        <w:t xml:space="preserve"> </w:t>
      </w:r>
      <w:r w:rsidRPr="00BE08E8">
        <w:rPr>
          <w:rFonts w:ascii="Segoe UI Symbol" w:eastAsia="MS Gothic" w:hAnsi="Segoe UI Symbol" w:cs="Segoe UI Symbol"/>
          <w:sz w:val="20"/>
          <w:szCs w:val="20"/>
          <w:lang w:eastAsia="es-CO"/>
        </w:rPr>
        <w:t>☐</w:t>
      </w:r>
      <w:r w:rsidRPr="00BE08E8">
        <w:rPr>
          <w:rFonts w:ascii="Arial" w:hAnsi="Arial" w:cs="Arial"/>
          <w:sz w:val="20"/>
          <w:szCs w:val="20"/>
          <w:lang w:eastAsia="es-CO"/>
        </w:rPr>
        <w:t>)</w:t>
      </w:r>
      <w:r w:rsidRPr="00BE08E8">
        <w:rPr>
          <w:rFonts w:ascii="Arial" w:hAnsi="Arial" w:cs="Arial"/>
          <w:color w:val="000000"/>
          <w:sz w:val="20"/>
          <w:szCs w:val="20"/>
        </w:rPr>
        <w:t xml:space="preserve">: </w:t>
      </w:r>
      <w:r w:rsidRPr="00BE08E8">
        <w:rPr>
          <w:rStyle w:val="Textodelmarcadordeposicin"/>
          <w:rFonts w:ascii="Arial" w:eastAsia="Calibri" w:hAnsi="Arial" w:cs="Arial"/>
          <w:color w:val="FF8F8F"/>
          <w:sz w:val="20"/>
          <w:szCs w:val="20"/>
          <w:u w:val="single"/>
        </w:rPr>
        <w:t>Diligenciar la identificación del proponente</w:t>
      </w:r>
    </w:p>
    <w:p w14:paraId="19ECD608" w14:textId="77777777" w:rsidR="006A6D21" w:rsidRPr="00BE08E8" w:rsidRDefault="006A6D21" w:rsidP="006A6D21">
      <w:pPr>
        <w:pStyle w:val="Sinespaciado1"/>
        <w:contextualSpacing/>
        <w:rPr>
          <w:rFonts w:ascii="Arial" w:hAnsi="Arial" w:cs="Arial"/>
          <w:color w:val="000000"/>
          <w:sz w:val="20"/>
          <w:szCs w:val="20"/>
        </w:rPr>
      </w:pPr>
      <w:r w:rsidRPr="00BE08E8">
        <w:rPr>
          <w:rFonts w:ascii="Arial" w:hAnsi="Arial" w:cs="Arial"/>
          <w:sz w:val="20"/>
          <w:szCs w:val="20"/>
          <w:lang w:eastAsia="es-CO"/>
        </w:rPr>
        <w:t>Nombre Representante Legal</w:t>
      </w:r>
      <w:r w:rsidRPr="00BE08E8">
        <w:rPr>
          <w:rFonts w:ascii="Arial" w:hAnsi="Arial" w:cs="Arial"/>
          <w:color w:val="000000"/>
          <w:sz w:val="20"/>
          <w:szCs w:val="20"/>
        </w:rPr>
        <w:t xml:space="preserve">: </w:t>
      </w:r>
      <w:r w:rsidRPr="00BE08E8">
        <w:rPr>
          <w:rStyle w:val="Textodelmarcadordeposicin"/>
          <w:rFonts w:ascii="Arial" w:eastAsia="Calibri" w:hAnsi="Arial" w:cs="Arial"/>
          <w:color w:val="FF8F8F"/>
          <w:sz w:val="20"/>
          <w:szCs w:val="20"/>
          <w:u w:val="single"/>
        </w:rPr>
        <w:t>Diligenciar el nombre completo del representante legal</w:t>
      </w:r>
    </w:p>
    <w:p w14:paraId="2DDBA4FC" w14:textId="77777777" w:rsidR="006A6D21" w:rsidRPr="00BE08E8" w:rsidRDefault="006A6D21" w:rsidP="006A6D21">
      <w:pPr>
        <w:pStyle w:val="Sinespaciado1"/>
        <w:rPr>
          <w:rFonts w:ascii="Arial" w:hAnsi="Arial" w:cs="Arial"/>
          <w:color w:val="000000"/>
          <w:sz w:val="20"/>
          <w:szCs w:val="20"/>
        </w:rPr>
      </w:pPr>
      <w:r w:rsidRPr="00BE08E8">
        <w:rPr>
          <w:rFonts w:ascii="Arial" w:hAnsi="Arial" w:cs="Arial"/>
          <w:color w:val="000000"/>
          <w:sz w:val="20"/>
          <w:szCs w:val="20"/>
        </w:rPr>
        <w:t>Identificación (</w:t>
      </w:r>
      <w:proofErr w:type="spellStart"/>
      <w:r w:rsidRPr="00BE08E8">
        <w:rPr>
          <w:rFonts w:ascii="Arial" w:hAnsi="Arial" w:cs="Arial"/>
          <w:color w:val="000000"/>
          <w:sz w:val="20"/>
          <w:szCs w:val="20"/>
        </w:rPr>
        <w:t>C.C</w:t>
      </w:r>
      <w:proofErr w:type="spellEnd"/>
      <w:r w:rsidRPr="00BE08E8">
        <w:rPr>
          <w:rFonts w:ascii="Arial" w:hAnsi="Arial" w:cs="Arial"/>
          <w:color w:val="000000"/>
          <w:sz w:val="20"/>
          <w:szCs w:val="20"/>
        </w:rPr>
        <w:t xml:space="preserve"> </w:t>
      </w:r>
      <w:r w:rsidRPr="00BE08E8">
        <w:rPr>
          <w:rFonts w:ascii="Segoe UI Symbol" w:eastAsia="MS Gothic" w:hAnsi="Segoe UI Symbol" w:cs="Segoe UI Symbol"/>
          <w:sz w:val="20"/>
          <w:szCs w:val="20"/>
          <w:lang w:eastAsia="es-CO"/>
        </w:rPr>
        <w:t>☐</w:t>
      </w:r>
      <w:r w:rsidRPr="00BE08E8">
        <w:rPr>
          <w:rFonts w:ascii="Arial" w:hAnsi="Arial" w:cs="Arial"/>
          <w:color w:val="000000"/>
          <w:sz w:val="20"/>
          <w:szCs w:val="20"/>
        </w:rPr>
        <w:t xml:space="preserve"> C.E.</w:t>
      </w:r>
      <w:r w:rsidRPr="00BE08E8">
        <w:rPr>
          <w:rFonts w:ascii="Arial" w:hAnsi="Arial" w:cs="Arial"/>
          <w:sz w:val="20"/>
          <w:szCs w:val="20"/>
          <w:lang w:eastAsia="es-CO"/>
        </w:rPr>
        <w:t xml:space="preserve"> </w:t>
      </w:r>
      <w:r w:rsidRPr="00BE08E8">
        <w:rPr>
          <w:rFonts w:ascii="Segoe UI Symbol" w:eastAsia="MS Gothic" w:hAnsi="Segoe UI Symbol" w:cs="Segoe UI Symbol"/>
          <w:sz w:val="20"/>
          <w:szCs w:val="20"/>
          <w:lang w:eastAsia="es-CO"/>
        </w:rPr>
        <w:t>☐</w:t>
      </w:r>
      <w:r w:rsidRPr="00BE08E8">
        <w:rPr>
          <w:rFonts w:ascii="Arial" w:hAnsi="Arial" w:cs="Arial"/>
          <w:sz w:val="20"/>
          <w:szCs w:val="20"/>
          <w:lang w:eastAsia="es-CO"/>
        </w:rPr>
        <w:t xml:space="preserve">) </w:t>
      </w:r>
      <w:r w:rsidRPr="00BE08E8">
        <w:rPr>
          <w:rStyle w:val="Textodelmarcadordeposicin"/>
          <w:rFonts w:ascii="Arial" w:eastAsia="Calibri" w:hAnsi="Arial" w:cs="Arial"/>
          <w:color w:val="FF8F8F"/>
          <w:sz w:val="20"/>
          <w:szCs w:val="20"/>
          <w:u w:val="single"/>
        </w:rPr>
        <w:t>Diligenciar el documento de identificación del representante legal</w:t>
      </w:r>
    </w:p>
    <w:p w14:paraId="59E181FF" w14:textId="77777777" w:rsidR="00422AF3" w:rsidRDefault="00422AF3" w:rsidP="00376F0F">
      <w:pPr>
        <w:jc w:val="both"/>
        <w:rPr>
          <w:color w:val="EE0000"/>
        </w:rPr>
      </w:pPr>
    </w:p>
    <w:p w14:paraId="628482E2" w14:textId="77777777" w:rsidR="00422AF3" w:rsidRDefault="00422AF3" w:rsidP="00376F0F">
      <w:pPr>
        <w:jc w:val="both"/>
        <w:rPr>
          <w:color w:val="EE0000"/>
        </w:rPr>
      </w:pPr>
    </w:p>
    <w:p w14:paraId="0FD5580D" w14:textId="77777777" w:rsidR="006A7B62" w:rsidRDefault="006A7B62">
      <w:pPr>
        <w:autoSpaceDE/>
        <w:autoSpaceDN/>
        <w:rPr>
          <w:color w:val="EE0000"/>
        </w:rPr>
      </w:pPr>
      <w:r>
        <w:rPr>
          <w:color w:val="EE0000"/>
        </w:rPr>
        <w:br w:type="page"/>
      </w:r>
    </w:p>
    <w:p w14:paraId="556E1C3E" w14:textId="664F6B54" w:rsidR="00376F0F" w:rsidRDefault="001C2280" w:rsidP="001C2280">
      <w:pPr>
        <w:ind w:firstLine="708"/>
        <w:jc w:val="center"/>
      </w:pPr>
      <w:r w:rsidRPr="00376F0F">
        <w:rPr>
          <w:b/>
        </w:rPr>
        <w:lastRenderedPageBreak/>
        <w:t>FORMULARIO N</w:t>
      </w:r>
      <w:r w:rsidR="001D6197">
        <w:rPr>
          <w:b/>
        </w:rPr>
        <w:t>r</w:t>
      </w:r>
      <w:r w:rsidRPr="00376F0F">
        <w:rPr>
          <w:b/>
        </w:rPr>
        <w:t xml:space="preserve">o. </w:t>
      </w:r>
      <w:r w:rsidR="00BC67D2">
        <w:rPr>
          <w:b/>
        </w:rPr>
        <w:t>13</w:t>
      </w:r>
    </w:p>
    <w:p w14:paraId="7C3E6A49" w14:textId="77777777" w:rsidR="00376F0F" w:rsidRDefault="00376F0F" w:rsidP="003D5191">
      <w:pPr>
        <w:ind w:firstLine="708"/>
      </w:pPr>
    </w:p>
    <w:p w14:paraId="018064B7" w14:textId="77777777" w:rsidR="001C2280" w:rsidRPr="001C2280" w:rsidRDefault="001C2280" w:rsidP="001C2280">
      <w:pPr>
        <w:jc w:val="center"/>
        <w:rPr>
          <w:rStyle w:val="Fuerte"/>
          <w:lang w:val="es-MX"/>
        </w:rPr>
      </w:pPr>
      <w:r w:rsidRPr="001C2280">
        <w:rPr>
          <w:b/>
          <w:bCs/>
        </w:rPr>
        <w:t xml:space="preserve">FORMULARIO </w:t>
      </w:r>
      <w:r w:rsidRPr="001C2280">
        <w:rPr>
          <w:rStyle w:val="Fuerte"/>
          <w:lang w:val="es-MX"/>
        </w:rPr>
        <w:t>INCENTIVO PARA PROPONENTES QUE ACREDITEN SER MIPYME</w:t>
      </w:r>
    </w:p>
    <w:p w14:paraId="35A46D10" w14:textId="77777777" w:rsidR="001C2280" w:rsidRDefault="001C2280" w:rsidP="001C2280">
      <w:pPr>
        <w:jc w:val="center"/>
        <w:rPr>
          <w:rStyle w:val="Fuerte"/>
          <w:sz w:val="18"/>
          <w:szCs w:val="18"/>
          <w:lang w:val="es-MX"/>
        </w:rPr>
      </w:pPr>
    </w:p>
    <w:p w14:paraId="7FF8DB92" w14:textId="77777777" w:rsidR="001C2280" w:rsidRPr="00F51582" w:rsidRDefault="001C2280" w:rsidP="001C2280">
      <w:pPr>
        <w:jc w:val="both"/>
      </w:pPr>
      <w:r w:rsidRPr="00F51582">
        <w:rPr>
          <w:rStyle w:val="Textodelmarcadordeposicin"/>
          <w:color w:val="FF8F8F"/>
          <w:u w:val="single"/>
        </w:rPr>
        <w:t>Ciudad</w:t>
      </w:r>
      <w:r w:rsidRPr="00F51582">
        <w:t xml:space="preserve">, </w:t>
      </w:r>
      <w:r w:rsidRPr="00F51582">
        <w:rPr>
          <w:rStyle w:val="Textodelmarcadordeposicin"/>
          <w:color w:val="FF8F8F"/>
        </w:rPr>
        <w:t>seleccionar la fecha.</w:t>
      </w:r>
    </w:p>
    <w:p w14:paraId="090C76C4" w14:textId="77777777" w:rsidR="001C2280" w:rsidRPr="00F51582" w:rsidRDefault="001C2280" w:rsidP="001C2280">
      <w:pPr>
        <w:jc w:val="both"/>
      </w:pPr>
    </w:p>
    <w:p w14:paraId="3E34E118" w14:textId="77777777" w:rsidR="001C2280" w:rsidRPr="00F51582" w:rsidRDefault="001C2280" w:rsidP="001C2280">
      <w:pPr>
        <w:jc w:val="both"/>
      </w:pPr>
      <w:r w:rsidRPr="00F51582">
        <w:t>Señores.</w:t>
      </w:r>
    </w:p>
    <w:p w14:paraId="0DAC2FC9" w14:textId="77777777" w:rsidR="00AD74D2" w:rsidRPr="001D6197" w:rsidRDefault="00AD74D2" w:rsidP="00AD74D2">
      <w:pPr>
        <w:jc w:val="both"/>
        <w:rPr>
          <w:b/>
          <w:bCs/>
        </w:rPr>
      </w:pPr>
      <w:r w:rsidRPr="001D6197">
        <w:rPr>
          <w:b/>
          <w:bCs/>
        </w:rPr>
        <w:t xml:space="preserve">DIRECCIÓN DE ANTINARCÓTICOS </w:t>
      </w:r>
      <w:r w:rsidR="00C93927" w:rsidRPr="001D6197">
        <w:rPr>
          <w:b/>
          <w:bCs/>
        </w:rPr>
        <w:t>-</w:t>
      </w:r>
      <w:r w:rsidRPr="001D6197">
        <w:rPr>
          <w:b/>
          <w:bCs/>
        </w:rPr>
        <w:t xml:space="preserve"> POLICÍA NACIONAL </w:t>
      </w:r>
    </w:p>
    <w:p w14:paraId="21B1F23C" w14:textId="77777777" w:rsidR="001C2280" w:rsidRPr="00F51582" w:rsidRDefault="001C2280" w:rsidP="001C2280">
      <w:pPr>
        <w:jc w:val="both"/>
      </w:pPr>
      <w:r w:rsidRPr="00F51582">
        <w:t>Ciudad.</w:t>
      </w:r>
    </w:p>
    <w:p w14:paraId="42A6B4D3" w14:textId="77777777" w:rsidR="001C2280" w:rsidRPr="00F51582" w:rsidRDefault="001C2280" w:rsidP="001C2280">
      <w:pPr>
        <w:jc w:val="both"/>
      </w:pPr>
    </w:p>
    <w:p w14:paraId="1DB70BB6" w14:textId="77777777" w:rsidR="00581846" w:rsidRPr="007C06D0" w:rsidRDefault="00581846" w:rsidP="00581846">
      <w:pPr>
        <w:widowControl w:val="0"/>
        <w:jc w:val="both"/>
        <w:rPr>
          <w:b/>
          <w:color w:val="000000"/>
        </w:rPr>
      </w:pPr>
      <w:r w:rsidRPr="007C06D0">
        <w:rPr>
          <w:lang w:val="es-MX"/>
        </w:rPr>
        <w:t xml:space="preserve">Referencia: FORMULARIO </w:t>
      </w:r>
      <w:r w:rsidRPr="007C06D0">
        <w:rPr>
          <w:rStyle w:val="Fuerte"/>
          <w:lang w:val="es-MX"/>
        </w:rPr>
        <w:t>PARA PROPONENTES QUE ACREDITEN SER MIPYME. La condición de micro o pequeña empresa se verificará en los términos del artículo 2.2.1.2.4.2.4 del decreto 1082 de 2015, en concordancia con el parágrafo del artículo 2.2.1.13.2.4 del Decreto 1074 de 2015</w:t>
      </w:r>
      <w:r w:rsidRPr="007C06D0">
        <w:t xml:space="preserve">, para el proceso </w:t>
      </w:r>
      <w:proofErr w:type="spellStart"/>
      <w:r w:rsidRPr="007C06D0">
        <w:t>N°</w:t>
      </w:r>
      <w:proofErr w:type="spellEnd"/>
      <w:r w:rsidRPr="007C06D0">
        <w:t xml:space="preserve"> </w:t>
      </w:r>
      <w:r w:rsidRPr="007C06D0">
        <w:rPr>
          <w:rStyle w:val="Textodelmarcadordeposicin"/>
          <w:color w:val="FF8F8F"/>
          <w:u w:val="single"/>
        </w:rPr>
        <w:t>Diligenciar el número del proceso</w:t>
      </w:r>
      <w:r w:rsidRPr="007C06D0">
        <w:t xml:space="preserve"> cuyo objeto es: </w:t>
      </w:r>
      <w:r w:rsidRPr="007C06D0">
        <w:rPr>
          <w:rStyle w:val="Textodelmarcadordeposicin"/>
          <w:color w:val="FF8F8F"/>
          <w:u w:val="single"/>
        </w:rPr>
        <w:t>Transcribir el objeto del proceso</w:t>
      </w:r>
    </w:p>
    <w:p w14:paraId="464C318D" w14:textId="77777777" w:rsidR="001C2280" w:rsidRPr="00F51582" w:rsidRDefault="001C2280" w:rsidP="001C2280">
      <w:pPr>
        <w:pStyle w:val="Prrafodelista1"/>
        <w:ind w:left="0"/>
        <w:jc w:val="both"/>
        <w:rPr>
          <w:rStyle w:val="Fuerte"/>
          <w:rFonts w:ascii="Arial" w:hAnsi="Arial" w:cs="Arial"/>
          <w:sz w:val="22"/>
          <w:szCs w:val="22"/>
          <w:lang w:val="es-MX"/>
        </w:rPr>
      </w:pPr>
    </w:p>
    <w:p w14:paraId="27B615CE" w14:textId="77777777" w:rsidR="00794F55" w:rsidRPr="007C06D0" w:rsidRDefault="00794F55" w:rsidP="00794F55">
      <w:pPr>
        <w:widowControl w:val="0"/>
        <w:jc w:val="both"/>
        <w:rPr>
          <w:lang w:val="es-MX"/>
        </w:rPr>
      </w:pPr>
      <w:r w:rsidRPr="007C06D0">
        <w:rPr>
          <w:lang w:val="es-MX"/>
        </w:rPr>
        <w:t>Yo (Nombre) (s) de la(s) persona(s) que está(n) suscribiendo la propuesta), identificado como aparece al pie de mi firma, obrando en calidad de (Calidad en la que actúa el(los) firmante(s) de la propuesta; si el(los) proponente (s) actúa(n) en su propio nombre, éste (éstos) deberá(n) suscribirlo; me permito acreditar lo establecido en el artículo 2.2.1.2.4.2.18 del Decreto 1860 del 24 de diciembre de 2021, así:</w:t>
      </w:r>
    </w:p>
    <w:p w14:paraId="0F6F34AA" w14:textId="77777777" w:rsidR="00794F55" w:rsidRPr="007C06D0" w:rsidRDefault="00794F55" w:rsidP="00794F55">
      <w:pPr>
        <w:pStyle w:val="Prrafodelista1"/>
        <w:ind w:left="0"/>
        <w:jc w:val="both"/>
        <w:rPr>
          <w:rStyle w:val="Fuerte"/>
          <w:rFonts w:ascii="Arial" w:hAnsi="Arial" w:cs="Arial"/>
          <w:sz w:val="20"/>
          <w:szCs w:val="20"/>
          <w:lang w:val="es-MX"/>
        </w:rPr>
      </w:pPr>
    </w:p>
    <w:p w14:paraId="38441368" w14:textId="77777777" w:rsidR="00794F55" w:rsidRPr="007C06D0" w:rsidRDefault="00794F55" w:rsidP="00794F55">
      <w:pPr>
        <w:jc w:val="both"/>
      </w:pPr>
      <w:r w:rsidRPr="007C06D0">
        <w:t>En cumplimiento del</w:t>
      </w:r>
      <w:r w:rsidRPr="007C06D0">
        <w:rPr>
          <w:lang w:val="es-MX"/>
        </w:rPr>
        <w:t xml:space="preserve"> Decreto 1860 de 2021, </w:t>
      </w:r>
      <w:r w:rsidRPr="007C06D0">
        <w:t>artículo 2.2.1.2.4.2.18. “</w:t>
      </w:r>
      <w:r w:rsidRPr="007C06D0">
        <w:rPr>
          <w:i/>
        </w:rPr>
        <w:t xml:space="preserve">Criterios diferenciales para </w:t>
      </w:r>
      <w:proofErr w:type="spellStart"/>
      <w:r w:rsidRPr="007C06D0">
        <w:rPr>
          <w:i/>
        </w:rPr>
        <w:t>Mipyme</w:t>
      </w:r>
      <w:proofErr w:type="spellEnd"/>
      <w:r w:rsidRPr="007C06D0">
        <w:rPr>
          <w:i/>
        </w:rPr>
        <w:t xml:space="preserve"> en el sistema de compras públicas</w:t>
      </w:r>
      <w:r w:rsidRPr="007C06D0">
        <w:t xml:space="preserve">”, </w:t>
      </w:r>
      <w:r w:rsidRPr="007C06D0">
        <w:rPr>
          <w:lang w:val="es-MX"/>
        </w:rPr>
        <w:t xml:space="preserve">la entidad otorgará un puntaje adicional en el proceso de </w:t>
      </w:r>
      <w:proofErr w:type="gramStart"/>
      <w:r w:rsidRPr="007C06D0">
        <w:t>cero punto</w:t>
      </w:r>
      <w:proofErr w:type="gramEnd"/>
      <w:r w:rsidRPr="007C06D0">
        <w:t xml:space="preserve"> veinticinco por ciento (0.25%) </w:t>
      </w:r>
      <w:r w:rsidRPr="0072636D">
        <w:t xml:space="preserve">sobre el valor total </w:t>
      </w:r>
      <w:r>
        <w:t xml:space="preserve">de </w:t>
      </w:r>
      <w:r w:rsidRPr="0072636D">
        <w:t xml:space="preserve">los puntos establecidos en </w:t>
      </w:r>
      <w:r>
        <w:t>el</w:t>
      </w:r>
      <w:r w:rsidRPr="0072636D">
        <w:t xml:space="preserve"> pliego de condiciones</w:t>
      </w:r>
      <w:r w:rsidRPr="007C06D0">
        <w:t xml:space="preserve"> (Puntaje económico + puntaje técnico + puntaje por apoyo a la industria nacional), </w:t>
      </w:r>
      <w:r w:rsidRPr="007C06D0">
        <w:rPr>
          <w:lang w:val="es-MX"/>
        </w:rPr>
        <w:t xml:space="preserve">que acrediten los supuestos del artículo </w:t>
      </w:r>
      <w:r w:rsidRPr="007C06D0">
        <w:t>2.2.1.2.4.2.18 del</w:t>
      </w:r>
      <w:r w:rsidRPr="007C06D0">
        <w:rPr>
          <w:lang w:val="es-MX"/>
        </w:rPr>
        <w:t xml:space="preserve"> Decreto 1860 de 2021.</w:t>
      </w:r>
    </w:p>
    <w:p w14:paraId="26A958B8" w14:textId="77777777" w:rsidR="00794F55" w:rsidRPr="007C06D0" w:rsidRDefault="00794F55" w:rsidP="00794F55">
      <w:pPr>
        <w:pStyle w:val="Prrafodelista1"/>
        <w:ind w:left="0"/>
        <w:jc w:val="both"/>
        <w:rPr>
          <w:rStyle w:val="Fuerte"/>
          <w:rFonts w:ascii="Arial" w:hAnsi="Arial" w:cs="Arial"/>
          <w:sz w:val="20"/>
          <w:szCs w:val="20"/>
          <w:lang w:val="es-MX"/>
        </w:rPr>
      </w:pPr>
    </w:p>
    <w:p w14:paraId="49BD5FD0" w14:textId="77777777" w:rsidR="00794F55" w:rsidRPr="007C06D0" w:rsidRDefault="00794F55" w:rsidP="00794F55">
      <w:pPr>
        <w:jc w:val="both"/>
        <w:rPr>
          <w:color w:val="000000"/>
          <w:bdr w:val="none" w:sz="0" w:space="0" w:color="auto" w:frame="1"/>
          <w:lang w:val="es-ES"/>
        </w:rPr>
      </w:pPr>
      <w:r w:rsidRPr="007C06D0">
        <w:rPr>
          <w:b/>
          <w:bCs/>
          <w:color w:val="000000"/>
          <w:bdr w:val="none" w:sz="0" w:space="0" w:color="auto" w:frame="1"/>
          <w:lang w:val="es-ES"/>
        </w:rPr>
        <w:t xml:space="preserve">Acreditación (Artículo 2.2.1.13.2.4 del Decreto 1074 de 2015). </w:t>
      </w:r>
      <w:r w:rsidRPr="007C06D0">
        <w:rPr>
          <w:color w:val="000000"/>
          <w:bdr w:val="none" w:sz="0" w:space="0" w:color="auto" w:frame="1"/>
          <w:lang w:val="es-ES"/>
        </w:rPr>
        <w:t xml:space="preserve">Las empresas deberán acreditar su tamaño empresarial mediante certificación donde conste el valor de los ingresos por actividades ordinarias al 31 de diciembre del año inmediatamente anterior o los obtenidos durante el tiempo de su operación, de la siguiente forma: </w:t>
      </w:r>
    </w:p>
    <w:p w14:paraId="011187A8" w14:textId="77777777" w:rsidR="00794F55" w:rsidRPr="007C06D0" w:rsidRDefault="00794F55" w:rsidP="00794F55">
      <w:pPr>
        <w:jc w:val="both"/>
        <w:rPr>
          <w:color w:val="000000"/>
          <w:lang w:val="es-ES"/>
        </w:rPr>
      </w:pPr>
    </w:p>
    <w:p w14:paraId="188DEA63" w14:textId="77777777" w:rsidR="00794F55" w:rsidRPr="007C06D0" w:rsidRDefault="00794F55">
      <w:pPr>
        <w:pStyle w:val="Prrafodelista"/>
        <w:numPr>
          <w:ilvl w:val="0"/>
          <w:numId w:val="34"/>
        </w:numPr>
        <w:autoSpaceDE/>
        <w:autoSpaceDN/>
        <w:ind w:left="360"/>
        <w:jc w:val="both"/>
        <w:rPr>
          <w:rFonts w:cs="Arial"/>
          <w:color w:val="000000"/>
          <w:lang w:val="es-ES"/>
        </w:rPr>
      </w:pPr>
      <w:r w:rsidRPr="007C06D0">
        <w:rPr>
          <w:rFonts w:cs="Arial"/>
          <w:color w:val="000000"/>
          <w:bdr w:val="none" w:sz="0" w:space="0" w:color="auto" w:frame="1"/>
          <w:lang w:val="es-ES"/>
        </w:rPr>
        <w:t>Las personas naturales mediante certificación expedida por estas.</w:t>
      </w:r>
    </w:p>
    <w:p w14:paraId="17658DD8" w14:textId="77777777" w:rsidR="00794F55" w:rsidRPr="007C06D0" w:rsidRDefault="00794F55">
      <w:pPr>
        <w:pStyle w:val="Prrafodelista"/>
        <w:numPr>
          <w:ilvl w:val="0"/>
          <w:numId w:val="34"/>
        </w:numPr>
        <w:autoSpaceDE/>
        <w:autoSpaceDN/>
        <w:ind w:left="360"/>
        <w:jc w:val="both"/>
        <w:rPr>
          <w:rFonts w:cs="Arial"/>
          <w:color w:val="000000"/>
          <w:lang w:val="es-ES"/>
        </w:rPr>
      </w:pPr>
      <w:r w:rsidRPr="007C06D0">
        <w:rPr>
          <w:rFonts w:cs="Arial"/>
          <w:color w:val="000000"/>
          <w:bdr w:val="none" w:sz="0" w:space="0" w:color="auto" w:frame="1"/>
          <w:lang w:val="es-ES"/>
        </w:rPr>
        <w:t>Las personas jurídicas mediante certificación expedida por el representante legal o el contador o revisor fiscal, si están obligadas a tenerlo.</w:t>
      </w:r>
    </w:p>
    <w:p w14:paraId="2DFF4716" w14:textId="77777777" w:rsidR="00794F55" w:rsidRPr="007C06D0" w:rsidRDefault="00794F55" w:rsidP="00794F55">
      <w:pPr>
        <w:jc w:val="both"/>
        <w:rPr>
          <w:color w:val="000000"/>
          <w:lang w:val="es-ES"/>
        </w:rPr>
      </w:pPr>
    </w:p>
    <w:p w14:paraId="3556EE3F" w14:textId="77777777" w:rsidR="00794F55" w:rsidRPr="007C06D0" w:rsidRDefault="00794F55" w:rsidP="00794F55">
      <w:pPr>
        <w:jc w:val="both"/>
        <w:rPr>
          <w:color w:val="000000"/>
          <w:bdr w:val="none" w:sz="0" w:space="0" w:color="auto" w:frame="1"/>
          <w:lang w:val="es-ES"/>
        </w:rPr>
      </w:pPr>
      <w:r w:rsidRPr="007C06D0">
        <w:rPr>
          <w:color w:val="000000"/>
          <w:bdr w:val="none" w:sz="0" w:space="0" w:color="auto" w:frame="1"/>
          <w:lang w:val="es-ES"/>
        </w:rPr>
        <w:t>Para la aplicación de los incentivos del sistema de compras y contratación pública,</w:t>
      </w:r>
      <w:r w:rsidRPr="007C06D0">
        <w:rPr>
          <w:color w:val="000000"/>
          <w:lang w:val="es-ES"/>
        </w:rPr>
        <w:t xml:space="preserve"> l</w:t>
      </w:r>
      <w:r w:rsidRPr="007C06D0">
        <w:rPr>
          <w:color w:val="000000"/>
          <w:bdr w:val="none" w:sz="0" w:space="0" w:color="auto" w:frame="1"/>
          <w:lang w:val="es-ES"/>
        </w:rPr>
        <w:t>a acreditación del tamaño empresarial se efectuará de acuerdo con lo previsto en el artículo 2.2.1.2.4.2.4 del Decreto 1082 de 2015 y demás normas que lo aclaren, modifiquen o adicionen.</w:t>
      </w:r>
    </w:p>
    <w:p w14:paraId="62FEC183" w14:textId="77777777" w:rsidR="00794F55" w:rsidRPr="007C06D0" w:rsidRDefault="00794F55" w:rsidP="00794F55">
      <w:pPr>
        <w:jc w:val="both"/>
        <w:rPr>
          <w:color w:val="000000"/>
          <w:bdr w:val="none" w:sz="0" w:space="0" w:color="auto" w:frame="1"/>
          <w:lang w:val="es-ES"/>
        </w:rPr>
      </w:pPr>
    </w:p>
    <w:p w14:paraId="62529FE2" w14:textId="77777777" w:rsidR="00794F55" w:rsidRPr="007C06D0" w:rsidRDefault="00794F55" w:rsidP="00794F55">
      <w:pPr>
        <w:jc w:val="both"/>
        <w:rPr>
          <w:color w:val="000000"/>
          <w:lang w:val="es-ES"/>
        </w:rPr>
      </w:pPr>
      <w:r w:rsidRPr="007C06D0">
        <w:rPr>
          <w:b/>
          <w:color w:val="000000"/>
          <w:bdr w:val="none" w:sz="0" w:space="0" w:color="auto" w:frame="1"/>
          <w:lang w:val="es-ES"/>
        </w:rPr>
        <w:t>Nota:</w:t>
      </w:r>
      <w:r w:rsidRPr="007C06D0">
        <w:rPr>
          <w:color w:val="000000"/>
          <w:bdr w:val="none" w:sz="0" w:space="0" w:color="auto" w:frame="1"/>
          <w:lang w:val="es-ES"/>
        </w:rPr>
        <w:t xml:space="preserve"> en todo caso, la acreditación de este incentivo deberá observar lo establecido en el Decreto 1082 de 2015 (Modificado por el Decreto 1860 de 2021).</w:t>
      </w:r>
    </w:p>
    <w:p w14:paraId="66A7D456" w14:textId="77777777" w:rsidR="001C2280" w:rsidRPr="007954D1" w:rsidRDefault="001C2280" w:rsidP="001C2280">
      <w:pPr>
        <w:pStyle w:val="Sinespaciado1"/>
        <w:contextualSpacing/>
        <w:rPr>
          <w:rFonts w:ascii="Arial" w:hAnsi="Arial" w:cs="Arial"/>
          <w:color w:val="EE0000"/>
          <w:sz w:val="22"/>
          <w:szCs w:val="22"/>
        </w:rPr>
      </w:pPr>
    </w:p>
    <w:p w14:paraId="4F89C1FB" w14:textId="77777777" w:rsidR="001C2280" w:rsidRPr="00F51582" w:rsidRDefault="001C2280" w:rsidP="001C2280">
      <w:pPr>
        <w:jc w:val="both"/>
      </w:pPr>
      <w:r w:rsidRPr="00F51582">
        <w:t>El proponente,</w:t>
      </w:r>
    </w:p>
    <w:p w14:paraId="72E392BF" w14:textId="77777777" w:rsidR="001C2280" w:rsidRPr="00F51582" w:rsidRDefault="001C2280" w:rsidP="001C2280">
      <w:pPr>
        <w:jc w:val="both"/>
        <w:rPr>
          <w:b/>
        </w:rPr>
      </w:pPr>
    </w:p>
    <w:p w14:paraId="4A992B85" w14:textId="77777777" w:rsidR="001C2280" w:rsidRPr="009C2E3A" w:rsidRDefault="001C2280" w:rsidP="001C2280">
      <w:pPr>
        <w:pStyle w:val="Sinespaciado1"/>
        <w:rPr>
          <w:rFonts w:ascii="Arial" w:hAnsi="Arial" w:cs="Arial"/>
          <w:sz w:val="20"/>
          <w:szCs w:val="20"/>
        </w:rPr>
      </w:pPr>
      <w:r w:rsidRPr="009C2E3A">
        <w:rPr>
          <w:rFonts w:ascii="Arial" w:hAnsi="Arial" w:cs="Arial"/>
          <w:b/>
          <w:sz w:val="20"/>
          <w:szCs w:val="20"/>
        </w:rPr>
        <w:t>__________________________________</w:t>
      </w:r>
    </w:p>
    <w:p w14:paraId="71275C23" w14:textId="77777777" w:rsidR="001C2280" w:rsidRPr="009C2E3A" w:rsidRDefault="001C2280" w:rsidP="001C2280">
      <w:pPr>
        <w:pStyle w:val="Sinespaciado1"/>
        <w:rPr>
          <w:rFonts w:ascii="Arial" w:hAnsi="Arial" w:cs="Arial"/>
          <w:sz w:val="20"/>
          <w:szCs w:val="20"/>
        </w:rPr>
      </w:pPr>
      <w:r w:rsidRPr="009C2E3A">
        <w:rPr>
          <w:rFonts w:ascii="Arial" w:hAnsi="Arial" w:cs="Arial"/>
          <w:sz w:val="20"/>
          <w:szCs w:val="20"/>
        </w:rPr>
        <w:t>Firma del representante legal del proponente</w:t>
      </w:r>
    </w:p>
    <w:p w14:paraId="0E06AE38" w14:textId="77777777" w:rsidR="001C2280" w:rsidRPr="009C2E3A" w:rsidRDefault="001C2280" w:rsidP="001C2280">
      <w:pPr>
        <w:pStyle w:val="Sinespaciado1"/>
        <w:contextualSpacing/>
        <w:rPr>
          <w:rFonts w:ascii="Arial" w:hAnsi="Arial" w:cs="Arial"/>
          <w:sz w:val="20"/>
          <w:szCs w:val="20"/>
          <w:lang w:eastAsia="es-CO"/>
        </w:rPr>
      </w:pPr>
      <w:r w:rsidRPr="009C2E3A">
        <w:rPr>
          <w:rFonts w:ascii="Arial" w:hAnsi="Arial" w:cs="Arial"/>
          <w:sz w:val="20"/>
          <w:szCs w:val="20"/>
          <w:lang w:eastAsia="es-CO"/>
        </w:rPr>
        <w:t xml:space="preserve">Nombre o razón social del oferente: </w:t>
      </w:r>
      <w:r w:rsidRPr="009C2E3A">
        <w:rPr>
          <w:rStyle w:val="Textodelmarcadordeposicin"/>
          <w:rFonts w:ascii="Arial" w:eastAsia="Calibri" w:hAnsi="Arial" w:cs="Arial"/>
          <w:color w:val="FF8F8F"/>
          <w:sz w:val="20"/>
          <w:szCs w:val="20"/>
          <w:u w:val="single"/>
        </w:rPr>
        <w:t>Diligenciar el nombre completo del proponente</w:t>
      </w:r>
    </w:p>
    <w:p w14:paraId="3156456E" w14:textId="77777777" w:rsidR="001C2280" w:rsidRPr="009C2E3A" w:rsidRDefault="001C2280" w:rsidP="001C2280">
      <w:pPr>
        <w:pStyle w:val="Sinespaciado1"/>
        <w:contextualSpacing/>
        <w:rPr>
          <w:rFonts w:ascii="Arial" w:hAnsi="Arial" w:cs="Arial"/>
          <w:color w:val="000000"/>
          <w:sz w:val="20"/>
          <w:szCs w:val="20"/>
        </w:rPr>
      </w:pPr>
      <w:r w:rsidRPr="009C2E3A">
        <w:rPr>
          <w:rFonts w:ascii="Arial" w:hAnsi="Arial" w:cs="Arial"/>
          <w:sz w:val="20"/>
          <w:szCs w:val="20"/>
          <w:lang w:eastAsia="es-CO"/>
        </w:rPr>
        <w:t>Identificación (</w:t>
      </w:r>
      <w:proofErr w:type="spellStart"/>
      <w:r w:rsidRPr="009C2E3A">
        <w:rPr>
          <w:rFonts w:ascii="Arial" w:hAnsi="Arial" w:cs="Arial"/>
          <w:sz w:val="20"/>
          <w:szCs w:val="20"/>
          <w:lang w:eastAsia="es-CO"/>
        </w:rPr>
        <w:t>NIT</w:t>
      </w:r>
      <w:proofErr w:type="spellEnd"/>
      <w:r w:rsidRPr="009C2E3A">
        <w:rPr>
          <w:rFonts w:ascii="Arial" w:hAnsi="Arial" w:cs="Arial"/>
          <w:sz w:val="20"/>
          <w:szCs w:val="20"/>
          <w:lang w:eastAsia="es-CO"/>
        </w:rPr>
        <w:t xml:space="preserve"> </w:t>
      </w:r>
      <w:r w:rsidRPr="009C2E3A">
        <w:rPr>
          <w:rFonts w:ascii="Segoe UI Symbol" w:eastAsia="MS Gothic" w:hAnsi="Segoe UI Symbol" w:cs="Segoe UI Symbol"/>
          <w:sz w:val="20"/>
          <w:szCs w:val="20"/>
          <w:lang w:eastAsia="es-CO"/>
        </w:rPr>
        <w:t>☐</w:t>
      </w:r>
      <w:r w:rsidRPr="009C2E3A">
        <w:rPr>
          <w:rFonts w:ascii="Arial" w:hAnsi="Arial" w:cs="Arial"/>
          <w:sz w:val="20"/>
          <w:szCs w:val="20"/>
          <w:lang w:eastAsia="es-CO"/>
        </w:rPr>
        <w:t xml:space="preserve"> </w:t>
      </w:r>
      <w:proofErr w:type="spellStart"/>
      <w:r w:rsidRPr="009C2E3A">
        <w:rPr>
          <w:rFonts w:ascii="Arial" w:hAnsi="Arial" w:cs="Arial"/>
          <w:sz w:val="20"/>
          <w:szCs w:val="20"/>
          <w:lang w:eastAsia="es-CO"/>
        </w:rPr>
        <w:t>C.C</w:t>
      </w:r>
      <w:proofErr w:type="spellEnd"/>
      <w:r w:rsidRPr="009C2E3A">
        <w:rPr>
          <w:rFonts w:ascii="Arial" w:hAnsi="Arial" w:cs="Arial"/>
          <w:sz w:val="20"/>
          <w:szCs w:val="20"/>
          <w:lang w:eastAsia="es-CO"/>
        </w:rPr>
        <w:t xml:space="preserve"> </w:t>
      </w:r>
      <w:r w:rsidRPr="009C2E3A">
        <w:rPr>
          <w:rFonts w:ascii="Segoe UI Symbol" w:eastAsia="MS Gothic" w:hAnsi="Segoe UI Symbol" w:cs="Segoe UI Symbol"/>
          <w:sz w:val="20"/>
          <w:szCs w:val="20"/>
          <w:lang w:eastAsia="es-CO"/>
        </w:rPr>
        <w:t>☐</w:t>
      </w:r>
      <w:r w:rsidRPr="009C2E3A">
        <w:rPr>
          <w:rFonts w:ascii="Arial" w:hAnsi="Arial" w:cs="Arial"/>
          <w:sz w:val="20"/>
          <w:szCs w:val="20"/>
          <w:lang w:eastAsia="es-CO"/>
        </w:rPr>
        <w:t xml:space="preserve"> </w:t>
      </w:r>
      <w:proofErr w:type="spellStart"/>
      <w:r w:rsidRPr="009C2E3A">
        <w:rPr>
          <w:rFonts w:ascii="Arial" w:hAnsi="Arial" w:cs="Arial"/>
          <w:sz w:val="20"/>
          <w:szCs w:val="20"/>
          <w:lang w:eastAsia="es-CO"/>
        </w:rPr>
        <w:t>C.E</w:t>
      </w:r>
      <w:proofErr w:type="spellEnd"/>
      <w:r w:rsidRPr="009C2E3A">
        <w:rPr>
          <w:rFonts w:ascii="Arial" w:hAnsi="Arial" w:cs="Arial"/>
          <w:sz w:val="20"/>
          <w:szCs w:val="20"/>
          <w:lang w:eastAsia="es-CO"/>
        </w:rPr>
        <w:t xml:space="preserve"> </w:t>
      </w:r>
      <w:r w:rsidRPr="009C2E3A">
        <w:rPr>
          <w:rFonts w:ascii="Segoe UI Symbol" w:eastAsia="MS Gothic" w:hAnsi="Segoe UI Symbol" w:cs="Segoe UI Symbol"/>
          <w:sz w:val="20"/>
          <w:szCs w:val="20"/>
          <w:lang w:eastAsia="es-CO"/>
        </w:rPr>
        <w:t>☐</w:t>
      </w:r>
      <w:r w:rsidRPr="009C2E3A">
        <w:rPr>
          <w:rFonts w:ascii="Arial" w:hAnsi="Arial" w:cs="Arial"/>
          <w:sz w:val="20"/>
          <w:szCs w:val="20"/>
          <w:lang w:eastAsia="es-CO"/>
        </w:rPr>
        <w:t>)</w:t>
      </w:r>
      <w:r w:rsidRPr="009C2E3A">
        <w:rPr>
          <w:rFonts w:ascii="Arial" w:hAnsi="Arial" w:cs="Arial"/>
          <w:color w:val="000000"/>
          <w:sz w:val="20"/>
          <w:szCs w:val="20"/>
        </w:rPr>
        <w:t xml:space="preserve">: </w:t>
      </w:r>
      <w:r w:rsidRPr="009C2E3A">
        <w:rPr>
          <w:rStyle w:val="Textodelmarcadordeposicin"/>
          <w:rFonts w:ascii="Arial" w:eastAsia="Calibri" w:hAnsi="Arial" w:cs="Arial"/>
          <w:color w:val="FF8F8F"/>
          <w:sz w:val="20"/>
          <w:szCs w:val="20"/>
          <w:u w:val="single"/>
        </w:rPr>
        <w:t>Diligenciar la identificación del proponente</w:t>
      </w:r>
    </w:p>
    <w:p w14:paraId="55B25172" w14:textId="77777777" w:rsidR="001C2280" w:rsidRPr="009C2E3A" w:rsidRDefault="001C2280" w:rsidP="001C2280">
      <w:pPr>
        <w:pStyle w:val="Sinespaciado1"/>
        <w:contextualSpacing/>
        <w:rPr>
          <w:rFonts w:ascii="Arial" w:hAnsi="Arial" w:cs="Arial"/>
          <w:color w:val="000000"/>
          <w:sz w:val="20"/>
          <w:szCs w:val="20"/>
        </w:rPr>
      </w:pPr>
      <w:r w:rsidRPr="009C2E3A">
        <w:rPr>
          <w:rFonts w:ascii="Arial" w:hAnsi="Arial" w:cs="Arial"/>
          <w:sz w:val="20"/>
          <w:szCs w:val="20"/>
          <w:lang w:eastAsia="es-CO"/>
        </w:rPr>
        <w:t>Nombre Representante Legal</w:t>
      </w:r>
      <w:r w:rsidRPr="009C2E3A">
        <w:rPr>
          <w:rFonts w:ascii="Arial" w:hAnsi="Arial" w:cs="Arial"/>
          <w:color w:val="000000"/>
          <w:sz w:val="20"/>
          <w:szCs w:val="20"/>
        </w:rPr>
        <w:t xml:space="preserve">: </w:t>
      </w:r>
      <w:r w:rsidRPr="009C2E3A">
        <w:rPr>
          <w:rStyle w:val="Textodelmarcadordeposicin"/>
          <w:rFonts w:ascii="Arial" w:eastAsia="Calibri" w:hAnsi="Arial" w:cs="Arial"/>
          <w:color w:val="FF8F8F"/>
          <w:sz w:val="20"/>
          <w:szCs w:val="20"/>
          <w:u w:val="single"/>
        </w:rPr>
        <w:t>Diligenciar el nombre completo del representante legal</w:t>
      </w:r>
    </w:p>
    <w:p w14:paraId="34EB5D01" w14:textId="77777777" w:rsidR="001C2280" w:rsidRPr="009C2E3A" w:rsidRDefault="001C2280" w:rsidP="001C2280">
      <w:pPr>
        <w:jc w:val="both"/>
        <w:rPr>
          <w:rStyle w:val="Textodelmarcadordeposicin"/>
          <w:color w:val="FF8F8F"/>
          <w:u w:val="single"/>
        </w:rPr>
      </w:pPr>
      <w:r w:rsidRPr="009C2E3A">
        <w:rPr>
          <w:color w:val="000000"/>
        </w:rPr>
        <w:t>Identificación (</w:t>
      </w:r>
      <w:proofErr w:type="spellStart"/>
      <w:r w:rsidRPr="009C2E3A">
        <w:rPr>
          <w:color w:val="000000"/>
        </w:rPr>
        <w:t>C.C</w:t>
      </w:r>
      <w:proofErr w:type="spellEnd"/>
      <w:r w:rsidRPr="009C2E3A">
        <w:rPr>
          <w:color w:val="000000"/>
        </w:rPr>
        <w:t xml:space="preserve"> </w:t>
      </w:r>
      <w:r w:rsidRPr="009C2E3A">
        <w:rPr>
          <w:rFonts w:ascii="Segoe UI Symbol" w:eastAsia="MS Gothic" w:hAnsi="Segoe UI Symbol" w:cs="Segoe UI Symbol"/>
          <w:lang w:eastAsia="es-CO"/>
        </w:rPr>
        <w:t>☐</w:t>
      </w:r>
      <w:r w:rsidRPr="009C2E3A">
        <w:rPr>
          <w:color w:val="000000"/>
        </w:rPr>
        <w:t xml:space="preserve"> C.E.</w:t>
      </w:r>
      <w:r w:rsidRPr="009C2E3A">
        <w:rPr>
          <w:lang w:eastAsia="es-CO"/>
        </w:rPr>
        <w:t xml:space="preserve"> </w:t>
      </w:r>
      <w:r w:rsidRPr="009C2E3A">
        <w:rPr>
          <w:rFonts w:ascii="Segoe UI Symbol" w:eastAsia="MS Gothic" w:hAnsi="Segoe UI Symbol" w:cs="Segoe UI Symbol"/>
          <w:lang w:eastAsia="es-CO"/>
        </w:rPr>
        <w:t>☐</w:t>
      </w:r>
      <w:r w:rsidRPr="009C2E3A">
        <w:rPr>
          <w:lang w:eastAsia="es-CO"/>
        </w:rPr>
        <w:t xml:space="preserve">) </w:t>
      </w:r>
      <w:r w:rsidRPr="009C2E3A">
        <w:rPr>
          <w:rStyle w:val="Textodelmarcadordeposicin"/>
          <w:color w:val="FF8F8F"/>
          <w:u w:val="single"/>
        </w:rPr>
        <w:t>Diligenciar el documento de identificación del representante legal</w:t>
      </w:r>
    </w:p>
    <w:p w14:paraId="3D6077B9" w14:textId="77777777" w:rsidR="006A7B62" w:rsidRDefault="006A7B62">
      <w:pPr>
        <w:autoSpaceDE/>
        <w:autoSpaceDN/>
        <w:rPr>
          <w:rFonts w:eastAsia="Calibri" w:cs="Times New Roman"/>
          <w:b/>
          <w:bCs/>
          <w:lang w:val="es-ES" w:eastAsia="en-US"/>
        </w:rPr>
      </w:pPr>
      <w:bookmarkStart w:id="47" w:name="_Hlk166751240"/>
      <w:bookmarkEnd w:id="44"/>
      <w:r>
        <w:rPr>
          <w:rFonts w:eastAsia="Calibri"/>
          <w:b/>
          <w:bCs/>
          <w:lang w:eastAsia="en-US"/>
        </w:rPr>
        <w:br w:type="page"/>
      </w:r>
    </w:p>
    <w:p w14:paraId="10CB554F" w14:textId="3606C92C" w:rsidR="00D53981" w:rsidRPr="007F4DB0" w:rsidRDefault="00D53981" w:rsidP="00D53981">
      <w:pPr>
        <w:pStyle w:val="Textoindependiente"/>
        <w:jc w:val="center"/>
        <w:rPr>
          <w:rFonts w:cs="Arial"/>
          <w:b/>
          <w:sz w:val="20"/>
        </w:rPr>
      </w:pPr>
      <w:r w:rsidRPr="007F4DB0">
        <w:rPr>
          <w:rFonts w:eastAsia="Calibri"/>
          <w:b/>
          <w:bCs/>
          <w:sz w:val="20"/>
          <w:lang w:eastAsia="en-US"/>
        </w:rPr>
        <w:lastRenderedPageBreak/>
        <w:t>FORMULARIO N</w:t>
      </w:r>
      <w:r w:rsidR="00F40812">
        <w:rPr>
          <w:rFonts w:eastAsia="Calibri"/>
          <w:b/>
          <w:bCs/>
          <w:sz w:val="20"/>
          <w:lang w:eastAsia="en-US"/>
        </w:rPr>
        <w:t>r</w:t>
      </w:r>
      <w:r w:rsidRPr="007F4DB0">
        <w:rPr>
          <w:rFonts w:eastAsia="Calibri"/>
          <w:b/>
          <w:bCs/>
          <w:sz w:val="20"/>
          <w:lang w:eastAsia="en-US"/>
        </w:rPr>
        <w:t xml:space="preserve">o. </w:t>
      </w:r>
      <w:r>
        <w:rPr>
          <w:rFonts w:eastAsia="Calibri"/>
          <w:b/>
          <w:bCs/>
          <w:sz w:val="20"/>
          <w:lang w:eastAsia="en-US"/>
        </w:rPr>
        <w:t>1</w:t>
      </w:r>
      <w:r w:rsidR="008F3AA4">
        <w:rPr>
          <w:rFonts w:eastAsia="Calibri"/>
          <w:b/>
          <w:bCs/>
          <w:sz w:val="20"/>
          <w:lang w:eastAsia="en-US"/>
        </w:rPr>
        <w:t>4</w:t>
      </w:r>
    </w:p>
    <w:p w14:paraId="4E791F2F" w14:textId="77777777" w:rsidR="00D53981" w:rsidRPr="00CD56F4" w:rsidRDefault="00D53981" w:rsidP="00D53981">
      <w:pPr>
        <w:jc w:val="center"/>
        <w:rPr>
          <w:rFonts w:eastAsia="Calibri"/>
          <w:b/>
          <w:bCs/>
        </w:rPr>
      </w:pPr>
      <w:r w:rsidRPr="00CD56F4">
        <w:rPr>
          <w:rFonts w:eastAsia="Calibri"/>
          <w:b/>
          <w:bCs/>
        </w:rPr>
        <w:t>AUTORIZACIÓN PARA EL TRATAMIENTO DE DATOS PERSONALES</w:t>
      </w:r>
    </w:p>
    <w:p w14:paraId="17AE37E0" w14:textId="77777777" w:rsidR="00D53981" w:rsidRPr="00D53981" w:rsidRDefault="00D53981" w:rsidP="00D53981">
      <w:pPr>
        <w:tabs>
          <w:tab w:val="left" w:pos="-142"/>
        </w:tabs>
        <w:adjustRightInd w:val="0"/>
        <w:jc w:val="both"/>
        <w:outlineLvl w:val="0"/>
        <w:rPr>
          <w:highlight w:val="lightGray"/>
        </w:rPr>
      </w:pPr>
    </w:p>
    <w:p w14:paraId="11A25223" w14:textId="77777777" w:rsidR="00D53981" w:rsidRPr="00CD56F4" w:rsidRDefault="00D53981" w:rsidP="00D53981">
      <w:pPr>
        <w:ind w:right="51"/>
        <w:jc w:val="both"/>
        <w:rPr>
          <w:b/>
        </w:rPr>
      </w:pPr>
      <w:bookmarkStart w:id="48" w:name="_Hlk206051618"/>
      <w:r w:rsidRPr="00CD56F4">
        <w:rPr>
          <w:b/>
        </w:rPr>
        <w:t>Señores:</w:t>
      </w:r>
    </w:p>
    <w:p w14:paraId="1B35C050" w14:textId="5294EE14" w:rsidR="00D53981" w:rsidRPr="00CD56F4" w:rsidRDefault="00D53981" w:rsidP="00D53981">
      <w:pPr>
        <w:ind w:right="51"/>
        <w:jc w:val="both"/>
        <w:rPr>
          <w:b/>
        </w:rPr>
      </w:pPr>
      <w:r w:rsidRPr="00CD56F4">
        <w:rPr>
          <w:b/>
        </w:rPr>
        <w:t xml:space="preserve">DIRECCIÓN DE </w:t>
      </w:r>
      <w:r w:rsidR="002D0C1F" w:rsidRPr="00CD56F4">
        <w:rPr>
          <w:b/>
        </w:rPr>
        <w:t>ANTINARCÓTICOS</w:t>
      </w:r>
      <w:r w:rsidRPr="00CD56F4">
        <w:rPr>
          <w:b/>
        </w:rPr>
        <w:t xml:space="preserve"> DE LA POLICÍA NACIONAL</w:t>
      </w:r>
    </w:p>
    <w:p w14:paraId="781F8E5B" w14:textId="77777777" w:rsidR="00D53981" w:rsidRPr="00CD56F4" w:rsidRDefault="00D53981" w:rsidP="00D53981">
      <w:pPr>
        <w:ind w:right="51"/>
        <w:jc w:val="both"/>
        <w:rPr>
          <w:b/>
        </w:rPr>
      </w:pPr>
      <w:r w:rsidRPr="00CD56F4">
        <w:rPr>
          <w:b/>
        </w:rPr>
        <w:t>Bogotá</w:t>
      </w:r>
    </w:p>
    <w:p w14:paraId="6DA53C55" w14:textId="77777777" w:rsidR="00D53981" w:rsidRPr="00CD56F4" w:rsidRDefault="00D53981" w:rsidP="00D53981">
      <w:pPr>
        <w:ind w:right="51"/>
        <w:jc w:val="both"/>
      </w:pPr>
    </w:p>
    <w:p w14:paraId="77086BB5" w14:textId="77777777" w:rsidR="00D53981" w:rsidRPr="00CD56F4" w:rsidRDefault="00D53981" w:rsidP="00D53981">
      <w:pPr>
        <w:ind w:right="51"/>
        <w:jc w:val="both"/>
        <w:rPr>
          <w:b/>
        </w:rPr>
      </w:pPr>
      <w:r w:rsidRPr="00CD56F4">
        <w:rPr>
          <w:b/>
        </w:rPr>
        <w:t xml:space="preserve">PROCESO </w:t>
      </w:r>
      <w:proofErr w:type="spellStart"/>
      <w:r w:rsidRPr="00CD56F4">
        <w:rPr>
          <w:b/>
        </w:rPr>
        <w:t>Nro</w:t>
      </w:r>
      <w:proofErr w:type="spellEnd"/>
      <w:r w:rsidRPr="00CD56F4">
        <w:rPr>
          <w:b/>
        </w:rPr>
        <w:t>:</w:t>
      </w:r>
      <w:r w:rsidRPr="00CD56F4">
        <w:rPr>
          <w:b/>
        </w:rPr>
        <w:softHyphen/>
      </w:r>
      <w:r w:rsidRPr="00CD56F4">
        <w:rPr>
          <w:b/>
        </w:rPr>
        <w:softHyphen/>
      </w:r>
      <w:r w:rsidRPr="00CD56F4">
        <w:rPr>
          <w:b/>
        </w:rPr>
        <w:softHyphen/>
      </w:r>
      <w:r w:rsidRPr="00CD56F4">
        <w:rPr>
          <w:b/>
        </w:rPr>
        <w:softHyphen/>
      </w:r>
      <w:r w:rsidRPr="00CD56F4">
        <w:rPr>
          <w:b/>
        </w:rPr>
        <w:softHyphen/>
      </w:r>
      <w:r w:rsidRPr="00CD56F4">
        <w:rPr>
          <w:b/>
        </w:rPr>
        <w:softHyphen/>
      </w:r>
      <w:r w:rsidRPr="00CD56F4">
        <w:rPr>
          <w:b/>
        </w:rPr>
        <w:softHyphen/>
        <w:t xml:space="preserve"> _______________________________</w:t>
      </w:r>
    </w:p>
    <w:p w14:paraId="1918EF13" w14:textId="77777777" w:rsidR="00D53981" w:rsidRPr="00CD56F4" w:rsidRDefault="00D53981" w:rsidP="00D53981">
      <w:pPr>
        <w:ind w:right="51"/>
        <w:jc w:val="both"/>
        <w:rPr>
          <w:b/>
        </w:rPr>
      </w:pPr>
    </w:p>
    <w:p w14:paraId="6C986A2A" w14:textId="77777777" w:rsidR="00D53981" w:rsidRPr="00CD56F4" w:rsidRDefault="00D53981" w:rsidP="00D53981">
      <w:pPr>
        <w:ind w:left="1416" w:hanging="1410"/>
        <w:jc w:val="both"/>
        <w:rPr>
          <w:b/>
          <w:color w:val="000000"/>
        </w:rPr>
      </w:pPr>
      <w:r w:rsidRPr="00CD56F4">
        <w:rPr>
          <w:b/>
          <w:lang w:val="es-MX"/>
        </w:rPr>
        <w:t>OBJETO:</w:t>
      </w:r>
      <w:r w:rsidRPr="00CD56F4">
        <w:rPr>
          <w:b/>
          <w:bCs/>
          <w:lang w:val="es-MX"/>
        </w:rPr>
        <w:t xml:space="preserve"> </w:t>
      </w:r>
      <w:r w:rsidRPr="00CD56F4">
        <w:rPr>
          <w:b/>
          <w:bCs/>
          <w:lang w:val="es-MX"/>
        </w:rPr>
        <w:tab/>
      </w:r>
      <w:r w:rsidRPr="00CD56F4">
        <w:rPr>
          <w:b/>
          <w:color w:val="000000"/>
        </w:rPr>
        <w:t>“</w:t>
      </w:r>
      <w:r>
        <w:rPr>
          <w:b/>
          <w:color w:val="000000"/>
        </w:rPr>
        <w:t>__________________________________________________________________</w:t>
      </w:r>
      <w:r w:rsidRPr="000F7D27">
        <w:rPr>
          <w:b/>
          <w:bCs/>
        </w:rPr>
        <w:t>”.</w:t>
      </w:r>
    </w:p>
    <w:p w14:paraId="2E2DCB4A" w14:textId="77777777" w:rsidR="00D53981" w:rsidRPr="00CD56F4" w:rsidRDefault="00D53981" w:rsidP="00D53981">
      <w:pPr>
        <w:jc w:val="both"/>
        <w:rPr>
          <w:i/>
        </w:rPr>
      </w:pPr>
    </w:p>
    <w:p w14:paraId="2DDC9D71" w14:textId="77777777" w:rsidR="00D53981" w:rsidRPr="00CD56F4" w:rsidRDefault="00D53981" w:rsidP="00D53981">
      <w:pPr>
        <w:tabs>
          <w:tab w:val="left" w:pos="-142"/>
        </w:tabs>
        <w:adjustRightInd w:val="0"/>
        <w:jc w:val="both"/>
        <w:outlineLvl w:val="0"/>
      </w:pPr>
      <w:r w:rsidRPr="00CD56F4">
        <w:t xml:space="preserve">Cumpliendo la Ley 1581 de 2012 “Por el cual se dictan disposiciones para la protección de datos personales” y conforme al Decreto 1377 de 2013, con la firma de este documento manifiesto que he sido informado por </w:t>
      </w:r>
      <w:r>
        <w:t>la Dirección de Antinarcóticos</w:t>
      </w:r>
      <w:r w:rsidRPr="00CD56F4">
        <w:t xml:space="preserve"> de la Policía </w:t>
      </w:r>
      <w:r>
        <w:t xml:space="preserve">Nacional </w:t>
      </w:r>
      <w:r w:rsidRPr="00CD56F4">
        <w:t xml:space="preserve">de lo siguiente: </w:t>
      </w:r>
    </w:p>
    <w:p w14:paraId="0390BD70" w14:textId="77777777" w:rsidR="00D53981" w:rsidRPr="00CD56F4" w:rsidRDefault="00D53981" w:rsidP="00D53981">
      <w:pPr>
        <w:tabs>
          <w:tab w:val="left" w:pos="-142"/>
        </w:tabs>
        <w:adjustRightInd w:val="0"/>
        <w:jc w:val="both"/>
        <w:outlineLvl w:val="0"/>
      </w:pPr>
    </w:p>
    <w:p w14:paraId="62C02CCE" w14:textId="77777777" w:rsidR="00D53981" w:rsidRPr="00CD56F4" w:rsidRDefault="00D53981">
      <w:pPr>
        <w:numPr>
          <w:ilvl w:val="0"/>
          <w:numId w:val="43"/>
        </w:numPr>
        <w:tabs>
          <w:tab w:val="left" w:pos="-142"/>
        </w:tabs>
        <w:adjustRightInd w:val="0"/>
        <w:contextualSpacing/>
        <w:jc w:val="both"/>
        <w:outlineLvl w:val="0"/>
      </w:pPr>
      <w:r>
        <w:t>La</w:t>
      </w:r>
      <w:r w:rsidRPr="00CD56F4">
        <w:t xml:space="preserve"> </w:t>
      </w:r>
      <w:r>
        <w:t>Dirección de Antinarcóticos</w:t>
      </w:r>
      <w:r w:rsidRPr="00CD56F4">
        <w:t xml:space="preserve"> de la Policía </w:t>
      </w:r>
      <w:r>
        <w:t xml:space="preserve">Nacional, </w:t>
      </w:r>
      <w:r w:rsidRPr="00CD56F4">
        <w:t xml:space="preserve">actuará como responsable del tratamiento de datos personales de los cuales soy titular y que, conjunta o separadamente podrá recolectar, almacenar y usar mis datos personales para hacer efectivo el factor de desempate previsto en el numeral 6. Criterios de desempate del pliego de condiciones, relacionados con la acreditación de ser víctima de violencia intrafamiliar, persona en proceso de reintegración o reincorporación, o persona perteneciente a la población indígena, negra, afrocolombiana raizal, palenquera, </w:t>
      </w:r>
      <w:proofErr w:type="spellStart"/>
      <w:r w:rsidRPr="00CD56F4">
        <w:t>Rrom</w:t>
      </w:r>
      <w:proofErr w:type="spellEnd"/>
      <w:r w:rsidRPr="00CD56F4">
        <w:t xml:space="preserve">, o gitanas. </w:t>
      </w:r>
    </w:p>
    <w:p w14:paraId="0183C0BE" w14:textId="77777777" w:rsidR="00D53981" w:rsidRPr="00CD56F4" w:rsidRDefault="00D53981" w:rsidP="00D53981">
      <w:pPr>
        <w:tabs>
          <w:tab w:val="left" w:pos="-142"/>
        </w:tabs>
        <w:adjustRightInd w:val="0"/>
        <w:ind w:left="720"/>
        <w:contextualSpacing/>
        <w:jc w:val="both"/>
        <w:outlineLvl w:val="0"/>
      </w:pPr>
    </w:p>
    <w:tbl>
      <w:tblPr>
        <w:tblW w:w="0" w:type="auto"/>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955"/>
        <w:gridCol w:w="2344"/>
        <w:gridCol w:w="2344"/>
      </w:tblGrid>
      <w:tr w:rsidR="00D53981" w:rsidRPr="00CD56F4" w14:paraId="5C7C6716" w14:textId="77777777" w:rsidTr="00D53981">
        <w:trPr>
          <w:trHeight w:val="85"/>
          <w:jc w:val="center"/>
        </w:trPr>
        <w:tc>
          <w:tcPr>
            <w:tcW w:w="3955" w:type="dxa"/>
            <w:vMerge w:val="restart"/>
          </w:tcPr>
          <w:p w14:paraId="3685EDB3" w14:textId="77777777" w:rsidR="00D53981" w:rsidRPr="007557E5" w:rsidRDefault="00D53981" w:rsidP="00E833A4">
            <w:pPr>
              <w:tabs>
                <w:tab w:val="left" w:pos="-142"/>
              </w:tabs>
              <w:adjustRightInd w:val="0"/>
              <w:contextualSpacing/>
              <w:jc w:val="center"/>
              <w:outlineLvl w:val="0"/>
              <w:rPr>
                <w:rFonts w:eastAsia="Calibri"/>
                <w:b/>
                <w:bCs/>
              </w:rPr>
            </w:pPr>
            <w:r w:rsidRPr="007557E5">
              <w:rPr>
                <w:rFonts w:eastAsia="Calibri"/>
                <w:b/>
                <w:bCs/>
              </w:rPr>
              <w:t>Finalidad</w:t>
            </w:r>
          </w:p>
        </w:tc>
        <w:tc>
          <w:tcPr>
            <w:tcW w:w="4688" w:type="dxa"/>
            <w:gridSpan w:val="2"/>
          </w:tcPr>
          <w:p w14:paraId="4AFCBA1A" w14:textId="77777777" w:rsidR="00D53981" w:rsidRPr="007557E5" w:rsidRDefault="00D53981" w:rsidP="00E833A4">
            <w:pPr>
              <w:tabs>
                <w:tab w:val="left" w:pos="-142"/>
              </w:tabs>
              <w:adjustRightInd w:val="0"/>
              <w:contextualSpacing/>
              <w:jc w:val="center"/>
              <w:outlineLvl w:val="0"/>
              <w:rPr>
                <w:rFonts w:eastAsia="Calibri"/>
                <w:b/>
                <w:bCs/>
              </w:rPr>
            </w:pPr>
            <w:r w:rsidRPr="007557E5">
              <w:rPr>
                <w:rFonts w:eastAsia="Calibri"/>
                <w:b/>
                <w:bCs/>
              </w:rPr>
              <w:t>Autoriza</w:t>
            </w:r>
          </w:p>
        </w:tc>
      </w:tr>
      <w:tr w:rsidR="00D53981" w:rsidRPr="00CD56F4" w14:paraId="54FBDAAC" w14:textId="77777777" w:rsidTr="00D53981">
        <w:trPr>
          <w:trHeight w:val="90"/>
          <w:jc w:val="center"/>
        </w:trPr>
        <w:tc>
          <w:tcPr>
            <w:tcW w:w="3955" w:type="dxa"/>
            <w:vMerge/>
            <w:shd w:val="clear" w:color="auto" w:fill="F2F2F2"/>
          </w:tcPr>
          <w:p w14:paraId="2B8BA98F" w14:textId="77777777" w:rsidR="00D53981" w:rsidRPr="007557E5" w:rsidRDefault="00D53981" w:rsidP="00E833A4">
            <w:pPr>
              <w:tabs>
                <w:tab w:val="left" w:pos="-142"/>
              </w:tabs>
              <w:adjustRightInd w:val="0"/>
              <w:contextualSpacing/>
              <w:jc w:val="both"/>
              <w:outlineLvl w:val="0"/>
              <w:rPr>
                <w:rFonts w:eastAsia="Calibri"/>
                <w:b/>
                <w:bCs/>
              </w:rPr>
            </w:pPr>
          </w:p>
        </w:tc>
        <w:tc>
          <w:tcPr>
            <w:tcW w:w="2344" w:type="dxa"/>
            <w:shd w:val="clear" w:color="auto" w:fill="F2F2F2"/>
          </w:tcPr>
          <w:p w14:paraId="27F4A260" w14:textId="77777777" w:rsidR="00D53981" w:rsidRPr="007557E5" w:rsidRDefault="00D53981" w:rsidP="00E833A4">
            <w:pPr>
              <w:tabs>
                <w:tab w:val="left" w:pos="-142"/>
              </w:tabs>
              <w:adjustRightInd w:val="0"/>
              <w:contextualSpacing/>
              <w:jc w:val="center"/>
              <w:outlineLvl w:val="0"/>
              <w:rPr>
                <w:rFonts w:eastAsia="Calibri"/>
                <w:b/>
                <w:bCs/>
              </w:rPr>
            </w:pPr>
            <w:r w:rsidRPr="007557E5">
              <w:rPr>
                <w:rFonts w:eastAsia="Calibri"/>
                <w:b/>
                <w:bCs/>
              </w:rPr>
              <w:t>SI</w:t>
            </w:r>
          </w:p>
        </w:tc>
        <w:tc>
          <w:tcPr>
            <w:tcW w:w="2344" w:type="dxa"/>
            <w:shd w:val="clear" w:color="auto" w:fill="F2F2F2"/>
          </w:tcPr>
          <w:p w14:paraId="6F060507" w14:textId="77777777" w:rsidR="00D53981" w:rsidRPr="007557E5" w:rsidRDefault="00D53981" w:rsidP="00E833A4">
            <w:pPr>
              <w:tabs>
                <w:tab w:val="left" w:pos="-142"/>
              </w:tabs>
              <w:adjustRightInd w:val="0"/>
              <w:contextualSpacing/>
              <w:jc w:val="center"/>
              <w:outlineLvl w:val="0"/>
              <w:rPr>
                <w:rFonts w:eastAsia="Calibri"/>
                <w:b/>
                <w:bCs/>
              </w:rPr>
            </w:pPr>
            <w:r w:rsidRPr="007557E5">
              <w:rPr>
                <w:rFonts w:eastAsia="Calibri"/>
                <w:b/>
                <w:bCs/>
              </w:rPr>
              <w:t>NO</w:t>
            </w:r>
          </w:p>
        </w:tc>
      </w:tr>
      <w:tr w:rsidR="00D53981" w:rsidRPr="00CD56F4" w14:paraId="4E6252E8" w14:textId="77777777" w:rsidTr="00D53981">
        <w:trPr>
          <w:trHeight w:val="876"/>
          <w:jc w:val="center"/>
        </w:trPr>
        <w:tc>
          <w:tcPr>
            <w:tcW w:w="3955" w:type="dxa"/>
          </w:tcPr>
          <w:p w14:paraId="5D00DF82" w14:textId="77777777" w:rsidR="00D53981" w:rsidRPr="007557E5" w:rsidRDefault="00D53981" w:rsidP="00E833A4">
            <w:pPr>
              <w:tabs>
                <w:tab w:val="left" w:pos="-142"/>
              </w:tabs>
              <w:adjustRightInd w:val="0"/>
              <w:contextualSpacing/>
              <w:jc w:val="both"/>
              <w:outlineLvl w:val="0"/>
              <w:rPr>
                <w:rFonts w:eastAsia="Calibri"/>
                <w:b/>
                <w:bCs/>
              </w:rPr>
            </w:pPr>
            <w:r w:rsidRPr="007557E5">
              <w:rPr>
                <w:rFonts w:eastAsia="Calibri"/>
                <w:b/>
                <w:bCs/>
              </w:rPr>
              <w:t xml:space="preserve">Hacer efectivo el factor de desempate para la acreditación de una mujer víctima de violencia intrafamiliar, persona perteneciente a la población indígena, negra, afrocolombiana raizal, palenquera, </w:t>
            </w:r>
            <w:proofErr w:type="spellStart"/>
            <w:r w:rsidRPr="007557E5">
              <w:rPr>
                <w:rFonts w:eastAsia="Calibri"/>
                <w:b/>
                <w:bCs/>
              </w:rPr>
              <w:t>Rrom</w:t>
            </w:r>
            <w:proofErr w:type="spellEnd"/>
            <w:r w:rsidRPr="007557E5">
              <w:rPr>
                <w:rFonts w:eastAsia="Calibri"/>
                <w:b/>
                <w:bCs/>
              </w:rPr>
              <w:t>, o gitanas, o persona en proceso de reintegración o reincorporación.</w:t>
            </w:r>
          </w:p>
        </w:tc>
        <w:tc>
          <w:tcPr>
            <w:tcW w:w="2344" w:type="dxa"/>
          </w:tcPr>
          <w:p w14:paraId="058B7511" w14:textId="77777777" w:rsidR="00D53981" w:rsidRPr="007557E5" w:rsidRDefault="00D53981" w:rsidP="00E833A4">
            <w:pPr>
              <w:tabs>
                <w:tab w:val="left" w:pos="-142"/>
              </w:tabs>
              <w:adjustRightInd w:val="0"/>
              <w:contextualSpacing/>
              <w:jc w:val="both"/>
              <w:outlineLvl w:val="0"/>
              <w:rPr>
                <w:rFonts w:eastAsia="Calibri"/>
              </w:rPr>
            </w:pPr>
          </w:p>
        </w:tc>
        <w:tc>
          <w:tcPr>
            <w:tcW w:w="2344" w:type="dxa"/>
          </w:tcPr>
          <w:p w14:paraId="5216C3CC" w14:textId="77777777" w:rsidR="00D53981" w:rsidRPr="007557E5" w:rsidRDefault="00D53981" w:rsidP="00E833A4">
            <w:pPr>
              <w:tabs>
                <w:tab w:val="left" w:pos="-142"/>
              </w:tabs>
              <w:adjustRightInd w:val="0"/>
              <w:contextualSpacing/>
              <w:jc w:val="both"/>
              <w:outlineLvl w:val="0"/>
              <w:rPr>
                <w:rFonts w:eastAsia="Calibri"/>
              </w:rPr>
            </w:pPr>
          </w:p>
        </w:tc>
      </w:tr>
      <w:tr w:rsidR="00D53981" w:rsidRPr="00CD56F4" w14:paraId="4B2FEDAE" w14:textId="77777777" w:rsidTr="00D53981">
        <w:trPr>
          <w:trHeight w:val="85"/>
          <w:jc w:val="center"/>
        </w:trPr>
        <w:tc>
          <w:tcPr>
            <w:tcW w:w="3955" w:type="dxa"/>
            <w:shd w:val="clear" w:color="auto" w:fill="F2F2F2"/>
          </w:tcPr>
          <w:p w14:paraId="2D137A67" w14:textId="77777777" w:rsidR="00D53981" w:rsidRPr="007557E5" w:rsidRDefault="00D53981" w:rsidP="00E833A4">
            <w:pPr>
              <w:tabs>
                <w:tab w:val="left" w:pos="-142"/>
              </w:tabs>
              <w:adjustRightInd w:val="0"/>
              <w:contextualSpacing/>
              <w:jc w:val="both"/>
              <w:outlineLvl w:val="0"/>
              <w:rPr>
                <w:rFonts w:eastAsia="Calibri"/>
                <w:b/>
                <w:bCs/>
              </w:rPr>
            </w:pPr>
          </w:p>
        </w:tc>
        <w:tc>
          <w:tcPr>
            <w:tcW w:w="2344" w:type="dxa"/>
            <w:shd w:val="clear" w:color="auto" w:fill="F2F2F2"/>
          </w:tcPr>
          <w:p w14:paraId="5F4B9F60" w14:textId="77777777" w:rsidR="00D53981" w:rsidRPr="007557E5" w:rsidRDefault="00D53981" w:rsidP="00E833A4">
            <w:pPr>
              <w:tabs>
                <w:tab w:val="left" w:pos="-142"/>
              </w:tabs>
              <w:adjustRightInd w:val="0"/>
              <w:contextualSpacing/>
              <w:jc w:val="both"/>
              <w:outlineLvl w:val="0"/>
              <w:rPr>
                <w:rFonts w:eastAsia="Calibri"/>
              </w:rPr>
            </w:pPr>
          </w:p>
        </w:tc>
        <w:tc>
          <w:tcPr>
            <w:tcW w:w="2344" w:type="dxa"/>
            <w:shd w:val="clear" w:color="auto" w:fill="F2F2F2"/>
          </w:tcPr>
          <w:p w14:paraId="732E1D88" w14:textId="77777777" w:rsidR="00D53981" w:rsidRPr="007557E5" w:rsidRDefault="00D53981" w:rsidP="00E833A4">
            <w:pPr>
              <w:tabs>
                <w:tab w:val="left" w:pos="-142"/>
              </w:tabs>
              <w:adjustRightInd w:val="0"/>
              <w:contextualSpacing/>
              <w:jc w:val="both"/>
              <w:outlineLvl w:val="0"/>
              <w:rPr>
                <w:rFonts w:eastAsia="Calibri"/>
              </w:rPr>
            </w:pPr>
          </w:p>
        </w:tc>
      </w:tr>
    </w:tbl>
    <w:p w14:paraId="08BE0F0C" w14:textId="77777777" w:rsidR="00D53981" w:rsidRPr="00CD56F4" w:rsidRDefault="00D53981" w:rsidP="00D53981">
      <w:pPr>
        <w:tabs>
          <w:tab w:val="left" w:pos="-142"/>
        </w:tabs>
        <w:adjustRightInd w:val="0"/>
        <w:jc w:val="both"/>
        <w:outlineLvl w:val="0"/>
      </w:pPr>
    </w:p>
    <w:p w14:paraId="7E53E2DF" w14:textId="77777777" w:rsidR="00D53981" w:rsidRPr="00CD56F4" w:rsidRDefault="00D53981" w:rsidP="00D53981">
      <w:pPr>
        <w:tabs>
          <w:tab w:val="left" w:pos="-142"/>
        </w:tabs>
        <w:adjustRightInd w:val="0"/>
        <w:ind w:left="720"/>
        <w:contextualSpacing/>
        <w:jc w:val="both"/>
        <w:outlineLvl w:val="0"/>
      </w:pPr>
    </w:p>
    <w:p w14:paraId="733388F5" w14:textId="77777777" w:rsidR="00D53981" w:rsidRPr="00CD56F4" w:rsidRDefault="00D53981">
      <w:pPr>
        <w:numPr>
          <w:ilvl w:val="0"/>
          <w:numId w:val="43"/>
        </w:numPr>
        <w:tabs>
          <w:tab w:val="left" w:pos="-142"/>
        </w:tabs>
        <w:adjustRightInd w:val="0"/>
        <w:contextualSpacing/>
        <w:jc w:val="both"/>
        <w:outlineLvl w:val="0"/>
      </w:pPr>
      <w:r w:rsidRPr="00CD56F4">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w:t>
      </w:r>
      <w:r w:rsidRPr="00CD56F4">
        <w:rPr>
          <w:rFonts w:eastAsia="Calibri"/>
        </w:rPr>
        <w:t>.</w:t>
      </w:r>
    </w:p>
    <w:p w14:paraId="1B1A1A43" w14:textId="77777777" w:rsidR="00D53981" w:rsidRPr="00CD56F4" w:rsidRDefault="00D53981" w:rsidP="00D53981">
      <w:pPr>
        <w:tabs>
          <w:tab w:val="left" w:pos="-142"/>
        </w:tabs>
        <w:adjustRightInd w:val="0"/>
        <w:ind w:left="720"/>
        <w:contextualSpacing/>
        <w:jc w:val="both"/>
        <w:outlineLvl w:val="0"/>
      </w:pPr>
    </w:p>
    <w:p w14:paraId="536E4E89" w14:textId="77777777" w:rsidR="00D53981" w:rsidRPr="00CD56F4" w:rsidRDefault="00D53981">
      <w:pPr>
        <w:numPr>
          <w:ilvl w:val="0"/>
          <w:numId w:val="43"/>
        </w:numPr>
        <w:tabs>
          <w:tab w:val="left" w:pos="-142"/>
        </w:tabs>
        <w:adjustRightInd w:val="0"/>
        <w:contextualSpacing/>
        <w:jc w:val="both"/>
        <w:outlineLvl w:val="0"/>
      </w:pPr>
      <w:r w:rsidRPr="00CD56F4">
        <w:t xml:space="preserve">Manifiesto que me informaron que los datos sensibles que se recolectarán serán utilizados para hacer efectivo el criterio de desempate previsto en el numeral 6. Criterios de desempate del pliego de condiciones, relacionados con la acreditación de ser víctima de violencia intrafamiliar, integrante de la población indígena, negra, afrocolombiana raizal, palenquera, </w:t>
      </w:r>
      <w:proofErr w:type="spellStart"/>
      <w:r w:rsidRPr="00CD56F4">
        <w:t>Rrom</w:t>
      </w:r>
      <w:proofErr w:type="spellEnd"/>
      <w:r w:rsidRPr="00CD56F4">
        <w:t xml:space="preserve">, o gitanas, o persona en proceso de reintegración o reincorporación. </w:t>
      </w:r>
    </w:p>
    <w:p w14:paraId="49C7C193" w14:textId="77777777" w:rsidR="00D53981" w:rsidRPr="00CD56F4" w:rsidRDefault="00D53981" w:rsidP="00D53981">
      <w:pPr>
        <w:tabs>
          <w:tab w:val="left" w:pos="-142"/>
        </w:tabs>
        <w:adjustRightInd w:val="0"/>
        <w:jc w:val="both"/>
        <w:outlineLvl w:val="0"/>
        <w:rPr>
          <w:b/>
          <w:bCs/>
        </w:rPr>
      </w:pPr>
    </w:p>
    <w:p w14:paraId="0F59FC26" w14:textId="77777777" w:rsidR="00D53981" w:rsidRPr="00CD56F4" w:rsidRDefault="00D53981" w:rsidP="00D53981">
      <w:pPr>
        <w:tabs>
          <w:tab w:val="left" w:pos="-142"/>
        </w:tabs>
        <w:adjustRightInd w:val="0"/>
        <w:jc w:val="both"/>
        <w:outlineLvl w:val="0"/>
        <w:rPr>
          <w:b/>
          <w:bCs/>
        </w:rPr>
      </w:pPr>
      <w:r w:rsidRPr="00CD56F4">
        <w:rPr>
          <w:b/>
          <w:bCs/>
        </w:rPr>
        <w:t>Derechos del titular</w:t>
      </w:r>
    </w:p>
    <w:p w14:paraId="0A2AE5D2" w14:textId="77777777" w:rsidR="00D53981" w:rsidRPr="00CD56F4" w:rsidRDefault="00D53981" w:rsidP="00D53981">
      <w:pPr>
        <w:tabs>
          <w:tab w:val="left" w:pos="-142"/>
        </w:tabs>
        <w:adjustRightInd w:val="0"/>
        <w:jc w:val="both"/>
        <w:outlineLvl w:val="0"/>
        <w:rPr>
          <w:b/>
          <w:bCs/>
        </w:rPr>
      </w:pPr>
    </w:p>
    <w:p w14:paraId="2ABF5C9E" w14:textId="77777777" w:rsidR="00D53981" w:rsidRPr="00CD56F4" w:rsidRDefault="00D53981" w:rsidP="00D53981">
      <w:pPr>
        <w:jc w:val="both"/>
      </w:pPr>
      <w:r w:rsidRPr="00CD56F4">
        <w:t xml:space="preserve">Sus derechos como titular de los datos son los previstos en la Constitución y en la Ley 1581 de 2012, especialmente los siguientes: </w:t>
      </w:r>
    </w:p>
    <w:p w14:paraId="0A50DD23" w14:textId="77777777" w:rsidR="00D53981" w:rsidRPr="00CD56F4" w:rsidRDefault="00D53981" w:rsidP="00D53981">
      <w:pPr>
        <w:jc w:val="both"/>
      </w:pPr>
    </w:p>
    <w:p w14:paraId="5B4042FB" w14:textId="77777777" w:rsidR="00D53981" w:rsidRPr="00CD56F4" w:rsidRDefault="00D53981">
      <w:pPr>
        <w:numPr>
          <w:ilvl w:val="0"/>
          <w:numId w:val="44"/>
        </w:numPr>
        <w:autoSpaceDE/>
        <w:autoSpaceDN/>
        <w:spacing w:after="160" w:line="259" w:lineRule="auto"/>
        <w:contextualSpacing/>
        <w:jc w:val="both"/>
      </w:pPr>
      <w:r w:rsidRPr="00CD56F4">
        <w:lastRenderedPageBreak/>
        <w:t xml:space="preserve">Acceder en forma gratuita a los datos proporcionados que hayan sido objeto de tratamiento. </w:t>
      </w:r>
    </w:p>
    <w:p w14:paraId="4B568B06" w14:textId="77777777" w:rsidR="00D53981" w:rsidRPr="00CD56F4" w:rsidRDefault="00D53981" w:rsidP="00D53981">
      <w:pPr>
        <w:ind w:left="720"/>
        <w:contextualSpacing/>
        <w:jc w:val="both"/>
      </w:pPr>
    </w:p>
    <w:p w14:paraId="522037FA" w14:textId="77777777" w:rsidR="00D53981" w:rsidRPr="00CD56F4" w:rsidRDefault="00D53981">
      <w:pPr>
        <w:numPr>
          <w:ilvl w:val="0"/>
          <w:numId w:val="44"/>
        </w:numPr>
        <w:autoSpaceDE/>
        <w:autoSpaceDN/>
        <w:spacing w:after="160" w:line="259" w:lineRule="auto"/>
        <w:contextualSpacing/>
        <w:jc w:val="both"/>
      </w:pPr>
      <w:r w:rsidRPr="00CD56F4">
        <w:t xml:space="preserve">Solicitar la actualización y rectificación de su información frente a los datos parciales, inexactos, incompletos. </w:t>
      </w:r>
    </w:p>
    <w:p w14:paraId="391040A5" w14:textId="77777777" w:rsidR="00D53981" w:rsidRPr="00CD56F4" w:rsidRDefault="00D53981" w:rsidP="00D53981">
      <w:pPr>
        <w:ind w:left="720"/>
        <w:contextualSpacing/>
      </w:pPr>
    </w:p>
    <w:p w14:paraId="3F8CD714" w14:textId="77777777" w:rsidR="00D53981" w:rsidRPr="00CD56F4" w:rsidRDefault="00D53981">
      <w:pPr>
        <w:numPr>
          <w:ilvl w:val="0"/>
          <w:numId w:val="44"/>
        </w:numPr>
        <w:autoSpaceDE/>
        <w:autoSpaceDN/>
        <w:spacing w:after="160" w:line="259" w:lineRule="auto"/>
        <w:contextualSpacing/>
        <w:jc w:val="both"/>
      </w:pPr>
      <w:r w:rsidRPr="00CD56F4">
        <w:t xml:space="preserve">Solicitar prueba de la autorización otorgada. </w:t>
      </w:r>
    </w:p>
    <w:p w14:paraId="1923EBA4" w14:textId="77777777" w:rsidR="00D53981" w:rsidRPr="00CD56F4" w:rsidRDefault="00D53981" w:rsidP="00D53981">
      <w:pPr>
        <w:ind w:left="720"/>
        <w:contextualSpacing/>
      </w:pPr>
    </w:p>
    <w:p w14:paraId="1213B019" w14:textId="77777777" w:rsidR="00D53981" w:rsidRPr="00CD56F4" w:rsidRDefault="00D53981">
      <w:pPr>
        <w:numPr>
          <w:ilvl w:val="0"/>
          <w:numId w:val="44"/>
        </w:numPr>
        <w:autoSpaceDE/>
        <w:autoSpaceDN/>
        <w:spacing w:after="160" w:line="259" w:lineRule="auto"/>
        <w:contextualSpacing/>
        <w:jc w:val="both"/>
      </w:pPr>
      <w:r w:rsidRPr="00CD56F4">
        <w:t xml:space="preserve">Presentar ante la Superintendencia de Industria y Comercio quejas por infracciones a lo dispuesto en la normatividad vigente. </w:t>
      </w:r>
    </w:p>
    <w:p w14:paraId="1857676E" w14:textId="77777777" w:rsidR="00D53981" w:rsidRPr="00CD56F4" w:rsidRDefault="00D53981" w:rsidP="00D53981">
      <w:pPr>
        <w:ind w:left="720"/>
        <w:contextualSpacing/>
      </w:pPr>
    </w:p>
    <w:p w14:paraId="6C27B136" w14:textId="77777777" w:rsidR="00D53981" w:rsidRPr="00CD56F4" w:rsidRDefault="00D53981">
      <w:pPr>
        <w:numPr>
          <w:ilvl w:val="0"/>
          <w:numId w:val="44"/>
        </w:numPr>
        <w:autoSpaceDE/>
        <w:autoSpaceDN/>
        <w:spacing w:after="160" w:line="259" w:lineRule="auto"/>
        <w:contextualSpacing/>
        <w:jc w:val="both"/>
      </w:pPr>
      <w:r w:rsidRPr="00CD56F4">
        <w:t xml:space="preserve">Revocar la autorización y/o solicitar la supresión del dato, a menos que exista un deber legal o contractual que haga imperativo conservar la información. </w:t>
      </w:r>
    </w:p>
    <w:p w14:paraId="49C6650B" w14:textId="77777777" w:rsidR="00D53981" w:rsidRPr="00CD56F4" w:rsidRDefault="00D53981" w:rsidP="00D53981">
      <w:pPr>
        <w:ind w:left="720"/>
        <w:contextualSpacing/>
      </w:pPr>
    </w:p>
    <w:p w14:paraId="5B1F3DB9" w14:textId="77777777" w:rsidR="00D53981" w:rsidRPr="00CD56F4" w:rsidRDefault="00D53981">
      <w:pPr>
        <w:numPr>
          <w:ilvl w:val="0"/>
          <w:numId w:val="44"/>
        </w:numPr>
        <w:autoSpaceDE/>
        <w:autoSpaceDN/>
        <w:spacing w:after="160" w:line="259" w:lineRule="auto"/>
        <w:contextualSpacing/>
        <w:jc w:val="both"/>
      </w:pPr>
      <w:r w:rsidRPr="00CD56F4">
        <w:t xml:space="preserve">Abstenerse de responder las preguntas sobre datos sensibles o sobre datos de las niñas y niños y adolescentes. </w:t>
      </w:r>
    </w:p>
    <w:p w14:paraId="588FBD2B" w14:textId="77777777" w:rsidR="00D53981" w:rsidRPr="00CD56F4" w:rsidRDefault="00D53981" w:rsidP="00D53981">
      <w:pPr>
        <w:ind w:left="720"/>
        <w:contextualSpacing/>
      </w:pPr>
    </w:p>
    <w:p w14:paraId="1D590818" w14:textId="77777777" w:rsidR="00D53981" w:rsidRPr="00CD56F4" w:rsidRDefault="00D53981" w:rsidP="00D53981">
      <w:pPr>
        <w:jc w:val="both"/>
      </w:pPr>
      <w:r w:rsidRPr="00CD56F4">
        <w:t>Estos derechos los podré ejercer mediante los canales o medios dispuestos por la Dirección de Antinarcóticos de la Policía Nacional.</w:t>
      </w:r>
    </w:p>
    <w:p w14:paraId="7B9842A7" w14:textId="77777777" w:rsidR="00D53981" w:rsidRPr="00CD56F4" w:rsidRDefault="00D53981" w:rsidP="00D53981">
      <w:pPr>
        <w:jc w:val="both"/>
      </w:pPr>
    </w:p>
    <w:p w14:paraId="1B41FAE1" w14:textId="77777777" w:rsidR="00D53981" w:rsidRPr="00CD56F4" w:rsidRDefault="00D53981" w:rsidP="00D53981">
      <w:pPr>
        <w:jc w:val="both"/>
      </w:pPr>
      <w:r w:rsidRPr="00CD56F4">
        <w:t xml:space="preserve">Por todo lo anterior, he otorgado mi consentimiento a la Dirección de Antinarcóticos de la Policía Nacional. para que trate mi información personal de acuerdo con la Política de Tratamiento de Datos Personales dispuesta y que me dio a conocer antes de recolectar mis datos personales. </w:t>
      </w:r>
    </w:p>
    <w:p w14:paraId="4D42471B" w14:textId="77777777" w:rsidR="00D53981" w:rsidRPr="00CD56F4" w:rsidRDefault="00D53981" w:rsidP="00D53981">
      <w:pPr>
        <w:jc w:val="both"/>
      </w:pPr>
    </w:p>
    <w:p w14:paraId="02AEA796" w14:textId="77777777" w:rsidR="00D53981" w:rsidRPr="00CD56F4" w:rsidRDefault="00D53981" w:rsidP="00D53981">
      <w:pPr>
        <w:jc w:val="both"/>
      </w:pPr>
      <w:r w:rsidRPr="00CD56F4">
        <w:t>Manifiesto que la presente autorización me fue solicitada y puesta de presente antes de entregar mis datos y que la suscribo de forma libre y voluntaria una vez leída en su totalidad.</w:t>
      </w:r>
    </w:p>
    <w:p w14:paraId="015FD1A1" w14:textId="77777777" w:rsidR="00D53981" w:rsidRDefault="00D53981" w:rsidP="00D53981"/>
    <w:p w14:paraId="53F9C071" w14:textId="77777777" w:rsidR="00D53981" w:rsidRDefault="00D53981" w:rsidP="00D53981"/>
    <w:p w14:paraId="2F588D4E" w14:textId="77777777" w:rsidR="00D53981" w:rsidRDefault="00D53981" w:rsidP="00D53981"/>
    <w:p w14:paraId="7331C366" w14:textId="77777777" w:rsidR="00D53981" w:rsidRPr="00C30233" w:rsidRDefault="00D53981" w:rsidP="00D53981">
      <w:pPr>
        <w:pStyle w:val="Sinespaciado1"/>
        <w:rPr>
          <w:rFonts w:ascii="Arial" w:hAnsi="Arial" w:cs="Arial"/>
          <w:sz w:val="22"/>
          <w:szCs w:val="22"/>
        </w:rPr>
      </w:pPr>
    </w:p>
    <w:p w14:paraId="572206A1" w14:textId="77777777" w:rsidR="00D53981" w:rsidRPr="008F47AD" w:rsidRDefault="00D53981" w:rsidP="00D53981">
      <w:pPr>
        <w:pStyle w:val="Sinespaciado1"/>
        <w:rPr>
          <w:rFonts w:ascii="Arial" w:hAnsi="Arial" w:cs="Arial"/>
          <w:sz w:val="20"/>
          <w:szCs w:val="20"/>
        </w:rPr>
      </w:pPr>
    </w:p>
    <w:p w14:paraId="4F6541F4" w14:textId="77777777" w:rsidR="00D53981" w:rsidRPr="008F47AD" w:rsidRDefault="00D53981" w:rsidP="00D53981">
      <w:pPr>
        <w:pStyle w:val="Sinespaciado1"/>
        <w:rPr>
          <w:rFonts w:ascii="Arial" w:hAnsi="Arial" w:cs="Arial"/>
          <w:sz w:val="20"/>
          <w:szCs w:val="20"/>
        </w:rPr>
      </w:pPr>
      <w:r w:rsidRPr="008F47AD">
        <w:rPr>
          <w:rFonts w:ascii="Arial" w:hAnsi="Arial" w:cs="Arial"/>
          <w:b/>
          <w:sz w:val="20"/>
          <w:szCs w:val="20"/>
        </w:rPr>
        <w:t>__________________________________</w:t>
      </w:r>
    </w:p>
    <w:p w14:paraId="7AA003F4" w14:textId="77777777" w:rsidR="00D53981" w:rsidRPr="008F47AD" w:rsidRDefault="00D53981" w:rsidP="00D53981">
      <w:pPr>
        <w:pStyle w:val="Sinespaciado1"/>
        <w:rPr>
          <w:rFonts w:ascii="Arial" w:hAnsi="Arial" w:cs="Arial"/>
          <w:sz w:val="20"/>
          <w:szCs w:val="20"/>
        </w:rPr>
      </w:pPr>
      <w:r w:rsidRPr="008F47AD">
        <w:rPr>
          <w:rFonts w:ascii="Arial" w:hAnsi="Arial" w:cs="Arial"/>
          <w:sz w:val="20"/>
          <w:szCs w:val="20"/>
        </w:rPr>
        <w:t>Firma del representante legal del proponente</w:t>
      </w:r>
    </w:p>
    <w:p w14:paraId="67C4B16F" w14:textId="77777777" w:rsidR="00D53981" w:rsidRPr="008F47AD" w:rsidRDefault="00D53981" w:rsidP="00D53981">
      <w:pPr>
        <w:pStyle w:val="Sinespaciado1"/>
        <w:contextualSpacing/>
        <w:rPr>
          <w:rFonts w:ascii="Arial" w:hAnsi="Arial" w:cs="Arial"/>
          <w:sz w:val="20"/>
          <w:szCs w:val="20"/>
          <w:lang w:eastAsia="es-CO"/>
        </w:rPr>
      </w:pPr>
      <w:r w:rsidRPr="008F47AD">
        <w:rPr>
          <w:rFonts w:ascii="Arial" w:hAnsi="Arial" w:cs="Arial"/>
          <w:sz w:val="20"/>
          <w:szCs w:val="20"/>
          <w:lang w:eastAsia="es-CO"/>
        </w:rPr>
        <w:t xml:space="preserve">Nombre o razón social del oferente: </w:t>
      </w:r>
      <w:r w:rsidRPr="008F47AD">
        <w:rPr>
          <w:rStyle w:val="Textodelmarcadordeposicin"/>
          <w:rFonts w:eastAsia="Calibri" w:cs="Arial"/>
          <w:color w:val="FF8F8F"/>
          <w:sz w:val="20"/>
          <w:szCs w:val="20"/>
          <w:u w:val="single"/>
        </w:rPr>
        <w:t>Diligenciar el nombre completo del proponente</w:t>
      </w:r>
    </w:p>
    <w:p w14:paraId="7FD7CAA9" w14:textId="77777777" w:rsidR="00D53981" w:rsidRPr="008F47AD" w:rsidRDefault="00D53981" w:rsidP="00D53981">
      <w:pPr>
        <w:pStyle w:val="Sinespaciado1"/>
        <w:contextualSpacing/>
        <w:rPr>
          <w:rFonts w:ascii="Arial" w:hAnsi="Arial" w:cs="Arial"/>
          <w:color w:val="000000"/>
          <w:sz w:val="20"/>
          <w:szCs w:val="20"/>
        </w:rPr>
      </w:pPr>
      <w:r w:rsidRPr="008F47AD">
        <w:rPr>
          <w:rFonts w:ascii="Arial" w:hAnsi="Arial" w:cs="Arial"/>
          <w:sz w:val="20"/>
          <w:szCs w:val="20"/>
          <w:lang w:eastAsia="es-CO"/>
        </w:rPr>
        <w:t>Identificación (</w:t>
      </w:r>
      <w:proofErr w:type="spellStart"/>
      <w:r w:rsidRPr="008F47AD">
        <w:rPr>
          <w:rFonts w:ascii="Arial" w:hAnsi="Arial" w:cs="Arial"/>
          <w:sz w:val="20"/>
          <w:szCs w:val="20"/>
          <w:lang w:eastAsia="es-CO"/>
        </w:rPr>
        <w:t>NIT</w:t>
      </w:r>
      <w:proofErr w:type="spellEnd"/>
      <w:r w:rsidRPr="008F47AD">
        <w:rPr>
          <w:rFonts w:ascii="Arial" w:hAnsi="Arial" w:cs="Arial"/>
          <w:sz w:val="20"/>
          <w:szCs w:val="20"/>
          <w:lang w:eastAsia="es-CO"/>
        </w:rPr>
        <w:t xml:space="preserve"> </w:t>
      </w:r>
      <w:r w:rsidRPr="008F47AD">
        <w:rPr>
          <w:rFonts w:ascii="Segoe UI Symbol" w:eastAsia="MS Gothic" w:hAnsi="Segoe UI Symbol" w:cs="Segoe UI Symbol"/>
          <w:sz w:val="20"/>
          <w:szCs w:val="20"/>
          <w:lang w:eastAsia="es-CO"/>
        </w:rPr>
        <w:t>☐</w:t>
      </w:r>
      <w:r w:rsidRPr="008F47AD">
        <w:rPr>
          <w:rFonts w:ascii="Arial" w:hAnsi="Arial" w:cs="Arial"/>
          <w:sz w:val="20"/>
          <w:szCs w:val="20"/>
          <w:lang w:eastAsia="es-CO"/>
        </w:rPr>
        <w:t xml:space="preserve"> </w:t>
      </w:r>
      <w:proofErr w:type="spellStart"/>
      <w:r w:rsidRPr="008F47AD">
        <w:rPr>
          <w:rFonts w:ascii="Arial" w:hAnsi="Arial" w:cs="Arial"/>
          <w:sz w:val="20"/>
          <w:szCs w:val="20"/>
          <w:lang w:eastAsia="es-CO"/>
        </w:rPr>
        <w:t>C.C</w:t>
      </w:r>
      <w:proofErr w:type="spellEnd"/>
      <w:r w:rsidRPr="008F47AD">
        <w:rPr>
          <w:rFonts w:ascii="Arial" w:hAnsi="Arial" w:cs="Arial"/>
          <w:sz w:val="20"/>
          <w:szCs w:val="20"/>
          <w:lang w:eastAsia="es-CO"/>
        </w:rPr>
        <w:t xml:space="preserve"> </w:t>
      </w:r>
      <w:r w:rsidRPr="008F47AD">
        <w:rPr>
          <w:rFonts w:ascii="Segoe UI Symbol" w:eastAsia="MS Gothic" w:hAnsi="Segoe UI Symbol" w:cs="Segoe UI Symbol"/>
          <w:sz w:val="20"/>
          <w:szCs w:val="20"/>
          <w:lang w:eastAsia="es-CO"/>
        </w:rPr>
        <w:t>☐</w:t>
      </w:r>
      <w:r w:rsidRPr="008F47AD">
        <w:rPr>
          <w:rFonts w:ascii="Arial" w:hAnsi="Arial" w:cs="Arial"/>
          <w:sz w:val="20"/>
          <w:szCs w:val="20"/>
          <w:lang w:eastAsia="es-CO"/>
        </w:rPr>
        <w:t xml:space="preserve"> </w:t>
      </w:r>
      <w:proofErr w:type="spellStart"/>
      <w:r w:rsidRPr="008F47AD">
        <w:rPr>
          <w:rFonts w:ascii="Arial" w:hAnsi="Arial" w:cs="Arial"/>
          <w:sz w:val="20"/>
          <w:szCs w:val="20"/>
          <w:lang w:eastAsia="es-CO"/>
        </w:rPr>
        <w:t>C.E</w:t>
      </w:r>
      <w:proofErr w:type="spellEnd"/>
      <w:r w:rsidRPr="008F47AD">
        <w:rPr>
          <w:rFonts w:ascii="Arial" w:hAnsi="Arial" w:cs="Arial"/>
          <w:sz w:val="20"/>
          <w:szCs w:val="20"/>
          <w:lang w:eastAsia="es-CO"/>
        </w:rPr>
        <w:t xml:space="preserve"> </w:t>
      </w:r>
      <w:r w:rsidRPr="008F47AD">
        <w:rPr>
          <w:rFonts w:ascii="Segoe UI Symbol" w:eastAsia="MS Gothic" w:hAnsi="Segoe UI Symbol" w:cs="Segoe UI Symbol"/>
          <w:sz w:val="20"/>
          <w:szCs w:val="20"/>
          <w:lang w:eastAsia="es-CO"/>
        </w:rPr>
        <w:t>☐</w:t>
      </w:r>
      <w:r w:rsidRPr="008F47AD">
        <w:rPr>
          <w:rFonts w:ascii="Arial" w:hAnsi="Arial" w:cs="Arial"/>
          <w:sz w:val="20"/>
          <w:szCs w:val="20"/>
          <w:lang w:eastAsia="es-CO"/>
        </w:rPr>
        <w:t>)</w:t>
      </w:r>
      <w:r w:rsidRPr="008F47AD">
        <w:rPr>
          <w:rFonts w:ascii="Arial" w:hAnsi="Arial" w:cs="Arial"/>
          <w:color w:val="000000"/>
          <w:sz w:val="20"/>
          <w:szCs w:val="20"/>
        </w:rPr>
        <w:t xml:space="preserve">: </w:t>
      </w:r>
      <w:r w:rsidRPr="008F47AD">
        <w:rPr>
          <w:rStyle w:val="Textodelmarcadordeposicin"/>
          <w:rFonts w:eastAsia="Calibri" w:cs="Arial"/>
          <w:color w:val="FF8F8F"/>
          <w:sz w:val="20"/>
          <w:szCs w:val="20"/>
          <w:u w:val="single"/>
        </w:rPr>
        <w:t>Diligenciar la identificación del proponente</w:t>
      </w:r>
    </w:p>
    <w:p w14:paraId="14869F59" w14:textId="77777777" w:rsidR="00D53981" w:rsidRPr="008F47AD" w:rsidRDefault="00D53981" w:rsidP="00D53981">
      <w:pPr>
        <w:pStyle w:val="Sinespaciado1"/>
        <w:contextualSpacing/>
        <w:rPr>
          <w:rFonts w:ascii="Arial" w:hAnsi="Arial" w:cs="Arial"/>
          <w:color w:val="000000"/>
          <w:sz w:val="20"/>
          <w:szCs w:val="20"/>
        </w:rPr>
      </w:pPr>
      <w:r w:rsidRPr="008F47AD">
        <w:rPr>
          <w:rFonts w:ascii="Arial" w:hAnsi="Arial" w:cs="Arial"/>
          <w:sz w:val="20"/>
          <w:szCs w:val="20"/>
          <w:lang w:eastAsia="es-CO"/>
        </w:rPr>
        <w:t>Nombre Representante Legal</w:t>
      </w:r>
      <w:r w:rsidRPr="008F47AD">
        <w:rPr>
          <w:rFonts w:ascii="Arial" w:hAnsi="Arial" w:cs="Arial"/>
          <w:color w:val="000000"/>
          <w:sz w:val="20"/>
          <w:szCs w:val="20"/>
        </w:rPr>
        <w:t xml:space="preserve">: </w:t>
      </w:r>
      <w:r w:rsidRPr="008F47AD">
        <w:rPr>
          <w:rStyle w:val="Textodelmarcadordeposicin"/>
          <w:rFonts w:eastAsia="Calibri" w:cs="Arial"/>
          <w:color w:val="FF8F8F"/>
          <w:sz w:val="20"/>
          <w:szCs w:val="20"/>
          <w:u w:val="single"/>
        </w:rPr>
        <w:t>Diligenciar el nombre completo del representante legal</w:t>
      </w:r>
    </w:p>
    <w:p w14:paraId="0B9BC6D1" w14:textId="77777777" w:rsidR="00D53981" w:rsidRPr="008F47AD" w:rsidRDefault="00D53981" w:rsidP="00D53981">
      <w:pPr>
        <w:pStyle w:val="Sinespaciado1"/>
        <w:rPr>
          <w:rFonts w:ascii="Arial" w:hAnsi="Arial" w:cs="Arial"/>
          <w:color w:val="000000"/>
          <w:sz w:val="20"/>
          <w:szCs w:val="20"/>
        </w:rPr>
      </w:pPr>
      <w:r w:rsidRPr="008F47AD">
        <w:rPr>
          <w:rFonts w:ascii="Arial" w:hAnsi="Arial" w:cs="Arial"/>
          <w:color w:val="000000"/>
          <w:sz w:val="20"/>
          <w:szCs w:val="20"/>
        </w:rPr>
        <w:t>Identificación (</w:t>
      </w:r>
      <w:proofErr w:type="spellStart"/>
      <w:r w:rsidRPr="008F47AD">
        <w:rPr>
          <w:rFonts w:ascii="Arial" w:hAnsi="Arial" w:cs="Arial"/>
          <w:color w:val="000000"/>
          <w:sz w:val="20"/>
          <w:szCs w:val="20"/>
        </w:rPr>
        <w:t>C.C</w:t>
      </w:r>
      <w:proofErr w:type="spellEnd"/>
      <w:r w:rsidRPr="008F47AD">
        <w:rPr>
          <w:rFonts w:ascii="Arial" w:hAnsi="Arial" w:cs="Arial"/>
          <w:color w:val="000000"/>
          <w:sz w:val="20"/>
          <w:szCs w:val="20"/>
        </w:rPr>
        <w:t xml:space="preserve"> </w:t>
      </w:r>
      <w:r w:rsidRPr="008F47AD">
        <w:rPr>
          <w:rFonts w:ascii="Segoe UI Symbol" w:eastAsia="MS Gothic" w:hAnsi="Segoe UI Symbol" w:cs="Segoe UI Symbol"/>
          <w:sz w:val="20"/>
          <w:szCs w:val="20"/>
          <w:lang w:eastAsia="es-CO"/>
        </w:rPr>
        <w:t>☐</w:t>
      </w:r>
      <w:r w:rsidRPr="008F47AD">
        <w:rPr>
          <w:rFonts w:ascii="Arial" w:hAnsi="Arial" w:cs="Arial"/>
          <w:color w:val="000000"/>
          <w:sz w:val="20"/>
          <w:szCs w:val="20"/>
        </w:rPr>
        <w:t xml:space="preserve"> C.E.</w:t>
      </w:r>
      <w:r w:rsidRPr="008F47AD">
        <w:rPr>
          <w:rFonts w:ascii="Arial" w:hAnsi="Arial" w:cs="Arial"/>
          <w:sz w:val="20"/>
          <w:szCs w:val="20"/>
          <w:lang w:eastAsia="es-CO"/>
        </w:rPr>
        <w:t xml:space="preserve"> </w:t>
      </w:r>
      <w:r w:rsidRPr="008F47AD">
        <w:rPr>
          <w:rFonts w:ascii="Segoe UI Symbol" w:eastAsia="MS Gothic" w:hAnsi="Segoe UI Symbol" w:cs="Segoe UI Symbol"/>
          <w:sz w:val="20"/>
          <w:szCs w:val="20"/>
          <w:lang w:eastAsia="es-CO"/>
        </w:rPr>
        <w:t>☐</w:t>
      </w:r>
      <w:r w:rsidRPr="008F47AD">
        <w:rPr>
          <w:rFonts w:ascii="Arial" w:hAnsi="Arial" w:cs="Arial"/>
          <w:sz w:val="20"/>
          <w:szCs w:val="20"/>
          <w:lang w:eastAsia="es-CO"/>
        </w:rPr>
        <w:t xml:space="preserve">) </w:t>
      </w:r>
      <w:r w:rsidRPr="008F47AD">
        <w:rPr>
          <w:rStyle w:val="Textodelmarcadordeposicin"/>
          <w:rFonts w:eastAsia="Calibri" w:cs="Arial"/>
          <w:color w:val="FF8F8F"/>
          <w:sz w:val="20"/>
          <w:szCs w:val="20"/>
          <w:u w:val="single"/>
        </w:rPr>
        <w:t>Diligenciar el documento de identificación del representante legal</w:t>
      </w:r>
    </w:p>
    <w:bookmarkEnd w:id="47"/>
    <w:bookmarkEnd w:id="48"/>
    <w:p w14:paraId="7226FD37" w14:textId="0A0142E4" w:rsidR="00D53981" w:rsidRDefault="00D53981" w:rsidP="00D53981"/>
    <w:p w14:paraId="02CF834C" w14:textId="77777777" w:rsidR="00B767F0" w:rsidRDefault="00B767F0">
      <w:pPr>
        <w:autoSpaceDE/>
        <w:autoSpaceDN/>
        <w:rPr>
          <w:rFonts w:eastAsia="Calibri" w:cs="Times New Roman"/>
          <w:b/>
          <w:bCs/>
          <w:color w:val="000000" w:themeColor="text1"/>
          <w:lang w:val="es-ES" w:eastAsia="en-US"/>
        </w:rPr>
      </w:pPr>
      <w:r>
        <w:rPr>
          <w:rFonts w:eastAsia="Calibri"/>
          <w:b/>
          <w:bCs/>
          <w:color w:val="000000" w:themeColor="text1"/>
          <w:lang w:eastAsia="en-US"/>
        </w:rPr>
        <w:br w:type="page"/>
      </w:r>
    </w:p>
    <w:p w14:paraId="21414855" w14:textId="26576BCE" w:rsidR="004D3B81" w:rsidRPr="00111348" w:rsidRDefault="004D3B81" w:rsidP="004D3B81">
      <w:pPr>
        <w:pStyle w:val="Textoindependiente"/>
        <w:jc w:val="center"/>
        <w:rPr>
          <w:rFonts w:eastAsia="Calibri"/>
          <w:b/>
          <w:bCs/>
          <w:color w:val="000000" w:themeColor="text1"/>
          <w:sz w:val="20"/>
          <w:lang w:eastAsia="en-US"/>
        </w:rPr>
      </w:pPr>
      <w:r w:rsidRPr="00111348">
        <w:rPr>
          <w:rFonts w:eastAsia="Calibri"/>
          <w:b/>
          <w:bCs/>
          <w:color w:val="000000" w:themeColor="text1"/>
          <w:sz w:val="20"/>
          <w:lang w:eastAsia="en-US"/>
        </w:rPr>
        <w:lastRenderedPageBreak/>
        <w:t>FORMULARIO Nro. 15</w:t>
      </w:r>
    </w:p>
    <w:p w14:paraId="41B8585D" w14:textId="3C9213FA" w:rsidR="004D3B81" w:rsidRPr="00111348" w:rsidRDefault="004D3B81" w:rsidP="004D3B81">
      <w:pPr>
        <w:pStyle w:val="Textoindependiente"/>
        <w:jc w:val="center"/>
        <w:rPr>
          <w:rFonts w:eastAsia="Calibri"/>
          <w:b/>
          <w:bCs/>
          <w:color w:val="000000" w:themeColor="text1"/>
          <w:sz w:val="20"/>
          <w:lang w:eastAsia="en-US"/>
        </w:rPr>
      </w:pPr>
      <w:r w:rsidRPr="00111348">
        <w:rPr>
          <w:rFonts w:eastAsia="Calibri"/>
          <w:b/>
          <w:bCs/>
          <w:color w:val="000000" w:themeColor="text1"/>
          <w:sz w:val="20"/>
          <w:lang w:eastAsia="en-US"/>
        </w:rPr>
        <w:t>ESTRATEGIA NACIONAL DE LUCHA CONTRA LA CORRUPCIÓN</w:t>
      </w:r>
    </w:p>
    <w:p w14:paraId="05A3BB7D" w14:textId="77777777" w:rsidR="004D3B81" w:rsidRPr="00A34F96" w:rsidRDefault="004D3B81" w:rsidP="004D3B81">
      <w:pPr>
        <w:ind w:right="51"/>
        <w:jc w:val="both"/>
        <w:rPr>
          <w:b/>
          <w:color w:val="000000" w:themeColor="text1"/>
          <w:sz w:val="18"/>
          <w:szCs w:val="18"/>
        </w:rPr>
      </w:pPr>
    </w:p>
    <w:p w14:paraId="2D00C412" w14:textId="4B1527C6" w:rsidR="004D3B81" w:rsidRPr="00A34F96" w:rsidRDefault="004D3B81" w:rsidP="004D3B81">
      <w:pPr>
        <w:ind w:right="51"/>
        <w:jc w:val="both"/>
        <w:rPr>
          <w:b/>
          <w:color w:val="000000" w:themeColor="text1"/>
          <w:sz w:val="18"/>
          <w:szCs w:val="18"/>
        </w:rPr>
      </w:pPr>
      <w:r w:rsidRPr="00A34F96">
        <w:rPr>
          <w:b/>
          <w:color w:val="000000" w:themeColor="text1"/>
          <w:sz w:val="18"/>
          <w:szCs w:val="18"/>
        </w:rPr>
        <w:t>Señores:</w:t>
      </w:r>
    </w:p>
    <w:p w14:paraId="116EA1CF" w14:textId="77777777" w:rsidR="004D3B81" w:rsidRPr="00A34F96" w:rsidRDefault="004D3B81" w:rsidP="004D3B81">
      <w:pPr>
        <w:ind w:right="51"/>
        <w:jc w:val="both"/>
        <w:rPr>
          <w:b/>
          <w:color w:val="000000" w:themeColor="text1"/>
          <w:sz w:val="18"/>
          <w:szCs w:val="18"/>
        </w:rPr>
      </w:pPr>
      <w:r w:rsidRPr="00A34F96">
        <w:rPr>
          <w:b/>
          <w:color w:val="000000" w:themeColor="text1"/>
          <w:sz w:val="18"/>
          <w:szCs w:val="18"/>
        </w:rPr>
        <w:t>DIRECCIÓN DE ANTINARCÓTICOS DE LA POLICÍA NACIONAL</w:t>
      </w:r>
    </w:p>
    <w:p w14:paraId="1BFF7181" w14:textId="77777777" w:rsidR="00234456" w:rsidRPr="00A34F96" w:rsidRDefault="004D3B81" w:rsidP="004D3B81">
      <w:pPr>
        <w:ind w:right="51"/>
        <w:jc w:val="both"/>
        <w:rPr>
          <w:b/>
          <w:color w:val="000000" w:themeColor="text1"/>
          <w:sz w:val="18"/>
          <w:szCs w:val="18"/>
        </w:rPr>
      </w:pPr>
      <w:r w:rsidRPr="00A34F96">
        <w:rPr>
          <w:b/>
          <w:color w:val="000000" w:themeColor="text1"/>
          <w:sz w:val="18"/>
          <w:szCs w:val="18"/>
        </w:rPr>
        <w:t>Bogotá</w:t>
      </w:r>
    </w:p>
    <w:p w14:paraId="1AC39B6E" w14:textId="77777777" w:rsidR="00234456" w:rsidRPr="00A34F96" w:rsidRDefault="00234456" w:rsidP="004D3B81">
      <w:pPr>
        <w:ind w:right="51"/>
        <w:jc w:val="both"/>
        <w:rPr>
          <w:b/>
          <w:color w:val="000000" w:themeColor="text1"/>
          <w:sz w:val="18"/>
          <w:szCs w:val="18"/>
        </w:rPr>
      </w:pPr>
    </w:p>
    <w:p w14:paraId="0DF5F2C5" w14:textId="31B2285F" w:rsidR="004D3B81" w:rsidRPr="00A34F96" w:rsidRDefault="004D3B81" w:rsidP="004D3B81">
      <w:pPr>
        <w:ind w:right="51"/>
        <w:jc w:val="both"/>
        <w:rPr>
          <w:b/>
          <w:color w:val="000000" w:themeColor="text1"/>
          <w:sz w:val="18"/>
          <w:szCs w:val="18"/>
        </w:rPr>
      </w:pPr>
      <w:r w:rsidRPr="00A34F96">
        <w:rPr>
          <w:b/>
          <w:color w:val="000000" w:themeColor="text1"/>
          <w:sz w:val="18"/>
          <w:szCs w:val="18"/>
        </w:rPr>
        <w:t xml:space="preserve">PROCESO </w:t>
      </w:r>
      <w:proofErr w:type="spellStart"/>
      <w:r w:rsidRPr="00A34F96">
        <w:rPr>
          <w:b/>
          <w:color w:val="000000" w:themeColor="text1"/>
          <w:sz w:val="18"/>
          <w:szCs w:val="18"/>
        </w:rPr>
        <w:t>Nro</w:t>
      </w:r>
      <w:proofErr w:type="spellEnd"/>
      <w:r w:rsidRPr="00A34F96">
        <w:rPr>
          <w:b/>
          <w:color w:val="000000" w:themeColor="text1"/>
          <w:sz w:val="18"/>
          <w:szCs w:val="18"/>
        </w:rPr>
        <w:t>:</w:t>
      </w:r>
      <w:r w:rsidRPr="00A34F96">
        <w:rPr>
          <w:b/>
          <w:color w:val="000000" w:themeColor="text1"/>
          <w:sz w:val="18"/>
          <w:szCs w:val="18"/>
        </w:rPr>
        <w:softHyphen/>
      </w:r>
      <w:r w:rsidRPr="00A34F96">
        <w:rPr>
          <w:b/>
          <w:color w:val="000000" w:themeColor="text1"/>
          <w:sz w:val="18"/>
          <w:szCs w:val="18"/>
        </w:rPr>
        <w:softHyphen/>
      </w:r>
      <w:r w:rsidRPr="00A34F96">
        <w:rPr>
          <w:b/>
          <w:color w:val="000000" w:themeColor="text1"/>
          <w:sz w:val="18"/>
          <w:szCs w:val="18"/>
        </w:rPr>
        <w:softHyphen/>
      </w:r>
      <w:r w:rsidRPr="00A34F96">
        <w:rPr>
          <w:b/>
          <w:color w:val="000000" w:themeColor="text1"/>
          <w:sz w:val="18"/>
          <w:szCs w:val="18"/>
        </w:rPr>
        <w:softHyphen/>
      </w:r>
      <w:r w:rsidRPr="00A34F96">
        <w:rPr>
          <w:b/>
          <w:color w:val="000000" w:themeColor="text1"/>
          <w:sz w:val="18"/>
          <w:szCs w:val="18"/>
        </w:rPr>
        <w:softHyphen/>
      </w:r>
      <w:r w:rsidRPr="00A34F96">
        <w:rPr>
          <w:b/>
          <w:color w:val="000000" w:themeColor="text1"/>
          <w:sz w:val="18"/>
          <w:szCs w:val="18"/>
        </w:rPr>
        <w:softHyphen/>
      </w:r>
      <w:r w:rsidRPr="00A34F96">
        <w:rPr>
          <w:b/>
          <w:color w:val="000000" w:themeColor="text1"/>
          <w:sz w:val="18"/>
          <w:szCs w:val="18"/>
        </w:rPr>
        <w:softHyphen/>
        <w:t xml:space="preserve"> _______________________________</w:t>
      </w:r>
    </w:p>
    <w:p w14:paraId="561EA8FA" w14:textId="77777777" w:rsidR="004D3B81" w:rsidRPr="00A34F96" w:rsidRDefault="004D3B81" w:rsidP="004D3B81">
      <w:pPr>
        <w:ind w:left="1416" w:hanging="1410"/>
        <w:jc w:val="both"/>
        <w:rPr>
          <w:b/>
          <w:color w:val="000000" w:themeColor="text1"/>
          <w:sz w:val="18"/>
          <w:szCs w:val="18"/>
        </w:rPr>
      </w:pPr>
      <w:r w:rsidRPr="00A34F96">
        <w:rPr>
          <w:b/>
          <w:color w:val="000000" w:themeColor="text1"/>
          <w:sz w:val="18"/>
          <w:szCs w:val="18"/>
          <w:lang w:val="es-MX"/>
        </w:rPr>
        <w:t>OBJETO:</w:t>
      </w:r>
      <w:r w:rsidRPr="00A34F96">
        <w:rPr>
          <w:b/>
          <w:bCs/>
          <w:color w:val="000000" w:themeColor="text1"/>
          <w:sz w:val="18"/>
          <w:szCs w:val="18"/>
          <w:lang w:val="es-MX"/>
        </w:rPr>
        <w:t xml:space="preserve"> </w:t>
      </w:r>
      <w:r w:rsidRPr="00A34F96">
        <w:rPr>
          <w:b/>
          <w:bCs/>
          <w:color w:val="000000" w:themeColor="text1"/>
          <w:sz w:val="18"/>
          <w:szCs w:val="18"/>
          <w:lang w:val="es-MX"/>
        </w:rPr>
        <w:tab/>
      </w:r>
      <w:r w:rsidRPr="00A34F96">
        <w:rPr>
          <w:b/>
          <w:color w:val="000000" w:themeColor="text1"/>
          <w:sz w:val="18"/>
          <w:szCs w:val="18"/>
        </w:rPr>
        <w:t>“__________________________________________________________________</w:t>
      </w:r>
      <w:r w:rsidRPr="00A34F96">
        <w:rPr>
          <w:b/>
          <w:bCs/>
          <w:color w:val="000000" w:themeColor="text1"/>
          <w:sz w:val="18"/>
          <w:szCs w:val="18"/>
        </w:rPr>
        <w:t>”.</w:t>
      </w:r>
    </w:p>
    <w:p w14:paraId="3F25FAC3" w14:textId="77777777" w:rsidR="003704CF" w:rsidRPr="00A34F96" w:rsidRDefault="003704CF" w:rsidP="003704CF">
      <w:pPr>
        <w:spacing w:line="278" w:lineRule="auto"/>
        <w:jc w:val="both"/>
        <w:rPr>
          <w:color w:val="000000" w:themeColor="text1"/>
          <w:sz w:val="18"/>
          <w:szCs w:val="18"/>
          <w:lang w:val="es-MX"/>
        </w:rPr>
      </w:pPr>
    </w:p>
    <w:p w14:paraId="576322F0" w14:textId="108660A1" w:rsidR="004D3B81" w:rsidRPr="00A34F96" w:rsidRDefault="004D3B81" w:rsidP="003704CF">
      <w:pPr>
        <w:spacing w:line="278" w:lineRule="auto"/>
        <w:jc w:val="both"/>
        <w:rPr>
          <w:color w:val="000000" w:themeColor="text1"/>
          <w:sz w:val="18"/>
          <w:szCs w:val="18"/>
          <w:lang w:val="es-MX"/>
        </w:rPr>
      </w:pPr>
      <w:r w:rsidRPr="00A34F96">
        <w:rPr>
          <w:color w:val="000000" w:themeColor="text1"/>
          <w:sz w:val="18"/>
          <w:szCs w:val="18"/>
          <w:lang w:val="es-MX"/>
        </w:rPr>
        <w:t xml:space="preserve">En atención a lo dispuesto en el literal “a” del </w:t>
      </w:r>
      <w:r w:rsidR="00B964F9" w:rsidRPr="00A34F96">
        <w:rPr>
          <w:color w:val="000000" w:themeColor="text1"/>
          <w:sz w:val="18"/>
          <w:szCs w:val="18"/>
          <w:lang w:val="es-MX"/>
        </w:rPr>
        <w:t>artículo</w:t>
      </w:r>
      <w:r w:rsidRPr="00A34F96">
        <w:rPr>
          <w:color w:val="000000" w:themeColor="text1"/>
          <w:sz w:val="18"/>
          <w:szCs w:val="18"/>
          <w:lang w:val="es-MX"/>
        </w:rPr>
        <w:t xml:space="preserve"> 2.1.4.3.2.1 del Decreto 1600 de 2024, y en concordancia con los artículos 260 y 261 del Código de Comercio, la Policía Nacional, en desarrollo de los principios de transparencia, eficiencia, económica y responsabilidad en la contratación estatal y en cumplimento de la </w:t>
      </w:r>
      <w:r w:rsidRPr="00A34F96">
        <w:rPr>
          <w:b/>
          <w:bCs/>
          <w:color w:val="000000" w:themeColor="text1"/>
          <w:sz w:val="18"/>
          <w:szCs w:val="18"/>
          <w:lang w:val="es-MX"/>
        </w:rPr>
        <w:t xml:space="preserve">Estrategia Nacional de Lucha Contra la Corrupción </w:t>
      </w:r>
      <w:r w:rsidRPr="00A34F96">
        <w:rPr>
          <w:color w:val="000000" w:themeColor="text1"/>
          <w:sz w:val="18"/>
          <w:szCs w:val="18"/>
          <w:lang w:val="es-MX"/>
        </w:rPr>
        <w:t>adopta la presente línea de acción con el fin de establecer mecanismos preventivos y de control orientados a la detección de prácticas colusorias, así:</w:t>
      </w:r>
    </w:p>
    <w:p w14:paraId="79E3B579" w14:textId="77777777" w:rsidR="00A34F96" w:rsidRPr="00A34F96" w:rsidRDefault="00A34F96" w:rsidP="003704CF">
      <w:pPr>
        <w:spacing w:line="278" w:lineRule="auto"/>
        <w:jc w:val="both"/>
        <w:rPr>
          <w:color w:val="000000" w:themeColor="text1"/>
          <w:sz w:val="18"/>
          <w:szCs w:val="18"/>
          <w:lang w:val="es-MX"/>
        </w:rPr>
      </w:pPr>
    </w:p>
    <w:p w14:paraId="4D249B44" w14:textId="25E013BD" w:rsidR="004D3B81" w:rsidRPr="00A34F96" w:rsidRDefault="004D3B81" w:rsidP="003704CF">
      <w:pPr>
        <w:spacing w:line="278" w:lineRule="auto"/>
        <w:jc w:val="both"/>
        <w:rPr>
          <w:i/>
          <w:iCs/>
          <w:color w:val="000000" w:themeColor="text1"/>
          <w:sz w:val="18"/>
          <w:szCs w:val="18"/>
        </w:rPr>
      </w:pPr>
      <w:r w:rsidRPr="00A34F96">
        <w:rPr>
          <w:b/>
          <w:bCs/>
          <w:color w:val="000000" w:themeColor="text1"/>
          <w:sz w:val="18"/>
          <w:szCs w:val="18"/>
          <w:lang w:val="es-MX"/>
        </w:rPr>
        <w:t>“</w:t>
      </w:r>
      <w:r w:rsidRPr="00A34F96">
        <w:rPr>
          <w:b/>
          <w:bCs/>
          <w:i/>
          <w:iCs/>
          <w:color w:val="000000" w:themeColor="text1"/>
          <w:sz w:val="18"/>
          <w:szCs w:val="18"/>
          <w:lang w:val="es-MX"/>
        </w:rPr>
        <w:t>En cumplimiento al Artículo 2.1.4.3.2.1. Prevención de corrupción en la contratación pública.</w:t>
      </w:r>
      <w:r w:rsidRPr="00A34F96">
        <w:rPr>
          <w:i/>
          <w:iCs/>
          <w:color w:val="000000" w:themeColor="text1"/>
          <w:sz w:val="18"/>
          <w:szCs w:val="18"/>
          <w:lang w:val="es-MX"/>
        </w:rPr>
        <w:t> Las entidades mencionadas en el artículo 2.1.4.3.1.2 del presente Decreto, sin perjuicio de las demás obligaciones legales y reglamentarias, deberán garantizar las siguientes acciones en el desarrollo y la gestión contractual a su cargo:</w:t>
      </w:r>
    </w:p>
    <w:p w14:paraId="1C5F6D34" w14:textId="77777777" w:rsidR="004D3B81" w:rsidRPr="00A34F96" w:rsidRDefault="004D3B81" w:rsidP="003704CF">
      <w:pPr>
        <w:spacing w:line="278" w:lineRule="auto"/>
        <w:jc w:val="both"/>
        <w:rPr>
          <w:b/>
          <w:bCs/>
          <w:i/>
          <w:iCs/>
          <w:color w:val="000000" w:themeColor="text1"/>
          <w:sz w:val="18"/>
          <w:szCs w:val="18"/>
          <w:u w:val="single"/>
        </w:rPr>
      </w:pPr>
      <w:r w:rsidRPr="00A34F96">
        <w:rPr>
          <w:i/>
          <w:iCs/>
          <w:color w:val="000000" w:themeColor="text1"/>
          <w:sz w:val="18"/>
          <w:szCs w:val="18"/>
          <w:lang w:val="es-MX"/>
        </w:rPr>
        <w:t>a. </w:t>
      </w:r>
      <w:r w:rsidRPr="00A34F96">
        <w:rPr>
          <w:b/>
          <w:bCs/>
          <w:i/>
          <w:iCs/>
          <w:color w:val="000000" w:themeColor="text1"/>
          <w:sz w:val="18"/>
          <w:szCs w:val="18"/>
          <w:lang w:val="es-MX"/>
        </w:rPr>
        <w:t>Verificar la existencia de situaciones de control.</w:t>
      </w:r>
      <w:r w:rsidRPr="00A34F96">
        <w:rPr>
          <w:i/>
          <w:iCs/>
          <w:color w:val="000000" w:themeColor="text1"/>
          <w:sz w:val="18"/>
          <w:szCs w:val="18"/>
          <w:lang w:val="es-MX"/>
        </w:rPr>
        <w:t xml:space="preserve"> En los términos de los artículos 260 y 261 del Código de Comercio, de las personas jurídicas oferentes y/o de los proponentes plurales. </w:t>
      </w:r>
      <w:r w:rsidRPr="00A34F96">
        <w:rPr>
          <w:b/>
          <w:bCs/>
          <w:i/>
          <w:iCs/>
          <w:color w:val="000000" w:themeColor="text1"/>
          <w:sz w:val="18"/>
          <w:szCs w:val="18"/>
          <w:u w:val="single"/>
          <w:lang w:val="es-MX"/>
        </w:rPr>
        <w:t>Quienes se presenten como proponentes en procesos de selección adelantados por las entidades destinatarias del presente Capítulo, en el término máximo de tres (3) días después del momento en que se cierre definitivamente la presentación de ofertas, deberán poner de presente la existencia o no de situaciones de control de las que participen y, en particular, si son controlantes, controladas o comparten alguna de estas condiciones con otras personas que se encuentren participando en el mismo procedimiento de contratación. Para el caso de los proponentes plurales, deberán indicar si las personas que los conforman se encuentran en alguna de las situaciones descritas anteriormente. Para el caso de los proponentes plurales, deberán indicar si las personas que los conforman se encuentran en alguna de las situaciones descritas anteriormente.</w:t>
      </w:r>
    </w:p>
    <w:p w14:paraId="0BDF6938" w14:textId="2DF6E32E" w:rsidR="004D3B81" w:rsidRPr="00A34F96" w:rsidRDefault="004D3B81" w:rsidP="003704CF">
      <w:pPr>
        <w:spacing w:line="278" w:lineRule="auto"/>
        <w:jc w:val="both"/>
        <w:rPr>
          <w:i/>
          <w:iCs/>
          <w:color w:val="000000" w:themeColor="text1"/>
          <w:sz w:val="18"/>
          <w:szCs w:val="18"/>
        </w:rPr>
      </w:pPr>
      <w:r w:rsidRPr="00A34F96">
        <w:rPr>
          <w:i/>
          <w:iCs/>
          <w:color w:val="000000" w:themeColor="text1"/>
          <w:sz w:val="18"/>
          <w:szCs w:val="18"/>
          <w:lang w:val="es-MX"/>
        </w:rPr>
        <w:t> Las entidades contratantes examinarán la existencia de las circunstancias antes descritas, con base en la información proporcionada por los oferentes y en la que reposa en los expedientes públicos registrados ante las Cámaras de Comercio, con el fin de prever la configuración de las causales de inhabilidad e incompatibilidad previstas en el artículo 8 de la Ley 80 de 1993.</w:t>
      </w:r>
    </w:p>
    <w:p w14:paraId="14D43208" w14:textId="77777777" w:rsidR="004D3B81" w:rsidRPr="00A34F96" w:rsidRDefault="004D3B81" w:rsidP="003704CF">
      <w:pPr>
        <w:spacing w:line="278" w:lineRule="auto"/>
        <w:jc w:val="both"/>
        <w:rPr>
          <w:i/>
          <w:iCs/>
          <w:color w:val="000000" w:themeColor="text1"/>
          <w:sz w:val="18"/>
          <w:szCs w:val="18"/>
        </w:rPr>
      </w:pPr>
      <w:r w:rsidRPr="00A34F96">
        <w:rPr>
          <w:i/>
          <w:iCs/>
          <w:color w:val="000000" w:themeColor="text1"/>
          <w:sz w:val="18"/>
          <w:szCs w:val="18"/>
          <w:lang w:val="es-MX"/>
        </w:rPr>
        <w:t> </w:t>
      </w:r>
    </w:p>
    <w:p w14:paraId="2B902896" w14:textId="353E1536" w:rsidR="004D3B81" w:rsidRPr="00A34F96" w:rsidRDefault="004D3B81" w:rsidP="003704CF">
      <w:pPr>
        <w:spacing w:line="278" w:lineRule="auto"/>
        <w:jc w:val="both"/>
        <w:rPr>
          <w:i/>
          <w:iCs/>
          <w:color w:val="000000" w:themeColor="text1"/>
          <w:sz w:val="18"/>
          <w:szCs w:val="18"/>
        </w:rPr>
      </w:pPr>
      <w:r w:rsidRPr="00A34F96">
        <w:rPr>
          <w:i/>
          <w:iCs/>
          <w:color w:val="000000" w:themeColor="text1"/>
          <w:sz w:val="18"/>
          <w:szCs w:val="18"/>
          <w:lang w:val="es-MX"/>
        </w:rPr>
        <w:t>Cuando, en desarrollo del análisis mencionado se adviertan circunstancias que pudieran implicar afectaciones a la libertad de concurrencia o competencia, o a la pluralidad real de oferentes dentro del proceso de selección correspondiente, la entidad contratante deberá evaluar la necesidad de poner tales situaciones en conocimiento de los entes de control competentes y, de ser necesario, solicitar su acompañamiento preventivo. La Presidencia de la República, a través de la Secretaria de Transparencia, se articulará con las entidades competentes con el fin de generar los mecanismos necesarios para mitigar los riesgos de corrupción que puedan advertirse como consecuencia del análisis dispuesto en este literal</w:t>
      </w:r>
      <w:r w:rsidR="00B90864" w:rsidRPr="00A34F96">
        <w:rPr>
          <w:i/>
          <w:iCs/>
          <w:color w:val="000000" w:themeColor="text1"/>
          <w:sz w:val="18"/>
          <w:szCs w:val="18"/>
          <w:lang w:val="es-MX"/>
        </w:rPr>
        <w:t>”</w:t>
      </w:r>
      <w:r w:rsidRPr="00A34F96">
        <w:rPr>
          <w:i/>
          <w:iCs/>
          <w:color w:val="000000" w:themeColor="text1"/>
          <w:sz w:val="18"/>
          <w:szCs w:val="18"/>
          <w:lang w:val="es-MX"/>
        </w:rPr>
        <w:t>.</w:t>
      </w:r>
    </w:p>
    <w:p w14:paraId="75E77FF4" w14:textId="77777777" w:rsidR="004D3B81" w:rsidRPr="00A34F96" w:rsidRDefault="004D3B81" w:rsidP="003704CF">
      <w:pPr>
        <w:pStyle w:val="Textoindependiente"/>
        <w:jc w:val="center"/>
        <w:rPr>
          <w:rFonts w:cs="Arial"/>
          <w:b/>
          <w:color w:val="000000" w:themeColor="text1"/>
          <w:sz w:val="18"/>
          <w:szCs w:val="18"/>
        </w:rPr>
      </w:pPr>
    </w:p>
    <w:p w14:paraId="78DFA375" w14:textId="6873A1CA" w:rsidR="00B90864" w:rsidRPr="00A34F96" w:rsidRDefault="00B90864" w:rsidP="003704CF">
      <w:pPr>
        <w:jc w:val="both"/>
        <w:rPr>
          <w:color w:val="000000" w:themeColor="text1"/>
          <w:sz w:val="18"/>
          <w:szCs w:val="18"/>
        </w:rPr>
      </w:pPr>
      <w:r w:rsidRPr="00A34F96">
        <w:rPr>
          <w:color w:val="000000" w:themeColor="text1"/>
          <w:sz w:val="18"/>
          <w:szCs w:val="18"/>
        </w:rPr>
        <w:t xml:space="preserve">Por todo lo anterior, me comprometo </w:t>
      </w:r>
      <w:r w:rsidR="00C91D16" w:rsidRPr="00A34F96">
        <w:rPr>
          <w:color w:val="000000" w:themeColor="text1"/>
          <w:sz w:val="18"/>
          <w:szCs w:val="18"/>
        </w:rPr>
        <w:t xml:space="preserve">en el término legal de tres (03) días poner en </w:t>
      </w:r>
      <w:r w:rsidR="002B5953" w:rsidRPr="00A34F96">
        <w:rPr>
          <w:color w:val="000000" w:themeColor="text1"/>
          <w:sz w:val="18"/>
          <w:szCs w:val="18"/>
        </w:rPr>
        <w:t>conocimiento la</w:t>
      </w:r>
      <w:r w:rsidR="00C91D16" w:rsidRPr="00A34F96">
        <w:rPr>
          <w:color w:val="000000" w:themeColor="text1"/>
          <w:sz w:val="18"/>
          <w:szCs w:val="18"/>
        </w:rPr>
        <w:t xml:space="preserve"> </w:t>
      </w:r>
      <w:r w:rsidR="002B5953" w:rsidRPr="00A34F96">
        <w:rPr>
          <w:b/>
          <w:bCs/>
          <w:i/>
          <w:iCs/>
          <w:color w:val="000000" w:themeColor="text1"/>
          <w:sz w:val="18"/>
          <w:szCs w:val="18"/>
          <w:u w:val="single"/>
          <w:lang w:val="es-MX"/>
        </w:rPr>
        <w:t>existencia de</w:t>
      </w:r>
      <w:r w:rsidRPr="00A34F96">
        <w:rPr>
          <w:b/>
          <w:bCs/>
          <w:i/>
          <w:iCs/>
          <w:color w:val="000000" w:themeColor="text1"/>
          <w:sz w:val="18"/>
          <w:szCs w:val="18"/>
          <w:u w:val="single"/>
          <w:lang w:val="es-MX"/>
        </w:rPr>
        <w:t xml:space="preserve"> situaciones de control, </w:t>
      </w:r>
      <w:r w:rsidRPr="00A34F96">
        <w:rPr>
          <w:color w:val="000000" w:themeColor="text1"/>
          <w:sz w:val="18"/>
          <w:szCs w:val="18"/>
          <w:lang w:val="es-MX"/>
        </w:rPr>
        <w:t xml:space="preserve">de acuerdo a lo </w:t>
      </w:r>
      <w:r w:rsidR="00C91D16" w:rsidRPr="00A34F96">
        <w:rPr>
          <w:color w:val="000000" w:themeColor="text1"/>
          <w:sz w:val="18"/>
          <w:szCs w:val="18"/>
          <w:lang w:val="es-MX"/>
        </w:rPr>
        <w:t xml:space="preserve">establecido </w:t>
      </w:r>
      <w:r w:rsidRPr="00A34F96">
        <w:rPr>
          <w:color w:val="000000" w:themeColor="text1"/>
          <w:sz w:val="18"/>
          <w:szCs w:val="18"/>
          <w:lang w:val="es-MX"/>
        </w:rPr>
        <w:t>anteriormente</w:t>
      </w:r>
      <w:r w:rsidR="00C91D16" w:rsidRPr="00A34F96">
        <w:rPr>
          <w:color w:val="000000" w:themeColor="text1"/>
          <w:sz w:val="18"/>
          <w:szCs w:val="18"/>
          <w:lang w:val="es-MX"/>
        </w:rPr>
        <w:t>.</w:t>
      </w:r>
    </w:p>
    <w:p w14:paraId="08CF4F20" w14:textId="77777777" w:rsidR="00B90864" w:rsidRDefault="00B90864" w:rsidP="00B90864">
      <w:pPr>
        <w:pStyle w:val="Prrafodelista"/>
        <w:tabs>
          <w:tab w:val="left" w:pos="240"/>
          <w:tab w:val="left" w:pos="6210"/>
        </w:tabs>
        <w:ind w:left="0"/>
        <w:jc w:val="center"/>
        <w:rPr>
          <w:rFonts w:cs="Arial"/>
          <w:b/>
          <w:sz w:val="18"/>
          <w:szCs w:val="18"/>
        </w:rPr>
      </w:pPr>
    </w:p>
    <w:p w14:paraId="1838EE73" w14:textId="77777777" w:rsidR="00D74DEA" w:rsidRPr="00A34F96" w:rsidRDefault="00D74DEA" w:rsidP="00B90864">
      <w:pPr>
        <w:pStyle w:val="Prrafodelista"/>
        <w:tabs>
          <w:tab w:val="left" w:pos="240"/>
          <w:tab w:val="left" w:pos="6210"/>
        </w:tabs>
        <w:ind w:left="0"/>
        <w:jc w:val="center"/>
        <w:rPr>
          <w:rFonts w:cs="Arial"/>
          <w:b/>
          <w:sz w:val="18"/>
          <w:szCs w:val="18"/>
        </w:rPr>
      </w:pPr>
    </w:p>
    <w:p w14:paraId="6BA84677" w14:textId="77777777" w:rsidR="008F47AD" w:rsidRPr="00D74DEA" w:rsidRDefault="008F47AD" w:rsidP="008F47AD">
      <w:pPr>
        <w:pStyle w:val="Sinespaciado1"/>
        <w:rPr>
          <w:rFonts w:ascii="Arial" w:hAnsi="Arial" w:cs="Arial"/>
          <w:sz w:val="18"/>
          <w:szCs w:val="18"/>
        </w:rPr>
      </w:pPr>
      <w:r w:rsidRPr="00D74DEA">
        <w:rPr>
          <w:rFonts w:ascii="Arial" w:hAnsi="Arial" w:cs="Arial"/>
          <w:b/>
          <w:sz w:val="18"/>
          <w:szCs w:val="18"/>
        </w:rPr>
        <w:t>__________________________________</w:t>
      </w:r>
    </w:p>
    <w:p w14:paraId="31A42863" w14:textId="77777777" w:rsidR="008F47AD" w:rsidRPr="00D74DEA" w:rsidRDefault="008F47AD" w:rsidP="008F47AD">
      <w:pPr>
        <w:pStyle w:val="Sinespaciado1"/>
        <w:rPr>
          <w:rFonts w:ascii="Arial" w:hAnsi="Arial" w:cs="Arial"/>
          <w:sz w:val="18"/>
          <w:szCs w:val="18"/>
        </w:rPr>
      </w:pPr>
      <w:r w:rsidRPr="00D74DEA">
        <w:rPr>
          <w:rFonts w:ascii="Arial" w:hAnsi="Arial" w:cs="Arial"/>
          <w:sz w:val="18"/>
          <w:szCs w:val="18"/>
        </w:rPr>
        <w:t>Firma del representante legal del proponente</w:t>
      </w:r>
    </w:p>
    <w:p w14:paraId="01AE19D6" w14:textId="77777777" w:rsidR="008F47AD" w:rsidRPr="00D74DEA" w:rsidRDefault="008F47AD" w:rsidP="008F47AD">
      <w:pPr>
        <w:pStyle w:val="Sinespaciado1"/>
        <w:contextualSpacing/>
        <w:rPr>
          <w:rFonts w:ascii="Arial" w:hAnsi="Arial" w:cs="Arial"/>
          <w:sz w:val="18"/>
          <w:szCs w:val="18"/>
          <w:lang w:eastAsia="es-CO"/>
        </w:rPr>
      </w:pPr>
      <w:r w:rsidRPr="00D74DEA">
        <w:rPr>
          <w:rFonts w:ascii="Arial" w:hAnsi="Arial" w:cs="Arial"/>
          <w:sz w:val="18"/>
          <w:szCs w:val="18"/>
          <w:lang w:eastAsia="es-CO"/>
        </w:rPr>
        <w:t xml:space="preserve">Nombre o razón social del oferente: </w:t>
      </w:r>
      <w:r w:rsidRPr="00D74DEA">
        <w:rPr>
          <w:rStyle w:val="Textodelmarcadordeposicin"/>
          <w:rFonts w:eastAsia="Calibri" w:cs="Arial"/>
          <w:color w:val="FF8F8F"/>
          <w:sz w:val="18"/>
          <w:szCs w:val="18"/>
          <w:u w:val="single"/>
        </w:rPr>
        <w:t>Diligenciar el nombre completo del proponente</w:t>
      </w:r>
    </w:p>
    <w:p w14:paraId="0F21DF3E" w14:textId="77777777" w:rsidR="008F47AD" w:rsidRPr="00D74DEA" w:rsidRDefault="008F47AD" w:rsidP="008F47AD">
      <w:pPr>
        <w:pStyle w:val="Sinespaciado1"/>
        <w:contextualSpacing/>
        <w:rPr>
          <w:rFonts w:ascii="Arial" w:hAnsi="Arial" w:cs="Arial"/>
          <w:color w:val="000000"/>
          <w:sz w:val="18"/>
          <w:szCs w:val="18"/>
        </w:rPr>
      </w:pPr>
      <w:r w:rsidRPr="00D74DEA">
        <w:rPr>
          <w:rFonts w:ascii="Arial" w:hAnsi="Arial" w:cs="Arial"/>
          <w:sz w:val="18"/>
          <w:szCs w:val="18"/>
          <w:lang w:eastAsia="es-CO"/>
        </w:rPr>
        <w:t>Identificación (</w:t>
      </w:r>
      <w:proofErr w:type="spellStart"/>
      <w:r w:rsidRPr="00D74DEA">
        <w:rPr>
          <w:rFonts w:ascii="Arial" w:hAnsi="Arial" w:cs="Arial"/>
          <w:sz w:val="18"/>
          <w:szCs w:val="18"/>
          <w:lang w:eastAsia="es-CO"/>
        </w:rPr>
        <w:t>NIT</w:t>
      </w:r>
      <w:proofErr w:type="spellEnd"/>
      <w:r w:rsidRPr="00D74DEA">
        <w:rPr>
          <w:rFonts w:ascii="Arial" w:hAnsi="Arial" w:cs="Arial"/>
          <w:sz w:val="18"/>
          <w:szCs w:val="18"/>
          <w:lang w:eastAsia="es-CO"/>
        </w:rPr>
        <w:t xml:space="preserve"> </w:t>
      </w:r>
      <w:r w:rsidRPr="00D74DEA">
        <w:rPr>
          <w:rFonts w:ascii="Segoe UI Symbol" w:eastAsia="MS Gothic" w:hAnsi="Segoe UI Symbol" w:cs="Segoe UI Symbol"/>
          <w:sz w:val="18"/>
          <w:szCs w:val="18"/>
          <w:lang w:eastAsia="es-CO"/>
        </w:rPr>
        <w:t>☐</w:t>
      </w:r>
      <w:r w:rsidRPr="00D74DEA">
        <w:rPr>
          <w:rFonts w:ascii="Arial" w:hAnsi="Arial" w:cs="Arial"/>
          <w:sz w:val="18"/>
          <w:szCs w:val="18"/>
          <w:lang w:eastAsia="es-CO"/>
        </w:rPr>
        <w:t xml:space="preserve"> </w:t>
      </w:r>
      <w:proofErr w:type="spellStart"/>
      <w:r w:rsidRPr="00D74DEA">
        <w:rPr>
          <w:rFonts w:ascii="Arial" w:hAnsi="Arial" w:cs="Arial"/>
          <w:sz w:val="18"/>
          <w:szCs w:val="18"/>
          <w:lang w:eastAsia="es-CO"/>
        </w:rPr>
        <w:t>C.C</w:t>
      </w:r>
      <w:proofErr w:type="spellEnd"/>
      <w:r w:rsidRPr="00D74DEA">
        <w:rPr>
          <w:rFonts w:ascii="Arial" w:hAnsi="Arial" w:cs="Arial"/>
          <w:sz w:val="18"/>
          <w:szCs w:val="18"/>
          <w:lang w:eastAsia="es-CO"/>
        </w:rPr>
        <w:t xml:space="preserve"> </w:t>
      </w:r>
      <w:r w:rsidRPr="00D74DEA">
        <w:rPr>
          <w:rFonts w:ascii="Segoe UI Symbol" w:eastAsia="MS Gothic" w:hAnsi="Segoe UI Symbol" w:cs="Segoe UI Symbol"/>
          <w:sz w:val="18"/>
          <w:szCs w:val="18"/>
          <w:lang w:eastAsia="es-CO"/>
        </w:rPr>
        <w:t>☐</w:t>
      </w:r>
      <w:r w:rsidRPr="00D74DEA">
        <w:rPr>
          <w:rFonts w:ascii="Arial" w:hAnsi="Arial" w:cs="Arial"/>
          <w:sz w:val="18"/>
          <w:szCs w:val="18"/>
          <w:lang w:eastAsia="es-CO"/>
        </w:rPr>
        <w:t xml:space="preserve"> </w:t>
      </w:r>
      <w:proofErr w:type="spellStart"/>
      <w:r w:rsidRPr="00D74DEA">
        <w:rPr>
          <w:rFonts w:ascii="Arial" w:hAnsi="Arial" w:cs="Arial"/>
          <w:sz w:val="18"/>
          <w:szCs w:val="18"/>
          <w:lang w:eastAsia="es-CO"/>
        </w:rPr>
        <w:t>C.E</w:t>
      </w:r>
      <w:proofErr w:type="spellEnd"/>
      <w:r w:rsidRPr="00D74DEA">
        <w:rPr>
          <w:rFonts w:ascii="Arial" w:hAnsi="Arial" w:cs="Arial"/>
          <w:sz w:val="18"/>
          <w:szCs w:val="18"/>
          <w:lang w:eastAsia="es-CO"/>
        </w:rPr>
        <w:t xml:space="preserve"> </w:t>
      </w:r>
      <w:r w:rsidRPr="00D74DEA">
        <w:rPr>
          <w:rFonts w:ascii="Segoe UI Symbol" w:eastAsia="MS Gothic" w:hAnsi="Segoe UI Symbol" w:cs="Segoe UI Symbol"/>
          <w:sz w:val="18"/>
          <w:szCs w:val="18"/>
          <w:lang w:eastAsia="es-CO"/>
        </w:rPr>
        <w:t>☐</w:t>
      </w:r>
      <w:r w:rsidRPr="00D74DEA">
        <w:rPr>
          <w:rFonts w:ascii="Arial" w:hAnsi="Arial" w:cs="Arial"/>
          <w:sz w:val="18"/>
          <w:szCs w:val="18"/>
          <w:lang w:eastAsia="es-CO"/>
        </w:rPr>
        <w:t>)</w:t>
      </w:r>
      <w:r w:rsidRPr="00D74DEA">
        <w:rPr>
          <w:rFonts w:ascii="Arial" w:hAnsi="Arial" w:cs="Arial"/>
          <w:color w:val="000000"/>
          <w:sz w:val="18"/>
          <w:szCs w:val="18"/>
        </w:rPr>
        <w:t xml:space="preserve">: </w:t>
      </w:r>
      <w:r w:rsidRPr="00D74DEA">
        <w:rPr>
          <w:rStyle w:val="Textodelmarcadordeposicin"/>
          <w:rFonts w:eastAsia="Calibri" w:cs="Arial"/>
          <w:color w:val="FF8F8F"/>
          <w:sz w:val="18"/>
          <w:szCs w:val="18"/>
          <w:u w:val="single"/>
        </w:rPr>
        <w:t>Diligenciar la identificación del proponente</w:t>
      </w:r>
    </w:p>
    <w:p w14:paraId="217DFF5B" w14:textId="77777777" w:rsidR="008F47AD" w:rsidRPr="00D74DEA" w:rsidRDefault="008F47AD" w:rsidP="008F47AD">
      <w:pPr>
        <w:pStyle w:val="Sinespaciado1"/>
        <w:contextualSpacing/>
        <w:rPr>
          <w:rFonts w:ascii="Arial" w:hAnsi="Arial" w:cs="Arial"/>
          <w:color w:val="000000"/>
          <w:sz w:val="18"/>
          <w:szCs w:val="18"/>
        </w:rPr>
      </w:pPr>
      <w:r w:rsidRPr="00D74DEA">
        <w:rPr>
          <w:rFonts w:ascii="Arial" w:hAnsi="Arial" w:cs="Arial"/>
          <w:sz w:val="18"/>
          <w:szCs w:val="18"/>
          <w:lang w:eastAsia="es-CO"/>
        </w:rPr>
        <w:t>Nombre Representante Legal</w:t>
      </w:r>
      <w:r w:rsidRPr="00D74DEA">
        <w:rPr>
          <w:rFonts w:ascii="Arial" w:hAnsi="Arial" w:cs="Arial"/>
          <w:color w:val="000000"/>
          <w:sz w:val="18"/>
          <w:szCs w:val="18"/>
        </w:rPr>
        <w:t xml:space="preserve">: </w:t>
      </w:r>
      <w:r w:rsidRPr="00D74DEA">
        <w:rPr>
          <w:rStyle w:val="Textodelmarcadordeposicin"/>
          <w:rFonts w:eastAsia="Calibri" w:cs="Arial"/>
          <w:color w:val="FF8F8F"/>
          <w:sz w:val="18"/>
          <w:szCs w:val="18"/>
          <w:u w:val="single"/>
        </w:rPr>
        <w:t>Diligenciar el nombre completo del representante legal</w:t>
      </w:r>
    </w:p>
    <w:p w14:paraId="36799A73" w14:textId="52E7AFA3" w:rsidR="00B90864" w:rsidRPr="00D74DEA" w:rsidRDefault="008F47AD" w:rsidP="008F1C78">
      <w:pPr>
        <w:pStyle w:val="Sinespaciado1"/>
        <w:rPr>
          <w:sz w:val="18"/>
          <w:szCs w:val="18"/>
        </w:rPr>
      </w:pPr>
      <w:r w:rsidRPr="00D74DEA">
        <w:rPr>
          <w:rFonts w:ascii="Arial" w:hAnsi="Arial" w:cs="Arial"/>
          <w:color w:val="000000"/>
          <w:sz w:val="18"/>
          <w:szCs w:val="18"/>
        </w:rPr>
        <w:t>Identificación (</w:t>
      </w:r>
      <w:proofErr w:type="spellStart"/>
      <w:r w:rsidRPr="00D74DEA">
        <w:rPr>
          <w:rFonts w:ascii="Arial" w:hAnsi="Arial" w:cs="Arial"/>
          <w:color w:val="000000"/>
          <w:sz w:val="18"/>
          <w:szCs w:val="18"/>
        </w:rPr>
        <w:t>C.C</w:t>
      </w:r>
      <w:proofErr w:type="spellEnd"/>
      <w:r w:rsidRPr="00D74DEA">
        <w:rPr>
          <w:rFonts w:ascii="Arial" w:hAnsi="Arial" w:cs="Arial"/>
          <w:color w:val="000000"/>
          <w:sz w:val="18"/>
          <w:szCs w:val="18"/>
        </w:rPr>
        <w:t xml:space="preserve"> </w:t>
      </w:r>
      <w:r w:rsidRPr="00D74DEA">
        <w:rPr>
          <w:rFonts w:ascii="Segoe UI Symbol" w:eastAsia="MS Gothic" w:hAnsi="Segoe UI Symbol" w:cs="Segoe UI Symbol"/>
          <w:sz w:val="18"/>
          <w:szCs w:val="18"/>
          <w:lang w:eastAsia="es-CO"/>
        </w:rPr>
        <w:t>☐</w:t>
      </w:r>
      <w:r w:rsidRPr="00D74DEA">
        <w:rPr>
          <w:rFonts w:ascii="Arial" w:hAnsi="Arial" w:cs="Arial"/>
          <w:color w:val="000000"/>
          <w:sz w:val="18"/>
          <w:szCs w:val="18"/>
        </w:rPr>
        <w:t xml:space="preserve"> C.E.</w:t>
      </w:r>
      <w:r w:rsidRPr="00D74DEA">
        <w:rPr>
          <w:rFonts w:ascii="Arial" w:hAnsi="Arial" w:cs="Arial"/>
          <w:sz w:val="18"/>
          <w:szCs w:val="18"/>
          <w:lang w:eastAsia="es-CO"/>
        </w:rPr>
        <w:t xml:space="preserve"> </w:t>
      </w:r>
      <w:r w:rsidRPr="00D74DEA">
        <w:rPr>
          <w:rFonts w:ascii="Segoe UI Symbol" w:eastAsia="MS Gothic" w:hAnsi="Segoe UI Symbol" w:cs="Segoe UI Symbol"/>
          <w:sz w:val="18"/>
          <w:szCs w:val="18"/>
          <w:lang w:eastAsia="es-CO"/>
        </w:rPr>
        <w:t>☐</w:t>
      </w:r>
      <w:r w:rsidRPr="00D74DEA">
        <w:rPr>
          <w:rFonts w:ascii="Arial" w:hAnsi="Arial" w:cs="Arial"/>
          <w:sz w:val="18"/>
          <w:szCs w:val="18"/>
          <w:lang w:eastAsia="es-CO"/>
        </w:rPr>
        <w:t xml:space="preserve">) </w:t>
      </w:r>
      <w:r w:rsidRPr="00D74DEA">
        <w:rPr>
          <w:rStyle w:val="Textodelmarcadordeposicin"/>
          <w:rFonts w:eastAsia="Calibri" w:cs="Arial"/>
          <w:color w:val="FF8F8F"/>
          <w:sz w:val="18"/>
          <w:szCs w:val="18"/>
          <w:u w:val="single"/>
        </w:rPr>
        <w:t>Diligenciar el documento de identificación del representante legal</w:t>
      </w:r>
    </w:p>
    <w:p w14:paraId="2349BF43" w14:textId="77777777" w:rsidR="00E21953" w:rsidRDefault="00E21953">
      <w:pPr>
        <w:autoSpaceDE/>
        <w:autoSpaceDN/>
        <w:rPr>
          <w:b/>
          <w:bCs/>
          <w:lang w:val="es-ES_tradnl"/>
        </w:rPr>
      </w:pPr>
      <w:r>
        <w:rPr>
          <w:b/>
          <w:bCs/>
          <w:lang w:val="es-ES_tradnl"/>
        </w:rPr>
        <w:br w:type="page"/>
      </w:r>
    </w:p>
    <w:p w14:paraId="431F878D" w14:textId="33AE6CB2" w:rsidR="00E21953" w:rsidRPr="005D671B" w:rsidRDefault="00E21953" w:rsidP="00E21953">
      <w:pPr>
        <w:pStyle w:val="Sinespaciado1"/>
        <w:jc w:val="center"/>
        <w:rPr>
          <w:rFonts w:ascii="Arial" w:hAnsi="Arial" w:cs="Arial"/>
          <w:b/>
          <w:bCs/>
          <w:sz w:val="20"/>
          <w:szCs w:val="20"/>
          <w:lang w:val="es-ES_tradnl"/>
        </w:rPr>
      </w:pPr>
      <w:r w:rsidRPr="005D671B">
        <w:rPr>
          <w:rFonts w:ascii="Arial" w:hAnsi="Arial" w:cs="Arial"/>
          <w:b/>
          <w:bCs/>
          <w:sz w:val="20"/>
          <w:szCs w:val="20"/>
          <w:lang w:val="es-ES_tradnl"/>
        </w:rPr>
        <w:lastRenderedPageBreak/>
        <w:t>FORMULARIO N</w:t>
      </w:r>
      <w:r>
        <w:rPr>
          <w:rFonts w:ascii="Arial" w:hAnsi="Arial" w:cs="Arial"/>
          <w:b/>
          <w:bCs/>
          <w:sz w:val="20"/>
          <w:szCs w:val="20"/>
          <w:lang w:val="es-ES_tradnl"/>
        </w:rPr>
        <w:t>ro.</w:t>
      </w:r>
      <w:r w:rsidRPr="005D671B">
        <w:rPr>
          <w:rFonts w:ascii="Arial" w:hAnsi="Arial" w:cs="Arial"/>
          <w:b/>
          <w:bCs/>
          <w:sz w:val="20"/>
          <w:szCs w:val="20"/>
          <w:lang w:val="es-ES_tradnl"/>
        </w:rPr>
        <w:t xml:space="preserve"> 1</w:t>
      </w:r>
      <w:r>
        <w:rPr>
          <w:rFonts w:ascii="Arial" w:hAnsi="Arial" w:cs="Arial"/>
          <w:b/>
          <w:bCs/>
          <w:sz w:val="20"/>
          <w:szCs w:val="20"/>
          <w:lang w:val="es-ES_tradnl"/>
        </w:rPr>
        <w:t>6</w:t>
      </w:r>
    </w:p>
    <w:p w14:paraId="2BA01619" w14:textId="77777777" w:rsidR="00E21953" w:rsidRPr="005D671B" w:rsidRDefault="00E21953" w:rsidP="00E21953">
      <w:pPr>
        <w:pStyle w:val="Sinespaciado1"/>
        <w:jc w:val="center"/>
        <w:rPr>
          <w:rFonts w:ascii="Arial" w:hAnsi="Arial" w:cs="Arial"/>
          <w:b/>
          <w:bCs/>
          <w:sz w:val="20"/>
          <w:szCs w:val="20"/>
          <w:lang w:val="es-ES_tradnl"/>
        </w:rPr>
      </w:pPr>
      <w:r w:rsidRPr="005D671B">
        <w:rPr>
          <w:rFonts w:ascii="Arial" w:hAnsi="Arial" w:cs="Arial"/>
          <w:b/>
          <w:bCs/>
          <w:sz w:val="20"/>
          <w:szCs w:val="20"/>
          <w:lang w:val="es-ES_tradnl"/>
        </w:rPr>
        <w:t>EXISTENCIA O NO DE SITUACIONES DE CONTROL</w:t>
      </w:r>
    </w:p>
    <w:p w14:paraId="377C89CF" w14:textId="77777777" w:rsidR="00E21953" w:rsidRPr="00D74DEA" w:rsidRDefault="00E21953" w:rsidP="00E21953">
      <w:pPr>
        <w:pStyle w:val="Sinespaciado1"/>
        <w:rPr>
          <w:sz w:val="18"/>
          <w:szCs w:val="18"/>
        </w:rPr>
      </w:pPr>
    </w:p>
    <w:p w14:paraId="3FBFA40A" w14:textId="77777777" w:rsidR="00E21953" w:rsidRPr="00B51037" w:rsidRDefault="00E21953" w:rsidP="00E21953">
      <w:pPr>
        <w:jc w:val="both"/>
        <w:rPr>
          <w:sz w:val="18"/>
          <w:szCs w:val="18"/>
        </w:rPr>
      </w:pPr>
      <w:r w:rsidRPr="00B51037">
        <w:rPr>
          <w:sz w:val="18"/>
          <w:szCs w:val="18"/>
        </w:rPr>
        <w:t>Bogotá, (día, mes, año)</w:t>
      </w:r>
    </w:p>
    <w:p w14:paraId="3604E54E" w14:textId="77777777" w:rsidR="00E21953" w:rsidRPr="00B51037" w:rsidRDefault="00E21953" w:rsidP="00E21953">
      <w:pPr>
        <w:jc w:val="both"/>
        <w:rPr>
          <w:sz w:val="18"/>
          <w:szCs w:val="18"/>
        </w:rPr>
      </w:pPr>
    </w:p>
    <w:p w14:paraId="74DDBAB9" w14:textId="77777777" w:rsidR="00E21953" w:rsidRPr="00B51037" w:rsidRDefault="00E21953" w:rsidP="00E21953">
      <w:pPr>
        <w:jc w:val="both"/>
        <w:outlineLvl w:val="0"/>
        <w:rPr>
          <w:bCs/>
          <w:sz w:val="18"/>
          <w:szCs w:val="18"/>
        </w:rPr>
      </w:pPr>
      <w:r w:rsidRPr="00B51037">
        <w:rPr>
          <w:bCs/>
          <w:sz w:val="18"/>
          <w:szCs w:val="18"/>
        </w:rPr>
        <w:t xml:space="preserve">Señores: </w:t>
      </w:r>
    </w:p>
    <w:p w14:paraId="79513FCB" w14:textId="77777777" w:rsidR="00E21953" w:rsidRPr="00B80B97" w:rsidRDefault="00E21953" w:rsidP="00E21953">
      <w:pPr>
        <w:jc w:val="both"/>
        <w:outlineLvl w:val="0"/>
        <w:rPr>
          <w:b/>
          <w:bCs/>
          <w:color w:val="000000"/>
          <w:sz w:val="18"/>
          <w:szCs w:val="18"/>
        </w:rPr>
      </w:pPr>
      <w:r w:rsidRPr="00B51037">
        <w:rPr>
          <w:b/>
          <w:bCs/>
          <w:sz w:val="18"/>
          <w:szCs w:val="18"/>
        </w:rPr>
        <w:t xml:space="preserve">POLICÍA </w:t>
      </w:r>
      <w:r w:rsidRPr="00B80B97">
        <w:rPr>
          <w:b/>
          <w:bCs/>
          <w:color w:val="000000"/>
          <w:sz w:val="18"/>
          <w:szCs w:val="18"/>
        </w:rPr>
        <w:t xml:space="preserve">NACIONAL – DIRECCIÓN DE ANTINARCÓTICOS </w:t>
      </w:r>
    </w:p>
    <w:p w14:paraId="3D0940DD" w14:textId="77777777" w:rsidR="00E21953" w:rsidRPr="00B80B97" w:rsidRDefault="00E21953" w:rsidP="00E21953">
      <w:pPr>
        <w:jc w:val="both"/>
        <w:outlineLvl w:val="0"/>
        <w:rPr>
          <w:bCs/>
          <w:color w:val="000000"/>
          <w:sz w:val="18"/>
          <w:szCs w:val="18"/>
        </w:rPr>
      </w:pPr>
      <w:r w:rsidRPr="00B80B97">
        <w:rPr>
          <w:bCs/>
          <w:color w:val="000000"/>
          <w:sz w:val="18"/>
          <w:szCs w:val="18"/>
        </w:rPr>
        <w:t>Ciudad.</w:t>
      </w:r>
    </w:p>
    <w:p w14:paraId="270A2A57" w14:textId="77777777" w:rsidR="00E21953" w:rsidRPr="00B51037" w:rsidRDefault="00E21953" w:rsidP="00E21953">
      <w:pPr>
        <w:jc w:val="both"/>
        <w:outlineLvl w:val="0"/>
        <w:rPr>
          <w:bCs/>
          <w:sz w:val="18"/>
          <w:szCs w:val="18"/>
        </w:rPr>
      </w:pPr>
    </w:p>
    <w:p w14:paraId="4C070D18" w14:textId="77777777" w:rsidR="00E21953" w:rsidRPr="00B51037" w:rsidRDefault="00E21953" w:rsidP="00E21953">
      <w:pPr>
        <w:jc w:val="both"/>
        <w:rPr>
          <w:b/>
          <w:sz w:val="18"/>
          <w:szCs w:val="18"/>
        </w:rPr>
      </w:pPr>
      <w:r w:rsidRPr="00B51037">
        <w:rPr>
          <w:b/>
          <w:bCs/>
          <w:sz w:val="18"/>
          <w:szCs w:val="18"/>
        </w:rPr>
        <w:t>Asunto:</w:t>
      </w:r>
      <w:r w:rsidRPr="00B51037">
        <w:rPr>
          <w:bCs/>
          <w:sz w:val="18"/>
          <w:szCs w:val="18"/>
        </w:rPr>
        <w:t xml:space="preserve"> </w:t>
      </w:r>
      <w:r w:rsidRPr="00B51037">
        <w:rPr>
          <w:b/>
          <w:sz w:val="18"/>
          <w:szCs w:val="18"/>
        </w:rPr>
        <w:t>PROCESO SA __ 2026</w:t>
      </w:r>
    </w:p>
    <w:p w14:paraId="458E221E" w14:textId="77777777" w:rsidR="00E21953" w:rsidRPr="00B51037" w:rsidRDefault="00E21953" w:rsidP="00E21953">
      <w:pPr>
        <w:adjustRightInd w:val="0"/>
        <w:contextualSpacing/>
        <w:jc w:val="both"/>
        <w:rPr>
          <w:bCs/>
          <w:sz w:val="18"/>
          <w:szCs w:val="18"/>
        </w:rPr>
      </w:pPr>
    </w:p>
    <w:p w14:paraId="78BFAEEA" w14:textId="77777777" w:rsidR="00E21953" w:rsidRPr="00B51037" w:rsidRDefault="00E21953" w:rsidP="00E21953">
      <w:pPr>
        <w:jc w:val="both"/>
        <w:rPr>
          <w:rFonts w:eastAsia="Calibri"/>
          <w:i/>
          <w:iCs/>
          <w:sz w:val="18"/>
          <w:szCs w:val="18"/>
          <w:lang w:eastAsia="es-CO"/>
        </w:rPr>
      </w:pPr>
      <w:r w:rsidRPr="00B51037">
        <w:rPr>
          <w:bCs/>
          <w:sz w:val="18"/>
          <w:szCs w:val="18"/>
        </w:rPr>
        <w:t>Nosotros los suscritos __________________ (nombre del proponente), identificado con (</w:t>
      </w:r>
      <w:proofErr w:type="spellStart"/>
      <w:r w:rsidRPr="00B51037">
        <w:rPr>
          <w:bCs/>
          <w:sz w:val="18"/>
          <w:szCs w:val="18"/>
        </w:rPr>
        <w:t>nit</w:t>
      </w:r>
      <w:proofErr w:type="spellEnd"/>
      <w:r w:rsidRPr="00B51037">
        <w:rPr>
          <w:bCs/>
          <w:sz w:val="18"/>
          <w:szCs w:val="18"/>
        </w:rPr>
        <w:t xml:space="preserve">, </w:t>
      </w:r>
      <w:proofErr w:type="spellStart"/>
      <w:r w:rsidRPr="00B51037">
        <w:rPr>
          <w:bCs/>
          <w:sz w:val="18"/>
          <w:szCs w:val="18"/>
        </w:rPr>
        <w:t>cc</w:t>
      </w:r>
      <w:proofErr w:type="spellEnd"/>
      <w:r w:rsidRPr="00B51037">
        <w:rPr>
          <w:bCs/>
          <w:sz w:val="18"/>
          <w:szCs w:val="18"/>
        </w:rPr>
        <w:t xml:space="preserve">, </w:t>
      </w:r>
      <w:proofErr w:type="spellStart"/>
      <w:r w:rsidRPr="00B51037">
        <w:rPr>
          <w:bCs/>
          <w:sz w:val="18"/>
          <w:szCs w:val="18"/>
        </w:rPr>
        <w:t>etc</w:t>
      </w:r>
      <w:proofErr w:type="spellEnd"/>
      <w:r w:rsidRPr="00B51037">
        <w:rPr>
          <w:bCs/>
          <w:sz w:val="18"/>
          <w:szCs w:val="18"/>
        </w:rPr>
        <w:t xml:space="preserve">) __________________, de conformidad con las condiciones que se estipulan en los documentos del Proceso ___________________, </w:t>
      </w:r>
      <w:r w:rsidRPr="00B51037">
        <w:rPr>
          <w:rFonts w:eastAsia="Calibri"/>
          <w:sz w:val="18"/>
          <w:szCs w:val="18"/>
          <w:lang w:eastAsia="es-CO"/>
        </w:rPr>
        <w:t>y en atención a lo señalado en el numeral 1 del artículo 2.1.4.3.2.</w:t>
      </w:r>
      <w:r w:rsidRPr="00B51037">
        <w:rPr>
          <w:rFonts w:eastAsia="Calibri"/>
          <w:i/>
          <w:iCs/>
          <w:sz w:val="18"/>
          <w:szCs w:val="18"/>
          <w:lang w:eastAsia="es-CO"/>
        </w:rPr>
        <w:t>1 “Prevención de corrupción en la contratación pública</w:t>
      </w:r>
      <w:r w:rsidRPr="00B51037">
        <w:rPr>
          <w:rFonts w:eastAsia="Calibri"/>
          <w:sz w:val="18"/>
          <w:szCs w:val="18"/>
          <w:lang w:eastAsia="es-CO"/>
        </w:rPr>
        <w:t>” del Decreto 1600 de 2024, manifestamos bajo la gravedad de juramento que:</w:t>
      </w:r>
    </w:p>
    <w:p w14:paraId="6CA634ED" w14:textId="77777777" w:rsidR="00E21953" w:rsidRPr="00B51037" w:rsidRDefault="00E21953" w:rsidP="00E21953">
      <w:pPr>
        <w:jc w:val="both"/>
        <w:rPr>
          <w:rFonts w:eastAsia="Calibri"/>
          <w:sz w:val="18"/>
          <w:szCs w:val="18"/>
          <w:lang w:eastAsia="es-CO"/>
        </w:rPr>
      </w:pPr>
    </w:p>
    <w:p w14:paraId="3F4953EB" w14:textId="77777777" w:rsidR="00E21953" w:rsidRPr="00B51037" w:rsidRDefault="00E21953">
      <w:pPr>
        <w:pStyle w:val="Prrafodelista"/>
        <w:numPr>
          <w:ilvl w:val="0"/>
          <w:numId w:val="54"/>
        </w:numPr>
        <w:autoSpaceDE/>
        <w:autoSpaceDN/>
        <w:jc w:val="both"/>
        <w:rPr>
          <w:rFonts w:eastAsia="Calibri" w:cs="Arial"/>
          <w:sz w:val="18"/>
          <w:szCs w:val="18"/>
          <w:lang w:eastAsia="es-CO"/>
        </w:rPr>
      </w:pPr>
      <w:r w:rsidRPr="00B51037">
        <w:rPr>
          <w:rFonts w:eastAsia="Calibri" w:cs="Arial"/>
          <w:sz w:val="18"/>
          <w:szCs w:val="18"/>
          <w:lang w:eastAsia="es-CO"/>
        </w:rPr>
        <w:t xml:space="preserve">Que la empresa a la que representa o alguno de los integrantes de la sociedad a la que represento participa </w:t>
      </w:r>
      <w:r w:rsidRPr="00B80B97">
        <w:rPr>
          <w:rFonts w:eastAsia="Calibri" w:cs="Arial"/>
          <w:sz w:val="18"/>
          <w:szCs w:val="18"/>
          <w:shd w:val="clear" w:color="auto" w:fill="7F7F7F"/>
          <w:lang w:eastAsia="es-CO"/>
        </w:rPr>
        <w:t xml:space="preserve">(SI) o (NO) (diligencie según aplique) </w:t>
      </w:r>
      <w:r w:rsidRPr="00B51037">
        <w:rPr>
          <w:rFonts w:eastAsia="Calibri" w:cs="Arial"/>
          <w:sz w:val="18"/>
          <w:szCs w:val="18"/>
          <w:lang w:eastAsia="es-CO"/>
        </w:rPr>
        <w:t>en una situación de control con otra persona natural, jurídica o proponente plural que se encuentra participando en el proceso de selección __________________.</w:t>
      </w:r>
    </w:p>
    <w:p w14:paraId="7B2546E5" w14:textId="77777777" w:rsidR="00E21953" w:rsidRPr="00B51037" w:rsidRDefault="00E21953" w:rsidP="00E21953">
      <w:pPr>
        <w:pStyle w:val="Prrafodelista"/>
        <w:jc w:val="both"/>
        <w:rPr>
          <w:rFonts w:eastAsia="Calibri" w:cs="Arial"/>
          <w:sz w:val="18"/>
          <w:szCs w:val="18"/>
          <w:lang w:eastAsia="es-CO"/>
        </w:rPr>
      </w:pPr>
    </w:p>
    <w:p w14:paraId="601DA7F1" w14:textId="77777777" w:rsidR="00E21953" w:rsidRPr="00B51037" w:rsidRDefault="00E21953">
      <w:pPr>
        <w:pStyle w:val="Prrafodelista"/>
        <w:numPr>
          <w:ilvl w:val="0"/>
          <w:numId w:val="54"/>
        </w:numPr>
        <w:autoSpaceDE/>
        <w:autoSpaceDN/>
        <w:jc w:val="both"/>
        <w:rPr>
          <w:rFonts w:eastAsia="Calibri" w:cs="Arial"/>
          <w:sz w:val="18"/>
          <w:szCs w:val="18"/>
          <w:lang w:eastAsia="es-CO"/>
        </w:rPr>
      </w:pPr>
      <w:r w:rsidRPr="00B51037">
        <w:rPr>
          <w:rFonts w:eastAsia="Calibri" w:cs="Arial"/>
          <w:sz w:val="18"/>
          <w:szCs w:val="18"/>
          <w:lang w:eastAsia="es-CO"/>
        </w:rPr>
        <w:t xml:space="preserve">Que la empresa a la que representa o alguno de los integrantes de la sociedad a la que represento </w:t>
      </w:r>
      <w:r w:rsidRPr="00B80B97">
        <w:rPr>
          <w:rFonts w:eastAsia="Calibri" w:cs="Arial"/>
          <w:sz w:val="18"/>
          <w:szCs w:val="18"/>
          <w:shd w:val="clear" w:color="auto" w:fill="7F7F7F"/>
          <w:lang w:eastAsia="es-CO"/>
        </w:rPr>
        <w:t xml:space="preserve">(SI) o (NO) (diligencie según </w:t>
      </w:r>
      <w:proofErr w:type="gramStart"/>
      <w:r w:rsidRPr="00B80B97">
        <w:rPr>
          <w:rFonts w:eastAsia="Calibri" w:cs="Arial"/>
          <w:sz w:val="18"/>
          <w:szCs w:val="18"/>
          <w:shd w:val="clear" w:color="auto" w:fill="7F7F7F"/>
          <w:lang w:eastAsia="es-CO"/>
        </w:rPr>
        <w:t xml:space="preserve">aplique)  </w:t>
      </w:r>
      <w:r w:rsidRPr="00B51037">
        <w:rPr>
          <w:rFonts w:eastAsia="Calibri" w:cs="Arial"/>
          <w:sz w:val="18"/>
          <w:szCs w:val="18"/>
          <w:lang w:eastAsia="es-CO"/>
        </w:rPr>
        <w:t>se</w:t>
      </w:r>
      <w:proofErr w:type="gramEnd"/>
      <w:r w:rsidRPr="00B51037">
        <w:rPr>
          <w:rFonts w:eastAsia="Calibri" w:cs="Arial"/>
          <w:sz w:val="18"/>
          <w:szCs w:val="18"/>
          <w:lang w:eastAsia="es-CO"/>
        </w:rPr>
        <w:t xml:space="preserve"> encuentra controlada por otra persona natural, jurídica o proponente plural que se encuentra participando en el proceso de selección ______________.</w:t>
      </w:r>
    </w:p>
    <w:p w14:paraId="6CC09FFD" w14:textId="77777777" w:rsidR="00E21953" w:rsidRPr="00B51037" w:rsidRDefault="00E21953" w:rsidP="00E21953">
      <w:pPr>
        <w:jc w:val="both"/>
        <w:rPr>
          <w:rFonts w:eastAsia="Calibri"/>
          <w:sz w:val="18"/>
          <w:szCs w:val="18"/>
          <w:lang w:eastAsia="es-CO"/>
        </w:rPr>
      </w:pPr>
    </w:p>
    <w:p w14:paraId="34C6AC24" w14:textId="77777777" w:rsidR="00E21953" w:rsidRPr="00B51037" w:rsidRDefault="00E21953">
      <w:pPr>
        <w:pStyle w:val="Prrafodelista"/>
        <w:numPr>
          <w:ilvl w:val="0"/>
          <w:numId w:val="54"/>
        </w:numPr>
        <w:autoSpaceDE/>
        <w:autoSpaceDN/>
        <w:jc w:val="both"/>
        <w:rPr>
          <w:rFonts w:eastAsia="Calibri" w:cs="Arial"/>
          <w:sz w:val="18"/>
          <w:szCs w:val="18"/>
          <w:lang w:eastAsia="es-CO"/>
        </w:rPr>
      </w:pPr>
      <w:r w:rsidRPr="00B51037">
        <w:rPr>
          <w:rFonts w:eastAsia="Calibri" w:cs="Arial"/>
          <w:sz w:val="18"/>
          <w:szCs w:val="18"/>
          <w:lang w:eastAsia="es-CO"/>
        </w:rPr>
        <w:t xml:space="preserve">Que la empresa a la que representa o alguno de los integrantes de la sociedad a la que represento </w:t>
      </w:r>
      <w:r w:rsidRPr="00B80B97">
        <w:rPr>
          <w:rFonts w:eastAsia="Calibri" w:cs="Arial"/>
          <w:sz w:val="18"/>
          <w:szCs w:val="18"/>
          <w:shd w:val="clear" w:color="auto" w:fill="7F7F7F"/>
          <w:lang w:eastAsia="es-CO"/>
        </w:rPr>
        <w:t xml:space="preserve">(SI) o (NO) (diligencie según </w:t>
      </w:r>
      <w:proofErr w:type="gramStart"/>
      <w:r w:rsidRPr="00B80B97">
        <w:rPr>
          <w:rFonts w:eastAsia="Calibri" w:cs="Arial"/>
          <w:sz w:val="18"/>
          <w:szCs w:val="18"/>
          <w:shd w:val="clear" w:color="auto" w:fill="7F7F7F"/>
          <w:lang w:eastAsia="es-CO"/>
        </w:rPr>
        <w:t xml:space="preserve">aplique) </w:t>
      </w:r>
      <w:r w:rsidRPr="00B51037">
        <w:rPr>
          <w:rFonts w:eastAsia="Calibri" w:cs="Arial"/>
          <w:sz w:val="18"/>
          <w:szCs w:val="18"/>
          <w:lang w:eastAsia="es-CO"/>
        </w:rPr>
        <w:t xml:space="preserve"> es</w:t>
      </w:r>
      <w:proofErr w:type="gramEnd"/>
      <w:r w:rsidRPr="00B51037">
        <w:rPr>
          <w:rFonts w:eastAsia="Calibri" w:cs="Arial"/>
          <w:sz w:val="18"/>
          <w:szCs w:val="18"/>
          <w:lang w:eastAsia="es-CO"/>
        </w:rPr>
        <w:t xml:space="preserve"> controlante de otra persona natural, jurídica o proponente plural que se encuentra participando en el proceso de selección núm. ____________________.</w:t>
      </w:r>
    </w:p>
    <w:p w14:paraId="44C6A50A" w14:textId="77777777" w:rsidR="00E21953" w:rsidRPr="00B51037" w:rsidRDefault="00E21953" w:rsidP="00E21953">
      <w:pPr>
        <w:pStyle w:val="Prrafodelista"/>
        <w:jc w:val="both"/>
        <w:rPr>
          <w:rFonts w:eastAsia="Calibri" w:cs="Arial"/>
          <w:sz w:val="18"/>
          <w:szCs w:val="18"/>
          <w:lang w:eastAsia="es-CO"/>
        </w:rPr>
      </w:pPr>
    </w:p>
    <w:p w14:paraId="13B640CF" w14:textId="77777777" w:rsidR="00E21953" w:rsidRPr="00B51037" w:rsidRDefault="00E21953">
      <w:pPr>
        <w:pStyle w:val="Prrafodelista"/>
        <w:numPr>
          <w:ilvl w:val="0"/>
          <w:numId w:val="54"/>
        </w:numPr>
        <w:autoSpaceDE/>
        <w:autoSpaceDN/>
        <w:jc w:val="both"/>
        <w:rPr>
          <w:rFonts w:eastAsia="Calibri" w:cs="Arial"/>
          <w:sz w:val="18"/>
          <w:szCs w:val="18"/>
          <w:lang w:eastAsia="es-CO"/>
        </w:rPr>
      </w:pPr>
      <w:r w:rsidRPr="00B51037">
        <w:rPr>
          <w:rFonts w:eastAsia="Calibri" w:cs="Arial"/>
          <w:sz w:val="18"/>
          <w:szCs w:val="18"/>
          <w:lang w:eastAsia="es-CO"/>
        </w:rPr>
        <w:t xml:space="preserve">Que la empresa a la que representa o alguno de los integrantes de la sociedad a la que represento </w:t>
      </w:r>
      <w:r w:rsidRPr="00B80B97">
        <w:rPr>
          <w:rFonts w:eastAsia="Calibri" w:cs="Arial"/>
          <w:sz w:val="18"/>
          <w:szCs w:val="18"/>
          <w:shd w:val="clear" w:color="auto" w:fill="7F7F7F"/>
          <w:lang w:eastAsia="es-CO"/>
        </w:rPr>
        <w:t xml:space="preserve">(SI) o (NO) (diligencie según aplique) </w:t>
      </w:r>
      <w:r w:rsidRPr="00B51037">
        <w:rPr>
          <w:rFonts w:eastAsia="Calibri" w:cs="Arial"/>
          <w:sz w:val="18"/>
          <w:szCs w:val="18"/>
          <w:lang w:eastAsia="es-CO"/>
        </w:rPr>
        <w:t>comparte la condición de controlante con otra persona natural, jurídica o proponente plural que se encuentra participando en el proceso de selección _____________.</w:t>
      </w:r>
    </w:p>
    <w:p w14:paraId="51E10650" w14:textId="77777777" w:rsidR="00E21953" w:rsidRPr="00B51037" w:rsidRDefault="00E21953" w:rsidP="00E21953">
      <w:pPr>
        <w:jc w:val="both"/>
        <w:outlineLvl w:val="0"/>
        <w:rPr>
          <w:bCs/>
          <w:sz w:val="18"/>
          <w:szCs w:val="18"/>
        </w:rPr>
      </w:pPr>
    </w:p>
    <w:p w14:paraId="40BBFEFC" w14:textId="77777777" w:rsidR="00E21953" w:rsidRPr="00B51037" w:rsidRDefault="00E21953" w:rsidP="00E21953">
      <w:pPr>
        <w:jc w:val="both"/>
        <w:outlineLvl w:val="0"/>
        <w:rPr>
          <w:bCs/>
          <w:sz w:val="18"/>
          <w:szCs w:val="18"/>
        </w:rPr>
      </w:pPr>
      <w:r w:rsidRPr="00B51037">
        <w:rPr>
          <w:bCs/>
          <w:sz w:val="18"/>
          <w:szCs w:val="18"/>
        </w:rPr>
        <w:t>Atentamente,</w:t>
      </w:r>
    </w:p>
    <w:p w14:paraId="0731CDCF" w14:textId="77777777" w:rsidR="00E21953" w:rsidRPr="00B51037" w:rsidRDefault="00E21953" w:rsidP="00E21953">
      <w:pPr>
        <w:jc w:val="both"/>
        <w:outlineLvl w:val="0"/>
        <w:rPr>
          <w:bCs/>
          <w:sz w:val="18"/>
          <w:szCs w:val="18"/>
        </w:rPr>
      </w:pPr>
    </w:p>
    <w:p w14:paraId="1CB143E3" w14:textId="77777777" w:rsidR="00E21953" w:rsidRPr="00B51037" w:rsidRDefault="00E21953" w:rsidP="00E21953">
      <w:pPr>
        <w:jc w:val="both"/>
        <w:outlineLvl w:val="0"/>
        <w:rPr>
          <w:bCs/>
          <w:sz w:val="18"/>
          <w:szCs w:val="18"/>
        </w:rPr>
      </w:pPr>
    </w:p>
    <w:p w14:paraId="57860C18" w14:textId="77777777" w:rsidR="00E21953" w:rsidRPr="00B51037" w:rsidRDefault="00E21953" w:rsidP="00E21953">
      <w:pPr>
        <w:jc w:val="both"/>
        <w:outlineLvl w:val="0"/>
        <w:rPr>
          <w:bCs/>
          <w:sz w:val="18"/>
          <w:szCs w:val="18"/>
        </w:rPr>
      </w:pPr>
    </w:p>
    <w:p w14:paraId="4C8ACA23" w14:textId="77777777" w:rsidR="00E21953" w:rsidRPr="00B51037" w:rsidRDefault="00E21953" w:rsidP="00E21953">
      <w:pPr>
        <w:ind w:right="46"/>
        <w:jc w:val="both"/>
        <w:outlineLvl w:val="0"/>
        <w:rPr>
          <w:sz w:val="18"/>
          <w:szCs w:val="18"/>
        </w:rPr>
      </w:pPr>
      <w:r w:rsidRPr="00B51037">
        <w:rPr>
          <w:b/>
          <w:bCs/>
          <w:sz w:val="18"/>
          <w:szCs w:val="18"/>
        </w:rPr>
        <w:t xml:space="preserve">NOMBRE COMPLETO DEL PROPONENTE: </w:t>
      </w:r>
      <w:r w:rsidRPr="00B51037">
        <w:rPr>
          <w:sz w:val="18"/>
          <w:szCs w:val="18"/>
        </w:rPr>
        <w:t>________________________</w:t>
      </w:r>
    </w:p>
    <w:p w14:paraId="03797D41" w14:textId="77777777" w:rsidR="00E21953" w:rsidRPr="00B51037" w:rsidRDefault="00E21953" w:rsidP="00E21953">
      <w:pPr>
        <w:tabs>
          <w:tab w:val="left" w:pos="2552"/>
        </w:tabs>
        <w:adjustRightInd w:val="0"/>
        <w:rPr>
          <w:sz w:val="18"/>
          <w:szCs w:val="18"/>
        </w:rPr>
      </w:pPr>
    </w:p>
    <w:p w14:paraId="66C6E69A" w14:textId="77777777" w:rsidR="00E21953" w:rsidRPr="00B51037" w:rsidRDefault="00E21953" w:rsidP="00E21953">
      <w:pPr>
        <w:tabs>
          <w:tab w:val="left" w:pos="2552"/>
        </w:tabs>
        <w:adjustRightInd w:val="0"/>
        <w:rPr>
          <w:sz w:val="18"/>
          <w:szCs w:val="18"/>
        </w:rPr>
      </w:pPr>
      <w:proofErr w:type="spellStart"/>
      <w:r w:rsidRPr="00B51037">
        <w:rPr>
          <w:sz w:val="18"/>
          <w:szCs w:val="18"/>
        </w:rPr>
        <w:t>Nit</w:t>
      </w:r>
      <w:proofErr w:type="spellEnd"/>
      <w:r w:rsidRPr="00B51037">
        <w:rPr>
          <w:sz w:val="18"/>
          <w:szCs w:val="18"/>
        </w:rPr>
        <w:t>: ____________________________</w:t>
      </w:r>
    </w:p>
    <w:p w14:paraId="7789806D" w14:textId="77777777" w:rsidR="00E21953" w:rsidRPr="00B51037" w:rsidRDefault="00E21953" w:rsidP="00E21953">
      <w:pPr>
        <w:tabs>
          <w:tab w:val="left" w:pos="2552"/>
        </w:tabs>
        <w:adjustRightInd w:val="0"/>
        <w:rPr>
          <w:sz w:val="18"/>
          <w:szCs w:val="18"/>
        </w:rPr>
      </w:pPr>
      <w:r w:rsidRPr="00B51037">
        <w:rPr>
          <w:sz w:val="18"/>
          <w:szCs w:val="18"/>
        </w:rPr>
        <w:t>Régimen tributario al cual pertenece: _______________________________</w:t>
      </w:r>
    </w:p>
    <w:p w14:paraId="7110D7AC" w14:textId="77777777" w:rsidR="00E21953" w:rsidRPr="00B51037" w:rsidRDefault="00E21953" w:rsidP="00E21953">
      <w:pPr>
        <w:tabs>
          <w:tab w:val="left" w:pos="2552"/>
        </w:tabs>
        <w:adjustRightInd w:val="0"/>
        <w:rPr>
          <w:sz w:val="18"/>
          <w:szCs w:val="18"/>
        </w:rPr>
      </w:pPr>
      <w:r w:rsidRPr="00B51037">
        <w:rPr>
          <w:sz w:val="18"/>
          <w:szCs w:val="18"/>
        </w:rPr>
        <w:t>Correo electrónico: ______________________________</w:t>
      </w:r>
    </w:p>
    <w:p w14:paraId="2E2EC7EA" w14:textId="77777777" w:rsidR="00E21953" w:rsidRPr="00B51037" w:rsidRDefault="00E21953" w:rsidP="00E21953">
      <w:pPr>
        <w:tabs>
          <w:tab w:val="left" w:pos="2552"/>
        </w:tabs>
        <w:adjustRightInd w:val="0"/>
        <w:rPr>
          <w:sz w:val="18"/>
          <w:szCs w:val="18"/>
        </w:rPr>
      </w:pPr>
      <w:r w:rsidRPr="00B51037">
        <w:rPr>
          <w:sz w:val="18"/>
          <w:szCs w:val="18"/>
        </w:rPr>
        <w:t>Dirección: ___________________________________</w:t>
      </w:r>
    </w:p>
    <w:p w14:paraId="53B81B2C" w14:textId="77777777" w:rsidR="00E21953" w:rsidRPr="00B51037" w:rsidRDefault="00E21953" w:rsidP="00E21953">
      <w:pPr>
        <w:tabs>
          <w:tab w:val="left" w:pos="2552"/>
        </w:tabs>
        <w:adjustRightInd w:val="0"/>
        <w:rPr>
          <w:sz w:val="18"/>
          <w:szCs w:val="18"/>
        </w:rPr>
      </w:pPr>
    </w:p>
    <w:p w14:paraId="58F7458B" w14:textId="77777777" w:rsidR="00E21953" w:rsidRPr="00B51037" w:rsidRDefault="00E21953" w:rsidP="00E21953">
      <w:pPr>
        <w:tabs>
          <w:tab w:val="left" w:pos="2552"/>
        </w:tabs>
        <w:adjustRightInd w:val="0"/>
        <w:rPr>
          <w:sz w:val="18"/>
          <w:szCs w:val="18"/>
        </w:rPr>
      </w:pPr>
      <w:r w:rsidRPr="00B51037">
        <w:rPr>
          <w:sz w:val="18"/>
          <w:szCs w:val="18"/>
        </w:rPr>
        <w:t>Nombre del representante legal: ___________________________</w:t>
      </w:r>
    </w:p>
    <w:p w14:paraId="2133C82E" w14:textId="77777777" w:rsidR="00E21953" w:rsidRPr="00B51037" w:rsidRDefault="00E21953" w:rsidP="00E21953">
      <w:pPr>
        <w:tabs>
          <w:tab w:val="left" w:pos="2552"/>
        </w:tabs>
        <w:adjustRightInd w:val="0"/>
        <w:rPr>
          <w:sz w:val="18"/>
          <w:szCs w:val="18"/>
        </w:rPr>
      </w:pPr>
    </w:p>
    <w:p w14:paraId="5A9348A7" w14:textId="77777777" w:rsidR="00E21953" w:rsidRPr="00B51037" w:rsidRDefault="00E21953" w:rsidP="00E21953">
      <w:pPr>
        <w:tabs>
          <w:tab w:val="left" w:pos="2552"/>
        </w:tabs>
        <w:adjustRightInd w:val="0"/>
        <w:rPr>
          <w:sz w:val="18"/>
          <w:szCs w:val="18"/>
        </w:rPr>
      </w:pPr>
      <w:r w:rsidRPr="00B51037">
        <w:rPr>
          <w:sz w:val="18"/>
          <w:szCs w:val="18"/>
        </w:rPr>
        <w:t>FIRMA DEL PROPONENTE Y/O REPRESENTANTE LEGAL (*): _____________________________</w:t>
      </w:r>
    </w:p>
    <w:p w14:paraId="5F57147E" w14:textId="77777777" w:rsidR="00E21953" w:rsidRPr="00B51037" w:rsidRDefault="00E21953" w:rsidP="00E21953">
      <w:pPr>
        <w:jc w:val="both"/>
        <w:outlineLvl w:val="0"/>
        <w:rPr>
          <w:bCs/>
          <w:sz w:val="18"/>
          <w:szCs w:val="18"/>
        </w:rPr>
      </w:pPr>
    </w:p>
    <w:p w14:paraId="2ABA2035" w14:textId="77777777" w:rsidR="00E21953" w:rsidRPr="00B51037" w:rsidRDefault="00E21953" w:rsidP="00E21953">
      <w:pPr>
        <w:jc w:val="both"/>
        <w:outlineLvl w:val="0"/>
        <w:rPr>
          <w:bCs/>
          <w:sz w:val="18"/>
          <w:szCs w:val="18"/>
        </w:rPr>
      </w:pPr>
      <w:r w:rsidRPr="00B51037">
        <w:rPr>
          <w:bCs/>
          <w:sz w:val="18"/>
          <w:szCs w:val="18"/>
        </w:rPr>
        <w:t>(*) NOTA 1: esta certificación deberá ser presentada y firmada por el proponente con la propuesta respectiva. Si es persona jurídica, por quien conforme a la ley esté facultado; si es consorcio o unión temporal por quien haya sido designado representante en el documento de constitución; si actúa en calidad de apoderado, debe estar debidamente facultado por quien tenga la legitimación para hacerlo, caso en el cual debe anexar el poder correspondiente, con la debida presentación personal.</w:t>
      </w:r>
    </w:p>
    <w:p w14:paraId="41726373" w14:textId="77777777" w:rsidR="00E21953" w:rsidRPr="00B51037" w:rsidRDefault="00E21953" w:rsidP="00E21953">
      <w:pPr>
        <w:jc w:val="both"/>
        <w:outlineLvl w:val="0"/>
        <w:rPr>
          <w:bCs/>
          <w:sz w:val="18"/>
          <w:szCs w:val="18"/>
        </w:rPr>
      </w:pPr>
    </w:p>
    <w:p w14:paraId="5C5E1695" w14:textId="77777777" w:rsidR="00E21953" w:rsidRDefault="00E21953" w:rsidP="00E21953">
      <w:pPr>
        <w:jc w:val="both"/>
        <w:outlineLvl w:val="0"/>
        <w:rPr>
          <w:bCs/>
          <w:sz w:val="18"/>
          <w:szCs w:val="18"/>
        </w:rPr>
      </w:pPr>
      <w:r w:rsidRPr="00B51037">
        <w:rPr>
          <w:bCs/>
          <w:sz w:val="18"/>
          <w:szCs w:val="18"/>
        </w:rPr>
        <w:t>NOTA 2: en caso de proponente plural, deberá ser diligenciado por cada uno de sus integrantes.</w:t>
      </w:r>
    </w:p>
    <w:p w14:paraId="209529DF" w14:textId="77777777" w:rsidR="00E21953" w:rsidRDefault="00E21953" w:rsidP="00E21953">
      <w:pPr>
        <w:jc w:val="both"/>
        <w:outlineLvl w:val="0"/>
        <w:rPr>
          <w:bCs/>
          <w:sz w:val="18"/>
          <w:szCs w:val="18"/>
        </w:rPr>
      </w:pPr>
    </w:p>
    <w:p w14:paraId="15741E64" w14:textId="77777777" w:rsidR="00E21953" w:rsidRDefault="00E21953" w:rsidP="00E21953">
      <w:pPr>
        <w:jc w:val="both"/>
        <w:outlineLvl w:val="0"/>
        <w:rPr>
          <w:bCs/>
          <w:sz w:val="18"/>
          <w:szCs w:val="18"/>
        </w:rPr>
      </w:pPr>
    </w:p>
    <w:p w14:paraId="3AC1A7A6" w14:textId="77777777" w:rsidR="00E21953" w:rsidRDefault="00E21953">
      <w:pPr>
        <w:autoSpaceDE/>
        <w:autoSpaceDN/>
        <w:rPr>
          <w:rFonts w:eastAsia="Calibri" w:cs="Times New Roman"/>
          <w:b/>
          <w:bCs/>
          <w:lang w:val="es-ES" w:eastAsia="en-US"/>
        </w:rPr>
      </w:pPr>
      <w:r>
        <w:rPr>
          <w:rFonts w:eastAsia="Calibri"/>
          <w:b/>
          <w:bCs/>
          <w:lang w:eastAsia="en-US"/>
        </w:rPr>
        <w:br w:type="page"/>
      </w:r>
    </w:p>
    <w:p w14:paraId="0FB0CF25" w14:textId="43CE58B8" w:rsidR="00E21953" w:rsidRPr="007F4DB0" w:rsidRDefault="00E21953" w:rsidP="00E21953">
      <w:pPr>
        <w:pStyle w:val="Textoindependiente"/>
        <w:jc w:val="center"/>
        <w:rPr>
          <w:rFonts w:cs="Arial"/>
          <w:b/>
          <w:sz w:val="20"/>
        </w:rPr>
      </w:pPr>
      <w:r w:rsidRPr="007F4DB0">
        <w:rPr>
          <w:rFonts w:eastAsia="Calibri"/>
          <w:b/>
          <w:bCs/>
          <w:sz w:val="20"/>
          <w:lang w:eastAsia="en-US"/>
        </w:rPr>
        <w:lastRenderedPageBreak/>
        <w:t xml:space="preserve">FORMULARIO No. </w:t>
      </w:r>
      <w:r>
        <w:rPr>
          <w:rFonts w:eastAsia="Calibri"/>
          <w:b/>
          <w:bCs/>
          <w:sz w:val="20"/>
          <w:lang w:eastAsia="en-US"/>
        </w:rPr>
        <w:t>17</w:t>
      </w:r>
    </w:p>
    <w:p w14:paraId="0D0766E9" w14:textId="77777777" w:rsidR="00E21953" w:rsidRDefault="00E21953" w:rsidP="00E21953">
      <w:pPr>
        <w:pStyle w:val="Textoindependiente"/>
        <w:jc w:val="center"/>
        <w:rPr>
          <w:rFonts w:eastAsia="Calibri"/>
          <w:b/>
          <w:bCs/>
          <w:sz w:val="20"/>
          <w:lang w:eastAsia="en-US"/>
        </w:rPr>
      </w:pPr>
      <w:r w:rsidRPr="00AF4BFA">
        <w:rPr>
          <w:rFonts w:eastAsia="Calibri"/>
          <w:b/>
          <w:bCs/>
          <w:sz w:val="20"/>
          <w:lang w:eastAsia="en-US"/>
        </w:rPr>
        <w:t>FORMULARIO - DECLARACIÓN ORIGEN DE RECURSOS</w:t>
      </w:r>
    </w:p>
    <w:p w14:paraId="7003A00E" w14:textId="77777777" w:rsidR="00E21953" w:rsidRDefault="00E21953" w:rsidP="00E21953">
      <w:pPr>
        <w:pStyle w:val="Textoindependiente"/>
        <w:jc w:val="center"/>
        <w:rPr>
          <w:rFonts w:eastAsia="Calibri"/>
          <w:b/>
          <w:bCs/>
          <w:sz w:val="20"/>
          <w:lang w:eastAsia="en-US"/>
        </w:rPr>
      </w:pPr>
    </w:p>
    <w:p w14:paraId="562027C1" w14:textId="77777777" w:rsidR="00E21953" w:rsidRDefault="00E21953" w:rsidP="00E21953">
      <w:pPr>
        <w:pStyle w:val="Textoindependiente"/>
        <w:jc w:val="center"/>
        <w:rPr>
          <w:rFonts w:eastAsia="Calibri"/>
          <w:b/>
          <w:bCs/>
          <w:sz w:val="20"/>
          <w:lang w:eastAsia="en-US"/>
        </w:rPr>
      </w:pPr>
    </w:p>
    <w:p w14:paraId="2AA1FBE5" w14:textId="77777777" w:rsidR="00E21953" w:rsidRPr="00530E3F" w:rsidRDefault="00E21953" w:rsidP="00E21953">
      <w:pPr>
        <w:tabs>
          <w:tab w:val="left" w:pos="-142"/>
        </w:tabs>
        <w:adjustRightInd w:val="0"/>
        <w:jc w:val="both"/>
      </w:pPr>
      <w:r w:rsidRPr="00530E3F">
        <w:t>Señores</w:t>
      </w:r>
    </w:p>
    <w:p w14:paraId="23493F6F" w14:textId="77777777" w:rsidR="00E21953" w:rsidRPr="000B1E6A" w:rsidRDefault="00E21953" w:rsidP="00E21953">
      <w:pPr>
        <w:tabs>
          <w:tab w:val="left" w:pos="-142"/>
        </w:tabs>
        <w:adjustRightInd w:val="0"/>
        <w:jc w:val="both"/>
        <w:rPr>
          <w:b/>
          <w:color w:val="EE0000"/>
        </w:rPr>
      </w:pPr>
      <w:r>
        <w:rPr>
          <w:b/>
        </w:rPr>
        <w:t xml:space="preserve">POLICÍA NACIONAL – </w:t>
      </w:r>
      <w:r w:rsidRPr="00895F76">
        <w:rPr>
          <w:b/>
        </w:rPr>
        <w:t>DIRECCIÓN DE ANTINARCÓTICOS</w:t>
      </w:r>
    </w:p>
    <w:p w14:paraId="4C13447D" w14:textId="77777777" w:rsidR="00E21953" w:rsidRPr="00530E3F" w:rsidRDefault="00E21953" w:rsidP="00E21953">
      <w:pPr>
        <w:tabs>
          <w:tab w:val="left" w:pos="-142"/>
        </w:tabs>
        <w:adjustRightInd w:val="0"/>
        <w:jc w:val="both"/>
      </w:pPr>
      <w:r w:rsidRPr="00530E3F">
        <w:t>Bogotá, D.C.</w:t>
      </w:r>
    </w:p>
    <w:p w14:paraId="1A374DF9" w14:textId="77777777" w:rsidR="00E21953" w:rsidRPr="00320B0C" w:rsidRDefault="00E21953" w:rsidP="00E21953">
      <w:pPr>
        <w:jc w:val="both"/>
        <w:rPr>
          <w:rFonts w:eastAsia="BatangChe"/>
          <w:b/>
        </w:rPr>
      </w:pPr>
    </w:p>
    <w:p w14:paraId="56B705C6" w14:textId="77777777" w:rsidR="00E21953" w:rsidRDefault="00E21953" w:rsidP="00E21953">
      <w:pPr>
        <w:adjustRightInd w:val="0"/>
        <w:jc w:val="both"/>
      </w:pPr>
      <w:r w:rsidRPr="00320B0C">
        <w:t>Yo, __________________________________________, identificado con el documento de identidad N</w:t>
      </w:r>
      <w:r>
        <w:t>ro.</w:t>
      </w:r>
      <w:r w:rsidRPr="00320B0C">
        <w:t xml:space="preserve"> ______________________, expedido en ______________________, obrando en nombre propio y/o representación legal de ___________________________ con </w:t>
      </w:r>
      <w:proofErr w:type="spellStart"/>
      <w:r w:rsidRPr="00320B0C">
        <w:t>NIT</w:t>
      </w:r>
      <w:proofErr w:type="spellEnd"/>
      <w:r w:rsidRPr="00320B0C">
        <w:t xml:space="preserve"> _______________________________, de manera voluntaria y dando certeza de que todo lo aquí consignado es cierto, realizo la siguiente declaración en cumplimiento a lo señalado </w:t>
      </w:r>
      <w:r w:rsidRPr="0065736E">
        <w:t>en la</w:t>
      </w:r>
      <w:r w:rsidRPr="0065736E">
        <w:rPr>
          <w:b/>
          <w:bCs/>
        </w:rPr>
        <w:t xml:space="preserve"> </w:t>
      </w:r>
      <w:r w:rsidRPr="0065736E">
        <w:t xml:space="preserve">Ley 1121 </w:t>
      </w:r>
      <w:r>
        <w:t>de</w:t>
      </w:r>
      <w:r w:rsidRPr="0065736E">
        <w:t xml:space="preserve"> 2006</w:t>
      </w:r>
      <w:r>
        <w:t xml:space="preserve"> “</w:t>
      </w:r>
      <w:r w:rsidRPr="0065736E">
        <w:rPr>
          <w:i/>
          <w:iCs/>
        </w:rPr>
        <w:t>Por la cual se dictan normas para la prevención, detección, investigación y sanción de la financiación del terrorismo y otras disposiciones</w:t>
      </w:r>
      <w:r>
        <w:t xml:space="preserve">” y la Ley </w:t>
      </w:r>
      <w:r w:rsidRPr="0065736E">
        <w:t>1474 de 2011 “</w:t>
      </w:r>
      <w:r w:rsidRPr="0065736E">
        <w:rPr>
          <w:i/>
          <w:iCs/>
        </w:rPr>
        <w:t>Por la cual se dictan normas orientadas a fortalecer los mecanismos de prevención, investigación y sanción de actos de corrupción y la efectividad del control de la gestión pública”</w:t>
      </w:r>
      <w:r>
        <w:t>, sus modificaciones y las</w:t>
      </w:r>
      <w:r w:rsidRPr="00320B0C">
        <w:t xml:space="preserve"> demás normas concordantes</w:t>
      </w:r>
      <w:r>
        <w:t>:</w:t>
      </w:r>
    </w:p>
    <w:p w14:paraId="46655F3C" w14:textId="77777777" w:rsidR="00E21953" w:rsidRDefault="00E21953" w:rsidP="00E21953">
      <w:pPr>
        <w:adjustRightInd w:val="0"/>
        <w:jc w:val="both"/>
      </w:pPr>
    </w:p>
    <w:p w14:paraId="3A0366A0" w14:textId="77777777" w:rsidR="00E21953" w:rsidRPr="006B5295" w:rsidRDefault="00E21953" w:rsidP="00E21953">
      <w:pPr>
        <w:adjustRightInd w:val="0"/>
        <w:jc w:val="both"/>
      </w:pPr>
      <w:r>
        <w:t xml:space="preserve">1. </w:t>
      </w:r>
      <w:r w:rsidRPr="006B5295">
        <w:t xml:space="preserve">Que los recursos que manejo o mis recursos propios provienen de las siguientes fuentes: </w:t>
      </w:r>
      <w:r w:rsidRPr="00895F76">
        <w:t>(Detalle de la ocupación, oficio, Profesión, actividad, negocio, etc. – No colocar genéricos como, por ejemplo: comerciante).</w:t>
      </w:r>
      <w:r w:rsidRPr="006B5295">
        <w:t xml:space="preserve">   </w:t>
      </w:r>
    </w:p>
    <w:p w14:paraId="2F84DC32" w14:textId="77777777" w:rsidR="00E21953" w:rsidRPr="00320B0C" w:rsidRDefault="00E21953" w:rsidP="00E21953">
      <w:pPr>
        <w:adjustRightInd w:val="0"/>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94"/>
      </w:tblGrid>
      <w:tr w:rsidR="00E21953" w:rsidRPr="00320B0C" w14:paraId="7F187939" w14:textId="77777777" w:rsidTr="002C5CAB">
        <w:tc>
          <w:tcPr>
            <w:tcW w:w="8494" w:type="dxa"/>
          </w:tcPr>
          <w:p w14:paraId="17003C5D" w14:textId="77777777" w:rsidR="00E21953" w:rsidRPr="00320B0C" w:rsidRDefault="00E21953" w:rsidP="002C5CAB">
            <w:pPr>
              <w:adjustRightInd w:val="0"/>
              <w:jc w:val="both"/>
            </w:pPr>
          </w:p>
        </w:tc>
      </w:tr>
      <w:tr w:rsidR="00E21953" w:rsidRPr="00320B0C" w14:paraId="46BA6303" w14:textId="77777777" w:rsidTr="002C5CAB">
        <w:tc>
          <w:tcPr>
            <w:tcW w:w="8494" w:type="dxa"/>
          </w:tcPr>
          <w:p w14:paraId="68EF7DCF" w14:textId="77777777" w:rsidR="00E21953" w:rsidRPr="00320B0C" w:rsidRDefault="00E21953" w:rsidP="002C5CAB">
            <w:pPr>
              <w:adjustRightInd w:val="0"/>
              <w:jc w:val="both"/>
            </w:pPr>
          </w:p>
        </w:tc>
      </w:tr>
      <w:tr w:rsidR="00E21953" w:rsidRPr="00320B0C" w14:paraId="69C1675D" w14:textId="77777777" w:rsidTr="002C5CAB">
        <w:tc>
          <w:tcPr>
            <w:tcW w:w="8494" w:type="dxa"/>
          </w:tcPr>
          <w:p w14:paraId="77754ABF" w14:textId="77777777" w:rsidR="00E21953" w:rsidRPr="00320B0C" w:rsidRDefault="00E21953" w:rsidP="002C5CAB">
            <w:pPr>
              <w:adjustRightInd w:val="0"/>
              <w:jc w:val="both"/>
            </w:pPr>
          </w:p>
        </w:tc>
      </w:tr>
    </w:tbl>
    <w:p w14:paraId="3BA73CDE" w14:textId="77777777" w:rsidR="00E21953" w:rsidRPr="00320B0C" w:rsidRDefault="00E21953" w:rsidP="00E21953">
      <w:pPr>
        <w:adjustRightInd w:val="0"/>
        <w:jc w:val="both"/>
      </w:pPr>
    </w:p>
    <w:p w14:paraId="19D6E193" w14:textId="77777777" w:rsidR="00E21953" w:rsidRPr="00320B0C" w:rsidRDefault="00E21953" w:rsidP="00E21953">
      <w:pPr>
        <w:adjustRightInd w:val="0"/>
        <w:jc w:val="both"/>
      </w:pPr>
      <w:r w:rsidRPr="00320B0C">
        <w:t xml:space="preserve">2. Si posee ingresos adicionales, especifique su </w:t>
      </w:r>
      <w:r>
        <w:t>o</w:t>
      </w:r>
      <w:r w:rsidRPr="00320B0C">
        <w:t xml:space="preserve">rigen: </w:t>
      </w:r>
    </w:p>
    <w:p w14:paraId="63987E78" w14:textId="77777777" w:rsidR="00E21953" w:rsidRPr="00320B0C" w:rsidRDefault="00E21953" w:rsidP="00E21953">
      <w:pPr>
        <w:adjustRightInd w:val="0"/>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94"/>
      </w:tblGrid>
      <w:tr w:rsidR="00E21953" w:rsidRPr="00320B0C" w14:paraId="571F2FE9" w14:textId="77777777" w:rsidTr="002C5CAB">
        <w:tc>
          <w:tcPr>
            <w:tcW w:w="8494" w:type="dxa"/>
          </w:tcPr>
          <w:p w14:paraId="6C38B907" w14:textId="77777777" w:rsidR="00E21953" w:rsidRPr="00320B0C" w:rsidRDefault="00E21953" w:rsidP="002C5CAB">
            <w:pPr>
              <w:adjustRightInd w:val="0"/>
              <w:jc w:val="both"/>
            </w:pPr>
          </w:p>
        </w:tc>
      </w:tr>
      <w:tr w:rsidR="00E21953" w:rsidRPr="00320B0C" w14:paraId="13F69CBC" w14:textId="77777777" w:rsidTr="002C5CAB">
        <w:tc>
          <w:tcPr>
            <w:tcW w:w="8494" w:type="dxa"/>
          </w:tcPr>
          <w:p w14:paraId="627DECE9" w14:textId="77777777" w:rsidR="00E21953" w:rsidRPr="00320B0C" w:rsidRDefault="00E21953" w:rsidP="002C5CAB">
            <w:pPr>
              <w:adjustRightInd w:val="0"/>
              <w:jc w:val="both"/>
            </w:pPr>
          </w:p>
        </w:tc>
      </w:tr>
      <w:tr w:rsidR="00E21953" w:rsidRPr="00320B0C" w14:paraId="2D70EB04" w14:textId="77777777" w:rsidTr="002C5CAB">
        <w:tc>
          <w:tcPr>
            <w:tcW w:w="8494" w:type="dxa"/>
          </w:tcPr>
          <w:p w14:paraId="76E795F6" w14:textId="77777777" w:rsidR="00E21953" w:rsidRPr="00320B0C" w:rsidRDefault="00E21953" w:rsidP="002C5CAB">
            <w:pPr>
              <w:adjustRightInd w:val="0"/>
              <w:jc w:val="both"/>
            </w:pPr>
          </w:p>
        </w:tc>
      </w:tr>
    </w:tbl>
    <w:p w14:paraId="5FF4BA9D" w14:textId="77777777" w:rsidR="00E21953" w:rsidRPr="00320B0C" w:rsidRDefault="00E21953" w:rsidP="00E21953">
      <w:pPr>
        <w:adjustRightInd w:val="0"/>
        <w:jc w:val="both"/>
      </w:pPr>
    </w:p>
    <w:p w14:paraId="4AA801C9" w14:textId="77777777" w:rsidR="00E21953" w:rsidRDefault="00E21953" w:rsidP="00E21953">
      <w:pPr>
        <w:adjustRightInd w:val="0"/>
        <w:jc w:val="both"/>
      </w:pPr>
      <w:r w:rsidRPr="00320B0C">
        <w:t xml:space="preserve">3. </w:t>
      </w:r>
      <w:r>
        <w:t>Q</w:t>
      </w:r>
      <w:r w:rsidRPr="00320B0C">
        <w:t xml:space="preserve">ue estos recursos no provienen de ninguna actividad ilícita de las contempladas en el Código Penal Colombiano o en cualquier norma que lo modifique o adicione. </w:t>
      </w:r>
    </w:p>
    <w:p w14:paraId="2A595350" w14:textId="77777777" w:rsidR="00E21953" w:rsidRDefault="00E21953" w:rsidP="00E21953">
      <w:pPr>
        <w:adjustRightInd w:val="0"/>
        <w:jc w:val="both"/>
      </w:pPr>
    </w:p>
    <w:p w14:paraId="3FDDEEFE" w14:textId="77777777" w:rsidR="00E21953" w:rsidRDefault="00E21953" w:rsidP="00E21953">
      <w:pPr>
        <w:adjustRightInd w:val="0"/>
        <w:jc w:val="both"/>
      </w:pPr>
      <w:r w:rsidRPr="00320B0C">
        <w:t xml:space="preserve">4. </w:t>
      </w:r>
      <w:r>
        <w:t>Que n</w:t>
      </w:r>
      <w:r w:rsidRPr="00320B0C">
        <w:t>o admitiré que terceros efectúen depósitos a nombre mío, con fondos provenientes de las actividades ilícitas contempladas en el Código Penal Colombiano o en cualquier norma que lo modifique o adicione, ni efectuaré transacciones destinadas a tales actividades o a favor de personas relacionadas con las mismas.</w:t>
      </w:r>
    </w:p>
    <w:p w14:paraId="40265253" w14:textId="77777777" w:rsidR="00E21953" w:rsidRDefault="00E21953" w:rsidP="00E21953">
      <w:pPr>
        <w:adjustRightInd w:val="0"/>
        <w:jc w:val="both"/>
      </w:pPr>
    </w:p>
    <w:p w14:paraId="19312201" w14:textId="77777777" w:rsidR="00E21953" w:rsidRDefault="00E21953" w:rsidP="00E21953">
      <w:pPr>
        <w:jc w:val="both"/>
        <w:rPr>
          <w:b/>
          <w:lang w:eastAsia="es-CO"/>
        </w:rPr>
      </w:pPr>
      <w:r>
        <w:t xml:space="preserve">5. </w:t>
      </w:r>
      <w:r w:rsidRPr="005D6195">
        <w:rPr>
          <w:b/>
          <w:lang w:eastAsia="es-CO"/>
        </w:rPr>
        <w:t xml:space="preserve">DECLARACIÓN ORIGEN DE FONDOS </w:t>
      </w:r>
      <w:r>
        <w:rPr>
          <w:b/>
          <w:lang w:eastAsia="es-CO"/>
        </w:rPr>
        <w:t>LAVADO DE ACTIVOS –</w:t>
      </w:r>
      <w:r w:rsidRPr="005D6195">
        <w:rPr>
          <w:b/>
          <w:lang w:eastAsia="es-CO"/>
        </w:rPr>
        <w:t xml:space="preserve"> LA</w:t>
      </w:r>
      <w:r>
        <w:rPr>
          <w:b/>
          <w:lang w:eastAsia="es-CO"/>
        </w:rPr>
        <w:t xml:space="preserve"> Y FINANCIAMIENTO DEL TERRORISMO - </w:t>
      </w:r>
      <w:r w:rsidRPr="005D6195">
        <w:rPr>
          <w:b/>
          <w:lang w:eastAsia="es-CO"/>
        </w:rPr>
        <w:t xml:space="preserve">FT. </w:t>
      </w:r>
    </w:p>
    <w:p w14:paraId="0CF250C4" w14:textId="77777777" w:rsidR="00E21953" w:rsidRPr="005D6195" w:rsidRDefault="00E21953" w:rsidP="00E21953">
      <w:pPr>
        <w:jc w:val="both"/>
        <w:rPr>
          <w:b/>
          <w:lang w:eastAsia="es-CO"/>
        </w:rPr>
      </w:pPr>
    </w:p>
    <w:p w14:paraId="47111EDB" w14:textId="77777777" w:rsidR="00E21953" w:rsidRDefault="00E21953" w:rsidP="00E21953">
      <w:pPr>
        <w:jc w:val="both"/>
        <w:rPr>
          <w:lang w:eastAsia="es-CO"/>
        </w:rPr>
      </w:pPr>
      <w:r>
        <w:rPr>
          <w:lang w:eastAsia="es-CO"/>
        </w:rPr>
        <w:t xml:space="preserve">Declaración específica sobre origen de fondos por la </w:t>
      </w:r>
      <w:proofErr w:type="spellStart"/>
      <w:r>
        <w:rPr>
          <w:lang w:eastAsia="es-CO"/>
        </w:rPr>
        <w:t>LA</w:t>
      </w:r>
      <w:proofErr w:type="spellEnd"/>
      <w:r>
        <w:rPr>
          <w:lang w:eastAsia="es-CO"/>
        </w:rPr>
        <w:t xml:space="preserve"> y FT, d</w:t>
      </w:r>
      <w:r w:rsidRPr="005D6195">
        <w:rPr>
          <w:lang w:eastAsia="es-CO"/>
        </w:rPr>
        <w:t>e manera libre, voluntaria y exenta de cualquier vicio del consentimiento declaro a ustedes, bajo la gravedad del juramento (Que se entiende prestado con la presentación de este documento), que los recursos económicos que soportan mi participación en el presente proceso de contratación y los que se utilizarán para la ejecución del contrato, en caso de resultar adjudicatario,  provienen de actividades lícitas y son conformes con el ordenamiento jurídico colombiano, sin que exista origen ilícito, oculto o fraudulento en los mismos.</w:t>
      </w:r>
    </w:p>
    <w:p w14:paraId="76D9A57A" w14:textId="77777777" w:rsidR="00E21953" w:rsidRPr="005D6195" w:rsidRDefault="00E21953" w:rsidP="00E21953">
      <w:pPr>
        <w:jc w:val="both"/>
        <w:rPr>
          <w:lang w:eastAsia="es-CO"/>
        </w:rPr>
      </w:pPr>
    </w:p>
    <w:p w14:paraId="16AE2512" w14:textId="77777777" w:rsidR="00E21953" w:rsidRPr="005D6195" w:rsidRDefault="00E21953" w:rsidP="00E21953">
      <w:pPr>
        <w:jc w:val="both"/>
        <w:rPr>
          <w:lang w:eastAsia="es-CO"/>
        </w:rPr>
      </w:pPr>
      <w:r w:rsidRPr="005D6195">
        <w:rPr>
          <w:lang w:eastAsia="es-CO"/>
        </w:rPr>
        <w:t>También manifiesto que ni el suscrito, ni la persona jurídica que represento (si aplica) ni sus socios, se encuentran reportados, incluidos o vinculados en listas restrictivas nacionales o internacionales relacionadas con LA y FT.</w:t>
      </w:r>
    </w:p>
    <w:p w14:paraId="31D0DECF" w14:textId="77777777" w:rsidR="00E21953" w:rsidRDefault="00E21953" w:rsidP="00E21953">
      <w:pPr>
        <w:jc w:val="both"/>
        <w:rPr>
          <w:lang w:eastAsia="es-CO"/>
        </w:rPr>
      </w:pPr>
      <w:r w:rsidRPr="005D6195">
        <w:rPr>
          <w:lang w:eastAsia="es-CO"/>
        </w:rPr>
        <w:t xml:space="preserve">Por lo anterior reconozco y acepto expresamente, la facultad de la entidad contratante, con fundamento en el artículo 26 de la Ley 1121 de 2006, para efectuar las consultas, verificaciones y validaciones que estime pertinentes </w:t>
      </w:r>
      <w:r>
        <w:rPr>
          <w:lang w:eastAsia="es-CO"/>
        </w:rPr>
        <w:t xml:space="preserve">durante la ejecución del contrato </w:t>
      </w:r>
      <w:r w:rsidRPr="005D6195">
        <w:rPr>
          <w:lang w:eastAsia="es-CO"/>
        </w:rPr>
        <w:t xml:space="preserve">ante autoridades competentes, organismos de control, bases de </w:t>
      </w:r>
      <w:r w:rsidRPr="005D6195">
        <w:rPr>
          <w:lang w:eastAsia="es-CO"/>
        </w:rPr>
        <w:lastRenderedPageBreak/>
        <w:t xml:space="preserve">datos oficiales y en especial en listas restrictivas de la </w:t>
      </w:r>
      <w:proofErr w:type="spellStart"/>
      <w:r w:rsidRPr="00F26680">
        <w:rPr>
          <w:b/>
          <w:lang w:eastAsia="es-CO"/>
        </w:rPr>
        <w:t>OFAC</w:t>
      </w:r>
      <w:proofErr w:type="spellEnd"/>
      <w:r w:rsidRPr="005D6195">
        <w:rPr>
          <w:lang w:eastAsia="es-CO"/>
        </w:rPr>
        <w:t xml:space="preserve">, y en los sistemas </w:t>
      </w:r>
      <w:r w:rsidRPr="00F26680">
        <w:rPr>
          <w:b/>
          <w:lang w:eastAsia="es-CO"/>
        </w:rPr>
        <w:t>SARLAFT</w:t>
      </w:r>
      <w:r w:rsidRPr="005D6195">
        <w:rPr>
          <w:lang w:eastAsia="es-CO"/>
        </w:rPr>
        <w:t xml:space="preserve"> y </w:t>
      </w:r>
      <w:proofErr w:type="spellStart"/>
      <w:r w:rsidRPr="00F26680">
        <w:rPr>
          <w:b/>
          <w:lang w:eastAsia="es-CO"/>
        </w:rPr>
        <w:t>SAGRILAFT</w:t>
      </w:r>
      <w:proofErr w:type="spellEnd"/>
      <w:r w:rsidRPr="005D6195">
        <w:rPr>
          <w:lang w:eastAsia="es-CO"/>
        </w:rPr>
        <w:t>, con el fin de corroborar la veracidad y autenticidad de la información aquí consignada.</w:t>
      </w:r>
    </w:p>
    <w:p w14:paraId="350078AD" w14:textId="77777777" w:rsidR="00E21953" w:rsidRPr="005D6195" w:rsidRDefault="00E21953" w:rsidP="00E21953">
      <w:pPr>
        <w:jc w:val="both"/>
        <w:rPr>
          <w:lang w:eastAsia="es-CO"/>
        </w:rPr>
      </w:pPr>
    </w:p>
    <w:p w14:paraId="6E2257A4" w14:textId="77777777" w:rsidR="00E21953" w:rsidRDefault="00E21953" w:rsidP="00E21953">
      <w:pPr>
        <w:jc w:val="both"/>
        <w:rPr>
          <w:lang w:eastAsia="es-CO"/>
        </w:rPr>
      </w:pPr>
      <w:r w:rsidRPr="005D6195">
        <w:rPr>
          <w:lang w:eastAsia="es-CO"/>
        </w:rPr>
        <w:t>Se reconoce y acepta expresamente de que la falsedad, ocultamiento o tergiversación de la información contenida en esta declaración específica LA/FT dará lugar a las consecuencias que resulten aplicables acorde con el pliego de condiciones y sus documentos complementarios y contrato, así como a las sanciones contractuales que se establezcan, sin perjuicio de cualquier otro tipo de responsabilidad que resulte aplicable.</w:t>
      </w:r>
    </w:p>
    <w:p w14:paraId="368923C4" w14:textId="77777777" w:rsidR="00E21953" w:rsidRDefault="00E21953" w:rsidP="00E21953">
      <w:pPr>
        <w:jc w:val="both"/>
        <w:rPr>
          <w:lang w:eastAsia="es-CO"/>
        </w:rPr>
      </w:pPr>
    </w:p>
    <w:p w14:paraId="462DF357" w14:textId="77777777" w:rsidR="00E21953" w:rsidRDefault="00E21953" w:rsidP="00E21953">
      <w:pPr>
        <w:jc w:val="both"/>
        <w:rPr>
          <w:lang w:eastAsia="es-CO"/>
        </w:rPr>
      </w:pPr>
    </w:p>
    <w:p w14:paraId="6BDD21FA" w14:textId="77777777" w:rsidR="00E21953" w:rsidRDefault="00E21953" w:rsidP="00E21953">
      <w:pPr>
        <w:jc w:val="both"/>
        <w:rPr>
          <w:lang w:eastAsia="es-CO"/>
        </w:rPr>
      </w:pPr>
    </w:p>
    <w:p w14:paraId="1D6D57B4" w14:textId="77777777" w:rsidR="00E21953" w:rsidRDefault="00E21953" w:rsidP="00E21953">
      <w:pPr>
        <w:jc w:val="both"/>
        <w:rPr>
          <w:lang w:eastAsia="es-CO"/>
        </w:rPr>
      </w:pPr>
    </w:p>
    <w:p w14:paraId="06CA4CD1" w14:textId="77777777" w:rsidR="00E21953" w:rsidRDefault="00E21953" w:rsidP="00E21953">
      <w:pPr>
        <w:jc w:val="both"/>
        <w:rPr>
          <w:lang w:eastAsia="es-CO"/>
        </w:rPr>
      </w:pPr>
    </w:p>
    <w:p w14:paraId="19F198CA" w14:textId="77777777" w:rsidR="00E21953" w:rsidRPr="008645F9" w:rsidRDefault="00E21953" w:rsidP="00E21953">
      <w:pPr>
        <w:jc w:val="both"/>
        <w:rPr>
          <w:lang w:eastAsia="es-CO"/>
        </w:rPr>
      </w:pPr>
    </w:p>
    <w:p w14:paraId="647F2CF6" w14:textId="77777777" w:rsidR="00E21953" w:rsidRPr="00320B0C" w:rsidRDefault="00E21953" w:rsidP="00E21953">
      <w:pPr>
        <w:adjustRightInd w:val="0"/>
        <w:jc w:val="both"/>
      </w:pPr>
      <w:r w:rsidRPr="00320B0C">
        <w:t xml:space="preserve"> </w:t>
      </w:r>
    </w:p>
    <w:p w14:paraId="7DECC051" w14:textId="77777777" w:rsidR="00E21953" w:rsidRPr="00320B0C" w:rsidRDefault="00E21953" w:rsidP="00E21953">
      <w:pPr>
        <w:adjustRightInd w:val="0"/>
        <w:jc w:val="both"/>
      </w:pPr>
      <w:r w:rsidRPr="00320B0C">
        <w:t>En constancia de haber leído y acatado lo anterior</w:t>
      </w:r>
      <w:r>
        <w:t>,</w:t>
      </w:r>
      <w:r w:rsidRPr="00320B0C">
        <w:t xml:space="preserve"> firmo el presente documento a los___________ días del mes de ________________________ de</w:t>
      </w:r>
      <w:r>
        <w:t xml:space="preserve">l año </w:t>
      </w:r>
      <w:r w:rsidRPr="00320B0C">
        <w:t>__________ en la ciudad de ________________________.</w:t>
      </w:r>
    </w:p>
    <w:p w14:paraId="7E9AD34A" w14:textId="77777777" w:rsidR="00E21953" w:rsidRPr="00320B0C" w:rsidRDefault="00E21953" w:rsidP="00E21953">
      <w:pPr>
        <w:adjustRightInd w:val="0"/>
        <w:jc w:val="both"/>
      </w:pPr>
    </w:p>
    <w:p w14:paraId="14A8C56E" w14:textId="77777777" w:rsidR="00E21953" w:rsidRDefault="00E21953" w:rsidP="00E21953">
      <w:pPr>
        <w:jc w:val="both"/>
      </w:pPr>
    </w:p>
    <w:p w14:paraId="29AAD711" w14:textId="77777777" w:rsidR="00E21953" w:rsidRDefault="00E21953" w:rsidP="00E21953">
      <w:pPr>
        <w:jc w:val="both"/>
      </w:pPr>
    </w:p>
    <w:p w14:paraId="1A09734E" w14:textId="77777777" w:rsidR="00E21953" w:rsidRDefault="00E21953" w:rsidP="00E21953">
      <w:pPr>
        <w:jc w:val="both"/>
      </w:pPr>
    </w:p>
    <w:p w14:paraId="77993FCA" w14:textId="77777777" w:rsidR="00E21953" w:rsidRPr="00320B0C" w:rsidRDefault="00E21953" w:rsidP="00E21953">
      <w:pPr>
        <w:jc w:val="both"/>
      </w:pPr>
      <w:r w:rsidRPr="00320B0C">
        <w:t>Nombre del proponente:</w:t>
      </w:r>
    </w:p>
    <w:p w14:paraId="4D311B06" w14:textId="77777777" w:rsidR="00E21953" w:rsidRPr="00320B0C" w:rsidRDefault="00E21953" w:rsidP="00E21953">
      <w:pPr>
        <w:jc w:val="both"/>
      </w:pPr>
      <w:r w:rsidRPr="00320B0C">
        <w:t>Dirección:</w:t>
      </w:r>
    </w:p>
    <w:p w14:paraId="6FE68BB8" w14:textId="77777777" w:rsidR="00E21953" w:rsidRPr="00320B0C" w:rsidRDefault="00E21953" w:rsidP="00E21953">
      <w:pPr>
        <w:jc w:val="both"/>
      </w:pPr>
      <w:r w:rsidRPr="00320B0C">
        <w:t>Ciudad:</w:t>
      </w:r>
    </w:p>
    <w:p w14:paraId="7A8B0A2D" w14:textId="77777777" w:rsidR="00E21953" w:rsidRPr="00320B0C" w:rsidRDefault="00E21953" w:rsidP="00E21953">
      <w:pPr>
        <w:jc w:val="both"/>
      </w:pPr>
      <w:r w:rsidRPr="00320B0C">
        <w:t xml:space="preserve">Teléfono:                         </w:t>
      </w:r>
    </w:p>
    <w:p w14:paraId="431255C3" w14:textId="77777777" w:rsidR="00E21953" w:rsidRPr="00320B0C" w:rsidRDefault="00E21953" w:rsidP="00E21953">
      <w:pPr>
        <w:jc w:val="both"/>
      </w:pPr>
      <w:r w:rsidRPr="00320B0C">
        <w:t>Correo electrónico:</w:t>
      </w:r>
    </w:p>
    <w:p w14:paraId="3170E598" w14:textId="77777777" w:rsidR="00E21953" w:rsidRPr="00320B0C" w:rsidRDefault="00E21953" w:rsidP="00E21953">
      <w:pPr>
        <w:jc w:val="both"/>
      </w:pPr>
      <w:proofErr w:type="spellStart"/>
      <w:r w:rsidRPr="00320B0C">
        <w:t>Nit</w:t>
      </w:r>
      <w:proofErr w:type="spellEnd"/>
      <w:r w:rsidRPr="00320B0C">
        <w:t xml:space="preserve">: </w:t>
      </w:r>
      <w:r w:rsidRPr="00320B0C">
        <w:tab/>
      </w:r>
    </w:p>
    <w:p w14:paraId="5324C432" w14:textId="77777777" w:rsidR="00E21953" w:rsidRPr="00320B0C" w:rsidRDefault="00E21953" w:rsidP="00E21953">
      <w:pPr>
        <w:jc w:val="both"/>
      </w:pPr>
      <w:r w:rsidRPr="00320B0C">
        <w:tab/>
      </w:r>
      <w:r w:rsidRPr="00320B0C">
        <w:tab/>
      </w:r>
      <w:r w:rsidRPr="00320B0C">
        <w:tab/>
      </w:r>
      <w:r w:rsidRPr="00320B0C">
        <w:tab/>
      </w:r>
      <w:r w:rsidRPr="00320B0C">
        <w:tab/>
      </w:r>
    </w:p>
    <w:p w14:paraId="4487930C" w14:textId="77777777" w:rsidR="00E21953" w:rsidRPr="00320B0C" w:rsidRDefault="00E21953" w:rsidP="00E21953">
      <w:pPr>
        <w:jc w:val="both"/>
      </w:pPr>
      <w:r w:rsidRPr="00320B0C">
        <w:t xml:space="preserve">Firma del representante legal y cédula de ciudadanía: </w:t>
      </w:r>
    </w:p>
    <w:p w14:paraId="202107E1" w14:textId="77777777" w:rsidR="00E21953" w:rsidRPr="00320B0C" w:rsidRDefault="00E21953" w:rsidP="00E21953">
      <w:pPr>
        <w:jc w:val="both"/>
      </w:pPr>
      <w:r w:rsidRPr="00320B0C">
        <w:t xml:space="preserve">  </w:t>
      </w:r>
    </w:p>
    <w:p w14:paraId="2E381862" w14:textId="77777777" w:rsidR="00E21953" w:rsidRPr="00B80B97" w:rsidRDefault="00E21953" w:rsidP="00E21953">
      <w:pPr>
        <w:keepNext/>
        <w:tabs>
          <w:tab w:val="left" w:pos="567"/>
          <w:tab w:val="left" w:pos="9356"/>
        </w:tabs>
        <w:jc w:val="center"/>
        <w:outlineLvl w:val="0"/>
        <w:rPr>
          <w:rFonts w:ascii="Verdana" w:eastAsia="Calibri" w:hAnsi="Verdana"/>
          <w:color w:val="3B3838"/>
          <w:lang w:val="es-419"/>
        </w:rPr>
      </w:pPr>
    </w:p>
    <w:p w14:paraId="390C32AE" w14:textId="77777777" w:rsidR="00E21953" w:rsidRDefault="00E21953" w:rsidP="00E21953">
      <w:pPr>
        <w:pStyle w:val="Textoindependiente"/>
        <w:jc w:val="center"/>
        <w:rPr>
          <w:rFonts w:eastAsia="Calibri"/>
          <w:b/>
          <w:bCs/>
          <w:sz w:val="20"/>
          <w:lang w:eastAsia="en-US"/>
        </w:rPr>
      </w:pPr>
    </w:p>
    <w:p w14:paraId="24011734" w14:textId="77777777" w:rsidR="00E21953" w:rsidRDefault="00E21953" w:rsidP="00E21953">
      <w:pPr>
        <w:pStyle w:val="Textoindependiente"/>
        <w:jc w:val="center"/>
        <w:rPr>
          <w:rFonts w:eastAsia="Calibri"/>
          <w:b/>
          <w:bCs/>
          <w:sz w:val="20"/>
          <w:lang w:eastAsia="en-US"/>
        </w:rPr>
      </w:pPr>
    </w:p>
    <w:p w14:paraId="58E3DF22" w14:textId="77777777" w:rsidR="00E21953" w:rsidRPr="00320B0C" w:rsidRDefault="00E21953" w:rsidP="00E21953">
      <w:pPr>
        <w:jc w:val="both"/>
        <w:rPr>
          <w:rFonts w:eastAsia="BatangChe"/>
          <w:b/>
        </w:rPr>
      </w:pPr>
      <w:r w:rsidRPr="00B80B97">
        <w:rPr>
          <w:rFonts w:eastAsia="BatangChe"/>
          <w:b/>
          <w:highlight w:val="lightGray"/>
        </w:rPr>
        <w:t>(En caso de uniones temporales o consorcios cada uno de sus integrantes lo debe presentar)</w:t>
      </w:r>
    </w:p>
    <w:p w14:paraId="38F412DD" w14:textId="77777777" w:rsidR="00E21953" w:rsidRPr="00AF4BFA" w:rsidRDefault="00E21953" w:rsidP="00E21953">
      <w:pPr>
        <w:pStyle w:val="Textoindependiente"/>
        <w:jc w:val="center"/>
        <w:rPr>
          <w:rFonts w:eastAsia="Calibri"/>
          <w:b/>
          <w:bCs/>
          <w:sz w:val="20"/>
          <w:lang w:eastAsia="en-US"/>
        </w:rPr>
      </w:pPr>
    </w:p>
    <w:p w14:paraId="06847743" w14:textId="77777777" w:rsidR="00E21953" w:rsidRPr="00B51037" w:rsidRDefault="00E21953" w:rsidP="00E21953">
      <w:pPr>
        <w:jc w:val="both"/>
        <w:outlineLvl w:val="0"/>
        <w:rPr>
          <w:bCs/>
          <w:sz w:val="18"/>
          <w:szCs w:val="18"/>
        </w:rPr>
      </w:pPr>
    </w:p>
    <w:p w14:paraId="19AD1D14" w14:textId="27435122" w:rsidR="004D3B81" w:rsidRPr="004D3B81" w:rsidRDefault="004D3B81" w:rsidP="00D53981"/>
    <w:sectPr w:rsidR="004D3B81" w:rsidRPr="004D3B81" w:rsidSect="00091147">
      <w:headerReference w:type="default" r:id="rId31"/>
      <w:footerReference w:type="default" r:id="rId32"/>
      <w:headerReference w:type="first" r:id="rId33"/>
      <w:footerReference w:type="first" r:id="rId34"/>
      <w:type w:val="continuous"/>
      <w:pgSz w:w="12240" w:h="15840" w:code="1"/>
      <w:pgMar w:top="1134" w:right="1134" w:bottom="1134" w:left="1134" w:header="709" w:footer="352"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38E4EFD" w14:textId="77777777" w:rsidR="00885A93" w:rsidRDefault="00885A93" w:rsidP="004E5B6E">
      <w:r>
        <w:separator/>
      </w:r>
    </w:p>
  </w:endnote>
  <w:endnote w:type="continuationSeparator" w:id="0">
    <w:p w14:paraId="0CECE554" w14:textId="77777777" w:rsidR="00885A93" w:rsidRDefault="00885A93" w:rsidP="004E5B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alatino">
    <w:charset w:val="00"/>
    <w:family w:val="roman"/>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Univers">
    <w:charset w:val="00"/>
    <w:family w:val="swiss"/>
    <w:pitch w:val="variable"/>
    <w:sig w:usb0="80000287" w:usb1="00000000" w:usb2="00000000" w:usb3="00000000" w:csb0="0000000F" w:csb1="00000000"/>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Times">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ans Serif 12cpi">
    <w:panose1 w:val="00000000000000000000"/>
    <w:charset w:val="00"/>
    <w:family w:val="modern"/>
    <w:notTrueType/>
    <w:pitch w:val="fixed"/>
    <w:sig w:usb0="00000003" w:usb1="00000000" w:usb2="00000000" w:usb3="00000000" w:csb0="00000001" w:csb1="00000000"/>
  </w:font>
  <w:font w:name="MS Mincho">
    <w:panose1 w:val="02020609040205080304"/>
    <w:charset w:val="80"/>
    <w:family w:val="modern"/>
    <w:pitch w:val="fixed"/>
    <w:sig w:usb0="E00002FF" w:usb1="6AC7FDFB" w:usb2="08000012" w:usb3="00000000" w:csb0="0002009F" w:csb1="00000000"/>
  </w:font>
  <w:font w:name="Britannic Bold">
    <w:panose1 w:val="020B0903060703020204"/>
    <w:charset w:val="00"/>
    <w:family w:val="swiss"/>
    <w:pitch w:val="variable"/>
    <w:sig w:usb0="00000003" w:usb1="00000000" w:usb2="00000000" w:usb3="00000000" w:csb0="00000001" w:csb1="00000000"/>
  </w:font>
  <w:font w:name="Optimum">
    <w:charset w:val="00"/>
    <w:family w:val="auto"/>
    <w:pitch w:val="variable"/>
    <w:sig w:usb0="00000003" w:usb1="00000000" w:usb2="00000000" w:usb3="00000000" w:csb0="00000001" w:csb1="00000000"/>
  </w:font>
  <w:font w:name="Thorndale">
    <w:altName w:val="Times New Roman"/>
    <w:charset w:val="00"/>
    <w:family w:val="roman"/>
    <w:pitch w:val="variable"/>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Frutiger 45 Light">
    <w:altName w:val="Calibri"/>
    <w:panose1 w:val="00000000000000000000"/>
    <w:charset w:val="00"/>
    <w:family w:val="swiss"/>
    <w:notTrueType/>
    <w:pitch w:val="variable"/>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Consolas">
    <w:panose1 w:val="020B0609020204030204"/>
    <w:charset w:val="00"/>
    <w:family w:val="modern"/>
    <w:pitch w:val="fixed"/>
    <w:sig w:usb0="E00006FF" w:usb1="0000FCFF" w:usb2="00000001" w:usb3="00000000" w:csb0="0000019F" w:csb1="00000000"/>
  </w:font>
  <w:font w:name="Helvetica">
    <w:panose1 w:val="020B0604020202020204"/>
    <w:charset w:val="00"/>
    <w:family w:val="swiss"/>
    <w:notTrueType/>
    <w:pitch w:val="variable"/>
    <w:sig w:usb0="00000003" w:usb1="00000000" w:usb2="00000000" w:usb3="00000000" w:csb0="00000001" w:csb1="00000000"/>
  </w:font>
  <w:font w:name="Comic Sans MS">
    <w:panose1 w:val="030F0702030302020204"/>
    <w:charset w:val="00"/>
    <w:family w:val="script"/>
    <w:pitch w:val="variable"/>
    <w:sig w:usb0="00000287" w:usb1="00000013" w:usb2="00000000" w:usb3="00000000" w:csb0="0000009F" w:csb1="00000000"/>
  </w:font>
  <w:font w:name="Courier">
    <w:panose1 w:val="02070409020205020404"/>
    <w:charset w:val="00"/>
    <w:family w:val="modern"/>
    <w:notTrueType/>
    <w:pitch w:val="fixed"/>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Yu Mincho">
    <w:charset w:val="80"/>
    <w:family w:val="roman"/>
    <w:pitch w:val="variable"/>
    <w:sig w:usb0="800002E7" w:usb1="2AC7FCFF" w:usb2="00000012" w:usb3="00000000" w:csb0="0002009F" w:csb1="00000000"/>
  </w:font>
  <w:font w:name="BatangChe">
    <w:charset w:val="81"/>
    <w:family w:val="modern"/>
    <w:pitch w:val="fixed"/>
    <w:sig w:usb0="B00002AF" w:usb1="69D77CFB" w:usb2="00000030" w:usb3="00000000" w:csb0="0008009F" w:csb1="00000000"/>
  </w:font>
  <w:font w:name="Yu Gothic Light">
    <w:panose1 w:val="020B0300000000000000"/>
    <w:charset w:val="80"/>
    <w:family w:val="swiss"/>
    <w:pitch w:val="variable"/>
    <w:sig w:usb0="E00002FF" w:usb1="2AC7FDFF" w:usb2="00000016"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F1FA99" w14:textId="5AE4F77E" w:rsidR="00B533B5" w:rsidRDefault="000B63EA" w:rsidP="00103DE5">
    <w:pPr>
      <w:pStyle w:val="Piedepgina"/>
    </w:pPr>
    <w:r w:rsidRPr="00F060F5">
      <w:rPr>
        <w:sz w:val="8"/>
        <w:szCs w:val="8"/>
      </w:rPr>
      <w:t xml:space="preserve"> </w:t>
    </w:r>
  </w:p>
  <w:p w14:paraId="29ED5E60" w14:textId="77777777" w:rsidR="00B533B5" w:rsidRDefault="00B533B5"/>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110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737"/>
      <w:gridCol w:w="2835"/>
      <w:gridCol w:w="2694"/>
      <w:gridCol w:w="2835"/>
    </w:tblGrid>
    <w:tr w:rsidR="000B63EA" w:rsidRPr="004456B1" w14:paraId="3A75CEF9" w14:textId="77777777" w:rsidTr="00AC039A">
      <w:trPr>
        <w:cantSplit/>
        <w:trHeight w:val="1368"/>
        <w:jc w:val="center"/>
      </w:trPr>
      <w:tc>
        <w:tcPr>
          <w:tcW w:w="2737" w:type="dxa"/>
          <w:vAlign w:val="center"/>
        </w:tcPr>
        <w:p w14:paraId="21B538A7" w14:textId="77777777" w:rsidR="000B63EA" w:rsidRDefault="000B63EA" w:rsidP="00AC039A">
          <w:pPr>
            <w:pStyle w:val="Encabezado"/>
            <w:rPr>
              <w:rFonts w:ascii="Tahoma" w:hAnsi="Tahoma" w:cs="Tahoma"/>
              <w:b/>
              <w:sz w:val="10"/>
              <w:szCs w:val="10"/>
            </w:rPr>
          </w:pPr>
        </w:p>
        <w:p w14:paraId="404B1571" w14:textId="77777777" w:rsidR="000B63EA" w:rsidRDefault="000B63EA" w:rsidP="00AC039A">
          <w:pPr>
            <w:pStyle w:val="Encabezado"/>
            <w:rPr>
              <w:rFonts w:ascii="Tahoma" w:hAnsi="Tahoma" w:cs="Tahoma"/>
              <w:b/>
              <w:sz w:val="10"/>
              <w:szCs w:val="10"/>
            </w:rPr>
          </w:pPr>
        </w:p>
        <w:p w14:paraId="1B82616D" w14:textId="77777777" w:rsidR="000B63EA" w:rsidRDefault="000B63EA" w:rsidP="00AC039A">
          <w:pPr>
            <w:pStyle w:val="Encabezado"/>
            <w:rPr>
              <w:rFonts w:ascii="Tahoma" w:hAnsi="Tahoma" w:cs="Tahoma"/>
              <w:b/>
              <w:sz w:val="10"/>
              <w:szCs w:val="10"/>
            </w:rPr>
          </w:pPr>
        </w:p>
        <w:p w14:paraId="73E0501C" w14:textId="77777777" w:rsidR="000B63EA" w:rsidRDefault="000B63EA" w:rsidP="00AC039A">
          <w:pPr>
            <w:pStyle w:val="Encabezado"/>
            <w:rPr>
              <w:rFonts w:ascii="Tahoma" w:hAnsi="Tahoma" w:cs="Tahoma"/>
              <w:b/>
              <w:sz w:val="10"/>
              <w:szCs w:val="10"/>
            </w:rPr>
          </w:pPr>
        </w:p>
        <w:p w14:paraId="7F6E473E" w14:textId="77777777" w:rsidR="000B63EA" w:rsidRDefault="000B63EA" w:rsidP="00AC039A">
          <w:pPr>
            <w:pStyle w:val="Encabezado"/>
            <w:rPr>
              <w:rFonts w:ascii="Tahoma" w:hAnsi="Tahoma" w:cs="Tahoma"/>
              <w:b/>
              <w:sz w:val="10"/>
              <w:szCs w:val="10"/>
            </w:rPr>
          </w:pPr>
        </w:p>
        <w:p w14:paraId="44B00624" w14:textId="77777777" w:rsidR="000B63EA" w:rsidRDefault="000B63EA" w:rsidP="00AC039A">
          <w:pPr>
            <w:pStyle w:val="Encabezado"/>
            <w:rPr>
              <w:rFonts w:ascii="Tahoma" w:hAnsi="Tahoma" w:cs="Tahoma"/>
              <w:b/>
              <w:sz w:val="10"/>
              <w:szCs w:val="10"/>
            </w:rPr>
          </w:pPr>
          <w:r w:rsidRPr="004456B1">
            <w:rPr>
              <w:rFonts w:ascii="Tahoma" w:hAnsi="Tahoma" w:cs="Tahoma"/>
              <w:b/>
              <w:sz w:val="10"/>
              <w:szCs w:val="10"/>
            </w:rPr>
            <w:t>Elaboro:</w:t>
          </w:r>
        </w:p>
        <w:p w14:paraId="2FE86D38" w14:textId="77777777" w:rsidR="000B63EA" w:rsidRDefault="000B63EA" w:rsidP="00AC039A">
          <w:pPr>
            <w:pStyle w:val="Encabezado"/>
            <w:rPr>
              <w:rFonts w:ascii="Tahoma" w:hAnsi="Tahoma" w:cs="Tahoma"/>
              <w:b/>
              <w:sz w:val="10"/>
              <w:szCs w:val="10"/>
            </w:rPr>
          </w:pPr>
        </w:p>
        <w:p w14:paraId="02B2C488" w14:textId="77777777" w:rsidR="000B63EA" w:rsidRPr="004456B1" w:rsidRDefault="000B63EA" w:rsidP="00AC039A">
          <w:pPr>
            <w:pStyle w:val="Encabezado"/>
            <w:rPr>
              <w:rFonts w:ascii="Tahoma" w:hAnsi="Tahoma" w:cs="Tahoma"/>
              <w:b/>
              <w:bCs/>
              <w:sz w:val="10"/>
              <w:szCs w:val="10"/>
            </w:rPr>
          </w:pPr>
          <w:r>
            <w:rPr>
              <w:rFonts w:ascii="Tahoma" w:hAnsi="Tahoma" w:cs="Tahoma"/>
              <w:b/>
              <w:sz w:val="10"/>
              <w:szCs w:val="10"/>
            </w:rPr>
            <w:t xml:space="preserve">XXXX </w:t>
          </w:r>
          <w:proofErr w:type="spellStart"/>
          <w:r>
            <w:rPr>
              <w:rFonts w:ascii="Tahoma" w:hAnsi="Tahoma" w:cs="Tahoma"/>
              <w:b/>
              <w:sz w:val="10"/>
              <w:szCs w:val="10"/>
            </w:rPr>
            <w:t>XXXXXXXXXXXX</w:t>
          </w:r>
          <w:proofErr w:type="spellEnd"/>
        </w:p>
        <w:p w14:paraId="1F2A37F3" w14:textId="77777777" w:rsidR="000B63EA" w:rsidRDefault="000B63EA" w:rsidP="00AC039A">
          <w:pPr>
            <w:pStyle w:val="Encabezado"/>
            <w:rPr>
              <w:rFonts w:ascii="Tahoma" w:hAnsi="Tahoma" w:cs="Tahoma"/>
              <w:sz w:val="10"/>
              <w:szCs w:val="10"/>
            </w:rPr>
          </w:pPr>
          <w:r w:rsidRPr="004456B1">
            <w:rPr>
              <w:rFonts w:ascii="Tahoma" w:hAnsi="Tahoma" w:cs="Tahoma"/>
              <w:sz w:val="10"/>
              <w:szCs w:val="10"/>
            </w:rPr>
            <w:t>Grupo Precontractual</w:t>
          </w:r>
        </w:p>
        <w:p w14:paraId="31B13501" w14:textId="77777777" w:rsidR="000B63EA" w:rsidRPr="004456B1" w:rsidRDefault="000B63EA" w:rsidP="00AC039A">
          <w:pPr>
            <w:pStyle w:val="Encabezado"/>
            <w:rPr>
              <w:rFonts w:ascii="Tahoma" w:hAnsi="Tahoma" w:cs="Tahoma"/>
              <w:sz w:val="10"/>
              <w:szCs w:val="10"/>
            </w:rPr>
          </w:pPr>
        </w:p>
      </w:tc>
      <w:tc>
        <w:tcPr>
          <w:tcW w:w="2835" w:type="dxa"/>
          <w:vAlign w:val="center"/>
        </w:tcPr>
        <w:p w14:paraId="764B3C07" w14:textId="77777777" w:rsidR="000B63EA" w:rsidRDefault="000B63EA" w:rsidP="00AC039A">
          <w:pPr>
            <w:pStyle w:val="Encabezado"/>
            <w:rPr>
              <w:rFonts w:ascii="Tahoma" w:hAnsi="Tahoma" w:cs="Tahoma"/>
              <w:b/>
              <w:sz w:val="10"/>
              <w:szCs w:val="10"/>
            </w:rPr>
          </w:pPr>
        </w:p>
        <w:p w14:paraId="3F4AE27C" w14:textId="77777777" w:rsidR="000B63EA" w:rsidRDefault="000B63EA" w:rsidP="00AC039A">
          <w:pPr>
            <w:pStyle w:val="Encabezado"/>
            <w:rPr>
              <w:rFonts w:ascii="Tahoma" w:hAnsi="Tahoma" w:cs="Tahoma"/>
              <w:b/>
              <w:sz w:val="10"/>
              <w:szCs w:val="10"/>
            </w:rPr>
          </w:pPr>
        </w:p>
        <w:p w14:paraId="36DF9852" w14:textId="77777777" w:rsidR="000B63EA" w:rsidRDefault="000B63EA" w:rsidP="00AC039A">
          <w:pPr>
            <w:pStyle w:val="Encabezado"/>
            <w:rPr>
              <w:rFonts w:ascii="Tahoma" w:hAnsi="Tahoma" w:cs="Tahoma"/>
              <w:b/>
              <w:sz w:val="10"/>
              <w:szCs w:val="10"/>
            </w:rPr>
          </w:pPr>
        </w:p>
        <w:p w14:paraId="3AE3637F" w14:textId="77777777" w:rsidR="000B63EA" w:rsidRDefault="000B63EA" w:rsidP="00AC039A">
          <w:pPr>
            <w:pStyle w:val="Encabezado"/>
            <w:rPr>
              <w:rFonts w:ascii="Tahoma" w:hAnsi="Tahoma" w:cs="Tahoma"/>
              <w:b/>
              <w:sz w:val="10"/>
              <w:szCs w:val="10"/>
            </w:rPr>
          </w:pPr>
        </w:p>
        <w:p w14:paraId="406CD395" w14:textId="77777777" w:rsidR="000B63EA" w:rsidRDefault="000B63EA" w:rsidP="00AC039A">
          <w:pPr>
            <w:pStyle w:val="Encabezado"/>
            <w:rPr>
              <w:rFonts w:ascii="Tahoma" w:hAnsi="Tahoma" w:cs="Tahoma"/>
              <w:b/>
              <w:sz w:val="10"/>
              <w:szCs w:val="10"/>
            </w:rPr>
          </w:pPr>
        </w:p>
        <w:p w14:paraId="29FDC9CE" w14:textId="77777777" w:rsidR="000B63EA" w:rsidRDefault="000B63EA" w:rsidP="00AC039A">
          <w:pPr>
            <w:pStyle w:val="Encabezado"/>
            <w:rPr>
              <w:rFonts w:ascii="Tahoma" w:hAnsi="Tahoma" w:cs="Tahoma"/>
              <w:b/>
              <w:sz w:val="10"/>
              <w:szCs w:val="10"/>
            </w:rPr>
          </w:pPr>
        </w:p>
        <w:p w14:paraId="0833B30A" w14:textId="77777777" w:rsidR="000B63EA" w:rsidRDefault="000B63EA" w:rsidP="00AC039A">
          <w:pPr>
            <w:pStyle w:val="Encabezado"/>
            <w:rPr>
              <w:rFonts w:ascii="Tahoma" w:hAnsi="Tahoma" w:cs="Tahoma"/>
              <w:b/>
              <w:sz w:val="10"/>
              <w:szCs w:val="10"/>
            </w:rPr>
          </w:pPr>
          <w:r w:rsidRPr="004456B1">
            <w:rPr>
              <w:rFonts w:ascii="Tahoma" w:hAnsi="Tahoma" w:cs="Tahoma"/>
              <w:b/>
              <w:sz w:val="10"/>
              <w:szCs w:val="10"/>
            </w:rPr>
            <w:t>Reviso:</w:t>
          </w:r>
        </w:p>
        <w:p w14:paraId="426839E2" w14:textId="77777777" w:rsidR="000B63EA" w:rsidRPr="004456B1" w:rsidRDefault="000B63EA" w:rsidP="00AC039A">
          <w:pPr>
            <w:pStyle w:val="Encabezado"/>
            <w:rPr>
              <w:rFonts w:ascii="Tahoma" w:hAnsi="Tahoma" w:cs="Tahoma"/>
              <w:b/>
              <w:sz w:val="10"/>
              <w:szCs w:val="10"/>
            </w:rPr>
          </w:pPr>
          <w:r>
            <w:rPr>
              <w:rFonts w:ascii="Tahoma" w:hAnsi="Tahoma" w:cs="Tahoma"/>
              <w:b/>
              <w:sz w:val="10"/>
              <w:szCs w:val="10"/>
            </w:rPr>
            <w:t xml:space="preserve"> </w:t>
          </w:r>
        </w:p>
        <w:p w14:paraId="3381763C" w14:textId="77777777" w:rsidR="000B63EA" w:rsidRPr="004456B1" w:rsidRDefault="000B63EA" w:rsidP="00AC039A">
          <w:pPr>
            <w:pStyle w:val="Encabezado"/>
            <w:rPr>
              <w:rFonts w:ascii="Tahoma" w:hAnsi="Tahoma" w:cs="Tahoma"/>
              <w:b/>
              <w:bCs/>
              <w:sz w:val="10"/>
              <w:szCs w:val="10"/>
            </w:rPr>
          </w:pPr>
          <w:proofErr w:type="spellStart"/>
          <w:r>
            <w:rPr>
              <w:rFonts w:ascii="Tahoma" w:hAnsi="Tahoma" w:cs="Tahoma"/>
              <w:b/>
              <w:bCs/>
              <w:sz w:val="10"/>
              <w:szCs w:val="10"/>
            </w:rPr>
            <w:t>XXXXXXXXXXXXXXX</w:t>
          </w:r>
          <w:proofErr w:type="spellEnd"/>
        </w:p>
        <w:p w14:paraId="08A19B31" w14:textId="77777777" w:rsidR="000B63EA" w:rsidRDefault="000B63EA" w:rsidP="00AC039A">
          <w:pPr>
            <w:pStyle w:val="Encabezado"/>
            <w:rPr>
              <w:rFonts w:ascii="Tahoma" w:hAnsi="Tahoma" w:cs="Tahoma"/>
              <w:sz w:val="10"/>
              <w:szCs w:val="10"/>
            </w:rPr>
          </w:pPr>
          <w:r w:rsidRPr="004456B1">
            <w:rPr>
              <w:rFonts w:ascii="Tahoma" w:hAnsi="Tahoma" w:cs="Tahoma"/>
              <w:sz w:val="10"/>
              <w:szCs w:val="10"/>
            </w:rPr>
            <w:t>Jefe Grupo Precontractual</w:t>
          </w:r>
        </w:p>
        <w:p w14:paraId="3ACB4D8A" w14:textId="77777777" w:rsidR="000B63EA" w:rsidRPr="004456B1" w:rsidRDefault="000B63EA" w:rsidP="00AC039A">
          <w:pPr>
            <w:pStyle w:val="Encabezado"/>
            <w:rPr>
              <w:rFonts w:ascii="Tahoma" w:hAnsi="Tahoma" w:cs="Tahoma"/>
              <w:sz w:val="10"/>
              <w:szCs w:val="10"/>
            </w:rPr>
          </w:pPr>
        </w:p>
      </w:tc>
      <w:tc>
        <w:tcPr>
          <w:tcW w:w="2694" w:type="dxa"/>
          <w:vAlign w:val="center"/>
        </w:tcPr>
        <w:p w14:paraId="246A7D74" w14:textId="77777777" w:rsidR="000B63EA" w:rsidRDefault="000B63EA" w:rsidP="00AC039A">
          <w:pPr>
            <w:pStyle w:val="Encabezado"/>
            <w:rPr>
              <w:rFonts w:ascii="Tahoma" w:hAnsi="Tahoma" w:cs="Tahoma"/>
              <w:b/>
              <w:sz w:val="10"/>
              <w:szCs w:val="10"/>
            </w:rPr>
          </w:pPr>
        </w:p>
        <w:p w14:paraId="245B8836" w14:textId="77777777" w:rsidR="000B63EA" w:rsidRDefault="000B63EA" w:rsidP="00AC039A">
          <w:pPr>
            <w:pStyle w:val="Encabezado"/>
            <w:rPr>
              <w:rFonts w:ascii="Tahoma" w:hAnsi="Tahoma" w:cs="Tahoma"/>
              <w:b/>
              <w:sz w:val="10"/>
              <w:szCs w:val="10"/>
            </w:rPr>
          </w:pPr>
        </w:p>
        <w:p w14:paraId="66853484" w14:textId="77777777" w:rsidR="000B63EA" w:rsidRDefault="000B63EA" w:rsidP="00AC039A">
          <w:pPr>
            <w:pStyle w:val="Encabezado"/>
            <w:rPr>
              <w:rFonts w:ascii="Tahoma" w:hAnsi="Tahoma" w:cs="Tahoma"/>
              <w:b/>
              <w:sz w:val="10"/>
              <w:szCs w:val="10"/>
            </w:rPr>
          </w:pPr>
        </w:p>
        <w:p w14:paraId="1F3C8EF0" w14:textId="77777777" w:rsidR="000B63EA" w:rsidRDefault="000B63EA" w:rsidP="00AC039A">
          <w:pPr>
            <w:pStyle w:val="Encabezado"/>
            <w:rPr>
              <w:rFonts w:ascii="Tahoma" w:hAnsi="Tahoma" w:cs="Tahoma"/>
              <w:b/>
              <w:sz w:val="10"/>
              <w:szCs w:val="10"/>
            </w:rPr>
          </w:pPr>
        </w:p>
        <w:p w14:paraId="71443EA3" w14:textId="77777777" w:rsidR="000B63EA" w:rsidRDefault="000B63EA" w:rsidP="00AC039A">
          <w:pPr>
            <w:pStyle w:val="Encabezado"/>
            <w:rPr>
              <w:rFonts w:ascii="Tahoma" w:hAnsi="Tahoma" w:cs="Tahoma"/>
              <w:b/>
              <w:sz w:val="10"/>
              <w:szCs w:val="10"/>
            </w:rPr>
          </w:pPr>
        </w:p>
        <w:p w14:paraId="6223EEEB" w14:textId="77777777" w:rsidR="000B63EA" w:rsidRDefault="000B63EA" w:rsidP="00AC039A">
          <w:pPr>
            <w:pStyle w:val="Encabezado"/>
            <w:rPr>
              <w:rFonts w:ascii="Tahoma" w:hAnsi="Tahoma" w:cs="Tahoma"/>
              <w:b/>
              <w:sz w:val="10"/>
              <w:szCs w:val="10"/>
            </w:rPr>
          </w:pPr>
        </w:p>
        <w:p w14:paraId="1791A961" w14:textId="77777777" w:rsidR="000B63EA" w:rsidRPr="004456B1" w:rsidRDefault="000B63EA" w:rsidP="00AC039A">
          <w:pPr>
            <w:pStyle w:val="Encabezado"/>
            <w:rPr>
              <w:rFonts w:ascii="Tahoma" w:hAnsi="Tahoma" w:cs="Tahoma"/>
              <w:b/>
              <w:sz w:val="10"/>
              <w:szCs w:val="10"/>
            </w:rPr>
          </w:pPr>
          <w:r w:rsidRPr="004456B1">
            <w:rPr>
              <w:rFonts w:ascii="Tahoma" w:hAnsi="Tahoma" w:cs="Tahoma"/>
              <w:b/>
              <w:sz w:val="10"/>
              <w:szCs w:val="10"/>
            </w:rPr>
            <w:t>Reviso:</w:t>
          </w:r>
        </w:p>
        <w:p w14:paraId="4A1BB951" w14:textId="77777777" w:rsidR="000B63EA" w:rsidRDefault="000B63EA" w:rsidP="00AC039A">
          <w:pPr>
            <w:pStyle w:val="Encabezado"/>
            <w:rPr>
              <w:rFonts w:ascii="Tahoma" w:hAnsi="Tahoma" w:cs="Tahoma"/>
              <w:sz w:val="10"/>
              <w:szCs w:val="10"/>
            </w:rPr>
          </w:pPr>
        </w:p>
        <w:p w14:paraId="24A1326B" w14:textId="77777777" w:rsidR="000B63EA" w:rsidRPr="00151CAF" w:rsidRDefault="000B63EA" w:rsidP="00AC039A">
          <w:pPr>
            <w:pStyle w:val="Encabezado"/>
            <w:rPr>
              <w:rFonts w:ascii="Tahoma" w:hAnsi="Tahoma" w:cs="Tahoma"/>
              <w:b/>
              <w:sz w:val="10"/>
              <w:szCs w:val="10"/>
            </w:rPr>
          </w:pPr>
          <w:proofErr w:type="spellStart"/>
          <w:r>
            <w:rPr>
              <w:rFonts w:ascii="Tahoma" w:hAnsi="Tahoma" w:cs="Tahoma"/>
              <w:b/>
              <w:sz w:val="10"/>
              <w:szCs w:val="10"/>
            </w:rPr>
            <w:t>XXXXXXXXXXXXXXXXXXXXXXX</w:t>
          </w:r>
          <w:proofErr w:type="spellEnd"/>
        </w:p>
        <w:p w14:paraId="5717EC1D" w14:textId="77777777" w:rsidR="000B63EA" w:rsidRDefault="000B63EA" w:rsidP="00AC039A">
          <w:pPr>
            <w:pStyle w:val="Encabezado"/>
            <w:rPr>
              <w:rFonts w:ascii="Tahoma" w:hAnsi="Tahoma" w:cs="Tahoma"/>
              <w:sz w:val="10"/>
              <w:szCs w:val="10"/>
            </w:rPr>
          </w:pPr>
          <w:r w:rsidRPr="004456B1">
            <w:rPr>
              <w:rFonts w:ascii="Tahoma" w:hAnsi="Tahoma" w:cs="Tahoma"/>
              <w:sz w:val="10"/>
              <w:szCs w:val="10"/>
            </w:rPr>
            <w:t xml:space="preserve">Jefe </w:t>
          </w:r>
          <w:r>
            <w:rPr>
              <w:rFonts w:ascii="Tahoma" w:hAnsi="Tahoma" w:cs="Tahoma"/>
              <w:sz w:val="10"/>
              <w:szCs w:val="10"/>
            </w:rPr>
            <w:t xml:space="preserve">  </w:t>
          </w:r>
          <w:r w:rsidRPr="004456B1">
            <w:rPr>
              <w:rFonts w:ascii="Tahoma" w:hAnsi="Tahoma" w:cs="Tahoma"/>
              <w:sz w:val="10"/>
              <w:szCs w:val="10"/>
            </w:rPr>
            <w:t>Área Contratación</w:t>
          </w:r>
        </w:p>
        <w:p w14:paraId="4BCA0C0C" w14:textId="77777777" w:rsidR="000B63EA" w:rsidRPr="004456B1" w:rsidRDefault="000B63EA" w:rsidP="00AC039A">
          <w:pPr>
            <w:pStyle w:val="Encabezado"/>
            <w:rPr>
              <w:rFonts w:ascii="Tahoma" w:hAnsi="Tahoma" w:cs="Tahoma"/>
              <w:sz w:val="10"/>
              <w:szCs w:val="10"/>
            </w:rPr>
          </w:pPr>
        </w:p>
      </w:tc>
      <w:tc>
        <w:tcPr>
          <w:tcW w:w="2835" w:type="dxa"/>
          <w:vAlign w:val="center"/>
        </w:tcPr>
        <w:p w14:paraId="213CF756" w14:textId="77777777" w:rsidR="000B63EA" w:rsidRDefault="000B63EA" w:rsidP="00AC039A">
          <w:pPr>
            <w:pStyle w:val="Encabezado"/>
            <w:rPr>
              <w:rFonts w:ascii="Tahoma" w:hAnsi="Tahoma" w:cs="Tahoma"/>
              <w:b/>
              <w:sz w:val="10"/>
              <w:szCs w:val="10"/>
            </w:rPr>
          </w:pPr>
        </w:p>
        <w:p w14:paraId="3AE962F4" w14:textId="77777777" w:rsidR="000B63EA" w:rsidRDefault="000B63EA" w:rsidP="00AC039A">
          <w:pPr>
            <w:pStyle w:val="Encabezado"/>
            <w:rPr>
              <w:rFonts w:ascii="Tahoma" w:hAnsi="Tahoma" w:cs="Tahoma"/>
              <w:b/>
              <w:sz w:val="10"/>
              <w:szCs w:val="10"/>
            </w:rPr>
          </w:pPr>
        </w:p>
        <w:p w14:paraId="2685F3C6" w14:textId="77777777" w:rsidR="000B63EA" w:rsidRDefault="000B63EA" w:rsidP="00AC039A">
          <w:pPr>
            <w:pStyle w:val="Encabezado"/>
            <w:rPr>
              <w:rFonts w:ascii="Tahoma" w:hAnsi="Tahoma" w:cs="Tahoma"/>
              <w:b/>
              <w:sz w:val="10"/>
              <w:szCs w:val="10"/>
            </w:rPr>
          </w:pPr>
        </w:p>
        <w:p w14:paraId="7BE5B131" w14:textId="77777777" w:rsidR="000B63EA" w:rsidRDefault="000B63EA" w:rsidP="00AC039A">
          <w:pPr>
            <w:pStyle w:val="Encabezado"/>
            <w:rPr>
              <w:rFonts w:ascii="Tahoma" w:hAnsi="Tahoma" w:cs="Tahoma"/>
              <w:b/>
              <w:sz w:val="10"/>
              <w:szCs w:val="10"/>
            </w:rPr>
          </w:pPr>
        </w:p>
        <w:p w14:paraId="35CBA2D5" w14:textId="77777777" w:rsidR="000B63EA" w:rsidRDefault="000B63EA" w:rsidP="00AC039A">
          <w:pPr>
            <w:pStyle w:val="Encabezado"/>
            <w:rPr>
              <w:rFonts w:ascii="Tahoma" w:hAnsi="Tahoma" w:cs="Tahoma"/>
              <w:b/>
              <w:sz w:val="10"/>
              <w:szCs w:val="10"/>
            </w:rPr>
          </w:pPr>
        </w:p>
        <w:p w14:paraId="60328CEF" w14:textId="77777777" w:rsidR="000B63EA" w:rsidRDefault="000B63EA" w:rsidP="00AC039A">
          <w:pPr>
            <w:pStyle w:val="Encabezado"/>
            <w:rPr>
              <w:rFonts w:ascii="Tahoma" w:hAnsi="Tahoma" w:cs="Tahoma"/>
              <w:b/>
              <w:sz w:val="10"/>
              <w:szCs w:val="10"/>
            </w:rPr>
          </w:pPr>
        </w:p>
        <w:p w14:paraId="0E559893" w14:textId="77777777" w:rsidR="000B63EA" w:rsidRDefault="000B63EA" w:rsidP="00AC039A">
          <w:pPr>
            <w:pStyle w:val="Encabezado"/>
            <w:rPr>
              <w:rFonts w:ascii="Tahoma" w:hAnsi="Tahoma" w:cs="Tahoma"/>
              <w:b/>
              <w:sz w:val="10"/>
              <w:szCs w:val="10"/>
            </w:rPr>
          </w:pPr>
          <w:r w:rsidRPr="004456B1">
            <w:rPr>
              <w:rFonts w:ascii="Tahoma" w:hAnsi="Tahoma" w:cs="Tahoma"/>
              <w:b/>
              <w:sz w:val="10"/>
              <w:szCs w:val="10"/>
            </w:rPr>
            <w:t>Revisó.:</w:t>
          </w:r>
        </w:p>
        <w:p w14:paraId="04CAFA86" w14:textId="77777777" w:rsidR="000B63EA" w:rsidRPr="004456B1" w:rsidRDefault="000B63EA" w:rsidP="00AC039A">
          <w:pPr>
            <w:pStyle w:val="Encabezado"/>
            <w:rPr>
              <w:rFonts w:ascii="Tahoma" w:hAnsi="Tahoma" w:cs="Tahoma"/>
              <w:b/>
              <w:sz w:val="10"/>
              <w:szCs w:val="10"/>
            </w:rPr>
          </w:pPr>
        </w:p>
        <w:p w14:paraId="79F9A637" w14:textId="77777777" w:rsidR="000B63EA" w:rsidRPr="004456B1" w:rsidRDefault="000B63EA" w:rsidP="00AC039A">
          <w:pPr>
            <w:pStyle w:val="Encabezado"/>
            <w:rPr>
              <w:rFonts w:ascii="Tahoma" w:hAnsi="Tahoma" w:cs="Tahoma"/>
              <w:b/>
              <w:sz w:val="10"/>
              <w:szCs w:val="10"/>
            </w:rPr>
          </w:pPr>
          <w:proofErr w:type="spellStart"/>
          <w:r>
            <w:rPr>
              <w:rFonts w:ascii="Tahoma" w:hAnsi="Tahoma" w:cs="Tahoma"/>
              <w:sz w:val="10"/>
              <w:szCs w:val="10"/>
            </w:rPr>
            <w:t>XXXXXXXXXXXXXXXXXXXXXXXXXXXX</w:t>
          </w:r>
          <w:proofErr w:type="spellEnd"/>
        </w:p>
        <w:p w14:paraId="796A8D61" w14:textId="77777777" w:rsidR="000B63EA" w:rsidRDefault="000B63EA" w:rsidP="00AC039A">
          <w:pPr>
            <w:pStyle w:val="Encabezado"/>
            <w:rPr>
              <w:rFonts w:ascii="Tahoma" w:hAnsi="Tahoma" w:cs="Tahoma"/>
              <w:sz w:val="10"/>
              <w:szCs w:val="10"/>
            </w:rPr>
          </w:pPr>
          <w:proofErr w:type="gramStart"/>
          <w:r>
            <w:rPr>
              <w:rFonts w:ascii="Tahoma" w:hAnsi="Tahoma" w:cs="Tahoma"/>
              <w:sz w:val="10"/>
              <w:szCs w:val="10"/>
            </w:rPr>
            <w:t xml:space="preserve">Asesora </w:t>
          </w:r>
          <w:r w:rsidRPr="004456B1">
            <w:rPr>
              <w:rFonts w:ascii="Tahoma" w:hAnsi="Tahoma" w:cs="Tahoma"/>
              <w:sz w:val="10"/>
              <w:szCs w:val="10"/>
            </w:rPr>
            <w:t xml:space="preserve"> Jurídica</w:t>
          </w:r>
          <w:proofErr w:type="gramEnd"/>
          <w:r>
            <w:rPr>
              <w:rFonts w:ascii="Tahoma" w:hAnsi="Tahoma" w:cs="Tahoma"/>
              <w:sz w:val="10"/>
              <w:szCs w:val="10"/>
            </w:rPr>
            <w:t xml:space="preserve"> (UNIDAD)</w:t>
          </w:r>
        </w:p>
        <w:p w14:paraId="07BEB6C1" w14:textId="77777777" w:rsidR="000B63EA" w:rsidRPr="004456B1" w:rsidRDefault="000B63EA" w:rsidP="00AC039A">
          <w:pPr>
            <w:pStyle w:val="Encabezado"/>
            <w:rPr>
              <w:rFonts w:ascii="Tahoma" w:hAnsi="Tahoma" w:cs="Tahoma"/>
              <w:sz w:val="10"/>
              <w:szCs w:val="10"/>
            </w:rPr>
          </w:pPr>
        </w:p>
      </w:tc>
    </w:tr>
  </w:tbl>
  <w:p w14:paraId="5491FD86" w14:textId="77777777" w:rsidR="000B63EA" w:rsidRDefault="000B63EA">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F63DEA1" w14:textId="77777777" w:rsidR="00885A93" w:rsidRDefault="00885A93" w:rsidP="004E5B6E">
      <w:r>
        <w:separator/>
      </w:r>
    </w:p>
  </w:footnote>
  <w:footnote w:type="continuationSeparator" w:id="0">
    <w:p w14:paraId="5E79719D" w14:textId="77777777" w:rsidR="00885A93" w:rsidRDefault="00885A93" w:rsidP="004E5B6E">
      <w:r>
        <w:continuationSeparator/>
      </w:r>
    </w:p>
  </w:footnote>
  <w:footnote w:id="1">
    <w:p w14:paraId="5FBFCE4C" w14:textId="77777777" w:rsidR="00C93999" w:rsidRPr="000E1E10" w:rsidRDefault="00C93999" w:rsidP="00C93999">
      <w:pPr>
        <w:pStyle w:val="Textonotapie"/>
        <w:rPr>
          <w:rFonts w:ascii="Arial" w:hAnsi="Arial" w:cs="Arial"/>
          <w:b w:val="0"/>
          <w:sz w:val="10"/>
          <w:szCs w:val="10"/>
        </w:rPr>
      </w:pPr>
      <w:r w:rsidRPr="000E1E10">
        <w:rPr>
          <w:rStyle w:val="Refdenotaalpie"/>
          <w:sz w:val="10"/>
          <w:szCs w:val="10"/>
        </w:rPr>
        <w:footnoteRef/>
      </w:r>
      <w:r w:rsidRPr="000E1E10">
        <w:rPr>
          <w:rFonts w:ascii="Arial" w:hAnsi="Arial" w:cs="Arial"/>
          <w:sz w:val="10"/>
          <w:szCs w:val="10"/>
        </w:rPr>
        <w:t xml:space="preserve"> </w:t>
      </w:r>
      <w:r w:rsidRPr="000E1E10">
        <w:rPr>
          <w:rFonts w:ascii="Arial" w:hAnsi="Arial" w:cs="Arial"/>
          <w:sz w:val="10"/>
          <w:szCs w:val="10"/>
          <w:lang w:eastAsia="es-CO"/>
        </w:rPr>
        <w:t xml:space="preserve">Decreto </w:t>
      </w:r>
      <w:r w:rsidRPr="000E1E10">
        <w:rPr>
          <w:rFonts w:ascii="Arial" w:hAnsi="Arial" w:cs="Arial"/>
          <w:i/>
          <w:iCs/>
          <w:sz w:val="10"/>
          <w:szCs w:val="10"/>
          <w:lang w:eastAsia="es-CO"/>
        </w:rPr>
        <w:t xml:space="preserve">2153 </w:t>
      </w:r>
      <w:r w:rsidRPr="000E1E10">
        <w:rPr>
          <w:rFonts w:ascii="Arial" w:hAnsi="Arial" w:cs="Arial"/>
          <w:sz w:val="10"/>
          <w:szCs w:val="10"/>
          <w:lang w:eastAsia="es-CO"/>
        </w:rPr>
        <w:t>de 1992, Arts. 44 y 47.</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25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65"/>
      <w:gridCol w:w="5530"/>
      <w:gridCol w:w="2458"/>
    </w:tblGrid>
    <w:tr w:rsidR="000B63EA" w:rsidRPr="006214B6" w14:paraId="09284D65" w14:textId="77777777" w:rsidTr="005C295A">
      <w:trPr>
        <w:trHeight w:val="472"/>
        <w:jc w:val="center"/>
      </w:trPr>
      <w:tc>
        <w:tcPr>
          <w:tcW w:w="2265" w:type="dxa"/>
          <w:tcBorders>
            <w:bottom w:val="single" w:sz="4" w:space="0" w:color="auto"/>
          </w:tcBorders>
          <w:vAlign w:val="center"/>
        </w:tcPr>
        <w:p w14:paraId="4825BBD3" w14:textId="77777777" w:rsidR="000B63EA" w:rsidRPr="005C295A" w:rsidRDefault="000B63EA" w:rsidP="005C295A">
          <w:pPr>
            <w:pStyle w:val="Encabezado"/>
          </w:pPr>
          <w:r>
            <w:t xml:space="preserve">Página </w:t>
          </w:r>
          <w:r>
            <w:rPr>
              <w:b/>
              <w:sz w:val="24"/>
              <w:szCs w:val="24"/>
            </w:rPr>
            <w:fldChar w:fldCharType="begin"/>
          </w:r>
          <w:r>
            <w:rPr>
              <w:b/>
            </w:rPr>
            <w:instrText>PAGE</w:instrText>
          </w:r>
          <w:r>
            <w:rPr>
              <w:b/>
              <w:sz w:val="24"/>
              <w:szCs w:val="24"/>
            </w:rPr>
            <w:fldChar w:fldCharType="separate"/>
          </w:r>
          <w:r w:rsidR="00806BB0">
            <w:rPr>
              <w:b/>
              <w:noProof/>
            </w:rPr>
            <w:t>113</w:t>
          </w:r>
          <w:r>
            <w:rPr>
              <w:b/>
              <w:sz w:val="24"/>
              <w:szCs w:val="24"/>
            </w:rPr>
            <w:fldChar w:fldCharType="end"/>
          </w:r>
          <w:r>
            <w:t xml:space="preserve"> de </w:t>
          </w:r>
          <w:r>
            <w:rPr>
              <w:b/>
              <w:sz w:val="24"/>
              <w:szCs w:val="24"/>
            </w:rPr>
            <w:fldChar w:fldCharType="begin"/>
          </w:r>
          <w:r>
            <w:rPr>
              <w:b/>
            </w:rPr>
            <w:instrText>NUMPAGES</w:instrText>
          </w:r>
          <w:r>
            <w:rPr>
              <w:b/>
              <w:sz w:val="24"/>
              <w:szCs w:val="24"/>
            </w:rPr>
            <w:fldChar w:fldCharType="separate"/>
          </w:r>
          <w:r w:rsidR="00806BB0">
            <w:rPr>
              <w:b/>
              <w:noProof/>
            </w:rPr>
            <w:t>113</w:t>
          </w:r>
          <w:r>
            <w:rPr>
              <w:b/>
              <w:sz w:val="24"/>
              <w:szCs w:val="24"/>
            </w:rPr>
            <w:fldChar w:fldCharType="end"/>
          </w:r>
        </w:p>
      </w:tc>
      <w:tc>
        <w:tcPr>
          <w:tcW w:w="5530" w:type="dxa"/>
          <w:vMerge w:val="restart"/>
          <w:vAlign w:val="center"/>
        </w:tcPr>
        <w:p w14:paraId="6AA36039" w14:textId="77777777" w:rsidR="000B63EA" w:rsidRPr="006214B6" w:rsidRDefault="000B63EA" w:rsidP="005C295A">
          <w:pPr>
            <w:jc w:val="center"/>
          </w:pPr>
          <w:r w:rsidRPr="006214B6">
            <w:t>ADQUIRIR BIENES Y SERVICIOS</w:t>
          </w:r>
        </w:p>
      </w:tc>
      <w:tc>
        <w:tcPr>
          <w:tcW w:w="2458" w:type="dxa"/>
          <w:vMerge w:val="restart"/>
        </w:tcPr>
        <w:p w14:paraId="18AF4AFE" w14:textId="3D633538" w:rsidR="000B63EA" w:rsidRPr="006214B6" w:rsidRDefault="00490D58" w:rsidP="005C295A">
          <w:pPr>
            <w:jc w:val="center"/>
            <w:rPr>
              <w:noProof/>
              <w:lang w:eastAsia="es-CO"/>
            </w:rPr>
          </w:pPr>
          <w:r w:rsidRPr="00606521">
            <w:rPr>
              <w:noProof/>
              <w:lang w:eastAsia="es-CO"/>
            </w:rPr>
            <w:drawing>
              <wp:inline distT="0" distB="0" distL="0" distR="0" wp14:anchorId="029F1A89" wp14:editId="7478124E">
                <wp:extent cx="808990" cy="648335"/>
                <wp:effectExtent l="0" t="0" r="0" b="0"/>
                <wp:docPr id="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08990" cy="648335"/>
                        </a:xfrm>
                        <a:prstGeom prst="rect">
                          <a:avLst/>
                        </a:prstGeom>
                        <a:noFill/>
                        <a:ln>
                          <a:noFill/>
                        </a:ln>
                      </pic:spPr>
                    </pic:pic>
                  </a:graphicData>
                </a:graphic>
              </wp:inline>
            </w:drawing>
          </w:r>
        </w:p>
        <w:p w14:paraId="17DCB569" w14:textId="77777777" w:rsidR="000B63EA" w:rsidRPr="006214B6" w:rsidRDefault="000B63EA" w:rsidP="005C295A">
          <w:pPr>
            <w:jc w:val="center"/>
          </w:pPr>
          <w:r w:rsidRPr="006214B6">
            <w:rPr>
              <w:noProof/>
              <w:lang w:eastAsia="es-CO"/>
            </w:rPr>
            <w:t>POLICÍA NACIONAL</w:t>
          </w:r>
        </w:p>
      </w:tc>
    </w:tr>
    <w:tr w:rsidR="000B63EA" w:rsidRPr="006214B6" w14:paraId="02570734" w14:textId="77777777" w:rsidTr="005C295A">
      <w:trPr>
        <w:trHeight w:val="71"/>
        <w:jc w:val="center"/>
      </w:trPr>
      <w:tc>
        <w:tcPr>
          <w:tcW w:w="2265" w:type="dxa"/>
          <w:tcBorders>
            <w:top w:val="single" w:sz="4" w:space="0" w:color="auto"/>
            <w:bottom w:val="single" w:sz="4" w:space="0" w:color="auto"/>
          </w:tcBorders>
          <w:vAlign w:val="center"/>
        </w:tcPr>
        <w:p w14:paraId="6A2DE3C5" w14:textId="13025184" w:rsidR="000B63EA" w:rsidRPr="006214B6" w:rsidRDefault="00305143" w:rsidP="00144463">
          <w:pPr>
            <w:rPr>
              <w:b/>
            </w:rPr>
          </w:pPr>
          <w:r w:rsidRPr="006214B6">
            <w:rPr>
              <w:b/>
            </w:rPr>
            <w:t>Código: 2BS-FR</w:t>
          </w:r>
          <w:r>
            <w:rPr>
              <w:b/>
            </w:rPr>
            <w:t>-0041</w:t>
          </w:r>
        </w:p>
      </w:tc>
      <w:tc>
        <w:tcPr>
          <w:tcW w:w="5530" w:type="dxa"/>
          <w:vMerge/>
          <w:tcBorders>
            <w:bottom w:val="single" w:sz="4" w:space="0" w:color="auto"/>
          </w:tcBorders>
          <w:vAlign w:val="center"/>
        </w:tcPr>
        <w:p w14:paraId="7D87F2BA" w14:textId="77777777" w:rsidR="000B63EA" w:rsidRPr="006214B6" w:rsidRDefault="000B63EA" w:rsidP="005C295A">
          <w:pPr>
            <w:jc w:val="center"/>
          </w:pPr>
        </w:p>
      </w:tc>
      <w:tc>
        <w:tcPr>
          <w:tcW w:w="2458" w:type="dxa"/>
          <w:vMerge/>
        </w:tcPr>
        <w:p w14:paraId="6377B491" w14:textId="77777777" w:rsidR="000B63EA" w:rsidRPr="006214B6" w:rsidRDefault="000B63EA" w:rsidP="005C295A"/>
      </w:tc>
    </w:tr>
    <w:tr w:rsidR="000B63EA" w:rsidRPr="006214B6" w14:paraId="00D52D4F" w14:textId="77777777" w:rsidTr="005C295A">
      <w:trPr>
        <w:trHeight w:val="399"/>
        <w:jc w:val="center"/>
      </w:trPr>
      <w:tc>
        <w:tcPr>
          <w:tcW w:w="2265" w:type="dxa"/>
          <w:tcBorders>
            <w:top w:val="single" w:sz="4" w:space="0" w:color="auto"/>
          </w:tcBorders>
          <w:vAlign w:val="center"/>
        </w:tcPr>
        <w:p w14:paraId="5FBC1847" w14:textId="5020518C" w:rsidR="000B63EA" w:rsidRPr="006214B6" w:rsidRDefault="000B63EA" w:rsidP="005C295A">
          <w:pPr>
            <w:rPr>
              <w:b/>
            </w:rPr>
          </w:pPr>
          <w:r w:rsidRPr="006214B6">
            <w:rPr>
              <w:b/>
            </w:rPr>
            <w:t xml:space="preserve">Fecha:  </w:t>
          </w:r>
          <w:r w:rsidR="00E33F86">
            <w:rPr>
              <w:b/>
            </w:rPr>
            <w:t>09</w:t>
          </w:r>
          <w:r>
            <w:rPr>
              <w:b/>
            </w:rPr>
            <w:t>/</w:t>
          </w:r>
          <w:r w:rsidR="00E33F86">
            <w:rPr>
              <w:b/>
            </w:rPr>
            <w:t>10</w:t>
          </w:r>
          <w:r>
            <w:rPr>
              <w:b/>
            </w:rPr>
            <w:t>/201</w:t>
          </w:r>
          <w:r w:rsidR="00E33F86">
            <w:rPr>
              <w:b/>
            </w:rPr>
            <w:t>7</w:t>
          </w:r>
        </w:p>
      </w:tc>
      <w:tc>
        <w:tcPr>
          <w:tcW w:w="5530" w:type="dxa"/>
          <w:vMerge w:val="restart"/>
          <w:tcBorders>
            <w:top w:val="single" w:sz="4" w:space="0" w:color="auto"/>
          </w:tcBorders>
          <w:vAlign w:val="center"/>
        </w:tcPr>
        <w:p w14:paraId="5F40B4EC" w14:textId="27BA48A7" w:rsidR="000B63EA" w:rsidRPr="006214B6" w:rsidRDefault="00E33F86" w:rsidP="007072C7">
          <w:pPr>
            <w:jc w:val="center"/>
          </w:pPr>
          <w:r>
            <w:rPr>
              <w:sz w:val="18"/>
              <w:szCs w:val="18"/>
            </w:rPr>
            <w:t xml:space="preserve"> </w:t>
          </w:r>
          <w:r w:rsidR="00663069">
            <w:rPr>
              <w:sz w:val="18"/>
              <w:szCs w:val="18"/>
            </w:rPr>
            <w:t xml:space="preserve">PROYECTO </w:t>
          </w:r>
          <w:r w:rsidR="00305143">
            <w:rPr>
              <w:sz w:val="18"/>
              <w:szCs w:val="18"/>
            </w:rPr>
            <w:t>P</w:t>
          </w:r>
          <w:r w:rsidR="00305143" w:rsidRPr="00AB5E73">
            <w:rPr>
              <w:sz w:val="18"/>
              <w:szCs w:val="18"/>
            </w:rPr>
            <w:t>LIEGO DE CONDICIONES</w:t>
          </w:r>
          <w:r w:rsidR="00305143">
            <w:rPr>
              <w:sz w:val="18"/>
              <w:szCs w:val="18"/>
            </w:rPr>
            <w:t xml:space="preserve"> </w:t>
          </w:r>
          <w:r w:rsidR="00305143" w:rsidRPr="00AB5E73">
            <w:rPr>
              <w:sz w:val="18"/>
              <w:szCs w:val="18"/>
            </w:rPr>
            <w:t>SELECCIÓN ABREVIADA,</w:t>
          </w:r>
          <w:r w:rsidR="00C66928">
            <w:rPr>
              <w:sz w:val="18"/>
              <w:szCs w:val="18"/>
            </w:rPr>
            <w:t xml:space="preserve"> </w:t>
          </w:r>
          <w:r w:rsidR="00305143" w:rsidRPr="00AB5E73">
            <w:rPr>
              <w:sz w:val="18"/>
              <w:szCs w:val="18"/>
            </w:rPr>
            <w:t>DE MENOR CUANTÍA</w:t>
          </w:r>
        </w:p>
      </w:tc>
      <w:tc>
        <w:tcPr>
          <w:tcW w:w="2458" w:type="dxa"/>
          <w:vMerge/>
        </w:tcPr>
        <w:p w14:paraId="5069AB15" w14:textId="77777777" w:rsidR="000B63EA" w:rsidRPr="006214B6" w:rsidRDefault="000B63EA" w:rsidP="005C295A"/>
      </w:tc>
    </w:tr>
    <w:tr w:rsidR="000B63EA" w:rsidRPr="006214B6" w14:paraId="7AB445DF" w14:textId="77777777" w:rsidTr="005C295A">
      <w:trPr>
        <w:trHeight w:val="200"/>
        <w:jc w:val="center"/>
      </w:trPr>
      <w:tc>
        <w:tcPr>
          <w:tcW w:w="2265" w:type="dxa"/>
          <w:vAlign w:val="center"/>
        </w:tcPr>
        <w:p w14:paraId="0D37D9AA" w14:textId="2F7DE88E" w:rsidR="000B63EA" w:rsidRPr="006214B6" w:rsidRDefault="000B63EA" w:rsidP="005C295A">
          <w:pPr>
            <w:rPr>
              <w:b/>
            </w:rPr>
          </w:pPr>
          <w:r w:rsidRPr="006214B6">
            <w:rPr>
              <w:b/>
            </w:rPr>
            <w:t xml:space="preserve">Versión: </w:t>
          </w:r>
          <w:r w:rsidR="00E33F86">
            <w:rPr>
              <w:b/>
            </w:rPr>
            <w:t>2</w:t>
          </w:r>
        </w:p>
      </w:tc>
      <w:tc>
        <w:tcPr>
          <w:tcW w:w="5530" w:type="dxa"/>
          <w:vMerge/>
        </w:tcPr>
        <w:p w14:paraId="32A5F772" w14:textId="77777777" w:rsidR="000B63EA" w:rsidRPr="006214B6" w:rsidRDefault="000B63EA" w:rsidP="005C295A"/>
      </w:tc>
      <w:tc>
        <w:tcPr>
          <w:tcW w:w="2458" w:type="dxa"/>
          <w:vMerge/>
        </w:tcPr>
        <w:p w14:paraId="2412A798" w14:textId="77777777" w:rsidR="000B63EA" w:rsidRPr="006214B6" w:rsidRDefault="000B63EA" w:rsidP="005C295A"/>
      </w:tc>
    </w:tr>
  </w:tbl>
  <w:p w14:paraId="70E987CA" w14:textId="77777777" w:rsidR="000B63EA" w:rsidRDefault="000B63EA">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25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0B63EA" w:rsidRPr="00285C0D" w14:paraId="5FBAF02A" w14:textId="77777777" w:rsidTr="00AC039A">
      <w:trPr>
        <w:trHeight w:val="399"/>
        <w:jc w:val="center"/>
      </w:trPr>
      <w:tc>
        <w:tcPr>
          <w:tcW w:w="2125" w:type="dxa"/>
          <w:vAlign w:val="center"/>
        </w:tcPr>
        <w:p w14:paraId="36F9CA4E" w14:textId="77777777" w:rsidR="000B63EA" w:rsidRPr="000B3CBA" w:rsidRDefault="000B63EA" w:rsidP="00AC039A">
          <w:pPr>
            <w:pStyle w:val="Encabezado"/>
            <w:jc w:val="center"/>
            <w:rPr>
              <w:sz w:val="18"/>
              <w:szCs w:val="18"/>
            </w:rPr>
          </w:pPr>
          <w:r w:rsidRPr="000B3CBA">
            <w:rPr>
              <w:sz w:val="18"/>
              <w:szCs w:val="18"/>
            </w:rPr>
            <w:t xml:space="preserve">Página </w:t>
          </w:r>
          <w:r w:rsidRPr="000B3CBA">
            <w:rPr>
              <w:b/>
              <w:sz w:val="18"/>
              <w:szCs w:val="18"/>
            </w:rPr>
            <w:fldChar w:fldCharType="begin"/>
          </w:r>
          <w:r w:rsidRPr="000B3CBA">
            <w:rPr>
              <w:b/>
              <w:sz w:val="18"/>
              <w:szCs w:val="18"/>
            </w:rPr>
            <w:instrText>PAGE</w:instrText>
          </w:r>
          <w:r w:rsidRPr="000B3CBA">
            <w:rPr>
              <w:b/>
              <w:sz w:val="18"/>
              <w:szCs w:val="18"/>
            </w:rPr>
            <w:fldChar w:fldCharType="separate"/>
          </w:r>
          <w:r>
            <w:rPr>
              <w:b/>
              <w:noProof/>
              <w:sz w:val="18"/>
              <w:szCs w:val="18"/>
            </w:rPr>
            <w:t>1</w:t>
          </w:r>
          <w:r w:rsidRPr="000B3CBA">
            <w:rPr>
              <w:b/>
              <w:sz w:val="18"/>
              <w:szCs w:val="18"/>
            </w:rPr>
            <w:fldChar w:fldCharType="end"/>
          </w:r>
          <w:r w:rsidRPr="000B3CBA">
            <w:rPr>
              <w:sz w:val="18"/>
              <w:szCs w:val="18"/>
            </w:rPr>
            <w:t xml:space="preserve"> de </w:t>
          </w:r>
          <w:r w:rsidRPr="000B3CBA">
            <w:rPr>
              <w:b/>
              <w:sz w:val="18"/>
              <w:szCs w:val="18"/>
            </w:rPr>
            <w:fldChar w:fldCharType="begin"/>
          </w:r>
          <w:r w:rsidRPr="000B3CBA">
            <w:rPr>
              <w:b/>
              <w:sz w:val="18"/>
              <w:szCs w:val="18"/>
            </w:rPr>
            <w:instrText>NUMPAGES</w:instrText>
          </w:r>
          <w:r w:rsidRPr="000B3CBA">
            <w:rPr>
              <w:b/>
              <w:sz w:val="18"/>
              <w:szCs w:val="18"/>
            </w:rPr>
            <w:fldChar w:fldCharType="separate"/>
          </w:r>
          <w:r w:rsidR="00806BB0">
            <w:rPr>
              <w:b/>
              <w:noProof/>
              <w:sz w:val="18"/>
              <w:szCs w:val="18"/>
            </w:rPr>
            <w:t>113</w:t>
          </w:r>
          <w:r w:rsidRPr="000B3CBA">
            <w:rPr>
              <w:b/>
              <w:sz w:val="18"/>
              <w:szCs w:val="18"/>
            </w:rPr>
            <w:fldChar w:fldCharType="end"/>
          </w:r>
        </w:p>
      </w:tc>
      <w:tc>
        <w:tcPr>
          <w:tcW w:w="5670" w:type="dxa"/>
          <w:vMerge w:val="restart"/>
          <w:vAlign w:val="center"/>
        </w:tcPr>
        <w:p w14:paraId="27D2D699" w14:textId="77777777" w:rsidR="000B63EA" w:rsidRPr="000B3CBA" w:rsidRDefault="000B63EA" w:rsidP="00AC039A">
          <w:pPr>
            <w:jc w:val="center"/>
            <w:rPr>
              <w:sz w:val="18"/>
              <w:szCs w:val="18"/>
            </w:rPr>
          </w:pPr>
          <w:r w:rsidRPr="001B7937">
            <w:t>ADQUIRIR BIENES Y SERVICIOS</w:t>
          </w:r>
        </w:p>
      </w:tc>
      <w:tc>
        <w:tcPr>
          <w:tcW w:w="2458" w:type="dxa"/>
          <w:vMerge w:val="restart"/>
        </w:tcPr>
        <w:p w14:paraId="5E7F7144" w14:textId="77777777" w:rsidR="000B63EA" w:rsidRPr="00285C0D" w:rsidRDefault="000B63EA" w:rsidP="00AC039A">
          <w:pPr>
            <w:jc w:val="center"/>
            <w:rPr>
              <w:noProof/>
              <w:sz w:val="24"/>
              <w:szCs w:val="24"/>
              <w:lang w:eastAsia="es-CO"/>
            </w:rPr>
          </w:pPr>
        </w:p>
        <w:p w14:paraId="5A2914B2" w14:textId="25DC690E" w:rsidR="000B63EA" w:rsidRPr="00285C0D" w:rsidRDefault="00490D58" w:rsidP="00AC039A">
          <w:pPr>
            <w:jc w:val="center"/>
            <w:rPr>
              <w:noProof/>
              <w:sz w:val="24"/>
              <w:szCs w:val="24"/>
              <w:lang w:eastAsia="es-CO"/>
            </w:rPr>
          </w:pPr>
          <w:r w:rsidRPr="00606521">
            <w:rPr>
              <w:noProof/>
              <w:sz w:val="24"/>
              <w:szCs w:val="24"/>
              <w:lang w:eastAsia="es-CO"/>
            </w:rPr>
            <w:drawing>
              <wp:inline distT="0" distB="0" distL="0" distR="0" wp14:anchorId="2CC9B38A" wp14:editId="417E5053">
                <wp:extent cx="954405" cy="507365"/>
                <wp:effectExtent l="0" t="0" r="0" b="0"/>
                <wp:docPr id="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54405" cy="507365"/>
                        </a:xfrm>
                        <a:prstGeom prst="rect">
                          <a:avLst/>
                        </a:prstGeom>
                        <a:noFill/>
                        <a:ln>
                          <a:noFill/>
                        </a:ln>
                      </pic:spPr>
                    </pic:pic>
                  </a:graphicData>
                </a:graphic>
              </wp:inline>
            </w:drawing>
          </w:r>
        </w:p>
        <w:p w14:paraId="750BC614" w14:textId="77777777" w:rsidR="000B63EA" w:rsidRPr="00285C0D" w:rsidRDefault="000B63EA" w:rsidP="00AC039A">
          <w:pPr>
            <w:jc w:val="center"/>
            <w:rPr>
              <w:sz w:val="24"/>
              <w:szCs w:val="24"/>
            </w:rPr>
          </w:pPr>
          <w:r w:rsidRPr="000B3CBA">
            <w:rPr>
              <w:noProof/>
              <w:sz w:val="18"/>
              <w:szCs w:val="18"/>
              <w:lang w:eastAsia="es-CO"/>
            </w:rPr>
            <w:t>POLICÍA</w:t>
          </w:r>
          <w:r w:rsidRPr="00285C0D">
            <w:rPr>
              <w:noProof/>
              <w:sz w:val="24"/>
              <w:szCs w:val="24"/>
              <w:lang w:eastAsia="es-CO"/>
            </w:rPr>
            <w:t xml:space="preserve"> </w:t>
          </w:r>
          <w:r w:rsidRPr="000B3CBA">
            <w:rPr>
              <w:noProof/>
              <w:sz w:val="18"/>
              <w:szCs w:val="18"/>
              <w:lang w:eastAsia="es-CO"/>
            </w:rPr>
            <w:t>NACIONAL</w:t>
          </w:r>
        </w:p>
      </w:tc>
    </w:tr>
    <w:tr w:rsidR="000B63EA" w:rsidRPr="00285C0D" w14:paraId="1A660F28" w14:textId="77777777" w:rsidTr="00AC039A">
      <w:trPr>
        <w:trHeight w:val="199"/>
        <w:jc w:val="center"/>
      </w:trPr>
      <w:tc>
        <w:tcPr>
          <w:tcW w:w="2125" w:type="dxa"/>
          <w:vAlign w:val="center"/>
        </w:tcPr>
        <w:p w14:paraId="219C61B0" w14:textId="77777777" w:rsidR="000B63EA" w:rsidRPr="0069301C" w:rsidRDefault="000B63EA" w:rsidP="00AC039A">
          <w:pPr>
            <w:rPr>
              <w:b/>
              <w:sz w:val="18"/>
              <w:szCs w:val="18"/>
            </w:rPr>
          </w:pPr>
          <w:r w:rsidRPr="0069301C">
            <w:rPr>
              <w:b/>
              <w:sz w:val="18"/>
              <w:szCs w:val="18"/>
            </w:rPr>
            <w:t xml:space="preserve">Código: </w:t>
          </w:r>
          <w:r>
            <w:rPr>
              <w:b/>
              <w:sz w:val="18"/>
              <w:szCs w:val="18"/>
            </w:rPr>
            <w:t>2BS-FR</w:t>
          </w:r>
        </w:p>
      </w:tc>
      <w:tc>
        <w:tcPr>
          <w:tcW w:w="5670" w:type="dxa"/>
          <w:vMerge/>
          <w:vAlign w:val="center"/>
        </w:tcPr>
        <w:p w14:paraId="075C5C08" w14:textId="77777777" w:rsidR="000B63EA" w:rsidRPr="00285C0D" w:rsidRDefault="000B63EA" w:rsidP="00AC039A">
          <w:pPr>
            <w:jc w:val="center"/>
            <w:rPr>
              <w:sz w:val="24"/>
              <w:szCs w:val="24"/>
            </w:rPr>
          </w:pPr>
        </w:p>
      </w:tc>
      <w:tc>
        <w:tcPr>
          <w:tcW w:w="2458" w:type="dxa"/>
          <w:vMerge/>
        </w:tcPr>
        <w:p w14:paraId="7D435021" w14:textId="77777777" w:rsidR="000B63EA" w:rsidRPr="00285C0D" w:rsidRDefault="000B63EA" w:rsidP="00AC039A">
          <w:pPr>
            <w:rPr>
              <w:sz w:val="24"/>
              <w:szCs w:val="24"/>
            </w:rPr>
          </w:pPr>
        </w:p>
      </w:tc>
    </w:tr>
    <w:tr w:rsidR="000B63EA" w:rsidRPr="00285C0D" w14:paraId="29CF5A9D" w14:textId="77777777" w:rsidTr="00AC039A">
      <w:trPr>
        <w:trHeight w:val="399"/>
        <w:jc w:val="center"/>
      </w:trPr>
      <w:tc>
        <w:tcPr>
          <w:tcW w:w="2125" w:type="dxa"/>
          <w:vAlign w:val="center"/>
        </w:tcPr>
        <w:p w14:paraId="58602D19" w14:textId="77777777" w:rsidR="000B63EA" w:rsidRPr="0069301C" w:rsidRDefault="000B63EA" w:rsidP="00AC039A">
          <w:pPr>
            <w:rPr>
              <w:b/>
              <w:sz w:val="18"/>
              <w:szCs w:val="18"/>
            </w:rPr>
          </w:pPr>
          <w:r w:rsidRPr="0069301C">
            <w:rPr>
              <w:b/>
              <w:sz w:val="18"/>
              <w:szCs w:val="18"/>
            </w:rPr>
            <w:t xml:space="preserve">Fecha:  </w:t>
          </w:r>
        </w:p>
      </w:tc>
      <w:tc>
        <w:tcPr>
          <w:tcW w:w="5670" w:type="dxa"/>
          <w:vMerge w:val="restart"/>
          <w:vAlign w:val="center"/>
        </w:tcPr>
        <w:p w14:paraId="7CAF016E" w14:textId="77777777" w:rsidR="000B63EA" w:rsidRPr="000B3CBA" w:rsidRDefault="000B63EA" w:rsidP="00E83D40">
          <w:pPr>
            <w:jc w:val="center"/>
            <w:rPr>
              <w:sz w:val="18"/>
              <w:szCs w:val="18"/>
            </w:rPr>
          </w:pPr>
          <w:r>
            <w:t xml:space="preserve">PLIEGO SELECCIÓN ABREVIADA, </w:t>
          </w:r>
          <w:r w:rsidRPr="003C2F8E">
            <w:t>OTROS PROCESOS DE SELECCIÓN</w:t>
          </w:r>
          <w:r>
            <w:t xml:space="preserve">      </w:t>
          </w:r>
        </w:p>
      </w:tc>
      <w:tc>
        <w:tcPr>
          <w:tcW w:w="2458" w:type="dxa"/>
          <w:vMerge/>
        </w:tcPr>
        <w:p w14:paraId="60D6C1A2" w14:textId="77777777" w:rsidR="000B63EA" w:rsidRPr="00285C0D" w:rsidRDefault="000B63EA" w:rsidP="00AC039A">
          <w:pPr>
            <w:rPr>
              <w:sz w:val="24"/>
              <w:szCs w:val="24"/>
            </w:rPr>
          </w:pPr>
        </w:p>
      </w:tc>
    </w:tr>
    <w:tr w:rsidR="000B63EA" w:rsidRPr="00285C0D" w14:paraId="497C9FC9" w14:textId="77777777" w:rsidTr="00AC039A">
      <w:trPr>
        <w:trHeight w:val="97"/>
        <w:jc w:val="center"/>
      </w:trPr>
      <w:tc>
        <w:tcPr>
          <w:tcW w:w="2125" w:type="dxa"/>
          <w:vAlign w:val="center"/>
        </w:tcPr>
        <w:p w14:paraId="12D40F0E" w14:textId="77777777" w:rsidR="000B63EA" w:rsidRPr="0069301C" w:rsidRDefault="000B63EA" w:rsidP="00AC039A">
          <w:pPr>
            <w:rPr>
              <w:b/>
              <w:sz w:val="18"/>
              <w:szCs w:val="18"/>
            </w:rPr>
          </w:pPr>
          <w:r>
            <w:rPr>
              <w:b/>
              <w:sz w:val="18"/>
              <w:szCs w:val="18"/>
            </w:rPr>
            <w:t>Versión: 0</w:t>
          </w:r>
        </w:p>
      </w:tc>
      <w:tc>
        <w:tcPr>
          <w:tcW w:w="5670" w:type="dxa"/>
          <w:vMerge/>
        </w:tcPr>
        <w:p w14:paraId="6C5253A4" w14:textId="77777777" w:rsidR="000B63EA" w:rsidRPr="00285C0D" w:rsidRDefault="000B63EA" w:rsidP="00AC039A">
          <w:pPr>
            <w:rPr>
              <w:sz w:val="24"/>
              <w:szCs w:val="24"/>
            </w:rPr>
          </w:pPr>
        </w:p>
      </w:tc>
      <w:tc>
        <w:tcPr>
          <w:tcW w:w="2458" w:type="dxa"/>
          <w:vMerge/>
        </w:tcPr>
        <w:p w14:paraId="2D5FA654" w14:textId="77777777" w:rsidR="000B63EA" w:rsidRPr="00285C0D" w:rsidRDefault="000B63EA" w:rsidP="00AC039A">
          <w:pPr>
            <w:rPr>
              <w:sz w:val="24"/>
              <w:szCs w:val="24"/>
            </w:rPr>
          </w:pPr>
        </w:p>
      </w:tc>
    </w:tr>
  </w:tbl>
  <w:p w14:paraId="4D0AAF7F" w14:textId="77777777" w:rsidR="000B63EA" w:rsidRDefault="000B63EA" w:rsidP="00E83D40">
    <w:pPr>
      <w:pStyle w:val="Encabezado"/>
    </w:pPr>
  </w:p>
  <w:p w14:paraId="351D992A" w14:textId="77777777" w:rsidR="00B533B5" w:rsidRDefault="00B533B5"/>
  <w:p w14:paraId="7D06B2B0" w14:textId="77777777" w:rsidR="00B533B5" w:rsidRDefault="00B533B5"/>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2.5pt;height:12.5pt;visibility:visible;mso-wrap-style:square" o:bullet="t">
        <v:imagedata r:id="rId1" o:title=""/>
      </v:shape>
    </w:pict>
  </w:numPicBullet>
  <w:abstractNum w:abstractNumId="0" w15:restartNumberingAfterBreak="0">
    <w:nsid w:val="FFFFFF7C"/>
    <w:multiLevelType w:val="singleLevel"/>
    <w:tmpl w:val="37F623F0"/>
    <w:lvl w:ilvl="0">
      <w:start w:val="1"/>
      <w:numFmt w:val="decimal"/>
      <w:pStyle w:val="Listaconnmeros5"/>
      <w:lvlText w:val="%1."/>
      <w:lvlJc w:val="left"/>
      <w:pPr>
        <w:tabs>
          <w:tab w:val="num" w:pos="2124"/>
        </w:tabs>
        <w:ind w:left="2124" w:hanging="360"/>
      </w:pPr>
    </w:lvl>
  </w:abstractNum>
  <w:abstractNum w:abstractNumId="1" w15:restartNumberingAfterBreak="0">
    <w:nsid w:val="FFFFFF7D"/>
    <w:multiLevelType w:val="singleLevel"/>
    <w:tmpl w:val="6854DDD4"/>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6FC6963E"/>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551A45F8"/>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2E7A793E"/>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BA5265F8"/>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CD8CEB22"/>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32C61F76"/>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9AA4506"/>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2BE0B292"/>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0F85571"/>
    <w:multiLevelType w:val="hybridMultilevel"/>
    <w:tmpl w:val="2C7A92C0"/>
    <w:styleLink w:val="11115"/>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033E122C"/>
    <w:multiLevelType w:val="hybridMultilevel"/>
    <w:tmpl w:val="CB1EC198"/>
    <w:lvl w:ilvl="0" w:tplc="93E8BC84">
      <w:start w:val="1"/>
      <w:numFmt w:val="bullet"/>
      <w:lvlText w:val="-"/>
      <w:lvlJc w:val="left"/>
      <w:pPr>
        <w:ind w:left="360" w:hanging="360"/>
      </w:pPr>
      <w:rPr>
        <w:rFonts w:ascii="Arial" w:eastAsia="Calibri" w:hAnsi="Arial" w:cs="Aria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2" w15:restartNumberingAfterBreak="0">
    <w:nsid w:val="0370173F"/>
    <w:multiLevelType w:val="hybridMultilevel"/>
    <w:tmpl w:val="7370F132"/>
    <w:lvl w:ilvl="0" w:tplc="0C0A0007">
      <w:start w:val="1"/>
      <w:numFmt w:val="bullet"/>
      <w:lvlText w:val=""/>
      <w:lvlPicBulletId w:val="0"/>
      <w:lvlJc w:val="left"/>
      <w:pPr>
        <w:ind w:left="502"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045D14CB"/>
    <w:multiLevelType w:val="multilevel"/>
    <w:tmpl w:val="D39CBC32"/>
    <w:name w:val="2222222"/>
    <w:lvl w:ilvl="0">
      <w:start w:val="1"/>
      <w:numFmt w:val="bullet"/>
      <w:lvlText w:val=""/>
      <w:lvlJc w:val="left"/>
      <w:pPr>
        <w:tabs>
          <w:tab w:val="num" w:pos="360"/>
        </w:tabs>
        <w:ind w:left="360" w:hanging="360"/>
      </w:pPr>
      <w:rPr>
        <w:rFonts w:ascii="Symbol" w:hAnsi="Symbol" w:hint="default"/>
      </w:rPr>
    </w:lvl>
    <w:lvl w:ilvl="1" w:tentative="1">
      <w:start w:val="1"/>
      <w:numFmt w:val="bullet"/>
      <w:lvlText w:val="o"/>
      <w:lvlJc w:val="left"/>
      <w:pPr>
        <w:tabs>
          <w:tab w:val="num" w:pos="1080"/>
        </w:tabs>
        <w:ind w:left="1080" w:hanging="360"/>
      </w:pPr>
      <w:rPr>
        <w:rFonts w:ascii="Courier New" w:hAnsi="Courier New" w:hint="default"/>
      </w:rPr>
    </w:lvl>
    <w:lvl w:ilvl="2" w:tentative="1">
      <w:start w:val="1"/>
      <w:numFmt w:val="bullet"/>
      <w:lvlText w:val=""/>
      <w:lvlJc w:val="left"/>
      <w:pPr>
        <w:tabs>
          <w:tab w:val="num" w:pos="1800"/>
        </w:tabs>
        <w:ind w:left="1800" w:hanging="360"/>
      </w:pPr>
      <w:rPr>
        <w:rFonts w:ascii="Wingdings" w:hAnsi="Wingdings" w:hint="default"/>
      </w:rPr>
    </w:lvl>
    <w:lvl w:ilvl="3" w:tentative="1">
      <w:start w:val="1"/>
      <w:numFmt w:val="bullet"/>
      <w:lvlText w:val=""/>
      <w:lvlJc w:val="left"/>
      <w:pPr>
        <w:tabs>
          <w:tab w:val="num" w:pos="2520"/>
        </w:tabs>
        <w:ind w:left="2520" w:hanging="360"/>
      </w:pPr>
      <w:rPr>
        <w:rFonts w:ascii="Symbol" w:hAnsi="Symbol" w:hint="default"/>
      </w:rPr>
    </w:lvl>
    <w:lvl w:ilvl="4" w:tentative="1">
      <w:start w:val="1"/>
      <w:numFmt w:val="bullet"/>
      <w:lvlText w:val="o"/>
      <w:lvlJc w:val="left"/>
      <w:pPr>
        <w:tabs>
          <w:tab w:val="num" w:pos="3240"/>
        </w:tabs>
        <w:ind w:left="3240" w:hanging="360"/>
      </w:pPr>
      <w:rPr>
        <w:rFonts w:ascii="Courier New" w:hAnsi="Courier New" w:hint="default"/>
      </w:rPr>
    </w:lvl>
    <w:lvl w:ilvl="5" w:tentative="1">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14" w15:restartNumberingAfterBreak="0">
    <w:nsid w:val="07475E14"/>
    <w:multiLevelType w:val="hybridMultilevel"/>
    <w:tmpl w:val="E654B45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08E97380"/>
    <w:multiLevelType w:val="hybridMultilevel"/>
    <w:tmpl w:val="02D27812"/>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6" w15:restartNumberingAfterBreak="0">
    <w:nsid w:val="0CD0438C"/>
    <w:multiLevelType w:val="hybridMultilevel"/>
    <w:tmpl w:val="C78A80FE"/>
    <w:lvl w:ilvl="0" w:tplc="241C8CA2">
      <w:start w:val="1"/>
      <w:numFmt w:val="decimal"/>
      <w:lvlText w:val="%1."/>
      <w:lvlJc w:val="left"/>
      <w:pPr>
        <w:ind w:left="720" w:hanging="360"/>
      </w:pPr>
      <w:rPr>
        <w:rFonts w:hint="default"/>
        <w:b/>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0D6470E6"/>
    <w:multiLevelType w:val="singleLevel"/>
    <w:tmpl w:val="E6C0FFA6"/>
    <w:lvl w:ilvl="0">
      <w:start w:val="1"/>
      <w:numFmt w:val="decimal"/>
      <w:lvlText w:val="%1."/>
      <w:legacy w:legacy="1" w:legacySpace="120" w:legacyIndent="360"/>
      <w:lvlJc w:val="left"/>
      <w:pPr>
        <w:ind w:left="360" w:hanging="360"/>
      </w:pPr>
      <w:rPr>
        <w:b/>
        <w:color w:val="auto"/>
      </w:rPr>
    </w:lvl>
  </w:abstractNum>
  <w:abstractNum w:abstractNumId="18" w15:restartNumberingAfterBreak="0">
    <w:nsid w:val="0E975672"/>
    <w:multiLevelType w:val="hybridMultilevel"/>
    <w:tmpl w:val="75C68714"/>
    <w:lvl w:ilvl="0" w:tplc="96F824F2">
      <w:start w:val="1"/>
      <w:numFmt w:val="decimal"/>
      <w:lvlText w:val="%1."/>
      <w:lvlJc w:val="left"/>
      <w:pPr>
        <w:ind w:left="720" w:hanging="360"/>
      </w:pPr>
      <w:rPr>
        <w:rFonts w:cs="Times New Roman"/>
        <w:b/>
      </w:rPr>
    </w:lvl>
    <w:lvl w:ilvl="1" w:tplc="240A0019" w:tentative="1">
      <w:start w:val="1"/>
      <w:numFmt w:val="lowerLetter"/>
      <w:lvlText w:val="%2."/>
      <w:lvlJc w:val="left"/>
      <w:pPr>
        <w:ind w:left="1440" w:hanging="360"/>
      </w:pPr>
      <w:rPr>
        <w:rFonts w:cs="Times New Roman"/>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w:abstractNumId="19" w15:restartNumberingAfterBreak="0">
    <w:nsid w:val="20494948"/>
    <w:multiLevelType w:val="singleLevel"/>
    <w:tmpl w:val="3AF4F888"/>
    <w:lvl w:ilvl="0">
      <w:start w:val="1"/>
      <w:numFmt w:val="bullet"/>
      <w:pStyle w:val="04dot"/>
      <w:lvlText w:val="."/>
      <w:lvlJc w:val="left"/>
      <w:pPr>
        <w:tabs>
          <w:tab w:val="num" w:pos="1973"/>
        </w:tabs>
        <w:ind w:left="1872" w:hanging="259"/>
      </w:pPr>
      <w:rPr>
        <w:rFonts w:ascii="Palatino" w:hAnsi="Palatino" w:hint="default"/>
      </w:rPr>
    </w:lvl>
  </w:abstractNum>
  <w:abstractNum w:abstractNumId="20" w15:restartNumberingAfterBreak="0">
    <w:nsid w:val="22217207"/>
    <w:multiLevelType w:val="hybridMultilevel"/>
    <w:tmpl w:val="8A86BE5A"/>
    <w:lvl w:ilvl="0" w:tplc="0C0A0007">
      <w:start w:val="1"/>
      <w:numFmt w:val="bullet"/>
      <w:lvlText w:val=""/>
      <w:lvlPicBulletId w:val="0"/>
      <w:lvlJc w:val="left"/>
      <w:pPr>
        <w:ind w:left="502" w:hanging="360"/>
      </w:pPr>
      <w:rPr>
        <w:rFonts w:ascii="Symbol" w:hAnsi="Symbol" w:hint="default"/>
      </w:rPr>
    </w:lvl>
    <w:lvl w:ilvl="1" w:tplc="0C0A0007">
      <w:start w:val="1"/>
      <w:numFmt w:val="bullet"/>
      <w:lvlText w:val=""/>
      <w:lvlPicBulletId w:val="0"/>
      <w:lvlJc w:val="left"/>
      <w:pPr>
        <w:ind w:left="786" w:hanging="360"/>
      </w:pPr>
      <w:rPr>
        <w:rFonts w:ascii="Symbol" w:hAnsi="Symbol"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1" w15:restartNumberingAfterBreak="0">
    <w:nsid w:val="22E27326"/>
    <w:multiLevelType w:val="hybridMultilevel"/>
    <w:tmpl w:val="D338BB74"/>
    <w:lvl w:ilvl="0" w:tplc="240A0001">
      <w:start w:val="1"/>
      <w:numFmt w:val="bullet"/>
      <w:lvlText w:val=""/>
      <w:lvlJc w:val="left"/>
      <w:pPr>
        <w:ind w:left="734" w:hanging="360"/>
      </w:pPr>
      <w:rPr>
        <w:rFonts w:ascii="Symbol" w:hAnsi="Symbol" w:hint="default"/>
      </w:rPr>
    </w:lvl>
    <w:lvl w:ilvl="1" w:tplc="240A0003" w:tentative="1">
      <w:start w:val="1"/>
      <w:numFmt w:val="bullet"/>
      <w:lvlText w:val="o"/>
      <w:lvlJc w:val="left"/>
      <w:pPr>
        <w:ind w:left="1454" w:hanging="360"/>
      </w:pPr>
      <w:rPr>
        <w:rFonts w:ascii="Courier New" w:hAnsi="Courier New" w:cs="Courier New" w:hint="default"/>
      </w:rPr>
    </w:lvl>
    <w:lvl w:ilvl="2" w:tplc="240A0005" w:tentative="1">
      <w:start w:val="1"/>
      <w:numFmt w:val="bullet"/>
      <w:lvlText w:val=""/>
      <w:lvlJc w:val="left"/>
      <w:pPr>
        <w:ind w:left="2174" w:hanging="360"/>
      </w:pPr>
      <w:rPr>
        <w:rFonts w:ascii="Wingdings" w:hAnsi="Wingdings" w:hint="default"/>
      </w:rPr>
    </w:lvl>
    <w:lvl w:ilvl="3" w:tplc="240A0001" w:tentative="1">
      <w:start w:val="1"/>
      <w:numFmt w:val="bullet"/>
      <w:lvlText w:val=""/>
      <w:lvlJc w:val="left"/>
      <w:pPr>
        <w:ind w:left="2894" w:hanging="360"/>
      </w:pPr>
      <w:rPr>
        <w:rFonts w:ascii="Symbol" w:hAnsi="Symbol" w:hint="default"/>
      </w:rPr>
    </w:lvl>
    <w:lvl w:ilvl="4" w:tplc="240A0003" w:tentative="1">
      <w:start w:val="1"/>
      <w:numFmt w:val="bullet"/>
      <w:lvlText w:val="o"/>
      <w:lvlJc w:val="left"/>
      <w:pPr>
        <w:ind w:left="3614" w:hanging="360"/>
      </w:pPr>
      <w:rPr>
        <w:rFonts w:ascii="Courier New" w:hAnsi="Courier New" w:cs="Courier New" w:hint="default"/>
      </w:rPr>
    </w:lvl>
    <w:lvl w:ilvl="5" w:tplc="240A0005" w:tentative="1">
      <w:start w:val="1"/>
      <w:numFmt w:val="bullet"/>
      <w:lvlText w:val=""/>
      <w:lvlJc w:val="left"/>
      <w:pPr>
        <w:ind w:left="4334" w:hanging="360"/>
      </w:pPr>
      <w:rPr>
        <w:rFonts w:ascii="Wingdings" w:hAnsi="Wingdings" w:hint="default"/>
      </w:rPr>
    </w:lvl>
    <w:lvl w:ilvl="6" w:tplc="240A0001" w:tentative="1">
      <w:start w:val="1"/>
      <w:numFmt w:val="bullet"/>
      <w:lvlText w:val=""/>
      <w:lvlJc w:val="left"/>
      <w:pPr>
        <w:ind w:left="5054" w:hanging="360"/>
      </w:pPr>
      <w:rPr>
        <w:rFonts w:ascii="Symbol" w:hAnsi="Symbol" w:hint="default"/>
      </w:rPr>
    </w:lvl>
    <w:lvl w:ilvl="7" w:tplc="240A0003" w:tentative="1">
      <w:start w:val="1"/>
      <w:numFmt w:val="bullet"/>
      <w:lvlText w:val="o"/>
      <w:lvlJc w:val="left"/>
      <w:pPr>
        <w:ind w:left="5774" w:hanging="360"/>
      </w:pPr>
      <w:rPr>
        <w:rFonts w:ascii="Courier New" w:hAnsi="Courier New" w:cs="Courier New" w:hint="default"/>
      </w:rPr>
    </w:lvl>
    <w:lvl w:ilvl="8" w:tplc="240A0005" w:tentative="1">
      <w:start w:val="1"/>
      <w:numFmt w:val="bullet"/>
      <w:lvlText w:val=""/>
      <w:lvlJc w:val="left"/>
      <w:pPr>
        <w:ind w:left="6494" w:hanging="360"/>
      </w:pPr>
      <w:rPr>
        <w:rFonts w:ascii="Wingdings" w:hAnsi="Wingdings" w:hint="default"/>
      </w:rPr>
    </w:lvl>
  </w:abstractNum>
  <w:abstractNum w:abstractNumId="22" w15:restartNumberingAfterBreak="0">
    <w:nsid w:val="23F531DB"/>
    <w:multiLevelType w:val="hybridMultilevel"/>
    <w:tmpl w:val="EF285EC2"/>
    <w:lvl w:ilvl="0" w:tplc="C91AA8DC">
      <w:start w:val="1"/>
      <w:numFmt w:val="decimal"/>
      <w:lvlText w:val="%1."/>
      <w:lvlJc w:val="left"/>
      <w:pPr>
        <w:tabs>
          <w:tab w:val="num" w:pos="360"/>
        </w:tabs>
        <w:ind w:left="360" w:hanging="360"/>
      </w:pPr>
      <w:rPr>
        <w:rFonts w:hint="default"/>
        <w:b/>
      </w:rPr>
    </w:lvl>
    <w:lvl w:ilvl="1" w:tplc="EAF8EF30">
      <w:start w:val="1"/>
      <w:numFmt w:val="lowerLetter"/>
      <w:lvlText w:val="%2."/>
      <w:lvlJc w:val="left"/>
      <w:pPr>
        <w:tabs>
          <w:tab w:val="num" w:pos="1440"/>
        </w:tabs>
        <w:ind w:left="1440" w:hanging="360"/>
      </w:pPr>
    </w:lvl>
    <w:lvl w:ilvl="2" w:tplc="CB3AEEC0" w:tentative="1">
      <w:start w:val="1"/>
      <w:numFmt w:val="lowerRoman"/>
      <w:lvlText w:val="%3."/>
      <w:lvlJc w:val="right"/>
      <w:pPr>
        <w:tabs>
          <w:tab w:val="num" w:pos="2160"/>
        </w:tabs>
        <w:ind w:left="2160" w:hanging="180"/>
      </w:pPr>
    </w:lvl>
    <w:lvl w:ilvl="3" w:tplc="C22EF940" w:tentative="1">
      <w:start w:val="1"/>
      <w:numFmt w:val="decimal"/>
      <w:lvlText w:val="%4."/>
      <w:lvlJc w:val="left"/>
      <w:pPr>
        <w:tabs>
          <w:tab w:val="num" w:pos="2880"/>
        </w:tabs>
        <w:ind w:left="2880" w:hanging="360"/>
      </w:pPr>
    </w:lvl>
    <w:lvl w:ilvl="4" w:tplc="A5B49230" w:tentative="1">
      <w:start w:val="1"/>
      <w:numFmt w:val="lowerLetter"/>
      <w:lvlText w:val="%5."/>
      <w:lvlJc w:val="left"/>
      <w:pPr>
        <w:tabs>
          <w:tab w:val="num" w:pos="3600"/>
        </w:tabs>
        <w:ind w:left="3600" w:hanging="360"/>
      </w:pPr>
    </w:lvl>
    <w:lvl w:ilvl="5" w:tplc="A71C5FD2" w:tentative="1">
      <w:start w:val="1"/>
      <w:numFmt w:val="lowerRoman"/>
      <w:lvlText w:val="%6."/>
      <w:lvlJc w:val="right"/>
      <w:pPr>
        <w:tabs>
          <w:tab w:val="num" w:pos="4320"/>
        </w:tabs>
        <w:ind w:left="4320" w:hanging="180"/>
      </w:pPr>
    </w:lvl>
    <w:lvl w:ilvl="6" w:tplc="9A2E42C6" w:tentative="1">
      <w:start w:val="1"/>
      <w:numFmt w:val="decimal"/>
      <w:lvlText w:val="%7."/>
      <w:lvlJc w:val="left"/>
      <w:pPr>
        <w:tabs>
          <w:tab w:val="num" w:pos="5040"/>
        </w:tabs>
        <w:ind w:left="5040" w:hanging="360"/>
      </w:pPr>
    </w:lvl>
    <w:lvl w:ilvl="7" w:tplc="28A6E67C" w:tentative="1">
      <w:start w:val="1"/>
      <w:numFmt w:val="lowerLetter"/>
      <w:lvlText w:val="%8."/>
      <w:lvlJc w:val="left"/>
      <w:pPr>
        <w:tabs>
          <w:tab w:val="num" w:pos="5760"/>
        </w:tabs>
        <w:ind w:left="5760" w:hanging="360"/>
      </w:pPr>
    </w:lvl>
    <w:lvl w:ilvl="8" w:tplc="BB5C6ADA" w:tentative="1">
      <w:start w:val="1"/>
      <w:numFmt w:val="lowerRoman"/>
      <w:lvlText w:val="%9."/>
      <w:lvlJc w:val="right"/>
      <w:pPr>
        <w:tabs>
          <w:tab w:val="num" w:pos="6480"/>
        </w:tabs>
        <w:ind w:left="6480" w:hanging="180"/>
      </w:pPr>
    </w:lvl>
  </w:abstractNum>
  <w:abstractNum w:abstractNumId="23" w15:restartNumberingAfterBreak="0">
    <w:nsid w:val="24470092"/>
    <w:multiLevelType w:val="hybridMultilevel"/>
    <w:tmpl w:val="0938175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27DB2A09"/>
    <w:multiLevelType w:val="hybridMultilevel"/>
    <w:tmpl w:val="4DC4DACA"/>
    <w:lvl w:ilvl="0" w:tplc="30689336">
      <w:start w:val="1"/>
      <w:numFmt w:val="decimal"/>
      <w:lvlText w:val="%1."/>
      <w:lvlJc w:val="left"/>
      <w:pPr>
        <w:ind w:left="720" w:hanging="360"/>
      </w:pPr>
      <w:rPr>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2ADB6190"/>
    <w:multiLevelType w:val="hybridMultilevel"/>
    <w:tmpl w:val="8584936C"/>
    <w:lvl w:ilvl="0" w:tplc="39F82F04">
      <w:start w:val="1"/>
      <w:numFmt w:val="decimal"/>
      <w:lvlText w:val="%1."/>
      <w:lvlJc w:val="left"/>
      <w:pPr>
        <w:ind w:left="360" w:hanging="360"/>
      </w:pPr>
      <w:rPr>
        <w:b/>
        <w:bCs/>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2E75726A"/>
    <w:multiLevelType w:val="hybridMultilevel"/>
    <w:tmpl w:val="52FAD01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2EE12686"/>
    <w:multiLevelType w:val="multilevel"/>
    <w:tmpl w:val="2F6A5E60"/>
    <w:styleLink w:val="Listaactual1"/>
    <w:lvl w:ilvl="0">
      <w:start w:val="1"/>
      <w:numFmt w:val="decimal"/>
      <w:lvlText w:val="%1."/>
      <w:lvlJc w:val="left"/>
      <w:pPr>
        <w:ind w:left="720" w:hanging="360"/>
      </w:pPr>
      <w:rPr>
        <w:rFonts w:hint="default"/>
        <w:b/>
      </w:rPr>
    </w:lvl>
    <w:lvl w:ilvl="1">
      <w:start w:val="1"/>
      <w:numFmt w:val="decimal"/>
      <w:isLgl/>
      <w:lvlText w:val="%1.%2"/>
      <w:lvlJc w:val="left"/>
      <w:pPr>
        <w:ind w:left="1494"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8" w15:restartNumberingAfterBreak="0">
    <w:nsid w:val="2FF32A80"/>
    <w:multiLevelType w:val="multilevel"/>
    <w:tmpl w:val="3D904A06"/>
    <w:lvl w:ilvl="0">
      <w:start w:val="1"/>
      <w:numFmt w:val="decimal"/>
      <w:lvlText w:val="%1."/>
      <w:lvlJc w:val="left"/>
      <w:pPr>
        <w:ind w:left="720" w:hanging="360"/>
      </w:pPr>
      <w:rPr>
        <w:rFonts w:hint="default"/>
      </w:rPr>
    </w:lvl>
    <w:lvl w:ilvl="1">
      <w:start w:val="4"/>
      <w:numFmt w:val="decimal"/>
      <w:isLgl/>
      <w:lvlText w:val="%1.%2"/>
      <w:lvlJc w:val="left"/>
      <w:pPr>
        <w:ind w:left="795" w:hanging="435"/>
      </w:pPr>
      <w:rPr>
        <w:rFonts w:hint="default"/>
      </w:rPr>
    </w:lvl>
    <w:lvl w:ilvl="2">
      <w:start w:val="5"/>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9" w15:restartNumberingAfterBreak="0">
    <w:nsid w:val="31605FEF"/>
    <w:multiLevelType w:val="hybridMultilevel"/>
    <w:tmpl w:val="2EEEAA6A"/>
    <w:lvl w:ilvl="0" w:tplc="0C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0" w15:restartNumberingAfterBreak="0">
    <w:nsid w:val="32C31DBB"/>
    <w:multiLevelType w:val="hybridMultilevel"/>
    <w:tmpl w:val="19B473FA"/>
    <w:lvl w:ilvl="0" w:tplc="240A0013">
      <w:start w:val="1"/>
      <w:numFmt w:val="upperRoman"/>
      <w:lvlText w:val="%1."/>
      <w:lvlJc w:val="right"/>
      <w:pPr>
        <w:ind w:left="720" w:hanging="360"/>
      </w:pPr>
    </w:lvl>
    <w:lvl w:ilvl="1" w:tplc="3900082C">
      <w:start w:val="1"/>
      <w:numFmt w:val="lowerLetter"/>
      <w:lvlText w:val="%2)"/>
      <w:lvlJc w:val="left"/>
      <w:pPr>
        <w:ind w:left="1440" w:hanging="360"/>
      </w:pPr>
      <w:rPr>
        <w:rFonts w:hint="default"/>
      </w:rPr>
    </w:lvl>
    <w:lvl w:ilvl="2" w:tplc="DB3A015C">
      <w:start w:val="1"/>
      <w:numFmt w:val="decimal"/>
      <w:lvlText w:val="%3."/>
      <w:lvlJc w:val="left"/>
      <w:pPr>
        <w:ind w:left="2340" w:hanging="360"/>
      </w:pPr>
      <w:rPr>
        <w:rFonts w:ascii="Arial" w:hAnsi="Arial" w:cs="Arial" w:hint="default"/>
      </w:r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32D5475A"/>
    <w:multiLevelType w:val="hybridMultilevel"/>
    <w:tmpl w:val="E5987E60"/>
    <w:lvl w:ilvl="0" w:tplc="A5A6618E">
      <w:start w:val="1"/>
      <w:numFmt w:val="lowerLetter"/>
      <w:lvlText w:val="%1)"/>
      <w:lvlJc w:val="left"/>
      <w:pPr>
        <w:ind w:left="720" w:hanging="360"/>
      </w:pPr>
      <w:rPr>
        <w:rFonts w:hint="default"/>
        <w:b/>
        <w:bCs w:val="0"/>
      </w:rPr>
    </w:lvl>
    <w:lvl w:ilvl="1" w:tplc="CEB6AE4C">
      <w:start w:val="1"/>
      <w:numFmt w:val="decimal"/>
      <w:lvlText w:val="%2."/>
      <w:lvlJc w:val="left"/>
      <w:pPr>
        <w:ind w:left="1440" w:hanging="360"/>
      </w:pPr>
      <w:rPr>
        <w:rFonts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33BB3A53"/>
    <w:multiLevelType w:val="multilevel"/>
    <w:tmpl w:val="835CFA26"/>
    <w:name w:val="222222"/>
    <w:lvl w:ilvl="0">
      <w:start w:val="1"/>
      <w:numFmt w:val="bullet"/>
      <w:lvlText w:val=""/>
      <w:lvlJc w:val="left"/>
      <w:pPr>
        <w:tabs>
          <w:tab w:val="num" w:pos="360"/>
        </w:tabs>
        <w:ind w:left="360" w:hanging="360"/>
      </w:pPr>
      <w:rPr>
        <w:rFonts w:ascii="Symbol" w:hAnsi="Symbol" w:hint="default"/>
      </w:rPr>
    </w:lvl>
    <w:lvl w:ilvl="1" w:tentative="1">
      <w:start w:val="1"/>
      <w:numFmt w:val="bullet"/>
      <w:lvlText w:val="o"/>
      <w:lvlJc w:val="left"/>
      <w:pPr>
        <w:tabs>
          <w:tab w:val="num" w:pos="1080"/>
        </w:tabs>
        <w:ind w:left="1080" w:hanging="360"/>
      </w:pPr>
      <w:rPr>
        <w:rFonts w:ascii="Courier New" w:hAnsi="Courier New" w:hint="default"/>
      </w:rPr>
    </w:lvl>
    <w:lvl w:ilvl="2" w:tentative="1">
      <w:start w:val="1"/>
      <w:numFmt w:val="bullet"/>
      <w:lvlText w:val=""/>
      <w:lvlJc w:val="left"/>
      <w:pPr>
        <w:tabs>
          <w:tab w:val="num" w:pos="1800"/>
        </w:tabs>
        <w:ind w:left="1800" w:hanging="360"/>
      </w:pPr>
      <w:rPr>
        <w:rFonts w:ascii="Wingdings" w:hAnsi="Wingdings" w:hint="default"/>
      </w:rPr>
    </w:lvl>
    <w:lvl w:ilvl="3" w:tentative="1">
      <w:start w:val="1"/>
      <w:numFmt w:val="bullet"/>
      <w:lvlText w:val=""/>
      <w:lvlJc w:val="left"/>
      <w:pPr>
        <w:tabs>
          <w:tab w:val="num" w:pos="2520"/>
        </w:tabs>
        <w:ind w:left="2520" w:hanging="360"/>
      </w:pPr>
      <w:rPr>
        <w:rFonts w:ascii="Symbol" w:hAnsi="Symbol" w:hint="default"/>
      </w:rPr>
    </w:lvl>
    <w:lvl w:ilvl="4" w:tentative="1">
      <w:start w:val="1"/>
      <w:numFmt w:val="bullet"/>
      <w:lvlText w:val="o"/>
      <w:lvlJc w:val="left"/>
      <w:pPr>
        <w:tabs>
          <w:tab w:val="num" w:pos="3240"/>
        </w:tabs>
        <w:ind w:left="3240" w:hanging="360"/>
      </w:pPr>
      <w:rPr>
        <w:rFonts w:ascii="Courier New" w:hAnsi="Courier New" w:hint="default"/>
      </w:rPr>
    </w:lvl>
    <w:lvl w:ilvl="5" w:tentative="1">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33" w15:restartNumberingAfterBreak="0">
    <w:nsid w:val="33F86CFB"/>
    <w:multiLevelType w:val="hybridMultilevel"/>
    <w:tmpl w:val="3A2E74AE"/>
    <w:lvl w:ilvl="0" w:tplc="240A000F">
      <w:start w:val="1"/>
      <w:numFmt w:val="decimal"/>
      <w:lvlText w:val="%1."/>
      <w:lvlJc w:val="left"/>
      <w:pPr>
        <w:ind w:left="360" w:hanging="360"/>
      </w:pPr>
      <w:rPr>
        <w:rFonts w:hint="default"/>
      </w:rPr>
    </w:lvl>
    <w:lvl w:ilvl="1" w:tplc="0C0A0003">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34" w15:restartNumberingAfterBreak="0">
    <w:nsid w:val="344C0129"/>
    <w:multiLevelType w:val="hybridMultilevel"/>
    <w:tmpl w:val="7AA2FBD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15:restartNumberingAfterBreak="0">
    <w:nsid w:val="34637DDC"/>
    <w:multiLevelType w:val="hybridMultilevel"/>
    <w:tmpl w:val="BC78FF66"/>
    <w:lvl w:ilvl="0" w:tplc="C972D27E">
      <w:start w:val="1"/>
      <w:numFmt w:val="decimal"/>
      <w:lvlText w:val="%1."/>
      <w:lvlJc w:val="left"/>
      <w:pPr>
        <w:ind w:left="720" w:hanging="360"/>
      </w:pPr>
      <w:rPr>
        <w:rFonts w:ascii="Calibri" w:hAnsi="Calibri" w:cs="Times New Roman"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6" w15:restartNumberingAfterBreak="0">
    <w:nsid w:val="3AA8105F"/>
    <w:multiLevelType w:val="multilevel"/>
    <w:tmpl w:val="84960694"/>
    <w:lvl w:ilvl="0">
      <w:start w:val="1"/>
      <w:numFmt w:val="decimal"/>
      <w:lvlText w:val="%1"/>
      <w:lvlJc w:val="left"/>
      <w:pPr>
        <w:ind w:left="600" w:hanging="600"/>
      </w:pPr>
      <w:rPr>
        <w:rFonts w:hint="default"/>
        <w:b/>
      </w:rPr>
    </w:lvl>
    <w:lvl w:ilvl="1">
      <w:start w:val="1"/>
      <w:numFmt w:val="decimal"/>
      <w:lvlText w:val="%1.%2"/>
      <w:lvlJc w:val="left"/>
      <w:pPr>
        <w:ind w:left="789" w:hanging="600"/>
      </w:pPr>
      <w:rPr>
        <w:rFonts w:hint="default"/>
        <w:b/>
      </w:rPr>
    </w:lvl>
    <w:lvl w:ilvl="2">
      <w:start w:val="2"/>
      <w:numFmt w:val="decimal"/>
      <w:lvlText w:val="%1.%2.%3"/>
      <w:lvlJc w:val="left"/>
      <w:pPr>
        <w:ind w:left="1098" w:hanging="720"/>
      </w:pPr>
      <w:rPr>
        <w:rFonts w:hint="default"/>
        <w:b/>
      </w:rPr>
    </w:lvl>
    <w:lvl w:ilvl="3">
      <w:start w:val="1"/>
      <w:numFmt w:val="decimal"/>
      <w:lvlText w:val="%1.%2.%3.%4"/>
      <w:lvlJc w:val="left"/>
      <w:pPr>
        <w:ind w:left="1287" w:hanging="720"/>
      </w:pPr>
      <w:rPr>
        <w:rFonts w:hint="default"/>
        <w:b/>
      </w:rPr>
    </w:lvl>
    <w:lvl w:ilvl="4">
      <w:start w:val="1"/>
      <w:numFmt w:val="decimal"/>
      <w:lvlText w:val="%1.%2.%3.%4.%5"/>
      <w:lvlJc w:val="left"/>
      <w:pPr>
        <w:ind w:left="1836" w:hanging="1080"/>
      </w:pPr>
      <w:rPr>
        <w:rFonts w:hint="default"/>
        <w:b/>
      </w:rPr>
    </w:lvl>
    <w:lvl w:ilvl="5">
      <w:start w:val="1"/>
      <w:numFmt w:val="decimal"/>
      <w:lvlText w:val="%1.%2.%3.%4.%5.%6"/>
      <w:lvlJc w:val="left"/>
      <w:pPr>
        <w:ind w:left="2025" w:hanging="1080"/>
      </w:pPr>
      <w:rPr>
        <w:rFonts w:hint="default"/>
        <w:b/>
      </w:rPr>
    </w:lvl>
    <w:lvl w:ilvl="6">
      <w:start w:val="1"/>
      <w:numFmt w:val="decimal"/>
      <w:lvlText w:val="%1.%2.%3.%4.%5.%6.%7"/>
      <w:lvlJc w:val="left"/>
      <w:pPr>
        <w:ind w:left="2574" w:hanging="1440"/>
      </w:pPr>
      <w:rPr>
        <w:rFonts w:hint="default"/>
        <w:b/>
      </w:rPr>
    </w:lvl>
    <w:lvl w:ilvl="7">
      <w:start w:val="1"/>
      <w:numFmt w:val="decimal"/>
      <w:lvlText w:val="%1.%2.%3.%4.%5.%6.%7.%8"/>
      <w:lvlJc w:val="left"/>
      <w:pPr>
        <w:ind w:left="2763" w:hanging="1440"/>
      </w:pPr>
      <w:rPr>
        <w:rFonts w:hint="default"/>
        <w:b/>
      </w:rPr>
    </w:lvl>
    <w:lvl w:ilvl="8">
      <w:start w:val="1"/>
      <w:numFmt w:val="decimal"/>
      <w:lvlText w:val="%1.%2.%3.%4.%5.%6.%7.%8.%9"/>
      <w:lvlJc w:val="left"/>
      <w:pPr>
        <w:ind w:left="3312" w:hanging="1800"/>
      </w:pPr>
      <w:rPr>
        <w:rFonts w:hint="default"/>
        <w:b/>
      </w:rPr>
    </w:lvl>
  </w:abstractNum>
  <w:abstractNum w:abstractNumId="37" w15:restartNumberingAfterBreak="0">
    <w:nsid w:val="3CCC225D"/>
    <w:multiLevelType w:val="hybridMultilevel"/>
    <w:tmpl w:val="01B4AD62"/>
    <w:lvl w:ilvl="0" w:tplc="0C0A0007">
      <w:start w:val="1"/>
      <w:numFmt w:val="bullet"/>
      <w:lvlText w:val=""/>
      <w:lvlPicBulletId w:val="0"/>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8" w15:restartNumberingAfterBreak="0">
    <w:nsid w:val="448C6190"/>
    <w:multiLevelType w:val="hybridMultilevel"/>
    <w:tmpl w:val="CFA68DF2"/>
    <w:lvl w:ilvl="0" w:tplc="0BAAFE64">
      <w:start w:val="1"/>
      <w:numFmt w:val="lowerLetter"/>
      <w:lvlText w:val="%1)"/>
      <w:lvlJc w:val="left"/>
      <w:pPr>
        <w:ind w:left="507" w:hanging="360"/>
      </w:pPr>
      <w:rPr>
        <w:rFonts w:hint="default"/>
      </w:rPr>
    </w:lvl>
    <w:lvl w:ilvl="1" w:tplc="240A0019" w:tentative="1">
      <w:start w:val="1"/>
      <w:numFmt w:val="lowerLetter"/>
      <w:lvlText w:val="%2."/>
      <w:lvlJc w:val="left"/>
      <w:pPr>
        <w:ind w:left="1227" w:hanging="360"/>
      </w:pPr>
    </w:lvl>
    <w:lvl w:ilvl="2" w:tplc="240A001B" w:tentative="1">
      <w:start w:val="1"/>
      <w:numFmt w:val="lowerRoman"/>
      <w:lvlText w:val="%3."/>
      <w:lvlJc w:val="right"/>
      <w:pPr>
        <w:ind w:left="1947" w:hanging="180"/>
      </w:pPr>
    </w:lvl>
    <w:lvl w:ilvl="3" w:tplc="240A000F" w:tentative="1">
      <w:start w:val="1"/>
      <w:numFmt w:val="decimal"/>
      <w:lvlText w:val="%4."/>
      <w:lvlJc w:val="left"/>
      <w:pPr>
        <w:ind w:left="2667" w:hanging="360"/>
      </w:pPr>
    </w:lvl>
    <w:lvl w:ilvl="4" w:tplc="240A0019" w:tentative="1">
      <w:start w:val="1"/>
      <w:numFmt w:val="lowerLetter"/>
      <w:lvlText w:val="%5."/>
      <w:lvlJc w:val="left"/>
      <w:pPr>
        <w:ind w:left="3387" w:hanging="360"/>
      </w:pPr>
    </w:lvl>
    <w:lvl w:ilvl="5" w:tplc="240A001B" w:tentative="1">
      <w:start w:val="1"/>
      <w:numFmt w:val="lowerRoman"/>
      <w:lvlText w:val="%6."/>
      <w:lvlJc w:val="right"/>
      <w:pPr>
        <w:ind w:left="4107" w:hanging="180"/>
      </w:pPr>
    </w:lvl>
    <w:lvl w:ilvl="6" w:tplc="240A000F" w:tentative="1">
      <w:start w:val="1"/>
      <w:numFmt w:val="decimal"/>
      <w:lvlText w:val="%7."/>
      <w:lvlJc w:val="left"/>
      <w:pPr>
        <w:ind w:left="4827" w:hanging="360"/>
      </w:pPr>
    </w:lvl>
    <w:lvl w:ilvl="7" w:tplc="240A0019" w:tentative="1">
      <w:start w:val="1"/>
      <w:numFmt w:val="lowerLetter"/>
      <w:lvlText w:val="%8."/>
      <w:lvlJc w:val="left"/>
      <w:pPr>
        <w:ind w:left="5547" w:hanging="360"/>
      </w:pPr>
    </w:lvl>
    <w:lvl w:ilvl="8" w:tplc="240A001B" w:tentative="1">
      <w:start w:val="1"/>
      <w:numFmt w:val="lowerRoman"/>
      <w:lvlText w:val="%9."/>
      <w:lvlJc w:val="right"/>
      <w:pPr>
        <w:ind w:left="6267" w:hanging="180"/>
      </w:pPr>
    </w:lvl>
  </w:abstractNum>
  <w:abstractNum w:abstractNumId="39" w15:restartNumberingAfterBreak="0">
    <w:nsid w:val="48D42893"/>
    <w:multiLevelType w:val="hybridMultilevel"/>
    <w:tmpl w:val="9EB4F30E"/>
    <w:lvl w:ilvl="0" w:tplc="240A0001">
      <w:start w:val="1"/>
      <w:numFmt w:val="bullet"/>
      <w:lvlText w:val=""/>
      <w:lvlJc w:val="left"/>
      <w:pPr>
        <w:ind w:left="720" w:hanging="360"/>
      </w:pPr>
      <w:rPr>
        <w:rFonts w:ascii="Symbol" w:hAnsi="Symbo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0" w15:restartNumberingAfterBreak="0">
    <w:nsid w:val="4BAD5F66"/>
    <w:multiLevelType w:val="multilevel"/>
    <w:tmpl w:val="4F5C00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52FE0FFC"/>
    <w:multiLevelType w:val="hybridMultilevel"/>
    <w:tmpl w:val="BE58BF3A"/>
    <w:lvl w:ilvl="0" w:tplc="0996311E">
      <w:start w:val="2"/>
      <w:numFmt w:val="decimal"/>
      <w:lvlText w:val="%1."/>
      <w:lvlJc w:val="left"/>
      <w:pPr>
        <w:ind w:left="0" w:firstLine="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42" w15:restartNumberingAfterBreak="0">
    <w:nsid w:val="538A202A"/>
    <w:multiLevelType w:val="hybridMultilevel"/>
    <w:tmpl w:val="3192F7C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3" w15:restartNumberingAfterBreak="0">
    <w:nsid w:val="54A0500E"/>
    <w:multiLevelType w:val="hybridMultilevel"/>
    <w:tmpl w:val="A7A60396"/>
    <w:lvl w:ilvl="0" w:tplc="240A000B">
      <w:start w:val="1"/>
      <w:numFmt w:val="bullet"/>
      <w:lvlText w:val=""/>
      <w:lvlJc w:val="left"/>
      <w:pPr>
        <w:ind w:left="11" w:hanging="360"/>
      </w:pPr>
      <w:rPr>
        <w:rFonts w:ascii="Wingdings" w:hAnsi="Wingdings" w:hint="default"/>
      </w:rPr>
    </w:lvl>
    <w:lvl w:ilvl="1" w:tplc="240A0003" w:tentative="1">
      <w:start w:val="1"/>
      <w:numFmt w:val="bullet"/>
      <w:lvlText w:val="o"/>
      <w:lvlJc w:val="left"/>
      <w:pPr>
        <w:ind w:left="731" w:hanging="360"/>
      </w:pPr>
      <w:rPr>
        <w:rFonts w:ascii="Courier New" w:hAnsi="Courier New" w:cs="Courier New" w:hint="default"/>
      </w:rPr>
    </w:lvl>
    <w:lvl w:ilvl="2" w:tplc="240A0005" w:tentative="1">
      <w:start w:val="1"/>
      <w:numFmt w:val="bullet"/>
      <w:lvlText w:val=""/>
      <w:lvlJc w:val="left"/>
      <w:pPr>
        <w:ind w:left="1451" w:hanging="360"/>
      </w:pPr>
      <w:rPr>
        <w:rFonts w:ascii="Wingdings" w:hAnsi="Wingdings" w:hint="default"/>
      </w:rPr>
    </w:lvl>
    <w:lvl w:ilvl="3" w:tplc="240A0001" w:tentative="1">
      <w:start w:val="1"/>
      <w:numFmt w:val="bullet"/>
      <w:lvlText w:val=""/>
      <w:lvlJc w:val="left"/>
      <w:pPr>
        <w:ind w:left="2171" w:hanging="360"/>
      </w:pPr>
      <w:rPr>
        <w:rFonts w:ascii="Symbol" w:hAnsi="Symbol" w:hint="default"/>
      </w:rPr>
    </w:lvl>
    <w:lvl w:ilvl="4" w:tplc="240A0003" w:tentative="1">
      <w:start w:val="1"/>
      <w:numFmt w:val="bullet"/>
      <w:lvlText w:val="o"/>
      <w:lvlJc w:val="left"/>
      <w:pPr>
        <w:ind w:left="2891" w:hanging="360"/>
      </w:pPr>
      <w:rPr>
        <w:rFonts w:ascii="Courier New" w:hAnsi="Courier New" w:cs="Courier New" w:hint="default"/>
      </w:rPr>
    </w:lvl>
    <w:lvl w:ilvl="5" w:tplc="240A0005" w:tentative="1">
      <w:start w:val="1"/>
      <w:numFmt w:val="bullet"/>
      <w:lvlText w:val=""/>
      <w:lvlJc w:val="left"/>
      <w:pPr>
        <w:ind w:left="3611" w:hanging="360"/>
      </w:pPr>
      <w:rPr>
        <w:rFonts w:ascii="Wingdings" w:hAnsi="Wingdings" w:hint="default"/>
      </w:rPr>
    </w:lvl>
    <w:lvl w:ilvl="6" w:tplc="240A0001" w:tentative="1">
      <w:start w:val="1"/>
      <w:numFmt w:val="bullet"/>
      <w:lvlText w:val=""/>
      <w:lvlJc w:val="left"/>
      <w:pPr>
        <w:ind w:left="4331" w:hanging="360"/>
      </w:pPr>
      <w:rPr>
        <w:rFonts w:ascii="Symbol" w:hAnsi="Symbol" w:hint="default"/>
      </w:rPr>
    </w:lvl>
    <w:lvl w:ilvl="7" w:tplc="240A0003" w:tentative="1">
      <w:start w:val="1"/>
      <w:numFmt w:val="bullet"/>
      <w:lvlText w:val="o"/>
      <w:lvlJc w:val="left"/>
      <w:pPr>
        <w:ind w:left="5051" w:hanging="360"/>
      </w:pPr>
      <w:rPr>
        <w:rFonts w:ascii="Courier New" w:hAnsi="Courier New" w:cs="Courier New" w:hint="default"/>
      </w:rPr>
    </w:lvl>
    <w:lvl w:ilvl="8" w:tplc="240A0005" w:tentative="1">
      <w:start w:val="1"/>
      <w:numFmt w:val="bullet"/>
      <w:lvlText w:val=""/>
      <w:lvlJc w:val="left"/>
      <w:pPr>
        <w:ind w:left="5771" w:hanging="360"/>
      </w:pPr>
      <w:rPr>
        <w:rFonts w:ascii="Wingdings" w:hAnsi="Wingdings" w:hint="default"/>
      </w:rPr>
    </w:lvl>
  </w:abstractNum>
  <w:abstractNum w:abstractNumId="44" w15:restartNumberingAfterBreak="0">
    <w:nsid w:val="568F67BE"/>
    <w:multiLevelType w:val="multilevel"/>
    <w:tmpl w:val="77A0A5F6"/>
    <w:name w:val="22222"/>
    <w:lvl w:ilvl="0">
      <w:start w:val="1"/>
      <w:numFmt w:val="bullet"/>
      <w:lvlText w:val=""/>
      <w:lvlJc w:val="left"/>
      <w:pPr>
        <w:tabs>
          <w:tab w:val="num" w:pos="360"/>
        </w:tabs>
        <w:ind w:left="360" w:hanging="360"/>
      </w:pPr>
      <w:rPr>
        <w:rFonts w:ascii="Symbol" w:hAnsi="Symbol" w:hint="default"/>
      </w:rPr>
    </w:lvl>
    <w:lvl w:ilvl="1" w:tentative="1">
      <w:start w:val="1"/>
      <w:numFmt w:val="bullet"/>
      <w:lvlText w:val="o"/>
      <w:lvlJc w:val="left"/>
      <w:pPr>
        <w:tabs>
          <w:tab w:val="num" w:pos="1080"/>
        </w:tabs>
        <w:ind w:left="1080" w:hanging="360"/>
      </w:pPr>
      <w:rPr>
        <w:rFonts w:ascii="Courier New" w:hAnsi="Courier New" w:hint="default"/>
      </w:rPr>
    </w:lvl>
    <w:lvl w:ilvl="2" w:tentative="1">
      <w:start w:val="1"/>
      <w:numFmt w:val="bullet"/>
      <w:lvlText w:val=""/>
      <w:lvlJc w:val="left"/>
      <w:pPr>
        <w:tabs>
          <w:tab w:val="num" w:pos="1800"/>
        </w:tabs>
        <w:ind w:left="1800" w:hanging="360"/>
      </w:pPr>
      <w:rPr>
        <w:rFonts w:ascii="Wingdings" w:hAnsi="Wingdings" w:hint="default"/>
      </w:rPr>
    </w:lvl>
    <w:lvl w:ilvl="3" w:tentative="1">
      <w:start w:val="1"/>
      <w:numFmt w:val="bullet"/>
      <w:lvlText w:val=""/>
      <w:lvlJc w:val="left"/>
      <w:pPr>
        <w:tabs>
          <w:tab w:val="num" w:pos="2520"/>
        </w:tabs>
        <w:ind w:left="2520" w:hanging="360"/>
      </w:pPr>
      <w:rPr>
        <w:rFonts w:ascii="Symbol" w:hAnsi="Symbol" w:hint="default"/>
      </w:rPr>
    </w:lvl>
    <w:lvl w:ilvl="4" w:tentative="1">
      <w:start w:val="1"/>
      <w:numFmt w:val="bullet"/>
      <w:lvlText w:val="o"/>
      <w:lvlJc w:val="left"/>
      <w:pPr>
        <w:tabs>
          <w:tab w:val="num" w:pos="3240"/>
        </w:tabs>
        <w:ind w:left="3240" w:hanging="360"/>
      </w:pPr>
      <w:rPr>
        <w:rFonts w:ascii="Courier New" w:hAnsi="Courier New" w:hint="default"/>
      </w:rPr>
    </w:lvl>
    <w:lvl w:ilvl="5" w:tentative="1">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45" w15:restartNumberingAfterBreak="0">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6" w15:restartNumberingAfterBreak="0">
    <w:nsid w:val="5B1A34D5"/>
    <w:multiLevelType w:val="multilevel"/>
    <w:tmpl w:val="A2285738"/>
    <w:styleLink w:val="Estilo1"/>
    <w:lvl w:ilvl="0">
      <w:start w:val="1"/>
      <w:numFmt w:val="bullet"/>
      <w:lvlText w:val=""/>
      <w:lvlJc w:val="left"/>
      <w:pPr>
        <w:tabs>
          <w:tab w:val="num" w:pos="810"/>
        </w:tabs>
        <w:ind w:left="810" w:hanging="360"/>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5B663270"/>
    <w:multiLevelType w:val="singleLevel"/>
    <w:tmpl w:val="F40C1648"/>
    <w:lvl w:ilvl="0">
      <w:start w:val="1"/>
      <w:numFmt w:val="bullet"/>
      <w:pStyle w:val="03dash"/>
      <w:lvlText w:val="–"/>
      <w:lvlJc w:val="left"/>
      <w:pPr>
        <w:tabs>
          <w:tab w:val="num" w:pos="1656"/>
        </w:tabs>
        <w:ind w:left="1613" w:hanging="317"/>
      </w:pPr>
      <w:rPr>
        <w:rFonts w:ascii="Palatino" w:hAnsi="Palatino" w:hint="default"/>
      </w:rPr>
    </w:lvl>
  </w:abstractNum>
  <w:abstractNum w:abstractNumId="48" w15:restartNumberingAfterBreak="0">
    <w:nsid w:val="5BD70051"/>
    <w:multiLevelType w:val="hybridMultilevel"/>
    <w:tmpl w:val="C90C65A6"/>
    <w:lvl w:ilvl="0" w:tplc="0AEA27A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9" w15:restartNumberingAfterBreak="0">
    <w:nsid w:val="5CC41426"/>
    <w:multiLevelType w:val="singleLevel"/>
    <w:tmpl w:val="24B8F9E2"/>
    <w:lvl w:ilvl="0">
      <w:start w:val="15"/>
      <w:numFmt w:val="decimal"/>
      <w:lvlText w:val="%1."/>
      <w:legacy w:legacy="1" w:legacySpace="120" w:legacyIndent="360"/>
      <w:lvlJc w:val="left"/>
      <w:pPr>
        <w:ind w:left="360" w:hanging="360"/>
      </w:pPr>
      <w:rPr>
        <w:b/>
        <w:color w:val="auto"/>
      </w:rPr>
    </w:lvl>
  </w:abstractNum>
  <w:abstractNum w:abstractNumId="50" w15:restartNumberingAfterBreak="0">
    <w:nsid w:val="5FD12684"/>
    <w:multiLevelType w:val="multilevel"/>
    <w:tmpl w:val="83C48A06"/>
    <w:lvl w:ilvl="0">
      <w:start w:val="1"/>
      <w:numFmt w:val="decimal"/>
      <w:lvlText w:val="%1"/>
      <w:lvlJc w:val="left"/>
      <w:pPr>
        <w:ind w:left="435" w:hanging="435"/>
      </w:pPr>
      <w:rPr>
        <w:rFonts w:hint="default"/>
      </w:rPr>
    </w:lvl>
    <w:lvl w:ilvl="1">
      <w:start w:val="4"/>
      <w:numFmt w:val="decimal"/>
      <w:lvlText w:val="%1.%2"/>
      <w:lvlJc w:val="left"/>
      <w:pPr>
        <w:ind w:left="435" w:hanging="435"/>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1" w15:restartNumberingAfterBreak="0">
    <w:nsid w:val="608936D5"/>
    <w:multiLevelType w:val="hybridMultilevel"/>
    <w:tmpl w:val="258E26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15:restartNumberingAfterBreak="0">
    <w:nsid w:val="66412185"/>
    <w:multiLevelType w:val="hybridMultilevel"/>
    <w:tmpl w:val="7E7A7B7E"/>
    <w:lvl w:ilvl="0" w:tplc="0C0A0019">
      <w:start w:val="1"/>
      <w:numFmt w:val="lowerLetter"/>
      <w:lvlText w:val="%1."/>
      <w:lvlJc w:val="left"/>
      <w:pPr>
        <w:tabs>
          <w:tab w:val="num" w:pos="720"/>
        </w:tabs>
        <w:ind w:left="720" w:hanging="360"/>
      </w:pPr>
      <w:rPr>
        <w:rFonts w:hint="default"/>
      </w:rPr>
    </w:lvl>
    <w:lvl w:ilvl="1" w:tplc="0C0A0001">
      <w:start w:val="1"/>
      <w:numFmt w:val="bullet"/>
      <w:lvlText w:val=""/>
      <w:lvlJc w:val="left"/>
      <w:pPr>
        <w:tabs>
          <w:tab w:val="num" w:pos="1440"/>
        </w:tabs>
        <w:ind w:left="1440" w:hanging="360"/>
      </w:pPr>
      <w:rPr>
        <w:rFonts w:ascii="Symbol" w:hAnsi="Symbol" w:hint="default"/>
      </w:rPr>
    </w:lvl>
    <w:lvl w:ilvl="2" w:tplc="2DA0E052">
      <w:start w:val="1"/>
      <w:numFmt w:val="decimal"/>
      <w:lvlText w:val="%3."/>
      <w:lvlJc w:val="left"/>
      <w:pPr>
        <w:ind w:left="2340" w:hanging="360"/>
      </w:pPr>
      <w:rPr>
        <w:rFonts w:hint="default"/>
      </w:r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53" w15:restartNumberingAfterBreak="0">
    <w:nsid w:val="68530FA4"/>
    <w:multiLevelType w:val="singleLevel"/>
    <w:tmpl w:val="F40C1648"/>
    <w:lvl w:ilvl="0">
      <w:start w:val="1"/>
      <w:numFmt w:val="bullet"/>
      <w:pStyle w:val="60exhnormal"/>
      <w:lvlText w:val="–"/>
      <w:lvlJc w:val="left"/>
      <w:pPr>
        <w:tabs>
          <w:tab w:val="num" w:pos="1656"/>
        </w:tabs>
        <w:ind w:left="1613" w:hanging="317"/>
      </w:pPr>
      <w:rPr>
        <w:rFonts w:ascii="Palatino" w:hAnsi="Palatino" w:hint="default"/>
      </w:rPr>
    </w:lvl>
  </w:abstractNum>
  <w:abstractNum w:abstractNumId="54" w15:restartNumberingAfterBreak="0">
    <w:nsid w:val="68B07431"/>
    <w:multiLevelType w:val="singleLevel"/>
    <w:tmpl w:val="7C1807FC"/>
    <w:lvl w:ilvl="0">
      <w:start w:val="1"/>
      <w:numFmt w:val="bullet"/>
      <w:pStyle w:val="Punto"/>
      <w:lvlText w:val=""/>
      <w:lvlJc w:val="left"/>
      <w:pPr>
        <w:tabs>
          <w:tab w:val="num" w:pos="1701"/>
        </w:tabs>
        <w:ind w:left="1701" w:hanging="567"/>
      </w:pPr>
      <w:rPr>
        <w:rFonts w:ascii="Wingdings" w:hAnsi="Wingdings" w:hint="default"/>
      </w:rPr>
    </w:lvl>
  </w:abstractNum>
  <w:abstractNum w:abstractNumId="55" w15:restartNumberingAfterBreak="0">
    <w:nsid w:val="69163B95"/>
    <w:multiLevelType w:val="multilevel"/>
    <w:tmpl w:val="0F0ECCE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6" w15:restartNumberingAfterBreak="0">
    <w:nsid w:val="6CB63EE4"/>
    <w:multiLevelType w:val="hybridMultilevel"/>
    <w:tmpl w:val="35F202CC"/>
    <w:lvl w:ilvl="0" w:tplc="FFFFFFFF">
      <w:start w:val="1"/>
      <w:numFmt w:val="decimal"/>
      <w:lvlText w:val="%1."/>
      <w:lvlJc w:val="left"/>
      <w:pPr>
        <w:ind w:left="360" w:hanging="360"/>
      </w:pPr>
      <w:rPr>
        <w:b/>
      </w:rPr>
    </w:lvl>
    <w:lvl w:ilvl="1" w:tplc="FFFFFFFF">
      <w:numFmt w:val="bullet"/>
      <w:lvlText w:val="•"/>
      <w:lvlJc w:val="left"/>
      <w:pPr>
        <w:ind w:left="1425" w:hanging="705"/>
      </w:pPr>
      <w:rPr>
        <w:rFonts w:ascii="Arial" w:eastAsia="Calibri" w:hAnsi="Arial" w:cs="Arial" w:hint="default"/>
      </w:r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57" w15:restartNumberingAfterBreak="0">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58" w15:restartNumberingAfterBreak="0">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9" w15:restartNumberingAfterBreak="0">
    <w:nsid w:val="7E4F70CC"/>
    <w:multiLevelType w:val="hybridMultilevel"/>
    <w:tmpl w:val="F5D2138C"/>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0" w15:restartNumberingAfterBreak="0">
    <w:nsid w:val="7E777E42"/>
    <w:multiLevelType w:val="hybridMultilevel"/>
    <w:tmpl w:val="F08826E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706100236">
    <w:abstractNumId w:val="19"/>
  </w:num>
  <w:num w:numId="2" w16cid:durableId="1335843686">
    <w:abstractNumId w:val="47"/>
  </w:num>
  <w:num w:numId="3" w16cid:durableId="513305371">
    <w:abstractNumId w:val="53"/>
  </w:num>
  <w:num w:numId="4" w16cid:durableId="1089083481">
    <w:abstractNumId w:val="54"/>
  </w:num>
  <w:num w:numId="5" w16cid:durableId="1191918035">
    <w:abstractNumId w:val="22"/>
  </w:num>
  <w:num w:numId="6" w16cid:durableId="318466607">
    <w:abstractNumId w:val="8"/>
  </w:num>
  <w:num w:numId="7" w16cid:durableId="1395196094">
    <w:abstractNumId w:val="3"/>
  </w:num>
  <w:num w:numId="8" w16cid:durableId="682244140">
    <w:abstractNumId w:val="2"/>
  </w:num>
  <w:num w:numId="9" w16cid:durableId="690571669">
    <w:abstractNumId w:val="1"/>
  </w:num>
  <w:num w:numId="10" w16cid:durableId="622810323">
    <w:abstractNumId w:val="0"/>
  </w:num>
  <w:num w:numId="11" w16cid:durableId="1530534369">
    <w:abstractNumId w:val="9"/>
  </w:num>
  <w:num w:numId="12" w16cid:durableId="1880704143">
    <w:abstractNumId w:val="7"/>
  </w:num>
  <w:num w:numId="13" w16cid:durableId="1694065920">
    <w:abstractNumId w:val="6"/>
  </w:num>
  <w:num w:numId="14" w16cid:durableId="1800956993">
    <w:abstractNumId w:val="5"/>
  </w:num>
  <w:num w:numId="15" w16cid:durableId="1269704750">
    <w:abstractNumId w:val="4"/>
  </w:num>
  <w:num w:numId="16" w16cid:durableId="480537926">
    <w:abstractNumId w:val="18"/>
  </w:num>
  <w:num w:numId="17" w16cid:durableId="1444038322">
    <w:abstractNumId w:val="17"/>
  </w:num>
  <w:num w:numId="18" w16cid:durableId="1499928559">
    <w:abstractNumId w:val="49"/>
  </w:num>
  <w:num w:numId="19" w16cid:durableId="528834862">
    <w:abstractNumId w:val="12"/>
  </w:num>
  <w:num w:numId="20" w16cid:durableId="1890800809">
    <w:abstractNumId w:val="20"/>
  </w:num>
  <w:num w:numId="21" w16cid:durableId="543761844">
    <w:abstractNumId w:val="37"/>
  </w:num>
  <w:num w:numId="22" w16cid:durableId="885067271">
    <w:abstractNumId w:val="60"/>
  </w:num>
  <w:num w:numId="23" w16cid:durableId="1701973755">
    <w:abstractNumId w:val="25"/>
  </w:num>
  <w:num w:numId="24" w16cid:durableId="1930846011">
    <w:abstractNumId w:val="33"/>
  </w:num>
  <w:num w:numId="25" w16cid:durableId="537931231">
    <w:abstractNumId w:val="43"/>
  </w:num>
  <w:num w:numId="26" w16cid:durableId="205945299">
    <w:abstractNumId w:val="56"/>
  </w:num>
  <w:num w:numId="27" w16cid:durableId="447512227">
    <w:abstractNumId w:val="21"/>
  </w:num>
  <w:num w:numId="28" w16cid:durableId="357707133">
    <w:abstractNumId w:val="10"/>
  </w:num>
  <w:num w:numId="29" w16cid:durableId="1201674459">
    <w:abstractNumId w:val="38"/>
  </w:num>
  <w:num w:numId="30" w16cid:durableId="1319382048">
    <w:abstractNumId w:val="30"/>
  </w:num>
  <w:num w:numId="31" w16cid:durableId="313291227">
    <w:abstractNumId w:val="42"/>
  </w:num>
  <w:num w:numId="32" w16cid:durableId="830370582">
    <w:abstractNumId w:val="50"/>
  </w:num>
  <w:num w:numId="33" w16cid:durableId="1424452115">
    <w:abstractNumId w:val="34"/>
  </w:num>
  <w:num w:numId="34" w16cid:durableId="479923480">
    <w:abstractNumId w:val="26"/>
  </w:num>
  <w:num w:numId="35" w16cid:durableId="2137748073">
    <w:abstractNumId w:val="58"/>
  </w:num>
  <w:num w:numId="36" w16cid:durableId="2142454465">
    <w:abstractNumId w:val="57"/>
  </w:num>
  <w:num w:numId="37" w16cid:durableId="809175384">
    <w:abstractNumId w:val="35"/>
  </w:num>
  <w:num w:numId="38" w16cid:durableId="813762853">
    <w:abstractNumId w:val="29"/>
  </w:num>
  <w:num w:numId="39" w16cid:durableId="61875682">
    <w:abstractNumId w:val="16"/>
  </w:num>
  <w:num w:numId="40" w16cid:durableId="1745225475">
    <w:abstractNumId w:val="36"/>
  </w:num>
  <w:num w:numId="41" w16cid:durableId="372926662">
    <w:abstractNumId w:val="45"/>
  </w:num>
  <w:num w:numId="42" w16cid:durableId="1466897897">
    <w:abstractNumId w:val="28"/>
  </w:num>
  <w:num w:numId="43" w16cid:durableId="560093086">
    <w:abstractNumId w:val="48"/>
  </w:num>
  <w:num w:numId="44" w16cid:durableId="368529647">
    <w:abstractNumId w:val="14"/>
  </w:num>
  <w:num w:numId="45" w16cid:durableId="1267038706">
    <w:abstractNumId w:val="46"/>
  </w:num>
  <w:num w:numId="46" w16cid:durableId="515852522">
    <w:abstractNumId w:val="27"/>
  </w:num>
  <w:num w:numId="47" w16cid:durableId="971599879">
    <w:abstractNumId w:val="59"/>
  </w:num>
  <w:num w:numId="48" w16cid:durableId="493037665">
    <w:abstractNumId w:val="3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2005620112">
    <w:abstractNumId w:val="31"/>
  </w:num>
  <w:num w:numId="50" w16cid:durableId="1202329113">
    <w:abstractNumId w:val="52"/>
  </w:num>
  <w:num w:numId="51" w16cid:durableId="1694263388">
    <w:abstractNumId w:val="23"/>
  </w:num>
  <w:num w:numId="52" w16cid:durableId="1507591561">
    <w:abstractNumId w:val="51"/>
  </w:num>
  <w:num w:numId="53" w16cid:durableId="1339960764">
    <w:abstractNumId w:val="4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16cid:durableId="418060566">
    <w:abstractNumId w:val="15"/>
  </w:num>
  <w:num w:numId="55" w16cid:durableId="1747191406">
    <w:abstractNumId w:val="55"/>
  </w:num>
  <w:num w:numId="56" w16cid:durableId="215430463">
    <w:abstractNumId w:val="24"/>
  </w:num>
  <w:num w:numId="57" w16cid:durableId="1954969409">
    <w:abstractNumId w:val="11"/>
  </w:num>
  <w:num w:numId="58" w16cid:durableId="1988631072">
    <w:abstractNumId w:val="40"/>
  </w:num>
  <w:numIdMacAtCleanup w:val="5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activeWritingStyle w:appName="MSWord" w:lang="en-US" w:vendorID="64" w:dllVersion="4096" w:nlCheck="1" w:checkStyle="0"/>
  <w:activeWritingStyle w:appName="MSWord" w:lang="es-CO" w:vendorID="64" w:dllVersion="0" w:nlCheck="1" w:checkStyle="0"/>
  <w:activeWritingStyle w:appName="MSWord" w:lang="es-ES_tradnl" w:vendorID="64" w:dllVersion="0" w:nlCheck="1" w:checkStyle="0"/>
  <w:activeWritingStyle w:appName="MSWord" w:lang="es-ES" w:vendorID="64" w:dllVersion="0" w:nlCheck="1" w:checkStyle="0"/>
  <w:activeWritingStyle w:appName="MSWord" w:lang="es-MX" w:vendorID="64" w:dllVersion="0" w:nlCheck="1" w:checkStyle="0"/>
  <w:activeWritingStyle w:appName="MSWord" w:lang="en-US" w:vendorID="64" w:dllVersion="0" w:nlCheck="1" w:checkStyle="0"/>
  <w:activeWritingStyle w:appName="MSWord" w:lang="es-CO"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es-ES_tradnl" w:vendorID="64" w:dllVersion="4096" w:nlCheck="1" w:checkStyle="0"/>
  <w:activeWritingStyle w:appName="MSWord" w:lang="es-AR" w:vendorID="64" w:dllVersion="4096"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formatting="1" w:enforcement="1" w:cryptProviderType="rsaAES" w:cryptAlgorithmClass="hash" w:cryptAlgorithmType="typeAny" w:cryptAlgorithmSid="14" w:cryptSpinCount="100000" w:hash="lrYxGgIxQPyTLsp8a8hEBFIEWq5btHFSTk5X56bq5OAE14wUKbPWMpq0b9RtI8kOeqUyemPbwuMwF4bQZXL7pw==" w:salt="J+WQy33aSSnsRdQXYe+r8Q=="/>
  <w:defaultTabStop w:val="708"/>
  <w:hyphenationZone w:val="425"/>
  <w:drawingGridHorizontalSpacing w:val="100"/>
  <w:displayHorizontalDrawingGridEvery w:val="2"/>
  <w:characterSpacingControl w:val="doNotCompress"/>
  <w:hdrShapeDefaults>
    <o:shapedefaults v:ext="edit" spidmax="2050"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215C"/>
    <w:rsid w:val="00000730"/>
    <w:rsid w:val="00000F4C"/>
    <w:rsid w:val="00001635"/>
    <w:rsid w:val="000018B8"/>
    <w:rsid w:val="00001D8F"/>
    <w:rsid w:val="00001DE9"/>
    <w:rsid w:val="00002142"/>
    <w:rsid w:val="0000254D"/>
    <w:rsid w:val="00002892"/>
    <w:rsid w:val="0000293C"/>
    <w:rsid w:val="00002A1F"/>
    <w:rsid w:val="00003030"/>
    <w:rsid w:val="0000337B"/>
    <w:rsid w:val="000038B5"/>
    <w:rsid w:val="00004509"/>
    <w:rsid w:val="000045EE"/>
    <w:rsid w:val="000053BC"/>
    <w:rsid w:val="00005631"/>
    <w:rsid w:val="0000604C"/>
    <w:rsid w:val="00006D3B"/>
    <w:rsid w:val="000101D1"/>
    <w:rsid w:val="00010B59"/>
    <w:rsid w:val="00010C14"/>
    <w:rsid w:val="00010CD2"/>
    <w:rsid w:val="00011178"/>
    <w:rsid w:val="000112D7"/>
    <w:rsid w:val="00011411"/>
    <w:rsid w:val="0001166D"/>
    <w:rsid w:val="00012031"/>
    <w:rsid w:val="00012228"/>
    <w:rsid w:val="00012377"/>
    <w:rsid w:val="000127D6"/>
    <w:rsid w:val="0001319A"/>
    <w:rsid w:val="000137B9"/>
    <w:rsid w:val="00013E18"/>
    <w:rsid w:val="00013F04"/>
    <w:rsid w:val="000140B0"/>
    <w:rsid w:val="000147FF"/>
    <w:rsid w:val="0001528B"/>
    <w:rsid w:val="000154D1"/>
    <w:rsid w:val="0001555B"/>
    <w:rsid w:val="0001593B"/>
    <w:rsid w:val="00015AED"/>
    <w:rsid w:val="00016590"/>
    <w:rsid w:val="00016C15"/>
    <w:rsid w:val="00017391"/>
    <w:rsid w:val="000175F2"/>
    <w:rsid w:val="00017FD7"/>
    <w:rsid w:val="00020852"/>
    <w:rsid w:val="00020ABD"/>
    <w:rsid w:val="000213AA"/>
    <w:rsid w:val="000222E1"/>
    <w:rsid w:val="000238AE"/>
    <w:rsid w:val="000239BC"/>
    <w:rsid w:val="0002446E"/>
    <w:rsid w:val="00024928"/>
    <w:rsid w:val="00024F68"/>
    <w:rsid w:val="000253D6"/>
    <w:rsid w:val="00025C0A"/>
    <w:rsid w:val="00025CBF"/>
    <w:rsid w:val="0002628F"/>
    <w:rsid w:val="00026538"/>
    <w:rsid w:val="0003099D"/>
    <w:rsid w:val="00030AA8"/>
    <w:rsid w:val="00031D14"/>
    <w:rsid w:val="00032C5F"/>
    <w:rsid w:val="000330C4"/>
    <w:rsid w:val="00033BB4"/>
    <w:rsid w:val="00034430"/>
    <w:rsid w:val="000345FC"/>
    <w:rsid w:val="00034E18"/>
    <w:rsid w:val="00034FC0"/>
    <w:rsid w:val="000358BF"/>
    <w:rsid w:val="0003648F"/>
    <w:rsid w:val="00036DF8"/>
    <w:rsid w:val="00037369"/>
    <w:rsid w:val="0003761B"/>
    <w:rsid w:val="000379D2"/>
    <w:rsid w:val="00037E44"/>
    <w:rsid w:val="0004015E"/>
    <w:rsid w:val="00040198"/>
    <w:rsid w:val="000403B1"/>
    <w:rsid w:val="000408B7"/>
    <w:rsid w:val="00041B80"/>
    <w:rsid w:val="000436EB"/>
    <w:rsid w:val="00044834"/>
    <w:rsid w:val="00044E8B"/>
    <w:rsid w:val="000454E8"/>
    <w:rsid w:val="0004562B"/>
    <w:rsid w:val="00045862"/>
    <w:rsid w:val="00045E5A"/>
    <w:rsid w:val="00046071"/>
    <w:rsid w:val="0004615B"/>
    <w:rsid w:val="000464F0"/>
    <w:rsid w:val="0004651C"/>
    <w:rsid w:val="00046A04"/>
    <w:rsid w:val="00046EB8"/>
    <w:rsid w:val="00047365"/>
    <w:rsid w:val="00047E7F"/>
    <w:rsid w:val="000505B4"/>
    <w:rsid w:val="00050E98"/>
    <w:rsid w:val="0005119A"/>
    <w:rsid w:val="00051434"/>
    <w:rsid w:val="000515B3"/>
    <w:rsid w:val="00051CF2"/>
    <w:rsid w:val="00051D8D"/>
    <w:rsid w:val="00051E6B"/>
    <w:rsid w:val="00051E8D"/>
    <w:rsid w:val="000520B5"/>
    <w:rsid w:val="00052998"/>
    <w:rsid w:val="00052FFB"/>
    <w:rsid w:val="00053155"/>
    <w:rsid w:val="000533B6"/>
    <w:rsid w:val="00053A19"/>
    <w:rsid w:val="00053DB3"/>
    <w:rsid w:val="0005401E"/>
    <w:rsid w:val="00054304"/>
    <w:rsid w:val="0005494A"/>
    <w:rsid w:val="00054F68"/>
    <w:rsid w:val="00055D55"/>
    <w:rsid w:val="00055DD3"/>
    <w:rsid w:val="00055FC3"/>
    <w:rsid w:val="00056EFD"/>
    <w:rsid w:val="000572D6"/>
    <w:rsid w:val="000579C1"/>
    <w:rsid w:val="00057EF8"/>
    <w:rsid w:val="0006055A"/>
    <w:rsid w:val="00060FDB"/>
    <w:rsid w:val="00061610"/>
    <w:rsid w:val="00061DCC"/>
    <w:rsid w:val="000622F4"/>
    <w:rsid w:val="00062403"/>
    <w:rsid w:val="000635E3"/>
    <w:rsid w:val="00063E21"/>
    <w:rsid w:val="000663C3"/>
    <w:rsid w:val="000665AF"/>
    <w:rsid w:val="0006661E"/>
    <w:rsid w:val="00066A35"/>
    <w:rsid w:val="00066D41"/>
    <w:rsid w:val="00066DFB"/>
    <w:rsid w:val="00067DC9"/>
    <w:rsid w:val="00070024"/>
    <w:rsid w:val="00070644"/>
    <w:rsid w:val="00071000"/>
    <w:rsid w:val="000711FC"/>
    <w:rsid w:val="000716E3"/>
    <w:rsid w:val="00071AB7"/>
    <w:rsid w:val="0007277B"/>
    <w:rsid w:val="00072842"/>
    <w:rsid w:val="00072C96"/>
    <w:rsid w:val="00073066"/>
    <w:rsid w:val="000734F2"/>
    <w:rsid w:val="00073BFA"/>
    <w:rsid w:val="00074CF8"/>
    <w:rsid w:val="00076BD5"/>
    <w:rsid w:val="00076C9C"/>
    <w:rsid w:val="00076F3A"/>
    <w:rsid w:val="000771FE"/>
    <w:rsid w:val="00077321"/>
    <w:rsid w:val="00077A88"/>
    <w:rsid w:val="0008024C"/>
    <w:rsid w:val="00081AC4"/>
    <w:rsid w:val="00081C2B"/>
    <w:rsid w:val="00083283"/>
    <w:rsid w:val="00083733"/>
    <w:rsid w:val="000839C1"/>
    <w:rsid w:val="00084657"/>
    <w:rsid w:val="00084A7A"/>
    <w:rsid w:val="00084A88"/>
    <w:rsid w:val="0008520F"/>
    <w:rsid w:val="0008583C"/>
    <w:rsid w:val="00086134"/>
    <w:rsid w:val="00086420"/>
    <w:rsid w:val="00086BD9"/>
    <w:rsid w:val="00087075"/>
    <w:rsid w:val="00087168"/>
    <w:rsid w:val="000876B8"/>
    <w:rsid w:val="000879F5"/>
    <w:rsid w:val="00087BF7"/>
    <w:rsid w:val="00087C43"/>
    <w:rsid w:val="00087F1E"/>
    <w:rsid w:val="00087FD3"/>
    <w:rsid w:val="00087FDB"/>
    <w:rsid w:val="0009099E"/>
    <w:rsid w:val="00090CE1"/>
    <w:rsid w:val="00091147"/>
    <w:rsid w:val="00091543"/>
    <w:rsid w:val="000915F7"/>
    <w:rsid w:val="00092055"/>
    <w:rsid w:val="00093229"/>
    <w:rsid w:val="00094010"/>
    <w:rsid w:val="00094C6E"/>
    <w:rsid w:val="00096132"/>
    <w:rsid w:val="00096724"/>
    <w:rsid w:val="000968E4"/>
    <w:rsid w:val="00096B96"/>
    <w:rsid w:val="000970F6"/>
    <w:rsid w:val="000A039B"/>
    <w:rsid w:val="000A095F"/>
    <w:rsid w:val="000A0B41"/>
    <w:rsid w:val="000A1065"/>
    <w:rsid w:val="000A11FB"/>
    <w:rsid w:val="000A1591"/>
    <w:rsid w:val="000A1D4F"/>
    <w:rsid w:val="000A1E90"/>
    <w:rsid w:val="000A266D"/>
    <w:rsid w:val="000A2CE7"/>
    <w:rsid w:val="000A2CF2"/>
    <w:rsid w:val="000A357B"/>
    <w:rsid w:val="000A3C80"/>
    <w:rsid w:val="000A48F6"/>
    <w:rsid w:val="000A64C5"/>
    <w:rsid w:val="000A6E74"/>
    <w:rsid w:val="000A7060"/>
    <w:rsid w:val="000A70E5"/>
    <w:rsid w:val="000A79F3"/>
    <w:rsid w:val="000A79F4"/>
    <w:rsid w:val="000B1E56"/>
    <w:rsid w:val="000B2036"/>
    <w:rsid w:val="000B2145"/>
    <w:rsid w:val="000B23DD"/>
    <w:rsid w:val="000B252A"/>
    <w:rsid w:val="000B2B77"/>
    <w:rsid w:val="000B35AC"/>
    <w:rsid w:val="000B3AF9"/>
    <w:rsid w:val="000B3BE3"/>
    <w:rsid w:val="000B3CBA"/>
    <w:rsid w:val="000B3D97"/>
    <w:rsid w:val="000B438A"/>
    <w:rsid w:val="000B4E5F"/>
    <w:rsid w:val="000B4FCD"/>
    <w:rsid w:val="000B52B1"/>
    <w:rsid w:val="000B576E"/>
    <w:rsid w:val="000B599E"/>
    <w:rsid w:val="000B5CDB"/>
    <w:rsid w:val="000B63EA"/>
    <w:rsid w:val="000B6EC0"/>
    <w:rsid w:val="000C0183"/>
    <w:rsid w:val="000C029C"/>
    <w:rsid w:val="000C063F"/>
    <w:rsid w:val="000C09A6"/>
    <w:rsid w:val="000C09FF"/>
    <w:rsid w:val="000C1343"/>
    <w:rsid w:val="000C17C7"/>
    <w:rsid w:val="000C253B"/>
    <w:rsid w:val="000C2664"/>
    <w:rsid w:val="000C30DC"/>
    <w:rsid w:val="000C439B"/>
    <w:rsid w:val="000C5412"/>
    <w:rsid w:val="000C595C"/>
    <w:rsid w:val="000C5BA2"/>
    <w:rsid w:val="000C6275"/>
    <w:rsid w:val="000C6989"/>
    <w:rsid w:val="000C6C22"/>
    <w:rsid w:val="000C6E5C"/>
    <w:rsid w:val="000D135E"/>
    <w:rsid w:val="000D2B72"/>
    <w:rsid w:val="000D358A"/>
    <w:rsid w:val="000D3631"/>
    <w:rsid w:val="000D36D5"/>
    <w:rsid w:val="000D3740"/>
    <w:rsid w:val="000D3C7C"/>
    <w:rsid w:val="000D41F9"/>
    <w:rsid w:val="000D433E"/>
    <w:rsid w:val="000D441C"/>
    <w:rsid w:val="000D460E"/>
    <w:rsid w:val="000D4A87"/>
    <w:rsid w:val="000D5D0E"/>
    <w:rsid w:val="000D75A3"/>
    <w:rsid w:val="000D7D72"/>
    <w:rsid w:val="000D7E5E"/>
    <w:rsid w:val="000E090E"/>
    <w:rsid w:val="000E0E45"/>
    <w:rsid w:val="000E0F74"/>
    <w:rsid w:val="000E0FE2"/>
    <w:rsid w:val="000E15B0"/>
    <w:rsid w:val="000E1C03"/>
    <w:rsid w:val="000E21B7"/>
    <w:rsid w:val="000E26B8"/>
    <w:rsid w:val="000E2F8B"/>
    <w:rsid w:val="000E316B"/>
    <w:rsid w:val="000E464B"/>
    <w:rsid w:val="000E4745"/>
    <w:rsid w:val="000E5630"/>
    <w:rsid w:val="000E5A47"/>
    <w:rsid w:val="000E70CC"/>
    <w:rsid w:val="000E7804"/>
    <w:rsid w:val="000E7C45"/>
    <w:rsid w:val="000E7E25"/>
    <w:rsid w:val="000F013A"/>
    <w:rsid w:val="000F0F84"/>
    <w:rsid w:val="000F1C3A"/>
    <w:rsid w:val="000F23B5"/>
    <w:rsid w:val="000F2558"/>
    <w:rsid w:val="000F2757"/>
    <w:rsid w:val="000F292C"/>
    <w:rsid w:val="000F32BC"/>
    <w:rsid w:val="000F3343"/>
    <w:rsid w:val="000F3552"/>
    <w:rsid w:val="000F3FBA"/>
    <w:rsid w:val="000F4312"/>
    <w:rsid w:val="000F440A"/>
    <w:rsid w:val="000F49B2"/>
    <w:rsid w:val="000F4E1A"/>
    <w:rsid w:val="000F52C4"/>
    <w:rsid w:val="000F52F7"/>
    <w:rsid w:val="000F6096"/>
    <w:rsid w:val="000F6611"/>
    <w:rsid w:val="000F6971"/>
    <w:rsid w:val="000F6F56"/>
    <w:rsid w:val="000F72DA"/>
    <w:rsid w:val="000F74D6"/>
    <w:rsid w:val="000F75CF"/>
    <w:rsid w:val="000F787D"/>
    <w:rsid w:val="000F78DF"/>
    <w:rsid w:val="000F79FE"/>
    <w:rsid w:val="00100BC0"/>
    <w:rsid w:val="00100F8F"/>
    <w:rsid w:val="001011D9"/>
    <w:rsid w:val="00102890"/>
    <w:rsid w:val="0010362E"/>
    <w:rsid w:val="00103DE5"/>
    <w:rsid w:val="00105BF2"/>
    <w:rsid w:val="0010624E"/>
    <w:rsid w:val="00107AAB"/>
    <w:rsid w:val="001101A4"/>
    <w:rsid w:val="00110519"/>
    <w:rsid w:val="00110A4A"/>
    <w:rsid w:val="00110BCB"/>
    <w:rsid w:val="00111348"/>
    <w:rsid w:val="001116ED"/>
    <w:rsid w:val="00111AAC"/>
    <w:rsid w:val="00112009"/>
    <w:rsid w:val="00112245"/>
    <w:rsid w:val="00112BE5"/>
    <w:rsid w:val="00112D65"/>
    <w:rsid w:val="00113419"/>
    <w:rsid w:val="00113A75"/>
    <w:rsid w:val="00114003"/>
    <w:rsid w:val="00114B62"/>
    <w:rsid w:val="001150A8"/>
    <w:rsid w:val="00115992"/>
    <w:rsid w:val="00115B13"/>
    <w:rsid w:val="00115CF0"/>
    <w:rsid w:val="00116513"/>
    <w:rsid w:val="001165AF"/>
    <w:rsid w:val="001165D7"/>
    <w:rsid w:val="001169AC"/>
    <w:rsid w:val="00116D5C"/>
    <w:rsid w:val="001171E5"/>
    <w:rsid w:val="00117350"/>
    <w:rsid w:val="001200C8"/>
    <w:rsid w:val="001212D3"/>
    <w:rsid w:val="001215B4"/>
    <w:rsid w:val="00121DE5"/>
    <w:rsid w:val="00121E4A"/>
    <w:rsid w:val="00121F25"/>
    <w:rsid w:val="00123BF6"/>
    <w:rsid w:val="00124110"/>
    <w:rsid w:val="00124BF5"/>
    <w:rsid w:val="001261A9"/>
    <w:rsid w:val="00126391"/>
    <w:rsid w:val="0012661D"/>
    <w:rsid w:val="00126711"/>
    <w:rsid w:val="00126A48"/>
    <w:rsid w:val="00127ABE"/>
    <w:rsid w:val="00127E7B"/>
    <w:rsid w:val="00127EE8"/>
    <w:rsid w:val="0013072E"/>
    <w:rsid w:val="001308A6"/>
    <w:rsid w:val="001310DF"/>
    <w:rsid w:val="00131418"/>
    <w:rsid w:val="0013145F"/>
    <w:rsid w:val="00131D63"/>
    <w:rsid w:val="00131DF8"/>
    <w:rsid w:val="00132011"/>
    <w:rsid w:val="00133749"/>
    <w:rsid w:val="00133D51"/>
    <w:rsid w:val="00133D61"/>
    <w:rsid w:val="0013446B"/>
    <w:rsid w:val="00134814"/>
    <w:rsid w:val="00135099"/>
    <w:rsid w:val="00135783"/>
    <w:rsid w:val="00136098"/>
    <w:rsid w:val="001362D4"/>
    <w:rsid w:val="001363C8"/>
    <w:rsid w:val="0013664C"/>
    <w:rsid w:val="00136A42"/>
    <w:rsid w:val="00137041"/>
    <w:rsid w:val="00137252"/>
    <w:rsid w:val="001375A8"/>
    <w:rsid w:val="00137F09"/>
    <w:rsid w:val="001405EA"/>
    <w:rsid w:val="001409F5"/>
    <w:rsid w:val="001417ED"/>
    <w:rsid w:val="00141A6A"/>
    <w:rsid w:val="00141BEF"/>
    <w:rsid w:val="00141FF7"/>
    <w:rsid w:val="001423C9"/>
    <w:rsid w:val="0014265F"/>
    <w:rsid w:val="001427F1"/>
    <w:rsid w:val="001429FA"/>
    <w:rsid w:val="00142D31"/>
    <w:rsid w:val="00143001"/>
    <w:rsid w:val="00143729"/>
    <w:rsid w:val="00143777"/>
    <w:rsid w:val="00144463"/>
    <w:rsid w:val="001448BD"/>
    <w:rsid w:val="00145B4A"/>
    <w:rsid w:val="00146374"/>
    <w:rsid w:val="00146671"/>
    <w:rsid w:val="0014724A"/>
    <w:rsid w:val="0014736E"/>
    <w:rsid w:val="0014753E"/>
    <w:rsid w:val="001475EC"/>
    <w:rsid w:val="001506D1"/>
    <w:rsid w:val="001509F0"/>
    <w:rsid w:val="00151532"/>
    <w:rsid w:val="00152014"/>
    <w:rsid w:val="00152962"/>
    <w:rsid w:val="00152E58"/>
    <w:rsid w:val="0015327B"/>
    <w:rsid w:val="001534ED"/>
    <w:rsid w:val="001544FE"/>
    <w:rsid w:val="00154DB4"/>
    <w:rsid w:val="001554B4"/>
    <w:rsid w:val="00156091"/>
    <w:rsid w:val="00156395"/>
    <w:rsid w:val="001566D1"/>
    <w:rsid w:val="00157DBB"/>
    <w:rsid w:val="00157FF3"/>
    <w:rsid w:val="001606FE"/>
    <w:rsid w:val="0016180B"/>
    <w:rsid w:val="0016215C"/>
    <w:rsid w:val="00163160"/>
    <w:rsid w:val="001635E9"/>
    <w:rsid w:val="001638C5"/>
    <w:rsid w:val="001639D5"/>
    <w:rsid w:val="00165092"/>
    <w:rsid w:val="00165237"/>
    <w:rsid w:val="00165290"/>
    <w:rsid w:val="0016596C"/>
    <w:rsid w:val="00165F17"/>
    <w:rsid w:val="00166223"/>
    <w:rsid w:val="0016636D"/>
    <w:rsid w:val="00166617"/>
    <w:rsid w:val="001667FD"/>
    <w:rsid w:val="00166F00"/>
    <w:rsid w:val="0016707A"/>
    <w:rsid w:val="00167357"/>
    <w:rsid w:val="00167628"/>
    <w:rsid w:val="00167A0E"/>
    <w:rsid w:val="001704C3"/>
    <w:rsid w:val="001706FD"/>
    <w:rsid w:val="00171516"/>
    <w:rsid w:val="00171864"/>
    <w:rsid w:val="00171D8B"/>
    <w:rsid w:val="00173265"/>
    <w:rsid w:val="001733A9"/>
    <w:rsid w:val="001735AC"/>
    <w:rsid w:val="001738FB"/>
    <w:rsid w:val="0017395D"/>
    <w:rsid w:val="00173A9A"/>
    <w:rsid w:val="00174B2D"/>
    <w:rsid w:val="00174E10"/>
    <w:rsid w:val="00175353"/>
    <w:rsid w:val="00175D5E"/>
    <w:rsid w:val="00176BDC"/>
    <w:rsid w:val="00176DC2"/>
    <w:rsid w:val="0017714F"/>
    <w:rsid w:val="001776F8"/>
    <w:rsid w:val="00177800"/>
    <w:rsid w:val="00177A7E"/>
    <w:rsid w:val="00177C5C"/>
    <w:rsid w:val="00177EB0"/>
    <w:rsid w:val="00180940"/>
    <w:rsid w:val="00181077"/>
    <w:rsid w:val="00181653"/>
    <w:rsid w:val="00181C8F"/>
    <w:rsid w:val="001824CB"/>
    <w:rsid w:val="00182B87"/>
    <w:rsid w:val="00182C17"/>
    <w:rsid w:val="00182FFC"/>
    <w:rsid w:val="00183147"/>
    <w:rsid w:val="001837D3"/>
    <w:rsid w:val="00183A1A"/>
    <w:rsid w:val="00183B24"/>
    <w:rsid w:val="00183BF0"/>
    <w:rsid w:val="00184109"/>
    <w:rsid w:val="001841E8"/>
    <w:rsid w:val="001847A9"/>
    <w:rsid w:val="00184BC6"/>
    <w:rsid w:val="00184C9A"/>
    <w:rsid w:val="001857C0"/>
    <w:rsid w:val="00185EC8"/>
    <w:rsid w:val="0018760B"/>
    <w:rsid w:val="001901DF"/>
    <w:rsid w:val="00190D1E"/>
    <w:rsid w:val="0019210B"/>
    <w:rsid w:val="00193B56"/>
    <w:rsid w:val="00193F87"/>
    <w:rsid w:val="00194709"/>
    <w:rsid w:val="00195CE9"/>
    <w:rsid w:val="00196D27"/>
    <w:rsid w:val="00197260"/>
    <w:rsid w:val="0019797A"/>
    <w:rsid w:val="001A0B25"/>
    <w:rsid w:val="001A0B98"/>
    <w:rsid w:val="001A1237"/>
    <w:rsid w:val="001A132A"/>
    <w:rsid w:val="001A1977"/>
    <w:rsid w:val="001A1A53"/>
    <w:rsid w:val="001A1B43"/>
    <w:rsid w:val="001A1FEA"/>
    <w:rsid w:val="001A2169"/>
    <w:rsid w:val="001A323A"/>
    <w:rsid w:val="001A32A4"/>
    <w:rsid w:val="001A3A3E"/>
    <w:rsid w:val="001A3BC4"/>
    <w:rsid w:val="001A3BF3"/>
    <w:rsid w:val="001A422C"/>
    <w:rsid w:val="001A48D0"/>
    <w:rsid w:val="001A514C"/>
    <w:rsid w:val="001A55DB"/>
    <w:rsid w:val="001A6C6B"/>
    <w:rsid w:val="001A6DB6"/>
    <w:rsid w:val="001A6F5E"/>
    <w:rsid w:val="001B089E"/>
    <w:rsid w:val="001B0C3C"/>
    <w:rsid w:val="001B0F3E"/>
    <w:rsid w:val="001B18BD"/>
    <w:rsid w:val="001B18DE"/>
    <w:rsid w:val="001B1CDB"/>
    <w:rsid w:val="001B25B6"/>
    <w:rsid w:val="001B30AB"/>
    <w:rsid w:val="001B3B56"/>
    <w:rsid w:val="001B3FD4"/>
    <w:rsid w:val="001B4331"/>
    <w:rsid w:val="001B4FC2"/>
    <w:rsid w:val="001B60A8"/>
    <w:rsid w:val="001B638A"/>
    <w:rsid w:val="001B7539"/>
    <w:rsid w:val="001B768F"/>
    <w:rsid w:val="001B7937"/>
    <w:rsid w:val="001B7A5D"/>
    <w:rsid w:val="001B7D07"/>
    <w:rsid w:val="001C03FC"/>
    <w:rsid w:val="001C05D1"/>
    <w:rsid w:val="001C0897"/>
    <w:rsid w:val="001C2280"/>
    <w:rsid w:val="001C2786"/>
    <w:rsid w:val="001C30A5"/>
    <w:rsid w:val="001C314B"/>
    <w:rsid w:val="001C3BB4"/>
    <w:rsid w:val="001C4435"/>
    <w:rsid w:val="001C4772"/>
    <w:rsid w:val="001C4D2B"/>
    <w:rsid w:val="001C507D"/>
    <w:rsid w:val="001C5C11"/>
    <w:rsid w:val="001C5DF2"/>
    <w:rsid w:val="001C63DE"/>
    <w:rsid w:val="001C6989"/>
    <w:rsid w:val="001C6B5B"/>
    <w:rsid w:val="001D03F1"/>
    <w:rsid w:val="001D0626"/>
    <w:rsid w:val="001D06B5"/>
    <w:rsid w:val="001D0E20"/>
    <w:rsid w:val="001D0E34"/>
    <w:rsid w:val="001D144F"/>
    <w:rsid w:val="001D1A43"/>
    <w:rsid w:val="001D2CC9"/>
    <w:rsid w:val="001D2E1A"/>
    <w:rsid w:val="001D3375"/>
    <w:rsid w:val="001D3A0E"/>
    <w:rsid w:val="001D3C15"/>
    <w:rsid w:val="001D450A"/>
    <w:rsid w:val="001D4823"/>
    <w:rsid w:val="001D49A4"/>
    <w:rsid w:val="001D4A47"/>
    <w:rsid w:val="001D4E13"/>
    <w:rsid w:val="001D4FEA"/>
    <w:rsid w:val="001D5116"/>
    <w:rsid w:val="001D58F3"/>
    <w:rsid w:val="001D58F5"/>
    <w:rsid w:val="001D593D"/>
    <w:rsid w:val="001D612B"/>
    <w:rsid w:val="001D6197"/>
    <w:rsid w:val="001D67CD"/>
    <w:rsid w:val="001D7096"/>
    <w:rsid w:val="001D7215"/>
    <w:rsid w:val="001D775D"/>
    <w:rsid w:val="001E03B7"/>
    <w:rsid w:val="001E0A6F"/>
    <w:rsid w:val="001E1398"/>
    <w:rsid w:val="001E224F"/>
    <w:rsid w:val="001E25F9"/>
    <w:rsid w:val="001E4C26"/>
    <w:rsid w:val="001E4D60"/>
    <w:rsid w:val="001E50B1"/>
    <w:rsid w:val="001E59E3"/>
    <w:rsid w:val="001E680D"/>
    <w:rsid w:val="001E7BFD"/>
    <w:rsid w:val="001F00AC"/>
    <w:rsid w:val="001F07DB"/>
    <w:rsid w:val="001F0BAF"/>
    <w:rsid w:val="001F0FCD"/>
    <w:rsid w:val="001F16A2"/>
    <w:rsid w:val="001F1DC7"/>
    <w:rsid w:val="001F1F8A"/>
    <w:rsid w:val="001F2298"/>
    <w:rsid w:val="001F3FB8"/>
    <w:rsid w:val="001F42DB"/>
    <w:rsid w:val="001F49B0"/>
    <w:rsid w:val="001F4B45"/>
    <w:rsid w:val="001F4E98"/>
    <w:rsid w:val="001F51DA"/>
    <w:rsid w:val="001F53E7"/>
    <w:rsid w:val="001F5606"/>
    <w:rsid w:val="001F5E95"/>
    <w:rsid w:val="001F60D1"/>
    <w:rsid w:val="001F6227"/>
    <w:rsid w:val="001F6B16"/>
    <w:rsid w:val="001F6F23"/>
    <w:rsid w:val="001F77B1"/>
    <w:rsid w:val="001F79AB"/>
    <w:rsid w:val="001F7A08"/>
    <w:rsid w:val="001F7D99"/>
    <w:rsid w:val="002001E7"/>
    <w:rsid w:val="00200418"/>
    <w:rsid w:val="00200C60"/>
    <w:rsid w:val="00201C36"/>
    <w:rsid w:val="00202004"/>
    <w:rsid w:val="002028FD"/>
    <w:rsid w:val="00202AEC"/>
    <w:rsid w:val="00202DBE"/>
    <w:rsid w:val="00202E0D"/>
    <w:rsid w:val="002035D8"/>
    <w:rsid w:val="00204128"/>
    <w:rsid w:val="00204261"/>
    <w:rsid w:val="0020466C"/>
    <w:rsid w:val="002046B5"/>
    <w:rsid w:val="00204733"/>
    <w:rsid w:val="002049E6"/>
    <w:rsid w:val="002051D1"/>
    <w:rsid w:val="00205941"/>
    <w:rsid w:val="0020674F"/>
    <w:rsid w:val="002068F9"/>
    <w:rsid w:val="0020751B"/>
    <w:rsid w:val="00207C5B"/>
    <w:rsid w:val="00207D52"/>
    <w:rsid w:val="00207E0A"/>
    <w:rsid w:val="00207E52"/>
    <w:rsid w:val="002100B2"/>
    <w:rsid w:val="002126A3"/>
    <w:rsid w:val="00212BE6"/>
    <w:rsid w:val="00213223"/>
    <w:rsid w:val="00213410"/>
    <w:rsid w:val="00213BF7"/>
    <w:rsid w:val="002144E3"/>
    <w:rsid w:val="00214595"/>
    <w:rsid w:val="002146AF"/>
    <w:rsid w:val="00214FFD"/>
    <w:rsid w:val="0021550D"/>
    <w:rsid w:val="00215AD1"/>
    <w:rsid w:val="00216640"/>
    <w:rsid w:val="002166FE"/>
    <w:rsid w:val="00216D20"/>
    <w:rsid w:val="00220523"/>
    <w:rsid w:val="00220BDE"/>
    <w:rsid w:val="00221E3E"/>
    <w:rsid w:val="00222AF8"/>
    <w:rsid w:val="0022300C"/>
    <w:rsid w:val="00223643"/>
    <w:rsid w:val="00223DAA"/>
    <w:rsid w:val="00224087"/>
    <w:rsid w:val="00224339"/>
    <w:rsid w:val="00224934"/>
    <w:rsid w:val="00224A67"/>
    <w:rsid w:val="00224FA0"/>
    <w:rsid w:val="00225DAC"/>
    <w:rsid w:val="00226074"/>
    <w:rsid w:val="002260FD"/>
    <w:rsid w:val="00226A03"/>
    <w:rsid w:val="00226B2D"/>
    <w:rsid w:val="00226B76"/>
    <w:rsid w:val="00226D6C"/>
    <w:rsid w:val="002315D8"/>
    <w:rsid w:val="00231C6F"/>
    <w:rsid w:val="0023268E"/>
    <w:rsid w:val="00232D84"/>
    <w:rsid w:val="00233CE3"/>
    <w:rsid w:val="00234456"/>
    <w:rsid w:val="002352A9"/>
    <w:rsid w:val="0023577F"/>
    <w:rsid w:val="00235A84"/>
    <w:rsid w:val="00237303"/>
    <w:rsid w:val="002375D5"/>
    <w:rsid w:val="00237FB4"/>
    <w:rsid w:val="00240CEA"/>
    <w:rsid w:val="00242917"/>
    <w:rsid w:val="00242C80"/>
    <w:rsid w:val="0024350D"/>
    <w:rsid w:val="00243679"/>
    <w:rsid w:val="00244091"/>
    <w:rsid w:val="002443A6"/>
    <w:rsid w:val="00245458"/>
    <w:rsid w:val="00245FF6"/>
    <w:rsid w:val="00246EE4"/>
    <w:rsid w:val="00247493"/>
    <w:rsid w:val="002479F9"/>
    <w:rsid w:val="0025021B"/>
    <w:rsid w:val="00250FB7"/>
    <w:rsid w:val="00251048"/>
    <w:rsid w:val="002511DE"/>
    <w:rsid w:val="00251468"/>
    <w:rsid w:val="00252154"/>
    <w:rsid w:val="002522AD"/>
    <w:rsid w:val="00253379"/>
    <w:rsid w:val="0025345A"/>
    <w:rsid w:val="0025348C"/>
    <w:rsid w:val="00254CAE"/>
    <w:rsid w:val="00254D88"/>
    <w:rsid w:val="00254F88"/>
    <w:rsid w:val="00255191"/>
    <w:rsid w:val="00255DD1"/>
    <w:rsid w:val="00255EFF"/>
    <w:rsid w:val="00255F82"/>
    <w:rsid w:val="00256B22"/>
    <w:rsid w:val="00256B52"/>
    <w:rsid w:val="00257635"/>
    <w:rsid w:val="002578A7"/>
    <w:rsid w:val="002607EC"/>
    <w:rsid w:val="00260E46"/>
    <w:rsid w:val="00260FF3"/>
    <w:rsid w:val="0026142E"/>
    <w:rsid w:val="0026255D"/>
    <w:rsid w:val="00262F63"/>
    <w:rsid w:val="00263709"/>
    <w:rsid w:val="002637E5"/>
    <w:rsid w:val="002639DC"/>
    <w:rsid w:val="00264C7C"/>
    <w:rsid w:val="002654DE"/>
    <w:rsid w:val="00265BC9"/>
    <w:rsid w:val="00266217"/>
    <w:rsid w:val="00267349"/>
    <w:rsid w:val="00267838"/>
    <w:rsid w:val="00267F7C"/>
    <w:rsid w:val="002703FF"/>
    <w:rsid w:val="0027060D"/>
    <w:rsid w:val="00270C85"/>
    <w:rsid w:val="00270E13"/>
    <w:rsid w:val="00271E4C"/>
    <w:rsid w:val="00272F2F"/>
    <w:rsid w:val="0027335F"/>
    <w:rsid w:val="00273922"/>
    <w:rsid w:val="00273B41"/>
    <w:rsid w:val="00273E3D"/>
    <w:rsid w:val="00274014"/>
    <w:rsid w:val="002744BB"/>
    <w:rsid w:val="00274E71"/>
    <w:rsid w:val="00275752"/>
    <w:rsid w:val="0027659C"/>
    <w:rsid w:val="00277912"/>
    <w:rsid w:val="00277CBA"/>
    <w:rsid w:val="00280DA6"/>
    <w:rsid w:val="00280E3B"/>
    <w:rsid w:val="00280E68"/>
    <w:rsid w:val="002810B4"/>
    <w:rsid w:val="00281738"/>
    <w:rsid w:val="00281BC7"/>
    <w:rsid w:val="00281EF8"/>
    <w:rsid w:val="00282C9C"/>
    <w:rsid w:val="0028408C"/>
    <w:rsid w:val="00284188"/>
    <w:rsid w:val="00284689"/>
    <w:rsid w:val="002848B0"/>
    <w:rsid w:val="00285C0D"/>
    <w:rsid w:val="00286B58"/>
    <w:rsid w:val="0028724E"/>
    <w:rsid w:val="00287DCF"/>
    <w:rsid w:val="00287F57"/>
    <w:rsid w:val="0029045F"/>
    <w:rsid w:val="00290BE9"/>
    <w:rsid w:val="00290FE4"/>
    <w:rsid w:val="0029129F"/>
    <w:rsid w:val="0029168B"/>
    <w:rsid w:val="00291BFA"/>
    <w:rsid w:val="002922A0"/>
    <w:rsid w:val="002933D5"/>
    <w:rsid w:val="00293632"/>
    <w:rsid w:val="002937F4"/>
    <w:rsid w:val="00293AD1"/>
    <w:rsid w:val="002948D1"/>
    <w:rsid w:val="00295792"/>
    <w:rsid w:val="00295D50"/>
    <w:rsid w:val="00296045"/>
    <w:rsid w:val="002963C6"/>
    <w:rsid w:val="002964FB"/>
    <w:rsid w:val="00296CC7"/>
    <w:rsid w:val="00296DEA"/>
    <w:rsid w:val="00297173"/>
    <w:rsid w:val="002978BF"/>
    <w:rsid w:val="00297DB9"/>
    <w:rsid w:val="00297F85"/>
    <w:rsid w:val="002A01E9"/>
    <w:rsid w:val="002A0679"/>
    <w:rsid w:val="002A0689"/>
    <w:rsid w:val="002A0835"/>
    <w:rsid w:val="002A0F47"/>
    <w:rsid w:val="002A102E"/>
    <w:rsid w:val="002A2380"/>
    <w:rsid w:val="002A238B"/>
    <w:rsid w:val="002A2472"/>
    <w:rsid w:val="002A25D4"/>
    <w:rsid w:val="002A26AA"/>
    <w:rsid w:val="002A45D1"/>
    <w:rsid w:val="002A4665"/>
    <w:rsid w:val="002A4C35"/>
    <w:rsid w:val="002A58F8"/>
    <w:rsid w:val="002A5CE7"/>
    <w:rsid w:val="002A62ED"/>
    <w:rsid w:val="002A6396"/>
    <w:rsid w:val="002A71F1"/>
    <w:rsid w:val="002A7B90"/>
    <w:rsid w:val="002B0A80"/>
    <w:rsid w:val="002B101E"/>
    <w:rsid w:val="002B1197"/>
    <w:rsid w:val="002B19AD"/>
    <w:rsid w:val="002B1B27"/>
    <w:rsid w:val="002B2472"/>
    <w:rsid w:val="002B265C"/>
    <w:rsid w:val="002B359A"/>
    <w:rsid w:val="002B4D75"/>
    <w:rsid w:val="002B505E"/>
    <w:rsid w:val="002B5362"/>
    <w:rsid w:val="002B5581"/>
    <w:rsid w:val="002B5953"/>
    <w:rsid w:val="002B5B20"/>
    <w:rsid w:val="002B5C9C"/>
    <w:rsid w:val="002B67E1"/>
    <w:rsid w:val="002B69AC"/>
    <w:rsid w:val="002B6DE7"/>
    <w:rsid w:val="002B71F3"/>
    <w:rsid w:val="002B7224"/>
    <w:rsid w:val="002B7B08"/>
    <w:rsid w:val="002C0B6A"/>
    <w:rsid w:val="002C1140"/>
    <w:rsid w:val="002C13B5"/>
    <w:rsid w:val="002C1581"/>
    <w:rsid w:val="002C27D2"/>
    <w:rsid w:val="002C27E6"/>
    <w:rsid w:val="002C29E6"/>
    <w:rsid w:val="002C2B70"/>
    <w:rsid w:val="002C3169"/>
    <w:rsid w:val="002C325F"/>
    <w:rsid w:val="002C483D"/>
    <w:rsid w:val="002C4E50"/>
    <w:rsid w:val="002C521D"/>
    <w:rsid w:val="002C566D"/>
    <w:rsid w:val="002C615B"/>
    <w:rsid w:val="002C61BF"/>
    <w:rsid w:val="002C6E76"/>
    <w:rsid w:val="002C7486"/>
    <w:rsid w:val="002C7670"/>
    <w:rsid w:val="002C7A0C"/>
    <w:rsid w:val="002D02F7"/>
    <w:rsid w:val="002D05B1"/>
    <w:rsid w:val="002D077F"/>
    <w:rsid w:val="002D08F2"/>
    <w:rsid w:val="002D0A10"/>
    <w:rsid w:val="002D0C1F"/>
    <w:rsid w:val="002D0C48"/>
    <w:rsid w:val="002D14F6"/>
    <w:rsid w:val="002D1919"/>
    <w:rsid w:val="002D1E43"/>
    <w:rsid w:val="002D2360"/>
    <w:rsid w:val="002D36FE"/>
    <w:rsid w:val="002D38C9"/>
    <w:rsid w:val="002D39D1"/>
    <w:rsid w:val="002D3C10"/>
    <w:rsid w:val="002D45AA"/>
    <w:rsid w:val="002D4F0D"/>
    <w:rsid w:val="002D5252"/>
    <w:rsid w:val="002D52E4"/>
    <w:rsid w:val="002D56C9"/>
    <w:rsid w:val="002D5E72"/>
    <w:rsid w:val="002D5F9A"/>
    <w:rsid w:val="002D692F"/>
    <w:rsid w:val="002D75A2"/>
    <w:rsid w:val="002D7B41"/>
    <w:rsid w:val="002D7C7C"/>
    <w:rsid w:val="002D7C90"/>
    <w:rsid w:val="002E0376"/>
    <w:rsid w:val="002E07E9"/>
    <w:rsid w:val="002E091A"/>
    <w:rsid w:val="002E0B49"/>
    <w:rsid w:val="002E18B8"/>
    <w:rsid w:val="002E1FBB"/>
    <w:rsid w:val="002E218E"/>
    <w:rsid w:val="002E284B"/>
    <w:rsid w:val="002E3417"/>
    <w:rsid w:val="002E3D50"/>
    <w:rsid w:val="002E3D5C"/>
    <w:rsid w:val="002E47B4"/>
    <w:rsid w:val="002E4B43"/>
    <w:rsid w:val="002E58AA"/>
    <w:rsid w:val="002E5FC8"/>
    <w:rsid w:val="002E6072"/>
    <w:rsid w:val="002E60EF"/>
    <w:rsid w:val="002E6110"/>
    <w:rsid w:val="002E65B4"/>
    <w:rsid w:val="002E6FAE"/>
    <w:rsid w:val="002E715B"/>
    <w:rsid w:val="002E7219"/>
    <w:rsid w:val="002E786B"/>
    <w:rsid w:val="002F009F"/>
    <w:rsid w:val="002F062B"/>
    <w:rsid w:val="002F0C4B"/>
    <w:rsid w:val="002F0D54"/>
    <w:rsid w:val="002F2121"/>
    <w:rsid w:val="002F21E0"/>
    <w:rsid w:val="002F2418"/>
    <w:rsid w:val="002F24F6"/>
    <w:rsid w:val="002F26B2"/>
    <w:rsid w:val="002F3468"/>
    <w:rsid w:val="002F360F"/>
    <w:rsid w:val="002F3CCD"/>
    <w:rsid w:val="002F3E04"/>
    <w:rsid w:val="002F44CE"/>
    <w:rsid w:val="002F4518"/>
    <w:rsid w:val="002F45CD"/>
    <w:rsid w:val="002F4A84"/>
    <w:rsid w:val="002F7403"/>
    <w:rsid w:val="002F7921"/>
    <w:rsid w:val="002F7DCF"/>
    <w:rsid w:val="0030031F"/>
    <w:rsid w:val="00300903"/>
    <w:rsid w:val="00300CD5"/>
    <w:rsid w:val="00300D44"/>
    <w:rsid w:val="00300E91"/>
    <w:rsid w:val="00301576"/>
    <w:rsid w:val="0030222D"/>
    <w:rsid w:val="0030232B"/>
    <w:rsid w:val="00302663"/>
    <w:rsid w:val="00302E16"/>
    <w:rsid w:val="00303100"/>
    <w:rsid w:val="00303154"/>
    <w:rsid w:val="0030317E"/>
    <w:rsid w:val="003033A4"/>
    <w:rsid w:val="003034A4"/>
    <w:rsid w:val="003038A5"/>
    <w:rsid w:val="00304003"/>
    <w:rsid w:val="00304368"/>
    <w:rsid w:val="0030459C"/>
    <w:rsid w:val="00305143"/>
    <w:rsid w:val="0030538F"/>
    <w:rsid w:val="003053C8"/>
    <w:rsid w:val="0030555B"/>
    <w:rsid w:val="003059DF"/>
    <w:rsid w:val="00305D08"/>
    <w:rsid w:val="00306322"/>
    <w:rsid w:val="00306D32"/>
    <w:rsid w:val="00307434"/>
    <w:rsid w:val="00307534"/>
    <w:rsid w:val="00307BEA"/>
    <w:rsid w:val="00307C0D"/>
    <w:rsid w:val="00307E83"/>
    <w:rsid w:val="003104D3"/>
    <w:rsid w:val="0031081E"/>
    <w:rsid w:val="00311879"/>
    <w:rsid w:val="00311D6C"/>
    <w:rsid w:val="00312058"/>
    <w:rsid w:val="003121E3"/>
    <w:rsid w:val="003122D1"/>
    <w:rsid w:val="003122E7"/>
    <w:rsid w:val="00313220"/>
    <w:rsid w:val="00313756"/>
    <w:rsid w:val="00315418"/>
    <w:rsid w:val="003156C2"/>
    <w:rsid w:val="003159FA"/>
    <w:rsid w:val="00315E00"/>
    <w:rsid w:val="003160BD"/>
    <w:rsid w:val="0031683A"/>
    <w:rsid w:val="0031722B"/>
    <w:rsid w:val="00317924"/>
    <w:rsid w:val="00317EC1"/>
    <w:rsid w:val="0032018B"/>
    <w:rsid w:val="0032063A"/>
    <w:rsid w:val="00321C33"/>
    <w:rsid w:val="00321D3A"/>
    <w:rsid w:val="0032210B"/>
    <w:rsid w:val="003227A2"/>
    <w:rsid w:val="003229C3"/>
    <w:rsid w:val="00322B1D"/>
    <w:rsid w:val="00322D63"/>
    <w:rsid w:val="00322E87"/>
    <w:rsid w:val="00323A9E"/>
    <w:rsid w:val="00324574"/>
    <w:rsid w:val="00325F20"/>
    <w:rsid w:val="00326060"/>
    <w:rsid w:val="00327EDA"/>
    <w:rsid w:val="00330191"/>
    <w:rsid w:val="003310F6"/>
    <w:rsid w:val="003313F5"/>
    <w:rsid w:val="00331EFE"/>
    <w:rsid w:val="003322EC"/>
    <w:rsid w:val="00332810"/>
    <w:rsid w:val="00332916"/>
    <w:rsid w:val="003329DC"/>
    <w:rsid w:val="003333BC"/>
    <w:rsid w:val="00333607"/>
    <w:rsid w:val="003340B7"/>
    <w:rsid w:val="00334446"/>
    <w:rsid w:val="00334882"/>
    <w:rsid w:val="00334E05"/>
    <w:rsid w:val="00334F3A"/>
    <w:rsid w:val="0033548C"/>
    <w:rsid w:val="00335E8D"/>
    <w:rsid w:val="00336975"/>
    <w:rsid w:val="00337321"/>
    <w:rsid w:val="00337C8E"/>
    <w:rsid w:val="0034033D"/>
    <w:rsid w:val="00340BC1"/>
    <w:rsid w:val="00341524"/>
    <w:rsid w:val="00341743"/>
    <w:rsid w:val="0034192B"/>
    <w:rsid w:val="00341ADA"/>
    <w:rsid w:val="00341B4F"/>
    <w:rsid w:val="00341D0C"/>
    <w:rsid w:val="00342AF0"/>
    <w:rsid w:val="00342F66"/>
    <w:rsid w:val="003430E1"/>
    <w:rsid w:val="00343EF9"/>
    <w:rsid w:val="003441E1"/>
    <w:rsid w:val="0034484D"/>
    <w:rsid w:val="003448C0"/>
    <w:rsid w:val="003455E5"/>
    <w:rsid w:val="00345C20"/>
    <w:rsid w:val="003464EE"/>
    <w:rsid w:val="0034651E"/>
    <w:rsid w:val="003465D9"/>
    <w:rsid w:val="00346F73"/>
    <w:rsid w:val="0034752D"/>
    <w:rsid w:val="00347B91"/>
    <w:rsid w:val="00347FB6"/>
    <w:rsid w:val="00350072"/>
    <w:rsid w:val="003506D7"/>
    <w:rsid w:val="00351384"/>
    <w:rsid w:val="00351ACC"/>
    <w:rsid w:val="00351BAB"/>
    <w:rsid w:val="003524FE"/>
    <w:rsid w:val="0035338A"/>
    <w:rsid w:val="003533EE"/>
    <w:rsid w:val="00353EB8"/>
    <w:rsid w:val="00353FAB"/>
    <w:rsid w:val="003540A9"/>
    <w:rsid w:val="00354158"/>
    <w:rsid w:val="00354228"/>
    <w:rsid w:val="00354695"/>
    <w:rsid w:val="00355715"/>
    <w:rsid w:val="00355DF0"/>
    <w:rsid w:val="00355E31"/>
    <w:rsid w:val="00356170"/>
    <w:rsid w:val="00356E46"/>
    <w:rsid w:val="00357028"/>
    <w:rsid w:val="00357CB3"/>
    <w:rsid w:val="00357DE1"/>
    <w:rsid w:val="003602D2"/>
    <w:rsid w:val="00360341"/>
    <w:rsid w:val="00360E31"/>
    <w:rsid w:val="0036180B"/>
    <w:rsid w:val="00361E63"/>
    <w:rsid w:val="00362144"/>
    <w:rsid w:val="003621E0"/>
    <w:rsid w:val="00362393"/>
    <w:rsid w:val="0036243D"/>
    <w:rsid w:val="00362874"/>
    <w:rsid w:val="0036298C"/>
    <w:rsid w:val="00362F79"/>
    <w:rsid w:val="00363151"/>
    <w:rsid w:val="00363479"/>
    <w:rsid w:val="00363C8B"/>
    <w:rsid w:val="003641EC"/>
    <w:rsid w:val="003643E1"/>
    <w:rsid w:val="0036482D"/>
    <w:rsid w:val="003654DC"/>
    <w:rsid w:val="003655FA"/>
    <w:rsid w:val="00365B62"/>
    <w:rsid w:val="00366C47"/>
    <w:rsid w:val="00366FF8"/>
    <w:rsid w:val="00367078"/>
    <w:rsid w:val="003701FD"/>
    <w:rsid w:val="003704CF"/>
    <w:rsid w:val="00370F24"/>
    <w:rsid w:val="00372676"/>
    <w:rsid w:val="00372AD7"/>
    <w:rsid w:val="003741EE"/>
    <w:rsid w:val="003743CD"/>
    <w:rsid w:val="00374BA5"/>
    <w:rsid w:val="00374E66"/>
    <w:rsid w:val="0037528F"/>
    <w:rsid w:val="00375766"/>
    <w:rsid w:val="003763E3"/>
    <w:rsid w:val="00376438"/>
    <w:rsid w:val="00376EBD"/>
    <w:rsid w:val="00376F0F"/>
    <w:rsid w:val="00377ECE"/>
    <w:rsid w:val="0038002E"/>
    <w:rsid w:val="003801AE"/>
    <w:rsid w:val="00380B7B"/>
    <w:rsid w:val="00380FC4"/>
    <w:rsid w:val="00381509"/>
    <w:rsid w:val="00382756"/>
    <w:rsid w:val="00382BEC"/>
    <w:rsid w:val="00382F7E"/>
    <w:rsid w:val="003830FA"/>
    <w:rsid w:val="0038315B"/>
    <w:rsid w:val="003833FB"/>
    <w:rsid w:val="00383518"/>
    <w:rsid w:val="0038383D"/>
    <w:rsid w:val="00383C03"/>
    <w:rsid w:val="003848A3"/>
    <w:rsid w:val="00384F41"/>
    <w:rsid w:val="00385AFC"/>
    <w:rsid w:val="00385FAF"/>
    <w:rsid w:val="00386174"/>
    <w:rsid w:val="00386C15"/>
    <w:rsid w:val="00386CD7"/>
    <w:rsid w:val="00387217"/>
    <w:rsid w:val="00387295"/>
    <w:rsid w:val="003875D8"/>
    <w:rsid w:val="003903C4"/>
    <w:rsid w:val="00390C79"/>
    <w:rsid w:val="003917DF"/>
    <w:rsid w:val="003921E9"/>
    <w:rsid w:val="00392C16"/>
    <w:rsid w:val="0039309B"/>
    <w:rsid w:val="00393121"/>
    <w:rsid w:val="00393488"/>
    <w:rsid w:val="003934CF"/>
    <w:rsid w:val="00393A3C"/>
    <w:rsid w:val="00393A80"/>
    <w:rsid w:val="00393F64"/>
    <w:rsid w:val="00394247"/>
    <w:rsid w:val="00394474"/>
    <w:rsid w:val="003944D8"/>
    <w:rsid w:val="003953F9"/>
    <w:rsid w:val="003955EA"/>
    <w:rsid w:val="003961D0"/>
    <w:rsid w:val="0039764B"/>
    <w:rsid w:val="00397970"/>
    <w:rsid w:val="003979AF"/>
    <w:rsid w:val="003979B7"/>
    <w:rsid w:val="003979FE"/>
    <w:rsid w:val="00397E83"/>
    <w:rsid w:val="003A11E6"/>
    <w:rsid w:val="003A1B44"/>
    <w:rsid w:val="003A2A1F"/>
    <w:rsid w:val="003A30D5"/>
    <w:rsid w:val="003A34F0"/>
    <w:rsid w:val="003A35BF"/>
    <w:rsid w:val="003A3680"/>
    <w:rsid w:val="003A4CE2"/>
    <w:rsid w:val="003A4D40"/>
    <w:rsid w:val="003A4F7C"/>
    <w:rsid w:val="003A636F"/>
    <w:rsid w:val="003A64A6"/>
    <w:rsid w:val="003A696D"/>
    <w:rsid w:val="003A6E74"/>
    <w:rsid w:val="003A7256"/>
    <w:rsid w:val="003A74F5"/>
    <w:rsid w:val="003A768C"/>
    <w:rsid w:val="003A7DC2"/>
    <w:rsid w:val="003B0E05"/>
    <w:rsid w:val="003B11BA"/>
    <w:rsid w:val="003B1A11"/>
    <w:rsid w:val="003B1D0A"/>
    <w:rsid w:val="003B2271"/>
    <w:rsid w:val="003B261F"/>
    <w:rsid w:val="003B3A65"/>
    <w:rsid w:val="003B3B6B"/>
    <w:rsid w:val="003B485C"/>
    <w:rsid w:val="003B4BD8"/>
    <w:rsid w:val="003B4FF6"/>
    <w:rsid w:val="003B5A9F"/>
    <w:rsid w:val="003B5E83"/>
    <w:rsid w:val="003B67BB"/>
    <w:rsid w:val="003C00A2"/>
    <w:rsid w:val="003C04B6"/>
    <w:rsid w:val="003C0E23"/>
    <w:rsid w:val="003C1343"/>
    <w:rsid w:val="003C1948"/>
    <w:rsid w:val="003C1C21"/>
    <w:rsid w:val="003C2F8E"/>
    <w:rsid w:val="003C39E9"/>
    <w:rsid w:val="003C3DA2"/>
    <w:rsid w:val="003C404C"/>
    <w:rsid w:val="003C4707"/>
    <w:rsid w:val="003C4E04"/>
    <w:rsid w:val="003C4F63"/>
    <w:rsid w:val="003C51EB"/>
    <w:rsid w:val="003C5B2D"/>
    <w:rsid w:val="003C5DCB"/>
    <w:rsid w:val="003C5F56"/>
    <w:rsid w:val="003C6E25"/>
    <w:rsid w:val="003C6E69"/>
    <w:rsid w:val="003C74C8"/>
    <w:rsid w:val="003C7726"/>
    <w:rsid w:val="003C77E8"/>
    <w:rsid w:val="003C7B4B"/>
    <w:rsid w:val="003C7C50"/>
    <w:rsid w:val="003C7E0A"/>
    <w:rsid w:val="003D016B"/>
    <w:rsid w:val="003D0B1E"/>
    <w:rsid w:val="003D0B51"/>
    <w:rsid w:val="003D0DC6"/>
    <w:rsid w:val="003D0F60"/>
    <w:rsid w:val="003D10BA"/>
    <w:rsid w:val="003D1357"/>
    <w:rsid w:val="003D1FE2"/>
    <w:rsid w:val="003D2807"/>
    <w:rsid w:val="003D2CD5"/>
    <w:rsid w:val="003D2FB3"/>
    <w:rsid w:val="003D3640"/>
    <w:rsid w:val="003D4A5A"/>
    <w:rsid w:val="003D5191"/>
    <w:rsid w:val="003D51A3"/>
    <w:rsid w:val="003D56AE"/>
    <w:rsid w:val="003D5B17"/>
    <w:rsid w:val="003D5C0D"/>
    <w:rsid w:val="003D5D31"/>
    <w:rsid w:val="003D6036"/>
    <w:rsid w:val="003D64E1"/>
    <w:rsid w:val="003D69AD"/>
    <w:rsid w:val="003D73B5"/>
    <w:rsid w:val="003E02F3"/>
    <w:rsid w:val="003E0EF6"/>
    <w:rsid w:val="003E1590"/>
    <w:rsid w:val="003E1643"/>
    <w:rsid w:val="003E1AAF"/>
    <w:rsid w:val="003E1E59"/>
    <w:rsid w:val="003E282C"/>
    <w:rsid w:val="003E34BB"/>
    <w:rsid w:val="003E404C"/>
    <w:rsid w:val="003E470C"/>
    <w:rsid w:val="003E503F"/>
    <w:rsid w:val="003E5106"/>
    <w:rsid w:val="003E5C39"/>
    <w:rsid w:val="003E60C9"/>
    <w:rsid w:val="003E6283"/>
    <w:rsid w:val="003E62D7"/>
    <w:rsid w:val="003E672A"/>
    <w:rsid w:val="003E6EA0"/>
    <w:rsid w:val="003E6EB7"/>
    <w:rsid w:val="003E6F4F"/>
    <w:rsid w:val="003E73DE"/>
    <w:rsid w:val="003E7846"/>
    <w:rsid w:val="003E7D05"/>
    <w:rsid w:val="003F0394"/>
    <w:rsid w:val="003F08AE"/>
    <w:rsid w:val="003F1198"/>
    <w:rsid w:val="003F213B"/>
    <w:rsid w:val="003F22E1"/>
    <w:rsid w:val="003F30F3"/>
    <w:rsid w:val="003F334A"/>
    <w:rsid w:val="003F3764"/>
    <w:rsid w:val="003F39FA"/>
    <w:rsid w:val="003F3FCE"/>
    <w:rsid w:val="003F416D"/>
    <w:rsid w:val="003F470C"/>
    <w:rsid w:val="003F557D"/>
    <w:rsid w:val="003F57E3"/>
    <w:rsid w:val="003F5A93"/>
    <w:rsid w:val="003F66BE"/>
    <w:rsid w:val="003F745E"/>
    <w:rsid w:val="003F76B6"/>
    <w:rsid w:val="003F77FC"/>
    <w:rsid w:val="003F7B39"/>
    <w:rsid w:val="003F7C1B"/>
    <w:rsid w:val="003F7E61"/>
    <w:rsid w:val="0040173E"/>
    <w:rsid w:val="00401A57"/>
    <w:rsid w:val="00401CA3"/>
    <w:rsid w:val="00402502"/>
    <w:rsid w:val="00402EB9"/>
    <w:rsid w:val="00403143"/>
    <w:rsid w:val="00403411"/>
    <w:rsid w:val="004050CD"/>
    <w:rsid w:val="004050FE"/>
    <w:rsid w:val="00405EAF"/>
    <w:rsid w:val="0040747B"/>
    <w:rsid w:val="004075A0"/>
    <w:rsid w:val="004079F8"/>
    <w:rsid w:val="00410807"/>
    <w:rsid w:val="00410EF0"/>
    <w:rsid w:val="0041133A"/>
    <w:rsid w:val="004117ED"/>
    <w:rsid w:val="00411816"/>
    <w:rsid w:val="00411AB7"/>
    <w:rsid w:val="00411BE4"/>
    <w:rsid w:val="00411D5D"/>
    <w:rsid w:val="00411E05"/>
    <w:rsid w:val="00412BA1"/>
    <w:rsid w:val="00412D4C"/>
    <w:rsid w:val="0041333D"/>
    <w:rsid w:val="00413FA1"/>
    <w:rsid w:val="004145D6"/>
    <w:rsid w:val="00415026"/>
    <w:rsid w:val="004155C7"/>
    <w:rsid w:val="004157A2"/>
    <w:rsid w:val="004158F7"/>
    <w:rsid w:val="004165AC"/>
    <w:rsid w:val="004168AA"/>
    <w:rsid w:val="0041694E"/>
    <w:rsid w:val="004178FE"/>
    <w:rsid w:val="004205BE"/>
    <w:rsid w:val="00420798"/>
    <w:rsid w:val="00420A09"/>
    <w:rsid w:val="00420B18"/>
    <w:rsid w:val="00420BBA"/>
    <w:rsid w:val="004223FD"/>
    <w:rsid w:val="00422792"/>
    <w:rsid w:val="00422AF3"/>
    <w:rsid w:val="00422E83"/>
    <w:rsid w:val="00423BF2"/>
    <w:rsid w:val="00423CF8"/>
    <w:rsid w:val="004247C0"/>
    <w:rsid w:val="00424EC7"/>
    <w:rsid w:val="0042506E"/>
    <w:rsid w:val="004250CE"/>
    <w:rsid w:val="00426D80"/>
    <w:rsid w:val="00427014"/>
    <w:rsid w:val="00427326"/>
    <w:rsid w:val="00427A6A"/>
    <w:rsid w:val="00430C6A"/>
    <w:rsid w:val="00430D64"/>
    <w:rsid w:val="00430F0B"/>
    <w:rsid w:val="004323E7"/>
    <w:rsid w:val="004324E6"/>
    <w:rsid w:val="0043270D"/>
    <w:rsid w:val="00432C95"/>
    <w:rsid w:val="00433591"/>
    <w:rsid w:val="004342FF"/>
    <w:rsid w:val="00434D5E"/>
    <w:rsid w:val="00434F8B"/>
    <w:rsid w:val="0043554D"/>
    <w:rsid w:val="004357E3"/>
    <w:rsid w:val="00435BF5"/>
    <w:rsid w:val="00436441"/>
    <w:rsid w:val="00436C38"/>
    <w:rsid w:val="00436E4A"/>
    <w:rsid w:val="00437252"/>
    <w:rsid w:val="004378F9"/>
    <w:rsid w:val="00437C05"/>
    <w:rsid w:val="00437D5D"/>
    <w:rsid w:val="00437ED5"/>
    <w:rsid w:val="0044004F"/>
    <w:rsid w:val="00440BCA"/>
    <w:rsid w:val="004420DD"/>
    <w:rsid w:val="00442164"/>
    <w:rsid w:val="004421B7"/>
    <w:rsid w:val="00442732"/>
    <w:rsid w:val="00443A46"/>
    <w:rsid w:val="00443D70"/>
    <w:rsid w:val="00443D82"/>
    <w:rsid w:val="00443E47"/>
    <w:rsid w:val="00445E11"/>
    <w:rsid w:val="004460FC"/>
    <w:rsid w:val="004463F5"/>
    <w:rsid w:val="00447161"/>
    <w:rsid w:val="0044721F"/>
    <w:rsid w:val="00447684"/>
    <w:rsid w:val="004478D2"/>
    <w:rsid w:val="00450BC2"/>
    <w:rsid w:val="00450BDD"/>
    <w:rsid w:val="00450C0C"/>
    <w:rsid w:val="00450F99"/>
    <w:rsid w:val="0045206C"/>
    <w:rsid w:val="0045229D"/>
    <w:rsid w:val="00452BE7"/>
    <w:rsid w:val="0045363E"/>
    <w:rsid w:val="00453CAF"/>
    <w:rsid w:val="00454405"/>
    <w:rsid w:val="0045458D"/>
    <w:rsid w:val="004546FD"/>
    <w:rsid w:val="00454801"/>
    <w:rsid w:val="00454972"/>
    <w:rsid w:val="00454AB8"/>
    <w:rsid w:val="00454BD4"/>
    <w:rsid w:val="00455589"/>
    <w:rsid w:val="0045595A"/>
    <w:rsid w:val="00455DCE"/>
    <w:rsid w:val="00455E86"/>
    <w:rsid w:val="00456631"/>
    <w:rsid w:val="004566C6"/>
    <w:rsid w:val="00456C65"/>
    <w:rsid w:val="00456E05"/>
    <w:rsid w:val="00456F5C"/>
    <w:rsid w:val="00456F6F"/>
    <w:rsid w:val="004600C8"/>
    <w:rsid w:val="00460A5B"/>
    <w:rsid w:val="00460DDC"/>
    <w:rsid w:val="00461209"/>
    <w:rsid w:val="00461CF1"/>
    <w:rsid w:val="0046226A"/>
    <w:rsid w:val="0046230E"/>
    <w:rsid w:val="00462369"/>
    <w:rsid w:val="004628B3"/>
    <w:rsid w:val="004629A5"/>
    <w:rsid w:val="00462C74"/>
    <w:rsid w:val="004634BC"/>
    <w:rsid w:val="00463992"/>
    <w:rsid w:val="00463AED"/>
    <w:rsid w:val="004640A7"/>
    <w:rsid w:val="004656C1"/>
    <w:rsid w:val="004660F8"/>
    <w:rsid w:val="00466289"/>
    <w:rsid w:val="004662BB"/>
    <w:rsid w:val="004662F7"/>
    <w:rsid w:val="00466A39"/>
    <w:rsid w:val="00466A3C"/>
    <w:rsid w:val="00466D47"/>
    <w:rsid w:val="004672AE"/>
    <w:rsid w:val="004676C6"/>
    <w:rsid w:val="00470035"/>
    <w:rsid w:val="0047060C"/>
    <w:rsid w:val="00472B19"/>
    <w:rsid w:val="0047319A"/>
    <w:rsid w:val="0047361B"/>
    <w:rsid w:val="004744A8"/>
    <w:rsid w:val="004745BE"/>
    <w:rsid w:val="00474685"/>
    <w:rsid w:val="00474D21"/>
    <w:rsid w:val="00474D66"/>
    <w:rsid w:val="00474F81"/>
    <w:rsid w:val="004753B0"/>
    <w:rsid w:val="0047671D"/>
    <w:rsid w:val="00476C23"/>
    <w:rsid w:val="004773C0"/>
    <w:rsid w:val="00477431"/>
    <w:rsid w:val="00477D13"/>
    <w:rsid w:val="004803D9"/>
    <w:rsid w:val="004809B0"/>
    <w:rsid w:val="00480E99"/>
    <w:rsid w:val="00481866"/>
    <w:rsid w:val="00481A18"/>
    <w:rsid w:val="00481BD5"/>
    <w:rsid w:val="0048250E"/>
    <w:rsid w:val="00482551"/>
    <w:rsid w:val="00482735"/>
    <w:rsid w:val="004834FD"/>
    <w:rsid w:val="004838D6"/>
    <w:rsid w:val="00483D19"/>
    <w:rsid w:val="004841BB"/>
    <w:rsid w:val="004844E4"/>
    <w:rsid w:val="00484691"/>
    <w:rsid w:val="0048517B"/>
    <w:rsid w:val="00485330"/>
    <w:rsid w:val="00485BC0"/>
    <w:rsid w:val="00485C81"/>
    <w:rsid w:val="00486028"/>
    <w:rsid w:val="00486258"/>
    <w:rsid w:val="00486C30"/>
    <w:rsid w:val="00487DF0"/>
    <w:rsid w:val="00487F6D"/>
    <w:rsid w:val="004901E6"/>
    <w:rsid w:val="00490D58"/>
    <w:rsid w:val="00491458"/>
    <w:rsid w:val="004916D5"/>
    <w:rsid w:val="004917C8"/>
    <w:rsid w:val="0049233F"/>
    <w:rsid w:val="00492BD7"/>
    <w:rsid w:val="00492F42"/>
    <w:rsid w:val="004934C4"/>
    <w:rsid w:val="004947A8"/>
    <w:rsid w:val="00495108"/>
    <w:rsid w:val="004955D5"/>
    <w:rsid w:val="00495C46"/>
    <w:rsid w:val="00496144"/>
    <w:rsid w:val="00496A79"/>
    <w:rsid w:val="00496F52"/>
    <w:rsid w:val="0049735F"/>
    <w:rsid w:val="00497584"/>
    <w:rsid w:val="004A05FC"/>
    <w:rsid w:val="004A1768"/>
    <w:rsid w:val="004A178B"/>
    <w:rsid w:val="004A1D4D"/>
    <w:rsid w:val="004A303F"/>
    <w:rsid w:val="004A3C2B"/>
    <w:rsid w:val="004A3CC7"/>
    <w:rsid w:val="004A3DDD"/>
    <w:rsid w:val="004A3F4D"/>
    <w:rsid w:val="004A4972"/>
    <w:rsid w:val="004A50DF"/>
    <w:rsid w:val="004A514F"/>
    <w:rsid w:val="004A59E9"/>
    <w:rsid w:val="004A5D14"/>
    <w:rsid w:val="004A5D58"/>
    <w:rsid w:val="004A6219"/>
    <w:rsid w:val="004A63AD"/>
    <w:rsid w:val="004A6A9A"/>
    <w:rsid w:val="004A71C5"/>
    <w:rsid w:val="004A7DC5"/>
    <w:rsid w:val="004B029C"/>
    <w:rsid w:val="004B0C6E"/>
    <w:rsid w:val="004B16A8"/>
    <w:rsid w:val="004B1A6D"/>
    <w:rsid w:val="004B20AE"/>
    <w:rsid w:val="004B2433"/>
    <w:rsid w:val="004B25E5"/>
    <w:rsid w:val="004B2BB0"/>
    <w:rsid w:val="004B2C83"/>
    <w:rsid w:val="004B3321"/>
    <w:rsid w:val="004B376A"/>
    <w:rsid w:val="004B3874"/>
    <w:rsid w:val="004B40E9"/>
    <w:rsid w:val="004B49A0"/>
    <w:rsid w:val="004B49C4"/>
    <w:rsid w:val="004B4A7E"/>
    <w:rsid w:val="004B4F10"/>
    <w:rsid w:val="004B4F5C"/>
    <w:rsid w:val="004B4FE2"/>
    <w:rsid w:val="004B50CE"/>
    <w:rsid w:val="004B5BB7"/>
    <w:rsid w:val="004B5CBF"/>
    <w:rsid w:val="004B6070"/>
    <w:rsid w:val="004B67B1"/>
    <w:rsid w:val="004B6C48"/>
    <w:rsid w:val="004B7E1A"/>
    <w:rsid w:val="004B7F8F"/>
    <w:rsid w:val="004C03C3"/>
    <w:rsid w:val="004C1A9D"/>
    <w:rsid w:val="004C1DC5"/>
    <w:rsid w:val="004C20D5"/>
    <w:rsid w:val="004C254A"/>
    <w:rsid w:val="004C2942"/>
    <w:rsid w:val="004C3175"/>
    <w:rsid w:val="004C3A3D"/>
    <w:rsid w:val="004C4A95"/>
    <w:rsid w:val="004C5100"/>
    <w:rsid w:val="004C592F"/>
    <w:rsid w:val="004C5FE9"/>
    <w:rsid w:val="004C6259"/>
    <w:rsid w:val="004C6963"/>
    <w:rsid w:val="004C7543"/>
    <w:rsid w:val="004C76CE"/>
    <w:rsid w:val="004C7906"/>
    <w:rsid w:val="004C791D"/>
    <w:rsid w:val="004D10B7"/>
    <w:rsid w:val="004D11DC"/>
    <w:rsid w:val="004D15A5"/>
    <w:rsid w:val="004D1ED2"/>
    <w:rsid w:val="004D2C0E"/>
    <w:rsid w:val="004D2D93"/>
    <w:rsid w:val="004D342A"/>
    <w:rsid w:val="004D3B81"/>
    <w:rsid w:val="004D3BBE"/>
    <w:rsid w:val="004D3D7A"/>
    <w:rsid w:val="004D4130"/>
    <w:rsid w:val="004D418B"/>
    <w:rsid w:val="004D4BBA"/>
    <w:rsid w:val="004D5325"/>
    <w:rsid w:val="004D5352"/>
    <w:rsid w:val="004D5DB0"/>
    <w:rsid w:val="004D61E9"/>
    <w:rsid w:val="004D744C"/>
    <w:rsid w:val="004D74B9"/>
    <w:rsid w:val="004D791F"/>
    <w:rsid w:val="004E10A5"/>
    <w:rsid w:val="004E1746"/>
    <w:rsid w:val="004E1A02"/>
    <w:rsid w:val="004E21AE"/>
    <w:rsid w:val="004E21EA"/>
    <w:rsid w:val="004E240C"/>
    <w:rsid w:val="004E2EDD"/>
    <w:rsid w:val="004E318D"/>
    <w:rsid w:val="004E3EBD"/>
    <w:rsid w:val="004E4726"/>
    <w:rsid w:val="004E59CC"/>
    <w:rsid w:val="004E5B6E"/>
    <w:rsid w:val="004E5C21"/>
    <w:rsid w:val="004E5DD7"/>
    <w:rsid w:val="004E6F9C"/>
    <w:rsid w:val="004E72FC"/>
    <w:rsid w:val="004E787D"/>
    <w:rsid w:val="004E7D3E"/>
    <w:rsid w:val="004F0704"/>
    <w:rsid w:val="004F0726"/>
    <w:rsid w:val="004F0C7C"/>
    <w:rsid w:val="004F12FB"/>
    <w:rsid w:val="004F1675"/>
    <w:rsid w:val="004F18FF"/>
    <w:rsid w:val="004F2355"/>
    <w:rsid w:val="004F253F"/>
    <w:rsid w:val="004F26CF"/>
    <w:rsid w:val="004F2885"/>
    <w:rsid w:val="004F3DBC"/>
    <w:rsid w:val="004F3E0E"/>
    <w:rsid w:val="004F404A"/>
    <w:rsid w:val="004F506A"/>
    <w:rsid w:val="004F6135"/>
    <w:rsid w:val="004F62CF"/>
    <w:rsid w:val="004F64D2"/>
    <w:rsid w:val="004F6AEE"/>
    <w:rsid w:val="004F6C13"/>
    <w:rsid w:val="004F706F"/>
    <w:rsid w:val="004F7973"/>
    <w:rsid w:val="0050029B"/>
    <w:rsid w:val="0050033A"/>
    <w:rsid w:val="00500883"/>
    <w:rsid w:val="00500BF7"/>
    <w:rsid w:val="005014D8"/>
    <w:rsid w:val="005025DB"/>
    <w:rsid w:val="00502A37"/>
    <w:rsid w:val="00502E54"/>
    <w:rsid w:val="0050406D"/>
    <w:rsid w:val="005041C9"/>
    <w:rsid w:val="005045FB"/>
    <w:rsid w:val="005048F0"/>
    <w:rsid w:val="00504CE1"/>
    <w:rsid w:val="00504F45"/>
    <w:rsid w:val="005058F7"/>
    <w:rsid w:val="005067F6"/>
    <w:rsid w:val="00506DCF"/>
    <w:rsid w:val="00506E8A"/>
    <w:rsid w:val="00507270"/>
    <w:rsid w:val="00507A53"/>
    <w:rsid w:val="00507AA6"/>
    <w:rsid w:val="005105DE"/>
    <w:rsid w:val="00510883"/>
    <w:rsid w:val="00511091"/>
    <w:rsid w:val="005110BA"/>
    <w:rsid w:val="00511C2B"/>
    <w:rsid w:val="0051275F"/>
    <w:rsid w:val="00513573"/>
    <w:rsid w:val="00513607"/>
    <w:rsid w:val="00513A5C"/>
    <w:rsid w:val="00515286"/>
    <w:rsid w:val="005178AD"/>
    <w:rsid w:val="00517CC2"/>
    <w:rsid w:val="00517E53"/>
    <w:rsid w:val="00520448"/>
    <w:rsid w:val="005206CA"/>
    <w:rsid w:val="005210CE"/>
    <w:rsid w:val="005213F3"/>
    <w:rsid w:val="00521444"/>
    <w:rsid w:val="00522182"/>
    <w:rsid w:val="0052254F"/>
    <w:rsid w:val="005238ED"/>
    <w:rsid w:val="00523DFC"/>
    <w:rsid w:val="00524D64"/>
    <w:rsid w:val="0052529F"/>
    <w:rsid w:val="00525BC5"/>
    <w:rsid w:val="00525BF7"/>
    <w:rsid w:val="00526A45"/>
    <w:rsid w:val="005271EC"/>
    <w:rsid w:val="00527B19"/>
    <w:rsid w:val="00531D53"/>
    <w:rsid w:val="005325BC"/>
    <w:rsid w:val="005331B7"/>
    <w:rsid w:val="005334F8"/>
    <w:rsid w:val="005338AA"/>
    <w:rsid w:val="00533945"/>
    <w:rsid w:val="00533F4F"/>
    <w:rsid w:val="00534050"/>
    <w:rsid w:val="0053466C"/>
    <w:rsid w:val="005347A7"/>
    <w:rsid w:val="00534B02"/>
    <w:rsid w:val="0053506E"/>
    <w:rsid w:val="00535299"/>
    <w:rsid w:val="005357AC"/>
    <w:rsid w:val="0053611D"/>
    <w:rsid w:val="00536A4E"/>
    <w:rsid w:val="00536DE6"/>
    <w:rsid w:val="0054042F"/>
    <w:rsid w:val="00540768"/>
    <w:rsid w:val="0054124E"/>
    <w:rsid w:val="0054257C"/>
    <w:rsid w:val="0054277F"/>
    <w:rsid w:val="005429BB"/>
    <w:rsid w:val="005429F1"/>
    <w:rsid w:val="0054374F"/>
    <w:rsid w:val="0054398B"/>
    <w:rsid w:val="00543E23"/>
    <w:rsid w:val="00543E29"/>
    <w:rsid w:val="00543E86"/>
    <w:rsid w:val="005444E5"/>
    <w:rsid w:val="00544E92"/>
    <w:rsid w:val="00545193"/>
    <w:rsid w:val="005452F9"/>
    <w:rsid w:val="00545E98"/>
    <w:rsid w:val="00546F74"/>
    <w:rsid w:val="00546FF7"/>
    <w:rsid w:val="00547022"/>
    <w:rsid w:val="005471DD"/>
    <w:rsid w:val="0054733A"/>
    <w:rsid w:val="0055087B"/>
    <w:rsid w:val="005508B2"/>
    <w:rsid w:val="00550C3E"/>
    <w:rsid w:val="00550EF6"/>
    <w:rsid w:val="0055204B"/>
    <w:rsid w:val="0055279B"/>
    <w:rsid w:val="0055345F"/>
    <w:rsid w:val="00553C39"/>
    <w:rsid w:val="00554A69"/>
    <w:rsid w:val="005553C3"/>
    <w:rsid w:val="00555C74"/>
    <w:rsid w:val="00556B46"/>
    <w:rsid w:val="0056051C"/>
    <w:rsid w:val="00560682"/>
    <w:rsid w:val="005606D5"/>
    <w:rsid w:val="005609A1"/>
    <w:rsid w:val="00560B53"/>
    <w:rsid w:val="005618C6"/>
    <w:rsid w:val="00562493"/>
    <w:rsid w:val="0056268D"/>
    <w:rsid w:val="00562715"/>
    <w:rsid w:val="005636D5"/>
    <w:rsid w:val="005638BA"/>
    <w:rsid w:val="00564000"/>
    <w:rsid w:val="00564348"/>
    <w:rsid w:val="005647C9"/>
    <w:rsid w:val="00565502"/>
    <w:rsid w:val="005657D6"/>
    <w:rsid w:val="00565E37"/>
    <w:rsid w:val="00565F01"/>
    <w:rsid w:val="00565F86"/>
    <w:rsid w:val="0056636A"/>
    <w:rsid w:val="00566A42"/>
    <w:rsid w:val="00566AFF"/>
    <w:rsid w:val="00566C3C"/>
    <w:rsid w:val="00566F3B"/>
    <w:rsid w:val="005675F5"/>
    <w:rsid w:val="00570B49"/>
    <w:rsid w:val="00570B90"/>
    <w:rsid w:val="00570E4D"/>
    <w:rsid w:val="005712D6"/>
    <w:rsid w:val="005716E8"/>
    <w:rsid w:val="00571804"/>
    <w:rsid w:val="005718B8"/>
    <w:rsid w:val="005719F2"/>
    <w:rsid w:val="00571B87"/>
    <w:rsid w:val="005726BA"/>
    <w:rsid w:val="00572C1E"/>
    <w:rsid w:val="00572EFB"/>
    <w:rsid w:val="00572FFA"/>
    <w:rsid w:val="0057302B"/>
    <w:rsid w:val="0057338F"/>
    <w:rsid w:val="005737D6"/>
    <w:rsid w:val="00574066"/>
    <w:rsid w:val="00574B92"/>
    <w:rsid w:val="00574EC0"/>
    <w:rsid w:val="005753B7"/>
    <w:rsid w:val="00575834"/>
    <w:rsid w:val="00575A81"/>
    <w:rsid w:val="0057626C"/>
    <w:rsid w:val="00576E48"/>
    <w:rsid w:val="00577A3C"/>
    <w:rsid w:val="00577F69"/>
    <w:rsid w:val="00580B10"/>
    <w:rsid w:val="00580FDE"/>
    <w:rsid w:val="00581846"/>
    <w:rsid w:val="00582896"/>
    <w:rsid w:val="00582AF9"/>
    <w:rsid w:val="005840EC"/>
    <w:rsid w:val="0058424F"/>
    <w:rsid w:val="00584C27"/>
    <w:rsid w:val="00584F1A"/>
    <w:rsid w:val="0058507B"/>
    <w:rsid w:val="0058565B"/>
    <w:rsid w:val="0058592F"/>
    <w:rsid w:val="0058661F"/>
    <w:rsid w:val="0058790D"/>
    <w:rsid w:val="00587BC0"/>
    <w:rsid w:val="00587DBF"/>
    <w:rsid w:val="00587F43"/>
    <w:rsid w:val="00587FFE"/>
    <w:rsid w:val="00590815"/>
    <w:rsid w:val="00590E48"/>
    <w:rsid w:val="00591862"/>
    <w:rsid w:val="00591DDF"/>
    <w:rsid w:val="00592E70"/>
    <w:rsid w:val="00592FA6"/>
    <w:rsid w:val="0059398D"/>
    <w:rsid w:val="00594024"/>
    <w:rsid w:val="00594FAB"/>
    <w:rsid w:val="0059527B"/>
    <w:rsid w:val="00595411"/>
    <w:rsid w:val="00595B2B"/>
    <w:rsid w:val="00596F6B"/>
    <w:rsid w:val="00597376"/>
    <w:rsid w:val="00597630"/>
    <w:rsid w:val="005979A2"/>
    <w:rsid w:val="005A0E2A"/>
    <w:rsid w:val="005A0E59"/>
    <w:rsid w:val="005A1198"/>
    <w:rsid w:val="005A14FA"/>
    <w:rsid w:val="005A170C"/>
    <w:rsid w:val="005A172E"/>
    <w:rsid w:val="005A18A1"/>
    <w:rsid w:val="005A1D1C"/>
    <w:rsid w:val="005A20C3"/>
    <w:rsid w:val="005A2248"/>
    <w:rsid w:val="005A2375"/>
    <w:rsid w:val="005A368D"/>
    <w:rsid w:val="005A3968"/>
    <w:rsid w:val="005A4B89"/>
    <w:rsid w:val="005A542A"/>
    <w:rsid w:val="005A54F7"/>
    <w:rsid w:val="005A5ECB"/>
    <w:rsid w:val="005A61DB"/>
    <w:rsid w:val="005A6FC0"/>
    <w:rsid w:val="005A7365"/>
    <w:rsid w:val="005A74A0"/>
    <w:rsid w:val="005A778E"/>
    <w:rsid w:val="005B0161"/>
    <w:rsid w:val="005B0203"/>
    <w:rsid w:val="005B061C"/>
    <w:rsid w:val="005B2E81"/>
    <w:rsid w:val="005B3ABC"/>
    <w:rsid w:val="005B4ED4"/>
    <w:rsid w:val="005B5211"/>
    <w:rsid w:val="005B55C0"/>
    <w:rsid w:val="005B5700"/>
    <w:rsid w:val="005B6908"/>
    <w:rsid w:val="005B6A6C"/>
    <w:rsid w:val="005C0782"/>
    <w:rsid w:val="005C0795"/>
    <w:rsid w:val="005C08F9"/>
    <w:rsid w:val="005C0C20"/>
    <w:rsid w:val="005C10CD"/>
    <w:rsid w:val="005C159E"/>
    <w:rsid w:val="005C1642"/>
    <w:rsid w:val="005C1882"/>
    <w:rsid w:val="005C1907"/>
    <w:rsid w:val="005C1F5D"/>
    <w:rsid w:val="005C295A"/>
    <w:rsid w:val="005C2DC6"/>
    <w:rsid w:val="005C2F48"/>
    <w:rsid w:val="005C30A9"/>
    <w:rsid w:val="005C333F"/>
    <w:rsid w:val="005C3C44"/>
    <w:rsid w:val="005C4AE3"/>
    <w:rsid w:val="005C4BD7"/>
    <w:rsid w:val="005C54E4"/>
    <w:rsid w:val="005C60C4"/>
    <w:rsid w:val="005C61F2"/>
    <w:rsid w:val="005C6273"/>
    <w:rsid w:val="005C64AF"/>
    <w:rsid w:val="005C651D"/>
    <w:rsid w:val="005C66FB"/>
    <w:rsid w:val="005C67F6"/>
    <w:rsid w:val="005C6B1F"/>
    <w:rsid w:val="005C7DD5"/>
    <w:rsid w:val="005D0A87"/>
    <w:rsid w:val="005D0CA2"/>
    <w:rsid w:val="005D0F51"/>
    <w:rsid w:val="005D133A"/>
    <w:rsid w:val="005D1C1D"/>
    <w:rsid w:val="005D2404"/>
    <w:rsid w:val="005D27AB"/>
    <w:rsid w:val="005D2FBF"/>
    <w:rsid w:val="005D4D67"/>
    <w:rsid w:val="005D4DB9"/>
    <w:rsid w:val="005D5064"/>
    <w:rsid w:val="005D6F7F"/>
    <w:rsid w:val="005E037C"/>
    <w:rsid w:val="005E0CDE"/>
    <w:rsid w:val="005E1519"/>
    <w:rsid w:val="005E1539"/>
    <w:rsid w:val="005E2CAF"/>
    <w:rsid w:val="005E2FF5"/>
    <w:rsid w:val="005E3B7B"/>
    <w:rsid w:val="005E4594"/>
    <w:rsid w:val="005E475F"/>
    <w:rsid w:val="005E5C2B"/>
    <w:rsid w:val="005E5E03"/>
    <w:rsid w:val="005E62E4"/>
    <w:rsid w:val="005E641D"/>
    <w:rsid w:val="005E6D3E"/>
    <w:rsid w:val="005E75E2"/>
    <w:rsid w:val="005E7997"/>
    <w:rsid w:val="005E7B06"/>
    <w:rsid w:val="005F02CE"/>
    <w:rsid w:val="005F0734"/>
    <w:rsid w:val="005F078A"/>
    <w:rsid w:val="005F0BFC"/>
    <w:rsid w:val="005F1B9F"/>
    <w:rsid w:val="005F21DA"/>
    <w:rsid w:val="005F39DF"/>
    <w:rsid w:val="005F4034"/>
    <w:rsid w:val="005F425D"/>
    <w:rsid w:val="005F4B1A"/>
    <w:rsid w:val="005F5CCF"/>
    <w:rsid w:val="005F64F5"/>
    <w:rsid w:val="005F684D"/>
    <w:rsid w:val="005F68CA"/>
    <w:rsid w:val="005F68E1"/>
    <w:rsid w:val="005F7588"/>
    <w:rsid w:val="005F7817"/>
    <w:rsid w:val="005F7950"/>
    <w:rsid w:val="00600445"/>
    <w:rsid w:val="0060085D"/>
    <w:rsid w:val="00600D17"/>
    <w:rsid w:val="00600F86"/>
    <w:rsid w:val="006014DD"/>
    <w:rsid w:val="00601C6A"/>
    <w:rsid w:val="00602040"/>
    <w:rsid w:val="0060253E"/>
    <w:rsid w:val="006029C5"/>
    <w:rsid w:val="00602E82"/>
    <w:rsid w:val="006032AF"/>
    <w:rsid w:val="006038D6"/>
    <w:rsid w:val="00603DFD"/>
    <w:rsid w:val="00604376"/>
    <w:rsid w:val="00604DE5"/>
    <w:rsid w:val="006063DE"/>
    <w:rsid w:val="00606521"/>
    <w:rsid w:val="0060722E"/>
    <w:rsid w:val="00607566"/>
    <w:rsid w:val="00607643"/>
    <w:rsid w:val="00607768"/>
    <w:rsid w:val="00610323"/>
    <w:rsid w:val="00610353"/>
    <w:rsid w:val="0061054A"/>
    <w:rsid w:val="0061087D"/>
    <w:rsid w:val="00610C35"/>
    <w:rsid w:val="00610D1D"/>
    <w:rsid w:val="00611889"/>
    <w:rsid w:val="0061232E"/>
    <w:rsid w:val="0061288B"/>
    <w:rsid w:val="00613A09"/>
    <w:rsid w:val="00613C28"/>
    <w:rsid w:val="00614152"/>
    <w:rsid w:val="00614843"/>
    <w:rsid w:val="00614AAF"/>
    <w:rsid w:val="00614FC6"/>
    <w:rsid w:val="00615246"/>
    <w:rsid w:val="00615B60"/>
    <w:rsid w:val="00615C21"/>
    <w:rsid w:val="006168BB"/>
    <w:rsid w:val="00616C58"/>
    <w:rsid w:val="00617370"/>
    <w:rsid w:val="00617554"/>
    <w:rsid w:val="00617DF1"/>
    <w:rsid w:val="0062011B"/>
    <w:rsid w:val="0062082B"/>
    <w:rsid w:val="00620CB7"/>
    <w:rsid w:val="006214B6"/>
    <w:rsid w:val="00621785"/>
    <w:rsid w:val="00621971"/>
    <w:rsid w:val="006219A0"/>
    <w:rsid w:val="006224F8"/>
    <w:rsid w:val="00622DF8"/>
    <w:rsid w:val="00623AEF"/>
    <w:rsid w:val="0062443F"/>
    <w:rsid w:val="00624532"/>
    <w:rsid w:val="00624FC0"/>
    <w:rsid w:val="006251DF"/>
    <w:rsid w:val="00625CCD"/>
    <w:rsid w:val="00626CB5"/>
    <w:rsid w:val="006271B2"/>
    <w:rsid w:val="006273E5"/>
    <w:rsid w:val="00627FFE"/>
    <w:rsid w:val="00630190"/>
    <w:rsid w:val="00630278"/>
    <w:rsid w:val="006308F0"/>
    <w:rsid w:val="006309A2"/>
    <w:rsid w:val="00630A14"/>
    <w:rsid w:val="00630ED3"/>
    <w:rsid w:val="00631045"/>
    <w:rsid w:val="00631338"/>
    <w:rsid w:val="006313ED"/>
    <w:rsid w:val="0063246B"/>
    <w:rsid w:val="0063312E"/>
    <w:rsid w:val="00633D1C"/>
    <w:rsid w:val="00633DD4"/>
    <w:rsid w:val="0063415B"/>
    <w:rsid w:val="0063472B"/>
    <w:rsid w:val="00636646"/>
    <w:rsid w:val="00636765"/>
    <w:rsid w:val="0063708E"/>
    <w:rsid w:val="006376CE"/>
    <w:rsid w:val="00637CB2"/>
    <w:rsid w:val="00637E5F"/>
    <w:rsid w:val="00637EF9"/>
    <w:rsid w:val="00640140"/>
    <w:rsid w:val="00640629"/>
    <w:rsid w:val="00641295"/>
    <w:rsid w:val="006418A4"/>
    <w:rsid w:val="0064207A"/>
    <w:rsid w:val="00642193"/>
    <w:rsid w:val="006422F2"/>
    <w:rsid w:val="00642B26"/>
    <w:rsid w:val="0064378A"/>
    <w:rsid w:val="0064529C"/>
    <w:rsid w:val="006459C3"/>
    <w:rsid w:val="00645A1B"/>
    <w:rsid w:val="00645A65"/>
    <w:rsid w:val="0064630D"/>
    <w:rsid w:val="006464EC"/>
    <w:rsid w:val="00646A60"/>
    <w:rsid w:val="00646AF1"/>
    <w:rsid w:val="0064730F"/>
    <w:rsid w:val="0064762C"/>
    <w:rsid w:val="00647BBB"/>
    <w:rsid w:val="00647FB5"/>
    <w:rsid w:val="00651BC6"/>
    <w:rsid w:val="0065310D"/>
    <w:rsid w:val="00653263"/>
    <w:rsid w:val="006537F2"/>
    <w:rsid w:val="00653B28"/>
    <w:rsid w:val="00653EAB"/>
    <w:rsid w:val="00654594"/>
    <w:rsid w:val="006546F6"/>
    <w:rsid w:val="00654E3F"/>
    <w:rsid w:val="0065522A"/>
    <w:rsid w:val="006552D5"/>
    <w:rsid w:val="00655AD1"/>
    <w:rsid w:val="00656642"/>
    <w:rsid w:val="00656D6B"/>
    <w:rsid w:val="00656E19"/>
    <w:rsid w:val="00656E92"/>
    <w:rsid w:val="0065703D"/>
    <w:rsid w:val="006570A2"/>
    <w:rsid w:val="00657E0B"/>
    <w:rsid w:val="00657E99"/>
    <w:rsid w:val="006600CF"/>
    <w:rsid w:val="00660223"/>
    <w:rsid w:val="0066125C"/>
    <w:rsid w:val="006617EC"/>
    <w:rsid w:val="00661EC6"/>
    <w:rsid w:val="00661F96"/>
    <w:rsid w:val="00662814"/>
    <w:rsid w:val="00663069"/>
    <w:rsid w:val="0066420D"/>
    <w:rsid w:val="00664540"/>
    <w:rsid w:val="006645F8"/>
    <w:rsid w:val="00664766"/>
    <w:rsid w:val="00665164"/>
    <w:rsid w:val="0066525D"/>
    <w:rsid w:val="00665808"/>
    <w:rsid w:val="00665923"/>
    <w:rsid w:val="00666151"/>
    <w:rsid w:val="00666179"/>
    <w:rsid w:val="0066654F"/>
    <w:rsid w:val="006668C9"/>
    <w:rsid w:val="00667105"/>
    <w:rsid w:val="00667256"/>
    <w:rsid w:val="00667CBB"/>
    <w:rsid w:val="0067054B"/>
    <w:rsid w:val="00670A41"/>
    <w:rsid w:val="00671283"/>
    <w:rsid w:val="00671951"/>
    <w:rsid w:val="006732FF"/>
    <w:rsid w:val="00673399"/>
    <w:rsid w:val="00673F8D"/>
    <w:rsid w:val="0067417B"/>
    <w:rsid w:val="00674C37"/>
    <w:rsid w:val="00674F4C"/>
    <w:rsid w:val="00675998"/>
    <w:rsid w:val="00676161"/>
    <w:rsid w:val="006761B6"/>
    <w:rsid w:val="006764C8"/>
    <w:rsid w:val="00676D1B"/>
    <w:rsid w:val="006775C1"/>
    <w:rsid w:val="006776FA"/>
    <w:rsid w:val="006802B2"/>
    <w:rsid w:val="0068164B"/>
    <w:rsid w:val="0068176E"/>
    <w:rsid w:val="00681F56"/>
    <w:rsid w:val="00682034"/>
    <w:rsid w:val="00682FD4"/>
    <w:rsid w:val="00683C69"/>
    <w:rsid w:val="00683E84"/>
    <w:rsid w:val="00684509"/>
    <w:rsid w:val="006857A6"/>
    <w:rsid w:val="006876D7"/>
    <w:rsid w:val="006877DE"/>
    <w:rsid w:val="006905AB"/>
    <w:rsid w:val="00690BE1"/>
    <w:rsid w:val="00690DD1"/>
    <w:rsid w:val="00690DF2"/>
    <w:rsid w:val="00691113"/>
    <w:rsid w:val="00691DA9"/>
    <w:rsid w:val="00692462"/>
    <w:rsid w:val="0069301C"/>
    <w:rsid w:val="00693770"/>
    <w:rsid w:val="00693989"/>
    <w:rsid w:val="0069399F"/>
    <w:rsid w:val="006939D6"/>
    <w:rsid w:val="006939E6"/>
    <w:rsid w:val="00694392"/>
    <w:rsid w:val="006947C3"/>
    <w:rsid w:val="00694B95"/>
    <w:rsid w:val="00695979"/>
    <w:rsid w:val="00695A32"/>
    <w:rsid w:val="00696984"/>
    <w:rsid w:val="0069761D"/>
    <w:rsid w:val="006A2666"/>
    <w:rsid w:val="006A2F6F"/>
    <w:rsid w:val="006A37F2"/>
    <w:rsid w:val="006A3EFF"/>
    <w:rsid w:val="006A459E"/>
    <w:rsid w:val="006A4E16"/>
    <w:rsid w:val="006A53BD"/>
    <w:rsid w:val="006A5D9A"/>
    <w:rsid w:val="006A5E72"/>
    <w:rsid w:val="006A65EE"/>
    <w:rsid w:val="006A6D21"/>
    <w:rsid w:val="006A6F8A"/>
    <w:rsid w:val="006A7296"/>
    <w:rsid w:val="006A7469"/>
    <w:rsid w:val="006A768C"/>
    <w:rsid w:val="006A7AAB"/>
    <w:rsid w:val="006A7B62"/>
    <w:rsid w:val="006B0037"/>
    <w:rsid w:val="006B04D9"/>
    <w:rsid w:val="006B0B3C"/>
    <w:rsid w:val="006B1456"/>
    <w:rsid w:val="006B21A5"/>
    <w:rsid w:val="006B2AD9"/>
    <w:rsid w:val="006B2C4B"/>
    <w:rsid w:val="006B2D90"/>
    <w:rsid w:val="006B3EAE"/>
    <w:rsid w:val="006B431A"/>
    <w:rsid w:val="006B4871"/>
    <w:rsid w:val="006B4998"/>
    <w:rsid w:val="006B4C9E"/>
    <w:rsid w:val="006B4EFB"/>
    <w:rsid w:val="006B54A6"/>
    <w:rsid w:val="006B5A06"/>
    <w:rsid w:val="006B5C3B"/>
    <w:rsid w:val="006B724E"/>
    <w:rsid w:val="006B75E9"/>
    <w:rsid w:val="006B7EA8"/>
    <w:rsid w:val="006B7FE4"/>
    <w:rsid w:val="006C048C"/>
    <w:rsid w:val="006C070F"/>
    <w:rsid w:val="006C0885"/>
    <w:rsid w:val="006C26F0"/>
    <w:rsid w:val="006C2FF5"/>
    <w:rsid w:val="006C3036"/>
    <w:rsid w:val="006C334A"/>
    <w:rsid w:val="006C3657"/>
    <w:rsid w:val="006C3660"/>
    <w:rsid w:val="006C3896"/>
    <w:rsid w:val="006C3BB6"/>
    <w:rsid w:val="006C4328"/>
    <w:rsid w:val="006C4419"/>
    <w:rsid w:val="006C4B05"/>
    <w:rsid w:val="006C5114"/>
    <w:rsid w:val="006C5273"/>
    <w:rsid w:val="006C5518"/>
    <w:rsid w:val="006C5C16"/>
    <w:rsid w:val="006C5C5D"/>
    <w:rsid w:val="006C5D15"/>
    <w:rsid w:val="006C605E"/>
    <w:rsid w:val="006C60D5"/>
    <w:rsid w:val="006C649D"/>
    <w:rsid w:val="006C7035"/>
    <w:rsid w:val="006C78C8"/>
    <w:rsid w:val="006C7FC1"/>
    <w:rsid w:val="006D105D"/>
    <w:rsid w:val="006D1BB0"/>
    <w:rsid w:val="006D1C74"/>
    <w:rsid w:val="006D1D01"/>
    <w:rsid w:val="006D20E4"/>
    <w:rsid w:val="006D21EE"/>
    <w:rsid w:val="006D2BEF"/>
    <w:rsid w:val="006D36CC"/>
    <w:rsid w:val="006D3B9C"/>
    <w:rsid w:val="006D3DA5"/>
    <w:rsid w:val="006D3FB4"/>
    <w:rsid w:val="006D413B"/>
    <w:rsid w:val="006D41B3"/>
    <w:rsid w:val="006D41ED"/>
    <w:rsid w:val="006D554F"/>
    <w:rsid w:val="006D56A7"/>
    <w:rsid w:val="006D58AE"/>
    <w:rsid w:val="006D6121"/>
    <w:rsid w:val="006D6B43"/>
    <w:rsid w:val="006D6CBD"/>
    <w:rsid w:val="006D7213"/>
    <w:rsid w:val="006D7283"/>
    <w:rsid w:val="006D7640"/>
    <w:rsid w:val="006D7F7C"/>
    <w:rsid w:val="006E00F1"/>
    <w:rsid w:val="006E0A31"/>
    <w:rsid w:val="006E0E57"/>
    <w:rsid w:val="006E1036"/>
    <w:rsid w:val="006E1A5E"/>
    <w:rsid w:val="006E1FBC"/>
    <w:rsid w:val="006E2156"/>
    <w:rsid w:val="006E3045"/>
    <w:rsid w:val="006E331E"/>
    <w:rsid w:val="006E34FC"/>
    <w:rsid w:val="006E3598"/>
    <w:rsid w:val="006E37B9"/>
    <w:rsid w:val="006E3C82"/>
    <w:rsid w:val="006E3E2B"/>
    <w:rsid w:val="006E3FA8"/>
    <w:rsid w:val="006E4A42"/>
    <w:rsid w:val="006E4E4C"/>
    <w:rsid w:val="006E5597"/>
    <w:rsid w:val="006E5A0D"/>
    <w:rsid w:val="006E5C1D"/>
    <w:rsid w:val="006E5CA1"/>
    <w:rsid w:val="006E61BD"/>
    <w:rsid w:val="006E6273"/>
    <w:rsid w:val="006E6745"/>
    <w:rsid w:val="006E67F9"/>
    <w:rsid w:val="006E6EA3"/>
    <w:rsid w:val="006E6FE8"/>
    <w:rsid w:val="006E78B5"/>
    <w:rsid w:val="006F0A0E"/>
    <w:rsid w:val="006F102A"/>
    <w:rsid w:val="006F1160"/>
    <w:rsid w:val="006F1339"/>
    <w:rsid w:val="006F14AA"/>
    <w:rsid w:val="006F23FB"/>
    <w:rsid w:val="006F2510"/>
    <w:rsid w:val="006F33EE"/>
    <w:rsid w:val="006F4470"/>
    <w:rsid w:val="006F480D"/>
    <w:rsid w:val="006F4DF4"/>
    <w:rsid w:val="006F4F83"/>
    <w:rsid w:val="006F5588"/>
    <w:rsid w:val="006F6AB4"/>
    <w:rsid w:val="006F6AC0"/>
    <w:rsid w:val="006F78B3"/>
    <w:rsid w:val="006F792D"/>
    <w:rsid w:val="006F7EBF"/>
    <w:rsid w:val="0070063E"/>
    <w:rsid w:val="00700A26"/>
    <w:rsid w:val="00702AF1"/>
    <w:rsid w:val="00704816"/>
    <w:rsid w:val="00704B7A"/>
    <w:rsid w:val="00704EE3"/>
    <w:rsid w:val="00705069"/>
    <w:rsid w:val="007056E2"/>
    <w:rsid w:val="00705DE1"/>
    <w:rsid w:val="0070693E"/>
    <w:rsid w:val="007069CC"/>
    <w:rsid w:val="007072C7"/>
    <w:rsid w:val="007101B4"/>
    <w:rsid w:val="00710DC4"/>
    <w:rsid w:val="00711446"/>
    <w:rsid w:val="00711944"/>
    <w:rsid w:val="007120CB"/>
    <w:rsid w:val="00712309"/>
    <w:rsid w:val="00712850"/>
    <w:rsid w:val="00712C7E"/>
    <w:rsid w:val="0071302C"/>
    <w:rsid w:val="0071495A"/>
    <w:rsid w:val="00714E3E"/>
    <w:rsid w:val="00715979"/>
    <w:rsid w:val="007168DB"/>
    <w:rsid w:val="00716B1B"/>
    <w:rsid w:val="00717E06"/>
    <w:rsid w:val="00717E55"/>
    <w:rsid w:val="00720D96"/>
    <w:rsid w:val="007210AE"/>
    <w:rsid w:val="007210C6"/>
    <w:rsid w:val="007221F5"/>
    <w:rsid w:val="00722237"/>
    <w:rsid w:val="00722FAE"/>
    <w:rsid w:val="0072365D"/>
    <w:rsid w:val="007237C8"/>
    <w:rsid w:val="00723BD6"/>
    <w:rsid w:val="00723E39"/>
    <w:rsid w:val="007244FE"/>
    <w:rsid w:val="00724D0F"/>
    <w:rsid w:val="00724FA9"/>
    <w:rsid w:val="00725333"/>
    <w:rsid w:val="007261C0"/>
    <w:rsid w:val="00726D18"/>
    <w:rsid w:val="00726D7D"/>
    <w:rsid w:val="0072723C"/>
    <w:rsid w:val="007300D0"/>
    <w:rsid w:val="007301F9"/>
    <w:rsid w:val="00730CB0"/>
    <w:rsid w:val="00730D25"/>
    <w:rsid w:val="0073146A"/>
    <w:rsid w:val="007315E0"/>
    <w:rsid w:val="00731668"/>
    <w:rsid w:val="0073185A"/>
    <w:rsid w:val="00731D10"/>
    <w:rsid w:val="007325AC"/>
    <w:rsid w:val="00732D47"/>
    <w:rsid w:val="00732DB7"/>
    <w:rsid w:val="00732DC2"/>
    <w:rsid w:val="007339F7"/>
    <w:rsid w:val="007347CA"/>
    <w:rsid w:val="00735B51"/>
    <w:rsid w:val="0073618C"/>
    <w:rsid w:val="00736B45"/>
    <w:rsid w:val="00736E2E"/>
    <w:rsid w:val="00737FA5"/>
    <w:rsid w:val="00740296"/>
    <w:rsid w:val="0074124B"/>
    <w:rsid w:val="00741307"/>
    <w:rsid w:val="00741DAC"/>
    <w:rsid w:val="00742242"/>
    <w:rsid w:val="007424E6"/>
    <w:rsid w:val="00742838"/>
    <w:rsid w:val="007430D8"/>
    <w:rsid w:val="00743234"/>
    <w:rsid w:val="0074349D"/>
    <w:rsid w:val="007437AF"/>
    <w:rsid w:val="00743C49"/>
    <w:rsid w:val="00744423"/>
    <w:rsid w:val="00744B13"/>
    <w:rsid w:val="00744DA3"/>
    <w:rsid w:val="0074519D"/>
    <w:rsid w:val="00745358"/>
    <w:rsid w:val="007455B9"/>
    <w:rsid w:val="00746B8F"/>
    <w:rsid w:val="007476BB"/>
    <w:rsid w:val="00747761"/>
    <w:rsid w:val="007500DD"/>
    <w:rsid w:val="0075025A"/>
    <w:rsid w:val="007502E9"/>
    <w:rsid w:val="00750314"/>
    <w:rsid w:val="0075071B"/>
    <w:rsid w:val="00750833"/>
    <w:rsid w:val="00751957"/>
    <w:rsid w:val="00751A4D"/>
    <w:rsid w:val="00751E71"/>
    <w:rsid w:val="007525BB"/>
    <w:rsid w:val="007531B0"/>
    <w:rsid w:val="00753268"/>
    <w:rsid w:val="007534E4"/>
    <w:rsid w:val="00753545"/>
    <w:rsid w:val="00753C45"/>
    <w:rsid w:val="00753D60"/>
    <w:rsid w:val="00754464"/>
    <w:rsid w:val="0075451D"/>
    <w:rsid w:val="00754AB2"/>
    <w:rsid w:val="00754DC1"/>
    <w:rsid w:val="00754DF4"/>
    <w:rsid w:val="0075505E"/>
    <w:rsid w:val="00756173"/>
    <w:rsid w:val="007573B7"/>
    <w:rsid w:val="007577C5"/>
    <w:rsid w:val="00757F6F"/>
    <w:rsid w:val="007605E9"/>
    <w:rsid w:val="00760971"/>
    <w:rsid w:val="00760E3A"/>
    <w:rsid w:val="00761A1F"/>
    <w:rsid w:val="00761E70"/>
    <w:rsid w:val="00762087"/>
    <w:rsid w:val="00762F37"/>
    <w:rsid w:val="00763A1C"/>
    <w:rsid w:val="00763C60"/>
    <w:rsid w:val="00763CD1"/>
    <w:rsid w:val="00764268"/>
    <w:rsid w:val="00764687"/>
    <w:rsid w:val="007647B6"/>
    <w:rsid w:val="00764CC1"/>
    <w:rsid w:val="00764F88"/>
    <w:rsid w:val="007654C7"/>
    <w:rsid w:val="0076551A"/>
    <w:rsid w:val="007660A4"/>
    <w:rsid w:val="007660D1"/>
    <w:rsid w:val="007665F9"/>
    <w:rsid w:val="0076728F"/>
    <w:rsid w:val="00770226"/>
    <w:rsid w:val="007709E6"/>
    <w:rsid w:val="00770B27"/>
    <w:rsid w:val="00772124"/>
    <w:rsid w:val="00772427"/>
    <w:rsid w:val="0077283C"/>
    <w:rsid w:val="00772B0F"/>
    <w:rsid w:val="00772C87"/>
    <w:rsid w:val="00773031"/>
    <w:rsid w:val="007732BC"/>
    <w:rsid w:val="00774900"/>
    <w:rsid w:val="00774E18"/>
    <w:rsid w:val="00777088"/>
    <w:rsid w:val="0077748E"/>
    <w:rsid w:val="00777568"/>
    <w:rsid w:val="007775E5"/>
    <w:rsid w:val="007778BF"/>
    <w:rsid w:val="00777B1F"/>
    <w:rsid w:val="00777C5A"/>
    <w:rsid w:val="00777E83"/>
    <w:rsid w:val="0078001D"/>
    <w:rsid w:val="00780CAC"/>
    <w:rsid w:val="00780D38"/>
    <w:rsid w:val="00781538"/>
    <w:rsid w:val="007816A6"/>
    <w:rsid w:val="007818D9"/>
    <w:rsid w:val="00781AA0"/>
    <w:rsid w:val="00781E3E"/>
    <w:rsid w:val="007834F7"/>
    <w:rsid w:val="0078407E"/>
    <w:rsid w:val="00785C3C"/>
    <w:rsid w:val="007865D8"/>
    <w:rsid w:val="00786EE4"/>
    <w:rsid w:val="00787599"/>
    <w:rsid w:val="0079001B"/>
    <w:rsid w:val="007905D6"/>
    <w:rsid w:val="0079091F"/>
    <w:rsid w:val="007913C8"/>
    <w:rsid w:val="00791543"/>
    <w:rsid w:val="00792106"/>
    <w:rsid w:val="00794566"/>
    <w:rsid w:val="00794A45"/>
    <w:rsid w:val="00794F55"/>
    <w:rsid w:val="00795246"/>
    <w:rsid w:val="007954D1"/>
    <w:rsid w:val="00795667"/>
    <w:rsid w:val="00795C08"/>
    <w:rsid w:val="00796372"/>
    <w:rsid w:val="00796811"/>
    <w:rsid w:val="007A01A8"/>
    <w:rsid w:val="007A0EA0"/>
    <w:rsid w:val="007A1326"/>
    <w:rsid w:val="007A157A"/>
    <w:rsid w:val="007A1636"/>
    <w:rsid w:val="007A222A"/>
    <w:rsid w:val="007A2715"/>
    <w:rsid w:val="007A3FAB"/>
    <w:rsid w:val="007A4757"/>
    <w:rsid w:val="007A48EC"/>
    <w:rsid w:val="007A508B"/>
    <w:rsid w:val="007A51C1"/>
    <w:rsid w:val="007A5A16"/>
    <w:rsid w:val="007A6008"/>
    <w:rsid w:val="007A658E"/>
    <w:rsid w:val="007A68D6"/>
    <w:rsid w:val="007A753C"/>
    <w:rsid w:val="007A7595"/>
    <w:rsid w:val="007A79DE"/>
    <w:rsid w:val="007A7B0B"/>
    <w:rsid w:val="007B06B7"/>
    <w:rsid w:val="007B1481"/>
    <w:rsid w:val="007B1B51"/>
    <w:rsid w:val="007B3548"/>
    <w:rsid w:val="007B3E08"/>
    <w:rsid w:val="007B3F02"/>
    <w:rsid w:val="007B47F1"/>
    <w:rsid w:val="007B4DCF"/>
    <w:rsid w:val="007B577B"/>
    <w:rsid w:val="007B5B96"/>
    <w:rsid w:val="007B5CA9"/>
    <w:rsid w:val="007B6334"/>
    <w:rsid w:val="007B65DC"/>
    <w:rsid w:val="007B6D95"/>
    <w:rsid w:val="007B72A1"/>
    <w:rsid w:val="007B7C08"/>
    <w:rsid w:val="007B7C74"/>
    <w:rsid w:val="007C083A"/>
    <w:rsid w:val="007C0E09"/>
    <w:rsid w:val="007C1FA3"/>
    <w:rsid w:val="007C21F2"/>
    <w:rsid w:val="007C246B"/>
    <w:rsid w:val="007C2977"/>
    <w:rsid w:val="007C3912"/>
    <w:rsid w:val="007C3CB0"/>
    <w:rsid w:val="007C41BD"/>
    <w:rsid w:val="007C4BE7"/>
    <w:rsid w:val="007C4D11"/>
    <w:rsid w:val="007C548C"/>
    <w:rsid w:val="007C57E5"/>
    <w:rsid w:val="007C5800"/>
    <w:rsid w:val="007C664E"/>
    <w:rsid w:val="007C6815"/>
    <w:rsid w:val="007C6C1F"/>
    <w:rsid w:val="007C7247"/>
    <w:rsid w:val="007C7324"/>
    <w:rsid w:val="007C7408"/>
    <w:rsid w:val="007C7459"/>
    <w:rsid w:val="007D03EE"/>
    <w:rsid w:val="007D0FA5"/>
    <w:rsid w:val="007D180E"/>
    <w:rsid w:val="007D1BC7"/>
    <w:rsid w:val="007D1EE1"/>
    <w:rsid w:val="007D1FAC"/>
    <w:rsid w:val="007D25BC"/>
    <w:rsid w:val="007D31B0"/>
    <w:rsid w:val="007D42CF"/>
    <w:rsid w:val="007D55FF"/>
    <w:rsid w:val="007D5A4C"/>
    <w:rsid w:val="007D5E22"/>
    <w:rsid w:val="007D5EB0"/>
    <w:rsid w:val="007D5F77"/>
    <w:rsid w:val="007D60C7"/>
    <w:rsid w:val="007D60DB"/>
    <w:rsid w:val="007D73DD"/>
    <w:rsid w:val="007D76E6"/>
    <w:rsid w:val="007D7718"/>
    <w:rsid w:val="007D7DAD"/>
    <w:rsid w:val="007E078F"/>
    <w:rsid w:val="007E0A3A"/>
    <w:rsid w:val="007E1356"/>
    <w:rsid w:val="007E14EB"/>
    <w:rsid w:val="007E298F"/>
    <w:rsid w:val="007E397F"/>
    <w:rsid w:val="007E39C8"/>
    <w:rsid w:val="007E3D76"/>
    <w:rsid w:val="007E3E28"/>
    <w:rsid w:val="007E416B"/>
    <w:rsid w:val="007E480D"/>
    <w:rsid w:val="007E4D6D"/>
    <w:rsid w:val="007E59DD"/>
    <w:rsid w:val="007E5E11"/>
    <w:rsid w:val="007E643D"/>
    <w:rsid w:val="007E679D"/>
    <w:rsid w:val="007E67F4"/>
    <w:rsid w:val="007E769D"/>
    <w:rsid w:val="007E7A64"/>
    <w:rsid w:val="007F000C"/>
    <w:rsid w:val="007F0E2A"/>
    <w:rsid w:val="007F18C6"/>
    <w:rsid w:val="007F208B"/>
    <w:rsid w:val="007F2DCD"/>
    <w:rsid w:val="007F4D6B"/>
    <w:rsid w:val="007F4DEB"/>
    <w:rsid w:val="007F5398"/>
    <w:rsid w:val="007F5E5B"/>
    <w:rsid w:val="007F60BA"/>
    <w:rsid w:val="007F6A9B"/>
    <w:rsid w:val="007F6BFA"/>
    <w:rsid w:val="007F6F8E"/>
    <w:rsid w:val="007F7013"/>
    <w:rsid w:val="007F75BB"/>
    <w:rsid w:val="008002B5"/>
    <w:rsid w:val="008008BC"/>
    <w:rsid w:val="008012EF"/>
    <w:rsid w:val="0080156E"/>
    <w:rsid w:val="00801576"/>
    <w:rsid w:val="008015AB"/>
    <w:rsid w:val="0080167B"/>
    <w:rsid w:val="00801889"/>
    <w:rsid w:val="00802015"/>
    <w:rsid w:val="0080307C"/>
    <w:rsid w:val="0080307E"/>
    <w:rsid w:val="008030DB"/>
    <w:rsid w:val="00803B63"/>
    <w:rsid w:val="00803C0D"/>
    <w:rsid w:val="00804121"/>
    <w:rsid w:val="00804F99"/>
    <w:rsid w:val="008053E6"/>
    <w:rsid w:val="00805C6E"/>
    <w:rsid w:val="008062D7"/>
    <w:rsid w:val="0080647E"/>
    <w:rsid w:val="008066F8"/>
    <w:rsid w:val="00806720"/>
    <w:rsid w:val="00806767"/>
    <w:rsid w:val="008069A2"/>
    <w:rsid w:val="00806BB0"/>
    <w:rsid w:val="00806E56"/>
    <w:rsid w:val="00807C07"/>
    <w:rsid w:val="00810207"/>
    <w:rsid w:val="0081042A"/>
    <w:rsid w:val="00811C0E"/>
    <w:rsid w:val="0081224E"/>
    <w:rsid w:val="00812432"/>
    <w:rsid w:val="008135F7"/>
    <w:rsid w:val="008137AE"/>
    <w:rsid w:val="00813D7D"/>
    <w:rsid w:val="00814058"/>
    <w:rsid w:val="00814172"/>
    <w:rsid w:val="00814298"/>
    <w:rsid w:val="0081429D"/>
    <w:rsid w:val="0081480E"/>
    <w:rsid w:val="00814E22"/>
    <w:rsid w:val="00815398"/>
    <w:rsid w:val="00815885"/>
    <w:rsid w:val="00817A37"/>
    <w:rsid w:val="00817AB1"/>
    <w:rsid w:val="00817E52"/>
    <w:rsid w:val="00820B17"/>
    <w:rsid w:val="00821049"/>
    <w:rsid w:val="00821A5E"/>
    <w:rsid w:val="00823977"/>
    <w:rsid w:val="0082484D"/>
    <w:rsid w:val="008248B2"/>
    <w:rsid w:val="00824C54"/>
    <w:rsid w:val="00824D27"/>
    <w:rsid w:val="008253A7"/>
    <w:rsid w:val="0082574D"/>
    <w:rsid w:val="008259D5"/>
    <w:rsid w:val="008265F9"/>
    <w:rsid w:val="008267C6"/>
    <w:rsid w:val="00827336"/>
    <w:rsid w:val="00827A42"/>
    <w:rsid w:val="00827EB4"/>
    <w:rsid w:val="00830702"/>
    <w:rsid w:val="00830874"/>
    <w:rsid w:val="00830DA5"/>
    <w:rsid w:val="008315D7"/>
    <w:rsid w:val="00831966"/>
    <w:rsid w:val="00832A5F"/>
    <w:rsid w:val="00832D68"/>
    <w:rsid w:val="00833E63"/>
    <w:rsid w:val="00834A63"/>
    <w:rsid w:val="00835035"/>
    <w:rsid w:val="00835893"/>
    <w:rsid w:val="0083625E"/>
    <w:rsid w:val="00837867"/>
    <w:rsid w:val="008400FB"/>
    <w:rsid w:val="00840E56"/>
    <w:rsid w:val="00840E66"/>
    <w:rsid w:val="008410C1"/>
    <w:rsid w:val="008410E2"/>
    <w:rsid w:val="00841940"/>
    <w:rsid w:val="0084232E"/>
    <w:rsid w:val="00842BEB"/>
    <w:rsid w:val="00843991"/>
    <w:rsid w:val="00843C19"/>
    <w:rsid w:val="00843C93"/>
    <w:rsid w:val="00843E50"/>
    <w:rsid w:val="00844DC2"/>
    <w:rsid w:val="00844FFF"/>
    <w:rsid w:val="00845F18"/>
    <w:rsid w:val="00845FA2"/>
    <w:rsid w:val="0084669D"/>
    <w:rsid w:val="008479BB"/>
    <w:rsid w:val="00847DD3"/>
    <w:rsid w:val="00850D7F"/>
    <w:rsid w:val="00851333"/>
    <w:rsid w:val="00851B72"/>
    <w:rsid w:val="0085265E"/>
    <w:rsid w:val="008526B7"/>
    <w:rsid w:val="00852955"/>
    <w:rsid w:val="008533C8"/>
    <w:rsid w:val="00853CB1"/>
    <w:rsid w:val="0085461A"/>
    <w:rsid w:val="00854773"/>
    <w:rsid w:val="00854C97"/>
    <w:rsid w:val="00855392"/>
    <w:rsid w:val="008553D3"/>
    <w:rsid w:val="008555C8"/>
    <w:rsid w:val="00855A49"/>
    <w:rsid w:val="00855EAA"/>
    <w:rsid w:val="0085608A"/>
    <w:rsid w:val="00857542"/>
    <w:rsid w:val="00857C2D"/>
    <w:rsid w:val="00860109"/>
    <w:rsid w:val="008608BE"/>
    <w:rsid w:val="0086109C"/>
    <w:rsid w:val="00861603"/>
    <w:rsid w:val="0086187D"/>
    <w:rsid w:val="00861A93"/>
    <w:rsid w:val="00863690"/>
    <w:rsid w:val="00863E78"/>
    <w:rsid w:val="00864D11"/>
    <w:rsid w:val="0086572A"/>
    <w:rsid w:val="00865AFD"/>
    <w:rsid w:val="00865F88"/>
    <w:rsid w:val="008660F9"/>
    <w:rsid w:val="00866121"/>
    <w:rsid w:val="0086669C"/>
    <w:rsid w:val="008666B5"/>
    <w:rsid w:val="00866A18"/>
    <w:rsid w:val="00866A6E"/>
    <w:rsid w:val="008677AD"/>
    <w:rsid w:val="00867E3A"/>
    <w:rsid w:val="00871050"/>
    <w:rsid w:val="00871269"/>
    <w:rsid w:val="00871A0B"/>
    <w:rsid w:val="00871C5B"/>
    <w:rsid w:val="008722C5"/>
    <w:rsid w:val="00872626"/>
    <w:rsid w:val="0087330F"/>
    <w:rsid w:val="00873549"/>
    <w:rsid w:val="008739F0"/>
    <w:rsid w:val="00873CB0"/>
    <w:rsid w:val="00874832"/>
    <w:rsid w:val="00874959"/>
    <w:rsid w:val="00874C2E"/>
    <w:rsid w:val="00874CCF"/>
    <w:rsid w:val="00874F2B"/>
    <w:rsid w:val="00875FC3"/>
    <w:rsid w:val="008800B3"/>
    <w:rsid w:val="00880A55"/>
    <w:rsid w:val="00880D71"/>
    <w:rsid w:val="00881D4B"/>
    <w:rsid w:val="008828A1"/>
    <w:rsid w:val="00882DDA"/>
    <w:rsid w:val="00883234"/>
    <w:rsid w:val="0088326C"/>
    <w:rsid w:val="00883A6A"/>
    <w:rsid w:val="0088431B"/>
    <w:rsid w:val="00884D53"/>
    <w:rsid w:val="00885A93"/>
    <w:rsid w:val="00885BB5"/>
    <w:rsid w:val="008865D6"/>
    <w:rsid w:val="00886834"/>
    <w:rsid w:val="0088777F"/>
    <w:rsid w:val="00890138"/>
    <w:rsid w:val="00890434"/>
    <w:rsid w:val="008904F6"/>
    <w:rsid w:val="00890C2A"/>
    <w:rsid w:val="00891764"/>
    <w:rsid w:val="00891C3C"/>
    <w:rsid w:val="00891D27"/>
    <w:rsid w:val="00893042"/>
    <w:rsid w:val="008932E2"/>
    <w:rsid w:val="00894910"/>
    <w:rsid w:val="00894AB8"/>
    <w:rsid w:val="00894D2E"/>
    <w:rsid w:val="00894DCE"/>
    <w:rsid w:val="00894F79"/>
    <w:rsid w:val="00895E7B"/>
    <w:rsid w:val="008963CA"/>
    <w:rsid w:val="00896757"/>
    <w:rsid w:val="00896A82"/>
    <w:rsid w:val="00897417"/>
    <w:rsid w:val="008975AC"/>
    <w:rsid w:val="00897818"/>
    <w:rsid w:val="00897989"/>
    <w:rsid w:val="00897E4D"/>
    <w:rsid w:val="00897F82"/>
    <w:rsid w:val="00897FD4"/>
    <w:rsid w:val="008A0102"/>
    <w:rsid w:val="008A188A"/>
    <w:rsid w:val="008A2225"/>
    <w:rsid w:val="008A2FAE"/>
    <w:rsid w:val="008A31D1"/>
    <w:rsid w:val="008A39EB"/>
    <w:rsid w:val="008A3C7C"/>
    <w:rsid w:val="008A3DFC"/>
    <w:rsid w:val="008A4144"/>
    <w:rsid w:val="008A42B5"/>
    <w:rsid w:val="008A4739"/>
    <w:rsid w:val="008A4B2C"/>
    <w:rsid w:val="008A4B85"/>
    <w:rsid w:val="008A4E13"/>
    <w:rsid w:val="008A5BF7"/>
    <w:rsid w:val="008A6626"/>
    <w:rsid w:val="008A790D"/>
    <w:rsid w:val="008A7DFD"/>
    <w:rsid w:val="008B08C8"/>
    <w:rsid w:val="008B0D1B"/>
    <w:rsid w:val="008B12A4"/>
    <w:rsid w:val="008B17B4"/>
    <w:rsid w:val="008B1ECD"/>
    <w:rsid w:val="008B209D"/>
    <w:rsid w:val="008B5D74"/>
    <w:rsid w:val="008B5E88"/>
    <w:rsid w:val="008B628F"/>
    <w:rsid w:val="008B6893"/>
    <w:rsid w:val="008B6E83"/>
    <w:rsid w:val="008B6EB2"/>
    <w:rsid w:val="008B7782"/>
    <w:rsid w:val="008B79BE"/>
    <w:rsid w:val="008B7F29"/>
    <w:rsid w:val="008C0926"/>
    <w:rsid w:val="008C092C"/>
    <w:rsid w:val="008C0F17"/>
    <w:rsid w:val="008C135A"/>
    <w:rsid w:val="008C145E"/>
    <w:rsid w:val="008C18FE"/>
    <w:rsid w:val="008C20D2"/>
    <w:rsid w:val="008C23A3"/>
    <w:rsid w:val="008C2440"/>
    <w:rsid w:val="008C3341"/>
    <w:rsid w:val="008C39C1"/>
    <w:rsid w:val="008C44F4"/>
    <w:rsid w:val="008C510C"/>
    <w:rsid w:val="008C5638"/>
    <w:rsid w:val="008C5C7A"/>
    <w:rsid w:val="008C60B7"/>
    <w:rsid w:val="008C6151"/>
    <w:rsid w:val="008C6CFB"/>
    <w:rsid w:val="008D0349"/>
    <w:rsid w:val="008D038E"/>
    <w:rsid w:val="008D099D"/>
    <w:rsid w:val="008D14D4"/>
    <w:rsid w:val="008D18B0"/>
    <w:rsid w:val="008D19DB"/>
    <w:rsid w:val="008D22DF"/>
    <w:rsid w:val="008D2F4C"/>
    <w:rsid w:val="008D3103"/>
    <w:rsid w:val="008D34FB"/>
    <w:rsid w:val="008D39AF"/>
    <w:rsid w:val="008D3A34"/>
    <w:rsid w:val="008D3F86"/>
    <w:rsid w:val="008D5359"/>
    <w:rsid w:val="008D5AAD"/>
    <w:rsid w:val="008D5B28"/>
    <w:rsid w:val="008D676E"/>
    <w:rsid w:val="008D686E"/>
    <w:rsid w:val="008D78FE"/>
    <w:rsid w:val="008D7F0B"/>
    <w:rsid w:val="008D7FC0"/>
    <w:rsid w:val="008E0134"/>
    <w:rsid w:val="008E0144"/>
    <w:rsid w:val="008E0625"/>
    <w:rsid w:val="008E0B2B"/>
    <w:rsid w:val="008E1061"/>
    <w:rsid w:val="008E1068"/>
    <w:rsid w:val="008E1A69"/>
    <w:rsid w:val="008E1ADD"/>
    <w:rsid w:val="008E20EF"/>
    <w:rsid w:val="008E2519"/>
    <w:rsid w:val="008E25B9"/>
    <w:rsid w:val="008E3011"/>
    <w:rsid w:val="008E39B5"/>
    <w:rsid w:val="008E3D83"/>
    <w:rsid w:val="008E4024"/>
    <w:rsid w:val="008E5340"/>
    <w:rsid w:val="008E5A51"/>
    <w:rsid w:val="008E5DE1"/>
    <w:rsid w:val="008E6978"/>
    <w:rsid w:val="008E6C7F"/>
    <w:rsid w:val="008E73D6"/>
    <w:rsid w:val="008E752D"/>
    <w:rsid w:val="008E77AE"/>
    <w:rsid w:val="008E7B5D"/>
    <w:rsid w:val="008F1385"/>
    <w:rsid w:val="008F17E1"/>
    <w:rsid w:val="008F181D"/>
    <w:rsid w:val="008F1C78"/>
    <w:rsid w:val="008F2437"/>
    <w:rsid w:val="008F263A"/>
    <w:rsid w:val="008F2750"/>
    <w:rsid w:val="008F2D8E"/>
    <w:rsid w:val="008F31E1"/>
    <w:rsid w:val="008F3AA4"/>
    <w:rsid w:val="008F47AD"/>
    <w:rsid w:val="008F4B9F"/>
    <w:rsid w:val="008F5D44"/>
    <w:rsid w:val="008F6513"/>
    <w:rsid w:val="008F6904"/>
    <w:rsid w:val="008F761F"/>
    <w:rsid w:val="009002D2"/>
    <w:rsid w:val="00900450"/>
    <w:rsid w:val="009005FF"/>
    <w:rsid w:val="00900670"/>
    <w:rsid w:val="00900822"/>
    <w:rsid w:val="00900D02"/>
    <w:rsid w:val="00901A09"/>
    <w:rsid w:val="00901D78"/>
    <w:rsid w:val="00902855"/>
    <w:rsid w:val="00903DEE"/>
    <w:rsid w:val="0090454B"/>
    <w:rsid w:val="009048F0"/>
    <w:rsid w:val="00904D03"/>
    <w:rsid w:val="0090512A"/>
    <w:rsid w:val="00905942"/>
    <w:rsid w:val="00906544"/>
    <w:rsid w:val="0090699F"/>
    <w:rsid w:val="00907C39"/>
    <w:rsid w:val="00907C88"/>
    <w:rsid w:val="00907E91"/>
    <w:rsid w:val="00910401"/>
    <w:rsid w:val="00910442"/>
    <w:rsid w:val="00910AEC"/>
    <w:rsid w:val="00911406"/>
    <w:rsid w:val="009115FD"/>
    <w:rsid w:val="00911B53"/>
    <w:rsid w:val="00911FB6"/>
    <w:rsid w:val="00912566"/>
    <w:rsid w:val="0091257A"/>
    <w:rsid w:val="00912D3A"/>
    <w:rsid w:val="00913263"/>
    <w:rsid w:val="0091340C"/>
    <w:rsid w:val="009142E3"/>
    <w:rsid w:val="00914482"/>
    <w:rsid w:val="00914A8E"/>
    <w:rsid w:val="009150AA"/>
    <w:rsid w:val="00915BBE"/>
    <w:rsid w:val="009161C1"/>
    <w:rsid w:val="00916450"/>
    <w:rsid w:val="00916575"/>
    <w:rsid w:val="00916AAC"/>
    <w:rsid w:val="00917231"/>
    <w:rsid w:val="00920B94"/>
    <w:rsid w:val="00920C55"/>
    <w:rsid w:val="00920CD1"/>
    <w:rsid w:val="00920D2B"/>
    <w:rsid w:val="00921105"/>
    <w:rsid w:val="00921859"/>
    <w:rsid w:val="00921986"/>
    <w:rsid w:val="009220C2"/>
    <w:rsid w:val="00922586"/>
    <w:rsid w:val="009237FE"/>
    <w:rsid w:val="009239B0"/>
    <w:rsid w:val="00923E77"/>
    <w:rsid w:val="00923F7A"/>
    <w:rsid w:val="00923FCF"/>
    <w:rsid w:val="00924073"/>
    <w:rsid w:val="0092428A"/>
    <w:rsid w:val="00924744"/>
    <w:rsid w:val="0092491B"/>
    <w:rsid w:val="00924DCB"/>
    <w:rsid w:val="00925B5F"/>
    <w:rsid w:val="0092630E"/>
    <w:rsid w:val="0092642E"/>
    <w:rsid w:val="009269A6"/>
    <w:rsid w:val="0092763F"/>
    <w:rsid w:val="009309B7"/>
    <w:rsid w:val="00930A31"/>
    <w:rsid w:val="00930C0A"/>
    <w:rsid w:val="009314DF"/>
    <w:rsid w:val="0093422B"/>
    <w:rsid w:val="00934983"/>
    <w:rsid w:val="00934C55"/>
    <w:rsid w:val="00934EC6"/>
    <w:rsid w:val="00935F8E"/>
    <w:rsid w:val="00936C3E"/>
    <w:rsid w:val="00936F44"/>
    <w:rsid w:val="00937229"/>
    <w:rsid w:val="00937261"/>
    <w:rsid w:val="009372D9"/>
    <w:rsid w:val="009375A7"/>
    <w:rsid w:val="00937F64"/>
    <w:rsid w:val="00940DCC"/>
    <w:rsid w:val="00940EFF"/>
    <w:rsid w:val="009412EE"/>
    <w:rsid w:val="0094165B"/>
    <w:rsid w:val="009417E0"/>
    <w:rsid w:val="00941996"/>
    <w:rsid w:val="00941B5B"/>
    <w:rsid w:val="0094314C"/>
    <w:rsid w:val="00943334"/>
    <w:rsid w:val="009439B1"/>
    <w:rsid w:val="0094406B"/>
    <w:rsid w:val="009440B0"/>
    <w:rsid w:val="00944921"/>
    <w:rsid w:val="0094496D"/>
    <w:rsid w:val="00944CD1"/>
    <w:rsid w:val="009452EC"/>
    <w:rsid w:val="00945876"/>
    <w:rsid w:val="009459D0"/>
    <w:rsid w:val="00945D43"/>
    <w:rsid w:val="00945DD1"/>
    <w:rsid w:val="00945FEA"/>
    <w:rsid w:val="0094616B"/>
    <w:rsid w:val="00946186"/>
    <w:rsid w:val="009469BA"/>
    <w:rsid w:val="009469F6"/>
    <w:rsid w:val="00946B5E"/>
    <w:rsid w:val="00946B7D"/>
    <w:rsid w:val="00946D7A"/>
    <w:rsid w:val="00946E1A"/>
    <w:rsid w:val="00947110"/>
    <w:rsid w:val="00947219"/>
    <w:rsid w:val="0094737E"/>
    <w:rsid w:val="009479FE"/>
    <w:rsid w:val="00947F8A"/>
    <w:rsid w:val="00950851"/>
    <w:rsid w:val="00950885"/>
    <w:rsid w:val="00950D65"/>
    <w:rsid w:val="00951974"/>
    <w:rsid w:val="00951BE3"/>
    <w:rsid w:val="009522A0"/>
    <w:rsid w:val="009522CC"/>
    <w:rsid w:val="009529B5"/>
    <w:rsid w:val="00953015"/>
    <w:rsid w:val="00953700"/>
    <w:rsid w:val="00954033"/>
    <w:rsid w:val="00954127"/>
    <w:rsid w:val="00954411"/>
    <w:rsid w:val="0095499D"/>
    <w:rsid w:val="00954D43"/>
    <w:rsid w:val="00955832"/>
    <w:rsid w:val="009560AE"/>
    <w:rsid w:val="0095645C"/>
    <w:rsid w:val="009568DD"/>
    <w:rsid w:val="009603AD"/>
    <w:rsid w:val="00960A07"/>
    <w:rsid w:val="0096168C"/>
    <w:rsid w:val="00961888"/>
    <w:rsid w:val="0096210D"/>
    <w:rsid w:val="00962772"/>
    <w:rsid w:val="009639E0"/>
    <w:rsid w:val="00963F40"/>
    <w:rsid w:val="00965548"/>
    <w:rsid w:val="00965ACF"/>
    <w:rsid w:val="009660F3"/>
    <w:rsid w:val="0096629A"/>
    <w:rsid w:val="0096632F"/>
    <w:rsid w:val="00966DFE"/>
    <w:rsid w:val="00966F0E"/>
    <w:rsid w:val="00966F99"/>
    <w:rsid w:val="009670C4"/>
    <w:rsid w:val="009673B0"/>
    <w:rsid w:val="00967633"/>
    <w:rsid w:val="0097058A"/>
    <w:rsid w:val="009711DE"/>
    <w:rsid w:val="00972A10"/>
    <w:rsid w:val="00972BA8"/>
    <w:rsid w:val="00973067"/>
    <w:rsid w:val="009731D2"/>
    <w:rsid w:val="009745A2"/>
    <w:rsid w:val="00975577"/>
    <w:rsid w:val="0097690F"/>
    <w:rsid w:val="009815E5"/>
    <w:rsid w:val="00981A49"/>
    <w:rsid w:val="00981F63"/>
    <w:rsid w:val="00981FE2"/>
    <w:rsid w:val="00981FF4"/>
    <w:rsid w:val="00982030"/>
    <w:rsid w:val="009832CA"/>
    <w:rsid w:val="009832F4"/>
    <w:rsid w:val="00983662"/>
    <w:rsid w:val="00983BD6"/>
    <w:rsid w:val="00983E69"/>
    <w:rsid w:val="00983ED1"/>
    <w:rsid w:val="009843FF"/>
    <w:rsid w:val="009848CD"/>
    <w:rsid w:val="009849EA"/>
    <w:rsid w:val="00984CC9"/>
    <w:rsid w:val="00984E5F"/>
    <w:rsid w:val="009856E1"/>
    <w:rsid w:val="00985E62"/>
    <w:rsid w:val="009860A3"/>
    <w:rsid w:val="00986B2F"/>
    <w:rsid w:val="00987E8B"/>
    <w:rsid w:val="0099051A"/>
    <w:rsid w:val="009909EC"/>
    <w:rsid w:val="00990CE9"/>
    <w:rsid w:val="00991D29"/>
    <w:rsid w:val="00992ACB"/>
    <w:rsid w:val="00992CF3"/>
    <w:rsid w:val="00992DF9"/>
    <w:rsid w:val="00992F56"/>
    <w:rsid w:val="0099381D"/>
    <w:rsid w:val="00993CD3"/>
    <w:rsid w:val="00993D95"/>
    <w:rsid w:val="0099400B"/>
    <w:rsid w:val="009941D4"/>
    <w:rsid w:val="00995210"/>
    <w:rsid w:val="00995235"/>
    <w:rsid w:val="009955F6"/>
    <w:rsid w:val="009967B5"/>
    <w:rsid w:val="00997169"/>
    <w:rsid w:val="009973B7"/>
    <w:rsid w:val="0099749B"/>
    <w:rsid w:val="00997D98"/>
    <w:rsid w:val="009A0205"/>
    <w:rsid w:val="009A060A"/>
    <w:rsid w:val="009A10B5"/>
    <w:rsid w:val="009A113A"/>
    <w:rsid w:val="009A12E9"/>
    <w:rsid w:val="009A1435"/>
    <w:rsid w:val="009A1521"/>
    <w:rsid w:val="009A239F"/>
    <w:rsid w:val="009A2594"/>
    <w:rsid w:val="009A28E7"/>
    <w:rsid w:val="009A293C"/>
    <w:rsid w:val="009A329C"/>
    <w:rsid w:val="009A35E4"/>
    <w:rsid w:val="009A3750"/>
    <w:rsid w:val="009A3DEB"/>
    <w:rsid w:val="009A4A88"/>
    <w:rsid w:val="009A56C7"/>
    <w:rsid w:val="009A584C"/>
    <w:rsid w:val="009A5E24"/>
    <w:rsid w:val="009A5ECE"/>
    <w:rsid w:val="009A687F"/>
    <w:rsid w:val="009A7067"/>
    <w:rsid w:val="009A71C8"/>
    <w:rsid w:val="009B0123"/>
    <w:rsid w:val="009B0B2F"/>
    <w:rsid w:val="009B0C95"/>
    <w:rsid w:val="009B0CB1"/>
    <w:rsid w:val="009B18DC"/>
    <w:rsid w:val="009B1E7A"/>
    <w:rsid w:val="009B2131"/>
    <w:rsid w:val="009B2173"/>
    <w:rsid w:val="009B2727"/>
    <w:rsid w:val="009B2A5C"/>
    <w:rsid w:val="009B2E2F"/>
    <w:rsid w:val="009B39C1"/>
    <w:rsid w:val="009B3B25"/>
    <w:rsid w:val="009B3D71"/>
    <w:rsid w:val="009B4020"/>
    <w:rsid w:val="009B40A1"/>
    <w:rsid w:val="009B44F2"/>
    <w:rsid w:val="009B454F"/>
    <w:rsid w:val="009B4731"/>
    <w:rsid w:val="009B5256"/>
    <w:rsid w:val="009B5567"/>
    <w:rsid w:val="009B59AD"/>
    <w:rsid w:val="009B5D3B"/>
    <w:rsid w:val="009B6005"/>
    <w:rsid w:val="009B6053"/>
    <w:rsid w:val="009B7754"/>
    <w:rsid w:val="009B7E0F"/>
    <w:rsid w:val="009B7FE4"/>
    <w:rsid w:val="009C166E"/>
    <w:rsid w:val="009C1671"/>
    <w:rsid w:val="009C179E"/>
    <w:rsid w:val="009C1A4E"/>
    <w:rsid w:val="009C1AB2"/>
    <w:rsid w:val="009C1D86"/>
    <w:rsid w:val="009C202C"/>
    <w:rsid w:val="009C2749"/>
    <w:rsid w:val="009C2CAC"/>
    <w:rsid w:val="009C2E3A"/>
    <w:rsid w:val="009C3221"/>
    <w:rsid w:val="009C3A0F"/>
    <w:rsid w:val="009C4623"/>
    <w:rsid w:val="009C464D"/>
    <w:rsid w:val="009C4FD6"/>
    <w:rsid w:val="009C5B4B"/>
    <w:rsid w:val="009C5F50"/>
    <w:rsid w:val="009C601C"/>
    <w:rsid w:val="009C64C3"/>
    <w:rsid w:val="009C747F"/>
    <w:rsid w:val="009C7C64"/>
    <w:rsid w:val="009C7D66"/>
    <w:rsid w:val="009C7D6B"/>
    <w:rsid w:val="009D0173"/>
    <w:rsid w:val="009D0B53"/>
    <w:rsid w:val="009D170F"/>
    <w:rsid w:val="009D18EE"/>
    <w:rsid w:val="009D1BDE"/>
    <w:rsid w:val="009D22B9"/>
    <w:rsid w:val="009D308E"/>
    <w:rsid w:val="009D3390"/>
    <w:rsid w:val="009D3684"/>
    <w:rsid w:val="009D37DC"/>
    <w:rsid w:val="009D402F"/>
    <w:rsid w:val="009D43D8"/>
    <w:rsid w:val="009D476F"/>
    <w:rsid w:val="009D57C6"/>
    <w:rsid w:val="009D6176"/>
    <w:rsid w:val="009D6460"/>
    <w:rsid w:val="009D6E29"/>
    <w:rsid w:val="009D7052"/>
    <w:rsid w:val="009D76E9"/>
    <w:rsid w:val="009D7CD3"/>
    <w:rsid w:val="009E030E"/>
    <w:rsid w:val="009E0A06"/>
    <w:rsid w:val="009E12C3"/>
    <w:rsid w:val="009E1FBA"/>
    <w:rsid w:val="009E26B1"/>
    <w:rsid w:val="009E2775"/>
    <w:rsid w:val="009E33F6"/>
    <w:rsid w:val="009E3772"/>
    <w:rsid w:val="009E3821"/>
    <w:rsid w:val="009E3C42"/>
    <w:rsid w:val="009E4511"/>
    <w:rsid w:val="009E4AC1"/>
    <w:rsid w:val="009E4AF9"/>
    <w:rsid w:val="009E5704"/>
    <w:rsid w:val="009E571A"/>
    <w:rsid w:val="009E57F5"/>
    <w:rsid w:val="009E5E40"/>
    <w:rsid w:val="009E66FC"/>
    <w:rsid w:val="009E6B8B"/>
    <w:rsid w:val="009E6D5D"/>
    <w:rsid w:val="009E6F77"/>
    <w:rsid w:val="009E7733"/>
    <w:rsid w:val="009E7A16"/>
    <w:rsid w:val="009F134E"/>
    <w:rsid w:val="009F171A"/>
    <w:rsid w:val="009F1B6A"/>
    <w:rsid w:val="009F211A"/>
    <w:rsid w:val="009F213B"/>
    <w:rsid w:val="009F28C2"/>
    <w:rsid w:val="009F2D00"/>
    <w:rsid w:val="009F37C2"/>
    <w:rsid w:val="009F42F9"/>
    <w:rsid w:val="009F4CA6"/>
    <w:rsid w:val="009F50B9"/>
    <w:rsid w:val="009F6392"/>
    <w:rsid w:val="009F648C"/>
    <w:rsid w:val="009F668C"/>
    <w:rsid w:val="009F7136"/>
    <w:rsid w:val="009F7167"/>
    <w:rsid w:val="00A000AF"/>
    <w:rsid w:val="00A00681"/>
    <w:rsid w:val="00A006AD"/>
    <w:rsid w:val="00A01F95"/>
    <w:rsid w:val="00A02094"/>
    <w:rsid w:val="00A023B8"/>
    <w:rsid w:val="00A02E37"/>
    <w:rsid w:val="00A02EEA"/>
    <w:rsid w:val="00A03298"/>
    <w:rsid w:val="00A033E0"/>
    <w:rsid w:val="00A03531"/>
    <w:rsid w:val="00A03692"/>
    <w:rsid w:val="00A038DC"/>
    <w:rsid w:val="00A03B17"/>
    <w:rsid w:val="00A03B29"/>
    <w:rsid w:val="00A0425E"/>
    <w:rsid w:val="00A04B54"/>
    <w:rsid w:val="00A04FF2"/>
    <w:rsid w:val="00A0546C"/>
    <w:rsid w:val="00A0692C"/>
    <w:rsid w:val="00A06DFB"/>
    <w:rsid w:val="00A07A4A"/>
    <w:rsid w:val="00A101EB"/>
    <w:rsid w:val="00A10460"/>
    <w:rsid w:val="00A10512"/>
    <w:rsid w:val="00A10839"/>
    <w:rsid w:val="00A10BFB"/>
    <w:rsid w:val="00A11B8B"/>
    <w:rsid w:val="00A11F79"/>
    <w:rsid w:val="00A125CA"/>
    <w:rsid w:val="00A1299B"/>
    <w:rsid w:val="00A12A5E"/>
    <w:rsid w:val="00A12F6F"/>
    <w:rsid w:val="00A134FE"/>
    <w:rsid w:val="00A13E30"/>
    <w:rsid w:val="00A156D5"/>
    <w:rsid w:val="00A159AC"/>
    <w:rsid w:val="00A15D97"/>
    <w:rsid w:val="00A16390"/>
    <w:rsid w:val="00A17926"/>
    <w:rsid w:val="00A17D1D"/>
    <w:rsid w:val="00A200F9"/>
    <w:rsid w:val="00A2073F"/>
    <w:rsid w:val="00A2094F"/>
    <w:rsid w:val="00A20A7E"/>
    <w:rsid w:val="00A20CB4"/>
    <w:rsid w:val="00A20EC8"/>
    <w:rsid w:val="00A21D51"/>
    <w:rsid w:val="00A2209B"/>
    <w:rsid w:val="00A23737"/>
    <w:rsid w:val="00A23844"/>
    <w:rsid w:val="00A2406C"/>
    <w:rsid w:val="00A240F2"/>
    <w:rsid w:val="00A250C6"/>
    <w:rsid w:val="00A255D4"/>
    <w:rsid w:val="00A25ED5"/>
    <w:rsid w:val="00A26569"/>
    <w:rsid w:val="00A268D6"/>
    <w:rsid w:val="00A26A9A"/>
    <w:rsid w:val="00A273BF"/>
    <w:rsid w:val="00A274ED"/>
    <w:rsid w:val="00A275FF"/>
    <w:rsid w:val="00A2792D"/>
    <w:rsid w:val="00A27CBF"/>
    <w:rsid w:val="00A27CF2"/>
    <w:rsid w:val="00A31223"/>
    <w:rsid w:val="00A31308"/>
    <w:rsid w:val="00A314B4"/>
    <w:rsid w:val="00A317D7"/>
    <w:rsid w:val="00A32476"/>
    <w:rsid w:val="00A324E5"/>
    <w:rsid w:val="00A32EAF"/>
    <w:rsid w:val="00A32FAA"/>
    <w:rsid w:val="00A33FFB"/>
    <w:rsid w:val="00A340D3"/>
    <w:rsid w:val="00A34558"/>
    <w:rsid w:val="00A34A34"/>
    <w:rsid w:val="00A34F96"/>
    <w:rsid w:val="00A35007"/>
    <w:rsid w:val="00A35BFD"/>
    <w:rsid w:val="00A36631"/>
    <w:rsid w:val="00A36CE4"/>
    <w:rsid w:val="00A37747"/>
    <w:rsid w:val="00A4038F"/>
    <w:rsid w:val="00A403EE"/>
    <w:rsid w:val="00A4082F"/>
    <w:rsid w:val="00A408CD"/>
    <w:rsid w:val="00A409D4"/>
    <w:rsid w:val="00A40C62"/>
    <w:rsid w:val="00A40D88"/>
    <w:rsid w:val="00A41A09"/>
    <w:rsid w:val="00A4202E"/>
    <w:rsid w:val="00A42252"/>
    <w:rsid w:val="00A42543"/>
    <w:rsid w:val="00A42A98"/>
    <w:rsid w:val="00A42DBC"/>
    <w:rsid w:val="00A435DB"/>
    <w:rsid w:val="00A436EA"/>
    <w:rsid w:val="00A437D2"/>
    <w:rsid w:val="00A43D0A"/>
    <w:rsid w:val="00A44ADC"/>
    <w:rsid w:val="00A44AF1"/>
    <w:rsid w:val="00A45957"/>
    <w:rsid w:val="00A4605C"/>
    <w:rsid w:val="00A46728"/>
    <w:rsid w:val="00A47157"/>
    <w:rsid w:val="00A4765F"/>
    <w:rsid w:val="00A47DB3"/>
    <w:rsid w:val="00A47DF4"/>
    <w:rsid w:val="00A51219"/>
    <w:rsid w:val="00A51EC9"/>
    <w:rsid w:val="00A520BF"/>
    <w:rsid w:val="00A533FA"/>
    <w:rsid w:val="00A535C9"/>
    <w:rsid w:val="00A54709"/>
    <w:rsid w:val="00A54CE7"/>
    <w:rsid w:val="00A54D99"/>
    <w:rsid w:val="00A54E35"/>
    <w:rsid w:val="00A54F64"/>
    <w:rsid w:val="00A550D5"/>
    <w:rsid w:val="00A55A47"/>
    <w:rsid w:val="00A55C98"/>
    <w:rsid w:val="00A566A2"/>
    <w:rsid w:val="00A56FB6"/>
    <w:rsid w:val="00A576F3"/>
    <w:rsid w:val="00A57702"/>
    <w:rsid w:val="00A57D56"/>
    <w:rsid w:val="00A57DB2"/>
    <w:rsid w:val="00A61952"/>
    <w:rsid w:val="00A61FA1"/>
    <w:rsid w:val="00A62A77"/>
    <w:rsid w:val="00A63493"/>
    <w:rsid w:val="00A63546"/>
    <w:rsid w:val="00A64897"/>
    <w:rsid w:val="00A64C7F"/>
    <w:rsid w:val="00A64CF5"/>
    <w:rsid w:val="00A64EED"/>
    <w:rsid w:val="00A65059"/>
    <w:rsid w:val="00A6594A"/>
    <w:rsid w:val="00A669EB"/>
    <w:rsid w:val="00A676DC"/>
    <w:rsid w:val="00A6786E"/>
    <w:rsid w:val="00A703AD"/>
    <w:rsid w:val="00A706D5"/>
    <w:rsid w:val="00A708DE"/>
    <w:rsid w:val="00A70F67"/>
    <w:rsid w:val="00A717D2"/>
    <w:rsid w:val="00A71CFF"/>
    <w:rsid w:val="00A72158"/>
    <w:rsid w:val="00A72902"/>
    <w:rsid w:val="00A72C7E"/>
    <w:rsid w:val="00A72DBD"/>
    <w:rsid w:val="00A7338A"/>
    <w:rsid w:val="00A73946"/>
    <w:rsid w:val="00A739EF"/>
    <w:rsid w:val="00A741D6"/>
    <w:rsid w:val="00A74A6C"/>
    <w:rsid w:val="00A7609F"/>
    <w:rsid w:val="00A7690A"/>
    <w:rsid w:val="00A771FF"/>
    <w:rsid w:val="00A772F6"/>
    <w:rsid w:val="00A77E2D"/>
    <w:rsid w:val="00A77F30"/>
    <w:rsid w:val="00A808F6"/>
    <w:rsid w:val="00A81691"/>
    <w:rsid w:val="00A818B9"/>
    <w:rsid w:val="00A81AE7"/>
    <w:rsid w:val="00A83314"/>
    <w:rsid w:val="00A83352"/>
    <w:rsid w:val="00A8348C"/>
    <w:rsid w:val="00A834CF"/>
    <w:rsid w:val="00A83AAD"/>
    <w:rsid w:val="00A84139"/>
    <w:rsid w:val="00A84DA0"/>
    <w:rsid w:val="00A852A8"/>
    <w:rsid w:val="00A85374"/>
    <w:rsid w:val="00A85597"/>
    <w:rsid w:val="00A85666"/>
    <w:rsid w:val="00A85F16"/>
    <w:rsid w:val="00A861B0"/>
    <w:rsid w:val="00A871CB"/>
    <w:rsid w:val="00A87EF2"/>
    <w:rsid w:val="00A87FB0"/>
    <w:rsid w:val="00A90090"/>
    <w:rsid w:val="00A9102A"/>
    <w:rsid w:val="00A917B2"/>
    <w:rsid w:val="00A91A03"/>
    <w:rsid w:val="00A91D91"/>
    <w:rsid w:val="00A91E97"/>
    <w:rsid w:val="00A923BA"/>
    <w:rsid w:val="00A92E94"/>
    <w:rsid w:val="00A935B6"/>
    <w:rsid w:val="00A93DBB"/>
    <w:rsid w:val="00A93EAA"/>
    <w:rsid w:val="00A94524"/>
    <w:rsid w:val="00A95016"/>
    <w:rsid w:val="00A95C6E"/>
    <w:rsid w:val="00A9667F"/>
    <w:rsid w:val="00A9693E"/>
    <w:rsid w:val="00A971A1"/>
    <w:rsid w:val="00A9726E"/>
    <w:rsid w:val="00A97556"/>
    <w:rsid w:val="00A97798"/>
    <w:rsid w:val="00A97DF9"/>
    <w:rsid w:val="00AA0465"/>
    <w:rsid w:val="00AA0CCF"/>
    <w:rsid w:val="00AA0FC3"/>
    <w:rsid w:val="00AA1A9D"/>
    <w:rsid w:val="00AA2BA0"/>
    <w:rsid w:val="00AA2C77"/>
    <w:rsid w:val="00AA2F6A"/>
    <w:rsid w:val="00AA3062"/>
    <w:rsid w:val="00AA34C5"/>
    <w:rsid w:val="00AA3A48"/>
    <w:rsid w:val="00AA3CEE"/>
    <w:rsid w:val="00AA3F0C"/>
    <w:rsid w:val="00AA4112"/>
    <w:rsid w:val="00AA4DE7"/>
    <w:rsid w:val="00AA5817"/>
    <w:rsid w:val="00AA5982"/>
    <w:rsid w:val="00AA681D"/>
    <w:rsid w:val="00AA6FCC"/>
    <w:rsid w:val="00AA70B8"/>
    <w:rsid w:val="00AA712A"/>
    <w:rsid w:val="00AA7447"/>
    <w:rsid w:val="00AA7526"/>
    <w:rsid w:val="00AA771D"/>
    <w:rsid w:val="00AB0414"/>
    <w:rsid w:val="00AB04F3"/>
    <w:rsid w:val="00AB0546"/>
    <w:rsid w:val="00AB16CF"/>
    <w:rsid w:val="00AB17D7"/>
    <w:rsid w:val="00AB18B1"/>
    <w:rsid w:val="00AB20AD"/>
    <w:rsid w:val="00AB2160"/>
    <w:rsid w:val="00AB227E"/>
    <w:rsid w:val="00AB28B7"/>
    <w:rsid w:val="00AB2933"/>
    <w:rsid w:val="00AB2A5D"/>
    <w:rsid w:val="00AB2CD6"/>
    <w:rsid w:val="00AB2D6D"/>
    <w:rsid w:val="00AB2D6E"/>
    <w:rsid w:val="00AB366E"/>
    <w:rsid w:val="00AB3977"/>
    <w:rsid w:val="00AB3C3E"/>
    <w:rsid w:val="00AB3C9E"/>
    <w:rsid w:val="00AB41E9"/>
    <w:rsid w:val="00AB4564"/>
    <w:rsid w:val="00AB4CC4"/>
    <w:rsid w:val="00AB5067"/>
    <w:rsid w:val="00AB54C7"/>
    <w:rsid w:val="00AB58CA"/>
    <w:rsid w:val="00AB68BC"/>
    <w:rsid w:val="00AB6F5A"/>
    <w:rsid w:val="00AB7961"/>
    <w:rsid w:val="00AB7980"/>
    <w:rsid w:val="00AC039A"/>
    <w:rsid w:val="00AC070F"/>
    <w:rsid w:val="00AC2774"/>
    <w:rsid w:val="00AC343E"/>
    <w:rsid w:val="00AC3591"/>
    <w:rsid w:val="00AC383D"/>
    <w:rsid w:val="00AC3AEB"/>
    <w:rsid w:val="00AC3D3D"/>
    <w:rsid w:val="00AC43BF"/>
    <w:rsid w:val="00AC496E"/>
    <w:rsid w:val="00AC4CA8"/>
    <w:rsid w:val="00AC5285"/>
    <w:rsid w:val="00AC5343"/>
    <w:rsid w:val="00AC567D"/>
    <w:rsid w:val="00AC5734"/>
    <w:rsid w:val="00AC5CD9"/>
    <w:rsid w:val="00AC610C"/>
    <w:rsid w:val="00AC698E"/>
    <w:rsid w:val="00AC6C22"/>
    <w:rsid w:val="00AC73C2"/>
    <w:rsid w:val="00AC7466"/>
    <w:rsid w:val="00AC75A5"/>
    <w:rsid w:val="00AC76AF"/>
    <w:rsid w:val="00AC7BD8"/>
    <w:rsid w:val="00AC7D96"/>
    <w:rsid w:val="00AD07B8"/>
    <w:rsid w:val="00AD07E2"/>
    <w:rsid w:val="00AD0BF3"/>
    <w:rsid w:val="00AD116A"/>
    <w:rsid w:val="00AD1746"/>
    <w:rsid w:val="00AD193B"/>
    <w:rsid w:val="00AD20D6"/>
    <w:rsid w:val="00AD244A"/>
    <w:rsid w:val="00AD247E"/>
    <w:rsid w:val="00AD24DC"/>
    <w:rsid w:val="00AD25C6"/>
    <w:rsid w:val="00AD25E3"/>
    <w:rsid w:val="00AD2642"/>
    <w:rsid w:val="00AD3918"/>
    <w:rsid w:val="00AD3D21"/>
    <w:rsid w:val="00AD41F5"/>
    <w:rsid w:val="00AD425A"/>
    <w:rsid w:val="00AD434B"/>
    <w:rsid w:val="00AD4825"/>
    <w:rsid w:val="00AD482F"/>
    <w:rsid w:val="00AD5034"/>
    <w:rsid w:val="00AD5310"/>
    <w:rsid w:val="00AD54A8"/>
    <w:rsid w:val="00AD58DB"/>
    <w:rsid w:val="00AD5A04"/>
    <w:rsid w:val="00AD69D5"/>
    <w:rsid w:val="00AD74D2"/>
    <w:rsid w:val="00AE0476"/>
    <w:rsid w:val="00AE0C3F"/>
    <w:rsid w:val="00AE14E9"/>
    <w:rsid w:val="00AE245C"/>
    <w:rsid w:val="00AE2513"/>
    <w:rsid w:val="00AE2655"/>
    <w:rsid w:val="00AE2DDF"/>
    <w:rsid w:val="00AE3DE1"/>
    <w:rsid w:val="00AE4099"/>
    <w:rsid w:val="00AE4646"/>
    <w:rsid w:val="00AE5664"/>
    <w:rsid w:val="00AE5903"/>
    <w:rsid w:val="00AE7031"/>
    <w:rsid w:val="00AE72F5"/>
    <w:rsid w:val="00AE73F7"/>
    <w:rsid w:val="00AE756D"/>
    <w:rsid w:val="00AE7A5A"/>
    <w:rsid w:val="00AF06C9"/>
    <w:rsid w:val="00AF070C"/>
    <w:rsid w:val="00AF0B7D"/>
    <w:rsid w:val="00AF0BB6"/>
    <w:rsid w:val="00AF0BC1"/>
    <w:rsid w:val="00AF1466"/>
    <w:rsid w:val="00AF185B"/>
    <w:rsid w:val="00AF18B4"/>
    <w:rsid w:val="00AF1F93"/>
    <w:rsid w:val="00AF2142"/>
    <w:rsid w:val="00AF2761"/>
    <w:rsid w:val="00AF39E8"/>
    <w:rsid w:val="00AF3AA3"/>
    <w:rsid w:val="00AF3D77"/>
    <w:rsid w:val="00AF4006"/>
    <w:rsid w:val="00AF4549"/>
    <w:rsid w:val="00AF4846"/>
    <w:rsid w:val="00AF49D5"/>
    <w:rsid w:val="00AF51FB"/>
    <w:rsid w:val="00AF5462"/>
    <w:rsid w:val="00AF55C5"/>
    <w:rsid w:val="00AF59BE"/>
    <w:rsid w:val="00AF6570"/>
    <w:rsid w:val="00AF7350"/>
    <w:rsid w:val="00AF7409"/>
    <w:rsid w:val="00AF755A"/>
    <w:rsid w:val="00AF76AD"/>
    <w:rsid w:val="00AF7860"/>
    <w:rsid w:val="00AF7AFF"/>
    <w:rsid w:val="00B01A16"/>
    <w:rsid w:val="00B01A1F"/>
    <w:rsid w:val="00B01A20"/>
    <w:rsid w:val="00B0208E"/>
    <w:rsid w:val="00B037AE"/>
    <w:rsid w:val="00B03992"/>
    <w:rsid w:val="00B04278"/>
    <w:rsid w:val="00B0432E"/>
    <w:rsid w:val="00B043B4"/>
    <w:rsid w:val="00B0460A"/>
    <w:rsid w:val="00B04F1D"/>
    <w:rsid w:val="00B0572A"/>
    <w:rsid w:val="00B059BC"/>
    <w:rsid w:val="00B059CE"/>
    <w:rsid w:val="00B05AE6"/>
    <w:rsid w:val="00B05EE8"/>
    <w:rsid w:val="00B0604C"/>
    <w:rsid w:val="00B06941"/>
    <w:rsid w:val="00B069BE"/>
    <w:rsid w:val="00B0731F"/>
    <w:rsid w:val="00B0754C"/>
    <w:rsid w:val="00B07DAC"/>
    <w:rsid w:val="00B10316"/>
    <w:rsid w:val="00B105F2"/>
    <w:rsid w:val="00B10E40"/>
    <w:rsid w:val="00B117CC"/>
    <w:rsid w:val="00B12014"/>
    <w:rsid w:val="00B122ED"/>
    <w:rsid w:val="00B13F64"/>
    <w:rsid w:val="00B1404E"/>
    <w:rsid w:val="00B148F9"/>
    <w:rsid w:val="00B149D6"/>
    <w:rsid w:val="00B14A82"/>
    <w:rsid w:val="00B14BEA"/>
    <w:rsid w:val="00B14D3A"/>
    <w:rsid w:val="00B14FB1"/>
    <w:rsid w:val="00B154EC"/>
    <w:rsid w:val="00B16111"/>
    <w:rsid w:val="00B16278"/>
    <w:rsid w:val="00B163C2"/>
    <w:rsid w:val="00B1654D"/>
    <w:rsid w:val="00B165D6"/>
    <w:rsid w:val="00B167DC"/>
    <w:rsid w:val="00B168AE"/>
    <w:rsid w:val="00B16B44"/>
    <w:rsid w:val="00B17740"/>
    <w:rsid w:val="00B17954"/>
    <w:rsid w:val="00B20215"/>
    <w:rsid w:val="00B205CD"/>
    <w:rsid w:val="00B20723"/>
    <w:rsid w:val="00B217E1"/>
    <w:rsid w:val="00B21D47"/>
    <w:rsid w:val="00B21DE0"/>
    <w:rsid w:val="00B21E36"/>
    <w:rsid w:val="00B23069"/>
    <w:rsid w:val="00B23196"/>
    <w:rsid w:val="00B233C9"/>
    <w:rsid w:val="00B2392B"/>
    <w:rsid w:val="00B23BD1"/>
    <w:rsid w:val="00B23C8C"/>
    <w:rsid w:val="00B23E29"/>
    <w:rsid w:val="00B24100"/>
    <w:rsid w:val="00B254C0"/>
    <w:rsid w:val="00B26218"/>
    <w:rsid w:val="00B265B5"/>
    <w:rsid w:val="00B26DB1"/>
    <w:rsid w:val="00B272D7"/>
    <w:rsid w:val="00B27707"/>
    <w:rsid w:val="00B2778A"/>
    <w:rsid w:val="00B27F59"/>
    <w:rsid w:val="00B305A1"/>
    <w:rsid w:val="00B31125"/>
    <w:rsid w:val="00B3163E"/>
    <w:rsid w:val="00B317A3"/>
    <w:rsid w:val="00B318A0"/>
    <w:rsid w:val="00B318BD"/>
    <w:rsid w:val="00B31C68"/>
    <w:rsid w:val="00B31CC3"/>
    <w:rsid w:val="00B31FA7"/>
    <w:rsid w:val="00B325BA"/>
    <w:rsid w:val="00B328DA"/>
    <w:rsid w:val="00B3336C"/>
    <w:rsid w:val="00B337FE"/>
    <w:rsid w:val="00B34265"/>
    <w:rsid w:val="00B34766"/>
    <w:rsid w:val="00B3589A"/>
    <w:rsid w:val="00B35BB4"/>
    <w:rsid w:val="00B35CDC"/>
    <w:rsid w:val="00B361C1"/>
    <w:rsid w:val="00B372CC"/>
    <w:rsid w:val="00B378B6"/>
    <w:rsid w:val="00B37971"/>
    <w:rsid w:val="00B37CE1"/>
    <w:rsid w:val="00B40077"/>
    <w:rsid w:val="00B407C6"/>
    <w:rsid w:val="00B40AE6"/>
    <w:rsid w:val="00B40D8A"/>
    <w:rsid w:val="00B410D4"/>
    <w:rsid w:val="00B416F6"/>
    <w:rsid w:val="00B417C7"/>
    <w:rsid w:val="00B41917"/>
    <w:rsid w:val="00B4198F"/>
    <w:rsid w:val="00B41F9C"/>
    <w:rsid w:val="00B4204D"/>
    <w:rsid w:val="00B4224B"/>
    <w:rsid w:val="00B42489"/>
    <w:rsid w:val="00B42C25"/>
    <w:rsid w:val="00B4333C"/>
    <w:rsid w:val="00B4355C"/>
    <w:rsid w:val="00B43A98"/>
    <w:rsid w:val="00B45031"/>
    <w:rsid w:val="00B4593B"/>
    <w:rsid w:val="00B45D03"/>
    <w:rsid w:val="00B4668E"/>
    <w:rsid w:val="00B46A26"/>
    <w:rsid w:val="00B47047"/>
    <w:rsid w:val="00B47B94"/>
    <w:rsid w:val="00B50040"/>
    <w:rsid w:val="00B50921"/>
    <w:rsid w:val="00B50DB7"/>
    <w:rsid w:val="00B50DE5"/>
    <w:rsid w:val="00B511CB"/>
    <w:rsid w:val="00B51371"/>
    <w:rsid w:val="00B51F9D"/>
    <w:rsid w:val="00B52A71"/>
    <w:rsid w:val="00B52E09"/>
    <w:rsid w:val="00B531E6"/>
    <w:rsid w:val="00B533B5"/>
    <w:rsid w:val="00B5534A"/>
    <w:rsid w:val="00B558D8"/>
    <w:rsid w:val="00B55F06"/>
    <w:rsid w:val="00B56824"/>
    <w:rsid w:val="00B56E1F"/>
    <w:rsid w:val="00B56EE7"/>
    <w:rsid w:val="00B57027"/>
    <w:rsid w:val="00B57D49"/>
    <w:rsid w:val="00B61173"/>
    <w:rsid w:val="00B6206F"/>
    <w:rsid w:val="00B6258C"/>
    <w:rsid w:val="00B62703"/>
    <w:rsid w:val="00B62B4E"/>
    <w:rsid w:val="00B630A2"/>
    <w:rsid w:val="00B63378"/>
    <w:rsid w:val="00B63746"/>
    <w:rsid w:val="00B637D2"/>
    <w:rsid w:val="00B63F63"/>
    <w:rsid w:val="00B640AB"/>
    <w:rsid w:val="00B6461B"/>
    <w:rsid w:val="00B64773"/>
    <w:rsid w:val="00B651A4"/>
    <w:rsid w:val="00B65592"/>
    <w:rsid w:val="00B65756"/>
    <w:rsid w:val="00B66795"/>
    <w:rsid w:val="00B66870"/>
    <w:rsid w:val="00B66935"/>
    <w:rsid w:val="00B669CD"/>
    <w:rsid w:val="00B66DAA"/>
    <w:rsid w:val="00B6784C"/>
    <w:rsid w:val="00B6790D"/>
    <w:rsid w:val="00B67A63"/>
    <w:rsid w:val="00B70BB0"/>
    <w:rsid w:val="00B7105E"/>
    <w:rsid w:val="00B71A78"/>
    <w:rsid w:val="00B724F4"/>
    <w:rsid w:val="00B72795"/>
    <w:rsid w:val="00B72ED9"/>
    <w:rsid w:val="00B7313D"/>
    <w:rsid w:val="00B73D3E"/>
    <w:rsid w:val="00B75E0E"/>
    <w:rsid w:val="00B75E93"/>
    <w:rsid w:val="00B767F0"/>
    <w:rsid w:val="00B76C5F"/>
    <w:rsid w:val="00B76CB8"/>
    <w:rsid w:val="00B77C3E"/>
    <w:rsid w:val="00B81A93"/>
    <w:rsid w:val="00B81AF2"/>
    <w:rsid w:val="00B81C8E"/>
    <w:rsid w:val="00B81D2D"/>
    <w:rsid w:val="00B81E8E"/>
    <w:rsid w:val="00B81EE6"/>
    <w:rsid w:val="00B82F3A"/>
    <w:rsid w:val="00B83715"/>
    <w:rsid w:val="00B844D8"/>
    <w:rsid w:val="00B858AA"/>
    <w:rsid w:val="00B85B1B"/>
    <w:rsid w:val="00B8636B"/>
    <w:rsid w:val="00B86559"/>
    <w:rsid w:val="00B865C6"/>
    <w:rsid w:val="00B86ACC"/>
    <w:rsid w:val="00B87404"/>
    <w:rsid w:val="00B87898"/>
    <w:rsid w:val="00B90077"/>
    <w:rsid w:val="00B90834"/>
    <w:rsid w:val="00B90864"/>
    <w:rsid w:val="00B909DA"/>
    <w:rsid w:val="00B9144F"/>
    <w:rsid w:val="00B91A88"/>
    <w:rsid w:val="00B925D6"/>
    <w:rsid w:val="00B925D9"/>
    <w:rsid w:val="00B933AE"/>
    <w:rsid w:val="00B945D8"/>
    <w:rsid w:val="00B94CC3"/>
    <w:rsid w:val="00B950FC"/>
    <w:rsid w:val="00B95715"/>
    <w:rsid w:val="00B95C5D"/>
    <w:rsid w:val="00B95D3E"/>
    <w:rsid w:val="00B96311"/>
    <w:rsid w:val="00B964F9"/>
    <w:rsid w:val="00B96AA0"/>
    <w:rsid w:val="00B96C8E"/>
    <w:rsid w:val="00B970F1"/>
    <w:rsid w:val="00B975B2"/>
    <w:rsid w:val="00BA07F0"/>
    <w:rsid w:val="00BA0D01"/>
    <w:rsid w:val="00BA0E90"/>
    <w:rsid w:val="00BA1318"/>
    <w:rsid w:val="00BA15B8"/>
    <w:rsid w:val="00BA2667"/>
    <w:rsid w:val="00BA272E"/>
    <w:rsid w:val="00BA2C8B"/>
    <w:rsid w:val="00BA31FC"/>
    <w:rsid w:val="00BA3B39"/>
    <w:rsid w:val="00BA3D43"/>
    <w:rsid w:val="00BA3D56"/>
    <w:rsid w:val="00BA4E0D"/>
    <w:rsid w:val="00BA515F"/>
    <w:rsid w:val="00BA57C3"/>
    <w:rsid w:val="00BA5E76"/>
    <w:rsid w:val="00BA6A2F"/>
    <w:rsid w:val="00BB11BB"/>
    <w:rsid w:val="00BB164A"/>
    <w:rsid w:val="00BB287A"/>
    <w:rsid w:val="00BB2C34"/>
    <w:rsid w:val="00BB2C62"/>
    <w:rsid w:val="00BB3130"/>
    <w:rsid w:val="00BB3325"/>
    <w:rsid w:val="00BB445F"/>
    <w:rsid w:val="00BB5210"/>
    <w:rsid w:val="00BB6321"/>
    <w:rsid w:val="00BB6A17"/>
    <w:rsid w:val="00BB6D1E"/>
    <w:rsid w:val="00BB72D9"/>
    <w:rsid w:val="00BB7494"/>
    <w:rsid w:val="00BC04F4"/>
    <w:rsid w:val="00BC0591"/>
    <w:rsid w:val="00BC05F1"/>
    <w:rsid w:val="00BC074F"/>
    <w:rsid w:val="00BC0D5D"/>
    <w:rsid w:val="00BC0DC5"/>
    <w:rsid w:val="00BC1146"/>
    <w:rsid w:val="00BC1176"/>
    <w:rsid w:val="00BC1646"/>
    <w:rsid w:val="00BC21B9"/>
    <w:rsid w:val="00BC2D44"/>
    <w:rsid w:val="00BC3695"/>
    <w:rsid w:val="00BC3D47"/>
    <w:rsid w:val="00BC40CF"/>
    <w:rsid w:val="00BC42B6"/>
    <w:rsid w:val="00BC4B08"/>
    <w:rsid w:val="00BC50FF"/>
    <w:rsid w:val="00BC5290"/>
    <w:rsid w:val="00BC5515"/>
    <w:rsid w:val="00BC5D4B"/>
    <w:rsid w:val="00BC5E32"/>
    <w:rsid w:val="00BC5F23"/>
    <w:rsid w:val="00BC5FF1"/>
    <w:rsid w:val="00BC6266"/>
    <w:rsid w:val="00BC653B"/>
    <w:rsid w:val="00BC67D2"/>
    <w:rsid w:val="00BC6853"/>
    <w:rsid w:val="00BC707A"/>
    <w:rsid w:val="00BC7C29"/>
    <w:rsid w:val="00BC7E5E"/>
    <w:rsid w:val="00BD06B7"/>
    <w:rsid w:val="00BD1566"/>
    <w:rsid w:val="00BD16E2"/>
    <w:rsid w:val="00BD1D12"/>
    <w:rsid w:val="00BD251B"/>
    <w:rsid w:val="00BD2A6F"/>
    <w:rsid w:val="00BD3A69"/>
    <w:rsid w:val="00BD3AD6"/>
    <w:rsid w:val="00BD4B29"/>
    <w:rsid w:val="00BD4F49"/>
    <w:rsid w:val="00BD5205"/>
    <w:rsid w:val="00BD537C"/>
    <w:rsid w:val="00BD549D"/>
    <w:rsid w:val="00BD5D53"/>
    <w:rsid w:val="00BD5DD9"/>
    <w:rsid w:val="00BD6160"/>
    <w:rsid w:val="00BD6394"/>
    <w:rsid w:val="00BD69B8"/>
    <w:rsid w:val="00BD6DC1"/>
    <w:rsid w:val="00BD70D7"/>
    <w:rsid w:val="00BD7A0A"/>
    <w:rsid w:val="00BD7F50"/>
    <w:rsid w:val="00BE00C0"/>
    <w:rsid w:val="00BE05CC"/>
    <w:rsid w:val="00BE064C"/>
    <w:rsid w:val="00BE0D42"/>
    <w:rsid w:val="00BE1067"/>
    <w:rsid w:val="00BE2162"/>
    <w:rsid w:val="00BE2656"/>
    <w:rsid w:val="00BE2712"/>
    <w:rsid w:val="00BE3432"/>
    <w:rsid w:val="00BE3CBC"/>
    <w:rsid w:val="00BE3CF8"/>
    <w:rsid w:val="00BE40E3"/>
    <w:rsid w:val="00BE45DF"/>
    <w:rsid w:val="00BE4670"/>
    <w:rsid w:val="00BE4790"/>
    <w:rsid w:val="00BE4FEE"/>
    <w:rsid w:val="00BE536F"/>
    <w:rsid w:val="00BE5B73"/>
    <w:rsid w:val="00BE629A"/>
    <w:rsid w:val="00BE6BB3"/>
    <w:rsid w:val="00BE7739"/>
    <w:rsid w:val="00BF08D0"/>
    <w:rsid w:val="00BF0CE0"/>
    <w:rsid w:val="00BF1055"/>
    <w:rsid w:val="00BF17E7"/>
    <w:rsid w:val="00BF1B7D"/>
    <w:rsid w:val="00BF1C3B"/>
    <w:rsid w:val="00BF3801"/>
    <w:rsid w:val="00BF4323"/>
    <w:rsid w:val="00BF4E6E"/>
    <w:rsid w:val="00BF4FDD"/>
    <w:rsid w:val="00BF5A3F"/>
    <w:rsid w:val="00BF5F6B"/>
    <w:rsid w:val="00BF667B"/>
    <w:rsid w:val="00BF6B37"/>
    <w:rsid w:val="00BF7184"/>
    <w:rsid w:val="00BF7918"/>
    <w:rsid w:val="00BF7CE5"/>
    <w:rsid w:val="00C0039E"/>
    <w:rsid w:val="00C00875"/>
    <w:rsid w:val="00C00BCD"/>
    <w:rsid w:val="00C01008"/>
    <w:rsid w:val="00C01363"/>
    <w:rsid w:val="00C01505"/>
    <w:rsid w:val="00C01EA6"/>
    <w:rsid w:val="00C028D6"/>
    <w:rsid w:val="00C0392B"/>
    <w:rsid w:val="00C0435A"/>
    <w:rsid w:val="00C046B2"/>
    <w:rsid w:val="00C04836"/>
    <w:rsid w:val="00C04A1B"/>
    <w:rsid w:val="00C04A8A"/>
    <w:rsid w:val="00C05349"/>
    <w:rsid w:val="00C05C8C"/>
    <w:rsid w:val="00C05FA1"/>
    <w:rsid w:val="00C063D7"/>
    <w:rsid w:val="00C06738"/>
    <w:rsid w:val="00C06823"/>
    <w:rsid w:val="00C072AF"/>
    <w:rsid w:val="00C0759E"/>
    <w:rsid w:val="00C075F3"/>
    <w:rsid w:val="00C07F50"/>
    <w:rsid w:val="00C10462"/>
    <w:rsid w:val="00C10680"/>
    <w:rsid w:val="00C10B48"/>
    <w:rsid w:val="00C11489"/>
    <w:rsid w:val="00C11DDA"/>
    <w:rsid w:val="00C12129"/>
    <w:rsid w:val="00C12148"/>
    <w:rsid w:val="00C1215C"/>
    <w:rsid w:val="00C12563"/>
    <w:rsid w:val="00C13593"/>
    <w:rsid w:val="00C1391B"/>
    <w:rsid w:val="00C13AD2"/>
    <w:rsid w:val="00C13C43"/>
    <w:rsid w:val="00C13E0F"/>
    <w:rsid w:val="00C15392"/>
    <w:rsid w:val="00C1555A"/>
    <w:rsid w:val="00C15B0D"/>
    <w:rsid w:val="00C15C15"/>
    <w:rsid w:val="00C162E8"/>
    <w:rsid w:val="00C16C33"/>
    <w:rsid w:val="00C16E7C"/>
    <w:rsid w:val="00C175D0"/>
    <w:rsid w:val="00C17C7B"/>
    <w:rsid w:val="00C20446"/>
    <w:rsid w:val="00C2120A"/>
    <w:rsid w:val="00C2121C"/>
    <w:rsid w:val="00C21416"/>
    <w:rsid w:val="00C21948"/>
    <w:rsid w:val="00C22135"/>
    <w:rsid w:val="00C22CC4"/>
    <w:rsid w:val="00C23277"/>
    <w:rsid w:val="00C23DCC"/>
    <w:rsid w:val="00C24A7E"/>
    <w:rsid w:val="00C24DB3"/>
    <w:rsid w:val="00C2552E"/>
    <w:rsid w:val="00C26454"/>
    <w:rsid w:val="00C26CEF"/>
    <w:rsid w:val="00C27EED"/>
    <w:rsid w:val="00C302B7"/>
    <w:rsid w:val="00C307E6"/>
    <w:rsid w:val="00C30C0D"/>
    <w:rsid w:val="00C3122A"/>
    <w:rsid w:val="00C31433"/>
    <w:rsid w:val="00C31506"/>
    <w:rsid w:val="00C316E2"/>
    <w:rsid w:val="00C321C5"/>
    <w:rsid w:val="00C32317"/>
    <w:rsid w:val="00C32973"/>
    <w:rsid w:val="00C32AD5"/>
    <w:rsid w:val="00C32BB1"/>
    <w:rsid w:val="00C3323A"/>
    <w:rsid w:val="00C33A21"/>
    <w:rsid w:val="00C33D5B"/>
    <w:rsid w:val="00C34069"/>
    <w:rsid w:val="00C351E3"/>
    <w:rsid w:val="00C351F8"/>
    <w:rsid w:val="00C35221"/>
    <w:rsid w:val="00C354F1"/>
    <w:rsid w:val="00C356BC"/>
    <w:rsid w:val="00C3584B"/>
    <w:rsid w:val="00C359F8"/>
    <w:rsid w:val="00C35B6D"/>
    <w:rsid w:val="00C35D30"/>
    <w:rsid w:val="00C364B9"/>
    <w:rsid w:val="00C36C93"/>
    <w:rsid w:val="00C372F5"/>
    <w:rsid w:val="00C37B96"/>
    <w:rsid w:val="00C40148"/>
    <w:rsid w:val="00C4042B"/>
    <w:rsid w:val="00C405D6"/>
    <w:rsid w:val="00C411A8"/>
    <w:rsid w:val="00C4139B"/>
    <w:rsid w:val="00C41745"/>
    <w:rsid w:val="00C41F01"/>
    <w:rsid w:val="00C42948"/>
    <w:rsid w:val="00C42AE1"/>
    <w:rsid w:val="00C43A53"/>
    <w:rsid w:val="00C4408C"/>
    <w:rsid w:val="00C4425E"/>
    <w:rsid w:val="00C44486"/>
    <w:rsid w:val="00C449D4"/>
    <w:rsid w:val="00C457FD"/>
    <w:rsid w:val="00C45978"/>
    <w:rsid w:val="00C459EC"/>
    <w:rsid w:val="00C45A16"/>
    <w:rsid w:val="00C45B1F"/>
    <w:rsid w:val="00C45CD6"/>
    <w:rsid w:val="00C45D81"/>
    <w:rsid w:val="00C46F1A"/>
    <w:rsid w:val="00C478CE"/>
    <w:rsid w:val="00C47E36"/>
    <w:rsid w:val="00C50156"/>
    <w:rsid w:val="00C504C8"/>
    <w:rsid w:val="00C52803"/>
    <w:rsid w:val="00C53CF3"/>
    <w:rsid w:val="00C5414D"/>
    <w:rsid w:val="00C542C0"/>
    <w:rsid w:val="00C54926"/>
    <w:rsid w:val="00C54D6F"/>
    <w:rsid w:val="00C54E81"/>
    <w:rsid w:val="00C5509F"/>
    <w:rsid w:val="00C5577D"/>
    <w:rsid w:val="00C563B9"/>
    <w:rsid w:val="00C56C2F"/>
    <w:rsid w:val="00C56D16"/>
    <w:rsid w:val="00C57058"/>
    <w:rsid w:val="00C57121"/>
    <w:rsid w:val="00C57790"/>
    <w:rsid w:val="00C5797D"/>
    <w:rsid w:val="00C579BC"/>
    <w:rsid w:val="00C6038A"/>
    <w:rsid w:val="00C6048E"/>
    <w:rsid w:val="00C60726"/>
    <w:rsid w:val="00C6148B"/>
    <w:rsid w:val="00C614D1"/>
    <w:rsid w:val="00C61F1C"/>
    <w:rsid w:val="00C625B9"/>
    <w:rsid w:val="00C62AB5"/>
    <w:rsid w:val="00C62D80"/>
    <w:rsid w:val="00C634A0"/>
    <w:rsid w:val="00C63AFB"/>
    <w:rsid w:val="00C63B2B"/>
    <w:rsid w:val="00C63C5B"/>
    <w:rsid w:val="00C63E31"/>
    <w:rsid w:val="00C643DE"/>
    <w:rsid w:val="00C64722"/>
    <w:rsid w:val="00C64C0C"/>
    <w:rsid w:val="00C652DA"/>
    <w:rsid w:val="00C6541F"/>
    <w:rsid w:val="00C65DC0"/>
    <w:rsid w:val="00C65F87"/>
    <w:rsid w:val="00C6620D"/>
    <w:rsid w:val="00C66928"/>
    <w:rsid w:val="00C66A5A"/>
    <w:rsid w:val="00C6718C"/>
    <w:rsid w:val="00C67736"/>
    <w:rsid w:val="00C67E57"/>
    <w:rsid w:val="00C7019C"/>
    <w:rsid w:val="00C70FCE"/>
    <w:rsid w:val="00C710F4"/>
    <w:rsid w:val="00C711FB"/>
    <w:rsid w:val="00C716A8"/>
    <w:rsid w:val="00C71D7A"/>
    <w:rsid w:val="00C71F22"/>
    <w:rsid w:val="00C720AE"/>
    <w:rsid w:val="00C7210D"/>
    <w:rsid w:val="00C72258"/>
    <w:rsid w:val="00C72FFD"/>
    <w:rsid w:val="00C73271"/>
    <w:rsid w:val="00C73A78"/>
    <w:rsid w:val="00C74030"/>
    <w:rsid w:val="00C74074"/>
    <w:rsid w:val="00C74605"/>
    <w:rsid w:val="00C749B2"/>
    <w:rsid w:val="00C75181"/>
    <w:rsid w:val="00C7526D"/>
    <w:rsid w:val="00C75411"/>
    <w:rsid w:val="00C760BD"/>
    <w:rsid w:val="00C776F4"/>
    <w:rsid w:val="00C802F7"/>
    <w:rsid w:val="00C80486"/>
    <w:rsid w:val="00C80905"/>
    <w:rsid w:val="00C8107F"/>
    <w:rsid w:val="00C814BE"/>
    <w:rsid w:val="00C82107"/>
    <w:rsid w:val="00C8217D"/>
    <w:rsid w:val="00C8263B"/>
    <w:rsid w:val="00C8278F"/>
    <w:rsid w:val="00C83362"/>
    <w:rsid w:val="00C835B6"/>
    <w:rsid w:val="00C8396D"/>
    <w:rsid w:val="00C8615A"/>
    <w:rsid w:val="00C8632A"/>
    <w:rsid w:val="00C8665F"/>
    <w:rsid w:val="00C87522"/>
    <w:rsid w:val="00C8761C"/>
    <w:rsid w:val="00C904EC"/>
    <w:rsid w:val="00C91D16"/>
    <w:rsid w:val="00C920E8"/>
    <w:rsid w:val="00C932B0"/>
    <w:rsid w:val="00C93566"/>
    <w:rsid w:val="00C93661"/>
    <w:rsid w:val="00C93826"/>
    <w:rsid w:val="00C93927"/>
    <w:rsid w:val="00C93999"/>
    <w:rsid w:val="00C93C44"/>
    <w:rsid w:val="00C941F6"/>
    <w:rsid w:val="00C944C9"/>
    <w:rsid w:val="00C94E9C"/>
    <w:rsid w:val="00C951C8"/>
    <w:rsid w:val="00C9591E"/>
    <w:rsid w:val="00C95F40"/>
    <w:rsid w:val="00C9697F"/>
    <w:rsid w:val="00C96B4E"/>
    <w:rsid w:val="00C975D0"/>
    <w:rsid w:val="00C97E3F"/>
    <w:rsid w:val="00CA0245"/>
    <w:rsid w:val="00CA0369"/>
    <w:rsid w:val="00CA0659"/>
    <w:rsid w:val="00CA0CFB"/>
    <w:rsid w:val="00CA0F78"/>
    <w:rsid w:val="00CA1072"/>
    <w:rsid w:val="00CA1208"/>
    <w:rsid w:val="00CA142E"/>
    <w:rsid w:val="00CA147C"/>
    <w:rsid w:val="00CA14E6"/>
    <w:rsid w:val="00CA1DD5"/>
    <w:rsid w:val="00CA2A0F"/>
    <w:rsid w:val="00CA3487"/>
    <w:rsid w:val="00CA3A69"/>
    <w:rsid w:val="00CA3D98"/>
    <w:rsid w:val="00CA3EFF"/>
    <w:rsid w:val="00CA43B5"/>
    <w:rsid w:val="00CA4411"/>
    <w:rsid w:val="00CA44F2"/>
    <w:rsid w:val="00CA4BA1"/>
    <w:rsid w:val="00CA5018"/>
    <w:rsid w:val="00CA5034"/>
    <w:rsid w:val="00CA587D"/>
    <w:rsid w:val="00CA61CE"/>
    <w:rsid w:val="00CA61F6"/>
    <w:rsid w:val="00CA6504"/>
    <w:rsid w:val="00CA65C4"/>
    <w:rsid w:val="00CA68AD"/>
    <w:rsid w:val="00CA6AF3"/>
    <w:rsid w:val="00CA6B16"/>
    <w:rsid w:val="00CA70BD"/>
    <w:rsid w:val="00CA790D"/>
    <w:rsid w:val="00CA7929"/>
    <w:rsid w:val="00CA7FBB"/>
    <w:rsid w:val="00CB1171"/>
    <w:rsid w:val="00CB1B88"/>
    <w:rsid w:val="00CB2150"/>
    <w:rsid w:val="00CB2D1D"/>
    <w:rsid w:val="00CB4599"/>
    <w:rsid w:val="00CB479E"/>
    <w:rsid w:val="00CB5216"/>
    <w:rsid w:val="00CB5A56"/>
    <w:rsid w:val="00CB5C8D"/>
    <w:rsid w:val="00CB5D37"/>
    <w:rsid w:val="00CB5F0E"/>
    <w:rsid w:val="00CB5F3E"/>
    <w:rsid w:val="00CB60D8"/>
    <w:rsid w:val="00CB75D0"/>
    <w:rsid w:val="00CC14D1"/>
    <w:rsid w:val="00CC1E71"/>
    <w:rsid w:val="00CC2549"/>
    <w:rsid w:val="00CC2B1E"/>
    <w:rsid w:val="00CC34C3"/>
    <w:rsid w:val="00CC3D9C"/>
    <w:rsid w:val="00CC3F44"/>
    <w:rsid w:val="00CC4681"/>
    <w:rsid w:val="00CC4989"/>
    <w:rsid w:val="00CC51FC"/>
    <w:rsid w:val="00CC5E2B"/>
    <w:rsid w:val="00CC6460"/>
    <w:rsid w:val="00CC6771"/>
    <w:rsid w:val="00CC7681"/>
    <w:rsid w:val="00CC7869"/>
    <w:rsid w:val="00CC7CFF"/>
    <w:rsid w:val="00CD024D"/>
    <w:rsid w:val="00CD0283"/>
    <w:rsid w:val="00CD029B"/>
    <w:rsid w:val="00CD0575"/>
    <w:rsid w:val="00CD06EB"/>
    <w:rsid w:val="00CD0782"/>
    <w:rsid w:val="00CD0800"/>
    <w:rsid w:val="00CD0BD1"/>
    <w:rsid w:val="00CD2698"/>
    <w:rsid w:val="00CD26DA"/>
    <w:rsid w:val="00CD2DE5"/>
    <w:rsid w:val="00CD33C3"/>
    <w:rsid w:val="00CD3400"/>
    <w:rsid w:val="00CD3A04"/>
    <w:rsid w:val="00CD3BE7"/>
    <w:rsid w:val="00CD42CA"/>
    <w:rsid w:val="00CD4554"/>
    <w:rsid w:val="00CD49C6"/>
    <w:rsid w:val="00CD4BD5"/>
    <w:rsid w:val="00CD55D9"/>
    <w:rsid w:val="00CD5756"/>
    <w:rsid w:val="00CD6249"/>
    <w:rsid w:val="00CD6699"/>
    <w:rsid w:val="00CD6CA5"/>
    <w:rsid w:val="00CD6DC4"/>
    <w:rsid w:val="00CD6FBD"/>
    <w:rsid w:val="00CE163E"/>
    <w:rsid w:val="00CE2A5C"/>
    <w:rsid w:val="00CE3798"/>
    <w:rsid w:val="00CE3CDA"/>
    <w:rsid w:val="00CE3EF4"/>
    <w:rsid w:val="00CE497E"/>
    <w:rsid w:val="00CE5630"/>
    <w:rsid w:val="00CE5A74"/>
    <w:rsid w:val="00CE5B9E"/>
    <w:rsid w:val="00CE5C3E"/>
    <w:rsid w:val="00CE5E75"/>
    <w:rsid w:val="00CE6718"/>
    <w:rsid w:val="00CE7408"/>
    <w:rsid w:val="00CF02F8"/>
    <w:rsid w:val="00CF0B9C"/>
    <w:rsid w:val="00CF22FE"/>
    <w:rsid w:val="00CF2E1F"/>
    <w:rsid w:val="00CF3051"/>
    <w:rsid w:val="00CF3CBE"/>
    <w:rsid w:val="00CF3D3A"/>
    <w:rsid w:val="00CF4059"/>
    <w:rsid w:val="00CF411E"/>
    <w:rsid w:val="00CF4163"/>
    <w:rsid w:val="00CF4292"/>
    <w:rsid w:val="00CF4BE0"/>
    <w:rsid w:val="00CF5161"/>
    <w:rsid w:val="00CF5FBE"/>
    <w:rsid w:val="00CF683F"/>
    <w:rsid w:val="00CF6B11"/>
    <w:rsid w:val="00CF79BB"/>
    <w:rsid w:val="00D000A2"/>
    <w:rsid w:val="00D00BCC"/>
    <w:rsid w:val="00D00D2A"/>
    <w:rsid w:val="00D01583"/>
    <w:rsid w:val="00D01729"/>
    <w:rsid w:val="00D01A57"/>
    <w:rsid w:val="00D0238F"/>
    <w:rsid w:val="00D023D0"/>
    <w:rsid w:val="00D0263B"/>
    <w:rsid w:val="00D02E1E"/>
    <w:rsid w:val="00D031C6"/>
    <w:rsid w:val="00D033AE"/>
    <w:rsid w:val="00D03DA8"/>
    <w:rsid w:val="00D041BA"/>
    <w:rsid w:val="00D045FF"/>
    <w:rsid w:val="00D0468F"/>
    <w:rsid w:val="00D049EA"/>
    <w:rsid w:val="00D04B3A"/>
    <w:rsid w:val="00D04DFA"/>
    <w:rsid w:val="00D05CE0"/>
    <w:rsid w:val="00D06AA1"/>
    <w:rsid w:val="00D07650"/>
    <w:rsid w:val="00D10026"/>
    <w:rsid w:val="00D100C2"/>
    <w:rsid w:val="00D10492"/>
    <w:rsid w:val="00D106BB"/>
    <w:rsid w:val="00D109A6"/>
    <w:rsid w:val="00D10A95"/>
    <w:rsid w:val="00D10D5B"/>
    <w:rsid w:val="00D11910"/>
    <w:rsid w:val="00D122E0"/>
    <w:rsid w:val="00D12811"/>
    <w:rsid w:val="00D14137"/>
    <w:rsid w:val="00D143CA"/>
    <w:rsid w:val="00D14669"/>
    <w:rsid w:val="00D1476B"/>
    <w:rsid w:val="00D14CE2"/>
    <w:rsid w:val="00D14D77"/>
    <w:rsid w:val="00D15144"/>
    <w:rsid w:val="00D155F3"/>
    <w:rsid w:val="00D156B2"/>
    <w:rsid w:val="00D15809"/>
    <w:rsid w:val="00D159F7"/>
    <w:rsid w:val="00D16149"/>
    <w:rsid w:val="00D163E6"/>
    <w:rsid w:val="00D16A98"/>
    <w:rsid w:val="00D16BF9"/>
    <w:rsid w:val="00D16C03"/>
    <w:rsid w:val="00D17E30"/>
    <w:rsid w:val="00D20055"/>
    <w:rsid w:val="00D200A1"/>
    <w:rsid w:val="00D201B0"/>
    <w:rsid w:val="00D20CCC"/>
    <w:rsid w:val="00D21C57"/>
    <w:rsid w:val="00D21FE3"/>
    <w:rsid w:val="00D22921"/>
    <w:rsid w:val="00D22968"/>
    <w:rsid w:val="00D2317C"/>
    <w:rsid w:val="00D23603"/>
    <w:rsid w:val="00D241D6"/>
    <w:rsid w:val="00D2499F"/>
    <w:rsid w:val="00D24FF8"/>
    <w:rsid w:val="00D255F5"/>
    <w:rsid w:val="00D25647"/>
    <w:rsid w:val="00D25915"/>
    <w:rsid w:val="00D25A59"/>
    <w:rsid w:val="00D25D28"/>
    <w:rsid w:val="00D25D50"/>
    <w:rsid w:val="00D269B8"/>
    <w:rsid w:val="00D27D32"/>
    <w:rsid w:val="00D3048F"/>
    <w:rsid w:val="00D3086E"/>
    <w:rsid w:val="00D30ACD"/>
    <w:rsid w:val="00D30E27"/>
    <w:rsid w:val="00D31066"/>
    <w:rsid w:val="00D32022"/>
    <w:rsid w:val="00D324B9"/>
    <w:rsid w:val="00D329DA"/>
    <w:rsid w:val="00D32C15"/>
    <w:rsid w:val="00D33983"/>
    <w:rsid w:val="00D33F8D"/>
    <w:rsid w:val="00D351F3"/>
    <w:rsid w:val="00D35327"/>
    <w:rsid w:val="00D3607D"/>
    <w:rsid w:val="00D36546"/>
    <w:rsid w:val="00D366EB"/>
    <w:rsid w:val="00D36B10"/>
    <w:rsid w:val="00D36C40"/>
    <w:rsid w:val="00D36EAC"/>
    <w:rsid w:val="00D37075"/>
    <w:rsid w:val="00D372BD"/>
    <w:rsid w:val="00D37A06"/>
    <w:rsid w:val="00D37C25"/>
    <w:rsid w:val="00D37D24"/>
    <w:rsid w:val="00D4116F"/>
    <w:rsid w:val="00D412AB"/>
    <w:rsid w:val="00D41A3C"/>
    <w:rsid w:val="00D42B01"/>
    <w:rsid w:val="00D434C5"/>
    <w:rsid w:val="00D436AE"/>
    <w:rsid w:val="00D4472B"/>
    <w:rsid w:val="00D447FE"/>
    <w:rsid w:val="00D4491E"/>
    <w:rsid w:val="00D45672"/>
    <w:rsid w:val="00D466D1"/>
    <w:rsid w:val="00D46C27"/>
    <w:rsid w:val="00D46EF2"/>
    <w:rsid w:val="00D47920"/>
    <w:rsid w:val="00D47E94"/>
    <w:rsid w:val="00D501A5"/>
    <w:rsid w:val="00D503D0"/>
    <w:rsid w:val="00D5081E"/>
    <w:rsid w:val="00D50EA8"/>
    <w:rsid w:val="00D5197F"/>
    <w:rsid w:val="00D5313D"/>
    <w:rsid w:val="00D5336E"/>
    <w:rsid w:val="00D537F6"/>
    <w:rsid w:val="00D53981"/>
    <w:rsid w:val="00D53B39"/>
    <w:rsid w:val="00D54010"/>
    <w:rsid w:val="00D5472F"/>
    <w:rsid w:val="00D54AD7"/>
    <w:rsid w:val="00D552C9"/>
    <w:rsid w:val="00D55C70"/>
    <w:rsid w:val="00D55DDB"/>
    <w:rsid w:val="00D563B6"/>
    <w:rsid w:val="00D5649B"/>
    <w:rsid w:val="00D56D8B"/>
    <w:rsid w:val="00D57493"/>
    <w:rsid w:val="00D579F0"/>
    <w:rsid w:val="00D57BA3"/>
    <w:rsid w:val="00D57DB2"/>
    <w:rsid w:val="00D60060"/>
    <w:rsid w:val="00D61CE2"/>
    <w:rsid w:val="00D61EC0"/>
    <w:rsid w:val="00D6293B"/>
    <w:rsid w:val="00D63BF3"/>
    <w:rsid w:val="00D63DA1"/>
    <w:rsid w:val="00D63FA3"/>
    <w:rsid w:val="00D6413C"/>
    <w:rsid w:val="00D641B9"/>
    <w:rsid w:val="00D64312"/>
    <w:rsid w:val="00D64AEC"/>
    <w:rsid w:val="00D6529D"/>
    <w:rsid w:val="00D653BB"/>
    <w:rsid w:val="00D65CDC"/>
    <w:rsid w:val="00D6646B"/>
    <w:rsid w:val="00D66CAF"/>
    <w:rsid w:val="00D66EE6"/>
    <w:rsid w:val="00D67099"/>
    <w:rsid w:val="00D67196"/>
    <w:rsid w:val="00D67204"/>
    <w:rsid w:val="00D67914"/>
    <w:rsid w:val="00D708BB"/>
    <w:rsid w:val="00D70CCA"/>
    <w:rsid w:val="00D72344"/>
    <w:rsid w:val="00D72773"/>
    <w:rsid w:val="00D72D50"/>
    <w:rsid w:val="00D72DB6"/>
    <w:rsid w:val="00D72EF8"/>
    <w:rsid w:val="00D73878"/>
    <w:rsid w:val="00D73F44"/>
    <w:rsid w:val="00D749F5"/>
    <w:rsid w:val="00D74AD7"/>
    <w:rsid w:val="00D74CCD"/>
    <w:rsid w:val="00D74D50"/>
    <w:rsid w:val="00D74DEA"/>
    <w:rsid w:val="00D751F2"/>
    <w:rsid w:val="00D75834"/>
    <w:rsid w:val="00D75F87"/>
    <w:rsid w:val="00D766AD"/>
    <w:rsid w:val="00D76ACB"/>
    <w:rsid w:val="00D76C3B"/>
    <w:rsid w:val="00D76D76"/>
    <w:rsid w:val="00D76DF3"/>
    <w:rsid w:val="00D76F4F"/>
    <w:rsid w:val="00D77641"/>
    <w:rsid w:val="00D77AD8"/>
    <w:rsid w:val="00D77F9A"/>
    <w:rsid w:val="00D80030"/>
    <w:rsid w:val="00D80815"/>
    <w:rsid w:val="00D80EC9"/>
    <w:rsid w:val="00D8143C"/>
    <w:rsid w:val="00D8151F"/>
    <w:rsid w:val="00D81A0B"/>
    <w:rsid w:val="00D81B17"/>
    <w:rsid w:val="00D81F38"/>
    <w:rsid w:val="00D829C0"/>
    <w:rsid w:val="00D82AD6"/>
    <w:rsid w:val="00D844EB"/>
    <w:rsid w:val="00D84B61"/>
    <w:rsid w:val="00D85974"/>
    <w:rsid w:val="00D862F7"/>
    <w:rsid w:val="00D86950"/>
    <w:rsid w:val="00D869CA"/>
    <w:rsid w:val="00D86DB1"/>
    <w:rsid w:val="00D8782E"/>
    <w:rsid w:val="00D878AF"/>
    <w:rsid w:val="00D901D8"/>
    <w:rsid w:val="00D9044B"/>
    <w:rsid w:val="00D9093B"/>
    <w:rsid w:val="00D9156A"/>
    <w:rsid w:val="00D91D0F"/>
    <w:rsid w:val="00D9208B"/>
    <w:rsid w:val="00D92181"/>
    <w:rsid w:val="00D921E0"/>
    <w:rsid w:val="00D9267F"/>
    <w:rsid w:val="00D92AA3"/>
    <w:rsid w:val="00D92AE9"/>
    <w:rsid w:val="00D92EA6"/>
    <w:rsid w:val="00D92F24"/>
    <w:rsid w:val="00D9365E"/>
    <w:rsid w:val="00D93C4D"/>
    <w:rsid w:val="00D94A71"/>
    <w:rsid w:val="00D94A83"/>
    <w:rsid w:val="00D9583D"/>
    <w:rsid w:val="00D95AA2"/>
    <w:rsid w:val="00D95C31"/>
    <w:rsid w:val="00D971E9"/>
    <w:rsid w:val="00D977CF"/>
    <w:rsid w:val="00D979DA"/>
    <w:rsid w:val="00D97B5D"/>
    <w:rsid w:val="00D97FB8"/>
    <w:rsid w:val="00D97FFD"/>
    <w:rsid w:val="00DA087C"/>
    <w:rsid w:val="00DA163E"/>
    <w:rsid w:val="00DA16DC"/>
    <w:rsid w:val="00DA1875"/>
    <w:rsid w:val="00DA18FD"/>
    <w:rsid w:val="00DA1DA1"/>
    <w:rsid w:val="00DA1DCC"/>
    <w:rsid w:val="00DA2026"/>
    <w:rsid w:val="00DA232A"/>
    <w:rsid w:val="00DA2CF8"/>
    <w:rsid w:val="00DA2DC2"/>
    <w:rsid w:val="00DA3DD1"/>
    <w:rsid w:val="00DA3E5E"/>
    <w:rsid w:val="00DA45A9"/>
    <w:rsid w:val="00DA4989"/>
    <w:rsid w:val="00DA4F37"/>
    <w:rsid w:val="00DA508B"/>
    <w:rsid w:val="00DA5BA8"/>
    <w:rsid w:val="00DB0128"/>
    <w:rsid w:val="00DB080A"/>
    <w:rsid w:val="00DB0835"/>
    <w:rsid w:val="00DB0D95"/>
    <w:rsid w:val="00DB1B75"/>
    <w:rsid w:val="00DB1F84"/>
    <w:rsid w:val="00DB220E"/>
    <w:rsid w:val="00DB2333"/>
    <w:rsid w:val="00DB2806"/>
    <w:rsid w:val="00DB3CAD"/>
    <w:rsid w:val="00DB4D48"/>
    <w:rsid w:val="00DB62E3"/>
    <w:rsid w:val="00DB6B64"/>
    <w:rsid w:val="00DB6E56"/>
    <w:rsid w:val="00DB7819"/>
    <w:rsid w:val="00DB7A6D"/>
    <w:rsid w:val="00DC01E4"/>
    <w:rsid w:val="00DC0411"/>
    <w:rsid w:val="00DC04EB"/>
    <w:rsid w:val="00DC11D2"/>
    <w:rsid w:val="00DC164C"/>
    <w:rsid w:val="00DC1EF4"/>
    <w:rsid w:val="00DC1F33"/>
    <w:rsid w:val="00DC2568"/>
    <w:rsid w:val="00DC281D"/>
    <w:rsid w:val="00DC283A"/>
    <w:rsid w:val="00DC3011"/>
    <w:rsid w:val="00DC365D"/>
    <w:rsid w:val="00DC3B6A"/>
    <w:rsid w:val="00DC4B24"/>
    <w:rsid w:val="00DC505C"/>
    <w:rsid w:val="00DC525D"/>
    <w:rsid w:val="00DC55CF"/>
    <w:rsid w:val="00DC5675"/>
    <w:rsid w:val="00DC5BAA"/>
    <w:rsid w:val="00DC6049"/>
    <w:rsid w:val="00DC7A2C"/>
    <w:rsid w:val="00DC7C62"/>
    <w:rsid w:val="00DC7D7E"/>
    <w:rsid w:val="00DC7EF3"/>
    <w:rsid w:val="00DD040A"/>
    <w:rsid w:val="00DD092E"/>
    <w:rsid w:val="00DD0A33"/>
    <w:rsid w:val="00DD0B54"/>
    <w:rsid w:val="00DD1079"/>
    <w:rsid w:val="00DD1CA4"/>
    <w:rsid w:val="00DD23B9"/>
    <w:rsid w:val="00DD2C47"/>
    <w:rsid w:val="00DD4808"/>
    <w:rsid w:val="00DD4892"/>
    <w:rsid w:val="00DD5389"/>
    <w:rsid w:val="00DD58A1"/>
    <w:rsid w:val="00DD7E92"/>
    <w:rsid w:val="00DE013E"/>
    <w:rsid w:val="00DE0AD2"/>
    <w:rsid w:val="00DE0C86"/>
    <w:rsid w:val="00DE114C"/>
    <w:rsid w:val="00DE211B"/>
    <w:rsid w:val="00DE218F"/>
    <w:rsid w:val="00DE295D"/>
    <w:rsid w:val="00DE29FF"/>
    <w:rsid w:val="00DE3742"/>
    <w:rsid w:val="00DE3D0E"/>
    <w:rsid w:val="00DE4A21"/>
    <w:rsid w:val="00DE52C9"/>
    <w:rsid w:val="00DE56F8"/>
    <w:rsid w:val="00DE59B1"/>
    <w:rsid w:val="00DE5BC1"/>
    <w:rsid w:val="00DE5CCB"/>
    <w:rsid w:val="00DE60E4"/>
    <w:rsid w:val="00DE61B7"/>
    <w:rsid w:val="00DE6AFA"/>
    <w:rsid w:val="00DE75CD"/>
    <w:rsid w:val="00DE7BBE"/>
    <w:rsid w:val="00DF042B"/>
    <w:rsid w:val="00DF099D"/>
    <w:rsid w:val="00DF207F"/>
    <w:rsid w:val="00DF2123"/>
    <w:rsid w:val="00DF25F0"/>
    <w:rsid w:val="00DF301A"/>
    <w:rsid w:val="00DF36DA"/>
    <w:rsid w:val="00DF3BAB"/>
    <w:rsid w:val="00DF3BB2"/>
    <w:rsid w:val="00DF3C40"/>
    <w:rsid w:val="00DF4021"/>
    <w:rsid w:val="00DF5CFC"/>
    <w:rsid w:val="00DF610B"/>
    <w:rsid w:val="00DF6606"/>
    <w:rsid w:val="00DF674D"/>
    <w:rsid w:val="00DF732E"/>
    <w:rsid w:val="00DF7970"/>
    <w:rsid w:val="00E00AAE"/>
    <w:rsid w:val="00E02818"/>
    <w:rsid w:val="00E02D98"/>
    <w:rsid w:val="00E02DAE"/>
    <w:rsid w:val="00E03211"/>
    <w:rsid w:val="00E0379E"/>
    <w:rsid w:val="00E04086"/>
    <w:rsid w:val="00E04532"/>
    <w:rsid w:val="00E056B7"/>
    <w:rsid w:val="00E056BE"/>
    <w:rsid w:val="00E05B24"/>
    <w:rsid w:val="00E060E5"/>
    <w:rsid w:val="00E068CE"/>
    <w:rsid w:val="00E070D1"/>
    <w:rsid w:val="00E073B7"/>
    <w:rsid w:val="00E100D0"/>
    <w:rsid w:val="00E10EFD"/>
    <w:rsid w:val="00E1116A"/>
    <w:rsid w:val="00E11595"/>
    <w:rsid w:val="00E11986"/>
    <w:rsid w:val="00E11C2B"/>
    <w:rsid w:val="00E11D11"/>
    <w:rsid w:val="00E121DC"/>
    <w:rsid w:val="00E12874"/>
    <w:rsid w:val="00E129DD"/>
    <w:rsid w:val="00E13653"/>
    <w:rsid w:val="00E1383F"/>
    <w:rsid w:val="00E15993"/>
    <w:rsid w:val="00E15AFF"/>
    <w:rsid w:val="00E15F37"/>
    <w:rsid w:val="00E168C9"/>
    <w:rsid w:val="00E203F7"/>
    <w:rsid w:val="00E20A8F"/>
    <w:rsid w:val="00E20AAD"/>
    <w:rsid w:val="00E20FDB"/>
    <w:rsid w:val="00E21027"/>
    <w:rsid w:val="00E21079"/>
    <w:rsid w:val="00E2180D"/>
    <w:rsid w:val="00E21953"/>
    <w:rsid w:val="00E21FB9"/>
    <w:rsid w:val="00E22E79"/>
    <w:rsid w:val="00E23125"/>
    <w:rsid w:val="00E2356A"/>
    <w:rsid w:val="00E23742"/>
    <w:rsid w:val="00E23963"/>
    <w:rsid w:val="00E23D2B"/>
    <w:rsid w:val="00E25597"/>
    <w:rsid w:val="00E255AD"/>
    <w:rsid w:val="00E259D0"/>
    <w:rsid w:val="00E27D6E"/>
    <w:rsid w:val="00E27DE6"/>
    <w:rsid w:val="00E30001"/>
    <w:rsid w:val="00E30DBF"/>
    <w:rsid w:val="00E30EAE"/>
    <w:rsid w:val="00E312F1"/>
    <w:rsid w:val="00E31A5D"/>
    <w:rsid w:val="00E31B46"/>
    <w:rsid w:val="00E320E3"/>
    <w:rsid w:val="00E3213F"/>
    <w:rsid w:val="00E3237A"/>
    <w:rsid w:val="00E323AC"/>
    <w:rsid w:val="00E33C18"/>
    <w:rsid w:val="00E33CF9"/>
    <w:rsid w:val="00E33EDA"/>
    <w:rsid w:val="00E33F86"/>
    <w:rsid w:val="00E3476C"/>
    <w:rsid w:val="00E3491F"/>
    <w:rsid w:val="00E352A6"/>
    <w:rsid w:val="00E357E8"/>
    <w:rsid w:val="00E35A33"/>
    <w:rsid w:val="00E36321"/>
    <w:rsid w:val="00E365CE"/>
    <w:rsid w:val="00E365D1"/>
    <w:rsid w:val="00E36750"/>
    <w:rsid w:val="00E36B55"/>
    <w:rsid w:val="00E376B8"/>
    <w:rsid w:val="00E37A57"/>
    <w:rsid w:val="00E37CF4"/>
    <w:rsid w:val="00E37E95"/>
    <w:rsid w:val="00E4003E"/>
    <w:rsid w:val="00E40301"/>
    <w:rsid w:val="00E40AE7"/>
    <w:rsid w:val="00E415A1"/>
    <w:rsid w:val="00E4176A"/>
    <w:rsid w:val="00E41F5D"/>
    <w:rsid w:val="00E420EF"/>
    <w:rsid w:val="00E420FC"/>
    <w:rsid w:val="00E423B0"/>
    <w:rsid w:val="00E42897"/>
    <w:rsid w:val="00E42ED4"/>
    <w:rsid w:val="00E4458F"/>
    <w:rsid w:val="00E44622"/>
    <w:rsid w:val="00E44C7D"/>
    <w:rsid w:val="00E45855"/>
    <w:rsid w:val="00E45F23"/>
    <w:rsid w:val="00E462CE"/>
    <w:rsid w:val="00E46F18"/>
    <w:rsid w:val="00E46F62"/>
    <w:rsid w:val="00E47F90"/>
    <w:rsid w:val="00E50C31"/>
    <w:rsid w:val="00E50F9C"/>
    <w:rsid w:val="00E51639"/>
    <w:rsid w:val="00E51A93"/>
    <w:rsid w:val="00E52940"/>
    <w:rsid w:val="00E529D9"/>
    <w:rsid w:val="00E52A3E"/>
    <w:rsid w:val="00E52D2E"/>
    <w:rsid w:val="00E53147"/>
    <w:rsid w:val="00E533B2"/>
    <w:rsid w:val="00E5345D"/>
    <w:rsid w:val="00E53514"/>
    <w:rsid w:val="00E538FC"/>
    <w:rsid w:val="00E53BBB"/>
    <w:rsid w:val="00E540F3"/>
    <w:rsid w:val="00E54C5F"/>
    <w:rsid w:val="00E55730"/>
    <w:rsid w:val="00E56A50"/>
    <w:rsid w:val="00E602A3"/>
    <w:rsid w:val="00E606E9"/>
    <w:rsid w:val="00E607CE"/>
    <w:rsid w:val="00E60CB1"/>
    <w:rsid w:val="00E60F7B"/>
    <w:rsid w:val="00E614FB"/>
    <w:rsid w:val="00E621A5"/>
    <w:rsid w:val="00E6268C"/>
    <w:rsid w:val="00E62737"/>
    <w:rsid w:val="00E632B9"/>
    <w:rsid w:val="00E636AE"/>
    <w:rsid w:val="00E637CE"/>
    <w:rsid w:val="00E64676"/>
    <w:rsid w:val="00E64BAE"/>
    <w:rsid w:val="00E650BE"/>
    <w:rsid w:val="00E6565B"/>
    <w:rsid w:val="00E66056"/>
    <w:rsid w:val="00E66232"/>
    <w:rsid w:val="00E66594"/>
    <w:rsid w:val="00E66804"/>
    <w:rsid w:val="00E67293"/>
    <w:rsid w:val="00E6769F"/>
    <w:rsid w:val="00E67C24"/>
    <w:rsid w:val="00E67F22"/>
    <w:rsid w:val="00E70D39"/>
    <w:rsid w:val="00E70FD2"/>
    <w:rsid w:val="00E72EDA"/>
    <w:rsid w:val="00E7404D"/>
    <w:rsid w:val="00E74226"/>
    <w:rsid w:val="00E7432B"/>
    <w:rsid w:val="00E7449B"/>
    <w:rsid w:val="00E7466F"/>
    <w:rsid w:val="00E74A17"/>
    <w:rsid w:val="00E74F9B"/>
    <w:rsid w:val="00E75614"/>
    <w:rsid w:val="00E75C86"/>
    <w:rsid w:val="00E76740"/>
    <w:rsid w:val="00E76F4B"/>
    <w:rsid w:val="00E777AC"/>
    <w:rsid w:val="00E77D17"/>
    <w:rsid w:val="00E80631"/>
    <w:rsid w:val="00E80823"/>
    <w:rsid w:val="00E80FEB"/>
    <w:rsid w:val="00E8160B"/>
    <w:rsid w:val="00E820EF"/>
    <w:rsid w:val="00E8238B"/>
    <w:rsid w:val="00E83012"/>
    <w:rsid w:val="00E833A4"/>
    <w:rsid w:val="00E83D40"/>
    <w:rsid w:val="00E83E5C"/>
    <w:rsid w:val="00E847F0"/>
    <w:rsid w:val="00E8486F"/>
    <w:rsid w:val="00E84B54"/>
    <w:rsid w:val="00E84E38"/>
    <w:rsid w:val="00E852E3"/>
    <w:rsid w:val="00E85AE2"/>
    <w:rsid w:val="00E85B5D"/>
    <w:rsid w:val="00E86F2E"/>
    <w:rsid w:val="00E8713C"/>
    <w:rsid w:val="00E87909"/>
    <w:rsid w:val="00E87C78"/>
    <w:rsid w:val="00E90675"/>
    <w:rsid w:val="00E91861"/>
    <w:rsid w:val="00E91CBE"/>
    <w:rsid w:val="00E92438"/>
    <w:rsid w:val="00E93175"/>
    <w:rsid w:val="00E936DD"/>
    <w:rsid w:val="00E93BCA"/>
    <w:rsid w:val="00E93CBF"/>
    <w:rsid w:val="00E93F99"/>
    <w:rsid w:val="00E94215"/>
    <w:rsid w:val="00E94336"/>
    <w:rsid w:val="00E94889"/>
    <w:rsid w:val="00E94BF7"/>
    <w:rsid w:val="00E951EF"/>
    <w:rsid w:val="00E9660F"/>
    <w:rsid w:val="00E96BC4"/>
    <w:rsid w:val="00E9761B"/>
    <w:rsid w:val="00E97928"/>
    <w:rsid w:val="00E97CD1"/>
    <w:rsid w:val="00E97DC5"/>
    <w:rsid w:val="00EA03F4"/>
    <w:rsid w:val="00EA059E"/>
    <w:rsid w:val="00EA06A8"/>
    <w:rsid w:val="00EA1358"/>
    <w:rsid w:val="00EA1410"/>
    <w:rsid w:val="00EA1884"/>
    <w:rsid w:val="00EA2307"/>
    <w:rsid w:val="00EA2A2D"/>
    <w:rsid w:val="00EA2C24"/>
    <w:rsid w:val="00EA33B7"/>
    <w:rsid w:val="00EA33E0"/>
    <w:rsid w:val="00EA3672"/>
    <w:rsid w:val="00EA3BF4"/>
    <w:rsid w:val="00EA3DB1"/>
    <w:rsid w:val="00EA3E5C"/>
    <w:rsid w:val="00EA42BA"/>
    <w:rsid w:val="00EA447E"/>
    <w:rsid w:val="00EA47FC"/>
    <w:rsid w:val="00EA5333"/>
    <w:rsid w:val="00EA55B3"/>
    <w:rsid w:val="00EA60B5"/>
    <w:rsid w:val="00EA61A5"/>
    <w:rsid w:val="00EA6801"/>
    <w:rsid w:val="00EA7167"/>
    <w:rsid w:val="00EA7C39"/>
    <w:rsid w:val="00EA7FE1"/>
    <w:rsid w:val="00EB04BA"/>
    <w:rsid w:val="00EB0D2B"/>
    <w:rsid w:val="00EB12A0"/>
    <w:rsid w:val="00EB1A48"/>
    <w:rsid w:val="00EB33B5"/>
    <w:rsid w:val="00EB34E0"/>
    <w:rsid w:val="00EB3BA0"/>
    <w:rsid w:val="00EB49D4"/>
    <w:rsid w:val="00EB4B21"/>
    <w:rsid w:val="00EB5240"/>
    <w:rsid w:val="00EB55C8"/>
    <w:rsid w:val="00EB5C17"/>
    <w:rsid w:val="00EB5C9D"/>
    <w:rsid w:val="00EB6A07"/>
    <w:rsid w:val="00EB6B39"/>
    <w:rsid w:val="00EB6D0C"/>
    <w:rsid w:val="00EB6E95"/>
    <w:rsid w:val="00EB6F77"/>
    <w:rsid w:val="00EB73EE"/>
    <w:rsid w:val="00EB7A4E"/>
    <w:rsid w:val="00EB7C96"/>
    <w:rsid w:val="00EC03FD"/>
    <w:rsid w:val="00EC0C93"/>
    <w:rsid w:val="00EC0F49"/>
    <w:rsid w:val="00EC0F5F"/>
    <w:rsid w:val="00EC1062"/>
    <w:rsid w:val="00EC189E"/>
    <w:rsid w:val="00EC18C2"/>
    <w:rsid w:val="00EC1A7F"/>
    <w:rsid w:val="00EC24F1"/>
    <w:rsid w:val="00EC3C86"/>
    <w:rsid w:val="00EC3F97"/>
    <w:rsid w:val="00EC41F2"/>
    <w:rsid w:val="00EC4FCD"/>
    <w:rsid w:val="00EC53D4"/>
    <w:rsid w:val="00EC58F8"/>
    <w:rsid w:val="00EC6199"/>
    <w:rsid w:val="00EC6205"/>
    <w:rsid w:val="00EC6B40"/>
    <w:rsid w:val="00EC6F05"/>
    <w:rsid w:val="00EC7354"/>
    <w:rsid w:val="00EC77DC"/>
    <w:rsid w:val="00EC781F"/>
    <w:rsid w:val="00ED270A"/>
    <w:rsid w:val="00ED32D0"/>
    <w:rsid w:val="00ED335E"/>
    <w:rsid w:val="00ED3432"/>
    <w:rsid w:val="00ED34C4"/>
    <w:rsid w:val="00ED3930"/>
    <w:rsid w:val="00ED3940"/>
    <w:rsid w:val="00ED416A"/>
    <w:rsid w:val="00ED43DF"/>
    <w:rsid w:val="00ED4870"/>
    <w:rsid w:val="00ED5310"/>
    <w:rsid w:val="00ED546E"/>
    <w:rsid w:val="00ED61A6"/>
    <w:rsid w:val="00ED6671"/>
    <w:rsid w:val="00ED700A"/>
    <w:rsid w:val="00ED7422"/>
    <w:rsid w:val="00ED7599"/>
    <w:rsid w:val="00ED75B9"/>
    <w:rsid w:val="00ED7767"/>
    <w:rsid w:val="00EE021B"/>
    <w:rsid w:val="00EE02F9"/>
    <w:rsid w:val="00EE07C4"/>
    <w:rsid w:val="00EE110E"/>
    <w:rsid w:val="00EE128D"/>
    <w:rsid w:val="00EE2058"/>
    <w:rsid w:val="00EE219B"/>
    <w:rsid w:val="00EE5684"/>
    <w:rsid w:val="00EE6349"/>
    <w:rsid w:val="00EE6577"/>
    <w:rsid w:val="00EE6B9E"/>
    <w:rsid w:val="00EE709D"/>
    <w:rsid w:val="00EE7110"/>
    <w:rsid w:val="00EE75C5"/>
    <w:rsid w:val="00EE78CF"/>
    <w:rsid w:val="00EF03D7"/>
    <w:rsid w:val="00EF0BA7"/>
    <w:rsid w:val="00EF1653"/>
    <w:rsid w:val="00EF1690"/>
    <w:rsid w:val="00EF196F"/>
    <w:rsid w:val="00EF322C"/>
    <w:rsid w:val="00EF407D"/>
    <w:rsid w:val="00EF4221"/>
    <w:rsid w:val="00EF42B3"/>
    <w:rsid w:val="00EF4686"/>
    <w:rsid w:val="00EF4DBD"/>
    <w:rsid w:val="00EF53B8"/>
    <w:rsid w:val="00EF5A1A"/>
    <w:rsid w:val="00EF5D48"/>
    <w:rsid w:val="00EF62B7"/>
    <w:rsid w:val="00EF7759"/>
    <w:rsid w:val="00EF7C4C"/>
    <w:rsid w:val="00EF7C94"/>
    <w:rsid w:val="00F000E7"/>
    <w:rsid w:val="00F0073A"/>
    <w:rsid w:val="00F00A8D"/>
    <w:rsid w:val="00F011EE"/>
    <w:rsid w:val="00F01EFF"/>
    <w:rsid w:val="00F02008"/>
    <w:rsid w:val="00F02877"/>
    <w:rsid w:val="00F034C0"/>
    <w:rsid w:val="00F034CE"/>
    <w:rsid w:val="00F036D5"/>
    <w:rsid w:val="00F043C3"/>
    <w:rsid w:val="00F05971"/>
    <w:rsid w:val="00F060F5"/>
    <w:rsid w:val="00F06325"/>
    <w:rsid w:val="00F070CF"/>
    <w:rsid w:val="00F070E4"/>
    <w:rsid w:val="00F076E0"/>
    <w:rsid w:val="00F07A77"/>
    <w:rsid w:val="00F07E02"/>
    <w:rsid w:val="00F07F45"/>
    <w:rsid w:val="00F10329"/>
    <w:rsid w:val="00F109A3"/>
    <w:rsid w:val="00F10AFB"/>
    <w:rsid w:val="00F10ED1"/>
    <w:rsid w:val="00F115CF"/>
    <w:rsid w:val="00F11969"/>
    <w:rsid w:val="00F11DE8"/>
    <w:rsid w:val="00F12C00"/>
    <w:rsid w:val="00F14161"/>
    <w:rsid w:val="00F1432C"/>
    <w:rsid w:val="00F158EE"/>
    <w:rsid w:val="00F15D90"/>
    <w:rsid w:val="00F16F91"/>
    <w:rsid w:val="00F17965"/>
    <w:rsid w:val="00F20035"/>
    <w:rsid w:val="00F20719"/>
    <w:rsid w:val="00F20852"/>
    <w:rsid w:val="00F2118E"/>
    <w:rsid w:val="00F21D18"/>
    <w:rsid w:val="00F22430"/>
    <w:rsid w:val="00F22A2E"/>
    <w:rsid w:val="00F22AF9"/>
    <w:rsid w:val="00F22B2E"/>
    <w:rsid w:val="00F234F1"/>
    <w:rsid w:val="00F24AA5"/>
    <w:rsid w:val="00F24D53"/>
    <w:rsid w:val="00F24F57"/>
    <w:rsid w:val="00F26321"/>
    <w:rsid w:val="00F266DD"/>
    <w:rsid w:val="00F267E8"/>
    <w:rsid w:val="00F26C60"/>
    <w:rsid w:val="00F272D8"/>
    <w:rsid w:val="00F27381"/>
    <w:rsid w:val="00F27757"/>
    <w:rsid w:val="00F27D5D"/>
    <w:rsid w:val="00F30306"/>
    <w:rsid w:val="00F30B9E"/>
    <w:rsid w:val="00F30F7E"/>
    <w:rsid w:val="00F312FB"/>
    <w:rsid w:val="00F31305"/>
    <w:rsid w:val="00F3159C"/>
    <w:rsid w:val="00F31EB6"/>
    <w:rsid w:val="00F33036"/>
    <w:rsid w:val="00F33349"/>
    <w:rsid w:val="00F3339F"/>
    <w:rsid w:val="00F337C3"/>
    <w:rsid w:val="00F337DA"/>
    <w:rsid w:val="00F3445C"/>
    <w:rsid w:val="00F34828"/>
    <w:rsid w:val="00F3483A"/>
    <w:rsid w:val="00F348C6"/>
    <w:rsid w:val="00F34FD5"/>
    <w:rsid w:val="00F35088"/>
    <w:rsid w:val="00F35422"/>
    <w:rsid w:val="00F35D1D"/>
    <w:rsid w:val="00F3721F"/>
    <w:rsid w:val="00F375E6"/>
    <w:rsid w:val="00F37F10"/>
    <w:rsid w:val="00F400C4"/>
    <w:rsid w:val="00F403C5"/>
    <w:rsid w:val="00F40812"/>
    <w:rsid w:val="00F40F1C"/>
    <w:rsid w:val="00F425BB"/>
    <w:rsid w:val="00F4351C"/>
    <w:rsid w:val="00F4352A"/>
    <w:rsid w:val="00F43890"/>
    <w:rsid w:val="00F4466A"/>
    <w:rsid w:val="00F45582"/>
    <w:rsid w:val="00F45600"/>
    <w:rsid w:val="00F460E4"/>
    <w:rsid w:val="00F46265"/>
    <w:rsid w:val="00F46949"/>
    <w:rsid w:val="00F47237"/>
    <w:rsid w:val="00F47D7F"/>
    <w:rsid w:val="00F509F6"/>
    <w:rsid w:val="00F50C54"/>
    <w:rsid w:val="00F50D61"/>
    <w:rsid w:val="00F516B2"/>
    <w:rsid w:val="00F519AA"/>
    <w:rsid w:val="00F519BB"/>
    <w:rsid w:val="00F52374"/>
    <w:rsid w:val="00F523D5"/>
    <w:rsid w:val="00F527DE"/>
    <w:rsid w:val="00F538CD"/>
    <w:rsid w:val="00F53FEA"/>
    <w:rsid w:val="00F54656"/>
    <w:rsid w:val="00F55363"/>
    <w:rsid w:val="00F55864"/>
    <w:rsid w:val="00F56478"/>
    <w:rsid w:val="00F56A0D"/>
    <w:rsid w:val="00F56CC2"/>
    <w:rsid w:val="00F57AB2"/>
    <w:rsid w:val="00F60248"/>
    <w:rsid w:val="00F60C60"/>
    <w:rsid w:val="00F6149A"/>
    <w:rsid w:val="00F61C2D"/>
    <w:rsid w:val="00F61CC6"/>
    <w:rsid w:val="00F62710"/>
    <w:rsid w:val="00F62F45"/>
    <w:rsid w:val="00F6333D"/>
    <w:rsid w:val="00F637E4"/>
    <w:rsid w:val="00F63801"/>
    <w:rsid w:val="00F643A8"/>
    <w:rsid w:val="00F64771"/>
    <w:rsid w:val="00F64A88"/>
    <w:rsid w:val="00F64B83"/>
    <w:rsid w:val="00F64C9B"/>
    <w:rsid w:val="00F64D24"/>
    <w:rsid w:val="00F656D1"/>
    <w:rsid w:val="00F65E26"/>
    <w:rsid w:val="00F66306"/>
    <w:rsid w:val="00F670CF"/>
    <w:rsid w:val="00F67AA4"/>
    <w:rsid w:val="00F70260"/>
    <w:rsid w:val="00F7036D"/>
    <w:rsid w:val="00F70FA9"/>
    <w:rsid w:val="00F71447"/>
    <w:rsid w:val="00F71508"/>
    <w:rsid w:val="00F7223A"/>
    <w:rsid w:val="00F722F0"/>
    <w:rsid w:val="00F72F69"/>
    <w:rsid w:val="00F7327F"/>
    <w:rsid w:val="00F73309"/>
    <w:rsid w:val="00F73392"/>
    <w:rsid w:val="00F73CE7"/>
    <w:rsid w:val="00F746A6"/>
    <w:rsid w:val="00F74F35"/>
    <w:rsid w:val="00F75194"/>
    <w:rsid w:val="00F7525C"/>
    <w:rsid w:val="00F7566B"/>
    <w:rsid w:val="00F75CAB"/>
    <w:rsid w:val="00F7644F"/>
    <w:rsid w:val="00F76AB9"/>
    <w:rsid w:val="00F77080"/>
    <w:rsid w:val="00F77150"/>
    <w:rsid w:val="00F7737A"/>
    <w:rsid w:val="00F80258"/>
    <w:rsid w:val="00F808A2"/>
    <w:rsid w:val="00F809D8"/>
    <w:rsid w:val="00F80F2A"/>
    <w:rsid w:val="00F81139"/>
    <w:rsid w:val="00F81C4E"/>
    <w:rsid w:val="00F81D13"/>
    <w:rsid w:val="00F822CC"/>
    <w:rsid w:val="00F82489"/>
    <w:rsid w:val="00F82D96"/>
    <w:rsid w:val="00F83E12"/>
    <w:rsid w:val="00F846AB"/>
    <w:rsid w:val="00F848EA"/>
    <w:rsid w:val="00F84E3B"/>
    <w:rsid w:val="00F856E1"/>
    <w:rsid w:val="00F85998"/>
    <w:rsid w:val="00F86628"/>
    <w:rsid w:val="00F866EC"/>
    <w:rsid w:val="00F8695C"/>
    <w:rsid w:val="00F8709A"/>
    <w:rsid w:val="00F876EC"/>
    <w:rsid w:val="00F908A9"/>
    <w:rsid w:val="00F90A5A"/>
    <w:rsid w:val="00F913D9"/>
    <w:rsid w:val="00F915B4"/>
    <w:rsid w:val="00F9167B"/>
    <w:rsid w:val="00F91ABA"/>
    <w:rsid w:val="00F9267C"/>
    <w:rsid w:val="00F92C13"/>
    <w:rsid w:val="00F92EA1"/>
    <w:rsid w:val="00F93705"/>
    <w:rsid w:val="00F941D0"/>
    <w:rsid w:val="00F94306"/>
    <w:rsid w:val="00F94367"/>
    <w:rsid w:val="00F944F4"/>
    <w:rsid w:val="00F95AE1"/>
    <w:rsid w:val="00F95D3B"/>
    <w:rsid w:val="00F9629F"/>
    <w:rsid w:val="00F9674B"/>
    <w:rsid w:val="00F96E94"/>
    <w:rsid w:val="00F9702F"/>
    <w:rsid w:val="00F974CD"/>
    <w:rsid w:val="00F97945"/>
    <w:rsid w:val="00F97F93"/>
    <w:rsid w:val="00FA0642"/>
    <w:rsid w:val="00FA0BB4"/>
    <w:rsid w:val="00FA108E"/>
    <w:rsid w:val="00FA1754"/>
    <w:rsid w:val="00FA1C7D"/>
    <w:rsid w:val="00FA2602"/>
    <w:rsid w:val="00FA26C2"/>
    <w:rsid w:val="00FA286E"/>
    <w:rsid w:val="00FA2D1B"/>
    <w:rsid w:val="00FA3B54"/>
    <w:rsid w:val="00FA3DDD"/>
    <w:rsid w:val="00FA4148"/>
    <w:rsid w:val="00FA5A1B"/>
    <w:rsid w:val="00FA5C88"/>
    <w:rsid w:val="00FA5CF1"/>
    <w:rsid w:val="00FA5D53"/>
    <w:rsid w:val="00FA666C"/>
    <w:rsid w:val="00FA69CA"/>
    <w:rsid w:val="00FA6C7D"/>
    <w:rsid w:val="00FA73BC"/>
    <w:rsid w:val="00FA7717"/>
    <w:rsid w:val="00FB0199"/>
    <w:rsid w:val="00FB0282"/>
    <w:rsid w:val="00FB05FE"/>
    <w:rsid w:val="00FB0BCE"/>
    <w:rsid w:val="00FB0C19"/>
    <w:rsid w:val="00FB144B"/>
    <w:rsid w:val="00FB1EFA"/>
    <w:rsid w:val="00FB268D"/>
    <w:rsid w:val="00FB2D41"/>
    <w:rsid w:val="00FB3606"/>
    <w:rsid w:val="00FB3CAD"/>
    <w:rsid w:val="00FB42B5"/>
    <w:rsid w:val="00FB43D0"/>
    <w:rsid w:val="00FB4B62"/>
    <w:rsid w:val="00FB4D4B"/>
    <w:rsid w:val="00FB5220"/>
    <w:rsid w:val="00FB628E"/>
    <w:rsid w:val="00FB6339"/>
    <w:rsid w:val="00FB6B1F"/>
    <w:rsid w:val="00FB7500"/>
    <w:rsid w:val="00FC0BCF"/>
    <w:rsid w:val="00FC0D02"/>
    <w:rsid w:val="00FC1382"/>
    <w:rsid w:val="00FC14A7"/>
    <w:rsid w:val="00FC1A9B"/>
    <w:rsid w:val="00FC1F4D"/>
    <w:rsid w:val="00FC1F61"/>
    <w:rsid w:val="00FC2352"/>
    <w:rsid w:val="00FC23B8"/>
    <w:rsid w:val="00FC2721"/>
    <w:rsid w:val="00FC2C78"/>
    <w:rsid w:val="00FC302C"/>
    <w:rsid w:val="00FC30A2"/>
    <w:rsid w:val="00FC362C"/>
    <w:rsid w:val="00FC382E"/>
    <w:rsid w:val="00FC3DC4"/>
    <w:rsid w:val="00FC4798"/>
    <w:rsid w:val="00FC5018"/>
    <w:rsid w:val="00FC5F5C"/>
    <w:rsid w:val="00FC6C60"/>
    <w:rsid w:val="00FC6E84"/>
    <w:rsid w:val="00FC77A2"/>
    <w:rsid w:val="00FC7E5B"/>
    <w:rsid w:val="00FD0180"/>
    <w:rsid w:val="00FD03DF"/>
    <w:rsid w:val="00FD052E"/>
    <w:rsid w:val="00FD09A6"/>
    <w:rsid w:val="00FD0C21"/>
    <w:rsid w:val="00FD1B1A"/>
    <w:rsid w:val="00FD2027"/>
    <w:rsid w:val="00FD26A3"/>
    <w:rsid w:val="00FD2D26"/>
    <w:rsid w:val="00FD3732"/>
    <w:rsid w:val="00FD4202"/>
    <w:rsid w:val="00FD4215"/>
    <w:rsid w:val="00FD4AA5"/>
    <w:rsid w:val="00FD5297"/>
    <w:rsid w:val="00FD55E1"/>
    <w:rsid w:val="00FD59C0"/>
    <w:rsid w:val="00FD5D4B"/>
    <w:rsid w:val="00FD6AFE"/>
    <w:rsid w:val="00FD6B4E"/>
    <w:rsid w:val="00FD7B22"/>
    <w:rsid w:val="00FD7B58"/>
    <w:rsid w:val="00FE016C"/>
    <w:rsid w:val="00FE0A3A"/>
    <w:rsid w:val="00FE10EE"/>
    <w:rsid w:val="00FE1704"/>
    <w:rsid w:val="00FE1901"/>
    <w:rsid w:val="00FE1F67"/>
    <w:rsid w:val="00FE2997"/>
    <w:rsid w:val="00FE2B02"/>
    <w:rsid w:val="00FE2B27"/>
    <w:rsid w:val="00FE2FD5"/>
    <w:rsid w:val="00FE30BC"/>
    <w:rsid w:val="00FE4086"/>
    <w:rsid w:val="00FE471A"/>
    <w:rsid w:val="00FE49A5"/>
    <w:rsid w:val="00FE4BC9"/>
    <w:rsid w:val="00FE501C"/>
    <w:rsid w:val="00FE556A"/>
    <w:rsid w:val="00FE5E5C"/>
    <w:rsid w:val="00FE6A6E"/>
    <w:rsid w:val="00FE6AC8"/>
    <w:rsid w:val="00FE6B66"/>
    <w:rsid w:val="00FE72AB"/>
    <w:rsid w:val="00FE7967"/>
    <w:rsid w:val="00FF2643"/>
    <w:rsid w:val="00FF2DAD"/>
    <w:rsid w:val="00FF2F90"/>
    <w:rsid w:val="00FF46AE"/>
    <w:rsid w:val="00FF4A9F"/>
    <w:rsid w:val="00FF5034"/>
    <w:rsid w:val="00FF59A1"/>
    <w:rsid w:val="00FF5D78"/>
    <w:rsid w:val="00FF6167"/>
    <w:rsid w:val="00FF61B9"/>
    <w:rsid w:val="00FF6907"/>
    <w:rsid w:val="00FF6A15"/>
    <w:rsid w:val="00FF6C70"/>
    <w:rsid w:val="00FF7C24"/>
    <w:rsid w:val="00FF7D18"/>
    <w:rsid w:val="00FF7EA7"/>
    <w:rsid w:val="6D637C8A"/>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fill="f" fillcolor="white" stroke="f">
      <v:fill color="white" on="f"/>
      <v:stroke on="f"/>
    </o:shapedefaults>
    <o:shapelayout v:ext="edit">
      <o:idmap v:ext="edit" data="2"/>
    </o:shapelayout>
  </w:shapeDefaults>
  <w:decimalSymbol w:val=","/>
  <w:listSeparator w:val=";"/>
  <w14:docId w14:val="43E60018"/>
  <w15:chartTrackingRefBased/>
  <w15:docId w15:val="{D7E18599-FB40-485C-96BC-0123F19E6E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6">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iPriority="99" w:unhideWhenUsed="1"/>
    <w:lsdException w:name="index 2" w:semiHidden="1" w:uiPriority="99" w:unhideWhenUsed="1"/>
    <w:lsdException w:name="index 3" w:semiHidden="1" w:uiPriority="99" w:unhideWhenUsed="1"/>
    <w:lsdException w:name="index 4" w:semiHidden="1" w:uiPriority="99" w:unhideWhenUsed="1"/>
    <w:lsdException w:name="index 5" w:semiHidden="1" w:uiPriority="99" w:unhideWhenUsed="1"/>
    <w:lsdException w:name="index 6" w:semiHidden="1" w:uiPriority="99" w:unhideWhenUsed="1"/>
    <w:lsdException w:name="index 7" w:semiHidden="1" w:uiPriority="99" w:unhideWhenUsed="1"/>
    <w:lsdException w:name="index 8" w:semiHidden="1" w:uiPriority="99" w:unhideWhenUsed="1"/>
    <w:lsdException w:name="index 9" w:semiHidden="1" w:uiPriority="99"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99" w:unhideWhenUsed="1"/>
    <w:lsdException w:name="footnote text" w:semiHidden="1" w:uiPriority="99" w:unhideWhenUsed="1" w:qFormat="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iPriority="99" w:unhideWhenUsed="1"/>
    <w:lsdException w:name="envelope address" w:semiHidden="1" w:unhideWhenUsed="1"/>
    <w:lsdException w:name="envelope return" w:semiHidden="1" w:unhideWhenUsed="1"/>
    <w:lsdException w:name="footnote reference" w:semiHidden="1" w:uiPriority="99" w:unhideWhenUsed="1" w:qFormat="1"/>
    <w:lsdException w:name="annotation reference" w:semiHidden="1" w:unhideWhenUsed="1"/>
    <w:lsdException w:name="line number" w:semiHidden="1" w:uiPriority="99" w:unhideWhenUsed="1"/>
    <w:lsdException w:name="page number" w:semiHidden="1" w:unhideWhenUsed="1"/>
    <w:lsdException w:name="endnote reference" w:semiHidden="1" w:uiPriority="99" w:unhideWhenUsed="1"/>
    <w:lsdException w:name="endnote text" w:semiHidden="1" w:uiPriority="99" w:unhideWhenUsed="1"/>
    <w:lsdException w:name="table of authorities" w:semiHidden="1" w:uiPriority="99" w:unhideWhenUsed="1"/>
    <w:lsdException w:name="macro" w:semiHidden="1" w:uiPriority="99" w:unhideWhenUsed="1"/>
    <w:lsdException w:name="toa heading" w:semiHidden="1" w:uiPriority="99" w:unhideWhenUsed="1"/>
    <w:lsdException w:name="List" w:semiHidden="1" w:uiPriority="99" w:unhideWhenUsed="1"/>
    <w:lsdException w:name="List Bullet" w:semiHidden="1" w:uiPriority="99" w:unhideWhenUsed="1"/>
    <w:lsdException w:name="List Number" w:uiPriority="99"/>
    <w:lsdException w:name="List 2" w:semiHidden="1" w:unhideWhenUsed="1"/>
    <w:lsdException w:name="List 3" w:semiHidden="1" w:uiPriority="99" w:unhideWhenUsed="1"/>
    <w:lsdException w:name="List 4" w:uiPriority="99"/>
    <w:lsdException w:name="List 5" w:uiPriority="99"/>
    <w:lsdException w:name="List Bullet 2" w:semiHidden="1" w:unhideWhenUsed="1"/>
    <w:lsdException w:name="List Bullet 3" w:semiHidden="1" w:unhideWhenUsed="1"/>
    <w:lsdException w:name="List Bullet 4" w:semiHidden="1" w:uiPriority="99" w:unhideWhenUsed="1"/>
    <w:lsdException w:name="List Bullet 5" w:semiHidden="1" w:uiPriority="99" w:unhideWhenUsed="1"/>
    <w:lsdException w:name="List Number 2" w:semiHidden="1" w:uiPriority="99" w:unhideWhenUsed="1"/>
    <w:lsdException w:name="List Number 3" w:semiHidden="1" w:uiPriority="99" w:unhideWhenUsed="1"/>
    <w:lsdException w:name="List Number 4" w:semiHidden="1" w:uiPriority="99" w:unhideWhenUsed="1"/>
    <w:lsdException w:name="List Number 5" w:semiHidden="1" w:uiPriority="99" w:unhideWhenUsed="1"/>
    <w:lsdException w:name="Title" w:qFormat="1"/>
    <w:lsdException w:name="Closing" w:semiHidden="1" w:unhideWhenUsed="1"/>
    <w:lsdException w:name="Signature" w:semiHidden="1" w:uiPriority="99" w:unhideWhenUsed="1"/>
    <w:lsdException w:name="Default Paragraph Font" w:semiHidden="1" w:unhideWhenUsed="1"/>
    <w:lsdException w:name="Body Text" w:semiHidden="1" w:unhideWhenUsed="1" w:qFormat="1"/>
    <w:lsdException w:name="Body Text Indent" w:semiHidden="1" w:uiPriority="99" w:unhideWhenUsed="1"/>
    <w:lsdException w:name="List Continue" w:semiHidden="1" w:uiPriority="99" w:unhideWhenUsed="1"/>
    <w:lsdException w:name="List Continue 2" w:semiHidden="1" w:uiPriority="99" w:unhideWhenUsed="1"/>
    <w:lsdException w:name="List Continue 3" w:semiHidden="1" w:uiPriority="99" w:unhideWhenUsed="1"/>
    <w:lsdException w:name="List Continue 4" w:semiHidden="1" w:unhideWhenUsed="1"/>
    <w:lsdException w:name="List Continue 5" w:semiHidden="1" w:uiPriority="99" w:unhideWhenUsed="1"/>
    <w:lsdException w:name="Message Header" w:semiHidden="1" w:unhideWhenUsed="1"/>
    <w:lsdException w:name="Subtitle" w:uiPriority="11" w:qFormat="1"/>
    <w:lsdException w:name="Salutation" w:uiPriority="99"/>
    <w:lsdException w:name="Date" w:uiPriority="99"/>
    <w:lsdException w:name="Body Text First Indent" w:uiPriority="99"/>
    <w:lsdException w:name="Body Text First Indent 2" w:semiHidden="1" w:uiPriority="99" w:unhideWhenUsed="1"/>
    <w:lsdException w:name="Note Heading" w:semiHidden="1" w:uiPriority="99"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qFormat="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iPriority="99" w:unhideWhenUsed="1"/>
    <w:lsdException w:name="E-mail Signature" w:semiHidden="1" w:uiPriority="99"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iPriority="99"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iPriority="99"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99"/>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992ACB"/>
    <w:pPr>
      <w:autoSpaceDE w:val="0"/>
      <w:autoSpaceDN w:val="0"/>
    </w:pPr>
    <w:rPr>
      <w:rFonts w:ascii="Arial" w:hAnsi="Arial" w:cs="Arial"/>
      <w:lang w:eastAsia="es-ES"/>
    </w:rPr>
  </w:style>
  <w:style w:type="paragraph" w:styleId="Ttulo1">
    <w:name w:val="heading 1"/>
    <w:aliases w:val="título 1,Pregunta,MT1,Edgar 1,Nombre Proyecto"/>
    <w:basedOn w:val="Normal"/>
    <w:next w:val="Normal"/>
    <w:link w:val="Ttulo1Car"/>
    <w:uiPriority w:val="9"/>
    <w:qFormat/>
    <w:rsid w:val="00254F88"/>
    <w:pPr>
      <w:keepNext/>
      <w:autoSpaceDE/>
      <w:autoSpaceDN/>
      <w:jc w:val="center"/>
      <w:outlineLvl w:val="0"/>
    </w:pPr>
    <w:rPr>
      <w:sz w:val="28"/>
      <w:szCs w:val="24"/>
      <w:lang w:val="es-ES"/>
    </w:rPr>
  </w:style>
  <w:style w:type="paragraph" w:styleId="Ttulo2">
    <w:name w:val="heading 2"/>
    <w:aliases w:val="MT2,título 2,Edgar 2"/>
    <w:basedOn w:val="Normal"/>
    <w:next w:val="Normal"/>
    <w:link w:val="Ttulo2Car"/>
    <w:uiPriority w:val="9"/>
    <w:qFormat/>
    <w:rsid w:val="00254F88"/>
    <w:pPr>
      <w:keepNext/>
      <w:autoSpaceDE/>
      <w:autoSpaceDN/>
      <w:jc w:val="both"/>
      <w:outlineLvl w:val="1"/>
    </w:pPr>
    <w:rPr>
      <w:rFonts w:cs="Times New Roman"/>
      <w:b/>
      <w:sz w:val="16"/>
    </w:rPr>
  </w:style>
  <w:style w:type="paragraph" w:styleId="Ttulo3">
    <w:name w:val="heading 3"/>
    <w:aliases w:val="MT3,título 3"/>
    <w:basedOn w:val="Normal"/>
    <w:next w:val="Normal"/>
    <w:link w:val="Ttulo3Car"/>
    <w:uiPriority w:val="9"/>
    <w:unhideWhenUsed/>
    <w:qFormat/>
    <w:rsid w:val="006A6F8A"/>
    <w:pPr>
      <w:keepNext/>
      <w:autoSpaceDE/>
      <w:autoSpaceDN/>
      <w:spacing w:before="240" w:after="60"/>
      <w:outlineLvl w:val="2"/>
    </w:pPr>
    <w:rPr>
      <w:rFonts w:ascii="Cambria" w:hAnsi="Cambria" w:cs="Times New Roman"/>
      <w:b/>
      <w:bCs/>
      <w:sz w:val="26"/>
      <w:szCs w:val="26"/>
      <w:lang w:val="es-MX" w:eastAsia="es-MX"/>
    </w:rPr>
  </w:style>
  <w:style w:type="paragraph" w:styleId="Ttulo4">
    <w:name w:val="heading 4"/>
    <w:aliases w:val="Edgar 4"/>
    <w:basedOn w:val="Normal"/>
    <w:next w:val="Normal"/>
    <w:link w:val="Ttulo4Car"/>
    <w:uiPriority w:val="9"/>
    <w:unhideWhenUsed/>
    <w:qFormat/>
    <w:rsid w:val="00580FDE"/>
    <w:pPr>
      <w:keepNext/>
      <w:keepLines/>
      <w:spacing w:before="200"/>
      <w:outlineLvl w:val="3"/>
    </w:pPr>
    <w:rPr>
      <w:rFonts w:ascii="Cambria" w:hAnsi="Cambria" w:cs="Times New Roman"/>
      <w:b/>
      <w:bCs/>
      <w:i/>
      <w:iCs/>
      <w:color w:val="4F81BD"/>
    </w:rPr>
  </w:style>
  <w:style w:type="paragraph" w:styleId="Ttulo5">
    <w:name w:val="heading 5"/>
    <w:basedOn w:val="Normal"/>
    <w:next w:val="Normal"/>
    <w:link w:val="Ttulo5Car"/>
    <w:uiPriority w:val="9"/>
    <w:qFormat/>
    <w:rsid w:val="00254F88"/>
    <w:pPr>
      <w:keepNext/>
      <w:adjustRightInd w:val="0"/>
      <w:jc w:val="center"/>
      <w:outlineLvl w:val="4"/>
    </w:pPr>
    <w:rPr>
      <w:rFonts w:cs="Times New Roman"/>
      <w:b/>
      <w:sz w:val="24"/>
      <w:szCs w:val="24"/>
      <w:lang w:val="es-ES"/>
    </w:rPr>
  </w:style>
  <w:style w:type="paragraph" w:styleId="Ttulo6">
    <w:name w:val="heading 6"/>
    <w:basedOn w:val="Normal"/>
    <w:next w:val="Normal"/>
    <w:link w:val="Ttulo6Car"/>
    <w:uiPriority w:val="9"/>
    <w:qFormat/>
    <w:rsid w:val="006A6F8A"/>
    <w:pPr>
      <w:autoSpaceDE/>
      <w:autoSpaceDN/>
      <w:spacing w:before="240" w:after="60"/>
      <w:outlineLvl w:val="5"/>
    </w:pPr>
    <w:rPr>
      <w:rFonts w:ascii="Calibri" w:hAnsi="Calibri" w:cs="Times New Roman"/>
      <w:b/>
      <w:bCs/>
      <w:sz w:val="22"/>
      <w:szCs w:val="22"/>
      <w:lang w:val="es-MX" w:eastAsia="es-MX"/>
    </w:rPr>
  </w:style>
  <w:style w:type="paragraph" w:styleId="Ttulo7">
    <w:name w:val="heading 7"/>
    <w:aliases w:val=" Car"/>
    <w:basedOn w:val="Normal"/>
    <w:next w:val="Normal"/>
    <w:link w:val="Ttulo7Car"/>
    <w:uiPriority w:val="9"/>
    <w:qFormat/>
    <w:rsid w:val="00254F88"/>
    <w:pPr>
      <w:tabs>
        <w:tab w:val="num" w:pos="1296"/>
      </w:tabs>
      <w:autoSpaceDE/>
      <w:autoSpaceDN/>
      <w:spacing w:before="240" w:after="60"/>
      <w:ind w:left="1296" w:hanging="1296"/>
      <w:outlineLvl w:val="6"/>
    </w:pPr>
    <w:rPr>
      <w:rFonts w:ascii="Times New Roman" w:hAnsi="Times New Roman" w:cs="Times New Roman"/>
      <w:sz w:val="24"/>
      <w:szCs w:val="24"/>
      <w:lang w:val="es-ES"/>
    </w:rPr>
  </w:style>
  <w:style w:type="paragraph" w:styleId="Ttulo8">
    <w:name w:val="heading 8"/>
    <w:basedOn w:val="Normal"/>
    <w:next w:val="Normal"/>
    <w:link w:val="Ttulo8Car"/>
    <w:uiPriority w:val="9"/>
    <w:qFormat/>
    <w:rsid w:val="00254F88"/>
    <w:pPr>
      <w:tabs>
        <w:tab w:val="num" w:pos="1440"/>
      </w:tabs>
      <w:autoSpaceDE/>
      <w:autoSpaceDN/>
      <w:spacing w:before="240" w:after="60"/>
      <w:ind w:left="1440" w:hanging="1440"/>
      <w:outlineLvl w:val="7"/>
    </w:pPr>
    <w:rPr>
      <w:rFonts w:ascii="Times New Roman" w:hAnsi="Times New Roman" w:cs="Times New Roman"/>
      <w:i/>
      <w:iCs/>
      <w:sz w:val="24"/>
      <w:szCs w:val="24"/>
      <w:lang w:val="es-ES"/>
    </w:rPr>
  </w:style>
  <w:style w:type="paragraph" w:styleId="Ttulo9">
    <w:name w:val="heading 9"/>
    <w:basedOn w:val="Normal"/>
    <w:next w:val="Normal"/>
    <w:link w:val="Ttulo9Car"/>
    <w:uiPriority w:val="9"/>
    <w:qFormat/>
    <w:rsid w:val="00254F88"/>
    <w:pPr>
      <w:tabs>
        <w:tab w:val="num" w:pos="1584"/>
      </w:tabs>
      <w:autoSpaceDE/>
      <w:autoSpaceDN/>
      <w:spacing w:before="240" w:after="60"/>
      <w:ind w:left="1584" w:hanging="1584"/>
      <w:outlineLvl w:val="8"/>
    </w:pPr>
    <w:rPr>
      <w:sz w:val="22"/>
      <w:szCs w:val="22"/>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 Car3,Car3,TÍTULO,Encabezado Car1 Car,Encabezado Car Car Car, Car6 Car Car Car, Car6 Car1 Car, Car6 Car, Car6,Car6 Car Car Car,Car6 Car1 Car,Car6 Car,Car6,AL Encabezado,Encabezado AL,Encabezado Car2 Car, Ca,Ca"/>
    <w:basedOn w:val="Normal"/>
    <w:link w:val="EncabezadoCar"/>
    <w:uiPriority w:val="99"/>
    <w:rsid w:val="00C1215C"/>
    <w:pPr>
      <w:tabs>
        <w:tab w:val="center" w:pos="4419"/>
        <w:tab w:val="right" w:pos="8838"/>
      </w:tabs>
    </w:pPr>
  </w:style>
  <w:style w:type="character" w:styleId="Nmerodepgina">
    <w:name w:val="page number"/>
    <w:basedOn w:val="Fuentedeprrafopredeter"/>
    <w:rsid w:val="00C1215C"/>
  </w:style>
  <w:style w:type="table" w:styleId="Tablaconcuadrcula">
    <w:name w:val="Table Grid"/>
    <w:basedOn w:val="Tablanormal"/>
    <w:uiPriority w:val="59"/>
    <w:qFormat/>
    <w:rsid w:val="00C1215C"/>
    <w:pPr>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iedepgina">
    <w:name w:val="footer"/>
    <w:aliases w:val="pie de página,Footer Char Car,f,AL Pie de página,Pie de página AL"/>
    <w:basedOn w:val="Normal"/>
    <w:link w:val="PiedepginaCar"/>
    <w:uiPriority w:val="99"/>
    <w:rsid w:val="004E5B6E"/>
    <w:pPr>
      <w:tabs>
        <w:tab w:val="center" w:pos="4419"/>
        <w:tab w:val="right" w:pos="8838"/>
      </w:tabs>
    </w:pPr>
  </w:style>
  <w:style w:type="character" w:customStyle="1" w:styleId="PiedepginaCar">
    <w:name w:val="Pie de página Car"/>
    <w:aliases w:val="pie de página Car,Footer Char Car Car,f Car,AL Pie de página Car,Pie de página AL Car"/>
    <w:link w:val="Piedepgina"/>
    <w:uiPriority w:val="99"/>
    <w:rsid w:val="004E5B6E"/>
    <w:rPr>
      <w:rFonts w:ascii="Arial" w:hAnsi="Arial" w:cs="Arial"/>
      <w:lang w:val="es-ES_tradnl" w:eastAsia="es-ES"/>
    </w:rPr>
  </w:style>
  <w:style w:type="character" w:customStyle="1" w:styleId="EncabezadoCar">
    <w:name w:val="Encabezado Car"/>
    <w:aliases w:val="h Car,h8 Car,h9 Car,h10 Car,h18 Car,encabezado Car, Car3 Car,Car3 Car,TÍTULO Car,Encabezado Car1 Car Car,Encabezado Car Car Car Car, Car6 Car Car Car Car, Car6 Car1 Car Car, Car6 Car Car, Car6 Car1,Car6 Car Car Car Car,Car6 Car1 Car Car"/>
    <w:link w:val="Encabezado"/>
    <w:uiPriority w:val="99"/>
    <w:qFormat/>
    <w:rsid w:val="004E5B6E"/>
    <w:rPr>
      <w:rFonts w:ascii="Arial" w:hAnsi="Arial" w:cs="Arial"/>
      <w:lang w:val="es-ES_tradnl" w:eastAsia="es-ES"/>
    </w:rPr>
  </w:style>
  <w:style w:type="table" w:styleId="Tablaclsica3">
    <w:name w:val="Table Classic 3"/>
    <w:basedOn w:val="Tablanormal"/>
    <w:rsid w:val="0067417B"/>
    <w:pPr>
      <w:autoSpaceDE w:val="0"/>
      <w:autoSpaceDN w:val="0"/>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styleId="Textodeglobo">
    <w:name w:val="Balloon Text"/>
    <w:basedOn w:val="Normal"/>
    <w:link w:val="TextodegloboCar"/>
    <w:rsid w:val="00C74074"/>
    <w:rPr>
      <w:rFonts w:ascii="Tahoma" w:hAnsi="Tahoma" w:cs="Tahoma"/>
      <w:sz w:val="16"/>
      <w:szCs w:val="16"/>
    </w:rPr>
  </w:style>
  <w:style w:type="character" w:customStyle="1" w:styleId="TextodegloboCar">
    <w:name w:val="Texto de globo Car"/>
    <w:link w:val="Textodeglobo"/>
    <w:rsid w:val="00C74074"/>
    <w:rPr>
      <w:rFonts w:ascii="Tahoma" w:hAnsi="Tahoma" w:cs="Tahoma"/>
      <w:sz w:val="16"/>
      <w:szCs w:val="16"/>
      <w:lang w:val="es-ES_tradnl" w:eastAsia="es-ES"/>
    </w:rPr>
  </w:style>
  <w:style w:type="paragraph" w:styleId="Prrafodelista">
    <w:name w:val="List Paragraph"/>
    <w:aliases w:val="Bullet List,FooterText,numbered,Paragraphe de liste1,lp1,NORMAL,Lista vistosa - Énfasis 12,Use Case List Paragraph,Lista vistosa - Énfasis 13,Elabora,Ha,titulo 3,HOJA,Bolita,BOLADEF,Párrafo de lista21,BOLA,BO,Nivel 1 OS,Elabor,Bolit,b1"/>
    <w:basedOn w:val="Normal"/>
    <w:link w:val="PrrafodelistaCar"/>
    <w:qFormat/>
    <w:rsid w:val="005E475F"/>
    <w:pPr>
      <w:ind w:left="720"/>
      <w:contextualSpacing/>
    </w:pPr>
    <w:rPr>
      <w:rFonts w:cs="Times New Roman"/>
    </w:rPr>
  </w:style>
  <w:style w:type="paragraph" w:styleId="NormalWeb">
    <w:name w:val="Normal (Web)"/>
    <w:aliases w:val="Normal (Web) Car Car,Normal (Web) Car Car Car,Normal (Web) Car,Normal (Web) Car Car Car Car Car Car,Normal (Web) Car Car Car Car Car Car Car Car Car"/>
    <w:basedOn w:val="Normal"/>
    <w:link w:val="NormalWebCar1"/>
    <w:uiPriority w:val="99"/>
    <w:unhideWhenUsed/>
    <w:qFormat/>
    <w:rsid w:val="00DC7EF3"/>
    <w:pPr>
      <w:autoSpaceDE/>
      <w:autoSpaceDN/>
      <w:spacing w:before="100" w:beforeAutospacing="1" w:after="100" w:afterAutospacing="1"/>
    </w:pPr>
    <w:rPr>
      <w:rFonts w:ascii="Times New Roman" w:hAnsi="Times New Roman" w:cs="Times New Roman"/>
      <w:sz w:val="24"/>
      <w:szCs w:val="24"/>
      <w:lang w:eastAsia="es-CO"/>
    </w:rPr>
  </w:style>
  <w:style w:type="character" w:customStyle="1" w:styleId="Ttulo3Car">
    <w:name w:val="Título 3 Car"/>
    <w:aliases w:val="MT3 Car,título 3 Car"/>
    <w:link w:val="Ttulo3"/>
    <w:uiPriority w:val="9"/>
    <w:rsid w:val="006A6F8A"/>
    <w:rPr>
      <w:rFonts w:ascii="Cambria" w:hAnsi="Cambria"/>
      <w:b/>
      <w:bCs/>
      <w:sz w:val="26"/>
      <w:szCs w:val="26"/>
      <w:lang w:val="es-MX" w:eastAsia="es-MX"/>
    </w:rPr>
  </w:style>
  <w:style w:type="character" w:customStyle="1" w:styleId="Ttulo6Car">
    <w:name w:val="Título 6 Car"/>
    <w:link w:val="Ttulo6"/>
    <w:uiPriority w:val="9"/>
    <w:rsid w:val="006A6F8A"/>
    <w:rPr>
      <w:rFonts w:ascii="Calibri" w:hAnsi="Calibri"/>
      <w:b/>
      <w:bCs/>
      <w:sz w:val="22"/>
      <w:szCs w:val="22"/>
      <w:lang w:val="es-MX" w:eastAsia="es-MX"/>
    </w:rPr>
  </w:style>
  <w:style w:type="paragraph" w:styleId="Ttulo">
    <w:name w:val="Title"/>
    <w:aliases w:val="Puesto1,Títulos Principales sin numeración,AL Título,Título AL,Título1,Título Car Car, Car Car Car, Car Car1,Puesto11,Title,TITULO 1"/>
    <w:basedOn w:val="Normal"/>
    <w:link w:val="TtuloCar"/>
    <w:qFormat/>
    <w:rsid w:val="006A6F8A"/>
    <w:pPr>
      <w:autoSpaceDE/>
      <w:autoSpaceDN/>
      <w:jc w:val="center"/>
    </w:pPr>
    <w:rPr>
      <w:rFonts w:cs="Times New Roman"/>
      <w:b/>
      <w:sz w:val="18"/>
    </w:rPr>
  </w:style>
  <w:style w:type="character" w:customStyle="1" w:styleId="TtuloCar">
    <w:name w:val="Título Car"/>
    <w:aliases w:val="Puesto1 Car2,Títulos Principales sin numeración Car,AL Título Car1,Título AL Car,Título1 Car,Título Car Car Car, Car Car Car Car, Car Car1 Car,Puesto11 Car,Title Car,TITULO 1 Car"/>
    <w:link w:val="Ttulo"/>
    <w:uiPriority w:val="10"/>
    <w:rsid w:val="006A6F8A"/>
    <w:rPr>
      <w:rFonts w:ascii="Arial" w:hAnsi="Arial"/>
      <w:b/>
      <w:sz w:val="18"/>
      <w:lang w:eastAsia="es-ES"/>
    </w:rPr>
  </w:style>
  <w:style w:type="paragraph" w:styleId="Textoindependiente">
    <w:name w:val="Body Text"/>
    <w:aliases w:val="bt,TextindepT2,Table Bullet 1,body text,body tesx,contents,TABLA DE CONTENIDO 3,contents Car Car,EHPT,Body Text2,ändrad,tabla 2,Subsection Body Text,TABLA DE CONTENIDO 3 Car Car,Texto independiente Car Car,ändrad Car Car Car,content."/>
    <w:basedOn w:val="Normal"/>
    <w:link w:val="TextoindependienteCar"/>
    <w:qFormat/>
    <w:rsid w:val="006A6F8A"/>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
    <w:link w:val="Textoindependiente"/>
    <w:rsid w:val="006A6F8A"/>
    <w:rPr>
      <w:rFonts w:ascii="Arial" w:hAnsi="Arial"/>
      <w:sz w:val="24"/>
      <w:lang w:val="es-ES" w:eastAsia="es-ES"/>
    </w:rPr>
  </w:style>
  <w:style w:type="character" w:styleId="Hipervnculo">
    <w:name w:val="Hyperlink"/>
    <w:uiPriority w:val="99"/>
    <w:qFormat/>
    <w:rsid w:val="006A6F8A"/>
    <w:rPr>
      <w:color w:val="0000FF"/>
      <w:u w:val="single"/>
    </w:rPr>
  </w:style>
  <w:style w:type="character" w:customStyle="1" w:styleId="PrrafodelistaCar">
    <w:name w:val="Párrafo de lista Car"/>
    <w:aliases w:val="Bullet List Car,FooterText Car,numbered Car,Paragraphe de liste1 Car,lp1 Car,NORMAL Car,Lista vistosa - Énfasis 12 Car,Use Case List Paragraph Car,Lista vistosa - Énfasis 13 Car,Elabora Car,Ha Car,titulo 3 Car,HOJA Car,Bolita Car"/>
    <w:link w:val="Prrafodelista"/>
    <w:qFormat/>
    <w:rsid w:val="006A6F8A"/>
    <w:rPr>
      <w:rFonts w:ascii="Arial" w:hAnsi="Arial" w:cs="Arial"/>
      <w:lang w:val="es-ES_tradnl" w:eastAsia="es-ES"/>
    </w:rPr>
  </w:style>
  <w:style w:type="paragraph" w:styleId="Sangra3detindependiente">
    <w:name w:val="Body Text Indent 3"/>
    <w:basedOn w:val="Normal"/>
    <w:link w:val="Sangra3detindependienteCar"/>
    <w:unhideWhenUsed/>
    <w:rsid w:val="006A6F8A"/>
    <w:pPr>
      <w:autoSpaceDE/>
      <w:autoSpaceDN/>
      <w:spacing w:after="120"/>
      <w:ind w:left="283"/>
    </w:pPr>
    <w:rPr>
      <w:rFonts w:ascii="Times New Roman" w:hAnsi="Times New Roman" w:cs="Times New Roman"/>
      <w:sz w:val="16"/>
      <w:szCs w:val="16"/>
      <w:lang w:val="es-MX" w:eastAsia="es-MX"/>
    </w:rPr>
  </w:style>
  <w:style w:type="character" w:customStyle="1" w:styleId="Sangra3detindependienteCar">
    <w:name w:val="Sangría 3 de t. independiente Car"/>
    <w:link w:val="Sangra3detindependiente"/>
    <w:rsid w:val="006A6F8A"/>
    <w:rPr>
      <w:sz w:val="16"/>
      <w:szCs w:val="16"/>
      <w:lang w:val="es-MX" w:eastAsia="es-MX"/>
    </w:rPr>
  </w:style>
  <w:style w:type="character" w:customStyle="1" w:styleId="Ttulo4Car">
    <w:name w:val="Título 4 Car"/>
    <w:aliases w:val="Edgar 4 Car"/>
    <w:link w:val="Ttulo4"/>
    <w:uiPriority w:val="9"/>
    <w:rsid w:val="00580FDE"/>
    <w:rPr>
      <w:rFonts w:ascii="Cambria" w:eastAsia="Times New Roman" w:hAnsi="Cambria" w:cs="Times New Roman"/>
      <w:b/>
      <w:bCs/>
      <w:i/>
      <w:iCs/>
      <w:color w:val="4F81BD"/>
      <w:lang w:val="es-ES_tradnl" w:eastAsia="es-ES"/>
    </w:rPr>
  </w:style>
  <w:style w:type="paragraph" w:styleId="Textoindependiente3">
    <w:name w:val="Body Text 3"/>
    <w:basedOn w:val="Normal"/>
    <w:link w:val="Textoindependiente3Car"/>
    <w:rsid w:val="00580FDE"/>
    <w:pPr>
      <w:autoSpaceDE/>
      <w:autoSpaceDN/>
      <w:spacing w:after="120"/>
    </w:pPr>
    <w:rPr>
      <w:rFonts w:ascii="Times New Roman" w:hAnsi="Times New Roman" w:cs="Times New Roman"/>
      <w:sz w:val="16"/>
      <w:szCs w:val="16"/>
    </w:rPr>
  </w:style>
  <w:style w:type="character" w:customStyle="1" w:styleId="Textoindependiente3Car">
    <w:name w:val="Texto independiente 3 Car"/>
    <w:link w:val="Textoindependiente3"/>
    <w:rsid w:val="00580FDE"/>
    <w:rPr>
      <w:sz w:val="16"/>
      <w:szCs w:val="16"/>
      <w:lang w:eastAsia="es-ES"/>
    </w:rPr>
  </w:style>
  <w:style w:type="paragraph" w:styleId="Sangradetextonormal">
    <w:name w:val="Body Text Indent"/>
    <w:aliases w:val=" Car1, Car11,Car1,Car11"/>
    <w:basedOn w:val="Normal"/>
    <w:link w:val="SangradetextonormalCar"/>
    <w:uiPriority w:val="99"/>
    <w:unhideWhenUsed/>
    <w:rsid w:val="00580FDE"/>
    <w:pPr>
      <w:autoSpaceDE/>
      <w:autoSpaceDN/>
      <w:spacing w:after="120"/>
      <w:ind w:left="283"/>
    </w:pPr>
    <w:rPr>
      <w:rFonts w:ascii="Times New Roman" w:hAnsi="Times New Roman" w:cs="Times New Roman"/>
      <w:sz w:val="24"/>
      <w:szCs w:val="24"/>
    </w:rPr>
  </w:style>
  <w:style w:type="character" w:customStyle="1" w:styleId="SangradetextonormalCar">
    <w:name w:val="Sangría de texto normal Car"/>
    <w:aliases w:val=" Car1 Car, Car11 Car,Car1 Car,Car11 Car"/>
    <w:link w:val="Sangradetextonormal"/>
    <w:uiPriority w:val="99"/>
    <w:rsid w:val="00580FDE"/>
    <w:rPr>
      <w:sz w:val="24"/>
      <w:szCs w:val="24"/>
      <w:lang w:eastAsia="es-ES"/>
    </w:rPr>
  </w:style>
  <w:style w:type="paragraph" w:customStyle="1" w:styleId="Articulo">
    <w:name w:val="Articulo"/>
    <w:basedOn w:val="Normal"/>
    <w:next w:val="Normal"/>
    <w:autoRedefine/>
    <w:rsid w:val="00580FDE"/>
    <w:pPr>
      <w:autoSpaceDE/>
      <w:autoSpaceDN/>
      <w:jc w:val="both"/>
    </w:pPr>
    <w:rPr>
      <w:rFonts w:cs="Times New Roman"/>
      <w:b/>
      <w:bCs/>
      <w:color w:val="000000"/>
      <w:sz w:val="22"/>
      <w:szCs w:val="24"/>
    </w:rPr>
  </w:style>
  <w:style w:type="paragraph" w:customStyle="1" w:styleId="NormalArial">
    <w:name w:val="Normal + Arial"/>
    <w:aliases w:val="normal + arial,10 pt,Centrado,Negrita,Justificado"/>
    <w:basedOn w:val="Normal"/>
    <w:link w:val="NormalArialCar"/>
    <w:rsid w:val="00580FDE"/>
    <w:pPr>
      <w:autoSpaceDE/>
      <w:autoSpaceDN/>
      <w:jc w:val="both"/>
    </w:pPr>
    <w:rPr>
      <w:rFonts w:cs="Times New Roman"/>
      <w:sz w:val="22"/>
      <w:szCs w:val="24"/>
      <w:lang w:val="x-none"/>
    </w:rPr>
  </w:style>
  <w:style w:type="paragraph" w:styleId="Sinespaciado">
    <w:name w:val="No Spacing"/>
    <w:aliases w:val="Aries,k,A1,Formato,Sin espaciado3,Sin espaciado11,Sin espaciado21,PONAL,No Spacing Car Car Car,No Spacing Car Car,TRABAJO,ANEXOS,Tablas de Contenido,FUENTE,CHULITO,Primera viñeta,Segunda viñeta,nada,Viñeta1,Pies,No Spacing,Sin Espacio,B4"/>
    <w:link w:val="SinespaciadoCar"/>
    <w:uiPriority w:val="1"/>
    <w:qFormat/>
    <w:rsid w:val="00580FDE"/>
    <w:rPr>
      <w:sz w:val="24"/>
      <w:szCs w:val="24"/>
      <w:lang w:eastAsia="es-ES"/>
    </w:rPr>
  </w:style>
  <w:style w:type="paragraph" w:customStyle="1" w:styleId="Tibitoc">
    <w:name w:val="Tibitoc"/>
    <w:basedOn w:val="Normal"/>
    <w:uiPriority w:val="99"/>
    <w:rsid w:val="00580FDE"/>
    <w:pPr>
      <w:autoSpaceDE/>
      <w:autoSpaceDN/>
      <w:jc w:val="center"/>
    </w:pPr>
    <w:rPr>
      <w:rFonts w:cs="Times New Roman"/>
      <w:b/>
      <w:sz w:val="22"/>
      <w:szCs w:val="24"/>
    </w:rPr>
  </w:style>
  <w:style w:type="paragraph" w:styleId="Textoindependiente2">
    <w:name w:val="Body Text 2"/>
    <w:basedOn w:val="Normal"/>
    <w:link w:val="Textoindependiente2Car"/>
    <w:rsid w:val="007818D9"/>
    <w:pPr>
      <w:spacing w:after="120" w:line="480" w:lineRule="auto"/>
    </w:pPr>
  </w:style>
  <w:style w:type="character" w:customStyle="1" w:styleId="Textoindependiente2Car">
    <w:name w:val="Texto independiente 2 Car"/>
    <w:link w:val="Textoindependiente2"/>
    <w:rsid w:val="007818D9"/>
    <w:rPr>
      <w:rFonts w:ascii="Arial" w:hAnsi="Arial" w:cs="Arial"/>
      <w:lang w:val="es-ES_tradnl" w:eastAsia="es-ES"/>
    </w:rPr>
  </w:style>
  <w:style w:type="paragraph" w:customStyle="1" w:styleId="Sinespaciado1">
    <w:name w:val="Sin espaciado1"/>
    <w:link w:val="NoSpacingChar"/>
    <w:qFormat/>
    <w:rsid w:val="007818D9"/>
    <w:rPr>
      <w:sz w:val="24"/>
      <w:szCs w:val="24"/>
      <w:lang w:eastAsia="es-ES"/>
    </w:rPr>
  </w:style>
  <w:style w:type="paragraph" w:styleId="Sangra2detindependiente">
    <w:name w:val="Body Text Indent 2"/>
    <w:basedOn w:val="Normal"/>
    <w:link w:val="Sangra2detindependienteCar"/>
    <w:rsid w:val="00254F88"/>
    <w:pPr>
      <w:spacing w:after="120" w:line="480" w:lineRule="auto"/>
      <w:ind w:left="283"/>
    </w:pPr>
  </w:style>
  <w:style w:type="character" w:customStyle="1" w:styleId="Sangra2detindependienteCar">
    <w:name w:val="Sangría 2 de t. independiente Car"/>
    <w:link w:val="Sangra2detindependiente"/>
    <w:rsid w:val="00254F88"/>
    <w:rPr>
      <w:rFonts w:ascii="Arial" w:hAnsi="Arial" w:cs="Arial"/>
      <w:lang w:val="es-ES_tradnl" w:eastAsia="es-ES"/>
    </w:rPr>
  </w:style>
  <w:style w:type="character" w:customStyle="1" w:styleId="Ttulo1Car">
    <w:name w:val="Título 1 Car"/>
    <w:aliases w:val="título 1 Car,Pregunta Car,MT1 Car,Edgar 1 Car,Nombre Proyecto Car"/>
    <w:link w:val="Ttulo1"/>
    <w:uiPriority w:val="9"/>
    <w:rsid w:val="00254F88"/>
    <w:rPr>
      <w:rFonts w:ascii="Arial" w:hAnsi="Arial" w:cs="Arial"/>
      <w:sz w:val="28"/>
      <w:szCs w:val="24"/>
      <w:lang w:val="es-ES" w:eastAsia="es-ES"/>
    </w:rPr>
  </w:style>
  <w:style w:type="character" w:customStyle="1" w:styleId="Ttulo2Car">
    <w:name w:val="Título 2 Car"/>
    <w:aliases w:val="MT2 Car,título 2 Car,Edgar 2 Car"/>
    <w:link w:val="Ttulo2"/>
    <w:uiPriority w:val="9"/>
    <w:rsid w:val="00254F88"/>
    <w:rPr>
      <w:rFonts w:ascii="Arial" w:hAnsi="Arial"/>
      <w:b/>
      <w:sz w:val="16"/>
      <w:lang w:val="es-ES_tradnl" w:eastAsia="es-ES"/>
    </w:rPr>
  </w:style>
  <w:style w:type="character" w:customStyle="1" w:styleId="Ttulo5Car">
    <w:name w:val="Título 5 Car"/>
    <w:link w:val="Ttulo5"/>
    <w:uiPriority w:val="9"/>
    <w:rsid w:val="00254F88"/>
    <w:rPr>
      <w:rFonts w:ascii="Arial" w:hAnsi="Arial"/>
      <w:b/>
      <w:sz w:val="24"/>
      <w:szCs w:val="24"/>
      <w:lang w:val="es-ES" w:eastAsia="es-ES"/>
    </w:rPr>
  </w:style>
  <w:style w:type="character" w:customStyle="1" w:styleId="Ttulo7Car">
    <w:name w:val="Título 7 Car"/>
    <w:aliases w:val=" Car Car"/>
    <w:link w:val="Ttulo7"/>
    <w:uiPriority w:val="9"/>
    <w:rsid w:val="00254F88"/>
    <w:rPr>
      <w:sz w:val="24"/>
      <w:szCs w:val="24"/>
      <w:lang w:val="es-ES" w:eastAsia="es-ES"/>
    </w:rPr>
  </w:style>
  <w:style w:type="character" w:customStyle="1" w:styleId="Ttulo8Car">
    <w:name w:val="Título 8 Car"/>
    <w:link w:val="Ttulo8"/>
    <w:uiPriority w:val="9"/>
    <w:rsid w:val="00254F88"/>
    <w:rPr>
      <w:i/>
      <w:iCs/>
      <w:sz w:val="24"/>
      <w:szCs w:val="24"/>
      <w:lang w:val="es-ES" w:eastAsia="es-ES"/>
    </w:rPr>
  </w:style>
  <w:style w:type="character" w:customStyle="1" w:styleId="Ttulo9Car">
    <w:name w:val="Título 9 Car"/>
    <w:link w:val="Ttulo9"/>
    <w:uiPriority w:val="9"/>
    <w:rsid w:val="00254F88"/>
    <w:rPr>
      <w:rFonts w:ascii="Arial" w:hAnsi="Arial" w:cs="Arial"/>
      <w:sz w:val="22"/>
      <w:szCs w:val="22"/>
      <w:lang w:val="es-ES" w:eastAsia="es-ES"/>
    </w:rPr>
  </w:style>
  <w:style w:type="paragraph" w:customStyle="1" w:styleId="Textoindependiente21">
    <w:name w:val="Texto independiente 21"/>
    <w:basedOn w:val="Normal"/>
    <w:rsid w:val="00254F88"/>
    <w:pPr>
      <w:tabs>
        <w:tab w:val="left" w:pos="-1440"/>
        <w:tab w:val="left" w:pos="-720"/>
        <w:tab w:val="left" w:pos="0"/>
      </w:tabs>
      <w:suppressAutoHyphens/>
      <w:autoSpaceDE/>
      <w:autoSpaceDN/>
      <w:ind w:left="567" w:hanging="567"/>
      <w:jc w:val="both"/>
    </w:pPr>
    <w:rPr>
      <w:rFonts w:ascii="Univers" w:hAnsi="Univers" w:cs="Times New Roman"/>
      <w:color w:val="000000"/>
      <w:spacing w:val="-3"/>
      <w:sz w:val="22"/>
    </w:rPr>
  </w:style>
  <w:style w:type="paragraph" w:customStyle="1" w:styleId="Predeterminado">
    <w:name w:val="Predeterminado"/>
    <w:rsid w:val="00254F88"/>
    <w:pPr>
      <w:autoSpaceDE w:val="0"/>
      <w:autoSpaceDN w:val="0"/>
      <w:adjustRightInd w:val="0"/>
    </w:pPr>
    <w:rPr>
      <w:szCs w:val="24"/>
      <w:lang w:val="es-ES" w:eastAsia="es-ES"/>
    </w:rPr>
  </w:style>
  <w:style w:type="paragraph" w:customStyle="1" w:styleId="Cuerpodetexto">
    <w:name w:val="Cuerpo de texto"/>
    <w:basedOn w:val="Predeterminado"/>
    <w:rsid w:val="00254F88"/>
    <w:pPr>
      <w:tabs>
        <w:tab w:val="center" w:pos="4512"/>
        <w:tab w:val="left" w:pos="7088"/>
      </w:tabs>
      <w:jc w:val="center"/>
    </w:pPr>
    <w:rPr>
      <w:rFonts w:ascii="Univers" w:hAnsi="Univers"/>
      <w:b/>
      <w:bCs/>
      <w:color w:val="800000"/>
      <w:sz w:val="22"/>
      <w:szCs w:val="22"/>
    </w:rPr>
  </w:style>
  <w:style w:type="paragraph" w:customStyle="1" w:styleId="WW-Textoindependiente3">
    <w:name w:val="WW-Texto independiente 3"/>
    <w:basedOn w:val="Predeterminado"/>
    <w:rsid w:val="00254F88"/>
    <w:pPr>
      <w:tabs>
        <w:tab w:val="left" w:pos="0"/>
      </w:tabs>
      <w:jc w:val="both"/>
    </w:pPr>
    <w:rPr>
      <w:rFonts w:ascii="Century Gothic" w:hAnsi="Century Gothic"/>
      <w:sz w:val="18"/>
      <w:szCs w:val="18"/>
    </w:rPr>
  </w:style>
  <w:style w:type="paragraph" w:customStyle="1" w:styleId="WW-Textoindependiente2">
    <w:name w:val="WW-Texto independiente 2"/>
    <w:basedOn w:val="Predeterminado"/>
    <w:rsid w:val="00254F88"/>
    <w:pPr>
      <w:tabs>
        <w:tab w:val="center" w:pos="4512"/>
        <w:tab w:val="left" w:pos="7088"/>
      </w:tabs>
      <w:jc w:val="center"/>
    </w:pPr>
    <w:rPr>
      <w:rFonts w:ascii="Century Gothic" w:hAnsi="Century Gothic"/>
      <w:sz w:val="22"/>
      <w:szCs w:val="22"/>
    </w:rPr>
  </w:style>
  <w:style w:type="paragraph" w:styleId="Textodebloque">
    <w:name w:val="Block Text"/>
    <w:basedOn w:val="Normal"/>
    <w:rsid w:val="00254F88"/>
    <w:pPr>
      <w:widowControl w:val="0"/>
      <w:tabs>
        <w:tab w:val="left" w:pos="-1440"/>
        <w:tab w:val="left" w:pos="-720"/>
        <w:tab w:val="left" w:pos="-426"/>
      </w:tabs>
      <w:autoSpaceDE/>
      <w:autoSpaceDN/>
      <w:ind w:left="360" w:right="20" w:hanging="360"/>
      <w:jc w:val="both"/>
    </w:pPr>
    <w:rPr>
      <w:b/>
      <w:bCs/>
      <w:sz w:val="24"/>
      <w:szCs w:val="24"/>
    </w:rPr>
  </w:style>
  <w:style w:type="paragraph" w:customStyle="1" w:styleId="Encabezado3">
    <w:name w:val="Encabezado 3"/>
    <w:basedOn w:val="Predeterminado"/>
    <w:next w:val="Predeterminado"/>
    <w:rsid w:val="00254F88"/>
    <w:pPr>
      <w:keepNext/>
      <w:numPr>
        <w:ilvl w:val="2"/>
      </w:numPr>
      <w:tabs>
        <w:tab w:val="left" w:pos="4820"/>
        <w:tab w:val="left" w:pos="9356"/>
      </w:tabs>
      <w:ind w:left="4820" w:hanging="4820"/>
      <w:outlineLvl w:val="2"/>
    </w:pPr>
    <w:rPr>
      <w:rFonts w:ascii="Univers" w:hAnsi="Univers"/>
      <w:b/>
      <w:color w:val="008080"/>
      <w:sz w:val="22"/>
    </w:rPr>
  </w:style>
  <w:style w:type="paragraph" w:customStyle="1" w:styleId="Encabezado2">
    <w:name w:val="Encabezado 2"/>
    <w:basedOn w:val="Predeterminado"/>
    <w:next w:val="Predeterminado"/>
    <w:rsid w:val="00254F88"/>
    <w:pPr>
      <w:keepNext/>
      <w:numPr>
        <w:ilvl w:val="1"/>
      </w:numPr>
      <w:outlineLvl w:val="1"/>
    </w:pPr>
    <w:rPr>
      <w:b/>
    </w:rPr>
  </w:style>
  <w:style w:type="paragraph" w:customStyle="1" w:styleId="Cuerpodetextoconsangra">
    <w:name w:val="Cuerpo de texto con sangría"/>
    <w:basedOn w:val="Predeterminado"/>
    <w:rsid w:val="00254F88"/>
    <w:pPr>
      <w:tabs>
        <w:tab w:val="left" w:pos="1134"/>
        <w:tab w:val="left" w:pos="1719"/>
        <w:tab w:val="left" w:pos="2727"/>
      </w:tabs>
      <w:ind w:left="567" w:firstLine="1"/>
      <w:jc w:val="both"/>
    </w:pPr>
    <w:rPr>
      <w:rFonts w:ascii="Century Gothic" w:hAnsi="Century Gothic"/>
    </w:rPr>
  </w:style>
  <w:style w:type="character" w:styleId="Refdecomentario">
    <w:name w:val="annotation reference"/>
    <w:rsid w:val="00254F88"/>
    <w:rPr>
      <w:sz w:val="16"/>
      <w:szCs w:val="16"/>
    </w:rPr>
  </w:style>
  <w:style w:type="paragraph" w:styleId="Textocomentario">
    <w:name w:val="annotation text"/>
    <w:basedOn w:val="Normal"/>
    <w:link w:val="TextocomentarioCar"/>
    <w:rsid w:val="00254F88"/>
    <w:pPr>
      <w:autoSpaceDE/>
      <w:autoSpaceDN/>
    </w:pPr>
    <w:rPr>
      <w:rFonts w:ascii="Times New Roman" w:hAnsi="Times New Roman" w:cs="Times New Roman"/>
      <w:lang w:val="es-ES"/>
    </w:rPr>
  </w:style>
  <w:style w:type="character" w:customStyle="1" w:styleId="TextocomentarioCar">
    <w:name w:val="Texto comentario Car"/>
    <w:link w:val="Textocomentario"/>
    <w:rsid w:val="00254F88"/>
    <w:rPr>
      <w:lang w:val="es-ES" w:eastAsia="es-ES"/>
    </w:rPr>
  </w:style>
  <w:style w:type="paragraph" w:styleId="Cierre">
    <w:name w:val="Closing"/>
    <w:basedOn w:val="Normal"/>
    <w:link w:val="CierreCar"/>
    <w:rsid w:val="00254F88"/>
    <w:pPr>
      <w:autoSpaceDE/>
      <w:autoSpaceDN/>
      <w:ind w:left="4252"/>
    </w:pPr>
    <w:rPr>
      <w:rFonts w:ascii="Times New Roman" w:hAnsi="Times New Roman" w:cs="Times New Roman"/>
      <w:szCs w:val="24"/>
      <w:lang w:val="es-ES"/>
    </w:rPr>
  </w:style>
  <w:style w:type="character" w:customStyle="1" w:styleId="CierreCar">
    <w:name w:val="Cierre Car"/>
    <w:link w:val="Cierre"/>
    <w:rsid w:val="00254F88"/>
    <w:rPr>
      <w:szCs w:val="24"/>
      <w:lang w:val="es-ES" w:eastAsia="es-ES"/>
    </w:rPr>
  </w:style>
  <w:style w:type="paragraph" w:customStyle="1" w:styleId="ListaCC">
    <w:name w:val="Lista CC."/>
    <w:basedOn w:val="Normal"/>
    <w:rsid w:val="00254F88"/>
    <w:pPr>
      <w:autoSpaceDE/>
      <w:autoSpaceDN/>
    </w:pPr>
    <w:rPr>
      <w:rFonts w:ascii="Times New Roman" w:hAnsi="Times New Roman" w:cs="Times New Roman"/>
      <w:szCs w:val="24"/>
      <w:lang w:val="es-ES"/>
    </w:rPr>
  </w:style>
  <w:style w:type="paragraph" w:styleId="Textosinformato">
    <w:name w:val="Plain Text"/>
    <w:basedOn w:val="Normal"/>
    <w:link w:val="TextosinformatoCar"/>
    <w:uiPriority w:val="99"/>
    <w:rsid w:val="00254F88"/>
    <w:pPr>
      <w:autoSpaceDE/>
      <w:autoSpaceDN/>
    </w:pPr>
    <w:rPr>
      <w:rFonts w:ascii="Courier New" w:hAnsi="Courier New" w:cs="Times New Roman"/>
      <w:szCs w:val="24"/>
      <w:lang w:val="es-ES"/>
    </w:rPr>
  </w:style>
  <w:style w:type="character" w:customStyle="1" w:styleId="TextosinformatoCar">
    <w:name w:val="Texto sin formato Car"/>
    <w:link w:val="Textosinformato"/>
    <w:uiPriority w:val="99"/>
    <w:rsid w:val="00254F88"/>
    <w:rPr>
      <w:rFonts w:ascii="Courier New" w:hAnsi="Courier New"/>
      <w:szCs w:val="24"/>
      <w:lang w:val="es-ES" w:eastAsia="es-ES"/>
    </w:rPr>
  </w:style>
  <w:style w:type="paragraph" w:customStyle="1" w:styleId="Subcaptulo">
    <w:name w:val="Subcapítulo"/>
    <w:basedOn w:val="Normal"/>
    <w:rsid w:val="00254F88"/>
    <w:pPr>
      <w:tabs>
        <w:tab w:val="num" w:pos="360"/>
        <w:tab w:val="num" w:pos="2160"/>
      </w:tabs>
      <w:spacing w:after="120"/>
      <w:jc w:val="center"/>
    </w:pPr>
    <w:rPr>
      <w:rFonts w:ascii="Verdana" w:hAnsi="Verdana" w:cs="Times New Roman"/>
      <w:b/>
      <w:sz w:val="24"/>
      <w:szCs w:val="24"/>
    </w:rPr>
  </w:style>
  <w:style w:type="paragraph" w:styleId="Subttulo">
    <w:name w:val="Subtitle"/>
    <w:basedOn w:val="Normal"/>
    <w:link w:val="SubttuloCar"/>
    <w:uiPriority w:val="11"/>
    <w:qFormat/>
    <w:rsid w:val="00254F88"/>
    <w:pPr>
      <w:jc w:val="center"/>
    </w:pPr>
    <w:rPr>
      <w:rFonts w:cs="Times New Roman"/>
      <w:b/>
      <w:sz w:val="32"/>
      <w:szCs w:val="24"/>
      <w:lang w:val="es-ES"/>
    </w:rPr>
  </w:style>
  <w:style w:type="character" w:customStyle="1" w:styleId="SubttuloCar">
    <w:name w:val="Subtítulo Car"/>
    <w:link w:val="Subttulo"/>
    <w:uiPriority w:val="11"/>
    <w:rsid w:val="00254F88"/>
    <w:rPr>
      <w:rFonts w:ascii="Arial" w:hAnsi="Arial"/>
      <w:b/>
      <w:sz w:val="32"/>
      <w:szCs w:val="24"/>
      <w:lang w:val="es-ES" w:eastAsia="es-ES"/>
    </w:rPr>
  </w:style>
  <w:style w:type="paragraph" w:customStyle="1" w:styleId="03dash">
    <w:name w:val="03 dash"/>
    <w:basedOn w:val="Normal"/>
    <w:rsid w:val="00254F88"/>
    <w:pPr>
      <w:numPr>
        <w:numId w:val="2"/>
      </w:numPr>
      <w:tabs>
        <w:tab w:val="clear" w:pos="1656"/>
        <w:tab w:val="left" w:pos="-142"/>
        <w:tab w:val="left" w:pos="284"/>
        <w:tab w:val="left" w:pos="1613"/>
      </w:tabs>
      <w:autoSpaceDE/>
      <w:autoSpaceDN/>
      <w:spacing w:after="180"/>
      <w:ind w:left="390" w:hanging="390"/>
      <w:outlineLvl w:val="7"/>
    </w:pPr>
    <w:rPr>
      <w:rFonts w:cs="Times New Roman"/>
      <w:sz w:val="24"/>
    </w:rPr>
  </w:style>
  <w:style w:type="paragraph" w:customStyle="1" w:styleId="04dot">
    <w:name w:val="04 dot"/>
    <w:basedOn w:val="Normal"/>
    <w:rsid w:val="00254F88"/>
    <w:pPr>
      <w:numPr>
        <w:numId w:val="1"/>
      </w:numPr>
      <w:tabs>
        <w:tab w:val="clear" w:pos="1973"/>
        <w:tab w:val="left" w:pos="-142"/>
        <w:tab w:val="left" w:pos="284"/>
      </w:tabs>
      <w:autoSpaceDE/>
      <w:autoSpaceDN/>
      <w:spacing w:after="180"/>
      <w:ind w:left="720" w:hanging="360"/>
      <w:outlineLvl w:val="8"/>
    </w:pPr>
    <w:rPr>
      <w:rFonts w:cs="Times New Roman"/>
      <w:sz w:val="24"/>
    </w:rPr>
  </w:style>
  <w:style w:type="paragraph" w:customStyle="1" w:styleId="Punto">
    <w:name w:val="Punto"/>
    <w:basedOn w:val="Normal"/>
    <w:rsid w:val="00254F88"/>
    <w:pPr>
      <w:numPr>
        <w:numId w:val="4"/>
      </w:numPr>
      <w:tabs>
        <w:tab w:val="clear" w:pos="1701"/>
      </w:tabs>
      <w:autoSpaceDE/>
      <w:autoSpaceDN/>
      <w:spacing w:after="60"/>
      <w:ind w:left="540" w:hanging="540"/>
      <w:jc w:val="both"/>
    </w:pPr>
    <w:rPr>
      <w:rFonts w:cs="Times New Roman"/>
      <w:sz w:val="24"/>
      <w:lang w:val="es-ES"/>
    </w:rPr>
  </w:style>
  <w:style w:type="paragraph" w:customStyle="1" w:styleId="60exhnormal">
    <w:name w:val="60 exh normal"/>
    <w:basedOn w:val="Normal"/>
    <w:rsid w:val="00254F88"/>
    <w:pPr>
      <w:numPr>
        <w:numId w:val="3"/>
      </w:numPr>
      <w:tabs>
        <w:tab w:val="clear" w:pos="1656"/>
        <w:tab w:val="num" w:pos="360"/>
      </w:tabs>
      <w:autoSpaceDE/>
      <w:autoSpaceDN/>
      <w:ind w:left="0" w:firstLine="0"/>
    </w:pPr>
    <w:rPr>
      <w:rFonts w:cs="Times New Roman"/>
      <w:sz w:val="24"/>
      <w:lang w:val="en-US"/>
    </w:rPr>
  </w:style>
  <w:style w:type="paragraph" w:customStyle="1" w:styleId="Capitulo">
    <w:name w:val="Capitulo"/>
    <w:basedOn w:val="Ttulo1"/>
    <w:autoRedefine/>
    <w:rsid w:val="00254F88"/>
    <w:pPr>
      <w:keepNext w:val="0"/>
      <w:widowControl w:val="0"/>
      <w:spacing w:before="240" w:after="240"/>
      <w:ind w:right="102"/>
    </w:pPr>
    <w:rPr>
      <w:b/>
      <w:sz w:val="22"/>
    </w:rPr>
  </w:style>
  <w:style w:type="paragraph" w:customStyle="1" w:styleId="xl44">
    <w:name w:val="xl44"/>
    <w:basedOn w:val="Normal"/>
    <w:rsid w:val="00254F88"/>
    <w:pPr>
      <w:pBdr>
        <w:top w:val="single" w:sz="4" w:space="0" w:color="auto"/>
        <w:left w:val="single" w:sz="4" w:space="0" w:color="auto"/>
        <w:bottom w:val="single" w:sz="4" w:space="0" w:color="auto"/>
        <w:right w:val="single" w:sz="4" w:space="0" w:color="auto"/>
      </w:pBdr>
      <w:autoSpaceDE/>
      <w:autoSpaceDN/>
      <w:spacing w:before="100" w:after="100"/>
      <w:textAlignment w:val="top"/>
    </w:pPr>
    <w:rPr>
      <w:rFonts w:cs="Times New Roman"/>
      <w:sz w:val="24"/>
      <w:lang w:val="es-ES"/>
    </w:rPr>
  </w:style>
  <w:style w:type="paragraph" w:customStyle="1" w:styleId="Normalt">
    <w:name w:val="Normalt"/>
    <w:basedOn w:val="Normal"/>
    <w:rsid w:val="00254F88"/>
    <w:pPr>
      <w:widowControl w:val="0"/>
      <w:autoSpaceDE/>
      <w:autoSpaceDN/>
      <w:spacing w:after="240"/>
    </w:pPr>
    <w:rPr>
      <w:rFonts w:ascii="Times" w:hAnsi="Times" w:cs="Times New Roman"/>
      <w:sz w:val="22"/>
      <w:szCs w:val="24"/>
      <w:lang w:val="es-ES"/>
    </w:rPr>
  </w:style>
  <w:style w:type="paragraph" w:customStyle="1" w:styleId="Textosinformato1">
    <w:name w:val="Texto sin formato1"/>
    <w:basedOn w:val="Normal"/>
    <w:rsid w:val="00254F88"/>
    <w:pPr>
      <w:autoSpaceDE/>
      <w:autoSpaceDN/>
    </w:pPr>
    <w:rPr>
      <w:rFonts w:ascii="Courier New" w:hAnsi="Courier New" w:cs="Times New Roman"/>
      <w:lang w:val="es-ES"/>
    </w:rPr>
  </w:style>
  <w:style w:type="paragraph" w:customStyle="1" w:styleId="Textoindependiente0">
    <w:name w:val="Texto independiente(."/>
    <w:basedOn w:val="Normal"/>
    <w:rsid w:val="00254F88"/>
    <w:pPr>
      <w:tabs>
        <w:tab w:val="left" w:pos="-720"/>
      </w:tabs>
      <w:suppressAutoHyphens/>
      <w:autoSpaceDE/>
      <w:autoSpaceDN/>
      <w:spacing w:after="120"/>
      <w:jc w:val="both"/>
    </w:pPr>
    <w:rPr>
      <w:rFonts w:cs="Times New Roman"/>
      <w:spacing w:val="-2"/>
      <w:sz w:val="24"/>
    </w:rPr>
  </w:style>
  <w:style w:type="paragraph" w:customStyle="1" w:styleId="Textodebloque1">
    <w:name w:val="Texto de bloque1"/>
    <w:basedOn w:val="Normal"/>
    <w:rsid w:val="00254F88"/>
    <w:pPr>
      <w:suppressAutoHyphens/>
      <w:autoSpaceDE/>
      <w:autoSpaceDN/>
      <w:ind w:left="1440" w:right="-92"/>
      <w:jc w:val="both"/>
    </w:pPr>
    <w:rPr>
      <w:rFonts w:cs="Times New Roman"/>
      <w:spacing w:val="-2"/>
    </w:rPr>
  </w:style>
  <w:style w:type="paragraph" w:customStyle="1" w:styleId="font5">
    <w:name w:val="font5"/>
    <w:basedOn w:val="Normal"/>
    <w:rsid w:val="00254F88"/>
    <w:pPr>
      <w:autoSpaceDE/>
      <w:autoSpaceDN/>
      <w:spacing w:before="100" w:beforeAutospacing="1" w:after="100" w:afterAutospacing="1"/>
    </w:pPr>
    <w:rPr>
      <w:rFonts w:eastAsia="Arial Unicode MS"/>
      <w:lang w:val="es-ES"/>
    </w:rPr>
  </w:style>
  <w:style w:type="paragraph" w:customStyle="1" w:styleId="xl24">
    <w:name w:val="xl24"/>
    <w:basedOn w:val="Normal"/>
    <w:rsid w:val="00254F88"/>
    <w:pPr>
      <w:autoSpaceDE/>
      <w:autoSpaceDN/>
      <w:spacing w:before="100" w:beforeAutospacing="1" w:after="100" w:afterAutospacing="1"/>
    </w:pPr>
    <w:rPr>
      <w:rFonts w:eastAsia="Arial Unicode MS"/>
      <w:sz w:val="24"/>
      <w:szCs w:val="24"/>
      <w:lang w:val="es-ES"/>
    </w:rPr>
  </w:style>
  <w:style w:type="paragraph" w:customStyle="1" w:styleId="xl25">
    <w:name w:val="xl25"/>
    <w:basedOn w:val="Normal"/>
    <w:rsid w:val="00254F88"/>
    <w:pPr>
      <w:pBdr>
        <w:top w:val="single" w:sz="4" w:space="0" w:color="auto"/>
        <w:left w:val="single" w:sz="4" w:space="0" w:color="auto"/>
        <w:bottom w:val="single" w:sz="4" w:space="0" w:color="auto"/>
      </w:pBdr>
      <w:shd w:val="clear" w:color="auto" w:fill="C0C0C0"/>
      <w:autoSpaceDE/>
      <w:autoSpaceDN/>
      <w:spacing w:before="100" w:beforeAutospacing="1" w:after="100" w:afterAutospacing="1"/>
      <w:jc w:val="center"/>
    </w:pPr>
    <w:rPr>
      <w:rFonts w:eastAsia="Arial Unicode MS"/>
      <w:b/>
      <w:bCs/>
      <w:i/>
      <w:iCs/>
      <w:sz w:val="24"/>
      <w:szCs w:val="24"/>
      <w:lang w:val="es-ES"/>
    </w:rPr>
  </w:style>
  <w:style w:type="paragraph" w:customStyle="1" w:styleId="xl26">
    <w:name w:val="xl26"/>
    <w:basedOn w:val="Normal"/>
    <w:rsid w:val="00254F88"/>
    <w:pPr>
      <w:pBdr>
        <w:top w:val="single" w:sz="4" w:space="0" w:color="auto"/>
        <w:bottom w:val="single" w:sz="4" w:space="0" w:color="auto"/>
      </w:pBdr>
      <w:shd w:val="clear" w:color="auto" w:fill="C0C0C0"/>
      <w:autoSpaceDE/>
      <w:autoSpaceDN/>
      <w:spacing w:before="100" w:beforeAutospacing="1" w:after="100" w:afterAutospacing="1"/>
      <w:jc w:val="center"/>
    </w:pPr>
    <w:rPr>
      <w:rFonts w:eastAsia="Arial Unicode MS"/>
      <w:b/>
      <w:bCs/>
      <w:i/>
      <w:iCs/>
      <w:sz w:val="24"/>
      <w:szCs w:val="24"/>
      <w:lang w:val="es-ES"/>
    </w:rPr>
  </w:style>
  <w:style w:type="paragraph" w:customStyle="1" w:styleId="xl27">
    <w:name w:val="xl27"/>
    <w:basedOn w:val="Normal"/>
    <w:rsid w:val="00254F88"/>
    <w:pPr>
      <w:pBdr>
        <w:top w:val="single" w:sz="4" w:space="0" w:color="auto"/>
        <w:bottom w:val="single" w:sz="4" w:space="0" w:color="auto"/>
        <w:right w:val="single" w:sz="4" w:space="0" w:color="auto"/>
      </w:pBdr>
      <w:shd w:val="clear" w:color="auto" w:fill="C0C0C0"/>
      <w:autoSpaceDE/>
      <w:autoSpaceDN/>
      <w:spacing w:before="100" w:beforeAutospacing="1" w:after="100" w:afterAutospacing="1"/>
      <w:jc w:val="center"/>
    </w:pPr>
    <w:rPr>
      <w:rFonts w:eastAsia="Arial Unicode MS"/>
      <w:b/>
      <w:bCs/>
      <w:i/>
      <w:iCs/>
      <w:sz w:val="24"/>
      <w:szCs w:val="24"/>
      <w:lang w:val="es-ES"/>
    </w:rPr>
  </w:style>
  <w:style w:type="paragraph" w:customStyle="1" w:styleId="xl28">
    <w:name w:val="xl28"/>
    <w:basedOn w:val="Normal"/>
    <w:rsid w:val="00254F88"/>
    <w:pPr>
      <w:pBdr>
        <w:left w:val="single" w:sz="8" w:space="0" w:color="auto"/>
      </w:pBdr>
      <w:shd w:val="clear" w:color="auto" w:fill="C0C0C0"/>
      <w:autoSpaceDE/>
      <w:autoSpaceDN/>
      <w:spacing w:before="100" w:beforeAutospacing="1" w:after="100" w:afterAutospacing="1"/>
      <w:jc w:val="both"/>
    </w:pPr>
    <w:rPr>
      <w:rFonts w:eastAsia="Arial Unicode MS"/>
      <w:b/>
      <w:bCs/>
      <w:i/>
      <w:iCs/>
      <w:sz w:val="24"/>
      <w:szCs w:val="24"/>
      <w:lang w:val="es-ES"/>
    </w:rPr>
  </w:style>
  <w:style w:type="paragraph" w:customStyle="1" w:styleId="xl29">
    <w:name w:val="xl29"/>
    <w:basedOn w:val="Normal"/>
    <w:rsid w:val="00254F88"/>
    <w:pPr>
      <w:shd w:val="clear" w:color="auto" w:fill="C0C0C0"/>
      <w:autoSpaceDE/>
      <w:autoSpaceDN/>
      <w:spacing w:before="100" w:beforeAutospacing="1" w:after="100" w:afterAutospacing="1"/>
      <w:jc w:val="both"/>
    </w:pPr>
    <w:rPr>
      <w:rFonts w:eastAsia="Arial Unicode MS"/>
      <w:b/>
      <w:bCs/>
      <w:i/>
      <w:iCs/>
      <w:sz w:val="24"/>
      <w:szCs w:val="24"/>
      <w:lang w:val="es-ES"/>
    </w:rPr>
  </w:style>
  <w:style w:type="paragraph" w:customStyle="1" w:styleId="xl30">
    <w:name w:val="xl30"/>
    <w:basedOn w:val="Normal"/>
    <w:rsid w:val="00254F88"/>
    <w:pPr>
      <w:autoSpaceDE/>
      <w:autoSpaceDN/>
      <w:spacing w:before="100" w:beforeAutospacing="1" w:after="100" w:afterAutospacing="1"/>
      <w:jc w:val="both"/>
    </w:pPr>
    <w:rPr>
      <w:rFonts w:eastAsia="Arial Unicode MS"/>
      <w:b/>
      <w:bCs/>
      <w:i/>
      <w:iCs/>
      <w:sz w:val="24"/>
      <w:szCs w:val="24"/>
      <w:lang w:val="es-ES"/>
    </w:rPr>
  </w:style>
  <w:style w:type="paragraph" w:customStyle="1" w:styleId="xl31">
    <w:name w:val="xl31"/>
    <w:basedOn w:val="Normal"/>
    <w:rsid w:val="00254F88"/>
    <w:pPr>
      <w:pBdr>
        <w:top w:val="single" w:sz="4" w:space="0" w:color="auto"/>
        <w:left w:val="single" w:sz="4" w:space="0" w:color="auto"/>
        <w:bottom w:val="single" w:sz="4" w:space="0" w:color="auto"/>
        <w:right w:val="single" w:sz="4" w:space="0" w:color="auto"/>
      </w:pBdr>
      <w:shd w:val="clear" w:color="auto" w:fill="FFFF99"/>
      <w:autoSpaceDE/>
      <w:autoSpaceDN/>
      <w:spacing w:before="100" w:beforeAutospacing="1" w:after="100" w:afterAutospacing="1"/>
      <w:jc w:val="center"/>
      <w:textAlignment w:val="center"/>
    </w:pPr>
    <w:rPr>
      <w:rFonts w:eastAsia="Arial Unicode MS"/>
      <w:b/>
      <w:bCs/>
      <w:sz w:val="24"/>
      <w:szCs w:val="24"/>
      <w:lang w:val="es-ES"/>
    </w:rPr>
  </w:style>
  <w:style w:type="paragraph" w:customStyle="1" w:styleId="xl32">
    <w:name w:val="xl32"/>
    <w:basedOn w:val="Normal"/>
    <w:rsid w:val="00254F88"/>
    <w:pPr>
      <w:pBdr>
        <w:top w:val="single" w:sz="4" w:space="0" w:color="auto"/>
        <w:left w:val="single" w:sz="4" w:space="0" w:color="auto"/>
        <w:bottom w:val="single" w:sz="4" w:space="0" w:color="auto"/>
        <w:right w:val="single" w:sz="4" w:space="0" w:color="auto"/>
      </w:pBdr>
      <w:shd w:val="clear" w:color="auto" w:fill="FFFF99"/>
      <w:autoSpaceDE/>
      <w:autoSpaceDN/>
      <w:spacing w:before="100" w:beforeAutospacing="1" w:after="100" w:afterAutospacing="1"/>
      <w:jc w:val="center"/>
      <w:textAlignment w:val="center"/>
    </w:pPr>
    <w:rPr>
      <w:rFonts w:eastAsia="Arial Unicode MS"/>
      <w:b/>
      <w:bCs/>
      <w:sz w:val="24"/>
      <w:szCs w:val="24"/>
      <w:lang w:val="es-ES"/>
    </w:rPr>
  </w:style>
  <w:style w:type="paragraph" w:customStyle="1" w:styleId="xl33">
    <w:name w:val="xl33"/>
    <w:basedOn w:val="Normal"/>
    <w:rsid w:val="00254F8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eastAsia="Arial Unicode MS"/>
      <w:b/>
      <w:bCs/>
      <w:sz w:val="24"/>
      <w:szCs w:val="24"/>
      <w:lang w:val="es-ES"/>
    </w:rPr>
  </w:style>
  <w:style w:type="paragraph" w:customStyle="1" w:styleId="xl34">
    <w:name w:val="xl34"/>
    <w:basedOn w:val="Normal"/>
    <w:rsid w:val="00254F8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eastAsia="Arial Unicode MS"/>
      <w:b/>
      <w:bCs/>
      <w:sz w:val="24"/>
      <w:szCs w:val="24"/>
      <w:lang w:val="es-ES"/>
    </w:rPr>
  </w:style>
  <w:style w:type="paragraph" w:customStyle="1" w:styleId="xl35">
    <w:name w:val="xl35"/>
    <w:basedOn w:val="Normal"/>
    <w:rsid w:val="00254F8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eastAsia="Arial Unicode MS"/>
      <w:b/>
      <w:bCs/>
      <w:sz w:val="24"/>
      <w:szCs w:val="24"/>
      <w:lang w:val="es-ES"/>
    </w:rPr>
  </w:style>
  <w:style w:type="paragraph" w:customStyle="1" w:styleId="xl36">
    <w:name w:val="xl36"/>
    <w:basedOn w:val="Normal"/>
    <w:rsid w:val="00254F8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eastAsia="Arial Unicode MS"/>
      <w:sz w:val="24"/>
      <w:szCs w:val="24"/>
      <w:lang w:val="es-ES"/>
    </w:rPr>
  </w:style>
  <w:style w:type="paragraph" w:customStyle="1" w:styleId="xl37">
    <w:name w:val="xl37"/>
    <w:basedOn w:val="Normal"/>
    <w:rsid w:val="00254F8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eastAsia="Arial Unicode MS"/>
      <w:color w:val="000000"/>
      <w:sz w:val="24"/>
      <w:szCs w:val="24"/>
      <w:lang w:val="es-ES"/>
    </w:rPr>
  </w:style>
  <w:style w:type="paragraph" w:customStyle="1" w:styleId="xl38">
    <w:name w:val="xl38"/>
    <w:basedOn w:val="Normal"/>
    <w:rsid w:val="00254F8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eastAsia="Arial Unicode MS"/>
      <w:sz w:val="24"/>
      <w:szCs w:val="24"/>
      <w:lang w:val="es-ES"/>
    </w:rPr>
  </w:style>
  <w:style w:type="paragraph" w:customStyle="1" w:styleId="xl39">
    <w:name w:val="xl39"/>
    <w:basedOn w:val="Normal"/>
    <w:rsid w:val="00254F88"/>
    <w:pPr>
      <w:pBdr>
        <w:left w:val="single" w:sz="4" w:space="0" w:color="auto"/>
        <w:right w:val="single" w:sz="4" w:space="0" w:color="auto"/>
      </w:pBdr>
      <w:autoSpaceDE/>
      <w:autoSpaceDN/>
      <w:spacing w:before="100" w:beforeAutospacing="1" w:after="100" w:afterAutospacing="1"/>
      <w:textAlignment w:val="top"/>
    </w:pPr>
    <w:rPr>
      <w:rFonts w:eastAsia="Arial Unicode MS"/>
      <w:color w:val="000000"/>
      <w:sz w:val="24"/>
      <w:szCs w:val="24"/>
      <w:lang w:val="es-ES"/>
    </w:rPr>
  </w:style>
  <w:style w:type="paragraph" w:customStyle="1" w:styleId="xl40">
    <w:name w:val="xl40"/>
    <w:basedOn w:val="Normal"/>
    <w:rsid w:val="00254F8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eastAsia="Arial Unicode MS"/>
      <w:sz w:val="24"/>
      <w:szCs w:val="24"/>
      <w:lang w:val="es-ES"/>
    </w:rPr>
  </w:style>
  <w:style w:type="paragraph" w:customStyle="1" w:styleId="xl41">
    <w:name w:val="xl41"/>
    <w:basedOn w:val="Normal"/>
    <w:rsid w:val="00254F8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eastAsia="Arial Unicode MS"/>
      <w:b/>
      <w:bCs/>
      <w:sz w:val="24"/>
      <w:szCs w:val="24"/>
      <w:lang w:val="es-ES"/>
    </w:rPr>
  </w:style>
  <w:style w:type="paragraph" w:customStyle="1" w:styleId="marta3">
    <w:name w:val="marta 3"/>
    <w:basedOn w:val="Normal"/>
    <w:rsid w:val="00254F88"/>
    <w:pPr>
      <w:tabs>
        <w:tab w:val="center" w:pos="4680"/>
      </w:tabs>
      <w:suppressAutoHyphens/>
      <w:autoSpaceDE/>
      <w:autoSpaceDN/>
      <w:jc w:val="both"/>
    </w:pPr>
    <w:rPr>
      <w:rFonts w:ascii="Times New Roman" w:hAnsi="Times New Roman" w:cs="Times New Roman"/>
      <w:b/>
      <w:spacing w:val="-3"/>
      <w:sz w:val="24"/>
      <w:szCs w:val="24"/>
    </w:rPr>
  </w:style>
  <w:style w:type="character" w:styleId="Hipervnculovisitado">
    <w:name w:val="FollowedHyperlink"/>
    <w:uiPriority w:val="99"/>
    <w:rsid w:val="00254F88"/>
    <w:rPr>
      <w:color w:val="800080"/>
      <w:u w:val="single"/>
    </w:rPr>
  </w:style>
  <w:style w:type="paragraph" w:customStyle="1" w:styleId="FR2">
    <w:name w:val="FR2"/>
    <w:rsid w:val="00254F88"/>
    <w:pPr>
      <w:widowControl w:val="0"/>
      <w:autoSpaceDE w:val="0"/>
      <w:autoSpaceDN w:val="0"/>
      <w:adjustRightInd w:val="0"/>
      <w:spacing w:line="340" w:lineRule="auto"/>
      <w:jc w:val="both"/>
    </w:pPr>
    <w:rPr>
      <w:rFonts w:ascii="Arial" w:hAnsi="Arial"/>
      <w:lang w:val="es-ES_tradnl" w:eastAsia="es-ES"/>
    </w:rPr>
  </w:style>
  <w:style w:type="paragraph" w:customStyle="1" w:styleId="Piedepginapiedepgina">
    <w:name w:val="Pie de página.pie de página"/>
    <w:basedOn w:val="Normal"/>
    <w:rsid w:val="00254F88"/>
    <w:pPr>
      <w:tabs>
        <w:tab w:val="center" w:pos="4252"/>
        <w:tab w:val="right" w:pos="8504"/>
      </w:tabs>
      <w:autoSpaceDE/>
      <w:autoSpaceDN/>
      <w:spacing w:before="240" w:after="120"/>
      <w:jc w:val="both"/>
    </w:pPr>
    <w:rPr>
      <w:rFonts w:cs="Times New Roman"/>
      <w:sz w:val="24"/>
    </w:rPr>
  </w:style>
  <w:style w:type="paragraph" w:styleId="Textonotapie">
    <w:name w:val="footnote text"/>
    <w:aliases w:val="Footnote Text Char Char Char Char Char,Footnote Text Char Char Char Char,Footnote reference,FA Fu,Footnote Text Cha,Footnote Text Char Char Char,FA Fußnotentext,FA Fuﬂnotentext,Footnote Text Char Char,texto de nota al p,FA Fu Car Car Car"/>
    <w:basedOn w:val="Normal"/>
    <w:link w:val="TextonotapieCar"/>
    <w:uiPriority w:val="99"/>
    <w:qFormat/>
    <w:rsid w:val="00254F88"/>
    <w:pPr>
      <w:suppressAutoHyphens/>
      <w:overflowPunct w:val="0"/>
      <w:adjustRightInd w:val="0"/>
      <w:spacing w:before="120" w:after="60"/>
      <w:jc w:val="both"/>
      <w:textAlignment w:val="baseline"/>
    </w:pPr>
    <w:rPr>
      <w:rFonts w:ascii="Times New Roman" w:hAnsi="Times New Roman" w:cs="Times New Roman"/>
      <w:b/>
      <w:sz w:val="16"/>
    </w:rPr>
  </w:style>
  <w:style w:type="character" w:customStyle="1" w:styleId="TextonotapieCar">
    <w:name w:val="Texto nota pie Car"/>
    <w:aliases w:val="Footnote Text Char Char Char Char Char Car,Footnote Text Char Char Char Char Car,Footnote reference Car,FA Fu Car,Footnote Text Cha Car,Footnote Text Char Char Char Car,FA Fußnotentext Car,FA Fuﬂnotentext Car,texto de nota al p Car"/>
    <w:link w:val="Textonotapie"/>
    <w:uiPriority w:val="99"/>
    <w:qFormat/>
    <w:rsid w:val="00254F88"/>
    <w:rPr>
      <w:b/>
      <w:sz w:val="16"/>
      <w:lang w:val="es-ES_tradnl" w:eastAsia="es-ES"/>
    </w:rPr>
  </w:style>
  <w:style w:type="paragraph" w:customStyle="1" w:styleId="Sangradetextonormal1">
    <w:name w:val="Sangría de texto normal1"/>
    <w:basedOn w:val="Normal"/>
    <w:rsid w:val="00254F88"/>
    <w:pPr>
      <w:ind w:left="426"/>
      <w:jc w:val="both"/>
    </w:pPr>
    <w:rPr>
      <w:rFonts w:cs="Times New Roman"/>
      <w:sz w:val="24"/>
      <w:szCs w:val="24"/>
    </w:rPr>
  </w:style>
  <w:style w:type="paragraph" w:customStyle="1" w:styleId="MARITZA3">
    <w:name w:val="MARITZA3"/>
    <w:uiPriority w:val="99"/>
    <w:rsid w:val="00254F88"/>
    <w:pPr>
      <w:widowControl w:val="0"/>
      <w:tabs>
        <w:tab w:val="left" w:pos="-720"/>
        <w:tab w:val="left" w:pos="0"/>
      </w:tabs>
      <w:suppressAutoHyphens/>
      <w:autoSpaceDE w:val="0"/>
      <w:autoSpaceDN w:val="0"/>
      <w:jc w:val="both"/>
    </w:pPr>
    <w:rPr>
      <w:rFonts w:ascii="Courier New" w:hAnsi="Courier New" w:cs="Courier New"/>
      <w:spacing w:val="-2"/>
      <w:sz w:val="24"/>
      <w:szCs w:val="24"/>
      <w:lang w:val="en-US" w:eastAsia="es-ES"/>
    </w:rPr>
  </w:style>
  <w:style w:type="character" w:customStyle="1" w:styleId="1">
    <w:name w:val="1"/>
    <w:rsid w:val="00254F88"/>
  </w:style>
  <w:style w:type="paragraph" w:customStyle="1" w:styleId="WW-Sangra3detindependiente">
    <w:name w:val="WW-Sangría 3 de t. independiente"/>
    <w:basedOn w:val="Normal"/>
    <w:rsid w:val="00254F88"/>
    <w:pPr>
      <w:suppressAutoHyphens/>
      <w:autoSpaceDE/>
      <w:autoSpaceDN/>
      <w:ind w:left="567" w:firstLine="1"/>
      <w:jc w:val="both"/>
    </w:pPr>
    <w:rPr>
      <w:rFonts w:cs="Times New Roman"/>
      <w:color w:val="FF0000"/>
      <w:sz w:val="28"/>
    </w:rPr>
  </w:style>
  <w:style w:type="paragraph" w:customStyle="1" w:styleId="Contenidodelmarco">
    <w:name w:val="Contenido del marco"/>
    <w:basedOn w:val="Textoindependiente"/>
    <w:rsid w:val="00254F88"/>
    <w:pPr>
      <w:suppressAutoHyphens/>
      <w:jc w:val="both"/>
    </w:pPr>
    <w:rPr>
      <w:rFonts w:ascii="Times New Roman" w:hAnsi="Times New Roman"/>
      <w:lang w:val="es-CO"/>
    </w:rPr>
  </w:style>
  <w:style w:type="paragraph" w:customStyle="1" w:styleId="Char8">
    <w:name w:val="Char8"/>
    <w:basedOn w:val="Normal"/>
    <w:rsid w:val="00254F88"/>
    <w:pPr>
      <w:autoSpaceDE/>
      <w:autoSpaceDN/>
      <w:spacing w:after="160" w:line="240" w:lineRule="exact"/>
    </w:pPr>
    <w:rPr>
      <w:rFonts w:ascii="Verdana" w:hAnsi="Verdana" w:cs="Times New Roman"/>
      <w:lang w:eastAsia="en-US"/>
    </w:rPr>
  </w:style>
  <w:style w:type="paragraph" w:styleId="Asuntodelcomentario">
    <w:name w:val="annotation subject"/>
    <w:basedOn w:val="Textocomentario"/>
    <w:next w:val="Textocomentario"/>
    <w:link w:val="AsuntodelcomentarioCar"/>
    <w:unhideWhenUsed/>
    <w:rsid w:val="00254F88"/>
    <w:rPr>
      <w:b/>
      <w:bCs/>
    </w:rPr>
  </w:style>
  <w:style w:type="character" w:customStyle="1" w:styleId="AsuntodelcomentarioCar">
    <w:name w:val="Asunto del comentario Car"/>
    <w:link w:val="Asuntodelcomentario"/>
    <w:rsid w:val="00254F88"/>
    <w:rPr>
      <w:b/>
      <w:bCs/>
      <w:lang w:val="es-ES" w:eastAsia="es-ES"/>
    </w:rPr>
  </w:style>
  <w:style w:type="paragraph" w:styleId="Bibliografa">
    <w:name w:val="Bibliography"/>
    <w:basedOn w:val="Normal"/>
    <w:next w:val="Normal"/>
    <w:uiPriority w:val="37"/>
    <w:semiHidden/>
    <w:unhideWhenUsed/>
    <w:rsid w:val="00254F88"/>
    <w:pPr>
      <w:autoSpaceDE/>
      <w:autoSpaceDN/>
    </w:pPr>
    <w:rPr>
      <w:rFonts w:ascii="Times New Roman" w:hAnsi="Times New Roman" w:cs="Times New Roman"/>
      <w:sz w:val="24"/>
      <w:szCs w:val="24"/>
      <w:lang w:val="es-ES"/>
    </w:rPr>
  </w:style>
  <w:style w:type="paragraph" w:styleId="Cita">
    <w:name w:val="Quote"/>
    <w:basedOn w:val="Normal"/>
    <w:next w:val="Normal"/>
    <w:link w:val="CitaCar"/>
    <w:uiPriority w:val="29"/>
    <w:qFormat/>
    <w:rsid w:val="00254F88"/>
    <w:pPr>
      <w:autoSpaceDE/>
      <w:autoSpaceDN/>
    </w:pPr>
    <w:rPr>
      <w:rFonts w:ascii="Times New Roman" w:hAnsi="Times New Roman" w:cs="Times New Roman"/>
      <w:i/>
      <w:iCs/>
      <w:color w:val="000000"/>
      <w:sz w:val="24"/>
      <w:szCs w:val="24"/>
      <w:lang w:val="es-ES"/>
    </w:rPr>
  </w:style>
  <w:style w:type="character" w:customStyle="1" w:styleId="CitaCar">
    <w:name w:val="Cita Car"/>
    <w:link w:val="Cita"/>
    <w:uiPriority w:val="29"/>
    <w:rsid w:val="00254F88"/>
    <w:rPr>
      <w:i/>
      <w:iCs/>
      <w:color w:val="000000"/>
      <w:sz w:val="24"/>
      <w:szCs w:val="24"/>
      <w:lang w:val="es-ES" w:eastAsia="es-ES"/>
    </w:rPr>
  </w:style>
  <w:style w:type="paragraph" w:styleId="Citadestacada">
    <w:name w:val="Intense Quote"/>
    <w:basedOn w:val="Normal"/>
    <w:next w:val="Normal"/>
    <w:link w:val="CitadestacadaCar"/>
    <w:uiPriority w:val="30"/>
    <w:qFormat/>
    <w:rsid w:val="00254F88"/>
    <w:pPr>
      <w:pBdr>
        <w:bottom w:val="single" w:sz="4" w:space="4" w:color="4F81BD"/>
      </w:pBdr>
      <w:autoSpaceDE/>
      <w:autoSpaceDN/>
      <w:spacing w:before="200" w:after="280"/>
      <w:ind w:left="936" w:right="936"/>
    </w:pPr>
    <w:rPr>
      <w:rFonts w:ascii="Times New Roman" w:hAnsi="Times New Roman" w:cs="Times New Roman"/>
      <w:b/>
      <w:bCs/>
      <w:i/>
      <w:iCs/>
      <w:color w:val="4F81BD"/>
      <w:sz w:val="24"/>
      <w:szCs w:val="24"/>
      <w:lang w:val="es-ES"/>
    </w:rPr>
  </w:style>
  <w:style w:type="character" w:customStyle="1" w:styleId="CitadestacadaCar">
    <w:name w:val="Cita destacada Car"/>
    <w:link w:val="Citadestacada"/>
    <w:uiPriority w:val="30"/>
    <w:rsid w:val="00254F88"/>
    <w:rPr>
      <w:b/>
      <w:bCs/>
      <w:i/>
      <w:iCs/>
      <w:color w:val="4F81BD"/>
      <w:sz w:val="24"/>
      <w:szCs w:val="24"/>
      <w:lang w:val="es-ES" w:eastAsia="es-ES"/>
    </w:rPr>
  </w:style>
  <w:style w:type="paragraph" w:styleId="Continuarlista">
    <w:name w:val="List Continue"/>
    <w:basedOn w:val="Normal"/>
    <w:uiPriority w:val="99"/>
    <w:unhideWhenUsed/>
    <w:rsid w:val="00254F88"/>
    <w:pPr>
      <w:autoSpaceDE/>
      <w:autoSpaceDN/>
      <w:spacing w:after="120"/>
      <w:ind w:left="283"/>
      <w:contextualSpacing/>
    </w:pPr>
    <w:rPr>
      <w:rFonts w:ascii="Times New Roman" w:hAnsi="Times New Roman" w:cs="Times New Roman"/>
      <w:sz w:val="24"/>
      <w:szCs w:val="24"/>
      <w:lang w:val="es-ES"/>
    </w:rPr>
  </w:style>
  <w:style w:type="paragraph" w:styleId="Continuarlista2">
    <w:name w:val="List Continue 2"/>
    <w:basedOn w:val="Normal"/>
    <w:uiPriority w:val="99"/>
    <w:unhideWhenUsed/>
    <w:rsid w:val="00254F88"/>
    <w:pPr>
      <w:autoSpaceDE/>
      <w:autoSpaceDN/>
      <w:spacing w:after="120"/>
      <w:ind w:left="566"/>
      <w:contextualSpacing/>
    </w:pPr>
    <w:rPr>
      <w:rFonts w:ascii="Times New Roman" w:hAnsi="Times New Roman" w:cs="Times New Roman"/>
      <w:sz w:val="24"/>
      <w:szCs w:val="24"/>
      <w:lang w:val="es-ES"/>
    </w:rPr>
  </w:style>
  <w:style w:type="paragraph" w:styleId="Continuarlista3">
    <w:name w:val="List Continue 3"/>
    <w:basedOn w:val="Normal"/>
    <w:uiPriority w:val="99"/>
    <w:unhideWhenUsed/>
    <w:rsid w:val="00254F88"/>
    <w:pPr>
      <w:autoSpaceDE/>
      <w:autoSpaceDN/>
      <w:spacing w:after="120"/>
      <w:ind w:left="849"/>
      <w:contextualSpacing/>
    </w:pPr>
    <w:rPr>
      <w:rFonts w:ascii="Times New Roman" w:hAnsi="Times New Roman" w:cs="Times New Roman"/>
      <w:sz w:val="24"/>
      <w:szCs w:val="24"/>
      <w:lang w:val="es-ES"/>
    </w:rPr>
  </w:style>
  <w:style w:type="paragraph" w:styleId="Continuarlista4">
    <w:name w:val="List Continue 4"/>
    <w:basedOn w:val="Normal"/>
    <w:unhideWhenUsed/>
    <w:rsid w:val="00254F88"/>
    <w:pPr>
      <w:autoSpaceDE/>
      <w:autoSpaceDN/>
      <w:spacing w:after="120"/>
      <w:ind w:left="1132"/>
      <w:contextualSpacing/>
    </w:pPr>
    <w:rPr>
      <w:rFonts w:ascii="Times New Roman" w:hAnsi="Times New Roman" w:cs="Times New Roman"/>
      <w:sz w:val="24"/>
      <w:szCs w:val="24"/>
      <w:lang w:val="es-ES"/>
    </w:rPr>
  </w:style>
  <w:style w:type="paragraph" w:styleId="Continuarlista5">
    <w:name w:val="List Continue 5"/>
    <w:basedOn w:val="Normal"/>
    <w:uiPriority w:val="99"/>
    <w:unhideWhenUsed/>
    <w:rsid w:val="00254F88"/>
    <w:pPr>
      <w:autoSpaceDE/>
      <w:autoSpaceDN/>
      <w:spacing w:after="120"/>
      <w:ind w:left="1415"/>
      <w:contextualSpacing/>
    </w:pPr>
    <w:rPr>
      <w:rFonts w:ascii="Times New Roman" w:hAnsi="Times New Roman" w:cs="Times New Roman"/>
      <w:sz w:val="24"/>
      <w:szCs w:val="24"/>
      <w:lang w:val="es-ES"/>
    </w:rPr>
  </w:style>
  <w:style w:type="paragraph" w:styleId="DireccinHTML">
    <w:name w:val="HTML Address"/>
    <w:basedOn w:val="Normal"/>
    <w:link w:val="DireccinHTMLCar"/>
    <w:uiPriority w:val="99"/>
    <w:unhideWhenUsed/>
    <w:rsid w:val="00254F88"/>
    <w:pPr>
      <w:autoSpaceDE/>
      <w:autoSpaceDN/>
    </w:pPr>
    <w:rPr>
      <w:rFonts w:ascii="Times New Roman" w:hAnsi="Times New Roman" w:cs="Times New Roman"/>
      <w:i/>
      <w:iCs/>
      <w:sz w:val="24"/>
      <w:szCs w:val="24"/>
      <w:lang w:val="es-ES"/>
    </w:rPr>
  </w:style>
  <w:style w:type="character" w:customStyle="1" w:styleId="DireccinHTMLCar">
    <w:name w:val="Dirección HTML Car"/>
    <w:link w:val="DireccinHTML"/>
    <w:uiPriority w:val="99"/>
    <w:rsid w:val="00254F88"/>
    <w:rPr>
      <w:i/>
      <w:iCs/>
      <w:sz w:val="24"/>
      <w:szCs w:val="24"/>
      <w:lang w:val="es-ES" w:eastAsia="es-ES"/>
    </w:rPr>
  </w:style>
  <w:style w:type="paragraph" w:styleId="Direccinsobre">
    <w:name w:val="envelope address"/>
    <w:basedOn w:val="Normal"/>
    <w:unhideWhenUsed/>
    <w:rsid w:val="00254F88"/>
    <w:pPr>
      <w:framePr w:w="7920" w:h="1980" w:hRule="exact" w:hSpace="141" w:wrap="auto" w:hAnchor="page" w:xAlign="center" w:yAlign="bottom"/>
      <w:autoSpaceDE/>
      <w:autoSpaceDN/>
      <w:ind w:left="2880"/>
    </w:pPr>
    <w:rPr>
      <w:rFonts w:ascii="Cambria" w:hAnsi="Cambria" w:cs="Times New Roman"/>
      <w:sz w:val="24"/>
      <w:szCs w:val="24"/>
      <w:lang w:val="es-ES"/>
    </w:rPr>
  </w:style>
  <w:style w:type="paragraph" w:styleId="Encabezadodelista">
    <w:name w:val="toa heading"/>
    <w:basedOn w:val="Normal"/>
    <w:next w:val="Normal"/>
    <w:uiPriority w:val="99"/>
    <w:unhideWhenUsed/>
    <w:rsid w:val="00254F88"/>
    <w:pPr>
      <w:autoSpaceDE/>
      <w:autoSpaceDN/>
      <w:spacing w:before="120"/>
    </w:pPr>
    <w:rPr>
      <w:rFonts w:ascii="Cambria" w:hAnsi="Cambria" w:cs="Times New Roman"/>
      <w:b/>
      <w:bCs/>
      <w:sz w:val="24"/>
      <w:szCs w:val="24"/>
      <w:lang w:val="es-ES"/>
    </w:rPr>
  </w:style>
  <w:style w:type="paragraph" w:styleId="Encabezadodemensaje">
    <w:name w:val="Message Header"/>
    <w:basedOn w:val="Normal"/>
    <w:link w:val="EncabezadodemensajeCar"/>
    <w:unhideWhenUsed/>
    <w:rsid w:val="00254F88"/>
    <w:pPr>
      <w:pBdr>
        <w:top w:val="single" w:sz="6" w:space="1" w:color="auto"/>
        <w:left w:val="single" w:sz="6" w:space="1" w:color="auto"/>
        <w:bottom w:val="single" w:sz="6" w:space="1" w:color="auto"/>
        <w:right w:val="single" w:sz="6" w:space="1" w:color="auto"/>
      </w:pBdr>
      <w:shd w:val="pct20" w:color="auto" w:fill="auto"/>
      <w:autoSpaceDE/>
      <w:autoSpaceDN/>
      <w:ind w:left="1134" w:hanging="1134"/>
    </w:pPr>
    <w:rPr>
      <w:rFonts w:ascii="Cambria" w:hAnsi="Cambria" w:cs="Times New Roman"/>
      <w:sz w:val="24"/>
      <w:szCs w:val="24"/>
      <w:lang w:val="es-ES"/>
    </w:rPr>
  </w:style>
  <w:style w:type="character" w:customStyle="1" w:styleId="EncabezadodemensajeCar">
    <w:name w:val="Encabezado de mensaje Car"/>
    <w:link w:val="Encabezadodemensaje"/>
    <w:rsid w:val="00254F88"/>
    <w:rPr>
      <w:rFonts w:ascii="Cambria" w:hAnsi="Cambria"/>
      <w:sz w:val="24"/>
      <w:szCs w:val="24"/>
      <w:shd w:val="pct20" w:color="auto" w:fill="auto"/>
      <w:lang w:val="es-ES" w:eastAsia="es-ES"/>
    </w:rPr>
  </w:style>
  <w:style w:type="paragraph" w:styleId="Encabezadodenota">
    <w:name w:val="Note Heading"/>
    <w:basedOn w:val="Normal"/>
    <w:next w:val="Normal"/>
    <w:link w:val="EncabezadodenotaCar"/>
    <w:uiPriority w:val="99"/>
    <w:unhideWhenUsed/>
    <w:rsid w:val="00254F88"/>
    <w:pPr>
      <w:autoSpaceDE/>
      <w:autoSpaceDN/>
    </w:pPr>
    <w:rPr>
      <w:rFonts w:ascii="Times New Roman" w:hAnsi="Times New Roman" w:cs="Times New Roman"/>
      <w:sz w:val="24"/>
      <w:szCs w:val="24"/>
      <w:lang w:val="es-ES"/>
    </w:rPr>
  </w:style>
  <w:style w:type="character" w:customStyle="1" w:styleId="EncabezadodenotaCar">
    <w:name w:val="Encabezado de nota Car"/>
    <w:link w:val="Encabezadodenota"/>
    <w:uiPriority w:val="99"/>
    <w:rsid w:val="00254F88"/>
    <w:rPr>
      <w:sz w:val="24"/>
      <w:szCs w:val="24"/>
      <w:lang w:val="es-ES" w:eastAsia="es-ES"/>
    </w:rPr>
  </w:style>
  <w:style w:type="paragraph" w:customStyle="1" w:styleId="Epgrafe">
    <w:name w:val="Epígrafe"/>
    <w:aliases w:val="Tabla,Figura Car,Figura Car Car,Tabla1,Tabla2,Título tabla/gráfica,Título tabla/gráfica1,Título tabla/gráfica2,Título tabla/gráfica3,Título tabla/gráfica4,Título tabla/gráfica5,Título tabla/gráfica6,Título tabla/gráfica7"/>
    <w:basedOn w:val="Normal"/>
    <w:next w:val="Normal"/>
    <w:link w:val="EpgrafeCar"/>
    <w:qFormat/>
    <w:rsid w:val="00254F88"/>
    <w:pPr>
      <w:autoSpaceDE/>
      <w:autoSpaceDN/>
    </w:pPr>
    <w:rPr>
      <w:rFonts w:ascii="Times New Roman" w:hAnsi="Times New Roman" w:cs="Times New Roman"/>
      <w:b/>
      <w:bCs/>
      <w:lang w:val="es-ES"/>
    </w:rPr>
  </w:style>
  <w:style w:type="paragraph" w:styleId="Fecha">
    <w:name w:val="Date"/>
    <w:basedOn w:val="Normal"/>
    <w:next w:val="Normal"/>
    <w:link w:val="FechaCar"/>
    <w:uiPriority w:val="99"/>
    <w:unhideWhenUsed/>
    <w:rsid w:val="00254F88"/>
    <w:pPr>
      <w:autoSpaceDE/>
      <w:autoSpaceDN/>
    </w:pPr>
    <w:rPr>
      <w:rFonts w:ascii="Times New Roman" w:hAnsi="Times New Roman" w:cs="Times New Roman"/>
      <w:sz w:val="24"/>
      <w:szCs w:val="24"/>
      <w:lang w:val="es-ES"/>
    </w:rPr>
  </w:style>
  <w:style w:type="character" w:customStyle="1" w:styleId="FechaCar">
    <w:name w:val="Fecha Car"/>
    <w:link w:val="Fecha"/>
    <w:uiPriority w:val="99"/>
    <w:rsid w:val="00254F88"/>
    <w:rPr>
      <w:sz w:val="24"/>
      <w:szCs w:val="24"/>
      <w:lang w:val="es-ES" w:eastAsia="es-ES"/>
    </w:rPr>
  </w:style>
  <w:style w:type="paragraph" w:styleId="Firma">
    <w:name w:val="Signature"/>
    <w:basedOn w:val="Normal"/>
    <w:link w:val="FirmaCar"/>
    <w:uiPriority w:val="99"/>
    <w:unhideWhenUsed/>
    <w:rsid w:val="00254F88"/>
    <w:pPr>
      <w:autoSpaceDE/>
      <w:autoSpaceDN/>
      <w:ind w:left="4252"/>
    </w:pPr>
    <w:rPr>
      <w:rFonts w:ascii="Times New Roman" w:hAnsi="Times New Roman" w:cs="Times New Roman"/>
      <w:sz w:val="24"/>
      <w:szCs w:val="24"/>
      <w:lang w:val="es-ES"/>
    </w:rPr>
  </w:style>
  <w:style w:type="character" w:customStyle="1" w:styleId="FirmaCar">
    <w:name w:val="Firma Car"/>
    <w:link w:val="Firma"/>
    <w:uiPriority w:val="99"/>
    <w:rsid w:val="00254F88"/>
    <w:rPr>
      <w:sz w:val="24"/>
      <w:szCs w:val="24"/>
      <w:lang w:val="es-ES" w:eastAsia="es-ES"/>
    </w:rPr>
  </w:style>
  <w:style w:type="paragraph" w:styleId="Firmadecorreoelectrnico">
    <w:name w:val="E-mail Signature"/>
    <w:basedOn w:val="Normal"/>
    <w:link w:val="FirmadecorreoelectrnicoCar"/>
    <w:uiPriority w:val="99"/>
    <w:unhideWhenUsed/>
    <w:rsid w:val="00254F88"/>
    <w:pPr>
      <w:autoSpaceDE/>
      <w:autoSpaceDN/>
    </w:pPr>
    <w:rPr>
      <w:rFonts w:ascii="Times New Roman" w:hAnsi="Times New Roman" w:cs="Times New Roman"/>
      <w:sz w:val="24"/>
      <w:szCs w:val="24"/>
      <w:lang w:val="es-ES"/>
    </w:rPr>
  </w:style>
  <w:style w:type="character" w:customStyle="1" w:styleId="FirmadecorreoelectrnicoCar">
    <w:name w:val="Firma de correo electrónico Car"/>
    <w:link w:val="Firmadecorreoelectrnico"/>
    <w:uiPriority w:val="99"/>
    <w:rsid w:val="00254F88"/>
    <w:rPr>
      <w:sz w:val="24"/>
      <w:szCs w:val="24"/>
      <w:lang w:val="es-ES" w:eastAsia="es-ES"/>
    </w:rPr>
  </w:style>
  <w:style w:type="paragraph" w:styleId="HTMLconformatoprevio">
    <w:name w:val="HTML Preformatted"/>
    <w:basedOn w:val="Normal"/>
    <w:link w:val="HTMLconformatoprevioCar"/>
    <w:unhideWhenUsed/>
    <w:rsid w:val="00254F88"/>
    <w:pPr>
      <w:autoSpaceDE/>
      <w:autoSpaceDN/>
    </w:pPr>
    <w:rPr>
      <w:rFonts w:ascii="Courier New" w:hAnsi="Courier New" w:cs="Times New Roman"/>
      <w:lang w:val="es-ES"/>
    </w:rPr>
  </w:style>
  <w:style w:type="character" w:customStyle="1" w:styleId="HTMLconformatoprevioCar">
    <w:name w:val="HTML con formato previo Car"/>
    <w:link w:val="HTMLconformatoprevio"/>
    <w:rsid w:val="00254F88"/>
    <w:rPr>
      <w:rFonts w:ascii="Courier New" w:hAnsi="Courier New"/>
      <w:lang w:val="es-ES" w:eastAsia="es-ES"/>
    </w:rPr>
  </w:style>
  <w:style w:type="paragraph" w:styleId="ndice1">
    <w:name w:val="index 1"/>
    <w:basedOn w:val="Normal"/>
    <w:next w:val="Normal"/>
    <w:autoRedefine/>
    <w:uiPriority w:val="99"/>
    <w:unhideWhenUsed/>
    <w:rsid w:val="00254F88"/>
    <w:pPr>
      <w:autoSpaceDE/>
      <w:autoSpaceDN/>
      <w:ind w:left="240" w:hanging="240"/>
    </w:pPr>
    <w:rPr>
      <w:rFonts w:ascii="Times New Roman" w:hAnsi="Times New Roman" w:cs="Times New Roman"/>
      <w:sz w:val="24"/>
      <w:szCs w:val="24"/>
      <w:lang w:val="es-ES"/>
    </w:rPr>
  </w:style>
  <w:style w:type="paragraph" w:styleId="ndice2">
    <w:name w:val="index 2"/>
    <w:basedOn w:val="Normal"/>
    <w:next w:val="Normal"/>
    <w:autoRedefine/>
    <w:uiPriority w:val="99"/>
    <w:unhideWhenUsed/>
    <w:rsid w:val="00254F88"/>
    <w:pPr>
      <w:autoSpaceDE/>
      <w:autoSpaceDN/>
      <w:ind w:left="480" w:hanging="240"/>
    </w:pPr>
    <w:rPr>
      <w:rFonts w:ascii="Times New Roman" w:hAnsi="Times New Roman" w:cs="Times New Roman"/>
      <w:sz w:val="24"/>
      <w:szCs w:val="24"/>
      <w:lang w:val="es-ES"/>
    </w:rPr>
  </w:style>
  <w:style w:type="paragraph" w:styleId="ndice3">
    <w:name w:val="index 3"/>
    <w:basedOn w:val="Normal"/>
    <w:next w:val="Normal"/>
    <w:autoRedefine/>
    <w:uiPriority w:val="99"/>
    <w:unhideWhenUsed/>
    <w:rsid w:val="00254F88"/>
    <w:pPr>
      <w:autoSpaceDE/>
      <w:autoSpaceDN/>
      <w:ind w:left="720" w:hanging="240"/>
    </w:pPr>
    <w:rPr>
      <w:rFonts w:ascii="Times New Roman" w:hAnsi="Times New Roman" w:cs="Times New Roman"/>
      <w:sz w:val="24"/>
      <w:szCs w:val="24"/>
      <w:lang w:val="es-ES"/>
    </w:rPr>
  </w:style>
  <w:style w:type="paragraph" w:styleId="ndice4">
    <w:name w:val="index 4"/>
    <w:basedOn w:val="Normal"/>
    <w:next w:val="Normal"/>
    <w:autoRedefine/>
    <w:uiPriority w:val="99"/>
    <w:unhideWhenUsed/>
    <w:rsid w:val="00254F88"/>
    <w:pPr>
      <w:autoSpaceDE/>
      <w:autoSpaceDN/>
      <w:ind w:left="960" w:hanging="240"/>
    </w:pPr>
    <w:rPr>
      <w:rFonts w:ascii="Times New Roman" w:hAnsi="Times New Roman" w:cs="Times New Roman"/>
      <w:sz w:val="24"/>
      <w:szCs w:val="24"/>
      <w:lang w:val="es-ES"/>
    </w:rPr>
  </w:style>
  <w:style w:type="paragraph" w:styleId="ndice5">
    <w:name w:val="index 5"/>
    <w:basedOn w:val="Normal"/>
    <w:next w:val="Normal"/>
    <w:autoRedefine/>
    <w:uiPriority w:val="99"/>
    <w:unhideWhenUsed/>
    <w:rsid w:val="00254F88"/>
    <w:pPr>
      <w:autoSpaceDE/>
      <w:autoSpaceDN/>
      <w:ind w:left="1200" w:hanging="240"/>
    </w:pPr>
    <w:rPr>
      <w:rFonts w:ascii="Times New Roman" w:hAnsi="Times New Roman" w:cs="Times New Roman"/>
      <w:sz w:val="24"/>
      <w:szCs w:val="24"/>
      <w:lang w:val="es-ES"/>
    </w:rPr>
  </w:style>
  <w:style w:type="paragraph" w:styleId="ndice6">
    <w:name w:val="index 6"/>
    <w:basedOn w:val="Normal"/>
    <w:next w:val="Normal"/>
    <w:autoRedefine/>
    <w:uiPriority w:val="99"/>
    <w:unhideWhenUsed/>
    <w:rsid w:val="00254F88"/>
    <w:pPr>
      <w:autoSpaceDE/>
      <w:autoSpaceDN/>
      <w:ind w:left="1440" w:hanging="240"/>
    </w:pPr>
    <w:rPr>
      <w:rFonts w:ascii="Times New Roman" w:hAnsi="Times New Roman" w:cs="Times New Roman"/>
      <w:sz w:val="24"/>
      <w:szCs w:val="24"/>
      <w:lang w:val="es-ES"/>
    </w:rPr>
  </w:style>
  <w:style w:type="paragraph" w:styleId="ndice7">
    <w:name w:val="index 7"/>
    <w:basedOn w:val="Normal"/>
    <w:next w:val="Normal"/>
    <w:autoRedefine/>
    <w:uiPriority w:val="99"/>
    <w:unhideWhenUsed/>
    <w:rsid w:val="00254F88"/>
    <w:pPr>
      <w:autoSpaceDE/>
      <w:autoSpaceDN/>
      <w:ind w:left="1680" w:hanging="240"/>
    </w:pPr>
    <w:rPr>
      <w:rFonts w:ascii="Times New Roman" w:hAnsi="Times New Roman" w:cs="Times New Roman"/>
      <w:sz w:val="24"/>
      <w:szCs w:val="24"/>
      <w:lang w:val="es-ES"/>
    </w:rPr>
  </w:style>
  <w:style w:type="paragraph" w:styleId="ndice8">
    <w:name w:val="index 8"/>
    <w:basedOn w:val="Normal"/>
    <w:next w:val="Normal"/>
    <w:autoRedefine/>
    <w:uiPriority w:val="99"/>
    <w:unhideWhenUsed/>
    <w:rsid w:val="00254F88"/>
    <w:pPr>
      <w:autoSpaceDE/>
      <w:autoSpaceDN/>
      <w:ind w:left="1920" w:hanging="240"/>
    </w:pPr>
    <w:rPr>
      <w:rFonts w:ascii="Times New Roman" w:hAnsi="Times New Roman" w:cs="Times New Roman"/>
      <w:sz w:val="24"/>
      <w:szCs w:val="24"/>
      <w:lang w:val="es-ES"/>
    </w:rPr>
  </w:style>
  <w:style w:type="paragraph" w:styleId="ndice9">
    <w:name w:val="index 9"/>
    <w:basedOn w:val="Normal"/>
    <w:next w:val="Normal"/>
    <w:autoRedefine/>
    <w:uiPriority w:val="99"/>
    <w:unhideWhenUsed/>
    <w:rsid w:val="00254F88"/>
    <w:pPr>
      <w:autoSpaceDE/>
      <w:autoSpaceDN/>
      <w:ind w:left="2160" w:hanging="240"/>
    </w:pPr>
    <w:rPr>
      <w:rFonts w:ascii="Times New Roman" w:hAnsi="Times New Roman" w:cs="Times New Roman"/>
      <w:sz w:val="24"/>
      <w:szCs w:val="24"/>
      <w:lang w:val="es-ES"/>
    </w:rPr>
  </w:style>
  <w:style w:type="paragraph" w:styleId="Lista">
    <w:name w:val="List"/>
    <w:basedOn w:val="Normal"/>
    <w:uiPriority w:val="99"/>
    <w:unhideWhenUsed/>
    <w:rsid w:val="00254F88"/>
    <w:pPr>
      <w:autoSpaceDE/>
      <w:autoSpaceDN/>
      <w:ind w:left="283" w:hanging="283"/>
      <w:contextualSpacing/>
    </w:pPr>
    <w:rPr>
      <w:rFonts w:ascii="Times New Roman" w:hAnsi="Times New Roman" w:cs="Times New Roman"/>
      <w:sz w:val="24"/>
      <w:szCs w:val="24"/>
      <w:lang w:val="es-ES"/>
    </w:rPr>
  </w:style>
  <w:style w:type="paragraph" w:styleId="Lista2">
    <w:name w:val="List 2"/>
    <w:basedOn w:val="Normal"/>
    <w:unhideWhenUsed/>
    <w:rsid w:val="00254F88"/>
    <w:pPr>
      <w:autoSpaceDE/>
      <w:autoSpaceDN/>
      <w:ind w:left="566" w:hanging="283"/>
      <w:contextualSpacing/>
    </w:pPr>
    <w:rPr>
      <w:rFonts w:ascii="Times New Roman" w:hAnsi="Times New Roman" w:cs="Times New Roman"/>
      <w:sz w:val="24"/>
      <w:szCs w:val="24"/>
      <w:lang w:val="es-ES"/>
    </w:rPr>
  </w:style>
  <w:style w:type="paragraph" w:styleId="Lista3">
    <w:name w:val="List 3"/>
    <w:basedOn w:val="Normal"/>
    <w:uiPriority w:val="99"/>
    <w:unhideWhenUsed/>
    <w:rsid w:val="00254F88"/>
    <w:pPr>
      <w:autoSpaceDE/>
      <w:autoSpaceDN/>
      <w:ind w:left="849" w:hanging="283"/>
      <w:contextualSpacing/>
    </w:pPr>
    <w:rPr>
      <w:rFonts w:ascii="Times New Roman" w:hAnsi="Times New Roman" w:cs="Times New Roman"/>
      <w:sz w:val="24"/>
      <w:szCs w:val="24"/>
      <w:lang w:val="es-ES"/>
    </w:rPr>
  </w:style>
  <w:style w:type="paragraph" w:styleId="Lista4">
    <w:name w:val="List 4"/>
    <w:basedOn w:val="Normal"/>
    <w:uiPriority w:val="99"/>
    <w:unhideWhenUsed/>
    <w:rsid w:val="00254F88"/>
    <w:pPr>
      <w:autoSpaceDE/>
      <w:autoSpaceDN/>
      <w:ind w:left="1132" w:hanging="283"/>
      <w:contextualSpacing/>
    </w:pPr>
    <w:rPr>
      <w:rFonts w:ascii="Times New Roman" w:hAnsi="Times New Roman" w:cs="Times New Roman"/>
      <w:sz w:val="24"/>
      <w:szCs w:val="24"/>
      <w:lang w:val="es-ES"/>
    </w:rPr>
  </w:style>
  <w:style w:type="paragraph" w:styleId="Lista5">
    <w:name w:val="List 5"/>
    <w:basedOn w:val="Normal"/>
    <w:uiPriority w:val="99"/>
    <w:unhideWhenUsed/>
    <w:rsid w:val="00254F88"/>
    <w:pPr>
      <w:autoSpaceDE/>
      <w:autoSpaceDN/>
      <w:ind w:left="1415" w:hanging="283"/>
      <w:contextualSpacing/>
    </w:pPr>
    <w:rPr>
      <w:rFonts w:ascii="Times New Roman" w:hAnsi="Times New Roman" w:cs="Times New Roman"/>
      <w:sz w:val="24"/>
      <w:szCs w:val="24"/>
      <w:lang w:val="es-ES"/>
    </w:rPr>
  </w:style>
  <w:style w:type="paragraph" w:styleId="Listaconnmeros">
    <w:name w:val="List Number"/>
    <w:basedOn w:val="Normal"/>
    <w:uiPriority w:val="99"/>
    <w:unhideWhenUsed/>
    <w:rsid w:val="00254F88"/>
    <w:pPr>
      <w:numPr>
        <w:numId w:val="6"/>
      </w:numPr>
      <w:tabs>
        <w:tab w:val="clear" w:pos="360"/>
      </w:tabs>
      <w:autoSpaceDE/>
      <w:autoSpaceDN/>
      <w:ind w:left="1080" w:hanging="720"/>
      <w:contextualSpacing/>
    </w:pPr>
    <w:rPr>
      <w:rFonts w:ascii="Times New Roman" w:hAnsi="Times New Roman" w:cs="Times New Roman"/>
      <w:sz w:val="24"/>
      <w:szCs w:val="24"/>
      <w:lang w:val="es-ES"/>
    </w:rPr>
  </w:style>
  <w:style w:type="paragraph" w:styleId="Listaconnmeros2">
    <w:name w:val="List Number 2"/>
    <w:basedOn w:val="Normal"/>
    <w:uiPriority w:val="99"/>
    <w:unhideWhenUsed/>
    <w:rsid w:val="00254F88"/>
    <w:pPr>
      <w:numPr>
        <w:numId w:val="7"/>
      </w:numPr>
      <w:tabs>
        <w:tab w:val="clear" w:pos="643"/>
      </w:tabs>
      <w:autoSpaceDE/>
      <w:autoSpaceDN/>
      <w:ind w:left="502"/>
      <w:contextualSpacing/>
    </w:pPr>
    <w:rPr>
      <w:rFonts w:ascii="Times New Roman" w:hAnsi="Times New Roman" w:cs="Times New Roman"/>
      <w:sz w:val="24"/>
      <w:szCs w:val="24"/>
      <w:lang w:val="es-ES"/>
    </w:rPr>
  </w:style>
  <w:style w:type="paragraph" w:styleId="Listaconnmeros3">
    <w:name w:val="List Number 3"/>
    <w:basedOn w:val="Normal"/>
    <w:uiPriority w:val="99"/>
    <w:unhideWhenUsed/>
    <w:rsid w:val="00254F88"/>
    <w:pPr>
      <w:numPr>
        <w:numId w:val="8"/>
      </w:numPr>
      <w:tabs>
        <w:tab w:val="clear" w:pos="926"/>
      </w:tabs>
      <w:autoSpaceDE/>
      <w:autoSpaceDN/>
      <w:ind w:left="720"/>
      <w:contextualSpacing/>
    </w:pPr>
    <w:rPr>
      <w:rFonts w:ascii="Times New Roman" w:hAnsi="Times New Roman" w:cs="Times New Roman"/>
      <w:sz w:val="24"/>
      <w:szCs w:val="24"/>
      <w:lang w:val="es-ES"/>
    </w:rPr>
  </w:style>
  <w:style w:type="paragraph" w:styleId="Listaconnmeros4">
    <w:name w:val="List Number 4"/>
    <w:basedOn w:val="Normal"/>
    <w:uiPriority w:val="99"/>
    <w:unhideWhenUsed/>
    <w:rsid w:val="00254F88"/>
    <w:pPr>
      <w:numPr>
        <w:numId w:val="9"/>
      </w:numPr>
      <w:tabs>
        <w:tab w:val="clear" w:pos="1209"/>
        <w:tab w:val="num" w:pos="720"/>
      </w:tabs>
      <w:autoSpaceDE/>
      <w:autoSpaceDN/>
      <w:ind w:left="720"/>
      <w:contextualSpacing/>
    </w:pPr>
    <w:rPr>
      <w:rFonts w:ascii="Times New Roman" w:hAnsi="Times New Roman" w:cs="Times New Roman"/>
      <w:sz w:val="24"/>
      <w:szCs w:val="24"/>
      <w:lang w:val="es-ES"/>
    </w:rPr>
  </w:style>
  <w:style w:type="paragraph" w:styleId="Listaconnmeros5">
    <w:name w:val="List Number 5"/>
    <w:basedOn w:val="Normal"/>
    <w:uiPriority w:val="99"/>
    <w:unhideWhenUsed/>
    <w:rsid w:val="00254F88"/>
    <w:pPr>
      <w:numPr>
        <w:numId w:val="10"/>
      </w:numPr>
      <w:tabs>
        <w:tab w:val="clear" w:pos="2124"/>
      </w:tabs>
      <w:autoSpaceDE/>
      <w:autoSpaceDN/>
      <w:ind w:left="720"/>
      <w:contextualSpacing/>
    </w:pPr>
    <w:rPr>
      <w:rFonts w:ascii="Times New Roman" w:hAnsi="Times New Roman" w:cs="Times New Roman"/>
      <w:sz w:val="24"/>
      <w:szCs w:val="24"/>
      <w:lang w:val="es-ES"/>
    </w:rPr>
  </w:style>
  <w:style w:type="paragraph" w:styleId="Listaconvietas">
    <w:name w:val="List Bullet"/>
    <w:basedOn w:val="Normal"/>
    <w:uiPriority w:val="99"/>
    <w:unhideWhenUsed/>
    <w:rsid w:val="00254F88"/>
    <w:pPr>
      <w:numPr>
        <w:numId w:val="11"/>
      </w:numPr>
      <w:autoSpaceDE/>
      <w:autoSpaceDN/>
      <w:contextualSpacing/>
    </w:pPr>
    <w:rPr>
      <w:rFonts w:ascii="Times New Roman" w:hAnsi="Times New Roman" w:cs="Times New Roman"/>
      <w:sz w:val="24"/>
      <w:szCs w:val="24"/>
      <w:lang w:val="es-ES"/>
    </w:rPr>
  </w:style>
  <w:style w:type="paragraph" w:styleId="Listaconvietas2">
    <w:name w:val="List Bullet 2"/>
    <w:basedOn w:val="Normal"/>
    <w:unhideWhenUsed/>
    <w:rsid w:val="00254F88"/>
    <w:pPr>
      <w:numPr>
        <w:numId w:val="12"/>
      </w:numPr>
      <w:tabs>
        <w:tab w:val="clear" w:pos="643"/>
      </w:tabs>
      <w:autoSpaceDE/>
      <w:autoSpaceDN/>
      <w:ind w:left="720"/>
      <w:contextualSpacing/>
    </w:pPr>
    <w:rPr>
      <w:rFonts w:ascii="Times New Roman" w:hAnsi="Times New Roman" w:cs="Times New Roman"/>
      <w:sz w:val="24"/>
      <w:szCs w:val="24"/>
      <w:lang w:val="es-ES"/>
    </w:rPr>
  </w:style>
  <w:style w:type="paragraph" w:styleId="Listaconvietas3">
    <w:name w:val="List Bullet 3"/>
    <w:basedOn w:val="Normal"/>
    <w:unhideWhenUsed/>
    <w:rsid w:val="00254F88"/>
    <w:pPr>
      <w:numPr>
        <w:numId w:val="13"/>
      </w:numPr>
      <w:tabs>
        <w:tab w:val="clear" w:pos="926"/>
      </w:tabs>
      <w:autoSpaceDE/>
      <w:autoSpaceDN/>
      <w:ind w:left="507"/>
      <w:contextualSpacing/>
    </w:pPr>
    <w:rPr>
      <w:rFonts w:ascii="Times New Roman" w:hAnsi="Times New Roman" w:cs="Times New Roman"/>
      <w:sz w:val="24"/>
      <w:szCs w:val="24"/>
      <w:lang w:val="es-ES"/>
    </w:rPr>
  </w:style>
  <w:style w:type="paragraph" w:styleId="Listaconvietas4">
    <w:name w:val="List Bullet 4"/>
    <w:basedOn w:val="Normal"/>
    <w:uiPriority w:val="99"/>
    <w:unhideWhenUsed/>
    <w:rsid w:val="00254F88"/>
    <w:pPr>
      <w:numPr>
        <w:numId w:val="14"/>
      </w:numPr>
      <w:tabs>
        <w:tab w:val="clear" w:pos="1209"/>
      </w:tabs>
      <w:autoSpaceDE/>
      <w:autoSpaceDN/>
      <w:ind w:left="720"/>
      <w:contextualSpacing/>
    </w:pPr>
    <w:rPr>
      <w:rFonts w:ascii="Times New Roman" w:hAnsi="Times New Roman" w:cs="Times New Roman"/>
      <w:sz w:val="24"/>
      <w:szCs w:val="24"/>
      <w:lang w:val="es-ES"/>
    </w:rPr>
  </w:style>
  <w:style w:type="paragraph" w:styleId="Listaconvietas5">
    <w:name w:val="List Bullet 5"/>
    <w:basedOn w:val="Normal"/>
    <w:uiPriority w:val="99"/>
    <w:unhideWhenUsed/>
    <w:rsid w:val="00254F88"/>
    <w:pPr>
      <w:numPr>
        <w:numId w:val="15"/>
      </w:numPr>
      <w:tabs>
        <w:tab w:val="clear" w:pos="1492"/>
      </w:tabs>
      <w:autoSpaceDE/>
      <w:autoSpaceDN/>
      <w:ind w:left="435" w:hanging="435"/>
      <w:contextualSpacing/>
    </w:pPr>
    <w:rPr>
      <w:rFonts w:ascii="Times New Roman" w:hAnsi="Times New Roman" w:cs="Times New Roman"/>
      <w:sz w:val="24"/>
      <w:szCs w:val="24"/>
      <w:lang w:val="es-ES"/>
    </w:rPr>
  </w:style>
  <w:style w:type="paragraph" w:styleId="Mapadeldocumento">
    <w:name w:val="Document Map"/>
    <w:basedOn w:val="Normal"/>
    <w:link w:val="MapadeldocumentoCar"/>
    <w:unhideWhenUsed/>
    <w:rsid w:val="00254F88"/>
    <w:pPr>
      <w:autoSpaceDE/>
      <w:autoSpaceDN/>
    </w:pPr>
    <w:rPr>
      <w:rFonts w:ascii="Tahoma" w:hAnsi="Tahoma" w:cs="Times New Roman"/>
      <w:sz w:val="16"/>
      <w:szCs w:val="16"/>
      <w:lang w:val="es-ES"/>
    </w:rPr>
  </w:style>
  <w:style w:type="character" w:customStyle="1" w:styleId="MapadeldocumentoCar">
    <w:name w:val="Mapa del documento Car"/>
    <w:link w:val="Mapadeldocumento"/>
    <w:rsid w:val="00254F88"/>
    <w:rPr>
      <w:rFonts w:ascii="Tahoma" w:hAnsi="Tahoma"/>
      <w:sz w:val="16"/>
      <w:szCs w:val="16"/>
      <w:lang w:val="es-ES" w:eastAsia="es-ES"/>
    </w:rPr>
  </w:style>
  <w:style w:type="paragraph" w:styleId="Remitedesobre">
    <w:name w:val="envelope return"/>
    <w:basedOn w:val="Normal"/>
    <w:unhideWhenUsed/>
    <w:rsid w:val="00254F88"/>
    <w:pPr>
      <w:autoSpaceDE/>
      <w:autoSpaceDN/>
    </w:pPr>
    <w:rPr>
      <w:rFonts w:ascii="Cambria" w:hAnsi="Cambria" w:cs="Times New Roman"/>
      <w:lang w:val="es-ES"/>
    </w:rPr>
  </w:style>
  <w:style w:type="paragraph" w:styleId="Saludo">
    <w:name w:val="Salutation"/>
    <w:basedOn w:val="Normal"/>
    <w:next w:val="Normal"/>
    <w:link w:val="SaludoCar"/>
    <w:uiPriority w:val="99"/>
    <w:unhideWhenUsed/>
    <w:rsid w:val="00254F88"/>
    <w:pPr>
      <w:autoSpaceDE/>
      <w:autoSpaceDN/>
    </w:pPr>
    <w:rPr>
      <w:rFonts w:ascii="Times New Roman" w:hAnsi="Times New Roman" w:cs="Times New Roman"/>
      <w:sz w:val="24"/>
      <w:szCs w:val="24"/>
      <w:lang w:val="es-ES"/>
    </w:rPr>
  </w:style>
  <w:style w:type="character" w:customStyle="1" w:styleId="SaludoCar">
    <w:name w:val="Saludo Car"/>
    <w:link w:val="Saludo"/>
    <w:uiPriority w:val="99"/>
    <w:rsid w:val="00254F88"/>
    <w:rPr>
      <w:sz w:val="24"/>
      <w:szCs w:val="24"/>
      <w:lang w:val="es-ES" w:eastAsia="es-ES"/>
    </w:rPr>
  </w:style>
  <w:style w:type="paragraph" w:styleId="Sangranormal">
    <w:name w:val="Normal Indent"/>
    <w:basedOn w:val="Normal"/>
    <w:uiPriority w:val="99"/>
    <w:unhideWhenUsed/>
    <w:rsid w:val="00254F88"/>
    <w:pPr>
      <w:autoSpaceDE/>
      <w:autoSpaceDN/>
      <w:ind w:left="708"/>
    </w:pPr>
    <w:rPr>
      <w:rFonts w:ascii="Times New Roman" w:hAnsi="Times New Roman" w:cs="Times New Roman"/>
      <w:sz w:val="24"/>
      <w:szCs w:val="24"/>
      <w:lang w:val="es-ES"/>
    </w:rPr>
  </w:style>
  <w:style w:type="paragraph" w:styleId="Tabladeilustraciones">
    <w:name w:val="table of figures"/>
    <w:basedOn w:val="Normal"/>
    <w:next w:val="Normal"/>
    <w:uiPriority w:val="99"/>
    <w:unhideWhenUsed/>
    <w:rsid w:val="00254F88"/>
    <w:pPr>
      <w:autoSpaceDE/>
      <w:autoSpaceDN/>
    </w:pPr>
    <w:rPr>
      <w:rFonts w:ascii="Times New Roman" w:hAnsi="Times New Roman" w:cs="Times New Roman"/>
      <w:sz w:val="24"/>
      <w:szCs w:val="24"/>
      <w:lang w:val="es-ES"/>
    </w:rPr>
  </w:style>
  <w:style w:type="paragraph" w:styleId="TDC1">
    <w:name w:val="toc 1"/>
    <w:basedOn w:val="Normal"/>
    <w:next w:val="Normal"/>
    <w:autoRedefine/>
    <w:uiPriority w:val="39"/>
    <w:unhideWhenUsed/>
    <w:qFormat/>
    <w:rsid w:val="00254F88"/>
    <w:pPr>
      <w:autoSpaceDE/>
      <w:autoSpaceDN/>
    </w:pPr>
    <w:rPr>
      <w:rFonts w:ascii="Times New Roman" w:hAnsi="Times New Roman" w:cs="Times New Roman"/>
      <w:sz w:val="24"/>
      <w:szCs w:val="24"/>
      <w:lang w:val="es-ES"/>
    </w:rPr>
  </w:style>
  <w:style w:type="paragraph" w:styleId="TDC2">
    <w:name w:val="toc 2"/>
    <w:basedOn w:val="Normal"/>
    <w:next w:val="Normal"/>
    <w:autoRedefine/>
    <w:uiPriority w:val="39"/>
    <w:unhideWhenUsed/>
    <w:qFormat/>
    <w:rsid w:val="00254F88"/>
    <w:pPr>
      <w:autoSpaceDE/>
      <w:autoSpaceDN/>
      <w:ind w:left="240"/>
    </w:pPr>
    <w:rPr>
      <w:rFonts w:ascii="Times New Roman" w:hAnsi="Times New Roman" w:cs="Times New Roman"/>
      <w:sz w:val="24"/>
      <w:szCs w:val="24"/>
      <w:lang w:val="es-ES"/>
    </w:rPr>
  </w:style>
  <w:style w:type="paragraph" w:styleId="TDC3">
    <w:name w:val="toc 3"/>
    <w:basedOn w:val="Normal"/>
    <w:next w:val="Normal"/>
    <w:autoRedefine/>
    <w:uiPriority w:val="39"/>
    <w:unhideWhenUsed/>
    <w:rsid w:val="00254F88"/>
    <w:pPr>
      <w:autoSpaceDE/>
      <w:autoSpaceDN/>
      <w:ind w:left="480"/>
    </w:pPr>
    <w:rPr>
      <w:rFonts w:ascii="Times New Roman" w:hAnsi="Times New Roman" w:cs="Times New Roman"/>
      <w:sz w:val="24"/>
      <w:szCs w:val="24"/>
      <w:lang w:val="es-ES"/>
    </w:rPr>
  </w:style>
  <w:style w:type="paragraph" w:styleId="TDC4">
    <w:name w:val="toc 4"/>
    <w:basedOn w:val="Normal"/>
    <w:next w:val="Normal"/>
    <w:autoRedefine/>
    <w:uiPriority w:val="39"/>
    <w:unhideWhenUsed/>
    <w:rsid w:val="00254F88"/>
    <w:pPr>
      <w:autoSpaceDE/>
      <w:autoSpaceDN/>
      <w:ind w:left="720"/>
    </w:pPr>
    <w:rPr>
      <w:rFonts w:ascii="Times New Roman" w:hAnsi="Times New Roman" w:cs="Times New Roman"/>
      <w:sz w:val="24"/>
      <w:szCs w:val="24"/>
      <w:lang w:val="es-ES"/>
    </w:rPr>
  </w:style>
  <w:style w:type="paragraph" w:styleId="TDC5">
    <w:name w:val="toc 5"/>
    <w:basedOn w:val="Normal"/>
    <w:next w:val="Normal"/>
    <w:autoRedefine/>
    <w:uiPriority w:val="39"/>
    <w:unhideWhenUsed/>
    <w:rsid w:val="00254F88"/>
    <w:pPr>
      <w:autoSpaceDE/>
      <w:autoSpaceDN/>
      <w:ind w:left="960"/>
    </w:pPr>
    <w:rPr>
      <w:rFonts w:ascii="Times New Roman" w:hAnsi="Times New Roman" w:cs="Times New Roman"/>
      <w:sz w:val="24"/>
      <w:szCs w:val="24"/>
      <w:lang w:val="es-ES"/>
    </w:rPr>
  </w:style>
  <w:style w:type="paragraph" w:styleId="TDC6">
    <w:name w:val="toc 6"/>
    <w:basedOn w:val="Normal"/>
    <w:next w:val="Normal"/>
    <w:autoRedefine/>
    <w:uiPriority w:val="39"/>
    <w:unhideWhenUsed/>
    <w:rsid w:val="00254F88"/>
    <w:pPr>
      <w:autoSpaceDE/>
      <w:autoSpaceDN/>
      <w:ind w:left="1200"/>
    </w:pPr>
    <w:rPr>
      <w:rFonts w:ascii="Times New Roman" w:hAnsi="Times New Roman" w:cs="Times New Roman"/>
      <w:sz w:val="24"/>
      <w:szCs w:val="24"/>
      <w:lang w:val="es-ES"/>
    </w:rPr>
  </w:style>
  <w:style w:type="paragraph" w:styleId="TDC7">
    <w:name w:val="toc 7"/>
    <w:basedOn w:val="Normal"/>
    <w:next w:val="Normal"/>
    <w:autoRedefine/>
    <w:uiPriority w:val="39"/>
    <w:unhideWhenUsed/>
    <w:rsid w:val="00254F88"/>
    <w:pPr>
      <w:autoSpaceDE/>
      <w:autoSpaceDN/>
      <w:ind w:left="1440"/>
    </w:pPr>
    <w:rPr>
      <w:rFonts w:ascii="Times New Roman" w:hAnsi="Times New Roman" w:cs="Times New Roman"/>
      <w:sz w:val="24"/>
      <w:szCs w:val="24"/>
      <w:lang w:val="es-ES"/>
    </w:rPr>
  </w:style>
  <w:style w:type="paragraph" w:styleId="TDC8">
    <w:name w:val="toc 8"/>
    <w:basedOn w:val="Normal"/>
    <w:next w:val="Normal"/>
    <w:autoRedefine/>
    <w:uiPriority w:val="39"/>
    <w:unhideWhenUsed/>
    <w:rsid w:val="00254F88"/>
    <w:pPr>
      <w:autoSpaceDE/>
      <w:autoSpaceDN/>
      <w:ind w:left="1680"/>
    </w:pPr>
    <w:rPr>
      <w:rFonts w:ascii="Times New Roman" w:hAnsi="Times New Roman" w:cs="Times New Roman"/>
      <w:sz w:val="24"/>
      <w:szCs w:val="24"/>
      <w:lang w:val="es-ES"/>
    </w:rPr>
  </w:style>
  <w:style w:type="paragraph" w:styleId="TDC9">
    <w:name w:val="toc 9"/>
    <w:basedOn w:val="Normal"/>
    <w:next w:val="Normal"/>
    <w:autoRedefine/>
    <w:uiPriority w:val="39"/>
    <w:unhideWhenUsed/>
    <w:rsid w:val="00254F88"/>
    <w:pPr>
      <w:autoSpaceDE/>
      <w:autoSpaceDN/>
      <w:ind w:left="1920"/>
    </w:pPr>
    <w:rPr>
      <w:rFonts w:ascii="Times New Roman" w:hAnsi="Times New Roman" w:cs="Times New Roman"/>
      <w:sz w:val="24"/>
      <w:szCs w:val="24"/>
      <w:lang w:val="es-ES"/>
    </w:rPr>
  </w:style>
  <w:style w:type="paragraph" w:styleId="Textoconsangra">
    <w:name w:val="table of authorities"/>
    <w:basedOn w:val="Normal"/>
    <w:next w:val="Normal"/>
    <w:uiPriority w:val="99"/>
    <w:unhideWhenUsed/>
    <w:rsid w:val="00254F88"/>
    <w:pPr>
      <w:autoSpaceDE/>
      <w:autoSpaceDN/>
      <w:ind w:left="240" w:hanging="240"/>
    </w:pPr>
    <w:rPr>
      <w:rFonts w:ascii="Times New Roman" w:hAnsi="Times New Roman" w:cs="Times New Roman"/>
      <w:sz w:val="24"/>
      <w:szCs w:val="24"/>
      <w:lang w:val="es-ES"/>
    </w:rPr>
  </w:style>
  <w:style w:type="paragraph" w:styleId="Textoindependienteprimerasangra">
    <w:name w:val="Body Text First Indent"/>
    <w:basedOn w:val="Textoindependiente"/>
    <w:link w:val="TextoindependienteprimerasangraCar"/>
    <w:uiPriority w:val="99"/>
    <w:unhideWhenUsed/>
    <w:rsid w:val="00254F88"/>
    <w:pPr>
      <w:spacing w:after="120"/>
      <w:ind w:firstLine="210"/>
    </w:pPr>
    <w:rPr>
      <w:szCs w:val="24"/>
    </w:rPr>
  </w:style>
  <w:style w:type="character" w:customStyle="1" w:styleId="TextoindependienteprimerasangraCar">
    <w:name w:val="Texto independiente primera sangría Car"/>
    <w:link w:val="Textoindependienteprimerasangra"/>
    <w:uiPriority w:val="99"/>
    <w:rsid w:val="00254F88"/>
    <w:rPr>
      <w:rFonts w:ascii="Arial" w:hAnsi="Arial"/>
      <w:sz w:val="24"/>
      <w:szCs w:val="24"/>
      <w:lang w:val="es-ES" w:eastAsia="es-ES"/>
    </w:rPr>
  </w:style>
  <w:style w:type="paragraph" w:styleId="Textoindependienteprimerasangra2">
    <w:name w:val="Body Text First Indent 2"/>
    <w:basedOn w:val="Sangradetextonormal"/>
    <w:link w:val="Textoindependienteprimerasangra2Car"/>
    <w:uiPriority w:val="99"/>
    <w:unhideWhenUsed/>
    <w:rsid w:val="00254F88"/>
    <w:pPr>
      <w:ind w:firstLine="210"/>
    </w:pPr>
    <w:rPr>
      <w:lang w:val="es-ES"/>
    </w:rPr>
  </w:style>
  <w:style w:type="character" w:customStyle="1" w:styleId="Textoindependienteprimerasangra2Car">
    <w:name w:val="Texto independiente primera sangría 2 Car"/>
    <w:link w:val="Textoindependienteprimerasangra2"/>
    <w:uiPriority w:val="99"/>
    <w:rsid w:val="00254F88"/>
    <w:rPr>
      <w:sz w:val="24"/>
      <w:szCs w:val="24"/>
      <w:lang w:val="es-ES" w:eastAsia="es-ES"/>
    </w:rPr>
  </w:style>
  <w:style w:type="paragraph" w:styleId="Textomacro">
    <w:name w:val="macro"/>
    <w:link w:val="TextomacroCar"/>
    <w:uiPriority w:val="99"/>
    <w:unhideWhenUsed/>
    <w:rsid w:val="00254F88"/>
    <w:pPr>
      <w:tabs>
        <w:tab w:val="left" w:pos="480"/>
        <w:tab w:val="left" w:pos="960"/>
        <w:tab w:val="left" w:pos="1440"/>
        <w:tab w:val="left" w:pos="1920"/>
        <w:tab w:val="left" w:pos="2400"/>
        <w:tab w:val="left" w:pos="2880"/>
        <w:tab w:val="left" w:pos="3360"/>
        <w:tab w:val="left" w:pos="3840"/>
        <w:tab w:val="left" w:pos="4320"/>
      </w:tabs>
    </w:pPr>
    <w:rPr>
      <w:rFonts w:ascii="Courier New" w:hAnsi="Courier New" w:cs="Courier New"/>
      <w:lang w:val="es-ES" w:eastAsia="es-ES"/>
    </w:rPr>
  </w:style>
  <w:style w:type="character" w:customStyle="1" w:styleId="TextomacroCar">
    <w:name w:val="Texto macro Car"/>
    <w:link w:val="Textomacro"/>
    <w:uiPriority w:val="99"/>
    <w:rsid w:val="00254F88"/>
    <w:rPr>
      <w:rFonts w:ascii="Courier New" w:hAnsi="Courier New" w:cs="Courier New"/>
      <w:lang w:val="es-ES" w:eastAsia="es-ES" w:bidi="ar-SA"/>
    </w:rPr>
  </w:style>
  <w:style w:type="paragraph" w:styleId="Textonotaalfinal">
    <w:name w:val="endnote text"/>
    <w:basedOn w:val="Normal"/>
    <w:link w:val="TextonotaalfinalCar"/>
    <w:uiPriority w:val="99"/>
    <w:unhideWhenUsed/>
    <w:rsid w:val="00254F88"/>
    <w:pPr>
      <w:autoSpaceDE/>
      <w:autoSpaceDN/>
    </w:pPr>
    <w:rPr>
      <w:rFonts w:ascii="Times New Roman" w:hAnsi="Times New Roman" w:cs="Times New Roman"/>
      <w:lang w:val="es-ES"/>
    </w:rPr>
  </w:style>
  <w:style w:type="character" w:customStyle="1" w:styleId="TextonotaalfinalCar">
    <w:name w:val="Texto nota al final Car"/>
    <w:link w:val="Textonotaalfinal"/>
    <w:uiPriority w:val="99"/>
    <w:rsid w:val="00254F88"/>
    <w:rPr>
      <w:lang w:val="es-ES" w:eastAsia="es-ES"/>
    </w:rPr>
  </w:style>
  <w:style w:type="paragraph" w:styleId="Ttulodendice">
    <w:name w:val="index heading"/>
    <w:basedOn w:val="Normal"/>
    <w:next w:val="ndice1"/>
    <w:unhideWhenUsed/>
    <w:rsid w:val="00254F88"/>
    <w:pPr>
      <w:autoSpaceDE/>
      <w:autoSpaceDN/>
    </w:pPr>
    <w:rPr>
      <w:rFonts w:ascii="Cambria" w:hAnsi="Cambria" w:cs="Times New Roman"/>
      <w:b/>
      <w:bCs/>
      <w:sz w:val="24"/>
      <w:szCs w:val="24"/>
      <w:lang w:val="es-ES"/>
    </w:rPr>
  </w:style>
  <w:style w:type="paragraph" w:customStyle="1" w:styleId="TtulodeTDC">
    <w:name w:val="Título de TDC"/>
    <w:basedOn w:val="Ttulo1"/>
    <w:next w:val="Normal"/>
    <w:uiPriority w:val="39"/>
    <w:qFormat/>
    <w:rsid w:val="00254F88"/>
    <w:pPr>
      <w:spacing w:before="240" w:after="60"/>
      <w:jc w:val="left"/>
      <w:outlineLvl w:val="9"/>
    </w:pPr>
    <w:rPr>
      <w:rFonts w:ascii="Cambria" w:hAnsi="Cambria" w:cs="Times New Roman"/>
      <w:b/>
      <w:bCs/>
      <w:kern w:val="32"/>
      <w:sz w:val="32"/>
      <w:szCs w:val="32"/>
    </w:rPr>
  </w:style>
  <w:style w:type="paragraph" w:customStyle="1" w:styleId="p19">
    <w:name w:val="p19"/>
    <w:basedOn w:val="Normal"/>
    <w:rsid w:val="00254F88"/>
    <w:pPr>
      <w:widowControl w:val="0"/>
      <w:autoSpaceDE/>
      <w:autoSpaceDN/>
      <w:spacing w:line="280" w:lineRule="atLeast"/>
      <w:jc w:val="both"/>
    </w:pPr>
    <w:rPr>
      <w:rFonts w:ascii="Times New Roman" w:hAnsi="Times New Roman" w:cs="Times New Roman"/>
      <w:snapToGrid w:val="0"/>
      <w:sz w:val="24"/>
      <w:lang w:val="es-ES"/>
    </w:rPr>
  </w:style>
  <w:style w:type="paragraph" w:customStyle="1" w:styleId="p7">
    <w:name w:val="p7"/>
    <w:basedOn w:val="Normal"/>
    <w:rsid w:val="00254F88"/>
    <w:pPr>
      <w:widowControl w:val="0"/>
      <w:autoSpaceDE/>
      <w:autoSpaceDN/>
      <w:spacing w:line="280" w:lineRule="atLeast"/>
      <w:jc w:val="both"/>
    </w:pPr>
    <w:rPr>
      <w:rFonts w:ascii="Times New Roman" w:hAnsi="Times New Roman" w:cs="Times New Roman"/>
      <w:snapToGrid w:val="0"/>
      <w:sz w:val="24"/>
      <w:lang w:val="es-ES"/>
    </w:rPr>
  </w:style>
  <w:style w:type="paragraph" w:customStyle="1" w:styleId="pa9">
    <w:name w:val="pa9"/>
    <w:basedOn w:val="Normal"/>
    <w:rsid w:val="00254F88"/>
    <w:pPr>
      <w:autoSpaceDE/>
      <w:autoSpaceDN/>
      <w:spacing w:before="100" w:beforeAutospacing="1" w:after="100" w:afterAutospacing="1"/>
    </w:pPr>
    <w:rPr>
      <w:rFonts w:ascii="Times New Roman" w:hAnsi="Times New Roman" w:cs="Times New Roman"/>
      <w:sz w:val="24"/>
      <w:szCs w:val="24"/>
      <w:lang w:eastAsia="es-CO"/>
    </w:rPr>
  </w:style>
  <w:style w:type="paragraph" w:customStyle="1" w:styleId="Textoindependiente1">
    <w:name w:val="Texto independiente(.1"/>
    <w:basedOn w:val="Normal"/>
    <w:rsid w:val="00254F88"/>
    <w:pPr>
      <w:tabs>
        <w:tab w:val="left" w:pos="-720"/>
      </w:tabs>
      <w:suppressAutoHyphens/>
      <w:autoSpaceDE/>
      <w:autoSpaceDN/>
      <w:spacing w:after="120"/>
      <w:jc w:val="both"/>
    </w:pPr>
    <w:rPr>
      <w:rFonts w:cs="Times New Roman"/>
      <w:spacing w:val="-2"/>
      <w:sz w:val="24"/>
    </w:rPr>
  </w:style>
  <w:style w:type="character" w:styleId="Refdenotaalpie">
    <w:name w:val="footnote reference"/>
    <w:aliases w:val="Ref. de nota al pie 2,Pie de Página,FC,Texto de nota al pie,Appel note de bas de page,Footnotes refss,Footnote number,referencia nota al pie,BVI fnr,4_G,16 Point,Superscript 6 Point,Texto nota al pie,Texto de nota al pi,Pie de Pàgi"/>
    <w:uiPriority w:val="99"/>
    <w:qFormat/>
    <w:rsid w:val="00D30E27"/>
    <w:rPr>
      <w:vertAlign w:val="superscript"/>
    </w:rPr>
  </w:style>
  <w:style w:type="character" w:styleId="Fuerte">
    <w:name w:val="Strong"/>
    <w:uiPriority w:val="22"/>
    <w:qFormat/>
    <w:rsid w:val="00D30E27"/>
    <w:rPr>
      <w:b/>
      <w:bCs/>
    </w:rPr>
  </w:style>
  <w:style w:type="character" w:customStyle="1" w:styleId="texttiny">
    <w:name w:val="texttiny"/>
    <w:basedOn w:val="Fuentedeprrafopredeter"/>
    <w:rsid w:val="00D30E27"/>
  </w:style>
  <w:style w:type="character" w:customStyle="1" w:styleId="i5">
    <w:name w:val="i5"/>
    <w:basedOn w:val="Fuentedeprrafopredeter"/>
    <w:rsid w:val="00D30E27"/>
  </w:style>
  <w:style w:type="paragraph" w:customStyle="1" w:styleId="MARITZA6">
    <w:name w:val="MARITZA6"/>
    <w:basedOn w:val="Normal"/>
    <w:rsid w:val="00D30E27"/>
    <w:pPr>
      <w:widowControl w:val="0"/>
      <w:tabs>
        <w:tab w:val="left" w:pos="-720"/>
        <w:tab w:val="left" w:pos="0"/>
      </w:tabs>
      <w:suppressAutoHyphens/>
      <w:autoSpaceDE/>
      <w:autoSpaceDN/>
      <w:jc w:val="center"/>
    </w:pPr>
    <w:rPr>
      <w:rFonts w:ascii="Sans Serif 12cpi" w:hAnsi="Sans Serif 12cpi" w:cs="Times New Roman"/>
      <w:b/>
      <w:snapToGrid w:val="0"/>
      <w:spacing w:val="-2"/>
      <w:sz w:val="24"/>
    </w:rPr>
  </w:style>
  <w:style w:type="paragraph" w:styleId="z-Principiodelformulario">
    <w:name w:val="HTML Top of Form"/>
    <w:basedOn w:val="Normal"/>
    <w:next w:val="Normal"/>
    <w:link w:val="z-PrincipiodelformularioCar"/>
    <w:hidden/>
    <w:rsid w:val="00D30E27"/>
    <w:pPr>
      <w:pBdr>
        <w:bottom w:val="single" w:sz="6" w:space="1" w:color="auto"/>
      </w:pBdr>
      <w:autoSpaceDE/>
      <w:autoSpaceDN/>
      <w:jc w:val="center"/>
    </w:pPr>
    <w:rPr>
      <w:vanish/>
      <w:sz w:val="16"/>
      <w:szCs w:val="16"/>
      <w:lang w:val="es-ES"/>
    </w:rPr>
  </w:style>
  <w:style w:type="character" w:customStyle="1" w:styleId="z-PrincipiodelformularioCar">
    <w:name w:val="z-Principio del formulario Car"/>
    <w:link w:val="z-Principiodelformulario"/>
    <w:rsid w:val="00D30E27"/>
    <w:rPr>
      <w:rFonts w:ascii="Arial" w:hAnsi="Arial" w:cs="Arial"/>
      <w:vanish/>
      <w:sz w:val="16"/>
      <w:szCs w:val="16"/>
      <w:lang w:val="es-ES" w:eastAsia="es-ES"/>
    </w:rPr>
  </w:style>
  <w:style w:type="paragraph" w:styleId="z-Finaldelformulario">
    <w:name w:val="HTML Bottom of Form"/>
    <w:basedOn w:val="Normal"/>
    <w:next w:val="Normal"/>
    <w:link w:val="z-FinaldelformularioCar"/>
    <w:hidden/>
    <w:rsid w:val="00D30E27"/>
    <w:pPr>
      <w:pBdr>
        <w:top w:val="single" w:sz="6" w:space="1" w:color="auto"/>
      </w:pBdr>
      <w:autoSpaceDE/>
      <w:autoSpaceDN/>
      <w:jc w:val="center"/>
    </w:pPr>
    <w:rPr>
      <w:vanish/>
      <w:sz w:val="16"/>
      <w:szCs w:val="16"/>
      <w:lang w:val="es-ES"/>
    </w:rPr>
  </w:style>
  <w:style w:type="character" w:customStyle="1" w:styleId="z-FinaldelformularioCar">
    <w:name w:val="z-Final del formulario Car"/>
    <w:link w:val="z-Finaldelformulario"/>
    <w:rsid w:val="00D30E27"/>
    <w:rPr>
      <w:rFonts w:ascii="Arial" w:hAnsi="Arial" w:cs="Arial"/>
      <w:vanish/>
      <w:sz w:val="16"/>
      <w:szCs w:val="16"/>
      <w:lang w:val="es-ES" w:eastAsia="es-ES"/>
    </w:rPr>
  </w:style>
  <w:style w:type="character" w:customStyle="1" w:styleId="blub121">
    <w:name w:val="blub121"/>
    <w:rsid w:val="00D30E27"/>
    <w:rPr>
      <w:rFonts w:ascii="Arial" w:hAnsi="Arial" w:cs="Arial" w:hint="default"/>
      <w:b/>
      <w:bCs/>
      <w:color w:val="333399"/>
      <w:sz w:val="18"/>
      <w:szCs w:val="18"/>
    </w:rPr>
  </w:style>
  <w:style w:type="paragraph" w:customStyle="1" w:styleId="BodyText21">
    <w:name w:val="Body Text 21"/>
    <w:basedOn w:val="Normal"/>
    <w:rsid w:val="00D30E27"/>
    <w:pPr>
      <w:widowControl w:val="0"/>
      <w:tabs>
        <w:tab w:val="left" w:pos="709"/>
      </w:tabs>
      <w:autoSpaceDE/>
      <w:autoSpaceDN/>
      <w:jc w:val="both"/>
    </w:pPr>
    <w:rPr>
      <w:rFonts w:cs="Times New Roman"/>
      <w:b/>
      <w:sz w:val="24"/>
    </w:rPr>
  </w:style>
  <w:style w:type="character" w:customStyle="1" w:styleId="google-src-text1">
    <w:name w:val="google-src-text1"/>
    <w:rsid w:val="00D30E27"/>
    <w:rPr>
      <w:vanish/>
      <w:webHidden w:val="0"/>
    </w:rPr>
  </w:style>
  <w:style w:type="character" w:customStyle="1" w:styleId="CarCar6">
    <w:name w:val="Car Car6"/>
    <w:rsid w:val="00D30E27"/>
    <w:rPr>
      <w:sz w:val="24"/>
      <w:szCs w:val="24"/>
      <w:lang w:val="es-CO" w:eastAsia="es-ES" w:bidi="ar-SA"/>
    </w:rPr>
  </w:style>
  <w:style w:type="paragraph" w:customStyle="1" w:styleId="BodyText22">
    <w:name w:val="Body Text 22"/>
    <w:basedOn w:val="Normal"/>
    <w:rsid w:val="00D30E27"/>
    <w:pPr>
      <w:widowControl w:val="0"/>
      <w:autoSpaceDE/>
      <w:autoSpaceDN/>
      <w:jc w:val="both"/>
    </w:pPr>
    <w:rPr>
      <w:rFonts w:cs="Times New Roman"/>
      <w:snapToGrid w:val="0"/>
      <w:sz w:val="24"/>
    </w:rPr>
  </w:style>
  <w:style w:type="character" w:customStyle="1" w:styleId="piproductsdesattname">
    <w:name w:val="piproductsdesattname"/>
    <w:rsid w:val="00D30E27"/>
    <w:rPr>
      <w:rFonts w:ascii="Verdana" w:hAnsi="Verdana" w:hint="default"/>
      <w:color w:val="223344"/>
      <w:sz w:val="20"/>
      <w:szCs w:val="20"/>
    </w:rPr>
  </w:style>
  <w:style w:type="character" w:customStyle="1" w:styleId="piproductsdesattvalue">
    <w:name w:val="piproductsdesattvalue"/>
    <w:rsid w:val="00D30E27"/>
    <w:rPr>
      <w:rFonts w:ascii="Verdana" w:hAnsi="Verdana" w:hint="default"/>
      <w:color w:val="000000"/>
      <w:sz w:val="20"/>
      <w:szCs w:val="20"/>
    </w:rPr>
  </w:style>
  <w:style w:type="character" w:customStyle="1" w:styleId="piproductsdesattbatterytype">
    <w:name w:val="piproductsdesattbatterytype"/>
    <w:rsid w:val="00D30E27"/>
    <w:rPr>
      <w:rFonts w:ascii="Verdana" w:hAnsi="Verdana" w:hint="default"/>
      <w:b/>
      <w:bCs/>
      <w:color w:val="592413"/>
      <w:sz w:val="20"/>
      <w:szCs w:val="20"/>
    </w:rPr>
  </w:style>
  <w:style w:type="paragraph" w:customStyle="1" w:styleId="Textoindependiente31">
    <w:name w:val="Texto independiente 31"/>
    <w:basedOn w:val="Normal"/>
    <w:rsid w:val="00D30E27"/>
    <w:pPr>
      <w:tabs>
        <w:tab w:val="left" w:pos="-720"/>
      </w:tabs>
      <w:suppressAutoHyphens/>
      <w:autoSpaceDE/>
      <w:autoSpaceDN/>
      <w:jc w:val="center"/>
    </w:pPr>
    <w:rPr>
      <w:rFonts w:cs="Times New Roman"/>
      <w:b/>
    </w:rPr>
  </w:style>
  <w:style w:type="paragraph" w:customStyle="1" w:styleId="Default">
    <w:name w:val="Default"/>
    <w:link w:val="DefaultCar"/>
    <w:qFormat/>
    <w:rsid w:val="00D30E27"/>
    <w:pPr>
      <w:autoSpaceDE w:val="0"/>
      <w:autoSpaceDN w:val="0"/>
      <w:adjustRightInd w:val="0"/>
    </w:pPr>
    <w:rPr>
      <w:rFonts w:ascii="Verdana" w:hAnsi="Verdana"/>
      <w:color w:val="000000"/>
      <w:sz w:val="24"/>
      <w:szCs w:val="24"/>
      <w:lang w:val="es-ES" w:eastAsia="es-ES"/>
    </w:rPr>
  </w:style>
  <w:style w:type="character" w:customStyle="1" w:styleId="tex-copy-internas1">
    <w:name w:val="tex-copy-internas1"/>
    <w:basedOn w:val="Fuentedeprrafopredeter"/>
    <w:rsid w:val="00D30E27"/>
  </w:style>
  <w:style w:type="paragraph" w:customStyle="1" w:styleId="CarCarCar1">
    <w:name w:val="Car Car Car1"/>
    <w:basedOn w:val="Normal"/>
    <w:rsid w:val="00D30E27"/>
    <w:pPr>
      <w:autoSpaceDE/>
      <w:autoSpaceDN/>
      <w:spacing w:after="160" w:line="240" w:lineRule="exact"/>
    </w:pPr>
    <w:rPr>
      <w:rFonts w:ascii="Verdana" w:hAnsi="Verdana" w:cs="Verdana"/>
      <w:lang w:eastAsia="en-US"/>
    </w:rPr>
  </w:style>
  <w:style w:type="paragraph" w:customStyle="1" w:styleId="Prrafodelista1">
    <w:name w:val="Párrafo de lista1"/>
    <w:basedOn w:val="Normal"/>
    <w:link w:val="ListParagraphChar"/>
    <w:qFormat/>
    <w:rsid w:val="00D30E27"/>
    <w:pPr>
      <w:autoSpaceDE/>
      <w:autoSpaceDN/>
      <w:ind w:left="720"/>
      <w:contextualSpacing/>
    </w:pPr>
    <w:rPr>
      <w:rFonts w:ascii="Times New Roman" w:hAnsi="Times New Roman" w:cs="Times New Roman"/>
      <w:sz w:val="24"/>
      <w:szCs w:val="24"/>
      <w:lang w:val="x-none"/>
    </w:rPr>
  </w:style>
  <w:style w:type="paragraph" w:customStyle="1" w:styleId="Estndar">
    <w:name w:val="Estándar"/>
    <w:rsid w:val="00D30E27"/>
    <w:rPr>
      <w:rFonts w:eastAsia="MS Mincho"/>
      <w:snapToGrid w:val="0"/>
      <w:sz w:val="24"/>
      <w:lang w:val="es-ES" w:eastAsia="es-ES"/>
    </w:rPr>
  </w:style>
  <w:style w:type="paragraph" w:customStyle="1" w:styleId="CarCarCar">
    <w:name w:val="Car Car Car"/>
    <w:basedOn w:val="Normal"/>
    <w:rsid w:val="00D30E27"/>
    <w:pPr>
      <w:autoSpaceDE/>
      <w:autoSpaceDN/>
      <w:spacing w:after="160" w:line="240" w:lineRule="exact"/>
    </w:pPr>
    <w:rPr>
      <w:rFonts w:ascii="Verdana" w:hAnsi="Verdana" w:cs="Times New Roman"/>
      <w:lang w:eastAsia="en-US"/>
    </w:rPr>
  </w:style>
  <w:style w:type="paragraph" w:customStyle="1" w:styleId="Car">
    <w:name w:val="Car"/>
    <w:basedOn w:val="Normal"/>
    <w:rsid w:val="00D30E27"/>
    <w:pPr>
      <w:autoSpaceDE/>
      <w:autoSpaceDN/>
      <w:spacing w:after="160" w:line="240" w:lineRule="exact"/>
    </w:pPr>
    <w:rPr>
      <w:rFonts w:ascii="Verdana" w:hAnsi="Verdana" w:cs="Times New Roman"/>
      <w:lang w:val="en-US" w:eastAsia="en-US"/>
    </w:rPr>
  </w:style>
  <w:style w:type="character" w:customStyle="1" w:styleId="CarCar">
    <w:name w:val="Car Car"/>
    <w:rsid w:val="00D30E27"/>
    <w:rPr>
      <w:sz w:val="24"/>
      <w:szCs w:val="24"/>
      <w:lang w:val="es-CO" w:eastAsia="es-ES" w:bidi="ar-SA"/>
    </w:rPr>
  </w:style>
  <w:style w:type="character" w:customStyle="1" w:styleId="A9">
    <w:name w:val="A9"/>
    <w:rsid w:val="00D30E27"/>
    <w:rPr>
      <w:color w:val="211D1E"/>
      <w:sz w:val="19"/>
      <w:szCs w:val="19"/>
    </w:rPr>
  </w:style>
  <w:style w:type="character" w:customStyle="1" w:styleId="Heading1Char">
    <w:name w:val="Heading 1 Char"/>
    <w:aliases w:val="título 1 Char,Pregunta Char,MT1 Char"/>
    <w:uiPriority w:val="99"/>
    <w:locked/>
    <w:rsid w:val="00D30E27"/>
    <w:rPr>
      <w:rFonts w:ascii="Arial" w:hAnsi="Arial" w:cs="Arial"/>
      <w:sz w:val="24"/>
      <w:szCs w:val="24"/>
      <w:lang w:val="es-ES" w:eastAsia="es-ES"/>
    </w:rPr>
  </w:style>
  <w:style w:type="character" w:customStyle="1" w:styleId="Heading2Char">
    <w:name w:val="Heading 2 Char"/>
    <w:aliases w:val="MT2 Char,título 2 Char,Edgar 2 Char"/>
    <w:locked/>
    <w:rsid w:val="00D30E27"/>
    <w:rPr>
      <w:rFonts w:ascii="Arial" w:hAnsi="Arial" w:cs="Times New Roman"/>
      <w:b/>
      <w:sz w:val="16"/>
      <w:lang w:val="es-ES_tradnl" w:eastAsia="es-ES"/>
    </w:rPr>
  </w:style>
  <w:style w:type="character" w:customStyle="1" w:styleId="Heading4Char">
    <w:name w:val="Heading 4 Char"/>
    <w:aliases w:val="Edgar 4 Char"/>
    <w:locked/>
    <w:rsid w:val="00D30E27"/>
    <w:rPr>
      <w:rFonts w:ascii="Arial" w:hAnsi="Arial" w:cs="Times New Roman"/>
      <w:b/>
      <w:bCs/>
      <w:sz w:val="24"/>
      <w:szCs w:val="24"/>
      <w:lang w:val="es-ES_tradnl" w:eastAsia="es-ES"/>
    </w:rPr>
  </w:style>
  <w:style w:type="character" w:customStyle="1" w:styleId="Heading6Char">
    <w:name w:val="Heading 6 Char"/>
    <w:locked/>
    <w:rsid w:val="00D30E27"/>
    <w:rPr>
      <w:b/>
      <w:bCs/>
      <w:sz w:val="22"/>
      <w:szCs w:val="22"/>
      <w:lang w:val="es-ES" w:eastAsia="es-ES" w:bidi="ar-SA"/>
    </w:rPr>
  </w:style>
  <w:style w:type="character" w:customStyle="1" w:styleId="Heading7Char">
    <w:name w:val="Heading 7 Char"/>
    <w:aliases w:val="Car Char"/>
    <w:locked/>
    <w:rsid w:val="00D30E27"/>
    <w:rPr>
      <w:rFonts w:cs="Times New Roman"/>
      <w:sz w:val="24"/>
      <w:szCs w:val="24"/>
      <w:lang w:val="es-ES" w:eastAsia="es-ES"/>
    </w:rPr>
  </w:style>
  <w:style w:type="character" w:customStyle="1" w:styleId="HeaderChar">
    <w:name w:val="Header Char"/>
    <w:aliases w:val="h Char,h8 Char,h9 Char,h10 Char,h18 Char,encabezado Char,Car3 Char"/>
    <w:locked/>
    <w:rsid w:val="00D30E27"/>
    <w:rPr>
      <w:rFonts w:cs="Times New Roman"/>
      <w:sz w:val="24"/>
      <w:szCs w:val="24"/>
      <w:lang w:val="es-ES" w:eastAsia="es-ES"/>
    </w:rPr>
  </w:style>
  <w:style w:type="character" w:customStyle="1" w:styleId="FooterChar">
    <w:name w:val="Footer Char"/>
    <w:aliases w:val="pie de página Char"/>
    <w:locked/>
    <w:rsid w:val="00D30E27"/>
    <w:rPr>
      <w:rFonts w:cs="Times New Roman"/>
      <w:sz w:val="24"/>
      <w:szCs w:val="24"/>
      <w:lang w:val="es-ES" w:eastAsia="es-ES"/>
    </w:rPr>
  </w:style>
  <w:style w:type="character" w:customStyle="1" w:styleId="BodyTextChar">
    <w:name w:val="Body Text Char"/>
    <w:aliases w:val="bt Char,TextindepT2 Char,Table Bullet 1 Char,body text Char,body tesx Char,contents Char,TABLA DE CONTENIDO 3 Char"/>
    <w:locked/>
    <w:rsid w:val="00D30E27"/>
    <w:rPr>
      <w:rFonts w:ascii="Arial" w:hAnsi="Arial" w:cs="Arial"/>
      <w:sz w:val="24"/>
      <w:szCs w:val="24"/>
      <w:lang w:val="es-ES" w:eastAsia="es-ES"/>
    </w:rPr>
  </w:style>
  <w:style w:type="character" w:customStyle="1" w:styleId="BodyText2Char">
    <w:name w:val="Body Text 2 Char"/>
    <w:locked/>
    <w:rsid w:val="00D30E27"/>
    <w:rPr>
      <w:rFonts w:ascii="Arial" w:hAnsi="Arial" w:cs="Arial"/>
      <w:sz w:val="24"/>
      <w:szCs w:val="24"/>
      <w:lang w:val="es-ES" w:eastAsia="es-ES"/>
    </w:rPr>
  </w:style>
  <w:style w:type="character" w:customStyle="1" w:styleId="BodyTextIndentChar">
    <w:name w:val="Body Text Indent Char"/>
    <w:aliases w:val="Car1 Char,Car11 Char"/>
    <w:locked/>
    <w:rsid w:val="00D30E27"/>
    <w:rPr>
      <w:rFonts w:ascii="Arial" w:hAnsi="Arial" w:cs="Arial"/>
      <w:sz w:val="24"/>
      <w:szCs w:val="24"/>
      <w:lang w:val="es-ES" w:eastAsia="es-ES" w:bidi="ar-SA"/>
    </w:rPr>
  </w:style>
  <w:style w:type="character" w:customStyle="1" w:styleId="TitleChar">
    <w:name w:val="Title Char"/>
    <w:locked/>
    <w:rsid w:val="00D30E27"/>
    <w:rPr>
      <w:rFonts w:ascii="Arial" w:hAnsi="Arial" w:cs="Arial"/>
      <w:b/>
      <w:bCs/>
      <w:sz w:val="24"/>
      <w:szCs w:val="24"/>
      <w:lang w:val="es-ES" w:eastAsia="es-ES"/>
    </w:rPr>
  </w:style>
  <w:style w:type="character" w:customStyle="1" w:styleId="BodyTextIndent3Char">
    <w:name w:val="Body Text Indent 3 Char"/>
    <w:locked/>
    <w:rsid w:val="00D30E27"/>
    <w:rPr>
      <w:rFonts w:ascii="Arial" w:hAnsi="Arial" w:cs="Arial"/>
      <w:sz w:val="24"/>
      <w:szCs w:val="24"/>
      <w:lang w:val="es-ES" w:eastAsia="es-ES"/>
    </w:rPr>
  </w:style>
  <w:style w:type="character" w:customStyle="1" w:styleId="BodyText3Char">
    <w:name w:val="Body Text 3 Char"/>
    <w:locked/>
    <w:rsid w:val="00D30E27"/>
    <w:rPr>
      <w:rFonts w:ascii="Britannic Bold" w:hAnsi="Britannic Bold" w:cs="Times New Roman"/>
      <w:color w:val="FF0000"/>
      <w:sz w:val="24"/>
      <w:lang w:val="es-ES_tradnl" w:eastAsia="es-ES"/>
    </w:rPr>
  </w:style>
  <w:style w:type="character" w:customStyle="1" w:styleId="FootnoteTextChar">
    <w:name w:val="Footnote Text Char"/>
    <w:locked/>
    <w:rsid w:val="00D30E27"/>
    <w:rPr>
      <w:rFonts w:cs="Times New Roman"/>
      <w:b/>
      <w:sz w:val="16"/>
      <w:lang w:val="es-ES_tradnl" w:eastAsia="es-ES"/>
    </w:rPr>
  </w:style>
  <w:style w:type="paragraph" w:customStyle="1" w:styleId="Prrafodelista2">
    <w:name w:val="Párrafo de lista2"/>
    <w:basedOn w:val="Normal"/>
    <w:rsid w:val="00D30E27"/>
    <w:pPr>
      <w:autoSpaceDE/>
      <w:autoSpaceDN/>
      <w:ind w:left="720"/>
      <w:contextualSpacing/>
    </w:pPr>
    <w:rPr>
      <w:rFonts w:ascii="Times New Roman" w:hAnsi="Times New Roman" w:cs="Times New Roman"/>
      <w:sz w:val="24"/>
      <w:szCs w:val="24"/>
    </w:rPr>
  </w:style>
  <w:style w:type="character" w:customStyle="1" w:styleId="BalloonTextChar">
    <w:name w:val="Balloon Text Char"/>
    <w:locked/>
    <w:rsid w:val="00D30E27"/>
    <w:rPr>
      <w:rFonts w:ascii="Tahoma" w:hAnsi="Tahoma" w:cs="Tahoma"/>
      <w:sz w:val="16"/>
      <w:szCs w:val="16"/>
      <w:lang w:val="es-ES" w:eastAsia="es-ES"/>
    </w:rPr>
  </w:style>
  <w:style w:type="paragraph" w:customStyle="1" w:styleId="Char81">
    <w:name w:val="Char81"/>
    <w:basedOn w:val="Normal"/>
    <w:rsid w:val="00D30E27"/>
    <w:pPr>
      <w:autoSpaceDE/>
      <w:autoSpaceDN/>
      <w:spacing w:after="160" w:line="240" w:lineRule="exact"/>
    </w:pPr>
    <w:rPr>
      <w:rFonts w:ascii="Verdana" w:hAnsi="Verdana" w:cs="Verdana"/>
      <w:lang w:eastAsia="en-US"/>
    </w:rPr>
  </w:style>
  <w:style w:type="paragraph" w:customStyle="1" w:styleId="Sinespaciado2">
    <w:name w:val="Sin espaciado2"/>
    <w:rsid w:val="00D30E27"/>
    <w:rPr>
      <w:sz w:val="24"/>
      <w:szCs w:val="24"/>
      <w:lang w:eastAsia="es-ES"/>
    </w:rPr>
  </w:style>
  <w:style w:type="character" w:customStyle="1" w:styleId="z-TopofFormChar">
    <w:name w:val="z-Top of Form Char"/>
    <w:locked/>
    <w:rsid w:val="00D30E27"/>
    <w:rPr>
      <w:rFonts w:ascii="Arial" w:hAnsi="Arial" w:cs="Arial"/>
      <w:vanish/>
      <w:sz w:val="16"/>
      <w:szCs w:val="16"/>
      <w:lang w:val="es-ES" w:eastAsia="es-ES"/>
    </w:rPr>
  </w:style>
  <w:style w:type="character" w:customStyle="1" w:styleId="z-BottomofFormChar">
    <w:name w:val="z-Bottom of Form Char"/>
    <w:locked/>
    <w:rsid w:val="00D30E27"/>
    <w:rPr>
      <w:rFonts w:ascii="Arial" w:hAnsi="Arial" w:cs="Arial"/>
      <w:vanish/>
      <w:sz w:val="16"/>
      <w:szCs w:val="16"/>
      <w:lang w:val="es-ES" w:eastAsia="es-ES"/>
    </w:rPr>
  </w:style>
  <w:style w:type="paragraph" w:customStyle="1" w:styleId="Prrafodelista3">
    <w:name w:val="Párrafo de lista3"/>
    <w:basedOn w:val="Normal"/>
    <w:qFormat/>
    <w:rsid w:val="00D30E27"/>
    <w:pPr>
      <w:autoSpaceDE/>
      <w:autoSpaceDN/>
      <w:ind w:left="720"/>
      <w:contextualSpacing/>
    </w:pPr>
    <w:rPr>
      <w:rFonts w:ascii="Times New Roman" w:hAnsi="Times New Roman" w:cs="Times New Roman"/>
      <w:sz w:val="24"/>
      <w:szCs w:val="24"/>
    </w:rPr>
  </w:style>
  <w:style w:type="paragraph" w:customStyle="1" w:styleId="parrafotitulo4">
    <w:name w:val="parrafo titulo4"/>
    <w:basedOn w:val="Normal"/>
    <w:rsid w:val="00D30E27"/>
    <w:pPr>
      <w:autoSpaceDE/>
      <w:autoSpaceDN/>
      <w:ind w:left="851"/>
      <w:jc w:val="both"/>
    </w:pPr>
    <w:rPr>
      <w:rFonts w:ascii="Times New Roman" w:hAnsi="Times New Roman" w:cs="Times New Roman"/>
      <w:sz w:val="24"/>
      <w:lang w:eastAsia="en-US"/>
    </w:rPr>
  </w:style>
  <w:style w:type="paragraph" w:customStyle="1" w:styleId="cuerpo1">
    <w:name w:val="cuerpo1"/>
    <w:basedOn w:val="Normal"/>
    <w:rsid w:val="00D30E2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autoSpaceDN/>
      <w:jc w:val="both"/>
    </w:pPr>
    <w:rPr>
      <w:rFonts w:ascii="Optimum" w:hAnsi="Optimum" w:cs="Times New Roman"/>
      <w:sz w:val="24"/>
    </w:rPr>
  </w:style>
  <w:style w:type="paragraph" w:customStyle="1" w:styleId="ecxecxmsoplaintext">
    <w:name w:val="ecxecxmsoplaintext"/>
    <w:basedOn w:val="Normal"/>
    <w:rsid w:val="00D30E27"/>
    <w:pPr>
      <w:autoSpaceDE/>
      <w:autoSpaceDN/>
      <w:spacing w:after="324"/>
    </w:pPr>
    <w:rPr>
      <w:rFonts w:ascii="Times New Roman" w:hAnsi="Times New Roman" w:cs="Times New Roman"/>
      <w:sz w:val="24"/>
      <w:szCs w:val="24"/>
      <w:lang w:eastAsia="es-CO"/>
    </w:rPr>
  </w:style>
  <w:style w:type="paragraph" w:customStyle="1" w:styleId="Firmapuesto">
    <w:name w:val="Firma puesto"/>
    <w:basedOn w:val="Firma"/>
    <w:rsid w:val="00D30E27"/>
  </w:style>
  <w:style w:type="paragraph" w:customStyle="1" w:styleId="Inicialesdereferencia">
    <w:name w:val="Iniciales de referencia"/>
    <w:basedOn w:val="Normal"/>
    <w:rsid w:val="00D30E27"/>
    <w:pPr>
      <w:autoSpaceDE/>
      <w:autoSpaceDN/>
    </w:pPr>
    <w:rPr>
      <w:rFonts w:ascii="Times New Roman" w:hAnsi="Times New Roman" w:cs="Times New Roman"/>
      <w:sz w:val="24"/>
      <w:szCs w:val="24"/>
      <w:lang w:val="es-ES"/>
    </w:rPr>
  </w:style>
  <w:style w:type="paragraph" w:customStyle="1" w:styleId="Technical4">
    <w:name w:val="Technical 4"/>
    <w:rsid w:val="001261A9"/>
    <w:pPr>
      <w:tabs>
        <w:tab w:val="left" w:pos="-720"/>
      </w:tabs>
      <w:suppressAutoHyphens/>
    </w:pPr>
    <w:rPr>
      <w:rFonts w:ascii="Courier New" w:hAnsi="Courier New"/>
      <w:b/>
      <w:sz w:val="24"/>
      <w:lang w:val="en-US" w:eastAsia="es-ES"/>
    </w:rPr>
  </w:style>
  <w:style w:type="paragraph" w:customStyle="1" w:styleId="Textoindependiente30">
    <w:name w:val="Texto independiente(.3"/>
    <w:basedOn w:val="Normal"/>
    <w:rsid w:val="001261A9"/>
    <w:pPr>
      <w:tabs>
        <w:tab w:val="left" w:pos="-720"/>
      </w:tabs>
      <w:suppressAutoHyphens/>
      <w:autoSpaceDE/>
      <w:autoSpaceDN/>
      <w:spacing w:after="120"/>
      <w:jc w:val="both"/>
    </w:pPr>
    <w:rPr>
      <w:rFonts w:cs="Times New Roman"/>
      <w:spacing w:val="-2"/>
      <w:sz w:val="24"/>
    </w:rPr>
  </w:style>
  <w:style w:type="character" w:customStyle="1" w:styleId="textonavy">
    <w:name w:val="texto_navy"/>
    <w:basedOn w:val="Fuentedeprrafopredeter"/>
    <w:rsid w:val="001261A9"/>
  </w:style>
  <w:style w:type="paragraph" w:customStyle="1" w:styleId="Textoindependiente20">
    <w:name w:val="Texto independiente(.2"/>
    <w:basedOn w:val="Normal"/>
    <w:rsid w:val="00E83D40"/>
    <w:pPr>
      <w:tabs>
        <w:tab w:val="left" w:pos="-720"/>
      </w:tabs>
      <w:suppressAutoHyphens/>
      <w:autoSpaceDE/>
      <w:autoSpaceDN/>
      <w:spacing w:after="120"/>
      <w:jc w:val="both"/>
    </w:pPr>
    <w:rPr>
      <w:rFonts w:cs="Times New Roman"/>
      <w:spacing w:val="-2"/>
      <w:sz w:val="24"/>
    </w:rPr>
  </w:style>
  <w:style w:type="paragraph" w:customStyle="1" w:styleId="CM5">
    <w:name w:val="CM5"/>
    <w:basedOn w:val="Default"/>
    <w:next w:val="Default"/>
    <w:uiPriority w:val="99"/>
    <w:rsid w:val="00E83D40"/>
    <w:pPr>
      <w:spacing w:line="276" w:lineRule="atLeast"/>
    </w:pPr>
    <w:rPr>
      <w:rFonts w:ascii="Arial" w:hAnsi="Arial" w:cs="Arial"/>
      <w:color w:val="auto"/>
      <w:lang w:val="es-CO" w:eastAsia="es-CO"/>
    </w:rPr>
  </w:style>
  <w:style w:type="paragraph" w:customStyle="1" w:styleId="CM46">
    <w:name w:val="CM46"/>
    <w:basedOn w:val="Default"/>
    <w:next w:val="Default"/>
    <w:uiPriority w:val="99"/>
    <w:rsid w:val="00E83D40"/>
    <w:rPr>
      <w:rFonts w:ascii="Arial" w:hAnsi="Arial" w:cs="Arial"/>
      <w:color w:val="auto"/>
      <w:lang w:val="es-CO" w:eastAsia="es-CO"/>
    </w:rPr>
  </w:style>
  <w:style w:type="paragraph" w:customStyle="1" w:styleId="CM42">
    <w:name w:val="CM42"/>
    <w:basedOn w:val="Default"/>
    <w:next w:val="Default"/>
    <w:uiPriority w:val="99"/>
    <w:rsid w:val="00E83D40"/>
    <w:rPr>
      <w:rFonts w:ascii="Arial" w:hAnsi="Arial" w:cs="Arial"/>
      <w:color w:val="auto"/>
      <w:lang w:val="es-CO" w:eastAsia="es-CO"/>
    </w:rPr>
  </w:style>
  <w:style w:type="paragraph" w:customStyle="1" w:styleId="CM52">
    <w:name w:val="CM52"/>
    <w:basedOn w:val="Default"/>
    <w:next w:val="Default"/>
    <w:uiPriority w:val="99"/>
    <w:rsid w:val="00E83D40"/>
    <w:rPr>
      <w:rFonts w:ascii="Arial" w:hAnsi="Arial" w:cs="Arial"/>
      <w:color w:val="auto"/>
      <w:lang w:val="es-CO" w:eastAsia="es-CO"/>
    </w:rPr>
  </w:style>
  <w:style w:type="paragraph" w:customStyle="1" w:styleId="Textoindependiente22">
    <w:name w:val="Texto independiente 22"/>
    <w:basedOn w:val="Normal"/>
    <w:rsid w:val="0075025A"/>
    <w:pPr>
      <w:tabs>
        <w:tab w:val="left" w:pos="-1440"/>
        <w:tab w:val="left" w:pos="-720"/>
        <w:tab w:val="left" w:pos="0"/>
      </w:tabs>
      <w:suppressAutoHyphens/>
      <w:autoSpaceDE/>
      <w:autoSpaceDN/>
      <w:ind w:left="567" w:hanging="567"/>
      <w:jc w:val="both"/>
    </w:pPr>
    <w:rPr>
      <w:rFonts w:ascii="Univers" w:hAnsi="Univers" w:cs="Times New Roman"/>
      <w:color w:val="000000"/>
      <w:spacing w:val="-3"/>
      <w:sz w:val="22"/>
    </w:rPr>
  </w:style>
  <w:style w:type="paragraph" w:customStyle="1" w:styleId="Sangradetextonormal2">
    <w:name w:val="Sangría de texto normal2"/>
    <w:basedOn w:val="Normal"/>
    <w:rsid w:val="00EB6D0C"/>
    <w:pPr>
      <w:ind w:left="426"/>
      <w:jc w:val="both"/>
    </w:pPr>
    <w:rPr>
      <w:rFonts w:cs="Times New Roman"/>
      <w:sz w:val="24"/>
      <w:szCs w:val="24"/>
    </w:rPr>
  </w:style>
  <w:style w:type="paragraph" w:customStyle="1" w:styleId="CM12">
    <w:name w:val="CM12"/>
    <w:basedOn w:val="Normal"/>
    <w:next w:val="Normal"/>
    <w:uiPriority w:val="99"/>
    <w:rsid w:val="0063415B"/>
    <w:pPr>
      <w:widowControl w:val="0"/>
      <w:adjustRightInd w:val="0"/>
      <w:spacing w:line="260" w:lineRule="atLeast"/>
    </w:pPr>
    <w:rPr>
      <w:rFonts w:ascii="Tahoma" w:eastAsia="Calibri" w:hAnsi="Tahoma" w:cs="Times New Roman"/>
      <w:sz w:val="24"/>
      <w:szCs w:val="24"/>
      <w:lang w:val="es-ES"/>
    </w:rPr>
  </w:style>
  <w:style w:type="paragraph" w:customStyle="1" w:styleId="western">
    <w:name w:val="western"/>
    <w:basedOn w:val="Normal"/>
    <w:rsid w:val="007F5398"/>
    <w:pPr>
      <w:autoSpaceDE/>
      <w:autoSpaceDN/>
      <w:spacing w:before="100" w:beforeAutospacing="1" w:after="100" w:afterAutospacing="1"/>
    </w:pPr>
    <w:rPr>
      <w:rFonts w:ascii="Times New Roman" w:hAnsi="Times New Roman" w:cs="Times New Roman"/>
      <w:sz w:val="24"/>
      <w:szCs w:val="24"/>
      <w:lang w:eastAsia="es-CO"/>
    </w:rPr>
  </w:style>
  <w:style w:type="paragraph" w:customStyle="1" w:styleId="CM38">
    <w:name w:val="CM38"/>
    <w:basedOn w:val="Normal"/>
    <w:next w:val="Normal"/>
    <w:rsid w:val="008828A1"/>
    <w:pPr>
      <w:widowControl w:val="0"/>
      <w:adjustRightInd w:val="0"/>
      <w:spacing w:after="258"/>
    </w:pPr>
    <w:rPr>
      <w:rFonts w:ascii="Tahoma" w:eastAsia="Calibri" w:hAnsi="Tahoma" w:cs="Times New Roman"/>
      <w:sz w:val="24"/>
      <w:szCs w:val="24"/>
      <w:lang w:val="es-ES"/>
    </w:rPr>
  </w:style>
  <w:style w:type="paragraph" w:customStyle="1" w:styleId="xmsolistparagraph">
    <w:name w:val="x_msolistparagraph"/>
    <w:basedOn w:val="Normal"/>
    <w:rsid w:val="006C60D5"/>
    <w:pPr>
      <w:autoSpaceDE/>
      <w:autoSpaceDN/>
      <w:spacing w:before="100" w:beforeAutospacing="1" w:after="100" w:afterAutospacing="1"/>
    </w:pPr>
    <w:rPr>
      <w:rFonts w:ascii="Times New Roman" w:hAnsi="Times New Roman" w:cs="Times New Roman"/>
      <w:sz w:val="24"/>
      <w:szCs w:val="24"/>
      <w:lang w:eastAsia="es-CO"/>
    </w:rPr>
  </w:style>
  <w:style w:type="paragraph" w:customStyle="1" w:styleId="Pa16">
    <w:name w:val="Pa16"/>
    <w:basedOn w:val="Normal"/>
    <w:next w:val="Normal"/>
    <w:rsid w:val="00166223"/>
    <w:pPr>
      <w:widowControl w:val="0"/>
      <w:suppressAutoHyphens/>
      <w:autoSpaceDE/>
      <w:autoSpaceDN/>
      <w:spacing w:line="191" w:lineRule="atLeast"/>
    </w:pPr>
    <w:rPr>
      <w:rFonts w:ascii="Thorndale" w:eastAsia="Calibri" w:hAnsi="Thorndale" w:cs="Tahoma"/>
      <w:sz w:val="24"/>
      <w:szCs w:val="24"/>
      <w:lang w:val="en-US"/>
    </w:rPr>
  </w:style>
  <w:style w:type="paragraph" w:customStyle="1" w:styleId="CarCarCar1Car">
    <w:name w:val="Car Car Car1 Car"/>
    <w:basedOn w:val="Normal"/>
    <w:rsid w:val="00166223"/>
    <w:pPr>
      <w:autoSpaceDE/>
      <w:autoSpaceDN/>
      <w:spacing w:after="160" w:line="240" w:lineRule="exact"/>
    </w:pPr>
    <w:rPr>
      <w:rFonts w:ascii="Verdana" w:hAnsi="Verdana" w:cs="Verdana"/>
      <w:lang w:eastAsia="en-US"/>
    </w:rPr>
  </w:style>
  <w:style w:type="paragraph" w:customStyle="1" w:styleId="toa">
    <w:name w:val="toa"/>
    <w:basedOn w:val="Normal"/>
    <w:rsid w:val="00166223"/>
    <w:pPr>
      <w:tabs>
        <w:tab w:val="left" w:pos="9000"/>
        <w:tab w:val="right" w:pos="9360"/>
      </w:tabs>
      <w:suppressAutoHyphens/>
      <w:autoSpaceDE/>
      <w:autoSpaceDN/>
      <w:spacing w:after="240"/>
      <w:jc w:val="both"/>
    </w:pPr>
    <w:rPr>
      <w:rFonts w:ascii="Univers" w:hAnsi="Univers" w:cs="Times New Roman"/>
      <w:sz w:val="24"/>
      <w:lang w:val="en-US"/>
    </w:rPr>
  </w:style>
  <w:style w:type="paragraph" w:customStyle="1" w:styleId="CarCarCarCarCarCarCarCarCarCarCarCarCarCarCarCarCarCarCarCarCarCarCarCarCarCarCarCarCarCarCarCarCarCarCarCarCarCarCarCarCarCarCarCarCarCarCarCarCarCarCarCarCarCarCar">
    <w:name w:val="Car Car Car Car Car Car Car Car Car Car Car Car Car Car Car Car Car Car Car Car Car Car Car Car Car Car Car Car Car Car Car Car Car Car Car Car Car Car Car Car Car Car Car Car Car Car Car Car Car Car Car Car Car Car Car"/>
    <w:basedOn w:val="Normal"/>
    <w:uiPriority w:val="99"/>
    <w:rsid w:val="00166223"/>
    <w:pPr>
      <w:autoSpaceDE/>
      <w:autoSpaceDN/>
      <w:spacing w:after="160" w:line="240" w:lineRule="exact"/>
    </w:pPr>
    <w:rPr>
      <w:rFonts w:ascii="Verdana" w:hAnsi="Verdana" w:cs="Times New Roman"/>
      <w:lang w:val="en-US" w:eastAsia="en-US"/>
    </w:rPr>
  </w:style>
  <w:style w:type="paragraph" w:customStyle="1" w:styleId="ListParagraph1">
    <w:name w:val="List Paragraph1"/>
    <w:basedOn w:val="Normal"/>
    <w:uiPriority w:val="99"/>
    <w:rsid w:val="00166223"/>
    <w:pPr>
      <w:autoSpaceDE/>
      <w:autoSpaceDN/>
      <w:ind w:left="720"/>
      <w:contextualSpacing/>
    </w:pPr>
    <w:rPr>
      <w:rFonts w:ascii="Times New Roman" w:eastAsia="Calibri" w:hAnsi="Times New Roman" w:cs="Times New Roman"/>
      <w:sz w:val="24"/>
      <w:szCs w:val="24"/>
    </w:rPr>
  </w:style>
  <w:style w:type="paragraph" w:customStyle="1" w:styleId="Prrafodelista5">
    <w:name w:val="Párrafo de lista5"/>
    <w:basedOn w:val="Normal"/>
    <w:rsid w:val="00166223"/>
    <w:pPr>
      <w:autoSpaceDE/>
      <w:autoSpaceDN/>
      <w:ind w:left="720"/>
      <w:contextualSpacing/>
    </w:pPr>
    <w:rPr>
      <w:rFonts w:ascii="Times New Roman" w:hAnsi="Times New Roman" w:cs="Times New Roman"/>
      <w:sz w:val="24"/>
      <w:szCs w:val="24"/>
    </w:rPr>
  </w:style>
  <w:style w:type="paragraph" w:customStyle="1" w:styleId="CM14">
    <w:name w:val="CM14"/>
    <w:basedOn w:val="Default"/>
    <w:next w:val="Default"/>
    <w:uiPriority w:val="99"/>
    <w:rsid w:val="00166223"/>
    <w:rPr>
      <w:rFonts w:ascii="Arial" w:eastAsia="Calibri" w:hAnsi="Arial" w:cs="Arial"/>
      <w:color w:val="auto"/>
      <w:lang w:eastAsia="en-US"/>
    </w:rPr>
  </w:style>
  <w:style w:type="paragraph" w:customStyle="1" w:styleId="CM1">
    <w:name w:val="CM1"/>
    <w:basedOn w:val="Default"/>
    <w:next w:val="Default"/>
    <w:uiPriority w:val="99"/>
    <w:rsid w:val="00166223"/>
    <w:rPr>
      <w:rFonts w:ascii="Arial" w:eastAsia="Calibri" w:hAnsi="Arial" w:cs="Arial"/>
      <w:color w:val="auto"/>
      <w:lang w:eastAsia="en-US"/>
    </w:rPr>
  </w:style>
  <w:style w:type="paragraph" w:customStyle="1" w:styleId="Prrafodelista4">
    <w:name w:val="Párrafo de lista4"/>
    <w:basedOn w:val="Normal"/>
    <w:qFormat/>
    <w:rsid w:val="00166223"/>
    <w:pPr>
      <w:autoSpaceDE/>
      <w:autoSpaceDN/>
      <w:ind w:left="720"/>
      <w:contextualSpacing/>
    </w:pPr>
    <w:rPr>
      <w:rFonts w:ascii="Times New Roman" w:hAnsi="Times New Roman" w:cs="Times New Roman"/>
      <w:sz w:val="24"/>
      <w:szCs w:val="24"/>
    </w:rPr>
  </w:style>
  <w:style w:type="character" w:styleId="nfasis">
    <w:name w:val="Emphasis"/>
    <w:uiPriority w:val="20"/>
    <w:qFormat/>
    <w:rsid w:val="00166223"/>
    <w:rPr>
      <w:rFonts w:cs="Times New Roman"/>
      <w:i/>
    </w:rPr>
  </w:style>
  <w:style w:type="character" w:customStyle="1" w:styleId="CarCar9">
    <w:name w:val="Car Car9"/>
    <w:uiPriority w:val="99"/>
    <w:rsid w:val="00166223"/>
    <w:rPr>
      <w:rFonts w:ascii="Cambria" w:hAnsi="Cambria"/>
      <w:b/>
      <w:color w:val="365F91"/>
      <w:sz w:val="28"/>
      <w:lang w:val="es-ES_tradnl" w:eastAsia="es-ES"/>
    </w:rPr>
  </w:style>
  <w:style w:type="paragraph" w:customStyle="1" w:styleId="CarCarCar2">
    <w:name w:val="Car Car Car2"/>
    <w:basedOn w:val="Normal"/>
    <w:rsid w:val="00166223"/>
    <w:pPr>
      <w:autoSpaceDE/>
      <w:autoSpaceDN/>
      <w:spacing w:after="160" w:line="240" w:lineRule="exact"/>
    </w:pPr>
    <w:rPr>
      <w:rFonts w:ascii="Verdana" w:eastAsia="Calibri" w:hAnsi="Verdana" w:cs="Times New Roman"/>
      <w:lang w:eastAsia="en-US"/>
    </w:rPr>
  </w:style>
  <w:style w:type="paragraph" w:customStyle="1" w:styleId="CarCarCar3">
    <w:name w:val="Car Car Car3"/>
    <w:basedOn w:val="Normal"/>
    <w:uiPriority w:val="99"/>
    <w:rsid w:val="00166223"/>
    <w:pPr>
      <w:autoSpaceDE/>
      <w:autoSpaceDN/>
      <w:spacing w:after="160" w:line="240" w:lineRule="exact"/>
    </w:pPr>
    <w:rPr>
      <w:rFonts w:ascii="Verdana" w:eastAsia="Calibri" w:hAnsi="Verdana" w:cs="Times New Roman"/>
      <w:lang w:eastAsia="en-US"/>
    </w:rPr>
  </w:style>
  <w:style w:type="paragraph" w:customStyle="1" w:styleId="Prrafodelista11">
    <w:name w:val="Párrafo de lista11"/>
    <w:basedOn w:val="Normal"/>
    <w:qFormat/>
    <w:rsid w:val="00166223"/>
    <w:pPr>
      <w:autoSpaceDE/>
      <w:autoSpaceDN/>
      <w:ind w:left="720"/>
    </w:pPr>
    <w:rPr>
      <w:rFonts w:ascii="Times New Roman" w:hAnsi="Times New Roman" w:cs="Times New Roman"/>
      <w:sz w:val="24"/>
      <w:szCs w:val="24"/>
    </w:rPr>
  </w:style>
  <w:style w:type="paragraph" w:customStyle="1" w:styleId="CharCarCarCarCar1">
    <w:name w:val="Char Car Car Car Car1"/>
    <w:basedOn w:val="Normal"/>
    <w:rsid w:val="00166223"/>
    <w:pPr>
      <w:autoSpaceDE/>
      <w:autoSpaceDN/>
      <w:spacing w:after="160" w:line="240" w:lineRule="exact"/>
    </w:pPr>
    <w:rPr>
      <w:rFonts w:ascii="Verdana" w:hAnsi="Verdana" w:cs="Verdana"/>
      <w:lang w:val="en-US" w:eastAsia="en-US"/>
    </w:rPr>
  </w:style>
  <w:style w:type="paragraph" w:customStyle="1" w:styleId="xl66">
    <w:name w:val="xl66"/>
    <w:basedOn w:val="Normal"/>
    <w:rsid w:val="00166223"/>
    <w:pPr>
      <w:autoSpaceDE/>
      <w:autoSpaceDN/>
      <w:spacing w:before="100" w:beforeAutospacing="1" w:after="100" w:afterAutospacing="1"/>
      <w:jc w:val="center"/>
    </w:pPr>
    <w:rPr>
      <w:rFonts w:ascii="Times New Roman" w:hAnsi="Times New Roman" w:cs="Times New Roman"/>
      <w:sz w:val="16"/>
      <w:szCs w:val="16"/>
      <w:lang w:eastAsia="es-CO"/>
    </w:rPr>
  </w:style>
  <w:style w:type="paragraph" w:customStyle="1" w:styleId="xl67">
    <w:name w:val="xl67"/>
    <w:basedOn w:val="Normal"/>
    <w:rsid w:val="00166223"/>
    <w:pPr>
      <w:autoSpaceDE/>
      <w:autoSpaceDN/>
      <w:spacing w:before="100" w:beforeAutospacing="1" w:after="100" w:afterAutospacing="1"/>
    </w:pPr>
    <w:rPr>
      <w:rFonts w:ascii="Times New Roman" w:hAnsi="Times New Roman" w:cs="Times New Roman"/>
      <w:sz w:val="16"/>
      <w:szCs w:val="16"/>
      <w:lang w:eastAsia="es-CO"/>
    </w:rPr>
  </w:style>
  <w:style w:type="paragraph" w:customStyle="1" w:styleId="xl68">
    <w:name w:val="xl68"/>
    <w:basedOn w:val="Normal"/>
    <w:rsid w:val="00166223"/>
    <w:pPr>
      <w:pBdr>
        <w:top w:val="single" w:sz="8" w:space="0" w:color="auto"/>
        <w:left w:val="single" w:sz="8" w:space="0" w:color="auto"/>
        <w:bottom w:val="single" w:sz="8" w:space="0" w:color="auto"/>
        <w:right w:val="single" w:sz="8" w:space="0" w:color="auto"/>
      </w:pBdr>
      <w:shd w:val="clear" w:color="000000" w:fill="BFBFBF"/>
      <w:autoSpaceDE/>
      <w:autoSpaceDN/>
      <w:spacing w:before="100" w:beforeAutospacing="1" w:after="100" w:afterAutospacing="1"/>
      <w:jc w:val="center"/>
      <w:textAlignment w:val="center"/>
    </w:pPr>
    <w:rPr>
      <w:rFonts w:ascii="Times New Roman" w:hAnsi="Times New Roman" w:cs="Times New Roman"/>
      <w:b/>
      <w:bCs/>
      <w:color w:val="000000"/>
      <w:sz w:val="16"/>
      <w:szCs w:val="16"/>
      <w:lang w:eastAsia="es-CO"/>
    </w:rPr>
  </w:style>
  <w:style w:type="paragraph" w:customStyle="1" w:styleId="xl69">
    <w:name w:val="xl69"/>
    <w:basedOn w:val="Normal"/>
    <w:rsid w:val="00166223"/>
    <w:pPr>
      <w:autoSpaceDE/>
      <w:autoSpaceDN/>
      <w:spacing w:before="100" w:beforeAutospacing="1" w:after="100" w:afterAutospacing="1"/>
    </w:pPr>
    <w:rPr>
      <w:rFonts w:ascii="Times New Roman" w:hAnsi="Times New Roman" w:cs="Times New Roman"/>
      <w:sz w:val="16"/>
      <w:szCs w:val="16"/>
      <w:lang w:eastAsia="es-CO"/>
    </w:rPr>
  </w:style>
  <w:style w:type="paragraph" w:customStyle="1" w:styleId="xl70">
    <w:name w:val="xl70"/>
    <w:basedOn w:val="Normal"/>
    <w:rsid w:val="00166223"/>
    <w:pPr>
      <w:pBdr>
        <w:top w:val="single" w:sz="8" w:space="0" w:color="auto"/>
        <w:bottom w:val="single" w:sz="8" w:space="0" w:color="auto"/>
        <w:right w:val="single" w:sz="8" w:space="0" w:color="auto"/>
      </w:pBdr>
      <w:shd w:val="clear" w:color="000000" w:fill="BFBFBF"/>
      <w:autoSpaceDE/>
      <w:autoSpaceDN/>
      <w:spacing w:before="100" w:beforeAutospacing="1" w:after="100" w:afterAutospacing="1"/>
      <w:jc w:val="center"/>
      <w:textAlignment w:val="center"/>
    </w:pPr>
    <w:rPr>
      <w:rFonts w:ascii="Times New Roman" w:hAnsi="Times New Roman" w:cs="Times New Roman"/>
      <w:b/>
      <w:bCs/>
      <w:color w:val="000000"/>
      <w:sz w:val="16"/>
      <w:szCs w:val="16"/>
      <w:lang w:eastAsia="es-CO"/>
    </w:rPr>
  </w:style>
  <w:style w:type="paragraph" w:customStyle="1" w:styleId="xl71">
    <w:name w:val="xl71"/>
    <w:basedOn w:val="Normal"/>
    <w:rsid w:val="00166223"/>
    <w:pPr>
      <w:pBdr>
        <w:top w:val="single" w:sz="8" w:space="0" w:color="auto"/>
        <w:bottom w:val="single" w:sz="8" w:space="0" w:color="auto"/>
        <w:right w:val="single" w:sz="8" w:space="0" w:color="auto"/>
      </w:pBdr>
      <w:shd w:val="clear" w:color="000000" w:fill="BFBFBF"/>
      <w:autoSpaceDE/>
      <w:autoSpaceDN/>
      <w:spacing w:before="100" w:beforeAutospacing="1" w:after="100" w:afterAutospacing="1"/>
      <w:jc w:val="center"/>
      <w:textAlignment w:val="center"/>
    </w:pPr>
    <w:rPr>
      <w:rFonts w:ascii="Times New Roman" w:hAnsi="Times New Roman" w:cs="Times New Roman"/>
      <w:b/>
      <w:bCs/>
      <w:color w:val="000000"/>
      <w:sz w:val="16"/>
      <w:szCs w:val="16"/>
      <w:lang w:eastAsia="es-CO"/>
    </w:rPr>
  </w:style>
  <w:style w:type="paragraph" w:customStyle="1" w:styleId="xl72">
    <w:name w:val="xl72"/>
    <w:basedOn w:val="Normal"/>
    <w:rsid w:val="00166223"/>
    <w:pPr>
      <w:pBdr>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color w:val="000000"/>
      <w:sz w:val="16"/>
      <w:szCs w:val="16"/>
      <w:lang w:eastAsia="es-CO"/>
    </w:rPr>
  </w:style>
  <w:style w:type="paragraph" w:customStyle="1" w:styleId="xl73">
    <w:name w:val="xl73"/>
    <w:basedOn w:val="Normal"/>
    <w:rsid w:val="00166223"/>
    <w:pPr>
      <w:pBdr>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hAnsi="Times New Roman" w:cs="Times New Roman"/>
      <w:color w:val="000000"/>
      <w:sz w:val="16"/>
      <w:szCs w:val="16"/>
      <w:lang w:eastAsia="es-CO"/>
    </w:rPr>
  </w:style>
  <w:style w:type="paragraph" w:customStyle="1" w:styleId="xl74">
    <w:name w:val="xl74"/>
    <w:basedOn w:val="Normal"/>
    <w:rsid w:val="00166223"/>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color w:val="000000"/>
      <w:sz w:val="16"/>
      <w:szCs w:val="16"/>
      <w:lang w:eastAsia="es-CO"/>
    </w:rPr>
  </w:style>
  <w:style w:type="paragraph" w:customStyle="1" w:styleId="xl75">
    <w:name w:val="xl75"/>
    <w:basedOn w:val="Normal"/>
    <w:rsid w:val="00166223"/>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color w:val="000000"/>
      <w:sz w:val="16"/>
      <w:szCs w:val="16"/>
      <w:lang w:eastAsia="es-CO"/>
    </w:rPr>
  </w:style>
  <w:style w:type="paragraph" w:customStyle="1" w:styleId="xl76">
    <w:name w:val="xl76"/>
    <w:basedOn w:val="Normal"/>
    <w:rsid w:val="00166223"/>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hAnsi="Times New Roman" w:cs="Times New Roman"/>
      <w:color w:val="000000"/>
      <w:sz w:val="16"/>
      <w:szCs w:val="16"/>
      <w:lang w:eastAsia="es-CO"/>
    </w:rPr>
  </w:style>
  <w:style w:type="paragraph" w:customStyle="1" w:styleId="xl77">
    <w:name w:val="xl77"/>
    <w:basedOn w:val="Normal"/>
    <w:rsid w:val="00166223"/>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pPr>
    <w:rPr>
      <w:rFonts w:ascii="Times New Roman" w:hAnsi="Times New Roman" w:cs="Times New Roman"/>
      <w:color w:val="000000"/>
      <w:sz w:val="16"/>
      <w:szCs w:val="16"/>
      <w:lang w:eastAsia="es-CO"/>
    </w:rPr>
  </w:style>
  <w:style w:type="paragraph" w:customStyle="1" w:styleId="xl78">
    <w:name w:val="xl78"/>
    <w:basedOn w:val="Normal"/>
    <w:rsid w:val="00166223"/>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pPr>
    <w:rPr>
      <w:rFonts w:ascii="Times New Roman" w:hAnsi="Times New Roman" w:cs="Times New Roman"/>
      <w:color w:val="000000"/>
      <w:sz w:val="16"/>
      <w:szCs w:val="16"/>
      <w:lang w:eastAsia="es-CO"/>
    </w:rPr>
  </w:style>
  <w:style w:type="paragraph" w:customStyle="1" w:styleId="xl79">
    <w:name w:val="xl79"/>
    <w:basedOn w:val="Normal"/>
    <w:rsid w:val="00166223"/>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jc w:val="center"/>
    </w:pPr>
    <w:rPr>
      <w:rFonts w:ascii="Times New Roman" w:hAnsi="Times New Roman" w:cs="Times New Roman"/>
      <w:color w:val="000000"/>
      <w:sz w:val="16"/>
      <w:szCs w:val="16"/>
      <w:lang w:eastAsia="es-CO"/>
    </w:rPr>
  </w:style>
  <w:style w:type="paragraph" w:customStyle="1" w:styleId="xl80">
    <w:name w:val="xl80"/>
    <w:basedOn w:val="Normal"/>
    <w:rsid w:val="00166223"/>
    <w:pPr>
      <w:pBdr>
        <w:left w:val="single" w:sz="8" w:space="0" w:color="auto"/>
        <w:bottom w:val="single" w:sz="4" w:space="0" w:color="auto"/>
        <w:right w:val="single" w:sz="4" w:space="0" w:color="auto"/>
      </w:pBdr>
      <w:shd w:val="clear" w:color="000000" w:fill="FFFFFF"/>
      <w:autoSpaceDE/>
      <w:autoSpaceDN/>
      <w:spacing w:before="100" w:beforeAutospacing="1" w:after="100" w:afterAutospacing="1"/>
      <w:jc w:val="center"/>
    </w:pPr>
    <w:rPr>
      <w:rFonts w:ascii="Times New Roman" w:hAnsi="Times New Roman" w:cs="Times New Roman"/>
      <w:color w:val="000000"/>
      <w:sz w:val="16"/>
      <w:szCs w:val="16"/>
      <w:lang w:eastAsia="es-CO"/>
    </w:rPr>
  </w:style>
  <w:style w:type="paragraph" w:customStyle="1" w:styleId="xl81">
    <w:name w:val="xl81"/>
    <w:basedOn w:val="Normal"/>
    <w:rsid w:val="00166223"/>
    <w:pPr>
      <w:pBdr>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color w:val="000000"/>
      <w:sz w:val="16"/>
      <w:szCs w:val="16"/>
      <w:lang w:eastAsia="es-CO"/>
    </w:rPr>
  </w:style>
  <w:style w:type="paragraph" w:customStyle="1" w:styleId="xl82">
    <w:name w:val="xl82"/>
    <w:basedOn w:val="Normal"/>
    <w:rsid w:val="00166223"/>
    <w:pPr>
      <w:pBdr>
        <w:top w:val="single" w:sz="4" w:space="0" w:color="auto"/>
        <w:left w:val="single" w:sz="8" w:space="0" w:color="auto"/>
        <w:bottom w:val="single" w:sz="4" w:space="0" w:color="auto"/>
        <w:right w:val="single" w:sz="4" w:space="0" w:color="auto"/>
      </w:pBdr>
      <w:shd w:val="clear" w:color="000000" w:fill="FFFFFF"/>
      <w:autoSpaceDE/>
      <w:autoSpaceDN/>
      <w:spacing w:before="100" w:beforeAutospacing="1" w:after="100" w:afterAutospacing="1"/>
      <w:jc w:val="center"/>
    </w:pPr>
    <w:rPr>
      <w:rFonts w:ascii="Times New Roman" w:hAnsi="Times New Roman" w:cs="Times New Roman"/>
      <w:color w:val="000000"/>
      <w:sz w:val="16"/>
      <w:szCs w:val="16"/>
      <w:lang w:eastAsia="es-CO"/>
    </w:rPr>
  </w:style>
  <w:style w:type="paragraph" w:customStyle="1" w:styleId="xl83">
    <w:name w:val="xl83"/>
    <w:basedOn w:val="Normal"/>
    <w:rsid w:val="00166223"/>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color w:val="000000"/>
      <w:sz w:val="16"/>
      <w:szCs w:val="16"/>
      <w:lang w:eastAsia="es-CO"/>
    </w:rPr>
  </w:style>
  <w:style w:type="paragraph" w:customStyle="1" w:styleId="xl84">
    <w:name w:val="xl84"/>
    <w:basedOn w:val="Normal"/>
    <w:rsid w:val="00166223"/>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pPr>
    <w:rPr>
      <w:rFonts w:ascii="Times New Roman" w:hAnsi="Times New Roman" w:cs="Times New Roman"/>
      <w:sz w:val="16"/>
      <w:szCs w:val="16"/>
      <w:lang w:eastAsia="es-CO"/>
    </w:rPr>
  </w:style>
  <w:style w:type="paragraph" w:customStyle="1" w:styleId="xl85">
    <w:name w:val="xl85"/>
    <w:basedOn w:val="Normal"/>
    <w:rsid w:val="00166223"/>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pPr>
    <w:rPr>
      <w:rFonts w:ascii="Times New Roman" w:hAnsi="Times New Roman" w:cs="Times New Roman"/>
      <w:color w:val="000000"/>
      <w:sz w:val="16"/>
      <w:szCs w:val="16"/>
      <w:lang w:eastAsia="es-CO"/>
    </w:rPr>
  </w:style>
  <w:style w:type="paragraph" w:customStyle="1" w:styleId="xl86">
    <w:name w:val="xl86"/>
    <w:basedOn w:val="Normal"/>
    <w:rsid w:val="00166223"/>
    <w:pPr>
      <w:pBdr>
        <w:top w:val="single" w:sz="4" w:space="0" w:color="auto"/>
        <w:left w:val="single" w:sz="8" w:space="0" w:color="auto"/>
        <w:bottom w:val="single" w:sz="8" w:space="0" w:color="auto"/>
        <w:right w:val="single" w:sz="4" w:space="0" w:color="auto"/>
      </w:pBdr>
      <w:shd w:val="clear" w:color="000000" w:fill="FFFFFF"/>
      <w:autoSpaceDE/>
      <w:autoSpaceDN/>
      <w:spacing w:before="100" w:beforeAutospacing="1" w:after="100" w:afterAutospacing="1"/>
      <w:jc w:val="center"/>
    </w:pPr>
    <w:rPr>
      <w:rFonts w:ascii="Times New Roman" w:hAnsi="Times New Roman" w:cs="Times New Roman"/>
      <w:color w:val="000000"/>
      <w:sz w:val="16"/>
      <w:szCs w:val="16"/>
      <w:lang w:eastAsia="es-CO"/>
    </w:rPr>
  </w:style>
  <w:style w:type="paragraph" w:customStyle="1" w:styleId="xl87">
    <w:name w:val="xl87"/>
    <w:basedOn w:val="Normal"/>
    <w:rsid w:val="00166223"/>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pPr>
    <w:rPr>
      <w:rFonts w:ascii="Times New Roman" w:hAnsi="Times New Roman" w:cs="Times New Roman"/>
      <w:color w:val="000000"/>
      <w:sz w:val="16"/>
      <w:szCs w:val="16"/>
      <w:lang w:eastAsia="es-CO"/>
    </w:rPr>
  </w:style>
  <w:style w:type="paragraph" w:customStyle="1" w:styleId="xl88">
    <w:name w:val="xl88"/>
    <w:basedOn w:val="Normal"/>
    <w:rsid w:val="00166223"/>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pPr>
    <w:rPr>
      <w:rFonts w:ascii="Times New Roman" w:hAnsi="Times New Roman" w:cs="Times New Roman"/>
      <w:sz w:val="16"/>
      <w:szCs w:val="16"/>
      <w:lang w:eastAsia="es-CO"/>
    </w:rPr>
  </w:style>
  <w:style w:type="paragraph" w:customStyle="1" w:styleId="xl89">
    <w:name w:val="xl89"/>
    <w:basedOn w:val="Normal"/>
    <w:rsid w:val="00166223"/>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pPr>
    <w:rPr>
      <w:rFonts w:ascii="Times New Roman" w:hAnsi="Times New Roman" w:cs="Times New Roman"/>
      <w:color w:val="000000"/>
      <w:sz w:val="16"/>
      <w:szCs w:val="16"/>
      <w:lang w:eastAsia="es-CO"/>
    </w:rPr>
  </w:style>
  <w:style w:type="paragraph" w:customStyle="1" w:styleId="xl90">
    <w:name w:val="xl90"/>
    <w:basedOn w:val="Normal"/>
    <w:rsid w:val="00166223"/>
    <w:pPr>
      <w:pBdr>
        <w:top w:val="single" w:sz="8" w:space="0" w:color="auto"/>
        <w:bottom w:val="single" w:sz="8" w:space="0" w:color="auto"/>
        <w:right w:val="single" w:sz="8" w:space="0" w:color="auto"/>
      </w:pBdr>
      <w:shd w:val="clear" w:color="000000" w:fill="BFBFBF"/>
      <w:autoSpaceDE/>
      <w:autoSpaceDN/>
      <w:spacing w:before="100" w:beforeAutospacing="1" w:after="100" w:afterAutospacing="1"/>
      <w:jc w:val="center"/>
      <w:textAlignment w:val="center"/>
    </w:pPr>
    <w:rPr>
      <w:rFonts w:ascii="Times New Roman" w:hAnsi="Times New Roman" w:cs="Times New Roman"/>
      <w:b/>
      <w:bCs/>
      <w:color w:val="000000"/>
      <w:sz w:val="16"/>
      <w:szCs w:val="16"/>
      <w:lang w:eastAsia="es-CO"/>
    </w:rPr>
  </w:style>
  <w:style w:type="paragraph" w:customStyle="1" w:styleId="xl91">
    <w:name w:val="xl91"/>
    <w:basedOn w:val="Normal"/>
    <w:rsid w:val="00166223"/>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pPr>
    <w:rPr>
      <w:rFonts w:ascii="Times New Roman" w:hAnsi="Times New Roman" w:cs="Times New Roman"/>
      <w:sz w:val="16"/>
      <w:szCs w:val="16"/>
      <w:lang w:eastAsia="es-CO"/>
    </w:rPr>
  </w:style>
  <w:style w:type="paragraph" w:customStyle="1" w:styleId="xl92">
    <w:name w:val="xl92"/>
    <w:basedOn w:val="Normal"/>
    <w:rsid w:val="00166223"/>
    <w:pPr>
      <w:pBdr>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pPr>
    <w:rPr>
      <w:rFonts w:ascii="Times New Roman" w:hAnsi="Times New Roman" w:cs="Times New Roman"/>
      <w:sz w:val="16"/>
      <w:szCs w:val="16"/>
      <w:lang w:eastAsia="es-CO"/>
    </w:rPr>
  </w:style>
  <w:style w:type="paragraph" w:customStyle="1" w:styleId="xl93">
    <w:name w:val="xl93"/>
    <w:basedOn w:val="Normal"/>
    <w:rsid w:val="00166223"/>
    <w:pPr>
      <w:pBdr>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color w:val="000000"/>
      <w:sz w:val="16"/>
      <w:szCs w:val="16"/>
      <w:lang w:eastAsia="es-CO"/>
    </w:rPr>
  </w:style>
  <w:style w:type="paragraph" w:customStyle="1" w:styleId="xl94">
    <w:name w:val="xl94"/>
    <w:basedOn w:val="Normal"/>
    <w:rsid w:val="00166223"/>
    <w:pPr>
      <w:pBdr>
        <w:top w:val="single" w:sz="4" w:space="0" w:color="auto"/>
        <w:left w:val="single" w:sz="4" w:space="0" w:color="auto"/>
        <w:bottom w:val="single" w:sz="8" w:space="0" w:color="auto"/>
        <w:right w:val="single" w:sz="4" w:space="0" w:color="auto"/>
      </w:pBdr>
      <w:shd w:val="clear" w:color="000000" w:fill="FFFFFF"/>
      <w:autoSpaceDE/>
      <w:autoSpaceDN/>
      <w:spacing w:before="100" w:beforeAutospacing="1" w:after="100" w:afterAutospacing="1"/>
      <w:jc w:val="center"/>
    </w:pPr>
    <w:rPr>
      <w:rFonts w:ascii="Times New Roman" w:hAnsi="Times New Roman" w:cs="Times New Roman"/>
      <w:sz w:val="16"/>
      <w:szCs w:val="16"/>
      <w:lang w:eastAsia="es-CO"/>
    </w:rPr>
  </w:style>
  <w:style w:type="paragraph" w:customStyle="1" w:styleId="xl95">
    <w:name w:val="xl95"/>
    <w:basedOn w:val="Normal"/>
    <w:rsid w:val="00166223"/>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pPr>
    <w:rPr>
      <w:rFonts w:ascii="Times New Roman" w:hAnsi="Times New Roman" w:cs="Times New Roman"/>
      <w:color w:val="000000"/>
      <w:sz w:val="16"/>
      <w:szCs w:val="16"/>
      <w:lang w:eastAsia="es-CO"/>
    </w:rPr>
  </w:style>
  <w:style w:type="paragraph" w:customStyle="1" w:styleId="xl96">
    <w:name w:val="xl96"/>
    <w:basedOn w:val="Normal"/>
    <w:rsid w:val="00166223"/>
    <w:pPr>
      <w:pBdr>
        <w:top w:val="single" w:sz="8" w:space="0" w:color="auto"/>
        <w:left w:val="single" w:sz="8" w:space="0" w:color="auto"/>
        <w:bottom w:val="single" w:sz="8" w:space="0" w:color="auto"/>
      </w:pBdr>
      <w:shd w:val="clear" w:color="000000" w:fill="BFBFBF"/>
      <w:autoSpaceDE/>
      <w:autoSpaceDN/>
      <w:spacing w:before="100" w:beforeAutospacing="1" w:after="100" w:afterAutospacing="1"/>
      <w:jc w:val="center"/>
      <w:textAlignment w:val="center"/>
    </w:pPr>
    <w:rPr>
      <w:rFonts w:ascii="Times New Roman" w:hAnsi="Times New Roman" w:cs="Times New Roman"/>
      <w:b/>
      <w:bCs/>
      <w:color w:val="000000"/>
      <w:sz w:val="16"/>
      <w:szCs w:val="16"/>
      <w:lang w:eastAsia="es-CO"/>
    </w:rPr>
  </w:style>
  <w:style w:type="paragraph" w:customStyle="1" w:styleId="xl97">
    <w:name w:val="xl97"/>
    <w:basedOn w:val="Normal"/>
    <w:rsid w:val="00166223"/>
    <w:pPr>
      <w:pBdr>
        <w:left w:val="single" w:sz="4" w:space="0" w:color="auto"/>
        <w:bottom w:val="single" w:sz="4" w:space="0" w:color="auto"/>
        <w:right w:val="single" w:sz="8" w:space="0" w:color="auto"/>
      </w:pBdr>
      <w:autoSpaceDE/>
      <w:autoSpaceDN/>
      <w:spacing w:before="100" w:beforeAutospacing="1" w:after="100" w:afterAutospacing="1"/>
      <w:jc w:val="center"/>
    </w:pPr>
    <w:rPr>
      <w:rFonts w:ascii="Times New Roman" w:hAnsi="Times New Roman" w:cs="Times New Roman"/>
      <w:color w:val="000000"/>
      <w:sz w:val="16"/>
      <w:szCs w:val="16"/>
      <w:lang w:eastAsia="es-CO"/>
    </w:rPr>
  </w:style>
  <w:style w:type="paragraph" w:customStyle="1" w:styleId="xl98">
    <w:name w:val="xl98"/>
    <w:basedOn w:val="Normal"/>
    <w:rsid w:val="00166223"/>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center"/>
    </w:pPr>
    <w:rPr>
      <w:rFonts w:ascii="Times New Roman" w:hAnsi="Times New Roman" w:cs="Times New Roman"/>
      <w:color w:val="000000"/>
      <w:sz w:val="16"/>
      <w:szCs w:val="16"/>
      <w:lang w:eastAsia="es-CO"/>
    </w:rPr>
  </w:style>
  <w:style w:type="paragraph" w:customStyle="1" w:styleId="xl99">
    <w:name w:val="xl99"/>
    <w:basedOn w:val="Normal"/>
    <w:rsid w:val="00166223"/>
    <w:pPr>
      <w:pBdr>
        <w:top w:val="single" w:sz="4" w:space="0" w:color="auto"/>
        <w:left w:val="single" w:sz="4" w:space="0" w:color="auto"/>
        <w:bottom w:val="single" w:sz="4" w:space="0" w:color="auto"/>
        <w:right w:val="single" w:sz="8" w:space="0" w:color="auto"/>
      </w:pBdr>
      <w:shd w:val="clear" w:color="000000" w:fill="FFFFFF"/>
      <w:autoSpaceDE/>
      <w:autoSpaceDN/>
      <w:spacing w:before="100" w:beforeAutospacing="1" w:after="100" w:afterAutospacing="1"/>
      <w:jc w:val="center"/>
      <w:textAlignment w:val="center"/>
    </w:pPr>
    <w:rPr>
      <w:rFonts w:ascii="Times New Roman" w:hAnsi="Times New Roman" w:cs="Times New Roman"/>
      <w:color w:val="000000"/>
      <w:sz w:val="16"/>
      <w:szCs w:val="16"/>
      <w:lang w:eastAsia="es-CO"/>
    </w:rPr>
  </w:style>
  <w:style w:type="paragraph" w:customStyle="1" w:styleId="xl100">
    <w:name w:val="xl100"/>
    <w:basedOn w:val="Normal"/>
    <w:rsid w:val="00166223"/>
    <w:pPr>
      <w:pBdr>
        <w:top w:val="single" w:sz="4" w:space="0" w:color="auto"/>
        <w:left w:val="single" w:sz="4" w:space="0" w:color="auto"/>
        <w:bottom w:val="single" w:sz="8" w:space="0" w:color="auto"/>
        <w:right w:val="single" w:sz="8" w:space="0" w:color="auto"/>
      </w:pBdr>
      <w:autoSpaceDE/>
      <w:autoSpaceDN/>
      <w:spacing w:before="100" w:beforeAutospacing="1" w:after="100" w:afterAutospacing="1"/>
      <w:jc w:val="center"/>
    </w:pPr>
    <w:rPr>
      <w:rFonts w:ascii="Times New Roman" w:hAnsi="Times New Roman" w:cs="Times New Roman"/>
      <w:color w:val="000000"/>
      <w:sz w:val="16"/>
      <w:szCs w:val="16"/>
      <w:lang w:eastAsia="es-CO"/>
    </w:rPr>
  </w:style>
  <w:style w:type="paragraph" w:customStyle="1" w:styleId="xl101">
    <w:name w:val="xl101"/>
    <w:basedOn w:val="Normal"/>
    <w:rsid w:val="00166223"/>
    <w:pPr>
      <w:pBdr>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sz w:val="16"/>
      <w:szCs w:val="16"/>
      <w:lang w:eastAsia="es-CO"/>
    </w:rPr>
  </w:style>
  <w:style w:type="paragraph" w:customStyle="1" w:styleId="xl102">
    <w:name w:val="xl102"/>
    <w:basedOn w:val="Normal"/>
    <w:rsid w:val="00166223"/>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sz w:val="16"/>
      <w:szCs w:val="16"/>
      <w:lang w:eastAsia="es-CO"/>
    </w:rPr>
  </w:style>
  <w:style w:type="paragraph" w:customStyle="1" w:styleId="xl103">
    <w:name w:val="xl103"/>
    <w:basedOn w:val="Normal"/>
    <w:rsid w:val="00166223"/>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pPr>
    <w:rPr>
      <w:rFonts w:ascii="Times New Roman" w:hAnsi="Times New Roman" w:cs="Times New Roman"/>
      <w:sz w:val="16"/>
      <w:szCs w:val="16"/>
      <w:lang w:eastAsia="es-CO"/>
    </w:rPr>
  </w:style>
  <w:style w:type="paragraph" w:customStyle="1" w:styleId="xl104">
    <w:name w:val="xl104"/>
    <w:basedOn w:val="Normal"/>
    <w:rsid w:val="00166223"/>
    <w:pPr>
      <w:pBdr>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color w:val="000000"/>
      <w:sz w:val="16"/>
      <w:szCs w:val="16"/>
      <w:lang w:eastAsia="es-CO"/>
    </w:rPr>
  </w:style>
  <w:style w:type="paragraph" w:customStyle="1" w:styleId="xl105">
    <w:name w:val="xl105"/>
    <w:basedOn w:val="Normal"/>
    <w:rsid w:val="00166223"/>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color w:val="000000"/>
      <w:sz w:val="16"/>
      <w:szCs w:val="16"/>
      <w:lang w:eastAsia="es-CO"/>
    </w:rPr>
  </w:style>
  <w:style w:type="paragraph" w:customStyle="1" w:styleId="xl106">
    <w:name w:val="xl106"/>
    <w:basedOn w:val="Normal"/>
    <w:rsid w:val="00166223"/>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pPr>
    <w:rPr>
      <w:rFonts w:ascii="Times New Roman" w:hAnsi="Times New Roman" w:cs="Times New Roman"/>
      <w:color w:val="000000"/>
      <w:sz w:val="16"/>
      <w:szCs w:val="16"/>
      <w:lang w:eastAsia="es-CO"/>
    </w:rPr>
  </w:style>
  <w:style w:type="paragraph" w:customStyle="1" w:styleId="Pa39">
    <w:name w:val="Pa39"/>
    <w:basedOn w:val="Normal"/>
    <w:next w:val="Normal"/>
    <w:rsid w:val="00166223"/>
    <w:pPr>
      <w:suppressAutoHyphens/>
      <w:autoSpaceDN/>
      <w:spacing w:before="40" w:after="40" w:line="181" w:lineRule="atLeast"/>
    </w:pPr>
    <w:rPr>
      <w:rFonts w:ascii="Times New Roman" w:eastAsia="Calibri" w:hAnsi="Times New Roman" w:cs="Times New Roman"/>
      <w:sz w:val="24"/>
      <w:szCs w:val="24"/>
      <w:lang w:val="es-ES" w:eastAsia="ar-SA"/>
    </w:rPr>
  </w:style>
  <w:style w:type="paragraph" w:customStyle="1" w:styleId="Pa11">
    <w:name w:val="Pa11"/>
    <w:basedOn w:val="Default"/>
    <w:next w:val="Default"/>
    <w:rsid w:val="00166223"/>
    <w:rPr>
      <w:rFonts w:ascii="Arial" w:hAnsi="Arial" w:cs="Arial"/>
    </w:rPr>
  </w:style>
  <w:style w:type="paragraph" w:customStyle="1" w:styleId="Prrafodelista6">
    <w:name w:val="Párrafo de lista6"/>
    <w:basedOn w:val="Normal"/>
    <w:uiPriority w:val="99"/>
    <w:rsid w:val="00166223"/>
    <w:pPr>
      <w:autoSpaceDE/>
      <w:autoSpaceDN/>
      <w:ind w:left="720"/>
    </w:pPr>
    <w:rPr>
      <w:rFonts w:ascii="Times New Roman" w:hAnsi="Times New Roman" w:cs="Times New Roman"/>
      <w:sz w:val="24"/>
      <w:szCs w:val="24"/>
    </w:rPr>
  </w:style>
  <w:style w:type="paragraph" w:customStyle="1" w:styleId="CM22">
    <w:name w:val="CM22"/>
    <w:basedOn w:val="Default"/>
    <w:next w:val="Default"/>
    <w:rsid w:val="00166223"/>
    <w:pPr>
      <w:spacing w:line="273" w:lineRule="atLeast"/>
    </w:pPr>
    <w:rPr>
      <w:rFonts w:ascii="Arial" w:eastAsia="Calibri" w:hAnsi="Arial" w:cs="Arial"/>
      <w:color w:val="auto"/>
      <w:lang w:val="es-CO" w:eastAsia="en-US"/>
    </w:rPr>
  </w:style>
  <w:style w:type="paragraph" w:customStyle="1" w:styleId="ecxmsonormal">
    <w:name w:val="ecxmsonormal"/>
    <w:basedOn w:val="Normal"/>
    <w:rsid w:val="00166223"/>
    <w:pPr>
      <w:autoSpaceDE/>
      <w:autoSpaceDN/>
      <w:spacing w:before="100" w:beforeAutospacing="1" w:after="100" w:afterAutospacing="1"/>
    </w:pPr>
    <w:rPr>
      <w:rFonts w:ascii="Times New Roman" w:hAnsi="Times New Roman" w:cs="Times New Roman"/>
      <w:sz w:val="24"/>
      <w:szCs w:val="24"/>
      <w:lang w:val="es-ES"/>
    </w:rPr>
  </w:style>
  <w:style w:type="character" w:customStyle="1" w:styleId="apple-converted-space">
    <w:name w:val="apple-converted-space"/>
    <w:basedOn w:val="Fuentedeprrafopredeter"/>
    <w:rsid w:val="00166223"/>
  </w:style>
  <w:style w:type="character" w:customStyle="1" w:styleId="titulo-rojo">
    <w:name w:val="titulo-rojo"/>
    <w:basedOn w:val="Fuentedeprrafopredeter"/>
    <w:rsid w:val="00166223"/>
  </w:style>
  <w:style w:type="paragraph" w:customStyle="1" w:styleId="bodytext28">
    <w:name w:val="bodytext28"/>
    <w:basedOn w:val="Normal"/>
    <w:rsid w:val="00166223"/>
    <w:pPr>
      <w:overflowPunct w:val="0"/>
      <w:jc w:val="both"/>
    </w:pPr>
    <w:rPr>
      <w:spacing w:val="-3"/>
      <w:sz w:val="24"/>
      <w:szCs w:val="24"/>
    </w:rPr>
  </w:style>
  <w:style w:type="numbering" w:customStyle="1" w:styleId="Sinlista1">
    <w:name w:val="Sin lista1"/>
    <w:next w:val="Sinlista"/>
    <w:uiPriority w:val="99"/>
    <w:semiHidden/>
    <w:unhideWhenUsed/>
    <w:rsid w:val="00166223"/>
  </w:style>
  <w:style w:type="table" w:styleId="Cuadrculaclara-nfasis2">
    <w:name w:val="Light Grid Accent 2"/>
    <w:basedOn w:val="Tablanormal"/>
    <w:uiPriority w:val="62"/>
    <w:rsid w:val="00166223"/>
    <w:rPr>
      <w:rFonts w:ascii="Calibri" w:eastAsia="Calibri" w:hAnsi="Calibri"/>
      <w:sz w:val="22"/>
      <w:szCs w:val="22"/>
      <w:lang w:eastAsia="en-US"/>
    </w:rPr>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Arial Narrow" w:eastAsia="Times New Roman" w:hAnsi="Arial Narrow"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Arial Narrow" w:eastAsia="Times New Roman" w:hAnsi="Arial Narrow"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Arial Narrow" w:eastAsia="Times New Roman" w:hAnsi="Arial Narrow" w:cs="Times New Roman"/>
        <w:b/>
        <w:bCs/>
      </w:rPr>
    </w:tblStylePr>
    <w:tblStylePr w:type="lastCol">
      <w:rPr>
        <w:rFonts w:ascii="Arial Narrow" w:eastAsia="Times New Roman" w:hAnsi="Arial Narrow"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numbering" w:customStyle="1" w:styleId="Sinlista2">
    <w:name w:val="Sin lista2"/>
    <w:next w:val="Sinlista"/>
    <w:uiPriority w:val="99"/>
    <w:semiHidden/>
    <w:unhideWhenUsed/>
    <w:rsid w:val="00166223"/>
  </w:style>
  <w:style w:type="table" w:customStyle="1" w:styleId="Cuadrculaclara-nfasis21">
    <w:name w:val="Cuadrícula clara - Énfasis 21"/>
    <w:basedOn w:val="Tablanormal"/>
    <w:next w:val="Cuadrculaclara-nfasis2"/>
    <w:uiPriority w:val="62"/>
    <w:rsid w:val="00166223"/>
    <w:rPr>
      <w:rFonts w:ascii="Calibri" w:eastAsia="Calibri" w:hAnsi="Calibri"/>
      <w:sz w:val="22"/>
      <w:szCs w:val="22"/>
      <w:lang w:eastAsia="en-US"/>
    </w:rPr>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Arial Narrow" w:eastAsia="Times New Roman" w:hAnsi="Arial Narrow"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Arial Narrow" w:eastAsia="Times New Roman" w:hAnsi="Arial Narrow"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Arial Narrow" w:eastAsia="Times New Roman" w:hAnsi="Arial Narrow" w:cs="Times New Roman"/>
        <w:b/>
        <w:bCs/>
      </w:rPr>
    </w:tblStylePr>
    <w:tblStylePr w:type="lastCol">
      <w:rPr>
        <w:rFonts w:ascii="Arial Narrow" w:eastAsia="Times New Roman" w:hAnsi="Arial Narrow"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PuestoCar">
    <w:name w:val="Puesto Car"/>
    <w:aliases w:val="Título Car2,Puesto1 Car,Títulos Principales sin numeración Car1,AL Título Car,Título AL Car1,Title Char Car1"/>
    <w:rsid w:val="00166223"/>
    <w:rPr>
      <w:rFonts w:ascii="Calibri Light" w:eastAsia="Times New Roman" w:hAnsi="Calibri Light" w:cs="Times New Roman"/>
      <w:spacing w:val="-10"/>
      <w:kern w:val="28"/>
      <w:sz w:val="56"/>
      <w:szCs w:val="56"/>
      <w:lang w:val="es-ES" w:eastAsia="es-ES"/>
    </w:rPr>
  </w:style>
  <w:style w:type="numbering" w:customStyle="1" w:styleId="Sinlista3">
    <w:name w:val="Sin lista3"/>
    <w:next w:val="Sinlista"/>
    <w:uiPriority w:val="99"/>
    <w:semiHidden/>
    <w:unhideWhenUsed/>
    <w:rsid w:val="00166223"/>
  </w:style>
  <w:style w:type="table" w:customStyle="1" w:styleId="Tablaconcuadrcula1">
    <w:name w:val="Tabla con cuadrícula1"/>
    <w:basedOn w:val="Tablanormal"/>
    <w:next w:val="Tablaconcuadrcula"/>
    <w:rsid w:val="00166223"/>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clara-nfasis22">
    <w:name w:val="Cuadrícula clara - Énfasis 22"/>
    <w:basedOn w:val="Tablanormal"/>
    <w:next w:val="Cuadrculaclara-nfasis2"/>
    <w:uiPriority w:val="62"/>
    <w:rsid w:val="00166223"/>
    <w:rPr>
      <w:rFonts w:ascii="Calibri" w:eastAsia="Calibri" w:hAnsi="Calibri"/>
      <w:sz w:val="22"/>
      <w:szCs w:val="22"/>
      <w:lang w:eastAsia="en-US"/>
    </w:rPr>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Lines="0" w:beforeAutospacing="0" w:afterLines="0" w:afterAutospacing="0" w:line="240" w:lineRule="auto"/>
      </w:pPr>
      <w:rPr>
        <w:rFonts w:ascii="Arial Narrow" w:eastAsia="Times New Roman" w:hAnsi="Arial Narrow" w:cs="Times New Roman" w:hint="default"/>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Lines="0" w:beforeAutospacing="0" w:afterLines="0" w:afterAutospacing="0" w:line="240" w:lineRule="auto"/>
      </w:pPr>
      <w:rPr>
        <w:rFonts w:ascii="Arial Narrow" w:eastAsia="Times New Roman" w:hAnsi="Arial Narrow" w:cs="Times New Roman" w:hint="default"/>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Arial Narrow" w:eastAsia="Times New Roman" w:hAnsi="Arial Narrow" w:cs="Times New Roman" w:hint="default"/>
        <w:b/>
        <w:bCs/>
      </w:rPr>
    </w:tblStylePr>
    <w:tblStylePr w:type="lastCol">
      <w:rPr>
        <w:rFonts w:ascii="Arial Narrow" w:eastAsia="Times New Roman" w:hAnsi="Arial Narrow" w:cs="Times New Roman" w:hint="default"/>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contenido1">
    <w:name w:val="contenido1"/>
    <w:rsid w:val="00166223"/>
    <w:rPr>
      <w:rFonts w:ascii="Verdana" w:hAnsi="Verdana" w:hint="default"/>
      <w:color w:val="000000"/>
      <w:sz w:val="15"/>
      <w:szCs w:val="15"/>
    </w:rPr>
  </w:style>
  <w:style w:type="paragraph" w:customStyle="1" w:styleId="xl107">
    <w:name w:val="xl107"/>
    <w:basedOn w:val="Normal"/>
    <w:rsid w:val="00166223"/>
    <w:pPr>
      <w:pBdr>
        <w:top w:val="single" w:sz="4" w:space="0" w:color="auto"/>
        <w:left w:val="single" w:sz="4" w:space="0" w:color="auto"/>
        <w:bottom w:val="single" w:sz="4" w:space="0" w:color="auto"/>
      </w:pBdr>
      <w:autoSpaceDE/>
      <w:autoSpaceDN/>
      <w:spacing w:before="100" w:beforeAutospacing="1" w:after="100" w:afterAutospacing="1"/>
    </w:pPr>
    <w:rPr>
      <w:lang w:eastAsia="es-CO"/>
    </w:rPr>
  </w:style>
  <w:style w:type="paragraph" w:customStyle="1" w:styleId="xl108">
    <w:name w:val="xl108"/>
    <w:basedOn w:val="Normal"/>
    <w:rsid w:val="00166223"/>
    <w:pPr>
      <w:pBdr>
        <w:top w:val="single" w:sz="4" w:space="0" w:color="auto"/>
        <w:left w:val="single" w:sz="4" w:space="0" w:color="auto"/>
        <w:bottom w:val="single" w:sz="4" w:space="0" w:color="auto"/>
      </w:pBdr>
      <w:autoSpaceDE/>
      <w:autoSpaceDN/>
      <w:spacing w:before="100" w:beforeAutospacing="1" w:after="100" w:afterAutospacing="1"/>
    </w:pPr>
    <w:rPr>
      <w:color w:val="000000"/>
      <w:lang w:eastAsia="es-CO"/>
    </w:rPr>
  </w:style>
  <w:style w:type="paragraph" w:customStyle="1" w:styleId="xl109">
    <w:name w:val="xl109"/>
    <w:basedOn w:val="Normal"/>
    <w:rsid w:val="00166223"/>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lang w:eastAsia="es-CO"/>
    </w:rPr>
  </w:style>
  <w:style w:type="paragraph" w:customStyle="1" w:styleId="xl110">
    <w:name w:val="xl110"/>
    <w:basedOn w:val="Normal"/>
    <w:rsid w:val="00166223"/>
    <w:pPr>
      <w:pBdr>
        <w:top w:val="single" w:sz="4" w:space="0" w:color="auto"/>
        <w:bottom w:val="single" w:sz="4" w:space="0" w:color="auto"/>
        <w:right w:val="single" w:sz="4" w:space="0" w:color="auto"/>
      </w:pBdr>
      <w:autoSpaceDE/>
      <w:autoSpaceDN/>
      <w:spacing w:before="100" w:beforeAutospacing="1" w:after="100" w:afterAutospacing="1"/>
    </w:pPr>
    <w:rPr>
      <w:lang w:eastAsia="es-CO"/>
    </w:rPr>
  </w:style>
  <w:style w:type="paragraph" w:customStyle="1" w:styleId="xl111">
    <w:name w:val="xl111"/>
    <w:basedOn w:val="Normal"/>
    <w:rsid w:val="00166223"/>
    <w:pPr>
      <w:pBdr>
        <w:top w:val="single" w:sz="4" w:space="0" w:color="auto"/>
      </w:pBdr>
      <w:autoSpaceDE/>
      <w:autoSpaceDN/>
      <w:spacing w:before="100" w:beforeAutospacing="1" w:after="100" w:afterAutospacing="1"/>
      <w:jc w:val="right"/>
    </w:pPr>
    <w:rPr>
      <w:lang w:eastAsia="es-CO"/>
    </w:rPr>
  </w:style>
  <w:style w:type="paragraph" w:customStyle="1" w:styleId="xl112">
    <w:name w:val="xl112"/>
    <w:basedOn w:val="Normal"/>
    <w:rsid w:val="00166223"/>
    <w:pPr>
      <w:pBdr>
        <w:top w:val="single" w:sz="4" w:space="0" w:color="auto"/>
        <w:right w:val="single" w:sz="4" w:space="0" w:color="auto"/>
      </w:pBdr>
      <w:autoSpaceDE/>
      <w:autoSpaceDN/>
      <w:spacing w:before="100" w:beforeAutospacing="1" w:after="100" w:afterAutospacing="1"/>
      <w:jc w:val="right"/>
    </w:pPr>
    <w:rPr>
      <w:b/>
      <w:bCs/>
      <w:lang w:eastAsia="es-CO"/>
    </w:rPr>
  </w:style>
  <w:style w:type="paragraph" w:customStyle="1" w:styleId="xl113">
    <w:name w:val="xl113"/>
    <w:basedOn w:val="Normal"/>
    <w:rsid w:val="00166223"/>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b/>
      <w:bCs/>
      <w:lang w:eastAsia="es-CO"/>
    </w:rPr>
  </w:style>
  <w:style w:type="paragraph" w:customStyle="1" w:styleId="xl114">
    <w:name w:val="xl114"/>
    <w:basedOn w:val="Normal"/>
    <w:rsid w:val="00166223"/>
    <w:pPr>
      <w:autoSpaceDE/>
      <w:autoSpaceDN/>
      <w:spacing w:before="100" w:beforeAutospacing="1" w:after="100" w:afterAutospacing="1"/>
      <w:jc w:val="right"/>
    </w:pPr>
    <w:rPr>
      <w:lang w:eastAsia="es-CO"/>
    </w:rPr>
  </w:style>
  <w:style w:type="paragraph" w:customStyle="1" w:styleId="xl115">
    <w:name w:val="xl115"/>
    <w:basedOn w:val="Normal"/>
    <w:rsid w:val="00166223"/>
    <w:pPr>
      <w:pBdr>
        <w:top w:val="single" w:sz="4" w:space="0" w:color="auto"/>
        <w:left w:val="single" w:sz="4" w:space="0" w:color="auto"/>
        <w:bottom w:val="single" w:sz="4" w:space="0" w:color="auto"/>
      </w:pBdr>
      <w:autoSpaceDE/>
      <w:autoSpaceDN/>
      <w:spacing w:before="100" w:beforeAutospacing="1" w:after="100" w:afterAutospacing="1"/>
    </w:pPr>
    <w:rPr>
      <w:lang w:eastAsia="es-CO"/>
    </w:rPr>
  </w:style>
  <w:style w:type="paragraph" w:customStyle="1" w:styleId="xl116">
    <w:name w:val="xl116"/>
    <w:basedOn w:val="Normal"/>
    <w:rsid w:val="00166223"/>
    <w:pPr>
      <w:pBdr>
        <w:top w:val="single" w:sz="4" w:space="0" w:color="auto"/>
        <w:bottom w:val="single" w:sz="4" w:space="0" w:color="auto"/>
        <w:right w:val="single" w:sz="4" w:space="0" w:color="auto"/>
      </w:pBdr>
      <w:autoSpaceDE/>
      <w:autoSpaceDN/>
      <w:spacing w:before="100" w:beforeAutospacing="1" w:after="100" w:afterAutospacing="1"/>
    </w:pPr>
    <w:rPr>
      <w:lang w:eastAsia="es-CO"/>
    </w:rPr>
  </w:style>
  <w:style w:type="paragraph" w:customStyle="1" w:styleId="xl117">
    <w:name w:val="xl117"/>
    <w:basedOn w:val="Normal"/>
    <w:rsid w:val="00166223"/>
    <w:pPr>
      <w:pBdr>
        <w:top w:val="single" w:sz="4" w:space="0" w:color="auto"/>
        <w:left w:val="single" w:sz="4" w:space="0" w:color="auto"/>
        <w:bottom w:val="single" w:sz="4" w:space="0" w:color="auto"/>
      </w:pBdr>
      <w:autoSpaceDE/>
      <w:autoSpaceDN/>
      <w:spacing w:before="100" w:beforeAutospacing="1" w:after="100" w:afterAutospacing="1"/>
      <w:jc w:val="right"/>
    </w:pPr>
    <w:rPr>
      <w:lang w:eastAsia="es-CO"/>
    </w:rPr>
  </w:style>
  <w:style w:type="paragraph" w:customStyle="1" w:styleId="xl118">
    <w:name w:val="xl118"/>
    <w:basedOn w:val="Normal"/>
    <w:rsid w:val="00166223"/>
    <w:pPr>
      <w:pBdr>
        <w:top w:val="single" w:sz="4" w:space="0" w:color="auto"/>
        <w:left w:val="single" w:sz="4" w:space="0" w:color="auto"/>
        <w:bottom w:val="single" w:sz="4" w:space="0" w:color="auto"/>
      </w:pBdr>
      <w:autoSpaceDE/>
      <w:autoSpaceDN/>
      <w:spacing w:before="100" w:beforeAutospacing="1" w:after="100" w:afterAutospacing="1"/>
    </w:pPr>
    <w:rPr>
      <w:lang w:eastAsia="es-CO"/>
    </w:rPr>
  </w:style>
  <w:style w:type="paragraph" w:customStyle="1" w:styleId="xl119">
    <w:name w:val="xl119"/>
    <w:basedOn w:val="Normal"/>
    <w:rsid w:val="00166223"/>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lang w:eastAsia="es-CO"/>
    </w:rPr>
  </w:style>
  <w:style w:type="paragraph" w:customStyle="1" w:styleId="xl120">
    <w:name w:val="xl120"/>
    <w:basedOn w:val="Normal"/>
    <w:rsid w:val="00166223"/>
    <w:pPr>
      <w:pBdr>
        <w:top w:val="single" w:sz="4" w:space="0" w:color="auto"/>
        <w:bottom w:val="single" w:sz="4" w:space="0" w:color="auto"/>
        <w:right w:val="single" w:sz="4" w:space="0" w:color="auto"/>
      </w:pBdr>
      <w:autoSpaceDE/>
      <w:autoSpaceDN/>
      <w:spacing w:before="100" w:beforeAutospacing="1" w:after="100" w:afterAutospacing="1"/>
      <w:jc w:val="right"/>
    </w:pPr>
    <w:rPr>
      <w:lang w:eastAsia="es-CO"/>
    </w:rPr>
  </w:style>
  <w:style w:type="paragraph" w:customStyle="1" w:styleId="xl121">
    <w:name w:val="xl121"/>
    <w:basedOn w:val="Normal"/>
    <w:rsid w:val="00166223"/>
    <w:pPr>
      <w:pBdr>
        <w:top w:val="single" w:sz="4" w:space="0" w:color="auto"/>
        <w:left w:val="single" w:sz="4" w:space="0" w:color="auto"/>
        <w:bottom w:val="single" w:sz="4" w:space="0" w:color="auto"/>
      </w:pBdr>
      <w:autoSpaceDE/>
      <w:autoSpaceDN/>
      <w:spacing w:before="100" w:beforeAutospacing="1" w:after="100" w:afterAutospacing="1"/>
      <w:jc w:val="right"/>
    </w:pPr>
    <w:rPr>
      <w:lang w:eastAsia="es-CO"/>
    </w:rPr>
  </w:style>
  <w:style w:type="paragraph" w:customStyle="1" w:styleId="xl122">
    <w:name w:val="xl122"/>
    <w:basedOn w:val="Normal"/>
    <w:rsid w:val="00166223"/>
    <w:pPr>
      <w:pBdr>
        <w:top w:val="single" w:sz="4" w:space="0" w:color="auto"/>
        <w:bottom w:val="single" w:sz="4" w:space="0" w:color="auto"/>
        <w:right w:val="single" w:sz="4" w:space="0" w:color="auto"/>
      </w:pBdr>
      <w:shd w:val="clear" w:color="000000" w:fill="C0C0C0"/>
      <w:autoSpaceDE/>
      <w:autoSpaceDN/>
      <w:spacing w:before="100" w:beforeAutospacing="1" w:after="100" w:afterAutospacing="1"/>
    </w:pPr>
    <w:rPr>
      <w:lang w:eastAsia="es-CO"/>
    </w:rPr>
  </w:style>
  <w:style w:type="paragraph" w:customStyle="1" w:styleId="xl123">
    <w:name w:val="xl123"/>
    <w:basedOn w:val="Normal"/>
    <w:rsid w:val="00166223"/>
    <w:pPr>
      <w:pBdr>
        <w:top w:val="single" w:sz="4" w:space="0" w:color="auto"/>
        <w:left w:val="single" w:sz="4" w:space="0" w:color="auto"/>
        <w:bottom w:val="single" w:sz="4" w:space="0" w:color="auto"/>
      </w:pBdr>
      <w:shd w:val="clear" w:color="000000" w:fill="C0C0C0"/>
      <w:autoSpaceDE/>
      <w:autoSpaceDN/>
      <w:spacing w:before="100" w:beforeAutospacing="1" w:after="100" w:afterAutospacing="1"/>
      <w:jc w:val="center"/>
      <w:textAlignment w:val="top"/>
    </w:pPr>
    <w:rPr>
      <w:b/>
      <w:bCs/>
      <w:sz w:val="18"/>
      <w:szCs w:val="18"/>
      <w:lang w:eastAsia="es-CO"/>
    </w:rPr>
  </w:style>
  <w:style w:type="paragraph" w:customStyle="1" w:styleId="xl124">
    <w:name w:val="xl124"/>
    <w:basedOn w:val="Normal"/>
    <w:rsid w:val="00166223"/>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lang w:eastAsia="es-CO"/>
    </w:rPr>
  </w:style>
  <w:style w:type="paragraph" w:customStyle="1" w:styleId="xl125">
    <w:name w:val="xl125"/>
    <w:basedOn w:val="Normal"/>
    <w:rsid w:val="00166223"/>
    <w:pPr>
      <w:pBdr>
        <w:top w:val="single" w:sz="4" w:space="0" w:color="auto"/>
        <w:bottom w:val="single" w:sz="4" w:space="0" w:color="auto"/>
        <w:right w:val="single" w:sz="4" w:space="0" w:color="auto"/>
      </w:pBdr>
      <w:autoSpaceDE/>
      <w:autoSpaceDN/>
      <w:spacing w:before="100" w:beforeAutospacing="1" w:after="100" w:afterAutospacing="1"/>
    </w:pPr>
    <w:rPr>
      <w:lang w:eastAsia="es-CO"/>
    </w:rPr>
  </w:style>
  <w:style w:type="paragraph" w:customStyle="1" w:styleId="xl126">
    <w:name w:val="xl126"/>
    <w:basedOn w:val="Normal"/>
    <w:rsid w:val="00166223"/>
    <w:pPr>
      <w:pBdr>
        <w:top w:val="single" w:sz="4" w:space="0" w:color="auto"/>
        <w:bottom w:val="single" w:sz="4" w:space="0" w:color="auto"/>
        <w:right w:val="single" w:sz="4" w:space="0" w:color="auto"/>
      </w:pBdr>
      <w:autoSpaceDE/>
      <w:autoSpaceDN/>
      <w:spacing w:before="100" w:beforeAutospacing="1" w:after="100" w:afterAutospacing="1"/>
      <w:jc w:val="right"/>
    </w:pPr>
    <w:rPr>
      <w:lang w:eastAsia="es-CO"/>
    </w:rPr>
  </w:style>
  <w:style w:type="paragraph" w:customStyle="1" w:styleId="xl127">
    <w:name w:val="xl127"/>
    <w:basedOn w:val="Normal"/>
    <w:rsid w:val="00166223"/>
    <w:pPr>
      <w:pBdr>
        <w:top w:val="single" w:sz="4" w:space="0" w:color="auto"/>
        <w:left w:val="single" w:sz="4" w:space="0" w:color="auto"/>
        <w:bottom w:val="single" w:sz="4" w:space="0" w:color="auto"/>
      </w:pBdr>
      <w:shd w:val="clear" w:color="000000" w:fill="C0C0C0"/>
      <w:autoSpaceDE/>
      <w:autoSpaceDN/>
      <w:spacing w:before="100" w:beforeAutospacing="1" w:after="100" w:afterAutospacing="1"/>
    </w:pPr>
    <w:rPr>
      <w:lang w:eastAsia="es-CO"/>
    </w:rPr>
  </w:style>
  <w:style w:type="paragraph" w:customStyle="1" w:styleId="xl128">
    <w:name w:val="xl128"/>
    <w:basedOn w:val="Normal"/>
    <w:rsid w:val="00166223"/>
    <w:pPr>
      <w:pBdr>
        <w:top w:val="single" w:sz="4" w:space="0" w:color="auto"/>
        <w:bottom w:val="single" w:sz="4" w:space="0" w:color="auto"/>
      </w:pBdr>
      <w:shd w:val="clear" w:color="000000" w:fill="C0C0C0"/>
      <w:autoSpaceDE/>
      <w:autoSpaceDN/>
      <w:spacing w:before="100" w:beforeAutospacing="1" w:after="100" w:afterAutospacing="1"/>
      <w:jc w:val="right"/>
    </w:pPr>
    <w:rPr>
      <w:b/>
      <w:bCs/>
      <w:lang w:eastAsia="es-CO"/>
    </w:rPr>
  </w:style>
  <w:style w:type="paragraph" w:customStyle="1" w:styleId="xl129">
    <w:name w:val="xl129"/>
    <w:basedOn w:val="Normal"/>
    <w:rsid w:val="00166223"/>
    <w:pPr>
      <w:pBdr>
        <w:top w:val="single" w:sz="4" w:space="0" w:color="auto"/>
        <w:left w:val="single" w:sz="4" w:space="0" w:color="auto"/>
        <w:bottom w:val="single" w:sz="4" w:space="0" w:color="auto"/>
        <w:right w:val="single" w:sz="4" w:space="0" w:color="auto"/>
      </w:pBdr>
      <w:shd w:val="clear" w:color="000000" w:fill="C0C0C0"/>
      <w:autoSpaceDE/>
      <w:autoSpaceDN/>
      <w:spacing w:before="100" w:beforeAutospacing="1" w:after="100" w:afterAutospacing="1"/>
    </w:pPr>
    <w:rPr>
      <w:b/>
      <w:bCs/>
      <w:lang w:eastAsia="es-CO"/>
    </w:rPr>
  </w:style>
  <w:style w:type="paragraph" w:customStyle="1" w:styleId="xl130">
    <w:name w:val="xl130"/>
    <w:basedOn w:val="Normal"/>
    <w:rsid w:val="00166223"/>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lang w:eastAsia="es-CO"/>
    </w:rPr>
  </w:style>
  <w:style w:type="paragraph" w:customStyle="1" w:styleId="xl131">
    <w:name w:val="xl131"/>
    <w:basedOn w:val="Normal"/>
    <w:rsid w:val="00166223"/>
    <w:pPr>
      <w:pBdr>
        <w:top w:val="single" w:sz="8" w:space="0" w:color="000000"/>
        <w:left w:val="single" w:sz="8" w:space="0" w:color="000000"/>
        <w:bottom w:val="single" w:sz="4" w:space="0" w:color="auto"/>
      </w:pBdr>
      <w:autoSpaceDE/>
      <w:autoSpaceDN/>
      <w:spacing w:before="100" w:beforeAutospacing="1" w:after="100" w:afterAutospacing="1"/>
    </w:pPr>
    <w:rPr>
      <w:lang w:eastAsia="es-CO"/>
    </w:rPr>
  </w:style>
  <w:style w:type="paragraph" w:customStyle="1" w:styleId="xl132">
    <w:name w:val="xl132"/>
    <w:basedOn w:val="Normal"/>
    <w:rsid w:val="00166223"/>
    <w:pPr>
      <w:pBdr>
        <w:top w:val="single" w:sz="8" w:space="0" w:color="000000"/>
        <w:bottom w:val="single" w:sz="4" w:space="0" w:color="auto"/>
        <w:right w:val="single" w:sz="8" w:space="0" w:color="000000"/>
      </w:pBdr>
      <w:autoSpaceDE/>
      <w:autoSpaceDN/>
      <w:spacing w:before="100" w:beforeAutospacing="1" w:after="100" w:afterAutospacing="1"/>
      <w:jc w:val="center"/>
    </w:pPr>
    <w:rPr>
      <w:b/>
      <w:bCs/>
      <w:lang w:eastAsia="es-CO"/>
    </w:rPr>
  </w:style>
  <w:style w:type="paragraph" w:customStyle="1" w:styleId="xl133">
    <w:name w:val="xl133"/>
    <w:basedOn w:val="Normal"/>
    <w:rsid w:val="00166223"/>
    <w:pPr>
      <w:pBdr>
        <w:left w:val="single" w:sz="8" w:space="0" w:color="000000"/>
      </w:pBdr>
      <w:autoSpaceDE/>
      <w:autoSpaceDN/>
      <w:spacing w:before="100" w:beforeAutospacing="1" w:after="100" w:afterAutospacing="1"/>
    </w:pPr>
    <w:rPr>
      <w:lang w:eastAsia="es-CO"/>
    </w:rPr>
  </w:style>
  <w:style w:type="paragraph" w:customStyle="1" w:styleId="xl134">
    <w:name w:val="xl134"/>
    <w:basedOn w:val="Normal"/>
    <w:rsid w:val="00166223"/>
    <w:pPr>
      <w:pBdr>
        <w:right w:val="single" w:sz="8" w:space="0" w:color="000000"/>
      </w:pBdr>
      <w:autoSpaceDE/>
      <w:autoSpaceDN/>
      <w:spacing w:before="100" w:beforeAutospacing="1" w:after="100" w:afterAutospacing="1"/>
      <w:jc w:val="center"/>
    </w:pPr>
    <w:rPr>
      <w:lang w:eastAsia="es-CO"/>
    </w:rPr>
  </w:style>
  <w:style w:type="paragraph" w:customStyle="1" w:styleId="xl135">
    <w:name w:val="xl135"/>
    <w:basedOn w:val="Normal"/>
    <w:rsid w:val="00166223"/>
    <w:pPr>
      <w:pBdr>
        <w:left w:val="single" w:sz="8" w:space="0" w:color="000000"/>
      </w:pBdr>
      <w:autoSpaceDE/>
      <w:autoSpaceDN/>
      <w:spacing w:before="100" w:beforeAutospacing="1" w:after="100" w:afterAutospacing="1"/>
      <w:textAlignment w:val="center"/>
    </w:pPr>
    <w:rPr>
      <w:lang w:eastAsia="es-CO"/>
    </w:rPr>
  </w:style>
  <w:style w:type="paragraph" w:customStyle="1" w:styleId="xl136">
    <w:name w:val="xl136"/>
    <w:basedOn w:val="Normal"/>
    <w:rsid w:val="00166223"/>
    <w:pPr>
      <w:pBdr>
        <w:right w:val="single" w:sz="8" w:space="0" w:color="000000"/>
      </w:pBdr>
      <w:autoSpaceDE/>
      <w:autoSpaceDN/>
      <w:spacing w:before="100" w:beforeAutospacing="1" w:after="100" w:afterAutospacing="1"/>
      <w:jc w:val="center"/>
      <w:textAlignment w:val="center"/>
    </w:pPr>
    <w:rPr>
      <w:lang w:eastAsia="es-CO"/>
    </w:rPr>
  </w:style>
  <w:style w:type="paragraph" w:customStyle="1" w:styleId="xl137">
    <w:name w:val="xl137"/>
    <w:basedOn w:val="Normal"/>
    <w:rsid w:val="00166223"/>
    <w:pPr>
      <w:pBdr>
        <w:top w:val="single" w:sz="4" w:space="0" w:color="auto"/>
        <w:left w:val="single" w:sz="4" w:space="0" w:color="auto"/>
      </w:pBdr>
      <w:autoSpaceDE/>
      <w:autoSpaceDN/>
      <w:spacing w:before="100" w:beforeAutospacing="1" w:after="100" w:afterAutospacing="1"/>
    </w:pPr>
    <w:rPr>
      <w:lang w:eastAsia="es-CO"/>
    </w:rPr>
  </w:style>
  <w:style w:type="paragraph" w:customStyle="1" w:styleId="xl138">
    <w:name w:val="xl138"/>
    <w:basedOn w:val="Normal"/>
    <w:rsid w:val="00166223"/>
    <w:pPr>
      <w:pBdr>
        <w:top w:val="single" w:sz="4" w:space="0" w:color="auto"/>
        <w:left w:val="single" w:sz="4" w:space="0" w:color="auto"/>
        <w:right w:val="single" w:sz="4" w:space="0" w:color="auto"/>
      </w:pBdr>
      <w:autoSpaceDE/>
      <w:autoSpaceDN/>
      <w:spacing w:before="100" w:beforeAutospacing="1" w:after="100" w:afterAutospacing="1"/>
    </w:pPr>
    <w:rPr>
      <w:lang w:eastAsia="es-CO"/>
    </w:rPr>
  </w:style>
  <w:style w:type="paragraph" w:customStyle="1" w:styleId="xl139">
    <w:name w:val="xl139"/>
    <w:basedOn w:val="Normal"/>
    <w:rsid w:val="00166223"/>
    <w:pPr>
      <w:pBdr>
        <w:top w:val="single" w:sz="8" w:space="0" w:color="000000"/>
        <w:left w:val="single" w:sz="8" w:space="0" w:color="000000"/>
      </w:pBdr>
      <w:autoSpaceDE/>
      <w:autoSpaceDN/>
      <w:spacing w:before="100" w:beforeAutospacing="1" w:after="100" w:afterAutospacing="1"/>
    </w:pPr>
    <w:rPr>
      <w:lang w:eastAsia="es-CO"/>
    </w:rPr>
  </w:style>
  <w:style w:type="paragraph" w:customStyle="1" w:styleId="xl140">
    <w:name w:val="xl140"/>
    <w:basedOn w:val="Normal"/>
    <w:rsid w:val="00166223"/>
    <w:pPr>
      <w:pBdr>
        <w:top w:val="single" w:sz="8" w:space="0" w:color="000000"/>
      </w:pBdr>
      <w:autoSpaceDE/>
      <w:autoSpaceDN/>
      <w:spacing w:before="100" w:beforeAutospacing="1" w:after="100" w:afterAutospacing="1"/>
      <w:jc w:val="center"/>
    </w:pPr>
    <w:rPr>
      <w:lang w:eastAsia="es-CO"/>
    </w:rPr>
  </w:style>
  <w:style w:type="paragraph" w:customStyle="1" w:styleId="xl141">
    <w:name w:val="xl141"/>
    <w:basedOn w:val="Normal"/>
    <w:rsid w:val="00166223"/>
    <w:pPr>
      <w:pBdr>
        <w:top w:val="single" w:sz="8" w:space="0" w:color="000000"/>
        <w:right w:val="single" w:sz="8" w:space="0" w:color="000000"/>
      </w:pBdr>
      <w:autoSpaceDE/>
      <w:autoSpaceDN/>
      <w:spacing w:before="100" w:beforeAutospacing="1" w:after="100" w:afterAutospacing="1"/>
      <w:jc w:val="center"/>
    </w:pPr>
    <w:rPr>
      <w:lang w:eastAsia="es-CO"/>
    </w:rPr>
  </w:style>
  <w:style w:type="paragraph" w:customStyle="1" w:styleId="xl142">
    <w:name w:val="xl142"/>
    <w:basedOn w:val="Normal"/>
    <w:rsid w:val="00166223"/>
    <w:pPr>
      <w:pBdr>
        <w:right w:val="single" w:sz="4" w:space="0" w:color="auto"/>
      </w:pBdr>
      <w:autoSpaceDE/>
      <w:autoSpaceDN/>
      <w:spacing w:before="100" w:beforeAutospacing="1" w:after="100" w:afterAutospacing="1"/>
      <w:jc w:val="right"/>
    </w:pPr>
    <w:rPr>
      <w:b/>
      <w:bCs/>
      <w:lang w:eastAsia="es-CO"/>
    </w:rPr>
  </w:style>
  <w:style w:type="paragraph" w:customStyle="1" w:styleId="xl143">
    <w:name w:val="xl143"/>
    <w:basedOn w:val="Normal"/>
    <w:rsid w:val="00166223"/>
    <w:pPr>
      <w:pBdr>
        <w:left w:val="single" w:sz="4" w:space="0" w:color="auto"/>
        <w:bottom w:val="single" w:sz="4" w:space="0" w:color="auto"/>
        <w:right w:val="single" w:sz="4" w:space="0" w:color="auto"/>
      </w:pBdr>
      <w:autoSpaceDE/>
      <w:autoSpaceDN/>
      <w:spacing w:before="100" w:beforeAutospacing="1" w:after="100" w:afterAutospacing="1"/>
    </w:pPr>
    <w:rPr>
      <w:b/>
      <w:bCs/>
      <w:lang w:eastAsia="es-CO"/>
    </w:rPr>
  </w:style>
  <w:style w:type="paragraph" w:customStyle="1" w:styleId="xl144">
    <w:name w:val="xl144"/>
    <w:basedOn w:val="Normal"/>
    <w:rsid w:val="00166223"/>
    <w:pPr>
      <w:pBdr>
        <w:top w:val="single" w:sz="8" w:space="0" w:color="000000"/>
        <w:left w:val="single" w:sz="8" w:space="0" w:color="000000"/>
        <w:bottom w:val="single" w:sz="4" w:space="0" w:color="auto"/>
        <w:right w:val="single" w:sz="4" w:space="0" w:color="auto"/>
      </w:pBdr>
      <w:shd w:val="clear" w:color="000000" w:fill="C0C0C0"/>
      <w:autoSpaceDE/>
      <w:autoSpaceDN/>
      <w:spacing w:before="100" w:beforeAutospacing="1" w:after="100" w:afterAutospacing="1"/>
      <w:jc w:val="center"/>
    </w:pPr>
    <w:rPr>
      <w:b/>
      <w:bCs/>
      <w:lang w:eastAsia="es-CO"/>
    </w:rPr>
  </w:style>
  <w:style w:type="paragraph" w:customStyle="1" w:styleId="xl145">
    <w:name w:val="xl145"/>
    <w:basedOn w:val="Normal"/>
    <w:rsid w:val="00166223"/>
    <w:pPr>
      <w:pBdr>
        <w:top w:val="single" w:sz="8" w:space="0" w:color="000000"/>
        <w:left w:val="single" w:sz="4" w:space="0" w:color="auto"/>
        <w:bottom w:val="single" w:sz="4" w:space="0" w:color="auto"/>
      </w:pBdr>
      <w:shd w:val="clear" w:color="000000" w:fill="C0C0C0"/>
      <w:autoSpaceDE/>
      <w:autoSpaceDN/>
      <w:spacing w:before="100" w:beforeAutospacing="1" w:after="100" w:afterAutospacing="1"/>
    </w:pPr>
    <w:rPr>
      <w:b/>
      <w:bCs/>
      <w:lang w:eastAsia="es-CO"/>
    </w:rPr>
  </w:style>
  <w:style w:type="paragraph" w:customStyle="1" w:styleId="xl146">
    <w:name w:val="xl146"/>
    <w:basedOn w:val="Normal"/>
    <w:rsid w:val="00166223"/>
    <w:pPr>
      <w:pBdr>
        <w:top w:val="single" w:sz="8" w:space="0" w:color="000000"/>
        <w:left w:val="single" w:sz="4" w:space="0" w:color="auto"/>
        <w:bottom w:val="single" w:sz="4" w:space="0" w:color="auto"/>
        <w:right w:val="single" w:sz="8" w:space="0" w:color="000000"/>
      </w:pBdr>
      <w:shd w:val="clear" w:color="000000" w:fill="C0C0C0"/>
      <w:autoSpaceDE/>
      <w:autoSpaceDN/>
      <w:spacing w:before="100" w:beforeAutospacing="1" w:after="100" w:afterAutospacing="1"/>
      <w:jc w:val="center"/>
    </w:pPr>
    <w:rPr>
      <w:b/>
      <w:bCs/>
      <w:lang w:eastAsia="es-CO"/>
    </w:rPr>
  </w:style>
  <w:style w:type="paragraph" w:customStyle="1" w:styleId="xl147">
    <w:name w:val="xl147"/>
    <w:basedOn w:val="Normal"/>
    <w:rsid w:val="00166223"/>
    <w:pPr>
      <w:pBdr>
        <w:top w:val="single" w:sz="4" w:space="0" w:color="auto"/>
        <w:left w:val="single" w:sz="8" w:space="0" w:color="000000"/>
        <w:bottom w:val="single" w:sz="4" w:space="0" w:color="auto"/>
      </w:pBdr>
      <w:shd w:val="clear" w:color="000000" w:fill="00B050"/>
      <w:autoSpaceDE/>
      <w:autoSpaceDN/>
      <w:spacing w:before="100" w:beforeAutospacing="1" w:after="100" w:afterAutospacing="1"/>
      <w:jc w:val="center"/>
      <w:textAlignment w:val="center"/>
    </w:pPr>
    <w:rPr>
      <w:lang w:eastAsia="es-CO"/>
    </w:rPr>
  </w:style>
  <w:style w:type="paragraph" w:customStyle="1" w:styleId="xl148">
    <w:name w:val="xl148"/>
    <w:basedOn w:val="Normal"/>
    <w:rsid w:val="00166223"/>
    <w:pPr>
      <w:pBdr>
        <w:top w:val="single" w:sz="4" w:space="0" w:color="auto"/>
        <w:left w:val="single" w:sz="4" w:space="0" w:color="auto"/>
        <w:bottom w:val="single" w:sz="4" w:space="0" w:color="auto"/>
        <w:right w:val="single" w:sz="8" w:space="0" w:color="000000"/>
      </w:pBdr>
      <w:autoSpaceDE/>
      <w:autoSpaceDN/>
      <w:spacing w:before="100" w:beforeAutospacing="1" w:after="100" w:afterAutospacing="1"/>
      <w:textAlignment w:val="center"/>
    </w:pPr>
    <w:rPr>
      <w:lang w:eastAsia="es-CO"/>
    </w:rPr>
  </w:style>
  <w:style w:type="paragraph" w:customStyle="1" w:styleId="xl149">
    <w:name w:val="xl149"/>
    <w:basedOn w:val="Normal"/>
    <w:rsid w:val="00166223"/>
    <w:pPr>
      <w:pBdr>
        <w:top w:val="single" w:sz="4" w:space="0" w:color="auto"/>
        <w:left w:val="single" w:sz="8" w:space="0" w:color="000000"/>
        <w:bottom w:val="single" w:sz="4" w:space="0" w:color="auto"/>
      </w:pBdr>
      <w:shd w:val="clear" w:color="000000" w:fill="C0C0C0"/>
      <w:autoSpaceDE/>
      <w:autoSpaceDN/>
      <w:spacing w:before="100" w:beforeAutospacing="1" w:after="100" w:afterAutospacing="1"/>
      <w:textAlignment w:val="top"/>
    </w:pPr>
    <w:rPr>
      <w:b/>
      <w:bCs/>
      <w:lang w:eastAsia="es-CO"/>
    </w:rPr>
  </w:style>
  <w:style w:type="paragraph" w:customStyle="1" w:styleId="xl150">
    <w:name w:val="xl150"/>
    <w:basedOn w:val="Normal"/>
    <w:rsid w:val="00166223"/>
    <w:pPr>
      <w:pBdr>
        <w:top w:val="single" w:sz="4" w:space="0" w:color="auto"/>
        <w:left w:val="single" w:sz="4" w:space="0" w:color="auto"/>
        <w:bottom w:val="single" w:sz="4" w:space="0" w:color="auto"/>
        <w:right w:val="single" w:sz="8" w:space="0" w:color="000000"/>
      </w:pBdr>
      <w:shd w:val="clear" w:color="000000" w:fill="C0C0C0"/>
      <w:autoSpaceDE/>
      <w:autoSpaceDN/>
      <w:spacing w:before="100" w:beforeAutospacing="1" w:after="100" w:afterAutospacing="1"/>
      <w:jc w:val="center"/>
    </w:pPr>
    <w:rPr>
      <w:b/>
      <w:bCs/>
      <w:lang w:eastAsia="es-CO"/>
    </w:rPr>
  </w:style>
  <w:style w:type="paragraph" w:customStyle="1" w:styleId="xl151">
    <w:name w:val="xl151"/>
    <w:basedOn w:val="Normal"/>
    <w:rsid w:val="00166223"/>
    <w:pPr>
      <w:pBdr>
        <w:top w:val="single" w:sz="4" w:space="0" w:color="auto"/>
        <w:left w:val="single" w:sz="4" w:space="0" w:color="auto"/>
        <w:bottom w:val="single" w:sz="4" w:space="0" w:color="auto"/>
        <w:right w:val="single" w:sz="8" w:space="0" w:color="000000"/>
      </w:pBdr>
      <w:autoSpaceDE/>
      <w:autoSpaceDN/>
      <w:spacing w:before="100" w:beforeAutospacing="1" w:after="100" w:afterAutospacing="1"/>
    </w:pPr>
    <w:rPr>
      <w:lang w:eastAsia="es-CO"/>
    </w:rPr>
  </w:style>
  <w:style w:type="paragraph" w:customStyle="1" w:styleId="xl152">
    <w:name w:val="xl152"/>
    <w:basedOn w:val="Normal"/>
    <w:rsid w:val="00166223"/>
    <w:pPr>
      <w:pBdr>
        <w:top w:val="single" w:sz="4" w:space="0" w:color="auto"/>
        <w:left w:val="single" w:sz="8" w:space="0" w:color="000000"/>
        <w:bottom w:val="single" w:sz="4" w:space="0" w:color="auto"/>
      </w:pBdr>
      <w:autoSpaceDE/>
      <w:autoSpaceDN/>
      <w:spacing w:before="100" w:beforeAutospacing="1" w:after="100" w:afterAutospacing="1"/>
    </w:pPr>
    <w:rPr>
      <w:lang w:eastAsia="es-CO"/>
    </w:rPr>
  </w:style>
  <w:style w:type="paragraph" w:customStyle="1" w:styleId="xl153">
    <w:name w:val="xl153"/>
    <w:basedOn w:val="Normal"/>
    <w:rsid w:val="00166223"/>
    <w:pPr>
      <w:pBdr>
        <w:top w:val="single" w:sz="4" w:space="0" w:color="auto"/>
        <w:left w:val="single" w:sz="8" w:space="0" w:color="000000"/>
      </w:pBdr>
      <w:autoSpaceDE/>
      <w:autoSpaceDN/>
      <w:spacing w:before="100" w:beforeAutospacing="1" w:after="100" w:afterAutospacing="1"/>
      <w:jc w:val="right"/>
    </w:pPr>
    <w:rPr>
      <w:lang w:eastAsia="es-CO"/>
    </w:rPr>
  </w:style>
  <w:style w:type="paragraph" w:customStyle="1" w:styleId="xl154">
    <w:name w:val="xl154"/>
    <w:basedOn w:val="Normal"/>
    <w:rsid w:val="00166223"/>
    <w:pPr>
      <w:pBdr>
        <w:top w:val="single" w:sz="4" w:space="0" w:color="auto"/>
        <w:left w:val="single" w:sz="4" w:space="0" w:color="auto"/>
        <w:bottom w:val="single" w:sz="4" w:space="0" w:color="auto"/>
        <w:right w:val="single" w:sz="8" w:space="0" w:color="000000"/>
      </w:pBdr>
      <w:autoSpaceDE/>
      <w:autoSpaceDN/>
      <w:spacing w:before="100" w:beforeAutospacing="1" w:after="100" w:afterAutospacing="1"/>
    </w:pPr>
    <w:rPr>
      <w:b/>
      <w:bCs/>
      <w:lang w:eastAsia="es-CO"/>
    </w:rPr>
  </w:style>
  <w:style w:type="paragraph" w:customStyle="1" w:styleId="xl155">
    <w:name w:val="xl155"/>
    <w:basedOn w:val="Normal"/>
    <w:rsid w:val="00166223"/>
    <w:pPr>
      <w:pBdr>
        <w:top w:val="single" w:sz="4" w:space="0" w:color="auto"/>
        <w:left w:val="single" w:sz="8" w:space="0" w:color="000000"/>
        <w:bottom w:val="single" w:sz="4" w:space="0" w:color="auto"/>
      </w:pBdr>
      <w:autoSpaceDE/>
      <w:autoSpaceDN/>
      <w:spacing w:before="100" w:beforeAutospacing="1" w:after="100" w:afterAutospacing="1"/>
    </w:pPr>
    <w:rPr>
      <w:lang w:eastAsia="es-CO"/>
    </w:rPr>
  </w:style>
  <w:style w:type="paragraph" w:customStyle="1" w:styleId="xl156">
    <w:name w:val="xl156"/>
    <w:basedOn w:val="Normal"/>
    <w:rsid w:val="00166223"/>
    <w:pPr>
      <w:pBdr>
        <w:top w:val="single" w:sz="4" w:space="0" w:color="auto"/>
        <w:left w:val="single" w:sz="8" w:space="0" w:color="000000"/>
        <w:bottom w:val="single" w:sz="8" w:space="0" w:color="000000"/>
      </w:pBdr>
      <w:autoSpaceDE/>
      <w:autoSpaceDN/>
      <w:spacing w:before="100" w:beforeAutospacing="1" w:after="100" w:afterAutospacing="1"/>
    </w:pPr>
    <w:rPr>
      <w:lang w:eastAsia="es-CO"/>
    </w:rPr>
  </w:style>
  <w:style w:type="paragraph" w:customStyle="1" w:styleId="xl157">
    <w:name w:val="xl157"/>
    <w:basedOn w:val="Normal"/>
    <w:rsid w:val="00166223"/>
    <w:pPr>
      <w:pBdr>
        <w:top w:val="single" w:sz="4" w:space="0" w:color="auto"/>
        <w:bottom w:val="single" w:sz="8" w:space="0" w:color="000000"/>
        <w:right w:val="single" w:sz="4" w:space="0" w:color="auto"/>
      </w:pBdr>
      <w:autoSpaceDE/>
      <w:autoSpaceDN/>
      <w:spacing w:before="100" w:beforeAutospacing="1" w:after="100" w:afterAutospacing="1"/>
    </w:pPr>
    <w:rPr>
      <w:lang w:eastAsia="es-CO"/>
    </w:rPr>
  </w:style>
  <w:style w:type="paragraph" w:customStyle="1" w:styleId="xl158">
    <w:name w:val="xl158"/>
    <w:basedOn w:val="Normal"/>
    <w:rsid w:val="00166223"/>
    <w:pPr>
      <w:pBdr>
        <w:top w:val="single" w:sz="4" w:space="0" w:color="auto"/>
        <w:left w:val="single" w:sz="4" w:space="0" w:color="auto"/>
        <w:bottom w:val="single" w:sz="8" w:space="0" w:color="000000"/>
        <w:right w:val="single" w:sz="4" w:space="0" w:color="auto"/>
      </w:pBdr>
      <w:autoSpaceDE/>
      <w:autoSpaceDN/>
      <w:spacing w:before="100" w:beforeAutospacing="1" w:after="100" w:afterAutospacing="1"/>
      <w:jc w:val="center"/>
    </w:pPr>
    <w:rPr>
      <w:lang w:eastAsia="es-CO"/>
    </w:rPr>
  </w:style>
  <w:style w:type="paragraph" w:customStyle="1" w:styleId="xl159">
    <w:name w:val="xl159"/>
    <w:basedOn w:val="Normal"/>
    <w:rsid w:val="00166223"/>
    <w:pPr>
      <w:pBdr>
        <w:top w:val="single" w:sz="4" w:space="0" w:color="auto"/>
        <w:bottom w:val="single" w:sz="8" w:space="0" w:color="000000"/>
        <w:right w:val="single" w:sz="4" w:space="0" w:color="auto"/>
      </w:pBdr>
      <w:autoSpaceDE/>
      <w:autoSpaceDN/>
      <w:spacing w:before="100" w:beforeAutospacing="1" w:after="100" w:afterAutospacing="1"/>
      <w:jc w:val="right"/>
    </w:pPr>
    <w:rPr>
      <w:lang w:eastAsia="es-CO"/>
    </w:rPr>
  </w:style>
  <w:style w:type="paragraph" w:customStyle="1" w:styleId="xl160">
    <w:name w:val="xl160"/>
    <w:basedOn w:val="Normal"/>
    <w:rsid w:val="00166223"/>
    <w:pPr>
      <w:pBdr>
        <w:top w:val="single" w:sz="4" w:space="0" w:color="auto"/>
        <w:left w:val="single" w:sz="4" w:space="0" w:color="auto"/>
        <w:bottom w:val="single" w:sz="8" w:space="0" w:color="000000"/>
      </w:pBdr>
      <w:autoSpaceDE/>
      <w:autoSpaceDN/>
      <w:spacing w:before="100" w:beforeAutospacing="1" w:after="100" w:afterAutospacing="1"/>
    </w:pPr>
    <w:rPr>
      <w:color w:val="000000"/>
      <w:lang w:eastAsia="es-CO"/>
    </w:rPr>
  </w:style>
  <w:style w:type="paragraph" w:customStyle="1" w:styleId="xl161">
    <w:name w:val="xl161"/>
    <w:basedOn w:val="Normal"/>
    <w:rsid w:val="00166223"/>
    <w:pPr>
      <w:pBdr>
        <w:top w:val="single" w:sz="4" w:space="0" w:color="auto"/>
        <w:left w:val="single" w:sz="4" w:space="0" w:color="auto"/>
        <w:bottom w:val="single" w:sz="8" w:space="0" w:color="000000"/>
        <w:right w:val="single" w:sz="8" w:space="0" w:color="000000"/>
      </w:pBdr>
      <w:autoSpaceDE/>
      <w:autoSpaceDN/>
      <w:spacing w:before="100" w:beforeAutospacing="1" w:after="100" w:afterAutospacing="1"/>
    </w:pPr>
    <w:rPr>
      <w:lang w:eastAsia="es-CO"/>
    </w:rPr>
  </w:style>
  <w:style w:type="paragraph" w:customStyle="1" w:styleId="xl162">
    <w:name w:val="xl162"/>
    <w:basedOn w:val="Normal"/>
    <w:rsid w:val="00166223"/>
    <w:pPr>
      <w:pBdr>
        <w:top w:val="single" w:sz="4" w:space="0" w:color="auto"/>
        <w:left w:val="single" w:sz="8" w:space="0" w:color="000000"/>
        <w:bottom w:val="single" w:sz="4" w:space="0" w:color="auto"/>
      </w:pBdr>
      <w:shd w:val="clear" w:color="000000" w:fill="00B050"/>
      <w:autoSpaceDE/>
      <w:autoSpaceDN/>
      <w:spacing w:before="100" w:beforeAutospacing="1" w:after="100" w:afterAutospacing="1"/>
      <w:jc w:val="center"/>
      <w:textAlignment w:val="center"/>
    </w:pPr>
    <w:rPr>
      <w:lang w:eastAsia="es-CO"/>
    </w:rPr>
  </w:style>
  <w:style w:type="paragraph" w:customStyle="1" w:styleId="xl163">
    <w:name w:val="xl163"/>
    <w:basedOn w:val="Normal"/>
    <w:rsid w:val="00166223"/>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lang w:eastAsia="es-CO"/>
    </w:rPr>
  </w:style>
  <w:style w:type="paragraph" w:customStyle="1" w:styleId="xl164">
    <w:name w:val="xl164"/>
    <w:basedOn w:val="Normal"/>
    <w:rsid w:val="00166223"/>
    <w:pPr>
      <w:pBdr>
        <w:top w:val="single" w:sz="4" w:space="0" w:color="auto"/>
        <w:left w:val="single" w:sz="4" w:space="0" w:color="auto"/>
        <w:bottom w:val="single" w:sz="4" w:space="0" w:color="auto"/>
      </w:pBdr>
      <w:autoSpaceDE/>
      <w:autoSpaceDN/>
      <w:spacing w:before="100" w:beforeAutospacing="1" w:after="100" w:afterAutospacing="1"/>
      <w:jc w:val="center"/>
    </w:pPr>
    <w:rPr>
      <w:lang w:eastAsia="es-CO"/>
    </w:rPr>
  </w:style>
  <w:style w:type="paragraph" w:customStyle="1" w:styleId="xl165">
    <w:name w:val="xl165"/>
    <w:basedOn w:val="Normal"/>
    <w:rsid w:val="00166223"/>
    <w:pPr>
      <w:pBdr>
        <w:top w:val="single" w:sz="4" w:space="0" w:color="auto"/>
        <w:left w:val="single" w:sz="4" w:space="0" w:color="auto"/>
        <w:bottom w:val="single" w:sz="4" w:space="0" w:color="auto"/>
      </w:pBdr>
      <w:autoSpaceDE/>
      <w:autoSpaceDN/>
      <w:spacing w:before="100" w:beforeAutospacing="1" w:after="100" w:afterAutospacing="1"/>
      <w:jc w:val="right"/>
    </w:pPr>
    <w:rPr>
      <w:lang w:eastAsia="es-CO"/>
    </w:rPr>
  </w:style>
  <w:style w:type="paragraph" w:customStyle="1" w:styleId="xl166">
    <w:name w:val="xl166"/>
    <w:basedOn w:val="Normal"/>
    <w:rsid w:val="00166223"/>
    <w:pPr>
      <w:pBdr>
        <w:top w:val="single" w:sz="4" w:space="0" w:color="auto"/>
        <w:left w:val="single" w:sz="4" w:space="0" w:color="auto"/>
        <w:bottom w:val="single" w:sz="4" w:space="0" w:color="auto"/>
      </w:pBdr>
      <w:autoSpaceDE/>
      <w:autoSpaceDN/>
      <w:spacing w:before="100" w:beforeAutospacing="1" w:after="100" w:afterAutospacing="1"/>
    </w:pPr>
    <w:rPr>
      <w:lang w:eastAsia="es-CO"/>
    </w:rPr>
  </w:style>
  <w:style w:type="paragraph" w:customStyle="1" w:styleId="xl167">
    <w:name w:val="xl167"/>
    <w:basedOn w:val="Normal"/>
    <w:rsid w:val="00166223"/>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lang w:eastAsia="es-CO"/>
    </w:rPr>
  </w:style>
  <w:style w:type="paragraph" w:customStyle="1" w:styleId="xl168">
    <w:name w:val="xl168"/>
    <w:basedOn w:val="Normal"/>
    <w:rsid w:val="00166223"/>
    <w:pPr>
      <w:pBdr>
        <w:top w:val="single" w:sz="4" w:space="0" w:color="auto"/>
        <w:left w:val="single" w:sz="4" w:space="0" w:color="auto"/>
        <w:bottom w:val="single" w:sz="4" w:space="0" w:color="auto"/>
      </w:pBdr>
      <w:autoSpaceDE/>
      <w:autoSpaceDN/>
      <w:spacing w:before="100" w:beforeAutospacing="1" w:after="100" w:afterAutospacing="1"/>
    </w:pPr>
    <w:rPr>
      <w:color w:val="000000"/>
      <w:lang w:eastAsia="es-CO"/>
    </w:rPr>
  </w:style>
  <w:style w:type="paragraph" w:customStyle="1" w:styleId="xl169">
    <w:name w:val="xl169"/>
    <w:basedOn w:val="Normal"/>
    <w:rsid w:val="00166223"/>
    <w:pPr>
      <w:pBdr>
        <w:top w:val="single" w:sz="4" w:space="0" w:color="auto"/>
        <w:left w:val="single" w:sz="8" w:space="0" w:color="000000"/>
        <w:bottom w:val="single" w:sz="4" w:space="0" w:color="auto"/>
      </w:pBdr>
      <w:shd w:val="clear" w:color="000000" w:fill="FFFF00"/>
      <w:autoSpaceDE/>
      <w:autoSpaceDN/>
      <w:spacing w:before="100" w:beforeAutospacing="1" w:after="100" w:afterAutospacing="1"/>
      <w:jc w:val="center"/>
      <w:textAlignment w:val="center"/>
    </w:pPr>
    <w:rPr>
      <w:lang w:eastAsia="es-CO"/>
    </w:rPr>
  </w:style>
  <w:style w:type="paragraph" w:customStyle="1" w:styleId="xl170">
    <w:name w:val="xl170"/>
    <w:basedOn w:val="Normal"/>
    <w:rsid w:val="00166223"/>
    <w:pPr>
      <w:pBdr>
        <w:top w:val="single" w:sz="4" w:space="0" w:color="auto"/>
        <w:left w:val="single" w:sz="4" w:space="0" w:color="auto"/>
        <w:bottom w:val="single" w:sz="4" w:space="0" w:color="auto"/>
      </w:pBdr>
      <w:autoSpaceDE/>
      <w:autoSpaceDN/>
      <w:spacing w:before="100" w:beforeAutospacing="1" w:after="100" w:afterAutospacing="1"/>
    </w:pPr>
    <w:rPr>
      <w:lang w:eastAsia="es-CO"/>
    </w:rPr>
  </w:style>
  <w:style w:type="paragraph" w:customStyle="1" w:styleId="xl171">
    <w:name w:val="xl171"/>
    <w:basedOn w:val="Normal"/>
    <w:rsid w:val="00166223"/>
    <w:pPr>
      <w:pBdr>
        <w:top w:val="single" w:sz="4" w:space="0" w:color="auto"/>
        <w:left w:val="single" w:sz="4" w:space="0" w:color="auto"/>
        <w:bottom w:val="single" w:sz="4" w:space="0" w:color="auto"/>
      </w:pBdr>
      <w:autoSpaceDE/>
      <w:autoSpaceDN/>
      <w:spacing w:before="100" w:beforeAutospacing="1" w:after="100" w:afterAutospacing="1"/>
    </w:pPr>
    <w:rPr>
      <w:lang w:eastAsia="es-CO"/>
    </w:rPr>
  </w:style>
  <w:style w:type="paragraph" w:customStyle="1" w:styleId="xl172">
    <w:name w:val="xl172"/>
    <w:basedOn w:val="Normal"/>
    <w:rsid w:val="00166223"/>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lang w:eastAsia="es-CO"/>
    </w:rPr>
  </w:style>
  <w:style w:type="paragraph" w:customStyle="1" w:styleId="xl173">
    <w:name w:val="xl173"/>
    <w:basedOn w:val="Normal"/>
    <w:rsid w:val="00166223"/>
    <w:pPr>
      <w:pBdr>
        <w:top w:val="single" w:sz="4" w:space="0" w:color="auto"/>
        <w:bottom w:val="single" w:sz="4" w:space="0" w:color="auto"/>
        <w:right w:val="single" w:sz="4" w:space="0" w:color="auto"/>
      </w:pBdr>
      <w:autoSpaceDE/>
      <w:autoSpaceDN/>
      <w:spacing w:before="100" w:beforeAutospacing="1" w:after="100" w:afterAutospacing="1"/>
      <w:jc w:val="right"/>
    </w:pPr>
    <w:rPr>
      <w:lang w:eastAsia="es-CO"/>
    </w:rPr>
  </w:style>
  <w:style w:type="paragraph" w:customStyle="1" w:styleId="xl174">
    <w:name w:val="xl174"/>
    <w:basedOn w:val="Normal"/>
    <w:rsid w:val="00166223"/>
    <w:pPr>
      <w:pBdr>
        <w:top w:val="single" w:sz="4" w:space="0" w:color="auto"/>
        <w:bottom w:val="single" w:sz="4" w:space="0" w:color="auto"/>
        <w:right w:val="single" w:sz="4" w:space="0" w:color="auto"/>
      </w:pBdr>
      <w:autoSpaceDE/>
      <w:autoSpaceDN/>
      <w:spacing w:before="100" w:beforeAutospacing="1" w:after="100" w:afterAutospacing="1"/>
    </w:pPr>
    <w:rPr>
      <w:lang w:eastAsia="es-CO"/>
    </w:rPr>
  </w:style>
  <w:style w:type="paragraph" w:customStyle="1" w:styleId="xl175">
    <w:name w:val="xl175"/>
    <w:basedOn w:val="Normal"/>
    <w:rsid w:val="00166223"/>
    <w:pPr>
      <w:autoSpaceDE/>
      <w:autoSpaceDN/>
      <w:spacing w:before="100" w:beforeAutospacing="1" w:after="100" w:afterAutospacing="1"/>
    </w:pPr>
    <w:rPr>
      <w:lang w:eastAsia="es-CO"/>
    </w:rPr>
  </w:style>
  <w:style w:type="paragraph" w:customStyle="1" w:styleId="xl176">
    <w:name w:val="xl176"/>
    <w:basedOn w:val="Normal"/>
    <w:rsid w:val="00166223"/>
    <w:pPr>
      <w:pBdr>
        <w:top w:val="single" w:sz="4" w:space="0" w:color="auto"/>
        <w:left w:val="single" w:sz="4" w:space="0" w:color="auto"/>
        <w:bottom w:val="single" w:sz="4" w:space="0" w:color="auto"/>
      </w:pBdr>
      <w:autoSpaceDE/>
      <w:autoSpaceDN/>
      <w:spacing w:before="100" w:beforeAutospacing="1" w:after="100" w:afterAutospacing="1"/>
    </w:pPr>
    <w:rPr>
      <w:lang w:eastAsia="es-CO"/>
    </w:rPr>
  </w:style>
  <w:style w:type="paragraph" w:customStyle="1" w:styleId="xl177">
    <w:name w:val="xl177"/>
    <w:basedOn w:val="Normal"/>
    <w:rsid w:val="00166223"/>
    <w:pPr>
      <w:pBdr>
        <w:top w:val="single" w:sz="4" w:space="0" w:color="auto"/>
        <w:left w:val="single" w:sz="8" w:space="0" w:color="000000"/>
        <w:bottom w:val="single" w:sz="4" w:space="0" w:color="auto"/>
      </w:pBdr>
      <w:shd w:val="clear" w:color="000000" w:fill="E6B9B8"/>
      <w:autoSpaceDE/>
      <w:autoSpaceDN/>
      <w:spacing w:before="100" w:beforeAutospacing="1" w:after="100" w:afterAutospacing="1"/>
      <w:jc w:val="center"/>
      <w:textAlignment w:val="center"/>
    </w:pPr>
    <w:rPr>
      <w:lang w:eastAsia="es-CO"/>
    </w:rPr>
  </w:style>
  <w:style w:type="paragraph" w:customStyle="1" w:styleId="xl178">
    <w:name w:val="xl178"/>
    <w:basedOn w:val="Normal"/>
    <w:rsid w:val="00166223"/>
    <w:pPr>
      <w:pBdr>
        <w:top w:val="single" w:sz="4" w:space="0" w:color="auto"/>
        <w:left w:val="single" w:sz="8" w:space="0" w:color="000000"/>
        <w:bottom w:val="single" w:sz="4" w:space="0" w:color="auto"/>
      </w:pBdr>
      <w:shd w:val="clear" w:color="000000" w:fill="00B0F0"/>
      <w:autoSpaceDE/>
      <w:autoSpaceDN/>
      <w:spacing w:before="100" w:beforeAutospacing="1" w:after="100" w:afterAutospacing="1"/>
      <w:jc w:val="center"/>
      <w:textAlignment w:val="center"/>
    </w:pPr>
    <w:rPr>
      <w:lang w:eastAsia="es-CO"/>
    </w:rPr>
  </w:style>
  <w:style w:type="paragraph" w:customStyle="1" w:styleId="xl179">
    <w:name w:val="xl179"/>
    <w:basedOn w:val="Normal"/>
    <w:rsid w:val="00166223"/>
    <w:pPr>
      <w:pBdr>
        <w:top w:val="single" w:sz="4" w:space="0" w:color="auto"/>
        <w:left w:val="single" w:sz="8" w:space="0" w:color="000000"/>
        <w:bottom w:val="single" w:sz="4" w:space="0" w:color="auto"/>
      </w:pBdr>
      <w:shd w:val="clear" w:color="000000" w:fill="D7E4BC"/>
      <w:autoSpaceDE/>
      <w:autoSpaceDN/>
      <w:spacing w:before="100" w:beforeAutospacing="1" w:after="100" w:afterAutospacing="1"/>
      <w:jc w:val="center"/>
      <w:textAlignment w:val="center"/>
    </w:pPr>
    <w:rPr>
      <w:lang w:eastAsia="es-CO"/>
    </w:rPr>
  </w:style>
  <w:style w:type="paragraph" w:customStyle="1" w:styleId="xl180">
    <w:name w:val="xl180"/>
    <w:basedOn w:val="Normal"/>
    <w:rsid w:val="00166223"/>
    <w:pPr>
      <w:pBdr>
        <w:top w:val="single" w:sz="4" w:space="0" w:color="auto"/>
        <w:left w:val="single" w:sz="8" w:space="0" w:color="000000"/>
        <w:bottom w:val="single" w:sz="4" w:space="0" w:color="auto"/>
      </w:pBdr>
      <w:shd w:val="clear" w:color="000000" w:fill="B2A1C7"/>
      <w:autoSpaceDE/>
      <w:autoSpaceDN/>
      <w:spacing w:before="100" w:beforeAutospacing="1" w:after="100" w:afterAutospacing="1"/>
      <w:jc w:val="center"/>
      <w:textAlignment w:val="center"/>
    </w:pPr>
    <w:rPr>
      <w:lang w:eastAsia="es-CO"/>
    </w:rPr>
  </w:style>
  <w:style w:type="paragraph" w:customStyle="1" w:styleId="xl181">
    <w:name w:val="xl181"/>
    <w:basedOn w:val="Normal"/>
    <w:rsid w:val="00166223"/>
    <w:pPr>
      <w:pBdr>
        <w:top w:val="single" w:sz="4" w:space="0" w:color="auto"/>
        <w:left w:val="single" w:sz="4" w:space="0" w:color="auto"/>
        <w:bottom w:val="single" w:sz="4" w:space="0" w:color="auto"/>
      </w:pBdr>
      <w:autoSpaceDE/>
      <w:autoSpaceDN/>
      <w:spacing w:before="100" w:beforeAutospacing="1" w:after="100" w:afterAutospacing="1"/>
      <w:jc w:val="center"/>
      <w:textAlignment w:val="center"/>
    </w:pPr>
    <w:rPr>
      <w:lang w:eastAsia="es-CO"/>
    </w:rPr>
  </w:style>
  <w:style w:type="paragraph" w:customStyle="1" w:styleId="xl182">
    <w:name w:val="xl182"/>
    <w:basedOn w:val="Normal"/>
    <w:rsid w:val="00166223"/>
    <w:pPr>
      <w:pBdr>
        <w:top w:val="single" w:sz="4" w:space="0" w:color="auto"/>
        <w:left w:val="single" w:sz="4" w:space="0" w:color="auto"/>
        <w:bottom w:val="single" w:sz="4" w:space="0" w:color="auto"/>
      </w:pBdr>
      <w:autoSpaceDE/>
      <w:autoSpaceDN/>
      <w:spacing w:before="100" w:beforeAutospacing="1" w:after="100" w:afterAutospacing="1"/>
      <w:textAlignment w:val="center"/>
    </w:pPr>
    <w:rPr>
      <w:lang w:eastAsia="es-CO"/>
    </w:rPr>
  </w:style>
  <w:style w:type="paragraph" w:customStyle="1" w:styleId="xl183">
    <w:name w:val="xl183"/>
    <w:basedOn w:val="Normal"/>
    <w:rsid w:val="00166223"/>
    <w:pPr>
      <w:pBdr>
        <w:top w:val="single" w:sz="4" w:space="0" w:color="auto"/>
        <w:left w:val="single" w:sz="4" w:space="0" w:color="auto"/>
        <w:bottom w:val="single" w:sz="4" w:space="0" w:color="auto"/>
      </w:pBdr>
      <w:autoSpaceDE/>
      <w:autoSpaceDN/>
      <w:spacing w:before="100" w:beforeAutospacing="1" w:after="100" w:afterAutospacing="1"/>
      <w:textAlignment w:val="center"/>
    </w:pPr>
    <w:rPr>
      <w:color w:val="000000"/>
      <w:lang w:eastAsia="es-CO"/>
    </w:rPr>
  </w:style>
  <w:style w:type="paragraph" w:customStyle="1" w:styleId="xl184">
    <w:name w:val="xl184"/>
    <w:basedOn w:val="Normal"/>
    <w:rsid w:val="00166223"/>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lang w:eastAsia="es-CO"/>
    </w:rPr>
  </w:style>
  <w:style w:type="paragraph" w:customStyle="1" w:styleId="xl185">
    <w:name w:val="xl185"/>
    <w:basedOn w:val="Normal"/>
    <w:rsid w:val="00166223"/>
    <w:pPr>
      <w:pBdr>
        <w:top w:val="single" w:sz="4" w:space="0" w:color="auto"/>
        <w:left w:val="single" w:sz="8" w:space="0" w:color="000000"/>
        <w:bottom w:val="single" w:sz="4" w:space="0" w:color="auto"/>
      </w:pBdr>
      <w:shd w:val="clear" w:color="000000" w:fill="B6DDE8"/>
      <w:autoSpaceDE/>
      <w:autoSpaceDN/>
      <w:spacing w:before="100" w:beforeAutospacing="1" w:after="100" w:afterAutospacing="1"/>
      <w:jc w:val="center"/>
      <w:textAlignment w:val="center"/>
    </w:pPr>
    <w:rPr>
      <w:lang w:eastAsia="es-CO"/>
    </w:rPr>
  </w:style>
  <w:style w:type="paragraph" w:customStyle="1" w:styleId="xl186">
    <w:name w:val="xl186"/>
    <w:basedOn w:val="Normal"/>
    <w:rsid w:val="00166223"/>
    <w:pPr>
      <w:pBdr>
        <w:top w:val="single" w:sz="4" w:space="0" w:color="auto"/>
        <w:left w:val="single" w:sz="8" w:space="0" w:color="000000"/>
        <w:bottom w:val="single" w:sz="4" w:space="0" w:color="auto"/>
      </w:pBdr>
      <w:shd w:val="clear" w:color="000000" w:fill="FCD5B4"/>
      <w:autoSpaceDE/>
      <w:autoSpaceDN/>
      <w:spacing w:before="100" w:beforeAutospacing="1" w:after="100" w:afterAutospacing="1"/>
      <w:jc w:val="center"/>
      <w:textAlignment w:val="center"/>
    </w:pPr>
    <w:rPr>
      <w:lang w:eastAsia="es-CO"/>
    </w:rPr>
  </w:style>
  <w:style w:type="paragraph" w:customStyle="1" w:styleId="xl187">
    <w:name w:val="xl187"/>
    <w:basedOn w:val="Normal"/>
    <w:rsid w:val="00166223"/>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lang w:eastAsia="es-CO"/>
    </w:rPr>
  </w:style>
  <w:style w:type="paragraph" w:customStyle="1" w:styleId="xl188">
    <w:name w:val="xl188"/>
    <w:basedOn w:val="Normal"/>
    <w:rsid w:val="00166223"/>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color w:val="000000"/>
      <w:lang w:eastAsia="es-CO"/>
    </w:rPr>
  </w:style>
  <w:style w:type="paragraph" w:customStyle="1" w:styleId="xl189">
    <w:name w:val="xl189"/>
    <w:basedOn w:val="Normal"/>
    <w:rsid w:val="00166223"/>
    <w:pPr>
      <w:pBdr>
        <w:top w:val="single" w:sz="4" w:space="0" w:color="auto"/>
        <w:left w:val="single" w:sz="8" w:space="0" w:color="000000"/>
        <w:bottom w:val="single" w:sz="4" w:space="0" w:color="auto"/>
      </w:pBdr>
      <w:shd w:val="clear" w:color="000000" w:fill="C5BE97"/>
      <w:autoSpaceDE/>
      <w:autoSpaceDN/>
      <w:spacing w:before="100" w:beforeAutospacing="1" w:after="100" w:afterAutospacing="1"/>
      <w:jc w:val="center"/>
      <w:textAlignment w:val="center"/>
    </w:pPr>
    <w:rPr>
      <w:lang w:eastAsia="es-CO"/>
    </w:rPr>
  </w:style>
  <w:style w:type="paragraph" w:customStyle="1" w:styleId="xl190">
    <w:name w:val="xl190"/>
    <w:basedOn w:val="Normal"/>
    <w:rsid w:val="00166223"/>
    <w:pPr>
      <w:pBdr>
        <w:top w:val="single" w:sz="4" w:space="0" w:color="auto"/>
        <w:left w:val="single" w:sz="4" w:space="0" w:color="auto"/>
        <w:bottom w:val="single" w:sz="4" w:space="0" w:color="auto"/>
      </w:pBdr>
      <w:autoSpaceDE/>
      <w:autoSpaceDN/>
      <w:spacing w:before="100" w:beforeAutospacing="1" w:after="100" w:afterAutospacing="1"/>
      <w:textAlignment w:val="center"/>
    </w:pPr>
    <w:rPr>
      <w:lang w:eastAsia="es-CO"/>
    </w:rPr>
  </w:style>
  <w:style w:type="paragraph" w:customStyle="1" w:styleId="xl191">
    <w:name w:val="xl191"/>
    <w:basedOn w:val="Normal"/>
    <w:rsid w:val="00166223"/>
    <w:pPr>
      <w:pBdr>
        <w:top w:val="single" w:sz="4" w:space="0" w:color="auto"/>
        <w:left w:val="single" w:sz="8" w:space="0" w:color="000000"/>
        <w:bottom w:val="single" w:sz="4" w:space="0" w:color="auto"/>
      </w:pBdr>
      <w:shd w:val="clear" w:color="000000" w:fill="B2A1C7"/>
      <w:autoSpaceDE/>
      <w:autoSpaceDN/>
      <w:spacing w:before="100" w:beforeAutospacing="1" w:after="100" w:afterAutospacing="1"/>
      <w:jc w:val="center"/>
      <w:textAlignment w:val="center"/>
    </w:pPr>
    <w:rPr>
      <w:lang w:eastAsia="es-CO"/>
    </w:rPr>
  </w:style>
  <w:style w:type="paragraph" w:customStyle="1" w:styleId="xl192">
    <w:name w:val="xl192"/>
    <w:basedOn w:val="Normal"/>
    <w:rsid w:val="00166223"/>
    <w:pPr>
      <w:pBdr>
        <w:top w:val="single" w:sz="4" w:space="0" w:color="auto"/>
        <w:left w:val="single" w:sz="8" w:space="6" w:color="000000"/>
        <w:bottom w:val="single" w:sz="4" w:space="0" w:color="auto"/>
      </w:pBdr>
      <w:shd w:val="clear" w:color="000000" w:fill="FFC000"/>
      <w:autoSpaceDE/>
      <w:autoSpaceDN/>
      <w:spacing w:before="100" w:beforeAutospacing="1" w:after="100" w:afterAutospacing="1"/>
      <w:ind w:firstLineChars="200" w:firstLine="200"/>
      <w:textAlignment w:val="center"/>
    </w:pPr>
    <w:rPr>
      <w:lang w:eastAsia="es-CO"/>
    </w:rPr>
  </w:style>
  <w:style w:type="paragraph" w:customStyle="1" w:styleId="xl193">
    <w:name w:val="xl193"/>
    <w:basedOn w:val="Normal"/>
    <w:rsid w:val="00166223"/>
    <w:pPr>
      <w:pBdr>
        <w:left w:val="single" w:sz="4" w:space="0" w:color="auto"/>
        <w:bottom w:val="single" w:sz="8" w:space="0" w:color="000000"/>
        <w:right w:val="single" w:sz="4" w:space="0" w:color="auto"/>
      </w:pBdr>
      <w:autoSpaceDE/>
      <w:autoSpaceDN/>
      <w:spacing w:before="100" w:beforeAutospacing="1" w:after="100" w:afterAutospacing="1"/>
    </w:pPr>
    <w:rPr>
      <w:rFonts w:ascii="Times New Roman" w:hAnsi="Times New Roman" w:cs="Times New Roman"/>
      <w:sz w:val="24"/>
      <w:szCs w:val="24"/>
      <w:lang w:eastAsia="es-CO"/>
    </w:rPr>
  </w:style>
  <w:style w:type="paragraph" w:customStyle="1" w:styleId="xl194">
    <w:name w:val="xl194"/>
    <w:basedOn w:val="Normal"/>
    <w:rsid w:val="00166223"/>
    <w:pPr>
      <w:pBdr>
        <w:top w:val="single" w:sz="4" w:space="0" w:color="auto"/>
        <w:left w:val="single" w:sz="8" w:space="6" w:color="000000"/>
        <w:bottom w:val="single" w:sz="4" w:space="0" w:color="auto"/>
      </w:pBdr>
      <w:shd w:val="clear" w:color="000000" w:fill="8DB4E3"/>
      <w:autoSpaceDE/>
      <w:autoSpaceDN/>
      <w:spacing w:before="100" w:beforeAutospacing="1" w:after="100" w:afterAutospacing="1"/>
      <w:ind w:firstLineChars="200" w:firstLine="200"/>
      <w:textAlignment w:val="center"/>
    </w:pPr>
    <w:rPr>
      <w:lang w:eastAsia="es-CO"/>
    </w:rPr>
  </w:style>
  <w:style w:type="paragraph" w:customStyle="1" w:styleId="xl195">
    <w:name w:val="xl195"/>
    <w:basedOn w:val="Normal"/>
    <w:rsid w:val="00166223"/>
    <w:pPr>
      <w:pBdr>
        <w:top w:val="single" w:sz="4" w:space="0" w:color="auto"/>
        <w:left w:val="single" w:sz="8" w:space="6" w:color="000000"/>
        <w:bottom w:val="single" w:sz="4" w:space="0" w:color="auto"/>
      </w:pBdr>
      <w:shd w:val="clear" w:color="000000" w:fill="C5BE97"/>
      <w:autoSpaceDE/>
      <w:autoSpaceDN/>
      <w:spacing w:before="100" w:beforeAutospacing="1" w:after="100" w:afterAutospacing="1"/>
      <w:ind w:firstLineChars="200" w:firstLine="200"/>
      <w:textAlignment w:val="center"/>
    </w:pPr>
    <w:rPr>
      <w:lang w:eastAsia="es-CO"/>
    </w:rPr>
  </w:style>
  <w:style w:type="paragraph" w:customStyle="1" w:styleId="xl196">
    <w:name w:val="xl196"/>
    <w:basedOn w:val="Normal"/>
    <w:rsid w:val="00166223"/>
    <w:pPr>
      <w:pBdr>
        <w:top w:val="single" w:sz="4" w:space="0" w:color="auto"/>
        <w:left w:val="single" w:sz="8" w:space="6" w:color="000000"/>
        <w:bottom w:val="single" w:sz="4" w:space="0" w:color="auto"/>
      </w:pBdr>
      <w:shd w:val="clear" w:color="000000" w:fill="C5BE97"/>
      <w:autoSpaceDE/>
      <w:autoSpaceDN/>
      <w:spacing w:before="100" w:beforeAutospacing="1" w:after="100" w:afterAutospacing="1"/>
      <w:ind w:firstLineChars="200" w:firstLine="200"/>
      <w:textAlignment w:val="center"/>
    </w:pPr>
    <w:rPr>
      <w:lang w:eastAsia="es-CO"/>
    </w:rPr>
  </w:style>
  <w:style w:type="paragraph" w:customStyle="1" w:styleId="xl197">
    <w:name w:val="xl197"/>
    <w:basedOn w:val="Normal"/>
    <w:rsid w:val="00166223"/>
    <w:pPr>
      <w:pBdr>
        <w:top w:val="single" w:sz="4" w:space="0" w:color="auto"/>
        <w:left w:val="single" w:sz="8" w:space="6" w:color="000000"/>
        <w:bottom w:val="single" w:sz="4" w:space="0" w:color="auto"/>
      </w:pBdr>
      <w:shd w:val="clear" w:color="000000" w:fill="00B0F0"/>
      <w:autoSpaceDE/>
      <w:autoSpaceDN/>
      <w:spacing w:before="100" w:beforeAutospacing="1" w:after="100" w:afterAutospacing="1"/>
      <w:ind w:firstLineChars="200" w:firstLine="200"/>
      <w:textAlignment w:val="center"/>
    </w:pPr>
    <w:rPr>
      <w:lang w:eastAsia="es-CO"/>
    </w:rPr>
  </w:style>
  <w:style w:type="paragraph" w:customStyle="1" w:styleId="xl198">
    <w:name w:val="xl198"/>
    <w:basedOn w:val="Normal"/>
    <w:rsid w:val="00166223"/>
    <w:pPr>
      <w:pBdr>
        <w:top w:val="single" w:sz="4" w:space="0" w:color="auto"/>
        <w:left w:val="single" w:sz="4" w:space="0" w:color="auto"/>
        <w:bottom w:val="single" w:sz="4" w:space="0" w:color="auto"/>
      </w:pBdr>
      <w:autoSpaceDE/>
      <w:autoSpaceDN/>
      <w:spacing w:before="100" w:beforeAutospacing="1" w:after="100" w:afterAutospacing="1"/>
    </w:pPr>
    <w:rPr>
      <w:lang w:eastAsia="es-CO"/>
    </w:rPr>
  </w:style>
  <w:style w:type="paragraph" w:customStyle="1" w:styleId="xl199">
    <w:name w:val="xl199"/>
    <w:basedOn w:val="Normal"/>
    <w:rsid w:val="00166223"/>
    <w:pPr>
      <w:pBdr>
        <w:top w:val="single" w:sz="4" w:space="0" w:color="auto"/>
      </w:pBdr>
      <w:autoSpaceDE/>
      <w:autoSpaceDN/>
      <w:spacing w:before="100" w:beforeAutospacing="1" w:after="100" w:afterAutospacing="1"/>
    </w:pPr>
    <w:rPr>
      <w:lang w:eastAsia="es-CO"/>
    </w:rPr>
  </w:style>
  <w:style w:type="paragraph" w:customStyle="1" w:styleId="xl200">
    <w:name w:val="xl200"/>
    <w:basedOn w:val="Normal"/>
    <w:rsid w:val="00166223"/>
    <w:pPr>
      <w:pBdr>
        <w:top w:val="single" w:sz="4" w:space="0" w:color="auto"/>
      </w:pBdr>
      <w:autoSpaceDE/>
      <w:autoSpaceDN/>
      <w:spacing w:before="100" w:beforeAutospacing="1" w:after="100" w:afterAutospacing="1"/>
      <w:jc w:val="center"/>
    </w:pPr>
    <w:rPr>
      <w:lang w:eastAsia="es-CO"/>
    </w:rPr>
  </w:style>
  <w:style w:type="paragraph" w:customStyle="1" w:styleId="xl201">
    <w:name w:val="xl201"/>
    <w:basedOn w:val="Normal"/>
    <w:rsid w:val="00166223"/>
    <w:pPr>
      <w:pBdr>
        <w:top w:val="single" w:sz="4" w:space="0" w:color="auto"/>
      </w:pBdr>
      <w:autoSpaceDE/>
      <w:autoSpaceDN/>
      <w:spacing w:before="100" w:beforeAutospacing="1" w:after="100" w:afterAutospacing="1"/>
    </w:pPr>
    <w:rPr>
      <w:lang w:eastAsia="es-CO"/>
    </w:rPr>
  </w:style>
  <w:style w:type="paragraph" w:customStyle="1" w:styleId="xl202">
    <w:name w:val="xl202"/>
    <w:basedOn w:val="Normal"/>
    <w:rsid w:val="00166223"/>
    <w:pPr>
      <w:pBdr>
        <w:top w:val="single" w:sz="4" w:space="0" w:color="auto"/>
      </w:pBdr>
      <w:autoSpaceDE/>
      <w:autoSpaceDN/>
      <w:spacing w:before="100" w:beforeAutospacing="1" w:after="100" w:afterAutospacing="1"/>
    </w:pPr>
    <w:rPr>
      <w:color w:val="000000"/>
      <w:lang w:eastAsia="es-CO"/>
    </w:rPr>
  </w:style>
  <w:style w:type="paragraph" w:customStyle="1" w:styleId="xl203">
    <w:name w:val="xl203"/>
    <w:basedOn w:val="Normal"/>
    <w:rsid w:val="00166223"/>
    <w:pPr>
      <w:pBdr>
        <w:top w:val="single" w:sz="4" w:space="0" w:color="auto"/>
        <w:left w:val="single" w:sz="4" w:space="0" w:color="auto"/>
        <w:bottom w:val="single" w:sz="4" w:space="0" w:color="auto"/>
      </w:pBdr>
      <w:autoSpaceDE/>
      <w:autoSpaceDN/>
      <w:spacing w:before="100" w:beforeAutospacing="1" w:after="100" w:afterAutospacing="1"/>
      <w:jc w:val="right"/>
    </w:pPr>
    <w:rPr>
      <w:lang w:eastAsia="es-CO"/>
    </w:rPr>
  </w:style>
  <w:style w:type="paragraph" w:customStyle="1" w:styleId="xl204">
    <w:name w:val="xl204"/>
    <w:basedOn w:val="Normal"/>
    <w:rsid w:val="00166223"/>
    <w:pPr>
      <w:pBdr>
        <w:top w:val="single" w:sz="4" w:space="0" w:color="auto"/>
        <w:left w:val="single" w:sz="4" w:space="0" w:color="auto"/>
        <w:bottom w:val="single" w:sz="4" w:space="0" w:color="auto"/>
      </w:pBdr>
      <w:autoSpaceDE/>
      <w:autoSpaceDN/>
      <w:spacing w:before="100" w:beforeAutospacing="1" w:after="100" w:afterAutospacing="1"/>
      <w:jc w:val="right"/>
    </w:pPr>
    <w:rPr>
      <w:lang w:eastAsia="es-CO"/>
    </w:rPr>
  </w:style>
  <w:style w:type="paragraph" w:customStyle="1" w:styleId="xl205">
    <w:name w:val="xl205"/>
    <w:basedOn w:val="Normal"/>
    <w:rsid w:val="00166223"/>
    <w:pPr>
      <w:pBdr>
        <w:left w:val="single" w:sz="8" w:space="0" w:color="000000"/>
      </w:pBdr>
      <w:autoSpaceDE/>
      <w:autoSpaceDN/>
      <w:spacing w:before="100" w:beforeAutospacing="1" w:after="100" w:afterAutospacing="1"/>
    </w:pPr>
    <w:rPr>
      <w:lang w:eastAsia="es-CO"/>
    </w:rPr>
  </w:style>
  <w:style w:type="paragraph" w:customStyle="1" w:styleId="xl206">
    <w:name w:val="xl206"/>
    <w:basedOn w:val="Normal"/>
    <w:rsid w:val="00166223"/>
    <w:pPr>
      <w:pBdr>
        <w:top w:val="single" w:sz="4" w:space="0" w:color="auto"/>
        <w:bottom w:val="single" w:sz="4" w:space="0" w:color="auto"/>
      </w:pBdr>
      <w:autoSpaceDE/>
      <w:autoSpaceDN/>
      <w:spacing w:before="100" w:beforeAutospacing="1" w:after="100" w:afterAutospacing="1"/>
      <w:jc w:val="center"/>
    </w:pPr>
    <w:rPr>
      <w:lang w:eastAsia="es-CO"/>
    </w:rPr>
  </w:style>
  <w:style w:type="paragraph" w:customStyle="1" w:styleId="xl207">
    <w:name w:val="xl207"/>
    <w:basedOn w:val="Normal"/>
    <w:rsid w:val="00166223"/>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lang w:eastAsia="es-CO"/>
    </w:rPr>
  </w:style>
  <w:style w:type="paragraph" w:customStyle="1" w:styleId="xl208">
    <w:name w:val="xl208"/>
    <w:basedOn w:val="Normal"/>
    <w:rsid w:val="00166223"/>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lang w:eastAsia="es-CO"/>
    </w:rPr>
  </w:style>
  <w:style w:type="paragraph" w:customStyle="1" w:styleId="xl209">
    <w:name w:val="xl209"/>
    <w:basedOn w:val="Normal"/>
    <w:rsid w:val="00166223"/>
    <w:pPr>
      <w:pBdr>
        <w:top w:val="single" w:sz="4" w:space="0" w:color="auto"/>
        <w:left w:val="single" w:sz="8" w:space="6" w:color="000000"/>
        <w:bottom w:val="single" w:sz="4" w:space="0" w:color="auto"/>
      </w:pBdr>
      <w:shd w:val="clear" w:color="000000" w:fill="B2A1C7"/>
      <w:autoSpaceDE/>
      <w:autoSpaceDN/>
      <w:spacing w:before="100" w:beforeAutospacing="1" w:after="100" w:afterAutospacing="1"/>
      <w:ind w:firstLineChars="200" w:firstLine="200"/>
      <w:textAlignment w:val="center"/>
    </w:pPr>
    <w:rPr>
      <w:lang w:eastAsia="es-CO"/>
    </w:rPr>
  </w:style>
  <w:style w:type="paragraph" w:customStyle="1" w:styleId="xl210">
    <w:name w:val="xl210"/>
    <w:basedOn w:val="Normal"/>
    <w:rsid w:val="00166223"/>
    <w:pPr>
      <w:pBdr>
        <w:left w:val="single" w:sz="8" w:space="0" w:color="000000"/>
      </w:pBdr>
      <w:shd w:val="clear" w:color="000000" w:fill="C0C0C0"/>
      <w:autoSpaceDE/>
      <w:autoSpaceDN/>
      <w:spacing w:before="100" w:beforeAutospacing="1" w:after="100" w:afterAutospacing="1"/>
    </w:pPr>
    <w:rPr>
      <w:b/>
      <w:bCs/>
      <w:lang w:eastAsia="es-CO"/>
    </w:rPr>
  </w:style>
  <w:style w:type="paragraph" w:customStyle="1" w:styleId="xl211">
    <w:name w:val="xl211"/>
    <w:basedOn w:val="Normal"/>
    <w:rsid w:val="00166223"/>
    <w:pPr>
      <w:shd w:val="clear" w:color="000000" w:fill="C0C0C0"/>
      <w:autoSpaceDE/>
      <w:autoSpaceDN/>
      <w:spacing w:before="100" w:beforeAutospacing="1" w:after="100" w:afterAutospacing="1"/>
    </w:pPr>
    <w:rPr>
      <w:b/>
      <w:bCs/>
      <w:lang w:eastAsia="es-CO"/>
    </w:rPr>
  </w:style>
  <w:style w:type="paragraph" w:customStyle="1" w:styleId="xl212">
    <w:name w:val="xl212"/>
    <w:basedOn w:val="Normal"/>
    <w:rsid w:val="00166223"/>
    <w:pPr>
      <w:pBdr>
        <w:right w:val="single" w:sz="8" w:space="0" w:color="000000"/>
      </w:pBdr>
      <w:shd w:val="clear" w:color="000000" w:fill="C0C0C0"/>
      <w:autoSpaceDE/>
      <w:autoSpaceDN/>
      <w:spacing w:before="100" w:beforeAutospacing="1" w:after="100" w:afterAutospacing="1"/>
    </w:pPr>
    <w:rPr>
      <w:b/>
      <w:bCs/>
      <w:lang w:eastAsia="es-CO"/>
    </w:rPr>
  </w:style>
  <w:style w:type="paragraph" w:customStyle="1" w:styleId="xl213">
    <w:name w:val="xl213"/>
    <w:basedOn w:val="Normal"/>
    <w:rsid w:val="00166223"/>
    <w:pPr>
      <w:pBdr>
        <w:top w:val="single" w:sz="4" w:space="0" w:color="auto"/>
        <w:bottom w:val="single" w:sz="4" w:space="0" w:color="auto"/>
        <w:right w:val="single" w:sz="4" w:space="0" w:color="auto"/>
      </w:pBdr>
      <w:autoSpaceDE/>
      <w:autoSpaceDN/>
      <w:spacing w:before="100" w:beforeAutospacing="1" w:after="100" w:afterAutospacing="1"/>
      <w:jc w:val="center"/>
    </w:pPr>
    <w:rPr>
      <w:lang w:eastAsia="es-CO"/>
    </w:rPr>
  </w:style>
  <w:style w:type="paragraph" w:customStyle="1" w:styleId="xl214">
    <w:name w:val="xl214"/>
    <w:basedOn w:val="Normal"/>
    <w:rsid w:val="00166223"/>
    <w:pPr>
      <w:pBdr>
        <w:top w:val="single" w:sz="8" w:space="0" w:color="000000"/>
        <w:left w:val="single" w:sz="8" w:space="0" w:color="000000"/>
        <w:bottom w:val="single" w:sz="8" w:space="0" w:color="000000"/>
      </w:pBdr>
      <w:shd w:val="clear" w:color="000000" w:fill="00B0F0"/>
      <w:autoSpaceDE/>
      <w:autoSpaceDN/>
      <w:spacing w:before="100" w:beforeAutospacing="1" w:after="100" w:afterAutospacing="1"/>
      <w:jc w:val="center"/>
    </w:pPr>
    <w:rPr>
      <w:lang w:eastAsia="es-CO"/>
    </w:rPr>
  </w:style>
  <w:style w:type="paragraph" w:customStyle="1" w:styleId="xl215">
    <w:name w:val="xl215"/>
    <w:basedOn w:val="Normal"/>
    <w:rsid w:val="00166223"/>
    <w:pPr>
      <w:pBdr>
        <w:top w:val="single" w:sz="8" w:space="0" w:color="000000"/>
        <w:bottom w:val="single" w:sz="8" w:space="0" w:color="000000"/>
      </w:pBdr>
      <w:shd w:val="clear" w:color="000000" w:fill="00B0F0"/>
      <w:autoSpaceDE/>
      <w:autoSpaceDN/>
      <w:spacing w:before="100" w:beforeAutospacing="1" w:after="100" w:afterAutospacing="1"/>
      <w:jc w:val="center"/>
    </w:pPr>
    <w:rPr>
      <w:lang w:eastAsia="es-CO"/>
    </w:rPr>
  </w:style>
  <w:style w:type="paragraph" w:customStyle="1" w:styleId="xl216">
    <w:name w:val="xl216"/>
    <w:basedOn w:val="Normal"/>
    <w:rsid w:val="00166223"/>
    <w:pPr>
      <w:pBdr>
        <w:top w:val="single" w:sz="8" w:space="0" w:color="000000"/>
        <w:bottom w:val="single" w:sz="8" w:space="0" w:color="000000"/>
      </w:pBdr>
      <w:shd w:val="clear" w:color="000000" w:fill="00B0F0"/>
      <w:autoSpaceDE/>
      <w:autoSpaceDN/>
      <w:spacing w:before="100" w:beforeAutospacing="1" w:after="100" w:afterAutospacing="1"/>
      <w:jc w:val="center"/>
    </w:pPr>
    <w:rPr>
      <w:lang w:eastAsia="es-CO"/>
    </w:rPr>
  </w:style>
  <w:style w:type="paragraph" w:customStyle="1" w:styleId="xl217">
    <w:name w:val="xl217"/>
    <w:basedOn w:val="Normal"/>
    <w:rsid w:val="00166223"/>
    <w:pPr>
      <w:pBdr>
        <w:top w:val="single" w:sz="8" w:space="0" w:color="000000"/>
        <w:bottom w:val="single" w:sz="8" w:space="0" w:color="000000"/>
        <w:right w:val="single" w:sz="8" w:space="0" w:color="000000"/>
      </w:pBdr>
      <w:shd w:val="clear" w:color="000000" w:fill="00B0F0"/>
      <w:autoSpaceDE/>
      <w:autoSpaceDN/>
      <w:spacing w:before="100" w:beforeAutospacing="1" w:after="100" w:afterAutospacing="1"/>
      <w:jc w:val="center"/>
    </w:pPr>
    <w:rPr>
      <w:lang w:eastAsia="es-CO"/>
    </w:rPr>
  </w:style>
  <w:style w:type="paragraph" w:customStyle="1" w:styleId="xl218">
    <w:name w:val="xl218"/>
    <w:basedOn w:val="Normal"/>
    <w:rsid w:val="00166223"/>
    <w:pPr>
      <w:pBdr>
        <w:left w:val="single" w:sz="8" w:space="0" w:color="000000"/>
        <w:bottom w:val="single" w:sz="4" w:space="0" w:color="auto"/>
      </w:pBdr>
      <w:shd w:val="clear" w:color="000000" w:fill="C0C0C0"/>
      <w:autoSpaceDE/>
      <w:autoSpaceDN/>
      <w:spacing w:before="100" w:beforeAutospacing="1" w:after="100" w:afterAutospacing="1"/>
    </w:pPr>
    <w:rPr>
      <w:b/>
      <w:bCs/>
      <w:lang w:eastAsia="es-CO"/>
    </w:rPr>
  </w:style>
  <w:style w:type="paragraph" w:customStyle="1" w:styleId="xl219">
    <w:name w:val="xl219"/>
    <w:basedOn w:val="Normal"/>
    <w:rsid w:val="00166223"/>
    <w:pPr>
      <w:pBdr>
        <w:bottom w:val="single" w:sz="4" w:space="0" w:color="auto"/>
      </w:pBdr>
      <w:shd w:val="clear" w:color="000000" w:fill="C0C0C0"/>
      <w:autoSpaceDE/>
      <w:autoSpaceDN/>
      <w:spacing w:before="100" w:beforeAutospacing="1" w:after="100" w:afterAutospacing="1"/>
    </w:pPr>
    <w:rPr>
      <w:b/>
      <w:bCs/>
      <w:lang w:eastAsia="es-CO"/>
    </w:rPr>
  </w:style>
  <w:style w:type="paragraph" w:customStyle="1" w:styleId="xl220">
    <w:name w:val="xl220"/>
    <w:basedOn w:val="Normal"/>
    <w:rsid w:val="00166223"/>
    <w:pPr>
      <w:pBdr>
        <w:bottom w:val="single" w:sz="4" w:space="0" w:color="auto"/>
        <w:right w:val="single" w:sz="8" w:space="0" w:color="000000"/>
      </w:pBdr>
      <w:shd w:val="clear" w:color="000000" w:fill="C0C0C0"/>
      <w:autoSpaceDE/>
      <w:autoSpaceDN/>
      <w:spacing w:before="100" w:beforeAutospacing="1" w:after="100" w:afterAutospacing="1"/>
    </w:pPr>
    <w:rPr>
      <w:b/>
      <w:bCs/>
      <w:lang w:eastAsia="es-CO"/>
    </w:rPr>
  </w:style>
  <w:style w:type="paragraph" w:customStyle="1" w:styleId="xl221">
    <w:name w:val="xl221"/>
    <w:basedOn w:val="Normal"/>
    <w:rsid w:val="00166223"/>
    <w:pPr>
      <w:pBdr>
        <w:top w:val="single" w:sz="8" w:space="0" w:color="000000"/>
        <w:left w:val="single" w:sz="4" w:space="0" w:color="auto"/>
        <w:bottom w:val="single" w:sz="4" w:space="0" w:color="auto"/>
        <w:right w:val="single" w:sz="4" w:space="0" w:color="auto"/>
      </w:pBdr>
      <w:shd w:val="clear" w:color="000000" w:fill="C0C0C0"/>
      <w:autoSpaceDE/>
      <w:autoSpaceDN/>
      <w:spacing w:before="100" w:beforeAutospacing="1" w:after="100" w:afterAutospacing="1"/>
      <w:jc w:val="center"/>
    </w:pPr>
    <w:rPr>
      <w:b/>
      <w:bCs/>
      <w:lang w:eastAsia="es-CO"/>
    </w:rPr>
  </w:style>
  <w:style w:type="paragraph" w:customStyle="1" w:styleId="xl222">
    <w:name w:val="xl222"/>
    <w:basedOn w:val="Normal"/>
    <w:rsid w:val="00166223"/>
    <w:pPr>
      <w:pBdr>
        <w:top w:val="single" w:sz="4" w:space="0" w:color="auto"/>
        <w:left w:val="single" w:sz="4" w:space="0" w:color="auto"/>
        <w:bottom w:val="single" w:sz="4" w:space="0" w:color="auto"/>
      </w:pBdr>
      <w:autoSpaceDE/>
      <w:autoSpaceDN/>
      <w:spacing w:before="100" w:beforeAutospacing="1" w:after="100" w:afterAutospacing="1"/>
      <w:textAlignment w:val="center"/>
    </w:pPr>
    <w:rPr>
      <w:b/>
      <w:bCs/>
      <w:color w:val="0000FF"/>
      <w:lang w:eastAsia="es-CO"/>
    </w:rPr>
  </w:style>
  <w:style w:type="paragraph" w:customStyle="1" w:styleId="xl223">
    <w:name w:val="xl223"/>
    <w:basedOn w:val="Normal"/>
    <w:rsid w:val="00166223"/>
    <w:pPr>
      <w:pBdr>
        <w:top w:val="single" w:sz="4" w:space="0" w:color="auto"/>
        <w:bottom w:val="single" w:sz="4" w:space="0" w:color="auto"/>
      </w:pBdr>
      <w:autoSpaceDE/>
      <w:autoSpaceDN/>
      <w:spacing w:before="100" w:beforeAutospacing="1" w:after="100" w:afterAutospacing="1"/>
      <w:textAlignment w:val="center"/>
    </w:pPr>
    <w:rPr>
      <w:b/>
      <w:bCs/>
      <w:color w:val="0000FF"/>
      <w:lang w:eastAsia="es-CO"/>
    </w:rPr>
  </w:style>
  <w:style w:type="paragraph" w:customStyle="1" w:styleId="xl224">
    <w:name w:val="xl224"/>
    <w:basedOn w:val="Normal"/>
    <w:rsid w:val="00166223"/>
    <w:pPr>
      <w:pBdr>
        <w:top w:val="single" w:sz="4" w:space="0" w:color="auto"/>
        <w:bottom w:val="single" w:sz="4" w:space="0" w:color="auto"/>
        <w:right w:val="single" w:sz="4" w:space="0" w:color="auto"/>
      </w:pBdr>
      <w:autoSpaceDE/>
      <w:autoSpaceDN/>
      <w:spacing w:before="100" w:beforeAutospacing="1" w:after="100" w:afterAutospacing="1"/>
      <w:textAlignment w:val="center"/>
    </w:pPr>
    <w:rPr>
      <w:b/>
      <w:bCs/>
      <w:color w:val="0000FF"/>
      <w:lang w:eastAsia="es-CO"/>
    </w:rPr>
  </w:style>
  <w:style w:type="paragraph" w:customStyle="1" w:styleId="xl225">
    <w:name w:val="xl225"/>
    <w:basedOn w:val="Normal"/>
    <w:rsid w:val="00166223"/>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lang w:eastAsia="es-CO"/>
    </w:rPr>
  </w:style>
  <w:style w:type="paragraph" w:customStyle="1" w:styleId="xl226">
    <w:name w:val="xl226"/>
    <w:basedOn w:val="Normal"/>
    <w:rsid w:val="00166223"/>
    <w:pPr>
      <w:pBdr>
        <w:top w:val="single" w:sz="8" w:space="0" w:color="000000"/>
        <w:left w:val="single" w:sz="8" w:space="0" w:color="000000"/>
        <w:bottom w:val="single" w:sz="8" w:space="0" w:color="000000"/>
      </w:pBdr>
      <w:shd w:val="clear" w:color="000000" w:fill="C5BE97"/>
      <w:autoSpaceDE/>
      <w:autoSpaceDN/>
      <w:spacing w:before="100" w:beforeAutospacing="1" w:after="100" w:afterAutospacing="1"/>
      <w:jc w:val="center"/>
    </w:pPr>
    <w:rPr>
      <w:lang w:eastAsia="es-CO"/>
    </w:rPr>
  </w:style>
  <w:style w:type="paragraph" w:customStyle="1" w:styleId="xl227">
    <w:name w:val="xl227"/>
    <w:basedOn w:val="Normal"/>
    <w:rsid w:val="00166223"/>
    <w:pPr>
      <w:pBdr>
        <w:top w:val="single" w:sz="8" w:space="0" w:color="000000"/>
        <w:bottom w:val="single" w:sz="8" w:space="0" w:color="000000"/>
      </w:pBdr>
      <w:shd w:val="clear" w:color="000000" w:fill="C5BE97"/>
      <w:autoSpaceDE/>
      <w:autoSpaceDN/>
      <w:spacing w:before="100" w:beforeAutospacing="1" w:after="100" w:afterAutospacing="1"/>
      <w:jc w:val="center"/>
    </w:pPr>
    <w:rPr>
      <w:lang w:eastAsia="es-CO"/>
    </w:rPr>
  </w:style>
  <w:style w:type="paragraph" w:customStyle="1" w:styleId="xl228">
    <w:name w:val="xl228"/>
    <w:basedOn w:val="Normal"/>
    <w:rsid w:val="00166223"/>
    <w:pPr>
      <w:pBdr>
        <w:top w:val="single" w:sz="8" w:space="0" w:color="000000"/>
        <w:bottom w:val="single" w:sz="8" w:space="0" w:color="000000"/>
      </w:pBdr>
      <w:shd w:val="clear" w:color="000000" w:fill="C5BE97"/>
      <w:autoSpaceDE/>
      <w:autoSpaceDN/>
      <w:spacing w:before="100" w:beforeAutospacing="1" w:after="100" w:afterAutospacing="1"/>
      <w:jc w:val="center"/>
    </w:pPr>
    <w:rPr>
      <w:lang w:eastAsia="es-CO"/>
    </w:rPr>
  </w:style>
  <w:style w:type="paragraph" w:customStyle="1" w:styleId="xl229">
    <w:name w:val="xl229"/>
    <w:basedOn w:val="Normal"/>
    <w:rsid w:val="00166223"/>
    <w:pPr>
      <w:pBdr>
        <w:top w:val="single" w:sz="8" w:space="0" w:color="000000"/>
        <w:bottom w:val="single" w:sz="8" w:space="0" w:color="000000"/>
        <w:right w:val="single" w:sz="8" w:space="0" w:color="000000"/>
      </w:pBdr>
      <w:shd w:val="clear" w:color="000000" w:fill="C5BE97"/>
      <w:autoSpaceDE/>
      <w:autoSpaceDN/>
      <w:spacing w:before="100" w:beforeAutospacing="1" w:after="100" w:afterAutospacing="1"/>
      <w:jc w:val="center"/>
    </w:pPr>
    <w:rPr>
      <w:lang w:eastAsia="es-CO"/>
    </w:rPr>
  </w:style>
  <w:style w:type="paragraph" w:customStyle="1" w:styleId="xl230">
    <w:name w:val="xl230"/>
    <w:basedOn w:val="Normal"/>
    <w:rsid w:val="00166223"/>
    <w:pPr>
      <w:pBdr>
        <w:top w:val="single" w:sz="4" w:space="0" w:color="auto"/>
        <w:left w:val="single" w:sz="4" w:space="0" w:color="auto"/>
        <w:bottom w:val="single" w:sz="4" w:space="0" w:color="auto"/>
      </w:pBdr>
      <w:autoSpaceDE/>
      <w:autoSpaceDN/>
      <w:spacing w:before="100" w:beforeAutospacing="1" w:after="100" w:afterAutospacing="1"/>
      <w:textAlignment w:val="center"/>
    </w:pPr>
    <w:rPr>
      <w:lang w:eastAsia="es-CO"/>
    </w:rPr>
  </w:style>
  <w:style w:type="paragraph" w:customStyle="1" w:styleId="xl231">
    <w:name w:val="xl231"/>
    <w:basedOn w:val="Normal"/>
    <w:rsid w:val="00166223"/>
    <w:pPr>
      <w:pBdr>
        <w:top w:val="single" w:sz="4" w:space="0" w:color="auto"/>
        <w:bottom w:val="single" w:sz="4" w:space="0" w:color="auto"/>
        <w:right w:val="single" w:sz="4" w:space="0" w:color="auto"/>
      </w:pBdr>
      <w:autoSpaceDE/>
      <w:autoSpaceDN/>
      <w:spacing w:before="100" w:beforeAutospacing="1" w:after="100" w:afterAutospacing="1"/>
      <w:textAlignment w:val="center"/>
    </w:pPr>
    <w:rPr>
      <w:lang w:eastAsia="es-CO"/>
    </w:rPr>
  </w:style>
  <w:style w:type="paragraph" w:customStyle="1" w:styleId="xl232">
    <w:name w:val="xl232"/>
    <w:basedOn w:val="Normal"/>
    <w:rsid w:val="00166223"/>
    <w:pPr>
      <w:pBdr>
        <w:top w:val="single" w:sz="8" w:space="0" w:color="000000"/>
        <w:left w:val="single" w:sz="8" w:space="0" w:color="000000"/>
        <w:bottom w:val="single" w:sz="8" w:space="0" w:color="000000"/>
      </w:pBdr>
      <w:shd w:val="clear" w:color="000000" w:fill="8DB4E3"/>
      <w:autoSpaceDE/>
      <w:autoSpaceDN/>
      <w:spacing w:before="100" w:beforeAutospacing="1" w:after="100" w:afterAutospacing="1"/>
      <w:jc w:val="center"/>
    </w:pPr>
    <w:rPr>
      <w:lang w:eastAsia="es-CO"/>
    </w:rPr>
  </w:style>
  <w:style w:type="paragraph" w:customStyle="1" w:styleId="xl233">
    <w:name w:val="xl233"/>
    <w:basedOn w:val="Normal"/>
    <w:rsid w:val="00166223"/>
    <w:pPr>
      <w:pBdr>
        <w:top w:val="single" w:sz="8" w:space="0" w:color="000000"/>
        <w:bottom w:val="single" w:sz="8" w:space="0" w:color="000000"/>
      </w:pBdr>
      <w:shd w:val="clear" w:color="000000" w:fill="8DB4E3"/>
      <w:autoSpaceDE/>
      <w:autoSpaceDN/>
      <w:spacing w:before="100" w:beforeAutospacing="1" w:after="100" w:afterAutospacing="1"/>
      <w:jc w:val="center"/>
    </w:pPr>
    <w:rPr>
      <w:lang w:eastAsia="es-CO"/>
    </w:rPr>
  </w:style>
  <w:style w:type="paragraph" w:customStyle="1" w:styleId="xl234">
    <w:name w:val="xl234"/>
    <w:basedOn w:val="Normal"/>
    <w:rsid w:val="00166223"/>
    <w:pPr>
      <w:pBdr>
        <w:top w:val="single" w:sz="8" w:space="0" w:color="000000"/>
        <w:bottom w:val="single" w:sz="8" w:space="0" w:color="000000"/>
      </w:pBdr>
      <w:shd w:val="clear" w:color="000000" w:fill="8DB4E3"/>
      <w:autoSpaceDE/>
      <w:autoSpaceDN/>
      <w:spacing w:before="100" w:beforeAutospacing="1" w:after="100" w:afterAutospacing="1"/>
      <w:jc w:val="center"/>
    </w:pPr>
    <w:rPr>
      <w:lang w:eastAsia="es-CO"/>
    </w:rPr>
  </w:style>
  <w:style w:type="paragraph" w:customStyle="1" w:styleId="xl235">
    <w:name w:val="xl235"/>
    <w:basedOn w:val="Normal"/>
    <w:rsid w:val="00166223"/>
    <w:pPr>
      <w:pBdr>
        <w:top w:val="single" w:sz="8" w:space="0" w:color="000000"/>
        <w:bottom w:val="single" w:sz="8" w:space="0" w:color="000000"/>
        <w:right w:val="single" w:sz="8" w:space="0" w:color="000000"/>
      </w:pBdr>
      <w:shd w:val="clear" w:color="000000" w:fill="8DB4E3"/>
      <w:autoSpaceDE/>
      <w:autoSpaceDN/>
      <w:spacing w:before="100" w:beforeAutospacing="1" w:after="100" w:afterAutospacing="1"/>
      <w:jc w:val="center"/>
    </w:pPr>
    <w:rPr>
      <w:lang w:eastAsia="es-CO"/>
    </w:rPr>
  </w:style>
  <w:style w:type="paragraph" w:customStyle="1" w:styleId="xl236">
    <w:name w:val="xl236"/>
    <w:basedOn w:val="Normal"/>
    <w:rsid w:val="00166223"/>
    <w:pPr>
      <w:pBdr>
        <w:top w:val="single" w:sz="4" w:space="0" w:color="auto"/>
        <w:left w:val="single" w:sz="8" w:space="0" w:color="000000"/>
      </w:pBdr>
      <w:autoSpaceDE/>
      <w:autoSpaceDN/>
      <w:spacing w:before="100" w:beforeAutospacing="1" w:after="100" w:afterAutospacing="1"/>
      <w:jc w:val="center"/>
    </w:pPr>
    <w:rPr>
      <w:lang w:eastAsia="es-CO"/>
    </w:rPr>
  </w:style>
  <w:style w:type="paragraph" w:customStyle="1" w:styleId="xl237">
    <w:name w:val="xl237"/>
    <w:basedOn w:val="Normal"/>
    <w:rsid w:val="00166223"/>
    <w:pPr>
      <w:pBdr>
        <w:top w:val="single" w:sz="8" w:space="0" w:color="000000"/>
        <w:left w:val="single" w:sz="8" w:space="0" w:color="000000"/>
        <w:bottom w:val="single" w:sz="8" w:space="0" w:color="000000"/>
      </w:pBdr>
      <w:shd w:val="clear" w:color="000000" w:fill="FFC000"/>
      <w:autoSpaceDE/>
      <w:autoSpaceDN/>
      <w:spacing w:before="100" w:beforeAutospacing="1" w:after="100" w:afterAutospacing="1"/>
      <w:jc w:val="center"/>
    </w:pPr>
    <w:rPr>
      <w:lang w:eastAsia="es-CO"/>
    </w:rPr>
  </w:style>
  <w:style w:type="paragraph" w:customStyle="1" w:styleId="xl238">
    <w:name w:val="xl238"/>
    <w:basedOn w:val="Normal"/>
    <w:rsid w:val="00166223"/>
    <w:pPr>
      <w:pBdr>
        <w:top w:val="single" w:sz="8" w:space="0" w:color="000000"/>
        <w:bottom w:val="single" w:sz="8" w:space="0" w:color="000000"/>
      </w:pBdr>
      <w:shd w:val="clear" w:color="000000" w:fill="FFC000"/>
      <w:autoSpaceDE/>
      <w:autoSpaceDN/>
      <w:spacing w:before="100" w:beforeAutospacing="1" w:after="100" w:afterAutospacing="1"/>
      <w:jc w:val="center"/>
    </w:pPr>
    <w:rPr>
      <w:lang w:eastAsia="es-CO"/>
    </w:rPr>
  </w:style>
  <w:style w:type="paragraph" w:customStyle="1" w:styleId="xl239">
    <w:name w:val="xl239"/>
    <w:basedOn w:val="Normal"/>
    <w:rsid w:val="00166223"/>
    <w:pPr>
      <w:pBdr>
        <w:top w:val="single" w:sz="8" w:space="0" w:color="000000"/>
        <w:bottom w:val="single" w:sz="8" w:space="0" w:color="000000"/>
      </w:pBdr>
      <w:shd w:val="clear" w:color="000000" w:fill="FFC000"/>
      <w:autoSpaceDE/>
      <w:autoSpaceDN/>
      <w:spacing w:before="100" w:beforeAutospacing="1" w:after="100" w:afterAutospacing="1"/>
      <w:jc w:val="center"/>
    </w:pPr>
    <w:rPr>
      <w:lang w:eastAsia="es-CO"/>
    </w:rPr>
  </w:style>
  <w:style w:type="paragraph" w:customStyle="1" w:styleId="xl240">
    <w:name w:val="xl240"/>
    <w:basedOn w:val="Normal"/>
    <w:rsid w:val="00166223"/>
    <w:pPr>
      <w:pBdr>
        <w:top w:val="single" w:sz="8" w:space="0" w:color="000000"/>
        <w:bottom w:val="single" w:sz="8" w:space="0" w:color="000000"/>
        <w:right w:val="single" w:sz="8" w:space="0" w:color="000000"/>
      </w:pBdr>
      <w:shd w:val="clear" w:color="000000" w:fill="FFC000"/>
      <w:autoSpaceDE/>
      <w:autoSpaceDN/>
      <w:spacing w:before="100" w:beforeAutospacing="1" w:after="100" w:afterAutospacing="1"/>
      <w:jc w:val="center"/>
    </w:pPr>
    <w:rPr>
      <w:lang w:eastAsia="es-CO"/>
    </w:rPr>
  </w:style>
  <w:style w:type="paragraph" w:customStyle="1" w:styleId="xl241">
    <w:name w:val="xl241"/>
    <w:basedOn w:val="Normal"/>
    <w:rsid w:val="00166223"/>
    <w:pPr>
      <w:pBdr>
        <w:top w:val="single" w:sz="8" w:space="0" w:color="000000"/>
        <w:left w:val="single" w:sz="8" w:space="0" w:color="000000"/>
        <w:bottom w:val="single" w:sz="8" w:space="0" w:color="000000"/>
      </w:pBdr>
      <w:shd w:val="clear" w:color="000000" w:fill="B2A1C7"/>
      <w:autoSpaceDE/>
      <w:autoSpaceDN/>
      <w:spacing w:before="100" w:beforeAutospacing="1" w:after="100" w:afterAutospacing="1"/>
      <w:jc w:val="center"/>
    </w:pPr>
    <w:rPr>
      <w:lang w:eastAsia="es-CO"/>
    </w:rPr>
  </w:style>
  <w:style w:type="paragraph" w:customStyle="1" w:styleId="xl242">
    <w:name w:val="xl242"/>
    <w:basedOn w:val="Normal"/>
    <w:rsid w:val="00166223"/>
    <w:pPr>
      <w:pBdr>
        <w:top w:val="single" w:sz="8" w:space="0" w:color="000000"/>
        <w:bottom w:val="single" w:sz="8" w:space="0" w:color="000000"/>
      </w:pBdr>
      <w:shd w:val="clear" w:color="000000" w:fill="B2A1C7"/>
      <w:autoSpaceDE/>
      <w:autoSpaceDN/>
      <w:spacing w:before="100" w:beforeAutospacing="1" w:after="100" w:afterAutospacing="1"/>
      <w:jc w:val="center"/>
    </w:pPr>
    <w:rPr>
      <w:lang w:eastAsia="es-CO"/>
    </w:rPr>
  </w:style>
  <w:style w:type="paragraph" w:customStyle="1" w:styleId="xl243">
    <w:name w:val="xl243"/>
    <w:basedOn w:val="Normal"/>
    <w:rsid w:val="00166223"/>
    <w:pPr>
      <w:pBdr>
        <w:top w:val="single" w:sz="8" w:space="0" w:color="000000"/>
        <w:bottom w:val="single" w:sz="8" w:space="0" w:color="000000"/>
      </w:pBdr>
      <w:shd w:val="clear" w:color="000000" w:fill="B2A1C7"/>
      <w:autoSpaceDE/>
      <w:autoSpaceDN/>
      <w:spacing w:before="100" w:beforeAutospacing="1" w:after="100" w:afterAutospacing="1"/>
      <w:jc w:val="center"/>
    </w:pPr>
    <w:rPr>
      <w:lang w:eastAsia="es-CO"/>
    </w:rPr>
  </w:style>
  <w:style w:type="paragraph" w:customStyle="1" w:styleId="xl244">
    <w:name w:val="xl244"/>
    <w:basedOn w:val="Normal"/>
    <w:rsid w:val="00166223"/>
    <w:pPr>
      <w:pBdr>
        <w:top w:val="single" w:sz="8" w:space="0" w:color="000000"/>
        <w:bottom w:val="single" w:sz="8" w:space="0" w:color="000000"/>
        <w:right w:val="single" w:sz="8" w:space="0" w:color="000000"/>
      </w:pBdr>
      <w:shd w:val="clear" w:color="000000" w:fill="B2A1C7"/>
      <w:autoSpaceDE/>
      <w:autoSpaceDN/>
      <w:spacing w:before="100" w:beforeAutospacing="1" w:after="100" w:afterAutospacing="1"/>
      <w:jc w:val="center"/>
    </w:pPr>
    <w:rPr>
      <w:lang w:eastAsia="es-CO"/>
    </w:rPr>
  </w:style>
  <w:style w:type="paragraph" w:customStyle="1" w:styleId="xl245">
    <w:name w:val="xl245"/>
    <w:basedOn w:val="Normal"/>
    <w:rsid w:val="00166223"/>
    <w:pPr>
      <w:pBdr>
        <w:top w:val="single" w:sz="4" w:space="0" w:color="auto"/>
        <w:left w:val="single" w:sz="4" w:space="0" w:color="auto"/>
        <w:bottom w:val="single" w:sz="4" w:space="0" w:color="auto"/>
      </w:pBdr>
      <w:autoSpaceDE/>
      <w:autoSpaceDN/>
      <w:spacing w:before="100" w:beforeAutospacing="1" w:after="100" w:afterAutospacing="1"/>
    </w:pPr>
    <w:rPr>
      <w:lang w:eastAsia="es-CO"/>
    </w:rPr>
  </w:style>
  <w:style w:type="paragraph" w:customStyle="1" w:styleId="xl246">
    <w:name w:val="xl246"/>
    <w:basedOn w:val="Normal"/>
    <w:rsid w:val="00166223"/>
    <w:pPr>
      <w:pBdr>
        <w:top w:val="single" w:sz="4" w:space="0" w:color="auto"/>
        <w:bottom w:val="single" w:sz="4" w:space="0" w:color="auto"/>
        <w:right w:val="single" w:sz="4" w:space="0" w:color="auto"/>
      </w:pBdr>
      <w:autoSpaceDE/>
      <w:autoSpaceDN/>
      <w:spacing w:before="100" w:beforeAutospacing="1" w:after="100" w:afterAutospacing="1"/>
    </w:pPr>
    <w:rPr>
      <w:lang w:eastAsia="es-CO"/>
    </w:rPr>
  </w:style>
  <w:style w:type="paragraph" w:customStyle="1" w:styleId="xl247">
    <w:name w:val="xl247"/>
    <w:basedOn w:val="Normal"/>
    <w:rsid w:val="00166223"/>
    <w:pPr>
      <w:pBdr>
        <w:top w:val="single" w:sz="4" w:space="0" w:color="auto"/>
        <w:left w:val="single" w:sz="4" w:space="0" w:color="auto"/>
        <w:bottom w:val="single" w:sz="4" w:space="0" w:color="auto"/>
      </w:pBdr>
      <w:autoSpaceDE/>
      <w:autoSpaceDN/>
      <w:spacing w:before="100" w:beforeAutospacing="1" w:after="100" w:afterAutospacing="1"/>
    </w:pPr>
    <w:rPr>
      <w:lang w:eastAsia="es-CO"/>
    </w:rPr>
  </w:style>
  <w:style w:type="paragraph" w:customStyle="1" w:styleId="xl248">
    <w:name w:val="xl248"/>
    <w:basedOn w:val="Normal"/>
    <w:rsid w:val="00166223"/>
    <w:pPr>
      <w:pBdr>
        <w:top w:val="single" w:sz="4" w:space="0" w:color="auto"/>
        <w:bottom w:val="single" w:sz="4" w:space="0" w:color="auto"/>
        <w:right w:val="single" w:sz="4" w:space="0" w:color="auto"/>
      </w:pBdr>
      <w:autoSpaceDE/>
      <w:autoSpaceDN/>
      <w:spacing w:before="100" w:beforeAutospacing="1" w:after="100" w:afterAutospacing="1"/>
    </w:pPr>
    <w:rPr>
      <w:lang w:eastAsia="es-CO"/>
    </w:rPr>
  </w:style>
  <w:style w:type="paragraph" w:customStyle="1" w:styleId="xl249">
    <w:name w:val="xl249"/>
    <w:basedOn w:val="Normal"/>
    <w:rsid w:val="00166223"/>
    <w:pPr>
      <w:pBdr>
        <w:top w:val="single" w:sz="8" w:space="0" w:color="000000"/>
        <w:left w:val="single" w:sz="8" w:space="0" w:color="000000"/>
        <w:bottom w:val="single" w:sz="8" w:space="0" w:color="000000"/>
      </w:pBdr>
      <w:shd w:val="clear" w:color="000000" w:fill="FFFF00"/>
      <w:autoSpaceDE/>
      <w:autoSpaceDN/>
      <w:spacing w:before="100" w:beforeAutospacing="1" w:after="100" w:afterAutospacing="1"/>
      <w:jc w:val="center"/>
    </w:pPr>
    <w:rPr>
      <w:lang w:eastAsia="es-CO"/>
    </w:rPr>
  </w:style>
  <w:style w:type="paragraph" w:customStyle="1" w:styleId="xl250">
    <w:name w:val="xl250"/>
    <w:basedOn w:val="Normal"/>
    <w:rsid w:val="00166223"/>
    <w:pPr>
      <w:pBdr>
        <w:top w:val="single" w:sz="8" w:space="0" w:color="000000"/>
        <w:bottom w:val="single" w:sz="8" w:space="0" w:color="000000"/>
      </w:pBdr>
      <w:shd w:val="clear" w:color="000000" w:fill="FFFF00"/>
      <w:autoSpaceDE/>
      <w:autoSpaceDN/>
      <w:spacing w:before="100" w:beforeAutospacing="1" w:after="100" w:afterAutospacing="1"/>
      <w:jc w:val="center"/>
    </w:pPr>
    <w:rPr>
      <w:lang w:eastAsia="es-CO"/>
    </w:rPr>
  </w:style>
  <w:style w:type="paragraph" w:customStyle="1" w:styleId="xl251">
    <w:name w:val="xl251"/>
    <w:basedOn w:val="Normal"/>
    <w:rsid w:val="00166223"/>
    <w:pPr>
      <w:pBdr>
        <w:top w:val="single" w:sz="8" w:space="0" w:color="000000"/>
        <w:bottom w:val="single" w:sz="8" w:space="0" w:color="000000"/>
      </w:pBdr>
      <w:shd w:val="clear" w:color="000000" w:fill="FFFF00"/>
      <w:autoSpaceDE/>
      <w:autoSpaceDN/>
      <w:spacing w:before="100" w:beforeAutospacing="1" w:after="100" w:afterAutospacing="1"/>
      <w:jc w:val="center"/>
    </w:pPr>
    <w:rPr>
      <w:lang w:eastAsia="es-CO"/>
    </w:rPr>
  </w:style>
  <w:style w:type="paragraph" w:customStyle="1" w:styleId="xl252">
    <w:name w:val="xl252"/>
    <w:basedOn w:val="Normal"/>
    <w:rsid w:val="00166223"/>
    <w:pPr>
      <w:pBdr>
        <w:top w:val="single" w:sz="8" w:space="0" w:color="000000"/>
        <w:bottom w:val="single" w:sz="8" w:space="0" w:color="000000"/>
        <w:right w:val="single" w:sz="8" w:space="0" w:color="000000"/>
      </w:pBdr>
      <w:shd w:val="clear" w:color="000000" w:fill="FFFF00"/>
      <w:autoSpaceDE/>
      <w:autoSpaceDN/>
      <w:spacing w:before="100" w:beforeAutospacing="1" w:after="100" w:afterAutospacing="1"/>
      <w:jc w:val="center"/>
    </w:pPr>
    <w:rPr>
      <w:lang w:eastAsia="es-CO"/>
    </w:rPr>
  </w:style>
  <w:style w:type="paragraph" w:customStyle="1" w:styleId="xl253">
    <w:name w:val="xl253"/>
    <w:basedOn w:val="Normal"/>
    <w:rsid w:val="00166223"/>
    <w:pPr>
      <w:pBdr>
        <w:top w:val="single" w:sz="8" w:space="0" w:color="000000"/>
        <w:left w:val="single" w:sz="8" w:space="0" w:color="000000"/>
        <w:bottom w:val="single" w:sz="8" w:space="0" w:color="000000"/>
      </w:pBdr>
      <w:shd w:val="clear" w:color="000000" w:fill="92D050"/>
      <w:autoSpaceDE/>
      <w:autoSpaceDN/>
      <w:spacing w:before="100" w:beforeAutospacing="1" w:after="100" w:afterAutospacing="1"/>
      <w:jc w:val="center"/>
    </w:pPr>
    <w:rPr>
      <w:lang w:eastAsia="es-CO"/>
    </w:rPr>
  </w:style>
  <w:style w:type="paragraph" w:customStyle="1" w:styleId="xl254">
    <w:name w:val="xl254"/>
    <w:basedOn w:val="Normal"/>
    <w:rsid w:val="00166223"/>
    <w:pPr>
      <w:pBdr>
        <w:top w:val="single" w:sz="8" w:space="0" w:color="000000"/>
        <w:bottom w:val="single" w:sz="8" w:space="0" w:color="000000"/>
      </w:pBdr>
      <w:shd w:val="clear" w:color="000000" w:fill="92D050"/>
      <w:autoSpaceDE/>
      <w:autoSpaceDN/>
      <w:spacing w:before="100" w:beforeAutospacing="1" w:after="100" w:afterAutospacing="1"/>
      <w:jc w:val="center"/>
    </w:pPr>
    <w:rPr>
      <w:lang w:eastAsia="es-CO"/>
    </w:rPr>
  </w:style>
  <w:style w:type="paragraph" w:customStyle="1" w:styleId="xl255">
    <w:name w:val="xl255"/>
    <w:basedOn w:val="Normal"/>
    <w:rsid w:val="00166223"/>
    <w:pPr>
      <w:pBdr>
        <w:top w:val="single" w:sz="8" w:space="0" w:color="000000"/>
        <w:bottom w:val="single" w:sz="8" w:space="0" w:color="000000"/>
      </w:pBdr>
      <w:shd w:val="clear" w:color="000000" w:fill="92D050"/>
      <w:autoSpaceDE/>
      <w:autoSpaceDN/>
      <w:spacing w:before="100" w:beforeAutospacing="1" w:after="100" w:afterAutospacing="1"/>
      <w:jc w:val="center"/>
    </w:pPr>
    <w:rPr>
      <w:lang w:eastAsia="es-CO"/>
    </w:rPr>
  </w:style>
  <w:style w:type="paragraph" w:customStyle="1" w:styleId="xl256">
    <w:name w:val="xl256"/>
    <w:basedOn w:val="Normal"/>
    <w:rsid w:val="00166223"/>
    <w:pPr>
      <w:pBdr>
        <w:top w:val="single" w:sz="8" w:space="0" w:color="000000"/>
        <w:bottom w:val="single" w:sz="8" w:space="0" w:color="000000"/>
        <w:right w:val="single" w:sz="8" w:space="0" w:color="000000"/>
      </w:pBdr>
      <w:shd w:val="clear" w:color="000000" w:fill="92D050"/>
      <w:autoSpaceDE/>
      <w:autoSpaceDN/>
      <w:spacing w:before="100" w:beforeAutospacing="1" w:after="100" w:afterAutospacing="1"/>
      <w:jc w:val="center"/>
    </w:pPr>
    <w:rPr>
      <w:lang w:eastAsia="es-CO"/>
    </w:rPr>
  </w:style>
  <w:style w:type="paragraph" w:customStyle="1" w:styleId="xl257">
    <w:name w:val="xl257"/>
    <w:basedOn w:val="Normal"/>
    <w:rsid w:val="00166223"/>
    <w:pPr>
      <w:pBdr>
        <w:top w:val="single" w:sz="4" w:space="0" w:color="auto"/>
        <w:left w:val="single" w:sz="8" w:space="0" w:color="000000"/>
        <w:bottom w:val="single" w:sz="4" w:space="0" w:color="auto"/>
      </w:pBdr>
      <w:autoSpaceDE/>
      <w:autoSpaceDN/>
      <w:spacing w:before="100" w:beforeAutospacing="1" w:after="100" w:afterAutospacing="1"/>
      <w:jc w:val="center"/>
    </w:pPr>
    <w:rPr>
      <w:lang w:eastAsia="es-CO"/>
    </w:rPr>
  </w:style>
  <w:style w:type="paragraph" w:customStyle="1" w:styleId="xl258">
    <w:name w:val="xl258"/>
    <w:basedOn w:val="Normal"/>
    <w:rsid w:val="00166223"/>
    <w:pPr>
      <w:pBdr>
        <w:top w:val="single" w:sz="4" w:space="0" w:color="auto"/>
        <w:bottom w:val="single" w:sz="4" w:space="0" w:color="auto"/>
        <w:right w:val="single" w:sz="4" w:space="0" w:color="auto"/>
      </w:pBdr>
      <w:autoSpaceDE/>
      <w:autoSpaceDN/>
      <w:spacing w:before="100" w:beforeAutospacing="1" w:after="100" w:afterAutospacing="1"/>
      <w:jc w:val="center"/>
    </w:pPr>
    <w:rPr>
      <w:lang w:eastAsia="es-CO"/>
    </w:rPr>
  </w:style>
  <w:style w:type="paragraph" w:customStyle="1" w:styleId="xl259">
    <w:name w:val="xl259"/>
    <w:basedOn w:val="Normal"/>
    <w:rsid w:val="00166223"/>
    <w:pPr>
      <w:pBdr>
        <w:top w:val="single" w:sz="4" w:space="0" w:color="auto"/>
        <w:left w:val="single" w:sz="4" w:space="0" w:color="auto"/>
        <w:bottom w:val="single" w:sz="4" w:space="0" w:color="auto"/>
      </w:pBdr>
      <w:autoSpaceDE/>
      <w:autoSpaceDN/>
      <w:spacing w:before="100" w:beforeAutospacing="1" w:after="100" w:afterAutospacing="1"/>
    </w:pPr>
    <w:rPr>
      <w:lang w:eastAsia="es-CO"/>
    </w:rPr>
  </w:style>
  <w:style w:type="paragraph" w:customStyle="1" w:styleId="xl260">
    <w:name w:val="xl260"/>
    <w:basedOn w:val="Normal"/>
    <w:rsid w:val="00166223"/>
    <w:pPr>
      <w:pBdr>
        <w:top w:val="single" w:sz="4" w:space="0" w:color="auto"/>
        <w:bottom w:val="single" w:sz="4" w:space="0" w:color="auto"/>
        <w:right w:val="single" w:sz="4" w:space="0" w:color="auto"/>
      </w:pBdr>
      <w:autoSpaceDE/>
      <w:autoSpaceDN/>
      <w:spacing w:before="100" w:beforeAutospacing="1" w:after="100" w:afterAutospacing="1"/>
    </w:pPr>
    <w:rPr>
      <w:lang w:eastAsia="es-CO"/>
    </w:rPr>
  </w:style>
  <w:style w:type="paragraph" w:customStyle="1" w:styleId="xl261">
    <w:name w:val="xl261"/>
    <w:basedOn w:val="Normal"/>
    <w:rsid w:val="00166223"/>
    <w:pPr>
      <w:pBdr>
        <w:top w:val="single" w:sz="4" w:space="0" w:color="auto"/>
        <w:left w:val="single" w:sz="4" w:space="0" w:color="auto"/>
        <w:bottom w:val="single" w:sz="4" w:space="0" w:color="auto"/>
      </w:pBdr>
      <w:autoSpaceDE/>
      <w:autoSpaceDN/>
      <w:spacing w:before="100" w:beforeAutospacing="1" w:after="100" w:afterAutospacing="1"/>
    </w:pPr>
    <w:rPr>
      <w:lang w:eastAsia="es-CO"/>
    </w:rPr>
  </w:style>
  <w:style w:type="paragraph" w:customStyle="1" w:styleId="xl262">
    <w:name w:val="xl262"/>
    <w:basedOn w:val="Normal"/>
    <w:rsid w:val="00166223"/>
    <w:pPr>
      <w:pBdr>
        <w:top w:val="single" w:sz="4" w:space="0" w:color="auto"/>
        <w:bottom w:val="single" w:sz="4" w:space="0" w:color="auto"/>
        <w:right w:val="single" w:sz="4" w:space="0" w:color="auto"/>
      </w:pBdr>
      <w:autoSpaceDE/>
      <w:autoSpaceDN/>
      <w:spacing w:before="100" w:beforeAutospacing="1" w:after="100" w:afterAutospacing="1"/>
    </w:pPr>
    <w:rPr>
      <w:lang w:eastAsia="es-CO"/>
    </w:rPr>
  </w:style>
  <w:style w:type="paragraph" w:customStyle="1" w:styleId="xl263">
    <w:name w:val="xl263"/>
    <w:basedOn w:val="Normal"/>
    <w:rsid w:val="00166223"/>
    <w:pPr>
      <w:pBdr>
        <w:top w:val="single" w:sz="4" w:space="0" w:color="auto"/>
        <w:left w:val="single" w:sz="8" w:space="0" w:color="000000"/>
        <w:bottom w:val="single" w:sz="4" w:space="0" w:color="auto"/>
      </w:pBdr>
      <w:autoSpaceDE/>
      <w:autoSpaceDN/>
      <w:spacing w:before="100" w:beforeAutospacing="1" w:after="100" w:afterAutospacing="1"/>
      <w:textAlignment w:val="top"/>
    </w:pPr>
    <w:rPr>
      <w:lang w:eastAsia="es-CO"/>
    </w:rPr>
  </w:style>
  <w:style w:type="paragraph" w:customStyle="1" w:styleId="xl264">
    <w:name w:val="xl264"/>
    <w:basedOn w:val="Normal"/>
    <w:rsid w:val="00166223"/>
    <w:pPr>
      <w:pBdr>
        <w:top w:val="single" w:sz="4" w:space="0" w:color="auto"/>
        <w:bottom w:val="single" w:sz="4" w:space="0" w:color="auto"/>
        <w:right w:val="single" w:sz="4" w:space="0" w:color="auto"/>
      </w:pBdr>
      <w:autoSpaceDE/>
      <w:autoSpaceDN/>
      <w:spacing w:before="100" w:beforeAutospacing="1" w:after="100" w:afterAutospacing="1"/>
      <w:textAlignment w:val="top"/>
    </w:pPr>
    <w:rPr>
      <w:lang w:eastAsia="es-CO"/>
    </w:rPr>
  </w:style>
  <w:style w:type="paragraph" w:customStyle="1" w:styleId="xl265">
    <w:name w:val="xl265"/>
    <w:basedOn w:val="Normal"/>
    <w:rsid w:val="00166223"/>
    <w:pPr>
      <w:pBdr>
        <w:top w:val="single" w:sz="4" w:space="0" w:color="auto"/>
        <w:left w:val="single" w:sz="8" w:space="0" w:color="000000"/>
        <w:bottom w:val="single" w:sz="4" w:space="0" w:color="auto"/>
      </w:pBdr>
      <w:autoSpaceDE/>
      <w:autoSpaceDN/>
      <w:spacing w:before="100" w:beforeAutospacing="1" w:after="100" w:afterAutospacing="1"/>
    </w:pPr>
    <w:rPr>
      <w:lang w:eastAsia="es-CO"/>
    </w:rPr>
  </w:style>
  <w:style w:type="paragraph" w:customStyle="1" w:styleId="xl266">
    <w:name w:val="xl266"/>
    <w:basedOn w:val="Normal"/>
    <w:rsid w:val="00166223"/>
    <w:pPr>
      <w:pBdr>
        <w:top w:val="single" w:sz="4" w:space="0" w:color="auto"/>
        <w:left w:val="single" w:sz="4" w:space="0" w:color="auto"/>
        <w:bottom w:val="single" w:sz="4" w:space="0" w:color="auto"/>
      </w:pBdr>
      <w:autoSpaceDE/>
      <w:autoSpaceDN/>
      <w:spacing w:before="100" w:beforeAutospacing="1" w:after="100" w:afterAutospacing="1"/>
    </w:pPr>
    <w:rPr>
      <w:b/>
      <w:bCs/>
      <w:color w:val="0000FF"/>
      <w:lang w:eastAsia="es-CO"/>
    </w:rPr>
  </w:style>
  <w:style w:type="paragraph" w:customStyle="1" w:styleId="xl267">
    <w:name w:val="xl267"/>
    <w:basedOn w:val="Normal"/>
    <w:rsid w:val="00166223"/>
    <w:pPr>
      <w:pBdr>
        <w:top w:val="single" w:sz="4" w:space="0" w:color="auto"/>
        <w:bottom w:val="single" w:sz="4" w:space="0" w:color="auto"/>
      </w:pBdr>
      <w:autoSpaceDE/>
      <w:autoSpaceDN/>
      <w:spacing w:before="100" w:beforeAutospacing="1" w:after="100" w:afterAutospacing="1"/>
    </w:pPr>
    <w:rPr>
      <w:b/>
      <w:bCs/>
      <w:color w:val="0000FF"/>
      <w:lang w:eastAsia="es-CO"/>
    </w:rPr>
  </w:style>
  <w:style w:type="paragraph" w:customStyle="1" w:styleId="xl268">
    <w:name w:val="xl268"/>
    <w:basedOn w:val="Normal"/>
    <w:rsid w:val="00166223"/>
    <w:pPr>
      <w:pBdr>
        <w:top w:val="single" w:sz="4" w:space="0" w:color="auto"/>
        <w:bottom w:val="single" w:sz="4" w:space="0" w:color="auto"/>
        <w:right w:val="single" w:sz="4" w:space="0" w:color="auto"/>
      </w:pBdr>
      <w:autoSpaceDE/>
      <w:autoSpaceDN/>
      <w:spacing w:before="100" w:beforeAutospacing="1" w:after="100" w:afterAutospacing="1"/>
    </w:pPr>
    <w:rPr>
      <w:b/>
      <w:bCs/>
      <w:color w:val="0000FF"/>
      <w:lang w:eastAsia="es-CO"/>
    </w:rPr>
  </w:style>
  <w:style w:type="paragraph" w:customStyle="1" w:styleId="xl269">
    <w:name w:val="xl269"/>
    <w:basedOn w:val="Normal"/>
    <w:rsid w:val="00166223"/>
    <w:pPr>
      <w:pBdr>
        <w:top w:val="single" w:sz="8" w:space="0" w:color="000000"/>
        <w:bottom w:val="single" w:sz="4" w:space="0" w:color="auto"/>
      </w:pBdr>
      <w:autoSpaceDE/>
      <w:autoSpaceDN/>
      <w:spacing w:before="100" w:beforeAutospacing="1" w:after="100" w:afterAutospacing="1"/>
      <w:jc w:val="center"/>
      <w:textAlignment w:val="center"/>
    </w:pPr>
    <w:rPr>
      <w:b/>
      <w:bCs/>
      <w:lang w:eastAsia="es-CO"/>
    </w:rPr>
  </w:style>
  <w:style w:type="paragraph" w:customStyle="1" w:styleId="xl270">
    <w:name w:val="xl270"/>
    <w:basedOn w:val="Normal"/>
    <w:rsid w:val="00166223"/>
    <w:pPr>
      <w:pBdr>
        <w:top w:val="single" w:sz="4" w:space="0" w:color="auto"/>
        <w:left w:val="single" w:sz="4" w:space="0" w:color="auto"/>
        <w:bottom w:val="single" w:sz="4" w:space="0" w:color="auto"/>
      </w:pBdr>
      <w:autoSpaceDE/>
      <w:autoSpaceDN/>
      <w:spacing w:before="100" w:beforeAutospacing="1" w:after="100" w:afterAutospacing="1"/>
    </w:pPr>
    <w:rPr>
      <w:b/>
      <w:bCs/>
      <w:color w:val="0000FF"/>
      <w:lang w:eastAsia="es-CO"/>
    </w:rPr>
  </w:style>
  <w:style w:type="paragraph" w:customStyle="1" w:styleId="xl271">
    <w:name w:val="xl271"/>
    <w:basedOn w:val="Normal"/>
    <w:rsid w:val="00166223"/>
    <w:pPr>
      <w:pBdr>
        <w:top w:val="single" w:sz="4" w:space="0" w:color="auto"/>
        <w:bottom w:val="single" w:sz="4" w:space="0" w:color="auto"/>
      </w:pBdr>
      <w:autoSpaceDE/>
      <w:autoSpaceDN/>
      <w:spacing w:before="100" w:beforeAutospacing="1" w:after="100" w:afterAutospacing="1"/>
    </w:pPr>
    <w:rPr>
      <w:b/>
      <w:bCs/>
      <w:color w:val="0000FF"/>
      <w:lang w:eastAsia="es-CO"/>
    </w:rPr>
  </w:style>
  <w:style w:type="paragraph" w:customStyle="1" w:styleId="xl272">
    <w:name w:val="xl272"/>
    <w:basedOn w:val="Normal"/>
    <w:rsid w:val="00166223"/>
    <w:pPr>
      <w:pBdr>
        <w:top w:val="single" w:sz="4" w:space="0" w:color="auto"/>
        <w:bottom w:val="single" w:sz="4" w:space="0" w:color="auto"/>
        <w:right w:val="single" w:sz="4" w:space="0" w:color="auto"/>
      </w:pBdr>
      <w:autoSpaceDE/>
      <w:autoSpaceDN/>
      <w:spacing w:before="100" w:beforeAutospacing="1" w:after="100" w:afterAutospacing="1"/>
    </w:pPr>
    <w:rPr>
      <w:b/>
      <w:bCs/>
      <w:color w:val="0000FF"/>
      <w:lang w:eastAsia="es-CO"/>
    </w:rPr>
  </w:style>
  <w:style w:type="paragraph" w:customStyle="1" w:styleId="xl273">
    <w:name w:val="xl273"/>
    <w:basedOn w:val="Normal"/>
    <w:rsid w:val="00166223"/>
    <w:pPr>
      <w:pBdr>
        <w:top w:val="single" w:sz="4" w:space="0" w:color="auto"/>
        <w:left w:val="single" w:sz="4" w:space="0" w:color="auto"/>
        <w:bottom w:val="single" w:sz="4" w:space="0" w:color="auto"/>
      </w:pBdr>
      <w:autoSpaceDE/>
      <w:autoSpaceDN/>
      <w:spacing w:before="100" w:beforeAutospacing="1" w:after="100" w:afterAutospacing="1"/>
    </w:pPr>
    <w:rPr>
      <w:lang w:eastAsia="es-CO"/>
    </w:rPr>
  </w:style>
  <w:style w:type="paragraph" w:customStyle="1" w:styleId="xl274">
    <w:name w:val="xl274"/>
    <w:basedOn w:val="Normal"/>
    <w:rsid w:val="00166223"/>
    <w:pPr>
      <w:pBdr>
        <w:top w:val="single" w:sz="4" w:space="0" w:color="auto"/>
        <w:bottom w:val="single" w:sz="4" w:space="0" w:color="auto"/>
        <w:right w:val="single" w:sz="4" w:space="0" w:color="auto"/>
      </w:pBdr>
      <w:autoSpaceDE/>
      <w:autoSpaceDN/>
      <w:spacing w:before="100" w:beforeAutospacing="1" w:after="100" w:afterAutospacing="1"/>
    </w:pPr>
    <w:rPr>
      <w:lang w:eastAsia="es-CO"/>
    </w:rPr>
  </w:style>
  <w:style w:type="paragraph" w:customStyle="1" w:styleId="xl275">
    <w:name w:val="xl275"/>
    <w:basedOn w:val="Normal"/>
    <w:rsid w:val="00166223"/>
    <w:pPr>
      <w:pBdr>
        <w:top w:val="single" w:sz="4" w:space="0" w:color="auto"/>
        <w:bottom w:val="single" w:sz="4" w:space="0" w:color="auto"/>
      </w:pBdr>
      <w:autoSpaceDE/>
      <w:autoSpaceDN/>
      <w:spacing w:before="100" w:beforeAutospacing="1" w:after="100" w:afterAutospacing="1"/>
    </w:pPr>
    <w:rPr>
      <w:lang w:eastAsia="es-CO"/>
    </w:rPr>
  </w:style>
  <w:style w:type="paragraph" w:customStyle="1" w:styleId="xl276">
    <w:name w:val="xl276"/>
    <w:basedOn w:val="Normal"/>
    <w:rsid w:val="00166223"/>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lang w:eastAsia="es-CO"/>
    </w:rPr>
  </w:style>
  <w:style w:type="paragraph" w:customStyle="1" w:styleId="xl277">
    <w:name w:val="xl277"/>
    <w:basedOn w:val="Normal"/>
    <w:rsid w:val="00166223"/>
    <w:pPr>
      <w:pBdr>
        <w:top w:val="single" w:sz="8" w:space="0" w:color="000000"/>
        <w:left w:val="single" w:sz="8" w:space="0" w:color="000000"/>
        <w:bottom w:val="single" w:sz="8" w:space="0" w:color="000000"/>
      </w:pBdr>
      <w:shd w:val="clear" w:color="000000" w:fill="E6B9B8"/>
      <w:autoSpaceDE/>
      <w:autoSpaceDN/>
      <w:spacing w:before="100" w:beforeAutospacing="1" w:after="100" w:afterAutospacing="1"/>
      <w:jc w:val="center"/>
    </w:pPr>
    <w:rPr>
      <w:lang w:eastAsia="es-CO"/>
    </w:rPr>
  </w:style>
  <w:style w:type="paragraph" w:customStyle="1" w:styleId="xl278">
    <w:name w:val="xl278"/>
    <w:basedOn w:val="Normal"/>
    <w:rsid w:val="00166223"/>
    <w:pPr>
      <w:pBdr>
        <w:top w:val="single" w:sz="8" w:space="0" w:color="000000"/>
        <w:bottom w:val="single" w:sz="8" w:space="0" w:color="000000"/>
      </w:pBdr>
      <w:shd w:val="clear" w:color="000000" w:fill="E6B9B8"/>
      <w:autoSpaceDE/>
      <w:autoSpaceDN/>
      <w:spacing w:before="100" w:beforeAutospacing="1" w:after="100" w:afterAutospacing="1"/>
      <w:jc w:val="center"/>
    </w:pPr>
    <w:rPr>
      <w:lang w:eastAsia="es-CO"/>
    </w:rPr>
  </w:style>
  <w:style w:type="paragraph" w:customStyle="1" w:styleId="xl279">
    <w:name w:val="xl279"/>
    <w:basedOn w:val="Normal"/>
    <w:rsid w:val="00166223"/>
    <w:pPr>
      <w:pBdr>
        <w:top w:val="single" w:sz="8" w:space="0" w:color="000000"/>
        <w:bottom w:val="single" w:sz="8" w:space="0" w:color="000000"/>
      </w:pBdr>
      <w:shd w:val="clear" w:color="000000" w:fill="E6B9B8"/>
      <w:autoSpaceDE/>
      <w:autoSpaceDN/>
      <w:spacing w:before="100" w:beforeAutospacing="1" w:after="100" w:afterAutospacing="1"/>
      <w:jc w:val="center"/>
    </w:pPr>
    <w:rPr>
      <w:lang w:eastAsia="es-CO"/>
    </w:rPr>
  </w:style>
  <w:style w:type="paragraph" w:customStyle="1" w:styleId="xl280">
    <w:name w:val="xl280"/>
    <w:basedOn w:val="Normal"/>
    <w:rsid w:val="00166223"/>
    <w:pPr>
      <w:pBdr>
        <w:top w:val="single" w:sz="8" w:space="0" w:color="000000"/>
        <w:bottom w:val="single" w:sz="8" w:space="0" w:color="000000"/>
        <w:right w:val="single" w:sz="8" w:space="0" w:color="000000"/>
      </w:pBdr>
      <w:shd w:val="clear" w:color="000000" w:fill="E6B9B8"/>
      <w:autoSpaceDE/>
      <w:autoSpaceDN/>
      <w:spacing w:before="100" w:beforeAutospacing="1" w:after="100" w:afterAutospacing="1"/>
      <w:jc w:val="center"/>
    </w:pPr>
    <w:rPr>
      <w:lang w:eastAsia="es-CO"/>
    </w:rPr>
  </w:style>
  <w:style w:type="paragraph" w:customStyle="1" w:styleId="xl281">
    <w:name w:val="xl281"/>
    <w:basedOn w:val="Normal"/>
    <w:rsid w:val="00166223"/>
    <w:pPr>
      <w:pBdr>
        <w:top w:val="single" w:sz="4" w:space="0" w:color="auto"/>
        <w:left w:val="single" w:sz="4" w:space="0" w:color="auto"/>
        <w:bottom w:val="single" w:sz="4" w:space="0" w:color="auto"/>
      </w:pBdr>
      <w:autoSpaceDE/>
      <w:autoSpaceDN/>
      <w:spacing w:before="100" w:beforeAutospacing="1" w:after="100" w:afterAutospacing="1"/>
    </w:pPr>
    <w:rPr>
      <w:sz w:val="16"/>
      <w:szCs w:val="16"/>
      <w:lang w:eastAsia="es-CO"/>
    </w:rPr>
  </w:style>
  <w:style w:type="paragraph" w:customStyle="1" w:styleId="xl282">
    <w:name w:val="xl282"/>
    <w:basedOn w:val="Normal"/>
    <w:rsid w:val="00166223"/>
    <w:pPr>
      <w:pBdr>
        <w:top w:val="single" w:sz="4" w:space="0" w:color="auto"/>
        <w:bottom w:val="single" w:sz="4" w:space="0" w:color="auto"/>
        <w:right w:val="single" w:sz="4" w:space="0" w:color="auto"/>
      </w:pBdr>
      <w:autoSpaceDE/>
      <w:autoSpaceDN/>
      <w:spacing w:before="100" w:beforeAutospacing="1" w:after="100" w:afterAutospacing="1"/>
    </w:pPr>
    <w:rPr>
      <w:sz w:val="16"/>
      <w:szCs w:val="16"/>
      <w:lang w:eastAsia="es-CO"/>
    </w:rPr>
  </w:style>
  <w:style w:type="paragraph" w:customStyle="1" w:styleId="xl283">
    <w:name w:val="xl283"/>
    <w:basedOn w:val="Normal"/>
    <w:rsid w:val="00166223"/>
    <w:pPr>
      <w:pBdr>
        <w:top w:val="single" w:sz="4" w:space="0" w:color="auto"/>
        <w:left w:val="single" w:sz="4" w:space="0" w:color="auto"/>
        <w:bottom w:val="single" w:sz="4" w:space="0" w:color="auto"/>
      </w:pBdr>
      <w:autoSpaceDE/>
      <w:autoSpaceDN/>
      <w:spacing w:before="100" w:beforeAutospacing="1" w:after="100" w:afterAutospacing="1"/>
    </w:pPr>
    <w:rPr>
      <w:sz w:val="16"/>
      <w:szCs w:val="16"/>
      <w:lang w:eastAsia="es-CO"/>
    </w:rPr>
  </w:style>
  <w:style w:type="paragraph" w:customStyle="1" w:styleId="xl284">
    <w:name w:val="xl284"/>
    <w:basedOn w:val="Normal"/>
    <w:rsid w:val="00166223"/>
    <w:pPr>
      <w:pBdr>
        <w:top w:val="single" w:sz="4" w:space="0" w:color="auto"/>
        <w:bottom w:val="single" w:sz="4" w:space="0" w:color="auto"/>
        <w:right w:val="single" w:sz="4" w:space="0" w:color="auto"/>
      </w:pBdr>
      <w:autoSpaceDE/>
      <w:autoSpaceDN/>
      <w:spacing w:before="100" w:beforeAutospacing="1" w:after="100" w:afterAutospacing="1"/>
    </w:pPr>
    <w:rPr>
      <w:sz w:val="16"/>
      <w:szCs w:val="16"/>
      <w:lang w:eastAsia="es-CO"/>
    </w:rPr>
  </w:style>
  <w:style w:type="paragraph" w:customStyle="1" w:styleId="xl285">
    <w:name w:val="xl285"/>
    <w:basedOn w:val="Normal"/>
    <w:rsid w:val="00166223"/>
    <w:pPr>
      <w:pBdr>
        <w:top w:val="single" w:sz="8" w:space="0" w:color="000000"/>
        <w:left w:val="single" w:sz="8" w:space="0" w:color="000000"/>
        <w:bottom w:val="single" w:sz="8" w:space="0" w:color="000000"/>
      </w:pBdr>
      <w:shd w:val="clear" w:color="000000" w:fill="D7E4BC"/>
      <w:autoSpaceDE/>
      <w:autoSpaceDN/>
      <w:spacing w:before="100" w:beforeAutospacing="1" w:after="100" w:afterAutospacing="1"/>
      <w:jc w:val="center"/>
    </w:pPr>
    <w:rPr>
      <w:lang w:eastAsia="es-CO"/>
    </w:rPr>
  </w:style>
  <w:style w:type="paragraph" w:customStyle="1" w:styleId="xl286">
    <w:name w:val="xl286"/>
    <w:basedOn w:val="Normal"/>
    <w:rsid w:val="00166223"/>
    <w:pPr>
      <w:pBdr>
        <w:top w:val="single" w:sz="8" w:space="0" w:color="000000"/>
        <w:bottom w:val="single" w:sz="8" w:space="0" w:color="000000"/>
      </w:pBdr>
      <w:shd w:val="clear" w:color="000000" w:fill="D7E4BC"/>
      <w:autoSpaceDE/>
      <w:autoSpaceDN/>
      <w:spacing w:before="100" w:beforeAutospacing="1" w:after="100" w:afterAutospacing="1"/>
      <w:jc w:val="center"/>
    </w:pPr>
    <w:rPr>
      <w:lang w:eastAsia="es-CO"/>
    </w:rPr>
  </w:style>
  <w:style w:type="paragraph" w:customStyle="1" w:styleId="xl287">
    <w:name w:val="xl287"/>
    <w:basedOn w:val="Normal"/>
    <w:rsid w:val="00166223"/>
    <w:pPr>
      <w:pBdr>
        <w:top w:val="single" w:sz="8" w:space="0" w:color="000000"/>
        <w:bottom w:val="single" w:sz="8" w:space="0" w:color="000000"/>
      </w:pBdr>
      <w:shd w:val="clear" w:color="000000" w:fill="D7E4BC"/>
      <w:autoSpaceDE/>
      <w:autoSpaceDN/>
      <w:spacing w:before="100" w:beforeAutospacing="1" w:after="100" w:afterAutospacing="1"/>
      <w:jc w:val="center"/>
    </w:pPr>
    <w:rPr>
      <w:lang w:eastAsia="es-CO"/>
    </w:rPr>
  </w:style>
  <w:style w:type="paragraph" w:customStyle="1" w:styleId="xl288">
    <w:name w:val="xl288"/>
    <w:basedOn w:val="Normal"/>
    <w:rsid w:val="00166223"/>
    <w:pPr>
      <w:pBdr>
        <w:top w:val="single" w:sz="8" w:space="0" w:color="000000"/>
        <w:bottom w:val="single" w:sz="8" w:space="0" w:color="000000"/>
        <w:right w:val="single" w:sz="8" w:space="0" w:color="000000"/>
      </w:pBdr>
      <w:shd w:val="clear" w:color="000000" w:fill="D7E4BC"/>
      <w:autoSpaceDE/>
      <w:autoSpaceDN/>
      <w:spacing w:before="100" w:beforeAutospacing="1" w:after="100" w:afterAutospacing="1"/>
      <w:jc w:val="center"/>
    </w:pPr>
    <w:rPr>
      <w:lang w:eastAsia="es-CO"/>
    </w:rPr>
  </w:style>
  <w:style w:type="paragraph" w:customStyle="1" w:styleId="xl289">
    <w:name w:val="xl289"/>
    <w:basedOn w:val="Normal"/>
    <w:rsid w:val="00166223"/>
    <w:pPr>
      <w:pBdr>
        <w:top w:val="single" w:sz="8" w:space="0" w:color="000000"/>
        <w:left w:val="single" w:sz="8" w:space="0" w:color="000000"/>
        <w:bottom w:val="single" w:sz="8" w:space="0" w:color="000000"/>
      </w:pBdr>
      <w:shd w:val="clear" w:color="000000" w:fill="FCD5B4"/>
      <w:autoSpaceDE/>
      <w:autoSpaceDN/>
      <w:spacing w:before="100" w:beforeAutospacing="1" w:after="100" w:afterAutospacing="1"/>
      <w:jc w:val="center"/>
    </w:pPr>
    <w:rPr>
      <w:lang w:eastAsia="es-CO"/>
    </w:rPr>
  </w:style>
  <w:style w:type="paragraph" w:customStyle="1" w:styleId="xl290">
    <w:name w:val="xl290"/>
    <w:basedOn w:val="Normal"/>
    <w:rsid w:val="00166223"/>
    <w:pPr>
      <w:pBdr>
        <w:top w:val="single" w:sz="8" w:space="0" w:color="000000"/>
        <w:bottom w:val="single" w:sz="8" w:space="0" w:color="000000"/>
      </w:pBdr>
      <w:shd w:val="clear" w:color="000000" w:fill="FCD5B4"/>
      <w:autoSpaceDE/>
      <w:autoSpaceDN/>
      <w:spacing w:before="100" w:beforeAutospacing="1" w:after="100" w:afterAutospacing="1"/>
      <w:jc w:val="center"/>
    </w:pPr>
    <w:rPr>
      <w:lang w:eastAsia="es-CO"/>
    </w:rPr>
  </w:style>
  <w:style w:type="paragraph" w:customStyle="1" w:styleId="xl291">
    <w:name w:val="xl291"/>
    <w:basedOn w:val="Normal"/>
    <w:rsid w:val="00166223"/>
    <w:pPr>
      <w:pBdr>
        <w:top w:val="single" w:sz="8" w:space="0" w:color="000000"/>
        <w:bottom w:val="single" w:sz="8" w:space="0" w:color="000000"/>
      </w:pBdr>
      <w:shd w:val="clear" w:color="000000" w:fill="FCD5B4"/>
      <w:autoSpaceDE/>
      <w:autoSpaceDN/>
      <w:spacing w:before="100" w:beforeAutospacing="1" w:after="100" w:afterAutospacing="1"/>
      <w:jc w:val="center"/>
    </w:pPr>
    <w:rPr>
      <w:lang w:eastAsia="es-CO"/>
    </w:rPr>
  </w:style>
  <w:style w:type="paragraph" w:customStyle="1" w:styleId="xl292">
    <w:name w:val="xl292"/>
    <w:basedOn w:val="Normal"/>
    <w:rsid w:val="00166223"/>
    <w:pPr>
      <w:pBdr>
        <w:top w:val="single" w:sz="8" w:space="0" w:color="000000"/>
        <w:bottom w:val="single" w:sz="8" w:space="0" w:color="000000"/>
        <w:right w:val="single" w:sz="8" w:space="0" w:color="000000"/>
      </w:pBdr>
      <w:shd w:val="clear" w:color="000000" w:fill="FCD5B4"/>
      <w:autoSpaceDE/>
      <w:autoSpaceDN/>
      <w:spacing w:before="100" w:beforeAutospacing="1" w:after="100" w:afterAutospacing="1"/>
      <w:jc w:val="center"/>
    </w:pPr>
    <w:rPr>
      <w:lang w:eastAsia="es-CO"/>
    </w:rPr>
  </w:style>
  <w:style w:type="paragraph" w:customStyle="1" w:styleId="xl293">
    <w:name w:val="xl293"/>
    <w:basedOn w:val="Normal"/>
    <w:rsid w:val="00166223"/>
    <w:pPr>
      <w:pBdr>
        <w:top w:val="single" w:sz="8" w:space="0" w:color="000000"/>
        <w:left w:val="single" w:sz="8" w:space="0" w:color="000000"/>
        <w:bottom w:val="single" w:sz="8" w:space="0" w:color="000000"/>
      </w:pBdr>
      <w:shd w:val="clear" w:color="000000" w:fill="B6DDE8"/>
      <w:autoSpaceDE/>
      <w:autoSpaceDN/>
      <w:spacing w:before="100" w:beforeAutospacing="1" w:after="100" w:afterAutospacing="1"/>
      <w:jc w:val="center"/>
    </w:pPr>
    <w:rPr>
      <w:lang w:eastAsia="es-CO"/>
    </w:rPr>
  </w:style>
  <w:style w:type="paragraph" w:customStyle="1" w:styleId="xl294">
    <w:name w:val="xl294"/>
    <w:basedOn w:val="Normal"/>
    <w:rsid w:val="00166223"/>
    <w:pPr>
      <w:pBdr>
        <w:top w:val="single" w:sz="8" w:space="0" w:color="000000"/>
        <w:bottom w:val="single" w:sz="8" w:space="0" w:color="000000"/>
      </w:pBdr>
      <w:shd w:val="clear" w:color="000000" w:fill="B6DDE8"/>
      <w:autoSpaceDE/>
      <w:autoSpaceDN/>
      <w:spacing w:before="100" w:beforeAutospacing="1" w:after="100" w:afterAutospacing="1"/>
      <w:jc w:val="center"/>
    </w:pPr>
    <w:rPr>
      <w:lang w:eastAsia="es-CO"/>
    </w:rPr>
  </w:style>
  <w:style w:type="paragraph" w:customStyle="1" w:styleId="xl295">
    <w:name w:val="xl295"/>
    <w:basedOn w:val="Normal"/>
    <w:rsid w:val="00166223"/>
    <w:pPr>
      <w:pBdr>
        <w:top w:val="single" w:sz="8" w:space="0" w:color="000000"/>
        <w:bottom w:val="single" w:sz="8" w:space="0" w:color="000000"/>
      </w:pBdr>
      <w:shd w:val="clear" w:color="000000" w:fill="B6DDE8"/>
      <w:autoSpaceDE/>
      <w:autoSpaceDN/>
      <w:spacing w:before="100" w:beforeAutospacing="1" w:after="100" w:afterAutospacing="1"/>
      <w:jc w:val="center"/>
    </w:pPr>
    <w:rPr>
      <w:lang w:eastAsia="es-CO"/>
    </w:rPr>
  </w:style>
  <w:style w:type="paragraph" w:customStyle="1" w:styleId="xl296">
    <w:name w:val="xl296"/>
    <w:basedOn w:val="Normal"/>
    <w:rsid w:val="00166223"/>
    <w:pPr>
      <w:pBdr>
        <w:top w:val="single" w:sz="8" w:space="0" w:color="000000"/>
        <w:bottom w:val="single" w:sz="8" w:space="0" w:color="000000"/>
        <w:right w:val="single" w:sz="8" w:space="0" w:color="000000"/>
      </w:pBdr>
      <w:shd w:val="clear" w:color="000000" w:fill="B6DDE8"/>
      <w:autoSpaceDE/>
      <w:autoSpaceDN/>
      <w:spacing w:before="100" w:beforeAutospacing="1" w:after="100" w:afterAutospacing="1"/>
      <w:jc w:val="center"/>
    </w:pPr>
    <w:rPr>
      <w:lang w:eastAsia="es-CO"/>
    </w:rPr>
  </w:style>
  <w:style w:type="paragraph" w:customStyle="1" w:styleId="CM117">
    <w:name w:val="CM117"/>
    <w:basedOn w:val="Default"/>
    <w:next w:val="Default"/>
    <w:uiPriority w:val="99"/>
    <w:rsid w:val="00A15D97"/>
    <w:rPr>
      <w:rFonts w:ascii="Arial" w:eastAsia="Calibri" w:hAnsi="Arial" w:cs="Arial"/>
      <w:color w:val="auto"/>
      <w:lang w:val="es-CO" w:eastAsia="en-US"/>
    </w:rPr>
  </w:style>
  <w:style w:type="paragraph" w:customStyle="1" w:styleId="CM125">
    <w:name w:val="CM125"/>
    <w:basedOn w:val="Default"/>
    <w:next w:val="Default"/>
    <w:uiPriority w:val="99"/>
    <w:rsid w:val="00A15D97"/>
    <w:rPr>
      <w:rFonts w:ascii="Arial" w:eastAsia="Calibri" w:hAnsi="Arial" w:cs="Arial"/>
      <w:color w:val="auto"/>
      <w:lang w:val="es-CO" w:eastAsia="en-US"/>
    </w:rPr>
  </w:style>
  <w:style w:type="character" w:customStyle="1" w:styleId="NEGRILLA">
    <w:name w:val="NEGRILLA"/>
    <w:rsid w:val="00F9674B"/>
    <w:rPr>
      <w:b/>
    </w:rPr>
  </w:style>
  <w:style w:type="character" w:styleId="Refdenotaalfinal">
    <w:name w:val="endnote reference"/>
    <w:uiPriority w:val="99"/>
    <w:rsid w:val="00F9674B"/>
    <w:rPr>
      <w:vertAlign w:val="superscript"/>
    </w:rPr>
  </w:style>
  <w:style w:type="character" w:customStyle="1" w:styleId="SinespaciadoCar">
    <w:name w:val="Sin espaciado Car"/>
    <w:aliases w:val="Aries Car,k Car,A1 Car,Formato Car,Sin espaciado3 Car,Sin espaciado11 Car,Sin espaciado21 Car,PONAL Car,No Spacing Car Car Car Car,No Spacing Car Car Car1,TRABAJO Car,ANEXOS Car,Tablas de Contenido Car,FUENTE Car,CHULITO Car,nada Car"/>
    <w:link w:val="Sinespaciado"/>
    <w:uiPriority w:val="1"/>
    <w:qFormat/>
    <w:locked/>
    <w:rsid w:val="00985E62"/>
    <w:rPr>
      <w:sz w:val="24"/>
      <w:szCs w:val="24"/>
      <w:lang w:val="es-CO" w:eastAsia="es-ES" w:bidi="ar-SA"/>
    </w:rPr>
  </w:style>
  <w:style w:type="character" w:customStyle="1" w:styleId="ListParagraphChar">
    <w:name w:val="List Paragraph Char"/>
    <w:aliases w:val="Lista vistosa - Énfasis 12 Char,Lista vistosa - Énfasis 13 Char,Párrafo de lista2 Char"/>
    <w:link w:val="Prrafodelista1"/>
    <w:locked/>
    <w:rsid w:val="00CD024D"/>
    <w:rPr>
      <w:sz w:val="24"/>
      <w:szCs w:val="24"/>
      <w:lang w:eastAsia="es-ES"/>
    </w:rPr>
  </w:style>
  <w:style w:type="character" w:customStyle="1" w:styleId="NoSpacingChar">
    <w:name w:val="No Spacing Char"/>
    <w:link w:val="Sinespaciado1"/>
    <w:qFormat/>
    <w:locked/>
    <w:rsid w:val="00EE6349"/>
    <w:rPr>
      <w:sz w:val="24"/>
      <w:szCs w:val="24"/>
      <w:lang w:eastAsia="es-ES" w:bidi="ar-SA"/>
    </w:rPr>
  </w:style>
  <w:style w:type="paragraph" w:customStyle="1" w:styleId="Listavistosa-nfasis11">
    <w:name w:val="Lista vistosa - Énfasis 11"/>
    <w:basedOn w:val="Normal"/>
    <w:uiPriority w:val="34"/>
    <w:qFormat/>
    <w:rsid w:val="00EE6349"/>
    <w:pPr>
      <w:autoSpaceDE/>
      <w:autoSpaceDN/>
      <w:ind w:left="708"/>
    </w:pPr>
    <w:rPr>
      <w:rFonts w:ascii="Times New Roman" w:hAnsi="Times New Roman" w:cs="Times New Roman"/>
      <w:sz w:val="24"/>
      <w:szCs w:val="24"/>
    </w:rPr>
  </w:style>
  <w:style w:type="character" w:customStyle="1" w:styleId="DefaultCar">
    <w:name w:val="Default Car"/>
    <w:link w:val="Default"/>
    <w:qFormat/>
    <w:locked/>
    <w:rsid w:val="008030DB"/>
    <w:rPr>
      <w:rFonts w:ascii="Verdana" w:hAnsi="Verdana"/>
      <w:color w:val="000000"/>
      <w:sz w:val="24"/>
      <w:szCs w:val="24"/>
      <w:lang w:val="es-ES" w:eastAsia="es-ES" w:bidi="ar-SA"/>
    </w:rPr>
  </w:style>
  <w:style w:type="paragraph" w:customStyle="1" w:styleId="CharCarCarCarCar">
    <w:name w:val="Char Car Car Car Car"/>
    <w:basedOn w:val="Normal"/>
    <w:rsid w:val="00EC53D4"/>
    <w:pPr>
      <w:autoSpaceDE/>
      <w:autoSpaceDN/>
      <w:spacing w:after="160" w:line="240" w:lineRule="exact"/>
    </w:pPr>
    <w:rPr>
      <w:rFonts w:ascii="Verdana" w:hAnsi="Verdana" w:cs="Times New Roman"/>
      <w:lang w:val="en-US" w:eastAsia="en-US"/>
    </w:rPr>
  </w:style>
  <w:style w:type="paragraph" w:customStyle="1" w:styleId="Char9">
    <w:name w:val="Char9"/>
    <w:basedOn w:val="Normal"/>
    <w:rsid w:val="00EC53D4"/>
    <w:pPr>
      <w:autoSpaceDE/>
      <w:autoSpaceDN/>
      <w:spacing w:after="160" w:line="240" w:lineRule="exact"/>
    </w:pPr>
    <w:rPr>
      <w:rFonts w:ascii="Verdana" w:hAnsi="Verdana" w:cs="Times New Roman"/>
      <w:lang w:eastAsia="en-US"/>
    </w:rPr>
  </w:style>
  <w:style w:type="paragraph" w:customStyle="1" w:styleId="Car2">
    <w:name w:val="Car2"/>
    <w:basedOn w:val="Normal"/>
    <w:rsid w:val="00EC53D4"/>
    <w:pPr>
      <w:autoSpaceDE/>
      <w:autoSpaceDN/>
      <w:spacing w:after="160" w:line="240" w:lineRule="exact"/>
    </w:pPr>
    <w:rPr>
      <w:rFonts w:ascii="Verdana" w:hAnsi="Verdana" w:cs="Times New Roman"/>
      <w:lang w:eastAsia="en-US"/>
    </w:rPr>
  </w:style>
  <w:style w:type="character" w:customStyle="1" w:styleId="TtuloCar3">
    <w:name w:val="Título Car3"/>
    <w:aliases w:val="Title Char Car,Puesto1 Car1,Títulos Principales sin numeración Car2,AL Título Car2,Título AL Car2,Título1 Car1, Car Car2,Título Car Car Car1, Car Car Car Car1, Car Car1 Car1"/>
    <w:rsid w:val="00EC53D4"/>
    <w:rPr>
      <w:b/>
      <w:sz w:val="28"/>
      <w:lang w:val="es-CO" w:eastAsia="es-ES" w:bidi="ar-SA"/>
    </w:rPr>
  </w:style>
  <w:style w:type="paragraph" w:customStyle="1" w:styleId="TextoTextos">
    <w:name w:val="Texto (Textos)"/>
    <w:basedOn w:val="Normal"/>
    <w:rsid w:val="00EC53D4"/>
    <w:pPr>
      <w:tabs>
        <w:tab w:val="left" w:pos="580"/>
      </w:tabs>
      <w:adjustRightInd w:val="0"/>
      <w:spacing w:before="142" w:after="142" w:line="300" w:lineRule="atLeast"/>
      <w:jc w:val="both"/>
      <w:textAlignment w:val="center"/>
    </w:pPr>
    <w:rPr>
      <w:rFonts w:ascii="Frutiger 45 Light" w:hAnsi="Frutiger 45 Light" w:cs="Frutiger 45 Light"/>
      <w:color w:val="000000"/>
      <w:sz w:val="22"/>
      <w:szCs w:val="22"/>
    </w:rPr>
  </w:style>
  <w:style w:type="paragraph" w:customStyle="1" w:styleId="subtitulos">
    <w:name w:val="subtitulos"/>
    <w:basedOn w:val="Normal"/>
    <w:rsid w:val="00EC53D4"/>
    <w:pPr>
      <w:autoSpaceDE/>
      <w:autoSpaceDN/>
      <w:spacing w:before="100" w:beforeAutospacing="1" w:after="100" w:afterAutospacing="1"/>
    </w:pPr>
    <w:rPr>
      <w:rFonts w:ascii="Times New Roman" w:hAnsi="Times New Roman" w:cs="Times New Roman"/>
      <w:sz w:val="24"/>
      <w:szCs w:val="24"/>
      <w:lang w:val="es-ES"/>
    </w:rPr>
  </w:style>
  <w:style w:type="paragraph" w:customStyle="1" w:styleId="Epgrafe1">
    <w:name w:val="Epígrafe1"/>
    <w:basedOn w:val="Normal"/>
    <w:next w:val="Normal"/>
    <w:qFormat/>
    <w:rsid w:val="00EC53D4"/>
    <w:pPr>
      <w:autoSpaceDE/>
      <w:autoSpaceDN/>
      <w:jc w:val="center"/>
    </w:pPr>
    <w:rPr>
      <w:rFonts w:cs="Times New Roman"/>
      <w:b/>
      <w:sz w:val="24"/>
      <w:lang w:val="es-ES"/>
    </w:rPr>
  </w:style>
  <w:style w:type="character" w:customStyle="1" w:styleId="estilo9">
    <w:name w:val="estilo9"/>
    <w:basedOn w:val="Fuentedeprrafopredeter"/>
    <w:rsid w:val="00EC53D4"/>
  </w:style>
  <w:style w:type="character" w:customStyle="1" w:styleId="gralsubtitulos">
    <w:name w:val="gralsubtitulos"/>
    <w:basedOn w:val="Fuentedeprrafopredeter"/>
    <w:rsid w:val="00EC53D4"/>
  </w:style>
  <w:style w:type="paragraph" w:customStyle="1" w:styleId="font6">
    <w:name w:val="font6"/>
    <w:basedOn w:val="Normal"/>
    <w:rsid w:val="00EC53D4"/>
    <w:pPr>
      <w:autoSpaceDE/>
      <w:autoSpaceDN/>
      <w:spacing w:before="100" w:beforeAutospacing="1" w:after="100" w:afterAutospacing="1"/>
    </w:pPr>
    <w:rPr>
      <w:i/>
      <w:iCs/>
      <w:color w:val="000000"/>
      <w:sz w:val="16"/>
      <w:szCs w:val="16"/>
      <w:lang w:eastAsia="es-CO"/>
    </w:rPr>
  </w:style>
  <w:style w:type="paragraph" w:customStyle="1" w:styleId="font7">
    <w:name w:val="font7"/>
    <w:basedOn w:val="Normal"/>
    <w:rsid w:val="00EC53D4"/>
    <w:pPr>
      <w:autoSpaceDE/>
      <w:autoSpaceDN/>
      <w:spacing w:before="100" w:beforeAutospacing="1" w:after="100" w:afterAutospacing="1"/>
    </w:pPr>
    <w:rPr>
      <w:color w:val="000000"/>
      <w:sz w:val="16"/>
      <w:szCs w:val="16"/>
      <w:u w:val="single"/>
      <w:lang w:eastAsia="es-CO"/>
    </w:rPr>
  </w:style>
  <w:style w:type="paragraph" w:customStyle="1" w:styleId="xl63">
    <w:name w:val="xl63"/>
    <w:basedOn w:val="Normal"/>
    <w:rsid w:val="00EC53D4"/>
    <w:pPr>
      <w:autoSpaceDE/>
      <w:autoSpaceDN/>
      <w:spacing w:before="100" w:beforeAutospacing="1" w:after="100" w:afterAutospacing="1"/>
      <w:jc w:val="center"/>
      <w:textAlignment w:val="center"/>
    </w:pPr>
    <w:rPr>
      <w:rFonts w:ascii="Times New Roman" w:hAnsi="Times New Roman" w:cs="Times New Roman"/>
      <w:sz w:val="24"/>
      <w:szCs w:val="24"/>
      <w:lang w:eastAsia="es-CO"/>
    </w:rPr>
  </w:style>
  <w:style w:type="paragraph" w:customStyle="1" w:styleId="xl64">
    <w:name w:val="xl64"/>
    <w:basedOn w:val="Normal"/>
    <w:rsid w:val="00EC53D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b/>
      <w:bCs/>
      <w:sz w:val="16"/>
      <w:szCs w:val="16"/>
      <w:lang w:eastAsia="es-CO"/>
    </w:rPr>
  </w:style>
  <w:style w:type="paragraph" w:customStyle="1" w:styleId="xl65">
    <w:name w:val="xl65"/>
    <w:basedOn w:val="Normal"/>
    <w:rsid w:val="00EC53D4"/>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b/>
      <w:bCs/>
      <w:sz w:val="16"/>
      <w:szCs w:val="16"/>
      <w:lang w:eastAsia="es-CO"/>
    </w:rPr>
  </w:style>
  <w:style w:type="character" w:customStyle="1" w:styleId="special-font1">
    <w:name w:val="special-font1"/>
    <w:rsid w:val="00EC53D4"/>
    <w:rPr>
      <w:rFonts w:ascii="Trebuchet MS" w:hAnsi="Trebuchet MS" w:hint="default"/>
      <w:b/>
      <w:bCs/>
      <w:sz w:val="18"/>
      <w:szCs w:val="18"/>
    </w:rPr>
  </w:style>
  <w:style w:type="paragraph" w:customStyle="1" w:styleId="CarCarCar1Car1">
    <w:name w:val="Car Car Car1 Car1"/>
    <w:basedOn w:val="Normal"/>
    <w:rsid w:val="00EC53D4"/>
    <w:pPr>
      <w:autoSpaceDE/>
      <w:autoSpaceDN/>
      <w:spacing w:after="160" w:line="240" w:lineRule="exact"/>
    </w:pPr>
    <w:rPr>
      <w:rFonts w:ascii="Verdana" w:hAnsi="Verdana" w:cs="Verdana"/>
      <w:lang w:eastAsia="en-US"/>
    </w:rPr>
  </w:style>
  <w:style w:type="character" w:customStyle="1" w:styleId="CarCar7">
    <w:name w:val="Car Car7"/>
    <w:rsid w:val="00EC53D4"/>
    <w:rPr>
      <w:sz w:val="24"/>
      <w:szCs w:val="24"/>
      <w:lang w:val="es-CO" w:eastAsia="es-ES" w:bidi="ar-SA"/>
    </w:rPr>
  </w:style>
  <w:style w:type="numbering" w:customStyle="1" w:styleId="Sinlista11">
    <w:name w:val="Sin lista11"/>
    <w:next w:val="Sinlista"/>
    <w:uiPriority w:val="99"/>
    <w:semiHidden/>
    <w:unhideWhenUsed/>
    <w:rsid w:val="00EC53D4"/>
  </w:style>
  <w:style w:type="character" w:customStyle="1" w:styleId="PuestoCar1">
    <w:name w:val="Puesto Car1"/>
    <w:rsid w:val="00EC53D4"/>
    <w:rPr>
      <w:rFonts w:ascii="Calibri Light" w:eastAsia="Times New Roman" w:hAnsi="Calibri Light" w:cs="Times New Roman"/>
      <w:spacing w:val="-10"/>
      <w:kern w:val="28"/>
      <w:sz w:val="56"/>
      <w:szCs w:val="56"/>
      <w:lang w:eastAsia="es-ES"/>
    </w:rPr>
  </w:style>
  <w:style w:type="character" w:styleId="Nmerodelnea">
    <w:name w:val="line number"/>
    <w:uiPriority w:val="99"/>
    <w:rsid w:val="00EC53D4"/>
  </w:style>
  <w:style w:type="character" w:customStyle="1" w:styleId="baj1">
    <w:name w:val="b_aj1"/>
    <w:rsid w:val="00EC53D4"/>
    <w:rPr>
      <w:b/>
      <w:bCs/>
      <w:color w:val="000000"/>
    </w:rPr>
  </w:style>
  <w:style w:type="paragraph" w:customStyle="1" w:styleId="Infodocumentosadjuntos">
    <w:name w:val="Info documentos adjuntos"/>
    <w:basedOn w:val="Normal"/>
    <w:rsid w:val="00EC53D4"/>
    <w:pPr>
      <w:autoSpaceDE/>
      <w:autoSpaceDN/>
    </w:pPr>
    <w:rPr>
      <w:rFonts w:ascii="Times New Roman" w:hAnsi="Times New Roman" w:cs="Times New Roman"/>
      <w:sz w:val="24"/>
      <w:szCs w:val="24"/>
    </w:rPr>
  </w:style>
  <w:style w:type="paragraph" w:customStyle="1" w:styleId="Normal1">
    <w:name w:val="Normal1"/>
    <w:rsid w:val="00EC53D4"/>
    <w:pPr>
      <w:spacing w:line="276" w:lineRule="auto"/>
    </w:pPr>
    <w:rPr>
      <w:rFonts w:ascii="Arial" w:eastAsia="Arial" w:hAnsi="Arial" w:cs="Arial"/>
      <w:color w:val="000000"/>
      <w:sz w:val="22"/>
    </w:rPr>
  </w:style>
  <w:style w:type="character" w:customStyle="1" w:styleId="HTMLconformatoprevioCar1">
    <w:name w:val="HTML con formato previo Car1"/>
    <w:semiHidden/>
    <w:rsid w:val="00EC53D4"/>
    <w:rPr>
      <w:rFonts w:ascii="Consolas" w:hAnsi="Consolas"/>
      <w:lang w:eastAsia="es-ES"/>
    </w:rPr>
  </w:style>
  <w:style w:type="character" w:customStyle="1" w:styleId="TextonotapieCar1">
    <w:name w:val="Texto nota pie Car1"/>
    <w:uiPriority w:val="99"/>
    <w:semiHidden/>
    <w:rsid w:val="00EC53D4"/>
    <w:rPr>
      <w:sz w:val="20"/>
      <w:szCs w:val="20"/>
    </w:rPr>
  </w:style>
  <w:style w:type="character" w:customStyle="1" w:styleId="SangradetextonormalCar1">
    <w:name w:val="Sangría de texto normal Car1"/>
    <w:basedOn w:val="Fuentedeprrafopredeter"/>
    <w:uiPriority w:val="99"/>
    <w:semiHidden/>
    <w:rsid w:val="00EC53D4"/>
  </w:style>
  <w:style w:type="character" w:customStyle="1" w:styleId="Sangra3detindependienteCar1">
    <w:name w:val="Sangría 3 de t. independiente Car1"/>
    <w:uiPriority w:val="99"/>
    <w:semiHidden/>
    <w:rsid w:val="00EC53D4"/>
    <w:rPr>
      <w:sz w:val="16"/>
      <w:szCs w:val="16"/>
    </w:rPr>
  </w:style>
  <w:style w:type="paragraph" w:customStyle="1" w:styleId="CarCarCarCar">
    <w:name w:val="Car Car Car Car"/>
    <w:basedOn w:val="Normal"/>
    <w:uiPriority w:val="99"/>
    <w:rsid w:val="00EC53D4"/>
    <w:pPr>
      <w:autoSpaceDE/>
      <w:autoSpaceDN/>
      <w:spacing w:after="160" w:line="240" w:lineRule="exact"/>
    </w:pPr>
    <w:rPr>
      <w:rFonts w:ascii="Verdana" w:hAnsi="Verdana" w:cs="Times New Roman"/>
      <w:lang w:val="es-ES" w:eastAsia="en-US"/>
    </w:rPr>
  </w:style>
  <w:style w:type="character" w:customStyle="1" w:styleId="WW8Num2z2">
    <w:name w:val="WW8Num2z2"/>
    <w:rsid w:val="00EC53D4"/>
    <w:rPr>
      <w:b/>
    </w:rPr>
  </w:style>
  <w:style w:type="character" w:customStyle="1" w:styleId="WW8Num3z0">
    <w:name w:val="WW8Num3z0"/>
    <w:rsid w:val="00EC53D4"/>
    <w:rPr>
      <w:b/>
    </w:rPr>
  </w:style>
  <w:style w:type="character" w:customStyle="1" w:styleId="WW8Num3z1">
    <w:name w:val="WW8Num3z1"/>
    <w:rsid w:val="00EC53D4"/>
    <w:rPr>
      <w:rFonts w:ascii="Arial" w:hAnsi="Arial"/>
      <w:b/>
    </w:rPr>
  </w:style>
  <w:style w:type="character" w:customStyle="1" w:styleId="WW8Num4z0">
    <w:name w:val="WW8Num4z0"/>
    <w:rsid w:val="00EC53D4"/>
    <w:rPr>
      <w:b/>
    </w:rPr>
  </w:style>
  <w:style w:type="character" w:customStyle="1" w:styleId="WW8Num4z1">
    <w:name w:val="WW8Num4z1"/>
    <w:rsid w:val="00EC53D4"/>
    <w:rPr>
      <w:rFonts w:ascii="Helvetica" w:hAnsi="Helvetica"/>
      <w:b/>
    </w:rPr>
  </w:style>
  <w:style w:type="character" w:customStyle="1" w:styleId="WW8Num7z0">
    <w:name w:val="WW8Num7z0"/>
    <w:rsid w:val="00EC53D4"/>
    <w:rPr>
      <w:b/>
    </w:rPr>
  </w:style>
  <w:style w:type="character" w:customStyle="1" w:styleId="WW8Num7z3">
    <w:name w:val="WW8Num7z3"/>
    <w:rsid w:val="00EC53D4"/>
  </w:style>
  <w:style w:type="character" w:customStyle="1" w:styleId="WW8Num8z0">
    <w:name w:val="WW8Num8z0"/>
    <w:rsid w:val="00EC53D4"/>
    <w:rPr>
      <w:rFonts w:ascii="Symbol" w:hAnsi="Symbol"/>
    </w:rPr>
  </w:style>
  <w:style w:type="character" w:customStyle="1" w:styleId="WW8Num9z0">
    <w:name w:val="WW8Num9z0"/>
    <w:rsid w:val="00EC53D4"/>
    <w:rPr>
      <w:rFonts w:ascii="Arial Narrow" w:hAnsi="Arial Narrow"/>
      <w:b/>
    </w:rPr>
  </w:style>
  <w:style w:type="character" w:customStyle="1" w:styleId="WW8Num10z0">
    <w:name w:val="WW8Num10z0"/>
    <w:rsid w:val="00EC53D4"/>
    <w:rPr>
      <w:b/>
    </w:rPr>
  </w:style>
  <w:style w:type="character" w:customStyle="1" w:styleId="WW8Num11z0">
    <w:name w:val="WW8Num11z0"/>
    <w:rsid w:val="00EC53D4"/>
    <w:rPr>
      <w:b/>
    </w:rPr>
  </w:style>
  <w:style w:type="character" w:customStyle="1" w:styleId="Absatz-Standardschriftart">
    <w:name w:val="Absatz-Standardschriftart"/>
    <w:rsid w:val="00EC53D4"/>
  </w:style>
  <w:style w:type="character" w:customStyle="1" w:styleId="WW-Absatz-Standardschriftart">
    <w:name w:val="WW-Absatz-Standardschriftart"/>
    <w:rsid w:val="00EC53D4"/>
  </w:style>
  <w:style w:type="character" w:customStyle="1" w:styleId="WW8Num3z2">
    <w:name w:val="WW8Num3z2"/>
    <w:rsid w:val="00EC53D4"/>
    <w:rPr>
      <w:b/>
    </w:rPr>
  </w:style>
  <w:style w:type="character" w:customStyle="1" w:styleId="WW8Num5z0">
    <w:name w:val="WW8Num5z0"/>
    <w:rsid w:val="00EC53D4"/>
    <w:rPr>
      <w:rFonts w:ascii="Symbol" w:hAnsi="Symbol"/>
    </w:rPr>
  </w:style>
  <w:style w:type="character" w:customStyle="1" w:styleId="WW8Num5z1">
    <w:name w:val="WW8Num5z1"/>
    <w:rsid w:val="00EC53D4"/>
    <w:rPr>
      <w:rFonts w:ascii="Courier New" w:hAnsi="Courier New"/>
    </w:rPr>
  </w:style>
  <w:style w:type="character" w:customStyle="1" w:styleId="WW8Num5z2">
    <w:name w:val="WW8Num5z2"/>
    <w:rsid w:val="00EC53D4"/>
    <w:rPr>
      <w:rFonts w:ascii="Wingdings" w:hAnsi="Wingdings"/>
    </w:rPr>
  </w:style>
  <w:style w:type="character" w:customStyle="1" w:styleId="WW8Num8z1">
    <w:name w:val="WW8Num8z1"/>
    <w:rsid w:val="00EC53D4"/>
    <w:rPr>
      <w:rFonts w:ascii="Courier New" w:hAnsi="Courier New"/>
    </w:rPr>
  </w:style>
  <w:style w:type="character" w:customStyle="1" w:styleId="WW8Num8z2">
    <w:name w:val="WW8Num8z2"/>
    <w:rsid w:val="00EC53D4"/>
    <w:rPr>
      <w:rFonts w:ascii="Wingdings" w:hAnsi="Wingdings"/>
    </w:rPr>
  </w:style>
  <w:style w:type="character" w:customStyle="1" w:styleId="WW8Num9z1">
    <w:name w:val="WW8Num9z1"/>
    <w:rsid w:val="00EC53D4"/>
    <w:rPr>
      <w:b/>
    </w:rPr>
  </w:style>
  <w:style w:type="character" w:customStyle="1" w:styleId="WW8Num10z1">
    <w:name w:val="WW8Num10z1"/>
    <w:rsid w:val="00EC53D4"/>
    <w:rPr>
      <w:rFonts w:ascii="Arial" w:hAnsi="Arial"/>
      <w:b/>
    </w:rPr>
  </w:style>
  <w:style w:type="character" w:customStyle="1" w:styleId="WW8Num11z1">
    <w:name w:val="WW8Num11z1"/>
    <w:rsid w:val="00EC53D4"/>
    <w:rPr>
      <w:rFonts w:ascii="Helvetica" w:hAnsi="Helvetica"/>
      <w:b/>
    </w:rPr>
  </w:style>
  <w:style w:type="character" w:customStyle="1" w:styleId="WW8Num14z0">
    <w:name w:val="WW8Num14z0"/>
    <w:rsid w:val="00EC53D4"/>
  </w:style>
  <w:style w:type="character" w:customStyle="1" w:styleId="WW8Num14z1">
    <w:name w:val="WW8Num14z1"/>
    <w:rsid w:val="00EC53D4"/>
    <w:rPr>
      <w:rFonts w:ascii="Helvetica" w:hAnsi="Helvetica"/>
    </w:rPr>
  </w:style>
  <w:style w:type="character" w:customStyle="1" w:styleId="WW8Num19z0">
    <w:name w:val="WW8Num19z0"/>
    <w:rsid w:val="00EC53D4"/>
    <w:rPr>
      <w:b/>
    </w:rPr>
  </w:style>
  <w:style w:type="character" w:customStyle="1" w:styleId="WW8Num19z3">
    <w:name w:val="WW8Num19z3"/>
    <w:rsid w:val="00EC53D4"/>
  </w:style>
  <w:style w:type="character" w:customStyle="1" w:styleId="WW8Num20z0">
    <w:name w:val="WW8Num20z0"/>
    <w:rsid w:val="00EC53D4"/>
    <w:rPr>
      <w:rFonts w:ascii="Symbol" w:hAnsi="Symbol"/>
    </w:rPr>
  </w:style>
  <w:style w:type="character" w:customStyle="1" w:styleId="WW8Num20z1">
    <w:name w:val="WW8Num20z1"/>
    <w:rsid w:val="00EC53D4"/>
    <w:rPr>
      <w:rFonts w:ascii="Times New Roman" w:hAnsi="Times New Roman"/>
    </w:rPr>
  </w:style>
  <w:style w:type="character" w:customStyle="1" w:styleId="WW8Num20z2">
    <w:name w:val="WW8Num20z2"/>
    <w:rsid w:val="00EC53D4"/>
    <w:rPr>
      <w:rFonts w:ascii="Wingdings" w:hAnsi="Wingdings"/>
    </w:rPr>
  </w:style>
  <w:style w:type="character" w:customStyle="1" w:styleId="WW8Num20z4">
    <w:name w:val="WW8Num20z4"/>
    <w:rsid w:val="00EC53D4"/>
    <w:rPr>
      <w:rFonts w:ascii="Courier New" w:hAnsi="Courier New"/>
    </w:rPr>
  </w:style>
  <w:style w:type="character" w:customStyle="1" w:styleId="WW8Num21z0">
    <w:name w:val="WW8Num21z0"/>
    <w:rsid w:val="00EC53D4"/>
    <w:rPr>
      <w:b/>
    </w:rPr>
  </w:style>
  <w:style w:type="character" w:customStyle="1" w:styleId="WW8Num22z0">
    <w:name w:val="WW8Num22z0"/>
    <w:rsid w:val="00EC53D4"/>
    <w:rPr>
      <w:b/>
    </w:rPr>
  </w:style>
  <w:style w:type="character" w:customStyle="1" w:styleId="WW8Num24z0">
    <w:name w:val="WW8Num24z0"/>
    <w:rsid w:val="00EC53D4"/>
    <w:rPr>
      <w:b/>
    </w:rPr>
  </w:style>
  <w:style w:type="character" w:customStyle="1" w:styleId="WW8Num25z0">
    <w:name w:val="WW8Num25z0"/>
    <w:rsid w:val="00EC53D4"/>
    <w:rPr>
      <w:b/>
    </w:rPr>
  </w:style>
  <w:style w:type="character" w:customStyle="1" w:styleId="WW8Num28z0">
    <w:name w:val="WW8Num28z0"/>
    <w:rsid w:val="00EC53D4"/>
    <w:rPr>
      <w:b/>
    </w:rPr>
  </w:style>
  <w:style w:type="character" w:customStyle="1" w:styleId="WW8Num29z1">
    <w:name w:val="WW8Num29z1"/>
    <w:rsid w:val="00EC53D4"/>
  </w:style>
  <w:style w:type="character" w:customStyle="1" w:styleId="WW8Num30z0">
    <w:name w:val="WW8Num30z0"/>
    <w:rsid w:val="00EC53D4"/>
    <w:rPr>
      <w:b/>
    </w:rPr>
  </w:style>
  <w:style w:type="character" w:customStyle="1" w:styleId="WW8Num32z0">
    <w:name w:val="WW8Num32z0"/>
    <w:rsid w:val="00EC53D4"/>
    <w:rPr>
      <w:b/>
      <w:color w:val="auto"/>
    </w:rPr>
  </w:style>
  <w:style w:type="character" w:customStyle="1" w:styleId="WW8Num32z1">
    <w:name w:val="WW8Num32z1"/>
    <w:rsid w:val="00EC53D4"/>
    <w:rPr>
      <w:b/>
    </w:rPr>
  </w:style>
  <w:style w:type="character" w:customStyle="1" w:styleId="WW8Num34z0">
    <w:name w:val="WW8Num34z0"/>
    <w:rsid w:val="00EC53D4"/>
    <w:rPr>
      <w:b/>
    </w:rPr>
  </w:style>
  <w:style w:type="character" w:customStyle="1" w:styleId="WW8Num35z0">
    <w:name w:val="WW8Num35z0"/>
    <w:rsid w:val="00EC53D4"/>
    <w:rPr>
      <w:b/>
    </w:rPr>
  </w:style>
  <w:style w:type="character" w:customStyle="1" w:styleId="Fuentedeprrafopredeter1">
    <w:name w:val="Fuente de párrafo predeter.1"/>
    <w:rsid w:val="00EC53D4"/>
  </w:style>
  <w:style w:type="character" w:customStyle="1" w:styleId="FR1Car">
    <w:name w:val="FR1 Car"/>
    <w:rsid w:val="00EC53D4"/>
    <w:rPr>
      <w:sz w:val="22"/>
      <w:lang w:val="es-ES_tradnl" w:eastAsia="ar-SA" w:bidi="ar-SA"/>
    </w:rPr>
  </w:style>
  <w:style w:type="paragraph" w:customStyle="1" w:styleId="Encabezado1">
    <w:name w:val="Encabezado1"/>
    <w:basedOn w:val="Normal"/>
    <w:next w:val="Textoindependiente"/>
    <w:rsid w:val="00EC53D4"/>
    <w:pPr>
      <w:keepNext/>
      <w:autoSpaceDE/>
      <w:autoSpaceDN/>
      <w:spacing w:before="240" w:after="120"/>
    </w:pPr>
    <w:rPr>
      <w:sz w:val="28"/>
      <w:szCs w:val="28"/>
      <w:lang w:eastAsia="es-CO"/>
    </w:rPr>
  </w:style>
  <w:style w:type="paragraph" w:customStyle="1" w:styleId="Etiqueta">
    <w:name w:val="Etiqueta"/>
    <w:basedOn w:val="Normal"/>
    <w:rsid w:val="00EC53D4"/>
    <w:pPr>
      <w:suppressLineNumbers/>
      <w:autoSpaceDE/>
      <w:autoSpaceDN/>
      <w:spacing w:before="120" w:after="120"/>
    </w:pPr>
    <w:rPr>
      <w:rFonts w:ascii="Times New Roman" w:hAnsi="Times New Roman" w:cs="Times New Roman"/>
      <w:i/>
      <w:iCs/>
      <w:sz w:val="24"/>
      <w:szCs w:val="24"/>
      <w:lang w:eastAsia="es-CO"/>
    </w:rPr>
  </w:style>
  <w:style w:type="paragraph" w:customStyle="1" w:styleId="ndice">
    <w:name w:val="Índice"/>
    <w:basedOn w:val="Normal"/>
    <w:rsid w:val="00EC53D4"/>
    <w:pPr>
      <w:suppressLineNumbers/>
      <w:autoSpaceDE/>
      <w:autoSpaceDN/>
    </w:pPr>
    <w:rPr>
      <w:rFonts w:ascii="Times New Roman" w:hAnsi="Times New Roman" w:cs="Times New Roman"/>
      <w:sz w:val="24"/>
      <w:szCs w:val="24"/>
      <w:lang w:eastAsia="es-CO"/>
    </w:rPr>
  </w:style>
  <w:style w:type="paragraph" w:customStyle="1" w:styleId="Sangra3detindependiente1">
    <w:name w:val="Sangría 3 de t. independiente1"/>
    <w:basedOn w:val="Normal"/>
    <w:rsid w:val="00EC53D4"/>
    <w:pPr>
      <w:autoSpaceDE/>
      <w:autoSpaceDN/>
      <w:ind w:firstLine="2100"/>
      <w:jc w:val="both"/>
    </w:pPr>
    <w:rPr>
      <w:rFonts w:ascii="Comic Sans MS" w:hAnsi="Comic Sans MS" w:cs="Comic Sans MS"/>
      <w:sz w:val="24"/>
      <w:szCs w:val="24"/>
      <w:lang w:eastAsia="es-CO"/>
    </w:rPr>
  </w:style>
  <w:style w:type="paragraph" w:customStyle="1" w:styleId="Sangra2detindependiente1">
    <w:name w:val="Sangría 2 de t. independiente1"/>
    <w:basedOn w:val="Normal"/>
    <w:rsid w:val="00EC53D4"/>
    <w:pPr>
      <w:autoSpaceDE/>
      <w:autoSpaceDN/>
      <w:spacing w:after="120" w:line="480" w:lineRule="auto"/>
      <w:ind w:left="283"/>
    </w:pPr>
    <w:rPr>
      <w:rFonts w:ascii="Times New Roman" w:hAnsi="Times New Roman" w:cs="Times New Roman"/>
      <w:sz w:val="24"/>
      <w:szCs w:val="24"/>
      <w:lang w:eastAsia="es-CO"/>
    </w:rPr>
  </w:style>
  <w:style w:type="paragraph" w:customStyle="1" w:styleId="Textocomentario1">
    <w:name w:val="Texto comentario1"/>
    <w:basedOn w:val="Normal"/>
    <w:rsid w:val="00EC53D4"/>
    <w:pPr>
      <w:widowControl w:val="0"/>
      <w:autoSpaceDE/>
      <w:autoSpaceDN/>
    </w:pPr>
    <w:rPr>
      <w:rFonts w:ascii="Times New Roman" w:hAnsi="Times New Roman" w:cs="Times New Roman"/>
      <w:lang w:eastAsia="es-CO"/>
    </w:rPr>
  </w:style>
  <w:style w:type="paragraph" w:customStyle="1" w:styleId="FR1">
    <w:name w:val="FR1"/>
    <w:rsid w:val="00EC53D4"/>
    <w:pPr>
      <w:widowControl w:val="0"/>
      <w:suppressAutoHyphens/>
      <w:autoSpaceDE w:val="0"/>
      <w:spacing w:line="300" w:lineRule="auto"/>
      <w:jc w:val="both"/>
    </w:pPr>
    <w:rPr>
      <w:sz w:val="22"/>
      <w:szCs w:val="22"/>
      <w:lang w:val="es-ES_tradnl" w:eastAsia="ar-SA"/>
    </w:rPr>
  </w:style>
  <w:style w:type="paragraph" w:customStyle="1" w:styleId="Contenidodelatabla">
    <w:name w:val="Contenido de la tabla"/>
    <w:basedOn w:val="Normal"/>
    <w:rsid w:val="00EC53D4"/>
    <w:pPr>
      <w:suppressLineNumbers/>
      <w:autoSpaceDE/>
      <w:autoSpaceDN/>
    </w:pPr>
    <w:rPr>
      <w:rFonts w:ascii="Times New Roman" w:hAnsi="Times New Roman" w:cs="Times New Roman"/>
      <w:sz w:val="24"/>
      <w:szCs w:val="24"/>
      <w:lang w:eastAsia="es-CO"/>
    </w:rPr>
  </w:style>
  <w:style w:type="paragraph" w:customStyle="1" w:styleId="Encabezadodelatabla">
    <w:name w:val="Encabezado de la tabla"/>
    <w:basedOn w:val="Contenidodelatabla"/>
    <w:rsid w:val="00EC53D4"/>
    <w:pPr>
      <w:jc w:val="center"/>
    </w:pPr>
    <w:rPr>
      <w:b/>
      <w:bCs/>
    </w:rPr>
  </w:style>
  <w:style w:type="paragraph" w:customStyle="1" w:styleId="CarCarCar1CarCarCarCar1">
    <w:name w:val="Car Car Car1 Car Car Car Car1"/>
    <w:basedOn w:val="Normal"/>
    <w:rsid w:val="00EC53D4"/>
    <w:pPr>
      <w:autoSpaceDE/>
      <w:autoSpaceDN/>
      <w:spacing w:after="160" w:line="240" w:lineRule="exact"/>
    </w:pPr>
    <w:rPr>
      <w:rFonts w:ascii="Verdana" w:hAnsi="Verdana" w:cs="Verdana"/>
      <w:lang w:eastAsia="en-US"/>
    </w:rPr>
  </w:style>
  <w:style w:type="character" w:customStyle="1" w:styleId="NormalArialCar">
    <w:name w:val="Normal + Arial Car"/>
    <w:aliases w:val="normal + arial Car"/>
    <w:link w:val="NormalArial"/>
    <w:rsid w:val="00EC53D4"/>
    <w:rPr>
      <w:rFonts w:ascii="Arial" w:hAnsi="Arial"/>
      <w:sz w:val="22"/>
      <w:szCs w:val="24"/>
      <w:lang w:eastAsia="es-ES"/>
    </w:rPr>
  </w:style>
  <w:style w:type="paragraph" w:customStyle="1" w:styleId="ListParagraph2">
    <w:name w:val="List Paragraph2"/>
    <w:basedOn w:val="Normal"/>
    <w:rsid w:val="00EC53D4"/>
    <w:pPr>
      <w:autoSpaceDE/>
      <w:autoSpaceDN/>
      <w:ind w:left="720"/>
      <w:jc w:val="both"/>
    </w:pPr>
    <w:rPr>
      <w:sz w:val="24"/>
      <w:szCs w:val="24"/>
      <w:lang w:eastAsia="es-CO"/>
    </w:rPr>
  </w:style>
  <w:style w:type="paragraph" w:customStyle="1" w:styleId="xl56">
    <w:name w:val="xl56"/>
    <w:basedOn w:val="Normal"/>
    <w:rsid w:val="00EC53D4"/>
    <w:pPr>
      <w:pBdr>
        <w:bottom w:val="single" w:sz="8" w:space="0" w:color="auto"/>
        <w:right w:val="single" w:sz="8" w:space="0" w:color="auto"/>
      </w:pBdr>
      <w:autoSpaceDE/>
      <w:autoSpaceDN/>
      <w:spacing w:before="100" w:beforeAutospacing="1" w:after="100" w:afterAutospacing="1"/>
    </w:pPr>
    <w:rPr>
      <w:rFonts w:ascii="Arial Narrow" w:hAnsi="Arial Narrow" w:cs="Times New Roman"/>
      <w:sz w:val="24"/>
      <w:szCs w:val="24"/>
    </w:rPr>
  </w:style>
  <w:style w:type="paragraph" w:customStyle="1" w:styleId="blurb">
    <w:name w:val="blurb"/>
    <w:basedOn w:val="Normal"/>
    <w:rsid w:val="00EC53D4"/>
    <w:pPr>
      <w:autoSpaceDE/>
      <w:autoSpaceDN/>
      <w:spacing w:after="336" w:line="336" w:lineRule="auto"/>
      <w:ind w:left="300"/>
    </w:pPr>
    <w:rPr>
      <w:rFonts w:ascii="Times New Roman" w:hAnsi="Times New Roman" w:cs="Times New Roman"/>
      <w:sz w:val="17"/>
      <w:szCs w:val="17"/>
    </w:rPr>
  </w:style>
  <w:style w:type="paragraph" w:customStyle="1" w:styleId="xl381">
    <w:name w:val="xl381"/>
    <w:basedOn w:val="Normal"/>
    <w:rsid w:val="00EC53D4"/>
    <w:pPr>
      <w:pBdr>
        <w:left w:val="single" w:sz="8" w:space="0" w:color="auto"/>
        <w:bottom w:val="single" w:sz="4" w:space="0" w:color="auto"/>
        <w:right w:val="single" w:sz="4" w:space="0" w:color="auto"/>
      </w:pBdr>
      <w:shd w:val="clear" w:color="000000" w:fill="93CDDD"/>
      <w:autoSpaceDE/>
      <w:autoSpaceDN/>
      <w:spacing w:before="100" w:beforeAutospacing="1" w:after="100" w:afterAutospacing="1"/>
      <w:jc w:val="center"/>
      <w:textAlignment w:val="center"/>
    </w:pPr>
    <w:rPr>
      <w:rFonts w:ascii="Times New Roman" w:hAnsi="Times New Roman" w:cs="Times New Roman"/>
      <w:b/>
      <w:bCs/>
      <w:sz w:val="24"/>
      <w:szCs w:val="24"/>
      <w:lang w:eastAsia="es-CO"/>
    </w:rPr>
  </w:style>
  <w:style w:type="paragraph" w:customStyle="1" w:styleId="xl382">
    <w:name w:val="xl382"/>
    <w:basedOn w:val="Normal"/>
    <w:rsid w:val="00EC53D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sz w:val="24"/>
      <w:szCs w:val="24"/>
      <w:lang w:eastAsia="es-CO"/>
    </w:rPr>
  </w:style>
  <w:style w:type="paragraph" w:customStyle="1" w:styleId="xl383">
    <w:name w:val="xl383"/>
    <w:basedOn w:val="Normal"/>
    <w:rsid w:val="00EC53D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24"/>
      <w:szCs w:val="24"/>
      <w:lang w:eastAsia="es-CO"/>
    </w:rPr>
  </w:style>
  <w:style w:type="paragraph" w:customStyle="1" w:styleId="xl384">
    <w:name w:val="xl384"/>
    <w:basedOn w:val="Normal"/>
    <w:rsid w:val="00EC53D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24"/>
      <w:szCs w:val="24"/>
      <w:lang w:eastAsia="es-CO"/>
    </w:rPr>
  </w:style>
  <w:style w:type="paragraph" w:customStyle="1" w:styleId="xl385">
    <w:name w:val="xl385"/>
    <w:basedOn w:val="Normal"/>
    <w:rsid w:val="00EC53D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sz w:val="24"/>
      <w:szCs w:val="24"/>
      <w:lang w:eastAsia="es-CO"/>
    </w:rPr>
  </w:style>
  <w:style w:type="paragraph" w:customStyle="1" w:styleId="xl386">
    <w:name w:val="xl386"/>
    <w:basedOn w:val="Normal"/>
    <w:rsid w:val="00EC53D4"/>
    <w:pPr>
      <w:pBdr>
        <w:top w:val="single" w:sz="4" w:space="0" w:color="auto"/>
        <w:left w:val="single" w:sz="8" w:space="0" w:color="auto"/>
        <w:bottom w:val="single" w:sz="4" w:space="0" w:color="auto"/>
        <w:right w:val="single" w:sz="4" w:space="0" w:color="auto"/>
      </w:pBdr>
      <w:shd w:val="clear" w:color="000000" w:fill="93CDDD"/>
      <w:autoSpaceDE/>
      <w:autoSpaceDN/>
      <w:spacing w:before="100" w:beforeAutospacing="1" w:after="100" w:afterAutospacing="1"/>
      <w:jc w:val="center"/>
      <w:textAlignment w:val="center"/>
    </w:pPr>
    <w:rPr>
      <w:rFonts w:ascii="Times New Roman" w:hAnsi="Times New Roman" w:cs="Times New Roman"/>
      <w:b/>
      <w:bCs/>
      <w:sz w:val="24"/>
      <w:szCs w:val="24"/>
      <w:lang w:eastAsia="es-CO"/>
    </w:rPr>
  </w:style>
  <w:style w:type="paragraph" w:customStyle="1" w:styleId="xl387">
    <w:name w:val="xl387"/>
    <w:basedOn w:val="Normal"/>
    <w:rsid w:val="00EC53D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24"/>
      <w:szCs w:val="24"/>
      <w:lang w:eastAsia="es-CO"/>
    </w:rPr>
  </w:style>
  <w:style w:type="paragraph" w:customStyle="1" w:styleId="xl388">
    <w:name w:val="xl388"/>
    <w:basedOn w:val="Normal"/>
    <w:rsid w:val="00EC53D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24"/>
      <w:szCs w:val="24"/>
      <w:lang w:eastAsia="es-CO"/>
    </w:rPr>
  </w:style>
  <w:style w:type="paragraph" w:customStyle="1" w:styleId="xl389">
    <w:name w:val="xl389"/>
    <w:basedOn w:val="Normal"/>
    <w:rsid w:val="00EC53D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24"/>
      <w:szCs w:val="24"/>
      <w:lang w:eastAsia="es-CO"/>
    </w:rPr>
  </w:style>
  <w:style w:type="paragraph" w:customStyle="1" w:styleId="xl390">
    <w:name w:val="xl390"/>
    <w:basedOn w:val="Normal"/>
    <w:rsid w:val="00EC53D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24"/>
      <w:szCs w:val="24"/>
      <w:lang w:eastAsia="es-CO"/>
    </w:rPr>
  </w:style>
  <w:style w:type="paragraph" w:customStyle="1" w:styleId="xl391">
    <w:name w:val="xl391"/>
    <w:basedOn w:val="Normal"/>
    <w:rsid w:val="00EC53D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Times New Roman" w:hAnsi="Times New Roman" w:cs="Times New Roman"/>
      <w:sz w:val="24"/>
      <w:szCs w:val="24"/>
      <w:lang w:eastAsia="es-CO"/>
    </w:rPr>
  </w:style>
  <w:style w:type="paragraph" w:customStyle="1" w:styleId="xl392">
    <w:name w:val="xl392"/>
    <w:basedOn w:val="Normal"/>
    <w:rsid w:val="00EC53D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Times New Roman" w:hAnsi="Times New Roman" w:cs="Times New Roman"/>
      <w:sz w:val="24"/>
      <w:szCs w:val="24"/>
      <w:lang w:eastAsia="es-CO"/>
    </w:rPr>
  </w:style>
  <w:style w:type="paragraph" w:customStyle="1" w:styleId="xl393">
    <w:name w:val="xl393"/>
    <w:basedOn w:val="Normal"/>
    <w:rsid w:val="00EC53D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Times New Roman" w:hAnsi="Times New Roman" w:cs="Times New Roman"/>
      <w:sz w:val="24"/>
      <w:szCs w:val="24"/>
      <w:lang w:eastAsia="es-CO"/>
    </w:rPr>
  </w:style>
  <w:style w:type="paragraph" w:customStyle="1" w:styleId="xl394">
    <w:name w:val="xl394"/>
    <w:basedOn w:val="Normal"/>
    <w:rsid w:val="00EC53D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color w:val="000000"/>
      <w:sz w:val="24"/>
      <w:szCs w:val="24"/>
      <w:lang w:eastAsia="es-CO"/>
    </w:rPr>
  </w:style>
  <w:style w:type="paragraph" w:customStyle="1" w:styleId="xl395">
    <w:name w:val="xl395"/>
    <w:basedOn w:val="Normal"/>
    <w:rsid w:val="00EC53D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sz w:val="24"/>
      <w:szCs w:val="24"/>
      <w:lang w:eastAsia="es-CO"/>
    </w:rPr>
  </w:style>
  <w:style w:type="paragraph" w:customStyle="1" w:styleId="xl396">
    <w:name w:val="xl396"/>
    <w:basedOn w:val="Normal"/>
    <w:rsid w:val="00EC53D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sz w:val="24"/>
      <w:szCs w:val="24"/>
      <w:lang w:eastAsia="es-CO"/>
    </w:rPr>
  </w:style>
  <w:style w:type="paragraph" w:customStyle="1" w:styleId="xl397">
    <w:name w:val="xl397"/>
    <w:basedOn w:val="Normal"/>
    <w:rsid w:val="00EC53D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i/>
      <w:iCs/>
      <w:lang w:eastAsia="es-CO"/>
    </w:rPr>
  </w:style>
  <w:style w:type="paragraph" w:customStyle="1" w:styleId="xl398">
    <w:name w:val="xl398"/>
    <w:basedOn w:val="Normal"/>
    <w:rsid w:val="00EC53D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lang w:eastAsia="es-CO"/>
    </w:rPr>
  </w:style>
  <w:style w:type="paragraph" w:customStyle="1" w:styleId="xl399">
    <w:name w:val="xl399"/>
    <w:basedOn w:val="Normal"/>
    <w:rsid w:val="00EC53D4"/>
    <w:pPr>
      <w:autoSpaceDE/>
      <w:autoSpaceDN/>
      <w:spacing w:before="100" w:beforeAutospacing="1" w:after="100" w:afterAutospacing="1"/>
      <w:textAlignment w:val="center"/>
    </w:pPr>
    <w:rPr>
      <w:rFonts w:ascii="Times New Roman" w:hAnsi="Times New Roman" w:cs="Times New Roman"/>
      <w:lang w:eastAsia="es-CO"/>
    </w:rPr>
  </w:style>
  <w:style w:type="paragraph" w:customStyle="1" w:styleId="xl400">
    <w:name w:val="xl400"/>
    <w:basedOn w:val="Normal"/>
    <w:rsid w:val="00EC53D4"/>
    <w:pPr>
      <w:autoSpaceDE/>
      <w:autoSpaceDN/>
      <w:spacing w:before="100" w:beforeAutospacing="1" w:after="100" w:afterAutospacing="1"/>
      <w:textAlignment w:val="center"/>
    </w:pPr>
    <w:rPr>
      <w:rFonts w:ascii="Times New Roman" w:hAnsi="Times New Roman" w:cs="Times New Roman"/>
      <w:lang w:eastAsia="es-CO"/>
    </w:rPr>
  </w:style>
  <w:style w:type="paragraph" w:customStyle="1" w:styleId="xl401">
    <w:name w:val="xl401"/>
    <w:basedOn w:val="Normal"/>
    <w:rsid w:val="00EC53D4"/>
    <w:pPr>
      <w:autoSpaceDE/>
      <w:autoSpaceDN/>
      <w:spacing w:before="100" w:beforeAutospacing="1" w:after="100" w:afterAutospacing="1"/>
      <w:textAlignment w:val="center"/>
    </w:pPr>
    <w:rPr>
      <w:rFonts w:ascii="Times New Roman" w:hAnsi="Times New Roman" w:cs="Times New Roman"/>
      <w:lang w:eastAsia="es-CO"/>
    </w:rPr>
  </w:style>
  <w:style w:type="paragraph" w:customStyle="1" w:styleId="xl402">
    <w:name w:val="xl402"/>
    <w:basedOn w:val="Normal"/>
    <w:rsid w:val="00EC53D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24"/>
      <w:szCs w:val="24"/>
      <w:lang w:eastAsia="es-CO"/>
    </w:rPr>
  </w:style>
  <w:style w:type="paragraph" w:customStyle="1" w:styleId="xl403">
    <w:name w:val="xl403"/>
    <w:basedOn w:val="Normal"/>
    <w:rsid w:val="00EC53D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24"/>
      <w:szCs w:val="24"/>
      <w:lang w:eastAsia="es-CO"/>
    </w:rPr>
  </w:style>
  <w:style w:type="paragraph" w:customStyle="1" w:styleId="xl404">
    <w:name w:val="xl404"/>
    <w:basedOn w:val="Normal"/>
    <w:rsid w:val="00EC53D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24"/>
      <w:szCs w:val="24"/>
      <w:lang w:eastAsia="es-CO"/>
    </w:rPr>
  </w:style>
  <w:style w:type="paragraph" w:customStyle="1" w:styleId="xl405">
    <w:name w:val="xl405"/>
    <w:basedOn w:val="Normal"/>
    <w:rsid w:val="00EC53D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24"/>
      <w:szCs w:val="24"/>
      <w:lang w:eastAsia="es-CO"/>
    </w:rPr>
  </w:style>
  <w:style w:type="paragraph" w:customStyle="1" w:styleId="xl406">
    <w:name w:val="xl406"/>
    <w:basedOn w:val="Normal"/>
    <w:rsid w:val="00EC53D4"/>
    <w:pPr>
      <w:autoSpaceDE/>
      <w:autoSpaceDN/>
      <w:spacing w:before="100" w:beforeAutospacing="1" w:after="100" w:afterAutospacing="1"/>
      <w:textAlignment w:val="center"/>
    </w:pPr>
    <w:rPr>
      <w:rFonts w:ascii="Times New Roman" w:hAnsi="Times New Roman" w:cs="Times New Roman"/>
      <w:sz w:val="24"/>
      <w:szCs w:val="24"/>
      <w:lang w:eastAsia="es-CO"/>
    </w:rPr>
  </w:style>
  <w:style w:type="paragraph" w:customStyle="1" w:styleId="xl407">
    <w:name w:val="xl407"/>
    <w:basedOn w:val="Normal"/>
    <w:rsid w:val="00EC53D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color w:val="000000"/>
      <w:sz w:val="24"/>
      <w:szCs w:val="24"/>
      <w:lang w:eastAsia="es-CO"/>
    </w:rPr>
  </w:style>
  <w:style w:type="paragraph" w:customStyle="1" w:styleId="xl408">
    <w:name w:val="xl408"/>
    <w:basedOn w:val="Normal"/>
    <w:rsid w:val="00EC53D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color w:val="000000"/>
      <w:sz w:val="24"/>
      <w:szCs w:val="24"/>
      <w:lang w:eastAsia="es-CO"/>
    </w:rPr>
  </w:style>
  <w:style w:type="paragraph" w:customStyle="1" w:styleId="xl409">
    <w:name w:val="xl409"/>
    <w:basedOn w:val="Normal"/>
    <w:rsid w:val="00EC53D4"/>
    <w:pPr>
      <w:autoSpaceDE/>
      <w:autoSpaceDN/>
      <w:spacing w:before="100" w:beforeAutospacing="1" w:after="100" w:afterAutospacing="1"/>
      <w:jc w:val="right"/>
      <w:textAlignment w:val="center"/>
    </w:pPr>
    <w:rPr>
      <w:rFonts w:ascii="Times New Roman" w:hAnsi="Times New Roman" w:cs="Times New Roman"/>
      <w:sz w:val="24"/>
      <w:szCs w:val="24"/>
      <w:lang w:eastAsia="es-CO"/>
    </w:rPr>
  </w:style>
  <w:style w:type="paragraph" w:customStyle="1" w:styleId="xl410">
    <w:name w:val="xl410"/>
    <w:basedOn w:val="Normal"/>
    <w:rsid w:val="00EC53D4"/>
    <w:pPr>
      <w:autoSpaceDE/>
      <w:autoSpaceDN/>
      <w:spacing w:before="100" w:beforeAutospacing="1" w:after="100" w:afterAutospacing="1"/>
      <w:jc w:val="right"/>
      <w:textAlignment w:val="center"/>
    </w:pPr>
    <w:rPr>
      <w:rFonts w:ascii="Times New Roman" w:hAnsi="Times New Roman" w:cs="Times New Roman"/>
      <w:sz w:val="24"/>
      <w:szCs w:val="24"/>
      <w:lang w:eastAsia="es-CO"/>
    </w:rPr>
  </w:style>
  <w:style w:type="paragraph" w:customStyle="1" w:styleId="xl411">
    <w:name w:val="xl411"/>
    <w:basedOn w:val="Normal"/>
    <w:rsid w:val="00EC53D4"/>
    <w:pPr>
      <w:shd w:val="clear" w:color="000000" w:fill="FFFF00"/>
      <w:autoSpaceDE/>
      <w:autoSpaceDN/>
      <w:spacing w:before="100" w:beforeAutospacing="1" w:after="100" w:afterAutospacing="1"/>
      <w:textAlignment w:val="center"/>
    </w:pPr>
    <w:rPr>
      <w:rFonts w:ascii="Times New Roman" w:hAnsi="Times New Roman" w:cs="Times New Roman"/>
      <w:sz w:val="24"/>
      <w:szCs w:val="24"/>
      <w:lang w:eastAsia="es-CO"/>
    </w:rPr>
  </w:style>
  <w:style w:type="paragraph" w:customStyle="1" w:styleId="xl412">
    <w:name w:val="xl412"/>
    <w:basedOn w:val="Normal"/>
    <w:rsid w:val="00EC53D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24"/>
      <w:szCs w:val="24"/>
      <w:lang w:eastAsia="es-CO"/>
    </w:rPr>
  </w:style>
  <w:style w:type="paragraph" w:customStyle="1" w:styleId="xl413">
    <w:name w:val="xl413"/>
    <w:basedOn w:val="Normal"/>
    <w:rsid w:val="00EC53D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lang w:eastAsia="es-CO"/>
    </w:rPr>
  </w:style>
  <w:style w:type="paragraph" w:customStyle="1" w:styleId="xl414">
    <w:name w:val="xl414"/>
    <w:basedOn w:val="Normal"/>
    <w:rsid w:val="00EC53D4"/>
    <w:pPr>
      <w:autoSpaceDE/>
      <w:autoSpaceDN/>
      <w:spacing w:before="100" w:beforeAutospacing="1" w:after="100" w:afterAutospacing="1"/>
      <w:jc w:val="center"/>
      <w:textAlignment w:val="center"/>
    </w:pPr>
    <w:rPr>
      <w:rFonts w:ascii="Times New Roman" w:hAnsi="Times New Roman" w:cs="Times New Roman"/>
      <w:sz w:val="24"/>
      <w:szCs w:val="24"/>
      <w:lang w:eastAsia="es-CO"/>
    </w:rPr>
  </w:style>
  <w:style w:type="paragraph" w:customStyle="1" w:styleId="xl415">
    <w:name w:val="xl415"/>
    <w:basedOn w:val="Normal"/>
    <w:rsid w:val="00EC53D4"/>
    <w:pPr>
      <w:pBdr>
        <w:top w:val="single" w:sz="4" w:space="0" w:color="auto"/>
        <w:bottom w:val="single" w:sz="4" w:space="0" w:color="auto"/>
      </w:pBdr>
      <w:autoSpaceDE/>
      <w:autoSpaceDN/>
      <w:spacing w:before="100" w:beforeAutospacing="1" w:after="100" w:afterAutospacing="1"/>
      <w:jc w:val="right"/>
      <w:textAlignment w:val="center"/>
    </w:pPr>
    <w:rPr>
      <w:rFonts w:ascii="Times New Roman" w:hAnsi="Times New Roman" w:cs="Times New Roman"/>
      <w:sz w:val="24"/>
      <w:szCs w:val="24"/>
      <w:lang w:eastAsia="es-CO"/>
    </w:rPr>
  </w:style>
  <w:style w:type="paragraph" w:customStyle="1" w:styleId="xl416">
    <w:name w:val="xl416"/>
    <w:basedOn w:val="Normal"/>
    <w:rsid w:val="00EC53D4"/>
    <w:pPr>
      <w:pBdr>
        <w:left w:val="single" w:sz="8" w:space="0" w:color="auto"/>
        <w:bottom w:val="single" w:sz="4" w:space="0" w:color="auto"/>
      </w:pBdr>
      <w:shd w:val="clear" w:color="000000" w:fill="93CDDD"/>
      <w:autoSpaceDE/>
      <w:autoSpaceDN/>
      <w:spacing w:before="100" w:beforeAutospacing="1" w:after="100" w:afterAutospacing="1"/>
      <w:jc w:val="center"/>
      <w:textAlignment w:val="center"/>
    </w:pPr>
    <w:rPr>
      <w:rFonts w:ascii="Times New Roman" w:hAnsi="Times New Roman" w:cs="Times New Roman"/>
      <w:b/>
      <w:bCs/>
      <w:sz w:val="24"/>
      <w:szCs w:val="24"/>
      <w:lang w:eastAsia="es-CO"/>
    </w:rPr>
  </w:style>
  <w:style w:type="paragraph" w:customStyle="1" w:styleId="xl417">
    <w:name w:val="xl417"/>
    <w:basedOn w:val="Normal"/>
    <w:rsid w:val="00EC53D4"/>
    <w:pPr>
      <w:pBdr>
        <w:top w:val="single" w:sz="4" w:space="0" w:color="auto"/>
        <w:left w:val="single" w:sz="4" w:space="0" w:color="auto"/>
        <w:bottom w:val="single" w:sz="4" w:space="0" w:color="auto"/>
      </w:pBdr>
      <w:shd w:val="clear" w:color="000000" w:fill="93CDDD"/>
      <w:autoSpaceDE/>
      <w:autoSpaceDN/>
      <w:spacing w:before="100" w:beforeAutospacing="1" w:after="100" w:afterAutospacing="1"/>
      <w:textAlignment w:val="center"/>
    </w:pPr>
    <w:rPr>
      <w:rFonts w:ascii="Times New Roman" w:hAnsi="Times New Roman" w:cs="Times New Roman"/>
      <w:b/>
      <w:bCs/>
      <w:sz w:val="24"/>
      <w:szCs w:val="24"/>
      <w:lang w:eastAsia="es-CO"/>
    </w:rPr>
  </w:style>
  <w:style w:type="paragraph" w:customStyle="1" w:styleId="xl418">
    <w:name w:val="xl418"/>
    <w:basedOn w:val="Normal"/>
    <w:rsid w:val="00EC53D4"/>
    <w:pPr>
      <w:pBdr>
        <w:top w:val="single" w:sz="4" w:space="0" w:color="auto"/>
        <w:bottom w:val="single" w:sz="4" w:space="0" w:color="auto"/>
      </w:pBdr>
      <w:shd w:val="clear" w:color="000000" w:fill="93CDDD"/>
      <w:autoSpaceDE/>
      <w:autoSpaceDN/>
      <w:spacing w:before="100" w:beforeAutospacing="1" w:after="100" w:afterAutospacing="1"/>
      <w:textAlignment w:val="center"/>
    </w:pPr>
    <w:rPr>
      <w:rFonts w:ascii="Times New Roman" w:hAnsi="Times New Roman" w:cs="Times New Roman"/>
      <w:b/>
      <w:bCs/>
      <w:sz w:val="24"/>
      <w:szCs w:val="24"/>
      <w:lang w:eastAsia="es-CO"/>
    </w:rPr>
  </w:style>
  <w:style w:type="paragraph" w:customStyle="1" w:styleId="xl419">
    <w:name w:val="xl419"/>
    <w:basedOn w:val="Normal"/>
    <w:rsid w:val="00EC53D4"/>
    <w:pPr>
      <w:pBdr>
        <w:top w:val="single" w:sz="4" w:space="0" w:color="auto"/>
        <w:bottom w:val="single" w:sz="4" w:space="0" w:color="auto"/>
      </w:pBdr>
      <w:shd w:val="clear" w:color="000000" w:fill="93CDDD"/>
      <w:autoSpaceDE/>
      <w:autoSpaceDN/>
      <w:spacing w:before="100" w:beforeAutospacing="1" w:after="100" w:afterAutospacing="1"/>
      <w:textAlignment w:val="center"/>
    </w:pPr>
    <w:rPr>
      <w:rFonts w:ascii="Times New Roman" w:hAnsi="Times New Roman" w:cs="Times New Roman"/>
      <w:b/>
      <w:bCs/>
      <w:sz w:val="24"/>
      <w:szCs w:val="24"/>
      <w:lang w:eastAsia="es-CO"/>
    </w:rPr>
  </w:style>
  <w:style w:type="paragraph" w:customStyle="1" w:styleId="xl420">
    <w:name w:val="xl420"/>
    <w:basedOn w:val="Normal"/>
    <w:rsid w:val="00EC53D4"/>
    <w:pPr>
      <w:pBdr>
        <w:top w:val="single" w:sz="4" w:space="0" w:color="auto"/>
        <w:bottom w:val="single" w:sz="4" w:space="0" w:color="auto"/>
      </w:pBdr>
      <w:shd w:val="clear" w:color="000000" w:fill="93CDDD"/>
      <w:autoSpaceDE/>
      <w:autoSpaceDN/>
      <w:spacing w:before="100" w:beforeAutospacing="1" w:after="100" w:afterAutospacing="1"/>
      <w:textAlignment w:val="center"/>
    </w:pPr>
    <w:rPr>
      <w:rFonts w:ascii="Times New Roman" w:hAnsi="Times New Roman" w:cs="Times New Roman"/>
      <w:sz w:val="24"/>
      <w:szCs w:val="24"/>
      <w:lang w:eastAsia="es-CO"/>
    </w:rPr>
  </w:style>
  <w:style w:type="paragraph" w:customStyle="1" w:styleId="xl421">
    <w:name w:val="xl421"/>
    <w:basedOn w:val="Normal"/>
    <w:rsid w:val="00EC53D4"/>
    <w:pPr>
      <w:pBdr>
        <w:top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sz w:val="24"/>
      <w:szCs w:val="24"/>
      <w:lang w:eastAsia="es-CO"/>
    </w:rPr>
  </w:style>
  <w:style w:type="paragraph" w:customStyle="1" w:styleId="xl422">
    <w:name w:val="xl422"/>
    <w:basedOn w:val="Normal"/>
    <w:rsid w:val="00EC53D4"/>
    <w:pPr>
      <w:pBdr>
        <w:left w:val="single" w:sz="4" w:space="0" w:color="auto"/>
        <w:right w:val="single" w:sz="8" w:space="0" w:color="auto"/>
      </w:pBdr>
      <w:autoSpaceDE/>
      <w:autoSpaceDN/>
      <w:spacing w:before="100" w:beforeAutospacing="1" w:after="100" w:afterAutospacing="1"/>
      <w:textAlignment w:val="center"/>
    </w:pPr>
    <w:rPr>
      <w:rFonts w:ascii="Times New Roman" w:hAnsi="Times New Roman" w:cs="Times New Roman"/>
      <w:b/>
      <w:bCs/>
      <w:sz w:val="24"/>
      <w:szCs w:val="24"/>
      <w:lang w:eastAsia="es-CO"/>
    </w:rPr>
  </w:style>
  <w:style w:type="paragraph" w:customStyle="1" w:styleId="xl423">
    <w:name w:val="xl423"/>
    <w:basedOn w:val="Normal"/>
    <w:rsid w:val="00EC53D4"/>
    <w:pPr>
      <w:pBdr>
        <w:top w:val="single" w:sz="4" w:space="0" w:color="auto"/>
        <w:left w:val="single" w:sz="4" w:space="0" w:color="auto"/>
        <w:bottom w:val="single" w:sz="4" w:space="0" w:color="auto"/>
      </w:pBdr>
      <w:shd w:val="clear" w:color="000000" w:fill="93CDDD"/>
      <w:autoSpaceDE/>
      <w:autoSpaceDN/>
      <w:spacing w:before="100" w:beforeAutospacing="1" w:after="100" w:afterAutospacing="1"/>
      <w:jc w:val="center"/>
      <w:textAlignment w:val="center"/>
    </w:pPr>
    <w:rPr>
      <w:rFonts w:ascii="Times New Roman" w:hAnsi="Times New Roman" w:cs="Times New Roman"/>
      <w:b/>
      <w:bCs/>
      <w:sz w:val="24"/>
      <w:szCs w:val="24"/>
      <w:lang w:eastAsia="es-CO"/>
    </w:rPr>
  </w:style>
  <w:style w:type="paragraph" w:customStyle="1" w:styleId="xl424">
    <w:name w:val="xl424"/>
    <w:basedOn w:val="Normal"/>
    <w:rsid w:val="00EC53D4"/>
    <w:pPr>
      <w:pBdr>
        <w:top w:val="single" w:sz="4" w:space="0" w:color="auto"/>
        <w:bottom w:val="single" w:sz="4" w:space="0" w:color="auto"/>
        <w:right w:val="single" w:sz="4" w:space="0" w:color="auto"/>
      </w:pBdr>
      <w:shd w:val="clear" w:color="000000" w:fill="93CDDD"/>
      <w:autoSpaceDE/>
      <w:autoSpaceDN/>
      <w:spacing w:before="100" w:beforeAutospacing="1" w:after="100" w:afterAutospacing="1"/>
      <w:jc w:val="center"/>
      <w:textAlignment w:val="center"/>
    </w:pPr>
    <w:rPr>
      <w:rFonts w:ascii="Times New Roman" w:hAnsi="Times New Roman" w:cs="Times New Roman"/>
      <w:b/>
      <w:bCs/>
      <w:sz w:val="24"/>
      <w:szCs w:val="24"/>
      <w:lang w:eastAsia="es-CO"/>
    </w:rPr>
  </w:style>
  <w:style w:type="paragraph" w:customStyle="1" w:styleId="xl425">
    <w:name w:val="xl425"/>
    <w:basedOn w:val="Normal"/>
    <w:rsid w:val="00EC53D4"/>
    <w:pPr>
      <w:pBdr>
        <w:top w:val="single" w:sz="4" w:space="0" w:color="auto"/>
        <w:left w:val="single" w:sz="4" w:space="0" w:color="auto"/>
        <w:bottom w:val="single" w:sz="4" w:space="0" w:color="auto"/>
        <w:right w:val="single" w:sz="4" w:space="0" w:color="auto"/>
      </w:pBdr>
      <w:shd w:val="clear" w:color="000000" w:fill="93CDDD"/>
      <w:autoSpaceDE/>
      <w:autoSpaceDN/>
      <w:spacing w:before="100" w:beforeAutospacing="1" w:after="100" w:afterAutospacing="1"/>
      <w:jc w:val="center"/>
      <w:textAlignment w:val="center"/>
    </w:pPr>
    <w:rPr>
      <w:rFonts w:ascii="Times New Roman" w:hAnsi="Times New Roman" w:cs="Times New Roman"/>
      <w:b/>
      <w:bCs/>
      <w:sz w:val="24"/>
      <w:szCs w:val="24"/>
      <w:lang w:eastAsia="es-CO"/>
    </w:rPr>
  </w:style>
  <w:style w:type="paragraph" w:customStyle="1" w:styleId="xl426">
    <w:name w:val="xl426"/>
    <w:basedOn w:val="Normal"/>
    <w:rsid w:val="00EC53D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sz w:val="24"/>
      <w:szCs w:val="24"/>
      <w:lang w:eastAsia="es-CO"/>
    </w:rPr>
  </w:style>
  <w:style w:type="paragraph" w:customStyle="1" w:styleId="xl427">
    <w:name w:val="xl427"/>
    <w:basedOn w:val="Normal"/>
    <w:rsid w:val="00EC53D4"/>
    <w:pPr>
      <w:pBdr>
        <w:top w:val="single" w:sz="4" w:space="0" w:color="auto"/>
        <w:left w:val="single" w:sz="4" w:space="0" w:color="auto"/>
        <w:bottom w:val="single" w:sz="4" w:space="0" w:color="auto"/>
        <w:right w:val="single" w:sz="4" w:space="0" w:color="auto"/>
      </w:pBdr>
      <w:shd w:val="clear" w:color="000000" w:fill="93CDDD"/>
      <w:autoSpaceDE/>
      <w:autoSpaceDN/>
      <w:spacing w:before="100" w:beforeAutospacing="1" w:after="100" w:afterAutospacing="1"/>
      <w:jc w:val="center"/>
      <w:textAlignment w:val="center"/>
    </w:pPr>
    <w:rPr>
      <w:rFonts w:ascii="Times New Roman" w:hAnsi="Times New Roman" w:cs="Times New Roman"/>
      <w:sz w:val="24"/>
      <w:szCs w:val="24"/>
      <w:lang w:eastAsia="es-CO"/>
    </w:rPr>
  </w:style>
  <w:style w:type="paragraph" w:customStyle="1" w:styleId="xl428">
    <w:name w:val="xl428"/>
    <w:basedOn w:val="Normal"/>
    <w:rsid w:val="00EC53D4"/>
    <w:pPr>
      <w:pBdr>
        <w:top w:val="single" w:sz="4" w:space="0" w:color="auto"/>
        <w:bottom w:val="single" w:sz="4" w:space="0" w:color="auto"/>
        <w:right w:val="single" w:sz="4" w:space="0" w:color="auto"/>
      </w:pBdr>
      <w:shd w:val="clear" w:color="000000" w:fill="93CDDD"/>
      <w:autoSpaceDE/>
      <w:autoSpaceDN/>
      <w:spacing w:before="100" w:beforeAutospacing="1" w:after="100" w:afterAutospacing="1"/>
      <w:textAlignment w:val="center"/>
    </w:pPr>
    <w:rPr>
      <w:rFonts w:ascii="Times New Roman" w:hAnsi="Times New Roman" w:cs="Times New Roman"/>
      <w:sz w:val="24"/>
      <w:szCs w:val="24"/>
      <w:lang w:eastAsia="es-CO"/>
    </w:rPr>
  </w:style>
  <w:style w:type="paragraph" w:customStyle="1" w:styleId="xl429">
    <w:name w:val="xl429"/>
    <w:basedOn w:val="Normal"/>
    <w:rsid w:val="00EC53D4"/>
    <w:pPr>
      <w:pBdr>
        <w:left w:val="single" w:sz="4" w:space="0" w:color="auto"/>
        <w:bottom w:val="single" w:sz="4" w:space="0" w:color="auto"/>
      </w:pBdr>
      <w:shd w:val="clear" w:color="000000" w:fill="93CDDD"/>
      <w:autoSpaceDE/>
      <w:autoSpaceDN/>
      <w:spacing w:before="100" w:beforeAutospacing="1" w:after="100" w:afterAutospacing="1"/>
      <w:textAlignment w:val="center"/>
    </w:pPr>
    <w:rPr>
      <w:rFonts w:ascii="Times New Roman" w:hAnsi="Times New Roman" w:cs="Times New Roman"/>
      <w:b/>
      <w:bCs/>
      <w:sz w:val="24"/>
      <w:szCs w:val="24"/>
      <w:lang w:eastAsia="es-CO"/>
    </w:rPr>
  </w:style>
  <w:style w:type="paragraph" w:customStyle="1" w:styleId="xl430">
    <w:name w:val="xl430"/>
    <w:basedOn w:val="Normal"/>
    <w:rsid w:val="00EC53D4"/>
    <w:pPr>
      <w:pBdr>
        <w:bottom w:val="single" w:sz="4" w:space="0" w:color="auto"/>
      </w:pBdr>
      <w:shd w:val="clear" w:color="000000" w:fill="93CDDD"/>
      <w:autoSpaceDE/>
      <w:autoSpaceDN/>
      <w:spacing w:before="100" w:beforeAutospacing="1" w:after="100" w:afterAutospacing="1"/>
      <w:textAlignment w:val="center"/>
    </w:pPr>
    <w:rPr>
      <w:rFonts w:ascii="Times New Roman" w:hAnsi="Times New Roman" w:cs="Times New Roman"/>
      <w:b/>
      <w:bCs/>
      <w:sz w:val="24"/>
      <w:szCs w:val="24"/>
      <w:lang w:eastAsia="es-CO"/>
    </w:rPr>
  </w:style>
  <w:style w:type="paragraph" w:customStyle="1" w:styleId="xl431">
    <w:name w:val="xl431"/>
    <w:basedOn w:val="Normal"/>
    <w:rsid w:val="00EC53D4"/>
    <w:pPr>
      <w:pBdr>
        <w:bottom w:val="single" w:sz="4" w:space="0" w:color="auto"/>
      </w:pBdr>
      <w:shd w:val="clear" w:color="000000" w:fill="93CDDD"/>
      <w:autoSpaceDE/>
      <w:autoSpaceDN/>
      <w:spacing w:before="100" w:beforeAutospacing="1" w:after="100" w:afterAutospacing="1"/>
      <w:textAlignment w:val="center"/>
    </w:pPr>
    <w:rPr>
      <w:rFonts w:ascii="Times New Roman" w:hAnsi="Times New Roman" w:cs="Times New Roman"/>
      <w:sz w:val="24"/>
      <w:szCs w:val="24"/>
      <w:lang w:eastAsia="es-CO"/>
    </w:rPr>
  </w:style>
  <w:style w:type="paragraph" w:customStyle="1" w:styleId="xl432">
    <w:name w:val="xl432"/>
    <w:basedOn w:val="Normal"/>
    <w:rsid w:val="00EC53D4"/>
    <w:pPr>
      <w:pBdr>
        <w:bottom w:val="single" w:sz="4" w:space="0" w:color="auto"/>
      </w:pBdr>
      <w:autoSpaceDE/>
      <w:autoSpaceDN/>
      <w:spacing w:before="100" w:beforeAutospacing="1" w:after="100" w:afterAutospacing="1"/>
      <w:jc w:val="right"/>
      <w:textAlignment w:val="center"/>
    </w:pPr>
    <w:rPr>
      <w:rFonts w:ascii="Times New Roman" w:hAnsi="Times New Roman" w:cs="Times New Roman"/>
      <w:sz w:val="24"/>
      <w:szCs w:val="24"/>
      <w:lang w:eastAsia="es-CO"/>
    </w:rPr>
  </w:style>
  <w:style w:type="paragraph" w:customStyle="1" w:styleId="xl433">
    <w:name w:val="xl433"/>
    <w:basedOn w:val="Normal"/>
    <w:rsid w:val="00EC53D4"/>
    <w:pPr>
      <w:pBdr>
        <w:left w:val="single" w:sz="4" w:space="0" w:color="auto"/>
        <w:bottom w:val="single" w:sz="4" w:space="0" w:color="auto"/>
        <w:right w:val="single" w:sz="4" w:space="0" w:color="auto"/>
      </w:pBdr>
      <w:shd w:val="clear" w:color="000000" w:fill="93CDDD"/>
      <w:autoSpaceDE/>
      <w:autoSpaceDN/>
      <w:spacing w:before="100" w:beforeAutospacing="1" w:after="100" w:afterAutospacing="1"/>
      <w:jc w:val="center"/>
      <w:textAlignment w:val="center"/>
    </w:pPr>
    <w:rPr>
      <w:rFonts w:ascii="Times New Roman" w:hAnsi="Times New Roman" w:cs="Times New Roman"/>
      <w:sz w:val="24"/>
      <w:szCs w:val="24"/>
      <w:lang w:eastAsia="es-CO"/>
    </w:rPr>
  </w:style>
  <w:style w:type="paragraph" w:customStyle="1" w:styleId="xl434">
    <w:name w:val="xl434"/>
    <w:basedOn w:val="Normal"/>
    <w:rsid w:val="00EC53D4"/>
    <w:pPr>
      <w:pBdr>
        <w:top w:val="single" w:sz="4" w:space="0" w:color="auto"/>
        <w:left w:val="single" w:sz="4" w:space="0" w:color="auto"/>
        <w:bottom w:val="single" w:sz="4" w:space="0" w:color="auto"/>
      </w:pBdr>
      <w:autoSpaceDE/>
      <w:autoSpaceDN/>
      <w:spacing w:before="100" w:beforeAutospacing="1" w:after="100" w:afterAutospacing="1"/>
      <w:textAlignment w:val="center"/>
    </w:pPr>
    <w:rPr>
      <w:rFonts w:ascii="Times New Roman" w:hAnsi="Times New Roman" w:cs="Times New Roman"/>
      <w:sz w:val="24"/>
      <w:szCs w:val="24"/>
      <w:lang w:eastAsia="es-CO"/>
    </w:rPr>
  </w:style>
  <w:style w:type="paragraph" w:customStyle="1" w:styleId="xl435">
    <w:name w:val="xl435"/>
    <w:basedOn w:val="Normal"/>
    <w:rsid w:val="00EC53D4"/>
    <w:pPr>
      <w:pBdr>
        <w:top w:val="single" w:sz="4" w:space="0" w:color="auto"/>
        <w:bottom w:val="single" w:sz="4" w:space="0" w:color="auto"/>
      </w:pBdr>
      <w:autoSpaceDE/>
      <w:autoSpaceDN/>
      <w:spacing w:before="100" w:beforeAutospacing="1" w:after="100" w:afterAutospacing="1"/>
      <w:textAlignment w:val="center"/>
    </w:pPr>
    <w:rPr>
      <w:rFonts w:ascii="Times New Roman" w:hAnsi="Times New Roman" w:cs="Times New Roman"/>
      <w:sz w:val="24"/>
      <w:szCs w:val="24"/>
      <w:lang w:eastAsia="es-CO"/>
    </w:rPr>
  </w:style>
  <w:style w:type="paragraph" w:customStyle="1" w:styleId="xl436">
    <w:name w:val="xl436"/>
    <w:basedOn w:val="Normal"/>
    <w:rsid w:val="00EC53D4"/>
    <w:pPr>
      <w:pBdr>
        <w:top w:val="single" w:sz="4" w:space="0" w:color="auto"/>
        <w:bottom w:val="single" w:sz="4" w:space="0" w:color="auto"/>
      </w:pBdr>
      <w:autoSpaceDE/>
      <w:autoSpaceDN/>
      <w:spacing w:before="100" w:beforeAutospacing="1" w:after="100" w:afterAutospacing="1"/>
      <w:textAlignment w:val="center"/>
    </w:pPr>
    <w:rPr>
      <w:rFonts w:ascii="Times New Roman" w:hAnsi="Times New Roman" w:cs="Times New Roman"/>
      <w:sz w:val="24"/>
      <w:szCs w:val="24"/>
      <w:lang w:eastAsia="es-CO"/>
    </w:rPr>
  </w:style>
  <w:style w:type="paragraph" w:customStyle="1" w:styleId="xl437">
    <w:name w:val="xl437"/>
    <w:basedOn w:val="Normal"/>
    <w:rsid w:val="00EC53D4"/>
    <w:pPr>
      <w:pBdr>
        <w:top w:val="single" w:sz="4" w:space="0" w:color="auto"/>
        <w:bottom w:val="single" w:sz="4" w:space="0" w:color="auto"/>
      </w:pBdr>
      <w:autoSpaceDE/>
      <w:autoSpaceDN/>
      <w:spacing w:before="100" w:beforeAutospacing="1" w:after="100" w:afterAutospacing="1"/>
      <w:textAlignment w:val="center"/>
    </w:pPr>
    <w:rPr>
      <w:rFonts w:ascii="Times New Roman" w:hAnsi="Times New Roman" w:cs="Times New Roman"/>
      <w:sz w:val="24"/>
      <w:szCs w:val="24"/>
      <w:lang w:eastAsia="es-CO"/>
    </w:rPr>
  </w:style>
  <w:style w:type="paragraph" w:customStyle="1" w:styleId="xl438">
    <w:name w:val="xl438"/>
    <w:basedOn w:val="Normal"/>
    <w:rsid w:val="00EC53D4"/>
    <w:pPr>
      <w:pBdr>
        <w:top w:val="single" w:sz="4" w:space="0" w:color="auto"/>
        <w:bottom w:val="single" w:sz="4" w:space="0" w:color="auto"/>
      </w:pBdr>
      <w:autoSpaceDE/>
      <w:autoSpaceDN/>
      <w:spacing w:before="100" w:beforeAutospacing="1" w:after="100" w:afterAutospacing="1"/>
      <w:textAlignment w:val="center"/>
    </w:pPr>
    <w:rPr>
      <w:rFonts w:ascii="Times New Roman" w:hAnsi="Times New Roman" w:cs="Times New Roman"/>
      <w:sz w:val="24"/>
      <w:szCs w:val="24"/>
      <w:lang w:eastAsia="es-CO"/>
    </w:rPr>
  </w:style>
  <w:style w:type="paragraph" w:customStyle="1" w:styleId="xl439">
    <w:name w:val="xl439"/>
    <w:basedOn w:val="Normal"/>
    <w:rsid w:val="00EC53D4"/>
    <w:pPr>
      <w:pBdr>
        <w:top w:val="single" w:sz="4" w:space="0" w:color="auto"/>
        <w:bottom w:val="single" w:sz="4" w:space="0" w:color="auto"/>
      </w:pBdr>
      <w:autoSpaceDE/>
      <w:autoSpaceDN/>
      <w:spacing w:before="100" w:beforeAutospacing="1" w:after="100" w:afterAutospacing="1"/>
      <w:textAlignment w:val="center"/>
    </w:pPr>
    <w:rPr>
      <w:rFonts w:ascii="Times New Roman" w:hAnsi="Times New Roman" w:cs="Times New Roman"/>
      <w:b/>
      <w:bCs/>
      <w:sz w:val="24"/>
      <w:szCs w:val="24"/>
      <w:lang w:eastAsia="es-CO"/>
    </w:rPr>
  </w:style>
  <w:style w:type="paragraph" w:customStyle="1" w:styleId="xl440">
    <w:name w:val="xl440"/>
    <w:basedOn w:val="Normal"/>
    <w:rsid w:val="00EC53D4"/>
    <w:pPr>
      <w:pBdr>
        <w:top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Times New Roman" w:hAnsi="Times New Roman" w:cs="Times New Roman"/>
      <w:sz w:val="24"/>
      <w:szCs w:val="24"/>
      <w:lang w:eastAsia="es-CO"/>
    </w:rPr>
  </w:style>
  <w:style w:type="paragraph" w:customStyle="1" w:styleId="xl441">
    <w:name w:val="xl441"/>
    <w:basedOn w:val="Normal"/>
    <w:rsid w:val="00EC53D4"/>
    <w:pPr>
      <w:pBdr>
        <w:top w:val="single" w:sz="4" w:space="0" w:color="auto"/>
        <w:left w:val="single" w:sz="4" w:space="0" w:color="auto"/>
        <w:bottom w:val="single" w:sz="4" w:space="0" w:color="auto"/>
      </w:pBdr>
      <w:autoSpaceDE/>
      <w:autoSpaceDN/>
      <w:spacing w:before="100" w:beforeAutospacing="1" w:after="100" w:afterAutospacing="1"/>
      <w:jc w:val="center"/>
      <w:textAlignment w:val="center"/>
    </w:pPr>
    <w:rPr>
      <w:rFonts w:ascii="Times New Roman" w:hAnsi="Times New Roman" w:cs="Times New Roman"/>
      <w:b/>
      <w:bCs/>
      <w:sz w:val="24"/>
      <w:szCs w:val="24"/>
      <w:lang w:eastAsia="es-CO"/>
    </w:rPr>
  </w:style>
  <w:style w:type="paragraph" w:customStyle="1" w:styleId="xl442">
    <w:name w:val="xl442"/>
    <w:basedOn w:val="Normal"/>
    <w:rsid w:val="00EC53D4"/>
    <w:pPr>
      <w:pBdr>
        <w:top w:val="single" w:sz="4" w:space="0" w:color="auto"/>
        <w:bottom w:val="single" w:sz="4" w:space="0" w:color="auto"/>
      </w:pBdr>
      <w:autoSpaceDE/>
      <w:autoSpaceDN/>
      <w:spacing w:before="100" w:beforeAutospacing="1" w:after="100" w:afterAutospacing="1"/>
      <w:textAlignment w:val="center"/>
    </w:pPr>
    <w:rPr>
      <w:rFonts w:ascii="Times New Roman" w:hAnsi="Times New Roman" w:cs="Times New Roman"/>
      <w:b/>
      <w:bCs/>
      <w:sz w:val="24"/>
      <w:szCs w:val="24"/>
      <w:lang w:eastAsia="es-CO"/>
    </w:rPr>
  </w:style>
  <w:style w:type="paragraph" w:customStyle="1" w:styleId="xl443">
    <w:name w:val="xl443"/>
    <w:basedOn w:val="Normal"/>
    <w:rsid w:val="00EC53D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24"/>
      <w:szCs w:val="24"/>
      <w:lang w:eastAsia="es-CO"/>
    </w:rPr>
  </w:style>
  <w:style w:type="paragraph" w:customStyle="1" w:styleId="xl444">
    <w:name w:val="xl444"/>
    <w:basedOn w:val="Normal"/>
    <w:rsid w:val="00EC53D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Times New Roman" w:hAnsi="Times New Roman" w:cs="Times New Roman"/>
      <w:sz w:val="24"/>
      <w:szCs w:val="24"/>
      <w:lang w:eastAsia="es-CO"/>
    </w:rPr>
  </w:style>
  <w:style w:type="paragraph" w:customStyle="1" w:styleId="xl445">
    <w:name w:val="xl445"/>
    <w:basedOn w:val="Normal"/>
    <w:rsid w:val="00EC53D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Times New Roman" w:hAnsi="Times New Roman" w:cs="Times New Roman"/>
      <w:b/>
      <w:bCs/>
      <w:sz w:val="24"/>
      <w:szCs w:val="24"/>
      <w:lang w:eastAsia="es-CO"/>
    </w:rPr>
  </w:style>
  <w:style w:type="paragraph" w:customStyle="1" w:styleId="xl446">
    <w:name w:val="xl446"/>
    <w:basedOn w:val="Normal"/>
    <w:rsid w:val="00EC53D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Times New Roman" w:hAnsi="Times New Roman" w:cs="Times New Roman"/>
      <w:sz w:val="24"/>
      <w:szCs w:val="24"/>
      <w:lang w:eastAsia="es-CO"/>
    </w:rPr>
  </w:style>
  <w:style w:type="paragraph" w:customStyle="1" w:styleId="xl447">
    <w:name w:val="xl447"/>
    <w:basedOn w:val="Normal"/>
    <w:rsid w:val="00EC53D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lang w:eastAsia="es-CO"/>
    </w:rPr>
  </w:style>
  <w:style w:type="paragraph" w:customStyle="1" w:styleId="xl448">
    <w:name w:val="xl448"/>
    <w:basedOn w:val="Normal"/>
    <w:rsid w:val="00EC53D4"/>
    <w:pPr>
      <w:pBdr>
        <w:left w:val="single" w:sz="8"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24"/>
      <w:szCs w:val="24"/>
      <w:lang w:eastAsia="es-CO"/>
    </w:rPr>
  </w:style>
  <w:style w:type="paragraph" w:customStyle="1" w:styleId="xl449">
    <w:name w:val="xl449"/>
    <w:basedOn w:val="Normal"/>
    <w:rsid w:val="00EC53D4"/>
    <w:pPr>
      <w:pBdr>
        <w:left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b/>
      <w:bCs/>
      <w:sz w:val="24"/>
      <w:szCs w:val="24"/>
      <w:lang w:eastAsia="es-CO"/>
    </w:rPr>
  </w:style>
  <w:style w:type="paragraph" w:customStyle="1" w:styleId="xl450">
    <w:name w:val="xl450"/>
    <w:basedOn w:val="Normal"/>
    <w:rsid w:val="00EC53D4"/>
    <w:pPr>
      <w:pBdr>
        <w:left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sz w:val="24"/>
      <w:szCs w:val="24"/>
      <w:lang w:eastAsia="es-CO"/>
    </w:rPr>
  </w:style>
  <w:style w:type="paragraph" w:customStyle="1" w:styleId="xl451">
    <w:name w:val="xl451"/>
    <w:basedOn w:val="Normal"/>
    <w:rsid w:val="00EC53D4"/>
    <w:pPr>
      <w:pBdr>
        <w:top w:val="single" w:sz="4" w:space="0" w:color="auto"/>
        <w:left w:val="single" w:sz="4" w:space="0" w:color="auto"/>
        <w:bottom w:val="single" w:sz="4" w:space="0" w:color="auto"/>
        <w:right w:val="single" w:sz="4" w:space="0" w:color="auto"/>
      </w:pBdr>
      <w:shd w:val="clear" w:color="000000" w:fill="93CDDD"/>
      <w:autoSpaceDE/>
      <w:autoSpaceDN/>
      <w:spacing w:before="100" w:beforeAutospacing="1" w:after="100" w:afterAutospacing="1"/>
      <w:jc w:val="center"/>
      <w:textAlignment w:val="center"/>
    </w:pPr>
    <w:rPr>
      <w:rFonts w:ascii="Times New Roman" w:hAnsi="Times New Roman" w:cs="Times New Roman"/>
      <w:b/>
      <w:bCs/>
      <w:sz w:val="24"/>
      <w:szCs w:val="24"/>
      <w:lang w:eastAsia="es-CO"/>
    </w:rPr>
  </w:style>
  <w:style w:type="paragraph" w:customStyle="1" w:styleId="xl452">
    <w:name w:val="xl452"/>
    <w:basedOn w:val="Normal"/>
    <w:rsid w:val="00EC53D4"/>
    <w:pPr>
      <w:pBdr>
        <w:top w:val="single" w:sz="4" w:space="0" w:color="auto"/>
        <w:left w:val="single" w:sz="4" w:space="0" w:color="auto"/>
        <w:bottom w:val="single" w:sz="4" w:space="0" w:color="auto"/>
        <w:right w:val="single" w:sz="4" w:space="0" w:color="auto"/>
      </w:pBdr>
      <w:shd w:val="clear" w:color="000000" w:fill="93CDDD"/>
      <w:autoSpaceDE/>
      <w:autoSpaceDN/>
      <w:spacing w:before="100" w:beforeAutospacing="1" w:after="100" w:afterAutospacing="1"/>
      <w:jc w:val="center"/>
      <w:textAlignment w:val="center"/>
    </w:pPr>
    <w:rPr>
      <w:rFonts w:ascii="Times New Roman" w:hAnsi="Times New Roman" w:cs="Times New Roman"/>
      <w:b/>
      <w:bCs/>
      <w:sz w:val="24"/>
      <w:szCs w:val="24"/>
      <w:lang w:eastAsia="es-CO"/>
    </w:rPr>
  </w:style>
  <w:style w:type="paragraph" w:customStyle="1" w:styleId="xl453">
    <w:name w:val="xl453"/>
    <w:basedOn w:val="Normal"/>
    <w:rsid w:val="00EC53D4"/>
    <w:pPr>
      <w:pBdr>
        <w:top w:val="single" w:sz="4" w:space="0" w:color="auto"/>
        <w:left w:val="single" w:sz="4" w:space="0" w:color="auto"/>
        <w:bottom w:val="single" w:sz="4" w:space="0" w:color="auto"/>
        <w:right w:val="single" w:sz="4" w:space="0" w:color="auto"/>
      </w:pBdr>
      <w:shd w:val="clear" w:color="000000" w:fill="93CDDD"/>
      <w:autoSpaceDE/>
      <w:autoSpaceDN/>
      <w:spacing w:before="100" w:beforeAutospacing="1" w:after="100" w:afterAutospacing="1"/>
      <w:jc w:val="center"/>
      <w:textAlignment w:val="center"/>
    </w:pPr>
    <w:rPr>
      <w:rFonts w:ascii="Times New Roman" w:hAnsi="Times New Roman" w:cs="Times New Roman"/>
      <w:b/>
      <w:bCs/>
      <w:sz w:val="24"/>
      <w:szCs w:val="24"/>
      <w:lang w:eastAsia="es-CO"/>
    </w:rPr>
  </w:style>
  <w:style w:type="paragraph" w:customStyle="1" w:styleId="xl454">
    <w:name w:val="xl454"/>
    <w:basedOn w:val="Normal"/>
    <w:rsid w:val="00EC53D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Times New Roman" w:hAnsi="Times New Roman" w:cs="Times New Roman"/>
      <w:sz w:val="24"/>
      <w:szCs w:val="24"/>
      <w:lang w:eastAsia="es-CO"/>
    </w:rPr>
  </w:style>
  <w:style w:type="paragraph" w:customStyle="1" w:styleId="xl455">
    <w:name w:val="xl455"/>
    <w:basedOn w:val="Normal"/>
    <w:rsid w:val="00EC53D4"/>
    <w:pPr>
      <w:pBdr>
        <w:top w:val="single" w:sz="4" w:space="0" w:color="auto"/>
        <w:left w:val="single" w:sz="4" w:space="0" w:color="auto"/>
        <w:bottom w:val="single" w:sz="4" w:space="0" w:color="auto"/>
        <w:right w:val="single" w:sz="4" w:space="0" w:color="auto"/>
      </w:pBdr>
      <w:shd w:val="clear" w:color="000000" w:fill="D8D8D8"/>
      <w:autoSpaceDE/>
      <w:autoSpaceDN/>
      <w:spacing w:before="100" w:beforeAutospacing="1" w:after="100" w:afterAutospacing="1"/>
      <w:textAlignment w:val="center"/>
    </w:pPr>
    <w:rPr>
      <w:rFonts w:ascii="Times New Roman" w:hAnsi="Times New Roman" w:cs="Times New Roman"/>
      <w:sz w:val="24"/>
      <w:szCs w:val="24"/>
      <w:lang w:eastAsia="es-CO"/>
    </w:rPr>
  </w:style>
  <w:style w:type="paragraph" w:customStyle="1" w:styleId="xl456">
    <w:name w:val="xl456"/>
    <w:basedOn w:val="Normal"/>
    <w:rsid w:val="00EC53D4"/>
    <w:pPr>
      <w:pBdr>
        <w:top w:val="single" w:sz="4" w:space="0" w:color="auto"/>
        <w:left w:val="single" w:sz="4" w:space="0" w:color="auto"/>
        <w:bottom w:val="single" w:sz="4" w:space="0" w:color="auto"/>
        <w:right w:val="single" w:sz="4" w:space="0" w:color="auto"/>
      </w:pBdr>
      <w:shd w:val="clear" w:color="000000" w:fill="D8D8D8"/>
      <w:autoSpaceDE/>
      <w:autoSpaceDN/>
      <w:spacing w:before="100" w:beforeAutospacing="1" w:after="100" w:afterAutospacing="1"/>
      <w:jc w:val="right"/>
      <w:textAlignment w:val="center"/>
    </w:pPr>
    <w:rPr>
      <w:rFonts w:ascii="Times New Roman" w:hAnsi="Times New Roman" w:cs="Times New Roman"/>
      <w:sz w:val="24"/>
      <w:szCs w:val="24"/>
      <w:lang w:eastAsia="es-CO"/>
    </w:rPr>
  </w:style>
  <w:style w:type="paragraph" w:customStyle="1" w:styleId="xl457">
    <w:name w:val="xl457"/>
    <w:basedOn w:val="Normal"/>
    <w:rsid w:val="00EC53D4"/>
    <w:pPr>
      <w:pBdr>
        <w:top w:val="single" w:sz="4" w:space="0" w:color="auto"/>
        <w:left w:val="single" w:sz="4" w:space="0" w:color="auto"/>
        <w:bottom w:val="single" w:sz="4" w:space="0" w:color="auto"/>
        <w:right w:val="single" w:sz="4" w:space="0" w:color="auto"/>
      </w:pBdr>
      <w:shd w:val="clear" w:color="000000" w:fill="D8D8D8"/>
      <w:autoSpaceDE/>
      <w:autoSpaceDN/>
      <w:spacing w:before="100" w:beforeAutospacing="1" w:after="100" w:afterAutospacing="1"/>
      <w:textAlignment w:val="center"/>
    </w:pPr>
    <w:rPr>
      <w:rFonts w:ascii="Times New Roman" w:hAnsi="Times New Roman" w:cs="Times New Roman"/>
      <w:sz w:val="24"/>
      <w:szCs w:val="24"/>
      <w:lang w:eastAsia="es-CO"/>
    </w:rPr>
  </w:style>
  <w:style w:type="paragraph" w:customStyle="1" w:styleId="xl458">
    <w:name w:val="xl458"/>
    <w:basedOn w:val="Normal"/>
    <w:rsid w:val="00EC53D4"/>
    <w:pPr>
      <w:pBdr>
        <w:top w:val="single" w:sz="4" w:space="0" w:color="auto"/>
        <w:left w:val="single" w:sz="4" w:space="0" w:color="auto"/>
        <w:bottom w:val="single" w:sz="4" w:space="0" w:color="auto"/>
        <w:right w:val="single" w:sz="4" w:space="0" w:color="auto"/>
      </w:pBdr>
      <w:shd w:val="clear" w:color="000000" w:fill="D8D8D8"/>
      <w:autoSpaceDE/>
      <w:autoSpaceDN/>
      <w:spacing w:before="100" w:beforeAutospacing="1" w:after="100" w:afterAutospacing="1"/>
      <w:textAlignment w:val="center"/>
    </w:pPr>
    <w:rPr>
      <w:rFonts w:ascii="Times New Roman" w:hAnsi="Times New Roman" w:cs="Times New Roman"/>
      <w:sz w:val="24"/>
      <w:szCs w:val="24"/>
      <w:lang w:eastAsia="es-CO"/>
    </w:rPr>
  </w:style>
  <w:style w:type="paragraph" w:customStyle="1" w:styleId="xl459">
    <w:name w:val="xl459"/>
    <w:basedOn w:val="Normal"/>
    <w:rsid w:val="00EC53D4"/>
    <w:pPr>
      <w:pBdr>
        <w:top w:val="single" w:sz="4" w:space="0" w:color="auto"/>
        <w:left w:val="single" w:sz="4" w:space="0" w:color="auto"/>
        <w:bottom w:val="single" w:sz="4" w:space="0" w:color="auto"/>
        <w:right w:val="single" w:sz="4" w:space="0" w:color="auto"/>
      </w:pBdr>
      <w:shd w:val="clear" w:color="000000" w:fill="D8D8D8"/>
      <w:autoSpaceDE/>
      <w:autoSpaceDN/>
      <w:spacing w:before="100" w:beforeAutospacing="1" w:after="100" w:afterAutospacing="1"/>
      <w:textAlignment w:val="center"/>
    </w:pPr>
    <w:rPr>
      <w:rFonts w:ascii="Times New Roman" w:hAnsi="Times New Roman" w:cs="Times New Roman"/>
      <w:sz w:val="24"/>
      <w:szCs w:val="24"/>
      <w:lang w:eastAsia="es-CO"/>
    </w:rPr>
  </w:style>
  <w:style w:type="paragraph" w:customStyle="1" w:styleId="xl460">
    <w:name w:val="xl460"/>
    <w:basedOn w:val="Normal"/>
    <w:rsid w:val="00EC53D4"/>
    <w:pPr>
      <w:pBdr>
        <w:top w:val="single" w:sz="4" w:space="0" w:color="auto"/>
        <w:left w:val="single" w:sz="4" w:space="0" w:color="auto"/>
        <w:bottom w:val="single" w:sz="4" w:space="0" w:color="auto"/>
        <w:right w:val="single" w:sz="4" w:space="0" w:color="auto"/>
      </w:pBdr>
      <w:shd w:val="clear" w:color="000000" w:fill="D8D8D8"/>
      <w:autoSpaceDE/>
      <w:autoSpaceDN/>
      <w:spacing w:before="100" w:beforeAutospacing="1" w:after="100" w:afterAutospacing="1"/>
      <w:textAlignment w:val="center"/>
    </w:pPr>
    <w:rPr>
      <w:rFonts w:ascii="Times New Roman" w:hAnsi="Times New Roman" w:cs="Times New Roman"/>
      <w:sz w:val="24"/>
      <w:szCs w:val="24"/>
      <w:lang w:eastAsia="es-CO"/>
    </w:rPr>
  </w:style>
  <w:style w:type="paragraph" w:customStyle="1" w:styleId="xl461">
    <w:name w:val="xl461"/>
    <w:basedOn w:val="Normal"/>
    <w:rsid w:val="00EC53D4"/>
    <w:pPr>
      <w:pBdr>
        <w:top w:val="single" w:sz="4" w:space="0" w:color="auto"/>
        <w:left w:val="single" w:sz="4" w:space="0" w:color="auto"/>
        <w:bottom w:val="single" w:sz="4" w:space="0" w:color="auto"/>
        <w:right w:val="single" w:sz="4" w:space="0" w:color="auto"/>
      </w:pBdr>
      <w:shd w:val="clear" w:color="000000" w:fill="D8D8D8"/>
      <w:autoSpaceDE/>
      <w:autoSpaceDN/>
      <w:spacing w:before="100" w:beforeAutospacing="1" w:after="100" w:afterAutospacing="1"/>
      <w:textAlignment w:val="center"/>
    </w:pPr>
    <w:rPr>
      <w:rFonts w:ascii="Times New Roman" w:hAnsi="Times New Roman" w:cs="Times New Roman"/>
      <w:sz w:val="24"/>
      <w:szCs w:val="24"/>
      <w:lang w:eastAsia="es-CO"/>
    </w:rPr>
  </w:style>
  <w:style w:type="paragraph" w:customStyle="1" w:styleId="xl462">
    <w:name w:val="xl462"/>
    <w:basedOn w:val="Normal"/>
    <w:rsid w:val="00EC53D4"/>
    <w:pPr>
      <w:pBdr>
        <w:top w:val="single" w:sz="4" w:space="0" w:color="auto"/>
        <w:left w:val="single" w:sz="4" w:space="0" w:color="auto"/>
        <w:bottom w:val="single" w:sz="4" w:space="0" w:color="auto"/>
        <w:right w:val="single" w:sz="4" w:space="0" w:color="auto"/>
      </w:pBdr>
      <w:shd w:val="clear" w:color="000000" w:fill="D8D8D8"/>
      <w:autoSpaceDE/>
      <w:autoSpaceDN/>
      <w:spacing w:before="100" w:beforeAutospacing="1" w:after="100" w:afterAutospacing="1"/>
      <w:textAlignment w:val="center"/>
    </w:pPr>
    <w:rPr>
      <w:rFonts w:ascii="Times New Roman" w:hAnsi="Times New Roman" w:cs="Times New Roman"/>
      <w:sz w:val="24"/>
      <w:szCs w:val="24"/>
      <w:lang w:eastAsia="es-CO"/>
    </w:rPr>
  </w:style>
  <w:style w:type="paragraph" w:customStyle="1" w:styleId="xl463">
    <w:name w:val="xl463"/>
    <w:basedOn w:val="Normal"/>
    <w:rsid w:val="00EC53D4"/>
    <w:pPr>
      <w:pBdr>
        <w:top w:val="single" w:sz="4" w:space="0" w:color="auto"/>
        <w:left w:val="single" w:sz="4" w:space="0" w:color="auto"/>
        <w:bottom w:val="single" w:sz="4" w:space="0" w:color="auto"/>
      </w:pBdr>
      <w:autoSpaceDE/>
      <w:autoSpaceDN/>
      <w:spacing w:before="100" w:beforeAutospacing="1" w:after="100" w:afterAutospacing="1"/>
      <w:jc w:val="right"/>
      <w:textAlignment w:val="center"/>
    </w:pPr>
    <w:rPr>
      <w:rFonts w:ascii="Times New Roman" w:hAnsi="Times New Roman" w:cs="Times New Roman"/>
      <w:b/>
      <w:bCs/>
      <w:sz w:val="24"/>
      <w:szCs w:val="24"/>
      <w:lang w:eastAsia="es-CO"/>
    </w:rPr>
  </w:style>
  <w:style w:type="paragraph" w:customStyle="1" w:styleId="xl464">
    <w:name w:val="xl464"/>
    <w:basedOn w:val="Normal"/>
    <w:rsid w:val="00EC53D4"/>
    <w:pPr>
      <w:pBdr>
        <w:top w:val="single" w:sz="4" w:space="0" w:color="auto"/>
        <w:bottom w:val="single" w:sz="4" w:space="0" w:color="auto"/>
      </w:pBdr>
      <w:autoSpaceDE/>
      <w:autoSpaceDN/>
      <w:spacing w:before="100" w:beforeAutospacing="1" w:after="100" w:afterAutospacing="1"/>
      <w:jc w:val="right"/>
      <w:textAlignment w:val="center"/>
    </w:pPr>
    <w:rPr>
      <w:rFonts w:ascii="Times New Roman" w:hAnsi="Times New Roman" w:cs="Times New Roman"/>
      <w:b/>
      <w:bCs/>
      <w:sz w:val="24"/>
      <w:szCs w:val="24"/>
      <w:lang w:eastAsia="es-CO"/>
    </w:rPr>
  </w:style>
  <w:style w:type="paragraph" w:customStyle="1" w:styleId="xl465">
    <w:name w:val="xl465"/>
    <w:basedOn w:val="Normal"/>
    <w:rsid w:val="00EC53D4"/>
    <w:pPr>
      <w:pBdr>
        <w:top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Times New Roman" w:hAnsi="Times New Roman" w:cs="Times New Roman"/>
      <w:b/>
      <w:bCs/>
      <w:sz w:val="24"/>
      <w:szCs w:val="24"/>
      <w:lang w:eastAsia="es-CO"/>
    </w:rPr>
  </w:style>
  <w:style w:type="paragraph" w:customStyle="1" w:styleId="xl466">
    <w:name w:val="xl466"/>
    <w:basedOn w:val="Normal"/>
    <w:rsid w:val="00EC53D4"/>
    <w:pPr>
      <w:pBdr>
        <w:top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Times New Roman" w:hAnsi="Times New Roman" w:cs="Times New Roman"/>
      <w:sz w:val="24"/>
      <w:szCs w:val="24"/>
      <w:lang w:eastAsia="es-CO"/>
    </w:rPr>
  </w:style>
  <w:style w:type="paragraph" w:customStyle="1" w:styleId="xl467">
    <w:name w:val="xl467"/>
    <w:basedOn w:val="Normal"/>
    <w:rsid w:val="00EC53D4"/>
    <w:pPr>
      <w:pBdr>
        <w:top w:val="single" w:sz="4" w:space="0" w:color="auto"/>
        <w:bottom w:val="single" w:sz="4" w:space="0" w:color="auto"/>
      </w:pBdr>
      <w:autoSpaceDE/>
      <w:autoSpaceDN/>
      <w:spacing w:before="100" w:beforeAutospacing="1" w:after="100" w:afterAutospacing="1"/>
      <w:jc w:val="right"/>
      <w:textAlignment w:val="center"/>
    </w:pPr>
    <w:rPr>
      <w:rFonts w:ascii="Times New Roman" w:hAnsi="Times New Roman" w:cs="Times New Roman"/>
      <w:sz w:val="24"/>
      <w:szCs w:val="24"/>
      <w:lang w:eastAsia="es-CO"/>
    </w:rPr>
  </w:style>
  <w:style w:type="paragraph" w:customStyle="1" w:styleId="xl468">
    <w:name w:val="xl468"/>
    <w:basedOn w:val="Normal"/>
    <w:rsid w:val="00EC53D4"/>
    <w:pPr>
      <w:pBdr>
        <w:bottom w:val="single" w:sz="4" w:space="0" w:color="auto"/>
      </w:pBdr>
      <w:autoSpaceDE/>
      <w:autoSpaceDN/>
      <w:spacing w:before="100" w:beforeAutospacing="1" w:after="100" w:afterAutospacing="1"/>
      <w:jc w:val="right"/>
      <w:textAlignment w:val="center"/>
    </w:pPr>
    <w:rPr>
      <w:rFonts w:ascii="Times New Roman" w:hAnsi="Times New Roman" w:cs="Times New Roman"/>
      <w:b/>
      <w:bCs/>
      <w:sz w:val="24"/>
      <w:szCs w:val="24"/>
      <w:lang w:eastAsia="es-CO"/>
    </w:rPr>
  </w:style>
  <w:style w:type="paragraph" w:customStyle="1" w:styleId="xl469">
    <w:name w:val="xl469"/>
    <w:basedOn w:val="Normal"/>
    <w:rsid w:val="00EC53D4"/>
    <w:pPr>
      <w:pBdr>
        <w:top w:val="single" w:sz="4" w:space="0" w:color="auto"/>
      </w:pBdr>
      <w:autoSpaceDE/>
      <w:autoSpaceDN/>
      <w:spacing w:before="100" w:beforeAutospacing="1" w:after="100" w:afterAutospacing="1"/>
      <w:jc w:val="right"/>
      <w:textAlignment w:val="center"/>
    </w:pPr>
    <w:rPr>
      <w:rFonts w:ascii="Times New Roman" w:hAnsi="Times New Roman" w:cs="Times New Roman"/>
      <w:b/>
      <w:bCs/>
      <w:sz w:val="24"/>
      <w:szCs w:val="24"/>
      <w:lang w:eastAsia="es-CO"/>
    </w:rPr>
  </w:style>
  <w:style w:type="paragraph" w:customStyle="1" w:styleId="xl470">
    <w:name w:val="xl470"/>
    <w:basedOn w:val="Normal"/>
    <w:rsid w:val="00EC53D4"/>
    <w:pPr>
      <w:pBdr>
        <w:top w:val="single" w:sz="4" w:space="0" w:color="auto"/>
      </w:pBdr>
      <w:autoSpaceDE/>
      <w:autoSpaceDN/>
      <w:spacing w:before="100" w:beforeAutospacing="1" w:after="100" w:afterAutospacing="1"/>
      <w:jc w:val="right"/>
      <w:textAlignment w:val="center"/>
    </w:pPr>
    <w:rPr>
      <w:rFonts w:ascii="Times New Roman" w:hAnsi="Times New Roman" w:cs="Times New Roman"/>
      <w:sz w:val="24"/>
      <w:szCs w:val="24"/>
      <w:lang w:eastAsia="es-CO"/>
    </w:rPr>
  </w:style>
  <w:style w:type="paragraph" w:customStyle="1" w:styleId="xl471">
    <w:name w:val="xl471"/>
    <w:basedOn w:val="Normal"/>
    <w:rsid w:val="00EC53D4"/>
    <w:pPr>
      <w:pBdr>
        <w:top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sz w:val="24"/>
      <w:szCs w:val="24"/>
      <w:lang w:eastAsia="es-CO"/>
    </w:rPr>
  </w:style>
  <w:style w:type="paragraph" w:customStyle="1" w:styleId="xl472">
    <w:name w:val="xl472"/>
    <w:basedOn w:val="Normal"/>
    <w:rsid w:val="00EC53D4"/>
    <w:pPr>
      <w:pBdr>
        <w:left w:val="single" w:sz="8" w:space="0" w:color="auto"/>
      </w:pBdr>
      <w:autoSpaceDE/>
      <w:autoSpaceDN/>
      <w:spacing w:before="100" w:beforeAutospacing="1" w:after="100" w:afterAutospacing="1"/>
      <w:jc w:val="right"/>
      <w:textAlignment w:val="center"/>
    </w:pPr>
    <w:rPr>
      <w:rFonts w:ascii="Times New Roman" w:hAnsi="Times New Roman" w:cs="Times New Roman"/>
      <w:b/>
      <w:bCs/>
      <w:sz w:val="24"/>
      <w:szCs w:val="24"/>
      <w:lang w:eastAsia="es-CO"/>
    </w:rPr>
  </w:style>
  <w:style w:type="paragraph" w:customStyle="1" w:styleId="xl473">
    <w:name w:val="xl473"/>
    <w:basedOn w:val="Normal"/>
    <w:rsid w:val="00EC53D4"/>
    <w:pPr>
      <w:autoSpaceDE/>
      <w:autoSpaceDN/>
      <w:spacing w:before="100" w:beforeAutospacing="1" w:after="100" w:afterAutospacing="1"/>
      <w:jc w:val="right"/>
      <w:textAlignment w:val="center"/>
    </w:pPr>
    <w:rPr>
      <w:rFonts w:ascii="Times New Roman" w:hAnsi="Times New Roman" w:cs="Times New Roman"/>
      <w:b/>
      <w:bCs/>
      <w:sz w:val="24"/>
      <w:szCs w:val="24"/>
      <w:lang w:eastAsia="es-CO"/>
    </w:rPr>
  </w:style>
  <w:style w:type="paragraph" w:customStyle="1" w:styleId="xl474">
    <w:name w:val="xl474"/>
    <w:basedOn w:val="Normal"/>
    <w:rsid w:val="00EC53D4"/>
    <w:pPr>
      <w:pBdr>
        <w:right w:val="single" w:sz="8" w:space="0" w:color="auto"/>
      </w:pBdr>
      <w:autoSpaceDE/>
      <w:autoSpaceDN/>
      <w:spacing w:before="100" w:beforeAutospacing="1" w:after="100" w:afterAutospacing="1"/>
      <w:jc w:val="right"/>
      <w:textAlignment w:val="center"/>
    </w:pPr>
    <w:rPr>
      <w:rFonts w:ascii="Times New Roman" w:hAnsi="Times New Roman" w:cs="Times New Roman"/>
      <w:b/>
      <w:bCs/>
      <w:sz w:val="24"/>
      <w:szCs w:val="24"/>
      <w:lang w:eastAsia="es-CO"/>
    </w:rPr>
  </w:style>
  <w:style w:type="paragraph" w:customStyle="1" w:styleId="xl475">
    <w:name w:val="xl475"/>
    <w:basedOn w:val="Normal"/>
    <w:rsid w:val="00EC53D4"/>
    <w:pPr>
      <w:pBdr>
        <w:left w:val="single" w:sz="8" w:space="0" w:color="auto"/>
        <w:bottom w:val="single" w:sz="8" w:space="0" w:color="auto"/>
      </w:pBdr>
      <w:autoSpaceDE/>
      <w:autoSpaceDN/>
      <w:spacing w:before="100" w:beforeAutospacing="1" w:after="100" w:afterAutospacing="1"/>
      <w:jc w:val="right"/>
      <w:textAlignment w:val="center"/>
    </w:pPr>
    <w:rPr>
      <w:rFonts w:ascii="Times New Roman" w:hAnsi="Times New Roman" w:cs="Times New Roman"/>
      <w:b/>
      <w:bCs/>
      <w:sz w:val="24"/>
      <w:szCs w:val="24"/>
      <w:lang w:eastAsia="es-CO"/>
    </w:rPr>
  </w:style>
  <w:style w:type="paragraph" w:customStyle="1" w:styleId="xl476">
    <w:name w:val="xl476"/>
    <w:basedOn w:val="Normal"/>
    <w:rsid w:val="00EC53D4"/>
    <w:pPr>
      <w:pBdr>
        <w:bottom w:val="single" w:sz="8" w:space="0" w:color="auto"/>
      </w:pBdr>
      <w:autoSpaceDE/>
      <w:autoSpaceDN/>
      <w:spacing w:before="100" w:beforeAutospacing="1" w:after="100" w:afterAutospacing="1"/>
      <w:jc w:val="right"/>
      <w:textAlignment w:val="center"/>
    </w:pPr>
    <w:rPr>
      <w:rFonts w:ascii="Times New Roman" w:hAnsi="Times New Roman" w:cs="Times New Roman"/>
      <w:b/>
      <w:bCs/>
      <w:sz w:val="24"/>
      <w:szCs w:val="24"/>
      <w:lang w:eastAsia="es-CO"/>
    </w:rPr>
  </w:style>
  <w:style w:type="paragraph" w:customStyle="1" w:styleId="xl477">
    <w:name w:val="xl477"/>
    <w:basedOn w:val="Normal"/>
    <w:rsid w:val="00EC53D4"/>
    <w:pPr>
      <w:pBdr>
        <w:bottom w:val="single" w:sz="8" w:space="0" w:color="auto"/>
        <w:right w:val="single" w:sz="8" w:space="0" w:color="auto"/>
      </w:pBdr>
      <w:autoSpaceDE/>
      <w:autoSpaceDN/>
      <w:spacing w:before="100" w:beforeAutospacing="1" w:after="100" w:afterAutospacing="1"/>
      <w:jc w:val="right"/>
      <w:textAlignment w:val="center"/>
    </w:pPr>
    <w:rPr>
      <w:rFonts w:ascii="Times New Roman" w:hAnsi="Times New Roman" w:cs="Times New Roman"/>
      <w:b/>
      <w:bCs/>
      <w:sz w:val="24"/>
      <w:szCs w:val="24"/>
      <w:lang w:eastAsia="es-CO"/>
    </w:rPr>
  </w:style>
  <w:style w:type="paragraph" w:customStyle="1" w:styleId="xl478">
    <w:name w:val="xl478"/>
    <w:basedOn w:val="Normal"/>
    <w:rsid w:val="00EC53D4"/>
    <w:pPr>
      <w:pBdr>
        <w:left w:val="single" w:sz="4" w:space="0" w:color="auto"/>
        <w:bottom w:val="single" w:sz="4" w:space="0" w:color="auto"/>
        <w:right w:val="single" w:sz="4" w:space="0" w:color="auto"/>
      </w:pBdr>
      <w:shd w:val="clear" w:color="000000" w:fill="D8D8D8"/>
      <w:autoSpaceDE/>
      <w:autoSpaceDN/>
      <w:spacing w:before="100" w:beforeAutospacing="1" w:after="100" w:afterAutospacing="1"/>
      <w:textAlignment w:val="center"/>
    </w:pPr>
    <w:rPr>
      <w:rFonts w:ascii="Times New Roman" w:hAnsi="Times New Roman" w:cs="Times New Roman"/>
      <w:sz w:val="24"/>
      <w:szCs w:val="24"/>
      <w:lang w:eastAsia="es-CO"/>
    </w:rPr>
  </w:style>
  <w:style w:type="paragraph" w:customStyle="1" w:styleId="xl479">
    <w:name w:val="xl479"/>
    <w:basedOn w:val="Normal"/>
    <w:rsid w:val="00EC53D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24"/>
      <w:szCs w:val="24"/>
      <w:lang w:eastAsia="es-CO"/>
    </w:rPr>
  </w:style>
  <w:style w:type="paragraph" w:customStyle="1" w:styleId="xl480">
    <w:name w:val="xl480"/>
    <w:basedOn w:val="Normal"/>
    <w:rsid w:val="00EC53D4"/>
    <w:pPr>
      <w:pBdr>
        <w:top w:val="single" w:sz="4" w:space="0" w:color="auto"/>
        <w:bottom w:val="single" w:sz="8" w:space="0" w:color="auto"/>
      </w:pBdr>
      <w:autoSpaceDE/>
      <w:autoSpaceDN/>
      <w:spacing w:before="100" w:beforeAutospacing="1" w:after="100" w:afterAutospacing="1"/>
      <w:jc w:val="right"/>
      <w:textAlignment w:val="center"/>
    </w:pPr>
    <w:rPr>
      <w:color w:val="000000"/>
      <w:sz w:val="16"/>
      <w:szCs w:val="16"/>
      <w:lang w:eastAsia="es-CO"/>
    </w:rPr>
  </w:style>
  <w:style w:type="paragraph" w:customStyle="1" w:styleId="xl481">
    <w:name w:val="xl481"/>
    <w:basedOn w:val="Normal"/>
    <w:rsid w:val="00EC53D4"/>
    <w:pPr>
      <w:pBdr>
        <w:top w:val="single" w:sz="4" w:space="0" w:color="auto"/>
        <w:bottom w:val="single" w:sz="8" w:space="0" w:color="auto"/>
        <w:right w:val="single" w:sz="8" w:space="0" w:color="auto"/>
      </w:pBdr>
      <w:autoSpaceDE/>
      <w:autoSpaceDN/>
      <w:spacing w:before="100" w:beforeAutospacing="1" w:after="100" w:afterAutospacing="1"/>
      <w:jc w:val="right"/>
      <w:textAlignment w:val="center"/>
    </w:pPr>
    <w:rPr>
      <w:color w:val="000000"/>
      <w:sz w:val="16"/>
      <w:szCs w:val="16"/>
      <w:lang w:eastAsia="es-CO"/>
    </w:rPr>
  </w:style>
  <w:style w:type="paragraph" w:customStyle="1" w:styleId="xl482">
    <w:name w:val="xl482"/>
    <w:basedOn w:val="Normal"/>
    <w:rsid w:val="00EC53D4"/>
    <w:pPr>
      <w:pBdr>
        <w:top w:val="single" w:sz="4" w:space="0" w:color="auto"/>
        <w:left w:val="single" w:sz="8" w:space="0" w:color="auto"/>
        <w:bottom w:val="single" w:sz="8" w:space="0" w:color="auto"/>
      </w:pBdr>
      <w:autoSpaceDE/>
      <w:autoSpaceDN/>
      <w:spacing w:before="100" w:beforeAutospacing="1" w:after="100" w:afterAutospacing="1"/>
      <w:textAlignment w:val="center"/>
    </w:pPr>
    <w:rPr>
      <w:sz w:val="16"/>
      <w:szCs w:val="16"/>
      <w:lang w:eastAsia="es-CO"/>
    </w:rPr>
  </w:style>
  <w:style w:type="paragraph" w:customStyle="1" w:styleId="xl483">
    <w:name w:val="xl483"/>
    <w:basedOn w:val="Normal"/>
    <w:rsid w:val="00EC53D4"/>
    <w:pPr>
      <w:pBdr>
        <w:top w:val="single" w:sz="4" w:space="0" w:color="auto"/>
        <w:bottom w:val="single" w:sz="8" w:space="0" w:color="auto"/>
      </w:pBdr>
      <w:autoSpaceDE/>
      <w:autoSpaceDN/>
      <w:spacing w:before="100" w:beforeAutospacing="1" w:after="100" w:afterAutospacing="1"/>
      <w:textAlignment w:val="center"/>
    </w:pPr>
    <w:rPr>
      <w:sz w:val="16"/>
      <w:szCs w:val="16"/>
      <w:lang w:eastAsia="es-CO"/>
    </w:rPr>
  </w:style>
  <w:style w:type="paragraph" w:customStyle="1" w:styleId="xl484">
    <w:name w:val="xl484"/>
    <w:basedOn w:val="Normal"/>
    <w:rsid w:val="00EC53D4"/>
    <w:pPr>
      <w:pBdr>
        <w:top w:val="single" w:sz="4" w:space="0" w:color="auto"/>
        <w:bottom w:val="single" w:sz="8" w:space="0" w:color="auto"/>
        <w:right w:val="single" w:sz="4" w:space="0" w:color="auto"/>
      </w:pBdr>
      <w:autoSpaceDE/>
      <w:autoSpaceDN/>
      <w:spacing w:before="100" w:beforeAutospacing="1" w:after="100" w:afterAutospacing="1"/>
      <w:textAlignment w:val="center"/>
    </w:pPr>
    <w:rPr>
      <w:sz w:val="16"/>
      <w:szCs w:val="16"/>
      <w:lang w:eastAsia="es-CO"/>
    </w:rPr>
  </w:style>
  <w:style w:type="paragraph" w:customStyle="1" w:styleId="xl485">
    <w:name w:val="xl485"/>
    <w:basedOn w:val="Normal"/>
    <w:rsid w:val="00EC53D4"/>
    <w:pPr>
      <w:pBdr>
        <w:top w:val="single" w:sz="4" w:space="0" w:color="auto"/>
        <w:left w:val="single" w:sz="4" w:space="0" w:color="auto"/>
        <w:bottom w:val="single" w:sz="8" w:space="0" w:color="auto"/>
      </w:pBdr>
      <w:autoSpaceDE/>
      <w:autoSpaceDN/>
      <w:spacing w:before="100" w:beforeAutospacing="1" w:after="100" w:afterAutospacing="1"/>
      <w:jc w:val="center"/>
      <w:textAlignment w:val="center"/>
    </w:pPr>
    <w:rPr>
      <w:color w:val="000000"/>
      <w:sz w:val="16"/>
      <w:szCs w:val="16"/>
      <w:lang w:eastAsia="es-CO"/>
    </w:rPr>
  </w:style>
  <w:style w:type="paragraph" w:customStyle="1" w:styleId="xl486">
    <w:name w:val="xl486"/>
    <w:basedOn w:val="Normal"/>
    <w:rsid w:val="00EC53D4"/>
    <w:pPr>
      <w:pBdr>
        <w:top w:val="single" w:sz="4" w:space="0" w:color="auto"/>
        <w:bottom w:val="single" w:sz="8" w:space="0" w:color="auto"/>
      </w:pBdr>
      <w:autoSpaceDE/>
      <w:autoSpaceDN/>
      <w:spacing w:before="100" w:beforeAutospacing="1" w:after="100" w:afterAutospacing="1"/>
      <w:jc w:val="center"/>
      <w:textAlignment w:val="center"/>
    </w:pPr>
    <w:rPr>
      <w:color w:val="000000"/>
      <w:sz w:val="16"/>
      <w:szCs w:val="16"/>
      <w:lang w:eastAsia="es-CO"/>
    </w:rPr>
  </w:style>
  <w:style w:type="paragraph" w:customStyle="1" w:styleId="xl487">
    <w:name w:val="xl487"/>
    <w:basedOn w:val="Normal"/>
    <w:rsid w:val="00EC53D4"/>
    <w:pPr>
      <w:pBdr>
        <w:top w:val="single" w:sz="4" w:space="0" w:color="auto"/>
        <w:bottom w:val="single" w:sz="8" w:space="0" w:color="auto"/>
        <w:right w:val="single" w:sz="4" w:space="0" w:color="auto"/>
      </w:pBdr>
      <w:autoSpaceDE/>
      <w:autoSpaceDN/>
      <w:spacing w:before="100" w:beforeAutospacing="1" w:after="100" w:afterAutospacing="1"/>
      <w:jc w:val="center"/>
      <w:textAlignment w:val="center"/>
    </w:pPr>
    <w:rPr>
      <w:color w:val="000000"/>
      <w:sz w:val="16"/>
      <w:szCs w:val="16"/>
      <w:lang w:eastAsia="es-CO"/>
    </w:rPr>
  </w:style>
  <w:style w:type="paragraph" w:customStyle="1" w:styleId="xl488">
    <w:name w:val="xl488"/>
    <w:basedOn w:val="Normal"/>
    <w:rsid w:val="00EC53D4"/>
    <w:pPr>
      <w:pBdr>
        <w:top w:val="single" w:sz="4" w:space="0" w:color="auto"/>
        <w:left w:val="single" w:sz="4" w:space="0" w:color="auto"/>
        <w:bottom w:val="single" w:sz="8" w:space="0" w:color="auto"/>
      </w:pBdr>
      <w:autoSpaceDE/>
      <w:autoSpaceDN/>
      <w:spacing w:before="100" w:beforeAutospacing="1" w:after="100" w:afterAutospacing="1"/>
      <w:jc w:val="right"/>
      <w:textAlignment w:val="center"/>
    </w:pPr>
    <w:rPr>
      <w:color w:val="000000"/>
      <w:sz w:val="16"/>
      <w:szCs w:val="16"/>
      <w:lang w:eastAsia="es-CO"/>
    </w:rPr>
  </w:style>
  <w:style w:type="paragraph" w:customStyle="1" w:styleId="xl489">
    <w:name w:val="xl489"/>
    <w:basedOn w:val="Normal"/>
    <w:rsid w:val="00EC53D4"/>
    <w:pPr>
      <w:pBdr>
        <w:top w:val="single" w:sz="4" w:space="0" w:color="auto"/>
        <w:bottom w:val="single" w:sz="8" w:space="0" w:color="auto"/>
        <w:right w:val="single" w:sz="4" w:space="0" w:color="auto"/>
      </w:pBdr>
      <w:autoSpaceDE/>
      <w:autoSpaceDN/>
      <w:spacing w:before="100" w:beforeAutospacing="1" w:after="100" w:afterAutospacing="1"/>
      <w:jc w:val="right"/>
      <w:textAlignment w:val="center"/>
    </w:pPr>
    <w:rPr>
      <w:color w:val="000000"/>
      <w:sz w:val="16"/>
      <w:szCs w:val="16"/>
      <w:lang w:eastAsia="es-CO"/>
    </w:rPr>
  </w:style>
  <w:style w:type="paragraph" w:customStyle="1" w:styleId="xl490">
    <w:name w:val="xl490"/>
    <w:basedOn w:val="Normal"/>
    <w:rsid w:val="00EC53D4"/>
    <w:pPr>
      <w:pBdr>
        <w:top w:val="single" w:sz="4" w:space="0" w:color="auto"/>
        <w:left w:val="single" w:sz="8" w:space="0" w:color="auto"/>
      </w:pBdr>
      <w:autoSpaceDE/>
      <w:autoSpaceDN/>
      <w:spacing w:before="100" w:beforeAutospacing="1" w:after="100" w:afterAutospacing="1"/>
      <w:textAlignment w:val="center"/>
    </w:pPr>
    <w:rPr>
      <w:rFonts w:ascii="Tahoma" w:hAnsi="Tahoma" w:cs="Tahoma"/>
      <w:b/>
      <w:bCs/>
      <w:sz w:val="18"/>
      <w:szCs w:val="18"/>
      <w:lang w:eastAsia="es-CO"/>
    </w:rPr>
  </w:style>
  <w:style w:type="paragraph" w:customStyle="1" w:styleId="xl491">
    <w:name w:val="xl491"/>
    <w:basedOn w:val="Normal"/>
    <w:rsid w:val="00EC53D4"/>
    <w:pPr>
      <w:pBdr>
        <w:top w:val="single" w:sz="4" w:space="0" w:color="auto"/>
      </w:pBdr>
      <w:autoSpaceDE/>
      <w:autoSpaceDN/>
      <w:spacing w:before="100" w:beforeAutospacing="1" w:after="100" w:afterAutospacing="1"/>
      <w:textAlignment w:val="center"/>
    </w:pPr>
    <w:rPr>
      <w:rFonts w:ascii="Tahoma" w:hAnsi="Tahoma" w:cs="Tahoma"/>
      <w:b/>
      <w:bCs/>
      <w:sz w:val="18"/>
      <w:szCs w:val="18"/>
      <w:lang w:eastAsia="es-CO"/>
    </w:rPr>
  </w:style>
  <w:style w:type="paragraph" w:customStyle="1" w:styleId="xl492">
    <w:name w:val="xl492"/>
    <w:basedOn w:val="Normal"/>
    <w:rsid w:val="00EC53D4"/>
    <w:pPr>
      <w:pBdr>
        <w:top w:val="single" w:sz="4" w:space="0" w:color="auto"/>
        <w:right w:val="single" w:sz="4" w:space="0" w:color="auto"/>
      </w:pBdr>
      <w:autoSpaceDE/>
      <w:autoSpaceDN/>
      <w:spacing w:before="100" w:beforeAutospacing="1" w:after="100" w:afterAutospacing="1"/>
      <w:textAlignment w:val="center"/>
    </w:pPr>
    <w:rPr>
      <w:rFonts w:ascii="Tahoma" w:hAnsi="Tahoma" w:cs="Tahoma"/>
      <w:b/>
      <w:bCs/>
      <w:sz w:val="18"/>
      <w:szCs w:val="18"/>
      <w:lang w:eastAsia="es-CO"/>
    </w:rPr>
  </w:style>
  <w:style w:type="paragraph" w:customStyle="1" w:styleId="xl493">
    <w:name w:val="xl493"/>
    <w:basedOn w:val="Normal"/>
    <w:rsid w:val="00EC53D4"/>
    <w:pPr>
      <w:pBdr>
        <w:left w:val="single" w:sz="8" w:space="0" w:color="auto"/>
        <w:bottom w:val="single" w:sz="8" w:space="0" w:color="auto"/>
      </w:pBdr>
      <w:autoSpaceDE/>
      <w:autoSpaceDN/>
      <w:spacing w:before="100" w:beforeAutospacing="1" w:after="100" w:afterAutospacing="1"/>
      <w:textAlignment w:val="center"/>
    </w:pPr>
    <w:rPr>
      <w:rFonts w:ascii="Tahoma" w:hAnsi="Tahoma" w:cs="Tahoma"/>
      <w:b/>
      <w:bCs/>
      <w:sz w:val="18"/>
      <w:szCs w:val="18"/>
      <w:lang w:eastAsia="es-CO"/>
    </w:rPr>
  </w:style>
  <w:style w:type="paragraph" w:customStyle="1" w:styleId="xl494">
    <w:name w:val="xl494"/>
    <w:basedOn w:val="Normal"/>
    <w:rsid w:val="00EC53D4"/>
    <w:pPr>
      <w:pBdr>
        <w:bottom w:val="single" w:sz="8" w:space="0" w:color="auto"/>
      </w:pBdr>
      <w:autoSpaceDE/>
      <w:autoSpaceDN/>
      <w:spacing w:before="100" w:beforeAutospacing="1" w:after="100" w:afterAutospacing="1"/>
      <w:textAlignment w:val="center"/>
    </w:pPr>
    <w:rPr>
      <w:rFonts w:ascii="Tahoma" w:hAnsi="Tahoma" w:cs="Tahoma"/>
      <w:b/>
      <w:bCs/>
      <w:sz w:val="18"/>
      <w:szCs w:val="18"/>
      <w:lang w:eastAsia="es-CO"/>
    </w:rPr>
  </w:style>
  <w:style w:type="paragraph" w:customStyle="1" w:styleId="xl495">
    <w:name w:val="xl495"/>
    <w:basedOn w:val="Normal"/>
    <w:rsid w:val="00EC53D4"/>
    <w:pPr>
      <w:pBdr>
        <w:bottom w:val="single" w:sz="8" w:space="0" w:color="auto"/>
        <w:right w:val="single" w:sz="4" w:space="0" w:color="auto"/>
      </w:pBdr>
      <w:autoSpaceDE/>
      <w:autoSpaceDN/>
      <w:spacing w:before="100" w:beforeAutospacing="1" w:after="100" w:afterAutospacing="1"/>
      <w:textAlignment w:val="center"/>
    </w:pPr>
    <w:rPr>
      <w:rFonts w:ascii="Tahoma" w:hAnsi="Tahoma" w:cs="Tahoma"/>
      <w:b/>
      <w:bCs/>
      <w:sz w:val="18"/>
      <w:szCs w:val="18"/>
      <w:lang w:eastAsia="es-CO"/>
    </w:rPr>
  </w:style>
  <w:style w:type="paragraph" w:customStyle="1" w:styleId="xl496">
    <w:name w:val="xl496"/>
    <w:basedOn w:val="Normal"/>
    <w:rsid w:val="00EC53D4"/>
    <w:pPr>
      <w:pBdr>
        <w:top w:val="single" w:sz="8" w:space="0" w:color="auto"/>
        <w:left w:val="single" w:sz="8" w:space="0" w:color="auto"/>
        <w:bottom w:val="single" w:sz="4" w:space="0" w:color="auto"/>
      </w:pBdr>
      <w:autoSpaceDE/>
      <w:autoSpaceDN/>
      <w:spacing w:before="100" w:beforeAutospacing="1" w:after="100" w:afterAutospacing="1"/>
      <w:textAlignment w:val="center"/>
    </w:pPr>
    <w:rPr>
      <w:sz w:val="16"/>
      <w:szCs w:val="16"/>
      <w:lang w:eastAsia="es-CO"/>
    </w:rPr>
  </w:style>
  <w:style w:type="paragraph" w:customStyle="1" w:styleId="xl497">
    <w:name w:val="xl497"/>
    <w:basedOn w:val="Normal"/>
    <w:rsid w:val="00EC53D4"/>
    <w:pPr>
      <w:pBdr>
        <w:top w:val="single" w:sz="8" w:space="0" w:color="auto"/>
        <w:bottom w:val="single" w:sz="4" w:space="0" w:color="auto"/>
      </w:pBdr>
      <w:autoSpaceDE/>
      <w:autoSpaceDN/>
      <w:spacing w:before="100" w:beforeAutospacing="1" w:after="100" w:afterAutospacing="1"/>
      <w:textAlignment w:val="center"/>
    </w:pPr>
    <w:rPr>
      <w:sz w:val="16"/>
      <w:szCs w:val="16"/>
      <w:lang w:eastAsia="es-CO"/>
    </w:rPr>
  </w:style>
  <w:style w:type="paragraph" w:customStyle="1" w:styleId="xl498">
    <w:name w:val="xl498"/>
    <w:basedOn w:val="Normal"/>
    <w:rsid w:val="00EC53D4"/>
    <w:pPr>
      <w:pBdr>
        <w:top w:val="single" w:sz="8" w:space="0" w:color="auto"/>
        <w:bottom w:val="single" w:sz="4" w:space="0" w:color="auto"/>
        <w:right w:val="single" w:sz="4" w:space="0" w:color="auto"/>
      </w:pBdr>
      <w:autoSpaceDE/>
      <w:autoSpaceDN/>
      <w:spacing w:before="100" w:beforeAutospacing="1" w:after="100" w:afterAutospacing="1"/>
      <w:textAlignment w:val="center"/>
    </w:pPr>
    <w:rPr>
      <w:sz w:val="16"/>
      <w:szCs w:val="16"/>
      <w:lang w:eastAsia="es-CO"/>
    </w:rPr>
  </w:style>
  <w:style w:type="paragraph" w:customStyle="1" w:styleId="xl499">
    <w:name w:val="xl499"/>
    <w:basedOn w:val="Normal"/>
    <w:rsid w:val="00EC53D4"/>
    <w:pPr>
      <w:pBdr>
        <w:top w:val="single" w:sz="8" w:space="0" w:color="auto"/>
        <w:left w:val="single" w:sz="4" w:space="0" w:color="auto"/>
        <w:bottom w:val="single" w:sz="4" w:space="0" w:color="auto"/>
      </w:pBdr>
      <w:autoSpaceDE/>
      <w:autoSpaceDN/>
      <w:spacing w:before="100" w:beforeAutospacing="1" w:after="100" w:afterAutospacing="1"/>
      <w:jc w:val="center"/>
      <w:textAlignment w:val="center"/>
    </w:pPr>
    <w:rPr>
      <w:color w:val="000000"/>
      <w:sz w:val="16"/>
      <w:szCs w:val="16"/>
      <w:lang w:eastAsia="es-CO"/>
    </w:rPr>
  </w:style>
  <w:style w:type="paragraph" w:customStyle="1" w:styleId="xl500">
    <w:name w:val="xl500"/>
    <w:basedOn w:val="Normal"/>
    <w:rsid w:val="00EC53D4"/>
    <w:pPr>
      <w:pBdr>
        <w:top w:val="single" w:sz="8" w:space="0" w:color="auto"/>
        <w:bottom w:val="single" w:sz="4" w:space="0" w:color="auto"/>
      </w:pBdr>
      <w:autoSpaceDE/>
      <w:autoSpaceDN/>
      <w:spacing w:before="100" w:beforeAutospacing="1" w:after="100" w:afterAutospacing="1"/>
      <w:jc w:val="center"/>
      <w:textAlignment w:val="center"/>
    </w:pPr>
    <w:rPr>
      <w:color w:val="000000"/>
      <w:sz w:val="16"/>
      <w:szCs w:val="16"/>
      <w:lang w:eastAsia="es-CO"/>
    </w:rPr>
  </w:style>
  <w:style w:type="paragraph" w:customStyle="1" w:styleId="xl501">
    <w:name w:val="xl501"/>
    <w:basedOn w:val="Normal"/>
    <w:rsid w:val="00EC53D4"/>
    <w:pPr>
      <w:pBdr>
        <w:top w:val="single" w:sz="8" w:space="0" w:color="auto"/>
        <w:bottom w:val="single" w:sz="4" w:space="0" w:color="auto"/>
        <w:right w:val="single" w:sz="4" w:space="0" w:color="auto"/>
      </w:pBdr>
      <w:autoSpaceDE/>
      <w:autoSpaceDN/>
      <w:spacing w:before="100" w:beforeAutospacing="1" w:after="100" w:afterAutospacing="1"/>
      <w:jc w:val="center"/>
      <w:textAlignment w:val="center"/>
    </w:pPr>
    <w:rPr>
      <w:color w:val="000000"/>
      <w:sz w:val="16"/>
      <w:szCs w:val="16"/>
      <w:lang w:eastAsia="es-CO"/>
    </w:rPr>
  </w:style>
  <w:style w:type="paragraph" w:customStyle="1" w:styleId="xl502">
    <w:name w:val="xl502"/>
    <w:basedOn w:val="Normal"/>
    <w:rsid w:val="00EC53D4"/>
    <w:pPr>
      <w:pBdr>
        <w:top w:val="single" w:sz="8"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color w:val="000000"/>
      <w:sz w:val="16"/>
      <w:szCs w:val="16"/>
      <w:lang w:eastAsia="es-CO"/>
    </w:rPr>
  </w:style>
  <w:style w:type="paragraph" w:customStyle="1" w:styleId="xl503">
    <w:name w:val="xl503"/>
    <w:basedOn w:val="Normal"/>
    <w:rsid w:val="00EC53D4"/>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jc w:val="right"/>
      <w:textAlignment w:val="center"/>
    </w:pPr>
    <w:rPr>
      <w:color w:val="000000"/>
      <w:sz w:val="16"/>
      <w:szCs w:val="16"/>
      <w:lang w:eastAsia="es-CO"/>
    </w:rPr>
  </w:style>
  <w:style w:type="paragraph" w:customStyle="1" w:styleId="xl504">
    <w:name w:val="xl504"/>
    <w:basedOn w:val="Normal"/>
    <w:rsid w:val="00EC53D4"/>
    <w:pPr>
      <w:pBdr>
        <w:top w:val="single" w:sz="8" w:space="0" w:color="auto"/>
        <w:left w:val="single" w:sz="8"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b/>
      <w:bCs/>
      <w:sz w:val="24"/>
      <w:szCs w:val="24"/>
      <w:lang w:eastAsia="es-CO"/>
    </w:rPr>
  </w:style>
  <w:style w:type="paragraph" w:customStyle="1" w:styleId="xl505">
    <w:name w:val="xl505"/>
    <w:basedOn w:val="Normal"/>
    <w:rsid w:val="00EC53D4"/>
    <w:pPr>
      <w:pBdr>
        <w:top w:val="single" w:sz="8"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b/>
      <w:bCs/>
      <w:sz w:val="24"/>
      <w:szCs w:val="24"/>
      <w:lang w:eastAsia="es-CO"/>
    </w:rPr>
  </w:style>
  <w:style w:type="paragraph" w:customStyle="1" w:styleId="xl506">
    <w:name w:val="xl506"/>
    <w:basedOn w:val="Normal"/>
    <w:rsid w:val="00EC53D4"/>
    <w:pPr>
      <w:pBdr>
        <w:top w:val="single" w:sz="8" w:space="0" w:color="auto"/>
        <w:left w:val="single" w:sz="4" w:space="0" w:color="auto"/>
        <w:bottom w:val="single" w:sz="4" w:space="0" w:color="auto"/>
        <w:right w:val="single" w:sz="8" w:space="0" w:color="auto"/>
      </w:pBdr>
      <w:autoSpaceDE/>
      <w:autoSpaceDN/>
      <w:spacing w:before="100" w:beforeAutospacing="1" w:after="100" w:afterAutospacing="1"/>
    </w:pPr>
    <w:rPr>
      <w:rFonts w:ascii="Times New Roman" w:hAnsi="Times New Roman" w:cs="Times New Roman"/>
      <w:b/>
      <w:bCs/>
      <w:sz w:val="24"/>
      <w:szCs w:val="24"/>
      <w:lang w:eastAsia="es-CO"/>
    </w:rPr>
  </w:style>
  <w:style w:type="paragraph" w:customStyle="1" w:styleId="xl507">
    <w:name w:val="xl507"/>
    <w:basedOn w:val="Normal"/>
    <w:rsid w:val="00EC53D4"/>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b/>
      <w:bCs/>
      <w:sz w:val="24"/>
      <w:szCs w:val="24"/>
      <w:lang w:eastAsia="es-CO"/>
    </w:rPr>
  </w:style>
  <w:style w:type="paragraph" w:customStyle="1" w:styleId="xl508">
    <w:name w:val="xl508"/>
    <w:basedOn w:val="Normal"/>
    <w:rsid w:val="00EC53D4"/>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sz w:val="24"/>
      <w:szCs w:val="24"/>
      <w:lang w:eastAsia="es-CO"/>
    </w:rPr>
  </w:style>
  <w:style w:type="paragraph" w:customStyle="1" w:styleId="xl509">
    <w:name w:val="xl509"/>
    <w:basedOn w:val="Normal"/>
    <w:rsid w:val="00EC53D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sz w:val="24"/>
      <w:szCs w:val="24"/>
      <w:lang w:eastAsia="es-CO"/>
    </w:rPr>
  </w:style>
  <w:style w:type="paragraph" w:customStyle="1" w:styleId="xl510">
    <w:name w:val="xl510"/>
    <w:basedOn w:val="Normal"/>
    <w:rsid w:val="00EC53D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color w:val="000000"/>
      <w:sz w:val="16"/>
      <w:szCs w:val="16"/>
      <w:lang w:eastAsia="es-CO"/>
    </w:rPr>
  </w:style>
  <w:style w:type="paragraph" w:customStyle="1" w:styleId="xl511">
    <w:name w:val="xl511"/>
    <w:basedOn w:val="Normal"/>
    <w:rsid w:val="00EC53D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color w:val="000000"/>
      <w:sz w:val="16"/>
      <w:szCs w:val="16"/>
      <w:lang w:eastAsia="es-CO"/>
    </w:rPr>
  </w:style>
  <w:style w:type="paragraph" w:customStyle="1" w:styleId="xl512">
    <w:name w:val="xl512"/>
    <w:basedOn w:val="Normal"/>
    <w:rsid w:val="00EC53D4"/>
    <w:pPr>
      <w:pBdr>
        <w:top w:val="single" w:sz="8" w:space="0" w:color="auto"/>
        <w:left w:val="single" w:sz="8" w:space="0" w:color="auto"/>
        <w:bottom w:val="single" w:sz="4" w:space="0" w:color="auto"/>
      </w:pBdr>
      <w:autoSpaceDE/>
      <w:autoSpaceDN/>
      <w:spacing w:before="100" w:beforeAutospacing="1" w:after="100" w:afterAutospacing="1"/>
      <w:textAlignment w:val="center"/>
    </w:pPr>
    <w:rPr>
      <w:b/>
      <w:bCs/>
      <w:lang w:eastAsia="es-CO"/>
    </w:rPr>
  </w:style>
  <w:style w:type="paragraph" w:customStyle="1" w:styleId="xl513">
    <w:name w:val="xl513"/>
    <w:basedOn w:val="Normal"/>
    <w:rsid w:val="00EC53D4"/>
    <w:pPr>
      <w:pBdr>
        <w:top w:val="single" w:sz="8" w:space="0" w:color="auto"/>
        <w:bottom w:val="single" w:sz="4" w:space="0" w:color="auto"/>
      </w:pBdr>
      <w:autoSpaceDE/>
      <w:autoSpaceDN/>
      <w:spacing w:before="100" w:beforeAutospacing="1" w:after="100" w:afterAutospacing="1"/>
      <w:textAlignment w:val="center"/>
    </w:pPr>
    <w:rPr>
      <w:b/>
      <w:bCs/>
      <w:lang w:eastAsia="es-CO"/>
    </w:rPr>
  </w:style>
  <w:style w:type="paragraph" w:customStyle="1" w:styleId="xl514">
    <w:name w:val="xl514"/>
    <w:basedOn w:val="Normal"/>
    <w:rsid w:val="00EC53D4"/>
    <w:pPr>
      <w:pBdr>
        <w:top w:val="single" w:sz="8" w:space="0" w:color="auto"/>
        <w:bottom w:val="single" w:sz="4" w:space="0" w:color="auto"/>
        <w:right w:val="single" w:sz="4" w:space="0" w:color="auto"/>
      </w:pBdr>
      <w:autoSpaceDE/>
      <w:autoSpaceDN/>
      <w:spacing w:before="100" w:beforeAutospacing="1" w:after="100" w:afterAutospacing="1"/>
      <w:textAlignment w:val="center"/>
    </w:pPr>
    <w:rPr>
      <w:b/>
      <w:bCs/>
      <w:lang w:eastAsia="es-CO"/>
    </w:rPr>
  </w:style>
  <w:style w:type="paragraph" w:customStyle="1" w:styleId="xl515">
    <w:name w:val="xl515"/>
    <w:basedOn w:val="Normal"/>
    <w:rsid w:val="00EC53D4"/>
    <w:pPr>
      <w:pBdr>
        <w:top w:val="single" w:sz="8"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color w:val="000000"/>
      <w:sz w:val="16"/>
      <w:szCs w:val="16"/>
      <w:lang w:eastAsia="es-CO"/>
    </w:rPr>
  </w:style>
  <w:style w:type="paragraph" w:customStyle="1" w:styleId="xl516">
    <w:name w:val="xl516"/>
    <w:basedOn w:val="Normal"/>
    <w:rsid w:val="00EC53D4"/>
    <w:pPr>
      <w:pBdr>
        <w:top w:val="single" w:sz="8" w:space="0" w:color="auto"/>
        <w:left w:val="single" w:sz="4" w:space="0" w:color="auto"/>
        <w:bottom w:val="single" w:sz="4" w:space="0" w:color="auto"/>
        <w:right w:val="single" w:sz="8" w:space="0" w:color="auto"/>
      </w:pBdr>
      <w:autoSpaceDE/>
      <w:autoSpaceDN/>
      <w:spacing w:before="100" w:beforeAutospacing="1" w:after="100" w:afterAutospacing="1"/>
      <w:jc w:val="right"/>
      <w:textAlignment w:val="center"/>
    </w:pPr>
    <w:rPr>
      <w:color w:val="000000"/>
      <w:sz w:val="16"/>
      <w:szCs w:val="16"/>
      <w:lang w:eastAsia="es-CO"/>
    </w:rPr>
  </w:style>
  <w:style w:type="paragraph" w:customStyle="1" w:styleId="xl517">
    <w:name w:val="xl517"/>
    <w:basedOn w:val="Normal"/>
    <w:rsid w:val="00EC53D4"/>
    <w:pPr>
      <w:pBdr>
        <w:top w:val="single" w:sz="8" w:space="0" w:color="auto"/>
        <w:left w:val="single" w:sz="8" w:space="0" w:color="auto"/>
        <w:bottom w:val="single" w:sz="8" w:space="0" w:color="auto"/>
      </w:pBdr>
      <w:shd w:val="clear" w:color="000000" w:fill="A5A5A5"/>
      <w:autoSpaceDE/>
      <w:autoSpaceDN/>
      <w:spacing w:before="100" w:beforeAutospacing="1" w:after="100" w:afterAutospacing="1"/>
      <w:jc w:val="center"/>
    </w:pPr>
    <w:rPr>
      <w:rFonts w:ascii="Times New Roman" w:hAnsi="Times New Roman" w:cs="Times New Roman"/>
      <w:b/>
      <w:bCs/>
      <w:sz w:val="36"/>
      <w:szCs w:val="36"/>
      <w:lang w:eastAsia="es-CO"/>
    </w:rPr>
  </w:style>
  <w:style w:type="paragraph" w:customStyle="1" w:styleId="xl518">
    <w:name w:val="xl518"/>
    <w:basedOn w:val="Normal"/>
    <w:rsid w:val="00EC53D4"/>
    <w:pPr>
      <w:pBdr>
        <w:top w:val="single" w:sz="8" w:space="0" w:color="auto"/>
        <w:bottom w:val="single" w:sz="8" w:space="0" w:color="auto"/>
      </w:pBdr>
      <w:shd w:val="clear" w:color="000000" w:fill="A5A5A5"/>
      <w:autoSpaceDE/>
      <w:autoSpaceDN/>
      <w:spacing w:before="100" w:beforeAutospacing="1" w:after="100" w:afterAutospacing="1"/>
      <w:jc w:val="center"/>
    </w:pPr>
    <w:rPr>
      <w:rFonts w:ascii="Times New Roman" w:hAnsi="Times New Roman" w:cs="Times New Roman"/>
      <w:b/>
      <w:bCs/>
      <w:sz w:val="36"/>
      <w:szCs w:val="36"/>
      <w:lang w:eastAsia="es-CO"/>
    </w:rPr>
  </w:style>
  <w:style w:type="paragraph" w:customStyle="1" w:styleId="xl519">
    <w:name w:val="xl519"/>
    <w:basedOn w:val="Normal"/>
    <w:rsid w:val="00EC53D4"/>
    <w:pPr>
      <w:pBdr>
        <w:top w:val="single" w:sz="8" w:space="0" w:color="auto"/>
        <w:bottom w:val="single" w:sz="8" w:space="0" w:color="auto"/>
      </w:pBdr>
      <w:autoSpaceDE/>
      <w:autoSpaceDN/>
      <w:spacing w:before="100" w:beforeAutospacing="1" w:after="100" w:afterAutospacing="1"/>
      <w:jc w:val="center"/>
    </w:pPr>
    <w:rPr>
      <w:rFonts w:ascii="Times New Roman" w:hAnsi="Times New Roman" w:cs="Times New Roman"/>
      <w:b/>
      <w:bCs/>
      <w:sz w:val="36"/>
      <w:szCs w:val="36"/>
      <w:lang w:eastAsia="es-CO"/>
    </w:rPr>
  </w:style>
  <w:style w:type="paragraph" w:customStyle="1" w:styleId="xl520">
    <w:name w:val="xl520"/>
    <w:basedOn w:val="Normal"/>
    <w:rsid w:val="00EC53D4"/>
    <w:pPr>
      <w:pBdr>
        <w:top w:val="single" w:sz="8" w:space="0" w:color="auto"/>
        <w:bottom w:val="single" w:sz="8" w:space="0" w:color="auto"/>
        <w:right w:val="single" w:sz="8" w:space="0" w:color="auto"/>
      </w:pBdr>
      <w:autoSpaceDE/>
      <w:autoSpaceDN/>
      <w:spacing w:before="100" w:beforeAutospacing="1" w:after="100" w:afterAutospacing="1"/>
      <w:jc w:val="center"/>
    </w:pPr>
    <w:rPr>
      <w:rFonts w:ascii="Times New Roman" w:hAnsi="Times New Roman" w:cs="Times New Roman"/>
      <w:b/>
      <w:bCs/>
      <w:sz w:val="36"/>
      <w:szCs w:val="36"/>
      <w:lang w:eastAsia="es-CO"/>
    </w:rPr>
  </w:style>
  <w:style w:type="paragraph" w:customStyle="1" w:styleId="xl521">
    <w:name w:val="xl521"/>
    <w:basedOn w:val="Normal"/>
    <w:rsid w:val="00EC53D4"/>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jc w:val="right"/>
      <w:textAlignment w:val="center"/>
    </w:pPr>
    <w:rPr>
      <w:color w:val="000000"/>
      <w:sz w:val="16"/>
      <w:szCs w:val="16"/>
      <w:lang w:eastAsia="es-CO"/>
    </w:rPr>
  </w:style>
  <w:style w:type="paragraph" w:customStyle="1" w:styleId="xl522">
    <w:name w:val="xl522"/>
    <w:basedOn w:val="Normal"/>
    <w:rsid w:val="00EC53D4"/>
    <w:pPr>
      <w:pBdr>
        <w:top w:val="single" w:sz="4" w:space="0" w:color="auto"/>
        <w:left w:val="single" w:sz="4" w:space="0" w:color="auto"/>
        <w:bottom w:val="single" w:sz="8" w:space="0" w:color="auto"/>
        <w:right w:val="single" w:sz="8" w:space="0" w:color="auto"/>
      </w:pBdr>
      <w:autoSpaceDE/>
      <w:autoSpaceDN/>
      <w:spacing w:before="100" w:beforeAutospacing="1" w:after="100" w:afterAutospacing="1"/>
      <w:jc w:val="right"/>
      <w:textAlignment w:val="center"/>
    </w:pPr>
    <w:rPr>
      <w:color w:val="000000"/>
      <w:sz w:val="16"/>
      <w:szCs w:val="16"/>
      <w:lang w:eastAsia="es-CO"/>
    </w:rPr>
  </w:style>
  <w:style w:type="paragraph" w:customStyle="1" w:styleId="xl523">
    <w:name w:val="xl523"/>
    <w:basedOn w:val="Normal"/>
    <w:rsid w:val="00EC53D4"/>
    <w:pPr>
      <w:pBdr>
        <w:top w:val="single" w:sz="4" w:space="0" w:color="auto"/>
        <w:left w:val="single" w:sz="4" w:space="0" w:color="auto"/>
      </w:pBdr>
      <w:autoSpaceDE/>
      <w:autoSpaceDN/>
      <w:spacing w:before="100" w:beforeAutospacing="1" w:after="100" w:afterAutospacing="1"/>
      <w:jc w:val="center"/>
      <w:textAlignment w:val="center"/>
    </w:pPr>
    <w:rPr>
      <w:rFonts w:ascii="Tahoma" w:hAnsi="Tahoma" w:cs="Tahoma"/>
      <w:b/>
      <w:bCs/>
      <w:sz w:val="32"/>
      <w:szCs w:val="32"/>
      <w:lang w:eastAsia="es-CO"/>
    </w:rPr>
  </w:style>
  <w:style w:type="paragraph" w:customStyle="1" w:styleId="xl524">
    <w:name w:val="xl524"/>
    <w:basedOn w:val="Normal"/>
    <w:rsid w:val="00EC53D4"/>
    <w:pPr>
      <w:pBdr>
        <w:top w:val="single" w:sz="4" w:space="0" w:color="auto"/>
      </w:pBdr>
      <w:autoSpaceDE/>
      <w:autoSpaceDN/>
      <w:spacing w:before="100" w:beforeAutospacing="1" w:after="100" w:afterAutospacing="1"/>
      <w:jc w:val="center"/>
      <w:textAlignment w:val="center"/>
    </w:pPr>
    <w:rPr>
      <w:rFonts w:ascii="Tahoma" w:hAnsi="Tahoma" w:cs="Tahoma"/>
      <w:b/>
      <w:bCs/>
      <w:sz w:val="32"/>
      <w:szCs w:val="32"/>
      <w:lang w:eastAsia="es-CO"/>
    </w:rPr>
  </w:style>
  <w:style w:type="paragraph" w:customStyle="1" w:styleId="xl525">
    <w:name w:val="xl525"/>
    <w:basedOn w:val="Normal"/>
    <w:rsid w:val="00EC53D4"/>
    <w:pPr>
      <w:pBdr>
        <w:top w:val="single" w:sz="4" w:space="0" w:color="auto"/>
        <w:right w:val="single" w:sz="4" w:space="0" w:color="auto"/>
      </w:pBdr>
      <w:autoSpaceDE/>
      <w:autoSpaceDN/>
      <w:spacing w:before="100" w:beforeAutospacing="1" w:after="100" w:afterAutospacing="1"/>
      <w:jc w:val="center"/>
      <w:textAlignment w:val="center"/>
    </w:pPr>
    <w:rPr>
      <w:rFonts w:ascii="Tahoma" w:hAnsi="Tahoma" w:cs="Tahoma"/>
      <w:b/>
      <w:bCs/>
      <w:sz w:val="32"/>
      <w:szCs w:val="32"/>
      <w:lang w:eastAsia="es-CO"/>
    </w:rPr>
  </w:style>
  <w:style w:type="paragraph" w:customStyle="1" w:styleId="xl526">
    <w:name w:val="xl526"/>
    <w:basedOn w:val="Normal"/>
    <w:rsid w:val="00EC53D4"/>
    <w:pPr>
      <w:pBdr>
        <w:left w:val="single" w:sz="4" w:space="0" w:color="auto"/>
      </w:pBdr>
      <w:autoSpaceDE/>
      <w:autoSpaceDN/>
      <w:spacing w:before="100" w:beforeAutospacing="1" w:after="100" w:afterAutospacing="1"/>
      <w:jc w:val="center"/>
      <w:textAlignment w:val="center"/>
    </w:pPr>
    <w:rPr>
      <w:rFonts w:ascii="Tahoma" w:hAnsi="Tahoma" w:cs="Tahoma"/>
      <w:b/>
      <w:bCs/>
      <w:sz w:val="32"/>
      <w:szCs w:val="32"/>
      <w:lang w:eastAsia="es-CO"/>
    </w:rPr>
  </w:style>
  <w:style w:type="paragraph" w:customStyle="1" w:styleId="xl527">
    <w:name w:val="xl527"/>
    <w:basedOn w:val="Normal"/>
    <w:rsid w:val="00EC53D4"/>
    <w:pPr>
      <w:autoSpaceDE/>
      <w:autoSpaceDN/>
      <w:spacing w:before="100" w:beforeAutospacing="1" w:after="100" w:afterAutospacing="1"/>
      <w:jc w:val="center"/>
      <w:textAlignment w:val="center"/>
    </w:pPr>
    <w:rPr>
      <w:rFonts w:ascii="Tahoma" w:hAnsi="Tahoma" w:cs="Tahoma"/>
      <w:b/>
      <w:bCs/>
      <w:sz w:val="32"/>
      <w:szCs w:val="32"/>
      <w:lang w:eastAsia="es-CO"/>
    </w:rPr>
  </w:style>
  <w:style w:type="paragraph" w:customStyle="1" w:styleId="xl528">
    <w:name w:val="xl528"/>
    <w:basedOn w:val="Normal"/>
    <w:rsid w:val="00EC53D4"/>
    <w:pPr>
      <w:pBdr>
        <w:right w:val="single" w:sz="4" w:space="0" w:color="auto"/>
      </w:pBdr>
      <w:autoSpaceDE/>
      <w:autoSpaceDN/>
      <w:spacing w:before="100" w:beforeAutospacing="1" w:after="100" w:afterAutospacing="1"/>
      <w:jc w:val="center"/>
      <w:textAlignment w:val="center"/>
    </w:pPr>
    <w:rPr>
      <w:rFonts w:ascii="Tahoma" w:hAnsi="Tahoma" w:cs="Tahoma"/>
      <w:b/>
      <w:bCs/>
      <w:sz w:val="32"/>
      <w:szCs w:val="32"/>
      <w:lang w:eastAsia="es-CO"/>
    </w:rPr>
  </w:style>
  <w:style w:type="paragraph" w:customStyle="1" w:styleId="xl529">
    <w:name w:val="xl529"/>
    <w:basedOn w:val="Normal"/>
    <w:rsid w:val="00EC53D4"/>
    <w:pPr>
      <w:pBdr>
        <w:left w:val="single" w:sz="4" w:space="0" w:color="auto"/>
        <w:bottom w:val="single" w:sz="4" w:space="0" w:color="auto"/>
      </w:pBdr>
      <w:autoSpaceDE/>
      <w:autoSpaceDN/>
      <w:spacing w:before="100" w:beforeAutospacing="1" w:after="100" w:afterAutospacing="1"/>
      <w:jc w:val="center"/>
      <w:textAlignment w:val="center"/>
    </w:pPr>
    <w:rPr>
      <w:rFonts w:ascii="Tahoma" w:hAnsi="Tahoma" w:cs="Tahoma"/>
      <w:b/>
      <w:bCs/>
      <w:sz w:val="32"/>
      <w:szCs w:val="32"/>
      <w:lang w:eastAsia="es-CO"/>
    </w:rPr>
  </w:style>
  <w:style w:type="paragraph" w:customStyle="1" w:styleId="xl530">
    <w:name w:val="xl530"/>
    <w:basedOn w:val="Normal"/>
    <w:rsid w:val="00EC53D4"/>
    <w:pPr>
      <w:pBdr>
        <w:bottom w:val="single" w:sz="4" w:space="0" w:color="auto"/>
      </w:pBdr>
      <w:autoSpaceDE/>
      <w:autoSpaceDN/>
      <w:spacing w:before="100" w:beforeAutospacing="1" w:after="100" w:afterAutospacing="1"/>
      <w:jc w:val="center"/>
      <w:textAlignment w:val="center"/>
    </w:pPr>
    <w:rPr>
      <w:rFonts w:ascii="Tahoma" w:hAnsi="Tahoma" w:cs="Tahoma"/>
      <w:b/>
      <w:bCs/>
      <w:sz w:val="32"/>
      <w:szCs w:val="32"/>
      <w:lang w:eastAsia="es-CO"/>
    </w:rPr>
  </w:style>
  <w:style w:type="paragraph" w:customStyle="1" w:styleId="xl531">
    <w:name w:val="xl531"/>
    <w:basedOn w:val="Normal"/>
    <w:rsid w:val="00EC53D4"/>
    <w:pPr>
      <w:pBdr>
        <w:bottom w:val="single" w:sz="4" w:space="0" w:color="auto"/>
        <w:right w:val="single" w:sz="4" w:space="0" w:color="auto"/>
      </w:pBdr>
      <w:autoSpaceDE/>
      <w:autoSpaceDN/>
      <w:spacing w:before="100" w:beforeAutospacing="1" w:after="100" w:afterAutospacing="1"/>
      <w:jc w:val="center"/>
      <w:textAlignment w:val="center"/>
    </w:pPr>
    <w:rPr>
      <w:rFonts w:ascii="Tahoma" w:hAnsi="Tahoma" w:cs="Tahoma"/>
      <w:b/>
      <w:bCs/>
      <w:sz w:val="32"/>
      <w:szCs w:val="32"/>
      <w:lang w:eastAsia="es-CO"/>
    </w:rPr>
  </w:style>
  <w:style w:type="paragraph" w:customStyle="1" w:styleId="xl532">
    <w:name w:val="xl532"/>
    <w:basedOn w:val="Normal"/>
    <w:rsid w:val="00EC53D4"/>
    <w:pPr>
      <w:pBdr>
        <w:top w:val="single" w:sz="4" w:space="0" w:color="auto"/>
        <w:left w:val="single" w:sz="4" w:space="0" w:color="auto"/>
        <w:bottom w:val="single" w:sz="4" w:space="0" w:color="auto"/>
      </w:pBdr>
      <w:autoSpaceDE/>
      <w:autoSpaceDN/>
      <w:spacing w:before="100" w:beforeAutospacing="1" w:after="100" w:afterAutospacing="1"/>
      <w:jc w:val="center"/>
    </w:pPr>
    <w:rPr>
      <w:rFonts w:ascii="Tahoma" w:hAnsi="Tahoma" w:cs="Tahoma"/>
      <w:b/>
      <w:bCs/>
      <w:color w:val="333399"/>
      <w:lang w:eastAsia="es-CO"/>
    </w:rPr>
  </w:style>
  <w:style w:type="paragraph" w:customStyle="1" w:styleId="xl533">
    <w:name w:val="xl533"/>
    <w:basedOn w:val="Normal"/>
    <w:rsid w:val="00EC53D4"/>
    <w:pPr>
      <w:pBdr>
        <w:top w:val="single" w:sz="4" w:space="0" w:color="auto"/>
        <w:bottom w:val="single" w:sz="4" w:space="0" w:color="auto"/>
        <w:right w:val="single" w:sz="4" w:space="0" w:color="auto"/>
      </w:pBdr>
      <w:autoSpaceDE/>
      <w:autoSpaceDN/>
      <w:spacing w:before="100" w:beforeAutospacing="1" w:after="100" w:afterAutospacing="1"/>
      <w:jc w:val="center"/>
    </w:pPr>
    <w:rPr>
      <w:rFonts w:ascii="Tahoma" w:hAnsi="Tahoma" w:cs="Tahoma"/>
      <w:b/>
      <w:bCs/>
      <w:color w:val="333399"/>
      <w:lang w:eastAsia="es-CO"/>
    </w:rPr>
  </w:style>
  <w:style w:type="paragraph" w:customStyle="1" w:styleId="xl534">
    <w:name w:val="xl534"/>
    <w:basedOn w:val="Normal"/>
    <w:rsid w:val="00EC53D4"/>
    <w:pPr>
      <w:pBdr>
        <w:top w:val="single" w:sz="4" w:space="0" w:color="auto"/>
        <w:bottom w:val="single" w:sz="4" w:space="0" w:color="auto"/>
      </w:pBdr>
      <w:autoSpaceDE/>
      <w:autoSpaceDN/>
      <w:spacing w:before="100" w:beforeAutospacing="1" w:after="100" w:afterAutospacing="1"/>
      <w:textAlignment w:val="center"/>
    </w:pPr>
    <w:rPr>
      <w:rFonts w:ascii="Tahoma" w:hAnsi="Tahoma" w:cs="Tahoma"/>
      <w:b/>
      <w:bCs/>
      <w:sz w:val="18"/>
      <w:szCs w:val="18"/>
      <w:lang w:eastAsia="es-CO"/>
    </w:rPr>
  </w:style>
  <w:style w:type="paragraph" w:customStyle="1" w:styleId="xl535">
    <w:name w:val="xl535"/>
    <w:basedOn w:val="Normal"/>
    <w:rsid w:val="00EC53D4"/>
    <w:pPr>
      <w:pBdr>
        <w:top w:val="single" w:sz="4" w:space="0" w:color="auto"/>
        <w:bottom w:val="single" w:sz="4" w:space="0" w:color="auto"/>
      </w:pBdr>
      <w:autoSpaceDE/>
      <w:autoSpaceDN/>
      <w:spacing w:before="100" w:beforeAutospacing="1" w:after="100" w:afterAutospacing="1"/>
      <w:textAlignment w:val="center"/>
    </w:pPr>
    <w:rPr>
      <w:rFonts w:ascii="Tahoma" w:hAnsi="Tahoma" w:cs="Tahoma"/>
      <w:b/>
      <w:bCs/>
      <w:sz w:val="18"/>
      <w:szCs w:val="18"/>
      <w:lang w:eastAsia="es-CO"/>
    </w:rPr>
  </w:style>
  <w:style w:type="paragraph" w:customStyle="1" w:styleId="xl536">
    <w:name w:val="xl536"/>
    <w:basedOn w:val="Normal"/>
    <w:rsid w:val="00EC53D4"/>
    <w:pPr>
      <w:pBdr>
        <w:top w:val="single" w:sz="4" w:space="0" w:color="auto"/>
        <w:bottom w:val="single" w:sz="4" w:space="0" w:color="auto"/>
        <w:right w:val="single" w:sz="8" w:space="0" w:color="auto"/>
      </w:pBdr>
      <w:autoSpaceDE/>
      <w:autoSpaceDN/>
      <w:spacing w:before="100" w:beforeAutospacing="1" w:after="100" w:afterAutospacing="1"/>
      <w:textAlignment w:val="center"/>
    </w:pPr>
    <w:rPr>
      <w:rFonts w:ascii="Tahoma" w:hAnsi="Tahoma" w:cs="Tahoma"/>
      <w:b/>
      <w:bCs/>
      <w:sz w:val="18"/>
      <w:szCs w:val="18"/>
      <w:lang w:eastAsia="es-CO"/>
    </w:rPr>
  </w:style>
  <w:style w:type="paragraph" w:customStyle="1" w:styleId="xl537">
    <w:name w:val="xl537"/>
    <w:basedOn w:val="Normal"/>
    <w:rsid w:val="00EC53D4"/>
    <w:pPr>
      <w:pBdr>
        <w:top w:val="single" w:sz="4" w:space="0" w:color="auto"/>
        <w:bottom w:val="single" w:sz="4" w:space="0" w:color="auto"/>
      </w:pBdr>
      <w:autoSpaceDE/>
      <w:autoSpaceDN/>
      <w:spacing w:before="100" w:beforeAutospacing="1" w:after="100" w:afterAutospacing="1"/>
      <w:textAlignment w:val="center"/>
    </w:pPr>
    <w:rPr>
      <w:sz w:val="16"/>
      <w:szCs w:val="16"/>
      <w:lang w:eastAsia="es-CO"/>
    </w:rPr>
  </w:style>
  <w:style w:type="paragraph" w:customStyle="1" w:styleId="xl538">
    <w:name w:val="xl538"/>
    <w:basedOn w:val="Normal"/>
    <w:rsid w:val="00EC53D4"/>
    <w:pPr>
      <w:pBdr>
        <w:top w:val="single" w:sz="4" w:space="0" w:color="auto"/>
        <w:bottom w:val="single" w:sz="4" w:space="0" w:color="auto"/>
      </w:pBdr>
      <w:autoSpaceDE/>
      <w:autoSpaceDN/>
      <w:spacing w:before="100" w:beforeAutospacing="1" w:after="100" w:afterAutospacing="1"/>
      <w:jc w:val="center"/>
      <w:textAlignment w:val="center"/>
    </w:pPr>
    <w:rPr>
      <w:color w:val="000000"/>
      <w:sz w:val="16"/>
      <w:szCs w:val="16"/>
      <w:lang w:eastAsia="es-CO"/>
    </w:rPr>
  </w:style>
  <w:style w:type="paragraph" w:customStyle="1" w:styleId="Sombreadomedio1-nfasis11">
    <w:name w:val="Sombreado medio 1 - Énfasis 11"/>
    <w:link w:val="Sombreadomedio1-nfasis1Car"/>
    <w:qFormat/>
    <w:rsid w:val="00EC53D4"/>
    <w:rPr>
      <w:rFonts w:ascii="Calibri" w:eastAsia="Calibri" w:hAnsi="Calibri"/>
      <w:sz w:val="22"/>
      <w:szCs w:val="22"/>
      <w:lang w:eastAsia="en-US"/>
    </w:rPr>
  </w:style>
  <w:style w:type="character" w:customStyle="1" w:styleId="Sombreadomedio1-nfasis1Car">
    <w:name w:val="Sombreado medio 1 - Énfasis 1 Car"/>
    <w:link w:val="Sombreadomedio1-nfasis11"/>
    <w:rsid w:val="00EC53D4"/>
    <w:rPr>
      <w:rFonts w:ascii="Calibri" w:eastAsia="Calibri" w:hAnsi="Calibri"/>
      <w:sz w:val="22"/>
      <w:szCs w:val="22"/>
      <w:lang w:eastAsia="en-US" w:bidi="ar-SA"/>
    </w:rPr>
  </w:style>
  <w:style w:type="paragraph" w:customStyle="1" w:styleId="font8">
    <w:name w:val="font8"/>
    <w:basedOn w:val="Normal"/>
    <w:rsid w:val="00EC53D4"/>
    <w:pPr>
      <w:autoSpaceDE/>
      <w:autoSpaceDN/>
      <w:spacing w:before="100" w:beforeAutospacing="1" w:after="100" w:afterAutospacing="1"/>
    </w:pPr>
    <w:rPr>
      <w:b/>
      <w:bCs/>
      <w:color w:val="000000"/>
      <w:sz w:val="24"/>
      <w:szCs w:val="24"/>
      <w:lang w:eastAsia="es-CO"/>
    </w:rPr>
  </w:style>
  <w:style w:type="paragraph" w:customStyle="1" w:styleId="font9">
    <w:name w:val="font9"/>
    <w:basedOn w:val="Normal"/>
    <w:rsid w:val="00EC53D4"/>
    <w:pPr>
      <w:autoSpaceDE/>
      <w:autoSpaceDN/>
      <w:spacing w:before="100" w:beforeAutospacing="1" w:after="100" w:afterAutospacing="1"/>
    </w:pPr>
    <w:rPr>
      <w:color w:val="000000"/>
      <w:sz w:val="22"/>
      <w:szCs w:val="22"/>
      <w:lang w:eastAsia="es-CO"/>
    </w:rPr>
  </w:style>
  <w:style w:type="paragraph" w:customStyle="1" w:styleId="font10">
    <w:name w:val="font10"/>
    <w:basedOn w:val="Normal"/>
    <w:rsid w:val="00EC53D4"/>
    <w:pPr>
      <w:autoSpaceDE/>
      <w:autoSpaceDN/>
      <w:spacing w:before="100" w:beforeAutospacing="1" w:after="100" w:afterAutospacing="1"/>
    </w:pPr>
    <w:rPr>
      <w:b/>
      <w:bCs/>
      <w:color w:val="000000"/>
      <w:sz w:val="22"/>
      <w:szCs w:val="22"/>
      <w:lang w:eastAsia="es-CO"/>
    </w:rPr>
  </w:style>
  <w:style w:type="paragraph" w:customStyle="1" w:styleId="font11">
    <w:name w:val="font11"/>
    <w:basedOn w:val="Normal"/>
    <w:rsid w:val="00EC53D4"/>
    <w:pPr>
      <w:autoSpaceDE/>
      <w:autoSpaceDN/>
      <w:spacing w:before="100" w:beforeAutospacing="1" w:after="100" w:afterAutospacing="1"/>
    </w:pPr>
    <w:rPr>
      <w:color w:val="000000"/>
      <w:sz w:val="24"/>
      <w:szCs w:val="24"/>
      <w:lang w:eastAsia="es-CO"/>
    </w:rPr>
  </w:style>
  <w:style w:type="paragraph" w:customStyle="1" w:styleId="font12">
    <w:name w:val="font12"/>
    <w:basedOn w:val="Normal"/>
    <w:rsid w:val="00EC53D4"/>
    <w:pPr>
      <w:autoSpaceDE/>
      <w:autoSpaceDN/>
      <w:spacing w:before="100" w:beforeAutospacing="1" w:after="100" w:afterAutospacing="1"/>
    </w:pPr>
    <w:rPr>
      <w:b/>
      <w:bCs/>
      <w:color w:val="000000"/>
      <w:sz w:val="24"/>
      <w:szCs w:val="24"/>
      <w:lang w:eastAsia="es-CO"/>
    </w:rPr>
  </w:style>
  <w:style w:type="paragraph" w:customStyle="1" w:styleId="xl297">
    <w:name w:val="xl297"/>
    <w:basedOn w:val="Normal"/>
    <w:rsid w:val="00EC53D4"/>
    <w:pPr>
      <w:autoSpaceDE/>
      <w:autoSpaceDN/>
      <w:spacing w:before="100" w:beforeAutospacing="1" w:after="100" w:afterAutospacing="1"/>
      <w:textAlignment w:val="center"/>
    </w:pPr>
    <w:rPr>
      <w:b/>
      <w:bCs/>
      <w:sz w:val="24"/>
      <w:szCs w:val="24"/>
      <w:lang w:eastAsia="es-CO"/>
    </w:rPr>
  </w:style>
  <w:style w:type="paragraph" w:customStyle="1" w:styleId="xl298">
    <w:name w:val="xl298"/>
    <w:basedOn w:val="Normal"/>
    <w:rsid w:val="00EC53D4"/>
    <w:pPr>
      <w:pBdr>
        <w:right w:val="single" w:sz="8" w:space="0" w:color="auto"/>
      </w:pBdr>
      <w:autoSpaceDE/>
      <w:autoSpaceDN/>
      <w:spacing w:before="100" w:beforeAutospacing="1" w:after="100" w:afterAutospacing="1"/>
      <w:textAlignment w:val="center"/>
    </w:pPr>
    <w:rPr>
      <w:b/>
      <w:bCs/>
      <w:sz w:val="24"/>
      <w:szCs w:val="24"/>
      <w:lang w:eastAsia="es-CO"/>
    </w:rPr>
  </w:style>
  <w:style w:type="paragraph" w:customStyle="1" w:styleId="xl299">
    <w:name w:val="xl299"/>
    <w:basedOn w:val="Normal"/>
    <w:rsid w:val="00EC53D4"/>
    <w:pPr>
      <w:pBdr>
        <w:right w:val="single" w:sz="8" w:space="0" w:color="auto"/>
      </w:pBdr>
      <w:autoSpaceDE/>
      <w:autoSpaceDN/>
      <w:spacing w:before="100" w:beforeAutospacing="1" w:after="100" w:afterAutospacing="1"/>
      <w:textAlignment w:val="center"/>
    </w:pPr>
    <w:rPr>
      <w:b/>
      <w:bCs/>
      <w:sz w:val="24"/>
      <w:szCs w:val="24"/>
      <w:lang w:eastAsia="es-CO"/>
    </w:rPr>
  </w:style>
  <w:style w:type="paragraph" w:customStyle="1" w:styleId="xl300">
    <w:name w:val="xl300"/>
    <w:basedOn w:val="Normal"/>
    <w:rsid w:val="00EC53D4"/>
    <w:pPr>
      <w:autoSpaceDE/>
      <w:autoSpaceDN/>
      <w:spacing w:before="100" w:beforeAutospacing="1" w:after="100" w:afterAutospacing="1"/>
      <w:textAlignment w:val="center"/>
    </w:pPr>
    <w:rPr>
      <w:b/>
      <w:bCs/>
      <w:i/>
      <w:iCs/>
      <w:sz w:val="24"/>
      <w:szCs w:val="24"/>
      <w:lang w:eastAsia="es-CO"/>
    </w:rPr>
  </w:style>
  <w:style w:type="paragraph" w:customStyle="1" w:styleId="xl301">
    <w:name w:val="xl301"/>
    <w:basedOn w:val="Normal"/>
    <w:rsid w:val="00EC53D4"/>
    <w:pPr>
      <w:pBdr>
        <w:right w:val="single" w:sz="8" w:space="0" w:color="auto"/>
      </w:pBdr>
      <w:autoSpaceDE/>
      <w:autoSpaceDN/>
      <w:spacing w:before="100" w:beforeAutospacing="1" w:after="100" w:afterAutospacing="1"/>
      <w:textAlignment w:val="center"/>
    </w:pPr>
    <w:rPr>
      <w:b/>
      <w:bCs/>
      <w:sz w:val="24"/>
      <w:szCs w:val="24"/>
      <w:lang w:eastAsia="es-CO"/>
    </w:rPr>
  </w:style>
  <w:style w:type="paragraph" w:customStyle="1" w:styleId="xl302">
    <w:name w:val="xl302"/>
    <w:basedOn w:val="Normal"/>
    <w:rsid w:val="00EC53D4"/>
    <w:pPr>
      <w:pBdr>
        <w:left w:val="single" w:sz="8" w:space="0" w:color="auto"/>
        <w:bottom w:val="single" w:sz="8" w:space="0" w:color="auto"/>
      </w:pBdr>
      <w:autoSpaceDE/>
      <w:autoSpaceDN/>
      <w:spacing w:before="100" w:beforeAutospacing="1" w:after="100" w:afterAutospacing="1"/>
      <w:textAlignment w:val="center"/>
    </w:pPr>
    <w:rPr>
      <w:sz w:val="24"/>
      <w:szCs w:val="24"/>
      <w:lang w:eastAsia="es-CO"/>
    </w:rPr>
  </w:style>
  <w:style w:type="paragraph" w:customStyle="1" w:styleId="xl303">
    <w:name w:val="xl303"/>
    <w:basedOn w:val="Normal"/>
    <w:rsid w:val="00EC53D4"/>
    <w:pPr>
      <w:pBdr>
        <w:bottom w:val="single" w:sz="8" w:space="0" w:color="auto"/>
      </w:pBdr>
      <w:autoSpaceDE/>
      <w:autoSpaceDN/>
      <w:spacing w:before="100" w:beforeAutospacing="1" w:after="100" w:afterAutospacing="1"/>
      <w:textAlignment w:val="center"/>
    </w:pPr>
    <w:rPr>
      <w:sz w:val="24"/>
      <w:szCs w:val="24"/>
      <w:lang w:eastAsia="es-CO"/>
    </w:rPr>
  </w:style>
  <w:style w:type="paragraph" w:customStyle="1" w:styleId="xl304">
    <w:name w:val="xl304"/>
    <w:basedOn w:val="Normal"/>
    <w:rsid w:val="00EC53D4"/>
    <w:pPr>
      <w:pBdr>
        <w:bottom w:val="single" w:sz="8" w:space="0" w:color="auto"/>
        <w:right w:val="single" w:sz="8" w:space="0" w:color="auto"/>
      </w:pBdr>
      <w:autoSpaceDE/>
      <w:autoSpaceDN/>
      <w:spacing w:before="100" w:beforeAutospacing="1" w:after="100" w:afterAutospacing="1"/>
      <w:textAlignment w:val="center"/>
    </w:pPr>
    <w:rPr>
      <w:b/>
      <w:bCs/>
      <w:sz w:val="24"/>
      <w:szCs w:val="24"/>
      <w:lang w:eastAsia="es-CO"/>
    </w:rPr>
  </w:style>
  <w:style w:type="paragraph" w:customStyle="1" w:styleId="xl305">
    <w:name w:val="xl305"/>
    <w:basedOn w:val="Normal"/>
    <w:rsid w:val="00EC53D4"/>
    <w:pPr>
      <w:autoSpaceDE/>
      <w:autoSpaceDN/>
      <w:spacing w:before="100" w:beforeAutospacing="1" w:after="100" w:afterAutospacing="1"/>
      <w:textAlignment w:val="center"/>
    </w:pPr>
    <w:rPr>
      <w:sz w:val="24"/>
      <w:szCs w:val="24"/>
      <w:lang w:eastAsia="es-CO"/>
    </w:rPr>
  </w:style>
  <w:style w:type="paragraph" w:customStyle="1" w:styleId="xl306">
    <w:name w:val="xl306"/>
    <w:basedOn w:val="Normal"/>
    <w:rsid w:val="00EC53D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eastAsia="es-CO"/>
    </w:rPr>
  </w:style>
  <w:style w:type="paragraph" w:customStyle="1" w:styleId="xl307">
    <w:name w:val="xl307"/>
    <w:basedOn w:val="Normal"/>
    <w:rsid w:val="00EC53D4"/>
    <w:pPr>
      <w:pBdr>
        <w:top w:val="single" w:sz="4" w:space="0" w:color="auto"/>
        <w:left w:val="single" w:sz="8" w:space="0" w:color="auto"/>
        <w:bottom w:val="single" w:sz="8" w:space="0" w:color="auto"/>
      </w:pBdr>
      <w:autoSpaceDE/>
      <w:autoSpaceDN/>
      <w:spacing w:before="100" w:beforeAutospacing="1" w:after="100" w:afterAutospacing="1"/>
      <w:jc w:val="center"/>
      <w:textAlignment w:val="center"/>
    </w:pPr>
    <w:rPr>
      <w:b/>
      <w:bCs/>
      <w:sz w:val="24"/>
      <w:szCs w:val="24"/>
      <w:lang w:eastAsia="es-CO"/>
    </w:rPr>
  </w:style>
  <w:style w:type="paragraph" w:customStyle="1" w:styleId="xl308">
    <w:name w:val="xl308"/>
    <w:basedOn w:val="Normal"/>
    <w:rsid w:val="00EC53D4"/>
    <w:pPr>
      <w:pBdr>
        <w:top w:val="single" w:sz="4" w:space="0" w:color="auto"/>
        <w:bottom w:val="single" w:sz="8" w:space="0" w:color="auto"/>
        <w:right w:val="single" w:sz="8" w:space="0" w:color="auto"/>
      </w:pBdr>
      <w:autoSpaceDE/>
      <w:autoSpaceDN/>
      <w:spacing w:before="100" w:beforeAutospacing="1" w:after="100" w:afterAutospacing="1"/>
      <w:textAlignment w:val="center"/>
    </w:pPr>
    <w:rPr>
      <w:sz w:val="24"/>
      <w:szCs w:val="24"/>
      <w:lang w:eastAsia="es-CO"/>
    </w:rPr>
  </w:style>
  <w:style w:type="paragraph" w:customStyle="1" w:styleId="xl309">
    <w:name w:val="xl309"/>
    <w:basedOn w:val="Normal"/>
    <w:rsid w:val="00EC53D4"/>
    <w:pPr>
      <w:pBdr>
        <w:top w:val="single" w:sz="4" w:space="0" w:color="auto"/>
        <w:bottom w:val="single" w:sz="8" w:space="0" w:color="auto"/>
      </w:pBdr>
      <w:autoSpaceDE/>
      <w:autoSpaceDN/>
      <w:spacing w:before="100" w:beforeAutospacing="1" w:after="100" w:afterAutospacing="1"/>
      <w:textAlignment w:val="center"/>
    </w:pPr>
    <w:rPr>
      <w:sz w:val="24"/>
      <w:szCs w:val="24"/>
      <w:lang w:eastAsia="es-CO"/>
    </w:rPr>
  </w:style>
  <w:style w:type="paragraph" w:customStyle="1" w:styleId="xl310">
    <w:name w:val="xl310"/>
    <w:basedOn w:val="Normal"/>
    <w:rsid w:val="00EC53D4"/>
    <w:pPr>
      <w:pBdr>
        <w:top w:val="single" w:sz="4" w:space="0" w:color="auto"/>
        <w:bottom w:val="single" w:sz="8" w:space="0" w:color="auto"/>
      </w:pBdr>
      <w:autoSpaceDE/>
      <w:autoSpaceDN/>
      <w:spacing w:before="100" w:beforeAutospacing="1" w:after="100" w:afterAutospacing="1"/>
      <w:textAlignment w:val="center"/>
    </w:pPr>
    <w:rPr>
      <w:b/>
      <w:bCs/>
      <w:sz w:val="24"/>
      <w:szCs w:val="24"/>
      <w:lang w:eastAsia="es-CO"/>
    </w:rPr>
  </w:style>
  <w:style w:type="paragraph" w:customStyle="1" w:styleId="xl311">
    <w:name w:val="xl311"/>
    <w:basedOn w:val="Normal"/>
    <w:rsid w:val="00EC53D4"/>
    <w:pPr>
      <w:pBdr>
        <w:top w:val="single" w:sz="4" w:space="0" w:color="auto"/>
        <w:left w:val="single" w:sz="8" w:space="0" w:color="auto"/>
        <w:bottom w:val="single" w:sz="8" w:space="0" w:color="auto"/>
        <w:right w:val="single" w:sz="8" w:space="0" w:color="auto"/>
      </w:pBdr>
      <w:autoSpaceDE/>
      <w:autoSpaceDN/>
      <w:spacing w:before="100" w:beforeAutospacing="1" w:after="100" w:afterAutospacing="1"/>
      <w:textAlignment w:val="center"/>
    </w:pPr>
    <w:rPr>
      <w:sz w:val="24"/>
      <w:szCs w:val="24"/>
      <w:lang w:eastAsia="es-CO"/>
    </w:rPr>
  </w:style>
  <w:style w:type="paragraph" w:customStyle="1" w:styleId="xl312">
    <w:name w:val="xl312"/>
    <w:basedOn w:val="Normal"/>
    <w:rsid w:val="00EC53D4"/>
    <w:pPr>
      <w:pBdr>
        <w:top w:val="single" w:sz="4" w:space="0" w:color="auto"/>
        <w:left w:val="single" w:sz="8" w:space="0" w:color="auto"/>
        <w:bottom w:val="single" w:sz="4" w:space="0" w:color="auto"/>
      </w:pBdr>
      <w:autoSpaceDE/>
      <w:autoSpaceDN/>
      <w:spacing w:before="100" w:beforeAutospacing="1" w:after="100" w:afterAutospacing="1"/>
      <w:textAlignment w:val="center"/>
    </w:pPr>
    <w:rPr>
      <w:sz w:val="24"/>
      <w:szCs w:val="24"/>
      <w:lang w:eastAsia="es-CO"/>
    </w:rPr>
  </w:style>
  <w:style w:type="paragraph" w:customStyle="1" w:styleId="xl313">
    <w:name w:val="xl313"/>
    <w:basedOn w:val="Normal"/>
    <w:rsid w:val="00EC53D4"/>
    <w:pPr>
      <w:pBdr>
        <w:top w:val="single" w:sz="4" w:space="0" w:color="auto"/>
        <w:bottom w:val="single" w:sz="4" w:space="0" w:color="auto"/>
      </w:pBdr>
      <w:autoSpaceDE/>
      <w:autoSpaceDN/>
      <w:spacing w:before="100" w:beforeAutospacing="1" w:after="100" w:afterAutospacing="1"/>
      <w:textAlignment w:val="center"/>
    </w:pPr>
    <w:rPr>
      <w:sz w:val="24"/>
      <w:szCs w:val="24"/>
      <w:lang w:eastAsia="es-CO"/>
    </w:rPr>
  </w:style>
  <w:style w:type="paragraph" w:customStyle="1" w:styleId="xl314">
    <w:name w:val="xl314"/>
    <w:basedOn w:val="Normal"/>
    <w:rsid w:val="00EC53D4"/>
    <w:pPr>
      <w:pBdr>
        <w:top w:val="single" w:sz="4" w:space="0" w:color="auto"/>
        <w:bottom w:val="single" w:sz="4" w:space="0" w:color="auto"/>
      </w:pBdr>
      <w:autoSpaceDE/>
      <w:autoSpaceDN/>
      <w:spacing w:before="100" w:beforeAutospacing="1" w:after="100" w:afterAutospacing="1"/>
      <w:textAlignment w:val="center"/>
    </w:pPr>
    <w:rPr>
      <w:b/>
      <w:bCs/>
      <w:sz w:val="24"/>
      <w:szCs w:val="24"/>
      <w:lang w:eastAsia="es-CO"/>
    </w:rPr>
  </w:style>
  <w:style w:type="paragraph" w:customStyle="1" w:styleId="xl315">
    <w:name w:val="xl315"/>
    <w:basedOn w:val="Normal"/>
    <w:rsid w:val="00EC53D4"/>
    <w:pPr>
      <w:pBdr>
        <w:top w:val="single" w:sz="4" w:space="0" w:color="auto"/>
        <w:bottom w:val="single" w:sz="4" w:space="0" w:color="auto"/>
      </w:pBdr>
      <w:autoSpaceDE/>
      <w:autoSpaceDN/>
      <w:spacing w:before="100" w:beforeAutospacing="1" w:after="100" w:afterAutospacing="1"/>
      <w:textAlignment w:val="center"/>
    </w:pPr>
    <w:rPr>
      <w:b/>
      <w:bCs/>
      <w:sz w:val="24"/>
      <w:szCs w:val="24"/>
      <w:lang w:eastAsia="es-CO"/>
    </w:rPr>
  </w:style>
  <w:style w:type="paragraph" w:customStyle="1" w:styleId="xl316">
    <w:name w:val="xl316"/>
    <w:basedOn w:val="Normal"/>
    <w:rsid w:val="00EC53D4"/>
    <w:pPr>
      <w:pBdr>
        <w:top w:val="single" w:sz="4" w:space="0" w:color="auto"/>
        <w:bottom w:val="single" w:sz="4" w:space="0" w:color="auto"/>
        <w:right w:val="single" w:sz="8" w:space="0" w:color="auto"/>
      </w:pBdr>
      <w:autoSpaceDE/>
      <w:autoSpaceDN/>
      <w:spacing w:before="100" w:beforeAutospacing="1" w:after="100" w:afterAutospacing="1"/>
      <w:textAlignment w:val="center"/>
    </w:pPr>
    <w:rPr>
      <w:b/>
      <w:bCs/>
      <w:sz w:val="24"/>
      <w:szCs w:val="24"/>
      <w:lang w:eastAsia="es-CO"/>
    </w:rPr>
  </w:style>
  <w:style w:type="paragraph" w:customStyle="1" w:styleId="xl317">
    <w:name w:val="xl317"/>
    <w:basedOn w:val="Normal"/>
    <w:rsid w:val="00EC53D4"/>
    <w:pPr>
      <w:pBdr>
        <w:top w:val="single" w:sz="8" w:space="0" w:color="auto"/>
        <w:left w:val="single" w:sz="8" w:space="0" w:color="auto"/>
        <w:bottom w:val="single" w:sz="8" w:space="0" w:color="auto"/>
      </w:pBdr>
      <w:shd w:val="clear" w:color="000000" w:fill="FFFF00"/>
      <w:autoSpaceDE/>
      <w:autoSpaceDN/>
      <w:spacing w:before="100" w:beforeAutospacing="1" w:after="100" w:afterAutospacing="1"/>
      <w:jc w:val="center"/>
      <w:textAlignment w:val="center"/>
    </w:pPr>
    <w:rPr>
      <w:b/>
      <w:bCs/>
      <w:sz w:val="24"/>
      <w:szCs w:val="24"/>
      <w:lang w:eastAsia="es-CO"/>
    </w:rPr>
  </w:style>
  <w:style w:type="paragraph" w:customStyle="1" w:styleId="xl318">
    <w:name w:val="xl318"/>
    <w:basedOn w:val="Normal"/>
    <w:rsid w:val="00EC53D4"/>
    <w:pPr>
      <w:pBdr>
        <w:right w:val="single" w:sz="8" w:space="0" w:color="auto"/>
      </w:pBdr>
      <w:autoSpaceDE/>
      <w:autoSpaceDN/>
      <w:spacing w:before="100" w:beforeAutospacing="1" w:after="100" w:afterAutospacing="1"/>
      <w:textAlignment w:val="center"/>
    </w:pPr>
    <w:rPr>
      <w:sz w:val="24"/>
      <w:szCs w:val="24"/>
      <w:lang w:eastAsia="es-CO"/>
    </w:rPr>
  </w:style>
  <w:style w:type="paragraph" w:customStyle="1" w:styleId="xl319">
    <w:name w:val="xl319"/>
    <w:basedOn w:val="Normal"/>
    <w:rsid w:val="00EC53D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eastAsia="es-CO"/>
    </w:rPr>
  </w:style>
  <w:style w:type="paragraph" w:customStyle="1" w:styleId="xl320">
    <w:name w:val="xl320"/>
    <w:basedOn w:val="Normal"/>
    <w:rsid w:val="00EC53D4"/>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right"/>
      <w:textAlignment w:val="center"/>
    </w:pPr>
    <w:rPr>
      <w:sz w:val="24"/>
      <w:szCs w:val="24"/>
      <w:lang w:eastAsia="es-CO"/>
    </w:rPr>
  </w:style>
  <w:style w:type="paragraph" w:customStyle="1" w:styleId="xl321">
    <w:name w:val="xl321"/>
    <w:basedOn w:val="Normal"/>
    <w:rsid w:val="00EC53D4"/>
    <w:pPr>
      <w:pBdr>
        <w:top w:val="single" w:sz="4" w:space="0" w:color="000000"/>
        <w:left w:val="single" w:sz="4" w:space="0" w:color="000000"/>
        <w:bottom w:val="single" w:sz="4" w:space="0" w:color="000000"/>
        <w:right w:val="single" w:sz="8" w:space="0" w:color="auto"/>
      </w:pBdr>
      <w:autoSpaceDE/>
      <w:autoSpaceDN/>
      <w:spacing w:before="100" w:beforeAutospacing="1" w:after="100" w:afterAutospacing="1"/>
    </w:pPr>
    <w:rPr>
      <w:sz w:val="24"/>
      <w:szCs w:val="24"/>
      <w:lang w:eastAsia="es-CO"/>
    </w:rPr>
  </w:style>
  <w:style w:type="paragraph" w:customStyle="1" w:styleId="xl322">
    <w:name w:val="xl322"/>
    <w:basedOn w:val="Normal"/>
    <w:rsid w:val="00EC53D4"/>
    <w:pPr>
      <w:pBdr>
        <w:left w:val="single" w:sz="4" w:space="0" w:color="000000"/>
        <w:bottom w:val="single" w:sz="4" w:space="0" w:color="000000"/>
        <w:right w:val="single" w:sz="4" w:space="0" w:color="000000"/>
      </w:pBdr>
      <w:autoSpaceDE/>
      <w:autoSpaceDN/>
      <w:spacing w:before="100" w:beforeAutospacing="1" w:after="100" w:afterAutospacing="1"/>
    </w:pPr>
    <w:rPr>
      <w:sz w:val="24"/>
      <w:szCs w:val="24"/>
      <w:lang w:eastAsia="es-CO"/>
    </w:rPr>
  </w:style>
  <w:style w:type="paragraph" w:customStyle="1" w:styleId="xl323">
    <w:name w:val="xl323"/>
    <w:basedOn w:val="Normal"/>
    <w:rsid w:val="00EC53D4"/>
    <w:pPr>
      <w:pBdr>
        <w:top w:val="single" w:sz="4" w:space="0" w:color="000000"/>
        <w:left w:val="single" w:sz="4" w:space="0" w:color="000000"/>
        <w:right w:val="single" w:sz="4" w:space="0" w:color="000000"/>
      </w:pBdr>
      <w:autoSpaceDE/>
      <w:autoSpaceDN/>
      <w:spacing w:before="100" w:beforeAutospacing="1" w:after="100" w:afterAutospacing="1"/>
    </w:pPr>
    <w:rPr>
      <w:sz w:val="24"/>
      <w:szCs w:val="24"/>
      <w:lang w:eastAsia="es-CO"/>
    </w:rPr>
  </w:style>
  <w:style w:type="paragraph" w:customStyle="1" w:styleId="xl324">
    <w:name w:val="xl324"/>
    <w:basedOn w:val="Normal"/>
    <w:rsid w:val="00EC53D4"/>
    <w:pPr>
      <w:autoSpaceDE/>
      <w:autoSpaceDN/>
      <w:spacing w:before="100" w:beforeAutospacing="1" w:after="100" w:afterAutospacing="1"/>
    </w:pPr>
    <w:rPr>
      <w:sz w:val="24"/>
      <w:szCs w:val="24"/>
      <w:lang w:eastAsia="es-CO"/>
    </w:rPr>
  </w:style>
  <w:style w:type="paragraph" w:customStyle="1" w:styleId="xl325">
    <w:name w:val="xl325"/>
    <w:basedOn w:val="Normal"/>
    <w:rsid w:val="00EC53D4"/>
    <w:pPr>
      <w:pBdr>
        <w:top w:val="single" w:sz="4" w:space="0" w:color="000000"/>
        <w:left w:val="single" w:sz="4" w:space="0" w:color="000000"/>
        <w:right w:val="single" w:sz="8" w:space="0" w:color="auto"/>
      </w:pBdr>
      <w:autoSpaceDE/>
      <w:autoSpaceDN/>
      <w:spacing w:before="100" w:beforeAutospacing="1" w:after="100" w:afterAutospacing="1"/>
      <w:jc w:val="center"/>
    </w:pPr>
    <w:rPr>
      <w:sz w:val="24"/>
      <w:szCs w:val="24"/>
      <w:lang w:eastAsia="es-CO"/>
    </w:rPr>
  </w:style>
  <w:style w:type="paragraph" w:customStyle="1" w:styleId="xl326">
    <w:name w:val="xl326"/>
    <w:basedOn w:val="Normal"/>
    <w:rsid w:val="00EC53D4"/>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center"/>
    </w:pPr>
    <w:rPr>
      <w:b/>
      <w:bCs/>
      <w:sz w:val="24"/>
      <w:szCs w:val="24"/>
      <w:lang w:eastAsia="es-CO"/>
    </w:rPr>
  </w:style>
  <w:style w:type="paragraph" w:customStyle="1" w:styleId="xl327">
    <w:name w:val="xl327"/>
    <w:basedOn w:val="Normal"/>
    <w:rsid w:val="00EC53D4"/>
    <w:pPr>
      <w:autoSpaceDE/>
      <w:autoSpaceDN/>
      <w:spacing w:before="100" w:beforeAutospacing="1" w:after="100" w:afterAutospacing="1"/>
    </w:pPr>
    <w:rPr>
      <w:sz w:val="24"/>
      <w:szCs w:val="24"/>
      <w:lang w:eastAsia="es-CO"/>
    </w:rPr>
  </w:style>
  <w:style w:type="paragraph" w:customStyle="1" w:styleId="xl328">
    <w:name w:val="xl328"/>
    <w:basedOn w:val="Normal"/>
    <w:rsid w:val="00EC53D4"/>
    <w:pPr>
      <w:pBdr>
        <w:top w:val="single" w:sz="4" w:space="0" w:color="000000"/>
        <w:left w:val="single" w:sz="4" w:space="0" w:color="000000"/>
        <w:bottom w:val="single" w:sz="4" w:space="0" w:color="000000"/>
        <w:right w:val="single" w:sz="8" w:space="0" w:color="auto"/>
      </w:pBdr>
      <w:autoSpaceDE/>
      <w:autoSpaceDN/>
      <w:spacing w:before="100" w:beforeAutospacing="1" w:after="100" w:afterAutospacing="1"/>
      <w:jc w:val="center"/>
    </w:pPr>
    <w:rPr>
      <w:b/>
      <w:bCs/>
      <w:sz w:val="24"/>
      <w:szCs w:val="24"/>
      <w:lang w:eastAsia="es-CO"/>
    </w:rPr>
  </w:style>
  <w:style w:type="paragraph" w:customStyle="1" w:styleId="xl329">
    <w:name w:val="xl329"/>
    <w:basedOn w:val="Normal"/>
    <w:rsid w:val="00EC53D4"/>
    <w:pPr>
      <w:pBdr>
        <w:left w:val="single" w:sz="4" w:space="0" w:color="000000"/>
        <w:right w:val="single" w:sz="4" w:space="0" w:color="000000"/>
      </w:pBdr>
      <w:autoSpaceDE/>
      <w:autoSpaceDN/>
      <w:spacing w:before="100" w:beforeAutospacing="1" w:after="100" w:afterAutospacing="1"/>
    </w:pPr>
    <w:rPr>
      <w:sz w:val="24"/>
      <w:szCs w:val="24"/>
      <w:lang w:eastAsia="es-CO"/>
    </w:rPr>
  </w:style>
  <w:style w:type="paragraph" w:customStyle="1" w:styleId="xl330">
    <w:name w:val="xl330"/>
    <w:basedOn w:val="Normal"/>
    <w:rsid w:val="00EC53D4"/>
    <w:pPr>
      <w:pBdr>
        <w:top w:val="single" w:sz="4" w:space="0" w:color="000000"/>
        <w:left w:val="single" w:sz="4" w:space="0" w:color="000000"/>
        <w:right w:val="single" w:sz="4" w:space="0" w:color="000000"/>
      </w:pBdr>
      <w:autoSpaceDE/>
      <w:autoSpaceDN/>
      <w:spacing w:before="100" w:beforeAutospacing="1" w:after="100" w:afterAutospacing="1"/>
      <w:jc w:val="center"/>
    </w:pPr>
    <w:rPr>
      <w:sz w:val="24"/>
      <w:szCs w:val="24"/>
      <w:lang w:eastAsia="es-CO"/>
    </w:rPr>
  </w:style>
  <w:style w:type="paragraph" w:customStyle="1" w:styleId="xl331">
    <w:name w:val="xl331"/>
    <w:basedOn w:val="Normal"/>
    <w:rsid w:val="00EC53D4"/>
    <w:pPr>
      <w:pBdr>
        <w:top w:val="single" w:sz="4" w:space="0" w:color="000000"/>
        <w:bottom w:val="single" w:sz="4" w:space="0" w:color="000000"/>
      </w:pBdr>
      <w:autoSpaceDE/>
      <w:autoSpaceDN/>
      <w:spacing w:before="100" w:beforeAutospacing="1" w:after="100" w:afterAutospacing="1"/>
    </w:pPr>
    <w:rPr>
      <w:b/>
      <w:bCs/>
      <w:sz w:val="24"/>
      <w:szCs w:val="24"/>
      <w:lang w:eastAsia="es-CO"/>
    </w:rPr>
  </w:style>
  <w:style w:type="paragraph" w:customStyle="1" w:styleId="xl332">
    <w:name w:val="xl332"/>
    <w:basedOn w:val="Normal"/>
    <w:rsid w:val="00EC53D4"/>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pPr>
    <w:rPr>
      <w:b/>
      <w:bCs/>
      <w:sz w:val="24"/>
      <w:szCs w:val="24"/>
      <w:lang w:eastAsia="es-CO"/>
    </w:rPr>
  </w:style>
  <w:style w:type="paragraph" w:customStyle="1" w:styleId="xl333">
    <w:name w:val="xl333"/>
    <w:basedOn w:val="Normal"/>
    <w:rsid w:val="00EC53D4"/>
    <w:pPr>
      <w:pBdr>
        <w:left w:val="single" w:sz="4" w:space="0" w:color="000000"/>
        <w:right w:val="single" w:sz="8" w:space="0" w:color="auto"/>
      </w:pBdr>
      <w:autoSpaceDE/>
      <w:autoSpaceDN/>
      <w:spacing w:before="100" w:beforeAutospacing="1" w:after="100" w:afterAutospacing="1"/>
    </w:pPr>
    <w:rPr>
      <w:sz w:val="24"/>
      <w:szCs w:val="24"/>
      <w:lang w:eastAsia="es-CO"/>
    </w:rPr>
  </w:style>
  <w:style w:type="paragraph" w:customStyle="1" w:styleId="xl334">
    <w:name w:val="xl334"/>
    <w:basedOn w:val="Normal"/>
    <w:rsid w:val="00EC53D4"/>
    <w:pPr>
      <w:pBdr>
        <w:top w:val="single" w:sz="4" w:space="0" w:color="000000"/>
        <w:left w:val="single" w:sz="4" w:space="0" w:color="000000"/>
        <w:right w:val="single" w:sz="4" w:space="0" w:color="000000"/>
      </w:pBdr>
      <w:autoSpaceDE/>
      <w:autoSpaceDN/>
      <w:spacing w:before="100" w:beforeAutospacing="1" w:after="100" w:afterAutospacing="1"/>
      <w:jc w:val="center"/>
    </w:pPr>
    <w:rPr>
      <w:sz w:val="24"/>
      <w:szCs w:val="24"/>
      <w:lang w:eastAsia="es-CO"/>
    </w:rPr>
  </w:style>
  <w:style w:type="paragraph" w:customStyle="1" w:styleId="xl335">
    <w:name w:val="xl335"/>
    <w:basedOn w:val="Normal"/>
    <w:rsid w:val="00EC53D4"/>
    <w:pPr>
      <w:pBdr>
        <w:left w:val="single" w:sz="8" w:space="0" w:color="auto"/>
      </w:pBdr>
      <w:autoSpaceDE/>
      <w:autoSpaceDN/>
      <w:spacing w:before="100" w:beforeAutospacing="1" w:after="100" w:afterAutospacing="1"/>
    </w:pPr>
    <w:rPr>
      <w:sz w:val="24"/>
      <w:szCs w:val="24"/>
      <w:lang w:eastAsia="es-CO"/>
    </w:rPr>
  </w:style>
  <w:style w:type="paragraph" w:customStyle="1" w:styleId="xl336">
    <w:name w:val="xl336"/>
    <w:basedOn w:val="Normal"/>
    <w:rsid w:val="00EC53D4"/>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pPr>
    <w:rPr>
      <w:b/>
      <w:bCs/>
      <w:sz w:val="24"/>
      <w:szCs w:val="24"/>
      <w:lang w:eastAsia="es-CO"/>
    </w:rPr>
  </w:style>
  <w:style w:type="paragraph" w:customStyle="1" w:styleId="xl337">
    <w:name w:val="xl337"/>
    <w:basedOn w:val="Normal"/>
    <w:rsid w:val="00EC53D4"/>
    <w:pPr>
      <w:pBdr>
        <w:left w:val="single" w:sz="4" w:space="0" w:color="000000"/>
        <w:bottom w:val="single" w:sz="4" w:space="0" w:color="000000"/>
        <w:right w:val="single" w:sz="4" w:space="0" w:color="000000"/>
      </w:pBdr>
      <w:autoSpaceDE/>
      <w:autoSpaceDN/>
      <w:spacing w:before="100" w:beforeAutospacing="1" w:after="100" w:afterAutospacing="1"/>
      <w:jc w:val="center"/>
    </w:pPr>
    <w:rPr>
      <w:sz w:val="24"/>
      <w:szCs w:val="24"/>
      <w:lang w:eastAsia="es-CO"/>
    </w:rPr>
  </w:style>
  <w:style w:type="paragraph" w:customStyle="1" w:styleId="xl338">
    <w:name w:val="xl338"/>
    <w:basedOn w:val="Normal"/>
    <w:rsid w:val="00EC53D4"/>
    <w:pPr>
      <w:pBdr>
        <w:left w:val="single" w:sz="4" w:space="0" w:color="000000"/>
        <w:right w:val="single" w:sz="8" w:space="0" w:color="auto"/>
      </w:pBdr>
      <w:autoSpaceDE/>
      <w:autoSpaceDN/>
      <w:spacing w:before="100" w:beforeAutospacing="1" w:after="100" w:afterAutospacing="1"/>
    </w:pPr>
    <w:rPr>
      <w:sz w:val="24"/>
      <w:szCs w:val="24"/>
      <w:lang w:eastAsia="es-CO"/>
    </w:rPr>
  </w:style>
  <w:style w:type="paragraph" w:customStyle="1" w:styleId="xl339">
    <w:name w:val="xl339"/>
    <w:basedOn w:val="Normal"/>
    <w:rsid w:val="00EC53D4"/>
    <w:pPr>
      <w:pBdr>
        <w:right w:val="single" w:sz="8" w:space="0" w:color="auto"/>
      </w:pBdr>
      <w:autoSpaceDE/>
      <w:autoSpaceDN/>
      <w:spacing w:before="100" w:beforeAutospacing="1" w:after="100" w:afterAutospacing="1"/>
    </w:pPr>
    <w:rPr>
      <w:sz w:val="24"/>
      <w:szCs w:val="24"/>
      <w:lang w:eastAsia="es-CO"/>
    </w:rPr>
  </w:style>
  <w:style w:type="paragraph" w:customStyle="1" w:styleId="xl340">
    <w:name w:val="xl340"/>
    <w:basedOn w:val="Normal"/>
    <w:rsid w:val="00EC53D4"/>
    <w:pPr>
      <w:pBdr>
        <w:bottom w:val="single" w:sz="4" w:space="0" w:color="000000"/>
      </w:pBdr>
      <w:autoSpaceDE/>
      <w:autoSpaceDN/>
      <w:spacing w:before="100" w:beforeAutospacing="1" w:after="100" w:afterAutospacing="1"/>
    </w:pPr>
    <w:rPr>
      <w:sz w:val="24"/>
      <w:szCs w:val="24"/>
      <w:lang w:eastAsia="es-CO"/>
    </w:rPr>
  </w:style>
  <w:style w:type="paragraph" w:customStyle="1" w:styleId="xl341">
    <w:name w:val="xl341"/>
    <w:basedOn w:val="Normal"/>
    <w:rsid w:val="00EC53D4"/>
    <w:pPr>
      <w:pBdr>
        <w:left w:val="single" w:sz="4" w:space="0" w:color="000000"/>
        <w:right w:val="single" w:sz="4" w:space="0" w:color="000000"/>
      </w:pBdr>
      <w:autoSpaceDE/>
      <w:autoSpaceDN/>
      <w:spacing w:before="100" w:beforeAutospacing="1" w:after="100" w:afterAutospacing="1"/>
      <w:jc w:val="center"/>
    </w:pPr>
    <w:rPr>
      <w:sz w:val="24"/>
      <w:szCs w:val="24"/>
      <w:lang w:eastAsia="es-CO"/>
    </w:rPr>
  </w:style>
  <w:style w:type="paragraph" w:customStyle="1" w:styleId="xl342">
    <w:name w:val="xl342"/>
    <w:basedOn w:val="Normal"/>
    <w:rsid w:val="00EC53D4"/>
    <w:pPr>
      <w:pBdr>
        <w:left w:val="single" w:sz="4" w:space="0" w:color="000000"/>
        <w:right w:val="single" w:sz="4" w:space="0" w:color="000000"/>
      </w:pBdr>
      <w:autoSpaceDE/>
      <w:autoSpaceDN/>
      <w:spacing w:before="100" w:beforeAutospacing="1" w:after="100" w:afterAutospacing="1"/>
    </w:pPr>
    <w:rPr>
      <w:sz w:val="24"/>
      <w:szCs w:val="24"/>
      <w:lang w:eastAsia="es-CO"/>
    </w:rPr>
  </w:style>
  <w:style w:type="paragraph" w:customStyle="1" w:styleId="xl343">
    <w:name w:val="xl343"/>
    <w:basedOn w:val="Normal"/>
    <w:rsid w:val="00EC53D4"/>
    <w:pPr>
      <w:pBdr>
        <w:left w:val="single" w:sz="8" w:space="0" w:color="auto"/>
        <w:bottom w:val="single" w:sz="8" w:space="0" w:color="auto"/>
      </w:pBdr>
      <w:autoSpaceDE/>
      <w:autoSpaceDN/>
      <w:spacing w:before="100" w:beforeAutospacing="1" w:after="100" w:afterAutospacing="1"/>
    </w:pPr>
    <w:rPr>
      <w:sz w:val="24"/>
      <w:szCs w:val="24"/>
      <w:lang w:eastAsia="es-CO"/>
    </w:rPr>
  </w:style>
  <w:style w:type="paragraph" w:customStyle="1" w:styleId="xl344">
    <w:name w:val="xl344"/>
    <w:basedOn w:val="Normal"/>
    <w:rsid w:val="00EC53D4"/>
    <w:pPr>
      <w:autoSpaceDE/>
      <w:autoSpaceDN/>
      <w:spacing w:before="100" w:beforeAutospacing="1" w:after="100" w:afterAutospacing="1"/>
    </w:pPr>
    <w:rPr>
      <w:sz w:val="24"/>
      <w:szCs w:val="24"/>
      <w:lang w:eastAsia="es-CO"/>
    </w:rPr>
  </w:style>
  <w:style w:type="paragraph" w:customStyle="1" w:styleId="xl345">
    <w:name w:val="xl345"/>
    <w:basedOn w:val="Normal"/>
    <w:rsid w:val="00EC53D4"/>
    <w:pPr>
      <w:autoSpaceDE/>
      <w:autoSpaceDN/>
      <w:spacing w:before="100" w:beforeAutospacing="1" w:after="100" w:afterAutospacing="1"/>
      <w:jc w:val="center"/>
    </w:pPr>
    <w:rPr>
      <w:b/>
      <w:bCs/>
      <w:sz w:val="24"/>
      <w:szCs w:val="24"/>
      <w:lang w:eastAsia="es-CO"/>
    </w:rPr>
  </w:style>
  <w:style w:type="paragraph" w:customStyle="1" w:styleId="xl346">
    <w:name w:val="xl346"/>
    <w:basedOn w:val="Normal"/>
    <w:rsid w:val="00EC53D4"/>
    <w:pPr>
      <w:autoSpaceDE/>
      <w:autoSpaceDN/>
      <w:spacing w:before="100" w:beforeAutospacing="1" w:after="100" w:afterAutospacing="1"/>
      <w:textAlignment w:val="center"/>
    </w:pPr>
    <w:rPr>
      <w:b/>
      <w:bCs/>
      <w:color w:val="0000FF"/>
      <w:sz w:val="24"/>
      <w:szCs w:val="24"/>
      <w:lang w:eastAsia="es-CO"/>
    </w:rPr>
  </w:style>
  <w:style w:type="paragraph" w:customStyle="1" w:styleId="xl347">
    <w:name w:val="xl347"/>
    <w:basedOn w:val="Normal"/>
    <w:rsid w:val="00EC53D4"/>
    <w:pPr>
      <w:autoSpaceDE/>
      <w:autoSpaceDN/>
      <w:spacing w:before="100" w:beforeAutospacing="1" w:after="100" w:afterAutospacing="1"/>
    </w:pPr>
    <w:rPr>
      <w:b/>
      <w:bCs/>
      <w:sz w:val="24"/>
      <w:szCs w:val="24"/>
      <w:lang w:eastAsia="es-CO"/>
    </w:rPr>
  </w:style>
  <w:style w:type="paragraph" w:customStyle="1" w:styleId="xl348">
    <w:name w:val="xl348"/>
    <w:basedOn w:val="Normal"/>
    <w:rsid w:val="00EC53D4"/>
    <w:pPr>
      <w:autoSpaceDE/>
      <w:autoSpaceDN/>
      <w:spacing w:before="100" w:beforeAutospacing="1" w:after="100" w:afterAutospacing="1"/>
      <w:jc w:val="right"/>
    </w:pPr>
    <w:rPr>
      <w:b/>
      <w:bCs/>
      <w:sz w:val="24"/>
      <w:szCs w:val="24"/>
      <w:lang w:eastAsia="es-CO"/>
    </w:rPr>
  </w:style>
  <w:style w:type="paragraph" w:customStyle="1" w:styleId="xl349">
    <w:name w:val="xl349"/>
    <w:basedOn w:val="Normal"/>
    <w:rsid w:val="00EC53D4"/>
    <w:pPr>
      <w:autoSpaceDE/>
      <w:autoSpaceDN/>
      <w:spacing w:before="100" w:beforeAutospacing="1" w:after="100" w:afterAutospacing="1"/>
      <w:jc w:val="center"/>
    </w:pPr>
    <w:rPr>
      <w:b/>
      <w:bCs/>
      <w:sz w:val="24"/>
      <w:szCs w:val="24"/>
      <w:lang w:eastAsia="es-CO"/>
    </w:rPr>
  </w:style>
  <w:style w:type="paragraph" w:customStyle="1" w:styleId="xl350">
    <w:name w:val="xl350"/>
    <w:basedOn w:val="Normal"/>
    <w:rsid w:val="00EC53D4"/>
    <w:pPr>
      <w:autoSpaceDE/>
      <w:autoSpaceDN/>
      <w:spacing w:before="100" w:beforeAutospacing="1" w:after="100" w:afterAutospacing="1"/>
    </w:pPr>
    <w:rPr>
      <w:color w:val="0000FF"/>
      <w:sz w:val="24"/>
      <w:szCs w:val="24"/>
      <w:lang w:eastAsia="es-CO"/>
    </w:rPr>
  </w:style>
  <w:style w:type="paragraph" w:customStyle="1" w:styleId="xl351">
    <w:name w:val="xl351"/>
    <w:basedOn w:val="Normal"/>
    <w:rsid w:val="00EC53D4"/>
    <w:pPr>
      <w:autoSpaceDE/>
      <w:autoSpaceDN/>
      <w:spacing w:before="100" w:beforeAutospacing="1" w:after="100" w:afterAutospacing="1"/>
    </w:pPr>
    <w:rPr>
      <w:color w:val="0000FF"/>
      <w:sz w:val="24"/>
      <w:szCs w:val="24"/>
      <w:lang w:eastAsia="es-CO"/>
    </w:rPr>
  </w:style>
  <w:style w:type="paragraph" w:customStyle="1" w:styleId="xl352">
    <w:name w:val="xl352"/>
    <w:basedOn w:val="Normal"/>
    <w:rsid w:val="00EC53D4"/>
    <w:pPr>
      <w:autoSpaceDE/>
      <w:autoSpaceDN/>
      <w:spacing w:before="100" w:beforeAutospacing="1" w:after="100" w:afterAutospacing="1"/>
      <w:jc w:val="center"/>
    </w:pPr>
    <w:rPr>
      <w:sz w:val="24"/>
      <w:szCs w:val="24"/>
      <w:lang w:eastAsia="es-CO"/>
    </w:rPr>
  </w:style>
  <w:style w:type="paragraph" w:customStyle="1" w:styleId="xl353">
    <w:name w:val="xl353"/>
    <w:basedOn w:val="Normal"/>
    <w:rsid w:val="00EC53D4"/>
    <w:pPr>
      <w:autoSpaceDE/>
      <w:autoSpaceDN/>
      <w:spacing w:before="100" w:beforeAutospacing="1" w:after="100" w:afterAutospacing="1"/>
      <w:jc w:val="center"/>
    </w:pPr>
    <w:rPr>
      <w:sz w:val="24"/>
      <w:szCs w:val="24"/>
      <w:lang w:eastAsia="es-CO"/>
    </w:rPr>
  </w:style>
  <w:style w:type="paragraph" w:customStyle="1" w:styleId="xl354">
    <w:name w:val="xl354"/>
    <w:basedOn w:val="Normal"/>
    <w:rsid w:val="00EC53D4"/>
    <w:pPr>
      <w:autoSpaceDE/>
      <w:autoSpaceDN/>
      <w:spacing w:before="100" w:beforeAutospacing="1" w:after="100" w:afterAutospacing="1"/>
    </w:pPr>
    <w:rPr>
      <w:color w:val="0000FF"/>
      <w:sz w:val="24"/>
      <w:szCs w:val="24"/>
      <w:lang w:eastAsia="es-CO"/>
    </w:rPr>
  </w:style>
  <w:style w:type="paragraph" w:customStyle="1" w:styleId="xl355">
    <w:name w:val="xl355"/>
    <w:basedOn w:val="Normal"/>
    <w:rsid w:val="00EC53D4"/>
    <w:pPr>
      <w:autoSpaceDE/>
      <w:autoSpaceDN/>
      <w:spacing w:before="100" w:beforeAutospacing="1" w:after="100" w:afterAutospacing="1"/>
    </w:pPr>
    <w:rPr>
      <w:sz w:val="24"/>
      <w:szCs w:val="24"/>
      <w:lang w:eastAsia="es-CO"/>
    </w:rPr>
  </w:style>
  <w:style w:type="paragraph" w:customStyle="1" w:styleId="xl356">
    <w:name w:val="xl356"/>
    <w:basedOn w:val="Normal"/>
    <w:rsid w:val="00EC53D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eastAsia="es-CO"/>
    </w:rPr>
  </w:style>
  <w:style w:type="paragraph" w:customStyle="1" w:styleId="xl357">
    <w:name w:val="xl357"/>
    <w:basedOn w:val="Normal"/>
    <w:rsid w:val="00EC53D4"/>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textAlignment w:val="center"/>
    </w:pPr>
    <w:rPr>
      <w:sz w:val="24"/>
      <w:szCs w:val="24"/>
      <w:lang w:eastAsia="es-CO"/>
    </w:rPr>
  </w:style>
  <w:style w:type="paragraph" w:customStyle="1" w:styleId="xl358">
    <w:name w:val="xl358"/>
    <w:basedOn w:val="Normal"/>
    <w:rsid w:val="00EC53D4"/>
    <w:pPr>
      <w:pBdr>
        <w:bottom w:val="single" w:sz="8" w:space="0" w:color="auto"/>
        <w:right w:val="single" w:sz="8" w:space="0" w:color="auto"/>
      </w:pBdr>
      <w:autoSpaceDE/>
      <w:autoSpaceDN/>
      <w:spacing w:before="100" w:beforeAutospacing="1" w:after="100" w:afterAutospacing="1"/>
      <w:textAlignment w:val="center"/>
    </w:pPr>
    <w:rPr>
      <w:b/>
      <w:bCs/>
      <w:sz w:val="24"/>
      <w:szCs w:val="24"/>
      <w:lang w:eastAsia="es-CO"/>
    </w:rPr>
  </w:style>
  <w:style w:type="paragraph" w:customStyle="1" w:styleId="xl359">
    <w:name w:val="xl359"/>
    <w:basedOn w:val="Normal"/>
    <w:rsid w:val="00EC53D4"/>
    <w:pPr>
      <w:pBdr>
        <w:left w:val="single" w:sz="8" w:space="0" w:color="auto"/>
        <w:bottom w:val="single" w:sz="4" w:space="0" w:color="000000"/>
      </w:pBdr>
      <w:autoSpaceDE/>
      <w:autoSpaceDN/>
      <w:spacing w:before="100" w:beforeAutospacing="1" w:after="100" w:afterAutospacing="1"/>
    </w:pPr>
    <w:rPr>
      <w:sz w:val="24"/>
      <w:szCs w:val="24"/>
      <w:lang w:eastAsia="es-CO"/>
    </w:rPr>
  </w:style>
  <w:style w:type="paragraph" w:customStyle="1" w:styleId="xl360">
    <w:name w:val="xl360"/>
    <w:basedOn w:val="Normal"/>
    <w:rsid w:val="00EC53D4"/>
    <w:pPr>
      <w:pBdr>
        <w:top w:val="single" w:sz="4" w:space="0" w:color="000000"/>
        <w:bottom w:val="single" w:sz="4" w:space="0" w:color="000000"/>
      </w:pBdr>
      <w:autoSpaceDE/>
      <w:autoSpaceDN/>
      <w:spacing w:before="100" w:beforeAutospacing="1" w:after="100" w:afterAutospacing="1"/>
      <w:jc w:val="right"/>
    </w:pPr>
    <w:rPr>
      <w:b/>
      <w:bCs/>
      <w:sz w:val="24"/>
      <w:szCs w:val="24"/>
      <w:lang w:eastAsia="es-CO"/>
    </w:rPr>
  </w:style>
  <w:style w:type="paragraph" w:customStyle="1" w:styleId="xl361">
    <w:name w:val="xl361"/>
    <w:basedOn w:val="Normal"/>
    <w:rsid w:val="00EC53D4"/>
    <w:pPr>
      <w:pBdr>
        <w:left w:val="single" w:sz="4" w:space="0" w:color="000000"/>
        <w:right w:val="single" w:sz="4" w:space="0" w:color="000000"/>
      </w:pBdr>
      <w:autoSpaceDE/>
      <w:autoSpaceDN/>
      <w:spacing w:before="100" w:beforeAutospacing="1" w:after="100" w:afterAutospacing="1"/>
    </w:pPr>
    <w:rPr>
      <w:sz w:val="24"/>
      <w:szCs w:val="24"/>
      <w:lang w:eastAsia="es-CO"/>
    </w:rPr>
  </w:style>
  <w:style w:type="paragraph" w:customStyle="1" w:styleId="xl362">
    <w:name w:val="xl362"/>
    <w:basedOn w:val="Normal"/>
    <w:rsid w:val="00EC53D4"/>
    <w:pPr>
      <w:pBdr>
        <w:left w:val="single" w:sz="4" w:space="0" w:color="000000"/>
        <w:right w:val="single" w:sz="8" w:space="0" w:color="auto"/>
      </w:pBdr>
      <w:autoSpaceDE/>
      <w:autoSpaceDN/>
      <w:spacing w:before="100" w:beforeAutospacing="1" w:after="100" w:afterAutospacing="1"/>
      <w:jc w:val="center"/>
    </w:pPr>
    <w:rPr>
      <w:sz w:val="24"/>
      <w:szCs w:val="24"/>
      <w:lang w:eastAsia="es-CO"/>
    </w:rPr>
  </w:style>
  <w:style w:type="paragraph" w:customStyle="1" w:styleId="xl363">
    <w:name w:val="xl363"/>
    <w:basedOn w:val="Normal"/>
    <w:rsid w:val="00EC53D4"/>
    <w:pPr>
      <w:pBdr>
        <w:left w:val="single" w:sz="8" w:space="0" w:color="auto"/>
      </w:pBdr>
      <w:autoSpaceDE/>
      <w:autoSpaceDN/>
      <w:spacing w:before="100" w:beforeAutospacing="1" w:after="100" w:afterAutospacing="1"/>
    </w:pPr>
    <w:rPr>
      <w:sz w:val="24"/>
      <w:szCs w:val="24"/>
      <w:lang w:eastAsia="es-CO"/>
    </w:rPr>
  </w:style>
  <w:style w:type="paragraph" w:customStyle="1" w:styleId="xl364">
    <w:name w:val="xl364"/>
    <w:basedOn w:val="Normal"/>
    <w:rsid w:val="00EC53D4"/>
    <w:pPr>
      <w:pBdr>
        <w:left w:val="single" w:sz="4" w:space="0" w:color="000000"/>
        <w:bottom w:val="single" w:sz="4" w:space="0" w:color="000000"/>
        <w:right w:val="single" w:sz="8" w:space="0" w:color="auto"/>
      </w:pBdr>
      <w:autoSpaceDE/>
      <w:autoSpaceDN/>
      <w:spacing w:before="100" w:beforeAutospacing="1" w:after="100" w:afterAutospacing="1"/>
    </w:pPr>
    <w:rPr>
      <w:sz w:val="24"/>
      <w:szCs w:val="24"/>
      <w:lang w:eastAsia="es-CO"/>
    </w:rPr>
  </w:style>
  <w:style w:type="paragraph" w:customStyle="1" w:styleId="xl365">
    <w:name w:val="xl365"/>
    <w:basedOn w:val="Normal"/>
    <w:rsid w:val="00EC53D4"/>
    <w:pPr>
      <w:pBdr>
        <w:left w:val="single" w:sz="4" w:space="0" w:color="000000"/>
        <w:bottom w:val="single" w:sz="4" w:space="0" w:color="000000"/>
        <w:right w:val="single" w:sz="4" w:space="0" w:color="000000"/>
      </w:pBdr>
      <w:autoSpaceDE/>
      <w:autoSpaceDN/>
      <w:spacing w:before="100" w:beforeAutospacing="1" w:after="100" w:afterAutospacing="1"/>
      <w:jc w:val="center"/>
    </w:pPr>
    <w:rPr>
      <w:sz w:val="24"/>
      <w:szCs w:val="24"/>
      <w:lang w:eastAsia="es-CO"/>
    </w:rPr>
  </w:style>
  <w:style w:type="paragraph" w:customStyle="1" w:styleId="xl366">
    <w:name w:val="xl366"/>
    <w:basedOn w:val="Normal"/>
    <w:rsid w:val="00EC53D4"/>
    <w:pPr>
      <w:pBdr>
        <w:top w:val="single" w:sz="4" w:space="0" w:color="000000"/>
        <w:left w:val="single" w:sz="8" w:space="0" w:color="auto"/>
      </w:pBdr>
      <w:autoSpaceDE/>
      <w:autoSpaceDN/>
      <w:spacing w:before="100" w:beforeAutospacing="1" w:after="100" w:afterAutospacing="1"/>
    </w:pPr>
    <w:rPr>
      <w:sz w:val="24"/>
      <w:szCs w:val="24"/>
      <w:lang w:eastAsia="es-CO"/>
    </w:rPr>
  </w:style>
  <w:style w:type="paragraph" w:customStyle="1" w:styleId="xl367">
    <w:name w:val="xl367"/>
    <w:basedOn w:val="Normal"/>
    <w:rsid w:val="00EC53D4"/>
    <w:pPr>
      <w:autoSpaceDE/>
      <w:autoSpaceDN/>
      <w:spacing w:before="100" w:beforeAutospacing="1" w:after="100" w:afterAutospacing="1"/>
    </w:pPr>
    <w:rPr>
      <w:sz w:val="24"/>
      <w:szCs w:val="24"/>
      <w:lang w:eastAsia="es-CO"/>
    </w:rPr>
  </w:style>
  <w:style w:type="paragraph" w:customStyle="1" w:styleId="xl368">
    <w:name w:val="xl368"/>
    <w:basedOn w:val="Normal"/>
    <w:rsid w:val="00EC53D4"/>
    <w:pPr>
      <w:autoSpaceDE/>
      <w:autoSpaceDN/>
      <w:spacing w:before="100" w:beforeAutospacing="1" w:after="100" w:afterAutospacing="1"/>
      <w:jc w:val="center"/>
    </w:pPr>
    <w:rPr>
      <w:sz w:val="24"/>
      <w:szCs w:val="24"/>
      <w:lang w:eastAsia="es-CO"/>
    </w:rPr>
  </w:style>
  <w:style w:type="paragraph" w:customStyle="1" w:styleId="xl369">
    <w:name w:val="xl369"/>
    <w:basedOn w:val="Normal"/>
    <w:rsid w:val="00EC53D4"/>
    <w:pPr>
      <w:pBdr>
        <w:left w:val="single" w:sz="4" w:space="0" w:color="000000"/>
        <w:bottom w:val="single" w:sz="4" w:space="0" w:color="000000"/>
        <w:right w:val="single" w:sz="4" w:space="0" w:color="000000"/>
      </w:pBdr>
      <w:autoSpaceDE/>
      <w:autoSpaceDN/>
      <w:spacing w:before="100" w:beforeAutospacing="1" w:after="100" w:afterAutospacing="1"/>
    </w:pPr>
    <w:rPr>
      <w:sz w:val="24"/>
      <w:szCs w:val="24"/>
      <w:lang w:eastAsia="es-CO"/>
    </w:rPr>
  </w:style>
  <w:style w:type="paragraph" w:customStyle="1" w:styleId="xl370">
    <w:name w:val="xl370"/>
    <w:basedOn w:val="Normal"/>
    <w:rsid w:val="00EC53D4"/>
    <w:pPr>
      <w:pBdr>
        <w:left w:val="single" w:sz="4" w:space="0" w:color="000000"/>
        <w:bottom w:val="single" w:sz="4" w:space="0" w:color="000000"/>
        <w:right w:val="single" w:sz="8" w:space="0" w:color="auto"/>
      </w:pBdr>
      <w:autoSpaceDE/>
      <w:autoSpaceDN/>
      <w:spacing w:before="100" w:beforeAutospacing="1" w:after="100" w:afterAutospacing="1"/>
      <w:jc w:val="center"/>
    </w:pPr>
    <w:rPr>
      <w:sz w:val="24"/>
      <w:szCs w:val="24"/>
      <w:lang w:eastAsia="es-CO"/>
    </w:rPr>
  </w:style>
  <w:style w:type="paragraph" w:customStyle="1" w:styleId="xl371">
    <w:name w:val="xl371"/>
    <w:basedOn w:val="Normal"/>
    <w:rsid w:val="00EC53D4"/>
    <w:pPr>
      <w:pBdr>
        <w:left w:val="single" w:sz="4" w:space="0" w:color="000000"/>
        <w:right w:val="single" w:sz="4" w:space="0" w:color="000000"/>
      </w:pBdr>
      <w:autoSpaceDE/>
      <w:autoSpaceDN/>
      <w:spacing w:before="100" w:beforeAutospacing="1" w:after="100" w:afterAutospacing="1"/>
      <w:jc w:val="center"/>
    </w:pPr>
    <w:rPr>
      <w:sz w:val="24"/>
      <w:szCs w:val="24"/>
      <w:lang w:eastAsia="es-CO"/>
    </w:rPr>
  </w:style>
  <w:style w:type="paragraph" w:customStyle="1" w:styleId="xl372">
    <w:name w:val="xl372"/>
    <w:basedOn w:val="Normal"/>
    <w:rsid w:val="00EC53D4"/>
    <w:pPr>
      <w:pBdr>
        <w:top w:val="single" w:sz="4" w:space="0" w:color="000000"/>
        <w:left w:val="single" w:sz="4" w:space="0" w:color="000000"/>
        <w:right w:val="single" w:sz="4" w:space="0" w:color="000000"/>
      </w:pBdr>
      <w:autoSpaceDE/>
      <w:autoSpaceDN/>
      <w:spacing w:before="100" w:beforeAutospacing="1" w:after="100" w:afterAutospacing="1"/>
      <w:jc w:val="center"/>
    </w:pPr>
    <w:rPr>
      <w:sz w:val="24"/>
      <w:szCs w:val="24"/>
      <w:lang w:eastAsia="es-CO"/>
    </w:rPr>
  </w:style>
  <w:style w:type="paragraph" w:customStyle="1" w:styleId="xl373">
    <w:name w:val="xl373"/>
    <w:basedOn w:val="Normal"/>
    <w:rsid w:val="00EC53D4"/>
    <w:pPr>
      <w:pBdr>
        <w:left w:val="single" w:sz="4" w:space="0" w:color="000000"/>
        <w:bottom w:val="single" w:sz="4" w:space="0" w:color="000000"/>
        <w:right w:val="single" w:sz="4" w:space="0" w:color="000000"/>
      </w:pBdr>
      <w:autoSpaceDE/>
      <w:autoSpaceDN/>
      <w:spacing w:before="100" w:beforeAutospacing="1" w:after="100" w:afterAutospacing="1"/>
      <w:jc w:val="center"/>
    </w:pPr>
    <w:rPr>
      <w:sz w:val="24"/>
      <w:szCs w:val="24"/>
      <w:lang w:eastAsia="es-CO"/>
    </w:rPr>
  </w:style>
  <w:style w:type="paragraph" w:customStyle="1" w:styleId="xl374">
    <w:name w:val="xl374"/>
    <w:basedOn w:val="Normal"/>
    <w:rsid w:val="00EC53D4"/>
    <w:pPr>
      <w:pBdr>
        <w:left w:val="single" w:sz="8" w:space="0" w:color="auto"/>
      </w:pBdr>
      <w:autoSpaceDE/>
      <w:autoSpaceDN/>
      <w:spacing w:before="100" w:beforeAutospacing="1" w:after="100" w:afterAutospacing="1"/>
    </w:pPr>
    <w:rPr>
      <w:sz w:val="24"/>
      <w:szCs w:val="24"/>
      <w:lang w:eastAsia="es-CO"/>
    </w:rPr>
  </w:style>
  <w:style w:type="paragraph" w:customStyle="1" w:styleId="xl375">
    <w:name w:val="xl375"/>
    <w:basedOn w:val="Normal"/>
    <w:rsid w:val="00EC53D4"/>
    <w:pPr>
      <w:pBdr>
        <w:top w:val="single" w:sz="4" w:space="0" w:color="000000"/>
        <w:left w:val="single" w:sz="4" w:space="0" w:color="000000"/>
        <w:right w:val="single" w:sz="8" w:space="0" w:color="auto"/>
      </w:pBdr>
      <w:autoSpaceDE/>
      <w:autoSpaceDN/>
      <w:spacing w:before="100" w:beforeAutospacing="1" w:after="100" w:afterAutospacing="1"/>
    </w:pPr>
    <w:rPr>
      <w:sz w:val="24"/>
      <w:szCs w:val="24"/>
      <w:lang w:eastAsia="es-CO"/>
    </w:rPr>
  </w:style>
  <w:style w:type="paragraph" w:customStyle="1" w:styleId="xl376">
    <w:name w:val="xl376"/>
    <w:basedOn w:val="Normal"/>
    <w:rsid w:val="00EC53D4"/>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pPr>
    <w:rPr>
      <w:sz w:val="24"/>
      <w:szCs w:val="24"/>
      <w:lang w:eastAsia="es-CO"/>
    </w:rPr>
  </w:style>
  <w:style w:type="paragraph" w:customStyle="1" w:styleId="xl377">
    <w:name w:val="xl377"/>
    <w:basedOn w:val="Normal"/>
    <w:rsid w:val="00EC53D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eastAsia="es-CO"/>
    </w:rPr>
  </w:style>
  <w:style w:type="paragraph" w:customStyle="1" w:styleId="xl378">
    <w:name w:val="xl378"/>
    <w:basedOn w:val="Normal"/>
    <w:rsid w:val="00EC53D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eastAsia="es-CO"/>
    </w:rPr>
  </w:style>
  <w:style w:type="paragraph" w:customStyle="1" w:styleId="xl379">
    <w:name w:val="xl379"/>
    <w:basedOn w:val="Normal"/>
    <w:rsid w:val="00EC53D4"/>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textAlignment w:val="center"/>
    </w:pPr>
    <w:rPr>
      <w:b/>
      <w:bCs/>
      <w:sz w:val="24"/>
      <w:szCs w:val="24"/>
      <w:lang w:eastAsia="es-CO"/>
    </w:rPr>
  </w:style>
  <w:style w:type="paragraph" w:customStyle="1" w:styleId="xl380">
    <w:name w:val="xl380"/>
    <w:basedOn w:val="Normal"/>
    <w:rsid w:val="00EC53D4"/>
    <w:pPr>
      <w:autoSpaceDE/>
      <w:autoSpaceDN/>
      <w:spacing w:before="100" w:beforeAutospacing="1" w:after="100" w:afterAutospacing="1"/>
      <w:textAlignment w:val="center"/>
    </w:pPr>
    <w:rPr>
      <w:b/>
      <w:bCs/>
      <w:sz w:val="24"/>
      <w:szCs w:val="24"/>
      <w:lang w:eastAsia="es-CO"/>
    </w:rPr>
  </w:style>
  <w:style w:type="paragraph" w:customStyle="1" w:styleId="xl539">
    <w:name w:val="xl539"/>
    <w:basedOn w:val="Normal"/>
    <w:rsid w:val="00EC53D4"/>
    <w:pPr>
      <w:pBdr>
        <w:top w:val="single" w:sz="8" w:space="0" w:color="auto"/>
        <w:right w:val="single" w:sz="8" w:space="0" w:color="auto"/>
      </w:pBdr>
      <w:autoSpaceDE/>
      <w:autoSpaceDN/>
      <w:spacing w:before="100" w:beforeAutospacing="1" w:after="100" w:afterAutospacing="1"/>
      <w:jc w:val="center"/>
    </w:pPr>
    <w:rPr>
      <w:b/>
      <w:bCs/>
      <w:sz w:val="24"/>
      <w:szCs w:val="24"/>
      <w:lang w:eastAsia="es-CO"/>
    </w:rPr>
  </w:style>
  <w:style w:type="paragraph" w:customStyle="1" w:styleId="xl540">
    <w:name w:val="xl540"/>
    <w:basedOn w:val="Normal"/>
    <w:rsid w:val="00EC53D4"/>
    <w:pPr>
      <w:pBdr>
        <w:top w:val="single" w:sz="8" w:space="0" w:color="auto"/>
        <w:left w:val="single" w:sz="8" w:space="0" w:color="auto"/>
        <w:bottom w:val="single" w:sz="8" w:space="0" w:color="auto"/>
      </w:pBdr>
      <w:autoSpaceDE/>
      <w:autoSpaceDN/>
      <w:spacing w:before="100" w:beforeAutospacing="1" w:after="100" w:afterAutospacing="1"/>
    </w:pPr>
    <w:rPr>
      <w:b/>
      <w:bCs/>
      <w:sz w:val="24"/>
      <w:szCs w:val="24"/>
      <w:lang w:eastAsia="es-CO"/>
    </w:rPr>
  </w:style>
  <w:style w:type="paragraph" w:customStyle="1" w:styleId="xl541">
    <w:name w:val="xl541"/>
    <w:basedOn w:val="Normal"/>
    <w:rsid w:val="00EC53D4"/>
    <w:pPr>
      <w:pBdr>
        <w:top w:val="single" w:sz="4" w:space="0" w:color="auto"/>
        <w:right w:val="single" w:sz="4" w:space="0" w:color="auto"/>
      </w:pBdr>
      <w:autoSpaceDE/>
      <w:autoSpaceDN/>
      <w:spacing w:before="100" w:beforeAutospacing="1" w:after="100" w:afterAutospacing="1"/>
      <w:jc w:val="center"/>
    </w:pPr>
    <w:rPr>
      <w:sz w:val="24"/>
      <w:szCs w:val="24"/>
      <w:lang w:eastAsia="es-CO"/>
    </w:rPr>
  </w:style>
  <w:style w:type="paragraph" w:customStyle="1" w:styleId="xl542">
    <w:name w:val="xl542"/>
    <w:basedOn w:val="Normal"/>
    <w:rsid w:val="00EC53D4"/>
    <w:pPr>
      <w:pBdr>
        <w:right w:val="single" w:sz="4" w:space="0" w:color="auto"/>
      </w:pBdr>
      <w:autoSpaceDE/>
      <w:autoSpaceDN/>
      <w:spacing w:before="100" w:beforeAutospacing="1" w:after="100" w:afterAutospacing="1"/>
      <w:jc w:val="center"/>
    </w:pPr>
    <w:rPr>
      <w:sz w:val="24"/>
      <w:szCs w:val="24"/>
      <w:lang w:eastAsia="es-CO"/>
    </w:rPr>
  </w:style>
  <w:style w:type="paragraph" w:customStyle="1" w:styleId="xl543">
    <w:name w:val="xl543"/>
    <w:basedOn w:val="Normal"/>
    <w:rsid w:val="00EC53D4"/>
    <w:pPr>
      <w:pBdr>
        <w:right w:val="single" w:sz="4" w:space="0" w:color="auto"/>
      </w:pBdr>
      <w:autoSpaceDE/>
      <w:autoSpaceDN/>
      <w:spacing w:before="100" w:beforeAutospacing="1" w:after="100" w:afterAutospacing="1"/>
      <w:jc w:val="center"/>
    </w:pPr>
    <w:rPr>
      <w:sz w:val="24"/>
      <w:szCs w:val="24"/>
      <w:lang w:eastAsia="es-CO"/>
    </w:rPr>
  </w:style>
  <w:style w:type="paragraph" w:customStyle="1" w:styleId="xl544">
    <w:name w:val="xl544"/>
    <w:basedOn w:val="Normal"/>
    <w:rsid w:val="00EC53D4"/>
    <w:pPr>
      <w:pBdr>
        <w:bottom w:val="single" w:sz="4" w:space="0" w:color="auto"/>
        <w:right w:val="single" w:sz="4" w:space="0" w:color="auto"/>
      </w:pBdr>
      <w:autoSpaceDE/>
      <w:autoSpaceDN/>
      <w:spacing w:before="100" w:beforeAutospacing="1" w:after="100" w:afterAutospacing="1"/>
      <w:jc w:val="center"/>
    </w:pPr>
    <w:rPr>
      <w:sz w:val="24"/>
      <w:szCs w:val="24"/>
      <w:lang w:eastAsia="es-CO"/>
    </w:rPr>
  </w:style>
  <w:style w:type="paragraph" w:customStyle="1" w:styleId="xl545">
    <w:name w:val="xl545"/>
    <w:basedOn w:val="Normal"/>
    <w:rsid w:val="00EC53D4"/>
    <w:pPr>
      <w:pBdr>
        <w:left w:val="single" w:sz="8" w:space="0" w:color="auto"/>
        <w:bottom w:val="single" w:sz="8" w:space="0" w:color="auto"/>
      </w:pBdr>
      <w:autoSpaceDE/>
      <w:autoSpaceDN/>
      <w:spacing w:before="100" w:beforeAutospacing="1" w:after="100" w:afterAutospacing="1"/>
      <w:textAlignment w:val="center"/>
    </w:pPr>
    <w:rPr>
      <w:sz w:val="24"/>
      <w:szCs w:val="24"/>
      <w:lang w:eastAsia="es-CO"/>
    </w:rPr>
  </w:style>
  <w:style w:type="paragraph" w:customStyle="1" w:styleId="xl546">
    <w:name w:val="xl546"/>
    <w:basedOn w:val="Normal"/>
    <w:rsid w:val="00EC53D4"/>
    <w:pPr>
      <w:pBdr>
        <w:bottom w:val="single" w:sz="8" w:space="0" w:color="auto"/>
      </w:pBdr>
      <w:autoSpaceDE/>
      <w:autoSpaceDN/>
      <w:spacing w:before="100" w:beforeAutospacing="1" w:after="100" w:afterAutospacing="1"/>
      <w:textAlignment w:val="center"/>
    </w:pPr>
    <w:rPr>
      <w:sz w:val="24"/>
      <w:szCs w:val="24"/>
      <w:lang w:eastAsia="es-CO"/>
    </w:rPr>
  </w:style>
  <w:style w:type="paragraph" w:customStyle="1" w:styleId="xl547">
    <w:name w:val="xl547"/>
    <w:basedOn w:val="Normal"/>
    <w:rsid w:val="00EC53D4"/>
    <w:pPr>
      <w:pBdr>
        <w:bottom w:val="single" w:sz="8" w:space="0" w:color="auto"/>
      </w:pBdr>
      <w:autoSpaceDE/>
      <w:autoSpaceDN/>
      <w:spacing w:before="100" w:beforeAutospacing="1" w:after="100" w:afterAutospacing="1"/>
      <w:textAlignment w:val="center"/>
    </w:pPr>
    <w:rPr>
      <w:b/>
      <w:bCs/>
      <w:sz w:val="24"/>
      <w:szCs w:val="24"/>
      <w:lang w:eastAsia="es-CO"/>
    </w:rPr>
  </w:style>
  <w:style w:type="paragraph" w:customStyle="1" w:styleId="xl548">
    <w:name w:val="xl548"/>
    <w:basedOn w:val="Normal"/>
    <w:rsid w:val="00EC53D4"/>
    <w:pPr>
      <w:pBdr>
        <w:bottom w:val="single" w:sz="8" w:space="0" w:color="auto"/>
        <w:right w:val="single" w:sz="8" w:space="0" w:color="auto"/>
      </w:pBdr>
      <w:autoSpaceDE/>
      <w:autoSpaceDN/>
      <w:spacing w:before="100" w:beforeAutospacing="1" w:after="100" w:afterAutospacing="1"/>
      <w:textAlignment w:val="center"/>
    </w:pPr>
    <w:rPr>
      <w:b/>
      <w:bCs/>
      <w:sz w:val="24"/>
      <w:szCs w:val="24"/>
      <w:lang w:eastAsia="es-CO"/>
    </w:rPr>
  </w:style>
  <w:style w:type="paragraph" w:customStyle="1" w:styleId="xl549">
    <w:name w:val="xl549"/>
    <w:basedOn w:val="Normal"/>
    <w:rsid w:val="00EC53D4"/>
    <w:pPr>
      <w:autoSpaceDE/>
      <w:autoSpaceDN/>
      <w:spacing w:before="100" w:beforeAutospacing="1" w:after="100" w:afterAutospacing="1"/>
    </w:pPr>
    <w:rPr>
      <w:sz w:val="24"/>
      <w:szCs w:val="24"/>
      <w:lang w:eastAsia="es-CO"/>
    </w:rPr>
  </w:style>
  <w:style w:type="paragraph" w:customStyle="1" w:styleId="xl550">
    <w:name w:val="xl550"/>
    <w:basedOn w:val="Normal"/>
    <w:rsid w:val="00EC53D4"/>
    <w:pPr>
      <w:pBdr>
        <w:bottom w:val="single" w:sz="4" w:space="0" w:color="000000"/>
      </w:pBdr>
      <w:autoSpaceDE/>
      <w:autoSpaceDN/>
      <w:spacing w:before="100" w:beforeAutospacing="1" w:after="100" w:afterAutospacing="1"/>
    </w:pPr>
    <w:rPr>
      <w:sz w:val="24"/>
      <w:szCs w:val="24"/>
      <w:lang w:eastAsia="es-CO"/>
    </w:rPr>
  </w:style>
  <w:style w:type="paragraph" w:customStyle="1" w:styleId="xl551">
    <w:name w:val="xl551"/>
    <w:basedOn w:val="Normal"/>
    <w:rsid w:val="00EC53D4"/>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pPr>
    <w:rPr>
      <w:b/>
      <w:bCs/>
      <w:sz w:val="24"/>
      <w:szCs w:val="24"/>
      <w:lang w:eastAsia="es-CO"/>
    </w:rPr>
  </w:style>
  <w:style w:type="paragraph" w:customStyle="1" w:styleId="xl552">
    <w:name w:val="xl552"/>
    <w:basedOn w:val="Normal"/>
    <w:rsid w:val="00EC53D4"/>
    <w:pPr>
      <w:pBdr>
        <w:top w:val="single" w:sz="4" w:space="0" w:color="000000"/>
        <w:bottom w:val="single" w:sz="4" w:space="0" w:color="000000"/>
      </w:pBdr>
      <w:autoSpaceDE/>
      <w:autoSpaceDN/>
      <w:spacing w:before="100" w:beforeAutospacing="1" w:after="100" w:afterAutospacing="1"/>
    </w:pPr>
    <w:rPr>
      <w:b/>
      <w:bCs/>
      <w:sz w:val="24"/>
      <w:szCs w:val="24"/>
      <w:lang w:eastAsia="es-CO"/>
    </w:rPr>
  </w:style>
  <w:style w:type="paragraph" w:customStyle="1" w:styleId="xl553">
    <w:name w:val="xl553"/>
    <w:basedOn w:val="Normal"/>
    <w:rsid w:val="00EC53D4"/>
    <w:pPr>
      <w:pBdr>
        <w:top w:val="single" w:sz="4" w:space="0" w:color="000000"/>
        <w:bottom w:val="single" w:sz="4" w:space="0" w:color="000000"/>
      </w:pBdr>
      <w:autoSpaceDE/>
      <w:autoSpaceDN/>
      <w:spacing w:before="100" w:beforeAutospacing="1" w:after="100" w:afterAutospacing="1"/>
      <w:jc w:val="right"/>
    </w:pPr>
    <w:rPr>
      <w:b/>
      <w:bCs/>
      <w:sz w:val="24"/>
      <w:szCs w:val="24"/>
      <w:lang w:eastAsia="es-CO"/>
    </w:rPr>
  </w:style>
  <w:style w:type="paragraph" w:customStyle="1" w:styleId="xl554">
    <w:name w:val="xl554"/>
    <w:basedOn w:val="Normal"/>
    <w:rsid w:val="00EC53D4"/>
    <w:pPr>
      <w:pBdr>
        <w:left w:val="single" w:sz="4" w:space="0" w:color="000000"/>
        <w:right w:val="single" w:sz="4" w:space="0" w:color="000000"/>
      </w:pBdr>
      <w:autoSpaceDE/>
      <w:autoSpaceDN/>
      <w:spacing w:before="100" w:beforeAutospacing="1" w:after="100" w:afterAutospacing="1"/>
      <w:jc w:val="center"/>
    </w:pPr>
    <w:rPr>
      <w:sz w:val="24"/>
      <w:szCs w:val="24"/>
      <w:lang w:eastAsia="es-CO"/>
    </w:rPr>
  </w:style>
  <w:style w:type="paragraph" w:customStyle="1" w:styleId="xl555">
    <w:name w:val="xl555"/>
    <w:basedOn w:val="Normal"/>
    <w:rsid w:val="00EC53D4"/>
    <w:pPr>
      <w:pBdr>
        <w:left w:val="single" w:sz="4" w:space="0" w:color="000000"/>
        <w:bottom w:val="single" w:sz="4" w:space="0" w:color="000000"/>
        <w:right w:val="single" w:sz="4" w:space="0" w:color="000000"/>
      </w:pBdr>
      <w:autoSpaceDE/>
      <w:autoSpaceDN/>
      <w:spacing w:before="100" w:beforeAutospacing="1" w:after="100" w:afterAutospacing="1"/>
      <w:jc w:val="center"/>
    </w:pPr>
    <w:rPr>
      <w:sz w:val="24"/>
      <w:szCs w:val="24"/>
      <w:lang w:eastAsia="es-CO"/>
    </w:rPr>
  </w:style>
  <w:style w:type="paragraph" w:customStyle="1" w:styleId="xl556">
    <w:name w:val="xl556"/>
    <w:basedOn w:val="Normal"/>
    <w:rsid w:val="00EC53D4"/>
    <w:pPr>
      <w:autoSpaceDE/>
      <w:autoSpaceDN/>
      <w:spacing w:before="100" w:beforeAutospacing="1" w:after="100" w:afterAutospacing="1"/>
    </w:pPr>
    <w:rPr>
      <w:sz w:val="24"/>
      <w:szCs w:val="24"/>
      <w:lang w:eastAsia="es-CO"/>
    </w:rPr>
  </w:style>
  <w:style w:type="paragraph" w:customStyle="1" w:styleId="xl557">
    <w:name w:val="xl557"/>
    <w:basedOn w:val="Normal"/>
    <w:rsid w:val="00EC53D4"/>
    <w:pPr>
      <w:pBdr>
        <w:left w:val="single" w:sz="4" w:space="0" w:color="000000"/>
        <w:right w:val="single" w:sz="4" w:space="0" w:color="000000"/>
      </w:pBdr>
      <w:autoSpaceDE/>
      <w:autoSpaceDN/>
      <w:spacing w:before="100" w:beforeAutospacing="1" w:after="100" w:afterAutospacing="1"/>
    </w:pPr>
    <w:rPr>
      <w:sz w:val="24"/>
      <w:szCs w:val="24"/>
      <w:lang w:eastAsia="es-CO"/>
    </w:rPr>
  </w:style>
  <w:style w:type="paragraph" w:customStyle="1" w:styleId="xl558">
    <w:name w:val="xl558"/>
    <w:basedOn w:val="Normal"/>
    <w:rsid w:val="00EC53D4"/>
    <w:pPr>
      <w:pBdr>
        <w:left w:val="single" w:sz="4" w:space="0" w:color="000000"/>
        <w:right w:val="single" w:sz="4" w:space="0" w:color="000000"/>
      </w:pBdr>
      <w:autoSpaceDE/>
      <w:autoSpaceDN/>
      <w:spacing w:before="100" w:beforeAutospacing="1" w:after="100" w:afterAutospacing="1"/>
    </w:pPr>
    <w:rPr>
      <w:sz w:val="24"/>
      <w:szCs w:val="24"/>
      <w:lang w:eastAsia="es-CO"/>
    </w:rPr>
  </w:style>
  <w:style w:type="paragraph" w:customStyle="1" w:styleId="xl559">
    <w:name w:val="xl559"/>
    <w:basedOn w:val="Normal"/>
    <w:rsid w:val="00EC53D4"/>
    <w:pPr>
      <w:pBdr>
        <w:left w:val="single" w:sz="4" w:space="0" w:color="000000"/>
        <w:right w:val="single" w:sz="4" w:space="0" w:color="000000"/>
      </w:pBdr>
      <w:autoSpaceDE/>
      <w:autoSpaceDN/>
      <w:spacing w:before="100" w:beforeAutospacing="1" w:after="100" w:afterAutospacing="1"/>
    </w:pPr>
    <w:rPr>
      <w:sz w:val="24"/>
      <w:szCs w:val="24"/>
      <w:lang w:eastAsia="es-CO"/>
    </w:rPr>
  </w:style>
  <w:style w:type="paragraph" w:customStyle="1" w:styleId="xl560">
    <w:name w:val="xl560"/>
    <w:basedOn w:val="Normal"/>
    <w:rsid w:val="00EC53D4"/>
    <w:pPr>
      <w:pBdr>
        <w:top w:val="single" w:sz="4" w:space="0" w:color="auto"/>
        <w:right w:val="single" w:sz="4" w:space="0" w:color="000000"/>
      </w:pBdr>
      <w:autoSpaceDE/>
      <w:autoSpaceDN/>
      <w:spacing w:before="100" w:beforeAutospacing="1" w:after="100" w:afterAutospacing="1"/>
      <w:jc w:val="center"/>
    </w:pPr>
    <w:rPr>
      <w:sz w:val="24"/>
      <w:szCs w:val="24"/>
      <w:lang w:eastAsia="es-CO"/>
    </w:rPr>
  </w:style>
  <w:style w:type="paragraph" w:customStyle="1" w:styleId="xl561">
    <w:name w:val="xl561"/>
    <w:basedOn w:val="Normal"/>
    <w:rsid w:val="00EC53D4"/>
    <w:pPr>
      <w:pBdr>
        <w:top w:val="single" w:sz="4" w:space="0" w:color="auto"/>
        <w:left w:val="single" w:sz="4" w:space="0" w:color="000000"/>
        <w:right w:val="single" w:sz="4" w:space="0" w:color="000000"/>
      </w:pBdr>
      <w:autoSpaceDE/>
      <w:autoSpaceDN/>
      <w:spacing w:before="100" w:beforeAutospacing="1" w:after="100" w:afterAutospacing="1"/>
    </w:pPr>
    <w:rPr>
      <w:sz w:val="24"/>
      <w:szCs w:val="24"/>
      <w:lang w:eastAsia="es-CO"/>
    </w:rPr>
  </w:style>
  <w:style w:type="paragraph" w:customStyle="1" w:styleId="xl562">
    <w:name w:val="xl562"/>
    <w:basedOn w:val="Normal"/>
    <w:rsid w:val="00EC53D4"/>
    <w:pPr>
      <w:pBdr>
        <w:top w:val="single" w:sz="4" w:space="0" w:color="auto"/>
        <w:left w:val="single" w:sz="4" w:space="0" w:color="000000"/>
        <w:right w:val="single" w:sz="4" w:space="0" w:color="000000"/>
      </w:pBdr>
      <w:autoSpaceDE/>
      <w:autoSpaceDN/>
      <w:spacing w:before="100" w:beforeAutospacing="1" w:after="100" w:afterAutospacing="1"/>
      <w:jc w:val="center"/>
    </w:pPr>
    <w:rPr>
      <w:sz w:val="24"/>
      <w:szCs w:val="24"/>
      <w:lang w:eastAsia="es-CO"/>
    </w:rPr>
  </w:style>
  <w:style w:type="paragraph" w:customStyle="1" w:styleId="xl563">
    <w:name w:val="xl563"/>
    <w:basedOn w:val="Normal"/>
    <w:rsid w:val="00EC53D4"/>
    <w:pPr>
      <w:pBdr>
        <w:bottom w:val="single" w:sz="4" w:space="0" w:color="auto"/>
        <w:right w:val="single" w:sz="4" w:space="0" w:color="000000"/>
      </w:pBdr>
      <w:autoSpaceDE/>
      <w:autoSpaceDN/>
      <w:spacing w:before="100" w:beforeAutospacing="1" w:after="100" w:afterAutospacing="1"/>
    </w:pPr>
    <w:rPr>
      <w:sz w:val="24"/>
      <w:szCs w:val="24"/>
      <w:lang w:eastAsia="es-CO"/>
    </w:rPr>
  </w:style>
  <w:style w:type="paragraph" w:customStyle="1" w:styleId="xl564">
    <w:name w:val="xl564"/>
    <w:basedOn w:val="Normal"/>
    <w:rsid w:val="00EC53D4"/>
    <w:pPr>
      <w:pBdr>
        <w:left w:val="single" w:sz="4" w:space="0" w:color="000000"/>
        <w:bottom w:val="single" w:sz="4" w:space="0" w:color="auto"/>
        <w:right w:val="single" w:sz="4" w:space="0" w:color="000000"/>
      </w:pBdr>
      <w:autoSpaceDE/>
      <w:autoSpaceDN/>
      <w:spacing w:before="100" w:beforeAutospacing="1" w:after="100" w:afterAutospacing="1"/>
      <w:jc w:val="center"/>
    </w:pPr>
    <w:rPr>
      <w:sz w:val="24"/>
      <w:szCs w:val="24"/>
      <w:lang w:eastAsia="es-CO"/>
    </w:rPr>
  </w:style>
  <w:style w:type="paragraph" w:customStyle="1" w:styleId="xl565">
    <w:name w:val="xl565"/>
    <w:basedOn w:val="Normal"/>
    <w:rsid w:val="00EC53D4"/>
    <w:pPr>
      <w:pBdr>
        <w:left w:val="single" w:sz="4" w:space="0" w:color="000000"/>
        <w:bottom w:val="single" w:sz="4" w:space="0" w:color="auto"/>
        <w:right w:val="single" w:sz="4" w:space="0" w:color="000000"/>
      </w:pBdr>
      <w:autoSpaceDE/>
      <w:autoSpaceDN/>
      <w:spacing w:before="100" w:beforeAutospacing="1" w:after="100" w:afterAutospacing="1"/>
    </w:pPr>
    <w:rPr>
      <w:sz w:val="24"/>
      <w:szCs w:val="24"/>
      <w:lang w:eastAsia="es-CO"/>
    </w:rPr>
  </w:style>
  <w:style w:type="paragraph" w:customStyle="1" w:styleId="xl566">
    <w:name w:val="xl566"/>
    <w:basedOn w:val="Normal"/>
    <w:rsid w:val="00EC53D4"/>
    <w:pPr>
      <w:pBdr>
        <w:top w:val="single" w:sz="4" w:space="0" w:color="auto"/>
        <w:right w:val="single" w:sz="4" w:space="0" w:color="auto"/>
      </w:pBdr>
      <w:autoSpaceDE/>
      <w:autoSpaceDN/>
      <w:spacing w:before="100" w:beforeAutospacing="1" w:after="100" w:afterAutospacing="1"/>
      <w:jc w:val="center"/>
    </w:pPr>
    <w:rPr>
      <w:sz w:val="24"/>
      <w:szCs w:val="24"/>
      <w:lang w:eastAsia="es-CO"/>
    </w:rPr>
  </w:style>
  <w:style w:type="paragraph" w:customStyle="1" w:styleId="xl567">
    <w:name w:val="xl567"/>
    <w:basedOn w:val="Normal"/>
    <w:rsid w:val="00EC53D4"/>
    <w:pPr>
      <w:pBdr>
        <w:top w:val="single" w:sz="4" w:space="0" w:color="auto"/>
        <w:left w:val="single" w:sz="4" w:space="0" w:color="auto"/>
        <w:right w:val="single" w:sz="4" w:space="0" w:color="auto"/>
      </w:pBdr>
      <w:autoSpaceDE/>
      <w:autoSpaceDN/>
      <w:spacing w:before="100" w:beforeAutospacing="1" w:after="100" w:afterAutospacing="1"/>
      <w:jc w:val="center"/>
    </w:pPr>
    <w:rPr>
      <w:sz w:val="24"/>
      <w:szCs w:val="24"/>
      <w:lang w:eastAsia="es-CO"/>
    </w:rPr>
  </w:style>
  <w:style w:type="paragraph" w:customStyle="1" w:styleId="xl568">
    <w:name w:val="xl568"/>
    <w:basedOn w:val="Normal"/>
    <w:rsid w:val="00EC53D4"/>
    <w:pPr>
      <w:pBdr>
        <w:right w:val="single" w:sz="4" w:space="0" w:color="auto"/>
      </w:pBdr>
      <w:autoSpaceDE/>
      <w:autoSpaceDN/>
      <w:spacing w:before="100" w:beforeAutospacing="1" w:after="100" w:afterAutospacing="1"/>
      <w:jc w:val="center"/>
    </w:pPr>
    <w:rPr>
      <w:sz w:val="24"/>
      <w:szCs w:val="24"/>
      <w:lang w:eastAsia="es-CO"/>
    </w:rPr>
  </w:style>
  <w:style w:type="paragraph" w:customStyle="1" w:styleId="xl569">
    <w:name w:val="xl569"/>
    <w:basedOn w:val="Normal"/>
    <w:rsid w:val="00EC53D4"/>
    <w:pPr>
      <w:pBdr>
        <w:left w:val="single" w:sz="4" w:space="0" w:color="auto"/>
        <w:right w:val="single" w:sz="4" w:space="0" w:color="auto"/>
      </w:pBdr>
      <w:autoSpaceDE/>
      <w:autoSpaceDN/>
      <w:spacing w:before="100" w:beforeAutospacing="1" w:after="100" w:afterAutospacing="1"/>
      <w:jc w:val="center"/>
    </w:pPr>
    <w:rPr>
      <w:sz w:val="24"/>
      <w:szCs w:val="24"/>
      <w:lang w:eastAsia="es-CO"/>
    </w:rPr>
  </w:style>
  <w:style w:type="paragraph" w:customStyle="1" w:styleId="xl570">
    <w:name w:val="xl570"/>
    <w:basedOn w:val="Normal"/>
    <w:rsid w:val="00EC53D4"/>
    <w:pPr>
      <w:pBdr>
        <w:right w:val="single" w:sz="4" w:space="0" w:color="auto"/>
      </w:pBdr>
      <w:autoSpaceDE/>
      <w:autoSpaceDN/>
      <w:spacing w:before="100" w:beforeAutospacing="1" w:after="100" w:afterAutospacing="1"/>
      <w:jc w:val="center"/>
    </w:pPr>
    <w:rPr>
      <w:sz w:val="24"/>
      <w:szCs w:val="24"/>
      <w:lang w:eastAsia="es-CO"/>
    </w:rPr>
  </w:style>
  <w:style w:type="paragraph" w:customStyle="1" w:styleId="xl571">
    <w:name w:val="xl571"/>
    <w:basedOn w:val="Normal"/>
    <w:rsid w:val="00EC53D4"/>
    <w:pPr>
      <w:pBdr>
        <w:left w:val="single" w:sz="4" w:space="0" w:color="auto"/>
        <w:right w:val="single" w:sz="4" w:space="0" w:color="auto"/>
      </w:pBdr>
      <w:autoSpaceDE/>
      <w:autoSpaceDN/>
      <w:spacing w:before="100" w:beforeAutospacing="1" w:after="100" w:afterAutospacing="1"/>
    </w:pPr>
    <w:rPr>
      <w:sz w:val="24"/>
      <w:szCs w:val="24"/>
      <w:lang w:eastAsia="es-CO"/>
    </w:rPr>
  </w:style>
  <w:style w:type="paragraph" w:customStyle="1" w:styleId="xl572">
    <w:name w:val="xl572"/>
    <w:basedOn w:val="Normal"/>
    <w:rsid w:val="00EC53D4"/>
    <w:pPr>
      <w:pBdr>
        <w:left w:val="single" w:sz="4" w:space="0" w:color="auto"/>
        <w:right w:val="single" w:sz="4" w:space="0" w:color="auto"/>
      </w:pBdr>
      <w:autoSpaceDE/>
      <w:autoSpaceDN/>
      <w:spacing w:before="100" w:beforeAutospacing="1" w:after="100" w:afterAutospacing="1"/>
    </w:pPr>
    <w:rPr>
      <w:sz w:val="24"/>
      <w:szCs w:val="24"/>
      <w:lang w:eastAsia="es-CO"/>
    </w:rPr>
  </w:style>
  <w:style w:type="paragraph" w:customStyle="1" w:styleId="xl573">
    <w:name w:val="xl573"/>
    <w:basedOn w:val="Normal"/>
    <w:rsid w:val="00EC53D4"/>
    <w:pPr>
      <w:pBdr>
        <w:bottom w:val="single" w:sz="4" w:space="0" w:color="auto"/>
        <w:right w:val="single" w:sz="4" w:space="0" w:color="auto"/>
      </w:pBdr>
      <w:autoSpaceDE/>
      <w:autoSpaceDN/>
      <w:spacing w:before="100" w:beforeAutospacing="1" w:after="100" w:afterAutospacing="1"/>
      <w:jc w:val="center"/>
    </w:pPr>
    <w:rPr>
      <w:sz w:val="24"/>
      <w:szCs w:val="24"/>
      <w:lang w:eastAsia="es-CO"/>
    </w:rPr>
  </w:style>
  <w:style w:type="paragraph" w:customStyle="1" w:styleId="xl574">
    <w:name w:val="xl574"/>
    <w:basedOn w:val="Normal"/>
    <w:rsid w:val="00EC53D4"/>
    <w:pPr>
      <w:pBdr>
        <w:left w:val="single" w:sz="4" w:space="0" w:color="auto"/>
        <w:bottom w:val="single" w:sz="4" w:space="0" w:color="auto"/>
        <w:right w:val="single" w:sz="4" w:space="0" w:color="auto"/>
      </w:pBdr>
      <w:autoSpaceDE/>
      <w:autoSpaceDN/>
      <w:spacing w:before="100" w:beforeAutospacing="1" w:after="100" w:afterAutospacing="1"/>
    </w:pPr>
    <w:rPr>
      <w:sz w:val="24"/>
      <w:szCs w:val="24"/>
      <w:lang w:eastAsia="es-CO"/>
    </w:rPr>
  </w:style>
  <w:style w:type="paragraph" w:customStyle="1" w:styleId="xl575">
    <w:name w:val="xl575"/>
    <w:basedOn w:val="Normal"/>
    <w:rsid w:val="00EC53D4"/>
    <w:pPr>
      <w:pBdr>
        <w:left w:val="single" w:sz="4" w:space="0" w:color="auto"/>
        <w:bottom w:val="single" w:sz="4" w:space="0" w:color="auto"/>
        <w:right w:val="single" w:sz="4" w:space="0" w:color="auto"/>
      </w:pBdr>
      <w:autoSpaceDE/>
      <w:autoSpaceDN/>
      <w:spacing w:before="100" w:beforeAutospacing="1" w:after="100" w:afterAutospacing="1"/>
    </w:pPr>
    <w:rPr>
      <w:sz w:val="24"/>
      <w:szCs w:val="24"/>
      <w:lang w:eastAsia="es-CO"/>
    </w:rPr>
  </w:style>
  <w:style w:type="paragraph" w:customStyle="1" w:styleId="xl576">
    <w:name w:val="xl576"/>
    <w:basedOn w:val="Normal"/>
    <w:rsid w:val="00EC53D4"/>
    <w:pPr>
      <w:pBdr>
        <w:left w:val="single" w:sz="4" w:space="0" w:color="000000"/>
        <w:right w:val="single" w:sz="4" w:space="0" w:color="000000"/>
      </w:pBdr>
      <w:autoSpaceDE/>
      <w:autoSpaceDN/>
      <w:spacing w:before="100" w:beforeAutospacing="1" w:after="100" w:afterAutospacing="1"/>
      <w:jc w:val="center"/>
    </w:pPr>
    <w:rPr>
      <w:sz w:val="24"/>
      <w:szCs w:val="24"/>
      <w:lang w:eastAsia="es-CO"/>
    </w:rPr>
  </w:style>
  <w:style w:type="paragraph" w:customStyle="1" w:styleId="xl577">
    <w:name w:val="xl577"/>
    <w:basedOn w:val="Normal"/>
    <w:rsid w:val="00EC53D4"/>
    <w:pPr>
      <w:pBdr>
        <w:left w:val="single" w:sz="4" w:space="0" w:color="000000"/>
        <w:bottom w:val="single" w:sz="4" w:space="0" w:color="000000"/>
        <w:right w:val="single" w:sz="4" w:space="0" w:color="000000"/>
      </w:pBdr>
      <w:autoSpaceDE/>
      <w:autoSpaceDN/>
      <w:spacing w:before="100" w:beforeAutospacing="1" w:after="100" w:afterAutospacing="1"/>
      <w:jc w:val="center"/>
    </w:pPr>
    <w:rPr>
      <w:sz w:val="24"/>
      <w:szCs w:val="24"/>
      <w:lang w:eastAsia="es-CO"/>
    </w:rPr>
  </w:style>
  <w:style w:type="paragraph" w:customStyle="1" w:styleId="xl578">
    <w:name w:val="xl578"/>
    <w:basedOn w:val="Normal"/>
    <w:rsid w:val="00EC53D4"/>
    <w:pPr>
      <w:pBdr>
        <w:left w:val="single" w:sz="4" w:space="0" w:color="000000"/>
        <w:bottom w:val="single" w:sz="4" w:space="0" w:color="000000"/>
        <w:right w:val="single" w:sz="4" w:space="0" w:color="000000"/>
      </w:pBdr>
      <w:autoSpaceDE/>
      <w:autoSpaceDN/>
      <w:spacing w:before="100" w:beforeAutospacing="1" w:after="100" w:afterAutospacing="1"/>
      <w:jc w:val="center"/>
    </w:pPr>
    <w:rPr>
      <w:sz w:val="24"/>
      <w:szCs w:val="24"/>
      <w:lang w:eastAsia="es-CO"/>
    </w:rPr>
  </w:style>
  <w:style w:type="paragraph" w:customStyle="1" w:styleId="xl579">
    <w:name w:val="xl579"/>
    <w:basedOn w:val="Normal"/>
    <w:rsid w:val="00EC53D4"/>
    <w:pPr>
      <w:pBdr>
        <w:top w:val="single" w:sz="4" w:space="0" w:color="auto"/>
        <w:left w:val="single" w:sz="4" w:space="0" w:color="auto"/>
        <w:right w:val="single" w:sz="4" w:space="0" w:color="auto"/>
      </w:pBdr>
      <w:autoSpaceDE/>
      <w:autoSpaceDN/>
      <w:spacing w:before="100" w:beforeAutospacing="1" w:after="100" w:afterAutospacing="1"/>
      <w:jc w:val="center"/>
    </w:pPr>
    <w:rPr>
      <w:sz w:val="24"/>
      <w:szCs w:val="24"/>
      <w:lang w:eastAsia="es-CO"/>
    </w:rPr>
  </w:style>
  <w:style w:type="paragraph" w:customStyle="1" w:styleId="xl580">
    <w:name w:val="xl580"/>
    <w:basedOn w:val="Normal"/>
    <w:rsid w:val="00EC53D4"/>
    <w:pPr>
      <w:pBdr>
        <w:left w:val="single" w:sz="4" w:space="0" w:color="auto"/>
        <w:right w:val="single" w:sz="4" w:space="0" w:color="auto"/>
      </w:pBdr>
      <w:autoSpaceDE/>
      <w:autoSpaceDN/>
      <w:spacing w:before="100" w:beforeAutospacing="1" w:after="100" w:afterAutospacing="1"/>
      <w:jc w:val="right"/>
      <w:textAlignment w:val="center"/>
    </w:pPr>
    <w:rPr>
      <w:sz w:val="24"/>
      <w:szCs w:val="24"/>
      <w:lang w:eastAsia="es-CO"/>
    </w:rPr>
  </w:style>
  <w:style w:type="paragraph" w:customStyle="1" w:styleId="xl581">
    <w:name w:val="xl581"/>
    <w:basedOn w:val="Normal"/>
    <w:rsid w:val="00EC53D4"/>
    <w:pPr>
      <w:autoSpaceDE/>
      <w:autoSpaceDN/>
      <w:spacing w:before="100" w:beforeAutospacing="1" w:after="100" w:afterAutospacing="1"/>
      <w:jc w:val="center"/>
    </w:pPr>
    <w:rPr>
      <w:sz w:val="24"/>
      <w:szCs w:val="24"/>
      <w:lang w:eastAsia="es-CO"/>
    </w:rPr>
  </w:style>
  <w:style w:type="paragraph" w:customStyle="1" w:styleId="xl582">
    <w:name w:val="xl582"/>
    <w:basedOn w:val="Normal"/>
    <w:rsid w:val="00EC53D4"/>
    <w:pPr>
      <w:pBdr>
        <w:left w:val="single" w:sz="8" w:space="0" w:color="auto"/>
      </w:pBdr>
      <w:autoSpaceDE/>
      <w:autoSpaceDN/>
      <w:spacing w:before="100" w:beforeAutospacing="1" w:after="100" w:afterAutospacing="1"/>
    </w:pPr>
    <w:rPr>
      <w:sz w:val="24"/>
      <w:szCs w:val="24"/>
      <w:lang w:eastAsia="es-CO"/>
    </w:rPr>
  </w:style>
  <w:style w:type="paragraph" w:customStyle="1" w:styleId="xl583">
    <w:name w:val="xl583"/>
    <w:basedOn w:val="Normal"/>
    <w:rsid w:val="00EC53D4"/>
    <w:pPr>
      <w:pBdr>
        <w:left w:val="single" w:sz="4" w:space="0" w:color="auto"/>
        <w:right w:val="single" w:sz="4" w:space="0" w:color="auto"/>
      </w:pBdr>
      <w:autoSpaceDE/>
      <w:autoSpaceDN/>
      <w:spacing w:before="100" w:beforeAutospacing="1" w:after="100" w:afterAutospacing="1"/>
    </w:pPr>
    <w:rPr>
      <w:sz w:val="24"/>
      <w:szCs w:val="24"/>
      <w:lang w:eastAsia="es-CO"/>
    </w:rPr>
  </w:style>
  <w:style w:type="paragraph" w:customStyle="1" w:styleId="xl584">
    <w:name w:val="xl584"/>
    <w:basedOn w:val="Normal"/>
    <w:rsid w:val="00EC53D4"/>
    <w:pPr>
      <w:pBdr>
        <w:right w:val="single" w:sz="4" w:space="0" w:color="000000"/>
      </w:pBdr>
      <w:autoSpaceDE/>
      <w:autoSpaceDN/>
      <w:spacing w:before="100" w:beforeAutospacing="1" w:after="100" w:afterAutospacing="1"/>
    </w:pPr>
    <w:rPr>
      <w:sz w:val="24"/>
      <w:szCs w:val="24"/>
      <w:lang w:eastAsia="es-CO"/>
    </w:rPr>
  </w:style>
  <w:style w:type="paragraph" w:customStyle="1" w:styleId="xl585">
    <w:name w:val="xl585"/>
    <w:basedOn w:val="Normal"/>
    <w:rsid w:val="00EC53D4"/>
    <w:pPr>
      <w:pBdr>
        <w:left w:val="single" w:sz="4" w:space="0" w:color="auto"/>
        <w:right w:val="single" w:sz="4" w:space="0" w:color="auto"/>
      </w:pBdr>
      <w:autoSpaceDE/>
      <w:autoSpaceDN/>
      <w:spacing w:before="100" w:beforeAutospacing="1" w:after="100" w:afterAutospacing="1"/>
      <w:jc w:val="right"/>
      <w:textAlignment w:val="center"/>
    </w:pPr>
    <w:rPr>
      <w:sz w:val="24"/>
      <w:szCs w:val="24"/>
      <w:lang w:eastAsia="es-CO"/>
    </w:rPr>
  </w:style>
  <w:style w:type="paragraph" w:customStyle="1" w:styleId="xl586">
    <w:name w:val="xl586"/>
    <w:basedOn w:val="Normal"/>
    <w:rsid w:val="00EC53D4"/>
    <w:pPr>
      <w:pBdr>
        <w:left w:val="single" w:sz="4" w:space="0" w:color="auto"/>
        <w:bottom w:val="single" w:sz="4" w:space="0" w:color="auto"/>
        <w:right w:val="single" w:sz="4" w:space="0" w:color="auto"/>
      </w:pBdr>
      <w:autoSpaceDE/>
      <w:autoSpaceDN/>
      <w:spacing w:before="100" w:beforeAutospacing="1" w:after="100" w:afterAutospacing="1"/>
      <w:jc w:val="right"/>
      <w:textAlignment w:val="center"/>
    </w:pPr>
    <w:rPr>
      <w:sz w:val="24"/>
      <w:szCs w:val="24"/>
      <w:lang w:eastAsia="es-CO"/>
    </w:rPr>
  </w:style>
  <w:style w:type="paragraph" w:customStyle="1" w:styleId="xl587">
    <w:name w:val="xl587"/>
    <w:basedOn w:val="Normal"/>
    <w:rsid w:val="00EC53D4"/>
    <w:pPr>
      <w:pBdr>
        <w:top w:val="single" w:sz="4" w:space="0" w:color="000000"/>
        <w:left w:val="single" w:sz="4" w:space="0" w:color="000000"/>
      </w:pBdr>
      <w:autoSpaceDE/>
      <w:autoSpaceDN/>
      <w:spacing w:before="100" w:beforeAutospacing="1" w:after="100" w:afterAutospacing="1"/>
      <w:jc w:val="center"/>
    </w:pPr>
    <w:rPr>
      <w:sz w:val="24"/>
      <w:szCs w:val="24"/>
      <w:lang w:eastAsia="es-CO"/>
    </w:rPr>
  </w:style>
  <w:style w:type="paragraph" w:customStyle="1" w:styleId="xl588">
    <w:name w:val="xl588"/>
    <w:basedOn w:val="Normal"/>
    <w:rsid w:val="00EC53D4"/>
    <w:pPr>
      <w:pBdr>
        <w:left w:val="single" w:sz="4" w:space="0" w:color="000000"/>
      </w:pBdr>
      <w:autoSpaceDE/>
      <w:autoSpaceDN/>
      <w:spacing w:before="100" w:beforeAutospacing="1" w:after="100" w:afterAutospacing="1"/>
    </w:pPr>
    <w:rPr>
      <w:sz w:val="24"/>
      <w:szCs w:val="24"/>
      <w:lang w:eastAsia="es-CO"/>
    </w:rPr>
  </w:style>
  <w:style w:type="paragraph" w:customStyle="1" w:styleId="xl589">
    <w:name w:val="xl589"/>
    <w:basedOn w:val="Normal"/>
    <w:rsid w:val="00EC53D4"/>
    <w:pPr>
      <w:pBdr>
        <w:top w:val="single" w:sz="4" w:space="0" w:color="auto"/>
        <w:left w:val="single" w:sz="4" w:space="0" w:color="auto"/>
      </w:pBdr>
      <w:autoSpaceDE/>
      <w:autoSpaceDN/>
      <w:spacing w:before="100" w:beforeAutospacing="1" w:after="100" w:afterAutospacing="1"/>
      <w:jc w:val="center"/>
    </w:pPr>
    <w:rPr>
      <w:sz w:val="24"/>
      <w:szCs w:val="24"/>
      <w:lang w:eastAsia="es-CO"/>
    </w:rPr>
  </w:style>
  <w:style w:type="paragraph" w:customStyle="1" w:styleId="xl590">
    <w:name w:val="xl590"/>
    <w:basedOn w:val="Normal"/>
    <w:rsid w:val="00EC53D4"/>
    <w:pPr>
      <w:pBdr>
        <w:top w:val="single" w:sz="4" w:space="0" w:color="auto"/>
        <w:left w:val="single" w:sz="4" w:space="0" w:color="auto"/>
      </w:pBdr>
      <w:autoSpaceDE/>
      <w:autoSpaceDN/>
      <w:spacing w:before="100" w:beforeAutospacing="1" w:after="100" w:afterAutospacing="1"/>
    </w:pPr>
    <w:rPr>
      <w:sz w:val="24"/>
      <w:szCs w:val="24"/>
      <w:lang w:eastAsia="es-CO"/>
    </w:rPr>
  </w:style>
  <w:style w:type="paragraph" w:customStyle="1" w:styleId="xl591">
    <w:name w:val="xl591"/>
    <w:basedOn w:val="Normal"/>
    <w:rsid w:val="00EC53D4"/>
    <w:pPr>
      <w:pBdr>
        <w:left w:val="single" w:sz="4" w:space="0" w:color="auto"/>
      </w:pBdr>
      <w:autoSpaceDE/>
      <w:autoSpaceDN/>
      <w:spacing w:before="100" w:beforeAutospacing="1" w:after="100" w:afterAutospacing="1"/>
      <w:jc w:val="center"/>
    </w:pPr>
    <w:rPr>
      <w:sz w:val="24"/>
      <w:szCs w:val="24"/>
      <w:lang w:eastAsia="es-CO"/>
    </w:rPr>
  </w:style>
  <w:style w:type="paragraph" w:customStyle="1" w:styleId="xl592">
    <w:name w:val="xl592"/>
    <w:basedOn w:val="Normal"/>
    <w:rsid w:val="00EC53D4"/>
    <w:pPr>
      <w:pBdr>
        <w:left w:val="single" w:sz="4" w:space="0" w:color="auto"/>
      </w:pBdr>
      <w:autoSpaceDE/>
      <w:autoSpaceDN/>
      <w:spacing w:before="100" w:beforeAutospacing="1" w:after="100" w:afterAutospacing="1"/>
      <w:jc w:val="right"/>
    </w:pPr>
    <w:rPr>
      <w:sz w:val="24"/>
      <w:szCs w:val="24"/>
      <w:lang w:eastAsia="es-CO"/>
    </w:rPr>
  </w:style>
  <w:style w:type="paragraph" w:customStyle="1" w:styleId="xl593">
    <w:name w:val="xl593"/>
    <w:basedOn w:val="Normal"/>
    <w:rsid w:val="00EC53D4"/>
    <w:pPr>
      <w:pBdr>
        <w:left w:val="single" w:sz="4" w:space="0" w:color="auto"/>
      </w:pBdr>
      <w:autoSpaceDE/>
      <w:autoSpaceDN/>
      <w:spacing w:before="100" w:beforeAutospacing="1" w:after="100" w:afterAutospacing="1"/>
      <w:jc w:val="center"/>
    </w:pPr>
    <w:rPr>
      <w:sz w:val="24"/>
      <w:szCs w:val="24"/>
      <w:lang w:eastAsia="es-CO"/>
    </w:rPr>
  </w:style>
  <w:style w:type="paragraph" w:customStyle="1" w:styleId="xl594">
    <w:name w:val="xl594"/>
    <w:basedOn w:val="Normal"/>
    <w:rsid w:val="00EC53D4"/>
    <w:pPr>
      <w:pBdr>
        <w:left w:val="single" w:sz="4" w:space="0" w:color="auto"/>
      </w:pBdr>
      <w:autoSpaceDE/>
      <w:autoSpaceDN/>
      <w:spacing w:before="100" w:beforeAutospacing="1" w:after="100" w:afterAutospacing="1"/>
      <w:jc w:val="center"/>
    </w:pPr>
    <w:rPr>
      <w:sz w:val="24"/>
      <w:szCs w:val="24"/>
      <w:lang w:eastAsia="es-CO"/>
    </w:rPr>
  </w:style>
  <w:style w:type="paragraph" w:customStyle="1" w:styleId="xl595">
    <w:name w:val="xl595"/>
    <w:basedOn w:val="Normal"/>
    <w:rsid w:val="00EC53D4"/>
    <w:pPr>
      <w:pBdr>
        <w:left w:val="single" w:sz="4" w:space="0" w:color="auto"/>
      </w:pBdr>
      <w:autoSpaceDE/>
      <w:autoSpaceDN/>
      <w:spacing w:before="100" w:beforeAutospacing="1" w:after="100" w:afterAutospacing="1"/>
    </w:pPr>
    <w:rPr>
      <w:sz w:val="24"/>
      <w:szCs w:val="24"/>
      <w:lang w:eastAsia="es-CO"/>
    </w:rPr>
  </w:style>
  <w:style w:type="paragraph" w:customStyle="1" w:styleId="xl596">
    <w:name w:val="xl596"/>
    <w:basedOn w:val="Normal"/>
    <w:rsid w:val="00EC53D4"/>
    <w:pPr>
      <w:pBdr>
        <w:left w:val="single" w:sz="4" w:space="0" w:color="auto"/>
      </w:pBdr>
      <w:autoSpaceDE/>
      <w:autoSpaceDN/>
      <w:spacing w:before="100" w:beforeAutospacing="1" w:after="100" w:afterAutospacing="1"/>
    </w:pPr>
    <w:rPr>
      <w:sz w:val="24"/>
      <w:szCs w:val="24"/>
      <w:lang w:eastAsia="es-CO"/>
    </w:rPr>
  </w:style>
  <w:style w:type="paragraph" w:customStyle="1" w:styleId="xl597">
    <w:name w:val="xl597"/>
    <w:basedOn w:val="Normal"/>
    <w:rsid w:val="00EC53D4"/>
    <w:pPr>
      <w:pBdr>
        <w:left w:val="single" w:sz="4" w:space="0" w:color="auto"/>
        <w:bottom w:val="single" w:sz="4" w:space="0" w:color="auto"/>
      </w:pBdr>
      <w:autoSpaceDE/>
      <w:autoSpaceDN/>
      <w:spacing w:before="100" w:beforeAutospacing="1" w:after="100" w:afterAutospacing="1"/>
      <w:jc w:val="center"/>
    </w:pPr>
    <w:rPr>
      <w:sz w:val="24"/>
      <w:szCs w:val="24"/>
      <w:lang w:eastAsia="es-CO"/>
    </w:rPr>
  </w:style>
  <w:style w:type="paragraph" w:customStyle="1" w:styleId="xl598">
    <w:name w:val="xl598"/>
    <w:basedOn w:val="Normal"/>
    <w:rsid w:val="00EC53D4"/>
    <w:pPr>
      <w:pBdr>
        <w:left w:val="single" w:sz="4" w:space="0" w:color="auto"/>
        <w:bottom w:val="single" w:sz="4" w:space="0" w:color="auto"/>
      </w:pBdr>
      <w:autoSpaceDE/>
      <w:autoSpaceDN/>
      <w:spacing w:before="100" w:beforeAutospacing="1" w:after="100" w:afterAutospacing="1"/>
    </w:pPr>
    <w:rPr>
      <w:sz w:val="24"/>
      <w:szCs w:val="24"/>
      <w:lang w:eastAsia="es-CO"/>
    </w:rPr>
  </w:style>
  <w:style w:type="paragraph" w:customStyle="1" w:styleId="xl599">
    <w:name w:val="xl599"/>
    <w:basedOn w:val="Normal"/>
    <w:rsid w:val="00EC53D4"/>
    <w:pPr>
      <w:pBdr>
        <w:top w:val="single" w:sz="4" w:space="0" w:color="000000"/>
        <w:right w:val="single" w:sz="4" w:space="0" w:color="000000"/>
      </w:pBdr>
      <w:autoSpaceDE/>
      <w:autoSpaceDN/>
      <w:spacing w:before="100" w:beforeAutospacing="1" w:after="100" w:afterAutospacing="1"/>
      <w:jc w:val="center"/>
    </w:pPr>
    <w:rPr>
      <w:sz w:val="24"/>
      <w:szCs w:val="24"/>
      <w:lang w:eastAsia="es-CO"/>
    </w:rPr>
  </w:style>
  <w:style w:type="paragraph" w:customStyle="1" w:styleId="xl600">
    <w:name w:val="xl600"/>
    <w:basedOn w:val="Normal"/>
    <w:rsid w:val="00EC53D4"/>
    <w:pPr>
      <w:pBdr>
        <w:right w:val="single" w:sz="4" w:space="0" w:color="000000"/>
      </w:pBdr>
      <w:autoSpaceDE/>
      <w:autoSpaceDN/>
      <w:spacing w:before="100" w:beforeAutospacing="1" w:after="100" w:afterAutospacing="1"/>
    </w:pPr>
    <w:rPr>
      <w:sz w:val="24"/>
      <w:szCs w:val="24"/>
      <w:lang w:eastAsia="es-CO"/>
    </w:rPr>
  </w:style>
  <w:style w:type="paragraph" w:customStyle="1" w:styleId="xl601">
    <w:name w:val="xl601"/>
    <w:basedOn w:val="Normal"/>
    <w:rsid w:val="00EC53D4"/>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sz w:val="24"/>
      <w:szCs w:val="24"/>
      <w:lang w:eastAsia="es-CO"/>
    </w:rPr>
  </w:style>
  <w:style w:type="paragraph" w:customStyle="1" w:styleId="xl602">
    <w:name w:val="xl602"/>
    <w:basedOn w:val="Normal"/>
    <w:rsid w:val="00EC53D4"/>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sz w:val="24"/>
      <w:szCs w:val="24"/>
      <w:lang w:eastAsia="es-CO"/>
    </w:rPr>
  </w:style>
  <w:style w:type="paragraph" w:customStyle="1" w:styleId="xl603">
    <w:name w:val="xl603"/>
    <w:basedOn w:val="Normal"/>
    <w:rsid w:val="00EC53D4"/>
    <w:pPr>
      <w:pBdr>
        <w:left w:val="single" w:sz="4" w:space="0" w:color="auto"/>
        <w:right w:val="single" w:sz="4" w:space="0" w:color="auto"/>
      </w:pBdr>
      <w:autoSpaceDE/>
      <w:autoSpaceDN/>
      <w:spacing w:before="100" w:beforeAutospacing="1" w:after="100" w:afterAutospacing="1"/>
      <w:jc w:val="center"/>
      <w:textAlignment w:val="center"/>
    </w:pPr>
    <w:rPr>
      <w:sz w:val="24"/>
      <w:szCs w:val="24"/>
      <w:lang w:eastAsia="es-CO"/>
    </w:rPr>
  </w:style>
  <w:style w:type="paragraph" w:customStyle="1" w:styleId="xl604">
    <w:name w:val="xl604"/>
    <w:basedOn w:val="Normal"/>
    <w:rsid w:val="00EC53D4"/>
    <w:pPr>
      <w:pBdr>
        <w:left w:val="single" w:sz="4" w:space="0" w:color="auto"/>
        <w:right w:val="single" w:sz="4" w:space="0" w:color="auto"/>
      </w:pBdr>
      <w:autoSpaceDE/>
      <w:autoSpaceDN/>
      <w:spacing w:before="100" w:beforeAutospacing="1" w:after="100" w:afterAutospacing="1"/>
      <w:jc w:val="center"/>
      <w:textAlignment w:val="center"/>
    </w:pPr>
    <w:rPr>
      <w:sz w:val="24"/>
      <w:szCs w:val="24"/>
      <w:lang w:eastAsia="es-CO"/>
    </w:rPr>
  </w:style>
  <w:style w:type="paragraph" w:customStyle="1" w:styleId="xl605">
    <w:name w:val="xl605"/>
    <w:basedOn w:val="Normal"/>
    <w:rsid w:val="00EC53D4"/>
    <w:pPr>
      <w:pBdr>
        <w:bottom w:val="single" w:sz="4" w:space="0" w:color="auto"/>
      </w:pBdr>
      <w:autoSpaceDE/>
      <w:autoSpaceDN/>
      <w:spacing w:before="100" w:beforeAutospacing="1" w:after="100" w:afterAutospacing="1"/>
    </w:pPr>
    <w:rPr>
      <w:sz w:val="24"/>
      <w:szCs w:val="24"/>
      <w:lang w:eastAsia="es-CO"/>
    </w:rPr>
  </w:style>
  <w:style w:type="paragraph" w:customStyle="1" w:styleId="xl606">
    <w:name w:val="xl606"/>
    <w:basedOn w:val="Normal"/>
    <w:rsid w:val="00EC53D4"/>
    <w:pPr>
      <w:pBdr>
        <w:left w:val="single" w:sz="4" w:space="0" w:color="auto"/>
        <w:bottom w:val="single" w:sz="4" w:space="0" w:color="auto"/>
        <w:right w:val="single" w:sz="4" w:space="0" w:color="auto"/>
      </w:pBdr>
      <w:autoSpaceDE/>
      <w:autoSpaceDN/>
      <w:spacing w:before="100" w:beforeAutospacing="1" w:after="100" w:afterAutospacing="1"/>
    </w:pPr>
    <w:rPr>
      <w:sz w:val="24"/>
      <w:szCs w:val="24"/>
      <w:lang w:eastAsia="es-CO"/>
    </w:rPr>
  </w:style>
  <w:style w:type="paragraph" w:customStyle="1" w:styleId="xl607">
    <w:name w:val="xl607"/>
    <w:basedOn w:val="Normal"/>
    <w:rsid w:val="00EC53D4"/>
    <w:pPr>
      <w:pBdr>
        <w:top w:val="single" w:sz="8" w:space="0" w:color="auto"/>
      </w:pBdr>
      <w:autoSpaceDE/>
      <w:autoSpaceDN/>
      <w:spacing w:before="100" w:beforeAutospacing="1" w:after="100" w:afterAutospacing="1"/>
    </w:pPr>
    <w:rPr>
      <w:sz w:val="24"/>
      <w:szCs w:val="24"/>
      <w:lang w:eastAsia="es-CO"/>
    </w:rPr>
  </w:style>
  <w:style w:type="paragraph" w:customStyle="1" w:styleId="xl608">
    <w:name w:val="xl608"/>
    <w:basedOn w:val="Normal"/>
    <w:rsid w:val="00EC53D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b/>
      <w:bCs/>
      <w:sz w:val="24"/>
      <w:szCs w:val="24"/>
      <w:lang w:eastAsia="es-CO"/>
    </w:rPr>
  </w:style>
  <w:style w:type="paragraph" w:customStyle="1" w:styleId="xl609">
    <w:name w:val="xl609"/>
    <w:basedOn w:val="Normal"/>
    <w:rsid w:val="00EC53D4"/>
    <w:pPr>
      <w:pBdr>
        <w:top w:val="single" w:sz="4" w:space="0" w:color="000000"/>
        <w:left w:val="single" w:sz="4" w:space="0" w:color="000000"/>
      </w:pBdr>
      <w:autoSpaceDE/>
      <w:autoSpaceDN/>
      <w:spacing w:before="100" w:beforeAutospacing="1" w:after="100" w:afterAutospacing="1"/>
      <w:jc w:val="center"/>
    </w:pPr>
    <w:rPr>
      <w:sz w:val="24"/>
      <w:szCs w:val="24"/>
      <w:lang w:eastAsia="es-CO"/>
    </w:rPr>
  </w:style>
  <w:style w:type="paragraph" w:customStyle="1" w:styleId="xl610">
    <w:name w:val="xl610"/>
    <w:basedOn w:val="Normal"/>
    <w:rsid w:val="00EC53D4"/>
    <w:pPr>
      <w:pBdr>
        <w:top w:val="single" w:sz="4" w:space="0" w:color="auto"/>
        <w:left w:val="single" w:sz="4" w:space="0" w:color="auto"/>
        <w:right w:val="single" w:sz="4" w:space="0" w:color="auto"/>
      </w:pBdr>
      <w:autoSpaceDE/>
      <w:autoSpaceDN/>
      <w:spacing w:before="100" w:beforeAutospacing="1" w:after="100" w:afterAutospacing="1"/>
    </w:pPr>
    <w:rPr>
      <w:sz w:val="24"/>
      <w:szCs w:val="24"/>
      <w:lang w:eastAsia="es-CO"/>
    </w:rPr>
  </w:style>
  <w:style w:type="paragraph" w:customStyle="1" w:styleId="xl611">
    <w:name w:val="xl611"/>
    <w:basedOn w:val="Normal"/>
    <w:rsid w:val="00EC53D4"/>
    <w:pPr>
      <w:pBdr>
        <w:top w:val="single" w:sz="4" w:space="0" w:color="000000"/>
        <w:right w:val="single" w:sz="4" w:space="0" w:color="000000"/>
      </w:pBdr>
      <w:autoSpaceDE/>
      <w:autoSpaceDN/>
      <w:spacing w:before="100" w:beforeAutospacing="1" w:after="100" w:afterAutospacing="1"/>
      <w:jc w:val="center"/>
    </w:pPr>
    <w:rPr>
      <w:sz w:val="24"/>
      <w:szCs w:val="24"/>
      <w:lang w:eastAsia="es-CO"/>
    </w:rPr>
  </w:style>
  <w:style w:type="paragraph" w:customStyle="1" w:styleId="xl612">
    <w:name w:val="xl612"/>
    <w:basedOn w:val="Normal"/>
    <w:rsid w:val="00EC53D4"/>
    <w:pPr>
      <w:pBdr>
        <w:left w:val="single" w:sz="4" w:space="0" w:color="000000"/>
      </w:pBdr>
      <w:autoSpaceDE/>
      <w:autoSpaceDN/>
      <w:spacing w:before="100" w:beforeAutospacing="1" w:after="100" w:afterAutospacing="1"/>
    </w:pPr>
    <w:rPr>
      <w:sz w:val="24"/>
      <w:szCs w:val="24"/>
      <w:lang w:eastAsia="es-CO"/>
    </w:rPr>
  </w:style>
  <w:style w:type="paragraph" w:customStyle="1" w:styleId="xl613">
    <w:name w:val="xl613"/>
    <w:basedOn w:val="Normal"/>
    <w:rsid w:val="00EC53D4"/>
    <w:pPr>
      <w:pBdr>
        <w:bottom w:val="single" w:sz="4" w:space="0" w:color="000000"/>
        <w:right w:val="single" w:sz="4" w:space="0" w:color="000000"/>
      </w:pBdr>
      <w:autoSpaceDE/>
      <w:autoSpaceDN/>
      <w:spacing w:before="100" w:beforeAutospacing="1" w:after="100" w:afterAutospacing="1"/>
    </w:pPr>
    <w:rPr>
      <w:sz w:val="24"/>
      <w:szCs w:val="24"/>
      <w:lang w:eastAsia="es-CO"/>
    </w:rPr>
  </w:style>
  <w:style w:type="paragraph" w:customStyle="1" w:styleId="xl614">
    <w:name w:val="xl614"/>
    <w:basedOn w:val="Normal"/>
    <w:rsid w:val="00EC53D4"/>
    <w:pPr>
      <w:pBdr>
        <w:bottom w:val="single" w:sz="8" w:space="0" w:color="auto"/>
      </w:pBdr>
      <w:autoSpaceDE/>
      <w:autoSpaceDN/>
      <w:spacing w:before="100" w:beforeAutospacing="1" w:after="100" w:afterAutospacing="1"/>
      <w:jc w:val="center"/>
    </w:pPr>
    <w:rPr>
      <w:sz w:val="24"/>
      <w:szCs w:val="24"/>
      <w:lang w:eastAsia="es-CO"/>
    </w:rPr>
  </w:style>
  <w:style w:type="paragraph" w:customStyle="1" w:styleId="xl615">
    <w:name w:val="xl615"/>
    <w:basedOn w:val="Normal"/>
    <w:rsid w:val="00EC53D4"/>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center"/>
    </w:pPr>
    <w:rPr>
      <w:b/>
      <w:bCs/>
      <w:sz w:val="24"/>
      <w:szCs w:val="24"/>
      <w:lang w:eastAsia="es-CO"/>
    </w:rPr>
  </w:style>
  <w:style w:type="paragraph" w:customStyle="1" w:styleId="xl616">
    <w:name w:val="xl616"/>
    <w:basedOn w:val="Normal"/>
    <w:rsid w:val="00EC53D4"/>
    <w:pPr>
      <w:pBdr>
        <w:top w:val="single" w:sz="8" w:space="0" w:color="auto"/>
      </w:pBdr>
      <w:autoSpaceDE/>
      <w:autoSpaceDN/>
      <w:spacing w:before="100" w:beforeAutospacing="1" w:after="100" w:afterAutospacing="1"/>
    </w:pPr>
    <w:rPr>
      <w:sz w:val="24"/>
      <w:szCs w:val="24"/>
      <w:lang w:eastAsia="es-CO"/>
    </w:rPr>
  </w:style>
  <w:style w:type="paragraph" w:customStyle="1" w:styleId="xl617">
    <w:name w:val="xl617"/>
    <w:basedOn w:val="Normal"/>
    <w:rsid w:val="00EC53D4"/>
    <w:pPr>
      <w:pBdr>
        <w:top w:val="single" w:sz="8" w:space="0" w:color="auto"/>
        <w:right w:val="single" w:sz="8" w:space="0" w:color="auto"/>
      </w:pBdr>
      <w:autoSpaceDE/>
      <w:autoSpaceDN/>
      <w:spacing w:before="100" w:beforeAutospacing="1" w:after="100" w:afterAutospacing="1"/>
    </w:pPr>
    <w:rPr>
      <w:sz w:val="24"/>
      <w:szCs w:val="24"/>
      <w:lang w:eastAsia="es-CO"/>
    </w:rPr>
  </w:style>
  <w:style w:type="paragraph" w:customStyle="1" w:styleId="xl618">
    <w:name w:val="xl618"/>
    <w:basedOn w:val="Normal"/>
    <w:rsid w:val="00EC53D4"/>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pPr>
    <w:rPr>
      <w:b/>
      <w:bCs/>
      <w:sz w:val="24"/>
      <w:szCs w:val="24"/>
      <w:lang w:eastAsia="es-CO"/>
    </w:rPr>
  </w:style>
  <w:style w:type="paragraph" w:customStyle="1" w:styleId="xl619">
    <w:name w:val="xl619"/>
    <w:basedOn w:val="Normal"/>
    <w:rsid w:val="00EC53D4"/>
    <w:pPr>
      <w:pBdr>
        <w:top w:val="single" w:sz="4" w:space="0" w:color="auto"/>
        <w:left w:val="single" w:sz="8" w:space="0" w:color="auto"/>
        <w:bottom w:val="single" w:sz="4" w:space="0" w:color="auto"/>
        <w:right w:val="single" w:sz="8" w:space="0" w:color="auto"/>
      </w:pBdr>
      <w:autoSpaceDE/>
      <w:autoSpaceDN/>
      <w:spacing w:before="100" w:beforeAutospacing="1" w:after="100" w:afterAutospacing="1"/>
      <w:jc w:val="right"/>
      <w:textAlignment w:val="center"/>
    </w:pPr>
    <w:rPr>
      <w:sz w:val="24"/>
      <w:szCs w:val="24"/>
      <w:lang w:eastAsia="es-CO"/>
    </w:rPr>
  </w:style>
  <w:style w:type="paragraph" w:customStyle="1" w:styleId="xl620">
    <w:name w:val="xl620"/>
    <w:basedOn w:val="Normal"/>
    <w:rsid w:val="00EC53D4"/>
    <w:pPr>
      <w:pBdr>
        <w:top w:val="single" w:sz="4" w:space="0" w:color="000000"/>
        <w:left w:val="single" w:sz="8" w:space="0" w:color="auto"/>
        <w:bottom w:val="single" w:sz="4" w:space="0" w:color="000000"/>
      </w:pBdr>
      <w:autoSpaceDE/>
      <w:autoSpaceDN/>
      <w:spacing w:before="100" w:beforeAutospacing="1" w:after="100" w:afterAutospacing="1"/>
      <w:textAlignment w:val="center"/>
    </w:pPr>
    <w:rPr>
      <w:b/>
      <w:bCs/>
      <w:sz w:val="24"/>
      <w:szCs w:val="24"/>
      <w:lang w:eastAsia="es-CO"/>
    </w:rPr>
  </w:style>
  <w:style w:type="paragraph" w:customStyle="1" w:styleId="xl621">
    <w:name w:val="xl621"/>
    <w:basedOn w:val="Normal"/>
    <w:rsid w:val="00EC53D4"/>
    <w:pPr>
      <w:pBdr>
        <w:top w:val="single" w:sz="4" w:space="0" w:color="000000"/>
        <w:left w:val="single" w:sz="4" w:space="0" w:color="000000"/>
        <w:bottom w:val="single" w:sz="4" w:space="0" w:color="000000"/>
        <w:right w:val="single" w:sz="8" w:space="0" w:color="auto"/>
      </w:pBdr>
      <w:autoSpaceDE/>
      <w:autoSpaceDN/>
      <w:spacing w:before="100" w:beforeAutospacing="1" w:after="100" w:afterAutospacing="1"/>
      <w:jc w:val="center"/>
    </w:pPr>
    <w:rPr>
      <w:b/>
      <w:bCs/>
      <w:sz w:val="24"/>
      <w:szCs w:val="24"/>
      <w:lang w:eastAsia="es-CO"/>
    </w:rPr>
  </w:style>
  <w:style w:type="paragraph" w:customStyle="1" w:styleId="xl622">
    <w:name w:val="xl622"/>
    <w:basedOn w:val="Normal"/>
    <w:rsid w:val="00EC53D4"/>
    <w:pPr>
      <w:pBdr>
        <w:left w:val="single" w:sz="8" w:space="0" w:color="auto"/>
      </w:pBdr>
      <w:autoSpaceDE/>
      <w:autoSpaceDN/>
      <w:spacing w:before="100" w:beforeAutospacing="1" w:after="100" w:afterAutospacing="1"/>
    </w:pPr>
    <w:rPr>
      <w:sz w:val="24"/>
      <w:szCs w:val="24"/>
      <w:lang w:eastAsia="es-CO"/>
    </w:rPr>
  </w:style>
  <w:style w:type="paragraph" w:customStyle="1" w:styleId="xl623">
    <w:name w:val="xl623"/>
    <w:basedOn w:val="Normal"/>
    <w:rsid w:val="00EC53D4"/>
    <w:pPr>
      <w:pBdr>
        <w:left w:val="single" w:sz="4" w:space="0" w:color="000000"/>
        <w:right w:val="single" w:sz="8" w:space="0" w:color="auto"/>
      </w:pBdr>
      <w:autoSpaceDE/>
      <w:autoSpaceDN/>
      <w:spacing w:before="100" w:beforeAutospacing="1" w:after="100" w:afterAutospacing="1"/>
    </w:pPr>
    <w:rPr>
      <w:sz w:val="24"/>
      <w:szCs w:val="24"/>
      <w:lang w:eastAsia="es-CO"/>
    </w:rPr>
  </w:style>
  <w:style w:type="paragraph" w:customStyle="1" w:styleId="xl624">
    <w:name w:val="xl624"/>
    <w:basedOn w:val="Normal"/>
    <w:rsid w:val="00EC53D4"/>
    <w:pPr>
      <w:pBdr>
        <w:left w:val="single" w:sz="8" w:space="0" w:color="auto"/>
        <w:bottom w:val="single" w:sz="4" w:space="0" w:color="000000"/>
      </w:pBdr>
      <w:autoSpaceDE/>
      <w:autoSpaceDN/>
      <w:spacing w:before="100" w:beforeAutospacing="1" w:after="100" w:afterAutospacing="1"/>
    </w:pPr>
    <w:rPr>
      <w:sz w:val="24"/>
      <w:szCs w:val="24"/>
      <w:lang w:eastAsia="es-CO"/>
    </w:rPr>
  </w:style>
  <w:style w:type="paragraph" w:customStyle="1" w:styleId="xl625">
    <w:name w:val="xl625"/>
    <w:basedOn w:val="Normal"/>
    <w:rsid w:val="00EC53D4"/>
    <w:pPr>
      <w:pBdr>
        <w:left w:val="single" w:sz="4" w:space="0" w:color="000000"/>
        <w:bottom w:val="single" w:sz="4" w:space="0" w:color="000000"/>
        <w:right w:val="single" w:sz="8" w:space="0" w:color="auto"/>
      </w:pBdr>
      <w:autoSpaceDE/>
      <w:autoSpaceDN/>
      <w:spacing w:before="100" w:beforeAutospacing="1" w:after="100" w:afterAutospacing="1"/>
    </w:pPr>
    <w:rPr>
      <w:sz w:val="24"/>
      <w:szCs w:val="24"/>
      <w:lang w:eastAsia="es-CO"/>
    </w:rPr>
  </w:style>
  <w:style w:type="paragraph" w:customStyle="1" w:styleId="xl626">
    <w:name w:val="xl626"/>
    <w:basedOn w:val="Normal"/>
    <w:rsid w:val="00EC53D4"/>
    <w:pPr>
      <w:pBdr>
        <w:left w:val="single" w:sz="4" w:space="0" w:color="000000"/>
        <w:right w:val="single" w:sz="8" w:space="0" w:color="auto"/>
      </w:pBdr>
      <w:autoSpaceDE/>
      <w:autoSpaceDN/>
      <w:spacing w:before="100" w:beforeAutospacing="1" w:after="100" w:afterAutospacing="1"/>
    </w:pPr>
    <w:rPr>
      <w:sz w:val="24"/>
      <w:szCs w:val="24"/>
      <w:lang w:eastAsia="es-CO"/>
    </w:rPr>
  </w:style>
  <w:style w:type="paragraph" w:customStyle="1" w:styleId="xl627">
    <w:name w:val="xl627"/>
    <w:basedOn w:val="Normal"/>
    <w:rsid w:val="00EC53D4"/>
    <w:pPr>
      <w:pBdr>
        <w:left w:val="single" w:sz="4" w:space="0" w:color="000000"/>
        <w:right w:val="single" w:sz="8" w:space="0" w:color="auto"/>
      </w:pBdr>
      <w:autoSpaceDE/>
      <w:autoSpaceDN/>
      <w:spacing w:before="100" w:beforeAutospacing="1" w:after="100" w:afterAutospacing="1"/>
      <w:jc w:val="center"/>
    </w:pPr>
    <w:rPr>
      <w:sz w:val="24"/>
      <w:szCs w:val="24"/>
      <w:lang w:eastAsia="es-CO"/>
    </w:rPr>
  </w:style>
  <w:style w:type="paragraph" w:customStyle="1" w:styleId="xl628">
    <w:name w:val="xl628"/>
    <w:basedOn w:val="Normal"/>
    <w:rsid w:val="00EC53D4"/>
    <w:pPr>
      <w:pBdr>
        <w:top w:val="single" w:sz="4" w:space="0" w:color="000000"/>
        <w:left w:val="single" w:sz="4" w:space="0" w:color="000000"/>
        <w:bottom w:val="single" w:sz="4" w:space="0" w:color="000000"/>
        <w:right w:val="single" w:sz="8" w:space="0" w:color="auto"/>
      </w:pBdr>
      <w:autoSpaceDE/>
      <w:autoSpaceDN/>
      <w:spacing w:before="100" w:beforeAutospacing="1" w:after="100" w:afterAutospacing="1"/>
    </w:pPr>
    <w:rPr>
      <w:sz w:val="24"/>
      <w:szCs w:val="24"/>
      <w:lang w:eastAsia="es-CO"/>
    </w:rPr>
  </w:style>
  <w:style w:type="paragraph" w:customStyle="1" w:styleId="xl629">
    <w:name w:val="xl629"/>
    <w:basedOn w:val="Normal"/>
    <w:rsid w:val="00EC53D4"/>
    <w:pPr>
      <w:pBdr>
        <w:top w:val="single" w:sz="4" w:space="0" w:color="000000"/>
        <w:left w:val="single" w:sz="8" w:space="0" w:color="auto"/>
      </w:pBdr>
      <w:autoSpaceDE/>
      <w:autoSpaceDN/>
      <w:spacing w:before="100" w:beforeAutospacing="1" w:after="100" w:afterAutospacing="1"/>
    </w:pPr>
    <w:rPr>
      <w:sz w:val="24"/>
      <w:szCs w:val="24"/>
      <w:lang w:eastAsia="es-CO"/>
    </w:rPr>
  </w:style>
  <w:style w:type="paragraph" w:customStyle="1" w:styleId="xl630">
    <w:name w:val="xl630"/>
    <w:basedOn w:val="Normal"/>
    <w:rsid w:val="00EC53D4"/>
    <w:pPr>
      <w:pBdr>
        <w:top w:val="single" w:sz="4" w:space="0" w:color="000000"/>
        <w:left w:val="single" w:sz="4" w:space="0" w:color="000000"/>
        <w:right w:val="single" w:sz="8" w:space="0" w:color="auto"/>
      </w:pBdr>
      <w:autoSpaceDE/>
      <w:autoSpaceDN/>
      <w:spacing w:before="100" w:beforeAutospacing="1" w:after="100" w:afterAutospacing="1"/>
      <w:jc w:val="center"/>
    </w:pPr>
    <w:rPr>
      <w:sz w:val="24"/>
      <w:szCs w:val="24"/>
      <w:lang w:eastAsia="es-CO"/>
    </w:rPr>
  </w:style>
  <w:style w:type="paragraph" w:customStyle="1" w:styleId="xl631">
    <w:name w:val="xl631"/>
    <w:basedOn w:val="Normal"/>
    <w:rsid w:val="00EC53D4"/>
    <w:pPr>
      <w:pBdr>
        <w:left w:val="single" w:sz="4" w:space="0" w:color="000000"/>
        <w:bottom w:val="single" w:sz="4" w:space="0" w:color="000000"/>
        <w:right w:val="single" w:sz="8" w:space="0" w:color="auto"/>
      </w:pBdr>
      <w:autoSpaceDE/>
      <w:autoSpaceDN/>
      <w:spacing w:before="100" w:beforeAutospacing="1" w:after="100" w:afterAutospacing="1"/>
      <w:jc w:val="center"/>
    </w:pPr>
    <w:rPr>
      <w:sz w:val="24"/>
      <w:szCs w:val="24"/>
      <w:lang w:eastAsia="es-CO"/>
    </w:rPr>
  </w:style>
  <w:style w:type="paragraph" w:customStyle="1" w:styleId="xl632">
    <w:name w:val="xl632"/>
    <w:basedOn w:val="Normal"/>
    <w:rsid w:val="00EC53D4"/>
    <w:pPr>
      <w:pBdr>
        <w:left w:val="single" w:sz="8" w:space="0" w:color="auto"/>
      </w:pBdr>
      <w:autoSpaceDE/>
      <w:autoSpaceDN/>
      <w:spacing w:before="100" w:beforeAutospacing="1" w:after="100" w:afterAutospacing="1"/>
    </w:pPr>
    <w:rPr>
      <w:sz w:val="24"/>
      <w:szCs w:val="24"/>
      <w:lang w:eastAsia="es-CO"/>
    </w:rPr>
  </w:style>
  <w:style w:type="paragraph" w:customStyle="1" w:styleId="xl633">
    <w:name w:val="xl633"/>
    <w:basedOn w:val="Normal"/>
    <w:rsid w:val="00EC53D4"/>
    <w:pPr>
      <w:pBdr>
        <w:top w:val="single" w:sz="4" w:space="0" w:color="000000"/>
        <w:left w:val="single" w:sz="4" w:space="0" w:color="000000"/>
        <w:right w:val="single" w:sz="8" w:space="0" w:color="auto"/>
      </w:pBdr>
      <w:autoSpaceDE/>
      <w:autoSpaceDN/>
      <w:spacing w:before="100" w:beforeAutospacing="1" w:after="100" w:afterAutospacing="1"/>
    </w:pPr>
    <w:rPr>
      <w:sz w:val="24"/>
      <w:szCs w:val="24"/>
      <w:lang w:eastAsia="es-CO"/>
    </w:rPr>
  </w:style>
  <w:style w:type="paragraph" w:customStyle="1" w:styleId="xl634">
    <w:name w:val="xl634"/>
    <w:basedOn w:val="Normal"/>
    <w:rsid w:val="00EC53D4"/>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both"/>
      <w:textAlignment w:val="center"/>
    </w:pPr>
    <w:rPr>
      <w:rFonts w:ascii="Arial Narrow" w:hAnsi="Arial Narrow" w:cs="Times New Roman"/>
      <w:sz w:val="24"/>
      <w:szCs w:val="24"/>
      <w:lang w:eastAsia="es-CO"/>
    </w:rPr>
  </w:style>
  <w:style w:type="paragraph" w:customStyle="1" w:styleId="xl635">
    <w:name w:val="xl635"/>
    <w:basedOn w:val="Normal"/>
    <w:rsid w:val="00EC53D4"/>
    <w:pPr>
      <w:pBdr>
        <w:top w:val="single" w:sz="4" w:space="0" w:color="auto"/>
        <w:left w:val="single" w:sz="8" w:space="0" w:color="auto"/>
        <w:bottom w:val="single" w:sz="8" w:space="0" w:color="auto"/>
        <w:right w:val="single" w:sz="4" w:space="0" w:color="auto"/>
      </w:pBdr>
      <w:autoSpaceDE/>
      <w:autoSpaceDN/>
      <w:spacing w:before="100" w:beforeAutospacing="1" w:after="100" w:afterAutospacing="1"/>
    </w:pPr>
    <w:rPr>
      <w:sz w:val="24"/>
      <w:szCs w:val="24"/>
      <w:lang w:eastAsia="es-CO"/>
    </w:rPr>
  </w:style>
  <w:style w:type="paragraph" w:customStyle="1" w:styleId="xl636">
    <w:name w:val="xl636"/>
    <w:basedOn w:val="Normal"/>
    <w:rsid w:val="00EC53D4"/>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pPr>
    <w:rPr>
      <w:sz w:val="24"/>
      <w:szCs w:val="24"/>
      <w:lang w:eastAsia="es-CO"/>
    </w:rPr>
  </w:style>
  <w:style w:type="paragraph" w:customStyle="1" w:styleId="xl637">
    <w:name w:val="xl637"/>
    <w:basedOn w:val="Normal"/>
    <w:rsid w:val="00EC53D4"/>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textAlignment w:val="center"/>
    </w:pPr>
    <w:rPr>
      <w:b/>
      <w:bCs/>
      <w:sz w:val="24"/>
      <w:szCs w:val="24"/>
      <w:lang w:eastAsia="es-CO"/>
    </w:rPr>
  </w:style>
  <w:style w:type="paragraph" w:customStyle="1" w:styleId="xl638">
    <w:name w:val="xl638"/>
    <w:basedOn w:val="Normal"/>
    <w:rsid w:val="00EC53D4"/>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textAlignment w:val="center"/>
    </w:pPr>
    <w:rPr>
      <w:sz w:val="24"/>
      <w:szCs w:val="24"/>
      <w:lang w:eastAsia="es-CO"/>
    </w:rPr>
  </w:style>
  <w:style w:type="paragraph" w:customStyle="1" w:styleId="xl639">
    <w:name w:val="xl639"/>
    <w:basedOn w:val="Normal"/>
    <w:rsid w:val="00EC53D4"/>
    <w:pPr>
      <w:pBdr>
        <w:top w:val="single" w:sz="4" w:space="0" w:color="auto"/>
        <w:left w:val="single" w:sz="4" w:space="0" w:color="auto"/>
        <w:bottom w:val="single" w:sz="8" w:space="0" w:color="auto"/>
        <w:right w:val="single" w:sz="8" w:space="0" w:color="auto"/>
      </w:pBdr>
      <w:autoSpaceDE/>
      <w:autoSpaceDN/>
      <w:spacing w:before="100" w:beforeAutospacing="1" w:after="100" w:afterAutospacing="1"/>
      <w:textAlignment w:val="center"/>
    </w:pPr>
    <w:rPr>
      <w:b/>
      <w:bCs/>
      <w:sz w:val="24"/>
      <w:szCs w:val="24"/>
      <w:lang w:eastAsia="es-CO"/>
    </w:rPr>
  </w:style>
  <w:style w:type="paragraph" w:customStyle="1" w:styleId="xl640">
    <w:name w:val="xl640"/>
    <w:basedOn w:val="Normal"/>
    <w:rsid w:val="00EC53D4"/>
    <w:pPr>
      <w:pBdr>
        <w:top w:val="single" w:sz="8" w:space="0" w:color="auto"/>
        <w:left w:val="single" w:sz="8" w:space="0" w:color="auto"/>
      </w:pBdr>
      <w:autoSpaceDE/>
      <w:autoSpaceDN/>
      <w:spacing w:before="100" w:beforeAutospacing="1" w:after="100" w:afterAutospacing="1"/>
    </w:pPr>
    <w:rPr>
      <w:b/>
      <w:bCs/>
      <w:sz w:val="24"/>
      <w:szCs w:val="24"/>
      <w:lang w:eastAsia="es-CO"/>
    </w:rPr>
  </w:style>
  <w:style w:type="paragraph" w:customStyle="1" w:styleId="xl641">
    <w:name w:val="xl641"/>
    <w:basedOn w:val="Normal"/>
    <w:rsid w:val="00EC53D4"/>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right"/>
    </w:pPr>
    <w:rPr>
      <w:sz w:val="24"/>
      <w:szCs w:val="24"/>
      <w:lang w:eastAsia="es-CO"/>
    </w:rPr>
  </w:style>
  <w:style w:type="paragraph" w:customStyle="1" w:styleId="xl642">
    <w:name w:val="xl642"/>
    <w:basedOn w:val="Normal"/>
    <w:rsid w:val="00EC53D4"/>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textAlignment w:val="center"/>
    </w:pPr>
    <w:rPr>
      <w:rFonts w:ascii="Arial Narrow" w:hAnsi="Arial Narrow" w:cs="Times New Roman"/>
      <w:b/>
      <w:bCs/>
      <w:sz w:val="24"/>
      <w:szCs w:val="24"/>
      <w:lang w:eastAsia="es-CO"/>
    </w:rPr>
  </w:style>
  <w:style w:type="paragraph" w:customStyle="1" w:styleId="xl643">
    <w:name w:val="xl643"/>
    <w:basedOn w:val="Normal"/>
    <w:rsid w:val="00EC53D4"/>
    <w:pPr>
      <w:pBdr>
        <w:top w:val="single" w:sz="4" w:space="0" w:color="000000"/>
        <w:left w:val="single" w:sz="4" w:space="0" w:color="000000"/>
        <w:right w:val="single" w:sz="8" w:space="0" w:color="auto"/>
      </w:pBdr>
      <w:autoSpaceDE/>
      <w:autoSpaceDN/>
      <w:spacing w:before="100" w:beforeAutospacing="1" w:after="100" w:afterAutospacing="1"/>
    </w:pPr>
    <w:rPr>
      <w:b/>
      <w:bCs/>
      <w:sz w:val="24"/>
      <w:szCs w:val="24"/>
      <w:lang w:eastAsia="es-CO"/>
    </w:rPr>
  </w:style>
  <w:style w:type="paragraph" w:customStyle="1" w:styleId="xl644">
    <w:name w:val="xl644"/>
    <w:basedOn w:val="Normal"/>
    <w:rsid w:val="00EC53D4"/>
    <w:pPr>
      <w:pBdr>
        <w:left w:val="single" w:sz="8" w:space="0" w:color="auto"/>
        <w:bottom w:val="single" w:sz="8" w:space="0" w:color="auto"/>
      </w:pBdr>
      <w:autoSpaceDE/>
      <w:autoSpaceDN/>
      <w:spacing w:before="100" w:beforeAutospacing="1" w:after="100" w:afterAutospacing="1"/>
    </w:pPr>
    <w:rPr>
      <w:sz w:val="24"/>
      <w:szCs w:val="24"/>
      <w:lang w:eastAsia="es-CO"/>
    </w:rPr>
  </w:style>
  <w:style w:type="paragraph" w:customStyle="1" w:styleId="xl645">
    <w:name w:val="xl645"/>
    <w:basedOn w:val="Normal"/>
    <w:rsid w:val="00EC53D4"/>
    <w:pPr>
      <w:pBdr>
        <w:bottom w:val="single" w:sz="8" w:space="0" w:color="auto"/>
      </w:pBdr>
      <w:autoSpaceDE/>
      <w:autoSpaceDN/>
      <w:spacing w:before="100" w:beforeAutospacing="1" w:after="100" w:afterAutospacing="1"/>
    </w:pPr>
    <w:rPr>
      <w:sz w:val="24"/>
      <w:szCs w:val="24"/>
      <w:lang w:eastAsia="es-CO"/>
    </w:rPr>
  </w:style>
  <w:style w:type="paragraph" w:customStyle="1" w:styleId="xl646">
    <w:name w:val="xl646"/>
    <w:basedOn w:val="Normal"/>
    <w:rsid w:val="00EC53D4"/>
    <w:pPr>
      <w:pBdr>
        <w:left w:val="single" w:sz="4" w:space="0" w:color="000000"/>
        <w:bottom w:val="single" w:sz="8" w:space="0" w:color="auto"/>
        <w:right w:val="single" w:sz="4" w:space="0" w:color="000000"/>
      </w:pBdr>
      <w:autoSpaceDE/>
      <w:autoSpaceDN/>
      <w:spacing w:before="100" w:beforeAutospacing="1" w:after="100" w:afterAutospacing="1"/>
    </w:pPr>
    <w:rPr>
      <w:sz w:val="24"/>
      <w:szCs w:val="24"/>
      <w:lang w:eastAsia="es-CO"/>
    </w:rPr>
  </w:style>
  <w:style w:type="paragraph" w:customStyle="1" w:styleId="xl647">
    <w:name w:val="xl647"/>
    <w:basedOn w:val="Normal"/>
    <w:rsid w:val="00EC53D4"/>
    <w:pPr>
      <w:pBdr>
        <w:left w:val="single" w:sz="4" w:space="0" w:color="000000"/>
        <w:bottom w:val="single" w:sz="8" w:space="0" w:color="auto"/>
        <w:right w:val="single" w:sz="8" w:space="0" w:color="auto"/>
      </w:pBdr>
      <w:autoSpaceDE/>
      <w:autoSpaceDN/>
      <w:spacing w:before="100" w:beforeAutospacing="1" w:after="100" w:afterAutospacing="1"/>
    </w:pPr>
    <w:rPr>
      <w:sz w:val="24"/>
      <w:szCs w:val="24"/>
      <w:lang w:eastAsia="es-CO"/>
    </w:rPr>
  </w:style>
  <w:style w:type="paragraph" w:customStyle="1" w:styleId="xl648">
    <w:name w:val="xl648"/>
    <w:basedOn w:val="Normal"/>
    <w:rsid w:val="00EC53D4"/>
    <w:pPr>
      <w:pBdr>
        <w:left w:val="single" w:sz="8" w:space="0" w:color="auto"/>
        <w:bottom w:val="single" w:sz="4" w:space="0" w:color="000000"/>
      </w:pBdr>
      <w:autoSpaceDE/>
      <w:autoSpaceDN/>
      <w:spacing w:before="100" w:beforeAutospacing="1" w:after="100" w:afterAutospacing="1"/>
      <w:textAlignment w:val="center"/>
    </w:pPr>
    <w:rPr>
      <w:b/>
      <w:bCs/>
      <w:sz w:val="24"/>
      <w:szCs w:val="24"/>
      <w:lang w:eastAsia="es-CO"/>
    </w:rPr>
  </w:style>
  <w:style w:type="paragraph" w:customStyle="1" w:styleId="xl649">
    <w:name w:val="xl649"/>
    <w:basedOn w:val="Normal"/>
    <w:rsid w:val="00EC53D4"/>
    <w:pPr>
      <w:pBdr>
        <w:left w:val="single" w:sz="4" w:space="0" w:color="000000"/>
        <w:bottom w:val="single" w:sz="4" w:space="0" w:color="000000"/>
        <w:right w:val="single" w:sz="8" w:space="0" w:color="auto"/>
      </w:pBdr>
      <w:autoSpaceDE/>
      <w:autoSpaceDN/>
      <w:spacing w:before="100" w:beforeAutospacing="1" w:after="100" w:afterAutospacing="1"/>
      <w:jc w:val="center"/>
    </w:pPr>
    <w:rPr>
      <w:b/>
      <w:bCs/>
      <w:sz w:val="24"/>
      <w:szCs w:val="24"/>
      <w:lang w:eastAsia="es-CO"/>
    </w:rPr>
  </w:style>
  <w:style w:type="paragraph" w:customStyle="1" w:styleId="xl650">
    <w:name w:val="xl650"/>
    <w:basedOn w:val="Normal"/>
    <w:rsid w:val="00EC53D4"/>
    <w:pPr>
      <w:pBdr>
        <w:top w:val="single" w:sz="4" w:space="0" w:color="auto"/>
        <w:left w:val="single" w:sz="8" w:space="0" w:color="auto"/>
        <w:bottom w:val="single" w:sz="8" w:space="0" w:color="auto"/>
        <w:right w:val="single" w:sz="4" w:space="0" w:color="auto"/>
      </w:pBdr>
      <w:autoSpaceDE/>
      <w:autoSpaceDN/>
      <w:spacing w:before="100" w:beforeAutospacing="1" w:after="100" w:afterAutospacing="1"/>
      <w:textAlignment w:val="center"/>
    </w:pPr>
    <w:rPr>
      <w:sz w:val="24"/>
      <w:szCs w:val="24"/>
      <w:lang w:eastAsia="es-CO"/>
    </w:rPr>
  </w:style>
  <w:style w:type="paragraph" w:customStyle="1" w:styleId="xl651">
    <w:name w:val="xl651"/>
    <w:basedOn w:val="Normal"/>
    <w:rsid w:val="00EC53D4"/>
    <w:pPr>
      <w:pBdr>
        <w:left w:val="single" w:sz="4" w:space="0" w:color="000000"/>
        <w:right w:val="single" w:sz="8" w:space="0" w:color="auto"/>
      </w:pBdr>
      <w:autoSpaceDE/>
      <w:autoSpaceDN/>
      <w:spacing w:before="100" w:beforeAutospacing="1" w:after="100" w:afterAutospacing="1"/>
    </w:pPr>
    <w:rPr>
      <w:sz w:val="24"/>
      <w:szCs w:val="24"/>
      <w:lang w:eastAsia="es-CO"/>
    </w:rPr>
  </w:style>
  <w:style w:type="paragraph" w:customStyle="1" w:styleId="xl652">
    <w:name w:val="xl652"/>
    <w:basedOn w:val="Normal"/>
    <w:rsid w:val="00EC53D4"/>
    <w:pPr>
      <w:pBdr>
        <w:left w:val="single" w:sz="8" w:space="0" w:color="auto"/>
      </w:pBdr>
      <w:autoSpaceDE/>
      <w:autoSpaceDN/>
      <w:spacing w:before="100" w:beforeAutospacing="1" w:after="100" w:afterAutospacing="1"/>
      <w:textAlignment w:val="center"/>
    </w:pPr>
    <w:rPr>
      <w:sz w:val="24"/>
      <w:szCs w:val="24"/>
      <w:lang w:eastAsia="es-CO"/>
    </w:rPr>
  </w:style>
  <w:style w:type="paragraph" w:customStyle="1" w:styleId="xl653">
    <w:name w:val="xl653"/>
    <w:basedOn w:val="Normal"/>
    <w:rsid w:val="00EC53D4"/>
    <w:pPr>
      <w:pBdr>
        <w:left w:val="single" w:sz="8" w:space="0" w:color="auto"/>
      </w:pBdr>
      <w:autoSpaceDE/>
      <w:autoSpaceDN/>
      <w:spacing w:before="100" w:beforeAutospacing="1" w:after="100" w:afterAutospacing="1"/>
    </w:pPr>
    <w:rPr>
      <w:sz w:val="24"/>
      <w:szCs w:val="24"/>
      <w:lang w:eastAsia="es-CO"/>
    </w:rPr>
  </w:style>
  <w:style w:type="paragraph" w:customStyle="1" w:styleId="xl654">
    <w:name w:val="xl654"/>
    <w:basedOn w:val="Normal"/>
    <w:rsid w:val="00EC53D4"/>
    <w:pPr>
      <w:autoSpaceDE/>
      <w:autoSpaceDN/>
      <w:spacing w:before="100" w:beforeAutospacing="1" w:after="100" w:afterAutospacing="1"/>
    </w:pPr>
    <w:rPr>
      <w:sz w:val="24"/>
      <w:szCs w:val="24"/>
      <w:lang w:eastAsia="es-CO"/>
    </w:rPr>
  </w:style>
  <w:style w:type="paragraph" w:customStyle="1" w:styleId="xl655">
    <w:name w:val="xl655"/>
    <w:basedOn w:val="Normal"/>
    <w:rsid w:val="00EC53D4"/>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textAlignment w:val="center"/>
    </w:pPr>
    <w:rPr>
      <w:rFonts w:ascii="Arial Narrow" w:hAnsi="Arial Narrow" w:cs="Times New Roman"/>
      <w:color w:val="000000"/>
      <w:sz w:val="24"/>
      <w:szCs w:val="24"/>
      <w:lang w:eastAsia="es-CO"/>
    </w:rPr>
  </w:style>
  <w:style w:type="paragraph" w:customStyle="1" w:styleId="xl656">
    <w:name w:val="xl656"/>
    <w:basedOn w:val="Normal"/>
    <w:rsid w:val="00EC53D4"/>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textAlignment w:val="center"/>
    </w:pPr>
    <w:rPr>
      <w:sz w:val="24"/>
      <w:szCs w:val="24"/>
      <w:lang w:eastAsia="es-CO"/>
    </w:rPr>
  </w:style>
  <w:style w:type="paragraph" w:customStyle="1" w:styleId="xl657">
    <w:name w:val="xl657"/>
    <w:basedOn w:val="Normal"/>
    <w:rsid w:val="00EC53D4"/>
    <w:pPr>
      <w:pBdr>
        <w:top w:val="single" w:sz="4" w:space="0" w:color="auto"/>
        <w:left w:val="single" w:sz="8" w:space="0" w:color="auto"/>
        <w:right w:val="single" w:sz="4" w:space="0" w:color="auto"/>
      </w:pBdr>
      <w:autoSpaceDE/>
      <w:autoSpaceDN/>
      <w:spacing w:before="100" w:beforeAutospacing="1" w:after="100" w:afterAutospacing="1"/>
    </w:pPr>
    <w:rPr>
      <w:sz w:val="24"/>
      <w:szCs w:val="24"/>
      <w:lang w:eastAsia="es-CO"/>
    </w:rPr>
  </w:style>
  <w:style w:type="paragraph" w:customStyle="1" w:styleId="xl658">
    <w:name w:val="xl658"/>
    <w:basedOn w:val="Normal"/>
    <w:rsid w:val="00EC53D4"/>
    <w:pPr>
      <w:pBdr>
        <w:left w:val="single" w:sz="8" w:space="0" w:color="auto"/>
        <w:bottom w:val="single" w:sz="4" w:space="0" w:color="auto"/>
        <w:right w:val="single" w:sz="4" w:space="0" w:color="auto"/>
      </w:pBdr>
      <w:autoSpaceDE/>
      <w:autoSpaceDN/>
      <w:spacing w:before="100" w:beforeAutospacing="1" w:after="100" w:afterAutospacing="1"/>
    </w:pPr>
    <w:rPr>
      <w:sz w:val="24"/>
      <w:szCs w:val="24"/>
      <w:lang w:eastAsia="es-CO"/>
    </w:rPr>
  </w:style>
  <w:style w:type="paragraph" w:customStyle="1" w:styleId="xl659">
    <w:name w:val="xl659"/>
    <w:basedOn w:val="Normal"/>
    <w:rsid w:val="00EC53D4"/>
    <w:pPr>
      <w:pBdr>
        <w:right w:val="single" w:sz="8" w:space="0" w:color="auto"/>
      </w:pBdr>
      <w:autoSpaceDE/>
      <w:autoSpaceDN/>
      <w:spacing w:before="100" w:beforeAutospacing="1" w:after="100" w:afterAutospacing="1"/>
    </w:pPr>
    <w:rPr>
      <w:sz w:val="24"/>
      <w:szCs w:val="24"/>
      <w:lang w:eastAsia="es-CO"/>
    </w:rPr>
  </w:style>
  <w:style w:type="paragraph" w:customStyle="1" w:styleId="xl660">
    <w:name w:val="xl660"/>
    <w:basedOn w:val="Normal"/>
    <w:rsid w:val="00EC53D4"/>
    <w:pPr>
      <w:pBdr>
        <w:right w:val="single" w:sz="8" w:space="0" w:color="auto"/>
      </w:pBdr>
      <w:autoSpaceDE/>
      <w:autoSpaceDN/>
      <w:spacing w:before="100" w:beforeAutospacing="1" w:after="100" w:afterAutospacing="1"/>
    </w:pPr>
    <w:rPr>
      <w:sz w:val="24"/>
      <w:szCs w:val="24"/>
      <w:lang w:eastAsia="es-CO"/>
    </w:rPr>
  </w:style>
  <w:style w:type="paragraph" w:customStyle="1" w:styleId="xl661">
    <w:name w:val="xl661"/>
    <w:basedOn w:val="Normal"/>
    <w:rsid w:val="00EC53D4"/>
    <w:pPr>
      <w:pBdr>
        <w:right w:val="single" w:sz="8" w:space="0" w:color="auto"/>
      </w:pBdr>
      <w:autoSpaceDE/>
      <w:autoSpaceDN/>
      <w:spacing w:before="100" w:beforeAutospacing="1" w:after="100" w:afterAutospacing="1"/>
      <w:jc w:val="center"/>
    </w:pPr>
    <w:rPr>
      <w:sz w:val="24"/>
      <w:szCs w:val="24"/>
      <w:lang w:eastAsia="es-CO"/>
    </w:rPr>
  </w:style>
  <w:style w:type="paragraph" w:customStyle="1" w:styleId="xl662">
    <w:name w:val="xl662"/>
    <w:basedOn w:val="Normal"/>
    <w:rsid w:val="00EC53D4"/>
    <w:pPr>
      <w:pBdr>
        <w:top w:val="single" w:sz="4" w:space="0" w:color="000000"/>
        <w:bottom w:val="single" w:sz="4" w:space="0" w:color="000000"/>
        <w:right w:val="single" w:sz="8" w:space="0" w:color="auto"/>
      </w:pBdr>
      <w:autoSpaceDE/>
      <w:autoSpaceDN/>
      <w:spacing w:before="100" w:beforeAutospacing="1" w:after="100" w:afterAutospacing="1"/>
    </w:pPr>
    <w:rPr>
      <w:sz w:val="24"/>
      <w:szCs w:val="24"/>
      <w:lang w:eastAsia="es-CO"/>
    </w:rPr>
  </w:style>
  <w:style w:type="paragraph" w:customStyle="1" w:styleId="xl663">
    <w:name w:val="xl663"/>
    <w:basedOn w:val="Normal"/>
    <w:rsid w:val="00EC53D4"/>
    <w:pPr>
      <w:pBdr>
        <w:top w:val="single" w:sz="4" w:space="0" w:color="auto"/>
        <w:left w:val="single" w:sz="4" w:space="0" w:color="auto"/>
        <w:right w:val="single" w:sz="8" w:space="0" w:color="auto"/>
      </w:pBdr>
      <w:autoSpaceDE/>
      <w:autoSpaceDN/>
      <w:spacing w:before="100" w:beforeAutospacing="1" w:after="100" w:afterAutospacing="1"/>
      <w:jc w:val="center"/>
    </w:pPr>
    <w:rPr>
      <w:sz w:val="24"/>
      <w:szCs w:val="24"/>
      <w:lang w:eastAsia="es-CO"/>
    </w:rPr>
  </w:style>
  <w:style w:type="paragraph" w:customStyle="1" w:styleId="xl664">
    <w:name w:val="xl664"/>
    <w:basedOn w:val="Normal"/>
    <w:rsid w:val="00EC53D4"/>
    <w:pPr>
      <w:pBdr>
        <w:left w:val="single" w:sz="4" w:space="0" w:color="auto"/>
        <w:bottom w:val="single" w:sz="4" w:space="0" w:color="auto"/>
        <w:right w:val="single" w:sz="8" w:space="0" w:color="auto"/>
      </w:pBdr>
      <w:autoSpaceDE/>
      <w:autoSpaceDN/>
      <w:spacing w:before="100" w:beforeAutospacing="1" w:after="100" w:afterAutospacing="1"/>
      <w:jc w:val="center"/>
    </w:pPr>
    <w:rPr>
      <w:sz w:val="24"/>
      <w:szCs w:val="24"/>
      <w:lang w:eastAsia="es-CO"/>
    </w:rPr>
  </w:style>
  <w:style w:type="paragraph" w:customStyle="1" w:styleId="xl665">
    <w:name w:val="xl665"/>
    <w:basedOn w:val="Normal"/>
    <w:rsid w:val="00EC53D4"/>
    <w:pPr>
      <w:pBdr>
        <w:left w:val="single" w:sz="4" w:space="0" w:color="auto"/>
        <w:right w:val="single" w:sz="8" w:space="0" w:color="auto"/>
      </w:pBdr>
      <w:autoSpaceDE/>
      <w:autoSpaceDN/>
      <w:spacing w:before="100" w:beforeAutospacing="1" w:after="100" w:afterAutospacing="1"/>
    </w:pPr>
    <w:rPr>
      <w:sz w:val="24"/>
      <w:szCs w:val="24"/>
      <w:lang w:eastAsia="es-CO"/>
    </w:rPr>
  </w:style>
  <w:style w:type="paragraph" w:customStyle="1" w:styleId="xl666">
    <w:name w:val="xl666"/>
    <w:basedOn w:val="Normal"/>
    <w:rsid w:val="00EC53D4"/>
    <w:pPr>
      <w:pBdr>
        <w:left w:val="single" w:sz="4" w:space="0" w:color="auto"/>
        <w:right w:val="single" w:sz="8" w:space="0" w:color="auto"/>
      </w:pBdr>
      <w:autoSpaceDE/>
      <w:autoSpaceDN/>
      <w:spacing w:before="100" w:beforeAutospacing="1" w:after="100" w:afterAutospacing="1"/>
    </w:pPr>
    <w:rPr>
      <w:sz w:val="24"/>
      <w:szCs w:val="24"/>
      <w:lang w:eastAsia="es-CO"/>
    </w:rPr>
  </w:style>
  <w:style w:type="paragraph" w:customStyle="1" w:styleId="xl667">
    <w:name w:val="xl667"/>
    <w:basedOn w:val="Normal"/>
    <w:rsid w:val="00EC53D4"/>
    <w:pPr>
      <w:pBdr>
        <w:bottom w:val="single" w:sz="4" w:space="0" w:color="000000"/>
        <w:right w:val="single" w:sz="8" w:space="0" w:color="auto"/>
      </w:pBdr>
      <w:autoSpaceDE/>
      <w:autoSpaceDN/>
      <w:spacing w:before="100" w:beforeAutospacing="1" w:after="100" w:afterAutospacing="1"/>
    </w:pPr>
    <w:rPr>
      <w:sz w:val="24"/>
      <w:szCs w:val="24"/>
      <w:lang w:eastAsia="es-CO"/>
    </w:rPr>
  </w:style>
  <w:style w:type="paragraph" w:customStyle="1" w:styleId="xl668">
    <w:name w:val="xl668"/>
    <w:basedOn w:val="Normal"/>
    <w:rsid w:val="00EC53D4"/>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center"/>
    </w:pPr>
    <w:rPr>
      <w:b/>
      <w:bCs/>
      <w:sz w:val="24"/>
      <w:szCs w:val="24"/>
      <w:lang w:eastAsia="es-CO"/>
    </w:rPr>
  </w:style>
  <w:style w:type="paragraph" w:customStyle="1" w:styleId="xl669">
    <w:name w:val="xl669"/>
    <w:basedOn w:val="Normal"/>
    <w:rsid w:val="00EC53D4"/>
    <w:pPr>
      <w:pBdr>
        <w:top w:val="single" w:sz="8" w:space="0" w:color="auto"/>
      </w:pBdr>
      <w:autoSpaceDE/>
      <w:autoSpaceDN/>
      <w:spacing w:before="100" w:beforeAutospacing="1" w:after="100" w:afterAutospacing="1"/>
    </w:pPr>
    <w:rPr>
      <w:sz w:val="24"/>
      <w:szCs w:val="24"/>
      <w:lang w:eastAsia="es-CO"/>
    </w:rPr>
  </w:style>
  <w:style w:type="paragraph" w:customStyle="1" w:styleId="xl670">
    <w:name w:val="xl670"/>
    <w:basedOn w:val="Normal"/>
    <w:rsid w:val="00EC53D4"/>
    <w:pPr>
      <w:pBdr>
        <w:top w:val="single" w:sz="8" w:space="0" w:color="auto"/>
        <w:right w:val="single" w:sz="8" w:space="0" w:color="auto"/>
      </w:pBdr>
      <w:autoSpaceDE/>
      <w:autoSpaceDN/>
      <w:spacing w:before="100" w:beforeAutospacing="1" w:after="100" w:afterAutospacing="1"/>
    </w:pPr>
    <w:rPr>
      <w:sz w:val="24"/>
      <w:szCs w:val="24"/>
      <w:lang w:eastAsia="es-CO"/>
    </w:rPr>
  </w:style>
  <w:style w:type="paragraph" w:customStyle="1" w:styleId="xl671">
    <w:name w:val="xl671"/>
    <w:basedOn w:val="Normal"/>
    <w:rsid w:val="00EC53D4"/>
    <w:pPr>
      <w:pBdr>
        <w:top w:val="single" w:sz="8" w:space="0" w:color="auto"/>
        <w:left w:val="single" w:sz="8" w:space="0" w:color="auto"/>
        <w:right w:val="single" w:sz="8" w:space="0" w:color="auto"/>
      </w:pBdr>
      <w:autoSpaceDE/>
      <w:autoSpaceDN/>
      <w:spacing w:before="100" w:beforeAutospacing="1" w:after="100" w:afterAutospacing="1"/>
    </w:pPr>
    <w:rPr>
      <w:b/>
      <w:bCs/>
      <w:sz w:val="24"/>
      <w:szCs w:val="24"/>
      <w:lang w:eastAsia="es-CO"/>
    </w:rPr>
  </w:style>
  <w:style w:type="paragraph" w:customStyle="1" w:styleId="xl672">
    <w:name w:val="xl672"/>
    <w:basedOn w:val="Normal"/>
    <w:rsid w:val="00EC53D4"/>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right"/>
      <w:textAlignment w:val="center"/>
    </w:pPr>
    <w:rPr>
      <w:sz w:val="24"/>
      <w:szCs w:val="24"/>
      <w:lang w:eastAsia="es-CO"/>
    </w:rPr>
  </w:style>
  <w:style w:type="paragraph" w:customStyle="1" w:styleId="xl673">
    <w:name w:val="xl673"/>
    <w:basedOn w:val="Normal"/>
    <w:rsid w:val="00EC53D4"/>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eastAsia="es-CO"/>
    </w:rPr>
  </w:style>
  <w:style w:type="paragraph" w:customStyle="1" w:styleId="xl674">
    <w:name w:val="xl674"/>
    <w:basedOn w:val="Normal"/>
    <w:rsid w:val="00EC53D4"/>
    <w:pPr>
      <w:pBdr>
        <w:top w:val="single" w:sz="4" w:space="0" w:color="000000"/>
        <w:left w:val="single" w:sz="4" w:space="0" w:color="000000"/>
        <w:bottom w:val="single" w:sz="4" w:space="0" w:color="000000"/>
        <w:right w:val="single" w:sz="8" w:space="0" w:color="auto"/>
      </w:pBdr>
      <w:autoSpaceDE/>
      <w:autoSpaceDN/>
      <w:spacing w:before="100" w:beforeAutospacing="1" w:after="100" w:afterAutospacing="1"/>
      <w:jc w:val="center"/>
    </w:pPr>
    <w:rPr>
      <w:b/>
      <w:bCs/>
      <w:sz w:val="24"/>
      <w:szCs w:val="24"/>
      <w:lang w:eastAsia="es-CO"/>
    </w:rPr>
  </w:style>
  <w:style w:type="paragraph" w:customStyle="1" w:styleId="xl675">
    <w:name w:val="xl675"/>
    <w:basedOn w:val="Normal"/>
    <w:rsid w:val="00EC53D4"/>
    <w:pPr>
      <w:pBdr>
        <w:left w:val="single" w:sz="8" w:space="0" w:color="auto"/>
      </w:pBdr>
      <w:autoSpaceDE/>
      <w:autoSpaceDN/>
      <w:spacing w:before="100" w:beforeAutospacing="1" w:after="100" w:afterAutospacing="1"/>
    </w:pPr>
    <w:rPr>
      <w:sz w:val="24"/>
      <w:szCs w:val="24"/>
      <w:lang w:eastAsia="es-CO"/>
    </w:rPr>
  </w:style>
  <w:style w:type="paragraph" w:customStyle="1" w:styleId="xl676">
    <w:name w:val="xl676"/>
    <w:basedOn w:val="Normal"/>
    <w:rsid w:val="00EC53D4"/>
    <w:pPr>
      <w:pBdr>
        <w:left w:val="single" w:sz="4" w:space="0" w:color="000000"/>
        <w:right w:val="single" w:sz="8" w:space="0" w:color="auto"/>
      </w:pBdr>
      <w:autoSpaceDE/>
      <w:autoSpaceDN/>
      <w:spacing w:before="100" w:beforeAutospacing="1" w:after="100" w:afterAutospacing="1"/>
    </w:pPr>
    <w:rPr>
      <w:sz w:val="24"/>
      <w:szCs w:val="24"/>
      <w:lang w:eastAsia="es-CO"/>
    </w:rPr>
  </w:style>
  <w:style w:type="paragraph" w:customStyle="1" w:styleId="xl677">
    <w:name w:val="xl677"/>
    <w:basedOn w:val="Normal"/>
    <w:rsid w:val="00EC53D4"/>
    <w:pPr>
      <w:pBdr>
        <w:left w:val="single" w:sz="8" w:space="0" w:color="auto"/>
        <w:bottom w:val="single" w:sz="4" w:space="0" w:color="000000"/>
      </w:pBdr>
      <w:autoSpaceDE/>
      <w:autoSpaceDN/>
      <w:spacing w:before="100" w:beforeAutospacing="1" w:after="100" w:afterAutospacing="1"/>
    </w:pPr>
    <w:rPr>
      <w:sz w:val="24"/>
      <w:szCs w:val="24"/>
      <w:lang w:eastAsia="es-CO"/>
    </w:rPr>
  </w:style>
  <w:style w:type="paragraph" w:customStyle="1" w:styleId="xl678">
    <w:name w:val="xl678"/>
    <w:basedOn w:val="Normal"/>
    <w:rsid w:val="00EC53D4"/>
    <w:pPr>
      <w:pBdr>
        <w:left w:val="single" w:sz="4" w:space="0" w:color="000000"/>
        <w:bottom w:val="single" w:sz="4" w:space="0" w:color="000000"/>
        <w:right w:val="single" w:sz="8" w:space="0" w:color="auto"/>
      </w:pBdr>
      <w:autoSpaceDE/>
      <w:autoSpaceDN/>
      <w:spacing w:before="100" w:beforeAutospacing="1" w:after="100" w:afterAutospacing="1"/>
    </w:pPr>
    <w:rPr>
      <w:sz w:val="24"/>
      <w:szCs w:val="24"/>
      <w:lang w:eastAsia="es-CO"/>
    </w:rPr>
  </w:style>
  <w:style w:type="paragraph" w:customStyle="1" w:styleId="xl679">
    <w:name w:val="xl679"/>
    <w:basedOn w:val="Normal"/>
    <w:rsid w:val="00EC53D4"/>
    <w:pPr>
      <w:pBdr>
        <w:left w:val="single" w:sz="8" w:space="0" w:color="auto"/>
      </w:pBdr>
      <w:autoSpaceDE/>
      <w:autoSpaceDN/>
      <w:spacing w:before="100" w:beforeAutospacing="1" w:after="100" w:afterAutospacing="1"/>
    </w:pPr>
    <w:rPr>
      <w:sz w:val="24"/>
      <w:szCs w:val="24"/>
      <w:lang w:eastAsia="es-CO"/>
    </w:rPr>
  </w:style>
  <w:style w:type="paragraph" w:customStyle="1" w:styleId="xl680">
    <w:name w:val="xl680"/>
    <w:basedOn w:val="Normal"/>
    <w:rsid w:val="00EC53D4"/>
    <w:pPr>
      <w:pBdr>
        <w:left w:val="single" w:sz="4" w:space="0" w:color="000000"/>
        <w:right w:val="single" w:sz="8" w:space="0" w:color="auto"/>
      </w:pBdr>
      <w:autoSpaceDE/>
      <w:autoSpaceDN/>
      <w:spacing w:before="100" w:beforeAutospacing="1" w:after="100" w:afterAutospacing="1"/>
    </w:pPr>
    <w:rPr>
      <w:sz w:val="24"/>
      <w:szCs w:val="24"/>
      <w:lang w:eastAsia="es-CO"/>
    </w:rPr>
  </w:style>
  <w:style w:type="paragraph" w:customStyle="1" w:styleId="xl681">
    <w:name w:val="xl681"/>
    <w:basedOn w:val="Normal"/>
    <w:rsid w:val="00EC53D4"/>
    <w:pPr>
      <w:pBdr>
        <w:left w:val="single" w:sz="4" w:space="0" w:color="000000"/>
        <w:right w:val="single" w:sz="8" w:space="0" w:color="auto"/>
      </w:pBdr>
      <w:autoSpaceDE/>
      <w:autoSpaceDN/>
      <w:spacing w:before="100" w:beforeAutospacing="1" w:after="100" w:afterAutospacing="1"/>
      <w:jc w:val="center"/>
    </w:pPr>
    <w:rPr>
      <w:sz w:val="24"/>
      <w:szCs w:val="24"/>
      <w:lang w:eastAsia="es-CO"/>
    </w:rPr>
  </w:style>
  <w:style w:type="paragraph" w:customStyle="1" w:styleId="xl682">
    <w:name w:val="xl682"/>
    <w:basedOn w:val="Normal"/>
    <w:rsid w:val="00EC53D4"/>
    <w:pPr>
      <w:pBdr>
        <w:top w:val="single" w:sz="4" w:space="0" w:color="000000"/>
        <w:left w:val="single" w:sz="4" w:space="0" w:color="000000"/>
        <w:right w:val="single" w:sz="8" w:space="0" w:color="auto"/>
      </w:pBdr>
      <w:autoSpaceDE/>
      <w:autoSpaceDN/>
      <w:spacing w:before="100" w:beforeAutospacing="1" w:after="100" w:afterAutospacing="1"/>
    </w:pPr>
    <w:rPr>
      <w:sz w:val="24"/>
      <w:szCs w:val="24"/>
      <w:lang w:eastAsia="es-CO"/>
    </w:rPr>
  </w:style>
  <w:style w:type="paragraph" w:customStyle="1" w:styleId="xl683">
    <w:name w:val="xl683"/>
    <w:basedOn w:val="Normal"/>
    <w:rsid w:val="00EC53D4"/>
    <w:pPr>
      <w:pBdr>
        <w:top w:val="single" w:sz="4" w:space="0" w:color="auto"/>
        <w:left w:val="single" w:sz="8" w:space="0" w:color="auto"/>
        <w:right w:val="single" w:sz="4" w:space="0" w:color="auto"/>
      </w:pBdr>
      <w:autoSpaceDE/>
      <w:autoSpaceDN/>
      <w:spacing w:before="100" w:beforeAutospacing="1" w:after="100" w:afterAutospacing="1"/>
    </w:pPr>
    <w:rPr>
      <w:sz w:val="24"/>
      <w:szCs w:val="24"/>
      <w:lang w:eastAsia="es-CO"/>
    </w:rPr>
  </w:style>
  <w:style w:type="paragraph" w:customStyle="1" w:styleId="xl684">
    <w:name w:val="xl684"/>
    <w:basedOn w:val="Normal"/>
    <w:rsid w:val="00EC53D4"/>
    <w:pPr>
      <w:pBdr>
        <w:top w:val="single" w:sz="4" w:space="0" w:color="auto"/>
        <w:left w:val="single" w:sz="4" w:space="0" w:color="000000"/>
        <w:right w:val="single" w:sz="8" w:space="0" w:color="auto"/>
      </w:pBdr>
      <w:autoSpaceDE/>
      <w:autoSpaceDN/>
      <w:spacing w:before="100" w:beforeAutospacing="1" w:after="100" w:afterAutospacing="1"/>
      <w:jc w:val="center"/>
    </w:pPr>
    <w:rPr>
      <w:sz w:val="24"/>
      <w:szCs w:val="24"/>
      <w:lang w:eastAsia="es-CO"/>
    </w:rPr>
  </w:style>
  <w:style w:type="paragraph" w:customStyle="1" w:styleId="xl685">
    <w:name w:val="xl685"/>
    <w:basedOn w:val="Normal"/>
    <w:rsid w:val="00EC53D4"/>
    <w:pPr>
      <w:pBdr>
        <w:left w:val="single" w:sz="8" w:space="0" w:color="auto"/>
        <w:bottom w:val="single" w:sz="4" w:space="0" w:color="auto"/>
        <w:right w:val="single" w:sz="4" w:space="0" w:color="auto"/>
      </w:pBdr>
      <w:autoSpaceDE/>
      <w:autoSpaceDN/>
      <w:spacing w:before="100" w:beforeAutospacing="1" w:after="100" w:afterAutospacing="1"/>
    </w:pPr>
    <w:rPr>
      <w:sz w:val="24"/>
      <w:szCs w:val="24"/>
      <w:lang w:eastAsia="es-CO"/>
    </w:rPr>
  </w:style>
  <w:style w:type="paragraph" w:customStyle="1" w:styleId="xl686">
    <w:name w:val="xl686"/>
    <w:basedOn w:val="Normal"/>
    <w:rsid w:val="00EC53D4"/>
    <w:pPr>
      <w:pBdr>
        <w:left w:val="single" w:sz="4" w:space="0" w:color="000000"/>
        <w:bottom w:val="single" w:sz="4" w:space="0" w:color="auto"/>
        <w:right w:val="single" w:sz="8" w:space="0" w:color="auto"/>
      </w:pBdr>
      <w:autoSpaceDE/>
      <w:autoSpaceDN/>
      <w:spacing w:before="100" w:beforeAutospacing="1" w:after="100" w:afterAutospacing="1"/>
      <w:jc w:val="center"/>
    </w:pPr>
    <w:rPr>
      <w:sz w:val="24"/>
      <w:szCs w:val="24"/>
      <w:lang w:eastAsia="es-CO"/>
    </w:rPr>
  </w:style>
  <w:style w:type="paragraph" w:customStyle="1" w:styleId="xl687">
    <w:name w:val="xl687"/>
    <w:basedOn w:val="Normal"/>
    <w:rsid w:val="00EC53D4"/>
    <w:pPr>
      <w:pBdr>
        <w:right w:val="single" w:sz="8" w:space="0" w:color="auto"/>
      </w:pBdr>
      <w:autoSpaceDE/>
      <w:autoSpaceDN/>
      <w:spacing w:before="100" w:beforeAutospacing="1" w:after="100" w:afterAutospacing="1"/>
    </w:pPr>
    <w:rPr>
      <w:sz w:val="24"/>
      <w:szCs w:val="24"/>
      <w:lang w:eastAsia="es-CO"/>
    </w:rPr>
  </w:style>
  <w:style w:type="paragraph" w:customStyle="1" w:styleId="xl688">
    <w:name w:val="xl688"/>
    <w:basedOn w:val="Normal"/>
    <w:rsid w:val="00EC53D4"/>
    <w:pPr>
      <w:pBdr>
        <w:left w:val="single" w:sz="8" w:space="0" w:color="auto"/>
        <w:right w:val="single" w:sz="4" w:space="0" w:color="auto"/>
      </w:pBdr>
      <w:autoSpaceDE/>
      <w:autoSpaceDN/>
      <w:spacing w:before="100" w:beforeAutospacing="1" w:after="100" w:afterAutospacing="1"/>
    </w:pPr>
    <w:rPr>
      <w:sz w:val="24"/>
      <w:szCs w:val="24"/>
      <w:lang w:eastAsia="es-CO"/>
    </w:rPr>
  </w:style>
  <w:style w:type="paragraph" w:customStyle="1" w:styleId="xl689">
    <w:name w:val="xl689"/>
    <w:basedOn w:val="Normal"/>
    <w:rsid w:val="00EC53D4"/>
    <w:pPr>
      <w:pBdr>
        <w:right w:val="single" w:sz="8" w:space="0" w:color="auto"/>
      </w:pBdr>
      <w:autoSpaceDE/>
      <w:autoSpaceDN/>
      <w:spacing w:before="100" w:beforeAutospacing="1" w:after="100" w:afterAutospacing="1"/>
      <w:jc w:val="center"/>
    </w:pPr>
    <w:rPr>
      <w:sz w:val="24"/>
      <w:szCs w:val="24"/>
      <w:lang w:eastAsia="es-CO"/>
    </w:rPr>
  </w:style>
  <w:style w:type="paragraph" w:customStyle="1" w:styleId="xl690">
    <w:name w:val="xl690"/>
    <w:basedOn w:val="Normal"/>
    <w:rsid w:val="00EC53D4"/>
    <w:pPr>
      <w:pBdr>
        <w:left w:val="single" w:sz="8" w:space="0" w:color="auto"/>
        <w:bottom w:val="single" w:sz="4" w:space="0" w:color="auto"/>
        <w:right w:val="single" w:sz="4" w:space="0" w:color="auto"/>
      </w:pBdr>
      <w:autoSpaceDE/>
      <w:autoSpaceDN/>
      <w:spacing w:before="100" w:beforeAutospacing="1" w:after="100" w:afterAutospacing="1"/>
    </w:pPr>
    <w:rPr>
      <w:sz w:val="24"/>
      <w:szCs w:val="24"/>
      <w:lang w:eastAsia="es-CO"/>
    </w:rPr>
  </w:style>
  <w:style w:type="paragraph" w:customStyle="1" w:styleId="xl691">
    <w:name w:val="xl691"/>
    <w:basedOn w:val="Normal"/>
    <w:rsid w:val="00EC53D4"/>
    <w:pPr>
      <w:pBdr>
        <w:top w:val="single" w:sz="4" w:space="0" w:color="000000"/>
        <w:bottom w:val="single" w:sz="4" w:space="0" w:color="000000"/>
        <w:right w:val="single" w:sz="8" w:space="0" w:color="auto"/>
      </w:pBdr>
      <w:autoSpaceDE/>
      <w:autoSpaceDN/>
      <w:spacing w:before="100" w:beforeAutospacing="1" w:after="100" w:afterAutospacing="1"/>
    </w:pPr>
    <w:rPr>
      <w:sz w:val="24"/>
      <w:szCs w:val="24"/>
      <w:lang w:eastAsia="es-CO"/>
    </w:rPr>
  </w:style>
  <w:style w:type="paragraph" w:customStyle="1" w:styleId="xl692">
    <w:name w:val="xl692"/>
    <w:basedOn w:val="Normal"/>
    <w:rsid w:val="00EC53D4"/>
    <w:pPr>
      <w:pBdr>
        <w:top w:val="single" w:sz="4" w:space="0" w:color="000000"/>
        <w:left w:val="single" w:sz="4" w:space="0" w:color="000000"/>
        <w:right w:val="single" w:sz="8" w:space="0" w:color="auto"/>
      </w:pBdr>
      <w:autoSpaceDE/>
      <w:autoSpaceDN/>
      <w:spacing w:before="100" w:beforeAutospacing="1" w:after="100" w:afterAutospacing="1"/>
      <w:jc w:val="center"/>
    </w:pPr>
    <w:rPr>
      <w:sz w:val="24"/>
      <w:szCs w:val="24"/>
      <w:lang w:eastAsia="es-CO"/>
    </w:rPr>
  </w:style>
  <w:style w:type="paragraph" w:customStyle="1" w:styleId="xl693">
    <w:name w:val="xl693"/>
    <w:basedOn w:val="Normal"/>
    <w:rsid w:val="00EC53D4"/>
    <w:pPr>
      <w:pBdr>
        <w:left w:val="single" w:sz="4" w:space="0" w:color="000000"/>
        <w:bottom w:val="single" w:sz="4" w:space="0" w:color="000000"/>
        <w:right w:val="single" w:sz="8" w:space="0" w:color="auto"/>
      </w:pBdr>
      <w:autoSpaceDE/>
      <w:autoSpaceDN/>
      <w:spacing w:before="100" w:beforeAutospacing="1" w:after="100" w:afterAutospacing="1"/>
      <w:jc w:val="center"/>
    </w:pPr>
    <w:rPr>
      <w:sz w:val="24"/>
      <w:szCs w:val="24"/>
      <w:lang w:eastAsia="es-CO"/>
    </w:rPr>
  </w:style>
  <w:style w:type="paragraph" w:customStyle="1" w:styleId="xl694">
    <w:name w:val="xl694"/>
    <w:basedOn w:val="Normal"/>
    <w:rsid w:val="00EC53D4"/>
    <w:pPr>
      <w:pBdr>
        <w:left w:val="single" w:sz="8" w:space="0" w:color="auto"/>
      </w:pBdr>
      <w:autoSpaceDE/>
      <w:autoSpaceDN/>
      <w:spacing w:before="100" w:beforeAutospacing="1" w:after="100" w:afterAutospacing="1"/>
    </w:pPr>
    <w:rPr>
      <w:sz w:val="24"/>
      <w:szCs w:val="24"/>
      <w:lang w:eastAsia="es-CO"/>
    </w:rPr>
  </w:style>
  <w:style w:type="paragraph" w:customStyle="1" w:styleId="xl695">
    <w:name w:val="xl695"/>
    <w:basedOn w:val="Normal"/>
    <w:rsid w:val="00EC53D4"/>
    <w:pPr>
      <w:pBdr>
        <w:top w:val="single" w:sz="4" w:space="0" w:color="auto"/>
        <w:left w:val="single" w:sz="8" w:space="0" w:color="auto"/>
        <w:bottom w:val="single" w:sz="8" w:space="0" w:color="auto"/>
        <w:right w:val="single" w:sz="4" w:space="0" w:color="auto"/>
      </w:pBdr>
      <w:autoSpaceDE/>
      <w:autoSpaceDN/>
      <w:spacing w:before="100" w:beforeAutospacing="1" w:after="100" w:afterAutospacing="1"/>
    </w:pPr>
    <w:rPr>
      <w:sz w:val="24"/>
      <w:szCs w:val="24"/>
      <w:lang w:eastAsia="es-CO"/>
    </w:rPr>
  </w:style>
  <w:style w:type="paragraph" w:customStyle="1" w:styleId="xl696">
    <w:name w:val="xl696"/>
    <w:basedOn w:val="Normal"/>
    <w:rsid w:val="00EC53D4"/>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pPr>
    <w:rPr>
      <w:sz w:val="24"/>
      <w:szCs w:val="24"/>
      <w:lang w:eastAsia="es-CO"/>
    </w:rPr>
  </w:style>
  <w:style w:type="paragraph" w:customStyle="1" w:styleId="xl697">
    <w:name w:val="xl697"/>
    <w:basedOn w:val="Normal"/>
    <w:rsid w:val="00EC53D4"/>
    <w:pPr>
      <w:pBdr>
        <w:top w:val="single" w:sz="4" w:space="0" w:color="auto"/>
        <w:left w:val="single" w:sz="4" w:space="0" w:color="auto"/>
        <w:bottom w:val="single" w:sz="8" w:space="0" w:color="auto"/>
        <w:right w:val="single" w:sz="8" w:space="0" w:color="auto"/>
      </w:pBdr>
      <w:autoSpaceDE/>
      <w:autoSpaceDN/>
      <w:spacing w:before="100" w:beforeAutospacing="1" w:after="100" w:afterAutospacing="1"/>
      <w:jc w:val="right"/>
      <w:textAlignment w:val="center"/>
    </w:pPr>
    <w:rPr>
      <w:b/>
      <w:bCs/>
      <w:sz w:val="24"/>
      <w:szCs w:val="24"/>
      <w:lang w:eastAsia="es-CO"/>
    </w:rPr>
  </w:style>
  <w:style w:type="paragraph" w:customStyle="1" w:styleId="xl698">
    <w:name w:val="xl698"/>
    <w:basedOn w:val="Normal"/>
    <w:rsid w:val="00EC53D4"/>
    <w:pPr>
      <w:pBdr>
        <w:top w:val="single" w:sz="8" w:space="0" w:color="auto"/>
        <w:left w:val="single" w:sz="8" w:space="0" w:color="auto"/>
        <w:right w:val="single" w:sz="8" w:space="0" w:color="auto"/>
      </w:pBdr>
      <w:autoSpaceDE/>
      <w:autoSpaceDN/>
      <w:spacing w:before="100" w:beforeAutospacing="1" w:after="100" w:afterAutospacing="1"/>
    </w:pPr>
    <w:rPr>
      <w:b/>
      <w:bCs/>
      <w:sz w:val="24"/>
      <w:szCs w:val="24"/>
      <w:lang w:eastAsia="es-CO"/>
    </w:rPr>
  </w:style>
  <w:style w:type="paragraph" w:customStyle="1" w:styleId="xl699">
    <w:name w:val="xl699"/>
    <w:basedOn w:val="Normal"/>
    <w:rsid w:val="00EC53D4"/>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eastAsia="es-CO"/>
    </w:rPr>
  </w:style>
  <w:style w:type="paragraph" w:customStyle="1" w:styleId="xl700">
    <w:name w:val="xl700"/>
    <w:basedOn w:val="Normal"/>
    <w:rsid w:val="00EC53D4"/>
    <w:pPr>
      <w:pBdr>
        <w:top w:val="single" w:sz="4" w:space="0" w:color="auto"/>
        <w:left w:val="single" w:sz="4" w:space="0" w:color="000000"/>
        <w:right w:val="single" w:sz="8" w:space="0" w:color="auto"/>
      </w:pBdr>
      <w:autoSpaceDE/>
      <w:autoSpaceDN/>
      <w:spacing w:before="100" w:beforeAutospacing="1" w:after="100" w:afterAutospacing="1"/>
      <w:jc w:val="center"/>
    </w:pPr>
    <w:rPr>
      <w:sz w:val="24"/>
      <w:szCs w:val="24"/>
      <w:lang w:eastAsia="es-CO"/>
    </w:rPr>
  </w:style>
  <w:style w:type="paragraph" w:customStyle="1" w:styleId="xl701">
    <w:name w:val="xl701"/>
    <w:basedOn w:val="Normal"/>
    <w:rsid w:val="00EC53D4"/>
    <w:pPr>
      <w:pBdr>
        <w:left w:val="single" w:sz="4" w:space="0" w:color="000000"/>
        <w:bottom w:val="single" w:sz="4" w:space="0" w:color="auto"/>
        <w:right w:val="single" w:sz="8" w:space="0" w:color="auto"/>
      </w:pBdr>
      <w:autoSpaceDE/>
      <w:autoSpaceDN/>
      <w:spacing w:before="100" w:beforeAutospacing="1" w:after="100" w:afterAutospacing="1"/>
      <w:jc w:val="center"/>
    </w:pPr>
    <w:rPr>
      <w:sz w:val="24"/>
      <w:szCs w:val="24"/>
      <w:lang w:eastAsia="es-CO"/>
    </w:rPr>
  </w:style>
  <w:style w:type="paragraph" w:customStyle="1" w:styleId="xl702">
    <w:name w:val="xl702"/>
    <w:basedOn w:val="Normal"/>
    <w:rsid w:val="00EC53D4"/>
    <w:pPr>
      <w:pBdr>
        <w:top w:val="single" w:sz="4" w:space="0" w:color="auto"/>
        <w:left w:val="single" w:sz="8" w:space="0" w:color="auto"/>
        <w:right w:val="single" w:sz="4" w:space="0" w:color="auto"/>
      </w:pBdr>
      <w:autoSpaceDE/>
      <w:autoSpaceDN/>
      <w:spacing w:before="100" w:beforeAutospacing="1" w:after="100" w:afterAutospacing="1"/>
      <w:textAlignment w:val="center"/>
    </w:pPr>
    <w:rPr>
      <w:rFonts w:ascii="Arial Narrow" w:hAnsi="Arial Narrow" w:cs="Times New Roman"/>
      <w:sz w:val="24"/>
      <w:szCs w:val="24"/>
      <w:lang w:eastAsia="es-CO"/>
    </w:rPr>
  </w:style>
  <w:style w:type="paragraph" w:customStyle="1" w:styleId="xl703">
    <w:name w:val="xl703"/>
    <w:basedOn w:val="Normal"/>
    <w:rsid w:val="00EC53D4"/>
    <w:pPr>
      <w:pBdr>
        <w:left w:val="single" w:sz="8" w:space="0" w:color="auto"/>
        <w:right w:val="single" w:sz="4" w:space="0" w:color="auto"/>
      </w:pBdr>
      <w:autoSpaceDE/>
      <w:autoSpaceDN/>
      <w:spacing w:before="100" w:beforeAutospacing="1" w:after="100" w:afterAutospacing="1"/>
      <w:textAlignment w:val="center"/>
    </w:pPr>
    <w:rPr>
      <w:sz w:val="24"/>
      <w:szCs w:val="24"/>
      <w:lang w:eastAsia="es-CO"/>
    </w:rPr>
  </w:style>
  <w:style w:type="paragraph" w:customStyle="1" w:styleId="xl704">
    <w:name w:val="xl704"/>
    <w:basedOn w:val="Normal"/>
    <w:rsid w:val="00EC53D4"/>
    <w:pPr>
      <w:pBdr>
        <w:left w:val="single" w:sz="8" w:space="0" w:color="auto"/>
        <w:right w:val="single" w:sz="4" w:space="0" w:color="auto"/>
      </w:pBdr>
      <w:autoSpaceDE/>
      <w:autoSpaceDN/>
      <w:spacing w:before="100" w:beforeAutospacing="1" w:after="100" w:afterAutospacing="1"/>
    </w:pPr>
    <w:rPr>
      <w:sz w:val="24"/>
      <w:szCs w:val="24"/>
      <w:lang w:eastAsia="es-CO"/>
    </w:rPr>
  </w:style>
  <w:style w:type="paragraph" w:customStyle="1" w:styleId="xl705">
    <w:name w:val="xl705"/>
    <w:basedOn w:val="Normal"/>
    <w:rsid w:val="00EC53D4"/>
    <w:pPr>
      <w:pBdr>
        <w:left w:val="single" w:sz="8" w:space="0" w:color="auto"/>
        <w:bottom w:val="single" w:sz="4" w:space="0" w:color="auto"/>
        <w:right w:val="single" w:sz="4" w:space="0" w:color="auto"/>
      </w:pBdr>
      <w:autoSpaceDE/>
      <w:autoSpaceDN/>
      <w:spacing w:before="100" w:beforeAutospacing="1" w:after="100" w:afterAutospacing="1"/>
    </w:pPr>
    <w:rPr>
      <w:sz w:val="24"/>
      <w:szCs w:val="24"/>
      <w:lang w:eastAsia="es-CO"/>
    </w:rPr>
  </w:style>
  <w:style w:type="paragraph" w:customStyle="1" w:styleId="xl706">
    <w:name w:val="xl706"/>
    <w:basedOn w:val="Normal"/>
    <w:rsid w:val="00EC53D4"/>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right"/>
    </w:pPr>
    <w:rPr>
      <w:sz w:val="24"/>
      <w:szCs w:val="24"/>
      <w:lang w:eastAsia="es-CO"/>
    </w:rPr>
  </w:style>
  <w:style w:type="paragraph" w:customStyle="1" w:styleId="xl707">
    <w:name w:val="xl707"/>
    <w:basedOn w:val="Normal"/>
    <w:rsid w:val="00EC53D4"/>
    <w:pPr>
      <w:pBdr>
        <w:top w:val="single" w:sz="4" w:space="0" w:color="000000"/>
        <w:left w:val="single" w:sz="8" w:space="0" w:color="auto"/>
        <w:bottom w:val="single" w:sz="8" w:space="0" w:color="auto"/>
      </w:pBdr>
      <w:autoSpaceDE/>
      <w:autoSpaceDN/>
      <w:spacing w:before="100" w:beforeAutospacing="1" w:after="100" w:afterAutospacing="1"/>
      <w:textAlignment w:val="center"/>
    </w:pPr>
    <w:rPr>
      <w:sz w:val="24"/>
      <w:szCs w:val="24"/>
      <w:lang w:eastAsia="es-CO"/>
    </w:rPr>
  </w:style>
  <w:style w:type="paragraph" w:customStyle="1" w:styleId="xl708">
    <w:name w:val="xl708"/>
    <w:basedOn w:val="Normal"/>
    <w:rsid w:val="00EC53D4"/>
    <w:pPr>
      <w:pBdr>
        <w:top w:val="single" w:sz="4" w:space="0" w:color="000000"/>
        <w:bottom w:val="single" w:sz="8" w:space="0" w:color="auto"/>
      </w:pBdr>
      <w:autoSpaceDE/>
      <w:autoSpaceDN/>
      <w:spacing w:before="100" w:beforeAutospacing="1" w:after="100" w:afterAutospacing="1"/>
      <w:textAlignment w:val="center"/>
    </w:pPr>
    <w:rPr>
      <w:sz w:val="24"/>
      <w:szCs w:val="24"/>
      <w:lang w:eastAsia="es-CO"/>
    </w:rPr>
  </w:style>
  <w:style w:type="paragraph" w:customStyle="1" w:styleId="xl709">
    <w:name w:val="xl709"/>
    <w:basedOn w:val="Normal"/>
    <w:rsid w:val="00EC53D4"/>
    <w:pPr>
      <w:pBdr>
        <w:top w:val="single" w:sz="4" w:space="0" w:color="000000"/>
        <w:bottom w:val="single" w:sz="8" w:space="0" w:color="auto"/>
      </w:pBdr>
      <w:autoSpaceDE/>
      <w:autoSpaceDN/>
      <w:spacing w:before="100" w:beforeAutospacing="1" w:after="100" w:afterAutospacing="1"/>
      <w:textAlignment w:val="center"/>
    </w:pPr>
    <w:rPr>
      <w:b/>
      <w:bCs/>
      <w:sz w:val="24"/>
      <w:szCs w:val="24"/>
      <w:lang w:eastAsia="es-CO"/>
    </w:rPr>
  </w:style>
  <w:style w:type="paragraph" w:customStyle="1" w:styleId="xl710">
    <w:name w:val="xl710"/>
    <w:basedOn w:val="Normal"/>
    <w:rsid w:val="00EC53D4"/>
    <w:pPr>
      <w:pBdr>
        <w:top w:val="single" w:sz="4" w:space="0" w:color="000000"/>
        <w:left w:val="single" w:sz="4" w:space="0" w:color="000000"/>
        <w:bottom w:val="single" w:sz="8" w:space="0" w:color="auto"/>
        <w:right w:val="single" w:sz="4" w:space="0" w:color="000000"/>
      </w:pBdr>
      <w:autoSpaceDE/>
      <w:autoSpaceDN/>
      <w:spacing w:before="100" w:beforeAutospacing="1" w:after="100" w:afterAutospacing="1"/>
      <w:textAlignment w:val="center"/>
    </w:pPr>
    <w:rPr>
      <w:sz w:val="24"/>
      <w:szCs w:val="24"/>
      <w:lang w:eastAsia="es-CO"/>
    </w:rPr>
  </w:style>
  <w:style w:type="paragraph" w:customStyle="1" w:styleId="xl711">
    <w:name w:val="xl711"/>
    <w:basedOn w:val="Normal"/>
    <w:rsid w:val="00EC53D4"/>
    <w:pPr>
      <w:pBdr>
        <w:top w:val="single" w:sz="4" w:space="0" w:color="000000"/>
        <w:left w:val="single" w:sz="4" w:space="0" w:color="000000"/>
        <w:bottom w:val="single" w:sz="8" w:space="0" w:color="auto"/>
        <w:right w:val="single" w:sz="8" w:space="0" w:color="auto"/>
      </w:pBdr>
      <w:autoSpaceDE/>
      <w:autoSpaceDN/>
      <w:spacing w:before="100" w:beforeAutospacing="1" w:after="100" w:afterAutospacing="1"/>
      <w:textAlignment w:val="center"/>
    </w:pPr>
    <w:rPr>
      <w:b/>
      <w:bCs/>
      <w:sz w:val="24"/>
      <w:szCs w:val="24"/>
      <w:lang w:eastAsia="es-CO"/>
    </w:rPr>
  </w:style>
  <w:style w:type="paragraph" w:customStyle="1" w:styleId="xl712">
    <w:name w:val="xl712"/>
    <w:basedOn w:val="Normal"/>
    <w:rsid w:val="00EC53D4"/>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pPr>
    <w:rPr>
      <w:b/>
      <w:bCs/>
      <w:sz w:val="24"/>
      <w:szCs w:val="24"/>
      <w:lang w:eastAsia="es-CO"/>
    </w:rPr>
  </w:style>
  <w:style w:type="paragraph" w:customStyle="1" w:styleId="xl713">
    <w:name w:val="xl713"/>
    <w:basedOn w:val="Normal"/>
    <w:rsid w:val="00EC53D4"/>
    <w:pPr>
      <w:pBdr>
        <w:top w:val="single" w:sz="4" w:space="0" w:color="auto"/>
        <w:left w:val="single" w:sz="4" w:space="0" w:color="auto"/>
        <w:bottom w:val="single" w:sz="8" w:space="0" w:color="auto"/>
        <w:right w:val="single" w:sz="8" w:space="0" w:color="auto"/>
      </w:pBdr>
      <w:autoSpaceDE/>
      <w:autoSpaceDN/>
      <w:spacing w:before="100" w:beforeAutospacing="1" w:after="100" w:afterAutospacing="1"/>
    </w:pPr>
    <w:rPr>
      <w:b/>
      <w:bCs/>
      <w:sz w:val="24"/>
      <w:szCs w:val="24"/>
      <w:lang w:eastAsia="es-CO"/>
    </w:rPr>
  </w:style>
  <w:style w:type="paragraph" w:customStyle="1" w:styleId="xl714">
    <w:name w:val="xl714"/>
    <w:basedOn w:val="Normal"/>
    <w:rsid w:val="00EC53D4"/>
    <w:pPr>
      <w:pBdr>
        <w:top w:val="single" w:sz="8" w:space="0" w:color="auto"/>
        <w:left w:val="single" w:sz="8" w:space="0" w:color="auto"/>
        <w:bottom w:val="single" w:sz="8" w:space="0" w:color="auto"/>
      </w:pBdr>
      <w:autoSpaceDE/>
      <w:autoSpaceDN/>
      <w:spacing w:before="100" w:beforeAutospacing="1" w:after="100" w:afterAutospacing="1"/>
      <w:textAlignment w:val="center"/>
    </w:pPr>
    <w:rPr>
      <w:sz w:val="24"/>
      <w:szCs w:val="24"/>
      <w:lang w:eastAsia="es-CO"/>
    </w:rPr>
  </w:style>
  <w:style w:type="paragraph" w:customStyle="1" w:styleId="xl715">
    <w:name w:val="xl715"/>
    <w:basedOn w:val="Normal"/>
    <w:rsid w:val="00EC53D4"/>
    <w:pPr>
      <w:pBdr>
        <w:top w:val="single" w:sz="8" w:space="0" w:color="auto"/>
        <w:bottom w:val="single" w:sz="8" w:space="0" w:color="auto"/>
      </w:pBdr>
      <w:autoSpaceDE/>
      <w:autoSpaceDN/>
      <w:spacing w:before="100" w:beforeAutospacing="1" w:after="100" w:afterAutospacing="1"/>
      <w:textAlignment w:val="center"/>
    </w:pPr>
    <w:rPr>
      <w:sz w:val="24"/>
      <w:szCs w:val="24"/>
      <w:lang w:eastAsia="es-CO"/>
    </w:rPr>
  </w:style>
  <w:style w:type="paragraph" w:customStyle="1" w:styleId="xl716">
    <w:name w:val="xl716"/>
    <w:basedOn w:val="Normal"/>
    <w:rsid w:val="00EC53D4"/>
    <w:pPr>
      <w:pBdr>
        <w:top w:val="single" w:sz="8" w:space="0" w:color="auto"/>
        <w:bottom w:val="single" w:sz="8" w:space="0" w:color="auto"/>
      </w:pBdr>
      <w:autoSpaceDE/>
      <w:autoSpaceDN/>
      <w:spacing w:before="100" w:beforeAutospacing="1" w:after="100" w:afterAutospacing="1"/>
      <w:textAlignment w:val="center"/>
    </w:pPr>
    <w:rPr>
      <w:b/>
      <w:bCs/>
      <w:sz w:val="24"/>
      <w:szCs w:val="24"/>
      <w:lang w:eastAsia="es-CO"/>
    </w:rPr>
  </w:style>
  <w:style w:type="paragraph" w:customStyle="1" w:styleId="xl717">
    <w:name w:val="xl717"/>
    <w:basedOn w:val="Normal"/>
    <w:rsid w:val="00EC53D4"/>
    <w:pPr>
      <w:pBdr>
        <w:top w:val="single" w:sz="8" w:space="0" w:color="auto"/>
        <w:left w:val="single" w:sz="4" w:space="0" w:color="000000"/>
        <w:bottom w:val="single" w:sz="8" w:space="0" w:color="auto"/>
        <w:right w:val="single" w:sz="4" w:space="0" w:color="000000"/>
      </w:pBdr>
      <w:autoSpaceDE/>
      <w:autoSpaceDN/>
      <w:spacing w:before="100" w:beforeAutospacing="1" w:after="100" w:afterAutospacing="1"/>
      <w:textAlignment w:val="center"/>
    </w:pPr>
    <w:rPr>
      <w:sz w:val="24"/>
      <w:szCs w:val="24"/>
      <w:lang w:eastAsia="es-CO"/>
    </w:rPr>
  </w:style>
  <w:style w:type="paragraph" w:customStyle="1" w:styleId="xl718">
    <w:name w:val="xl718"/>
    <w:basedOn w:val="Normal"/>
    <w:rsid w:val="00EC53D4"/>
    <w:pPr>
      <w:pBdr>
        <w:top w:val="single" w:sz="8" w:space="0" w:color="auto"/>
        <w:left w:val="single" w:sz="4" w:space="0" w:color="000000"/>
        <w:bottom w:val="single" w:sz="8" w:space="0" w:color="auto"/>
        <w:right w:val="single" w:sz="8" w:space="0" w:color="auto"/>
      </w:pBdr>
      <w:autoSpaceDE/>
      <w:autoSpaceDN/>
      <w:spacing w:before="100" w:beforeAutospacing="1" w:after="100" w:afterAutospacing="1"/>
      <w:textAlignment w:val="center"/>
    </w:pPr>
    <w:rPr>
      <w:b/>
      <w:bCs/>
      <w:sz w:val="24"/>
      <w:szCs w:val="24"/>
      <w:lang w:eastAsia="es-CO"/>
    </w:rPr>
  </w:style>
  <w:style w:type="paragraph" w:customStyle="1" w:styleId="xl719">
    <w:name w:val="xl719"/>
    <w:basedOn w:val="Normal"/>
    <w:rsid w:val="00EC53D4"/>
    <w:pPr>
      <w:pBdr>
        <w:top w:val="single" w:sz="4" w:space="0" w:color="auto"/>
        <w:bottom w:val="single" w:sz="4" w:space="0" w:color="auto"/>
        <w:right w:val="single" w:sz="8" w:space="0" w:color="auto"/>
      </w:pBdr>
      <w:autoSpaceDE/>
      <w:autoSpaceDN/>
      <w:spacing w:before="100" w:beforeAutospacing="1" w:after="100" w:afterAutospacing="1"/>
      <w:jc w:val="right"/>
    </w:pPr>
    <w:rPr>
      <w:sz w:val="24"/>
      <w:szCs w:val="24"/>
      <w:lang w:eastAsia="es-CO"/>
    </w:rPr>
  </w:style>
  <w:style w:type="paragraph" w:customStyle="1" w:styleId="xl720">
    <w:name w:val="xl720"/>
    <w:basedOn w:val="Normal"/>
    <w:rsid w:val="00EC53D4"/>
    <w:pPr>
      <w:pBdr>
        <w:top w:val="single" w:sz="8" w:space="0" w:color="auto"/>
        <w:left w:val="single" w:sz="8" w:space="0" w:color="auto"/>
      </w:pBdr>
      <w:autoSpaceDE/>
      <w:autoSpaceDN/>
      <w:spacing w:before="100" w:beforeAutospacing="1" w:after="100" w:afterAutospacing="1"/>
      <w:textAlignment w:val="center"/>
    </w:pPr>
    <w:rPr>
      <w:sz w:val="24"/>
      <w:szCs w:val="24"/>
      <w:lang w:eastAsia="es-CO"/>
    </w:rPr>
  </w:style>
  <w:style w:type="paragraph" w:customStyle="1" w:styleId="xl721">
    <w:name w:val="xl721"/>
    <w:basedOn w:val="Normal"/>
    <w:rsid w:val="00EC53D4"/>
    <w:pPr>
      <w:pBdr>
        <w:top w:val="single" w:sz="4" w:space="0" w:color="000000"/>
        <w:left w:val="single" w:sz="4" w:space="0" w:color="000000"/>
        <w:bottom w:val="single" w:sz="4" w:space="0" w:color="000000"/>
        <w:right w:val="single" w:sz="8" w:space="0" w:color="auto"/>
      </w:pBdr>
      <w:autoSpaceDE/>
      <w:autoSpaceDN/>
      <w:spacing w:before="100" w:beforeAutospacing="1" w:after="100" w:afterAutospacing="1"/>
    </w:pPr>
    <w:rPr>
      <w:sz w:val="24"/>
      <w:szCs w:val="24"/>
      <w:lang w:eastAsia="es-CO"/>
    </w:rPr>
  </w:style>
  <w:style w:type="paragraph" w:customStyle="1" w:styleId="xl722">
    <w:name w:val="xl722"/>
    <w:basedOn w:val="Normal"/>
    <w:rsid w:val="00EC53D4"/>
    <w:pPr>
      <w:pBdr>
        <w:top w:val="single" w:sz="8" w:space="0" w:color="auto"/>
      </w:pBdr>
      <w:autoSpaceDE/>
      <w:autoSpaceDN/>
      <w:spacing w:before="100" w:beforeAutospacing="1" w:after="100" w:afterAutospacing="1"/>
      <w:textAlignment w:val="center"/>
    </w:pPr>
    <w:rPr>
      <w:sz w:val="24"/>
      <w:szCs w:val="24"/>
      <w:lang w:eastAsia="es-CO"/>
    </w:rPr>
  </w:style>
  <w:style w:type="paragraph" w:customStyle="1" w:styleId="xl723">
    <w:name w:val="xl723"/>
    <w:basedOn w:val="Normal"/>
    <w:rsid w:val="00EC53D4"/>
    <w:pPr>
      <w:pBdr>
        <w:bottom w:val="single" w:sz="8" w:space="0" w:color="auto"/>
      </w:pBdr>
      <w:autoSpaceDE/>
      <w:autoSpaceDN/>
      <w:spacing w:before="100" w:beforeAutospacing="1" w:after="100" w:afterAutospacing="1"/>
      <w:jc w:val="center"/>
      <w:textAlignment w:val="center"/>
    </w:pPr>
    <w:rPr>
      <w:sz w:val="24"/>
      <w:szCs w:val="24"/>
      <w:lang w:eastAsia="es-CO"/>
    </w:rPr>
  </w:style>
  <w:style w:type="paragraph" w:customStyle="1" w:styleId="xl724">
    <w:name w:val="xl724"/>
    <w:basedOn w:val="Normal"/>
    <w:rsid w:val="00EC53D4"/>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right"/>
      <w:textAlignment w:val="center"/>
    </w:pPr>
    <w:rPr>
      <w:b/>
      <w:bCs/>
      <w:sz w:val="24"/>
      <w:szCs w:val="24"/>
      <w:lang w:eastAsia="es-CO"/>
    </w:rPr>
  </w:style>
  <w:style w:type="paragraph" w:customStyle="1" w:styleId="xl725">
    <w:name w:val="xl725"/>
    <w:basedOn w:val="Normal"/>
    <w:rsid w:val="00EC53D4"/>
    <w:pPr>
      <w:pBdr>
        <w:bottom w:val="single" w:sz="8" w:space="0" w:color="auto"/>
      </w:pBdr>
      <w:autoSpaceDE/>
      <w:autoSpaceDN/>
      <w:spacing w:before="100" w:beforeAutospacing="1" w:after="100" w:afterAutospacing="1"/>
      <w:textAlignment w:val="center"/>
    </w:pPr>
    <w:rPr>
      <w:sz w:val="24"/>
      <w:szCs w:val="24"/>
      <w:lang w:eastAsia="es-CO"/>
    </w:rPr>
  </w:style>
  <w:style w:type="paragraph" w:customStyle="1" w:styleId="xl726">
    <w:name w:val="xl726"/>
    <w:basedOn w:val="Normal"/>
    <w:rsid w:val="00EC53D4"/>
    <w:pPr>
      <w:pBdr>
        <w:top w:val="single" w:sz="4" w:space="0" w:color="auto"/>
        <w:left w:val="single" w:sz="8" w:space="0" w:color="auto"/>
        <w:bottom w:val="single" w:sz="4" w:space="0" w:color="auto"/>
        <w:right w:val="single" w:sz="4" w:space="0" w:color="auto"/>
      </w:pBdr>
      <w:shd w:val="clear" w:color="000000" w:fill="BFBFBF"/>
      <w:autoSpaceDE/>
      <w:autoSpaceDN/>
      <w:spacing w:before="100" w:beforeAutospacing="1" w:after="100" w:afterAutospacing="1"/>
      <w:textAlignment w:val="center"/>
    </w:pPr>
    <w:rPr>
      <w:sz w:val="24"/>
      <w:szCs w:val="24"/>
      <w:lang w:eastAsia="es-CO"/>
    </w:rPr>
  </w:style>
  <w:style w:type="paragraph" w:customStyle="1" w:styleId="xl727">
    <w:name w:val="xl727"/>
    <w:basedOn w:val="Normal"/>
    <w:rsid w:val="00EC53D4"/>
    <w:pPr>
      <w:pBdr>
        <w:top w:val="single" w:sz="4" w:space="0" w:color="000000"/>
        <w:left w:val="single" w:sz="4" w:space="0" w:color="000000"/>
        <w:right w:val="single" w:sz="8" w:space="0" w:color="auto"/>
      </w:pBdr>
      <w:autoSpaceDE/>
      <w:autoSpaceDN/>
      <w:spacing w:before="100" w:beforeAutospacing="1" w:after="100" w:afterAutospacing="1"/>
      <w:jc w:val="center"/>
    </w:pPr>
    <w:rPr>
      <w:sz w:val="24"/>
      <w:szCs w:val="24"/>
      <w:lang w:eastAsia="es-CO"/>
    </w:rPr>
  </w:style>
  <w:style w:type="paragraph" w:customStyle="1" w:styleId="xl728">
    <w:name w:val="xl728"/>
    <w:basedOn w:val="Normal"/>
    <w:rsid w:val="00EC53D4"/>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right"/>
      <w:textAlignment w:val="center"/>
    </w:pPr>
    <w:rPr>
      <w:b/>
      <w:bCs/>
      <w:sz w:val="24"/>
      <w:szCs w:val="24"/>
      <w:lang w:eastAsia="es-CO"/>
    </w:rPr>
  </w:style>
  <w:style w:type="paragraph" w:customStyle="1" w:styleId="xl729">
    <w:name w:val="xl729"/>
    <w:basedOn w:val="Normal"/>
    <w:rsid w:val="00EC53D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eastAsia="es-CO"/>
    </w:rPr>
  </w:style>
  <w:style w:type="paragraph" w:customStyle="1" w:styleId="xl730">
    <w:name w:val="xl730"/>
    <w:basedOn w:val="Normal"/>
    <w:rsid w:val="00EC53D4"/>
    <w:pPr>
      <w:pBdr>
        <w:top w:val="single" w:sz="4" w:space="0" w:color="000000"/>
        <w:left w:val="single" w:sz="4" w:space="0" w:color="000000"/>
        <w:right w:val="single" w:sz="8" w:space="0" w:color="auto"/>
      </w:pBdr>
      <w:autoSpaceDE/>
      <w:autoSpaceDN/>
      <w:spacing w:before="100" w:beforeAutospacing="1" w:after="100" w:afterAutospacing="1"/>
    </w:pPr>
    <w:rPr>
      <w:sz w:val="24"/>
      <w:szCs w:val="24"/>
      <w:lang w:eastAsia="es-CO"/>
    </w:rPr>
  </w:style>
  <w:style w:type="paragraph" w:customStyle="1" w:styleId="xl731">
    <w:name w:val="xl731"/>
    <w:basedOn w:val="Normal"/>
    <w:rsid w:val="00EC53D4"/>
    <w:pPr>
      <w:pBdr>
        <w:top w:val="single" w:sz="8" w:space="0" w:color="auto"/>
      </w:pBdr>
      <w:autoSpaceDE/>
      <w:autoSpaceDN/>
      <w:spacing w:before="100" w:beforeAutospacing="1" w:after="100" w:afterAutospacing="1"/>
      <w:textAlignment w:val="center"/>
    </w:pPr>
    <w:rPr>
      <w:b/>
      <w:bCs/>
      <w:sz w:val="24"/>
      <w:szCs w:val="24"/>
      <w:lang w:eastAsia="es-CO"/>
    </w:rPr>
  </w:style>
  <w:style w:type="paragraph" w:customStyle="1" w:styleId="xl732">
    <w:name w:val="xl732"/>
    <w:basedOn w:val="Normal"/>
    <w:rsid w:val="00EC53D4"/>
    <w:pPr>
      <w:pBdr>
        <w:top w:val="single" w:sz="8" w:space="0" w:color="auto"/>
      </w:pBdr>
      <w:autoSpaceDE/>
      <w:autoSpaceDN/>
      <w:spacing w:before="100" w:beforeAutospacing="1" w:after="100" w:afterAutospacing="1"/>
      <w:textAlignment w:val="center"/>
    </w:pPr>
    <w:rPr>
      <w:b/>
      <w:bCs/>
      <w:sz w:val="24"/>
      <w:szCs w:val="24"/>
      <w:lang w:eastAsia="es-CO"/>
    </w:rPr>
  </w:style>
  <w:style w:type="paragraph" w:customStyle="1" w:styleId="xl733">
    <w:name w:val="xl733"/>
    <w:basedOn w:val="Normal"/>
    <w:rsid w:val="00EC53D4"/>
    <w:pPr>
      <w:pBdr>
        <w:bottom w:val="single" w:sz="8" w:space="0" w:color="auto"/>
        <w:right w:val="single" w:sz="8" w:space="0" w:color="auto"/>
      </w:pBdr>
      <w:autoSpaceDE/>
      <w:autoSpaceDN/>
      <w:spacing w:before="100" w:beforeAutospacing="1" w:after="100" w:afterAutospacing="1"/>
      <w:jc w:val="right"/>
      <w:textAlignment w:val="center"/>
    </w:pPr>
    <w:rPr>
      <w:b/>
      <w:bCs/>
      <w:sz w:val="24"/>
      <w:szCs w:val="24"/>
      <w:lang w:eastAsia="es-CO"/>
    </w:rPr>
  </w:style>
  <w:style w:type="paragraph" w:customStyle="1" w:styleId="xl734">
    <w:name w:val="xl734"/>
    <w:basedOn w:val="Normal"/>
    <w:rsid w:val="00EC53D4"/>
    <w:pPr>
      <w:pBdr>
        <w:bottom w:val="single" w:sz="8" w:space="0" w:color="auto"/>
        <w:right w:val="single" w:sz="8" w:space="0" w:color="auto"/>
      </w:pBdr>
      <w:autoSpaceDE/>
      <w:autoSpaceDN/>
      <w:spacing w:before="100" w:beforeAutospacing="1" w:after="100" w:afterAutospacing="1"/>
      <w:textAlignment w:val="center"/>
    </w:pPr>
    <w:rPr>
      <w:sz w:val="24"/>
      <w:szCs w:val="24"/>
      <w:lang w:eastAsia="es-CO"/>
    </w:rPr>
  </w:style>
  <w:style w:type="paragraph" w:customStyle="1" w:styleId="xl735">
    <w:name w:val="xl735"/>
    <w:basedOn w:val="Normal"/>
    <w:rsid w:val="00EC53D4"/>
    <w:pPr>
      <w:pBdr>
        <w:left w:val="single" w:sz="4" w:space="0" w:color="000000"/>
        <w:right w:val="single" w:sz="4" w:space="0" w:color="000000"/>
      </w:pBdr>
      <w:autoSpaceDE/>
      <w:autoSpaceDN/>
      <w:spacing w:before="100" w:beforeAutospacing="1" w:after="100" w:afterAutospacing="1"/>
    </w:pPr>
    <w:rPr>
      <w:sz w:val="24"/>
      <w:szCs w:val="24"/>
      <w:lang w:eastAsia="es-CO"/>
    </w:rPr>
  </w:style>
  <w:style w:type="paragraph" w:customStyle="1" w:styleId="xl736">
    <w:name w:val="xl736"/>
    <w:basedOn w:val="Normal"/>
    <w:rsid w:val="00EC53D4"/>
    <w:pPr>
      <w:pBdr>
        <w:bottom w:val="single" w:sz="8" w:space="0" w:color="auto"/>
      </w:pBdr>
      <w:autoSpaceDE/>
      <w:autoSpaceDN/>
      <w:spacing w:before="100" w:beforeAutospacing="1" w:after="100" w:afterAutospacing="1"/>
      <w:jc w:val="center"/>
      <w:textAlignment w:val="center"/>
    </w:pPr>
    <w:rPr>
      <w:b/>
      <w:bCs/>
      <w:sz w:val="24"/>
      <w:szCs w:val="24"/>
      <w:lang w:eastAsia="es-CO"/>
    </w:rPr>
  </w:style>
  <w:style w:type="paragraph" w:customStyle="1" w:styleId="xl737">
    <w:name w:val="xl737"/>
    <w:basedOn w:val="Normal"/>
    <w:rsid w:val="00EC53D4"/>
    <w:pPr>
      <w:pBdr>
        <w:top w:val="single" w:sz="8" w:space="0" w:color="auto"/>
      </w:pBdr>
      <w:autoSpaceDE/>
      <w:autoSpaceDN/>
      <w:spacing w:before="100" w:beforeAutospacing="1" w:after="100" w:afterAutospacing="1"/>
      <w:textAlignment w:val="center"/>
    </w:pPr>
    <w:rPr>
      <w:sz w:val="24"/>
      <w:szCs w:val="24"/>
      <w:lang w:eastAsia="es-CO"/>
    </w:rPr>
  </w:style>
  <w:style w:type="paragraph" w:customStyle="1" w:styleId="xl738">
    <w:name w:val="xl738"/>
    <w:basedOn w:val="Normal"/>
    <w:rsid w:val="00EC53D4"/>
    <w:pPr>
      <w:pBdr>
        <w:left w:val="single" w:sz="4" w:space="0" w:color="000000"/>
        <w:bottom w:val="single" w:sz="4" w:space="0" w:color="000000"/>
        <w:right w:val="single" w:sz="8" w:space="0" w:color="auto"/>
      </w:pBdr>
      <w:autoSpaceDE/>
      <w:autoSpaceDN/>
      <w:spacing w:before="100" w:beforeAutospacing="1" w:after="100" w:afterAutospacing="1"/>
      <w:jc w:val="center"/>
    </w:pPr>
    <w:rPr>
      <w:sz w:val="24"/>
      <w:szCs w:val="24"/>
      <w:lang w:eastAsia="es-CO"/>
    </w:rPr>
  </w:style>
  <w:style w:type="paragraph" w:customStyle="1" w:styleId="xl739">
    <w:name w:val="xl739"/>
    <w:basedOn w:val="Normal"/>
    <w:rsid w:val="00EC53D4"/>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eastAsia="es-CO"/>
    </w:rPr>
  </w:style>
  <w:style w:type="paragraph" w:customStyle="1" w:styleId="xl740">
    <w:name w:val="xl740"/>
    <w:basedOn w:val="Normal"/>
    <w:rsid w:val="00EC53D4"/>
    <w:pPr>
      <w:pBdr>
        <w:left w:val="single" w:sz="4" w:space="0" w:color="000000"/>
        <w:right w:val="single" w:sz="8" w:space="0" w:color="auto"/>
      </w:pBdr>
      <w:autoSpaceDE/>
      <w:autoSpaceDN/>
      <w:spacing w:before="100" w:beforeAutospacing="1" w:after="100" w:afterAutospacing="1"/>
      <w:jc w:val="center"/>
    </w:pPr>
    <w:rPr>
      <w:sz w:val="24"/>
      <w:szCs w:val="24"/>
      <w:lang w:eastAsia="es-CO"/>
    </w:rPr>
  </w:style>
  <w:style w:type="paragraph" w:customStyle="1" w:styleId="xl741">
    <w:name w:val="xl741"/>
    <w:basedOn w:val="Normal"/>
    <w:rsid w:val="00EC53D4"/>
    <w:pPr>
      <w:pBdr>
        <w:bottom w:val="single" w:sz="8" w:space="0" w:color="auto"/>
      </w:pBdr>
      <w:autoSpaceDE/>
      <w:autoSpaceDN/>
      <w:spacing w:before="100" w:beforeAutospacing="1" w:after="100" w:afterAutospacing="1"/>
      <w:textAlignment w:val="center"/>
    </w:pPr>
    <w:rPr>
      <w:sz w:val="24"/>
      <w:szCs w:val="24"/>
      <w:lang w:eastAsia="es-CO"/>
    </w:rPr>
  </w:style>
  <w:style w:type="paragraph" w:customStyle="1" w:styleId="xl742">
    <w:name w:val="xl742"/>
    <w:basedOn w:val="Normal"/>
    <w:rsid w:val="00EC53D4"/>
    <w:pPr>
      <w:pBdr>
        <w:top w:val="single" w:sz="8" w:space="0" w:color="auto"/>
        <w:right w:val="single" w:sz="8" w:space="0" w:color="auto"/>
      </w:pBdr>
      <w:autoSpaceDE/>
      <w:autoSpaceDN/>
      <w:spacing w:before="100" w:beforeAutospacing="1" w:after="100" w:afterAutospacing="1"/>
      <w:textAlignment w:val="center"/>
    </w:pPr>
    <w:rPr>
      <w:sz w:val="24"/>
      <w:szCs w:val="24"/>
      <w:lang w:eastAsia="es-CO"/>
    </w:rPr>
  </w:style>
  <w:style w:type="paragraph" w:customStyle="1" w:styleId="xl743">
    <w:name w:val="xl743"/>
    <w:basedOn w:val="Normal"/>
    <w:rsid w:val="00EC53D4"/>
    <w:pPr>
      <w:autoSpaceDE/>
      <w:autoSpaceDN/>
      <w:spacing w:before="100" w:beforeAutospacing="1" w:after="100" w:afterAutospacing="1"/>
      <w:jc w:val="center"/>
    </w:pPr>
    <w:rPr>
      <w:sz w:val="16"/>
      <w:szCs w:val="16"/>
      <w:lang w:eastAsia="es-CO"/>
    </w:rPr>
  </w:style>
  <w:style w:type="paragraph" w:customStyle="1" w:styleId="xl744">
    <w:name w:val="xl744"/>
    <w:basedOn w:val="Normal"/>
    <w:rsid w:val="00EC53D4"/>
    <w:pPr>
      <w:autoSpaceDE/>
      <w:autoSpaceDN/>
      <w:spacing w:before="100" w:beforeAutospacing="1" w:after="100" w:afterAutospacing="1"/>
    </w:pPr>
    <w:rPr>
      <w:b/>
      <w:bCs/>
      <w:sz w:val="24"/>
      <w:szCs w:val="24"/>
      <w:lang w:eastAsia="es-CO"/>
    </w:rPr>
  </w:style>
  <w:style w:type="paragraph" w:customStyle="1" w:styleId="xl745">
    <w:name w:val="xl745"/>
    <w:basedOn w:val="Normal"/>
    <w:rsid w:val="00EC53D4"/>
    <w:pPr>
      <w:autoSpaceDE/>
      <w:autoSpaceDN/>
      <w:spacing w:before="100" w:beforeAutospacing="1" w:after="100" w:afterAutospacing="1"/>
    </w:pPr>
    <w:rPr>
      <w:sz w:val="24"/>
      <w:szCs w:val="24"/>
      <w:lang w:eastAsia="es-CO"/>
    </w:rPr>
  </w:style>
  <w:style w:type="paragraph" w:customStyle="1" w:styleId="xl746">
    <w:name w:val="xl746"/>
    <w:basedOn w:val="Normal"/>
    <w:rsid w:val="00EC53D4"/>
    <w:pPr>
      <w:autoSpaceDE/>
      <w:autoSpaceDN/>
      <w:spacing w:before="100" w:beforeAutospacing="1" w:after="100" w:afterAutospacing="1"/>
      <w:jc w:val="center"/>
      <w:textAlignment w:val="center"/>
    </w:pPr>
    <w:rPr>
      <w:sz w:val="24"/>
      <w:szCs w:val="24"/>
      <w:lang w:eastAsia="es-CO"/>
    </w:rPr>
  </w:style>
  <w:style w:type="paragraph" w:customStyle="1" w:styleId="xl747">
    <w:name w:val="xl747"/>
    <w:basedOn w:val="Normal"/>
    <w:rsid w:val="00EC53D4"/>
    <w:pPr>
      <w:autoSpaceDE/>
      <w:autoSpaceDN/>
      <w:spacing w:before="100" w:beforeAutospacing="1" w:after="100" w:afterAutospacing="1"/>
    </w:pPr>
    <w:rPr>
      <w:sz w:val="24"/>
      <w:szCs w:val="24"/>
      <w:lang w:eastAsia="es-CO"/>
    </w:rPr>
  </w:style>
  <w:style w:type="paragraph" w:customStyle="1" w:styleId="xl748">
    <w:name w:val="xl748"/>
    <w:basedOn w:val="Normal"/>
    <w:rsid w:val="00EC53D4"/>
    <w:pPr>
      <w:autoSpaceDE/>
      <w:autoSpaceDN/>
      <w:spacing w:before="100" w:beforeAutospacing="1" w:after="100" w:afterAutospacing="1"/>
      <w:jc w:val="center"/>
    </w:pPr>
    <w:rPr>
      <w:sz w:val="24"/>
      <w:szCs w:val="24"/>
      <w:lang w:eastAsia="es-CO"/>
    </w:rPr>
  </w:style>
  <w:style w:type="paragraph" w:customStyle="1" w:styleId="xl749">
    <w:name w:val="xl749"/>
    <w:basedOn w:val="Normal"/>
    <w:rsid w:val="00EC53D4"/>
    <w:pPr>
      <w:autoSpaceDE/>
      <w:autoSpaceDN/>
      <w:spacing w:before="100" w:beforeAutospacing="1" w:after="100" w:afterAutospacing="1"/>
      <w:jc w:val="right"/>
    </w:pPr>
    <w:rPr>
      <w:sz w:val="24"/>
      <w:szCs w:val="24"/>
      <w:lang w:eastAsia="es-CO"/>
    </w:rPr>
  </w:style>
  <w:style w:type="paragraph" w:customStyle="1" w:styleId="xl750">
    <w:name w:val="xl750"/>
    <w:basedOn w:val="Normal"/>
    <w:rsid w:val="00EC53D4"/>
    <w:pPr>
      <w:autoSpaceDE/>
      <w:autoSpaceDN/>
      <w:spacing w:before="100" w:beforeAutospacing="1" w:after="100" w:afterAutospacing="1"/>
      <w:jc w:val="right"/>
    </w:pPr>
    <w:rPr>
      <w:sz w:val="24"/>
      <w:szCs w:val="24"/>
      <w:lang w:eastAsia="es-CO"/>
    </w:rPr>
  </w:style>
  <w:style w:type="paragraph" w:customStyle="1" w:styleId="xl751">
    <w:name w:val="xl751"/>
    <w:basedOn w:val="Normal"/>
    <w:rsid w:val="00EC53D4"/>
    <w:pPr>
      <w:autoSpaceDE/>
      <w:autoSpaceDN/>
      <w:spacing w:before="100" w:beforeAutospacing="1" w:after="100" w:afterAutospacing="1"/>
      <w:textAlignment w:val="center"/>
    </w:pPr>
    <w:rPr>
      <w:sz w:val="24"/>
      <w:szCs w:val="24"/>
      <w:lang w:eastAsia="es-CO"/>
    </w:rPr>
  </w:style>
  <w:style w:type="paragraph" w:customStyle="1" w:styleId="xl752">
    <w:name w:val="xl752"/>
    <w:basedOn w:val="Normal"/>
    <w:rsid w:val="00EC53D4"/>
    <w:pPr>
      <w:autoSpaceDE/>
      <w:autoSpaceDN/>
      <w:spacing w:before="100" w:beforeAutospacing="1" w:after="100" w:afterAutospacing="1"/>
    </w:pPr>
    <w:rPr>
      <w:sz w:val="24"/>
      <w:szCs w:val="24"/>
      <w:lang w:eastAsia="es-CO"/>
    </w:rPr>
  </w:style>
  <w:style w:type="paragraph" w:customStyle="1" w:styleId="xl753">
    <w:name w:val="xl753"/>
    <w:basedOn w:val="Normal"/>
    <w:rsid w:val="00EC53D4"/>
    <w:pPr>
      <w:autoSpaceDE/>
      <w:autoSpaceDN/>
      <w:spacing w:before="100" w:beforeAutospacing="1" w:after="100" w:afterAutospacing="1"/>
    </w:pPr>
    <w:rPr>
      <w:sz w:val="24"/>
      <w:szCs w:val="24"/>
      <w:lang w:eastAsia="es-CO"/>
    </w:rPr>
  </w:style>
  <w:style w:type="paragraph" w:customStyle="1" w:styleId="xl754">
    <w:name w:val="xl754"/>
    <w:basedOn w:val="Normal"/>
    <w:rsid w:val="00EC53D4"/>
    <w:pPr>
      <w:autoSpaceDE/>
      <w:autoSpaceDN/>
      <w:spacing w:before="100" w:beforeAutospacing="1" w:after="100" w:afterAutospacing="1"/>
      <w:jc w:val="right"/>
      <w:textAlignment w:val="center"/>
    </w:pPr>
    <w:rPr>
      <w:sz w:val="24"/>
      <w:szCs w:val="24"/>
      <w:lang w:eastAsia="es-CO"/>
    </w:rPr>
  </w:style>
  <w:style w:type="paragraph" w:customStyle="1" w:styleId="xl755">
    <w:name w:val="xl755"/>
    <w:basedOn w:val="Normal"/>
    <w:rsid w:val="00EC53D4"/>
    <w:pPr>
      <w:autoSpaceDE/>
      <w:autoSpaceDN/>
      <w:spacing w:before="100" w:beforeAutospacing="1" w:after="100" w:afterAutospacing="1"/>
      <w:jc w:val="right"/>
      <w:textAlignment w:val="center"/>
    </w:pPr>
    <w:rPr>
      <w:sz w:val="24"/>
      <w:szCs w:val="24"/>
      <w:lang w:eastAsia="es-CO"/>
    </w:rPr>
  </w:style>
  <w:style w:type="paragraph" w:customStyle="1" w:styleId="xl756">
    <w:name w:val="xl756"/>
    <w:basedOn w:val="Normal"/>
    <w:rsid w:val="00EC53D4"/>
    <w:pPr>
      <w:pBdr>
        <w:top w:val="single" w:sz="8" w:space="0" w:color="auto"/>
        <w:left w:val="single" w:sz="8" w:space="0" w:color="auto"/>
        <w:bottom w:val="single" w:sz="8" w:space="0" w:color="auto"/>
      </w:pBdr>
      <w:autoSpaceDE/>
      <w:autoSpaceDN/>
      <w:spacing w:before="100" w:beforeAutospacing="1" w:after="100" w:afterAutospacing="1"/>
      <w:jc w:val="center"/>
      <w:textAlignment w:val="center"/>
    </w:pPr>
    <w:rPr>
      <w:b/>
      <w:bCs/>
      <w:sz w:val="24"/>
      <w:szCs w:val="24"/>
      <w:lang w:eastAsia="es-CO"/>
    </w:rPr>
  </w:style>
  <w:style w:type="paragraph" w:customStyle="1" w:styleId="xl757">
    <w:name w:val="xl757"/>
    <w:basedOn w:val="Normal"/>
    <w:rsid w:val="00EC53D4"/>
    <w:pPr>
      <w:pBdr>
        <w:top w:val="single" w:sz="8" w:space="0" w:color="auto"/>
        <w:bottom w:val="single" w:sz="8" w:space="0" w:color="auto"/>
        <w:right w:val="single" w:sz="8" w:space="0" w:color="auto"/>
      </w:pBdr>
      <w:autoSpaceDE/>
      <w:autoSpaceDN/>
      <w:spacing w:before="100" w:beforeAutospacing="1" w:after="100" w:afterAutospacing="1"/>
      <w:textAlignment w:val="center"/>
    </w:pPr>
    <w:rPr>
      <w:sz w:val="24"/>
      <w:szCs w:val="24"/>
      <w:lang w:eastAsia="es-CO"/>
    </w:rPr>
  </w:style>
  <w:style w:type="paragraph" w:customStyle="1" w:styleId="xl758">
    <w:name w:val="xl758"/>
    <w:basedOn w:val="Normal"/>
    <w:rsid w:val="00EC53D4"/>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right"/>
      <w:textAlignment w:val="center"/>
    </w:pPr>
    <w:rPr>
      <w:sz w:val="24"/>
      <w:szCs w:val="24"/>
      <w:lang w:eastAsia="es-CO"/>
    </w:rPr>
  </w:style>
  <w:style w:type="paragraph" w:customStyle="1" w:styleId="xl759">
    <w:name w:val="xl759"/>
    <w:basedOn w:val="Normal"/>
    <w:rsid w:val="00EC53D4"/>
    <w:pPr>
      <w:pBdr>
        <w:top w:val="single" w:sz="8" w:space="0" w:color="auto"/>
        <w:left w:val="single" w:sz="8"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eastAsia="es-CO"/>
    </w:rPr>
  </w:style>
  <w:style w:type="paragraph" w:customStyle="1" w:styleId="xl760">
    <w:name w:val="xl760"/>
    <w:basedOn w:val="Normal"/>
    <w:rsid w:val="00EC53D4"/>
    <w:pPr>
      <w:pBdr>
        <w:top w:val="single" w:sz="8"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eastAsia="es-CO"/>
    </w:rPr>
  </w:style>
  <w:style w:type="paragraph" w:customStyle="1" w:styleId="xl761">
    <w:name w:val="xl761"/>
    <w:basedOn w:val="Normal"/>
    <w:rsid w:val="00EC53D4"/>
    <w:pPr>
      <w:pBdr>
        <w:top w:val="single" w:sz="8"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eastAsia="es-CO"/>
    </w:rPr>
  </w:style>
  <w:style w:type="paragraph" w:customStyle="1" w:styleId="xl762">
    <w:name w:val="xl762"/>
    <w:basedOn w:val="Normal"/>
    <w:rsid w:val="00EC53D4"/>
    <w:pPr>
      <w:pBdr>
        <w:top w:val="single" w:sz="8"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eastAsia="es-CO"/>
    </w:rPr>
  </w:style>
  <w:style w:type="paragraph" w:customStyle="1" w:styleId="xl763">
    <w:name w:val="xl763"/>
    <w:basedOn w:val="Normal"/>
    <w:rsid w:val="00EC53D4"/>
    <w:pPr>
      <w:pBdr>
        <w:top w:val="single" w:sz="8" w:space="0" w:color="auto"/>
        <w:left w:val="single" w:sz="4" w:space="0" w:color="auto"/>
        <w:bottom w:val="single" w:sz="4" w:space="0" w:color="auto"/>
        <w:right w:val="single" w:sz="8" w:space="0" w:color="auto"/>
      </w:pBdr>
      <w:autoSpaceDE/>
      <w:autoSpaceDN/>
      <w:spacing w:before="100" w:beforeAutospacing="1" w:after="100" w:afterAutospacing="1"/>
      <w:textAlignment w:val="center"/>
    </w:pPr>
    <w:rPr>
      <w:b/>
      <w:bCs/>
      <w:sz w:val="24"/>
      <w:szCs w:val="24"/>
      <w:lang w:eastAsia="es-CO"/>
    </w:rPr>
  </w:style>
  <w:style w:type="paragraph" w:customStyle="1" w:styleId="xl764">
    <w:name w:val="xl764"/>
    <w:basedOn w:val="Normal"/>
    <w:rsid w:val="00EC53D4"/>
    <w:pPr>
      <w:pBdr>
        <w:left w:val="single" w:sz="8" w:space="0" w:color="auto"/>
        <w:right w:val="single" w:sz="4" w:space="0" w:color="auto"/>
      </w:pBdr>
      <w:autoSpaceDE/>
      <w:autoSpaceDN/>
      <w:spacing w:before="100" w:beforeAutospacing="1" w:after="100" w:afterAutospacing="1"/>
      <w:textAlignment w:val="center"/>
    </w:pPr>
    <w:rPr>
      <w:b/>
      <w:bCs/>
      <w:sz w:val="24"/>
      <w:szCs w:val="24"/>
      <w:lang w:eastAsia="es-CO"/>
    </w:rPr>
  </w:style>
  <w:style w:type="paragraph" w:customStyle="1" w:styleId="xl765">
    <w:name w:val="xl765"/>
    <w:basedOn w:val="Normal"/>
    <w:rsid w:val="00EC53D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eastAsia="es-CO"/>
    </w:rPr>
  </w:style>
  <w:style w:type="paragraph" w:customStyle="1" w:styleId="xl766">
    <w:name w:val="xl766"/>
    <w:basedOn w:val="Normal"/>
    <w:rsid w:val="00EC53D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eastAsia="es-CO"/>
    </w:rPr>
  </w:style>
  <w:style w:type="paragraph" w:customStyle="1" w:styleId="xl767">
    <w:name w:val="xl767"/>
    <w:basedOn w:val="Normal"/>
    <w:rsid w:val="00EC53D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eastAsia="es-CO"/>
    </w:rPr>
  </w:style>
  <w:style w:type="paragraph" w:customStyle="1" w:styleId="xl768">
    <w:name w:val="xl768"/>
    <w:basedOn w:val="Normal"/>
    <w:rsid w:val="00EC53D4"/>
    <w:pPr>
      <w:pBdr>
        <w:left w:val="single" w:sz="4" w:space="0" w:color="auto"/>
        <w:right w:val="single" w:sz="8" w:space="0" w:color="auto"/>
      </w:pBdr>
      <w:autoSpaceDE/>
      <w:autoSpaceDN/>
      <w:spacing w:before="100" w:beforeAutospacing="1" w:after="100" w:afterAutospacing="1"/>
      <w:textAlignment w:val="center"/>
    </w:pPr>
    <w:rPr>
      <w:b/>
      <w:bCs/>
      <w:sz w:val="24"/>
      <w:szCs w:val="24"/>
      <w:lang w:eastAsia="es-CO"/>
    </w:rPr>
  </w:style>
  <w:style w:type="paragraph" w:customStyle="1" w:styleId="xl769">
    <w:name w:val="xl769"/>
    <w:basedOn w:val="Normal"/>
    <w:rsid w:val="00EC53D4"/>
    <w:pPr>
      <w:pBdr>
        <w:top w:val="single" w:sz="4" w:space="0" w:color="auto"/>
        <w:left w:val="single" w:sz="8" w:space="0" w:color="auto"/>
        <w:bottom w:val="single" w:sz="8" w:space="0" w:color="auto"/>
        <w:right w:val="single" w:sz="4" w:space="0" w:color="auto"/>
      </w:pBdr>
      <w:autoSpaceDE/>
      <w:autoSpaceDN/>
      <w:spacing w:before="100" w:beforeAutospacing="1" w:after="100" w:afterAutospacing="1"/>
      <w:textAlignment w:val="center"/>
    </w:pPr>
    <w:rPr>
      <w:b/>
      <w:bCs/>
      <w:sz w:val="24"/>
      <w:szCs w:val="24"/>
      <w:lang w:eastAsia="es-CO"/>
    </w:rPr>
  </w:style>
  <w:style w:type="paragraph" w:customStyle="1" w:styleId="xl770">
    <w:name w:val="xl770"/>
    <w:basedOn w:val="Normal"/>
    <w:rsid w:val="00EC53D4"/>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textAlignment w:val="center"/>
    </w:pPr>
    <w:rPr>
      <w:b/>
      <w:bCs/>
      <w:sz w:val="24"/>
      <w:szCs w:val="24"/>
      <w:lang w:eastAsia="es-CO"/>
    </w:rPr>
  </w:style>
  <w:style w:type="paragraph" w:customStyle="1" w:styleId="xl771">
    <w:name w:val="xl771"/>
    <w:basedOn w:val="Normal"/>
    <w:rsid w:val="00EC53D4"/>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textAlignment w:val="center"/>
    </w:pPr>
    <w:rPr>
      <w:b/>
      <w:bCs/>
      <w:sz w:val="24"/>
      <w:szCs w:val="24"/>
      <w:lang w:eastAsia="es-CO"/>
    </w:rPr>
  </w:style>
  <w:style w:type="paragraph" w:customStyle="1" w:styleId="xl772">
    <w:name w:val="xl772"/>
    <w:basedOn w:val="Normal"/>
    <w:rsid w:val="00EC53D4"/>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textAlignment w:val="center"/>
    </w:pPr>
    <w:rPr>
      <w:b/>
      <w:bCs/>
      <w:sz w:val="24"/>
      <w:szCs w:val="24"/>
      <w:lang w:eastAsia="es-CO"/>
    </w:rPr>
  </w:style>
  <w:style w:type="paragraph" w:customStyle="1" w:styleId="xl773">
    <w:name w:val="xl773"/>
    <w:basedOn w:val="Normal"/>
    <w:rsid w:val="00EC53D4"/>
    <w:pPr>
      <w:pBdr>
        <w:top w:val="single" w:sz="4" w:space="0" w:color="auto"/>
        <w:left w:val="single" w:sz="4" w:space="0" w:color="auto"/>
        <w:bottom w:val="single" w:sz="8" w:space="0" w:color="auto"/>
        <w:right w:val="single" w:sz="8" w:space="0" w:color="auto"/>
      </w:pBdr>
      <w:autoSpaceDE/>
      <w:autoSpaceDN/>
      <w:spacing w:before="100" w:beforeAutospacing="1" w:after="100" w:afterAutospacing="1"/>
      <w:textAlignment w:val="center"/>
    </w:pPr>
    <w:rPr>
      <w:b/>
      <w:bCs/>
      <w:sz w:val="24"/>
      <w:szCs w:val="24"/>
      <w:lang w:eastAsia="es-CO"/>
    </w:rPr>
  </w:style>
  <w:style w:type="paragraph" w:customStyle="1" w:styleId="xl774">
    <w:name w:val="xl774"/>
    <w:basedOn w:val="Normal"/>
    <w:rsid w:val="00EC53D4"/>
    <w:pPr>
      <w:pBdr>
        <w:top w:val="single" w:sz="8" w:space="0" w:color="auto"/>
        <w:left w:val="single" w:sz="8"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eastAsia="es-CO"/>
    </w:rPr>
  </w:style>
  <w:style w:type="paragraph" w:customStyle="1" w:styleId="xl775">
    <w:name w:val="xl775"/>
    <w:basedOn w:val="Normal"/>
    <w:rsid w:val="00EC53D4"/>
    <w:pPr>
      <w:pBdr>
        <w:top w:val="single" w:sz="8"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eastAsia="es-CO"/>
    </w:rPr>
  </w:style>
  <w:style w:type="paragraph" w:customStyle="1" w:styleId="xl776">
    <w:name w:val="xl776"/>
    <w:basedOn w:val="Normal"/>
    <w:rsid w:val="00EC53D4"/>
    <w:pPr>
      <w:pBdr>
        <w:top w:val="single" w:sz="8"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eastAsia="es-CO"/>
    </w:rPr>
  </w:style>
  <w:style w:type="paragraph" w:customStyle="1" w:styleId="xl777">
    <w:name w:val="xl777"/>
    <w:basedOn w:val="Normal"/>
    <w:rsid w:val="00EC53D4"/>
    <w:pPr>
      <w:pBdr>
        <w:top w:val="single" w:sz="8"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eastAsia="es-CO"/>
    </w:rPr>
  </w:style>
  <w:style w:type="paragraph" w:customStyle="1" w:styleId="xl778">
    <w:name w:val="xl778"/>
    <w:basedOn w:val="Normal"/>
    <w:rsid w:val="00EC53D4"/>
    <w:pPr>
      <w:pBdr>
        <w:top w:val="single" w:sz="8" w:space="0" w:color="auto"/>
        <w:left w:val="single" w:sz="4" w:space="0" w:color="auto"/>
        <w:bottom w:val="single" w:sz="4" w:space="0" w:color="auto"/>
        <w:right w:val="single" w:sz="8" w:space="0" w:color="auto"/>
      </w:pBdr>
      <w:autoSpaceDE/>
      <w:autoSpaceDN/>
      <w:spacing w:before="100" w:beforeAutospacing="1" w:after="100" w:afterAutospacing="1"/>
      <w:jc w:val="center"/>
      <w:textAlignment w:val="center"/>
    </w:pPr>
    <w:rPr>
      <w:b/>
      <w:bCs/>
      <w:sz w:val="24"/>
      <w:szCs w:val="24"/>
      <w:lang w:eastAsia="es-CO"/>
    </w:rPr>
  </w:style>
  <w:style w:type="paragraph" w:customStyle="1" w:styleId="xl779">
    <w:name w:val="xl779"/>
    <w:basedOn w:val="Normal"/>
    <w:rsid w:val="00EC53D4"/>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textAlignment w:val="center"/>
    </w:pPr>
    <w:rPr>
      <w:sz w:val="24"/>
      <w:szCs w:val="24"/>
      <w:lang w:eastAsia="es-CO"/>
    </w:rPr>
  </w:style>
  <w:style w:type="paragraph" w:customStyle="1" w:styleId="xl780">
    <w:name w:val="xl780"/>
    <w:basedOn w:val="Normal"/>
    <w:rsid w:val="00EC53D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eastAsia="es-CO"/>
    </w:rPr>
  </w:style>
  <w:style w:type="paragraph" w:customStyle="1" w:styleId="xl781">
    <w:name w:val="xl781"/>
    <w:basedOn w:val="Normal"/>
    <w:rsid w:val="00EC53D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eastAsia="es-CO"/>
    </w:rPr>
  </w:style>
  <w:style w:type="paragraph" w:customStyle="1" w:styleId="xl782">
    <w:name w:val="xl782"/>
    <w:basedOn w:val="Normal"/>
    <w:rsid w:val="00EC53D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eastAsia="es-CO"/>
    </w:rPr>
  </w:style>
  <w:style w:type="paragraph" w:customStyle="1" w:styleId="xl783">
    <w:name w:val="xl783"/>
    <w:basedOn w:val="Normal"/>
    <w:rsid w:val="00EC53D4"/>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textAlignment w:val="center"/>
    </w:pPr>
    <w:rPr>
      <w:sz w:val="24"/>
      <w:szCs w:val="24"/>
      <w:lang w:eastAsia="es-CO"/>
    </w:rPr>
  </w:style>
  <w:style w:type="paragraph" w:customStyle="1" w:styleId="xl784">
    <w:name w:val="xl784"/>
    <w:basedOn w:val="Normal"/>
    <w:rsid w:val="00EC53D4"/>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both"/>
      <w:textAlignment w:val="center"/>
    </w:pPr>
    <w:rPr>
      <w:sz w:val="24"/>
      <w:szCs w:val="24"/>
      <w:lang w:eastAsia="es-CO"/>
    </w:rPr>
  </w:style>
  <w:style w:type="paragraph" w:customStyle="1" w:styleId="xl785">
    <w:name w:val="xl785"/>
    <w:basedOn w:val="Normal"/>
    <w:rsid w:val="00EC53D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eastAsia="es-CO"/>
    </w:rPr>
  </w:style>
  <w:style w:type="paragraph" w:customStyle="1" w:styleId="xl786">
    <w:name w:val="xl786"/>
    <w:basedOn w:val="Normal"/>
    <w:rsid w:val="00EC53D4"/>
    <w:pPr>
      <w:pBdr>
        <w:top w:val="single" w:sz="4" w:space="0" w:color="auto"/>
        <w:left w:val="single" w:sz="8" w:space="0" w:color="auto"/>
      </w:pBdr>
      <w:autoSpaceDE/>
      <w:autoSpaceDN/>
      <w:spacing w:before="100" w:beforeAutospacing="1" w:after="100" w:afterAutospacing="1"/>
      <w:textAlignment w:val="center"/>
    </w:pPr>
    <w:rPr>
      <w:b/>
      <w:bCs/>
      <w:sz w:val="24"/>
      <w:szCs w:val="24"/>
      <w:lang w:eastAsia="es-CO"/>
    </w:rPr>
  </w:style>
  <w:style w:type="paragraph" w:customStyle="1" w:styleId="xl787">
    <w:name w:val="xl787"/>
    <w:basedOn w:val="Normal"/>
    <w:rsid w:val="00EC53D4"/>
    <w:pPr>
      <w:pBdr>
        <w:top w:val="single" w:sz="4" w:space="0" w:color="auto"/>
      </w:pBdr>
      <w:autoSpaceDE/>
      <w:autoSpaceDN/>
      <w:spacing w:before="100" w:beforeAutospacing="1" w:after="100" w:afterAutospacing="1"/>
      <w:textAlignment w:val="center"/>
    </w:pPr>
    <w:rPr>
      <w:b/>
      <w:bCs/>
      <w:sz w:val="24"/>
      <w:szCs w:val="24"/>
      <w:lang w:eastAsia="es-CO"/>
    </w:rPr>
  </w:style>
  <w:style w:type="paragraph" w:customStyle="1" w:styleId="xl788">
    <w:name w:val="xl788"/>
    <w:basedOn w:val="Normal"/>
    <w:rsid w:val="00EC53D4"/>
    <w:pPr>
      <w:pBdr>
        <w:top w:val="single" w:sz="4" w:space="0" w:color="auto"/>
      </w:pBdr>
      <w:autoSpaceDE/>
      <w:autoSpaceDN/>
      <w:spacing w:before="100" w:beforeAutospacing="1" w:after="100" w:afterAutospacing="1"/>
      <w:textAlignment w:val="center"/>
    </w:pPr>
    <w:rPr>
      <w:b/>
      <w:bCs/>
      <w:sz w:val="24"/>
      <w:szCs w:val="24"/>
      <w:lang w:eastAsia="es-CO"/>
    </w:rPr>
  </w:style>
  <w:style w:type="paragraph" w:customStyle="1" w:styleId="xl789">
    <w:name w:val="xl789"/>
    <w:basedOn w:val="Normal"/>
    <w:rsid w:val="00EC53D4"/>
    <w:pPr>
      <w:pBdr>
        <w:top w:val="single" w:sz="4" w:space="0" w:color="auto"/>
      </w:pBdr>
      <w:autoSpaceDE/>
      <w:autoSpaceDN/>
      <w:spacing w:before="100" w:beforeAutospacing="1" w:after="100" w:afterAutospacing="1"/>
      <w:textAlignment w:val="center"/>
    </w:pPr>
    <w:rPr>
      <w:b/>
      <w:bCs/>
      <w:i/>
      <w:iCs/>
      <w:sz w:val="24"/>
      <w:szCs w:val="24"/>
      <w:lang w:eastAsia="es-CO"/>
    </w:rPr>
  </w:style>
  <w:style w:type="paragraph" w:customStyle="1" w:styleId="xl790">
    <w:name w:val="xl790"/>
    <w:basedOn w:val="Normal"/>
    <w:rsid w:val="00EC53D4"/>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textAlignment w:val="center"/>
    </w:pPr>
    <w:rPr>
      <w:b/>
      <w:bCs/>
      <w:sz w:val="24"/>
      <w:szCs w:val="24"/>
      <w:lang w:eastAsia="es-CO"/>
    </w:rPr>
  </w:style>
  <w:style w:type="paragraph" w:customStyle="1" w:styleId="xl791">
    <w:name w:val="xl791"/>
    <w:basedOn w:val="Normal"/>
    <w:rsid w:val="00EC53D4"/>
    <w:pPr>
      <w:pBdr>
        <w:left w:val="single" w:sz="8" w:space="0" w:color="auto"/>
        <w:bottom w:val="single" w:sz="4" w:space="0" w:color="auto"/>
      </w:pBdr>
      <w:autoSpaceDE/>
      <w:autoSpaceDN/>
      <w:spacing w:before="100" w:beforeAutospacing="1" w:after="100" w:afterAutospacing="1"/>
      <w:textAlignment w:val="center"/>
    </w:pPr>
    <w:rPr>
      <w:b/>
      <w:bCs/>
      <w:sz w:val="24"/>
      <w:szCs w:val="24"/>
      <w:lang w:eastAsia="es-CO"/>
    </w:rPr>
  </w:style>
  <w:style w:type="paragraph" w:customStyle="1" w:styleId="xl792">
    <w:name w:val="xl792"/>
    <w:basedOn w:val="Normal"/>
    <w:rsid w:val="00EC53D4"/>
    <w:pPr>
      <w:pBdr>
        <w:bottom w:val="single" w:sz="4" w:space="0" w:color="auto"/>
      </w:pBdr>
      <w:autoSpaceDE/>
      <w:autoSpaceDN/>
      <w:spacing w:before="100" w:beforeAutospacing="1" w:after="100" w:afterAutospacing="1"/>
      <w:textAlignment w:val="center"/>
    </w:pPr>
    <w:rPr>
      <w:b/>
      <w:bCs/>
      <w:sz w:val="24"/>
      <w:szCs w:val="24"/>
      <w:lang w:eastAsia="es-CO"/>
    </w:rPr>
  </w:style>
  <w:style w:type="paragraph" w:customStyle="1" w:styleId="xl793">
    <w:name w:val="xl793"/>
    <w:basedOn w:val="Normal"/>
    <w:rsid w:val="00EC53D4"/>
    <w:pPr>
      <w:pBdr>
        <w:bottom w:val="single" w:sz="4" w:space="0" w:color="auto"/>
      </w:pBdr>
      <w:autoSpaceDE/>
      <w:autoSpaceDN/>
      <w:spacing w:before="100" w:beforeAutospacing="1" w:after="100" w:afterAutospacing="1"/>
      <w:textAlignment w:val="center"/>
    </w:pPr>
    <w:rPr>
      <w:b/>
      <w:bCs/>
      <w:sz w:val="24"/>
      <w:szCs w:val="24"/>
      <w:lang w:eastAsia="es-CO"/>
    </w:rPr>
  </w:style>
  <w:style w:type="paragraph" w:customStyle="1" w:styleId="xl794">
    <w:name w:val="xl794"/>
    <w:basedOn w:val="Normal"/>
    <w:rsid w:val="00EC53D4"/>
    <w:pPr>
      <w:pBdr>
        <w:bottom w:val="single" w:sz="4" w:space="0" w:color="auto"/>
      </w:pBdr>
      <w:autoSpaceDE/>
      <w:autoSpaceDN/>
      <w:spacing w:before="100" w:beforeAutospacing="1" w:after="100" w:afterAutospacing="1"/>
      <w:textAlignment w:val="center"/>
    </w:pPr>
    <w:rPr>
      <w:b/>
      <w:bCs/>
      <w:sz w:val="24"/>
      <w:szCs w:val="24"/>
      <w:lang w:eastAsia="es-CO"/>
    </w:rPr>
  </w:style>
  <w:style w:type="paragraph" w:customStyle="1" w:styleId="xl795">
    <w:name w:val="xl795"/>
    <w:basedOn w:val="Normal"/>
    <w:rsid w:val="00EC53D4"/>
    <w:pPr>
      <w:pBdr>
        <w:bottom w:val="single" w:sz="4" w:space="0" w:color="auto"/>
        <w:right w:val="single" w:sz="8" w:space="0" w:color="auto"/>
      </w:pBdr>
      <w:autoSpaceDE/>
      <w:autoSpaceDN/>
      <w:spacing w:before="100" w:beforeAutospacing="1" w:after="100" w:afterAutospacing="1"/>
      <w:textAlignment w:val="center"/>
    </w:pPr>
    <w:rPr>
      <w:b/>
      <w:bCs/>
      <w:sz w:val="24"/>
      <w:szCs w:val="24"/>
      <w:lang w:eastAsia="es-CO"/>
    </w:rPr>
  </w:style>
  <w:style w:type="paragraph" w:customStyle="1" w:styleId="xl796">
    <w:name w:val="xl796"/>
    <w:basedOn w:val="Normal"/>
    <w:rsid w:val="00EC53D4"/>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eastAsia="es-CO"/>
    </w:rPr>
  </w:style>
  <w:style w:type="paragraph" w:customStyle="1" w:styleId="xl797">
    <w:name w:val="xl797"/>
    <w:basedOn w:val="Normal"/>
    <w:rsid w:val="00EC53D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eastAsia="es-CO"/>
    </w:rPr>
  </w:style>
  <w:style w:type="paragraph" w:customStyle="1" w:styleId="xl798">
    <w:name w:val="xl798"/>
    <w:basedOn w:val="Normal"/>
    <w:rsid w:val="00EC53D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eastAsia="es-CO"/>
    </w:rPr>
  </w:style>
  <w:style w:type="paragraph" w:customStyle="1" w:styleId="xl799">
    <w:name w:val="xl799"/>
    <w:basedOn w:val="Normal"/>
    <w:rsid w:val="00EC53D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eastAsia="es-CO"/>
    </w:rPr>
  </w:style>
  <w:style w:type="paragraph" w:customStyle="1" w:styleId="xl800">
    <w:name w:val="xl800"/>
    <w:basedOn w:val="Normal"/>
    <w:rsid w:val="00EC53D4"/>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center"/>
      <w:textAlignment w:val="center"/>
    </w:pPr>
    <w:rPr>
      <w:b/>
      <w:bCs/>
      <w:sz w:val="24"/>
      <w:szCs w:val="24"/>
      <w:lang w:eastAsia="es-CO"/>
    </w:rPr>
  </w:style>
  <w:style w:type="paragraph" w:customStyle="1" w:styleId="xl801">
    <w:name w:val="xl801"/>
    <w:basedOn w:val="Normal"/>
    <w:rsid w:val="00EC53D4"/>
    <w:pPr>
      <w:pBdr>
        <w:top w:val="single" w:sz="4" w:space="0" w:color="auto"/>
        <w:left w:val="single" w:sz="8" w:space="0" w:color="auto"/>
      </w:pBdr>
      <w:autoSpaceDE/>
      <w:autoSpaceDN/>
      <w:spacing w:before="100" w:beforeAutospacing="1" w:after="100" w:afterAutospacing="1"/>
      <w:jc w:val="both"/>
      <w:textAlignment w:val="center"/>
    </w:pPr>
    <w:rPr>
      <w:sz w:val="24"/>
      <w:szCs w:val="24"/>
      <w:lang w:eastAsia="es-CO"/>
    </w:rPr>
  </w:style>
  <w:style w:type="paragraph" w:customStyle="1" w:styleId="xl802">
    <w:name w:val="xl802"/>
    <w:basedOn w:val="Normal"/>
    <w:rsid w:val="00EC53D4"/>
    <w:pPr>
      <w:pBdr>
        <w:right w:val="single" w:sz="8" w:space="0" w:color="auto"/>
      </w:pBdr>
      <w:autoSpaceDE/>
      <w:autoSpaceDN/>
      <w:spacing w:before="100" w:beforeAutospacing="1" w:after="100" w:afterAutospacing="1"/>
      <w:textAlignment w:val="center"/>
    </w:pPr>
    <w:rPr>
      <w:sz w:val="24"/>
      <w:szCs w:val="24"/>
      <w:lang w:eastAsia="es-CO"/>
    </w:rPr>
  </w:style>
  <w:style w:type="paragraph" w:customStyle="1" w:styleId="xl803">
    <w:name w:val="xl803"/>
    <w:basedOn w:val="Normal"/>
    <w:rsid w:val="00EC53D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eastAsia="es-CO"/>
    </w:rPr>
  </w:style>
  <w:style w:type="paragraph" w:customStyle="1" w:styleId="xl804">
    <w:name w:val="xl804"/>
    <w:basedOn w:val="Normal"/>
    <w:rsid w:val="00EC53D4"/>
    <w:pPr>
      <w:pBdr>
        <w:left w:val="single" w:sz="8" w:space="0" w:color="auto"/>
      </w:pBdr>
      <w:autoSpaceDE/>
      <w:autoSpaceDN/>
      <w:spacing w:before="100" w:beforeAutospacing="1" w:after="100" w:afterAutospacing="1"/>
      <w:textAlignment w:val="center"/>
    </w:pPr>
    <w:rPr>
      <w:sz w:val="24"/>
      <w:szCs w:val="24"/>
      <w:lang w:eastAsia="es-CO"/>
    </w:rPr>
  </w:style>
  <w:style w:type="paragraph" w:customStyle="1" w:styleId="xl805">
    <w:name w:val="xl805"/>
    <w:basedOn w:val="Normal"/>
    <w:rsid w:val="00EC53D4"/>
    <w:pPr>
      <w:pBdr>
        <w:top w:val="single" w:sz="4" w:space="0" w:color="auto"/>
      </w:pBdr>
      <w:autoSpaceDE/>
      <w:autoSpaceDN/>
      <w:spacing w:before="100" w:beforeAutospacing="1" w:after="100" w:afterAutospacing="1"/>
      <w:textAlignment w:val="center"/>
    </w:pPr>
    <w:rPr>
      <w:sz w:val="24"/>
      <w:szCs w:val="24"/>
      <w:lang w:eastAsia="es-CO"/>
    </w:rPr>
  </w:style>
  <w:style w:type="paragraph" w:customStyle="1" w:styleId="xl806">
    <w:name w:val="xl806"/>
    <w:basedOn w:val="Normal"/>
    <w:rsid w:val="00EC53D4"/>
    <w:pPr>
      <w:pBdr>
        <w:top w:val="single" w:sz="4" w:space="0" w:color="auto"/>
      </w:pBdr>
      <w:autoSpaceDE/>
      <w:autoSpaceDN/>
      <w:spacing w:before="100" w:beforeAutospacing="1" w:after="100" w:afterAutospacing="1"/>
      <w:textAlignment w:val="center"/>
    </w:pPr>
    <w:rPr>
      <w:b/>
      <w:bCs/>
      <w:i/>
      <w:iCs/>
      <w:sz w:val="24"/>
      <w:szCs w:val="24"/>
      <w:lang w:eastAsia="es-CO"/>
    </w:rPr>
  </w:style>
  <w:style w:type="paragraph" w:customStyle="1" w:styleId="xl807">
    <w:name w:val="xl807"/>
    <w:basedOn w:val="Normal"/>
    <w:rsid w:val="00EC53D4"/>
    <w:pPr>
      <w:pBdr>
        <w:right w:val="single" w:sz="8" w:space="0" w:color="auto"/>
      </w:pBdr>
      <w:autoSpaceDE/>
      <w:autoSpaceDN/>
      <w:spacing w:before="100" w:beforeAutospacing="1" w:after="100" w:afterAutospacing="1"/>
      <w:textAlignment w:val="center"/>
    </w:pPr>
    <w:rPr>
      <w:b/>
      <w:bCs/>
      <w:sz w:val="24"/>
      <w:szCs w:val="24"/>
      <w:lang w:eastAsia="es-CO"/>
    </w:rPr>
  </w:style>
  <w:style w:type="paragraph" w:customStyle="1" w:styleId="xl808">
    <w:name w:val="xl808"/>
    <w:basedOn w:val="Normal"/>
    <w:rsid w:val="00EC53D4"/>
    <w:pPr>
      <w:pBdr>
        <w:right w:val="single" w:sz="8" w:space="0" w:color="auto"/>
      </w:pBdr>
      <w:autoSpaceDE/>
      <w:autoSpaceDN/>
      <w:spacing w:before="100" w:beforeAutospacing="1" w:after="100" w:afterAutospacing="1"/>
      <w:textAlignment w:val="center"/>
    </w:pPr>
    <w:rPr>
      <w:b/>
      <w:bCs/>
      <w:sz w:val="24"/>
      <w:szCs w:val="24"/>
      <w:lang w:eastAsia="es-CO"/>
    </w:rPr>
  </w:style>
  <w:style w:type="paragraph" w:customStyle="1" w:styleId="xl809">
    <w:name w:val="xl809"/>
    <w:basedOn w:val="Normal"/>
    <w:rsid w:val="00EC53D4"/>
    <w:pPr>
      <w:pBdr>
        <w:right w:val="single" w:sz="8" w:space="0" w:color="auto"/>
      </w:pBdr>
      <w:autoSpaceDE/>
      <w:autoSpaceDN/>
      <w:spacing w:before="100" w:beforeAutospacing="1" w:after="100" w:afterAutospacing="1"/>
      <w:textAlignment w:val="center"/>
    </w:pPr>
    <w:rPr>
      <w:b/>
      <w:bCs/>
      <w:sz w:val="24"/>
      <w:szCs w:val="24"/>
      <w:lang w:eastAsia="es-CO"/>
    </w:rPr>
  </w:style>
  <w:style w:type="paragraph" w:customStyle="1" w:styleId="xl810">
    <w:name w:val="xl810"/>
    <w:basedOn w:val="Normal"/>
    <w:rsid w:val="00EC53D4"/>
    <w:pPr>
      <w:pBdr>
        <w:left w:val="single" w:sz="8" w:space="0" w:color="auto"/>
        <w:bottom w:val="single" w:sz="8" w:space="0" w:color="auto"/>
      </w:pBdr>
      <w:autoSpaceDE/>
      <w:autoSpaceDN/>
      <w:spacing w:before="100" w:beforeAutospacing="1" w:after="100" w:afterAutospacing="1"/>
      <w:textAlignment w:val="center"/>
    </w:pPr>
    <w:rPr>
      <w:sz w:val="24"/>
      <w:szCs w:val="24"/>
      <w:lang w:eastAsia="es-CO"/>
    </w:rPr>
  </w:style>
  <w:style w:type="paragraph" w:customStyle="1" w:styleId="xl811">
    <w:name w:val="xl811"/>
    <w:basedOn w:val="Normal"/>
    <w:rsid w:val="00EC53D4"/>
    <w:pPr>
      <w:pBdr>
        <w:bottom w:val="single" w:sz="8" w:space="0" w:color="auto"/>
      </w:pBdr>
      <w:autoSpaceDE/>
      <w:autoSpaceDN/>
      <w:spacing w:before="100" w:beforeAutospacing="1" w:after="100" w:afterAutospacing="1"/>
      <w:textAlignment w:val="center"/>
    </w:pPr>
    <w:rPr>
      <w:sz w:val="24"/>
      <w:szCs w:val="24"/>
      <w:lang w:eastAsia="es-CO"/>
    </w:rPr>
  </w:style>
  <w:style w:type="paragraph" w:customStyle="1" w:styleId="xl812">
    <w:name w:val="xl812"/>
    <w:basedOn w:val="Normal"/>
    <w:rsid w:val="00EC53D4"/>
    <w:pPr>
      <w:pBdr>
        <w:bottom w:val="single" w:sz="8" w:space="0" w:color="auto"/>
      </w:pBdr>
      <w:autoSpaceDE/>
      <w:autoSpaceDN/>
      <w:spacing w:before="100" w:beforeAutospacing="1" w:after="100" w:afterAutospacing="1"/>
      <w:textAlignment w:val="center"/>
    </w:pPr>
    <w:rPr>
      <w:b/>
      <w:bCs/>
      <w:sz w:val="24"/>
      <w:szCs w:val="24"/>
      <w:lang w:eastAsia="es-CO"/>
    </w:rPr>
  </w:style>
  <w:style w:type="paragraph" w:customStyle="1" w:styleId="xl813">
    <w:name w:val="xl813"/>
    <w:basedOn w:val="Normal"/>
    <w:rsid w:val="00EC53D4"/>
    <w:pPr>
      <w:pBdr>
        <w:bottom w:val="single" w:sz="8" w:space="0" w:color="auto"/>
      </w:pBdr>
      <w:autoSpaceDE/>
      <w:autoSpaceDN/>
      <w:spacing w:before="100" w:beforeAutospacing="1" w:after="100" w:afterAutospacing="1"/>
      <w:textAlignment w:val="center"/>
    </w:pPr>
    <w:rPr>
      <w:b/>
      <w:bCs/>
      <w:sz w:val="24"/>
      <w:szCs w:val="24"/>
      <w:lang w:eastAsia="es-CO"/>
    </w:rPr>
  </w:style>
  <w:style w:type="paragraph" w:customStyle="1" w:styleId="xl814">
    <w:name w:val="xl814"/>
    <w:basedOn w:val="Normal"/>
    <w:rsid w:val="00EC53D4"/>
    <w:pPr>
      <w:pBdr>
        <w:bottom w:val="single" w:sz="8" w:space="0" w:color="auto"/>
        <w:right w:val="single" w:sz="8" w:space="0" w:color="auto"/>
      </w:pBdr>
      <w:autoSpaceDE/>
      <w:autoSpaceDN/>
      <w:spacing w:before="100" w:beforeAutospacing="1" w:after="100" w:afterAutospacing="1"/>
      <w:textAlignment w:val="center"/>
    </w:pPr>
    <w:rPr>
      <w:b/>
      <w:bCs/>
      <w:sz w:val="24"/>
      <w:szCs w:val="24"/>
      <w:lang w:eastAsia="es-CO"/>
    </w:rPr>
  </w:style>
  <w:style w:type="paragraph" w:customStyle="1" w:styleId="xl815">
    <w:name w:val="xl815"/>
    <w:basedOn w:val="Normal"/>
    <w:rsid w:val="00EC53D4"/>
    <w:pPr>
      <w:pBdr>
        <w:top w:val="single" w:sz="8" w:space="0" w:color="auto"/>
        <w:left w:val="single" w:sz="8" w:space="0" w:color="auto"/>
        <w:bottom w:val="single" w:sz="8" w:space="0" w:color="auto"/>
      </w:pBdr>
      <w:autoSpaceDE/>
      <w:autoSpaceDN/>
      <w:spacing w:before="100" w:beforeAutospacing="1" w:after="100" w:afterAutospacing="1"/>
      <w:textAlignment w:val="center"/>
    </w:pPr>
    <w:rPr>
      <w:sz w:val="24"/>
      <w:szCs w:val="24"/>
      <w:lang w:eastAsia="es-CO"/>
    </w:rPr>
  </w:style>
  <w:style w:type="paragraph" w:customStyle="1" w:styleId="xl816">
    <w:name w:val="xl816"/>
    <w:basedOn w:val="Normal"/>
    <w:rsid w:val="00EC53D4"/>
    <w:pPr>
      <w:pBdr>
        <w:top w:val="single" w:sz="8" w:space="0" w:color="auto"/>
        <w:bottom w:val="single" w:sz="8" w:space="0" w:color="auto"/>
      </w:pBdr>
      <w:autoSpaceDE/>
      <w:autoSpaceDN/>
      <w:spacing w:before="100" w:beforeAutospacing="1" w:after="100" w:afterAutospacing="1"/>
      <w:textAlignment w:val="center"/>
    </w:pPr>
    <w:rPr>
      <w:sz w:val="24"/>
      <w:szCs w:val="24"/>
      <w:lang w:eastAsia="es-CO"/>
    </w:rPr>
  </w:style>
  <w:style w:type="paragraph" w:customStyle="1" w:styleId="xl817">
    <w:name w:val="xl817"/>
    <w:basedOn w:val="Normal"/>
    <w:rsid w:val="00EC53D4"/>
    <w:pPr>
      <w:pBdr>
        <w:top w:val="single" w:sz="8" w:space="0" w:color="auto"/>
        <w:bottom w:val="single" w:sz="8" w:space="0" w:color="auto"/>
      </w:pBdr>
      <w:autoSpaceDE/>
      <w:autoSpaceDN/>
      <w:spacing w:before="100" w:beforeAutospacing="1" w:after="100" w:afterAutospacing="1"/>
      <w:textAlignment w:val="center"/>
    </w:pPr>
    <w:rPr>
      <w:sz w:val="24"/>
      <w:szCs w:val="24"/>
      <w:lang w:eastAsia="es-CO"/>
    </w:rPr>
  </w:style>
  <w:style w:type="paragraph" w:customStyle="1" w:styleId="xl818">
    <w:name w:val="xl818"/>
    <w:basedOn w:val="Normal"/>
    <w:rsid w:val="00EC53D4"/>
    <w:pPr>
      <w:pBdr>
        <w:top w:val="single" w:sz="8" w:space="0" w:color="auto"/>
        <w:left w:val="single" w:sz="8" w:space="0" w:color="auto"/>
      </w:pBdr>
      <w:autoSpaceDE/>
      <w:autoSpaceDN/>
      <w:spacing w:before="100" w:beforeAutospacing="1" w:after="100" w:afterAutospacing="1"/>
      <w:textAlignment w:val="center"/>
    </w:pPr>
    <w:rPr>
      <w:sz w:val="24"/>
      <w:szCs w:val="24"/>
      <w:lang w:eastAsia="es-CO"/>
    </w:rPr>
  </w:style>
  <w:style w:type="paragraph" w:customStyle="1" w:styleId="xl819">
    <w:name w:val="xl819"/>
    <w:basedOn w:val="Normal"/>
    <w:rsid w:val="00EC53D4"/>
    <w:pPr>
      <w:pBdr>
        <w:top w:val="single" w:sz="8" w:space="0" w:color="auto"/>
      </w:pBdr>
      <w:autoSpaceDE/>
      <w:autoSpaceDN/>
      <w:spacing w:before="100" w:beforeAutospacing="1" w:after="100" w:afterAutospacing="1"/>
      <w:textAlignment w:val="center"/>
    </w:pPr>
    <w:rPr>
      <w:sz w:val="24"/>
      <w:szCs w:val="24"/>
      <w:lang w:eastAsia="es-CO"/>
    </w:rPr>
  </w:style>
  <w:style w:type="paragraph" w:customStyle="1" w:styleId="xl820">
    <w:name w:val="xl820"/>
    <w:basedOn w:val="Normal"/>
    <w:rsid w:val="00EC53D4"/>
    <w:pPr>
      <w:pBdr>
        <w:top w:val="single" w:sz="8" w:space="0" w:color="auto"/>
      </w:pBdr>
      <w:autoSpaceDE/>
      <w:autoSpaceDN/>
      <w:spacing w:before="100" w:beforeAutospacing="1" w:after="100" w:afterAutospacing="1"/>
      <w:textAlignment w:val="center"/>
    </w:pPr>
    <w:rPr>
      <w:sz w:val="24"/>
      <w:szCs w:val="24"/>
      <w:lang w:eastAsia="es-CO"/>
    </w:rPr>
  </w:style>
  <w:style w:type="paragraph" w:customStyle="1" w:styleId="xl821">
    <w:name w:val="xl821"/>
    <w:basedOn w:val="Normal"/>
    <w:rsid w:val="00EC53D4"/>
    <w:pPr>
      <w:pBdr>
        <w:top w:val="single" w:sz="8" w:space="0" w:color="auto"/>
        <w:right w:val="single" w:sz="8" w:space="0" w:color="auto"/>
      </w:pBdr>
      <w:autoSpaceDE/>
      <w:autoSpaceDN/>
      <w:spacing w:before="100" w:beforeAutospacing="1" w:after="100" w:afterAutospacing="1"/>
      <w:textAlignment w:val="center"/>
    </w:pPr>
    <w:rPr>
      <w:sz w:val="24"/>
      <w:szCs w:val="24"/>
      <w:lang w:eastAsia="es-CO"/>
    </w:rPr>
  </w:style>
  <w:style w:type="paragraph" w:customStyle="1" w:styleId="xl822">
    <w:name w:val="xl822"/>
    <w:basedOn w:val="Normal"/>
    <w:rsid w:val="00EC53D4"/>
    <w:pPr>
      <w:pBdr>
        <w:top w:val="single" w:sz="4" w:space="0" w:color="auto"/>
        <w:left w:val="single" w:sz="8" w:space="0" w:color="auto"/>
        <w:bottom w:val="single" w:sz="4" w:space="0" w:color="auto"/>
      </w:pBdr>
      <w:autoSpaceDE/>
      <w:autoSpaceDN/>
      <w:spacing w:before="100" w:beforeAutospacing="1" w:after="100" w:afterAutospacing="1"/>
      <w:jc w:val="both"/>
      <w:textAlignment w:val="center"/>
    </w:pPr>
    <w:rPr>
      <w:sz w:val="24"/>
      <w:szCs w:val="24"/>
      <w:lang w:eastAsia="es-CO"/>
    </w:rPr>
  </w:style>
  <w:style w:type="paragraph" w:customStyle="1" w:styleId="xl823">
    <w:name w:val="xl823"/>
    <w:basedOn w:val="Normal"/>
    <w:rsid w:val="00EC53D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lang w:eastAsia="es-CO"/>
    </w:rPr>
  </w:style>
  <w:style w:type="paragraph" w:customStyle="1" w:styleId="xl824">
    <w:name w:val="xl824"/>
    <w:basedOn w:val="Normal"/>
    <w:rsid w:val="00EC53D4"/>
    <w:pPr>
      <w:pBdr>
        <w:top w:val="single" w:sz="4" w:space="0" w:color="auto"/>
        <w:left w:val="single" w:sz="8" w:space="0" w:color="auto"/>
        <w:bottom w:val="single" w:sz="4" w:space="0" w:color="auto"/>
      </w:pBdr>
      <w:autoSpaceDE/>
      <w:autoSpaceDN/>
      <w:spacing w:before="100" w:beforeAutospacing="1" w:after="100" w:afterAutospacing="1"/>
      <w:jc w:val="both"/>
      <w:textAlignment w:val="center"/>
    </w:pPr>
    <w:rPr>
      <w:sz w:val="24"/>
      <w:szCs w:val="24"/>
      <w:lang w:eastAsia="es-CO"/>
    </w:rPr>
  </w:style>
  <w:style w:type="paragraph" w:customStyle="1" w:styleId="xl825">
    <w:name w:val="xl825"/>
    <w:basedOn w:val="Normal"/>
    <w:rsid w:val="00EC53D4"/>
    <w:pPr>
      <w:pBdr>
        <w:left w:val="single" w:sz="8" w:space="0" w:color="auto"/>
        <w:right w:val="single" w:sz="4" w:space="0" w:color="auto"/>
      </w:pBdr>
      <w:autoSpaceDE/>
      <w:autoSpaceDN/>
      <w:spacing w:before="100" w:beforeAutospacing="1" w:after="100" w:afterAutospacing="1"/>
      <w:textAlignment w:val="center"/>
    </w:pPr>
    <w:rPr>
      <w:b/>
      <w:bCs/>
      <w:sz w:val="24"/>
      <w:szCs w:val="24"/>
      <w:lang w:eastAsia="es-CO"/>
    </w:rPr>
  </w:style>
  <w:style w:type="paragraph" w:customStyle="1" w:styleId="xl826">
    <w:name w:val="xl826"/>
    <w:basedOn w:val="Normal"/>
    <w:rsid w:val="00EC53D4"/>
    <w:pPr>
      <w:pBdr>
        <w:top w:val="single" w:sz="4" w:space="0" w:color="000000"/>
        <w:left w:val="single" w:sz="8" w:space="0" w:color="auto"/>
      </w:pBdr>
      <w:autoSpaceDE/>
      <w:autoSpaceDN/>
      <w:spacing w:before="100" w:beforeAutospacing="1" w:after="100" w:afterAutospacing="1"/>
    </w:pPr>
    <w:rPr>
      <w:sz w:val="24"/>
      <w:szCs w:val="24"/>
      <w:lang w:eastAsia="es-CO"/>
    </w:rPr>
  </w:style>
  <w:style w:type="paragraph" w:customStyle="1" w:styleId="xl827">
    <w:name w:val="xl827"/>
    <w:basedOn w:val="Normal"/>
    <w:rsid w:val="00EC53D4"/>
    <w:pPr>
      <w:pBdr>
        <w:top w:val="single" w:sz="4" w:space="0" w:color="000000"/>
        <w:left w:val="single" w:sz="4" w:space="0" w:color="000000"/>
      </w:pBdr>
      <w:autoSpaceDE/>
      <w:autoSpaceDN/>
      <w:spacing w:before="100" w:beforeAutospacing="1" w:after="100" w:afterAutospacing="1"/>
      <w:jc w:val="center"/>
    </w:pPr>
    <w:rPr>
      <w:sz w:val="24"/>
      <w:szCs w:val="24"/>
      <w:lang w:eastAsia="es-CO"/>
    </w:rPr>
  </w:style>
  <w:style w:type="paragraph" w:customStyle="1" w:styleId="xl828">
    <w:name w:val="xl828"/>
    <w:basedOn w:val="Normal"/>
    <w:rsid w:val="00EC53D4"/>
    <w:pPr>
      <w:pBdr>
        <w:top w:val="single" w:sz="4" w:space="0" w:color="000000"/>
        <w:left w:val="single" w:sz="4" w:space="0" w:color="000000"/>
      </w:pBdr>
      <w:autoSpaceDE/>
      <w:autoSpaceDN/>
      <w:spacing w:before="100" w:beforeAutospacing="1" w:after="100" w:afterAutospacing="1"/>
      <w:jc w:val="right"/>
    </w:pPr>
    <w:rPr>
      <w:sz w:val="24"/>
      <w:szCs w:val="24"/>
      <w:lang w:eastAsia="es-CO"/>
    </w:rPr>
  </w:style>
  <w:style w:type="paragraph" w:customStyle="1" w:styleId="xl829">
    <w:name w:val="xl829"/>
    <w:basedOn w:val="Normal"/>
    <w:rsid w:val="00EC53D4"/>
    <w:pPr>
      <w:pBdr>
        <w:top w:val="single" w:sz="4" w:space="0" w:color="000000"/>
        <w:left w:val="single" w:sz="8" w:space="0" w:color="auto"/>
      </w:pBdr>
      <w:autoSpaceDE/>
      <w:autoSpaceDN/>
      <w:spacing w:before="100" w:beforeAutospacing="1" w:after="100" w:afterAutospacing="1"/>
    </w:pPr>
    <w:rPr>
      <w:sz w:val="24"/>
      <w:szCs w:val="24"/>
      <w:lang w:eastAsia="es-CO"/>
    </w:rPr>
  </w:style>
  <w:style w:type="paragraph" w:customStyle="1" w:styleId="xl830">
    <w:name w:val="xl830"/>
    <w:basedOn w:val="Normal"/>
    <w:rsid w:val="00EC53D4"/>
    <w:pPr>
      <w:pBdr>
        <w:top w:val="single" w:sz="8" w:space="0" w:color="auto"/>
      </w:pBdr>
      <w:autoSpaceDE/>
      <w:autoSpaceDN/>
      <w:spacing w:before="100" w:beforeAutospacing="1" w:after="100" w:afterAutospacing="1"/>
      <w:textAlignment w:val="center"/>
    </w:pPr>
    <w:rPr>
      <w:b/>
      <w:bCs/>
      <w:sz w:val="24"/>
      <w:szCs w:val="24"/>
      <w:lang w:eastAsia="es-CO"/>
    </w:rPr>
  </w:style>
  <w:style w:type="paragraph" w:customStyle="1" w:styleId="xl831">
    <w:name w:val="xl831"/>
    <w:basedOn w:val="Normal"/>
    <w:rsid w:val="00EC53D4"/>
    <w:pPr>
      <w:autoSpaceDE/>
      <w:autoSpaceDN/>
      <w:spacing w:before="100" w:beforeAutospacing="1" w:after="100" w:afterAutospacing="1"/>
      <w:textAlignment w:val="center"/>
    </w:pPr>
    <w:rPr>
      <w:b/>
      <w:bCs/>
      <w:sz w:val="24"/>
      <w:szCs w:val="24"/>
      <w:lang w:eastAsia="es-CO"/>
    </w:rPr>
  </w:style>
  <w:style w:type="paragraph" w:customStyle="1" w:styleId="xl832">
    <w:name w:val="xl832"/>
    <w:basedOn w:val="Normal"/>
    <w:rsid w:val="00EC53D4"/>
    <w:pPr>
      <w:pBdr>
        <w:top w:val="single" w:sz="4" w:space="0" w:color="000000"/>
        <w:left w:val="single" w:sz="4" w:space="0" w:color="000000"/>
      </w:pBdr>
      <w:autoSpaceDE/>
      <w:autoSpaceDN/>
      <w:spacing w:before="100" w:beforeAutospacing="1" w:after="100" w:afterAutospacing="1"/>
      <w:jc w:val="center"/>
    </w:pPr>
    <w:rPr>
      <w:sz w:val="24"/>
      <w:szCs w:val="24"/>
      <w:lang w:eastAsia="es-CO"/>
    </w:rPr>
  </w:style>
  <w:style w:type="paragraph" w:customStyle="1" w:styleId="xl833">
    <w:name w:val="xl833"/>
    <w:basedOn w:val="Normal"/>
    <w:rsid w:val="00EC53D4"/>
    <w:pPr>
      <w:pBdr>
        <w:top w:val="single" w:sz="4" w:space="0" w:color="000000"/>
        <w:left w:val="single" w:sz="4" w:space="0" w:color="000000"/>
      </w:pBdr>
      <w:autoSpaceDE/>
      <w:autoSpaceDN/>
      <w:spacing w:before="100" w:beforeAutospacing="1" w:after="100" w:afterAutospacing="1"/>
      <w:jc w:val="center"/>
      <w:textAlignment w:val="center"/>
    </w:pPr>
    <w:rPr>
      <w:sz w:val="24"/>
      <w:szCs w:val="24"/>
      <w:lang w:eastAsia="es-CO"/>
    </w:rPr>
  </w:style>
  <w:style w:type="paragraph" w:customStyle="1" w:styleId="xl834">
    <w:name w:val="xl834"/>
    <w:basedOn w:val="Normal"/>
    <w:rsid w:val="00EC53D4"/>
    <w:pPr>
      <w:pBdr>
        <w:top w:val="single" w:sz="4" w:space="0" w:color="000000"/>
        <w:left w:val="single" w:sz="4" w:space="0" w:color="000000"/>
      </w:pBdr>
      <w:autoSpaceDE/>
      <w:autoSpaceDN/>
      <w:spacing w:before="100" w:beforeAutospacing="1" w:after="100" w:afterAutospacing="1"/>
      <w:jc w:val="center"/>
      <w:textAlignment w:val="center"/>
    </w:pPr>
    <w:rPr>
      <w:sz w:val="24"/>
      <w:szCs w:val="24"/>
      <w:lang w:eastAsia="es-CO"/>
    </w:rPr>
  </w:style>
  <w:style w:type="paragraph" w:customStyle="1" w:styleId="xl835">
    <w:name w:val="xl835"/>
    <w:basedOn w:val="Normal"/>
    <w:rsid w:val="00EC53D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eastAsia="es-CO"/>
    </w:rPr>
  </w:style>
  <w:style w:type="paragraph" w:customStyle="1" w:styleId="xl836">
    <w:name w:val="xl836"/>
    <w:basedOn w:val="Normal"/>
    <w:rsid w:val="00EC53D4"/>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both"/>
      <w:textAlignment w:val="center"/>
    </w:pPr>
    <w:rPr>
      <w:lang w:eastAsia="es-CO"/>
    </w:rPr>
  </w:style>
  <w:style w:type="paragraph" w:customStyle="1" w:styleId="xl837">
    <w:name w:val="xl837"/>
    <w:basedOn w:val="Normal"/>
    <w:rsid w:val="00EC53D4"/>
    <w:pPr>
      <w:pBdr>
        <w:top w:val="single" w:sz="4" w:space="0" w:color="000000"/>
        <w:left w:val="single" w:sz="8" w:space="0" w:color="auto"/>
      </w:pBdr>
      <w:autoSpaceDE/>
      <w:autoSpaceDN/>
      <w:spacing w:before="100" w:beforeAutospacing="1" w:after="100" w:afterAutospacing="1"/>
    </w:pPr>
    <w:rPr>
      <w:sz w:val="24"/>
      <w:szCs w:val="24"/>
      <w:lang w:eastAsia="es-CO"/>
    </w:rPr>
  </w:style>
  <w:style w:type="paragraph" w:customStyle="1" w:styleId="xl838">
    <w:name w:val="xl838"/>
    <w:basedOn w:val="Normal"/>
    <w:rsid w:val="00EC53D4"/>
    <w:pPr>
      <w:pBdr>
        <w:top w:val="single" w:sz="4" w:space="0" w:color="000000"/>
        <w:left w:val="single" w:sz="8" w:space="0" w:color="auto"/>
      </w:pBdr>
      <w:autoSpaceDE/>
      <w:autoSpaceDN/>
      <w:spacing w:before="100" w:beforeAutospacing="1" w:after="100" w:afterAutospacing="1"/>
    </w:pPr>
    <w:rPr>
      <w:lang w:eastAsia="es-CO"/>
    </w:rPr>
  </w:style>
  <w:style w:type="paragraph" w:customStyle="1" w:styleId="xl839">
    <w:name w:val="xl839"/>
    <w:basedOn w:val="Normal"/>
    <w:rsid w:val="00EC53D4"/>
    <w:pPr>
      <w:pBdr>
        <w:top w:val="single" w:sz="4" w:space="0" w:color="000000"/>
        <w:left w:val="single" w:sz="4" w:space="0" w:color="000000"/>
      </w:pBdr>
      <w:autoSpaceDE/>
      <w:autoSpaceDN/>
      <w:spacing w:before="100" w:beforeAutospacing="1" w:after="100" w:afterAutospacing="1"/>
      <w:jc w:val="center"/>
    </w:pPr>
    <w:rPr>
      <w:sz w:val="24"/>
      <w:szCs w:val="24"/>
      <w:lang w:eastAsia="es-CO"/>
    </w:rPr>
  </w:style>
  <w:style w:type="paragraph" w:customStyle="1" w:styleId="xl840">
    <w:name w:val="xl840"/>
    <w:basedOn w:val="Normal"/>
    <w:rsid w:val="00EC53D4"/>
    <w:pPr>
      <w:pBdr>
        <w:top w:val="single" w:sz="4" w:space="0" w:color="000000"/>
        <w:left w:val="single" w:sz="8" w:space="0" w:color="auto"/>
      </w:pBdr>
      <w:autoSpaceDE/>
      <w:autoSpaceDN/>
      <w:spacing w:before="100" w:beforeAutospacing="1" w:after="100" w:afterAutospacing="1"/>
    </w:pPr>
    <w:rPr>
      <w:sz w:val="24"/>
      <w:szCs w:val="24"/>
      <w:lang w:eastAsia="es-CO"/>
    </w:rPr>
  </w:style>
  <w:style w:type="paragraph" w:customStyle="1" w:styleId="xl841">
    <w:name w:val="xl841"/>
    <w:basedOn w:val="Normal"/>
    <w:rsid w:val="00EC53D4"/>
    <w:pPr>
      <w:pBdr>
        <w:top w:val="single" w:sz="4" w:space="0" w:color="000000"/>
        <w:left w:val="single" w:sz="4" w:space="0" w:color="000000"/>
      </w:pBdr>
      <w:autoSpaceDE/>
      <w:autoSpaceDN/>
      <w:spacing w:before="100" w:beforeAutospacing="1" w:after="100" w:afterAutospacing="1"/>
      <w:jc w:val="center"/>
    </w:pPr>
    <w:rPr>
      <w:sz w:val="24"/>
      <w:szCs w:val="24"/>
      <w:lang w:eastAsia="es-CO"/>
    </w:rPr>
  </w:style>
  <w:style w:type="paragraph" w:customStyle="1" w:styleId="xl842">
    <w:name w:val="xl842"/>
    <w:basedOn w:val="Normal"/>
    <w:rsid w:val="00EC53D4"/>
    <w:pPr>
      <w:pBdr>
        <w:top w:val="single" w:sz="4" w:space="0" w:color="000000"/>
        <w:left w:val="single" w:sz="4" w:space="0" w:color="000000"/>
      </w:pBdr>
      <w:autoSpaceDE/>
      <w:autoSpaceDN/>
      <w:spacing w:before="100" w:beforeAutospacing="1" w:after="100" w:afterAutospacing="1"/>
      <w:jc w:val="center"/>
    </w:pPr>
    <w:rPr>
      <w:sz w:val="24"/>
      <w:szCs w:val="24"/>
      <w:lang w:eastAsia="es-CO"/>
    </w:rPr>
  </w:style>
  <w:style w:type="paragraph" w:customStyle="1" w:styleId="xl843">
    <w:name w:val="xl843"/>
    <w:basedOn w:val="Normal"/>
    <w:rsid w:val="00EC53D4"/>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textAlignment w:val="center"/>
    </w:pPr>
    <w:rPr>
      <w:sz w:val="24"/>
      <w:szCs w:val="24"/>
      <w:lang w:eastAsia="es-CO"/>
    </w:rPr>
  </w:style>
  <w:style w:type="paragraph" w:customStyle="1" w:styleId="xl844">
    <w:name w:val="xl844"/>
    <w:basedOn w:val="Normal"/>
    <w:rsid w:val="00EC53D4"/>
    <w:pPr>
      <w:pBdr>
        <w:top w:val="single" w:sz="4" w:space="0" w:color="000000"/>
        <w:left w:val="single" w:sz="8" w:space="0" w:color="auto"/>
      </w:pBdr>
      <w:autoSpaceDE/>
      <w:autoSpaceDN/>
      <w:spacing w:before="100" w:beforeAutospacing="1" w:after="100" w:afterAutospacing="1"/>
    </w:pPr>
    <w:rPr>
      <w:lang w:eastAsia="es-CO"/>
    </w:rPr>
  </w:style>
  <w:style w:type="paragraph" w:customStyle="1" w:styleId="xl845">
    <w:name w:val="xl845"/>
    <w:basedOn w:val="Normal"/>
    <w:rsid w:val="00EC53D4"/>
    <w:pPr>
      <w:pBdr>
        <w:top w:val="single" w:sz="4" w:space="0" w:color="000000"/>
        <w:left w:val="single" w:sz="4" w:space="0" w:color="000000"/>
      </w:pBdr>
      <w:autoSpaceDE/>
      <w:autoSpaceDN/>
      <w:spacing w:before="100" w:beforeAutospacing="1" w:after="100" w:afterAutospacing="1"/>
      <w:jc w:val="center"/>
    </w:pPr>
    <w:rPr>
      <w:sz w:val="24"/>
      <w:szCs w:val="24"/>
      <w:lang w:eastAsia="es-CO"/>
    </w:rPr>
  </w:style>
  <w:style w:type="paragraph" w:customStyle="1" w:styleId="xl846">
    <w:name w:val="xl846"/>
    <w:basedOn w:val="Normal"/>
    <w:rsid w:val="00EC53D4"/>
    <w:pPr>
      <w:pBdr>
        <w:top w:val="single" w:sz="4" w:space="0" w:color="auto"/>
        <w:left w:val="single" w:sz="8" w:space="0" w:color="auto"/>
      </w:pBdr>
      <w:autoSpaceDE/>
      <w:autoSpaceDN/>
      <w:spacing w:before="100" w:beforeAutospacing="1" w:after="100" w:afterAutospacing="1"/>
      <w:textAlignment w:val="center"/>
    </w:pPr>
    <w:rPr>
      <w:b/>
      <w:bCs/>
      <w:sz w:val="24"/>
      <w:szCs w:val="24"/>
      <w:lang w:eastAsia="es-CO"/>
    </w:rPr>
  </w:style>
  <w:style w:type="paragraph" w:customStyle="1" w:styleId="xl847">
    <w:name w:val="xl847"/>
    <w:basedOn w:val="Normal"/>
    <w:rsid w:val="00EC53D4"/>
    <w:pPr>
      <w:pBdr>
        <w:top w:val="single" w:sz="4" w:space="0" w:color="auto"/>
      </w:pBdr>
      <w:autoSpaceDE/>
      <w:autoSpaceDN/>
      <w:spacing w:before="100" w:beforeAutospacing="1" w:after="100" w:afterAutospacing="1"/>
      <w:textAlignment w:val="center"/>
    </w:pPr>
    <w:rPr>
      <w:b/>
      <w:bCs/>
      <w:sz w:val="24"/>
      <w:szCs w:val="24"/>
      <w:lang w:eastAsia="es-CO"/>
    </w:rPr>
  </w:style>
  <w:style w:type="paragraph" w:customStyle="1" w:styleId="xl848">
    <w:name w:val="xl848"/>
    <w:basedOn w:val="Normal"/>
    <w:rsid w:val="00EC53D4"/>
    <w:pPr>
      <w:pBdr>
        <w:top w:val="single" w:sz="4" w:space="0" w:color="auto"/>
      </w:pBdr>
      <w:autoSpaceDE/>
      <w:autoSpaceDN/>
      <w:spacing w:before="100" w:beforeAutospacing="1" w:after="100" w:afterAutospacing="1"/>
      <w:textAlignment w:val="center"/>
    </w:pPr>
    <w:rPr>
      <w:b/>
      <w:bCs/>
      <w:sz w:val="24"/>
      <w:szCs w:val="24"/>
      <w:lang w:eastAsia="es-CO"/>
    </w:rPr>
  </w:style>
  <w:style w:type="paragraph" w:customStyle="1" w:styleId="xl849">
    <w:name w:val="xl849"/>
    <w:basedOn w:val="Normal"/>
    <w:rsid w:val="00EC53D4"/>
    <w:pPr>
      <w:pBdr>
        <w:top w:val="single" w:sz="4" w:space="0" w:color="auto"/>
      </w:pBdr>
      <w:autoSpaceDE/>
      <w:autoSpaceDN/>
      <w:spacing w:before="100" w:beforeAutospacing="1" w:after="100" w:afterAutospacing="1"/>
      <w:textAlignment w:val="center"/>
    </w:pPr>
    <w:rPr>
      <w:b/>
      <w:bCs/>
      <w:i/>
      <w:iCs/>
      <w:sz w:val="24"/>
      <w:szCs w:val="24"/>
      <w:lang w:eastAsia="es-CO"/>
    </w:rPr>
  </w:style>
  <w:style w:type="paragraph" w:customStyle="1" w:styleId="xl850">
    <w:name w:val="xl850"/>
    <w:basedOn w:val="Normal"/>
    <w:rsid w:val="00EC53D4"/>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eastAsia="es-CO"/>
    </w:rPr>
  </w:style>
  <w:style w:type="paragraph" w:customStyle="1" w:styleId="xl851">
    <w:name w:val="xl851"/>
    <w:basedOn w:val="Normal"/>
    <w:rsid w:val="00EC53D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eastAsia="es-CO"/>
    </w:rPr>
  </w:style>
  <w:style w:type="paragraph" w:customStyle="1" w:styleId="xl852">
    <w:name w:val="xl852"/>
    <w:basedOn w:val="Normal"/>
    <w:rsid w:val="00EC53D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eastAsia="es-CO"/>
    </w:rPr>
  </w:style>
  <w:style w:type="paragraph" w:customStyle="1" w:styleId="xl853">
    <w:name w:val="xl853"/>
    <w:basedOn w:val="Normal"/>
    <w:rsid w:val="00EC53D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eastAsia="es-CO"/>
    </w:rPr>
  </w:style>
  <w:style w:type="paragraph" w:customStyle="1" w:styleId="xl854">
    <w:name w:val="xl854"/>
    <w:basedOn w:val="Normal"/>
    <w:rsid w:val="00EC53D4"/>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center"/>
      <w:textAlignment w:val="center"/>
    </w:pPr>
    <w:rPr>
      <w:b/>
      <w:bCs/>
      <w:sz w:val="24"/>
      <w:szCs w:val="24"/>
      <w:lang w:eastAsia="es-CO"/>
    </w:rPr>
  </w:style>
  <w:style w:type="paragraph" w:customStyle="1" w:styleId="xl855">
    <w:name w:val="xl855"/>
    <w:basedOn w:val="Normal"/>
    <w:rsid w:val="00EC53D4"/>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textAlignment w:val="center"/>
    </w:pPr>
    <w:rPr>
      <w:sz w:val="24"/>
      <w:szCs w:val="24"/>
      <w:lang w:eastAsia="es-CO"/>
    </w:rPr>
  </w:style>
  <w:style w:type="paragraph" w:customStyle="1" w:styleId="xl856">
    <w:name w:val="xl856"/>
    <w:basedOn w:val="Normal"/>
    <w:rsid w:val="00EC53D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eastAsia="es-CO"/>
    </w:rPr>
  </w:style>
  <w:style w:type="paragraph" w:customStyle="1" w:styleId="xl857">
    <w:name w:val="xl857"/>
    <w:basedOn w:val="Normal"/>
    <w:rsid w:val="00EC53D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eastAsia="es-CO"/>
    </w:rPr>
  </w:style>
  <w:style w:type="paragraph" w:customStyle="1" w:styleId="xl858">
    <w:name w:val="xl858"/>
    <w:basedOn w:val="Normal"/>
    <w:rsid w:val="00EC53D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eastAsia="es-CO"/>
    </w:rPr>
  </w:style>
  <w:style w:type="paragraph" w:customStyle="1" w:styleId="xl859">
    <w:name w:val="xl859"/>
    <w:basedOn w:val="Normal"/>
    <w:rsid w:val="00EC53D4"/>
    <w:pPr>
      <w:pBdr>
        <w:top w:val="single" w:sz="4" w:space="0" w:color="auto"/>
      </w:pBdr>
      <w:autoSpaceDE/>
      <w:autoSpaceDN/>
      <w:spacing w:before="100" w:beforeAutospacing="1" w:after="100" w:afterAutospacing="1"/>
      <w:textAlignment w:val="center"/>
    </w:pPr>
    <w:rPr>
      <w:sz w:val="24"/>
      <w:szCs w:val="24"/>
      <w:lang w:eastAsia="es-CO"/>
    </w:rPr>
  </w:style>
  <w:style w:type="paragraph" w:customStyle="1" w:styleId="xl860">
    <w:name w:val="xl860"/>
    <w:basedOn w:val="Normal"/>
    <w:rsid w:val="00EC53D4"/>
    <w:pPr>
      <w:pBdr>
        <w:top w:val="single" w:sz="4" w:space="0" w:color="auto"/>
      </w:pBdr>
      <w:autoSpaceDE/>
      <w:autoSpaceDN/>
      <w:spacing w:before="100" w:beforeAutospacing="1" w:after="100" w:afterAutospacing="1"/>
      <w:textAlignment w:val="center"/>
    </w:pPr>
    <w:rPr>
      <w:b/>
      <w:bCs/>
      <w:i/>
      <w:iCs/>
      <w:sz w:val="24"/>
      <w:szCs w:val="24"/>
      <w:lang w:eastAsia="es-CO"/>
    </w:rPr>
  </w:style>
  <w:style w:type="paragraph" w:customStyle="1" w:styleId="xl861">
    <w:name w:val="xl861"/>
    <w:basedOn w:val="Normal"/>
    <w:rsid w:val="00EC53D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eastAsia="es-CO"/>
    </w:rPr>
  </w:style>
  <w:style w:type="paragraph" w:customStyle="1" w:styleId="xl862">
    <w:name w:val="xl862"/>
    <w:basedOn w:val="Normal"/>
    <w:rsid w:val="00EC53D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eastAsia="es-CO"/>
    </w:rPr>
  </w:style>
  <w:style w:type="paragraph" w:customStyle="1" w:styleId="xl863">
    <w:name w:val="xl863"/>
    <w:basedOn w:val="Normal"/>
    <w:rsid w:val="00EC53D4"/>
    <w:pPr>
      <w:pBdr>
        <w:top w:val="single" w:sz="4" w:space="0" w:color="auto"/>
        <w:left w:val="single" w:sz="8" w:space="0" w:color="auto"/>
        <w:bottom w:val="single" w:sz="8" w:space="0" w:color="auto"/>
        <w:right w:val="single" w:sz="4" w:space="0" w:color="auto"/>
      </w:pBdr>
      <w:autoSpaceDE/>
      <w:autoSpaceDN/>
      <w:spacing w:before="100" w:beforeAutospacing="1" w:after="100" w:afterAutospacing="1"/>
      <w:textAlignment w:val="center"/>
    </w:pPr>
    <w:rPr>
      <w:b/>
      <w:bCs/>
      <w:sz w:val="24"/>
      <w:szCs w:val="24"/>
      <w:lang w:eastAsia="es-CO"/>
    </w:rPr>
  </w:style>
  <w:style w:type="paragraph" w:customStyle="1" w:styleId="xl864">
    <w:name w:val="xl864"/>
    <w:basedOn w:val="Normal"/>
    <w:rsid w:val="00EC53D4"/>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textAlignment w:val="center"/>
    </w:pPr>
    <w:rPr>
      <w:b/>
      <w:bCs/>
      <w:sz w:val="24"/>
      <w:szCs w:val="24"/>
      <w:lang w:eastAsia="es-CO"/>
    </w:rPr>
  </w:style>
  <w:style w:type="paragraph" w:customStyle="1" w:styleId="xl865">
    <w:name w:val="xl865"/>
    <w:basedOn w:val="Normal"/>
    <w:rsid w:val="00EC53D4"/>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textAlignment w:val="center"/>
    </w:pPr>
    <w:rPr>
      <w:b/>
      <w:bCs/>
      <w:sz w:val="24"/>
      <w:szCs w:val="24"/>
      <w:lang w:eastAsia="es-CO"/>
    </w:rPr>
  </w:style>
  <w:style w:type="paragraph" w:customStyle="1" w:styleId="xl866">
    <w:name w:val="xl866"/>
    <w:basedOn w:val="Normal"/>
    <w:rsid w:val="00EC53D4"/>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textAlignment w:val="center"/>
    </w:pPr>
    <w:rPr>
      <w:b/>
      <w:bCs/>
      <w:sz w:val="24"/>
      <w:szCs w:val="24"/>
      <w:lang w:eastAsia="es-CO"/>
    </w:rPr>
  </w:style>
  <w:style w:type="paragraph" w:customStyle="1" w:styleId="xl867">
    <w:name w:val="xl867"/>
    <w:basedOn w:val="Normal"/>
    <w:rsid w:val="00EC53D4"/>
    <w:pPr>
      <w:pBdr>
        <w:top w:val="single" w:sz="4" w:space="0" w:color="auto"/>
        <w:left w:val="single" w:sz="4" w:space="0" w:color="auto"/>
        <w:bottom w:val="single" w:sz="8" w:space="0" w:color="auto"/>
        <w:right w:val="single" w:sz="8" w:space="0" w:color="auto"/>
      </w:pBdr>
      <w:autoSpaceDE/>
      <w:autoSpaceDN/>
      <w:spacing w:before="100" w:beforeAutospacing="1" w:after="100" w:afterAutospacing="1"/>
      <w:textAlignment w:val="center"/>
    </w:pPr>
    <w:rPr>
      <w:b/>
      <w:bCs/>
      <w:sz w:val="24"/>
      <w:szCs w:val="24"/>
      <w:lang w:eastAsia="es-CO"/>
    </w:rPr>
  </w:style>
  <w:style w:type="paragraph" w:customStyle="1" w:styleId="xl868">
    <w:name w:val="xl868"/>
    <w:basedOn w:val="Normal"/>
    <w:rsid w:val="00EC53D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eastAsia="es-CO"/>
    </w:rPr>
  </w:style>
  <w:style w:type="paragraph" w:customStyle="1" w:styleId="xl869">
    <w:name w:val="xl869"/>
    <w:basedOn w:val="Normal"/>
    <w:rsid w:val="00EC53D4"/>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both"/>
      <w:textAlignment w:val="center"/>
    </w:pPr>
    <w:rPr>
      <w:sz w:val="24"/>
      <w:szCs w:val="24"/>
      <w:lang w:eastAsia="es-CO"/>
    </w:rPr>
  </w:style>
  <w:style w:type="paragraph" w:customStyle="1" w:styleId="xl870">
    <w:name w:val="xl870"/>
    <w:basedOn w:val="Normal"/>
    <w:rsid w:val="00EC53D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eastAsia="es-CO"/>
    </w:rPr>
  </w:style>
  <w:style w:type="paragraph" w:customStyle="1" w:styleId="xl871">
    <w:name w:val="xl871"/>
    <w:basedOn w:val="Normal"/>
    <w:rsid w:val="00EC53D4"/>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both"/>
      <w:textAlignment w:val="center"/>
    </w:pPr>
    <w:rPr>
      <w:lang w:eastAsia="es-CO"/>
    </w:rPr>
  </w:style>
  <w:style w:type="paragraph" w:customStyle="1" w:styleId="xl872">
    <w:name w:val="xl872"/>
    <w:basedOn w:val="Normal"/>
    <w:rsid w:val="00EC53D4"/>
    <w:pPr>
      <w:pBdr>
        <w:top w:val="single" w:sz="4" w:space="0" w:color="auto"/>
        <w:left w:val="single" w:sz="8" w:space="0" w:color="auto"/>
      </w:pBdr>
      <w:autoSpaceDE/>
      <w:autoSpaceDN/>
      <w:spacing w:before="100" w:beforeAutospacing="1" w:after="100" w:afterAutospacing="1"/>
      <w:jc w:val="both"/>
      <w:textAlignment w:val="center"/>
    </w:pPr>
    <w:rPr>
      <w:sz w:val="24"/>
      <w:szCs w:val="24"/>
      <w:lang w:eastAsia="es-CO"/>
    </w:rPr>
  </w:style>
  <w:style w:type="paragraph" w:customStyle="1" w:styleId="xl873">
    <w:name w:val="xl873"/>
    <w:basedOn w:val="Normal"/>
    <w:rsid w:val="00EC53D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sz w:val="24"/>
      <w:szCs w:val="24"/>
      <w:lang w:eastAsia="es-CO"/>
    </w:rPr>
  </w:style>
  <w:style w:type="paragraph" w:customStyle="1" w:styleId="xl874">
    <w:name w:val="xl874"/>
    <w:basedOn w:val="Normal"/>
    <w:rsid w:val="00EC53D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sz w:val="24"/>
      <w:szCs w:val="24"/>
      <w:lang w:eastAsia="es-CO"/>
    </w:rPr>
  </w:style>
  <w:style w:type="paragraph" w:customStyle="1" w:styleId="xl875">
    <w:name w:val="xl875"/>
    <w:basedOn w:val="Normal"/>
    <w:rsid w:val="00EC53D4"/>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textAlignment w:val="top"/>
    </w:pPr>
    <w:rPr>
      <w:sz w:val="24"/>
      <w:szCs w:val="24"/>
      <w:lang w:eastAsia="es-CO"/>
    </w:rPr>
  </w:style>
  <w:style w:type="paragraph" w:customStyle="1" w:styleId="xl876">
    <w:name w:val="xl876"/>
    <w:basedOn w:val="Normal"/>
    <w:rsid w:val="00EC53D4"/>
    <w:pPr>
      <w:autoSpaceDE/>
      <w:autoSpaceDN/>
      <w:spacing w:before="100" w:beforeAutospacing="1" w:after="100" w:afterAutospacing="1"/>
      <w:textAlignment w:val="center"/>
    </w:pPr>
    <w:rPr>
      <w:b/>
      <w:bCs/>
      <w:i/>
      <w:iCs/>
      <w:sz w:val="24"/>
      <w:szCs w:val="24"/>
      <w:lang w:eastAsia="es-CO"/>
    </w:rPr>
  </w:style>
  <w:style w:type="paragraph" w:customStyle="1" w:styleId="xl877">
    <w:name w:val="xl877"/>
    <w:basedOn w:val="Normal"/>
    <w:rsid w:val="00EC53D4"/>
    <w:pPr>
      <w:pBdr>
        <w:left w:val="single" w:sz="8" w:space="0" w:color="auto"/>
        <w:bottom w:val="single" w:sz="8" w:space="0" w:color="auto"/>
        <w:right w:val="single" w:sz="8" w:space="0" w:color="auto"/>
      </w:pBdr>
      <w:autoSpaceDE/>
      <w:autoSpaceDN/>
      <w:spacing w:before="100" w:beforeAutospacing="1" w:after="100" w:afterAutospacing="1"/>
      <w:textAlignment w:val="center"/>
    </w:pPr>
    <w:rPr>
      <w:b/>
      <w:bCs/>
      <w:sz w:val="24"/>
      <w:szCs w:val="24"/>
      <w:lang w:eastAsia="es-CO"/>
    </w:rPr>
  </w:style>
  <w:style w:type="paragraph" w:customStyle="1" w:styleId="xl878">
    <w:name w:val="xl878"/>
    <w:basedOn w:val="Normal"/>
    <w:rsid w:val="00EC53D4"/>
    <w:pPr>
      <w:pBdr>
        <w:right w:val="single" w:sz="8" w:space="0" w:color="auto"/>
      </w:pBdr>
      <w:autoSpaceDE/>
      <w:autoSpaceDN/>
      <w:spacing w:before="100" w:beforeAutospacing="1" w:after="100" w:afterAutospacing="1"/>
      <w:textAlignment w:val="top"/>
    </w:pPr>
    <w:rPr>
      <w:b/>
      <w:bCs/>
      <w:sz w:val="24"/>
      <w:szCs w:val="24"/>
      <w:lang w:eastAsia="es-CO"/>
    </w:rPr>
  </w:style>
  <w:style w:type="paragraph" w:customStyle="1" w:styleId="xl879">
    <w:name w:val="xl879"/>
    <w:basedOn w:val="Normal"/>
    <w:rsid w:val="00EC53D4"/>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textAlignment w:val="top"/>
    </w:pPr>
    <w:rPr>
      <w:sz w:val="24"/>
      <w:szCs w:val="24"/>
      <w:lang w:eastAsia="es-CO"/>
    </w:rPr>
  </w:style>
  <w:style w:type="paragraph" w:customStyle="1" w:styleId="xl880">
    <w:name w:val="xl880"/>
    <w:basedOn w:val="Normal"/>
    <w:rsid w:val="00EC53D4"/>
    <w:pPr>
      <w:pBdr>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eastAsia="es-CO"/>
    </w:rPr>
  </w:style>
  <w:style w:type="paragraph" w:customStyle="1" w:styleId="xl881">
    <w:name w:val="xl881"/>
    <w:basedOn w:val="Normal"/>
    <w:rsid w:val="00EC53D4"/>
    <w:pPr>
      <w:pBdr>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eastAsia="es-CO"/>
    </w:rPr>
  </w:style>
  <w:style w:type="paragraph" w:customStyle="1" w:styleId="xl882">
    <w:name w:val="xl882"/>
    <w:basedOn w:val="Normal"/>
    <w:rsid w:val="00EC53D4"/>
    <w:pPr>
      <w:autoSpaceDE/>
      <w:autoSpaceDN/>
      <w:spacing w:before="100" w:beforeAutospacing="1" w:after="100" w:afterAutospacing="1"/>
      <w:jc w:val="center"/>
      <w:textAlignment w:val="center"/>
    </w:pPr>
    <w:rPr>
      <w:b/>
      <w:bCs/>
      <w:sz w:val="24"/>
      <w:szCs w:val="24"/>
      <w:lang w:eastAsia="es-CO"/>
    </w:rPr>
  </w:style>
  <w:style w:type="paragraph" w:customStyle="1" w:styleId="xl883">
    <w:name w:val="xl883"/>
    <w:basedOn w:val="Normal"/>
    <w:rsid w:val="00EC53D4"/>
    <w:pPr>
      <w:autoSpaceDE/>
      <w:autoSpaceDN/>
      <w:spacing w:before="100" w:beforeAutospacing="1" w:after="100" w:afterAutospacing="1"/>
      <w:jc w:val="center"/>
      <w:textAlignment w:val="center"/>
    </w:pPr>
    <w:rPr>
      <w:b/>
      <w:bCs/>
      <w:sz w:val="24"/>
      <w:szCs w:val="24"/>
      <w:lang w:eastAsia="es-CO"/>
    </w:rPr>
  </w:style>
  <w:style w:type="paragraph" w:customStyle="1" w:styleId="xl884">
    <w:name w:val="xl884"/>
    <w:basedOn w:val="Normal"/>
    <w:rsid w:val="00EC53D4"/>
    <w:pPr>
      <w:autoSpaceDE/>
      <w:autoSpaceDN/>
      <w:spacing w:before="100" w:beforeAutospacing="1" w:after="100" w:afterAutospacing="1"/>
      <w:jc w:val="center"/>
      <w:textAlignment w:val="center"/>
    </w:pPr>
    <w:rPr>
      <w:b/>
      <w:bCs/>
      <w:sz w:val="24"/>
      <w:szCs w:val="24"/>
      <w:lang w:eastAsia="es-CO"/>
    </w:rPr>
  </w:style>
  <w:style w:type="paragraph" w:customStyle="1" w:styleId="xl885">
    <w:name w:val="xl885"/>
    <w:basedOn w:val="Normal"/>
    <w:rsid w:val="00EC53D4"/>
    <w:pPr>
      <w:autoSpaceDE/>
      <w:autoSpaceDN/>
      <w:spacing w:before="100" w:beforeAutospacing="1" w:after="100" w:afterAutospacing="1"/>
      <w:jc w:val="center"/>
      <w:textAlignment w:val="center"/>
    </w:pPr>
    <w:rPr>
      <w:b/>
      <w:bCs/>
      <w:sz w:val="24"/>
      <w:szCs w:val="24"/>
      <w:lang w:eastAsia="es-CO"/>
    </w:rPr>
  </w:style>
  <w:style w:type="paragraph" w:customStyle="1" w:styleId="xl886">
    <w:name w:val="xl886"/>
    <w:basedOn w:val="Normal"/>
    <w:rsid w:val="00EC53D4"/>
    <w:pPr>
      <w:autoSpaceDE/>
      <w:autoSpaceDN/>
      <w:spacing w:before="100" w:beforeAutospacing="1" w:after="100" w:afterAutospacing="1"/>
      <w:textAlignment w:val="center"/>
    </w:pPr>
    <w:rPr>
      <w:sz w:val="24"/>
      <w:szCs w:val="24"/>
      <w:lang w:eastAsia="es-CO"/>
    </w:rPr>
  </w:style>
  <w:style w:type="paragraph" w:customStyle="1" w:styleId="xl887">
    <w:name w:val="xl887"/>
    <w:basedOn w:val="Normal"/>
    <w:rsid w:val="00EC53D4"/>
    <w:pPr>
      <w:autoSpaceDE/>
      <w:autoSpaceDN/>
      <w:spacing w:before="100" w:beforeAutospacing="1" w:after="100" w:afterAutospacing="1"/>
      <w:textAlignment w:val="center"/>
    </w:pPr>
    <w:rPr>
      <w:sz w:val="24"/>
      <w:szCs w:val="24"/>
      <w:lang w:eastAsia="es-CO"/>
    </w:rPr>
  </w:style>
  <w:style w:type="paragraph" w:customStyle="1" w:styleId="xl888">
    <w:name w:val="xl888"/>
    <w:basedOn w:val="Normal"/>
    <w:rsid w:val="00EC53D4"/>
    <w:pPr>
      <w:pBdr>
        <w:top w:val="single" w:sz="4" w:space="0" w:color="auto"/>
        <w:left w:val="single" w:sz="8" w:space="0" w:color="auto"/>
        <w:bottom w:val="single" w:sz="4" w:space="0" w:color="auto"/>
      </w:pBdr>
      <w:autoSpaceDE/>
      <w:autoSpaceDN/>
      <w:spacing w:before="100" w:beforeAutospacing="1" w:after="100" w:afterAutospacing="1"/>
      <w:jc w:val="both"/>
      <w:textAlignment w:val="center"/>
    </w:pPr>
    <w:rPr>
      <w:sz w:val="24"/>
      <w:szCs w:val="24"/>
      <w:lang w:eastAsia="es-CO"/>
    </w:rPr>
  </w:style>
  <w:style w:type="paragraph" w:customStyle="1" w:styleId="xl889">
    <w:name w:val="xl889"/>
    <w:basedOn w:val="Normal"/>
    <w:rsid w:val="00EC53D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24"/>
      <w:szCs w:val="24"/>
      <w:lang w:eastAsia="es-CO"/>
    </w:rPr>
  </w:style>
  <w:style w:type="paragraph" w:customStyle="1" w:styleId="xl890">
    <w:name w:val="xl890"/>
    <w:basedOn w:val="Normal"/>
    <w:rsid w:val="00EC53D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eastAsia="es-CO"/>
    </w:rPr>
  </w:style>
  <w:style w:type="paragraph" w:customStyle="1" w:styleId="xl891">
    <w:name w:val="xl891"/>
    <w:basedOn w:val="Normal"/>
    <w:rsid w:val="00EC53D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eastAsia="es-CO"/>
    </w:rPr>
  </w:style>
  <w:style w:type="paragraph" w:customStyle="1" w:styleId="xl892">
    <w:name w:val="xl892"/>
    <w:basedOn w:val="Normal"/>
    <w:rsid w:val="00EC53D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eastAsia="es-CO"/>
    </w:rPr>
  </w:style>
  <w:style w:type="paragraph" w:customStyle="1" w:styleId="xl893">
    <w:name w:val="xl893"/>
    <w:basedOn w:val="Normal"/>
    <w:rsid w:val="00EC53D4"/>
    <w:pPr>
      <w:pBdr>
        <w:top w:val="single" w:sz="4" w:space="0" w:color="auto"/>
        <w:left w:val="single" w:sz="8" w:space="0" w:color="auto"/>
      </w:pBdr>
      <w:autoSpaceDE/>
      <w:autoSpaceDN/>
      <w:spacing w:before="100" w:beforeAutospacing="1" w:after="100" w:afterAutospacing="1"/>
      <w:jc w:val="both"/>
      <w:textAlignment w:val="center"/>
    </w:pPr>
    <w:rPr>
      <w:lang w:eastAsia="es-CO"/>
    </w:rPr>
  </w:style>
  <w:style w:type="paragraph" w:customStyle="1" w:styleId="xl894">
    <w:name w:val="xl894"/>
    <w:basedOn w:val="Normal"/>
    <w:rsid w:val="00EC53D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24"/>
      <w:szCs w:val="24"/>
      <w:lang w:eastAsia="es-CO"/>
    </w:rPr>
  </w:style>
  <w:style w:type="paragraph" w:customStyle="1" w:styleId="xl895">
    <w:name w:val="xl895"/>
    <w:basedOn w:val="Normal"/>
    <w:rsid w:val="00EC53D4"/>
    <w:pPr>
      <w:pBdr>
        <w:top w:val="single" w:sz="4" w:space="0" w:color="auto"/>
        <w:bottom w:val="single" w:sz="4" w:space="0" w:color="auto"/>
        <w:right w:val="single" w:sz="8" w:space="0" w:color="auto"/>
      </w:pBdr>
      <w:autoSpaceDE/>
      <w:autoSpaceDN/>
      <w:spacing w:before="100" w:beforeAutospacing="1" w:after="100" w:afterAutospacing="1"/>
      <w:textAlignment w:val="center"/>
    </w:pPr>
    <w:rPr>
      <w:sz w:val="24"/>
      <w:szCs w:val="24"/>
      <w:lang w:eastAsia="es-CO"/>
    </w:rPr>
  </w:style>
  <w:style w:type="paragraph" w:customStyle="1" w:styleId="xl896">
    <w:name w:val="xl896"/>
    <w:basedOn w:val="Normal"/>
    <w:rsid w:val="00EC53D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24"/>
      <w:szCs w:val="24"/>
      <w:lang w:eastAsia="es-CO"/>
    </w:rPr>
  </w:style>
  <w:style w:type="paragraph" w:customStyle="1" w:styleId="xl897">
    <w:name w:val="xl897"/>
    <w:basedOn w:val="Normal"/>
    <w:rsid w:val="00EC53D4"/>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sz w:val="24"/>
      <w:szCs w:val="24"/>
      <w:lang w:eastAsia="es-CO"/>
    </w:rPr>
  </w:style>
  <w:style w:type="paragraph" w:customStyle="1" w:styleId="xl898">
    <w:name w:val="xl898"/>
    <w:basedOn w:val="Normal"/>
    <w:rsid w:val="00EC53D4"/>
    <w:pPr>
      <w:pBdr>
        <w:top w:val="single" w:sz="4" w:space="0" w:color="auto"/>
        <w:left w:val="single" w:sz="8" w:space="0" w:color="auto"/>
        <w:bottom w:val="single" w:sz="4" w:space="0" w:color="auto"/>
      </w:pBdr>
      <w:autoSpaceDE/>
      <w:autoSpaceDN/>
      <w:spacing w:before="100" w:beforeAutospacing="1" w:after="100" w:afterAutospacing="1"/>
      <w:jc w:val="both"/>
      <w:textAlignment w:val="center"/>
    </w:pPr>
    <w:rPr>
      <w:lang w:eastAsia="es-CO"/>
    </w:rPr>
  </w:style>
  <w:style w:type="paragraph" w:customStyle="1" w:styleId="xl899">
    <w:name w:val="xl899"/>
    <w:basedOn w:val="Normal"/>
    <w:rsid w:val="00EC53D4"/>
    <w:pPr>
      <w:pBdr>
        <w:left w:val="single" w:sz="8" w:space="0" w:color="auto"/>
        <w:bottom w:val="single" w:sz="4" w:space="0" w:color="auto"/>
        <w:right w:val="single" w:sz="4" w:space="0" w:color="auto"/>
      </w:pBdr>
      <w:autoSpaceDE/>
      <w:autoSpaceDN/>
      <w:spacing w:before="100" w:beforeAutospacing="1" w:after="100" w:afterAutospacing="1"/>
      <w:jc w:val="both"/>
      <w:textAlignment w:val="center"/>
    </w:pPr>
    <w:rPr>
      <w:sz w:val="24"/>
      <w:szCs w:val="24"/>
      <w:lang w:eastAsia="es-CO"/>
    </w:rPr>
  </w:style>
  <w:style w:type="paragraph" w:customStyle="1" w:styleId="xl900">
    <w:name w:val="xl900"/>
    <w:basedOn w:val="Normal"/>
    <w:rsid w:val="00EC53D4"/>
    <w:pPr>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eastAsia="es-CO"/>
    </w:rPr>
  </w:style>
  <w:style w:type="paragraph" w:customStyle="1" w:styleId="xl901">
    <w:name w:val="xl901"/>
    <w:basedOn w:val="Normal"/>
    <w:rsid w:val="00EC53D4"/>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pPr>
    <w:rPr>
      <w:sz w:val="24"/>
      <w:szCs w:val="24"/>
      <w:lang w:eastAsia="es-CO"/>
    </w:rPr>
  </w:style>
  <w:style w:type="paragraph" w:customStyle="1" w:styleId="xl902">
    <w:name w:val="xl902"/>
    <w:basedOn w:val="Normal"/>
    <w:rsid w:val="00EC53D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24"/>
      <w:szCs w:val="24"/>
      <w:lang w:eastAsia="es-CO"/>
    </w:rPr>
  </w:style>
  <w:style w:type="paragraph" w:customStyle="1" w:styleId="xl903">
    <w:name w:val="xl903"/>
    <w:basedOn w:val="Normal"/>
    <w:rsid w:val="00EC53D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sz w:val="24"/>
      <w:szCs w:val="24"/>
      <w:lang w:eastAsia="es-CO"/>
    </w:rPr>
  </w:style>
  <w:style w:type="paragraph" w:customStyle="1" w:styleId="xl904">
    <w:name w:val="xl904"/>
    <w:basedOn w:val="Normal"/>
    <w:rsid w:val="00EC53D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eastAsia="es-CO"/>
    </w:rPr>
  </w:style>
  <w:style w:type="paragraph" w:customStyle="1" w:styleId="xl905">
    <w:name w:val="xl905"/>
    <w:basedOn w:val="Normal"/>
    <w:rsid w:val="00EC53D4"/>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pPr>
    <w:rPr>
      <w:sz w:val="24"/>
      <w:szCs w:val="24"/>
      <w:lang w:eastAsia="es-CO"/>
    </w:rPr>
  </w:style>
  <w:style w:type="paragraph" w:customStyle="1" w:styleId="xl906">
    <w:name w:val="xl906"/>
    <w:basedOn w:val="Normal"/>
    <w:rsid w:val="00EC53D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24"/>
      <w:szCs w:val="24"/>
      <w:lang w:eastAsia="es-CO"/>
    </w:rPr>
  </w:style>
  <w:style w:type="paragraph" w:customStyle="1" w:styleId="xl907">
    <w:name w:val="xl907"/>
    <w:basedOn w:val="Normal"/>
    <w:rsid w:val="00EC53D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24"/>
      <w:szCs w:val="24"/>
      <w:lang w:eastAsia="es-CO"/>
    </w:rPr>
  </w:style>
  <w:style w:type="paragraph" w:customStyle="1" w:styleId="xl908">
    <w:name w:val="xl908"/>
    <w:basedOn w:val="Normal"/>
    <w:rsid w:val="00EC53D4"/>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pPr>
    <w:rPr>
      <w:lang w:eastAsia="es-CO"/>
    </w:rPr>
  </w:style>
  <w:style w:type="paragraph" w:customStyle="1" w:styleId="xl909">
    <w:name w:val="xl909"/>
    <w:basedOn w:val="Normal"/>
    <w:rsid w:val="00EC53D4"/>
    <w:pPr>
      <w:pBdr>
        <w:top w:val="single" w:sz="4" w:space="0" w:color="000000"/>
        <w:left w:val="single" w:sz="8" w:space="0" w:color="auto"/>
      </w:pBdr>
      <w:autoSpaceDE/>
      <w:autoSpaceDN/>
      <w:spacing w:before="100" w:beforeAutospacing="1" w:after="100" w:afterAutospacing="1"/>
    </w:pPr>
    <w:rPr>
      <w:sz w:val="24"/>
      <w:szCs w:val="24"/>
      <w:lang w:eastAsia="es-CO"/>
    </w:rPr>
  </w:style>
  <w:style w:type="paragraph" w:customStyle="1" w:styleId="xl910">
    <w:name w:val="xl910"/>
    <w:basedOn w:val="Normal"/>
    <w:rsid w:val="00EC53D4"/>
    <w:pPr>
      <w:pBdr>
        <w:top w:val="single" w:sz="4" w:space="0" w:color="000000"/>
        <w:left w:val="single" w:sz="4" w:space="0" w:color="000000"/>
      </w:pBdr>
      <w:autoSpaceDE/>
      <w:autoSpaceDN/>
      <w:spacing w:before="100" w:beforeAutospacing="1" w:after="100" w:afterAutospacing="1"/>
      <w:jc w:val="center"/>
    </w:pPr>
    <w:rPr>
      <w:sz w:val="24"/>
      <w:szCs w:val="24"/>
      <w:lang w:eastAsia="es-CO"/>
    </w:rPr>
  </w:style>
  <w:style w:type="paragraph" w:customStyle="1" w:styleId="xl911">
    <w:name w:val="xl911"/>
    <w:basedOn w:val="Normal"/>
    <w:rsid w:val="00EC53D4"/>
    <w:pPr>
      <w:pBdr>
        <w:top w:val="single" w:sz="4" w:space="0" w:color="000000"/>
        <w:left w:val="single" w:sz="4" w:space="0" w:color="000000"/>
      </w:pBdr>
      <w:autoSpaceDE/>
      <w:autoSpaceDN/>
      <w:spacing w:before="100" w:beforeAutospacing="1" w:after="100" w:afterAutospacing="1"/>
      <w:jc w:val="right"/>
    </w:pPr>
    <w:rPr>
      <w:sz w:val="24"/>
      <w:szCs w:val="24"/>
      <w:lang w:eastAsia="es-CO"/>
    </w:rPr>
  </w:style>
  <w:style w:type="paragraph" w:customStyle="1" w:styleId="xl912">
    <w:name w:val="xl912"/>
    <w:basedOn w:val="Normal"/>
    <w:rsid w:val="00EC53D4"/>
    <w:pPr>
      <w:pBdr>
        <w:top w:val="single" w:sz="4" w:space="0" w:color="000000"/>
        <w:left w:val="single" w:sz="4" w:space="0" w:color="000000"/>
        <w:right w:val="single" w:sz="8" w:space="0" w:color="auto"/>
      </w:pBdr>
      <w:autoSpaceDE/>
      <w:autoSpaceDN/>
      <w:spacing w:before="100" w:beforeAutospacing="1" w:after="100" w:afterAutospacing="1"/>
      <w:jc w:val="right"/>
    </w:pPr>
    <w:rPr>
      <w:sz w:val="24"/>
      <w:szCs w:val="24"/>
      <w:lang w:eastAsia="es-CO"/>
    </w:rPr>
  </w:style>
  <w:style w:type="paragraph" w:customStyle="1" w:styleId="xl913">
    <w:name w:val="xl913"/>
    <w:basedOn w:val="Normal"/>
    <w:rsid w:val="00EC53D4"/>
    <w:pPr>
      <w:pBdr>
        <w:top w:val="single" w:sz="4" w:space="0" w:color="000000"/>
        <w:left w:val="single" w:sz="8" w:space="0" w:color="auto"/>
      </w:pBdr>
      <w:autoSpaceDE/>
      <w:autoSpaceDN/>
      <w:spacing w:before="100" w:beforeAutospacing="1" w:after="100" w:afterAutospacing="1"/>
    </w:pPr>
    <w:rPr>
      <w:sz w:val="24"/>
      <w:szCs w:val="24"/>
      <w:lang w:eastAsia="es-CO"/>
    </w:rPr>
  </w:style>
  <w:style w:type="paragraph" w:customStyle="1" w:styleId="xl914">
    <w:name w:val="xl914"/>
    <w:basedOn w:val="Normal"/>
    <w:rsid w:val="00EC53D4"/>
    <w:pPr>
      <w:pBdr>
        <w:top w:val="single" w:sz="4" w:space="0" w:color="000000"/>
        <w:left w:val="single" w:sz="4" w:space="0" w:color="000000"/>
      </w:pBdr>
      <w:autoSpaceDE/>
      <w:autoSpaceDN/>
      <w:spacing w:before="100" w:beforeAutospacing="1" w:after="100" w:afterAutospacing="1"/>
      <w:jc w:val="center"/>
    </w:pPr>
    <w:rPr>
      <w:sz w:val="24"/>
      <w:szCs w:val="24"/>
      <w:lang w:eastAsia="es-CO"/>
    </w:rPr>
  </w:style>
  <w:style w:type="paragraph" w:customStyle="1" w:styleId="xl915">
    <w:name w:val="xl915"/>
    <w:basedOn w:val="Normal"/>
    <w:rsid w:val="00EC53D4"/>
    <w:pPr>
      <w:pBdr>
        <w:top w:val="single" w:sz="4" w:space="0" w:color="000000"/>
        <w:left w:val="single" w:sz="8" w:space="0" w:color="auto"/>
      </w:pBdr>
      <w:autoSpaceDE/>
      <w:autoSpaceDN/>
      <w:spacing w:before="100" w:beforeAutospacing="1" w:after="100" w:afterAutospacing="1"/>
    </w:pPr>
    <w:rPr>
      <w:lang w:eastAsia="es-CO"/>
    </w:rPr>
  </w:style>
  <w:style w:type="paragraph" w:customStyle="1" w:styleId="xl916">
    <w:name w:val="xl916"/>
    <w:basedOn w:val="Normal"/>
    <w:rsid w:val="00EC53D4"/>
    <w:pPr>
      <w:pBdr>
        <w:top w:val="single" w:sz="4" w:space="0" w:color="000000"/>
        <w:left w:val="single" w:sz="4" w:space="0" w:color="000000"/>
      </w:pBdr>
      <w:autoSpaceDE/>
      <w:autoSpaceDN/>
      <w:spacing w:before="100" w:beforeAutospacing="1" w:after="100" w:afterAutospacing="1"/>
      <w:jc w:val="center"/>
      <w:textAlignment w:val="center"/>
    </w:pPr>
    <w:rPr>
      <w:sz w:val="24"/>
      <w:szCs w:val="24"/>
      <w:lang w:eastAsia="es-CO"/>
    </w:rPr>
  </w:style>
  <w:style w:type="paragraph" w:customStyle="1" w:styleId="xl917">
    <w:name w:val="xl917"/>
    <w:basedOn w:val="Normal"/>
    <w:rsid w:val="00EC53D4"/>
    <w:pPr>
      <w:pBdr>
        <w:left w:val="single" w:sz="4" w:space="0" w:color="000000"/>
        <w:right w:val="single" w:sz="8" w:space="0" w:color="auto"/>
      </w:pBdr>
      <w:autoSpaceDE/>
      <w:autoSpaceDN/>
      <w:spacing w:before="100" w:beforeAutospacing="1" w:after="100" w:afterAutospacing="1"/>
      <w:jc w:val="right"/>
      <w:textAlignment w:val="center"/>
    </w:pPr>
    <w:rPr>
      <w:sz w:val="24"/>
      <w:szCs w:val="24"/>
      <w:lang w:eastAsia="es-CO"/>
    </w:rPr>
  </w:style>
  <w:style w:type="paragraph" w:customStyle="1" w:styleId="xl918">
    <w:name w:val="xl918"/>
    <w:basedOn w:val="Normal"/>
    <w:rsid w:val="00EC53D4"/>
    <w:pPr>
      <w:pBdr>
        <w:top w:val="single" w:sz="4" w:space="0" w:color="000000"/>
        <w:left w:val="single" w:sz="4" w:space="0" w:color="000000"/>
        <w:right w:val="single" w:sz="8" w:space="0" w:color="auto"/>
      </w:pBdr>
      <w:autoSpaceDE/>
      <w:autoSpaceDN/>
      <w:spacing w:before="100" w:beforeAutospacing="1" w:after="100" w:afterAutospacing="1"/>
      <w:jc w:val="right"/>
      <w:textAlignment w:val="center"/>
    </w:pPr>
    <w:rPr>
      <w:sz w:val="24"/>
      <w:szCs w:val="24"/>
      <w:lang w:eastAsia="es-CO"/>
    </w:rPr>
  </w:style>
  <w:style w:type="paragraph" w:customStyle="1" w:styleId="xl919">
    <w:name w:val="xl919"/>
    <w:basedOn w:val="Normal"/>
    <w:rsid w:val="00EC53D4"/>
    <w:pPr>
      <w:pBdr>
        <w:top w:val="single" w:sz="4" w:space="0" w:color="auto"/>
        <w:left w:val="single" w:sz="4" w:space="0" w:color="auto"/>
        <w:right w:val="single" w:sz="4" w:space="0" w:color="auto"/>
      </w:pBdr>
      <w:autoSpaceDE/>
      <w:autoSpaceDN/>
      <w:spacing w:before="100" w:beforeAutospacing="1" w:after="100" w:afterAutospacing="1"/>
      <w:textAlignment w:val="center"/>
    </w:pPr>
    <w:rPr>
      <w:sz w:val="24"/>
      <w:szCs w:val="24"/>
      <w:lang w:eastAsia="es-CO"/>
    </w:rPr>
  </w:style>
  <w:style w:type="paragraph" w:customStyle="1" w:styleId="xl920">
    <w:name w:val="xl920"/>
    <w:basedOn w:val="Normal"/>
    <w:rsid w:val="00EC53D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eastAsia="es-CO"/>
    </w:rPr>
  </w:style>
  <w:style w:type="paragraph" w:customStyle="1" w:styleId="xl921">
    <w:name w:val="xl921"/>
    <w:basedOn w:val="Normal"/>
    <w:rsid w:val="00EC53D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eastAsia="es-CO"/>
    </w:rPr>
  </w:style>
  <w:style w:type="paragraph" w:customStyle="1" w:styleId="xl922">
    <w:name w:val="xl922"/>
    <w:basedOn w:val="Normal"/>
    <w:rsid w:val="00EC53D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eastAsia="es-CO"/>
    </w:rPr>
  </w:style>
  <w:style w:type="paragraph" w:customStyle="1" w:styleId="xl923">
    <w:name w:val="xl923"/>
    <w:basedOn w:val="Normal"/>
    <w:rsid w:val="00EC53D4"/>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right"/>
      <w:textAlignment w:val="center"/>
    </w:pPr>
    <w:rPr>
      <w:sz w:val="24"/>
      <w:szCs w:val="24"/>
      <w:lang w:eastAsia="es-CO"/>
    </w:rPr>
  </w:style>
  <w:style w:type="paragraph" w:customStyle="1" w:styleId="xl924">
    <w:name w:val="xl924"/>
    <w:basedOn w:val="Normal"/>
    <w:rsid w:val="00EC53D4"/>
    <w:pPr>
      <w:pBdr>
        <w:left w:val="single" w:sz="8" w:space="0" w:color="auto"/>
      </w:pBdr>
      <w:autoSpaceDE/>
      <w:autoSpaceDN/>
      <w:spacing w:before="100" w:beforeAutospacing="1" w:after="100" w:afterAutospacing="1"/>
      <w:jc w:val="both"/>
      <w:textAlignment w:val="center"/>
    </w:pPr>
    <w:rPr>
      <w:sz w:val="24"/>
      <w:szCs w:val="24"/>
      <w:lang w:eastAsia="es-CO"/>
    </w:rPr>
  </w:style>
  <w:style w:type="paragraph" w:customStyle="1" w:styleId="xl925">
    <w:name w:val="xl925"/>
    <w:basedOn w:val="Normal"/>
    <w:rsid w:val="00EC53D4"/>
    <w:pPr>
      <w:pBdr>
        <w:top w:val="single" w:sz="8" w:space="0" w:color="auto"/>
        <w:left w:val="single" w:sz="8" w:space="0" w:color="auto"/>
        <w:bottom w:val="single" w:sz="4" w:space="0" w:color="auto"/>
        <w:right w:val="single" w:sz="8" w:space="0" w:color="auto"/>
      </w:pBdr>
      <w:autoSpaceDE/>
      <w:autoSpaceDN/>
      <w:spacing w:before="100" w:beforeAutospacing="1" w:after="100" w:afterAutospacing="1"/>
      <w:textAlignment w:val="center"/>
    </w:pPr>
    <w:rPr>
      <w:b/>
      <w:bCs/>
      <w:sz w:val="24"/>
      <w:szCs w:val="24"/>
      <w:lang w:eastAsia="es-CO"/>
    </w:rPr>
  </w:style>
  <w:style w:type="paragraph" w:customStyle="1" w:styleId="xl926">
    <w:name w:val="xl926"/>
    <w:basedOn w:val="Normal"/>
    <w:rsid w:val="00EC53D4"/>
    <w:pPr>
      <w:pBdr>
        <w:top w:val="single" w:sz="4" w:space="0" w:color="000000"/>
        <w:left w:val="single" w:sz="4" w:space="0" w:color="000000"/>
      </w:pBdr>
      <w:autoSpaceDE/>
      <w:autoSpaceDN/>
      <w:spacing w:before="100" w:beforeAutospacing="1" w:after="100" w:afterAutospacing="1"/>
      <w:jc w:val="center"/>
      <w:textAlignment w:val="center"/>
    </w:pPr>
    <w:rPr>
      <w:sz w:val="24"/>
      <w:szCs w:val="24"/>
      <w:lang w:eastAsia="es-CO"/>
    </w:rPr>
  </w:style>
  <w:style w:type="paragraph" w:customStyle="1" w:styleId="xl927">
    <w:name w:val="xl927"/>
    <w:basedOn w:val="Normal"/>
    <w:rsid w:val="00EC53D4"/>
    <w:pPr>
      <w:pBdr>
        <w:top w:val="single" w:sz="4" w:space="0" w:color="000000"/>
        <w:left w:val="single" w:sz="4" w:space="0" w:color="000000"/>
      </w:pBdr>
      <w:autoSpaceDE/>
      <w:autoSpaceDN/>
      <w:spacing w:before="100" w:beforeAutospacing="1" w:after="100" w:afterAutospacing="1"/>
    </w:pPr>
    <w:rPr>
      <w:sz w:val="24"/>
      <w:szCs w:val="24"/>
      <w:lang w:eastAsia="es-CO"/>
    </w:rPr>
  </w:style>
  <w:style w:type="paragraph" w:customStyle="1" w:styleId="xl928">
    <w:name w:val="xl928"/>
    <w:basedOn w:val="Normal"/>
    <w:rsid w:val="00EC53D4"/>
    <w:pPr>
      <w:pBdr>
        <w:top w:val="single" w:sz="4" w:space="0" w:color="000000"/>
        <w:left w:val="single" w:sz="4" w:space="0" w:color="000000"/>
        <w:right w:val="single" w:sz="8" w:space="0" w:color="auto"/>
      </w:pBdr>
      <w:autoSpaceDE/>
      <w:autoSpaceDN/>
      <w:spacing w:before="100" w:beforeAutospacing="1" w:after="100" w:afterAutospacing="1"/>
      <w:jc w:val="right"/>
    </w:pPr>
    <w:rPr>
      <w:sz w:val="24"/>
      <w:szCs w:val="24"/>
      <w:lang w:eastAsia="es-CO"/>
    </w:rPr>
  </w:style>
  <w:style w:type="paragraph" w:customStyle="1" w:styleId="xl929">
    <w:name w:val="xl929"/>
    <w:basedOn w:val="Normal"/>
    <w:rsid w:val="00EC53D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eastAsia="es-CO"/>
    </w:rPr>
  </w:style>
  <w:style w:type="paragraph" w:customStyle="1" w:styleId="xl930">
    <w:name w:val="xl930"/>
    <w:basedOn w:val="Normal"/>
    <w:rsid w:val="00EC53D4"/>
    <w:pPr>
      <w:pBdr>
        <w:bottom w:val="single" w:sz="8" w:space="0" w:color="auto"/>
      </w:pBdr>
      <w:autoSpaceDE/>
      <w:autoSpaceDN/>
      <w:spacing w:before="100" w:beforeAutospacing="1" w:after="100" w:afterAutospacing="1"/>
      <w:textAlignment w:val="center"/>
    </w:pPr>
    <w:rPr>
      <w:sz w:val="24"/>
      <w:szCs w:val="24"/>
      <w:lang w:eastAsia="es-CO"/>
    </w:rPr>
  </w:style>
  <w:style w:type="paragraph" w:customStyle="1" w:styleId="xl931">
    <w:name w:val="xl931"/>
    <w:basedOn w:val="Normal"/>
    <w:rsid w:val="00EC53D4"/>
    <w:pPr>
      <w:pBdr>
        <w:bottom w:val="single" w:sz="8" w:space="0" w:color="auto"/>
      </w:pBdr>
      <w:autoSpaceDE/>
      <w:autoSpaceDN/>
      <w:spacing w:before="100" w:beforeAutospacing="1" w:after="100" w:afterAutospacing="1"/>
      <w:textAlignment w:val="center"/>
    </w:pPr>
    <w:rPr>
      <w:b/>
      <w:bCs/>
      <w:sz w:val="24"/>
      <w:szCs w:val="24"/>
      <w:lang w:eastAsia="es-CO"/>
    </w:rPr>
  </w:style>
  <w:style w:type="paragraph" w:customStyle="1" w:styleId="xl932">
    <w:name w:val="xl932"/>
    <w:basedOn w:val="Normal"/>
    <w:rsid w:val="00EC53D4"/>
    <w:pPr>
      <w:pBdr>
        <w:top w:val="single" w:sz="4" w:space="0" w:color="auto"/>
        <w:left w:val="single" w:sz="8" w:space="0" w:color="auto"/>
        <w:bottom w:val="single" w:sz="4" w:space="0" w:color="auto"/>
        <w:right w:val="single" w:sz="4" w:space="0" w:color="auto"/>
      </w:pBdr>
      <w:shd w:val="clear" w:color="000000" w:fill="FFFFFF"/>
      <w:autoSpaceDE/>
      <w:autoSpaceDN/>
      <w:spacing w:before="100" w:beforeAutospacing="1" w:after="100" w:afterAutospacing="1"/>
      <w:jc w:val="both"/>
      <w:textAlignment w:val="center"/>
    </w:pPr>
    <w:rPr>
      <w:sz w:val="24"/>
      <w:szCs w:val="24"/>
      <w:lang w:eastAsia="es-CO"/>
    </w:rPr>
  </w:style>
  <w:style w:type="paragraph" w:customStyle="1" w:styleId="xl933">
    <w:name w:val="xl933"/>
    <w:basedOn w:val="Normal"/>
    <w:rsid w:val="00EC53D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eastAsia="es-CO"/>
    </w:rPr>
  </w:style>
  <w:style w:type="paragraph" w:customStyle="1" w:styleId="xl934">
    <w:name w:val="xl934"/>
    <w:basedOn w:val="Normal"/>
    <w:rsid w:val="00EC53D4"/>
    <w:pPr>
      <w:pBdr>
        <w:top w:val="single" w:sz="4" w:space="0" w:color="auto"/>
        <w:left w:val="single" w:sz="8" w:space="0" w:color="auto"/>
        <w:bottom w:val="single" w:sz="4" w:space="0" w:color="auto"/>
        <w:right w:val="single" w:sz="8" w:space="0" w:color="auto"/>
      </w:pBdr>
      <w:autoSpaceDE/>
      <w:autoSpaceDN/>
      <w:spacing w:before="100" w:beforeAutospacing="1" w:after="100" w:afterAutospacing="1"/>
      <w:jc w:val="right"/>
      <w:textAlignment w:val="center"/>
    </w:pPr>
    <w:rPr>
      <w:sz w:val="24"/>
      <w:szCs w:val="24"/>
      <w:lang w:eastAsia="es-CO"/>
    </w:rPr>
  </w:style>
  <w:style w:type="paragraph" w:customStyle="1" w:styleId="xl935">
    <w:name w:val="xl935"/>
    <w:basedOn w:val="Normal"/>
    <w:rsid w:val="00EC53D4"/>
    <w:pPr>
      <w:pBdr>
        <w:top w:val="single" w:sz="4" w:space="0" w:color="000000"/>
        <w:left w:val="single" w:sz="8" w:space="0" w:color="auto"/>
      </w:pBdr>
      <w:autoSpaceDE/>
      <w:autoSpaceDN/>
      <w:spacing w:before="100" w:beforeAutospacing="1" w:after="100" w:afterAutospacing="1"/>
    </w:pPr>
    <w:rPr>
      <w:sz w:val="24"/>
      <w:szCs w:val="24"/>
      <w:lang w:eastAsia="es-CO"/>
    </w:rPr>
  </w:style>
  <w:style w:type="paragraph" w:customStyle="1" w:styleId="xl936">
    <w:name w:val="xl936"/>
    <w:basedOn w:val="Normal"/>
    <w:rsid w:val="00EC53D4"/>
    <w:pPr>
      <w:pBdr>
        <w:top w:val="single" w:sz="4" w:space="0" w:color="000000"/>
        <w:left w:val="single" w:sz="4" w:space="0" w:color="000000"/>
      </w:pBdr>
      <w:autoSpaceDE/>
      <w:autoSpaceDN/>
      <w:spacing w:before="100" w:beforeAutospacing="1" w:after="100" w:afterAutospacing="1"/>
      <w:jc w:val="center"/>
      <w:textAlignment w:val="center"/>
    </w:pPr>
    <w:rPr>
      <w:sz w:val="24"/>
      <w:szCs w:val="24"/>
      <w:lang w:eastAsia="es-CO"/>
    </w:rPr>
  </w:style>
  <w:style w:type="paragraph" w:customStyle="1" w:styleId="xl937">
    <w:name w:val="xl937"/>
    <w:basedOn w:val="Normal"/>
    <w:rsid w:val="00EC53D4"/>
    <w:pPr>
      <w:pBdr>
        <w:top w:val="single" w:sz="4" w:space="0" w:color="000000"/>
        <w:left w:val="single" w:sz="4" w:space="0" w:color="000000"/>
      </w:pBdr>
      <w:autoSpaceDE/>
      <w:autoSpaceDN/>
      <w:spacing w:before="100" w:beforeAutospacing="1" w:after="100" w:afterAutospacing="1"/>
      <w:jc w:val="center"/>
      <w:textAlignment w:val="center"/>
    </w:pPr>
    <w:rPr>
      <w:sz w:val="24"/>
      <w:szCs w:val="24"/>
      <w:lang w:eastAsia="es-CO"/>
    </w:rPr>
  </w:style>
  <w:style w:type="paragraph" w:customStyle="1" w:styleId="xl938">
    <w:name w:val="xl938"/>
    <w:basedOn w:val="Normal"/>
    <w:rsid w:val="00EC53D4"/>
    <w:pPr>
      <w:pBdr>
        <w:top w:val="single" w:sz="4" w:space="0" w:color="000000"/>
        <w:left w:val="single" w:sz="4" w:space="0" w:color="000000"/>
        <w:right w:val="single" w:sz="8" w:space="0" w:color="auto"/>
      </w:pBdr>
      <w:autoSpaceDE/>
      <w:autoSpaceDN/>
      <w:spacing w:before="100" w:beforeAutospacing="1" w:after="100" w:afterAutospacing="1"/>
      <w:jc w:val="right"/>
      <w:textAlignment w:val="center"/>
    </w:pPr>
    <w:rPr>
      <w:sz w:val="24"/>
      <w:szCs w:val="24"/>
      <w:lang w:eastAsia="es-CO"/>
    </w:rPr>
  </w:style>
  <w:style w:type="paragraph" w:customStyle="1" w:styleId="xl939">
    <w:name w:val="xl939"/>
    <w:basedOn w:val="Normal"/>
    <w:rsid w:val="00EC53D4"/>
    <w:pPr>
      <w:pBdr>
        <w:top w:val="single" w:sz="4" w:space="0" w:color="000000"/>
        <w:left w:val="single" w:sz="4" w:space="0" w:color="000000"/>
      </w:pBdr>
      <w:autoSpaceDE/>
      <w:autoSpaceDN/>
      <w:spacing w:before="100" w:beforeAutospacing="1" w:after="100" w:afterAutospacing="1"/>
      <w:jc w:val="center"/>
    </w:pPr>
    <w:rPr>
      <w:sz w:val="24"/>
      <w:szCs w:val="24"/>
      <w:lang w:eastAsia="es-CO"/>
    </w:rPr>
  </w:style>
  <w:style w:type="paragraph" w:customStyle="1" w:styleId="xl940">
    <w:name w:val="xl940"/>
    <w:basedOn w:val="Normal"/>
    <w:rsid w:val="00EC53D4"/>
    <w:pPr>
      <w:pBdr>
        <w:top w:val="single" w:sz="4" w:space="0" w:color="000000"/>
        <w:left w:val="single" w:sz="4" w:space="0" w:color="000000"/>
      </w:pBdr>
      <w:autoSpaceDE/>
      <w:autoSpaceDN/>
      <w:spacing w:before="100" w:beforeAutospacing="1" w:after="100" w:afterAutospacing="1"/>
    </w:pPr>
    <w:rPr>
      <w:sz w:val="24"/>
      <w:szCs w:val="24"/>
      <w:lang w:eastAsia="es-CO"/>
    </w:rPr>
  </w:style>
  <w:style w:type="paragraph" w:customStyle="1" w:styleId="xl941">
    <w:name w:val="xl941"/>
    <w:basedOn w:val="Normal"/>
    <w:rsid w:val="00EC53D4"/>
    <w:pPr>
      <w:pBdr>
        <w:top w:val="single" w:sz="4" w:space="0" w:color="000000"/>
        <w:left w:val="single" w:sz="4" w:space="0" w:color="000000"/>
        <w:right w:val="single" w:sz="8" w:space="0" w:color="auto"/>
      </w:pBdr>
      <w:autoSpaceDE/>
      <w:autoSpaceDN/>
      <w:spacing w:before="100" w:beforeAutospacing="1" w:after="100" w:afterAutospacing="1"/>
      <w:jc w:val="right"/>
    </w:pPr>
    <w:rPr>
      <w:sz w:val="24"/>
      <w:szCs w:val="24"/>
      <w:lang w:eastAsia="es-CO"/>
    </w:rPr>
  </w:style>
  <w:style w:type="paragraph" w:customStyle="1" w:styleId="xl942">
    <w:name w:val="xl942"/>
    <w:basedOn w:val="Normal"/>
    <w:rsid w:val="00EC53D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eastAsia="es-CO"/>
    </w:rPr>
  </w:style>
  <w:style w:type="paragraph" w:customStyle="1" w:styleId="xl943">
    <w:name w:val="xl943"/>
    <w:basedOn w:val="Normal"/>
    <w:rsid w:val="00EC53D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eastAsia="es-CO"/>
    </w:rPr>
  </w:style>
  <w:style w:type="paragraph" w:customStyle="1" w:styleId="xl944">
    <w:name w:val="xl944"/>
    <w:basedOn w:val="Normal"/>
    <w:rsid w:val="00EC53D4"/>
    <w:pPr>
      <w:pBdr>
        <w:top w:val="single" w:sz="4" w:space="0" w:color="000000"/>
        <w:left w:val="single" w:sz="4" w:space="0" w:color="000000"/>
        <w:right w:val="single" w:sz="8" w:space="0" w:color="auto"/>
      </w:pBdr>
      <w:autoSpaceDE/>
      <w:autoSpaceDN/>
      <w:spacing w:before="100" w:beforeAutospacing="1" w:after="100" w:afterAutospacing="1"/>
      <w:jc w:val="center"/>
      <w:textAlignment w:val="center"/>
    </w:pPr>
    <w:rPr>
      <w:sz w:val="24"/>
      <w:szCs w:val="24"/>
      <w:lang w:eastAsia="es-CO"/>
    </w:rPr>
  </w:style>
  <w:style w:type="paragraph" w:customStyle="1" w:styleId="xl945">
    <w:name w:val="xl945"/>
    <w:basedOn w:val="Normal"/>
    <w:rsid w:val="00EC53D4"/>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right"/>
    </w:pPr>
    <w:rPr>
      <w:sz w:val="24"/>
      <w:szCs w:val="24"/>
      <w:lang w:eastAsia="es-CO"/>
    </w:rPr>
  </w:style>
  <w:style w:type="paragraph" w:customStyle="1" w:styleId="xl946">
    <w:name w:val="xl946"/>
    <w:basedOn w:val="Normal"/>
    <w:rsid w:val="00EC53D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eastAsia="es-CO"/>
    </w:rPr>
  </w:style>
  <w:style w:type="paragraph" w:customStyle="1" w:styleId="xl947">
    <w:name w:val="xl947"/>
    <w:basedOn w:val="Normal"/>
    <w:rsid w:val="00EC53D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eastAsia="es-CO"/>
    </w:rPr>
  </w:style>
  <w:style w:type="paragraph" w:customStyle="1" w:styleId="xl948">
    <w:name w:val="xl948"/>
    <w:basedOn w:val="Normal"/>
    <w:rsid w:val="00EC53D4"/>
    <w:pPr>
      <w:pBdr>
        <w:top w:val="single" w:sz="4" w:space="0" w:color="000000"/>
      </w:pBdr>
      <w:autoSpaceDE/>
      <w:autoSpaceDN/>
      <w:spacing w:before="100" w:beforeAutospacing="1" w:after="100" w:afterAutospacing="1"/>
      <w:jc w:val="center"/>
      <w:textAlignment w:val="center"/>
    </w:pPr>
    <w:rPr>
      <w:sz w:val="24"/>
      <w:szCs w:val="24"/>
      <w:lang w:eastAsia="es-CO"/>
    </w:rPr>
  </w:style>
  <w:style w:type="paragraph" w:customStyle="1" w:styleId="xl949">
    <w:name w:val="xl949"/>
    <w:basedOn w:val="Normal"/>
    <w:rsid w:val="00EC53D4"/>
    <w:pPr>
      <w:pBdr>
        <w:left w:val="single" w:sz="8" w:space="0" w:color="auto"/>
      </w:pBdr>
      <w:autoSpaceDE/>
      <w:autoSpaceDN/>
      <w:spacing w:before="100" w:beforeAutospacing="1" w:after="100" w:afterAutospacing="1"/>
    </w:pPr>
    <w:rPr>
      <w:sz w:val="24"/>
      <w:szCs w:val="24"/>
      <w:lang w:eastAsia="es-CO"/>
    </w:rPr>
  </w:style>
  <w:style w:type="paragraph" w:customStyle="1" w:styleId="xl950">
    <w:name w:val="xl950"/>
    <w:basedOn w:val="Normal"/>
    <w:rsid w:val="00EC53D4"/>
    <w:pPr>
      <w:pBdr>
        <w:left w:val="single" w:sz="4" w:space="0" w:color="000000"/>
      </w:pBdr>
      <w:autoSpaceDE/>
      <w:autoSpaceDN/>
      <w:spacing w:before="100" w:beforeAutospacing="1" w:after="100" w:afterAutospacing="1"/>
      <w:jc w:val="center"/>
    </w:pPr>
    <w:rPr>
      <w:sz w:val="24"/>
      <w:szCs w:val="24"/>
      <w:lang w:eastAsia="es-CO"/>
    </w:rPr>
  </w:style>
  <w:style w:type="paragraph" w:customStyle="1" w:styleId="xl951">
    <w:name w:val="xl951"/>
    <w:basedOn w:val="Normal"/>
    <w:rsid w:val="00EC53D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sz w:val="24"/>
      <w:szCs w:val="24"/>
      <w:lang w:eastAsia="es-CO"/>
    </w:rPr>
  </w:style>
  <w:style w:type="paragraph" w:customStyle="1" w:styleId="xl952">
    <w:name w:val="xl952"/>
    <w:basedOn w:val="Normal"/>
    <w:rsid w:val="00EC53D4"/>
    <w:pPr>
      <w:pBdr>
        <w:top w:val="single" w:sz="4" w:space="0" w:color="auto"/>
        <w:left w:val="single" w:sz="4" w:space="0" w:color="auto"/>
        <w:bottom w:val="single" w:sz="4" w:space="0" w:color="auto"/>
      </w:pBdr>
      <w:autoSpaceDE/>
      <w:autoSpaceDN/>
      <w:spacing w:before="100" w:beforeAutospacing="1" w:after="100" w:afterAutospacing="1"/>
      <w:textAlignment w:val="center"/>
    </w:pPr>
    <w:rPr>
      <w:sz w:val="24"/>
      <w:szCs w:val="24"/>
      <w:lang w:eastAsia="es-CO"/>
    </w:rPr>
  </w:style>
  <w:style w:type="paragraph" w:customStyle="1" w:styleId="xl953">
    <w:name w:val="xl953"/>
    <w:basedOn w:val="Normal"/>
    <w:rsid w:val="00EC53D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eastAsia="es-CO"/>
    </w:rPr>
  </w:style>
  <w:style w:type="paragraph" w:customStyle="1" w:styleId="xl954">
    <w:name w:val="xl954"/>
    <w:basedOn w:val="Normal"/>
    <w:rsid w:val="00EC53D4"/>
    <w:pPr>
      <w:pBdr>
        <w:top w:val="single" w:sz="8" w:space="0" w:color="auto"/>
        <w:left w:val="single" w:sz="8" w:space="0" w:color="auto"/>
        <w:bottom w:val="single" w:sz="4" w:space="0" w:color="auto"/>
        <w:right w:val="single" w:sz="8" w:space="0" w:color="auto"/>
      </w:pBdr>
      <w:autoSpaceDE/>
      <w:autoSpaceDN/>
      <w:spacing w:before="100" w:beforeAutospacing="1" w:after="100" w:afterAutospacing="1"/>
      <w:jc w:val="right"/>
      <w:textAlignment w:val="center"/>
    </w:pPr>
    <w:rPr>
      <w:sz w:val="24"/>
      <w:szCs w:val="24"/>
      <w:lang w:eastAsia="es-CO"/>
    </w:rPr>
  </w:style>
  <w:style w:type="paragraph" w:customStyle="1" w:styleId="xl955">
    <w:name w:val="xl955"/>
    <w:basedOn w:val="Normal"/>
    <w:rsid w:val="00EC53D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sz w:val="24"/>
      <w:szCs w:val="24"/>
      <w:lang w:eastAsia="es-CO"/>
    </w:rPr>
  </w:style>
  <w:style w:type="paragraph" w:customStyle="1" w:styleId="xl956">
    <w:name w:val="xl956"/>
    <w:basedOn w:val="Normal"/>
    <w:rsid w:val="00EC53D4"/>
    <w:pPr>
      <w:pBdr>
        <w:top w:val="single" w:sz="4" w:space="0" w:color="000000"/>
        <w:left w:val="single" w:sz="4" w:space="0" w:color="000000"/>
      </w:pBdr>
      <w:autoSpaceDE/>
      <w:autoSpaceDN/>
      <w:spacing w:before="100" w:beforeAutospacing="1" w:after="100" w:afterAutospacing="1"/>
      <w:jc w:val="center"/>
    </w:pPr>
    <w:rPr>
      <w:sz w:val="24"/>
      <w:szCs w:val="24"/>
      <w:lang w:eastAsia="es-CO"/>
    </w:rPr>
  </w:style>
  <w:style w:type="paragraph" w:customStyle="1" w:styleId="xl957">
    <w:name w:val="xl957"/>
    <w:basedOn w:val="Normal"/>
    <w:rsid w:val="00EC53D4"/>
    <w:pPr>
      <w:pBdr>
        <w:top w:val="single" w:sz="4" w:space="0" w:color="000000"/>
        <w:left w:val="single" w:sz="4" w:space="0" w:color="000000"/>
      </w:pBdr>
      <w:shd w:val="clear" w:color="000000" w:fill="FFFFFF"/>
      <w:autoSpaceDE/>
      <w:autoSpaceDN/>
      <w:spacing w:before="100" w:beforeAutospacing="1" w:after="100" w:afterAutospacing="1"/>
      <w:jc w:val="center"/>
    </w:pPr>
    <w:rPr>
      <w:sz w:val="24"/>
      <w:szCs w:val="24"/>
      <w:lang w:eastAsia="es-CO"/>
    </w:rPr>
  </w:style>
  <w:style w:type="paragraph" w:customStyle="1" w:styleId="xl958">
    <w:name w:val="xl958"/>
    <w:basedOn w:val="Normal"/>
    <w:rsid w:val="00EC53D4"/>
    <w:pPr>
      <w:pBdr>
        <w:top w:val="single" w:sz="4" w:space="0" w:color="000000"/>
        <w:left w:val="single" w:sz="4" w:space="0" w:color="000000"/>
      </w:pBdr>
      <w:shd w:val="clear" w:color="000000" w:fill="FFFFFF"/>
      <w:autoSpaceDE/>
      <w:autoSpaceDN/>
      <w:spacing w:before="100" w:beforeAutospacing="1" w:after="100" w:afterAutospacing="1"/>
      <w:jc w:val="center"/>
    </w:pPr>
    <w:rPr>
      <w:lang w:eastAsia="es-CO"/>
    </w:rPr>
  </w:style>
  <w:style w:type="paragraph" w:customStyle="1" w:styleId="xl959">
    <w:name w:val="xl959"/>
    <w:basedOn w:val="Normal"/>
    <w:rsid w:val="00EC53D4"/>
    <w:pPr>
      <w:pBdr>
        <w:top w:val="single" w:sz="4" w:space="0" w:color="000000"/>
        <w:left w:val="single" w:sz="4" w:space="0" w:color="000000"/>
      </w:pBdr>
      <w:shd w:val="clear" w:color="000000" w:fill="FFFFFF"/>
      <w:autoSpaceDE/>
      <w:autoSpaceDN/>
      <w:spacing w:before="100" w:beforeAutospacing="1" w:after="100" w:afterAutospacing="1"/>
      <w:jc w:val="right"/>
    </w:pPr>
    <w:rPr>
      <w:lang w:eastAsia="es-CO"/>
    </w:rPr>
  </w:style>
  <w:style w:type="paragraph" w:customStyle="1" w:styleId="xl960">
    <w:name w:val="xl960"/>
    <w:basedOn w:val="Normal"/>
    <w:rsid w:val="00EC53D4"/>
    <w:pPr>
      <w:pBdr>
        <w:top w:val="single" w:sz="4" w:space="0" w:color="000000"/>
        <w:left w:val="single" w:sz="4" w:space="0" w:color="000000"/>
        <w:right w:val="single" w:sz="8" w:space="0" w:color="auto"/>
      </w:pBdr>
      <w:shd w:val="clear" w:color="000000" w:fill="FFFFFF"/>
      <w:autoSpaceDE/>
      <w:autoSpaceDN/>
      <w:spacing w:before="100" w:beforeAutospacing="1" w:after="100" w:afterAutospacing="1"/>
      <w:jc w:val="right"/>
    </w:pPr>
    <w:rPr>
      <w:lang w:eastAsia="es-CO"/>
    </w:rPr>
  </w:style>
  <w:style w:type="paragraph" w:customStyle="1" w:styleId="xl961">
    <w:name w:val="xl961"/>
    <w:basedOn w:val="Normal"/>
    <w:rsid w:val="00EC53D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eastAsia="es-CO"/>
    </w:rPr>
  </w:style>
  <w:style w:type="paragraph" w:customStyle="1" w:styleId="xl962">
    <w:name w:val="xl962"/>
    <w:basedOn w:val="Normal"/>
    <w:rsid w:val="00EC53D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eastAsia="es-CO"/>
    </w:rPr>
  </w:style>
  <w:style w:type="paragraph" w:customStyle="1" w:styleId="xl963">
    <w:name w:val="xl963"/>
    <w:basedOn w:val="Normal"/>
    <w:rsid w:val="00EC53D4"/>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right"/>
      <w:textAlignment w:val="center"/>
    </w:pPr>
    <w:rPr>
      <w:sz w:val="24"/>
      <w:szCs w:val="24"/>
      <w:lang w:eastAsia="es-CO"/>
    </w:rPr>
  </w:style>
  <w:style w:type="paragraph" w:customStyle="1" w:styleId="xl964">
    <w:name w:val="xl964"/>
    <w:basedOn w:val="Normal"/>
    <w:rsid w:val="00EC53D4"/>
    <w:pPr>
      <w:pBdr>
        <w:top w:val="single" w:sz="4" w:space="0" w:color="000000"/>
        <w:left w:val="single" w:sz="8" w:space="0" w:color="auto"/>
      </w:pBdr>
      <w:autoSpaceDE/>
      <w:autoSpaceDN/>
      <w:spacing w:before="100" w:beforeAutospacing="1" w:after="100" w:afterAutospacing="1"/>
    </w:pPr>
    <w:rPr>
      <w:sz w:val="24"/>
      <w:szCs w:val="24"/>
      <w:lang w:eastAsia="es-CO"/>
    </w:rPr>
  </w:style>
  <w:style w:type="paragraph" w:customStyle="1" w:styleId="xl965">
    <w:name w:val="xl965"/>
    <w:basedOn w:val="Normal"/>
    <w:rsid w:val="00EC53D4"/>
    <w:pPr>
      <w:pBdr>
        <w:top w:val="single" w:sz="4" w:space="0" w:color="000000"/>
        <w:left w:val="single" w:sz="8" w:space="0" w:color="auto"/>
      </w:pBdr>
      <w:shd w:val="clear" w:color="000000" w:fill="FFFFFF"/>
      <w:autoSpaceDE/>
      <w:autoSpaceDN/>
      <w:spacing w:before="100" w:beforeAutospacing="1" w:after="100" w:afterAutospacing="1"/>
    </w:pPr>
    <w:rPr>
      <w:lang w:eastAsia="es-CO"/>
    </w:rPr>
  </w:style>
  <w:style w:type="paragraph" w:customStyle="1" w:styleId="xl966">
    <w:name w:val="xl966"/>
    <w:basedOn w:val="Normal"/>
    <w:rsid w:val="00EC53D4"/>
    <w:pPr>
      <w:pBdr>
        <w:top w:val="single" w:sz="4" w:space="0" w:color="000000"/>
        <w:left w:val="single" w:sz="8" w:space="0" w:color="auto"/>
      </w:pBdr>
      <w:shd w:val="clear" w:color="000000" w:fill="FFFFFF"/>
      <w:autoSpaceDE/>
      <w:autoSpaceDN/>
      <w:spacing w:before="100" w:beforeAutospacing="1" w:after="100" w:afterAutospacing="1"/>
    </w:pPr>
    <w:rPr>
      <w:rFonts w:ascii="Times New Roman" w:hAnsi="Times New Roman" w:cs="Times New Roman"/>
      <w:sz w:val="24"/>
      <w:szCs w:val="24"/>
      <w:lang w:eastAsia="es-CO"/>
    </w:rPr>
  </w:style>
  <w:style w:type="paragraph" w:customStyle="1" w:styleId="xl967">
    <w:name w:val="xl967"/>
    <w:basedOn w:val="Normal"/>
    <w:rsid w:val="00EC53D4"/>
    <w:pPr>
      <w:pBdr>
        <w:top w:val="single" w:sz="4" w:space="0" w:color="000000"/>
        <w:left w:val="single" w:sz="8" w:space="0" w:color="auto"/>
      </w:pBdr>
      <w:shd w:val="clear" w:color="000000" w:fill="FFFFFF"/>
      <w:autoSpaceDE/>
      <w:autoSpaceDN/>
      <w:spacing w:before="100" w:beforeAutospacing="1" w:after="100" w:afterAutospacing="1"/>
    </w:pPr>
    <w:rPr>
      <w:sz w:val="24"/>
      <w:szCs w:val="24"/>
      <w:lang w:eastAsia="es-CO"/>
    </w:rPr>
  </w:style>
  <w:style w:type="paragraph" w:customStyle="1" w:styleId="xl968">
    <w:name w:val="xl968"/>
    <w:basedOn w:val="Normal"/>
    <w:rsid w:val="00EC53D4"/>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right"/>
      <w:textAlignment w:val="center"/>
    </w:pPr>
    <w:rPr>
      <w:sz w:val="24"/>
      <w:szCs w:val="24"/>
      <w:lang w:eastAsia="es-CO"/>
    </w:rPr>
  </w:style>
  <w:style w:type="paragraph" w:customStyle="1" w:styleId="xl969">
    <w:name w:val="xl969"/>
    <w:basedOn w:val="Normal"/>
    <w:rsid w:val="00EC53D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eastAsia="es-CO"/>
    </w:rPr>
  </w:style>
  <w:style w:type="paragraph" w:customStyle="1" w:styleId="xl970">
    <w:name w:val="xl970"/>
    <w:basedOn w:val="Normal"/>
    <w:rsid w:val="00EC53D4"/>
    <w:pPr>
      <w:pBdr>
        <w:top w:val="single" w:sz="4" w:space="0" w:color="auto"/>
        <w:left w:val="single" w:sz="8" w:space="0" w:color="auto"/>
      </w:pBdr>
      <w:autoSpaceDE/>
      <w:autoSpaceDN/>
      <w:spacing w:before="100" w:beforeAutospacing="1" w:after="100" w:afterAutospacing="1"/>
      <w:textAlignment w:val="center"/>
    </w:pPr>
    <w:rPr>
      <w:sz w:val="24"/>
      <w:szCs w:val="24"/>
      <w:lang w:eastAsia="es-CO"/>
    </w:rPr>
  </w:style>
  <w:style w:type="paragraph" w:customStyle="1" w:styleId="xl971">
    <w:name w:val="xl971"/>
    <w:basedOn w:val="Normal"/>
    <w:rsid w:val="00EC53D4"/>
    <w:pPr>
      <w:pBdr>
        <w:top w:val="single" w:sz="4" w:space="0" w:color="auto"/>
      </w:pBdr>
      <w:autoSpaceDE/>
      <w:autoSpaceDN/>
      <w:spacing w:before="100" w:beforeAutospacing="1" w:after="100" w:afterAutospacing="1"/>
      <w:textAlignment w:val="center"/>
    </w:pPr>
    <w:rPr>
      <w:sz w:val="24"/>
      <w:szCs w:val="24"/>
      <w:lang w:eastAsia="es-CO"/>
    </w:rPr>
  </w:style>
  <w:style w:type="paragraph" w:customStyle="1" w:styleId="xl972">
    <w:name w:val="xl972"/>
    <w:basedOn w:val="Normal"/>
    <w:rsid w:val="00EC53D4"/>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textAlignment w:val="center"/>
    </w:pPr>
    <w:rPr>
      <w:sz w:val="24"/>
      <w:szCs w:val="24"/>
      <w:lang w:eastAsia="es-CO"/>
    </w:rPr>
  </w:style>
  <w:style w:type="paragraph" w:customStyle="1" w:styleId="xl973">
    <w:name w:val="xl973"/>
    <w:basedOn w:val="Normal"/>
    <w:rsid w:val="00EC53D4"/>
    <w:pPr>
      <w:pBdr>
        <w:top w:val="single" w:sz="4" w:space="0" w:color="auto"/>
      </w:pBdr>
      <w:autoSpaceDE/>
      <w:autoSpaceDN/>
      <w:spacing w:before="100" w:beforeAutospacing="1" w:after="100" w:afterAutospacing="1"/>
      <w:jc w:val="center"/>
      <w:textAlignment w:val="center"/>
    </w:pPr>
    <w:rPr>
      <w:sz w:val="24"/>
      <w:szCs w:val="24"/>
      <w:lang w:eastAsia="es-CO"/>
    </w:rPr>
  </w:style>
  <w:style w:type="paragraph" w:customStyle="1" w:styleId="xl974">
    <w:name w:val="xl974"/>
    <w:basedOn w:val="Normal"/>
    <w:rsid w:val="00EC53D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eastAsia="es-CO"/>
    </w:rPr>
  </w:style>
  <w:style w:type="paragraph" w:customStyle="1" w:styleId="xl975">
    <w:name w:val="xl975"/>
    <w:basedOn w:val="Normal"/>
    <w:rsid w:val="00EC53D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eastAsia="es-CO"/>
    </w:rPr>
  </w:style>
  <w:style w:type="paragraph" w:customStyle="1" w:styleId="xl976">
    <w:name w:val="xl976"/>
    <w:basedOn w:val="Normal"/>
    <w:rsid w:val="00EC53D4"/>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textAlignment w:val="center"/>
    </w:pPr>
    <w:rPr>
      <w:sz w:val="24"/>
      <w:szCs w:val="24"/>
      <w:lang w:eastAsia="es-CO"/>
    </w:rPr>
  </w:style>
  <w:style w:type="paragraph" w:customStyle="1" w:styleId="xl977">
    <w:name w:val="xl977"/>
    <w:basedOn w:val="Normal"/>
    <w:rsid w:val="00EC53D4"/>
    <w:pPr>
      <w:autoSpaceDE/>
      <w:autoSpaceDN/>
      <w:spacing w:before="100" w:beforeAutospacing="1" w:after="100" w:afterAutospacing="1"/>
      <w:textAlignment w:val="center"/>
    </w:pPr>
    <w:rPr>
      <w:b/>
      <w:bCs/>
      <w:sz w:val="24"/>
      <w:szCs w:val="24"/>
      <w:lang w:eastAsia="es-CO"/>
    </w:rPr>
  </w:style>
  <w:style w:type="paragraph" w:customStyle="1" w:styleId="xl978">
    <w:name w:val="xl978"/>
    <w:basedOn w:val="Normal"/>
    <w:rsid w:val="00EC53D4"/>
    <w:pPr>
      <w:pBdr>
        <w:top w:val="single" w:sz="4" w:space="0" w:color="000000"/>
        <w:left w:val="single" w:sz="8" w:space="0" w:color="auto"/>
      </w:pBdr>
      <w:autoSpaceDE/>
      <w:autoSpaceDN/>
      <w:spacing w:before="100" w:beforeAutospacing="1" w:after="100" w:afterAutospacing="1"/>
    </w:pPr>
    <w:rPr>
      <w:sz w:val="24"/>
      <w:szCs w:val="24"/>
      <w:lang w:eastAsia="es-CO"/>
    </w:rPr>
  </w:style>
  <w:style w:type="paragraph" w:customStyle="1" w:styleId="xl979">
    <w:name w:val="xl979"/>
    <w:basedOn w:val="Normal"/>
    <w:rsid w:val="00EC53D4"/>
    <w:pPr>
      <w:pBdr>
        <w:left w:val="single" w:sz="8" w:space="0" w:color="auto"/>
      </w:pBdr>
      <w:autoSpaceDE/>
      <w:autoSpaceDN/>
      <w:spacing w:before="100" w:beforeAutospacing="1" w:after="100" w:afterAutospacing="1"/>
      <w:textAlignment w:val="center"/>
    </w:pPr>
    <w:rPr>
      <w:b/>
      <w:bCs/>
      <w:sz w:val="24"/>
      <w:szCs w:val="24"/>
      <w:lang w:eastAsia="es-CO"/>
    </w:rPr>
  </w:style>
  <w:style w:type="paragraph" w:customStyle="1" w:styleId="xl980">
    <w:name w:val="xl980"/>
    <w:basedOn w:val="Normal"/>
    <w:rsid w:val="00EC53D4"/>
    <w:pPr>
      <w:autoSpaceDE/>
      <w:autoSpaceDN/>
      <w:spacing w:before="100" w:beforeAutospacing="1" w:after="100" w:afterAutospacing="1"/>
      <w:textAlignment w:val="center"/>
    </w:pPr>
    <w:rPr>
      <w:b/>
      <w:bCs/>
      <w:sz w:val="24"/>
      <w:szCs w:val="24"/>
      <w:lang w:eastAsia="es-CO"/>
    </w:rPr>
  </w:style>
  <w:style w:type="paragraph" w:customStyle="1" w:styleId="xl981">
    <w:name w:val="xl981"/>
    <w:basedOn w:val="Normal"/>
    <w:rsid w:val="00EC53D4"/>
    <w:pPr>
      <w:pBdr>
        <w:top w:val="single" w:sz="4" w:space="0" w:color="000000"/>
        <w:left w:val="single" w:sz="8" w:space="0" w:color="auto"/>
      </w:pBdr>
      <w:autoSpaceDE/>
      <w:autoSpaceDN/>
      <w:spacing w:before="100" w:beforeAutospacing="1" w:after="100" w:afterAutospacing="1"/>
    </w:pPr>
    <w:rPr>
      <w:sz w:val="24"/>
      <w:szCs w:val="24"/>
      <w:lang w:eastAsia="es-CO"/>
    </w:rPr>
  </w:style>
  <w:style w:type="paragraph" w:customStyle="1" w:styleId="xl982">
    <w:name w:val="xl982"/>
    <w:basedOn w:val="Normal"/>
    <w:rsid w:val="00EC53D4"/>
    <w:pPr>
      <w:pBdr>
        <w:left w:val="single" w:sz="8" w:space="0" w:color="auto"/>
      </w:pBdr>
      <w:autoSpaceDE/>
      <w:autoSpaceDN/>
      <w:spacing w:before="100" w:beforeAutospacing="1" w:after="100" w:afterAutospacing="1"/>
    </w:pPr>
    <w:rPr>
      <w:sz w:val="24"/>
      <w:szCs w:val="24"/>
      <w:lang w:eastAsia="es-CO"/>
    </w:rPr>
  </w:style>
  <w:style w:type="paragraph" w:customStyle="1" w:styleId="xl983">
    <w:name w:val="xl983"/>
    <w:basedOn w:val="Normal"/>
    <w:rsid w:val="00EC53D4"/>
    <w:pPr>
      <w:pBdr>
        <w:top w:val="single" w:sz="4" w:space="0" w:color="auto"/>
      </w:pBdr>
      <w:autoSpaceDE/>
      <w:autoSpaceDN/>
      <w:spacing w:before="100" w:beforeAutospacing="1" w:after="100" w:afterAutospacing="1"/>
      <w:jc w:val="center"/>
      <w:textAlignment w:val="center"/>
    </w:pPr>
    <w:rPr>
      <w:sz w:val="24"/>
      <w:szCs w:val="24"/>
      <w:lang w:eastAsia="es-CO"/>
    </w:rPr>
  </w:style>
  <w:style w:type="paragraph" w:customStyle="1" w:styleId="xl984">
    <w:name w:val="xl984"/>
    <w:basedOn w:val="Normal"/>
    <w:rsid w:val="00EC53D4"/>
    <w:pPr>
      <w:pBdr>
        <w:top w:val="single" w:sz="4" w:space="0" w:color="auto"/>
      </w:pBdr>
      <w:autoSpaceDE/>
      <w:autoSpaceDN/>
      <w:spacing w:before="100" w:beforeAutospacing="1" w:after="100" w:afterAutospacing="1"/>
      <w:textAlignment w:val="center"/>
    </w:pPr>
    <w:rPr>
      <w:sz w:val="24"/>
      <w:szCs w:val="24"/>
      <w:lang w:eastAsia="es-CO"/>
    </w:rPr>
  </w:style>
  <w:style w:type="paragraph" w:customStyle="1" w:styleId="xl985">
    <w:name w:val="xl985"/>
    <w:basedOn w:val="Normal"/>
    <w:rsid w:val="00EC53D4"/>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textAlignment w:val="center"/>
    </w:pPr>
    <w:rPr>
      <w:sz w:val="24"/>
      <w:szCs w:val="24"/>
      <w:lang w:eastAsia="es-CO"/>
    </w:rPr>
  </w:style>
  <w:style w:type="paragraph" w:customStyle="1" w:styleId="xl986">
    <w:name w:val="xl986"/>
    <w:basedOn w:val="Normal"/>
    <w:rsid w:val="00EC53D4"/>
    <w:pPr>
      <w:pBdr>
        <w:top w:val="single" w:sz="4" w:space="0" w:color="000000"/>
        <w:left w:val="single" w:sz="4" w:space="0" w:color="000000"/>
      </w:pBdr>
      <w:autoSpaceDE/>
      <w:autoSpaceDN/>
      <w:spacing w:before="100" w:beforeAutospacing="1" w:after="100" w:afterAutospacing="1"/>
      <w:jc w:val="center"/>
    </w:pPr>
    <w:rPr>
      <w:sz w:val="24"/>
      <w:szCs w:val="24"/>
      <w:lang w:eastAsia="es-CO"/>
    </w:rPr>
  </w:style>
  <w:style w:type="paragraph" w:customStyle="1" w:styleId="xl987">
    <w:name w:val="xl987"/>
    <w:basedOn w:val="Normal"/>
    <w:rsid w:val="00EC53D4"/>
    <w:pPr>
      <w:pBdr>
        <w:top w:val="single" w:sz="4" w:space="0" w:color="000000"/>
        <w:left w:val="single" w:sz="4" w:space="0" w:color="000000"/>
      </w:pBdr>
      <w:autoSpaceDE/>
      <w:autoSpaceDN/>
      <w:spacing w:before="100" w:beforeAutospacing="1" w:after="100" w:afterAutospacing="1"/>
      <w:jc w:val="center"/>
      <w:textAlignment w:val="center"/>
    </w:pPr>
    <w:rPr>
      <w:sz w:val="24"/>
      <w:szCs w:val="24"/>
      <w:lang w:eastAsia="es-CO"/>
    </w:rPr>
  </w:style>
  <w:style w:type="paragraph" w:customStyle="1" w:styleId="xl988">
    <w:name w:val="xl988"/>
    <w:basedOn w:val="Normal"/>
    <w:rsid w:val="00EC53D4"/>
    <w:pPr>
      <w:pBdr>
        <w:right w:val="single" w:sz="8" w:space="0" w:color="auto"/>
      </w:pBdr>
      <w:autoSpaceDE/>
      <w:autoSpaceDN/>
      <w:spacing w:before="100" w:beforeAutospacing="1" w:after="100" w:afterAutospacing="1"/>
      <w:textAlignment w:val="center"/>
    </w:pPr>
    <w:rPr>
      <w:b/>
      <w:bCs/>
      <w:sz w:val="24"/>
      <w:szCs w:val="24"/>
      <w:lang w:eastAsia="es-CO"/>
    </w:rPr>
  </w:style>
  <w:style w:type="paragraph" w:customStyle="1" w:styleId="xl989">
    <w:name w:val="xl989"/>
    <w:basedOn w:val="Normal"/>
    <w:rsid w:val="00EC53D4"/>
    <w:pPr>
      <w:pBdr>
        <w:bottom w:val="single" w:sz="8" w:space="0" w:color="auto"/>
        <w:right w:val="single" w:sz="8" w:space="0" w:color="auto"/>
      </w:pBdr>
      <w:autoSpaceDE/>
      <w:autoSpaceDN/>
      <w:spacing w:before="100" w:beforeAutospacing="1" w:after="100" w:afterAutospacing="1"/>
      <w:textAlignment w:val="center"/>
    </w:pPr>
    <w:rPr>
      <w:b/>
      <w:bCs/>
      <w:sz w:val="24"/>
      <w:szCs w:val="24"/>
      <w:lang w:eastAsia="es-CO"/>
    </w:rPr>
  </w:style>
  <w:style w:type="paragraph" w:customStyle="1" w:styleId="xl990">
    <w:name w:val="xl990"/>
    <w:basedOn w:val="Normal"/>
    <w:rsid w:val="00EC53D4"/>
    <w:pPr>
      <w:pBdr>
        <w:top w:val="single" w:sz="4" w:space="0" w:color="auto"/>
        <w:left w:val="single" w:sz="4" w:space="0" w:color="auto"/>
        <w:bottom w:val="single" w:sz="4" w:space="0" w:color="auto"/>
      </w:pBdr>
      <w:autoSpaceDE/>
      <w:autoSpaceDN/>
      <w:spacing w:before="100" w:beforeAutospacing="1" w:after="100" w:afterAutospacing="1"/>
      <w:jc w:val="both"/>
      <w:textAlignment w:val="center"/>
    </w:pPr>
    <w:rPr>
      <w:sz w:val="24"/>
      <w:szCs w:val="24"/>
      <w:lang w:eastAsia="es-CO"/>
    </w:rPr>
  </w:style>
  <w:style w:type="paragraph" w:customStyle="1" w:styleId="xl991">
    <w:name w:val="xl991"/>
    <w:basedOn w:val="Normal"/>
    <w:rsid w:val="00EC53D4"/>
    <w:pPr>
      <w:pBdr>
        <w:top w:val="single" w:sz="4" w:space="0" w:color="auto"/>
      </w:pBdr>
      <w:autoSpaceDE/>
      <w:autoSpaceDN/>
      <w:spacing w:before="100" w:beforeAutospacing="1" w:after="100" w:afterAutospacing="1"/>
      <w:jc w:val="both"/>
      <w:textAlignment w:val="center"/>
    </w:pPr>
    <w:rPr>
      <w:sz w:val="24"/>
      <w:szCs w:val="24"/>
      <w:lang w:eastAsia="es-CO"/>
    </w:rPr>
  </w:style>
  <w:style w:type="paragraph" w:customStyle="1" w:styleId="xl992">
    <w:name w:val="xl992"/>
    <w:basedOn w:val="Normal"/>
    <w:rsid w:val="00EC53D4"/>
    <w:pPr>
      <w:pBdr>
        <w:top w:val="single" w:sz="4" w:space="0" w:color="auto"/>
        <w:left w:val="single" w:sz="8" w:space="0" w:color="auto"/>
      </w:pBdr>
      <w:autoSpaceDE/>
      <w:autoSpaceDN/>
      <w:spacing w:before="100" w:beforeAutospacing="1" w:after="100" w:afterAutospacing="1"/>
      <w:jc w:val="both"/>
      <w:textAlignment w:val="center"/>
    </w:pPr>
    <w:rPr>
      <w:sz w:val="24"/>
      <w:szCs w:val="24"/>
      <w:lang w:eastAsia="es-CO"/>
    </w:rPr>
  </w:style>
  <w:style w:type="paragraph" w:customStyle="1" w:styleId="xl993">
    <w:name w:val="xl993"/>
    <w:basedOn w:val="Normal"/>
    <w:rsid w:val="00EC53D4"/>
    <w:pPr>
      <w:pBdr>
        <w:top w:val="single" w:sz="4" w:space="0" w:color="auto"/>
      </w:pBdr>
      <w:autoSpaceDE/>
      <w:autoSpaceDN/>
      <w:spacing w:before="100" w:beforeAutospacing="1" w:after="100" w:afterAutospacing="1"/>
      <w:textAlignment w:val="center"/>
    </w:pPr>
    <w:rPr>
      <w:sz w:val="24"/>
      <w:szCs w:val="24"/>
      <w:lang w:eastAsia="es-CO"/>
    </w:rPr>
  </w:style>
  <w:style w:type="paragraph" w:customStyle="1" w:styleId="xl994">
    <w:name w:val="xl994"/>
    <w:basedOn w:val="Normal"/>
    <w:rsid w:val="00EC53D4"/>
    <w:pPr>
      <w:pBdr>
        <w:right w:val="single" w:sz="8" w:space="0" w:color="auto"/>
      </w:pBdr>
      <w:autoSpaceDE/>
      <w:autoSpaceDN/>
      <w:spacing w:before="100" w:beforeAutospacing="1" w:after="100" w:afterAutospacing="1"/>
      <w:textAlignment w:val="center"/>
    </w:pPr>
    <w:rPr>
      <w:sz w:val="24"/>
      <w:szCs w:val="24"/>
      <w:lang w:eastAsia="es-CO"/>
    </w:rPr>
  </w:style>
  <w:style w:type="paragraph" w:customStyle="1" w:styleId="xl995">
    <w:name w:val="xl995"/>
    <w:basedOn w:val="Normal"/>
    <w:rsid w:val="00EC53D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eastAsia="es-CO"/>
    </w:rPr>
  </w:style>
  <w:style w:type="paragraph" w:customStyle="1" w:styleId="xl996">
    <w:name w:val="xl996"/>
    <w:basedOn w:val="Normal"/>
    <w:rsid w:val="00EC53D4"/>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both"/>
      <w:textAlignment w:val="center"/>
    </w:pPr>
    <w:rPr>
      <w:sz w:val="24"/>
      <w:szCs w:val="24"/>
      <w:lang w:eastAsia="es-CO"/>
    </w:rPr>
  </w:style>
  <w:style w:type="paragraph" w:customStyle="1" w:styleId="xl997">
    <w:name w:val="xl997"/>
    <w:basedOn w:val="Normal"/>
    <w:rsid w:val="00EC53D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u w:val="single"/>
      <w:lang w:eastAsia="es-CO"/>
    </w:rPr>
  </w:style>
  <w:style w:type="paragraph" w:customStyle="1" w:styleId="xl998">
    <w:name w:val="xl998"/>
    <w:basedOn w:val="Normal"/>
    <w:rsid w:val="00EC53D4"/>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textAlignment w:val="center"/>
    </w:pPr>
    <w:rPr>
      <w:sz w:val="24"/>
      <w:szCs w:val="24"/>
      <w:lang w:eastAsia="es-CO"/>
    </w:rPr>
  </w:style>
  <w:style w:type="paragraph" w:customStyle="1" w:styleId="xl999">
    <w:name w:val="xl999"/>
    <w:basedOn w:val="Normal"/>
    <w:rsid w:val="00EC53D4"/>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textAlignment w:val="center"/>
    </w:pPr>
    <w:rPr>
      <w:sz w:val="24"/>
      <w:szCs w:val="24"/>
      <w:lang w:eastAsia="es-CO"/>
    </w:rPr>
  </w:style>
  <w:style w:type="paragraph" w:customStyle="1" w:styleId="xl1000">
    <w:name w:val="xl1000"/>
    <w:basedOn w:val="Normal"/>
    <w:rsid w:val="00EC53D4"/>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textAlignment w:val="center"/>
    </w:pPr>
    <w:rPr>
      <w:sz w:val="24"/>
      <w:szCs w:val="24"/>
      <w:lang w:eastAsia="es-CO"/>
    </w:rPr>
  </w:style>
  <w:style w:type="paragraph" w:customStyle="1" w:styleId="xl1001">
    <w:name w:val="xl1001"/>
    <w:basedOn w:val="Normal"/>
    <w:rsid w:val="00EC53D4"/>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textAlignment w:val="center"/>
    </w:pPr>
    <w:rPr>
      <w:sz w:val="24"/>
      <w:szCs w:val="24"/>
      <w:lang w:eastAsia="es-CO"/>
    </w:rPr>
  </w:style>
  <w:style w:type="paragraph" w:customStyle="1" w:styleId="xl1002">
    <w:name w:val="xl1002"/>
    <w:basedOn w:val="Normal"/>
    <w:rsid w:val="00EC53D4"/>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textAlignment w:val="center"/>
    </w:pPr>
    <w:rPr>
      <w:sz w:val="24"/>
      <w:szCs w:val="24"/>
      <w:lang w:eastAsia="es-CO"/>
    </w:rPr>
  </w:style>
  <w:style w:type="paragraph" w:customStyle="1" w:styleId="xl1003">
    <w:name w:val="xl1003"/>
    <w:basedOn w:val="Normal"/>
    <w:rsid w:val="00EC53D4"/>
    <w:pPr>
      <w:autoSpaceDE/>
      <w:autoSpaceDN/>
      <w:spacing w:before="100" w:beforeAutospacing="1" w:after="100" w:afterAutospacing="1"/>
      <w:jc w:val="right"/>
      <w:textAlignment w:val="center"/>
    </w:pPr>
    <w:rPr>
      <w:b/>
      <w:bCs/>
      <w:i/>
      <w:iCs/>
      <w:sz w:val="24"/>
      <w:szCs w:val="24"/>
      <w:lang w:eastAsia="es-CO"/>
    </w:rPr>
  </w:style>
  <w:style w:type="paragraph" w:customStyle="1" w:styleId="xl1004">
    <w:name w:val="xl1004"/>
    <w:basedOn w:val="Normal"/>
    <w:rsid w:val="00EC53D4"/>
    <w:pPr>
      <w:autoSpaceDE/>
      <w:autoSpaceDN/>
      <w:spacing w:before="100" w:beforeAutospacing="1" w:after="100" w:afterAutospacing="1"/>
      <w:jc w:val="right"/>
      <w:textAlignment w:val="center"/>
    </w:pPr>
    <w:rPr>
      <w:b/>
      <w:bCs/>
      <w:sz w:val="24"/>
      <w:szCs w:val="24"/>
      <w:lang w:eastAsia="es-CO"/>
    </w:rPr>
  </w:style>
  <w:style w:type="paragraph" w:customStyle="1" w:styleId="xl1005">
    <w:name w:val="xl1005"/>
    <w:basedOn w:val="Normal"/>
    <w:rsid w:val="00EC53D4"/>
    <w:pPr>
      <w:pBdr>
        <w:bottom w:val="single" w:sz="8" w:space="0" w:color="auto"/>
      </w:pBdr>
      <w:autoSpaceDE/>
      <w:autoSpaceDN/>
      <w:spacing w:before="100" w:beforeAutospacing="1" w:after="100" w:afterAutospacing="1"/>
      <w:jc w:val="right"/>
      <w:textAlignment w:val="center"/>
    </w:pPr>
    <w:rPr>
      <w:b/>
      <w:bCs/>
      <w:sz w:val="24"/>
      <w:szCs w:val="24"/>
      <w:lang w:eastAsia="es-CO"/>
    </w:rPr>
  </w:style>
  <w:style w:type="paragraph" w:customStyle="1" w:styleId="xl1006">
    <w:name w:val="xl1006"/>
    <w:basedOn w:val="Normal"/>
    <w:rsid w:val="00EC53D4"/>
    <w:pPr>
      <w:pBdr>
        <w:bottom w:val="single" w:sz="8" w:space="0" w:color="auto"/>
      </w:pBdr>
      <w:autoSpaceDE/>
      <w:autoSpaceDN/>
      <w:spacing w:before="100" w:beforeAutospacing="1" w:after="100" w:afterAutospacing="1"/>
      <w:jc w:val="right"/>
      <w:textAlignment w:val="center"/>
    </w:pPr>
    <w:rPr>
      <w:b/>
      <w:bCs/>
      <w:i/>
      <w:iCs/>
      <w:sz w:val="24"/>
      <w:szCs w:val="24"/>
      <w:lang w:eastAsia="es-CO"/>
    </w:rPr>
  </w:style>
  <w:style w:type="paragraph" w:customStyle="1" w:styleId="xl1007">
    <w:name w:val="xl1007"/>
    <w:basedOn w:val="Normal"/>
    <w:rsid w:val="00EC53D4"/>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center"/>
    </w:pPr>
    <w:rPr>
      <w:b/>
      <w:bCs/>
      <w:sz w:val="24"/>
      <w:szCs w:val="24"/>
      <w:lang w:eastAsia="es-CO"/>
    </w:rPr>
  </w:style>
  <w:style w:type="paragraph" w:customStyle="1" w:styleId="xl1008">
    <w:name w:val="xl1008"/>
    <w:basedOn w:val="Normal"/>
    <w:rsid w:val="00EC53D4"/>
    <w:pPr>
      <w:pBdr>
        <w:right w:val="single" w:sz="8" w:space="0" w:color="auto"/>
      </w:pBdr>
      <w:autoSpaceDE/>
      <w:autoSpaceDN/>
      <w:spacing w:before="100" w:beforeAutospacing="1" w:after="100" w:afterAutospacing="1"/>
    </w:pPr>
    <w:rPr>
      <w:sz w:val="24"/>
      <w:szCs w:val="24"/>
      <w:lang w:eastAsia="es-CO"/>
    </w:rPr>
  </w:style>
  <w:style w:type="paragraph" w:customStyle="1" w:styleId="xl1009">
    <w:name w:val="xl1009"/>
    <w:basedOn w:val="Normal"/>
    <w:rsid w:val="00EC53D4"/>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pPr>
    <w:rPr>
      <w:b/>
      <w:bCs/>
      <w:sz w:val="24"/>
      <w:szCs w:val="24"/>
      <w:lang w:eastAsia="es-CO"/>
    </w:rPr>
  </w:style>
  <w:style w:type="paragraph" w:customStyle="1" w:styleId="xl1010">
    <w:name w:val="xl1010"/>
    <w:basedOn w:val="Normal"/>
    <w:rsid w:val="00EC53D4"/>
    <w:pPr>
      <w:pBdr>
        <w:bottom w:val="single" w:sz="4" w:space="0" w:color="000000"/>
      </w:pBdr>
      <w:autoSpaceDE/>
      <w:autoSpaceDN/>
      <w:spacing w:before="100" w:beforeAutospacing="1" w:after="100" w:afterAutospacing="1"/>
    </w:pPr>
    <w:rPr>
      <w:sz w:val="24"/>
      <w:szCs w:val="24"/>
      <w:lang w:eastAsia="es-CO"/>
    </w:rPr>
  </w:style>
  <w:style w:type="paragraph" w:customStyle="1" w:styleId="xl1011">
    <w:name w:val="xl1011"/>
    <w:basedOn w:val="Normal"/>
    <w:rsid w:val="00EC53D4"/>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pPr>
    <w:rPr>
      <w:b/>
      <w:bCs/>
      <w:sz w:val="24"/>
      <w:szCs w:val="24"/>
      <w:lang w:eastAsia="es-CO"/>
    </w:rPr>
  </w:style>
  <w:style w:type="paragraph" w:customStyle="1" w:styleId="xl1012">
    <w:name w:val="xl1012"/>
    <w:basedOn w:val="Normal"/>
    <w:rsid w:val="00EC53D4"/>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right"/>
    </w:pPr>
    <w:rPr>
      <w:sz w:val="24"/>
      <w:szCs w:val="24"/>
      <w:lang w:eastAsia="es-CO"/>
    </w:rPr>
  </w:style>
  <w:style w:type="paragraph" w:customStyle="1" w:styleId="xl1013">
    <w:name w:val="xl1013"/>
    <w:basedOn w:val="Normal"/>
    <w:rsid w:val="00EC53D4"/>
    <w:pPr>
      <w:pBdr>
        <w:top w:val="single" w:sz="4" w:space="0" w:color="000000"/>
        <w:left w:val="single" w:sz="8" w:space="0" w:color="auto"/>
        <w:bottom w:val="single" w:sz="4" w:space="0" w:color="000000"/>
      </w:pBdr>
      <w:autoSpaceDE/>
      <w:autoSpaceDN/>
      <w:spacing w:before="100" w:beforeAutospacing="1" w:after="100" w:afterAutospacing="1"/>
      <w:textAlignment w:val="center"/>
    </w:pPr>
    <w:rPr>
      <w:b/>
      <w:bCs/>
      <w:sz w:val="24"/>
      <w:szCs w:val="24"/>
      <w:lang w:eastAsia="es-CO"/>
    </w:rPr>
  </w:style>
  <w:style w:type="paragraph" w:customStyle="1" w:styleId="xl1014">
    <w:name w:val="xl1014"/>
    <w:basedOn w:val="Normal"/>
    <w:rsid w:val="00EC53D4"/>
    <w:pPr>
      <w:pBdr>
        <w:top w:val="single" w:sz="4" w:space="0" w:color="000000"/>
        <w:bottom w:val="single" w:sz="4" w:space="0" w:color="000000"/>
      </w:pBdr>
      <w:autoSpaceDE/>
      <w:autoSpaceDN/>
      <w:spacing w:before="100" w:beforeAutospacing="1" w:after="100" w:afterAutospacing="1"/>
    </w:pPr>
    <w:rPr>
      <w:b/>
      <w:bCs/>
      <w:sz w:val="24"/>
      <w:szCs w:val="24"/>
      <w:lang w:eastAsia="es-CO"/>
    </w:rPr>
  </w:style>
  <w:style w:type="paragraph" w:customStyle="1" w:styleId="xl1015">
    <w:name w:val="xl1015"/>
    <w:basedOn w:val="Normal"/>
    <w:rsid w:val="00EC53D4"/>
    <w:pPr>
      <w:pBdr>
        <w:top w:val="single" w:sz="4" w:space="0" w:color="000000"/>
        <w:bottom w:val="single" w:sz="4" w:space="0" w:color="000000"/>
      </w:pBdr>
      <w:autoSpaceDE/>
      <w:autoSpaceDN/>
      <w:spacing w:before="100" w:beforeAutospacing="1" w:after="100" w:afterAutospacing="1"/>
      <w:jc w:val="right"/>
    </w:pPr>
    <w:rPr>
      <w:b/>
      <w:bCs/>
      <w:sz w:val="24"/>
      <w:szCs w:val="24"/>
      <w:lang w:eastAsia="es-CO"/>
    </w:rPr>
  </w:style>
  <w:style w:type="paragraph" w:customStyle="1" w:styleId="xl1016">
    <w:name w:val="xl1016"/>
    <w:basedOn w:val="Normal"/>
    <w:rsid w:val="00EC53D4"/>
    <w:pPr>
      <w:pBdr>
        <w:top w:val="single" w:sz="4" w:space="0" w:color="000000"/>
        <w:left w:val="single" w:sz="4" w:space="0" w:color="000000"/>
        <w:bottom w:val="single" w:sz="4" w:space="0" w:color="000000"/>
        <w:right w:val="single" w:sz="8" w:space="0" w:color="auto"/>
      </w:pBdr>
      <w:autoSpaceDE/>
      <w:autoSpaceDN/>
      <w:spacing w:before="100" w:beforeAutospacing="1" w:after="100" w:afterAutospacing="1"/>
      <w:jc w:val="center"/>
    </w:pPr>
    <w:rPr>
      <w:b/>
      <w:bCs/>
      <w:sz w:val="24"/>
      <w:szCs w:val="24"/>
      <w:lang w:eastAsia="es-CO"/>
    </w:rPr>
  </w:style>
  <w:style w:type="paragraph" w:customStyle="1" w:styleId="xl1017">
    <w:name w:val="xl1017"/>
    <w:basedOn w:val="Normal"/>
    <w:rsid w:val="00EC53D4"/>
    <w:pPr>
      <w:pBdr>
        <w:left w:val="single" w:sz="8" w:space="0" w:color="auto"/>
      </w:pBdr>
      <w:autoSpaceDE/>
      <w:autoSpaceDN/>
      <w:spacing w:before="100" w:beforeAutospacing="1" w:after="100" w:afterAutospacing="1"/>
    </w:pPr>
    <w:rPr>
      <w:sz w:val="24"/>
      <w:szCs w:val="24"/>
      <w:lang w:eastAsia="es-CO"/>
    </w:rPr>
  </w:style>
  <w:style w:type="paragraph" w:customStyle="1" w:styleId="xl1018">
    <w:name w:val="xl1018"/>
    <w:basedOn w:val="Normal"/>
    <w:rsid w:val="00EC53D4"/>
    <w:pPr>
      <w:pBdr>
        <w:left w:val="single" w:sz="4" w:space="0" w:color="000000"/>
        <w:right w:val="single" w:sz="4" w:space="0" w:color="000000"/>
      </w:pBdr>
      <w:autoSpaceDE/>
      <w:autoSpaceDN/>
      <w:spacing w:before="100" w:beforeAutospacing="1" w:after="100" w:afterAutospacing="1"/>
      <w:jc w:val="center"/>
    </w:pPr>
    <w:rPr>
      <w:sz w:val="24"/>
      <w:szCs w:val="24"/>
      <w:lang w:eastAsia="es-CO"/>
    </w:rPr>
  </w:style>
  <w:style w:type="paragraph" w:customStyle="1" w:styleId="xl1019">
    <w:name w:val="xl1019"/>
    <w:basedOn w:val="Normal"/>
    <w:rsid w:val="00EC53D4"/>
    <w:pPr>
      <w:pBdr>
        <w:left w:val="single" w:sz="4" w:space="0" w:color="000000"/>
        <w:right w:val="single" w:sz="8" w:space="0" w:color="auto"/>
      </w:pBdr>
      <w:autoSpaceDE/>
      <w:autoSpaceDN/>
      <w:spacing w:before="100" w:beforeAutospacing="1" w:after="100" w:afterAutospacing="1"/>
    </w:pPr>
    <w:rPr>
      <w:sz w:val="24"/>
      <w:szCs w:val="24"/>
      <w:lang w:eastAsia="es-CO"/>
    </w:rPr>
  </w:style>
  <w:style w:type="paragraph" w:customStyle="1" w:styleId="xl1020">
    <w:name w:val="xl1020"/>
    <w:basedOn w:val="Normal"/>
    <w:rsid w:val="00EC53D4"/>
    <w:pPr>
      <w:pBdr>
        <w:left w:val="single" w:sz="8" w:space="0" w:color="auto"/>
        <w:bottom w:val="single" w:sz="4" w:space="0" w:color="000000"/>
      </w:pBdr>
      <w:autoSpaceDE/>
      <w:autoSpaceDN/>
      <w:spacing w:before="100" w:beforeAutospacing="1" w:after="100" w:afterAutospacing="1"/>
    </w:pPr>
    <w:rPr>
      <w:sz w:val="24"/>
      <w:szCs w:val="24"/>
      <w:lang w:eastAsia="es-CO"/>
    </w:rPr>
  </w:style>
  <w:style w:type="paragraph" w:customStyle="1" w:styleId="xl1021">
    <w:name w:val="xl1021"/>
    <w:basedOn w:val="Normal"/>
    <w:rsid w:val="00EC53D4"/>
    <w:pPr>
      <w:pBdr>
        <w:left w:val="single" w:sz="4" w:space="0" w:color="000000"/>
        <w:bottom w:val="single" w:sz="4" w:space="0" w:color="000000"/>
        <w:right w:val="single" w:sz="4" w:space="0" w:color="000000"/>
      </w:pBdr>
      <w:autoSpaceDE/>
      <w:autoSpaceDN/>
      <w:spacing w:before="100" w:beforeAutospacing="1" w:after="100" w:afterAutospacing="1"/>
      <w:jc w:val="center"/>
    </w:pPr>
    <w:rPr>
      <w:sz w:val="24"/>
      <w:szCs w:val="24"/>
      <w:lang w:eastAsia="es-CO"/>
    </w:rPr>
  </w:style>
  <w:style w:type="paragraph" w:customStyle="1" w:styleId="xl1022">
    <w:name w:val="xl1022"/>
    <w:basedOn w:val="Normal"/>
    <w:rsid w:val="00EC53D4"/>
    <w:pPr>
      <w:pBdr>
        <w:left w:val="single" w:sz="4" w:space="0" w:color="000000"/>
        <w:bottom w:val="single" w:sz="4" w:space="0" w:color="000000"/>
        <w:right w:val="single" w:sz="8" w:space="0" w:color="auto"/>
      </w:pBdr>
      <w:autoSpaceDE/>
      <w:autoSpaceDN/>
      <w:spacing w:before="100" w:beforeAutospacing="1" w:after="100" w:afterAutospacing="1"/>
    </w:pPr>
    <w:rPr>
      <w:sz w:val="24"/>
      <w:szCs w:val="24"/>
      <w:lang w:eastAsia="es-CO"/>
    </w:rPr>
  </w:style>
  <w:style w:type="paragraph" w:customStyle="1" w:styleId="xl1023">
    <w:name w:val="xl1023"/>
    <w:basedOn w:val="Normal"/>
    <w:rsid w:val="00EC53D4"/>
    <w:pPr>
      <w:pBdr>
        <w:left w:val="single" w:sz="8" w:space="0" w:color="auto"/>
      </w:pBdr>
      <w:autoSpaceDE/>
      <w:autoSpaceDN/>
      <w:spacing w:before="100" w:beforeAutospacing="1" w:after="100" w:afterAutospacing="1"/>
    </w:pPr>
    <w:rPr>
      <w:sz w:val="24"/>
      <w:szCs w:val="24"/>
      <w:lang w:eastAsia="es-CO"/>
    </w:rPr>
  </w:style>
  <w:style w:type="paragraph" w:customStyle="1" w:styleId="xl1024">
    <w:name w:val="xl1024"/>
    <w:basedOn w:val="Normal"/>
    <w:rsid w:val="00EC53D4"/>
    <w:pPr>
      <w:pBdr>
        <w:left w:val="single" w:sz="4" w:space="0" w:color="000000"/>
        <w:right w:val="single" w:sz="4" w:space="0" w:color="000000"/>
      </w:pBdr>
      <w:autoSpaceDE/>
      <w:autoSpaceDN/>
      <w:spacing w:before="100" w:beforeAutospacing="1" w:after="100" w:afterAutospacing="1"/>
    </w:pPr>
    <w:rPr>
      <w:sz w:val="24"/>
      <w:szCs w:val="24"/>
      <w:lang w:eastAsia="es-CO"/>
    </w:rPr>
  </w:style>
  <w:style w:type="paragraph" w:customStyle="1" w:styleId="xl1025">
    <w:name w:val="xl1025"/>
    <w:basedOn w:val="Normal"/>
    <w:rsid w:val="00EC53D4"/>
    <w:pPr>
      <w:pBdr>
        <w:left w:val="single" w:sz="4" w:space="0" w:color="000000"/>
        <w:right w:val="single" w:sz="8" w:space="0" w:color="auto"/>
      </w:pBdr>
      <w:autoSpaceDE/>
      <w:autoSpaceDN/>
      <w:spacing w:before="100" w:beforeAutospacing="1" w:after="100" w:afterAutospacing="1"/>
    </w:pPr>
    <w:rPr>
      <w:sz w:val="24"/>
      <w:szCs w:val="24"/>
      <w:lang w:eastAsia="es-CO"/>
    </w:rPr>
  </w:style>
  <w:style w:type="paragraph" w:customStyle="1" w:styleId="xl1026">
    <w:name w:val="xl1026"/>
    <w:basedOn w:val="Normal"/>
    <w:rsid w:val="00EC53D4"/>
    <w:pPr>
      <w:pBdr>
        <w:left w:val="single" w:sz="4" w:space="0" w:color="000000"/>
        <w:right w:val="single" w:sz="4" w:space="0" w:color="000000"/>
      </w:pBdr>
      <w:autoSpaceDE/>
      <w:autoSpaceDN/>
      <w:spacing w:before="100" w:beforeAutospacing="1" w:after="100" w:afterAutospacing="1"/>
    </w:pPr>
    <w:rPr>
      <w:sz w:val="24"/>
      <w:szCs w:val="24"/>
      <w:lang w:eastAsia="es-CO"/>
    </w:rPr>
  </w:style>
  <w:style w:type="paragraph" w:customStyle="1" w:styleId="xl1027">
    <w:name w:val="xl1027"/>
    <w:basedOn w:val="Normal"/>
    <w:rsid w:val="00EC53D4"/>
    <w:pPr>
      <w:pBdr>
        <w:left w:val="single" w:sz="4" w:space="0" w:color="000000"/>
        <w:right w:val="single" w:sz="8" w:space="0" w:color="auto"/>
      </w:pBdr>
      <w:autoSpaceDE/>
      <w:autoSpaceDN/>
      <w:spacing w:before="100" w:beforeAutospacing="1" w:after="100" w:afterAutospacing="1"/>
      <w:jc w:val="center"/>
    </w:pPr>
    <w:rPr>
      <w:sz w:val="24"/>
      <w:szCs w:val="24"/>
      <w:lang w:eastAsia="es-CO"/>
    </w:rPr>
  </w:style>
  <w:style w:type="paragraph" w:customStyle="1" w:styleId="xl1028">
    <w:name w:val="xl1028"/>
    <w:basedOn w:val="Normal"/>
    <w:rsid w:val="00EC53D4"/>
    <w:pPr>
      <w:pBdr>
        <w:top w:val="single" w:sz="4" w:space="0" w:color="000000"/>
        <w:left w:val="single" w:sz="4" w:space="0" w:color="000000"/>
        <w:bottom w:val="single" w:sz="4" w:space="0" w:color="000000"/>
        <w:right w:val="single" w:sz="8" w:space="0" w:color="auto"/>
      </w:pBdr>
      <w:autoSpaceDE/>
      <w:autoSpaceDN/>
      <w:spacing w:before="100" w:beforeAutospacing="1" w:after="100" w:afterAutospacing="1"/>
    </w:pPr>
    <w:rPr>
      <w:sz w:val="24"/>
      <w:szCs w:val="24"/>
      <w:lang w:eastAsia="es-CO"/>
    </w:rPr>
  </w:style>
  <w:style w:type="paragraph" w:customStyle="1" w:styleId="xl1029">
    <w:name w:val="xl1029"/>
    <w:basedOn w:val="Normal"/>
    <w:rsid w:val="00EC53D4"/>
    <w:pPr>
      <w:pBdr>
        <w:top w:val="single" w:sz="4" w:space="0" w:color="000000"/>
        <w:left w:val="single" w:sz="8" w:space="0" w:color="auto"/>
      </w:pBdr>
      <w:autoSpaceDE/>
      <w:autoSpaceDN/>
      <w:spacing w:before="100" w:beforeAutospacing="1" w:after="100" w:afterAutospacing="1"/>
    </w:pPr>
    <w:rPr>
      <w:sz w:val="24"/>
      <w:szCs w:val="24"/>
      <w:lang w:eastAsia="es-CO"/>
    </w:rPr>
  </w:style>
  <w:style w:type="paragraph" w:customStyle="1" w:styleId="xl1030">
    <w:name w:val="xl1030"/>
    <w:basedOn w:val="Normal"/>
    <w:rsid w:val="00EC53D4"/>
    <w:pPr>
      <w:pBdr>
        <w:top w:val="single" w:sz="4" w:space="0" w:color="000000"/>
        <w:left w:val="single" w:sz="4" w:space="0" w:color="000000"/>
        <w:right w:val="single" w:sz="4" w:space="0" w:color="000000"/>
      </w:pBdr>
      <w:autoSpaceDE/>
      <w:autoSpaceDN/>
      <w:spacing w:before="100" w:beforeAutospacing="1" w:after="100" w:afterAutospacing="1"/>
      <w:jc w:val="center"/>
    </w:pPr>
    <w:rPr>
      <w:sz w:val="24"/>
      <w:szCs w:val="24"/>
      <w:lang w:eastAsia="es-CO"/>
    </w:rPr>
  </w:style>
  <w:style w:type="paragraph" w:customStyle="1" w:styleId="xl1031">
    <w:name w:val="xl1031"/>
    <w:basedOn w:val="Normal"/>
    <w:rsid w:val="00EC53D4"/>
    <w:pPr>
      <w:pBdr>
        <w:top w:val="single" w:sz="4" w:space="0" w:color="000000"/>
        <w:left w:val="single" w:sz="4" w:space="0" w:color="000000"/>
        <w:right w:val="single" w:sz="4" w:space="0" w:color="000000"/>
      </w:pBdr>
      <w:autoSpaceDE/>
      <w:autoSpaceDN/>
      <w:spacing w:before="100" w:beforeAutospacing="1" w:after="100" w:afterAutospacing="1"/>
    </w:pPr>
    <w:rPr>
      <w:sz w:val="24"/>
      <w:szCs w:val="24"/>
      <w:lang w:eastAsia="es-CO"/>
    </w:rPr>
  </w:style>
  <w:style w:type="paragraph" w:customStyle="1" w:styleId="xl1032">
    <w:name w:val="xl1032"/>
    <w:basedOn w:val="Normal"/>
    <w:rsid w:val="00EC53D4"/>
    <w:pPr>
      <w:pBdr>
        <w:top w:val="single" w:sz="4" w:space="0" w:color="000000"/>
        <w:left w:val="single" w:sz="4" w:space="0" w:color="000000"/>
        <w:right w:val="single" w:sz="4" w:space="0" w:color="000000"/>
      </w:pBdr>
      <w:autoSpaceDE/>
      <w:autoSpaceDN/>
      <w:spacing w:before="100" w:beforeAutospacing="1" w:after="100" w:afterAutospacing="1"/>
      <w:jc w:val="center"/>
    </w:pPr>
    <w:rPr>
      <w:sz w:val="24"/>
      <w:szCs w:val="24"/>
      <w:lang w:eastAsia="es-CO"/>
    </w:rPr>
  </w:style>
  <w:style w:type="paragraph" w:customStyle="1" w:styleId="xl1033">
    <w:name w:val="xl1033"/>
    <w:basedOn w:val="Normal"/>
    <w:rsid w:val="00EC53D4"/>
    <w:pPr>
      <w:pBdr>
        <w:top w:val="single" w:sz="4" w:space="0" w:color="000000"/>
        <w:left w:val="single" w:sz="4" w:space="0" w:color="000000"/>
        <w:right w:val="single" w:sz="8" w:space="0" w:color="auto"/>
      </w:pBdr>
      <w:autoSpaceDE/>
      <w:autoSpaceDN/>
      <w:spacing w:before="100" w:beforeAutospacing="1" w:after="100" w:afterAutospacing="1"/>
      <w:jc w:val="center"/>
    </w:pPr>
    <w:rPr>
      <w:sz w:val="24"/>
      <w:szCs w:val="24"/>
      <w:lang w:eastAsia="es-CO"/>
    </w:rPr>
  </w:style>
  <w:style w:type="paragraph" w:customStyle="1" w:styleId="xl1034">
    <w:name w:val="xl1034"/>
    <w:basedOn w:val="Normal"/>
    <w:rsid w:val="00EC53D4"/>
    <w:pPr>
      <w:pBdr>
        <w:left w:val="single" w:sz="4" w:space="0" w:color="000000"/>
        <w:bottom w:val="single" w:sz="4" w:space="0" w:color="000000"/>
        <w:right w:val="single" w:sz="4" w:space="0" w:color="000000"/>
      </w:pBdr>
      <w:autoSpaceDE/>
      <w:autoSpaceDN/>
      <w:spacing w:before="100" w:beforeAutospacing="1" w:after="100" w:afterAutospacing="1"/>
    </w:pPr>
    <w:rPr>
      <w:sz w:val="24"/>
      <w:szCs w:val="24"/>
      <w:lang w:eastAsia="es-CO"/>
    </w:rPr>
  </w:style>
  <w:style w:type="paragraph" w:customStyle="1" w:styleId="xl1035">
    <w:name w:val="xl1035"/>
    <w:basedOn w:val="Normal"/>
    <w:rsid w:val="00EC53D4"/>
    <w:pPr>
      <w:pBdr>
        <w:left w:val="single" w:sz="4" w:space="0" w:color="000000"/>
        <w:bottom w:val="single" w:sz="4" w:space="0" w:color="000000"/>
        <w:right w:val="single" w:sz="4" w:space="0" w:color="000000"/>
      </w:pBdr>
      <w:autoSpaceDE/>
      <w:autoSpaceDN/>
      <w:spacing w:before="100" w:beforeAutospacing="1" w:after="100" w:afterAutospacing="1"/>
      <w:jc w:val="center"/>
    </w:pPr>
    <w:rPr>
      <w:sz w:val="24"/>
      <w:szCs w:val="24"/>
      <w:lang w:eastAsia="es-CO"/>
    </w:rPr>
  </w:style>
  <w:style w:type="paragraph" w:customStyle="1" w:styleId="xl1036">
    <w:name w:val="xl1036"/>
    <w:basedOn w:val="Normal"/>
    <w:rsid w:val="00EC53D4"/>
    <w:pPr>
      <w:pBdr>
        <w:left w:val="single" w:sz="4" w:space="0" w:color="000000"/>
        <w:bottom w:val="single" w:sz="4" w:space="0" w:color="000000"/>
        <w:right w:val="single" w:sz="4" w:space="0" w:color="000000"/>
      </w:pBdr>
      <w:autoSpaceDE/>
      <w:autoSpaceDN/>
      <w:spacing w:before="100" w:beforeAutospacing="1" w:after="100" w:afterAutospacing="1"/>
    </w:pPr>
    <w:rPr>
      <w:sz w:val="24"/>
      <w:szCs w:val="24"/>
      <w:lang w:eastAsia="es-CO"/>
    </w:rPr>
  </w:style>
  <w:style w:type="paragraph" w:customStyle="1" w:styleId="xl1037">
    <w:name w:val="xl1037"/>
    <w:basedOn w:val="Normal"/>
    <w:rsid w:val="00EC53D4"/>
    <w:pPr>
      <w:pBdr>
        <w:left w:val="single" w:sz="4" w:space="0" w:color="000000"/>
        <w:bottom w:val="single" w:sz="4" w:space="0" w:color="000000"/>
        <w:right w:val="single" w:sz="8" w:space="0" w:color="auto"/>
      </w:pBdr>
      <w:autoSpaceDE/>
      <w:autoSpaceDN/>
      <w:spacing w:before="100" w:beforeAutospacing="1" w:after="100" w:afterAutospacing="1"/>
      <w:jc w:val="center"/>
    </w:pPr>
    <w:rPr>
      <w:sz w:val="24"/>
      <w:szCs w:val="24"/>
      <w:lang w:eastAsia="es-CO"/>
    </w:rPr>
  </w:style>
  <w:style w:type="paragraph" w:customStyle="1" w:styleId="xl1038">
    <w:name w:val="xl1038"/>
    <w:basedOn w:val="Normal"/>
    <w:rsid w:val="00EC53D4"/>
    <w:pPr>
      <w:pBdr>
        <w:left w:val="single" w:sz="4" w:space="0" w:color="000000"/>
        <w:right w:val="single" w:sz="4" w:space="0" w:color="000000"/>
      </w:pBdr>
      <w:autoSpaceDE/>
      <w:autoSpaceDN/>
      <w:spacing w:before="100" w:beforeAutospacing="1" w:after="100" w:afterAutospacing="1"/>
      <w:jc w:val="center"/>
    </w:pPr>
    <w:rPr>
      <w:sz w:val="24"/>
      <w:szCs w:val="24"/>
      <w:lang w:eastAsia="es-CO"/>
    </w:rPr>
  </w:style>
  <w:style w:type="paragraph" w:customStyle="1" w:styleId="xl1039">
    <w:name w:val="xl1039"/>
    <w:basedOn w:val="Normal"/>
    <w:rsid w:val="00EC53D4"/>
    <w:pPr>
      <w:pBdr>
        <w:top w:val="single" w:sz="4" w:space="0" w:color="000000"/>
        <w:left w:val="single" w:sz="4" w:space="0" w:color="000000"/>
        <w:right w:val="single" w:sz="4" w:space="0" w:color="000000"/>
      </w:pBdr>
      <w:autoSpaceDE/>
      <w:autoSpaceDN/>
      <w:spacing w:before="100" w:beforeAutospacing="1" w:after="100" w:afterAutospacing="1"/>
      <w:jc w:val="center"/>
    </w:pPr>
    <w:rPr>
      <w:sz w:val="24"/>
      <w:szCs w:val="24"/>
      <w:lang w:eastAsia="es-CO"/>
    </w:rPr>
  </w:style>
  <w:style w:type="paragraph" w:customStyle="1" w:styleId="xl1040">
    <w:name w:val="xl1040"/>
    <w:basedOn w:val="Normal"/>
    <w:rsid w:val="00EC53D4"/>
    <w:pPr>
      <w:pBdr>
        <w:left w:val="single" w:sz="4" w:space="0" w:color="000000"/>
        <w:bottom w:val="single" w:sz="4" w:space="0" w:color="000000"/>
        <w:right w:val="single" w:sz="4" w:space="0" w:color="000000"/>
      </w:pBdr>
      <w:autoSpaceDE/>
      <w:autoSpaceDN/>
      <w:spacing w:before="100" w:beforeAutospacing="1" w:after="100" w:afterAutospacing="1"/>
      <w:jc w:val="center"/>
    </w:pPr>
    <w:rPr>
      <w:sz w:val="24"/>
      <w:szCs w:val="24"/>
      <w:lang w:eastAsia="es-CO"/>
    </w:rPr>
  </w:style>
  <w:style w:type="paragraph" w:customStyle="1" w:styleId="xl1041">
    <w:name w:val="xl1041"/>
    <w:basedOn w:val="Normal"/>
    <w:rsid w:val="00EC53D4"/>
    <w:pPr>
      <w:pBdr>
        <w:left w:val="single" w:sz="8" w:space="0" w:color="auto"/>
      </w:pBdr>
      <w:autoSpaceDE/>
      <w:autoSpaceDN/>
      <w:spacing w:before="100" w:beforeAutospacing="1" w:after="100" w:afterAutospacing="1"/>
    </w:pPr>
    <w:rPr>
      <w:sz w:val="24"/>
      <w:szCs w:val="24"/>
      <w:lang w:eastAsia="es-CO"/>
    </w:rPr>
  </w:style>
  <w:style w:type="paragraph" w:customStyle="1" w:styleId="xl1042">
    <w:name w:val="xl1042"/>
    <w:basedOn w:val="Normal"/>
    <w:rsid w:val="00EC53D4"/>
    <w:pPr>
      <w:pBdr>
        <w:top w:val="single" w:sz="4" w:space="0" w:color="000000"/>
        <w:left w:val="single" w:sz="4" w:space="0" w:color="000000"/>
        <w:right w:val="single" w:sz="8" w:space="0" w:color="auto"/>
      </w:pBdr>
      <w:autoSpaceDE/>
      <w:autoSpaceDN/>
      <w:spacing w:before="100" w:beforeAutospacing="1" w:after="100" w:afterAutospacing="1"/>
    </w:pPr>
    <w:rPr>
      <w:sz w:val="24"/>
      <w:szCs w:val="24"/>
      <w:lang w:eastAsia="es-CO"/>
    </w:rPr>
  </w:style>
  <w:style w:type="paragraph" w:customStyle="1" w:styleId="xl1043">
    <w:name w:val="xl1043"/>
    <w:basedOn w:val="Normal"/>
    <w:rsid w:val="00EC53D4"/>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pPr>
    <w:rPr>
      <w:sz w:val="24"/>
      <w:szCs w:val="24"/>
      <w:lang w:eastAsia="es-CO"/>
    </w:rPr>
  </w:style>
  <w:style w:type="paragraph" w:customStyle="1" w:styleId="xl1044">
    <w:name w:val="xl1044"/>
    <w:basedOn w:val="Normal"/>
    <w:rsid w:val="00EC53D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24"/>
      <w:szCs w:val="24"/>
      <w:lang w:eastAsia="es-CO"/>
    </w:rPr>
  </w:style>
  <w:style w:type="paragraph" w:customStyle="1" w:styleId="xl1045">
    <w:name w:val="xl1045"/>
    <w:basedOn w:val="Normal"/>
    <w:rsid w:val="00EC53D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eastAsia="es-CO"/>
    </w:rPr>
  </w:style>
  <w:style w:type="paragraph" w:customStyle="1" w:styleId="xl1046">
    <w:name w:val="xl1046"/>
    <w:basedOn w:val="Normal"/>
    <w:rsid w:val="00EC53D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eastAsia="es-CO"/>
    </w:rPr>
  </w:style>
  <w:style w:type="paragraph" w:customStyle="1" w:styleId="xl1047">
    <w:name w:val="xl1047"/>
    <w:basedOn w:val="Normal"/>
    <w:rsid w:val="00EC53D4"/>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textAlignment w:val="center"/>
    </w:pPr>
    <w:rPr>
      <w:b/>
      <w:bCs/>
      <w:sz w:val="24"/>
      <w:szCs w:val="24"/>
      <w:lang w:eastAsia="es-CO"/>
    </w:rPr>
  </w:style>
  <w:style w:type="paragraph" w:customStyle="1" w:styleId="xl1048">
    <w:name w:val="xl1048"/>
    <w:basedOn w:val="Normal"/>
    <w:rsid w:val="00EC53D4"/>
    <w:pPr>
      <w:pBdr>
        <w:left w:val="single" w:sz="4" w:space="0" w:color="000000"/>
        <w:right w:val="single" w:sz="4" w:space="0" w:color="000000"/>
      </w:pBdr>
      <w:autoSpaceDE/>
      <w:autoSpaceDN/>
      <w:spacing w:before="100" w:beforeAutospacing="1" w:after="100" w:afterAutospacing="1"/>
    </w:pPr>
    <w:rPr>
      <w:sz w:val="24"/>
      <w:szCs w:val="24"/>
      <w:lang w:eastAsia="es-CO"/>
    </w:rPr>
  </w:style>
  <w:style w:type="paragraph" w:customStyle="1" w:styleId="xl1049">
    <w:name w:val="xl1049"/>
    <w:basedOn w:val="Normal"/>
    <w:rsid w:val="00EC53D4"/>
    <w:pPr>
      <w:pBdr>
        <w:right w:val="single" w:sz="8" w:space="0" w:color="auto"/>
      </w:pBdr>
      <w:autoSpaceDE/>
      <w:autoSpaceDN/>
      <w:spacing w:before="100" w:beforeAutospacing="1" w:after="100" w:afterAutospacing="1"/>
    </w:pPr>
    <w:rPr>
      <w:sz w:val="24"/>
      <w:szCs w:val="24"/>
      <w:lang w:eastAsia="es-CO"/>
    </w:rPr>
  </w:style>
  <w:style w:type="paragraph" w:customStyle="1" w:styleId="xl1050">
    <w:name w:val="xl1050"/>
    <w:basedOn w:val="Normal"/>
    <w:rsid w:val="00EC53D4"/>
    <w:pPr>
      <w:pBdr>
        <w:top w:val="single" w:sz="4" w:space="0" w:color="auto"/>
        <w:left w:val="single" w:sz="8" w:space="0" w:color="auto"/>
        <w:bottom w:val="single" w:sz="4" w:space="0" w:color="auto"/>
        <w:right w:val="single" w:sz="8" w:space="0" w:color="auto"/>
      </w:pBdr>
      <w:autoSpaceDE/>
      <w:autoSpaceDN/>
      <w:spacing w:before="100" w:beforeAutospacing="1" w:after="100" w:afterAutospacing="1"/>
      <w:jc w:val="right"/>
      <w:textAlignment w:val="center"/>
    </w:pPr>
    <w:rPr>
      <w:sz w:val="24"/>
      <w:szCs w:val="24"/>
      <w:lang w:eastAsia="es-CO"/>
    </w:rPr>
  </w:style>
  <w:style w:type="paragraph" w:customStyle="1" w:styleId="xl1051">
    <w:name w:val="xl1051"/>
    <w:basedOn w:val="Normal"/>
    <w:rsid w:val="00EC53D4"/>
    <w:pPr>
      <w:pBdr>
        <w:top w:val="single" w:sz="8" w:space="0" w:color="auto"/>
        <w:left w:val="single" w:sz="8" w:space="0" w:color="auto"/>
      </w:pBdr>
      <w:autoSpaceDE/>
      <w:autoSpaceDN/>
      <w:spacing w:before="100" w:beforeAutospacing="1" w:after="100" w:afterAutospacing="1"/>
      <w:textAlignment w:val="center"/>
    </w:pPr>
    <w:rPr>
      <w:sz w:val="24"/>
      <w:szCs w:val="24"/>
      <w:lang w:eastAsia="es-CO"/>
    </w:rPr>
  </w:style>
  <w:style w:type="paragraph" w:customStyle="1" w:styleId="xl1052">
    <w:name w:val="xl1052"/>
    <w:basedOn w:val="Normal"/>
    <w:rsid w:val="00EC53D4"/>
    <w:pPr>
      <w:pBdr>
        <w:top w:val="single" w:sz="8" w:space="0" w:color="auto"/>
      </w:pBdr>
      <w:autoSpaceDE/>
      <w:autoSpaceDN/>
      <w:spacing w:before="100" w:beforeAutospacing="1" w:after="100" w:afterAutospacing="1"/>
      <w:textAlignment w:val="center"/>
    </w:pPr>
    <w:rPr>
      <w:sz w:val="24"/>
      <w:szCs w:val="24"/>
      <w:lang w:eastAsia="es-CO"/>
    </w:rPr>
  </w:style>
  <w:style w:type="paragraph" w:customStyle="1" w:styleId="xl1053">
    <w:name w:val="xl1053"/>
    <w:basedOn w:val="Normal"/>
    <w:rsid w:val="00EC53D4"/>
    <w:pPr>
      <w:pBdr>
        <w:top w:val="single" w:sz="8" w:space="0" w:color="auto"/>
        <w:right w:val="single" w:sz="8" w:space="0" w:color="auto"/>
      </w:pBdr>
      <w:autoSpaceDE/>
      <w:autoSpaceDN/>
      <w:spacing w:before="100" w:beforeAutospacing="1" w:after="100" w:afterAutospacing="1"/>
      <w:textAlignment w:val="center"/>
    </w:pPr>
    <w:rPr>
      <w:b/>
      <w:bCs/>
      <w:sz w:val="24"/>
      <w:szCs w:val="24"/>
      <w:lang w:eastAsia="es-CO"/>
    </w:rPr>
  </w:style>
  <w:style w:type="paragraph" w:customStyle="1" w:styleId="xl1054">
    <w:name w:val="xl1054"/>
    <w:basedOn w:val="Normal"/>
    <w:rsid w:val="00EC53D4"/>
    <w:pPr>
      <w:pBdr>
        <w:top w:val="single" w:sz="8" w:space="0" w:color="auto"/>
      </w:pBdr>
      <w:autoSpaceDE/>
      <w:autoSpaceDN/>
      <w:spacing w:before="100" w:beforeAutospacing="1" w:after="100" w:afterAutospacing="1"/>
      <w:jc w:val="right"/>
      <w:textAlignment w:val="center"/>
    </w:pPr>
    <w:rPr>
      <w:b/>
      <w:bCs/>
      <w:i/>
      <w:iCs/>
      <w:sz w:val="24"/>
      <w:szCs w:val="24"/>
      <w:lang w:eastAsia="es-CO"/>
    </w:rPr>
  </w:style>
  <w:style w:type="paragraph" w:customStyle="1" w:styleId="xl1055">
    <w:name w:val="xl1055"/>
    <w:basedOn w:val="Normal"/>
    <w:rsid w:val="00EC53D4"/>
    <w:pPr>
      <w:pBdr>
        <w:top w:val="single" w:sz="8" w:space="0" w:color="auto"/>
      </w:pBdr>
      <w:autoSpaceDE/>
      <w:autoSpaceDN/>
      <w:spacing w:before="100" w:beforeAutospacing="1" w:after="100" w:afterAutospacing="1"/>
      <w:textAlignment w:val="center"/>
    </w:pPr>
    <w:rPr>
      <w:b/>
      <w:bCs/>
      <w:sz w:val="24"/>
      <w:szCs w:val="24"/>
      <w:lang w:eastAsia="es-CO"/>
    </w:rPr>
  </w:style>
  <w:style w:type="paragraph" w:customStyle="1" w:styleId="xl1056">
    <w:name w:val="xl1056"/>
    <w:basedOn w:val="Normal"/>
    <w:rsid w:val="00EC53D4"/>
    <w:pPr>
      <w:pBdr>
        <w:top w:val="single" w:sz="4" w:space="0" w:color="auto"/>
        <w:left w:val="single" w:sz="8" w:space="0" w:color="auto"/>
        <w:bottom w:val="single" w:sz="8" w:space="0" w:color="auto"/>
      </w:pBdr>
      <w:autoSpaceDE/>
      <w:autoSpaceDN/>
      <w:spacing w:before="100" w:beforeAutospacing="1" w:after="100" w:afterAutospacing="1"/>
      <w:jc w:val="center"/>
      <w:textAlignment w:val="center"/>
    </w:pPr>
    <w:rPr>
      <w:sz w:val="24"/>
      <w:szCs w:val="24"/>
      <w:lang w:eastAsia="es-CO"/>
    </w:rPr>
  </w:style>
  <w:style w:type="paragraph" w:customStyle="1" w:styleId="xl1057">
    <w:name w:val="xl1057"/>
    <w:basedOn w:val="Normal"/>
    <w:rsid w:val="00EC53D4"/>
    <w:pPr>
      <w:pBdr>
        <w:top w:val="single" w:sz="4" w:space="0" w:color="auto"/>
        <w:bottom w:val="single" w:sz="8" w:space="0" w:color="auto"/>
      </w:pBdr>
      <w:autoSpaceDE/>
      <w:autoSpaceDN/>
      <w:spacing w:before="100" w:beforeAutospacing="1" w:after="100" w:afterAutospacing="1"/>
      <w:jc w:val="center"/>
      <w:textAlignment w:val="center"/>
    </w:pPr>
    <w:rPr>
      <w:sz w:val="24"/>
      <w:szCs w:val="24"/>
      <w:lang w:eastAsia="es-CO"/>
    </w:rPr>
  </w:style>
  <w:style w:type="paragraph" w:customStyle="1" w:styleId="xl1058">
    <w:name w:val="xl1058"/>
    <w:basedOn w:val="Normal"/>
    <w:rsid w:val="00EC53D4"/>
    <w:pPr>
      <w:pBdr>
        <w:top w:val="single" w:sz="4" w:space="0" w:color="auto"/>
        <w:bottom w:val="single" w:sz="8" w:space="0" w:color="auto"/>
        <w:right w:val="single" w:sz="8" w:space="0" w:color="auto"/>
      </w:pBdr>
      <w:autoSpaceDE/>
      <w:autoSpaceDN/>
      <w:spacing w:before="100" w:beforeAutospacing="1" w:after="100" w:afterAutospacing="1"/>
      <w:jc w:val="center"/>
      <w:textAlignment w:val="center"/>
    </w:pPr>
    <w:rPr>
      <w:sz w:val="24"/>
      <w:szCs w:val="24"/>
      <w:lang w:eastAsia="es-CO"/>
    </w:rPr>
  </w:style>
  <w:style w:type="paragraph" w:customStyle="1" w:styleId="xl1059">
    <w:name w:val="xl1059"/>
    <w:basedOn w:val="Normal"/>
    <w:rsid w:val="00EC53D4"/>
    <w:pPr>
      <w:pBdr>
        <w:top w:val="single" w:sz="8" w:space="0" w:color="auto"/>
        <w:left w:val="single" w:sz="8" w:space="0" w:color="auto"/>
      </w:pBdr>
      <w:autoSpaceDE/>
      <w:autoSpaceDN/>
      <w:spacing w:before="100" w:beforeAutospacing="1" w:after="100" w:afterAutospacing="1"/>
      <w:jc w:val="center"/>
    </w:pPr>
    <w:rPr>
      <w:sz w:val="24"/>
      <w:szCs w:val="24"/>
      <w:lang w:eastAsia="es-CO"/>
    </w:rPr>
  </w:style>
  <w:style w:type="paragraph" w:customStyle="1" w:styleId="xl1060">
    <w:name w:val="xl1060"/>
    <w:basedOn w:val="Normal"/>
    <w:rsid w:val="00EC53D4"/>
    <w:pPr>
      <w:pBdr>
        <w:top w:val="single" w:sz="8" w:space="0" w:color="auto"/>
      </w:pBdr>
      <w:autoSpaceDE/>
      <w:autoSpaceDN/>
      <w:spacing w:before="100" w:beforeAutospacing="1" w:after="100" w:afterAutospacing="1"/>
      <w:jc w:val="center"/>
    </w:pPr>
    <w:rPr>
      <w:sz w:val="24"/>
      <w:szCs w:val="24"/>
      <w:lang w:eastAsia="es-CO"/>
    </w:rPr>
  </w:style>
  <w:style w:type="paragraph" w:customStyle="1" w:styleId="xl1061">
    <w:name w:val="xl1061"/>
    <w:basedOn w:val="Normal"/>
    <w:rsid w:val="00EC53D4"/>
    <w:pPr>
      <w:pBdr>
        <w:top w:val="single" w:sz="8" w:space="0" w:color="auto"/>
        <w:right w:val="single" w:sz="8" w:space="0" w:color="auto"/>
      </w:pBdr>
      <w:autoSpaceDE/>
      <w:autoSpaceDN/>
      <w:spacing w:before="100" w:beforeAutospacing="1" w:after="100" w:afterAutospacing="1"/>
      <w:jc w:val="center"/>
    </w:pPr>
    <w:rPr>
      <w:sz w:val="24"/>
      <w:szCs w:val="24"/>
      <w:lang w:eastAsia="es-CO"/>
    </w:rPr>
  </w:style>
  <w:style w:type="paragraph" w:customStyle="1" w:styleId="xl1062">
    <w:name w:val="xl1062"/>
    <w:basedOn w:val="Normal"/>
    <w:rsid w:val="00EC53D4"/>
    <w:pPr>
      <w:pBdr>
        <w:left w:val="single" w:sz="8" w:space="0" w:color="auto"/>
        <w:bottom w:val="single" w:sz="8" w:space="0" w:color="auto"/>
      </w:pBdr>
      <w:autoSpaceDE/>
      <w:autoSpaceDN/>
      <w:spacing w:before="100" w:beforeAutospacing="1" w:after="100" w:afterAutospacing="1"/>
      <w:jc w:val="center"/>
    </w:pPr>
    <w:rPr>
      <w:sz w:val="24"/>
      <w:szCs w:val="24"/>
      <w:lang w:eastAsia="es-CO"/>
    </w:rPr>
  </w:style>
  <w:style w:type="paragraph" w:customStyle="1" w:styleId="xl1063">
    <w:name w:val="xl1063"/>
    <w:basedOn w:val="Normal"/>
    <w:rsid w:val="00EC53D4"/>
    <w:pPr>
      <w:pBdr>
        <w:bottom w:val="single" w:sz="8" w:space="0" w:color="auto"/>
      </w:pBdr>
      <w:autoSpaceDE/>
      <w:autoSpaceDN/>
      <w:spacing w:before="100" w:beforeAutospacing="1" w:after="100" w:afterAutospacing="1"/>
      <w:jc w:val="center"/>
    </w:pPr>
    <w:rPr>
      <w:sz w:val="24"/>
      <w:szCs w:val="24"/>
      <w:lang w:eastAsia="es-CO"/>
    </w:rPr>
  </w:style>
  <w:style w:type="paragraph" w:customStyle="1" w:styleId="xl1064">
    <w:name w:val="xl1064"/>
    <w:basedOn w:val="Normal"/>
    <w:rsid w:val="00EC53D4"/>
    <w:pPr>
      <w:pBdr>
        <w:bottom w:val="single" w:sz="8" w:space="0" w:color="auto"/>
        <w:right w:val="single" w:sz="8" w:space="0" w:color="auto"/>
      </w:pBdr>
      <w:autoSpaceDE/>
      <w:autoSpaceDN/>
      <w:spacing w:before="100" w:beforeAutospacing="1" w:after="100" w:afterAutospacing="1"/>
      <w:jc w:val="center"/>
    </w:pPr>
    <w:rPr>
      <w:sz w:val="24"/>
      <w:szCs w:val="24"/>
      <w:lang w:eastAsia="es-CO"/>
    </w:rPr>
  </w:style>
  <w:style w:type="paragraph" w:customStyle="1" w:styleId="xl1065">
    <w:name w:val="xl1065"/>
    <w:basedOn w:val="Normal"/>
    <w:rsid w:val="00EC53D4"/>
    <w:pPr>
      <w:pBdr>
        <w:top w:val="single" w:sz="4" w:space="0" w:color="auto"/>
        <w:left w:val="single" w:sz="4" w:space="0" w:color="auto"/>
        <w:bottom w:val="single" w:sz="4" w:space="0" w:color="auto"/>
      </w:pBdr>
      <w:shd w:val="clear" w:color="000000" w:fill="BFBFBF"/>
      <w:autoSpaceDE/>
      <w:autoSpaceDN/>
      <w:spacing w:before="100" w:beforeAutospacing="1" w:after="100" w:afterAutospacing="1"/>
      <w:textAlignment w:val="center"/>
    </w:pPr>
    <w:rPr>
      <w:sz w:val="24"/>
      <w:szCs w:val="24"/>
      <w:lang w:eastAsia="es-CO"/>
    </w:rPr>
  </w:style>
  <w:style w:type="paragraph" w:customStyle="1" w:styleId="xl1066">
    <w:name w:val="xl1066"/>
    <w:basedOn w:val="Normal"/>
    <w:rsid w:val="00EC53D4"/>
    <w:pPr>
      <w:pBdr>
        <w:top w:val="single" w:sz="4" w:space="0" w:color="auto"/>
        <w:bottom w:val="single" w:sz="4" w:space="0" w:color="auto"/>
        <w:right w:val="single" w:sz="4" w:space="0" w:color="auto"/>
      </w:pBdr>
      <w:shd w:val="clear" w:color="000000" w:fill="BFBFBF"/>
      <w:autoSpaceDE/>
      <w:autoSpaceDN/>
      <w:spacing w:before="100" w:beforeAutospacing="1" w:after="100" w:afterAutospacing="1"/>
      <w:textAlignment w:val="center"/>
    </w:pPr>
    <w:rPr>
      <w:sz w:val="24"/>
      <w:szCs w:val="24"/>
      <w:lang w:eastAsia="es-CO"/>
    </w:rPr>
  </w:style>
  <w:style w:type="paragraph" w:customStyle="1" w:styleId="xl1067">
    <w:name w:val="xl1067"/>
    <w:basedOn w:val="Normal"/>
    <w:rsid w:val="00EC53D4"/>
    <w:pPr>
      <w:autoSpaceDE/>
      <w:autoSpaceDN/>
      <w:spacing w:before="100" w:beforeAutospacing="1" w:after="100" w:afterAutospacing="1"/>
      <w:jc w:val="center"/>
    </w:pPr>
    <w:rPr>
      <w:sz w:val="24"/>
      <w:szCs w:val="24"/>
      <w:lang w:eastAsia="es-CO"/>
    </w:rPr>
  </w:style>
  <w:style w:type="paragraph" w:customStyle="1" w:styleId="xl1068">
    <w:name w:val="xl1068"/>
    <w:basedOn w:val="Normal"/>
    <w:rsid w:val="00EC53D4"/>
    <w:pPr>
      <w:pBdr>
        <w:top w:val="single" w:sz="8" w:space="0" w:color="auto"/>
      </w:pBdr>
      <w:autoSpaceDE/>
      <w:autoSpaceDN/>
      <w:spacing w:before="100" w:beforeAutospacing="1" w:after="100" w:afterAutospacing="1"/>
      <w:jc w:val="center"/>
    </w:pPr>
    <w:rPr>
      <w:sz w:val="24"/>
      <w:szCs w:val="24"/>
      <w:lang w:eastAsia="es-CO"/>
    </w:rPr>
  </w:style>
  <w:style w:type="paragraph" w:customStyle="1" w:styleId="xl1069">
    <w:name w:val="xl1069"/>
    <w:basedOn w:val="Normal"/>
    <w:rsid w:val="00EC53D4"/>
    <w:pPr>
      <w:pBdr>
        <w:top w:val="single" w:sz="4" w:space="0" w:color="auto"/>
        <w:left w:val="single" w:sz="4" w:space="0" w:color="auto"/>
        <w:bottom w:val="single" w:sz="8" w:space="0" w:color="auto"/>
      </w:pBdr>
      <w:autoSpaceDE/>
      <w:autoSpaceDN/>
      <w:spacing w:before="100" w:beforeAutospacing="1" w:after="100" w:afterAutospacing="1"/>
      <w:textAlignment w:val="center"/>
    </w:pPr>
    <w:rPr>
      <w:b/>
      <w:bCs/>
      <w:sz w:val="24"/>
      <w:szCs w:val="24"/>
      <w:lang w:eastAsia="es-CO"/>
    </w:rPr>
  </w:style>
  <w:style w:type="paragraph" w:customStyle="1" w:styleId="xl1070">
    <w:name w:val="xl1070"/>
    <w:basedOn w:val="Normal"/>
    <w:rsid w:val="00EC53D4"/>
    <w:pPr>
      <w:pBdr>
        <w:top w:val="single" w:sz="4" w:space="0" w:color="auto"/>
        <w:bottom w:val="single" w:sz="8" w:space="0" w:color="auto"/>
        <w:right w:val="single" w:sz="4" w:space="0" w:color="auto"/>
      </w:pBdr>
      <w:autoSpaceDE/>
      <w:autoSpaceDN/>
      <w:spacing w:before="100" w:beforeAutospacing="1" w:after="100" w:afterAutospacing="1"/>
      <w:textAlignment w:val="center"/>
    </w:pPr>
    <w:rPr>
      <w:b/>
      <w:bCs/>
      <w:sz w:val="24"/>
      <w:szCs w:val="24"/>
      <w:lang w:eastAsia="es-CO"/>
    </w:rPr>
  </w:style>
  <w:style w:type="paragraph" w:customStyle="1" w:styleId="xl1071">
    <w:name w:val="xl1071"/>
    <w:basedOn w:val="Normal"/>
    <w:rsid w:val="00EC53D4"/>
    <w:pPr>
      <w:pBdr>
        <w:top w:val="single" w:sz="8" w:space="0" w:color="auto"/>
      </w:pBdr>
      <w:autoSpaceDE/>
      <w:autoSpaceDN/>
      <w:spacing w:before="100" w:beforeAutospacing="1" w:after="100" w:afterAutospacing="1"/>
      <w:jc w:val="center"/>
    </w:pPr>
    <w:rPr>
      <w:sz w:val="24"/>
      <w:szCs w:val="24"/>
      <w:lang w:eastAsia="es-CO"/>
    </w:rPr>
  </w:style>
  <w:style w:type="paragraph" w:customStyle="1" w:styleId="xl1072">
    <w:name w:val="xl1072"/>
    <w:basedOn w:val="Normal"/>
    <w:rsid w:val="00EC53D4"/>
    <w:pPr>
      <w:pBdr>
        <w:top w:val="single" w:sz="4" w:space="0" w:color="auto"/>
        <w:left w:val="single" w:sz="8" w:space="0" w:color="auto"/>
        <w:bottom w:val="single" w:sz="4" w:space="0" w:color="auto"/>
      </w:pBdr>
      <w:autoSpaceDE/>
      <w:autoSpaceDN/>
      <w:spacing w:before="100" w:beforeAutospacing="1" w:after="100" w:afterAutospacing="1"/>
      <w:textAlignment w:val="center"/>
    </w:pPr>
    <w:rPr>
      <w:lang w:eastAsia="es-CO"/>
    </w:rPr>
  </w:style>
  <w:style w:type="paragraph" w:customStyle="1" w:styleId="xl1073">
    <w:name w:val="xl1073"/>
    <w:basedOn w:val="Normal"/>
    <w:rsid w:val="00EC53D4"/>
    <w:pPr>
      <w:pBdr>
        <w:top w:val="single" w:sz="4" w:space="0" w:color="auto"/>
        <w:bottom w:val="single" w:sz="4" w:space="0" w:color="auto"/>
      </w:pBdr>
      <w:autoSpaceDE/>
      <w:autoSpaceDN/>
      <w:spacing w:before="100" w:beforeAutospacing="1" w:after="100" w:afterAutospacing="1"/>
      <w:textAlignment w:val="center"/>
    </w:pPr>
    <w:rPr>
      <w:lang w:eastAsia="es-CO"/>
    </w:rPr>
  </w:style>
  <w:style w:type="paragraph" w:customStyle="1" w:styleId="xl1074">
    <w:name w:val="xl1074"/>
    <w:basedOn w:val="Normal"/>
    <w:rsid w:val="00EC53D4"/>
    <w:pPr>
      <w:pBdr>
        <w:top w:val="single" w:sz="4" w:space="0" w:color="auto"/>
        <w:bottom w:val="single" w:sz="4" w:space="0" w:color="auto"/>
        <w:right w:val="single" w:sz="4" w:space="0" w:color="auto"/>
      </w:pBdr>
      <w:autoSpaceDE/>
      <w:autoSpaceDN/>
      <w:spacing w:before="100" w:beforeAutospacing="1" w:after="100" w:afterAutospacing="1"/>
      <w:textAlignment w:val="center"/>
    </w:pPr>
    <w:rPr>
      <w:lang w:eastAsia="es-CO"/>
    </w:rPr>
  </w:style>
  <w:style w:type="paragraph" w:customStyle="1" w:styleId="xl1075">
    <w:name w:val="xl1075"/>
    <w:basedOn w:val="Normal"/>
    <w:rsid w:val="00EC53D4"/>
    <w:pPr>
      <w:autoSpaceDE/>
      <w:autoSpaceDN/>
      <w:spacing w:before="100" w:beforeAutospacing="1" w:after="100" w:afterAutospacing="1"/>
      <w:jc w:val="center"/>
      <w:textAlignment w:val="center"/>
    </w:pPr>
    <w:rPr>
      <w:b/>
      <w:bCs/>
      <w:sz w:val="24"/>
      <w:szCs w:val="24"/>
      <w:lang w:eastAsia="es-CO"/>
    </w:rPr>
  </w:style>
  <w:style w:type="paragraph" w:customStyle="1" w:styleId="xl1076">
    <w:name w:val="xl1076"/>
    <w:basedOn w:val="Normal"/>
    <w:rsid w:val="00EC53D4"/>
    <w:pPr>
      <w:pBdr>
        <w:left w:val="single" w:sz="8" w:space="0" w:color="auto"/>
        <w:bottom w:val="single" w:sz="8" w:space="0" w:color="auto"/>
      </w:pBdr>
      <w:autoSpaceDE/>
      <w:autoSpaceDN/>
      <w:spacing w:before="100" w:beforeAutospacing="1" w:after="100" w:afterAutospacing="1"/>
      <w:jc w:val="center"/>
    </w:pPr>
    <w:rPr>
      <w:sz w:val="24"/>
      <w:szCs w:val="24"/>
      <w:lang w:eastAsia="es-CO"/>
    </w:rPr>
  </w:style>
  <w:style w:type="paragraph" w:customStyle="1" w:styleId="xl1077">
    <w:name w:val="xl1077"/>
    <w:basedOn w:val="Normal"/>
    <w:rsid w:val="00EC53D4"/>
    <w:pPr>
      <w:pBdr>
        <w:bottom w:val="single" w:sz="8" w:space="0" w:color="auto"/>
      </w:pBdr>
      <w:autoSpaceDE/>
      <w:autoSpaceDN/>
      <w:spacing w:before="100" w:beforeAutospacing="1" w:after="100" w:afterAutospacing="1"/>
      <w:jc w:val="center"/>
    </w:pPr>
    <w:rPr>
      <w:sz w:val="24"/>
      <w:szCs w:val="24"/>
      <w:lang w:eastAsia="es-CO"/>
    </w:rPr>
  </w:style>
  <w:style w:type="paragraph" w:customStyle="1" w:styleId="xl1078">
    <w:name w:val="xl1078"/>
    <w:basedOn w:val="Normal"/>
    <w:rsid w:val="00EC53D4"/>
    <w:pPr>
      <w:pBdr>
        <w:bottom w:val="single" w:sz="8" w:space="0" w:color="auto"/>
        <w:right w:val="single" w:sz="8" w:space="0" w:color="auto"/>
      </w:pBdr>
      <w:autoSpaceDE/>
      <w:autoSpaceDN/>
      <w:spacing w:before="100" w:beforeAutospacing="1" w:after="100" w:afterAutospacing="1"/>
      <w:jc w:val="center"/>
    </w:pPr>
    <w:rPr>
      <w:sz w:val="24"/>
      <w:szCs w:val="24"/>
      <w:lang w:eastAsia="es-CO"/>
    </w:rPr>
  </w:style>
  <w:style w:type="paragraph" w:customStyle="1" w:styleId="xl1079">
    <w:name w:val="xl1079"/>
    <w:basedOn w:val="Normal"/>
    <w:rsid w:val="00EC53D4"/>
    <w:pPr>
      <w:pBdr>
        <w:top w:val="single" w:sz="8" w:space="0" w:color="auto"/>
        <w:left w:val="single" w:sz="8" w:space="0" w:color="auto"/>
      </w:pBdr>
      <w:autoSpaceDE/>
      <w:autoSpaceDN/>
      <w:spacing w:before="100" w:beforeAutospacing="1" w:after="100" w:afterAutospacing="1"/>
      <w:jc w:val="center"/>
    </w:pPr>
    <w:rPr>
      <w:sz w:val="24"/>
      <w:szCs w:val="24"/>
      <w:lang w:eastAsia="es-CO"/>
    </w:rPr>
  </w:style>
  <w:style w:type="paragraph" w:customStyle="1" w:styleId="xl1080">
    <w:name w:val="xl1080"/>
    <w:basedOn w:val="Normal"/>
    <w:rsid w:val="00EC53D4"/>
    <w:pPr>
      <w:pBdr>
        <w:top w:val="single" w:sz="8" w:space="0" w:color="auto"/>
      </w:pBdr>
      <w:autoSpaceDE/>
      <w:autoSpaceDN/>
      <w:spacing w:before="100" w:beforeAutospacing="1" w:after="100" w:afterAutospacing="1"/>
      <w:jc w:val="center"/>
    </w:pPr>
    <w:rPr>
      <w:sz w:val="24"/>
      <w:szCs w:val="24"/>
      <w:lang w:eastAsia="es-CO"/>
    </w:rPr>
  </w:style>
  <w:style w:type="paragraph" w:customStyle="1" w:styleId="xl1081">
    <w:name w:val="xl1081"/>
    <w:basedOn w:val="Normal"/>
    <w:rsid w:val="00EC53D4"/>
    <w:pPr>
      <w:pBdr>
        <w:top w:val="single" w:sz="8" w:space="0" w:color="auto"/>
        <w:right w:val="single" w:sz="8" w:space="0" w:color="auto"/>
      </w:pBdr>
      <w:autoSpaceDE/>
      <w:autoSpaceDN/>
      <w:spacing w:before="100" w:beforeAutospacing="1" w:after="100" w:afterAutospacing="1"/>
      <w:jc w:val="center"/>
    </w:pPr>
    <w:rPr>
      <w:sz w:val="24"/>
      <w:szCs w:val="24"/>
      <w:lang w:eastAsia="es-CO"/>
    </w:rPr>
  </w:style>
  <w:style w:type="paragraph" w:customStyle="1" w:styleId="xl1082">
    <w:name w:val="xl1082"/>
    <w:basedOn w:val="Normal"/>
    <w:rsid w:val="00EC53D4"/>
    <w:pPr>
      <w:pBdr>
        <w:left w:val="single" w:sz="8" w:space="0" w:color="auto"/>
        <w:bottom w:val="single" w:sz="8" w:space="0" w:color="auto"/>
      </w:pBdr>
      <w:autoSpaceDE/>
      <w:autoSpaceDN/>
      <w:spacing w:before="100" w:beforeAutospacing="1" w:after="100" w:afterAutospacing="1"/>
      <w:jc w:val="center"/>
      <w:textAlignment w:val="center"/>
    </w:pPr>
    <w:rPr>
      <w:sz w:val="24"/>
      <w:szCs w:val="24"/>
      <w:lang w:eastAsia="es-CO"/>
    </w:rPr>
  </w:style>
  <w:style w:type="paragraph" w:customStyle="1" w:styleId="xl1083">
    <w:name w:val="xl1083"/>
    <w:basedOn w:val="Normal"/>
    <w:rsid w:val="00EC53D4"/>
    <w:pPr>
      <w:pBdr>
        <w:bottom w:val="single" w:sz="8" w:space="0" w:color="auto"/>
      </w:pBdr>
      <w:autoSpaceDE/>
      <w:autoSpaceDN/>
      <w:spacing w:before="100" w:beforeAutospacing="1" w:after="100" w:afterAutospacing="1"/>
      <w:jc w:val="center"/>
      <w:textAlignment w:val="center"/>
    </w:pPr>
    <w:rPr>
      <w:sz w:val="24"/>
      <w:szCs w:val="24"/>
      <w:lang w:eastAsia="es-CO"/>
    </w:rPr>
  </w:style>
  <w:style w:type="paragraph" w:customStyle="1" w:styleId="xl1084">
    <w:name w:val="xl1084"/>
    <w:basedOn w:val="Normal"/>
    <w:rsid w:val="00EC53D4"/>
    <w:pPr>
      <w:pBdr>
        <w:bottom w:val="single" w:sz="8" w:space="0" w:color="auto"/>
        <w:right w:val="single" w:sz="8" w:space="0" w:color="auto"/>
      </w:pBdr>
      <w:autoSpaceDE/>
      <w:autoSpaceDN/>
      <w:spacing w:before="100" w:beforeAutospacing="1" w:after="100" w:afterAutospacing="1"/>
      <w:jc w:val="center"/>
      <w:textAlignment w:val="center"/>
    </w:pPr>
    <w:rPr>
      <w:sz w:val="24"/>
      <w:szCs w:val="24"/>
      <w:lang w:eastAsia="es-CO"/>
    </w:rPr>
  </w:style>
  <w:style w:type="paragraph" w:customStyle="1" w:styleId="xl1085">
    <w:name w:val="xl1085"/>
    <w:basedOn w:val="Normal"/>
    <w:rsid w:val="00EC53D4"/>
    <w:pPr>
      <w:pBdr>
        <w:top w:val="single" w:sz="4" w:space="0" w:color="auto"/>
        <w:left w:val="single" w:sz="8" w:space="0" w:color="auto"/>
        <w:bottom w:val="single" w:sz="4" w:space="0" w:color="auto"/>
      </w:pBdr>
      <w:autoSpaceDE/>
      <w:autoSpaceDN/>
      <w:spacing w:before="100" w:beforeAutospacing="1" w:after="100" w:afterAutospacing="1"/>
      <w:textAlignment w:val="center"/>
    </w:pPr>
    <w:rPr>
      <w:b/>
      <w:bCs/>
      <w:sz w:val="24"/>
      <w:szCs w:val="24"/>
      <w:lang w:eastAsia="es-CO"/>
    </w:rPr>
  </w:style>
  <w:style w:type="paragraph" w:customStyle="1" w:styleId="xl1086">
    <w:name w:val="xl1086"/>
    <w:basedOn w:val="Normal"/>
    <w:rsid w:val="00EC53D4"/>
    <w:pPr>
      <w:pBdr>
        <w:top w:val="single" w:sz="4"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eastAsia="es-CO"/>
    </w:rPr>
  </w:style>
  <w:style w:type="paragraph" w:customStyle="1" w:styleId="xl1087">
    <w:name w:val="xl1087"/>
    <w:basedOn w:val="Normal"/>
    <w:rsid w:val="00EC53D4"/>
    <w:pPr>
      <w:pBdr>
        <w:top w:val="single" w:sz="8" w:space="0" w:color="auto"/>
        <w:left w:val="single" w:sz="8" w:space="0" w:color="auto"/>
      </w:pBdr>
      <w:autoSpaceDE/>
      <w:autoSpaceDN/>
      <w:spacing w:before="100" w:beforeAutospacing="1" w:after="100" w:afterAutospacing="1"/>
      <w:jc w:val="center"/>
    </w:pPr>
    <w:rPr>
      <w:sz w:val="24"/>
      <w:szCs w:val="24"/>
      <w:lang w:eastAsia="es-CO"/>
    </w:rPr>
  </w:style>
  <w:style w:type="paragraph" w:customStyle="1" w:styleId="xl1088">
    <w:name w:val="xl1088"/>
    <w:basedOn w:val="Normal"/>
    <w:rsid w:val="00EC53D4"/>
    <w:pPr>
      <w:pBdr>
        <w:top w:val="single" w:sz="4" w:space="0" w:color="auto"/>
        <w:left w:val="single" w:sz="8" w:space="0" w:color="auto"/>
        <w:bottom w:val="single" w:sz="4" w:space="0" w:color="auto"/>
      </w:pBdr>
      <w:autoSpaceDE/>
      <w:autoSpaceDN/>
      <w:spacing w:before="100" w:beforeAutospacing="1" w:after="100" w:afterAutospacing="1"/>
      <w:textAlignment w:val="center"/>
    </w:pPr>
    <w:rPr>
      <w:b/>
      <w:bCs/>
      <w:sz w:val="24"/>
      <w:szCs w:val="24"/>
      <w:lang w:eastAsia="es-CO"/>
    </w:rPr>
  </w:style>
  <w:style w:type="paragraph" w:customStyle="1" w:styleId="xl1089">
    <w:name w:val="xl1089"/>
    <w:basedOn w:val="Normal"/>
    <w:rsid w:val="00EC53D4"/>
    <w:pPr>
      <w:pBdr>
        <w:top w:val="single" w:sz="4" w:space="0" w:color="auto"/>
        <w:bottom w:val="single" w:sz="4" w:space="0" w:color="auto"/>
      </w:pBdr>
      <w:autoSpaceDE/>
      <w:autoSpaceDN/>
      <w:spacing w:before="100" w:beforeAutospacing="1" w:after="100" w:afterAutospacing="1"/>
      <w:textAlignment w:val="center"/>
    </w:pPr>
    <w:rPr>
      <w:b/>
      <w:bCs/>
      <w:sz w:val="24"/>
      <w:szCs w:val="24"/>
      <w:lang w:eastAsia="es-CO"/>
    </w:rPr>
  </w:style>
  <w:style w:type="paragraph" w:customStyle="1" w:styleId="xl1090">
    <w:name w:val="xl1090"/>
    <w:basedOn w:val="Normal"/>
    <w:rsid w:val="00EC53D4"/>
    <w:pPr>
      <w:pBdr>
        <w:top w:val="single" w:sz="4"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eastAsia="es-CO"/>
    </w:rPr>
  </w:style>
  <w:style w:type="paragraph" w:customStyle="1" w:styleId="xl1091">
    <w:name w:val="xl1091"/>
    <w:basedOn w:val="Normal"/>
    <w:rsid w:val="00EC53D4"/>
    <w:pPr>
      <w:pBdr>
        <w:top w:val="single" w:sz="4" w:space="0" w:color="auto"/>
        <w:left w:val="single" w:sz="8" w:space="0" w:color="auto"/>
        <w:bottom w:val="single" w:sz="4" w:space="0" w:color="auto"/>
      </w:pBdr>
      <w:autoSpaceDE/>
      <w:autoSpaceDN/>
      <w:spacing w:before="100" w:beforeAutospacing="1" w:after="100" w:afterAutospacing="1"/>
      <w:textAlignment w:val="center"/>
    </w:pPr>
    <w:rPr>
      <w:b/>
      <w:bCs/>
      <w:sz w:val="24"/>
      <w:szCs w:val="24"/>
      <w:lang w:eastAsia="es-CO"/>
    </w:rPr>
  </w:style>
  <w:style w:type="paragraph" w:customStyle="1" w:styleId="xl1092">
    <w:name w:val="xl1092"/>
    <w:basedOn w:val="Normal"/>
    <w:rsid w:val="00EC53D4"/>
    <w:pPr>
      <w:pBdr>
        <w:top w:val="single" w:sz="4"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eastAsia="es-CO"/>
    </w:rPr>
  </w:style>
  <w:style w:type="paragraph" w:customStyle="1" w:styleId="xl1093">
    <w:name w:val="xl1093"/>
    <w:basedOn w:val="Normal"/>
    <w:rsid w:val="00EC53D4"/>
    <w:pPr>
      <w:pBdr>
        <w:top w:val="single" w:sz="8" w:space="0" w:color="auto"/>
        <w:left w:val="single" w:sz="8" w:space="0" w:color="auto"/>
        <w:bottom w:val="single" w:sz="8" w:space="0" w:color="auto"/>
      </w:pBdr>
      <w:autoSpaceDE/>
      <w:autoSpaceDN/>
      <w:spacing w:before="100" w:beforeAutospacing="1" w:after="100" w:afterAutospacing="1"/>
      <w:textAlignment w:val="center"/>
    </w:pPr>
    <w:rPr>
      <w:b/>
      <w:bCs/>
      <w:sz w:val="24"/>
      <w:szCs w:val="24"/>
      <w:lang w:eastAsia="es-CO"/>
    </w:rPr>
  </w:style>
  <w:style w:type="paragraph" w:customStyle="1" w:styleId="xl1094">
    <w:name w:val="xl1094"/>
    <w:basedOn w:val="Normal"/>
    <w:rsid w:val="00EC53D4"/>
    <w:pPr>
      <w:pBdr>
        <w:top w:val="single" w:sz="8" w:space="0" w:color="auto"/>
        <w:bottom w:val="single" w:sz="8" w:space="0" w:color="auto"/>
        <w:right w:val="single" w:sz="8" w:space="0" w:color="auto"/>
      </w:pBdr>
      <w:autoSpaceDE/>
      <w:autoSpaceDN/>
      <w:spacing w:before="100" w:beforeAutospacing="1" w:after="100" w:afterAutospacing="1"/>
      <w:textAlignment w:val="center"/>
    </w:pPr>
    <w:rPr>
      <w:b/>
      <w:bCs/>
      <w:sz w:val="24"/>
      <w:szCs w:val="24"/>
      <w:lang w:eastAsia="es-CO"/>
    </w:rPr>
  </w:style>
  <w:style w:type="paragraph" w:customStyle="1" w:styleId="xl1095">
    <w:name w:val="xl1095"/>
    <w:basedOn w:val="Normal"/>
    <w:rsid w:val="00EC53D4"/>
    <w:pPr>
      <w:pBdr>
        <w:top w:val="single" w:sz="4" w:space="0" w:color="auto"/>
        <w:left w:val="single" w:sz="8" w:space="0" w:color="auto"/>
        <w:bottom w:val="single" w:sz="4" w:space="0" w:color="auto"/>
      </w:pBdr>
      <w:autoSpaceDE/>
      <w:autoSpaceDN/>
      <w:spacing w:before="100" w:beforeAutospacing="1" w:after="100" w:afterAutospacing="1"/>
      <w:textAlignment w:val="center"/>
    </w:pPr>
    <w:rPr>
      <w:sz w:val="24"/>
      <w:szCs w:val="24"/>
      <w:lang w:eastAsia="es-CO"/>
    </w:rPr>
  </w:style>
  <w:style w:type="paragraph" w:customStyle="1" w:styleId="xl1096">
    <w:name w:val="xl1096"/>
    <w:basedOn w:val="Normal"/>
    <w:rsid w:val="00EC53D4"/>
    <w:pPr>
      <w:pBdr>
        <w:top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eastAsia="es-CO"/>
    </w:rPr>
  </w:style>
  <w:style w:type="paragraph" w:customStyle="1" w:styleId="xl1097">
    <w:name w:val="xl1097"/>
    <w:basedOn w:val="Normal"/>
    <w:rsid w:val="00EC53D4"/>
    <w:pPr>
      <w:pBdr>
        <w:top w:val="single" w:sz="4" w:space="0" w:color="auto"/>
        <w:left w:val="single" w:sz="8" w:space="0" w:color="auto"/>
        <w:bottom w:val="single" w:sz="4" w:space="0" w:color="auto"/>
      </w:pBdr>
      <w:autoSpaceDE/>
      <w:autoSpaceDN/>
      <w:spacing w:before="100" w:beforeAutospacing="1" w:after="100" w:afterAutospacing="1"/>
      <w:textAlignment w:val="center"/>
    </w:pPr>
    <w:rPr>
      <w:rFonts w:ascii="Arial Narrow" w:hAnsi="Arial Narrow" w:cs="Times New Roman"/>
      <w:sz w:val="24"/>
      <w:szCs w:val="24"/>
      <w:lang w:eastAsia="es-CO"/>
    </w:rPr>
  </w:style>
  <w:style w:type="paragraph" w:customStyle="1" w:styleId="xl1098">
    <w:name w:val="xl1098"/>
    <w:basedOn w:val="Normal"/>
    <w:rsid w:val="00EC53D4"/>
    <w:pPr>
      <w:pBdr>
        <w:top w:val="single" w:sz="4" w:space="0" w:color="auto"/>
        <w:bottom w:val="single" w:sz="4" w:space="0" w:color="auto"/>
        <w:right w:val="single" w:sz="4" w:space="0" w:color="auto"/>
      </w:pBdr>
      <w:autoSpaceDE/>
      <w:autoSpaceDN/>
      <w:spacing w:before="100" w:beforeAutospacing="1" w:after="100" w:afterAutospacing="1"/>
      <w:textAlignment w:val="center"/>
    </w:pPr>
    <w:rPr>
      <w:rFonts w:ascii="Arial Narrow" w:hAnsi="Arial Narrow" w:cs="Times New Roman"/>
      <w:sz w:val="24"/>
      <w:szCs w:val="24"/>
      <w:lang w:eastAsia="es-CO"/>
    </w:rPr>
  </w:style>
  <w:style w:type="paragraph" w:customStyle="1" w:styleId="xl1099">
    <w:name w:val="xl1099"/>
    <w:basedOn w:val="Normal"/>
    <w:rsid w:val="00EC53D4"/>
    <w:pPr>
      <w:pBdr>
        <w:top w:val="single" w:sz="4" w:space="0" w:color="auto"/>
        <w:left w:val="single" w:sz="8" w:space="0" w:color="auto"/>
        <w:bottom w:val="single" w:sz="4" w:space="0" w:color="auto"/>
      </w:pBdr>
      <w:autoSpaceDE/>
      <w:autoSpaceDN/>
      <w:spacing w:before="100" w:beforeAutospacing="1" w:after="100" w:afterAutospacing="1"/>
      <w:textAlignment w:val="top"/>
    </w:pPr>
    <w:rPr>
      <w:rFonts w:ascii="Arial Narrow" w:hAnsi="Arial Narrow" w:cs="Times New Roman"/>
      <w:sz w:val="24"/>
      <w:szCs w:val="24"/>
      <w:lang w:eastAsia="es-CO"/>
    </w:rPr>
  </w:style>
  <w:style w:type="paragraph" w:customStyle="1" w:styleId="xl1100">
    <w:name w:val="xl1100"/>
    <w:basedOn w:val="Normal"/>
    <w:rsid w:val="00EC53D4"/>
    <w:pPr>
      <w:pBdr>
        <w:top w:val="single" w:sz="4" w:space="0" w:color="auto"/>
        <w:bottom w:val="single" w:sz="4" w:space="0" w:color="auto"/>
        <w:right w:val="single" w:sz="4" w:space="0" w:color="auto"/>
      </w:pBdr>
      <w:autoSpaceDE/>
      <w:autoSpaceDN/>
      <w:spacing w:before="100" w:beforeAutospacing="1" w:after="100" w:afterAutospacing="1"/>
      <w:textAlignment w:val="top"/>
    </w:pPr>
    <w:rPr>
      <w:rFonts w:ascii="Arial Narrow" w:hAnsi="Arial Narrow" w:cs="Times New Roman"/>
      <w:sz w:val="24"/>
      <w:szCs w:val="24"/>
      <w:lang w:eastAsia="es-CO"/>
    </w:rPr>
  </w:style>
  <w:style w:type="paragraph" w:customStyle="1" w:styleId="xl1101">
    <w:name w:val="xl1101"/>
    <w:basedOn w:val="Normal"/>
    <w:rsid w:val="00EC53D4"/>
    <w:pPr>
      <w:pBdr>
        <w:left w:val="single" w:sz="8" w:space="0" w:color="auto"/>
        <w:bottom w:val="single" w:sz="8" w:space="0" w:color="auto"/>
      </w:pBdr>
      <w:autoSpaceDE/>
      <w:autoSpaceDN/>
      <w:spacing w:before="100" w:beforeAutospacing="1" w:after="100" w:afterAutospacing="1"/>
      <w:jc w:val="center"/>
    </w:pPr>
    <w:rPr>
      <w:b/>
      <w:bCs/>
      <w:sz w:val="24"/>
      <w:szCs w:val="24"/>
      <w:lang w:eastAsia="es-CO"/>
    </w:rPr>
  </w:style>
  <w:style w:type="paragraph" w:customStyle="1" w:styleId="xl1102">
    <w:name w:val="xl1102"/>
    <w:basedOn w:val="Normal"/>
    <w:rsid w:val="00EC53D4"/>
    <w:pPr>
      <w:pBdr>
        <w:bottom w:val="single" w:sz="8" w:space="0" w:color="auto"/>
      </w:pBdr>
      <w:autoSpaceDE/>
      <w:autoSpaceDN/>
      <w:spacing w:before="100" w:beforeAutospacing="1" w:after="100" w:afterAutospacing="1"/>
      <w:jc w:val="center"/>
    </w:pPr>
    <w:rPr>
      <w:b/>
      <w:bCs/>
      <w:sz w:val="24"/>
      <w:szCs w:val="24"/>
      <w:lang w:eastAsia="es-CO"/>
    </w:rPr>
  </w:style>
  <w:style w:type="paragraph" w:customStyle="1" w:styleId="xl1103">
    <w:name w:val="xl1103"/>
    <w:basedOn w:val="Normal"/>
    <w:rsid w:val="00EC53D4"/>
    <w:pPr>
      <w:pBdr>
        <w:bottom w:val="single" w:sz="8" w:space="0" w:color="auto"/>
        <w:right w:val="single" w:sz="8" w:space="0" w:color="auto"/>
      </w:pBdr>
      <w:autoSpaceDE/>
      <w:autoSpaceDN/>
      <w:spacing w:before="100" w:beforeAutospacing="1" w:after="100" w:afterAutospacing="1"/>
      <w:jc w:val="center"/>
    </w:pPr>
    <w:rPr>
      <w:b/>
      <w:bCs/>
      <w:sz w:val="24"/>
      <w:szCs w:val="24"/>
      <w:lang w:eastAsia="es-CO"/>
    </w:rPr>
  </w:style>
  <w:style w:type="paragraph" w:customStyle="1" w:styleId="xl1104">
    <w:name w:val="xl1104"/>
    <w:basedOn w:val="Normal"/>
    <w:rsid w:val="00EC53D4"/>
    <w:pPr>
      <w:autoSpaceDE/>
      <w:autoSpaceDN/>
      <w:spacing w:before="100" w:beforeAutospacing="1" w:after="100" w:afterAutospacing="1"/>
      <w:jc w:val="center"/>
      <w:textAlignment w:val="center"/>
    </w:pPr>
    <w:rPr>
      <w:b/>
      <w:bCs/>
      <w:sz w:val="24"/>
      <w:szCs w:val="24"/>
      <w:lang w:eastAsia="es-CO"/>
    </w:rPr>
  </w:style>
  <w:style w:type="paragraph" w:customStyle="1" w:styleId="xl1105">
    <w:name w:val="xl1105"/>
    <w:basedOn w:val="Normal"/>
    <w:rsid w:val="00EC53D4"/>
    <w:pPr>
      <w:pBdr>
        <w:top w:val="single" w:sz="4" w:space="0" w:color="auto"/>
        <w:left w:val="single" w:sz="8" w:space="0" w:color="auto"/>
        <w:bottom w:val="single" w:sz="4" w:space="0" w:color="auto"/>
      </w:pBdr>
      <w:autoSpaceDE/>
      <w:autoSpaceDN/>
      <w:spacing w:before="100" w:beforeAutospacing="1" w:after="100" w:afterAutospacing="1"/>
      <w:textAlignment w:val="center"/>
    </w:pPr>
    <w:rPr>
      <w:b/>
      <w:bCs/>
      <w:sz w:val="24"/>
      <w:szCs w:val="24"/>
      <w:lang w:eastAsia="es-CO"/>
    </w:rPr>
  </w:style>
  <w:style w:type="paragraph" w:customStyle="1" w:styleId="xl1106">
    <w:name w:val="xl1106"/>
    <w:basedOn w:val="Normal"/>
    <w:rsid w:val="00EC53D4"/>
    <w:pPr>
      <w:pBdr>
        <w:top w:val="single" w:sz="4"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eastAsia="es-CO"/>
    </w:rPr>
  </w:style>
  <w:style w:type="paragraph" w:customStyle="1" w:styleId="xl1107">
    <w:name w:val="xl1107"/>
    <w:basedOn w:val="Normal"/>
    <w:rsid w:val="00EC53D4"/>
    <w:pPr>
      <w:pBdr>
        <w:left w:val="single" w:sz="8" w:space="0" w:color="auto"/>
        <w:bottom w:val="single" w:sz="8" w:space="0" w:color="auto"/>
      </w:pBdr>
      <w:autoSpaceDE/>
      <w:autoSpaceDN/>
      <w:spacing w:before="100" w:beforeAutospacing="1" w:after="100" w:afterAutospacing="1"/>
      <w:jc w:val="center"/>
    </w:pPr>
    <w:rPr>
      <w:sz w:val="24"/>
      <w:szCs w:val="24"/>
      <w:lang w:eastAsia="es-CO"/>
    </w:rPr>
  </w:style>
  <w:style w:type="paragraph" w:customStyle="1" w:styleId="xl1108">
    <w:name w:val="xl1108"/>
    <w:basedOn w:val="Normal"/>
    <w:rsid w:val="00EC53D4"/>
    <w:pPr>
      <w:pBdr>
        <w:bottom w:val="single" w:sz="8" w:space="0" w:color="auto"/>
      </w:pBdr>
      <w:autoSpaceDE/>
      <w:autoSpaceDN/>
      <w:spacing w:before="100" w:beforeAutospacing="1" w:after="100" w:afterAutospacing="1"/>
      <w:jc w:val="center"/>
    </w:pPr>
    <w:rPr>
      <w:sz w:val="24"/>
      <w:szCs w:val="24"/>
      <w:lang w:eastAsia="es-CO"/>
    </w:rPr>
  </w:style>
  <w:style w:type="paragraph" w:customStyle="1" w:styleId="xl1109">
    <w:name w:val="xl1109"/>
    <w:basedOn w:val="Normal"/>
    <w:rsid w:val="00EC53D4"/>
    <w:pPr>
      <w:pBdr>
        <w:bottom w:val="single" w:sz="8" w:space="0" w:color="auto"/>
        <w:right w:val="single" w:sz="8" w:space="0" w:color="auto"/>
      </w:pBdr>
      <w:autoSpaceDE/>
      <w:autoSpaceDN/>
      <w:spacing w:before="100" w:beforeAutospacing="1" w:after="100" w:afterAutospacing="1"/>
      <w:jc w:val="center"/>
    </w:pPr>
    <w:rPr>
      <w:sz w:val="24"/>
      <w:szCs w:val="24"/>
      <w:lang w:eastAsia="es-CO"/>
    </w:rPr>
  </w:style>
  <w:style w:type="paragraph" w:customStyle="1" w:styleId="xl1110">
    <w:name w:val="xl1110"/>
    <w:basedOn w:val="Normal"/>
    <w:rsid w:val="00EC53D4"/>
    <w:pPr>
      <w:pBdr>
        <w:left w:val="single" w:sz="8" w:space="0" w:color="auto"/>
      </w:pBdr>
      <w:autoSpaceDE/>
      <w:autoSpaceDN/>
      <w:spacing w:before="100" w:beforeAutospacing="1" w:after="100" w:afterAutospacing="1"/>
      <w:jc w:val="center"/>
    </w:pPr>
    <w:rPr>
      <w:sz w:val="24"/>
      <w:szCs w:val="24"/>
      <w:lang w:eastAsia="es-CO"/>
    </w:rPr>
  </w:style>
  <w:style w:type="paragraph" w:customStyle="1" w:styleId="xl1111">
    <w:name w:val="xl1111"/>
    <w:basedOn w:val="Normal"/>
    <w:rsid w:val="00EC53D4"/>
    <w:pPr>
      <w:autoSpaceDE/>
      <w:autoSpaceDN/>
      <w:spacing w:before="100" w:beforeAutospacing="1" w:after="100" w:afterAutospacing="1"/>
      <w:jc w:val="center"/>
    </w:pPr>
    <w:rPr>
      <w:sz w:val="24"/>
      <w:szCs w:val="24"/>
      <w:lang w:eastAsia="es-CO"/>
    </w:rPr>
  </w:style>
  <w:style w:type="paragraph" w:customStyle="1" w:styleId="xl1112">
    <w:name w:val="xl1112"/>
    <w:basedOn w:val="Normal"/>
    <w:rsid w:val="00EC53D4"/>
    <w:pPr>
      <w:pBdr>
        <w:right w:val="single" w:sz="8" w:space="0" w:color="auto"/>
      </w:pBdr>
      <w:autoSpaceDE/>
      <w:autoSpaceDN/>
      <w:spacing w:before="100" w:beforeAutospacing="1" w:after="100" w:afterAutospacing="1"/>
      <w:jc w:val="center"/>
    </w:pPr>
    <w:rPr>
      <w:sz w:val="24"/>
      <w:szCs w:val="24"/>
      <w:lang w:eastAsia="es-CO"/>
    </w:rPr>
  </w:style>
  <w:style w:type="paragraph" w:customStyle="1" w:styleId="xl1113">
    <w:name w:val="xl1113"/>
    <w:basedOn w:val="Normal"/>
    <w:rsid w:val="00EC53D4"/>
    <w:pPr>
      <w:pBdr>
        <w:left w:val="single" w:sz="8" w:space="0" w:color="auto"/>
        <w:bottom w:val="single" w:sz="8" w:space="0" w:color="auto"/>
      </w:pBdr>
      <w:autoSpaceDE/>
      <w:autoSpaceDN/>
      <w:spacing w:before="100" w:beforeAutospacing="1" w:after="100" w:afterAutospacing="1"/>
      <w:jc w:val="center"/>
      <w:textAlignment w:val="center"/>
    </w:pPr>
    <w:rPr>
      <w:sz w:val="24"/>
      <w:szCs w:val="24"/>
      <w:lang w:eastAsia="es-CO"/>
    </w:rPr>
  </w:style>
  <w:style w:type="paragraph" w:customStyle="1" w:styleId="xl1114">
    <w:name w:val="xl1114"/>
    <w:basedOn w:val="Normal"/>
    <w:rsid w:val="00EC53D4"/>
    <w:pPr>
      <w:pBdr>
        <w:bottom w:val="single" w:sz="8" w:space="0" w:color="auto"/>
      </w:pBdr>
      <w:autoSpaceDE/>
      <w:autoSpaceDN/>
      <w:spacing w:before="100" w:beforeAutospacing="1" w:after="100" w:afterAutospacing="1"/>
      <w:jc w:val="center"/>
      <w:textAlignment w:val="center"/>
    </w:pPr>
    <w:rPr>
      <w:sz w:val="24"/>
      <w:szCs w:val="24"/>
      <w:lang w:eastAsia="es-CO"/>
    </w:rPr>
  </w:style>
  <w:style w:type="paragraph" w:customStyle="1" w:styleId="xl1115">
    <w:name w:val="xl1115"/>
    <w:basedOn w:val="Normal"/>
    <w:rsid w:val="00EC53D4"/>
    <w:pPr>
      <w:pBdr>
        <w:bottom w:val="single" w:sz="8" w:space="0" w:color="auto"/>
        <w:right w:val="single" w:sz="8" w:space="0" w:color="auto"/>
      </w:pBdr>
      <w:autoSpaceDE/>
      <w:autoSpaceDN/>
      <w:spacing w:before="100" w:beforeAutospacing="1" w:after="100" w:afterAutospacing="1"/>
      <w:jc w:val="center"/>
      <w:textAlignment w:val="center"/>
    </w:pPr>
    <w:rPr>
      <w:sz w:val="24"/>
      <w:szCs w:val="24"/>
      <w:lang w:eastAsia="es-CO"/>
    </w:rPr>
  </w:style>
  <w:style w:type="paragraph" w:customStyle="1" w:styleId="xl1116">
    <w:name w:val="xl1116"/>
    <w:basedOn w:val="Normal"/>
    <w:rsid w:val="00EC53D4"/>
    <w:pPr>
      <w:autoSpaceDE/>
      <w:autoSpaceDN/>
      <w:spacing w:before="100" w:beforeAutospacing="1" w:after="100" w:afterAutospacing="1"/>
      <w:jc w:val="center"/>
      <w:textAlignment w:val="center"/>
    </w:pPr>
    <w:rPr>
      <w:b/>
      <w:bCs/>
      <w:sz w:val="24"/>
      <w:szCs w:val="24"/>
      <w:lang w:eastAsia="es-CO"/>
    </w:rPr>
  </w:style>
  <w:style w:type="paragraph" w:customStyle="1" w:styleId="xl1117">
    <w:name w:val="xl1117"/>
    <w:basedOn w:val="Normal"/>
    <w:rsid w:val="00EC53D4"/>
    <w:pPr>
      <w:pBdr>
        <w:top w:val="single" w:sz="4" w:space="0" w:color="auto"/>
        <w:left w:val="single" w:sz="8" w:space="0" w:color="auto"/>
        <w:bottom w:val="single" w:sz="4" w:space="0" w:color="auto"/>
      </w:pBdr>
      <w:shd w:val="clear" w:color="000000" w:fill="FFFF00"/>
      <w:autoSpaceDE/>
      <w:autoSpaceDN/>
      <w:spacing w:before="100" w:beforeAutospacing="1" w:after="100" w:afterAutospacing="1"/>
      <w:textAlignment w:val="center"/>
    </w:pPr>
    <w:rPr>
      <w:b/>
      <w:bCs/>
      <w:sz w:val="24"/>
      <w:szCs w:val="24"/>
      <w:lang w:eastAsia="es-CO"/>
    </w:rPr>
  </w:style>
  <w:style w:type="paragraph" w:customStyle="1" w:styleId="xl1118">
    <w:name w:val="xl1118"/>
    <w:basedOn w:val="Normal"/>
    <w:rsid w:val="00EC53D4"/>
    <w:pPr>
      <w:pBdr>
        <w:top w:val="single" w:sz="4" w:space="0" w:color="auto"/>
        <w:bottom w:val="single" w:sz="4" w:space="0" w:color="auto"/>
        <w:right w:val="single" w:sz="4" w:space="0" w:color="auto"/>
      </w:pBdr>
      <w:shd w:val="clear" w:color="000000" w:fill="FFFF00"/>
      <w:autoSpaceDE/>
      <w:autoSpaceDN/>
      <w:spacing w:before="100" w:beforeAutospacing="1" w:after="100" w:afterAutospacing="1"/>
      <w:textAlignment w:val="center"/>
    </w:pPr>
    <w:rPr>
      <w:b/>
      <w:bCs/>
      <w:sz w:val="24"/>
      <w:szCs w:val="24"/>
      <w:lang w:eastAsia="es-CO"/>
    </w:rPr>
  </w:style>
  <w:style w:type="paragraph" w:customStyle="1" w:styleId="xl1119">
    <w:name w:val="xl1119"/>
    <w:basedOn w:val="Normal"/>
    <w:rsid w:val="00EC53D4"/>
    <w:pPr>
      <w:pBdr>
        <w:top w:val="single" w:sz="4" w:space="0" w:color="auto"/>
        <w:left w:val="single" w:sz="8" w:space="0" w:color="auto"/>
        <w:bottom w:val="single" w:sz="4" w:space="0" w:color="auto"/>
      </w:pBdr>
      <w:shd w:val="clear" w:color="000000" w:fill="FFFF00"/>
      <w:autoSpaceDE/>
      <w:autoSpaceDN/>
      <w:spacing w:before="100" w:beforeAutospacing="1" w:after="100" w:afterAutospacing="1"/>
      <w:textAlignment w:val="center"/>
    </w:pPr>
    <w:rPr>
      <w:b/>
      <w:bCs/>
      <w:sz w:val="24"/>
      <w:szCs w:val="24"/>
      <w:lang w:eastAsia="es-CO"/>
    </w:rPr>
  </w:style>
  <w:style w:type="paragraph" w:customStyle="1" w:styleId="xl1120">
    <w:name w:val="xl1120"/>
    <w:basedOn w:val="Normal"/>
    <w:rsid w:val="00EC53D4"/>
    <w:pPr>
      <w:pBdr>
        <w:top w:val="single" w:sz="4" w:space="0" w:color="auto"/>
        <w:bottom w:val="single" w:sz="4" w:space="0" w:color="auto"/>
      </w:pBdr>
      <w:shd w:val="clear" w:color="000000" w:fill="FFFF00"/>
      <w:autoSpaceDE/>
      <w:autoSpaceDN/>
      <w:spacing w:before="100" w:beforeAutospacing="1" w:after="100" w:afterAutospacing="1"/>
      <w:textAlignment w:val="center"/>
    </w:pPr>
    <w:rPr>
      <w:b/>
      <w:bCs/>
      <w:sz w:val="24"/>
      <w:szCs w:val="24"/>
      <w:lang w:eastAsia="es-CO"/>
    </w:rPr>
  </w:style>
  <w:style w:type="paragraph" w:customStyle="1" w:styleId="xl1121">
    <w:name w:val="xl1121"/>
    <w:basedOn w:val="Normal"/>
    <w:rsid w:val="00EC53D4"/>
    <w:pPr>
      <w:pBdr>
        <w:top w:val="single" w:sz="4" w:space="0" w:color="auto"/>
        <w:bottom w:val="single" w:sz="4" w:space="0" w:color="auto"/>
        <w:right w:val="single" w:sz="4" w:space="0" w:color="auto"/>
      </w:pBdr>
      <w:shd w:val="clear" w:color="000000" w:fill="FFFF00"/>
      <w:autoSpaceDE/>
      <w:autoSpaceDN/>
      <w:spacing w:before="100" w:beforeAutospacing="1" w:after="100" w:afterAutospacing="1"/>
      <w:textAlignment w:val="center"/>
    </w:pPr>
    <w:rPr>
      <w:b/>
      <w:bCs/>
      <w:sz w:val="24"/>
      <w:szCs w:val="24"/>
      <w:lang w:eastAsia="es-CO"/>
    </w:rPr>
  </w:style>
  <w:style w:type="paragraph" w:customStyle="1" w:styleId="xl1122">
    <w:name w:val="xl1122"/>
    <w:basedOn w:val="Normal"/>
    <w:rsid w:val="00EC53D4"/>
    <w:pPr>
      <w:pBdr>
        <w:top w:val="single" w:sz="4" w:space="0" w:color="auto"/>
        <w:left w:val="single" w:sz="8" w:space="0" w:color="auto"/>
        <w:bottom w:val="single" w:sz="4" w:space="0" w:color="auto"/>
      </w:pBdr>
      <w:autoSpaceDE/>
      <w:autoSpaceDN/>
      <w:spacing w:before="100" w:beforeAutospacing="1" w:after="100" w:afterAutospacing="1"/>
      <w:textAlignment w:val="center"/>
    </w:pPr>
    <w:rPr>
      <w:sz w:val="24"/>
      <w:szCs w:val="24"/>
      <w:lang w:eastAsia="es-CO"/>
    </w:rPr>
  </w:style>
  <w:style w:type="paragraph" w:customStyle="1" w:styleId="xl1123">
    <w:name w:val="xl1123"/>
    <w:basedOn w:val="Normal"/>
    <w:rsid w:val="00EC53D4"/>
    <w:pPr>
      <w:pBdr>
        <w:top w:val="single" w:sz="4" w:space="0" w:color="auto"/>
        <w:bottom w:val="single" w:sz="4" w:space="0" w:color="auto"/>
      </w:pBdr>
      <w:autoSpaceDE/>
      <w:autoSpaceDN/>
      <w:spacing w:before="100" w:beforeAutospacing="1" w:after="100" w:afterAutospacing="1"/>
      <w:textAlignment w:val="center"/>
    </w:pPr>
    <w:rPr>
      <w:sz w:val="24"/>
      <w:szCs w:val="24"/>
      <w:lang w:eastAsia="es-CO"/>
    </w:rPr>
  </w:style>
  <w:style w:type="paragraph" w:customStyle="1" w:styleId="xl1124">
    <w:name w:val="xl1124"/>
    <w:basedOn w:val="Normal"/>
    <w:rsid w:val="00EC53D4"/>
    <w:pPr>
      <w:pBdr>
        <w:top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eastAsia="es-CO"/>
    </w:rPr>
  </w:style>
  <w:style w:type="paragraph" w:customStyle="1" w:styleId="xl1125">
    <w:name w:val="xl1125"/>
    <w:basedOn w:val="Normal"/>
    <w:rsid w:val="00EC53D4"/>
    <w:pPr>
      <w:pBdr>
        <w:top w:val="single" w:sz="4" w:space="0" w:color="auto"/>
        <w:left w:val="single" w:sz="8" w:space="0" w:color="auto"/>
        <w:bottom w:val="single" w:sz="4" w:space="0" w:color="auto"/>
      </w:pBdr>
      <w:autoSpaceDE/>
      <w:autoSpaceDN/>
      <w:spacing w:before="100" w:beforeAutospacing="1" w:after="100" w:afterAutospacing="1"/>
      <w:textAlignment w:val="center"/>
    </w:pPr>
    <w:rPr>
      <w:b/>
      <w:bCs/>
      <w:sz w:val="24"/>
      <w:szCs w:val="24"/>
      <w:lang w:eastAsia="es-CO"/>
    </w:rPr>
  </w:style>
  <w:style w:type="paragraph" w:customStyle="1" w:styleId="xl1126">
    <w:name w:val="xl1126"/>
    <w:basedOn w:val="Normal"/>
    <w:rsid w:val="00EC53D4"/>
    <w:pPr>
      <w:pBdr>
        <w:top w:val="single" w:sz="4" w:space="0" w:color="auto"/>
        <w:bottom w:val="single" w:sz="4" w:space="0" w:color="auto"/>
      </w:pBdr>
      <w:autoSpaceDE/>
      <w:autoSpaceDN/>
      <w:spacing w:before="100" w:beforeAutospacing="1" w:after="100" w:afterAutospacing="1"/>
      <w:textAlignment w:val="center"/>
    </w:pPr>
    <w:rPr>
      <w:b/>
      <w:bCs/>
      <w:sz w:val="24"/>
      <w:szCs w:val="24"/>
      <w:lang w:eastAsia="es-CO"/>
    </w:rPr>
  </w:style>
  <w:style w:type="paragraph" w:customStyle="1" w:styleId="xl1127">
    <w:name w:val="xl1127"/>
    <w:basedOn w:val="Normal"/>
    <w:rsid w:val="00EC53D4"/>
    <w:pPr>
      <w:pBdr>
        <w:top w:val="single" w:sz="4"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eastAsia="es-CO"/>
    </w:rPr>
  </w:style>
  <w:style w:type="paragraph" w:customStyle="1" w:styleId="xl1128">
    <w:name w:val="xl1128"/>
    <w:basedOn w:val="Normal"/>
    <w:rsid w:val="00EC53D4"/>
    <w:pPr>
      <w:pBdr>
        <w:top w:val="single" w:sz="4" w:space="0" w:color="auto"/>
        <w:bottom w:val="single" w:sz="4" w:space="0" w:color="auto"/>
      </w:pBdr>
      <w:autoSpaceDE/>
      <w:autoSpaceDN/>
      <w:spacing w:before="100" w:beforeAutospacing="1" w:after="100" w:afterAutospacing="1"/>
      <w:textAlignment w:val="center"/>
    </w:pPr>
    <w:rPr>
      <w:rFonts w:ascii="Times New Roman" w:hAnsi="Times New Roman" w:cs="Times New Roman"/>
      <w:sz w:val="24"/>
      <w:szCs w:val="24"/>
      <w:lang w:eastAsia="es-CO"/>
    </w:rPr>
  </w:style>
  <w:style w:type="paragraph" w:customStyle="1" w:styleId="xl1129">
    <w:name w:val="xl1129"/>
    <w:basedOn w:val="Normal"/>
    <w:rsid w:val="00EC53D4"/>
    <w:pPr>
      <w:pBdr>
        <w:top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sz w:val="24"/>
      <w:szCs w:val="24"/>
      <w:lang w:eastAsia="es-CO"/>
    </w:rPr>
  </w:style>
  <w:style w:type="paragraph" w:customStyle="1" w:styleId="xl1130">
    <w:name w:val="xl1130"/>
    <w:basedOn w:val="Normal"/>
    <w:rsid w:val="00EC53D4"/>
    <w:pPr>
      <w:pBdr>
        <w:top w:val="single" w:sz="4" w:space="0" w:color="auto"/>
        <w:left w:val="single" w:sz="8" w:space="0" w:color="auto"/>
        <w:bottom w:val="single" w:sz="4" w:space="0" w:color="auto"/>
      </w:pBdr>
      <w:autoSpaceDE/>
      <w:autoSpaceDN/>
      <w:spacing w:before="100" w:beforeAutospacing="1" w:after="100" w:afterAutospacing="1"/>
      <w:textAlignment w:val="center"/>
    </w:pPr>
    <w:rPr>
      <w:b/>
      <w:bCs/>
      <w:sz w:val="24"/>
      <w:szCs w:val="24"/>
      <w:lang w:eastAsia="es-CO"/>
    </w:rPr>
  </w:style>
  <w:style w:type="paragraph" w:customStyle="1" w:styleId="xl1131">
    <w:name w:val="xl1131"/>
    <w:basedOn w:val="Normal"/>
    <w:rsid w:val="00EC53D4"/>
    <w:pPr>
      <w:pBdr>
        <w:top w:val="single" w:sz="4" w:space="0" w:color="auto"/>
        <w:bottom w:val="single" w:sz="4" w:space="0" w:color="auto"/>
      </w:pBdr>
      <w:autoSpaceDE/>
      <w:autoSpaceDN/>
      <w:spacing w:before="100" w:beforeAutospacing="1" w:after="100" w:afterAutospacing="1"/>
      <w:textAlignment w:val="center"/>
    </w:pPr>
    <w:rPr>
      <w:b/>
      <w:bCs/>
      <w:sz w:val="24"/>
      <w:szCs w:val="24"/>
      <w:lang w:eastAsia="es-CO"/>
    </w:rPr>
  </w:style>
  <w:style w:type="paragraph" w:customStyle="1" w:styleId="xl1132">
    <w:name w:val="xl1132"/>
    <w:basedOn w:val="Normal"/>
    <w:rsid w:val="00EC53D4"/>
    <w:pPr>
      <w:pBdr>
        <w:top w:val="single" w:sz="4"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eastAsia="es-CO"/>
    </w:rPr>
  </w:style>
  <w:style w:type="paragraph" w:customStyle="1" w:styleId="xl1133">
    <w:name w:val="xl1133"/>
    <w:basedOn w:val="Normal"/>
    <w:rsid w:val="00EC53D4"/>
    <w:pPr>
      <w:pBdr>
        <w:top w:val="single" w:sz="4" w:space="0" w:color="auto"/>
        <w:left w:val="single" w:sz="4" w:space="0" w:color="auto"/>
        <w:bottom w:val="single" w:sz="4" w:space="0" w:color="auto"/>
      </w:pBdr>
      <w:autoSpaceDE/>
      <w:autoSpaceDN/>
      <w:spacing w:before="100" w:beforeAutospacing="1" w:after="100" w:afterAutospacing="1"/>
      <w:jc w:val="center"/>
      <w:textAlignment w:val="center"/>
    </w:pPr>
    <w:rPr>
      <w:b/>
      <w:bCs/>
      <w:lang w:eastAsia="es-CO"/>
    </w:rPr>
  </w:style>
  <w:style w:type="paragraph" w:customStyle="1" w:styleId="xl1134">
    <w:name w:val="xl1134"/>
    <w:basedOn w:val="Normal"/>
    <w:rsid w:val="00EC53D4"/>
    <w:pPr>
      <w:pBdr>
        <w:top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lang w:eastAsia="es-CO"/>
    </w:rPr>
  </w:style>
  <w:style w:type="character" w:customStyle="1" w:styleId="TextonotaalfinalCar1">
    <w:name w:val="Texto nota al final Car1"/>
    <w:rsid w:val="00EC53D4"/>
    <w:rPr>
      <w:sz w:val="20"/>
      <w:szCs w:val="20"/>
    </w:rPr>
  </w:style>
  <w:style w:type="table" w:styleId="Listavistosa-nfasis1">
    <w:name w:val="Colorful List Accent 1"/>
    <w:basedOn w:val="Tablanormal"/>
    <w:unhideWhenUsed/>
    <w:rsid w:val="00EC53D4"/>
    <w:rPr>
      <w:sz w:val="24"/>
      <w:szCs w:val="24"/>
      <w:lang w:val="es-ES" w:eastAsia="ar-SA"/>
    </w:rPr>
    <w:tblPr>
      <w:tblStyleRowBandSize w:val="1"/>
      <w:tblStyleColBandSize w:val="1"/>
    </w:tblPr>
    <w:tcPr>
      <w:shd w:val="clear" w:color="auto" w:fill="EEF5FB"/>
    </w:tcPr>
    <w:tblStylePr w:type="firstRow">
      <w:tblPr/>
      <w:tcPr>
        <w:tcBorders>
          <w:bottom w:val="single" w:sz="12" w:space="0" w:color="FFFFFF"/>
        </w:tcBorders>
        <w:shd w:val="clear" w:color="auto" w:fill="D25F1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6E6F4"/>
      </w:tcPr>
    </w:tblStylePr>
    <w:tblStylePr w:type="band1Horz">
      <w:tblPr/>
      <w:tcPr>
        <w:shd w:val="clear" w:color="auto" w:fill="DEEAF6"/>
      </w:tcPr>
    </w:tblStylePr>
  </w:style>
  <w:style w:type="character" w:customStyle="1" w:styleId="TtuloCar1">
    <w:name w:val="Título Car1"/>
    <w:link w:val="Title0"/>
    <w:uiPriority w:val="10"/>
    <w:rsid w:val="00EC53D4"/>
    <w:rPr>
      <w:rFonts w:ascii="Cambria" w:eastAsia="Times New Roman" w:hAnsi="Cambria" w:cs="Times New Roman"/>
      <w:color w:val="17365D"/>
      <w:spacing w:val="5"/>
      <w:kern w:val="28"/>
      <w:sz w:val="52"/>
      <w:szCs w:val="52"/>
    </w:rPr>
  </w:style>
  <w:style w:type="paragraph" w:customStyle="1" w:styleId="Sombreadomedio1-nfasis12">
    <w:name w:val="Sombreado medio 1 - Énfasis 12"/>
    <w:qFormat/>
    <w:rsid w:val="00EC53D4"/>
    <w:rPr>
      <w:rFonts w:ascii="Calibri" w:eastAsia="Calibri" w:hAnsi="Calibri"/>
      <w:sz w:val="22"/>
      <w:szCs w:val="22"/>
      <w:lang w:eastAsia="en-US"/>
    </w:rPr>
  </w:style>
  <w:style w:type="paragraph" w:customStyle="1" w:styleId="Level1">
    <w:name w:val="Level1"/>
    <w:basedOn w:val="Normal"/>
    <w:rsid w:val="00EC53D4"/>
    <w:pPr>
      <w:tabs>
        <w:tab w:val="left" w:pos="720"/>
      </w:tabs>
      <w:suppressAutoHyphens/>
      <w:overflowPunct w:val="0"/>
      <w:adjustRightInd w:val="0"/>
      <w:spacing w:line="360" w:lineRule="auto"/>
      <w:ind w:left="720" w:hanging="360"/>
      <w:textAlignment w:val="baseline"/>
    </w:pPr>
    <w:rPr>
      <w:rFonts w:ascii="Courier New" w:hAnsi="Courier New" w:cs="Times New Roman"/>
      <w:lang w:val="es-DO" w:eastAsia="en-US"/>
    </w:rPr>
  </w:style>
  <w:style w:type="paragraph" w:customStyle="1" w:styleId="ArticleB">
    <w:name w:val="ArticleB"/>
    <w:basedOn w:val="Normal"/>
    <w:next w:val="Normal"/>
    <w:rsid w:val="00EC53D4"/>
    <w:pPr>
      <w:keepNext/>
      <w:keepLines/>
      <w:suppressAutoHyphens/>
      <w:overflowPunct w:val="0"/>
      <w:adjustRightInd w:val="0"/>
      <w:spacing w:after="120"/>
      <w:textAlignment w:val="baseline"/>
    </w:pPr>
    <w:rPr>
      <w:rFonts w:ascii="Courier New" w:hAnsi="Courier New" w:cs="Times New Roman"/>
      <w:b/>
      <w:caps/>
      <w:lang w:val="es-DO" w:eastAsia="en-US"/>
    </w:rPr>
  </w:style>
  <w:style w:type="paragraph" w:customStyle="1" w:styleId="Level2">
    <w:name w:val="Level2"/>
    <w:basedOn w:val="Level1"/>
    <w:rsid w:val="00EC53D4"/>
    <w:pPr>
      <w:tabs>
        <w:tab w:val="clear" w:pos="720"/>
        <w:tab w:val="left" w:pos="1080"/>
      </w:tabs>
      <w:ind w:left="1080"/>
    </w:pPr>
  </w:style>
  <w:style w:type="paragraph" w:customStyle="1" w:styleId="JUSTIFICADO">
    <w:name w:val="JUSTIFICADO"/>
    <w:rsid w:val="00EC53D4"/>
    <w:pPr>
      <w:jc w:val="both"/>
    </w:pPr>
    <w:rPr>
      <w:rFonts w:ascii="Courier" w:eastAsia="Calibri" w:hAnsi="Courier" w:cs="Courier"/>
      <w:sz w:val="24"/>
      <w:szCs w:val="24"/>
      <w:lang w:val="es-ES_tradnl" w:eastAsia="es-ES"/>
    </w:rPr>
  </w:style>
  <w:style w:type="character" w:customStyle="1" w:styleId="EpgrafeCar">
    <w:name w:val="Epígrafe Car"/>
    <w:aliases w:val="Tabla Car,Figura Car Car1,Figura Car Car Car,Tabla1 Car,Tabla2 Car,Título tabla/gráfica Car,Título tabla/gráfica1 Car,Título tabla/gráfica2 Car,Título tabla/gráfica3 Car,Título tabla/gráfica4 Car,Título tabla/gráfica5 Car"/>
    <w:link w:val="Epgrafe"/>
    <w:uiPriority w:val="35"/>
    <w:rsid w:val="00EC53D4"/>
    <w:rPr>
      <w:b/>
      <w:bCs/>
      <w:lang w:val="es-ES" w:eastAsia="es-ES"/>
    </w:rPr>
  </w:style>
  <w:style w:type="paragraph" w:customStyle="1" w:styleId="Sombreadomedio1-nfasis13">
    <w:name w:val="Sombreado medio 1 - Énfasis 13"/>
    <w:qFormat/>
    <w:rsid w:val="00EC53D4"/>
    <w:rPr>
      <w:rFonts w:ascii="Calibri" w:eastAsia="Calibri" w:hAnsi="Calibri"/>
      <w:sz w:val="22"/>
      <w:szCs w:val="22"/>
      <w:lang w:eastAsia="en-US"/>
    </w:rPr>
  </w:style>
  <w:style w:type="character" w:customStyle="1" w:styleId="textonavy1">
    <w:name w:val="texto_navy1"/>
    <w:rsid w:val="00EC53D4"/>
    <w:rPr>
      <w:color w:val="000080"/>
    </w:rPr>
  </w:style>
  <w:style w:type="paragraph" w:customStyle="1" w:styleId="Encabezadodetabladecontenido1">
    <w:name w:val="Encabezado de tabla de contenido1"/>
    <w:basedOn w:val="Ttulo1"/>
    <w:next w:val="Normal"/>
    <w:uiPriority w:val="39"/>
    <w:qFormat/>
    <w:rsid w:val="00EC53D4"/>
    <w:pPr>
      <w:keepLines/>
      <w:spacing w:before="240" w:line="259" w:lineRule="auto"/>
      <w:jc w:val="left"/>
      <w:outlineLvl w:val="9"/>
    </w:pPr>
    <w:rPr>
      <w:rFonts w:ascii="Calibri Light" w:hAnsi="Calibri Light" w:cs="Times New Roman"/>
      <w:color w:val="2E74B5"/>
      <w:sz w:val="32"/>
      <w:szCs w:val="32"/>
      <w:lang w:val="en-US" w:eastAsia="en-US"/>
    </w:rPr>
  </w:style>
  <w:style w:type="paragraph" w:customStyle="1" w:styleId="BodyText23">
    <w:name w:val="Body Text 23"/>
    <w:basedOn w:val="Normal"/>
    <w:rsid w:val="00EC53D4"/>
    <w:pPr>
      <w:widowControl w:val="0"/>
      <w:autoSpaceDE/>
      <w:autoSpaceDN/>
      <w:jc w:val="both"/>
    </w:pPr>
    <w:rPr>
      <w:b/>
      <w:bCs/>
      <w:kern w:val="16"/>
      <w:sz w:val="24"/>
      <w:szCs w:val="24"/>
      <w:lang w:eastAsia="es-CO"/>
    </w:rPr>
  </w:style>
  <w:style w:type="paragraph" w:styleId="Revisin">
    <w:name w:val="Revision"/>
    <w:hidden/>
    <w:uiPriority w:val="99"/>
    <w:semiHidden/>
    <w:rsid w:val="00EC53D4"/>
    <w:rPr>
      <w:sz w:val="24"/>
      <w:szCs w:val="24"/>
      <w:lang w:val="es-ES" w:eastAsia="es-ES"/>
    </w:rPr>
  </w:style>
  <w:style w:type="character" w:customStyle="1" w:styleId="st">
    <w:name w:val="st"/>
    <w:rsid w:val="00EC53D4"/>
  </w:style>
  <w:style w:type="character" w:customStyle="1" w:styleId="texto1">
    <w:name w:val="texto1"/>
    <w:rsid w:val="00EC53D4"/>
    <w:rPr>
      <w:color w:val="000000"/>
      <w:sz w:val="20"/>
      <w:szCs w:val="20"/>
    </w:rPr>
  </w:style>
  <w:style w:type="paragraph" w:customStyle="1" w:styleId="Figura">
    <w:name w:val="Figura"/>
    <w:basedOn w:val="Normal"/>
    <w:autoRedefine/>
    <w:rsid w:val="00EC53D4"/>
    <w:pPr>
      <w:keepNext/>
      <w:autoSpaceDE/>
      <w:autoSpaceDN/>
      <w:spacing w:before="240" w:after="240" w:line="288" w:lineRule="auto"/>
      <w:jc w:val="center"/>
    </w:pPr>
    <w:rPr>
      <w:rFonts w:ascii="Verdana" w:eastAsia="MS Mincho" w:hAnsi="Verdana" w:cs="Times New Roman"/>
      <w:szCs w:val="24"/>
      <w:lang w:val="es-ES"/>
    </w:rPr>
  </w:style>
  <w:style w:type="character" w:styleId="Textodelmarcadordeposicin">
    <w:name w:val="Placeholder Text"/>
    <w:uiPriority w:val="99"/>
    <w:semiHidden/>
    <w:rsid w:val="00EC53D4"/>
    <w:rPr>
      <w:color w:val="808080"/>
    </w:rPr>
  </w:style>
  <w:style w:type="character" w:customStyle="1" w:styleId="Ttulo1Car1">
    <w:name w:val="Título 1 Car1"/>
    <w:aliases w:val="Pregunta Car1,título 1 Car1,MT1 Car1,Nombre Proyecto Car1"/>
    <w:uiPriority w:val="9"/>
    <w:rsid w:val="00EC53D4"/>
    <w:rPr>
      <w:rFonts w:ascii="Calibri Light" w:eastAsia="Times New Roman" w:hAnsi="Calibri Light" w:cs="Times New Roman"/>
      <w:color w:val="2E74B5"/>
      <w:sz w:val="32"/>
      <w:szCs w:val="32"/>
      <w:lang w:val="es-CO" w:eastAsia="es-CO"/>
    </w:rPr>
  </w:style>
  <w:style w:type="character" w:customStyle="1" w:styleId="Ttulo2Car1">
    <w:name w:val="Título 2 Car1"/>
    <w:aliases w:val="título 2 Car1"/>
    <w:semiHidden/>
    <w:rsid w:val="00EC53D4"/>
    <w:rPr>
      <w:rFonts w:ascii="Calibri Light" w:eastAsia="Times New Roman" w:hAnsi="Calibri Light" w:cs="Times New Roman"/>
      <w:color w:val="2E74B5"/>
      <w:sz w:val="26"/>
      <w:szCs w:val="26"/>
      <w:lang w:val="es-CO" w:eastAsia="es-CO"/>
    </w:rPr>
  </w:style>
  <w:style w:type="character" w:customStyle="1" w:styleId="EncabezadoCar1">
    <w:name w:val="Encabezado Car1"/>
    <w:aliases w:val="encabezado Car1"/>
    <w:semiHidden/>
    <w:rsid w:val="00EC53D4"/>
    <w:rPr>
      <w:sz w:val="24"/>
      <w:szCs w:val="24"/>
      <w:lang w:val="es-CO" w:eastAsia="es-CO"/>
    </w:rPr>
  </w:style>
  <w:style w:type="character" w:customStyle="1" w:styleId="PiedepginaCar1">
    <w:name w:val="Pie de página Car1"/>
    <w:aliases w:val="pie de página Car1"/>
    <w:semiHidden/>
    <w:rsid w:val="00EC53D4"/>
    <w:rPr>
      <w:sz w:val="24"/>
      <w:szCs w:val="24"/>
      <w:lang w:val="es-CO" w:eastAsia="es-CO"/>
    </w:rPr>
  </w:style>
  <w:style w:type="character" w:customStyle="1" w:styleId="Textoindependiente2Car1">
    <w:name w:val="Texto independiente 2 Car1"/>
    <w:aliases w:val="Car3 Car1"/>
    <w:semiHidden/>
    <w:rsid w:val="00EC53D4"/>
    <w:rPr>
      <w:sz w:val="24"/>
      <w:szCs w:val="24"/>
      <w:lang w:val="es-CO" w:eastAsia="es-CO"/>
    </w:rPr>
  </w:style>
  <w:style w:type="character" w:customStyle="1" w:styleId="a">
    <w:name w:val="a"/>
    <w:rsid w:val="00EC53D4"/>
  </w:style>
  <w:style w:type="character" w:customStyle="1" w:styleId="l6">
    <w:name w:val="l6"/>
    <w:rsid w:val="00EC53D4"/>
  </w:style>
  <w:style w:type="character" w:customStyle="1" w:styleId="l9">
    <w:name w:val="l9"/>
    <w:rsid w:val="00EC53D4"/>
  </w:style>
  <w:style w:type="character" w:customStyle="1" w:styleId="l7">
    <w:name w:val="l7"/>
    <w:rsid w:val="00EC53D4"/>
  </w:style>
  <w:style w:type="character" w:customStyle="1" w:styleId="mw-headline">
    <w:name w:val="mw-headline"/>
    <w:rsid w:val="00EC53D4"/>
  </w:style>
  <w:style w:type="paragraph" w:customStyle="1" w:styleId="CarCarCar1CarCarCarCar11">
    <w:name w:val="Car Car Car1 Car Car Car Car11"/>
    <w:basedOn w:val="Normal"/>
    <w:rsid w:val="00EC53D4"/>
    <w:pPr>
      <w:autoSpaceDE/>
      <w:autoSpaceDN/>
      <w:spacing w:after="160" w:line="240" w:lineRule="exact"/>
    </w:pPr>
    <w:rPr>
      <w:rFonts w:ascii="Verdana" w:hAnsi="Verdana" w:cs="Verdana"/>
      <w:lang w:eastAsia="en-US"/>
    </w:rPr>
  </w:style>
  <w:style w:type="numbering" w:customStyle="1" w:styleId="Sinlista4">
    <w:name w:val="Sin lista4"/>
    <w:next w:val="Sinlista"/>
    <w:uiPriority w:val="99"/>
    <w:semiHidden/>
    <w:unhideWhenUsed/>
    <w:rsid w:val="00EC53D4"/>
  </w:style>
  <w:style w:type="numbering" w:customStyle="1" w:styleId="Sinlista5">
    <w:name w:val="Sin lista5"/>
    <w:next w:val="Sinlista"/>
    <w:uiPriority w:val="99"/>
    <w:semiHidden/>
    <w:unhideWhenUsed/>
    <w:rsid w:val="00EC53D4"/>
  </w:style>
  <w:style w:type="numbering" w:customStyle="1" w:styleId="Sinlista6">
    <w:name w:val="Sin lista6"/>
    <w:next w:val="Sinlista"/>
    <w:uiPriority w:val="99"/>
    <w:semiHidden/>
    <w:unhideWhenUsed/>
    <w:rsid w:val="00EC53D4"/>
  </w:style>
  <w:style w:type="numbering" w:customStyle="1" w:styleId="Sinlista7">
    <w:name w:val="Sin lista7"/>
    <w:next w:val="Sinlista"/>
    <w:uiPriority w:val="99"/>
    <w:semiHidden/>
    <w:unhideWhenUsed/>
    <w:rsid w:val="00EC53D4"/>
  </w:style>
  <w:style w:type="numbering" w:customStyle="1" w:styleId="Sinlista8">
    <w:name w:val="Sin lista8"/>
    <w:next w:val="Sinlista"/>
    <w:uiPriority w:val="99"/>
    <w:semiHidden/>
    <w:unhideWhenUsed/>
    <w:rsid w:val="00EC53D4"/>
  </w:style>
  <w:style w:type="numbering" w:customStyle="1" w:styleId="Sinlista9">
    <w:name w:val="Sin lista9"/>
    <w:next w:val="Sinlista"/>
    <w:uiPriority w:val="99"/>
    <w:semiHidden/>
    <w:unhideWhenUsed/>
    <w:rsid w:val="00EC53D4"/>
  </w:style>
  <w:style w:type="numbering" w:customStyle="1" w:styleId="Sinlista10">
    <w:name w:val="Sin lista10"/>
    <w:next w:val="Sinlista"/>
    <w:uiPriority w:val="99"/>
    <w:semiHidden/>
    <w:unhideWhenUsed/>
    <w:rsid w:val="00EC53D4"/>
  </w:style>
  <w:style w:type="paragraph" w:customStyle="1" w:styleId="Prrafodelista12">
    <w:name w:val="Párrafo de lista12"/>
    <w:basedOn w:val="Normal"/>
    <w:qFormat/>
    <w:rsid w:val="00EC53D4"/>
    <w:pPr>
      <w:autoSpaceDE/>
      <w:autoSpaceDN/>
      <w:ind w:left="720"/>
    </w:pPr>
    <w:rPr>
      <w:rFonts w:ascii="Times New Roman" w:hAnsi="Times New Roman" w:cs="Times New Roman"/>
      <w:sz w:val="24"/>
      <w:szCs w:val="24"/>
    </w:rPr>
  </w:style>
  <w:style w:type="paragraph" w:customStyle="1" w:styleId="CarCarCar1CarCarCarCar12">
    <w:name w:val="Car Car Car1 Car Car Car Car12"/>
    <w:basedOn w:val="Normal"/>
    <w:rsid w:val="00EC53D4"/>
    <w:pPr>
      <w:autoSpaceDE/>
      <w:autoSpaceDN/>
      <w:spacing w:after="160" w:line="240" w:lineRule="exact"/>
    </w:pPr>
    <w:rPr>
      <w:rFonts w:ascii="Verdana" w:hAnsi="Verdana" w:cs="Verdana"/>
      <w:lang w:eastAsia="en-US"/>
    </w:rPr>
  </w:style>
  <w:style w:type="paragraph" w:customStyle="1" w:styleId="xsinespaciado1">
    <w:name w:val="x_sinespaciado1"/>
    <w:basedOn w:val="Normal"/>
    <w:rsid w:val="002260FD"/>
    <w:pPr>
      <w:autoSpaceDE/>
      <w:autoSpaceDN/>
      <w:spacing w:before="100" w:beforeAutospacing="1" w:after="100" w:afterAutospacing="1"/>
    </w:pPr>
    <w:rPr>
      <w:rFonts w:ascii="Times New Roman" w:hAnsi="Times New Roman" w:cs="Times New Roman"/>
      <w:sz w:val="24"/>
      <w:szCs w:val="24"/>
      <w:lang w:eastAsia="es-CO"/>
    </w:rPr>
  </w:style>
  <w:style w:type="paragraph" w:customStyle="1" w:styleId="xmsonormal">
    <w:name w:val="x_msonormal"/>
    <w:basedOn w:val="Normal"/>
    <w:rsid w:val="00CA1072"/>
    <w:pPr>
      <w:autoSpaceDE/>
      <w:autoSpaceDN/>
      <w:spacing w:before="100" w:beforeAutospacing="1" w:after="100" w:afterAutospacing="1"/>
    </w:pPr>
    <w:rPr>
      <w:rFonts w:ascii="Times New Roman" w:hAnsi="Times New Roman" w:cs="Times New Roman"/>
      <w:sz w:val="24"/>
      <w:szCs w:val="24"/>
      <w:lang w:eastAsia="es-CO"/>
    </w:rPr>
  </w:style>
  <w:style w:type="paragraph" w:customStyle="1" w:styleId="TableParagraph">
    <w:name w:val="Table Paragraph"/>
    <w:basedOn w:val="Normal"/>
    <w:uiPriority w:val="1"/>
    <w:qFormat/>
    <w:rsid w:val="00EA06A8"/>
    <w:pPr>
      <w:widowControl w:val="0"/>
      <w:ind w:left="82"/>
    </w:pPr>
    <w:rPr>
      <w:rFonts w:eastAsia="Arial"/>
      <w:sz w:val="22"/>
      <w:szCs w:val="22"/>
      <w:lang w:val="es-ES" w:bidi="es-ES"/>
    </w:rPr>
  </w:style>
  <w:style w:type="table" w:customStyle="1" w:styleId="NormalTable0">
    <w:name w:val="Normal Table0"/>
    <w:uiPriority w:val="2"/>
    <w:semiHidden/>
    <w:unhideWhenUsed/>
    <w:qFormat/>
    <w:rsid w:val="00EA06A8"/>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character" w:customStyle="1" w:styleId="NormalWebCar1">
    <w:name w:val="Normal (Web) Car1"/>
    <w:aliases w:val="Normal (Web) Car Car Car1,Normal (Web) Car Car Car Car,Normal (Web) Car Car1,Normal (Web) Car Car Car Car Car Car Car,Normal (Web) Car Car Car Car Car Car Car Car Car Car"/>
    <w:link w:val="NormalWeb"/>
    <w:uiPriority w:val="99"/>
    <w:rsid w:val="007069CC"/>
    <w:rPr>
      <w:sz w:val="24"/>
      <w:szCs w:val="24"/>
    </w:rPr>
  </w:style>
  <w:style w:type="paragraph" w:customStyle="1" w:styleId="xmsoheader">
    <w:name w:val="x_msoheader"/>
    <w:basedOn w:val="Normal"/>
    <w:rsid w:val="007069CC"/>
    <w:pPr>
      <w:autoSpaceDE/>
      <w:autoSpaceDN/>
      <w:spacing w:before="100" w:beforeAutospacing="1" w:after="100" w:afterAutospacing="1"/>
    </w:pPr>
    <w:rPr>
      <w:rFonts w:ascii="Times New Roman" w:hAnsi="Times New Roman" w:cs="Times New Roman"/>
      <w:sz w:val="24"/>
      <w:szCs w:val="24"/>
      <w:lang w:eastAsia="es-CO"/>
    </w:rPr>
  </w:style>
  <w:style w:type="character" w:customStyle="1" w:styleId="Mencinsinresolver1">
    <w:name w:val="Mención sin resolver1"/>
    <w:uiPriority w:val="99"/>
    <w:semiHidden/>
    <w:unhideWhenUsed/>
    <w:rsid w:val="002D52E4"/>
    <w:rPr>
      <w:color w:val="605E5C"/>
      <w:shd w:val="clear" w:color="auto" w:fill="E1DFDD"/>
    </w:rPr>
  </w:style>
  <w:style w:type="character" w:customStyle="1" w:styleId="normaltextrun">
    <w:name w:val="normaltextrun"/>
    <w:basedOn w:val="Fuentedeprrafopredeter"/>
    <w:rsid w:val="002D52E4"/>
  </w:style>
  <w:style w:type="character" w:customStyle="1" w:styleId="eop">
    <w:name w:val="eop"/>
    <w:basedOn w:val="Fuentedeprrafopredeter"/>
    <w:rsid w:val="002D52E4"/>
  </w:style>
  <w:style w:type="paragraph" w:customStyle="1" w:styleId="paragraph">
    <w:name w:val="paragraph"/>
    <w:basedOn w:val="Normal"/>
    <w:rsid w:val="002D52E4"/>
    <w:pPr>
      <w:autoSpaceDE/>
      <w:autoSpaceDN/>
      <w:spacing w:before="100" w:beforeAutospacing="1" w:after="100" w:afterAutospacing="1"/>
    </w:pPr>
    <w:rPr>
      <w:rFonts w:ascii="Times New Roman" w:hAnsi="Times New Roman" w:cs="Times New Roman"/>
      <w:sz w:val="24"/>
      <w:szCs w:val="24"/>
      <w:lang w:eastAsia="es-CO"/>
    </w:rPr>
  </w:style>
  <w:style w:type="character" w:customStyle="1" w:styleId="Mencinsinresolver2">
    <w:name w:val="Mención sin resolver2"/>
    <w:uiPriority w:val="99"/>
    <w:semiHidden/>
    <w:unhideWhenUsed/>
    <w:rsid w:val="002D52E4"/>
    <w:rPr>
      <w:color w:val="605E5C"/>
      <w:shd w:val="clear" w:color="auto" w:fill="E1DFDD"/>
    </w:rPr>
  </w:style>
  <w:style w:type="paragraph" w:customStyle="1" w:styleId="Title0">
    <w:name w:val="Title0"/>
    <w:basedOn w:val="Normal"/>
    <w:next w:val="Normal"/>
    <w:link w:val="TtuloCar1"/>
    <w:uiPriority w:val="10"/>
    <w:qFormat/>
    <w:rsid w:val="002D52E4"/>
    <w:pPr>
      <w:contextualSpacing/>
    </w:pPr>
    <w:rPr>
      <w:rFonts w:ascii="Cambria" w:hAnsi="Cambria" w:cs="Times New Roman"/>
      <w:color w:val="17365D"/>
      <w:spacing w:val="5"/>
      <w:kern w:val="28"/>
      <w:sz w:val="52"/>
      <w:szCs w:val="52"/>
      <w:lang w:eastAsia="es-CO"/>
    </w:rPr>
  </w:style>
  <w:style w:type="character" w:customStyle="1" w:styleId="Mencinsinresolver3">
    <w:name w:val="Mención sin resolver3"/>
    <w:uiPriority w:val="99"/>
    <w:semiHidden/>
    <w:unhideWhenUsed/>
    <w:rsid w:val="002D52E4"/>
    <w:rPr>
      <w:color w:val="605E5C"/>
      <w:shd w:val="clear" w:color="auto" w:fill="E1DFDD"/>
    </w:rPr>
  </w:style>
  <w:style w:type="character" w:customStyle="1" w:styleId="Mencinsinresolver4">
    <w:name w:val="Mención sin resolver4"/>
    <w:uiPriority w:val="99"/>
    <w:semiHidden/>
    <w:unhideWhenUsed/>
    <w:rsid w:val="002D52E4"/>
    <w:rPr>
      <w:color w:val="605E5C"/>
      <w:shd w:val="clear" w:color="auto" w:fill="E1DFDD"/>
    </w:rPr>
  </w:style>
  <w:style w:type="character" w:customStyle="1" w:styleId="vortalnumericspan">
    <w:name w:val="vortalnumericspan"/>
    <w:basedOn w:val="Fuentedeprrafopredeter"/>
    <w:rsid w:val="002D52E4"/>
  </w:style>
  <w:style w:type="table" w:customStyle="1" w:styleId="TableGrid0">
    <w:name w:val="Table Grid0"/>
    <w:rsid w:val="002D52E4"/>
    <w:rPr>
      <w:rFonts w:ascii="Calibri" w:hAnsi="Calibri"/>
      <w:sz w:val="22"/>
      <w:szCs w:val="22"/>
    </w:rPr>
    <w:tblPr>
      <w:tblCellMar>
        <w:top w:w="0" w:type="dxa"/>
        <w:left w:w="0" w:type="dxa"/>
        <w:bottom w:w="0" w:type="dxa"/>
        <w:right w:w="0" w:type="dxa"/>
      </w:tblCellMar>
    </w:tblPr>
  </w:style>
  <w:style w:type="paragraph" w:customStyle="1" w:styleId="msonormal0">
    <w:name w:val="msonormal"/>
    <w:basedOn w:val="Normal"/>
    <w:rsid w:val="002D52E4"/>
    <w:pPr>
      <w:autoSpaceDE/>
      <w:autoSpaceDN/>
      <w:spacing w:before="100" w:beforeAutospacing="1" w:after="100" w:afterAutospacing="1"/>
    </w:pPr>
    <w:rPr>
      <w:rFonts w:ascii="Times New Roman" w:hAnsi="Times New Roman" w:cs="Times New Roman"/>
      <w:sz w:val="24"/>
      <w:szCs w:val="24"/>
      <w:lang w:val="en-US" w:eastAsia="en-US"/>
    </w:rPr>
  </w:style>
  <w:style w:type="paragraph" w:customStyle="1" w:styleId="epigraph">
    <w:name w:val="epigraph"/>
    <w:basedOn w:val="Normal"/>
    <w:rsid w:val="002D52E4"/>
    <w:pPr>
      <w:autoSpaceDE/>
      <w:autoSpaceDN/>
      <w:spacing w:before="100" w:beforeAutospacing="1" w:after="100" w:afterAutospacing="1"/>
    </w:pPr>
    <w:rPr>
      <w:rFonts w:ascii="Times New Roman" w:hAnsi="Times New Roman" w:cs="Times New Roman"/>
      <w:sz w:val="24"/>
      <w:szCs w:val="24"/>
      <w:lang w:val="en-US" w:eastAsia="en-US"/>
    </w:rPr>
  </w:style>
  <w:style w:type="paragraph" w:customStyle="1" w:styleId="parrafo">
    <w:name w:val="parrafo"/>
    <w:basedOn w:val="Normal"/>
    <w:rsid w:val="002D52E4"/>
    <w:pPr>
      <w:autoSpaceDE/>
      <w:autoSpaceDN/>
      <w:spacing w:before="100" w:beforeAutospacing="1" w:after="100" w:afterAutospacing="1"/>
    </w:pPr>
    <w:rPr>
      <w:rFonts w:ascii="Times New Roman" w:hAnsi="Times New Roman" w:cs="Times New Roman"/>
      <w:sz w:val="24"/>
      <w:szCs w:val="24"/>
      <w:lang w:val="en-US" w:eastAsia="en-US"/>
    </w:rPr>
  </w:style>
  <w:style w:type="paragraph" w:customStyle="1" w:styleId="sub-subsec">
    <w:name w:val="sub-subsec"/>
    <w:basedOn w:val="Normal"/>
    <w:rsid w:val="002D52E4"/>
    <w:pPr>
      <w:autoSpaceDE/>
      <w:autoSpaceDN/>
      <w:spacing w:before="100" w:beforeAutospacing="1" w:after="100" w:afterAutospacing="1"/>
    </w:pPr>
    <w:rPr>
      <w:rFonts w:ascii="Times New Roman" w:hAnsi="Times New Roman" w:cs="Times New Roman"/>
      <w:sz w:val="24"/>
      <w:szCs w:val="24"/>
      <w:lang w:val="en-US" w:eastAsia="en-US"/>
    </w:rPr>
  </w:style>
  <w:style w:type="character" w:customStyle="1" w:styleId="Mencinsinresolver5">
    <w:name w:val="Mención sin resolver5"/>
    <w:uiPriority w:val="99"/>
    <w:semiHidden/>
    <w:unhideWhenUsed/>
    <w:rsid w:val="002D52E4"/>
    <w:rPr>
      <w:color w:val="605E5C"/>
      <w:shd w:val="clear" w:color="auto" w:fill="E1DFDD"/>
    </w:rPr>
  </w:style>
  <w:style w:type="character" w:customStyle="1" w:styleId="xcontentpasted0">
    <w:name w:val="x_contentpasted0"/>
    <w:rsid w:val="00B7105E"/>
  </w:style>
  <w:style w:type="character" w:customStyle="1" w:styleId="ListParagraphChar1">
    <w:name w:val="List Paragraph Char1"/>
    <w:locked/>
    <w:rsid w:val="00655AD1"/>
    <w:rPr>
      <w:rFonts w:ascii="Times New Roman" w:eastAsia="Times New Roman" w:hAnsi="Times New Roman"/>
      <w:sz w:val="24"/>
      <w:szCs w:val="24"/>
      <w:lang w:eastAsia="es-ES"/>
    </w:rPr>
  </w:style>
  <w:style w:type="paragraph" w:customStyle="1" w:styleId="Cuerpo">
    <w:name w:val="Cuerpo"/>
    <w:rsid w:val="00655AD1"/>
    <w:pPr>
      <w:pBdr>
        <w:top w:val="nil"/>
        <w:left w:val="nil"/>
        <w:bottom w:val="nil"/>
        <w:right w:val="nil"/>
        <w:between w:val="nil"/>
        <w:bar w:val="nil"/>
      </w:pBdr>
      <w:spacing w:after="200" w:line="276" w:lineRule="auto"/>
    </w:pPr>
    <w:rPr>
      <w:rFonts w:ascii="Calibri" w:eastAsia="Calibri" w:hAnsi="Calibri" w:cs="Calibri"/>
      <w:color w:val="000000"/>
      <w:sz w:val="22"/>
      <w:szCs w:val="22"/>
      <w:u w:color="000000"/>
      <w:bdr w:val="nil"/>
    </w:rPr>
  </w:style>
  <w:style w:type="numbering" w:customStyle="1" w:styleId="11115">
    <w:name w:val="1 / 1.1.15"/>
    <w:basedOn w:val="Sinlista"/>
    <w:next w:val="111111"/>
    <w:rsid w:val="00655AD1"/>
    <w:pPr>
      <w:numPr>
        <w:numId w:val="28"/>
      </w:numPr>
    </w:pPr>
  </w:style>
  <w:style w:type="numbering" w:styleId="111111">
    <w:name w:val="Outline List 2"/>
    <w:basedOn w:val="Sinlista"/>
    <w:uiPriority w:val="99"/>
    <w:semiHidden/>
    <w:unhideWhenUsed/>
    <w:rsid w:val="00655AD1"/>
  </w:style>
  <w:style w:type="character" w:customStyle="1" w:styleId="Mencinsinresolver6">
    <w:name w:val="Mención sin resolver6"/>
    <w:uiPriority w:val="99"/>
    <w:semiHidden/>
    <w:unhideWhenUsed/>
    <w:rsid w:val="00655AD1"/>
    <w:rPr>
      <w:color w:val="605E5C"/>
      <w:shd w:val="clear" w:color="auto" w:fill="E1DFDD"/>
    </w:rPr>
  </w:style>
  <w:style w:type="character" w:customStyle="1" w:styleId="Mencinsinresolver60">
    <w:name w:val="Mención sin resolver60"/>
    <w:uiPriority w:val="99"/>
    <w:semiHidden/>
    <w:unhideWhenUsed/>
    <w:rsid w:val="00A70F67"/>
    <w:rPr>
      <w:color w:val="605E5C"/>
      <w:shd w:val="clear" w:color="auto" w:fill="E1DFDD"/>
    </w:rPr>
  </w:style>
  <w:style w:type="table" w:customStyle="1" w:styleId="TableNormal1">
    <w:name w:val="Table Normal1"/>
    <w:uiPriority w:val="2"/>
    <w:semiHidden/>
    <w:qFormat/>
    <w:rsid w:val="00A70F67"/>
    <w:pPr>
      <w:widowControl w:val="0"/>
      <w:autoSpaceDE w:val="0"/>
      <w:autoSpaceDN w:val="0"/>
    </w:pPr>
    <w:rPr>
      <w:rFonts w:ascii="Calibri" w:eastAsia="Calibri" w:hAnsi="Calibri"/>
      <w:sz w:val="22"/>
      <w:szCs w:val="22"/>
      <w:lang w:val="en-US" w:eastAsia="en-US"/>
    </w:rPr>
    <w:tblPr>
      <w:tblCellMar>
        <w:top w:w="0" w:type="dxa"/>
        <w:left w:w="0" w:type="dxa"/>
        <w:bottom w:w="0" w:type="dxa"/>
        <w:right w:w="0" w:type="dxa"/>
      </w:tblCellMar>
    </w:tblPr>
  </w:style>
  <w:style w:type="paragraph" w:customStyle="1" w:styleId="default0">
    <w:name w:val="default"/>
    <w:basedOn w:val="Normal"/>
    <w:rsid w:val="00A70F67"/>
    <w:pPr>
      <w:autoSpaceDE/>
      <w:autoSpaceDN/>
    </w:pPr>
    <w:rPr>
      <w:rFonts w:ascii="Times New Roman" w:eastAsia="Calibri" w:hAnsi="Times New Roman" w:cs="Times New Roman"/>
      <w:sz w:val="24"/>
      <w:szCs w:val="24"/>
      <w:lang w:val="en-US" w:eastAsia="en-US"/>
    </w:rPr>
  </w:style>
  <w:style w:type="character" w:customStyle="1" w:styleId="contentpasted0">
    <w:name w:val="contentpasted0"/>
    <w:rsid w:val="00A70F67"/>
  </w:style>
  <w:style w:type="character" w:styleId="Mencinsinresolver">
    <w:name w:val="Unresolved Mention"/>
    <w:uiPriority w:val="99"/>
    <w:semiHidden/>
    <w:unhideWhenUsed/>
    <w:rsid w:val="006F2510"/>
    <w:rPr>
      <w:color w:val="605E5C"/>
      <w:shd w:val="clear" w:color="auto" w:fill="E1DFDD"/>
    </w:rPr>
  </w:style>
  <w:style w:type="table" w:styleId="Sombreadoclaro-nfasis3">
    <w:name w:val="Light Shading Accent 3"/>
    <w:basedOn w:val="Tablanormal"/>
    <w:uiPriority w:val="99"/>
    <w:rsid w:val="007647B6"/>
    <w:rPr>
      <w:rFonts w:ascii="Calibri" w:eastAsia="Calibri" w:hAnsi="Calibri"/>
      <w:color w:val="76923C"/>
    </w:rPr>
    <w:tblPr>
      <w:tblStyleRowBandSize w:val="1"/>
      <w:tblStyleColBandSize w:val="1"/>
      <w:tblBorders>
        <w:top w:val="single" w:sz="8" w:space="0" w:color="9BBB59"/>
        <w:bottom w:val="single" w:sz="8" w:space="0" w:color="9BBB59"/>
      </w:tblBorders>
    </w:tblPr>
    <w:tblStylePr w:type="firstRow">
      <w:pPr>
        <w:spacing w:before="0" w:after="0"/>
      </w:pPr>
      <w:rPr>
        <w:rFonts w:cs="Times New Roman"/>
        <w:b/>
        <w:bCs/>
      </w:rPr>
      <w:tblPr/>
      <w:tcPr>
        <w:tcBorders>
          <w:top w:val="single" w:sz="8" w:space="0" w:color="9BBB59"/>
          <w:left w:val="nil"/>
          <w:bottom w:val="single" w:sz="8" w:space="0" w:color="9BBB59"/>
          <w:right w:val="nil"/>
          <w:insideH w:val="nil"/>
          <w:insideV w:val="nil"/>
        </w:tcBorders>
      </w:tcPr>
    </w:tblStylePr>
    <w:tblStylePr w:type="lastRow">
      <w:pPr>
        <w:spacing w:before="0" w:after="0"/>
      </w:pPr>
      <w:rPr>
        <w:rFonts w:cs="Times New Roman"/>
        <w:b/>
        <w:bCs/>
      </w:rPr>
      <w:tblPr/>
      <w:tcPr>
        <w:tcBorders>
          <w:top w:val="single" w:sz="8" w:space="0" w:color="9BBB59"/>
          <w:left w:val="nil"/>
          <w:bottom w:val="single" w:sz="8" w:space="0" w:color="9BBB59"/>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E6EED5"/>
      </w:tcPr>
    </w:tblStylePr>
    <w:tblStylePr w:type="band1Horz">
      <w:rPr>
        <w:rFonts w:cs="Times New Roman"/>
      </w:rPr>
      <w:tblPr/>
      <w:tcPr>
        <w:tcBorders>
          <w:left w:val="nil"/>
          <w:right w:val="nil"/>
          <w:insideH w:val="nil"/>
          <w:insideV w:val="nil"/>
        </w:tcBorders>
        <w:shd w:val="clear" w:color="auto" w:fill="E6EED5"/>
      </w:tcPr>
    </w:tblStylePr>
  </w:style>
  <w:style w:type="character" w:customStyle="1" w:styleId="CarCar1">
    <w:name w:val="Car Car1"/>
    <w:uiPriority w:val="99"/>
    <w:rsid w:val="007647B6"/>
    <w:rPr>
      <w:rFonts w:cs="Times New Roman"/>
      <w:lang w:val="es-ES" w:eastAsia="es-ES" w:bidi="ar-SA"/>
    </w:rPr>
  </w:style>
  <w:style w:type="character" w:customStyle="1" w:styleId="span">
    <w:name w:val="span"/>
    <w:basedOn w:val="Fuentedeprrafopredeter"/>
    <w:rsid w:val="007647B6"/>
  </w:style>
  <w:style w:type="table" w:customStyle="1" w:styleId="TableNormal">
    <w:name w:val="Table Normal"/>
    <w:uiPriority w:val="2"/>
    <w:semiHidden/>
    <w:unhideWhenUsed/>
    <w:qFormat/>
    <w:rsid w:val="00BC50FF"/>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character" w:styleId="nfasisintenso">
    <w:name w:val="Intense Emphasis"/>
    <w:basedOn w:val="Fuentedeprrafopredeter"/>
    <w:uiPriority w:val="21"/>
    <w:qFormat/>
    <w:rsid w:val="002051D1"/>
    <w:rPr>
      <w:i/>
      <w:iCs/>
      <w:color w:val="2F5496" w:themeColor="accent1" w:themeShade="BF"/>
    </w:rPr>
  </w:style>
  <w:style w:type="character" w:styleId="Referenciaintensa">
    <w:name w:val="Intense Reference"/>
    <w:basedOn w:val="Fuentedeprrafopredeter"/>
    <w:uiPriority w:val="32"/>
    <w:qFormat/>
    <w:rsid w:val="002051D1"/>
    <w:rPr>
      <w:b/>
      <w:bCs/>
      <w:smallCaps/>
      <w:color w:val="2F5496" w:themeColor="accent1" w:themeShade="BF"/>
      <w:spacing w:val="5"/>
    </w:rPr>
  </w:style>
  <w:style w:type="paragraph" w:styleId="Descripcin">
    <w:name w:val="caption"/>
    <w:basedOn w:val="Normal"/>
    <w:next w:val="Normal"/>
    <w:qFormat/>
    <w:rsid w:val="002051D1"/>
    <w:pPr>
      <w:autoSpaceDE/>
      <w:autoSpaceDN/>
      <w:jc w:val="center"/>
    </w:pPr>
    <w:rPr>
      <w:rFonts w:cs="Times New Roman"/>
      <w:b/>
      <w:sz w:val="24"/>
      <w:lang w:val="es-ES"/>
    </w:rPr>
  </w:style>
  <w:style w:type="paragraph" w:customStyle="1" w:styleId="arial">
    <w:name w:val="arial"/>
    <w:basedOn w:val="Normal"/>
    <w:link w:val="arialCar"/>
    <w:rsid w:val="002051D1"/>
    <w:pPr>
      <w:autoSpaceDE/>
      <w:autoSpaceDN/>
      <w:jc w:val="both"/>
    </w:pPr>
    <w:rPr>
      <w:rFonts w:eastAsia="Calibri" w:cs="Times New Roman"/>
      <w:sz w:val="24"/>
      <w:szCs w:val="24"/>
      <w:lang w:eastAsia="x-none"/>
    </w:rPr>
  </w:style>
  <w:style w:type="character" w:customStyle="1" w:styleId="arialCar">
    <w:name w:val="arial Car"/>
    <w:link w:val="arial"/>
    <w:rsid w:val="002051D1"/>
    <w:rPr>
      <w:rFonts w:ascii="Arial" w:eastAsia="Calibri" w:hAnsi="Arial"/>
      <w:sz w:val="24"/>
      <w:szCs w:val="24"/>
      <w:lang w:eastAsia="x-none"/>
    </w:rPr>
  </w:style>
  <w:style w:type="paragraph" w:customStyle="1" w:styleId="BodyTextIndent1">
    <w:name w:val="Body Text Indent1"/>
    <w:basedOn w:val="Normal"/>
    <w:uiPriority w:val="99"/>
    <w:rsid w:val="002051D1"/>
    <w:pPr>
      <w:ind w:left="426"/>
      <w:jc w:val="both"/>
    </w:pPr>
    <w:rPr>
      <w:rFonts w:eastAsia="Calibri"/>
      <w:sz w:val="24"/>
      <w:szCs w:val="24"/>
    </w:rPr>
  </w:style>
  <w:style w:type="paragraph" w:customStyle="1" w:styleId="Narial">
    <w:name w:val="N+arial"/>
    <w:basedOn w:val="Ttulo9"/>
    <w:rsid w:val="002051D1"/>
    <w:pPr>
      <w:tabs>
        <w:tab w:val="clear" w:pos="1584"/>
      </w:tabs>
      <w:ind w:left="0" w:firstLine="0"/>
    </w:pPr>
    <w:rPr>
      <w:rFonts w:cs="Times New Roman"/>
      <w:b/>
      <w:lang w:val="x-none" w:eastAsia="x-none"/>
    </w:rPr>
  </w:style>
  <w:style w:type="character" w:customStyle="1" w:styleId="fdarticulo">
    <w:name w:val="fd_articulo"/>
    <w:rsid w:val="002051D1"/>
  </w:style>
  <w:style w:type="character" w:customStyle="1" w:styleId="ext-mb-text">
    <w:name w:val="ext-mb-text"/>
    <w:rsid w:val="002051D1"/>
  </w:style>
  <w:style w:type="paragraph" w:customStyle="1" w:styleId="CM4">
    <w:name w:val="CM4"/>
    <w:basedOn w:val="Default"/>
    <w:next w:val="Default"/>
    <w:uiPriority w:val="99"/>
    <w:rsid w:val="002051D1"/>
    <w:pPr>
      <w:spacing w:line="271" w:lineRule="atLeast"/>
    </w:pPr>
    <w:rPr>
      <w:rFonts w:ascii="Arial" w:hAnsi="Arial" w:cs="Arial"/>
      <w:color w:val="auto"/>
      <w:lang w:val="es-CO" w:eastAsia="es-CO"/>
    </w:rPr>
  </w:style>
  <w:style w:type="character" w:customStyle="1" w:styleId="NormalWebCarCarCar2">
    <w:name w:val="Normal (Web) Car Car Car2"/>
    <w:aliases w:val="Normal (Web) Car Car Car Car1,Normal (Web) Car Car Car Car Car Car Car1,Normal (Web) Car Car Car Car Car Car Car Car Car Car1"/>
    <w:uiPriority w:val="99"/>
    <w:rsid w:val="002051D1"/>
    <w:rPr>
      <w:rFonts w:ascii="Times New Roman" w:eastAsia="Times New Roman" w:hAnsi="Times New Roman" w:cs="Times New Roman"/>
      <w:kern w:val="0"/>
      <w:lang w:eastAsia="es-CO"/>
      <w14:ligatures w14:val="none"/>
    </w:rPr>
  </w:style>
  <w:style w:type="paragraph" w:customStyle="1" w:styleId="contenido">
    <w:name w:val="contenido"/>
    <w:basedOn w:val="Normal"/>
    <w:rsid w:val="002051D1"/>
    <w:pPr>
      <w:autoSpaceDE/>
      <w:autoSpaceDN/>
      <w:spacing w:before="100" w:beforeAutospacing="1" w:after="100" w:afterAutospacing="1"/>
    </w:pPr>
    <w:rPr>
      <w:rFonts w:ascii="Times New Roman" w:hAnsi="Times New Roman" w:cs="Times New Roman"/>
      <w:sz w:val="24"/>
      <w:szCs w:val="24"/>
      <w:lang w:eastAsia="es-CO"/>
    </w:rPr>
  </w:style>
  <w:style w:type="character" w:customStyle="1" w:styleId="xcontentpasted1">
    <w:name w:val="x_contentpasted1"/>
    <w:basedOn w:val="Fuentedeprrafopredeter"/>
    <w:rsid w:val="002051D1"/>
  </w:style>
  <w:style w:type="paragraph" w:customStyle="1" w:styleId="CM7">
    <w:name w:val="CM7"/>
    <w:basedOn w:val="Default"/>
    <w:next w:val="Default"/>
    <w:uiPriority w:val="99"/>
    <w:rsid w:val="002051D1"/>
    <w:rPr>
      <w:rFonts w:ascii="Arial" w:eastAsiaTheme="minorHAnsi" w:hAnsi="Arial" w:cs="Arial"/>
      <w:color w:val="auto"/>
      <w:lang w:val="es-CO" w:eastAsia="en-US"/>
    </w:rPr>
  </w:style>
  <w:style w:type="numbering" w:customStyle="1" w:styleId="Estilo1">
    <w:name w:val="Estilo1"/>
    <w:rsid w:val="002051D1"/>
    <w:pPr>
      <w:numPr>
        <w:numId w:val="45"/>
      </w:numPr>
    </w:pPr>
  </w:style>
  <w:style w:type="paragraph" w:customStyle="1" w:styleId="xvisr">
    <w:name w:val="xvisr"/>
    <w:basedOn w:val="Normal"/>
    <w:rsid w:val="002051D1"/>
    <w:pPr>
      <w:autoSpaceDE/>
      <w:autoSpaceDN/>
      <w:spacing w:before="100" w:beforeAutospacing="1" w:after="100" w:afterAutospacing="1"/>
    </w:pPr>
    <w:rPr>
      <w:rFonts w:ascii="Times New Roman" w:hAnsi="Times New Roman" w:cs="Times New Roman"/>
      <w:sz w:val="24"/>
      <w:szCs w:val="24"/>
      <w:lang w:val="es-ES"/>
    </w:rPr>
  </w:style>
  <w:style w:type="character" w:customStyle="1" w:styleId="b2eff">
    <w:name w:val="b2eff"/>
    <w:basedOn w:val="Fuentedeprrafopredeter"/>
    <w:rsid w:val="002051D1"/>
  </w:style>
  <w:style w:type="character" w:customStyle="1" w:styleId="Mencinsinresolver7">
    <w:name w:val="Mención sin resolver7"/>
    <w:basedOn w:val="Fuentedeprrafopredeter"/>
    <w:uiPriority w:val="99"/>
    <w:semiHidden/>
    <w:unhideWhenUsed/>
    <w:rsid w:val="002051D1"/>
    <w:rPr>
      <w:color w:val="605E5C"/>
      <w:shd w:val="clear" w:color="auto" w:fill="E1DFDD"/>
    </w:rPr>
  </w:style>
  <w:style w:type="character" w:customStyle="1" w:styleId="iaj">
    <w:name w:val="i_aj"/>
    <w:basedOn w:val="Fuentedeprrafopredeter"/>
    <w:rsid w:val="002051D1"/>
  </w:style>
  <w:style w:type="numbering" w:customStyle="1" w:styleId="Listaactual1">
    <w:name w:val="Lista actual1"/>
    <w:uiPriority w:val="99"/>
    <w:rsid w:val="002051D1"/>
    <w:pPr>
      <w:numPr>
        <w:numId w:val="46"/>
      </w:numPr>
    </w:pPr>
  </w:style>
  <w:style w:type="paragraph" w:customStyle="1" w:styleId="ecxcuerpotexto">
    <w:name w:val="ecxcuerpotexto"/>
    <w:basedOn w:val="Normal"/>
    <w:rsid w:val="002051D1"/>
    <w:pPr>
      <w:autoSpaceDE/>
      <w:autoSpaceDN/>
      <w:spacing w:before="100" w:beforeAutospacing="1" w:after="100" w:afterAutospacing="1"/>
    </w:pPr>
    <w:rPr>
      <w:rFonts w:ascii="Times New Roman" w:hAnsi="Times New Roman" w:cs="Times New Roman"/>
      <w:sz w:val="24"/>
      <w:szCs w:val="24"/>
      <w:lang w:eastAsia="es-CO"/>
    </w:rPr>
  </w:style>
  <w:style w:type="paragraph" w:customStyle="1" w:styleId="Textoindependiente32">
    <w:name w:val="Texto independiente 32"/>
    <w:basedOn w:val="Normal"/>
    <w:rsid w:val="002051D1"/>
    <w:pPr>
      <w:autoSpaceDE/>
      <w:autoSpaceDN/>
      <w:jc w:val="both"/>
    </w:pPr>
    <w:rPr>
      <w:rFonts w:cs="Times New Roman"/>
      <w:sz w:val="22"/>
      <w:szCs w:val="24"/>
      <w:lang w:val="es-ES"/>
    </w:rPr>
  </w:style>
  <w:style w:type="character" w:customStyle="1" w:styleId="shorttext">
    <w:name w:val="short_text"/>
    <w:basedOn w:val="Fuentedeprrafopredeter"/>
    <w:rsid w:val="002051D1"/>
  </w:style>
  <w:style w:type="character" w:customStyle="1" w:styleId="hps">
    <w:name w:val="hps"/>
    <w:basedOn w:val="Fuentedeprrafopredeter"/>
    <w:rsid w:val="002051D1"/>
  </w:style>
  <w:style w:type="table" w:styleId="Tablanormal1">
    <w:name w:val="Plain Table 1"/>
    <w:basedOn w:val="Tablanormal"/>
    <w:uiPriority w:val="41"/>
    <w:rsid w:val="002051D1"/>
    <w:rPr>
      <w:rFonts w:asciiTheme="minorHAnsi" w:eastAsiaTheme="minorHAnsi" w:hAnsiTheme="minorHAnsi" w:cstheme="minorBidi"/>
      <w:sz w:val="22"/>
      <w:szCs w:val="22"/>
      <w:lang w:eastAsia="en-US"/>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scxw163251527">
    <w:name w:val="scxw163251527"/>
    <w:basedOn w:val="Fuentedeprrafopredeter"/>
    <w:rsid w:val="006308F0"/>
  </w:style>
  <w:style w:type="numbering" w:customStyle="1" w:styleId="Sinlista12">
    <w:name w:val="Sin lista12"/>
    <w:next w:val="Sinlista"/>
    <w:uiPriority w:val="99"/>
    <w:semiHidden/>
    <w:unhideWhenUsed/>
    <w:rsid w:val="005C64AF"/>
  </w:style>
  <w:style w:type="table" w:customStyle="1" w:styleId="Tablaconcuadrcula2">
    <w:name w:val="Tabla con cuadrícula2"/>
    <w:basedOn w:val="Tablanormal"/>
    <w:next w:val="Tablaconcuadrcula"/>
    <w:uiPriority w:val="39"/>
    <w:rsid w:val="005C64AF"/>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
    <w:name w:val="Table Normal2"/>
    <w:uiPriority w:val="2"/>
    <w:semiHidden/>
    <w:unhideWhenUsed/>
    <w:qFormat/>
    <w:rsid w:val="005C64AF"/>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paragraph" w:customStyle="1" w:styleId="Lneadeasunto">
    <w:name w:val="Línea de asunto"/>
    <w:basedOn w:val="Normal"/>
    <w:rsid w:val="005C64AF"/>
    <w:pPr>
      <w:autoSpaceDE/>
      <w:autoSpaceDN/>
    </w:pPr>
    <w:rPr>
      <w:rFonts w:ascii="Times New Roman" w:hAnsi="Times New Roman" w:cs="Times New Roman"/>
      <w:sz w:val="24"/>
      <w:szCs w:val="24"/>
      <w:lang w:val="es-ES"/>
    </w:rPr>
  </w:style>
  <w:style w:type="table" w:customStyle="1" w:styleId="TableNormal11">
    <w:name w:val="Table Normal11"/>
    <w:uiPriority w:val="2"/>
    <w:semiHidden/>
    <w:unhideWhenUsed/>
    <w:qFormat/>
    <w:rsid w:val="005C64AF"/>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paragraph" w:customStyle="1" w:styleId="TtulodeTDC1">
    <w:name w:val="Título de TDC1"/>
    <w:basedOn w:val="Ttulo1"/>
    <w:next w:val="Normal"/>
    <w:uiPriority w:val="39"/>
    <w:qFormat/>
    <w:rsid w:val="00481BD5"/>
    <w:pPr>
      <w:spacing w:before="240" w:after="60"/>
      <w:jc w:val="left"/>
      <w:outlineLvl w:val="9"/>
    </w:pPr>
    <w:rPr>
      <w:rFonts w:ascii="Cambria" w:hAnsi="Cambria" w:cs="Times New Roman"/>
      <w:b/>
      <w:bCs/>
      <w:kern w:val="32"/>
      <w:sz w:val="32"/>
      <w:szCs w:val="32"/>
    </w:rPr>
  </w:style>
  <w:style w:type="paragraph" w:customStyle="1" w:styleId="xxmsonormal">
    <w:name w:val="x_x_msonormal"/>
    <w:basedOn w:val="Normal"/>
    <w:rsid w:val="00674F4C"/>
    <w:pPr>
      <w:autoSpaceDE/>
      <w:autoSpaceDN/>
      <w:spacing w:before="100" w:beforeAutospacing="1" w:after="100" w:afterAutospacing="1"/>
    </w:pPr>
    <w:rPr>
      <w:rFonts w:ascii="Times New Roman" w:hAnsi="Times New Roman" w:cs="Times New Roman"/>
      <w:sz w:val="24"/>
      <w:szCs w:val="24"/>
      <w:lang w:eastAsia="es-CO"/>
    </w:rPr>
  </w:style>
  <w:style w:type="paragraph" w:customStyle="1" w:styleId="a0">
    <w:uiPriority w:val="22"/>
    <w:qFormat/>
    <w:rsid w:val="00E21953"/>
    <w:pPr>
      <w:autoSpaceDE w:val="0"/>
      <w:autoSpaceDN w:val="0"/>
    </w:pPr>
    <w:rPr>
      <w:rFonts w:ascii="Arial" w:hAnsi="Arial" w:cs="Arial"/>
      <w:lang w:eastAsia="es-ES"/>
    </w:rPr>
  </w:style>
  <w:style w:type="character" w:customStyle="1" w:styleId="y2iqfc">
    <w:name w:val="y2iqfc"/>
    <w:basedOn w:val="Fuentedeprrafopredeter"/>
    <w:rsid w:val="00C30C0D"/>
  </w:style>
  <w:style w:type="paragraph" w:customStyle="1" w:styleId="xdefault">
    <w:name w:val="x_default"/>
    <w:basedOn w:val="Normal"/>
    <w:rsid w:val="00C30C0D"/>
    <w:pPr>
      <w:autoSpaceDE/>
      <w:autoSpaceDN/>
      <w:spacing w:before="100" w:beforeAutospacing="1" w:after="100" w:afterAutospacing="1"/>
    </w:pPr>
    <w:rPr>
      <w:rFonts w:ascii="Times New Roman" w:hAnsi="Times New Roman" w:cs="Times New Roman"/>
      <w:sz w:val="24"/>
      <w:szCs w:val="24"/>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5003413">
      <w:bodyDiv w:val="1"/>
      <w:marLeft w:val="0"/>
      <w:marRight w:val="0"/>
      <w:marTop w:val="0"/>
      <w:marBottom w:val="0"/>
      <w:divBdr>
        <w:top w:val="none" w:sz="0" w:space="0" w:color="auto"/>
        <w:left w:val="none" w:sz="0" w:space="0" w:color="auto"/>
        <w:bottom w:val="none" w:sz="0" w:space="0" w:color="auto"/>
        <w:right w:val="none" w:sz="0" w:space="0" w:color="auto"/>
      </w:divBdr>
    </w:div>
    <w:div w:id="106317295">
      <w:bodyDiv w:val="1"/>
      <w:marLeft w:val="0"/>
      <w:marRight w:val="0"/>
      <w:marTop w:val="0"/>
      <w:marBottom w:val="0"/>
      <w:divBdr>
        <w:top w:val="none" w:sz="0" w:space="0" w:color="auto"/>
        <w:left w:val="none" w:sz="0" w:space="0" w:color="auto"/>
        <w:bottom w:val="none" w:sz="0" w:space="0" w:color="auto"/>
        <w:right w:val="none" w:sz="0" w:space="0" w:color="auto"/>
      </w:divBdr>
    </w:div>
    <w:div w:id="121071869">
      <w:bodyDiv w:val="1"/>
      <w:marLeft w:val="0"/>
      <w:marRight w:val="0"/>
      <w:marTop w:val="0"/>
      <w:marBottom w:val="0"/>
      <w:divBdr>
        <w:top w:val="none" w:sz="0" w:space="0" w:color="auto"/>
        <w:left w:val="none" w:sz="0" w:space="0" w:color="auto"/>
        <w:bottom w:val="none" w:sz="0" w:space="0" w:color="auto"/>
        <w:right w:val="none" w:sz="0" w:space="0" w:color="auto"/>
      </w:divBdr>
    </w:div>
    <w:div w:id="179196933">
      <w:bodyDiv w:val="1"/>
      <w:marLeft w:val="0"/>
      <w:marRight w:val="0"/>
      <w:marTop w:val="0"/>
      <w:marBottom w:val="0"/>
      <w:divBdr>
        <w:top w:val="none" w:sz="0" w:space="0" w:color="auto"/>
        <w:left w:val="none" w:sz="0" w:space="0" w:color="auto"/>
        <w:bottom w:val="none" w:sz="0" w:space="0" w:color="auto"/>
        <w:right w:val="none" w:sz="0" w:space="0" w:color="auto"/>
      </w:divBdr>
    </w:div>
    <w:div w:id="217861921">
      <w:bodyDiv w:val="1"/>
      <w:marLeft w:val="0"/>
      <w:marRight w:val="0"/>
      <w:marTop w:val="0"/>
      <w:marBottom w:val="0"/>
      <w:divBdr>
        <w:top w:val="none" w:sz="0" w:space="0" w:color="auto"/>
        <w:left w:val="none" w:sz="0" w:space="0" w:color="auto"/>
        <w:bottom w:val="none" w:sz="0" w:space="0" w:color="auto"/>
        <w:right w:val="none" w:sz="0" w:space="0" w:color="auto"/>
      </w:divBdr>
    </w:div>
    <w:div w:id="281041517">
      <w:bodyDiv w:val="1"/>
      <w:marLeft w:val="0"/>
      <w:marRight w:val="0"/>
      <w:marTop w:val="0"/>
      <w:marBottom w:val="0"/>
      <w:divBdr>
        <w:top w:val="none" w:sz="0" w:space="0" w:color="auto"/>
        <w:left w:val="none" w:sz="0" w:space="0" w:color="auto"/>
        <w:bottom w:val="none" w:sz="0" w:space="0" w:color="auto"/>
        <w:right w:val="none" w:sz="0" w:space="0" w:color="auto"/>
      </w:divBdr>
    </w:div>
    <w:div w:id="302345694">
      <w:bodyDiv w:val="1"/>
      <w:marLeft w:val="0"/>
      <w:marRight w:val="0"/>
      <w:marTop w:val="0"/>
      <w:marBottom w:val="0"/>
      <w:divBdr>
        <w:top w:val="none" w:sz="0" w:space="0" w:color="auto"/>
        <w:left w:val="none" w:sz="0" w:space="0" w:color="auto"/>
        <w:bottom w:val="none" w:sz="0" w:space="0" w:color="auto"/>
        <w:right w:val="none" w:sz="0" w:space="0" w:color="auto"/>
      </w:divBdr>
    </w:div>
    <w:div w:id="315307121">
      <w:bodyDiv w:val="1"/>
      <w:marLeft w:val="0"/>
      <w:marRight w:val="0"/>
      <w:marTop w:val="0"/>
      <w:marBottom w:val="0"/>
      <w:divBdr>
        <w:top w:val="none" w:sz="0" w:space="0" w:color="auto"/>
        <w:left w:val="none" w:sz="0" w:space="0" w:color="auto"/>
        <w:bottom w:val="none" w:sz="0" w:space="0" w:color="auto"/>
        <w:right w:val="none" w:sz="0" w:space="0" w:color="auto"/>
      </w:divBdr>
    </w:div>
    <w:div w:id="315767825">
      <w:bodyDiv w:val="1"/>
      <w:marLeft w:val="0"/>
      <w:marRight w:val="0"/>
      <w:marTop w:val="0"/>
      <w:marBottom w:val="0"/>
      <w:divBdr>
        <w:top w:val="none" w:sz="0" w:space="0" w:color="auto"/>
        <w:left w:val="none" w:sz="0" w:space="0" w:color="auto"/>
        <w:bottom w:val="none" w:sz="0" w:space="0" w:color="auto"/>
        <w:right w:val="none" w:sz="0" w:space="0" w:color="auto"/>
      </w:divBdr>
    </w:div>
    <w:div w:id="317922450">
      <w:bodyDiv w:val="1"/>
      <w:marLeft w:val="0"/>
      <w:marRight w:val="0"/>
      <w:marTop w:val="0"/>
      <w:marBottom w:val="0"/>
      <w:divBdr>
        <w:top w:val="none" w:sz="0" w:space="0" w:color="auto"/>
        <w:left w:val="none" w:sz="0" w:space="0" w:color="auto"/>
        <w:bottom w:val="none" w:sz="0" w:space="0" w:color="auto"/>
        <w:right w:val="none" w:sz="0" w:space="0" w:color="auto"/>
      </w:divBdr>
    </w:div>
    <w:div w:id="346951755">
      <w:bodyDiv w:val="1"/>
      <w:marLeft w:val="0"/>
      <w:marRight w:val="0"/>
      <w:marTop w:val="0"/>
      <w:marBottom w:val="0"/>
      <w:divBdr>
        <w:top w:val="none" w:sz="0" w:space="0" w:color="auto"/>
        <w:left w:val="none" w:sz="0" w:space="0" w:color="auto"/>
        <w:bottom w:val="none" w:sz="0" w:space="0" w:color="auto"/>
        <w:right w:val="none" w:sz="0" w:space="0" w:color="auto"/>
      </w:divBdr>
    </w:div>
    <w:div w:id="355741312">
      <w:bodyDiv w:val="1"/>
      <w:marLeft w:val="0"/>
      <w:marRight w:val="0"/>
      <w:marTop w:val="0"/>
      <w:marBottom w:val="0"/>
      <w:divBdr>
        <w:top w:val="none" w:sz="0" w:space="0" w:color="auto"/>
        <w:left w:val="none" w:sz="0" w:space="0" w:color="auto"/>
        <w:bottom w:val="none" w:sz="0" w:space="0" w:color="auto"/>
        <w:right w:val="none" w:sz="0" w:space="0" w:color="auto"/>
      </w:divBdr>
    </w:div>
    <w:div w:id="371273798">
      <w:bodyDiv w:val="1"/>
      <w:marLeft w:val="0"/>
      <w:marRight w:val="0"/>
      <w:marTop w:val="0"/>
      <w:marBottom w:val="0"/>
      <w:divBdr>
        <w:top w:val="none" w:sz="0" w:space="0" w:color="auto"/>
        <w:left w:val="none" w:sz="0" w:space="0" w:color="auto"/>
        <w:bottom w:val="none" w:sz="0" w:space="0" w:color="auto"/>
        <w:right w:val="none" w:sz="0" w:space="0" w:color="auto"/>
      </w:divBdr>
    </w:div>
    <w:div w:id="436217442">
      <w:bodyDiv w:val="1"/>
      <w:marLeft w:val="0"/>
      <w:marRight w:val="0"/>
      <w:marTop w:val="0"/>
      <w:marBottom w:val="0"/>
      <w:divBdr>
        <w:top w:val="none" w:sz="0" w:space="0" w:color="auto"/>
        <w:left w:val="none" w:sz="0" w:space="0" w:color="auto"/>
        <w:bottom w:val="none" w:sz="0" w:space="0" w:color="auto"/>
        <w:right w:val="none" w:sz="0" w:space="0" w:color="auto"/>
      </w:divBdr>
    </w:div>
    <w:div w:id="450248236">
      <w:bodyDiv w:val="1"/>
      <w:marLeft w:val="0"/>
      <w:marRight w:val="0"/>
      <w:marTop w:val="0"/>
      <w:marBottom w:val="0"/>
      <w:divBdr>
        <w:top w:val="none" w:sz="0" w:space="0" w:color="auto"/>
        <w:left w:val="none" w:sz="0" w:space="0" w:color="auto"/>
        <w:bottom w:val="none" w:sz="0" w:space="0" w:color="auto"/>
        <w:right w:val="none" w:sz="0" w:space="0" w:color="auto"/>
      </w:divBdr>
    </w:div>
    <w:div w:id="459153506">
      <w:bodyDiv w:val="1"/>
      <w:marLeft w:val="0"/>
      <w:marRight w:val="0"/>
      <w:marTop w:val="0"/>
      <w:marBottom w:val="0"/>
      <w:divBdr>
        <w:top w:val="none" w:sz="0" w:space="0" w:color="auto"/>
        <w:left w:val="none" w:sz="0" w:space="0" w:color="auto"/>
        <w:bottom w:val="none" w:sz="0" w:space="0" w:color="auto"/>
        <w:right w:val="none" w:sz="0" w:space="0" w:color="auto"/>
      </w:divBdr>
    </w:div>
    <w:div w:id="468137432">
      <w:bodyDiv w:val="1"/>
      <w:marLeft w:val="0"/>
      <w:marRight w:val="0"/>
      <w:marTop w:val="0"/>
      <w:marBottom w:val="0"/>
      <w:divBdr>
        <w:top w:val="none" w:sz="0" w:space="0" w:color="auto"/>
        <w:left w:val="none" w:sz="0" w:space="0" w:color="auto"/>
        <w:bottom w:val="none" w:sz="0" w:space="0" w:color="auto"/>
        <w:right w:val="none" w:sz="0" w:space="0" w:color="auto"/>
      </w:divBdr>
    </w:div>
    <w:div w:id="508371827">
      <w:bodyDiv w:val="1"/>
      <w:marLeft w:val="0"/>
      <w:marRight w:val="0"/>
      <w:marTop w:val="0"/>
      <w:marBottom w:val="0"/>
      <w:divBdr>
        <w:top w:val="none" w:sz="0" w:space="0" w:color="auto"/>
        <w:left w:val="none" w:sz="0" w:space="0" w:color="auto"/>
        <w:bottom w:val="none" w:sz="0" w:space="0" w:color="auto"/>
        <w:right w:val="none" w:sz="0" w:space="0" w:color="auto"/>
      </w:divBdr>
    </w:div>
    <w:div w:id="548541170">
      <w:bodyDiv w:val="1"/>
      <w:marLeft w:val="0"/>
      <w:marRight w:val="0"/>
      <w:marTop w:val="0"/>
      <w:marBottom w:val="0"/>
      <w:divBdr>
        <w:top w:val="none" w:sz="0" w:space="0" w:color="auto"/>
        <w:left w:val="none" w:sz="0" w:space="0" w:color="auto"/>
        <w:bottom w:val="none" w:sz="0" w:space="0" w:color="auto"/>
        <w:right w:val="none" w:sz="0" w:space="0" w:color="auto"/>
      </w:divBdr>
    </w:div>
    <w:div w:id="549389280">
      <w:bodyDiv w:val="1"/>
      <w:marLeft w:val="0"/>
      <w:marRight w:val="0"/>
      <w:marTop w:val="0"/>
      <w:marBottom w:val="0"/>
      <w:divBdr>
        <w:top w:val="none" w:sz="0" w:space="0" w:color="auto"/>
        <w:left w:val="none" w:sz="0" w:space="0" w:color="auto"/>
        <w:bottom w:val="none" w:sz="0" w:space="0" w:color="auto"/>
        <w:right w:val="none" w:sz="0" w:space="0" w:color="auto"/>
      </w:divBdr>
    </w:div>
    <w:div w:id="569390012">
      <w:bodyDiv w:val="1"/>
      <w:marLeft w:val="0"/>
      <w:marRight w:val="0"/>
      <w:marTop w:val="0"/>
      <w:marBottom w:val="0"/>
      <w:divBdr>
        <w:top w:val="none" w:sz="0" w:space="0" w:color="auto"/>
        <w:left w:val="none" w:sz="0" w:space="0" w:color="auto"/>
        <w:bottom w:val="none" w:sz="0" w:space="0" w:color="auto"/>
        <w:right w:val="none" w:sz="0" w:space="0" w:color="auto"/>
      </w:divBdr>
    </w:div>
    <w:div w:id="604580148">
      <w:bodyDiv w:val="1"/>
      <w:marLeft w:val="0"/>
      <w:marRight w:val="0"/>
      <w:marTop w:val="0"/>
      <w:marBottom w:val="0"/>
      <w:divBdr>
        <w:top w:val="none" w:sz="0" w:space="0" w:color="auto"/>
        <w:left w:val="none" w:sz="0" w:space="0" w:color="auto"/>
        <w:bottom w:val="none" w:sz="0" w:space="0" w:color="auto"/>
        <w:right w:val="none" w:sz="0" w:space="0" w:color="auto"/>
      </w:divBdr>
    </w:div>
    <w:div w:id="657080494">
      <w:bodyDiv w:val="1"/>
      <w:marLeft w:val="0"/>
      <w:marRight w:val="0"/>
      <w:marTop w:val="0"/>
      <w:marBottom w:val="0"/>
      <w:divBdr>
        <w:top w:val="none" w:sz="0" w:space="0" w:color="auto"/>
        <w:left w:val="none" w:sz="0" w:space="0" w:color="auto"/>
        <w:bottom w:val="none" w:sz="0" w:space="0" w:color="auto"/>
        <w:right w:val="none" w:sz="0" w:space="0" w:color="auto"/>
      </w:divBdr>
    </w:div>
    <w:div w:id="668752866">
      <w:bodyDiv w:val="1"/>
      <w:marLeft w:val="0"/>
      <w:marRight w:val="0"/>
      <w:marTop w:val="0"/>
      <w:marBottom w:val="0"/>
      <w:divBdr>
        <w:top w:val="none" w:sz="0" w:space="0" w:color="auto"/>
        <w:left w:val="none" w:sz="0" w:space="0" w:color="auto"/>
        <w:bottom w:val="none" w:sz="0" w:space="0" w:color="auto"/>
        <w:right w:val="none" w:sz="0" w:space="0" w:color="auto"/>
      </w:divBdr>
    </w:div>
    <w:div w:id="670989313">
      <w:bodyDiv w:val="1"/>
      <w:marLeft w:val="0"/>
      <w:marRight w:val="0"/>
      <w:marTop w:val="0"/>
      <w:marBottom w:val="0"/>
      <w:divBdr>
        <w:top w:val="none" w:sz="0" w:space="0" w:color="auto"/>
        <w:left w:val="none" w:sz="0" w:space="0" w:color="auto"/>
        <w:bottom w:val="none" w:sz="0" w:space="0" w:color="auto"/>
        <w:right w:val="none" w:sz="0" w:space="0" w:color="auto"/>
      </w:divBdr>
    </w:div>
    <w:div w:id="727071234">
      <w:bodyDiv w:val="1"/>
      <w:marLeft w:val="0"/>
      <w:marRight w:val="0"/>
      <w:marTop w:val="0"/>
      <w:marBottom w:val="0"/>
      <w:divBdr>
        <w:top w:val="none" w:sz="0" w:space="0" w:color="auto"/>
        <w:left w:val="none" w:sz="0" w:space="0" w:color="auto"/>
        <w:bottom w:val="none" w:sz="0" w:space="0" w:color="auto"/>
        <w:right w:val="none" w:sz="0" w:space="0" w:color="auto"/>
      </w:divBdr>
    </w:div>
    <w:div w:id="757286127">
      <w:bodyDiv w:val="1"/>
      <w:marLeft w:val="0"/>
      <w:marRight w:val="0"/>
      <w:marTop w:val="0"/>
      <w:marBottom w:val="0"/>
      <w:divBdr>
        <w:top w:val="none" w:sz="0" w:space="0" w:color="auto"/>
        <w:left w:val="none" w:sz="0" w:space="0" w:color="auto"/>
        <w:bottom w:val="none" w:sz="0" w:space="0" w:color="auto"/>
        <w:right w:val="none" w:sz="0" w:space="0" w:color="auto"/>
      </w:divBdr>
    </w:div>
    <w:div w:id="802116766">
      <w:bodyDiv w:val="1"/>
      <w:marLeft w:val="0"/>
      <w:marRight w:val="0"/>
      <w:marTop w:val="0"/>
      <w:marBottom w:val="0"/>
      <w:divBdr>
        <w:top w:val="none" w:sz="0" w:space="0" w:color="auto"/>
        <w:left w:val="none" w:sz="0" w:space="0" w:color="auto"/>
        <w:bottom w:val="none" w:sz="0" w:space="0" w:color="auto"/>
        <w:right w:val="none" w:sz="0" w:space="0" w:color="auto"/>
      </w:divBdr>
    </w:div>
    <w:div w:id="901793808">
      <w:bodyDiv w:val="1"/>
      <w:marLeft w:val="0"/>
      <w:marRight w:val="0"/>
      <w:marTop w:val="0"/>
      <w:marBottom w:val="0"/>
      <w:divBdr>
        <w:top w:val="none" w:sz="0" w:space="0" w:color="auto"/>
        <w:left w:val="none" w:sz="0" w:space="0" w:color="auto"/>
        <w:bottom w:val="none" w:sz="0" w:space="0" w:color="auto"/>
        <w:right w:val="none" w:sz="0" w:space="0" w:color="auto"/>
      </w:divBdr>
    </w:div>
    <w:div w:id="907542530">
      <w:bodyDiv w:val="1"/>
      <w:marLeft w:val="0"/>
      <w:marRight w:val="0"/>
      <w:marTop w:val="0"/>
      <w:marBottom w:val="0"/>
      <w:divBdr>
        <w:top w:val="none" w:sz="0" w:space="0" w:color="auto"/>
        <w:left w:val="none" w:sz="0" w:space="0" w:color="auto"/>
        <w:bottom w:val="none" w:sz="0" w:space="0" w:color="auto"/>
        <w:right w:val="none" w:sz="0" w:space="0" w:color="auto"/>
      </w:divBdr>
    </w:div>
    <w:div w:id="914630773">
      <w:bodyDiv w:val="1"/>
      <w:marLeft w:val="0"/>
      <w:marRight w:val="0"/>
      <w:marTop w:val="0"/>
      <w:marBottom w:val="0"/>
      <w:divBdr>
        <w:top w:val="none" w:sz="0" w:space="0" w:color="auto"/>
        <w:left w:val="none" w:sz="0" w:space="0" w:color="auto"/>
        <w:bottom w:val="none" w:sz="0" w:space="0" w:color="auto"/>
        <w:right w:val="none" w:sz="0" w:space="0" w:color="auto"/>
      </w:divBdr>
    </w:div>
    <w:div w:id="919951711">
      <w:bodyDiv w:val="1"/>
      <w:marLeft w:val="0"/>
      <w:marRight w:val="0"/>
      <w:marTop w:val="0"/>
      <w:marBottom w:val="0"/>
      <w:divBdr>
        <w:top w:val="none" w:sz="0" w:space="0" w:color="auto"/>
        <w:left w:val="none" w:sz="0" w:space="0" w:color="auto"/>
        <w:bottom w:val="none" w:sz="0" w:space="0" w:color="auto"/>
        <w:right w:val="none" w:sz="0" w:space="0" w:color="auto"/>
      </w:divBdr>
    </w:div>
    <w:div w:id="961421638">
      <w:bodyDiv w:val="1"/>
      <w:marLeft w:val="0"/>
      <w:marRight w:val="0"/>
      <w:marTop w:val="0"/>
      <w:marBottom w:val="0"/>
      <w:divBdr>
        <w:top w:val="none" w:sz="0" w:space="0" w:color="auto"/>
        <w:left w:val="none" w:sz="0" w:space="0" w:color="auto"/>
        <w:bottom w:val="none" w:sz="0" w:space="0" w:color="auto"/>
        <w:right w:val="none" w:sz="0" w:space="0" w:color="auto"/>
      </w:divBdr>
    </w:div>
    <w:div w:id="967928797">
      <w:bodyDiv w:val="1"/>
      <w:marLeft w:val="0"/>
      <w:marRight w:val="0"/>
      <w:marTop w:val="0"/>
      <w:marBottom w:val="0"/>
      <w:divBdr>
        <w:top w:val="none" w:sz="0" w:space="0" w:color="auto"/>
        <w:left w:val="none" w:sz="0" w:space="0" w:color="auto"/>
        <w:bottom w:val="none" w:sz="0" w:space="0" w:color="auto"/>
        <w:right w:val="none" w:sz="0" w:space="0" w:color="auto"/>
      </w:divBdr>
    </w:div>
    <w:div w:id="992493048">
      <w:bodyDiv w:val="1"/>
      <w:marLeft w:val="0"/>
      <w:marRight w:val="0"/>
      <w:marTop w:val="0"/>
      <w:marBottom w:val="0"/>
      <w:divBdr>
        <w:top w:val="none" w:sz="0" w:space="0" w:color="auto"/>
        <w:left w:val="none" w:sz="0" w:space="0" w:color="auto"/>
        <w:bottom w:val="none" w:sz="0" w:space="0" w:color="auto"/>
        <w:right w:val="none" w:sz="0" w:space="0" w:color="auto"/>
      </w:divBdr>
    </w:div>
    <w:div w:id="1088769278">
      <w:bodyDiv w:val="1"/>
      <w:marLeft w:val="0"/>
      <w:marRight w:val="0"/>
      <w:marTop w:val="0"/>
      <w:marBottom w:val="0"/>
      <w:divBdr>
        <w:top w:val="none" w:sz="0" w:space="0" w:color="auto"/>
        <w:left w:val="none" w:sz="0" w:space="0" w:color="auto"/>
        <w:bottom w:val="none" w:sz="0" w:space="0" w:color="auto"/>
        <w:right w:val="none" w:sz="0" w:space="0" w:color="auto"/>
      </w:divBdr>
    </w:div>
    <w:div w:id="1114598052">
      <w:bodyDiv w:val="1"/>
      <w:marLeft w:val="0"/>
      <w:marRight w:val="0"/>
      <w:marTop w:val="0"/>
      <w:marBottom w:val="0"/>
      <w:divBdr>
        <w:top w:val="none" w:sz="0" w:space="0" w:color="auto"/>
        <w:left w:val="none" w:sz="0" w:space="0" w:color="auto"/>
        <w:bottom w:val="none" w:sz="0" w:space="0" w:color="auto"/>
        <w:right w:val="none" w:sz="0" w:space="0" w:color="auto"/>
      </w:divBdr>
    </w:div>
    <w:div w:id="1164201004">
      <w:bodyDiv w:val="1"/>
      <w:marLeft w:val="0"/>
      <w:marRight w:val="0"/>
      <w:marTop w:val="0"/>
      <w:marBottom w:val="0"/>
      <w:divBdr>
        <w:top w:val="none" w:sz="0" w:space="0" w:color="auto"/>
        <w:left w:val="none" w:sz="0" w:space="0" w:color="auto"/>
        <w:bottom w:val="none" w:sz="0" w:space="0" w:color="auto"/>
        <w:right w:val="none" w:sz="0" w:space="0" w:color="auto"/>
      </w:divBdr>
    </w:div>
    <w:div w:id="1207521908">
      <w:bodyDiv w:val="1"/>
      <w:marLeft w:val="0"/>
      <w:marRight w:val="0"/>
      <w:marTop w:val="0"/>
      <w:marBottom w:val="0"/>
      <w:divBdr>
        <w:top w:val="none" w:sz="0" w:space="0" w:color="auto"/>
        <w:left w:val="none" w:sz="0" w:space="0" w:color="auto"/>
        <w:bottom w:val="none" w:sz="0" w:space="0" w:color="auto"/>
        <w:right w:val="none" w:sz="0" w:space="0" w:color="auto"/>
      </w:divBdr>
    </w:div>
    <w:div w:id="1235049139">
      <w:bodyDiv w:val="1"/>
      <w:marLeft w:val="0"/>
      <w:marRight w:val="0"/>
      <w:marTop w:val="0"/>
      <w:marBottom w:val="0"/>
      <w:divBdr>
        <w:top w:val="none" w:sz="0" w:space="0" w:color="auto"/>
        <w:left w:val="none" w:sz="0" w:space="0" w:color="auto"/>
        <w:bottom w:val="none" w:sz="0" w:space="0" w:color="auto"/>
        <w:right w:val="none" w:sz="0" w:space="0" w:color="auto"/>
      </w:divBdr>
    </w:div>
    <w:div w:id="1237739050">
      <w:bodyDiv w:val="1"/>
      <w:marLeft w:val="0"/>
      <w:marRight w:val="0"/>
      <w:marTop w:val="0"/>
      <w:marBottom w:val="0"/>
      <w:divBdr>
        <w:top w:val="none" w:sz="0" w:space="0" w:color="auto"/>
        <w:left w:val="none" w:sz="0" w:space="0" w:color="auto"/>
        <w:bottom w:val="none" w:sz="0" w:space="0" w:color="auto"/>
        <w:right w:val="none" w:sz="0" w:space="0" w:color="auto"/>
      </w:divBdr>
    </w:div>
    <w:div w:id="1285038294">
      <w:bodyDiv w:val="1"/>
      <w:marLeft w:val="0"/>
      <w:marRight w:val="0"/>
      <w:marTop w:val="0"/>
      <w:marBottom w:val="0"/>
      <w:divBdr>
        <w:top w:val="none" w:sz="0" w:space="0" w:color="auto"/>
        <w:left w:val="none" w:sz="0" w:space="0" w:color="auto"/>
        <w:bottom w:val="none" w:sz="0" w:space="0" w:color="auto"/>
        <w:right w:val="none" w:sz="0" w:space="0" w:color="auto"/>
      </w:divBdr>
    </w:div>
    <w:div w:id="1291782658">
      <w:bodyDiv w:val="1"/>
      <w:marLeft w:val="0"/>
      <w:marRight w:val="0"/>
      <w:marTop w:val="0"/>
      <w:marBottom w:val="0"/>
      <w:divBdr>
        <w:top w:val="none" w:sz="0" w:space="0" w:color="auto"/>
        <w:left w:val="none" w:sz="0" w:space="0" w:color="auto"/>
        <w:bottom w:val="none" w:sz="0" w:space="0" w:color="auto"/>
        <w:right w:val="none" w:sz="0" w:space="0" w:color="auto"/>
      </w:divBdr>
    </w:div>
    <w:div w:id="1324317609">
      <w:bodyDiv w:val="1"/>
      <w:marLeft w:val="0"/>
      <w:marRight w:val="0"/>
      <w:marTop w:val="0"/>
      <w:marBottom w:val="0"/>
      <w:divBdr>
        <w:top w:val="none" w:sz="0" w:space="0" w:color="auto"/>
        <w:left w:val="none" w:sz="0" w:space="0" w:color="auto"/>
        <w:bottom w:val="none" w:sz="0" w:space="0" w:color="auto"/>
        <w:right w:val="none" w:sz="0" w:space="0" w:color="auto"/>
      </w:divBdr>
    </w:div>
    <w:div w:id="1339235411">
      <w:bodyDiv w:val="1"/>
      <w:marLeft w:val="0"/>
      <w:marRight w:val="0"/>
      <w:marTop w:val="0"/>
      <w:marBottom w:val="0"/>
      <w:divBdr>
        <w:top w:val="none" w:sz="0" w:space="0" w:color="auto"/>
        <w:left w:val="none" w:sz="0" w:space="0" w:color="auto"/>
        <w:bottom w:val="none" w:sz="0" w:space="0" w:color="auto"/>
        <w:right w:val="none" w:sz="0" w:space="0" w:color="auto"/>
      </w:divBdr>
    </w:div>
    <w:div w:id="1370060343">
      <w:bodyDiv w:val="1"/>
      <w:marLeft w:val="0"/>
      <w:marRight w:val="0"/>
      <w:marTop w:val="0"/>
      <w:marBottom w:val="0"/>
      <w:divBdr>
        <w:top w:val="none" w:sz="0" w:space="0" w:color="auto"/>
        <w:left w:val="none" w:sz="0" w:space="0" w:color="auto"/>
        <w:bottom w:val="none" w:sz="0" w:space="0" w:color="auto"/>
        <w:right w:val="none" w:sz="0" w:space="0" w:color="auto"/>
      </w:divBdr>
    </w:div>
    <w:div w:id="1499468633">
      <w:bodyDiv w:val="1"/>
      <w:marLeft w:val="0"/>
      <w:marRight w:val="0"/>
      <w:marTop w:val="0"/>
      <w:marBottom w:val="0"/>
      <w:divBdr>
        <w:top w:val="none" w:sz="0" w:space="0" w:color="auto"/>
        <w:left w:val="none" w:sz="0" w:space="0" w:color="auto"/>
        <w:bottom w:val="none" w:sz="0" w:space="0" w:color="auto"/>
        <w:right w:val="none" w:sz="0" w:space="0" w:color="auto"/>
      </w:divBdr>
    </w:div>
    <w:div w:id="1715929467">
      <w:bodyDiv w:val="1"/>
      <w:marLeft w:val="0"/>
      <w:marRight w:val="0"/>
      <w:marTop w:val="0"/>
      <w:marBottom w:val="0"/>
      <w:divBdr>
        <w:top w:val="none" w:sz="0" w:space="0" w:color="auto"/>
        <w:left w:val="none" w:sz="0" w:space="0" w:color="auto"/>
        <w:bottom w:val="none" w:sz="0" w:space="0" w:color="auto"/>
        <w:right w:val="none" w:sz="0" w:space="0" w:color="auto"/>
      </w:divBdr>
    </w:div>
    <w:div w:id="1785078926">
      <w:bodyDiv w:val="1"/>
      <w:marLeft w:val="0"/>
      <w:marRight w:val="0"/>
      <w:marTop w:val="0"/>
      <w:marBottom w:val="0"/>
      <w:divBdr>
        <w:top w:val="none" w:sz="0" w:space="0" w:color="auto"/>
        <w:left w:val="none" w:sz="0" w:space="0" w:color="auto"/>
        <w:bottom w:val="none" w:sz="0" w:space="0" w:color="auto"/>
        <w:right w:val="none" w:sz="0" w:space="0" w:color="auto"/>
      </w:divBdr>
    </w:div>
    <w:div w:id="1789471283">
      <w:bodyDiv w:val="1"/>
      <w:marLeft w:val="0"/>
      <w:marRight w:val="0"/>
      <w:marTop w:val="0"/>
      <w:marBottom w:val="0"/>
      <w:divBdr>
        <w:top w:val="none" w:sz="0" w:space="0" w:color="auto"/>
        <w:left w:val="none" w:sz="0" w:space="0" w:color="auto"/>
        <w:bottom w:val="none" w:sz="0" w:space="0" w:color="auto"/>
        <w:right w:val="none" w:sz="0" w:space="0" w:color="auto"/>
      </w:divBdr>
    </w:div>
    <w:div w:id="1803035025">
      <w:bodyDiv w:val="1"/>
      <w:marLeft w:val="0"/>
      <w:marRight w:val="0"/>
      <w:marTop w:val="0"/>
      <w:marBottom w:val="0"/>
      <w:divBdr>
        <w:top w:val="none" w:sz="0" w:space="0" w:color="auto"/>
        <w:left w:val="none" w:sz="0" w:space="0" w:color="auto"/>
        <w:bottom w:val="none" w:sz="0" w:space="0" w:color="auto"/>
        <w:right w:val="none" w:sz="0" w:space="0" w:color="auto"/>
      </w:divBdr>
    </w:div>
    <w:div w:id="1841894905">
      <w:bodyDiv w:val="1"/>
      <w:marLeft w:val="0"/>
      <w:marRight w:val="0"/>
      <w:marTop w:val="0"/>
      <w:marBottom w:val="0"/>
      <w:divBdr>
        <w:top w:val="none" w:sz="0" w:space="0" w:color="auto"/>
        <w:left w:val="none" w:sz="0" w:space="0" w:color="auto"/>
        <w:bottom w:val="none" w:sz="0" w:space="0" w:color="auto"/>
        <w:right w:val="none" w:sz="0" w:space="0" w:color="auto"/>
      </w:divBdr>
    </w:div>
    <w:div w:id="1898007691">
      <w:bodyDiv w:val="1"/>
      <w:marLeft w:val="0"/>
      <w:marRight w:val="0"/>
      <w:marTop w:val="0"/>
      <w:marBottom w:val="0"/>
      <w:divBdr>
        <w:top w:val="none" w:sz="0" w:space="0" w:color="auto"/>
        <w:left w:val="none" w:sz="0" w:space="0" w:color="auto"/>
        <w:bottom w:val="none" w:sz="0" w:space="0" w:color="auto"/>
        <w:right w:val="none" w:sz="0" w:space="0" w:color="auto"/>
      </w:divBdr>
    </w:div>
    <w:div w:id="1931573715">
      <w:bodyDiv w:val="1"/>
      <w:marLeft w:val="0"/>
      <w:marRight w:val="0"/>
      <w:marTop w:val="0"/>
      <w:marBottom w:val="0"/>
      <w:divBdr>
        <w:top w:val="none" w:sz="0" w:space="0" w:color="auto"/>
        <w:left w:val="none" w:sz="0" w:space="0" w:color="auto"/>
        <w:bottom w:val="none" w:sz="0" w:space="0" w:color="auto"/>
        <w:right w:val="none" w:sz="0" w:space="0" w:color="auto"/>
      </w:divBdr>
    </w:div>
    <w:div w:id="1976255043">
      <w:bodyDiv w:val="1"/>
      <w:marLeft w:val="0"/>
      <w:marRight w:val="0"/>
      <w:marTop w:val="0"/>
      <w:marBottom w:val="0"/>
      <w:divBdr>
        <w:top w:val="none" w:sz="0" w:space="0" w:color="auto"/>
        <w:left w:val="none" w:sz="0" w:space="0" w:color="auto"/>
        <w:bottom w:val="none" w:sz="0" w:space="0" w:color="auto"/>
        <w:right w:val="none" w:sz="0" w:space="0" w:color="auto"/>
      </w:divBdr>
    </w:div>
    <w:div w:id="1994989599">
      <w:bodyDiv w:val="1"/>
      <w:marLeft w:val="0"/>
      <w:marRight w:val="0"/>
      <w:marTop w:val="0"/>
      <w:marBottom w:val="0"/>
      <w:divBdr>
        <w:top w:val="none" w:sz="0" w:space="0" w:color="auto"/>
        <w:left w:val="none" w:sz="0" w:space="0" w:color="auto"/>
        <w:bottom w:val="none" w:sz="0" w:space="0" w:color="auto"/>
        <w:right w:val="none" w:sz="0" w:space="0" w:color="auto"/>
      </w:divBdr>
    </w:div>
    <w:div w:id="2068453678">
      <w:bodyDiv w:val="1"/>
      <w:marLeft w:val="0"/>
      <w:marRight w:val="0"/>
      <w:marTop w:val="0"/>
      <w:marBottom w:val="0"/>
      <w:divBdr>
        <w:top w:val="none" w:sz="0" w:space="0" w:color="auto"/>
        <w:left w:val="none" w:sz="0" w:space="0" w:color="auto"/>
        <w:bottom w:val="none" w:sz="0" w:space="0" w:color="auto"/>
        <w:right w:val="none" w:sz="0" w:space="0" w:color="auto"/>
      </w:divBdr>
    </w:div>
    <w:div w:id="2073892732">
      <w:bodyDiv w:val="1"/>
      <w:marLeft w:val="0"/>
      <w:marRight w:val="0"/>
      <w:marTop w:val="0"/>
      <w:marBottom w:val="0"/>
      <w:divBdr>
        <w:top w:val="none" w:sz="0" w:space="0" w:color="auto"/>
        <w:left w:val="none" w:sz="0" w:space="0" w:color="auto"/>
        <w:bottom w:val="none" w:sz="0" w:space="0" w:color="auto"/>
        <w:right w:val="none" w:sz="0" w:space="0" w:color="auto"/>
      </w:divBdr>
    </w:div>
    <w:div w:id="2097745861">
      <w:bodyDiv w:val="1"/>
      <w:marLeft w:val="0"/>
      <w:marRight w:val="0"/>
      <w:marTop w:val="0"/>
      <w:marBottom w:val="0"/>
      <w:divBdr>
        <w:top w:val="none" w:sz="0" w:space="0" w:color="auto"/>
        <w:left w:val="none" w:sz="0" w:space="0" w:color="auto"/>
        <w:bottom w:val="none" w:sz="0" w:space="0" w:color="auto"/>
        <w:right w:val="none" w:sz="0" w:space="0" w:color="auto"/>
      </w:divBdr>
    </w:div>
    <w:div w:id="21148607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colombiacompra.gov.coo" TargetMode="External"/><Relationship Id="rId18" Type="http://schemas.openxmlformats.org/officeDocument/2006/relationships/hyperlink" Target="http://www.colombiacompra.gov.co" TargetMode="External"/><Relationship Id="rId26" Type="http://schemas.openxmlformats.org/officeDocument/2006/relationships/hyperlink" Target="https://www.funcionpublica.gov.co/eva/gestornormativo/norma.php?i=77653" TargetMode="External"/><Relationship Id="rId21" Type="http://schemas.openxmlformats.org/officeDocument/2006/relationships/hyperlink" Target="https://www.colombiacompra.gov.co/secop/que-es-el-secop-ii/secop-ii-para-proveedores" TargetMode="External"/><Relationship Id="rId34" Type="http://schemas.openxmlformats.org/officeDocument/2006/relationships/footer" Target="footer2.xml"/><Relationship Id="rId7" Type="http://schemas.openxmlformats.org/officeDocument/2006/relationships/endnotes" Target="endnotes.xml"/><Relationship Id="rId12" Type="http://schemas.openxmlformats.org/officeDocument/2006/relationships/hyperlink" Target="http://www.colombiacompra.gov.coo" TargetMode="External"/><Relationship Id="rId17" Type="http://schemas.openxmlformats.org/officeDocument/2006/relationships/hyperlink" Target="http://www.colombiacompra.gov.coo" TargetMode="External"/><Relationship Id="rId25" Type="http://schemas.openxmlformats.org/officeDocument/2006/relationships/hyperlink" Target="https://www.colombiacompra.gov.co" TargetMode="External"/><Relationship Id="rId33"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yperlink" Target="http://www.colombiacompra.gov.coo" TargetMode="External"/><Relationship Id="rId20" Type="http://schemas.openxmlformats.org/officeDocument/2006/relationships/hyperlink" Target="https://www.colombiacompra.gov.co/sites/ccepublic/files/ccedocumentosguiaindisponibilidadsecopii.pdf" TargetMode="External"/><Relationship Id="rId29" Type="http://schemas.openxmlformats.org/officeDocument/2006/relationships/hyperlink" Target="https://www.icbf.gov.co/cargues/avance/docs/ley_1918_2018.ht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alcaldiabogota.gov.co/sisjur/normas/Norma1.jsp?i=304" TargetMode="External"/><Relationship Id="rId24" Type="http://schemas.openxmlformats.org/officeDocument/2006/relationships/image" Target="media/image3.png"/><Relationship Id="rId32" Type="http://schemas.openxmlformats.org/officeDocument/2006/relationships/footer" Target="footer1.xml"/><Relationship Id="rId37"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www.colombiacompra.gov.coo" TargetMode="External"/><Relationship Id="rId23" Type="http://schemas.openxmlformats.org/officeDocument/2006/relationships/image" Target="media/image2.png"/><Relationship Id="rId28" Type="http://schemas.openxmlformats.org/officeDocument/2006/relationships/hyperlink" Target="https://www.icbf.gov.co/cargues/avance/docs/ley_1918_2018.htm" TargetMode="External"/><Relationship Id="rId36" Type="http://schemas.openxmlformats.org/officeDocument/2006/relationships/glossaryDocument" Target="glossary/document.xml"/><Relationship Id="rId10" Type="http://schemas.openxmlformats.org/officeDocument/2006/relationships/hyperlink" Target="http://www.alcaldiabogota.gov.co/sisjur/normas/Norma1.jsp?i=25678" TargetMode="External"/><Relationship Id="rId19" Type="http://schemas.openxmlformats.org/officeDocument/2006/relationships/hyperlink" Target="mailto:diran.arlof-con@policia.gov.co" TargetMode="External"/><Relationship Id="rId31"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www.funcionpublica.gov.co/eva/gestornormativo/norma.php?i=25678" TargetMode="External"/><Relationship Id="rId14" Type="http://schemas.openxmlformats.org/officeDocument/2006/relationships/hyperlink" Target="http://www.colombiacompra.gov.coo" TargetMode="External"/><Relationship Id="rId22" Type="http://schemas.openxmlformats.org/officeDocument/2006/relationships/hyperlink" Target="http://www.colombiacompra.gov.coo" TargetMode="External"/><Relationship Id="rId27" Type="http://schemas.openxmlformats.org/officeDocument/2006/relationships/hyperlink" Target="http://www.colombiacompra.gov.co" TargetMode="External"/><Relationship Id="rId30" Type="http://schemas.openxmlformats.org/officeDocument/2006/relationships/hyperlink" Target="https://inhabilidades.policia.gov.co:8080/" TargetMode="External"/><Relationship Id="rId35" Type="http://schemas.openxmlformats.org/officeDocument/2006/relationships/fontTable" Target="fontTable.xml"/><Relationship Id="rId8" Type="http://schemas.openxmlformats.org/officeDocument/2006/relationships/hyperlink" Target="mailto:diran.arlof-con@policia.gov.co" TargetMode="External"/><Relationship Id="rId3"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s>
</file>

<file path=word/_rels/header2.xml.rels><?xml version="1.0" encoding="UTF-8" standalone="yes"?>
<Relationships xmlns="http://schemas.openxmlformats.org/package/2006/relationships"><Relationship Id="rId1" Type="http://schemas.openxmlformats.org/officeDocument/2006/relationships/image" Target="media/image4.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472CBCBD2C8A4BACA94886C53F3F4DDD"/>
        <w:category>
          <w:name w:val="General"/>
          <w:gallery w:val="placeholder"/>
        </w:category>
        <w:types>
          <w:type w:val="bbPlcHdr"/>
        </w:types>
        <w:behaviors>
          <w:behavior w:val="content"/>
        </w:behaviors>
        <w:guid w:val="{0DE85045-A1E2-4941-B273-71C4F5C33373}"/>
      </w:docPartPr>
      <w:docPartBody>
        <w:p w:rsidR="0048326A" w:rsidRDefault="0085501A" w:rsidP="0085501A">
          <w:pPr>
            <w:pStyle w:val="472CBCBD2C8A4BACA94886C53F3F4DDD"/>
          </w:pPr>
          <w:r w:rsidRPr="00A70DFE">
            <w:rPr>
              <w:rStyle w:val="Textodelmarcadordeposicin"/>
              <w:rFonts w:ascii="Arial" w:hAnsi="Arial" w:cs="Arial"/>
              <w:color w:val="FF8F8F"/>
              <w:u w:val="single"/>
            </w:rPr>
            <w:t>Ciudad</w:t>
          </w:r>
        </w:p>
      </w:docPartBody>
    </w:docPart>
    <w:docPart>
      <w:docPartPr>
        <w:name w:val="6C1B565CB24E4C0395FCE859229DA8BA"/>
        <w:category>
          <w:name w:val="General"/>
          <w:gallery w:val="placeholder"/>
        </w:category>
        <w:types>
          <w:type w:val="bbPlcHdr"/>
        </w:types>
        <w:behaviors>
          <w:behavior w:val="content"/>
        </w:behaviors>
        <w:guid w:val="{D26C7C95-A7A9-4824-8D1D-186F0DC0666B}"/>
      </w:docPartPr>
      <w:docPartBody>
        <w:p w:rsidR="0048326A" w:rsidRDefault="0085501A" w:rsidP="0085501A">
          <w:pPr>
            <w:pStyle w:val="6C1B565CB24E4C0395FCE859229DA8BA"/>
          </w:pPr>
          <w:r w:rsidRPr="00A70DFE">
            <w:rPr>
              <w:rStyle w:val="Textodelmarcadordeposicin"/>
              <w:rFonts w:ascii="Arial" w:hAnsi="Arial" w:cs="Arial"/>
              <w:color w:val="FF8F8F"/>
            </w:rPr>
            <w:t>seleccionar la fecha.</w:t>
          </w:r>
        </w:p>
      </w:docPartBody>
    </w:docPart>
    <w:docPart>
      <w:docPartPr>
        <w:name w:val="77C1485F4C3F49CBADAF117E7A4FB4C0"/>
        <w:category>
          <w:name w:val="General"/>
          <w:gallery w:val="placeholder"/>
        </w:category>
        <w:types>
          <w:type w:val="bbPlcHdr"/>
        </w:types>
        <w:behaviors>
          <w:behavior w:val="content"/>
        </w:behaviors>
        <w:guid w:val="{79A7639A-CDFA-4711-8977-432CF5D414EB}"/>
      </w:docPartPr>
      <w:docPartBody>
        <w:p w:rsidR="0048326A" w:rsidRDefault="0085501A" w:rsidP="0085501A">
          <w:pPr>
            <w:pStyle w:val="77C1485F4C3F49CBADAF117E7A4FB4C0"/>
          </w:pPr>
          <w:r w:rsidRPr="00A70DFE">
            <w:rPr>
              <w:rStyle w:val="Textodelmarcadordeposicin"/>
              <w:rFonts w:ascii="Arial" w:hAnsi="Arial" w:cs="Arial"/>
              <w:color w:val="FF8F8F"/>
              <w:u w:val="single"/>
            </w:rPr>
            <w:t>DILIGENCIAR LA UNIDAD A LA QUE PRESENTA LA OFERTA</w:t>
          </w:r>
        </w:p>
      </w:docPartBody>
    </w:docPart>
    <w:docPart>
      <w:docPartPr>
        <w:name w:val="431B8DBF0B114D658B333AD729DCDFC3"/>
        <w:category>
          <w:name w:val="General"/>
          <w:gallery w:val="placeholder"/>
        </w:category>
        <w:types>
          <w:type w:val="bbPlcHdr"/>
        </w:types>
        <w:behaviors>
          <w:behavior w:val="content"/>
        </w:behaviors>
        <w:guid w:val="{7EC0B72E-0DD1-4F3F-A413-8B44A9D66B41}"/>
      </w:docPartPr>
      <w:docPartBody>
        <w:p w:rsidR="0048326A" w:rsidRDefault="0085501A" w:rsidP="0085501A">
          <w:pPr>
            <w:pStyle w:val="431B8DBF0B114D658B333AD729DCDFC3"/>
          </w:pPr>
          <w:r w:rsidRPr="00A70DFE">
            <w:rPr>
              <w:rStyle w:val="Textodelmarcadordeposicin"/>
              <w:rFonts w:ascii="Arial" w:hAnsi="Arial" w:cs="Arial"/>
              <w:color w:val="FF8F8F"/>
              <w:u w:val="single"/>
            </w:rPr>
            <w:t>Elegir la modalidad de contratación</w:t>
          </w:r>
          <w:r w:rsidRPr="00A70DFE">
            <w:rPr>
              <w:rStyle w:val="Textodelmarcadordeposicin"/>
              <w:rFonts w:ascii="Arial" w:hAnsi="Arial" w:cs="Arial"/>
            </w:rPr>
            <w:t>.</w:t>
          </w:r>
        </w:p>
      </w:docPartBody>
    </w:docPart>
    <w:docPart>
      <w:docPartPr>
        <w:name w:val="F96847091C3D45D383CF76F75B5AEA22"/>
        <w:category>
          <w:name w:val="General"/>
          <w:gallery w:val="placeholder"/>
        </w:category>
        <w:types>
          <w:type w:val="bbPlcHdr"/>
        </w:types>
        <w:behaviors>
          <w:behavior w:val="content"/>
        </w:behaviors>
        <w:guid w:val="{C2B1E220-919E-4DB6-84A7-4BD7A956D632}"/>
      </w:docPartPr>
      <w:docPartBody>
        <w:p w:rsidR="0048326A" w:rsidRDefault="0085501A" w:rsidP="0085501A">
          <w:pPr>
            <w:pStyle w:val="F96847091C3D45D383CF76F75B5AEA22"/>
          </w:pPr>
          <w:r w:rsidRPr="00A70DFE">
            <w:rPr>
              <w:rStyle w:val="Textodelmarcadordeposicin"/>
              <w:rFonts w:ascii="Arial" w:hAnsi="Arial" w:cs="Arial"/>
              <w:color w:val="FF8F8F"/>
              <w:u w:val="single"/>
            </w:rPr>
            <w:t>Diligenciar el número del proceso</w:t>
          </w:r>
        </w:p>
      </w:docPartBody>
    </w:docPart>
    <w:docPart>
      <w:docPartPr>
        <w:name w:val="1D9083D78E924F6D8556E2BF732F1010"/>
        <w:category>
          <w:name w:val="General"/>
          <w:gallery w:val="placeholder"/>
        </w:category>
        <w:types>
          <w:type w:val="bbPlcHdr"/>
        </w:types>
        <w:behaviors>
          <w:behavior w:val="content"/>
        </w:behaviors>
        <w:guid w:val="{64FB03F0-FB36-43AE-9AC4-599C6BFC0227}"/>
      </w:docPartPr>
      <w:docPartBody>
        <w:p w:rsidR="0048326A" w:rsidRDefault="0085501A" w:rsidP="0085501A">
          <w:pPr>
            <w:pStyle w:val="1D9083D78E924F6D8556E2BF732F1010"/>
          </w:pPr>
          <w:r w:rsidRPr="00A70DFE">
            <w:rPr>
              <w:rStyle w:val="Textodelmarcadordeposicin"/>
              <w:rFonts w:ascii="Arial" w:hAnsi="Arial" w:cs="Arial"/>
              <w:color w:val="FF8F8F"/>
              <w:u w:val="single"/>
            </w:rPr>
            <w:t>Transcribir el objeto del proceso</w:t>
          </w:r>
        </w:p>
      </w:docPartBody>
    </w:docPart>
    <w:docPart>
      <w:docPartPr>
        <w:name w:val="EEA86B8B8AEE48ED8347A2E6446E17ED"/>
        <w:category>
          <w:name w:val="General"/>
          <w:gallery w:val="placeholder"/>
        </w:category>
        <w:types>
          <w:type w:val="bbPlcHdr"/>
        </w:types>
        <w:behaviors>
          <w:behavior w:val="content"/>
        </w:behaviors>
        <w:guid w:val="{AFBF5FEE-7049-4CF1-AF41-FACDB8BE4DE7}"/>
      </w:docPartPr>
      <w:docPartBody>
        <w:p w:rsidR="0048326A" w:rsidRDefault="0085501A" w:rsidP="0085501A">
          <w:pPr>
            <w:pStyle w:val="EEA86B8B8AEE48ED8347A2E6446E17ED"/>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02AA0780160A496593BB5C253F600BBA"/>
        <w:category>
          <w:name w:val="General"/>
          <w:gallery w:val="placeholder"/>
        </w:category>
        <w:types>
          <w:type w:val="bbPlcHdr"/>
        </w:types>
        <w:behaviors>
          <w:behavior w:val="content"/>
        </w:behaviors>
        <w:guid w:val="{335C66EC-D559-4877-AD48-B850CD74D2E9}"/>
      </w:docPartPr>
      <w:docPartBody>
        <w:p w:rsidR="0048326A" w:rsidRDefault="0085501A" w:rsidP="0085501A">
          <w:pPr>
            <w:pStyle w:val="02AA0780160A496593BB5C253F600BBA"/>
          </w:pPr>
          <w:r w:rsidRPr="00A70DFE">
            <w:rPr>
              <w:rStyle w:val="Textodelmarcadordeposicin"/>
              <w:rFonts w:ascii="Arial" w:hAnsi="Arial" w:cs="Arial"/>
              <w:color w:val="FF8F8F"/>
              <w:u w:val="single"/>
            </w:rPr>
            <w:t>Domicio de la persona firmante</w:t>
          </w:r>
          <w:r w:rsidRPr="00A70DFE">
            <w:rPr>
              <w:rStyle w:val="Textodelmarcadordeposicin"/>
              <w:rFonts w:ascii="Arial" w:hAnsi="Arial" w:cs="Arial"/>
            </w:rPr>
            <w:t>.</w:t>
          </w:r>
        </w:p>
      </w:docPartBody>
    </w:docPart>
    <w:docPart>
      <w:docPartPr>
        <w:name w:val="6A22AC2C86F7439DAEF3530CE8C2F70A"/>
        <w:category>
          <w:name w:val="General"/>
          <w:gallery w:val="placeholder"/>
        </w:category>
        <w:types>
          <w:type w:val="bbPlcHdr"/>
        </w:types>
        <w:behaviors>
          <w:behavior w:val="content"/>
        </w:behaviors>
        <w:guid w:val="{51D238A5-7919-4108-9EB0-831EAA0DF97F}"/>
      </w:docPartPr>
      <w:docPartBody>
        <w:p w:rsidR="0048326A" w:rsidRDefault="0085501A" w:rsidP="0085501A">
          <w:pPr>
            <w:pStyle w:val="6A22AC2C86F7439DAEF3530CE8C2F70A"/>
          </w:pPr>
          <w:r w:rsidRPr="00A70DFE">
            <w:rPr>
              <w:rStyle w:val="Textodelmarcadordeposicin"/>
              <w:rFonts w:ascii="Arial" w:hAnsi="Arial" w:cs="Arial"/>
              <w:color w:val="FF8F8F"/>
              <w:u w:val="single"/>
            </w:rPr>
            <w:t>Documentos de identificación y lugar de expedición</w:t>
          </w:r>
        </w:p>
      </w:docPartBody>
    </w:docPart>
    <w:docPart>
      <w:docPartPr>
        <w:name w:val="2F280F0EB1434CD0B679C42EB894BFAF"/>
        <w:category>
          <w:name w:val="General"/>
          <w:gallery w:val="placeholder"/>
        </w:category>
        <w:types>
          <w:type w:val="bbPlcHdr"/>
        </w:types>
        <w:behaviors>
          <w:behavior w:val="content"/>
        </w:behaviors>
        <w:guid w:val="{46123FD0-03B6-4FC2-AF90-A18FC3AB7469}"/>
      </w:docPartPr>
      <w:docPartBody>
        <w:p w:rsidR="0048326A" w:rsidRDefault="0085501A" w:rsidP="0085501A">
          <w:pPr>
            <w:pStyle w:val="2F280F0EB1434CD0B679C42EB894BFAF"/>
          </w:pPr>
          <w:r w:rsidRPr="00A70DFE">
            <w:rPr>
              <w:rStyle w:val="Textodelmarcadordeposicin"/>
              <w:rFonts w:ascii="Arial" w:hAnsi="Arial" w:cs="Arial"/>
              <w:color w:val="FF8F8F"/>
              <w:u w:val="single"/>
            </w:rPr>
            <w:t>DILIGENCIAR LA UNIDAD A LA QUE PRESENTA LA OFERTA</w:t>
          </w:r>
        </w:p>
      </w:docPartBody>
    </w:docPart>
    <w:docPart>
      <w:docPartPr>
        <w:name w:val="1A0EC801A5514F07AFCD78E45D9E82AD"/>
        <w:category>
          <w:name w:val="General"/>
          <w:gallery w:val="placeholder"/>
        </w:category>
        <w:types>
          <w:type w:val="bbPlcHdr"/>
        </w:types>
        <w:behaviors>
          <w:behavior w:val="content"/>
        </w:behaviors>
        <w:guid w:val="{FFDA4E96-BE28-40EA-A319-A32D1AED35A4}"/>
      </w:docPartPr>
      <w:docPartBody>
        <w:p w:rsidR="0048326A" w:rsidRDefault="0085501A" w:rsidP="0085501A">
          <w:pPr>
            <w:pStyle w:val="1A0EC801A5514F07AFCD78E45D9E82AD"/>
          </w:pPr>
          <w:r w:rsidRPr="00A70DFE">
            <w:rPr>
              <w:rStyle w:val="Textodelmarcadordeposicin"/>
              <w:rFonts w:ascii="Arial" w:hAnsi="Arial" w:cs="Arial"/>
              <w:color w:val="FF8F8F"/>
              <w:u w:val="single"/>
            </w:rPr>
            <w:t>DILIGENCIAR LA UNIDAD A LA QUE PRESENTA LA OFERTA</w:t>
          </w:r>
        </w:p>
      </w:docPartBody>
    </w:docPart>
    <w:docPart>
      <w:docPartPr>
        <w:name w:val="0180B04D26A8445AA3795691A9EC7225"/>
        <w:category>
          <w:name w:val="General"/>
          <w:gallery w:val="placeholder"/>
        </w:category>
        <w:types>
          <w:type w:val="bbPlcHdr"/>
        </w:types>
        <w:behaviors>
          <w:behavior w:val="content"/>
        </w:behaviors>
        <w:guid w:val="{37487528-E33B-4549-AAA7-244C0E3C20ED}"/>
      </w:docPartPr>
      <w:docPartBody>
        <w:p w:rsidR="0048326A" w:rsidRDefault="0085501A" w:rsidP="0085501A">
          <w:pPr>
            <w:pStyle w:val="0180B04D26A8445AA3795691A9EC7225"/>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F2F21C124CCB4AECBDCAD3AD3D93807C"/>
        <w:category>
          <w:name w:val="General"/>
          <w:gallery w:val="placeholder"/>
        </w:category>
        <w:types>
          <w:type w:val="bbPlcHdr"/>
        </w:types>
        <w:behaviors>
          <w:behavior w:val="content"/>
        </w:behaviors>
        <w:guid w:val="{D5C5AF30-6EEF-42D6-86A3-D3E55F617667}"/>
      </w:docPartPr>
      <w:docPartBody>
        <w:p w:rsidR="0048326A" w:rsidRDefault="0085501A" w:rsidP="0085501A">
          <w:pPr>
            <w:pStyle w:val="F2F21C124CCB4AECBDCAD3AD3D93807C"/>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AF55378398BD403E9763A4B6865BA2F9"/>
        <w:category>
          <w:name w:val="General"/>
          <w:gallery w:val="placeholder"/>
        </w:category>
        <w:types>
          <w:type w:val="bbPlcHdr"/>
        </w:types>
        <w:behaviors>
          <w:behavior w:val="content"/>
        </w:behaviors>
        <w:guid w:val="{952E5260-E60E-4BAF-B09B-288B44ECA881}"/>
      </w:docPartPr>
      <w:docPartBody>
        <w:p w:rsidR="0048326A" w:rsidRDefault="0085501A" w:rsidP="0085501A">
          <w:pPr>
            <w:pStyle w:val="AF55378398BD403E9763A4B6865BA2F9"/>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3798B46BB0E544879059C71F85E52220"/>
        <w:category>
          <w:name w:val="General"/>
          <w:gallery w:val="placeholder"/>
        </w:category>
        <w:types>
          <w:type w:val="bbPlcHdr"/>
        </w:types>
        <w:behaviors>
          <w:behavior w:val="content"/>
        </w:behaviors>
        <w:guid w:val="{8B38D20A-ED9A-4513-BDC7-27645E20200B}"/>
      </w:docPartPr>
      <w:docPartBody>
        <w:p w:rsidR="0048326A" w:rsidRDefault="0085501A" w:rsidP="0085501A">
          <w:pPr>
            <w:pStyle w:val="3798B46BB0E544879059C71F85E52220"/>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F3C0C254C62244908BC07118E0CCDE86"/>
        <w:category>
          <w:name w:val="General"/>
          <w:gallery w:val="placeholder"/>
        </w:category>
        <w:types>
          <w:type w:val="bbPlcHdr"/>
        </w:types>
        <w:behaviors>
          <w:behavior w:val="content"/>
        </w:behaviors>
        <w:guid w:val="{08398733-A9D1-4D28-927E-E47856C3A2FA}"/>
      </w:docPartPr>
      <w:docPartBody>
        <w:p w:rsidR="0048326A" w:rsidRDefault="0085501A" w:rsidP="0085501A">
          <w:pPr>
            <w:pStyle w:val="F3C0C254C62244908BC07118E0CCDE86"/>
          </w:pPr>
          <w:r w:rsidRPr="00A70DFE">
            <w:rPr>
              <w:rStyle w:val="Textodelmarcadordeposicin"/>
              <w:rFonts w:ascii="Arial" w:eastAsiaTheme="minorHAnsi" w:hAnsi="Arial" w:cs="Arial"/>
              <w:color w:val="FF8F8F"/>
              <w:u w:val="single"/>
            </w:rPr>
            <w:t>Diligenciar la dirección del proveedor</w:t>
          </w:r>
        </w:p>
      </w:docPartBody>
    </w:docPart>
    <w:docPart>
      <w:docPartPr>
        <w:name w:val="8B28976507414910BD7B04A1325C747A"/>
        <w:category>
          <w:name w:val="General"/>
          <w:gallery w:val="placeholder"/>
        </w:category>
        <w:types>
          <w:type w:val="bbPlcHdr"/>
        </w:types>
        <w:behaviors>
          <w:behavior w:val="content"/>
        </w:behaviors>
        <w:guid w:val="{D8D34DEB-C2B2-49DD-AE7B-F40A76DD85E5}"/>
      </w:docPartPr>
      <w:docPartBody>
        <w:p w:rsidR="0048326A" w:rsidRDefault="0085501A" w:rsidP="0085501A">
          <w:pPr>
            <w:pStyle w:val="8B28976507414910BD7B04A1325C747A"/>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3AF3243DBCB14A7A9FEA88EE87F82D44"/>
        <w:category>
          <w:name w:val="General"/>
          <w:gallery w:val="placeholder"/>
        </w:category>
        <w:types>
          <w:type w:val="bbPlcHdr"/>
        </w:types>
        <w:behaviors>
          <w:behavior w:val="content"/>
        </w:behaviors>
        <w:guid w:val="{B4E3E1BA-53F8-454D-A38D-583EF5C7205F}"/>
      </w:docPartPr>
      <w:docPartBody>
        <w:p w:rsidR="0048326A" w:rsidRDefault="0085501A" w:rsidP="0085501A">
          <w:pPr>
            <w:pStyle w:val="3AF3243DBCB14A7A9FEA88EE87F82D44"/>
          </w:pPr>
          <w:r w:rsidRPr="00A70DFE">
            <w:rPr>
              <w:rStyle w:val="Textodelmarcadordeposicin"/>
              <w:rFonts w:ascii="Arial" w:eastAsiaTheme="minorHAnsi" w:hAnsi="Arial" w:cs="Arial"/>
              <w:color w:val="FF8F8F"/>
              <w:u w:val="single"/>
            </w:rPr>
            <w:t>Diligenciar correo electrónico de notificaciones</w:t>
          </w:r>
        </w:p>
      </w:docPartBody>
    </w:docPart>
    <w:docPart>
      <w:docPartPr>
        <w:name w:val="FBAAF4D7153F4CC5AEAC18CA40D588F7"/>
        <w:category>
          <w:name w:val="General"/>
          <w:gallery w:val="placeholder"/>
        </w:category>
        <w:types>
          <w:type w:val="bbPlcHdr"/>
        </w:types>
        <w:behaviors>
          <w:behavior w:val="content"/>
        </w:behaviors>
        <w:guid w:val="{6AAD5450-2BB3-4254-97C6-7D6ACE7D0BFA}"/>
      </w:docPartPr>
      <w:docPartBody>
        <w:p w:rsidR="0048326A" w:rsidRDefault="0085501A" w:rsidP="0085501A">
          <w:pPr>
            <w:pStyle w:val="FBAAF4D7153F4CC5AEAC18CA40D588F7"/>
          </w:pPr>
          <w:r w:rsidRPr="000D290B">
            <w:rPr>
              <w:rStyle w:val="Textodelmarcadordeposicin"/>
              <w:rFonts w:ascii="Arial" w:hAnsi="Arial" w:cs="Arial"/>
              <w:color w:val="FF8F8F"/>
              <w:u w:val="single"/>
            </w:rPr>
            <w:t>Ciudad</w:t>
          </w:r>
        </w:p>
      </w:docPartBody>
    </w:docPart>
    <w:docPart>
      <w:docPartPr>
        <w:name w:val="99E47DC8FA2240F99749C5C57A84CD1C"/>
        <w:category>
          <w:name w:val="General"/>
          <w:gallery w:val="placeholder"/>
        </w:category>
        <w:types>
          <w:type w:val="bbPlcHdr"/>
        </w:types>
        <w:behaviors>
          <w:behavior w:val="content"/>
        </w:behaviors>
        <w:guid w:val="{1B9B44CC-53CC-4526-BB4B-7EC6BD407D18}"/>
      </w:docPartPr>
      <w:docPartBody>
        <w:p w:rsidR="0048326A" w:rsidRDefault="0085501A" w:rsidP="0085501A">
          <w:pPr>
            <w:pStyle w:val="99E47DC8FA2240F99749C5C57A84CD1C"/>
          </w:pPr>
          <w:r w:rsidRPr="000D290B">
            <w:rPr>
              <w:rStyle w:val="Textodelmarcadordeposicin"/>
              <w:rFonts w:ascii="Arial" w:hAnsi="Arial" w:cs="Arial"/>
              <w:color w:val="FF8F8F"/>
            </w:rPr>
            <w:t>seleccionar la fecha.</w:t>
          </w:r>
        </w:p>
      </w:docPartBody>
    </w:docPart>
    <w:docPart>
      <w:docPartPr>
        <w:name w:val="0057C4670F70405A91B0E4A1A19AEF3B"/>
        <w:category>
          <w:name w:val="General"/>
          <w:gallery w:val="placeholder"/>
        </w:category>
        <w:types>
          <w:type w:val="bbPlcHdr"/>
        </w:types>
        <w:behaviors>
          <w:behavior w:val="content"/>
        </w:behaviors>
        <w:guid w:val="{985E035A-1719-44B1-8BA3-A5E4CF8CF53A}"/>
      </w:docPartPr>
      <w:docPartBody>
        <w:p w:rsidR="0048326A" w:rsidRDefault="0085501A" w:rsidP="0085501A">
          <w:pPr>
            <w:pStyle w:val="0057C4670F70405A91B0E4A1A19AEF3B"/>
          </w:pPr>
          <w:r w:rsidRPr="000D290B">
            <w:rPr>
              <w:rStyle w:val="Textodelmarcadordeposicin"/>
              <w:rFonts w:ascii="Arial" w:hAnsi="Arial" w:cs="Arial"/>
              <w:color w:val="FF8F8F"/>
              <w:u w:val="single"/>
            </w:rPr>
            <w:t>DILIGENCIAR LA UNIDAD A LA QUE PRESENTA LA OFERTA</w:t>
          </w:r>
        </w:p>
      </w:docPartBody>
    </w:docPart>
    <w:docPart>
      <w:docPartPr>
        <w:name w:val="9CDEB7E9F8B84E7AAA17E6C67E151896"/>
        <w:category>
          <w:name w:val="General"/>
          <w:gallery w:val="placeholder"/>
        </w:category>
        <w:types>
          <w:type w:val="bbPlcHdr"/>
        </w:types>
        <w:behaviors>
          <w:behavior w:val="content"/>
        </w:behaviors>
        <w:guid w:val="{6EEAC38C-26ED-4DFA-960E-8B847FBCCA3A}"/>
      </w:docPartPr>
      <w:docPartBody>
        <w:p w:rsidR="0048326A" w:rsidRDefault="0085501A" w:rsidP="0085501A">
          <w:pPr>
            <w:pStyle w:val="9CDEB7E9F8B84E7AAA17E6C67E151896"/>
          </w:pPr>
          <w:r w:rsidRPr="000D290B">
            <w:rPr>
              <w:rStyle w:val="Textodelmarcadordeposicin"/>
              <w:rFonts w:ascii="Arial" w:hAnsi="Arial" w:cs="Arial"/>
              <w:color w:val="FF8F8F"/>
              <w:u w:val="single"/>
            </w:rPr>
            <w:t>Elegir la modalidad de contratación</w:t>
          </w:r>
          <w:r w:rsidRPr="000D290B">
            <w:rPr>
              <w:rStyle w:val="Textodelmarcadordeposicin"/>
              <w:rFonts w:ascii="Arial" w:hAnsi="Arial" w:cs="Arial"/>
            </w:rPr>
            <w:t>.</w:t>
          </w:r>
        </w:p>
      </w:docPartBody>
    </w:docPart>
    <w:docPart>
      <w:docPartPr>
        <w:name w:val="A0D2731D79EF4CB0BDF641F3785ED9E5"/>
        <w:category>
          <w:name w:val="General"/>
          <w:gallery w:val="placeholder"/>
        </w:category>
        <w:types>
          <w:type w:val="bbPlcHdr"/>
        </w:types>
        <w:behaviors>
          <w:behavior w:val="content"/>
        </w:behaviors>
        <w:guid w:val="{7A9C5FCF-A740-4902-9FA7-7B8199152FAD}"/>
      </w:docPartPr>
      <w:docPartBody>
        <w:p w:rsidR="0048326A" w:rsidRDefault="0085501A" w:rsidP="0085501A">
          <w:pPr>
            <w:pStyle w:val="A0D2731D79EF4CB0BDF641F3785ED9E5"/>
          </w:pPr>
          <w:r w:rsidRPr="000D290B">
            <w:rPr>
              <w:rStyle w:val="Textodelmarcadordeposicin"/>
              <w:rFonts w:ascii="Arial" w:hAnsi="Arial" w:cs="Arial"/>
              <w:color w:val="FF8F8F"/>
              <w:u w:val="single"/>
            </w:rPr>
            <w:t>Diligenciar el número del proceso</w:t>
          </w:r>
        </w:p>
      </w:docPartBody>
    </w:docPart>
    <w:docPart>
      <w:docPartPr>
        <w:name w:val="469C807B0EE74A5A944CF4C675B231F7"/>
        <w:category>
          <w:name w:val="General"/>
          <w:gallery w:val="placeholder"/>
        </w:category>
        <w:types>
          <w:type w:val="bbPlcHdr"/>
        </w:types>
        <w:behaviors>
          <w:behavior w:val="content"/>
        </w:behaviors>
        <w:guid w:val="{5F2B90CE-9F04-496D-92EA-B50D32737BC1}"/>
      </w:docPartPr>
      <w:docPartBody>
        <w:p w:rsidR="0048326A" w:rsidRDefault="0085501A" w:rsidP="0085501A">
          <w:pPr>
            <w:pStyle w:val="469C807B0EE74A5A944CF4C675B231F7"/>
          </w:pPr>
          <w:r w:rsidRPr="000D290B">
            <w:rPr>
              <w:rStyle w:val="Textodelmarcadordeposicin"/>
              <w:rFonts w:ascii="Arial" w:hAnsi="Arial" w:cs="Arial"/>
              <w:color w:val="FF8F8F"/>
              <w:u w:val="single"/>
            </w:rPr>
            <w:t>Transcribir el objeto del proceso</w:t>
          </w:r>
        </w:p>
      </w:docPartBody>
    </w:docPart>
    <w:docPart>
      <w:docPartPr>
        <w:name w:val="3D101E5D73F64243843CC436DF8CF195"/>
        <w:category>
          <w:name w:val="General"/>
          <w:gallery w:val="placeholder"/>
        </w:category>
        <w:types>
          <w:type w:val="bbPlcHdr"/>
        </w:types>
        <w:behaviors>
          <w:behavior w:val="content"/>
        </w:behaviors>
        <w:guid w:val="{95849FA2-81AC-4046-AF21-A6AE37BAE7EA}"/>
      </w:docPartPr>
      <w:docPartBody>
        <w:p w:rsidR="0048326A" w:rsidRDefault="0085501A" w:rsidP="0085501A">
          <w:pPr>
            <w:pStyle w:val="3D101E5D73F64243843CC436DF8CF195"/>
          </w:pPr>
          <w:r w:rsidRPr="000D290B">
            <w:rPr>
              <w:rStyle w:val="Textodelmarcadordeposicin"/>
              <w:rFonts w:eastAsiaTheme="minorHAnsi"/>
              <w:color w:val="FF8F8F"/>
              <w:u w:val="single"/>
            </w:rPr>
            <w:t>Nombre del representante legal de la sociedad, asociación o persona jurídica proponente, o nombre del representante legal del consorcio o unión temporal proponente</w:t>
          </w:r>
          <w:r w:rsidRPr="000D290B">
            <w:rPr>
              <w:rStyle w:val="Textodelmarcadordeposicin"/>
              <w:rFonts w:eastAsiaTheme="minorHAnsi"/>
              <w:color w:val="FF8F8F"/>
            </w:rPr>
            <w:t>).</w:t>
          </w:r>
        </w:p>
      </w:docPartBody>
    </w:docPart>
    <w:docPart>
      <w:docPartPr>
        <w:name w:val="B4DE43E44B7F4E3BA7AA8D54C520598F"/>
        <w:category>
          <w:name w:val="General"/>
          <w:gallery w:val="placeholder"/>
        </w:category>
        <w:types>
          <w:type w:val="bbPlcHdr"/>
        </w:types>
        <w:behaviors>
          <w:behavior w:val="content"/>
        </w:behaviors>
        <w:guid w:val="{480E37F8-AC22-4613-8E21-D2B058891EC2}"/>
      </w:docPartPr>
      <w:docPartBody>
        <w:p w:rsidR="0048326A" w:rsidRDefault="0085501A" w:rsidP="0085501A">
          <w:pPr>
            <w:pStyle w:val="B4DE43E44B7F4E3BA7AA8D54C520598F"/>
          </w:pPr>
          <w:r w:rsidRPr="000D290B">
            <w:rPr>
              <w:rStyle w:val="Textodelmarcadordeposicin"/>
              <w:rFonts w:eastAsiaTheme="minorHAnsi"/>
              <w:color w:val="FF8F8F"/>
              <w:u w:val="single"/>
            </w:rPr>
            <w:t>Domicilio de la persona firmante</w:t>
          </w:r>
        </w:p>
      </w:docPartBody>
    </w:docPart>
    <w:docPart>
      <w:docPartPr>
        <w:name w:val="253B99F1F20242169ED81CC2252DD1D7"/>
        <w:category>
          <w:name w:val="General"/>
          <w:gallery w:val="placeholder"/>
        </w:category>
        <w:types>
          <w:type w:val="bbPlcHdr"/>
        </w:types>
        <w:behaviors>
          <w:behavior w:val="content"/>
        </w:behaviors>
        <w:guid w:val="{6282AE4B-8699-4BEC-831E-0B450BDF5FF3}"/>
      </w:docPartPr>
      <w:docPartBody>
        <w:p w:rsidR="0048326A" w:rsidRDefault="0085501A" w:rsidP="0085501A">
          <w:pPr>
            <w:pStyle w:val="253B99F1F20242169ED81CC2252DD1D7"/>
          </w:pPr>
          <w:r w:rsidRPr="000D290B">
            <w:rPr>
              <w:rStyle w:val="Textodelmarcadordeposicin"/>
              <w:rFonts w:eastAsiaTheme="minorHAnsi"/>
              <w:color w:val="FF8F8F"/>
              <w:u w:val="single"/>
            </w:rPr>
            <w:t>Documento de identificación de la persona firmante y lugar de expedición</w:t>
          </w:r>
        </w:p>
      </w:docPartBody>
    </w:docPart>
    <w:docPart>
      <w:docPartPr>
        <w:name w:val="0A16E5CE2D8445FE93BE29D3AD49D5D4"/>
        <w:category>
          <w:name w:val="General"/>
          <w:gallery w:val="placeholder"/>
        </w:category>
        <w:types>
          <w:type w:val="bbPlcHdr"/>
        </w:types>
        <w:behaviors>
          <w:behavior w:val="content"/>
        </w:behaviors>
        <w:guid w:val="{DA5DB994-43A6-456D-8279-05D916C412C8}"/>
      </w:docPartPr>
      <w:docPartBody>
        <w:p w:rsidR="0048326A" w:rsidRDefault="0085501A" w:rsidP="0085501A">
          <w:pPr>
            <w:pStyle w:val="0A16E5CE2D8445FE93BE29D3AD49D5D4"/>
          </w:pPr>
          <w:r w:rsidRPr="000D290B">
            <w:rPr>
              <w:rStyle w:val="Textodelmarcadordeposicin"/>
              <w:rFonts w:eastAsiaTheme="minorHAnsi"/>
              <w:color w:val="FF8F8F"/>
              <w:u w:val="single"/>
            </w:rPr>
            <w:t>Seleccionar la opción correspondiente</w:t>
          </w:r>
        </w:p>
      </w:docPartBody>
    </w:docPart>
    <w:docPart>
      <w:docPartPr>
        <w:name w:val="602BA9FCC24D459EBA7144089C555925"/>
        <w:category>
          <w:name w:val="General"/>
          <w:gallery w:val="placeholder"/>
        </w:category>
        <w:types>
          <w:type w:val="bbPlcHdr"/>
        </w:types>
        <w:behaviors>
          <w:behavior w:val="content"/>
        </w:behaviors>
        <w:guid w:val="{CC00D111-F10F-40AD-B299-1511A69C06A6}"/>
      </w:docPartPr>
      <w:docPartBody>
        <w:p w:rsidR="0048326A" w:rsidRDefault="0085501A" w:rsidP="0085501A">
          <w:pPr>
            <w:pStyle w:val="602BA9FCC24D459EBA7144089C555925"/>
          </w:pPr>
          <w:r w:rsidRPr="000D290B">
            <w:rPr>
              <w:rStyle w:val="Textodelmarcadordeposicin"/>
              <w:rFonts w:ascii="Arial" w:hAnsi="Arial" w:cs="Arial"/>
              <w:color w:val="FF8F8F"/>
              <w:u w:val="single"/>
            </w:rPr>
            <w:t>Elegir la modalidad de contratación</w:t>
          </w:r>
        </w:p>
      </w:docPartBody>
    </w:docPart>
    <w:docPart>
      <w:docPartPr>
        <w:name w:val="1ED48E1E15CF4D9ABC1C5260CDEF1B04"/>
        <w:category>
          <w:name w:val="General"/>
          <w:gallery w:val="placeholder"/>
        </w:category>
        <w:types>
          <w:type w:val="bbPlcHdr"/>
        </w:types>
        <w:behaviors>
          <w:behavior w:val="content"/>
        </w:behaviors>
        <w:guid w:val="{E51F194F-9570-4194-9185-5458385C5846}"/>
      </w:docPartPr>
      <w:docPartBody>
        <w:p w:rsidR="0048326A" w:rsidRDefault="0085501A" w:rsidP="0085501A">
          <w:pPr>
            <w:pStyle w:val="1ED48E1E15CF4D9ABC1C5260CDEF1B04"/>
          </w:pPr>
          <w:r w:rsidRPr="000D290B">
            <w:rPr>
              <w:rStyle w:val="Textodelmarcadordeposicin"/>
              <w:rFonts w:ascii="Arial" w:hAnsi="Arial" w:cs="Arial"/>
              <w:color w:val="FF8F8F"/>
              <w:u w:val="single"/>
            </w:rPr>
            <w:t>Transcribir el objeto del proceso</w:t>
          </w:r>
          <w:r w:rsidRPr="000D290B">
            <w:rPr>
              <w:rStyle w:val="Textodelmarcadordeposicin"/>
              <w:rFonts w:ascii="Arial" w:hAnsi="Arial" w:cs="Arial"/>
            </w:rPr>
            <w:t>.</w:t>
          </w:r>
        </w:p>
      </w:docPartBody>
    </w:docPart>
    <w:docPart>
      <w:docPartPr>
        <w:name w:val="28589EEBFBC84F75B581F038A08B0FEC"/>
        <w:category>
          <w:name w:val="General"/>
          <w:gallery w:val="placeholder"/>
        </w:category>
        <w:types>
          <w:type w:val="bbPlcHdr"/>
        </w:types>
        <w:behaviors>
          <w:behavior w:val="content"/>
        </w:behaviors>
        <w:guid w:val="{16CD5BEE-9888-4F2F-B593-2993D17066A8}"/>
      </w:docPartPr>
      <w:docPartBody>
        <w:p w:rsidR="0048326A" w:rsidRDefault="0085501A" w:rsidP="0085501A">
          <w:pPr>
            <w:pStyle w:val="28589EEBFBC84F75B581F038A08B0FEC"/>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B4B0B77F5C6F499C8DC2E8754076064A"/>
        <w:category>
          <w:name w:val="General"/>
          <w:gallery w:val="placeholder"/>
        </w:category>
        <w:types>
          <w:type w:val="bbPlcHdr"/>
        </w:types>
        <w:behaviors>
          <w:behavior w:val="content"/>
        </w:behaviors>
        <w:guid w:val="{82F7B692-56FF-4F8D-904B-9DFDB4850D53}"/>
      </w:docPartPr>
      <w:docPartBody>
        <w:p w:rsidR="0048326A" w:rsidRDefault="0085501A" w:rsidP="0085501A">
          <w:pPr>
            <w:pStyle w:val="B4B0B77F5C6F499C8DC2E8754076064A"/>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F08A717D21C042B28A4EBEB15A26C28C"/>
        <w:category>
          <w:name w:val="General"/>
          <w:gallery w:val="placeholder"/>
        </w:category>
        <w:types>
          <w:type w:val="bbPlcHdr"/>
        </w:types>
        <w:behaviors>
          <w:behavior w:val="content"/>
        </w:behaviors>
        <w:guid w:val="{40C66071-9870-4289-8318-0EEBFF28645E}"/>
      </w:docPartPr>
      <w:docPartBody>
        <w:p w:rsidR="0048326A" w:rsidRDefault="0085501A" w:rsidP="0085501A">
          <w:pPr>
            <w:pStyle w:val="F08A717D21C042B28A4EBEB15A26C28C"/>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0D5018F358274945ACEB8C76AD550130"/>
        <w:category>
          <w:name w:val="General"/>
          <w:gallery w:val="placeholder"/>
        </w:category>
        <w:types>
          <w:type w:val="bbPlcHdr"/>
        </w:types>
        <w:behaviors>
          <w:behavior w:val="content"/>
        </w:behaviors>
        <w:guid w:val="{9C0B19E0-3E3B-4319-ACD1-7EF437955637}"/>
      </w:docPartPr>
      <w:docPartBody>
        <w:p w:rsidR="0048326A" w:rsidRDefault="0085501A" w:rsidP="0085501A">
          <w:pPr>
            <w:pStyle w:val="0D5018F358274945ACEB8C76AD550130"/>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61AD596A5A03421BA866BBFBC75A9A3B"/>
        <w:category>
          <w:name w:val="General"/>
          <w:gallery w:val="placeholder"/>
        </w:category>
        <w:types>
          <w:type w:val="bbPlcHdr"/>
        </w:types>
        <w:behaviors>
          <w:behavior w:val="content"/>
        </w:behaviors>
        <w:guid w:val="{FC4CDC02-E704-4B5C-B408-68AB66E9DE97}"/>
      </w:docPartPr>
      <w:docPartBody>
        <w:p w:rsidR="0048326A" w:rsidRDefault="0085501A" w:rsidP="0085501A">
          <w:pPr>
            <w:pStyle w:val="61AD596A5A03421BA866BBFBC75A9A3B"/>
          </w:pPr>
          <w:r w:rsidRPr="000D290B">
            <w:rPr>
              <w:rStyle w:val="Textodelmarcadordeposicin"/>
              <w:rFonts w:ascii="Arial" w:eastAsiaTheme="minorHAnsi" w:hAnsi="Arial" w:cs="Arial"/>
              <w:color w:val="FF8F8F"/>
              <w:u w:val="single"/>
            </w:rPr>
            <w:t>Diligenciar la dirección del proveedor</w:t>
          </w:r>
        </w:p>
      </w:docPartBody>
    </w:docPart>
    <w:docPart>
      <w:docPartPr>
        <w:name w:val="CC08A2C2802C43469FF00E7D58AECDE5"/>
        <w:category>
          <w:name w:val="General"/>
          <w:gallery w:val="placeholder"/>
        </w:category>
        <w:types>
          <w:type w:val="bbPlcHdr"/>
        </w:types>
        <w:behaviors>
          <w:behavior w:val="content"/>
        </w:behaviors>
        <w:guid w:val="{652E081D-FBC1-4461-86BD-8DFE56060E24}"/>
      </w:docPartPr>
      <w:docPartBody>
        <w:p w:rsidR="0048326A" w:rsidRDefault="0085501A" w:rsidP="0085501A">
          <w:pPr>
            <w:pStyle w:val="CC08A2C2802C43469FF00E7D58AECDE5"/>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A251544C985B4D85A79DB559623F155B"/>
        <w:category>
          <w:name w:val="General"/>
          <w:gallery w:val="placeholder"/>
        </w:category>
        <w:types>
          <w:type w:val="bbPlcHdr"/>
        </w:types>
        <w:behaviors>
          <w:behavior w:val="content"/>
        </w:behaviors>
        <w:guid w:val="{C2FDE453-7211-4F54-BB07-1ACAE3FA6B0D}"/>
      </w:docPartPr>
      <w:docPartBody>
        <w:p w:rsidR="0048326A" w:rsidRDefault="0085501A" w:rsidP="0085501A">
          <w:pPr>
            <w:pStyle w:val="A251544C985B4D85A79DB559623F155B"/>
          </w:pPr>
          <w:r w:rsidRPr="000D290B">
            <w:rPr>
              <w:rStyle w:val="Textodelmarcadordeposicin"/>
              <w:rFonts w:ascii="Arial" w:eastAsiaTheme="minorHAnsi" w:hAnsi="Arial" w:cs="Arial"/>
              <w:color w:val="FF8F8F"/>
              <w:u w:val="single"/>
            </w:rPr>
            <w:t>Diligenciar correo electrónico de notificaciones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alatino">
    <w:charset w:val="00"/>
    <w:family w:val="roman"/>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Univers">
    <w:charset w:val="00"/>
    <w:family w:val="swiss"/>
    <w:pitch w:val="variable"/>
    <w:sig w:usb0="80000287" w:usb1="00000000" w:usb2="00000000" w:usb3="00000000" w:csb0="0000000F" w:csb1="00000000"/>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Times">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ans Serif 12cpi">
    <w:panose1 w:val="00000000000000000000"/>
    <w:charset w:val="00"/>
    <w:family w:val="modern"/>
    <w:notTrueType/>
    <w:pitch w:val="fixed"/>
    <w:sig w:usb0="00000003" w:usb1="00000000" w:usb2="00000000" w:usb3="00000000" w:csb0="00000001" w:csb1="00000000"/>
  </w:font>
  <w:font w:name="MS Mincho">
    <w:panose1 w:val="02020609040205080304"/>
    <w:charset w:val="80"/>
    <w:family w:val="modern"/>
    <w:pitch w:val="fixed"/>
    <w:sig w:usb0="E00002FF" w:usb1="6AC7FDFB" w:usb2="08000012" w:usb3="00000000" w:csb0="0002009F" w:csb1="00000000"/>
  </w:font>
  <w:font w:name="Britannic Bold">
    <w:panose1 w:val="020B0903060703020204"/>
    <w:charset w:val="00"/>
    <w:family w:val="swiss"/>
    <w:pitch w:val="variable"/>
    <w:sig w:usb0="00000003" w:usb1="00000000" w:usb2="00000000" w:usb3="00000000" w:csb0="00000001" w:csb1="00000000"/>
  </w:font>
  <w:font w:name="Optimum">
    <w:charset w:val="00"/>
    <w:family w:val="auto"/>
    <w:pitch w:val="variable"/>
    <w:sig w:usb0="00000003" w:usb1="00000000" w:usb2="00000000" w:usb3="00000000" w:csb0="00000001" w:csb1="00000000"/>
  </w:font>
  <w:font w:name="Thorndale">
    <w:altName w:val="Times New Roman"/>
    <w:charset w:val="00"/>
    <w:family w:val="roman"/>
    <w:pitch w:val="variable"/>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Frutiger 45 Light">
    <w:altName w:val="Calibri"/>
    <w:panose1 w:val="00000000000000000000"/>
    <w:charset w:val="00"/>
    <w:family w:val="swiss"/>
    <w:notTrueType/>
    <w:pitch w:val="variable"/>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Consolas">
    <w:panose1 w:val="020B0609020204030204"/>
    <w:charset w:val="00"/>
    <w:family w:val="modern"/>
    <w:pitch w:val="fixed"/>
    <w:sig w:usb0="E00006FF" w:usb1="0000FCFF" w:usb2="00000001" w:usb3="00000000" w:csb0="0000019F" w:csb1="00000000"/>
  </w:font>
  <w:font w:name="Helvetica">
    <w:panose1 w:val="020B0604020202020204"/>
    <w:charset w:val="00"/>
    <w:family w:val="swiss"/>
    <w:notTrueType/>
    <w:pitch w:val="variable"/>
    <w:sig w:usb0="00000003" w:usb1="00000000" w:usb2="00000000" w:usb3="00000000" w:csb0="00000001" w:csb1="00000000"/>
  </w:font>
  <w:font w:name="Comic Sans MS">
    <w:panose1 w:val="030F0702030302020204"/>
    <w:charset w:val="00"/>
    <w:family w:val="script"/>
    <w:pitch w:val="variable"/>
    <w:sig w:usb0="00000287" w:usb1="00000013" w:usb2="00000000" w:usb3="00000000" w:csb0="0000009F" w:csb1="00000000"/>
  </w:font>
  <w:font w:name="Courier">
    <w:panose1 w:val="02070409020205020404"/>
    <w:charset w:val="00"/>
    <w:family w:val="modern"/>
    <w:notTrueType/>
    <w:pitch w:val="fixed"/>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Yu Mincho">
    <w:charset w:val="80"/>
    <w:family w:val="roman"/>
    <w:pitch w:val="variable"/>
    <w:sig w:usb0="800002E7" w:usb1="2AC7FCFF" w:usb2="00000012" w:usb3="00000000" w:csb0="0002009F" w:csb1="00000000"/>
  </w:font>
  <w:font w:name="BatangChe">
    <w:charset w:val="81"/>
    <w:family w:val="modern"/>
    <w:pitch w:val="fixed"/>
    <w:sig w:usb0="B00002AF" w:usb1="69D77CFB" w:usb2="00000030" w:usb3="00000000" w:csb0="0008009F" w:csb1="00000000"/>
  </w:font>
  <w:font w:name="Yu Gothic Light">
    <w:panose1 w:val="020B0300000000000000"/>
    <w:charset w:val="80"/>
    <w:family w:val="swiss"/>
    <w:pitch w:val="variable"/>
    <w:sig w:usb0="E00002FF" w:usb1="2AC7FDFF" w:usb2="00000016"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5501A"/>
    <w:rsid w:val="0001387E"/>
    <w:rsid w:val="00045862"/>
    <w:rsid w:val="000533B6"/>
    <w:rsid w:val="000879F5"/>
    <w:rsid w:val="000B2036"/>
    <w:rsid w:val="000C412D"/>
    <w:rsid w:val="000E15B0"/>
    <w:rsid w:val="001417ED"/>
    <w:rsid w:val="00197867"/>
    <w:rsid w:val="00237B7D"/>
    <w:rsid w:val="00244091"/>
    <w:rsid w:val="00283989"/>
    <w:rsid w:val="002937F4"/>
    <w:rsid w:val="002C2B70"/>
    <w:rsid w:val="003034A4"/>
    <w:rsid w:val="00321040"/>
    <w:rsid w:val="00365528"/>
    <w:rsid w:val="00394618"/>
    <w:rsid w:val="003B3A65"/>
    <w:rsid w:val="00411AB7"/>
    <w:rsid w:val="0048326A"/>
    <w:rsid w:val="00491A84"/>
    <w:rsid w:val="004E11A4"/>
    <w:rsid w:val="004E3072"/>
    <w:rsid w:val="00501725"/>
    <w:rsid w:val="005045FB"/>
    <w:rsid w:val="0053081D"/>
    <w:rsid w:val="00536DE6"/>
    <w:rsid w:val="00546A9F"/>
    <w:rsid w:val="005719F2"/>
    <w:rsid w:val="005F087F"/>
    <w:rsid w:val="00604DE5"/>
    <w:rsid w:val="00650364"/>
    <w:rsid w:val="006B6254"/>
    <w:rsid w:val="006C649D"/>
    <w:rsid w:val="006F33EE"/>
    <w:rsid w:val="006F4625"/>
    <w:rsid w:val="00760381"/>
    <w:rsid w:val="007F5BDC"/>
    <w:rsid w:val="00815E71"/>
    <w:rsid w:val="0084159A"/>
    <w:rsid w:val="00843978"/>
    <w:rsid w:val="00844DC2"/>
    <w:rsid w:val="0085501A"/>
    <w:rsid w:val="00867935"/>
    <w:rsid w:val="00895E7B"/>
    <w:rsid w:val="008D3955"/>
    <w:rsid w:val="009B0C95"/>
    <w:rsid w:val="009B3C01"/>
    <w:rsid w:val="009B4731"/>
    <w:rsid w:val="009B7338"/>
    <w:rsid w:val="009F50B9"/>
    <w:rsid w:val="00A81F30"/>
    <w:rsid w:val="00A91119"/>
    <w:rsid w:val="00A91E97"/>
    <w:rsid w:val="00AB1225"/>
    <w:rsid w:val="00AE25F9"/>
    <w:rsid w:val="00BC074F"/>
    <w:rsid w:val="00BC5828"/>
    <w:rsid w:val="00BE05CC"/>
    <w:rsid w:val="00BF75C0"/>
    <w:rsid w:val="00C22C51"/>
    <w:rsid w:val="00CA61CE"/>
    <w:rsid w:val="00D07B1F"/>
    <w:rsid w:val="00D15CFE"/>
    <w:rsid w:val="00D20055"/>
    <w:rsid w:val="00D61A72"/>
    <w:rsid w:val="00D6413C"/>
    <w:rsid w:val="00DE59B1"/>
    <w:rsid w:val="00DF4021"/>
    <w:rsid w:val="00E30DBF"/>
    <w:rsid w:val="00E54B57"/>
    <w:rsid w:val="00E5554E"/>
    <w:rsid w:val="00E9660F"/>
    <w:rsid w:val="00ED1A02"/>
    <w:rsid w:val="00F70BD7"/>
    <w:rsid w:val="00F74AE9"/>
    <w:rsid w:val="00F74E99"/>
    <w:rsid w:val="00F84AD8"/>
    <w:rsid w:val="00FA5D53"/>
    <w:rsid w:val="00FC58DF"/>
    <w:rsid w:val="00FE3210"/>
    <w:rsid w:val="00FF46A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s-CO" w:eastAsia="es-CO"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85501A"/>
    <w:rPr>
      <w:color w:val="808080"/>
    </w:rPr>
  </w:style>
  <w:style w:type="paragraph" w:customStyle="1" w:styleId="472CBCBD2C8A4BACA94886C53F3F4DDD">
    <w:name w:val="472CBCBD2C8A4BACA94886C53F3F4DDD"/>
    <w:rsid w:val="0085501A"/>
  </w:style>
  <w:style w:type="paragraph" w:customStyle="1" w:styleId="6C1B565CB24E4C0395FCE859229DA8BA">
    <w:name w:val="6C1B565CB24E4C0395FCE859229DA8BA"/>
    <w:rsid w:val="0085501A"/>
  </w:style>
  <w:style w:type="paragraph" w:customStyle="1" w:styleId="77C1485F4C3F49CBADAF117E7A4FB4C0">
    <w:name w:val="77C1485F4C3F49CBADAF117E7A4FB4C0"/>
    <w:rsid w:val="0085501A"/>
  </w:style>
  <w:style w:type="paragraph" w:customStyle="1" w:styleId="431B8DBF0B114D658B333AD729DCDFC3">
    <w:name w:val="431B8DBF0B114D658B333AD729DCDFC3"/>
    <w:rsid w:val="0085501A"/>
  </w:style>
  <w:style w:type="paragraph" w:customStyle="1" w:styleId="F96847091C3D45D383CF76F75B5AEA22">
    <w:name w:val="F96847091C3D45D383CF76F75B5AEA22"/>
    <w:rsid w:val="0085501A"/>
  </w:style>
  <w:style w:type="paragraph" w:customStyle="1" w:styleId="1D9083D78E924F6D8556E2BF732F1010">
    <w:name w:val="1D9083D78E924F6D8556E2BF732F1010"/>
    <w:rsid w:val="0085501A"/>
  </w:style>
  <w:style w:type="paragraph" w:customStyle="1" w:styleId="EEA86B8B8AEE48ED8347A2E6446E17ED">
    <w:name w:val="EEA86B8B8AEE48ED8347A2E6446E17ED"/>
    <w:rsid w:val="0085501A"/>
  </w:style>
  <w:style w:type="paragraph" w:customStyle="1" w:styleId="02AA0780160A496593BB5C253F600BBA">
    <w:name w:val="02AA0780160A496593BB5C253F600BBA"/>
    <w:rsid w:val="0085501A"/>
  </w:style>
  <w:style w:type="paragraph" w:customStyle="1" w:styleId="6A22AC2C86F7439DAEF3530CE8C2F70A">
    <w:name w:val="6A22AC2C86F7439DAEF3530CE8C2F70A"/>
    <w:rsid w:val="0085501A"/>
  </w:style>
  <w:style w:type="paragraph" w:customStyle="1" w:styleId="2F280F0EB1434CD0B679C42EB894BFAF">
    <w:name w:val="2F280F0EB1434CD0B679C42EB894BFAF"/>
    <w:rsid w:val="0085501A"/>
  </w:style>
  <w:style w:type="paragraph" w:customStyle="1" w:styleId="1A0EC801A5514F07AFCD78E45D9E82AD">
    <w:name w:val="1A0EC801A5514F07AFCD78E45D9E82AD"/>
    <w:rsid w:val="0085501A"/>
  </w:style>
  <w:style w:type="paragraph" w:customStyle="1" w:styleId="0180B04D26A8445AA3795691A9EC7225">
    <w:name w:val="0180B04D26A8445AA3795691A9EC7225"/>
    <w:rsid w:val="0085501A"/>
  </w:style>
  <w:style w:type="paragraph" w:customStyle="1" w:styleId="F2F21C124CCB4AECBDCAD3AD3D93807C">
    <w:name w:val="F2F21C124CCB4AECBDCAD3AD3D93807C"/>
    <w:rsid w:val="0085501A"/>
  </w:style>
  <w:style w:type="paragraph" w:customStyle="1" w:styleId="AF55378398BD403E9763A4B6865BA2F9">
    <w:name w:val="AF55378398BD403E9763A4B6865BA2F9"/>
    <w:rsid w:val="0085501A"/>
  </w:style>
  <w:style w:type="paragraph" w:customStyle="1" w:styleId="3798B46BB0E544879059C71F85E52220">
    <w:name w:val="3798B46BB0E544879059C71F85E52220"/>
    <w:rsid w:val="0085501A"/>
  </w:style>
  <w:style w:type="paragraph" w:customStyle="1" w:styleId="F3C0C254C62244908BC07118E0CCDE86">
    <w:name w:val="F3C0C254C62244908BC07118E0CCDE86"/>
    <w:rsid w:val="0085501A"/>
  </w:style>
  <w:style w:type="paragraph" w:customStyle="1" w:styleId="8B28976507414910BD7B04A1325C747A">
    <w:name w:val="8B28976507414910BD7B04A1325C747A"/>
    <w:rsid w:val="0085501A"/>
  </w:style>
  <w:style w:type="paragraph" w:customStyle="1" w:styleId="3AF3243DBCB14A7A9FEA88EE87F82D44">
    <w:name w:val="3AF3243DBCB14A7A9FEA88EE87F82D44"/>
    <w:rsid w:val="0085501A"/>
  </w:style>
  <w:style w:type="paragraph" w:customStyle="1" w:styleId="FBAAF4D7153F4CC5AEAC18CA40D588F7">
    <w:name w:val="FBAAF4D7153F4CC5AEAC18CA40D588F7"/>
    <w:rsid w:val="0085501A"/>
  </w:style>
  <w:style w:type="paragraph" w:customStyle="1" w:styleId="99E47DC8FA2240F99749C5C57A84CD1C">
    <w:name w:val="99E47DC8FA2240F99749C5C57A84CD1C"/>
    <w:rsid w:val="0085501A"/>
  </w:style>
  <w:style w:type="paragraph" w:customStyle="1" w:styleId="0057C4670F70405A91B0E4A1A19AEF3B">
    <w:name w:val="0057C4670F70405A91B0E4A1A19AEF3B"/>
    <w:rsid w:val="0085501A"/>
  </w:style>
  <w:style w:type="paragraph" w:customStyle="1" w:styleId="9CDEB7E9F8B84E7AAA17E6C67E151896">
    <w:name w:val="9CDEB7E9F8B84E7AAA17E6C67E151896"/>
    <w:rsid w:val="0085501A"/>
  </w:style>
  <w:style w:type="paragraph" w:customStyle="1" w:styleId="A0D2731D79EF4CB0BDF641F3785ED9E5">
    <w:name w:val="A0D2731D79EF4CB0BDF641F3785ED9E5"/>
    <w:rsid w:val="0085501A"/>
  </w:style>
  <w:style w:type="paragraph" w:customStyle="1" w:styleId="469C807B0EE74A5A944CF4C675B231F7">
    <w:name w:val="469C807B0EE74A5A944CF4C675B231F7"/>
    <w:rsid w:val="0085501A"/>
  </w:style>
  <w:style w:type="paragraph" w:customStyle="1" w:styleId="3D101E5D73F64243843CC436DF8CF195">
    <w:name w:val="3D101E5D73F64243843CC436DF8CF195"/>
    <w:rsid w:val="0085501A"/>
  </w:style>
  <w:style w:type="paragraph" w:customStyle="1" w:styleId="B4DE43E44B7F4E3BA7AA8D54C520598F">
    <w:name w:val="B4DE43E44B7F4E3BA7AA8D54C520598F"/>
    <w:rsid w:val="0085501A"/>
  </w:style>
  <w:style w:type="paragraph" w:customStyle="1" w:styleId="253B99F1F20242169ED81CC2252DD1D7">
    <w:name w:val="253B99F1F20242169ED81CC2252DD1D7"/>
    <w:rsid w:val="0085501A"/>
  </w:style>
  <w:style w:type="paragraph" w:customStyle="1" w:styleId="0A16E5CE2D8445FE93BE29D3AD49D5D4">
    <w:name w:val="0A16E5CE2D8445FE93BE29D3AD49D5D4"/>
    <w:rsid w:val="0085501A"/>
  </w:style>
  <w:style w:type="paragraph" w:customStyle="1" w:styleId="602BA9FCC24D459EBA7144089C555925">
    <w:name w:val="602BA9FCC24D459EBA7144089C555925"/>
    <w:rsid w:val="0085501A"/>
  </w:style>
  <w:style w:type="paragraph" w:customStyle="1" w:styleId="1ED48E1E15CF4D9ABC1C5260CDEF1B04">
    <w:name w:val="1ED48E1E15CF4D9ABC1C5260CDEF1B04"/>
    <w:rsid w:val="0085501A"/>
  </w:style>
  <w:style w:type="paragraph" w:customStyle="1" w:styleId="4E6B12CB517346E3B96CB0A9EB7636FC">
    <w:name w:val="4E6B12CB517346E3B96CB0A9EB7636FC"/>
    <w:rsid w:val="0085501A"/>
  </w:style>
  <w:style w:type="paragraph" w:customStyle="1" w:styleId="F700CA734F034451BC4843014B4FB250">
    <w:name w:val="F700CA734F034451BC4843014B4FB250"/>
    <w:rsid w:val="0085501A"/>
  </w:style>
  <w:style w:type="paragraph" w:customStyle="1" w:styleId="627AA2930B7F47389AB1CDCC1B41E3FA">
    <w:name w:val="627AA2930B7F47389AB1CDCC1B41E3FA"/>
    <w:rsid w:val="0085501A"/>
  </w:style>
  <w:style w:type="paragraph" w:customStyle="1" w:styleId="6BFB0CAB82B9423BAEA46E0328AE6047">
    <w:name w:val="6BFB0CAB82B9423BAEA46E0328AE6047"/>
    <w:rsid w:val="0085501A"/>
  </w:style>
  <w:style w:type="paragraph" w:customStyle="1" w:styleId="B48EA89554F5448B9D734241D6824928">
    <w:name w:val="B48EA89554F5448B9D734241D6824928"/>
    <w:rsid w:val="0085501A"/>
  </w:style>
  <w:style w:type="paragraph" w:customStyle="1" w:styleId="06F816F458DA477A92FAA241A526A48C">
    <w:name w:val="06F816F458DA477A92FAA241A526A48C"/>
    <w:rsid w:val="0085501A"/>
  </w:style>
  <w:style w:type="paragraph" w:customStyle="1" w:styleId="812D5F15B6FF4CD7B37F985AF5D4B34B">
    <w:name w:val="812D5F15B6FF4CD7B37F985AF5D4B34B"/>
    <w:rsid w:val="0085501A"/>
  </w:style>
  <w:style w:type="paragraph" w:customStyle="1" w:styleId="28589EEBFBC84F75B581F038A08B0FEC">
    <w:name w:val="28589EEBFBC84F75B581F038A08B0FEC"/>
    <w:rsid w:val="0085501A"/>
  </w:style>
  <w:style w:type="paragraph" w:customStyle="1" w:styleId="B4B0B77F5C6F499C8DC2E8754076064A">
    <w:name w:val="B4B0B77F5C6F499C8DC2E8754076064A"/>
    <w:rsid w:val="0085501A"/>
  </w:style>
  <w:style w:type="paragraph" w:customStyle="1" w:styleId="F08A717D21C042B28A4EBEB15A26C28C">
    <w:name w:val="F08A717D21C042B28A4EBEB15A26C28C"/>
    <w:rsid w:val="0085501A"/>
  </w:style>
  <w:style w:type="paragraph" w:customStyle="1" w:styleId="0D5018F358274945ACEB8C76AD550130">
    <w:name w:val="0D5018F358274945ACEB8C76AD550130"/>
    <w:rsid w:val="0085501A"/>
  </w:style>
  <w:style w:type="paragraph" w:customStyle="1" w:styleId="61AD596A5A03421BA866BBFBC75A9A3B">
    <w:name w:val="61AD596A5A03421BA866BBFBC75A9A3B"/>
    <w:rsid w:val="0085501A"/>
  </w:style>
  <w:style w:type="paragraph" w:customStyle="1" w:styleId="CC08A2C2802C43469FF00E7D58AECDE5">
    <w:name w:val="CC08A2C2802C43469FF00E7D58AECDE5"/>
    <w:rsid w:val="0085501A"/>
  </w:style>
  <w:style w:type="paragraph" w:customStyle="1" w:styleId="A251544C985B4D85A79DB559623F155B">
    <w:name w:val="A251544C985B4D85A79DB559623F155B"/>
    <w:rsid w:val="0085501A"/>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61B1494-7226-41CC-9823-6B176865D7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102</Pages>
  <Words>45822</Words>
  <Characters>252026</Characters>
  <Application>Microsoft Office Word</Application>
  <DocSecurity>8</DocSecurity>
  <Lines>2100</Lines>
  <Paragraphs>594</Paragraphs>
  <ScaleCrop>false</ScaleCrop>
  <HeadingPairs>
    <vt:vector size="2" baseType="variant">
      <vt:variant>
        <vt:lpstr>Título</vt:lpstr>
      </vt:variant>
      <vt:variant>
        <vt:i4>1</vt:i4>
      </vt:variant>
    </vt:vector>
  </HeadingPairs>
  <TitlesOfParts>
    <vt:vector size="1" baseType="lpstr">
      <vt:lpstr/>
    </vt:vector>
  </TitlesOfParts>
  <Company>POLICIA NACIONAL</Company>
  <LinksUpToDate>false</LinksUpToDate>
  <CharactersWithSpaces>297254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OFPLA-MECI4</dc:creator>
  <cp:keywords/>
  <dc:description/>
  <cp:lastModifiedBy>OFELIA AREVALO ARAQUE</cp:lastModifiedBy>
  <cp:revision>3</cp:revision>
  <cp:lastPrinted>2026-10-09T13:51:00Z</cp:lastPrinted>
  <dcterms:created xsi:type="dcterms:W3CDTF">2026-10-13T18:33:00Z</dcterms:created>
  <dcterms:modified xsi:type="dcterms:W3CDTF">2026-10-13T18:38:00Z</dcterms:modified>
</cp:coreProperties>
</file>