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5B2EE837" w:rsidR="00E81A2F" w:rsidRPr="00F75DE1" w:rsidRDefault="0060430B" w:rsidP="00F0650D">
      <w:pPr>
        <w:rPr>
          <w:b/>
          <w:color w:val="C00000"/>
        </w:rPr>
      </w:pPr>
      <w:r>
        <w:rPr>
          <w:b/>
          <w:color w:val="C00000"/>
        </w:rPr>
        <w:t>CENTRO ACUICOLA Y AGROINDUSTRIAL DEL GAIRA – SENA MAGDALENA</w:t>
      </w:r>
    </w:p>
    <w:p w14:paraId="03B7E430" w14:textId="6A254B17" w:rsidR="00E81A2F" w:rsidRPr="00F75DE1" w:rsidRDefault="0060430B" w:rsidP="00F0650D">
      <w:pPr>
        <w:rPr>
          <w:color w:val="C00000"/>
        </w:rPr>
      </w:pPr>
      <w:r>
        <w:rPr>
          <w:color w:val="C00000"/>
        </w:rPr>
        <w:t>Kilómetro 5 Vía Gaira</w:t>
      </w:r>
    </w:p>
    <w:p w14:paraId="40B9C67A" w14:textId="2298F785" w:rsidR="00E81A2F" w:rsidRPr="00F75DE1" w:rsidRDefault="0060430B" w:rsidP="00F0650D">
      <w:pPr>
        <w:rPr>
          <w:color w:val="C00000"/>
        </w:rPr>
      </w:pPr>
      <w:r>
        <w:rPr>
          <w:color w:val="C00000"/>
        </w:rPr>
        <w:t xml:space="preserve">Santa Marta </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713A4A6A" w:rsidR="00E81A2F" w:rsidRDefault="008F4A6F" w:rsidP="00F0650D">
      <w:pPr>
        <w:rPr>
          <w:u w:val="single"/>
        </w:rPr>
      </w:pPr>
      <w:r>
        <w:rPr>
          <w:b/>
        </w:rPr>
        <w:t>REFERENCIA:</w:t>
      </w:r>
      <w:r>
        <w:tab/>
        <w:t xml:space="preserve">Proceso de contratación nro. </w:t>
      </w:r>
      <w:r w:rsidR="00627F8A">
        <w:rPr>
          <w:color w:val="C00000"/>
        </w:rPr>
        <w:t>SAM</w:t>
      </w:r>
      <w:r w:rsidR="0060430B" w:rsidRPr="0060430B">
        <w:rPr>
          <w:color w:val="C00000"/>
        </w:rPr>
        <w:t>C-MGN-CAAG-00</w:t>
      </w:r>
      <w:r w:rsidR="00627F8A">
        <w:rPr>
          <w:color w:val="C00000"/>
        </w:rPr>
        <w:t>0</w:t>
      </w:r>
      <w:r w:rsidR="00C44A86">
        <w:rPr>
          <w:color w:val="C00000"/>
        </w:rPr>
        <w:t>3</w:t>
      </w:r>
      <w:r w:rsidR="0060430B" w:rsidRPr="0060430B">
        <w:rPr>
          <w:color w:val="C00000"/>
        </w:rPr>
        <w:t>-2026</w:t>
      </w:r>
    </w:p>
    <w:p w14:paraId="68175CDE" w14:textId="77777777" w:rsidR="00E81A2F" w:rsidRDefault="00E81A2F" w:rsidP="00F0650D"/>
    <w:p w14:paraId="6352B186" w14:textId="2D09EF0C" w:rsidR="00E81A2F" w:rsidRDefault="008F4A6F" w:rsidP="00F0650D">
      <w:r>
        <w:rPr>
          <w:b/>
        </w:rPr>
        <w:t>OBJETO</w:t>
      </w:r>
      <w:r>
        <w:t xml:space="preserve">: </w:t>
      </w:r>
      <w:r w:rsidR="00627F8A" w:rsidRPr="00627F8A">
        <w:rPr>
          <w:bCs/>
          <w:color w:val="000000"/>
        </w:rPr>
        <w:t>Suministro e instalación y puesta en servicio de tres (3) cuartos fríos para la planta de procesamiento del Centro Acuícola y Agroindustrial de Gaira del Sena Regional Magdalena, incluye transporte y desmonte de los equipos existentes, desmantelamiento para disposición final cumpliendo las normas ambientales vigentes, revisión y ajustes del sistema eléctrico para la puesta en marcha y funcionamiento permanente de los equipos cumpliendo las normas (RETIE).</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[El integrante debe describir pormenorizadamente las actividades 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77777777" w:rsidR="005B7124" w:rsidRDefault="005B7124" w:rsidP="00F0650D">
      <w:pPr>
        <w:rPr>
          <w:u w:val="single"/>
        </w:rPr>
      </w:pPr>
      <w:r>
        <w:rPr>
          <w:b/>
        </w:rPr>
        <w:t>REFERENCIA:</w:t>
      </w:r>
      <w:r>
        <w:tab/>
        <w:t xml:space="preserve">Proceso de contratación nro. </w:t>
      </w:r>
      <w:r w:rsidRPr="00F75DE1">
        <w:rPr>
          <w:color w:val="C00000"/>
        </w:rPr>
        <w:t>[Incluir número del proceso de contratación]</w:t>
      </w:r>
    </w:p>
    <w:p w14:paraId="45F2DFF1" w14:textId="77777777" w:rsidR="005B7124" w:rsidRDefault="005B7124" w:rsidP="00F0650D"/>
    <w:p w14:paraId="1185F034" w14:textId="77777777" w:rsidR="005B7124" w:rsidRDefault="005B7124" w:rsidP="00F0650D">
      <w:r>
        <w:rPr>
          <w:b/>
        </w:rPr>
        <w:t>OBJETO</w:t>
      </w:r>
      <w:r>
        <w:t xml:space="preserve">: </w:t>
      </w:r>
      <w:r w:rsidRPr="00F75DE1">
        <w:rPr>
          <w:color w:val="C00000"/>
        </w:rPr>
        <w:t>[Incluir objeto del proceso]</w:t>
      </w:r>
      <w:r>
        <w:t xml:space="preserve"> – Lote: </w:t>
      </w:r>
      <w:r w:rsidRPr="00F75DE1">
        <w:rPr>
          <w:color w:val="C00000"/>
        </w:rPr>
        <w:t>[Indicar el lote o lotes a los cuales se presenta oferta]</w:t>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miembros se indicará el </w:t>
            </w:r>
            <w:r w:rsidRPr="00F75DE1">
              <w:rPr>
                <w:color w:val="C00000"/>
              </w:rPr>
              <w:lastRenderedPageBreak/>
              <w:t>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70F5A" w14:textId="77777777" w:rsidR="00904961" w:rsidRDefault="00904961">
      <w:pPr>
        <w:spacing w:line="240" w:lineRule="auto"/>
      </w:pPr>
      <w:r>
        <w:separator/>
      </w:r>
    </w:p>
  </w:endnote>
  <w:endnote w:type="continuationSeparator" w:id="0">
    <w:p w14:paraId="210A13C8" w14:textId="77777777" w:rsidR="00904961" w:rsidRDefault="009049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7AD822" w14:textId="77777777" w:rsidR="00904961" w:rsidRDefault="00904961">
      <w:pPr>
        <w:spacing w:line="240" w:lineRule="auto"/>
      </w:pPr>
      <w:r>
        <w:separator/>
      </w:r>
    </w:p>
  </w:footnote>
  <w:footnote w:type="continuationSeparator" w:id="0">
    <w:p w14:paraId="25789D0C" w14:textId="77777777" w:rsidR="00904961" w:rsidRDefault="00904961">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B40ED"/>
    <w:rsid w:val="000E3077"/>
    <w:rsid w:val="0017230D"/>
    <w:rsid w:val="001C3533"/>
    <w:rsid w:val="0033714E"/>
    <w:rsid w:val="003E7C28"/>
    <w:rsid w:val="003F57F7"/>
    <w:rsid w:val="004923E9"/>
    <w:rsid w:val="00504840"/>
    <w:rsid w:val="00527226"/>
    <w:rsid w:val="005B7124"/>
    <w:rsid w:val="005F371C"/>
    <w:rsid w:val="0060430B"/>
    <w:rsid w:val="006243E6"/>
    <w:rsid w:val="00627F8A"/>
    <w:rsid w:val="006503F1"/>
    <w:rsid w:val="00665712"/>
    <w:rsid w:val="00694558"/>
    <w:rsid w:val="006D06C7"/>
    <w:rsid w:val="0079563E"/>
    <w:rsid w:val="007E0CD2"/>
    <w:rsid w:val="007F141C"/>
    <w:rsid w:val="00871317"/>
    <w:rsid w:val="008F4A6F"/>
    <w:rsid w:val="00904961"/>
    <w:rsid w:val="00907368"/>
    <w:rsid w:val="00917717"/>
    <w:rsid w:val="009360EE"/>
    <w:rsid w:val="00952B13"/>
    <w:rsid w:val="009B3753"/>
    <w:rsid w:val="00AC315C"/>
    <w:rsid w:val="00AF2FCD"/>
    <w:rsid w:val="00B20134"/>
    <w:rsid w:val="00B515F7"/>
    <w:rsid w:val="00C34928"/>
    <w:rsid w:val="00C44A86"/>
    <w:rsid w:val="00C62FAB"/>
    <w:rsid w:val="00C8362C"/>
    <w:rsid w:val="00D011C9"/>
    <w:rsid w:val="00DE37E6"/>
    <w:rsid w:val="00E06B15"/>
    <w:rsid w:val="00E81474"/>
    <w:rsid w:val="00E81A2F"/>
    <w:rsid w:val="00E83F96"/>
    <w:rsid w:val="00EB6B89"/>
    <w:rsid w:val="00EC128B"/>
    <w:rsid w:val="00EE0585"/>
    <w:rsid w:val="00EF60C5"/>
    <w:rsid w:val="00F0650D"/>
    <w:rsid w:val="00F57D80"/>
    <w:rsid w:val="00F75DE1"/>
    <w:rsid w:val="00F7766B"/>
    <w:rsid w:val="00FD61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1861</Words>
  <Characters>10236</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Milena Pahola Gomez Gutierrez</cp:lastModifiedBy>
  <cp:revision>8</cp:revision>
  <dcterms:created xsi:type="dcterms:W3CDTF">2025-10-07T16:19:00Z</dcterms:created>
  <dcterms:modified xsi:type="dcterms:W3CDTF">2026-10-13T19:16:00Z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