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B8BE4E" w14:textId="08C4FBD1" w:rsidR="004267FA" w:rsidRPr="008B67C9" w:rsidRDefault="004267FA" w:rsidP="2BA44860">
      <w:pPr>
        <w:numPr>
          <w:ilvl w:val="0"/>
          <w:numId w:val="4"/>
        </w:numPr>
        <w:spacing w:after="0" w:line="240" w:lineRule="auto"/>
        <w:ind w:left="567" w:hanging="567"/>
        <w:jc w:val="both"/>
        <w:rPr>
          <w:rFonts w:ascii="Calibri" w:eastAsia="ZTR1C.tmp" w:hAnsi="Calibri" w:cs="Calibri"/>
          <w:b/>
          <w:bCs/>
          <w:sz w:val="20"/>
          <w:szCs w:val="20"/>
          <w:lang w:val="es-ES" w:eastAsia="es-ES"/>
        </w:rPr>
      </w:pPr>
      <w:r w:rsidRPr="008B67C9">
        <w:rPr>
          <w:rFonts w:ascii="Calibri" w:eastAsia="ZTR1C.tmp" w:hAnsi="Calibri" w:cs="Calibri"/>
          <w:b/>
          <w:bCs/>
          <w:sz w:val="20"/>
          <w:szCs w:val="20"/>
          <w:lang w:val="es-ES" w:eastAsia="es-ES"/>
        </w:rPr>
        <w:t xml:space="preserve">DESCRIPCIÓN </w:t>
      </w:r>
      <w:r w:rsidR="00BA3048" w:rsidRPr="008B67C9">
        <w:rPr>
          <w:rFonts w:ascii="Calibri" w:eastAsia="ZTR1C.tmp" w:hAnsi="Calibri" w:cs="Calibri"/>
          <w:b/>
          <w:bCs/>
          <w:sz w:val="20"/>
          <w:szCs w:val="20"/>
          <w:lang w:val="es-ES" w:eastAsia="es-ES"/>
        </w:rPr>
        <w:t xml:space="preserve">Y CONVENIENCIA </w:t>
      </w:r>
      <w:r w:rsidRPr="008B67C9">
        <w:rPr>
          <w:rFonts w:ascii="Calibri" w:eastAsia="ZTR1C.tmp" w:hAnsi="Calibri" w:cs="Calibri"/>
          <w:b/>
          <w:bCs/>
          <w:sz w:val="20"/>
          <w:szCs w:val="20"/>
          <w:lang w:val="es-ES" w:eastAsia="es-ES"/>
        </w:rPr>
        <w:t xml:space="preserve">DE LA NECESIDAD QUE SE PRETENDE SATISFACER: </w:t>
      </w:r>
    </w:p>
    <w:p w14:paraId="47B8BE4F" w14:textId="77777777" w:rsidR="004267FA" w:rsidRPr="008B67C9" w:rsidRDefault="004267FA" w:rsidP="009D4578">
      <w:pPr>
        <w:spacing w:after="0" w:line="240" w:lineRule="auto"/>
        <w:jc w:val="both"/>
        <w:rPr>
          <w:rFonts w:ascii="Calibri" w:eastAsia="ZTR1C.tmp" w:hAnsi="Calibri" w:cs="Calibri"/>
          <w:b/>
          <w:sz w:val="20"/>
          <w:szCs w:val="20"/>
          <w:lang w:val="es-ES" w:eastAsia="es-ES"/>
        </w:rPr>
      </w:pPr>
    </w:p>
    <w:p w14:paraId="47B8BE51" w14:textId="77777777" w:rsidR="004267FA" w:rsidRPr="008B67C9" w:rsidRDefault="004267FA" w:rsidP="009D4578">
      <w:pPr>
        <w:spacing w:after="0" w:line="240" w:lineRule="auto"/>
        <w:jc w:val="both"/>
        <w:rPr>
          <w:rFonts w:ascii="Calibri" w:eastAsia="ZTR1C.tmp" w:hAnsi="Calibri" w:cs="Calibri"/>
          <w:sz w:val="20"/>
          <w:szCs w:val="20"/>
          <w:lang w:val="es-ES" w:eastAsia="es-ES"/>
        </w:rPr>
      </w:pPr>
    </w:p>
    <w:p w14:paraId="16A70ADF" w14:textId="77777777" w:rsidR="00024865" w:rsidRPr="008B67C9" w:rsidRDefault="00024865" w:rsidP="00024865">
      <w:pPr>
        <w:spacing w:after="0" w:line="240" w:lineRule="auto"/>
        <w:jc w:val="both"/>
        <w:rPr>
          <w:rFonts w:ascii="Calibri" w:eastAsia="ZTR1C.tmp" w:hAnsi="Calibri" w:cs="Calibri"/>
          <w:sz w:val="20"/>
          <w:szCs w:val="20"/>
          <w:lang w:eastAsia="es-ES"/>
        </w:rPr>
      </w:pPr>
      <w:r w:rsidRPr="008B67C9">
        <w:rPr>
          <w:rFonts w:ascii="Calibri" w:eastAsia="ZTR1C.tmp" w:hAnsi="Calibri" w:cs="Calibri"/>
          <w:sz w:val="20"/>
          <w:szCs w:val="20"/>
          <w:lang w:eastAsia="es-ES"/>
        </w:rPr>
        <w:t>TRANSMILENIO S.A., como entidad responsable del sistema de transporte público de Bogotá, depende de una infraestructura tecnológica robusta y de alto desempeño para garantizar la operación eficiente de sus procesos técnicos y administrativos. En este marco, la adopción de soluciones tecnológicas de última generación resulta indispensable para asegurar una gestión alineada con los objetivos estratégicos de la organización.</w:t>
      </w:r>
    </w:p>
    <w:p w14:paraId="48D4B834" w14:textId="77777777" w:rsidR="00024865" w:rsidRPr="008B67C9" w:rsidRDefault="00024865" w:rsidP="00024865">
      <w:pPr>
        <w:spacing w:after="0" w:line="240" w:lineRule="auto"/>
        <w:jc w:val="both"/>
        <w:rPr>
          <w:rFonts w:ascii="Calibri" w:eastAsia="ZTR1C.tmp" w:hAnsi="Calibri" w:cs="Calibri"/>
          <w:sz w:val="20"/>
          <w:szCs w:val="20"/>
          <w:lang w:eastAsia="es-ES"/>
        </w:rPr>
      </w:pPr>
    </w:p>
    <w:p w14:paraId="2158DD56" w14:textId="491F177B" w:rsidR="00024865" w:rsidRPr="008B67C9" w:rsidRDefault="00024865" w:rsidP="00024865">
      <w:pPr>
        <w:spacing w:after="0" w:line="240" w:lineRule="auto"/>
        <w:jc w:val="both"/>
        <w:rPr>
          <w:rFonts w:ascii="Calibri" w:eastAsia="ZTR1C.tmp" w:hAnsi="Calibri" w:cs="Calibri"/>
          <w:sz w:val="20"/>
          <w:szCs w:val="20"/>
          <w:lang w:eastAsia="es-ES"/>
        </w:rPr>
      </w:pPr>
      <w:r w:rsidRPr="008B67C9">
        <w:rPr>
          <w:rFonts w:ascii="Calibri" w:eastAsia="ZTR1C.tmp" w:hAnsi="Calibri" w:cs="Calibri"/>
          <w:sz w:val="20"/>
          <w:szCs w:val="20"/>
          <w:lang w:eastAsia="es-ES"/>
        </w:rPr>
        <w:t>La Dirección de Tecnologías de la Información y las Comunicaciones (TIC), encargada de definir y aplicar las políticas de seguridad de la información, lidera la actualización de políticas, procesos, procedimientos y controles orientados a proteger y gestionar los activos de información. Este trabajo exige una infraestructura tecnológica moderna que cumpla con los requisitos normativos vigentes y soporte adecuadamente las necesidades operativas de la entidad.</w:t>
      </w:r>
    </w:p>
    <w:p w14:paraId="046708E9" w14:textId="77777777" w:rsidR="00024865" w:rsidRPr="008B67C9" w:rsidRDefault="00024865" w:rsidP="00024865">
      <w:pPr>
        <w:spacing w:after="0" w:line="240" w:lineRule="auto"/>
        <w:jc w:val="both"/>
        <w:rPr>
          <w:rFonts w:ascii="Calibri" w:eastAsia="ZTR1C.tmp" w:hAnsi="Calibri" w:cs="Calibri"/>
          <w:sz w:val="20"/>
          <w:szCs w:val="20"/>
          <w:lang w:eastAsia="es-ES"/>
        </w:rPr>
      </w:pPr>
    </w:p>
    <w:p w14:paraId="692FFB4A" w14:textId="23AB79A9" w:rsidR="00024865" w:rsidRPr="008B67C9" w:rsidRDefault="00024865" w:rsidP="00024865">
      <w:pPr>
        <w:spacing w:after="0" w:line="240" w:lineRule="auto"/>
        <w:jc w:val="both"/>
        <w:rPr>
          <w:rFonts w:ascii="Calibri" w:eastAsia="ZTR1C.tmp" w:hAnsi="Calibri" w:cs="Calibri"/>
          <w:sz w:val="20"/>
          <w:szCs w:val="20"/>
          <w:lang w:eastAsia="es-ES"/>
        </w:rPr>
      </w:pPr>
      <w:r w:rsidRPr="008B67C9">
        <w:rPr>
          <w:rFonts w:ascii="Calibri" w:eastAsia="ZTR1C.tmp" w:hAnsi="Calibri" w:cs="Calibri"/>
          <w:sz w:val="20"/>
          <w:szCs w:val="20"/>
          <w:lang w:eastAsia="es-ES"/>
        </w:rPr>
        <w:t xml:space="preserve">Como parte de esta estrategia, se requiere la contratación de servicios especializados para la administración, monitoreo, soporte técnico y optimización de la plataforma tecnológica institucional. Dicha plataforma debe garantizar compatibilidad con bases de datos ORACLE, SQL Server y PostgreSQL, incluir esquemas de respaldo y replicación, y soportar servidores de aplicaciones como WebLogic e IIS. Asimismo, es fundamental actualizar las licencias de sistemas operativos Linux, Red </w:t>
      </w:r>
      <w:proofErr w:type="spellStart"/>
      <w:r w:rsidRPr="008B67C9">
        <w:rPr>
          <w:rFonts w:ascii="Calibri" w:eastAsia="ZTR1C.tmp" w:hAnsi="Calibri" w:cs="Calibri"/>
          <w:sz w:val="20"/>
          <w:szCs w:val="20"/>
          <w:lang w:eastAsia="es-ES"/>
        </w:rPr>
        <w:t>Hat</w:t>
      </w:r>
      <w:proofErr w:type="spellEnd"/>
      <w:r w:rsidRPr="008B67C9">
        <w:rPr>
          <w:rFonts w:ascii="Calibri" w:eastAsia="ZTR1C.tmp" w:hAnsi="Calibri" w:cs="Calibri"/>
          <w:sz w:val="20"/>
          <w:szCs w:val="20"/>
          <w:lang w:eastAsia="es-ES"/>
        </w:rPr>
        <w:t xml:space="preserve"> y </w:t>
      </w:r>
      <w:proofErr w:type="spellStart"/>
      <w:r w:rsidRPr="008B67C9">
        <w:rPr>
          <w:rFonts w:ascii="Calibri" w:eastAsia="ZTR1C.tmp" w:hAnsi="Calibri" w:cs="Calibri"/>
          <w:sz w:val="20"/>
          <w:szCs w:val="20"/>
          <w:lang w:eastAsia="es-ES"/>
        </w:rPr>
        <w:t>Dynatrace</w:t>
      </w:r>
      <w:proofErr w:type="spellEnd"/>
      <w:r w:rsidRPr="008B67C9">
        <w:rPr>
          <w:rFonts w:ascii="Calibri" w:eastAsia="ZTR1C.tmp" w:hAnsi="Calibri" w:cs="Calibri"/>
          <w:sz w:val="20"/>
          <w:szCs w:val="20"/>
          <w:lang w:eastAsia="es-ES"/>
        </w:rPr>
        <w:t xml:space="preserve">, herramientas esenciales para fortalecer la arquitectura de seguridad en entornos híbridos (nube y </w:t>
      </w:r>
      <w:proofErr w:type="spellStart"/>
      <w:r w:rsidRPr="008B67C9">
        <w:rPr>
          <w:rFonts w:ascii="Calibri" w:eastAsia="ZTR1C.tmp" w:hAnsi="Calibri" w:cs="Calibri"/>
          <w:sz w:val="20"/>
          <w:szCs w:val="20"/>
          <w:lang w:eastAsia="es-ES"/>
        </w:rPr>
        <w:t>on</w:t>
      </w:r>
      <w:proofErr w:type="spellEnd"/>
      <w:r w:rsidRPr="008B67C9">
        <w:rPr>
          <w:rFonts w:ascii="Calibri" w:eastAsia="ZTR1C.tmp" w:hAnsi="Calibri" w:cs="Calibri"/>
          <w:sz w:val="20"/>
          <w:szCs w:val="20"/>
          <w:lang w:eastAsia="es-ES"/>
        </w:rPr>
        <w:noBreakHyphen/>
        <w:t>premise).</w:t>
      </w:r>
    </w:p>
    <w:p w14:paraId="0CE0EAF1" w14:textId="77777777" w:rsidR="00024865" w:rsidRPr="008B67C9" w:rsidRDefault="00024865" w:rsidP="00024865">
      <w:pPr>
        <w:spacing w:after="0" w:line="240" w:lineRule="auto"/>
        <w:jc w:val="both"/>
        <w:rPr>
          <w:rFonts w:ascii="Calibri" w:eastAsia="ZTR1C.tmp" w:hAnsi="Calibri" w:cs="Calibri"/>
          <w:sz w:val="20"/>
          <w:szCs w:val="20"/>
          <w:lang w:eastAsia="es-ES"/>
        </w:rPr>
      </w:pPr>
    </w:p>
    <w:p w14:paraId="70C837EC" w14:textId="7FCD952D" w:rsidR="00024865" w:rsidRPr="008B67C9" w:rsidRDefault="00024865" w:rsidP="00024865">
      <w:pPr>
        <w:spacing w:after="0" w:line="240" w:lineRule="auto"/>
        <w:jc w:val="both"/>
        <w:rPr>
          <w:rFonts w:ascii="Calibri" w:eastAsia="ZTR1C.tmp" w:hAnsi="Calibri" w:cs="Calibri"/>
          <w:sz w:val="20"/>
          <w:szCs w:val="20"/>
          <w:lang w:eastAsia="es-ES"/>
        </w:rPr>
      </w:pPr>
      <w:r w:rsidRPr="008B67C9">
        <w:rPr>
          <w:rFonts w:ascii="Calibri" w:eastAsia="ZTR1C.tmp" w:hAnsi="Calibri" w:cs="Calibri"/>
          <w:sz w:val="20"/>
          <w:szCs w:val="20"/>
          <w:lang w:eastAsia="es-ES"/>
        </w:rPr>
        <w:t>La infraestructura tecnológica y los servicios asociados son críticos para asegurar la continuidad, disponibilidad y seguridad de las operaciones de TRANSMILENIO S.A., permitiendo a la entidad mantener un servicio de transporte público confiable, eficiente y resiliente.</w:t>
      </w:r>
    </w:p>
    <w:p w14:paraId="7C73EAD4" w14:textId="77777777" w:rsidR="00024865" w:rsidRPr="008B67C9" w:rsidRDefault="00024865" w:rsidP="00024865">
      <w:pPr>
        <w:spacing w:after="0" w:line="240" w:lineRule="auto"/>
        <w:jc w:val="both"/>
        <w:rPr>
          <w:rFonts w:ascii="Calibri" w:eastAsia="ZTR1C.tmp" w:hAnsi="Calibri" w:cs="Calibri"/>
          <w:sz w:val="20"/>
          <w:szCs w:val="20"/>
          <w:lang w:eastAsia="es-ES"/>
        </w:rPr>
      </w:pPr>
    </w:p>
    <w:p w14:paraId="4C16441B" w14:textId="2BA1E250" w:rsidR="00024865" w:rsidRPr="008B67C9" w:rsidRDefault="00024865" w:rsidP="00024865">
      <w:pPr>
        <w:spacing w:after="0" w:line="240" w:lineRule="auto"/>
        <w:jc w:val="both"/>
        <w:rPr>
          <w:rFonts w:ascii="Calibri" w:eastAsia="ZTR1C.tmp" w:hAnsi="Calibri" w:cs="Calibri"/>
          <w:sz w:val="20"/>
          <w:szCs w:val="20"/>
          <w:lang w:eastAsia="es-ES"/>
        </w:rPr>
      </w:pPr>
      <w:r w:rsidRPr="008B67C9">
        <w:rPr>
          <w:rFonts w:ascii="Calibri" w:eastAsia="ZTR1C.tmp" w:hAnsi="Calibri" w:cs="Calibri"/>
          <w:sz w:val="20"/>
          <w:szCs w:val="20"/>
          <w:lang w:eastAsia="es-ES"/>
        </w:rPr>
        <w:t>En este contexto, la Dirección de TIC es responsable de la gestión integral de los servicios tecnológicos, conforme a lo establecido en el Acuerdo N.º 05 de 2025, “Por el cual se establece la estructura organizacional y las funciones de las dependencias de la Empresa de Transporte del Tercer Milenio – TRANSMILENIO S.A. y se dictan otras disposiciones”. Dicho acuerdo asigna a la Dirección funciones como: “Liderar y coordinar la ejecución de políticas, programas y estrategias para la implementación, mantenimiento, modernización, mejora y aprovechamiento de los Sistemas Inteligentes de Transporte, sistemas de información y sistema de recaudo”, así como “Orientar la gestión estratégica de tecnologías de la información y las comunicaciones en la Empresa”.</w:t>
      </w:r>
    </w:p>
    <w:p w14:paraId="00C8BC2E" w14:textId="77777777" w:rsidR="00024865" w:rsidRPr="008B67C9" w:rsidRDefault="00024865" w:rsidP="00024865">
      <w:pPr>
        <w:spacing w:after="0" w:line="240" w:lineRule="auto"/>
        <w:jc w:val="both"/>
        <w:rPr>
          <w:rFonts w:ascii="Calibri" w:eastAsia="ZTR1C.tmp" w:hAnsi="Calibri" w:cs="Calibri"/>
          <w:sz w:val="20"/>
          <w:szCs w:val="20"/>
          <w:lang w:eastAsia="es-ES"/>
        </w:rPr>
      </w:pPr>
    </w:p>
    <w:p w14:paraId="0D3FA4E4" w14:textId="0604CA12" w:rsidR="00024865" w:rsidRPr="008B67C9" w:rsidRDefault="00024865" w:rsidP="00024865">
      <w:pPr>
        <w:spacing w:after="0" w:line="240" w:lineRule="auto"/>
        <w:jc w:val="both"/>
        <w:rPr>
          <w:rFonts w:ascii="Calibri" w:eastAsia="ZTR1C.tmp" w:hAnsi="Calibri" w:cs="Calibri"/>
          <w:sz w:val="20"/>
          <w:szCs w:val="20"/>
          <w:lang w:eastAsia="es-ES"/>
        </w:rPr>
      </w:pPr>
      <w:r w:rsidRPr="008B67C9">
        <w:rPr>
          <w:rFonts w:ascii="Calibri" w:eastAsia="ZTR1C.tmp" w:hAnsi="Calibri" w:cs="Calibri"/>
          <w:sz w:val="20"/>
          <w:szCs w:val="20"/>
          <w:lang w:eastAsia="es-ES"/>
        </w:rPr>
        <w:t>En cumplimiento de estas responsabilidades, la Dirección de TIC ha estructurado el presente proceso de selección, orientado a atender las necesidades tecnológicas identificadas y garantizar el adecuado soporte a la operación institucional.</w:t>
      </w:r>
    </w:p>
    <w:p w14:paraId="210ECAB1" w14:textId="77777777" w:rsidR="00024865" w:rsidRPr="008B67C9" w:rsidRDefault="00024865" w:rsidP="009D4578">
      <w:pPr>
        <w:spacing w:after="0" w:line="240" w:lineRule="auto"/>
        <w:jc w:val="both"/>
        <w:rPr>
          <w:rFonts w:ascii="Calibri" w:eastAsia="ZTR1C.tmp" w:hAnsi="Calibri" w:cs="Calibri"/>
          <w:sz w:val="20"/>
          <w:szCs w:val="20"/>
          <w:lang w:eastAsia="es-ES"/>
        </w:rPr>
      </w:pPr>
    </w:p>
    <w:p w14:paraId="6EB8F86B" w14:textId="77777777" w:rsidR="00024865" w:rsidRPr="008B67C9" w:rsidRDefault="00024865" w:rsidP="009D4578">
      <w:pPr>
        <w:spacing w:after="0" w:line="240" w:lineRule="auto"/>
        <w:jc w:val="both"/>
        <w:rPr>
          <w:rFonts w:ascii="Calibri" w:eastAsia="ZTR1C.tmp" w:hAnsi="Calibri" w:cs="Calibri"/>
          <w:sz w:val="20"/>
          <w:szCs w:val="20"/>
          <w:lang w:eastAsia="es-ES"/>
        </w:rPr>
      </w:pPr>
    </w:p>
    <w:p w14:paraId="47B8BE52" w14:textId="77777777" w:rsidR="004267FA" w:rsidRPr="008B67C9" w:rsidRDefault="004267FA" w:rsidP="009D4578">
      <w:pPr>
        <w:numPr>
          <w:ilvl w:val="0"/>
          <w:numId w:val="4"/>
        </w:numPr>
        <w:spacing w:after="0" w:line="240" w:lineRule="auto"/>
        <w:ind w:left="567" w:hanging="567"/>
        <w:jc w:val="both"/>
        <w:rPr>
          <w:rFonts w:ascii="Calibri" w:eastAsia="ZTR1C.tmp" w:hAnsi="Calibri" w:cs="Calibri"/>
          <w:b/>
          <w:sz w:val="20"/>
          <w:szCs w:val="20"/>
          <w:lang w:val="es-ES" w:eastAsia="es-ES"/>
        </w:rPr>
      </w:pPr>
      <w:r w:rsidRPr="008B67C9">
        <w:rPr>
          <w:rFonts w:ascii="Calibri" w:eastAsia="ZTR1C.tmp" w:hAnsi="Calibri" w:cs="Calibri"/>
          <w:b/>
          <w:sz w:val="20"/>
          <w:szCs w:val="20"/>
          <w:lang w:val="es-ES" w:eastAsia="es-ES"/>
        </w:rPr>
        <w:t>DESCRIPCIÓN DEL OBJETO A CONTRATAR CON SUS ESPECIFICACIONES:</w:t>
      </w:r>
    </w:p>
    <w:p w14:paraId="47B8BE53" w14:textId="77777777" w:rsidR="004267FA" w:rsidRPr="008B67C9" w:rsidRDefault="004267FA" w:rsidP="009D4578">
      <w:pPr>
        <w:spacing w:after="0" w:line="240" w:lineRule="auto"/>
        <w:ind w:left="567"/>
        <w:jc w:val="both"/>
        <w:rPr>
          <w:rFonts w:ascii="Calibri" w:eastAsia="ZTR1C.tmp" w:hAnsi="Calibri" w:cs="Calibri"/>
          <w:b/>
          <w:color w:val="FF0000"/>
          <w:sz w:val="20"/>
          <w:szCs w:val="20"/>
          <w:lang w:val="es-ES" w:eastAsia="es-ES"/>
        </w:rPr>
      </w:pPr>
    </w:p>
    <w:p w14:paraId="02DC68BA" w14:textId="58930FD2" w:rsidR="00D0343F" w:rsidRPr="0040642F" w:rsidRDefault="00D0343F" w:rsidP="00D0343F">
      <w:pPr>
        <w:pStyle w:val="Prrafodelista"/>
        <w:numPr>
          <w:ilvl w:val="1"/>
          <w:numId w:val="4"/>
        </w:numPr>
        <w:spacing w:after="0" w:line="240" w:lineRule="auto"/>
        <w:jc w:val="both"/>
        <w:rPr>
          <w:rFonts w:ascii="Calibri" w:eastAsia="ZTR1C.tmp" w:hAnsi="Calibri" w:cs="Calibri"/>
          <w:b/>
          <w:bCs/>
          <w:sz w:val="20"/>
          <w:szCs w:val="20"/>
          <w:lang w:val="es-ES" w:eastAsia="es-ES"/>
        </w:rPr>
      </w:pPr>
      <w:r w:rsidRPr="0040642F">
        <w:rPr>
          <w:rFonts w:ascii="Calibri" w:eastAsia="ZTR1C.tmp" w:hAnsi="Calibri" w:cs="Calibri"/>
          <w:b/>
          <w:bCs/>
          <w:sz w:val="20"/>
          <w:szCs w:val="20"/>
          <w:lang w:val="es-ES" w:eastAsia="es-ES"/>
        </w:rPr>
        <w:t>OBJETO</w:t>
      </w:r>
    </w:p>
    <w:p w14:paraId="5CAA4F81" w14:textId="77777777" w:rsidR="00D0343F" w:rsidRPr="008B67C9" w:rsidRDefault="00D0343F" w:rsidP="00D0343F">
      <w:pPr>
        <w:spacing w:after="0" w:line="240" w:lineRule="auto"/>
        <w:jc w:val="both"/>
        <w:rPr>
          <w:rFonts w:ascii="Calibri" w:eastAsia="ZTR1C.tmp" w:hAnsi="Calibri" w:cs="Calibri"/>
          <w:color w:val="FF0000"/>
          <w:sz w:val="20"/>
          <w:szCs w:val="20"/>
          <w:lang w:val="es-ES" w:eastAsia="es-ES"/>
        </w:rPr>
      </w:pPr>
    </w:p>
    <w:p w14:paraId="472EAC40" w14:textId="1A041E63" w:rsidR="00B538FE" w:rsidRPr="008B67C9" w:rsidRDefault="00B538FE" w:rsidP="00D0343F">
      <w:pPr>
        <w:spacing w:after="0" w:line="240" w:lineRule="auto"/>
        <w:jc w:val="both"/>
        <w:rPr>
          <w:rFonts w:ascii="Calibri" w:eastAsia="ZTR1C.tmp" w:hAnsi="Calibri" w:cs="Calibri"/>
          <w:sz w:val="20"/>
          <w:szCs w:val="20"/>
          <w:lang w:eastAsia="es-ES"/>
        </w:rPr>
      </w:pPr>
      <w:r w:rsidRPr="0040642F">
        <w:rPr>
          <w:rFonts w:ascii="Calibri" w:eastAsia="ZTR1C.tmp" w:hAnsi="Calibri" w:cs="Calibri"/>
          <w:b/>
          <w:bCs/>
          <w:sz w:val="20"/>
          <w:szCs w:val="20"/>
          <w:lang w:eastAsia="es-ES"/>
        </w:rPr>
        <w:t>TIC18</w:t>
      </w:r>
      <w:r w:rsidRPr="008B67C9">
        <w:rPr>
          <w:rFonts w:ascii="Calibri" w:eastAsia="ZTR1C.tmp" w:hAnsi="Calibri" w:cs="Calibri"/>
          <w:sz w:val="20"/>
          <w:szCs w:val="20"/>
          <w:lang w:eastAsia="es-ES"/>
        </w:rPr>
        <w:t xml:space="preserve">   Contratar   la   </w:t>
      </w:r>
      <w:r w:rsidR="0060199E" w:rsidRPr="008B67C9">
        <w:rPr>
          <w:rFonts w:ascii="Calibri" w:eastAsia="ZTR1C.tmp" w:hAnsi="Calibri" w:cs="Calibri"/>
          <w:sz w:val="20"/>
          <w:szCs w:val="20"/>
          <w:lang w:eastAsia="es-ES"/>
        </w:rPr>
        <w:t>administración, monitoreo, soporte</w:t>
      </w:r>
      <w:r w:rsidRPr="008B67C9">
        <w:rPr>
          <w:rFonts w:ascii="Calibri" w:eastAsia="ZTR1C.tmp" w:hAnsi="Calibri" w:cs="Calibri"/>
          <w:sz w:val="20"/>
          <w:szCs w:val="20"/>
          <w:lang w:eastAsia="es-ES"/>
        </w:rPr>
        <w:t xml:space="preserve">   técnico   y afinamiento de la plataforma tecnológica soportada por bases de datos </w:t>
      </w:r>
      <w:r w:rsidR="0060199E" w:rsidRPr="008B67C9">
        <w:rPr>
          <w:rFonts w:ascii="Calibri" w:eastAsia="ZTR1C.tmp" w:hAnsi="Calibri" w:cs="Calibri"/>
          <w:sz w:val="20"/>
          <w:szCs w:val="20"/>
          <w:lang w:eastAsia="es-ES"/>
        </w:rPr>
        <w:t>ORACLE, SQL SERVER, POSTGRES</w:t>
      </w:r>
      <w:r w:rsidRPr="008B67C9">
        <w:rPr>
          <w:rFonts w:ascii="Calibri" w:eastAsia="ZTR1C.tmp" w:hAnsi="Calibri" w:cs="Calibri"/>
          <w:sz w:val="20"/>
          <w:szCs w:val="20"/>
          <w:lang w:eastAsia="es-ES"/>
        </w:rPr>
        <w:t xml:space="preserve">   </w:t>
      </w:r>
      <w:r w:rsidR="0060199E" w:rsidRPr="008B67C9">
        <w:rPr>
          <w:rFonts w:ascii="Calibri" w:eastAsia="ZTR1C.tmp" w:hAnsi="Calibri" w:cs="Calibri"/>
          <w:sz w:val="20"/>
          <w:szCs w:val="20"/>
          <w:lang w:eastAsia="es-ES"/>
        </w:rPr>
        <w:t>Y SUS</w:t>
      </w:r>
      <w:r w:rsidRPr="008B67C9">
        <w:rPr>
          <w:rFonts w:ascii="Calibri" w:eastAsia="ZTR1C.tmp" w:hAnsi="Calibri" w:cs="Calibri"/>
          <w:sz w:val="20"/>
          <w:szCs w:val="20"/>
          <w:lang w:eastAsia="es-ES"/>
        </w:rPr>
        <w:t xml:space="preserve">   </w:t>
      </w:r>
      <w:r w:rsidR="0060199E" w:rsidRPr="008B67C9">
        <w:rPr>
          <w:rFonts w:ascii="Calibri" w:eastAsia="ZTR1C.tmp" w:hAnsi="Calibri" w:cs="Calibri"/>
          <w:sz w:val="20"/>
          <w:szCs w:val="20"/>
          <w:lang w:eastAsia="es-ES"/>
        </w:rPr>
        <w:t>ESQUEMAS DE</w:t>
      </w:r>
      <w:r w:rsidRPr="008B67C9">
        <w:rPr>
          <w:rFonts w:ascii="Calibri" w:eastAsia="ZTR1C.tmp" w:hAnsi="Calibri" w:cs="Calibri"/>
          <w:sz w:val="20"/>
          <w:szCs w:val="20"/>
          <w:lang w:eastAsia="es-ES"/>
        </w:rPr>
        <w:t xml:space="preserve">   BACKUP, </w:t>
      </w:r>
      <w:r w:rsidR="0060199E" w:rsidRPr="008B67C9">
        <w:rPr>
          <w:rFonts w:ascii="Calibri" w:eastAsia="ZTR1C.tmp" w:hAnsi="Calibri" w:cs="Calibri"/>
          <w:sz w:val="20"/>
          <w:szCs w:val="20"/>
          <w:lang w:eastAsia="es-ES"/>
        </w:rPr>
        <w:t>WEBLOGIC, IIS, replicación</w:t>
      </w:r>
      <w:r w:rsidRPr="008B67C9">
        <w:rPr>
          <w:rFonts w:ascii="Calibri" w:eastAsia="ZTR1C.tmp" w:hAnsi="Calibri" w:cs="Calibri"/>
          <w:sz w:val="20"/>
          <w:szCs w:val="20"/>
          <w:lang w:eastAsia="es-ES"/>
        </w:rPr>
        <w:t xml:space="preserve">   de   base   de   datos   y   actualización   del LICENCIAMIENTO LINUX Y RED </w:t>
      </w:r>
      <w:r w:rsidR="0060199E" w:rsidRPr="008B67C9">
        <w:rPr>
          <w:rFonts w:ascii="Calibri" w:eastAsia="ZTR1C.tmp" w:hAnsi="Calibri" w:cs="Calibri"/>
          <w:sz w:val="20"/>
          <w:szCs w:val="20"/>
          <w:lang w:eastAsia="es-ES"/>
        </w:rPr>
        <w:t>HAT, IBM GUARDIUM</w:t>
      </w:r>
      <w:r w:rsidRPr="008B67C9">
        <w:rPr>
          <w:rFonts w:ascii="Calibri" w:eastAsia="ZTR1C.tmp" w:hAnsi="Calibri" w:cs="Calibri"/>
          <w:sz w:val="20"/>
          <w:szCs w:val="20"/>
          <w:lang w:eastAsia="es-ES"/>
        </w:rPr>
        <w:t xml:space="preserve">, manejadas en nube y en </w:t>
      </w:r>
      <w:proofErr w:type="spellStart"/>
      <w:r w:rsidRPr="008B67C9">
        <w:rPr>
          <w:rFonts w:ascii="Calibri" w:eastAsia="ZTR1C.tmp" w:hAnsi="Calibri" w:cs="Calibri"/>
          <w:sz w:val="20"/>
          <w:szCs w:val="20"/>
          <w:lang w:eastAsia="es-ES"/>
        </w:rPr>
        <w:t>onpremise</w:t>
      </w:r>
      <w:proofErr w:type="spellEnd"/>
      <w:r w:rsidRPr="008B67C9">
        <w:rPr>
          <w:rFonts w:ascii="Calibri" w:eastAsia="ZTR1C.tmp" w:hAnsi="Calibri" w:cs="Calibri"/>
          <w:sz w:val="20"/>
          <w:szCs w:val="20"/>
          <w:lang w:eastAsia="es-ES"/>
        </w:rPr>
        <w:t> para TRANSMILENIO S.A</w:t>
      </w:r>
    </w:p>
    <w:p w14:paraId="7D2F43D8" w14:textId="77777777" w:rsidR="00B538FE" w:rsidRPr="008B67C9" w:rsidRDefault="00B538FE" w:rsidP="00D0343F">
      <w:pPr>
        <w:spacing w:after="0" w:line="240" w:lineRule="auto"/>
        <w:jc w:val="both"/>
        <w:rPr>
          <w:rFonts w:ascii="Calibri" w:eastAsia="ZTR1C.tmp" w:hAnsi="Calibri" w:cs="Calibri"/>
          <w:sz w:val="20"/>
          <w:szCs w:val="20"/>
          <w:lang w:eastAsia="es-ES"/>
        </w:rPr>
      </w:pPr>
    </w:p>
    <w:p w14:paraId="6E1F64AB" w14:textId="2E0B77CC" w:rsidR="00D0343F" w:rsidRPr="0040642F" w:rsidRDefault="00D0343F" w:rsidP="00D0343F">
      <w:pPr>
        <w:pStyle w:val="Prrafodelista"/>
        <w:numPr>
          <w:ilvl w:val="1"/>
          <w:numId w:val="4"/>
        </w:numPr>
        <w:spacing w:after="0" w:line="240" w:lineRule="auto"/>
        <w:jc w:val="both"/>
        <w:rPr>
          <w:rFonts w:ascii="Calibri" w:eastAsia="ZTR1C.tmp" w:hAnsi="Calibri" w:cs="Calibri"/>
          <w:b/>
          <w:bCs/>
          <w:sz w:val="20"/>
          <w:szCs w:val="20"/>
          <w:lang w:val="es-ES" w:eastAsia="es-ES"/>
        </w:rPr>
      </w:pPr>
      <w:r w:rsidRPr="0040642F">
        <w:rPr>
          <w:rFonts w:ascii="Calibri" w:eastAsia="ZTR1C.tmp" w:hAnsi="Calibri" w:cs="Calibri"/>
          <w:b/>
          <w:bCs/>
          <w:sz w:val="20"/>
          <w:szCs w:val="20"/>
          <w:lang w:val="es-ES" w:eastAsia="es-ES"/>
        </w:rPr>
        <w:t>Alcance del Objeto</w:t>
      </w:r>
    </w:p>
    <w:p w14:paraId="0CB900F4" w14:textId="77777777" w:rsidR="00D0343F" w:rsidRPr="008B67C9" w:rsidRDefault="00D0343F" w:rsidP="00D0343F">
      <w:pPr>
        <w:spacing w:after="0" w:line="240" w:lineRule="auto"/>
        <w:jc w:val="both"/>
        <w:rPr>
          <w:rFonts w:ascii="Calibri" w:eastAsia="ZTR1C.tmp" w:hAnsi="Calibri" w:cs="Calibri"/>
          <w:color w:val="FF0000"/>
          <w:sz w:val="20"/>
          <w:szCs w:val="20"/>
          <w:lang w:val="es-ES" w:eastAsia="es-ES"/>
        </w:rPr>
      </w:pPr>
    </w:p>
    <w:p w14:paraId="1C813B63" w14:textId="77777777" w:rsidR="00B538FE" w:rsidRPr="008B67C9" w:rsidRDefault="00B538FE" w:rsidP="00B538FE">
      <w:pPr>
        <w:pStyle w:val="Ttulo2"/>
        <w:numPr>
          <w:ilvl w:val="0"/>
          <w:numId w:val="0"/>
        </w:numPr>
        <w:jc w:val="both"/>
        <w:rPr>
          <w:rFonts w:ascii="Calibri" w:hAnsi="Calibri" w:cs="Calibri"/>
          <w:b w:val="0"/>
          <w:bCs w:val="0"/>
        </w:rPr>
      </w:pPr>
      <w:r w:rsidRPr="008B67C9">
        <w:rPr>
          <w:rFonts w:ascii="Calibri" w:hAnsi="Calibri" w:cs="Calibri"/>
          <w:b w:val="0"/>
          <w:bCs w:val="0"/>
        </w:rPr>
        <w:lastRenderedPageBreak/>
        <w:t>La</w:t>
      </w:r>
      <w:r w:rsidRPr="008B67C9">
        <w:rPr>
          <w:rFonts w:ascii="Calibri" w:hAnsi="Calibri" w:cs="Calibri"/>
          <w:b w:val="0"/>
          <w:bCs w:val="0"/>
          <w:spacing w:val="-8"/>
        </w:rPr>
        <w:t xml:space="preserve"> </w:t>
      </w:r>
      <w:r w:rsidRPr="008B67C9">
        <w:rPr>
          <w:rFonts w:ascii="Calibri" w:hAnsi="Calibri" w:cs="Calibri"/>
          <w:b w:val="0"/>
          <w:bCs w:val="0"/>
        </w:rPr>
        <w:t>ejecución</w:t>
      </w:r>
      <w:r w:rsidRPr="008B67C9">
        <w:rPr>
          <w:rFonts w:ascii="Calibri" w:hAnsi="Calibri" w:cs="Calibri"/>
          <w:b w:val="0"/>
          <w:bCs w:val="0"/>
          <w:spacing w:val="-7"/>
        </w:rPr>
        <w:t xml:space="preserve"> </w:t>
      </w:r>
      <w:r w:rsidRPr="008B67C9">
        <w:rPr>
          <w:rFonts w:ascii="Calibri" w:hAnsi="Calibri" w:cs="Calibri"/>
          <w:b w:val="0"/>
          <w:bCs w:val="0"/>
        </w:rPr>
        <w:t>del</w:t>
      </w:r>
      <w:r w:rsidRPr="008B67C9">
        <w:rPr>
          <w:rFonts w:ascii="Calibri" w:hAnsi="Calibri" w:cs="Calibri"/>
          <w:b w:val="0"/>
          <w:bCs w:val="0"/>
          <w:spacing w:val="-5"/>
        </w:rPr>
        <w:t xml:space="preserve"> </w:t>
      </w:r>
      <w:r w:rsidRPr="008B67C9">
        <w:rPr>
          <w:rFonts w:ascii="Calibri" w:hAnsi="Calibri" w:cs="Calibri"/>
          <w:b w:val="0"/>
          <w:bCs w:val="0"/>
        </w:rPr>
        <w:t>objeto</w:t>
      </w:r>
      <w:r w:rsidRPr="008B67C9">
        <w:rPr>
          <w:rFonts w:ascii="Calibri" w:hAnsi="Calibri" w:cs="Calibri"/>
          <w:b w:val="0"/>
          <w:bCs w:val="0"/>
          <w:spacing w:val="-6"/>
        </w:rPr>
        <w:t xml:space="preserve"> </w:t>
      </w:r>
      <w:r w:rsidRPr="008B67C9">
        <w:rPr>
          <w:rFonts w:ascii="Calibri" w:hAnsi="Calibri" w:cs="Calibri"/>
          <w:b w:val="0"/>
          <w:bCs w:val="0"/>
        </w:rPr>
        <w:t>contractual</w:t>
      </w:r>
      <w:r w:rsidRPr="008B67C9">
        <w:rPr>
          <w:rFonts w:ascii="Calibri" w:hAnsi="Calibri" w:cs="Calibri"/>
          <w:b w:val="0"/>
          <w:bCs w:val="0"/>
          <w:spacing w:val="-8"/>
        </w:rPr>
        <w:t xml:space="preserve"> </w:t>
      </w:r>
      <w:r w:rsidRPr="008B67C9">
        <w:rPr>
          <w:rFonts w:ascii="Calibri" w:hAnsi="Calibri" w:cs="Calibri"/>
          <w:b w:val="0"/>
          <w:bCs w:val="0"/>
        </w:rPr>
        <w:t>conllevará</w:t>
      </w:r>
      <w:r w:rsidRPr="008B67C9">
        <w:rPr>
          <w:rFonts w:ascii="Calibri" w:hAnsi="Calibri" w:cs="Calibri"/>
          <w:b w:val="0"/>
          <w:bCs w:val="0"/>
          <w:spacing w:val="-6"/>
        </w:rPr>
        <w:t xml:space="preserve"> </w:t>
      </w:r>
      <w:r w:rsidRPr="008B67C9">
        <w:rPr>
          <w:rFonts w:ascii="Calibri" w:hAnsi="Calibri" w:cs="Calibri"/>
          <w:b w:val="0"/>
          <w:bCs w:val="0"/>
        </w:rPr>
        <w:t>el</w:t>
      </w:r>
      <w:r w:rsidRPr="008B67C9">
        <w:rPr>
          <w:rFonts w:ascii="Calibri" w:hAnsi="Calibri" w:cs="Calibri"/>
          <w:b w:val="0"/>
          <w:bCs w:val="0"/>
          <w:spacing w:val="-7"/>
        </w:rPr>
        <w:t xml:space="preserve"> </w:t>
      </w:r>
      <w:r w:rsidRPr="008B67C9">
        <w:rPr>
          <w:rFonts w:ascii="Calibri" w:hAnsi="Calibri" w:cs="Calibri"/>
          <w:b w:val="0"/>
          <w:bCs w:val="0"/>
        </w:rPr>
        <w:t>siguiente</w:t>
      </w:r>
      <w:r w:rsidRPr="008B67C9">
        <w:rPr>
          <w:rFonts w:ascii="Calibri" w:hAnsi="Calibri" w:cs="Calibri"/>
          <w:b w:val="0"/>
          <w:bCs w:val="0"/>
          <w:spacing w:val="-8"/>
        </w:rPr>
        <w:t xml:space="preserve"> </w:t>
      </w:r>
      <w:r w:rsidRPr="008B67C9">
        <w:rPr>
          <w:rFonts w:ascii="Calibri" w:hAnsi="Calibri" w:cs="Calibri"/>
          <w:b w:val="0"/>
          <w:bCs w:val="0"/>
          <w:spacing w:val="-2"/>
        </w:rPr>
        <w:t>alcance:</w:t>
      </w:r>
    </w:p>
    <w:p w14:paraId="24CFFDB0" w14:textId="77777777" w:rsidR="00B538FE" w:rsidRPr="008B67C9" w:rsidRDefault="00B538FE" w:rsidP="00B538FE">
      <w:pPr>
        <w:pStyle w:val="Textoindependiente"/>
        <w:spacing w:before="126"/>
        <w:ind w:left="567"/>
        <w:rPr>
          <w:rFonts w:ascii="Calibri" w:hAnsi="Calibri" w:cs="Calibri"/>
          <w:b/>
        </w:rPr>
      </w:pPr>
    </w:p>
    <w:p w14:paraId="518AE3EA" w14:textId="77777777" w:rsidR="005E2F92" w:rsidRPr="008B67C9" w:rsidRDefault="005E2F92" w:rsidP="005E2F92">
      <w:pPr>
        <w:spacing w:after="0" w:line="240" w:lineRule="auto"/>
        <w:jc w:val="both"/>
        <w:rPr>
          <w:rFonts w:ascii="Calibri" w:eastAsia="ZTR1C.tmp" w:hAnsi="Calibri" w:cs="Calibri"/>
          <w:b/>
          <w:color w:val="000000" w:themeColor="text1"/>
          <w:sz w:val="20"/>
          <w:szCs w:val="20"/>
          <w:lang w:val="es-ES" w:eastAsia="es-ES"/>
        </w:rPr>
      </w:pPr>
    </w:p>
    <w:p w14:paraId="58565CD3" w14:textId="7D4C0721" w:rsidR="005E2F92" w:rsidRPr="008B67C9" w:rsidRDefault="005E2F92" w:rsidP="005E2F92">
      <w:pPr>
        <w:pStyle w:val="Prrafodelista"/>
        <w:numPr>
          <w:ilvl w:val="0"/>
          <w:numId w:val="32"/>
        </w:numPr>
        <w:spacing w:after="0" w:line="240" w:lineRule="auto"/>
        <w:jc w:val="both"/>
        <w:rPr>
          <w:rFonts w:ascii="Calibri" w:eastAsia="ZTR1C.tmp" w:hAnsi="Calibri" w:cs="Calibri"/>
          <w:color w:val="000000" w:themeColor="text1"/>
          <w:sz w:val="20"/>
          <w:szCs w:val="20"/>
          <w:lang w:eastAsia="es-ES"/>
        </w:rPr>
      </w:pPr>
      <w:r w:rsidRPr="008B67C9">
        <w:rPr>
          <w:rFonts w:ascii="Calibri" w:eastAsia="ZTR1C.tmp" w:hAnsi="Calibri" w:cs="Calibri"/>
          <w:color w:val="000000" w:themeColor="text1"/>
          <w:sz w:val="20"/>
          <w:szCs w:val="20"/>
          <w:lang w:eastAsia="es-ES"/>
        </w:rPr>
        <w:t xml:space="preserve">Administración, mantenimiento y/o afinamiento de las Bases de Datos ORACLE, SQL Server y POSTGRES, así como la realización de </w:t>
      </w:r>
      <w:proofErr w:type="spellStart"/>
      <w:r w:rsidRPr="008B67C9">
        <w:rPr>
          <w:rFonts w:ascii="Calibri" w:eastAsia="ZTR1C.tmp" w:hAnsi="Calibri" w:cs="Calibri"/>
          <w:color w:val="000000" w:themeColor="text1"/>
          <w:sz w:val="20"/>
          <w:szCs w:val="20"/>
          <w:lang w:eastAsia="es-ES"/>
        </w:rPr>
        <w:t>Backups</w:t>
      </w:r>
      <w:proofErr w:type="spellEnd"/>
      <w:r w:rsidRPr="008B67C9">
        <w:rPr>
          <w:rFonts w:ascii="Calibri" w:eastAsia="ZTR1C.tmp" w:hAnsi="Calibri" w:cs="Calibri"/>
          <w:color w:val="000000" w:themeColor="text1"/>
          <w:sz w:val="20"/>
          <w:szCs w:val="20"/>
          <w:lang w:eastAsia="es-ES"/>
        </w:rPr>
        <w:t>, restauración y/o replicación de las bases de datos que Transmilenio indique por 12 meses</w:t>
      </w:r>
      <w:r w:rsidR="002C174E" w:rsidRPr="008B67C9">
        <w:rPr>
          <w:rFonts w:ascii="Calibri" w:eastAsia="ZTR1C.tmp" w:hAnsi="Calibri" w:cs="Calibri"/>
          <w:color w:val="000000" w:themeColor="text1"/>
          <w:sz w:val="20"/>
          <w:szCs w:val="20"/>
          <w:lang w:eastAsia="es-ES"/>
        </w:rPr>
        <w:t xml:space="preserve"> (Fecha inicio: 01/01/2027 Fecha fin:31/12/2027)</w:t>
      </w:r>
      <w:r w:rsidRPr="008B67C9">
        <w:rPr>
          <w:rFonts w:ascii="Calibri" w:eastAsia="ZTR1C.tmp" w:hAnsi="Calibri" w:cs="Calibri"/>
          <w:color w:val="000000" w:themeColor="text1"/>
          <w:sz w:val="20"/>
          <w:szCs w:val="20"/>
          <w:lang w:eastAsia="es-ES"/>
        </w:rPr>
        <w:t>.</w:t>
      </w:r>
    </w:p>
    <w:p w14:paraId="0433FC2C" w14:textId="2EF97C61" w:rsidR="005E2F92" w:rsidRPr="008B67C9" w:rsidRDefault="005E2F92" w:rsidP="002C174E">
      <w:pPr>
        <w:pStyle w:val="Prrafodelista"/>
        <w:numPr>
          <w:ilvl w:val="0"/>
          <w:numId w:val="32"/>
        </w:numPr>
        <w:spacing w:after="0" w:line="240" w:lineRule="auto"/>
        <w:jc w:val="both"/>
        <w:rPr>
          <w:rFonts w:ascii="Calibri" w:eastAsia="ZTR1C.tmp" w:hAnsi="Calibri" w:cs="Calibri"/>
          <w:color w:val="000000" w:themeColor="text1"/>
          <w:sz w:val="20"/>
          <w:szCs w:val="20"/>
          <w:lang w:eastAsia="es-ES"/>
        </w:rPr>
      </w:pPr>
      <w:r w:rsidRPr="008B67C9">
        <w:rPr>
          <w:rFonts w:ascii="Calibri" w:eastAsia="ZTR1C.tmp" w:hAnsi="Calibri" w:cs="Calibri"/>
          <w:color w:val="000000" w:themeColor="text1"/>
          <w:sz w:val="20"/>
          <w:szCs w:val="20"/>
          <w:lang w:eastAsia="es-ES"/>
        </w:rPr>
        <w:t xml:space="preserve">Administración de Servidores de aplicaciones ORACLE e Internet </w:t>
      </w:r>
      <w:proofErr w:type="spellStart"/>
      <w:r w:rsidRPr="008B67C9">
        <w:rPr>
          <w:rFonts w:ascii="Calibri" w:eastAsia="ZTR1C.tmp" w:hAnsi="Calibri" w:cs="Calibri"/>
          <w:color w:val="000000" w:themeColor="text1"/>
          <w:sz w:val="20"/>
          <w:szCs w:val="20"/>
          <w:lang w:eastAsia="es-ES"/>
        </w:rPr>
        <w:t>Information</w:t>
      </w:r>
      <w:proofErr w:type="spellEnd"/>
      <w:r w:rsidRPr="008B67C9">
        <w:rPr>
          <w:rFonts w:ascii="Calibri" w:eastAsia="ZTR1C.tmp" w:hAnsi="Calibri" w:cs="Calibri"/>
          <w:color w:val="000000" w:themeColor="text1"/>
          <w:sz w:val="20"/>
          <w:szCs w:val="20"/>
          <w:lang w:eastAsia="es-ES"/>
        </w:rPr>
        <w:t xml:space="preserve"> </w:t>
      </w:r>
      <w:proofErr w:type="spellStart"/>
      <w:r w:rsidRPr="008B67C9">
        <w:rPr>
          <w:rFonts w:ascii="Calibri" w:eastAsia="ZTR1C.tmp" w:hAnsi="Calibri" w:cs="Calibri"/>
          <w:color w:val="000000" w:themeColor="text1"/>
          <w:sz w:val="20"/>
          <w:szCs w:val="20"/>
          <w:lang w:eastAsia="es-ES"/>
        </w:rPr>
        <w:t>Services</w:t>
      </w:r>
      <w:proofErr w:type="spellEnd"/>
      <w:r w:rsidRPr="008B67C9">
        <w:rPr>
          <w:rFonts w:ascii="Calibri" w:eastAsia="ZTR1C.tmp" w:hAnsi="Calibri" w:cs="Calibri"/>
          <w:color w:val="000000" w:themeColor="text1"/>
          <w:sz w:val="20"/>
          <w:szCs w:val="20"/>
          <w:lang w:eastAsia="es-ES"/>
        </w:rPr>
        <w:t xml:space="preserve"> IIS por 12 meses.</w:t>
      </w:r>
      <w:r w:rsidR="002C174E" w:rsidRPr="008B67C9">
        <w:rPr>
          <w:rFonts w:ascii="Calibri" w:eastAsia="ZTR1C.tmp" w:hAnsi="Calibri" w:cs="Calibri"/>
          <w:color w:val="000000" w:themeColor="text1"/>
          <w:sz w:val="20"/>
          <w:szCs w:val="20"/>
          <w:lang w:eastAsia="es-ES"/>
        </w:rPr>
        <w:t xml:space="preserve"> (Fecha inicio: 01/01/2027 Fecha fin:31/12/2027).</w:t>
      </w:r>
    </w:p>
    <w:p w14:paraId="595DDE94" w14:textId="4E0BAF07" w:rsidR="005E2F92" w:rsidRPr="008B67C9" w:rsidRDefault="005E2F92" w:rsidP="002C174E">
      <w:pPr>
        <w:pStyle w:val="Prrafodelista"/>
        <w:numPr>
          <w:ilvl w:val="0"/>
          <w:numId w:val="32"/>
        </w:numPr>
        <w:spacing w:after="0" w:line="240" w:lineRule="auto"/>
        <w:jc w:val="both"/>
        <w:rPr>
          <w:rFonts w:ascii="Calibri" w:eastAsia="ZTR1C.tmp" w:hAnsi="Calibri" w:cs="Calibri"/>
          <w:color w:val="000000" w:themeColor="text1"/>
          <w:sz w:val="20"/>
          <w:szCs w:val="20"/>
          <w:lang w:eastAsia="es-ES"/>
        </w:rPr>
      </w:pPr>
      <w:r w:rsidRPr="008B67C9">
        <w:rPr>
          <w:rFonts w:ascii="Calibri" w:eastAsia="ZTR1C.tmp" w:hAnsi="Calibri" w:cs="Calibri"/>
          <w:color w:val="000000" w:themeColor="text1"/>
          <w:sz w:val="20"/>
          <w:szCs w:val="20"/>
          <w:lang w:eastAsia="es-ES"/>
        </w:rPr>
        <w:t>Servicios de Administración Plataforma y Sistema Operativo por 12 meses.</w:t>
      </w:r>
      <w:r w:rsidR="002C174E" w:rsidRPr="008B67C9">
        <w:rPr>
          <w:rFonts w:ascii="Calibri" w:eastAsia="ZTR1C.tmp" w:hAnsi="Calibri" w:cs="Calibri"/>
          <w:color w:val="000000" w:themeColor="text1"/>
          <w:sz w:val="20"/>
          <w:szCs w:val="20"/>
          <w:lang w:eastAsia="es-ES"/>
        </w:rPr>
        <w:t xml:space="preserve"> (Fecha inicio: 01/01/2027 Fecha fin:31/12/2027).</w:t>
      </w:r>
    </w:p>
    <w:p w14:paraId="0130AF42" w14:textId="1CB5BDF0" w:rsidR="005E2F92" w:rsidRPr="008B67C9" w:rsidRDefault="005E2F92" w:rsidP="002C174E">
      <w:pPr>
        <w:pStyle w:val="Prrafodelista"/>
        <w:numPr>
          <w:ilvl w:val="0"/>
          <w:numId w:val="32"/>
        </w:numPr>
        <w:spacing w:after="0" w:line="240" w:lineRule="auto"/>
        <w:jc w:val="both"/>
        <w:rPr>
          <w:rFonts w:ascii="Calibri" w:eastAsia="ZTR1C.tmp" w:hAnsi="Calibri" w:cs="Calibri"/>
          <w:color w:val="000000" w:themeColor="text1"/>
          <w:sz w:val="20"/>
          <w:szCs w:val="20"/>
          <w:lang w:eastAsia="es-ES"/>
        </w:rPr>
      </w:pPr>
      <w:r w:rsidRPr="008B67C9">
        <w:rPr>
          <w:rFonts w:ascii="Calibri" w:eastAsia="ZTR1C.tmp" w:hAnsi="Calibri" w:cs="Calibri"/>
          <w:color w:val="000000" w:themeColor="text1"/>
          <w:sz w:val="20"/>
          <w:szCs w:val="20"/>
          <w:lang w:eastAsia="es-ES"/>
        </w:rPr>
        <w:t xml:space="preserve">Mantenimiento y soporte de la infraestructura sobre la cual opera de la aplicación </w:t>
      </w:r>
      <w:proofErr w:type="spellStart"/>
      <w:r w:rsidRPr="008B67C9">
        <w:rPr>
          <w:rFonts w:ascii="Calibri" w:eastAsia="ZTR1C.tmp" w:hAnsi="Calibri" w:cs="Calibri"/>
          <w:color w:val="000000" w:themeColor="text1"/>
          <w:sz w:val="20"/>
          <w:szCs w:val="20"/>
          <w:lang w:eastAsia="es-ES"/>
        </w:rPr>
        <w:t>Kactus</w:t>
      </w:r>
      <w:proofErr w:type="spellEnd"/>
      <w:r w:rsidRPr="008B67C9">
        <w:rPr>
          <w:rFonts w:ascii="Calibri" w:eastAsia="ZTR1C.tmp" w:hAnsi="Calibri" w:cs="Calibri"/>
          <w:color w:val="000000" w:themeColor="text1"/>
          <w:sz w:val="20"/>
          <w:szCs w:val="20"/>
          <w:lang w:eastAsia="es-ES"/>
        </w:rPr>
        <w:t xml:space="preserve"> por 12 meses.</w:t>
      </w:r>
      <w:r w:rsidR="002C174E" w:rsidRPr="008B67C9">
        <w:rPr>
          <w:rFonts w:ascii="Calibri" w:eastAsia="ZTR1C.tmp" w:hAnsi="Calibri" w:cs="Calibri"/>
          <w:color w:val="000000" w:themeColor="text1"/>
          <w:sz w:val="20"/>
          <w:szCs w:val="20"/>
          <w:lang w:eastAsia="es-ES"/>
        </w:rPr>
        <w:t xml:space="preserve"> (Fecha inicio: 01/01/2027 Fecha fin:31/12/2027).</w:t>
      </w:r>
    </w:p>
    <w:p w14:paraId="43C02223" w14:textId="1C0D306F" w:rsidR="005E2F92" w:rsidRPr="008B67C9" w:rsidRDefault="005E2F92" w:rsidP="002C174E">
      <w:pPr>
        <w:pStyle w:val="Prrafodelista"/>
        <w:numPr>
          <w:ilvl w:val="0"/>
          <w:numId w:val="32"/>
        </w:numPr>
        <w:spacing w:after="0" w:line="240" w:lineRule="auto"/>
        <w:jc w:val="both"/>
        <w:rPr>
          <w:rFonts w:ascii="Calibri" w:eastAsia="ZTR1C.tmp" w:hAnsi="Calibri" w:cs="Calibri"/>
          <w:color w:val="000000" w:themeColor="text1"/>
          <w:sz w:val="20"/>
          <w:szCs w:val="20"/>
          <w:lang w:eastAsia="es-ES"/>
        </w:rPr>
      </w:pPr>
      <w:r w:rsidRPr="008B67C9">
        <w:rPr>
          <w:rFonts w:ascii="Calibri" w:eastAsia="ZTR1C.tmp" w:hAnsi="Calibri" w:cs="Calibri"/>
          <w:color w:val="000000" w:themeColor="text1"/>
          <w:sz w:val="20"/>
          <w:szCs w:val="20"/>
          <w:lang w:eastAsia="es-ES"/>
        </w:rPr>
        <w:t>Administración y soporte a las bases de datos mediante la herramienta IBM GUARDIUM con que cuenta TRANSMILENIO S.A. por 12 meses.</w:t>
      </w:r>
      <w:r w:rsidR="002C174E" w:rsidRPr="008B67C9">
        <w:rPr>
          <w:rFonts w:ascii="Calibri" w:eastAsia="ZTR1C.tmp" w:hAnsi="Calibri" w:cs="Calibri"/>
          <w:color w:val="000000" w:themeColor="text1"/>
          <w:sz w:val="20"/>
          <w:szCs w:val="20"/>
          <w:lang w:eastAsia="es-ES"/>
        </w:rPr>
        <w:t xml:space="preserve"> (Fecha inicio: 01/01/2027 Fecha fin:31/12/2027).</w:t>
      </w:r>
    </w:p>
    <w:p w14:paraId="3CEA642B" w14:textId="33EF5EC5" w:rsidR="005E2F92" w:rsidRPr="008B67C9" w:rsidRDefault="005E2F92" w:rsidP="002C174E">
      <w:pPr>
        <w:pStyle w:val="Prrafodelista"/>
        <w:numPr>
          <w:ilvl w:val="0"/>
          <w:numId w:val="32"/>
        </w:numPr>
        <w:spacing w:after="0" w:line="240" w:lineRule="auto"/>
        <w:jc w:val="both"/>
        <w:rPr>
          <w:rFonts w:ascii="Calibri" w:eastAsia="ZTR1C.tmp" w:hAnsi="Calibri" w:cs="Calibri"/>
          <w:color w:val="000000" w:themeColor="text1"/>
          <w:sz w:val="20"/>
          <w:szCs w:val="20"/>
          <w:lang w:eastAsia="es-ES"/>
        </w:rPr>
      </w:pPr>
      <w:r w:rsidRPr="008B67C9">
        <w:rPr>
          <w:rFonts w:ascii="Calibri" w:eastAsia="ZTR1C.tmp" w:hAnsi="Calibri" w:cs="Calibri"/>
          <w:color w:val="000000" w:themeColor="text1"/>
          <w:sz w:val="20"/>
          <w:szCs w:val="20"/>
          <w:lang w:eastAsia="es-ES"/>
        </w:rPr>
        <w:t>Licenciamiento, instalación y configuración de una herramienta de monitoreo para las Bases de Datos con las que cuenta TRANSMILENIO por 12 meses.</w:t>
      </w:r>
      <w:r w:rsidR="002C174E" w:rsidRPr="008B67C9">
        <w:rPr>
          <w:rFonts w:ascii="Calibri" w:eastAsia="ZTR1C.tmp" w:hAnsi="Calibri" w:cs="Calibri"/>
          <w:color w:val="000000" w:themeColor="text1"/>
          <w:sz w:val="20"/>
          <w:szCs w:val="20"/>
          <w:lang w:eastAsia="es-ES"/>
        </w:rPr>
        <w:t xml:space="preserve"> (Fecha inicio: 01/01/2027 Fecha fin:31/12/2027).</w:t>
      </w:r>
    </w:p>
    <w:p w14:paraId="72FD6620" w14:textId="0A116253" w:rsidR="002C174E" w:rsidRPr="008B67C9" w:rsidRDefault="005E2F92" w:rsidP="002C174E">
      <w:pPr>
        <w:pStyle w:val="Prrafodelista"/>
        <w:numPr>
          <w:ilvl w:val="0"/>
          <w:numId w:val="32"/>
        </w:numPr>
        <w:spacing w:after="0" w:line="240" w:lineRule="auto"/>
        <w:jc w:val="both"/>
        <w:rPr>
          <w:rFonts w:ascii="Calibri" w:eastAsia="ZTR1C.tmp" w:hAnsi="Calibri" w:cs="Calibri"/>
          <w:color w:val="000000" w:themeColor="text1"/>
          <w:sz w:val="20"/>
          <w:szCs w:val="20"/>
          <w:lang w:eastAsia="es-ES"/>
        </w:rPr>
      </w:pPr>
      <w:r w:rsidRPr="008B67C9">
        <w:rPr>
          <w:rFonts w:ascii="Calibri" w:eastAsia="ZTR1C.tmp" w:hAnsi="Calibri" w:cs="Calibri"/>
          <w:color w:val="000000" w:themeColor="text1"/>
          <w:sz w:val="20"/>
          <w:szCs w:val="20"/>
          <w:lang w:eastAsia="es-ES"/>
        </w:rPr>
        <w:t xml:space="preserve">Renovar la suscripción para la actualización y soporte de tres (3) licencias Red </w:t>
      </w:r>
      <w:proofErr w:type="spellStart"/>
      <w:r w:rsidRPr="008B67C9">
        <w:rPr>
          <w:rFonts w:ascii="Calibri" w:eastAsia="ZTR1C.tmp" w:hAnsi="Calibri" w:cs="Calibri"/>
          <w:color w:val="000000" w:themeColor="text1"/>
          <w:sz w:val="20"/>
          <w:szCs w:val="20"/>
          <w:lang w:eastAsia="es-ES"/>
        </w:rPr>
        <w:t>Hat</w:t>
      </w:r>
      <w:proofErr w:type="spellEnd"/>
      <w:r w:rsidRPr="008B67C9">
        <w:rPr>
          <w:rFonts w:ascii="Calibri" w:eastAsia="ZTR1C.tmp" w:hAnsi="Calibri" w:cs="Calibri"/>
          <w:color w:val="000000" w:themeColor="text1"/>
          <w:sz w:val="20"/>
          <w:szCs w:val="20"/>
          <w:lang w:eastAsia="es-ES"/>
        </w:rPr>
        <w:t xml:space="preserve"> Enterprise Linux Server Premium, con que cuenta TRANSMILENIO S.A.</w:t>
      </w:r>
      <w:r w:rsidR="002C174E" w:rsidRPr="008B67C9">
        <w:rPr>
          <w:rFonts w:ascii="Calibri" w:eastAsia="ZTR1C.tmp" w:hAnsi="Calibri" w:cs="Calibri"/>
          <w:color w:val="000000" w:themeColor="text1"/>
          <w:sz w:val="20"/>
          <w:szCs w:val="20"/>
          <w:lang w:eastAsia="es-ES"/>
        </w:rPr>
        <w:t xml:space="preserve"> (Fecha inicio: 01/01/2027 Fecha fin:31/12/2027).</w:t>
      </w:r>
    </w:p>
    <w:p w14:paraId="57F5B589" w14:textId="66E48406" w:rsidR="002C174E" w:rsidRPr="008B67C9" w:rsidRDefault="005E2F92" w:rsidP="002C174E">
      <w:pPr>
        <w:pStyle w:val="Prrafodelista"/>
        <w:numPr>
          <w:ilvl w:val="0"/>
          <w:numId w:val="32"/>
        </w:numPr>
        <w:spacing w:after="0" w:line="240" w:lineRule="auto"/>
        <w:jc w:val="both"/>
        <w:rPr>
          <w:rFonts w:ascii="Calibri" w:eastAsia="ZTR1C.tmp" w:hAnsi="Calibri" w:cs="Calibri"/>
          <w:color w:val="000000" w:themeColor="text1"/>
          <w:sz w:val="20"/>
          <w:szCs w:val="20"/>
          <w:lang w:eastAsia="es-ES"/>
        </w:rPr>
      </w:pPr>
      <w:r w:rsidRPr="008B67C9">
        <w:rPr>
          <w:rFonts w:ascii="Calibri" w:eastAsia="ZTR1C.tmp" w:hAnsi="Calibri" w:cs="Calibri"/>
          <w:color w:val="000000" w:themeColor="text1"/>
          <w:sz w:val="20"/>
          <w:szCs w:val="20"/>
          <w:lang w:eastAsia="es-ES"/>
        </w:rPr>
        <w:t xml:space="preserve">Renovar la suscripción para la actualización y soporte de una (1) licencia de Oracle Linux Premier </w:t>
      </w:r>
      <w:proofErr w:type="spellStart"/>
      <w:r w:rsidRPr="008B67C9">
        <w:rPr>
          <w:rFonts w:ascii="Calibri" w:eastAsia="ZTR1C.tmp" w:hAnsi="Calibri" w:cs="Calibri"/>
          <w:color w:val="000000" w:themeColor="text1"/>
          <w:sz w:val="20"/>
          <w:szCs w:val="20"/>
          <w:lang w:eastAsia="es-ES"/>
        </w:rPr>
        <w:t>Limited</w:t>
      </w:r>
      <w:proofErr w:type="spellEnd"/>
      <w:r w:rsidRPr="008B67C9">
        <w:rPr>
          <w:rFonts w:ascii="Calibri" w:eastAsia="ZTR1C.tmp" w:hAnsi="Calibri" w:cs="Calibri"/>
          <w:color w:val="000000" w:themeColor="text1"/>
          <w:sz w:val="20"/>
          <w:szCs w:val="20"/>
          <w:lang w:eastAsia="es-ES"/>
        </w:rPr>
        <w:t xml:space="preserve"> </w:t>
      </w:r>
      <w:proofErr w:type="spellStart"/>
      <w:r w:rsidRPr="008B67C9">
        <w:rPr>
          <w:rFonts w:ascii="Calibri" w:eastAsia="ZTR1C.tmp" w:hAnsi="Calibri" w:cs="Calibri"/>
          <w:color w:val="000000" w:themeColor="text1"/>
          <w:sz w:val="20"/>
          <w:szCs w:val="20"/>
          <w:lang w:eastAsia="es-ES"/>
        </w:rPr>
        <w:t>Support</w:t>
      </w:r>
      <w:proofErr w:type="spellEnd"/>
      <w:r w:rsidRPr="008B67C9">
        <w:rPr>
          <w:rFonts w:ascii="Calibri" w:eastAsia="ZTR1C.tmp" w:hAnsi="Calibri" w:cs="Calibri"/>
          <w:color w:val="000000" w:themeColor="text1"/>
          <w:sz w:val="20"/>
          <w:szCs w:val="20"/>
          <w:lang w:eastAsia="es-ES"/>
        </w:rPr>
        <w:t>, con que cuenta TRANSMILENIO S.A, por 12 meses.</w:t>
      </w:r>
      <w:r w:rsidR="002C174E" w:rsidRPr="008B67C9">
        <w:rPr>
          <w:rFonts w:ascii="Calibri" w:eastAsia="ZTR1C.tmp" w:hAnsi="Calibri" w:cs="Calibri"/>
          <w:color w:val="000000" w:themeColor="text1"/>
          <w:sz w:val="20"/>
          <w:szCs w:val="20"/>
          <w:lang w:eastAsia="es-ES"/>
        </w:rPr>
        <w:t xml:space="preserve"> (Fecha inicio: 01/01/2027 Fecha fin:31/12/2027).</w:t>
      </w:r>
    </w:p>
    <w:p w14:paraId="32238AB7" w14:textId="77777777" w:rsidR="005E2F92" w:rsidRPr="008B67C9" w:rsidRDefault="005E2F92" w:rsidP="005E2F92">
      <w:pPr>
        <w:pStyle w:val="Prrafodelista"/>
        <w:numPr>
          <w:ilvl w:val="0"/>
          <w:numId w:val="32"/>
        </w:numPr>
        <w:spacing w:after="0" w:line="240" w:lineRule="auto"/>
        <w:jc w:val="both"/>
        <w:rPr>
          <w:rFonts w:ascii="Calibri" w:eastAsia="ZTR1C.tmp" w:hAnsi="Calibri" w:cs="Calibri"/>
          <w:color w:val="000000" w:themeColor="text1"/>
          <w:sz w:val="20"/>
          <w:szCs w:val="20"/>
          <w:lang w:eastAsia="es-ES"/>
        </w:rPr>
      </w:pPr>
      <w:r w:rsidRPr="008B67C9">
        <w:rPr>
          <w:rFonts w:ascii="Calibri" w:eastAsia="ZTR1C.tmp" w:hAnsi="Calibri" w:cs="Calibri"/>
          <w:color w:val="000000" w:themeColor="text1"/>
          <w:sz w:val="20"/>
          <w:szCs w:val="20"/>
          <w:lang w:eastAsia="es-ES"/>
        </w:rPr>
        <w:t>Renovación suscripciones del licenciamiento IBM por 12 meses:</w:t>
      </w:r>
    </w:p>
    <w:p w14:paraId="188D5ECE" w14:textId="77777777" w:rsidR="005E2F92" w:rsidRPr="008B67C9" w:rsidRDefault="005E2F92" w:rsidP="005E2F92">
      <w:pPr>
        <w:spacing w:after="0" w:line="240" w:lineRule="auto"/>
        <w:jc w:val="both"/>
        <w:rPr>
          <w:rFonts w:ascii="Calibri" w:eastAsia="ZTR1C.tmp" w:hAnsi="Calibri" w:cs="Calibri"/>
          <w:color w:val="000000" w:themeColor="text1"/>
          <w:sz w:val="20"/>
          <w:szCs w:val="20"/>
          <w:lang w:eastAsia="es-ES"/>
        </w:rPr>
      </w:pPr>
    </w:p>
    <w:p w14:paraId="027AD3E4" w14:textId="0E1E92CA" w:rsidR="005E2F92" w:rsidRPr="008B67C9" w:rsidRDefault="005E2F92" w:rsidP="005E2F92">
      <w:pPr>
        <w:spacing w:after="0" w:line="240" w:lineRule="auto"/>
        <w:ind w:left="1134" w:hanging="425"/>
        <w:jc w:val="both"/>
        <w:rPr>
          <w:rFonts w:ascii="Calibri" w:eastAsia="ZTR1C.tmp" w:hAnsi="Calibri" w:cs="Calibri"/>
          <w:color w:val="000000" w:themeColor="text1"/>
          <w:sz w:val="20"/>
          <w:szCs w:val="20"/>
          <w:lang w:eastAsia="es-ES"/>
        </w:rPr>
      </w:pPr>
      <w:r w:rsidRPr="008B67C9">
        <w:rPr>
          <w:rFonts w:ascii="Calibri" w:eastAsia="ZTR1C.tmp" w:hAnsi="Calibri" w:cs="Calibri"/>
          <w:color w:val="000000" w:themeColor="text1"/>
          <w:sz w:val="20"/>
          <w:szCs w:val="20"/>
          <w:lang w:eastAsia="es-ES"/>
        </w:rPr>
        <w:t xml:space="preserve">9.1. Renovar la suscripción para la actualización y soporte del licenciamiento de IBM Security IBM Security </w:t>
      </w:r>
      <w:proofErr w:type="spellStart"/>
      <w:r w:rsidRPr="008B67C9">
        <w:rPr>
          <w:rFonts w:ascii="Calibri" w:eastAsia="ZTR1C.tmp" w:hAnsi="Calibri" w:cs="Calibri"/>
          <w:color w:val="000000" w:themeColor="text1"/>
          <w:sz w:val="20"/>
          <w:szCs w:val="20"/>
          <w:lang w:eastAsia="es-ES"/>
        </w:rPr>
        <w:t>Guardium</w:t>
      </w:r>
      <w:proofErr w:type="spellEnd"/>
      <w:r w:rsidRPr="008B67C9">
        <w:rPr>
          <w:rFonts w:ascii="Calibri" w:eastAsia="ZTR1C.tmp" w:hAnsi="Calibri" w:cs="Calibri"/>
          <w:color w:val="000000" w:themeColor="text1"/>
          <w:sz w:val="20"/>
          <w:szCs w:val="20"/>
          <w:lang w:eastAsia="es-ES"/>
        </w:rPr>
        <w:t xml:space="preserve"> </w:t>
      </w:r>
      <w:proofErr w:type="spellStart"/>
      <w:r w:rsidRPr="008B67C9">
        <w:rPr>
          <w:rFonts w:ascii="Calibri" w:eastAsia="ZTR1C.tmp" w:hAnsi="Calibri" w:cs="Calibri"/>
          <w:color w:val="000000" w:themeColor="text1"/>
          <w:sz w:val="20"/>
          <w:szCs w:val="20"/>
          <w:lang w:eastAsia="es-ES"/>
        </w:rPr>
        <w:t>Collector</w:t>
      </w:r>
      <w:proofErr w:type="spellEnd"/>
      <w:r w:rsidRPr="008B67C9">
        <w:rPr>
          <w:rFonts w:ascii="Calibri" w:eastAsia="ZTR1C.tmp" w:hAnsi="Calibri" w:cs="Calibri"/>
          <w:color w:val="000000" w:themeColor="text1"/>
          <w:sz w:val="20"/>
          <w:szCs w:val="20"/>
          <w:lang w:eastAsia="es-ES"/>
        </w:rPr>
        <w:t xml:space="preserve"> Software </w:t>
      </w:r>
      <w:proofErr w:type="spellStart"/>
      <w:r w:rsidRPr="008B67C9">
        <w:rPr>
          <w:rFonts w:ascii="Calibri" w:eastAsia="ZTR1C.tmp" w:hAnsi="Calibri" w:cs="Calibri"/>
          <w:color w:val="000000" w:themeColor="text1"/>
          <w:sz w:val="20"/>
          <w:szCs w:val="20"/>
          <w:lang w:eastAsia="es-ES"/>
        </w:rPr>
        <w:t>Appliance</w:t>
      </w:r>
      <w:proofErr w:type="spellEnd"/>
      <w:r w:rsidRPr="008B67C9">
        <w:rPr>
          <w:rFonts w:ascii="Calibri" w:eastAsia="ZTR1C.tmp" w:hAnsi="Calibri" w:cs="Calibri"/>
          <w:color w:val="000000" w:themeColor="text1"/>
          <w:sz w:val="20"/>
          <w:szCs w:val="20"/>
          <w:lang w:eastAsia="es-ES"/>
        </w:rPr>
        <w:t xml:space="preserve"> </w:t>
      </w:r>
      <w:proofErr w:type="spellStart"/>
      <w:r w:rsidRPr="008B67C9">
        <w:rPr>
          <w:rFonts w:ascii="Calibri" w:eastAsia="ZTR1C.tmp" w:hAnsi="Calibri" w:cs="Calibri"/>
          <w:color w:val="000000" w:themeColor="text1"/>
          <w:sz w:val="20"/>
          <w:szCs w:val="20"/>
          <w:lang w:eastAsia="es-ES"/>
        </w:rPr>
        <w:t>Install</w:t>
      </w:r>
      <w:proofErr w:type="spellEnd"/>
      <w:r w:rsidRPr="008B67C9">
        <w:rPr>
          <w:rFonts w:ascii="Calibri" w:eastAsia="ZTR1C.tmp" w:hAnsi="Calibri" w:cs="Calibri"/>
          <w:color w:val="000000" w:themeColor="text1"/>
          <w:sz w:val="20"/>
          <w:szCs w:val="20"/>
          <w:lang w:eastAsia="es-ES"/>
        </w:rPr>
        <w:t xml:space="preserve"> </w:t>
      </w:r>
      <w:proofErr w:type="spellStart"/>
      <w:r w:rsidRPr="008B67C9">
        <w:rPr>
          <w:rFonts w:ascii="Calibri" w:eastAsia="ZTR1C.tmp" w:hAnsi="Calibri" w:cs="Calibri"/>
          <w:color w:val="000000" w:themeColor="text1"/>
          <w:sz w:val="20"/>
          <w:szCs w:val="20"/>
          <w:lang w:eastAsia="es-ES"/>
        </w:rPr>
        <w:t>Annual</w:t>
      </w:r>
      <w:proofErr w:type="spellEnd"/>
      <w:r w:rsidRPr="008B67C9">
        <w:rPr>
          <w:rFonts w:ascii="Calibri" w:eastAsia="ZTR1C.tmp" w:hAnsi="Calibri" w:cs="Calibri"/>
          <w:color w:val="000000" w:themeColor="text1"/>
          <w:sz w:val="20"/>
          <w:szCs w:val="20"/>
          <w:lang w:eastAsia="es-ES"/>
        </w:rPr>
        <w:t xml:space="preserve"> SW </w:t>
      </w:r>
      <w:proofErr w:type="spellStart"/>
      <w:r w:rsidRPr="008B67C9">
        <w:rPr>
          <w:rFonts w:ascii="Calibri" w:eastAsia="ZTR1C.tmp" w:hAnsi="Calibri" w:cs="Calibri"/>
          <w:color w:val="000000" w:themeColor="text1"/>
          <w:sz w:val="20"/>
          <w:szCs w:val="20"/>
          <w:lang w:eastAsia="es-ES"/>
        </w:rPr>
        <w:t>Subscription</w:t>
      </w:r>
      <w:proofErr w:type="spellEnd"/>
      <w:r w:rsidRPr="008B67C9">
        <w:rPr>
          <w:rFonts w:ascii="Calibri" w:eastAsia="ZTR1C.tmp" w:hAnsi="Calibri" w:cs="Calibri"/>
          <w:color w:val="000000" w:themeColor="text1"/>
          <w:sz w:val="20"/>
          <w:szCs w:val="20"/>
          <w:lang w:eastAsia="es-ES"/>
        </w:rPr>
        <w:t xml:space="preserve"> &amp; </w:t>
      </w:r>
      <w:proofErr w:type="spellStart"/>
      <w:r w:rsidRPr="008B67C9">
        <w:rPr>
          <w:rFonts w:ascii="Calibri" w:eastAsia="ZTR1C.tmp" w:hAnsi="Calibri" w:cs="Calibri"/>
          <w:color w:val="000000" w:themeColor="text1"/>
          <w:sz w:val="20"/>
          <w:szCs w:val="20"/>
          <w:lang w:eastAsia="es-ES"/>
        </w:rPr>
        <w:t>Support</w:t>
      </w:r>
      <w:proofErr w:type="spellEnd"/>
      <w:r w:rsidRPr="008B67C9">
        <w:rPr>
          <w:rFonts w:ascii="Calibri" w:eastAsia="ZTR1C.tmp" w:hAnsi="Calibri" w:cs="Calibri"/>
          <w:color w:val="000000" w:themeColor="text1"/>
          <w:sz w:val="20"/>
          <w:szCs w:val="20"/>
          <w:lang w:eastAsia="es-ES"/>
        </w:rPr>
        <w:t xml:space="preserve"> </w:t>
      </w:r>
      <w:proofErr w:type="spellStart"/>
      <w:r w:rsidRPr="008B67C9">
        <w:rPr>
          <w:rFonts w:ascii="Calibri" w:eastAsia="ZTR1C.tmp" w:hAnsi="Calibri" w:cs="Calibri"/>
          <w:color w:val="000000" w:themeColor="text1"/>
          <w:sz w:val="20"/>
          <w:szCs w:val="20"/>
          <w:lang w:eastAsia="es-ES"/>
        </w:rPr>
        <w:t>Renewal</w:t>
      </w:r>
      <w:proofErr w:type="spellEnd"/>
      <w:r w:rsidRPr="008B67C9">
        <w:rPr>
          <w:rFonts w:ascii="Calibri" w:eastAsia="ZTR1C.tmp" w:hAnsi="Calibri" w:cs="Calibri"/>
          <w:color w:val="000000" w:themeColor="text1"/>
          <w:sz w:val="20"/>
          <w:szCs w:val="20"/>
          <w:lang w:eastAsia="es-ES"/>
        </w:rPr>
        <w:t xml:space="preserve"> por 12 meses.</w:t>
      </w:r>
      <w:r w:rsidR="002C174E" w:rsidRPr="008B67C9">
        <w:rPr>
          <w:rFonts w:ascii="Calibri" w:hAnsi="Calibri" w:cs="Calibri"/>
        </w:rPr>
        <w:t xml:space="preserve"> </w:t>
      </w:r>
      <w:r w:rsidR="002C174E" w:rsidRPr="008B67C9">
        <w:rPr>
          <w:rFonts w:ascii="Calibri" w:eastAsia="ZTR1C.tmp" w:hAnsi="Calibri" w:cs="Calibri"/>
          <w:color w:val="000000" w:themeColor="text1"/>
          <w:sz w:val="20"/>
          <w:szCs w:val="20"/>
          <w:lang w:eastAsia="es-ES"/>
        </w:rPr>
        <w:t>1.</w:t>
      </w:r>
      <w:r w:rsidR="002C174E" w:rsidRPr="008B67C9">
        <w:rPr>
          <w:rFonts w:ascii="Calibri" w:eastAsia="ZTR1C.tmp" w:hAnsi="Calibri" w:cs="Calibri"/>
          <w:color w:val="000000" w:themeColor="text1"/>
          <w:sz w:val="20"/>
          <w:szCs w:val="20"/>
          <w:lang w:eastAsia="es-ES"/>
        </w:rPr>
        <w:tab/>
        <w:t>(Fecha inicio: 01/01/2027 Fecha fin:31/12/2027).</w:t>
      </w:r>
    </w:p>
    <w:p w14:paraId="3D1F7725" w14:textId="7D6A5189" w:rsidR="005E2F92" w:rsidRPr="008B67C9" w:rsidRDefault="005E2F92" w:rsidP="005E2F92">
      <w:pPr>
        <w:spacing w:after="0" w:line="240" w:lineRule="auto"/>
        <w:ind w:left="1134" w:hanging="425"/>
        <w:jc w:val="both"/>
        <w:rPr>
          <w:rFonts w:ascii="Calibri" w:eastAsia="ZTR1C.tmp" w:hAnsi="Calibri" w:cs="Calibri"/>
          <w:color w:val="000000" w:themeColor="text1"/>
          <w:sz w:val="20"/>
          <w:szCs w:val="20"/>
          <w:lang w:eastAsia="es-ES"/>
        </w:rPr>
      </w:pPr>
      <w:r w:rsidRPr="008B67C9">
        <w:rPr>
          <w:rFonts w:ascii="Calibri" w:eastAsia="ZTR1C.tmp" w:hAnsi="Calibri" w:cs="Calibri"/>
          <w:color w:val="000000" w:themeColor="text1"/>
          <w:sz w:val="20"/>
          <w:szCs w:val="20"/>
          <w:lang w:eastAsia="es-ES"/>
        </w:rPr>
        <w:t xml:space="preserve">9.2. Renovar la suscripción para la actualización y soporte del licenciamiento de (2) </w:t>
      </w:r>
      <w:proofErr w:type="gramStart"/>
      <w:r w:rsidRPr="008B67C9">
        <w:rPr>
          <w:rFonts w:ascii="Calibri" w:eastAsia="ZTR1C.tmp" w:hAnsi="Calibri" w:cs="Calibri"/>
          <w:color w:val="000000" w:themeColor="text1"/>
          <w:sz w:val="20"/>
          <w:szCs w:val="20"/>
          <w:lang w:eastAsia="es-ES"/>
        </w:rPr>
        <w:t>IBM  Security</w:t>
      </w:r>
      <w:proofErr w:type="gramEnd"/>
      <w:r w:rsidRPr="008B67C9">
        <w:rPr>
          <w:rFonts w:ascii="Calibri" w:eastAsia="ZTR1C.tmp" w:hAnsi="Calibri" w:cs="Calibri"/>
          <w:color w:val="000000" w:themeColor="text1"/>
          <w:sz w:val="20"/>
          <w:szCs w:val="20"/>
          <w:lang w:eastAsia="es-ES"/>
        </w:rPr>
        <w:t xml:space="preserve"> </w:t>
      </w:r>
      <w:proofErr w:type="spellStart"/>
      <w:r w:rsidRPr="008B67C9">
        <w:rPr>
          <w:rFonts w:ascii="Calibri" w:eastAsia="ZTR1C.tmp" w:hAnsi="Calibri" w:cs="Calibri"/>
          <w:color w:val="000000" w:themeColor="text1"/>
          <w:sz w:val="20"/>
          <w:szCs w:val="20"/>
          <w:lang w:eastAsia="es-ES"/>
        </w:rPr>
        <w:t>Guardium</w:t>
      </w:r>
      <w:proofErr w:type="spellEnd"/>
      <w:r w:rsidRPr="008B67C9">
        <w:rPr>
          <w:rFonts w:ascii="Calibri" w:eastAsia="ZTR1C.tmp" w:hAnsi="Calibri" w:cs="Calibri"/>
          <w:color w:val="000000" w:themeColor="text1"/>
          <w:sz w:val="20"/>
          <w:szCs w:val="20"/>
          <w:lang w:eastAsia="es-ES"/>
        </w:rPr>
        <w:t xml:space="preserve"> Data </w:t>
      </w:r>
      <w:proofErr w:type="spellStart"/>
      <w:r w:rsidRPr="008B67C9">
        <w:rPr>
          <w:rFonts w:ascii="Calibri" w:eastAsia="ZTR1C.tmp" w:hAnsi="Calibri" w:cs="Calibri"/>
          <w:color w:val="000000" w:themeColor="text1"/>
          <w:sz w:val="20"/>
          <w:szCs w:val="20"/>
          <w:lang w:eastAsia="es-ES"/>
        </w:rPr>
        <w:t>Protection</w:t>
      </w:r>
      <w:proofErr w:type="spellEnd"/>
      <w:r w:rsidRPr="008B67C9">
        <w:rPr>
          <w:rFonts w:ascii="Calibri" w:eastAsia="ZTR1C.tmp" w:hAnsi="Calibri" w:cs="Calibri"/>
          <w:color w:val="000000" w:themeColor="text1"/>
          <w:sz w:val="20"/>
          <w:szCs w:val="20"/>
          <w:lang w:eastAsia="es-ES"/>
        </w:rPr>
        <w:t xml:space="preserve"> </w:t>
      </w:r>
      <w:proofErr w:type="spellStart"/>
      <w:r w:rsidRPr="008B67C9">
        <w:rPr>
          <w:rFonts w:ascii="Calibri" w:eastAsia="ZTR1C.tmp" w:hAnsi="Calibri" w:cs="Calibri"/>
          <w:color w:val="000000" w:themeColor="text1"/>
          <w:sz w:val="20"/>
          <w:szCs w:val="20"/>
          <w:lang w:eastAsia="es-ES"/>
        </w:rPr>
        <w:t>for</w:t>
      </w:r>
      <w:proofErr w:type="spellEnd"/>
      <w:r w:rsidRPr="008B67C9">
        <w:rPr>
          <w:rFonts w:ascii="Calibri" w:eastAsia="ZTR1C.tmp" w:hAnsi="Calibri" w:cs="Calibri"/>
          <w:color w:val="000000" w:themeColor="text1"/>
          <w:sz w:val="20"/>
          <w:szCs w:val="20"/>
          <w:lang w:eastAsia="es-ES"/>
        </w:rPr>
        <w:t xml:space="preserve"> </w:t>
      </w:r>
      <w:proofErr w:type="spellStart"/>
      <w:r w:rsidRPr="008B67C9">
        <w:rPr>
          <w:rFonts w:ascii="Calibri" w:eastAsia="ZTR1C.tmp" w:hAnsi="Calibri" w:cs="Calibri"/>
          <w:color w:val="000000" w:themeColor="text1"/>
          <w:sz w:val="20"/>
          <w:szCs w:val="20"/>
          <w:lang w:eastAsia="es-ES"/>
        </w:rPr>
        <w:t>Databases</w:t>
      </w:r>
      <w:proofErr w:type="spellEnd"/>
      <w:r w:rsidRPr="008B67C9">
        <w:rPr>
          <w:rFonts w:ascii="Calibri" w:eastAsia="ZTR1C.tmp" w:hAnsi="Calibri" w:cs="Calibri"/>
          <w:color w:val="000000" w:themeColor="text1"/>
          <w:sz w:val="20"/>
          <w:szCs w:val="20"/>
          <w:lang w:eastAsia="es-ES"/>
        </w:rPr>
        <w:t xml:space="preserve"> </w:t>
      </w:r>
      <w:proofErr w:type="spellStart"/>
      <w:r w:rsidRPr="008B67C9">
        <w:rPr>
          <w:rFonts w:ascii="Calibri" w:eastAsia="ZTR1C.tmp" w:hAnsi="Calibri" w:cs="Calibri"/>
          <w:color w:val="000000" w:themeColor="text1"/>
          <w:sz w:val="20"/>
          <w:szCs w:val="20"/>
          <w:lang w:eastAsia="es-ES"/>
        </w:rPr>
        <w:t>Resource</w:t>
      </w:r>
      <w:proofErr w:type="spellEnd"/>
      <w:r w:rsidRPr="008B67C9">
        <w:rPr>
          <w:rFonts w:ascii="Calibri" w:eastAsia="ZTR1C.tmp" w:hAnsi="Calibri" w:cs="Calibri"/>
          <w:color w:val="000000" w:themeColor="text1"/>
          <w:sz w:val="20"/>
          <w:szCs w:val="20"/>
          <w:lang w:eastAsia="es-ES"/>
        </w:rPr>
        <w:t xml:space="preserve"> </w:t>
      </w:r>
      <w:proofErr w:type="spellStart"/>
      <w:r w:rsidRPr="008B67C9">
        <w:rPr>
          <w:rFonts w:ascii="Calibri" w:eastAsia="ZTR1C.tmp" w:hAnsi="Calibri" w:cs="Calibri"/>
          <w:color w:val="000000" w:themeColor="text1"/>
          <w:sz w:val="20"/>
          <w:szCs w:val="20"/>
          <w:lang w:eastAsia="es-ES"/>
        </w:rPr>
        <w:t>Value</w:t>
      </w:r>
      <w:proofErr w:type="spellEnd"/>
      <w:r w:rsidRPr="008B67C9">
        <w:rPr>
          <w:rFonts w:ascii="Calibri" w:eastAsia="ZTR1C.tmp" w:hAnsi="Calibri" w:cs="Calibri"/>
          <w:color w:val="000000" w:themeColor="text1"/>
          <w:sz w:val="20"/>
          <w:szCs w:val="20"/>
          <w:lang w:eastAsia="es-ES"/>
        </w:rPr>
        <w:t xml:space="preserve"> </w:t>
      </w:r>
      <w:proofErr w:type="spellStart"/>
      <w:r w:rsidRPr="008B67C9">
        <w:rPr>
          <w:rFonts w:ascii="Calibri" w:eastAsia="ZTR1C.tmp" w:hAnsi="Calibri" w:cs="Calibri"/>
          <w:color w:val="000000" w:themeColor="text1"/>
          <w:sz w:val="20"/>
          <w:szCs w:val="20"/>
          <w:lang w:eastAsia="es-ES"/>
        </w:rPr>
        <w:t>Unit</w:t>
      </w:r>
      <w:proofErr w:type="spellEnd"/>
      <w:r w:rsidRPr="008B67C9">
        <w:rPr>
          <w:rFonts w:ascii="Calibri" w:eastAsia="ZTR1C.tmp" w:hAnsi="Calibri" w:cs="Calibri"/>
          <w:color w:val="000000" w:themeColor="text1"/>
          <w:sz w:val="20"/>
          <w:szCs w:val="20"/>
          <w:lang w:eastAsia="es-ES"/>
        </w:rPr>
        <w:t xml:space="preserve"> (MVS) </w:t>
      </w:r>
      <w:proofErr w:type="spellStart"/>
      <w:r w:rsidRPr="008B67C9">
        <w:rPr>
          <w:rFonts w:ascii="Calibri" w:eastAsia="ZTR1C.tmp" w:hAnsi="Calibri" w:cs="Calibri"/>
          <w:color w:val="000000" w:themeColor="text1"/>
          <w:sz w:val="20"/>
          <w:szCs w:val="20"/>
          <w:lang w:eastAsia="es-ES"/>
        </w:rPr>
        <w:t>Annual</w:t>
      </w:r>
      <w:proofErr w:type="spellEnd"/>
      <w:r w:rsidRPr="008B67C9">
        <w:rPr>
          <w:rFonts w:ascii="Calibri" w:eastAsia="ZTR1C.tmp" w:hAnsi="Calibri" w:cs="Calibri"/>
          <w:color w:val="000000" w:themeColor="text1"/>
          <w:sz w:val="20"/>
          <w:szCs w:val="20"/>
          <w:lang w:eastAsia="es-ES"/>
        </w:rPr>
        <w:t xml:space="preserve"> SW </w:t>
      </w:r>
      <w:proofErr w:type="spellStart"/>
      <w:r w:rsidRPr="008B67C9">
        <w:rPr>
          <w:rFonts w:ascii="Calibri" w:eastAsia="ZTR1C.tmp" w:hAnsi="Calibri" w:cs="Calibri"/>
          <w:color w:val="000000" w:themeColor="text1"/>
          <w:sz w:val="20"/>
          <w:szCs w:val="20"/>
          <w:lang w:eastAsia="es-ES"/>
        </w:rPr>
        <w:t>Subscription</w:t>
      </w:r>
      <w:proofErr w:type="spellEnd"/>
      <w:r w:rsidRPr="008B67C9">
        <w:rPr>
          <w:rFonts w:ascii="Calibri" w:eastAsia="ZTR1C.tmp" w:hAnsi="Calibri" w:cs="Calibri"/>
          <w:color w:val="000000" w:themeColor="text1"/>
          <w:sz w:val="20"/>
          <w:szCs w:val="20"/>
          <w:lang w:eastAsia="es-ES"/>
        </w:rPr>
        <w:t xml:space="preserve"> &amp; </w:t>
      </w:r>
      <w:proofErr w:type="spellStart"/>
      <w:r w:rsidRPr="008B67C9">
        <w:rPr>
          <w:rFonts w:ascii="Calibri" w:eastAsia="ZTR1C.tmp" w:hAnsi="Calibri" w:cs="Calibri"/>
          <w:color w:val="000000" w:themeColor="text1"/>
          <w:sz w:val="20"/>
          <w:szCs w:val="20"/>
          <w:lang w:eastAsia="es-ES"/>
        </w:rPr>
        <w:t>Support</w:t>
      </w:r>
      <w:proofErr w:type="spellEnd"/>
      <w:r w:rsidRPr="008B67C9">
        <w:rPr>
          <w:rFonts w:ascii="Calibri" w:eastAsia="ZTR1C.tmp" w:hAnsi="Calibri" w:cs="Calibri"/>
          <w:color w:val="000000" w:themeColor="text1"/>
          <w:sz w:val="20"/>
          <w:szCs w:val="20"/>
          <w:lang w:eastAsia="es-ES"/>
        </w:rPr>
        <w:t xml:space="preserve"> </w:t>
      </w:r>
      <w:proofErr w:type="spellStart"/>
      <w:r w:rsidRPr="008B67C9">
        <w:rPr>
          <w:rFonts w:ascii="Calibri" w:eastAsia="ZTR1C.tmp" w:hAnsi="Calibri" w:cs="Calibri"/>
          <w:color w:val="000000" w:themeColor="text1"/>
          <w:sz w:val="20"/>
          <w:szCs w:val="20"/>
          <w:lang w:eastAsia="es-ES"/>
        </w:rPr>
        <w:t>Renewal</w:t>
      </w:r>
      <w:proofErr w:type="spellEnd"/>
      <w:r w:rsidRPr="008B67C9">
        <w:rPr>
          <w:rFonts w:ascii="Calibri" w:eastAsia="ZTR1C.tmp" w:hAnsi="Calibri" w:cs="Calibri"/>
          <w:color w:val="000000" w:themeColor="text1"/>
          <w:sz w:val="20"/>
          <w:szCs w:val="20"/>
          <w:lang w:eastAsia="es-ES"/>
        </w:rPr>
        <w:t xml:space="preserve"> por 12 meses.</w:t>
      </w:r>
      <w:r w:rsidR="002C174E" w:rsidRPr="008B67C9">
        <w:rPr>
          <w:rFonts w:ascii="Calibri" w:hAnsi="Calibri" w:cs="Calibri"/>
        </w:rPr>
        <w:t xml:space="preserve"> </w:t>
      </w:r>
      <w:r w:rsidR="002C174E" w:rsidRPr="008B67C9">
        <w:rPr>
          <w:rFonts w:ascii="Calibri" w:eastAsia="ZTR1C.tmp" w:hAnsi="Calibri" w:cs="Calibri"/>
          <w:color w:val="000000" w:themeColor="text1"/>
          <w:sz w:val="20"/>
          <w:szCs w:val="20"/>
          <w:lang w:eastAsia="es-ES"/>
        </w:rPr>
        <w:t>1.</w:t>
      </w:r>
      <w:r w:rsidR="002C174E" w:rsidRPr="008B67C9">
        <w:rPr>
          <w:rFonts w:ascii="Calibri" w:eastAsia="ZTR1C.tmp" w:hAnsi="Calibri" w:cs="Calibri"/>
          <w:color w:val="000000" w:themeColor="text1"/>
          <w:sz w:val="20"/>
          <w:szCs w:val="20"/>
          <w:lang w:eastAsia="es-ES"/>
        </w:rPr>
        <w:tab/>
        <w:t>(Fecha inicio: 01/01/2027 Fecha fin:31/12/2027).</w:t>
      </w:r>
    </w:p>
    <w:p w14:paraId="7B2A8B73" w14:textId="77777777" w:rsidR="005E2F92" w:rsidRPr="008B67C9" w:rsidRDefault="005E2F92" w:rsidP="005E2F92">
      <w:pPr>
        <w:spacing w:after="0" w:line="240" w:lineRule="auto"/>
        <w:ind w:left="720"/>
        <w:jc w:val="both"/>
        <w:rPr>
          <w:rFonts w:ascii="Calibri" w:eastAsia="ZTR1C.tmp" w:hAnsi="Calibri" w:cs="Calibri"/>
          <w:color w:val="000000" w:themeColor="text1"/>
          <w:sz w:val="20"/>
          <w:szCs w:val="20"/>
          <w:lang w:eastAsia="es-ES"/>
        </w:rPr>
      </w:pPr>
      <w:r w:rsidRPr="008B67C9">
        <w:rPr>
          <w:rFonts w:ascii="Calibri" w:eastAsia="ZTR1C.tmp" w:hAnsi="Calibri" w:cs="Calibri"/>
          <w:color w:val="000000" w:themeColor="text1"/>
          <w:sz w:val="20"/>
          <w:szCs w:val="20"/>
          <w:lang w:eastAsia="es-ES"/>
        </w:rPr>
        <w:t>9.3. Renovar la suscripción para la actualización y soporte del licenciamiento de IBM Security</w:t>
      </w:r>
    </w:p>
    <w:p w14:paraId="2A34B6C9" w14:textId="77777777" w:rsidR="005E2F92" w:rsidRPr="008B67C9" w:rsidRDefault="005E2F92" w:rsidP="005E2F92">
      <w:pPr>
        <w:spacing w:after="0" w:line="240" w:lineRule="auto"/>
        <w:ind w:left="720" w:firstLine="273"/>
        <w:jc w:val="both"/>
        <w:rPr>
          <w:rFonts w:ascii="Calibri" w:eastAsia="ZTR1C.tmp" w:hAnsi="Calibri" w:cs="Calibri"/>
          <w:color w:val="000000" w:themeColor="text1"/>
          <w:sz w:val="20"/>
          <w:szCs w:val="20"/>
          <w:lang w:val="en-US" w:eastAsia="es-ES"/>
        </w:rPr>
      </w:pPr>
      <w:r w:rsidRPr="008B67C9">
        <w:rPr>
          <w:rFonts w:ascii="Calibri" w:eastAsia="ZTR1C.tmp" w:hAnsi="Calibri" w:cs="Calibri"/>
          <w:color w:val="000000" w:themeColor="text1"/>
          <w:sz w:val="20"/>
          <w:szCs w:val="20"/>
          <w:lang w:eastAsia="es-ES"/>
        </w:rPr>
        <w:t xml:space="preserve">  </w:t>
      </w:r>
      <w:r w:rsidRPr="008B67C9">
        <w:rPr>
          <w:rFonts w:ascii="Calibri" w:eastAsia="ZTR1C.tmp" w:hAnsi="Calibri" w:cs="Calibri"/>
          <w:color w:val="000000" w:themeColor="text1"/>
          <w:sz w:val="20"/>
          <w:szCs w:val="20"/>
          <w:lang w:val="en-US" w:eastAsia="es-ES"/>
        </w:rPr>
        <w:t xml:space="preserve">Guardium Data Protection for Big Data Resource Value Unit (MVS) Annual SW </w:t>
      </w:r>
    </w:p>
    <w:p w14:paraId="4355082C" w14:textId="264F607B" w:rsidR="005E2F92" w:rsidRPr="008B67C9" w:rsidRDefault="005E2F92" w:rsidP="002C174E">
      <w:pPr>
        <w:spacing w:after="0" w:line="240" w:lineRule="auto"/>
        <w:ind w:left="1134"/>
        <w:jc w:val="both"/>
        <w:rPr>
          <w:rFonts w:ascii="Calibri" w:eastAsia="ZTR1C.tmp" w:hAnsi="Calibri" w:cs="Calibri"/>
          <w:color w:val="000000" w:themeColor="text1"/>
          <w:sz w:val="20"/>
          <w:szCs w:val="20"/>
          <w:lang w:val="en-US" w:eastAsia="es-ES"/>
        </w:rPr>
      </w:pPr>
      <w:r w:rsidRPr="008B67C9">
        <w:rPr>
          <w:rFonts w:ascii="Calibri" w:eastAsia="ZTR1C.tmp" w:hAnsi="Calibri" w:cs="Calibri"/>
          <w:color w:val="000000" w:themeColor="text1"/>
          <w:sz w:val="20"/>
          <w:szCs w:val="20"/>
          <w:lang w:val="en-US" w:eastAsia="es-ES"/>
        </w:rPr>
        <w:t>Subscription &amp; Support Renewal por 12 meses</w:t>
      </w:r>
      <w:r w:rsidR="002C174E" w:rsidRPr="008B67C9">
        <w:rPr>
          <w:rFonts w:ascii="Calibri" w:eastAsia="ZTR1C.tmp" w:hAnsi="Calibri" w:cs="Calibri"/>
          <w:color w:val="000000" w:themeColor="text1"/>
          <w:sz w:val="20"/>
          <w:szCs w:val="20"/>
          <w:lang w:val="en-US" w:eastAsia="es-ES"/>
        </w:rPr>
        <w:t>1.</w:t>
      </w:r>
      <w:r w:rsidR="002C174E" w:rsidRPr="008B67C9">
        <w:rPr>
          <w:rFonts w:ascii="Calibri" w:eastAsia="ZTR1C.tmp" w:hAnsi="Calibri" w:cs="Calibri"/>
          <w:color w:val="000000" w:themeColor="text1"/>
          <w:sz w:val="20"/>
          <w:szCs w:val="20"/>
          <w:lang w:val="en-US" w:eastAsia="es-ES"/>
        </w:rPr>
        <w:tab/>
        <w:t>(</w:t>
      </w:r>
      <w:proofErr w:type="spellStart"/>
      <w:r w:rsidR="002C174E" w:rsidRPr="008B67C9">
        <w:rPr>
          <w:rFonts w:ascii="Calibri" w:eastAsia="ZTR1C.tmp" w:hAnsi="Calibri" w:cs="Calibri"/>
          <w:color w:val="000000" w:themeColor="text1"/>
          <w:sz w:val="20"/>
          <w:szCs w:val="20"/>
          <w:lang w:val="en-US" w:eastAsia="es-ES"/>
        </w:rPr>
        <w:t>Fecha</w:t>
      </w:r>
      <w:proofErr w:type="spellEnd"/>
      <w:r w:rsidR="002C174E" w:rsidRPr="008B67C9">
        <w:rPr>
          <w:rFonts w:ascii="Calibri" w:eastAsia="ZTR1C.tmp" w:hAnsi="Calibri" w:cs="Calibri"/>
          <w:color w:val="000000" w:themeColor="text1"/>
          <w:sz w:val="20"/>
          <w:szCs w:val="20"/>
          <w:lang w:val="en-US" w:eastAsia="es-ES"/>
        </w:rPr>
        <w:t xml:space="preserve"> </w:t>
      </w:r>
      <w:proofErr w:type="spellStart"/>
      <w:r w:rsidR="002C174E" w:rsidRPr="008B67C9">
        <w:rPr>
          <w:rFonts w:ascii="Calibri" w:eastAsia="ZTR1C.tmp" w:hAnsi="Calibri" w:cs="Calibri"/>
          <w:color w:val="000000" w:themeColor="text1"/>
          <w:sz w:val="20"/>
          <w:szCs w:val="20"/>
          <w:lang w:val="en-US" w:eastAsia="es-ES"/>
        </w:rPr>
        <w:t>inicio</w:t>
      </w:r>
      <w:proofErr w:type="spellEnd"/>
      <w:r w:rsidR="002C174E" w:rsidRPr="008B67C9">
        <w:rPr>
          <w:rFonts w:ascii="Calibri" w:eastAsia="ZTR1C.tmp" w:hAnsi="Calibri" w:cs="Calibri"/>
          <w:color w:val="000000" w:themeColor="text1"/>
          <w:sz w:val="20"/>
          <w:szCs w:val="20"/>
          <w:lang w:val="en-US" w:eastAsia="es-ES"/>
        </w:rPr>
        <w:t xml:space="preserve">: 01/01/2027 </w:t>
      </w:r>
      <w:proofErr w:type="spellStart"/>
      <w:r w:rsidR="002C174E" w:rsidRPr="008B67C9">
        <w:rPr>
          <w:rFonts w:ascii="Calibri" w:eastAsia="ZTR1C.tmp" w:hAnsi="Calibri" w:cs="Calibri"/>
          <w:color w:val="000000" w:themeColor="text1"/>
          <w:sz w:val="20"/>
          <w:szCs w:val="20"/>
          <w:lang w:val="en-US" w:eastAsia="es-ES"/>
        </w:rPr>
        <w:t>Fecha</w:t>
      </w:r>
      <w:proofErr w:type="spellEnd"/>
      <w:r w:rsidR="002C174E" w:rsidRPr="008B67C9">
        <w:rPr>
          <w:rFonts w:ascii="Calibri" w:eastAsia="ZTR1C.tmp" w:hAnsi="Calibri" w:cs="Calibri"/>
          <w:color w:val="000000" w:themeColor="text1"/>
          <w:sz w:val="20"/>
          <w:szCs w:val="20"/>
          <w:lang w:val="en-US" w:eastAsia="es-ES"/>
        </w:rPr>
        <w:t xml:space="preserve"> fin:31/12/2027).</w:t>
      </w:r>
    </w:p>
    <w:p w14:paraId="302760F1" w14:textId="77777777" w:rsidR="005E2F92" w:rsidRPr="008B67C9" w:rsidRDefault="005E2F92" w:rsidP="005E2F92">
      <w:pPr>
        <w:spacing w:after="0" w:line="240" w:lineRule="auto"/>
        <w:jc w:val="both"/>
        <w:rPr>
          <w:rFonts w:ascii="Calibri" w:eastAsia="ZTR1C.tmp" w:hAnsi="Calibri" w:cs="Calibri"/>
          <w:color w:val="FF0000"/>
          <w:sz w:val="20"/>
          <w:szCs w:val="20"/>
          <w:lang w:val="en-US" w:eastAsia="es-ES"/>
        </w:rPr>
      </w:pPr>
    </w:p>
    <w:p w14:paraId="71BED909" w14:textId="587157B2" w:rsidR="005E2F92" w:rsidRPr="008B67C9" w:rsidRDefault="005E2F92" w:rsidP="005E2F92">
      <w:pPr>
        <w:pStyle w:val="Prrafodelista"/>
        <w:numPr>
          <w:ilvl w:val="0"/>
          <w:numId w:val="32"/>
        </w:numPr>
        <w:spacing w:after="0" w:line="240" w:lineRule="auto"/>
        <w:jc w:val="both"/>
        <w:rPr>
          <w:rFonts w:ascii="Calibri" w:eastAsia="Arial" w:hAnsi="Calibri" w:cs="Calibri"/>
          <w:color w:val="000000" w:themeColor="text1"/>
          <w:sz w:val="20"/>
          <w:szCs w:val="20"/>
        </w:rPr>
      </w:pPr>
      <w:r w:rsidRPr="008B67C9">
        <w:rPr>
          <w:rFonts w:ascii="Calibri" w:eastAsia="Arial" w:hAnsi="Calibri" w:cs="Calibri"/>
          <w:color w:val="000000" w:themeColor="text1"/>
          <w:sz w:val="20"/>
          <w:szCs w:val="20"/>
        </w:rPr>
        <w:t xml:space="preserve"> Renovación de garantías extendidas abarca desde la </w:t>
      </w:r>
      <w:r w:rsidRPr="008B67C9">
        <w:rPr>
          <w:rFonts w:ascii="Calibri" w:eastAsia="Arial" w:hAnsi="Calibri" w:cs="Calibri"/>
          <w:b/>
          <w:bCs/>
          <w:color w:val="000000" w:themeColor="text1"/>
          <w:sz w:val="20"/>
          <w:szCs w:val="20"/>
        </w:rPr>
        <w:t>fecha de expiración</w:t>
      </w:r>
      <w:r w:rsidRPr="008B67C9">
        <w:rPr>
          <w:rFonts w:ascii="Calibri" w:eastAsia="Arial" w:hAnsi="Calibri" w:cs="Calibri"/>
          <w:color w:val="000000" w:themeColor="text1"/>
          <w:sz w:val="20"/>
          <w:szCs w:val="20"/>
        </w:rPr>
        <w:t xml:space="preserve"> </w:t>
      </w:r>
      <w:r w:rsidRPr="008B67C9">
        <w:rPr>
          <w:rFonts w:ascii="Calibri" w:eastAsia="Arial" w:hAnsi="Calibri" w:cs="Calibri"/>
          <w:b/>
          <w:bCs/>
          <w:color w:val="000000" w:themeColor="text1"/>
          <w:sz w:val="20"/>
          <w:szCs w:val="20"/>
        </w:rPr>
        <w:t xml:space="preserve">hasta el 31 de </w:t>
      </w:r>
      <w:r w:rsidR="00270AD1" w:rsidRPr="008B67C9">
        <w:rPr>
          <w:rFonts w:ascii="Calibri" w:eastAsia="Arial" w:hAnsi="Calibri" w:cs="Calibri"/>
          <w:b/>
          <w:bCs/>
          <w:color w:val="000000" w:themeColor="text1"/>
          <w:sz w:val="20"/>
          <w:szCs w:val="20"/>
        </w:rPr>
        <w:t>diciembre</w:t>
      </w:r>
      <w:r w:rsidRPr="008B67C9">
        <w:rPr>
          <w:rFonts w:ascii="Calibri" w:eastAsia="Arial" w:hAnsi="Calibri" w:cs="Calibri"/>
          <w:b/>
          <w:bCs/>
          <w:color w:val="000000" w:themeColor="text1"/>
          <w:sz w:val="20"/>
          <w:szCs w:val="20"/>
        </w:rPr>
        <w:t xml:space="preserve"> de 2027</w:t>
      </w:r>
      <w:r w:rsidRPr="008B67C9">
        <w:rPr>
          <w:rFonts w:ascii="Calibri" w:eastAsia="Arial" w:hAnsi="Calibri" w:cs="Calibri"/>
          <w:color w:val="000000" w:themeColor="text1"/>
          <w:sz w:val="20"/>
          <w:szCs w:val="20"/>
        </w:rPr>
        <w:t>, de cada uno de los componentes y/o licencias de la siguiente infraestructura tecnológica:</w:t>
      </w:r>
    </w:p>
    <w:p w14:paraId="41992628" w14:textId="77777777" w:rsidR="005E2F92" w:rsidRPr="008B67C9" w:rsidRDefault="005E2F92" w:rsidP="005E2F92">
      <w:pPr>
        <w:spacing w:after="0" w:line="240" w:lineRule="auto"/>
        <w:jc w:val="both"/>
        <w:rPr>
          <w:rFonts w:ascii="Calibri" w:eastAsia="ZTR1C.tmp" w:hAnsi="Calibri" w:cs="Calibri"/>
          <w:color w:val="FF0000"/>
          <w:sz w:val="20"/>
          <w:szCs w:val="20"/>
          <w:lang w:eastAsia="es-ES"/>
        </w:rPr>
      </w:pPr>
    </w:p>
    <w:p w14:paraId="2B5997FC" w14:textId="77777777" w:rsidR="005E2F92" w:rsidRPr="008B67C9" w:rsidRDefault="005E2F92" w:rsidP="005E2F92">
      <w:pPr>
        <w:spacing w:after="14" w:line="257" w:lineRule="auto"/>
        <w:rPr>
          <w:rFonts w:ascii="Calibri" w:eastAsia="Arial" w:hAnsi="Calibri" w:cs="Calibri"/>
          <w:color w:val="000000" w:themeColor="text1"/>
          <w:sz w:val="20"/>
          <w:szCs w:val="20"/>
        </w:rPr>
      </w:pPr>
    </w:p>
    <w:p w14:paraId="27287504" w14:textId="77777777" w:rsidR="005E2F92" w:rsidRPr="008B67C9" w:rsidRDefault="005E2F92" w:rsidP="005E2F92">
      <w:pPr>
        <w:tabs>
          <w:tab w:val="left" w:pos="0"/>
          <w:tab w:val="left" w:pos="411"/>
          <w:tab w:val="left" w:pos="3448"/>
        </w:tabs>
        <w:spacing w:after="5" w:line="247" w:lineRule="auto"/>
        <w:rPr>
          <w:rFonts w:ascii="Calibri" w:eastAsia="Arial" w:hAnsi="Calibri" w:cs="Calibri"/>
          <w:color w:val="000000" w:themeColor="text1"/>
          <w:sz w:val="20"/>
          <w:szCs w:val="20"/>
        </w:rPr>
      </w:pPr>
      <w:r w:rsidRPr="008B67C9">
        <w:rPr>
          <w:rFonts w:ascii="Calibri" w:eastAsia="Segoe UI Symbol" w:hAnsi="Calibri" w:cs="Calibri"/>
          <w:color w:val="000000" w:themeColor="text1"/>
          <w:sz w:val="20"/>
          <w:szCs w:val="20"/>
        </w:rPr>
        <w:t>•</w:t>
      </w:r>
      <w:r w:rsidRPr="008B67C9">
        <w:rPr>
          <w:rFonts w:ascii="Calibri" w:eastAsia="Arial" w:hAnsi="Calibri" w:cs="Calibri"/>
          <w:color w:val="000000" w:themeColor="text1"/>
          <w:sz w:val="20"/>
          <w:szCs w:val="20"/>
        </w:rPr>
        <w:t xml:space="preserve">     Tipo de garantía actual del sistema de Servidores DELL </w:t>
      </w:r>
    </w:p>
    <w:p w14:paraId="561DE575" w14:textId="77777777" w:rsidR="005E2F92" w:rsidRPr="008B67C9" w:rsidRDefault="005E2F92" w:rsidP="005E2F92">
      <w:pPr>
        <w:spacing w:after="0" w:line="257" w:lineRule="auto"/>
        <w:rPr>
          <w:rFonts w:ascii="Calibri" w:eastAsia="Arial" w:hAnsi="Calibri" w:cs="Calibri"/>
          <w:color w:val="000000" w:themeColor="text1"/>
        </w:rPr>
      </w:pPr>
      <w:r w:rsidRPr="008B67C9">
        <w:rPr>
          <w:rFonts w:ascii="Calibri" w:eastAsia="Arial" w:hAnsi="Calibri" w:cs="Calibri"/>
          <w:color w:val="000000" w:themeColor="text1"/>
        </w:rPr>
        <w:t xml:space="preserve"> </w:t>
      </w:r>
    </w:p>
    <w:tbl>
      <w:tblPr>
        <w:tblW w:w="7755" w:type="dxa"/>
        <w:jc w:val="center"/>
        <w:tblLook w:val="04A0" w:firstRow="1" w:lastRow="0" w:firstColumn="1" w:lastColumn="0" w:noHBand="0" w:noVBand="1"/>
      </w:tblPr>
      <w:tblGrid>
        <w:gridCol w:w="1320"/>
        <w:gridCol w:w="3418"/>
        <w:gridCol w:w="1886"/>
        <w:gridCol w:w="1131"/>
      </w:tblGrid>
      <w:tr w:rsidR="005E2F92" w:rsidRPr="008B67C9" w14:paraId="2B3DE70F" w14:textId="77777777" w:rsidTr="002476D0">
        <w:trPr>
          <w:trHeight w:val="870"/>
          <w:jc w:val="center"/>
        </w:trPr>
        <w:tc>
          <w:tcPr>
            <w:tcW w:w="132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8DB3E2" w:themeFill="text2" w:themeFillTint="66"/>
            <w:tcMar>
              <w:top w:w="59" w:type="dxa"/>
              <w:left w:w="68" w:type="dxa"/>
              <w:right w:w="7" w:type="dxa"/>
            </w:tcMar>
          </w:tcPr>
          <w:p w14:paraId="53F88C86" w14:textId="77777777" w:rsidR="005E2F92" w:rsidRPr="008B67C9" w:rsidRDefault="005E2F92" w:rsidP="002476D0">
            <w:pPr>
              <w:spacing w:after="0" w:line="257" w:lineRule="auto"/>
              <w:ind w:left="67"/>
              <w:jc w:val="center"/>
              <w:rPr>
                <w:rFonts w:ascii="Calibri" w:eastAsia="Arial" w:hAnsi="Calibri" w:cs="Calibri"/>
                <w:b/>
                <w:bCs/>
                <w:color w:val="000000" w:themeColor="text1"/>
                <w:sz w:val="20"/>
                <w:szCs w:val="20"/>
              </w:rPr>
            </w:pPr>
            <w:r w:rsidRPr="008B67C9">
              <w:rPr>
                <w:rFonts w:ascii="Calibri" w:eastAsia="Arial" w:hAnsi="Calibri" w:cs="Calibri"/>
                <w:b/>
                <w:bCs/>
                <w:color w:val="000000" w:themeColor="text1"/>
                <w:sz w:val="20"/>
                <w:szCs w:val="20"/>
              </w:rPr>
              <w:t xml:space="preserve">Tipo Garantía </w:t>
            </w:r>
          </w:p>
        </w:tc>
        <w:tc>
          <w:tcPr>
            <w:tcW w:w="341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8DB3E2" w:themeFill="text2" w:themeFillTint="66"/>
            <w:tcMar>
              <w:top w:w="59" w:type="dxa"/>
              <w:left w:w="68" w:type="dxa"/>
              <w:right w:w="7" w:type="dxa"/>
            </w:tcMar>
          </w:tcPr>
          <w:p w14:paraId="0133D46A" w14:textId="77777777" w:rsidR="005E2F92" w:rsidRPr="008B67C9" w:rsidRDefault="005E2F92" w:rsidP="002476D0">
            <w:pPr>
              <w:spacing w:after="0" w:line="257" w:lineRule="auto"/>
              <w:ind w:left="67" w:right="56"/>
              <w:jc w:val="center"/>
              <w:rPr>
                <w:rFonts w:ascii="Calibri" w:eastAsia="Arial" w:hAnsi="Calibri" w:cs="Calibri"/>
                <w:b/>
                <w:bCs/>
                <w:color w:val="000000" w:themeColor="text1"/>
                <w:sz w:val="20"/>
                <w:szCs w:val="20"/>
              </w:rPr>
            </w:pPr>
            <w:r w:rsidRPr="008B67C9">
              <w:rPr>
                <w:rFonts w:ascii="Calibri" w:eastAsia="Arial" w:hAnsi="Calibri" w:cs="Calibri"/>
                <w:b/>
                <w:bCs/>
                <w:color w:val="000000" w:themeColor="text1"/>
                <w:sz w:val="20"/>
                <w:szCs w:val="20"/>
              </w:rPr>
              <w:t xml:space="preserve">Descripción Actual </w:t>
            </w:r>
          </w:p>
        </w:tc>
        <w:tc>
          <w:tcPr>
            <w:tcW w:w="1886"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8DB3E2" w:themeFill="text2" w:themeFillTint="66"/>
            <w:tcMar>
              <w:top w:w="59" w:type="dxa"/>
              <w:left w:w="68" w:type="dxa"/>
              <w:right w:w="7" w:type="dxa"/>
            </w:tcMar>
          </w:tcPr>
          <w:p w14:paraId="3C6890EB" w14:textId="77777777" w:rsidR="005E2F92" w:rsidRPr="008B67C9" w:rsidRDefault="005E2F92" w:rsidP="002476D0">
            <w:pPr>
              <w:spacing w:after="16" w:line="257" w:lineRule="auto"/>
              <w:ind w:left="67"/>
              <w:rPr>
                <w:rFonts w:ascii="Calibri" w:eastAsia="Arial" w:hAnsi="Calibri" w:cs="Calibri"/>
                <w:b/>
                <w:bCs/>
                <w:color w:val="000000" w:themeColor="text1"/>
                <w:sz w:val="20"/>
                <w:szCs w:val="20"/>
              </w:rPr>
            </w:pPr>
            <w:r w:rsidRPr="008B67C9">
              <w:rPr>
                <w:rFonts w:ascii="Calibri" w:eastAsia="Arial" w:hAnsi="Calibri" w:cs="Calibri"/>
                <w:b/>
                <w:bCs/>
                <w:color w:val="000000" w:themeColor="text1"/>
                <w:sz w:val="20"/>
                <w:szCs w:val="20"/>
              </w:rPr>
              <w:t xml:space="preserve">Componentes y </w:t>
            </w:r>
          </w:p>
          <w:p w14:paraId="128C59DF" w14:textId="77777777" w:rsidR="005E2F92" w:rsidRPr="008B67C9" w:rsidRDefault="005E2F92" w:rsidP="002476D0">
            <w:pPr>
              <w:spacing w:after="21" w:line="257" w:lineRule="auto"/>
              <w:ind w:left="67" w:right="57"/>
              <w:jc w:val="center"/>
              <w:rPr>
                <w:rFonts w:ascii="Calibri" w:eastAsia="Arial" w:hAnsi="Calibri" w:cs="Calibri"/>
                <w:b/>
                <w:bCs/>
                <w:color w:val="000000" w:themeColor="text1"/>
                <w:sz w:val="20"/>
                <w:szCs w:val="20"/>
              </w:rPr>
            </w:pPr>
            <w:r w:rsidRPr="008B67C9">
              <w:rPr>
                <w:rFonts w:ascii="Calibri" w:eastAsia="Arial" w:hAnsi="Calibri" w:cs="Calibri"/>
                <w:b/>
                <w:bCs/>
                <w:color w:val="000000" w:themeColor="text1"/>
                <w:sz w:val="20"/>
                <w:szCs w:val="20"/>
              </w:rPr>
              <w:t xml:space="preserve">Licencias a </w:t>
            </w:r>
          </w:p>
          <w:p w14:paraId="2D607E6E" w14:textId="77777777" w:rsidR="005E2F92" w:rsidRPr="008B67C9" w:rsidRDefault="005E2F92" w:rsidP="002476D0">
            <w:pPr>
              <w:spacing w:after="0" w:line="257" w:lineRule="auto"/>
              <w:ind w:left="67" w:right="58"/>
              <w:jc w:val="center"/>
              <w:rPr>
                <w:rFonts w:ascii="Calibri" w:eastAsia="Arial" w:hAnsi="Calibri" w:cs="Calibri"/>
                <w:b/>
                <w:bCs/>
                <w:color w:val="000000" w:themeColor="text1"/>
                <w:sz w:val="20"/>
                <w:szCs w:val="20"/>
              </w:rPr>
            </w:pPr>
            <w:r w:rsidRPr="008B67C9">
              <w:rPr>
                <w:rFonts w:ascii="Calibri" w:eastAsia="Arial" w:hAnsi="Calibri" w:cs="Calibri"/>
                <w:b/>
                <w:bCs/>
                <w:color w:val="000000" w:themeColor="text1"/>
                <w:sz w:val="20"/>
                <w:szCs w:val="20"/>
              </w:rPr>
              <w:t xml:space="preserve">Renovar </w:t>
            </w:r>
          </w:p>
        </w:tc>
        <w:tc>
          <w:tcPr>
            <w:tcW w:w="1131"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8DB3E2" w:themeFill="text2" w:themeFillTint="66"/>
            <w:tcMar>
              <w:top w:w="59" w:type="dxa"/>
              <w:left w:w="68" w:type="dxa"/>
              <w:right w:w="7" w:type="dxa"/>
            </w:tcMar>
          </w:tcPr>
          <w:p w14:paraId="69DF0133" w14:textId="77777777" w:rsidR="005E2F92" w:rsidRPr="008B67C9" w:rsidRDefault="005E2F92" w:rsidP="002476D0">
            <w:pPr>
              <w:spacing w:after="0" w:line="257" w:lineRule="auto"/>
              <w:ind w:left="67"/>
              <w:jc w:val="both"/>
              <w:rPr>
                <w:rFonts w:ascii="Calibri" w:eastAsia="Arial" w:hAnsi="Calibri" w:cs="Calibri"/>
                <w:b/>
                <w:bCs/>
                <w:color w:val="000000" w:themeColor="text1"/>
                <w:sz w:val="20"/>
                <w:szCs w:val="20"/>
              </w:rPr>
            </w:pPr>
            <w:r w:rsidRPr="008B67C9">
              <w:rPr>
                <w:rFonts w:ascii="Calibri" w:eastAsia="Arial" w:hAnsi="Calibri" w:cs="Calibri"/>
                <w:b/>
                <w:bCs/>
                <w:color w:val="000000" w:themeColor="text1"/>
                <w:sz w:val="20"/>
                <w:szCs w:val="20"/>
              </w:rPr>
              <w:t xml:space="preserve">Cantidad </w:t>
            </w:r>
          </w:p>
        </w:tc>
      </w:tr>
      <w:tr w:rsidR="005E2F92" w:rsidRPr="008B67C9" w14:paraId="167B1484" w14:textId="77777777" w:rsidTr="002476D0">
        <w:trPr>
          <w:trHeight w:val="1200"/>
          <w:jc w:val="center"/>
        </w:trPr>
        <w:tc>
          <w:tcPr>
            <w:tcW w:w="132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59" w:type="dxa"/>
              <w:left w:w="68" w:type="dxa"/>
              <w:right w:w="7" w:type="dxa"/>
            </w:tcMar>
          </w:tcPr>
          <w:p w14:paraId="00D5E2A6" w14:textId="77777777" w:rsidR="005E2F92" w:rsidRPr="008B67C9" w:rsidRDefault="005E2F92" w:rsidP="002476D0">
            <w:pPr>
              <w:spacing w:after="19" w:line="257" w:lineRule="auto"/>
              <w:ind w:left="67"/>
              <w:rPr>
                <w:rFonts w:ascii="Calibri" w:eastAsia="Calibri" w:hAnsi="Calibri" w:cs="Calibri"/>
                <w:color w:val="000000" w:themeColor="text1"/>
                <w:sz w:val="20"/>
                <w:szCs w:val="20"/>
              </w:rPr>
            </w:pPr>
            <w:r w:rsidRPr="008B67C9">
              <w:rPr>
                <w:rFonts w:ascii="Calibri" w:eastAsia="Calibri" w:hAnsi="Calibri" w:cs="Calibri"/>
                <w:color w:val="000000" w:themeColor="text1"/>
                <w:sz w:val="20"/>
                <w:szCs w:val="20"/>
              </w:rPr>
              <w:t xml:space="preserve">DELL </w:t>
            </w:r>
          </w:p>
          <w:p w14:paraId="2864B6A0" w14:textId="77777777" w:rsidR="005E2F92" w:rsidRPr="008B67C9" w:rsidRDefault="005E2F92" w:rsidP="002476D0">
            <w:pPr>
              <w:spacing w:after="19" w:line="257" w:lineRule="auto"/>
              <w:ind w:left="67"/>
              <w:rPr>
                <w:rFonts w:ascii="Calibri" w:eastAsia="Calibri" w:hAnsi="Calibri" w:cs="Calibri"/>
                <w:color w:val="000000" w:themeColor="text1"/>
                <w:sz w:val="20"/>
                <w:szCs w:val="20"/>
              </w:rPr>
            </w:pPr>
            <w:proofErr w:type="spellStart"/>
            <w:r w:rsidRPr="008B67C9">
              <w:rPr>
                <w:rFonts w:ascii="Calibri" w:eastAsia="Calibri" w:hAnsi="Calibri" w:cs="Calibri"/>
                <w:color w:val="000000" w:themeColor="text1"/>
                <w:sz w:val="20"/>
                <w:szCs w:val="20"/>
              </w:rPr>
              <w:t>ProSupport</w:t>
            </w:r>
            <w:proofErr w:type="spellEnd"/>
            <w:r w:rsidRPr="008B67C9">
              <w:rPr>
                <w:rFonts w:ascii="Calibri" w:eastAsia="Calibri" w:hAnsi="Calibri" w:cs="Calibri"/>
                <w:color w:val="000000" w:themeColor="text1"/>
                <w:sz w:val="20"/>
                <w:szCs w:val="20"/>
              </w:rPr>
              <w:t xml:space="preserve"> </w:t>
            </w:r>
          </w:p>
          <w:p w14:paraId="3ABED412" w14:textId="77777777" w:rsidR="005E2F92" w:rsidRPr="008B67C9" w:rsidRDefault="005E2F92" w:rsidP="002476D0">
            <w:pPr>
              <w:spacing w:after="0" w:line="257" w:lineRule="auto"/>
              <w:ind w:left="67"/>
              <w:rPr>
                <w:rFonts w:ascii="Calibri" w:eastAsia="Calibri" w:hAnsi="Calibri" w:cs="Calibri"/>
                <w:color w:val="000000" w:themeColor="text1"/>
                <w:sz w:val="20"/>
                <w:szCs w:val="20"/>
              </w:rPr>
            </w:pPr>
            <w:r w:rsidRPr="008B67C9">
              <w:rPr>
                <w:rFonts w:ascii="Calibri" w:eastAsia="Calibri" w:hAnsi="Calibri" w:cs="Calibri"/>
                <w:color w:val="000000" w:themeColor="text1"/>
                <w:sz w:val="20"/>
                <w:szCs w:val="20"/>
              </w:rPr>
              <w:t xml:space="preserve">Plus </w:t>
            </w:r>
          </w:p>
        </w:tc>
        <w:tc>
          <w:tcPr>
            <w:tcW w:w="341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59" w:type="dxa"/>
              <w:left w:w="68" w:type="dxa"/>
              <w:right w:w="7" w:type="dxa"/>
            </w:tcMar>
          </w:tcPr>
          <w:p w14:paraId="45DA8181" w14:textId="77777777" w:rsidR="005E2F92" w:rsidRPr="008B67C9" w:rsidRDefault="005E2F92" w:rsidP="002476D0">
            <w:pPr>
              <w:spacing w:after="19" w:line="257" w:lineRule="auto"/>
              <w:ind w:left="67"/>
              <w:jc w:val="both"/>
              <w:rPr>
                <w:rFonts w:ascii="Calibri" w:eastAsia="Calibri" w:hAnsi="Calibri" w:cs="Calibri"/>
                <w:color w:val="000000" w:themeColor="text1"/>
                <w:sz w:val="20"/>
                <w:szCs w:val="20"/>
                <w:lang w:val="en-US"/>
              </w:rPr>
            </w:pPr>
            <w:r w:rsidRPr="008B67C9">
              <w:rPr>
                <w:rFonts w:ascii="Calibri" w:eastAsia="Calibri" w:hAnsi="Calibri" w:cs="Calibri"/>
                <w:color w:val="000000" w:themeColor="text1"/>
                <w:sz w:val="20"/>
                <w:szCs w:val="20"/>
                <w:lang w:val="en-US"/>
              </w:rPr>
              <w:t xml:space="preserve">- Next Business Day Onsite Service </w:t>
            </w:r>
          </w:p>
          <w:p w14:paraId="6AA7149E" w14:textId="77777777" w:rsidR="005E2F92" w:rsidRPr="008B67C9" w:rsidRDefault="005E2F92" w:rsidP="002476D0">
            <w:pPr>
              <w:spacing w:after="16" w:line="257" w:lineRule="auto"/>
              <w:ind w:left="67"/>
              <w:rPr>
                <w:rFonts w:ascii="Calibri" w:eastAsia="Calibri" w:hAnsi="Calibri" w:cs="Calibri"/>
                <w:color w:val="000000" w:themeColor="text1"/>
                <w:sz w:val="20"/>
                <w:szCs w:val="20"/>
                <w:lang w:val="en-US"/>
              </w:rPr>
            </w:pPr>
            <w:r w:rsidRPr="008B67C9">
              <w:rPr>
                <w:rFonts w:ascii="Calibri" w:eastAsia="Calibri" w:hAnsi="Calibri" w:cs="Calibri"/>
                <w:color w:val="000000" w:themeColor="text1"/>
                <w:sz w:val="20"/>
                <w:szCs w:val="20"/>
                <w:lang w:val="en-US"/>
              </w:rPr>
              <w:t xml:space="preserve">After Problem Diagnosis- 7x24 </w:t>
            </w:r>
          </w:p>
          <w:p w14:paraId="26CEDAAD" w14:textId="77777777" w:rsidR="005E2F92" w:rsidRPr="008B67C9" w:rsidRDefault="005E2F92" w:rsidP="002476D0">
            <w:pPr>
              <w:spacing w:after="19" w:line="257" w:lineRule="auto"/>
              <w:ind w:left="67"/>
              <w:rPr>
                <w:rFonts w:ascii="Calibri" w:eastAsia="Calibri" w:hAnsi="Calibri" w:cs="Calibri"/>
                <w:color w:val="000000" w:themeColor="text1"/>
                <w:sz w:val="20"/>
                <w:szCs w:val="20"/>
                <w:lang w:val="en-US"/>
              </w:rPr>
            </w:pPr>
            <w:r w:rsidRPr="008B67C9">
              <w:rPr>
                <w:rFonts w:ascii="Calibri" w:eastAsia="Calibri" w:hAnsi="Calibri" w:cs="Calibri"/>
                <w:color w:val="000000" w:themeColor="text1"/>
                <w:sz w:val="20"/>
                <w:szCs w:val="20"/>
                <w:lang w:val="en-US"/>
              </w:rPr>
              <w:t xml:space="preserve">HW/SW Technical Support and </w:t>
            </w:r>
          </w:p>
          <w:p w14:paraId="68A7DA30" w14:textId="77777777" w:rsidR="005E2F92" w:rsidRPr="008B67C9" w:rsidRDefault="005E2F92" w:rsidP="002476D0">
            <w:pPr>
              <w:spacing w:after="0" w:line="257" w:lineRule="auto"/>
              <w:ind w:left="67"/>
              <w:rPr>
                <w:rFonts w:ascii="Calibri" w:eastAsia="Calibri" w:hAnsi="Calibri" w:cs="Calibri"/>
                <w:color w:val="000000" w:themeColor="text1"/>
                <w:sz w:val="20"/>
                <w:szCs w:val="20"/>
                <w:lang w:val="en-US"/>
              </w:rPr>
            </w:pPr>
            <w:r w:rsidRPr="008B67C9">
              <w:rPr>
                <w:rFonts w:ascii="Calibri" w:eastAsia="Calibri" w:hAnsi="Calibri" w:cs="Calibri"/>
                <w:color w:val="000000" w:themeColor="text1"/>
                <w:sz w:val="20"/>
                <w:szCs w:val="20"/>
                <w:lang w:val="en-US"/>
              </w:rPr>
              <w:t xml:space="preserve">Assistance </w:t>
            </w:r>
          </w:p>
        </w:tc>
        <w:tc>
          <w:tcPr>
            <w:tcW w:w="188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59" w:type="dxa"/>
              <w:left w:w="68" w:type="dxa"/>
              <w:right w:w="7" w:type="dxa"/>
            </w:tcMar>
          </w:tcPr>
          <w:p w14:paraId="0A6A5E40" w14:textId="77777777" w:rsidR="005E2F92" w:rsidRPr="008B67C9" w:rsidRDefault="005E2F92" w:rsidP="002476D0">
            <w:pPr>
              <w:spacing w:after="0" w:line="257" w:lineRule="auto"/>
              <w:ind w:left="67"/>
              <w:rPr>
                <w:rFonts w:ascii="Calibri" w:eastAsia="Calibri" w:hAnsi="Calibri" w:cs="Calibri"/>
                <w:color w:val="000000" w:themeColor="text1"/>
                <w:sz w:val="20"/>
                <w:szCs w:val="20"/>
              </w:rPr>
            </w:pPr>
            <w:r w:rsidRPr="008B67C9">
              <w:rPr>
                <w:rFonts w:ascii="Calibri" w:eastAsia="Calibri" w:hAnsi="Calibri" w:cs="Calibri"/>
                <w:color w:val="000000" w:themeColor="text1"/>
                <w:sz w:val="20"/>
                <w:szCs w:val="20"/>
              </w:rPr>
              <w:t xml:space="preserve">POWEREDGE R740 - 3QD9MR2 </w:t>
            </w:r>
          </w:p>
        </w:tc>
        <w:tc>
          <w:tcPr>
            <w:tcW w:w="113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59" w:type="dxa"/>
              <w:left w:w="68" w:type="dxa"/>
              <w:right w:w="7" w:type="dxa"/>
            </w:tcMar>
          </w:tcPr>
          <w:p w14:paraId="2DAE6590" w14:textId="77777777" w:rsidR="005E2F92" w:rsidRPr="008B67C9" w:rsidRDefault="005E2F92" w:rsidP="002476D0">
            <w:pPr>
              <w:spacing w:after="0" w:line="257" w:lineRule="auto"/>
              <w:ind w:left="67" w:right="56"/>
              <w:jc w:val="center"/>
              <w:rPr>
                <w:rFonts w:ascii="Calibri" w:eastAsia="Calibri" w:hAnsi="Calibri" w:cs="Calibri"/>
                <w:color w:val="000000" w:themeColor="text1"/>
                <w:sz w:val="20"/>
                <w:szCs w:val="20"/>
              </w:rPr>
            </w:pPr>
            <w:r w:rsidRPr="008B67C9">
              <w:rPr>
                <w:rFonts w:ascii="Calibri" w:eastAsia="Calibri" w:hAnsi="Calibri" w:cs="Calibri"/>
                <w:color w:val="000000" w:themeColor="text1"/>
                <w:sz w:val="20"/>
                <w:szCs w:val="20"/>
              </w:rPr>
              <w:t xml:space="preserve">1 </w:t>
            </w:r>
          </w:p>
        </w:tc>
      </w:tr>
      <w:tr w:rsidR="005E2F92" w:rsidRPr="008B67C9" w14:paraId="53D2B478" w14:textId="77777777" w:rsidTr="002476D0">
        <w:trPr>
          <w:trHeight w:val="1230"/>
          <w:jc w:val="center"/>
        </w:trPr>
        <w:tc>
          <w:tcPr>
            <w:tcW w:w="132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59" w:type="dxa"/>
              <w:left w:w="68" w:type="dxa"/>
              <w:right w:w="7" w:type="dxa"/>
            </w:tcMar>
          </w:tcPr>
          <w:p w14:paraId="0ACEBF35" w14:textId="77777777" w:rsidR="005E2F92" w:rsidRPr="008B67C9" w:rsidRDefault="005E2F92" w:rsidP="002476D0">
            <w:pPr>
              <w:spacing w:after="16" w:line="257" w:lineRule="auto"/>
              <w:ind w:left="67"/>
              <w:rPr>
                <w:rFonts w:ascii="Calibri" w:eastAsia="Calibri" w:hAnsi="Calibri" w:cs="Calibri"/>
                <w:color w:val="000000" w:themeColor="text1"/>
                <w:sz w:val="20"/>
                <w:szCs w:val="20"/>
              </w:rPr>
            </w:pPr>
            <w:r w:rsidRPr="008B67C9">
              <w:rPr>
                <w:rFonts w:ascii="Calibri" w:eastAsia="Calibri" w:hAnsi="Calibri" w:cs="Calibri"/>
                <w:color w:val="000000" w:themeColor="text1"/>
                <w:sz w:val="20"/>
                <w:szCs w:val="20"/>
              </w:rPr>
              <w:lastRenderedPageBreak/>
              <w:t xml:space="preserve">DELL </w:t>
            </w:r>
          </w:p>
          <w:p w14:paraId="388A1106" w14:textId="77777777" w:rsidR="005E2F92" w:rsidRPr="008B67C9" w:rsidRDefault="005E2F92" w:rsidP="002476D0">
            <w:pPr>
              <w:spacing w:after="19" w:line="257" w:lineRule="auto"/>
              <w:ind w:left="67"/>
              <w:rPr>
                <w:rFonts w:ascii="Calibri" w:eastAsia="Calibri" w:hAnsi="Calibri" w:cs="Calibri"/>
                <w:color w:val="000000" w:themeColor="text1"/>
                <w:sz w:val="20"/>
                <w:szCs w:val="20"/>
              </w:rPr>
            </w:pPr>
            <w:proofErr w:type="spellStart"/>
            <w:r w:rsidRPr="008B67C9">
              <w:rPr>
                <w:rFonts w:ascii="Calibri" w:eastAsia="Calibri" w:hAnsi="Calibri" w:cs="Calibri"/>
                <w:color w:val="000000" w:themeColor="text1"/>
                <w:sz w:val="20"/>
                <w:szCs w:val="20"/>
              </w:rPr>
              <w:t>ProSupport</w:t>
            </w:r>
            <w:proofErr w:type="spellEnd"/>
            <w:r w:rsidRPr="008B67C9">
              <w:rPr>
                <w:rFonts w:ascii="Calibri" w:eastAsia="Calibri" w:hAnsi="Calibri" w:cs="Calibri"/>
                <w:color w:val="000000" w:themeColor="text1"/>
                <w:sz w:val="20"/>
                <w:szCs w:val="20"/>
              </w:rPr>
              <w:t xml:space="preserve"> </w:t>
            </w:r>
          </w:p>
          <w:p w14:paraId="23BBD292" w14:textId="77777777" w:rsidR="005E2F92" w:rsidRPr="008B67C9" w:rsidRDefault="005E2F92" w:rsidP="002476D0">
            <w:pPr>
              <w:spacing w:after="0" w:line="257" w:lineRule="auto"/>
              <w:ind w:left="67"/>
              <w:rPr>
                <w:rFonts w:ascii="Calibri" w:eastAsia="Calibri" w:hAnsi="Calibri" w:cs="Calibri"/>
                <w:color w:val="000000" w:themeColor="text1"/>
                <w:sz w:val="20"/>
                <w:szCs w:val="20"/>
              </w:rPr>
            </w:pPr>
            <w:r w:rsidRPr="008B67C9">
              <w:rPr>
                <w:rFonts w:ascii="Calibri" w:eastAsia="Calibri" w:hAnsi="Calibri" w:cs="Calibri"/>
                <w:color w:val="000000" w:themeColor="text1"/>
                <w:sz w:val="20"/>
                <w:szCs w:val="20"/>
              </w:rPr>
              <w:t xml:space="preserve">Plus </w:t>
            </w:r>
          </w:p>
        </w:tc>
        <w:tc>
          <w:tcPr>
            <w:tcW w:w="341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59" w:type="dxa"/>
              <w:left w:w="68" w:type="dxa"/>
              <w:right w:w="7" w:type="dxa"/>
            </w:tcMar>
          </w:tcPr>
          <w:p w14:paraId="7789F823" w14:textId="77777777" w:rsidR="005E2F92" w:rsidRPr="008B67C9" w:rsidRDefault="005E2F92" w:rsidP="002476D0">
            <w:pPr>
              <w:spacing w:after="19" w:line="257" w:lineRule="auto"/>
              <w:ind w:left="67"/>
              <w:jc w:val="both"/>
              <w:rPr>
                <w:rFonts w:ascii="Calibri" w:eastAsia="Calibri" w:hAnsi="Calibri" w:cs="Calibri"/>
                <w:color w:val="000000" w:themeColor="text1"/>
                <w:sz w:val="20"/>
                <w:szCs w:val="20"/>
                <w:lang w:val="en-US"/>
              </w:rPr>
            </w:pPr>
            <w:r w:rsidRPr="008B67C9">
              <w:rPr>
                <w:rFonts w:ascii="Calibri" w:eastAsia="Calibri" w:hAnsi="Calibri" w:cs="Calibri"/>
                <w:color w:val="000000" w:themeColor="text1"/>
                <w:sz w:val="20"/>
                <w:szCs w:val="20"/>
                <w:lang w:val="en-US"/>
              </w:rPr>
              <w:t xml:space="preserve">- Next Business Day Onsite Service </w:t>
            </w:r>
          </w:p>
          <w:p w14:paraId="03015366" w14:textId="77777777" w:rsidR="005E2F92" w:rsidRPr="008B67C9" w:rsidRDefault="005E2F92" w:rsidP="002476D0">
            <w:pPr>
              <w:spacing w:after="19" w:line="257" w:lineRule="auto"/>
              <w:ind w:left="67"/>
              <w:rPr>
                <w:rFonts w:ascii="Calibri" w:eastAsia="Calibri" w:hAnsi="Calibri" w:cs="Calibri"/>
                <w:color w:val="000000" w:themeColor="text1"/>
                <w:sz w:val="20"/>
                <w:szCs w:val="20"/>
                <w:lang w:val="en-US"/>
              </w:rPr>
            </w:pPr>
            <w:r w:rsidRPr="008B67C9">
              <w:rPr>
                <w:rFonts w:ascii="Calibri" w:eastAsia="Calibri" w:hAnsi="Calibri" w:cs="Calibri"/>
                <w:color w:val="000000" w:themeColor="text1"/>
                <w:sz w:val="20"/>
                <w:szCs w:val="20"/>
                <w:lang w:val="en-US"/>
              </w:rPr>
              <w:t xml:space="preserve">After Problem Diagnosis- 7x24 </w:t>
            </w:r>
          </w:p>
          <w:p w14:paraId="64E92D1F" w14:textId="77777777" w:rsidR="005E2F92" w:rsidRPr="008B67C9" w:rsidRDefault="005E2F92" w:rsidP="002476D0">
            <w:pPr>
              <w:spacing w:after="16" w:line="257" w:lineRule="auto"/>
              <w:ind w:left="67"/>
              <w:rPr>
                <w:rFonts w:ascii="Calibri" w:eastAsia="Calibri" w:hAnsi="Calibri" w:cs="Calibri"/>
                <w:color w:val="000000" w:themeColor="text1"/>
                <w:sz w:val="20"/>
                <w:szCs w:val="20"/>
                <w:lang w:val="en-US"/>
              </w:rPr>
            </w:pPr>
            <w:r w:rsidRPr="008B67C9">
              <w:rPr>
                <w:rFonts w:ascii="Calibri" w:eastAsia="Calibri" w:hAnsi="Calibri" w:cs="Calibri"/>
                <w:color w:val="000000" w:themeColor="text1"/>
                <w:sz w:val="20"/>
                <w:szCs w:val="20"/>
                <w:lang w:val="en-US"/>
              </w:rPr>
              <w:t xml:space="preserve">HW/SW Technical Support and </w:t>
            </w:r>
          </w:p>
          <w:p w14:paraId="6074D986" w14:textId="77777777" w:rsidR="005E2F92" w:rsidRPr="008B67C9" w:rsidRDefault="005E2F92" w:rsidP="002476D0">
            <w:pPr>
              <w:spacing w:after="0" w:line="257" w:lineRule="auto"/>
              <w:ind w:left="67"/>
              <w:rPr>
                <w:rFonts w:ascii="Calibri" w:eastAsia="Calibri" w:hAnsi="Calibri" w:cs="Calibri"/>
                <w:color w:val="000000" w:themeColor="text1"/>
                <w:sz w:val="20"/>
                <w:szCs w:val="20"/>
                <w:lang w:val="en-US"/>
              </w:rPr>
            </w:pPr>
            <w:r w:rsidRPr="008B67C9">
              <w:rPr>
                <w:rFonts w:ascii="Calibri" w:eastAsia="Calibri" w:hAnsi="Calibri" w:cs="Calibri"/>
                <w:color w:val="000000" w:themeColor="text1"/>
                <w:sz w:val="20"/>
                <w:szCs w:val="20"/>
                <w:lang w:val="en-US"/>
              </w:rPr>
              <w:t xml:space="preserve">Assistance </w:t>
            </w:r>
          </w:p>
        </w:tc>
        <w:tc>
          <w:tcPr>
            <w:tcW w:w="188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59" w:type="dxa"/>
              <w:left w:w="68" w:type="dxa"/>
              <w:right w:w="7" w:type="dxa"/>
            </w:tcMar>
          </w:tcPr>
          <w:p w14:paraId="7DC9E3A9" w14:textId="77777777" w:rsidR="005E2F92" w:rsidRPr="008B67C9" w:rsidRDefault="005E2F92" w:rsidP="002476D0">
            <w:pPr>
              <w:spacing w:after="0" w:line="257" w:lineRule="auto"/>
              <w:ind w:left="67"/>
              <w:rPr>
                <w:rFonts w:ascii="Calibri" w:eastAsia="Calibri" w:hAnsi="Calibri" w:cs="Calibri"/>
                <w:color w:val="000000" w:themeColor="text1"/>
                <w:sz w:val="20"/>
                <w:szCs w:val="20"/>
              </w:rPr>
            </w:pPr>
            <w:r w:rsidRPr="008B67C9">
              <w:rPr>
                <w:rFonts w:ascii="Calibri" w:eastAsia="Calibri" w:hAnsi="Calibri" w:cs="Calibri"/>
                <w:color w:val="000000" w:themeColor="text1"/>
                <w:sz w:val="20"/>
                <w:szCs w:val="20"/>
              </w:rPr>
              <w:t xml:space="preserve">POWEREDGE R740 - 3QD8MR2 </w:t>
            </w:r>
          </w:p>
        </w:tc>
        <w:tc>
          <w:tcPr>
            <w:tcW w:w="113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59" w:type="dxa"/>
              <w:left w:w="68" w:type="dxa"/>
              <w:right w:w="7" w:type="dxa"/>
            </w:tcMar>
          </w:tcPr>
          <w:p w14:paraId="452FBF82" w14:textId="77777777" w:rsidR="005E2F92" w:rsidRPr="008B67C9" w:rsidRDefault="005E2F92" w:rsidP="002476D0">
            <w:pPr>
              <w:spacing w:after="0" w:line="257" w:lineRule="auto"/>
              <w:ind w:left="67" w:right="56"/>
              <w:jc w:val="center"/>
              <w:rPr>
                <w:rFonts w:ascii="Calibri" w:eastAsia="Calibri" w:hAnsi="Calibri" w:cs="Calibri"/>
                <w:color w:val="000000" w:themeColor="text1"/>
                <w:sz w:val="20"/>
                <w:szCs w:val="20"/>
              </w:rPr>
            </w:pPr>
            <w:r w:rsidRPr="008B67C9">
              <w:rPr>
                <w:rFonts w:ascii="Calibri" w:eastAsia="Calibri" w:hAnsi="Calibri" w:cs="Calibri"/>
                <w:color w:val="000000" w:themeColor="text1"/>
                <w:sz w:val="20"/>
                <w:szCs w:val="20"/>
              </w:rPr>
              <w:t xml:space="preserve">1 </w:t>
            </w:r>
          </w:p>
        </w:tc>
      </w:tr>
      <w:tr w:rsidR="005E2F92" w:rsidRPr="008B67C9" w14:paraId="22A67F7F" w14:textId="77777777" w:rsidTr="002476D0">
        <w:trPr>
          <w:trHeight w:val="1170"/>
          <w:jc w:val="center"/>
        </w:trPr>
        <w:tc>
          <w:tcPr>
            <w:tcW w:w="132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59" w:type="dxa"/>
              <w:left w:w="68" w:type="dxa"/>
              <w:right w:w="7" w:type="dxa"/>
            </w:tcMar>
          </w:tcPr>
          <w:p w14:paraId="55623C0E" w14:textId="77777777" w:rsidR="005E2F92" w:rsidRPr="008B67C9" w:rsidRDefault="005E2F92" w:rsidP="002476D0">
            <w:pPr>
              <w:spacing w:after="19" w:line="257" w:lineRule="auto"/>
              <w:ind w:left="67"/>
              <w:rPr>
                <w:rFonts w:ascii="Calibri" w:eastAsia="Calibri" w:hAnsi="Calibri" w:cs="Calibri"/>
                <w:color w:val="000000" w:themeColor="text1"/>
                <w:sz w:val="20"/>
                <w:szCs w:val="20"/>
              </w:rPr>
            </w:pPr>
            <w:r w:rsidRPr="008B67C9">
              <w:rPr>
                <w:rFonts w:ascii="Calibri" w:eastAsia="Calibri" w:hAnsi="Calibri" w:cs="Calibri"/>
                <w:color w:val="000000" w:themeColor="text1"/>
                <w:sz w:val="20"/>
                <w:szCs w:val="20"/>
              </w:rPr>
              <w:t xml:space="preserve">DELL </w:t>
            </w:r>
          </w:p>
          <w:p w14:paraId="34A6C478" w14:textId="77777777" w:rsidR="005E2F92" w:rsidRPr="008B67C9" w:rsidRDefault="005E2F92" w:rsidP="002476D0">
            <w:pPr>
              <w:spacing w:after="16" w:line="257" w:lineRule="auto"/>
              <w:ind w:left="67"/>
              <w:rPr>
                <w:rFonts w:ascii="Calibri" w:eastAsia="Calibri" w:hAnsi="Calibri" w:cs="Calibri"/>
                <w:color w:val="000000" w:themeColor="text1"/>
                <w:sz w:val="20"/>
                <w:szCs w:val="20"/>
              </w:rPr>
            </w:pPr>
            <w:proofErr w:type="spellStart"/>
            <w:r w:rsidRPr="008B67C9">
              <w:rPr>
                <w:rFonts w:ascii="Calibri" w:eastAsia="Calibri" w:hAnsi="Calibri" w:cs="Calibri"/>
                <w:color w:val="000000" w:themeColor="text1"/>
                <w:sz w:val="20"/>
                <w:szCs w:val="20"/>
              </w:rPr>
              <w:t>ProSupport</w:t>
            </w:r>
            <w:proofErr w:type="spellEnd"/>
            <w:r w:rsidRPr="008B67C9">
              <w:rPr>
                <w:rFonts w:ascii="Calibri" w:eastAsia="Calibri" w:hAnsi="Calibri" w:cs="Calibri"/>
                <w:color w:val="000000" w:themeColor="text1"/>
                <w:sz w:val="20"/>
                <w:szCs w:val="20"/>
              </w:rPr>
              <w:t xml:space="preserve"> </w:t>
            </w:r>
          </w:p>
          <w:p w14:paraId="7CCC1232" w14:textId="77777777" w:rsidR="005E2F92" w:rsidRPr="008B67C9" w:rsidRDefault="005E2F92" w:rsidP="002476D0">
            <w:pPr>
              <w:spacing w:after="0" w:line="257" w:lineRule="auto"/>
              <w:ind w:left="67"/>
              <w:rPr>
                <w:rFonts w:ascii="Calibri" w:eastAsia="Calibri" w:hAnsi="Calibri" w:cs="Calibri"/>
                <w:color w:val="000000" w:themeColor="text1"/>
                <w:sz w:val="20"/>
                <w:szCs w:val="20"/>
              </w:rPr>
            </w:pPr>
            <w:r w:rsidRPr="008B67C9">
              <w:rPr>
                <w:rFonts w:ascii="Calibri" w:eastAsia="Calibri" w:hAnsi="Calibri" w:cs="Calibri"/>
                <w:color w:val="000000" w:themeColor="text1"/>
                <w:sz w:val="20"/>
                <w:szCs w:val="20"/>
              </w:rPr>
              <w:t xml:space="preserve">Plus </w:t>
            </w:r>
          </w:p>
        </w:tc>
        <w:tc>
          <w:tcPr>
            <w:tcW w:w="341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59" w:type="dxa"/>
              <w:left w:w="68" w:type="dxa"/>
              <w:right w:w="7" w:type="dxa"/>
            </w:tcMar>
          </w:tcPr>
          <w:p w14:paraId="3BE309DE" w14:textId="77777777" w:rsidR="005E2F92" w:rsidRPr="008B67C9" w:rsidRDefault="005E2F92" w:rsidP="002476D0">
            <w:pPr>
              <w:spacing w:after="16" w:line="257" w:lineRule="auto"/>
              <w:ind w:left="67"/>
              <w:jc w:val="both"/>
              <w:rPr>
                <w:rFonts w:ascii="Calibri" w:eastAsia="Calibri" w:hAnsi="Calibri" w:cs="Calibri"/>
                <w:color w:val="000000" w:themeColor="text1"/>
                <w:sz w:val="20"/>
                <w:szCs w:val="20"/>
                <w:lang w:val="en-US"/>
              </w:rPr>
            </w:pPr>
            <w:r w:rsidRPr="008B67C9">
              <w:rPr>
                <w:rFonts w:ascii="Calibri" w:eastAsia="Calibri" w:hAnsi="Calibri" w:cs="Calibri"/>
                <w:color w:val="000000" w:themeColor="text1"/>
                <w:sz w:val="20"/>
                <w:szCs w:val="20"/>
                <w:lang w:val="en-US"/>
              </w:rPr>
              <w:t xml:space="preserve">- Next Business Day Onsite Service </w:t>
            </w:r>
          </w:p>
          <w:p w14:paraId="0FFE4D50" w14:textId="77777777" w:rsidR="005E2F92" w:rsidRPr="008B67C9" w:rsidRDefault="005E2F92" w:rsidP="002476D0">
            <w:pPr>
              <w:spacing w:after="19" w:line="257" w:lineRule="auto"/>
              <w:ind w:left="67"/>
              <w:rPr>
                <w:rFonts w:ascii="Calibri" w:eastAsia="Calibri" w:hAnsi="Calibri" w:cs="Calibri"/>
                <w:color w:val="000000" w:themeColor="text1"/>
                <w:sz w:val="20"/>
                <w:szCs w:val="20"/>
                <w:lang w:val="en-US"/>
              </w:rPr>
            </w:pPr>
            <w:r w:rsidRPr="008B67C9">
              <w:rPr>
                <w:rFonts w:ascii="Calibri" w:eastAsia="Calibri" w:hAnsi="Calibri" w:cs="Calibri"/>
                <w:color w:val="000000" w:themeColor="text1"/>
                <w:sz w:val="20"/>
                <w:szCs w:val="20"/>
                <w:lang w:val="en-US"/>
              </w:rPr>
              <w:t xml:space="preserve">After Problem Diagnosis- 7x24 </w:t>
            </w:r>
          </w:p>
          <w:p w14:paraId="29E8AA5D" w14:textId="77777777" w:rsidR="005E2F92" w:rsidRPr="008B67C9" w:rsidRDefault="005E2F92" w:rsidP="002476D0">
            <w:pPr>
              <w:spacing w:after="19" w:line="257" w:lineRule="auto"/>
              <w:ind w:left="67"/>
              <w:rPr>
                <w:rFonts w:ascii="Calibri" w:eastAsia="Calibri" w:hAnsi="Calibri" w:cs="Calibri"/>
                <w:color w:val="000000" w:themeColor="text1"/>
                <w:sz w:val="20"/>
                <w:szCs w:val="20"/>
                <w:lang w:val="en-US"/>
              </w:rPr>
            </w:pPr>
            <w:r w:rsidRPr="008B67C9">
              <w:rPr>
                <w:rFonts w:ascii="Calibri" w:eastAsia="Calibri" w:hAnsi="Calibri" w:cs="Calibri"/>
                <w:color w:val="000000" w:themeColor="text1"/>
                <w:sz w:val="20"/>
                <w:szCs w:val="20"/>
                <w:lang w:val="en-US"/>
              </w:rPr>
              <w:t xml:space="preserve">HW/SW Technical Support and </w:t>
            </w:r>
          </w:p>
          <w:p w14:paraId="5DDC8361" w14:textId="77777777" w:rsidR="005E2F92" w:rsidRPr="008B67C9" w:rsidRDefault="005E2F92" w:rsidP="002476D0">
            <w:pPr>
              <w:spacing w:after="0" w:line="257" w:lineRule="auto"/>
              <w:ind w:left="67"/>
              <w:rPr>
                <w:rFonts w:ascii="Calibri" w:eastAsia="Calibri" w:hAnsi="Calibri" w:cs="Calibri"/>
                <w:color w:val="000000" w:themeColor="text1"/>
                <w:sz w:val="20"/>
                <w:szCs w:val="20"/>
                <w:lang w:val="en-US"/>
              </w:rPr>
            </w:pPr>
            <w:r w:rsidRPr="008B67C9">
              <w:rPr>
                <w:rFonts w:ascii="Calibri" w:eastAsia="Calibri" w:hAnsi="Calibri" w:cs="Calibri"/>
                <w:color w:val="000000" w:themeColor="text1"/>
                <w:sz w:val="20"/>
                <w:szCs w:val="20"/>
                <w:lang w:val="en-US"/>
              </w:rPr>
              <w:t xml:space="preserve">Assistance </w:t>
            </w:r>
          </w:p>
        </w:tc>
        <w:tc>
          <w:tcPr>
            <w:tcW w:w="188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59" w:type="dxa"/>
              <w:left w:w="68" w:type="dxa"/>
              <w:right w:w="7" w:type="dxa"/>
            </w:tcMar>
          </w:tcPr>
          <w:p w14:paraId="6FA91905" w14:textId="77777777" w:rsidR="005E2F92" w:rsidRPr="008B67C9" w:rsidRDefault="005E2F92" w:rsidP="002476D0">
            <w:pPr>
              <w:spacing w:after="0" w:line="257" w:lineRule="auto"/>
              <w:ind w:left="67"/>
              <w:rPr>
                <w:rFonts w:ascii="Calibri" w:eastAsia="Calibri" w:hAnsi="Calibri" w:cs="Calibri"/>
                <w:color w:val="000000" w:themeColor="text1"/>
                <w:sz w:val="20"/>
                <w:szCs w:val="20"/>
              </w:rPr>
            </w:pPr>
            <w:r w:rsidRPr="008B67C9">
              <w:rPr>
                <w:rFonts w:ascii="Calibri" w:eastAsia="Calibri" w:hAnsi="Calibri" w:cs="Calibri"/>
                <w:color w:val="000000" w:themeColor="text1"/>
                <w:sz w:val="20"/>
                <w:szCs w:val="20"/>
              </w:rPr>
              <w:t xml:space="preserve">POWEREDGE R740 - 3QD7MR2 </w:t>
            </w:r>
          </w:p>
        </w:tc>
        <w:tc>
          <w:tcPr>
            <w:tcW w:w="113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59" w:type="dxa"/>
              <w:left w:w="68" w:type="dxa"/>
              <w:right w:w="7" w:type="dxa"/>
            </w:tcMar>
          </w:tcPr>
          <w:p w14:paraId="4531CD87" w14:textId="77777777" w:rsidR="005E2F92" w:rsidRPr="008B67C9" w:rsidRDefault="005E2F92" w:rsidP="002476D0">
            <w:pPr>
              <w:spacing w:after="0" w:line="257" w:lineRule="auto"/>
              <w:ind w:left="67" w:right="56"/>
              <w:jc w:val="center"/>
              <w:rPr>
                <w:rFonts w:ascii="Calibri" w:eastAsia="Calibri" w:hAnsi="Calibri" w:cs="Calibri"/>
                <w:color w:val="000000" w:themeColor="text1"/>
                <w:sz w:val="20"/>
                <w:szCs w:val="20"/>
              </w:rPr>
            </w:pPr>
            <w:r w:rsidRPr="008B67C9">
              <w:rPr>
                <w:rFonts w:ascii="Calibri" w:eastAsia="Calibri" w:hAnsi="Calibri" w:cs="Calibri"/>
                <w:color w:val="000000" w:themeColor="text1"/>
                <w:sz w:val="20"/>
                <w:szCs w:val="20"/>
              </w:rPr>
              <w:t xml:space="preserve">1 </w:t>
            </w:r>
          </w:p>
        </w:tc>
      </w:tr>
      <w:tr w:rsidR="005E2F92" w:rsidRPr="008B67C9" w14:paraId="1151213A" w14:textId="77777777" w:rsidTr="002476D0">
        <w:trPr>
          <w:trHeight w:val="1230"/>
          <w:jc w:val="center"/>
        </w:trPr>
        <w:tc>
          <w:tcPr>
            <w:tcW w:w="132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59" w:type="dxa"/>
              <w:left w:w="68" w:type="dxa"/>
              <w:right w:w="7" w:type="dxa"/>
            </w:tcMar>
          </w:tcPr>
          <w:p w14:paraId="6876019A" w14:textId="77777777" w:rsidR="005E2F92" w:rsidRPr="008B67C9" w:rsidRDefault="005E2F92" w:rsidP="002476D0">
            <w:pPr>
              <w:spacing w:after="19" w:line="257" w:lineRule="auto"/>
              <w:ind w:left="67"/>
              <w:rPr>
                <w:rFonts w:ascii="Calibri" w:eastAsia="Calibri" w:hAnsi="Calibri" w:cs="Calibri"/>
                <w:color w:val="000000" w:themeColor="text1"/>
                <w:sz w:val="20"/>
                <w:szCs w:val="20"/>
              </w:rPr>
            </w:pPr>
            <w:r w:rsidRPr="008B67C9">
              <w:rPr>
                <w:rFonts w:ascii="Calibri" w:eastAsia="Calibri" w:hAnsi="Calibri" w:cs="Calibri"/>
                <w:color w:val="000000" w:themeColor="text1"/>
                <w:sz w:val="20"/>
                <w:szCs w:val="20"/>
              </w:rPr>
              <w:t xml:space="preserve">DELL </w:t>
            </w:r>
          </w:p>
          <w:p w14:paraId="12286251" w14:textId="77777777" w:rsidR="005E2F92" w:rsidRPr="008B67C9" w:rsidRDefault="005E2F92" w:rsidP="002476D0">
            <w:pPr>
              <w:spacing w:after="16" w:line="257" w:lineRule="auto"/>
              <w:ind w:left="67"/>
              <w:rPr>
                <w:rFonts w:ascii="Calibri" w:eastAsia="Calibri" w:hAnsi="Calibri" w:cs="Calibri"/>
                <w:color w:val="000000" w:themeColor="text1"/>
                <w:sz w:val="20"/>
                <w:szCs w:val="20"/>
              </w:rPr>
            </w:pPr>
            <w:proofErr w:type="spellStart"/>
            <w:r w:rsidRPr="008B67C9">
              <w:rPr>
                <w:rFonts w:ascii="Calibri" w:eastAsia="Calibri" w:hAnsi="Calibri" w:cs="Calibri"/>
                <w:color w:val="000000" w:themeColor="text1"/>
                <w:sz w:val="20"/>
                <w:szCs w:val="20"/>
              </w:rPr>
              <w:t>ProSupport</w:t>
            </w:r>
            <w:proofErr w:type="spellEnd"/>
            <w:r w:rsidRPr="008B67C9">
              <w:rPr>
                <w:rFonts w:ascii="Calibri" w:eastAsia="Calibri" w:hAnsi="Calibri" w:cs="Calibri"/>
                <w:color w:val="000000" w:themeColor="text1"/>
                <w:sz w:val="20"/>
                <w:szCs w:val="20"/>
              </w:rPr>
              <w:t xml:space="preserve"> </w:t>
            </w:r>
          </w:p>
          <w:p w14:paraId="32506A16" w14:textId="77777777" w:rsidR="005E2F92" w:rsidRPr="008B67C9" w:rsidRDefault="005E2F92" w:rsidP="002476D0">
            <w:pPr>
              <w:spacing w:after="0" w:line="257" w:lineRule="auto"/>
              <w:ind w:left="67"/>
              <w:rPr>
                <w:rFonts w:ascii="Calibri" w:eastAsia="Calibri" w:hAnsi="Calibri" w:cs="Calibri"/>
                <w:color w:val="000000" w:themeColor="text1"/>
                <w:sz w:val="20"/>
                <w:szCs w:val="20"/>
              </w:rPr>
            </w:pPr>
            <w:r w:rsidRPr="008B67C9">
              <w:rPr>
                <w:rFonts w:ascii="Calibri" w:eastAsia="Calibri" w:hAnsi="Calibri" w:cs="Calibri"/>
                <w:color w:val="000000" w:themeColor="text1"/>
                <w:sz w:val="20"/>
                <w:szCs w:val="20"/>
              </w:rPr>
              <w:t xml:space="preserve">Plus </w:t>
            </w:r>
          </w:p>
        </w:tc>
        <w:tc>
          <w:tcPr>
            <w:tcW w:w="341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59" w:type="dxa"/>
              <w:left w:w="68" w:type="dxa"/>
              <w:right w:w="7" w:type="dxa"/>
            </w:tcMar>
          </w:tcPr>
          <w:p w14:paraId="52028B5C" w14:textId="77777777" w:rsidR="005E2F92" w:rsidRPr="008B67C9" w:rsidRDefault="005E2F92" w:rsidP="002476D0">
            <w:pPr>
              <w:spacing w:after="16" w:line="257" w:lineRule="auto"/>
              <w:ind w:left="67"/>
              <w:jc w:val="both"/>
              <w:rPr>
                <w:rFonts w:ascii="Calibri" w:eastAsia="Calibri" w:hAnsi="Calibri" w:cs="Calibri"/>
                <w:color w:val="000000" w:themeColor="text1"/>
                <w:sz w:val="20"/>
                <w:szCs w:val="20"/>
                <w:lang w:val="en-US"/>
              </w:rPr>
            </w:pPr>
            <w:r w:rsidRPr="008B67C9">
              <w:rPr>
                <w:rFonts w:ascii="Calibri" w:eastAsia="Calibri" w:hAnsi="Calibri" w:cs="Calibri"/>
                <w:color w:val="000000" w:themeColor="text1"/>
                <w:sz w:val="20"/>
                <w:szCs w:val="20"/>
                <w:lang w:val="en-US"/>
              </w:rPr>
              <w:t xml:space="preserve">- Next Business Day Onsite Service </w:t>
            </w:r>
          </w:p>
          <w:p w14:paraId="46A91932" w14:textId="77777777" w:rsidR="005E2F92" w:rsidRPr="008B67C9" w:rsidRDefault="005E2F92" w:rsidP="002476D0">
            <w:pPr>
              <w:spacing w:after="19" w:line="257" w:lineRule="auto"/>
              <w:ind w:left="67"/>
              <w:rPr>
                <w:rFonts w:ascii="Calibri" w:eastAsia="Calibri" w:hAnsi="Calibri" w:cs="Calibri"/>
                <w:color w:val="000000" w:themeColor="text1"/>
                <w:sz w:val="20"/>
                <w:szCs w:val="20"/>
                <w:lang w:val="en-US"/>
              </w:rPr>
            </w:pPr>
            <w:r w:rsidRPr="008B67C9">
              <w:rPr>
                <w:rFonts w:ascii="Calibri" w:eastAsia="Calibri" w:hAnsi="Calibri" w:cs="Calibri"/>
                <w:color w:val="000000" w:themeColor="text1"/>
                <w:sz w:val="20"/>
                <w:szCs w:val="20"/>
                <w:lang w:val="en-US"/>
              </w:rPr>
              <w:t xml:space="preserve">After Problem Diagnosis- 7x24 </w:t>
            </w:r>
          </w:p>
          <w:p w14:paraId="603865A9" w14:textId="77777777" w:rsidR="005E2F92" w:rsidRPr="008B67C9" w:rsidRDefault="005E2F92" w:rsidP="002476D0">
            <w:pPr>
              <w:spacing w:after="19" w:line="257" w:lineRule="auto"/>
              <w:ind w:left="67"/>
              <w:rPr>
                <w:rFonts w:ascii="Calibri" w:eastAsia="Calibri" w:hAnsi="Calibri" w:cs="Calibri"/>
                <w:color w:val="000000" w:themeColor="text1"/>
                <w:sz w:val="20"/>
                <w:szCs w:val="20"/>
                <w:lang w:val="en-US"/>
              </w:rPr>
            </w:pPr>
            <w:r w:rsidRPr="008B67C9">
              <w:rPr>
                <w:rFonts w:ascii="Calibri" w:eastAsia="Calibri" w:hAnsi="Calibri" w:cs="Calibri"/>
                <w:color w:val="000000" w:themeColor="text1"/>
                <w:sz w:val="20"/>
                <w:szCs w:val="20"/>
                <w:lang w:val="en-US"/>
              </w:rPr>
              <w:t xml:space="preserve">HW/SW Technical Support and </w:t>
            </w:r>
          </w:p>
          <w:p w14:paraId="6EA0DDB5" w14:textId="77777777" w:rsidR="005E2F92" w:rsidRPr="008B67C9" w:rsidRDefault="005E2F92" w:rsidP="002476D0">
            <w:pPr>
              <w:spacing w:after="0" w:line="257" w:lineRule="auto"/>
              <w:ind w:left="67"/>
              <w:rPr>
                <w:rFonts w:ascii="Calibri" w:eastAsia="Calibri" w:hAnsi="Calibri" w:cs="Calibri"/>
                <w:color w:val="000000" w:themeColor="text1"/>
                <w:sz w:val="20"/>
                <w:szCs w:val="20"/>
                <w:lang w:val="en-US"/>
              </w:rPr>
            </w:pPr>
            <w:r w:rsidRPr="008B67C9">
              <w:rPr>
                <w:rFonts w:ascii="Calibri" w:eastAsia="Calibri" w:hAnsi="Calibri" w:cs="Calibri"/>
                <w:color w:val="000000" w:themeColor="text1"/>
                <w:sz w:val="20"/>
                <w:szCs w:val="20"/>
                <w:lang w:val="en-US"/>
              </w:rPr>
              <w:t xml:space="preserve">Assistance </w:t>
            </w:r>
          </w:p>
        </w:tc>
        <w:tc>
          <w:tcPr>
            <w:tcW w:w="188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59" w:type="dxa"/>
              <w:left w:w="68" w:type="dxa"/>
              <w:right w:w="7" w:type="dxa"/>
            </w:tcMar>
          </w:tcPr>
          <w:p w14:paraId="2C665660" w14:textId="77777777" w:rsidR="005E2F92" w:rsidRPr="008B67C9" w:rsidRDefault="005E2F92" w:rsidP="002476D0">
            <w:pPr>
              <w:spacing w:after="0" w:line="257" w:lineRule="auto"/>
              <w:ind w:left="67"/>
              <w:rPr>
                <w:rFonts w:ascii="Calibri" w:eastAsia="Calibri" w:hAnsi="Calibri" w:cs="Calibri"/>
                <w:color w:val="000000" w:themeColor="text1"/>
                <w:sz w:val="20"/>
                <w:szCs w:val="20"/>
              </w:rPr>
            </w:pPr>
            <w:r w:rsidRPr="008B67C9">
              <w:rPr>
                <w:rFonts w:ascii="Calibri" w:eastAsia="Calibri" w:hAnsi="Calibri" w:cs="Calibri"/>
                <w:color w:val="000000" w:themeColor="text1"/>
                <w:sz w:val="20"/>
                <w:szCs w:val="20"/>
              </w:rPr>
              <w:t xml:space="preserve">POWEREDGE R740 - 3QD6MR2 </w:t>
            </w:r>
          </w:p>
        </w:tc>
        <w:tc>
          <w:tcPr>
            <w:tcW w:w="113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59" w:type="dxa"/>
              <w:left w:w="68" w:type="dxa"/>
              <w:right w:w="7" w:type="dxa"/>
            </w:tcMar>
          </w:tcPr>
          <w:p w14:paraId="6D0C70D2" w14:textId="77777777" w:rsidR="005E2F92" w:rsidRPr="008B67C9" w:rsidRDefault="005E2F92" w:rsidP="002476D0">
            <w:pPr>
              <w:spacing w:after="0" w:line="257" w:lineRule="auto"/>
              <w:ind w:left="67" w:right="56"/>
              <w:jc w:val="center"/>
              <w:rPr>
                <w:rFonts w:ascii="Calibri" w:eastAsia="Calibri" w:hAnsi="Calibri" w:cs="Calibri"/>
                <w:color w:val="000000" w:themeColor="text1"/>
                <w:sz w:val="20"/>
                <w:szCs w:val="20"/>
              </w:rPr>
            </w:pPr>
            <w:r w:rsidRPr="008B67C9">
              <w:rPr>
                <w:rFonts w:ascii="Calibri" w:eastAsia="Calibri" w:hAnsi="Calibri" w:cs="Calibri"/>
                <w:color w:val="000000" w:themeColor="text1"/>
                <w:sz w:val="20"/>
                <w:szCs w:val="20"/>
              </w:rPr>
              <w:t xml:space="preserve">1 </w:t>
            </w:r>
          </w:p>
        </w:tc>
      </w:tr>
    </w:tbl>
    <w:p w14:paraId="70746823" w14:textId="77777777" w:rsidR="005E2F92" w:rsidRPr="008B67C9" w:rsidRDefault="005E2F92" w:rsidP="005E2F92">
      <w:pPr>
        <w:spacing w:after="0" w:line="257" w:lineRule="auto"/>
        <w:rPr>
          <w:rFonts w:ascii="Calibri" w:eastAsia="Arial" w:hAnsi="Calibri" w:cs="Calibri"/>
          <w:b/>
          <w:bCs/>
          <w:color w:val="000000" w:themeColor="text1"/>
          <w:lang w:val="en-US"/>
        </w:rPr>
      </w:pPr>
      <w:r w:rsidRPr="008B67C9">
        <w:rPr>
          <w:rFonts w:ascii="Calibri" w:eastAsia="Arial" w:hAnsi="Calibri" w:cs="Calibri"/>
          <w:b/>
          <w:bCs/>
          <w:color w:val="000000" w:themeColor="text1"/>
          <w:lang w:val="en-US"/>
        </w:rPr>
        <w:t xml:space="preserve"> </w:t>
      </w:r>
    </w:p>
    <w:p w14:paraId="3F14D020" w14:textId="5714CB34" w:rsidR="00B538FE" w:rsidRPr="008B67C9" w:rsidRDefault="005E2F92" w:rsidP="008508F2">
      <w:pPr>
        <w:pStyle w:val="Prrafodelista"/>
        <w:numPr>
          <w:ilvl w:val="0"/>
          <w:numId w:val="32"/>
        </w:numPr>
        <w:spacing w:after="0" w:line="240" w:lineRule="auto"/>
        <w:ind w:right="-660"/>
        <w:jc w:val="both"/>
        <w:rPr>
          <w:rFonts w:ascii="Calibri" w:eastAsia="ZTR1C.tmp" w:hAnsi="Calibri" w:cs="Calibri"/>
          <w:color w:val="FF0000"/>
          <w:sz w:val="20"/>
          <w:szCs w:val="20"/>
          <w:lang w:eastAsia="es-ES"/>
        </w:rPr>
      </w:pPr>
      <w:r w:rsidRPr="008B67C9">
        <w:rPr>
          <w:rFonts w:ascii="Calibri" w:eastAsia="Arial" w:hAnsi="Calibri" w:cs="Calibri"/>
          <w:color w:val="000000" w:themeColor="text1"/>
          <w:sz w:val="20"/>
          <w:szCs w:val="20"/>
        </w:rPr>
        <w:t>Soporte estándar del fabricante para la infraestructura DELL, y bolsa de cuarenta (40) horas</w:t>
      </w:r>
      <w:r w:rsidR="00C02D5F" w:rsidRPr="008B67C9">
        <w:rPr>
          <w:rFonts w:ascii="Calibri" w:eastAsia="Arial" w:hAnsi="Calibri" w:cs="Calibri"/>
          <w:color w:val="000000" w:themeColor="text1"/>
          <w:sz w:val="20"/>
          <w:szCs w:val="20"/>
        </w:rPr>
        <w:t xml:space="preserve"> </w:t>
      </w:r>
      <w:r w:rsidRPr="008B67C9">
        <w:rPr>
          <w:rFonts w:ascii="Calibri" w:eastAsia="Arial" w:hAnsi="Calibri" w:cs="Calibri"/>
          <w:color w:val="000000" w:themeColor="text1"/>
          <w:sz w:val="20"/>
          <w:szCs w:val="20"/>
        </w:rPr>
        <w:t>de soporte técnico especializado, destinada exclusivamente a la atención de requerimientos avanzados sobre dicha plataforma</w:t>
      </w:r>
    </w:p>
    <w:p w14:paraId="0427743B" w14:textId="77777777" w:rsidR="00D0343F" w:rsidRPr="008B67C9" w:rsidRDefault="00D0343F" w:rsidP="008508F2">
      <w:pPr>
        <w:spacing w:after="0" w:line="240" w:lineRule="auto"/>
        <w:ind w:right="-660"/>
        <w:jc w:val="both"/>
        <w:rPr>
          <w:rFonts w:ascii="Calibri" w:eastAsia="ZTR1C.tmp" w:hAnsi="Calibri" w:cs="Calibri"/>
          <w:color w:val="FF0000"/>
          <w:sz w:val="20"/>
          <w:szCs w:val="20"/>
          <w:lang w:val="es-ES" w:eastAsia="es-ES"/>
        </w:rPr>
      </w:pPr>
    </w:p>
    <w:p w14:paraId="1308FEBC" w14:textId="36811D18" w:rsidR="00D0343F" w:rsidRPr="008B67C9" w:rsidRDefault="00D0343F" w:rsidP="008508F2">
      <w:pPr>
        <w:pStyle w:val="Prrafodelista"/>
        <w:numPr>
          <w:ilvl w:val="1"/>
          <w:numId w:val="4"/>
        </w:numPr>
        <w:spacing w:after="0" w:line="240" w:lineRule="auto"/>
        <w:ind w:right="-660"/>
        <w:jc w:val="both"/>
        <w:rPr>
          <w:rFonts w:ascii="Calibri" w:eastAsia="ZTR1C.tmp" w:hAnsi="Calibri" w:cs="Calibri"/>
          <w:sz w:val="20"/>
          <w:szCs w:val="20"/>
          <w:lang w:val="es-ES" w:eastAsia="es-ES"/>
        </w:rPr>
      </w:pPr>
      <w:r w:rsidRPr="008B67C9">
        <w:rPr>
          <w:rFonts w:ascii="Calibri" w:eastAsia="ZTR1C.tmp" w:hAnsi="Calibri" w:cs="Calibri"/>
          <w:sz w:val="20"/>
          <w:szCs w:val="20"/>
          <w:lang w:val="es-ES" w:eastAsia="es-ES"/>
        </w:rPr>
        <w:t>Clasificación UNSPC</w:t>
      </w:r>
    </w:p>
    <w:p w14:paraId="02956E29" w14:textId="77777777" w:rsidR="00F00A98" w:rsidRPr="008B67C9" w:rsidRDefault="00F00A98" w:rsidP="008508F2">
      <w:pPr>
        <w:spacing w:after="0" w:line="240" w:lineRule="auto"/>
        <w:ind w:right="-660"/>
        <w:jc w:val="both"/>
        <w:rPr>
          <w:rFonts w:ascii="Calibri" w:eastAsia="ZTR1C.tmp" w:hAnsi="Calibri" w:cs="Calibri"/>
          <w:sz w:val="20"/>
          <w:szCs w:val="20"/>
          <w:lang w:val="es-ES" w:eastAsia="es-ES"/>
        </w:rPr>
      </w:pPr>
    </w:p>
    <w:p w14:paraId="79C27A1E" w14:textId="77777777" w:rsidR="00B538FE" w:rsidRPr="008B67C9" w:rsidRDefault="00B538FE" w:rsidP="008508F2">
      <w:pPr>
        <w:spacing w:after="0" w:line="240" w:lineRule="auto"/>
        <w:ind w:right="-660"/>
        <w:jc w:val="both"/>
        <w:rPr>
          <w:rFonts w:ascii="Calibri" w:hAnsi="Calibri" w:cs="Calibri"/>
        </w:rPr>
      </w:pPr>
    </w:p>
    <w:p w14:paraId="7801BE83" w14:textId="77777777" w:rsidR="00B538FE" w:rsidRPr="008B67C9" w:rsidRDefault="00B538FE" w:rsidP="008508F2">
      <w:pPr>
        <w:pStyle w:val="Textoindependiente"/>
        <w:spacing w:line="276" w:lineRule="auto"/>
        <w:ind w:left="284" w:right="-660"/>
        <w:jc w:val="both"/>
        <w:rPr>
          <w:rFonts w:ascii="Calibri" w:hAnsi="Calibri" w:cs="Calibri"/>
        </w:rPr>
      </w:pPr>
      <w:r w:rsidRPr="008B67C9">
        <w:rPr>
          <w:rFonts w:ascii="Calibri" w:hAnsi="Calibri" w:cs="Calibri"/>
        </w:rPr>
        <w:t>Las personas individuales o miembros de propuestas conjuntas (consorcio o uniones temporales o promesa de sociedad futura) deben estar registrados en el SECOP II como proveedor de bienes y servicios en cualquiera de las codificaciones UNSPSC que a continuación se enuncian, mínimo en dos (2):</w:t>
      </w:r>
    </w:p>
    <w:p w14:paraId="040C8E36" w14:textId="77777777" w:rsidR="00B538FE" w:rsidRPr="008B67C9" w:rsidRDefault="00B538FE" w:rsidP="00F00A98">
      <w:pPr>
        <w:spacing w:after="0" w:line="240" w:lineRule="auto"/>
        <w:jc w:val="both"/>
        <w:rPr>
          <w:rFonts w:ascii="Calibri" w:hAnsi="Calibri" w:cs="Calibri"/>
        </w:rPr>
      </w:pPr>
    </w:p>
    <w:tbl>
      <w:tblPr>
        <w:tblStyle w:val="TableNormal1"/>
        <w:tblW w:w="9151" w:type="dxa"/>
        <w:tblInd w:w="344"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850"/>
        <w:gridCol w:w="1419"/>
        <w:gridCol w:w="851"/>
        <w:gridCol w:w="1278"/>
        <w:gridCol w:w="642"/>
        <w:gridCol w:w="1701"/>
        <w:gridCol w:w="1134"/>
        <w:gridCol w:w="1276"/>
      </w:tblGrid>
      <w:tr w:rsidR="00B538FE" w:rsidRPr="008B67C9" w14:paraId="4071019F" w14:textId="77777777" w:rsidTr="00FD1C46">
        <w:trPr>
          <w:trHeight w:val="210"/>
          <w:tblHeader/>
        </w:trPr>
        <w:tc>
          <w:tcPr>
            <w:tcW w:w="2269" w:type="dxa"/>
            <w:gridSpan w:val="2"/>
            <w:shd w:val="clear" w:color="auto" w:fill="C5D9F0"/>
          </w:tcPr>
          <w:p w14:paraId="4BCD40D5" w14:textId="77777777" w:rsidR="00B538FE" w:rsidRPr="008B67C9" w:rsidRDefault="00B538FE" w:rsidP="00537C96">
            <w:pPr>
              <w:pStyle w:val="TableParagraph"/>
              <w:spacing w:before="10" w:line="180" w:lineRule="exact"/>
              <w:ind w:left="567"/>
              <w:rPr>
                <w:rFonts w:ascii="Calibri" w:hAnsi="Calibri" w:cs="Calibri"/>
                <w:b/>
                <w:sz w:val="16"/>
              </w:rPr>
            </w:pPr>
            <w:r w:rsidRPr="008B67C9">
              <w:rPr>
                <w:rFonts w:ascii="Calibri" w:hAnsi="Calibri" w:cs="Calibri"/>
                <w:b/>
                <w:spacing w:val="-2"/>
                <w:sz w:val="16"/>
              </w:rPr>
              <w:t>SEGMENTO</w:t>
            </w:r>
          </w:p>
        </w:tc>
        <w:tc>
          <w:tcPr>
            <w:tcW w:w="2129" w:type="dxa"/>
            <w:gridSpan w:val="2"/>
            <w:shd w:val="clear" w:color="auto" w:fill="C5D9F0"/>
          </w:tcPr>
          <w:p w14:paraId="1C3D0F7C" w14:textId="77777777" w:rsidR="00B538FE" w:rsidRPr="008B67C9" w:rsidRDefault="00B538FE" w:rsidP="00537C96">
            <w:pPr>
              <w:pStyle w:val="TableParagraph"/>
              <w:spacing w:before="10" w:line="180" w:lineRule="exact"/>
              <w:ind w:left="567"/>
              <w:jc w:val="center"/>
              <w:rPr>
                <w:rFonts w:ascii="Calibri" w:hAnsi="Calibri" w:cs="Calibri"/>
                <w:b/>
                <w:sz w:val="16"/>
              </w:rPr>
            </w:pPr>
            <w:r w:rsidRPr="008B67C9">
              <w:rPr>
                <w:rFonts w:ascii="Calibri" w:hAnsi="Calibri" w:cs="Calibri"/>
                <w:b/>
                <w:spacing w:val="-2"/>
                <w:sz w:val="16"/>
              </w:rPr>
              <w:t>FAMILIA</w:t>
            </w:r>
          </w:p>
        </w:tc>
        <w:tc>
          <w:tcPr>
            <w:tcW w:w="2343" w:type="dxa"/>
            <w:gridSpan w:val="2"/>
            <w:shd w:val="clear" w:color="auto" w:fill="C5D9F0"/>
          </w:tcPr>
          <w:p w14:paraId="6D87D54C" w14:textId="77777777" w:rsidR="00B538FE" w:rsidRPr="008B67C9" w:rsidRDefault="00B538FE" w:rsidP="00537C96">
            <w:pPr>
              <w:pStyle w:val="TableParagraph"/>
              <w:spacing w:before="10" w:line="180" w:lineRule="exact"/>
              <w:ind w:left="567"/>
              <w:jc w:val="center"/>
              <w:rPr>
                <w:rFonts w:ascii="Calibri" w:hAnsi="Calibri" w:cs="Calibri"/>
                <w:b/>
                <w:sz w:val="16"/>
              </w:rPr>
            </w:pPr>
            <w:r w:rsidRPr="008B67C9">
              <w:rPr>
                <w:rFonts w:ascii="Calibri" w:hAnsi="Calibri" w:cs="Calibri"/>
                <w:b/>
                <w:spacing w:val="-2"/>
                <w:sz w:val="16"/>
              </w:rPr>
              <w:t>CLASE</w:t>
            </w:r>
          </w:p>
        </w:tc>
        <w:tc>
          <w:tcPr>
            <w:tcW w:w="2410" w:type="dxa"/>
            <w:gridSpan w:val="2"/>
            <w:shd w:val="clear" w:color="auto" w:fill="C5D9F0"/>
          </w:tcPr>
          <w:p w14:paraId="0F0EA8DE" w14:textId="77777777" w:rsidR="00B538FE" w:rsidRPr="008B67C9" w:rsidRDefault="00B538FE" w:rsidP="00537C96">
            <w:pPr>
              <w:pStyle w:val="TableParagraph"/>
              <w:spacing w:before="10" w:line="180" w:lineRule="exact"/>
              <w:ind w:left="567"/>
              <w:rPr>
                <w:rFonts w:ascii="Calibri" w:hAnsi="Calibri" w:cs="Calibri"/>
                <w:b/>
                <w:sz w:val="16"/>
              </w:rPr>
            </w:pPr>
            <w:r w:rsidRPr="008B67C9">
              <w:rPr>
                <w:rFonts w:ascii="Calibri" w:hAnsi="Calibri" w:cs="Calibri"/>
                <w:b/>
                <w:spacing w:val="-2"/>
                <w:sz w:val="16"/>
              </w:rPr>
              <w:t>PRODUCTO</w:t>
            </w:r>
          </w:p>
        </w:tc>
      </w:tr>
      <w:tr w:rsidR="00B538FE" w:rsidRPr="008B67C9" w14:paraId="43EA5DCF" w14:textId="77777777" w:rsidTr="00FD1C46">
        <w:trPr>
          <w:trHeight w:val="189"/>
          <w:tblHeader/>
        </w:trPr>
        <w:tc>
          <w:tcPr>
            <w:tcW w:w="850" w:type="dxa"/>
            <w:shd w:val="clear" w:color="auto" w:fill="C5D9F0"/>
            <w:vAlign w:val="center"/>
          </w:tcPr>
          <w:p w14:paraId="4A581AB6" w14:textId="77777777" w:rsidR="00B538FE" w:rsidRPr="008B67C9" w:rsidRDefault="00B538FE" w:rsidP="00537C96">
            <w:pPr>
              <w:pStyle w:val="TableParagraph"/>
              <w:spacing w:before="6" w:line="164" w:lineRule="exact"/>
              <w:ind w:right="69"/>
              <w:rPr>
                <w:rFonts w:ascii="Calibri" w:hAnsi="Calibri" w:cs="Calibri"/>
                <w:b/>
                <w:sz w:val="16"/>
              </w:rPr>
            </w:pPr>
            <w:r w:rsidRPr="008B67C9">
              <w:rPr>
                <w:rFonts w:ascii="Calibri" w:hAnsi="Calibri" w:cs="Calibri"/>
                <w:b/>
                <w:spacing w:val="-2"/>
                <w:sz w:val="16"/>
              </w:rPr>
              <w:t>CÓDIGO</w:t>
            </w:r>
          </w:p>
        </w:tc>
        <w:tc>
          <w:tcPr>
            <w:tcW w:w="1419" w:type="dxa"/>
            <w:shd w:val="clear" w:color="auto" w:fill="C5D9F0"/>
            <w:vAlign w:val="center"/>
          </w:tcPr>
          <w:p w14:paraId="31058BD0" w14:textId="77777777" w:rsidR="00B538FE" w:rsidRPr="008B67C9" w:rsidRDefault="00B538FE" w:rsidP="00537C96">
            <w:pPr>
              <w:pStyle w:val="TableParagraph"/>
              <w:spacing w:before="6" w:line="164" w:lineRule="exact"/>
              <w:rPr>
                <w:rFonts w:ascii="Calibri" w:hAnsi="Calibri" w:cs="Calibri"/>
                <w:b/>
                <w:sz w:val="16"/>
              </w:rPr>
            </w:pPr>
            <w:r w:rsidRPr="008B67C9">
              <w:rPr>
                <w:rFonts w:ascii="Calibri" w:hAnsi="Calibri" w:cs="Calibri"/>
                <w:b/>
                <w:spacing w:val="-2"/>
                <w:sz w:val="16"/>
              </w:rPr>
              <w:t>NOMBRE</w:t>
            </w:r>
          </w:p>
        </w:tc>
        <w:tc>
          <w:tcPr>
            <w:tcW w:w="851" w:type="dxa"/>
            <w:shd w:val="clear" w:color="auto" w:fill="C5D9F0"/>
            <w:vAlign w:val="center"/>
          </w:tcPr>
          <w:p w14:paraId="3CD18048" w14:textId="77777777" w:rsidR="00B538FE" w:rsidRPr="008B67C9" w:rsidRDefault="00B538FE" w:rsidP="00537C96">
            <w:pPr>
              <w:pStyle w:val="TableParagraph"/>
              <w:spacing w:before="6" w:line="164" w:lineRule="exact"/>
              <w:rPr>
                <w:rFonts w:ascii="Calibri" w:hAnsi="Calibri" w:cs="Calibri"/>
                <w:b/>
                <w:sz w:val="16"/>
              </w:rPr>
            </w:pPr>
            <w:r w:rsidRPr="008B67C9">
              <w:rPr>
                <w:rFonts w:ascii="Calibri" w:hAnsi="Calibri" w:cs="Calibri"/>
                <w:b/>
                <w:spacing w:val="-2"/>
                <w:sz w:val="16"/>
              </w:rPr>
              <w:t>CÓDIGO</w:t>
            </w:r>
          </w:p>
        </w:tc>
        <w:tc>
          <w:tcPr>
            <w:tcW w:w="1278" w:type="dxa"/>
            <w:shd w:val="clear" w:color="auto" w:fill="C5D9F0"/>
            <w:vAlign w:val="center"/>
          </w:tcPr>
          <w:p w14:paraId="4C331C34" w14:textId="77777777" w:rsidR="00B538FE" w:rsidRPr="008B67C9" w:rsidRDefault="00B538FE" w:rsidP="00537C96">
            <w:pPr>
              <w:pStyle w:val="TableParagraph"/>
              <w:spacing w:before="6" w:line="164" w:lineRule="exact"/>
              <w:rPr>
                <w:rFonts w:ascii="Calibri" w:hAnsi="Calibri" w:cs="Calibri"/>
                <w:b/>
                <w:sz w:val="16"/>
              </w:rPr>
            </w:pPr>
            <w:r w:rsidRPr="008B67C9">
              <w:rPr>
                <w:rFonts w:ascii="Calibri" w:hAnsi="Calibri" w:cs="Calibri"/>
                <w:b/>
                <w:spacing w:val="-2"/>
                <w:sz w:val="16"/>
              </w:rPr>
              <w:t>NOMBRE</w:t>
            </w:r>
          </w:p>
        </w:tc>
        <w:tc>
          <w:tcPr>
            <w:tcW w:w="642" w:type="dxa"/>
            <w:shd w:val="clear" w:color="auto" w:fill="C5D9F0"/>
            <w:vAlign w:val="center"/>
          </w:tcPr>
          <w:p w14:paraId="5FCDCCC2" w14:textId="77777777" w:rsidR="00B538FE" w:rsidRPr="008B67C9" w:rsidRDefault="00B538FE" w:rsidP="00537C96">
            <w:pPr>
              <w:pStyle w:val="TableParagraph"/>
              <w:spacing w:before="6" w:line="164" w:lineRule="exact"/>
              <w:ind w:right="13"/>
              <w:rPr>
                <w:rFonts w:ascii="Calibri" w:hAnsi="Calibri" w:cs="Calibri"/>
                <w:b/>
                <w:sz w:val="16"/>
              </w:rPr>
            </w:pPr>
            <w:r w:rsidRPr="008B67C9">
              <w:rPr>
                <w:rFonts w:ascii="Calibri" w:hAnsi="Calibri" w:cs="Calibri"/>
                <w:b/>
                <w:spacing w:val="-2"/>
                <w:sz w:val="16"/>
              </w:rPr>
              <w:t>CÓDIGO</w:t>
            </w:r>
          </w:p>
        </w:tc>
        <w:tc>
          <w:tcPr>
            <w:tcW w:w="1701" w:type="dxa"/>
            <w:shd w:val="clear" w:color="auto" w:fill="C5D9F0"/>
            <w:vAlign w:val="center"/>
          </w:tcPr>
          <w:p w14:paraId="75350E75" w14:textId="77777777" w:rsidR="00B538FE" w:rsidRPr="008B67C9" w:rsidRDefault="00B538FE" w:rsidP="00537C96">
            <w:pPr>
              <w:pStyle w:val="TableParagraph"/>
              <w:spacing w:before="6" w:line="164" w:lineRule="exact"/>
              <w:rPr>
                <w:rFonts w:ascii="Calibri" w:hAnsi="Calibri" w:cs="Calibri"/>
                <w:b/>
                <w:sz w:val="16"/>
              </w:rPr>
            </w:pPr>
            <w:r w:rsidRPr="008B67C9">
              <w:rPr>
                <w:rFonts w:ascii="Calibri" w:hAnsi="Calibri" w:cs="Calibri"/>
                <w:b/>
                <w:spacing w:val="-2"/>
                <w:sz w:val="16"/>
              </w:rPr>
              <w:t>NOMBRE</w:t>
            </w:r>
          </w:p>
        </w:tc>
        <w:tc>
          <w:tcPr>
            <w:tcW w:w="1134" w:type="dxa"/>
            <w:shd w:val="clear" w:color="auto" w:fill="C5D9F0"/>
            <w:vAlign w:val="center"/>
          </w:tcPr>
          <w:p w14:paraId="0F78927F" w14:textId="77777777" w:rsidR="00B538FE" w:rsidRPr="008B67C9" w:rsidRDefault="00B538FE" w:rsidP="00537C96">
            <w:pPr>
              <w:pStyle w:val="TableParagraph"/>
              <w:spacing w:before="6" w:line="164" w:lineRule="exact"/>
              <w:ind w:right="1"/>
              <w:rPr>
                <w:rFonts w:ascii="Calibri" w:hAnsi="Calibri" w:cs="Calibri"/>
                <w:b/>
                <w:sz w:val="16"/>
              </w:rPr>
            </w:pPr>
            <w:r w:rsidRPr="008B67C9">
              <w:rPr>
                <w:rFonts w:ascii="Calibri" w:hAnsi="Calibri" w:cs="Calibri"/>
                <w:b/>
                <w:spacing w:val="-2"/>
                <w:sz w:val="16"/>
              </w:rPr>
              <w:t>CÓDIGO</w:t>
            </w:r>
          </w:p>
        </w:tc>
        <w:tc>
          <w:tcPr>
            <w:tcW w:w="1276" w:type="dxa"/>
            <w:shd w:val="clear" w:color="auto" w:fill="C5D9F0"/>
            <w:vAlign w:val="center"/>
          </w:tcPr>
          <w:p w14:paraId="1F98CC82" w14:textId="77777777" w:rsidR="00B538FE" w:rsidRPr="008B67C9" w:rsidRDefault="00B538FE" w:rsidP="00537C96">
            <w:pPr>
              <w:pStyle w:val="TableParagraph"/>
              <w:spacing w:before="6" w:line="164" w:lineRule="exact"/>
              <w:rPr>
                <w:rFonts w:ascii="Calibri" w:hAnsi="Calibri" w:cs="Calibri"/>
                <w:b/>
                <w:sz w:val="16"/>
              </w:rPr>
            </w:pPr>
            <w:r w:rsidRPr="008B67C9">
              <w:rPr>
                <w:rFonts w:ascii="Calibri" w:hAnsi="Calibri" w:cs="Calibri"/>
                <w:b/>
                <w:spacing w:val="-2"/>
                <w:sz w:val="16"/>
              </w:rPr>
              <w:t>NOMBRE</w:t>
            </w:r>
          </w:p>
        </w:tc>
      </w:tr>
      <w:tr w:rsidR="00B538FE" w:rsidRPr="008B67C9" w14:paraId="55D09CF6" w14:textId="77777777" w:rsidTr="008508F2">
        <w:trPr>
          <w:trHeight w:val="1024"/>
        </w:trPr>
        <w:tc>
          <w:tcPr>
            <w:tcW w:w="850" w:type="dxa"/>
            <w:tcBorders>
              <w:bottom w:val="single" w:sz="4" w:space="0" w:color="000000"/>
            </w:tcBorders>
            <w:vAlign w:val="center"/>
          </w:tcPr>
          <w:p w14:paraId="111DAC16" w14:textId="77777777" w:rsidR="00B538FE" w:rsidRPr="008B67C9" w:rsidRDefault="00B538FE" w:rsidP="00537C96">
            <w:pPr>
              <w:pStyle w:val="TableParagraph"/>
              <w:rPr>
                <w:rFonts w:ascii="Calibri" w:hAnsi="Calibri" w:cs="Calibri"/>
                <w:sz w:val="16"/>
              </w:rPr>
            </w:pPr>
          </w:p>
          <w:p w14:paraId="3A5F9252" w14:textId="77777777" w:rsidR="00B538FE" w:rsidRPr="008B67C9" w:rsidRDefault="00B538FE" w:rsidP="00537C96">
            <w:pPr>
              <w:pStyle w:val="TableParagraph"/>
              <w:spacing w:before="7"/>
              <w:rPr>
                <w:rFonts w:ascii="Calibri" w:hAnsi="Calibri" w:cs="Calibri"/>
                <w:sz w:val="16"/>
              </w:rPr>
            </w:pPr>
          </w:p>
          <w:p w14:paraId="7F7D34D1" w14:textId="77777777" w:rsidR="00B538FE" w:rsidRPr="008B67C9" w:rsidRDefault="00B538FE" w:rsidP="00537C96">
            <w:pPr>
              <w:pStyle w:val="TableParagraph"/>
              <w:rPr>
                <w:rFonts w:ascii="Calibri" w:hAnsi="Calibri" w:cs="Calibri"/>
                <w:sz w:val="16"/>
              </w:rPr>
            </w:pPr>
            <w:r w:rsidRPr="008B67C9">
              <w:rPr>
                <w:rFonts w:ascii="Calibri" w:hAnsi="Calibri" w:cs="Calibri"/>
                <w:spacing w:val="-5"/>
                <w:sz w:val="16"/>
              </w:rPr>
              <w:t>81</w:t>
            </w:r>
          </w:p>
        </w:tc>
        <w:tc>
          <w:tcPr>
            <w:tcW w:w="1419" w:type="dxa"/>
            <w:tcBorders>
              <w:bottom w:val="single" w:sz="4" w:space="0" w:color="000000"/>
            </w:tcBorders>
            <w:vAlign w:val="center"/>
          </w:tcPr>
          <w:p w14:paraId="01603EC0" w14:textId="77777777" w:rsidR="00B538FE" w:rsidRPr="008B67C9" w:rsidRDefault="00B538FE" w:rsidP="00537C96">
            <w:pPr>
              <w:pStyle w:val="TableParagraph"/>
              <w:spacing w:before="1" w:line="276" w:lineRule="auto"/>
              <w:ind w:right="61"/>
              <w:rPr>
                <w:rFonts w:ascii="Calibri" w:hAnsi="Calibri" w:cs="Calibri"/>
                <w:sz w:val="16"/>
              </w:rPr>
            </w:pPr>
            <w:r w:rsidRPr="008B67C9">
              <w:rPr>
                <w:rFonts w:ascii="Calibri" w:hAnsi="Calibri" w:cs="Calibri"/>
                <w:spacing w:val="-2"/>
                <w:sz w:val="16"/>
              </w:rPr>
              <w:t>Servicios</w:t>
            </w:r>
            <w:r w:rsidRPr="008B67C9">
              <w:rPr>
                <w:rFonts w:ascii="Calibri" w:hAnsi="Calibri" w:cs="Calibri"/>
                <w:spacing w:val="-10"/>
                <w:sz w:val="16"/>
              </w:rPr>
              <w:t xml:space="preserve"> </w:t>
            </w:r>
            <w:r w:rsidRPr="008B67C9">
              <w:rPr>
                <w:rFonts w:ascii="Calibri" w:hAnsi="Calibri" w:cs="Calibri"/>
                <w:spacing w:val="-2"/>
                <w:sz w:val="16"/>
              </w:rPr>
              <w:t xml:space="preserve">basados </w:t>
            </w:r>
            <w:r w:rsidRPr="008B67C9">
              <w:rPr>
                <w:rFonts w:ascii="Calibri" w:hAnsi="Calibri" w:cs="Calibri"/>
                <w:sz w:val="16"/>
              </w:rPr>
              <w:t>en</w:t>
            </w:r>
            <w:r w:rsidRPr="008B67C9">
              <w:rPr>
                <w:rFonts w:ascii="Calibri" w:hAnsi="Calibri" w:cs="Calibri"/>
                <w:spacing w:val="-12"/>
                <w:sz w:val="16"/>
              </w:rPr>
              <w:t xml:space="preserve"> </w:t>
            </w:r>
            <w:r w:rsidRPr="008B67C9">
              <w:rPr>
                <w:rFonts w:ascii="Calibri" w:hAnsi="Calibri" w:cs="Calibri"/>
                <w:sz w:val="16"/>
              </w:rPr>
              <w:t xml:space="preserve">ingeniería, </w:t>
            </w:r>
            <w:r w:rsidRPr="008B67C9">
              <w:rPr>
                <w:rFonts w:ascii="Calibri" w:hAnsi="Calibri" w:cs="Calibri"/>
                <w:spacing w:val="-2"/>
                <w:sz w:val="16"/>
              </w:rPr>
              <w:t>investigación</w:t>
            </w:r>
          </w:p>
          <w:p w14:paraId="6453F2F0" w14:textId="77777777" w:rsidR="00B538FE" w:rsidRPr="008B67C9" w:rsidRDefault="00B538FE" w:rsidP="00537C96">
            <w:pPr>
              <w:pStyle w:val="TableParagraph"/>
              <w:spacing w:line="180" w:lineRule="exact"/>
              <w:rPr>
                <w:rFonts w:ascii="Calibri" w:hAnsi="Calibri" w:cs="Calibri"/>
                <w:sz w:val="16"/>
              </w:rPr>
            </w:pPr>
            <w:r w:rsidRPr="008B67C9">
              <w:rPr>
                <w:rFonts w:ascii="Calibri" w:hAnsi="Calibri" w:cs="Calibri"/>
                <w:sz w:val="16"/>
              </w:rPr>
              <w:t>y</w:t>
            </w:r>
            <w:r w:rsidRPr="008B67C9">
              <w:rPr>
                <w:rFonts w:ascii="Calibri" w:hAnsi="Calibri" w:cs="Calibri"/>
                <w:spacing w:val="2"/>
                <w:sz w:val="16"/>
              </w:rPr>
              <w:t xml:space="preserve"> </w:t>
            </w:r>
            <w:r w:rsidRPr="008B67C9">
              <w:rPr>
                <w:rFonts w:ascii="Calibri" w:hAnsi="Calibri" w:cs="Calibri"/>
                <w:spacing w:val="-2"/>
                <w:sz w:val="16"/>
              </w:rPr>
              <w:t>tecnología.</w:t>
            </w:r>
          </w:p>
        </w:tc>
        <w:tc>
          <w:tcPr>
            <w:tcW w:w="851" w:type="dxa"/>
            <w:tcBorders>
              <w:bottom w:val="single" w:sz="4" w:space="0" w:color="000000"/>
            </w:tcBorders>
            <w:vAlign w:val="center"/>
          </w:tcPr>
          <w:p w14:paraId="039BBAF5" w14:textId="77777777" w:rsidR="00B538FE" w:rsidRPr="008B67C9" w:rsidRDefault="00B538FE" w:rsidP="00537C96">
            <w:pPr>
              <w:pStyle w:val="TableParagraph"/>
              <w:rPr>
                <w:rFonts w:ascii="Calibri" w:hAnsi="Calibri" w:cs="Calibri"/>
                <w:sz w:val="16"/>
              </w:rPr>
            </w:pPr>
          </w:p>
          <w:p w14:paraId="085FF8D0" w14:textId="77777777" w:rsidR="00B538FE" w:rsidRPr="008B67C9" w:rsidRDefault="00B538FE" w:rsidP="00537C96">
            <w:pPr>
              <w:pStyle w:val="TableParagraph"/>
              <w:spacing w:before="7"/>
              <w:rPr>
                <w:rFonts w:ascii="Calibri" w:hAnsi="Calibri" w:cs="Calibri"/>
                <w:sz w:val="16"/>
              </w:rPr>
            </w:pPr>
          </w:p>
          <w:p w14:paraId="64D8F2B1" w14:textId="77777777" w:rsidR="00B538FE" w:rsidRPr="008B67C9" w:rsidRDefault="00B538FE" w:rsidP="00537C96">
            <w:pPr>
              <w:pStyle w:val="TableParagraph"/>
              <w:rPr>
                <w:rFonts w:ascii="Calibri" w:hAnsi="Calibri" w:cs="Calibri"/>
                <w:sz w:val="16"/>
              </w:rPr>
            </w:pPr>
            <w:r w:rsidRPr="008B67C9">
              <w:rPr>
                <w:rFonts w:ascii="Calibri" w:hAnsi="Calibri" w:cs="Calibri"/>
                <w:spacing w:val="-4"/>
                <w:sz w:val="16"/>
              </w:rPr>
              <w:t>8111</w:t>
            </w:r>
          </w:p>
        </w:tc>
        <w:tc>
          <w:tcPr>
            <w:tcW w:w="1278" w:type="dxa"/>
            <w:tcBorders>
              <w:bottom w:val="single" w:sz="4" w:space="0" w:color="000000"/>
            </w:tcBorders>
            <w:vAlign w:val="center"/>
          </w:tcPr>
          <w:p w14:paraId="71E353CE" w14:textId="77777777" w:rsidR="00B538FE" w:rsidRPr="008B67C9" w:rsidRDefault="00B538FE" w:rsidP="00537C96">
            <w:pPr>
              <w:pStyle w:val="TableParagraph"/>
              <w:spacing w:before="109"/>
              <w:rPr>
                <w:rFonts w:ascii="Calibri" w:hAnsi="Calibri" w:cs="Calibri"/>
                <w:sz w:val="16"/>
              </w:rPr>
            </w:pPr>
          </w:p>
          <w:p w14:paraId="3912E811" w14:textId="77777777" w:rsidR="00B538FE" w:rsidRPr="008B67C9" w:rsidRDefault="00B538FE" w:rsidP="00537C96">
            <w:pPr>
              <w:pStyle w:val="TableParagraph"/>
              <w:spacing w:before="1" w:line="276" w:lineRule="auto"/>
              <w:ind w:firstLine="105"/>
              <w:rPr>
                <w:rFonts w:ascii="Calibri" w:hAnsi="Calibri" w:cs="Calibri"/>
                <w:sz w:val="16"/>
              </w:rPr>
            </w:pPr>
            <w:r w:rsidRPr="008B67C9">
              <w:rPr>
                <w:rFonts w:ascii="Calibri" w:hAnsi="Calibri" w:cs="Calibri"/>
                <w:spacing w:val="-2"/>
                <w:sz w:val="16"/>
              </w:rPr>
              <w:t xml:space="preserve">Servicios </w:t>
            </w:r>
            <w:r w:rsidRPr="008B67C9">
              <w:rPr>
                <w:rFonts w:ascii="Calibri" w:hAnsi="Calibri" w:cs="Calibri"/>
                <w:spacing w:val="-4"/>
                <w:sz w:val="16"/>
              </w:rPr>
              <w:t>informáticos</w:t>
            </w:r>
          </w:p>
        </w:tc>
        <w:tc>
          <w:tcPr>
            <w:tcW w:w="642" w:type="dxa"/>
            <w:tcBorders>
              <w:bottom w:val="single" w:sz="4" w:space="0" w:color="000000"/>
            </w:tcBorders>
            <w:vAlign w:val="center"/>
          </w:tcPr>
          <w:p w14:paraId="255DB31D" w14:textId="77777777" w:rsidR="00B538FE" w:rsidRPr="008B67C9" w:rsidRDefault="00B538FE" w:rsidP="00537C96">
            <w:pPr>
              <w:pStyle w:val="TableParagraph"/>
              <w:rPr>
                <w:rFonts w:ascii="Calibri" w:hAnsi="Calibri" w:cs="Calibri"/>
                <w:sz w:val="16"/>
              </w:rPr>
            </w:pPr>
          </w:p>
          <w:p w14:paraId="16AD1855" w14:textId="77777777" w:rsidR="00B538FE" w:rsidRPr="008B67C9" w:rsidRDefault="00B538FE" w:rsidP="00537C96">
            <w:pPr>
              <w:pStyle w:val="TableParagraph"/>
              <w:spacing w:before="7"/>
              <w:rPr>
                <w:rFonts w:ascii="Calibri" w:hAnsi="Calibri" w:cs="Calibri"/>
                <w:sz w:val="16"/>
              </w:rPr>
            </w:pPr>
          </w:p>
          <w:p w14:paraId="098B4295" w14:textId="77777777" w:rsidR="00B538FE" w:rsidRPr="008B67C9" w:rsidRDefault="00B538FE" w:rsidP="00537C96">
            <w:pPr>
              <w:pStyle w:val="TableParagraph"/>
              <w:ind w:right="16"/>
              <w:rPr>
                <w:rFonts w:ascii="Calibri" w:hAnsi="Calibri" w:cs="Calibri"/>
                <w:sz w:val="16"/>
              </w:rPr>
            </w:pPr>
            <w:r w:rsidRPr="008B67C9">
              <w:rPr>
                <w:rFonts w:ascii="Calibri" w:hAnsi="Calibri" w:cs="Calibri"/>
                <w:spacing w:val="-2"/>
                <w:sz w:val="16"/>
              </w:rPr>
              <w:t>811118</w:t>
            </w:r>
          </w:p>
        </w:tc>
        <w:tc>
          <w:tcPr>
            <w:tcW w:w="1701" w:type="dxa"/>
            <w:tcBorders>
              <w:bottom w:val="single" w:sz="4" w:space="0" w:color="000000"/>
            </w:tcBorders>
            <w:vAlign w:val="center"/>
          </w:tcPr>
          <w:p w14:paraId="3E860F77" w14:textId="77777777" w:rsidR="00B538FE" w:rsidRPr="008B67C9" w:rsidRDefault="00B538FE" w:rsidP="00537C96">
            <w:pPr>
              <w:pStyle w:val="TableParagraph"/>
              <w:spacing w:line="180" w:lineRule="exact"/>
              <w:rPr>
                <w:rFonts w:ascii="Calibri" w:hAnsi="Calibri" w:cs="Calibri"/>
                <w:sz w:val="16"/>
              </w:rPr>
            </w:pPr>
            <w:r w:rsidRPr="008B67C9">
              <w:rPr>
                <w:rFonts w:ascii="Calibri" w:hAnsi="Calibri" w:cs="Calibri"/>
                <w:sz w:val="16"/>
              </w:rPr>
              <w:t>Servicios</w:t>
            </w:r>
            <w:r w:rsidRPr="008B67C9">
              <w:rPr>
                <w:rFonts w:ascii="Calibri" w:hAnsi="Calibri" w:cs="Calibri"/>
                <w:spacing w:val="79"/>
                <w:w w:val="150"/>
                <w:sz w:val="16"/>
              </w:rPr>
              <w:t xml:space="preserve">   </w:t>
            </w:r>
            <w:r w:rsidRPr="008B67C9">
              <w:rPr>
                <w:rFonts w:ascii="Calibri" w:hAnsi="Calibri" w:cs="Calibri"/>
                <w:spacing w:val="-5"/>
                <w:sz w:val="16"/>
              </w:rPr>
              <w:t>de</w:t>
            </w:r>
          </w:p>
          <w:p w14:paraId="380C310E" w14:textId="77777777" w:rsidR="00B538FE" w:rsidRPr="008B67C9" w:rsidRDefault="00B538FE" w:rsidP="00537C96">
            <w:pPr>
              <w:pStyle w:val="TableParagraph"/>
              <w:spacing w:before="29" w:line="273" w:lineRule="auto"/>
              <w:rPr>
                <w:rFonts w:ascii="Calibri" w:hAnsi="Calibri" w:cs="Calibri"/>
                <w:sz w:val="16"/>
              </w:rPr>
            </w:pPr>
            <w:r w:rsidRPr="008B67C9">
              <w:rPr>
                <w:rFonts w:ascii="Calibri" w:hAnsi="Calibri" w:cs="Calibri"/>
                <w:spacing w:val="-2"/>
                <w:sz w:val="16"/>
              </w:rPr>
              <w:t>sistemas</w:t>
            </w:r>
            <w:r w:rsidRPr="008B67C9">
              <w:rPr>
                <w:rFonts w:ascii="Calibri" w:hAnsi="Calibri" w:cs="Calibri"/>
                <w:sz w:val="16"/>
              </w:rPr>
              <w:tab/>
            </w:r>
            <w:r w:rsidRPr="008B67C9">
              <w:rPr>
                <w:rFonts w:ascii="Calibri" w:hAnsi="Calibri" w:cs="Calibri"/>
                <w:spacing w:val="-10"/>
                <w:sz w:val="16"/>
              </w:rPr>
              <w:t>y</w:t>
            </w:r>
            <w:r w:rsidRPr="008B67C9">
              <w:rPr>
                <w:rFonts w:ascii="Calibri" w:hAnsi="Calibri" w:cs="Calibri"/>
                <w:sz w:val="16"/>
              </w:rPr>
              <w:t xml:space="preserve"> administración</w:t>
            </w:r>
            <w:r w:rsidRPr="008B67C9">
              <w:rPr>
                <w:rFonts w:ascii="Calibri" w:hAnsi="Calibri" w:cs="Calibri"/>
                <w:spacing w:val="-12"/>
                <w:sz w:val="16"/>
              </w:rPr>
              <w:t xml:space="preserve"> </w:t>
            </w:r>
            <w:r w:rsidRPr="008B67C9">
              <w:rPr>
                <w:rFonts w:ascii="Calibri" w:hAnsi="Calibri" w:cs="Calibri"/>
                <w:sz w:val="16"/>
              </w:rPr>
              <w:t>de componentes de</w:t>
            </w:r>
          </w:p>
          <w:p w14:paraId="46C2C458" w14:textId="77777777" w:rsidR="00B538FE" w:rsidRPr="008B67C9" w:rsidRDefault="00B538FE" w:rsidP="00537C96">
            <w:pPr>
              <w:pStyle w:val="TableParagraph"/>
              <w:spacing w:before="2" w:line="163" w:lineRule="exact"/>
              <w:rPr>
                <w:rFonts w:ascii="Calibri" w:hAnsi="Calibri" w:cs="Calibri"/>
                <w:sz w:val="16"/>
              </w:rPr>
            </w:pPr>
            <w:r w:rsidRPr="008B67C9">
              <w:rPr>
                <w:rFonts w:ascii="Calibri" w:hAnsi="Calibri" w:cs="Calibri"/>
                <w:spacing w:val="-2"/>
                <w:sz w:val="16"/>
              </w:rPr>
              <w:t>sistemas.</w:t>
            </w:r>
          </w:p>
        </w:tc>
        <w:tc>
          <w:tcPr>
            <w:tcW w:w="1134" w:type="dxa"/>
            <w:tcBorders>
              <w:bottom w:val="single" w:sz="4" w:space="0" w:color="000000"/>
            </w:tcBorders>
            <w:vAlign w:val="center"/>
          </w:tcPr>
          <w:p w14:paraId="38F35124" w14:textId="77777777" w:rsidR="00B538FE" w:rsidRPr="008B67C9" w:rsidRDefault="00B538FE" w:rsidP="00537C96">
            <w:pPr>
              <w:pStyle w:val="TableParagraph"/>
              <w:rPr>
                <w:rFonts w:ascii="Calibri" w:hAnsi="Calibri" w:cs="Calibri"/>
                <w:sz w:val="16"/>
              </w:rPr>
            </w:pPr>
          </w:p>
          <w:p w14:paraId="697C9E81" w14:textId="77777777" w:rsidR="00B538FE" w:rsidRPr="008B67C9" w:rsidRDefault="00B538FE" w:rsidP="00537C96">
            <w:pPr>
              <w:pStyle w:val="TableParagraph"/>
              <w:spacing w:before="7"/>
              <w:rPr>
                <w:rFonts w:ascii="Calibri" w:hAnsi="Calibri" w:cs="Calibri"/>
                <w:sz w:val="16"/>
              </w:rPr>
            </w:pPr>
          </w:p>
          <w:p w14:paraId="6CD99F31" w14:textId="77777777" w:rsidR="00B538FE" w:rsidRPr="008B67C9" w:rsidRDefault="00B538FE" w:rsidP="00537C96">
            <w:pPr>
              <w:pStyle w:val="TableParagraph"/>
              <w:ind w:right="3"/>
              <w:rPr>
                <w:rFonts w:ascii="Calibri" w:hAnsi="Calibri" w:cs="Calibri"/>
                <w:sz w:val="16"/>
              </w:rPr>
            </w:pPr>
            <w:r w:rsidRPr="008B67C9">
              <w:rPr>
                <w:rFonts w:ascii="Calibri" w:hAnsi="Calibri" w:cs="Calibri"/>
                <w:spacing w:val="-2"/>
                <w:sz w:val="16"/>
              </w:rPr>
              <w:t>81111806</w:t>
            </w:r>
          </w:p>
        </w:tc>
        <w:tc>
          <w:tcPr>
            <w:tcW w:w="1276" w:type="dxa"/>
            <w:tcBorders>
              <w:bottom w:val="single" w:sz="4" w:space="0" w:color="000000"/>
            </w:tcBorders>
            <w:vAlign w:val="center"/>
          </w:tcPr>
          <w:p w14:paraId="73BCFCF4" w14:textId="77777777" w:rsidR="00B538FE" w:rsidRPr="008B67C9" w:rsidRDefault="00B538FE" w:rsidP="00537C96">
            <w:pPr>
              <w:pStyle w:val="TableParagraph"/>
              <w:spacing w:before="4"/>
              <w:rPr>
                <w:rFonts w:ascii="Calibri" w:hAnsi="Calibri" w:cs="Calibri"/>
                <w:sz w:val="16"/>
              </w:rPr>
            </w:pPr>
          </w:p>
          <w:p w14:paraId="34411B0C" w14:textId="77777777" w:rsidR="00B538FE" w:rsidRPr="008B67C9" w:rsidRDefault="00B538FE" w:rsidP="00537C96">
            <w:pPr>
              <w:pStyle w:val="TableParagraph"/>
              <w:tabs>
                <w:tab w:val="left" w:pos="1024"/>
              </w:tabs>
              <w:rPr>
                <w:rFonts w:ascii="Calibri" w:hAnsi="Calibri" w:cs="Calibri"/>
                <w:sz w:val="16"/>
              </w:rPr>
            </w:pPr>
            <w:r w:rsidRPr="008B67C9">
              <w:rPr>
                <w:rFonts w:ascii="Calibri" w:hAnsi="Calibri" w:cs="Calibri"/>
                <w:spacing w:val="-2"/>
                <w:sz w:val="16"/>
              </w:rPr>
              <w:t>Servicio</w:t>
            </w:r>
            <w:r w:rsidRPr="008B67C9">
              <w:rPr>
                <w:rFonts w:ascii="Calibri" w:hAnsi="Calibri" w:cs="Calibri"/>
                <w:sz w:val="16"/>
              </w:rPr>
              <w:tab/>
            </w:r>
            <w:r w:rsidRPr="008B67C9">
              <w:rPr>
                <w:rFonts w:ascii="Calibri" w:hAnsi="Calibri" w:cs="Calibri"/>
                <w:spacing w:val="-5"/>
                <w:sz w:val="16"/>
              </w:rPr>
              <w:t>de</w:t>
            </w:r>
          </w:p>
          <w:p w14:paraId="40B75F52" w14:textId="77777777" w:rsidR="00B538FE" w:rsidRPr="008B67C9" w:rsidRDefault="00B538FE" w:rsidP="00537C96">
            <w:pPr>
              <w:pStyle w:val="TableParagraph"/>
              <w:tabs>
                <w:tab w:val="left" w:pos="1024"/>
              </w:tabs>
              <w:spacing w:before="27" w:line="276" w:lineRule="auto"/>
              <w:ind w:right="364"/>
              <w:rPr>
                <w:rFonts w:ascii="Calibri" w:hAnsi="Calibri" w:cs="Calibri"/>
                <w:sz w:val="16"/>
              </w:rPr>
            </w:pPr>
            <w:r w:rsidRPr="008B67C9">
              <w:rPr>
                <w:rFonts w:ascii="Calibri" w:hAnsi="Calibri" w:cs="Calibri"/>
                <w:spacing w:val="-2"/>
                <w:sz w:val="16"/>
              </w:rPr>
              <w:t>análisis</w:t>
            </w:r>
            <w:r w:rsidRPr="008B67C9">
              <w:rPr>
                <w:rFonts w:ascii="Calibri" w:hAnsi="Calibri" w:cs="Calibri"/>
                <w:sz w:val="16"/>
              </w:rPr>
              <w:tab/>
            </w:r>
            <w:r w:rsidRPr="008B67C9">
              <w:rPr>
                <w:rFonts w:ascii="Calibri" w:hAnsi="Calibri" w:cs="Calibri"/>
                <w:spacing w:val="-12"/>
                <w:sz w:val="16"/>
              </w:rPr>
              <w:t>de</w:t>
            </w:r>
            <w:r w:rsidRPr="008B67C9">
              <w:rPr>
                <w:rFonts w:ascii="Calibri" w:hAnsi="Calibri" w:cs="Calibri"/>
                <w:sz w:val="16"/>
              </w:rPr>
              <w:t xml:space="preserve"> bases</w:t>
            </w:r>
            <w:r w:rsidRPr="008B67C9">
              <w:rPr>
                <w:rFonts w:ascii="Calibri" w:hAnsi="Calibri" w:cs="Calibri"/>
                <w:spacing w:val="-5"/>
                <w:sz w:val="16"/>
              </w:rPr>
              <w:t xml:space="preserve"> </w:t>
            </w:r>
            <w:r w:rsidRPr="008B67C9">
              <w:rPr>
                <w:rFonts w:ascii="Calibri" w:hAnsi="Calibri" w:cs="Calibri"/>
                <w:sz w:val="16"/>
              </w:rPr>
              <w:t>de</w:t>
            </w:r>
            <w:r w:rsidRPr="008B67C9">
              <w:rPr>
                <w:rFonts w:ascii="Calibri" w:hAnsi="Calibri" w:cs="Calibri"/>
                <w:spacing w:val="-4"/>
                <w:sz w:val="16"/>
              </w:rPr>
              <w:t xml:space="preserve"> </w:t>
            </w:r>
            <w:r w:rsidRPr="008B67C9">
              <w:rPr>
                <w:rFonts w:ascii="Calibri" w:hAnsi="Calibri" w:cs="Calibri"/>
                <w:spacing w:val="-2"/>
                <w:sz w:val="16"/>
              </w:rPr>
              <w:t>datos.</w:t>
            </w:r>
          </w:p>
        </w:tc>
      </w:tr>
      <w:tr w:rsidR="00B538FE" w:rsidRPr="008B67C9" w14:paraId="112B4456" w14:textId="77777777" w:rsidTr="008508F2">
        <w:trPr>
          <w:trHeight w:val="1024"/>
        </w:trPr>
        <w:tc>
          <w:tcPr>
            <w:tcW w:w="850" w:type="dxa"/>
            <w:tcBorders>
              <w:top w:val="single" w:sz="4" w:space="0" w:color="000000"/>
              <w:left w:val="single" w:sz="4" w:space="0" w:color="000000"/>
              <w:bottom w:val="single" w:sz="4" w:space="0" w:color="000000"/>
              <w:right w:val="single" w:sz="4" w:space="0" w:color="000000"/>
            </w:tcBorders>
            <w:vAlign w:val="center"/>
          </w:tcPr>
          <w:p w14:paraId="3F2270D8" w14:textId="77777777" w:rsidR="00B538FE" w:rsidRPr="008B67C9" w:rsidRDefault="00B538FE" w:rsidP="00537C96">
            <w:pPr>
              <w:pStyle w:val="TableParagraph"/>
              <w:rPr>
                <w:rFonts w:ascii="Calibri" w:hAnsi="Calibri" w:cs="Calibri"/>
                <w:sz w:val="16"/>
              </w:rPr>
            </w:pPr>
          </w:p>
          <w:p w14:paraId="274FE264" w14:textId="77777777" w:rsidR="00B538FE" w:rsidRPr="008B67C9" w:rsidRDefault="00B538FE" w:rsidP="00537C96">
            <w:pPr>
              <w:pStyle w:val="TableParagraph"/>
              <w:spacing w:before="7"/>
              <w:rPr>
                <w:rFonts w:ascii="Calibri" w:hAnsi="Calibri" w:cs="Calibri"/>
                <w:sz w:val="16"/>
              </w:rPr>
            </w:pPr>
          </w:p>
          <w:p w14:paraId="3EACDA97" w14:textId="77777777" w:rsidR="00B538FE" w:rsidRPr="008B67C9" w:rsidRDefault="00B538FE" w:rsidP="00537C96">
            <w:pPr>
              <w:pStyle w:val="TableParagraph"/>
              <w:rPr>
                <w:rFonts w:ascii="Calibri" w:hAnsi="Calibri" w:cs="Calibri"/>
                <w:sz w:val="16"/>
              </w:rPr>
            </w:pPr>
            <w:r w:rsidRPr="008B67C9">
              <w:rPr>
                <w:rFonts w:ascii="Calibri" w:hAnsi="Calibri" w:cs="Calibri"/>
                <w:spacing w:val="-5"/>
                <w:sz w:val="16"/>
              </w:rPr>
              <w:t>81</w:t>
            </w:r>
          </w:p>
        </w:tc>
        <w:tc>
          <w:tcPr>
            <w:tcW w:w="1419" w:type="dxa"/>
            <w:tcBorders>
              <w:top w:val="single" w:sz="4" w:space="0" w:color="000000"/>
              <w:left w:val="single" w:sz="4" w:space="0" w:color="000000"/>
              <w:bottom w:val="single" w:sz="4" w:space="0" w:color="000000"/>
              <w:right w:val="single" w:sz="4" w:space="0" w:color="000000"/>
            </w:tcBorders>
            <w:vAlign w:val="center"/>
          </w:tcPr>
          <w:p w14:paraId="084A988B" w14:textId="77777777" w:rsidR="00B538FE" w:rsidRPr="008B67C9" w:rsidRDefault="00B538FE" w:rsidP="00537C96">
            <w:pPr>
              <w:pStyle w:val="TableParagraph"/>
              <w:spacing w:before="1" w:line="276" w:lineRule="auto"/>
              <w:ind w:right="56"/>
              <w:rPr>
                <w:rFonts w:ascii="Calibri" w:hAnsi="Calibri" w:cs="Calibri"/>
                <w:sz w:val="16"/>
              </w:rPr>
            </w:pPr>
            <w:r w:rsidRPr="008B67C9">
              <w:rPr>
                <w:rFonts w:ascii="Calibri" w:hAnsi="Calibri" w:cs="Calibri"/>
                <w:spacing w:val="-2"/>
                <w:sz w:val="16"/>
              </w:rPr>
              <w:t>Servicios</w:t>
            </w:r>
            <w:r w:rsidRPr="008B67C9">
              <w:rPr>
                <w:rFonts w:ascii="Calibri" w:hAnsi="Calibri" w:cs="Calibri"/>
                <w:spacing w:val="-10"/>
                <w:sz w:val="16"/>
              </w:rPr>
              <w:t xml:space="preserve"> </w:t>
            </w:r>
            <w:r w:rsidRPr="008B67C9">
              <w:rPr>
                <w:rFonts w:ascii="Calibri" w:hAnsi="Calibri" w:cs="Calibri"/>
                <w:spacing w:val="-2"/>
                <w:sz w:val="16"/>
              </w:rPr>
              <w:t xml:space="preserve">basados </w:t>
            </w:r>
            <w:r w:rsidRPr="008B67C9">
              <w:rPr>
                <w:rFonts w:ascii="Calibri" w:hAnsi="Calibri" w:cs="Calibri"/>
                <w:sz w:val="16"/>
              </w:rPr>
              <w:t>en</w:t>
            </w:r>
            <w:r w:rsidRPr="008B67C9">
              <w:rPr>
                <w:rFonts w:ascii="Calibri" w:hAnsi="Calibri" w:cs="Calibri"/>
                <w:spacing w:val="-6"/>
                <w:sz w:val="16"/>
              </w:rPr>
              <w:t xml:space="preserve"> </w:t>
            </w:r>
            <w:r w:rsidRPr="008B67C9">
              <w:rPr>
                <w:rFonts w:ascii="Calibri" w:hAnsi="Calibri" w:cs="Calibri"/>
                <w:sz w:val="16"/>
              </w:rPr>
              <w:t xml:space="preserve">ingeniería, </w:t>
            </w:r>
            <w:r w:rsidRPr="008B67C9">
              <w:rPr>
                <w:rFonts w:ascii="Calibri" w:hAnsi="Calibri" w:cs="Calibri"/>
                <w:spacing w:val="-2"/>
                <w:sz w:val="16"/>
              </w:rPr>
              <w:t>investigación</w:t>
            </w:r>
          </w:p>
          <w:p w14:paraId="30CABD20" w14:textId="77777777" w:rsidR="00B538FE" w:rsidRPr="008B67C9" w:rsidRDefault="00B538FE" w:rsidP="00537C96">
            <w:pPr>
              <w:pStyle w:val="TableParagraph"/>
              <w:spacing w:line="178" w:lineRule="exact"/>
              <w:rPr>
                <w:rFonts w:ascii="Calibri" w:hAnsi="Calibri" w:cs="Calibri"/>
                <w:sz w:val="16"/>
              </w:rPr>
            </w:pPr>
            <w:r w:rsidRPr="008B67C9">
              <w:rPr>
                <w:rFonts w:ascii="Calibri" w:hAnsi="Calibri" w:cs="Calibri"/>
                <w:sz w:val="16"/>
              </w:rPr>
              <w:t>y</w:t>
            </w:r>
            <w:r w:rsidRPr="008B67C9">
              <w:rPr>
                <w:rFonts w:ascii="Calibri" w:hAnsi="Calibri" w:cs="Calibri"/>
                <w:spacing w:val="-3"/>
                <w:sz w:val="16"/>
              </w:rPr>
              <w:t xml:space="preserve"> </w:t>
            </w:r>
            <w:r w:rsidRPr="008B67C9">
              <w:rPr>
                <w:rFonts w:ascii="Calibri" w:hAnsi="Calibri" w:cs="Calibri"/>
                <w:spacing w:val="-2"/>
                <w:sz w:val="16"/>
              </w:rPr>
              <w:t>tecnología.</w:t>
            </w:r>
          </w:p>
        </w:tc>
        <w:tc>
          <w:tcPr>
            <w:tcW w:w="851" w:type="dxa"/>
            <w:tcBorders>
              <w:top w:val="single" w:sz="4" w:space="0" w:color="000000"/>
              <w:left w:val="single" w:sz="4" w:space="0" w:color="000000"/>
              <w:bottom w:val="single" w:sz="4" w:space="0" w:color="000000"/>
              <w:right w:val="single" w:sz="4" w:space="0" w:color="000000"/>
            </w:tcBorders>
            <w:vAlign w:val="center"/>
          </w:tcPr>
          <w:p w14:paraId="6CC64A0A" w14:textId="77777777" w:rsidR="00B538FE" w:rsidRPr="008B67C9" w:rsidRDefault="00B538FE" w:rsidP="00537C96">
            <w:pPr>
              <w:pStyle w:val="TableParagraph"/>
              <w:rPr>
                <w:rFonts w:ascii="Calibri" w:hAnsi="Calibri" w:cs="Calibri"/>
                <w:sz w:val="16"/>
              </w:rPr>
            </w:pPr>
          </w:p>
          <w:p w14:paraId="0E136489" w14:textId="77777777" w:rsidR="00B538FE" w:rsidRPr="008B67C9" w:rsidRDefault="00B538FE" w:rsidP="00537C96">
            <w:pPr>
              <w:pStyle w:val="TableParagraph"/>
              <w:spacing w:before="7"/>
              <w:rPr>
                <w:rFonts w:ascii="Calibri" w:hAnsi="Calibri" w:cs="Calibri"/>
                <w:sz w:val="16"/>
              </w:rPr>
            </w:pPr>
          </w:p>
          <w:p w14:paraId="19049BD6" w14:textId="77777777" w:rsidR="00B538FE" w:rsidRPr="008B67C9" w:rsidRDefault="00B538FE" w:rsidP="00537C96">
            <w:pPr>
              <w:pStyle w:val="TableParagraph"/>
              <w:rPr>
                <w:rFonts w:ascii="Calibri" w:hAnsi="Calibri" w:cs="Calibri"/>
                <w:sz w:val="16"/>
              </w:rPr>
            </w:pPr>
            <w:r w:rsidRPr="008B67C9">
              <w:rPr>
                <w:rFonts w:ascii="Calibri" w:hAnsi="Calibri" w:cs="Calibri"/>
                <w:spacing w:val="-4"/>
                <w:sz w:val="16"/>
              </w:rPr>
              <w:t>8111</w:t>
            </w:r>
          </w:p>
        </w:tc>
        <w:tc>
          <w:tcPr>
            <w:tcW w:w="1278" w:type="dxa"/>
            <w:tcBorders>
              <w:top w:val="single" w:sz="4" w:space="0" w:color="000000"/>
              <w:left w:val="single" w:sz="4" w:space="0" w:color="000000"/>
              <w:bottom w:val="single" w:sz="4" w:space="0" w:color="000000"/>
              <w:right w:val="single" w:sz="4" w:space="0" w:color="000000"/>
            </w:tcBorders>
            <w:vAlign w:val="center"/>
          </w:tcPr>
          <w:p w14:paraId="60DB1FD5" w14:textId="77777777" w:rsidR="00B538FE" w:rsidRPr="008B67C9" w:rsidRDefault="00B538FE" w:rsidP="00537C96">
            <w:pPr>
              <w:pStyle w:val="TableParagraph"/>
              <w:spacing w:before="109"/>
              <w:rPr>
                <w:rFonts w:ascii="Calibri" w:hAnsi="Calibri" w:cs="Calibri"/>
                <w:sz w:val="16"/>
              </w:rPr>
            </w:pPr>
          </w:p>
          <w:p w14:paraId="516105F8" w14:textId="77777777" w:rsidR="00B538FE" w:rsidRPr="008B67C9" w:rsidRDefault="00B538FE" w:rsidP="00537C96">
            <w:pPr>
              <w:pStyle w:val="TableParagraph"/>
              <w:spacing w:line="276" w:lineRule="auto"/>
              <w:ind w:firstLine="105"/>
              <w:rPr>
                <w:rFonts w:ascii="Calibri" w:hAnsi="Calibri" w:cs="Calibri"/>
                <w:sz w:val="16"/>
              </w:rPr>
            </w:pPr>
            <w:r w:rsidRPr="008B67C9">
              <w:rPr>
                <w:rFonts w:ascii="Calibri" w:hAnsi="Calibri" w:cs="Calibri"/>
                <w:spacing w:val="-2"/>
                <w:sz w:val="16"/>
              </w:rPr>
              <w:t xml:space="preserve">Servicios </w:t>
            </w:r>
            <w:r w:rsidRPr="008B67C9">
              <w:rPr>
                <w:rFonts w:ascii="Calibri" w:hAnsi="Calibri" w:cs="Calibri"/>
                <w:spacing w:val="-4"/>
                <w:sz w:val="16"/>
              </w:rPr>
              <w:t>informáticos</w:t>
            </w:r>
          </w:p>
        </w:tc>
        <w:tc>
          <w:tcPr>
            <w:tcW w:w="642" w:type="dxa"/>
            <w:tcBorders>
              <w:top w:val="single" w:sz="4" w:space="0" w:color="000000"/>
              <w:left w:val="single" w:sz="4" w:space="0" w:color="000000"/>
              <w:bottom w:val="single" w:sz="4" w:space="0" w:color="000000"/>
              <w:right w:val="single" w:sz="4" w:space="0" w:color="000000"/>
            </w:tcBorders>
            <w:vAlign w:val="center"/>
          </w:tcPr>
          <w:p w14:paraId="122EE1E6" w14:textId="77777777" w:rsidR="00B538FE" w:rsidRPr="008B67C9" w:rsidRDefault="00B538FE" w:rsidP="00537C96">
            <w:pPr>
              <w:pStyle w:val="TableParagraph"/>
              <w:rPr>
                <w:rFonts w:ascii="Calibri" w:hAnsi="Calibri" w:cs="Calibri"/>
                <w:sz w:val="16"/>
              </w:rPr>
            </w:pPr>
          </w:p>
          <w:p w14:paraId="2B9CF020" w14:textId="77777777" w:rsidR="00B538FE" w:rsidRPr="008B67C9" w:rsidRDefault="00B538FE" w:rsidP="00537C96">
            <w:pPr>
              <w:pStyle w:val="TableParagraph"/>
              <w:spacing w:before="7"/>
              <w:rPr>
                <w:rFonts w:ascii="Calibri" w:hAnsi="Calibri" w:cs="Calibri"/>
                <w:sz w:val="16"/>
              </w:rPr>
            </w:pPr>
          </w:p>
          <w:p w14:paraId="3EB4BE9C" w14:textId="77777777" w:rsidR="00B538FE" w:rsidRPr="008B67C9" w:rsidRDefault="00B538FE" w:rsidP="00537C96">
            <w:pPr>
              <w:pStyle w:val="TableParagraph"/>
              <w:ind w:right="13"/>
              <w:rPr>
                <w:rFonts w:ascii="Calibri" w:hAnsi="Calibri" w:cs="Calibri"/>
                <w:sz w:val="16"/>
              </w:rPr>
            </w:pPr>
            <w:r w:rsidRPr="008B67C9">
              <w:rPr>
                <w:rFonts w:ascii="Calibri" w:hAnsi="Calibri" w:cs="Calibri"/>
                <w:spacing w:val="-2"/>
                <w:sz w:val="16"/>
              </w:rPr>
              <w:t>811118</w:t>
            </w:r>
          </w:p>
        </w:tc>
        <w:tc>
          <w:tcPr>
            <w:tcW w:w="1701" w:type="dxa"/>
            <w:tcBorders>
              <w:top w:val="single" w:sz="4" w:space="0" w:color="000000"/>
              <w:left w:val="single" w:sz="4" w:space="0" w:color="000000"/>
              <w:bottom w:val="single" w:sz="4" w:space="0" w:color="000000"/>
              <w:right w:val="single" w:sz="4" w:space="0" w:color="000000"/>
            </w:tcBorders>
            <w:vAlign w:val="center"/>
          </w:tcPr>
          <w:p w14:paraId="37014F59" w14:textId="77777777" w:rsidR="00B538FE" w:rsidRPr="008B67C9" w:rsidRDefault="00B538FE" w:rsidP="00537C96">
            <w:pPr>
              <w:pStyle w:val="TableParagraph"/>
              <w:spacing w:line="180" w:lineRule="exact"/>
              <w:rPr>
                <w:rFonts w:ascii="Calibri" w:hAnsi="Calibri" w:cs="Calibri"/>
                <w:sz w:val="16"/>
              </w:rPr>
            </w:pPr>
            <w:r w:rsidRPr="008B67C9">
              <w:rPr>
                <w:rFonts w:ascii="Calibri" w:hAnsi="Calibri" w:cs="Calibri"/>
                <w:sz w:val="16"/>
              </w:rPr>
              <w:t>Servicios</w:t>
            </w:r>
            <w:r w:rsidRPr="008B67C9">
              <w:rPr>
                <w:rFonts w:ascii="Calibri" w:hAnsi="Calibri" w:cs="Calibri"/>
                <w:spacing w:val="79"/>
                <w:w w:val="150"/>
                <w:sz w:val="16"/>
              </w:rPr>
              <w:t xml:space="preserve">   </w:t>
            </w:r>
            <w:r w:rsidRPr="008B67C9">
              <w:rPr>
                <w:rFonts w:ascii="Calibri" w:hAnsi="Calibri" w:cs="Calibri"/>
                <w:spacing w:val="-5"/>
                <w:sz w:val="16"/>
              </w:rPr>
              <w:t>de</w:t>
            </w:r>
          </w:p>
          <w:p w14:paraId="484DD9A8" w14:textId="77777777" w:rsidR="00B538FE" w:rsidRPr="008B67C9" w:rsidRDefault="00B538FE" w:rsidP="00537C96">
            <w:pPr>
              <w:pStyle w:val="TableParagraph"/>
              <w:spacing w:before="29" w:line="273" w:lineRule="auto"/>
              <w:rPr>
                <w:rFonts w:ascii="Calibri" w:hAnsi="Calibri" w:cs="Calibri"/>
                <w:sz w:val="16"/>
              </w:rPr>
            </w:pPr>
            <w:r w:rsidRPr="008B67C9">
              <w:rPr>
                <w:rFonts w:ascii="Calibri" w:hAnsi="Calibri" w:cs="Calibri"/>
                <w:spacing w:val="-2"/>
                <w:sz w:val="16"/>
              </w:rPr>
              <w:t>sistemas</w:t>
            </w:r>
            <w:r w:rsidRPr="008B67C9">
              <w:rPr>
                <w:rFonts w:ascii="Calibri" w:hAnsi="Calibri" w:cs="Calibri"/>
                <w:sz w:val="16"/>
              </w:rPr>
              <w:tab/>
            </w:r>
            <w:r w:rsidRPr="008B67C9">
              <w:rPr>
                <w:rFonts w:ascii="Calibri" w:hAnsi="Calibri" w:cs="Calibri"/>
                <w:spacing w:val="-10"/>
                <w:sz w:val="16"/>
              </w:rPr>
              <w:t>y</w:t>
            </w:r>
            <w:r w:rsidRPr="008B67C9">
              <w:rPr>
                <w:rFonts w:ascii="Calibri" w:hAnsi="Calibri" w:cs="Calibri"/>
                <w:sz w:val="16"/>
              </w:rPr>
              <w:t xml:space="preserve"> administración</w:t>
            </w:r>
            <w:r w:rsidRPr="008B67C9">
              <w:rPr>
                <w:rFonts w:ascii="Calibri" w:hAnsi="Calibri" w:cs="Calibri"/>
                <w:spacing w:val="-12"/>
                <w:sz w:val="16"/>
              </w:rPr>
              <w:t xml:space="preserve"> </w:t>
            </w:r>
            <w:r w:rsidRPr="008B67C9">
              <w:rPr>
                <w:rFonts w:ascii="Calibri" w:hAnsi="Calibri" w:cs="Calibri"/>
                <w:sz w:val="16"/>
              </w:rPr>
              <w:t>de componentes de</w:t>
            </w:r>
          </w:p>
          <w:p w14:paraId="6DA3D114" w14:textId="77777777" w:rsidR="00B538FE" w:rsidRPr="008B67C9" w:rsidRDefault="00B538FE" w:rsidP="00537C96">
            <w:pPr>
              <w:pStyle w:val="TableParagraph"/>
              <w:spacing w:before="2" w:line="163" w:lineRule="exact"/>
              <w:rPr>
                <w:rFonts w:ascii="Calibri" w:hAnsi="Calibri" w:cs="Calibri"/>
                <w:sz w:val="16"/>
              </w:rPr>
            </w:pPr>
            <w:r w:rsidRPr="008B67C9">
              <w:rPr>
                <w:rFonts w:ascii="Calibri" w:hAnsi="Calibri" w:cs="Calibri"/>
                <w:spacing w:val="-2"/>
                <w:sz w:val="16"/>
              </w:rPr>
              <w:t>sistemas.</w:t>
            </w:r>
          </w:p>
        </w:tc>
        <w:tc>
          <w:tcPr>
            <w:tcW w:w="1134" w:type="dxa"/>
            <w:tcBorders>
              <w:top w:val="single" w:sz="4" w:space="0" w:color="000000"/>
              <w:left w:val="single" w:sz="4" w:space="0" w:color="000000"/>
              <w:bottom w:val="single" w:sz="4" w:space="0" w:color="000000"/>
              <w:right w:val="single" w:sz="4" w:space="0" w:color="000000"/>
            </w:tcBorders>
            <w:vAlign w:val="center"/>
          </w:tcPr>
          <w:p w14:paraId="4098DE4F" w14:textId="77777777" w:rsidR="00B538FE" w:rsidRPr="008B67C9" w:rsidRDefault="00B538FE" w:rsidP="00537C96">
            <w:pPr>
              <w:pStyle w:val="TableParagraph"/>
              <w:rPr>
                <w:rFonts w:ascii="Calibri" w:hAnsi="Calibri" w:cs="Calibri"/>
                <w:sz w:val="16"/>
              </w:rPr>
            </w:pPr>
          </w:p>
          <w:p w14:paraId="439541DC" w14:textId="77777777" w:rsidR="00B538FE" w:rsidRPr="008B67C9" w:rsidRDefault="00B538FE" w:rsidP="00537C96">
            <w:pPr>
              <w:pStyle w:val="TableParagraph"/>
              <w:spacing w:before="7"/>
              <w:rPr>
                <w:rFonts w:ascii="Calibri" w:hAnsi="Calibri" w:cs="Calibri"/>
                <w:sz w:val="16"/>
              </w:rPr>
            </w:pPr>
          </w:p>
          <w:p w14:paraId="500C617F" w14:textId="77777777" w:rsidR="00B538FE" w:rsidRPr="008B67C9" w:rsidRDefault="00B538FE" w:rsidP="00537C96">
            <w:pPr>
              <w:pStyle w:val="TableParagraph"/>
              <w:ind w:right="1"/>
              <w:rPr>
                <w:rFonts w:ascii="Calibri" w:hAnsi="Calibri" w:cs="Calibri"/>
                <w:sz w:val="16"/>
              </w:rPr>
            </w:pPr>
            <w:r w:rsidRPr="008B67C9">
              <w:rPr>
                <w:rFonts w:ascii="Calibri" w:hAnsi="Calibri" w:cs="Calibri"/>
                <w:spacing w:val="-2"/>
                <w:sz w:val="16"/>
              </w:rPr>
              <w:t>81111811</w:t>
            </w:r>
          </w:p>
        </w:tc>
        <w:tc>
          <w:tcPr>
            <w:tcW w:w="1276" w:type="dxa"/>
            <w:tcBorders>
              <w:top w:val="single" w:sz="4" w:space="0" w:color="000000"/>
              <w:left w:val="single" w:sz="4" w:space="0" w:color="000000"/>
              <w:bottom w:val="single" w:sz="4" w:space="0" w:color="000000"/>
              <w:right w:val="single" w:sz="4" w:space="0" w:color="000000"/>
            </w:tcBorders>
            <w:vAlign w:val="center"/>
          </w:tcPr>
          <w:p w14:paraId="06053768" w14:textId="77777777" w:rsidR="00B538FE" w:rsidRPr="008B67C9" w:rsidRDefault="00B538FE" w:rsidP="00537C96">
            <w:pPr>
              <w:pStyle w:val="TableParagraph"/>
              <w:tabs>
                <w:tab w:val="left" w:pos="1308"/>
              </w:tabs>
              <w:spacing w:before="104" w:line="276" w:lineRule="auto"/>
              <w:ind w:right="59"/>
              <w:rPr>
                <w:rFonts w:ascii="Calibri" w:hAnsi="Calibri" w:cs="Calibri"/>
                <w:sz w:val="16"/>
              </w:rPr>
            </w:pPr>
            <w:r w:rsidRPr="008B67C9">
              <w:rPr>
                <w:rFonts w:ascii="Calibri" w:hAnsi="Calibri" w:cs="Calibri"/>
                <w:spacing w:val="-2"/>
                <w:sz w:val="16"/>
              </w:rPr>
              <w:t>Servicios</w:t>
            </w:r>
            <w:r w:rsidRPr="008B67C9">
              <w:rPr>
                <w:rFonts w:ascii="Calibri" w:hAnsi="Calibri" w:cs="Calibri"/>
                <w:sz w:val="16"/>
              </w:rPr>
              <w:tab/>
            </w:r>
            <w:r w:rsidRPr="008B67C9">
              <w:rPr>
                <w:rFonts w:ascii="Calibri" w:hAnsi="Calibri" w:cs="Calibri"/>
                <w:spacing w:val="-6"/>
                <w:sz w:val="16"/>
              </w:rPr>
              <w:t>de</w:t>
            </w:r>
            <w:r w:rsidRPr="008B67C9">
              <w:rPr>
                <w:rFonts w:ascii="Calibri" w:hAnsi="Calibri" w:cs="Calibri"/>
                <w:sz w:val="16"/>
              </w:rPr>
              <w:t xml:space="preserve"> soporte</w:t>
            </w:r>
            <w:r w:rsidRPr="008B67C9">
              <w:rPr>
                <w:rFonts w:ascii="Calibri" w:hAnsi="Calibri" w:cs="Calibri"/>
                <w:spacing w:val="-12"/>
                <w:sz w:val="16"/>
              </w:rPr>
              <w:t xml:space="preserve"> </w:t>
            </w:r>
            <w:r w:rsidRPr="008B67C9">
              <w:rPr>
                <w:rFonts w:ascii="Calibri" w:hAnsi="Calibri" w:cs="Calibri"/>
                <w:sz w:val="16"/>
              </w:rPr>
              <w:t>técnico</w:t>
            </w:r>
            <w:r w:rsidRPr="008B67C9">
              <w:rPr>
                <w:rFonts w:ascii="Calibri" w:hAnsi="Calibri" w:cs="Calibri"/>
                <w:spacing w:val="-11"/>
                <w:sz w:val="16"/>
              </w:rPr>
              <w:t xml:space="preserve"> </w:t>
            </w:r>
            <w:r w:rsidRPr="008B67C9">
              <w:rPr>
                <w:rFonts w:ascii="Calibri" w:hAnsi="Calibri" w:cs="Calibri"/>
                <w:sz w:val="16"/>
              </w:rPr>
              <w:t>o</w:t>
            </w:r>
            <w:r w:rsidRPr="008B67C9">
              <w:rPr>
                <w:rFonts w:ascii="Calibri" w:hAnsi="Calibri" w:cs="Calibri"/>
                <w:spacing w:val="-11"/>
                <w:sz w:val="16"/>
              </w:rPr>
              <w:t xml:space="preserve"> </w:t>
            </w:r>
            <w:r w:rsidRPr="008B67C9">
              <w:rPr>
                <w:rFonts w:ascii="Calibri" w:hAnsi="Calibri" w:cs="Calibri"/>
                <w:sz w:val="16"/>
              </w:rPr>
              <w:t>de mesa de ayuda.</w:t>
            </w:r>
          </w:p>
        </w:tc>
      </w:tr>
      <w:tr w:rsidR="00B538FE" w:rsidRPr="008B67C9" w14:paraId="46020B48" w14:textId="77777777" w:rsidTr="008508F2">
        <w:trPr>
          <w:trHeight w:val="1025"/>
        </w:trPr>
        <w:tc>
          <w:tcPr>
            <w:tcW w:w="850" w:type="dxa"/>
            <w:tcBorders>
              <w:top w:val="single" w:sz="4" w:space="0" w:color="000000"/>
              <w:left w:val="single" w:sz="4" w:space="0" w:color="000000"/>
              <w:bottom w:val="single" w:sz="4" w:space="0" w:color="000000"/>
              <w:right w:val="single" w:sz="4" w:space="0" w:color="000000"/>
            </w:tcBorders>
            <w:vAlign w:val="center"/>
          </w:tcPr>
          <w:p w14:paraId="43E94985" w14:textId="77777777" w:rsidR="00B538FE" w:rsidRPr="008B67C9" w:rsidRDefault="00B538FE" w:rsidP="00537C96">
            <w:pPr>
              <w:pStyle w:val="TableParagraph"/>
              <w:rPr>
                <w:rFonts w:ascii="Calibri" w:hAnsi="Calibri" w:cs="Calibri"/>
                <w:sz w:val="16"/>
              </w:rPr>
            </w:pPr>
          </w:p>
          <w:p w14:paraId="67B64895" w14:textId="77777777" w:rsidR="00B538FE" w:rsidRPr="008B67C9" w:rsidRDefault="00B538FE" w:rsidP="00537C96">
            <w:pPr>
              <w:pStyle w:val="TableParagraph"/>
              <w:spacing w:before="7"/>
              <w:rPr>
                <w:rFonts w:ascii="Calibri" w:hAnsi="Calibri" w:cs="Calibri"/>
                <w:sz w:val="16"/>
              </w:rPr>
            </w:pPr>
          </w:p>
          <w:p w14:paraId="570B7117" w14:textId="77777777" w:rsidR="00B538FE" w:rsidRPr="008B67C9" w:rsidRDefault="00B538FE" w:rsidP="00537C96">
            <w:pPr>
              <w:pStyle w:val="TableParagraph"/>
              <w:spacing w:before="1"/>
              <w:rPr>
                <w:rFonts w:ascii="Calibri" w:hAnsi="Calibri" w:cs="Calibri"/>
                <w:sz w:val="16"/>
              </w:rPr>
            </w:pPr>
            <w:r w:rsidRPr="008B67C9">
              <w:rPr>
                <w:rFonts w:ascii="Calibri" w:hAnsi="Calibri" w:cs="Calibri"/>
                <w:spacing w:val="-5"/>
                <w:sz w:val="16"/>
              </w:rPr>
              <w:t>81</w:t>
            </w:r>
          </w:p>
        </w:tc>
        <w:tc>
          <w:tcPr>
            <w:tcW w:w="1419" w:type="dxa"/>
            <w:tcBorders>
              <w:top w:val="single" w:sz="4" w:space="0" w:color="000000"/>
              <w:left w:val="single" w:sz="4" w:space="0" w:color="000000"/>
              <w:bottom w:val="single" w:sz="4" w:space="0" w:color="000000"/>
              <w:right w:val="single" w:sz="4" w:space="0" w:color="000000"/>
            </w:tcBorders>
            <w:vAlign w:val="center"/>
          </w:tcPr>
          <w:p w14:paraId="6CFE6DF2" w14:textId="77777777" w:rsidR="00B538FE" w:rsidRPr="008B67C9" w:rsidRDefault="00B538FE" w:rsidP="00537C96">
            <w:pPr>
              <w:pStyle w:val="TableParagraph"/>
              <w:spacing w:before="1" w:line="276" w:lineRule="auto"/>
              <w:ind w:right="56"/>
              <w:rPr>
                <w:rFonts w:ascii="Calibri" w:hAnsi="Calibri" w:cs="Calibri"/>
                <w:sz w:val="16"/>
              </w:rPr>
            </w:pPr>
            <w:r w:rsidRPr="008B67C9">
              <w:rPr>
                <w:rFonts w:ascii="Calibri" w:hAnsi="Calibri" w:cs="Calibri"/>
                <w:spacing w:val="-2"/>
                <w:sz w:val="16"/>
              </w:rPr>
              <w:t>Servicios</w:t>
            </w:r>
            <w:r w:rsidRPr="008B67C9">
              <w:rPr>
                <w:rFonts w:ascii="Calibri" w:hAnsi="Calibri" w:cs="Calibri"/>
                <w:spacing w:val="-10"/>
                <w:sz w:val="16"/>
              </w:rPr>
              <w:t xml:space="preserve"> </w:t>
            </w:r>
            <w:r w:rsidRPr="008B67C9">
              <w:rPr>
                <w:rFonts w:ascii="Calibri" w:hAnsi="Calibri" w:cs="Calibri"/>
                <w:spacing w:val="-2"/>
                <w:sz w:val="16"/>
              </w:rPr>
              <w:t xml:space="preserve">basados </w:t>
            </w:r>
            <w:r w:rsidRPr="008B67C9">
              <w:rPr>
                <w:rFonts w:ascii="Calibri" w:hAnsi="Calibri" w:cs="Calibri"/>
                <w:sz w:val="16"/>
              </w:rPr>
              <w:t>en</w:t>
            </w:r>
            <w:r w:rsidRPr="008B67C9">
              <w:rPr>
                <w:rFonts w:ascii="Calibri" w:hAnsi="Calibri" w:cs="Calibri"/>
                <w:spacing w:val="-6"/>
                <w:sz w:val="16"/>
              </w:rPr>
              <w:t xml:space="preserve"> </w:t>
            </w:r>
            <w:r w:rsidRPr="008B67C9">
              <w:rPr>
                <w:rFonts w:ascii="Calibri" w:hAnsi="Calibri" w:cs="Calibri"/>
                <w:sz w:val="16"/>
              </w:rPr>
              <w:t xml:space="preserve">ingeniería, </w:t>
            </w:r>
            <w:r w:rsidRPr="008B67C9">
              <w:rPr>
                <w:rFonts w:ascii="Calibri" w:hAnsi="Calibri" w:cs="Calibri"/>
                <w:spacing w:val="-2"/>
                <w:sz w:val="16"/>
              </w:rPr>
              <w:t>investigación</w:t>
            </w:r>
          </w:p>
          <w:p w14:paraId="77CCE102" w14:textId="77777777" w:rsidR="00B538FE" w:rsidRPr="008B67C9" w:rsidRDefault="00B538FE" w:rsidP="00537C96">
            <w:pPr>
              <w:pStyle w:val="TableParagraph"/>
              <w:spacing w:line="179" w:lineRule="exact"/>
              <w:rPr>
                <w:rFonts w:ascii="Calibri" w:hAnsi="Calibri" w:cs="Calibri"/>
                <w:sz w:val="16"/>
              </w:rPr>
            </w:pPr>
            <w:r w:rsidRPr="008B67C9">
              <w:rPr>
                <w:rFonts w:ascii="Calibri" w:hAnsi="Calibri" w:cs="Calibri"/>
                <w:sz w:val="16"/>
              </w:rPr>
              <w:t>y</w:t>
            </w:r>
            <w:r w:rsidRPr="008B67C9">
              <w:rPr>
                <w:rFonts w:ascii="Calibri" w:hAnsi="Calibri" w:cs="Calibri"/>
                <w:spacing w:val="-3"/>
                <w:sz w:val="16"/>
              </w:rPr>
              <w:t xml:space="preserve"> </w:t>
            </w:r>
            <w:r w:rsidRPr="008B67C9">
              <w:rPr>
                <w:rFonts w:ascii="Calibri" w:hAnsi="Calibri" w:cs="Calibri"/>
                <w:spacing w:val="-2"/>
                <w:sz w:val="16"/>
              </w:rPr>
              <w:t>tecnología.</w:t>
            </w:r>
          </w:p>
        </w:tc>
        <w:tc>
          <w:tcPr>
            <w:tcW w:w="851" w:type="dxa"/>
            <w:tcBorders>
              <w:top w:val="single" w:sz="4" w:space="0" w:color="000000"/>
              <w:left w:val="single" w:sz="4" w:space="0" w:color="000000"/>
              <w:bottom w:val="single" w:sz="4" w:space="0" w:color="000000"/>
              <w:right w:val="single" w:sz="4" w:space="0" w:color="000000"/>
            </w:tcBorders>
            <w:vAlign w:val="center"/>
          </w:tcPr>
          <w:p w14:paraId="09E112ED" w14:textId="77777777" w:rsidR="00B538FE" w:rsidRPr="008B67C9" w:rsidRDefault="00B538FE" w:rsidP="00537C96">
            <w:pPr>
              <w:pStyle w:val="TableParagraph"/>
              <w:rPr>
                <w:rFonts w:ascii="Calibri" w:hAnsi="Calibri" w:cs="Calibri"/>
                <w:sz w:val="16"/>
              </w:rPr>
            </w:pPr>
          </w:p>
          <w:p w14:paraId="1A9FB1B1" w14:textId="77777777" w:rsidR="00B538FE" w:rsidRPr="008B67C9" w:rsidRDefault="00B538FE" w:rsidP="00537C96">
            <w:pPr>
              <w:pStyle w:val="TableParagraph"/>
              <w:spacing w:before="7"/>
              <w:rPr>
                <w:rFonts w:ascii="Calibri" w:hAnsi="Calibri" w:cs="Calibri"/>
                <w:sz w:val="16"/>
              </w:rPr>
            </w:pPr>
          </w:p>
          <w:p w14:paraId="7B70917D" w14:textId="77777777" w:rsidR="00B538FE" w:rsidRPr="008B67C9" w:rsidRDefault="00B538FE" w:rsidP="00537C96">
            <w:pPr>
              <w:pStyle w:val="TableParagraph"/>
              <w:spacing w:before="1"/>
              <w:rPr>
                <w:rFonts w:ascii="Calibri" w:hAnsi="Calibri" w:cs="Calibri"/>
                <w:sz w:val="16"/>
              </w:rPr>
            </w:pPr>
            <w:r w:rsidRPr="008B67C9">
              <w:rPr>
                <w:rFonts w:ascii="Calibri" w:hAnsi="Calibri" w:cs="Calibri"/>
                <w:spacing w:val="-4"/>
                <w:sz w:val="16"/>
              </w:rPr>
              <w:t>8111</w:t>
            </w:r>
          </w:p>
        </w:tc>
        <w:tc>
          <w:tcPr>
            <w:tcW w:w="1278" w:type="dxa"/>
            <w:tcBorders>
              <w:top w:val="single" w:sz="4" w:space="0" w:color="000000"/>
              <w:left w:val="single" w:sz="4" w:space="0" w:color="000000"/>
              <w:bottom w:val="single" w:sz="4" w:space="0" w:color="000000"/>
              <w:right w:val="single" w:sz="4" w:space="0" w:color="000000"/>
            </w:tcBorders>
            <w:vAlign w:val="center"/>
          </w:tcPr>
          <w:p w14:paraId="288A5F79" w14:textId="77777777" w:rsidR="00B538FE" w:rsidRPr="008B67C9" w:rsidRDefault="00B538FE" w:rsidP="00537C96">
            <w:pPr>
              <w:pStyle w:val="TableParagraph"/>
              <w:spacing w:before="110"/>
              <w:rPr>
                <w:rFonts w:ascii="Calibri" w:hAnsi="Calibri" w:cs="Calibri"/>
                <w:sz w:val="16"/>
              </w:rPr>
            </w:pPr>
          </w:p>
          <w:p w14:paraId="5F7D708F" w14:textId="77777777" w:rsidR="00B538FE" w:rsidRPr="008B67C9" w:rsidRDefault="00B538FE" w:rsidP="00537C96">
            <w:pPr>
              <w:pStyle w:val="TableParagraph"/>
              <w:spacing w:line="276" w:lineRule="auto"/>
              <w:ind w:firstLine="105"/>
              <w:rPr>
                <w:rFonts w:ascii="Calibri" w:hAnsi="Calibri" w:cs="Calibri"/>
                <w:sz w:val="16"/>
              </w:rPr>
            </w:pPr>
            <w:r w:rsidRPr="008B67C9">
              <w:rPr>
                <w:rFonts w:ascii="Calibri" w:hAnsi="Calibri" w:cs="Calibri"/>
                <w:spacing w:val="-2"/>
                <w:sz w:val="16"/>
              </w:rPr>
              <w:t xml:space="preserve">Servicios </w:t>
            </w:r>
            <w:r w:rsidRPr="008B67C9">
              <w:rPr>
                <w:rFonts w:ascii="Calibri" w:hAnsi="Calibri" w:cs="Calibri"/>
                <w:spacing w:val="-4"/>
                <w:sz w:val="16"/>
              </w:rPr>
              <w:t>informáticos</w:t>
            </w:r>
          </w:p>
        </w:tc>
        <w:tc>
          <w:tcPr>
            <w:tcW w:w="642" w:type="dxa"/>
            <w:tcBorders>
              <w:top w:val="single" w:sz="4" w:space="0" w:color="000000"/>
              <w:left w:val="single" w:sz="4" w:space="0" w:color="000000"/>
              <w:bottom w:val="single" w:sz="4" w:space="0" w:color="000000"/>
              <w:right w:val="single" w:sz="4" w:space="0" w:color="000000"/>
            </w:tcBorders>
            <w:vAlign w:val="center"/>
          </w:tcPr>
          <w:p w14:paraId="6A54025A" w14:textId="77777777" w:rsidR="00B538FE" w:rsidRPr="008B67C9" w:rsidRDefault="00B538FE" w:rsidP="00537C96">
            <w:pPr>
              <w:pStyle w:val="TableParagraph"/>
              <w:rPr>
                <w:rFonts w:ascii="Calibri" w:hAnsi="Calibri" w:cs="Calibri"/>
                <w:sz w:val="16"/>
              </w:rPr>
            </w:pPr>
          </w:p>
          <w:p w14:paraId="33EB1FD2" w14:textId="77777777" w:rsidR="00B538FE" w:rsidRPr="008B67C9" w:rsidRDefault="00B538FE" w:rsidP="00537C96">
            <w:pPr>
              <w:pStyle w:val="TableParagraph"/>
              <w:spacing w:before="7"/>
              <w:rPr>
                <w:rFonts w:ascii="Calibri" w:hAnsi="Calibri" w:cs="Calibri"/>
                <w:sz w:val="16"/>
              </w:rPr>
            </w:pPr>
          </w:p>
          <w:p w14:paraId="5E308F0F" w14:textId="77777777" w:rsidR="00B538FE" w:rsidRPr="008B67C9" w:rsidRDefault="00B538FE" w:rsidP="00537C96">
            <w:pPr>
              <w:pStyle w:val="TableParagraph"/>
              <w:spacing w:before="1"/>
              <w:ind w:right="13"/>
              <w:rPr>
                <w:rFonts w:ascii="Calibri" w:hAnsi="Calibri" w:cs="Calibri"/>
                <w:sz w:val="16"/>
              </w:rPr>
            </w:pPr>
            <w:r w:rsidRPr="008B67C9">
              <w:rPr>
                <w:rFonts w:ascii="Calibri" w:hAnsi="Calibri" w:cs="Calibri"/>
                <w:spacing w:val="-2"/>
                <w:sz w:val="16"/>
              </w:rPr>
              <w:t>811118</w:t>
            </w:r>
          </w:p>
        </w:tc>
        <w:tc>
          <w:tcPr>
            <w:tcW w:w="1701" w:type="dxa"/>
            <w:tcBorders>
              <w:top w:val="single" w:sz="4" w:space="0" w:color="000000"/>
              <w:left w:val="single" w:sz="4" w:space="0" w:color="000000"/>
              <w:bottom w:val="single" w:sz="4" w:space="0" w:color="000000"/>
              <w:right w:val="single" w:sz="4" w:space="0" w:color="000000"/>
            </w:tcBorders>
            <w:vAlign w:val="center"/>
          </w:tcPr>
          <w:p w14:paraId="07ED0F24" w14:textId="77777777" w:rsidR="00B538FE" w:rsidRPr="008B67C9" w:rsidRDefault="00B538FE" w:rsidP="00537C96">
            <w:pPr>
              <w:pStyle w:val="TableParagraph"/>
              <w:spacing w:line="180" w:lineRule="exact"/>
              <w:rPr>
                <w:rFonts w:ascii="Calibri" w:hAnsi="Calibri" w:cs="Calibri"/>
                <w:sz w:val="16"/>
              </w:rPr>
            </w:pPr>
            <w:r w:rsidRPr="008B67C9">
              <w:rPr>
                <w:rFonts w:ascii="Calibri" w:hAnsi="Calibri" w:cs="Calibri"/>
                <w:sz w:val="16"/>
              </w:rPr>
              <w:t>Servicios</w:t>
            </w:r>
            <w:r w:rsidRPr="008B67C9">
              <w:rPr>
                <w:rFonts w:ascii="Calibri" w:hAnsi="Calibri" w:cs="Calibri"/>
                <w:spacing w:val="79"/>
                <w:w w:val="150"/>
                <w:sz w:val="16"/>
              </w:rPr>
              <w:t xml:space="preserve">   </w:t>
            </w:r>
            <w:r w:rsidRPr="008B67C9">
              <w:rPr>
                <w:rFonts w:ascii="Calibri" w:hAnsi="Calibri" w:cs="Calibri"/>
                <w:spacing w:val="-5"/>
                <w:sz w:val="16"/>
              </w:rPr>
              <w:t>de</w:t>
            </w:r>
          </w:p>
          <w:p w14:paraId="2C6A7FA4" w14:textId="77777777" w:rsidR="00B538FE" w:rsidRPr="008B67C9" w:rsidRDefault="00B538FE" w:rsidP="00537C96">
            <w:pPr>
              <w:pStyle w:val="TableParagraph"/>
              <w:spacing w:before="29" w:line="273" w:lineRule="auto"/>
              <w:rPr>
                <w:rFonts w:ascii="Calibri" w:hAnsi="Calibri" w:cs="Calibri"/>
                <w:sz w:val="16"/>
              </w:rPr>
            </w:pPr>
            <w:r w:rsidRPr="008B67C9">
              <w:rPr>
                <w:rFonts w:ascii="Calibri" w:hAnsi="Calibri" w:cs="Calibri"/>
                <w:spacing w:val="-2"/>
                <w:sz w:val="16"/>
              </w:rPr>
              <w:t>sistemas</w:t>
            </w:r>
            <w:r w:rsidRPr="008B67C9">
              <w:rPr>
                <w:rFonts w:ascii="Calibri" w:hAnsi="Calibri" w:cs="Calibri"/>
                <w:sz w:val="16"/>
              </w:rPr>
              <w:tab/>
            </w:r>
            <w:r w:rsidRPr="008B67C9">
              <w:rPr>
                <w:rFonts w:ascii="Calibri" w:hAnsi="Calibri" w:cs="Calibri"/>
                <w:spacing w:val="-10"/>
                <w:sz w:val="16"/>
              </w:rPr>
              <w:t>y</w:t>
            </w:r>
            <w:r w:rsidRPr="008B67C9">
              <w:rPr>
                <w:rFonts w:ascii="Calibri" w:hAnsi="Calibri" w:cs="Calibri"/>
                <w:sz w:val="16"/>
              </w:rPr>
              <w:t xml:space="preserve"> administración</w:t>
            </w:r>
            <w:r w:rsidRPr="008B67C9">
              <w:rPr>
                <w:rFonts w:ascii="Calibri" w:hAnsi="Calibri" w:cs="Calibri"/>
                <w:spacing w:val="-12"/>
                <w:sz w:val="16"/>
              </w:rPr>
              <w:t xml:space="preserve"> </w:t>
            </w:r>
            <w:r w:rsidRPr="008B67C9">
              <w:rPr>
                <w:rFonts w:ascii="Calibri" w:hAnsi="Calibri" w:cs="Calibri"/>
                <w:sz w:val="16"/>
              </w:rPr>
              <w:t>de componentes de</w:t>
            </w:r>
          </w:p>
          <w:p w14:paraId="0CAF8CD3" w14:textId="77777777" w:rsidR="00B538FE" w:rsidRPr="008B67C9" w:rsidRDefault="00B538FE" w:rsidP="00537C96">
            <w:pPr>
              <w:pStyle w:val="TableParagraph"/>
              <w:spacing w:before="2" w:line="163" w:lineRule="exact"/>
              <w:rPr>
                <w:rFonts w:ascii="Calibri" w:hAnsi="Calibri" w:cs="Calibri"/>
                <w:sz w:val="16"/>
              </w:rPr>
            </w:pPr>
            <w:r w:rsidRPr="008B67C9">
              <w:rPr>
                <w:rFonts w:ascii="Calibri" w:hAnsi="Calibri" w:cs="Calibri"/>
                <w:spacing w:val="-2"/>
                <w:sz w:val="16"/>
              </w:rPr>
              <w:t>sistemas.</w:t>
            </w:r>
          </w:p>
        </w:tc>
        <w:tc>
          <w:tcPr>
            <w:tcW w:w="1134" w:type="dxa"/>
            <w:tcBorders>
              <w:top w:val="single" w:sz="4" w:space="0" w:color="000000"/>
              <w:left w:val="single" w:sz="4" w:space="0" w:color="000000"/>
              <w:bottom w:val="single" w:sz="4" w:space="0" w:color="000000"/>
              <w:right w:val="single" w:sz="4" w:space="0" w:color="000000"/>
            </w:tcBorders>
            <w:vAlign w:val="center"/>
          </w:tcPr>
          <w:p w14:paraId="45BA30C0" w14:textId="77777777" w:rsidR="00B538FE" w:rsidRPr="008B67C9" w:rsidRDefault="00B538FE" w:rsidP="00537C96">
            <w:pPr>
              <w:pStyle w:val="TableParagraph"/>
              <w:rPr>
                <w:rFonts w:ascii="Calibri" w:hAnsi="Calibri" w:cs="Calibri"/>
                <w:sz w:val="16"/>
              </w:rPr>
            </w:pPr>
          </w:p>
          <w:p w14:paraId="12ED1523" w14:textId="77777777" w:rsidR="00B538FE" w:rsidRPr="008B67C9" w:rsidRDefault="00B538FE" w:rsidP="00537C96">
            <w:pPr>
              <w:pStyle w:val="TableParagraph"/>
              <w:spacing w:before="7"/>
              <w:rPr>
                <w:rFonts w:ascii="Calibri" w:hAnsi="Calibri" w:cs="Calibri"/>
                <w:sz w:val="16"/>
              </w:rPr>
            </w:pPr>
          </w:p>
          <w:p w14:paraId="2C509BF5" w14:textId="77777777" w:rsidR="00B538FE" w:rsidRPr="008B67C9" w:rsidRDefault="00B538FE" w:rsidP="00537C96">
            <w:pPr>
              <w:pStyle w:val="TableParagraph"/>
              <w:spacing w:before="1"/>
              <w:ind w:right="1"/>
              <w:rPr>
                <w:rFonts w:ascii="Calibri" w:hAnsi="Calibri" w:cs="Calibri"/>
                <w:sz w:val="16"/>
              </w:rPr>
            </w:pPr>
            <w:r w:rsidRPr="008B67C9">
              <w:rPr>
                <w:rFonts w:ascii="Calibri" w:hAnsi="Calibri" w:cs="Calibri"/>
                <w:spacing w:val="-2"/>
                <w:sz w:val="16"/>
              </w:rPr>
              <w:t>81111820</w:t>
            </w:r>
          </w:p>
        </w:tc>
        <w:tc>
          <w:tcPr>
            <w:tcW w:w="1276" w:type="dxa"/>
            <w:tcBorders>
              <w:top w:val="single" w:sz="4" w:space="0" w:color="000000"/>
              <w:left w:val="single" w:sz="4" w:space="0" w:color="000000"/>
              <w:bottom w:val="single" w:sz="4" w:space="0" w:color="000000"/>
              <w:right w:val="single" w:sz="4" w:space="0" w:color="000000"/>
            </w:tcBorders>
            <w:vAlign w:val="center"/>
          </w:tcPr>
          <w:p w14:paraId="2B7BE158" w14:textId="77777777" w:rsidR="00B538FE" w:rsidRPr="008B67C9" w:rsidRDefault="00B538FE" w:rsidP="00537C96">
            <w:pPr>
              <w:pStyle w:val="TableParagraph"/>
              <w:spacing w:before="9"/>
              <w:rPr>
                <w:rFonts w:ascii="Calibri" w:hAnsi="Calibri" w:cs="Calibri"/>
                <w:sz w:val="16"/>
              </w:rPr>
            </w:pPr>
          </w:p>
          <w:p w14:paraId="4A80B08E" w14:textId="77777777" w:rsidR="00B538FE" w:rsidRPr="008B67C9" w:rsidRDefault="00B538FE" w:rsidP="00537C96">
            <w:pPr>
              <w:pStyle w:val="TableParagraph"/>
              <w:tabs>
                <w:tab w:val="left" w:pos="1022"/>
              </w:tabs>
              <w:spacing w:line="276" w:lineRule="auto"/>
              <w:ind w:right="270"/>
              <w:rPr>
                <w:rFonts w:ascii="Calibri" w:hAnsi="Calibri" w:cs="Calibri"/>
                <w:sz w:val="16"/>
              </w:rPr>
            </w:pPr>
            <w:r w:rsidRPr="008B67C9">
              <w:rPr>
                <w:rFonts w:ascii="Calibri" w:hAnsi="Calibri" w:cs="Calibri"/>
                <w:spacing w:val="-2"/>
                <w:sz w:val="16"/>
              </w:rPr>
              <w:t>Servicios</w:t>
            </w:r>
            <w:r w:rsidRPr="008B67C9">
              <w:rPr>
                <w:rFonts w:ascii="Calibri" w:hAnsi="Calibri" w:cs="Calibri"/>
                <w:sz w:val="16"/>
              </w:rPr>
              <w:tab/>
            </w:r>
            <w:r w:rsidRPr="008B67C9">
              <w:rPr>
                <w:rFonts w:ascii="Calibri" w:hAnsi="Calibri" w:cs="Calibri"/>
                <w:spacing w:val="-6"/>
                <w:sz w:val="16"/>
              </w:rPr>
              <w:t>de</w:t>
            </w:r>
            <w:r w:rsidRPr="008B67C9">
              <w:rPr>
                <w:rFonts w:ascii="Calibri" w:hAnsi="Calibri" w:cs="Calibri"/>
                <w:spacing w:val="-2"/>
                <w:sz w:val="16"/>
              </w:rPr>
              <w:t xml:space="preserve"> funcionalidad</w:t>
            </w:r>
            <w:r w:rsidRPr="008B67C9">
              <w:rPr>
                <w:rFonts w:ascii="Calibri" w:hAnsi="Calibri" w:cs="Calibri"/>
                <w:spacing w:val="9"/>
                <w:sz w:val="16"/>
              </w:rPr>
              <w:t xml:space="preserve"> </w:t>
            </w:r>
            <w:r w:rsidRPr="008B67C9">
              <w:rPr>
                <w:rFonts w:ascii="Calibri" w:hAnsi="Calibri" w:cs="Calibri"/>
                <w:spacing w:val="-2"/>
                <w:sz w:val="16"/>
              </w:rPr>
              <w:t>del sistema.</w:t>
            </w:r>
          </w:p>
        </w:tc>
      </w:tr>
      <w:tr w:rsidR="00B538FE" w:rsidRPr="008B67C9" w14:paraId="7237D62C" w14:textId="77777777" w:rsidTr="008508F2">
        <w:trPr>
          <w:trHeight w:val="935"/>
        </w:trPr>
        <w:tc>
          <w:tcPr>
            <w:tcW w:w="850" w:type="dxa"/>
            <w:tcBorders>
              <w:top w:val="single" w:sz="4" w:space="0" w:color="000000"/>
              <w:left w:val="single" w:sz="4" w:space="0" w:color="000000"/>
              <w:bottom w:val="single" w:sz="4" w:space="0" w:color="000000"/>
              <w:right w:val="single" w:sz="4" w:space="0" w:color="000000"/>
            </w:tcBorders>
            <w:vAlign w:val="center"/>
          </w:tcPr>
          <w:p w14:paraId="57779EE0" w14:textId="77777777" w:rsidR="00B538FE" w:rsidRPr="008B67C9" w:rsidRDefault="00B538FE" w:rsidP="00537C96">
            <w:pPr>
              <w:pStyle w:val="TableParagraph"/>
              <w:rPr>
                <w:rFonts w:ascii="Calibri" w:hAnsi="Calibri" w:cs="Calibri"/>
                <w:sz w:val="16"/>
              </w:rPr>
            </w:pPr>
          </w:p>
          <w:p w14:paraId="2316C96C" w14:textId="77777777" w:rsidR="00B538FE" w:rsidRPr="008B67C9" w:rsidRDefault="00B538FE" w:rsidP="00537C96">
            <w:pPr>
              <w:pStyle w:val="TableParagraph"/>
              <w:spacing w:before="7"/>
              <w:rPr>
                <w:rFonts w:ascii="Calibri" w:hAnsi="Calibri" w:cs="Calibri"/>
                <w:sz w:val="16"/>
              </w:rPr>
            </w:pPr>
          </w:p>
          <w:p w14:paraId="3C3A0A1A" w14:textId="77777777" w:rsidR="00B538FE" w:rsidRPr="008B67C9" w:rsidRDefault="00B538FE" w:rsidP="00537C96">
            <w:pPr>
              <w:pStyle w:val="TableParagraph"/>
              <w:rPr>
                <w:rFonts w:ascii="Calibri" w:hAnsi="Calibri" w:cs="Calibri"/>
                <w:sz w:val="16"/>
              </w:rPr>
            </w:pPr>
            <w:r w:rsidRPr="008B67C9">
              <w:rPr>
                <w:rFonts w:ascii="Calibri" w:hAnsi="Calibri" w:cs="Calibri"/>
                <w:spacing w:val="-5"/>
                <w:sz w:val="16"/>
              </w:rPr>
              <w:t>81</w:t>
            </w:r>
          </w:p>
        </w:tc>
        <w:tc>
          <w:tcPr>
            <w:tcW w:w="1419" w:type="dxa"/>
            <w:tcBorders>
              <w:top w:val="single" w:sz="4" w:space="0" w:color="000000"/>
              <w:left w:val="single" w:sz="4" w:space="0" w:color="000000"/>
              <w:bottom w:val="single" w:sz="4" w:space="0" w:color="000000"/>
              <w:right w:val="single" w:sz="4" w:space="0" w:color="000000"/>
            </w:tcBorders>
            <w:vAlign w:val="center"/>
          </w:tcPr>
          <w:p w14:paraId="19A2676E" w14:textId="77777777" w:rsidR="00B538FE" w:rsidRPr="008B67C9" w:rsidRDefault="00B538FE" w:rsidP="00537C96">
            <w:pPr>
              <w:pStyle w:val="TableParagraph"/>
              <w:spacing w:before="1" w:line="276" w:lineRule="auto"/>
              <w:ind w:right="56"/>
              <w:rPr>
                <w:rFonts w:ascii="Calibri" w:hAnsi="Calibri" w:cs="Calibri"/>
                <w:sz w:val="16"/>
              </w:rPr>
            </w:pPr>
            <w:r w:rsidRPr="008B67C9">
              <w:rPr>
                <w:rFonts w:ascii="Calibri" w:hAnsi="Calibri" w:cs="Calibri"/>
                <w:spacing w:val="-2"/>
                <w:sz w:val="16"/>
              </w:rPr>
              <w:t>Servicios</w:t>
            </w:r>
            <w:r w:rsidRPr="008B67C9">
              <w:rPr>
                <w:rFonts w:ascii="Calibri" w:hAnsi="Calibri" w:cs="Calibri"/>
                <w:spacing w:val="-10"/>
                <w:sz w:val="16"/>
              </w:rPr>
              <w:t xml:space="preserve"> </w:t>
            </w:r>
            <w:r w:rsidRPr="008B67C9">
              <w:rPr>
                <w:rFonts w:ascii="Calibri" w:hAnsi="Calibri" w:cs="Calibri"/>
                <w:spacing w:val="-2"/>
                <w:sz w:val="16"/>
              </w:rPr>
              <w:t xml:space="preserve">basados </w:t>
            </w:r>
            <w:r w:rsidRPr="008B67C9">
              <w:rPr>
                <w:rFonts w:ascii="Calibri" w:hAnsi="Calibri" w:cs="Calibri"/>
                <w:sz w:val="16"/>
              </w:rPr>
              <w:t>en</w:t>
            </w:r>
            <w:r w:rsidRPr="008B67C9">
              <w:rPr>
                <w:rFonts w:ascii="Calibri" w:hAnsi="Calibri" w:cs="Calibri"/>
                <w:spacing w:val="-6"/>
                <w:sz w:val="16"/>
              </w:rPr>
              <w:t xml:space="preserve"> </w:t>
            </w:r>
            <w:r w:rsidRPr="008B67C9">
              <w:rPr>
                <w:rFonts w:ascii="Calibri" w:hAnsi="Calibri" w:cs="Calibri"/>
                <w:sz w:val="16"/>
              </w:rPr>
              <w:t xml:space="preserve">ingeniería, </w:t>
            </w:r>
            <w:r w:rsidRPr="008B67C9">
              <w:rPr>
                <w:rFonts w:ascii="Calibri" w:hAnsi="Calibri" w:cs="Calibri"/>
                <w:spacing w:val="-2"/>
                <w:sz w:val="16"/>
              </w:rPr>
              <w:t>investigación</w:t>
            </w:r>
          </w:p>
          <w:p w14:paraId="0666B497" w14:textId="77777777" w:rsidR="00B538FE" w:rsidRPr="008B67C9" w:rsidRDefault="00B538FE" w:rsidP="00537C96">
            <w:pPr>
              <w:pStyle w:val="TableParagraph"/>
              <w:spacing w:line="178" w:lineRule="exact"/>
              <w:rPr>
                <w:rFonts w:ascii="Calibri" w:hAnsi="Calibri" w:cs="Calibri"/>
                <w:sz w:val="16"/>
              </w:rPr>
            </w:pPr>
            <w:r w:rsidRPr="008B67C9">
              <w:rPr>
                <w:rFonts w:ascii="Calibri" w:hAnsi="Calibri" w:cs="Calibri"/>
                <w:sz w:val="16"/>
              </w:rPr>
              <w:t>y</w:t>
            </w:r>
            <w:r w:rsidRPr="008B67C9">
              <w:rPr>
                <w:rFonts w:ascii="Calibri" w:hAnsi="Calibri" w:cs="Calibri"/>
                <w:spacing w:val="-3"/>
                <w:sz w:val="16"/>
              </w:rPr>
              <w:t xml:space="preserve"> </w:t>
            </w:r>
            <w:r w:rsidRPr="008B67C9">
              <w:rPr>
                <w:rFonts w:ascii="Calibri" w:hAnsi="Calibri" w:cs="Calibri"/>
                <w:spacing w:val="-2"/>
                <w:sz w:val="16"/>
              </w:rPr>
              <w:t>tecnología.</w:t>
            </w:r>
          </w:p>
        </w:tc>
        <w:tc>
          <w:tcPr>
            <w:tcW w:w="851" w:type="dxa"/>
            <w:tcBorders>
              <w:top w:val="single" w:sz="4" w:space="0" w:color="000000"/>
              <w:left w:val="single" w:sz="4" w:space="0" w:color="000000"/>
              <w:bottom w:val="single" w:sz="4" w:space="0" w:color="000000"/>
              <w:right w:val="single" w:sz="4" w:space="0" w:color="000000"/>
            </w:tcBorders>
            <w:vAlign w:val="center"/>
          </w:tcPr>
          <w:p w14:paraId="2D2ABF3A" w14:textId="77777777" w:rsidR="00B538FE" w:rsidRPr="008B67C9" w:rsidRDefault="00B538FE" w:rsidP="00537C96">
            <w:pPr>
              <w:pStyle w:val="TableParagraph"/>
              <w:rPr>
                <w:rFonts w:ascii="Calibri" w:hAnsi="Calibri" w:cs="Calibri"/>
                <w:sz w:val="16"/>
              </w:rPr>
            </w:pPr>
          </w:p>
          <w:p w14:paraId="5BF6DAA7" w14:textId="77777777" w:rsidR="00B538FE" w:rsidRPr="008B67C9" w:rsidRDefault="00B538FE" w:rsidP="00537C96">
            <w:pPr>
              <w:pStyle w:val="TableParagraph"/>
              <w:spacing w:before="7"/>
              <w:rPr>
                <w:rFonts w:ascii="Calibri" w:hAnsi="Calibri" w:cs="Calibri"/>
                <w:sz w:val="16"/>
              </w:rPr>
            </w:pPr>
          </w:p>
          <w:p w14:paraId="282F168E" w14:textId="77777777" w:rsidR="00B538FE" w:rsidRPr="008B67C9" w:rsidRDefault="00B538FE" w:rsidP="00537C96">
            <w:pPr>
              <w:pStyle w:val="TableParagraph"/>
              <w:rPr>
                <w:rFonts w:ascii="Calibri" w:hAnsi="Calibri" w:cs="Calibri"/>
                <w:sz w:val="16"/>
              </w:rPr>
            </w:pPr>
            <w:r w:rsidRPr="008B67C9">
              <w:rPr>
                <w:rFonts w:ascii="Calibri" w:hAnsi="Calibri" w:cs="Calibri"/>
                <w:spacing w:val="-4"/>
                <w:sz w:val="16"/>
              </w:rPr>
              <w:t>8111</w:t>
            </w:r>
          </w:p>
        </w:tc>
        <w:tc>
          <w:tcPr>
            <w:tcW w:w="1278" w:type="dxa"/>
            <w:tcBorders>
              <w:top w:val="single" w:sz="4" w:space="0" w:color="000000"/>
              <w:left w:val="single" w:sz="4" w:space="0" w:color="000000"/>
              <w:bottom w:val="single" w:sz="4" w:space="0" w:color="000000"/>
              <w:right w:val="single" w:sz="4" w:space="0" w:color="000000"/>
            </w:tcBorders>
            <w:vAlign w:val="center"/>
          </w:tcPr>
          <w:p w14:paraId="31810FEA" w14:textId="77777777" w:rsidR="00B538FE" w:rsidRPr="008B67C9" w:rsidRDefault="00B538FE" w:rsidP="00537C96">
            <w:pPr>
              <w:pStyle w:val="TableParagraph"/>
              <w:spacing w:before="107"/>
              <w:rPr>
                <w:rFonts w:ascii="Calibri" w:hAnsi="Calibri" w:cs="Calibri"/>
                <w:sz w:val="16"/>
              </w:rPr>
            </w:pPr>
          </w:p>
          <w:p w14:paraId="3F4C650A" w14:textId="77777777" w:rsidR="00B538FE" w:rsidRPr="008B67C9" w:rsidRDefault="00B538FE" w:rsidP="00537C96">
            <w:pPr>
              <w:pStyle w:val="TableParagraph"/>
              <w:spacing w:line="278" w:lineRule="auto"/>
              <w:ind w:firstLine="105"/>
              <w:rPr>
                <w:rFonts w:ascii="Calibri" w:hAnsi="Calibri" w:cs="Calibri"/>
                <w:sz w:val="16"/>
              </w:rPr>
            </w:pPr>
            <w:r w:rsidRPr="008B67C9">
              <w:rPr>
                <w:rFonts w:ascii="Calibri" w:hAnsi="Calibri" w:cs="Calibri"/>
                <w:spacing w:val="-2"/>
                <w:sz w:val="16"/>
              </w:rPr>
              <w:t xml:space="preserve">Servicios </w:t>
            </w:r>
            <w:r w:rsidRPr="008B67C9">
              <w:rPr>
                <w:rFonts w:ascii="Calibri" w:hAnsi="Calibri" w:cs="Calibri"/>
                <w:spacing w:val="-4"/>
                <w:sz w:val="16"/>
              </w:rPr>
              <w:t>informáticos</w:t>
            </w:r>
          </w:p>
        </w:tc>
        <w:tc>
          <w:tcPr>
            <w:tcW w:w="642" w:type="dxa"/>
            <w:tcBorders>
              <w:top w:val="single" w:sz="4" w:space="0" w:color="000000"/>
              <w:left w:val="single" w:sz="4" w:space="0" w:color="000000"/>
              <w:bottom w:val="single" w:sz="4" w:space="0" w:color="000000"/>
              <w:right w:val="single" w:sz="4" w:space="0" w:color="000000"/>
            </w:tcBorders>
            <w:vAlign w:val="center"/>
          </w:tcPr>
          <w:p w14:paraId="70CD1316" w14:textId="77777777" w:rsidR="00B538FE" w:rsidRPr="008B67C9" w:rsidRDefault="00B538FE" w:rsidP="00537C96">
            <w:pPr>
              <w:pStyle w:val="TableParagraph"/>
              <w:rPr>
                <w:rFonts w:ascii="Calibri" w:hAnsi="Calibri" w:cs="Calibri"/>
                <w:sz w:val="16"/>
              </w:rPr>
            </w:pPr>
          </w:p>
          <w:p w14:paraId="066226C3" w14:textId="77777777" w:rsidR="00B538FE" w:rsidRPr="008B67C9" w:rsidRDefault="00B538FE" w:rsidP="00537C96">
            <w:pPr>
              <w:pStyle w:val="TableParagraph"/>
              <w:spacing w:before="7"/>
              <w:rPr>
                <w:rFonts w:ascii="Calibri" w:hAnsi="Calibri" w:cs="Calibri"/>
                <w:sz w:val="16"/>
              </w:rPr>
            </w:pPr>
          </w:p>
          <w:p w14:paraId="7E75AC60" w14:textId="77777777" w:rsidR="00B538FE" w:rsidRPr="008B67C9" w:rsidRDefault="00B538FE" w:rsidP="00537C96">
            <w:pPr>
              <w:pStyle w:val="TableParagraph"/>
              <w:ind w:right="13"/>
              <w:rPr>
                <w:rFonts w:ascii="Calibri" w:hAnsi="Calibri" w:cs="Calibri"/>
                <w:sz w:val="16"/>
              </w:rPr>
            </w:pPr>
            <w:r w:rsidRPr="008B67C9">
              <w:rPr>
                <w:rFonts w:ascii="Calibri" w:hAnsi="Calibri" w:cs="Calibri"/>
                <w:spacing w:val="-2"/>
                <w:sz w:val="16"/>
              </w:rPr>
              <w:t>811121</w:t>
            </w:r>
          </w:p>
        </w:tc>
        <w:tc>
          <w:tcPr>
            <w:tcW w:w="1701" w:type="dxa"/>
            <w:tcBorders>
              <w:top w:val="single" w:sz="4" w:space="0" w:color="000000"/>
              <w:left w:val="single" w:sz="4" w:space="0" w:color="000000"/>
              <w:bottom w:val="single" w:sz="4" w:space="0" w:color="000000"/>
              <w:right w:val="single" w:sz="4" w:space="0" w:color="000000"/>
            </w:tcBorders>
            <w:vAlign w:val="center"/>
          </w:tcPr>
          <w:p w14:paraId="0362DF28" w14:textId="77777777" w:rsidR="00B538FE" w:rsidRPr="008B67C9" w:rsidRDefault="00B538FE" w:rsidP="00537C96">
            <w:pPr>
              <w:pStyle w:val="TableParagraph"/>
              <w:spacing w:line="180" w:lineRule="exact"/>
              <w:rPr>
                <w:rFonts w:ascii="Calibri" w:hAnsi="Calibri" w:cs="Calibri"/>
                <w:sz w:val="16"/>
              </w:rPr>
            </w:pPr>
          </w:p>
          <w:p w14:paraId="0317B3D0" w14:textId="77777777" w:rsidR="00B538FE" w:rsidRPr="008B67C9" w:rsidRDefault="00B538FE" w:rsidP="00537C96">
            <w:pPr>
              <w:pStyle w:val="TableParagraph"/>
              <w:tabs>
                <w:tab w:val="left" w:pos="1171"/>
              </w:tabs>
              <w:spacing w:line="180" w:lineRule="exact"/>
              <w:rPr>
                <w:rFonts w:ascii="Calibri" w:hAnsi="Calibri" w:cs="Calibri"/>
                <w:sz w:val="16"/>
              </w:rPr>
            </w:pPr>
            <w:r w:rsidRPr="008B67C9">
              <w:rPr>
                <w:rFonts w:ascii="Calibri" w:hAnsi="Calibri" w:cs="Calibri"/>
                <w:sz w:val="16"/>
              </w:rPr>
              <w:t>Servicios</w:t>
            </w:r>
            <w:r w:rsidRPr="008B67C9">
              <w:rPr>
                <w:rFonts w:ascii="Calibri" w:hAnsi="Calibri" w:cs="Calibri"/>
                <w:sz w:val="16"/>
              </w:rPr>
              <w:tab/>
              <w:t>de internet.</w:t>
            </w:r>
          </w:p>
        </w:tc>
        <w:tc>
          <w:tcPr>
            <w:tcW w:w="1134" w:type="dxa"/>
            <w:tcBorders>
              <w:top w:val="single" w:sz="4" w:space="0" w:color="000000"/>
              <w:left w:val="single" w:sz="4" w:space="0" w:color="000000"/>
              <w:bottom w:val="single" w:sz="4" w:space="0" w:color="000000"/>
              <w:right w:val="single" w:sz="4" w:space="0" w:color="000000"/>
            </w:tcBorders>
            <w:vAlign w:val="center"/>
          </w:tcPr>
          <w:p w14:paraId="3F59E178" w14:textId="77777777" w:rsidR="00B538FE" w:rsidRPr="008B67C9" w:rsidRDefault="00B538FE" w:rsidP="00537C96">
            <w:pPr>
              <w:pStyle w:val="TableParagraph"/>
              <w:rPr>
                <w:rFonts w:ascii="Calibri" w:hAnsi="Calibri" w:cs="Calibri"/>
                <w:sz w:val="16"/>
              </w:rPr>
            </w:pPr>
          </w:p>
          <w:p w14:paraId="762B8731" w14:textId="77777777" w:rsidR="00B538FE" w:rsidRPr="008B67C9" w:rsidRDefault="00B538FE" w:rsidP="00537C96">
            <w:pPr>
              <w:pStyle w:val="TableParagraph"/>
              <w:spacing w:before="7"/>
              <w:rPr>
                <w:rFonts w:ascii="Calibri" w:hAnsi="Calibri" w:cs="Calibri"/>
                <w:sz w:val="16"/>
              </w:rPr>
            </w:pPr>
          </w:p>
          <w:p w14:paraId="7EEE6865" w14:textId="77777777" w:rsidR="00B538FE" w:rsidRPr="008B67C9" w:rsidRDefault="00B538FE" w:rsidP="00537C96">
            <w:pPr>
              <w:pStyle w:val="TableParagraph"/>
              <w:ind w:right="1"/>
              <w:rPr>
                <w:rFonts w:ascii="Calibri" w:hAnsi="Calibri" w:cs="Calibri"/>
                <w:sz w:val="16"/>
              </w:rPr>
            </w:pPr>
            <w:r w:rsidRPr="008B67C9">
              <w:rPr>
                <w:rFonts w:ascii="Calibri" w:hAnsi="Calibri" w:cs="Calibri"/>
                <w:spacing w:val="-2"/>
                <w:sz w:val="16"/>
              </w:rPr>
              <w:t>81112106</w:t>
            </w:r>
          </w:p>
        </w:tc>
        <w:tc>
          <w:tcPr>
            <w:tcW w:w="1276" w:type="dxa"/>
            <w:tcBorders>
              <w:top w:val="single" w:sz="4" w:space="0" w:color="000000"/>
              <w:left w:val="single" w:sz="4" w:space="0" w:color="000000"/>
              <w:bottom w:val="single" w:sz="4" w:space="0" w:color="000000"/>
              <w:right w:val="single" w:sz="4" w:space="0" w:color="000000"/>
            </w:tcBorders>
            <w:vAlign w:val="center"/>
          </w:tcPr>
          <w:p w14:paraId="1B27E5CD" w14:textId="77777777" w:rsidR="00B538FE" w:rsidRPr="008B67C9" w:rsidRDefault="00B538FE" w:rsidP="00537C96">
            <w:pPr>
              <w:pStyle w:val="TableParagraph"/>
              <w:spacing w:before="1"/>
              <w:rPr>
                <w:rFonts w:ascii="Calibri" w:hAnsi="Calibri" w:cs="Calibri"/>
                <w:sz w:val="16"/>
              </w:rPr>
            </w:pPr>
          </w:p>
          <w:p w14:paraId="64A7ADBB" w14:textId="77777777" w:rsidR="00B538FE" w:rsidRPr="008B67C9" w:rsidRDefault="00B538FE" w:rsidP="00537C96">
            <w:pPr>
              <w:pStyle w:val="TableParagraph"/>
              <w:tabs>
                <w:tab w:val="left" w:pos="1310"/>
              </w:tabs>
              <w:rPr>
                <w:rFonts w:ascii="Calibri" w:hAnsi="Calibri" w:cs="Calibri"/>
                <w:sz w:val="16"/>
              </w:rPr>
            </w:pPr>
            <w:r w:rsidRPr="008B67C9">
              <w:rPr>
                <w:rFonts w:ascii="Calibri" w:hAnsi="Calibri" w:cs="Calibri"/>
                <w:spacing w:val="-2"/>
                <w:sz w:val="16"/>
              </w:rPr>
              <w:t>Proveedores</w:t>
            </w:r>
            <w:r w:rsidRPr="008B67C9">
              <w:rPr>
                <w:rFonts w:ascii="Calibri" w:hAnsi="Calibri" w:cs="Calibri"/>
                <w:sz w:val="16"/>
              </w:rPr>
              <w:tab/>
            </w:r>
            <w:r w:rsidRPr="008B67C9">
              <w:rPr>
                <w:rFonts w:ascii="Calibri" w:hAnsi="Calibri" w:cs="Calibri"/>
                <w:spacing w:val="-5"/>
                <w:sz w:val="16"/>
              </w:rPr>
              <w:t>de</w:t>
            </w:r>
          </w:p>
          <w:p w14:paraId="0FC0CAFC" w14:textId="77777777" w:rsidR="00B538FE" w:rsidRPr="008B67C9" w:rsidRDefault="00B538FE" w:rsidP="00537C96">
            <w:pPr>
              <w:pStyle w:val="TableParagraph"/>
              <w:tabs>
                <w:tab w:val="left" w:pos="1308"/>
              </w:tabs>
              <w:spacing w:before="28" w:line="278" w:lineRule="auto"/>
              <w:ind w:right="59"/>
              <w:rPr>
                <w:rFonts w:ascii="Calibri" w:hAnsi="Calibri" w:cs="Calibri"/>
                <w:sz w:val="16"/>
              </w:rPr>
            </w:pPr>
            <w:r w:rsidRPr="008B67C9">
              <w:rPr>
                <w:rFonts w:ascii="Calibri" w:hAnsi="Calibri" w:cs="Calibri"/>
                <w:spacing w:val="-2"/>
                <w:sz w:val="16"/>
              </w:rPr>
              <w:t>servicios</w:t>
            </w:r>
            <w:r w:rsidRPr="008B67C9">
              <w:rPr>
                <w:rFonts w:ascii="Calibri" w:hAnsi="Calibri" w:cs="Calibri"/>
                <w:sz w:val="16"/>
              </w:rPr>
              <w:tab/>
            </w:r>
            <w:r w:rsidRPr="008B67C9">
              <w:rPr>
                <w:rFonts w:ascii="Calibri" w:hAnsi="Calibri" w:cs="Calibri"/>
                <w:spacing w:val="-6"/>
                <w:sz w:val="16"/>
              </w:rPr>
              <w:t>de</w:t>
            </w:r>
            <w:r w:rsidRPr="008B67C9">
              <w:rPr>
                <w:rFonts w:ascii="Calibri" w:hAnsi="Calibri" w:cs="Calibri"/>
                <w:spacing w:val="-2"/>
                <w:sz w:val="16"/>
              </w:rPr>
              <w:t xml:space="preserve"> aplicación.</w:t>
            </w:r>
          </w:p>
        </w:tc>
      </w:tr>
      <w:tr w:rsidR="00B538FE" w:rsidRPr="008B67C9" w14:paraId="5A231066" w14:textId="77777777" w:rsidTr="008508F2">
        <w:trPr>
          <w:trHeight w:val="1130"/>
        </w:trPr>
        <w:tc>
          <w:tcPr>
            <w:tcW w:w="850" w:type="dxa"/>
            <w:tcBorders>
              <w:top w:val="single" w:sz="4" w:space="0" w:color="000000"/>
              <w:left w:val="single" w:sz="4" w:space="0" w:color="000000"/>
              <w:bottom w:val="single" w:sz="4" w:space="0" w:color="000000"/>
              <w:right w:val="single" w:sz="4" w:space="0" w:color="000000"/>
            </w:tcBorders>
            <w:vAlign w:val="center"/>
          </w:tcPr>
          <w:p w14:paraId="632051C4" w14:textId="77777777" w:rsidR="00B538FE" w:rsidRPr="008B67C9" w:rsidRDefault="00B538FE" w:rsidP="00537C96">
            <w:pPr>
              <w:pStyle w:val="TableParagraph"/>
              <w:rPr>
                <w:rFonts w:ascii="Calibri" w:hAnsi="Calibri" w:cs="Calibri"/>
                <w:sz w:val="16"/>
              </w:rPr>
            </w:pPr>
          </w:p>
          <w:p w14:paraId="69EDA8BD" w14:textId="77777777" w:rsidR="00B538FE" w:rsidRPr="008B67C9" w:rsidRDefault="00B538FE" w:rsidP="00537C96">
            <w:pPr>
              <w:pStyle w:val="TableParagraph"/>
              <w:spacing w:before="115"/>
              <w:rPr>
                <w:rFonts w:ascii="Calibri" w:hAnsi="Calibri" w:cs="Calibri"/>
                <w:sz w:val="16"/>
              </w:rPr>
            </w:pPr>
          </w:p>
          <w:p w14:paraId="5D6F4103" w14:textId="77777777" w:rsidR="00B538FE" w:rsidRPr="008B67C9" w:rsidRDefault="00B538FE" w:rsidP="00537C96">
            <w:pPr>
              <w:pStyle w:val="TableParagraph"/>
              <w:rPr>
                <w:rFonts w:ascii="Calibri" w:hAnsi="Calibri" w:cs="Calibri"/>
                <w:sz w:val="16"/>
              </w:rPr>
            </w:pPr>
            <w:r w:rsidRPr="008B67C9">
              <w:rPr>
                <w:rFonts w:ascii="Calibri" w:hAnsi="Calibri" w:cs="Calibri"/>
                <w:spacing w:val="-5"/>
                <w:sz w:val="16"/>
              </w:rPr>
              <w:t>43</w:t>
            </w:r>
          </w:p>
        </w:tc>
        <w:tc>
          <w:tcPr>
            <w:tcW w:w="1419" w:type="dxa"/>
            <w:tcBorders>
              <w:top w:val="single" w:sz="4" w:space="0" w:color="000000"/>
              <w:left w:val="single" w:sz="4" w:space="0" w:color="000000"/>
              <w:bottom w:val="single" w:sz="4" w:space="0" w:color="000000"/>
              <w:right w:val="single" w:sz="4" w:space="0" w:color="000000"/>
            </w:tcBorders>
            <w:vAlign w:val="center"/>
          </w:tcPr>
          <w:p w14:paraId="101DEE94" w14:textId="59B2985B" w:rsidR="00B538FE" w:rsidRPr="008B67C9" w:rsidRDefault="00B538FE" w:rsidP="00537C96">
            <w:pPr>
              <w:pStyle w:val="TableParagraph"/>
              <w:spacing w:before="1" w:line="273" w:lineRule="auto"/>
              <w:ind w:right="262"/>
              <w:rPr>
                <w:rFonts w:ascii="Calibri" w:hAnsi="Calibri" w:cs="Calibri"/>
                <w:sz w:val="16"/>
              </w:rPr>
            </w:pPr>
            <w:r w:rsidRPr="008B67C9">
              <w:rPr>
                <w:rFonts w:ascii="Calibri" w:hAnsi="Calibri" w:cs="Calibri"/>
                <w:sz w:val="16"/>
              </w:rPr>
              <w:t>Difusión</w:t>
            </w:r>
            <w:r w:rsidRPr="008B67C9">
              <w:rPr>
                <w:rFonts w:ascii="Calibri" w:hAnsi="Calibri" w:cs="Calibri"/>
                <w:spacing w:val="40"/>
                <w:sz w:val="16"/>
              </w:rPr>
              <w:t xml:space="preserve"> </w:t>
            </w:r>
            <w:r w:rsidRPr="008B67C9">
              <w:rPr>
                <w:rFonts w:ascii="Calibri" w:hAnsi="Calibri" w:cs="Calibri"/>
                <w:sz w:val="16"/>
              </w:rPr>
              <w:t xml:space="preserve">de </w:t>
            </w:r>
            <w:r w:rsidRPr="008B67C9">
              <w:rPr>
                <w:rFonts w:ascii="Calibri" w:hAnsi="Calibri" w:cs="Calibri"/>
                <w:spacing w:val="-2"/>
                <w:sz w:val="16"/>
              </w:rPr>
              <w:t>Tecnologías</w:t>
            </w:r>
            <w:r w:rsidRPr="008B67C9">
              <w:rPr>
                <w:rFonts w:ascii="Calibri" w:hAnsi="Calibri" w:cs="Calibri"/>
                <w:spacing w:val="-10"/>
                <w:sz w:val="16"/>
              </w:rPr>
              <w:t xml:space="preserve"> </w:t>
            </w:r>
            <w:r w:rsidRPr="008B67C9">
              <w:rPr>
                <w:rFonts w:ascii="Calibri" w:hAnsi="Calibri" w:cs="Calibri"/>
                <w:spacing w:val="-2"/>
                <w:sz w:val="16"/>
              </w:rPr>
              <w:t xml:space="preserve">de </w:t>
            </w:r>
            <w:r w:rsidRPr="008B67C9">
              <w:rPr>
                <w:rFonts w:ascii="Calibri" w:hAnsi="Calibri" w:cs="Calibri"/>
                <w:sz w:val="16"/>
              </w:rPr>
              <w:t>Información</w:t>
            </w:r>
            <w:r w:rsidRPr="008B67C9">
              <w:rPr>
                <w:rFonts w:ascii="Calibri" w:hAnsi="Calibri" w:cs="Calibri"/>
                <w:spacing w:val="-6"/>
                <w:sz w:val="16"/>
              </w:rPr>
              <w:t xml:space="preserve"> </w:t>
            </w:r>
            <w:r w:rsidRPr="008B67C9">
              <w:rPr>
                <w:rFonts w:ascii="Calibri" w:hAnsi="Calibri" w:cs="Calibri"/>
                <w:sz w:val="16"/>
              </w:rPr>
              <w:t xml:space="preserve">y </w:t>
            </w:r>
            <w:r w:rsidR="00FD1C46" w:rsidRPr="008B67C9">
              <w:rPr>
                <w:rFonts w:ascii="Calibri" w:hAnsi="Calibri" w:cs="Calibri"/>
                <w:spacing w:val="-2"/>
                <w:sz w:val="16"/>
              </w:rPr>
              <w:t xml:space="preserve">Tele </w:t>
            </w:r>
            <w:proofErr w:type="spellStart"/>
            <w:r w:rsidR="00FD1C46" w:rsidRPr="008B67C9">
              <w:rPr>
                <w:rFonts w:ascii="Calibri" w:hAnsi="Calibri" w:cs="Calibri"/>
                <w:spacing w:val="-2"/>
                <w:sz w:val="16"/>
              </w:rPr>
              <w:t>comunica</w:t>
            </w:r>
            <w:r w:rsidRPr="008B67C9">
              <w:rPr>
                <w:rFonts w:ascii="Calibri" w:hAnsi="Calibri" w:cs="Calibri"/>
                <w:spacing w:val="-2"/>
                <w:sz w:val="16"/>
              </w:rPr>
              <w:t>iones</w:t>
            </w:r>
            <w:proofErr w:type="spellEnd"/>
            <w:r w:rsidRPr="008B67C9">
              <w:rPr>
                <w:rFonts w:ascii="Calibri" w:hAnsi="Calibri" w:cs="Calibri"/>
                <w:spacing w:val="-2"/>
                <w:sz w:val="16"/>
              </w:rPr>
              <w:t>.</w:t>
            </w:r>
          </w:p>
        </w:tc>
        <w:tc>
          <w:tcPr>
            <w:tcW w:w="851" w:type="dxa"/>
            <w:tcBorders>
              <w:top w:val="single" w:sz="4" w:space="0" w:color="000000"/>
              <w:left w:val="single" w:sz="4" w:space="0" w:color="000000"/>
              <w:bottom w:val="single" w:sz="4" w:space="0" w:color="000000"/>
              <w:right w:val="single" w:sz="4" w:space="0" w:color="000000"/>
            </w:tcBorders>
            <w:vAlign w:val="center"/>
          </w:tcPr>
          <w:p w14:paraId="6756591D" w14:textId="77777777" w:rsidR="00B538FE" w:rsidRPr="008B67C9" w:rsidRDefault="00B538FE" w:rsidP="00537C96">
            <w:pPr>
              <w:pStyle w:val="TableParagraph"/>
              <w:rPr>
                <w:rFonts w:ascii="Calibri" w:hAnsi="Calibri" w:cs="Calibri"/>
                <w:sz w:val="16"/>
              </w:rPr>
            </w:pPr>
          </w:p>
          <w:p w14:paraId="76A593F6" w14:textId="77777777" w:rsidR="00B538FE" w:rsidRPr="008B67C9" w:rsidRDefault="00B538FE" w:rsidP="00537C96">
            <w:pPr>
              <w:pStyle w:val="TableParagraph"/>
              <w:spacing w:before="115"/>
              <w:rPr>
                <w:rFonts w:ascii="Calibri" w:hAnsi="Calibri" w:cs="Calibri"/>
                <w:sz w:val="16"/>
              </w:rPr>
            </w:pPr>
          </w:p>
          <w:p w14:paraId="492A29D2" w14:textId="77777777" w:rsidR="00B538FE" w:rsidRPr="008B67C9" w:rsidRDefault="00B538FE" w:rsidP="00537C96">
            <w:pPr>
              <w:pStyle w:val="TableParagraph"/>
              <w:rPr>
                <w:rFonts w:ascii="Calibri" w:hAnsi="Calibri" w:cs="Calibri"/>
                <w:sz w:val="16"/>
              </w:rPr>
            </w:pPr>
            <w:r w:rsidRPr="008B67C9">
              <w:rPr>
                <w:rFonts w:ascii="Calibri" w:hAnsi="Calibri" w:cs="Calibri"/>
                <w:spacing w:val="-4"/>
                <w:sz w:val="16"/>
              </w:rPr>
              <w:t>4323</w:t>
            </w:r>
          </w:p>
        </w:tc>
        <w:tc>
          <w:tcPr>
            <w:tcW w:w="1278" w:type="dxa"/>
            <w:tcBorders>
              <w:top w:val="single" w:sz="4" w:space="0" w:color="000000"/>
              <w:left w:val="single" w:sz="4" w:space="0" w:color="000000"/>
              <w:bottom w:val="single" w:sz="4" w:space="0" w:color="000000"/>
              <w:right w:val="single" w:sz="4" w:space="0" w:color="000000"/>
            </w:tcBorders>
            <w:vAlign w:val="center"/>
          </w:tcPr>
          <w:p w14:paraId="71933507" w14:textId="77777777" w:rsidR="00B538FE" w:rsidRPr="008B67C9" w:rsidRDefault="00B538FE" w:rsidP="00537C96">
            <w:pPr>
              <w:pStyle w:val="TableParagraph"/>
              <w:rPr>
                <w:rFonts w:ascii="Calibri" w:hAnsi="Calibri" w:cs="Calibri"/>
                <w:sz w:val="16"/>
              </w:rPr>
            </w:pPr>
          </w:p>
          <w:p w14:paraId="37664248" w14:textId="77777777" w:rsidR="00B538FE" w:rsidRPr="008B67C9" w:rsidRDefault="00B538FE" w:rsidP="00537C96">
            <w:pPr>
              <w:pStyle w:val="TableParagraph"/>
              <w:spacing w:before="115"/>
              <w:rPr>
                <w:rFonts w:ascii="Calibri" w:hAnsi="Calibri" w:cs="Calibri"/>
                <w:sz w:val="16"/>
              </w:rPr>
            </w:pPr>
          </w:p>
          <w:p w14:paraId="69099DFE" w14:textId="77777777" w:rsidR="00B538FE" w:rsidRPr="008B67C9" w:rsidRDefault="00B538FE" w:rsidP="00537C96">
            <w:pPr>
              <w:pStyle w:val="TableParagraph"/>
              <w:rPr>
                <w:rFonts w:ascii="Calibri" w:hAnsi="Calibri" w:cs="Calibri"/>
                <w:sz w:val="16"/>
              </w:rPr>
            </w:pPr>
            <w:r w:rsidRPr="008B67C9">
              <w:rPr>
                <w:rFonts w:ascii="Calibri" w:hAnsi="Calibri" w:cs="Calibri"/>
                <w:spacing w:val="-2"/>
                <w:sz w:val="16"/>
              </w:rPr>
              <w:t>Software</w:t>
            </w:r>
          </w:p>
        </w:tc>
        <w:tc>
          <w:tcPr>
            <w:tcW w:w="642" w:type="dxa"/>
            <w:tcBorders>
              <w:top w:val="single" w:sz="4" w:space="0" w:color="000000"/>
              <w:left w:val="single" w:sz="4" w:space="0" w:color="000000"/>
              <w:bottom w:val="single" w:sz="4" w:space="0" w:color="000000"/>
              <w:right w:val="single" w:sz="4" w:space="0" w:color="000000"/>
            </w:tcBorders>
            <w:vAlign w:val="center"/>
          </w:tcPr>
          <w:p w14:paraId="30FF114F" w14:textId="77777777" w:rsidR="00B538FE" w:rsidRPr="008B67C9" w:rsidRDefault="00B538FE" w:rsidP="00537C96">
            <w:pPr>
              <w:pStyle w:val="TableParagraph"/>
              <w:rPr>
                <w:rFonts w:ascii="Calibri" w:hAnsi="Calibri" w:cs="Calibri"/>
                <w:sz w:val="16"/>
              </w:rPr>
            </w:pPr>
          </w:p>
          <w:p w14:paraId="4447DD17" w14:textId="77777777" w:rsidR="00B538FE" w:rsidRPr="008B67C9" w:rsidRDefault="00B538FE" w:rsidP="00537C96">
            <w:pPr>
              <w:pStyle w:val="TableParagraph"/>
              <w:spacing w:before="115"/>
              <w:rPr>
                <w:rFonts w:ascii="Calibri" w:hAnsi="Calibri" w:cs="Calibri"/>
                <w:sz w:val="16"/>
              </w:rPr>
            </w:pPr>
          </w:p>
          <w:p w14:paraId="13F98995" w14:textId="77777777" w:rsidR="00B538FE" w:rsidRPr="008B67C9" w:rsidRDefault="00B538FE" w:rsidP="00537C96">
            <w:pPr>
              <w:pStyle w:val="TableParagraph"/>
              <w:ind w:right="13"/>
              <w:rPr>
                <w:rFonts w:ascii="Calibri" w:hAnsi="Calibri" w:cs="Calibri"/>
                <w:sz w:val="16"/>
              </w:rPr>
            </w:pPr>
            <w:r w:rsidRPr="008B67C9">
              <w:rPr>
                <w:rFonts w:ascii="Calibri" w:hAnsi="Calibri" w:cs="Calibri"/>
                <w:spacing w:val="-2"/>
                <w:sz w:val="16"/>
              </w:rPr>
              <w:t>432330</w:t>
            </w:r>
          </w:p>
        </w:tc>
        <w:tc>
          <w:tcPr>
            <w:tcW w:w="1701" w:type="dxa"/>
            <w:tcBorders>
              <w:top w:val="single" w:sz="4" w:space="0" w:color="000000"/>
              <w:left w:val="single" w:sz="4" w:space="0" w:color="000000"/>
              <w:bottom w:val="single" w:sz="4" w:space="0" w:color="000000"/>
              <w:right w:val="single" w:sz="4" w:space="0" w:color="000000"/>
            </w:tcBorders>
            <w:vAlign w:val="center"/>
          </w:tcPr>
          <w:p w14:paraId="671FE4E1" w14:textId="77777777" w:rsidR="00B538FE" w:rsidRPr="008B67C9" w:rsidRDefault="00B538FE" w:rsidP="00537C96">
            <w:pPr>
              <w:pStyle w:val="TableParagraph"/>
              <w:spacing w:line="180" w:lineRule="exact"/>
              <w:rPr>
                <w:rFonts w:ascii="Calibri" w:hAnsi="Calibri" w:cs="Calibri"/>
                <w:sz w:val="16"/>
              </w:rPr>
            </w:pPr>
          </w:p>
          <w:p w14:paraId="4D9C7E14" w14:textId="77777777" w:rsidR="00B538FE" w:rsidRPr="008B67C9" w:rsidRDefault="00B538FE" w:rsidP="00537C96">
            <w:pPr>
              <w:pStyle w:val="TableParagraph"/>
              <w:spacing w:before="9" w:line="180" w:lineRule="exact"/>
              <w:rPr>
                <w:rFonts w:ascii="Calibri" w:hAnsi="Calibri" w:cs="Calibri"/>
                <w:sz w:val="16"/>
              </w:rPr>
            </w:pPr>
          </w:p>
          <w:p w14:paraId="079DA627" w14:textId="77777777" w:rsidR="00B538FE" w:rsidRPr="008B67C9" w:rsidRDefault="00B538FE" w:rsidP="00537C96">
            <w:pPr>
              <w:pStyle w:val="TableParagraph"/>
              <w:tabs>
                <w:tab w:val="left" w:pos="1171"/>
              </w:tabs>
              <w:spacing w:line="180" w:lineRule="exact"/>
              <w:rPr>
                <w:rFonts w:ascii="Calibri" w:hAnsi="Calibri" w:cs="Calibri"/>
                <w:sz w:val="16"/>
              </w:rPr>
            </w:pPr>
            <w:r w:rsidRPr="008B67C9">
              <w:rPr>
                <w:rFonts w:ascii="Calibri" w:hAnsi="Calibri" w:cs="Calibri"/>
                <w:sz w:val="16"/>
              </w:rPr>
              <w:t>Software</w:t>
            </w:r>
            <w:r w:rsidRPr="008B67C9">
              <w:rPr>
                <w:rFonts w:ascii="Calibri" w:hAnsi="Calibri" w:cs="Calibri"/>
                <w:sz w:val="16"/>
              </w:rPr>
              <w:tab/>
              <w:t>de entorno operativo.</w:t>
            </w:r>
          </w:p>
        </w:tc>
        <w:tc>
          <w:tcPr>
            <w:tcW w:w="1134" w:type="dxa"/>
            <w:tcBorders>
              <w:top w:val="single" w:sz="4" w:space="0" w:color="000000"/>
              <w:left w:val="single" w:sz="4" w:space="0" w:color="000000"/>
              <w:bottom w:val="single" w:sz="4" w:space="0" w:color="000000"/>
              <w:right w:val="single" w:sz="4" w:space="0" w:color="000000"/>
            </w:tcBorders>
            <w:vAlign w:val="center"/>
          </w:tcPr>
          <w:p w14:paraId="45FBD453" w14:textId="77777777" w:rsidR="00B538FE" w:rsidRPr="008B67C9" w:rsidRDefault="00B538FE" w:rsidP="00537C96">
            <w:pPr>
              <w:pStyle w:val="TableParagraph"/>
              <w:rPr>
                <w:rFonts w:ascii="Calibri" w:hAnsi="Calibri" w:cs="Calibri"/>
                <w:sz w:val="16"/>
              </w:rPr>
            </w:pPr>
          </w:p>
          <w:p w14:paraId="690D49CB" w14:textId="77777777" w:rsidR="00B538FE" w:rsidRPr="008B67C9" w:rsidRDefault="00B538FE" w:rsidP="00537C96">
            <w:pPr>
              <w:pStyle w:val="TableParagraph"/>
              <w:spacing w:before="115"/>
              <w:rPr>
                <w:rFonts w:ascii="Calibri" w:hAnsi="Calibri" w:cs="Calibri"/>
                <w:sz w:val="16"/>
              </w:rPr>
            </w:pPr>
          </w:p>
          <w:p w14:paraId="3DD4E230" w14:textId="77777777" w:rsidR="00B538FE" w:rsidRPr="008B67C9" w:rsidRDefault="00B538FE" w:rsidP="00537C96">
            <w:pPr>
              <w:pStyle w:val="TableParagraph"/>
              <w:ind w:right="1"/>
              <w:rPr>
                <w:rFonts w:ascii="Calibri" w:hAnsi="Calibri" w:cs="Calibri"/>
                <w:sz w:val="16"/>
              </w:rPr>
            </w:pPr>
            <w:r w:rsidRPr="008B67C9">
              <w:rPr>
                <w:rFonts w:ascii="Calibri" w:hAnsi="Calibri" w:cs="Calibri"/>
                <w:spacing w:val="-2"/>
                <w:sz w:val="16"/>
              </w:rPr>
              <w:t>43233004</w:t>
            </w:r>
          </w:p>
        </w:tc>
        <w:tc>
          <w:tcPr>
            <w:tcW w:w="1276" w:type="dxa"/>
            <w:tcBorders>
              <w:top w:val="single" w:sz="4" w:space="0" w:color="000000"/>
              <w:left w:val="single" w:sz="4" w:space="0" w:color="000000"/>
              <w:bottom w:val="single" w:sz="4" w:space="0" w:color="000000"/>
              <w:right w:val="single" w:sz="4" w:space="0" w:color="000000"/>
            </w:tcBorders>
            <w:vAlign w:val="center"/>
          </w:tcPr>
          <w:p w14:paraId="2AF6256E" w14:textId="77777777" w:rsidR="00B538FE" w:rsidRPr="008B67C9" w:rsidRDefault="00B538FE" w:rsidP="00537C96">
            <w:pPr>
              <w:pStyle w:val="TableParagraph"/>
              <w:spacing w:before="112"/>
              <w:rPr>
                <w:rFonts w:ascii="Calibri" w:hAnsi="Calibri" w:cs="Calibri"/>
                <w:sz w:val="16"/>
              </w:rPr>
            </w:pPr>
          </w:p>
          <w:p w14:paraId="4006A635" w14:textId="77777777" w:rsidR="00B538FE" w:rsidRPr="008B67C9" w:rsidRDefault="00B538FE" w:rsidP="00537C96">
            <w:pPr>
              <w:pStyle w:val="TableParagraph"/>
              <w:tabs>
                <w:tab w:val="left" w:pos="1022"/>
              </w:tabs>
              <w:spacing w:line="276" w:lineRule="auto"/>
              <w:ind w:right="218"/>
              <w:rPr>
                <w:rFonts w:ascii="Calibri" w:hAnsi="Calibri" w:cs="Calibri"/>
                <w:sz w:val="16"/>
              </w:rPr>
            </w:pPr>
            <w:r w:rsidRPr="008B67C9">
              <w:rPr>
                <w:rFonts w:ascii="Calibri" w:hAnsi="Calibri" w:cs="Calibri"/>
                <w:spacing w:val="-2"/>
                <w:sz w:val="16"/>
              </w:rPr>
              <w:t>Software</w:t>
            </w:r>
            <w:r w:rsidRPr="008B67C9">
              <w:rPr>
                <w:rFonts w:ascii="Calibri" w:hAnsi="Calibri" w:cs="Calibri"/>
                <w:sz w:val="16"/>
              </w:rPr>
              <w:tab/>
            </w:r>
            <w:r w:rsidRPr="008B67C9">
              <w:rPr>
                <w:rFonts w:ascii="Calibri" w:hAnsi="Calibri" w:cs="Calibri"/>
                <w:spacing w:val="-6"/>
                <w:sz w:val="16"/>
              </w:rPr>
              <w:t>de</w:t>
            </w:r>
            <w:r w:rsidRPr="008B67C9">
              <w:rPr>
                <w:rFonts w:ascii="Calibri" w:hAnsi="Calibri" w:cs="Calibri"/>
                <w:spacing w:val="-2"/>
                <w:sz w:val="16"/>
              </w:rPr>
              <w:t xml:space="preserve"> sistema</w:t>
            </w:r>
            <w:r w:rsidRPr="008B67C9">
              <w:rPr>
                <w:rFonts w:ascii="Calibri" w:hAnsi="Calibri" w:cs="Calibri"/>
                <w:spacing w:val="-10"/>
                <w:sz w:val="16"/>
              </w:rPr>
              <w:t xml:space="preserve"> </w:t>
            </w:r>
            <w:r w:rsidRPr="008B67C9">
              <w:rPr>
                <w:rFonts w:ascii="Calibri" w:hAnsi="Calibri" w:cs="Calibri"/>
                <w:spacing w:val="-2"/>
                <w:sz w:val="16"/>
              </w:rPr>
              <w:t>operativo.</w:t>
            </w:r>
          </w:p>
        </w:tc>
      </w:tr>
    </w:tbl>
    <w:p w14:paraId="6A975CBA" w14:textId="77777777" w:rsidR="00B538FE" w:rsidRPr="008B67C9" w:rsidRDefault="00B538FE" w:rsidP="00F00A98">
      <w:pPr>
        <w:spacing w:after="0" w:line="240" w:lineRule="auto"/>
        <w:jc w:val="both"/>
        <w:rPr>
          <w:rFonts w:ascii="Calibri" w:eastAsia="ZTR1C.tmp" w:hAnsi="Calibri" w:cs="Calibri"/>
          <w:color w:val="FF0000"/>
          <w:sz w:val="20"/>
          <w:szCs w:val="20"/>
          <w:lang w:val="es-ES" w:eastAsia="es-ES"/>
        </w:rPr>
      </w:pPr>
    </w:p>
    <w:p w14:paraId="74D14D8F" w14:textId="77777777" w:rsidR="00F00A98" w:rsidRPr="008B67C9" w:rsidRDefault="00F00A98" w:rsidP="00F00A98">
      <w:pPr>
        <w:spacing w:after="0" w:line="240" w:lineRule="auto"/>
        <w:jc w:val="both"/>
        <w:rPr>
          <w:rFonts w:ascii="Calibri" w:eastAsia="ZTR1C.tmp" w:hAnsi="Calibri" w:cs="Calibri"/>
          <w:sz w:val="20"/>
          <w:szCs w:val="20"/>
          <w:lang w:val="es-ES" w:eastAsia="es-ES"/>
        </w:rPr>
      </w:pPr>
    </w:p>
    <w:p w14:paraId="51A97B7C" w14:textId="0D90AEFA" w:rsidR="00F00A98" w:rsidRPr="008B67C9" w:rsidRDefault="00F00A98" w:rsidP="00D0343F">
      <w:pPr>
        <w:pStyle w:val="Prrafodelista"/>
        <w:numPr>
          <w:ilvl w:val="1"/>
          <w:numId w:val="4"/>
        </w:numPr>
        <w:spacing w:after="0" w:line="240" w:lineRule="auto"/>
        <w:jc w:val="both"/>
        <w:rPr>
          <w:rFonts w:ascii="Calibri" w:eastAsia="ZTR1C.tmp" w:hAnsi="Calibri" w:cs="Calibri"/>
          <w:sz w:val="20"/>
          <w:szCs w:val="20"/>
          <w:lang w:val="es-ES" w:eastAsia="es-ES"/>
        </w:rPr>
      </w:pPr>
      <w:r w:rsidRPr="008B67C9">
        <w:rPr>
          <w:rFonts w:ascii="Calibri" w:eastAsia="ZTR1C.tmp" w:hAnsi="Calibri" w:cs="Calibri"/>
          <w:sz w:val="20"/>
          <w:szCs w:val="20"/>
          <w:lang w:val="es-ES" w:eastAsia="es-ES"/>
        </w:rPr>
        <w:t>Especificaciones técnicas</w:t>
      </w:r>
    </w:p>
    <w:p w14:paraId="5B213176" w14:textId="77777777" w:rsidR="00D0343F" w:rsidRPr="008B67C9" w:rsidRDefault="00D0343F" w:rsidP="00D0343F">
      <w:pPr>
        <w:spacing w:after="0" w:line="240" w:lineRule="auto"/>
        <w:jc w:val="both"/>
        <w:rPr>
          <w:rFonts w:ascii="Calibri" w:eastAsia="ZTR1C.tmp" w:hAnsi="Calibri" w:cs="Calibri"/>
          <w:color w:val="FF0000"/>
          <w:sz w:val="20"/>
          <w:szCs w:val="20"/>
          <w:lang w:val="es-ES" w:eastAsia="es-ES"/>
        </w:rPr>
      </w:pPr>
    </w:p>
    <w:p w14:paraId="5AE4565A" w14:textId="77777777" w:rsidR="00F00A98" w:rsidRPr="008B67C9" w:rsidRDefault="00F00A98" w:rsidP="00F00A98">
      <w:pPr>
        <w:spacing w:after="0" w:line="240" w:lineRule="auto"/>
        <w:jc w:val="both"/>
        <w:rPr>
          <w:rFonts w:ascii="Calibri" w:eastAsia="ZTR1C.tmp" w:hAnsi="Calibri" w:cs="Calibri"/>
          <w:sz w:val="20"/>
          <w:szCs w:val="20"/>
          <w:lang w:val="es-ES" w:eastAsia="es-ES"/>
        </w:rPr>
      </w:pPr>
    </w:p>
    <w:p w14:paraId="12C026C9" w14:textId="77777777" w:rsidR="00B538FE" w:rsidRPr="008B67C9" w:rsidRDefault="00B538FE" w:rsidP="008508F2">
      <w:pPr>
        <w:pStyle w:val="Textoindependiente"/>
        <w:spacing w:line="276" w:lineRule="auto"/>
        <w:ind w:left="284" w:right="-518"/>
        <w:jc w:val="both"/>
        <w:rPr>
          <w:rFonts w:ascii="Calibri" w:hAnsi="Calibri" w:cs="Calibri"/>
        </w:rPr>
      </w:pPr>
      <w:r w:rsidRPr="008B67C9">
        <w:rPr>
          <w:rFonts w:ascii="Calibri" w:hAnsi="Calibri" w:cs="Calibri"/>
        </w:rPr>
        <w:t xml:space="preserve">Las características técnicas del objeto a contratar, que debe tener en cuenta el contratista para la ejecución del contrato; así, como algunas de las actividades que deberán realizarse para dar cumplimiento al objeto del presente proceso de selección, se describen en el documento “Anexo </w:t>
      </w:r>
      <w:r w:rsidRPr="008B67C9">
        <w:rPr>
          <w:rFonts w:ascii="Calibri" w:hAnsi="Calibri" w:cs="Calibri"/>
          <w:spacing w:val="-2"/>
        </w:rPr>
        <w:t>técnico.”</w:t>
      </w:r>
    </w:p>
    <w:p w14:paraId="1BEA9E1B" w14:textId="77777777" w:rsidR="00B538FE" w:rsidRPr="008B67C9" w:rsidRDefault="00B538FE" w:rsidP="008508F2">
      <w:pPr>
        <w:spacing w:after="0" w:line="240" w:lineRule="auto"/>
        <w:ind w:right="-518"/>
        <w:jc w:val="both"/>
        <w:rPr>
          <w:rFonts w:ascii="Calibri" w:eastAsia="ZTR1C.tmp" w:hAnsi="Calibri" w:cs="Calibri"/>
          <w:sz w:val="20"/>
          <w:szCs w:val="20"/>
          <w:lang w:val="es-ES" w:eastAsia="es-ES"/>
        </w:rPr>
      </w:pPr>
    </w:p>
    <w:p w14:paraId="192A92CB" w14:textId="77777777" w:rsidR="00D0343F" w:rsidRPr="008B67C9" w:rsidRDefault="00D0343F" w:rsidP="008508F2">
      <w:pPr>
        <w:spacing w:after="0" w:line="240" w:lineRule="auto"/>
        <w:ind w:right="-518"/>
        <w:jc w:val="both"/>
        <w:rPr>
          <w:rFonts w:ascii="Calibri" w:eastAsia="ZTR1C.tmp" w:hAnsi="Calibri" w:cs="Calibri"/>
          <w:color w:val="FF0000"/>
          <w:sz w:val="20"/>
          <w:szCs w:val="20"/>
          <w:lang w:val="es-ES" w:eastAsia="es-ES"/>
        </w:rPr>
      </w:pPr>
    </w:p>
    <w:p w14:paraId="3CB13B0B" w14:textId="313DC58B" w:rsidR="00D0343F" w:rsidRPr="008B67C9" w:rsidRDefault="00D0343F" w:rsidP="008508F2">
      <w:pPr>
        <w:pStyle w:val="Prrafodelista"/>
        <w:numPr>
          <w:ilvl w:val="0"/>
          <w:numId w:val="4"/>
        </w:numPr>
        <w:spacing w:after="0" w:line="240" w:lineRule="auto"/>
        <w:ind w:right="-518"/>
        <w:jc w:val="both"/>
        <w:rPr>
          <w:rFonts w:ascii="Calibri" w:eastAsia="ZTR1C.tmp" w:hAnsi="Calibri" w:cs="Calibri"/>
          <w:b/>
          <w:sz w:val="20"/>
          <w:szCs w:val="20"/>
          <w:lang w:val="es-ES" w:eastAsia="es-ES"/>
        </w:rPr>
      </w:pPr>
      <w:r w:rsidRPr="008B67C9">
        <w:rPr>
          <w:rFonts w:ascii="Calibri" w:eastAsia="ZTR1C.tmp" w:hAnsi="Calibri" w:cs="Calibri"/>
          <w:b/>
          <w:sz w:val="20"/>
          <w:szCs w:val="20"/>
          <w:lang w:val="es-ES" w:eastAsia="es-ES"/>
        </w:rPr>
        <w:t>MODALIDAD DE SELECCIÓN DEL CONTRATISTA, FUNDAMENTOS JURÍDICOS QUE SOPORTAN LA CONTRATACIÓN</w:t>
      </w:r>
    </w:p>
    <w:p w14:paraId="7632F6D9" w14:textId="77777777" w:rsidR="00D0343F" w:rsidRPr="008B67C9" w:rsidRDefault="00D0343F" w:rsidP="008508F2">
      <w:pPr>
        <w:spacing w:after="0" w:line="240" w:lineRule="auto"/>
        <w:ind w:right="-518"/>
        <w:jc w:val="both"/>
        <w:rPr>
          <w:rFonts w:ascii="Calibri" w:eastAsia="ZTR1C.tmp" w:hAnsi="Calibri" w:cs="Calibri"/>
          <w:color w:val="FF0000"/>
          <w:sz w:val="20"/>
          <w:szCs w:val="20"/>
          <w:lang w:val="es-ES" w:eastAsia="es-ES"/>
        </w:rPr>
      </w:pPr>
    </w:p>
    <w:p w14:paraId="75B31944" w14:textId="77777777" w:rsidR="00B538FE" w:rsidRPr="008B67C9" w:rsidRDefault="00B538FE" w:rsidP="008508F2">
      <w:pPr>
        <w:pStyle w:val="Textoindependiente"/>
        <w:ind w:left="284" w:right="-518"/>
        <w:jc w:val="both"/>
        <w:rPr>
          <w:rFonts w:ascii="Calibri" w:hAnsi="Calibri" w:cs="Calibri"/>
        </w:rPr>
      </w:pPr>
      <w:r w:rsidRPr="008B67C9">
        <w:rPr>
          <w:rFonts w:ascii="Calibri" w:hAnsi="Calibri" w:cs="Calibri"/>
        </w:rPr>
        <w:t>Teniendo</w:t>
      </w:r>
      <w:r w:rsidRPr="008B67C9">
        <w:rPr>
          <w:rFonts w:ascii="Calibri" w:hAnsi="Calibri" w:cs="Calibri"/>
          <w:spacing w:val="-4"/>
        </w:rPr>
        <w:t xml:space="preserve"> </w:t>
      </w:r>
      <w:r w:rsidRPr="008B67C9">
        <w:rPr>
          <w:rFonts w:ascii="Calibri" w:hAnsi="Calibri" w:cs="Calibri"/>
        </w:rPr>
        <w:t>en</w:t>
      </w:r>
      <w:r w:rsidRPr="008B67C9">
        <w:rPr>
          <w:rFonts w:ascii="Calibri" w:hAnsi="Calibri" w:cs="Calibri"/>
          <w:spacing w:val="-4"/>
        </w:rPr>
        <w:t xml:space="preserve"> </w:t>
      </w:r>
      <w:r w:rsidRPr="008B67C9">
        <w:rPr>
          <w:rFonts w:ascii="Calibri" w:hAnsi="Calibri" w:cs="Calibri"/>
        </w:rPr>
        <w:t>cuenta</w:t>
      </w:r>
      <w:r w:rsidRPr="008B67C9">
        <w:rPr>
          <w:rFonts w:ascii="Calibri" w:hAnsi="Calibri" w:cs="Calibri"/>
          <w:spacing w:val="-5"/>
        </w:rPr>
        <w:t xml:space="preserve"> </w:t>
      </w:r>
      <w:r w:rsidRPr="008B67C9">
        <w:rPr>
          <w:rFonts w:ascii="Calibri" w:hAnsi="Calibri" w:cs="Calibri"/>
        </w:rPr>
        <w:t>la</w:t>
      </w:r>
      <w:r w:rsidRPr="008B67C9">
        <w:rPr>
          <w:rFonts w:ascii="Calibri" w:hAnsi="Calibri" w:cs="Calibri"/>
          <w:spacing w:val="-3"/>
        </w:rPr>
        <w:t xml:space="preserve"> </w:t>
      </w:r>
      <w:r w:rsidRPr="008B67C9">
        <w:rPr>
          <w:rFonts w:ascii="Calibri" w:hAnsi="Calibri" w:cs="Calibri"/>
        </w:rPr>
        <w:t>naturaleza</w:t>
      </w:r>
      <w:r w:rsidRPr="008B67C9">
        <w:rPr>
          <w:rFonts w:ascii="Calibri" w:hAnsi="Calibri" w:cs="Calibri"/>
          <w:spacing w:val="-4"/>
        </w:rPr>
        <w:t xml:space="preserve"> </w:t>
      </w:r>
      <w:r w:rsidRPr="008B67C9">
        <w:rPr>
          <w:rFonts w:ascii="Calibri" w:hAnsi="Calibri" w:cs="Calibri"/>
        </w:rPr>
        <w:t>del</w:t>
      </w:r>
      <w:r w:rsidRPr="008B67C9">
        <w:rPr>
          <w:rFonts w:ascii="Calibri" w:hAnsi="Calibri" w:cs="Calibri"/>
          <w:spacing w:val="-5"/>
        </w:rPr>
        <w:t xml:space="preserve"> </w:t>
      </w:r>
      <w:r w:rsidRPr="008B67C9">
        <w:rPr>
          <w:rFonts w:ascii="Calibri" w:hAnsi="Calibri" w:cs="Calibri"/>
        </w:rPr>
        <w:t>servicio</w:t>
      </w:r>
      <w:r w:rsidRPr="008B67C9">
        <w:rPr>
          <w:rFonts w:ascii="Calibri" w:hAnsi="Calibri" w:cs="Calibri"/>
          <w:spacing w:val="-2"/>
        </w:rPr>
        <w:t xml:space="preserve"> </w:t>
      </w:r>
      <w:r w:rsidRPr="008B67C9">
        <w:rPr>
          <w:rFonts w:ascii="Calibri" w:hAnsi="Calibri" w:cs="Calibri"/>
        </w:rPr>
        <w:t>pretendido,</w:t>
      </w:r>
      <w:r w:rsidRPr="008B67C9">
        <w:rPr>
          <w:rFonts w:ascii="Calibri" w:hAnsi="Calibri" w:cs="Calibri"/>
          <w:spacing w:val="-4"/>
        </w:rPr>
        <w:t xml:space="preserve"> </w:t>
      </w:r>
      <w:r w:rsidRPr="008B67C9">
        <w:rPr>
          <w:rFonts w:ascii="Calibri" w:hAnsi="Calibri" w:cs="Calibri"/>
        </w:rPr>
        <w:t>la</w:t>
      </w:r>
      <w:r w:rsidRPr="008B67C9">
        <w:rPr>
          <w:rFonts w:ascii="Calibri" w:hAnsi="Calibri" w:cs="Calibri"/>
          <w:spacing w:val="-4"/>
        </w:rPr>
        <w:t xml:space="preserve"> </w:t>
      </w:r>
      <w:r w:rsidRPr="008B67C9">
        <w:rPr>
          <w:rFonts w:ascii="Calibri" w:hAnsi="Calibri" w:cs="Calibri"/>
        </w:rPr>
        <w:t>cuantía</w:t>
      </w:r>
      <w:r w:rsidRPr="008B67C9">
        <w:rPr>
          <w:rFonts w:ascii="Calibri" w:hAnsi="Calibri" w:cs="Calibri"/>
          <w:spacing w:val="-4"/>
        </w:rPr>
        <w:t xml:space="preserve"> </w:t>
      </w:r>
      <w:r w:rsidRPr="008B67C9">
        <w:rPr>
          <w:rFonts w:ascii="Calibri" w:hAnsi="Calibri" w:cs="Calibri"/>
        </w:rPr>
        <w:t>de</w:t>
      </w:r>
      <w:r w:rsidRPr="008B67C9">
        <w:rPr>
          <w:rFonts w:ascii="Calibri" w:hAnsi="Calibri" w:cs="Calibri"/>
          <w:spacing w:val="-4"/>
        </w:rPr>
        <w:t xml:space="preserve"> </w:t>
      </w:r>
      <w:r w:rsidRPr="008B67C9">
        <w:rPr>
          <w:rFonts w:ascii="Calibri" w:hAnsi="Calibri" w:cs="Calibri"/>
        </w:rPr>
        <w:t>este</w:t>
      </w:r>
      <w:r w:rsidRPr="008B67C9">
        <w:rPr>
          <w:rFonts w:ascii="Calibri" w:hAnsi="Calibri" w:cs="Calibri"/>
          <w:spacing w:val="-4"/>
        </w:rPr>
        <w:t xml:space="preserve"> </w:t>
      </w:r>
      <w:r w:rsidRPr="008B67C9">
        <w:rPr>
          <w:rFonts w:ascii="Calibri" w:hAnsi="Calibri" w:cs="Calibri"/>
        </w:rPr>
        <w:t>y</w:t>
      </w:r>
      <w:r w:rsidRPr="008B67C9">
        <w:rPr>
          <w:rFonts w:ascii="Calibri" w:hAnsi="Calibri" w:cs="Calibri"/>
          <w:spacing w:val="-3"/>
        </w:rPr>
        <w:t xml:space="preserve"> </w:t>
      </w:r>
      <w:r w:rsidRPr="008B67C9">
        <w:rPr>
          <w:rFonts w:ascii="Calibri" w:hAnsi="Calibri" w:cs="Calibri"/>
        </w:rPr>
        <w:t>las</w:t>
      </w:r>
      <w:r w:rsidRPr="008B67C9">
        <w:rPr>
          <w:rFonts w:ascii="Calibri" w:hAnsi="Calibri" w:cs="Calibri"/>
          <w:spacing w:val="-3"/>
        </w:rPr>
        <w:t xml:space="preserve"> </w:t>
      </w:r>
      <w:r w:rsidRPr="008B67C9">
        <w:rPr>
          <w:rFonts w:ascii="Calibri" w:hAnsi="Calibri" w:cs="Calibri"/>
        </w:rPr>
        <w:t>características</w:t>
      </w:r>
      <w:r w:rsidRPr="008B67C9">
        <w:rPr>
          <w:rFonts w:ascii="Calibri" w:hAnsi="Calibri" w:cs="Calibri"/>
          <w:spacing w:val="-3"/>
        </w:rPr>
        <w:t xml:space="preserve"> </w:t>
      </w:r>
      <w:r w:rsidRPr="008B67C9">
        <w:rPr>
          <w:rFonts w:ascii="Calibri" w:hAnsi="Calibri" w:cs="Calibri"/>
        </w:rPr>
        <w:t>del objeto a contratar, la modalidad de selección a utilizar será la de SELECCIÓN ABREVIADA DE MENOR CUANTÍA, bajo los parámetros normativos expuestos en el</w:t>
      </w:r>
      <w:r w:rsidRPr="008B67C9">
        <w:rPr>
          <w:rFonts w:ascii="Calibri" w:hAnsi="Calibri" w:cs="Calibri"/>
          <w:spacing w:val="-1"/>
        </w:rPr>
        <w:t xml:space="preserve"> </w:t>
      </w:r>
      <w:r w:rsidRPr="008B67C9">
        <w:rPr>
          <w:rFonts w:ascii="Calibri" w:hAnsi="Calibri" w:cs="Calibri"/>
        </w:rPr>
        <w:t>numeral 2º del Artículo 2do de la Ley 1150 de 2007 y las disposiciones especiales del Capítulo 2 Sección 1 “Modalidades de Selección”, Subsección 2 “Selección abreviada” del Decreto 1082 de 2015.</w:t>
      </w:r>
    </w:p>
    <w:p w14:paraId="72DD2C47" w14:textId="77777777" w:rsidR="00B538FE" w:rsidRPr="008B67C9" w:rsidRDefault="00B538FE" w:rsidP="008508F2">
      <w:pPr>
        <w:pStyle w:val="Textoindependiente"/>
        <w:spacing w:before="36"/>
        <w:ind w:left="284" w:right="-518"/>
        <w:rPr>
          <w:rFonts w:ascii="Calibri" w:hAnsi="Calibri" w:cs="Calibri"/>
        </w:rPr>
      </w:pPr>
    </w:p>
    <w:p w14:paraId="29F89342" w14:textId="77777777" w:rsidR="00B538FE" w:rsidRPr="008B67C9" w:rsidRDefault="00B538FE" w:rsidP="008508F2">
      <w:pPr>
        <w:pStyle w:val="Textoindependiente"/>
        <w:ind w:left="284" w:right="-518"/>
        <w:jc w:val="both"/>
        <w:rPr>
          <w:rFonts w:ascii="Calibri" w:hAnsi="Calibri" w:cs="Calibri"/>
        </w:rPr>
      </w:pPr>
      <w:r w:rsidRPr="008B67C9">
        <w:rPr>
          <w:rFonts w:ascii="Calibri" w:hAnsi="Calibri" w:cs="Calibri"/>
        </w:rPr>
        <w:t>Se dará aplicación al procedimiento señalado en el literal b del numeral 2º del Artículo 2º de la ley 1150 de 2007 y establecido en el artículo 2.2.1.2.1.2.20 del Decreto 1082 de 2015.</w:t>
      </w:r>
    </w:p>
    <w:p w14:paraId="4036215F" w14:textId="77777777" w:rsidR="00B538FE" w:rsidRPr="008B67C9" w:rsidRDefault="00B538FE" w:rsidP="008508F2">
      <w:pPr>
        <w:pStyle w:val="Textoindependiente"/>
        <w:spacing w:before="229"/>
        <w:ind w:left="284" w:right="-518"/>
        <w:jc w:val="both"/>
        <w:rPr>
          <w:rFonts w:ascii="Calibri" w:hAnsi="Calibri" w:cs="Calibri"/>
          <w:spacing w:val="-2"/>
        </w:rPr>
      </w:pPr>
      <w:r w:rsidRPr="008B67C9">
        <w:rPr>
          <w:rFonts w:ascii="Calibri" w:hAnsi="Calibri" w:cs="Calibri"/>
        </w:rPr>
        <w:t>Las</w:t>
      </w:r>
      <w:r w:rsidRPr="008B67C9">
        <w:rPr>
          <w:rFonts w:ascii="Calibri" w:hAnsi="Calibri" w:cs="Calibri"/>
          <w:spacing w:val="-7"/>
        </w:rPr>
        <w:t xml:space="preserve"> </w:t>
      </w:r>
      <w:r w:rsidRPr="008B67C9">
        <w:rPr>
          <w:rFonts w:ascii="Calibri" w:hAnsi="Calibri" w:cs="Calibri"/>
        </w:rPr>
        <w:t>normas</w:t>
      </w:r>
      <w:r w:rsidRPr="008B67C9">
        <w:rPr>
          <w:rFonts w:ascii="Calibri" w:hAnsi="Calibri" w:cs="Calibri"/>
          <w:spacing w:val="-6"/>
        </w:rPr>
        <w:t xml:space="preserve"> </w:t>
      </w:r>
      <w:r w:rsidRPr="008B67C9">
        <w:rPr>
          <w:rFonts w:ascii="Calibri" w:hAnsi="Calibri" w:cs="Calibri"/>
        </w:rPr>
        <w:t>que</w:t>
      </w:r>
      <w:r w:rsidRPr="008B67C9">
        <w:rPr>
          <w:rFonts w:ascii="Calibri" w:hAnsi="Calibri" w:cs="Calibri"/>
          <w:spacing w:val="-7"/>
        </w:rPr>
        <w:t xml:space="preserve"> </w:t>
      </w:r>
      <w:r w:rsidRPr="008B67C9">
        <w:rPr>
          <w:rFonts w:ascii="Calibri" w:hAnsi="Calibri" w:cs="Calibri"/>
        </w:rPr>
        <w:t>justifican</w:t>
      </w:r>
      <w:r w:rsidRPr="008B67C9">
        <w:rPr>
          <w:rFonts w:ascii="Calibri" w:hAnsi="Calibri" w:cs="Calibri"/>
          <w:spacing w:val="-7"/>
        </w:rPr>
        <w:t xml:space="preserve"> </w:t>
      </w:r>
      <w:r w:rsidRPr="008B67C9">
        <w:rPr>
          <w:rFonts w:ascii="Calibri" w:hAnsi="Calibri" w:cs="Calibri"/>
        </w:rPr>
        <w:t>esta</w:t>
      </w:r>
      <w:r w:rsidRPr="008B67C9">
        <w:rPr>
          <w:rFonts w:ascii="Calibri" w:hAnsi="Calibri" w:cs="Calibri"/>
          <w:spacing w:val="-8"/>
        </w:rPr>
        <w:t xml:space="preserve"> </w:t>
      </w:r>
      <w:r w:rsidRPr="008B67C9">
        <w:rPr>
          <w:rFonts w:ascii="Calibri" w:hAnsi="Calibri" w:cs="Calibri"/>
        </w:rPr>
        <w:t>modalidad</w:t>
      </w:r>
      <w:r w:rsidRPr="008B67C9">
        <w:rPr>
          <w:rFonts w:ascii="Calibri" w:hAnsi="Calibri" w:cs="Calibri"/>
          <w:spacing w:val="-8"/>
        </w:rPr>
        <w:t xml:space="preserve"> </w:t>
      </w:r>
      <w:r w:rsidRPr="008B67C9">
        <w:rPr>
          <w:rFonts w:ascii="Calibri" w:hAnsi="Calibri" w:cs="Calibri"/>
        </w:rPr>
        <w:t>de</w:t>
      </w:r>
      <w:r w:rsidRPr="008B67C9">
        <w:rPr>
          <w:rFonts w:ascii="Calibri" w:hAnsi="Calibri" w:cs="Calibri"/>
          <w:spacing w:val="-7"/>
        </w:rPr>
        <w:t xml:space="preserve"> </w:t>
      </w:r>
      <w:r w:rsidRPr="008B67C9">
        <w:rPr>
          <w:rFonts w:ascii="Calibri" w:hAnsi="Calibri" w:cs="Calibri"/>
        </w:rPr>
        <w:t>selección</w:t>
      </w:r>
      <w:r w:rsidRPr="008B67C9">
        <w:rPr>
          <w:rFonts w:ascii="Calibri" w:hAnsi="Calibri" w:cs="Calibri"/>
          <w:spacing w:val="-5"/>
        </w:rPr>
        <w:t xml:space="preserve"> </w:t>
      </w:r>
      <w:r w:rsidRPr="008B67C9">
        <w:rPr>
          <w:rFonts w:ascii="Calibri" w:hAnsi="Calibri" w:cs="Calibri"/>
        </w:rPr>
        <w:t>son</w:t>
      </w:r>
      <w:r w:rsidRPr="008B67C9">
        <w:rPr>
          <w:rFonts w:ascii="Calibri" w:hAnsi="Calibri" w:cs="Calibri"/>
          <w:spacing w:val="-9"/>
        </w:rPr>
        <w:t xml:space="preserve"> </w:t>
      </w:r>
      <w:r w:rsidRPr="008B67C9">
        <w:rPr>
          <w:rFonts w:ascii="Calibri" w:hAnsi="Calibri" w:cs="Calibri"/>
        </w:rPr>
        <w:t>las</w:t>
      </w:r>
      <w:r w:rsidRPr="008B67C9">
        <w:rPr>
          <w:rFonts w:ascii="Calibri" w:hAnsi="Calibri" w:cs="Calibri"/>
          <w:spacing w:val="-6"/>
        </w:rPr>
        <w:t xml:space="preserve"> </w:t>
      </w:r>
      <w:r w:rsidRPr="008B67C9">
        <w:rPr>
          <w:rFonts w:ascii="Calibri" w:hAnsi="Calibri" w:cs="Calibri"/>
          <w:spacing w:val="-2"/>
        </w:rPr>
        <w:t>siguientes:</w:t>
      </w:r>
    </w:p>
    <w:p w14:paraId="37954F58" w14:textId="77777777" w:rsidR="003E225A" w:rsidRPr="008B67C9" w:rsidRDefault="003E225A" w:rsidP="008508F2">
      <w:pPr>
        <w:spacing w:after="0" w:line="240" w:lineRule="auto"/>
        <w:ind w:right="-518"/>
        <w:jc w:val="both"/>
        <w:rPr>
          <w:rFonts w:ascii="Calibri" w:eastAsia="ZTR1C.tmp" w:hAnsi="Calibri" w:cs="Calibri"/>
          <w:color w:val="FF0000"/>
          <w:sz w:val="20"/>
          <w:szCs w:val="20"/>
          <w:lang w:val="es-ES" w:eastAsia="es-ES"/>
        </w:rPr>
      </w:pPr>
    </w:p>
    <w:p w14:paraId="25851FDA" w14:textId="77777777" w:rsidR="00B538FE" w:rsidRPr="008B67C9" w:rsidRDefault="00B538FE">
      <w:pPr>
        <w:pStyle w:val="Ttulo1"/>
        <w:numPr>
          <w:ilvl w:val="0"/>
          <w:numId w:val="11"/>
        </w:numPr>
        <w:tabs>
          <w:tab w:val="left" w:pos="1754"/>
        </w:tabs>
        <w:ind w:left="567" w:hanging="566"/>
        <w:rPr>
          <w:rFonts w:ascii="Calibri" w:hAnsi="Calibri" w:cs="Calibri"/>
        </w:rPr>
      </w:pPr>
      <w:r w:rsidRPr="008B67C9">
        <w:rPr>
          <w:rFonts w:ascii="Calibri" w:hAnsi="Calibri" w:cs="Calibri"/>
        </w:rPr>
        <w:t>LEY</w:t>
      </w:r>
      <w:r w:rsidRPr="008B67C9">
        <w:rPr>
          <w:rFonts w:ascii="Calibri" w:hAnsi="Calibri" w:cs="Calibri"/>
          <w:spacing w:val="-3"/>
        </w:rPr>
        <w:t xml:space="preserve"> </w:t>
      </w:r>
      <w:r w:rsidRPr="008B67C9">
        <w:rPr>
          <w:rFonts w:ascii="Calibri" w:hAnsi="Calibri" w:cs="Calibri"/>
        </w:rPr>
        <w:t>1150</w:t>
      </w:r>
      <w:r w:rsidRPr="008B67C9">
        <w:rPr>
          <w:rFonts w:ascii="Calibri" w:hAnsi="Calibri" w:cs="Calibri"/>
          <w:spacing w:val="-5"/>
        </w:rPr>
        <w:t xml:space="preserve"> </w:t>
      </w:r>
      <w:r w:rsidRPr="008B67C9">
        <w:rPr>
          <w:rFonts w:ascii="Calibri" w:hAnsi="Calibri" w:cs="Calibri"/>
        </w:rPr>
        <w:t>DE</w:t>
      </w:r>
      <w:r w:rsidRPr="008B67C9">
        <w:rPr>
          <w:rFonts w:ascii="Calibri" w:hAnsi="Calibri" w:cs="Calibri"/>
          <w:spacing w:val="-5"/>
        </w:rPr>
        <w:t xml:space="preserve"> </w:t>
      </w:r>
      <w:r w:rsidRPr="008B67C9">
        <w:rPr>
          <w:rFonts w:ascii="Calibri" w:hAnsi="Calibri" w:cs="Calibri"/>
          <w:spacing w:val="-4"/>
        </w:rPr>
        <w:t>2007</w:t>
      </w:r>
    </w:p>
    <w:p w14:paraId="7F23B081" w14:textId="77777777" w:rsidR="00B538FE" w:rsidRPr="008B67C9" w:rsidRDefault="00B538FE" w:rsidP="00B538FE">
      <w:pPr>
        <w:spacing w:before="227"/>
        <w:ind w:left="567" w:right="986"/>
        <w:jc w:val="both"/>
        <w:rPr>
          <w:rFonts w:ascii="Calibri" w:hAnsi="Calibri" w:cs="Calibri"/>
          <w:i/>
          <w:sz w:val="20"/>
        </w:rPr>
      </w:pPr>
      <w:r w:rsidRPr="008B67C9">
        <w:rPr>
          <w:rFonts w:ascii="Calibri" w:hAnsi="Calibri" w:cs="Calibri"/>
          <w:b/>
          <w:i/>
          <w:sz w:val="20"/>
        </w:rPr>
        <w:t xml:space="preserve">“Artículo 2°. De las modalidades de selección. </w:t>
      </w:r>
      <w:r w:rsidRPr="008B67C9">
        <w:rPr>
          <w:rFonts w:ascii="Calibri" w:hAnsi="Calibri" w:cs="Calibri"/>
          <w:i/>
          <w:sz w:val="20"/>
        </w:rPr>
        <w:t>La escogencia del contratista se efectuará con arreglo a las modalidades de selección de licitación pública, selección abreviada, concurso de méritos y contratación directa, con base en las siguientes reglas:</w:t>
      </w:r>
    </w:p>
    <w:p w14:paraId="17373B8D" w14:textId="77777777" w:rsidR="00B538FE" w:rsidRPr="008B67C9" w:rsidRDefault="00B538FE" w:rsidP="00B538FE">
      <w:pPr>
        <w:spacing w:before="229"/>
        <w:ind w:left="567" w:right="980"/>
        <w:jc w:val="both"/>
        <w:rPr>
          <w:rFonts w:ascii="Calibri" w:hAnsi="Calibri" w:cs="Calibri"/>
          <w:i/>
          <w:sz w:val="20"/>
        </w:rPr>
      </w:pPr>
      <w:r w:rsidRPr="008B67C9">
        <w:rPr>
          <w:rFonts w:ascii="Calibri" w:hAnsi="Calibri" w:cs="Calibri"/>
          <w:b/>
          <w:i/>
          <w:sz w:val="20"/>
        </w:rPr>
        <w:t>2. Selección abreviada</w:t>
      </w:r>
      <w:r w:rsidRPr="008B67C9">
        <w:rPr>
          <w:rFonts w:ascii="Calibri" w:hAnsi="Calibri" w:cs="Calibri"/>
          <w:i/>
          <w:sz w:val="20"/>
        </w:rPr>
        <w:t>. La Selección abreviada corresponde a la modalidad de selección objetiva prevista</w:t>
      </w:r>
      <w:r w:rsidRPr="008B67C9">
        <w:rPr>
          <w:rFonts w:ascii="Calibri" w:hAnsi="Calibri" w:cs="Calibri"/>
          <w:i/>
          <w:spacing w:val="-7"/>
          <w:sz w:val="20"/>
        </w:rPr>
        <w:t xml:space="preserve"> </w:t>
      </w:r>
      <w:r w:rsidRPr="008B67C9">
        <w:rPr>
          <w:rFonts w:ascii="Calibri" w:hAnsi="Calibri" w:cs="Calibri"/>
          <w:i/>
          <w:sz w:val="20"/>
        </w:rPr>
        <w:t>para</w:t>
      </w:r>
      <w:r w:rsidRPr="008B67C9">
        <w:rPr>
          <w:rFonts w:ascii="Calibri" w:hAnsi="Calibri" w:cs="Calibri"/>
          <w:i/>
          <w:spacing w:val="-5"/>
          <w:sz w:val="20"/>
        </w:rPr>
        <w:t xml:space="preserve"> </w:t>
      </w:r>
      <w:r w:rsidRPr="008B67C9">
        <w:rPr>
          <w:rFonts w:ascii="Calibri" w:hAnsi="Calibri" w:cs="Calibri"/>
          <w:i/>
          <w:sz w:val="20"/>
        </w:rPr>
        <w:t>aquellos</w:t>
      </w:r>
      <w:r w:rsidRPr="008B67C9">
        <w:rPr>
          <w:rFonts w:ascii="Calibri" w:hAnsi="Calibri" w:cs="Calibri"/>
          <w:i/>
          <w:spacing w:val="-6"/>
          <w:sz w:val="20"/>
        </w:rPr>
        <w:t xml:space="preserve"> </w:t>
      </w:r>
      <w:r w:rsidRPr="008B67C9">
        <w:rPr>
          <w:rFonts w:ascii="Calibri" w:hAnsi="Calibri" w:cs="Calibri"/>
          <w:i/>
          <w:sz w:val="20"/>
        </w:rPr>
        <w:t>casos</w:t>
      </w:r>
      <w:r w:rsidRPr="008B67C9">
        <w:rPr>
          <w:rFonts w:ascii="Calibri" w:hAnsi="Calibri" w:cs="Calibri"/>
          <w:i/>
          <w:spacing w:val="-6"/>
          <w:sz w:val="20"/>
        </w:rPr>
        <w:t xml:space="preserve"> </w:t>
      </w:r>
      <w:r w:rsidRPr="008B67C9">
        <w:rPr>
          <w:rFonts w:ascii="Calibri" w:hAnsi="Calibri" w:cs="Calibri"/>
          <w:i/>
          <w:sz w:val="20"/>
        </w:rPr>
        <w:t>en</w:t>
      </w:r>
      <w:r w:rsidRPr="008B67C9">
        <w:rPr>
          <w:rFonts w:ascii="Calibri" w:hAnsi="Calibri" w:cs="Calibri"/>
          <w:i/>
          <w:spacing w:val="-7"/>
          <w:sz w:val="20"/>
        </w:rPr>
        <w:t xml:space="preserve"> </w:t>
      </w:r>
      <w:r w:rsidRPr="008B67C9">
        <w:rPr>
          <w:rFonts w:ascii="Calibri" w:hAnsi="Calibri" w:cs="Calibri"/>
          <w:i/>
          <w:sz w:val="20"/>
        </w:rPr>
        <w:t>que,</w:t>
      </w:r>
      <w:r w:rsidRPr="008B67C9">
        <w:rPr>
          <w:rFonts w:ascii="Calibri" w:hAnsi="Calibri" w:cs="Calibri"/>
          <w:i/>
          <w:spacing w:val="-7"/>
          <w:sz w:val="20"/>
        </w:rPr>
        <w:t xml:space="preserve"> </w:t>
      </w:r>
      <w:r w:rsidRPr="008B67C9">
        <w:rPr>
          <w:rFonts w:ascii="Calibri" w:hAnsi="Calibri" w:cs="Calibri"/>
          <w:i/>
          <w:sz w:val="20"/>
        </w:rPr>
        <w:t>por</w:t>
      </w:r>
      <w:r w:rsidRPr="008B67C9">
        <w:rPr>
          <w:rFonts w:ascii="Calibri" w:hAnsi="Calibri" w:cs="Calibri"/>
          <w:i/>
          <w:spacing w:val="-6"/>
          <w:sz w:val="20"/>
        </w:rPr>
        <w:t xml:space="preserve"> </w:t>
      </w:r>
      <w:r w:rsidRPr="008B67C9">
        <w:rPr>
          <w:rFonts w:ascii="Calibri" w:hAnsi="Calibri" w:cs="Calibri"/>
          <w:i/>
          <w:sz w:val="20"/>
        </w:rPr>
        <w:t>las</w:t>
      </w:r>
      <w:r w:rsidRPr="008B67C9">
        <w:rPr>
          <w:rFonts w:ascii="Calibri" w:hAnsi="Calibri" w:cs="Calibri"/>
          <w:i/>
          <w:spacing w:val="-6"/>
          <w:sz w:val="20"/>
        </w:rPr>
        <w:t xml:space="preserve"> </w:t>
      </w:r>
      <w:r w:rsidRPr="008B67C9">
        <w:rPr>
          <w:rFonts w:ascii="Calibri" w:hAnsi="Calibri" w:cs="Calibri"/>
          <w:i/>
          <w:sz w:val="20"/>
        </w:rPr>
        <w:t>características</w:t>
      </w:r>
      <w:r w:rsidRPr="008B67C9">
        <w:rPr>
          <w:rFonts w:ascii="Calibri" w:hAnsi="Calibri" w:cs="Calibri"/>
          <w:i/>
          <w:spacing w:val="-6"/>
          <w:sz w:val="20"/>
        </w:rPr>
        <w:t xml:space="preserve"> </w:t>
      </w:r>
      <w:r w:rsidRPr="008B67C9">
        <w:rPr>
          <w:rFonts w:ascii="Calibri" w:hAnsi="Calibri" w:cs="Calibri"/>
          <w:i/>
          <w:sz w:val="20"/>
        </w:rPr>
        <w:t>del</w:t>
      </w:r>
      <w:r w:rsidRPr="008B67C9">
        <w:rPr>
          <w:rFonts w:ascii="Calibri" w:hAnsi="Calibri" w:cs="Calibri"/>
          <w:i/>
          <w:spacing w:val="-7"/>
          <w:sz w:val="20"/>
        </w:rPr>
        <w:t xml:space="preserve"> </w:t>
      </w:r>
      <w:r w:rsidRPr="008B67C9">
        <w:rPr>
          <w:rFonts w:ascii="Calibri" w:hAnsi="Calibri" w:cs="Calibri"/>
          <w:i/>
          <w:sz w:val="20"/>
        </w:rPr>
        <w:t>objeto</w:t>
      </w:r>
      <w:r w:rsidRPr="008B67C9">
        <w:rPr>
          <w:rFonts w:ascii="Calibri" w:hAnsi="Calibri" w:cs="Calibri"/>
          <w:i/>
          <w:spacing w:val="-7"/>
          <w:sz w:val="20"/>
        </w:rPr>
        <w:t xml:space="preserve"> </w:t>
      </w:r>
      <w:r w:rsidRPr="008B67C9">
        <w:rPr>
          <w:rFonts w:ascii="Calibri" w:hAnsi="Calibri" w:cs="Calibri"/>
          <w:i/>
          <w:sz w:val="20"/>
        </w:rPr>
        <w:t>a</w:t>
      </w:r>
      <w:r w:rsidRPr="008B67C9">
        <w:rPr>
          <w:rFonts w:ascii="Calibri" w:hAnsi="Calibri" w:cs="Calibri"/>
          <w:i/>
          <w:spacing w:val="-7"/>
          <w:sz w:val="20"/>
        </w:rPr>
        <w:t xml:space="preserve"> </w:t>
      </w:r>
      <w:r w:rsidRPr="008B67C9">
        <w:rPr>
          <w:rFonts w:ascii="Calibri" w:hAnsi="Calibri" w:cs="Calibri"/>
          <w:i/>
          <w:sz w:val="20"/>
        </w:rPr>
        <w:t>contratar,</w:t>
      </w:r>
      <w:r w:rsidRPr="008B67C9">
        <w:rPr>
          <w:rFonts w:ascii="Calibri" w:hAnsi="Calibri" w:cs="Calibri"/>
          <w:i/>
          <w:spacing w:val="-5"/>
          <w:sz w:val="20"/>
        </w:rPr>
        <w:t xml:space="preserve"> </w:t>
      </w:r>
      <w:r w:rsidRPr="008B67C9">
        <w:rPr>
          <w:rFonts w:ascii="Calibri" w:hAnsi="Calibri" w:cs="Calibri"/>
          <w:i/>
          <w:sz w:val="20"/>
        </w:rPr>
        <w:t>las</w:t>
      </w:r>
      <w:r w:rsidRPr="008B67C9">
        <w:rPr>
          <w:rFonts w:ascii="Calibri" w:hAnsi="Calibri" w:cs="Calibri"/>
          <w:i/>
          <w:spacing w:val="-6"/>
          <w:sz w:val="20"/>
        </w:rPr>
        <w:t xml:space="preserve"> </w:t>
      </w:r>
      <w:r w:rsidRPr="008B67C9">
        <w:rPr>
          <w:rFonts w:ascii="Calibri" w:hAnsi="Calibri" w:cs="Calibri"/>
          <w:i/>
          <w:sz w:val="20"/>
        </w:rPr>
        <w:t>circunstancias de</w:t>
      </w:r>
      <w:r w:rsidRPr="008B67C9">
        <w:rPr>
          <w:rFonts w:ascii="Calibri" w:hAnsi="Calibri" w:cs="Calibri"/>
          <w:i/>
          <w:spacing w:val="-2"/>
          <w:sz w:val="20"/>
        </w:rPr>
        <w:t xml:space="preserve"> </w:t>
      </w:r>
      <w:r w:rsidRPr="008B67C9">
        <w:rPr>
          <w:rFonts w:ascii="Calibri" w:hAnsi="Calibri" w:cs="Calibri"/>
          <w:i/>
          <w:sz w:val="20"/>
        </w:rPr>
        <w:t>la</w:t>
      </w:r>
      <w:r w:rsidRPr="008B67C9">
        <w:rPr>
          <w:rFonts w:ascii="Calibri" w:hAnsi="Calibri" w:cs="Calibri"/>
          <w:i/>
          <w:spacing w:val="-1"/>
          <w:sz w:val="20"/>
        </w:rPr>
        <w:t xml:space="preserve"> </w:t>
      </w:r>
      <w:r w:rsidRPr="008B67C9">
        <w:rPr>
          <w:rFonts w:ascii="Calibri" w:hAnsi="Calibri" w:cs="Calibri"/>
          <w:i/>
          <w:sz w:val="20"/>
        </w:rPr>
        <w:t>contratación</w:t>
      </w:r>
      <w:r w:rsidRPr="008B67C9">
        <w:rPr>
          <w:rFonts w:ascii="Calibri" w:hAnsi="Calibri" w:cs="Calibri"/>
          <w:i/>
          <w:spacing w:val="-2"/>
          <w:sz w:val="20"/>
        </w:rPr>
        <w:t xml:space="preserve"> </w:t>
      </w:r>
      <w:r w:rsidRPr="008B67C9">
        <w:rPr>
          <w:rFonts w:ascii="Calibri" w:hAnsi="Calibri" w:cs="Calibri"/>
          <w:i/>
          <w:sz w:val="20"/>
        </w:rPr>
        <w:t>o</w:t>
      </w:r>
      <w:r w:rsidRPr="008B67C9">
        <w:rPr>
          <w:rFonts w:ascii="Calibri" w:hAnsi="Calibri" w:cs="Calibri"/>
          <w:i/>
          <w:spacing w:val="-1"/>
          <w:sz w:val="20"/>
        </w:rPr>
        <w:t xml:space="preserve"> </w:t>
      </w:r>
      <w:r w:rsidRPr="008B67C9">
        <w:rPr>
          <w:rFonts w:ascii="Calibri" w:hAnsi="Calibri" w:cs="Calibri"/>
          <w:i/>
          <w:sz w:val="20"/>
        </w:rPr>
        <w:t>la</w:t>
      </w:r>
      <w:r w:rsidRPr="008B67C9">
        <w:rPr>
          <w:rFonts w:ascii="Calibri" w:hAnsi="Calibri" w:cs="Calibri"/>
          <w:i/>
          <w:spacing w:val="-1"/>
          <w:sz w:val="20"/>
        </w:rPr>
        <w:t xml:space="preserve"> </w:t>
      </w:r>
      <w:r w:rsidRPr="008B67C9">
        <w:rPr>
          <w:rFonts w:ascii="Calibri" w:hAnsi="Calibri" w:cs="Calibri"/>
          <w:i/>
          <w:sz w:val="20"/>
        </w:rPr>
        <w:t>cuantía</w:t>
      </w:r>
      <w:r w:rsidRPr="008B67C9">
        <w:rPr>
          <w:rFonts w:ascii="Calibri" w:hAnsi="Calibri" w:cs="Calibri"/>
          <w:i/>
          <w:spacing w:val="-2"/>
          <w:sz w:val="20"/>
        </w:rPr>
        <w:t xml:space="preserve"> </w:t>
      </w:r>
      <w:r w:rsidRPr="008B67C9">
        <w:rPr>
          <w:rFonts w:ascii="Calibri" w:hAnsi="Calibri" w:cs="Calibri"/>
          <w:i/>
          <w:sz w:val="20"/>
        </w:rPr>
        <w:t>o</w:t>
      </w:r>
      <w:r w:rsidRPr="008B67C9">
        <w:rPr>
          <w:rFonts w:ascii="Calibri" w:hAnsi="Calibri" w:cs="Calibri"/>
          <w:i/>
          <w:spacing w:val="-1"/>
          <w:sz w:val="20"/>
        </w:rPr>
        <w:t xml:space="preserve"> </w:t>
      </w:r>
      <w:r w:rsidRPr="008B67C9">
        <w:rPr>
          <w:rFonts w:ascii="Calibri" w:hAnsi="Calibri" w:cs="Calibri"/>
          <w:i/>
          <w:sz w:val="20"/>
        </w:rPr>
        <w:t>destinación</w:t>
      </w:r>
      <w:r w:rsidRPr="008B67C9">
        <w:rPr>
          <w:rFonts w:ascii="Calibri" w:hAnsi="Calibri" w:cs="Calibri"/>
          <w:i/>
          <w:spacing w:val="-2"/>
          <w:sz w:val="20"/>
        </w:rPr>
        <w:t xml:space="preserve"> </w:t>
      </w:r>
      <w:r w:rsidRPr="008B67C9">
        <w:rPr>
          <w:rFonts w:ascii="Calibri" w:hAnsi="Calibri" w:cs="Calibri"/>
          <w:i/>
          <w:sz w:val="20"/>
        </w:rPr>
        <w:t>del</w:t>
      </w:r>
      <w:r w:rsidRPr="008B67C9">
        <w:rPr>
          <w:rFonts w:ascii="Calibri" w:hAnsi="Calibri" w:cs="Calibri"/>
          <w:i/>
          <w:spacing w:val="-2"/>
          <w:sz w:val="20"/>
        </w:rPr>
        <w:t xml:space="preserve"> </w:t>
      </w:r>
      <w:r w:rsidRPr="008B67C9">
        <w:rPr>
          <w:rFonts w:ascii="Calibri" w:hAnsi="Calibri" w:cs="Calibri"/>
          <w:i/>
          <w:sz w:val="20"/>
        </w:rPr>
        <w:t>bien,</w:t>
      </w:r>
      <w:r w:rsidRPr="008B67C9">
        <w:rPr>
          <w:rFonts w:ascii="Calibri" w:hAnsi="Calibri" w:cs="Calibri"/>
          <w:i/>
          <w:spacing w:val="-1"/>
          <w:sz w:val="20"/>
        </w:rPr>
        <w:t xml:space="preserve"> </w:t>
      </w:r>
      <w:r w:rsidRPr="008B67C9">
        <w:rPr>
          <w:rFonts w:ascii="Calibri" w:hAnsi="Calibri" w:cs="Calibri"/>
          <w:i/>
          <w:sz w:val="20"/>
        </w:rPr>
        <w:t>obra</w:t>
      </w:r>
      <w:r w:rsidRPr="008B67C9">
        <w:rPr>
          <w:rFonts w:ascii="Calibri" w:hAnsi="Calibri" w:cs="Calibri"/>
          <w:i/>
          <w:spacing w:val="-1"/>
          <w:sz w:val="20"/>
        </w:rPr>
        <w:t xml:space="preserve"> </w:t>
      </w:r>
      <w:r w:rsidRPr="008B67C9">
        <w:rPr>
          <w:rFonts w:ascii="Calibri" w:hAnsi="Calibri" w:cs="Calibri"/>
          <w:i/>
          <w:sz w:val="20"/>
        </w:rPr>
        <w:t>o</w:t>
      </w:r>
      <w:r w:rsidRPr="008B67C9">
        <w:rPr>
          <w:rFonts w:ascii="Calibri" w:hAnsi="Calibri" w:cs="Calibri"/>
          <w:i/>
          <w:spacing w:val="-1"/>
          <w:sz w:val="20"/>
        </w:rPr>
        <w:t xml:space="preserve"> </w:t>
      </w:r>
      <w:proofErr w:type="gramStart"/>
      <w:r w:rsidRPr="008B67C9">
        <w:rPr>
          <w:rFonts w:ascii="Calibri" w:hAnsi="Calibri" w:cs="Calibri"/>
          <w:i/>
          <w:sz w:val="20"/>
        </w:rPr>
        <w:t>servicio,</w:t>
      </w:r>
      <w:proofErr w:type="gramEnd"/>
      <w:r w:rsidRPr="008B67C9">
        <w:rPr>
          <w:rFonts w:ascii="Calibri" w:hAnsi="Calibri" w:cs="Calibri"/>
          <w:i/>
          <w:spacing w:val="-1"/>
          <w:sz w:val="20"/>
        </w:rPr>
        <w:t xml:space="preserve"> </w:t>
      </w:r>
      <w:r w:rsidRPr="008B67C9">
        <w:rPr>
          <w:rFonts w:ascii="Calibri" w:hAnsi="Calibri" w:cs="Calibri"/>
          <w:i/>
          <w:sz w:val="20"/>
        </w:rPr>
        <w:t>puedan</w:t>
      </w:r>
      <w:r w:rsidRPr="008B67C9">
        <w:rPr>
          <w:rFonts w:ascii="Calibri" w:hAnsi="Calibri" w:cs="Calibri"/>
          <w:i/>
          <w:spacing w:val="-1"/>
          <w:sz w:val="20"/>
        </w:rPr>
        <w:t xml:space="preserve"> </w:t>
      </w:r>
      <w:r w:rsidRPr="008B67C9">
        <w:rPr>
          <w:rFonts w:ascii="Calibri" w:hAnsi="Calibri" w:cs="Calibri"/>
          <w:i/>
          <w:sz w:val="20"/>
        </w:rPr>
        <w:t>adelantarse</w:t>
      </w:r>
      <w:r w:rsidRPr="008B67C9">
        <w:rPr>
          <w:rFonts w:ascii="Calibri" w:hAnsi="Calibri" w:cs="Calibri"/>
          <w:i/>
          <w:spacing w:val="-1"/>
          <w:sz w:val="20"/>
        </w:rPr>
        <w:t xml:space="preserve"> </w:t>
      </w:r>
      <w:r w:rsidRPr="008B67C9">
        <w:rPr>
          <w:rFonts w:ascii="Calibri" w:hAnsi="Calibri" w:cs="Calibri"/>
          <w:i/>
          <w:sz w:val="20"/>
        </w:rPr>
        <w:t>procesos simplificados para garantizar la eficiencia de la gestión contractual.</w:t>
      </w:r>
    </w:p>
    <w:p w14:paraId="3CF45F46" w14:textId="77777777" w:rsidR="00B538FE" w:rsidRPr="008B67C9" w:rsidRDefault="00B538FE" w:rsidP="00B538FE">
      <w:pPr>
        <w:pStyle w:val="Textoindependiente"/>
        <w:ind w:left="567"/>
        <w:rPr>
          <w:rFonts w:ascii="Calibri" w:hAnsi="Calibri" w:cs="Calibri"/>
          <w:i/>
        </w:rPr>
      </w:pPr>
    </w:p>
    <w:p w14:paraId="05F7CC1C" w14:textId="77777777" w:rsidR="00B538FE" w:rsidRPr="008B67C9" w:rsidRDefault="00B538FE" w:rsidP="00B538FE">
      <w:pPr>
        <w:ind w:left="567" w:right="5448"/>
        <w:rPr>
          <w:rFonts w:ascii="Calibri" w:hAnsi="Calibri" w:cs="Calibri"/>
          <w:i/>
          <w:sz w:val="20"/>
        </w:rPr>
      </w:pPr>
      <w:r w:rsidRPr="008B67C9">
        <w:rPr>
          <w:rFonts w:ascii="Calibri" w:hAnsi="Calibri" w:cs="Calibri"/>
          <w:i/>
          <w:sz w:val="20"/>
        </w:rPr>
        <w:t>El</w:t>
      </w:r>
      <w:r w:rsidRPr="008B67C9">
        <w:rPr>
          <w:rFonts w:ascii="Calibri" w:hAnsi="Calibri" w:cs="Calibri"/>
          <w:i/>
          <w:spacing w:val="-9"/>
          <w:sz w:val="20"/>
        </w:rPr>
        <w:t xml:space="preserve"> </w:t>
      </w:r>
      <w:r w:rsidRPr="008B67C9">
        <w:rPr>
          <w:rFonts w:ascii="Calibri" w:hAnsi="Calibri" w:cs="Calibri"/>
          <w:i/>
          <w:sz w:val="20"/>
        </w:rPr>
        <w:t>Gobierno</w:t>
      </w:r>
      <w:r w:rsidRPr="008B67C9">
        <w:rPr>
          <w:rFonts w:ascii="Calibri" w:hAnsi="Calibri" w:cs="Calibri"/>
          <w:i/>
          <w:spacing w:val="-9"/>
          <w:sz w:val="20"/>
        </w:rPr>
        <w:t xml:space="preserve"> </w:t>
      </w:r>
      <w:r w:rsidRPr="008B67C9">
        <w:rPr>
          <w:rFonts w:ascii="Calibri" w:hAnsi="Calibri" w:cs="Calibri"/>
          <w:i/>
          <w:sz w:val="20"/>
        </w:rPr>
        <w:t>Nacional</w:t>
      </w:r>
      <w:r w:rsidRPr="008B67C9">
        <w:rPr>
          <w:rFonts w:ascii="Calibri" w:hAnsi="Calibri" w:cs="Calibri"/>
          <w:i/>
          <w:spacing w:val="-9"/>
          <w:sz w:val="20"/>
        </w:rPr>
        <w:t xml:space="preserve"> </w:t>
      </w:r>
      <w:r w:rsidRPr="008B67C9">
        <w:rPr>
          <w:rFonts w:ascii="Calibri" w:hAnsi="Calibri" w:cs="Calibri"/>
          <w:i/>
          <w:sz w:val="20"/>
        </w:rPr>
        <w:t>reglamentará</w:t>
      </w:r>
      <w:r w:rsidRPr="008B67C9">
        <w:rPr>
          <w:rFonts w:ascii="Calibri" w:hAnsi="Calibri" w:cs="Calibri"/>
          <w:i/>
          <w:spacing w:val="-9"/>
          <w:sz w:val="20"/>
        </w:rPr>
        <w:t xml:space="preserve"> </w:t>
      </w:r>
      <w:r w:rsidRPr="008B67C9">
        <w:rPr>
          <w:rFonts w:ascii="Calibri" w:hAnsi="Calibri" w:cs="Calibri"/>
          <w:i/>
          <w:sz w:val="20"/>
        </w:rPr>
        <w:t>la</w:t>
      </w:r>
      <w:r w:rsidRPr="008B67C9">
        <w:rPr>
          <w:rFonts w:ascii="Calibri" w:hAnsi="Calibri" w:cs="Calibri"/>
          <w:i/>
          <w:spacing w:val="-9"/>
          <w:sz w:val="20"/>
        </w:rPr>
        <w:t xml:space="preserve"> </w:t>
      </w:r>
      <w:r w:rsidRPr="008B67C9">
        <w:rPr>
          <w:rFonts w:ascii="Calibri" w:hAnsi="Calibri" w:cs="Calibri"/>
          <w:i/>
          <w:sz w:val="20"/>
        </w:rPr>
        <w:t xml:space="preserve">materia. </w:t>
      </w:r>
      <w:r w:rsidRPr="008B67C9">
        <w:rPr>
          <w:rFonts w:ascii="Calibri" w:hAnsi="Calibri" w:cs="Calibri"/>
          <w:i/>
          <w:spacing w:val="-4"/>
          <w:sz w:val="20"/>
        </w:rPr>
        <w:t>(…)</w:t>
      </w:r>
    </w:p>
    <w:p w14:paraId="0E5E132F" w14:textId="77777777" w:rsidR="00B538FE" w:rsidRPr="008B67C9" w:rsidRDefault="00B538FE" w:rsidP="00B538FE">
      <w:pPr>
        <w:spacing w:before="2"/>
        <w:ind w:left="567"/>
        <w:rPr>
          <w:rFonts w:ascii="Calibri" w:hAnsi="Calibri" w:cs="Calibri"/>
          <w:i/>
          <w:sz w:val="20"/>
        </w:rPr>
      </w:pPr>
      <w:r w:rsidRPr="008B67C9">
        <w:rPr>
          <w:rFonts w:ascii="Calibri" w:hAnsi="Calibri" w:cs="Calibri"/>
          <w:i/>
          <w:sz w:val="20"/>
        </w:rPr>
        <w:t>“Serán</w:t>
      </w:r>
      <w:r w:rsidRPr="008B67C9">
        <w:rPr>
          <w:rFonts w:ascii="Calibri" w:hAnsi="Calibri" w:cs="Calibri"/>
          <w:i/>
          <w:spacing w:val="-9"/>
          <w:sz w:val="20"/>
        </w:rPr>
        <w:t xml:space="preserve"> </w:t>
      </w:r>
      <w:r w:rsidRPr="008B67C9">
        <w:rPr>
          <w:rFonts w:ascii="Calibri" w:hAnsi="Calibri" w:cs="Calibri"/>
          <w:i/>
          <w:sz w:val="20"/>
        </w:rPr>
        <w:t>causales</w:t>
      </w:r>
      <w:r w:rsidRPr="008B67C9">
        <w:rPr>
          <w:rFonts w:ascii="Calibri" w:hAnsi="Calibri" w:cs="Calibri"/>
          <w:i/>
          <w:spacing w:val="-7"/>
          <w:sz w:val="20"/>
        </w:rPr>
        <w:t xml:space="preserve"> </w:t>
      </w:r>
      <w:r w:rsidRPr="008B67C9">
        <w:rPr>
          <w:rFonts w:ascii="Calibri" w:hAnsi="Calibri" w:cs="Calibri"/>
          <w:i/>
          <w:sz w:val="20"/>
        </w:rPr>
        <w:t>de</w:t>
      </w:r>
      <w:r w:rsidRPr="008B67C9">
        <w:rPr>
          <w:rFonts w:ascii="Calibri" w:hAnsi="Calibri" w:cs="Calibri"/>
          <w:i/>
          <w:spacing w:val="-9"/>
          <w:sz w:val="20"/>
        </w:rPr>
        <w:t xml:space="preserve"> </w:t>
      </w:r>
      <w:r w:rsidRPr="008B67C9">
        <w:rPr>
          <w:rFonts w:ascii="Calibri" w:hAnsi="Calibri" w:cs="Calibri"/>
          <w:i/>
          <w:sz w:val="20"/>
        </w:rPr>
        <w:t>selección</w:t>
      </w:r>
      <w:r w:rsidRPr="008B67C9">
        <w:rPr>
          <w:rFonts w:ascii="Calibri" w:hAnsi="Calibri" w:cs="Calibri"/>
          <w:i/>
          <w:spacing w:val="-9"/>
          <w:sz w:val="20"/>
        </w:rPr>
        <w:t xml:space="preserve"> </w:t>
      </w:r>
      <w:r w:rsidRPr="008B67C9">
        <w:rPr>
          <w:rFonts w:ascii="Calibri" w:hAnsi="Calibri" w:cs="Calibri"/>
          <w:i/>
          <w:sz w:val="20"/>
        </w:rPr>
        <w:t>abreviada</w:t>
      </w:r>
      <w:r w:rsidRPr="008B67C9">
        <w:rPr>
          <w:rFonts w:ascii="Calibri" w:hAnsi="Calibri" w:cs="Calibri"/>
          <w:i/>
          <w:spacing w:val="-7"/>
          <w:sz w:val="20"/>
        </w:rPr>
        <w:t xml:space="preserve"> </w:t>
      </w:r>
      <w:r w:rsidRPr="008B67C9">
        <w:rPr>
          <w:rFonts w:ascii="Calibri" w:hAnsi="Calibri" w:cs="Calibri"/>
          <w:i/>
          <w:sz w:val="20"/>
        </w:rPr>
        <w:t>las</w:t>
      </w:r>
      <w:r w:rsidRPr="008B67C9">
        <w:rPr>
          <w:rFonts w:ascii="Calibri" w:hAnsi="Calibri" w:cs="Calibri"/>
          <w:i/>
          <w:spacing w:val="-7"/>
          <w:sz w:val="20"/>
        </w:rPr>
        <w:t xml:space="preserve"> </w:t>
      </w:r>
      <w:r w:rsidRPr="008B67C9">
        <w:rPr>
          <w:rFonts w:ascii="Calibri" w:hAnsi="Calibri" w:cs="Calibri"/>
          <w:i/>
          <w:spacing w:val="-2"/>
          <w:sz w:val="20"/>
        </w:rPr>
        <w:t>siguientes:</w:t>
      </w:r>
    </w:p>
    <w:p w14:paraId="4A12B0B7" w14:textId="77777777" w:rsidR="00B538FE" w:rsidRPr="008B67C9" w:rsidRDefault="00B538FE" w:rsidP="00B538FE">
      <w:pPr>
        <w:ind w:left="567"/>
        <w:rPr>
          <w:rFonts w:ascii="Calibri" w:hAnsi="Calibri" w:cs="Calibri"/>
          <w:i/>
          <w:sz w:val="20"/>
        </w:rPr>
      </w:pPr>
      <w:r w:rsidRPr="008B67C9">
        <w:rPr>
          <w:rFonts w:ascii="Calibri" w:hAnsi="Calibri" w:cs="Calibri"/>
          <w:i/>
          <w:spacing w:val="-5"/>
          <w:sz w:val="20"/>
        </w:rPr>
        <w:lastRenderedPageBreak/>
        <w:t>(…)</w:t>
      </w:r>
    </w:p>
    <w:p w14:paraId="4A1230A0" w14:textId="77777777" w:rsidR="00B538FE" w:rsidRPr="008B67C9" w:rsidRDefault="00B538FE">
      <w:pPr>
        <w:pStyle w:val="Prrafodelista"/>
        <w:widowControl w:val="0"/>
        <w:numPr>
          <w:ilvl w:val="0"/>
          <w:numId w:val="10"/>
        </w:numPr>
        <w:tabs>
          <w:tab w:val="left" w:pos="925"/>
        </w:tabs>
        <w:autoSpaceDE w:val="0"/>
        <w:autoSpaceDN w:val="0"/>
        <w:spacing w:after="0" w:line="240" w:lineRule="auto"/>
        <w:ind w:left="567" w:right="983" w:firstLine="0"/>
        <w:contextualSpacing w:val="0"/>
        <w:jc w:val="both"/>
        <w:rPr>
          <w:rFonts w:ascii="Calibri" w:hAnsi="Calibri" w:cs="Calibri"/>
          <w:i/>
          <w:sz w:val="20"/>
        </w:rPr>
      </w:pPr>
      <w:r w:rsidRPr="008B67C9">
        <w:rPr>
          <w:rFonts w:ascii="Calibri" w:hAnsi="Calibri" w:cs="Calibri"/>
          <w:b/>
          <w:i/>
          <w:sz w:val="20"/>
        </w:rPr>
        <w:t>La contratación de menor cuantía</w:t>
      </w:r>
      <w:r w:rsidRPr="008B67C9">
        <w:rPr>
          <w:rFonts w:ascii="Calibri" w:hAnsi="Calibri" w:cs="Calibri"/>
          <w:i/>
          <w:sz w:val="20"/>
        </w:rPr>
        <w:t>. Se entenderá por menor cuantía los valores que a continuación se relacionan, determinados en función de los presupuestos anuales de las entidades públicas expresados en salarios mínimos legales mensuales.</w:t>
      </w:r>
    </w:p>
    <w:p w14:paraId="36E0434A" w14:textId="77777777" w:rsidR="00B538FE" w:rsidRPr="008B67C9" w:rsidRDefault="00B538FE" w:rsidP="00B538FE">
      <w:pPr>
        <w:spacing w:before="230"/>
        <w:ind w:left="567" w:right="983"/>
        <w:rPr>
          <w:rFonts w:ascii="Calibri" w:hAnsi="Calibri" w:cs="Calibri"/>
          <w:i/>
          <w:sz w:val="20"/>
        </w:rPr>
      </w:pPr>
      <w:r w:rsidRPr="008B67C9">
        <w:rPr>
          <w:rFonts w:ascii="Calibri" w:hAnsi="Calibri" w:cs="Calibri"/>
          <w:i/>
          <w:sz w:val="20"/>
        </w:rPr>
        <w:t>Para las entidades que</w:t>
      </w:r>
      <w:r w:rsidRPr="008B67C9">
        <w:rPr>
          <w:rFonts w:ascii="Calibri" w:hAnsi="Calibri" w:cs="Calibri"/>
          <w:i/>
          <w:spacing w:val="-1"/>
          <w:sz w:val="20"/>
        </w:rPr>
        <w:t xml:space="preserve"> </w:t>
      </w:r>
      <w:r w:rsidRPr="008B67C9">
        <w:rPr>
          <w:rFonts w:ascii="Calibri" w:hAnsi="Calibri" w:cs="Calibri"/>
          <w:i/>
          <w:sz w:val="20"/>
        </w:rPr>
        <w:t>tengan</w:t>
      </w:r>
      <w:r w:rsidRPr="008B67C9">
        <w:rPr>
          <w:rFonts w:ascii="Calibri" w:hAnsi="Calibri" w:cs="Calibri"/>
          <w:i/>
          <w:spacing w:val="-1"/>
          <w:sz w:val="20"/>
        </w:rPr>
        <w:t xml:space="preserve"> </w:t>
      </w:r>
      <w:r w:rsidRPr="008B67C9">
        <w:rPr>
          <w:rFonts w:ascii="Calibri" w:hAnsi="Calibri" w:cs="Calibri"/>
          <w:i/>
          <w:sz w:val="20"/>
        </w:rPr>
        <w:t>un</w:t>
      </w:r>
      <w:r w:rsidRPr="008B67C9">
        <w:rPr>
          <w:rFonts w:ascii="Calibri" w:hAnsi="Calibri" w:cs="Calibri"/>
          <w:i/>
          <w:spacing w:val="-1"/>
          <w:sz w:val="20"/>
        </w:rPr>
        <w:t xml:space="preserve"> </w:t>
      </w:r>
      <w:r w:rsidRPr="008B67C9">
        <w:rPr>
          <w:rFonts w:ascii="Calibri" w:hAnsi="Calibri" w:cs="Calibri"/>
          <w:i/>
          <w:sz w:val="20"/>
        </w:rPr>
        <w:t>presupuesto</w:t>
      </w:r>
      <w:r w:rsidRPr="008B67C9">
        <w:rPr>
          <w:rFonts w:ascii="Calibri" w:hAnsi="Calibri" w:cs="Calibri"/>
          <w:i/>
          <w:spacing w:val="-1"/>
          <w:sz w:val="20"/>
        </w:rPr>
        <w:t xml:space="preserve"> </w:t>
      </w:r>
      <w:r w:rsidRPr="008B67C9">
        <w:rPr>
          <w:rFonts w:ascii="Calibri" w:hAnsi="Calibri" w:cs="Calibri"/>
          <w:i/>
          <w:sz w:val="20"/>
        </w:rPr>
        <w:t>anual</w:t>
      </w:r>
      <w:r w:rsidRPr="008B67C9">
        <w:rPr>
          <w:rFonts w:ascii="Calibri" w:hAnsi="Calibri" w:cs="Calibri"/>
          <w:i/>
          <w:spacing w:val="-1"/>
          <w:sz w:val="20"/>
        </w:rPr>
        <w:t xml:space="preserve"> </w:t>
      </w:r>
      <w:r w:rsidRPr="008B67C9">
        <w:rPr>
          <w:rFonts w:ascii="Calibri" w:hAnsi="Calibri" w:cs="Calibri"/>
          <w:i/>
          <w:sz w:val="20"/>
        </w:rPr>
        <w:t>superior o igual</w:t>
      </w:r>
      <w:r w:rsidRPr="008B67C9">
        <w:rPr>
          <w:rFonts w:ascii="Calibri" w:hAnsi="Calibri" w:cs="Calibri"/>
          <w:i/>
          <w:spacing w:val="-2"/>
          <w:sz w:val="20"/>
        </w:rPr>
        <w:t xml:space="preserve"> </w:t>
      </w:r>
      <w:r w:rsidRPr="008B67C9">
        <w:rPr>
          <w:rFonts w:ascii="Calibri" w:hAnsi="Calibri" w:cs="Calibri"/>
          <w:i/>
          <w:sz w:val="20"/>
        </w:rPr>
        <w:t>a</w:t>
      </w:r>
      <w:r w:rsidRPr="008B67C9">
        <w:rPr>
          <w:rFonts w:ascii="Calibri" w:hAnsi="Calibri" w:cs="Calibri"/>
          <w:i/>
          <w:spacing w:val="-1"/>
          <w:sz w:val="20"/>
        </w:rPr>
        <w:t xml:space="preserve"> </w:t>
      </w:r>
      <w:r w:rsidRPr="008B67C9">
        <w:rPr>
          <w:rFonts w:ascii="Calibri" w:hAnsi="Calibri" w:cs="Calibri"/>
          <w:i/>
          <w:sz w:val="20"/>
        </w:rPr>
        <w:t>1.200.000</w:t>
      </w:r>
      <w:r w:rsidRPr="008B67C9">
        <w:rPr>
          <w:rFonts w:ascii="Calibri" w:hAnsi="Calibri" w:cs="Calibri"/>
          <w:i/>
          <w:spacing w:val="-1"/>
          <w:sz w:val="20"/>
        </w:rPr>
        <w:t xml:space="preserve"> </w:t>
      </w:r>
      <w:r w:rsidRPr="008B67C9">
        <w:rPr>
          <w:rFonts w:ascii="Calibri" w:hAnsi="Calibri" w:cs="Calibri"/>
          <w:i/>
          <w:sz w:val="20"/>
        </w:rPr>
        <w:t>salarios mínimos legales mensuales, la menor cuantía será hasta 1.000 salarios mínimos legales mensuales.</w:t>
      </w:r>
    </w:p>
    <w:p w14:paraId="54824D91" w14:textId="77777777" w:rsidR="00B538FE" w:rsidRPr="008B67C9" w:rsidRDefault="00B538FE" w:rsidP="00B538FE">
      <w:pPr>
        <w:pStyle w:val="Textoindependiente"/>
        <w:spacing w:before="1"/>
        <w:ind w:left="567"/>
        <w:rPr>
          <w:rFonts w:ascii="Calibri" w:hAnsi="Calibri" w:cs="Calibri"/>
          <w:i/>
        </w:rPr>
      </w:pPr>
    </w:p>
    <w:p w14:paraId="25E68BCB" w14:textId="77777777" w:rsidR="00B538FE" w:rsidRPr="008B67C9" w:rsidRDefault="00B538FE" w:rsidP="00B538FE">
      <w:pPr>
        <w:ind w:left="567" w:right="989"/>
        <w:jc w:val="both"/>
        <w:rPr>
          <w:rFonts w:ascii="Calibri" w:hAnsi="Calibri" w:cs="Calibri"/>
          <w:i/>
          <w:sz w:val="20"/>
        </w:rPr>
      </w:pPr>
      <w:r w:rsidRPr="008B67C9">
        <w:rPr>
          <w:rFonts w:ascii="Calibri" w:hAnsi="Calibri" w:cs="Calibri"/>
          <w:i/>
          <w:sz w:val="20"/>
        </w:rPr>
        <w:t>Las</w:t>
      </w:r>
      <w:r w:rsidRPr="008B67C9">
        <w:rPr>
          <w:rFonts w:ascii="Calibri" w:hAnsi="Calibri" w:cs="Calibri"/>
          <w:i/>
          <w:spacing w:val="-14"/>
          <w:sz w:val="20"/>
        </w:rPr>
        <w:t xml:space="preserve"> </w:t>
      </w:r>
      <w:r w:rsidRPr="008B67C9">
        <w:rPr>
          <w:rFonts w:ascii="Calibri" w:hAnsi="Calibri" w:cs="Calibri"/>
          <w:i/>
          <w:sz w:val="20"/>
        </w:rPr>
        <w:t>que</w:t>
      </w:r>
      <w:r w:rsidRPr="008B67C9">
        <w:rPr>
          <w:rFonts w:ascii="Calibri" w:hAnsi="Calibri" w:cs="Calibri"/>
          <w:i/>
          <w:spacing w:val="-14"/>
          <w:sz w:val="20"/>
        </w:rPr>
        <w:t xml:space="preserve"> </w:t>
      </w:r>
      <w:r w:rsidRPr="008B67C9">
        <w:rPr>
          <w:rFonts w:ascii="Calibri" w:hAnsi="Calibri" w:cs="Calibri"/>
          <w:i/>
          <w:sz w:val="20"/>
        </w:rPr>
        <w:t>tengan</w:t>
      </w:r>
      <w:r w:rsidRPr="008B67C9">
        <w:rPr>
          <w:rFonts w:ascii="Calibri" w:hAnsi="Calibri" w:cs="Calibri"/>
          <w:i/>
          <w:spacing w:val="-14"/>
          <w:sz w:val="20"/>
        </w:rPr>
        <w:t xml:space="preserve"> </w:t>
      </w:r>
      <w:r w:rsidRPr="008B67C9">
        <w:rPr>
          <w:rFonts w:ascii="Calibri" w:hAnsi="Calibri" w:cs="Calibri"/>
          <w:i/>
          <w:sz w:val="20"/>
        </w:rPr>
        <w:t>un</w:t>
      </w:r>
      <w:r w:rsidRPr="008B67C9">
        <w:rPr>
          <w:rFonts w:ascii="Calibri" w:hAnsi="Calibri" w:cs="Calibri"/>
          <w:i/>
          <w:spacing w:val="-14"/>
          <w:sz w:val="20"/>
        </w:rPr>
        <w:t xml:space="preserve"> </w:t>
      </w:r>
      <w:r w:rsidRPr="008B67C9">
        <w:rPr>
          <w:rFonts w:ascii="Calibri" w:hAnsi="Calibri" w:cs="Calibri"/>
          <w:i/>
          <w:sz w:val="20"/>
        </w:rPr>
        <w:t>presupuesto</w:t>
      </w:r>
      <w:r w:rsidRPr="008B67C9">
        <w:rPr>
          <w:rFonts w:ascii="Calibri" w:hAnsi="Calibri" w:cs="Calibri"/>
          <w:i/>
          <w:spacing w:val="-14"/>
          <w:sz w:val="20"/>
        </w:rPr>
        <w:t xml:space="preserve"> </w:t>
      </w:r>
      <w:r w:rsidRPr="008B67C9">
        <w:rPr>
          <w:rFonts w:ascii="Calibri" w:hAnsi="Calibri" w:cs="Calibri"/>
          <w:i/>
          <w:sz w:val="20"/>
        </w:rPr>
        <w:t>anual</w:t>
      </w:r>
      <w:r w:rsidRPr="008B67C9">
        <w:rPr>
          <w:rFonts w:ascii="Calibri" w:hAnsi="Calibri" w:cs="Calibri"/>
          <w:i/>
          <w:spacing w:val="-14"/>
          <w:sz w:val="20"/>
        </w:rPr>
        <w:t xml:space="preserve"> </w:t>
      </w:r>
      <w:r w:rsidRPr="008B67C9">
        <w:rPr>
          <w:rFonts w:ascii="Calibri" w:hAnsi="Calibri" w:cs="Calibri"/>
          <w:i/>
          <w:sz w:val="20"/>
        </w:rPr>
        <w:t>superior</w:t>
      </w:r>
      <w:r w:rsidRPr="008B67C9">
        <w:rPr>
          <w:rFonts w:ascii="Calibri" w:hAnsi="Calibri" w:cs="Calibri"/>
          <w:i/>
          <w:spacing w:val="-14"/>
          <w:sz w:val="20"/>
        </w:rPr>
        <w:t xml:space="preserve"> </w:t>
      </w:r>
      <w:r w:rsidRPr="008B67C9">
        <w:rPr>
          <w:rFonts w:ascii="Calibri" w:hAnsi="Calibri" w:cs="Calibri"/>
          <w:i/>
          <w:sz w:val="20"/>
        </w:rPr>
        <w:t>o</w:t>
      </w:r>
      <w:r w:rsidRPr="008B67C9">
        <w:rPr>
          <w:rFonts w:ascii="Calibri" w:hAnsi="Calibri" w:cs="Calibri"/>
          <w:i/>
          <w:spacing w:val="-14"/>
          <w:sz w:val="20"/>
        </w:rPr>
        <w:t xml:space="preserve"> </w:t>
      </w:r>
      <w:r w:rsidRPr="008B67C9">
        <w:rPr>
          <w:rFonts w:ascii="Calibri" w:hAnsi="Calibri" w:cs="Calibri"/>
          <w:i/>
          <w:sz w:val="20"/>
        </w:rPr>
        <w:t>igual</w:t>
      </w:r>
      <w:r w:rsidRPr="008B67C9">
        <w:rPr>
          <w:rFonts w:ascii="Calibri" w:hAnsi="Calibri" w:cs="Calibri"/>
          <w:i/>
          <w:spacing w:val="-14"/>
          <w:sz w:val="20"/>
        </w:rPr>
        <w:t xml:space="preserve"> </w:t>
      </w:r>
      <w:r w:rsidRPr="008B67C9">
        <w:rPr>
          <w:rFonts w:ascii="Calibri" w:hAnsi="Calibri" w:cs="Calibri"/>
          <w:i/>
          <w:sz w:val="20"/>
        </w:rPr>
        <w:t>a</w:t>
      </w:r>
      <w:r w:rsidRPr="008B67C9">
        <w:rPr>
          <w:rFonts w:ascii="Calibri" w:hAnsi="Calibri" w:cs="Calibri"/>
          <w:i/>
          <w:spacing w:val="-13"/>
          <w:sz w:val="20"/>
        </w:rPr>
        <w:t xml:space="preserve"> </w:t>
      </w:r>
      <w:r w:rsidRPr="008B67C9">
        <w:rPr>
          <w:rFonts w:ascii="Calibri" w:hAnsi="Calibri" w:cs="Calibri"/>
          <w:i/>
          <w:sz w:val="20"/>
        </w:rPr>
        <w:t>850.000</w:t>
      </w:r>
      <w:r w:rsidRPr="008B67C9">
        <w:rPr>
          <w:rFonts w:ascii="Calibri" w:hAnsi="Calibri" w:cs="Calibri"/>
          <w:i/>
          <w:spacing w:val="-14"/>
          <w:sz w:val="20"/>
        </w:rPr>
        <w:t xml:space="preserve"> </w:t>
      </w:r>
      <w:r w:rsidRPr="008B67C9">
        <w:rPr>
          <w:rFonts w:ascii="Calibri" w:hAnsi="Calibri" w:cs="Calibri"/>
          <w:i/>
          <w:sz w:val="20"/>
        </w:rPr>
        <w:t>salarios</w:t>
      </w:r>
      <w:r w:rsidRPr="008B67C9">
        <w:rPr>
          <w:rFonts w:ascii="Calibri" w:hAnsi="Calibri" w:cs="Calibri"/>
          <w:i/>
          <w:spacing w:val="-14"/>
          <w:sz w:val="20"/>
        </w:rPr>
        <w:t xml:space="preserve"> </w:t>
      </w:r>
      <w:r w:rsidRPr="008B67C9">
        <w:rPr>
          <w:rFonts w:ascii="Calibri" w:hAnsi="Calibri" w:cs="Calibri"/>
          <w:i/>
          <w:sz w:val="20"/>
        </w:rPr>
        <w:t>mínimos</w:t>
      </w:r>
      <w:r w:rsidRPr="008B67C9">
        <w:rPr>
          <w:rFonts w:ascii="Calibri" w:hAnsi="Calibri" w:cs="Calibri"/>
          <w:i/>
          <w:spacing w:val="-14"/>
          <w:sz w:val="20"/>
        </w:rPr>
        <w:t xml:space="preserve"> </w:t>
      </w:r>
      <w:r w:rsidRPr="008B67C9">
        <w:rPr>
          <w:rFonts w:ascii="Calibri" w:hAnsi="Calibri" w:cs="Calibri"/>
          <w:i/>
          <w:sz w:val="20"/>
        </w:rPr>
        <w:t>legales</w:t>
      </w:r>
      <w:r w:rsidRPr="008B67C9">
        <w:rPr>
          <w:rFonts w:ascii="Calibri" w:hAnsi="Calibri" w:cs="Calibri"/>
          <w:i/>
          <w:spacing w:val="-14"/>
          <w:sz w:val="20"/>
        </w:rPr>
        <w:t xml:space="preserve"> </w:t>
      </w:r>
      <w:r w:rsidRPr="008B67C9">
        <w:rPr>
          <w:rFonts w:ascii="Calibri" w:hAnsi="Calibri" w:cs="Calibri"/>
          <w:i/>
          <w:sz w:val="20"/>
        </w:rPr>
        <w:t>mensuales e inferiores a 1.200.000 salarios mínimos legales mensuales, la menor cuantía será hasta 850 salarios mínimos legales mensuales.</w:t>
      </w:r>
    </w:p>
    <w:p w14:paraId="188DB59A" w14:textId="77777777" w:rsidR="00B538FE" w:rsidRPr="008B67C9" w:rsidRDefault="00B538FE" w:rsidP="00B538FE">
      <w:pPr>
        <w:spacing w:before="230"/>
        <w:ind w:left="567" w:right="989"/>
        <w:jc w:val="both"/>
        <w:rPr>
          <w:rFonts w:ascii="Calibri" w:hAnsi="Calibri" w:cs="Calibri"/>
          <w:i/>
          <w:sz w:val="20"/>
        </w:rPr>
      </w:pPr>
      <w:r w:rsidRPr="008B67C9">
        <w:rPr>
          <w:rFonts w:ascii="Calibri" w:hAnsi="Calibri" w:cs="Calibri"/>
          <w:i/>
          <w:sz w:val="20"/>
        </w:rPr>
        <w:t>Las</w:t>
      </w:r>
      <w:r w:rsidRPr="008B67C9">
        <w:rPr>
          <w:rFonts w:ascii="Calibri" w:hAnsi="Calibri" w:cs="Calibri"/>
          <w:i/>
          <w:spacing w:val="-14"/>
          <w:sz w:val="20"/>
        </w:rPr>
        <w:t xml:space="preserve"> </w:t>
      </w:r>
      <w:r w:rsidRPr="008B67C9">
        <w:rPr>
          <w:rFonts w:ascii="Calibri" w:hAnsi="Calibri" w:cs="Calibri"/>
          <w:i/>
          <w:sz w:val="20"/>
        </w:rPr>
        <w:t>que</w:t>
      </w:r>
      <w:r w:rsidRPr="008B67C9">
        <w:rPr>
          <w:rFonts w:ascii="Calibri" w:hAnsi="Calibri" w:cs="Calibri"/>
          <w:i/>
          <w:spacing w:val="-14"/>
          <w:sz w:val="20"/>
        </w:rPr>
        <w:t xml:space="preserve"> </w:t>
      </w:r>
      <w:r w:rsidRPr="008B67C9">
        <w:rPr>
          <w:rFonts w:ascii="Calibri" w:hAnsi="Calibri" w:cs="Calibri"/>
          <w:i/>
          <w:sz w:val="20"/>
        </w:rPr>
        <w:t>tengan</w:t>
      </w:r>
      <w:r w:rsidRPr="008B67C9">
        <w:rPr>
          <w:rFonts w:ascii="Calibri" w:hAnsi="Calibri" w:cs="Calibri"/>
          <w:i/>
          <w:spacing w:val="-14"/>
          <w:sz w:val="20"/>
        </w:rPr>
        <w:t xml:space="preserve"> </w:t>
      </w:r>
      <w:r w:rsidRPr="008B67C9">
        <w:rPr>
          <w:rFonts w:ascii="Calibri" w:hAnsi="Calibri" w:cs="Calibri"/>
          <w:i/>
          <w:sz w:val="20"/>
        </w:rPr>
        <w:t>un</w:t>
      </w:r>
      <w:r w:rsidRPr="008B67C9">
        <w:rPr>
          <w:rFonts w:ascii="Calibri" w:hAnsi="Calibri" w:cs="Calibri"/>
          <w:i/>
          <w:spacing w:val="-14"/>
          <w:sz w:val="20"/>
        </w:rPr>
        <w:t xml:space="preserve"> </w:t>
      </w:r>
      <w:r w:rsidRPr="008B67C9">
        <w:rPr>
          <w:rFonts w:ascii="Calibri" w:hAnsi="Calibri" w:cs="Calibri"/>
          <w:i/>
          <w:sz w:val="20"/>
        </w:rPr>
        <w:t>presupuesto</w:t>
      </w:r>
      <w:r w:rsidRPr="008B67C9">
        <w:rPr>
          <w:rFonts w:ascii="Calibri" w:hAnsi="Calibri" w:cs="Calibri"/>
          <w:i/>
          <w:spacing w:val="-14"/>
          <w:sz w:val="20"/>
        </w:rPr>
        <w:t xml:space="preserve"> </w:t>
      </w:r>
      <w:r w:rsidRPr="008B67C9">
        <w:rPr>
          <w:rFonts w:ascii="Calibri" w:hAnsi="Calibri" w:cs="Calibri"/>
          <w:i/>
          <w:sz w:val="20"/>
        </w:rPr>
        <w:t>anual</w:t>
      </w:r>
      <w:r w:rsidRPr="008B67C9">
        <w:rPr>
          <w:rFonts w:ascii="Calibri" w:hAnsi="Calibri" w:cs="Calibri"/>
          <w:i/>
          <w:spacing w:val="-14"/>
          <w:sz w:val="20"/>
        </w:rPr>
        <w:t xml:space="preserve"> </w:t>
      </w:r>
      <w:r w:rsidRPr="008B67C9">
        <w:rPr>
          <w:rFonts w:ascii="Calibri" w:hAnsi="Calibri" w:cs="Calibri"/>
          <w:i/>
          <w:sz w:val="20"/>
        </w:rPr>
        <w:t>superior</w:t>
      </w:r>
      <w:r w:rsidRPr="008B67C9">
        <w:rPr>
          <w:rFonts w:ascii="Calibri" w:hAnsi="Calibri" w:cs="Calibri"/>
          <w:i/>
          <w:spacing w:val="-14"/>
          <w:sz w:val="20"/>
        </w:rPr>
        <w:t xml:space="preserve"> </w:t>
      </w:r>
      <w:r w:rsidRPr="008B67C9">
        <w:rPr>
          <w:rFonts w:ascii="Calibri" w:hAnsi="Calibri" w:cs="Calibri"/>
          <w:i/>
          <w:sz w:val="20"/>
        </w:rPr>
        <w:t>o</w:t>
      </w:r>
      <w:r w:rsidRPr="008B67C9">
        <w:rPr>
          <w:rFonts w:ascii="Calibri" w:hAnsi="Calibri" w:cs="Calibri"/>
          <w:i/>
          <w:spacing w:val="-14"/>
          <w:sz w:val="20"/>
        </w:rPr>
        <w:t xml:space="preserve"> </w:t>
      </w:r>
      <w:r w:rsidRPr="008B67C9">
        <w:rPr>
          <w:rFonts w:ascii="Calibri" w:hAnsi="Calibri" w:cs="Calibri"/>
          <w:i/>
          <w:sz w:val="20"/>
        </w:rPr>
        <w:t>igual</w:t>
      </w:r>
      <w:r w:rsidRPr="008B67C9">
        <w:rPr>
          <w:rFonts w:ascii="Calibri" w:hAnsi="Calibri" w:cs="Calibri"/>
          <w:i/>
          <w:spacing w:val="-14"/>
          <w:sz w:val="20"/>
        </w:rPr>
        <w:t xml:space="preserve"> </w:t>
      </w:r>
      <w:r w:rsidRPr="008B67C9">
        <w:rPr>
          <w:rFonts w:ascii="Calibri" w:hAnsi="Calibri" w:cs="Calibri"/>
          <w:i/>
          <w:sz w:val="20"/>
        </w:rPr>
        <w:t>a</w:t>
      </w:r>
      <w:r w:rsidRPr="008B67C9">
        <w:rPr>
          <w:rFonts w:ascii="Calibri" w:hAnsi="Calibri" w:cs="Calibri"/>
          <w:i/>
          <w:spacing w:val="-13"/>
          <w:sz w:val="20"/>
        </w:rPr>
        <w:t xml:space="preserve"> </w:t>
      </w:r>
      <w:r w:rsidRPr="008B67C9">
        <w:rPr>
          <w:rFonts w:ascii="Calibri" w:hAnsi="Calibri" w:cs="Calibri"/>
          <w:i/>
          <w:sz w:val="20"/>
        </w:rPr>
        <w:t>400.000</w:t>
      </w:r>
      <w:r w:rsidRPr="008B67C9">
        <w:rPr>
          <w:rFonts w:ascii="Calibri" w:hAnsi="Calibri" w:cs="Calibri"/>
          <w:i/>
          <w:spacing w:val="-14"/>
          <w:sz w:val="20"/>
        </w:rPr>
        <w:t xml:space="preserve"> </w:t>
      </w:r>
      <w:r w:rsidRPr="008B67C9">
        <w:rPr>
          <w:rFonts w:ascii="Calibri" w:hAnsi="Calibri" w:cs="Calibri"/>
          <w:i/>
          <w:sz w:val="20"/>
        </w:rPr>
        <w:t>salarios</w:t>
      </w:r>
      <w:r w:rsidRPr="008B67C9">
        <w:rPr>
          <w:rFonts w:ascii="Calibri" w:hAnsi="Calibri" w:cs="Calibri"/>
          <w:i/>
          <w:spacing w:val="-14"/>
          <w:sz w:val="20"/>
        </w:rPr>
        <w:t xml:space="preserve"> </w:t>
      </w:r>
      <w:r w:rsidRPr="008B67C9">
        <w:rPr>
          <w:rFonts w:ascii="Calibri" w:hAnsi="Calibri" w:cs="Calibri"/>
          <w:i/>
          <w:sz w:val="20"/>
        </w:rPr>
        <w:t>mínimos</w:t>
      </w:r>
      <w:r w:rsidRPr="008B67C9">
        <w:rPr>
          <w:rFonts w:ascii="Calibri" w:hAnsi="Calibri" w:cs="Calibri"/>
          <w:i/>
          <w:spacing w:val="-14"/>
          <w:sz w:val="20"/>
        </w:rPr>
        <w:t xml:space="preserve"> </w:t>
      </w:r>
      <w:r w:rsidRPr="008B67C9">
        <w:rPr>
          <w:rFonts w:ascii="Calibri" w:hAnsi="Calibri" w:cs="Calibri"/>
          <w:i/>
          <w:sz w:val="20"/>
        </w:rPr>
        <w:t>legales</w:t>
      </w:r>
      <w:r w:rsidRPr="008B67C9">
        <w:rPr>
          <w:rFonts w:ascii="Calibri" w:hAnsi="Calibri" w:cs="Calibri"/>
          <w:i/>
          <w:spacing w:val="-14"/>
          <w:sz w:val="20"/>
        </w:rPr>
        <w:t xml:space="preserve"> </w:t>
      </w:r>
      <w:r w:rsidRPr="008B67C9">
        <w:rPr>
          <w:rFonts w:ascii="Calibri" w:hAnsi="Calibri" w:cs="Calibri"/>
          <w:i/>
          <w:sz w:val="20"/>
        </w:rPr>
        <w:t>mensuales e inferior a 850.000 salarios mínimos legales mensuales, la menor cuantía será hasta 650 salarios mínimos legales mensuales.</w:t>
      </w:r>
    </w:p>
    <w:p w14:paraId="0F7C9A08" w14:textId="77777777" w:rsidR="00B538FE" w:rsidRPr="008B67C9" w:rsidRDefault="00B538FE" w:rsidP="00B538FE">
      <w:pPr>
        <w:spacing w:before="229"/>
        <w:ind w:left="567" w:right="989"/>
        <w:jc w:val="both"/>
        <w:rPr>
          <w:rFonts w:ascii="Calibri" w:hAnsi="Calibri" w:cs="Calibri"/>
          <w:i/>
          <w:sz w:val="20"/>
        </w:rPr>
      </w:pPr>
      <w:r w:rsidRPr="008B67C9">
        <w:rPr>
          <w:rFonts w:ascii="Calibri" w:hAnsi="Calibri" w:cs="Calibri"/>
          <w:i/>
          <w:sz w:val="20"/>
        </w:rPr>
        <w:t>Las</w:t>
      </w:r>
      <w:r w:rsidRPr="008B67C9">
        <w:rPr>
          <w:rFonts w:ascii="Calibri" w:hAnsi="Calibri" w:cs="Calibri"/>
          <w:i/>
          <w:spacing w:val="-14"/>
          <w:sz w:val="20"/>
        </w:rPr>
        <w:t xml:space="preserve"> </w:t>
      </w:r>
      <w:r w:rsidRPr="008B67C9">
        <w:rPr>
          <w:rFonts w:ascii="Calibri" w:hAnsi="Calibri" w:cs="Calibri"/>
          <w:i/>
          <w:sz w:val="20"/>
        </w:rPr>
        <w:t>que</w:t>
      </w:r>
      <w:r w:rsidRPr="008B67C9">
        <w:rPr>
          <w:rFonts w:ascii="Calibri" w:hAnsi="Calibri" w:cs="Calibri"/>
          <w:i/>
          <w:spacing w:val="-14"/>
          <w:sz w:val="20"/>
        </w:rPr>
        <w:t xml:space="preserve"> </w:t>
      </w:r>
      <w:r w:rsidRPr="008B67C9">
        <w:rPr>
          <w:rFonts w:ascii="Calibri" w:hAnsi="Calibri" w:cs="Calibri"/>
          <w:i/>
          <w:sz w:val="20"/>
        </w:rPr>
        <w:t>tengan</w:t>
      </w:r>
      <w:r w:rsidRPr="008B67C9">
        <w:rPr>
          <w:rFonts w:ascii="Calibri" w:hAnsi="Calibri" w:cs="Calibri"/>
          <w:i/>
          <w:spacing w:val="-14"/>
          <w:sz w:val="20"/>
        </w:rPr>
        <w:t xml:space="preserve"> </w:t>
      </w:r>
      <w:r w:rsidRPr="008B67C9">
        <w:rPr>
          <w:rFonts w:ascii="Calibri" w:hAnsi="Calibri" w:cs="Calibri"/>
          <w:i/>
          <w:sz w:val="20"/>
        </w:rPr>
        <w:t>un</w:t>
      </w:r>
      <w:r w:rsidRPr="008B67C9">
        <w:rPr>
          <w:rFonts w:ascii="Calibri" w:hAnsi="Calibri" w:cs="Calibri"/>
          <w:i/>
          <w:spacing w:val="-14"/>
          <w:sz w:val="20"/>
        </w:rPr>
        <w:t xml:space="preserve"> </w:t>
      </w:r>
      <w:r w:rsidRPr="008B67C9">
        <w:rPr>
          <w:rFonts w:ascii="Calibri" w:hAnsi="Calibri" w:cs="Calibri"/>
          <w:i/>
          <w:sz w:val="20"/>
        </w:rPr>
        <w:t>presupuesto</w:t>
      </w:r>
      <w:r w:rsidRPr="008B67C9">
        <w:rPr>
          <w:rFonts w:ascii="Calibri" w:hAnsi="Calibri" w:cs="Calibri"/>
          <w:i/>
          <w:spacing w:val="-14"/>
          <w:sz w:val="20"/>
        </w:rPr>
        <w:t xml:space="preserve"> </w:t>
      </w:r>
      <w:r w:rsidRPr="008B67C9">
        <w:rPr>
          <w:rFonts w:ascii="Calibri" w:hAnsi="Calibri" w:cs="Calibri"/>
          <w:i/>
          <w:sz w:val="20"/>
        </w:rPr>
        <w:t>anual</w:t>
      </w:r>
      <w:r w:rsidRPr="008B67C9">
        <w:rPr>
          <w:rFonts w:ascii="Calibri" w:hAnsi="Calibri" w:cs="Calibri"/>
          <w:i/>
          <w:spacing w:val="-14"/>
          <w:sz w:val="20"/>
        </w:rPr>
        <w:t xml:space="preserve"> </w:t>
      </w:r>
      <w:r w:rsidRPr="008B67C9">
        <w:rPr>
          <w:rFonts w:ascii="Calibri" w:hAnsi="Calibri" w:cs="Calibri"/>
          <w:i/>
          <w:sz w:val="20"/>
        </w:rPr>
        <w:t>superior</w:t>
      </w:r>
      <w:r w:rsidRPr="008B67C9">
        <w:rPr>
          <w:rFonts w:ascii="Calibri" w:hAnsi="Calibri" w:cs="Calibri"/>
          <w:i/>
          <w:spacing w:val="-14"/>
          <w:sz w:val="20"/>
        </w:rPr>
        <w:t xml:space="preserve"> </w:t>
      </w:r>
      <w:r w:rsidRPr="008B67C9">
        <w:rPr>
          <w:rFonts w:ascii="Calibri" w:hAnsi="Calibri" w:cs="Calibri"/>
          <w:i/>
          <w:sz w:val="20"/>
        </w:rPr>
        <w:t>o</w:t>
      </w:r>
      <w:r w:rsidRPr="008B67C9">
        <w:rPr>
          <w:rFonts w:ascii="Calibri" w:hAnsi="Calibri" w:cs="Calibri"/>
          <w:i/>
          <w:spacing w:val="-14"/>
          <w:sz w:val="20"/>
        </w:rPr>
        <w:t xml:space="preserve"> </w:t>
      </w:r>
      <w:r w:rsidRPr="008B67C9">
        <w:rPr>
          <w:rFonts w:ascii="Calibri" w:hAnsi="Calibri" w:cs="Calibri"/>
          <w:i/>
          <w:sz w:val="20"/>
        </w:rPr>
        <w:t>igual</w:t>
      </w:r>
      <w:r w:rsidRPr="008B67C9">
        <w:rPr>
          <w:rFonts w:ascii="Calibri" w:hAnsi="Calibri" w:cs="Calibri"/>
          <w:i/>
          <w:spacing w:val="-14"/>
          <w:sz w:val="20"/>
        </w:rPr>
        <w:t xml:space="preserve"> </w:t>
      </w:r>
      <w:r w:rsidRPr="008B67C9">
        <w:rPr>
          <w:rFonts w:ascii="Calibri" w:hAnsi="Calibri" w:cs="Calibri"/>
          <w:i/>
          <w:sz w:val="20"/>
        </w:rPr>
        <w:t>a</w:t>
      </w:r>
      <w:r w:rsidRPr="008B67C9">
        <w:rPr>
          <w:rFonts w:ascii="Calibri" w:hAnsi="Calibri" w:cs="Calibri"/>
          <w:i/>
          <w:spacing w:val="-13"/>
          <w:sz w:val="20"/>
        </w:rPr>
        <w:t xml:space="preserve"> </w:t>
      </w:r>
      <w:r w:rsidRPr="008B67C9">
        <w:rPr>
          <w:rFonts w:ascii="Calibri" w:hAnsi="Calibri" w:cs="Calibri"/>
          <w:i/>
          <w:sz w:val="20"/>
        </w:rPr>
        <w:t>120.000</w:t>
      </w:r>
      <w:r w:rsidRPr="008B67C9">
        <w:rPr>
          <w:rFonts w:ascii="Calibri" w:hAnsi="Calibri" w:cs="Calibri"/>
          <w:i/>
          <w:spacing w:val="-14"/>
          <w:sz w:val="20"/>
        </w:rPr>
        <w:t xml:space="preserve"> </w:t>
      </w:r>
      <w:r w:rsidRPr="008B67C9">
        <w:rPr>
          <w:rFonts w:ascii="Calibri" w:hAnsi="Calibri" w:cs="Calibri"/>
          <w:i/>
          <w:sz w:val="20"/>
        </w:rPr>
        <w:t>salarios</w:t>
      </w:r>
      <w:r w:rsidRPr="008B67C9">
        <w:rPr>
          <w:rFonts w:ascii="Calibri" w:hAnsi="Calibri" w:cs="Calibri"/>
          <w:i/>
          <w:spacing w:val="-14"/>
          <w:sz w:val="20"/>
        </w:rPr>
        <w:t xml:space="preserve"> </w:t>
      </w:r>
      <w:r w:rsidRPr="008B67C9">
        <w:rPr>
          <w:rFonts w:ascii="Calibri" w:hAnsi="Calibri" w:cs="Calibri"/>
          <w:i/>
          <w:sz w:val="20"/>
        </w:rPr>
        <w:t>mínimos</w:t>
      </w:r>
      <w:r w:rsidRPr="008B67C9">
        <w:rPr>
          <w:rFonts w:ascii="Calibri" w:hAnsi="Calibri" w:cs="Calibri"/>
          <w:i/>
          <w:spacing w:val="-14"/>
          <w:sz w:val="20"/>
        </w:rPr>
        <w:t xml:space="preserve"> </w:t>
      </w:r>
      <w:r w:rsidRPr="008B67C9">
        <w:rPr>
          <w:rFonts w:ascii="Calibri" w:hAnsi="Calibri" w:cs="Calibri"/>
          <w:i/>
          <w:sz w:val="20"/>
        </w:rPr>
        <w:t>legales</w:t>
      </w:r>
      <w:r w:rsidRPr="008B67C9">
        <w:rPr>
          <w:rFonts w:ascii="Calibri" w:hAnsi="Calibri" w:cs="Calibri"/>
          <w:i/>
          <w:spacing w:val="-14"/>
          <w:sz w:val="20"/>
        </w:rPr>
        <w:t xml:space="preserve"> </w:t>
      </w:r>
      <w:r w:rsidRPr="008B67C9">
        <w:rPr>
          <w:rFonts w:ascii="Calibri" w:hAnsi="Calibri" w:cs="Calibri"/>
          <w:i/>
          <w:sz w:val="20"/>
        </w:rPr>
        <w:t>mensuales e inferior a 400.000 salarios mínimos legales mensuales, la menor cuantía será hasta 450 salarios mínimos legales mensuales.</w:t>
      </w:r>
    </w:p>
    <w:p w14:paraId="3A2DEA84" w14:textId="77777777" w:rsidR="00B538FE" w:rsidRPr="008B67C9" w:rsidRDefault="00B538FE" w:rsidP="00B538FE">
      <w:pPr>
        <w:spacing w:before="229"/>
        <w:ind w:left="567" w:right="983"/>
        <w:rPr>
          <w:rFonts w:ascii="Calibri" w:hAnsi="Calibri" w:cs="Calibri"/>
          <w:i/>
          <w:sz w:val="20"/>
        </w:rPr>
      </w:pPr>
      <w:r w:rsidRPr="008B67C9">
        <w:rPr>
          <w:rFonts w:ascii="Calibri" w:hAnsi="Calibri" w:cs="Calibri"/>
          <w:i/>
          <w:sz w:val="20"/>
        </w:rPr>
        <w:t>Las que tengan un presupuesto anual inferior a 120.000 salarios mínimos legales mensuales, la</w:t>
      </w:r>
      <w:r w:rsidRPr="008B67C9">
        <w:rPr>
          <w:rFonts w:ascii="Calibri" w:hAnsi="Calibri" w:cs="Calibri"/>
          <w:i/>
          <w:spacing w:val="80"/>
          <w:sz w:val="20"/>
        </w:rPr>
        <w:t xml:space="preserve"> </w:t>
      </w:r>
      <w:r w:rsidRPr="008B67C9">
        <w:rPr>
          <w:rFonts w:ascii="Calibri" w:hAnsi="Calibri" w:cs="Calibri"/>
          <w:i/>
          <w:sz w:val="20"/>
        </w:rPr>
        <w:t>menor cuantía será hasta 280 salarios mínimos legales mensuales;</w:t>
      </w:r>
    </w:p>
    <w:p w14:paraId="0E8A99FB" w14:textId="77777777" w:rsidR="00B538FE" w:rsidRPr="008B67C9" w:rsidRDefault="00B538FE" w:rsidP="00B538FE">
      <w:pPr>
        <w:spacing w:before="1"/>
        <w:ind w:left="567"/>
        <w:rPr>
          <w:rFonts w:ascii="Calibri" w:hAnsi="Calibri" w:cs="Calibri"/>
          <w:i/>
          <w:sz w:val="20"/>
        </w:rPr>
      </w:pPr>
      <w:r w:rsidRPr="008B67C9">
        <w:rPr>
          <w:rFonts w:ascii="Calibri" w:hAnsi="Calibri" w:cs="Calibri"/>
          <w:i/>
          <w:spacing w:val="-4"/>
          <w:sz w:val="20"/>
        </w:rPr>
        <w:t>(…)”</w:t>
      </w:r>
    </w:p>
    <w:p w14:paraId="7641E55B" w14:textId="77777777" w:rsidR="00B538FE" w:rsidRPr="008B67C9" w:rsidRDefault="00B538FE" w:rsidP="00B538FE">
      <w:pPr>
        <w:pStyle w:val="Textoindependiente"/>
        <w:spacing w:before="1"/>
        <w:ind w:left="567"/>
        <w:rPr>
          <w:rFonts w:ascii="Calibri" w:hAnsi="Calibri" w:cs="Calibri"/>
          <w:i/>
        </w:rPr>
      </w:pPr>
    </w:p>
    <w:p w14:paraId="5908D695" w14:textId="77777777" w:rsidR="00B538FE" w:rsidRPr="008B67C9" w:rsidRDefault="00B538FE">
      <w:pPr>
        <w:pStyle w:val="Ttulo1"/>
        <w:numPr>
          <w:ilvl w:val="0"/>
          <w:numId w:val="9"/>
        </w:numPr>
        <w:tabs>
          <w:tab w:val="left" w:pos="1754"/>
        </w:tabs>
        <w:spacing w:before="1"/>
        <w:ind w:left="567" w:hanging="566"/>
        <w:rPr>
          <w:rFonts w:ascii="Calibri" w:hAnsi="Calibri" w:cs="Calibri"/>
        </w:rPr>
      </w:pPr>
      <w:r w:rsidRPr="008B67C9">
        <w:rPr>
          <w:rFonts w:ascii="Calibri" w:hAnsi="Calibri" w:cs="Calibri"/>
        </w:rPr>
        <w:t>DECRETO</w:t>
      </w:r>
      <w:r w:rsidRPr="008B67C9">
        <w:rPr>
          <w:rFonts w:ascii="Calibri" w:hAnsi="Calibri" w:cs="Calibri"/>
          <w:spacing w:val="-7"/>
        </w:rPr>
        <w:t xml:space="preserve"> </w:t>
      </w:r>
      <w:r w:rsidRPr="008B67C9">
        <w:rPr>
          <w:rFonts w:ascii="Calibri" w:hAnsi="Calibri" w:cs="Calibri"/>
        </w:rPr>
        <w:t>1082</w:t>
      </w:r>
      <w:r w:rsidRPr="008B67C9">
        <w:rPr>
          <w:rFonts w:ascii="Calibri" w:hAnsi="Calibri" w:cs="Calibri"/>
          <w:spacing w:val="-6"/>
        </w:rPr>
        <w:t xml:space="preserve"> </w:t>
      </w:r>
      <w:r w:rsidRPr="008B67C9">
        <w:rPr>
          <w:rFonts w:ascii="Calibri" w:hAnsi="Calibri" w:cs="Calibri"/>
        </w:rPr>
        <w:t>DE</w:t>
      </w:r>
      <w:r w:rsidRPr="008B67C9">
        <w:rPr>
          <w:rFonts w:ascii="Calibri" w:hAnsi="Calibri" w:cs="Calibri"/>
          <w:spacing w:val="-5"/>
        </w:rPr>
        <w:t xml:space="preserve"> </w:t>
      </w:r>
      <w:r w:rsidRPr="008B67C9">
        <w:rPr>
          <w:rFonts w:ascii="Calibri" w:hAnsi="Calibri" w:cs="Calibri"/>
          <w:spacing w:val="-4"/>
        </w:rPr>
        <w:t>2015</w:t>
      </w:r>
    </w:p>
    <w:p w14:paraId="431CFC27" w14:textId="77777777" w:rsidR="00B538FE" w:rsidRPr="008B67C9" w:rsidRDefault="00B538FE" w:rsidP="00B538FE">
      <w:pPr>
        <w:spacing w:before="227"/>
        <w:ind w:left="567"/>
        <w:rPr>
          <w:rFonts w:ascii="Calibri" w:hAnsi="Calibri" w:cs="Calibri"/>
          <w:b/>
          <w:i/>
          <w:sz w:val="20"/>
        </w:rPr>
      </w:pPr>
      <w:r w:rsidRPr="008B67C9">
        <w:rPr>
          <w:rFonts w:ascii="Calibri" w:hAnsi="Calibri" w:cs="Calibri"/>
          <w:b/>
          <w:i/>
          <w:sz w:val="20"/>
        </w:rPr>
        <w:t>Contratación</w:t>
      </w:r>
      <w:r w:rsidRPr="008B67C9">
        <w:rPr>
          <w:rFonts w:ascii="Calibri" w:hAnsi="Calibri" w:cs="Calibri"/>
          <w:b/>
          <w:i/>
          <w:spacing w:val="-8"/>
          <w:sz w:val="20"/>
        </w:rPr>
        <w:t xml:space="preserve"> </w:t>
      </w:r>
      <w:r w:rsidRPr="008B67C9">
        <w:rPr>
          <w:rFonts w:ascii="Calibri" w:hAnsi="Calibri" w:cs="Calibri"/>
          <w:b/>
          <w:i/>
          <w:sz w:val="20"/>
        </w:rPr>
        <w:t>de</w:t>
      </w:r>
      <w:r w:rsidRPr="008B67C9">
        <w:rPr>
          <w:rFonts w:ascii="Calibri" w:hAnsi="Calibri" w:cs="Calibri"/>
          <w:b/>
          <w:i/>
          <w:spacing w:val="-5"/>
          <w:sz w:val="20"/>
        </w:rPr>
        <w:t xml:space="preserve"> </w:t>
      </w:r>
      <w:r w:rsidRPr="008B67C9">
        <w:rPr>
          <w:rFonts w:ascii="Calibri" w:hAnsi="Calibri" w:cs="Calibri"/>
          <w:b/>
          <w:i/>
          <w:sz w:val="20"/>
        </w:rPr>
        <w:t>Menor</w:t>
      </w:r>
      <w:r w:rsidRPr="008B67C9">
        <w:rPr>
          <w:rFonts w:ascii="Calibri" w:hAnsi="Calibri" w:cs="Calibri"/>
          <w:b/>
          <w:i/>
          <w:spacing w:val="-8"/>
          <w:sz w:val="20"/>
        </w:rPr>
        <w:t xml:space="preserve"> </w:t>
      </w:r>
      <w:r w:rsidRPr="008B67C9">
        <w:rPr>
          <w:rFonts w:ascii="Calibri" w:hAnsi="Calibri" w:cs="Calibri"/>
          <w:b/>
          <w:i/>
          <w:spacing w:val="-2"/>
          <w:sz w:val="20"/>
        </w:rPr>
        <w:t>Cuantía.</w:t>
      </w:r>
    </w:p>
    <w:p w14:paraId="4A023ED5" w14:textId="77777777" w:rsidR="00B538FE" w:rsidRPr="008B67C9" w:rsidRDefault="00B538FE" w:rsidP="00B538FE">
      <w:pPr>
        <w:pStyle w:val="Textoindependiente"/>
        <w:spacing w:before="1"/>
        <w:ind w:left="567"/>
        <w:rPr>
          <w:rFonts w:ascii="Calibri" w:hAnsi="Calibri" w:cs="Calibri"/>
          <w:b/>
          <w:i/>
        </w:rPr>
      </w:pPr>
    </w:p>
    <w:p w14:paraId="533142FA" w14:textId="77777777" w:rsidR="00B538FE" w:rsidRPr="008B67C9" w:rsidRDefault="00B538FE" w:rsidP="00B538FE">
      <w:pPr>
        <w:ind w:left="567" w:right="979"/>
        <w:jc w:val="both"/>
        <w:rPr>
          <w:rFonts w:ascii="Calibri" w:hAnsi="Calibri" w:cs="Calibri"/>
          <w:i/>
          <w:sz w:val="20"/>
        </w:rPr>
      </w:pPr>
      <w:r w:rsidRPr="008B67C9">
        <w:rPr>
          <w:rFonts w:ascii="Calibri" w:hAnsi="Calibri" w:cs="Calibri"/>
          <w:b/>
          <w:i/>
          <w:sz w:val="20"/>
        </w:rPr>
        <w:t>Artículo 2.2.1.2.1.2.20. Procedimiento para la selección abreviada de menor cuantía</w:t>
      </w:r>
      <w:r w:rsidRPr="008B67C9">
        <w:rPr>
          <w:rFonts w:ascii="Calibri" w:hAnsi="Calibri" w:cs="Calibri"/>
          <w:i/>
          <w:sz w:val="20"/>
        </w:rPr>
        <w:t>. Además de</w:t>
      </w:r>
      <w:r w:rsidRPr="008B67C9">
        <w:rPr>
          <w:rFonts w:ascii="Calibri" w:hAnsi="Calibri" w:cs="Calibri"/>
          <w:i/>
          <w:spacing w:val="-3"/>
          <w:sz w:val="20"/>
        </w:rPr>
        <w:t xml:space="preserve"> </w:t>
      </w:r>
      <w:r w:rsidRPr="008B67C9">
        <w:rPr>
          <w:rFonts w:ascii="Calibri" w:hAnsi="Calibri" w:cs="Calibri"/>
          <w:i/>
          <w:sz w:val="20"/>
        </w:rPr>
        <w:t>las</w:t>
      </w:r>
      <w:r w:rsidRPr="008B67C9">
        <w:rPr>
          <w:rFonts w:ascii="Calibri" w:hAnsi="Calibri" w:cs="Calibri"/>
          <w:i/>
          <w:spacing w:val="-1"/>
          <w:sz w:val="20"/>
        </w:rPr>
        <w:t xml:space="preserve"> </w:t>
      </w:r>
      <w:r w:rsidRPr="008B67C9">
        <w:rPr>
          <w:rFonts w:ascii="Calibri" w:hAnsi="Calibri" w:cs="Calibri"/>
          <w:i/>
          <w:sz w:val="20"/>
        </w:rPr>
        <w:t>normas</w:t>
      </w:r>
      <w:r w:rsidRPr="008B67C9">
        <w:rPr>
          <w:rFonts w:ascii="Calibri" w:hAnsi="Calibri" w:cs="Calibri"/>
          <w:i/>
          <w:spacing w:val="-1"/>
          <w:sz w:val="20"/>
        </w:rPr>
        <w:t xml:space="preserve"> </w:t>
      </w:r>
      <w:r w:rsidRPr="008B67C9">
        <w:rPr>
          <w:rFonts w:ascii="Calibri" w:hAnsi="Calibri" w:cs="Calibri"/>
          <w:i/>
          <w:sz w:val="20"/>
        </w:rPr>
        <w:t>generales</w:t>
      </w:r>
      <w:r w:rsidRPr="008B67C9">
        <w:rPr>
          <w:rFonts w:ascii="Calibri" w:hAnsi="Calibri" w:cs="Calibri"/>
          <w:i/>
          <w:spacing w:val="-1"/>
          <w:sz w:val="20"/>
        </w:rPr>
        <w:t xml:space="preserve"> </w:t>
      </w:r>
      <w:r w:rsidRPr="008B67C9">
        <w:rPr>
          <w:rFonts w:ascii="Calibri" w:hAnsi="Calibri" w:cs="Calibri"/>
          <w:i/>
          <w:sz w:val="20"/>
        </w:rPr>
        <w:t>establecidas</w:t>
      </w:r>
      <w:r w:rsidRPr="008B67C9">
        <w:rPr>
          <w:rFonts w:ascii="Calibri" w:hAnsi="Calibri" w:cs="Calibri"/>
          <w:i/>
          <w:spacing w:val="-1"/>
          <w:sz w:val="20"/>
        </w:rPr>
        <w:t xml:space="preserve"> </w:t>
      </w:r>
      <w:r w:rsidRPr="008B67C9">
        <w:rPr>
          <w:rFonts w:ascii="Calibri" w:hAnsi="Calibri" w:cs="Calibri"/>
          <w:i/>
          <w:sz w:val="20"/>
        </w:rPr>
        <w:t>en el</w:t>
      </w:r>
      <w:r w:rsidRPr="008B67C9">
        <w:rPr>
          <w:rFonts w:ascii="Calibri" w:hAnsi="Calibri" w:cs="Calibri"/>
          <w:i/>
          <w:spacing w:val="-3"/>
          <w:sz w:val="20"/>
        </w:rPr>
        <w:t xml:space="preserve"> </w:t>
      </w:r>
      <w:r w:rsidRPr="008B67C9">
        <w:rPr>
          <w:rFonts w:ascii="Calibri" w:hAnsi="Calibri" w:cs="Calibri"/>
          <w:i/>
          <w:sz w:val="20"/>
        </w:rPr>
        <w:t>presente decreto,</w:t>
      </w:r>
      <w:r w:rsidRPr="008B67C9">
        <w:rPr>
          <w:rFonts w:ascii="Calibri" w:hAnsi="Calibri" w:cs="Calibri"/>
          <w:i/>
          <w:spacing w:val="-2"/>
          <w:sz w:val="20"/>
        </w:rPr>
        <w:t xml:space="preserve"> </w:t>
      </w:r>
      <w:r w:rsidRPr="008B67C9">
        <w:rPr>
          <w:rFonts w:ascii="Calibri" w:hAnsi="Calibri" w:cs="Calibri"/>
          <w:i/>
          <w:sz w:val="20"/>
        </w:rPr>
        <w:t>las</w:t>
      </w:r>
      <w:r w:rsidRPr="008B67C9">
        <w:rPr>
          <w:rFonts w:ascii="Calibri" w:hAnsi="Calibri" w:cs="Calibri"/>
          <w:i/>
          <w:spacing w:val="-1"/>
          <w:sz w:val="20"/>
        </w:rPr>
        <w:t xml:space="preserve"> </w:t>
      </w:r>
      <w:r w:rsidRPr="008B67C9">
        <w:rPr>
          <w:rFonts w:ascii="Calibri" w:hAnsi="Calibri" w:cs="Calibri"/>
          <w:i/>
          <w:sz w:val="20"/>
        </w:rPr>
        <w:t>siguientes</w:t>
      </w:r>
      <w:r w:rsidRPr="008B67C9">
        <w:rPr>
          <w:rFonts w:ascii="Calibri" w:hAnsi="Calibri" w:cs="Calibri"/>
          <w:i/>
          <w:spacing w:val="-1"/>
          <w:sz w:val="20"/>
        </w:rPr>
        <w:t xml:space="preserve"> </w:t>
      </w:r>
      <w:r w:rsidRPr="008B67C9">
        <w:rPr>
          <w:rFonts w:ascii="Calibri" w:hAnsi="Calibri" w:cs="Calibri"/>
          <w:i/>
          <w:sz w:val="20"/>
        </w:rPr>
        <w:t>reglas</w:t>
      </w:r>
      <w:r w:rsidRPr="008B67C9">
        <w:rPr>
          <w:rFonts w:ascii="Calibri" w:hAnsi="Calibri" w:cs="Calibri"/>
          <w:i/>
          <w:spacing w:val="-1"/>
          <w:sz w:val="20"/>
        </w:rPr>
        <w:t xml:space="preserve"> </w:t>
      </w:r>
      <w:r w:rsidRPr="008B67C9">
        <w:rPr>
          <w:rFonts w:ascii="Calibri" w:hAnsi="Calibri" w:cs="Calibri"/>
          <w:i/>
          <w:sz w:val="20"/>
        </w:rPr>
        <w:t>son</w:t>
      </w:r>
      <w:r w:rsidRPr="008B67C9">
        <w:rPr>
          <w:rFonts w:ascii="Calibri" w:hAnsi="Calibri" w:cs="Calibri"/>
          <w:i/>
          <w:spacing w:val="-3"/>
          <w:sz w:val="20"/>
        </w:rPr>
        <w:t xml:space="preserve"> </w:t>
      </w:r>
      <w:r w:rsidRPr="008B67C9">
        <w:rPr>
          <w:rFonts w:ascii="Calibri" w:hAnsi="Calibri" w:cs="Calibri"/>
          <w:i/>
          <w:sz w:val="20"/>
        </w:rPr>
        <w:t>aplicables</w:t>
      </w:r>
      <w:r w:rsidRPr="008B67C9">
        <w:rPr>
          <w:rFonts w:ascii="Calibri" w:hAnsi="Calibri" w:cs="Calibri"/>
          <w:i/>
          <w:spacing w:val="-1"/>
          <w:sz w:val="20"/>
        </w:rPr>
        <w:t xml:space="preserve"> </w:t>
      </w:r>
      <w:r w:rsidRPr="008B67C9">
        <w:rPr>
          <w:rFonts w:ascii="Calibri" w:hAnsi="Calibri" w:cs="Calibri"/>
          <w:i/>
          <w:sz w:val="20"/>
        </w:rPr>
        <w:t>a la selección abreviada de menor cuantía:</w:t>
      </w:r>
    </w:p>
    <w:p w14:paraId="65C5F786" w14:textId="40D96906" w:rsidR="00B538FE" w:rsidRPr="008B67C9" w:rsidRDefault="00B538FE">
      <w:pPr>
        <w:pStyle w:val="Prrafodelista"/>
        <w:numPr>
          <w:ilvl w:val="0"/>
          <w:numId w:val="12"/>
        </w:numPr>
        <w:ind w:left="1418" w:right="979"/>
        <w:jc w:val="both"/>
        <w:rPr>
          <w:rFonts w:ascii="Calibri" w:hAnsi="Calibri" w:cs="Calibri"/>
          <w:i/>
          <w:sz w:val="20"/>
        </w:rPr>
      </w:pPr>
      <w:r w:rsidRPr="008B67C9">
        <w:rPr>
          <w:rFonts w:ascii="Calibri" w:hAnsi="Calibri" w:cs="Calibri"/>
          <w:i/>
          <w:sz w:val="20"/>
        </w:rPr>
        <w:t>En un término no mayor a tres (3) días hábiles contados a partir de la fecha de apertura del Proceso de Contratación los interesados deben manifestar su intención de participar, a través del mecanismo establecido para el efecto en los pliegos de condiciones.</w:t>
      </w:r>
    </w:p>
    <w:p w14:paraId="34AD888A" w14:textId="3DD556CF" w:rsidR="00B538FE" w:rsidRPr="008B67C9" w:rsidRDefault="00B538FE">
      <w:pPr>
        <w:pStyle w:val="Prrafodelista"/>
        <w:numPr>
          <w:ilvl w:val="0"/>
          <w:numId w:val="12"/>
        </w:numPr>
        <w:ind w:left="1418" w:right="979"/>
        <w:jc w:val="both"/>
        <w:rPr>
          <w:rFonts w:ascii="Calibri" w:hAnsi="Calibri" w:cs="Calibri"/>
          <w:i/>
          <w:sz w:val="20"/>
        </w:rPr>
      </w:pPr>
      <w:r w:rsidRPr="008B67C9">
        <w:rPr>
          <w:rFonts w:ascii="Calibri" w:hAnsi="Calibri" w:cs="Calibri"/>
          <w:i/>
          <w:sz w:val="20"/>
        </w:rPr>
        <w:t>Si la entidad estatal recibe más de diez (10) manifestaciones de interés puede continuar el proceso o hacer un sorteo para seleccionar máximo diez (10) interesados con quienes</w:t>
      </w:r>
    </w:p>
    <w:p w14:paraId="005BD766" w14:textId="77777777" w:rsidR="00B538FE" w:rsidRPr="008B67C9" w:rsidRDefault="00B538FE">
      <w:pPr>
        <w:pStyle w:val="Prrafodelista"/>
        <w:numPr>
          <w:ilvl w:val="0"/>
          <w:numId w:val="12"/>
        </w:numPr>
        <w:ind w:left="1418" w:right="979"/>
        <w:jc w:val="both"/>
        <w:rPr>
          <w:rFonts w:ascii="Calibri" w:hAnsi="Calibri" w:cs="Calibri"/>
          <w:i/>
          <w:sz w:val="20"/>
        </w:rPr>
      </w:pPr>
      <w:r w:rsidRPr="008B67C9">
        <w:rPr>
          <w:rFonts w:ascii="Calibri" w:hAnsi="Calibri" w:cs="Calibri"/>
          <w:i/>
          <w:sz w:val="20"/>
        </w:rPr>
        <w:t>continuará el Proceso de Contratación. La entidad estatal debe establecer en los pliegos de condiciones si hay lugar a sorteo y la forma en la cual lo hará.</w:t>
      </w:r>
    </w:p>
    <w:p w14:paraId="5E631F8C" w14:textId="5FF3A77D" w:rsidR="00B538FE" w:rsidRPr="008B67C9" w:rsidRDefault="00B538FE">
      <w:pPr>
        <w:pStyle w:val="Prrafodelista"/>
        <w:numPr>
          <w:ilvl w:val="0"/>
          <w:numId w:val="12"/>
        </w:numPr>
        <w:ind w:left="1418" w:right="979"/>
        <w:jc w:val="both"/>
        <w:rPr>
          <w:rFonts w:ascii="Calibri" w:hAnsi="Calibri" w:cs="Calibri"/>
          <w:i/>
          <w:sz w:val="20"/>
        </w:rPr>
      </w:pPr>
      <w:r w:rsidRPr="008B67C9">
        <w:rPr>
          <w:rFonts w:ascii="Calibri" w:hAnsi="Calibri" w:cs="Calibri"/>
          <w:i/>
          <w:sz w:val="20"/>
        </w:rPr>
        <w:lastRenderedPageBreak/>
        <w:t>Si hay lugar a sorteo, el plazo para la presentación de las ofertas empezará a correr el día hábil siguiente a la fecha en la cual la entidad estatal informe a los interesados el resultado del sorteo.</w:t>
      </w:r>
    </w:p>
    <w:p w14:paraId="22EB146F" w14:textId="21A88360" w:rsidR="00B538FE" w:rsidRPr="008B67C9" w:rsidRDefault="00B538FE">
      <w:pPr>
        <w:pStyle w:val="Prrafodelista"/>
        <w:numPr>
          <w:ilvl w:val="0"/>
          <w:numId w:val="12"/>
        </w:numPr>
        <w:ind w:left="1418" w:right="979"/>
        <w:jc w:val="both"/>
        <w:rPr>
          <w:rFonts w:ascii="Calibri" w:hAnsi="Calibri" w:cs="Calibri"/>
          <w:i/>
          <w:sz w:val="20"/>
        </w:rPr>
      </w:pPr>
      <w:r w:rsidRPr="008B67C9">
        <w:rPr>
          <w:rFonts w:ascii="Calibri" w:hAnsi="Calibri" w:cs="Calibri"/>
          <w:i/>
          <w:sz w:val="20"/>
        </w:rPr>
        <w:t>La entidad estatal debe publicar el informe de evaluación de ofertas durante tres (3) días hábiles.”.</w:t>
      </w:r>
    </w:p>
    <w:p w14:paraId="3298A881" w14:textId="77777777" w:rsidR="00B538FE" w:rsidRPr="008B67C9" w:rsidRDefault="00B538FE" w:rsidP="00B538FE">
      <w:pPr>
        <w:spacing w:after="0" w:line="240" w:lineRule="auto"/>
        <w:ind w:left="709"/>
        <w:jc w:val="both"/>
        <w:rPr>
          <w:rFonts w:ascii="Calibri" w:eastAsia="ZTR1C.tmp" w:hAnsi="Calibri" w:cs="Calibri"/>
          <w:color w:val="FF0000"/>
          <w:sz w:val="20"/>
          <w:szCs w:val="20"/>
          <w:lang w:eastAsia="es-ES"/>
        </w:rPr>
      </w:pPr>
    </w:p>
    <w:p w14:paraId="43A9E8F3" w14:textId="77777777" w:rsidR="008C581E" w:rsidRPr="008B67C9" w:rsidRDefault="008C581E" w:rsidP="00D0343F">
      <w:pPr>
        <w:spacing w:after="0" w:line="240" w:lineRule="auto"/>
        <w:jc w:val="both"/>
        <w:rPr>
          <w:rFonts w:ascii="Calibri" w:eastAsia="ZTR1C.tmp" w:hAnsi="Calibri" w:cs="Calibri"/>
          <w:color w:val="FF0000"/>
          <w:sz w:val="20"/>
          <w:szCs w:val="20"/>
          <w:lang w:val="es-ES" w:eastAsia="es-ES"/>
        </w:rPr>
      </w:pPr>
    </w:p>
    <w:p w14:paraId="31E19D08" w14:textId="2A9725DC" w:rsidR="00D0343F" w:rsidRPr="008B67C9" w:rsidRDefault="000A7F52" w:rsidP="000A7F52">
      <w:pPr>
        <w:pStyle w:val="Prrafodelista"/>
        <w:numPr>
          <w:ilvl w:val="0"/>
          <w:numId w:val="4"/>
        </w:numPr>
        <w:spacing w:after="0" w:line="240" w:lineRule="auto"/>
        <w:jc w:val="both"/>
        <w:rPr>
          <w:rFonts w:ascii="Calibri" w:eastAsia="ZTR1C.tmp" w:hAnsi="Calibri" w:cs="Calibri"/>
          <w:color w:val="FF0000"/>
          <w:sz w:val="20"/>
          <w:szCs w:val="20"/>
          <w:lang w:val="es-ES" w:eastAsia="es-ES"/>
        </w:rPr>
      </w:pPr>
      <w:r w:rsidRPr="008B67C9">
        <w:rPr>
          <w:rFonts w:ascii="Calibri" w:eastAsia="ZTR1C.tmp" w:hAnsi="Calibri" w:cs="Calibri"/>
          <w:b/>
          <w:sz w:val="20"/>
          <w:szCs w:val="20"/>
          <w:lang w:val="es-ES" w:eastAsia="es-ES"/>
        </w:rPr>
        <w:t>ANÁLISIS QUE SOPORTA EL VALOR ESTIMADO DEL CONTRATO</w:t>
      </w:r>
      <w:r w:rsidR="00154434" w:rsidRPr="008B67C9">
        <w:rPr>
          <w:rFonts w:ascii="Calibri" w:eastAsia="ZTR1C.tmp" w:hAnsi="Calibri" w:cs="Calibri"/>
          <w:b/>
          <w:sz w:val="20"/>
          <w:szCs w:val="20"/>
          <w:lang w:val="es-ES" w:eastAsia="es-ES"/>
        </w:rPr>
        <w:t>.</w:t>
      </w:r>
    </w:p>
    <w:p w14:paraId="29D029D5" w14:textId="77777777" w:rsidR="00D0343F" w:rsidRPr="008B67C9" w:rsidRDefault="00D0343F" w:rsidP="00D0343F">
      <w:pPr>
        <w:spacing w:after="0" w:line="240" w:lineRule="auto"/>
        <w:jc w:val="both"/>
        <w:rPr>
          <w:rFonts w:ascii="Calibri" w:eastAsia="ZTR1C.tmp" w:hAnsi="Calibri" w:cs="Calibri"/>
          <w:color w:val="FF0000"/>
          <w:sz w:val="20"/>
          <w:szCs w:val="20"/>
          <w:lang w:val="es-ES" w:eastAsia="es-ES"/>
        </w:rPr>
      </w:pPr>
    </w:p>
    <w:p w14:paraId="47B8BE54" w14:textId="76E8E362" w:rsidR="004267FA" w:rsidRPr="008B67C9" w:rsidRDefault="000A7F52" w:rsidP="000A7F52">
      <w:pPr>
        <w:spacing w:after="0" w:line="240" w:lineRule="auto"/>
        <w:jc w:val="both"/>
        <w:rPr>
          <w:rFonts w:ascii="Calibri" w:eastAsia="ZTR1C.tmp" w:hAnsi="Calibri" w:cs="Calibri"/>
          <w:sz w:val="20"/>
          <w:szCs w:val="20"/>
          <w:lang w:val="es-ES" w:eastAsia="es-ES"/>
        </w:rPr>
      </w:pPr>
      <w:r w:rsidRPr="008B67C9">
        <w:rPr>
          <w:rFonts w:ascii="Calibri" w:eastAsia="ZTR1C.tmp" w:hAnsi="Calibri" w:cs="Calibri"/>
          <w:sz w:val="20"/>
          <w:szCs w:val="20"/>
          <w:lang w:val="es-ES" w:eastAsia="es-ES"/>
        </w:rPr>
        <w:t>El documento que soporta el valor estimado el contrato se encuentra establecido en documento anexo “Análisis de Sector - Mercado”</w:t>
      </w:r>
      <w:r w:rsidR="00E15410" w:rsidRPr="008B67C9">
        <w:rPr>
          <w:rFonts w:ascii="Calibri" w:eastAsia="ZTR1C.tmp" w:hAnsi="Calibri" w:cs="Calibri"/>
          <w:sz w:val="20"/>
          <w:szCs w:val="20"/>
          <w:lang w:val="es-ES" w:eastAsia="es-ES"/>
        </w:rPr>
        <w:t xml:space="preserve"> el cual hace parte integral del presente estudio previo</w:t>
      </w:r>
    </w:p>
    <w:p w14:paraId="47B8BE55" w14:textId="77777777" w:rsidR="004267FA" w:rsidRPr="008B67C9" w:rsidRDefault="004267FA" w:rsidP="00FD41B4">
      <w:pPr>
        <w:spacing w:after="0" w:line="240" w:lineRule="auto"/>
        <w:jc w:val="both"/>
        <w:rPr>
          <w:rFonts w:ascii="Calibri" w:eastAsia="ZTR1C.tmp" w:hAnsi="Calibri" w:cs="Calibri"/>
          <w:color w:val="FF0000"/>
          <w:sz w:val="20"/>
          <w:szCs w:val="20"/>
          <w:lang w:val="es-ES" w:eastAsia="es-ES"/>
        </w:rPr>
      </w:pPr>
    </w:p>
    <w:p w14:paraId="48BE941B" w14:textId="041FDF22" w:rsidR="00FD41B4" w:rsidRPr="008B67C9" w:rsidRDefault="00FD41B4" w:rsidP="00FD41B4">
      <w:pPr>
        <w:pStyle w:val="Prrafodelista"/>
        <w:numPr>
          <w:ilvl w:val="1"/>
          <w:numId w:val="4"/>
        </w:numPr>
        <w:spacing w:after="0" w:line="240" w:lineRule="auto"/>
        <w:jc w:val="both"/>
        <w:rPr>
          <w:rFonts w:ascii="Calibri" w:eastAsia="ZTR1C.tmp" w:hAnsi="Calibri" w:cs="Calibri"/>
          <w:color w:val="FF0000"/>
          <w:sz w:val="20"/>
          <w:szCs w:val="20"/>
          <w:lang w:val="es-ES" w:eastAsia="es-ES"/>
        </w:rPr>
      </w:pPr>
      <w:r w:rsidRPr="008B67C9">
        <w:rPr>
          <w:rFonts w:ascii="Calibri" w:eastAsia="ZTR1C.tmp" w:hAnsi="Calibri" w:cs="Calibri"/>
          <w:sz w:val="20"/>
          <w:szCs w:val="20"/>
          <w:lang w:val="es-ES" w:eastAsia="es-ES"/>
        </w:rPr>
        <w:t>COSTOS ASOCIADOS</w:t>
      </w:r>
    </w:p>
    <w:p w14:paraId="5244AD65" w14:textId="77777777" w:rsidR="00FD41B4" w:rsidRPr="008B67C9" w:rsidRDefault="00FD41B4" w:rsidP="00FD41B4">
      <w:pPr>
        <w:spacing w:after="0" w:line="240" w:lineRule="auto"/>
        <w:jc w:val="both"/>
        <w:rPr>
          <w:rFonts w:ascii="Calibri" w:eastAsia="ZTR1C.tmp" w:hAnsi="Calibri" w:cs="Calibri"/>
          <w:color w:val="FF0000"/>
          <w:sz w:val="20"/>
          <w:szCs w:val="20"/>
          <w:lang w:val="es-ES" w:eastAsia="es-ES"/>
        </w:rPr>
      </w:pPr>
    </w:p>
    <w:p w14:paraId="25168FC2" w14:textId="77777777" w:rsidR="00F056F1" w:rsidRPr="008B67C9" w:rsidRDefault="00F056F1" w:rsidP="00FD41B4">
      <w:pPr>
        <w:spacing w:after="0" w:line="240" w:lineRule="auto"/>
        <w:jc w:val="both"/>
        <w:rPr>
          <w:rFonts w:ascii="Calibri" w:eastAsia="ZTR1C.tmp" w:hAnsi="Calibri" w:cs="Calibri"/>
          <w:color w:val="FF0000"/>
          <w:sz w:val="20"/>
          <w:szCs w:val="20"/>
          <w:lang w:val="es-ES" w:eastAsia="es-ES"/>
        </w:rPr>
      </w:pPr>
    </w:p>
    <w:p w14:paraId="27B0AC0C" w14:textId="77777777" w:rsidR="00F056F1" w:rsidRPr="008B67C9" w:rsidRDefault="00F056F1">
      <w:pPr>
        <w:pStyle w:val="Textoindependiente"/>
        <w:numPr>
          <w:ilvl w:val="0"/>
          <w:numId w:val="13"/>
        </w:numPr>
        <w:spacing w:line="228" w:lineRule="exact"/>
        <w:ind w:left="851"/>
        <w:jc w:val="both"/>
        <w:rPr>
          <w:rFonts w:ascii="Calibri" w:hAnsi="Calibri" w:cs="Calibri"/>
        </w:rPr>
      </w:pPr>
      <w:r w:rsidRPr="008B67C9">
        <w:rPr>
          <w:rFonts w:ascii="Calibri" w:hAnsi="Calibri" w:cs="Calibri"/>
          <w:b/>
          <w:bCs/>
        </w:rPr>
        <w:t>IMPUESTOS:</w:t>
      </w:r>
      <w:r w:rsidRPr="008B67C9">
        <w:rPr>
          <w:rFonts w:ascii="Calibri" w:hAnsi="Calibri" w:cs="Calibri"/>
          <w:b/>
          <w:spacing w:val="-8"/>
        </w:rPr>
        <w:t xml:space="preserve"> </w:t>
      </w:r>
      <w:r w:rsidRPr="008B67C9">
        <w:rPr>
          <w:rFonts w:ascii="Calibri" w:hAnsi="Calibri" w:cs="Calibri"/>
        </w:rPr>
        <w:t>Los</w:t>
      </w:r>
      <w:r w:rsidRPr="008B67C9">
        <w:rPr>
          <w:rFonts w:ascii="Calibri" w:hAnsi="Calibri" w:cs="Calibri"/>
          <w:spacing w:val="-5"/>
        </w:rPr>
        <w:t xml:space="preserve"> </w:t>
      </w:r>
      <w:r w:rsidRPr="008B67C9">
        <w:rPr>
          <w:rFonts w:ascii="Calibri" w:hAnsi="Calibri" w:cs="Calibri"/>
        </w:rPr>
        <w:t>impuestos</w:t>
      </w:r>
      <w:r w:rsidRPr="008B67C9">
        <w:rPr>
          <w:rFonts w:ascii="Calibri" w:hAnsi="Calibri" w:cs="Calibri"/>
          <w:spacing w:val="-7"/>
        </w:rPr>
        <w:t xml:space="preserve"> </w:t>
      </w:r>
      <w:r w:rsidRPr="008B67C9">
        <w:rPr>
          <w:rFonts w:ascii="Calibri" w:hAnsi="Calibri" w:cs="Calibri"/>
        </w:rPr>
        <w:t>aplicables</w:t>
      </w:r>
      <w:r w:rsidRPr="008B67C9">
        <w:rPr>
          <w:rFonts w:ascii="Calibri" w:hAnsi="Calibri" w:cs="Calibri"/>
          <w:spacing w:val="-7"/>
        </w:rPr>
        <w:t xml:space="preserve"> </w:t>
      </w:r>
      <w:r w:rsidRPr="008B67C9">
        <w:rPr>
          <w:rFonts w:ascii="Calibri" w:hAnsi="Calibri" w:cs="Calibri"/>
        </w:rPr>
        <w:t>a</w:t>
      </w:r>
      <w:r w:rsidRPr="008B67C9">
        <w:rPr>
          <w:rFonts w:ascii="Calibri" w:hAnsi="Calibri" w:cs="Calibri"/>
          <w:spacing w:val="-6"/>
        </w:rPr>
        <w:t xml:space="preserve"> </w:t>
      </w:r>
      <w:r w:rsidRPr="008B67C9">
        <w:rPr>
          <w:rFonts w:ascii="Calibri" w:hAnsi="Calibri" w:cs="Calibri"/>
        </w:rPr>
        <w:t>la</w:t>
      </w:r>
      <w:r w:rsidRPr="008B67C9">
        <w:rPr>
          <w:rFonts w:ascii="Calibri" w:hAnsi="Calibri" w:cs="Calibri"/>
          <w:spacing w:val="-7"/>
        </w:rPr>
        <w:t xml:space="preserve"> </w:t>
      </w:r>
      <w:r w:rsidRPr="008B67C9">
        <w:rPr>
          <w:rFonts w:ascii="Calibri" w:hAnsi="Calibri" w:cs="Calibri"/>
        </w:rPr>
        <w:t>ejecución</w:t>
      </w:r>
      <w:r w:rsidRPr="008B67C9">
        <w:rPr>
          <w:rFonts w:ascii="Calibri" w:hAnsi="Calibri" w:cs="Calibri"/>
          <w:spacing w:val="-6"/>
        </w:rPr>
        <w:t xml:space="preserve"> </w:t>
      </w:r>
      <w:r w:rsidRPr="008B67C9">
        <w:rPr>
          <w:rFonts w:ascii="Calibri" w:hAnsi="Calibri" w:cs="Calibri"/>
        </w:rPr>
        <w:t>del</w:t>
      </w:r>
      <w:r w:rsidRPr="008B67C9">
        <w:rPr>
          <w:rFonts w:ascii="Calibri" w:hAnsi="Calibri" w:cs="Calibri"/>
          <w:spacing w:val="-7"/>
        </w:rPr>
        <w:t xml:space="preserve"> </w:t>
      </w:r>
      <w:r w:rsidRPr="008B67C9">
        <w:rPr>
          <w:rFonts w:ascii="Calibri" w:hAnsi="Calibri" w:cs="Calibri"/>
        </w:rPr>
        <w:t>contrato</w:t>
      </w:r>
      <w:r w:rsidRPr="008B67C9">
        <w:rPr>
          <w:rFonts w:ascii="Calibri" w:hAnsi="Calibri" w:cs="Calibri"/>
          <w:spacing w:val="-8"/>
        </w:rPr>
        <w:t xml:space="preserve"> </w:t>
      </w:r>
      <w:r w:rsidRPr="008B67C9">
        <w:rPr>
          <w:rFonts w:ascii="Calibri" w:hAnsi="Calibri" w:cs="Calibri"/>
        </w:rPr>
        <w:t>son</w:t>
      </w:r>
      <w:r w:rsidRPr="008B67C9">
        <w:rPr>
          <w:rFonts w:ascii="Calibri" w:hAnsi="Calibri" w:cs="Calibri"/>
          <w:spacing w:val="-7"/>
        </w:rPr>
        <w:t xml:space="preserve"> </w:t>
      </w:r>
      <w:r w:rsidRPr="008B67C9">
        <w:rPr>
          <w:rFonts w:ascii="Calibri" w:hAnsi="Calibri" w:cs="Calibri"/>
        </w:rPr>
        <w:t>los</w:t>
      </w:r>
      <w:r w:rsidRPr="008B67C9">
        <w:rPr>
          <w:rFonts w:ascii="Calibri" w:hAnsi="Calibri" w:cs="Calibri"/>
          <w:spacing w:val="-7"/>
        </w:rPr>
        <w:t xml:space="preserve"> </w:t>
      </w:r>
      <w:r w:rsidRPr="008B67C9">
        <w:rPr>
          <w:rFonts w:ascii="Calibri" w:hAnsi="Calibri" w:cs="Calibri"/>
          <w:spacing w:val="-2"/>
        </w:rPr>
        <w:t>siguientes:</w:t>
      </w:r>
    </w:p>
    <w:p w14:paraId="3FC51E3A" w14:textId="77777777" w:rsidR="00F056F1" w:rsidRPr="008B67C9" w:rsidRDefault="00F056F1">
      <w:pPr>
        <w:pStyle w:val="Prrafodelista"/>
        <w:widowControl w:val="0"/>
        <w:numPr>
          <w:ilvl w:val="0"/>
          <w:numId w:val="14"/>
        </w:numPr>
        <w:tabs>
          <w:tab w:val="left" w:pos="1341"/>
        </w:tabs>
        <w:autoSpaceDE w:val="0"/>
        <w:autoSpaceDN w:val="0"/>
        <w:spacing w:before="37" w:after="0" w:line="240" w:lineRule="auto"/>
        <w:rPr>
          <w:rFonts w:ascii="Calibri" w:eastAsia="Arial" w:hAnsi="Calibri" w:cs="Calibri"/>
          <w:sz w:val="20"/>
          <w:szCs w:val="20"/>
          <w:lang w:val="es-ES"/>
        </w:rPr>
      </w:pPr>
      <w:r w:rsidRPr="008B67C9">
        <w:rPr>
          <w:rFonts w:ascii="Calibri" w:eastAsia="Arial" w:hAnsi="Calibri" w:cs="Calibri"/>
          <w:sz w:val="20"/>
          <w:szCs w:val="20"/>
          <w:lang w:val="es-ES"/>
        </w:rPr>
        <w:t>IVA</w:t>
      </w:r>
    </w:p>
    <w:p w14:paraId="09E6B2FC" w14:textId="77777777" w:rsidR="00F056F1" w:rsidRPr="008B67C9" w:rsidRDefault="00F056F1">
      <w:pPr>
        <w:pStyle w:val="Prrafodelista"/>
        <w:widowControl w:val="0"/>
        <w:numPr>
          <w:ilvl w:val="0"/>
          <w:numId w:val="14"/>
        </w:numPr>
        <w:tabs>
          <w:tab w:val="left" w:pos="1341"/>
        </w:tabs>
        <w:autoSpaceDE w:val="0"/>
        <w:autoSpaceDN w:val="0"/>
        <w:spacing w:before="34" w:after="0" w:line="240" w:lineRule="auto"/>
        <w:rPr>
          <w:rFonts w:ascii="Calibri" w:eastAsia="Arial" w:hAnsi="Calibri" w:cs="Calibri"/>
          <w:sz w:val="20"/>
          <w:szCs w:val="20"/>
          <w:lang w:val="es-ES"/>
        </w:rPr>
      </w:pPr>
      <w:r w:rsidRPr="008B67C9">
        <w:rPr>
          <w:rFonts w:ascii="Calibri" w:eastAsia="Arial" w:hAnsi="Calibri" w:cs="Calibri"/>
          <w:sz w:val="20"/>
          <w:szCs w:val="20"/>
          <w:lang w:val="es-ES"/>
        </w:rPr>
        <w:t>ICA</w:t>
      </w:r>
    </w:p>
    <w:p w14:paraId="2C2E177A" w14:textId="77777777" w:rsidR="00F056F1" w:rsidRPr="008B67C9" w:rsidRDefault="00F056F1" w:rsidP="00F056F1">
      <w:pPr>
        <w:pStyle w:val="Prrafodelista"/>
        <w:widowControl w:val="0"/>
        <w:tabs>
          <w:tab w:val="left" w:pos="1341"/>
        </w:tabs>
        <w:autoSpaceDE w:val="0"/>
        <w:autoSpaceDN w:val="0"/>
        <w:spacing w:before="34" w:after="0" w:line="240" w:lineRule="auto"/>
        <w:ind w:left="1211"/>
        <w:rPr>
          <w:rFonts w:ascii="Calibri" w:eastAsia="Arial" w:hAnsi="Calibri" w:cs="Calibri"/>
          <w:sz w:val="20"/>
          <w:szCs w:val="20"/>
          <w:lang w:val="es-ES"/>
        </w:rPr>
      </w:pPr>
    </w:p>
    <w:p w14:paraId="0EE402A1" w14:textId="28B02E23" w:rsidR="00F056F1" w:rsidRPr="008B67C9" w:rsidRDefault="00F056F1">
      <w:pPr>
        <w:pStyle w:val="Textoindependiente"/>
        <w:numPr>
          <w:ilvl w:val="0"/>
          <w:numId w:val="13"/>
        </w:numPr>
        <w:spacing w:line="228" w:lineRule="exact"/>
        <w:ind w:left="851"/>
        <w:jc w:val="both"/>
        <w:rPr>
          <w:rFonts w:ascii="Calibri" w:hAnsi="Calibri" w:cs="Calibri"/>
          <w:b/>
          <w:bCs/>
        </w:rPr>
      </w:pPr>
      <w:r w:rsidRPr="008B67C9">
        <w:rPr>
          <w:rFonts w:ascii="Calibri" w:hAnsi="Calibri" w:cs="Calibri"/>
          <w:b/>
          <w:bCs/>
        </w:rPr>
        <w:t>RETENCIONES: Las retenciones que aplicará TRANSMILENIO S.A. en el contrato que resulte del presente proceso son las siguientes:</w:t>
      </w:r>
    </w:p>
    <w:p w14:paraId="754F9849" w14:textId="77777777" w:rsidR="00F056F1" w:rsidRPr="008B67C9" w:rsidRDefault="00F056F1">
      <w:pPr>
        <w:pStyle w:val="Prrafodelista"/>
        <w:widowControl w:val="0"/>
        <w:numPr>
          <w:ilvl w:val="0"/>
          <w:numId w:val="14"/>
        </w:numPr>
        <w:tabs>
          <w:tab w:val="left" w:pos="1341"/>
        </w:tabs>
        <w:autoSpaceDE w:val="0"/>
        <w:autoSpaceDN w:val="0"/>
        <w:spacing w:before="37" w:after="0" w:line="240" w:lineRule="auto"/>
        <w:rPr>
          <w:rFonts w:ascii="Calibri" w:eastAsia="Arial" w:hAnsi="Calibri" w:cs="Calibri"/>
          <w:sz w:val="20"/>
          <w:szCs w:val="20"/>
          <w:lang w:val="es-ES"/>
        </w:rPr>
      </w:pPr>
      <w:r w:rsidRPr="008B67C9">
        <w:rPr>
          <w:rFonts w:ascii="Calibri" w:eastAsia="Arial" w:hAnsi="Calibri" w:cs="Calibri"/>
          <w:sz w:val="20"/>
          <w:szCs w:val="20"/>
          <w:lang w:val="es-ES"/>
        </w:rPr>
        <w:t>Retención de ICA</w:t>
      </w:r>
    </w:p>
    <w:p w14:paraId="09921A1D" w14:textId="77777777" w:rsidR="00F056F1" w:rsidRPr="008B67C9" w:rsidRDefault="00F056F1">
      <w:pPr>
        <w:pStyle w:val="Prrafodelista"/>
        <w:widowControl w:val="0"/>
        <w:numPr>
          <w:ilvl w:val="0"/>
          <w:numId w:val="14"/>
        </w:numPr>
        <w:tabs>
          <w:tab w:val="left" w:pos="1341"/>
        </w:tabs>
        <w:autoSpaceDE w:val="0"/>
        <w:autoSpaceDN w:val="0"/>
        <w:spacing w:before="37" w:after="0" w:line="240" w:lineRule="auto"/>
        <w:rPr>
          <w:rFonts w:ascii="Calibri" w:eastAsia="Arial" w:hAnsi="Calibri" w:cs="Calibri"/>
          <w:sz w:val="20"/>
          <w:szCs w:val="20"/>
          <w:lang w:val="es-ES"/>
        </w:rPr>
      </w:pPr>
      <w:r w:rsidRPr="008B67C9">
        <w:rPr>
          <w:rFonts w:ascii="Calibri" w:eastAsia="Arial" w:hAnsi="Calibri" w:cs="Calibri"/>
          <w:sz w:val="20"/>
          <w:szCs w:val="20"/>
          <w:lang w:val="es-ES"/>
        </w:rPr>
        <w:t>Retención de IVA</w:t>
      </w:r>
    </w:p>
    <w:p w14:paraId="45008C19" w14:textId="77777777" w:rsidR="00F056F1" w:rsidRPr="008B67C9" w:rsidRDefault="00F056F1">
      <w:pPr>
        <w:pStyle w:val="Prrafodelista"/>
        <w:widowControl w:val="0"/>
        <w:numPr>
          <w:ilvl w:val="0"/>
          <w:numId w:val="14"/>
        </w:numPr>
        <w:tabs>
          <w:tab w:val="left" w:pos="1341"/>
        </w:tabs>
        <w:autoSpaceDE w:val="0"/>
        <w:autoSpaceDN w:val="0"/>
        <w:spacing w:before="37" w:after="0" w:line="240" w:lineRule="auto"/>
        <w:rPr>
          <w:rFonts w:ascii="Calibri" w:eastAsia="Arial" w:hAnsi="Calibri" w:cs="Calibri"/>
          <w:sz w:val="20"/>
          <w:szCs w:val="20"/>
          <w:lang w:val="es-ES"/>
        </w:rPr>
      </w:pPr>
      <w:r w:rsidRPr="008B67C9">
        <w:rPr>
          <w:rFonts w:ascii="Calibri" w:eastAsia="Arial" w:hAnsi="Calibri" w:cs="Calibri"/>
          <w:sz w:val="20"/>
          <w:szCs w:val="20"/>
          <w:lang w:val="es-ES"/>
        </w:rPr>
        <w:t>Retención en la fuente</w:t>
      </w:r>
    </w:p>
    <w:p w14:paraId="2601A200" w14:textId="77777777" w:rsidR="00F056F1" w:rsidRPr="008B67C9" w:rsidRDefault="00F056F1" w:rsidP="00FD41B4">
      <w:pPr>
        <w:spacing w:after="0" w:line="240" w:lineRule="auto"/>
        <w:jc w:val="both"/>
        <w:rPr>
          <w:rFonts w:ascii="Calibri" w:eastAsia="ZTR1C.tmp" w:hAnsi="Calibri" w:cs="Calibri"/>
          <w:color w:val="FF0000"/>
          <w:sz w:val="20"/>
          <w:szCs w:val="20"/>
          <w:lang w:val="es-ES" w:eastAsia="es-ES"/>
        </w:rPr>
      </w:pPr>
    </w:p>
    <w:p w14:paraId="5CFEC327" w14:textId="77777777" w:rsidR="00F056F1" w:rsidRPr="008B67C9" w:rsidRDefault="00F056F1" w:rsidP="008508F2">
      <w:pPr>
        <w:pStyle w:val="Textoindependiente"/>
        <w:ind w:left="567" w:right="49"/>
        <w:jc w:val="both"/>
        <w:rPr>
          <w:rFonts w:ascii="Calibri" w:hAnsi="Calibri" w:cs="Calibri"/>
        </w:rPr>
      </w:pPr>
      <w:r w:rsidRPr="008B67C9">
        <w:rPr>
          <w:rFonts w:ascii="Calibri" w:hAnsi="Calibri" w:cs="Calibri"/>
          <w:b/>
          <w:color w:val="202020"/>
        </w:rPr>
        <w:t>NOTA</w:t>
      </w:r>
      <w:r w:rsidRPr="008B67C9">
        <w:rPr>
          <w:rFonts w:ascii="Calibri" w:hAnsi="Calibri" w:cs="Calibri"/>
          <w:b/>
          <w:color w:val="202020"/>
          <w:spacing w:val="-4"/>
        </w:rPr>
        <w:t xml:space="preserve"> </w:t>
      </w:r>
      <w:r w:rsidRPr="008B67C9">
        <w:rPr>
          <w:rFonts w:ascii="Calibri" w:hAnsi="Calibri" w:cs="Calibri"/>
          <w:b/>
          <w:color w:val="202020"/>
        </w:rPr>
        <w:t>1</w:t>
      </w:r>
      <w:r w:rsidRPr="008B67C9">
        <w:rPr>
          <w:rFonts w:ascii="Calibri" w:hAnsi="Calibri" w:cs="Calibri"/>
          <w:color w:val="202020"/>
        </w:rPr>
        <w:t>:</w:t>
      </w:r>
      <w:r w:rsidRPr="008B67C9">
        <w:rPr>
          <w:rFonts w:ascii="Calibri" w:hAnsi="Calibri" w:cs="Calibri"/>
          <w:color w:val="202020"/>
          <w:spacing w:val="-2"/>
        </w:rPr>
        <w:t xml:space="preserve"> </w:t>
      </w:r>
      <w:r w:rsidRPr="008B67C9">
        <w:rPr>
          <w:rFonts w:ascii="Calibri" w:hAnsi="Calibri" w:cs="Calibri"/>
        </w:rPr>
        <w:t>El</w:t>
      </w:r>
      <w:r w:rsidRPr="008B67C9">
        <w:rPr>
          <w:rFonts w:ascii="Calibri" w:hAnsi="Calibri" w:cs="Calibri"/>
          <w:spacing w:val="-3"/>
        </w:rPr>
        <w:t xml:space="preserve"> </w:t>
      </w:r>
      <w:r w:rsidRPr="008B67C9">
        <w:rPr>
          <w:rFonts w:ascii="Calibri" w:hAnsi="Calibri" w:cs="Calibri"/>
        </w:rPr>
        <w:t>proponente</w:t>
      </w:r>
      <w:r w:rsidRPr="008B67C9">
        <w:rPr>
          <w:rFonts w:ascii="Calibri" w:hAnsi="Calibri" w:cs="Calibri"/>
          <w:spacing w:val="-5"/>
        </w:rPr>
        <w:t xml:space="preserve"> </w:t>
      </w:r>
      <w:r w:rsidRPr="008B67C9">
        <w:rPr>
          <w:rFonts w:ascii="Calibri" w:hAnsi="Calibri" w:cs="Calibri"/>
        </w:rPr>
        <w:t>deberá</w:t>
      </w:r>
      <w:r w:rsidRPr="008B67C9">
        <w:rPr>
          <w:rFonts w:ascii="Calibri" w:hAnsi="Calibri" w:cs="Calibri"/>
          <w:spacing w:val="-4"/>
        </w:rPr>
        <w:t xml:space="preserve"> </w:t>
      </w:r>
      <w:r w:rsidRPr="008B67C9">
        <w:rPr>
          <w:rFonts w:ascii="Calibri" w:hAnsi="Calibri" w:cs="Calibri"/>
        </w:rPr>
        <w:t>informarse</w:t>
      </w:r>
      <w:r w:rsidRPr="008B67C9">
        <w:rPr>
          <w:rFonts w:ascii="Calibri" w:hAnsi="Calibri" w:cs="Calibri"/>
          <w:spacing w:val="-4"/>
        </w:rPr>
        <w:t xml:space="preserve"> </w:t>
      </w:r>
      <w:r w:rsidRPr="008B67C9">
        <w:rPr>
          <w:rFonts w:ascii="Calibri" w:hAnsi="Calibri" w:cs="Calibri"/>
        </w:rPr>
        <w:t>de</w:t>
      </w:r>
      <w:r w:rsidRPr="008B67C9">
        <w:rPr>
          <w:rFonts w:ascii="Calibri" w:hAnsi="Calibri" w:cs="Calibri"/>
          <w:spacing w:val="-2"/>
        </w:rPr>
        <w:t xml:space="preserve"> </w:t>
      </w:r>
      <w:r w:rsidRPr="008B67C9">
        <w:rPr>
          <w:rFonts w:ascii="Calibri" w:hAnsi="Calibri" w:cs="Calibri"/>
        </w:rPr>
        <w:t>forma</w:t>
      </w:r>
      <w:r w:rsidRPr="008B67C9">
        <w:rPr>
          <w:rFonts w:ascii="Calibri" w:hAnsi="Calibri" w:cs="Calibri"/>
          <w:spacing w:val="-4"/>
        </w:rPr>
        <w:t xml:space="preserve"> </w:t>
      </w:r>
      <w:r w:rsidRPr="008B67C9">
        <w:rPr>
          <w:rFonts w:ascii="Calibri" w:hAnsi="Calibri" w:cs="Calibri"/>
        </w:rPr>
        <w:t>suficiente</w:t>
      </w:r>
      <w:r w:rsidRPr="008B67C9">
        <w:rPr>
          <w:rFonts w:ascii="Calibri" w:hAnsi="Calibri" w:cs="Calibri"/>
          <w:spacing w:val="-2"/>
        </w:rPr>
        <w:t xml:space="preserve"> </w:t>
      </w:r>
      <w:r w:rsidRPr="008B67C9">
        <w:rPr>
          <w:rFonts w:ascii="Calibri" w:hAnsi="Calibri" w:cs="Calibri"/>
        </w:rPr>
        <w:t>y</w:t>
      </w:r>
      <w:r w:rsidRPr="008B67C9">
        <w:rPr>
          <w:rFonts w:ascii="Calibri" w:hAnsi="Calibri" w:cs="Calibri"/>
          <w:spacing w:val="-3"/>
        </w:rPr>
        <w:t xml:space="preserve"> </w:t>
      </w:r>
      <w:r w:rsidRPr="008B67C9">
        <w:rPr>
          <w:rFonts w:ascii="Calibri" w:hAnsi="Calibri" w:cs="Calibri"/>
        </w:rPr>
        <w:t>amplia</w:t>
      </w:r>
      <w:r w:rsidRPr="008B67C9">
        <w:rPr>
          <w:rFonts w:ascii="Calibri" w:hAnsi="Calibri" w:cs="Calibri"/>
          <w:spacing w:val="-4"/>
        </w:rPr>
        <w:t xml:space="preserve"> </w:t>
      </w:r>
      <w:r w:rsidRPr="008B67C9">
        <w:rPr>
          <w:rFonts w:ascii="Calibri" w:hAnsi="Calibri" w:cs="Calibri"/>
        </w:rPr>
        <w:t>de</w:t>
      </w:r>
      <w:r w:rsidRPr="008B67C9">
        <w:rPr>
          <w:rFonts w:ascii="Calibri" w:hAnsi="Calibri" w:cs="Calibri"/>
          <w:spacing w:val="-4"/>
        </w:rPr>
        <w:t xml:space="preserve"> </w:t>
      </w:r>
      <w:r w:rsidRPr="008B67C9">
        <w:rPr>
          <w:rFonts w:ascii="Calibri" w:hAnsi="Calibri" w:cs="Calibri"/>
        </w:rPr>
        <w:t>la</w:t>
      </w:r>
      <w:r w:rsidRPr="008B67C9">
        <w:rPr>
          <w:rFonts w:ascii="Calibri" w:hAnsi="Calibri" w:cs="Calibri"/>
          <w:spacing w:val="-4"/>
        </w:rPr>
        <w:t xml:space="preserve"> </w:t>
      </w:r>
      <w:r w:rsidRPr="008B67C9">
        <w:rPr>
          <w:rFonts w:ascii="Calibri" w:hAnsi="Calibri" w:cs="Calibri"/>
        </w:rPr>
        <w:t>normatividad</w:t>
      </w:r>
      <w:r w:rsidRPr="008B67C9">
        <w:rPr>
          <w:rFonts w:ascii="Calibri" w:hAnsi="Calibri" w:cs="Calibri"/>
          <w:spacing w:val="-4"/>
        </w:rPr>
        <w:t xml:space="preserve"> </w:t>
      </w:r>
      <w:r w:rsidRPr="008B67C9">
        <w:rPr>
          <w:rFonts w:ascii="Calibri" w:hAnsi="Calibri" w:cs="Calibri"/>
        </w:rPr>
        <w:t>tributaria y</w:t>
      </w:r>
      <w:r w:rsidRPr="008B67C9">
        <w:rPr>
          <w:rFonts w:ascii="Calibri" w:hAnsi="Calibri" w:cs="Calibri"/>
          <w:spacing w:val="-4"/>
        </w:rPr>
        <w:t xml:space="preserve"> </w:t>
      </w:r>
      <w:r w:rsidRPr="008B67C9">
        <w:rPr>
          <w:rFonts w:ascii="Calibri" w:hAnsi="Calibri" w:cs="Calibri"/>
        </w:rPr>
        <w:t>los</w:t>
      </w:r>
      <w:r w:rsidRPr="008B67C9">
        <w:rPr>
          <w:rFonts w:ascii="Calibri" w:hAnsi="Calibri" w:cs="Calibri"/>
          <w:spacing w:val="-4"/>
        </w:rPr>
        <w:t xml:space="preserve"> </w:t>
      </w:r>
      <w:r w:rsidRPr="008B67C9">
        <w:rPr>
          <w:rFonts w:ascii="Calibri" w:hAnsi="Calibri" w:cs="Calibri"/>
        </w:rPr>
        <w:t>costos</w:t>
      </w:r>
      <w:r w:rsidRPr="008B67C9">
        <w:rPr>
          <w:rFonts w:ascii="Calibri" w:hAnsi="Calibri" w:cs="Calibri"/>
          <w:spacing w:val="-4"/>
        </w:rPr>
        <w:t xml:space="preserve"> </w:t>
      </w:r>
      <w:r w:rsidRPr="008B67C9">
        <w:rPr>
          <w:rFonts w:ascii="Calibri" w:hAnsi="Calibri" w:cs="Calibri"/>
        </w:rPr>
        <w:t>asociados</w:t>
      </w:r>
      <w:r w:rsidRPr="008B67C9">
        <w:rPr>
          <w:rFonts w:ascii="Calibri" w:hAnsi="Calibri" w:cs="Calibri"/>
          <w:spacing w:val="-4"/>
        </w:rPr>
        <w:t xml:space="preserve"> </w:t>
      </w:r>
      <w:r w:rsidRPr="008B67C9">
        <w:rPr>
          <w:rFonts w:ascii="Calibri" w:hAnsi="Calibri" w:cs="Calibri"/>
        </w:rPr>
        <w:t>en</w:t>
      </w:r>
      <w:r w:rsidRPr="008B67C9">
        <w:rPr>
          <w:rFonts w:ascii="Calibri" w:hAnsi="Calibri" w:cs="Calibri"/>
          <w:spacing w:val="-4"/>
        </w:rPr>
        <w:t xml:space="preserve"> </w:t>
      </w:r>
      <w:r w:rsidRPr="008B67C9">
        <w:rPr>
          <w:rFonts w:ascii="Calibri" w:hAnsi="Calibri" w:cs="Calibri"/>
        </w:rPr>
        <w:t>esta</w:t>
      </w:r>
      <w:r w:rsidRPr="008B67C9">
        <w:rPr>
          <w:rFonts w:ascii="Calibri" w:hAnsi="Calibri" w:cs="Calibri"/>
          <w:spacing w:val="-6"/>
        </w:rPr>
        <w:t xml:space="preserve"> </w:t>
      </w:r>
      <w:r w:rsidRPr="008B67C9">
        <w:rPr>
          <w:rFonts w:ascii="Calibri" w:hAnsi="Calibri" w:cs="Calibri"/>
        </w:rPr>
        <w:t>materia</w:t>
      </w:r>
      <w:r w:rsidRPr="008B67C9">
        <w:rPr>
          <w:rFonts w:ascii="Calibri" w:hAnsi="Calibri" w:cs="Calibri"/>
          <w:spacing w:val="-5"/>
        </w:rPr>
        <w:t xml:space="preserve"> </w:t>
      </w:r>
      <w:r w:rsidRPr="008B67C9">
        <w:rPr>
          <w:rFonts w:ascii="Calibri" w:hAnsi="Calibri" w:cs="Calibri"/>
        </w:rPr>
        <w:t>que</w:t>
      </w:r>
      <w:r w:rsidRPr="008B67C9">
        <w:rPr>
          <w:rFonts w:ascii="Calibri" w:hAnsi="Calibri" w:cs="Calibri"/>
          <w:spacing w:val="-5"/>
        </w:rPr>
        <w:t xml:space="preserve"> </w:t>
      </w:r>
      <w:r w:rsidRPr="008B67C9">
        <w:rPr>
          <w:rFonts w:ascii="Calibri" w:hAnsi="Calibri" w:cs="Calibri"/>
        </w:rPr>
        <w:t>incluyan</w:t>
      </w:r>
      <w:r w:rsidRPr="008B67C9">
        <w:rPr>
          <w:rFonts w:ascii="Calibri" w:hAnsi="Calibri" w:cs="Calibri"/>
          <w:spacing w:val="-4"/>
        </w:rPr>
        <w:t xml:space="preserve"> </w:t>
      </w:r>
      <w:r w:rsidRPr="008B67C9">
        <w:rPr>
          <w:rFonts w:ascii="Calibri" w:hAnsi="Calibri" w:cs="Calibri"/>
        </w:rPr>
        <w:t>los</w:t>
      </w:r>
      <w:r w:rsidRPr="008B67C9">
        <w:rPr>
          <w:rFonts w:ascii="Calibri" w:hAnsi="Calibri" w:cs="Calibri"/>
          <w:spacing w:val="-4"/>
        </w:rPr>
        <w:t xml:space="preserve"> </w:t>
      </w:r>
      <w:r w:rsidRPr="008B67C9">
        <w:rPr>
          <w:rFonts w:ascii="Calibri" w:hAnsi="Calibri" w:cs="Calibri"/>
        </w:rPr>
        <w:t>impuestos</w:t>
      </w:r>
      <w:r w:rsidRPr="008B67C9">
        <w:rPr>
          <w:rFonts w:ascii="Calibri" w:hAnsi="Calibri" w:cs="Calibri"/>
          <w:spacing w:val="-4"/>
        </w:rPr>
        <w:t xml:space="preserve"> </w:t>
      </w:r>
      <w:r w:rsidRPr="008B67C9">
        <w:rPr>
          <w:rFonts w:ascii="Calibri" w:hAnsi="Calibri" w:cs="Calibri"/>
        </w:rPr>
        <w:t>distritales</w:t>
      </w:r>
      <w:r w:rsidRPr="008B67C9">
        <w:rPr>
          <w:rFonts w:ascii="Calibri" w:hAnsi="Calibri" w:cs="Calibri"/>
          <w:spacing w:val="-4"/>
        </w:rPr>
        <w:t xml:space="preserve"> </w:t>
      </w:r>
      <w:r w:rsidRPr="008B67C9">
        <w:rPr>
          <w:rFonts w:ascii="Calibri" w:hAnsi="Calibri" w:cs="Calibri"/>
        </w:rPr>
        <w:t>y</w:t>
      </w:r>
      <w:r w:rsidRPr="008B67C9">
        <w:rPr>
          <w:rFonts w:ascii="Calibri" w:hAnsi="Calibri" w:cs="Calibri"/>
          <w:spacing w:val="-4"/>
        </w:rPr>
        <w:t xml:space="preserve"> </w:t>
      </w:r>
      <w:r w:rsidRPr="008B67C9">
        <w:rPr>
          <w:rFonts w:ascii="Calibri" w:hAnsi="Calibri" w:cs="Calibri"/>
        </w:rPr>
        <w:t>nacionales</w:t>
      </w:r>
      <w:r w:rsidRPr="008B67C9">
        <w:rPr>
          <w:rFonts w:ascii="Calibri" w:hAnsi="Calibri" w:cs="Calibri"/>
          <w:spacing w:val="-4"/>
        </w:rPr>
        <w:t xml:space="preserve"> </w:t>
      </w:r>
      <w:r w:rsidRPr="008B67C9">
        <w:rPr>
          <w:rFonts w:ascii="Calibri" w:hAnsi="Calibri" w:cs="Calibri"/>
        </w:rPr>
        <w:t>que</w:t>
      </w:r>
      <w:r w:rsidRPr="008B67C9">
        <w:rPr>
          <w:rFonts w:ascii="Calibri" w:hAnsi="Calibri" w:cs="Calibri"/>
          <w:spacing w:val="-5"/>
        </w:rPr>
        <w:t xml:space="preserve"> </w:t>
      </w:r>
      <w:r w:rsidRPr="008B67C9">
        <w:rPr>
          <w:rFonts w:ascii="Calibri" w:hAnsi="Calibri" w:cs="Calibri"/>
        </w:rPr>
        <w:t>deba asumir para el desarrollo del Contrato.</w:t>
      </w:r>
    </w:p>
    <w:p w14:paraId="3491863C" w14:textId="77777777" w:rsidR="00F056F1" w:rsidRPr="008B67C9" w:rsidRDefault="00F056F1" w:rsidP="008508F2">
      <w:pPr>
        <w:pStyle w:val="Textoindependiente"/>
        <w:ind w:left="567" w:right="49"/>
        <w:jc w:val="both"/>
        <w:rPr>
          <w:rFonts w:ascii="Calibri" w:hAnsi="Calibri" w:cs="Calibri"/>
        </w:rPr>
      </w:pPr>
    </w:p>
    <w:p w14:paraId="4DD7882F" w14:textId="77777777" w:rsidR="00F056F1" w:rsidRPr="008B67C9" w:rsidRDefault="00F056F1" w:rsidP="008508F2">
      <w:pPr>
        <w:pStyle w:val="Textoindependiente"/>
        <w:spacing w:before="79"/>
        <w:ind w:left="567" w:right="49"/>
        <w:rPr>
          <w:rFonts w:ascii="Calibri" w:hAnsi="Calibri" w:cs="Calibri"/>
        </w:rPr>
      </w:pPr>
    </w:p>
    <w:p w14:paraId="60904B7D" w14:textId="77777777" w:rsidR="00F056F1" w:rsidRPr="008B67C9" w:rsidRDefault="00F056F1" w:rsidP="008508F2">
      <w:pPr>
        <w:pStyle w:val="Textoindependiente"/>
        <w:ind w:left="567" w:right="49"/>
        <w:jc w:val="both"/>
        <w:rPr>
          <w:rFonts w:ascii="Calibri" w:hAnsi="Calibri" w:cs="Calibri"/>
        </w:rPr>
      </w:pPr>
      <w:r w:rsidRPr="008B67C9">
        <w:rPr>
          <w:rFonts w:ascii="Calibri" w:hAnsi="Calibri" w:cs="Calibri"/>
          <w:b/>
        </w:rPr>
        <w:t>NOTA</w:t>
      </w:r>
      <w:r w:rsidRPr="008B67C9">
        <w:rPr>
          <w:rFonts w:ascii="Calibri" w:hAnsi="Calibri" w:cs="Calibri"/>
          <w:b/>
          <w:spacing w:val="-11"/>
        </w:rPr>
        <w:t xml:space="preserve"> </w:t>
      </w:r>
      <w:r w:rsidRPr="008B67C9">
        <w:rPr>
          <w:rFonts w:ascii="Calibri" w:hAnsi="Calibri" w:cs="Calibri"/>
          <w:b/>
        </w:rPr>
        <w:t>2:</w:t>
      </w:r>
      <w:r w:rsidRPr="008B67C9">
        <w:rPr>
          <w:rFonts w:ascii="Calibri" w:hAnsi="Calibri" w:cs="Calibri"/>
          <w:b/>
          <w:spacing w:val="-7"/>
        </w:rPr>
        <w:t xml:space="preserve"> </w:t>
      </w:r>
      <w:r w:rsidRPr="008B67C9">
        <w:rPr>
          <w:rFonts w:ascii="Calibri" w:hAnsi="Calibri" w:cs="Calibri"/>
        </w:rPr>
        <w:t>Los</w:t>
      </w:r>
      <w:r w:rsidRPr="008B67C9">
        <w:rPr>
          <w:rFonts w:ascii="Calibri" w:hAnsi="Calibri" w:cs="Calibri"/>
          <w:spacing w:val="-11"/>
        </w:rPr>
        <w:t xml:space="preserve"> </w:t>
      </w:r>
      <w:r w:rsidRPr="008B67C9">
        <w:rPr>
          <w:rFonts w:ascii="Calibri" w:hAnsi="Calibri" w:cs="Calibri"/>
        </w:rPr>
        <w:t>valores</w:t>
      </w:r>
      <w:r w:rsidRPr="008B67C9">
        <w:rPr>
          <w:rFonts w:ascii="Calibri" w:hAnsi="Calibri" w:cs="Calibri"/>
          <w:spacing w:val="-10"/>
        </w:rPr>
        <w:t xml:space="preserve"> </w:t>
      </w:r>
      <w:r w:rsidRPr="008B67C9">
        <w:rPr>
          <w:rFonts w:ascii="Calibri" w:hAnsi="Calibri" w:cs="Calibri"/>
        </w:rPr>
        <w:t>de</w:t>
      </w:r>
      <w:r w:rsidRPr="008B67C9">
        <w:rPr>
          <w:rFonts w:ascii="Calibri" w:hAnsi="Calibri" w:cs="Calibri"/>
          <w:spacing w:val="-10"/>
        </w:rPr>
        <w:t xml:space="preserve"> </w:t>
      </w:r>
      <w:r w:rsidRPr="008B67C9">
        <w:rPr>
          <w:rFonts w:ascii="Calibri" w:hAnsi="Calibri" w:cs="Calibri"/>
        </w:rPr>
        <w:t>impuestos</w:t>
      </w:r>
      <w:r w:rsidRPr="008B67C9">
        <w:rPr>
          <w:rFonts w:ascii="Calibri" w:hAnsi="Calibri" w:cs="Calibri"/>
          <w:spacing w:val="-11"/>
        </w:rPr>
        <w:t xml:space="preserve"> </w:t>
      </w:r>
      <w:r w:rsidRPr="008B67C9">
        <w:rPr>
          <w:rFonts w:ascii="Calibri" w:hAnsi="Calibri" w:cs="Calibri"/>
        </w:rPr>
        <w:t>se</w:t>
      </w:r>
      <w:r w:rsidRPr="008B67C9">
        <w:rPr>
          <w:rFonts w:ascii="Calibri" w:hAnsi="Calibri" w:cs="Calibri"/>
          <w:spacing w:val="-12"/>
        </w:rPr>
        <w:t xml:space="preserve"> </w:t>
      </w:r>
      <w:r w:rsidRPr="008B67C9">
        <w:rPr>
          <w:rFonts w:ascii="Calibri" w:hAnsi="Calibri" w:cs="Calibri"/>
        </w:rPr>
        <w:t>causarán</w:t>
      </w:r>
      <w:r w:rsidRPr="008B67C9">
        <w:rPr>
          <w:rFonts w:ascii="Calibri" w:hAnsi="Calibri" w:cs="Calibri"/>
          <w:spacing w:val="-11"/>
        </w:rPr>
        <w:t xml:space="preserve"> </w:t>
      </w:r>
      <w:r w:rsidRPr="008B67C9">
        <w:rPr>
          <w:rFonts w:ascii="Calibri" w:hAnsi="Calibri" w:cs="Calibri"/>
        </w:rPr>
        <w:t>de</w:t>
      </w:r>
      <w:r w:rsidRPr="008B67C9">
        <w:rPr>
          <w:rFonts w:ascii="Calibri" w:hAnsi="Calibri" w:cs="Calibri"/>
          <w:spacing w:val="-12"/>
        </w:rPr>
        <w:t xml:space="preserve"> </w:t>
      </w:r>
      <w:r w:rsidRPr="008B67C9">
        <w:rPr>
          <w:rFonts w:ascii="Calibri" w:hAnsi="Calibri" w:cs="Calibri"/>
        </w:rPr>
        <w:t>conformidad</w:t>
      </w:r>
      <w:r w:rsidRPr="008B67C9">
        <w:rPr>
          <w:rFonts w:ascii="Calibri" w:hAnsi="Calibri" w:cs="Calibri"/>
          <w:spacing w:val="-12"/>
        </w:rPr>
        <w:t xml:space="preserve"> </w:t>
      </w:r>
      <w:r w:rsidRPr="008B67C9">
        <w:rPr>
          <w:rFonts w:ascii="Calibri" w:hAnsi="Calibri" w:cs="Calibri"/>
        </w:rPr>
        <w:t>con</w:t>
      </w:r>
      <w:r w:rsidRPr="008B67C9">
        <w:rPr>
          <w:rFonts w:ascii="Calibri" w:hAnsi="Calibri" w:cs="Calibri"/>
          <w:spacing w:val="-10"/>
        </w:rPr>
        <w:t xml:space="preserve"> </w:t>
      </w:r>
      <w:r w:rsidRPr="008B67C9">
        <w:rPr>
          <w:rFonts w:ascii="Calibri" w:hAnsi="Calibri" w:cs="Calibri"/>
        </w:rPr>
        <w:t>las</w:t>
      </w:r>
      <w:r w:rsidRPr="008B67C9">
        <w:rPr>
          <w:rFonts w:ascii="Calibri" w:hAnsi="Calibri" w:cs="Calibri"/>
          <w:spacing w:val="-11"/>
        </w:rPr>
        <w:t xml:space="preserve"> </w:t>
      </w:r>
      <w:r w:rsidRPr="008B67C9">
        <w:rPr>
          <w:rFonts w:ascii="Calibri" w:hAnsi="Calibri" w:cs="Calibri"/>
        </w:rPr>
        <w:t>normas</w:t>
      </w:r>
      <w:r w:rsidRPr="008B67C9">
        <w:rPr>
          <w:rFonts w:ascii="Calibri" w:hAnsi="Calibri" w:cs="Calibri"/>
          <w:spacing w:val="-11"/>
        </w:rPr>
        <w:t xml:space="preserve"> </w:t>
      </w:r>
      <w:r w:rsidRPr="008B67C9">
        <w:rPr>
          <w:rFonts w:ascii="Calibri" w:hAnsi="Calibri" w:cs="Calibri"/>
        </w:rPr>
        <w:t>tributarias</w:t>
      </w:r>
      <w:r w:rsidRPr="008B67C9">
        <w:rPr>
          <w:rFonts w:ascii="Calibri" w:hAnsi="Calibri" w:cs="Calibri"/>
          <w:spacing w:val="-11"/>
        </w:rPr>
        <w:t xml:space="preserve"> </w:t>
      </w:r>
      <w:r w:rsidRPr="008B67C9">
        <w:rPr>
          <w:rFonts w:ascii="Calibri" w:hAnsi="Calibri" w:cs="Calibri"/>
          <w:spacing w:val="-2"/>
        </w:rPr>
        <w:t>vigentes.</w:t>
      </w:r>
    </w:p>
    <w:p w14:paraId="1AACE124" w14:textId="77777777" w:rsidR="00F056F1" w:rsidRPr="008B67C9" w:rsidRDefault="00F056F1" w:rsidP="008508F2">
      <w:pPr>
        <w:pStyle w:val="Textoindependiente"/>
        <w:spacing w:before="229"/>
        <w:ind w:left="567" w:right="49"/>
        <w:jc w:val="both"/>
        <w:rPr>
          <w:rFonts w:ascii="Calibri" w:hAnsi="Calibri" w:cs="Calibri"/>
        </w:rPr>
      </w:pPr>
      <w:r w:rsidRPr="008B67C9">
        <w:rPr>
          <w:rFonts w:ascii="Calibri" w:hAnsi="Calibri" w:cs="Calibri"/>
          <w:b/>
        </w:rPr>
        <w:t>NOTA</w:t>
      </w:r>
      <w:r w:rsidRPr="008B67C9">
        <w:rPr>
          <w:rFonts w:ascii="Calibri" w:hAnsi="Calibri" w:cs="Calibri"/>
          <w:b/>
          <w:spacing w:val="-5"/>
        </w:rPr>
        <w:t xml:space="preserve"> </w:t>
      </w:r>
      <w:r w:rsidRPr="008B67C9">
        <w:rPr>
          <w:rFonts w:ascii="Calibri" w:hAnsi="Calibri" w:cs="Calibri"/>
          <w:b/>
        </w:rPr>
        <w:t>3:</w:t>
      </w:r>
      <w:r w:rsidRPr="008B67C9">
        <w:rPr>
          <w:rFonts w:ascii="Calibri" w:hAnsi="Calibri" w:cs="Calibri"/>
          <w:b/>
          <w:spacing w:val="-4"/>
        </w:rPr>
        <w:t xml:space="preserve"> </w:t>
      </w:r>
      <w:r w:rsidRPr="008B67C9">
        <w:rPr>
          <w:rFonts w:ascii="Calibri" w:hAnsi="Calibri" w:cs="Calibri"/>
        </w:rPr>
        <w:t>Es</w:t>
      </w:r>
      <w:r w:rsidRPr="008B67C9">
        <w:rPr>
          <w:rFonts w:ascii="Calibri" w:hAnsi="Calibri" w:cs="Calibri"/>
          <w:spacing w:val="-4"/>
        </w:rPr>
        <w:t xml:space="preserve"> </w:t>
      </w:r>
      <w:r w:rsidRPr="008B67C9">
        <w:rPr>
          <w:rFonts w:ascii="Calibri" w:hAnsi="Calibri" w:cs="Calibri"/>
        </w:rPr>
        <w:t>responsabilidad</w:t>
      </w:r>
      <w:r w:rsidRPr="008B67C9">
        <w:rPr>
          <w:rFonts w:ascii="Calibri" w:hAnsi="Calibri" w:cs="Calibri"/>
          <w:spacing w:val="-3"/>
        </w:rPr>
        <w:t xml:space="preserve"> </w:t>
      </w:r>
      <w:r w:rsidRPr="008B67C9">
        <w:rPr>
          <w:rFonts w:ascii="Calibri" w:hAnsi="Calibri" w:cs="Calibri"/>
          <w:b/>
        </w:rPr>
        <w:t>exclusiva</w:t>
      </w:r>
      <w:r w:rsidRPr="008B67C9">
        <w:rPr>
          <w:rFonts w:ascii="Calibri" w:hAnsi="Calibri" w:cs="Calibri"/>
          <w:b/>
          <w:spacing w:val="-5"/>
        </w:rPr>
        <w:t xml:space="preserve"> </w:t>
      </w:r>
      <w:r w:rsidRPr="008B67C9">
        <w:rPr>
          <w:rFonts w:ascii="Calibri" w:hAnsi="Calibri" w:cs="Calibri"/>
          <w:b/>
        </w:rPr>
        <w:t>del</w:t>
      </w:r>
      <w:r w:rsidRPr="008B67C9">
        <w:rPr>
          <w:rFonts w:ascii="Calibri" w:hAnsi="Calibri" w:cs="Calibri"/>
          <w:b/>
          <w:spacing w:val="-5"/>
        </w:rPr>
        <w:t xml:space="preserve"> </w:t>
      </w:r>
      <w:r w:rsidRPr="008B67C9">
        <w:rPr>
          <w:rFonts w:ascii="Calibri" w:hAnsi="Calibri" w:cs="Calibri"/>
          <w:b/>
        </w:rPr>
        <w:t>proponente</w:t>
      </w:r>
      <w:r w:rsidRPr="008B67C9">
        <w:rPr>
          <w:rFonts w:ascii="Calibri" w:hAnsi="Calibri" w:cs="Calibri"/>
        </w:rPr>
        <w:t>,</w:t>
      </w:r>
      <w:r w:rsidRPr="008B67C9">
        <w:rPr>
          <w:rFonts w:ascii="Calibri" w:hAnsi="Calibri" w:cs="Calibri"/>
          <w:spacing w:val="-5"/>
        </w:rPr>
        <w:t xml:space="preserve"> </w:t>
      </w:r>
      <w:r w:rsidRPr="008B67C9">
        <w:rPr>
          <w:rFonts w:ascii="Calibri" w:hAnsi="Calibri" w:cs="Calibri"/>
        </w:rPr>
        <w:t>revisar,</w:t>
      </w:r>
      <w:r w:rsidRPr="008B67C9">
        <w:rPr>
          <w:rFonts w:ascii="Calibri" w:hAnsi="Calibri" w:cs="Calibri"/>
          <w:spacing w:val="-5"/>
        </w:rPr>
        <w:t xml:space="preserve"> </w:t>
      </w:r>
      <w:r w:rsidRPr="008B67C9">
        <w:rPr>
          <w:rFonts w:ascii="Calibri" w:hAnsi="Calibri" w:cs="Calibri"/>
        </w:rPr>
        <w:t>indagar</w:t>
      </w:r>
      <w:r w:rsidRPr="008B67C9">
        <w:rPr>
          <w:rFonts w:ascii="Calibri" w:hAnsi="Calibri" w:cs="Calibri"/>
          <w:spacing w:val="-5"/>
        </w:rPr>
        <w:t xml:space="preserve"> </w:t>
      </w:r>
      <w:r w:rsidRPr="008B67C9">
        <w:rPr>
          <w:rFonts w:ascii="Calibri" w:hAnsi="Calibri" w:cs="Calibri"/>
        </w:rPr>
        <w:t>y</w:t>
      </w:r>
      <w:r w:rsidRPr="008B67C9">
        <w:rPr>
          <w:rFonts w:ascii="Calibri" w:hAnsi="Calibri" w:cs="Calibri"/>
          <w:spacing w:val="-3"/>
        </w:rPr>
        <w:t xml:space="preserve"> </w:t>
      </w:r>
      <w:r w:rsidRPr="008B67C9">
        <w:rPr>
          <w:rFonts w:ascii="Calibri" w:hAnsi="Calibri" w:cs="Calibri"/>
        </w:rPr>
        <w:t>considerar</w:t>
      </w:r>
      <w:r w:rsidRPr="008B67C9">
        <w:rPr>
          <w:rFonts w:ascii="Calibri" w:hAnsi="Calibri" w:cs="Calibri"/>
          <w:spacing w:val="-5"/>
        </w:rPr>
        <w:t xml:space="preserve"> </w:t>
      </w:r>
      <w:r w:rsidRPr="008B67C9">
        <w:rPr>
          <w:rFonts w:ascii="Calibri" w:hAnsi="Calibri" w:cs="Calibri"/>
        </w:rPr>
        <w:t>dentro</w:t>
      </w:r>
      <w:r w:rsidRPr="008B67C9">
        <w:rPr>
          <w:rFonts w:ascii="Calibri" w:hAnsi="Calibri" w:cs="Calibri"/>
          <w:spacing w:val="-5"/>
        </w:rPr>
        <w:t xml:space="preserve"> </w:t>
      </w:r>
      <w:r w:rsidRPr="008B67C9">
        <w:rPr>
          <w:rFonts w:ascii="Calibri" w:hAnsi="Calibri" w:cs="Calibri"/>
        </w:rPr>
        <w:t>de</w:t>
      </w:r>
      <w:r w:rsidRPr="008B67C9">
        <w:rPr>
          <w:rFonts w:ascii="Calibri" w:hAnsi="Calibri" w:cs="Calibri"/>
          <w:spacing w:val="-5"/>
        </w:rPr>
        <w:t xml:space="preserve"> </w:t>
      </w:r>
      <w:r w:rsidRPr="008B67C9">
        <w:rPr>
          <w:rFonts w:ascii="Calibri" w:hAnsi="Calibri" w:cs="Calibri"/>
        </w:rPr>
        <w:t>los costos</w:t>
      </w:r>
      <w:r w:rsidRPr="008B67C9">
        <w:rPr>
          <w:rFonts w:ascii="Calibri" w:hAnsi="Calibri" w:cs="Calibri"/>
          <w:spacing w:val="-2"/>
        </w:rPr>
        <w:t xml:space="preserve"> </w:t>
      </w:r>
      <w:r w:rsidRPr="008B67C9">
        <w:rPr>
          <w:rFonts w:ascii="Calibri" w:hAnsi="Calibri" w:cs="Calibri"/>
        </w:rPr>
        <w:t>de</w:t>
      </w:r>
      <w:r w:rsidRPr="008B67C9">
        <w:rPr>
          <w:rFonts w:ascii="Calibri" w:hAnsi="Calibri" w:cs="Calibri"/>
          <w:spacing w:val="-4"/>
        </w:rPr>
        <w:t xml:space="preserve"> </w:t>
      </w:r>
      <w:r w:rsidRPr="008B67C9">
        <w:rPr>
          <w:rFonts w:ascii="Calibri" w:hAnsi="Calibri" w:cs="Calibri"/>
        </w:rPr>
        <w:t>la</w:t>
      </w:r>
      <w:r w:rsidRPr="008B67C9">
        <w:rPr>
          <w:rFonts w:ascii="Calibri" w:hAnsi="Calibri" w:cs="Calibri"/>
          <w:spacing w:val="-3"/>
        </w:rPr>
        <w:t xml:space="preserve"> </w:t>
      </w:r>
      <w:r w:rsidRPr="008B67C9">
        <w:rPr>
          <w:rFonts w:ascii="Calibri" w:hAnsi="Calibri" w:cs="Calibri"/>
        </w:rPr>
        <w:t>propuesta</w:t>
      </w:r>
      <w:r w:rsidRPr="008B67C9">
        <w:rPr>
          <w:rFonts w:ascii="Calibri" w:hAnsi="Calibri" w:cs="Calibri"/>
          <w:spacing w:val="-1"/>
        </w:rPr>
        <w:t xml:space="preserve"> </w:t>
      </w:r>
      <w:r w:rsidRPr="008B67C9">
        <w:rPr>
          <w:rFonts w:ascii="Calibri" w:hAnsi="Calibri" w:cs="Calibri"/>
        </w:rPr>
        <w:t>que</w:t>
      </w:r>
      <w:r w:rsidRPr="008B67C9">
        <w:rPr>
          <w:rFonts w:ascii="Calibri" w:hAnsi="Calibri" w:cs="Calibri"/>
          <w:spacing w:val="-1"/>
        </w:rPr>
        <w:t xml:space="preserve"> </w:t>
      </w:r>
      <w:r w:rsidRPr="008B67C9">
        <w:rPr>
          <w:rFonts w:ascii="Calibri" w:hAnsi="Calibri" w:cs="Calibri"/>
        </w:rPr>
        <w:t>presente,</w:t>
      </w:r>
      <w:r w:rsidRPr="008B67C9">
        <w:rPr>
          <w:rFonts w:ascii="Calibri" w:hAnsi="Calibri" w:cs="Calibri"/>
          <w:spacing w:val="-1"/>
        </w:rPr>
        <w:t xml:space="preserve"> </w:t>
      </w:r>
      <w:r w:rsidRPr="008B67C9">
        <w:rPr>
          <w:rFonts w:ascii="Calibri" w:hAnsi="Calibri" w:cs="Calibri"/>
        </w:rPr>
        <w:t>la</w:t>
      </w:r>
      <w:r w:rsidRPr="008B67C9">
        <w:rPr>
          <w:rFonts w:ascii="Calibri" w:hAnsi="Calibri" w:cs="Calibri"/>
          <w:spacing w:val="-3"/>
        </w:rPr>
        <w:t xml:space="preserve"> </w:t>
      </w:r>
      <w:r w:rsidRPr="008B67C9">
        <w:rPr>
          <w:rFonts w:ascii="Calibri" w:hAnsi="Calibri" w:cs="Calibri"/>
        </w:rPr>
        <w:t>totalidad</w:t>
      </w:r>
      <w:r w:rsidRPr="008B67C9">
        <w:rPr>
          <w:rFonts w:ascii="Calibri" w:hAnsi="Calibri" w:cs="Calibri"/>
          <w:spacing w:val="-3"/>
        </w:rPr>
        <w:t xml:space="preserve"> </w:t>
      </w:r>
      <w:r w:rsidRPr="008B67C9">
        <w:rPr>
          <w:rFonts w:ascii="Calibri" w:hAnsi="Calibri" w:cs="Calibri"/>
        </w:rPr>
        <w:t>de</w:t>
      </w:r>
      <w:r w:rsidRPr="008B67C9">
        <w:rPr>
          <w:rFonts w:ascii="Calibri" w:hAnsi="Calibri" w:cs="Calibri"/>
          <w:spacing w:val="-1"/>
        </w:rPr>
        <w:t xml:space="preserve"> </w:t>
      </w:r>
      <w:r w:rsidRPr="008B67C9">
        <w:rPr>
          <w:rFonts w:ascii="Calibri" w:hAnsi="Calibri" w:cs="Calibri"/>
        </w:rPr>
        <w:t>los</w:t>
      </w:r>
      <w:r w:rsidRPr="008B67C9">
        <w:rPr>
          <w:rFonts w:ascii="Calibri" w:hAnsi="Calibri" w:cs="Calibri"/>
          <w:spacing w:val="-2"/>
        </w:rPr>
        <w:t xml:space="preserve"> </w:t>
      </w:r>
      <w:r w:rsidRPr="008B67C9">
        <w:rPr>
          <w:rFonts w:ascii="Calibri" w:hAnsi="Calibri" w:cs="Calibri"/>
        </w:rPr>
        <w:t>impuestos</w:t>
      </w:r>
      <w:r w:rsidRPr="008B67C9">
        <w:rPr>
          <w:rFonts w:ascii="Calibri" w:hAnsi="Calibri" w:cs="Calibri"/>
          <w:spacing w:val="-2"/>
        </w:rPr>
        <w:t xml:space="preserve"> </w:t>
      </w:r>
      <w:r w:rsidRPr="008B67C9">
        <w:rPr>
          <w:rFonts w:ascii="Calibri" w:hAnsi="Calibri" w:cs="Calibri"/>
        </w:rPr>
        <w:t>y</w:t>
      </w:r>
      <w:r w:rsidRPr="008B67C9">
        <w:rPr>
          <w:rFonts w:ascii="Calibri" w:hAnsi="Calibri" w:cs="Calibri"/>
          <w:spacing w:val="-2"/>
        </w:rPr>
        <w:t xml:space="preserve"> </w:t>
      </w:r>
      <w:r w:rsidRPr="008B67C9">
        <w:rPr>
          <w:rFonts w:ascii="Calibri" w:hAnsi="Calibri" w:cs="Calibri"/>
        </w:rPr>
        <w:t>contribuciones</w:t>
      </w:r>
      <w:r w:rsidRPr="008B67C9">
        <w:rPr>
          <w:rFonts w:ascii="Calibri" w:hAnsi="Calibri" w:cs="Calibri"/>
          <w:spacing w:val="-2"/>
        </w:rPr>
        <w:t xml:space="preserve"> </w:t>
      </w:r>
      <w:r w:rsidRPr="008B67C9">
        <w:rPr>
          <w:rFonts w:ascii="Calibri" w:hAnsi="Calibri" w:cs="Calibri"/>
        </w:rPr>
        <w:t>adicionales</w:t>
      </w:r>
      <w:r w:rsidRPr="008B67C9">
        <w:rPr>
          <w:rFonts w:ascii="Calibri" w:hAnsi="Calibri" w:cs="Calibri"/>
          <w:spacing w:val="-2"/>
        </w:rPr>
        <w:t xml:space="preserve"> </w:t>
      </w:r>
      <w:r w:rsidRPr="008B67C9">
        <w:rPr>
          <w:rFonts w:ascii="Calibri" w:hAnsi="Calibri" w:cs="Calibri"/>
        </w:rPr>
        <w:t xml:space="preserve">que se aplican en el Distrito, los cuales serán a su cargo si llegare a ser adjudicatario del proceso de selección. La Entidad no reconocerá ningún costo adicional por estos conceptos en favor del </w:t>
      </w:r>
      <w:r w:rsidRPr="008B67C9">
        <w:rPr>
          <w:rFonts w:ascii="Calibri" w:hAnsi="Calibri" w:cs="Calibri"/>
          <w:spacing w:val="-2"/>
        </w:rPr>
        <w:t>Contratista.</w:t>
      </w:r>
    </w:p>
    <w:p w14:paraId="1FE63A1E" w14:textId="77777777" w:rsidR="00FD41B4" w:rsidRPr="008B67C9" w:rsidRDefault="00FD41B4" w:rsidP="008508F2">
      <w:pPr>
        <w:spacing w:after="0" w:line="240" w:lineRule="auto"/>
        <w:ind w:right="49"/>
        <w:jc w:val="both"/>
        <w:rPr>
          <w:rFonts w:ascii="Calibri" w:eastAsia="ZTR1C.tmp" w:hAnsi="Calibri" w:cs="Calibri"/>
          <w:color w:val="FF0000"/>
          <w:sz w:val="20"/>
          <w:szCs w:val="20"/>
          <w:lang w:val="es-ES" w:eastAsia="es-ES"/>
        </w:rPr>
      </w:pPr>
    </w:p>
    <w:p w14:paraId="63EE077F" w14:textId="4740AD8C" w:rsidR="00FD41B4" w:rsidRPr="008B67C9" w:rsidRDefault="00FD41B4" w:rsidP="008508F2">
      <w:pPr>
        <w:pStyle w:val="Prrafodelista"/>
        <w:numPr>
          <w:ilvl w:val="1"/>
          <w:numId w:val="4"/>
        </w:numPr>
        <w:spacing w:after="0" w:line="240" w:lineRule="auto"/>
        <w:ind w:right="49"/>
        <w:jc w:val="both"/>
        <w:rPr>
          <w:rFonts w:ascii="Calibri" w:eastAsia="ZTR1C.tmp" w:hAnsi="Calibri" w:cs="Calibri"/>
          <w:b/>
          <w:bCs/>
          <w:color w:val="FF0000"/>
          <w:sz w:val="20"/>
          <w:szCs w:val="20"/>
          <w:lang w:val="es-ES" w:eastAsia="es-ES"/>
        </w:rPr>
      </w:pPr>
      <w:r w:rsidRPr="008B67C9">
        <w:rPr>
          <w:rFonts w:ascii="Calibri" w:eastAsia="ZTR1C.tmp" w:hAnsi="Calibri" w:cs="Calibri"/>
          <w:b/>
          <w:bCs/>
          <w:sz w:val="20"/>
          <w:szCs w:val="20"/>
          <w:lang w:val="es-ES" w:eastAsia="es-ES"/>
        </w:rPr>
        <w:t xml:space="preserve">PRESUPUESTO OFICIAL ESTIMADO </w:t>
      </w:r>
    </w:p>
    <w:p w14:paraId="1B249017" w14:textId="77777777" w:rsidR="00FD41B4" w:rsidRPr="008B67C9" w:rsidRDefault="00FD41B4" w:rsidP="00FD41B4">
      <w:pPr>
        <w:tabs>
          <w:tab w:val="num" w:pos="993"/>
          <w:tab w:val="left" w:pos="5706"/>
        </w:tabs>
        <w:spacing w:after="0" w:line="240" w:lineRule="auto"/>
        <w:jc w:val="both"/>
        <w:rPr>
          <w:rFonts w:ascii="Calibri" w:eastAsia="ZTR1C.tmp" w:hAnsi="Calibri" w:cs="Calibri"/>
          <w:color w:val="000000"/>
          <w:sz w:val="20"/>
          <w:szCs w:val="20"/>
          <w:lang w:val="es-ES" w:eastAsia="es-ES"/>
        </w:rPr>
      </w:pPr>
    </w:p>
    <w:p w14:paraId="540A59A9" w14:textId="77777777" w:rsidR="00F056F1" w:rsidRPr="008B67C9" w:rsidRDefault="00F056F1" w:rsidP="2BA44860">
      <w:pPr>
        <w:tabs>
          <w:tab w:val="num" w:pos="993"/>
          <w:tab w:val="left" w:pos="5706"/>
        </w:tabs>
        <w:spacing w:after="0" w:line="240" w:lineRule="auto"/>
        <w:jc w:val="both"/>
        <w:rPr>
          <w:rFonts w:ascii="Calibri" w:eastAsia="ZTR1C.tmp" w:hAnsi="Calibri" w:cs="Calibri"/>
          <w:color w:val="FF0000"/>
          <w:sz w:val="20"/>
          <w:szCs w:val="20"/>
          <w:lang w:val="es-ES" w:eastAsia="es-ES"/>
        </w:rPr>
      </w:pPr>
    </w:p>
    <w:p w14:paraId="05516460" w14:textId="0F90C593" w:rsidR="00F056F1" w:rsidRPr="008B67C9" w:rsidRDefault="00F056F1" w:rsidP="008508F2">
      <w:pPr>
        <w:spacing w:line="278" w:lineRule="auto"/>
        <w:ind w:right="49"/>
        <w:jc w:val="both"/>
        <w:rPr>
          <w:rFonts w:ascii="Calibri" w:eastAsia="Arial" w:hAnsi="Calibri" w:cs="Calibri"/>
          <w:sz w:val="20"/>
          <w:szCs w:val="20"/>
          <w:lang w:val="es-ES"/>
        </w:rPr>
      </w:pPr>
      <w:r w:rsidRPr="008B67C9">
        <w:rPr>
          <w:rFonts w:ascii="Calibri" w:eastAsia="Arial" w:hAnsi="Calibri" w:cs="Calibri"/>
          <w:sz w:val="20"/>
          <w:szCs w:val="20"/>
          <w:lang w:val="es-ES"/>
        </w:rPr>
        <w:t xml:space="preserve">El presupuesto oficial de la presente contratación es la suma de </w:t>
      </w:r>
      <w:r w:rsidR="0EA3E011" w:rsidRPr="008B67C9">
        <w:rPr>
          <w:rFonts w:ascii="Calibri" w:eastAsia="Arial" w:hAnsi="Calibri" w:cs="Calibri"/>
          <w:b/>
          <w:bCs/>
          <w:sz w:val="20"/>
          <w:szCs w:val="20"/>
        </w:rPr>
        <w:t xml:space="preserve">OCHOCIENTOS NOVENTA Y OCHO MILLONES QUINIENTOS SETENTA Y CUATRO MIL TREINTA Y OCHO </w:t>
      </w:r>
      <w:r w:rsidRPr="008B67C9">
        <w:rPr>
          <w:rFonts w:ascii="Calibri" w:eastAsia="Arial" w:hAnsi="Calibri" w:cs="Calibri"/>
          <w:b/>
          <w:bCs/>
          <w:sz w:val="20"/>
          <w:szCs w:val="20"/>
          <w:lang w:val="es-ES"/>
        </w:rPr>
        <w:t>PESOS MONEDA LEGAL COLOMBIANA (</w:t>
      </w:r>
      <w:r w:rsidR="00FD1C46" w:rsidRPr="008B67C9">
        <w:rPr>
          <w:rFonts w:ascii="Calibri" w:eastAsia="Arial" w:hAnsi="Calibri" w:cs="Calibri"/>
          <w:b/>
          <w:bCs/>
          <w:sz w:val="20"/>
          <w:szCs w:val="20"/>
          <w:lang w:val="es-ES"/>
        </w:rPr>
        <w:t>$ 898.574.038</w:t>
      </w:r>
      <w:r w:rsidRPr="008B67C9">
        <w:rPr>
          <w:rFonts w:ascii="Calibri" w:eastAsia="Arial" w:hAnsi="Calibri" w:cs="Calibri"/>
          <w:b/>
          <w:bCs/>
          <w:sz w:val="20"/>
          <w:szCs w:val="20"/>
        </w:rPr>
        <w:t xml:space="preserve">) </w:t>
      </w:r>
      <w:r w:rsidRPr="008B67C9">
        <w:rPr>
          <w:rFonts w:ascii="Calibri" w:eastAsia="Arial" w:hAnsi="Calibri" w:cs="Calibri"/>
          <w:b/>
          <w:bCs/>
          <w:sz w:val="20"/>
          <w:szCs w:val="20"/>
          <w:lang w:val="es-ES"/>
        </w:rPr>
        <w:t>IVA incluido</w:t>
      </w:r>
      <w:r w:rsidRPr="008B67C9">
        <w:rPr>
          <w:rFonts w:ascii="Calibri" w:eastAsia="Arial" w:hAnsi="Calibri" w:cs="Calibri"/>
          <w:sz w:val="20"/>
          <w:szCs w:val="20"/>
          <w:lang w:val="es-ES"/>
        </w:rPr>
        <w:t>, suma que comprende todos los costos directos e indirectos, así como los impuestos y demás gastos a cargo del contratista.</w:t>
      </w:r>
    </w:p>
    <w:p w14:paraId="1E846C87" w14:textId="77777777" w:rsidR="00F056F1" w:rsidRPr="008B67C9" w:rsidRDefault="00F056F1" w:rsidP="008508F2">
      <w:pPr>
        <w:pStyle w:val="Textoindependiente"/>
        <w:spacing w:before="227"/>
        <w:ind w:right="49"/>
        <w:jc w:val="both"/>
        <w:rPr>
          <w:rFonts w:ascii="Calibri" w:hAnsi="Calibri" w:cs="Calibri"/>
        </w:rPr>
      </w:pPr>
      <w:r w:rsidRPr="008B67C9">
        <w:rPr>
          <w:rFonts w:ascii="Calibri" w:hAnsi="Calibri" w:cs="Calibri"/>
        </w:rPr>
        <w:t xml:space="preserve">En el valor del presupuesto oficial están incluidos todos los gastos, impuestos, deducciones, retenciones, tasas y gravámenes a que legalmente haya lugar, así como los costos directos e indirectos que se generen. Los costos y gastos en que incurran los oferentes para la elaboración y presentación de las propuestas serán de su propia </w:t>
      </w:r>
      <w:r w:rsidRPr="008B67C9">
        <w:rPr>
          <w:rFonts w:ascii="Calibri" w:hAnsi="Calibri" w:cs="Calibri"/>
        </w:rPr>
        <w:lastRenderedPageBreak/>
        <w:t>cuenta y riesgo. TRANSMILENIO S.A. no reconocerá ni reembolsará ningún valor por este concepto. Todos los gastos no previstos en la propuesta serán a cargo del Contratista, así como en las etapas de ejecución del Contrato y la liquidación de este.</w:t>
      </w:r>
    </w:p>
    <w:p w14:paraId="59442C9E" w14:textId="77777777" w:rsidR="00F056F1" w:rsidRPr="008B67C9" w:rsidRDefault="00F056F1" w:rsidP="008508F2">
      <w:pPr>
        <w:pStyle w:val="Textoindependiente"/>
        <w:spacing w:before="228"/>
        <w:ind w:right="49"/>
        <w:jc w:val="both"/>
        <w:rPr>
          <w:rFonts w:ascii="Calibri" w:hAnsi="Calibri" w:cs="Calibri"/>
        </w:rPr>
      </w:pPr>
      <w:r w:rsidRPr="008B67C9">
        <w:rPr>
          <w:rFonts w:ascii="Calibri" w:hAnsi="Calibri" w:cs="Calibri"/>
        </w:rPr>
        <w:t>Así mismo, el valor de la propuesta debe cubrir todos los costos directos e indirectos derivados del contrato en el evento de adjudicación, tales como sueldos, jornales y prestaciones del personal profesional, técnico, administrativo y auxiliar vinculado al contratista, honorarios, asesorías en actividades objeto del contrato, desplazamientos, horas extras y alquileres, trabajo nocturno y en días feriados, suministros y, en general, todos los gastos requeridos para el cabal cumplimiento de la actividad contratada.</w:t>
      </w:r>
    </w:p>
    <w:p w14:paraId="27707E5E" w14:textId="77777777" w:rsidR="00F056F1" w:rsidRPr="008B67C9" w:rsidRDefault="00F056F1" w:rsidP="008508F2">
      <w:pPr>
        <w:pStyle w:val="Textoindependiente"/>
        <w:spacing w:before="1"/>
        <w:ind w:right="49"/>
        <w:rPr>
          <w:rFonts w:ascii="Calibri" w:hAnsi="Calibri" w:cs="Calibri"/>
        </w:rPr>
      </w:pPr>
    </w:p>
    <w:p w14:paraId="21ACB53E" w14:textId="77777777" w:rsidR="00F056F1" w:rsidRPr="008B67C9" w:rsidRDefault="00F056F1" w:rsidP="008508F2">
      <w:pPr>
        <w:pStyle w:val="Textoindependiente"/>
        <w:ind w:right="49"/>
        <w:jc w:val="both"/>
        <w:rPr>
          <w:rFonts w:ascii="Calibri" w:hAnsi="Calibri" w:cs="Calibri"/>
        </w:rPr>
      </w:pPr>
      <w:r w:rsidRPr="008B67C9">
        <w:rPr>
          <w:rFonts w:ascii="Calibri" w:hAnsi="Calibri" w:cs="Calibri"/>
        </w:rPr>
        <w:t>En caso de que el contratista requiera personal adicional para el cumplimiento de las metas contractuales, la vinculación laboral de dicho personal no conllevará a costos adicionales para TRANSMILENIO S.A.</w:t>
      </w:r>
    </w:p>
    <w:p w14:paraId="79B1BDDF" w14:textId="77777777" w:rsidR="00F056F1" w:rsidRPr="008B67C9" w:rsidRDefault="00F056F1" w:rsidP="00F056F1">
      <w:pPr>
        <w:pStyle w:val="Textoindependiente"/>
        <w:spacing w:before="2"/>
        <w:rPr>
          <w:rFonts w:ascii="Calibri" w:hAnsi="Calibri" w:cs="Calibri"/>
        </w:rPr>
      </w:pPr>
    </w:p>
    <w:p w14:paraId="32CE169D" w14:textId="77777777" w:rsidR="00F056F1" w:rsidRPr="008B67C9" w:rsidRDefault="00F056F1" w:rsidP="00F056F1">
      <w:pPr>
        <w:pStyle w:val="Textoindependiente"/>
        <w:rPr>
          <w:rFonts w:ascii="Calibri" w:hAnsi="Calibri" w:cs="Calibri"/>
        </w:rPr>
      </w:pPr>
      <w:r w:rsidRPr="008B67C9">
        <w:rPr>
          <w:rFonts w:ascii="Calibri" w:hAnsi="Calibri" w:cs="Calibri"/>
        </w:rPr>
        <w:t>El valor del contrato será el ofertado.</w:t>
      </w:r>
    </w:p>
    <w:p w14:paraId="2D53DCFB" w14:textId="77777777" w:rsidR="00F056F1" w:rsidRPr="008B67C9" w:rsidRDefault="00F056F1" w:rsidP="00FD41B4">
      <w:pPr>
        <w:tabs>
          <w:tab w:val="num" w:pos="993"/>
          <w:tab w:val="left" w:pos="5706"/>
        </w:tabs>
        <w:spacing w:after="0" w:line="240" w:lineRule="auto"/>
        <w:jc w:val="both"/>
        <w:rPr>
          <w:rFonts w:ascii="Calibri" w:eastAsia="ZTR1C.tmp" w:hAnsi="Calibri" w:cs="Calibri"/>
          <w:color w:val="FF0000"/>
          <w:sz w:val="20"/>
          <w:szCs w:val="20"/>
          <w:lang w:val="es-ES" w:eastAsia="es-ES"/>
        </w:rPr>
      </w:pPr>
    </w:p>
    <w:p w14:paraId="17B1EE55" w14:textId="77777777" w:rsidR="00FD41B4" w:rsidRPr="008B67C9" w:rsidRDefault="00FD41B4" w:rsidP="00FD41B4">
      <w:pPr>
        <w:tabs>
          <w:tab w:val="num" w:pos="993"/>
          <w:tab w:val="left" w:pos="5706"/>
        </w:tabs>
        <w:spacing w:after="0" w:line="240" w:lineRule="auto"/>
        <w:jc w:val="both"/>
        <w:rPr>
          <w:rFonts w:ascii="Calibri" w:eastAsia="ZTR1C.tmp" w:hAnsi="Calibri" w:cs="Calibri"/>
          <w:color w:val="000000"/>
          <w:sz w:val="20"/>
          <w:szCs w:val="20"/>
          <w:lang w:val="es-ES" w:eastAsia="es-ES"/>
        </w:rPr>
      </w:pPr>
    </w:p>
    <w:p w14:paraId="4286D381" w14:textId="03EEA1AA" w:rsidR="00FD41B4" w:rsidRPr="008B67C9" w:rsidRDefault="00FD41B4" w:rsidP="00FD41B4">
      <w:pPr>
        <w:pStyle w:val="Prrafodelista"/>
        <w:numPr>
          <w:ilvl w:val="0"/>
          <w:numId w:val="4"/>
        </w:numPr>
        <w:tabs>
          <w:tab w:val="num" w:pos="993"/>
          <w:tab w:val="left" w:pos="5706"/>
        </w:tabs>
        <w:spacing w:after="0" w:line="240" w:lineRule="auto"/>
        <w:jc w:val="both"/>
        <w:rPr>
          <w:rFonts w:ascii="Calibri" w:eastAsia="ZTR1C.tmp" w:hAnsi="Calibri" w:cs="Calibri"/>
          <w:b/>
          <w:color w:val="000000"/>
          <w:sz w:val="20"/>
          <w:szCs w:val="20"/>
          <w:lang w:val="es-ES" w:eastAsia="es-ES"/>
        </w:rPr>
      </w:pPr>
      <w:r w:rsidRPr="008B67C9">
        <w:rPr>
          <w:rFonts w:ascii="Calibri" w:eastAsia="ZTR1C.tmp" w:hAnsi="Calibri" w:cs="Calibri"/>
          <w:b/>
          <w:color w:val="000000"/>
          <w:sz w:val="20"/>
          <w:szCs w:val="20"/>
          <w:lang w:val="es-ES" w:eastAsia="es-ES"/>
        </w:rPr>
        <w:t>DISPONIBILIDAD PRESUPUESTAL</w:t>
      </w:r>
    </w:p>
    <w:p w14:paraId="496CD2C8" w14:textId="77777777" w:rsidR="00FD41B4" w:rsidRPr="008B67C9" w:rsidRDefault="00FD41B4" w:rsidP="00FD41B4">
      <w:pPr>
        <w:tabs>
          <w:tab w:val="num" w:pos="993"/>
          <w:tab w:val="left" w:pos="5706"/>
        </w:tabs>
        <w:spacing w:after="0" w:line="240" w:lineRule="auto"/>
        <w:jc w:val="both"/>
        <w:rPr>
          <w:rFonts w:ascii="Calibri" w:eastAsia="ZTR1C.tmp" w:hAnsi="Calibri" w:cs="Calibri"/>
          <w:color w:val="000000"/>
          <w:sz w:val="20"/>
          <w:szCs w:val="20"/>
          <w:lang w:val="es-ES" w:eastAsia="es-ES"/>
        </w:rPr>
      </w:pPr>
    </w:p>
    <w:p w14:paraId="0744915B" w14:textId="4BD37C2E" w:rsidR="00BD511B" w:rsidRPr="008B67C9" w:rsidRDefault="00BD511B" w:rsidP="00BD511B">
      <w:pPr>
        <w:tabs>
          <w:tab w:val="num" w:pos="993"/>
          <w:tab w:val="left" w:pos="5706"/>
        </w:tabs>
        <w:spacing w:after="0" w:line="240" w:lineRule="auto"/>
        <w:jc w:val="both"/>
        <w:rPr>
          <w:rFonts w:ascii="Calibri" w:eastAsia="ZTR1C.tmp" w:hAnsi="Calibri" w:cs="Calibri"/>
          <w:color w:val="000000"/>
          <w:sz w:val="20"/>
          <w:szCs w:val="20"/>
          <w:lang w:val="es-ES" w:eastAsia="es-ES"/>
        </w:rPr>
      </w:pPr>
      <w:r w:rsidRPr="008B67C9">
        <w:rPr>
          <w:rFonts w:ascii="Calibri" w:eastAsia="ZTR1C.tmp" w:hAnsi="Calibri" w:cs="Calibri"/>
          <w:color w:val="000000"/>
          <w:sz w:val="20"/>
          <w:szCs w:val="20"/>
          <w:lang w:val="es-ES" w:eastAsia="es-ES"/>
        </w:rPr>
        <w:t>Código del Rubro: 421202020083152</w:t>
      </w:r>
    </w:p>
    <w:p w14:paraId="6C88F79E" w14:textId="77777777" w:rsidR="00BD511B" w:rsidRPr="008B67C9" w:rsidRDefault="00BD511B" w:rsidP="00BD511B">
      <w:pPr>
        <w:tabs>
          <w:tab w:val="num" w:pos="993"/>
          <w:tab w:val="left" w:pos="5706"/>
        </w:tabs>
        <w:spacing w:after="0" w:line="240" w:lineRule="auto"/>
        <w:jc w:val="both"/>
        <w:rPr>
          <w:rFonts w:ascii="Calibri" w:eastAsia="ZTR1C.tmp" w:hAnsi="Calibri" w:cs="Calibri"/>
          <w:color w:val="000000"/>
          <w:sz w:val="20"/>
          <w:szCs w:val="20"/>
          <w:lang w:val="es-ES" w:eastAsia="es-ES"/>
        </w:rPr>
      </w:pPr>
      <w:r w:rsidRPr="008B67C9">
        <w:rPr>
          <w:rFonts w:ascii="Calibri" w:eastAsia="ZTR1C.tmp" w:hAnsi="Calibri" w:cs="Calibri"/>
          <w:color w:val="000000"/>
          <w:sz w:val="20"/>
          <w:szCs w:val="20"/>
          <w:lang w:val="es-ES" w:eastAsia="es-ES"/>
        </w:rPr>
        <w:t>Nombre del Rubro: Servicios de suministro de aplicaciones</w:t>
      </w:r>
    </w:p>
    <w:p w14:paraId="5D906501" w14:textId="77777777" w:rsidR="00BD511B" w:rsidRPr="008B67C9" w:rsidRDefault="00BD511B" w:rsidP="00BD511B">
      <w:pPr>
        <w:tabs>
          <w:tab w:val="num" w:pos="993"/>
          <w:tab w:val="left" w:pos="5706"/>
        </w:tabs>
        <w:spacing w:after="0" w:line="240" w:lineRule="auto"/>
        <w:jc w:val="both"/>
        <w:rPr>
          <w:rFonts w:ascii="Calibri" w:eastAsia="ZTR1C.tmp" w:hAnsi="Calibri" w:cs="Calibri"/>
          <w:color w:val="000000"/>
          <w:sz w:val="20"/>
          <w:szCs w:val="20"/>
          <w:lang w:val="es-ES" w:eastAsia="es-ES"/>
        </w:rPr>
      </w:pPr>
      <w:r w:rsidRPr="008B67C9">
        <w:rPr>
          <w:rFonts w:ascii="Calibri" w:eastAsia="ZTR1C.tmp" w:hAnsi="Calibri" w:cs="Calibri"/>
          <w:color w:val="000000"/>
          <w:sz w:val="20"/>
          <w:szCs w:val="20"/>
          <w:lang w:val="es-ES" w:eastAsia="es-ES"/>
        </w:rPr>
        <w:t>Código de la Meta: 31</w:t>
      </w:r>
    </w:p>
    <w:p w14:paraId="1092784B" w14:textId="077FB3E7" w:rsidR="00F87B7F" w:rsidRPr="008B67C9" w:rsidRDefault="00BD511B" w:rsidP="00BD511B">
      <w:pPr>
        <w:tabs>
          <w:tab w:val="num" w:pos="993"/>
          <w:tab w:val="left" w:pos="5706"/>
        </w:tabs>
        <w:spacing w:after="0" w:line="240" w:lineRule="auto"/>
        <w:jc w:val="both"/>
        <w:rPr>
          <w:rFonts w:ascii="Calibri" w:eastAsia="ZTR1C.tmp" w:hAnsi="Calibri" w:cs="Calibri"/>
          <w:color w:val="000000"/>
          <w:sz w:val="20"/>
          <w:szCs w:val="20"/>
          <w:lang w:val="es-ES" w:eastAsia="es-ES"/>
        </w:rPr>
      </w:pPr>
      <w:r w:rsidRPr="008B67C9">
        <w:rPr>
          <w:rFonts w:ascii="Calibri" w:eastAsia="ZTR1C.tmp" w:hAnsi="Calibri" w:cs="Calibri"/>
          <w:color w:val="000000"/>
          <w:sz w:val="20"/>
          <w:szCs w:val="20"/>
          <w:lang w:val="es-ES" w:eastAsia="es-ES"/>
        </w:rPr>
        <w:t>Nombre de la Meta: Gastos de Funcionamiento</w:t>
      </w:r>
    </w:p>
    <w:p w14:paraId="686E9AC6" w14:textId="77777777" w:rsidR="00BD511B" w:rsidRPr="008B67C9" w:rsidRDefault="00BD511B" w:rsidP="00BD511B">
      <w:pPr>
        <w:tabs>
          <w:tab w:val="num" w:pos="993"/>
          <w:tab w:val="left" w:pos="5706"/>
        </w:tabs>
        <w:spacing w:after="0" w:line="240" w:lineRule="auto"/>
        <w:jc w:val="both"/>
        <w:rPr>
          <w:rFonts w:ascii="Calibri" w:eastAsia="ZTR1C.tmp" w:hAnsi="Calibri" w:cs="Calibri"/>
          <w:color w:val="000000"/>
          <w:sz w:val="20"/>
          <w:szCs w:val="20"/>
          <w:lang w:val="es-ES" w:eastAsia="es-ES"/>
        </w:rPr>
      </w:pPr>
      <w:r w:rsidRPr="008B67C9">
        <w:rPr>
          <w:rFonts w:ascii="Calibri" w:eastAsia="ZTR1C.tmp" w:hAnsi="Calibri" w:cs="Calibri"/>
          <w:color w:val="000000"/>
          <w:sz w:val="20"/>
          <w:szCs w:val="20"/>
          <w:lang w:val="es-ES" w:eastAsia="es-ES"/>
        </w:rPr>
        <w:t>Código PAA: TIC18</w:t>
      </w:r>
    </w:p>
    <w:p w14:paraId="2EFE2F70" w14:textId="77777777" w:rsidR="00BD511B" w:rsidRPr="008B67C9" w:rsidRDefault="00BD511B" w:rsidP="00BD511B">
      <w:pPr>
        <w:tabs>
          <w:tab w:val="num" w:pos="993"/>
          <w:tab w:val="left" w:pos="5706"/>
        </w:tabs>
        <w:spacing w:after="0" w:line="240" w:lineRule="auto"/>
        <w:jc w:val="both"/>
        <w:rPr>
          <w:rFonts w:ascii="Calibri" w:eastAsia="ZTR1C.tmp" w:hAnsi="Calibri" w:cs="Calibri"/>
          <w:color w:val="000000"/>
          <w:sz w:val="20"/>
          <w:szCs w:val="20"/>
          <w:lang w:val="es-ES" w:eastAsia="es-ES"/>
        </w:rPr>
      </w:pPr>
    </w:p>
    <w:p w14:paraId="2E74C57C" w14:textId="77777777" w:rsidR="00F87B7F" w:rsidRPr="008B67C9" w:rsidRDefault="00F87B7F" w:rsidP="00FD41B4">
      <w:pPr>
        <w:tabs>
          <w:tab w:val="num" w:pos="993"/>
          <w:tab w:val="left" w:pos="5706"/>
        </w:tabs>
        <w:spacing w:after="0" w:line="240" w:lineRule="auto"/>
        <w:jc w:val="both"/>
        <w:rPr>
          <w:rFonts w:ascii="Calibri" w:eastAsia="ZTR1C.tmp" w:hAnsi="Calibri" w:cs="Calibri"/>
          <w:color w:val="000000"/>
          <w:sz w:val="20"/>
          <w:szCs w:val="20"/>
          <w:lang w:val="es-ES" w:eastAsia="es-ES"/>
        </w:rPr>
      </w:pPr>
    </w:p>
    <w:p w14:paraId="67539C06" w14:textId="212FDEEF" w:rsidR="0042782E" w:rsidRPr="008B67C9" w:rsidRDefault="008920BF" w:rsidP="008920BF">
      <w:pPr>
        <w:pStyle w:val="Prrafodelista"/>
        <w:numPr>
          <w:ilvl w:val="0"/>
          <w:numId w:val="4"/>
        </w:numPr>
        <w:tabs>
          <w:tab w:val="num" w:pos="993"/>
          <w:tab w:val="left" w:pos="5706"/>
        </w:tabs>
        <w:spacing w:after="0" w:line="240" w:lineRule="auto"/>
        <w:jc w:val="both"/>
        <w:rPr>
          <w:rFonts w:ascii="Calibri" w:eastAsia="ZTR1C.tmp" w:hAnsi="Calibri" w:cs="Calibri"/>
          <w:b/>
          <w:sz w:val="20"/>
          <w:szCs w:val="20"/>
          <w:lang w:val="es-ES" w:eastAsia="es-ES"/>
        </w:rPr>
      </w:pPr>
      <w:r w:rsidRPr="008B67C9">
        <w:rPr>
          <w:rFonts w:ascii="Calibri" w:eastAsia="ZTR1C.tmp" w:hAnsi="Calibri" w:cs="Calibri"/>
          <w:b/>
          <w:sz w:val="20"/>
          <w:szCs w:val="20"/>
          <w:lang w:val="es-ES" w:eastAsia="es-ES"/>
        </w:rPr>
        <w:t xml:space="preserve">CRITERIOS DE SELECCIÓN PARA LA OFERTA MÁS FAVORABLE </w:t>
      </w:r>
    </w:p>
    <w:p w14:paraId="6A916D5A" w14:textId="77777777" w:rsidR="008920BF" w:rsidRPr="008B67C9" w:rsidRDefault="008920BF" w:rsidP="008920BF">
      <w:pPr>
        <w:spacing w:after="0" w:line="240" w:lineRule="auto"/>
        <w:jc w:val="both"/>
        <w:rPr>
          <w:rFonts w:ascii="Calibri" w:eastAsia="ZTR1C.tmp" w:hAnsi="Calibri" w:cs="Calibri"/>
          <w:sz w:val="20"/>
          <w:szCs w:val="20"/>
          <w:lang w:val="es-ES" w:eastAsia="es-ES"/>
        </w:rPr>
      </w:pPr>
    </w:p>
    <w:p w14:paraId="47B8C14E" w14:textId="521008D6" w:rsidR="004267FA" w:rsidRPr="008B67C9" w:rsidRDefault="004267FA" w:rsidP="008920BF">
      <w:pPr>
        <w:pStyle w:val="Prrafodelista"/>
        <w:numPr>
          <w:ilvl w:val="1"/>
          <w:numId w:val="4"/>
        </w:numPr>
        <w:spacing w:after="0" w:line="240" w:lineRule="auto"/>
        <w:jc w:val="both"/>
        <w:rPr>
          <w:rFonts w:ascii="Calibri" w:eastAsia="ZTR1C.tmp" w:hAnsi="Calibri" w:cs="Calibri"/>
          <w:b/>
          <w:sz w:val="20"/>
          <w:szCs w:val="20"/>
          <w:lang w:val="es-ES" w:eastAsia="es-ES"/>
        </w:rPr>
      </w:pPr>
      <w:r w:rsidRPr="008B67C9">
        <w:rPr>
          <w:rFonts w:ascii="Calibri" w:eastAsia="ZTR1C.tmp" w:hAnsi="Calibri" w:cs="Calibri"/>
          <w:b/>
          <w:sz w:val="20"/>
          <w:szCs w:val="20"/>
          <w:lang w:val="es-ES" w:eastAsia="es-ES"/>
        </w:rPr>
        <w:t xml:space="preserve">Requisitos de cumplimiento habilitantes </w:t>
      </w:r>
    </w:p>
    <w:p w14:paraId="6FECB3E3" w14:textId="77777777" w:rsidR="0042782E" w:rsidRPr="008B67C9" w:rsidRDefault="0042782E" w:rsidP="00970208">
      <w:pPr>
        <w:spacing w:after="0" w:line="240" w:lineRule="auto"/>
        <w:jc w:val="both"/>
        <w:rPr>
          <w:rFonts w:ascii="Calibri" w:eastAsia="ZTR1C.tmp" w:hAnsi="Calibri" w:cs="Calibri"/>
          <w:sz w:val="20"/>
          <w:szCs w:val="20"/>
          <w:lang w:val="es-ES" w:eastAsia="es-ES"/>
        </w:rPr>
      </w:pPr>
    </w:p>
    <w:p w14:paraId="3E155F93" w14:textId="7A5C6050" w:rsidR="00970208" w:rsidRPr="008B67C9" w:rsidRDefault="00970208" w:rsidP="00970208">
      <w:pPr>
        <w:spacing w:after="0" w:line="240" w:lineRule="auto"/>
        <w:jc w:val="both"/>
        <w:rPr>
          <w:rFonts w:ascii="Calibri" w:eastAsia="ZTR1C.tmp" w:hAnsi="Calibri" w:cs="Calibri"/>
          <w:sz w:val="20"/>
          <w:szCs w:val="20"/>
          <w:lang w:val="es-ES" w:eastAsia="es-ES"/>
        </w:rPr>
      </w:pPr>
      <w:r w:rsidRPr="008B67C9">
        <w:rPr>
          <w:rFonts w:ascii="Calibri" w:eastAsia="ZTR1C.tmp" w:hAnsi="Calibri" w:cs="Calibri"/>
          <w:sz w:val="20"/>
          <w:szCs w:val="20"/>
          <w:lang w:val="es-ES" w:eastAsia="es-ES"/>
        </w:rPr>
        <w:t xml:space="preserve">De conformidad con lo establecido en la Ley 1150 de 2007, artículo 6; modificado por el artículo 221 del Decreto – Ley 019 de 2012, TRANSMILENIO S.A. verificará en cada propuesta, el cumplimiento de los requisitos mínimos que acrediten su capacidad jurídica, financiera, técnica, organizacional y de experiencia previstos en este documento y en los pliegos de condiciones, los cuales tienen por objeto establecer si las propuestas cumplen con las condiciones y requisitos exigidos, de tal forma que NO OTORGAN PUNTAJE y son verificados como requisitos mínimos habilitantes para la participación en el proceso de selección. </w:t>
      </w:r>
    </w:p>
    <w:p w14:paraId="55006238" w14:textId="77777777" w:rsidR="00970208" w:rsidRPr="008B67C9" w:rsidRDefault="00970208" w:rsidP="00970208">
      <w:pPr>
        <w:spacing w:after="0" w:line="240" w:lineRule="auto"/>
        <w:jc w:val="both"/>
        <w:rPr>
          <w:rFonts w:ascii="Calibri" w:eastAsia="ZTR1C.tmp" w:hAnsi="Calibri" w:cs="Calibri"/>
          <w:sz w:val="20"/>
          <w:szCs w:val="20"/>
          <w:lang w:val="es-ES" w:eastAsia="es-ES"/>
        </w:rPr>
      </w:pPr>
    </w:p>
    <w:p w14:paraId="0AC4D3B1" w14:textId="371B3D66" w:rsidR="00970208" w:rsidRPr="008B67C9" w:rsidRDefault="00970208" w:rsidP="00970208">
      <w:pPr>
        <w:spacing w:after="0" w:line="240" w:lineRule="auto"/>
        <w:jc w:val="both"/>
        <w:rPr>
          <w:rFonts w:ascii="Calibri" w:eastAsia="ZTR1C.tmp" w:hAnsi="Calibri" w:cs="Calibri"/>
          <w:sz w:val="20"/>
          <w:szCs w:val="20"/>
          <w:lang w:val="es-ES" w:eastAsia="es-ES"/>
        </w:rPr>
      </w:pPr>
      <w:r w:rsidRPr="008B67C9">
        <w:rPr>
          <w:rFonts w:ascii="Calibri" w:eastAsia="ZTR1C.tmp" w:hAnsi="Calibri" w:cs="Calibri"/>
          <w:sz w:val="20"/>
          <w:szCs w:val="20"/>
          <w:lang w:val="es-ES" w:eastAsia="es-ES"/>
        </w:rPr>
        <w:t xml:space="preserve">La verificación de los requisitos mínimos habilitantes se basará en la documentación, información y anexos correspondientes, por lo cual es requisito indispensable consignar y adjuntar en la propuesta toda la información detallada que permita su análisis. </w:t>
      </w:r>
    </w:p>
    <w:p w14:paraId="3BF9DC82" w14:textId="77777777" w:rsidR="00970208" w:rsidRPr="008B67C9" w:rsidRDefault="00970208" w:rsidP="00970208">
      <w:pPr>
        <w:spacing w:after="0" w:line="240" w:lineRule="auto"/>
        <w:jc w:val="both"/>
        <w:rPr>
          <w:rFonts w:ascii="Calibri" w:eastAsia="ZTR1C.tmp" w:hAnsi="Calibri" w:cs="Calibri"/>
          <w:sz w:val="20"/>
          <w:szCs w:val="20"/>
          <w:lang w:val="es-ES" w:eastAsia="es-ES"/>
        </w:rPr>
      </w:pPr>
    </w:p>
    <w:p w14:paraId="4401BBC1" w14:textId="7B8D2B55" w:rsidR="00970208" w:rsidRPr="008B67C9" w:rsidRDefault="00970208" w:rsidP="00970208">
      <w:pPr>
        <w:spacing w:after="0" w:line="240" w:lineRule="auto"/>
        <w:jc w:val="both"/>
        <w:rPr>
          <w:rFonts w:ascii="Calibri" w:eastAsia="ZTR1C.tmp" w:hAnsi="Calibri" w:cs="Calibri"/>
          <w:sz w:val="20"/>
          <w:szCs w:val="20"/>
          <w:lang w:val="es-ES" w:eastAsia="es-ES"/>
        </w:rPr>
      </w:pPr>
      <w:r w:rsidRPr="008B67C9">
        <w:rPr>
          <w:rFonts w:ascii="Calibri" w:eastAsia="ZTR1C.tmp" w:hAnsi="Calibri" w:cs="Calibri"/>
          <w:sz w:val="20"/>
          <w:szCs w:val="20"/>
          <w:lang w:val="es-ES" w:eastAsia="es-ES"/>
        </w:rPr>
        <w:t>A continuación, se señalan los requisitos habilitantes para la evaluación de las propuestas:</w:t>
      </w:r>
    </w:p>
    <w:p w14:paraId="4FEB142F" w14:textId="77777777" w:rsidR="000315E6" w:rsidRPr="008B67C9" w:rsidRDefault="000315E6" w:rsidP="00D37E1E">
      <w:pPr>
        <w:spacing w:after="0" w:line="240" w:lineRule="auto"/>
        <w:ind w:left="1276"/>
        <w:contextualSpacing/>
        <w:jc w:val="both"/>
        <w:rPr>
          <w:rFonts w:ascii="Calibri" w:eastAsia="ZTR1C.tmp" w:hAnsi="Calibri" w:cs="Calibri"/>
          <w:sz w:val="20"/>
          <w:szCs w:val="20"/>
          <w:lang w:val="es-ES" w:eastAsia="es-ES"/>
        </w:rPr>
      </w:pPr>
    </w:p>
    <w:p w14:paraId="55786AFF" w14:textId="3F90654F" w:rsidR="00970208" w:rsidRPr="008B67C9" w:rsidRDefault="00970208" w:rsidP="00970208">
      <w:pPr>
        <w:pStyle w:val="Prrafodelista"/>
        <w:numPr>
          <w:ilvl w:val="2"/>
          <w:numId w:val="4"/>
        </w:numPr>
        <w:spacing w:after="0" w:line="240" w:lineRule="auto"/>
        <w:jc w:val="both"/>
        <w:rPr>
          <w:rFonts w:ascii="Calibri" w:eastAsia="ZTR1C.tmp" w:hAnsi="Calibri" w:cs="Calibri"/>
          <w:sz w:val="20"/>
          <w:szCs w:val="20"/>
          <w:lang w:val="es-ES" w:eastAsia="es-ES"/>
        </w:rPr>
      </w:pPr>
      <w:r w:rsidRPr="008B67C9">
        <w:rPr>
          <w:rFonts w:ascii="Calibri" w:eastAsia="ZTR1C.tmp" w:hAnsi="Calibri" w:cs="Calibri"/>
          <w:sz w:val="20"/>
          <w:szCs w:val="20"/>
          <w:lang w:val="es-ES" w:eastAsia="es-ES"/>
        </w:rPr>
        <w:t>Requisitos para acreditar la capacidad jurídica (Habilitantes)</w:t>
      </w:r>
    </w:p>
    <w:p w14:paraId="65E40A5E" w14:textId="77777777" w:rsidR="00970208" w:rsidRPr="008B67C9" w:rsidRDefault="00970208" w:rsidP="00970208">
      <w:pPr>
        <w:spacing w:after="0" w:line="240" w:lineRule="auto"/>
        <w:jc w:val="both"/>
        <w:rPr>
          <w:rFonts w:ascii="Calibri" w:eastAsia="ZTR1C.tmp" w:hAnsi="Calibri" w:cs="Calibri"/>
          <w:sz w:val="20"/>
          <w:szCs w:val="20"/>
          <w:lang w:val="es-ES" w:eastAsia="es-ES"/>
        </w:rPr>
      </w:pPr>
    </w:p>
    <w:p w14:paraId="786EACF5" w14:textId="00DA5792" w:rsidR="00970208" w:rsidRPr="008B67C9" w:rsidRDefault="00F43BC1" w:rsidP="00970208">
      <w:pPr>
        <w:spacing w:after="0" w:line="240" w:lineRule="auto"/>
        <w:jc w:val="both"/>
        <w:rPr>
          <w:rFonts w:ascii="Calibri" w:eastAsia="ZTR1C.tmp" w:hAnsi="Calibri" w:cs="Calibri"/>
          <w:color w:val="FF0000"/>
          <w:sz w:val="20"/>
          <w:szCs w:val="20"/>
          <w:lang w:val="es-ES" w:eastAsia="es-ES"/>
        </w:rPr>
      </w:pPr>
      <w:r w:rsidRPr="008B67C9">
        <w:rPr>
          <w:rFonts w:ascii="Calibri" w:eastAsia="ZTR1C.tmp" w:hAnsi="Calibri" w:cs="Calibri"/>
          <w:sz w:val="20"/>
          <w:szCs w:val="20"/>
          <w:lang w:val="es-ES" w:eastAsia="es-ES"/>
        </w:rPr>
        <w:t xml:space="preserve">Estos requisitos serán </w:t>
      </w:r>
      <w:r w:rsidR="00970208" w:rsidRPr="008B67C9">
        <w:rPr>
          <w:rFonts w:ascii="Calibri" w:eastAsia="ZTR1C.tmp" w:hAnsi="Calibri" w:cs="Calibri"/>
          <w:sz w:val="20"/>
          <w:szCs w:val="20"/>
          <w:lang w:val="es-ES" w:eastAsia="es-ES"/>
        </w:rPr>
        <w:t>los establecidos en los pliegos de condiciones</w:t>
      </w:r>
      <w:r w:rsidR="00970208" w:rsidRPr="008B67C9">
        <w:rPr>
          <w:rFonts w:ascii="Calibri" w:eastAsia="ZTR1C.tmp" w:hAnsi="Calibri" w:cs="Calibri"/>
          <w:color w:val="FF0000"/>
          <w:sz w:val="20"/>
          <w:szCs w:val="20"/>
          <w:lang w:val="es-ES" w:eastAsia="es-ES"/>
        </w:rPr>
        <w:t>.</w:t>
      </w:r>
    </w:p>
    <w:p w14:paraId="48EE3A06" w14:textId="77777777" w:rsidR="00970208" w:rsidRPr="008B67C9" w:rsidRDefault="00970208" w:rsidP="00970208">
      <w:pPr>
        <w:spacing w:after="0" w:line="240" w:lineRule="auto"/>
        <w:jc w:val="both"/>
        <w:rPr>
          <w:rFonts w:ascii="Calibri" w:eastAsia="ZTR1C.tmp" w:hAnsi="Calibri" w:cs="Calibri"/>
          <w:sz w:val="20"/>
          <w:szCs w:val="20"/>
          <w:lang w:val="es-ES" w:eastAsia="es-ES"/>
        </w:rPr>
      </w:pPr>
    </w:p>
    <w:p w14:paraId="7634DE4E" w14:textId="0508F728" w:rsidR="00970208" w:rsidRPr="008B67C9" w:rsidRDefault="00F43BC1" w:rsidP="00F43BC1">
      <w:pPr>
        <w:pStyle w:val="Prrafodelista"/>
        <w:numPr>
          <w:ilvl w:val="2"/>
          <w:numId w:val="4"/>
        </w:numPr>
        <w:spacing w:after="0" w:line="240" w:lineRule="auto"/>
        <w:jc w:val="both"/>
        <w:rPr>
          <w:rFonts w:ascii="Calibri" w:eastAsia="ZTR1C.tmp" w:hAnsi="Calibri" w:cs="Calibri"/>
          <w:sz w:val="20"/>
          <w:szCs w:val="20"/>
          <w:lang w:val="es-ES" w:eastAsia="es-ES"/>
        </w:rPr>
      </w:pPr>
      <w:r w:rsidRPr="008B67C9">
        <w:rPr>
          <w:rFonts w:ascii="Calibri" w:eastAsia="ZTR1C.tmp" w:hAnsi="Calibri" w:cs="Calibri"/>
          <w:sz w:val="20"/>
          <w:szCs w:val="20"/>
          <w:lang w:val="es-ES" w:eastAsia="es-ES"/>
        </w:rPr>
        <w:t xml:space="preserve">Requisitos para acreditar capacidad financiera (Habilitantes) </w:t>
      </w:r>
    </w:p>
    <w:p w14:paraId="065BD71D" w14:textId="77777777" w:rsidR="00F43BC1" w:rsidRPr="008B67C9" w:rsidRDefault="00F43BC1" w:rsidP="00F43BC1">
      <w:pPr>
        <w:spacing w:after="0" w:line="240" w:lineRule="auto"/>
        <w:contextualSpacing/>
        <w:jc w:val="both"/>
        <w:rPr>
          <w:rFonts w:ascii="Calibri" w:eastAsia="ZTR1C.tmp" w:hAnsi="Calibri" w:cs="Calibri"/>
          <w:sz w:val="20"/>
          <w:szCs w:val="20"/>
          <w:lang w:val="es-ES" w:eastAsia="es-ES"/>
        </w:rPr>
      </w:pPr>
    </w:p>
    <w:p w14:paraId="76D85F0C" w14:textId="77777777" w:rsidR="00F43BC1" w:rsidRPr="008B67C9" w:rsidRDefault="00F43BC1" w:rsidP="00F43BC1">
      <w:pPr>
        <w:spacing w:after="0" w:line="240" w:lineRule="auto"/>
        <w:jc w:val="both"/>
        <w:rPr>
          <w:rFonts w:ascii="Calibri" w:eastAsia="ZTR1C.tmp" w:hAnsi="Calibri" w:cs="Calibri"/>
          <w:sz w:val="20"/>
          <w:szCs w:val="20"/>
          <w:lang w:val="es-ES" w:eastAsia="es-ES"/>
        </w:rPr>
      </w:pPr>
    </w:p>
    <w:p w14:paraId="0A303A60" w14:textId="773C2BCB" w:rsidR="00F87B7F" w:rsidRPr="008B67C9" w:rsidRDefault="00F87B7F" w:rsidP="00F43BC1">
      <w:pPr>
        <w:spacing w:after="0" w:line="240" w:lineRule="auto"/>
        <w:jc w:val="both"/>
        <w:rPr>
          <w:rFonts w:ascii="Calibri" w:eastAsia="ZTR1C.tmp" w:hAnsi="Calibri" w:cs="Calibri"/>
          <w:sz w:val="20"/>
          <w:szCs w:val="20"/>
          <w:lang w:val="es-ES" w:eastAsia="es-ES"/>
        </w:rPr>
      </w:pPr>
      <w:r w:rsidRPr="008B67C9">
        <w:rPr>
          <w:rFonts w:ascii="Calibri" w:eastAsia="ZTR1C.tmp" w:hAnsi="Calibri" w:cs="Calibri"/>
          <w:sz w:val="20"/>
          <w:szCs w:val="20"/>
          <w:lang w:val="es-ES" w:eastAsia="es-ES"/>
        </w:rPr>
        <w:t xml:space="preserve">Con base en los análisis expuestos en el análisis del sector, documento que hace parte del presente proceso, se establecen los indicadores de capacidad financiera mínimos a ser acreditados por los proponentes, de acuerdo </w:t>
      </w:r>
      <w:r w:rsidRPr="008B67C9">
        <w:rPr>
          <w:rFonts w:ascii="Calibri" w:eastAsia="ZTR1C.tmp" w:hAnsi="Calibri" w:cs="Calibri"/>
          <w:sz w:val="20"/>
          <w:szCs w:val="20"/>
          <w:lang w:val="es-ES" w:eastAsia="es-ES"/>
        </w:rPr>
        <w:lastRenderedPageBreak/>
        <w:t>con lo establecido en el numeral 3 del artículo 2.2.1.1.1.5.3 del Decreto 1082 de 2015. Se considerarán habilitados financieramente los proponentes que cumplan con la totalidad de los parámetros definidos a continuación</w:t>
      </w:r>
    </w:p>
    <w:p w14:paraId="34768B58" w14:textId="77777777" w:rsidR="00F87B7F" w:rsidRPr="008B67C9" w:rsidRDefault="00F87B7F">
      <w:pPr>
        <w:pStyle w:val="Prrafodelista"/>
        <w:widowControl w:val="0"/>
        <w:numPr>
          <w:ilvl w:val="0"/>
          <w:numId w:val="15"/>
        </w:numPr>
        <w:tabs>
          <w:tab w:val="left" w:pos="905"/>
        </w:tabs>
        <w:autoSpaceDE w:val="0"/>
        <w:autoSpaceDN w:val="0"/>
        <w:spacing w:before="200" w:after="0" w:line="240" w:lineRule="auto"/>
        <w:ind w:left="567"/>
        <w:contextualSpacing w:val="0"/>
        <w:rPr>
          <w:rFonts w:ascii="Calibri" w:hAnsi="Calibri" w:cs="Calibri"/>
          <w:b/>
          <w:sz w:val="20"/>
        </w:rPr>
      </w:pPr>
      <w:r w:rsidRPr="008B67C9">
        <w:rPr>
          <w:rFonts w:ascii="Calibri" w:hAnsi="Calibri" w:cs="Calibri"/>
          <w:b/>
          <w:sz w:val="20"/>
          <w:u w:val="single"/>
        </w:rPr>
        <w:t>Indicadores</w:t>
      </w:r>
      <w:r w:rsidRPr="008B67C9">
        <w:rPr>
          <w:rFonts w:ascii="Calibri" w:hAnsi="Calibri" w:cs="Calibri"/>
          <w:b/>
          <w:spacing w:val="-10"/>
          <w:sz w:val="20"/>
          <w:u w:val="single"/>
        </w:rPr>
        <w:t xml:space="preserve"> </w:t>
      </w:r>
      <w:r w:rsidRPr="008B67C9">
        <w:rPr>
          <w:rFonts w:ascii="Calibri" w:hAnsi="Calibri" w:cs="Calibri"/>
          <w:b/>
          <w:sz w:val="20"/>
          <w:u w:val="single"/>
        </w:rPr>
        <w:t>de</w:t>
      </w:r>
      <w:r w:rsidRPr="008B67C9">
        <w:rPr>
          <w:rFonts w:ascii="Calibri" w:hAnsi="Calibri" w:cs="Calibri"/>
          <w:b/>
          <w:spacing w:val="-9"/>
          <w:sz w:val="20"/>
          <w:u w:val="single"/>
        </w:rPr>
        <w:t xml:space="preserve"> </w:t>
      </w:r>
      <w:r w:rsidRPr="008B67C9">
        <w:rPr>
          <w:rFonts w:ascii="Calibri" w:hAnsi="Calibri" w:cs="Calibri"/>
          <w:b/>
          <w:sz w:val="20"/>
          <w:u w:val="single"/>
        </w:rPr>
        <w:t>capacidad</w:t>
      </w:r>
      <w:r w:rsidRPr="008B67C9">
        <w:rPr>
          <w:rFonts w:ascii="Calibri" w:hAnsi="Calibri" w:cs="Calibri"/>
          <w:b/>
          <w:spacing w:val="-7"/>
          <w:sz w:val="20"/>
          <w:u w:val="single"/>
        </w:rPr>
        <w:t xml:space="preserve"> </w:t>
      </w:r>
      <w:r w:rsidRPr="008B67C9">
        <w:rPr>
          <w:rFonts w:ascii="Calibri" w:hAnsi="Calibri" w:cs="Calibri"/>
          <w:b/>
          <w:spacing w:val="-2"/>
          <w:sz w:val="20"/>
          <w:u w:val="single"/>
        </w:rPr>
        <w:t>financiera</w:t>
      </w:r>
    </w:p>
    <w:p w14:paraId="42CC800B" w14:textId="77777777" w:rsidR="00F87B7F" w:rsidRPr="008B67C9" w:rsidRDefault="00F87B7F" w:rsidP="00F87B7F">
      <w:pPr>
        <w:pStyle w:val="Textoindependiente"/>
        <w:spacing w:before="93"/>
        <w:ind w:left="567"/>
        <w:rPr>
          <w:rFonts w:ascii="Calibri" w:hAnsi="Calibri" w:cs="Calibri"/>
          <w:b/>
        </w:rPr>
      </w:pPr>
    </w:p>
    <w:tbl>
      <w:tblPr>
        <w:tblStyle w:val="TableNormal1"/>
        <w:tblpPr w:leftFromText="141" w:rightFromText="141" w:vertAnchor="text" w:horzAnchor="margin" w:tblpXSpec="center" w:tblpY="-9"/>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75"/>
        <w:gridCol w:w="3214"/>
        <w:gridCol w:w="3260"/>
      </w:tblGrid>
      <w:tr w:rsidR="00F87B7F" w:rsidRPr="008B67C9" w14:paraId="5638DA86" w14:textId="77777777" w:rsidTr="41938243">
        <w:trPr>
          <w:trHeight w:val="386"/>
        </w:trPr>
        <w:tc>
          <w:tcPr>
            <w:tcW w:w="2175" w:type="dxa"/>
            <w:shd w:val="clear" w:color="auto" w:fill="D9D9D9" w:themeFill="background1" w:themeFillShade="D9"/>
          </w:tcPr>
          <w:p w14:paraId="3A58EE01" w14:textId="77777777" w:rsidR="00F87B7F" w:rsidRPr="008B67C9" w:rsidRDefault="00F87B7F" w:rsidP="009614C1">
            <w:pPr>
              <w:pStyle w:val="TableParagraph"/>
              <w:spacing w:before="59"/>
              <w:ind w:left="567"/>
              <w:rPr>
                <w:rFonts w:ascii="Calibri" w:hAnsi="Calibri" w:cs="Calibri"/>
                <w:b/>
                <w:sz w:val="20"/>
              </w:rPr>
            </w:pPr>
            <w:r w:rsidRPr="008B67C9">
              <w:rPr>
                <w:rFonts w:ascii="Calibri" w:hAnsi="Calibri" w:cs="Calibri"/>
                <w:b/>
                <w:spacing w:val="-2"/>
                <w:sz w:val="20"/>
              </w:rPr>
              <w:t>INDICADOR</w:t>
            </w:r>
          </w:p>
        </w:tc>
        <w:tc>
          <w:tcPr>
            <w:tcW w:w="3214" w:type="dxa"/>
            <w:shd w:val="clear" w:color="auto" w:fill="D9D9D9" w:themeFill="background1" w:themeFillShade="D9"/>
          </w:tcPr>
          <w:p w14:paraId="00AF6533" w14:textId="77777777" w:rsidR="00F87B7F" w:rsidRPr="008B67C9" w:rsidRDefault="00F87B7F" w:rsidP="009614C1">
            <w:pPr>
              <w:pStyle w:val="TableParagraph"/>
              <w:spacing w:before="59"/>
              <w:ind w:left="567"/>
              <w:jc w:val="center"/>
              <w:rPr>
                <w:rFonts w:ascii="Calibri" w:hAnsi="Calibri" w:cs="Calibri"/>
                <w:b/>
                <w:sz w:val="20"/>
              </w:rPr>
            </w:pPr>
            <w:r w:rsidRPr="008B67C9">
              <w:rPr>
                <w:rFonts w:ascii="Calibri" w:hAnsi="Calibri" w:cs="Calibri"/>
                <w:b/>
                <w:spacing w:val="-2"/>
                <w:sz w:val="20"/>
              </w:rPr>
              <w:t>FORMULA</w:t>
            </w:r>
          </w:p>
        </w:tc>
        <w:tc>
          <w:tcPr>
            <w:tcW w:w="3260" w:type="dxa"/>
            <w:shd w:val="clear" w:color="auto" w:fill="D9D9D9" w:themeFill="background1" w:themeFillShade="D9"/>
          </w:tcPr>
          <w:p w14:paraId="63C9F7EB" w14:textId="77777777" w:rsidR="00F87B7F" w:rsidRPr="008B67C9" w:rsidRDefault="00F87B7F" w:rsidP="009614C1">
            <w:pPr>
              <w:pStyle w:val="TableParagraph"/>
              <w:spacing w:before="59"/>
              <w:ind w:left="567"/>
              <w:rPr>
                <w:rFonts w:ascii="Calibri" w:hAnsi="Calibri" w:cs="Calibri"/>
                <w:b/>
                <w:sz w:val="20"/>
              </w:rPr>
            </w:pPr>
            <w:r w:rsidRPr="008B67C9">
              <w:rPr>
                <w:rFonts w:ascii="Calibri" w:hAnsi="Calibri" w:cs="Calibri"/>
                <w:b/>
                <w:sz w:val="20"/>
              </w:rPr>
              <w:t>MARGEN</w:t>
            </w:r>
            <w:r w:rsidRPr="008B67C9">
              <w:rPr>
                <w:rFonts w:ascii="Calibri" w:hAnsi="Calibri" w:cs="Calibri"/>
                <w:b/>
                <w:spacing w:val="-8"/>
                <w:sz w:val="20"/>
              </w:rPr>
              <w:t xml:space="preserve"> </w:t>
            </w:r>
            <w:r w:rsidRPr="008B67C9">
              <w:rPr>
                <w:rFonts w:ascii="Calibri" w:hAnsi="Calibri" w:cs="Calibri"/>
                <w:b/>
                <w:spacing w:val="-2"/>
                <w:sz w:val="20"/>
              </w:rPr>
              <w:t>SOLICITADO</w:t>
            </w:r>
          </w:p>
        </w:tc>
      </w:tr>
      <w:tr w:rsidR="006A11F1" w:rsidRPr="008B67C9" w14:paraId="7B395F48" w14:textId="77777777" w:rsidTr="41938243">
        <w:trPr>
          <w:trHeight w:val="708"/>
        </w:trPr>
        <w:tc>
          <w:tcPr>
            <w:tcW w:w="2175" w:type="dxa"/>
          </w:tcPr>
          <w:p w14:paraId="5E24180D" w14:textId="77777777" w:rsidR="006A11F1" w:rsidRPr="008B67C9" w:rsidRDefault="006A11F1" w:rsidP="006A11F1">
            <w:pPr>
              <w:pStyle w:val="TableParagraph"/>
              <w:spacing w:before="220"/>
              <w:ind w:left="567"/>
              <w:rPr>
                <w:rFonts w:ascii="Calibri" w:hAnsi="Calibri" w:cs="Calibri"/>
                <w:sz w:val="20"/>
              </w:rPr>
            </w:pPr>
            <w:r w:rsidRPr="008B67C9">
              <w:rPr>
                <w:rFonts w:ascii="Calibri" w:hAnsi="Calibri" w:cs="Calibri"/>
                <w:spacing w:val="-2"/>
                <w:sz w:val="20"/>
              </w:rPr>
              <w:t>Liquidez</w:t>
            </w:r>
          </w:p>
        </w:tc>
        <w:tc>
          <w:tcPr>
            <w:tcW w:w="3214" w:type="dxa"/>
          </w:tcPr>
          <w:p w14:paraId="29BB8E9B" w14:textId="77777777" w:rsidR="006A11F1" w:rsidRPr="008B67C9" w:rsidRDefault="006A11F1" w:rsidP="006A11F1">
            <w:pPr>
              <w:pStyle w:val="TableParagraph"/>
              <w:tabs>
                <w:tab w:val="left" w:pos="834"/>
                <w:tab w:val="left" w:pos="1836"/>
                <w:tab w:val="left" w:pos="2562"/>
              </w:tabs>
              <w:spacing w:before="88" w:line="276" w:lineRule="auto"/>
              <w:ind w:left="567" w:right="63"/>
              <w:rPr>
                <w:rFonts w:ascii="Calibri" w:hAnsi="Calibri" w:cs="Calibri"/>
                <w:sz w:val="20"/>
              </w:rPr>
            </w:pPr>
            <w:r w:rsidRPr="008B67C9">
              <w:rPr>
                <w:rFonts w:ascii="Calibri" w:hAnsi="Calibri" w:cs="Calibri"/>
                <w:spacing w:val="-2"/>
                <w:sz w:val="20"/>
              </w:rPr>
              <w:t>Activo</w:t>
            </w:r>
            <w:r w:rsidRPr="008B67C9">
              <w:rPr>
                <w:rFonts w:ascii="Calibri" w:hAnsi="Calibri" w:cs="Calibri"/>
                <w:sz w:val="20"/>
              </w:rPr>
              <w:tab/>
            </w:r>
            <w:r w:rsidRPr="008B67C9">
              <w:rPr>
                <w:rFonts w:ascii="Calibri" w:hAnsi="Calibri" w:cs="Calibri"/>
                <w:spacing w:val="-2"/>
                <w:sz w:val="20"/>
              </w:rPr>
              <w:t>corriente</w:t>
            </w:r>
            <w:r w:rsidRPr="008B67C9">
              <w:rPr>
                <w:rFonts w:ascii="Calibri" w:hAnsi="Calibri" w:cs="Calibri"/>
                <w:sz w:val="20"/>
              </w:rPr>
              <w:tab/>
            </w:r>
            <w:r w:rsidRPr="008B67C9">
              <w:rPr>
                <w:rFonts w:ascii="Calibri" w:hAnsi="Calibri" w:cs="Calibri"/>
                <w:spacing w:val="-4"/>
                <w:sz w:val="20"/>
              </w:rPr>
              <w:t>sobre</w:t>
            </w:r>
            <w:r w:rsidRPr="008B67C9">
              <w:rPr>
                <w:rFonts w:ascii="Calibri" w:hAnsi="Calibri" w:cs="Calibri"/>
                <w:sz w:val="20"/>
              </w:rPr>
              <w:tab/>
            </w:r>
            <w:r w:rsidRPr="008B67C9">
              <w:rPr>
                <w:rFonts w:ascii="Calibri" w:hAnsi="Calibri" w:cs="Calibri"/>
                <w:spacing w:val="-2"/>
                <w:sz w:val="20"/>
              </w:rPr>
              <w:t>pasivo corriente</w:t>
            </w:r>
          </w:p>
        </w:tc>
        <w:tc>
          <w:tcPr>
            <w:tcW w:w="3260" w:type="dxa"/>
          </w:tcPr>
          <w:p w14:paraId="1B5A88A8" w14:textId="722E6670" w:rsidR="006A11F1" w:rsidRPr="006A11F1" w:rsidRDefault="006A11F1" w:rsidP="006A11F1">
            <w:pPr>
              <w:pStyle w:val="TableParagraph"/>
              <w:spacing w:before="90" w:line="276" w:lineRule="auto"/>
              <w:ind w:left="567"/>
              <w:rPr>
                <w:rFonts w:ascii="Calibri" w:hAnsi="Calibri" w:cs="Calibri"/>
                <w:sz w:val="20"/>
                <w:szCs w:val="20"/>
              </w:rPr>
            </w:pPr>
            <w:r w:rsidRPr="006A11F1">
              <w:rPr>
                <w:rFonts w:ascii="Calibri" w:hAnsi="Calibri" w:cs="Calibri"/>
                <w:sz w:val="20"/>
                <w:szCs w:val="20"/>
              </w:rPr>
              <w:t>Mayor o igual a 1,47 veces</w:t>
            </w:r>
          </w:p>
        </w:tc>
      </w:tr>
      <w:tr w:rsidR="006A11F1" w:rsidRPr="006A11F1" w14:paraId="031162F1" w14:textId="77777777" w:rsidTr="41938243">
        <w:trPr>
          <w:trHeight w:val="707"/>
        </w:trPr>
        <w:tc>
          <w:tcPr>
            <w:tcW w:w="2175" w:type="dxa"/>
          </w:tcPr>
          <w:p w14:paraId="63094D95" w14:textId="77777777" w:rsidR="006A11F1" w:rsidRPr="008B67C9" w:rsidRDefault="006A11F1" w:rsidP="006A11F1">
            <w:pPr>
              <w:pStyle w:val="TableParagraph"/>
              <w:spacing w:before="88" w:line="276" w:lineRule="auto"/>
              <w:ind w:left="567" w:right="118"/>
              <w:rPr>
                <w:rFonts w:ascii="Calibri" w:hAnsi="Calibri" w:cs="Calibri"/>
                <w:sz w:val="20"/>
              </w:rPr>
            </w:pPr>
            <w:r w:rsidRPr="008B67C9">
              <w:rPr>
                <w:rFonts w:ascii="Calibri" w:hAnsi="Calibri" w:cs="Calibri"/>
                <w:sz w:val="20"/>
              </w:rPr>
              <w:t xml:space="preserve">Nivel de </w:t>
            </w:r>
            <w:r w:rsidRPr="008B67C9">
              <w:rPr>
                <w:rFonts w:ascii="Calibri" w:hAnsi="Calibri" w:cs="Calibri"/>
                <w:spacing w:val="-2"/>
                <w:sz w:val="20"/>
              </w:rPr>
              <w:t>endeudamiento</w:t>
            </w:r>
          </w:p>
        </w:tc>
        <w:tc>
          <w:tcPr>
            <w:tcW w:w="3214" w:type="dxa"/>
          </w:tcPr>
          <w:p w14:paraId="76F233DA" w14:textId="77777777" w:rsidR="006A11F1" w:rsidRPr="008B67C9" w:rsidRDefault="006A11F1" w:rsidP="006A11F1">
            <w:pPr>
              <w:pStyle w:val="TableParagraph"/>
              <w:spacing w:before="220"/>
              <w:ind w:left="567"/>
              <w:rPr>
                <w:rFonts w:ascii="Calibri" w:hAnsi="Calibri" w:cs="Calibri"/>
                <w:sz w:val="20"/>
              </w:rPr>
            </w:pPr>
            <w:r w:rsidRPr="008B67C9">
              <w:rPr>
                <w:rFonts w:ascii="Calibri" w:hAnsi="Calibri" w:cs="Calibri"/>
                <w:sz w:val="20"/>
              </w:rPr>
              <w:t>Pasivo</w:t>
            </w:r>
            <w:r w:rsidRPr="008B67C9">
              <w:rPr>
                <w:rFonts w:ascii="Calibri" w:hAnsi="Calibri" w:cs="Calibri"/>
                <w:spacing w:val="-8"/>
                <w:sz w:val="20"/>
              </w:rPr>
              <w:t xml:space="preserve"> </w:t>
            </w:r>
            <w:r w:rsidRPr="008B67C9">
              <w:rPr>
                <w:rFonts w:ascii="Calibri" w:hAnsi="Calibri" w:cs="Calibri"/>
                <w:sz w:val="20"/>
              </w:rPr>
              <w:t>total</w:t>
            </w:r>
            <w:r w:rsidRPr="008B67C9">
              <w:rPr>
                <w:rFonts w:ascii="Calibri" w:hAnsi="Calibri" w:cs="Calibri"/>
                <w:spacing w:val="-8"/>
                <w:sz w:val="20"/>
              </w:rPr>
              <w:t xml:space="preserve"> </w:t>
            </w:r>
            <w:r w:rsidRPr="008B67C9">
              <w:rPr>
                <w:rFonts w:ascii="Calibri" w:hAnsi="Calibri" w:cs="Calibri"/>
                <w:sz w:val="20"/>
              </w:rPr>
              <w:t>sobre</w:t>
            </w:r>
            <w:r w:rsidRPr="008B67C9">
              <w:rPr>
                <w:rFonts w:ascii="Calibri" w:hAnsi="Calibri" w:cs="Calibri"/>
                <w:spacing w:val="-6"/>
                <w:sz w:val="20"/>
              </w:rPr>
              <w:t xml:space="preserve"> </w:t>
            </w:r>
            <w:r w:rsidRPr="008B67C9">
              <w:rPr>
                <w:rFonts w:ascii="Calibri" w:hAnsi="Calibri" w:cs="Calibri"/>
                <w:sz w:val="20"/>
              </w:rPr>
              <w:t>activo</w:t>
            </w:r>
            <w:r w:rsidRPr="008B67C9">
              <w:rPr>
                <w:rFonts w:ascii="Calibri" w:hAnsi="Calibri" w:cs="Calibri"/>
                <w:spacing w:val="-6"/>
                <w:sz w:val="20"/>
              </w:rPr>
              <w:t xml:space="preserve"> </w:t>
            </w:r>
            <w:r w:rsidRPr="008B67C9">
              <w:rPr>
                <w:rFonts w:ascii="Calibri" w:hAnsi="Calibri" w:cs="Calibri"/>
                <w:spacing w:val="-2"/>
                <w:sz w:val="20"/>
              </w:rPr>
              <w:t>total</w:t>
            </w:r>
          </w:p>
        </w:tc>
        <w:tc>
          <w:tcPr>
            <w:tcW w:w="3260" w:type="dxa"/>
          </w:tcPr>
          <w:p w14:paraId="44BC3386" w14:textId="635E2FB6" w:rsidR="006A11F1" w:rsidRPr="006A11F1" w:rsidRDefault="006A11F1" w:rsidP="006A11F1">
            <w:pPr>
              <w:pStyle w:val="TableParagraph"/>
              <w:spacing w:before="90" w:line="276" w:lineRule="auto"/>
              <w:ind w:left="567"/>
              <w:rPr>
                <w:rFonts w:ascii="Calibri" w:hAnsi="Calibri" w:cs="Calibri"/>
                <w:sz w:val="20"/>
                <w:szCs w:val="20"/>
              </w:rPr>
            </w:pPr>
            <w:r w:rsidRPr="006A11F1">
              <w:rPr>
                <w:rFonts w:ascii="Calibri" w:hAnsi="Calibri" w:cs="Calibri"/>
                <w:sz w:val="20"/>
                <w:szCs w:val="20"/>
              </w:rPr>
              <w:t>Menor o igual al 69%</w:t>
            </w:r>
          </w:p>
        </w:tc>
      </w:tr>
      <w:tr w:rsidR="006A11F1" w:rsidRPr="008B67C9" w14:paraId="2A9F9811" w14:textId="77777777" w:rsidTr="41938243">
        <w:trPr>
          <w:trHeight w:val="707"/>
        </w:trPr>
        <w:tc>
          <w:tcPr>
            <w:tcW w:w="2175" w:type="dxa"/>
          </w:tcPr>
          <w:p w14:paraId="4D0D6110" w14:textId="77777777" w:rsidR="006A11F1" w:rsidRPr="008B67C9" w:rsidRDefault="006A11F1" w:rsidP="006A11F1">
            <w:pPr>
              <w:pStyle w:val="TableParagraph"/>
              <w:spacing w:before="88" w:line="278" w:lineRule="auto"/>
              <w:ind w:left="567" w:right="118"/>
              <w:rPr>
                <w:rFonts w:ascii="Calibri" w:hAnsi="Calibri" w:cs="Calibri"/>
                <w:sz w:val="20"/>
              </w:rPr>
            </w:pPr>
            <w:r w:rsidRPr="008B67C9">
              <w:rPr>
                <w:rFonts w:ascii="Calibri" w:hAnsi="Calibri" w:cs="Calibri"/>
                <w:sz w:val="20"/>
              </w:rPr>
              <w:t>Razón</w:t>
            </w:r>
            <w:r w:rsidRPr="008B67C9">
              <w:rPr>
                <w:rFonts w:ascii="Calibri" w:hAnsi="Calibri" w:cs="Calibri"/>
                <w:spacing w:val="-14"/>
                <w:sz w:val="20"/>
              </w:rPr>
              <w:t xml:space="preserve"> </w:t>
            </w:r>
            <w:r w:rsidRPr="008B67C9">
              <w:rPr>
                <w:rFonts w:ascii="Calibri" w:hAnsi="Calibri" w:cs="Calibri"/>
                <w:sz w:val="20"/>
              </w:rPr>
              <w:t>de</w:t>
            </w:r>
            <w:r w:rsidRPr="008B67C9">
              <w:rPr>
                <w:rFonts w:ascii="Calibri" w:hAnsi="Calibri" w:cs="Calibri"/>
                <w:spacing w:val="-14"/>
                <w:sz w:val="20"/>
              </w:rPr>
              <w:t xml:space="preserve"> </w:t>
            </w:r>
            <w:r w:rsidRPr="008B67C9">
              <w:rPr>
                <w:rFonts w:ascii="Calibri" w:hAnsi="Calibri" w:cs="Calibri"/>
                <w:sz w:val="20"/>
              </w:rPr>
              <w:t>Cobertura de intereses.</w:t>
            </w:r>
          </w:p>
        </w:tc>
        <w:tc>
          <w:tcPr>
            <w:tcW w:w="3214" w:type="dxa"/>
          </w:tcPr>
          <w:p w14:paraId="15516E6C" w14:textId="77777777" w:rsidR="006A11F1" w:rsidRPr="008B67C9" w:rsidRDefault="006A11F1" w:rsidP="006A11F1">
            <w:pPr>
              <w:pStyle w:val="TableParagraph"/>
              <w:spacing w:before="88" w:line="278" w:lineRule="auto"/>
              <w:ind w:left="567"/>
              <w:rPr>
                <w:rFonts w:ascii="Calibri" w:hAnsi="Calibri" w:cs="Calibri"/>
                <w:sz w:val="20"/>
              </w:rPr>
            </w:pPr>
            <w:r w:rsidRPr="008B67C9">
              <w:rPr>
                <w:rFonts w:ascii="Calibri" w:hAnsi="Calibri" w:cs="Calibri"/>
                <w:sz w:val="20"/>
              </w:rPr>
              <w:t>Utilidad</w:t>
            </w:r>
            <w:r w:rsidRPr="008B67C9">
              <w:rPr>
                <w:rFonts w:ascii="Calibri" w:hAnsi="Calibri" w:cs="Calibri"/>
                <w:spacing w:val="40"/>
                <w:sz w:val="20"/>
              </w:rPr>
              <w:t xml:space="preserve"> </w:t>
            </w:r>
            <w:r w:rsidRPr="008B67C9">
              <w:rPr>
                <w:rFonts w:ascii="Calibri" w:hAnsi="Calibri" w:cs="Calibri"/>
                <w:sz w:val="20"/>
              </w:rPr>
              <w:t>operacional</w:t>
            </w:r>
            <w:r w:rsidRPr="008B67C9">
              <w:rPr>
                <w:rFonts w:ascii="Calibri" w:hAnsi="Calibri" w:cs="Calibri"/>
                <w:spacing w:val="40"/>
                <w:sz w:val="20"/>
              </w:rPr>
              <w:t xml:space="preserve"> </w:t>
            </w:r>
            <w:r w:rsidRPr="008B67C9">
              <w:rPr>
                <w:rFonts w:ascii="Calibri" w:hAnsi="Calibri" w:cs="Calibri"/>
                <w:sz w:val="20"/>
              </w:rPr>
              <w:t>dividida</w:t>
            </w:r>
            <w:r w:rsidRPr="008B67C9">
              <w:rPr>
                <w:rFonts w:ascii="Calibri" w:hAnsi="Calibri" w:cs="Calibri"/>
                <w:spacing w:val="40"/>
                <w:sz w:val="20"/>
              </w:rPr>
              <w:t xml:space="preserve"> </w:t>
            </w:r>
            <w:r w:rsidRPr="008B67C9">
              <w:rPr>
                <w:rFonts w:ascii="Calibri" w:hAnsi="Calibri" w:cs="Calibri"/>
                <w:sz w:val="20"/>
              </w:rPr>
              <w:t>por los gastos de intereses</w:t>
            </w:r>
          </w:p>
        </w:tc>
        <w:tc>
          <w:tcPr>
            <w:tcW w:w="3260" w:type="dxa"/>
          </w:tcPr>
          <w:p w14:paraId="7005D3E9" w14:textId="0CDF28DA" w:rsidR="006A11F1" w:rsidRPr="006A11F1" w:rsidRDefault="006A11F1" w:rsidP="006A11F1">
            <w:pPr>
              <w:pStyle w:val="TableParagraph"/>
              <w:spacing w:before="90" w:line="276" w:lineRule="auto"/>
              <w:ind w:left="567"/>
              <w:rPr>
                <w:rFonts w:ascii="Calibri" w:hAnsi="Calibri" w:cs="Calibri"/>
                <w:sz w:val="20"/>
                <w:szCs w:val="20"/>
              </w:rPr>
            </w:pPr>
            <w:r w:rsidRPr="006A11F1">
              <w:rPr>
                <w:rFonts w:ascii="Calibri" w:hAnsi="Calibri" w:cs="Calibri"/>
                <w:sz w:val="20"/>
                <w:szCs w:val="20"/>
              </w:rPr>
              <w:t>Mayor o Igual a 1,28 veces</w:t>
            </w:r>
          </w:p>
        </w:tc>
      </w:tr>
      <w:tr w:rsidR="00F87B7F" w:rsidRPr="008B67C9" w14:paraId="4CA723E4" w14:textId="77777777" w:rsidTr="41938243">
        <w:trPr>
          <w:trHeight w:val="707"/>
        </w:trPr>
        <w:tc>
          <w:tcPr>
            <w:tcW w:w="2175" w:type="dxa"/>
          </w:tcPr>
          <w:p w14:paraId="479998EB" w14:textId="77777777" w:rsidR="00F87B7F" w:rsidRPr="008B67C9" w:rsidRDefault="00F87B7F" w:rsidP="009614C1">
            <w:pPr>
              <w:pStyle w:val="TableParagraph"/>
              <w:spacing w:before="222"/>
              <w:ind w:left="567"/>
              <w:rPr>
                <w:rFonts w:ascii="Calibri" w:hAnsi="Calibri" w:cs="Calibri"/>
                <w:sz w:val="20"/>
              </w:rPr>
            </w:pPr>
            <w:r w:rsidRPr="008B67C9">
              <w:rPr>
                <w:rFonts w:ascii="Calibri" w:hAnsi="Calibri" w:cs="Calibri"/>
                <w:sz w:val="20"/>
              </w:rPr>
              <w:t>Capital</w:t>
            </w:r>
            <w:r w:rsidRPr="008B67C9">
              <w:rPr>
                <w:rFonts w:ascii="Calibri" w:hAnsi="Calibri" w:cs="Calibri"/>
                <w:spacing w:val="-8"/>
                <w:sz w:val="20"/>
              </w:rPr>
              <w:t xml:space="preserve"> </w:t>
            </w:r>
            <w:r w:rsidRPr="008B67C9">
              <w:rPr>
                <w:rFonts w:ascii="Calibri" w:hAnsi="Calibri" w:cs="Calibri"/>
                <w:sz w:val="20"/>
              </w:rPr>
              <w:t>de</w:t>
            </w:r>
            <w:r w:rsidRPr="008B67C9">
              <w:rPr>
                <w:rFonts w:ascii="Calibri" w:hAnsi="Calibri" w:cs="Calibri"/>
                <w:spacing w:val="-9"/>
                <w:sz w:val="20"/>
              </w:rPr>
              <w:t xml:space="preserve"> </w:t>
            </w:r>
            <w:r w:rsidRPr="008B67C9">
              <w:rPr>
                <w:rFonts w:ascii="Calibri" w:hAnsi="Calibri" w:cs="Calibri"/>
                <w:spacing w:val="-2"/>
                <w:sz w:val="20"/>
              </w:rPr>
              <w:t>Trabajo</w:t>
            </w:r>
          </w:p>
        </w:tc>
        <w:tc>
          <w:tcPr>
            <w:tcW w:w="3214" w:type="dxa"/>
          </w:tcPr>
          <w:p w14:paraId="6A8C59EB" w14:textId="77777777" w:rsidR="00F87B7F" w:rsidRPr="008B67C9" w:rsidRDefault="00F87B7F" w:rsidP="009614C1">
            <w:pPr>
              <w:pStyle w:val="TableParagraph"/>
              <w:spacing w:before="222"/>
              <w:ind w:left="567"/>
              <w:rPr>
                <w:rFonts w:ascii="Calibri" w:hAnsi="Calibri" w:cs="Calibri"/>
                <w:sz w:val="20"/>
              </w:rPr>
            </w:pPr>
            <w:r w:rsidRPr="008B67C9">
              <w:rPr>
                <w:rFonts w:ascii="Calibri" w:hAnsi="Calibri" w:cs="Calibri"/>
                <w:spacing w:val="-2"/>
                <w:sz w:val="20"/>
              </w:rPr>
              <w:t>Activo</w:t>
            </w:r>
            <w:r w:rsidRPr="008B67C9">
              <w:rPr>
                <w:rFonts w:ascii="Calibri" w:hAnsi="Calibri" w:cs="Calibri"/>
                <w:spacing w:val="-9"/>
                <w:sz w:val="20"/>
              </w:rPr>
              <w:t xml:space="preserve"> </w:t>
            </w:r>
            <w:r w:rsidRPr="008B67C9">
              <w:rPr>
                <w:rFonts w:ascii="Calibri" w:hAnsi="Calibri" w:cs="Calibri"/>
                <w:spacing w:val="-2"/>
                <w:sz w:val="20"/>
              </w:rPr>
              <w:t>Corriente</w:t>
            </w:r>
            <w:r w:rsidRPr="008B67C9">
              <w:rPr>
                <w:rFonts w:ascii="Calibri" w:hAnsi="Calibri" w:cs="Calibri"/>
                <w:spacing w:val="-6"/>
                <w:sz w:val="20"/>
              </w:rPr>
              <w:t xml:space="preserve"> </w:t>
            </w:r>
            <w:r w:rsidRPr="008B67C9">
              <w:rPr>
                <w:rFonts w:ascii="Calibri" w:hAnsi="Calibri" w:cs="Calibri"/>
                <w:spacing w:val="-2"/>
                <w:sz w:val="20"/>
              </w:rPr>
              <w:t>–</w:t>
            </w:r>
            <w:r w:rsidRPr="008B67C9">
              <w:rPr>
                <w:rFonts w:ascii="Calibri" w:hAnsi="Calibri" w:cs="Calibri"/>
                <w:spacing w:val="-6"/>
                <w:sz w:val="20"/>
              </w:rPr>
              <w:t xml:space="preserve"> </w:t>
            </w:r>
            <w:r w:rsidRPr="008B67C9">
              <w:rPr>
                <w:rFonts w:ascii="Calibri" w:hAnsi="Calibri" w:cs="Calibri"/>
                <w:spacing w:val="-2"/>
                <w:sz w:val="20"/>
              </w:rPr>
              <w:t>Pasivo</w:t>
            </w:r>
            <w:r w:rsidRPr="008B67C9">
              <w:rPr>
                <w:rFonts w:ascii="Calibri" w:hAnsi="Calibri" w:cs="Calibri"/>
                <w:spacing w:val="-8"/>
                <w:sz w:val="20"/>
              </w:rPr>
              <w:t xml:space="preserve"> </w:t>
            </w:r>
            <w:r w:rsidRPr="008B67C9">
              <w:rPr>
                <w:rFonts w:ascii="Calibri" w:hAnsi="Calibri" w:cs="Calibri"/>
                <w:spacing w:val="-2"/>
                <w:sz w:val="20"/>
              </w:rPr>
              <w:t>Corriente</w:t>
            </w:r>
          </w:p>
        </w:tc>
        <w:tc>
          <w:tcPr>
            <w:tcW w:w="3260" w:type="dxa"/>
          </w:tcPr>
          <w:p w14:paraId="25627174" w14:textId="0A3DEAB7" w:rsidR="00F87B7F" w:rsidRPr="008B67C9" w:rsidRDefault="00F87B7F" w:rsidP="41938243">
            <w:pPr>
              <w:pStyle w:val="TableParagraph"/>
              <w:spacing w:before="90" w:line="276" w:lineRule="auto"/>
              <w:ind w:left="567"/>
              <w:rPr>
                <w:rFonts w:ascii="Calibri" w:hAnsi="Calibri" w:cs="Calibri"/>
                <w:sz w:val="20"/>
                <w:szCs w:val="20"/>
                <w:highlight w:val="yellow"/>
              </w:rPr>
            </w:pPr>
            <w:r w:rsidRPr="006A11F1">
              <w:rPr>
                <w:rFonts w:ascii="Calibri" w:hAnsi="Calibri" w:cs="Calibri"/>
                <w:sz w:val="20"/>
                <w:szCs w:val="20"/>
              </w:rPr>
              <w:t xml:space="preserve">Mayor o igual al </w:t>
            </w:r>
            <w:r w:rsidR="006A11F1" w:rsidRPr="006A11F1">
              <w:rPr>
                <w:rFonts w:ascii="Calibri" w:hAnsi="Calibri" w:cs="Calibri"/>
                <w:sz w:val="20"/>
                <w:szCs w:val="20"/>
              </w:rPr>
              <w:t>100</w:t>
            </w:r>
            <w:r w:rsidRPr="006A11F1">
              <w:rPr>
                <w:rFonts w:ascii="Calibri" w:hAnsi="Calibri" w:cs="Calibri"/>
                <w:sz w:val="20"/>
                <w:szCs w:val="20"/>
              </w:rPr>
              <w:t>% del presupuesto oficial</w:t>
            </w:r>
          </w:p>
        </w:tc>
      </w:tr>
    </w:tbl>
    <w:p w14:paraId="4318B6DF" w14:textId="31919ED9" w:rsidR="00F87B7F" w:rsidRPr="008B67C9" w:rsidRDefault="00F87B7F" w:rsidP="00F87B7F">
      <w:pPr>
        <w:pStyle w:val="Textoindependiente"/>
        <w:spacing w:line="276" w:lineRule="auto"/>
        <w:ind w:left="567"/>
        <w:jc w:val="both"/>
        <w:rPr>
          <w:rFonts w:ascii="Calibri" w:hAnsi="Calibri" w:cs="Calibri"/>
        </w:rPr>
      </w:pPr>
      <w:r w:rsidRPr="008B67C9">
        <w:rPr>
          <w:rFonts w:ascii="Calibri" w:hAnsi="Calibri" w:cs="Calibri"/>
        </w:rPr>
        <w:t>Cuando</w:t>
      </w:r>
      <w:r w:rsidRPr="008B67C9">
        <w:rPr>
          <w:rFonts w:ascii="Calibri" w:hAnsi="Calibri" w:cs="Calibri"/>
          <w:spacing w:val="-2"/>
        </w:rPr>
        <w:t xml:space="preserve"> </w:t>
      </w:r>
      <w:r w:rsidRPr="008B67C9">
        <w:rPr>
          <w:rFonts w:ascii="Calibri" w:hAnsi="Calibri" w:cs="Calibri"/>
        </w:rPr>
        <w:t>la</w:t>
      </w:r>
      <w:r w:rsidRPr="008B67C9">
        <w:rPr>
          <w:rFonts w:ascii="Calibri" w:hAnsi="Calibri" w:cs="Calibri"/>
          <w:spacing w:val="-1"/>
        </w:rPr>
        <w:t xml:space="preserve"> </w:t>
      </w:r>
      <w:r w:rsidRPr="008B67C9">
        <w:rPr>
          <w:rFonts w:ascii="Calibri" w:hAnsi="Calibri" w:cs="Calibri"/>
        </w:rPr>
        <w:t>cuenta</w:t>
      </w:r>
      <w:r w:rsidRPr="008B67C9">
        <w:rPr>
          <w:rFonts w:ascii="Calibri" w:hAnsi="Calibri" w:cs="Calibri"/>
          <w:spacing w:val="-3"/>
        </w:rPr>
        <w:t xml:space="preserve"> </w:t>
      </w:r>
      <w:r w:rsidRPr="008B67C9">
        <w:rPr>
          <w:rFonts w:ascii="Calibri" w:hAnsi="Calibri" w:cs="Calibri"/>
        </w:rPr>
        <w:t>de</w:t>
      </w:r>
      <w:r w:rsidRPr="008B67C9">
        <w:rPr>
          <w:rFonts w:ascii="Calibri" w:hAnsi="Calibri" w:cs="Calibri"/>
          <w:spacing w:val="-1"/>
        </w:rPr>
        <w:t xml:space="preserve"> </w:t>
      </w:r>
      <w:r w:rsidRPr="008B67C9">
        <w:rPr>
          <w:rFonts w:ascii="Calibri" w:hAnsi="Calibri" w:cs="Calibri"/>
        </w:rPr>
        <w:t>gastos</w:t>
      </w:r>
      <w:r w:rsidRPr="008B67C9">
        <w:rPr>
          <w:rFonts w:ascii="Calibri" w:hAnsi="Calibri" w:cs="Calibri"/>
          <w:spacing w:val="-2"/>
        </w:rPr>
        <w:t xml:space="preserve"> </w:t>
      </w:r>
      <w:r w:rsidRPr="008B67C9">
        <w:rPr>
          <w:rFonts w:ascii="Calibri" w:hAnsi="Calibri" w:cs="Calibri"/>
        </w:rPr>
        <w:t>de</w:t>
      </w:r>
      <w:r w:rsidRPr="008B67C9">
        <w:rPr>
          <w:rFonts w:ascii="Calibri" w:hAnsi="Calibri" w:cs="Calibri"/>
          <w:spacing w:val="-2"/>
        </w:rPr>
        <w:t xml:space="preserve"> </w:t>
      </w:r>
      <w:r w:rsidRPr="008B67C9">
        <w:rPr>
          <w:rFonts w:ascii="Calibri" w:hAnsi="Calibri" w:cs="Calibri"/>
        </w:rPr>
        <w:t>intereses</w:t>
      </w:r>
      <w:r w:rsidRPr="008B67C9">
        <w:rPr>
          <w:rFonts w:ascii="Calibri" w:hAnsi="Calibri" w:cs="Calibri"/>
          <w:spacing w:val="-2"/>
        </w:rPr>
        <w:t xml:space="preserve"> </w:t>
      </w:r>
      <w:r w:rsidRPr="008B67C9">
        <w:rPr>
          <w:rFonts w:ascii="Calibri" w:hAnsi="Calibri" w:cs="Calibri"/>
        </w:rPr>
        <w:t>sea</w:t>
      </w:r>
      <w:r w:rsidRPr="008B67C9">
        <w:rPr>
          <w:rFonts w:ascii="Calibri" w:hAnsi="Calibri" w:cs="Calibri"/>
          <w:spacing w:val="-2"/>
        </w:rPr>
        <w:t xml:space="preserve"> </w:t>
      </w:r>
      <w:r w:rsidRPr="008B67C9">
        <w:rPr>
          <w:rFonts w:ascii="Calibri" w:hAnsi="Calibri" w:cs="Calibri"/>
        </w:rPr>
        <w:t>igual</w:t>
      </w:r>
      <w:r w:rsidRPr="008B67C9">
        <w:rPr>
          <w:rFonts w:ascii="Calibri" w:hAnsi="Calibri" w:cs="Calibri"/>
          <w:spacing w:val="-2"/>
        </w:rPr>
        <w:t xml:space="preserve"> </w:t>
      </w:r>
      <w:r w:rsidRPr="008B67C9">
        <w:rPr>
          <w:rFonts w:ascii="Calibri" w:hAnsi="Calibri" w:cs="Calibri"/>
        </w:rPr>
        <w:t>a</w:t>
      </w:r>
      <w:r w:rsidRPr="008B67C9">
        <w:rPr>
          <w:rFonts w:ascii="Calibri" w:hAnsi="Calibri" w:cs="Calibri"/>
          <w:spacing w:val="-1"/>
        </w:rPr>
        <w:t xml:space="preserve"> </w:t>
      </w:r>
      <w:r w:rsidRPr="008B67C9">
        <w:rPr>
          <w:rFonts w:ascii="Calibri" w:hAnsi="Calibri" w:cs="Calibri"/>
        </w:rPr>
        <w:t>cero</w:t>
      </w:r>
      <w:r w:rsidRPr="008B67C9">
        <w:rPr>
          <w:rFonts w:ascii="Calibri" w:hAnsi="Calibri" w:cs="Calibri"/>
          <w:spacing w:val="-3"/>
        </w:rPr>
        <w:t xml:space="preserve"> </w:t>
      </w:r>
      <w:r w:rsidRPr="008B67C9">
        <w:rPr>
          <w:rFonts w:ascii="Calibri" w:hAnsi="Calibri" w:cs="Calibri"/>
        </w:rPr>
        <w:t>($0),</w:t>
      </w:r>
      <w:r w:rsidRPr="008B67C9">
        <w:rPr>
          <w:rFonts w:ascii="Calibri" w:hAnsi="Calibri" w:cs="Calibri"/>
          <w:spacing w:val="-1"/>
        </w:rPr>
        <w:t xml:space="preserve"> </w:t>
      </w:r>
      <w:r w:rsidRPr="008B67C9">
        <w:rPr>
          <w:rFonts w:ascii="Calibri" w:hAnsi="Calibri" w:cs="Calibri"/>
        </w:rPr>
        <w:t>debido</w:t>
      </w:r>
      <w:r w:rsidRPr="008B67C9">
        <w:rPr>
          <w:rFonts w:ascii="Calibri" w:hAnsi="Calibri" w:cs="Calibri"/>
          <w:spacing w:val="-1"/>
        </w:rPr>
        <w:t xml:space="preserve"> </w:t>
      </w:r>
      <w:r w:rsidRPr="008B67C9">
        <w:rPr>
          <w:rFonts w:ascii="Calibri" w:hAnsi="Calibri" w:cs="Calibri"/>
        </w:rPr>
        <w:t>a</w:t>
      </w:r>
      <w:r w:rsidRPr="008B67C9">
        <w:rPr>
          <w:rFonts w:ascii="Calibri" w:hAnsi="Calibri" w:cs="Calibri"/>
          <w:spacing w:val="-3"/>
        </w:rPr>
        <w:t xml:space="preserve"> </w:t>
      </w:r>
      <w:r w:rsidRPr="008B67C9">
        <w:rPr>
          <w:rFonts w:ascii="Calibri" w:hAnsi="Calibri" w:cs="Calibri"/>
        </w:rPr>
        <w:t>que</w:t>
      </w:r>
      <w:r w:rsidRPr="008B67C9">
        <w:rPr>
          <w:rFonts w:ascii="Calibri" w:hAnsi="Calibri" w:cs="Calibri"/>
          <w:spacing w:val="-2"/>
        </w:rPr>
        <w:t xml:space="preserve"> </w:t>
      </w:r>
      <w:r w:rsidRPr="008B67C9">
        <w:rPr>
          <w:rFonts w:ascii="Calibri" w:hAnsi="Calibri" w:cs="Calibri"/>
        </w:rPr>
        <w:t>el</w:t>
      </w:r>
      <w:r w:rsidRPr="008B67C9">
        <w:rPr>
          <w:rFonts w:ascii="Calibri" w:hAnsi="Calibri" w:cs="Calibri"/>
          <w:spacing w:val="-2"/>
        </w:rPr>
        <w:t xml:space="preserve"> </w:t>
      </w:r>
      <w:r w:rsidRPr="008B67C9">
        <w:rPr>
          <w:rFonts w:ascii="Calibri" w:hAnsi="Calibri" w:cs="Calibri"/>
        </w:rPr>
        <w:t>proponente</w:t>
      </w:r>
      <w:r w:rsidRPr="008B67C9">
        <w:rPr>
          <w:rFonts w:ascii="Calibri" w:hAnsi="Calibri" w:cs="Calibri"/>
          <w:spacing w:val="-3"/>
        </w:rPr>
        <w:t xml:space="preserve"> </w:t>
      </w:r>
      <w:r w:rsidRPr="008B67C9">
        <w:rPr>
          <w:rFonts w:ascii="Calibri" w:hAnsi="Calibri" w:cs="Calibri"/>
        </w:rPr>
        <w:t>no</w:t>
      </w:r>
      <w:r w:rsidRPr="008B67C9">
        <w:rPr>
          <w:rFonts w:ascii="Calibri" w:hAnsi="Calibri" w:cs="Calibri"/>
          <w:spacing w:val="-3"/>
        </w:rPr>
        <w:t xml:space="preserve"> </w:t>
      </w:r>
      <w:r w:rsidRPr="008B67C9">
        <w:rPr>
          <w:rFonts w:ascii="Calibri" w:hAnsi="Calibri" w:cs="Calibri"/>
        </w:rPr>
        <w:t>tiene obligaciones</w:t>
      </w:r>
      <w:r w:rsidRPr="008B67C9">
        <w:rPr>
          <w:rFonts w:ascii="Calibri" w:hAnsi="Calibri" w:cs="Calibri"/>
          <w:spacing w:val="-6"/>
        </w:rPr>
        <w:t xml:space="preserve"> </w:t>
      </w:r>
      <w:r w:rsidRPr="008B67C9">
        <w:rPr>
          <w:rFonts w:ascii="Calibri" w:hAnsi="Calibri" w:cs="Calibri"/>
        </w:rPr>
        <w:t>financieras,</w:t>
      </w:r>
      <w:r w:rsidRPr="008B67C9">
        <w:rPr>
          <w:rFonts w:ascii="Calibri" w:hAnsi="Calibri" w:cs="Calibri"/>
          <w:spacing w:val="-6"/>
        </w:rPr>
        <w:t xml:space="preserve"> </w:t>
      </w:r>
      <w:r w:rsidRPr="008B67C9">
        <w:rPr>
          <w:rFonts w:ascii="Calibri" w:hAnsi="Calibri" w:cs="Calibri"/>
        </w:rPr>
        <w:t>ocasionando</w:t>
      </w:r>
      <w:r w:rsidRPr="008B67C9">
        <w:rPr>
          <w:rFonts w:ascii="Calibri" w:hAnsi="Calibri" w:cs="Calibri"/>
          <w:spacing w:val="-7"/>
        </w:rPr>
        <w:t xml:space="preserve"> </w:t>
      </w:r>
      <w:r w:rsidRPr="008B67C9">
        <w:rPr>
          <w:rFonts w:ascii="Calibri" w:hAnsi="Calibri" w:cs="Calibri"/>
        </w:rPr>
        <w:t>que</w:t>
      </w:r>
      <w:r w:rsidRPr="008B67C9">
        <w:rPr>
          <w:rFonts w:ascii="Calibri" w:hAnsi="Calibri" w:cs="Calibri"/>
          <w:spacing w:val="-7"/>
        </w:rPr>
        <w:t xml:space="preserve"> </w:t>
      </w:r>
      <w:r w:rsidRPr="008B67C9">
        <w:rPr>
          <w:rFonts w:ascii="Calibri" w:hAnsi="Calibri" w:cs="Calibri"/>
        </w:rPr>
        <w:t>la</w:t>
      </w:r>
      <w:r w:rsidRPr="008B67C9">
        <w:rPr>
          <w:rFonts w:ascii="Calibri" w:hAnsi="Calibri" w:cs="Calibri"/>
          <w:spacing w:val="-7"/>
        </w:rPr>
        <w:t xml:space="preserve"> </w:t>
      </w:r>
      <w:r w:rsidRPr="008B67C9">
        <w:rPr>
          <w:rFonts w:ascii="Calibri" w:hAnsi="Calibri" w:cs="Calibri"/>
        </w:rPr>
        <w:t>razón</w:t>
      </w:r>
      <w:r w:rsidRPr="008B67C9">
        <w:rPr>
          <w:rFonts w:ascii="Calibri" w:hAnsi="Calibri" w:cs="Calibri"/>
          <w:spacing w:val="-5"/>
        </w:rPr>
        <w:t xml:space="preserve"> </w:t>
      </w:r>
      <w:r w:rsidRPr="008B67C9">
        <w:rPr>
          <w:rFonts w:ascii="Calibri" w:hAnsi="Calibri" w:cs="Calibri"/>
        </w:rPr>
        <w:t>de</w:t>
      </w:r>
      <w:r w:rsidRPr="008B67C9">
        <w:rPr>
          <w:rFonts w:ascii="Calibri" w:hAnsi="Calibri" w:cs="Calibri"/>
          <w:spacing w:val="-5"/>
        </w:rPr>
        <w:t xml:space="preserve"> </w:t>
      </w:r>
      <w:r w:rsidRPr="008B67C9">
        <w:rPr>
          <w:rFonts w:ascii="Calibri" w:hAnsi="Calibri" w:cs="Calibri"/>
        </w:rPr>
        <w:t>cobertura</w:t>
      </w:r>
      <w:r w:rsidRPr="008B67C9">
        <w:rPr>
          <w:rFonts w:ascii="Calibri" w:hAnsi="Calibri" w:cs="Calibri"/>
          <w:spacing w:val="-7"/>
        </w:rPr>
        <w:t xml:space="preserve"> </w:t>
      </w:r>
      <w:r w:rsidRPr="008B67C9">
        <w:rPr>
          <w:rFonts w:ascii="Calibri" w:hAnsi="Calibri" w:cs="Calibri"/>
        </w:rPr>
        <w:t>de</w:t>
      </w:r>
      <w:r w:rsidRPr="008B67C9">
        <w:rPr>
          <w:rFonts w:ascii="Calibri" w:hAnsi="Calibri" w:cs="Calibri"/>
          <w:spacing w:val="-7"/>
        </w:rPr>
        <w:t xml:space="preserve"> </w:t>
      </w:r>
      <w:r w:rsidRPr="008B67C9">
        <w:rPr>
          <w:rFonts w:ascii="Calibri" w:hAnsi="Calibri" w:cs="Calibri"/>
        </w:rPr>
        <w:t>intereses</w:t>
      </w:r>
      <w:r w:rsidRPr="008B67C9">
        <w:rPr>
          <w:rFonts w:ascii="Calibri" w:hAnsi="Calibri" w:cs="Calibri"/>
          <w:spacing w:val="-6"/>
        </w:rPr>
        <w:t xml:space="preserve"> </w:t>
      </w:r>
      <w:r w:rsidRPr="008B67C9">
        <w:rPr>
          <w:rFonts w:ascii="Calibri" w:hAnsi="Calibri" w:cs="Calibri"/>
        </w:rPr>
        <w:t>resulte</w:t>
      </w:r>
      <w:r w:rsidRPr="008B67C9">
        <w:rPr>
          <w:rFonts w:ascii="Calibri" w:hAnsi="Calibri" w:cs="Calibri"/>
          <w:spacing w:val="-7"/>
        </w:rPr>
        <w:t xml:space="preserve"> </w:t>
      </w:r>
      <w:r w:rsidRPr="008B67C9">
        <w:rPr>
          <w:rFonts w:ascii="Calibri" w:hAnsi="Calibri" w:cs="Calibri"/>
        </w:rPr>
        <w:t>en</w:t>
      </w:r>
      <w:r w:rsidRPr="008B67C9">
        <w:rPr>
          <w:rFonts w:ascii="Calibri" w:hAnsi="Calibri" w:cs="Calibri"/>
          <w:spacing w:val="-7"/>
        </w:rPr>
        <w:t xml:space="preserve"> </w:t>
      </w:r>
      <w:r w:rsidRPr="008B67C9">
        <w:rPr>
          <w:rFonts w:ascii="Calibri" w:hAnsi="Calibri" w:cs="Calibri"/>
        </w:rPr>
        <w:t>indefinido</w:t>
      </w:r>
      <w:r w:rsidRPr="008B67C9">
        <w:rPr>
          <w:rFonts w:ascii="Calibri" w:hAnsi="Calibri" w:cs="Calibri"/>
          <w:spacing w:val="-7"/>
        </w:rPr>
        <w:t xml:space="preserve"> </w:t>
      </w:r>
      <w:r w:rsidRPr="008B67C9">
        <w:rPr>
          <w:rFonts w:ascii="Calibri" w:hAnsi="Calibri" w:cs="Calibri"/>
        </w:rPr>
        <w:t xml:space="preserve">o indeterminado, se considera que el proponente cumple con el indicador de Razón de Cobertura de </w:t>
      </w:r>
      <w:r w:rsidRPr="008B67C9">
        <w:rPr>
          <w:rFonts w:ascii="Calibri" w:hAnsi="Calibri" w:cs="Calibri"/>
          <w:spacing w:val="-2"/>
        </w:rPr>
        <w:t>Intereses.</w:t>
      </w:r>
    </w:p>
    <w:p w14:paraId="262C6912" w14:textId="77777777" w:rsidR="00F87B7F" w:rsidRPr="008B67C9" w:rsidRDefault="00F87B7F" w:rsidP="00F87B7F">
      <w:pPr>
        <w:pStyle w:val="Textoindependiente"/>
        <w:spacing w:before="200"/>
        <w:ind w:left="567"/>
        <w:rPr>
          <w:rFonts w:ascii="Calibri" w:hAnsi="Calibri" w:cs="Calibri"/>
        </w:rPr>
      </w:pPr>
      <w:r w:rsidRPr="008B67C9">
        <w:rPr>
          <w:rFonts w:ascii="Calibri" w:hAnsi="Calibri" w:cs="Calibri"/>
          <w:spacing w:val="-2"/>
          <w:u w:val="single"/>
        </w:rPr>
        <w:t>Interpretación</w:t>
      </w:r>
    </w:p>
    <w:p w14:paraId="10C7AC23" w14:textId="77777777" w:rsidR="00F87B7F" w:rsidRPr="008B67C9" w:rsidRDefault="00F87B7F">
      <w:pPr>
        <w:pStyle w:val="Prrafodelista"/>
        <w:widowControl w:val="0"/>
        <w:numPr>
          <w:ilvl w:val="1"/>
          <w:numId w:val="15"/>
        </w:numPr>
        <w:tabs>
          <w:tab w:val="left" w:pos="1342"/>
        </w:tabs>
        <w:autoSpaceDE w:val="0"/>
        <w:autoSpaceDN w:val="0"/>
        <w:spacing w:before="34" w:after="0"/>
        <w:ind w:left="567"/>
        <w:contextualSpacing w:val="0"/>
        <w:jc w:val="both"/>
        <w:rPr>
          <w:rFonts w:ascii="Calibri" w:hAnsi="Calibri" w:cs="Calibri"/>
          <w:sz w:val="20"/>
        </w:rPr>
      </w:pPr>
      <w:r w:rsidRPr="008B67C9">
        <w:rPr>
          <w:rFonts w:ascii="Calibri" w:hAnsi="Calibri" w:cs="Calibri"/>
          <w:sz w:val="20"/>
        </w:rPr>
        <w:t>Indicador de liquidez: Es la capacidad financiera que tiene el proponente para cubrir las obligaciones</w:t>
      </w:r>
      <w:r w:rsidRPr="008B67C9">
        <w:rPr>
          <w:rFonts w:ascii="Calibri" w:hAnsi="Calibri" w:cs="Calibri"/>
          <w:spacing w:val="-3"/>
          <w:sz w:val="20"/>
        </w:rPr>
        <w:t xml:space="preserve"> </w:t>
      </w:r>
      <w:r w:rsidRPr="008B67C9">
        <w:rPr>
          <w:rFonts w:ascii="Calibri" w:hAnsi="Calibri" w:cs="Calibri"/>
          <w:sz w:val="20"/>
        </w:rPr>
        <w:t>a</w:t>
      </w:r>
      <w:r w:rsidRPr="008B67C9">
        <w:rPr>
          <w:rFonts w:ascii="Calibri" w:hAnsi="Calibri" w:cs="Calibri"/>
          <w:spacing w:val="-5"/>
          <w:sz w:val="20"/>
        </w:rPr>
        <w:t xml:space="preserve"> </w:t>
      </w:r>
      <w:r w:rsidRPr="008B67C9">
        <w:rPr>
          <w:rFonts w:ascii="Calibri" w:hAnsi="Calibri" w:cs="Calibri"/>
          <w:sz w:val="20"/>
        </w:rPr>
        <w:t>corto</w:t>
      </w:r>
      <w:r w:rsidRPr="008B67C9">
        <w:rPr>
          <w:rFonts w:ascii="Calibri" w:hAnsi="Calibri" w:cs="Calibri"/>
          <w:spacing w:val="-2"/>
          <w:sz w:val="20"/>
        </w:rPr>
        <w:t xml:space="preserve"> </w:t>
      </w:r>
      <w:r w:rsidRPr="008B67C9">
        <w:rPr>
          <w:rFonts w:ascii="Calibri" w:hAnsi="Calibri" w:cs="Calibri"/>
          <w:sz w:val="20"/>
        </w:rPr>
        <w:t>plazo</w:t>
      </w:r>
      <w:r w:rsidRPr="008B67C9">
        <w:rPr>
          <w:rFonts w:ascii="Calibri" w:hAnsi="Calibri" w:cs="Calibri"/>
          <w:spacing w:val="-2"/>
          <w:sz w:val="20"/>
        </w:rPr>
        <w:t xml:space="preserve"> </w:t>
      </w:r>
      <w:r w:rsidRPr="008B67C9">
        <w:rPr>
          <w:rFonts w:ascii="Calibri" w:hAnsi="Calibri" w:cs="Calibri"/>
          <w:sz w:val="20"/>
        </w:rPr>
        <w:t>con</w:t>
      </w:r>
      <w:r w:rsidRPr="008B67C9">
        <w:rPr>
          <w:rFonts w:ascii="Calibri" w:hAnsi="Calibri" w:cs="Calibri"/>
          <w:spacing w:val="-5"/>
          <w:sz w:val="20"/>
        </w:rPr>
        <w:t xml:space="preserve"> </w:t>
      </w:r>
      <w:r w:rsidRPr="008B67C9">
        <w:rPr>
          <w:rFonts w:ascii="Calibri" w:hAnsi="Calibri" w:cs="Calibri"/>
          <w:sz w:val="20"/>
        </w:rPr>
        <w:t>terceros,</w:t>
      </w:r>
      <w:r w:rsidRPr="008B67C9">
        <w:rPr>
          <w:rFonts w:ascii="Calibri" w:hAnsi="Calibri" w:cs="Calibri"/>
          <w:spacing w:val="-4"/>
          <w:sz w:val="20"/>
        </w:rPr>
        <w:t xml:space="preserve"> </w:t>
      </w:r>
      <w:r w:rsidRPr="008B67C9">
        <w:rPr>
          <w:rFonts w:ascii="Calibri" w:hAnsi="Calibri" w:cs="Calibri"/>
          <w:sz w:val="20"/>
        </w:rPr>
        <w:t>mediante</w:t>
      </w:r>
      <w:r w:rsidRPr="008B67C9">
        <w:rPr>
          <w:rFonts w:ascii="Calibri" w:hAnsi="Calibri" w:cs="Calibri"/>
          <w:spacing w:val="-2"/>
          <w:sz w:val="20"/>
        </w:rPr>
        <w:t xml:space="preserve"> </w:t>
      </w:r>
      <w:r w:rsidRPr="008B67C9">
        <w:rPr>
          <w:rFonts w:ascii="Calibri" w:hAnsi="Calibri" w:cs="Calibri"/>
          <w:sz w:val="20"/>
        </w:rPr>
        <w:t>la</w:t>
      </w:r>
      <w:r w:rsidRPr="008B67C9">
        <w:rPr>
          <w:rFonts w:ascii="Calibri" w:hAnsi="Calibri" w:cs="Calibri"/>
          <w:spacing w:val="-4"/>
          <w:sz w:val="20"/>
        </w:rPr>
        <w:t xml:space="preserve"> </w:t>
      </w:r>
      <w:r w:rsidRPr="008B67C9">
        <w:rPr>
          <w:rFonts w:ascii="Calibri" w:hAnsi="Calibri" w:cs="Calibri"/>
          <w:sz w:val="20"/>
        </w:rPr>
        <w:t>conversión</w:t>
      </w:r>
      <w:r w:rsidRPr="008B67C9">
        <w:rPr>
          <w:rFonts w:ascii="Calibri" w:hAnsi="Calibri" w:cs="Calibri"/>
          <w:spacing w:val="-2"/>
          <w:sz w:val="20"/>
        </w:rPr>
        <w:t xml:space="preserve"> </w:t>
      </w:r>
      <w:r w:rsidRPr="008B67C9">
        <w:rPr>
          <w:rFonts w:ascii="Calibri" w:hAnsi="Calibri" w:cs="Calibri"/>
          <w:sz w:val="20"/>
        </w:rPr>
        <w:t>en</w:t>
      </w:r>
      <w:r w:rsidRPr="008B67C9">
        <w:rPr>
          <w:rFonts w:ascii="Calibri" w:hAnsi="Calibri" w:cs="Calibri"/>
          <w:spacing w:val="-3"/>
          <w:sz w:val="20"/>
        </w:rPr>
        <w:t xml:space="preserve"> </w:t>
      </w:r>
      <w:r w:rsidRPr="008B67C9">
        <w:rPr>
          <w:rFonts w:ascii="Calibri" w:hAnsi="Calibri" w:cs="Calibri"/>
          <w:sz w:val="20"/>
        </w:rPr>
        <w:t>efectivo</w:t>
      </w:r>
      <w:r w:rsidRPr="008B67C9">
        <w:rPr>
          <w:rFonts w:ascii="Calibri" w:hAnsi="Calibri" w:cs="Calibri"/>
          <w:spacing w:val="-4"/>
          <w:sz w:val="20"/>
        </w:rPr>
        <w:t xml:space="preserve"> </w:t>
      </w:r>
      <w:r w:rsidRPr="008B67C9">
        <w:rPr>
          <w:rFonts w:ascii="Calibri" w:hAnsi="Calibri" w:cs="Calibri"/>
          <w:sz w:val="20"/>
        </w:rPr>
        <w:t>de</w:t>
      </w:r>
      <w:r w:rsidRPr="008B67C9">
        <w:rPr>
          <w:rFonts w:ascii="Calibri" w:hAnsi="Calibri" w:cs="Calibri"/>
          <w:spacing w:val="-4"/>
          <w:sz w:val="20"/>
        </w:rPr>
        <w:t xml:space="preserve"> </w:t>
      </w:r>
      <w:r w:rsidRPr="008B67C9">
        <w:rPr>
          <w:rFonts w:ascii="Calibri" w:hAnsi="Calibri" w:cs="Calibri"/>
          <w:sz w:val="20"/>
        </w:rPr>
        <w:t>sus</w:t>
      </w:r>
      <w:r w:rsidRPr="008B67C9">
        <w:rPr>
          <w:rFonts w:ascii="Calibri" w:hAnsi="Calibri" w:cs="Calibri"/>
          <w:spacing w:val="-3"/>
          <w:sz w:val="20"/>
        </w:rPr>
        <w:t xml:space="preserve"> </w:t>
      </w:r>
      <w:r w:rsidRPr="008B67C9">
        <w:rPr>
          <w:rFonts w:ascii="Calibri" w:hAnsi="Calibri" w:cs="Calibri"/>
          <w:sz w:val="20"/>
        </w:rPr>
        <w:t>bienes</w:t>
      </w:r>
      <w:r w:rsidRPr="008B67C9">
        <w:rPr>
          <w:rFonts w:ascii="Calibri" w:hAnsi="Calibri" w:cs="Calibri"/>
          <w:spacing w:val="-3"/>
          <w:sz w:val="20"/>
        </w:rPr>
        <w:t xml:space="preserve"> </w:t>
      </w:r>
      <w:r w:rsidRPr="008B67C9">
        <w:rPr>
          <w:rFonts w:ascii="Calibri" w:hAnsi="Calibri" w:cs="Calibri"/>
          <w:sz w:val="20"/>
        </w:rPr>
        <w:t>o derechos que son a corto plazo (Activo Corriente).</w:t>
      </w:r>
    </w:p>
    <w:p w14:paraId="572370F6" w14:textId="77777777" w:rsidR="00F87B7F" w:rsidRPr="008B67C9" w:rsidRDefault="00F87B7F">
      <w:pPr>
        <w:pStyle w:val="Prrafodelista"/>
        <w:widowControl w:val="0"/>
        <w:numPr>
          <w:ilvl w:val="1"/>
          <w:numId w:val="15"/>
        </w:numPr>
        <w:tabs>
          <w:tab w:val="left" w:pos="1342"/>
        </w:tabs>
        <w:autoSpaceDE w:val="0"/>
        <w:autoSpaceDN w:val="0"/>
        <w:spacing w:before="1" w:after="0"/>
        <w:ind w:left="567"/>
        <w:contextualSpacing w:val="0"/>
        <w:jc w:val="both"/>
        <w:rPr>
          <w:rFonts w:ascii="Calibri" w:hAnsi="Calibri" w:cs="Calibri"/>
          <w:sz w:val="20"/>
        </w:rPr>
      </w:pPr>
      <w:r w:rsidRPr="008B67C9">
        <w:rPr>
          <w:rFonts w:ascii="Calibri" w:hAnsi="Calibri" w:cs="Calibri"/>
          <w:sz w:val="20"/>
        </w:rPr>
        <w:t xml:space="preserve">Nivel de endeudamiento: Es el Porcentaje de obligaciones con terceros que tiene el </w:t>
      </w:r>
      <w:r w:rsidRPr="008B67C9">
        <w:rPr>
          <w:rFonts w:ascii="Calibri" w:hAnsi="Calibri" w:cs="Calibri"/>
          <w:spacing w:val="-2"/>
          <w:sz w:val="20"/>
        </w:rPr>
        <w:t>proponente.</w:t>
      </w:r>
    </w:p>
    <w:p w14:paraId="05B17AB1" w14:textId="77777777" w:rsidR="00F87B7F" w:rsidRPr="008B67C9" w:rsidRDefault="00F87B7F">
      <w:pPr>
        <w:pStyle w:val="Prrafodelista"/>
        <w:widowControl w:val="0"/>
        <w:numPr>
          <w:ilvl w:val="1"/>
          <w:numId w:val="15"/>
        </w:numPr>
        <w:tabs>
          <w:tab w:val="left" w:pos="1342"/>
        </w:tabs>
        <w:autoSpaceDE w:val="0"/>
        <w:autoSpaceDN w:val="0"/>
        <w:spacing w:after="0"/>
        <w:ind w:left="567"/>
        <w:contextualSpacing w:val="0"/>
        <w:jc w:val="both"/>
        <w:rPr>
          <w:rFonts w:ascii="Calibri" w:hAnsi="Calibri" w:cs="Calibri"/>
          <w:sz w:val="20"/>
        </w:rPr>
      </w:pPr>
      <w:r w:rsidRPr="008B67C9">
        <w:rPr>
          <w:rFonts w:ascii="Calibri" w:hAnsi="Calibri" w:cs="Calibri"/>
          <w:sz w:val="20"/>
        </w:rPr>
        <w:t>Razón de Cobertura de Intereses: Es el número de veces que el proponente cuenta para cumplir con los gastos intereses.</w:t>
      </w:r>
    </w:p>
    <w:p w14:paraId="76B518F0" w14:textId="77777777" w:rsidR="00F87B7F" w:rsidRPr="008B67C9" w:rsidRDefault="00F87B7F" w:rsidP="00F43BC1">
      <w:pPr>
        <w:spacing w:after="0" w:line="240" w:lineRule="auto"/>
        <w:jc w:val="both"/>
        <w:rPr>
          <w:rFonts w:ascii="Calibri" w:eastAsia="ZTR1C.tmp" w:hAnsi="Calibri" w:cs="Calibri"/>
          <w:sz w:val="20"/>
          <w:szCs w:val="20"/>
          <w:lang w:eastAsia="es-ES"/>
        </w:rPr>
      </w:pPr>
    </w:p>
    <w:p w14:paraId="603E638F" w14:textId="77777777" w:rsidR="00F87B7F" w:rsidRPr="008B67C9" w:rsidRDefault="00F87B7F">
      <w:pPr>
        <w:pStyle w:val="Prrafodelista"/>
        <w:widowControl w:val="0"/>
        <w:numPr>
          <w:ilvl w:val="0"/>
          <w:numId w:val="15"/>
        </w:numPr>
        <w:tabs>
          <w:tab w:val="left" w:pos="905"/>
        </w:tabs>
        <w:autoSpaceDE w:val="0"/>
        <w:autoSpaceDN w:val="0"/>
        <w:spacing w:before="200" w:after="0" w:line="240" w:lineRule="auto"/>
        <w:ind w:left="567"/>
        <w:contextualSpacing w:val="0"/>
        <w:rPr>
          <w:rFonts w:ascii="Calibri" w:hAnsi="Calibri" w:cs="Calibri"/>
          <w:b/>
          <w:sz w:val="20"/>
          <w:u w:val="single"/>
        </w:rPr>
      </w:pPr>
      <w:r w:rsidRPr="008B67C9">
        <w:rPr>
          <w:rFonts w:ascii="Calibri" w:hAnsi="Calibri" w:cs="Calibri"/>
          <w:b/>
          <w:sz w:val="20"/>
          <w:u w:val="single"/>
        </w:rPr>
        <w:t>Indicadores de capacidad organizacional</w:t>
      </w:r>
    </w:p>
    <w:p w14:paraId="547E5112" w14:textId="77777777" w:rsidR="00F87B7F" w:rsidRPr="008B67C9" w:rsidRDefault="00F87B7F" w:rsidP="00F87B7F">
      <w:pPr>
        <w:pStyle w:val="Textoindependiente"/>
        <w:spacing w:before="67"/>
        <w:ind w:left="567"/>
        <w:rPr>
          <w:rFonts w:ascii="Calibri" w:hAnsi="Calibri" w:cs="Calibri"/>
        </w:rPr>
      </w:pPr>
    </w:p>
    <w:p w14:paraId="0CF8FD81" w14:textId="77777777" w:rsidR="00F87B7F" w:rsidRPr="008B67C9" w:rsidRDefault="00F87B7F" w:rsidP="00F87B7F">
      <w:pPr>
        <w:pStyle w:val="Textoindependiente"/>
        <w:spacing w:line="276" w:lineRule="auto"/>
        <w:ind w:left="567"/>
        <w:jc w:val="both"/>
        <w:rPr>
          <w:rFonts w:ascii="Calibri" w:hAnsi="Calibri" w:cs="Calibri"/>
        </w:rPr>
      </w:pPr>
      <w:r w:rsidRPr="008B67C9">
        <w:rPr>
          <w:rFonts w:ascii="Calibri" w:hAnsi="Calibri" w:cs="Calibri"/>
        </w:rPr>
        <w:t>El proponente deberá acreditar una capacidad organizacional con el cumplimiento de los siguientes indicadores, los cuales miden el rendimiento de las inversiones y la eficiencia en el uso de activos del interesado, acorde al numeral 4 del artículo 2.2.1.1.1.5.3 del Decreto 1082 de 2015:</w:t>
      </w:r>
    </w:p>
    <w:p w14:paraId="4721E8CC" w14:textId="77777777" w:rsidR="00F87B7F" w:rsidRPr="008B67C9" w:rsidRDefault="00F87B7F" w:rsidP="00F87B7F">
      <w:pPr>
        <w:pStyle w:val="Textoindependiente"/>
        <w:spacing w:before="5"/>
        <w:ind w:left="567"/>
        <w:rPr>
          <w:rFonts w:ascii="Calibri" w:hAnsi="Calibri" w:cs="Calibri"/>
        </w:rPr>
      </w:pPr>
    </w:p>
    <w:tbl>
      <w:tblPr>
        <w:tblStyle w:val="TableNormal1"/>
        <w:tblW w:w="8649" w:type="dxa"/>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40"/>
        <w:gridCol w:w="2849"/>
        <w:gridCol w:w="3260"/>
      </w:tblGrid>
      <w:tr w:rsidR="00F87B7F" w:rsidRPr="008B67C9" w14:paraId="65E74F87" w14:textId="77777777" w:rsidTr="006A11F1">
        <w:trPr>
          <w:trHeight w:val="383"/>
          <w:tblHeader/>
        </w:trPr>
        <w:tc>
          <w:tcPr>
            <w:tcW w:w="2540" w:type="dxa"/>
            <w:shd w:val="clear" w:color="auto" w:fill="D9D9D9" w:themeFill="background1" w:themeFillShade="D9"/>
          </w:tcPr>
          <w:p w14:paraId="7AECB704" w14:textId="77777777" w:rsidR="00F87B7F" w:rsidRPr="006A11F1" w:rsidRDefault="00F87B7F" w:rsidP="006A11F1">
            <w:pPr>
              <w:pStyle w:val="TableParagraph"/>
              <w:spacing w:before="59"/>
              <w:jc w:val="center"/>
              <w:rPr>
                <w:rFonts w:ascii="Calibri" w:eastAsia="Arial" w:hAnsi="Calibri" w:cs="Calibri"/>
                <w:b/>
                <w:bCs/>
                <w:sz w:val="20"/>
                <w:szCs w:val="20"/>
              </w:rPr>
            </w:pPr>
            <w:r w:rsidRPr="006A11F1">
              <w:rPr>
                <w:rFonts w:ascii="Calibri" w:eastAsia="Arial" w:hAnsi="Calibri" w:cs="Calibri"/>
                <w:b/>
                <w:bCs/>
                <w:sz w:val="20"/>
                <w:szCs w:val="20"/>
              </w:rPr>
              <w:t>INDICADOR</w:t>
            </w:r>
          </w:p>
        </w:tc>
        <w:tc>
          <w:tcPr>
            <w:tcW w:w="2849" w:type="dxa"/>
            <w:shd w:val="clear" w:color="auto" w:fill="D9D9D9" w:themeFill="background1" w:themeFillShade="D9"/>
          </w:tcPr>
          <w:p w14:paraId="66361DA5" w14:textId="77777777" w:rsidR="00F87B7F" w:rsidRPr="006A11F1" w:rsidRDefault="00F87B7F" w:rsidP="006A11F1">
            <w:pPr>
              <w:pStyle w:val="TableParagraph"/>
              <w:spacing w:before="59"/>
              <w:jc w:val="center"/>
              <w:rPr>
                <w:rFonts w:ascii="Calibri" w:eastAsia="Arial" w:hAnsi="Calibri" w:cs="Calibri"/>
                <w:b/>
                <w:bCs/>
                <w:sz w:val="20"/>
                <w:szCs w:val="20"/>
              </w:rPr>
            </w:pPr>
            <w:r w:rsidRPr="006A11F1">
              <w:rPr>
                <w:rFonts w:ascii="Calibri" w:eastAsia="Arial" w:hAnsi="Calibri" w:cs="Calibri"/>
                <w:b/>
                <w:bCs/>
                <w:sz w:val="20"/>
                <w:szCs w:val="20"/>
              </w:rPr>
              <w:t>FORMULA</w:t>
            </w:r>
          </w:p>
        </w:tc>
        <w:tc>
          <w:tcPr>
            <w:tcW w:w="3260" w:type="dxa"/>
            <w:shd w:val="clear" w:color="auto" w:fill="D9D9D9" w:themeFill="background1" w:themeFillShade="D9"/>
          </w:tcPr>
          <w:p w14:paraId="451C3342" w14:textId="77777777" w:rsidR="00F87B7F" w:rsidRPr="006A11F1" w:rsidRDefault="00F87B7F" w:rsidP="006A11F1">
            <w:pPr>
              <w:pStyle w:val="TableParagraph"/>
              <w:spacing w:before="59"/>
              <w:jc w:val="center"/>
              <w:rPr>
                <w:rFonts w:ascii="Calibri" w:eastAsia="Arial" w:hAnsi="Calibri" w:cs="Calibri"/>
                <w:b/>
                <w:bCs/>
                <w:sz w:val="20"/>
                <w:szCs w:val="20"/>
              </w:rPr>
            </w:pPr>
            <w:r w:rsidRPr="006A11F1">
              <w:rPr>
                <w:rFonts w:ascii="Calibri" w:eastAsia="Arial" w:hAnsi="Calibri" w:cs="Calibri"/>
                <w:b/>
                <w:bCs/>
                <w:sz w:val="20"/>
                <w:szCs w:val="20"/>
              </w:rPr>
              <w:t>MARGEN SOLICITADO</w:t>
            </w:r>
          </w:p>
        </w:tc>
      </w:tr>
      <w:tr w:rsidR="006A11F1" w:rsidRPr="008B67C9" w14:paraId="2D4BE218" w14:textId="77777777" w:rsidTr="006A11F1">
        <w:trPr>
          <w:trHeight w:val="708"/>
        </w:trPr>
        <w:tc>
          <w:tcPr>
            <w:tcW w:w="2540" w:type="dxa"/>
          </w:tcPr>
          <w:p w14:paraId="75E2E51A" w14:textId="77777777" w:rsidR="006A11F1" w:rsidRPr="008B67C9" w:rsidRDefault="006A11F1" w:rsidP="006A11F1">
            <w:pPr>
              <w:pStyle w:val="TableParagraph"/>
              <w:spacing w:before="88" w:line="278" w:lineRule="auto"/>
              <w:ind w:right="1018"/>
              <w:rPr>
                <w:rFonts w:ascii="Calibri" w:eastAsia="Arial" w:hAnsi="Calibri" w:cs="Calibri"/>
                <w:sz w:val="20"/>
                <w:szCs w:val="20"/>
              </w:rPr>
            </w:pPr>
            <w:r w:rsidRPr="008B67C9">
              <w:rPr>
                <w:rFonts w:ascii="Calibri" w:eastAsia="Arial" w:hAnsi="Calibri" w:cs="Calibri"/>
                <w:sz w:val="20"/>
                <w:szCs w:val="20"/>
              </w:rPr>
              <w:t>Rentabilidad del Patrimonio (RP)</w:t>
            </w:r>
          </w:p>
        </w:tc>
        <w:tc>
          <w:tcPr>
            <w:tcW w:w="2849" w:type="dxa"/>
          </w:tcPr>
          <w:p w14:paraId="1C7C0857" w14:textId="77777777" w:rsidR="006A11F1" w:rsidRPr="008B67C9" w:rsidRDefault="006A11F1" w:rsidP="006A11F1">
            <w:pPr>
              <w:pStyle w:val="TableParagraph"/>
              <w:tabs>
                <w:tab w:val="left" w:pos="1189"/>
                <w:tab w:val="left" w:pos="2721"/>
              </w:tabs>
              <w:spacing w:before="149" w:line="260" w:lineRule="atLeast"/>
              <w:ind w:right="60"/>
              <w:rPr>
                <w:rFonts w:ascii="Calibri" w:eastAsia="Arial" w:hAnsi="Calibri" w:cs="Calibri"/>
                <w:sz w:val="20"/>
                <w:szCs w:val="20"/>
              </w:rPr>
            </w:pPr>
            <w:r w:rsidRPr="008B67C9">
              <w:rPr>
                <w:rFonts w:ascii="Calibri" w:eastAsia="Arial" w:hAnsi="Calibri" w:cs="Calibri"/>
                <w:sz w:val="20"/>
                <w:szCs w:val="20"/>
              </w:rPr>
              <w:t>Utilidad Operacional</w:t>
            </w:r>
            <w:r w:rsidRPr="008B67C9">
              <w:rPr>
                <w:rFonts w:ascii="Calibri" w:eastAsia="Arial" w:hAnsi="Calibri" w:cs="Calibri"/>
                <w:sz w:val="20"/>
                <w:szCs w:val="20"/>
              </w:rPr>
              <w:tab/>
              <w:t>/ Patrimonio</w:t>
            </w:r>
          </w:p>
        </w:tc>
        <w:tc>
          <w:tcPr>
            <w:tcW w:w="3260" w:type="dxa"/>
          </w:tcPr>
          <w:p w14:paraId="5D58A8AD" w14:textId="4BF70773" w:rsidR="006A11F1" w:rsidRPr="006A11F1" w:rsidRDefault="006A11F1" w:rsidP="006A11F1">
            <w:pPr>
              <w:pStyle w:val="TableParagraph"/>
              <w:spacing w:before="90" w:line="276" w:lineRule="auto"/>
              <w:ind w:left="567"/>
              <w:rPr>
                <w:rFonts w:ascii="Calibri" w:hAnsi="Calibri" w:cs="Calibri"/>
                <w:sz w:val="20"/>
                <w:szCs w:val="20"/>
              </w:rPr>
            </w:pPr>
            <w:r w:rsidRPr="006A11F1">
              <w:rPr>
                <w:rFonts w:ascii="Calibri" w:hAnsi="Calibri" w:cs="Calibri"/>
                <w:sz w:val="20"/>
                <w:szCs w:val="20"/>
              </w:rPr>
              <w:t>Mayor o igual a 9%</w:t>
            </w:r>
          </w:p>
        </w:tc>
      </w:tr>
      <w:tr w:rsidR="006A11F1" w:rsidRPr="008B67C9" w14:paraId="7E1AC0F4" w14:textId="77777777" w:rsidTr="006A11F1">
        <w:trPr>
          <w:trHeight w:val="710"/>
        </w:trPr>
        <w:tc>
          <w:tcPr>
            <w:tcW w:w="2540" w:type="dxa"/>
          </w:tcPr>
          <w:p w14:paraId="532D861D" w14:textId="77777777" w:rsidR="006A11F1" w:rsidRPr="008B67C9" w:rsidRDefault="006A11F1" w:rsidP="006A11F1">
            <w:pPr>
              <w:pStyle w:val="TableParagraph"/>
              <w:spacing w:before="90" w:line="276" w:lineRule="auto"/>
              <w:ind w:right="77"/>
              <w:rPr>
                <w:rFonts w:ascii="Calibri" w:eastAsia="Arial" w:hAnsi="Calibri" w:cs="Calibri"/>
                <w:sz w:val="20"/>
                <w:szCs w:val="20"/>
              </w:rPr>
            </w:pPr>
            <w:r w:rsidRPr="008B67C9">
              <w:rPr>
                <w:rFonts w:ascii="Calibri" w:eastAsia="Arial" w:hAnsi="Calibri" w:cs="Calibri"/>
                <w:sz w:val="20"/>
                <w:szCs w:val="20"/>
              </w:rPr>
              <w:lastRenderedPageBreak/>
              <w:t>Rentabilidad del Activo (RA)</w:t>
            </w:r>
          </w:p>
        </w:tc>
        <w:tc>
          <w:tcPr>
            <w:tcW w:w="2849" w:type="dxa"/>
          </w:tcPr>
          <w:p w14:paraId="147EE6BF" w14:textId="77777777" w:rsidR="006A11F1" w:rsidRPr="008B67C9" w:rsidRDefault="006A11F1" w:rsidP="006A11F1">
            <w:pPr>
              <w:pStyle w:val="TableParagraph"/>
              <w:spacing w:before="149" w:line="260" w:lineRule="atLeast"/>
              <w:rPr>
                <w:rFonts w:ascii="Calibri" w:eastAsia="Arial" w:hAnsi="Calibri" w:cs="Calibri"/>
                <w:sz w:val="20"/>
                <w:szCs w:val="20"/>
              </w:rPr>
            </w:pPr>
            <w:r w:rsidRPr="008B67C9">
              <w:rPr>
                <w:rFonts w:ascii="Calibri" w:eastAsia="Arial" w:hAnsi="Calibri" w:cs="Calibri"/>
                <w:sz w:val="20"/>
                <w:szCs w:val="20"/>
              </w:rPr>
              <w:t>Utilidad Operacional / Activo Total</w:t>
            </w:r>
          </w:p>
        </w:tc>
        <w:tc>
          <w:tcPr>
            <w:tcW w:w="3260" w:type="dxa"/>
          </w:tcPr>
          <w:p w14:paraId="6366E98D" w14:textId="2A46FF76" w:rsidR="006A11F1" w:rsidRPr="006A11F1" w:rsidRDefault="006A11F1" w:rsidP="006A11F1">
            <w:pPr>
              <w:pStyle w:val="TableParagraph"/>
              <w:spacing w:before="90" w:line="276" w:lineRule="auto"/>
              <w:ind w:left="567"/>
              <w:rPr>
                <w:rFonts w:ascii="Calibri" w:hAnsi="Calibri" w:cs="Calibri"/>
                <w:sz w:val="20"/>
                <w:szCs w:val="20"/>
              </w:rPr>
            </w:pPr>
            <w:r w:rsidRPr="006A11F1">
              <w:rPr>
                <w:rFonts w:ascii="Calibri" w:hAnsi="Calibri" w:cs="Calibri"/>
                <w:sz w:val="20"/>
                <w:szCs w:val="20"/>
              </w:rPr>
              <w:t>Mayor o igual a 3%</w:t>
            </w:r>
          </w:p>
        </w:tc>
      </w:tr>
    </w:tbl>
    <w:p w14:paraId="63693EB5" w14:textId="77777777" w:rsidR="00F87B7F" w:rsidRPr="008B67C9" w:rsidRDefault="00F87B7F" w:rsidP="00F87B7F">
      <w:pPr>
        <w:pStyle w:val="Textoindependiente"/>
        <w:spacing w:before="33"/>
        <w:ind w:left="567"/>
        <w:rPr>
          <w:rFonts w:ascii="Calibri" w:hAnsi="Calibri" w:cs="Calibri"/>
        </w:rPr>
      </w:pPr>
    </w:p>
    <w:p w14:paraId="57979F83" w14:textId="77777777" w:rsidR="00F87B7F" w:rsidRPr="008B67C9" w:rsidRDefault="00F87B7F" w:rsidP="00F87B7F">
      <w:pPr>
        <w:pStyle w:val="Textoindependiente"/>
        <w:spacing w:before="1"/>
        <w:ind w:left="567"/>
        <w:rPr>
          <w:rFonts w:ascii="Calibri" w:hAnsi="Calibri" w:cs="Calibri"/>
        </w:rPr>
      </w:pPr>
      <w:r w:rsidRPr="008B67C9">
        <w:rPr>
          <w:rFonts w:ascii="Calibri" w:hAnsi="Calibri" w:cs="Calibri"/>
        </w:rPr>
        <w:t>Interpretación</w:t>
      </w:r>
    </w:p>
    <w:p w14:paraId="6ECF44CC" w14:textId="77777777" w:rsidR="00F87B7F" w:rsidRPr="008B67C9" w:rsidRDefault="00F87B7F" w:rsidP="00F87B7F">
      <w:pPr>
        <w:pStyle w:val="Textoindependiente"/>
        <w:spacing w:before="67"/>
        <w:ind w:left="567"/>
        <w:rPr>
          <w:rFonts w:ascii="Calibri" w:hAnsi="Calibri" w:cs="Calibri"/>
        </w:rPr>
      </w:pPr>
    </w:p>
    <w:p w14:paraId="208F28A4" w14:textId="77777777" w:rsidR="00F87B7F" w:rsidRPr="008B67C9" w:rsidRDefault="00F87B7F">
      <w:pPr>
        <w:pStyle w:val="Prrafodelista"/>
        <w:widowControl w:val="0"/>
        <w:numPr>
          <w:ilvl w:val="1"/>
          <w:numId w:val="15"/>
        </w:numPr>
        <w:tabs>
          <w:tab w:val="left" w:pos="1342"/>
        </w:tabs>
        <w:autoSpaceDE w:val="0"/>
        <w:autoSpaceDN w:val="0"/>
        <w:spacing w:before="1" w:after="0"/>
        <w:ind w:left="567" w:right="988"/>
        <w:contextualSpacing w:val="0"/>
        <w:jc w:val="both"/>
        <w:rPr>
          <w:rFonts w:ascii="Calibri" w:eastAsia="Arial" w:hAnsi="Calibri" w:cs="Calibri"/>
          <w:sz w:val="20"/>
          <w:szCs w:val="20"/>
          <w:lang w:val="es-ES"/>
        </w:rPr>
      </w:pPr>
      <w:r w:rsidRPr="008B67C9">
        <w:rPr>
          <w:rFonts w:ascii="Calibri" w:eastAsia="Arial" w:hAnsi="Calibri" w:cs="Calibri"/>
          <w:sz w:val="20"/>
          <w:szCs w:val="20"/>
          <w:lang w:val="es-ES"/>
        </w:rPr>
        <w:t>Rentabilidad del patrimonio: Es la capacidad de generación de utilidad por cada peso invertido en el patrimonio</w:t>
      </w:r>
    </w:p>
    <w:p w14:paraId="2F16F006" w14:textId="77777777" w:rsidR="00F87B7F" w:rsidRPr="008B67C9" w:rsidRDefault="00F87B7F">
      <w:pPr>
        <w:pStyle w:val="Prrafodelista"/>
        <w:widowControl w:val="0"/>
        <w:numPr>
          <w:ilvl w:val="1"/>
          <w:numId w:val="15"/>
        </w:numPr>
        <w:tabs>
          <w:tab w:val="left" w:pos="1342"/>
        </w:tabs>
        <w:autoSpaceDE w:val="0"/>
        <w:autoSpaceDN w:val="0"/>
        <w:spacing w:before="1" w:after="0"/>
        <w:ind w:left="567" w:right="37"/>
        <w:contextualSpacing w:val="0"/>
        <w:jc w:val="both"/>
        <w:rPr>
          <w:rFonts w:ascii="Calibri" w:eastAsia="Arial" w:hAnsi="Calibri" w:cs="Calibri"/>
          <w:sz w:val="20"/>
          <w:szCs w:val="20"/>
          <w:lang w:val="es-ES"/>
        </w:rPr>
      </w:pPr>
      <w:r w:rsidRPr="008B67C9">
        <w:rPr>
          <w:rFonts w:ascii="Calibri" w:eastAsia="Arial" w:hAnsi="Calibri" w:cs="Calibri"/>
          <w:sz w:val="20"/>
          <w:szCs w:val="20"/>
          <w:lang w:val="es-ES"/>
        </w:rPr>
        <w:t>Rentabilidad del Activo: Es la capacidad de generación de utilidad por cada peso invertido en el activo.</w:t>
      </w:r>
    </w:p>
    <w:p w14:paraId="1E02E4DB" w14:textId="77777777" w:rsidR="00F87B7F" w:rsidRPr="008B67C9" w:rsidRDefault="00F87B7F" w:rsidP="00F87B7F">
      <w:pPr>
        <w:pStyle w:val="Textoindependiente"/>
        <w:spacing w:before="33"/>
        <w:ind w:left="567"/>
        <w:rPr>
          <w:rFonts w:ascii="Calibri" w:hAnsi="Calibri" w:cs="Calibri"/>
        </w:rPr>
      </w:pPr>
    </w:p>
    <w:p w14:paraId="701274C1" w14:textId="77777777" w:rsidR="00F87B7F" w:rsidRPr="008B67C9" w:rsidRDefault="00F87B7F" w:rsidP="00F87B7F">
      <w:pPr>
        <w:pStyle w:val="Textoindependiente"/>
        <w:spacing w:line="276" w:lineRule="auto"/>
        <w:ind w:left="567" w:right="37"/>
        <w:jc w:val="both"/>
        <w:rPr>
          <w:rFonts w:ascii="Calibri" w:hAnsi="Calibri" w:cs="Calibri"/>
        </w:rPr>
      </w:pPr>
      <w:r w:rsidRPr="008B67C9">
        <w:rPr>
          <w:rFonts w:ascii="Calibri" w:hAnsi="Calibri" w:cs="Calibri"/>
        </w:rPr>
        <w:t>En el pliego de condiciones del respectivo proceso de selección se establecerá la forma como deberán acreditar los proponentes los indicadores de capacidad financiera y organizacional.</w:t>
      </w:r>
    </w:p>
    <w:p w14:paraId="6F34F4BA" w14:textId="77777777" w:rsidR="00F87B7F" w:rsidRPr="008B67C9" w:rsidRDefault="00F87B7F" w:rsidP="00F43BC1">
      <w:pPr>
        <w:spacing w:after="0" w:line="240" w:lineRule="auto"/>
        <w:jc w:val="both"/>
        <w:rPr>
          <w:rFonts w:ascii="Calibri" w:eastAsia="ZTR1C.tmp" w:hAnsi="Calibri" w:cs="Calibri"/>
          <w:sz w:val="20"/>
          <w:szCs w:val="20"/>
          <w:lang w:val="es-ES" w:eastAsia="es-ES"/>
        </w:rPr>
      </w:pPr>
    </w:p>
    <w:p w14:paraId="58AAFE4B" w14:textId="139FEC48" w:rsidR="00F43BC1" w:rsidRPr="008B67C9" w:rsidRDefault="00F43BC1" w:rsidP="00F43BC1">
      <w:pPr>
        <w:pStyle w:val="Prrafodelista"/>
        <w:numPr>
          <w:ilvl w:val="2"/>
          <w:numId w:val="4"/>
        </w:numPr>
        <w:spacing w:after="0" w:line="240" w:lineRule="auto"/>
        <w:jc w:val="both"/>
        <w:rPr>
          <w:rFonts w:ascii="Calibri" w:eastAsia="ZTR1C.tmp" w:hAnsi="Calibri" w:cs="Calibri"/>
          <w:b/>
          <w:bCs/>
          <w:sz w:val="20"/>
          <w:szCs w:val="20"/>
          <w:lang w:val="es-ES" w:eastAsia="es-ES"/>
        </w:rPr>
      </w:pPr>
      <w:r w:rsidRPr="008B67C9">
        <w:rPr>
          <w:rFonts w:ascii="Calibri" w:eastAsia="ZTR1C.tmp" w:hAnsi="Calibri" w:cs="Calibri"/>
          <w:b/>
          <w:bCs/>
          <w:sz w:val="20"/>
          <w:szCs w:val="20"/>
          <w:lang w:val="es-ES" w:eastAsia="es-ES"/>
        </w:rPr>
        <w:t>Requisitos para acredita capacidad técnica (Habilitantes)</w:t>
      </w:r>
    </w:p>
    <w:p w14:paraId="7938300A" w14:textId="77777777" w:rsidR="00F43BC1" w:rsidRPr="008B67C9" w:rsidRDefault="00F43BC1" w:rsidP="00F43BC1">
      <w:pPr>
        <w:spacing w:after="0" w:line="240" w:lineRule="auto"/>
        <w:contextualSpacing/>
        <w:jc w:val="both"/>
        <w:rPr>
          <w:rFonts w:ascii="Calibri" w:eastAsia="ZTR1C.tmp" w:hAnsi="Calibri" w:cs="Calibri"/>
          <w:b/>
          <w:bCs/>
          <w:sz w:val="20"/>
          <w:szCs w:val="20"/>
          <w:lang w:val="es-ES" w:eastAsia="es-ES"/>
        </w:rPr>
      </w:pPr>
    </w:p>
    <w:p w14:paraId="69C4DC3E" w14:textId="77777777" w:rsidR="00F87B7F" w:rsidRPr="008B67C9" w:rsidRDefault="00F87B7F" w:rsidP="00F87B7F">
      <w:pPr>
        <w:pStyle w:val="Prrafodelista"/>
        <w:spacing w:after="0" w:line="240" w:lineRule="auto"/>
        <w:jc w:val="both"/>
        <w:rPr>
          <w:rFonts w:ascii="Calibri" w:eastAsia="ZTR1C.tmp" w:hAnsi="Calibri" w:cs="Calibri"/>
          <w:b/>
          <w:bCs/>
          <w:sz w:val="20"/>
          <w:szCs w:val="20"/>
          <w:lang w:val="es-ES" w:eastAsia="es-ES"/>
        </w:rPr>
      </w:pPr>
    </w:p>
    <w:p w14:paraId="557A93C4" w14:textId="280328BE" w:rsidR="0027050A" w:rsidRPr="008B67C9" w:rsidRDefault="00090892" w:rsidP="0027050A">
      <w:pPr>
        <w:pStyle w:val="Prrafodelista"/>
        <w:numPr>
          <w:ilvl w:val="3"/>
          <w:numId w:val="4"/>
        </w:numPr>
        <w:spacing w:after="0" w:line="240" w:lineRule="auto"/>
        <w:ind w:left="1560"/>
        <w:jc w:val="both"/>
        <w:rPr>
          <w:rFonts w:ascii="Calibri" w:eastAsia="ZTR1C.tmp" w:hAnsi="Calibri" w:cs="Calibri"/>
          <w:b/>
          <w:bCs/>
          <w:sz w:val="20"/>
          <w:szCs w:val="20"/>
          <w:u w:val="single"/>
          <w:lang w:val="es-ES" w:eastAsia="es-ES"/>
        </w:rPr>
      </w:pPr>
      <w:r w:rsidRPr="008B67C9">
        <w:rPr>
          <w:rFonts w:ascii="Calibri" w:eastAsia="ZTR1C.tmp" w:hAnsi="Calibri" w:cs="Calibri"/>
          <w:b/>
          <w:bCs/>
          <w:sz w:val="20"/>
          <w:szCs w:val="20"/>
          <w:u w:val="single"/>
          <w:lang w:val="es-ES" w:eastAsia="es-ES"/>
        </w:rPr>
        <w:t>CONDICIONES DE EXPERIENCIA DEL PROPONENTE.</w:t>
      </w:r>
    </w:p>
    <w:p w14:paraId="49CEB0C9" w14:textId="77777777" w:rsidR="00DB1B72" w:rsidRPr="008B67C9" w:rsidRDefault="00DB1B72" w:rsidP="00F43BC1">
      <w:pPr>
        <w:spacing w:after="0" w:line="240" w:lineRule="auto"/>
        <w:contextualSpacing/>
        <w:jc w:val="both"/>
        <w:rPr>
          <w:rFonts w:ascii="Calibri" w:eastAsia="ZTR1C.tmp" w:hAnsi="Calibri" w:cs="Calibri"/>
          <w:sz w:val="20"/>
          <w:szCs w:val="20"/>
          <w:lang w:val="es-ES" w:eastAsia="es-ES"/>
        </w:rPr>
      </w:pPr>
    </w:p>
    <w:p w14:paraId="77636B98" w14:textId="77777777" w:rsidR="006B51E8" w:rsidRPr="008B67C9" w:rsidRDefault="006B51E8" w:rsidP="008508F2">
      <w:pPr>
        <w:spacing w:after="0" w:line="240" w:lineRule="auto"/>
        <w:jc w:val="both"/>
        <w:rPr>
          <w:rFonts w:ascii="Calibri" w:hAnsi="Calibri" w:cs="Calibri"/>
        </w:rPr>
      </w:pPr>
      <w:r w:rsidRPr="008B67C9">
        <w:rPr>
          <w:rFonts w:ascii="Calibri" w:eastAsia="Arial" w:hAnsi="Calibri" w:cs="Calibri"/>
          <w:b/>
          <w:bCs/>
          <w:sz w:val="20"/>
          <w:szCs w:val="20"/>
          <w:u w:val="single"/>
          <w:lang w:val="es-ES"/>
        </w:rPr>
        <w:t>Los proponentes deberán acreditar las condiciones de experiencia así:</w:t>
      </w:r>
      <w:r w:rsidRPr="008B67C9">
        <w:rPr>
          <w:rFonts w:ascii="Calibri" w:eastAsia="Arial" w:hAnsi="Calibri" w:cs="Calibri"/>
          <w:sz w:val="20"/>
          <w:szCs w:val="20"/>
        </w:rPr>
        <w:t> </w:t>
      </w:r>
    </w:p>
    <w:p w14:paraId="3C23909E" w14:textId="77777777" w:rsidR="006B51E8" w:rsidRPr="008B67C9" w:rsidRDefault="006B51E8" w:rsidP="006B51E8">
      <w:pPr>
        <w:pStyle w:val="Textoindependiente"/>
        <w:spacing w:before="229"/>
        <w:ind w:left="426"/>
        <w:rPr>
          <w:rFonts w:ascii="Calibri" w:hAnsi="Calibri" w:cs="Calibri"/>
          <w:lang w:val="es-CO"/>
        </w:rPr>
      </w:pPr>
      <w:r w:rsidRPr="008B67C9">
        <w:rPr>
          <w:rFonts w:ascii="Calibri" w:hAnsi="Calibri" w:cs="Calibri"/>
          <w:lang w:val="es-CO"/>
        </w:rPr>
        <w:t> </w:t>
      </w:r>
    </w:p>
    <w:tbl>
      <w:tblPr>
        <w:tblW w:w="9776"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637"/>
        <w:gridCol w:w="7580"/>
        <w:gridCol w:w="1559"/>
      </w:tblGrid>
      <w:tr w:rsidR="006B51E8" w:rsidRPr="008B67C9" w14:paraId="2C0FD07E" w14:textId="77777777" w:rsidTr="008508F2">
        <w:trPr>
          <w:trHeight w:val="465"/>
        </w:trPr>
        <w:tc>
          <w:tcPr>
            <w:tcW w:w="637" w:type="dxa"/>
            <w:tcBorders>
              <w:top w:val="single" w:sz="4" w:space="0" w:color="auto"/>
              <w:left w:val="single" w:sz="4" w:space="0" w:color="auto"/>
              <w:bottom w:val="single" w:sz="4" w:space="0" w:color="auto"/>
              <w:right w:val="single" w:sz="4" w:space="0" w:color="auto"/>
            </w:tcBorders>
            <w:shd w:val="clear" w:color="auto" w:fill="FDE9D9"/>
            <w:vAlign w:val="center"/>
            <w:hideMark/>
          </w:tcPr>
          <w:p w14:paraId="3B6FD48A" w14:textId="6A16AA06" w:rsidR="006B51E8" w:rsidRPr="008B67C9" w:rsidRDefault="006B51E8" w:rsidP="008508F2">
            <w:pPr>
              <w:pStyle w:val="Textoindependiente"/>
              <w:spacing w:before="229"/>
              <w:jc w:val="center"/>
              <w:rPr>
                <w:rFonts w:ascii="Calibri" w:hAnsi="Calibri" w:cs="Calibri"/>
                <w:sz w:val="18"/>
                <w:szCs w:val="18"/>
                <w:lang w:val="es-CO"/>
              </w:rPr>
            </w:pPr>
            <w:r w:rsidRPr="008B67C9">
              <w:rPr>
                <w:rFonts w:ascii="Calibri" w:hAnsi="Calibri" w:cs="Calibri"/>
                <w:b/>
                <w:bCs/>
                <w:sz w:val="18"/>
                <w:szCs w:val="18"/>
                <w:lang w:val="es-CO"/>
              </w:rPr>
              <w:t>No.</w:t>
            </w:r>
          </w:p>
        </w:tc>
        <w:tc>
          <w:tcPr>
            <w:tcW w:w="7580" w:type="dxa"/>
            <w:tcBorders>
              <w:top w:val="single" w:sz="4" w:space="0" w:color="auto"/>
              <w:left w:val="single" w:sz="4" w:space="0" w:color="auto"/>
              <w:bottom w:val="single" w:sz="4" w:space="0" w:color="auto"/>
              <w:right w:val="single" w:sz="4" w:space="0" w:color="auto"/>
            </w:tcBorders>
            <w:shd w:val="clear" w:color="auto" w:fill="FDE9D9"/>
            <w:vAlign w:val="center"/>
            <w:hideMark/>
          </w:tcPr>
          <w:p w14:paraId="4C39957D" w14:textId="0285889E" w:rsidR="006B51E8" w:rsidRPr="008B67C9" w:rsidRDefault="006B51E8" w:rsidP="008508F2">
            <w:pPr>
              <w:pStyle w:val="Textoindependiente"/>
              <w:spacing w:before="229"/>
              <w:ind w:left="426"/>
              <w:jc w:val="center"/>
              <w:rPr>
                <w:rFonts w:ascii="Calibri" w:hAnsi="Calibri" w:cs="Calibri"/>
                <w:sz w:val="18"/>
                <w:szCs w:val="18"/>
                <w:lang w:val="es-CO"/>
              </w:rPr>
            </w:pPr>
            <w:r w:rsidRPr="008B67C9">
              <w:rPr>
                <w:rFonts w:ascii="Calibri" w:hAnsi="Calibri" w:cs="Calibri"/>
                <w:b/>
                <w:bCs/>
                <w:sz w:val="18"/>
                <w:szCs w:val="18"/>
                <w:lang w:val="es-CO"/>
              </w:rPr>
              <w:t>REQUISITO DE OBLIGATORIO CUMPLIMIENTO</w:t>
            </w:r>
          </w:p>
        </w:tc>
        <w:tc>
          <w:tcPr>
            <w:tcW w:w="1559" w:type="dxa"/>
            <w:tcBorders>
              <w:top w:val="single" w:sz="4" w:space="0" w:color="auto"/>
              <w:left w:val="single" w:sz="4" w:space="0" w:color="auto"/>
              <w:bottom w:val="single" w:sz="4" w:space="0" w:color="auto"/>
              <w:right w:val="single" w:sz="4" w:space="0" w:color="auto"/>
            </w:tcBorders>
            <w:shd w:val="clear" w:color="auto" w:fill="FDE9D9"/>
            <w:vAlign w:val="center"/>
            <w:hideMark/>
          </w:tcPr>
          <w:p w14:paraId="5828B0B4" w14:textId="57D6C01B" w:rsidR="006B51E8" w:rsidRPr="008B67C9" w:rsidRDefault="006B51E8" w:rsidP="008508F2">
            <w:pPr>
              <w:pStyle w:val="Textoindependiente"/>
              <w:spacing w:before="229"/>
              <w:jc w:val="center"/>
              <w:rPr>
                <w:rFonts w:ascii="Calibri" w:hAnsi="Calibri" w:cs="Calibri"/>
                <w:sz w:val="18"/>
                <w:szCs w:val="18"/>
                <w:lang w:val="es-CO"/>
              </w:rPr>
            </w:pPr>
            <w:r w:rsidRPr="008B67C9">
              <w:rPr>
                <w:rFonts w:ascii="Calibri" w:hAnsi="Calibri" w:cs="Calibri"/>
                <w:b/>
                <w:bCs/>
                <w:sz w:val="18"/>
                <w:szCs w:val="18"/>
                <w:lang w:val="es-CO"/>
              </w:rPr>
              <w:t>DOCUMENTO DONDE SE VERIFICA</w:t>
            </w:r>
          </w:p>
        </w:tc>
      </w:tr>
      <w:tr w:rsidR="006B51E8" w:rsidRPr="008B67C9" w14:paraId="12DA16EC" w14:textId="77777777" w:rsidTr="008508F2">
        <w:trPr>
          <w:trHeight w:val="300"/>
        </w:trPr>
        <w:tc>
          <w:tcPr>
            <w:tcW w:w="637" w:type="dxa"/>
            <w:tcBorders>
              <w:top w:val="single" w:sz="4" w:space="0" w:color="auto"/>
              <w:left w:val="single" w:sz="4" w:space="0" w:color="auto"/>
              <w:bottom w:val="single" w:sz="4" w:space="0" w:color="auto"/>
              <w:right w:val="single" w:sz="4" w:space="0" w:color="auto"/>
            </w:tcBorders>
            <w:vAlign w:val="center"/>
            <w:hideMark/>
          </w:tcPr>
          <w:p w14:paraId="75BE4936" w14:textId="77777777" w:rsidR="006B51E8" w:rsidRPr="008B67C9" w:rsidRDefault="006B51E8" w:rsidP="006B51E8">
            <w:pPr>
              <w:pStyle w:val="Textoindependiente"/>
              <w:spacing w:before="229"/>
              <w:ind w:left="426"/>
              <w:rPr>
                <w:rFonts w:ascii="Calibri" w:hAnsi="Calibri" w:cs="Calibri"/>
                <w:sz w:val="18"/>
                <w:szCs w:val="18"/>
                <w:lang w:val="es-CO"/>
              </w:rPr>
            </w:pPr>
            <w:r w:rsidRPr="008B67C9">
              <w:rPr>
                <w:rFonts w:ascii="Calibri" w:hAnsi="Calibri" w:cs="Calibri"/>
                <w:sz w:val="18"/>
                <w:szCs w:val="18"/>
                <w:lang w:val="es-CO"/>
              </w:rPr>
              <w:t>a. </w:t>
            </w:r>
          </w:p>
        </w:tc>
        <w:tc>
          <w:tcPr>
            <w:tcW w:w="7580" w:type="dxa"/>
            <w:tcBorders>
              <w:top w:val="single" w:sz="4" w:space="0" w:color="auto"/>
              <w:left w:val="single" w:sz="4" w:space="0" w:color="auto"/>
              <w:bottom w:val="single" w:sz="4" w:space="0" w:color="auto"/>
              <w:right w:val="single" w:sz="4" w:space="0" w:color="auto"/>
            </w:tcBorders>
            <w:vAlign w:val="center"/>
            <w:hideMark/>
          </w:tcPr>
          <w:p w14:paraId="200B9BD9" w14:textId="77777777" w:rsidR="006B51E8" w:rsidRPr="008B67C9" w:rsidRDefault="006B51E8" w:rsidP="00FD1C46">
            <w:pPr>
              <w:pStyle w:val="Textoindependiente"/>
              <w:spacing w:before="229"/>
              <w:ind w:left="63" w:right="140"/>
              <w:jc w:val="both"/>
              <w:rPr>
                <w:rFonts w:ascii="Calibri" w:hAnsi="Calibri" w:cs="Calibri"/>
                <w:sz w:val="18"/>
                <w:szCs w:val="18"/>
                <w:lang w:val="es-CO"/>
              </w:rPr>
            </w:pPr>
            <w:r w:rsidRPr="008B67C9">
              <w:rPr>
                <w:rFonts w:ascii="Calibri" w:hAnsi="Calibri" w:cs="Calibri"/>
                <w:sz w:val="18"/>
                <w:szCs w:val="18"/>
                <w:lang w:val="es-CO"/>
              </w:rPr>
              <w:t>Los proponentes deberán acreditar la experiencia habilitante a través del certificado del RUP (</w:t>
            </w:r>
            <w:r w:rsidRPr="008B67C9">
              <w:rPr>
                <w:rFonts w:ascii="Calibri" w:hAnsi="Calibri" w:cs="Calibri"/>
                <w:i/>
                <w:iCs/>
                <w:sz w:val="18"/>
                <w:szCs w:val="18"/>
                <w:lang w:val="es-CO"/>
              </w:rPr>
              <w:t>Registro Único de Proponentes</w:t>
            </w:r>
            <w:r w:rsidRPr="008B67C9">
              <w:rPr>
                <w:rFonts w:ascii="Calibri" w:hAnsi="Calibri" w:cs="Calibri"/>
                <w:sz w:val="18"/>
                <w:szCs w:val="18"/>
                <w:lang w:val="es-CO"/>
              </w:rPr>
              <w:t>) en firme. </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86697CA" w14:textId="6490251B" w:rsidR="006B51E8" w:rsidRPr="008B67C9" w:rsidRDefault="006B51E8" w:rsidP="008508F2">
            <w:pPr>
              <w:pStyle w:val="Textoindependiente"/>
              <w:spacing w:before="229"/>
              <w:jc w:val="center"/>
              <w:rPr>
                <w:rFonts w:ascii="Calibri" w:hAnsi="Calibri" w:cs="Calibri"/>
                <w:sz w:val="18"/>
                <w:szCs w:val="18"/>
                <w:lang w:val="es-CO"/>
              </w:rPr>
            </w:pPr>
            <w:r w:rsidRPr="008B67C9">
              <w:rPr>
                <w:rFonts w:ascii="Calibri" w:hAnsi="Calibri" w:cs="Calibri"/>
                <w:sz w:val="18"/>
                <w:szCs w:val="18"/>
                <w:lang w:val="es-CO"/>
              </w:rPr>
              <w:t>RUP</w:t>
            </w:r>
          </w:p>
        </w:tc>
      </w:tr>
      <w:tr w:rsidR="006B51E8" w:rsidRPr="008B67C9" w14:paraId="7F75A79C" w14:textId="77777777" w:rsidTr="008508F2">
        <w:trPr>
          <w:trHeight w:val="300"/>
        </w:trPr>
        <w:tc>
          <w:tcPr>
            <w:tcW w:w="637" w:type="dxa"/>
            <w:tcBorders>
              <w:top w:val="single" w:sz="4" w:space="0" w:color="auto"/>
              <w:left w:val="single" w:sz="4" w:space="0" w:color="auto"/>
              <w:bottom w:val="single" w:sz="4" w:space="0" w:color="auto"/>
              <w:right w:val="single" w:sz="4" w:space="0" w:color="auto"/>
            </w:tcBorders>
            <w:vAlign w:val="center"/>
            <w:hideMark/>
          </w:tcPr>
          <w:p w14:paraId="53AE1CFF" w14:textId="77777777" w:rsidR="006B51E8" w:rsidRPr="008B67C9" w:rsidRDefault="006B51E8" w:rsidP="006B51E8">
            <w:pPr>
              <w:pStyle w:val="Textoindependiente"/>
              <w:spacing w:before="229"/>
              <w:ind w:left="426"/>
              <w:rPr>
                <w:rFonts w:ascii="Calibri" w:hAnsi="Calibri" w:cs="Calibri"/>
                <w:sz w:val="18"/>
                <w:szCs w:val="18"/>
                <w:lang w:val="es-CO"/>
              </w:rPr>
            </w:pPr>
            <w:r w:rsidRPr="008B67C9">
              <w:rPr>
                <w:rFonts w:ascii="Calibri" w:hAnsi="Calibri" w:cs="Calibri"/>
                <w:sz w:val="18"/>
                <w:szCs w:val="18"/>
                <w:lang w:val="es-CO"/>
              </w:rPr>
              <w:t>b. </w:t>
            </w:r>
          </w:p>
        </w:tc>
        <w:tc>
          <w:tcPr>
            <w:tcW w:w="7580" w:type="dxa"/>
            <w:tcBorders>
              <w:top w:val="single" w:sz="4" w:space="0" w:color="auto"/>
              <w:left w:val="single" w:sz="4" w:space="0" w:color="auto"/>
              <w:bottom w:val="single" w:sz="4" w:space="0" w:color="auto"/>
              <w:right w:val="single" w:sz="4" w:space="0" w:color="auto"/>
            </w:tcBorders>
            <w:vAlign w:val="center"/>
            <w:hideMark/>
          </w:tcPr>
          <w:p w14:paraId="349F7828" w14:textId="14131742" w:rsidR="006B51E8" w:rsidRPr="008B67C9" w:rsidRDefault="006B51E8" w:rsidP="00FD1C46">
            <w:pPr>
              <w:pStyle w:val="Textoindependiente"/>
              <w:spacing w:before="229"/>
              <w:ind w:left="63" w:right="140"/>
              <w:jc w:val="both"/>
              <w:rPr>
                <w:rFonts w:ascii="Calibri" w:hAnsi="Calibri" w:cs="Calibri"/>
                <w:sz w:val="18"/>
                <w:szCs w:val="18"/>
                <w:lang w:val="es-CO"/>
              </w:rPr>
            </w:pPr>
            <w:r w:rsidRPr="008B67C9">
              <w:rPr>
                <w:rFonts w:ascii="Calibri" w:hAnsi="Calibri" w:cs="Calibri"/>
                <w:sz w:val="18"/>
                <w:szCs w:val="18"/>
                <w:lang w:val="es-CO"/>
              </w:rPr>
              <w:t xml:space="preserve">Los proponentes deberán acreditar la experiencia habilitante en </w:t>
            </w:r>
            <w:r w:rsidRPr="008B67C9">
              <w:rPr>
                <w:rFonts w:ascii="Calibri" w:hAnsi="Calibri" w:cs="Calibri"/>
                <w:b/>
                <w:bCs/>
                <w:sz w:val="18"/>
                <w:szCs w:val="18"/>
                <w:lang w:val="es-CO"/>
              </w:rPr>
              <w:t>máximo cuatro (4) contratos,</w:t>
            </w:r>
            <w:r w:rsidRPr="008B67C9">
              <w:rPr>
                <w:rFonts w:ascii="Calibri" w:hAnsi="Calibri" w:cs="Calibri"/>
                <w:sz w:val="18"/>
                <w:szCs w:val="18"/>
                <w:lang w:val="es-CO"/>
              </w:rPr>
              <w:t xml:space="preserve"> cuya sumatoria sea igual o superior al 100% de presupuesto oficial del proceso, que expresado en Salarios Mínimos Legales Mensuales Vigentes – SMMLV, corresponde a </w:t>
            </w:r>
            <w:r w:rsidR="00AF6BF7" w:rsidRPr="008B67C9">
              <w:rPr>
                <w:rFonts w:ascii="Calibri" w:hAnsi="Calibri" w:cs="Calibri"/>
                <w:b/>
                <w:bCs/>
                <w:sz w:val="18"/>
                <w:szCs w:val="18"/>
                <w:lang w:val="es-CO"/>
              </w:rPr>
              <w:t xml:space="preserve">513,20547 </w:t>
            </w:r>
            <w:r w:rsidRPr="008B67C9">
              <w:rPr>
                <w:rFonts w:ascii="Calibri" w:hAnsi="Calibri" w:cs="Calibri"/>
                <w:sz w:val="18"/>
                <w:szCs w:val="18"/>
                <w:lang w:val="es-CO"/>
              </w:rPr>
              <w:t>SMLMV. Al menos un (1) contrato debe ser igual o mayor al 40% del presupuesto oficial.</w:t>
            </w:r>
          </w:p>
          <w:p w14:paraId="64D15CF6" w14:textId="77777777" w:rsidR="006B51E8" w:rsidRPr="008B67C9" w:rsidRDefault="006B51E8" w:rsidP="00FD1C46">
            <w:pPr>
              <w:pStyle w:val="Textoindependiente"/>
              <w:spacing w:before="229"/>
              <w:ind w:left="63" w:right="140"/>
              <w:jc w:val="both"/>
              <w:rPr>
                <w:rFonts w:ascii="Calibri" w:hAnsi="Calibri" w:cs="Calibri"/>
                <w:sz w:val="18"/>
                <w:szCs w:val="18"/>
                <w:lang w:val="es-CO"/>
              </w:rPr>
            </w:pPr>
            <w:r w:rsidRPr="008B67C9">
              <w:rPr>
                <w:rFonts w:ascii="Calibri" w:hAnsi="Calibri" w:cs="Calibri"/>
                <w:sz w:val="18"/>
                <w:szCs w:val="18"/>
                <w:lang w:val="es-CO"/>
              </w:rPr>
              <w:t>En aras de incentivar y aplicar criterios diferenciales al proceso de selección, los proponentes que se encuentren catalogados como: </w:t>
            </w:r>
          </w:p>
          <w:p w14:paraId="3EDFC8C8" w14:textId="5FD96644" w:rsidR="006B51E8" w:rsidRPr="008B67C9" w:rsidRDefault="006B51E8" w:rsidP="00FD1C46">
            <w:pPr>
              <w:pStyle w:val="Textoindependiente"/>
              <w:numPr>
                <w:ilvl w:val="0"/>
                <w:numId w:val="34"/>
              </w:numPr>
              <w:jc w:val="both"/>
              <w:rPr>
                <w:rFonts w:ascii="Calibri" w:hAnsi="Calibri" w:cs="Calibri"/>
                <w:sz w:val="18"/>
                <w:szCs w:val="18"/>
                <w:lang w:val="es-CO"/>
              </w:rPr>
            </w:pPr>
            <w:proofErr w:type="spellStart"/>
            <w:r w:rsidRPr="008B67C9">
              <w:rPr>
                <w:rFonts w:ascii="Calibri" w:hAnsi="Calibri" w:cs="Calibri"/>
                <w:sz w:val="18"/>
                <w:szCs w:val="18"/>
                <w:lang w:val="es-CO"/>
              </w:rPr>
              <w:t>Mipymes</w:t>
            </w:r>
            <w:proofErr w:type="spellEnd"/>
            <w:r w:rsidRPr="008B67C9">
              <w:rPr>
                <w:rFonts w:ascii="Calibri" w:hAnsi="Calibri" w:cs="Calibri"/>
                <w:sz w:val="18"/>
                <w:szCs w:val="18"/>
                <w:lang w:val="es-CO"/>
              </w:rPr>
              <w:t> </w:t>
            </w:r>
            <w:r w:rsidR="004E6DC3" w:rsidRPr="008B67C9">
              <w:rPr>
                <w:rFonts w:ascii="Calibri" w:hAnsi="Calibri" w:cs="Calibri"/>
                <w:sz w:val="18"/>
                <w:szCs w:val="18"/>
                <w:lang w:val="es-CO"/>
              </w:rPr>
              <w:t xml:space="preserve">y </w:t>
            </w:r>
            <w:r w:rsidRPr="008B67C9">
              <w:rPr>
                <w:rFonts w:ascii="Calibri" w:hAnsi="Calibri" w:cs="Calibri"/>
                <w:sz w:val="18"/>
                <w:szCs w:val="18"/>
                <w:lang w:val="es-CO"/>
              </w:rPr>
              <w:t> </w:t>
            </w:r>
            <w:r w:rsidR="004E6DC3" w:rsidRPr="008B67C9">
              <w:rPr>
                <w:rFonts w:ascii="Calibri" w:hAnsi="Calibri" w:cs="Calibri"/>
                <w:sz w:val="18"/>
                <w:szCs w:val="18"/>
                <w:lang w:val="es-CO"/>
              </w:rPr>
              <w:t xml:space="preserve"> jóvenes del sistema ICBF</w:t>
            </w:r>
          </w:p>
          <w:p w14:paraId="2A2680F1" w14:textId="77777777" w:rsidR="006B51E8" w:rsidRPr="008B67C9" w:rsidRDefault="006B51E8" w:rsidP="00FD1C46">
            <w:pPr>
              <w:pStyle w:val="Textoindependiente"/>
              <w:numPr>
                <w:ilvl w:val="0"/>
                <w:numId w:val="35"/>
              </w:numPr>
              <w:jc w:val="both"/>
              <w:rPr>
                <w:rFonts w:ascii="Calibri" w:hAnsi="Calibri" w:cs="Calibri"/>
                <w:sz w:val="18"/>
                <w:szCs w:val="18"/>
                <w:lang w:val="es-CO"/>
              </w:rPr>
            </w:pPr>
            <w:r w:rsidRPr="008B67C9">
              <w:rPr>
                <w:rFonts w:ascii="Calibri" w:hAnsi="Calibri" w:cs="Calibri"/>
                <w:sz w:val="18"/>
                <w:szCs w:val="18"/>
                <w:lang w:val="es-CO"/>
              </w:rPr>
              <w:t>Emprendimientos y empresas de mujeres. </w:t>
            </w:r>
          </w:p>
          <w:p w14:paraId="41E31030" w14:textId="3B44786F" w:rsidR="006B51E8" w:rsidRPr="008B67C9" w:rsidRDefault="006B51E8" w:rsidP="00FD1C46">
            <w:pPr>
              <w:pStyle w:val="Textoindependiente"/>
              <w:numPr>
                <w:ilvl w:val="0"/>
                <w:numId w:val="36"/>
              </w:numPr>
              <w:jc w:val="both"/>
              <w:rPr>
                <w:rFonts w:ascii="Calibri" w:hAnsi="Calibri" w:cs="Calibri"/>
                <w:sz w:val="18"/>
                <w:szCs w:val="18"/>
                <w:lang w:val="es-CO"/>
              </w:rPr>
            </w:pPr>
            <w:r w:rsidRPr="008B67C9">
              <w:rPr>
                <w:rFonts w:ascii="Calibri" w:hAnsi="Calibri" w:cs="Calibri"/>
                <w:sz w:val="18"/>
                <w:szCs w:val="18"/>
                <w:lang w:val="es-CO"/>
              </w:rPr>
              <w:t>Emprendimientos y empresas de personas con discapacidad. </w:t>
            </w:r>
          </w:p>
          <w:p w14:paraId="3EF0C985" w14:textId="77777777" w:rsidR="006B51E8" w:rsidRPr="008B67C9" w:rsidRDefault="006B51E8" w:rsidP="00FD1C46">
            <w:pPr>
              <w:pStyle w:val="Textoindependiente"/>
              <w:spacing w:before="229"/>
              <w:ind w:left="205" w:right="140"/>
              <w:jc w:val="both"/>
              <w:rPr>
                <w:rFonts w:ascii="Calibri" w:hAnsi="Calibri" w:cs="Calibri"/>
                <w:sz w:val="18"/>
                <w:szCs w:val="18"/>
                <w:lang w:val="es-CO"/>
              </w:rPr>
            </w:pPr>
            <w:r w:rsidRPr="008B67C9">
              <w:rPr>
                <w:rFonts w:ascii="Calibri" w:hAnsi="Calibri" w:cs="Calibri"/>
                <w:sz w:val="18"/>
                <w:szCs w:val="18"/>
                <w:lang w:val="es-CO"/>
              </w:rPr>
              <w:t xml:space="preserve">Podrán presentar </w:t>
            </w:r>
            <w:r w:rsidRPr="008B67C9">
              <w:rPr>
                <w:rFonts w:ascii="Calibri" w:hAnsi="Calibri" w:cs="Calibri"/>
                <w:b/>
                <w:bCs/>
                <w:sz w:val="18"/>
                <w:szCs w:val="18"/>
                <w:lang w:val="es-CO"/>
              </w:rPr>
              <w:t>un máximo de cinco (5) contratos</w:t>
            </w:r>
            <w:r w:rsidRPr="008B67C9">
              <w:rPr>
                <w:rFonts w:ascii="Calibri" w:hAnsi="Calibri" w:cs="Calibri"/>
                <w:sz w:val="18"/>
                <w:szCs w:val="18"/>
                <w:lang w:val="es-CO"/>
              </w:rPr>
              <w:t>, cuya sumatoria sea igual o superior al 100% de presupuesto oficial del proceso y al menos un (1) contrato debe ser igual o mayor al 40% del presupuesto oficial. </w:t>
            </w:r>
          </w:p>
          <w:p w14:paraId="789D1A88" w14:textId="77777777" w:rsidR="006B51E8" w:rsidRPr="008B67C9" w:rsidRDefault="006B51E8" w:rsidP="00FD1C46">
            <w:pPr>
              <w:pStyle w:val="Textoindependiente"/>
              <w:spacing w:before="229"/>
              <w:ind w:left="205" w:right="140"/>
              <w:jc w:val="both"/>
              <w:rPr>
                <w:rFonts w:ascii="Calibri" w:hAnsi="Calibri" w:cs="Calibri"/>
                <w:sz w:val="18"/>
                <w:szCs w:val="18"/>
                <w:lang w:val="es-CO"/>
              </w:rPr>
            </w:pPr>
            <w:r w:rsidRPr="008B67C9">
              <w:rPr>
                <w:rFonts w:ascii="Calibri" w:hAnsi="Calibri" w:cs="Calibri"/>
                <w:sz w:val="18"/>
                <w:szCs w:val="18"/>
                <w:lang w:val="es-CO"/>
              </w:rPr>
              <w:t>La acreditación de las calidades antes referenciadas se verificará bajo los parámetros y lineamientos explicativos establecidos en los artículos 2.2.1.2.4.2.7.3., 2.2.1.2.4.2.15. y 2.2.1.2.4.2.18 del Decreto 1082 de 2015. </w:t>
            </w:r>
          </w:p>
          <w:p w14:paraId="7CA98248" w14:textId="0E22C404" w:rsidR="006B51E8" w:rsidRPr="008B67C9" w:rsidRDefault="006B51E8" w:rsidP="00FD1C46">
            <w:pPr>
              <w:pStyle w:val="Textoindependiente"/>
              <w:spacing w:before="229"/>
              <w:ind w:left="205" w:right="140"/>
              <w:jc w:val="both"/>
              <w:rPr>
                <w:rFonts w:ascii="Calibri" w:hAnsi="Calibri" w:cs="Calibri"/>
                <w:sz w:val="18"/>
                <w:szCs w:val="18"/>
                <w:lang w:val="es-CO"/>
              </w:rPr>
            </w:pPr>
            <w:r w:rsidRPr="008B67C9">
              <w:rPr>
                <w:rFonts w:ascii="Calibri" w:hAnsi="Calibri" w:cs="Calibri"/>
                <w:sz w:val="18"/>
                <w:szCs w:val="18"/>
                <w:lang w:val="es-CO"/>
              </w:rPr>
              <w:t xml:space="preserve">Para proponentes plurales se aplicará el criterio diferencial de </w:t>
            </w:r>
            <w:proofErr w:type="spellStart"/>
            <w:r w:rsidRPr="008B67C9">
              <w:rPr>
                <w:rFonts w:ascii="Calibri" w:hAnsi="Calibri" w:cs="Calibri"/>
                <w:sz w:val="18"/>
                <w:szCs w:val="18"/>
                <w:lang w:val="es-CO"/>
              </w:rPr>
              <w:t>Mipyme</w:t>
            </w:r>
            <w:proofErr w:type="spellEnd"/>
            <w:r w:rsidRPr="008B67C9">
              <w:rPr>
                <w:rFonts w:ascii="Calibri" w:hAnsi="Calibri" w:cs="Calibri"/>
                <w:sz w:val="18"/>
                <w:szCs w:val="18"/>
                <w:lang w:val="es-CO"/>
              </w:rPr>
              <w:t xml:space="preserve"> y/o </w:t>
            </w:r>
            <w:r w:rsidR="00167832" w:rsidRPr="008B67C9">
              <w:rPr>
                <w:rFonts w:ascii="Calibri" w:hAnsi="Calibri" w:cs="Calibri"/>
                <w:sz w:val="18"/>
                <w:szCs w:val="18"/>
                <w:lang w:val="es-CO"/>
              </w:rPr>
              <w:t>jóvenes del sistema ICBF</w:t>
            </w:r>
            <w:r w:rsidR="00B8761F" w:rsidRPr="008B67C9">
              <w:rPr>
                <w:rFonts w:ascii="Calibri" w:hAnsi="Calibri" w:cs="Calibri"/>
                <w:sz w:val="18"/>
                <w:szCs w:val="18"/>
                <w:lang w:val="es-CO"/>
              </w:rPr>
              <w:t xml:space="preserve">, o </w:t>
            </w:r>
            <w:r w:rsidRPr="008B67C9">
              <w:rPr>
                <w:rFonts w:ascii="Calibri" w:hAnsi="Calibri" w:cs="Calibri"/>
                <w:sz w:val="18"/>
                <w:szCs w:val="18"/>
                <w:lang w:val="es-CO"/>
              </w:rPr>
              <w:t xml:space="preserve">de emprendimiento y empresa de mujer o emprendimientos y empresas de personas con discapacidad, si por lo menos uno de los integrantes acredita tales calidades, y éste tiene una </w:t>
            </w:r>
            <w:r w:rsidRPr="008B67C9">
              <w:rPr>
                <w:rFonts w:ascii="Calibri" w:hAnsi="Calibri" w:cs="Calibri"/>
                <w:sz w:val="18"/>
                <w:szCs w:val="18"/>
                <w:lang w:val="es-CO"/>
              </w:rPr>
              <w:lastRenderedPageBreak/>
              <w:t>participación igual o superior al diez por ciento (10%) en el consorcio o la unión temporal. </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DF808C8" w14:textId="08EC58AD" w:rsidR="006B51E8" w:rsidRPr="008B67C9" w:rsidRDefault="006B51E8" w:rsidP="008508F2">
            <w:pPr>
              <w:pStyle w:val="Textoindependiente"/>
              <w:spacing w:before="229"/>
              <w:jc w:val="center"/>
              <w:rPr>
                <w:rFonts w:ascii="Calibri" w:hAnsi="Calibri" w:cs="Calibri"/>
                <w:sz w:val="18"/>
                <w:szCs w:val="18"/>
                <w:lang w:val="es-CO"/>
              </w:rPr>
            </w:pPr>
            <w:r w:rsidRPr="008B67C9">
              <w:rPr>
                <w:rFonts w:ascii="Calibri" w:hAnsi="Calibri" w:cs="Calibri"/>
                <w:sz w:val="18"/>
                <w:szCs w:val="18"/>
                <w:lang w:val="es-CO"/>
              </w:rPr>
              <w:lastRenderedPageBreak/>
              <w:t>RUP, Formato de experiencia certificada y certificaciones de contratos</w:t>
            </w:r>
          </w:p>
        </w:tc>
      </w:tr>
      <w:tr w:rsidR="006B51E8" w:rsidRPr="008B67C9" w14:paraId="5B137C2D" w14:textId="77777777" w:rsidTr="008508F2">
        <w:trPr>
          <w:trHeight w:val="300"/>
        </w:trPr>
        <w:tc>
          <w:tcPr>
            <w:tcW w:w="637" w:type="dxa"/>
            <w:tcBorders>
              <w:top w:val="single" w:sz="4" w:space="0" w:color="auto"/>
              <w:left w:val="single" w:sz="4" w:space="0" w:color="auto"/>
              <w:bottom w:val="single" w:sz="4" w:space="0" w:color="auto"/>
              <w:right w:val="single" w:sz="4" w:space="0" w:color="auto"/>
            </w:tcBorders>
            <w:vAlign w:val="center"/>
            <w:hideMark/>
          </w:tcPr>
          <w:p w14:paraId="5FAC0C66" w14:textId="77777777" w:rsidR="006B51E8" w:rsidRPr="008B67C9" w:rsidRDefault="006B51E8" w:rsidP="006B51E8">
            <w:pPr>
              <w:pStyle w:val="Textoindependiente"/>
              <w:spacing w:before="229"/>
              <w:ind w:left="426"/>
              <w:rPr>
                <w:rFonts w:ascii="Calibri" w:hAnsi="Calibri" w:cs="Calibri"/>
                <w:sz w:val="18"/>
                <w:szCs w:val="18"/>
                <w:lang w:val="es-CO"/>
              </w:rPr>
            </w:pPr>
            <w:r w:rsidRPr="008B67C9">
              <w:rPr>
                <w:rFonts w:ascii="Calibri" w:hAnsi="Calibri" w:cs="Calibri"/>
                <w:sz w:val="18"/>
                <w:szCs w:val="18"/>
                <w:lang w:val="es-CO"/>
              </w:rPr>
              <w:t>c. </w:t>
            </w:r>
          </w:p>
        </w:tc>
        <w:tc>
          <w:tcPr>
            <w:tcW w:w="7580" w:type="dxa"/>
            <w:tcBorders>
              <w:top w:val="single" w:sz="4" w:space="0" w:color="auto"/>
              <w:left w:val="single" w:sz="4" w:space="0" w:color="auto"/>
              <w:bottom w:val="single" w:sz="4" w:space="0" w:color="auto"/>
              <w:right w:val="single" w:sz="4" w:space="0" w:color="auto"/>
            </w:tcBorders>
            <w:vAlign w:val="center"/>
            <w:hideMark/>
          </w:tcPr>
          <w:p w14:paraId="6664814A" w14:textId="77777777" w:rsidR="006B51E8" w:rsidRPr="008B67C9" w:rsidRDefault="006B51E8" w:rsidP="00FD1C46">
            <w:pPr>
              <w:pStyle w:val="Textoindependiente"/>
              <w:spacing w:before="229"/>
              <w:ind w:left="63" w:right="140"/>
              <w:rPr>
                <w:rFonts w:ascii="Calibri" w:hAnsi="Calibri" w:cs="Calibri"/>
                <w:sz w:val="18"/>
                <w:szCs w:val="18"/>
                <w:lang w:val="es-CO"/>
              </w:rPr>
            </w:pPr>
            <w:r w:rsidRPr="008B67C9">
              <w:rPr>
                <w:rFonts w:ascii="Calibri" w:hAnsi="Calibri" w:cs="Calibri"/>
                <w:sz w:val="18"/>
                <w:szCs w:val="18"/>
                <w:lang w:val="es-CO"/>
              </w:rPr>
              <w:t>Para acreditar la experiencia requerida no se aceptarán contratos que no estén reportados en el RUP. </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8C0E4BA" w14:textId="6E128C7B" w:rsidR="006B51E8" w:rsidRPr="008B67C9" w:rsidRDefault="006B51E8" w:rsidP="008508F2">
            <w:pPr>
              <w:pStyle w:val="Textoindependiente"/>
              <w:spacing w:before="229"/>
              <w:ind w:left="426"/>
              <w:jc w:val="center"/>
              <w:rPr>
                <w:rFonts w:ascii="Calibri" w:hAnsi="Calibri" w:cs="Calibri"/>
                <w:sz w:val="18"/>
                <w:szCs w:val="18"/>
                <w:lang w:val="es-CO"/>
              </w:rPr>
            </w:pPr>
            <w:r w:rsidRPr="008B67C9">
              <w:rPr>
                <w:rFonts w:ascii="Calibri" w:hAnsi="Calibri" w:cs="Calibri"/>
                <w:sz w:val="18"/>
                <w:szCs w:val="18"/>
                <w:lang w:val="es-CO"/>
              </w:rPr>
              <w:t>RUP</w:t>
            </w:r>
          </w:p>
        </w:tc>
      </w:tr>
      <w:tr w:rsidR="006B51E8" w:rsidRPr="008B67C9" w14:paraId="0E6A1A9B" w14:textId="77777777" w:rsidTr="008508F2">
        <w:trPr>
          <w:trHeight w:val="300"/>
        </w:trPr>
        <w:tc>
          <w:tcPr>
            <w:tcW w:w="637" w:type="dxa"/>
            <w:tcBorders>
              <w:top w:val="single" w:sz="4" w:space="0" w:color="auto"/>
              <w:left w:val="single" w:sz="4" w:space="0" w:color="auto"/>
              <w:bottom w:val="single" w:sz="4" w:space="0" w:color="auto"/>
              <w:right w:val="single" w:sz="4" w:space="0" w:color="auto"/>
            </w:tcBorders>
            <w:vAlign w:val="center"/>
            <w:hideMark/>
          </w:tcPr>
          <w:p w14:paraId="158FA490" w14:textId="77777777" w:rsidR="006B51E8" w:rsidRPr="008B67C9" w:rsidRDefault="006B51E8" w:rsidP="006B51E8">
            <w:pPr>
              <w:pStyle w:val="Textoindependiente"/>
              <w:spacing w:before="229"/>
              <w:ind w:left="426"/>
              <w:rPr>
                <w:rFonts w:ascii="Calibri" w:hAnsi="Calibri" w:cs="Calibri"/>
                <w:sz w:val="18"/>
                <w:szCs w:val="18"/>
                <w:lang w:val="es-CO"/>
              </w:rPr>
            </w:pPr>
            <w:r w:rsidRPr="008B67C9">
              <w:rPr>
                <w:rFonts w:ascii="Calibri" w:hAnsi="Calibri" w:cs="Calibri"/>
                <w:sz w:val="18"/>
                <w:szCs w:val="18"/>
                <w:lang w:val="es-CO"/>
              </w:rPr>
              <w:t>d. </w:t>
            </w:r>
          </w:p>
        </w:tc>
        <w:tc>
          <w:tcPr>
            <w:tcW w:w="7580" w:type="dxa"/>
            <w:tcBorders>
              <w:top w:val="single" w:sz="4" w:space="0" w:color="auto"/>
              <w:left w:val="single" w:sz="4" w:space="0" w:color="auto"/>
              <w:bottom w:val="single" w:sz="4" w:space="0" w:color="auto"/>
              <w:right w:val="single" w:sz="4" w:space="0" w:color="auto"/>
            </w:tcBorders>
            <w:vAlign w:val="center"/>
            <w:hideMark/>
          </w:tcPr>
          <w:p w14:paraId="42A8F676" w14:textId="77777777" w:rsidR="006B51E8" w:rsidRPr="008B67C9" w:rsidRDefault="006B51E8" w:rsidP="00FD1C46">
            <w:pPr>
              <w:pStyle w:val="Textoindependiente"/>
              <w:spacing w:before="229"/>
              <w:ind w:left="205"/>
              <w:rPr>
                <w:rFonts w:ascii="Calibri" w:hAnsi="Calibri" w:cs="Calibri"/>
                <w:sz w:val="18"/>
                <w:szCs w:val="18"/>
                <w:lang w:val="es-CO"/>
              </w:rPr>
            </w:pPr>
            <w:r w:rsidRPr="008B67C9">
              <w:rPr>
                <w:rFonts w:ascii="Calibri" w:hAnsi="Calibri" w:cs="Calibri"/>
                <w:b/>
                <w:bCs/>
                <w:sz w:val="18"/>
                <w:szCs w:val="18"/>
                <w:lang w:val="es-CO"/>
              </w:rPr>
              <w:t>Experiencia válida para este proceso de selección:</w:t>
            </w:r>
            <w:r w:rsidRPr="008B67C9">
              <w:rPr>
                <w:rFonts w:ascii="Calibri" w:hAnsi="Calibri" w:cs="Calibri"/>
                <w:sz w:val="18"/>
                <w:szCs w:val="18"/>
                <w:lang w:val="es-CO"/>
              </w:rPr>
              <w:t> </w:t>
            </w:r>
          </w:p>
          <w:p w14:paraId="1E4E818E" w14:textId="79635C83" w:rsidR="006B51E8" w:rsidRPr="008B67C9" w:rsidRDefault="006B51E8" w:rsidP="00FD1C46">
            <w:pPr>
              <w:pStyle w:val="Textoindependiente"/>
              <w:spacing w:before="229"/>
              <w:ind w:left="205"/>
              <w:rPr>
                <w:rFonts w:ascii="Calibri" w:hAnsi="Calibri" w:cs="Calibri"/>
                <w:sz w:val="18"/>
                <w:szCs w:val="18"/>
                <w:lang w:val="es-CO"/>
              </w:rPr>
            </w:pPr>
            <w:r w:rsidRPr="008B67C9">
              <w:rPr>
                <w:rFonts w:ascii="Calibri" w:hAnsi="Calibri" w:cs="Calibri"/>
                <w:sz w:val="18"/>
                <w:szCs w:val="18"/>
                <w:lang w:val="es-CO"/>
              </w:rPr>
              <w:t xml:space="preserve">Los proponentes deberán aportar contratos que certifiquen contratos cuyo objeto o alcance o </w:t>
            </w:r>
            <w:r w:rsidR="00FD1C46" w:rsidRPr="008B67C9">
              <w:rPr>
                <w:rFonts w:ascii="Calibri" w:hAnsi="Calibri" w:cs="Calibri"/>
                <w:sz w:val="18"/>
                <w:szCs w:val="18"/>
                <w:lang w:val="es-CO"/>
              </w:rPr>
              <w:t>actividades se</w:t>
            </w:r>
            <w:r w:rsidR="002E543F" w:rsidRPr="008B67C9">
              <w:rPr>
                <w:rFonts w:ascii="Calibri" w:hAnsi="Calibri" w:cs="Calibri"/>
                <w:sz w:val="18"/>
                <w:szCs w:val="18"/>
                <w:lang w:val="es-CO"/>
              </w:rPr>
              <w:t xml:space="preserve"> pueda determinar su relación con el objeto y/o alcance del presente proceso de contratación. </w:t>
            </w:r>
            <w:r w:rsidRPr="008B67C9">
              <w:rPr>
                <w:rFonts w:ascii="Calibri" w:hAnsi="Calibri" w:cs="Calibri"/>
                <w:sz w:val="18"/>
                <w:szCs w:val="18"/>
                <w:lang w:val="es-CO"/>
              </w:rPr>
              <w:t> </w:t>
            </w:r>
          </w:p>
          <w:p w14:paraId="028983FA" w14:textId="3ED2997D" w:rsidR="006B51E8" w:rsidRPr="008B67C9" w:rsidRDefault="006B51E8" w:rsidP="00FD1C46">
            <w:pPr>
              <w:pStyle w:val="Textoindependiente"/>
              <w:spacing w:before="229"/>
              <w:ind w:left="205"/>
              <w:rPr>
                <w:rFonts w:ascii="Calibri" w:hAnsi="Calibri" w:cs="Calibri"/>
                <w:sz w:val="18"/>
                <w:szCs w:val="18"/>
                <w:lang w:val="es-CO"/>
              </w:rPr>
            </w:pPr>
            <w:r w:rsidRPr="008B67C9">
              <w:rPr>
                <w:rFonts w:ascii="Calibri" w:hAnsi="Calibri" w:cs="Calibri"/>
                <w:sz w:val="18"/>
                <w:szCs w:val="18"/>
                <w:lang w:val="es-CO"/>
              </w:rPr>
              <w:t> Para efectos exclusivamente de evaluación y, en aras de realizar una evaluación objetiva. La experiencia se evaluará conforme con el objeto, el alcance y/o actividades del contrato. </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098D1B4" w14:textId="58A44E42" w:rsidR="006B51E8" w:rsidRPr="008B67C9" w:rsidRDefault="006B51E8" w:rsidP="008508F2">
            <w:pPr>
              <w:pStyle w:val="Textoindependiente"/>
              <w:spacing w:before="229"/>
              <w:ind w:left="426"/>
              <w:jc w:val="center"/>
              <w:rPr>
                <w:rFonts w:ascii="Calibri" w:hAnsi="Calibri" w:cs="Calibri"/>
                <w:sz w:val="18"/>
                <w:szCs w:val="18"/>
                <w:lang w:val="es-CO"/>
              </w:rPr>
            </w:pPr>
            <w:r w:rsidRPr="008B67C9">
              <w:rPr>
                <w:rFonts w:ascii="Calibri" w:hAnsi="Calibri" w:cs="Calibri"/>
                <w:sz w:val="18"/>
                <w:szCs w:val="18"/>
                <w:lang w:val="es-CO"/>
              </w:rPr>
              <w:t>RUP</w:t>
            </w:r>
          </w:p>
          <w:p w14:paraId="31B1D5F6" w14:textId="325B1251" w:rsidR="006B51E8" w:rsidRPr="008B67C9" w:rsidRDefault="006B51E8" w:rsidP="008508F2">
            <w:pPr>
              <w:pStyle w:val="Textoindependiente"/>
              <w:spacing w:before="229"/>
              <w:jc w:val="both"/>
              <w:rPr>
                <w:rFonts w:ascii="Calibri" w:hAnsi="Calibri" w:cs="Calibri"/>
                <w:sz w:val="18"/>
                <w:szCs w:val="18"/>
                <w:lang w:val="es-CO"/>
              </w:rPr>
            </w:pPr>
            <w:r w:rsidRPr="008B67C9">
              <w:rPr>
                <w:rFonts w:ascii="Calibri" w:hAnsi="Calibri" w:cs="Calibri"/>
                <w:sz w:val="18"/>
                <w:szCs w:val="18"/>
                <w:lang w:val="es-CO"/>
              </w:rPr>
              <w:t>Certificaciones y/o soportes contractuales expedidos por los contratantes (o acta de liquidación o terminación o documento similar)</w:t>
            </w:r>
          </w:p>
        </w:tc>
      </w:tr>
      <w:tr w:rsidR="006B51E8" w:rsidRPr="008B67C9" w14:paraId="1529A715" w14:textId="77777777" w:rsidTr="008508F2">
        <w:trPr>
          <w:trHeight w:val="300"/>
        </w:trPr>
        <w:tc>
          <w:tcPr>
            <w:tcW w:w="637" w:type="dxa"/>
            <w:tcBorders>
              <w:top w:val="single" w:sz="4" w:space="0" w:color="auto"/>
              <w:left w:val="single" w:sz="4" w:space="0" w:color="auto"/>
              <w:bottom w:val="single" w:sz="4" w:space="0" w:color="auto"/>
              <w:right w:val="single" w:sz="4" w:space="0" w:color="auto"/>
            </w:tcBorders>
            <w:vAlign w:val="center"/>
            <w:hideMark/>
          </w:tcPr>
          <w:p w14:paraId="178B76CA" w14:textId="77777777" w:rsidR="006B51E8" w:rsidRPr="008B67C9" w:rsidRDefault="006B51E8" w:rsidP="006B51E8">
            <w:pPr>
              <w:pStyle w:val="Textoindependiente"/>
              <w:spacing w:before="229"/>
              <w:ind w:left="426"/>
              <w:rPr>
                <w:rFonts w:ascii="Calibri" w:hAnsi="Calibri" w:cs="Calibri"/>
                <w:sz w:val="18"/>
                <w:szCs w:val="18"/>
                <w:lang w:val="es-CO"/>
              </w:rPr>
            </w:pPr>
            <w:r w:rsidRPr="008B67C9">
              <w:rPr>
                <w:rFonts w:ascii="Calibri" w:hAnsi="Calibri" w:cs="Calibri"/>
                <w:sz w:val="18"/>
                <w:szCs w:val="18"/>
                <w:lang w:val="es-CO"/>
              </w:rPr>
              <w:t>e. </w:t>
            </w:r>
          </w:p>
        </w:tc>
        <w:tc>
          <w:tcPr>
            <w:tcW w:w="7580" w:type="dxa"/>
            <w:tcBorders>
              <w:top w:val="single" w:sz="4" w:space="0" w:color="auto"/>
              <w:left w:val="single" w:sz="4" w:space="0" w:color="auto"/>
              <w:bottom w:val="single" w:sz="4" w:space="0" w:color="auto"/>
              <w:right w:val="single" w:sz="4" w:space="0" w:color="auto"/>
            </w:tcBorders>
            <w:vAlign w:val="center"/>
            <w:hideMark/>
          </w:tcPr>
          <w:p w14:paraId="5C58EBFD" w14:textId="77777777" w:rsidR="006B51E8" w:rsidRPr="008B67C9" w:rsidRDefault="006B51E8" w:rsidP="00FD1C46">
            <w:pPr>
              <w:pStyle w:val="Textoindependiente"/>
              <w:spacing w:before="229"/>
              <w:ind w:left="63" w:right="140"/>
              <w:jc w:val="both"/>
              <w:rPr>
                <w:rFonts w:ascii="Calibri" w:hAnsi="Calibri" w:cs="Calibri"/>
                <w:sz w:val="18"/>
                <w:szCs w:val="18"/>
                <w:lang w:val="es-CO"/>
              </w:rPr>
            </w:pPr>
            <w:r w:rsidRPr="008B67C9">
              <w:rPr>
                <w:rFonts w:ascii="Calibri" w:hAnsi="Calibri" w:cs="Calibri"/>
                <w:sz w:val="18"/>
                <w:szCs w:val="18"/>
                <w:lang w:val="es-CO"/>
              </w:rPr>
              <w:t xml:space="preserve">Para complementar la información contractual reportada en el RUP, </w:t>
            </w:r>
            <w:r w:rsidRPr="008B67C9">
              <w:rPr>
                <w:rFonts w:ascii="Calibri" w:hAnsi="Calibri" w:cs="Calibri"/>
                <w:b/>
                <w:bCs/>
                <w:sz w:val="18"/>
                <w:szCs w:val="18"/>
                <w:u w:val="single"/>
                <w:lang w:val="es-CO"/>
              </w:rPr>
              <w:t>los oferentes deberán aportar</w:t>
            </w:r>
            <w:r w:rsidRPr="008B67C9">
              <w:rPr>
                <w:rFonts w:ascii="Calibri" w:hAnsi="Calibri" w:cs="Calibri"/>
                <w:sz w:val="18"/>
                <w:szCs w:val="18"/>
                <w:lang w:val="es-CO"/>
              </w:rPr>
              <w:t xml:space="preserve"> copia de las certificaciones expedidas por los contratantes (</w:t>
            </w:r>
            <w:r w:rsidRPr="008B67C9">
              <w:rPr>
                <w:rFonts w:ascii="Calibri" w:hAnsi="Calibri" w:cs="Calibri"/>
                <w:i/>
                <w:iCs/>
                <w:sz w:val="18"/>
                <w:szCs w:val="18"/>
                <w:lang w:val="es-CO"/>
              </w:rPr>
              <w:t>o acta de liquidación o terminación o documento similar</w:t>
            </w:r>
            <w:r w:rsidRPr="008B67C9">
              <w:rPr>
                <w:rFonts w:ascii="Calibri" w:hAnsi="Calibri" w:cs="Calibri"/>
                <w:sz w:val="18"/>
                <w:szCs w:val="18"/>
                <w:lang w:val="es-CO"/>
              </w:rPr>
              <w:t xml:space="preserve">), en la que se pueda verificar directamente la información requerida por parte de TRANSMILENIO S.A. Las certificaciones deberán corresponder a los contratos relacionados en el </w:t>
            </w:r>
            <w:r w:rsidRPr="008B67C9">
              <w:rPr>
                <w:rFonts w:ascii="Calibri" w:hAnsi="Calibri" w:cs="Calibri"/>
                <w:b/>
                <w:bCs/>
                <w:sz w:val="18"/>
                <w:szCs w:val="18"/>
                <w:lang w:val="es-CO"/>
              </w:rPr>
              <w:t>Formato de Experiencia Certificada Correspondiente</w:t>
            </w:r>
            <w:r w:rsidRPr="008B67C9">
              <w:rPr>
                <w:rFonts w:ascii="Calibri" w:hAnsi="Calibri" w:cs="Calibri"/>
                <w:sz w:val="18"/>
                <w:szCs w:val="18"/>
                <w:lang w:val="es-CO"/>
              </w:rPr>
              <w:t xml:space="preserve"> y estar conformes con lo establecido en el presente documento. </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A62231F" w14:textId="6ADA8D2F" w:rsidR="006B51E8" w:rsidRPr="008B67C9" w:rsidRDefault="006B51E8" w:rsidP="008508F2">
            <w:pPr>
              <w:pStyle w:val="Textoindependiente"/>
              <w:spacing w:before="229"/>
              <w:ind w:left="426"/>
              <w:jc w:val="center"/>
              <w:rPr>
                <w:rFonts w:ascii="Calibri" w:hAnsi="Calibri" w:cs="Calibri"/>
                <w:sz w:val="18"/>
                <w:szCs w:val="18"/>
                <w:lang w:val="es-CO"/>
              </w:rPr>
            </w:pPr>
            <w:r w:rsidRPr="008B67C9">
              <w:rPr>
                <w:rFonts w:ascii="Calibri" w:hAnsi="Calibri" w:cs="Calibri"/>
                <w:sz w:val="18"/>
                <w:szCs w:val="18"/>
                <w:lang w:val="es-CO"/>
              </w:rPr>
              <w:t>RUP</w:t>
            </w:r>
          </w:p>
          <w:p w14:paraId="01EA50C8" w14:textId="5D672328" w:rsidR="006B51E8" w:rsidRPr="008B67C9" w:rsidRDefault="006B51E8" w:rsidP="008508F2">
            <w:pPr>
              <w:pStyle w:val="Textoindependiente"/>
              <w:spacing w:before="229"/>
              <w:ind w:left="426"/>
              <w:jc w:val="center"/>
              <w:rPr>
                <w:rFonts w:ascii="Calibri" w:hAnsi="Calibri" w:cs="Calibri"/>
                <w:sz w:val="18"/>
                <w:szCs w:val="18"/>
                <w:lang w:val="es-CO"/>
              </w:rPr>
            </w:pPr>
            <w:r w:rsidRPr="008B67C9">
              <w:rPr>
                <w:rFonts w:ascii="Calibri" w:hAnsi="Calibri" w:cs="Calibri"/>
                <w:sz w:val="18"/>
                <w:szCs w:val="18"/>
                <w:lang w:val="es-CO"/>
              </w:rPr>
              <w:t>Certificados</w:t>
            </w:r>
          </w:p>
        </w:tc>
      </w:tr>
      <w:tr w:rsidR="006B51E8" w:rsidRPr="008B67C9" w14:paraId="6F400A12" w14:textId="77777777" w:rsidTr="008508F2">
        <w:trPr>
          <w:trHeight w:val="300"/>
        </w:trPr>
        <w:tc>
          <w:tcPr>
            <w:tcW w:w="637" w:type="dxa"/>
            <w:tcBorders>
              <w:top w:val="single" w:sz="4" w:space="0" w:color="auto"/>
              <w:left w:val="single" w:sz="4" w:space="0" w:color="auto"/>
              <w:bottom w:val="single" w:sz="4" w:space="0" w:color="auto"/>
              <w:right w:val="single" w:sz="4" w:space="0" w:color="auto"/>
            </w:tcBorders>
            <w:vAlign w:val="center"/>
            <w:hideMark/>
          </w:tcPr>
          <w:p w14:paraId="79FB7A5D" w14:textId="77777777" w:rsidR="006B51E8" w:rsidRPr="008B67C9" w:rsidRDefault="006B51E8" w:rsidP="006B51E8">
            <w:pPr>
              <w:pStyle w:val="Textoindependiente"/>
              <w:spacing w:before="229"/>
              <w:ind w:left="426"/>
              <w:rPr>
                <w:rFonts w:ascii="Calibri" w:hAnsi="Calibri" w:cs="Calibri"/>
                <w:sz w:val="18"/>
                <w:szCs w:val="18"/>
                <w:lang w:val="es-CO"/>
              </w:rPr>
            </w:pPr>
            <w:r w:rsidRPr="008B67C9">
              <w:rPr>
                <w:rFonts w:ascii="Calibri" w:hAnsi="Calibri" w:cs="Calibri"/>
                <w:sz w:val="18"/>
                <w:szCs w:val="18"/>
                <w:lang w:val="es-CO"/>
              </w:rPr>
              <w:t>f. </w:t>
            </w:r>
          </w:p>
        </w:tc>
        <w:tc>
          <w:tcPr>
            <w:tcW w:w="7580" w:type="dxa"/>
            <w:tcBorders>
              <w:top w:val="single" w:sz="4" w:space="0" w:color="auto"/>
              <w:left w:val="single" w:sz="4" w:space="0" w:color="auto"/>
              <w:bottom w:val="single" w:sz="4" w:space="0" w:color="auto"/>
              <w:right w:val="single" w:sz="4" w:space="0" w:color="auto"/>
            </w:tcBorders>
            <w:vAlign w:val="center"/>
            <w:hideMark/>
          </w:tcPr>
          <w:p w14:paraId="3F92394C" w14:textId="77777777" w:rsidR="006B51E8" w:rsidRPr="008B67C9" w:rsidRDefault="006B51E8" w:rsidP="008508F2">
            <w:pPr>
              <w:pStyle w:val="Textoindependiente"/>
              <w:spacing w:before="229"/>
              <w:rPr>
                <w:rFonts w:ascii="Calibri" w:hAnsi="Calibri" w:cs="Calibri"/>
                <w:sz w:val="18"/>
                <w:szCs w:val="18"/>
                <w:lang w:val="es-CO"/>
              </w:rPr>
            </w:pPr>
            <w:r w:rsidRPr="008B67C9">
              <w:rPr>
                <w:rFonts w:ascii="Calibri" w:hAnsi="Calibri" w:cs="Calibri"/>
                <w:sz w:val="18"/>
                <w:szCs w:val="18"/>
                <w:lang w:val="es-CO"/>
              </w:rPr>
              <w:t>Los contratos que se acreditan como experiencia deben haber sido terminados, no se aceptan contratos en ejecución. </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7ACE7A8" w14:textId="58BCA2B3" w:rsidR="006B51E8" w:rsidRPr="008B67C9" w:rsidRDefault="006B51E8" w:rsidP="008508F2">
            <w:pPr>
              <w:pStyle w:val="Textoindependiente"/>
              <w:spacing w:before="229"/>
              <w:ind w:left="426"/>
              <w:jc w:val="center"/>
              <w:rPr>
                <w:rFonts w:ascii="Calibri" w:hAnsi="Calibri" w:cs="Calibri"/>
                <w:sz w:val="18"/>
                <w:szCs w:val="18"/>
                <w:lang w:val="es-CO"/>
              </w:rPr>
            </w:pPr>
            <w:r w:rsidRPr="008B67C9">
              <w:rPr>
                <w:rFonts w:ascii="Calibri" w:hAnsi="Calibri" w:cs="Calibri"/>
                <w:sz w:val="18"/>
                <w:szCs w:val="18"/>
                <w:lang w:val="es-CO"/>
              </w:rPr>
              <w:t>RUP</w:t>
            </w:r>
          </w:p>
        </w:tc>
      </w:tr>
      <w:tr w:rsidR="006B51E8" w:rsidRPr="008B67C9" w14:paraId="4D49C9F1" w14:textId="77777777" w:rsidTr="008508F2">
        <w:trPr>
          <w:trHeight w:val="765"/>
        </w:trPr>
        <w:tc>
          <w:tcPr>
            <w:tcW w:w="637" w:type="dxa"/>
            <w:tcBorders>
              <w:top w:val="single" w:sz="4" w:space="0" w:color="auto"/>
              <w:left w:val="single" w:sz="4" w:space="0" w:color="auto"/>
              <w:bottom w:val="single" w:sz="4" w:space="0" w:color="auto"/>
              <w:right w:val="single" w:sz="4" w:space="0" w:color="auto"/>
            </w:tcBorders>
            <w:vAlign w:val="center"/>
            <w:hideMark/>
          </w:tcPr>
          <w:p w14:paraId="06CF3FEA" w14:textId="77777777" w:rsidR="006B51E8" w:rsidRPr="008B67C9" w:rsidRDefault="006B51E8" w:rsidP="006B51E8">
            <w:pPr>
              <w:pStyle w:val="Textoindependiente"/>
              <w:spacing w:before="229"/>
              <w:ind w:left="426"/>
              <w:rPr>
                <w:rFonts w:ascii="Calibri" w:hAnsi="Calibri" w:cs="Calibri"/>
                <w:sz w:val="18"/>
                <w:szCs w:val="18"/>
                <w:lang w:val="es-CO"/>
              </w:rPr>
            </w:pPr>
            <w:r w:rsidRPr="008B67C9">
              <w:rPr>
                <w:rFonts w:ascii="Calibri" w:hAnsi="Calibri" w:cs="Calibri"/>
                <w:sz w:val="18"/>
                <w:szCs w:val="18"/>
                <w:lang w:val="es-CO"/>
              </w:rPr>
              <w:t>g. </w:t>
            </w:r>
          </w:p>
        </w:tc>
        <w:tc>
          <w:tcPr>
            <w:tcW w:w="7580" w:type="dxa"/>
            <w:tcBorders>
              <w:top w:val="single" w:sz="4" w:space="0" w:color="auto"/>
              <w:left w:val="single" w:sz="4" w:space="0" w:color="auto"/>
              <w:bottom w:val="single" w:sz="4" w:space="0" w:color="auto"/>
              <w:right w:val="single" w:sz="4" w:space="0" w:color="auto"/>
            </w:tcBorders>
            <w:vAlign w:val="center"/>
            <w:hideMark/>
          </w:tcPr>
          <w:p w14:paraId="57D3B2B9" w14:textId="77777777" w:rsidR="006B51E8" w:rsidRPr="008B67C9" w:rsidRDefault="006B51E8" w:rsidP="00FD1C46">
            <w:pPr>
              <w:pStyle w:val="Textoindependiente"/>
              <w:spacing w:before="229"/>
              <w:ind w:left="205" w:right="282"/>
              <w:rPr>
                <w:rFonts w:ascii="Calibri" w:hAnsi="Calibri" w:cs="Calibri"/>
                <w:sz w:val="18"/>
                <w:szCs w:val="18"/>
                <w:lang w:val="es-CO"/>
              </w:rPr>
            </w:pPr>
            <w:r w:rsidRPr="008B67C9">
              <w:rPr>
                <w:rFonts w:ascii="Calibri" w:hAnsi="Calibri" w:cs="Calibri"/>
                <w:sz w:val="18"/>
                <w:szCs w:val="18"/>
                <w:lang w:val="es-CO"/>
              </w:rPr>
              <w:t xml:space="preserve">Cada uno de los contratos aportados como experiencia deberán estar clasificados </w:t>
            </w:r>
            <w:r w:rsidRPr="008B67C9">
              <w:rPr>
                <w:rFonts w:ascii="Calibri" w:hAnsi="Calibri" w:cs="Calibri"/>
                <w:b/>
                <w:bCs/>
                <w:sz w:val="18"/>
                <w:szCs w:val="18"/>
                <w:u w:val="single"/>
                <w:lang w:val="es-CO"/>
              </w:rPr>
              <w:t>en al menos dos</w:t>
            </w:r>
            <w:r w:rsidRPr="008B67C9">
              <w:rPr>
                <w:rFonts w:ascii="Calibri" w:hAnsi="Calibri" w:cs="Calibri"/>
                <w:b/>
                <w:bCs/>
                <w:sz w:val="18"/>
                <w:szCs w:val="18"/>
                <w:lang w:val="es-CO"/>
              </w:rPr>
              <w:t xml:space="preserve"> </w:t>
            </w:r>
            <w:r w:rsidRPr="008B67C9">
              <w:rPr>
                <w:rFonts w:ascii="Calibri" w:hAnsi="Calibri" w:cs="Calibri"/>
                <w:sz w:val="18"/>
                <w:szCs w:val="18"/>
                <w:lang w:val="es-CO"/>
              </w:rPr>
              <w:t>de los siguientes códigos UNSPSC, así: </w:t>
            </w:r>
          </w:p>
          <w:p w14:paraId="3B3BFD36" w14:textId="77777777" w:rsidR="00C7052E" w:rsidRPr="008B67C9" w:rsidRDefault="00C7052E" w:rsidP="006B51E8">
            <w:pPr>
              <w:pStyle w:val="Textoindependiente"/>
              <w:spacing w:before="229"/>
              <w:ind w:left="426"/>
              <w:rPr>
                <w:rFonts w:ascii="Calibri" w:hAnsi="Calibri" w:cs="Calibri"/>
                <w:sz w:val="18"/>
                <w:szCs w:val="18"/>
                <w:lang w:val="es-CO"/>
              </w:rPr>
            </w:pPr>
          </w:p>
          <w:tbl>
            <w:tblPr>
              <w:tblStyle w:val="TableNormal1"/>
              <w:tblW w:w="7088" w:type="dxa"/>
              <w:tblInd w:w="344"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788"/>
              <w:gridCol w:w="914"/>
              <w:gridCol w:w="708"/>
              <w:gridCol w:w="851"/>
              <w:gridCol w:w="850"/>
              <w:gridCol w:w="1134"/>
              <w:gridCol w:w="851"/>
              <w:gridCol w:w="992"/>
            </w:tblGrid>
            <w:tr w:rsidR="00B143CD" w:rsidRPr="008B67C9" w14:paraId="443C0AA4" w14:textId="77777777" w:rsidTr="00FD1C46">
              <w:trPr>
                <w:trHeight w:val="324"/>
                <w:tblHeader/>
              </w:trPr>
              <w:tc>
                <w:tcPr>
                  <w:tcW w:w="1702" w:type="dxa"/>
                  <w:gridSpan w:val="2"/>
                  <w:shd w:val="clear" w:color="auto" w:fill="C5D9F0"/>
                  <w:vAlign w:val="center"/>
                </w:tcPr>
                <w:p w14:paraId="1E46498F" w14:textId="77777777" w:rsidR="00B143CD" w:rsidRPr="008B67C9" w:rsidRDefault="00B143CD" w:rsidP="00B143CD">
                  <w:pPr>
                    <w:pStyle w:val="TableParagraph"/>
                    <w:spacing w:before="10" w:line="180" w:lineRule="exact"/>
                    <w:ind w:left="567"/>
                    <w:jc w:val="center"/>
                    <w:rPr>
                      <w:rFonts w:ascii="Calibri" w:hAnsi="Calibri" w:cs="Calibri"/>
                      <w:b/>
                      <w:sz w:val="16"/>
                      <w:szCs w:val="16"/>
                    </w:rPr>
                  </w:pPr>
                  <w:r w:rsidRPr="008B67C9">
                    <w:rPr>
                      <w:rFonts w:ascii="Calibri" w:hAnsi="Calibri" w:cs="Calibri"/>
                      <w:b/>
                      <w:spacing w:val="-2"/>
                      <w:sz w:val="16"/>
                      <w:szCs w:val="16"/>
                    </w:rPr>
                    <w:t>SEGMENTO</w:t>
                  </w:r>
                </w:p>
              </w:tc>
              <w:tc>
                <w:tcPr>
                  <w:tcW w:w="1559" w:type="dxa"/>
                  <w:gridSpan w:val="2"/>
                  <w:shd w:val="clear" w:color="auto" w:fill="C5D9F0"/>
                  <w:vAlign w:val="center"/>
                </w:tcPr>
                <w:p w14:paraId="0980AEE5" w14:textId="77777777" w:rsidR="00B143CD" w:rsidRPr="008B67C9" w:rsidRDefault="00B143CD" w:rsidP="00B143CD">
                  <w:pPr>
                    <w:pStyle w:val="TableParagraph"/>
                    <w:spacing w:before="10" w:line="180" w:lineRule="exact"/>
                    <w:ind w:left="567"/>
                    <w:jc w:val="center"/>
                    <w:rPr>
                      <w:rFonts w:ascii="Calibri" w:hAnsi="Calibri" w:cs="Calibri"/>
                      <w:b/>
                      <w:sz w:val="16"/>
                      <w:szCs w:val="16"/>
                    </w:rPr>
                  </w:pPr>
                  <w:r w:rsidRPr="008B67C9">
                    <w:rPr>
                      <w:rFonts w:ascii="Calibri" w:hAnsi="Calibri" w:cs="Calibri"/>
                      <w:b/>
                      <w:spacing w:val="-2"/>
                      <w:sz w:val="16"/>
                      <w:szCs w:val="16"/>
                    </w:rPr>
                    <w:t>FAMILIA</w:t>
                  </w:r>
                </w:p>
              </w:tc>
              <w:tc>
                <w:tcPr>
                  <w:tcW w:w="1984" w:type="dxa"/>
                  <w:gridSpan w:val="2"/>
                  <w:shd w:val="clear" w:color="auto" w:fill="C5D9F0"/>
                  <w:vAlign w:val="center"/>
                </w:tcPr>
                <w:p w14:paraId="28C246A8" w14:textId="77777777" w:rsidR="00B143CD" w:rsidRPr="008B67C9" w:rsidRDefault="00B143CD" w:rsidP="00B143CD">
                  <w:pPr>
                    <w:pStyle w:val="TableParagraph"/>
                    <w:spacing w:before="10" w:line="180" w:lineRule="exact"/>
                    <w:ind w:left="567"/>
                    <w:jc w:val="center"/>
                    <w:rPr>
                      <w:rFonts w:ascii="Calibri" w:hAnsi="Calibri" w:cs="Calibri"/>
                      <w:b/>
                      <w:sz w:val="16"/>
                      <w:szCs w:val="16"/>
                    </w:rPr>
                  </w:pPr>
                  <w:r w:rsidRPr="008B67C9">
                    <w:rPr>
                      <w:rFonts w:ascii="Calibri" w:hAnsi="Calibri" w:cs="Calibri"/>
                      <w:b/>
                      <w:spacing w:val="-2"/>
                      <w:sz w:val="16"/>
                      <w:szCs w:val="16"/>
                    </w:rPr>
                    <w:t>CLASE</w:t>
                  </w:r>
                </w:p>
              </w:tc>
              <w:tc>
                <w:tcPr>
                  <w:tcW w:w="1843" w:type="dxa"/>
                  <w:gridSpan w:val="2"/>
                  <w:shd w:val="clear" w:color="auto" w:fill="C5D9F0"/>
                  <w:vAlign w:val="center"/>
                </w:tcPr>
                <w:p w14:paraId="401D6F1A" w14:textId="77777777" w:rsidR="00B143CD" w:rsidRPr="008B67C9" w:rsidRDefault="00B143CD" w:rsidP="00B143CD">
                  <w:pPr>
                    <w:pStyle w:val="TableParagraph"/>
                    <w:spacing w:before="10" w:line="180" w:lineRule="exact"/>
                    <w:ind w:left="567"/>
                    <w:jc w:val="center"/>
                    <w:rPr>
                      <w:rFonts w:ascii="Calibri" w:hAnsi="Calibri" w:cs="Calibri"/>
                      <w:b/>
                      <w:sz w:val="16"/>
                      <w:szCs w:val="16"/>
                    </w:rPr>
                  </w:pPr>
                  <w:r w:rsidRPr="008B67C9">
                    <w:rPr>
                      <w:rFonts w:ascii="Calibri" w:hAnsi="Calibri" w:cs="Calibri"/>
                      <w:b/>
                      <w:spacing w:val="-2"/>
                      <w:sz w:val="16"/>
                      <w:szCs w:val="16"/>
                    </w:rPr>
                    <w:t>PRODUCTO</w:t>
                  </w:r>
                </w:p>
              </w:tc>
            </w:tr>
            <w:tr w:rsidR="00B143CD" w:rsidRPr="008B67C9" w14:paraId="219E21D5" w14:textId="77777777" w:rsidTr="00FD1C46">
              <w:trPr>
                <w:trHeight w:val="399"/>
                <w:tblHeader/>
              </w:trPr>
              <w:tc>
                <w:tcPr>
                  <w:tcW w:w="788" w:type="dxa"/>
                  <w:shd w:val="clear" w:color="auto" w:fill="C5D9F0"/>
                  <w:vAlign w:val="center"/>
                </w:tcPr>
                <w:p w14:paraId="4E711962" w14:textId="77777777" w:rsidR="00B143CD" w:rsidRPr="008B67C9" w:rsidRDefault="00B143CD" w:rsidP="00B143CD">
                  <w:pPr>
                    <w:pStyle w:val="TableParagraph"/>
                    <w:spacing w:before="6" w:line="164" w:lineRule="exact"/>
                    <w:ind w:right="69"/>
                    <w:jc w:val="center"/>
                    <w:rPr>
                      <w:rFonts w:ascii="Calibri" w:hAnsi="Calibri" w:cs="Calibri"/>
                      <w:b/>
                      <w:sz w:val="16"/>
                      <w:szCs w:val="16"/>
                    </w:rPr>
                  </w:pPr>
                  <w:r w:rsidRPr="008B67C9">
                    <w:rPr>
                      <w:rFonts w:ascii="Calibri" w:hAnsi="Calibri" w:cs="Calibri"/>
                      <w:b/>
                      <w:spacing w:val="-2"/>
                      <w:sz w:val="16"/>
                      <w:szCs w:val="16"/>
                    </w:rPr>
                    <w:t>CÓDIGO</w:t>
                  </w:r>
                </w:p>
              </w:tc>
              <w:tc>
                <w:tcPr>
                  <w:tcW w:w="914" w:type="dxa"/>
                  <w:shd w:val="clear" w:color="auto" w:fill="C5D9F0"/>
                  <w:vAlign w:val="center"/>
                </w:tcPr>
                <w:p w14:paraId="63E79C57" w14:textId="77777777" w:rsidR="00B143CD" w:rsidRPr="008B67C9" w:rsidRDefault="00B143CD" w:rsidP="00B143CD">
                  <w:pPr>
                    <w:pStyle w:val="TableParagraph"/>
                    <w:spacing w:before="6" w:line="164" w:lineRule="exact"/>
                    <w:ind w:right="69"/>
                    <w:jc w:val="center"/>
                    <w:rPr>
                      <w:rFonts w:ascii="Calibri" w:hAnsi="Calibri" w:cs="Calibri"/>
                      <w:b/>
                      <w:spacing w:val="-2"/>
                      <w:sz w:val="16"/>
                      <w:szCs w:val="16"/>
                    </w:rPr>
                  </w:pPr>
                  <w:r w:rsidRPr="008B67C9">
                    <w:rPr>
                      <w:rFonts w:ascii="Calibri" w:hAnsi="Calibri" w:cs="Calibri"/>
                      <w:b/>
                      <w:spacing w:val="-2"/>
                      <w:sz w:val="16"/>
                      <w:szCs w:val="16"/>
                    </w:rPr>
                    <w:t>NOMBRE</w:t>
                  </w:r>
                </w:p>
              </w:tc>
              <w:tc>
                <w:tcPr>
                  <w:tcW w:w="708" w:type="dxa"/>
                  <w:shd w:val="clear" w:color="auto" w:fill="C5D9F0"/>
                  <w:vAlign w:val="center"/>
                </w:tcPr>
                <w:p w14:paraId="4765AA58" w14:textId="77777777" w:rsidR="00B143CD" w:rsidRPr="008B67C9" w:rsidRDefault="00B143CD" w:rsidP="00B143CD">
                  <w:pPr>
                    <w:pStyle w:val="TableParagraph"/>
                    <w:spacing w:before="6" w:line="164" w:lineRule="exact"/>
                    <w:ind w:right="69"/>
                    <w:jc w:val="center"/>
                    <w:rPr>
                      <w:rFonts w:ascii="Calibri" w:hAnsi="Calibri" w:cs="Calibri"/>
                      <w:b/>
                      <w:spacing w:val="-2"/>
                      <w:sz w:val="16"/>
                      <w:szCs w:val="16"/>
                    </w:rPr>
                  </w:pPr>
                  <w:r w:rsidRPr="008B67C9">
                    <w:rPr>
                      <w:rFonts w:ascii="Calibri" w:hAnsi="Calibri" w:cs="Calibri"/>
                      <w:b/>
                      <w:spacing w:val="-2"/>
                      <w:sz w:val="16"/>
                      <w:szCs w:val="16"/>
                    </w:rPr>
                    <w:t>CÓDIGO</w:t>
                  </w:r>
                </w:p>
              </w:tc>
              <w:tc>
                <w:tcPr>
                  <w:tcW w:w="851" w:type="dxa"/>
                  <w:shd w:val="clear" w:color="auto" w:fill="C5D9F0"/>
                  <w:vAlign w:val="center"/>
                </w:tcPr>
                <w:p w14:paraId="2244CBA9" w14:textId="77777777" w:rsidR="00B143CD" w:rsidRPr="008B67C9" w:rsidRDefault="00B143CD" w:rsidP="00B143CD">
                  <w:pPr>
                    <w:pStyle w:val="TableParagraph"/>
                    <w:spacing w:before="6" w:line="164" w:lineRule="exact"/>
                    <w:ind w:right="69"/>
                    <w:jc w:val="center"/>
                    <w:rPr>
                      <w:rFonts w:ascii="Calibri" w:hAnsi="Calibri" w:cs="Calibri"/>
                      <w:b/>
                      <w:spacing w:val="-2"/>
                      <w:sz w:val="16"/>
                      <w:szCs w:val="16"/>
                    </w:rPr>
                  </w:pPr>
                  <w:r w:rsidRPr="008B67C9">
                    <w:rPr>
                      <w:rFonts w:ascii="Calibri" w:hAnsi="Calibri" w:cs="Calibri"/>
                      <w:b/>
                      <w:spacing w:val="-2"/>
                      <w:sz w:val="16"/>
                      <w:szCs w:val="16"/>
                    </w:rPr>
                    <w:t>NOMBRE</w:t>
                  </w:r>
                </w:p>
              </w:tc>
              <w:tc>
                <w:tcPr>
                  <w:tcW w:w="850" w:type="dxa"/>
                  <w:shd w:val="clear" w:color="auto" w:fill="C5D9F0"/>
                  <w:vAlign w:val="center"/>
                </w:tcPr>
                <w:p w14:paraId="4445D621" w14:textId="77777777" w:rsidR="00B143CD" w:rsidRPr="008B67C9" w:rsidRDefault="00B143CD" w:rsidP="00B143CD">
                  <w:pPr>
                    <w:pStyle w:val="TableParagraph"/>
                    <w:spacing w:before="6" w:line="164" w:lineRule="exact"/>
                    <w:ind w:right="69"/>
                    <w:jc w:val="center"/>
                    <w:rPr>
                      <w:rFonts w:ascii="Calibri" w:hAnsi="Calibri" w:cs="Calibri"/>
                      <w:b/>
                      <w:spacing w:val="-2"/>
                      <w:sz w:val="16"/>
                      <w:szCs w:val="16"/>
                    </w:rPr>
                  </w:pPr>
                  <w:r w:rsidRPr="008B67C9">
                    <w:rPr>
                      <w:rFonts w:ascii="Calibri" w:hAnsi="Calibri" w:cs="Calibri"/>
                      <w:b/>
                      <w:spacing w:val="-2"/>
                      <w:sz w:val="16"/>
                      <w:szCs w:val="16"/>
                    </w:rPr>
                    <w:t>CÓDIGO</w:t>
                  </w:r>
                </w:p>
              </w:tc>
              <w:tc>
                <w:tcPr>
                  <w:tcW w:w="1134" w:type="dxa"/>
                  <w:shd w:val="clear" w:color="auto" w:fill="C5D9F0"/>
                  <w:vAlign w:val="center"/>
                </w:tcPr>
                <w:p w14:paraId="4634919F" w14:textId="77777777" w:rsidR="00B143CD" w:rsidRPr="008B67C9" w:rsidRDefault="00B143CD" w:rsidP="00B143CD">
                  <w:pPr>
                    <w:pStyle w:val="TableParagraph"/>
                    <w:spacing w:before="6" w:line="164" w:lineRule="exact"/>
                    <w:ind w:right="69"/>
                    <w:jc w:val="center"/>
                    <w:rPr>
                      <w:rFonts w:ascii="Calibri" w:hAnsi="Calibri" w:cs="Calibri"/>
                      <w:b/>
                      <w:spacing w:val="-2"/>
                      <w:sz w:val="16"/>
                      <w:szCs w:val="16"/>
                    </w:rPr>
                  </w:pPr>
                  <w:r w:rsidRPr="008B67C9">
                    <w:rPr>
                      <w:rFonts w:ascii="Calibri" w:hAnsi="Calibri" w:cs="Calibri"/>
                      <w:b/>
                      <w:spacing w:val="-2"/>
                      <w:sz w:val="16"/>
                      <w:szCs w:val="16"/>
                    </w:rPr>
                    <w:t>NOMBRE</w:t>
                  </w:r>
                </w:p>
              </w:tc>
              <w:tc>
                <w:tcPr>
                  <w:tcW w:w="851" w:type="dxa"/>
                  <w:shd w:val="clear" w:color="auto" w:fill="C5D9F0"/>
                  <w:vAlign w:val="center"/>
                </w:tcPr>
                <w:p w14:paraId="69C34E3C" w14:textId="77777777" w:rsidR="00B143CD" w:rsidRPr="008B67C9" w:rsidRDefault="00B143CD" w:rsidP="00B143CD">
                  <w:pPr>
                    <w:pStyle w:val="TableParagraph"/>
                    <w:spacing w:before="6" w:line="164" w:lineRule="exact"/>
                    <w:ind w:right="69"/>
                    <w:jc w:val="center"/>
                    <w:rPr>
                      <w:rFonts w:ascii="Calibri" w:hAnsi="Calibri" w:cs="Calibri"/>
                      <w:b/>
                      <w:spacing w:val="-2"/>
                      <w:sz w:val="16"/>
                      <w:szCs w:val="16"/>
                    </w:rPr>
                  </w:pPr>
                  <w:r w:rsidRPr="008B67C9">
                    <w:rPr>
                      <w:rFonts w:ascii="Calibri" w:hAnsi="Calibri" w:cs="Calibri"/>
                      <w:b/>
                      <w:spacing w:val="-2"/>
                      <w:sz w:val="16"/>
                      <w:szCs w:val="16"/>
                    </w:rPr>
                    <w:t>CÓDIGO</w:t>
                  </w:r>
                </w:p>
              </w:tc>
              <w:tc>
                <w:tcPr>
                  <w:tcW w:w="992" w:type="dxa"/>
                  <w:shd w:val="clear" w:color="auto" w:fill="C5D9F0"/>
                  <w:vAlign w:val="center"/>
                </w:tcPr>
                <w:p w14:paraId="049D4CF6" w14:textId="77777777" w:rsidR="00B143CD" w:rsidRPr="008B67C9" w:rsidRDefault="00B143CD" w:rsidP="00B143CD">
                  <w:pPr>
                    <w:pStyle w:val="TableParagraph"/>
                    <w:spacing w:before="6" w:line="164" w:lineRule="exact"/>
                    <w:ind w:right="69"/>
                    <w:jc w:val="center"/>
                    <w:rPr>
                      <w:rFonts w:ascii="Calibri" w:hAnsi="Calibri" w:cs="Calibri"/>
                      <w:b/>
                      <w:spacing w:val="-2"/>
                      <w:sz w:val="16"/>
                      <w:szCs w:val="16"/>
                    </w:rPr>
                  </w:pPr>
                  <w:r w:rsidRPr="008B67C9">
                    <w:rPr>
                      <w:rFonts w:ascii="Calibri" w:hAnsi="Calibri" w:cs="Calibri"/>
                      <w:b/>
                      <w:spacing w:val="-2"/>
                      <w:sz w:val="16"/>
                      <w:szCs w:val="16"/>
                    </w:rPr>
                    <w:t>NOMBRE</w:t>
                  </w:r>
                </w:p>
              </w:tc>
            </w:tr>
            <w:tr w:rsidR="00B143CD" w:rsidRPr="008B67C9" w14:paraId="130C1043" w14:textId="77777777" w:rsidTr="00FD1C46">
              <w:trPr>
                <w:trHeight w:val="1006"/>
              </w:trPr>
              <w:tc>
                <w:tcPr>
                  <w:tcW w:w="788" w:type="dxa"/>
                  <w:tcBorders>
                    <w:bottom w:val="single" w:sz="4" w:space="0" w:color="000000"/>
                  </w:tcBorders>
                  <w:vAlign w:val="center"/>
                </w:tcPr>
                <w:p w14:paraId="4A849F27" w14:textId="77777777" w:rsidR="00B143CD" w:rsidRPr="008B67C9" w:rsidRDefault="00B143CD" w:rsidP="00B143CD">
                  <w:pPr>
                    <w:pStyle w:val="TableParagraph"/>
                    <w:ind w:left="-62"/>
                    <w:jc w:val="center"/>
                    <w:rPr>
                      <w:rFonts w:ascii="Calibri" w:hAnsi="Calibri" w:cs="Calibri"/>
                      <w:sz w:val="16"/>
                      <w:szCs w:val="16"/>
                    </w:rPr>
                  </w:pPr>
                  <w:r w:rsidRPr="008B67C9">
                    <w:rPr>
                      <w:rFonts w:ascii="Calibri" w:hAnsi="Calibri" w:cs="Calibri"/>
                      <w:spacing w:val="-5"/>
                      <w:sz w:val="16"/>
                      <w:szCs w:val="16"/>
                    </w:rPr>
                    <w:t>81</w:t>
                  </w:r>
                </w:p>
              </w:tc>
              <w:tc>
                <w:tcPr>
                  <w:tcW w:w="914" w:type="dxa"/>
                  <w:tcBorders>
                    <w:bottom w:val="single" w:sz="4" w:space="0" w:color="000000"/>
                  </w:tcBorders>
                  <w:vAlign w:val="center"/>
                </w:tcPr>
                <w:p w14:paraId="5CDA6C8A" w14:textId="77777777" w:rsidR="00B143CD" w:rsidRPr="008B67C9" w:rsidRDefault="00B143CD" w:rsidP="00B143CD">
                  <w:pPr>
                    <w:pStyle w:val="TableParagraph"/>
                    <w:spacing w:line="180" w:lineRule="exact"/>
                    <w:ind w:left="5"/>
                    <w:rPr>
                      <w:rFonts w:ascii="Calibri" w:hAnsi="Calibri" w:cs="Calibri"/>
                      <w:sz w:val="16"/>
                      <w:szCs w:val="16"/>
                    </w:rPr>
                  </w:pPr>
                  <w:r w:rsidRPr="008B67C9">
                    <w:rPr>
                      <w:rFonts w:ascii="Calibri" w:hAnsi="Calibri" w:cs="Calibri"/>
                      <w:spacing w:val="-2"/>
                      <w:sz w:val="16"/>
                      <w:szCs w:val="16"/>
                    </w:rPr>
                    <w:t>Servicios</w:t>
                  </w:r>
                  <w:r w:rsidRPr="008B67C9">
                    <w:rPr>
                      <w:rFonts w:ascii="Calibri" w:hAnsi="Calibri" w:cs="Calibri"/>
                      <w:spacing w:val="-10"/>
                      <w:sz w:val="16"/>
                      <w:szCs w:val="16"/>
                    </w:rPr>
                    <w:t xml:space="preserve"> </w:t>
                  </w:r>
                  <w:r w:rsidRPr="008B67C9">
                    <w:rPr>
                      <w:rFonts w:ascii="Calibri" w:hAnsi="Calibri" w:cs="Calibri"/>
                      <w:spacing w:val="-2"/>
                      <w:sz w:val="16"/>
                      <w:szCs w:val="16"/>
                    </w:rPr>
                    <w:t xml:space="preserve">basados </w:t>
                  </w:r>
                  <w:r w:rsidRPr="008B67C9">
                    <w:rPr>
                      <w:rFonts w:ascii="Calibri" w:hAnsi="Calibri" w:cs="Calibri"/>
                      <w:sz w:val="16"/>
                      <w:szCs w:val="16"/>
                    </w:rPr>
                    <w:t>en</w:t>
                  </w:r>
                  <w:r w:rsidRPr="008B67C9">
                    <w:rPr>
                      <w:rFonts w:ascii="Calibri" w:hAnsi="Calibri" w:cs="Calibri"/>
                      <w:spacing w:val="-12"/>
                      <w:sz w:val="16"/>
                      <w:szCs w:val="16"/>
                    </w:rPr>
                    <w:t xml:space="preserve"> </w:t>
                  </w:r>
                  <w:r w:rsidRPr="008B67C9">
                    <w:rPr>
                      <w:rFonts w:ascii="Calibri" w:hAnsi="Calibri" w:cs="Calibri"/>
                      <w:sz w:val="16"/>
                      <w:szCs w:val="16"/>
                    </w:rPr>
                    <w:t xml:space="preserve">ingeniería, </w:t>
                  </w:r>
                  <w:r w:rsidRPr="008B67C9">
                    <w:rPr>
                      <w:rFonts w:ascii="Calibri" w:hAnsi="Calibri" w:cs="Calibri"/>
                      <w:spacing w:val="-2"/>
                      <w:sz w:val="16"/>
                      <w:szCs w:val="16"/>
                    </w:rPr>
                    <w:t>investigación</w:t>
                  </w:r>
                  <w:r w:rsidRPr="008B67C9">
                    <w:rPr>
                      <w:rFonts w:ascii="Calibri" w:hAnsi="Calibri" w:cs="Calibri"/>
                      <w:sz w:val="16"/>
                      <w:szCs w:val="16"/>
                    </w:rPr>
                    <w:t xml:space="preserve"> y</w:t>
                  </w:r>
                  <w:r w:rsidRPr="008B67C9">
                    <w:rPr>
                      <w:rFonts w:ascii="Calibri" w:hAnsi="Calibri" w:cs="Calibri"/>
                      <w:spacing w:val="2"/>
                      <w:sz w:val="16"/>
                      <w:szCs w:val="16"/>
                    </w:rPr>
                    <w:t xml:space="preserve"> </w:t>
                  </w:r>
                  <w:r w:rsidRPr="008B67C9">
                    <w:rPr>
                      <w:rFonts w:ascii="Calibri" w:hAnsi="Calibri" w:cs="Calibri"/>
                      <w:spacing w:val="-2"/>
                      <w:sz w:val="16"/>
                      <w:szCs w:val="16"/>
                    </w:rPr>
                    <w:t>tecnología.</w:t>
                  </w:r>
                </w:p>
              </w:tc>
              <w:tc>
                <w:tcPr>
                  <w:tcW w:w="708" w:type="dxa"/>
                  <w:tcBorders>
                    <w:bottom w:val="single" w:sz="4" w:space="0" w:color="000000"/>
                  </w:tcBorders>
                  <w:vAlign w:val="center"/>
                </w:tcPr>
                <w:p w14:paraId="4282CE03" w14:textId="77777777" w:rsidR="00B143CD" w:rsidRPr="008B67C9" w:rsidRDefault="00B143CD" w:rsidP="00B143CD">
                  <w:pPr>
                    <w:pStyle w:val="TableParagraph"/>
                    <w:jc w:val="center"/>
                    <w:rPr>
                      <w:rFonts w:ascii="Calibri" w:hAnsi="Calibri" w:cs="Calibri"/>
                      <w:sz w:val="16"/>
                      <w:szCs w:val="16"/>
                    </w:rPr>
                  </w:pPr>
                  <w:r w:rsidRPr="008B67C9">
                    <w:rPr>
                      <w:rFonts w:ascii="Calibri" w:hAnsi="Calibri" w:cs="Calibri"/>
                      <w:spacing w:val="-4"/>
                      <w:sz w:val="16"/>
                      <w:szCs w:val="16"/>
                    </w:rPr>
                    <w:t>8111</w:t>
                  </w:r>
                </w:p>
              </w:tc>
              <w:tc>
                <w:tcPr>
                  <w:tcW w:w="851" w:type="dxa"/>
                  <w:tcBorders>
                    <w:bottom w:val="single" w:sz="4" w:space="0" w:color="000000"/>
                  </w:tcBorders>
                  <w:vAlign w:val="center"/>
                </w:tcPr>
                <w:p w14:paraId="2F2627CD" w14:textId="77777777" w:rsidR="00B143CD" w:rsidRPr="008B67C9" w:rsidRDefault="00B143CD" w:rsidP="00B143CD">
                  <w:pPr>
                    <w:pStyle w:val="TableParagraph"/>
                    <w:spacing w:before="1" w:line="276" w:lineRule="auto"/>
                    <w:ind w:left="23" w:hanging="23"/>
                    <w:jc w:val="center"/>
                    <w:rPr>
                      <w:rFonts w:ascii="Calibri" w:hAnsi="Calibri" w:cs="Calibri"/>
                      <w:sz w:val="16"/>
                      <w:szCs w:val="16"/>
                    </w:rPr>
                  </w:pPr>
                  <w:r w:rsidRPr="008B67C9">
                    <w:rPr>
                      <w:rFonts w:ascii="Calibri" w:hAnsi="Calibri" w:cs="Calibri"/>
                      <w:spacing w:val="-2"/>
                      <w:sz w:val="16"/>
                      <w:szCs w:val="16"/>
                    </w:rPr>
                    <w:t xml:space="preserve">Servicios </w:t>
                  </w:r>
                  <w:r w:rsidRPr="008B67C9">
                    <w:rPr>
                      <w:rFonts w:ascii="Calibri" w:hAnsi="Calibri" w:cs="Calibri"/>
                      <w:spacing w:val="-4"/>
                      <w:sz w:val="16"/>
                      <w:szCs w:val="16"/>
                    </w:rPr>
                    <w:t>informáticos</w:t>
                  </w:r>
                </w:p>
              </w:tc>
              <w:tc>
                <w:tcPr>
                  <w:tcW w:w="850" w:type="dxa"/>
                  <w:tcBorders>
                    <w:bottom w:val="single" w:sz="4" w:space="0" w:color="000000"/>
                  </w:tcBorders>
                  <w:vAlign w:val="center"/>
                </w:tcPr>
                <w:p w14:paraId="65D1ADBA" w14:textId="77777777" w:rsidR="00B143CD" w:rsidRPr="008B67C9" w:rsidRDefault="00B143CD" w:rsidP="00B143CD">
                  <w:pPr>
                    <w:pStyle w:val="TableParagraph"/>
                    <w:ind w:right="16"/>
                    <w:jc w:val="center"/>
                    <w:rPr>
                      <w:rFonts w:ascii="Calibri" w:hAnsi="Calibri" w:cs="Calibri"/>
                      <w:sz w:val="16"/>
                      <w:szCs w:val="16"/>
                    </w:rPr>
                  </w:pPr>
                  <w:r w:rsidRPr="008B67C9">
                    <w:rPr>
                      <w:rFonts w:ascii="Calibri" w:hAnsi="Calibri" w:cs="Calibri"/>
                      <w:spacing w:val="-2"/>
                      <w:sz w:val="16"/>
                      <w:szCs w:val="16"/>
                    </w:rPr>
                    <w:t>811118</w:t>
                  </w:r>
                </w:p>
              </w:tc>
              <w:tc>
                <w:tcPr>
                  <w:tcW w:w="1134" w:type="dxa"/>
                  <w:tcBorders>
                    <w:bottom w:val="single" w:sz="4" w:space="0" w:color="000000"/>
                  </w:tcBorders>
                  <w:vAlign w:val="center"/>
                </w:tcPr>
                <w:p w14:paraId="380292A3" w14:textId="77777777" w:rsidR="00B143CD" w:rsidRPr="008B67C9" w:rsidRDefault="00B143CD" w:rsidP="00B143CD">
                  <w:pPr>
                    <w:pStyle w:val="TableParagraph"/>
                    <w:spacing w:before="2" w:line="163" w:lineRule="exact"/>
                    <w:ind w:left="38"/>
                    <w:rPr>
                      <w:rFonts w:ascii="Calibri" w:hAnsi="Calibri" w:cs="Calibri"/>
                      <w:sz w:val="16"/>
                      <w:szCs w:val="16"/>
                    </w:rPr>
                  </w:pPr>
                  <w:r w:rsidRPr="008B67C9">
                    <w:rPr>
                      <w:rFonts w:ascii="Calibri" w:hAnsi="Calibri" w:cs="Calibri"/>
                      <w:sz w:val="16"/>
                      <w:szCs w:val="16"/>
                    </w:rPr>
                    <w:t>Servicios</w:t>
                  </w:r>
                  <w:r w:rsidRPr="008B67C9">
                    <w:rPr>
                      <w:rFonts w:ascii="Calibri" w:hAnsi="Calibri" w:cs="Calibri"/>
                      <w:spacing w:val="-5"/>
                      <w:sz w:val="16"/>
                      <w:szCs w:val="16"/>
                    </w:rPr>
                    <w:t xml:space="preserve"> de </w:t>
                  </w:r>
                  <w:r w:rsidRPr="008B67C9">
                    <w:rPr>
                      <w:rFonts w:ascii="Calibri" w:hAnsi="Calibri" w:cs="Calibri"/>
                      <w:spacing w:val="-2"/>
                      <w:sz w:val="16"/>
                      <w:szCs w:val="16"/>
                    </w:rPr>
                    <w:t>sistemas</w:t>
                  </w:r>
                  <w:r w:rsidRPr="008B67C9">
                    <w:rPr>
                      <w:rFonts w:ascii="Calibri" w:hAnsi="Calibri" w:cs="Calibri"/>
                      <w:spacing w:val="-10"/>
                      <w:sz w:val="16"/>
                      <w:szCs w:val="16"/>
                    </w:rPr>
                    <w:t xml:space="preserve"> y</w:t>
                  </w:r>
                  <w:r w:rsidRPr="008B67C9">
                    <w:rPr>
                      <w:rFonts w:ascii="Calibri" w:hAnsi="Calibri" w:cs="Calibri"/>
                      <w:sz w:val="16"/>
                      <w:szCs w:val="16"/>
                    </w:rPr>
                    <w:t xml:space="preserve"> administración</w:t>
                  </w:r>
                  <w:r w:rsidRPr="008B67C9">
                    <w:rPr>
                      <w:rFonts w:ascii="Calibri" w:hAnsi="Calibri" w:cs="Calibri"/>
                      <w:spacing w:val="-12"/>
                      <w:sz w:val="16"/>
                      <w:szCs w:val="16"/>
                    </w:rPr>
                    <w:t xml:space="preserve"> </w:t>
                  </w:r>
                  <w:r w:rsidRPr="008B67C9">
                    <w:rPr>
                      <w:rFonts w:ascii="Calibri" w:hAnsi="Calibri" w:cs="Calibri"/>
                      <w:sz w:val="16"/>
                      <w:szCs w:val="16"/>
                    </w:rPr>
                    <w:t xml:space="preserve">de componentes de </w:t>
                  </w:r>
                  <w:r w:rsidRPr="008B67C9">
                    <w:rPr>
                      <w:rFonts w:ascii="Calibri" w:hAnsi="Calibri" w:cs="Calibri"/>
                      <w:spacing w:val="-2"/>
                      <w:sz w:val="16"/>
                      <w:szCs w:val="16"/>
                    </w:rPr>
                    <w:t>sistemas.</w:t>
                  </w:r>
                </w:p>
              </w:tc>
              <w:tc>
                <w:tcPr>
                  <w:tcW w:w="851" w:type="dxa"/>
                  <w:tcBorders>
                    <w:bottom w:val="single" w:sz="4" w:space="0" w:color="000000"/>
                  </w:tcBorders>
                  <w:vAlign w:val="center"/>
                </w:tcPr>
                <w:p w14:paraId="55C0376D" w14:textId="77777777" w:rsidR="00B143CD" w:rsidRPr="008B67C9" w:rsidRDefault="00B143CD" w:rsidP="00FD1C46">
                  <w:pPr>
                    <w:pStyle w:val="TableParagraph"/>
                    <w:ind w:left="4" w:right="133"/>
                    <w:jc w:val="center"/>
                    <w:rPr>
                      <w:rFonts w:ascii="Calibri" w:hAnsi="Calibri" w:cs="Calibri"/>
                      <w:sz w:val="16"/>
                      <w:szCs w:val="16"/>
                    </w:rPr>
                  </w:pPr>
                  <w:r w:rsidRPr="008B67C9">
                    <w:rPr>
                      <w:rFonts w:ascii="Calibri" w:hAnsi="Calibri" w:cs="Calibri"/>
                      <w:spacing w:val="-2"/>
                      <w:sz w:val="16"/>
                      <w:szCs w:val="16"/>
                    </w:rPr>
                    <w:t>81111806</w:t>
                  </w:r>
                </w:p>
              </w:tc>
              <w:tc>
                <w:tcPr>
                  <w:tcW w:w="992" w:type="dxa"/>
                  <w:tcBorders>
                    <w:bottom w:val="single" w:sz="4" w:space="0" w:color="000000"/>
                  </w:tcBorders>
                  <w:vAlign w:val="center"/>
                </w:tcPr>
                <w:p w14:paraId="4A1B43FD" w14:textId="77777777" w:rsidR="00B143CD" w:rsidRPr="008B67C9" w:rsidRDefault="00B143CD" w:rsidP="00B143CD">
                  <w:pPr>
                    <w:pStyle w:val="TableParagraph"/>
                    <w:spacing w:before="27" w:line="276" w:lineRule="auto"/>
                    <w:ind w:left="90" w:right="82"/>
                    <w:rPr>
                      <w:rFonts w:ascii="Calibri" w:hAnsi="Calibri" w:cs="Calibri"/>
                      <w:sz w:val="16"/>
                      <w:szCs w:val="16"/>
                    </w:rPr>
                  </w:pPr>
                  <w:r w:rsidRPr="008B67C9">
                    <w:rPr>
                      <w:rFonts w:ascii="Calibri" w:hAnsi="Calibri" w:cs="Calibri"/>
                      <w:spacing w:val="-2"/>
                      <w:sz w:val="16"/>
                      <w:szCs w:val="16"/>
                    </w:rPr>
                    <w:t>Servicio</w:t>
                  </w:r>
                  <w:r w:rsidRPr="008B67C9">
                    <w:rPr>
                      <w:rFonts w:ascii="Calibri" w:hAnsi="Calibri" w:cs="Calibri"/>
                      <w:spacing w:val="-5"/>
                      <w:sz w:val="16"/>
                      <w:szCs w:val="16"/>
                    </w:rPr>
                    <w:t xml:space="preserve"> de</w:t>
                  </w:r>
                  <w:r w:rsidRPr="008B67C9">
                    <w:rPr>
                      <w:rFonts w:ascii="Calibri" w:hAnsi="Calibri" w:cs="Calibri"/>
                      <w:spacing w:val="-2"/>
                      <w:sz w:val="16"/>
                      <w:szCs w:val="16"/>
                    </w:rPr>
                    <w:t xml:space="preserve"> análisis</w:t>
                  </w:r>
                  <w:r w:rsidRPr="008B67C9">
                    <w:rPr>
                      <w:rFonts w:ascii="Calibri" w:hAnsi="Calibri" w:cs="Calibri"/>
                      <w:spacing w:val="-12"/>
                      <w:sz w:val="16"/>
                      <w:szCs w:val="16"/>
                    </w:rPr>
                    <w:t xml:space="preserve"> de</w:t>
                  </w:r>
                  <w:r w:rsidRPr="008B67C9">
                    <w:rPr>
                      <w:rFonts w:ascii="Calibri" w:hAnsi="Calibri" w:cs="Calibri"/>
                      <w:sz w:val="16"/>
                      <w:szCs w:val="16"/>
                    </w:rPr>
                    <w:t xml:space="preserve"> bases</w:t>
                  </w:r>
                  <w:r w:rsidRPr="008B67C9">
                    <w:rPr>
                      <w:rFonts w:ascii="Calibri" w:hAnsi="Calibri" w:cs="Calibri"/>
                      <w:spacing w:val="-5"/>
                      <w:sz w:val="16"/>
                      <w:szCs w:val="16"/>
                    </w:rPr>
                    <w:t xml:space="preserve"> </w:t>
                  </w:r>
                  <w:r w:rsidRPr="008B67C9">
                    <w:rPr>
                      <w:rFonts w:ascii="Calibri" w:hAnsi="Calibri" w:cs="Calibri"/>
                      <w:sz w:val="16"/>
                      <w:szCs w:val="16"/>
                    </w:rPr>
                    <w:t>de</w:t>
                  </w:r>
                  <w:r w:rsidRPr="008B67C9">
                    <w:rPr>
                      <w:rFonts w:ascii="Calibri" w:hAnsi="Calibri" w:cs="Calibri"/>
                      <w:spacing w:val="-4"/>
                      <w:sz w:val="16"/>
                      <w:szCs w:val="16"/>
                    </w:rPr>
                    <w:t xml:space="preserve"> </w:t>
                  </w:r>
                  <w:r w:rsidRPr="008B67C9">
                    <w:rPr>
                      <w:rFonts w:ascii="Calibri" w:hAnsi="Calibri" w:cs="Calibri"/>
                      <w:spacing w:val="-2"/>
                      <w:sz w:val="16"/>
                      <w:szCs w:val="16"/>
                    </w:rPr>
                    <w:t>datos.</w:t>
                  </w:r>
                </w:p>
              </w:tc>
            </w:tr>
            <w:tr w:rsidR="00B143CD" w:rsidRPr="008B67C9" w14:paraId="04F591DF" w14:textId="77777777" w:rsidTr="00FD1C46">
              <w:trPr>
                <w:trHeight w:val="1006"/>
              </w:trPr>
              <w:tc>
                <w:tcPr>
                  <w:tcW w:w="788" w:type="dxa"/>
                  <w:tcBorders>
                    <w:top w:val="single" w:sz="4" w:space="0" w:color="000000"/>
                    <w:left w:val="single" w:sz="4" w:space="0" w:color="000000"/>
                    <w:bottom w:val="single" w:sz="4" w:space="0" w:color="000000"/>
                    <w:right w:val="single" w:sz="4" w:space="0" w:color="000000"/>
                  </w:tcBorders>
                  <w:vAlign w:val="center"/>
                </w:tcPr>
                <w:p w14:paraId="50D89B87" w14:textId="77777777" w:rsidR="00B143CD" w:rsidRPr="008B67C9" w:rsidRDefault="00B143CD" w:rsidP="00B143CD">
                  <w:pPr>
                    <w:pStyle w:val="TableParagraph"/>
                    <w:ind w:left="-62"/>
                    <w:jc w:val="center"/>
                    <w:rPr>
                      <w:rFonts w:ascii="Calibri" w:hAnsi="Calibri" w:cs="Calibri"/>
                      <w:spacing w:val="-5"/>
                      <w:sz w:val="16"/>
                      <w:szCs w:val="16"/>
                    </w:rPr>
                  </w:pPr>
                  <w:r w:rsidRPr="008B67C9">
                    <w:rPr>
                      <w:rFonts w:ascii="Calibri" w:hAnsi="Calibri" w:cs="Calibri"/>
                      <w:spacing w:val="-5"/>
                      <w:sz w:val="16"/>
                      <w:szCs w:val="16"/>
                    </w:rPr>
                    <w:t>81</w:t>
                  </w:r>
                </w:p>
              </w:tc>
              <w:tc>
                <w:tcPr>
                  <w:tcW w:w="914" w:type="dxa"/>
                  <w:tcBorders>
                    <w:top w:val="single" w:sz="4" w:space="0" w:color="000000"/>
                    <w:left w:val="single" w:sz="4" w:space="0" w:color="000000"/>
                    <w:bottom w:val="single" w:sz="4" w:space="0" w:color="000000"/>
                    <w:right w:val="single" w:sz="4" w:space="0" w:color="000000"/>
                  </w:tcBorders>
                  <w:vAlign w:val="center"/>
                </w:tcPr>
                <w:p w14:paraId="20D364EF" w14:textId="77777777" w:rsidR="00B143CD" w:rsidRPr="008B67C9" w:rsidRDefault="00B143CD" w:rsidP="00B143CD">
                  <w:pPr>
                    <w:pStyle w:val="TableParagraph"/>
                    <w:spacing w:line="180" w:lineRule="exact"/>
                    <w:ind w:left="5"/>
                    <w:rPr>
                      <w:rFonts w:ascii="Calibri" w:hAnsi="Calibri" w:cs="Calibri"/>
                      <w:spacing w:val="-2"/>
                      <w:sz w:val="16"/>
                      <w:szCs w:val="16"/>
                    </w:rPr>
                  </w:pPr>
                  <w:r w:rsidRPr="008B67C9">
                    <w:rPr>
                      <w:rFonts w:ascii="Calibri" w:hAnsi="Calibri" w:cs="Calibri"/>
                      <w:spacing w:val="-2"/>
                      <w:sz w:val="16"/>
                      <w:szCs w:val="16"/>
                    </w:rPr>
                    <w:t>Servicios basados en ingeniería, investigación y tecnología.</w:t>
                  </w:r>
                </w:p>
              </w:tc>
              <w:tc>
                <w:tcPr>
                  <w:tcW w:w="708" w:type="dxa"/>
                  <w:tcBorders>
                    <w:top w:val="single" w:sz="4" w:space="0" w:color="000000"/>
                    <w:left w:val="single" w:sz="4" w:space="0" w:color="000000"/>
                    <w:bottom w:val="single" w:sz="4" w:space="0" w:color="000000"/>
                    <w:right w:val="single" w:sz="4" w:space="0" w:color="000000"/>
                  </w:tcBorders>
                  <w:vAlign w:val="center"/>
                </w:tcPr>
                <w:p w14:paraId="68D3E4F6" w14:textId="77777777" w:rsidR="00B143CD" w:rsidRPr="008B67C9" w:rsidRDefault="00B143CD" w:rsidP="00B143CD">
                  <w:pPr>
                    <w:pStyle w:val="TableParagraph"/>
                    <w:ind w:left="-62"/>
                    <w:jc w:val="center"/>
                    <w:rPr>
                      <w:rFonts w:ascii="Calibri" w:hAnsi="Calibri" w:cs="Calibri"/>
                      <w:spacing w:val="-5"/>
                      <w:sz w:val="16"/>
                      <w:szCs w:val="16"/>
                    </w:rPr>
                  </w:pPr>
                  <w:r w:rsidRPr="008B67C9">
                    <w:rPr>
                      <w:rFonts w:ascii="Calibri" w:hAnsi="Calibri" w:cs="Calibri"/>
                      <w:spacing w:val="-4"/>
                      <w:sz w:val="16"/>
                      <w:szCs w:val="16"/>
                    </w:rPr>
                    <w:t>8111</w:t>
                  </w:r>
                </w:p>
              </w:tc>
              <w:tc>
                <w:tcPr>
                  <w:tcW w:w="851" w:type="dxa"/>
                  <w:tcBorders>
                    <w:top w:val="single" w:sz="4" w:space="0" w:color="000000"/>
                    <w:left w:val="single" w:sz="4" w:space="0" w:color="000000"/>
                    <w:bottom w:val="single" w:sz="4" w:space="0" w:color="000000"/>
                    <w:right w:val="single" w:sz="4" w:space="0" w:color="000000"/>
                  </w:tcBorders>
                  <w:vAlign w:val="center"/>
                </w:tcPr>
                <w:p w14:paraId="24039DCA" w14:textId="77777777" w:rsidR="00B143CD" w:rsidRPr="008B67C9" w:rsidRDefault="00B143CD" w:rsidP="00B143CD">
                  <w:pPr>
                    <w:pStyle w:val="TableParagraph"/>
                    <w:spacing w:before="1" w:line="276" w:lineRule="auto"/>
                    <w:ind w:left="23" w:hanging="23"/>
                    <w:jc w:val="center"/>
                    <w:rPr>
                      <w:rFonts w:ascii="Calibri" w:hAnsi="Calibri" w:cs="Calibri"/>
                      <w:spacing w:val="-2"/>
                      <w:sz w:val="16"/>
                      <w:szCs w:val="16"/>
                    </w:rPr>
                  </w:pPr>
                  <w:r w:rsidRPr="008B67C9">
                    <w:rPr>
                      <w:rFonts w:ascii="Calibri" w:hAnsi="Calibri" w:cs="Calibri"/>
                      <w:spacing w:val="-2"/>
                      <w:sz w:val="16"/>
                      <w:szCs w:val="16"/>
                    </w:rPr>
                    <w:t xml:space="preserve">Servicios </w:t>
                  </w:r>
                  <w:r w:rsidRPr="008B67C9">
                    <w:rPr>
                      <w:rFonts w:ascii="Calibri" w:hAnsi="Calibri" w:cs="Calibri"/>
                      <w:spacing w:val="-4"/>
                      <w:sz w:val="16"/>
                      <w:szCs w:val="16"/>
                    </w:rPr>
                    <w:t>informáticos</w:t>
                  </w:r>
                </w:p>
              </w:tc>
              <w:tc>
                <w:tcPr>
                  <w:tcW w:w="850" w:type="dxa"/>
                  <w:tcBorders>
                    <w:top w:val="single" w:sz="4" w:space="0" w:color="000000"/>
                    <w:left w:val="single" w:sz="4" w:space="0" w:color="000000"/>
                    <w:bottom w:val="single" w:sz="4" w:space="0" w:color="000000"/>
                    <w:right w:val="single" w:sz="4" w:space="0" w:color="000000"/>
                  </w:tcBorders>
                  <w:vAlign w:val="center"/>
                </w:tcPr>
                <w:p w14:paraId="39C921DB" w14:textId="77777777" w:rsidR="00B143CD" w:rsidRPr="008B67C9" w:rsidRDefault="00B143CD" w:rsidP="00B143CD">
                  <w:pPr>
                    <w:pStyle w:val="TableParagraph"/>
                    <w:ind w:left="-62" w:right="13"/>
                    <w:jc w:val="center"/>
                    <w:rPr>
                      <w:rFonts w:ascii="Calibri" w:hAnsi="Calibri" w:cs="Calibri"/>
                      <w:spacing w:val="-5"/>
                      <w:sz w:val="16"/>
                      <w:szCs w:val="16"/>
                    </w:rPr>
                  </w:pPr>
                  <w:r w:rsidRPr="008B67C9">
                    <w:rPr>
                      <w:rFonts w:ascii="Calibri" w:hAnsi="Calibri" w:cs="Calibri"/>
                      <w:spacing w:val="-2"/>
                      <w:sz w:val="16"/>
                      <w:szCs w:val="16"/>
                    </w:rPr>
                    <w:t>811118</w:t>
                  </w:r>
                </w:p>
              </w:tc>
              <w:tc>
                <w:tcPr>
                  <w:tcW w:w="1134" w:type="dxa"/>
                  <w:tcBorders>
                    <w:top w:val="single" w:sz="4" w:space="0" w:color="000000"/>
                    <w:left w:val="single" w:sz="4" w:space="0" w:color="000000"/>
                    <w:bottom w:val="single" w:sz="4" w:space="0" w:color="000000"/>
                    <w:right w:val="single" w:sz="4" w:space="0" w:color="000000"/>
                  </w:tcBorders>
                  <w:vAlign w:val="center"/>
                </w:tcPr>
                <w:p w14:paraId="74248F5E" w14:textId="77777777" w:rsidR="00B143CD" w:rsidRPr="008B67C9" w:rsidRDefault="00B143CD" w:rsidP="00B143CD">
                  <w:pPr>
                    <w:pStyle w:val="TableParagraph"/>
                    <w:spacing w:line="163" w:lineRule="exact"/>
                    <w:ind w:left="36"/>
                    <w:rPr>
                      <w:rFonts w:ascii="Calibri" w:hAnsi="Calibri" w:cs="Calibri"/>
                      <w:spacing w:val="-5"/>
                      <w:sz w:val="16"/>
                      <w:szCs w:val="16"/>
                    </w:rPr>
                  </w:pPr>
                  <w:r w:rsidRPr="008B67C9">
                    <w:rPr>
                      <w:rFonts w:ascii="Calibri" w:hAnsi="Calibri" w:cs="Calibri"/>
                      <w:sz w:val="16"/>
                      <w:szCs w:val="16"/>
                    </w:rPr>
                    <w:t>Servicios</w:t>
                  </w:r>
                  <w:r w:rsidRPr="008B67C9">
                    <w:rPr>
                      <w:rFonts w:ascii="Calibri" w:hAnsi="Calibri" w:cs="Calibri"/>
                      <w:spacing w:val="-5"/>
                      <w:sz w:val="16"/>
                      <w:szCs w:val="16"/>
                    </w:rPr>
                    <w:t xml:space="preserve"> de </w:t>
                  </w:r>
                  <w:r w:rsidRPr="008B67C9">
                    <w:rPr>
                      <w:rFonts w:ascii="Calibri" w:hAnsi="Calibri" w:cs="Calibri"/>
                      <w:spacing w:val="-2"/>
                      <w:sz w:val="16"/>
                      <w:szCs w:val="16"/>
                    </w:rPr>
                    <w:t>sistemas</w:t>
                  </w:r>
                  <w:r w:rsidRPr="008B67C9">
                    <w:rPr>
                      <w:rFonts w:ascii="Calibri" w:hAnsi="Calibri" w:cs="Calibri"/>
                      <w:spacing w:val="-10"/>
                      <w:sz w:val="16"/>
                      <w:szCs w:val="16"/>
                    </w:rPr>
                    <w:t xml:space="preserve"> y</w:t>
                  </w:r>
                  <w:r w:rsidRPr="008B67C9">
                    <w:rPr>
                      <w:rFonts w:ascii="Calibri" w:hAnsi="Calibri" w:cs="Calibri"/>
                      <w:sz w:val="16"/>
                      <w:szCs w:val="16"/>
                    </w:rPr>
                    <w:t xml:space="preserve"> administración</w:t>
                  </w:r>
                  <w:r w:rsidRPr="008B67C9">
                    <w:rPr>
                      <w:rFonts w:ascii="Calibri" w:hAnsi="Calibri" w:cs="Calibri"/>
                      <w:spacing w:val="-12"/>
                      <w:sz w:val="16"/>
                      <w:szCs w:val="16"/>
                    </w:rPr>
                    <w:t xml:space="preserve"> </w:t>
                  </w:r>
                  <w:r w:rsidRPr="008B67C9">
                    <w:rPr>
                      <w:rFonts w:ascii="Calibri" w:hAnsi="Calibri" w:cs="Calibri"/>
                      <w:sz w:val="16"/>
                      <w:szCs w:val="16"/>
                    </w:rPr>
                    <w:t xml:space="preserve">de componentes de </w:t>
                  </w:r>
                  <w:r w:rsidRPr="008B67C9">
                    <w:rPr>
                      <w:rFonts w:ascii="Calibri" w:hAnsi="Calibri" w:cs="Calibri"/>
                      <w:spacing w:val="-2"/>
                      <w:sz w:val="16"/>
                      <w:szCs w:val="16"/>
                    </w:rPr>
                    <w:t>sistemas.</w:t>
                  </w:r>
                </w:p>
              </w:tc>
              <w:tc>
                <w:tcPr>
                  <w:tcW w:w="851" w:type="dxa"/>
                  <w:tcBorders>
                    <w:top w:val="single" w:sz="4" w:space="0" w:color="000000"/>
                    <w:left w:val="single" w:sz="4" w:space="0" w:color="000000"/>
                    <w:bottom w:val="single" w:sz="4" w:space="0" w:color="000000"/>
                    <w:right w:val="single" w:sz="4" w:space="0" w:color="000000"/>
                  </w:tcBorders>
                  <w:vAlign w:val="center"/>
                </w:tcPr>
                <w:p w14:paraId="399D0DEC" w14:textId="77777777" w:rsidR="00B143CD" w:rsidRPr="008B67C9" w:rsidRDefault="00B143CD" w:rsidP="00B143CD">
                  <w:pPr>
                    <w:pStyle w:val="TableParagraph"/>
                    <w:ind w:left="4" w:right="3"/>
                    <w:jc w:val="center"/>
                    <w:rPr>
                      <w:rFonts w:ascii="Calibri" w:hAnsi="Calibri" w:cs="Calibri"/>
                      <w:spacing w:val="-2"/>
                      <w:sz w:val="16"/>
                      <w:szCs w:val="16"/>
                    </w:rPr>
                  </w:pPr>
                  <w:r w:rsidRPr="008B67C9">
                    <w:rPr>
                      <w:rFonts w:ascii="Calibri" w:hAnsi="Calibri" w:cs="Calibri"/>
                      <w:spacing w:val="-2"/>
                      <w:sz w:val="16"/>
                      <w:szCs w:val="16"/>
                    </w:rPr>
                    <w:t>81111811</w:t>
                  </w:r>
                </w:p>
              </w:tc>
              <w:tc>
                <w:tcPr>
                  <w:tcW w:w="992" w:type="dxa"/>
                  <w:tcBorders>
                    <w:top w:val="single" w:sz="4" w:space="0" w:color="000000"/>
                    <w:left w:val="single" w:sz="4" w:space="0" w:color="000000"/>
                    <w:bottom w:val="single" w:sz="4" w:space="0" w:color="000000"/>
                    <w:right w:val="single" w:sz="4" w:space="0" w:color="000000"/>
                  </w:tcBorders>
                  <w:vAlign w:val="center"/>
                </w:tcPr>
                <w:p w14:paraId="592BEB7A" w14:textId="77777777" w:rsidR="00B143CD" w:rsidRPr="008B67C9" w:rsidRDefault="00B143CD" w:rsidP="00B143CD">
                  <w:pPr>
                    <w:pStyle w:val="TableParagraph"/>
                    <w:tabs>
                      <w:tab w:val="left" w:pos="1308"/>
                    </w:tabs>
                    <w:spacing w:line="276" w:lineRule="auto"/>
                    <w:ind w:left="84" w:right="59"/>
                    <w:rPr>
                      <w:rFonts w:ascii="Calibri" w:hAnsi="Calibri" w:cs="Calibri"/>
                      <w:spacing w:val="-5"/>
                      <w:sz w:val="16"/>
                      <w:szCs w:val="16"/>
                    </w:rPr>
                  </w:pPr>
                  <w:r w:rsidRPr="008B67C9">
                    <w:rPr>
                      <w:rFonts w:ascii="Calibri" w:hAnsi="Calibri" w:cs="Calibri"/>
                      <w:spacing w:val="-5"/>
                      <w:sz w:val="16"/>
                      <w:szCs w:val="16"/>
                    </w:rPr>
                    <w:t>Servicios de soporte técnico o de mesa de ayuda.</w:t>
                  </w:r>
                </w:p>
              </w:tc>
            </w:tr>
            <w:tr w:rsidR="00B143CD" w:rsidRPr="008B67C9" w14:paraId="34EA8A73" w14:textId="77777777" w:rsidTr="00FD1C46">
              <w:trPr>
                <w:trHeight w:val="1006"/>
              </w:trPr>
              <w:tc>
                <w:tcPr>
                  <w:tcW w:w="788" w:type="dxa"/>
                  <w:tcBorders>
                    <w:top w:val="single" w:sz="4" w:space="0" w:color="000000"/>
                    <w:left w:val="single" w:sz="4" w:space="0" w:color="000000"/>
                    <w:bottom w:val="single" w:sz="4" w:space="0" w:color="000000"/>
                    <w:right w:val="single" w:sz="4" w:space="0" w:color="000000"/>
                  </w:tcBorders>
                  <w:vAlign w:val="center"/>
                </w:tcPr>
                <w:p w14:paraId="5BE9D6BA" w14:textId="77777777" w:rsidR="00B143CD" w:rsidRPr="008B67C9" w:rsidRDefault="00B143CD" w:rsidP="00B143CD">
                  <w:pPr>
                    <w:pStyle w:val="TableParagraph"/>
                    <w:ind w:left="-62"/>
                    <w:jc w:val="center"/>
                    <w:rPr>
                      <w:rFonts w:ascii="Calibri" w:hAnsi="Calibri" w:cs="Calibri"/>
                      <w:spacing w:val="-5"/>
                      <w:sz w:val="16"/>
                      <w:szCs w:val="16"/>
                    </w:rPr>
                  </w:pPr>
                  <w:r w:rsidRPr="008B67C9">
                    <w:rPr>
                      <w:rFonts w:ascii="Calibri" w:hAnsi="Calibri" w:cs="Calibri"/>
                      <w:spacing w:val="-5"/>
                      <w:sz w:val="16"/>
                      <w:szCs w:val="16"/>
                    </w:rPr>
                    <w:t>81</w:t>
                  </w:r>
                </w:p>
              </w:tc>
              <w:tc>
                <w:tcPr>
                  <w:tcW w:w="914" w:type="dxa"/>
                  <w:tcBorders>
                    <w:top w:val="single" w:sz="4" w:space="0" w:color="000000"/>
                    <w:left w:val="single" w:sz="4" w:space="0" w:color="000000"/>
                    <w:bottom w:val="single" w:sz="4" w:space="0" w:color="000000"/>
                    <w:right w:val="single" w:sz="4" w:space="0" w:color="000000"/>
                  </w:tcBorders>
                  <w:vAlign w:val="center"/>
                </w:tcPr>
                <w:p w14:paraId="34DF78AF" w14:textId="77777777" w:rsidR="00B143CD" w:rsidRPr="008B67C9" w:rsidRDefault="00B143CD" w:rsidP="00B143CD">
                  <w:pPr>
                    <w:pStyle w:val="TableParagraph"/>
                    <w:spacing w:line="180" w:lineRule="exact"/>
                    <w:ind w:left="5"/>
                    <w:rPr>
                      <w:rFonts w:ascii="Calibri" w:hAnsi="Calibri" w:cs="Calibri"/>
                      <w:spacing w:val="-2"/>
                      <w:sz w:val="16"/>
                      <w:szCs w:val="16"/>
                    </w:rPr>
                  </w:pPr>
                  <w:r w:rsidRPr="008B67C9">
                    <w:rPr>
                      <w:rFonts w:ascii="Calibri" w:hAnsi="Calibri" w:cs="Calibri"/>
                      <w:spacing w:val="-2"/>
                      <w:sz w:val="16"/>
                      <w:szCs w:val="16"/>
                    </w:rPr>
                    <w:t>Servicios basados en ingeniería, investigación y tecnología.</w:t>
                  </w:r>
                </w:p>
              </w:tc>
              <w:tc>
                <w:tcPr>
                  <w:tcW w:w="708" w:type="dxa"/>
                  <w:tcBorders>
                    <w:top w:val="single" w:sz="4" w:space="0" w:color="000000"/>
                    <w:left w:val="single" w:sz="4" w:space="0" w:color="000000"/>
                    <w:bottom w:val="single" w:sz="4" w:space="0" w:color="000000"/>
                    <w:right w:val="single" w:sz="4" w:space="0" w:color="000000"/>
                  </w:tcBorders>
                  <w:vAlign w:val="center"/>
                </w:tcPr>
                <w:p w14:paraId="7C25A69D" w14:textId="77777777" w:rsidR="00B143CD" w:rsidRPr="008B67C9" w:rsidRDefault="00B143CD" w:rsidP="00B143CD">
                  <w:pPr>
                    <w:pStyle w:val="TableParagraph"/>
                    <w:jc w:val="center"/>
                    <w:rPr>
                      <w:rFonts w:ascii="Calibri" w:hAnsi="Calibri" w:cs="Calibri"/>
                      <w:spacing w:val="-5"/>
                      <w:sz w:val="16"/>
                      <w:szCs w:val="16"/>
                    </w:rPr>
                  </w:pPr>
                  <w:r w:rsidRPr="008B67C9">
                    <w:rPr>
                      <w:rFonts w:ascii="Calibri" w:hAnsi="Calibri" w:cs="Calibri"/>
                      <w:spacing w:val="-4"/>
                      <w:sz w:val="16"/>
                      <w:szCs w:val="16"/>
                    </w:rPr>
                    <w:t>8111</w:t>
                  </w:r>
                </w:p>
              </w:tc>
              <w:tc>
                <w:tcPr>
                  <w:tcW w:w="851" w:type="dxa"/>
                  <w:tcBorders>
                    <w:top w:val="single" w:sz="4" w:space="0" w:color="000000"/>
                    <w:left w:val="single" w:sz="4" w:space="0" w:color="000000"/>
                    <w:bottom w:val="single" w:sz="4" w:space="0" w:color="000000"/>
                    <w:right w:val="single" w:sz="4" w:space="0" w:color="000000"/>
                  </w:tcBorders>
                  <w:vAlign w:val="center"/>
                </w:tcPr>
                <w:p w14:paraId="4B75DB75" w14:textId="77777777" w:rsidR="00B143CD" w:rsidRPr="008B67C9" w:rsidRDefault="00B143CD" w:rsidP="00B143CD">
                  <w:pPr>
                    <w:pStyle w:val="TableParagraph"/>
                    <w:spacing w:before="1" w:line="276" w:lineRule="auto"/>
                    <w:ind w:left="23" w:hanging="23"/>
                    <w:jc w:val="center"/>
                    <w:rPr>
                      <w:rFonts w:ascii="Calibri" w:hAnsi="Calibri" w:cs="Calibri"/>
                      <w:spacing w:val="-2"/>
                      <w:sz w:val="16"/>
                      <w:szCs w:val="16"/>
                    </w:rPr>
                  </w:pPr>
                  <w:r w:rsidRPr="008B67C9">
                    <w:rPr>
                      <w:rFonts w:ascii="Calibri" w:hAnsi="Calibri" w:cs="Calibri"/>
                      <w:spacing w:val="-2"/>
                      <w:sz w:val="16"/>
                      <w:szCs w:val="16"/>
                    </w:rPr>
                    <w:t xml:space="preserve">Servicios </w:t>
                  </w:r>
                  <w:r w:rsidRPr="008B67C9">
                    <w:rPr>
                      <w:rFonts w:ascii="Calibri" w:hAnsi="Calibri" w:cs="Calibri"/>
                      <w:spacing w:val="-4"/>
                      <w:sz w:val="16"/>
                      <w:szCs w:val="16"/>
                    </w:rPr>
                    <w:t>informáticos</w:t>
                  </w:r>
                </w:p>
              </w:tc>
              <w:tc>
                <w:tcPr>
                  <w:tcW w:w="850" w:type="dxa"/>
                  <w:tcBorders>
                    <w:top w:val="single" w:sz="4" w:space="0" w:color="000000"/>
                    <w:left w:val="single" w:sz="4" w:space="0" w:color="000000"/>
                    <w:bottom w:val="single" w:sz="4" w:space="0" w:color="000000"/>
                    <w:right w:val="single" w:sz="4" w:space="0" w:color="000000"/>
                  </w:tcBorders>
                  <w:vAlign w:val="center"/>
                </w:tcPr>
                <w:p w14:paraId="0370EC40" w14:textId="77777777" w:rsidR="00B143CD" w:rsidRPr="008B67C9" w:rsidRDefault="00B143CD" w:rsidP="00B143CD">
                  <w:pPr>
                    <w:pStyle w:val="TableParagraph"/>
                    <w:ind w:right="13"/>
                    <w:jc w:val="center"/>
                    <w:rPr>
                      <w:rFonts w:ascii="Calibri" w:hAnsi="Calibri" w:cs="Calibri"/>
                      <w:spacing w:val="-5"/>
                      <w:sz w:val="16"/>
                      <w:szCs w:val="16"/>
                    </w:rPr>
                  </w:pPr>
                  <w:r w:rsidRPr="008B67C9">
                    <w:rPr>
                      <w:rFonts w:ascii="Calibri" w:hAnsi="Calibri" w:cs="Calibri"/>
                      <w:spacing w:val="-2"/>
                      <w:sz w:val="16"/>
                      <w:szCs w:val="16"/>
                    </w:rPr>
                    <w:t>811118</w:t>
                  </w:r>
                </w:p>
              </w:tc>
              <w:tc>
                <w:tcPr>
                  <w:tcW w:w="1134" w:type="dxa"/>
                  <w:tcBorders>
                    <w:top w:val="single" w:sz="4" w:space="0" w:color="000000"/>
                    <w:left w:val="single" w:sz="4" w:space="0" w:color="000000"/>
                    <w:bottom w:val="single" w:sz="4" w:space="0" w:color="000000"/>
                    <w:right w:val="single" w:sz="4" w:space="0" w:color="000000"/>
                  </w:tcBorders>
                  <w:vAlign w:val="center"/>
                </w:tcPr>
                <w:p w14:paraId="1E241770" w14:textId="77777777" w:rsidR="00B143CD" w:rsidRPr="008B67C9" w:rsidRDefault="00B143CD" w:rsidP="00B143CD">
                  <w:pPr>
                    <w:pStyle w:val="TableParagraph"/>
                    <w:spacing w:before="3" w:line="163" w:lineRule="exact"/>
                    <w:ind w:left="38"/>
                    <w:rPr>
                      <w:rFonts w:ascii="Calibri" w:hAnsi="Calibri" w:cs="Calibri"/>
                      <w:spacing w:val="-5"/>
                      <w:sz w:val="16"/>
                      <w:szCs w:val="16"/>
                    </w:rPr>
                  </w:pPr>
                  <w:r w:rsidRPr="008B67C9">
                    <w:rPr>
                      <w:rFonts w:ascii="Calibri" w:hAnsi="Calibri" w:cs="Calibri"/>
                      <w:sz w:val="16"/>
                      <w:szCs w:val="16"/>
                    </w:rPr>
                    <w:t>Servicios</w:t>
                  </w:r>
                  <w:r w:rsidRPr="008B67C9">
                    <w:rPr>
                      <w:rFonts w:ascii="Calibri" w:hAnsi="Calibri" w:cs="Calibri"/>
                      <w:spacing w:val="-5"/>
                      <w:sz w:val="16"/>
                      <w:szCs w:val="16"/>
                    </w:rPr>
                    <w:t xml:space="preserve"> de </w:t>
                  </w:r>
                  <w:r w:rsidRPr="008B67C9">
                    <w:rPr>
                      <w:rFonts w:ascii="Calibri" w:hAnsi="Calibri" w:cs="Calibri"/>
                      <w:spacing w:val="-2"/>
                      <w:sz w:val="16"/>
                      <w:szCs w:val="16"/>
                    </w:rPr>
                    <w:t>sistemas</w:t>
                  </w:r>
                  <w:r w:rsidRPr="008B67C9">
                    <w:rPr>
                      <w:rFonts w:ascii="Calibri" w:hAnsi="Calibri" w:cs="Calibri"/>
                      <w:spacing w:val="-10"/>
                      <w:sz w:val="16"/>
                      <w:szCs w:val="16"/>
                    </w:rPr>
                    <w:t xml:space="preserve"> y</w:t>
                  </w:r>
                  <w:r w:rsidRPr="008B67C9">
                    <w:rPr>
                      <w:rFonts w:ascii="Calibri" w:hAnsi="Calibri" w:cs="Calibri"/>
                      <w:sz w:val="16"/>
                      <w:szCs w:val="16"/>
                    </w:rPr>
                    <w:t xml:space="preserve"> administración</w:t>
                  </w:r>
                  <w:r w:rsidRPr="008B67C9">
                    <w:rPr>
                      <w:rFonts w:ascii="Calibri" w:hAnsi="Calibri" w:cs="Calibri"/>
                      <w:spacing w:val="-12"/>
                      <w:sz w:val="16"/>
                      <w:szCs w:val="16"/>
                    </w:rPr>
                    <w:t xml:space="preserve"> </w:t>
                  </w:r>
                  <w:r w:rsidRPr="008B67C9">
                    <w:rPr>
                      <w:rFonts w:ascii="Calibri" w:hAnsi="Calibri" w:cs="Calibri"/>
                      <w:sz w:val="16"/>
                      <w:szCs w:val="16"/>
                    </w:rPr>
                    <w:t xml:space="preserve">de componentes de </w:t>
                  </w:r>
                  <w:r w:rsidRPr="008B67C9">
                    <w:rPr>
                      <w:rFonts w:ascii="Calibri" w:hAnsi="Calibri" w:cs="Calibri"/>
                      <w:spacing w:val="-2"/>
                      <w:sz w:val="16"/>
                      <w:szCs w:val="16"/>
                    </w:rPr>
                    <w:t>sistemas.</w:t>
                  </w:r>
                </w:p>
              </w:tc>
              <w:tc>
                <w:tcPr>
                  <w:tcW w:w="851" w:type="dxa"/>
                  <w:tcBorders>
                    <w:top w:val="single" w:sz="4" w:space="0" w:color="000000"/>
                    <w:left w:val="single" w:sz="4" w:space="0" w:color="000000"/>
                    <w:bottom w:val="single" w:sz="4" w:space="0" w:color="000000"/>
                    <w:right w:val="single" w:sz="4" w:space="0" w:color="000000"/>
                  </w:tcBorders>
                  <w:vAlign w:val="center"/>
                </w:tcPr>
                <w:p w14:paraId="69A3E266" w14:textId="77777777" w:rsidR="00B143CD" w:rsidRPr="008B67C9" w:rsidRDefault="00B143CD" w:rsidP="00B143CD">
                  <w:pPr>
                    <w:pStyle w:val="TableParagraph"/>
                    <w:ind w:left="4" w:right="3"/>
                    <w:jc w:val="center"/>
                    <w:rPr>
                      <w:rFonts w:ascii="Calibri" w:hAnsi="Calibri" w:cs="Calibri"/>
                      <w:spacing w:val="-2"/>
                      <w:sz w:val="16"/>
                      <w:szCs w:val="16"/>
                    </w:rPr>
                  </w:pPr>
                  <w:r w:rsidRPr="008B67C9">
                    <w:rPr>
                      <w:rFonts w:ascii="Calibri" w:hAnsi="Calibri" w:cs="Calibri"/>
                      <w:spacing w:val="-2"/>
                      <w:sz w:val="16"/>
                      <w:szCs w:val="16"/>
                    </w:rPr>
                    <w:t>81111820</w:t>
                  </w:r>
                </w:p>
              </w:tc>
              <w:tc>
                <w:tcPr>
                  <w:tcW w:w="992" w:type="dxa"/>
                  <w:tcBorders>
                    <w:top w:val="single" w:sz="4" w:space="0" w:color="000000"/>
                    <w:left w:val="single" w:sz="4" w:space="0" w:color="000000"/>
                    <w:bottom w:val="single" w:sz="4" w:space="0" w:color="000000"/>
                    <w:right w:val="single" w:sz="4" w:space="0" w:color="000000"/>
                  </w:tcBorders>
                  <w:vAlign w:val="center"/>
                </w:tcPr>
                <w:p w14:paraId="4F316488" w14:textId="77777777" w:rsidR="00B143CD" w:rsidRPr="008B67C9" w:rsidRDefault="00B143CD" w:rsidP="00B143CD">
                  <w:pPr>
                    <w:pStyle w:val="TableParagraph"/>
                    <w:tabs>
                      <w:tab w:val="left" w:pos="1308"/>
                    </w:tabs>
                    <w:spacing w:line="276" w:lineRule="auto"/>
                    <w:ind w:left="84" w:right="59"/>
                    <w:rPr>
                      <w:rFonts w:ascii="Calibri" w:hAnsi="Calibri" w:cs="Calibri"/>
                      <w:spacing w:val="-5"/>
                      <w:sz w:val="16"/>
                      <w:szCs w:val="16"/>
                    </w:rPr>
                  </w:pPr>
                  <w:r w:rsidRPr="008B67C9">
                    <w:rPr>
                      <w:rFonts w:ascii="Calibri" w:hAnsi="Calibri" w:cs="Calibri"/>
                      <w:spacing w:val="-5"/>
                      <w:sz w:val="16"/>
                      <w:szCs w:val="16"/>
                    </w:rPr>
                    <w:t>Servicios de funcionalidad del sistema.</w:t>
                  </w:r>
                </w:p>
              </w:tc>
            </w:tr>
            <w:tr w:rsidR="00B143CD" w:rsidRPr="008B67C9" w14:paraId="774E306A" w14:textId="77777777" w:rsidTr="00FD1C46">
              <w:trPr>
                <w:trHeight w:val="919"/>
              </w:trPr>
              <w:tc>
                <w:tcPr>
                  <w:tcW w:w="788" w:type="dxa"/>
                  <w:tcBorders>
                    <w:top w:val="single" w:sz="4" w:space="0" w:color="000000"/>
                    <w:left w:val="single" w:sz="4" w:space="0" w:color="000000"/>
                    <w:bottom w:val="single" w:sz="4" w:space="0" w:color="000000"/>
                    <w:right w:val="single" w:sz="4" w:space="0" w:color="000000"/>
                  </w:tcBorders>
                  <w:vAlign w:val="center"/>
                </w:tcPr>
                <w:p w14:paraId="24CE3DD6" w14:textId="77777777" w:rsidR="00B143CD" w:rsidRPr="008B67C9" w:rsidRDefault="00B143CD" w:rsidP="00B143CD">
                  <w:pPr>
                    <w:pStyle w:val="TableParagraph"/>
                    <w:ind w:left="-62"/>
                    <w:jc w:val="center"/>
                    <w:rPr>
                      <w:rFonts w:ascii="Calibri" w:hAnsi="Calibri" w:cs="Calibri"/>
                      <w:spacing w:val="-5"/>
                      <w:sz w:val="16"/>
                      <w:szCs w:val="16"/>
                    </w:rPr>
                  </w:pPr>
                  <w:r w:rsidRPr="008B67C9">
                    <w:rPr>
                      <w:rFonts w:ascii="Calibri" w:hAnsi="Calibri" w:cs="Calibri"/>
                      <w:spacing w:val="-5"/>
                      <w:sz w:val="16"/>
                      <w:szCs w:val="16"/>
                    </w:rPr>
                    <w:t>81</w:t>
                  </w:r>
                </w:p>
              </w:tc>
              <w:tc>
                <w:tcPr>
                  <w:tcW w:w="914" w:type="dxa"/>
                  <w:tcBorders>
                    <w:top w:val="single" w:sz="4" w:space="0" w:color="000000"/>
                    <w:left w:val="single" w:sz="4" w:space="0" w:color="000000"/>
                    <w:bottom w:val="single" w:sz="4" w:space="0" w:color="000000"/>
                    <w:right w:val="single" w:sz="4" w:space="0" w:color="000000"/>
                  </w:tcBorders>
                  <w:vAlign w:val="center"/>
                </w:tcPr>
                <w:p w14:paraId="17270F57" w14:textId="77777777" w:rsidR="00B143CD" w:rsidRPr="008B67C9" w:rsidRDefault="00B143CD" w:rsidP="00B143CD">
                  <w:pPr>
                    <w:pStyle w:val="TableParagraph"/>
                    <w:spacing w:line="180" w:lineRule="exact"/>
                    <w:ind w:left="5"/>
                    <w:rPr>
                      <w:rFonts w:ascii="Calibri" w:hAnsi="Calibri" w:cs="Calibri"/>
                      <w:spacing w:val="-2"/>
                      <w:sz w:val="16"/>
                      <w:szCs w:val="16"/>
                    </w:rPr>
                  </w:pPr>
                  <w:r w:rsidRPr="008B67C9">
                    <w:rPr>
                      <w:rFonts w:ascii="Calibri" w:hAnsi="Calibri" w:cs="Calibri"/>
                      <w:spacing w:val="-2"/>
                      <w:sz w:val="16"/>
                      <w:szCs w:val="16"/>
                    </w:rPr>
                    <w:t>Servicios basados en ingeniería, investigación y tecnología.</w:t>
                  </w:r>
                </w:p>
              </w:tc>
              <w:tc>
                <w:tcPr>
                  <w:tcW w:w="708" w:type="dxa"/>
                  <w:tcBorders>
                    <w:top w:val="single" w:sz="4" w:space="0" w:color="000000"/>
                    <w:left w:val="single" w:sz="4" w:space="0" w:color="000000"/>
                    <w:bottom w:val="single" w:sz="4" w:space="0" w:color="000000"/>
                    <w:right w:val="single" w:sz="4" w:space="0" w:color="000000"/>
                  </w:tcBorders>
                  <w:vAlign w:val="center"/>
                </w:tcPr>
                <w:p w14:paraId="508432DA" w14:textId="77777777" w:rsidR="00B143CD" w:rsidRPr="008B67C9" w:rsidRDefault="00B143CD" w:rsidP="00B143CD">
                  <w:pPr>
                    <w:pStyle w:val="TableParagraph"/>
                    <w:jc w:val="center"/>
                    <w:rPr>
                      <w:rFonts w:ascii="Calibri" w:hAnsi="Calibri" w:cs="Calibri"/>
                      <w:spacing w:val="-5"/>
                      <w:sz w:val="16"/>
                      <w:szCs w:val="16"/>
                    </w:rPr>
                  </w:pPr>
                  <w:r w:rsidRPr="008B67C9">
                    <w:rPr>
                      <w:rFonts w:ascii="Calibri" w:hAnsi="Calibri" w:cs="Calibri"/>
                      <w:spacing w:val="-4"/>
                      <w:sz w:val="16"/>
                      <w:szCs w:val="16"/>
                    </w:rPr>
                    <w:t>8111</w:t>
                  </w:r>
                </w:p>
              </w:tc>
              <w:tc>
                <w:tcPr>
                  <w:tcW w:w="851" w:type="dxa"/>
                  <w:tcBorders>
                    <w:top w:val="single" w:sz="4" w:space="0" w:color="000000"/>
                    <w:left w:val="single" w:sz="4" w:space="0" w:color="000000"/>
                    <w:bottom w:val="single" w:sz="4" w:space="0" w:color="000000"/>
                    <w:right w:val="single" w:sz="4" w:space="0" w:color="000000"/>
                  </w:tcBorders>
                  <w:vAlign w:val="center"/>
                </w:tcPr>
                <w:p w14:paraId="7A9FC283" w14:textId="77777777" w:rsidR="00B143CD" w:rsidRPr="008B67C9" w:rsidRDefault="00B143CD" w:rsidP="00B143CD">
                  <w:pPr>
                    <w:pStyle w:val="TableParagraph"/>
                    <w:spacing w:before="1" w:line="276" w:lineRule="auto"/>
                    <w:ind w:left="23" w:hanging="23"/>
                    <w:jc w:val="center"/>
                    <w:rPr>
                      <w:rFonts w:ascii="Calibri" w:hAnsi="Calibri" w:cs="Calibri"/>
                      <w:spacing w:val="-2"/>
                      <w:sz w:val="16"/>
                      <w:szCs w:val="16"/>
                    </w:rPr>
                  </w:pPr>
                  <w:r w:rsidRPr="008B67C9">
                    <w:rPr>
                      <w:rFonts w:ascii="Calibri" w:hAnsi="Calibri" w:cs="Calibri"/>
                      <w:spacing w:val="-2"/>
                      <w:sz w:val="16"/>
                      <w:szCs w:val="16"/>
                    </w:rPr>
                    <w:t xml:space="preserve">Servicios </w:t>
                  </w:r>
                  <w:r w:rsidRPr="008B67C9">
                    <w:rPr>
                      <w:rFonts w:ascii="Calibri" w:hAnsi="Calibri" w:cs="Calibri"/>
                      <w:spacing w:val="-4"/>
                      <w:sz w:val="16"/>
                      <w:szCs w:val="16"/>
                    </w:rPr>
                    <w:t>informáticos</w:t>
                  </w:r>
                </w:p>
              </w:tc>
              <w:tc>
                <w:tcPr>
                  <w:tcW w:w="850" w:type="dxa"/>
                  <w:tcBorders>
                    <w:top w:val="single" w:sz="4" w:space="0" w:color="000000"/>
                    <w:left w:val="single" w:sz="4" w:space="0" w:color="000000"/>
                    <w:bottom w:val="single" w:sz="4" w:space="0" w:color="000000"/>
                    <w:right w:val="single" w:sz="4" w:space="0" w:color="000000"/>
                  </w:tcBorders>
                  <w:vAlign w:val="center"/>
                </w:tcPr>
                <w:p w14:paraId="5DF61C51" w14:textId="77777777" w:rsidR="00B143CD" w:rsidRPr="008B67C9" w:rsidRDefault="00B143CD" w:rsidP="00B143CD">
                  <w:pPr>
                    <w:pStyle w:val="TableParagraph"/>
                    <w:ind w:right="13"/>
                    <w:jc w:val="center"/>
                    <w:rPr>
                      <w:rFonts w:ascii="Calibri" w:hAnsi="Calibri" w:cs="Calibri"/>
                      <w:spacing w:val="-5"/>
                      <w:sz w:val="16"/>
                      <w:szCs w:val="16"/>
                    </w:rPr>
                  </w:pPr>
                  <w:r w:rsidRPr="008B67C9">
                    <w:rPr>
                      <w:rFonts w:ascii="Calibri" w:hAnsi="Calibri" w:cs="Calibri"/>
                      <w:spacing w:val="-5"/>
                      <w:sz w:val="16"/>
                      <w:szCs w:val="16"/>
                    </w:rPr>
                    <w:t>811121</w:t>
                  </w:r>
                </w:p>
              </w:tc>
              <w:tc>
                <w:tcPr>
                  <w:tcW w:w="1134" w:type="dxa"/>
                  <w:tcBorders>
                    <w:top w:val="single" w:sz="4" w:space="0" w:color="000000"/>
                    <w:left w:val="single" w:sz="4" w:space="0" w:color="000000"/>
                    <w:bottom w:val="single" w:sz="4" w:space="0" w:color="000000"/>
                    <w:right w:val="single" w:sz="4" w:space="0" w:color="000000"/>
                  </w:tcBorders>
                  <w:vAlign w:val="center"/>
                </w:tcPr>
                <w:p w14:paraId="45A92BAA" w14:textId="77777777" w:rsidR="00B143CD" w:rsidRPr="008B67C9" w:rsidRDefault="00B143CD" w:rsidP="00B143CD">
                  <w:pPr>
                    <w:pStyle w:val="TableParagraph"/>
                    <w:spacing w:line="278" w:lineRule="auto"/>
                    <w:ind w:left="38"/>
                    <w:rPr>
                      <w:rFonts w:ascii="Calibri" w:hAnsi="Calibri" w:cs="Calibri"/>
                      <w:spacing w:val="-5"/>
                      <w:sz w:val="16"/>
                      <w:szCs w:val="16"/>
                    </w:rPr>
                  </w:pPr>
                  <w:r w:rsidRPr="008B67C9">
                    <w:rPr>
                      <w:rFonts w:ascii="Calibri" w:hAnsi="Calibri" w:cs="Calibri"/>
                      <w:spacing w:val="-5"/>
                      <w:sz w:val="16"/>
                      <w:szCs w:val="16"/>
                    </w:rPr>
                    <w:t>Servicios de internet.</w:t>
                  </w:r>
                </w:p>
              </w:tc>
              <w:tc>
                <w:tcPr>
                  <w:tcW w:w="851" w:type="dxa"/>
                  <w:tcBorders>
                    <w:top w:val="single" w:sz="4" w:space="0" w:color="000000"/>
                    <w:left w:val="single" w:sz="4" w:space="0" w:color="000000"/>
                    <w:bottom w:val="single" w:sz="4" w:space="0" w:color="000000"/>
                    <w:right w:val="single" w:sz="4" w:space="0" w:color="000000"/>
                  </w:tcBorders>
                  <w:vAlign w:val="center"/>
                </w:tcPr>
                <w:p w14:paraId="05FCE33E" w14:textId="77777777" w:rsidR="00B143CD" w:rsidRPr="008B67C9" w:rsidRDefault="00B143CD" w:rsidP="00B143CD">
                  <w:pPr>
                    <w:pStyle w:val="TableParagraph"/>
                    <w:ind w:left="4" w:right="3"/>
                    <w:jc w:val="center"/>
                    <w:rPr>
                      <w:rFonts w:ascii="Calibri" w:hAnsi="Calibri" w:cs="Calibri"/>
                      <w:spacing w:val="-2"/>
                      <w:sz w:val="16"/>
                      <w:szCs w:val="16"/>
                    </w:rPr>
                  </w:pPr>
                  <w:r w:rsidRPr="008B67C9">
                    <w:rPr>
                      <w:rFonts w:ascii="Calibri" w:hAnsi="Calibri" w:cs="Calibri"/>
                      <w:spacing w:val="-2"/>
                      <w:sz w:val="16"/>
                      <w:szCs w:val="16"/>
                    </w:rPr>
                    <w:t>81112106</w:t>
                  </w:r>
                </w:p>
              </w:tc>
              <w:tc>
                <w:tcPr>
                  <w:tcW w:w="992" w:type="dxa"/>
                  <w:tcBorders>
                    <w:top w:val="single" w:sz="4" w:space="0" w:color="000000"/>
                    <w:left w:val="single" w:sz="4" w:space="0" w:color="000000"/>
                    <w:bottom w:val="single" w:sz="4" w:space="0" w:color="000000"/>
                    <w:right w:val="single" w:sz="4" w:space="0" w:color="000000"/>
                  </w:tcBorders>
                  <w:vAlign w:val="center"/>
                </w:tcPr>
                <w:p w14:paraId="51A663C4" w14:textId="77777777" w:rsidR="00B143CD" w:rsidRPr="008B67C9" w:rsidRDefault="00B143CD" w:rsidP="00B143CD">
                  <w:pPr>
                    <w:pStyle w:val="TableParagraph"/>
                    <w:tabs>
                      <w:tab w:val="left" w:pos="1308"/>
                    </w:tabs>
                    <w:spacing w:line="276" w:lineRule="auto"/>
                    <w:ind w:left="84" w:right="59"/>
                    <w:rPr>
                      <w:rFonts w:ascii="Calibri" w:hAnsi="Calibri" w:cs="Calibri"/>
                      <w:spacing w:val="-5"/>
                      <w:sz w:val="16"/>
                      <w:szCs w:val="16"/>
                    </w:rPr>
                  </w:pPr>
                  <w:r w:rsidRPr="008B67C9">
                    <w:rPr>
                      <w:rFonts w:ascii="Calibri" w:hAnsi="Calibri" w:cs="Calibri"/>
                      <w:spacing w:val="-5"/>
                      <w:sz w:val="16"/>
                      <w:szCs w:val="16"/>
                    </w:rPr>
                    <w:t>Proveedores de servicios de aplicación.</w:t>
                  </w:r>
                </w:p>
              </w:tc>
            </w:tr>
            <w:tr w:rsidR="00B143CD" w:rsidRPr="008B67C9" w14:paraId="7D535A87" w14:textId="77777777" w:rsidTr="00FD1C46">
              <w:trPr>
                <w:trHeight w:val="1109"/>
              </w:trPr>
              <w:tc>
                <w:tcPr>
                  <w:tcW w:w="788" w:type="dxa"/>
                  <w:tcBorders>
                    <w:top w:val="single" w:sz="4" w:space="0" w:color="000000"/>
                    <w:left w:val="single" w:sz="4" w:space="0" w:color="000000"/>
                    <w:bottom w:val="single" w:sz="4" w:space="0" w:color="000000"/>
                    <w:right w:val="single" w:sz="4" w:space="0" w:color="000000"/>
                  </w:tcBorders>
                  <w:vAlign w:val="center"/>
                </w:tcPr>
                <w:p w14:paraId="0DA44706" w14:textId="77777777" w:rsidR="00B143CD" w:rsidRPr="008B67C9" w:rsidRDefault="00B143CD" w:rsidP="00B143CD">
                  <w:pPr>
                    <w:pStyle w:val="TableParagraph"/>
                    <w:ind w:left="-62"/>
                    <w:jc w:val="center"/>
                    <w:rPr>
                      <w:rFonts w:ascii="Calibri" w:hAnsi="Calibri" w:cs="Calibri"/>
                      <w:spacing w:val="-5"/>
                      <w:sz w:val="16"/>
                      <w:szCs w:val="16"/>
                    </w:rPr>
                  </w:pPr>
                  <w:r w:rsidRPr="008B67C9">
                    <w:rPr>
                      <w:rFonts w:ascii="Calibri" w:hAnsi="Calibri" w:cs="Calibri"/>
                      <w:spacing w:val="-5"/>
                      <w:sz w:val="16"/>
                      <w:szCs w:val="16"/>
                    </w:rPr>
                    <w:lastRenderedPageBreak/>
                    <w:t>43</w:t>
                  </w:r>
                </w:p>
              </w:tc>
              <w:tc>
                <w:tcPr>
                  <w:tcW w:w="914" w:type="dxa"/>
                  <w:tcBorders>
                    <w:top w:val="single" w:sz="4" w:space="0" w:color="000000"/>
                    <w:left w:val="single" w:sz="4" w:space="0" w:color="000000"/>
                    <w:bottom w:val="single" w:sz="4" w:space="0" w:color="000000"/>
                    <w:right w:val="single" w:sz="4" w:space="0" w:color="000000"/>
                  </w:tcBorders>
                  <w:vAlign w:val="center"/>
                </w:tcPr>
                <w:p w14:paraId="72457609" w14:textId="637ED03B" w:rsidR="00B143CD" w:rsidRPr="008B67C9" w:rsidRDefault="00B143CD" w:rsidP="00B143CD">
                  <w:pPr>
                    <w:pStyle w:val="TableParagraph"/>
                    <w:spacing w:line="180" w:lineRule="exact"/>
                    <w:ind w:left="5"/>
                    <w:rPr>
                      <w:rFonts w:ascii="Calibri" w:hAnsi="Calibri" w:cs="Calibri"/>
                      <w:spacing w:val="-2"/>
                      <w:sz w:val="16"/>
                      <w:szCs w:val="16"/>
                    </w:rPr>
                  </w:pPr>
                  <w:r w:rsidRPr="008B67C9">
                    <w:rPr>
                      <w:rFonts w:ascii="Calibri" w:hAnsi="Calibri" w:cs="Calibri"/>
                      <w:spacing w:val="-2"/>
                      <w:sz w:val="16"/>
                      <w:szCs w:val="16"/>
                    </w:rPr>
                    <w:t>Difusión de Tecnologías de Información y Telecomunicaciones.</w:t>
                  </w:r>
                </w:p>
              </w:tc>
              <w:tc>
                <w:tcPr>
                  <w:tcW w:w="708" w:type="dxa"/>
                  <w:tcBorders>
                    <w:top w:val="single" w:sz="4" w:space="0" w:color="000000"/>
                    <w:left w:val="single" w:sz="4" w:space="0" w:color="000000"/>
                    <w:bottom w:val="single" w:sz="4" w:space="0" w:color="000000"/>
                    <w:right w:val="single" w:sz="4" w:space="0" w:color="000000"/>
                  </w:tcBorders>
                  <w:vAlign w:val="center"/>
                </w:tcPr>
                <w:p w14:paraId="6DCE34B2" w14:textId="77777777" w:rsidR="00B143CD" w:rsidRPr="008B67C9" w:rsidRDefault="00B143CD" w:rsidP="00B143CD">
                  <w:pPr>
                    <w:pStyle w:val="TableParagraph"/>
                    <w:jc w:val="center"/>
                    <w:rPr>
                      <w:rFonts w:ascii="Calibri" w:hAnsi="Calibri" w:cs="Calibri"/>
                      <w:spacing w:val="-5"/>
                      <w:sz w:val="16"/>
                      <w:szCs w:val="16"/>
                    </w:rPr>
                  </w:pPr>
                  <w:r w:rsidRPr="008B67C9">
                    <w:rPr>
                      <w:rFonts w:ascii="Calibri" w:hAnsi="Calibri" w:cs="Calibri"/>
                      <w:spacing w:val="-5"/>
                      <w:sz w:val="16"/>
                      <w:szCs w:val="16"/>
                    </w:rPr>
                    <w:t>4323</w:t>
                  </w:r>
                </w:p>
              </w:tc>
              <w:tc>
                <w:tcPr>
                  <w:tcW w:w="851" w:type="dxa"/>
                  <w:tcBorders>
                    <w:top w:val="single" w:sz="4" w:space="0" w:color="000000"/>
                    <w:left w:val="single" w:sz="4" w:space="0" w:color="000000"/>
                    <w:bottom w:val="single" w:sz="4" w:space="0" w:color="000000"/>
                    <w:right w:val="single" w:sz="4" w:space="0" w:color="000000"/>
                  </w:tcBorders>
                  <w:vAlign w:val="center"/>
                </w:tcPr>
                <w:p w14:paraId="1AC89391" w14:textId="77777777" w:rsidR="00B143CD" w:rsidRPr="008B67C9" w:rsidRDefault="00B143CD" w:rsidP="00B143CD">
                  <w:pPr>
                    <w:pStyle w:val="TableParagraph"/>
                    <w:spacing w:before="1" w:line="276" w:lineRule="auto"/>
                    <w:ind w:left="23" w:hanging="23"/>
                    <w:jc w:val="center"/>
                    <w:rPr>
                      <w:rFonts w:ascii="Calibri" w:hAnsi="Calibri" w:cs="Calibri"/>
                      <w:spacing w:val="-2"/>
                      <w:sz w:val="16"/>
                      <w:szCs w:val="16"/>
                    </w:rPr>
                  </w:pPr>
                  <w:r w:rsidRPr="008B67C9">
                    <w:rPr>
                      <w:rFonts w:ascii="Calibri" w:hAnsi="Calibri" w:cs="Calibri"/>
                      <w:spacing w:val="-2"/>
                      <w:sz w:val="16"/>
                      <w:szCs w:val="16"/>
                    </w:rPr>
                    <w:t>Software</w:t>
                  </w:r>
                </w:p>
              </w:tc>
              <w:tc>
                <w:tcPr>
                  <w:tcW w:w="850" w:type="dxa"/>
                  <w:tcBorders>
                    <w:top w:val="single" w:sz="4" w:space="0" w:color="000000"/>
                    <w:left w:val="single" w:sz="4" w:space="0" w:color="000000"/>
                    <w:bottom w:val="single" w:sz="4" w:space="0" w:color="000000"/>
                    <w:right w:val="single" w:sz="4" w:space="0" w:color="000000"/>
                  </w:tcBorders>
                  <w:vAlign w:val="center"/>
                </w:tcPr>
                <w:p w14:paraId="1BD1E1BE" w14:textId="77777777" w:rsidR="00B143CD" w:rsidRPr="008B67C9" w:rsidRDefault="00B143CD" w:rsidP="00B143CD">
                  <w:pPr>
                    <w:pStyle w:val="TableParagraph"/>
                    <w:ind w:right="13"/>
                    <w:jc w:val="center"/>
                    <w:rPr>
                      <w:rFonts w:ascii="Calibri" w:hAnsi="Calibri" w:cs="Calibri"/>
                      <w:spacing w:val="-5"/>
                      <w:sz w:val="16"/>
                      <w:szCs w:val="16"/>
                    </w:rPr>
                  </w:pPr>
                  <w:r w:rsidRPr="008B67C9">
                    <w:rPr>
                      <w:rFonts w:ascii="Calibri" w:hAnsi="Calibri" w:cs="Calibri"/>
                      <w:spacing w:val="-5"/>
                      <w:sz w:val="16"/>
                      <w:szCs w:val="16"/>
                    </w:rPr>
                    <w:t>432330</w:t>
                  </w:r>
                </w:p>
              </w:tc>
              <w:tc>
                <w:tcPr>
                  <w:tcW w:w="1134" w:type="dxa"/>
                  <w:tcBorders>
                    <w:top w:val="single" w:sz="4" w:space="0" w:color="000000"/>
                    <w:left w:val="single" w:sz="4" w:space="0" w:color="000000"/>
                    <w:bottom w:val="single" w:sz="4" w:space="0" w:color="000000"/>
                    <w:right w:val="single" w:sz="4" w:space="0" w:color="000000"/>
                  </w:tcBorders>
                  <w:vAlign w:val="center"/>
                </w:tcPr>
                <w:p w14:paraId="5DCDF51D" w14:textId="77777777" w:rsidR="00B143CD" w:rsidRPr="008B67C9" w:rsidRDefault="00B143CD" w:rsidP="00B143CD">
                  <w:pPr>
                    <w:pStyle w:val="TableParagraph"/>
                    <w:spacing w:line="278" w:lineRule="auto"/>
                    <w:ind w:left="38"/>
                    <w:rPr>
                      <w:rFonts w:ascii="Calibri" w:hAnsi="Calibri" w:cs="Calibri"/>
                      <w:spacing w:val="-5"/>
                      <w:sz w:val="16"/>
                      <w:szCs w:val="16"/>
                    </w:rPr>
                  </w:pPr>
                  <w:r w:rsidRPr="008B67C9">
                    <w:rPr>
                      <w:rFonts w:ascii="Calibri" w:hAnsi="Calibri" w:cs="Calibri"/>
                      <w:spacing w:val="-5"/>
                      <w:sz w:val="16"/>
                      <w:szCs w:val="16"/>
                    </w:rPr>
                    <w:t>Software de entorno operativo.</w:t>
                  </w:r>
                </w:p>
              </w:tc>
              <w:tc>
                <w:tcPr>
                  <w:tcW w:w="851" w:type="dxa"/>
                  <w:tcBorders>
                    <w:top w:val="single" w:sz="4" w:space="0" w:color="000000"/>
                    <w:left w:val="single" w:sz="4" w:space="0" w:color="000000"/>
                    <w:bottom w:val="single" w:sz="4" w:space="0" w:color="000000"/>
                    <w:right w:val="single" w:sz="4" w:space="0" w:color="000000"/>
                  </w:tcBorders>
                  <w:vAlign w:val="center"/>
                </w:tcPr>
                <w:p w14:paraId="41413120" w14:textId="77777777" w:rsidR="00B143CD" w:rsidRPr="008B67C9" w:rsidRDefault="00B143CD" w:rsidP="00B143CD">
                  <w:pPr>
                    <w:pStyle w:val="TableParagraph"/>
                    <w:ind w:left="2"/>
                    <w:jc w:val="center"/>
                    <w:rPr>
                      <w:rFonts w:ascii="Calibri" w:hAnsi="Calibri" w:cs="Calibri"/>
                      <w:spacing w:val="-5"/>
                      <w:sz w:val="16"/>
                      <w:szCs w:val="16"/>
                    </w:rPr>
                  </w:pPr>
                  <w:r w:rsidRPr="008B67C9">
                    <w:rPr>
                      <w:rFonts w:ascii="Calibri" w:hAnsi="Calibri" w:cs="Calibri"/>
                      <w:spacing w:val="-5"/>
                      <w:sz w:val="16"/>
                      <w:szCs w:val="16"/>
                    </w:rPr>
                    <w:t>43233004</w:t>
                  </w:r>
                </w:p>
              </w:tc>
              <w:tc>
                <w:tcPr>
                  <w:tcW w:w="992" w:type="dxa"/>
                  <w:tcBorders>
                    <w:top w:val="single" w:sz="4" w:space="0" w:color="000000"/>
                    <w:left w:val="single" w:sz="4" w:space="0" w:color="000000"/>
                    <w:bottom w:val="single" w:sz="4" w:space="0" w:color="000000"/>
                    <w:right w:val="single" w:sz="4" w:space="0" w:color="000000"/>
                  </w:tcBorders>
                  <w:vAlign w:val="center"/>
                </w:tcPr>
                <w:p w14:paraId="7D067F6C" w14:textId="77777777" w:rsidR="00B143CD" w:rsidRPr="008B67C9" w:rsidRDefault="00B143CD" w:rsidP="00B143CD">
                  <w:pPr>
                    <w:pStyle w:val="TableParagraph"/>
                    <w:tabs>
                      <w:tab w:val="left" w:pos="1308"/>
                    </w:tabs>
                    <w:spacing w:line="276" w:lineRule="auto"/>
                    <w:ind w:left="84" w:right="59"/>
                    <w:rPr>
                      <w:rFonts w:ascii="Calibri" w:hAnsi="Calibri" w:cs="Calibri"/>
                      <w:spacing w:val="-5"/>
                      <w:sz w:val="16"/>
                      <w:szCs w:val="16"/>
                    </w:rPr>
                  </w:pPr>
                  <w:r w:rsidRPr="008B67C9">
                    <w:rPr>
                      <w:rFonts w:ascii="Calibri" w:hAnsi="Calibri" w:cs="Calibri"/>
                      <w:spacing w:val="-5"/>
                      <w:sz w:val="16"/>
                      <w:szCs w:val="16"/>
                    </w:rPr>
                    <w:t>Software de sistema operativo.</w:t>
                  </w:r>
                </w:p>
              </w:tc>
            </w:tr>
          </w:tbl>
          <w:p w14:paraId="23A717F3" w14:textId="2AC2F86F" w:rsidR="006B51E8" w:rsidRPr="008B67C9" w:rsidRDefault="006B51E8" w:rsidP="00FD1C46">
            <w:pPr>
              <w:pStyle w:val="Textoindependiente"/>
              <w:spacing w:before="229"/>
              <w:ind w:left="426"/>
              <w:rPr>
                <w:rFonts w:ascii="Calibri" w:hAnsi="Calibri" w:cs="Calibri"/>
                <w:sz w:val="18"/>
                <w:szCs w:val="18"/>
                <w:lang w:val="es-CO"/>
              </w:rPr>
            </w:pPr>
            <w:r w:rsidRPr="008B67C9">
              <w:rPr>
                <w:rFonts w:ascii="Calibri" w:hAnsi="Calibri" w:cs="Calibri"/>
                <w:sz w:val="18"/>
                <w:szCs w:val="18"/>
                <w:lang w:val="es-CO"/>
              </w:rPr>
              <w:t> </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C4E9227" w14:textId="57BA9FD1" w:rsidR="006B51E8" w:rsidRPr="008B67C9" w:rsidRDefault="006B51E8" w:rsidP="008508F2">
            <w:pPr>
              <w:pStyle w:val="Textoindependiente"/>
              <w:spacing w:before="229"/>
              <w:ind w:left="426"/>
              <w:jc w:val="center"/>
              <w:rPr>
                <w:rFonts w:ascii="Calibri" w:hAnsi="Calibri" w:cs="Calibri"/>
                <w:sz w:val="18"/>
                <w:szCs w:val="18"/>
                <w:lang w:val="es-CO"/>
              </w:rPr>
            </w:pPr>
            <w:r w:rsidRPr="008B67C9">
              <w:rPr>
                <w:rFonts w:ascii="Calibri" w:hAnsi="Calibri" w:cs="Calibri"/>
                <w:sz w:val="18"/>
                <w:szCs w:val="18"/>
                <w:lang w:val="es-CO"/>
              </w:rPr>
              <w:lastRenderedPageBreak/>
              <w:t>RUP</w:t>
            </w:r>
          </w:p>
        </w:tc>
      </w:tr>
      <w:tr w:rsidR="006B51E8" w:rsidRPr="008B67C9" w14:paraId="76591774" w14:textId="77777777" w:rsidTr="008508F2">
        <w:trPr>
          <w:trHeight w:val="975"/>
        </w:trPr>
        <w:tc>
          <w:tcPr>
            <w:tcW w:w="637" w:type="dxa"/>
            <w:tcBorders>
              <w:top w:val="single" w:sz="4" w:space="0" w:color="auto"/>
              <w:left w:val="single" w:sz="4" w:space="0" w:color="auto"/>
              <w:bottom w:val="single" w:sz="4" w:space="0" w:color="auto"/>
              <w:right w:val="single" w:sz="4" w:space="0" w:color="auto"/>
            </w:tcBorders>
            <w:vAlign w:val="center"/>
            <w:hideMark/>
          </w:tcPr>
          <w:p w14:paraId="22D51259" w14:textId="77777777" w:rsidR="006B51E8" w:rsidRPr="008B67C9" w:rsidRDefault="006B51E8" w:rsidP="006B51E8">
            <w:pPr>
              <w:pStyle w:val="Textoindependiente"/>
              <w:spacing w:before="229"/>
              <w:ind w:left="426"/>
              <w:rPr>
                <w:rFonts w:ascii="Calibri" w:hAnsi="Calibri" w:cs="Calibri"/>
                <w:sz w:val="18"/>
                <w:szCs w:val="18"/>
                <w:lang w:val="es-CO"/>
              </w:rPr>
            </w:pPr>
            <w:r w:rsidRPr="008B67C9">
              <w:rPr>
                <w:rFonts w:ascii="Calibri" w:hAnsi="Calibri" w:cs="Calibri"/>
                <w:sz w:val="18"/>
                <w:szCs w:val="18"/>
                <w:lang w:val="es-CO"/>
              </w:rPr>
              <w:t>h. </w:t>
            </w:r>
          </w:p>
        </w:tc>
        <w:tc>
          <w:tcPr>
            <w:tcW w:w="7580" w:type="dxa"/>
            <w:tcBorders>
              <w:top w:val="single" w:sz="4" w:space="0" w:color="auto"/>
              <w:left w:val="single" w:sz="4" w:space="0" w:color="auto"/>
              <w:bottom w:val="single" w:sz="4" w:space="0" w:color="auto"/>
              <w:right w:val="single" w:sz="4" w:space="0" w:color="auto"/>
            </w:tcBorders>
            <w:vAlign w:val="center"/>
            <w:hideMark/>
          </w:tcPr>
          <w:p w14:paraId="632D941B" w14:textId="77777777" w:rsidR="006B51E8" w:rsidRPr="008B67C9" w:rsidRDefault="006B51E8" w:rsidP="00FD1C46">
            <w:pPr>
              <w:pStyle w:val="Textoindependiente"/>
              <w:spacing w:before="229"/>
              <w:ind w:left="63" w:right="140"/>
              <w:jc w:val="both"/>
              <w:rPr>
                <w:rFonts w:ascii="Calibri" w:hAnsi="Calibri" w:cs="Calibri"/>
                <w:sz w:val="18"/>
                <w:szCs w:val="18"/>
                <w:lang w:val="es-CO"/>
              </w:rPr>
            </w:pPr>
            <w:r w:rsidRPr="008B67C9">
              <w:rPr>
                <w:rFonts w:ascii="Calibri" w:hAnsi="Calibri" w:cs="Calibri"/>
                <w:sz w:val="18"/>
                <w:szCs w:val="18"/>
                <w:lang w:val="es-MX"/>
              </w:rPr>
              <w:t xml:space="preserve">La verificación de la experiencia se hará con base en la sumatoria de los valores ejecutados en los contratos que cumplan con los requisitos establecidos en los documentos del proceso. El Proponente cumple el requisito de experiencia si la sumatoria de los valores totales ejecutados es mayor o igual al valor mínimo a certificar establecido el literal </w:t>
            </w:r>
            <w:r w:rsidRPr="008B67C9">
              <w:rPr>
                <w:rFonts w:ascii="Calibri" w:hAnsi="Calibri" w:cs="Calibri"/>
                <w:i/>
                <w:iCs/>
                <w:sz w:val="18"/>
                <w:szCs w:val="18"/>
                <w:lang w:val="es-MX"/>
              </w:rPr>
              <w:t>b)</w:t>
            </w:r>
            <w:r w:rsidRPr="008B67C9">
              <w:rPr>
                <w:rFonts w:ascii="Calibri" w:hAnsi="Calibri" w:cs="Calibri"/>
                <w:sz w:val="18"/>
                <w:szCs w:val="18"/>
                <w:lang w:val="es-MX"/>
              </w:rPr>
              <w:t xml:space="preserve"> de este cuadro.</w:t>
            </w:r>
            <w:r w:rsidRPr="008B67C9">
              <w:rPr>
                <w:rFonts w:ascii="Calibri" w:hAnsi="Calibri" w:cs="Calibri"/>
                <w:sz w:val="18"/>
                <w:szCs w:val="18"/>
                <w:lang w:val="es-CO"/>
              </w:rPr>
              <w:t> </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697BD5A" w14:textId="2D91F942" w:rsidR="006B51E8" w:rsidRPr="008B67C9" w:rsidRDefault="006B51E8" w:rsidP="008508F2">
            <w:pPr>
              <w:pStyle w:val="Textoindependiente"/>
              <w:spacing w:before="229"/>
              <w:ind w:left="426"/>
              <w:jc w:val="center"/>
              <w:rPr>
                <w:rFonts w:ascii="Calibri" w:hAnsi="Calibri" w:cs="Calibri"/>
                <w:sz w:val="18"/>
                <w:szCs w:val="18"/>
                <w:lang w:val="es-CO"/>
              </w:rPr>
            </w:pPr>
            <w:r w:rsidRPr="008B67C9">
              <w:rPr>
                <w:rFonts w:ascii="Calibri" w:hAnsi="Calibri" w:cs="Calibri"/>
                <w:sz w:val="18"/>
                <w:szCs w:val="18"/>
                <w:lang w:val="es-CO"/>
              </w:rPr>
              <w:t>RUP</w:t>
            </w:r>
          </w:p>
          <w:p w14:paraId="664814F6" w14:textId="541414C5" w:rsidR="006B51E8" w:rsidRPr="008B67C9" w:rsidRDefault="006B51E8" w:rsidP="008508F2">
            <w:pPr>
              <w:pStyle w:val="Textoindependiente"/>
              <w:spacing w:before="229"/>
              <w:ind w:left="426"/>
              <w:jc w:val="center"/>
              <w:rPr>
                <w:rFonts w:ascii="Calibri" w:hAnsi="Calibri" w:cs="Calibri"/>
                <w:sz w:val="18"/>
                <w:szCs w:val="18"/>
                <w:lang w:val="es-CO"/>
              </w:rPr>
            </w:pPr>
            <w:r w:rsidRPr="008B67C9">
              <w:rPr>
                <w:rFonts w:ascii="Calibri" w:hAnsi="Calibri" w:cs="Calibri"/>
                <w:sz w:val="18"/>
                <w:szCs w:val="18"/>
                <w:lang w:val="es-CO"/>
              </w:rPr>
              <w:t>Certificaciones</w:t>
            </w:r>
          </w:p>
        </w:tc>
      </w:tr>
    </w:tbl>
    <w:p w14:paraId="52E5A12B" w14:textId="77777777" w:rsidR="006B51E8" w:rsidRPr="008B67C9" w:rsidRDefault="006B51E8" w:rsidP="006B51E8">
      <w:pPr>
        <w:pStyle w:val="Textoindependiente"/>
        <w:spacing w:before="229"/>
        <w:ind w:left="426"/>
        <w:rPr>
          <w:rFonts w:ascii="Calibri" w:hAnsi="Calibri" w:cs="Calibri"/>
          <w:lang w:val="es-CO"/>
        </w:rPr>
      </w:pPr>
      <w:r w:rsidRPr="008B67C9">
        <w:rPr>
          <w:rFonts w:ascii="Calibri" w:hAnsi="Calibri" w:cs="Calibri"/>
          <w:lang w:val="es-CO"/>
        </w:rPr>
        <w:t> </w:t>
      </w:r>
    </w:p>
    <w:p w14:paraId="4E64DB57" w14:textId="77777777" w:rsidR="006B51E8" w:rsidRPr="008B67C9" w:rsidRDefault="006B51E8" w:rsidP="008508F2">
      <w:pPr>
        <w:pStyle w:val="Textoindependiente"/>
        <w:spacing w:before="229"/>
        <w:rPr>
          <w:rFonts w:ascii="Calibri" w:hAnsi="Calibri" w:cs="Calibri"/>
          <w:lang w:val="es-CO"/>
        </w:rPr>
      </w:pPr>
      <w:r w:rsidRPr="008B67C9">
        <w:rPr>
          <w:rFonts w:ascii="Calibri" w:hAnsi="Calibri" w:cs="Calibri"/>
          <w:b/>
          <w:bCs/>
        </w:rPr>
        <w:t>Reglas aplicables para la valoración de la experiencia </w:t>
      </w:r>
      <w:r w:rsidRPr="008B67C9">
        <w:rPr>
          <w:rFonts w:ascii="Calibri" w:hAnsi="Calibri" w:cs="Calibri"/>
          <w:lang w:val="es-CO"/>
        </w:rPr>
        <w:t> </w:t>
      </w:r>
    </w:p>
    <w:p w14:paraId="0E3F87F4" w14:textId="77777777" w:rsidR="006B51E8" w:rsidRPr="008B67C9" w:rsidRDefault="006B51E8" w:rsidP="008508F2">
      <w:pPr>
        <w:pStyle w:val="Textoindependiente"/>
        <w:numPr>
          <w:ilvl w:val="0"/>
          <w:numId w:val="37"/>
        </w:numPr>
        <w:spacing w:before="229"/>
        <w:ind w:right="-284"/>
        <w:jc w:val="both"/>
        <w:rPr>
          <w:rFonts w:ascii="Calibri" w:hAnsi="Calibri" w:cs="Calibri"/>
          <w:lang w:val="es-CO"/>
        </w:rPr>
      </w:pPr>
      <w:r w:rsidRPr="008B67C9">
        <w:rPr>
          <w:rFonts w:ascii="Calibri" w:hAnsi="Calibri" w:cs="Calibri"/>
        </w:rPr>
        <w:t xml:space="preserve">Para la verificación de la experiencia habilitante, el proponente deberá indicar en la propuesta mediante la presentación del </w:t>
      </w:r>
      <w:r w:rsidRPr="008B67C9">
        <w:rPr>
          <w:rFonts w:ascii="Calibri" w:hAnsi="Calibri" w:cs="Calibri"/>
          <w:b/>
          <w:bCs/>
        </w:rPr>
        <w:t>Formato Correspondiente</w:t>
      </w:r>
      <w:r w:rsidRPr="008B67C9">
        <w:rPr>
          <w:rFonts w:ascii="Calibri" w:hAnsi="Calibri" w:cs="Calibri"/>
        </w:rPr>
        <w:t>, cuáles de los contratos certificados en el Registro Único de Proponentes (RUP) deben ser tenidos en cuenta por la Entidad con el fin de ser habilitado. </w:t>
      </w:r>
      <w:r w:rsidRPr="008B67C9">
        <w:rPr>
          <w:rFonts w:ascii="Calibri" w:hAnsi="Calibri" w:cs="Calibri"/>
          <w:lang w:val="es-CO"/>
        </w:rPr>
        <w:t> </w:t>
      </w:r>
    </w:p>
    <w:p w14:paraId="364F4BF8" w14:textId="77777777" w:rsidR="006B51E8" w:rsidRPr="008B67C9" w:rsidRDefault="006B51E8" w:rsidP="008508F2">
      <w:pPr>
        <w:pStyle w:val="Textoindependiente"/>
        <w:numPr>
          <w:ilvl w:val="0"/>
          <w:numId w:val="38"/>
        </w:numPr>
        <w:spacing w:before="229"/>
        <w:ind w:right="-284"/>
        <w:jc w:val="both"/>
        <w:rPr>
          <w:rFonts w:ascii="Calibri" w:hAnsi="Calibri" w:cs="Calibri"/>
          <w:lang w:val="es-CO"/>
        </w:rPr>
      </w:pPr>
      <w:r w:rsidRPr="008B67C9">
        <w:rPr>
          <w:rFonts w:ascii="Calibri" w:hAnsi="Calibri" w:cs="Calibri"/>
        </w:rPr>
        <w:t>Del RUP se extraerá la información de la clasificación UNSPSC, que deberá corresponder a la descrita en el presente acápite, el valor de los contratos convertidos en SMMLV y el nombre de la entidad contratante y del contratista. De existir contradicción o diferencias en estos aspectos, entre la información establecida en el RUP y certificaciones contractuales u otra clase de documentos, prevalecerá la información contenida en el RUP. </w:t>
      </w:r>
      <w:r w:rsidRPr="008B67C9">
        <w:rPr>
          <w:rFonts w:ascii="Calibri" w:hAnsi="Calibri" w:cs="Calibri"/>
          <w:lang w:val="es-CO"/>
        </w:rPr>
        <w:t> </w:t>
      </w:r>
    </w:p>
    <w:p w14:paraId="1B224901" w14:textId="77777777" w:rsidR="006B51E8" w:rsidRPr="008B67C9" w:rsidRDefault="006B51E8" w:rsidP="008508F2">
      <w:pPr>
        <w:pStyle w:val="Textoindependiente"/>
        <w:numPr>
          <w:ilvl w:val="0"/>
          <w:numId w:val="39"/>
        </w:numPr>
        <w:spacing w:before="229"/>
        <w:ind w:right="-284"/>
        <w:jc w:val="both"/>
        <w:rPr>
          <w:rFonts w:ascii="Calibri" w:hAnsi="Calibri" w:cs="Calibri"/>
          <w:lang w:val="es-CO"/>
        </w:rPr>
      </w:pPr>
      <w:r w:rsidRPr="008B67C9">
        <w:rPr>
          <w:rFonts w:ascii="Calibri" w:hAnsi="Calibri" w:cs="Calibri"/>
          <w:lang w:val="es-CO"/>
        </w:rPr>
        <w:t>Debe entenderse que la demostración de experiencia debe realizarse sobre contratos iniciados, ejecutados y terminados en su totalidad, conforme lo previsto en el numeral 1.2 del artículo 2.2.1.1.1.5.2 del Decreto 1082 de 2015, por lo tanto, no se aceptan contratos en ejecución. </w:t>
      </w:r>
    </w:p>
    <w:p w14:paraId="0D577206" w14:textId="77777777" w:rsidR="006B51E8" w:rsidRPr="008B67C9" w:rsidRDefault="006B51E8" w:rsidP="008508F2">
      <w:pPr>
        <w:pStyle w:val="Textoindependiente"/>
        <w:numPr>
          <w:ilvl w:val="0"/>
          <w:numId w:val="40"/>
        </w:numPr>
        <w:spacing w:before="229"/>
        <w:ind w:right="-284"/>
        <w:jc w:val="both"/>
        <w:rPr>
          <w:rFonts w:ascii="Calibri" w:hAnsi="Calibri" w:cs="Calibri"/>
          <w:lang w:val="es-CO"/>
        </w:rPr>
      </w:pPr>
      <w:r w:rsidRPr="008B67C9">
        <w:rPr>
          <w:rFonts w:ascii="Calibri" w:hAnsi="Calibri" w:cs="Calibri"/>
        </w:rPr>
        <w:t>Si en un mismo documento se presenta la acreditación de la experiencia en más de un contrato, se tomará cada contrato como una (1) certificación de experiencia.</w:t>
      </w:r>
      <w:r w:rsidRPr="008B67C9">
        <w:rPr>
          <w:rFonts w:ascii="Calibri" w:hAnsi="Calibri" w:cs="Calibri"/>
          <w:lang w:val="es-CO"/>
        </w:rPr>
        <w:t>  </w:t>
      </w:r>
    </w:p>
    <w:p w14:paraId="6EBE0EAB" w14:textId="77777777" w:rsidR="006B51E8" w:rsidRPr="008B67C9" w:rsidRDefault="006B51E8" w:rsidP="008508F2">
      <w:pPr>
        <w:pStyle w:val="Textoindependiente"/>
        <w:numPr>
          <w:ilvl w:val="0"/>
          <w:numId w:val="41"/>
        </w:numPr>
        <w:spacing w:before="229"/>
        <w:ind w:right="-284"/>
        <w:jc w:val="both"/>
        <w:rPr>
          <w:rFonts w:ascii="Calibri" w:hAnsi="Calibri" w:cs="Calibri"/>
          <w:lang w:val="es-CO"/>
        </w:rPr>
      </w:pPr>
      <w:r w:rsidRPr="008B67C9">
        <w:rPr>
          <w:rFonts w:ascii="Calibri" w:hAnsi="Calibri" w:cs="Calibri"/>
          <w:lang w:val="es-CO"/>
        </w:rPr>
        <w:t>Para todos los efectos de verificación de la experiencia, la Entidad tomará los valores de los contratos en salarios mínimos reportados en el Registro Único de Proponentes (RUP) o los valores certificados y los convertirá en valor presente, multiplicándolos por el valor del salario mínimo mensual legal del año 2026. En el caso de contratos ejecutados a través de diferentes años se tendrá en cuenta para efectos de conversión y calificación, el valor total certificado en la fecha de finalización o terminación de ejecución del contrato traído a salarios mínimos legales vigentes.  </w:t>
      </w:r>
    </w:p>
    <w:p w14:paraId="0C45A2B2" w14:textId="77777777" w:rsidR="006B51E8" w:rsidRPr="008B67C9" w:rsidRDefault="006B51E8" w:rsidP="008508F2">
      <w:pPr>
        <w:pStyle w:val="Textoindependiente"/>
        <w:numPr>
          <w:ilvl w:val="0"/>
          <w:numId w:val="42"/>
        </w:numPr>
        <w:spacing w:before="229"/>
        <w:ind w:right="-284"/>
        <w:jc w:val="both"/>
        <w:rPr>
          <w:rFonts w:ascii="Calibri" w:hAnsi="Calibri" w:cs="Calibri"/>
          <w:lang w:val="es-CO"/>
        </w:rPr>
      </w:pPr>
      <w:r w:rsidRPr="008B67C9">
        <w:rPr>
          <w:rFonts w:ascii="Calibri" w:hAnsi="Calibri" w:cs="Calibri"/>
          <w:lang w:val="es-CO"/>
        </w:rPr>
        <w:t xml:space="preserve">Cuando la experiencia acreditada corresponda a contratos realizados en Consorcio o Unión Temporal, la experiencia en valor será tomada de acuerdo con el porcentaje de participación que le correspondió en dicha propuesta conjunta al integrante que pretenda hacerla valer en el presente proceso. La acreditación del citado porcentaje de participación será verificada a través del RUP. Para efectos de evaluación la Entidad contabilizará la experiencia de acuerdo con la participación del proponente en dichas estructuras plurales. En caso de que los integrantes de la propuesta plural que se presenten a este proceso sean los mismos que ejecutaron la experiencia que se esté acreditando, se tomará cada experiencia como un (1) contrato, para efectos de contabilizar la cantidad de contratos que presenta el proponente, </w:t>
      </w:r>
      <w:r w:rsidRPr="008B67C9">
        <w:rPr>
          <w:rFonts w:ascii="Calibri" w:hAnsi="Calibri" w:cs="Calibri"/>
          <w:lang w:val="es-419"/>
        </w:rPr>
        <w:t>y se calculará con base en la participación de cada integrante en la estructura que se conformó en su momento.</w:t>
      </w:r>
      <w:r w:rsidRPr="008B67C9">
        <w:rPr>
          <w:rFonts w:ascii="Calibri" w:hAnsi="Calibri" w:cs="Calibri"/>
          <w:lang w:val="es-CO"/>
        </w:rPr>
        <w:t> </w:t>
      </w:r>
    </w:p>
    <w:p w14:paraId="667F41C8" w14:textId="77777777" w:rsidR="006B51E8" w:rsidRPr="008B67C9" w:rsidRDefault="006B51E8" w:rsidP="008508F2">
      <w:pPr>
        <w:pStyle w:val="Textoindependiente"/>
        <w:numPr>
          <w:ilvl w:val="0"/>
          <w:numId w:val="43"/>
        </w:numPr>
        <w:spacing w:before="229"/>
        <w:ind w:right="-284"/>
        <w:jc w:val="both"/>
        <w:rPr>
          <w:rFonts w:ascii="Calibri" w:hAnsi="Calibri" w:cs="Calibri"/>
          <w:lang w:val="es-CO"/>
        </w:rPr>
      </w:pPr>
      <w:r w:rsidRPr="008B67C9">
        <w:rPr>
          <w:rFonts w:ascii="Calibri" w:hAnsi="Calibri" w:cs="Calibri"/>
          <w:lang w:val="es-CO"/>
        </w:rPr>
        <w:t xml:space="preserve">En caso de presentarse estructuras plurales en el presente proceso, la experiencia se obtendrá de la suma </w:t>
      </w:r>
      <w:r w:rsidRPr="008B67C9">
        <w:rPr>
          <w:rFonts w:ascii="Calibri" w:hAnsi="Calibri" w:cs="Calibri"/>
          <w:lang w:val="es-CO"/>
        </w:rPr>
        <w:lastRenderedPageBreak/>
        <w:t xml:space="preserve">simple del valor de los contratos ejecutados aportados por cada uno de los integrantes que concurren a acreditarla. El integrante que aporte la mayor cantidad de experiencia válida habilitante requerida </w:t>
      </w:r>
      <w:r w:rsidRPr="008B67C9">
        <w:rPr>
          <w:rFonts w:ascii="Calibri" w:hAnsi="Calibri" w:cs="Calibri"/>
          <w:b/>
          <w:bCs/>
          <w:u w:val="single"/>
          <w:lang w:val="es-CO"/>
        </w:rPr>
        <w:t>deberá tener una participación igual o superior al 40%</w:t>
      </w:r>
      <w:r w:rsidRPr="008B67C9">
        <w:rPr>
          <w:rFonts w:ascii="Calibri" w:hAnsi="Calibri" w:cs="Calibri"/>
          <w:b/>
          <w:bCs/>
          <w:vertAlign w:val="superscript"/>
          <w:lang w:val="es-CO"/>
        </w:rPr>
        <w:t>1</w:t>
      </w:r>
      <w:r w:rsidRPr="008B67C9">
        <w:rPr>
          <w:rFonts w:ascii="Calibri" w:hAnsi="Calibri" w:cs="Calibri"/>
          <w:b/>
          <w:bCs/>
          <w:u w:val="single"/>
          <w:lang w:val="es-CO"/>
        </w:rPr>
        <w:t xml:space="preserve"> en la estructura plural que se conforme</w:t>
      </w:r>
      <w:r w:rsidRPr="008B67C9">
        <w:rPr>
          <w:rFonts w:ascii="Calibri" w:hAnsi="Calibri" w:cs="Calibri"/>
          <w:lang w:val="es-CO"/>
        </w:rPr>
        <w:t>. Para el presente proceso de selección, no es necesario que todos los integrantes de la estructura plural aporten experiencia. </w:t>
      </w:r>
    </w:p>
    <w:p w14:paraId="3B0B7B8F" w14:textId="77777777" w:rsidR="006B51E8" w:rsidRPr="008B67C9" w:rsidRDefault="006B51E8" w:rsidP="008508F2">
      <w:pPr>
        <w:pStyle w:val="Textoindependiente"/>
        <w:numPr>
          <w:ilvl w:val="0"/>
          <w:numId w:val="44"/>
        </w:numPr>
        <w:spacing w:before="229"/>
        <w:ind w:right="-284"/>
        <w:jc w:val="both"/>
        <w:rPr>
          <w:rFonts w:ascii="Calibri" w:hAnsi="Calibri" w:cs="Calibri"/>
          <w:lang w:val="es-CO"/>
        </w:rPr>
      </w:pPr>
      <w:r w:rsidRPr="008B67C9">
        <w:rPr>
          <w:rFonts w:ascii="Calibri" w:hAnsi="Calibri" w:cs="Calibri"/>
          <w:b/>
          <w:bCs/>
          <w:lang w:val="es-CO"/>
        </w:rPr>
        <w:t xml:space="preserve">Acreditación de experiencia del proponente a través de contratos suscritos con TRANSMILENIO S.A.: </w:t>
      </w:r>
      <w:r w:rsidRPr="008B67C9">
        <w:rPr>
          <w:rFonts w:ascii="Calibri" w:hAnsi="Calibri" w:cs="Calibri"/>
          <w:lang w:val="es-CO"/>
        </w:rPr>
        <w:t>El proponente que pretenda hacer valer experiencia con información que reposa en TRANSMILENIO S.A., deberá indicar por escrito en su propuesta cuál información de esta desea hacer valer dentro del presente proceso, indicando el número del contrato, ello con el objeto de proceder a su verificación, de conformidad con lo establecido en el artículo 9 del Decreto Ley 019 de 2012. Para contratos ejecutados con TRANSMILENIO S.A., en los que TRANSMILENIO S.A. haya sido la Entidad contratante, no es necesario que los proponentes presenten certificaciones. La Entidad tomará para la cuantificación de la experiencia, el valor finalmente ejecutado, según los archivos que reposen en la Entidad.  </w:t>
      </w:r>
    </w:p>
    <w:p w14:paraId="428FF7FD" w14:textId="77777777" w:rsidR="006B51E8" w:rsidRPr="008B67C9" w:rsidRDefault="006B51E8" w:rsidP="008508F2">
      <w:pPr>
        <w:pStyle w:val="Textoindependiente"/>
        <w:numPr>
          <w:ilvl w:val="0"/>
          <w:numId w:val="45"/>
        </w:numPr>
        <w:spacing w:before="229"/>
        <w:ind w:right="-284"/>
        <w:jc w:val="both"/>
        <w:rPr>
          <w:rFonts w:ascii="Calibri" w:hAnsi="Calibri" w:cs="Calibri"/>
          <w:lang w:val="es-CO"/>
        </w:rPr>
      </w:pPr>
      <w:r w:rsidRPr="008B67C9">
        <w:rPr>
          <w:rFonts w:ascii="Calibri" w:hAnsi="Calibri" w:cs="Calibri"/>
          <w:lang w:val="es-CO"/>
        </w:rPr>
        <w:t xml:space="preserve">El proponente podrá presentar como experiencia contratos que hayan sido realizados por su casa matriz o una de las filiales de su casa matriz, siempre y cuando la participación de su casa matriz o filial de su casa matriz haya sido igual o superior al </w:t>
      </w:r>
      <w:r w:rsidRPr="008B67C9">
        <w:rPr>
          <w:rFonts w:ascii="Calibri" w:hAnsi="Calibri" w:cs="Calibri"/>
          <w:b/>
          <w:bCs/>
          <w:lang w:val="es-CO"/>
        </w:rPr>
        <w:t>40%</w:t>
      </w:r>
      <w:r w:rsidRPr="008B67C9">
        <w:rPr>
          <w:rFonts w:ascii="Calibri" w:hAnsi="Calibri" w:cs="Calibri"/>
          <w:lang w:val="es-CO"/>
        </w:rPr>
        <w:t xml:space="preserve"> de la forma asociativa que ejecutó el respectivo contrato, para ser tenida en cuenta. Dicha experiencia deberá estar certificada y registrada en el Registro Único de Proponentes (RUP).  </w:t>
      </w:r>
    </w:p>
    <w:p w14:paraId="592D11BA" w14:textId="2923F639" w:rsidR="006B51E8" w:rsidRPr="008B67C9" w:rsidRDefault="006B51E8" w:rsidP="008508F2">
      <w:pPr>
        <w:pStyle w:val="Textoindependiente"/>
        <w:numPr>
          <w:ilvl w:val="0"/>
          <w:numId w:val="46"/>
        </w:numPr>
        <w:spacing w:before="229"/>
        <w:ind w:right="-284"/>
        <w:jc w:val="both"/>
        <w:rPr>
          <w:rFonts w:ascii="Calibri" w:hAnsi="Calibri" w:cs="Calibri"/>
          <w:lang w:val="es-CO"/>
        </w:rPr>
      </w:pPr>
      <w:r w:rsidRPr="008B67C9">
        <w:rPr>
          <w:rFonts w:ascii="Calibri" w:hAnsi="Calibri" w:cs="Calibri"/>
          <w:lang w:val="es-CO"/>
        </w:rPr>
        <w:t>Cuando el valor de los contratos con los cuales se pretenda acreditar la experiencia habilitante se encuentre expresado en moneda extranjera se atenderán las siguientes reglas: </w:t>
      </w:r>
    </w:p>
    <w:p w14:paraId="310DE0CA" w14:textId="77777777" w:rsidR="006B51E8" w:rsidRPr="008B67C9" w:rsidRDefault="006B51E8" w:rsidP="008508F2">
      <w:pPr>
        <w:pStyle w:val="Textoindependiente"/>
        <w:numPr>
          <w:ilvl w:val="0"/>
          <w:numId w:val="47"/>
        </w:numPr>
        <w:spacing w:before="229"/>
        <w:ind w:right="-284"/>
        <w:jc w:val="both"/>
        <w:rPr>
          <w:rFonts w:ascii="Calibri" w:hAnsi="Calibri" w:cs="Calibri"/>
          <w:lang w:val="es-CO"/>
        </w:rPr>
      </w:pPr>
      <w:r w:rsidRPr="008B67C9">
        <w:rPr>
          <w:rFonts w:ascii="Calibri" w:hAnsi="Calibri" w:cs="Calibri"/>
          <w:lang w:val="es-CO"/>
        </w:rPr>
        <w:t>Para el caso de contratos en dólares americanos, se hará la conversión a pesos colombianos con la TRM publicada en las estadísticas del Banco de la República en su página oficial, para la fecha de finalización o terminación de ejecución del contrato.  </w:t>
      </w:r>
    </w:p>
    <w:p w14:paraId="438FF484" w14:textId="3AEE0C43" w:rsidR="006B51E8" w:rsidRPr="008B67C9" w:rsidRDefault="006B51E8" w:rsidP="008508F2">
      <w:pPr>
        <w:pStyle w:val="Textoindependiente"/>
        <w:numPr>
          <w:ilvl w:val="0"/>
          <w:numId w:val="48"/>
        </w:numPr>
        <w:spacing w:before="229"/>
        <w:ind w:right="-284"/>
        <w:jc w:val="both"/>
        <w:rPr>
          <w:rFonts w:ascii="Calibri" w:hAnsi="Calibri" w:cs="Calibri"/>
          <w:lang w:val="es-CO"/>
        </w:rPr>
      </w:pPr>
      <w:r w:rsidRPr="008B67C9">
        <w:rPr>
          <w:rFonts w:ascii="Calibri" w:hAnsi="Calibri" w:cs="Calibri"/>
          <w:lang w:val="es-CO"/>
        </w:rPr>
        <w:t>Para el caso de contratos en moneda extranjera diferente al dólar americano, se realizará su conversión a dólares americanos de acuerdo con las tasas de cambio estadísticas publicadas por el Banco de la República en su página oficial, teniendo en cuenta la fecha de finalización o terminación de ejecución del contrato, y seguidamente a pesos colombianos. </w:t>
      </w:r>
    </w:p>
    <w:p w14:paraId="04A44499" w14:textId="77777777" w:rsidR="006B51E8" w:rsidRPr="008B67C9" w:rsidRDefault="006B51E8" w:rsidP="008508F2">
      <w:pPr>
        <w:pStyle w:val="Textoindependiente"/>
        <w:numPr>
          <w:ilvl w:val="0"/>
          <w:numId w:val="49"/>
        </w:numPr>
        <w:spacing w:before="229"/>
        <w:ind w:right="-284"/>
        <w:jc w:val="both"/>
        <w:rPr>
          <w:rFonts w:ascii="Calibri" w:hAnsi="Calibri" w:cs="Calibri"/>
          <w:lang w:val="es-CO"/>
        </w:rPr>
      </w:pPr>
      <w:r w:rsidRPr="008B67C9">
        <w:rPr>
          <w:rFonts w:ascii="Calibri" w:hAnsi="Calibri" w:cs="Calibri"/>
          <w:lang w:val="es-CO"/>
        </w:rPr>
        <w:t>Cuando el proponente sea una persona natural o jurídica extranjera que no tenga sucursal en Colombia, presentará la información que acredite su experiencia en iguales condiciones y cumpliendo los mismos requisitos que los proponentes nacionales. Las actividades desarrolladas se certificarán mediante la presentación de actas o certificaciones respectivas, en las que se verifiquen los valores cancelados por dicho concepto. De igual manera las certificaciones contractuales y documentos mediante los cuales se pretenda acreditar la experiencia expedidos en el extranjero deberán cumplir las condiciones establecidas en la Guía para la participación de Proveedores Extranjeros en Procesos de Contratación y en la Circular Externa No. 17 del 11 de febrero de 2025 de Colombia Compra Eficiente, así como las indicadas en el Pliego de Condiciones para el efecto. </w:t>
      </w:r>
    </w:p>
    <w:p w14:paraId="2CE8507D" w14:textId="77777777" w:rsidR="006B51E8" w:rsidRPr="008B67C9" w:rsidRDefault="006B51E8" w:rsidP="008508F2">
      <w:pPr>
        <w:pStyle w:val="Textoindependiente"/>
        <w:numPr>
          <w:ilvl w:val="0"/>
          <w:numId w:val="50"/>
        </w:numPr>
        <w:spacing w:before="229"/>
        <w:ind w:right="-284"/>
        <w:jc w:val="both"/>
        <w:rPr>
          <w:rFonts w:ascii="Calibri" w:hAnsi="Calibri" w:cs="Calibri"/>
          <w:lang w:val="es-CO"/>
        </w:rPr>
      </w:pPr>
      <w:r w:rsidRPr="008B67C9">
        <w:rPr>
          <w:rFonts w:ascii="Calibri" w:hAnsi="Calibri" w:cs="Calibri"/>
          <w:lang w:val="es-CO"/>
        </w:rPr>
        <w:t>En caso de que alguna información referente a esta experiencia no esté acreditada de la manera que se exige, el proponente deberá aportar el documento o documentos equivalentes de los cuales se pueda obtener la información requerida. Esta acreditación con documentos equivalentes solo aplica en relación con aquellos documentos expedidos en un país extranjero. Si los documentos son generados en otro idioma, los mismos deberán adjuntarse con la traducción oficial al español.  </w:t>
      </w:r>
    </w:p>
    <w:p w14:paraId="67649A02" w14:textId="77777777" w:rsidR="006B51E8" w:rsidRPr="008B67C9" w:rsidRDefault="006B51E8" w:rsidP="008508F2">
      <w:pPr>
        <w:pStyle w:val="Textoindependiente"/>
        <w:numPr>
          <w:ilvl w:val="0"/>
          <w:numId w:val="51"/>
        </w:numPr>
        <w:spacing w:before="229"/>
        <w:ind w:right="-284"/>
        <w:jc w:val="both"/>
        <w:rPr>
          <w:rFonts w:ascii="Calibri" w:hAnsi="Calibri" w:cs="Calibri"/>
          <w:lang w:val="es-CO"/>
        </w:rPr>
      </w:pPr>
      <w:r w:rsidRPr="008B67C9">
        <w:rPr>
          <w:rFonts w:ascii="Calibri" w:hAnsi="Calibri" w:cs="Calibri"/>
          <w:lang w:val="es-CO"/>
        </w:rPr>
        <w:t xml:space="preserve">Para los contratos que sean aportados por personas jurídicas que no cuentan con más de tres (3) años de constituidas y que pretendan acreditar la experiencia de sus socios, accionistas o constituyentes, de conformidad con la posibilidad establecida en el numeral 2.5 del artículo 2.2.1.1.1.5.2. del Decreto 1082 de </w:t>
      </w:r>
      <w:r w:rsidRPr="008B67C9">
        <w:rPr>
          <w:rFonts w:ascii="Calibri" w:hAnsi="Calibri" w:cs="Calibri"/>
          <w:lang w:val="es-CO"/>
        </w:rPr>
        <w:lastRenderedPageBreak/>
        <w:t>2015, además del 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 </w:t>
      </w:r>
    </w:p>
    <w:p w14:paraId="19752D53" w14:textId="77777777" w:rsidR="006B51E8" w:rsidRPr="008B67C9" w:rsidRDefault="006B51E8" w:rsidP="008508F2">
      <w:pPr>
        <w:pStyle w:val="Textoindependiente"/>
        <w:numPr>
          <w:ilvl w:val="0"/>
          <w:numId w:val="52"/>
        </w:numPr>
        <w:spacing w:before="229"/>
        <w:ind w:right="-284"/>
        <w:jc w:val="both"/>
        <w:rPr>
          <w:rFonts w:ascii="Calibri" w:hAnsi="Calibri" w:cs="Calibri"/>
          <w:lang w:val="es-CO"/>
        </w:rPr>
      </w:pPr>
      <w:r w:rsidRPr="008B67C9">
        <w:rPr>
          <w:rFonts w:ascii="Calibri" w:hAnsi="Calibri" w:cs="Calibri"/>
          <w:lang w:val="es-CO"/>
        </w:rPr>
        <w:t>De acuerdo con el inciso anterior, en los casos en que se presente un Proponente Plural conformado por una persona jurídica, en conjunto con sus socios, accionistas o constituyentes, y se acrediten contratos en los que estos le hayan transferido experiencia a aquellas, los mismos solo podrán ser acreditados como experiencia en el Proceso de Contratación por uno de esos integrantes, de manera que el Proponente Plural solo podrá acreditar una misma experiencia una sola vez. </w:t>
      </w:r>
    </w:p>
    <w:p w14:paraId="3F588086" w14:textId="77777777" w:rsidR="006B51E8" w:rsidRPr="008B67C9" w:rsidRDefault="006B51E8" w:rsidP="008508F2">
      <w:pPr>
        <w:pStyle w:val="Textoindependiente"/>
        <w:numPr>
          <w:ilvl w:val="0"/>
          <w:numId w:val="53"/>
        </w:numPr>
        <w:spacing w:before="229"/>
        <w:ind w:right="-284"/>
        <w:jc w:val="both"/>
        <w:rPr>
          <w:rFonts w:ascii="Calibri" w:hAnsi="Calibri" w:cs="Calibri"/>
          <w:lang w:val="es-CO"/>
        </w:rPr>
      </w:pPr>
      <w:r w:rsidRPr="008B67C9">
        <w:rPr>
          <w:rFonts w:ascii="Calibri" w:hAnsi="Calibri" w:cs="Calibri"/>
          <w:lang w:val="es-CO"/>
        </w:rPr>
        <w:t xml:space="preserve">Para el caso de que el proponente sea una </w:t>
      </w:r>
      <w:proofErr w:type="spellStart"/>
      <w:r w:rsidRPr="008B67C9">
        <w:rPr>
          <w:rFonts w:ascii="Calibri" w:hAnsi="Calibri" w:cs="Calibri"/>
          <w:lang w:val="es-CO"/>
        </w:rPr>
        <w:t>Mipyme</w:t>
      </w:r>
      <w:proofErr w:type="spellEnd"/>
      <w:r w:rsidRPr="008B67C9">
        <w:rPr>
          <w:rFonts w:ascii="Calibri" w:hAnsi="Calibri" w:cs="Calibri"/>
          <w:lang w:val="es-CO"/>
        </w:rPr>
        <w:t xml:space="preserve"> domiciliada en Colombia, este deberá acreditar dicha condición con el Registro Único de Proponentes (RUP) y/o con el Certificado de Existencia y Representación Legal expedido por la Cámara de Comercio, bajo los parámetros señalados en el artículo 2.2.1.2.4.2.18, adicionado por el artículo 3 del Decreto 1860 del 24 de diciembre de 2021, y los criterios de clasificación empresarial definidos en el artículo 2.2.1.13.2.2 del Decreto 1074 de 2015 Único Reglamentario del Sector Comercio, Industria y Turismo, o la norma que lo modifique, derogue o sustituya. En el caso de presentarse diferencia en la información del tamaño de la empresa consignado en el RUP y el del Certificado de Existencia, se tendrá en cuenta la información del RUP. </w:t>
      </w:r>
    </w:p>
    <w:p w14:paraId="4147776F" w14:textId="77777777" w:rsidR="006B51E8" w:rsidRPr="008B67C9" w:rsidRDefault="006B51E8" w:rsidP="008508F2">
      <w:pPr>
        <w:pStyle w:val="Textoindependiente"/>
        <w:numPr>
          <w:ilvl w:val="0"/>
          <w:numId w:val="54"/>
        </w:numPr>
        <w:spacing w:before="229"/>
        <w:ind w:right="-284"/>
        <w:jc w:val="both"/>
        <w:rPr>
          <w:rFonts w:ascii="Calibri" w:hAnsi="Calibri" w:cs="Calibri"/>
          <w:lang w:val="es-CO"/>
        </w:rPr>
      </w:pPr>
      <w:r w:rsidRPr="008B67C9">
        <w:rPr>
          <w:rFonts w:ascii="Calibri" w:hAnsi="Calibri" w:cs="Calibri"/>
          <w:lang w:val="es-CO"/>
        </w:rPr>
        <w:t xml:space="preserve">Para proponentes plurales, se aplicará el criterio diferencial de </w:t>
      </w:r>
      <w:proofErr w:type="spellStart"/>
      <w:r w:rsidRPr="008B67C9">
        <w:rPr>
          <w:rFonts w:ascii="Calibri" w:hAnsi="Calibri" w:cs="Calibri"/>
          <w:lang w:val="es-CO"/>
        </w:rPr>
        <w:t>Mipyme</w:t>
      </w:r>
      <w:proofErr w:type="spellEnd"/>
      <w:r w:rsidRPr="008B67C9">
        <w:rPr>
          <w:rFonts w:ascii="Calibri" w:hAnsi="Calibri" w:cs="Calibri"/>
          <w:lang w:val="es-CO"/>
        </w:rPr>
        <w:t xml:space="preserve"> y/o de emprendimiento y empresa de mujer y/o emprendimientos y empresas de personas con discapacidad, si por lo menos uno de los integrantes acredita la calidad, y éste tiene una participación igual o superior al diez por ciento (10%) en el consorcio o la unión temporal. </w:t>
      </w:r>
    </w:p>
    <w:p w14:paraId="6DBDC699" w14:textId="77777777" w:rsidR="006B51E8" w:rsidRPr="008B67C9" w:rsidRDefault="006B51E8" w:rsidP="008508F2">
      <w:pPr>
        <w:pStyle w:val="Textoindependiente"/>
        <w:numPr>
          <w:ilvl w:val="0"/>
          <w:numId w:val="55"/>
        </w:numPr>
        <w:spacing w:before="229"/>
        <w:ind w:right="-284"/>
        <w:jc w:val="both"/>
        <w:rPr>
          <w:rFonts w:ascii="Calibri" w:hAnsi="Calibri" w:cs="Calibri"/>
          <w:lang w:val="es-CO"/>
        </w:rPr>
      </w:pPr>
      <w:r w:rsidRPr="008B67C9">
        <w:rPr>
          <w:rFonts w:ascii="Calibri" w:hAnsi="Calibri" w:cs="Calibri"/>
          <w:lang w:val="es-CO"/>
        </w:rPr>
        <w:t xml:space="preserve">Los incentivos contractuales del emprendimiento y empresa de mujer y/o emprendimientos y empresas de personas con discapacidad no excluyen la aplicación de los criterios diferenciales para </w:t>
      </w:r>
      <w:proofErr w:type="spellStart"/>
      <w:r w:rsidRPr="008B67C9">
        <w:rPr>
          <w:rFonts w:ascii="Calibri" w:hAnsi="Calibri" w:cs="Calibri"/>
          <w:lang w:val="es-CO"/>
        </w:rPr>
        <w:t>Mipyme</w:t>
      </w:r>
      <w:proofErr w:type="spellEnd"/>
      <w:r w:rsidRPr="008B67C9">
        <w:rPr>
          <w:rFonts w:ascii="Calibri" w:hAnsi="Calibri" w:cs="Calibri"/>
          <w:lang w:val="es-CO"/>
        </w:rPr>
        <w:t xml:space="preserve"> en el sistema de compras públicas. Lo anterior, para el criterio diferenciador para </w:t>
      </w:r>
      <w:proofErr w:type="spellStart"/>
      <w:r w:rsidRPr="008B67C9">
        <w:rPr>
          <w:rFonts w:ascii="Calibri" w:hAnsi="Calibri" w:cs="Calibri"/>
          <w:lang w:val="es-CO"/>
        </w:rPr>
        <w:t>Mipyme</w:t>
      </w:r>
      <w:proofErr w:type="spellEnd"/>
      <w:r w:rsidRPr="008B67C9">
        <w:rPr>
          <w:rFonts w:ascii="Calibri" w:hAnsi="Calibri" w:cs="Calibri"/>
          <w:lang w:val="es-CO"/>
        </w:rPr>
        <w:t xml:space="preserve"> en el sistema de compra pública aplica sin perjuicio de lo dispuesto en los Acuerdos Comerciales suscritos por el Estado colombiano, pero no rige en las convocatorias limitadas que se realicen conforme a los artículos 2.2.1.2.4.2.2 y 2.2.1.2.4.2.3 del Decreto 1082 de 2015 modificados por el Decreto 1860 de 2021. </w:t>
      </w:r>
    </w:p>
    <w:p w14:paraId="2478BD4A" w14:textId="77777777" w:rsidR="006B51E8" w:rsidRPr="008B67C9" w:rsidRDefault="006B51E8" w:rsidP="008508F2">
      <w:pPr>
        <w:pStyle w:val="Textoindependiente"/>
        <w:numPr>
          <w:ilvl w:val="0"/>
          <w:numId w:val="56"/>
        </w:numPr>
        <w:spacing w:before="229"/>
        <w:ind w:right="-284"/>
        <w:jc w:val="both"/>
        <w:rPr>
          <w:rFonts w:ascii="Calibri" w:hAnsi="Calibri" w:cs="Calibri"/>
          <w:lang w:val="es-CO"/>
        </w:rPr>
      </w:pPr>
      <w:r w:rsidRPr="008B67C9">
        <w:rPr>
          <w:rFonts w:ascii="Calibri" w:hAnsi="Calibri" w:cs="Calibri"/>
          <w:lang w:val="es-CO"/>
        </w:rPr>
        <w:t>Para el caso de que el proponente sea un emprendimiento y empresa de mujeres, este deberá acreditar dicha condición de acuerdo con lo establecido en el artículo 3 del Decreto 1860 de 2021, y para el caso de que el proponente sea una persona natural con discapacidad o emprendimiento y empresa de personas con discapacidad, esta d deberá acreditar dicha condición de acuerdo con lo establecido en el artículo 2.2.1.2.4.2.6 del Decreto 1082 de 2015, modificado por el Decreto 287 de 2026. </w:t>
      </w:r>
    </w:p>
    <w:p w14:paraId="47029454" w14:textId="77777777" w:rsidR="006B51E8" w:rsidRPr="008B67C9" w:rsidRDefault="006B51E8" w:rsidP="008508F2">
      <w:pPr>
        <w:pStyle w:val="Textoindependiente"/>
        <w:spacing w:before="229"/>
        <w:ind w:left="426"/>
        <w:jc w:val="both"/>
        <w:rPr>
          <w:rFonts w:ascii="Calibri" w:hAnsi="Calibri" w:cs="Calibri"/>
          <w:lang w:val="es-CO"/>
        </w:rPr>
      </w:pPr>
      <w:r w:rsidRPr="008B67C9">
        <w:rPr>
          <w:rFonts w:ascii="Calibri" w:hAnsi="Calibri" w:cs="Calibri"/>
          <w:b/>
          <w:bCs/>
        </w:rPr>
        <w:t>De las certificaciones o documentos que generen certeza sobre contenido y procedencia de la experiencia a acreditar.</w:t>
      </w:r>
      <w:r w:rsidRPr="008B67C9">
        <w:rPr>
          <w:rFonts w:ascii="Calibri" w:hAnsi="Calibri" w:cs="Calibri"/>
          <w:lang w:val="es-CO"/>
        </w:rPr>
        <w:t> </w:t>
      </w:r>
    </w:p>
    <w:p w14:paraId="4C960C00" w14:textId="7C14D315" w:rsidR="006B51E8" w:rsidRPr="008B67C9" w:rsidRDefault="006B51E8" w:rsidP="008508F2">
      <w:pPr>
        <w:pStyle w:val="Textoindependiente"/>
        <w:numPr>
          <w:ilvl w:val="0"/>
          <w:numId w:val="57"/>
        </w:numPr>
        <w:spacing w:before="229"/>
        <w:jc w:val="both"/>
        <w:rPr>
          <w:rFonts w:ascii="Calibri" w:hAnsi="Calibri" w:cs="Calibri"/>
          <w:lang w:val="es-CO"/>
        </w:rPr>
      </w:pPr>
      <w:r w:rsidRPr="008B67C9">
        <w:rPr>
          <w:rFonts w:ascii="Calibri" w:hAnsi="Calibri" w:cs="Calibri"/>
          <w:lang w:val="es-CO"/>
        </w:rPr>
        <w:t>En complemento de la información registrada en el RUP, los proponentes deberán aportar las certificaciones de contratos y formatos establecidos. Estas certificaciones deberán provenir de la entidad contratante, ser suscritas por el competente e incluir preferiblemente la siguiente información:  </w:t>
      </w:r>
    </w:p>
    <w:p w14:paraId="3357359E" w14:textId="77777777" w:rsidR="006B51E8" w:rsidRPr="008B67C9" w:rsidRDefault="006B51E8" w:rsidP="008508F2">
      <w:pPr>
        <w:pStyle w:val="Textoindependiente"/>
        <w:numPr>
          <w:ilvl w:val="0"/>
          <w:numId w:val="58"/>
        </w:numPr>
        <w:spacing w:before="229"/>
        <w:jc w:val="both"/>
        <w:rPr>
          <w:rFonts w:ascii="Calibri" w:hAnsi="Calibri" w:cs="Calibri"/>
          <w:lang w:val="es-CO"/>
        </w:rPr>
      </w:pPr>
      <w:r w:rsidRPr="008B67C9">
        <w:rPr>
          <w:rFonts w:ascii="Calibri" w:hAnsi="Calibri" w:cs="Calibri"/>
        </w:rPr>
        <w:t>Número del contrato.</w:t>
      </w:r>
      <w:r w:rsidRPr="008B67C9">
        <w:rPr>
          <w:rFonts w:ascii="Calibri" w:hAnsi="Calibri" w:cs="Calibri"/>
          <w:lang w:val="es-CO"/>
        </w:rPr>
        <w:t> </w:t>
      </w:r>
    </w:p>
    <w:p w14:paraId="33B0AB2B" w14:textId="77777777" w:rsidR="006B51E8" w:rsidRPr="008B67C9" w:rsidRDefault="006B51E8" w:rsidP="008508F2">
      <w:pPr>
        <w:pStyle w:val="Textoindependiente"/>
        <w:numPr>
          <w:ilvl w:val="0"/>
          <w:numId w:val="59"/>
        </w:numPr>
        <w:spacing w:before="229"/>
        <w:jc w:val="both"/>
        <w:rPr>
          <w:rFonts w:ascii="Calibri" w:hAnsi="Calibri" w:cs="Calibri"/>
          <w:lang w:val="es-CO"/>
        </w:rPr>
      </w:pPr>
      <w:r w:rsidRPr="008B67C9">
        <w:rPr>
          <w:rFonts w:ascii="Calibri" w:hAnsi="Calibri" w:cs="Calibri"/>
        </w:rPr>
        <w:t>Nombre o razón social del contratante (con dirección y teléfono).</w:t>
      </w:r>
      <w:r w:rsidRPr="008B67C9">
        <w:rPr>
          <w:rFonts w:ascii="Calibri" w:hAnsi="Calibri" w:cs="Calibri"/>
          <w:lang w:val="es-CO"/>
        </w:rPr>
        <w:t> </w:t>
      </w:r>
    </w:p>
    <w:p w14:paraId="1BA35003" w14:textId="77777777" w:rsidR="006B51E8" w:rsidRPr="008B67C9" w:rsidRDefault="006B51E8" w:rsidP="008508F2">
      <w:pPr>
        <w:pStyle w:val="Textoindependiente"/>
        <w:numPr>
          <w:ilvl w:val="0"/>
          <w:numId w:val="60"/>
        </w:numPr>
        <w:spacing w:before="229"/>
        <w:jc w:val="both"/>
        <w:rPr>
          <w:rFonts w:ascii="Calibri" w:hAnsi="Calibri" w:cs="Calibri"/>
          <w:lang w:val="es-CO"/>
        </w:rPr>
      </w:pPr>
      <w:r w:rsidRPr="008B67C9">
        <w:rPr>
          <w:rFonts w:ascii="Calibri" w:hAnsi="Calibri" w:cs="Calibri"/>
        </w:rPr>
        <w:lastRenderedPageBreak/>
        <w:t>Nombre o razón social del contratista.</w:t>
      </w:r>
      <w:r w:rsidRPr="008B67C9">
        <w:rPr>
          <w:rFonts w:ascii="Calibri" w:hAnsi="Calibri" w:cs="Calibri"/>
          <w:lang w:val="es-CO"/>
        </w:rPr>
        <w:t> </w:t>
      </w:r>
    </w:p>
    <w:p w14:paraId="63415030" w14:textId="77777777" w:rsidR="006B51E8" w:rsidRPr="008B67C9" w:rsidRDefault="006B51E8" w:rsidP="008508F2">
      <w:pPr>
        <w:pStyle w:val="Textoindependiente"/>
        <w:numPr>
          <w:ilvl w:val="0"/>
          <w:numId w:val="61"/>
        </w:numPr>
        <w:spacing w:before="229"/>
        <w:jc w:val="both"/>
        <w:rPr>
          <w:rFonts w:ascii="Calibri" w:hAnsi="Calibri" w:cs="Calibri"/>
          <w:lang w:val="es-CO"/>
        </w:rPr>
      </w:pPr>
      <w:r w:rsidRPr="008B67C9">
        <w:rPr>
          <w:rFonts w:ascii="Calibri" w:hAnsi="Calibri" w:cs="Calibri"/>
        </w:rPr>
        <w:t>Objeto del contrato, claramente definido.</w:t>
      </w:r>
      <w:r w:rsidRPr="008B67C9">
        <w:rPr>
          <w:rFonts w:ascii="Calibri" w:hAnsi="Calibri" w:cs="Calibri"/>
          <w:lang w:val="es-CO"/>
        </w:rPr>
        <w:t> </w:t>
      </w:r>
    </w:p>
    <w:p w14:paraId="5BAE3E1E" w14:textId="77777777" w:rsidR="006B51E8" w:rsidRPr="008B67C9" w:rsidRDefault="006B51E8" w:rsidP="008508F2">
      <w:pPr>
        <w:pStyle w:val="Textoindependiente"/>
        <w:numPr>
          <w:ilvl w:val="0"/>
          <w:numId w:val="62"/>
        </w:numPr>
        <w:spacing w:before="229"/>
        <w:jc w:val="both"/>
        <w:rPr>
          <w:rFonts w:ascii="Calibri" w:hAnsi="Calibri" w:cs="Calibri"/>
          <w:lang w:val="es-CO"/>
        </w:rPr>
      </w:pPr>
      <w:r w:rsidRPr="008B67C9">
        <w:rPr>
          <w:rFonts w:ascii="Calibri" w:hAnsi="Calibri" w:cs="Calibri"/>
        </w:rPr>
        <w:t>Fecha de suscripción y/o fecha de inicio del contrato.</w:t>
      </w:r>
      <w:r w:rsidRPr="008B67C9">
        <w:rPr>
          <w:rFonts w:ascii="Calibri" w:hAnsi="Calibri" w:cs="Calibri"/>
          <w:lang w:val="es-CO"/>
        </w:rPr>
        <w:t> </w:t>
      </w:r>
    </w:p>
    <w:p w14:paraId="4691E854" w14:textId="77777777" w:rsidR="006B51E8" w:rsidRPr="008B67C9" w:rsidRDefault="006B51E8" w:rsidP="008508F2">
      <w:pPr>
        <w:pStyle w:val="Textoindependiente"/>
        <w:numPr>
          <w:ilvl w:val="0"/>
          <w:numId w:val="63"/>
        </w:numPr>
        <w:spacing w:before="229"/>
        <w:jc w:val="both"/>
        <w:rPr>
          <w:rFonts w:ascii="Calibri" w:hAnsi="Calibri" w:cs="Calibri"/>
          <w:lang w:val="es-CO"/>
        </w:rPr>
      </w:pPr>
      <w:r w:rsidRPr="008B67C9">
        <w:rPr>
          <w:rFonts w:ascii="Calibri" w:hAnsi="Calibri" w:cs="Calibri"/>
        </w:rPr>
        <w:t>Fecha de terminación del contrato.</w:t>
      </w:r>
      <w:r w:rsidRPr="008B67C9">
        <w:rPr>
          <w:rFonts w:ascii="Calibri" w:hAnsi="Calibri" w:cs="Calibri"/>
          <w:lang w:val="es-CO"/>
        </w:rPr>
        <w:t> </w:t>
      </w:r>
    </w:p>
    <w:p w14:paraId="668AB9C7" w14:textId="77777777" w:rsidR="006B51E8" w:rsidRPr="008B67C9" w:rsidRDefault="006B51E8" w:rsidP="008508F2">
      <w:pPr>
        <w:pStyle w:val="Textoindependiente"/>
        <w:numPr>
          <w:ilvl w:val="0"/>
          <w:numId w:val="64"/>
        </w:numPr>
        <w:spacing w:before="229"/>
        <w:jc w:val="both"/>
        <w:rPr>
          <w:rFonts w:ascii="Calibri" w:hAnsi="Calibri" w:cs="Calibri"/>
          <w:lang w:val="es-CO"/>
        </w:rPr>
      </w:pPr>
      <w:r w:rsidRPr="008B67C9">
        <w:rPr>
          <w:rFonts w:ascii="Calibri" w:hAnsi="Calibri" w:cs="Calibri"/>
        </w:rPr>
        <w:t>Valor total ejecutado del contrato.</w:t>
      </w:r>
      <w:r w:rsidRPr="008B67C9">
        <w:rPr>
          <w:rFonts w:ascii="Calibri" w:hAnsi="Calibri" w:cs="Calibri"/>
          <w:lang w:val="es-CO"/>
        </w:rPr>
        <w:t> </w:t>
      </w:r>
    </w:p>
    <w:p w14:paraId="44F9573F" w14:textId="0913654D" w:rsidR="006B51E8" w:rsidRPr="006A11F1" w:rsidRDefault="006B51E8" w:rsidP="006A11F1">
      <w:pPr>
        <w:pStyle w:val="Textoindependiente"/>
        <w:numPr>
          <w:ilvl w:val="0"/>
          <w:numId w:val="65"/>
        </w:numPr>
        <w:spacing w:before="229"/>
        <w:jc w:val="both"/>
        <w:rPr>
          <w:rFonts w:ascii="Calibri" w:hAnsi="Calibri" w:cs="Calibri"/>
          <w:lang w:val="es-CO"/>
        </w:rPr>
      </w:pPr>
      <w:r w:rsidRPr="008B67C9">
        <w:rPr>
          <w:rFonts w:ascii="Calibri" w:hAnsi="Calibri" w:cs="Calibri"/>
        </w:rPr>
        <w:t>Firma de la persona competente que emite el respectivo certificado.</w:t>
      </w:r>
      <w:r w:rsidRPr="008B67C9">
        <w:rPr>
          <w:rFonts w:ascii="Calibri" w:hAnsi="Calibri" w:cs="Calibri"/>
          <w:lang w:val="es-CO"/>
        </w:rPr>
        <w:t> </w:t>
      </w:r>
    </w:p>
    <w:p w14:paraId="2C94E13B" w14:textId="77777777" w:rsidR="006B51E8" w:rsidRPr="008B67C9" w:rsidRDefault="006B51E8" w:rsidP="008508F2">
      <w:pPr>
        <w:pStyle w:val="Textoindependiente"/>
        <w:numPr>
          <w:ilvl w:val="0"/>
          <w:numId w:val="66"/>
        </w:numPr>
        <w:spacing w:before="229"/>
        <w:jc w:val="both"/>
        <w:rPr>
          <w:rFonts w:ascii="Calibri" w:hAnsi="Calibri" w:cs="Calibri"/>
          <w:lang w:val="es-CO"/>
        </w:rPr>
      </w:pPr>
      <w:r w:rsidRPr="008B67C9">
        <w:rPr>
          <w:rFonts w:ascii="Calibri" w:hAnsi="Calibri" w:cs="Calibri"/>
          <w:lang w:val="es-CO"/>
        </w:rPr>
        <w:t>En caso de que las certificaciones expedidas por los contratantes no contengan la totalidad de la información requerida para verificar los requisitos mínimos señalados, TRANSMILENIO S.A. aceptará que el proponente aporte cualquier otro documento adicional a la certificación que evidencie la información a verificar. Lo anterior, siempre y cuando el documento provenga de la entidad contratante del servicio (acta de liquidación, acta de terminación o documento similar). </w:t>
      </w:r>
    </w:p>
    <w:p w14:paraId="66916A00" w14:textId="77777777" w:rsidR="006B51E8" w:rsidRPr="008B67C9" w:rsidRDefault="006B51E8" w:rsidP="008508F2">
      <w:pPr>
        <w:pStyle w:val="Textoindependiente"/>
        <w:numPr>
          <w:ilvl w:val="0"/>
          <w:numId w:val="67"/>
        </w:numPr>
        <w:spacing w:before="229"/>
        <w:jc w:val="both"/>
        <w:rPr>
          <w:rFonts w:ascii="Calibri" w:hAnsi="Calibri" w:cs="Calibri"/>
          <w:lang w:val="es-CO"/>
        </w:rPr>
      </w:pPr>
      <w:r w:rsidRPr="008B67C9">
        <w:rPr>
          <w:rFonts w:ascii="Calibri" w:hAnsi="Calibri" w:cs="Calibri"/>
          <w:lang w:val="es-CO"/>
        </w:rPr>
        <w:t>La experiencia que el proponente pretenda acreditar del RUP debe ser la misma que presenta con las certificaciones de experiencia, como se mencionó, las certificaciones complementan la información que no es posible obtener mediante el RUP. En caso de que no coincida, prevalecerá la información contenida en el RUP y el proponente deberá presentar la certificación del contrato que esté conforme con lo que allí se establece. </w:t>
      </w:r>
    </w:p>
    <w:p w14:paraId="739C6C78" w14:textId="77777777" w:rsidR="006B51E8" w:rsidRPr="008B67C9" w:rsidRDefault="006B51E8" w:rsidP="008508F2">
      <w:pPr>
        <w:pStyle w:val="Textoindependiente"/>
        <w:numPr>
          <w:ilvl w:val="0"/>
          <w:numId w:val="68"/>
        </w:numPr>
        <w:spacing w:before="229"/>
        <w:jc w:val="both"/>
        <w:rPr>
          <w:rFonts w:ascii="Calibri" w:hAnsi="Calibri" w:cs="Calibri"/>
          <w:lang w:val="es-CO"/>
        </w:rPr>
      </w:pPr>
      <w:r w:rsidRPr="008B67C9">
        <w:rPr>
          <w:rFonts w:ascii="Calibri" w:hAnsi="Calibri" w:cs="Calibri"/>
          <w:lang w:val="es-CO"/>
        </w:rPr>
        <w:t>Se entenderá por fecha de iniciación de las experiencias adquiridas, la fecha de suscripción del Acta de Inicio de la ejecución del contrato correspondiente o la fecha de suscripción del respectivo contrato. </w:t>
      </w:r>
    </w:p>
    <w:p w14:paraId="52FA3C11" w14:textId="77777777" w:rsidR="006B51E8" w:rsidRPr="008B67C9" w:rsidRDefault="006B51E8" w:rsidP="008508F2">
      <w:pPr>
        <w:pStyle w:val="Textoindependiente"/>
        <w:numPr>
          <w:ilvl w:val="0"/>
          <w:numId w:val="69"/>
        </w:numPr>
        <w:spacing w:before="229"/>
        <w:jc w:val="both"/>
        <w:rPr>
          <w:rFonts w:ascii="Calibri" w:hAnsi="Calibri" w:cs="Calibri"/>
          <w:lang w:val="es-CO"/>
        </w:rPr>
      </w:pPr>
      <w:r w:rsidRPr="008B67C9">
        <w:rPr>
          <w:rFonts w:ascii="Calibri" w:hAnsi="Calibri" w:cs="Calibri"/>
          <w:lang w:val="es-CO"/>
        </w:rPr>
        <w:t>En caso de presentar un número mayor de certificaciones contractuales a las exigidas para acreditar la experiencia habilitante, TRANSMILENIO S.A. solo tendrá en cuenta las primeras en el orden de presentación relacionado en el Formato de Experiencia establecido en el Pliego de Condiciones. </w:t>
      </w:r>
    </w:p>
    <w:p w14:paraId="64DF3768" w14:textId="77777777" w:rsidR="006B51E8" w:rsidRPr="008B67C9" w:rsidRDefault="006B51E8" w:rsidP="008508F2">
      <w:pPr>
        <w:pStyle w:val="Textoindependiente"/>
        <w:numPr>
          <w:ilvl w:val="0"/>
          <w:numId w:val="70"/>
        </w:numPr>
        <w:spacing w:before="229"/>
        <w:jc w:val="both"/>
        <w:rPr>
          <w:rFonts w:ascii="Calibri" w:hAnsi="Calibri" w:cs="Calibri"/>
          <w:lang w:val="es-CO"/>
        </w:rPr>
      </w:pPr>
      <w:r w:rsidRPr="008B67C9">
        <w:rPr>
          <w:rFonts w:ascii="Calibri" w:hAnsi="Calibri" w:cs="Calibri"/>
          <w:lang w:val="es-CO"/>
        </w:rPr>
        <w:t>No se permite presentar “auto certificaciones”, entendidas como tal, cualquier certificación expedida por el proponente para acreditar su propia experiencia.  </w:t>
      </w:r>
    </w:p>
    <w:p w14:paraId="625D8BD0" w14:textId="77777777" w:rsidR="006B51E8" w:rsidRPr="008B67C9" w:rsidRDefault="006B51E8" w:rsidP="008508F2">
      <w:pPr>
        <w:pStyle w:val="Textoindependiente"/>
        <w:numPr>
          <w:ilvl w:val="0"/>
          <w:numId w:val="71"/>
        </w:numPr>
        <w:spacing w:before="229"/>
        <w:jc w:val="both"/>
        <w:rPr>
          <w:rFonts w:ascii="Calibri" w:hAnsi="Calibri" w:cs="Calibri"/>
          <w:lang w:val="es-CO"/>
        </w:rPr>
      </w:pPr>
      <w:r w:rsidRPr="008B67C9">
        <w:rPr>
          <w:rFonts w:ascii="Calibri" w:hAnsi="Calibri" w:cs="Calibri"/>
          <w:lang w:val="es-CO"/>
        </w:rPr>
        <w:t>TRANSMILENIO S.A. puede ejercer el derecho de solicitarle al proponente aclaración y/o ampliación de cualquier información referente a la experiencia certificada, como la presentación de copia de los contratos suscritos u otros documentos que provengan de la entidad contratante del servicio como acta de liquidación, acta de terminación, etcétera, y/o el derecho a solicitarla o verificarla directamente a quienes expiden los certificados de experiencia y/o las empresas contratantes. </w:t>
      </w:r>
    </w:p>
    <w:p w14:paraId="39C98E25" w14:textId="77777777" w:rsidR="006B51E8" w:rsidRPr="008B67C9" w:rsidRDefault="006B51E8" w:rsidP="008508F2">
      <w:pPr>
        <w:pStyle w:val="Textoindependiente"/>
        <w:numPr>
          <w:ilvl w:val="0"/>
          <w:numId w:val="72"/>
        </w:numPr>
        <w:spacing w:before="229"/>
        <w:jc w:val="both"/>
        <w:rPr>
          <w:rFonts w:ascii="Calibri" w:hAnsi="Calibri" w:cs="Calibri"/>
          <w:lang w:val="es-CO"/>
        </w:rPr>
      </w:pPr>
      <w:r w:rsidRPr="008B67C9">
        <w:rPr>
          <w:rFonts w:ascii="Calibri" w:hAnsi="Calibri" w:cs="Calibri"/>
          <w:lang w:val="es-CO"/>
        </w:rPr>
        <w:t xml:space="preserve">En el caso que los contratos aportados para efectos de cumplimiento de los requisitos habilitantes técnicos contengan dentro de su objeto, alcance o desarrollo múltiples actividades y/o infraestructura </w:t>
      </w:r>
      <w:r w:rsidRPr="008B67C9">
        <w:rPr>
          <w:rFonts w:ascii="Calibri" w:hAnsi="Calibri" w:cs="Calibri"/>
          <w:b/>
          <w:bCs/>
          <w:lang w:val="es-CO"/>
        </w:rPr>
        <w:t>y estas sean diferentes a las requeridas para este proceso</w:t>
      </w:r>
      <w:r w:rsidRPr="008B67C9">
        <w:rPr>
          <w:rFonts w:ascii="Calibri" w:hAnsi="Calibri" w:cs="Calibri"/>
          <w:lang w:val="es-CO"/>
        </w:rPr>
        <w:t xml:space="preserve">, el proponente deberá presentar certificación suscrita por la Contratante y emitida por el competente, en la que se indique </w:t>
      </w:r>
      <w:r w:rsidRPr="008B67C9">
        <w:rPr>
          <w:rFonts w:ascii="Calibri" w:hAnsi="Calibri" w:cs="Calibri"/>
          <w:b/>
          <w:bCs/>
          <w:u w:val="single"/>
          <w:lang w:val="es-CO"/>
        </w:rPr>
        <w:t>de manera clara y expresa,</w:t>
      </w:r>
      <w:r w:rsidRPr="008B67C9">
        <w:rPr>
          <w:rFonts w:ascii="Calibri" w:hAnsi="Calibri" w:cs="Calibri"/>
          <w:u w:val="single"/>
          <w:lang w:val="es-CO"/>
        </w:rPr>
        <w:t xml:space="preserve"> </w:t>
      </w:r>
      <w:r w:rsidRPr="008B67C9">
        <w:rPr>
          <w:rFonts w:ascii="Calibri" w:hAnsi="Calibri" w:cs="Calibri"/>
          <w:b/>
          <w:bCs/>
          <w:u w:val="single"/>
          <w:lang w:val="es-CO"/>
        </w:rPr>
        <w:t>el valor y alcance ejecutado en las actividades e infraestructura que cumplen con lo exigido en el presente proceso de selección</w:t>
      </w:r>
      <w:r w:rsidRPr="008B67C9">
        <w:rPr>
          <w:rFonts w:ascii="Calibri" w:hAnsi="Calibri" w:cs="Calibri"/>
          <w:b/>
          <w:bCs/>
          <w:lang w:val="es-CO"/>
        </w:rPr>
        <w:t>.</w:t>
      </w:r>
      <w:r w:rsidRPr="008B67C9">
        <w:rPr>
          <w:rFonts w:ascii="Calibri" w:hAnsi="Calibri" w:cs="Calibri"/>
          <w:lang w:val="es-CO"/>
        </w:rPr>
        <w:t xml:space="preserve"> Este será el valor que la Entidad tendrá en cuenta al momento de evaluar la experiencia del proponente; si en los documentos aportados no se encuentran discriminados estos valores, </w:t>
      </w:r>
      <w:r w:rsidRPr="008B67C9">
        <w:rPr>
          <w:rFonts w:ascii="Calibri" w:hAnsi="Calibri" w:cs="Calibri"/>
          <w:b/>
          <w:bCs/>
          <w:lang w:val="es-CO"/>
        </w:rPr>
        <w:t>NO</w:t>
      </w:r>
      <w:r w:rsidRPr="008B67C9">
        <w:rPr>
          <w:rFonts w:ascii="Calibri" w:hAnsi="Calibri" w:cs="Calibri"/>
          <w:lang w:val="es-CO"/>
        </w:rPr>
        <w:t xml:space="preserve"> se tendrá en cuenta la respectiva experiencia.  </w:t>
      </w:r>
    </w:p>
    <w:p w14:paraId="045EE448" w14:textId="77777777" w:rsidR="006B51E8" w:rsidRPr="008B67C9" w:rsidRDefault="006B51E8" w:rsidP="008508F2">
      <w:pPr>
        <w:pStyle w:val="Textoindependiente"/>
        <w:numPr>
          <w:ilvl w:val="0"/>
          <w:numId w:val="73"/>
        </w:numPr>
        <w:spacing w:before="229"/>
        <w:jc w:val="both"/>
        <w:rPr>
          <w:rFonts w:ascii="Calibri" w:hAnsi="Calibri" w:cs="Calibri"/>
          <w:lang w:val="es-CO"/>
        </w:rPr>
      </w:pPr>
      <w:r w:rsidRPr="008B67C9">
        <w:rPr>
          <w:rFonts w:ascii="Calibri" w:hAnsi="Calibri" w:cs="Calibri"/>
          <w:lang w:val="es-CO"/>
        </w:rPr>
        <w:t xml:space="preserve">Cuando el oferente certifique experiencia en Contratos de Concesión (excluyendo las concesiones viales que no aplican para demostrar experiencia en este proceso de selección), deberá presentar un certificado de la Contratante de dicha concesión donde se discriminen los valores requeridos para el </w:t>
      </w:r>
      <w:r w:rsidRPr="008B67C9">
        <w:rPr>
          <w:rFonts w:ascii="Calibri" w:hAnsi="Calibri" w:cs="Calibri"/>
          <w:lang w:val="es-CO"/>
        </w:rPr>
        <w:lastRenderedPageBreak/>
        <w:t>cumplimiento de los requisitos previamente establecidos. </w:t>
      </w:r>
    </w:p>
    <w:p w14:paraId="47685288" w14:textId="77777777" w:rsidR="006B51E8" w:rsidRPr="008B67C9" w:rsidRDefault="006B51E8" w:rsidP="008508F2">
      <w:pPr>
        <w:pStyle w:val="Textoindependiente"/>
        <w:numPr>
          <w:ilvl w:val="0"/>
          <w:numId w:val="74"/>
        </w:numPr>
        <w:spacing w:before="229"/>
        <w:jc w:val="both"/>
        <w:rPr>
          <w:rFonts w:ascii="Calibri" w:hAnsi="Calibri" w:cs="Calibri"/>
          <w:lang w:val="es-CO"/>
        </w:rPr>
      </w:pPr>
      <w:r w:rsidRPr="008B67C9">
        <w:rPr>
          <w:rFonts w:ascii="Calibri" w:hAnsi="Calibri" w:cs="Calibri"/>
          <w:lang w:val="es-CO"/>
        </w:rPr>
        <w:t>Cuando el proponente sea una persona natural o jurídica extranjera que no tenga sucursal en Colombia, presentará la información que acredite su experiencia, en iguales condiciones y cumpliendo los mismos requisitos que los proponentes nacionales. Las actividades desarrolladas se certificarán mediante la presentación de actas o certificaciones respectivas, en las que se verifiquen los valores cancelados por dicho concepto. De igual manera las certificaciones contractuales y documentos mediante los cuales se pretenda acreditar la experiencia expedidos en el extranjero deberán cumplir las condiciones establecidas en la Guía para la participación de Proveedores Extranjeros en Procesos de Contratación y en la Circular Externa No. 17 de 11 de febrero de 2015, de Colombia Compra Eficiente, así como las indicadas en los Pliegos de Condiciones para el efecto. </w:t>
      </w:r>
    </w:p>
    <w:p w14:paraId="083303FA" w14:textId="77777777" w:rsidR="006B51E8" w:rsidRPr="008B67C9" w:rsidRDefault="006B51E8" w:rsidP="008508F2">
      <w:pPr>
        <w:pStyle w:val="Textoindependiente"/>
        <w:spacing w:before="229"/>
        <w:ind w:left="426"/>
        <w:jc w:val="both"/>
        <w:rPr>
          <w:rFonts w:ascii="Calibri" w:hAnsi="Calibri" w:cs="Calibri"/>
          <w:lang w:val="es-CO"/>
        </w:rPr>
      </w:pPr>
      <w:r w:rsidRPr="008B67C9">
        <w:rPr>
          <w:rFonts w:ascii="Calibri" w:hAnsi="Calibri" w:cs="Calibri"/>
          <w:b/>
          <w:bCs/>
          <w:lang w:val="es-CO"/>
        </w:rPr>
        <w:t>La no acreditación de la experiencia mínima requerida hará que el proponente sea evaluado como NO HABILITADO TÉCNICAMENTE.</w:t>
      </w:r>
      <w:r w:rsidRPr="008B67C9">
        <w:rPr>
          <w:rFonts w:ascii="Calibri" w:hAnsi="Calibri" w:cs="Calibri"/>
          <w:lang w:val="es-CO"/>
        </w:rPr>
        <w:t> </w:t>
      </w:r>
    </w:p>
    <w:p w14:paraId="489C7F0A" w14:textId="286D4EB2" w:rsidR="00DB1B72" w:rsidRPr="008B67C9" w:rsidRDefault="00DB1B72" w:rsidP="00F0331F">
      <w:pPr>
        <w:pStyle w:val="Prrafodelista"/>
        <w:spacing w:after="0" w:line="240" w:lineRule="auto"/>
        <w:ind w:left="426"/>
        <w:jc w:val="both"/>
        <w:rPr>
          <w:rFonts w:ascii="Calibri" w:eastAsia="ZTR1C.tmp" w:hAnsi="Calibri" w:cs="Calibri"/>
          <w:bCs/>
          <w:sz w:val="20"/>
          <w:szCs w:val="20"/>
          <w:lang w:val="es-ES" w:eastAsia="es-ES"/>
        </w:rPr>
      </w:pPr>
    </w:p>
    <w:p w14:paraId="36C2908E" w14:textId="77777777" w:rsidR="00DB1B72" w:rsidRPr="008B67C9" w:rsidRDefault="00DB1B72" w:rsidP="00F0331F">
      <w:pPr>
        <w:pStyle w:val="Prrafodelista"/>
        <w:spacing w:after="0" w:line="240" w:lineRule="auto"/>
        <w:ind w:left="426"/>
        <w:jc w:val="both"/>
        <w:rPr>
          <w:rFonts w:ascii="Calibri" w:eastAsia="ZTR1C.tmp" w:hAnsi="Calibri" w:cs="Calibri"/>
          <w:bCs/>
          <w:sz w:val="20"/>
          <w:szCs w:val="20"/>
          <w:lang w:val="es-ES" w:eastAsia="es-ES"/>
        </w:rPr>
      </w:pPr>
    </w:p>
    <w:p w14:paraId="61305CF8" w14:textId="397A6CDE" w:rsidR="00DB1B72" w:rsidRPr="008B67C9" w:rsidRDefault="00DB1B72" w:rsidP="00F0331F">
      <w:pPr>
        <w:pStyle w:val="Prrafodelista"/>
        <w:numPr>
          <w:ilvl w:val="0"/>
          <w:numId w:val="18"/>
        </w:numPr>
        <w:spacing w:after="0" w:line="240" w:lineRule="auto"/>
        <w:jc w:val="both"/>
        <w:rPr>
          <w:rFonts w:ascii="Calibri" w:eastAsia="ZTR1C.tmp" w:hAnsi="Calibri" w:cs="Calibri"/>
          <w:bCs/>
          <w:sz w:val="20"/>
          <w:szCs w:val="20"/>
          <w:lang w:val="es-ES" w:eastAsia="es-ES"/>
        </w:rPr>
      </w:pPr>
      <w:r w:rsidRPr="008B67C9">
        <w:rPr>
          <w:rFonts w:ascii="Calibri" w:eastAsia="ZTR1C.tmp" w:hAnsi="Calibri" w:cs="Calibri"/>
          <w:bCs/>
          <w:sz w:val="20"/>
          <w:szCs w:val="20"/>
          <w:lang w:val="es-ES" w:eastAsia="es-ES"/>
        </w:rPr>
        <w:t>Todos los contratos aportados deberán encontrarse inscritos en el RUP.</w:t>
      </w:r>
    </w:p>
    <w:p w14:paraId="609B1B7D" w14:textId="77777777" w:rsidR="00AF0C6A" w:rsidRPr="008B67C9" w:rsidRDefault="00AF0C6A" w:rsidP="00F0331F">
      <w:pPr>
        <w:pStyle w:val="Prrafodelista"/>
        <w:spacing w:after="0" w:line="240" w:lineRule="auto"/>
        <w:ind w:left="786"/>
        <w:jc w:val="both"/>
        <w:rPr>
          <w:rFonts w:ascii="Calibri" w:eastAsia="ZTR1C.tmp" w:hAnsi="Calibri" w:cs="Calibri"/>
          <w:bCs/>
          <w:sz w:val="20"/>
          <w:szCs w:val="20"/>
          <w:lang w:val="es-ES" w:eastAsia="es-ES"/>
        </w:rPr>
      </w:pPr>
    </w:p>
    <w:p w14:paraId="176B7794" w14:textId="77777777" w:rsidR="00DB1B72" w:rsidRPr="008B67C9" w:rsidRDefault="00DB1B72" w:rsidP="00F0331F">
      <w:pPr>
        <w:pStyle w:val="Prrafodelista"/>
        <w:spacing w:after="0" w:line="240" w:lineRule="auto"/>
        <w:ind w:left="426"/>
        <w:jc w:val="both"/>
        <w:rPr>
          <w:rFonts w:ascii="Calibri" w:eastAsia="ZTR1C.tmp" w:hAnsi="Calibri" w:cs="Calibri"/>
          <w:bCs/>
          <w:sz w:val="20"/>
          <w:szCs w:val="20"/>
          <w:lang w:val="es-ES" w:eastAsia="es-ES"/>
        </w:rPr>
      </w:pPr>
      <w:r w:rsidRPr="008B67C9">
        <w:rPr>
          <w:rFonts w:ascii="Calibri" w:eastAsia="ZTR1C.tmp" w:hAnsi="Calibri" w:cs="Calibri"/>
          <w:bCs/>
          <w:sz w:val="20"/>
          <w:szCs w:val="20"/>
          <w:lang w:val="es-ES" w:eastAsia="es-ES"/>
        </w:rPr>
        <w:t>E.</w:t>
      </w:r>
      <w:r w:rsidRPr="008B67C9">
        <w:rPr>
          <w:rFonts w:ascii="Calibri" w:eastAsia="ZTR1C.tmp" w:hAnsi="Calibri" w:cs="Calibri"/>
          <w:bCs/>
          <w:sz w:val="20"/>
          <w:szCs w:val="20"/>
          <w:lang w:val="es-ES" w:eastAsia="es-ES"/>
        </w:rPr>
        <w:tab/>
        <w:t>Para acreditar la experiencia requerida, deberá diligenciarse totalmente el formato establecido en los pliegos de condiciones en el cual se consignará la información sobre la experiencia específica del proponente.</w:t>
      </w:r>
    </w:p>
    <w:p w14:paraId="10D7284F" w14:textId="77777777" w:rsidR="00DB1B72" w:rsidRPr="008B67C9" w:rsidRDefault="00DB1B72" w:rsidP="00F0331F">
      <w:pPr>
        <w:pStyle w:val="Prrafodelista"/>
        <w:spacing w:after="0" w:line="240" w:lineRule="auto"/>
        <w:ind w:left="426"/>
        <w:jc w:val="both"/>
        <w:rPr>
          <w:rFonts w:ascii="Calibri" w:eastAsia="ZTR1C.tmp" w:hAnsi="Calibri" w:cs="Calibri"/>
          <w:bCs/>
          <w:sz w:val="20"/>
          <w:szCs w:val="20"/>
          <w:lang w:val="es-ES" w:eastAsia="es-ES"/>
        </w:rPr>
      </w:pPr>
    </w:p>
    <w:p w14:paraId="29321360" w14:textId="77777777" w:rsidR="00DB1B72" w:rsidRPr="008B67C9" w:rsidRDefault="00DB1B72" w:rsidP="00F0331F">
      <w:pPr>
        <w:pStyle w:val="Prrafodelista"/>
        <w:spacing w:after="0" w:line="240" w:lineRule="auto"/>
        <w:ind w:left="426"/>
        <w:jc w:val="both"/>
        <w:rPr>
          <w:rFonts w:ascii="Calibri" w:eastAsia="ZTR1C.tmp" w:hAnsi="Calibri" w:cs="Calibri"/>
          <w:bCs/>
          <w:sz w:val="20"/>
          <w:szCs w:val="20"/>
          <w:lang w:val="es-ES" w:eastAsia="es-ES"/>
        </w:rPr>
      </w:pPr>
      <w:r w:rsidRPr="008B67C9">
        <w:rPr>
          <w:rFonts w:ascii="Calibri" w:eastAsia="ZTR1C.tmp" w:hAnsi="Calibri" w:cs="Calibri"/>
          <w:bCs/>
          <w:sz w:val="20"/>
          <w:szCs w:val="20"/>
          <w:lang w:val="es-ES" w:eastAsia="es-ES"/>
        </w:rPr>
        <w:t>F.</w:t>
      </w:r>
      <w:r w:rsidRPr="008B67C9">
        <w:rPr>
          <w:rFonts w:ascii="Calibri" w:eastAsia="ZTR1C.tmp" w:hAnsi="Calibri" w:cs="Calibri"/>
          <w:bCs/>
          <w:sz w:val="20"/>
          <w:szCs w:val="20"/>
          <w:lang w:val="es-ES" w:eastAsia="es-ES"/>
        </w:rPr>
        <w:tab/>
        <w:t>Los contratos aportados deben estar debidamente registrados y en firme en el Registro Único de Proponentes- RUP. La experiencia de contratos que se relacionen y no se encuentren inscritos en el RUP, no será tenida en cuenta en ninguna circunstancia. En consideración a lo anterior, las certificaciones, actas y formularios aportados solo servirán para verificar la experiencia certificada en el RUP y cuya información no repose en este.</w:t>
      </w:r>
    </w:p>
    <w:p w14:paraId="011E17F4" w14:textId="77777777" w:rsidR="00DB1B72" w:rsidRPr="008B67C9" w:rsidRDefault="00DB1B72" w:rsidP="00F0331F">
      <w:pPr>
        <w:pStyle w:val="Prrafodelista"/>
        <w:spacing w:after="0" w:line="240" w:lineRule="auto"/>
        <w:ind w:left="426"/>
        <w:jc w:val="both"/>
        <w:rPr>
          <w:rFonts w:ascii="Calibri" w:eastAsia="ZTR1C.tmp" w:hAnsi="Calibri" w:cs="Calibri"/>
          <w:bCs/>
          <w:sz w:val="20"/>
          <w:szCs w:val="20"/>
          <w:lang w:val="es-ES" w:eastAsia="es-ES"/>
        </w:rPr>
      </w:pPr>
    </w:p>
    <w:p w14:paraId="7A89A974" w14:textId="6852148C" w:rsidR="00DB1B72" w:rsidRPr="008B67C9" w:rsidRDefault="00DB1B72" w:rsidP="00F0331F">
      <w:pPr>
        <w:pStyle w:val="Prrafodelista"/>
        <w:spacing w:after="0" w:line="240" w:lineRule="auto"/>
        <w:ind w:left="426"/>
        <w:jc w:val="both"/>
        <w:rPr>
          <w:rFonts w:ascii="Calibri" w:eastAsia="ZTR1C.tmp" w:hAnsi="Calibri" w:cs="Calibri"/>
          <w:bCs/>
          <w:sz w:val="20"/>
          <w:szCs w:val="20"/>
          <w:lang w:val="es-ES" w:eastAsia="es-ES"/>
        </w:rPr>
      </w:pPr>
      <w:r w:rsidRPr="008B67C9">
        <w:rPr>
          <w:rFonts w:ascii="Calibri" w:eastAsia="ZTR1C.tmp" w:hAnsi="Calibri" w:cs="Calibri"/>
          <w:bCs/>
          <w:sz w:val="20"/>
          <w:szCs w:val="20"/>
          <w:lang w:val="es-ES" w:eastAsia="es-ES"/>
        </w:rPr>
        <w:t>Para efectos de evaluación, la Entidad tomará los valores de experiencia aportada en salarios mínimos reportados en el Registro Único de Proponentes (RUP) y los convertirá en valor presente, multiplicándolos por el valor del salario mínimo mensual legal del año 202</w:t>
      </w:r>
      <w:r w:rsidR="00AF0C6A" w:rsidRPr="008B67C9">
        <w:rPr>
          <w:rFonts w:ascii="Calibri" w:eastAsia="ZTR1C.tmp" w:hAnsi="Calibri" w:cs="Calibri"/>
          <w:bCs/>
          <w:sz w:val="20"/>
          <w:szCs w:val="20"/>
          <w:lang w:val="es-ES" w:eastAsia="es-ES"/>
        </w:rPr>
        <w:t>6</w:t>
      </w:r>
      <w:r w:rsidRPr="008B67C9">
        <w:rPr>
          <w:rFonts w:ascii="Calibri" w:eastAsia="ZTR1C.tmp" w:hAnsi="Calibri" w:cs="Calibri"/>
          <w:bCs/>
          <w:sz w:val="20"/>
          <w:szCs w:val="20"/>
          <w:lang w:val="es-ES" w:eastAsia="es-ES"/>
        </w:rPr>
        <w:t>.</w:t>
      </w:r>
    </w:p>
    <w:p w14:paraId="0E36C1BA" w14:textId="77777777" w:rsidR="00DB1B72" w:rsidRPr="008B67C9" w:rsidRDefault="00DB1B72" w:rsidP="00F0331F">
      <w:pPr>
        <w:pStyle w:val="Prrafodelista"/>
        <w:spacing w:after="0" w:line="240" w:lineRule="auto"/>
        <w:ind w:left="426"/>
        <w:jc w:val="both"/>
        <w:rPr>
          <w:rFonts w:ascii="Calibri" w:eastAsia="ZTR1C.tmp" w:hAnsi="Calibri" w:cs="Calibri"/>
          <w:bCs/>
          <w:sz w:val="20"/>
          <w:szCs w:val="20"/>
          <w:lang w:val="es-ES" w:eastAsia="es-ES"/>
        </w:rPr>
      </w:pPr>
    </w:p>
    <w:p w14:paraId="65B2C1E1" w14:textId="77777777" w:rsidR="00DB1B72" w:rsidRPr="008B67C9" w:rsidRDefault="00DB1B72" w:rsidP="00F0331F">
      <w:pPr>
        <w:pStyle w:val="Prrafodelista"/>
        <w:spacing w:after="0" w:line="240" w:lineRule="auto"/>
        <w:ind w:left="426"/>
        <w:jc w:val="both"/>
        <w:rPr>
          <w:rFonts w:ascii="Calibri" w:eastAsia="ZTR1C.tmp" w:hAnsi="Calibri" w:cs="Calibri"/>
          <w:bCs/>
          <w:sz w:val="20"/>
          <w:szCs w:val="20"/>
          <w:lang w:val="es-ES" w:eastAsia="es-ES"/>
        </w:rPr>
      </w:pPr>
      <w:r w:rsidRPr="008B67C9">
        <w:rPr>
          <w:rFonts w:ascii="Calibri" w:eastAsia="ZTR1C.tmp" w:hAnsi="Calibri" w:cs="Calibri"/>
          <w:bCs/>
          <w:sz w:val="20"/>
          <w:szCs w:val="20"/>
          <w:lang w:val="es-ES" w:eastAsia="es-ES"/>
        </w:rPr>
        <w:t>G.</w:t>
      </w:r>
      <w:r w:rsidRPr="008B67C9">
        <w:rPr>
          <w:rFonts w:ascii="Calibri" w:eastAsia="ZTR1C.tmp" w:hAnsi="Calibri" w:cs="Calibri"/>
          <w:bCs/>
          <w:sz w:val="20"/>
          <w:szCs w:val="20"/>
          <w:lang w:val="es-ES" w:eastAsia="es-ES"/>
        </w:rPr>
        <w:tab/>
        <w:t>Las constancias o certificaciones deberán contener como mínimo la siguiente información:</w:t>
      </w:r>
    </w:p>
    <w:p w14:paraId="1E8AD7B2" w14:textId="77777777" w:rsidR="00AF0C6A" w:rsidRPr="008B67C9" w:rsidRDefault="00AF0C6A" w:rsidP="00F0331F">
      <w:pPr>
        <w:pStyle w:val="Prrafodelista"/>
        <w:spacing w:after="0" w:line="240" w:lineRule="auto"/>
        <w:ind w:left="426"/>
        <w:jc w:val="both"/>
        <w:rPr>
          <w:rFonts w:ascii="Calibri" w:eastAsia="ZTR1C.tmp" w:hAnsi="Calibri" w:cs="Calibri"/>
          <w:bCs/>
          <w:sz w:val="20"/>
          <w:szCs w:val="20"/>
          <w:lang w:val="es-ES" w:eastAsia="es-ES"/>
        </w:rPr>
      </w:pPr>
    </w:p>
    <w:p w14:paraId="15C4AF41" w14:textId="64A28650" w:rsidR="00DB1B72" w:rsidRPr="008B67C9" w:rsidRDefault="00DB1B72" w:rsidP="00F0331F">
      <w:pPr>
        <w:pStyle w:val="Prrafodelista"/>
        <w:numPr>
          <w:ilvl w:val="0"/>
          <w:numId w:val="19"/>
        </w:numPr>
        <w:spacing w:after="0" w:line="240" w:lineRule="auto"/>
        <w:jc w:val="both"/>
        <w:rPr>
          <w:rFonts w:ascii="Calibri" w:eastAsia="ZTR1C.tmp" w:hAnsi="Calibri" w:cs="Calibri"/>
          <w:bCs/>
          <w:sz w:val="20"/>
          <w:szCs w:val="20"/>
          <w:lang w:val="es-ES" w:eastAsia="es-ES"/>
        </w:rPr>
      </w:pPr>
      <w:r w:rsidRPr="008B67C9">
        <w:rPr>
          <w:rFonts w:ascii="Calibri" w:eastAsia="ZTR1C.tmp" w:hAnsi="Calibri" w:cs="Calibri"/>
          <w:bCs/>
          <w:sz w:val="20"/>
          <w:szCs w:val="20"/>
          <w:lang w:val="es-ES" w:eastAsia="es-ES"/>
        </w:rPr>
        <w:t>Nombre de la Empresa o Entidad contratante, dirección, teléfonos.</w:t>
      </w:r>
    </w:p>
    <w:p w14:paraId="35841446" w14:textId="5BF050C0" w:rsidR="00DB1B72" w:rsidRPr="008B67C9" w:rsidRDefault="00DB1B72" w:rsidP="00F0331F">
      <w:pPr>
        <w:pStyle w:val="Prrafodelista"/>
        <w:numPr>
          <w:ilvl w:val="0"/>
          <w:numId w:val="19"/>
        </w:numPr>
        <w:spacing w:after="0" w:line="240" w:lineRule="auto"/>
        <w:jc w:val="both"/>
        <w:rPr>
          <w:rFonts w:ascii="Calibri" w:eastAsia="ZTR1C.tmp" w:hAnsi="Calibri" w:cs="Calibri"/>
          <w:bCs/>
          <w:sz w:val="20"/>
          <w:szCs w:val="20"/>
          <w:lang w:val="es-ES" w:eastAsia="es-ES"/>
        </w:rPr>
      </w:pPr>
      <w:r w:rsidRPr="008B67C9">
        <w:rPr>
          <w:rFonts w:ascii="Calibri" w:eastAsia="ZTR1C.tmp" w:hAnsi="Calibri" w:cs="Calibri"/>
          <w:bCs/>
          <w:sz w:val="20"/>
          <w:szCs w:val="20"/>
          <w:lang w:val="es-ES" w:eastAsia="es-ES"/>
        </w:rPr>
        <w:t>Número del contrato. (si lo tiene)</w:t>
      </w:r>
    </w:p>
    <w:p w14:paraId="270A9C18" w14:textId="2D56AA32" w:rsidR="00DB1B72" w:rsidRPr="008B67C9" w:rsidRDefault="00DB1B72" w:rsidP="00F0331F">
      <w:pPr>
        <w:pStyle w:val="Prrafodelista"/>
        <w:numPr>
          <w:ilvl w:val="0"/>
          <w:numId w:val="19"/>
        </w:numPr>
        <w:spacing w:after="0" w:line="240" w:lineRule="auto"/>
        <w:jc w:val="both"/>
        <w:rPr>
          <w:rFonts w:ascii="Calibri" w:eastAsia="ZTR1C.tmp" w:hAnsi="Calibri" w:cs="Calibri"/>
          <w:bCs/>
          <w:sz w:val="20"/>
          <w:szCs w:val="20"/>
          <w:lang w:val="es-ES" w:eastAsia="es-ES"/>
        </w:rPr>
      </w:pPr>
      <w:r w:rsidRPr="008B67C9">
        <w:rPr>
          <w:rFonts w:ascii="Calibri" w:eastAsia="ZTR1C.tmp" w:hAnsi="Calibri" w:cs="Calibri"/>
          <w:bCs/>
          <w:sz w:val="20"/>
          <w:szCs w:val="20"/>
          <w:lang w:val="es-ES" w:eastAsia="es-ES"/>
        </w:rPr>
        <w:t>Objeto del contrato.</w:t>
      </w:r>
    </w:p>
    <w:p w14:paraId="5D131650" w14:textId="70CC0ED6" w:rsidR="00DB1B72" w:rsidRPr="008B67C9" w:rsidRDefault="00DB1B72" w:rsidP="00F0331F">
      <w:pPr>
        <w:pStyle w:val="Prrafodelista"/>
        <w:numPr>
          <w:ilvl w:val="0"/>
          <w:numId w:val="19"/>
        </w:numPr>
        <w:spacing w:after="0" w:line="240" w:lineRule="auto"/>
        <w:jc w:val="both"/>
        <w:rPr>
          <w:rFonts w:ascii="Calibri" w:eastAsia="ZTR1C.tmp" w:hAnsi="Calibri" w:cs="Calibri"/>
          <w:bCs/>
          <w:sz w:val="20"/>
          <w:szCs w:val="20"/>
          <w:lang w:val="es-ES" w:eastAsia="es-ES"/>
        </w:rPr>
      </w:pPr>
      <w:r w:rsidRPr="008B67C9">
        <w:rPr>
          <w:rFonts w:ascii="Calibri" w:eastAsia="ZTR1C.tmp" w:hAnsi="Calibri" w:cs="Calibri"/>
          <w:bCs/>
          <w:sz w:val="20"/>
          <w:szCs w:val="20"/>
          <w:lang w:val="es-ES" w:eastAsia="es-ES"/>
        </w:rPr>
        <w:t>Valor total contratado expresado en pesos.</w:t>
      </w:r>
    </w:p>
    <w:p w14:paraId="404BF3D9" w14:textId="5F621D4E" w:rsidR="00DB1B72" w:rsidRPr="008B67C9" w:rsidRDefault="00DB1B72" w:rsidP="00F0331F">
      <w:pPr>
        <w:pStyle w:val="Prrafodelista"/>
        <w:numPr>
          <w:ilvl w:val="0"/>
          <w:numId w:val="19"/>
        </w:numPr>
        <w:spacing w:after="0" w:line="240" w:lineRule="auto"/>
        <w:jc w:val="both"/>
        <w:rPr>
          <w:rFonts w:ascii="Calibri" w:eastAsia="ZTR1C.tmp" w:hAnsi="Calibri" w:cs="Calibri"/>
          <w:bCs/>
          <w:sz w:val="20"/>
          <w:szCs w:val="20"/>
          <w:lang w:val="es-ES" w:eastAsia="es-ES"/>
        </w:rPr>
      </w:pPr>
      <w:r w:rsidRPr="008B67C9">
        <w:rPr>
          <w:rFonts w:ascii="Calibri" w:eastAsia="ZTR1C.tmp" w:hAnsi="Calibri" w:cs="Calibri"/>
          <w:bCs/>
          <w:sz w:val="20"/>
          <w:szCs w:val="20"/>
          <w:lang w:val="es-ES" w:eastAsia="es-ES"/>
        </w:rPr>
        <w:t>Fecha de inicio y finalización del contrato, expresado en día, mes y año</w:t>
      </w:r>
    </w:p>
    <w:p w14:paraId="3CD69E2E" w14:textId="520B1306" w:rsidR="00DB1B72" w:rsidRPr="008B67C9" w:rsidRDefault="00DB1B72" w:rsidP="00F0331F">
      <w:pPr>
        <w:pStyle w:val="Prrafodelista"/>
        <w:numPr>
          <w:ilvl w:val="0"/>
          <w:numId w:val="19"/>
        </w:numPr>
        <w:spacing w:after="0" w:line="240" w:lineRule="auto"/>
        <w:jc w:val="both"/>
        <w:rPr>
          <w:rFonts w:ascii="Calibri" w:eastAsia="ZTR1C.tmp" w:hAnsi="Calibri" w:cs="Calibri"/>
          <w:bCs/>
          <w:sz w:val="20"/>
          <w:szCs w:val="20"/>
          <w:lang w:val="es-ES" w:eastAsia="es-ES"/>
        </w:rPr>
      </w:pPr>
      <w:r w:rsidRPr="008B67C9">
        <w:rPr>
          <w:rFonts w:ascii="Calibri" w:eastAsia="ZTR1C.tmp" w:hAnsi="Calibri" w:cs="Calibri"/>
          <w:bCs/>
          <w:sz w:val="20"/>
          <w:szCs w:val="20"/>
          <w:lang w:val="es-ES" w:eastAsia="es-ES"/>
        </w:rPr>
        <w:t>Nombre y Firma del funcionario encargado que expide la certificación, en la Entidad o Empresa contratante, dependencia y número de teléfono.</w:t>
      </w:r>
    </w:p>
    <w:p w14:paraId="107F1618" w14:textId="77777777" w:rsidR="00DB1B72" w:rsidRPr="008B67C9" w:rsidRDefault="00DB1B72" w:rsidP="00F0331F">
      <w:pPr>
        <w:pStyle w:val="Prrafodelista"/>
        <w:spacing w:after="0" w:line="240" w:lineRule="auto"/>
        <w:ind w:left="426"/>
        <w:jc w:val="both"/>
        <w:rPr>
          <w:rFonts w:ascii="Calibri" w:eastAsia="ZTR1C.tmp" w:hAnsi="Calibri" w:cs="Calibri"/>
          <w:bCs/>
          <w:sz w:val="20"/>
          <w:szCs w:val="20"/>
          <w:lang w:val="es-ES" w:eastAsia="es-ES"/>
        </w:rPr>
      </w:pPr>
    </w:p>
    <w:p w14:paraId="767F3FDA" w14:textId="77777777" w:rsidR="00DB1B72" w:rsidRPr="008B67C9" w:rsidRDefault="00DB1B72" w:rsidP="00F0331F">
      <w:pPr>
        <w:pStyle w:val="Prrafodelista"/>
        <w:spacing w:after="0" w:line="240" w:lineRule="auto"/>
        <w:ind w:left="426"/>
        <w:jc w:val="both"/>
        <w:rPr>
          <w:rFonts w:ascii="Calibri" w:eastAsia="ZTR1C.tmp" w:hAnsi="Calibri" w:cs="Calibri"/>
          <w:bCs/>
          <w:sz w:val="20"/>
          <w:szCs w:val="20"/>
          <w:lang w:val="es-ES" w:eastAsia="es-ES"/>
        </w:rPr>
      </w:pPr>
      <w:r w:rsidRPr="008B67C9">
        <w:rPr>
          <w:rFonts w:ascii="Calibri" w:eastAsia="ZTR1C.tmp" w:hAnsi="Calibri" w:cs="Calibri"/>
          <w:bCs/>
          <w:sz w:val="20"/>
          <w:szCs w:val="20"/>
          <w:lang w:val="es-ES" w:eastAsia="es-ES"/>
        </w:rPr>
        <w:t>H.</w:t>
      </w:r>
      <w:r w:rsidRPr="008B67C9">
        <w:rPr>
          <w:rFonts w:ascii="Calibri" w:eastAsia="ZTR1C.tmp" w:hAnsi="Calibri" w:cs="Calibri"/>
          <w:bCs/>
          <w:sz w:val="20"/>
          <w:szCs w:val="20"/>
          <w:lang w:val="es-ES" w:eastAsia="es-ES"/>
        </w:rPr>
        <w:tab/>
        <w:t>Cuando el proponente certifique contratos en los cuales participó en unión temporal o consorcio, deberá anexar el documento donde certifique su participación porcentual en los mismos y se evaluará conforme al valor de esa participación.</w:t>
      </w:r>
    </w:p>
    <w:p w14:paraId="6DD6A661" w14:textId="77777777" w:rsidR="00AF0C6A" w:rsidRPr="008B67C9" w:rsidRDefault="00AF0C6A" w:rsidP="00F0331F">
      <w:pPr>
        <w:pStyle w:val="Prrafodelista"/>
        <w:spacing w:after="0" w:line="240" w:lineRule="auto"/>
        <w:ind w:left="426"/>
        <w:jc w:val="both"/>
        <w:rPr>
          <w:rFonts w:ascii="Calibri" w:eastAsia="ZTR1C.tmp" w:hAnsi="Calibri" w:cs="Calibri"/>
          <w:bCs/>
          <w:sz w:val="20"/>
          <w:szCs w:val="20"/>
          <w:lang w:val="es-ES" w:eastAsia="es-ES"/>
        </w:rPr>
      </w:pPr>
    </w:p>
    <w:p w14:paraId="50B38298" w14:textId="6DF7B4AE" w:rsidR="00DB1B72" w:rsidRPr="008B67C9" w:rsidRDefault="00DB1B72" w:rsidP="00F0331F">
      <w:pPr>
        <w:pStyle w:val="Prrafodelista"/>
        <w:spacing w:after="0" w:line="240" w:lineRule="auto"/>
        <w:ind w:left="426"/>
        <w:jc w:val="both"/>
        <w:rPr>
          <w:rFonts w:ascii="Calibri" w:eastAsia="ZTR1C.tmp" w:hAnsi="Calibri" w:cs="Calibri"/>
          <w:bCs/>
          <w:sz w:val="20"/>
          <w:szCs w:val="20"/>
          <w:lang w:val="es-ES" w:eastAsia="es-ES"/>
        </w:rPr>
      </w:pPr>
      <w:r w:rsidRPr="008B67C9">
        <w:rPr>
          <w:rFonts w:ascii="Calibri" w:eastAsia="ZTR1C.tmp" w:hAnsi="Calibri" w:cs="Calibri"/>
          <w:bCs/>
          <w:sz w:val="20"/>
          <w:szCs w:val="20"/>
          <w:lang w:val="es-ES" w:eastAsia="es-ES"/>
        </w:rPr>
        <w:t>I.</w:t>
      </w:r>
      <w:r w:rsidRPr="008B67C9">
        <w:rPr>
          <w:rFonts w:ascii="Calibri" w:eastAsia="ZTR1C.tmp" w:hAnsi="Calibri" w:cs="Calibri"/>
          <w:bCs/>
          <w:sz w:val="20"/>
          <w:szCs w:val="20"/>
          <w:lang w:val="es-ES" w:eastAsia="es-ES"/>
        </w:rPr>
        <w:tab/>
        <w:t>Cuando la certificación no incluya todos los datos, el proponente podrá adjuntar copia del contrato u orden y su respectiva acta de entrega de liquidación y/o acta de recibo a satisfacción y cumplimiento de la totalidad del objeto y sus obligaciones contractuales. TRANSMILENIO S.A. se reserva el derecho de verificar la información</w:t>
      </w:r>
      <w:r w:rsidR="00AF0C6A" w:rsidRPr="008B67C9">
        <w:rPr>
          <w:rFonts w:ascii="Calibri" w:eastAsia="ZTR1C.tmp" w:hAnsi="Calibri" w:cs="Calibri"/>
          <w:bCs/>
          <w:sz w:val="20"/>
          <w:szCs w:val="20"/>
          <w:lang w:val="es-ES" w:eastAsia="es-ES"/>
        </w:rPr>
        <w:t xml:space="preserve"> </w:t>
      </w:r>
      <w:r w:rsidRPr="008B67C9">
        <w:rPr>
          <w:rFonts w:ascii="Calibri" w:eastAsia="ZTR1C.tmp" w:hAnsi="Calibri" w:cs="Calibri"/>
          <w:bCs/>
          <w:sz w:val="20"/>
          <w:szCs w:val="20"/>
          <w:lang w:val="es-ES" w:eastAsia="es-ES"/>
        </w:rPr>
        <w:t xml:space="preserve">suministrada por el proponente y de solicitar las aclaraciones que considere convenientes. </w:t>
      </w:r>
      <w:r w:rsidRPr="008B67C9">
        <w:rPr>
          <w:rFonts w:ascii="Calibri" w:eastAsia="ZTR1C.tmp" w:hAnsi="Calibri" w:cs="Calibri"/>
          <w:bCs/>
          <w:sz w:val="20"/>
          <w:szCs w:val="20"/>
          <w:lang w:val="es-ES" w:eastAsia="es-ES"/>
        </w:rPr>
        <w:lastRenderedPageBreak/>
        <w:t>Todas las certificaciones deben estar firmadas y con el nombre de la persona que la expide por parte de cada entidad.</w:t>
      </w:r>
    </w:p>
    <w:p w14:paraId="11A5E69A" w14:textId="77777777" w:rsidR="00DB1B72" w:rsidRPr="008B67C9" w:rsidRDefault="00DB1B72" w:rsidP="00DB1B72">
      <w:pPr>
        <w:pStyle w:val="Prrafodelista"/>
        <w:spacing w:after="0" w:line="240" w:lineRule="auto"/>
        <w:ind w:left="426"/>
        <w:jc w:val="both"/>
        <w:rPr>
          <w:rFonts w:ascii="Calibri" w:eastAsia="ZTR1C.tmp" w:hAnsi="Calibri" w:cs="Calibri"/>
          <w:bCs/>
          <w:sz w:val="20"/>
          <w:szCs w:val="20"/>
          <w:lang w:val="es-ES" w:eastAsia="es-ES"/>
        </w:rPr>
      </w:pPr>
    </w:p>
    <w:p w14:paraId="248C4C35" w14:textId="37F1BF92" w:rsidR="00DB1B72" w:rsidRPr="008B67C9" w:rsidRDefault="00DB1B72" w:rsidP="00DB1B72">
      <w:pPr>
        <w:pStyle w:val="Prrafodelista"/>
        <w:spacing w:after="0" w:line="240" w:lineRule="auto"/>
        <w:ind w:left="426"/>
        <w:jc w:val="both"/>
        <w:rPr>
          <w:rFonts w:ascii="Calibri" w:hAnsi="Calibri" w:cs="Calibri"/>
        </w:rPr>
      </w:pPr>
      <w:r w:rsidRPr="008B67C9">
        <w:rPr>
          <w:rFonts w:ascii="Calibri" w:eastAsia="ZTR1C.tmp" w:hAnsi="Calibri" w:cs="Calibri"/>
          <w:sz w:val="20"/>
          <w:szCs w:val="20"/>
          <w:lang w:val="es-ES" w:eastAsia="es-ES"/>
        </w:rPr>
        <w:t>J.</w:t>
      </w:r>
      <w:r w:rsidRPr="008B67C9">
        <w:rPr>
          <w:rFonts w:ascii="Calibri" w:hAnsi="Calibri" w:cs="Calibri"/>
        </w:rPr>
        <w:tab/>
      </w:r>
      <w:r w:rsidRPr="008B67C9">
        <w:rPr>
          <w:rFonts w:ascii="Calibri" w:eastAsia="ZTR1C.tmp" w:hAnsi="Calibri" w:cs="Calibri"/>
          <w:sz w:val="20"/>
          <w:szCs w:val="20"/>
          <w:lang w:val="es-ES" w:eastAsia="es-ES"/>
        </w:rPr>
        <w:t>Cuando el proponente sea una persona natural o jurídica extranjera que no tenga sucursal en Colombia, presentará la información que acredite su experiencia, en iguales condiciones y cumpliendo los mismos requisitos que los proponentes nacionales. Las actividades desarrolladas se certificarán mediante la presentación de actas o certificaciones respectivas, en las que se verifiquen los valores cancelados por dicho concepto.</w:t>
      </w:r>
    </w:p>
    <w:p w14:paraId="396D857A" w14:textId="72638018" w:rsidR="2526DADC" w:rsidRPr="008B67C9" w:rsidRDefault="2526DADC" w:rsidP="008508F2">
      <w:pPr>
        <w:pStyle w:val="Prrafodelista"/>
        <w:spacing w:after="0" w:line="240" w:lineRule="auto"/>
        <w:ind w:left="708"/>
        <w:jc w:val="both"/>
        <w:rPr>
          <w:rFonts w:ascii="Calibri" w:eastAsia="ZTR1C.tmp" w:hAnsi="Calibri" w:cs="Calibri"/>
          <w:sz w:val="20"/>
          <w:szCs w:val="20"/>
          <w:lang w:val="es-ES" w:eastAsia="es-ES"/>
        </w:rPr>
      </w:pPr>
    </w:p>
    <w:p w14:paraId="1339B3BF" w14:textId="7ED37A1E" w:rsidR="00DB1B72" w:rsidRPr="008B67C9" w:rsidRDefault="00DB1B72" w:rsidP="00DB1B72">
      <w:pPr>
        <w:pStyle w:val="Prrafodelista"/>
        <w:spacing w:after="0" w:line="240" w:lineRule="auto"/>
        <w:ind w:left="426"/>
        <w:jc w:val="both"/>
        <w:rPr>
          <w:rFonts w:ascii="Calibri" w:eastAsia="ZTR1C.tmp" w:hAnsi="Calibri" w:cs="Calibri"/>
          <w:bCs/>
          <w:sz w:val="20"/>
          <w:szCs w:val="20"/>
          <w:lang w:val="es-ES" w:eastAsia="es-ES"/>
        </w:rPr>
      </w:pPr>
      <w:r w:rsidRPr="008B67C9">
        <w:rPr>
          <w:rFonts w:ascii="Calibri" w:eastAsia="ZTR1C.tmp" w:hAnsi="Calibri" w:cs="Calibri"/>
          <w:bCs/>
          <w:sz w:val="20"/>
          <w:szCs w:val="20"/>
          <w:lang w:val="es-ES" w:eastAsia="es-ES"/>
        </w:rPr>
        <w:t>En caso de que alguna información referente a esta experiencia no esté acreditada de la manera que exige el presente estudio, deberá aportar el documento o documentos equivalentes, de los cuales se pueda obtener la información requerida. Esta acreditación con documentos equivalentes solo aplica en relación con aquellos documentos expedidos en un país extranjero. Si los documentos son generados en otro idioma, los mismos deberán adjuntarse con la traducción oficial al español.</w:t>
      </w:r>
    </w:p>
    <w:p w14:paraId="483072E0" w14:textId="77777777" w:rsidR="00AF0C6A" w:rsidRPr="008B67C9" w:rsidRDefault="00AF0C6A" w:rsidP="00DB1B72">
      <w:pPr>
        <w:pStyle w:val="Prrafodelista"/>
        <w:spacing w:after="0" w:line="240" w:lineRule="auto"/>
        <w:ind w:left="426"/>
        <w:jc w:val="both"/>
        <w:rPr>
          <w:rFonts w:ascii="Calibri" w:eastAsia="ZTR1C.tmp" w:hAnsi="Calibri" w:cs="Calibri"/>
          <w:bCs/>
          <w:sz w:val="20"/>
          <w:szCs w:val="20"/>
          <w:lang w:val="es-ES" w:eastAsia="es-ES"/>
        </w:rPr>
      </w:pPr>
    </w:p>
    <w:p w14:paraId="068331E6" w14:textId="41A4A98A" w:rsidR="00DA6150" w:rsidRPr="008B67C9" w:rsidRDefault="00090892" w:rsidP="00DB1B72">
      <w:pPr>
        <w:pStyle w:val="Prrafodelista"/>
        <w:spacing w:after="0" w:line="240" w:lineRule="auto"/>
        <w:ind w:left="426"/>
        <w:jc w:val="both"/>
        <w:rPr>
          <w:rFonts w:ascii="Calibri" w:eastAsia="ZTR1C.tmp" w:hAnsi="Calibri" w:cs="Calibri"/>
          <w:b/>
          <w:sz w:val="18"/>
          <w:szCs w:val="18"/>
          <w:u w:val="single"/>
          <w:lang w:val="es-ES" w:eastAsia="es-ES"/>
        </w:rPr>
      </w:pPr>
      <w:r w:rsidRPr="008B67C9">
        <w:rPr>
          <w:rFonts w:ascii="Calibri" w:eastAsia="ZTR1C.tmp" w:hAnsi="Calibri" w:cs="Calibri"/>
          <w:b/>
          <w:sz w:val="18"/>
          <w:szCs w:val="18"/>
          <w:u w:val="single"/>
          <w:lang w:val="es-ES" w:eastAsia="es-ES"/>
        </w:rPr>
        <w:t>6.1.3.2 COMPROMISO DE PRESENTAR PERSONAL MÍNIMO REQUERIDO PARA ATENCIÓN DEL CONTRATO</w:t>
      </w:r>
    </w:p>
    <w:p w14:paraId="76AF908A" w14:textId="77777777" w:rsidR="00DA6150" w:rsidRPr="008B67C9" w:rsidRDefault="00DA6150" w:rsidP="00DB1B72">
      <w:pPr>
        <w:pStyle w:val="Prrafodelista"/>
        <w:spacing w:after="0" w:line="240" w:lineRule="auto"/>
        <w:ind w:left="426"/>
        <w:jc w:val="both"/>
        <w:rPr>
          <w:rFonts w:ascii="Calibri" w:eastAsia="ZTR1C.tmp" w:hAnsi="Calibri" w:cs="Calibri"/>
          <w:b/>
          <w:sz w:val="20"/>
          <w:szCs w:val="20"/>
          <w:lang w:val="es-ES" w:eastAsia="es-ES"/>
        </w:rPr>
      </w:pPr>
    </w:p>
    <w:p w14:paraId="30A01A07" w14:textId="77777777" w:rsidR="00DA6150" w:rsidRPr="008B67C9" w:rsidRDefault="00DA6150" w:rsidP="2526DADC">
      <w:pPr>
        <w:pStyle w:val="Prrafodelista"/>
        <w:spacing w:after="0" w:line="240" w:lineRule="auto"/>
        <w:ind w:left="426"/>
        <w:jc w:val="both"/>
        <w:rPr>
          <w:rFonts w:ascii="Calibri" w:eastAsia="ZTR1C.tmp" w:hAnsi="Calibri" w:cs="Calibri"/>
          <w:sz w:val="20"/>
          <w:szCs w:val="20"/>
          <w:lang w:val="es-ES" w:eastAsia="es-ES"/>
        </w:rPr>
      </w:pPr>
    </w:p>
    <w:p w14:paraId="01A5182E" w14:textId="3BB8AD67" w:rsidR="0085047C" w:rsidRPr="008B67C9" w:rsidRDefault="0085047C" w:rsidP="0085047C">
      <w:pPr>
        <w:ind w:right="281"/>
        <w:jc w:val="both"/>
        <w:rPr>
          <w:rFonts w:ascii="Calibri" w:hAnsi="Calibri" w:cs="Calibri"/>
          <w:sz w:val="20"/>
          <w:szCs w:val="20"/>
        </w:rPr>
      </w:pPr>
      <w:r w:rsidRPr="008B67C9">
        <w:rPr>
          <w:rFonts w:ascii="Calibri" w:hAnsi="Calibri" w:cs="Calibri"/>
          <w:sz w:val="20"/>
          <w:szCs w:val="20"/>
        </w:rPr>
        <w:t xml:space="preserve">Los proponentes deberán manifestar, mediante la presentación del Formato Correspondiente, el compromiso de ofrecimiento del personal mínimo requerido en </w:t>
      </w:r>
      <w:r w:rsidR="006A11F1" w:rsidRPr="008B67C9">
        <w:rPr>
          <w:rFonts w:ascii="Calibri" w:hAnsi="Calibri" w:cs="Calibri"/>
          <w:sz w:val="20"/>
          <w:szCs w:val="20"/>
        </w:rPr>
        <w:t>el Anexo</w:t>
      </w:r>
      <w:r w:rsidRPr="008B67C9">
        <w:rPr>
          <w:rFonts w:ascii="Calibri" w:hAnsi="Calibri" w:cs="Calibri"/>
          <w:sz w:val="20"/>
          <w:szCs w:val="20"/>
        </w:rPr>
        <w:t xml:space="preserve"> técnico de este proceso. El proponente que no haga entrega de la carta de compromiso de este ofrecimiento será evaluado como NO HABILITADO TÉCNICAMENTE. </w:t>
      </w:r>
    </w:p>
    <w:p w14:paraId="359D604C" w14:textId="77777777" w:rsidR="0085047C" w:rsidRPr="008B67C9" w:rsidRDefault="0085047C" w:rsidP="0085047C">
      <w:pPr>
        <w:ind w:right="281"/>
        <w:jc w:val="both"/>
        <w:rPr>
          <w:rFonts w:ascii="Calibri" w:hAnsi="Calibri" w:cs="Calibri"/>
          <w:sz w:val="20"/>
          <w:szCs w:val="20"/>
        </w:rPr>
      </w:pPr>
      <w:r w:rsidRPr="008B67C9">
        <w:rPr>
          <w:rFonts w:ascii="Calibri" w:hAnsi="Calibri" w:cs="Calibri"/>
          <w:sz w:val="20"/>
          <w:szCs w:val="20"/>
        </w:rPr>
        <w:t xml:space="preserve">La verificación del cumplimiento se realizará previo a la suscripción del Acta de Inicio únicamente para el oferente que ostente la condición de adjudicatario, mediante la revisión de las hojas de vida y las certificaciones presentadas. Estas certificaciones deberán ser expedidas por quien ostentaba la condición de entidad contratante al momento de ejecución de la labor que se está certificando. Si las certificaciones son generadas en otro idioma deberá adjuntarse la traducción oficial de estas al español. </w:t>
      </w:r>
    </w:p>
    <w:p w14:paraId="7184174E" w14:textId="4809D742" w:rsidR="0085047C" w:rsidRPr="008B67C9" w:rsidRDefault="0085047C" w:rsidP="0085047C">
      <w:pPr>
        <w:ind w:right="281"/>
        <w:jc w:val="both"/>
        <w:rPr>
          <w:rFonts w:ascii="Calibri" w:hAnsi="Calibri" w:cs="Calibri"/>
          <w:sz w:val="20"/>
          <w:szCs w:val="20"/>
        </w:rPr>
      </w:pPr>
      <w:r w:rsidRPr="008B67C9">
        <w:rPr>
          <w:rFonts w:ascii="Calibri" w:hAnsi="Calibri" w:cs="Calibri"/>
          <w:sz w:val="20"/>
          <w:szCs w:val="20"/>
        </w:rPr>
        <w:t xml:space="preserve">Por lo anterior, se aclara que para el presente proceso de selección NO se requiere el envío de las hojas de vida del </w:t>
      </w:r>
      <w:r w:rsidR="00B11B27" w:rsidRPr="008B67C9">
        <w:rPr>
          <w:rFonts w:ascii="Calibri" w:hAnsi="Calibri" w:cs="Calibri"/>
          <w:sz w:val="20"/>
          <w:szCs w:val="20"/>
        </w:rPr>
        <w:t>personal que</w:t>
      </w:r>
      <w:r w:rsidRPr="008B67C9">
        <w:rPr>
          <w:rFonts w:ascii="Calibri" w:hAnsi="Calibri" w:cs="Calibri"/>
          <w:sz w:val="20"/>
          <w:szCs w:val="20"/>
        </w:rPr>
        <w:t xml:space="preserve"> conforma el equipo mínimo de trabajo con la propuesta. </w:t>
      </w:r>
    </w:p>
    <w:p w14:paraId="737EEC84" w14:textId="77777777" w:rsidR="0085047C" w:rsidRPr="008B67C9" w:rsidRDefault="0085047C" w:rsidP="0085047C">
      <w:pPr>
        <w:ind w:right="281"/>
        <w:jc w:val="both"/>
        <w:rPr>
          <w:rFonts w:ascii="Calibri" w:hAnsi="Calibri" w:cs="Calibri"/>
          <w:sz w:val="20"/>
          <w:szCs w:val="20"/>
        </w:rPr>
      </w:pPr>
      <w:r w:rsidRPr="008B67C9">
        <w:rPr>
          <w:rFonts w:ascii="Calibri" w:hAnsi="Calibri" w:cs="Calibri"/>
          <w:sz w:val="20"/>
          <w:szCs w:val="20"/>
        </w:rPr>
        <w:t xml:space="preserve">La verificación del cumplimiento dicho compromiso se realizará previo a la suscripción del Acta de Inicio únicamente para el oferente que ostente la condición de adjudicatario, quien deberá aportar los soportes de formación y experiencia del o las personas que prestarán el soporte y atención especializada.  </w:t>
      </w:r>
    </w:p>
    <w:p w14:paraId="2D35F84C" w14:textId="77777777" w:rsidR="00A6576B" w:rsidRPr="008B67C9" w:rsidRDefault="00A6576B" w:rsidP="00A6576B">
      <w:pPr>
        <w:pStyle w:val="Textoindependiente"/>
        <w:tabs>
          <w:tab w:val="left" w:pos="8364"/>
        </w:tabs>
        <w:spacing w:before="2"/>
        <w:ind w:left="567"/>
        <w:rPr>
          <w:rFonts w:ascii="Calibri" w:hAnsi="Calibri" w:cs="Calibri"/>
          <w:bCs/>
        </w:rPr>
      </w:pPr>
    </w:p>
    <w:p w14:paraId="0A8348F0" w14:textId="77777777" w:rsidR="00A6576B" w:rsidRPr="008B67C9" w:rsidRDefault="00A6576B" w:rsidP="008508F2">
      <w:pPr>
        <w:tabs>
          <w:tab w:val="left" w:pos="8364"/>
        </w:tabs>
        <w:rPr>
          <w:rFonts w:ascii="Calibri" w:hAnsi="Calibri" w:cs="Calibri"/>
          <w:bCs/>
          <w:sz w:val="20"/>
        </w:rPr>
      </w:pPr>
      <w:r w:rsidRPr="008B67C9">
        <w:rPr>
          <w:rFonts w:ascii="Calibri" w:hAnsi="Calibri" w:cs="Calibri"/>
          <w:bCs/>
          <w:sz w:val="20"/>
        </w:rPr>
        <w:t>Requisitos</w:t>
      </w:r>
      <w:r w:rsidRPr="008B67C9">
        <w:rPr>
          <w:rFonts w:ascii="Calibri" w:hAnsi="Calibri" w:cs="Calibri"/>
          <w:bCs/>
          <w:spacing w:val="-9"/>
          <w:sz w:val="20"/>
        </w:rPr>
        <w:t xml:space="preserve"> </w:t>
      </w:r>
      <w:r w:rsidRPr="008B67C9">
        <w:rPr>
          <w:rFonts w:ascii="Calibri" w:hAnsi="Calibri" w:cs="Calibri"/>
          <w:bCs/>
          <w:sz w:val="20"/>
        </w:rPr>
        <w:t>para</w:t>
      </w:r>
      <w:r w:rsidRPr="008B67C9">
        <w:rPr>
          <w:rFonts w:ascii="Calibri" w:hAnsi="Calibri" w:cs="Calibri"/>
          <w:bCs/>
          <w:spacing w:val="-6"/>
          <w:sz w:val="20"/>
        </w:rPr>
        <w:t xml:space="preserve"> </w:t>
      </w:r>
      <w:r w:rsidRPr="008B67C9">
        <w:rPr>
          <w:rFonts w:ascii="Calibri" w:hAnsi="Calibri" w:cs="Calibri"/>
          <w:bCs/>
          <w:sz w:val="20"/>
        </w:rPr>
        <w:t>verificar</w:t>
      </w:r>
      <w:r w:rsidRPr="008B67C9">
        <w:rPr>
          <w:rFonts w:ascii="Calibri" w:hAnsi="Calibri" w:cs="Calibri"/>
          <w:bCs/>
          <w:spacing w:val="-8"/>
          <w:sz w:val="20"/>
        </w:rPr>
        <w:t xml:space="preserve"> </w:t>
      </w:r>
      <w:r w:rsidRPr="008B67C9">
        <w:rPr>
          <w:rFonts w:ascii="Calibri" w:hAnsi="Calibri" w:cs="Calibri"/>
          <w:bCs/>
          <w:sz w:val="20"/>
        </w:rPr>
        <w:t>la</w:t>
      </w:r>
      <w:r w:rsidRPr="008B67C9">
        <w:rPr>
          <w:rFonts w:ascii="Calibri" w:hAnsi="Calibri" w:cs="Calibri"/>
          <w:bCs/>
          <w:spacing w:val="-8"/>
          <w:sz w:val="20"/>
        </w:rPr>
        <w:t xml:space="preserve"> </w:t>
      </w:r>
      <w:r w:rsidRPr="008B67C9">
        <w:rPr>
          <w:rFonts w:ascii="Calibri" w:hAnsi="Calibri" w:cs="Calibri"/>
          <w:bCs/>
          <w:sz w:val="20"/>
        </w:rPr>
        <w:t>formación</w:t>
      </w:r>
      <w:r w:rsidRPr="008B67C9">
        <w:rPr>
          <w:rFonts w:ascii="Calibri" w:hAnsi="Calibri" w:cs="Calibri"/>
          <w:bCs/>
          <w:spacing w:val="-8"/>
          <w:sz w:val="20"/>
        </w:rPr>
        <w:t xml:space="preserve"> </w:t>
      </w:r>
      <w:r w:rsidRPr="008B67C9">
        <w:rPr>
          <w:rFonts w:ascii="Calibri" w:hAnsi="Calibri" w:cs="Calibri"/>
          <w:bCs/>
          <w:sz w:val="20"/>
        </w:rPr>
        <w:t>y</w:t>
      </w:r>
      <w:r w:rsidRPr="008B67C9">
        <w:rPr>
          <w:rFonts w:ascii="Calibri" w:hAnsi="Calibri" w:cs="Calibri"/>
          <w:bCs/>
          <w:spacing w:val="-9"/>
          <w:sz w:val="20"/>
        </w:rPr>
        <w:t xml:space="preserve"> </w:t>
      </w:r>
      <w:r w:rsidRPr="008B67C9">
        <w:rPr>
          <w:rFonts w:ascii="Calibri" w:hAnsi="Calibri" w:cs="Calibri"/>
          <w:bCs/>
          <w:sz w:val="20"/>
        </w:rPr>
        <w:t>experiencia</w:t>
      </w:r>
      <w:r w:rsidRPr="008B67C9">
        <w:rPr>
          <w:rFonts w:ascii="Calibri" w:hAnsi="Calibri" w:cs="Calibri"/>
          <w:bCs/>
          <w:spacing w:val="-8"/>
          <w:sz w:val="20"/>
        </w:rPr>
        <w:t xml:space="preserve"> </w:t>
      </w:r>
      <w:r w:rsidRPr="008B67C9">
        <w:rPr>
          <w:rFonts w:ascii="Calibri" w:hAnsi="Calibri" w:cs="Calibri"/>
          <w:bCs/>
          <w:sz w:val="20"/>
        </w:rPr>
        <w:t>de</w:t>
      </w:r>
      <w:r w:rsidRPr="008B67C9">
        <w:rPr>
          <w:rFonts w:ascii="Calibri" w:hAnsi="Calibri" w:cs="Calibri"/>
          <w:bCs/>
          <w:spacing w:val="-8"/>
          <w:sz w:val="20"/>
        </w:rPr>
        <w:t xml:space="preserve"> </w:t>
      </w:r>
      <w:r w:rsidRPr="008B67C9">
        <w:rPr>
          <w:rFonts w:ascii="Calibri" w:hAnsi="Calibri" w:cs="Calibri"/>
          <w:bCs/>
          <w:sz w:val="20"/>
        </w:rPr>
        <w:t>los</w:t>
      </w:r>
      <w:r w:rsidRPr="008B67C9">
        <w:rPr>
          <w:rFonts w:ascii="Calibri" w:hAnsi="Calibri" w:cs="Calibri"/>
          <w:bCs/>
          <w:spacing w:val="-8"/>
          <w:sz w:val="20"/>
        </w:rPr>
        <w:t xml:space="preserve"> </w:t>
      </w:r>
      <w:r w:rsidRPr="008B67C9">
        <w:rPr>
          <w:rFonts w:ascii="Calibri" w:hAnsi="Calibri" w:cs="Calibri"/>
          <w:bCs/>
          <w:sz w:val="20"/>
        </w:rPr>
        <w:t>profesionales</w:t>
      </w:r>
      <w:r w:rsidRPr="008B67C9">
        <w:rPr>
          <w:rFonts w:ascii="Calibri" w:hAnsi="Calibri" w:cs="Calibri"/>
          <w:bCs/>
          <w:spacing w:val="-6"/>
          <w:sz w:val="20"/>
        </w:rPr>
        <w:t xml:space="preserve"> </w:t>
      </w:r>
      <w:r w:rsidRPr="008B67C9">
        <w:rPr>
          <w:rFonts w:ascii="Calibri" w:hAnsi="Calibri" w:cs="Calibri"/>
          <w:bCs/>
          <w:spacing w:val="-2"/>
          <w:sz w:val="20"/>
        </w:rPr>
        <w:t>propuestos:</w:t>
      </w:r>
    </w:p>
    <w:p w14:paraId="217174F8" w14:textId="77777777" w:rsidR="001B020D" w:rsidRPr="008B67C9" w:rsidRDefault="001B020D">
      <w:pPr>
        <w:pStyle w:val="Ttulo1"/>
        <w:numPr>
          <w:ilvl w:val="0"/>
          <w:numId w:val="20"/>
        </w:numPr>
        <w:tabs>
          <w:tab w:val="num" w:pos="720"/>
          <w:tab w:val="left" w:pos="1339"/>
          <w:tab w:val="left" w:pos="8364"/>
        </w:tabs>
        <w:spacing w:before="229"/>
        <w:ind w:left="993" w:hanging="358"/>
        <w:rPr>
          <w:rFonts w:ascii="Calibri" w:eastAsiaTheme="minorHAnsi" w:hAnsi="Calibri" w:cs="Calibri"/>
          <w:bCs w:val="0"/>
          <w:color w:val="auto"/>
          <w:szCs w:val="22"/>
        </w:rPr>
      </w:pPr>
      <w:r w:rsidRPr="008B67C9">
        <w:rPr>
          <w:rFonts w:ascii="Calibri" w:eastAsiaTheme="minorHAnsi" w:hAnsi="Calibri" w:cs="Calibri"/>
          <w:bCs w:val="0"/>
          <w:color w:val="auto"/>
          <w:szCs w:val="22"/>
        </w:rPr>
        <w:t>EXPERIENCIA</w:t>
      </w:r>
    </w:p>
    <w:p w14:paraId="18A1108F" w14:textId="77777777" w:rsidR="001B020D" w:rsidRPr="008B67C9" w:rsidRDefault="001B020D" w:rsidP="001B020D">
      <w:pPr>
        <w:pStyle w:val="Textoindependiente"/>
        <w:tabs>
          <w:tab w:val="left" w:pos="8364"/>
        </w:tabs>
        <w:ind w:left="567"/>
        <w:rPr>
          <w:rFonts w:ascii="Calibri" w:hAnsi="Calibri" w:cs="Calibri"/>
          <w:b/>
        </w:rPr>
      </w:pPr>
    </w:p>
    <w:p w14:paraId="7604F5D8" w14:textId="77777777" w:rsidR="001B020D" w:rsidRPr="008B67C9" w:rsidRDefault="001B020D" w:rsidP="001B020D">
      <w:pPr>
        <w:pStyle w:val="Textoindependiente"/>
        <w:tabs>
          <w:tab w:val="left" w:pos="8364"/>
        </w:tabs>
        <w:ind w:left="993"/>
        <w:jc w:val="both"/>
        <w:rPr>
          <w:rFonts w:ascii="Calibri" w:hAnsi="Calibri" w:cs="Calibri"/>
        </w:rPr>
      </w:pPr>
      <w:r w:rsidRPr="008B67C9">
        <w:rPr>
          <w:rFonts w:ascii="Calibri" w:hAnsi="Calibri" w:cs="Calibri"/>
        </w:rPr>
        <w:t>Para acreditar la experiencia de los profesionales propuestos, el Proponente adjudicatario deberá presentar copias de los contratos o certificaciones expedidas por el empleador o el contratante, en los que se acredite el cumplimiento de todas las condiciones de experiencia solicitadas.</w:t>
      </w:r>
    </w:p>
    <w:p w14:paraId="37584CA4" w14:textId="77777777" w:rsidR="001B020D" w:rsidRPr="008B67C9" w:rsidRDefault="001B020D" w:rsidP="001B020D">
      <w:pPr>
        <w:pStyle w:val="Textoindependiente"/>
        <w:tabs>
          <w:tab w:val="left" w:pos="8364"/>
        </w:tabs>
        <w:spacing w:before="230"/>
        <w:ind w:left="993"/>
        <w:jc w:val="both"/>
        <w:rPr>
          <w:rFonts w:ascii="Calibri" w:hAnsi="Calibri" w:cs="Calibri"/>
        </w:rPr>
      </w:pPr>
      <w:r w:rsidRPr="008B67C9">
        <w:rPr>
          <w:rFonts w:ascii="Calibri" w:hAnsi="Calibri" w:cs="Calibri"/>
        </w:rPr>
        <w:t>Las</w:t>
      </w:r>
      <w:r w:rsidRPr="008B67C9">
        <w:rPr>
          <w:rFonts w:ascii="Calibri" w:hAnsi="Calibri" w:cs="Calibri"/>
          <w:spacing w:val="-10"/>
        </w:rPr>
        <w:t xml:space="preserve"> </w:t>
      </w:r>
      <w:r w:rsidRPr="008B67C9">
        <w:rPr>
          <w:rFonts w:ascii="Calibri" w:hAnsi="Calibri" w:cs="Calibri"/>
        </w:rPr>
        <w:t>certificaciones</w:t>
      </w:r>
      <w:r w:rsidRPr="008B67C9">
        <w:rPr>
          <w:rFonts w:ascii="Calibri" w:hAnsi="Calibri" w:cs="Calibri"/>
          <w:spacing w:val="-10"/>
        </w:rPr>
        <w:t xml:space="preserve"> </w:t>
      </w:r>
      <w:r w:rsidRPr="008B67C9">
        <w:rPr>
          <w:rFonts w:ascii="Calibri" w:hAnsi="Calibri" w:cs="Calibri"/>
        </w:rPr>
        <w:t>deberán</w:t>
      </w:r>
      <w:r w:rsidRPr="008B67C9">
        <w:rPr>
          <w:rFonts w:ascii="Calibri" w:hAnsi="Calibri" w:cs="Calibri"/>
          <w:spacing w:val="-8"/>
        </w:rPr>
        <w:t xml:space="preserve"> </w:t>
      </w:r>
      <w:r w:rsidRPr="008B67C9">
        <w:rPr>
          <w:rFonts w:ascii="Calibri" w:hAnsi="Calibri" w:cs="Calibri"/>
        </w:rPr>
        <w:t>contener</w:t>
      </w:r>
      <w:r w:rsidRPr="008B67C9">
        <w:rPr>
          <w:rFonts w:ascii="Calibri" w:hAnsi="Calibri" w:cs="Calibri"/>
          <w:spacing w:val="-11"/>
        </w:rPr>
        <w:t xml:space="preserve"> </w:t>
      </w:r>
      <w:r w:rsidRPr="008B67C9">
        <w:rPr>
          <w:rFonts w:ascii="Calibri" w:hAnsi="Calibri" w:cs="Calibri"/>
        </w:rPr>
        <w:t>como</w:t>
      </w:r>
      <w:r w:rsidRPr="008B67C9">
        <w:rPr>
          <w:rFonts w:ascii="Calibri" w:hAnsi="Calibri" w:cs="Calibri"/>
          <w:spacing w:val="-8"/>
        </w:rPr>
        <w:t xml:space="preserve"> </w:t>
      </w:r>
      <w:r w:rsidRPr="008B67C9">
        <w:rPr>
          <w:rFonts w:ascii="Calibri" w:hAnsi="Calibri" w:cs="Calibri"/>
          <w:spacing w:val="-2"/>
        </w:rPr>
        <w:t>mínimo:</w:t>
      </w:r>
    </w:p>
    <w:p w14:paraId="5180FC14" w14:textId="77777777" w:rsidR="001B020D" w:rsidRPr="008B67C9" w:rsidRDefault="001B020D" w:rsidP="001B020D">
      <w:pPr>
        <w:pStyle w:val="Textoindependiente"/>
        <w:tabs>
          <w:tab w:val="left" w:pos="8364"/>
        </w:tabs>
        <w:ind w:left="993"/>
        <w:jc w:val="both"/>
        <w:rPr>
          <w:rFonts w:ascii="Calibri" w:hAnsi="Calibri" w:cs="Calibri"/>
        </w:rPr>
      </w:pPr>
    </w:p>
    <w:p w14:paraId="5C537690" w14:textId="77777777" w:rsidR="001B020D" w:rsidRPr="008B67C9" w:rsidRDefault="001B020D">
      <w:pPr>
        <w:pStyle w:val="Prrafodelista"/>
        <w:widowControl w:val="0"/>
        <w:numPr>
          <w:ilvl w:val="0"/>
          <w:numId w:val="22"/>
        </w:numPr>
        <w:tabs>
          <w:tab w:val="left" w:pos="1328"/>
          <w:tab w:val="left" w:pos="8364"/>
        </w:tabs>
        <w:autoSpaceDE w:val="0"/>
        <w:autoSpaceDN w:val="0"/>
        <w:spacing w:after="0" w:line="240" w:lineRule="auto"/>
        <w:ind w:left="1418" w:hanging="358"/>
        <w:contextualSpacing w:val="0"/>
        <w:jc w:val="both"/>
        <w:rPr>
          <w:rFonts w:ascii="Calibri" w:hAnsi="Calibri" w:cs="Calibri"/>
          <w:b/>
          <w:sz w:val="20"/>
        </w:rPr>
      </w:pPr>
      <w:r w:rsidRPr="008B67C9">
        <w:rPr>
          <w:rFonts w:ascii="Calibri" w:hAnsi="Calibri" w:cs="Calibri"/>
          <w:sz w:val="20"/>
        </w:rPr>
        <w:t>Nombre</w:t>
      </w:r>
      <w:r w:rsidRPr="008B67C9">
        <w:rPr>
          <w:rFonts w:ascii="Calibri" w:hAnsi="Calibri" w:cs="Calibri"/>
          <w:spacing w:val="-7"/>
          <w:sz w:val="20"/>
        </w:rPr>
        <w:t xml:space="preserve"> </w:t>
      </w:r>
      <w:r w:rsidRPr="008B67C9">
        <w:rPr>
          <w:rFonts w:ascii="Calibri" w:hAnsi="Calibri" w:cs="Calibri"/>
          <w:sz w:val="20"/>
        </w:rPr>
        <w:t>de</w:t>
      </w:r>
      <w:r w:rsidRPr="008B67C9">
        <w:rPr>
          <w:rFonts w:ascii="Calibri" w:hAnsi="Calibri" w:cs="Calibri"/>
          <w:spacing w:val="-8"/>
          <w:sz w:val="20"/>
        </w:rPr>
        <w:t xml:space="preserve"> </w:t>
      </w:r>
      <w:r w:rsidRPr="008B67C9">
        <w:rPr>
          <w:rFonts w:ascii="Calibri" w:hAnsi="Calibri" w:cs="Calibri"/>
          <w:sz w:val="20"/>
        </w:rPr>
        <w:t>la</w:t>
      </w:r>
      <w:r w:rsidRPr="008B67C9">
        <w:rPr>
          <w:rFonts w:ascii="Calibri" w:hAnsi="Calibri" w:cs="Calibri"/>
          <w:spacing w:val="-7"/>
          <w:sz w:val="20"/>
        </w:rPr>
        <w:t xml:space="preserve"> </w:t>
      </w:r>
      <w:r w:rsidRPr="008B67C9">
        <w:rPr>
          <w:rFonts w:ascii="Calibri" w:hAnsi="Calibri" w:cs="Calibri"/>
          <w:sz w:val="20"/>
        </w:rPr>
        <w:t>Empresa</w:t>
      </w:r>
      <w:r w:rsidRPr="008B67C9">
        <w:rPr>
          <w:rFonts w:ascii="Calibri" w:hAnsi="Calibri" w:cs="Calibri"/>
          <w:spacing w:val="-8"/>
          <w:sz w:val="20"/>
        </w:rPr>
        <w:t xml:space="preserve"> </w:t>
      </w:r>
      <w:r w:rsidRPr="008B67C9">
        <w:rPr>
          <w:rFonts w:ascii="Calibri" w:hAnsi="Calibri" w:cs="Calibri"/>
          <w:sz w:val="20"/>
        </w:rPr>
        <w:t>o</w:t>
      </w:r>
      <w:r w:rsidRPr="008B67C9">
        <w:rPr>
          <w:rFonts w:ascii="Calibri" w:hAnsi="Calibri" w:cs="Calibri"/>
          <w:spacing w:val="-7"/>
          <w:sz w:val="20"/>
        </w:rPr>
        <w:t xml:space="preserve"> </w:t>
      </w:r>
      <w:r w:rsidRPr="008B67C9">
        <w:rPr>
          <w:rFonts w:ascii="Calibri" w:hAnsi="Calibri" w:cs="Calibri"/>
          <w:sz w:val="20"/>
        </w:rPr>
        <w:t>Entidad</w:t>
      </w:r>
      <w:r w:rsidRPr="008B67C9">
        <w:rPr>
          <w:rFonts w:ascii="Calibri" w:hAnsi="Calibri" w:cs="Calibri"/>
          <w:spacing w:val="-9"/>
          <w:sz w:val="20"/>
        </w:rPr>
        <w:t xml:space="preserve"> </w:t>
      </w:r>
      <w:r w:rsidRPr="008B67C9">
        <w:rPr>
          <w:rFonts w:ascii="Calibri" w:hAnsi="Calibri" w:cs="Calibri"/>
          <w:sz w:val="20"/>
        </w:rPr>
        <w:t>contratante,</w:t>
      </w:r>
      <w:r w:rsidRPr="008B67C9">
        <w:rPr>
          <w:rFonts w:ascii="Calibri" w:hAnsi="Calibri" w:cs="Calibri"/>
          <w:spacing w:val="-7"/>
          <w:sz w:val="20"/>
        </w:rPr>
        <w:t xml:space="preserve"> </w:t>
      </w:r>
      <w:r w:rsidRPr="008B67C9">
        <w:rPr>
          <w:rFonts w:ascii="Calibri" w:hAnsi="Calibri" w:cs="Calibri"/>
          <w:sz w:val="20"/>
        </w:rPr>
        <w:t>dirección,</w:t>
      </w:r>
      <w:r w:rsidRPr="008B67C9">
        <w:rPr>
          <w:rFonts w:ascii="Calibri" w:hAnsi="Calibri" w:cs="Calibri"/>
          <w:spacing w:val="-8"/>
          <w:sz w:val="20"/>
        </w:rPr>
        <w:t xml:space="preserve"> </w:t>
      </w:r>
      <w:r w:rsidRPr="008B67C9">
        <w:rPr>
          <w:rFonts w:ascii="Calibri" w:hAnsi="Calibri" w:cs="Calibri"/>
          <w:spacing w:val="-2"/>
          <w:sz w:val="20"/>
        </w:rPr>
        <w:t>teléfonos.</w:t>
      </w:r>
    </w:p>
    <w:p w14:paraId="08F8505A" w14:textId="77777777" w:rsidR="001B020D" w:rsidRPr="008B67C9" w:rsidRDefault="001B020D">
      <w:pPr>
        <w:pStyle w:val="Prrafodelista"/>
        <w:widowControl w:val="0"/>
        <w:numPr>
          <w:ilvl w:val="0"/>
          <w:numId w:val="22"/>
        </w:numPr>
        <w:tabs>
          <w:tab w:val="left" w:pos="1328"/>
          <w:tab w:val="left" w:pos="8364"/>
        </w:tabs>
        <w:autoSpaceDE w:val="0"/>
        <w:autoSpaceDN w:val="0"/>
        <w:spacing w:before="1" w:after="0" w:line="240" w:lineRule="auto"/>
        <w:ind w:left="1418" w:hanging="358"/>
        <w:contextualSpacing w:val="0"/>
        <w:jc w:val="both"/>
        <w:rPr>
          <w:rFonts w:ascii="Calibri" w:hAnsi="Calibri" w:cs="Calibri"/>
          <w:b/>
          <w:sz w:val="20"/>
        </w:rPr>
      </w:pPr>
      <w:r w:rsidRPr="008B67C9">
        <w:rPr>
          <w:rFonts w:ascii="Calibri" w:hAnsi="Calibri" w:cs="Calibri"/>
          <w:sz w:val="20"/>
        </w:rPr>
        <w:t>Número</w:t>
      </w:r>
      <w:r w:rsidRPr="008B67C9">
        <w:rPr>
          <w:rFonts w:ascii="Calibri" w:hAnsi="Calibri" w:cs="Calibri"/>
          <w:spacing w:val="-5"/>
          <w:sz w:val="20"/>
        </w:rPr>
        <w:t xml:space="preserve"> </w:t>
      </w:r>
      <w:r w:rsidRPr="008B67C9">
        <w:rPr>
          <w:rFonts w:ascii="Calibri" w:hAnsi="Calibri" w:cs="Calibri"/>
          <w:sz w:val="20"/>
        </w:rPr>
        <w:t>del</w:t>
      </w:r>
      <w:r w:rsidRPr="008B67C9">
        <w:rPr>
          <w:rFonts w:ascii="Calibri" w:hAnsi="Calibri" w:cs="Calibri"/>
          <w:spacing w:val="-8"/>
          <w:sz w:val="20"/>
        </w:rPr>
        <w:t xml:space="preserve"> </w:t>
      </w:r>
      <w:r w:rsidRPr="008B67C9">
        <w:rPr>
          <w:rFonts w:ascii="Calibri" w:hAnsi="Calibri" w:cs="Calibri"/>
          <w:sz w:val="20"/>
        </w:rPr>
        <w:t>contrato.</w:t>
      </w:r>
      <w:r w:rsidRPr="008B67C9">
        <w:rPr>
          <w:rFonts w:ascii="Calibri" w:hAnsi="Calibri" w:cs="Calibri"/>
          <w:spacing w:val="-5"/>
          <w:sz w:val="20"/>
        </w:rPr>
        <w:t xml:space="preserve"> </w:t>
      </w:r>
      <w:r w:rsidRPr="008B67C9">
        <w:rPr>
          <w:rFonts w:ascii="Calibri" w:hAnsi="Calibri" w:cs="Calibri"/>
          <w:sz w:val="20"/>
        </w:rPr>
        <w:t>(si</w:t>
      </w:r>
      <w:r w:rsidRPr="008B67C9">
        <w:rPr>
          <w:rFonts w:ascii="Calibri" w:hAnsi="Calibri" w:cs="Calibri"/>
          <w:spacing w:val="-6"/>
          <w:sz w:val="20"/>
        </w:rPr>
        <w:t xml:space="preserve"> </w:t>
      </w:r>
      <w:r w:rsidRPr="008B67C9">
        <w:rPr>
          <w:rFonts w:ascii="Calibri" w:hAnsi="Calibri" w:cs="Calibri"/>
          <w:sz w:val="20"/>
        </w:rPr>
        <w:t>lo</w:t>
      </w:r>
      <w:r w:rsidRPr="008B67C9">
        <w:rPr>
          <w:rFonts w:ascii="Calibri" w:hAnsi="Calibri" w:cs="Calibri"/>
          <w:spacing w:val="-5"/>
          <w:sz w:val="20"/>
        </w:rPr>
        <w:t xml:space="preserve"> </w:t>
      </w:r>
      <w:r w:rsidRPr="008B67C9">
        <w:rPr>
          <w:rFonts w:ascii="Calibri" w:hAnsi="Calibri" w:cs="Calibri"/>
          <w:spacing w:val="-2"/>
          <w:sz w:val="20"/>
        </w:rPr>
        <w:t>tiene)</w:t>
      </w:r>
    </w:p>
    <w:p w14:paraId="392F3E99" w14:textId="77777777" w:rsidR="001B020D" w:rsidRPr="008B67C9" w:rsidRDefault="001B020D">
      <w:pPr>
        <w:pStyle w:val="Prrafodelista"/>
        <w:widowControl w:val="0"/>
        <w:numPr>
          <w:ilvl w:val="0"/>
          <w:numId w:val="22"/>
        </w:numPr>
        <w:tabs>
          <w:tab w:val="left" w:pos="1328"/>
          <w:tab w:val="left" w:pos="8364"/>
        </w:tabs>
        <w:autoSpaceDE w:val="0"/>
        <w:autoSpaceDN w:val="0"/>
        <w:spacing w:after="0" w:line="229" w:lineRule="exact"/>
        <w:ind w:left="1418" w:hanging="358"/>
        <w:contextualSpacing w:val="0"/>
        <w:jc w:val="both"/>
        <w:rPr>
          <w:rFonts w:ascii="Calibri" w:hAnsi="Calibri" w:cs="Calibri"/>
          <w:b/>
          <w:sz w:val="20"/>
        </w:rPr>
      </w:pPr>
      <w:r w:rsidRPr="008B67C9">
        <w:rPr>
          <w:rFonts w:ascii="Calibri" w:hAnsi="Calibri" w:cs="Calibri"/>
          <w:sz w:val="20"/>
        </w:rPr>
        <w:lastRenderedPageBreak/>
        <w:t>Objeto</w:t>
      </w:r>
      <w:r w:rsidRPr="008B67C9">
        <w:rPr>
          <w:rFonts w:ascii="Calibri" w:hAnsi="Calibri" w:cs="Calibri"/>
          <w:spacing w:val="-8"/>
          <w:sz w:val="20"/>
        </w:rPr>
        <w:t xml:space="preserve"> </w:t>
      </w:r>
      <w:r w:rsidRPr="008B67C9">
        <w:rPr>
          <w:rFonts w:ascii="Calibri" w:hAnsi="Calibri" w:cs="Calibri"/>
          <w:sz w:val="20"/>
        </w:rPr>
        <w:t>del</w:t>
      </w:r>
      <w:r w:rsidRPr="008B67C9">
        <w:rPr>
          <w:rFonts w:ascii="Calibri" w:hAnsi="Calibri" w:cs="Calibri"/>
          <w:spacing w:val="-8"/>
          <w:sz w:val="20"/>
        </w:rPr>
        <w:t xml:space="preserve"> </w:t>
      </w:r>
      <w:r w:rsidRPr="008B67C9">
        <w:rPr>
          <w:rFonts w:ascii="Calibri" w:hAnsi="Calibri" w:cs="Calibri"/>
          <w:spacing w:val="-2"/>
          <w:sz w:val="20"/>
        </w:rPr>
        <w:t>contrato.</w:t>
      </w:r>
    </w:p>
    <w:p w14:paraId="64814C5F" w14:textId="77777777" w:rsidR="001B020D" w:rsidRPr="008B67C9" w:rsidRDefault="001B020D">
      <w:pPr>
        <w:pStyle w:val="Prrafodelista"/>
        <w:widowControl w:val="0"/>
        <w:numPr>
          <w:ilvl w:val="0"/>
          <w:numId w:val="22"/>
        </w:numPr>
        <w:tabs>
          <w:tab w:val="left" w:pos="1328"/>
          <w:tab w:val="left" w:pos="8364"/>
        </w:tabs>
        <w:autoSpaceDE w:val="0"/>
        <w:autoSpaceDN w:val="0"/>
        <w:spacing w:after="0" w:line="229" w:lineRule="exact"/>
        <w:ind w:left="1418" w:hanging="358"/>
        <w:contextualSpacing w:val="0"/>
        <w:jc w:val="both"/>
        <w:rPr>
          <w:rFonts w:ascii="Calibri" w:hAnsi="Calibri" w:cs="Calibri"/>
          <w:b/>
          <w:sz w:val="20"/>
        </w:rPr>
      </w:pPr>
      <w:r w:rsidRPr="008B67C9">
        <w:rPr>
          <w:rFonts w:ascii="Calibri" w:hAnsi="Calibri" w:cs="Calibri"/>
          <w:sz w:val="20"/>
        </w:rPr>
        <w:t>Valor</w:t>
      </w:r>
      <w:r w:rsidRPr="008B67C9">
        <w:rPr>
          <w:rFonts w:ascii="Calibri" w:hAnsi="Calibri" w:cs="Calibri"/>
          <w:spacing w:val="-8"/>
          <w:sz w:val="20"/>
        </w:rPr>
        <w:t xml:space="preserve"> </w:t>
      </w:r>
      <w:r w:rsidRPr="008B67C9">
        <w:rPr>
          <w:rFonts w:ascii="Calibri" w:hAnsi="Calibri" w:cs="Calibri"/>
          <w:sz w:val="20"/>
        </w:rPr>
        <w:t>total</w:t>
      </w:r>
      <w:r w:rsidRPr="008B67C9">
        <w:rPr>
          <w:rFonts w:ascii="Calibri" w:hAnsi="Calibri" w:cs="Calibri"/>
          <w:spacing w:val="-8"/>
          <w:sz w:val="20"/>
        </w:rPr>
        <w:t xml:space="preserve"> </w:t>
      </w:r>
      <w:r w:rsidRPr="008B67C9">
        <w:rPr>
          <w:rFonts w:ascii="Calibri" w:hAnsi="Calibri" w:cs="Calibri"/>
          <w:sz w:val="20"/>
        </w:rPr>
        <w:t>contratado</w:t>
      </w:r>
      <w:r w:rsidRPr="008B67C9">
        <w:rPr>
          <w:rFonts w:ascii="Calibri" w:hAnsi="Calibri" w:cs="Calibri"/>
          <w:spacing w:val="-6"/>
          <w:sz w:val="20"/>
        </w:rPr>
        <w:t xml:space="preserve"> </w:t>
      </w:r>
      <w:r w:rsidRPr="008B67C9">
        <w:rPr>
          <w:rFonts w:ascii="Calibri" w:hAnsi="Calibri" w:cs="Calibri"/>
          <w:sz w:val="20"/>
        </w:rPr>
        <w:t>expresado</w:t>
      </w:r>
      <w:r w:rsidRPr="008B67C9">
        <w:rPr>
          <w:rFonts w:ascii="Calibri" w:hAnsi="Calibri" w:cs="Calibri"/>
          <w:spacing w:val="-6"/>
          <w:sz w:val="20"/>
        </w:rPr>
        <w:t xml:space="preserve"> </w:t>
      </w:r>
      <w:r w:rsidRPr="008B67C9">
        <w:rPr>
          <w:rFonts w:ascii="Calibri" w:hAnsi="Calibri" w:cs="Calibri"/>
          <w:sz w:val="20"/>
        </w:rPr>
        <w:t>en</w:t>
      </w:r>
      <w:r w:rsidRPr="008B67C9">
        <w:rPr>
          <w:rFonts w:ascii="Calibri" w:hAnsi="Calibri" w:cs="Calibri"/>
          <w:spacing w:val="-8"/>
          <w:sz w:val="20"/>
        </w:rPr>
        <w:t xml:space="preserve"> </w:t>
      </w:r>
      <w:r w:rsidRPr="008B67C9">
        <w:rPr>
          <w:rFonts w:ascii="Calibri" w:hAnsi="Calibri" w:cs="Calibri"/>
          <w:spacing w:val="-2"/>
          <w:sz w:val="20"/>
        </w:rPr>
        <w:t>pesos.</w:t>
      </w:r>
    </w:p>
    <w:p w14:paraId="4F5BBBB7" w14:textId="77777777" w:rsidR="001B020D" w:rsidRPr="008B67C9" w:rsidRDefault="001B020D">
      <w:pPr>
        <w:pStyle w:val="Prrafodelista"/>
        <w:widowControl w:val="0"/>
        <w:numPr>
          <w:ilvl w:val="0"/>
          <w:numId w:val="22"/>
        </w:numPr>
        <w:tabs>
          <w:tab w:val="left" w:pos="1328"/>
          <w:tab w:val="left" w:pos="8364"/>
        </w:tabs>
        <w:autoSpaceDE w:val="0"/>
        <w:autoSpaceDN w:val="0"/>
        <w:spacing w:before="1" w:after="0" w:line="240" w:lineRule="auto"/>
        <w:ind w:left="1418" w:hanging="358"/>
        <w:contextualSpacing w:val="0"/>
        <w:jc w:val="both"/>
        <w:rPr>
          <w:rFonts w:ascii="Calibri" w:hAnsi="Calibri" w:cs="Calibri"/>
          <w:b/>
          <w:sz w:val="20"/>
        </w:rPr>
      </w:pPr>
      <w:r w:rsidRPr="008B67C9">
        <w:rPr>
          <w:rFonts w:ascii="Calibri" w:hAnsi="Calibri" w:cs="Calibri"/>
          <w:sz w:val="20"/>
        </w:rPr>
        <w:t>Fecha</w:t>
      </w:r>
      <w:r w:rsidRPr="008B67C9">
        <w:rPr>
          <w:rFonts w:ascii="Calibri" w:hAnsi="Calibri" w:cs="Calibri"/>
          <w:spacing w:val="-8"/>
          <w:sz w:val="20"/>
        </w:rPr>
        <w:t xml:space="preserve"> </w:t>
      </w:r>
      <w:r w:rsidRPr="008B67C9">
        <w:rPr>
          <w:rFonts w:ascii="Calibri" w:hAnsi="Calibri" w:cs="Calibri"/>
          <w:sz w:val="20"/>
        </w:rPr>
        <w:t>de</w:t>
      </w:r>
      <w:r w:rsidRPr="008B67C9">
        <w:rPr>
          <w:rFonts w:ascii="Calibri" w:hAnsi="Calibri" w:cs="Calibri"/>
          <w:spacing w:val="-4"/>
          <w:sz w:val="20"/>
        </w:rPr>
        <w:t xml:space="preserve"> </w:t>
      </w:r>
      <w:r w:rsidRPr="008B67C9">
        <w:rPr>
          <w:rFonts w:ascii="Calibri" w:hAnsi="Calibri" w:cs="Calibri"/>
          <w:sz w:val="20"/>
        </w:rPr>
        <w:t>inicio</w:t>
      </w:r>
      <w:r w:rsidRPr="008B67C9">
        <w:rPr>
          <w:rFonts w:ascii="Calibri" w:hAnsi="Calibri" w:cs="Calibri"/>
          <w:spacing w:val="-6"/>
          <w:sz w:val="20"/>
        </w:rPr>
        <w:t xml:space="preserve"> </w:t>
      </w:r>
      <w:r w:rsidRPr="008B67C9">
        <w:rPr>
          <w:rFonts w:ascii="Calibri" w:hAnsi="Calibri" w:cs="Calibri"/>
          <w:sz w:val="20"/>
        </w:rPr>
        <w:t>y</w:t>
      </w:r>
      <w:r w:rsidRPr="008B67C9">
        <w:rPr>
          <w:rFonts w:ascii="Calibri" w:hAnsi="Calibri" w:cs="Calibri"/>
          <w:spacing w:val="-6"/>
          <w:sz w:val="20"/>
        </w:rPr>
        <w:t xml:space="preserve"> </w:t>
      </w:r>
      <w:r w:rsidRPr="008B67C9">
        <w:rPr>
          <w:rFonts w:ascii="Calibri" w:hAnsi="Calibri" w:cs="Calibri"/>
          <w:sz w:val="20"/>
        </w:rPr>
        <w:t>finalización</w:t>
      </w:r>
      <w:r w:rsidRPr="008B67C9">
        <w:rPr>
          <w:rFonts w:ascii="Calibri" w:hAnsi="Calibri" w:cs="Calibri"/>
          <w:spacing w:val="-6"/>
          <w:sz w:val="20"/>
        </w:rPr>
        <w:t xml:space="preserve"> </w:t>
      </w:r>
      <w:r w:rsidRPr="008B67C9">
        <w:rPr>
          <w:rFonts w:ascii="Calibri" w:hAnsi="Calibri" w:cs="Calibri"/>
          <w:sz w:val="20"/>
        </w:rPr>
        <w:t>del</w:t>
      </w:r>
      <w:r w:rsidRPr="008B67C9">
        <w:rPr>
          <w:rFonts w:ascii="Calibri" w:hAnsi="Calibri" w:cs="Calibri"/>
          <w:spacing w:val="-7"/>
          <w:sz w:val="20"/>
        </w:rPr>
        <w:t xml:space="preserve"> </w:t>
      </w:r>
      <w:r w:rsidRPr="008B67C9">
        <w:rPr>
          <w:rFonts w:ascii="Calibri" w:hAnsi="Calibri" w:cs="Calibri"/>
          <w:sz w:val="20"/>
        </w:rPr>
        <w:t>contrato</w:t>
      </w:r>
      <w:r w:rsidRPr="008B67C9">
        <w:rPr>
          <w:rFonts w:ascii="Calibri" w:hAnsi="Calibri" w:cs="Calibri"/>
          <w:spacing w:val="-5"/>
          <w:sz w:val="20"/>
        </w:rPr>
        <w:t xml:space="preserve"> </w:t>
      </w:r>
      <w:r w:rsidRPr="008B67C9">
        <w:rPr>
          <w:rFonts w:ascii="Calibri" w:hAnsi="Calibri" w:cs="Calibri"/>
          <w:sz w:val="20"/>
        </w:rPr>
        <w:t>expresado</w:t>
      </w:r>
      <w:r w:rsidRPr="008B67C9">
        <w:rPr>
          <w:rFonts w:ascii="Calibri" w:hAnsi="Calibri" w:cs="Calibri"/>
          <w:spacing w:val="-4"/>
          <w:sz w:val="20"/>
        </w:rPr>
        <w:t xml:space="preserve"> </w:t>
      </w:r>
      <w:r w:rsidRPr="008B67C9">
        <w:rPr>
          <w:rFonts w:ascii="Calibri" w:hAnsi="Calibri" w:cs="Calibri"/>
          <w:sz w:val="20"/>
        </w:rPr>
        <w:t>en</w:t>
      </w:r>
      <w:r w:rsidRPr="008B67C9">
        <w:rPr>
          <w:rFonts w:ascii="Calibri" w:hAnsi="Calibri" w:cs="Calibri"/>
          <w:spacing w:val="-6"/>
          <w:sz w:val="20"/>
        </w:rPr>
        <w:t xml:space="preserve"> </w:t>
      </w:r>
      <w:r w:rsidRPr="008B67C9">
        <w:rPr>
          <w:rFonts w:ascii="Calibri" w:hAnsi="Calibri" w:cs="Calibri"/>
          <w:sz w:val="20"/>
        </w:rPr>
        <w:t>día,</w:t>
      </w:r>
      <w:r w:rsidRPr="008B67C9">
        <w:rPr>
          <w:rFonts w:ascii="Calibri" w:hAnsi="Calibri" w:cs="Calibri"/>
          <w:spacing w:val="-7"/>
          <w:sz w:val="20"/>
        </w:rPr>
        <w:t xml:space="preserve"> </w:t>
      </w:r>
      <w:r w:rsidRPr="008B67C9">
        <w:rPr>
          <w:rFonts w:ascii="Calibri" w:hAnsi="Calibri" w:cs="Calibri"/>
          <w:sz w:val="20"/>
        </w:rPr>
        <w:t>mes</w:t>
      </w:r>
      <w:r w:rsidRPr="008B67C9">
        <w:rPr>
          <w:rFonts w:ascii="Calibri" w:hAnsi="Calibri" w:cs="Calibri"/>
          <w:spacing w:val="-5"/>
          <w:sz w:val="20"/>
        </w:rPr>
        <w:t xml:space="preserve"> </w:t>
      </w:r>
      <w:r w:rsidRPr="008B67C9">
        <w:rPr>
          <w:rFonts w:ascii="Calibri" w:hAnsi="Calibri" w:cs="Calibri"/>
          <w:sz w:val="20"/>
        </w:rPr>
        <w:t>y</w:t>
      </w:r>
      <w:r w:rsidRPr="008B67C9">
        <w:rPr>
          <w:rFonts w:ascii="Calibri" w:hAnsi="Calibri" w:cs="Calibri"/>
          <w:spacing w:val="-5"/>
          <w:sz w:val="20"/>
        </w:rPr>
        <w:t xml:space="preserve"> </w:t>
      </w:r>
      <w:r w:rsidRPr="008B67C9">
        <w:rPr>
          <w:rFonts w:ascii="Calibri" w:hAnsi="Calibri" w:cs="Calibri"/>
          <w:spacing w:val="-4"/>
          <w:sz w:val="20"/>
        </w:rPr>
        <w:t>año.</w:t>
      </w:r>
    </w:p>
    <w:p w14:paraId="0D3D4834" w14:textId="77777777" w:rsidR="001B020D" w:rsidRPr="008B67C9" w:rsidRDefault="001B020D">
      <w:pPr>
        <w:pStyle w:val="Prrafodelista"/>
        <w:widowControl w:val="0"/>
        <w:numPr>
          <w:ilvl w:val="0"/>
          <w:numId w:val="22"/>
        </w:numPr>
        <w:tabs>
          <w:tab w:val="left" w:pos="1328"/>
          <w:tab w:val="left" w:pos="1330"/>
          <w:tab w:val="left" w:pos="8364"/>
        </w:tabs>
        <w:autoSpaceDE w:val="0"/>
        <w:autoSpaceDN w:val="0"/>
        <w:spacing w:before="1" w:after="0" w:line="240" w:lineRule="auto"/>
        <w:ind w:left="1418"/>
        <w:contextualSpacing w:val="0"/>
        <w:jc w:val="both"/>
        <w:rPr>
          <w:rFonts w:ascii="Calibri" w:hAnsi="Calibri" w:cs="Calibri"/>
          <w:b/>
          <w:sz w:val="20"/>
        </w:rPr>
      </w:pPr>
      <w:r w:rsidRPr="008B67C9">
        <w:rPr>
          <w:rFonts w:ascii="Calibri" w:hAnsi="Calibri" w:cs="Calibri"/>
          <w:sz w:val="20"/>
        </w:rPr>
        <w:t>Nombre</w:t>
      </w:r>
      <w:r w:rsidRPr="008B67C9">
        <w:rPr>
          <w:rFonts w:ascii="Calibri" w:hAnsi="Calibri" w:cs="Calibri"/>
          <w:spacing w:val="38"/>
          <w:sz w:val="20"/>
        </w:rPr>
        <w:t xml:space="preserve"> </w:t>
      </w:r>
      <w:r w:rsidRPr="008B67C9">
        <w:rPr>
          <w:rFonts w:ascii="Calibri" w:hAnsi="Calibri" w:cs="Calibri"/>
          <w:sz w:val="20"/>
        </w:rPr>
        <w:t>y</w:t>
      </w:r>
      <w:r w:rsidRPr="008B67C9">
        <w:rPr>
          <w:rFonts w:ascii="Calibri" w:hAnsi="Calibri" w:cs="Calibri"/>
          <w:spacing w:val="37"/>
          <w:sz w:val="20"/>
        </w:rPr>
        <w:t xml:space="preserve"> </w:t>
      </w:r>
      <w:r w:rsidRPr="008B67C9">
        <w:rPr>
          <w:rFonts w:ascii="Calibri" w:hAnsi="Calibri" w:cs="Calibri"/>
          <w:sz w:val="20"/>
        </w:rPr>
        <w:t>Firma</w:t>
      </w:r>
      <w:r w:rsidRPr="008B67C9">
        <w:rPr>
          <w:rFonts w:ascii="Calibri" w:hAnsi="Calibri" w:cs="Calibri"/>
          <w:spacing w:val="36"/>
          <w:sz w:val="20"/>
        </w:rPr>
        <w:t xml:space="preserve"> </w:t>
      </w:r>
      <w:r w:rsidRPr="008B67C9">
        <w:rPr>
          <w:rFonts w:ascii="Calibri" w:hAnsi="Calibri" w:cs="Calibri"/>
          <w:sz w:val="20"/>
        </w:rPr>
        <w:t>del</w:t>
      </w:r>
      <w:r w:rsidRPr="008B67C9">
        <w:rPr>
          <w:rFonts w:ascii="Calibri" w:hAnsi="Calibri" w:cs="Calibri"/>
          <w:spacing w:val="37"/>
          <w:sz w:val="20"/>
        </w:rPr>
        <w:t xml:space="preserve"> </w:t>
      </w:r>
      <w:r w:rsidRPr="008B67C9">
        <w:rPr>
          <w:rFonts w:ascii="Calibri" w:hAnsi="Calibri" w:cs="Calibri"/>
          <w:sz w:val="20"/>
        </w:rPr>
        <w:t>funcionario</w:t>
      </w:r>
      <w:r w:rsidRPr="008B67C9">
        <w:rPr>
          <w:rFonts w:ascii="Calibri" w:hAnsi="Calibri" w:cs="Calibri"/>
          <w:spacing w:val="36"/>
          <w:sz w:val="20"/>
        </w:rPr>
        <w:t xml:space="preserve"> </w:t>
      </w:r>
      <w:r w:rsidRPr="008B67C9">
        <w:rPr>
          <w:rFonts w:ascii="Calibri" w:hAnsi="Calibri" w:cs="Calibri"/>
          <w:sz w:val="20"/>
        </w:rPr>
        <w:t>encargado</w:t>
      </w:r>
      <w:r w:rsidRPr="008B67C9">
        <w:rPr>
          <w:rFonts w:ascii="Calibri" w:hAnsi="Calibri" w:cs="Calibri"/>
          <w:spacing w:val="38"/>
          <w:sz w:val="20"/>
        </w:rPr>
        <w:t xml:space="preserve"> </w:t>
      </w:r>
      <w:r w:rsidRPr="008B67C9">
        <w:rPr>
          <w:rFonts w:ascii="Calibri" w:hAnsi="Calibri" w:cs="Calibri"/>
          <w:sz w:val="20"/>
        </w:rPr>
        <w:t>que</w:t>
      </w:r>
      <w:r w:rsidRPr="008B67C9">
        <w:rPr>
          <w:rFonts w:ascii="Calibri" w:hAnsi="Calibri" w:cs="Calibri"/>
          <w:spacing w:val="38"/>
          <w:sz w:val="20"/>
        </w:rPr>
        <w:t xml:space="preserve"> </w:t>
      </w:r>
      <w:r w:rsidRPr="008B67C9">
        <w:rPr>
          <w:rFonts w:ascii="Calibri" w:hAnsi="Calibri" w:cs="Calibri"/>
          <w:sz w:val="20"/>
        </w:rPr>
        <w:t>expide</w:t>
      </w:r>
      <w:r w:rsidRPr="008B67C9">
        <w:rPr>
          <w:rFonts w:ascii="Calibri" w:hAnsi="Calibri" w:cs="Calibri"/>
          <w:spacing w:val="38"/>
          <w:sz w:val="20"/>
        </w:rPr>
        <w:t xml:space="preserve"> </w:t>
      </w:r>
      <w:r w:rsidRPr="008B67C9">
        <w:rPr>
          <w:rFonts w:ascii="Calibri" w:hAnsi="Calibri" w:cs="Calibri"/>
          <w:sz w:val="20"/>
        </w:rPr>
        <w:t>la</w:t>
      </w:r>
      <w:r w:rsidRPr="008B67C9">
        <w:rPr>
          <w:rFonts w:ascii="Calibri" w:hAnsi="Calibri" w:cs="Calibri"/>
          <w:spacing w:val="38"/>
          <w:sz w:val="20"/>
        </w:rPr>
        <w:t xml:space="preserve"> </w:t>
      </w:r>
      <w:r w:rsidRPr="008B67C9">
        <w:rPr>
          <w:rFonts w:ascii="Calibri" w:hAnsi="Calibri" w:cs="Calibri"/>
          <w:sz w:val="20"/>
        </w:rPr>
        <w:t>certificación,</w:t>
      </w:r>
      <w:r w:rsidRPr="008B67C9">
        <w:rPr>
          <w:rFonts w:ascii="Calibri" w:hAnsi="Calibri" w:cs="Calibri"/>
          <w:spacing w:val="38"/>
          <w:sz w:val="20"/>
        </w:rPr>
        <w:t xml:space="preserve"> </w:t>
      </w:r>
      <w:r w:rsidRPr="008B67C9">
        <w:rPr>
          <w:rFonts w:ascii="Calibri" w:hAnsi="Calibri" w:cs="Calibri"/>
          <w:sz w:val="20"/>
        </w:rPr>
        <w:t>en</w:t>
      </w:r>
      <w:r w:rsidRPr="008B67C9">
        <w:rPr>
          <w:rFonts w:ascii="Calibri" w:hAnsi="Calibri" w:cs="Calibri"/>
          <w:spacing w:val="38"/>
          <w:sz w:val="20"/>
        </w:rPr>
        <w:t xml:space="preserve"> </w:t>
      </w:r>
      <w:r w:rsidRPr="008B67C9">
        <w:rPr>
          <w:rFonts w:ascii="Calibri" w:hAnsi="Calibri" w:cs="Calibri"/>
          <w:sz w:val="20"/>
        </w:rPr>
        <w:t>la</w:t>
      </w:r>
      <w:r w:rsidRPr="008B67C9">
        <w:rPr>
          <w:rFonts w:ascii="Calibri" w:hAnsi="Calibri" w:cs="Calibri"/>
          <w:spacing w:val="40"/>
          <w:sz w:val="20"/>
        </w:rPr>
        <w:t xml:space="preserve"> </w:t>
      </w:r>
      <w:r w:rsidRPr="008B67C9">
        <w:rPr>
          <w:rFonts w:ascii="Calibri" w:hAnsi="Calibri" w:cs="Calibri"/>
          <w:sz w:val="20"/>
        </w:rPr>
        <w:t>Entidad</w:t>
      </w:r>
      <w:r w:rsidRPr="008B67C9">
        <w:rPr>
          <w:rFonts w:ascii="Calibri" w:hAnsi="Calibri" w:cs="Calibri"/>
          <w:spacing w:val="36"/>
          <w:sz w:val="20"/>
        </w:rPr>
        <w:t xml:space="preserve"> </w:t>
      </w:r>
      <w:r w:rsidRPr="008B67C9">
        <w:rPr>
          <w:rFonts w:ascii="Calibri" w:hAnsi="Calibri" w:cs="Calibri"/>
          <w:sz w:val="20"/>
        </w:rPr>
        <w:t>o Empresa contratante, dependencia y número de teléfono.</w:t>
      </w:r>
    </w:p>
    <w:p w14:paraId="0307BBE0" w14:textId="77777777" w:rsidR="001B020D" w:rsidRPr="008B67C9" w:rsidRDefault="001B020D" w:rsidP="001B020D">
      <w:pPr>
        <w:pStyle w:val="Textoindependiente"/>
        <w:tabs>
          <w:tab w:val="left" w:pos="8364"/>
        </w:tabs>
        <w:spacing w:before="1"/>
        <w:ind w:left="993"/>
        <w:jc w:val="both"/>
        <w:rPr>
          <w:rFonts w:ascii="Calibri" w:hAnsi="Calibri" w:cs="Calibri"/>
        </w:rPr>
      </w:pPr>
    </w:p>
    <w:p w14:paraId="5ABF30B4" w14:textId="77777777" w:rsidR="001B020D" w:rsidRPr="008B67C9" w:rsidRDefault="001B020D" w:rsidP="001B020D">
      <w:pPr>
        <w:pStyle w:val="Textoindependiente"/>
        <w:tabs>
          <w:tab w:val="left" w:pos="8364"/>
        </w:tabs>
        <w:ind w:left="993"/>
        <w:jc w:val="both"/>
        <w:rPr>
          <w:rFonts w:ascii="Calibri" w:hAnsi="Calibri" w:cs="Calibri"/>
        </w:rPr>
      </w:pPr>
      <w:r w:rsidRPr="008B67C9">
        <w:rPr>
          <w:rFonts w:ascii="Calibri" w:hAnsi="Calibri" w:cs="Calibri"/>
        </w:rPr>
        <w:t>Los</w:t>
      </w:r>
      <w:r w:rsidRPr="008B67C9">
        <w:rPr>
          <w:rFonts w:ascii="Calibri" w:hAnsi="Calibri" w:cs="Calibri"/>
          <w:spacing w:val="-5"/>
        </w:rPr>
        <w:t xml:space="preserve"> </w:t>
      </w:r>
      <w:r w:rsidRPr="008B67C9">
        <w:rPr>
          <w:rFonts w:ascii="Calibri" w:hAnsi="Calibri" w:cs="Calibri"/>
        </w:rPr>
        <w:t>profesionales</w:t>
      </w:r>
      <w:r w:rsidRPr="008B67C9">
        <w:rPr>
          <w:rFonts w:ascii="Calibri" w:hAnsi="Calibri" w:cs="Calibri"/>
          <w:spacing w:val="-3"/>
        </w:rPr>
        <w:t xml:space="preserve"> </w:t>
      </w:r>
      <w:r w:rsidRPr="008B67C9">
        <w:rPr>
          <w:rFonts w:ascii="Calibri" w:hAnsi="Calibri" w:cs="Calibri"/>
        </w:rPr>
        <w:t>de</w:t>
      </w:r>
      <w:r w:rsidRPr="008B67C9">
        <w:rPr>
          <w:rFonts w:ascii="Calibri" w:hAnsi="Calibri" w:cs="Calibri"/>
          <w:spacing w:val="-5"/>
        </w:rPr>
        <w:t xml:space="preserve"> </w:t>
      </w:r>
      <w:r w:rsidRPr="008B67C9">
        <w:rPr>
          <w:rFonts w:ascii="Calibri" w:hAnsi="Calibri" w:cs="Calibri"/>
        </w:rPr>
        <w:t>que</w:t>
      </w:r>
      <w:r w:rsidRPr="008B67C9">
        <w:rPr>
          <w:rFonts w:ascii="Calibri" w:hAnsi="Calibri" w:cs="Calibri"/>
          <w:spacing w:val="-7"/>
        </w:rPr>
        <w:t xml:space="preserve"> </w:t>
      </w:r>
      <w:r w:rsidRPr="008B67C9">
        <w:rPr>
          <w:rFonts w:ascii="Calibri" w:hAnsi="Calibri" w:cs="Calibri"/>
        </w:rPr>
        <w:t>trata</w:t>
      </w:r>
      <w:r w:rsidRPr="008B67C9">
        <w:rPr>
          <w:rFonts w:ascii="Calibri" w:hAnsi="Calibri" w:cs="Calibri"/>
          <w:spacing w:val="-5"/>
        </w:rPr>
        <w:t xml:space="preserve"> </w:t>
      </w:r>
      <w:r w:rsidRPr="008B67C9">
        <w:rPr>
          <w:rFonts w:ascii="Calibri" w:hAnsi="Calibri" w:cs="Calibri"/>
        </w:rPr>
        <w:t>el</w:t>
      </w:r>
      <w:r w:rsidRPr="008B67C9">
        <w:rPr>
          <w:rFonts w:ascii="Calibri" w:hAnsi="Calibri" w:cs="Calibri"/>
          <w:spacing w:val="-6"/>
        </w:rPr>
        <w:t xml:space="preserve"> </w:t>
      </w:r>
      <w:r w:rsidRPr="008B67C9">
        <w:rPr>
          <w:rFonts w:ascii="Calibri" w:hAnsi="Calibri" w:cs="Calibri"/>
        </w:rPr>
        <w:t>presente</w:t>
      </w:r>
      <w:r w:rsidRPr="008B67C9">
        <w:rPr>
          <w:rFonts w:ascii="Calibri" w:hAnsi="Calibri" w:cs="Calibri"/>
          <w:spacing w:val="-5"/>
        </w:rPr>
        <w:t xml:space="preserve"> </w:t>
      </w:r>
      <w:r w:rsidRPr="008B67C9">
        <w:rPr>
          <w:rFonts w:ascii="Calibri" w:hAnsi="Calibri" w:cs="Calibri"/>
        </w:rPr>
        <w:t>numeral</w:t>
      </w:r>
      <w:r w:rsidRPr="008B67C9">
        <w:rPr>
          <w:rFonts w:ascii="Calibri" w:hAnsi="Calibri" w:cs="Calibri"/>
          <w:spacing w:val="-5"/>
        </w:rPr>
        <w:t xml:space="preserve"> </w:t>
      </w:r>
      <w:r w:rsidRPr="008B67C9">
        <w:rPr>
          <w:rFonts w:ascii="Calibri" w:hAnsi="Calibri" w:cs="Calibri"/>
        </w:rPr>
        <w:t>deberán</w:t>
      </w:r>
      <w:r w:rsidRPr="008B67C9">
        <w:rPr>
          <w:rFonts w:ascii="Calibri" w:hAnsi="Calibri" w:cs="Calibri"/>
          <w:spacing w:val="-5"/>
        </w:rPr>
        <w:t xml:space="preserve"> </w:t>
      </w:r>
      <w:r w:rsidRPr="008B67C9">
        <w:rPr>
          <w:rFonts w:ascii="Calibri" w:hAnsi="Calibri" w:cs="Calibri"/>
        </w:rPr>
        <w:t>cumplir</w:t>
      </w:r>
      <w:r w:rsidRPr="008B67C9">
        <w:rPr>
          <w:rFonts w:ascii="Calibri" w:hAnsi="Calibri" w:cs="Calibri"/>
          <w:spacing w:val="-6"/>
        </w:rPr>
        <w:t xml:space="preserve"> </w:t>
      </w:r>
      <w:r w:rsidRPr="008B67C9">
        <w:rPr>
          <w:rFonts w:ascii="Calibri" w:hAnsi="Calibri" w:cs="Calibri"/>
        </w:rPr>
        <w:t>con</w:t>
      </w:r>
      <w:r w:rsidRPr="008B67C9">
        <w:rPr>
          <w:rFonts w:ascii="Calibri" w:hAnsi="Calibri" w:cs="Calibri"/>
          <w:spacing w:val="-5"/>
        </w:rPr>
        <w:t xml:space="preserve"> </w:t>
      </w:r>
      <w:r w:rsidRPr="008B67C9">
        <w:rPr>
          <w:rFonts w:ascii="Calibri" w:hAnsi="Calibri" w:cs="Calibri"/>
        </w:rPr>
        <w:t>los</w:t>
      </w:r>
      <w:r w:rsidRPr="008B67C9">
        <w:rPr>
          <w:rFonts w:ascii="Calibri" w:hAnsi="Calibri" w:cs="Calibri"/>
          <w:spacing w:val="-6"/>
        </w:rPr>
        <w:t xml:space="preserve"> </w:t>
      </w:r>
      <w:r w:rsidRPr="008B67C9">
        <w:rPr>
          <w:rFonts w:ascii="Calibri" w:hAnsi="Calibri" w:cs="Calibri"/>
        </w:rPr>
        <w:t>requisitos</w:t>
      </w:r>
      <w:r w:rsidRPr="008B67C9">
        <w:rPr>
          <w:rFonts w:ascii="Calibri" w:hAnsi="Calibri" w:cs="Calibri"/>
          <w:spacing w:val="-6"/>
        </w:rPr>
        <w:t xml:space="preserve"> </w:t>
      </w:r>
      <w:r w:rsidRPr="008B67C9">
        <w:rPr>
          <w:rFonts w:ascii="Calibri" w:hAnsi="Calibri" w:cs="Calibri"/>
        </w:rPr>
        <w:t xml:space="preserve">señalados </w:t>
      </w:r>
      <w:r w:rsidRPr="008B67C9">
        <w:rPr>
          <w:rFonts w:ascii="Calibri" w:hAnsi="Calibri" w:cs="Calibri"/>
          <w:spacing w:val="-2"/>
        </w:rPr>
        <w:t>en</w:t>
      </w:r>
      <w:r w:rsidRPr="008B67C9">
        <w:rPr>
          <w:rFonts w:ascii="Calibri" w:hAnsi="Calibri" w:cs="Calibri"/>
          <w:spacing w:val="-7"/>
        </w:rPr>
        <w:t xml:space="preserve"> </w:t>
      </w:r>
      <w:r w:rsidRPr="008B67C9">
        <w:rPr>
          <w:rFonts w:ascii="Calibri" w:hAnsi="Calibri" w:cs="Calibri"/>
          <w:spacing w:val="-2"/>
        </w:rPr>
        <w:t>la</w:t>
      </w:r>
      <w:r w:rsidRPr="008B67C9">
        <w:rPr>
          <w:rFonts w:ascii="Calibri" w:hAnsi="Calibri" w:cs="Calibri"/>
          <w:spacing w:val="-6"/>
        </w:rPr>
        <w:t xml:space="preserve"> </w:t>
      </w:r>
      <w:r w:rsidRPr="008B67C9">
        <w:rPr>
          <w:rFonts w:ascii="Calibri" w:hAnsi="Calibri" w:cs="Calibri"/>
          <w:spacing w:val="-2"/>
        </w:rPr>
        <w:t>Ley</w:t>
      </w:r>
      <w:r w:rsidRPr="008B67C9">
        <w:rPr>
          <w:rFonts w:ascii="Calibri" w:hAnsi="Calibri" w:cs="Calibri"/>
          <w:spacing w:val="-5"/>
        </w:rPr>
        <w:t xml:space="preserve"> </w:t>
      </w:r>
      <w:r w:rsidRPr="008B67C9">
        <w:rPr>
          <w:rFonts w:ascii="Calibri" w:hAnsi="Calibri" w:cs="Calibri"/>
          <w:spacing w:val="-2"/>
        </w:rPr>
        <w:t>Aplicable</w:t>
      </w:r>
      <w:r w:rsidRPr="008B67C9">
        <w:rPr>
          <w:rFonts w:ascii="Calibri" w:hAnsi="Calibri" w:cs="Calibri"/>
          <w:spacing w:val="-6"/>
        </w:rPr>
        <w:t xml:space="preserve"> </w:t>
      </w:r>
      <w:r w:rsidRPr="008B67C9">
        <w:rPr>
          <w:rFonts w:ascii="Calibri" w:hAnsi="Calibri" w:cs="Calibri"/>
          <w:spacing w:val="-2"/>
        </w:rPr>
        <w:t>para</w:t>
      </w:r>
      <w:r w:rsidRPr="008B67C9">
        <w:rPr>
          <w:rFonts w:ascii="Calibri" w:hAnsi="Calibri" w:cs="Calibri"/>
          <w:spacing w:val="-6"/>
        </w:rPr>
        <w:t xml:space="preserve"> </w:t>
      </w:r>
      <w:r w:rsidRPr="008B67C9">
        <w:rPr>
          <w:rFonts w:ascii="Calibri" w:hAnsi="Calibri" w:cs="Calibri"/>
          <w:spacing w:val="-2"/>
        </w:rPr>
        <w:t>el</w:t>
      </w:r>
      <w:r w:rsidRPr="008B67C9">
        <w:rPr>
          <w:rFonts w:ascii="Calibri" w:hAnsi="Calibri" w:cs="Calibri"/>
          <w:spacing w:val="-7"/>
        </w:rPr>
        <w:t xml:space="preserve"> </w:t>
      </w:r>
      <w:r w:rsidRPr="008B67C9">
        <w:rPr>
          <w:rFonts w:ascii="Calibri" w:hAnsi="Calibri" w:cs="Calibri"/>
          <w:spacing w:val="-2"/>
        </w:rPr>
        <w:t>ejercicio</w:t>
      </w:r>
      <w:r w:rsidRPr="008B67C9">
        <w:rPr>
          <w:rFonts w:ascii="Calibri" w:hAnsi="Calibri" w:cs="Calibri"/>
          <w:spacing w:val="-9"/>
        </w:rPr>
        <w:t xml:space="preserve"> </w:t>
      </w:r>
      <w:r w:rsidRPr="008B67C9">
        <w:rPr>
          <w:rFonts w:ascii="Calibri" w:hAnsi="Calibri" w:cs="Calibri"/>
          <w:spacing w:val="-2"/>
        </w:rPr>
        <w:t>de</w:t>
      </w:r>
      <w:r w:rsidRPr="008B67C9">
        <w:rPr>
          <w:rFonts w:ascii="Calibri" w:hAnsi="Calibri" w:cs="Calibri"/>
          <w:spacing w:val="-6"/>
        </w:rPr>
        <w:t xml:space="preserve"> </w:t>
      </w:r>
      <w:r w:rsidRPr="008B67C9">
        <w:rPr>
          <w:rFonts w:ascii="Calibri" w:hAnsi="Calibri" w:cs="Calibri"/>
          <w:spacing w:val="-2"/>
        </w:rPr>
        <w:t>los</w:t>
      </w:r>
      <w:r w:rsidRPr="008B67C9">
        <w:rPr>
          <w:rFonts w:ascii="Calibri" w:hAnsi="Calibri" w:cs="Calibri"/>
          <w:spacing w:val="-8"/>
        </w:rPr>
        <w:t xml:space="preserve"> </w:t>
      </w:r>
      <w:r w:rsidRPr="008B67C9">
        <w:rPr>
          <w:rFonts w:ascii="Calibri" w:hAnsi="Calibri" w:cs="Calibri"/>
          <w:spacing w:val="-2"/>
        </w:rPr>
        <w:t>cargos</w:t>
      </w:r>
      <w:r w:rsidRPr="008B67C9">
        <w:rPr>
          <w:rFonts w:ascii="Calibri" w:hAnsi="Calibri" w:cs="Calibri"/>
          <w:spacing w:val="-8"/>
        </w:rPr>
        <w:t xml:space="preserve"> </w:t>
      </w:r>
      <w:r w:rsidRPr="008B67C9">
        <w:rPr>
          <w:rFonts w:ascii="Calibri" w:hAnsi="Calibri" w:cs="Calibri"/>
          <w:spacing w:val="-2"/>
        </w:rPr>
        <w:t>a</w:t>
      </w:r>
      <w:r w:rsidRPr="008B67C9">
        <w:rPr>
          <w:rFonts w:ascii="Calibri" w:hAnsi="Calibri" w:cs="Calibri"/>
          <w:spacing w:val="-6"/>
        </w:rPr>
        <w:t xml:space="preserve"> </w:t>
      </w:r>
      <w:r w:rsidRPr="008B67C9">
        <w:rPr>
          <w:rFonts w:ascii="Calibri" w:hAnsi="Calibri" w:cs="Calibri"/>
          <w:spacing w:val="-2"/>
        </w:rPr>
        <w:t>los</w:t>
      </w:r>
      <w:r w:rsidRPr="008B67C9">
        <w:rPr>
          <w:rFonts w:ascii="Calibri" w:hAnsi="Calibri" w:cs="Calibri"/>
          <w:spacing w:val="-8"/>
        </w:rPr>
        <w:t xml:space="preserve"> </w:t>
      </w:r>
      <w:r w:rsidRPr="008B67C9">
        <w:rPr>
          <w:rFonts w:ascii="Calibri" w:hAnsi="Calibri" w:cs="Calibri"/>
          <w:spacing w:val="-2"/>
        </w:rPr>
        <w:t>que</w:t>
      </w:r>
      <w:r w:rsidRPr="008B67C9">
        <w:rPr>
          <w:rFonts w:ascii="Calibri" w:hAnsi="Calibri" w:cs="Calibri"/>
          <w:spacing w:val="-9"/>
        </w:rPr>
        <w:t xml:space="preserve"> </w:t>
      </w:r>
      <w:r w:rsidRPr="008B67C9">
        <w:rPr>
          <w:rFonts w:ascii="Calibri" w:hAnsi="Calibri" w:cs="Calibri"/>
          <w:spacing w:val="-2"/>
        </w:rPr>
        <w:t>sean</w:t>
      </w:r>
      <w:r w:rsidRPr="008B67C9">
        <w:rPr>
          <w:rFonts w:ascii="Calibri" w:hAnsi="Calibri" w:cs="Calibri"/>
          <w:spacing w:val="-7"/>
        </w:rPr>
        <w:t xml:space="preserve"> </w:t>
      </w:r>
      <w:r w:rsidRPr="008B67C9">
        <w:rPr>
          <w:rFonts w:ascii="Calibri" w:hAnsi="Calibri" w:cs="Calibri"/>
          <w:spacing w:val="-2"/>
        </w:rPr>
        <w:t>propuestos,</w:t>
      </w:r>
      <w:r w:rsidRPr="008B67C9">
        <w:rPr>
          <w:rFonts w:ascii="Calibri" w:hAnsi="Calibri" w:cs="Calibri"/>
          <w:spacing w:val="-6"/>
        </w:rPr>
        <w:t xml:space="preserve"> </w:t>
      </w:r>
      <w:r w:rsidRPr="008B67C9">
        <w:rPr>
          <w:rFonts w:ascii="Calibri" w:hAnsi="Calibri" w:cs="Calibri"/>
          <w:spacing w:val="-2"/>
        </w:rPr>
        <w:t>en</w:t>
      </w:r>
      <w:r w:rsidRPr="008B67C9">
        <w:rPr>
          <w:rFonts w:ascii="Calibri" w:hAnsi="Calibri" w:cs="Calibri"/>
          <w:spacing w:val="-7"/>
        </w:rPr>
        <w:t xml:space="preserve"> </w:t>
      </w:r>
      <w:r w:rsidRPr="008B67C9">
        <w:rPr>
          <w:rFonts w:ascii="Calibri" w:hAnsi="Calibri" w:cs="Calibri"/>
          <w:spacing w:val="-2"/>
        </w:rPr>
        <w:t>particular</w:t>
      </w:r>
      <w:r w:rsidRPr="008B67C9">
        <w:rPr>
          <w:rFonts w:ascii="Calibri" w:hAnsi="Calibri" w:cs="Calibri"/>
          <w:spacing w:val="-5"/>
        </w:rPr>
        <w:t xml:space="preserve"> </w:t>
      </w:r>
      <w:r w:rsidRPr="008B67C9">
        <w:rPr>
          <w:rFonts w:ascii="Calibri" w:hAnsi="Calibri" w:cs="Calibri"/>
          <w:spacing w:val="-2"/>
        </w:rPr>
        <w:t xml:space="preserve">deberán </w:t>
      </w:r>
      <w:r w:rsidRPr="008B67C9">
        <w:rPr>
          <w:rFonts w:ascii="Calibri" w:hAnsi="Calibri" w:cs="Calibri"/>
        </w:rPr>
        <w:t>cumplir con las disposiciones del Consejo Profesional Nacional de Ingeniería (COPNIA) cuando sea aplicable.</w:t>
      </w:r>
    </w:p>
    <w:p w14:paraId="73BC494C" w14:textId="77777777" w:rsidR="001B020D" w:rsidRPr="008B67C9" w:rsidRDefault="001B020D" w:rsidP="001B020D">
      <w:pPr>
        <w:pStyle w:val="Textoindependiente"/>
        <w:tabs>
          <w:tab w:val="left" w:pos="8364"/>
        </w:tabs>
        <w:spacing w:before="230"/>
        <w:ind w:left="993"/>
        <w:jc w:val="both"/>
        <w:rPr>
          <w:rFonts w:ascii="Calibri" w:hAnsi="Calibri" w:cs="Calibri"/>
        </w:rPr>
      </w:pPr>
      <w:r w:rsidRPr="008B67C9">
        <w:rPr>
          <w:rFonts w:ascii="Calibri" w:hAnsi="Calibri" w:cs="Calibri"/>
        </w:rPr>
        <w:t>La experiencia se contará a partir de la terminación de materias salvo para el caso de las profesiones</w:t>
      </w:r>
      <w:r w:rsidRPr="008B67C9">
        <w:rPr>
          <w:rFonts w:ascii="Calibri" w:hAnsi="Calibri" w:cs="Calibri"/>
          <w:spacing w:val="-11"/>
        </w:rPr>
        <w:t xml:space="preserve"> </w:t>
      </w:r>
      <w:r w:rsidRPr="008B67C9">
        <w:rPr>
          <w:rFonts w:ascii="Calibri" w:hAnsi="Calibri" w:cs="Calibri"/>
        </w:rPr>
        <w:t>reguladas</w:t>
      </w:r>
      <w:r w:rsidRPr="008B67C9">
        <w:rPr>
          <w:rFonts w:ascii="Calibri" w:hAnsi="Calibri" w:cs="Calibri"/>
          <w:spacing w:val="-11"/>
        </w:rPr>
        <w:t xml:space="preserve"> </w:t>
      </w:r>
      <w:r w:rsidRPr="008B67C9">
        <w:rPr>
          <w:rFonts w:ascii="Calibri" w:hAnsi="Calibri" w:cs="Calibri"/>
        </w:rPr>
        <w:t>como</w:t>
      </w:r>
      <w:r w:rsidRPr="008B67C9">
        <w:rPr>
          <w:rFonts w:ascii="Calibri" w:hAnsi="Calibri" w:cs="Calibri"/>
          <w:spacing w:val="-12"/>
        </w:rPr>
        <w:t xml:space="preserve"> </w:t>
      </w:r>
      <w:r w:rsidRPr="008B67C9">
        <w:rPr>
          <w:rFonts w:ascii="Calibri" w:hAnsi="Calibri" w:cs="Calibri"/>
        </w:rPr>
        <w:t>es</w:t>
      </w:r>
      <w:r w:rsidRPr="008B67C9">
        <w:rPr>
          <w:rFonts w:ascii="Calibri" w:hAnsi="Calibri" w:cs="Calibri"/>
          <w:spacing w:val="-11"/>
        </w:rPr>
        <w:t xml:space="preserve"> </w:t>
      </w:r>
      <w:r w:rsidRPr="008B67C9">
        <w:rPr>
          <w:rFonts w:ascii="Calibri" w:hAnsi="Calibri" w:cs="Calibri"/>
        </w:rPr>
        <w:t>el</w:t>
      </w:r>
      <w:r w:rsidRPr="008B67C9">
        <w:rPr>
          <w:rFonts w:ascii="Calibri" w:hAnsi="Calibri" w:cs="Calibri"/>
          <w:spacing w:val="-12"/>
        </w:rPr>
        <w:t xml:space="preserve"> </w:t>
      </w:r>
      <w:r w:rsidRPr="008B67C9">
        <w:rPr>
          <w:rFonts w:ascii="Calibri" w:hAnsi="Calibri" w:cs="Calibri"/>
        </w:rPr>
        <w:t>caso</w:t>
      </w:r>
      <w:r w:rsidRPr="008B67C9">
        <w:rPr>
          <w:rFonts w:ascii="Calibri" w:hAnsi="Calibri" w:cs="Calibri"/>
          <w:spacing w:val="-12"/>
        </w:rPr>
        <w:t xml:space="preserve"> </w:t>
      </w:r>
      <w:r w:rsidRPr="008B67C9">
        <w:rPr>
          <w:rFonts w:ascii="Calibri" w:hAnsi="Calibri" w:cs="Calibri"/>
        </w:rPr>
        <w:t>de</w:t>
      </w:r>
      <w:r w:rsidRPr="008B67C9">
        <w:rPr>
          <w:rFonts w:ascii="Calibri" w:hAnsi="Calibri" w:cs="Calibri"/>
          <w:spacing w:val="-12"/>
        </w:rPr>
        <w:t xml:space="preserve"> </w:t>
      </w:r>
      <w:r w:rsidRPr="008B67C9">
        <w:rPr>
          <w:rFonts w:ascii="Calibri" w:hAnsi="Calibri" w:cs="Calibri"/>
        </w:rPr>
        <w:t>la</w:t>
      </w:r>
      <w:r w:rsidRPr="008B67C9">
        <w:rPr>
          <w:rFonts w:ascii="Calibri" w:hAnsi="Calibri" w:cs="Calibri"/>
          <w:spacing w:val="-10"/>
        </w:rPr>
        <w:t xml:space="preserve"> </w:t>
      </w:r>
      <w:r w:rsidRPr="008B67C9">
        <w:rPr>
          <w:rFonts w:ascii="Calibri" w:hAnsi="Calibri" w:cs="Calibri"/>
        </w:rPr>
        <w:t>ingeniería</w:t>
      </w:r>
      <w:r w:rsidRPr="008B67C9">
        <w:rPr>
          <w:rFonts w:ascii="Calibri" w:hAnsi="Calibri" w:cs="Calibri"/>
          <w:spacing w:val="-10"/>
        </w:rPr>
        <w:t xml:space="preserve"> </w:t>
      </w:r>
      <w:r w:rsidRPr="008B67C9">
        <w:rPr>
          <w:rFonts w:ascii="Calibri" w:hAnsi="Calibri" w:cs="Calibri"/>
        </w:rPr>
        <w:t>en</w:t>
      </w:r>
      <w:r w:rsidRPr="008B67C9">
        <w:rPr>
          <w:rFonts w:ascii="Calibri" w:hAnsi="Calibri" w:cs="Calibri"/>
          <w:spacing w:val="-12"/>
        </w:rPr>
        <w:t xml:space="preserve"> </w:t>
      </w:r>
      <w:r w:rsidRPr="008B67C9">
        <w:rPr>
          <w:rFonts w:ascii="Calibri" w:hAnsi="Calibri" w:cs="Calibri"/>
        </w:rPr>
        <w:t>el</w:t>
      </w:r>
      <w:r w:rsidRPr="008B67C9">
        <w:rPr>
          <w:rFonts w:ascii="Calibri" w:hAnsi="Calibri" w:cs="Calibri"/>
          <w:spacing w:val="-12"/>
        </w:rPr>
        <w:t xml:space="preserve"> </w:t>
      </w:r>
      <w:r w:rsidRPr="008B67C9">
        <w:rPr>
          <w:rFonts w:ascii="Calibri" w:hAnsi="Calibri" w:cs="Calibri"/>
        </w:rPr>
        <w:t>cual</w:t>
      </w:r>
      <w:r w:rsidRPr="008B67C9">
        <w:rPr>
          <w:rFonts w:ascii="Calibri" w:hAnsi="Calibri" w:cs="Calibri"/>
          <w:spacing w:val="-12"/>
        </w:rPr>
        <w:t xml:space="preserve"> </w:t>
      </w:r>
      <w:r w:rsidRPr="008B67C9">
        <w:rPr>
          <w:rFonts w:ascii="Calibri" w:hAnsi="Calibri" w:cs="Calibri"/>
        </w:rPr>
        <w:t>la</w:t>
      </w:r>
      <w:r w:rsidRPr="008B67C9">
        <w:rPr>
          <w:rFonts w:ascii="Calibri" w:hAnsi="Calibri" w:cs="Calibri"/>
          <w:spacing w:val="-12"/>
        </w:rPr>
        <w:t xml:space="preserve"> </w:t>
      </w:r>
      <w:r w:rsidRPr="008B67C9">
        <w:rPr>
          <w:rFonts w:ascii="Calibri" w:hAnsi="Calibri" w:cs="Calibri"/>
        </w:rPr>
        <w:t>experiencia</w:t>
      </w:r>
      <w:r w:rsidRPr="008B67C9">
        <w:rPr>
          <w:rFonts w:ascii="Calibri" w:hAnsi="Calibri" w:cs="Calibri"/>
          <w:spacing w:val="-12"/>
        </w:rPr>
        <w:t xml:space="preserve"> </w:t>
      </w:r>
      <w:r w:rsidRPr="008B67C9">
        <w:rPr>
          <w:rFonts w:ascii="Calibri" w:hAnsi="Calibri" w:cs="Calibri"/>
        </w:rPr>
        <w:t>se</w:t>
      </w:r>
      <w:r w:rsidRPr="008B67C9">
        <w:rPr>
          <w:rFonts w:ascii="Calibri" w:hAnsi="Calibri" w:cs="Calibri"/>
          <w:spacing w:val="-10"/>
        </w:rPr>
        <w:t xml:space="preserve"> </w:t>
      </w:r>
      <w:r w:rsidRPr="008B67C9">
        <w:rPr>
          <w:rFonts w:ascii="Calibri" w:hAnsi="Calibri" w:cs="Calibri"/>
        </w:rPr>
        <w:t>cuenta</w:t>
      </w:r>
      <w:r w:rsidRPr="008B67C9">
        <w:rPr>
          <w:rFonts w:ascii="Calibri" w:hAnsi="Calibri" w:cs="Calibri"/>
          <w:spacing w:val="-12"/>
        </w:rPr>
        <w:t xml:space="preserve"> </w:t>
      </w:r>
      <w:r w:rsidRPr="008B67C9">
        <w:rPr>
          <w:rFonts w:ascii="Calibri" w:hAnsi="Calibri" w:cs="Calibri"/>
        </w:rPr>
        <w:t>a</w:t>
      </w:r>
      <w:r w:rsidRPr="008B67C9">
        <w:rPr>
          <w:rFonts w:ascii="Calibri" w:hAnsi="Calibri" w:cs="Calibri"/>
          <w:spacing w:val="-12"/>
        </w:rPr>
        <w:t xml:space="preserve"> </w:t>
      </w:r>
      <w:r w:rsidRPr="008B67C9">
        <w:rPr>
          <w:rFonts w:ascii="Calibri" w:hAnsi="Calibri" w:cs="Calibri"/>
        </w:rPr>
        <w:t>partir de la expedición de la Matricula Profesional.</w:t>
      </w:r>
    </w:p>
    <w:p w14:paraId="1954ECA3" w14:textId="77777777" w:rsidR="001B020D" w:rsidRPr="008B67C9" w:rsidRDefault="001B020D" w:rsidP="001B020D">
      <w:pPr>
        <w:pStyle w:val="Textoindependiente"/>
        <w:tabs>
          <w:tab w:val="left" w:pos="8364"/>
        </w:tabs>
        <w:spacing w:before="229"/>
        <w:ind w:left="993"/>
        <w:jc w:val="both"/>
        <w:rPr>
          <w:rFonts w:ascii="Calibri" w:hAnsi="Calibri" w:cs="Calibri"/>
        </w:rPr>
      </w:pPr>
      <w:r w:rsidRPr="008B67C9">
        <w:rPr>
          <w:rFonts w:ascii="Calibri" w:hAnsi="Calibri" w:cs="Calibri"/>
        </w:rPr>
        <w:t xml:space="preserve">La </w:t>
      </w:r>
      <w:r w:rsidRPr="008B67C9">
        <w:rPr>
          <w:rFonts w:ascii="Calibri" w:hAnsi="Calibri" w:cs="Calibri"/>
          <w:i/>
        </w:rPr>
        <w:t>“experiencia</w:t>
      </w:r>
      <w:r w:rsidRPr="008B67C9">
        <w:rPr>
          <w:rFonts w:ascii="Calibri" w:hAnsi="Calibri" w:cs="Calibri"/>
          <w:i/>
          <w:spacing w:val="-1"/>
        </w:rPr>
        <w:t xml:space="preserve"> </w:t>
      </w:r>
      <w:r w:rsidRPr="008B67C9">
        <w:rPr>
          <w:rFonts w:ascii="Calibri" w:hAnsi="Calibri" w:cs="Calibri"/>
          <w:i/>
        </w:rPr>
        <w:t xml:space="preserve">profesional” </w:t>
      </w:r>
      <w:r w:rsidRPr="008B67C9">
        <w:rPr>
          <w:rFonts w:ascii="Calibri" w:hAnsi="Calibri" w:cs="Calibri"/>
        </w:rPr>
        <w:t>de</w:t>
      </w:r>
      <w:r w:rsidRPr="008B67C9">
        <w:rPr>
          <w:rFonts w:ascii="Calibri" w:hAnsi="Calibri" w:cs="Calibri"/>
          <w:spacing w:val="-1"/>
        </w:rPr>
        <w:t xml:space="preserve"> </w:t>
      </w:r>
      <w:r w:rsidRPr="008B67C9">
        <w:rPr>
          <w:rFonts w:ascii="Calibri" w:hAnsi="Calibri" w:cs="Calibri"/>
        </w:rPr>
        <w:t>los profesionales propuestos se</w:t>
      </w:r>
      <w:r w:rsidRPr="008B67C9">
        <w:rPr>
          <w:rFonts w:ascii="Calibri" w:hAnsi="Calibri" w:cs="Calibri"/>
          <w:spacing w:val="-1"/>
        </w:rPr>
        <w:t xml:space="preserve"> </w:t>
      </w:r>
      <w:r w:rsidRPr="008B67C9">
        <w:rPr>
          <w:rFonts w:ascii="Calibri" w:hAnsi="Calibri" w:cs="Calibri"/>
        </w:rPr>
        <w:t>entiende</w:t>
      </w:r>
      <w:r w:rsidRPr="008B67C9">
        <w:rPr>
          <w:rFonts w:ascii="Calibri" w:hAnsi="Calibri" w:cs="Calibri"/>
          <w:spacing w:val="-1"/>
        </w:rPr>
        <w:t xml:space="preserve"> </w:t>
      </w:r>
      <w:r w:rsidRPr="008B67C9">
        <w:rPr>
          <w:rFonts w:ascii="Calibri" w:hAnsi="Calibri" w:cs="Calibri"/>
        </w:rPr>
        <w:t>como</w:t>
      </w:r>
      <w:r w:rsidRPr="008B67C9">
        <w:rPr>
          <w:rFonts w:ascii="Calibri" w:hAnsi="Calibri" w:cs="Calibri"/>
          <w:spacing w:val="-1"/>
        </w:rPr>
        <w:t xml:space="preserve"> </w:t>
      </w:r>
      <w:r w:rsidRPr="008B67C9">
        <w:rPr>
          <w:rFonts w:ascii="Calibri" w:hAnsi="Calibri" w:cs="Calibri"/>
        </w:rPr>
        <w:t xml:space="preserve">aquella obtenida entre el tiempo transcurrido desde el momento en que la norma que reglamente la respectiva profesión permita el ejercicio legal de la misma, o a partir de la fecha de grado para aquellas profesiones que no estén reglamentadas, hasta la Fecha de Cierre del presente proceso de </w:t>
      </w:r>
      <w:r w:rsidRPr="008B67C9">
        <w:rPr>
          <w:rFonts w:ascii="Calibri" w:hAnsi="Calibri" w:cs="Calibri"/>
          <w:spacing w:val="-2"/>
        </w:rPr>
        <w:t>selección.</w:t>
      </w:r>
    </w:p>
    <w:p w14:paraId="6A06DEC9" w14:textId="77777777" w:rsidR="001B020D" w:rsidRPr="008B67C9" w:rsidRDefault="001B020D" w:rsidP="001B020D">
      <w:pPr>
        <w:pStyle w:val="Textoindependiente"/>
        <w:tabs>
          <w:tab w:val="left" w:pos="8364"/>
        </w:tabs>
        <w:ind w:left="993"/>
        <w:jc w:val="both"/>
        <w:rPr>
          <w:rFonts w:ascii="Calibri" w:hAnsi="Calibri" w:cs="Calibri"/>
        </w:rPr>
      </w:pPr>
    </w:p>
    <w:p w14:paraId="249DC05A" w14:textId="77777777" w:rsidR="001B020D" w:rsidRPr="008B67C9" w:rsidRDefault="001B020D" w:rsidP="001B020D">
      <w:pPr>
        <w:pStyle w:val="Textoindependiente"/>
        <w:tabs>
          <w:tab w:val="left" w:pos="8364"/>
        </w:tabs>
        <w:ind w:left="993"/>
        <w:jc w:val="both"/>
        <w:rPr>
          <w:rFonts w:ascii="Calibri" w:hAnsi="Calibri" w:cs="Calibri"/>
        </w:rPr>
      </w:pPr>
      <w:r w:rsidRPr="008B67C9">
        <w:rPr>
          <w:rFonts w:ascii="Calibri" w:hAnsi="Calibri" w:cs="Calibri"/>
        </w:rPr>
        <w:t>En el caso de profesionales que hayan ejercido la profesión en el exterior con anterioridad a la obtención de la autorización para ejercer la profesión en Colombia en los términos de la Ley Aplicable, esta experiencia se tendrá como válida a partir de la fecha en que se autorice el ejercicio de dicha profesión en el país en que la hubiere ejercido.</w:t>
      </w:r>
    </w:p>
    <w:p w14:paraId="52E915C9" w14:textId="77777777" w:rsidR="001B020D" w:rsidRPr="008B67C9" w:rsidRDefault="001B020D" w:rsidP="001B020D">
      <w:pPr>
        <w:pStyle w:val="Textoindependiente"/>
        <w:tabs>
          <w:tab w:val="left" w:pos="8364"/>
        </w:tabs>
        <w:ind w:left="993"/>
        <w:jc w:val="both"/>
        <w:rPr>
          <w:rFonts w:ascii="Calibri" w:hAnsi="Calibri" w:cs="Calibri"/>
        </w:rPr>
      </w:pPr>
    </w:p>
    <w:p w14:paraId="52F598BC" w14:textId="77777777" w:rsidR="001B020D" w:rsidRPr="008B67C9" w:rsidRDefault="001B020D" w:rsidP="001B020D">
      <w:pPr>
        <w:pStyle w:val="Textoindependiente"/>
        <w:ind w:left="993"/>
        <w:jc w:val="both"/>
        <w:rPr>
          <w:rFonts w:ascii="Calibri" w:hAnsi="Calibri" w:cs="Calibri"/>
        </w:rPr>
      </w:pPr>
      <w:r w:rsidRPr="008B67C9">
        <w:rPr>
          <w:rFonts w:ascii="Calibri" w:hAnsi="Calibri" w:cs="Calibri"/>
        </w:rPr>
        <w:t>En caso de acreditarse experiencia específica de cada uno de los profesionales propuestos a través</w:t>
      </w:r>
      <w:r w:rsidRPr="008B67C9">
        <w:rPr>
          <w:rFonts w:ascii="Calibri" w:hAnsi="Calibri" w:cs="Calibri"/>
          <w:spacing w:val="-6"/>
        </w:rPr>
        <w:t xml:space="preserve"> </w:t>
      </w:r>
      <w:r w:rsidRPr="008B67C9">
        <w:rPr>
          <w:rFonts w:ascii="Calibri" w:hAnsi="Calibri" w:cs="Calibri"/>
        </w:rPr>
        <w:t>de</w:t>
      </w:r>
      <w:r w:rsidRPr="008B67C9">
        <w:rPr>
          <w:rFonts w:ascii="Calibri" w:hAnsi="Calibri" w:cs="Calibri"/>
          <w:spacing w:val="-7"/>
        </w:rPr>
        <w:t xml:space="preserve"> </w:t>
      </w:r>
      <w:r w:rsidRPr="008B67C9">
        <w:rPr>
          <w:rFonts w:ascii="Calibri" w:hAnsi="Calibri" w:cs="Calibri"/>
        </w:rPr>
        <w:t>contratos</w:t>
      </w:r>
      <w:r w:rsidRPr="008B67C9">
        <w:rPr>
          <w:rFonts w:ascii="Calibri" w:hAnsi="Calibri" w:cs="Calibri"/>
          <w:spacing w:val="-6"/>
        </w:rPr>
        <w:t xml:space="preserve"> </w:t>
      </w:r>
      <w:r w:rsidRPr="008B67C9">
        <w:rPr>
          <w:rFonts w:ascii="Calibri" w:hAnsi="Calibri" w:cs="Calibri"/>
        </w:rPr>
        <w:t>que</w:t>
      </w:r>
      <w:r w:rsidRPr="008B67C9">
        <w:rPr>
          <w:rFonts w:ascii="Calibri" w:hAnsi="Calibri" w:cs="Calibri"/>
          <w:spacing w:val="-7"/>
        </w:rPr>
        <w:t xml:space="preserve"> </w:t>
      </w:r>
      <w:r w:rsidRPr="008B67C9">
        <w:rPr>
          <w:rFonts w:ascii="Calibri" w:hAnsi="Calibri" w:cs="Calibri"/>
        </w:rPr>
        <w:t>se</w:t>
      </w:r>
      <w:r w:rsidRPr="008B67C9">
        <w:rPr>
          <w:rFonts w:ascii="Calibri" w:hAnsi="Calibri" w:cs="Calibri"/>
          <w:spacing w:val="-7"/>
        </w:rPr>
        <w:t xml:space="preserve"> </w:t>
      </w:r>
      <w:r w:rsidRPr="008B67C9">
        <w:rPr>
          <w:rFonts w:ascii="Calibri" w:hAnsi="Calibri" w:cs="Calibri"/>
        </w:rPr>
        <w:t>traslapen</w:t>
      </w:r>
      <w:r w:rsidRPr="008B67C9">
        <w:rPr>
          <w:rFonts w:ascii="Calibri" w:hAnsi="Calibri" w:cs="Calibri"/>
          <w:spacing w:val="-7"/>
        </w:rPr>
        <w:t xml:space="preserve"> </w:t>
      </w:r>
      <w:r w:rsidRPr="008B67C9">
        <w:rPr>
          <w:rFonts w:ascii="Calibri" w:hAnsi="Calibri" w:cs="Calibri"/>
        </w:rPr>
        <w:t>entre</w:t>
      </w:r>
      <w:r w:rsidRPr="008B67C9">
        <w:rPr>
          <w:rFonts w:ascii="Calibri" w:hAnsi="Calibri" w:cs="Calibri"/>
          <w:spacing w:val="-7"/>
        </w:rPr>
        <w:t xml:space="preserve"> </w:t>
      </w:r>
      <w:r w:rsidRPr="008B67C9">
        <w:rPr>
          <w:rFonts w:ascii="Calibri" w:hAnsi="Calibri" w:cs="Calibri"/>
        </w:rPr>
        <w:t>sí,</w:t>
      </w:r>
      <w:r w:rsidRPr="008B67C9">
        <w:rPr>
          <w:rFonts w:ascii="Calibri" w:hAnsi="Calibri" w:cs="Calibri"/>
          <w:spacing w:val="-7"/>
        </w:rPr>
        <w:t xml:space="preserve"> </w:t>
      </w:r>
      <w:r w:rsidRPr="008B67C9">
        <w:rPr>
          <w:rFonts w:ascii="Calibri" w:hAnsi="Calibri" w:cs="Calibri"/>
        </w:rPr>
        <w:t>el</w:t>
      </w:r>
      <w:r w:rsidRPr="008B67C9">
        <w:rPr>
          <w:rFonts w:ascii="Calibri" w:hAnsi="Calibri" w:cs="Calibri"/>
          <w:spacing w:val="-7"/>
        </w:rPr>
        <w:t xml:space="preserve"> </w:t>
      </w:r>
      <w:r w:rsidRPr="008B67C9">
        <w:rPr>
          <w:rFonts w:ascii="Calibri" w:hAnsi="Calibri" w:cs="Calibri"/>
        </w:rPr>
        <w:t>período</w:t>
      </w:r>
      <w:r w:rsidRPr="008B67C9">
        <w:rPr>
          <w:rFonts w:ascii="Calibri" w:hAnsi="Calibri" w:cs="Calibri"/>
          <w:spacing w:val="-7"/>
        </w:rPr>
        <w:t xml:space="preserve"> </w:t>
      </w:r>
      <w:r w:rsidRPr="008B67C9">
        <w:rPr>
          <w:rFonts w:ascii="Calibri" w:hAnsi="Calibri" w:cs="Calibri"/>
        </w:rPr>
        <w:t>traslapado</w:t>
      </w:r>
      <w:r w:rsidRPr="008B67C9">
        <w:rPr>
          <w:rFonts w:ascii="Calibri" w:hAnsi="Calibri" w:cs="Calibri"/>
          <w:spacing w:val="-7"/>
        </w:rPr>
        <w:t xml:space="preserve"> </w:t>
      </w:r>
      <w:r w:rsidRPr="008B67C9">
        <w:rPr>
          <w:rFonts w:ascii="Calibri" w:hAnsi="Calibri" w:cs="Calibri"/>
        </w:rPr>
        <w:t>no</w:t>
      </w:r>
      <w:r w:rsidRPr="008B67C9">
        <w:rPr>
          <w:rFonts w:ascii="Calibri" w:hAnsi="Calibri" w:cs="Calibri"/>
          <w:spacing w:val="-7"/>
        </w:rPr>
        <w:t xml:space="preserve"> </w:t>
      </w:r>
      <w:r w:rsidRPr="008B67C9">
        <w:rPr>
          <w:rFonts w:ascii="Calibri" w:hAnsi="Calibri" w:cs="Calibri"/>
        </w:rPr>
        <w:t>será</w:t>
      </w:r>
      <w:r w:rsidRPr="008B67C9">
        <w:rPr>
          <w:rFonts w:ascii="Calibri" w:hAnsi="Calibri" w:cs="Calibri"/>
          <w:spacing w:val="-6"/>
        </w:rPr>
        <w:t xml:space="preserve"> </w:t>
      </w:r>
      <w:r w:rsidRPr="008B67C9">
        <w:rPr>
          <w:rFonts w:ascii="Calibri" w:hAnsi="Calibri" w:cs="Calibri"/>
        </w:rPr>
        <w:t>contabilizado</w:t>
      </w:r>
      <w:r w:rsidRPr="008B67C9">
        <w:rPr>
          <w:rFonts w:ascii="Calibri" w:hAnsi="Calibri" w:cs="Calibri"/>
          <w:spacing w:val="-7"/>
        </w:rPr>
        <w:t xml:space="preserve"> </w:t>
      </w:r>
      <w:r w:rsidRPr="008B67C9">
        <w:rPr>
          <w:rFonts w:ascii="Calibri" w:hAnsi="Calibri" w:cs="Calibri"/>
        </w:rPr>
        <w:t>más</w:t>
      </w:r>
      <w:r w:rsidRPr="008B67C9">
        <w:rPr>
          <w:rFonts w:ascii="Calibri" w:hAnsi="Calibri" w:cs="Calibri"/>
          <w:spacing w:val="-6"/>
        </w:rPr>
        <w:t xml:space="preserve"> </w:t>
      </w:r>
      <w:r w:rsidRPr="008B67C9">
        <w:rPr>
          <w:rFonts w:ascii="Calibri" w:hAnsi="Calibri" w:cs="Calibri"/>
        </w:rPr>
        <w:t>de una vez.</w:t>
      </w:r>
    </w:p>
    <w:p w14:paraId="32F14089" w14:textId="77777777" w:rsidR="001B020D" w:rsidRPr="008B67C9" w:rsidRDefault="001B020D" w:rsidP="001B020D">
      <w:pPr>
        <w:pStyle w:val="Textoindependiente"/>
        <w:spacing w:before="230"/>
        <w:ind w:left="993"/>
        <w:jc w:val="both"/>
        <w:rPr>
          <w:rFonts w:ascii="Calibri" w:hAnsi="Calibri" w:cs="Calibri"/>
        </w:rPr>
      </w:pPr>
      <w:r w:rsidRPr="008B67C9">
        <w:rPr>
          <w:rFonts w:ascii="Calibri" w:hAnsi="Calibri" w:cs="Calibri"/>
        </w:rPr>
        <w:t>La</w:t>
      </w:r>
      <w:r w:rsidRPr="008B67C9">
        <w:rPr>
          <w:rFonts w:ascii="Calibri" w:hAnsi="Calibri" w:cs="Calibri"/>
          <w:spacing w:val="-14"/>
        </w:rPr>
        <w:t xml:space="preserve"> </w:t>
      </w:r>
      <w:r w:rsidRPr="008B67C9">
        <w:rPr>
          <w:rFonts w:ascii="Calibri" w:hAnsi="Calibri" w:cs="Calibri"/>
        </w:rPr>
        <w:t>experiencia</w:t>
      </w:r>
      <w:r w:rsidRPr="008B67C9">
        <w:rPr>
          <w:rFonts w:ascii="Calibri" w:hAnsi="Calibri" w:cs="Calibri"/>
          <w:spacing w:val="-14"/>
        </w:rPr>
        <w:t xml:space="preserve"> </w:t>
      </w:r>
      <w:r w:rsidRPr="008B67C9">
        <w:rPr>
          <w:rFonts w:ascii="Calibri" w:hAnsi="Calibri" w:cs="Calibri"/>
        </w:rPr>
        <w:t>como</w:t>
      </w:r>
      <w:r w:rsidRPr="008B67C9">
        <w:rPr>
          <w:rFonts w:ascii="Calibri" w:hAnsi="Calibri" w:cs="Calibri"/>
          <w:spacing w:val="-14"/>
        </w:rPr>
        <w:t xml:space="preserve"> </w:t>
      </w:r>
      <w:r w:rsidRPr="008B67C9">
        <w:rPr>
          <w:rFonts w:ascii="Calibri" w:hAnsi="Calibri" w:cs="Calibri"/>
        </w:rPr>
        <w:t>profesor</w:t>
      </w:r>
      <w:r w:rsidRPr="008B67C9">
        <w:rPr>
          <w:rFonts w:ascii="Calibri" w:hAnsi="Calibri" w:cs="Calibri"/>
          <w:spacing w:val="-14"/>
        </w:rPr>
        <w:t xml:space="preserve"> </w:t>
      </w:r>
      <w:r w:rsidRPr="008B67C9">
        <w:rPr>
          <w:rFonts w:ascii="Calibri" w:hAnsi="Calibri" w:cs="Calibri"/>
        </w:rPr>
        <w:t>de</w:t>
      </w:r>
      <w:r w:rsidRPr="008B67C9">
        <w:rPr>
          <w:rFonts w:ascii="Calibri" w:hAnsi="Calibri" w:cs="Calibri"/>
          <w:spacing w:val="-14"/>
        </w:rPr>
        <w:t xml:space="preserve"> </w:t>
      </w:r>
      <w:r w:rsidRPr="008B67C9">
        <w:rPr>
          <w:rFonts w:ascii="Calibri" w:hAnsi="Calibri" w:cs="Calibri"/>
        </w:rPr>
        <w:t>cátedra,</w:t>
      </w:r>
      <w:r w:rsidRPr="008B67C9">
        <w:rPr>
          <w:rFonts w:ascii="Calibri" w:hAnsi="Calibri" w:cs="Calibri"/>
          <w:spacing w:val="-14"/>
        </w:rPr>
        <w:t xml:space="preserve"> </w:t>
      </w:r>
      <w:r w:rsidRPr="008B67C9">
        <w:rPr>
          <w:rFonts w:ascii="Calibri" w:hAnsi="Calibri" w:cs="Calibri"/>
        </w:rPr>
        <w:t>director</w:t>
      </w:r>
      <w:r w:rsidRPr="008B67C9">
        <w:rPr>
          <w:rFonts w:ascii="Calibri" w:hAnsi="Calibri" w:cs="Calibri"/>
          <w:spacing w:val="-14"/>
        </w:rPr>
        <w:t xml:space="preserve"> </w:t>
      </w:r>
      <w:r w:rsidRPr="008B67C9">
        <w:rPr>
          <w:rFonts w:ascii="Calibri" w:hAnsi="Calibri" w:cs="Calibri"/>
        </w:rPr>
        <w:t>de</w:t>
      </w:r>
      <w:r w:rsidRPr="008B67C9">
        <w:rPr>
          <w:rFonts w:ascii="Calibri" w:hAnsi="Calibri" w:cs="Calibri"/>
          <w:spacing w:val="-14"/>
        </w:rPr>
        <w:t xml:space="preserve"> </w:t>
      </w:r>
      <w:r w:rsidRPr="008B67C9">
        <w:rPr>
          <w:rFonts w:ascii="Calibri" w:hAnsi="Calibri" w:cs="Calibri"/>
        </w:rPr>
        <w:t>proyectos</w:t>
      </w:r>
      <w:r w:rsidRPr="008B67C9">
        <w:rPr>
          <w:rFonts w:ascii="Calibri" w:hAnsi="Calibri" w:cs="Calibri"/>
          <w:spacing w:val="-14"/>
        </w:rPr>
        <w:t xml:space="preserve"> </w:t>
      </w:r>
      <w:r w:rsidRPr="008B67C9">
        <w:rPr>
          <w:rFonts w:ascii="Calibri" w:hAnsi="Calibri" w:cs="Calibri"/>
        </w:rPr>
        <w:t>de</w:t>
      </w:r>
      <w:r w:rsidRPr="008B67C9">
        <w:rPr>
          <w:rFonts w:ascii="Calibri" w:hAnsi="Calibri" w:cs="Calibri"/>
          <w:spacing w:val="-13"/>
        </w:rPr>
        <w:t xml:space="preserve"> </w:t>
      </w:r>
      <w:r w:rsidRPr="008B67C9">
        <w:rPr>
          <w:rFonts w:ascii="Calibri" w:hAnsi="Calibri" w:cs="Calibri"/>
        </w:rPr>
        <w:t>investigación,</w:t>
      </w:r>
      <w:r w:rsidRPr="008B67C9">
        <w:rPr>
          <w:rFonts w:ascii="Calibri" w:hAnsi="Calibri" w:cs="Calibri"/>
          <w:spacing w:val="-14"/>
        </w:rPr>
        <w:t xml:space="preserve"> </w:t>
      </w:r>
      <w:r w:rsidRPr="008B67C9">
        <w:rPr>
          <w:rFonts w:ascii="Calibri" w:hAnsi="Calibri" w:cs="Calibri"/>
        </w:rPr>
        <w:t>de</w:t>
      </w:r>
      <w:r w:rsidRPr="008B67C9">
        <w:rPr>
          <w:rFonts w:ascii="Calibri" w:hAnsi="Calibri" w:cs="Calibri"/>
          <w:spacing w:val="-14"/>
        </w:rPr>
        <w:t xml:space="preserve"> </w:t>
      </w:r>
      <w:r w:rsidRPr="008B67C9">
        <w:rPr>
          <w:rFonts w:ascii="Calibri" w:hAnsi="Calibri" w:cs="Calibri"/>
        </w:rPr>
        <w:t>tesis</w:t>
      </w:r>
      <w:r w:rsidRPr="008B67C9">
        <w:rPr>
          <w:rFonts w:ascii="Calibri" w:hAnsi="Calibri" w:cs="Calibri"/>
          <w:spacing w:val="-14"/>
        </w:rPr>
        <w:t xml:space="preserve"> </w:t>
      </w:r>
      <w:r w:rsidRPr="008B67C9">
        <w:rPr>
          <w:rFonts w:ascii="Calibri" w:hAnsi="Calibri" w:cs="Calibri"/>
        </w:rPr>
        <w:t>o</w:t>
      </w:r>
      <w:r w:rsidRPr="008B67C9">
        <w:rPr>
          <w:rFonts w:ascii="Calibri" w:hAnsi="Calibri" w:cs="Calibri"/>
          <w:spacing w:val="-14"/>
        </w:rPr>
        <w:t xml:space="preserve"> </w:t>
      </w:r>
      <w:r w:rsidRPr="008B67C9">
        <w:rPr>
          <w:rFonts w:ascii="Calibri" w:hAnsi="Calibri" w:cs="Calibri"/>
        </w:rPr>
        <w:t>asesor de proyectos de tesis, no se tendrá en cuenta como experiencia específica.</w:t>
      </w:r>
    </w:p>
    <w:p w14:paraId="6C45923F" w14:textId="77777777" w:rsidR="001B020D" w:rsidRPr="008B67C9" w:rsidRDefault="001B020D" w:rsidP="001B020D">
      <w:pPr>
        <w:pStyle w:val="Textoindependiente"/>
        <w:spacing w:before="1"/>
        <w:ind w:left="993"/>
        <w:jc w:val="both"/>
        <w:rPr>
          <w:rFonts w:ascii="Calibri" w:hAnsi="Calibri" w:cs="Calibri"/>
        </w:rPr>
      </w:pPr>
    </w:p>
    <w:p w14:paraId="440869DB" w14:textId="77777777" w:rsidR="001B020D" w:rsidRPr="008B67C9" w:rsidRDefault="001B020D" w:rsidP="001B020D">
      <w:pPr>
        <w:pStyle w:val="Textoindependiente"/>
        <w:ind w:left="993"/>
        <w:jc w:val="both"/>
        <w:rPr>
          <w:rFonts w:ascii="Calibri" w:hAnsi="Calibri" w:cs="Calibri"/>
        </w:rPr>
      </w:pPr>
      <w:r w:rsidRPr="008B67C9">
        <w:rPr>
          <w:rFonts w:ascii="Calibri" w:hAnsi="Calibri" w:cs="Calibri"/>
        </w:rPr>
        <w:t>Se deberá adjuntar la certificación de vigencia de su respectiva tarjeta profesional de ingenieros expedida con antelación no mayor a seis (6) meses contados a partir de la Fecha de Cierre del presente</w:t>
      </w:r>
      <w:r w:rsidRPr="008B67C9">
        <w:rPr>
          <w:rFonts w:ascii="Calibri" w:hAnsi="Calibri" w:cs="Calibri"/>
          <w:spacing w:val="-2"/>
        </w:rPr>
        <w:t xml:space="preserve"> </w:t>
      </w:r>
      <w:r w:rsidRPr="008B67C9">
        <w:rPr>
          <w:rFonts w:ascii="Calibri" w:hAnsi="Calibri" w:cs="Calibri"/>
        </w:rPr>
        <w:t>proceso.</w:t>
      </w:r>
      <w:r w:rsidRPr="008B67C9">
        <w:rPr>
          <w:rFonts w:ascii="Calibri" w:hAnsi="Calibri" w:cs="Calibri"/>
          <w:spacing w:val="-2"/>
        </w:rPr>
        <w:t xml:space="preserve"> </w:t>
      </w:r>
      <w:r w:rsidRPr="008B67C9">
        <w:rPr>
          <w:rFonts w:ascii="Calibri" w:hAnsi="Calibri" w:cs="Calibri"/>
        </w:rPr>
        <w:t>En</w:t>
      </w:r>
      <w:r w:rsidRPr="008B67C9">
        <w:rPr>
          <w:rFonts w:ascii="Calibri" w:hAnsi="Calibri" w:cs="Calibri"/>
          <w:spacing w:val="-4"/>
        </w:rPr>
        <w:t xml:space="preserve"> </w:t>
      </w:r>
      <w:r w:rsidRPr="008B67C9">
        <w:rPr>
          <w:rFonts w:ascii="Calibri" w:hAnsi="Calibri" w:cs="Calibri"/>
        </w:rPr>
        <w:t>caso</w:t>
      </w:r>
      <w:r w:rsidRPr="008B67C9">
        <w:rPr>
          <w:rFonts w:ascii="Calibri" w:hAnsi="Calibri" w:cs="Calibri"/>
          <w:spacing w:val="-2"/>
        </w:rPr>
        <w:t xml:space="preserve"> </w:t>
      </w:r>
      <w:r w:rsidRPr="008B67C9">
        <w:rPr>
          <w:rFonts w:ascii="Calibri" w:hAnsi="Calibri" w:cs="Calibri"/>
        </w:rPr>
        <w:t>de</w:t>
      </w:r>
      <w:r w:rsidRPr="008B67C9">
        <w:rPr>
          <w:rFonts w:ascii="Calibri" w:hAnsi="Calibri" w:cs="Calibri"/>
          <w:spacing w:val="-5"/>
        </w:rPr>
        <w:t xml:space="preserve"> </w:t>
      </w:r>
      <w:r w:rsidRPr="008B67C9">
        <w:rPr>
          <w:rFonts w:ascii="Calibri" w:hAnsi="Calibri" w:cs="Calibri"/>
        </w:rPr>
        <w:t>que</w:t>
      </w:r>
      <w:r w:rsidRPr="008B67C9">
        <w:rPr>
          <w:rFonts w:ascii="Calibri" w:hAnsi="Calibri" w:cs="Calibri"/>
          <w:spacing w:val="-4"/>
        </w:rPr>
        <w:t xml:space="preserve"> </w:t>
      </w:r>
      <w:r w:rsidRPr="008B67C9">
        <w:rPr>
          <w:rFonts w:ascii="Calibri" w:hAnsi="Calibri" w:cs="Calibri"/>
        </w:rPr>
        <w:t>dicha</w:t>
      </w:r>
      <w:r w:rsidRPr="008B67C9">
        <w:rPr>
          <w:rFonts w:ascii="Calibri" w:hAnsi="Calibri" w:cs="Calibri"/>
          <w:spacing w:val="-5"/>
        </w:rPr>
        <w:t xml:space="preserve"> </w:t>
      </w:r>
      <w:r w:rsidRPr="008B67C9">
        <w:rPr>
          <w:rFonts w:ascii="Calibri" w:hAnsi="Calibri" w:cs="Calibri"/>
        </w:rPr>
        <w:t>matrícula</w:t>
      </w:r>
      <w:r w:rsidRPr="008B67C9">
        <w:rPr>
          <w:rFonts w:ascii="Calibri" w:hAnsi="Calibri" w:cs="Calibri"/>
          <w:spacing w:val="-4"/>
        </w:rPr>
        <w:t xml:space="preserve"> </w:t>
      </w:r>
      <w:r w:rsidRPr="008B67C9">
        <w:rPr>
          <w:rFonts w:ascii="Calibri" w:hAnsi="Calibri" w:cs="Calibri"/>
        </w:rPr>
        <w:t>no</w:t>
      </w:r>
      <w:r w:rsidRPr="008B67C9">
        <w:rPr>
          <w:rFonts w:ascii="Calibri" w:hAnsi="Calibri" w:cs="Calibri"/>
          <w:spacing w:val="-2"/>
        </w:rPr>
        <w:t xml:space="preserve"> </w:t>
      </w:r>
      <w:r w:rsidRPr="008B67C9">
        <w:rPr>
          <w:rFonts w:ascii="Calibri" w:hAnsi="Calibri" w:cs="Calibri"/>
        </w:rPr>
        <w:t>existiere</w:t>
      </w:r>
      <w:r w:rsidRPr="008B67C9">
        <w:rPr>
          <w:rFonts w:ascii="Calibri" w:hAnsi="Calibri" w:cs="Calibri"/>
          <w:spacing w:val="-2"/>
        </w:rPr>
        <w:t xml:space="preserve"> </w:t>
      </w:r>
      <w:r w:rsidRPr="008B67C9">
        <w:rPr>
          <w:rFonts w:ascii="Calibri" w:hAnsi="Calibri" w:cs="Calibri"/>
        </w:rPr>
        <w:t>en</w:t>
      </w:r>
      <w:r w:rsidRPr="008B67C9">
        <w:rPr>
          <w:rFonts w:ascii="Calibri" w:hAnsi="Calibri" w:cs="Calibri"/>
          <w:spacing w:val="-5"/>
        </w:rPr>
        <w:t xml:space="preserve"> </w:t>
      </w:r>
      <w:r w:rsidRPr="008B67C9">
        <w:rPr>
          <w:rFonts w:ascii="Calibri" w:hAnsi="Calibri" w:cs="Calibri"/>
        </w:rPr>
        <w:t>el</w:t>
      </w:r>
      <w:r w:rsidRPr="008B67C9">
        <w:rPr>
          <w:rFonts w:ascii="Calibri" w:hAnsi="Calibri" w:cs="Calibri"/>
          <w:spacing w:val="-5"/>
        </w:rPr>
        <w:t xml:space="preserve"> </w:t>
      </w:r>
      <w:r w:rsidRPr="008B67C9">
        <w:rPr>
          <w:rFonts w:ascii="Calibri" w:hAnsi="Calibri" w:cs="Calibri"/>
        </w:rPr>
        <w:t>país de</w:t>
      </w:r>
      <w:r w:rsidRPr="008B67C9">
        <w:rPr>
          <w:rFonts w:ascii="Calibri" w:hAnsi="Calibri" w:cs="Calibri"/>
          <w:spacing w:val="-5"/>
        </w:rPr>
        <w:t xml:space="preserve"> </w:t>
      </w:r>
      <w:r w:rsidRPr="008B67C9">
        <w:rPr>
          <w:rFonts w:ascii="Calibri" w:hAnsi="Calibri" w:cs="Calibri"/>
        </w:rPr>
        <w:t>origen</w:t>
      </w:r>
      <w:r w:rsidRPr="008B67C9">
        <w:rPr>
          <w:rFonts w:ascii="Calibri" w:hAnsi="Calibri" w:cs="Calibri"/>
          <w:spacing w:val="-4"/>
        </w:rPr>
        <w:t xml:space="preserve"> </w:t>
      </w:r>
      <w:r w:rsidRPr="008B67C9">
        <w:rPr>
          <w:rFonts w:ascii="Calibri" w:hAnsi="Calibri" w:cs="Calibri"/>
        </w:rPr>
        <w:t>del</w:t>
      </w:r>
      <w:r w:rsidRPr="008B67C9">
        <w:rPr>
          <w:rFonts w:ascii="Calibri" w:hAnsi="Calibri" w:cs="Calibri"/>
          <w:spacing w:val="-5"/>
        </w:rPr>
        <w:t xml:space="preserve"> </w:t>
      </w:r>
      <w:r w:rsidRPr="008B67C9">
        <w:rPr>
          <w:rFonts w:ascii="Calibri" w:hAnsi="Calibri" w:cs="Calibri"/>
        </w:rPr>
        <w:t>experto</w:t>
      </w:r>
      <w:r w:rsidRPr="008B67C9">
        <w:rPr>
          <w:rFonts w:ascii="Calibri" w:hAnsi="Calibri" w:cs="Calibri"/>
          <w:spacing w:val="-4"/>
        </w:rPr>
        <w:t xml:space="preserve"> </w:t>
      </w:r>
      <w:r w:rsidRPr="008B67C9">
        <w:rPr>
          <w:rFonts w:ascii="Calibri" w:hAnsi="Calibri" w:cs="Calibri"/>
        </w:rPr>
        <w:t>o profesional que la deba acreditar, el representante legal de Proponente deberá adjuntar una certificación en la que acredite dicha situación.</w:t>
      </w:r>
    </w:p>
    <w:p w14:paraId="11D1D0DA" w14:textId="77777777" w:rsidR="001B020D" w:rsidRPr="008B67C9" w:rsidRDefault="001B020D" w:rsidP="001B020D">
      <w:pPr>
        <w:pStyle w:val="Textoindependiente"/>
        <w:ind w:left="993"/>
        <w:jc w:val="both"/>
        <w:rPr>
          <w:rFonts w:ascii="Calibri" w:hAnsi="Calibri" w:cs="Calibri"/>
        </w:rPr>
      </w:pPr>
    </w:p>
    <w:p w14:paraId="3945E9F4" w14:textId="77777777" w:rsidR="001B020D" w:rsidRPr="008B67C9" w:rsidRDefault="001B020D" w:rsidP="001B020D">
      <w:pPr>
        <w:pStyle w:val="Textoindependiente"/>
        <w:spacing w:before="1"/>
        <w:ind w:left="993"/>
        <w:jc w:val="both"/>
        <w:rPr>
          <w:rFonts w:ascii="Calibri" w:hAnsi="Calibri" w:cs="Calibri"/>
        </w:rPr>
      </w:pPr>
      <w:r w:rsidRPr="008B67C9">
        <w:rPr>
          <w:rFonts w:ascii="Calibri" w:hAnsi="Calibri" w:cs="Calibri"/>
        </w:rPr>
        <w:t xml:space="preserve">Si la experiencia ha sido adquirida con el proponente adjudicatario debe aportar los siguientes </w:t>
      </w:r>
      <w:r w:rsidRPr="008B67C9">
        <w:rPr>
          <w:rFonts w:ascii="Calibri" w:hAnsi="Calibri" w:cs="Calibri"/>
          <w:spacing w:val="-2"/>
        </w:rPr>
        <w:t>documentos:</w:t>
      </w:r>
    </w:p>
    <w:p w14:paraId="4A2CF64E" w14:textId="77777777" w:rsidR="001B020D" w:rsidRPr="008B67C9" w:rsidRDefault="001B020D" w:rsidP="001B020D">
      <w:pPr>
        <w:pStyle w:val="Textoindependiente"/>
        <w:spacing w:before="1"/>
        <w:ind w:left="993"/>
        <w:jc w:val="both"/>
        <w:rPr>
          <w:rFonts w:ascii="Calibri" w:hAnsi="Calibri" w:cs="Calibri"/>
        </w:rPr>
      </w:pPr>
    </w:p>
    <w:p w14:paraId="39F1DECF" w14:textId="77777777" w:rsidR="001B020D" w:rsidRPr="008B67C9" w:rsidRDefault="001B020D">
      <w:pPr>
        <w:pStyle w:val="Prrafodelista"/>
        <w:widowControl w:val="0"/>
        <w:numPr>
          <w:ilvl w:val="0"/>
          <w:numId w:val="21"/>
        </w:numPr>
        <w:tabs>
          <w:tab w:val="left" w:pos="1342"/>
        </w:tabs>
        <w:autoSpaceDE w:val="0"/>
        <w:autoSpaceDN w:val="0"/>
        <w:spacing w:after="0" w:line="237" w:lineRule="auto"/>
        <w:ind w:left="1702"/>
        <w:contextualSpacing w:val="0"/>
        <w:jc w:val="both"/>
        <w:rPr>
          <w:rFonts w:ascii="Calibri" w:hAnsi="Calibri" w:cs="Calibri"/>
          <w:sz w:val="20"/>
        </w:rPr>
      </w:pPr>
      <w:r w:rsidRPr="008B67C9">
        <w:rPr>
          <w:rFonts w:ascii="Calibri" w:hAnsi="Calibri" w:cs="Calibri"/>
          <w:sz w:val="20"/>
        </w:rPr>
        <w:t>Copia de la certificación expedida por el adjudicatario, que acredite las funciones desarrolladas</w:t>
      </w:r>
      <w:r w:rsidRPr="008B67C9">
        <w:rPr>
          <w:rFonts w:ascii="Calibri" w:hAnsi="Calibri" w:cs="Calibri"/>
          <w:spacing w:val="-7"/>
          <w:sz w:val="20"/>
        </w:rPr>
        <w:t xml:space="preserve"> </w:t>
      </w:r>
      <w:r w:rsidRPr="008B67C9">
        <w:rPr>
          <w:rFonts w:ascii="Calibri" w:hAnsi="Calibri" w:cs="Calibri"/>
          <w:sz w:val="20"/>
        </w:rPr>
        <w:t>como</w:t>
      </w:r>
      <w:r w:rsidRPr="008B67C9">
        <w:rPr>
          <w:rFonts w:ascii="Calibri" w:hAnsi="Calibri" w:cs="Calibri"/>
          <w:spacing w:val="-8"/>
          <w:sz w:val="20"/>
        </w:rPr>
        <w:t xml:space="preserve"> </w:t>
      </w:r>
      <w:r w:rsidRPr="008B67C9">
        <w:rPr>
          <w:rFonts w:ascii="Calibri" w:hAnsi="Calibri" w:cs="Calibri"/>
          <w:sz w:val="20"/>
        </w:rPr>
        <w:t>parte</w:t>
      </w:r>
      <w:r w:rsidRPr="008B67C9">
        <w:rPr>
          <w:rFonts w:ascii="Calibri" w:hAnsi="Calibri" w:cs="Calibri"/>
          <w:spacing w:val="-8"/>
          <w:sz w:val="20"/>
        </w:rPr>
        <w:t xml:space="preserve"> </w:t>
      </w:r>
      <w:r w:rsidRPr="008B67C9">
        <w:rPr>
          <w:rFonts w:ascii="Calibri" w:hAnsi="Calibri" w:cs="Calibri"/>
          <w:sz w:val="20"/>
        </w:rPr>
        <w:t>del</w:t>
      </w:r>
      <w:r w:rsidRPr="008B67C9">
        <w:rPr>
          <w:rFonts w:ascii="Calibri" w:hAnsi="Calibri" w:cs="Calibri"/>
          <w:spacing w:val="-9"/>
          <w:sz w:val="20"/>
        </w:rPr>
        <w:t xml:space="preserve"> </w:t>
      </w:r>
      <w:r w:rsidRPr="008B67C9">
        <w:rPr>
          <w:rFonts w:ascii="Calibri" w:hAnsi="Calibri" w:cs="Calibri"/>
          <w:sz w:val="20"/>
        </w:rPr>
        <w:t>equipo</w:t>
      </w:r>
      <w:r w:rsidRPr="008B67C9">
        <w:rPr>
          <w:rFonts w:ascii="Calibri" w:hAnsi="Calibri" w:cs="Calibri"/>
          <w:spacing w:val="-8"/>
          <w:sz w:val="20"/>
        </w:rPr>
        <w:t xml:space="preserve"> </w:t>
      </w:r>
      <w:r w:rsidRPr="008B67C9">
        <w:rPr>
          <w:rFonts w:ascii="Calibri" w:hAnsi="Calibri" w:cs="Calibri"/>
          <w:sz w:val="20"/>
        </w:rPr>
        <w:t>de</w:t>
      </w:r>
      <w:r w:rsidRPr="008B67C9">
        <w:rPr>
          <w:rFonts w:ascii="Calibri" w:hAnsi="Calibri" w:cs="Calibri"/>
          <w:spacing w:val="-8"/>
          <w:sz w:val="20"/>
        </w:rPr>
        <w:t xml:space="preserve"> </w:t>
      </w:r>
      <w:r w:rsidRPr="008B67C9">
        <w:rPr>
          <w:rFonts w:ascii="Calibri" w:hAnsi="Calibri" w:cs="Calibri"/>
          <w:sz w:val="20"/>
        </w:rPr>
        <w:t>trabajo</w:t>
      </w:r>
      <w:r w:rsidRPr="008B67C9">
        <w:rPr>
          <w:rFonts w:ascii="Calibri" w:hAnsi="Calibri" w:cs="Calibri"/>
          <w:spacing w:val="-8"/>
          <w:sz w:val="20"/>
        </w:rPr>
        <w:t xml:space="preserve"> </w:t>
      </w:r>
      <w:r w:rsidRPr="008B67C9">
        <w:rPr>
          <w:rFonts w:ascii="Calibri" w:hAnsi="Calibri" w:cs="Calibri"/>
          <w:sz w:val="20"/>
        </w:rPr>
        <w:t>para</w:t>
      </w:r>
      <w:r w:rsidRPr="008B67C9">
        <w:rPr>
          <w:rFonts w:ascii="Calibri" w:hAnsi="Calibri" w:cs="Calibri"/>
          <w:spacing w:val="-7"/>
          <w:sz w:val="20"/>
        </w:rPr>
        <w:t xml:space="preserve"> </w:t>
      </w:r>
      <w:r w:rsidRPr="008B67C9">
        <w:rPr>
          <w:rFonts w:ascii="Calibri" w:hAnsi="Calibri" w:cs="Calibri"/>
          <w:sz w:val="20"/>
        </w:rPr>
        <w:t>el</w:t>
      </w:r>
      <w:r w:rsidRPr="008B67C9">
        <w:rPr>
          <w:rFonts w:ascii="Calibri" w:hAnsi="Calibri" w:cs="Calibri"/>
          <w:spacing w:val="-7"/>
          <w:sz w:val="20"/>
        </w:rPr>
        <w:t xml:space="preserve"> </w:t>
      </w:r>
      <w:r w:rsidRPr="008B67C9">
        <w:rPr>
          <w:rFonts w:ascii="Calibri" w:hAnsi="Calibri" w:cs="Calibri"/>
          <w:sz w:val="20"/>
        </w:rPr>
        <w:t>mencionado</w:t>
      </w:r>
      <w:r w:rsidRPr="008B67C9">
        <w:rPr>
          <w:rFonts w:ascii="Calibri" w:hAnsi="Calibri" w:cs="Calibri"/>
          <w:spacing w:val="-2"/>
          <w:sz w:val="20"/>
        </w:rPr>
        <w:t xml:space="preserve"> </w:t>
      </w:r>
      <w:r w:rsidRPr="008B67C9">
        <w:rPr>
          <w:rFonts w:ascii="Calibri" w:hAnsi="Calibri" w:cs="Calibri"/>
          <w:sz w:val="20"/>
        </w:rPr>
        <w:t>contrato</w:t>
      </w:r>
      <w:r w:rsidRPr="008B67C9">
        <w:rPr>
          <w:rFonts w:ascii="Calibri" w:hAnsi="Calibri" w:cs="Calibri"/>
          <w:spacing w:val="-8"/>
          <w:sz w:val="20"/>
        </w:rPr>
        <w:t xml:space="preserve"> </w:t>
      </w:r>
      <w:r w:rsidRPr="008B67C9">
        <w:rPr>
          <w:rFonts w:ascii="Calibri" w:hAnsi="Calibri" w:cs="Calibri"/>
          <w:sz w:val="20"/>
        </w:rPr>
        <w:t>y</w:t>
      </w:r>
      <w:r w:rsidRPr="008B67C9">
        <w:rPr>
          <w:rFonts w:ascii="Calibri" w:hAnsi="Calibri" w:cs="Calibri"/>
          <w:spacing w:val="-6"/>
          <w:sz w:val="20"/>
        </w:rPr>
        <w:t xml:space="preserve"> </w:t>
      </w:r>
      <w:r w:rsidRPr="008B67C9">
        <w:rPr>
          <w:rFonts w:ascii="Calibri" w:hAnsi="Calibri" w:cs="Calibri"/>
          <w:sz w:val="20"/>
        </w:rPr>
        <w:t>los</w:t>
      </w:r>
      <w:r w:rsidRPr="008B67C9">
        <w:rPr>
          <w:rFonts w:ascii="Calibri" w:hAnsi="Calibri" w:cs="Calibri"/>
          <w:spacing w:val="-7"/>
          <w:sz w:val="20"/>
        </w:rPr>
        <w:t xml:space="preserve"> </w:t>
      </w:r>
      <w:r w:rsidRPr="008B67C9">
        <w:rPr>
          <w:rFonts w:ascii="Calibri" w:hAnsi="Calibri" w:cs="Calibri"/>
          <w:sz w:val="20"/>
        </w:rPr>
        <w:t>proyectos y empresas donde ha participado, así como la fecha de su suscripción.</w:t>
      </w:r>
    </w:p>
    <w:p w14:paraId="0EFD8830" w14:textId="77777777" w:rsidR="001B020D" w:rsidRPr="008B67C9" w:rsidRDefault="001B020D" w:rsidP="00B67679">
      <w:pPr>
        <w:pStyle w:val="Textoindependiente"/>
        <w:spacing w:before="8"/>
        <w:ind w:left="1702"/>
        <w:jc w:val="both"/>
        <w:rPr>
          <w:rFonts w:ascii="Calibri" w:hAnsi="Calibri" w:cs="Calibri"/>
        </w:rPr>
      </w:pPr>
    </w:p>
    <w:p w14:paraId="2F5E5CE0" w14:textId="77777777" w:rsidR="001B020D" w:rsidRPr="008B67C9" w:rsidRDefault="001B020D">
      <w:pPr>
        <w:pStyle w:val="Prrafodelista"/>
        <w:widowControl w:val="0"/>
        <w:numPr>
          <w:ilvl w:val="0"/>
          <w:numId w:val="21"/>
        </w:numPr>
        <w:tabs>
          <w:tab w:val="left" w:pos="1342"/>
        </w:tabs>
        <w:autoSpaceDE w:val="0"/>
        <w:autoSpaceDN w:val="0"/>
        <w:spacing w:after="0" w:line="235" w:lineRule="auto"/>
        <w:ind w:left="1702"/>
        <w:contextualSpacing w:val="0"/>
        <w:jc w:val="both"/>
        <w:rPr>
          <w:rFonts w:ascii="Calibri" w:hAnsi="Calibri" w:cs="Calibri"/>
          <w:sz w:val="20"/>
        </w:rPr>
      </w:pPr>
      <w:r w:rsidRPr="008B67C9">
        <w:rPr>
          <w:rFonts w:ascii="Calibri" w:hAnsi="Calibri" w:cs="Calibri"/>
          <w:sz w:val="20"/>
        </w:rPr>
        <w:t xml:space="preserve">Copia del contrato, en virtud del cual la persona, prestó o presta sus servicios para la firma </w:t>
      </w:r>
      <w:r w:rsidRPr="008B67C9">
        <w:rPr>
          <w:rFonts w:ascii="Calibri" w:hAnsi="Calibri" w:cs="Calibri"/>
          <w:spacing w:val="-2"/>
          <w:sz w:val="20"/>
        </w:rPr>
        <w:t>contratista.</w:t>
      </w:r>
    </w:p>
    <w:p w14:paraId="521DC322" w14:textId="77777777" w:rsidR="001B020D" w:rsidRPr="008B67C9" w:rsidRDefault="001B020D" w:rsidP="001B020D">
      <w:pPr>
        <w:pStyle w:val="Textoindependiente"/>
        <w:spacing w:before="3"/>
        <w:ind w:left="993"/>
        <w:jc w:val="both"/>
        <w:rPr>
          <w:rFonts w:ascii="Calibri" w:hAnsi="Calibri" w:cs="Calibri"/>
        </w:rPr>
      </w:pPr>
    </w:p>
    <w:p w14:paraId="5AD3CD4F" w14:textId="77777777" w:rsidR="001B020D" w:rsidRPr="008B67C9" w:rsidRDefault="001B020D" w:rsidP="001B020D">
      <w:pPr>
        <w:pStyle w:val="Textoindependiente"/>
        <w:ind w:left="993"/>
        <w:jc w:val="both"/>
        <w:rPr>
          <w:rFonts w:ascii="Calibri" w:hAnsi="Calibri" w:cs="Calibri"/>
        </w:rPr>
      </w:pPr>
      <w:r w:rsidRPr="008B67C9">
        <w:rPr>
          <w:rFonts w:ascii="Calibri" w:hAnsi="Calibri" w:cs="Calibri"/>
        </w:rPr>
        <w:t>No se tendrán en cuenta certificaciones expedidas por el profesional para sí mismo, ni cuentas de cobro o facturas.</w:t>
      </w:r>
    </w:p>
    <w:p w14:paraId="0A78475D" w14:textId="77777777" w:rsidR="001B020D" w:rsidRPr="008B67C9" w:rsidRDefault="001B020D" w:rsidP="001B020D">
      <w:pPr>
        <w:pStyle w:val="Textoindependiente"/>
        <w:spacing w:before="229"/>
        <w:ind w:left="993"/>
        <w:jc w:val="both"/>
        <w:rPr>
          <w:rFonts w:ascii="Calibri" w:hAnsi="Calibri" w:cs="Calibri"/>
        </w:rPr>
      </w:pPr>
      <w:r w:rsidRPr="008B67C9">
        <w:rPr>
          <w:rFonts w:ascii="Calibri" w:hAnsi="Calibri" w:cs="Calibri"/>
        </w:rPr>
        <w:t xml:space="preserve">El personal que se vincule para la ejecución del contrato dependerá administrativamente del contratista y no tendrá vínculo laboral con Transmilenio S.A. La entidad se reserva el derecho de </w:t>
      </w:r>
      <w:r w:rsidRPr="008B67C9">
        <w:rPr>
          <w:rFonts w:ascii="Calibri" w:hAnsi="Calibri" w:cs="Calibri"/>
        </w:rPr>
        <w:lastRenderedPageBreak/>
        <w:t>solicitar el cambio del profesional requerido, para lo cual el contratista deberá aportar la documentación</w:t>
      </w:r>
      <w:r w:rsidRPr="008B67C9">
        <w:rPr>
          <w:rFonts w:ascii="Calibri" w:hAnsi="Calibri" w:cs="Calibri"/>
          <w:spacing w:val="-5"/>
        </w:rPr>
        <w:t xml:space="preserve"> </w:t>
      </w:r>
      <w:r w:rsidRPr="008B67C9">
        <w:rPr>
          <w:rFonts w:ascii="Calibri" w:hAnsi="Calibri" w:cs="Calibri"/>
        </w:rPr>
        <w:t>requerida</w:t>
      </w:r>
      <w:r w:rsidRPr="008B67C9">
        <w:rPr>
          <w:rFonts w:ascii="Calibri" w:hAnsi="Calibri" w:cs="Calibri"/>
          <w:spacing w:val="-4"/>
        </w:rPr>
        <w:t xml:space="preserve"> </w:t>
      </w:r>
      <w:r w:rsidRPr="008B67C9">
        <w:rPr>
          <w:rFonts w:ascii="Calibri" w:hAnsi="Calibri" w:cs="Calibri"/>
        </w:rPr>
        <w:t>en</w:t>
      </w:r>
      <w:r w:rsidRPr="008B67C9">
        <w:rPr>
          <w:rFonts w:ascii="Calibri" w:hAnsi="Calibri" w:cs="Calibri"/>
          <w:spacing w:val="-7"/>
        </w:rPr>
        <w:t xml:space="preserve"> </w:t>
      </w:r>
      <w:r w:rsidRPr="008B67C9">
        <w:rPr>
          <w:rFonts w:ascii="Calibri" w:hAnsi="Calibri" w:cs="Calibri"/>
        </w:rPr>
        <w:t>iguales</w:t>
      </w:r>
      <w:r w:rsidRPr="008B67C9">
        <w:rPr>
          <w:rFonts w:ascii="Calibri" w:hAnsi="Calibri" w:cs="Calibri"/>
          <w:spacing w:val="-3"/>
        </w:rPr>
        <w:t xml:space="preserve"> </w:t>
      </w:r>
      <w:r w:rsidRPr="008B67C9">
        <w:rPr>
          <w:rFonts w:ascii="Calibri" w:hAnsi="Calibri" w:cs="Calibri"/>
        </w:rPr>
        <w:t>o</w:t>
      </w:r>
      <w:r w:rsidRPr="008B67C9">
        <w:rPr>
          <w:rFonts w:ascii="Calibri" w:hAnsi="Calibri" w:cs="Calibri"/>
          <w:spacing w:val="-7"/>
        </w:rPr>
        <w:t xml:space="preserve"> </w:t>
      </w:r>
      <w:r w:rsidRPr="008B67C9">
        <w:rPr>
          <w:rFonts w:ascii="Calibri" w:hAnsi="Calibri" w:cs="Calibri"/>
        </w:rPr>
        <w:t>mejores</w:t>
      </w:r>
      <w:r w:rsidRPr="008B67C9">
        <w:rPr>
          <w:rFonts w:ascii="Calibri" w:hAnsi="Calibri" w:cs="Calibri"/>
          <w:spacing w:val="-5"/>
        </w:rPr>
        <w:t xml:space="preserve"> </w:t>
      </w:r>
      <w:r w:rsidRPr="008B67C9">
        <w:rPr>
          <w:rFonts w:ascii="Calibri" w:hAnsi="Calibri" w:cs="Calibri"/>
        </w:rPr>
        <w:t>condiciones</w:t>
      </w:r>
      <w:r w:rsidRPr="008B67C9">
        <w:rPr>
          <w:rFonts w:ascii="Calibri" w:hAnsi="Calibri" w:cs="Calibri"/>
          <w:spacing w:val="-6"/>
        </w:rPr>
        <w:t xml:space="preserve"> </w:t>
      </w:r>
      <w:r w:rsidRPr="008B67C9">
        <w:rPr>
          <w:rFonts w:ascii="Calibri" w:hAnsi="Calibri" w:cs="Calibri"/>
        </w:rPr>
        <w:t>al</w:t>
      </w:r>
      <w:r w:rsidRPr="008B67C9">
        <w:rPr>
          <w:rFonts w:ascii="Calibri" w:hAnsi="Calibri" w:cs="Calibri"/>
          <w:spacing w:val="-5"/>
        </w:rPr>
        <w:t xml:space="preserve"> </w:t>
      </w:r>
      <w:r w:rsidRPr="008B67C9">
        <w:rPr>
          <w:rFonts w:ascii="Calibri" w:hAnsi="Calibri" w:cs="Calibri"/>
        </w:rPr>
        <w:t>personal</w:t>
      </w:r>
      <w:r w:rsidRPr="008B67C9">
        <w:rPr>
          <w:rFonts w:ascii="Calibri" w:hAnsi="Calibri" w:cs="Calibri"/>
          <w:spacing w:val="-6"/>
        </w:rPr>
        <w:t xml:space="preserve"> </w:t>
      </w:r>
      <w:r w:rsidRPr="008B67C9">
        <w:rPr>
          <w:rFonts w:ascii="Calibri" w:hAnsi="Calibri" w:cs="Calibri"/>
        </w:rPr>
        <w:t>a</w:t>
      </w:r>
      <w:r w:rsidRPr="008B67C9">
        <w:rPr>
          <w:rFonts w:ascii="Calibri" w:hAnsi="Calibri" w:cs="Calibri"/>
          <w:spacing w:val="-7"/>
        </w:rPr>
        <w:t xml:space="preserve"> </w:t>
      </w:r>
      <w:r w:rsidRPr="008B67C9">
        <w:rPr>
          <w:rFonts w:ascii="Calibri" w:hAnsi="Calibri" w:cs="Calibri"/>
        </w:rPr>
        <w:t>sustituir.</w:t>
      </w:r>
      <w:r w:rsidRPr="008B67C9">
        <w:rPr>
          <w:rFonts w:ascii="Calibri" w:hAnsi="Calibri" w:cs="Calibri"/>
          <w:spacing w:val="-4"/>
        </w:rPr>
        <w:t xml:space="preserve"> </w:t>
      </w:r>
      <w:r w:rsidRPr="008B67C9">
        <w:rPr>
          <w:rFonts w:ascii="Calibri" w:hAnsi="Calibri" w:cs="Calibri"/>
        </w:rPr>
        <w:t>Se</w:t>
      </w:r>
      <w:r w:rsidRPr="008B67C9">
        <w:rPr>
          <w:rFonts w:ascii="Calibri" w:hAnsi="Calibri" w:cs="Calibri"/>
          <w:spacing w:val="-5"/>
        </w:rPr>
        <w:t xml:space="preserve"> </w:t>
      </w:r>
      <w:r w:rsidRPr="008B67C9">
        <w:rPr>
          <w:rFonts w:ascii="Calibri" w:hAnsi="Calibri" w:cs="Calibri"/>
        </w:rPr>
        <w:t>deberá</w:t>
      </w:r>
      <w:r w:rsidRPr="008B67C9">
        <w:rPr>
          <w:rFonts w:ascii="Calibri" w:hAnsi="Calibri" w:cs="Calibri"/>
          <w:spacing w:val="-5"/>
        </w:rPr>
        <w:t xml:space="preserve"> </w:t>
      </w:r>
      <w:r w:rsidRPr="008B67C9">
        <w:rPr>
          <w:rFonts w:ascii="Calibri" w:hAnsi="Calibri" w:cs="Calibri"/>
        </w:rPr>
        <w:t>contar con la aprobación de la supervisión del contrato asignado por parte de la TRANSMILENIO.</w:t>
      </w:r>
    </w:p>
    <w:p w14:paraId="6646ACB5" w14:textId="77777777" w:rsidR="001B020D" w:rsidRPr="008B67C9" w:rsidRDefault="001B020D" w:rsidP="001B020D">
      <w:pPr>
        <w:pStyle w:val="Textoindependiente"/>
        <w:ind w:left="567"/>
        <w:rPr>
          <w:rFonts w:ascii="Calibri" w:hAnsi="Calibri" w:cs="Calibri"/>
        </w:rPr>
      </w:pPr>
    </w:p>
    <w:p w14:paraId="405C8BFF" w14:textId="77777777" w:rsidR="001B020D" w:rsidRPr="008B67C9" w:rsidRDefault="001B020D">
      <w:pPr>
        <w:pStyle w:val="Ttulo1"/>
        <w:numPr>
          <w:ilvl w:val="0"/>
          <w:numId w:val="20"/>
        </w:numPr>
        <w:tabs>
          <w:tab w:val="num" w:pos="720"/>
          <w:tab w:val="left" w:pos="1339"/>
          <w:tab w:val="left" w:pos="8364"/>
        </w:tabs>
        <w:spacing w:before="229"/>
        <w:ind w:left="993" w:hanging="358"/>
        <w:rPr>
          <w:rFonts w:ascii="Calibri" w:eastAsiaTheme="minorHAnsi" w:hAnsi="Calibri" w:cs="Calibri"/>
          <w:bCs w:val="0"/>
          <w:color w:val="auto"/>
          <w:szCs w:val="22"/>
        </w:rPr>
      </w:pPr>
      <w:r w:rsidRPr="008B67C9">
        <w:rPr>
          <w:rFonts w:ascii="Calibri" w:eastAsiaTheme="minorHAnsi" w:hAnsi="Calibri" w:cs="Calibri"/>
          <w:bCs w:val="0"/>
          <w:color w:val="auto"/>
          <w:szCs w:val="22"/>
        </w:rPr>
        <w:t>FORMACIÓN ACADÉMICA</w:t>
      </w:r>
    </w:p>
    <w:p w14:paraId="39739339" w14:textId="77777777" w:rsidR="001B020D" w:rsidRPr="008B67C9" w:rsidRDefault="001B020D" w:rsidP="001B020D">
      <w:pPr>
        <w:pStyle w:val="Textoindependiente"/>
        <w:spacing w:before="1"/>
        <w:ind w:left="567"/>
        <w:rPr>
          <w:rFonts w:ascii="Calibri" w:hAnsi="Calibri" w:cs="Calibri"/>
          <w:b/>
        </w:rPr>
      </w:pPr>
    </w:p>
    <w:p w14:paraId="21E3C687" w14:textId="77777777" w:rsidR="001B020D" w:rsidRPr="008B67C9" w:rsidRDefault="001B020D" w:rsidP="006A768B">
      <w:pPr>
        <w:pStyle w:val="Textoindependiente"/>
        <w:ind w:left="993"/>
        <w:jc w:val="both"/>
        <w:rPr>
          <w:rFonts w:ascii="Calibri" w:hAnsi="Calibri" w:cs="Calibri"/>
        </w:rPr>
      </w:pPr>
      <w:r w:rsidRPr="008B67C9">
        <w:rPr>
          <w:rFonts w:ascii="Calibri" w:hAnsi="Calibri" w:cs="Calibri"/>
        </w:rPr>
        <w:t>La acreditación de la formación académica de los profesionales propuestos se hará a través de los siguientes documentos:</w:t>
      </w:r>
    </w:p>
    <w:p w14:paraId="3A43F432" w14:textId="77777777" w:rsidR="001B020D" w:rsidRPr="008B67C9" w:rsidRDefault="001B020D" w:rsidP="006A768B">
      <w:pPr>
        <w:pStyle w:val="Textoindependiente"/>
        <w:spacing w:before="1"/>
        <w:ind w:left="993"/>
        <w:jc w:val="both"/>
        <w:rPr>
          <w:rFonts w:ascii="Calibri" w:hAnsi="Calibri" w:cs="Calibri"/>
        </w:rPr>
      </w:pPr>
    </w:p>
    <w:p w14:paraId="5BFC031F" w14:textId="77777777" w:rsidR="001B020D" w:rsidRPr="008B67C9" w:rsidRDefault="001B020D">
      <w:pPr>
        <w:pStyle w:val="Prrafodelista"/>
        <w:widowControl w:val="0"/>
        <w:numPr>
          <w:ilvl w:val="0"/>
          <w:numId w:val="23"/>
        </w:numPr>
        <w:tabs>
          <w:tab w:val="left" w:pos="1342"/>
        </w:tabs>
        <w:autoSpaceDE w:val="0"/>
        <w:autoSpaceDN w:val="0"/>
        <w:spacing w:after="0" w:line="240" w:lineRule="auto"/>
        <w:contextualSpacing w:val="0"/>
        <w:jc w:val="both"/>
        <w:rPr>
          <w:rFonts w:ascii="Calibri" w:hAnsi="Calibri" w:cs="Calibri"/>
          <w:sz w:val="20"/>
        </w:rPr>
      </w:pPr>
      <w:r w:rsidRPr="008B67C9">
        <w:rPr>
          <w:rFonts w:ascii="Calibri" w:hAnsi="Calibri" w:cs="Calibri"/>
          <w:sz w:val="20"/>
        </w:rPr>
        <w:t>Copia del diploma de pregrado y/o posgrado o acta de grado y copia de la matrícula profesional y/o tarjeta profesional para las profesiones que así lo requieran (o certificación del</w:t>
      </w:r>
      <w:r w:rsidRPr="008B67C9">
        <w:rPr>
          <w:rFonts w:ascii="Calibri" w:hAnsi="Calibri" w:cs="Calibri"/>
          <w:spacing w:val="-12"/>
          <w:sz w:val="20"/>
        </w:rPr>
        <w:t xml:space="preserve"> </w:t>
      </w:r>
      <w:r w:rsidRPr="008B67C9">
        <w:rPr>
          <w:rFonts w:ascii="Calibri" w:hAnsi="Calibri" w:cs="Calibri"/>
          <w:sz w:val="20"/>
        </w:rPr>
        <w:t>órgano</w:t>
      </w:r>
      <w:r w:rsidRPr="008B67C9">
        <w:rPr>
          <w:rFonts w:ascii="Calibri" w:hAnsi="Calibri" w:cs="Calibri"/>
          <w:spacing w:val="-12"/>
          <w:sz w:val="20"/>
        </w:rPr>
        <w:t xml:space="preserve"> </w:t>
      </w:r>
      <w:r w:rsidRPr="008B67C9">
        <w:rPr>
          <w:rFonts w:ascii="Calibri" w:hAnsi="Calibri" w:cs="Calibri"/>
          <w:sz w:val="20"/>
        </w:rPr>
        <w:t>competente</w:t>
      </w:r>
      <w:r w:rsidRPr="008B67C9">
        <w:rPr>
          <w:rFonts w:ascii="Calibri" w:hAnsi="Calibri" w:cs="Calibri"/>
          <w:spacing w:val="-12"/>
          <w:sz w:val="20"/>
        </w:rPr>
        <w:t xml:space="preserve"> </w:t>
      </w:r>
      <w:r w:rsidRPr="008B67C9">
        <w:rPr>
          <w:rFonts w:ascii="Calibri" w:hAnsi="Calibri" w:cs="Calibri"/>
          <w:sz w:val="20"/>
        </w:rPr>
        <w:t>del</w:t>
      </w:r>
      <w:r w:rsidRPr="008B67C9">
        <w:rPr>
          <w:rFonts w:ascii="Calibri" w:hAnsi="Calibri" w:cs="Calibri"/>
          <w:spacing w:val="-10"/>
          <w:sz w:val="20"/>
        </w:rPr>
        <w:t xml:space="preserve"> </w:t>
      </w:r>
      <w:r w:rsidRPr="008B67C9">
        <w:rPr>
          <w:rFonts w:ascii="Calibri" w:hAnsi="Calibri" w:cs="Calibri"/>
          <w:sz w:val="20"/>
        </w:rPr>
        <w:t>país</w:t>
      </w:r>
      <w:r w:rsidRPr="008B67C9">
        <w:rPr>
          <w:rFonts w:ascii="Calibri" w:hAnsi="Calibri" w:cs="Calibri"/>
          <w:spacing w:val="-13"/>
          <w:sz w:val="20"/>
        </w:rPr>
        <w:t xml:space="preserve"> </w:t>
      </w:r>
      <w:r w:rsidRPr="008B67C9">
        <w:rPr>
          <w:rFonts w:ascii="Calibri" w:hAnsi="Calibri" w:cs="Calibri"/>
          <w:sz w:val="20"/>
        </w:rPr>
        <w:t>correspondiente</w:t>
      </w:r>
      <w:r w:rsidRPr="008B67C9">
        <w:rPr>
          <w:rFonts w:ascii="Calibri" w:hAnsi="Calibri" w:cs="Calibri"/>
          <w:spacing w:val="-11"/>
          <w:sz w:val="20"/>
        </w:rPr>
        <w:t xml:space="preserve"> </w:t>
      </w:r>
      <w:r w:rsidRPr="008B67C9">
        <w:rPr>
          <w:rFonts w:ascii="Calibri" w:hAnsi="Calibri" w:cs="Calibri"/>
          <w:sz w:val="20"/>
        </w:rPr>
        <w:t>donde</w:t>
      </w:r>
      <w:r w:rsidRPr="008B67C9">
        <w:rPr>
          <w:rFonts w:ascii="Calibri" w:hAnsi="Calibri" w:cs="Calibri"/>
          <w:spacing w:val="-14"/>
          <w:sz w:val="20"/>
        </w:rPr>
        <w:t xml:space="preserve"> </w:t>
      </w:r>
      <w:r w:rsidRPr="008B67C9">
        <w:rPr>
          <w:rFonts w:ascii="Calibri" w:hAnsi="Calibri" w:cs="Calibri"/>
          <w:sz w:val="20"/>
        </w:rPr>
        <w:t>se</w:t>
      </w:r>
      <w:r w:rsidRPr="008B67C9">
        <w:rPr>
          <w:rFonts w:ascii="Calibri" w:hAnsi="Calibri" w:cs="Calibri"/>
          <w:spacing w:val="-14"/>
          <w:sz w:val="20"/>
        </w:rPr>
        <w:t xml:space="preserve"> </w:t>
      </w:r>
      <w:r w:rsidRPr="008B67C9">
        <w:rPr>
          <w:rFonts w:ascii="Calibri" w:hAnsi="Calibri" w:cs="Calibri"/>
          <w:sz w:val="20"/>
        </w:rPr>
        <w:t>certifique</w:t>
      </w:r>
      <w:r w:rsidRPr="008B67C9">
        <w:rPr>
          <w:rFonts w:ascii="Calibri" w:hAnsi="Calibri" w:cs="Calibri"/>
          <w:spacing w:val="-11"/>
          <w:sz w:val="20"/>
        </w:rPr>
        <w:t xml:space="preserve"> </w:t>
      </w:r>
      <w:r w:rsidRPr="008B67C9">
        <w:rPr>
          <w:rFonts w:ascii="Calibri" w:hAnsi="Calibri" w:cs="Calibri"/>
          <w:sz w:val="20"/>
        </w:rPr>
        <w:t>que</w:t>
      </w:r>
      <w:r w:rsidRPr="008B67C9">
        <w:rPr>
          <w:rFonts w:ascii="Calibri" w:hAnsi="Calibri" w:cs="Calibri"/>
          <w:spacing w:val="-12"/>
          <w:sz w:val="20"/>
        </w:rPr>
        <w:t xml:space="preserve"> </w:t>
      </w:r>
      <w:r w:rsidRPr="008B67C9">
        <w:rPr>
          <w:rFonts w:ascii="Calibri" w:hAnsi="Calibri" w:cs="Calibri"/>
          <w:sz w:val="20"/>
        </w:rPr>
        <w:t>en</w:t>
      </w:r>
      <w:r w:rsidRPr="008B67C9">
        <w:rPr>
          <w:rFonts w:ascii="Calibri" w:hAnsi="Calibri" w:cs="Calibri"/>
          <w:spacing w:val="-12"/>
          <w:sz w:val="20"/>
        </w:rPr>
        <w:t xml:space="preserve"> </w:t>
      </w:r>
      <w:r w:rsidRPr="008B67C9">
        <w:rPr>
          <w:rFonts w:ascii="Calibri" w:hAnsi="Calibri" w:cs="Calibri"/>
          <w:sz w:val="20"/>
        </w:rPr>
        <w:t>el</w:t>
      </w:r>
      <w:r w:rsidRPr="008B67C9">
        <w:rPr>
          <w:rFonts w:ascii="Calibri" w:hAnsi="Calibri" w:cs="Calibri"/>
          <w:spacing w:val="-12"/>
          <w:sz w:val="20"/>
        </w:rPr>
        <w:t xml:space="preserve"> </w:t>
      </w:r>
      <w:r w:rsidRPr="008B67C9">
        <w:rPr>
          <w:rFonts w:ascii="Calibri" w:hAnsi="Calibri" w:cs="Calibri"/>
          <w:sz w:val="20"/>
        </w:rPr>
        <w:t>país</w:t>
      </w:r>
      <w:r w:rsidRPr="008B67C9">
        <w:rPr>
          <w:rFonts w:ascii="Calibri" w:hAnsi="Calibri" w:cs="Calibri"/>
          <w:spacing w:val="-12"/>
          <w:sz w:val="20"/>
        </w:rPr>
        <w:t xml:space="preserve"> </w:t>
      </w:r>
      <w:r w:rsidRPr="008B67C9">
        <w:rPr>
          <w:rFonts w:ascii="Calibri" w:hAnsi="Calibri" w:cs="Calibri"/>
          <w:sz w:val="20"/>
        </w:rPr>
        <w:t>de</w:t>
      </w:r>
      <w:r w:rsidRPr="008B67C9">
        <w:rPr>
          <w:rFonts w:ascii="Calibri" w:hAnsi="Calibri" w:cs="Calibri"/>
          <w:spacing w:val="-12"/>
          <w:sz w:val="20"/>
        </w:rPr>
        <w:t xml:space="preserve"> </w:t>
      </w:r>
      <w:r w:rsidRPr="008B67C9">
        <w:rPr>
          <w:rFonts w:ascii="Calibri" w:hAnsi="Calibri" w:cs="Calibri"/>
          <w:sz w:val="20"/>
        </w:rPr>
        <w:t>origen del profesional no existe un equivalente a la matrícula profesional).</w:t>
      </w:r>
    </w:p>
    <w:p w14:paraId="6E1097BF" w14:textId="77777777" w:rsidR="001B020D" w:rsidRPr="008B67C9" w:rsidRDefault="001B020D" w:rsidP="006A768B">
      <w:pPr>
        <w:pStyle w:val="Textoindependiente"/>
        <w:ind w:left="1353"/>
        <w:jc w:val="both"/>
        <w:rPr>
          <w:rFonts w:ascii="Calibri" w:hAnsi="Calibri" w:cs="Calibri"/>
        </w:rPr>
      </w:pPr>
    </w:p>
    <w:p w14:paraId="0D9A7246" w14:textId="77777777" w:rsidR="001B020D" w:rsidRPr="008B67C9" w:rsidRDefault="001B020D">
      <w:pPr>
        <w:pStyle w:val="Prrafodelista"/>
        <w:widowControl w:val="0"/>
        <w:numPr>
          <w:ilvl w:val="0"/>
          <w:numId w:val="23"/>
        </w:numPr>
        <w:tabs>
          <w:tab w:val="left" w:pos="1342"/>
        </w:tabs>
        <w:autoSpaceDE w:val="0"/>
        <w:autoSpaceDN w:val="0"/>
        <w:spacing w:before="1" w:after="0" w:line="240" w:lineRule="auto"/>
        <w:contextualSpacing w:val="0"/>
        <w:jc w:val="both"/>
        <w:rPr>
          <w:rFonts w:ascii="Calibri" w:hAnsi="Calibri" w:cs="Calibri"/>
          <w:sz w:val="20"/>
        </w:rPr>
      </w:pPr>
      <w:r w:rsidRPr="008B67C9">
        <w:rPr>
          <w:rFonts w:ascii="Calibri" w:hAnsi="Calibri" w:cs="Calibri"/>
          <w:sz w:val="20"/>
        </w:rPr>
        <w:t>En caso de que los títulos académicos hubieran sido obtenidos en el exterior, allegar las convalidaciones, titularizaciones y demás documentos respectivos en cumplimiento de la Resolución</w:t>
      </w:r>
      <w:r w:rsidRPr="008B67C9">
        <w:rPr>
          <w:rFonts w:ascii="Calibri" w:hAnsi="Calibri" w:cs="Calibri"/>
          <w:spacing w:val="-4"/>
          <w:sz w:val="20"/>
        </w:rPr>
        <w:t xml:space="preserve"> </w:t>
      </w:r>
      <w:r w:rsidRPr="008B67C9">
        <w:rPr>
          <w:rFonts w:ascii="Calibri" w:hAnsi="Calibri" w:cs="Calibri"/>
          <w:sz w:val="20"/>
        </w:rPr>
        <w:t>20797</w:t>
      </w:r>
      <w:r w:rsidRPr="008B67C9">
        <w:rPr>
          <w:rFonts w:ascii="Calibri" w:hAnsi="Calibri" w:cs="Calibri"/>
          <w:spacing w:val="-3"/>
          <w:sz w:val="20"/>
        </w:rPr>
        <w:t xml:space="preserve"> </w:t>
      </w:r>
      <w:r w:rsidRPr="008B67C9">
        <w:rPr>
          <w:rFonts w:ascii="Calibri" w:hAnsi="Calibri" w:cs="Calibri"/>
          <w:sz w:val="20"/>
        </w:rPr>
        <w:t>del</w:t>
      </w:r>
      <w:r w:rsidRPr="008B67C9">
        <w:rPr>
          <w:rFonts w:ascii="Calibri" w:hAnsi="Calibri" w:cs="Calibri"/>
          <w:spacing w:val="-5"/>
          <w:sz w:val="20"/>
        </w:rPr>
        <w:t xml:space="preserve"> </w:t>
      </w:r>
      <w:r w:rsidRPr="008B67C9">
        <w:rPr>
          <w:rFonts w:ascii="Calibri" w:hAnsi="Calibri" w:cs="Calibri"/>
          <w:sz w:val="20"/>
        </w:rPr>
        <w:t>9</w:t>
      </w:r>
      <w:r w:rsidRPr="008B67C9">
        <w:rPr>
          <w:rFonts w:ascii="Calibri" w:hAnsi="Calibri" w:cs="Calibri"/>
          <w:spacing w:val="-3"/>
          <w:sz w:val="20"/>
        </w:rPr>
        <w:t xml:space="preserve"> </w:t>
      </w:r>
      <w:r w:rsidRPr="008B67C9">
        <w:rPr>
          <w:rFonts w:ascii="Calibri" w:hAnsi="Calibri" w:cs="Calibri"/>
          <w:sz w:val="20"/>
        </w:rPr>
        <w:t>de</w:t>
      </w:r>
      <w:r w:rsidRPr="008B67C9">
        <w:rPr>
          <w:rFonts w:ascii="Calibri" w:hAnsi="Calibri" w:cs="Calibri"/>
          <w:spacing w:val="-3"/>
          <w:sz w:val="20"/>
        </w:rPr>
        <w:t xml:space="preserve"> </w:t>
      </w:r>
      <w:r w:rsidRPr="008B67C9">
        <w:rPr>
          <w:rFonts w:ascii="Calibri" w:hAnsi="Calibri" w:cs="Calibri"/>
          <w:sz w:val="20"/>
        </w:rPr>
        <w:t>octubre</w:t>
      </w:r>
      <w:r w:rsidRPr="008B67C9">
        <w:rPr>
          <w:rFonts w:ascii="Calibri" w:hAnsi="Calibri" w:cs="Calibri"/>
          <w:spacing w:val="-4"/>
          <w:sz w:val="20"/>
        </w:rPr>
        <w:t xml:space="preserve"> </w:t>
      </w:r>
      <w:r w:rsidRPr="008B67C9">
        <w:rPr>
          <w:rFonts w:ascii="Calibri" w:hAnsi="Calibri" w:cs="Calibri"/>
          <w:sz w:val="20"/>
        </w:rPr>
        <w:t>de</w:t>
      </w:r>
      <w:r w:rsidRPr="008B67C9">
        <w:rPr>
          <w:rFonts w:ascii="Calibri" w:hAnsi="Calibri" w:cs="Calibri"/>
          <w:spacing w:val="-4"/>
          <w:sz w:val="20"/>
        </w:rPr>
        <w:t xml:space="preserve"> </w:t>
      </w:r>
      <w:r w:rsidRPr="008B67C9">
        <w:rPr>
          <w:rFonts w:ascii="Calibri" w:hAnsi="Calibri" w:cs="Calibri"/>
          <w:sz w:val="20"/>
        </w:rPr>
        <w:t>2017,</w:t>
      </w:r>
      <w:r w:rsidRPr="008B67C9">
        <w:rPr>
          <w:rFonts w:ascii="Calibri" w:hAnsi="Calibri" w:cs="Calibri"/>
          <w:spacing w:val="-4"/>
          <w:sz w:val="20"/>
        </w:rPr>
        <w:t xml:space="preserve"> </w:t>
      </w:r>
      <w:r w:rsidRPr="008B67C9">
        <w:rPr>
          <w:rFonts w:ascii="Calibri" w:hAnsi="Calibri" w:cs="Calibri"/>
          <w:sz w:val="20"/>
        </w:rPr>
        <w:t>por</w:t>
      </w:r>
      <w:r w:rsidRPr="008B67C9">
        <w:rPr>
          <w:rFonts w:ascii="Calibri" w:hAnsi="Calibri" w:cs="Calibri"/>
          <w:spacing w:val="-3"/>
          <w:sz w:val="20"/>
        </w:rPr>
        <w:t xml:space="preserve"> </w:t>
      </w:r>
      <w:r w:rsidRPr="008B67C9">
        <w:rPr>
          <w:rFonts w:ascii="Calibri" w:hAnsi="Calibri" w:cs="Calibri"/>
          <w:sz w:val="20"/>
        </w:rPr>
        <w:t>medio</w:t>
      </w:r>
      <w:r w:rsidRPr="008B67C9">
        <w:rPr>
          <w:rFonts w:ascii="Calibri" w:hAnsi="Calibri" w:cs="Calibri"/>
          <w:spacing w:val="-4"/>
          <w:sz w:val="20"/>
        </w:rPr>
        <w:t xml:space="preserve"> </w:t>
      </w:r>
      <w:r w:rsidRPr="008B67C9">
        <w:rPr>
          <w:rFonts w:ascii="Calibri" w:hAnsi="Calibri" w:cs="Calibri"/>
          <w:sz w:val="20"/>
        </w:rPr>
        <w:t>de</w:t>
      </w:r>
      <w:r w:rsidRPr="008B67C9">
        <w:rPr>
          <w:rFonts w:ascii="Calibri" w:hAnsi="Calibri" w:cs="Calibri"/>
          <w:spacing w:val="-4"/>
          <w:sz w:val="20"/>
        </w:rPr>
        <w:t xml:space="preserve"> </w:t>
      </w:r>
      <w:r w:rsidRPr="008B67C9">
        <w:rPr>
          <w:rFonts w:ascii="Calibri" w:hAnsi="Calibri" w:cs="Calibri"/>
          <w:sz w:val="20"/>
        </w:rPr>
        <w:t>la</w:t>
      </w:r>
      <w:r w:rsidRPr="008B67C9">
        <w:rPr>
          <w:rFonts w:ascii="Calibri" w:hAnsi="Calibri" w:cs="Calibri"/>
          <w:spacing w:val="-6"/>
          <w:sz w:val="20"/>
        </w:rPr>
        <w:t xml:space="preserve"> </w:t>
      </w:r>
      <w:r w:rsidRPr="008B67C9">
        <w:rPr>
          <w:rFonts w:ascii="Calibri" w:hAnsi="Calibri" w:cs="Calibri"/>
          <w:sz w:val="20"/>
        </w:rPr>
        <w:t>cual</w:t>
      </w:r>
      <w:r w:rsidRPr="008B67C9">
        <w:rPr>
          <w:rFonts w:ascii="Calibri" w:hAnsi="Calibri" w:cs="Calibri"/>
          <w:spacing w:val="-5"/>
          <w:sz w:val="20"/>
        </w:rPr>
        <w:t xml:space="preserve"> </w:t>
      </w:r>
      <w:r w:rsidRPr="008B67C9">
        <w:rPr>
          <w:rFonts w:ascii="Calibri" w:hAnsi="Calibri" w:cs="Calibri"/>
          <w:sz w:val="20"/>
        </w:rPr>
        <w:t>se</w:t>
      </w:r>
      <w:r w:rsidRPr="008B67C9">
        <w:rPr>
          <w:rFonts w:ascii="Calibri" w:hAnsi="Calibri" w:cs="Calibri"/>
          <w:spacing w:val="-4"/>
          <w:sz w:val="20"/>
        </w:rPr>
        <w:t xml:space="preserve"> </w:t>
      </w:r>
      <w:r w:rsidRPr="008B67C9">
        <w:rPr>
          <w:rFonts w:ascii="Calibri" w:hAnsi="Calibri" w:cs="Calibri"/>
          <w:sz w:val="20"/>
        </w:rPr>
        <w:t>regula</w:t>
      </w:r>
      <w:r w:rsidRPr="008B67C9">
        <w:rPr>
          <w:rFonts w:ascii="Calibri" w:hAnsi="Calibri" w:cs="Calibri"/>
          <w:spacing w:val="-4"/>
          <w:sz w:val="20"/>
        </w:rPr>
        <w:t xml:space="preserve"> </w:t>
      </w:r>
      <w:r w:rsidRPr="008B67C9">
        <w:rPr>
          <w:rFonts w:ascii="Calibri" w:hAnsi="Calibri" w:cs="Calibri"/>
          <w:sz w:val="20"/>
        </w:rPr>
        <w:t>la</w:t>
      </w:r>
      <w:r w:rsidRPr="008B67C9">
        <w:rPr>
          <w:rFonts w:ascii="Calibri" w:hAnsi="Calibri" w:cs="Calibri"/>
          <w:spacing w:val="-6"/>
          <w:sz w:val="20"/>
        </w:rPr>
        <w:t xml:space="preserve"> </w:t>
      </w:r>
      <w:r w:rsidRPr="008B67C9">
        <w:rPr>
          <w:rFonts w:ascii="Calibri" w:hAnsi="Calibri" w:cs="Calibri"/>
          <w:sz w:val="20"/>
        </w:rPr>
        <w:t xml:space="preserve">convalidación de títulos de educación superior otorgados en el exterior y lo dispuesto en el pliego de </w:t>
      </w:r>
      <w:r w:rsidRPr="008B67C9">
        <w:rPr>
          <w:rFonts w:ascii="Calibri" w:hAnsi="Calibri" w:cs="Calibri"/>
          <w:spacing w:val="-2"/>
          <w:sz w:val="20"/>
        </w:rPr>
        <w:t>condiciones.</w:t>
      </w:r>
    </w:p>
    <w:p w14:paraId="791EB2E1" w14:textId="77777777" w:rsidR="001B020D" w:rsidRPr="008B67C9" w:rsidRDefault="001B020D" w:rsidP="006A768B">
      <w:pPr>
        <w:pStyle w:val="Textoindependiente"/>
        <w:spacing w:before="33"/>
        <w:ind w:left="993"/>
        <w:jc w:val="both"/>
        <w:rPr>
          <w:rFonts w:ascii="Calibri" w:hAnsi="Calibri" w:cs="Calibri"/>
        </w:rPr>
      </w:pPr>
    </w:p>
    <w:p w14:paraId="29C15E92" w14:textId="77777777" w:rsidR="001B020D" w:rsidRPr="008B67C9" w:rsidRDefault="001B020D" w:rsidP="006A768B">
      <w:pPr>
        <w:pStyle w:val="Textoindependiente"/>
        <w:spacing w:line="276" w:lineRule="auto"/>
        <w:ind w:left="993"/>
        <w:jc w:val="both"/>
        <w:rPr>
          <w:rFonts w:ascii="Calibri" w:hAnsi="Calibri" w:cs="Calibri"/>
        </w:rPr>
      </w:pPr>
      <w:r w:rsidRPr="008B67C9">
        <w:rPr>
          <w:rFonts w:ascii="Calibri" w:hAnsi="Calibri" w:cs="Calibri"/>
          <w:b/>
        </w:rPr>
        <w:t xml:space="preserve">NOTA-1: </w:t>
      </w:r>
      <w:r w:rsidRPr="008B67C9">
        <w:rPr>
          <w:rFonts w:ascii="Calibri" w:hAnsi="Calibri" w:cs="Calibri"/>
        </w:rPr>
        <w:t>El proponente deberá presentar en su propuesta carta de compromiso de presentar y cumplir con el personal mínimo requerido.</w:t>
      </w:r>
    </w:p>
    <w:p w14:paraId="7A55D230" w14:textId="77777777" w:rsidR="001B020D" w:rsidRPr="008B67C9" w:rsidRDefault="001B020D" w:rsidP="006A768B">
      <w:pPr>
        <w:pStyle w:val="Textoindependiente"/>
        <w:spacing w:before="36"/>
        <w:ind w:left="993"/>
        <w:jc w:val="both"/>
        <w:rPr>
          <w:rFonts w:ascii="Calibri" w:hAnsi="Calibri" w:cs="Calibri"/>
        </w:rPr>
      </w:pPr>
    </w:p>
    <w:p w14:paraId="496D82C2" w14:textId="77777777" w:rsidR="001B020D" w:rsidRPr="008B67C9" w:rsidRDefault="001B020D" w:rsidP="006A768B">
      <w:pPr>
        <w:pStyle w:val="Textoindependiente"/>
        <w:spacing w:line="276" w:lineRule="auto"/>
        <w:ind w:left="993"/>
        <w:jc w:val="both"/>
        <w:rPr>
          <w:rFonts w:ascii="Calibri" w:hAnsi="Calibri" w:cs="Calibri"/>
        </w:rPr>
      </w:pPr>
      <w:r w:rsidRPr="008B67C9">
        <w:rPr>
          <w:rFonts w:ascii="Calibri" w:hAnsi="Calibri" w:cs="Calibri"/>
          <w:b/>
        </w:rPr>
        <w:t>NOTA-2</w:t>
      </w:r>
      <w:r w:rsidRPr="008B67C9">
        <w:rPr>
          <w:rFonts w:ascii="Calibri" w:hAnsi="Calibri" w:cs="Calibri"/>
        </w:rPr>
        <w:t>: Las hojas de vida del recurso humano deberá presentarse antes de la firma del acta de inicio del contrato.</w:t>
      </w:r>
    </w:p>
    <w:p w14:paraId="11C4B6C9" w14:textId="77777777" w:rsidR="000B3604" w:rsidRPr="008B67C9" w:rsidRDefault="000B3604" w:rsidP="006A768B">
      <w:pPr>
        <w:pStyle w:val="Textoindependiente"/>
        <w:spacing w:line="276" w:lineRule="auto"/>
        <w:ind w:left="993"/>
        <w:jc w:val="both"/>
        <w:rPr>
          <w:rFonts w:ascii="Calibri" w:hAnsi="Calibri" w:cs="Calibri"/>
        </w:rPr>
      </w:pPr>
    </w:p>
    <w:p w14:paraId="1572B026" w14:textId="4EE15BFE" w:rsidR="00090892" w:rsidRPr="008B67C9" w:rsidRDefault="00090892" w:rsidP="008508F2">
      <w:pPr>
        <w:pStyle w:val="Prrafodelista"/>
        <w:numPr>
          <w:ilvl w:val="3"/>
          <w:numId w:val="75"/>
        </w:numPr>
        <w:spacing w:after="0" w:line="240" w:lineRule="auto"/>
        <w:jc w:val="both"/>
        <w:rPr>
          <w:rFonts w:ascii="Calibri" w:eastAsia="ZTR1C.tmp" w:hAnsi="Calibri" w:cs="Calibri"/>
          <w:b/>
          <w:bCs/>
          <w:sz w:val="20"/>
          <w:szCs w:val="20"/>
          <w:u w:val="single"/>
          <w:lang w:val="es-ES" w:eastAsia="es-ES"/>
        </w:rPr>
      </w:pPr>
      <w:r w:rsidRPr="008B67C9">
        <w:rPr>
          <w:rFonts w:ascii="Calibri" w:eastAsia="ZTR1C.tmp" w:hAnsi="Calibri" w:cs="Calibri"/>
          <w:b/>
          <w:bCs/>
          <w:sz w:val="20"/>
          <w:szCs w:val="20"/>
          <w:u w:val="single"/>
          <w:lang w:val="es-ES" w:eastAsia="es-ES"/>
        </w:rPr>
        <w:t>CANAL AUTORIZADO</w:t>
      </w:r>
    </w:p>
    <w:p w14:paraId="6BDC5B7F" w14:textId="77777777" w:rsidR="00090892" w:rsidRPr="008B67C9" w:rsidRDefault="00090892" w:rsidP="00090892">
      <w:pPr>
        <w:pStyle w:val="Prrafodelista"/>
        <w:spacing w:after="0" w:line="240" w:lineRule="auto"/>
        <w:ind w:left="1560"/>
        <w:jc w:val="both"/>
        <w:rPr>
          <w:rFonts w:ascii="Calibri" w:eastAsia="ZTR1C.tmp" w:hAnsi="Calibri" w:cs="Calibri"/>
          <w:sz w:val="20"/>
          <w:szCs w:val="20"/>
          <w:lang w:val="es-ES" w:eastAsia="es-ES"/>
        </w:rPr>
      </w:pPr>
    </w:p>
    <w:p w14:paraId="7FAF1217" w14:textId="77777777" w:rsidR="00090892" w:rsidRPr="008B67C9" w:rsidRDefault="00090892" w:rsidP="00090892">
      <w:pPr>
        <w:pStyle w:val="Textoindependiente"/>
        <w:numPr>
          <w:ilvl w:val="0"/>
          <w:numId w:val="33"/>
        </w:numPr>
        <w:spacing w:before="80" w:line="276" w:lineRule="auto"/>
        <w:ind w:right="-234"/>
        <w:jc w:val="both"/>
        <w:rPr>
          <w:rFonts w:ascii="Calibri" w:hAnsi="Calibri" w:cs="Calibri"/>
        </w:rPr>
      </w:pPr>
      <w:r w:rsidRPr="008B67C9">
        <w:rPr>
          <w:rFonts w:ascii="Calibri" w:hAnsi="Calibri" w:cs="Calibri"/>
        </w:rPr>
        <w:t xml:space="preserve">El proponente deberá presentar, junto con su oferta, una certificación expedida directamente por IBM, con fecha de emisión no mayor a tres (3) meses anteriores al cierre del proceso, en la cual se acredite que el proponente hace parte del ecosistema de </w:t>
      </w:r>
      <w:proofErr w:type="spellStart"/>
      <w:r w:rsidRPr="008B67C9">
        <w:rPr>
          <w:rFonts w:ascii="Calibri" w:hAnsi="Calibri" w:cs="Calibri"/>
        </w:rPr>
        <w:t>partners</w:t>
      </w:r>
      <w:proofErr w:type="spellEnd"/>
      <w:r w:rsidRPr="008B67C9">
        <w:rPr>
          <w:rFonts w:ascii="Calibri" w:hAnsi="Calibri" w:cs="Calibri"/>
        </w:rPr>
        <w:t xml:space="preserve"> de IBM, en cualquiera de sus niveles vigentes (Registered, Silver, Gold, Platinum, etc.). Esta certificación deberá ser verificable y emitida por el fabricante o por un canal autorizado por IBM.</w:t>
      </w:r>
    </w:p>
    <w:p w14:paraId="7A55FF67" w14:textId="77777777" w:rsidR="00090892" w:rsidRPr="008B67C9" w:rsidRDefault="00090892" w:rsidP="00090892">
      <w:pPr>
        <w:pStyle w:val="Textoindependiente"/>
        <w:spacing w:before="80" w:line="276" w:lineRule="auto"/>
        <w:ind w:left="1429" w:right="-234"/>
        <w:jc w:val="both"/>
        <w:rPr>
          <w:rFonts w:ascii="Calibri" w:hAnsi="Calibri" w:cs="Calibri"/>
        </w:rPr>
      </w:pPr>
    </w:p>
    <w:p w14:paraId="503406C8" w14:textId="77777777" w:rsidR="00090892" w:rsidRPr="008B67C9" w:rsidRDefault="00090892" w:rsidP="00090892">
      <w:pPr>
        <w:pStyle w:val="Textoindependiente"/>
        <w:numPr>
          <w:ilvl w:val="0"/>
          <w:numId w:val="33"/>
        </w:numPr>
        <w:spacing w:before="80" w:line="276" w:lineRule="auto"/>
        <w:ind w:right="-234"/>
        <w:jc w:val="both"/>
        <w:rPr>
          <w:rFonts w:ascii="Calibri" w:hAnsi="Calibri" w:cs="Calibri"/>
        </w:rPr>
      </w:pPr>
      <w:r w:rsidRPr="008B67C9">
        <w:rPr>
          <w:rFonts w:ascii="Calibri" w:hAnsi="Calibri" w:cs="Calibri"/>
        </w:rPr>
        <w:t xml:space="preserve">El proponente deberá presentar, junto con su oferta, una certificación expedida directamente por Red </w:t>
      </w:r>
      <w:proofErr w:type="spellStart"/>
      <w:r w:rsidRPr="008B67C9">
        <w:rPr>
          <w:rFonts w:ascii="Calibri" w:hAnsi="Calibri" w:cs="Calibri"/>
        </w:rPr>
        <w:t>Hat</w:t>
      </w:r>
      <w:proofErr w:type="spellEnd"/>
      <w:r w:rsidRPr="008B67C9">
        <w:rPr>
          <w:rFonts w:ascii="Calibri" w:hAnsi="Calibri" w:cs="Calibri"/>
        </w:rPr>
        <w:t xml:space="preserve"> o por un canal autorizado por el fabricante, con fecha de emisión no mayor a tres (3) meses anteriores al cierre del proceso, en la cual se acredite que el proponente hace parte del ecosistema de </w:t>
      </w:r>
      <w:proofErr w:type="spellStart"/>
      <w:r w:rsidRPr="008B67C9">
        <w:rPr>
          <w:rFonts w:ascii="Calibri" w:hAnsi="Calibri" w:cs="Calibri"/>
        </w:rPr>
        <w:t>partners</w:t>
      </w:r>
      <w:proofErr w:type="spellEnd"/>
      <w:r w:rsidRPr="008B67C9">
        <w:rPr>
          <w:rFonts w:ascii="Calibri" w:hAnsi="Calibri" w:cs="Calibri"/>
        </w:rPr>
        <w:t xml:space="preserve"> de Red </w:t>
      </w:r>
      <w:proofErr w:type="spellStart"/>
      <w:r w:rsidRPr="008B67C9">
        <w:rPr>
          <w:rFonts w:ascii="Calibri" w:hAnsi="Calibri" w:cs="Calibri"/>
        </w:rPr>
        <w:t>Hat</w:t>
      </w:r>
      <w:proofErr w:type="spellEnd"/>
      <w:r w:rsidRPr="008B67C9">
        <w:rPr>
          <w:rFonts w:ascii="Calibri" w:hAnsi="Calibri" w:cs="Calibri"/>
        </w:rPr>
        <w:t xml:space="preserve">, en cualquiera de los niveles vigentes (Ready, </w:t>
      </w:r>
      <w:proofErr w:type="spellStart"/>
      <w:r w:rsidRPr="008B67C9">
        <w:rPr>
          <w:rFonts w:ascii="Calibri" w:hAnsi="Calibri" w:cs="Calibri"/>
        </w:rPr>
        <w:t>Advanced</w:t>
      </w:r>
      <w:proofErr w:type="spellEnd"/>
      <w:r w:rsidRPr="008B67C9">
        <w:rPr>
          <w:rFonts w:ascii="Calibri" w:hAnsi="Calibri" w:cs="Calibri"/>
        </w:rPr>
        <w:t>, Premier). La certificación deberá ser verificable y corresponder al tipo de licenciamiento ofertado en el presente proceso.</w:t>
      </w:r>
    </w:p>
    <w:p w14:paraId="76F503F0" w14:textId="77777777" w:rsidR="00090892" w:rsidRPr="008B67C9" w:rsidRDefault="00090892" w:rsidP="00090892">
      <w:pPr>
        <w:pStyle w:val="Textoindependiente"/>
        <w:spacing w:before="36" w:line="276" w:lineRule="auto"/>
        <w:ind w:right="-234"/>
        <w:jc w:val="both"/>
        <w:rPr>
          <w:rFonts w:ascii="Calibri" w:hAnsi="Calibri" w:cs="Calibri"/>
        </w:rPr>
      </w:pPr>
      <w:r w:rsidRPr="008B67C9">
        <w:rPr>
          <w:rFonts w:ascii="Calibri" w:hAnsi="Calibri" w:cs="Calibri"/>
        </w:rPr>
        <w:t xml:space="preserve">      </w:t>
      </w:r>
    </w:p>
    <w:p w14:paraId="30A513DC" w14:textId="19501158" w:rsidR="00090892" w:rsidRPr="008B67C9" w:rsidRDefault="00B11B27" w:rsidP="00090892">
      <w:pPr>
        <w:rPr>
          <w:rFonts w:ascii="Calibri" w:eastAsia="ZTR1C.tmp" w:hAnsi="Calibri" w:cs="Calibri"/>
          <w:sz w:val="20"/>
          <w:szCs w:val="20"/>
          <w:lang w:val="es-ES" w:eastAsia="es-ES"/>
        </w:rPr>
      </w:pPr>
      <w:r w:rsidRPr="008B67C9">
        <w:rPr>
          <w:rFonts w:ascii="Calibri" w:eastAsia="ZTR1C.tmp" w:hAnsi="Calibri" w:cs="Calibri"/>
          <w:sz w:val="20"/>
          <w:szCs w:val="20"/>
          <w:lang w:val="es-ES" w:eastAsia="es-ES"/>
        </w:rPr>
        <w:t>Con relación a</w:t>
      </w:r>
      <w:r w:rsidR="00090892" w:rsidRPr="008B67C9">
        <w:rPr>
          <w:rFonts w:ascii="Calibri" w:eastAsia="ZTR1C.tmp" w:hAnsi="Calibri" w:cs="Calibri"/>
          <w:sz w:val="20"/>
          <w:szCs w:val="20"/>
          <w:lang w:val="es-ES" w:eastAsia="es-ES"/>
        </w:rPr>
        <w:t xml:space="preserve"> Licenciamiento, instalación y configuración de una herramienta de monitoreo para las Bases de Datos con las que cuenta TRANSMILENIO:</w:t>
      </w:r>
    </w:p>
    <w:p w14:paraId="47F7BA8F" w14:textId="77777777" w:rsidR="00090892" w:rsidRPr="008B67C9" w:rsidRDefault="00090892" w:rsidP="00090892">
      <w:pPr>
        <w:pStyle w:val="Prrafodelista"/>
        <w:numPr>
          <w:ilvl w:val="0"/>
          <w:numId w:val="33"/>
        </w:numPr>
        <w:spacing w:after="0" w:line="240" w:lineRule="auto"/>
        <w:jc w:val="both"/>
        <w:rPr>
          <w:rFonts w:ascii="Calibri" w:eastAsia="ZTR1C.tmp" w:hAnsi="Calibri" w:cs="Calibri"/>
          <w:sz w:val="20"/>
          <w:szCs w:val="20"/>
          <w:lang w:val="es-ES" w:eastAsia="es-ES"/>
        </w:rPr>
      </w:pPr>
      <w:r w:rsidRPr="008B67C9">
        <w:rPr>
          <w:rFonts w:ascii="Calibri" w:eastAsia="ZTR1C.tmp" w:hAnsi="Calibri" w:cs="Calibri"/>
          <w:sz w:val="20"/>
          <w:szCs w:val="20"/>
          <w:lang w:val="es-ES" w:eastAsia="es-ES"/>
        </w:rPr>
        <w:t xml:space="preserve">El oferente deberá ser socio autorizado dentro del ecosistema de </w:t>
      </w:r>
      <w:proofErr w:type="spellStart"/>
      <w:r w:rsidRPr="008B67C9">
        <w:rPr>
          <w:rFonts w:ascii="Calibri" w:eastAsia="ZTR1C.tmp" w:hAnsi="Calibri" w:cs="Calibri"/>
          <w:sz w:val="20"/>
          <w:szCs w:val="20"/>
          <w:lang w:val="es-ES" w:eastAsia="es-ES"/>
        </w:rPr>
        <w:t>partners</w:t>
      </w:r>
      <w:proofErr w:type="spellEnd"/>
      <w:r w:rsidRPr="008B67C9">
        <w:rPr>
          <w:rFonts w:ascii="Calibri" w:eastAsia="ZTR1C.tmp" w:hAnsi="Calibri" w:cs="Calibri"/>
          <w:sz w:val="20"/>
          <w:szCs w:val="20"/>
          <w:lang w:val="es-ES" w:eastAsia="es-ES"/>
        </w:rPr>
        <w:t xml:space="preserve"> del fabricante de la solución propuesta.  Por lo anterior, se exigirá que junto con la propuesta se presente una </w:t>
      </w:r>
      <w:r w:rsidRPr="008B67C9">
        <w:rPr>
          <w:rFonts w:ascii="Calibri" w:eastAsia="ZTR1C.tmp" w:hAnsi="Calibri" w:cs="Calibri"/>
          <w:sz w:val="20"/>
          <w:szCs w:val="20"/>
          <w:lang w:val="es-ES" w:eastAsia="es-ES"/>
        </w:rPr>
        <w:lastRenderedPageBreak/>
        <w:t>certificación emitida por el fabricante, en la cual se acredite al oferente como socio y distribuidor autorizado de la solución ofertada, con vigencia al momento de la presentación de la propuesta.</w:t>
      </w:r>
    </w:p>
    <w:p w14:paraId="05BCDF69" w14:textId="77777777" w:rsidR="00090892" w:rsidRPr="008B67C9" w:rsidRDefault="00090892" w:rsidP="00090892">
      <w:pPr>
        <w:spacing w:after="0" w:line="240" w:lineRule="auto"/>
        <w:jc w:val="both"/>
        <w:rPr>
          <w:rFonts w:ascii="Calibri" w:eastAsia="ZTR1C.tmp" w:hAnsi="Calibri" w:cs="Calibri"/>
          <w:sz w:val="20"/>
          <w:szCs w:val="20"/>
          <w:lang w:val="es-ES" w:eastAsia="es-ES"/>
        </w:rPr>
      </w:pPr>
    </w:p>
    <w:p w14:paraId="39D3825B" w14:textId="77777777" w:rsidR="00090892" w:rsidRPr="008B67C9" w:rsidRDefault="00090892" w:rsidP="00090892">
      <w:pPr>
        <w:pStyle w:val="Prrafodelista"/>
        <w:spacing w:after="0" w:line="240" w:lineRule="auto"/>
        <w:ind w:left="708"/>
        <w:jc w:val="both"/>
        <w:rPr>
          <w:rFonts w:ascii="Calibri" w:eastAsia="ZTR1C.tmp" w:hAnsi="Calibri" w:cs="Calibri"/>
          <w:sz w:val="20"/>
          <w:szCs w:val="20"/>
          <w:lang w:val="es-ES" w:eastAsia="es-ES"/>
        </w:rPr>
      </w:pPr>
    </w:p>
    <w:p w14:paraId="023CB447" w14:textId="77777777" w:rsidR="00090892" w:rsidRPr="008B67C9" w:rsidRDefault="00090892" w:rsidP="00090892">
      <w:pPr>
        <w:spacing w:after="0" w:line="240" w:lineRule="auto"/>
        <w:jc w:val="both"/>
        <w:rPr>
          <w:rFonts w:ascii="Calibri" w:eastAsia="ZTR1C.tmp" w:hAnsi="Calibri" w:cs="Calibri"/>
          <w:sz w:val="20"/>
          <w:szCs w:val="20"/>
          <w:lang w:eastAsia="es-ES"/>
        </w:rPr>
      </w:pPr>
      <w:r w:rsidRPr="008B67C9">
        <w:rPr>
          <w:rFonts w:ascii="Calibri" w:eastAsia="ZTR1C.tmp" w:hAnsi="Calibri" w:cs="Calibri"/>
          <w:sz w:val="20"/>
          <w:szCs w:val="20"/>
          <w:lang w:eastAsia="es-ES"/>
        </w:rPr>
        <w:t>En relación con el tema de “</w:t>
      </w:r>
      <w:proofErr w:type="spellStart"/>
      <w:r w:rsidRPr="008B67C9">
        <w:rPr>
          <w:rFonts w:ascii="Calibri" w:eastAsia="ZTR1C.tmp" w:hAnsi="Calibri" w:cs="Calibri"/>
          <w:sz w:val="20"/>
          <w:szCs w:val="20"/>
          <w:lang w:eastAsia="es-ES"/>
        </w:rPr>
        <w:t>Observabilidad</w:t>
      </w:r>
      <w:proofErr w:type="spellEnd"/>
      <w:r w:rsidRPr="008B67C9">
        <w:rPr>
          <w:rFonts w:ascii="Calibri" w:eastAsia="ZTR1C.tmp" w:hAnsi="Calibri" w:cs="Calibri"/>
          <w:sz w:val="20"/>
          <w:szCs w:val="20"/>
          <w:lang w:eastAsia="es-ES"/>
        </w:rPr>
        <w:t xml:space="preserve"> Integral”: </w:t>
      </w:r>
    </w:p>
    <w:p w14:paraId="6DDCCBC0" w14:textId="77777777" w:rsidR="00090892" w:rsidRPr="008B67C9" w:rsidRDefault="00090892" w:rsidP="00090892">
      <w:pPr>
        <w:spacing w:after="0" w:line="240" w:lineRule="auto"/>
        <w:jc w:val="both"/>
        <w:rPr>
          <w:rFonts w:ascii="Calibri" w:eastAsia="ZTR1C.tmp" w:hAnsi="Calibri" w:cs="Calibri"/>
          <w:sz w:val="20"/>
          <w:szCs w:val="20"/>
          <w:lang w:eastAsia="es-ES"/>
        </w:rPr>
      </w:pPr>
    </w:p>
    <w:p w14:paraId="4A817B4A" w14:textId="77777777" w:rsidR="00090892" w:rsidRPr="008B67C9" w:rsidRDefault="00090892" w:rsidP="00090892">
      <w:pPr>
        <w:pStyle w:val="Prrafodelista"/>
        <w:numPr>
          <w:ilvl w:val="0"/>
          <w:numId w:val="33"/>
        </w:numPr>
        <w:spacing w:after="0" w:line="240" w:lineRule="auto"/>
        <w:jc w:val="both"/>
        <w:rPr>
          <w:rFonts w:ascii="Calibri" w:eastAsia="ZTR1C.tmp" w:hAnsi="Calibri" w:cs="Calibri"/>
          <w:sz w:val="20"/>
          <w:szCs w:val="20"/>
          <w:lang w:eastAsia="es-ES"/>
        </w:rPr>
      </w:pPr>
      <w:r w:rsidRPr="008B67C9">
        <w:rPr>
          <w:rFonts w:ascii="Calibri" w:eastAsia="ZTR1C.tmp" w:hAnsi="Calibri" w:cs="Calibri"/>
          <w:sz w:val="20"/>
          <w:szCs w:val="20"/>
          <w:lang w:eastAsia="es-ES"/>
        </w:rPr>
        <w:t xml:space="preserve">El proveedor deberá acreditar que es </w:t>
      </w:r>
      <w:proofErr w:type="spellStart"/>
      <w:r w:rsidRPr="008B67C9">
        <w:rPr>
          <w:rFonts w:ascii="Calibri" w:eastAsia="ZTR1C.tmp" w:hAnsi="Calibri" w:cs="Calibri"/>
          <w:sz w:val="20"/>
          <w:szCs w:val="20"/>
          <w:lang w:eastAsia="es-ES"/>
        </w:rPr>
        <w:t>partner</w:t>
      </w:r>
      <w:proofErr w:type="spellEnd"/>
      <w:r w:rsidRPr="008B67C9">
        <w:rPr>
          <w:rFonts w:ascii="Calibri" w:eastAsia="ZTR1C.tmp" w:hAnsi="Calibri" w:cs="Calibri"/>
          <w:sz w:val="20"/>
          <w:szCs w:val="20"/>
          <w:lang w:eastAsia="es-ES"/>
        </w:rPr>
        <w:t xml:space="preserve"> autorizado del fabricante de la solución de </w:t>
      </w:r>
      <w:proofErr w:type="spellStart"/>
      <w:r w:rsidRPr="008B67C9">
        <w:rPr>
          <w:rFonts w:ascii="Calibri" w:eastAsia="ZTR1C.tmp" w:hAnsi="Calibri" w:cs="Calibri"/>
          <w:sz w:val="20"/>
          <w:szCs w:val="20"/>
          <w:lang w:eastAsia="es-ES"/>
        </w:rPr>
        <w:t>observabilidad</w:t>
      </w:r>
      <w:proofErr w:type="spellEnd"/>
      <w:r w:rsidRPr="008B67C9">
        <w:rPr>
          <w:rFonts w:ascii="Calibri" w:eastAsia="ZTR1C.tmp" w:hAnsi="Calibri" w:cs="Calibri"/>
          <w:sz w:val="20"/>
          <w:szCs w:val="20"/>
          <w:lang w:eastAsia="es-ES"/>
        </w:rPr>
        <w:t xml:space="preserve"> propuesta, en cualquiera de los niveles o categorías de </w:t>
      </w:r>
      <w:proofErr w:type="spellStart"/>
      <w:r w:rsidRPr="008B67C9">
        <w:rPr>
          <w:rFonts w:ascii="Calibri" w:eastAsia="ZTR1C.tmp" w:hAnsi="Calibri" w:cs="Calibri"/>
          <w:sz w:val="20"/>
          <w:szCs w:val="20"/>
          <w:lang w:eastAsia="es-ES"/>
        </w:rPr>
        <w:t>partnership</w:t>
      </w:r>
      <w:proofErr w:type="spellEnd"/>
      <w:r w:rsidRPr="008B67C9">
        <w:rPr>
          <w:rFonts w:ascii="Calibri" w:eastAsia="ZTR1C.tmp" w:hAnsi="Calibri" w:cs="Calibri"/>
          <w:sz w:val="20"/>
          <w:szCs w:val="20"/>
          <w:lang w:eastAsia="es-ES"/>
        </w:rPr>
        <w:t xml:space="preserve"> vigentes establecidos por dicho fabricante. Esta condición deberá acreditarse mediante certificación, carta del fabricante, registro vigente como </w:t>
      </w:r>
      <w:proofErr w:type="spellStart"/>
      <w:r w:rsidRPr="008B67C9">
        <w:rPr>
          <w:rFonts w:ascii="Calibri" w:eastAsia="ZTR1C.tmp" w:hAnsi="Calibri" w:cs="Calibri"/>
          <w:sz w:val="20"/>
          <w:szCs w:val="20"/>
          <w:lang w:eastAsia="es-ES"/>
        </w:rPr>
        <w:t>partner</w:t>
      </w:r>
      <w:proofErr w:type="spellEnd"/>
      <w:r w:rsidRPr="008B67C9">
        <w:rPr>
          <w:rFonts w:ascii="Calibri" w:eastAsia="ZTR1C.tmp" w:hAnsi="Calibri" w:cs="Calibri"/>
          <w:sz w:val="20"/>
          <w:szCs w:val="20"/>
          <w:lang w:eastAsia="es-ES"/>
        </w:rPr>
        <w:t xml:space="preserve"> o documento equivalente que permita verificar la relación comercial y técnica entre el proveedor y el fabricante de la solución propuesta.</w:t>
      </w:r>
    </w:p>
    <w:p w14:paraId="64639E12" w14:textId="77777777" w:rsidR="00090892" w:rsidRPr="008B67C9" w:rsidRDefault="00090892" w:rsidP="00090892">
      <w:pPr>
        <w:pStyle w:val="Textoindependiente"/>
        <w:jc w:val="both"/>
        <w:rPr>
          <w:rFonts w:ascii="Calibri" w:hAnsi="Calibri" w:cs="Calibri"/>
        </w:rPr>
      </w:pPr>
    </w:p>
    <w:p w14:paraId="5CB410B9" w14:textId="77777777" w:rsidR="00090892" w:rsidRPr="008B67C9" w:rsidRDefault="00090892" w:rsidP="00090892">
      <w:pPr>
        <w:pStyle w:val="Textoindependiente"/>
        <w:ind w:right="-234"/>
        <w:jc w:val="both"/>
        <w:rPr>
          <w:rFonts w:ascii="Calibri" w:hAnsi="Calibri" w:cs="Calibri"/>
        </w:rPr>
      </w:pPr>
      <w:r w:rsidRPr="008B67C9">
        <w:rPr>
          <w:rFonts w:ascii="Calibri" w:hAnsi="Calibri" w:cs="Calibri"/>
        </w:rPr>
        <w:t>En</w:t>
      </w:r>
      <w:r w:rsidRPr="008B67C9">
        <w:rPr>
          <w:rFonts w:ascii="Calibri" w:hAnsi="Calibri" w:cs="Calibri"/>
          <w:spacing w:val="-7"/>
        </w:rPr>
        <w:t xml:space="preserve"> </w:t>
      </w:r>
      <w:r w:rsidRPr="008B67C9">
        <w:rPr>
          <w:rFonts w:ascii="Calibri" w:hAnsi="Calibri" w:cs="Calibri"/>
        </w:rPr>
        <w:t>todos</w:t>
      </w:r>
      <w:r w:rsidRPr="008B67C9">
        <w:rPr>
          <w:rFonts w:ascii="Calibri" w:hAnsi="Calibri" w:cs="Calibri"/>
          <w:spacing w:val="-4"/>
        </w:rPr>
        <w:t xml:space="preserve"> </w:t>
      </w:r>
      <w:r w:rsidRPr="008B67C9">
        <w:rPr>
          <w:rFonts w:ascii="Calibri" w:hAnsi="Calibri" w:cs="Calibri"/>
        </w:rPr>
        <w:t>los</w:t>
      </w:r>
      <w:r w:rsidRPr="008B67C9">
        <w:rPr>
          <w:rFonts w:ascii="Calibri" w:hAnsi="Calibri" w:cs="Calibri"/>
          <w:spacing w:val="-5"/>
        </w:rPr>
        <w:t xml:space="preserve"> </w:t>
      </w:r>
      <w:r w:rsidRPr="008B67C9">
        <w:rPr>
          <w:rFonts w:ascii="Calibri" w:hAnsi="Calibri" w:cs="Calibri"/>
        </w:rPr>
        <w:t>casos,</w:t>
      </w:r>
      <w:r w:rsidRPr="008B67C9">
        <w:rPr>
          <w:rFonts w:ascii="Calibri" w:hAnsi="Calibri" w:cs="Calibri"/>
          <w:spacing w:val="-7"/>
        </w:rPr>
        <w:t xml:space="preserve"> </w:t>
      </w:r>
      <w:r w:rsidRPr="008B67C9">
        <w:rPr>
          <w:rFonts w:ascii="Calibri" w:hAnsi="Calibri" w:cs="Calibri"/>
        </w:rPr>
        <w:t>la</w:t>
      </w:r>
      <w:r w:rsidRPr="008B67C9">
        <w:rPr>
          <w:rFonts w:ascii="Calibri" w:hAnsi="Calibri" w:cs="Calibri"/>
          <w:spacing w:val="-6"/>
        </w:rPr>
        <w:t xml:space="preserve"> </w:t>
      </w:r>
      <w:r w:rsidRPr="008B67C9">
        <w:rPr>
          <w:rFonts w:ascii="Calibri" w:hAnsi="Calibri" w:cs="Calibri"/>
        </w:rPr>
        <w:t>entidad</w:t>
      </w:r>
      <w:r w:rsidRPr="008B67C9">
        <w:rPr>
          <w:rFonts w:ascii="Calibri" w:hAnsi="Calibri" w:cs="Calibri"/>
          <w:spacing w:val="-8"/>
        </w:rPr>
        <w:t xml:space="preserve"> </w:t>
      </w:r>
      <w:r w:rsidRPr="008B67C9">
        <w:rPr>
          <w:rFonts w:ascii="Calibri" w:hAnsi="Calibri" w:cs="Calibri"/>
        </w:rPr>
        <w:t>se</w:t>
      </w:r>
      <w:r w:rsidRPr="008B67C9">
        <w:rPr>
          <w:rFonts w:ascii="Calibri" w:hAnsi="Calibri" w:cs="Calibri"/>
          <w:spacing w:val="-3"/>
        </w:rPr>
        <w:t xml:space="preserve"> </w:t>
      </w:r>
      <w:r w:rsidRPr="008B67C9">
        <w:rPr>
          <w:rFonts w:ascii="Calibri" w:hAnsi="Calibri" w:cs="Calibri"/>
        </w:rPr>
        <w:t>reserva</w:t>
      </w:r>
      <w:r w:rsidRPr="008B67C9">
        <w:rPr>
          <w:rFonts w:ascii="Calibri" w:hAnsi="Calibri" w:cs="Calibri"/>
          <w:spacing w:val="-7"/>
        </w:rPr>
        <w:t xml:space="preserve"> </w:t>
      </w:r>
      <w:r w:rsidRPr="008B67C9">
        <w:rPr>
          <w:rFonts w:ascii="Calibri" w:hAnsi="Calibri" w:cs="Calibri"/>
        </w:rPr>
        <w:t>el</w:t>
      </w:r>
      <w:r w:rsidRPr="008B67C9">
        <w:rPr>
          <w:rFonts w:ascii="Calibri" w:hAnsi="Calibri" w:cs="Calibri"/>
          <w:spacing w:val="-7"/>
        </w:rPr>
        <w:t xml:space="preserve"> </w:t>
      </w:r>
      <w:r w:rsidRPr="008B67C9">
        <w:rPr>
          <w:rFonts w:ascii="Calibri" w:hAnsi="Calibri" w:cs="Calibri"/>
        </w:rPr>
        <w:t>derecho</w:t>
      </w:r>
      <w:r w:rsidRPr="008B67C9">
        <w:rPr>
          <w:rFonts w:ascii="Calibri" w:hAnsi="Calibri" w:cs="Calibri"/>
          <w:spacing w:val="-6"/>
        </w:rPr>
        <w:t xml:space="preserve"> </w:t>
      </w:r>
      <w:r w:rsidRPr="008B67C9">
        <w:rPr>
          <w:rFonts w:ascii="Calibri" w:hAnsi="Calibri" w:cs="Calibri"/>
        </w:rPr>
        <w:t>de</w:t>
      </w:r>
      <w:r w:rsidRPr="008B67C9">
        <w:rPr>
          <w:rFonts w:ascii="Calibri" w:hAnsi="Calibri" w:cs="Calibri"/>
          <w:spacing w:val="-6"/>
        </w:rPr>
        <w:t xml:space="preserve"> </w:t>
      </w:r>
      <w:r w:rsidRPr="008B67C9">
        <w:rPr>
          <w:rFonts w:ascii="Calibri" w:hAnsi="Calibri" w:cs="Calibri"/>
        </w:rPr>
        <w:t>verificación</w:t>
      </w:r>
      <w:r w:rsidRPr="008B67C9">
        <w:rPr>
          <w:rFonts w:ascii="Calibri" w:hAnsi="Calibri" w:cs="Calibri"/>
          <w:spacing w:val="-5"/>
        </w:rPr>
        <w:t xml:space="preserve"> </w:t>
      </w:r>
      <w:r w:rsidRPr="008B67C9">
        <w:rPr>
          <w:rFonts w:ascii="Calibri" w:hAnsi="Calibri" w:cs="Calibri"/>
        </w:rPr>
        <w:t>del</w:t>
      </w:r>
      <w:r w:rsidRPr="008B67C9">
        <w:rPr>
          <w:rFonts w:ascii="Calibri" w:hAnsi="Calibri" w:cs="Calibri"/>
          <w:spacing w:val="-7"/>
        </w:rPr>
        <w:t xml:space="preserve"> </w:t>
      </w:r>
      <w:r w:rsidRPr="008B67C9">
        <w:rPr>
          <w:rFonts w:ascii="Calibri" w:hAnsi="Calibri" w:cs="Calibri"/>
        </w:rPr>
        <w:t>requerimiento</w:t>
      </w:r>
      <w:r w:rsidRPr="008B67C9">
        <w:rPr>
          <w:rFonts w:ascii="Calibri" w:hAnsi="Calibri" w:cs="Calibri"/>
          <w:spacing w:val="-5"/>
        </w:rPr>
        <w:t xml:space="preserve"> </w:t>
      </w:r>
      <w:r w:rsidRPr="008B67C9">
        <w:rPr>
          <w:rFonts w:ascii="Calibri" w:hAnsi="Calibri" w:cs="Calibri"/>
          <w:spacing w:val="-2"/>
        </w:rPr>
        <w:t>habilitante.</w:t>
      </w:r>
    </w:p>
    <w:p w14:paraId="02F2708A" w14:textId="77777777" w:rsidR="00090892" w:rsidRPr="008B67C9" w:rsidRDefault="00090892" w:rsidP="00090892">
      <w:pPr>
        <w:pStyle w:val="Prrafodelista"/>
        <w:spacing w:after="0" w:line="240" w:lineRule="auto"/>
        <w:ind w:left="1560" w:right="-234"/>
        <w:jc w:val="both"/>
        <w:rPr>
          <w:rFonts w:ascii="Calibri" w:hAnsi="Calibri" w:cs="Calibri"/>
        </w:rPr>
      </w:pPr>
      <w:r w:rsidRPr="008B67C9">
        <w:rPr>
          <w:rFonts w:ascii="Calibri" w:eastAsia="ZTR1C.tmp" w:hAnsi="Calibri" w:cs="Calibri"/>
          <w:sz w:val="20"/>
          <w:szCs w:val="20"/>
          <w:lang w:val="es-ES" w:eastAsia="es-ES"/>
        </w:rPr>
        <w:t xml:space="preserve"> </w:t>
      </w:r>
    </w:p>
    <w:p w14:paraId="29D3FDC1" w14:textId="588C1DA0" w:rsidR="00090892" w:rsidRPr="008B67C9" w:rsidRDefault="008251C6" w:rsidP="008508F2">
      <w:pPr>
        <w:spacing w:after="0" w:line="240" w:lineRule="auto"/>
        <w:ind w:right="-234"/>
        <w:jc w:val="both"/>
        <w:rPr>
          <w:rFonts w:ascii="Calibri" w:eastAsia="ZTR1C.tmp" w:hAnsi="Calibri" w:cs="Calibri"/>
          <w:b/>
          <w:sz w:val="20"/>
          <w:szCs w:val="20"/>
          <w:u w:val="single"/>
          <w:lang w:val="es-ES" w:eastAsia="es-ES"/>
        </w:rPr>
      </w:pPr>
      <w:r w:rsidRPr="008B67C9">
        <w:rPr>
          <w:rFonts w:ascii="Calibri" w:eastAsia="ZTR1C.tmp" w:hAnsi="Calibri" w:cs="Calibri"/>
          <w:b/>
          <w:sz w:val="20"/>
          <w:szCs w:val="20"/>
          <w:u w:val="single"/>
          <w:lang w:val="es-ES" w:eastAsia="es-ES"/>
        </w:rPr>
        <w:t>6.1.3.</w:t>
      </w:r>
      <w:r w:rsidR="00A42735" w:rsidRPr="008B67C9">
        <w:rPr>
          <w:rFonts w:ascii="Calibri" w:eastAsia="ZTR1C.tmp" w:hAnsi="Calibri" w:cs="Calibri"/>
          <w:b/>
          <w:sz w:val="20"/>
          <w:szCs w:val="20"/>
          <w:u w:val="single"/>
          <w:lang w:val="es-ES" w:eastAsia="es-ES"/>
        </w:rPr>
        <w:t>4. METODOLOGÍA</w:t>
      </w:r>
      <w:r w:rsidRPr="008B67C9">
        <w:rPr>
          <w:rFonts w:ascii="Calibri" w:eastAsia="ZTR1C.tmp" w:hAnsi="Calibri" w:cs="Calibri"/>
          <w:b/>
          <w:sz w:val="20"/>
          <w:szCs w:val="20"/>
          <w:u w:val="single"/>
          <w:lang w:val="es-ES" w:eastAsia="es-ES"/>
        </w:rPr>
        <w:t xml:space="preserve"> PARA </w:t>
      </w:r>
      <w:r w:rsidRPr="008B67C9">
        <w:rPr>
          <w:rFonts w:ascii="Calibri" w:eastAsia="ZTR1C.tmp" w:hAnsi="Calibri" w:cs="Calibri"/>
          <w:b/>
          <w:sz w:val="20"/>
          <w:szCs w:val="20"/>
          <w:u w:val="single"/>
          <w:lang w:eastAsia="es-ES"/>
        </w:rPr>
        <w:t>LA ADMINISTRACIÓN DE BASES DE DATOS, LA ADMINISTRACIÓN DE SERVIDORES Y EL MANTENIMIENTO Y SOPORTE DE LA INFRAESTRUCTURA TECNOLÓGICA</w:t>
      </w:r>
    </w:p>
    <w:p w14:paraId="44BAA19E" w14:textId="77777777" w:rsidR="00090892" w:rsidRPr="008B67C9" w:rsidRDefault="00090892" w:rsidP="00090892">
      <w:pPr>
        <w:pStyle w:val="Prrafodelista"/>
        <w:spacing w:after="0" w:line="240" w:lineRule="auto"/>
        <w:ind w:left="426" w:right="-234"/>
        <w:jc w:val="both"/>
        <w:rPr>
          <w:rFonts w:ascii="Calibri" w:eastAsia="ZTR1C.tmp" w:hAnsi="Calibri" w:cs="Calibri"/>
          <w:b/>
          <w:sz w:val="20"/>
          <w:szCs w:val="20"/>
          <w:lang w:val="es-ES" w:eastAsia="es-ES"/>
        </w:rPr>
      </w:pPr>
    </w:p>
    <w:p w14:paraId="46D70656" w14:textId="77777777" w:rsidR="00090892" w:rsidRPr="008B67C9" w:rsidRDefault="00090892" w:rsidP="00090892">
      <w:pPr>
        <w:ind w:right="-234"/>
        <w:jc w:val="both"/>
        <w:rPr>
          <w:rFonts w:ascii="Calibri" w:eastAsiaTheme="minorEastAsia" w:hAnsi="Calibri" w:cs="Calibri"/>
          <w:sz w:val="20"/>
          <w:szCs w:val="20"/>
          <w:lang w:val="es-ES" w:eastAsia="es-ES"/>
        </w:rPr>
      </w:pPr>
      <w:r w:rsidRPr="008B67C9">
        <w:rPr>
          <w:rFonts w:ascii="Calibri" w:eastAsiaTheme="minorEastAsia" w:hAnsi="Calibri" w:cs="Calibri"/>
          <w:sz w:val="20"/>
          <w:szCs w:val="20"/>
          <w:lang w:val="es-ES" w:eastAsia="es-ES"/>
        </w:rPr>
        <w:t xml:space="preserve">Con el propósito de garantizar la calidad, trazabilidad y adecuado control de las actividades de Administración de Bases de Datos, la administración de servidores y el mantenimiento y soporte de la infraestructura tecnológica, el proponente deberá acreditar, como requisito habilitante de capacidad técnica y operativa, que cuenta con </w:t>
      </w:r>
      <w:r w:rsidRPr="008B67C9">
        <w:rPr>
          <w:rFonts w:ascii="Calibri" w:eastAsiaTheme="minorEastAsia" w:hAnsi="Calibri" w:cs="Calibri"/>
          <w:b/>
          <w:bCs/>
          <w:sz w:val="20"/>
          <w:szCs w:val="20"/>
          <w:u w:val="single"/>
          <w:lang w:val="es-ES" w:eastAsia="es-ES"/>
        </w:rPr>
        <w:t xml:space="preserve">una metodología para la gestión de </w:t>
      </w:r>
      <w:r w:rsidRPr="008B67C9">
        <w:rPr>
          <w:rFonts w:ascii="Calibri" w:eastAsia="ZTR1C.tmp" w:hAnsi="Calibri" w:cs="Calibri"/>
          <w:b/>
          <w:sz w:val="20"/>
          <w:szCs w:val="20"/>
          <w:u w:val="single"/>
          <w:lang w:eastAsia="es-ES"/>
        </w:rPr>
        <w:t>Administración de Bases de Datos, la administración de servidores y el mantenimiento y soporte de la infraestructura tecnológica</w:t>
      </w:r>
      <w:r w:rsidRPr="008B67C9">
        <w:rPr>
          <w:rFonts w:ascii="Calibri" w:eastAsiaTheme="minorEastAsia" w:hAnsi="Calibri" w:cs="Calibri"/>
          <w:sz w:val="20"/>
          <w:szCs w:val="20"/>
          <w:lang w:val="es-ES" w:eastAsia="es-ES"/>
        </w:rPr>
        <w:t xml:space="preserve">. </w:t>
      </w:r>
    </w:p>
    <w:p w14:paraId="421AE636" w14:textId="77777777" w:rsidR="00090892" w:rsidRPr="008B67C9" w:rsidRDefault="00090892" w:rsidP="00090892">
      <w:pPr>
        <w:spacing w:after="0" w:line="240" w:lineRule="auto"/>
        <w:ind w:right="-234"/>
        <w:jc w:val="both"/>
        <w:rPr>
          <w:rFonts w:ascii="Calibri" w:eastAsia="ZTR1C.tmp" w:hAnsi="Calibri" w:cs="Calibri"/>
          <w:b/>
          <w:sz w:val="20"/>
          <w:szCs w:val="20"/>
          <w:lang w:val="es-ES" w:eastAsia="es-ES"/>
        </w:rPr>
      </w:pPr>
      <w:r w:rsidRPr="008B67C9">
        <w:rPr>
          <w:rFonts w:ascii="Calibri" w:eastAsiaTheme="minorEastAsia" w:hAnsi="Calibri" w:cs="Calibri"/>
          <w:sz w:val="20"/>
          <w:szCs w:val="20"/>
          <w:lang w:val="es-ES" w:eastAsia="es-ES"/>
        </w:rPr>
        <w:t>Para efectos de la verificación del presente requisito habilitante, el proponente deberá diligenciar y presentar el formato REQUISITO HABILITANTE TÉCNICO – METODOLOGÍA PARA LA ADMINISTRACIÓN DE BASES DE DATOS, ADMINISTRACIÓN DE SERVIDORES Y SOPORTE DE LA INFRAESTRUCTURA TECNOLÓGICA. y adjuntar el documento o soporte equivalente que permita verificar el cumplimiento de los componentes mínimos exigidos por la Entidad</w:t>
      </w:r>
    </w:p>
    <w:p w14:paraId="2AA76C8A" w14:textId="77777777" w:rsidR="008251C6" w:rsidRPr="008B67C9" w:rsidRDefault="008251C6" w:rsidP="006A768B">
      <w:pPr>
        <w:pStyle w:val="Textoindependiente"/>
        <w:spacing w:line="276" w:lineRule="auto"/>
        <w:ind w:left="993"/>
        <w:jc w:val="both"/>
        <w:rPr>
          <w:rFonts w:ascii="Calibri" w:hAnsi="Calibri" w:cs="Calibri"/>
        </w:rPr>
      </w:pPr>
    </w:p>
    <w:p w14:paraId="6B94783E" w14:textId="77777777" w:rsidR="0042782E" w:rsidRPr="008B67C9" w:rsidRDefault="0042782E" w:rsidP="009D4578">
      <w:pPr>
        <w:spacing w:after="0" w:line="240" w:lineRule="auto"/>
        <w:jc w:val="both"/>
        <w:rPr>
          <w:rFonts w:ascii="Calibri" w:eastAsia="ZTR1C.tmp" w:hAnsi="Calibri" w:cs="Calibri"/>
          <w:b/>
          <w:sz w:val="20"/>
          <w:szCs w:val="20"/>
          <w:lang w:val="es-ES" w:eastAsia="es-ES"/>
        </w:rPr>
      </w:pPr>
    </w:p>
    <w:p w14:paraId="2471CF44" w14:textId="69CBEBBA" w:rsidR="005C0DCB" w:rsidRPr="008B67C9" w:rsidRDefault="008251C6" w:rsidP="008508F2">
      <w:pPr>
        <w:spacing w:after="0" w:line="240" w:lineRule="auto"/>
        <w:rPr>
          <w:rFonts w:ascii="Calibri" w:eastAsia="ZTR1C.tmp" w:hAnsi="Calibri" w:cs="Calibri"/>
          <w:b/>
          <w:sz w:val="20"/>
          <w:szCs w:val="20"/>
          <w:lang w:val="es-ES" w:eastAsia="es-ES"/>
        </w:rPr>
      </w:pPr>
      <w:r w:rsidRPr="008B67C9">
        <w:rPr>
          <w:rFonts w:ascii="Calibri" w:eastAsia="ZTR1C.tmp" w:hAnsi="Calibri" w:cs="Calibri"/>
          <w:b/>
          <w:sz w:val="20"/>
          <w:szCs w:val="20"/>
          <w:lang w:val="es-ES" w:eastAsia="es-ES"/>
        </w:rPr>
        <w:t xml:space="preserve">7. </w:t>
      </w:r>
      <w:r w:rsidR="005C0DCB" w:rsidRPr="008B67C9">
        <w:rPr>
          <w:rFonts w:ascii="Calibri" w:eastAsia="ZTR1C.tmp" w:hAnsi="Calibri" w:cs="Calibri"/>
          <w:b/>
          <w:sz w:val="20"/>
          <w:szCs w:val="20"/>
          <w:lang w:val="es-ES" w:eastAsia="es-ES"/>
        </w:rPr>
        <w:t>PROPUESTA ECONÓMICA</w:t>
      </w:r>
      <w:r w:rsidR="00A2130A" w:rsidRPr="008B67C9">
        <w:rPr>
          <w:rFonts w:ascii="Calibri" w:eastAsia="ZTR1C.tmp" w:hAnsi="Calibri" w:cs="Calibri"/>
          <w:b/>
          <w:sz w:val="20"/>
          <w:szCs w:val="20"/>
          <w:lang w:val="es-ES" w:eastAsia="es-ES"/>
        </w:rPr>
        <w:t xml:space="preserve"> </w:t>
      </w:r>
    </w:p>
    <w:p w14:paraId="5291CFFB" w14:textId="77777777" w:rsidR="001A01E7" w:rsidRPr="008B67C9" w:rsidRDefault="001A01E7" w:rsidP="00693800">
      <w:pPr>
        <w:pStyle w:val="Textoindependiente"/>
        <w:spacing w:before="228" w:line="276" w:lineRule="auto"/>
        <w:jc w:val="both"/>
        <w:rPr>
          <w:rFonts w:ascii="Calibri" w:hAnsi="Calibri" w:cs="Calibri"/>
        </w:rPr>
      </w:pPr>
      <w:r w:rsidRPr="008B67C9">
        <w:rPr>
          <w:rFonts w:ascii="Calibri" w:hAnsi="Calibri" w:cs="Calibri"/>
        </w:rPr>
        <w:t>Con</w:t>
      </w:r>
      <w:r w:rsidRPr="008B67C9">
        <w:rPr>
          <w:rFonts w:ascii="Calibri" w:hAnsi="Calibri" w:cs="Calibri"/>
          <w:spacing w:val="-14"/>
        </w:rPr>
        <w:t xml:space="preserve"> </w:t>
      </w:r>
      <w:r w:rsidRPr="008B67C9">
        <w:rPr>
          <w:rFonts w:ascii="Calibri" w:hAnsi="Calibri" w:cs="Calibri"/>
        </w:rPr>
        <w:t>la</w:t>
      </w:r>
      <w:r w:rsidRPr="008B67C9">
        <w:rPr>
          <w:rFonts w:ascii="Calibri" w:hAnsi="Calibri" w:cs="Calibri"/>
          <w:spacing w:val="-14"/>
        </w:rPr>
        <w:t xml:space="preserve"> </w:t>
      </w:r>
      <w:r w:rsidRPr="008B67C9">
        <w:rPr>
          <w:rFonts w:ascii="Calibri" w:hAnsi="Calibri" w:cs="Calibri"/>
        </w:rPr>
        <w:t>presentación</w:t>
      </w:r>
      <w:r w:rsidRPr="008B67C9">
        <w:rPr>
          <w:rFonts w:ascii="Calibri" w:hAnsi="Calibri" w:cs="Calibri"/>
          <w:spacing w:val="-14"/>
        </w:rPr>
        <w:t xml:space="preserve"> </w:t>
      </w:r>
      <w:r w:rsidRPr="008B67C9">
        <w:rPr>
          <w:rFonts w:ascii="Calibri" w:hAnsi="Calibri" w:cs="Calibri"/>
        </w:rPr>
        <w:t>de</w:t>
      </w:r>
      <w:r w:rsidRPr="008B67C9">
        <w:rPr>
          <w:rFonts w:ascii="Calibri" w:hAnsi="Calibri" w:cs="Calibri"/>
          <w:spacing w:val="-14"/>
        </w:rPr>
        <w:t xml:space="preserve"> </w:t>
      </w:r>
      <w:r w:rsidRPr="008B67C9">
        <w:rPr>
          <w:rFonts w:ascii="Calibri" w:hAnsi="Calibri" w:cs="Calibri"/>
        </w:rPr>
        <w:t>la</w:t>
      </w:r>
      <w:r w:rsidRPr="008B67C9">
        <w:rPr>
          <w:rFonts w:ascii="Calibri" w:hAnsi="Calibri" w:cs="Calibri"/>
          <w:spacing w:val="-14"/>
        </w:rPr>
        <w:t xml:space="preserve"> </w:t>
      </w:r>
      <w:r w:rsidRPr="008B67C9">
        <w:rPr>
          <w:rFonts w:ascii="Calibri" w:hAnsi="Calibri" w:cs="Calibri"/>
        </w:rPr>
        <w:t>propuesta</w:t>
      </w:r>
      <w:r w:rsidRPr="008B67C9">
        <w:rPr>
          <w:rFonts w:ascii="Calibri" w:hAnsi="Calibri" w:cs="Calibri"/>
          <w:spacing w:val="-14"/>
        </w:rPr>
        <w:t xml:space="preserve"> </w:t>
      </w:r>
      <w:r w:rsidRPr="008B67C9">
        <w:rPr>
          <w:rFonts w:ascii="Calibri" w:hAnsi="Calibri" w:cs="Calibri"/>
        </w:rPr>
        <w:t>se</w:t>
      </w:r>
      <w:r w:rsidRPr="008B67C9">
        <w:rPr>
          <w:rFonts w:ascii="Calibri" w:hAnsi="Calibri" w:cs="Calibri"/>
          <w:spacing w:val="-14"/>
        </w:rPr>
        <w:t xml:space="preserve"> </w:t>
      </w:r>
      <w:r w:rsidRPr="008B67C9">
        <w:rPr>
          <w:rFonts w:ascii="Calibri" w:hAnsi="Calibri" w:cs="Calibri"/>
        </w:rPr>
        <w:t>entiende</w:t>
      </w:r>
      <w:r w:rsidRPr="008B67C9">
        <w:rPr>
          <w:rFonts w:ascii="Calibri" w:hAnsi="Calibri" w:cs="Calibri"/>
          <w:spacing w:val="-14"/>
        </w:rPr>
        <w:t xml:space="preserve"> </w:t>
      </w:r>
      <w:r w:rsidRPr="008B67C9">
        <w:rPr>
          <w:rFonts w:ascii="Calibri" w:hAnsi="Calibri" w:cs="Calibri"/>
        </w:rPr>
        <w:t>que</w:t>
      </w:r>
      <w:r w:rsidRPr="008B67C9">
        <w:rPr>
          <w:rFonts w:ascii="Calibri" w:hAnsi="Calibri" w:cs="Calibri"/>
          <w:spacing w:val="-14"/>
        </w:rPr>
        <w:t xml:space="preserve"> </w:t>
      </w:r>
      <w:r w:rsidRPr="008B67C9">
        <w:rPr>
          <w:rFonts w:ascii="Calibri" w:hAnsi="Calibri" w:cs="Calibri"/>
        </w:rPr>
        <w:t>el</w:t>
      </w:r>
      <w:r w:rsidRPr="008B67C9">
        <w:rPr>
          <w:rFonts w:ascii="Calibri" w:hAnsi="Calibri" w:cs="Calibri"/>
          <w:spacing w:val="-13"/>
        </w:rPr>
        <w:t xml:space="preserve"> </w:t>
      </w:r>
      <w:r w:rsidRPr="008B67C9">
        <w:rPr>
          <w:rFonts w:ascii="Calibri" w:hAnsi="Calibri" w:cs="Calibri"/>
        </w:rPr>
        <w:t>oferente</w:t>
      </w:r>
      <w:r w:rsidRPr="008B67C9">
        <w:rPr>
          <w:rFonts w:ascii="Calibri" w:hAnsi="Calibri" w:cs="Calibri"/>
          <w:spacing w:val="-14"/>
        </w:rPr>
        <w:t xml:space="preserve"> </w:t>
      </w:r>
      <w:r w:rsidRPr="008B67C9">
        <w:rPr>
          <w:rFonts w:ascii="Calibri" w:hAnsi="Calibri" w:cs="Calibri"/>
        </w:rPr>
        <w:t>ofrece</w:t>
      </w:r>
      <w:r w:rsidRPr="008B67C9">
        <w:rPr>
          <w:rFonts w:ascii="Calibri" w:hAnsi="Calibri" w:cs="Calibri"/>
          <w:spacing w:val="-14"/>
        </w:rPr>
        <w:t xml:space="preserve"> </w:t>
      </w:r>
      <w:r w:rsidRPr="008B67C9">
        <w:rPr>
          <w:rFonts w:ascii="Calibri" w:hAnsi="Calibri" w:cs="Calibri"/>
        </w:rPr>
        <w:t>para</w:t>
      </w:r>
      <w:r w:rsidRPr="008B67C9">
        <w:rPr>
          <w:rFonts w:ascii="Calibri" w:hAnsi="Calibri" w:cs="Calibri"/>
          <w:spacing w:val="-14"/>
        </w:rPr>
        <w:t xml:space="preserve"> </w:t>
      </w:r>
      <w:r w:rsidRPr="008B67C9">
        <w:rPr>
          <w:rFonts w:ascii="Calibri" w:hAnsi="Calibri" w:cs="Calibri"/>
        </w:rPr>
        <w:t>la</w:t>
      </w:r>
      <w:r w:rsidRPr="008B67C9">
        <w:rPr>
          <w:rFonts w:ascii="Calibri" w:hAnsi="Calibri" w:cs="Calibri"/>
          <w:spacing w:val="-14"/>
        </w:rPr>
        <w:t xml:space="preserve"> </w:t>
      </w:r>
      <w:r w:rsidRPr="008B67C9">
        <w:rPr>
          <w:rFonts w:ascii="Calibri" w:hAnsi="Calibri" w:cs="Calibri"/>
        </w:rPr>
        <w:t>ejecución</w:t>
      </w:r>
      <w:r w:rsidRPr="008B67C9">
        <w:rPr>
          <w:rFonts w:ascii="Calibri" w:hAnsi="Calibri" w:cs="Calibri"/>
          <w:spacing w:val="-14"/>
        </w:rPr>
        <w:t xml:space="preserve"> </w:t>
      </w:r>
      <w:r w:rsidRPr="008B67C9">
        <w:rPr>
          <w:rFonts w:ascii="Calibri" w:hAnsi="Calibri" w:cs="Calibri"/>
        </w:rPr>
        <w:t>del</w:t>
      </w:r>
      <w:r w:rsidRPr="008B67C9">
        <w:rPr>
          <w:rFonts w:ascii="Calibri" w:hAnsi="Calibri" w:cs="Calibri"/>
          <w:spacing w:val="-14"/>
        </w:rPr>
        <w:t xml:space="preserve"> </w:t>
      </w:r>
      <w:r w:rsidRPr="008B67C9">
        <w:rPr>
          <w:rFonts w:ascii="Calibri" w:hAnsi="Calibri" w:cs="Calibri"/>
        </w:rPr>
        <w:t>contrato, su</w:t>
      </w:r>
      <w:r w:rsidRPr="008B67C9">
        <w:rPr>
          <w:rFonts w:ascii="Calibri" w:hAnsi="Calibri" w:cs="Calibri"/>
          <w:spacing w:val="-14"/>
        </w:rPr>
        <w:t xml:space="preserve"> </w:t>
      </w:r>
      <w:r w:rsidRPr="008B67C9">
        <w:rPr>
          <w:rFonts w:ascii="Calibri" w:hAnsi="Calibri" w:cs="Calibri"/>
        </w:rPr>
        <w:t>organización</w:t>
      </w:r>
      <w:r w:rsidRPr="008B67C9">
        <w:rPr>
          <w:rFonts w:ascii="Calibri" w:hAnsi="Calibri" w:cs="Calibri"/>
          <w:spacing w:val="-14"/>
        </w:rPr>
        <w:t xml:space="preserve"> </w:t>
      </w:r>
      <w:r w:rsidRPr="008B67C9">
        <w:rPr>
          <w:rFonts w:ascii="Calibri" w:hAnsi="Calibri" w:cs="Calibri"/>
        </w:rPr>
        <w:t>y</w:t>
      </w:r>
      <w:r w:rsidRPr="008B67C9">
        <w:rPr>
          <w:rFonts w:ascii="Calibri" w:hAnsi="Calibri" w:cs="Calibri"/>
          <w:spacing w:val="-12"/>
        </w:rPr>
        <w:t xml:space="preserve"> </w:t>
      </w:r>
      <w:r w:rsidRPr="008B67C9">
        <w:rPr>
          <w:rFonts w:ascii="Calibri" w:hAnsi="Calibri" w:cs="Calibri"/>
        </w:rPr>
        <w:t>capacidad</w:t>
      </w:r>
      <w:r w:rsidRPr="008B67C9">
        <w:rPr>
          <w:rFonts w:ascii="Calibri" w:hAnsi="Calibri" w:cs="Calibri"/>
          <w:spacing w:val="-14"/>
        </w:rPr>
        <w:t xml:space="preserve"> </w:t>
      </w:r>
      <w:r w:rsidRPr="008B67C9">
        <w:rPr>
          <w:rFonts w:ascii="Calibri" w:hAnsi="Calibri" w:cs="Calibri"/>
        </w:rPr>
        <w:t>operativa</w:t>
      </w:r>
      <w:r w:rsidRPr="008B67C9">
        <w:rPr>
          <w:rFonts w:ascii="Calibri" w:hAnsi="Calibri" w:cs="Calibri"/>
          <w:spacing w:val="-14"/>
        </w:rPr>
        <w:t xml:space="preserve"> </w:t>
      </w:r>
      <w:r w:rsidRPr="008B67C9">
        <w:rPr>
          <w:rFonts w:ascii="Calibri" w:hAnsi="Calibri" w:cs="Calibri"/>
        </w:rPr>
        <w:t>y</w:t>
      </w:r>
      <w:r w:rsidRPr="008B67C9">
        <w:rPr>
          <w:rFonts w:ascii="Calibri" w:hAnsi="Calibri" w:cs="Calibri"/>
          <w:spacing w:val="-10"/>
        </w:rPr>
        <w:t xml:space="preserve"> </w:t>
      </w:r>
      <w:r w:rsidRPr="008B67C9">
        <w:rPr>
          <w:rFonts w:ascii="Calibri" w:hAnsi="Calibri" w:cs="Calibri"/>
        </w:rPr>
        <w:t>logística,</w:t>
      </w:r>
      <w:r w:rsidRPr="008B67C9">
        <w:rPr>
          <w:rFonts w:ascii="Calibri" w:hAnsi="Calibri" w:cs="Calibri"/>
          <w:spacing w:val="-14"/>
        </w:rPr>
        <w:t xml:space="preserve"> </w:t>
      </w:r>
      <w:r w:rsidRPr="008B67C9">
        <w:rPr>
          <w:rFonts w:ascii="Calibri" w:hAnsi="Calibri" w:cs="Calibri"/>
        </w:rPr>
        <w:t>y</w:t>
      </w:r>
      <w:r w:rsidRPr="008B67C9">
        <w:rPr>
          <w:rFonts w:ascii="Calibri" w:hAnsi="Calibri" w:cs="Calibri"/>
          <w:spacing w:val="-12"/>
        </w:rPr>
        <w:t xml:space="preserve"> </w:t>
      </w:r>
      <w:r w:rsidRPr="008B67C9">
        <w:rPr>
          <w:rFonts w:ascii="Calibri" w:hAnsi="Calibri" w:cs="Calibri"/>
        </w:rPr>
        <w:t>que</w:t>
      </w:r>
      <w:r w:rsidRPr="008B67C9">
        <w:rPr>
          <w:rFonts w:ascii="Calibri" w:hAnsi="Calibri" w:cs="Calibri"/>
          <w:spacing w:val="-14"/>
        </w:rPr>
        <w:t xml:space="preserve"> </w:t>
      </w:r>
      <w:r w:rsidRPr="008B67C9">
        <w:rPr>
          <w:rFonts w:ascii="Calibri" w:hAnsi="Calibri" w:cs="Calibri"/>
        </w:rPr>
        <w:t>como</w:t>
      </w:r>
      <w:r w:rsidRPr="008B67C9">
        <w:rPr>
          <w:rFonts w:ascii="Calibri" w:hAnsi="Calibri" w:cs="Calibri"/>
          <w:spacing w:val="-11"/>
        </w:rPr>
        <w:t xml:space="preserve"> </w:t>
      </w:r>
      <w:r w:rsidRPr="008B67C9">
        <w:rPr>
          <w:rFonts w:ascii="Calibri" w:hAnsi="Calibri" w:cs="Calibri"/>
        </w:rPr>
        <w:t>mínimo</w:t>
      </w:r>
      <w:r w:rsidRPr="008B67C9">
        <w:rPr>
          <w:rFonts w:ascii="Calibri" w:hAnsi="Calibri" w:cs="Calibri"/>
          <w:spacing w:val="-14"/>
        </w:rPr>
        <w:t xml:space="preserve"> </w:t>
      </w:r>
      <w:r w:rsidRPr="008B67C9">
        <w:rPr>
          <w:rFonts w:ascii="Calibri" w:hAnsi="Calibri" w:cs="Calibri"/>
        </w:rPr>
        <w:t>pondrá</w:t>
      </w:r>
      <w:r w:rsidRPr="008B67C9">
        <w:rPr>
          <w:rFonts w:ascii="Calibri" w:hAnsi="Calibri" w:cs="Calibri"/>
          <w:spacing w:val="-11"/>
        </w:rPr>
        <w:t xml:space="preserve"> </w:t>
      </w:r>
      <w:r w:rsidRPr="008B67C9">
        <w:rPr>
          <w:rFonts w:ascii="Calibri" w:hAnsi="Calibri" w:cs="Calibri"/>
        </w:rPr>
        <w:t>a</w:t>
      </w:r>
      <w:r w:rsidRPr="008B67C9">
        <w:rPr>
          <w:rFonts w:ascii="Calibri" w:hAnsi="Calibri" w:cs="Calibri"/>
          <w:spacing w:val="-14"/>
        </w:rPr>
        <w:t xml:space="preserve"> </w:t>
      </w:r>
      <w:r w:rsidRPr="008B67C9">
        <w:rPr>
          <w:rFonts w:ascii="Calibri" w:hAnsi="Calibri" w:cs="Calibri"/>
        </w:rPr>
        <w:t>disposición</w:t>
      </w:r>
      <w:r w:rsidRPr="008B67C9">
        <w:rPr>
          <w:rFonts w:ascii="Calibri" w:hAnsi="Calibri" w:cs="Calibri"/>
          <w:spacing w:val="-12"/>
        </w:rPr>
        <w:t xml:space="preserve"> </w:t>
      </w:r>
      <w:r w:rsidRPr="008B67C9">
        <w:rPr>
          <w:rFonts w:ascii="Calibri" w:hAnsi="Calibri" w:cs="Calibri"/>
        </w:rPr>
        <w:t>de</w:t>
      </w:r>
      <w:r w:rsidRPr="008B67C9">
        <w:rPr>
          <w:rFonts w:ascii="Calibri" w:hAnsi="Calibri" w:cs="Calibri"/>
          <w:spacing w:val="-14"/>
        </w:rPr>
        <w:t xml:space="preserve"> </w:t>
      </w:r>
      <w:r w:rsidRPr="008B67C9">
        <w:rPr>
          <w:rFonts w:ascii="Calibri" w:hAnsi="Calibri" w:cs="Calibri"/>
        </w:rPr>
        <w:t>TMSA los bienes y personal necesario para la prestación del Servicio a contratar, durante la ejecución y hasta la entrega total del objeto contractual a satisfacción.</w:t>
      </w:r>
    </w:p>
    <w:p w14:paraId="3EE4ADFF" w14:textId="77777777" w:rsidR="001A01E7" w:rsidRPr="008B67C9" w:rsidRDefault="001A01E7" w:rsidP="00693800">
      <w:pPr>
        <w:pStyle w:val="Textoindependiente"/>
        <w:spacing w:before="35"/>
        <w:jc w:val="both"/>
        <w:rPr>
          <w:rFonts w:ascii="Calibri" w:hAnsi="Calibri" w:cs="Calibri"/>
        </w:rPr>
      </w:pPr>
    </w:p>
    <w:p w14:paraId="65F3D2FF" w14:textId="789C0AC3" w:rsidR="001A01E7" w:rsidRPr="008B67C9" w:rsidRDefault="001A01E7" w:rsidP="00693800">
      <w:pPr>
        <w:pStyle w:val="Textoindependiente"/>
        <w:spacing w:line="276" w:lineRule="auto"/>
        <w:jc w:val="both"/>
        <w:rPr>
          <w:rFonts w:ascii="Calibri" w:hAnsi="Calibri" w:cs="Calibri"/>
        </w:rPr>
      </w:pPr>
      <w:r w:rsidRPr="008B67C9">
        <w:rPr>
          <w:rFonts w:ascii="Calibri" w:hAnsi="Calibri" w:cs="Calibri"/>
        </w:rPr>
        <w:t>El</w:t>
      </w:r>
      <w:r w:rsidRPr="008B67C9">
        <w:rPr>
          <w:rFonts w:ascii="Calibri" w:hAnsi="Calibri" w:cs="Calibri"/>
          <w:spacing w:val="-7"/>
        </w:rPr>
        <w:t xml:space="preserve"> </w:t>
      </w:r>
      <w:r w:rsidRPr="008B67C9">
        <w:rPr>
          <w:rFonts w:ascii="Calibri" w:hAnsi="Calibri" w:cs="Calibri"/>
        </w:rPr>
        <w:t>proponente</w:t>
      </w:r>
      <w:r w:rsidRPr="008B67C9">
        <w:rPr>
          <w:rFonts w:ascii="Calibri" w:hAnsi="Calibri" w:cs="Calibri"/>
          <w:spacing w:val="-9"/>
        </w:rPr>
        <w:t xml:space="preserve"> </w:t>
      </w:r>
      <w:r w:rsidRPr="008B67C9">
        <w:rPr>
          <w:rFonts w:ascii="Calibri" w:hAnsi="Calibri" w:cs="Calibri"/>
        </w:rPr>
        <w:t>deberá</w:t>
      </w:r>
      <w:r w:rsidRPr="008B67C9">
        <w:rPr>
          <w:rFonts w:ascii="Calibri" w:hAnsi="Calibri" w:cs="Calibri"/>
          <w:spacing w:val="-6"/>
        </w:rPr>
        <w:t xml:space="preserve"> </w:t>
      </w:r>
      <w:r w:rsidRPr="008B67C9">
        <w:rPr>
          <w:rFonts w:ascii="Calibri" w:hAnsi="Calibri" w:cs="Calibri"/>
        </w:rPr>
        <w:t>diligenciar</w:t>
      </w:r>
      <w:r w:rsidRPr="008B67C9">
        <w:rPr>
          <w:rFonts w:ascii="Calibri" w:hAnsi="Calibri" w:cs="Calibri"/>
          <w:spacing w:val="-8"/>
        </w:rPr>
        <w:t xml:space="preserve"> </w:t>
      </w:r>
      <w:r w:rsidRPr="008B67C9">
        <w:rPr>
          <w:rFonts w:ascii="Calibri" w:hAnsi="Calibri" w:cs="Calibri"/>
        </w:rPr>
        <w:t>el</w:t>
      </w:r>
      <w:r w:rsidRPr="008B67C9">
        <w:rPr>
          <w:rFonts w:ascii="Calibri" w:hAnsi="Calibri" w:cs="Calibri"/>
          <w:spacing w:val="-9"/>
        </w:rPr>
        <w:t xml:space="preserve"> </w:t>
      </w:r>
      <w:r w:rsidRPr="008B67C9">
        <w:rPr>
          <w:rFonts w:ascii="Calibri" w:hAnsi="Calibri" w:cs="Calibri"/>
        </w:rPr>
        <w:t>valor</w:t>
      </w:r>
      <w:r w:rsidRPr="008B67C9">
        <w:rPr>
          <w:rFonts w:ascii="Calibri" w:hAnsi="Calibri" w:cs="Calibri"/>
          <w:spacing w:val="-8"/>
        </w:rPr>
        <w:t xml:space="preserve"> </w:t>
      </w:r>
      <w:r w:rsidRPr="008B67C9">
        <w:rPr>
          <w:rFonts w:ascii="Calibri" w:hAnsi="Calibri" w:cs="Calibri"/>
        </w:rPr>
        <w:t>de</w:t>
      </w:r>
      <w:r w:rsidRPr="008B67C9">
        <w:rPr>
          <w:rFonts w:ascii="Calibri" w:hAnsi="Calibri" w:cs="Calibri"/>
          <w:spacing w:val="-9"/>
        </w:rPr>
        <w:t xml:space="preserve"> </w:t>
      </w:r>
      <w:r w:rsidRPr="008B67C9">
        <w:rPr>
          <w:rFonts w:ascii="Calibri" w:hAnsi="Calibri" w:cs="Calibri"/>
        </w:rPr>
        <w:t>su</w:t>
      </w:r>
      <w:r w:rsidRPr="008B67C9">
        <w:rPr>
          <w:rFonts w:ascii="Calibri" w:hAnsi="Calibri" w:cs="Calibri"/>
          <w:spacing w:val="-7"/>
        </w:rPr>
        <w:t xml:space="preserve"> </w:t>
      </w:r>
      <w:r w:rsidRPr="008B67C9">
        <w:rPr>
          <w:rFonts w:ascii="Calibri" w:hAnsi="Calibri" w:cs="Calibri"/>
        </w:rPr>
        <w:t>oferta</w:t>
      </w:r>
      <w:r w:rsidRPr="008B67C9">
        <w:rPr>
          <w:rFonts w:ascii="Calibri" w:hAnsi="Calibri" w:cs="Calibri"/>
          <w:spacing w:val="-7"/>
        </w:rPr>
        <w:t xml:space="preserve"> </w:t>
      </w:r>
      <w:r w:rsidRPr="008B67C9">
        <w:rPr>
          <w:rFonts w:ascii="Calibri" w:hAnsi="Calibri" w:cs="Calibri"/>
        </w:rPr>
        <w:t>en</w:t>
      </w:r>
      <w:r w:rsidRPr="008B67C9">
        <w:rPr>
          <w:rFonts w:ascii="Calibri" w:hAnsi="Calibri" w:cs="Calibri"/>
          <w:spacing w:val="-9"/>
        </w:rPr>
        <w:t xml:space="preserve"> </w:t>
      </w:r>
      <w:r w:rsidRPr="008B67C9">
        <w:rPr>
          <w:rFonts w:ascii="Calibri" w:hAnsi="Calibri" w:cs="Calibri"/>
        </w:rPr>
        <w:t>la</w:t>
      </w:r>
      <w:r w:rsidRPr="008B67C9">
        <w:rPr>
          <w:rFonts w:ascii="Calibri" w:hAnsi="Calibri" w:cs="Calibri"/>
          <w:spacing w:val="-7"/>
        </w:rPr>
        <w:t xml:space="preserve"> </w:t>
      </w:r>
      <w:r w:rsidRPr="008B67C9">
        <w:rPr>
          <w:rFonts w:ascii="Calibri" w:hAnsi="Calibri" w:cs="Calibri"/>
        </w:rPr>
        <w:t>plataforma</w:t>
      </w:r>
      <w:r w:rsidRPr="008B67C9">
        <w:rPr>
          <w:rFonts w:ascii="Calibri" w:hAnsi="Calibri" w:cs="Calibri"/>
          <w:spacing w:val="-6"/>
        </w:rPr>
        <w:t xml:space="preserve"> </w:t>
      </w:r>
      <w:r w:rsidRPr="008B67C9">
        <w:rPr>
          <w:rFonts w:ascii="Calibri" w:hAnsi="Calibri" w:cs="Calibri"/>
        </w:rPr>
        <w:t>del</w:t>
      </w:r>
      <w:r w:rsidRPr="008B67C9">
        <w:rPr>
          <w:rFonts w:ascii="Calibri" w:hAnsi="Calibri" w:cs="Calibri"/>
          <w:spacing w:val="-7"/>
        </w:rPr>
        <w:t xml:space="preserve"> </w:t>
      </w:r>
      <w:r w:rsidRPr="008B67C9">
        <w:rPr>
          <w:rFonts w:ascii="Calibri" w:hAnsi="Calibri" w:cs="Calibri"/>
        </w:rPr>
        <w:t>SECOP</w:t>
      </w:r>
      <w:r w:rsidRPr="008B67C9">
        <w:rPr>
          <w:rFonts w:ascii="Calibri" w:hAnsi="Calibri" w:cs="Calibri"/>
          <w:spacing w:val="-7"/>
        </w:rPr>
        <w:t xml:space="preserve"> </w:t>
      </w:r>
      <w:r w:rsidRPr="008B67C9">
        <w:rPr>
          <w:rFonts w:ascii="Calibri" w:hAnsi="Calibri" w:cs="Calibri"/>
        </w:rPr>
        <w:t>II</w:t>
      </w:r>
      <w:r w:rsidRPr="008B67C9">
        <w:rPr>
          <w:rFonts w:ascii="Calibri" w:hAnsi="Calibri" w:cs="Calibri"/>
          <w:spacing w:val="-9"/>
        </w:rPr>
        <w:t xml:space="preserve"> </w:t>
      </w:r>
      <w:r w:rsidRPr="008B67C9">
        <w:rPr>
          <w:rFonts w:ascii="Calibri" w:hAnsi="Calibri" w:cs="Calibri"/>
        </w:rPr>
        <w:t>en</w:t>
      </w:r>
      <w:r w:rsidRPr="008B67C9">
        <w:rPr>
          <w:rFonts w:ascii="Calibri" w:hAnsi="Calibri" w:cs="Calibri"/>
          <w:spacing w:val="-7"/>
        </w:rPr>
        <w:t xml:space="preserve"> </w:t>
      </w:r>
      <w:r w:rsidRPr="008B67C9">
        <w:rPr>
          <w:rFonts w:ascii="Calibri" w:hAnsi="Calibri" w:cs="Calibri"/>
        </w:rPr>
        <w:t>la</w:t>
      </w:r>
      <w:r w:rsidRPr="008B67C9">
        <w:rPr>
          <w:rFonts w:ascii="Calibri" w:hAnsi="Calibri" w:cs="Calibri"/>
          <w:spacing w:val="-9"/>
        </w:rPr>
        <w:t xml:space="preserve"> </w:t>
      </w:r>
      <w:r w:rsidRPr="008B67C9">
        <w:rPr>
          <w:rFonts w:ascii="Calibri" w:hAnsi="Calibri" w:cs="Calibri"/>
        </w:rPr>
        <w:t>sección</w:t>
      </w:r>
      <w:r w:rsidRPr="008B67C9">
        <w:rPr>
          <w:rFonts w:ascii="Calibri" w:hAnsi="Calibri" w:cs="Calibri"/>
          <w:spacing w:val="-9"/>
        </w:rPr>
        <w:t xml:space="preserve"> </w:t>
      </w:r>
      <w:r w:rsidRPr="008B67C9">
        <w:rPr>
          <w:rFonts w:ascii="Calibri" w:hAnsi="Calibri" w:cs="Calibri"/>
        </w:rPr>
        <w:t xml:space="preserve">de OFERTA ECONOMICA, el cual contiene el valor de referencia del proceso INCLUIDO </w:t>
      </w:r>
      <w:r w:rsidR="00521B54" w:rsidRPr="008B67C9">
        <w:rPr>
          <w:rFonts w:ascii="Calibri" w:hAnsi="Calibri" w:cs="Calibri"/>
        </w:rPr>
        <w:t>IVA.</w:t>
      </w:r>
      <w:r w:rsidRPr="008B67C9">
        <w:rPr>
          <w:rFonts w:ascii="Calibri" w:hAnsi="Calibri" w:cs="Calibri"/>
        </w:rPr>
        <w:t xml:space="preserve"> Se entenderá que en el valor señalado en la propuesta están incluidos los impuestos, tasas, contribuciones,</w:t>
      </w:r>
      <w:r w:rsidRPr="008B67C9">
        <w:rPr>
          <w:rFonts w:ascii="Calibri" w:hAnsi="Calibri" w:cs="Calibri"/>
          <w:spacing w:val="-2"/>
        </w:rPr>
        <w:t xml:space="preserve"> </w:t>
      </w:r>
      <w:r w:rsidRPr="008B67C9">
        <w:rPr>
          <w:rFonts w:ascii="Calibri" w:hAnsi="Calibri" w:cs="Calibri"/>
        </w:rPr>
        <w:t>costos,</w:t>
      </w:r>
      <w:r w:rsidRPr="008B67C9">
        <w:rPr>
          <w:rFonts w:ascii="Calibri" w:hAnsi="Calibri" w:cs="Calibri"/>
          <w:spacing w:val="-2"/>
        </w:rPr>
        <w:t xml:space="preserve"> </w:t>
      </w:r>
      <w:r w:rsidRPr="008B67C9">
        <w:rPr>
          <w:rFonts w:ascii="Calibri" w:hAnsi="Calibri" w:cs="Calibri"/>
        </w:rPr>
        <w:t>gastos</w:t>
      </w:r>
      <w:r w:rsidRPr="008B67C9">
        <w:rPr>
          <w:rFonts w:ascii="Calibri" w:hAnsi="Calibri" w:cs="Calibri"/>
          <w:spacing w:val="-1"/>
        </w:rPr>
        <w:t xml:space="preserve"> </w:t>
      </w:r>
      <w:r w:rsidRPr="008B67C9">
        <w:rPr>
          <w:rFonts w:ascii="Calibri" w:hAnsi="Calibri" w:cs="Calibri"/>
        </w:rPr>
        <w:t>y</w:t>
      </w:r>
      <w:r w:rsidRPr="008B67C9">
        <w:rPr>
          <w:rFonts w:ascii="Calibri" w:hAnsi="Calibri" w:cs="Calibri"/>
          <w:spacing w:val="-1"/>
        </w:rPr>
        <w:t xml:space="preserve"> </w:t>
      </w:r>
      <w:r w:rsidRPr="008B67C9">
        <w:rPr>
          <w:rFonts w:ascii="Calibri" w:hAnsi="Calibri" w:cs="Calibri"/>
        </w:rPr>
        <w:t>demás</w:t>
      </w:r>
      <w:r w:rsidRPr="008B67C9">
        <w:rPr>
          <w:rFonts w:ascii="Calibri" w:hAnsi="Calibri" w:cs="Calibri"/>
          <w:spacing w:val="-1"/>
        </w:rPr>
        <w:t xml:space="preserve"> </w:t>
      </w:r>
      <w:r w:rsidRPr="008B67C9">
        <w:rPr>
          <w:rFonts w:ascii="Calibri" w:hAnsi="Calibri" w:cs="Calibri"/>
        </w:rPr>
        <w:t>conceptos</w:t>
      </w:r>
      <w:r w:rsidRPr="008B67C9">
        <w:rPr>
          <w:rFonts w:ascii="Calibri" w:hAnsi="Calibri" w:cs="Calibri"/>
          <w:spacing w:val="-1"/>
        </w:rPr>
        <w:t xml:space="preserve"> </w:t>
      </w:r>
      <w:r w:rsidRPr="008B67C9">
        <w:rPr>
          <w:rFonts w:ascii="Calibri" w:hAnsi="Calibri" w:cs="Calibri"/>
        </w:rPr>
        <w:t>requeridos</w:t>
      </w:r>
      <w:r w:rsidRPr="008B67C9">
        <w:rPr>
          <w:rFonts w:ascii="Calibri" w:hAnsi="Calibri" w:cs="Calibri"/>
          <w:spacing w:val="-1"/>
        </w:rPr>
        <w:t xml:space="preserve"> </w:t>
      </w:r>
      <w:r w:rsidRPr="008B67C9">
        <w:rPr>
          <w:rFonts w:ascii="Calibri" w:hAnsi="Calibri" w:cs="Calibri"/>
        </w:rPr>
        <w:t>para</w:t>
      </w:r>
      <w:r w:rsidRPr="008B67C9">
        <w:rPr>
          <w:rFonts w:ascii="Calibri" w:hAnsi="Calibri" w:cs="Calibri"/>
          <w:spacing w:val="-2"/>
        </w:rPr>
        <w:t xml:space="preserve"> </w:t>
      </w:r>
      <w:r w:rsidRPr="008B67C9">
        <w:rPr>
          <w:rFonts w:ascii="Calibri" w:hAnsi="Calibri" w:cs="Calibri"/>
        </w:rPr>
        <w:t>la</w:t>
      </w:r>
      <w:r w:rsidRPr="008B67C9">
        <w:rPr>
          <w:rFonts w:ascii="Calibri" w:hAnsi="Calibri" w:cs="Calibri"/>
          <w:spacing w:val="-2"/>
        </w:rPr>
        <w:t xml:space="preserve"> </w:t>
      </w:r>
      <w:r w:rsidRPr="008B67C9">
        <w:rPr>
          <w:rFonts w:ascii="Calibri" w:hAnsi="Calibri" w:cs="Calibri"/>
        </w:rPr>
        <w:t>presentación</w:t>
      </w:r>
      <w:r w:rsidRPr="008B67C9">
        <w:rPr>
          <w:rFonts w:ascii="Calibri" w:hAnsi="Calibri" w:cs="Calibri"/>
          <w:spacing w:val="-2"/>
        </w:rPr>
        <w:t xml:space="preserve"> </w:t>
      </w:r>
      <w:r w:rsidRPr="008B67C9">
        <w:rPr>
          <w:rFonts w:ascii="Calibri" w:hAnsi="Calibri" w:cs="Calibri"/>
        </w:rPr>
        <w:t>de</w:t>
      </w:r>
      <w:r w:rsidRPr="008B67C9">
        <w:rPr>
          <w:rFonts w:ascii="Calibri" w:hAnsi="Calibri" w:cs="Calibri"/>
          <w:spacing w:val="-3"/>
        </w:rPr>
        <w:t xml:space="preserve"> </w:t>
      </w:r>
      <w:r w:rsidRPr="008B67C9">
        <w:rPr>
          <w:rFonts w:ascii="Calibri" w:hAnsi="Calibri" w:cs="Calibri"/>
        </w:rPr>
        <w:t>la</w:t>
      </w:r>
      <w:r w:rsidRPr="008B67C9">
        <w:rPr>
          <w:rFonts w:ascii="Calibri" w:hAnsi="Calibri" w:cs="Calibri"/>
          <w:spacing w:val="-2"/>
        </w:rPr>
        <w:t xml:space="preserve"> </w:t>
      </w:r>
      <w:r w:rsidRPr="008B67C9">
        <w:rPr>
          <w:rFonts w:ascii="Calibri" w:hAnsi="Calibri" w:cs="Calibri"/>
        </w:rPr>
        <w:t>propuesta, prestación</w:t>
      </w:r>
      <w:r w:rsidRPr="008B67C9">
        <w:rPr>
          <w:rFonts w:ascii="Calibri" w:hAnsi="Calibri" w:cs="Calibri"/>
          <w:spacing w:val="-2"/>
        </w:rPr>
        <w:t xml:space="preserve"> </w:t>
      </w:r>
      <w:r w:rsidRPr="008B67C9">
        <w:rPr>
          <w:rFonts w:ascii="Calibri" w:hAnsi="Calibri" w:cs="Calibri"/>
        </w:rPr>
        <w:t>del</w:t>
      </w:r>
      <w:r w:rsidRPr="008B67C9">
        <w:rPr>
          <w:rFonts w:ascii="Calibri" w:hAnsi="Calibri" w:cs="Calibri"/>
          <w:spacing w:val="-3"/>
        </w:rPr>
        <w:t xml:space="preserve"> </w:t>
      </w:r>
      <w:r w:rsidRPr="008B67C9">
        <w:rPr>
          <w:rFonts w:ascii="Calibri" w:hAnsi="Calibri" w:cs="Calibri"/>
        </w:rPr>
        <w:t>servicio, legalización, ejecución</w:t>
      </w:r>
      <w:r w:rsidRPr="008B67C9">
        <w:rPr>
          <w:rFonts w:ascii="Calibri" w:hAnsi="Calibri" w:cs="Calibri"/>
          <w:spacing w:val="-3"/>
        </w:rPr>
        <w:t xml:space="preserve"> </w:t>
      </w:r>
      <w:r w:rsidRPr="008B67C9">
        <w:rPr>
          <w:rFonts w:ascii="Calibri" w:hAnsi="Calibri" w:cs="Calibri"/>
        </w:rPr>
        <w:t>y</w:t>
      </w:r>
      <w:r w:rsidRPr="008B67C9">
        <w:rPr>
          <w:rFonts w:ascii="Calibri" w:hAnsi="Calibri" w:cs="Calibri"/>
          <w:spacing w:val="-1"/>
        </w:rPr>
        <w:t xml:space="preserve"> </w:t>
      </w:r>
      <w:r w:rsidRPr="008B67C9">
        <w:rPr>
          <w:rFonts w:ascii="Calibri" w:hAnsi="Calibri" w:cs="Calibri"/>
        </w:rPr>
        <w:t>liquidación</w:t>
      </w:r>
      <w:r w:rsidRPr="008B67C9">
        <w:rPr>
          <w:rFonts w:ascii="Calibri" w:hAnsi="Calibri" w:cs="Calibri"/>
          <w:spacing w:val="-3"/>
        </w:rPr>
        <w:t xml:space="preserve"> </w:t>
      </w:r>
      <w:r w:rsidRPr="008B67C9">
        <w:rPr>
          <w:rFonts w:ascii="Calibri" w:hAnsi="Calibri" w:cs="Calibri"/>
        </w:rPr>
        <w:t>del</w:t>
      </w:r>
      <w:r w:rsidRPr="008B67C9">
        <w:rPr>
          <w:rFonts w:ascii="Calibri" w:hAnsi="Calibri" w:cs="Calibri"/>
          <w:spacing w:val="-3"/>
        </w:rPr>
        <w:t xml:space="preserve"> </w:t>
      </w:r>
      <w:r w:rsidRPr="008B67C9">
        <w:rPr>
          <w:rFonts w:ascii="Calibri" w:hAnsi="Calibri" w:cs="Calibri"/>
        </w:rPr>
        <w:t>contrato,</w:t>
      </w:r>
      <w:r w:rsidRPr="008B67C9">
        <w:rPr>
          <w:rFonts w:ascii="Calibri" w:hAnsi="Calibri" w:cs="Calibri"/>
          <w:spacing w:val="-2"/>
        </w:rPr>
        <w:t xml:space="preserve"> </w:t>
      </w:r>
      <w:r w:rsidRPr="008B67C9">
        <w:rPr>
          <w:rFonts w:ascii="Calibri" w:hAnsi="Calibri" w:cs="Calibri"/>
        </w:rPr>
        <w:t>resultante</w:t>
      </w:r>
      <w:r w:rsidRPr="008B67C9">
        <w:rPr>
          <w:rFonts w:ascii="Calibri" w:hAnsi="Calibri" w:cs="Calibri"/>
          <w:spacing w:val="-2"/>
        </w:rPr>
        <w:t xml:space="preserve"> </w:t>
      </w:r>
      <w:r w:rsidRPr="008B67C9">
        <w:rPr>
          <w:rFonts w:ascii="Calibri" w:hAnsi="Calibri" w:cs="Calibri"/>
        </w:rPr>
        <w:t>de</w:t>
      </w:r>
      <w:r w:rsidRPr="008B67C9">
        <w:rPr>
          <w:rFonts w:ascii="Calibri" w:hAnsi="Calibri" w:cs="Calibri"/>
          <w:spacing w:val="-3"/>
        </w:rPr>
        <w:t xml:space="preserve"> </w:t>
      </w:r>
      <w:r w:rsidRPr="008B67C9">
        <w:rPr>
          <w:rFonts w:ascii="Calibri" w:hAnsi="Calibri" w:cs="Calibri"/>
        </w:rPr>
        <w:t>este</w:t>
      </w:r>
      <w:r w:rsidRPr="008B67C9">
        <w:rPr>
          <w:rFonts w:ascii="Calibri" w:hAnsi="Calibri" w:cs="Calibri"/>
          <w:spacing w:val="-2"/>
        </w:rPr>
        <w:t xml:space="preserve"> </w:t>
      </w:r>
      <w:r w:rsidRPr="008B67C9">
        <w:rPr>
          <w:rFonts w:ascii="Calibri" w:hAnsi="Calibri" w:cs="Calibri"/>
        </w:rPr>
        <w:t>proceso de selección, que estarán a cargo del proponente y del contratista según el caso.</w:t>
      </w:r>
    </w:p>
    <w:p w14:paraId="55F265CA" w14:textId="77777777" w:rsidR="001A01E7" w:rsidRPr="008B67C9" w:rsidRDefault="001A01E7" w:rsidP="00693800">
      <w:pPr>
        <w:pStyle w:val="Textoindependiente"/>
        <w:spacing w:before="36"/>
        <w:jc w:val="both"/>
        <w:rPr>
          <w:rFonts w:ascii="Calibri" w:hAnsi="Calibri" w:cs="Calibri"/>
        </w:rPr>
      </w:pPr>
    </w:p>
    <w:p w14:paraId="4F37D877" w14:textId="77777777" w:rsidR="001A01E7" w:rsidRPr="008B67C9" w:rsidRDefault="001A01E7" w:rsidP="00693800">
      <w:pPr>
        <w:pStyle w:val="Textoindependiente"/>
        <w:spacing w:line="276" w:lineRule="auto"/>
        <w:jc w:val="both"/>
        <w:rPr>
          <w:rFonts w:ascii="Calibri" w:hAnsi="Calibri" w:cs="Calibri"/>
        </w:rPr>
      </w:pPr>
      <w:r w:rsidRPr="008B67C9">
        <w:rPr>
          <w:rFonts w:ascii="Calibri" w:hAnsi="Calibri" w:cs="Calibri"/>
        </w:rPr>
        <w:t>El proponente deberá diligenciar y adjuntar a la plataforma el FORMATO ECONÓMICO requerido por la entidad con base en el cual se hará la comparación de precios y la asignación de puntajes.</w:t>
      </w:r>
    </w:p>
    <w:p w14:paraId="2C781E28" w14:textId="77777777" w:rsidR="001A01E7" w:rsidRPr="008B67C9" w:rsidRDefault="001A01E7" w:rsidP="00693800">
      <w:pPr>
        <w:pStyle w:val="Textoindependiente"/>
        <w:spacing w:before="33"/>
        <w:jc w:val="both"/>
        <w:rPr>
          <w:rFonts w:ascii="Calibri" w:hAnsi="Calibri" w:cs="Calibri"/>
        </w:rPr>
      </w:pPr>
    </w:p>
    <w:p w14:paraId="17299E9A" w14:textId="77777777" w:rsidR="001A01E7" w:rsidRPr="008B67C9" w:rsidRDefault="001A01E7" w:rsidP="00693800">
      <w:pPr>
        <w:pStyle w:val="Textoindependiente"/>
        <w:spacing w:line="276" w:lineRule="auto"/>
        <w:jc w:val="both"/>
        <w:rPr>
          <w:rFonts w:ascii="Calibri" w:hAnsi="Calibri" w:cs="Calibri"/>
        </w:rPr>
      </w:pPr>
      <w:r w:rsidRPr="008B67C9">
        <w:rPr>
          <w:rFonts w:ascii="Calibri" w:hAnsi="Calibri" w:cs="Calibri"/>
        </w:rPr>
        <w:lastRenderedPageBreak/>
        <w:t>Los costos, gastos y demás conceptos en que incurran los proponentes para la elaboración y presentación de las propuestas, serán de su propia cuenta y riesgo. Transmilenio S.A. de no reconocerá ni reembolsará valor alguno por este concepto.</w:t>
      </w:r>
    </w:p>
    <w:p w14:paraId="32B64B05" w14:textId="77777777" w:rsidR="001A01E7" w:rsidRPr="008B67C9" w:rsidRDefault="001A01E7" w:rsidP="00693800">
      <w:pPr>
        <w:pStyle w:val="Textoindependiente"/>
        <w:spacing w:before="35"/>
        <w:jc w:val="both"/>
        <w:rPr>
          <w:rFonts w:ascii="Calibri" w:hAnsi="Calibri" w:cs="Calibri"/>
        </w:rPr>
      </w:pPr>
    </w:p>
    <w:p w14:paraId="1668C6D3" w14:textId="77777777" w:rsidR="001A01E7" w:rsidRPr="008B67C9" w:rsidRDefault="001A01E7" w:rsidP="00693800">
      <w:pPr>
        <w:pStyle w:val="Textoindependiente"/>
        <w:spacing w:line="276" w:lineRule="auto"/>
        <w:jc w:val="both"/>
        <w:rPr>
          <w:rFonts w:ascii="Calibri" w:hAnsi="Calibri" w:cs="Calibri"/>
        </w:rPr>
      </w:pPr>
      <w:r w:rsidRPr="008B67C9">
        <w:rPr>
          <w:rFonts w:ascii="Calibri" w:hAnsi="Calibri" w:cs="Calibri"/>
        </w:rPr>
        <w:t>En caso de que el proponente no haya leído y revisado toda la información relacionada con las condiciones que puedan afectar la ejecución objeto de este proceso, no lo eximirá de la responsabilidad</w:t>
      </w:r>
      <w:r w:rsidRPr="008B67C9">
        <w:rPr>
          <w:rFonts w:ascii="Calibri" w:hAnsi="Calibri" w:cs="Calibri"/>
          <w:spacing w:val="-11"/>
        </w:rPr>
        <w:t xml:space="preserve"> </w:t>
      </w:r>
      <w:r w:rsidRPr="008B67C9">
        <w:rPr>
          <w:rFonts w:ascii="Calibri" w:hAnsi="Calibri" w:cs="Calibri"/>
        </w:rPr>
        <w:t>por</w:t>
      </w:r>
      <w:r w:rsidRPr="008B67C9">
        <w:rPr>
          <w:rFonts w:ascii="Calibri" w:hAnsi="Calibri" w:cs="Calibri"/>
          <w:spacing w:val="-10"/>
        </w:rPr>
        <w:t xml:space="preserve"> </w:t>
      </w:r>
      <w:r w:rsidRPr="008B67C9">
        <w:rPr>
          <w:rFonts w:ascii="Calibri" w:hAnsi="Calibri" w:cs="Calibri"/>
        </w:rPr>
        <w:t>la</w:t>
      </w:r>
      <w:r w:rsidRPr="008B67C9">
        <w:rPr>
          <w:rFonts w:ascii="Calibri" w:hAnsi="Calibri" w:cs="Calibri"/>
          <w:spacing w:val="-9"/>
        </w:rPr>
        <w:t xml:space="preserve"> </w:t>
      </w:r>
      <w:r w:rsidRPr="008B67C9">
        <w:rPr>
          <w:rFonts w:ascii="Calibri" w:hAnsi="Calibri" w:cs="Calibri"/>
        </w:rPr>
        <w:t>ejecución</w:t>
      </w:r>
      <w:r w:rsidRPr="008B67C9">
        <w:rPr>
          <w:rFonts w:ascii="Calibri" w:hAnsi="Calibri" w:cs="Calibri"/>
          <w:spacing w:val="-9"/>
        </w:rPr>
        <w:t xml:space="preserve"> </w:t>
      </w:r>
      <w:r w:rsidRPr="008B67C9">
        <w:rPr>
          <w:rFonts w:ascii="Calibri" w:hAnsi="Calibri" w:cs="Calibri"/>
        </w:rPr>
        <w:t>del</w:t>
      </w:r>
      <w:r w:rsidRPr="008B67C9">
        <w:rPr>
          <w:rFonts w:ascii="Calibri" w:hAnsi="Calibri" w:cs="Calibri"/>
          <w:spacing w:val="-12"/>
        </w:rPr>
        <w:t xml:space="preserve"> </w:t>
      </w:r>
      <w:r w:rsidRPr="008B67C9">
        <w:rPr>
          <w:rFonts w:ascii="Calibri" w:hAnsi="Calibri" w:cs="Calibri"/>
        </w:rPr>
        <w:t>contrato</w:t>
      </w:r>
      <w:r w:rsidRPr="008B67C9">
        <w:rPr>
          <w:rFonts w:ascii="Calibri" w:hAnsi="Calibri" w:cs="Calibri"/>
          <w:spacing w:val="-12"/>
        </w:rPr>
        <w:t xml:space="preserve"> </w:t>
      </w:r>
      <w:r w:rsidRPr="008B67C9">
        <w:rPr>
          <w:rFonts w:ascii="Calibri" w:hAnsi="Calibri" w:cs="Calibri"/>
        </w:rPr>
        <w:t>y</w:t>
      </w:r>
      <w:r w:rsidRPr="008B67C9">
        <w:rPr>
          <w:rFonts w:ascii="Calibri" w:hAnsi="Calibri" w:cs="Calibri"/>
          <w:spacing w:val="-10"/>
        </w:rPr>
        <w:t xml:space="preserve"> </w:t>
      </w:r>
      <w:r w:rsidRPr="008B67C9">
        <w:rPr>
          <w:rFonts w:ascii="Calibri" w:hAnsi="Calibri" w:cs="Calibri"/>
        </w:rPr>
        <w:t>del</w:t>
      </w:r>
      <w:r w:rsidRPr="008B67C9">
        <w:rPr>
          <w:rFonts w:ascii="Calibri" w:hAnsi="Calibri" w:cs="Calibri"/>
          <w:spacing w:val="-12"/>
        </w:rPr>
        <w:t xml:space="preserve"> </w:t>
      </w:r>
      <w:r w:rsidRPr="008B67C9">
        <w:rPr>
          <w:rFonts w:ascii="Calibri" w:hAnsi="Calibri" w:cs="Calibri"/>
        </w:rPr>
        <w:t>costo</w:t>
      </w:r>
      <w:r w:rsidRPr="008B67C9">
        <w:rPr>
          <w:rFonts w:ascii="Calibri" w:hAnsi="Calibri" w:cs="Calibri"/>
          <w:spacing w:val="-11"/>
        </w:rPr>
        <w:t xml:space="preserve"> </w:t>
      </w:r>
      <w:r w:rsidRPr="008B67C9">
        <w:rPr>
          <w:rFonts w:ascii="Calibri" w:hAnsi="Calibri" w:cs="Calibri"/>
        </w:rPr>
        <w:t>necesario</w:t>
      </w:r>
      <w:r w:rsidRPr="008B67C9">
        <w:rPr>
          <w:rFonts w:ascii="Calibri" w:hAnsi="Calibri" w:cs="Calibri"/>
          <w:spacing w:val="-11"/>
        </w:rPr>
        <w:t xml:space="preserve"> </w:t>
      </w:r>
      <w:r w:rsidRPr="008B67C9">
        <w:rPr>
          <w:rFonts w:ascii="Calibri" w:hAnsi="Calibri" w:cs="Calibri"/>
        </w:rPr>
        <w:t>para</w:t>
      </w:r>
      <w:r w:rsidRPr="008B67C9">
        <w:rPr>
          <w:rFonts w:ascii="Calibri" w:hAnsi="Calibri" w:cs="Calibri"/>
          <w:spacing w:val="-11"/>
        </w:rPr>
        <w:t xml:space="preserve"> </w:t>
      </w:r>
      <w:r w:rsidRPr="008B67C9">
        <w:rPr>
          <w:rFonts w:ascii="Calibri" w:hAnsi="Calibri" w:cs="Calibri"/>
        </w:rPr>
        <w:t>el</w:t>
      </w:r>
      <w:r w:rsidRPr="008B67C9">
        <w:rPr>
          <w:rFonts w:ascii="Calibri" w:hAnsi="Calibri" w:cs="Calibri"/>
          <w:spacing w:val="-12"/>
        </w:rPr>
        <w:t xml:space="preserve"> </w:t>
      </w:r>
      <w:r w:rsidRPr="008B67C9">
        <w:rPr>
          <w:rFonts w:ascii="Calibri" w:hAnsi="Calibri" w:cs="Calibri"/>
        </w:rPr>
        <w:t>desarrollo</w:t>
      </w:r>
      <w:r w:rsidRPr="008B67C9">
        <w:rPr>
          <w:rFonts w:ascii="Calibri" w:hAnsi="Calibri" w:cs="Calibri"/>
          <w:spacing w:val="-11"/>
        </w:rPr>
        <w:t xml:space="preserve"> </w:t>
      </w:r>
      <w:r w:rsidRPr="008B67C9">
        <w:rPr>
          <w:rFonts w:ascii="Calibri" w:hAnsi="Calibri" w:cs="Calibri"/>
        </w:rPr>
        <w:t>satisfactorio</w:t>
      </w:r>
      <w:r w:rsidRPr="008B67C9">
        <w:rPr>
          <w:rFonts w:ascii="Calibri" w:hAnsi="Calibri" w:cs="Calibri"/>
          <w:spacing w:val="-11"/>
        </w:rPr>
        <w:t xml:space="preserve"> </w:t>
      </w:r>
      <w:r w:rsidRPr="008B67C9">
        <w:rPr>
          <w:rFonts w:ascii="Calibri" w:hAnsi="Calibri" w:cs="Calibri"/>
        </w:rPr>
        <w:t xml:space="preserve">del </w:t>
      </w:r>
      <w:r w:rsidRPr="008B67C9">
        <w:rPr>
          <w:rFonts w:ascii="Calibri" w:hAnsi="Calibri" w:cs="Calibri"/>
          <w:spacing w:val="-2"/>
        </w:rPr>
        <w:t>mismo.</w:t>
      </w:r>
    </w:p>
    <w:p w14:paraId="4CA0557B" w14:textId="77777777" w:rsidR="001A01E7" w:rsidRPr="008B67C9" w:rsidRDefault="001A01E7" w:rsidP="00693800">
      <w:pPr>
        <w:pStyle w:val="Textoindependiente"/>
        <w:spacing w:before="35"/>
        <w:jc w:val="both"/>
        <w:rPr>
          <w:rFonts w:ascii="Calibri" w:hAnsi="Calibri" w:cs="Calibri"/>
        </w:rPr>
      </w:pPr>
    </w:p>
    <w:p w14:paraId="3DFC3ECD" w14:textId="77777777" w:rsidR="001A01E7" w:rsidRPr="008B67C9" w:rsidRDefault="001A01E7" w:rsidP="00693800">
      <w:pPr>
        <w:pStyle w:val="Textoindependiente"/>
        <w:spacing w:line="276" w:lineRule="auto"/>
        <w:jc w:val="both"/>
        <w:rPr>
          <w:rFonts w:ascii="Calibri" w:hAnsi="Calibri" w:cs="Calibri"/>
        </w:rPr>
      </w:pPr>
      <w:r w:rsidRPr="00521B54">
        <w:rPr>
          <w:rFonts w:ascii="Calibri" w:hAnsi="Calibri" w:cs="Calibri"/>
          <w:b/>
          <w:bCs/>
          <w:u w:val="single"/>
        </w:rPr>
        <w:t>El valor por el</w:t>
      </w:r>
      <w:r w:rsidRPr="00521B54">
        <w:rPr>
          <w:rFonts w:ascii="Calibri" w:hAnsi="Calibri" w:cs="Calibri"/>
          <w:b/>
          <w:bCs/>
          <w:spacing w:val="-2"/>
          <w:u w:val="single"/>
        </w:rPr>
        <w:t xml:space="preserve"> </w:t>
      </w:r>
      <w:r w:rsidRPr="00521B54">
        <w:rPr>
          <w:rFonts w:ascii="Calibri" w:hAnsi="Calibri" w:cs="Calibri"/>
          <w:b/>
          <w:bCs/>
          <w:u w:val="single"/>
        </w:rPr>
        <w:t>cual se suscribirá el</w:t>
      </w:r>
      <w:r w:rsidRPr="00521B54">
        <w:rPr>
          <w:rFonts w:ascii="Calibri" w:hAnsi="Calibri" w:cs="Calibri"/>
          <w:b/>
          <w:bCs/>
          <w:spacing w:val="-2"/>
          <w:u w:val="single"/>
        </w:rPr>
        <w:t xml:space="preserve"> </w:t>
      </w:r>
      <w:r w:rsidRPr="00521B54">
        <w:rPr>
          <w:rFonts w:ascii="Calibri" w:hAnsi="Calibri" w:cs="Calibri"/>
          <w:b/>
          <w:bCs/>
          <w:u w:val="single"/>
        </w:rPr>
        <w:t>Contrato que</w:t>
      </w:r>
      <w:r w:rsidRPr="00521B54">
        <w:rPr>
          <w:rFonts w:ascii="Calibri" w:hAnsi="Calibri" w:cs="Calibri"/>
          <w:b/>
          <w:bCs/>
          <w:spacing w:val="-1"/>
          <w:u w:val="single"/>
        </w:rPr>
        <w:t xml:space="preserve"> </w:t>
      </w:r>
      <w:r w:rsidRPr="00521B54">
        <w:rPr>
          <w:rFonts w:ascii="Calibri" w:hAnsi="Calibri" w:cs="Calibri"/>
          <w:b/>
          <w:bCs/>
          <w:u w:val="single"/>
        </w:rPr>
        <w:t>se adjudique</w:t>
      </w:r>
      <w:r w:rsidRPr="00521B54">
        <w:rPr>
          <w:rFonts w:ascii="Calibri" w:hAnsi="Calibri" w:cs="Calibri"/>
          <w:b/>
          <w:bCs/>
          <w:spacing w:val="-1"/>
          <w:u w:val="single"/>
        </w:rPr>
        <w:t xml:space="preserve"> </w:t>
      </w:r>
      <w:r w:rsidRPr="00521B54">
        <w:rPr>
          <w:rFonts w:ascii="Calibri" w:hAnsi="Calibri" w:cs="Calibri"/>
          <w:b/>
          <w:bCs/>
          <w:u w:val="single"/>
        </w:rPr>
        <w:t>como resultado del presente proceso de selección, será el valor ofertado por el proponente adjudicatario dentro de la oferta económica</w:t>
      </w:r>
      <w:r w:rsidRPr="008B67C9">
        <w:rPr>
          <w:rFonts w:ascii="Calibri" w:hAnsi="Calibri" w:cs="Calibri"/>
        </w:rPr>
        <w:t xml:space="preserve"> (Propuesta Económica) en la plataforma transaccional SECOP II.</w:t>
      </w:r>
    </w:p>
    <w:p w14:paraId="110226A0" w14:textId="77777777" w:rsidR="001A01E7" w:rsidRPr="008B67C9" w:rsidRDefault="001A01E7" w:rsidP="00693800">
      <w:pPr>
        <w:pStyle w:val="Textoindependiente"/>
        <w:spacing w:before="200" w:line="276" w:lineRule="auto"/>
        <w:jc w:val="both"/>
        <w:rPr>
          <w:rFonts w:ascii="Calibri" w:hAnsi="Calibri" w:cs="Calibri"/>
        </w:rPr>
      </w:pPr>
      <w:r w:rsidRPr="008B67C9">
        <w:rPr>
          <w:rFonts w:ascii="Calibri" w:hAnsi="Calibri" w:cs="Calibri"/>
        </w:rPr>
        <w:t xml:space="preserve">El adjudicatario se obliga a prestar el servicio durante la ejecución del contrato a los </w:t>
      </w:r>
      <w:r w:rsidRPr="008B67C9">
        <w:rPr>
          <w:rFonts w:ascii="Calibri" w:hAnsi="Calibri" w:cs="Calibri"/>
          <w:b/>
        </w:rPr>
        <w:t>PRECIOS PROPUESTOS</w:t>
      </w:r>
      <w:r w:rsidRPr="008B67C9">
        <w:rPr>
          <w:rFonts w:ascii="Calibri" w:hAnsi="Calibri" w:cs="Calibri"/>
        </w:rPr>
        <w:t>, sin fórmula de ajuste.</w:t>
      </w:r>
    </w:p>
    <w:p w14:paraId="1A908E09" w14:textId="77777777" w:rsidR="001A01E7" w:rsidRPr="008B67C9" w:rsidRDefault="001A01E7" w:rsidP="00693800">
      <w:pPr>
        <w:pStyle w:val="Textoindependiente"/>
        <w:spacing w:before="36"/>
        <w:jc w:val="both"/>
        <w:rPr>
          <w:rFonts w:ascii="Calibri" w:hAnsi="Calibri" w:cs="Calibri"/>
        </w:rPr>
      </w:pPr>
    </w:p>
    <w:p w14:paraId="36A5B4CE" w14:textId="77777777" w:rsidR="001A01E7" w:rsidRPr="008B67C9" w:rsidRDefault="001A01E7" w:rsidP="00693800">
      <w:pPr>
        <w:pStyle w:val="Textoindependiente"/>
        <w:spacing w:line="276" w:lineRule="auto"/>
        <w:jc w:val="both"/>
        <w:rPr>
          <w:rFonts w:ascii="Calibri" w:hAnsi="Calibri" w:cs="Calibri"/>
        </w:rPr>
      </w:pPr>
      <w:r w:rsidRPr="008B67C9">
        <w:rPr>
          <w:rFonts w:ascii="Calibri" w:hAnsi="Calibri" w:cs="Calibri"/>
        </w:rPr>
        <w:t>El</w:t>
      </w:r>
      <w:r w:rsidRPr="008B67C9">
        <w:rPr>
          <w:rFonts w:ascii="Calibri" w:hAnsi="Calibri" w:cs="Calibri"/>
          <w:spacing w:val="-8"/>
        </w:rPr>
        <w:t xml:space="preserve"> </w:t>
      </w:r>
      <w:r w:rsidRPr="008B67C9">
        <w:rPr>
          <w:rFonts w:ascii="Calibri" w:hAnsi="Calibri" w:cs="Calibri"/>
        </w:rPr>
        <w:t>proponente</w:t>
      </w:r>
      <w:r w:rsidRPr="008B67C9">
        <w:rPr>
          <w:rFonts w:ascii="Calibri" w:hAnsi="Calibri" w:cs="Calibri"/>
          <w:spacing w:val="-8"/>
        </w:rPr>
        <w:t xml:space="preserve"> </w:t>
      </w:r>
      <w:r w:rsidRPr="008B67C9">
        <w:rPr>
          <w:rFonts w:ascii="Calibri" w:hAnsi="Calibri" w:cs="Calibri"/>
        </w:rPr>
        <w:t>deberá</w:t>
      </w:r>
      <w:r w:rsidRPr="008B67C9">
        <w:rPr>
          <w:rFonts w:ascii="Calibri" w:hAnsi="Calibri" w:cs="Calibri"/>
          <w:spacing w:val="-7"/>
        </w:rPr>
        <w:t xml:space="preserve"> </w:t>
      </w:r>
      <w:r w:rsidRPr="008B67C9">
        <w:rPr>
          <w:rFonts w:ascii="Calibri" w:hAnsi="Calibri" w:cs="Calibri"/>
        </w:rPr>
        <w:t>tener</w:t>
      </w:r>
      <w:r w:rsidRPr="008B67C9">
        <w:rPr>
          <w:rFonts w:ascii="Calibri" w:hAnsi="Calibri" w:cs="Calibri"/>
          <w:spacing w:val="-7"/>
        </w:rPr>
        <w:t xml:space="preserve"> </w:t>
      </w:r>
      <w:r w:rsidRPr="008B67C9">
        <w:rPr>
          <w:rFonts w:ascii="Calibri" w:hAnsi="Calibri" w:cs="Calibri"/>
        </w:rPr>
        <w:t>en</w:t>
      </w:r>
      <w:r w:rsidRPr="008B67C9">
        <w:rPr>
          <w:rFonts w:ascii="Calibri" w:hAnsi="Calibri" w:cs="Calibri"/>
          <w:spacing w:val="-8"/>
        </w:rPr>
        <w:t xml:space="preserve"> </w:t>
      </w:r>
      <w:r w:rsidRPr="008B67C9">
        <w:rPr>
          <w:rFonts w:ascii="Calibri" w:hAnsi="Calibri" w:cs="Calibri"/>
        </w:rPr>
        <w:t>cuenta</w:t>
      </w:r>
      <w:r w:rsidRPr="008B67C9">
        <w:rPr>
          <w:rFonts w:ascii="Calibri" w:hAnsi="Calibri" w:cs="Calibri"/>
          <w:spacing w:val="-8"/>
        </w:rPr>
        <w:t xml:space="preserve"> </w:t>
      </w:r>
      <w:r w:rsidRPr="008B67C9">
        <w:rPr>
          <w:rFonts w:ascii="Calibri" w:hAnsi="Calibri" w:cs="Calibri"/>
        </w:rPr>
        <w:t>para</w:t>
      </w:r>
      <w:r w:rsidRPr="008B67C9">
        <w:rPr>
          <w:rFonts w:ascii="Calibri" w:hAnsi="Calibri" w:cs="Calibri"/>
          <w:spacing w:val="-8"/>
        </w:rPr>
        <w:t xml:space="preserve"> </w:t>
      </w:r>
      <w:r w:rsidRPr="008B67C9">
        <w:rPr>
          <w:rFonts w:ascii="Calibri" w:hAnsi="Calibri" w:cs="Calibri"/>
        </w:rPr>
        <w:t>formular</w:t>
      </w:r>
      <w:r w:rsidRPr="008B67C9">
        <w:rPr>
          <w:rFonts w:ascii="Calibri" w:hAnsi="Calibri" w:cs="Calibri"/>
          <w:spacing w:val="-8"/>
        </w:rPr>
        <w:t xml:space="preserve"> </w:t>
      </w:r>
      <w:r w:rsidRPr="008B67C9">
        <w:rPr>
          <w:rFonts w:ascii="Calibri" w:hAnsi="Calibri" w:cs="Calibri"/>
        </w:rPr>
        <w:t>su</w:t>
      </w:r>
      <w:r w:rsidRPr="008B67C9">
        <w:rPr>
          <w:rFonts w:ascii="Calibri" w:hAnsi="Calibri" w:cs="Calibri"/>
          <w:spacing w:val="-8"/>
        </w:rPr>
        <w:t xml:space="preserve"> </w:t>
      </w:r>
      <w:r w:rsidRPr="008B67C9">
        <w:rPr>
          <w:rFonts w:ascii="Calibri" w:hAnsi="Calibri" w:cs="Calibri"/>
        </w:rPr>
        <w:t>propuesta</w:t>
      </w:r>
      <w:r w:rsidRPr="008B67C9">
        <w:rPr>
          <w:rFonts w:ascii="Calibri" w:hAnsi="Calibri" w:cs="Calibri"/>
          <w:spacing w:val="-8"/>
        </w:rPr>
        <w:t xml:space="preserve"> </w:t>
      </w:r>
      <w:r w:rsidRPr="008B67C9">
        <w:rPr>
          <w:rFonts w:ascii="Calibri" w:hAnsi="Calibri" w:cs="Calibri"/>
        </w:rPr>
        <w:t>el</w:t>
      </w:r>
      <w:r w:rsidRPr="008B67C9">
        <w:rPr>
          <w:rFonts w:ascii="Calibri" w:hAnsi="Calibri" w:cs="Calibri"/>
          <w:spacing w:val="-8"/>
        </w:rPr>
        <w:t xml:space="preserve"> </w:t>
      </w:r>
      <w:r w:rsidRPr="008B67C9">
        <w:rPr>
          <w:rFonts w:ascii="Calibri" w:hAnsi="Calibri" w:cs="Calibri"/>
        </w:rPr>
        <w:t>VALOR</w:t>
      </w:r>
      <w:r w:rsidRPr="008B67C9">
        <w:rPr>
          <w:rFonts w:ascii="Calibri" w:hAnsi="Calibri" w:cs="Calibri"/>
          <w:spacing w:val="-8"/>
        </w:rPr>
        <w:t xml:space="preserve"> </w:t>
      </w:r>
      <w:r w:rsidRPr="008B67C9">
        <w:rPr>
          <w:rFonts w:ascii="Calibri" w:hAnsi="Calibri" w:cs="Calibri"/>
        </w:rPr>
        <w:t>DE</w:t>
      </w:r>
      <w:r w:rsidRPr="008B67C9">
        <w:rPr>
          <w:rFonts w:ascii="Calibri" w:hAnsi="Calibri" w:cs="Calibri"/>
          <w:spacing w:val="-8"/>
        </w:rPr>
        <w:t xml:space="preserve"> </w:t>
      </w:r>
      <w:r w:rsidRPr="008B67C9">
        <w:rPr>
          <w:rFonts w:ascii="Calibri" w:hAnsi="Calibri" w:cs="Calibri"/>
        </w:rPr>
        <w:t>REFERENCIA</w:t>
      </w:r>
      <w:r w:rsidRPr="008B67C9">
        <w:rPr>
          <w:rFonts w:ascii="Calibri" w:hAnsi="Calibri" w:cs="Calibri"/>
          <w:spacing w:val="-8"/>
        </w:rPr>
        <w:t xml:space="preserve"> </w:t>
      </w:r>
      <w:r w:rsidRPr="008B67C9">
        <w:rPr>
          <w:rFonts w:ascii="Calibri" w:hAnsi="Calibri" w:cs="Calibri"/>
        </w:rPr>
        <w:t>DEL PROCESO establecido por TRANSMILENIO S.A., considerando que el precio propuesto no podrá exceder el valor tope establecido</w:t>
      </w:r>
      <w:r w:rsidRPr="008B67C9">
        <w:rPr>
          <w:rFonts w:ascii="Calibri" w:hAnsi="Calibri" w:cs="Calibri"/>
          <w:spacing w:val="40"/>
        </w:rPr>
        <w:t xml:space="preserve"> </w:t>
      </w:r>
      <w:r w:rsidRPr="008B67C9">
        <w:rPr>
          <w:rFonts w:ascii="Calibri" w:hAnsi="Calibri" w:cs="Calibri"/>
        </w:rPr>
        <w:t>para cada ítem, so pena del rechazo de la propuesta.</w:t>
      </w:r>
    </w:p>
    <w:p w14:paraId="0E160BE5" w14:textId="77777777" w:rsidR="001A01E7" w:rsidRPr="008B67C9" w:rsidRDefault="001A01E7" w:rsidP="00693800">
      <w:pPr>
        <w:pStyle w:val="Textoindependiente"/>
        <w:spacing w:before="35"/>
        <w:jc w:val="both"/>
        <w:rPr>
          <w:rFonts w:ascii="Calibri" w:hAnsi="Calibri" w:cs="Calibri"/>
        </w:rPr>
      </w:pPr>
    </w:p>
    <w:p w14:paraId="7ED3077C" w14:textId="77777777" w:rsidR="001A01E7" w:rsidRPr="008B67C9" w:rsidRDefault="001A01E7" w:rsidP="00693800">
      <w:pPr>
        <w:pStyle w:val="Textoindependiente"/>
        <w:spacing w:line="276" w:lineRule="auto"/>
        <w:jc w:val="both"/>
        <w:rPr>
          <w:rFonts w:ascii="Calibri" w:hAnsi="Calibri" w:cs="Calibri"/>
        </w:rPr>
      </w:pPr>
      <w:r w:rsidRPr="008B67C9">
        <w:rPr>
          <w:rFonts w:ascii="Calibri" w:hAnsi="Calibri" w:cs="Calibri"/>
        </w:rPr>
        <w:t>El</w:t>
      </w:r>
      <w:r w:rsidRPr="008B67C9">
        <w:rPr>
          <w:rFonts w:ascii="Calibri" w:hAnsi="Calibri" w:cs="Calibri"/>
          <w:spacing w:val="-7"/>
        </w:rPr>
        <w:t xml:space="preserve"> </w:t>
      </w:r>
      <w:r w:rsidRPr="008B67C9">
        <w:rPr>
          <w:rFonts w:ascii="Calibri" w:hAnsi="Calibri" w:cs="Calibri"/>
        </w:rPr>
        <w:t>oferente</w:t>
      </w:r>
      <w:r w:rsidRPr="008B67C9">
        <w:rPr>
          <w:rFonts w:ascii="Calibri" w:hAnsi="Calibri" w:cs="Calibri"/>
          <w:spacing w:val="-7"/>
        </w:rPr>
        <w:t xml:space="preserve"> </w:t>
      </w:r>
      <w:r w:rsidRPr="008B67C9">
        <w:rPr>
          <w:rFonts w:ascii="Calibri" w:hAnsi="Calibri" w:cs="Calibri"/>
        </w:rPr>
        <w:t>no</w:t>
      </w:r>
      <w:r w:rsidRPr="008B67C9">
        <w:rPr>
          <w:rFonts w:ascii="Calibri" w:hAnsi="Calibri" w:cs="Calibri"/>
          <w:spacing w:val="-5"/>
        </w:rPr>
        <w:t xml:space="preserve"> </w:t>
      </w:r>
      <w:r w:rsidRPr="008B67C9">
        <w:rPr>
          <w:rFonts w:ascii="Calibri" w:hAnsi="Calibri" w:cs="Calibri"/>
        </w:rPr>
        <w:t>deberá</w:t>
      </w:r>
      <w:r w:rsidRPr="008B67C9">
        <w:rPr>
          <w:rFonts w:ascii="Calibri" w:hAnsi="Calibri" w:cs="Calibri"/>
          <w:spacing w:val="-6"/>
        </w:rPr>
        <w:t xml:space="preserve"> </w:t>
      </w:r>
      <w:r w:rsidRPr="008B67C9">
        <w:rPr>
          <w:rFonts w:ascii="Calibri" w:hAnsi="Calibri" w:cs="Calibri"/>
        </w:rPr>
        <w:t>anotar</w:t>
      </w:r>
      <w:r w:rsidRPr="008B67C9">
        <w:rPr>
          <w:rFonts w:ascii="Calibri" w:hAnsi="Calibri" w:cs="Calibri"/>
          <w:spacing w:val="-6"/>
        </w:rPr>
        <w:t xml:space="preserve"> </w:t>
      </w:r>
      <w:r w:rsidRPr="008B67C9">
        <w:rPr>
          <w:rFonts w:ascii="Calibri" w:hAnsi="Calibri" w:cs="Calibri"/>
        </w:rPr>
        <w:t>centavos,</w:t>
      </w:r>
      <w:r w:rsidRPr="008B67C9">
        <w:rPr>
          <w:rFonts w:ascii="Calibri" w:hAnsi="Calibri" w:cs="Calibri"/>
          <w:spacing w:val="-6"/>
        </w:rPr>
        <w:t xml:space="preserve"> </w:t>
      </w:r>
      <w:r w:rsidRPr="008B67C9">
        <w:rPr>
          <w:rFonts w:ascii="Calibri" w:hAnsi="Calibri" w:cs="Calibri"/>
        </w:rPr>
        <w:t>los</w:t>
      </w:r>
      <w:r w:rsidRPr="008B67C9">
        <w:rPr>
          <w:rFonts w:ascii="Calibri" w:hAnsi="Calibri" w:cs="Calibri"/>
          <w:spacing w:val="-6"/>
        </w:rPr>
        <w:t xml:space="preserve"> </w:t>
      </w:r>
      <w:r w:rsidRPr="008B67C9">
        <w:rPr>
          <w:rFonts w:ascii="Calibri" w:hAnsi="Calibri" w:cs="Calibri"/>
        </w:rPr>
        <w:t>valores</w:t>
      </w:r>
      <w:r w:rsidRPr="008B67C9">
        <w:rPr>
          <w:rFonts w:ascii="Calibri" w:hAnsi="Calibri" w:cs="Calibri"/>
          <w:spacing w:val="-5"/>
        </w:rPr>
        <w:t xml:space="preserve"> </w:t>
      </w:r>
      <w:r w:rsidRPr="008B67C9">
        <w:rPr>
          <w:rFonts w:ascii="Calibri" w:hAnsi="Calibri" w:cs="Calibri"/>
        </w:rPr>
        <w:t>deberán</w:t>
      </w:r>
      <w:r w:rsidRPr="008B67C9">
        <w:rPr>
          <w:rFonts w:ascii="Calibri" w:hAnsi="Calibri" w:cs="Calibri"/>
          <w:spacing w:val="-7"/>
        </w:rPr>
        <w:t xml:space="preserve"> </w:t>
      </w:r>
      <w:r w:rsidRPr="008B67C9">
        <w:rPr>
          <w:rFonts w:ascii="Calibri" w:hAnsi="Calibri" w:cs="Calibri"/>
        </w:rPr>
        <w:t>aproximarse</w:t>
      </w:r>
      <w:r w:rsidRPr="008B67C9">
        <w:rPr>
          <w:rFonts w:ascii="Calibri" w:hAnsi="Calibri" w:cs="Calibri"/>
          <w:spacing w:val="-7"/>
        </w:rPr>
        <w:t xml:space="preserve"> </w:t>
      </w:r>
      <w:r w:rsidRPr="008B67C9">
        <w:rPr>
          <w:rFonts w:ascii="Calibri" w:hAnsi="Calibri" w:cs="Calibri"/>
        </w:rPr>
        <w:t>por</w:t>
      </w:r>
      <w:r w:rsidRPr="008B67C9">
        <w:rPr>
          <w:rFonts w:ascii="Calibri" w:hAnsi="Calibri" w:cs="Calibri"/>
          <w:spacing w:val="-6"/>
        </w:rPr>
        <w:t xml:space="preserve"> </w:t>
      </w:r>
      <w:r w:rsidRPr="008B67C9">
        <w:rPr>
          <w:rFonts w:ascii="Calibri" w:hAnsi="Calibri" w:cs="Calibri"/>
        </w:rPr>
        <w:t>exceso</w:t>
      </w:r>
      <w:r w:rsidRPr="008B67C9">
        <w:rPr>
          <w:rFonts w:ascii="Calibri" w:hAnsi="Calibri" w:cs="Calibri"/>
          <w:spacing w:val="-7"/>
        </w:rPr>
        <w:t xml:space="preserve"> </w:t>
      </w:r>
      <w:r w:rsidRPr="008B67C9">
        <w:rPr>
          <w:rFonts w:ascii="Calibri" w:hAnsi="Calibri" w:cs="Calibri"/>
        </w:rPr>
        <w:t>o</w:t>
      </w:r>
      <w:r w:rsidRPr="008B67C9">
        <w:rPr>
          <w:rFonts w:ascii="Calibri" w:hAnsi="Calibri" w:cs="Calibri"/>
          <w:spacing w:val="-7"/>
        </w:rPr>
        <w:t xml:space="preserve"> </w:t>
      </w:r>
      <w:r w:rsidRPr="008B67C9">
        <w:rPr>
          <w:rFonts w:ascii="Calibri" w:hAnsi="Calibri" w:cs="Calibri"/>
        </w:rPr>
        <w:t>por</w:t>
      </w:r>
      <w:r w:rsidRPr="008B67C9">
        <w:rPr>
          <w:rFonts w:ascii="Calibri" w:hAnsi="Calibri" w:cs="Calibri"/>
          <w:spacing w:val="-6"/>
        </w:rPr>
        <w:t xml:space="preserve"> </w:t>
      </w:r>
      <w:r w:rsidRPr="008B67C9">
        <w:rPr>
          <w:rFonts w:ascii="Calibri" w:hAnsi="Calibri" w:cs="Calibri"/>
        </w:rPr>
        <w:t>defecto</w:t>
      </w:r>
      <w:r w:rsidRPr="008B67C9">
        <w:rPr>
          <w:rFonts w:ascii="Calibri" w:hAnsi="Calibri" w:cs="Calibri"/>
          <w:spacing w:val="-5"/>
        </w:rPr>
        <w:t xml:space="preserve"> </w:t>
      </w:r>
      <w:r w:rsidRPr="008B67C9">
        <w:rPr>
          <w:rFonts w:ascii="Calibri" w:hAnsi="Calibri" w:cs="Calibri"/>
        </w:rPr>
        <w:t>al entero más cercano así:</w:t>
      </w:r>
    </w:p>
    <w:p w14:paraId="00D32234" w14:textId="77777777" w:rsidR="001A01E7" w:rsidRPr="008B67C9" w:rsidRDefault="001A01E7" w:rsidP="00693800">
      <w:pPr>
        <w:pStyle w:val="Textoindependiente"/>
        <w:spacing w:before="33"/>
        <w:jc w:val="both"/>
        <w:rPr>
          <w:rFonts w:ascii="Calibri" w:hAnsi="Calibri" w:cs="Calibri"/>
        </w:rPr>
      </w:pPr>
    </w:p>
    <w:p w14:paraId="12174517" w14:textId="21C240B9" w:rsidR="00693800" w:rsidRPr="008B67C9" w:rsidRDefault="001A01E7">
      <w:pPr>
        <w:pStyle w:val="Textoindependiente"/>
        <w:numPr>
          <w:ilvl w:val="0"/>
          <w:numId w:val="24"/>
        </w:numPr>
        <w:jc w:val="both"/>
        <w:rPr>
          <w:rFonts w:ascii="Calibri" w:hAnsi="Calibri" w:cs="Calibri"/>
          <w:spacing w:val="-2"/>
        </w:rPr>
      </w:pPr>
      <w:r w:rsidRPr="008B67C9">
        <w:rPr>
          <w:rFonts w:ascii="Calibri" w:hAnsi="Calibri" w:cs="Calibri"/>
        </w:rPr>
        <w:t>Si</w:t>
      </w:r>
      <w:r w:rsidRPr="008B67C9">
        <w:rPr>
          <w:rFonts w:ascii="Calibri" w:hAnsi="Calibri" w:cs="Calibri"/>
          <w:spacing w:val="-7"/>
        </w:rPr>
        <w:t xml:space="preserve"> </w:t>
      </w:r>
      <w:r w:rsidRPr="008B67C9">
        <w:rPr>
          <w:rFonts w:ascii="Calibri" w:hAnsi="Calibri" w:cs="Calibri"/>
        </w:rPr>
        <w:t>es</w:t>
      </w:r>
      <w:r w:rsidRPr="008B67C9">
        <w:rPr>
          <w:rFonts w:ascii="Calibri" w:hAnsi="Calibri" w:cs="Calibri"/>
          <w:spacing w:val="-3"/>
        </w:rPr>
        <w:t xml:space="preserve"> </w:t>
      </w:r>
      <w:r w:rsidRPr="008B67C9">
        <w:rPr>
          <w:rFonts w:ascii="Calibri" w:hAnsi="Calibri" w:cs="Calibri"/>
        </w:rPr>
        <w:t>igual</w:t>
      </w:r>
      <w:r w:rsidRPr="008B67C9">
        <w:rPr>
          <w:rFonts w:ascii="Calibri" w:hAnsi="Calibri" w:cs="Calibri"/>
          <w:spacing w:val="-5"/>
        </w:rPr>
        <w:t xml:space="preserve"> </w:t>
      </w:r>
      <w:r w:rsidRPr="008B67C9">
        <w:rPr>
          <w:rFonts w:ascii="Calibri" w:hAnsi="Calibri" w:cs="Calibri"/>
        </w:rPr>
        <w:t>o</w:t>
      </w:r>
      <w:r w:rsidRPr="008B67C9">
        <w:rPr>
          <w:rFonts w:ascii="Calibri" w:hAnsi="Calibri" w:cs="Calibri"/>
          <w:spacing w:val="-5"/>
        </w:rPr>
        <w:t xml:space="preserve"> </w:t>
      </w:r>
      <w:r w:rsidRPr="008B67C9">
        <w:rPr>
          <w:rFonts w:ascii="Calibri" w:hAnsi="Calibri" w:cs="Calibri"/>
        </w:rPr>
        <w:t>superior</w:t>
      </w:r>
      <w:r w:rsidRPr="008B67C9">
        <w:rPr>
          <w:rFonts w:ascii="Calibri" w:hAnsi="Calibri" w:cs="Calibri"/>
          <w:spacing w:val="-4"/>
        </w:rPr>
        <w:t xml:space="preserve"> </w:t>
      </w:r>
      <w:r w:rsidRPr="008B67C9">
        <w:rPr>
          <w:rFonts w:ascii="Calibri" w:hAnsi="Calibri" w:cs="Calibri"/>
        </w:rPr>
        <w:t>a</w:t>
      </w:r>
      <w:r w:rsidRPr="008B67C9">
        <w:rPr>
          <w:rFonts w:ascii="Calibri" w:hAnsi="Calibri" w:cs="Calibri"/>
          <w:spacing w:val="-5"/>
        </w:rPr>
        <w:t xml:space="preserve"> </w:t>
      </w:r>
      <w:r w:rsidRPr="008B67C9">
        <w:rPr>
          <w:rFonts w:ascii="Calibri" w:hAnsi="Calibri" w:cs="Calibri"/>
        </w:rPr>
        <w:t>50</w:t>
      </w:r>
      <w:r w:rsidRPr="008B67C9">
        <w:rPr>
          <w:rFonts w:ascii="Calibri" w:hAnsi="Calibri" w:cs="Calibri"/>
          <w:spacing w:val="-6"/>
        </w:rPr>
        <w:t xml:space="preserve"> </w:t>
      </w:r>
      <w:r w:rsidRPr="008B67C9">
        <w:rPr>
          <w:rFonts w:ascii="Calibri" w:hAnsi="Calibri" w:cs="Calibri"/>
        </w:rPr>
        <w:t>centavos,</w:t>
      </w:r>
      <w:r w:rsidRPr="008B67C9">
        <w:rPr>
          <w:rFonts w:ascii="Calibri" w:hAnsi="Calibri" w:cs="Calibri"/>
          <w:spacing w:val="-6"/>
        </w:rPr>
        <w:t xml:space="preserve"> </w:t>
      </w:r>
      <w:r w:rsidRPr="008B67C9">
        <w:rPr>
          <w:rFonts w:ascii="Calibri" w:hAnsi="Calibri" w:cs="Calibri"/>
        </w:rPr>
        <w:t>se</w:t>
      </w:r>
      <w:r w:rsidRPr="008B67C9">
        <w:rPr>
          <w:rFonts w:ascii="Calibri" w:hAnsi="Calibri" w:cs="Calibri"/>
          <w:spacing w:val="-4"/>
        </w:rPr>
        <w:t xml:space="preserve"> </w:t>
      </w:r>
      <w:r w:rsidRPr="008B67C9">
        <w:rPr>
          <w:rFonts w:ascii="Calibri" w:hAnsi="Calibri" w:cs="Calibri"/>
        </w:rPr>
        <w:t>aproxima</w:t>
      </w:r>
      <w:r w:rsidRPr="008B67C9">
        <w:rPr>
          <w:rFonts w:ascii="Calibri" w:hAnsi="Calibri" w:cs="Calibri"/>
          <w:spacing w:val="-4"/>
        </w:rPr>
        <w:t xml:space="preserve"> </w:t>
      </w:r>
      <w:r w:rsidRPr="008B67C9">
        <w:rPr>
          <w:rFonts w:ascii="Calibri" w:hAnsi="Calibri" w:cs="Calibri"/>
        </w:rPr>
        <w:t>al</w:t>
      </w:r>
      <w:r w:rsidRPr="008B67C9">
        <w:rPr>
          <w:rFonts w:ascii="Calibri" w:hAnsi="Calibri" w:cs="Calibri"/>
          <w:spacing w:val="-5"/>
        </w:rPr>
        <w:t xml:space="preserve"> </w:t>
      </w:r>
      <w:r w:rsidRPr="008B67C9">
        <w:rPr>
          <w:rFonts w:ascii="Calibri" w:hAnsi="Calibri" w:cs="Calibri"/>
        </w:rPr>
        <w:t>entero</w:t>
      </w:r>
      <w:r w:rsidRPr="008B67C9">
        <w:rPr>
          <w:rFonts w:ascii="Calibri" w:hAnsi="Calibri" w:cs="Calibri"/>
          <w:spacing w:val="-6"/>
        </w:rPr>
        <w:t xml:space="preserve"> </w:t>
      </w:r>
      <w:r w:rsidRPr="008B67C9">
        <w:rPr>
          <w:rFonts w:ascii="Calibri" w:hAnsi="Calibri" w:cs="Calibri"/>
          <w:spacing w:val="-2"/>
        </w:rPr>
        <w:t>siguiente</w:t>
      </w:r>
    </w:p>
    <w:p w14:paraId="2445777B" w14:textId="228BC013" w:rsidR="001A01E7" w:rsidRPr="008B67C9" w:rsidRDefault="001A01E7">
      <w:pPr>
        <w:pStyle w:val="Textoindependiente"/>
        <w:numPr>
          <w:ilvl w:val="0"/>
          <w:numId w:val="24"/>
        </w:numPr>
        <w:jc w:val="both"/>
        <w:rPr>
          <w:rFonts w:ascii="Calibri" w:hAnsi="Calibri" w:cs="Calibri"/>
          <w:spacing w:val="-2"/>
        </w:rPr>
      </w:pPr>
      <w:r w:rsidRPr="008B67C9">
        <w:rPr>
          <w:rFonts w:ascii="Calibri" w:hAnsi="Calibri" w:cs="Calibri"/>
        </w:rPr>
        <w:t>Si</w:t>
      </w:r>
      <w:r w:rsidRPr="008B67C9">
        <w:rPr>
          <w:rFonts w:ascii="Calibri" w:hAnsi="Calibri" w:cs="Calibri"/>
          <w:spacing w:val="-4"/>
        </w:rPr>
        <w:t xml:space="preserve"> </w:t>
      </w:r>
      <w:r w:rsidRPr="008B67C9">
        <w:rPr>
          <w:rFonts w:ascii="Calibri" w:hAnsi="Calibri" w:cs="Calibri"/>
        </w:rPr>
        <w:t>es</w:t>
      </w:r>
      <w:r w:rsidRPr="008B67C9">
        <w:rPr>
          <w:rFonts w:ascii="Calibri" w:hAnsi="Calibri" w:cs="Calibri"/>
          <w:spacing w:val="-4"/>
        </w:rPr>
        <w:t xml:space="preserve"> </w:t>
      </w:r>
      <w:r w:rsidRPr="008B67C9">
        <w:rPr>
          <w:rFonts w:ascii="Calibri" w:hAnsi="Calibri" w:cs="Calibri"/>
        </w:rPr>
        <w:t>inferior</w:t>
      </w:r>
      <w:r w:rsidRPr="008B67C9">
        <w:rPr>
          <w:rFonts w:ascii="Calibri" w:hAnsi="Calibri" w:cs="Calibri"/>
          <w:spacing w:val="-2"/>
        </w:rPr>
        <w:t xml:space="preserve"> </w:t>
      </w:r>
      <w:r w:rsidRPr="008B67C9">
        <w:rPr>
          <w:rFonts w:ascii="Calibri" w:hAnsi="Calibri" w:cs="Calibri"/>
        </w:rPr>
        <w:t>a</w:t>
      </w:r>
      <w:r w:rsidRPr="008B67C9">
        <w:rPr>
          <w:rFonts w:ascii="Calibri" w:hAnsi="Calibri" w:cs="Calibri"/>
          <w:spacing w:val="-5"/>
        </w:rPr>
        <w:t xml:space="preserve"> </w:t>
      </w:r>
      <w:r w:rsidRPr="008B67C9">
        <w:rPr>
          <w:rFonts w:ascii="Calibri" w:hAnsi="Calibri" w:cs="Calibri"/>
        </w:rPr>
        <w:t>50</w:t>
      </w:r>
      <w:r w:rsidRPr="008B67C9">
        <w:rPr>
          <w:rFonts w:ascii="Calibri" w:hAnsi="Calibri" w:cs="Calibri"/>
          <w:spacing w:val="-4"/>
        </w:rPr>
        <w:t xml:space="preserve"> </w:t>
      </w:r>
      <w:r w:rsidRPr="008B67C9">
        <w:rPr>
          <w:rFonts w:ascii="Calibri" w:hAnsi="Calibri" w:cs="Calibri"/>
        </w:rPr>
        <w:t>centavos</w:t>
      </w:r>
      <w:r w:rsidRPr="008B67C9">
        <w:rPr>
          <w:rFonts w:ascii="Calibri" w:hAnsi="Calibri" w:cs="Calibri"/>
          <w:spacing w:val="-4"/>
        </w:rPr>
        <w:t xml:space="preserve"> </w:t>
      </w:r>
      <w:r w:rsidRPr="008B67C9">
        <w:rPr>
          <w:rFonts w:ascii="Calibri" w:hAnsi="Calibri" w:cs="Calibri"/>
        </w:rPr>
        <w:t>se</w:t>
      </w:r>
      <w:r w:rsidRPr="008B67C9">
        <w:rPr>
          <w:rFonts w:ascii="Calibri" w:hAnsi="Calibri" w:cs="Calibri"/>
          <w:spacing w:val="-5"/>
        </w:rPr>
        <w:t xml:space="preserve"> </w:t>
      </w:r>
      <w:r w:rsidRPr="008B67C9">
        <w:rPr>
          <w:rFonts w:ascii="Calibri" w:hAnsi="Calibri" w:cs="Calibri"/>
        </w:rPr>
        <w:t>baja</w:t>
      </w:r>
      <w:r w:rsidRPr="008B67C9">
        <w:rPr>
          <w:rFonts w:ascii="Calibri" w:hAnsi="Calibri" w:cs="Calibri"/>
          <w:spacing w:val="-5"/>
        </w:rPr>
        <w:t xml:space="preserve"> </w:t>
      </w:r>
      <w:r w:rsidRPr="008B67C9">
        <w:rPr>
          <w:rFonts w:ascii="Calibri" w:hAnsi="Calibri" w:cs="Calibri"/>
        </w:rPr>
        <w:t>al</w:t>
      </w:r>
      <w:r w:rsidRPr="008B67C9">
        <w:rPr>
          <w:rFonts w:ascii="Calibri" w:hAnsi="Calibri" w:cs="Calibri"/>
          <w:spacing w:val="-6"/>
        </w:rPr>
        <w:t xml:space="preserve"> </w:t>
      </w:r>
      <w:r w:rsidRPr="008B67C9">
        <w:rPr>
          <w:rFonts w:ascii="Calibri" w:hAnsi="Calibri" w:cs="Calibri"/>
        </w:rPr>
        <w:t>entero</w:t>
      </w:r>
      <w:r w:rsidRPr="008B67C9">
        <w:rPr>
          <w:rFonts w:ascii="Calibri" w:hAnsi="Calibri" w:cs="Calibri"/>
          <w:spacing w:val="-3"/>
        </w:rPr>
        <w:t xml:space="preserve"> </w:t>
      </w:r>
      <w:r w:rsidRPr="008B67C9">
        <w:rPr>
          <w:rFonts w:ascii="Calibri" w:hAnsi="Calibri" w:cs="Calibri"/>
          <w:spacing w:val="-2"/>
        </w:rPr>
        <w:t>anterior.</w:t>
      </w:r>
    </w:p>
    <w:p w14:paraId="18055EF6" w14:textId="77777777" w:rsidR="001A01E7" w:rsidRPr="008B67C9" w:rsidRDefault="001A01E7" w:rsidP="00693800">
      <w:pPr>
        <w:pStyle w:val="Textoindependiente"/>
        <w:jc w:val="both"/>
        <w:rPr>
          <w:rFonts w:ascii="Calibri" w:hAnsi="Calibri" w:cs="Calibri"/>
          <w:spacing w:val="-2"/>
        </w:rPr>
      </w:pPr>
    </w:p>
    <w:p w14:paraId="2118BC77" w14:textId="77777777" w:rsidR="001A01E7" w:rsidRPr="008B67C9" w:rsidRDefault="001A01E7" w:rsidP="00693800">
      <w:pPr>
        <w:pStyle w:val="Textoindependiente"/>
        <w:jc w:val="both"/>
        <w:rPr>
          <w:rFonts w:ascii="Calibri" w:hAnsi="Calibri" w:cs="Calibri"/>
          <w:spacing w:val="-2"/>
        </w:rPr>
      </w:pPr>
    </w:p>
    <w:p w14:paraId="4D02E471" w14:textId="77777777" w:rsidR="001A01E7" w:rsidRPr="008B67C9" w:rsidRDefault="001A01E7" w:rsidP="00693800">
      <w:pPr>
        <w:pStyle w:val="Textoindependiente"/>
        <w:spacing w:line="276" w:lineRule="auto"/>
        <w:jc w:val="both"/>
        <w:rPr>
          <w:rFonts w:ascii="Calibri" w:hAnsi="Calibri" w:cs="Calibri"/>
        </w:rPr>
      </w:pPr>
      <w:r w:rsidRPr="008B67C9">
        <w:rPr>
          <w:rFonts w:ascii="Calibri" w:hAnsi="Calibri" w:cs="Calibri"/>
        </w:rPr>
        <w:t>En</w:t>
      </w:r>
      <w:r w:rsidRPr="008B67C9">
        <w:rPr>
          <w:rFonts w:ascii="Calibri" w:hAnsi="Calibri" w:cs="Calibri"/>
          <w:spacing w:val="-4"/>
        </w:rPr>
        <w:t xml:space="preserve"> </w:t>
      </w:r>
      <w:r w:rsidRPr="008B67C9">
        <w:rPr>
          <w:rFonts w:ascii="Calibri" w:hAnsi="Calibri" w:cs="Calibri"/>
        </w:rPr>
        <w:t>aplicación</w:t>
      </w:r>
      <w:r w:rsidRPr="008B67C9">
        <w:rPr>
          <w:rFonts w:ascii="Calibri" w:hAnsi="Calibri" w:cs="Calibri"/>
          <w:spacing w:val="-5"/>
        </w:rPr>
        <w:t xml:space="preserve"> </w:t>
      </w:r>
      <w:r w:rsidRPr="008B67C9">
        <w:rPr>
          <w:rFonts w:ascii="Calibri" w:hAnsi="Calibri" w:cs="Calibri"/>
        </w:rPr>
        <w:t>del</w:t>
      </w:r>
      <w:r w:rsidRPr="008B67C9">
        <w:rPr>
          <w:rFonts w:ascii="Calibri" w:hAnsi="Calibri" w:cs="Calibri"/>
          <w:spacing w:val="-7"/>
        </w:rPr>
        <w:t xml:space="preserve"> </w:t>
      </w:r>
      <w:r w:rsidRPr="008B67C9">
        <w:rPr>
          <w:rFonts w:ascii="Calibri" w:hAnsi="Calibri" w:cs="Calibri"/>
        </w:rPr>
        <w:t>principio</w:t>
      </w:r>
      <w:r w:rsidRPr="008B67C9">
        <w:rPr>
          <w:rFonts w:ascii="Calibri" w:hAnsi="Calibri" w:cs="Calibri"/>
          <w:spacing w:val="-2"/>
        </w:rPr>
        <w:t xml:space="preserve"> </w:t>
      </w:r>
      <w:r w:rsidRPr="008B67C9">
        <w:rPr>
          <w:rFonts w:ascii="Calibri" w:hAnsi="Calibri" w:cs="Calibri"/>
        </w:rPr>
        <w:t>de</w:t>
      </w:r>
      <w:r w:rsidRPr="008B67C9">
        <w:rPr>
          <w:rFonts w:ascii="Calibri" w:hAnsi="Calibri" w:cs="Calibri"/>
          <w:spacing w:val="-5"/>
        </w:rPr>
        <w:t xml:space="preserve"> </w:t>
      </w:r>
      <w:r w:rsidRPr="008B67C9">
        <w:rPr>
          <w:rFonts w:ascii="Calibri" w:hAnsi="Calibri" w:cs="Calibri"/>
        </w:rPr>
        <w:t>medición</w:t>
      </w:r>
      <w:r w:rsidRPr="008B67C9">
        <w:rPr>
          <w:rFonts w:ascii="Calibri" w:hAnsi="Calibri" w:cs="Calibri"/>
          <w:spacing w:val="-7"/>
        </w:rPr>
        <w:t xml:space="preserve"> </w:t>
      </w:r>
      <w:r w:rsidRPr="008B67C9">
        <w:rPr>
          <w:rFonts w:ascii="Calibri" w:hAnsi="Calibri" w:cs="Calibri"/>
        </w:rPr>
        <w:t>establecido</w:t>
      </w:r>
      <w:r w:rsidRPr="008B67C9">
        <w:rPr>
          <w:rFonts w:ascii="Calibri" w:hAnsi="Calibri" w:cs="Calibri"/>
          <w:spacing w:val="-7"/>
        </w:rPr>
        <w:t xml:space="preserve"> </w:t>
      </w:r>
      <w:r w:rsidRPr="008B67C9">
        <w:rPr>
          <w:rFonts w:ascii="Calibri" w:hAnsi="Calibri" w:cs="Calibri"/>
        </w:rPr>
        <w:t>en</w:t>
      </w:r>
      <w:r w:rsidRPr="008B67C9">
        <w:rPr>
          <w:rFonts w:ascii="Calibri" w:hAnsi="Calibri" w:cs="Calibri"/>
          <w:spacing w:val="-5"/>
        </w:rPr>
        <w:t xml:space="preserve"> </w:t>
      </w:r>
      <w:r w:rsidRPr="008B67C9">
        <w:rPr>
          <w:rFonts w:ascii="Calibri" w:hAnsi="Calibri" w:cs="Calibri"/>
        </w:rPr>
        <w:t>el</w:t>
      </w:r>
      <w:r w:rsidRPr="008B67C9">
        <w:rPr>
          <w:rFonts w:ascii="Calibri" w:hAnsi="Calibri" w:cs="Calibri"/>
          <w:spacing w:val="-6"/>
        </w:rPr>
        <w:t xml:space="preserve"> </w:t>
      </w:r>
      <w:r w:rsidRPr="008B67C9">
        <w:rPr>
          <w:rFonts w:ascii="Calibri" w:hAnsi="Calibri" w:cs="Calibri"/>
        </w:rPr>
        <w:t>régimen</w:t>
      </w:r>
      <w:r w:rsidRPr="008B67C9">
        <w:rPr>
          <w:rFonts w:ascii="Calibri" w:hAnsi="Calibri" w:cs="Calibri"/>
          <w:spacing w:val="-4"/>
        </w:rPr>
        <w:t xml:space="preserve"> </w:t>
      </w:r>
      <w:r w:rsidRPr="008B67C9">
        <w:rPr>
          <w:rFonts w:ascii="Calibri" w:hAnsi="Calibri" w:cs="Calibri"/>
        </w:rPr>
        <w:t>de</w:t>
      </w:r>
      <w:r w:rsidRPr="008B67C9">
        <w:rPr>
          <w:rFonts w:ascii="Calibri" w:hAnsi="Calibri" w:cs="Calibri"/>
          <w:spacing w:val="-7"/>
        </w:rPr>
        <w:t xml:space="preserve"> </w:t>
      </w:r>
      <w:r w:rsidRPr="008B67C9">
        <w:rPr>
          <w:rFonts w:ascii="Calibri" w:hAnsi="Calibri" w:cs="Calibri"/>
        </w:rPr>
        <w:t>Contabilidad</w:t>
      </w:r>
      <w:r w:rsidRPr="008B67C9">
        <w:rPr>
          <w:rFonts w:ascii="Calibri" w:hAnsi="Calibri" w:cs="Calibri"/>
          <w:spacing w:val="-5"/>
        </w:rPr>
        <w:t xml:space="preserve"> </w:t>
      </w:r>
      <w:r w:rsidRPr="008B67C9">
        <w:rPr>
          <w:rFonts w:ascii="Calibri" w:hAnsi="Calibri" w:cs="Calibri"/>
        </w:rPr>
        <w:t>Pública,</w:t>
      </w:r>
      <w:r w:rsidRPr="008B67C9">
        <w:rPr>
          <w:rFonts w:ascii="Calibri" w:hAnsi="Calibri" w:cs="Calibri"/>
          <w:spacing w:val="-4"/>
        </w:rPr>
        <w:t xml:space="preserve"> </w:t>
      </w:r>
      <w:r w:rsidRPr="008B67C9">
        <w:rPr>
          <w:rFonts w:ascii="Calibri" w:hAnsi="Calibri" w:cs="Calibri"/>
        </w:rPr>
        <w:t>expedido por el Contador General de la Nación, la cuantificación en términos monetarios debe hacerse utilizando como unidad de medida el peso colombiano, que es la moneda nacional. Por lo tanto, la propuesta económica deberá contener las cuantías o valores monetarios sin centavos.</w:t>
      </w:r>
    </w:p>
    <w:p w14:paraId="03029A45" w14:textId="77777777" w:rsidR="001A01E7" w:rsidRPr="008B67C9" w:rsidRDefault="001A01E7" w:rsidP="00693800">
      <w:pPr>
        <w:pStyle w:val="Textoindependiente"/>
        <w:spacing w:before="35"/>
        <w:jc w:val="both"/>
        <w:rPr>
          <w:rFonts w:ascii="Calibri" w:hAnsi="Calibri" w:cs="Calibri"/>
        </w:rPr>
      </w:pPr>
    </w:p>
    <w:p w14:paraId="15E50D07" w14:textId="77777777" w:rsidR="001A01E7" w:rsidRPr="008B67C9" w:rsidRDefault="001A01E7" w:rsidP="00693800">
      <w:pPr>
        <w:pStyle w:val="Textoindependiente"/>
        <w:spacing w:line="276" w:lineRule="auto"/>
        <w:jc w:val="both"/>
        <w:rPr>
          <w:rFonts w:ascii="Calibri" w:hAnsi="Calibri" w:cs="Calibri"/>
        </w:rPr>
      </w:pPr>
      <w:r w:rsidRPr="008B67C9">
        <w:rPr>
          <w:rFonts w:ascii="Calibri" w:hAnsi="Calibri" w:cs="Calibri"/>
        </w:rPr>
        <w:t>Si</w:t>
      </w:r>
      <w:r w:rsidRPr="008B67C9">
        <w:rPr>
          <w:rFonts w:ascii="Calibri" w:hAnsi="Calibri" w:cs="Calibri"/>
          <w:spacing w:val="-14"/>
        </w:rPr>
        <w:t xml:space="preserve"> </w:t>
      </w:r>
      <w:r w:rsidRPr="008B67C9">
        <w:rPr>
          <w:rFonts w:ascii="Calibri" w:hAnsi="Calibri" w:cs="Calibri"/>
        </w:rPr>
        <w:t>en</w:t>
      </w:r>
      <w:r w:rsidRPr="008B67C9">
        <w:rPr>
          <w:rFonts w:ascii="Calibri" w:hAnsi="Calibri" w:cs="Calibri"/>
          <w:spacing w:val="-14"/>
        </w:rPr>
        <w:t xml:space="preserve"> </w:t>
      </w:r>
      <w:r w:rsidRPr="008B67C9">
        <w:rPr>
          <w:rFonts w:ascii="Calibri" w:hAnsi="Calibri" w:cs="Calibri"/>
        </w:rPr>
        <w:t>la</w:t>
      </w:r>
      <w:r w:rsidRPr="008B67C9">
        <w:rPr>
          <w:rFonts w:ascii="Calibri" w:hAnsi="Calibri" w:cs="Calibri"/>
          <w:spacing w:val="-14"/>
        </w:rPr>
        <w:t xml:space="preserve"> </w:t>
      </w:r>
      <w:r w:rsidRPr="008B67C9">
        <w:rPr>
          <w:rFonts w:ascii="Calibri" w:hAnsi="Calibri" w:cs="Calibri"/>
        </w:rPr>
        <w:t>plataforma</w:t>
      </w:r>
      <w:r w:rsidRPr="008B67C9">
        <w:rPr>
          <w:rFonts w:ascii="Calibri" w:hAnsi="Calibri" w:cs="Calibri"/>
          <w:spacing w:val="-14"/>
        </w:rPr>
        <w:t xml:space="preserve"> </w:t>
      </w:r>
      <w:r w:rsidRPr="008B67C9">
        <w:rPr>
          <w:rFonts w:ascii="Calibri" w:hAnsi="Calibri" w:cs="Calibri"/>
        </w:rPr>
        <w:t>del</w:t>
      </w:r>
      <w:r w:rsidRPr="008B67C9">
        <w:rPr>
          <w:rFonts w:ascii="Calibri" w:hAnsi="Calibri" w:cs="Calibri"/>
          <w:spacing w:val="-14"/>
        </w:rPr>
        <w:t xml:space="preserve"> </w:t>
      </w:r>
      <w:r w:rsidRPr="008B67C9">
        <w:rPr>
          <w:rFonts w:ascii="Calibri" w:hAnsi="Calibri" w:cs="Calibri"/>
        </w:rPr>
        <w:t>SECOP</w:t>
      </w:r>
      <w:r w:rsidRPr="008B67C9">
        <w:rPr>
          <w:rFonts w:ascii="Calibri" w:hAnsi="Calibri" w:cs="Calibri"/>
          <w:spacing w:val="-14"/>
        </w:rPr>
        <w:t xml:space="preserve"> </w:t>
      </w:r>
      <w:r w:rsidRPr="008B67C9">
        <w:rPr>
          <w:rFonts w:ascii="Calibri" w:hAnsi="Calibri" w:cs="Calibri"/>
        </w:rPr>
        <w:t>II</w:t>
      </w:r>
      <w:r w:rsidRPr="008B67C9">
        <w:rPr>
          <w:rFonts w:ascii="Calibri" w:hAnsi="Calibri" w:cs="Calibri"/>
          <w:spacing w:val="-14"/>
        </w:rPr>
        <w:t xml:space="preserve"> </w:t>
      </w:r>
      <w:r w:rsidRPr="008B67C9">
        <w:rPr>
          <w:rFonts w:ascii="Calibri" w:hAnsi="Calibri" w:cs="Calibri"/>
        </w:rPr>
        <w:t>se</w:t>
      </w:r>
      <w:r w:rsidRPr="008B67C9">
        <w:rPr>
          <w:rFonts w:ascii="Calibri" w:hAnsi="Calibri" w:cs="Calibri"/>
          <w:spacing w:val="-14"/>
        </w:rPr>
        <w:t xml:space="preserve"> </w:t>
      </w:r>
      <w:r w:rsidRPr="008B67C9">
        <w:rPr>
          <w:rFonts w:ascii="Calibri" w:hAnsi="Calibri" w:cs="Calibri"/>
        </w:rPr>
        <w:t>registra</w:t>
      </w:r>
      <w:r w:rsidRPr="008B67C9">
        <w:rPr>
          <w:rFonts w:ascii="Calibri" w:hAnsi="Calibri" w:cs="Calibri"/>
          <w:spacing w:val="-14"/>
        </w:rPr>
        <w:t xml:space="preserve"> </w:t>
      </w:r>
      <w:r w:rsidRPr="008B67C9">
        <w:rPr>
          <w:rFonts w:ascii="Calibri" w:hAnsi="Calibri" w:cs="Calibri"/>
        </w:rPr>
        <w:t>uno</w:t>
      </w:r>
      <w:r w:rsidRPr="008B67C9">
        <w:rPr>
          <w:rFonts w:ascii="Calibri" w:hAnsi="Calibri" w:cs="Calibri"/>
          <w:spacing w:val="-13"/>
        </w:rPr>
        <w:t xml:space="preserve"> </w:t>
      </w:r>
      <w:r w:rsidRPr="008B67C9">
        <w:rPr>
          <w:rFonts w:ascii="Calibri" w:hAnsi="Calibri" w:cs="Calibri"/>
        </w:rPr>
        <w:t>o</w:t>
      </w:r>
      <w:r w:rsidRPr="008B67C9">
        <w:rPr>
          <w:rFonts w:ascii="Calibri" w:hAnsi="Calibri" w:cs="Calibri"/>
          <w:spacing w:val="-14"/>
        </w:rPr>
        <w:t xml:space="preserve"> </w:t>
      </w:r>
      <w:r w:rsidRPr="008B67C9">
        <w:rPr>
          <w:rFonts w:ascii="Calibri" w:hAnsi="Calibri" w:cs="Calibri"/>
        </w:rPr>
        <w:t>varios</w:t>
      </w:r>
      <w:r w:rsidRPr="008B67C9">
        <w:rPr>
          <w:rFonts w:ascii="Calibri" w:hAnsi="Calibri" w:cs="Calibri"/>
          <w:spacing w:val="-14"/>
        </w:rPr>
        <w:t xml:space="preserve"> </w:t>
      </w:r>
      <w:r w:rsidRPr="008B67C9">
        <w:rPr>
          <w:rFonts w:ascii="Calibri" w:hAnsi="Calibri" w:cs="Calibri"/>
        </w:rPr>
        <w:t>valores</w:t>
      </w:r>
      <w:r w:rsidRPr="008B67C9">
        <w:rPr>
          <w:rFonts w:ascii="Calibri" w:hAnsi="Calibri" w:cs="Calibri"/>
          <w:spacing w:val="-14"/>
        </w:rPr>
        <w:t xml:space="preserve"> </w:t>
      </w:r>
      <w:r w:rsidRPr="008B67C9">
        <w:rPr>
          <w:rFonts w:ascii="Calibri" w:hAnsi="Calibri" w:cs="Calibri"/>
        </w:rPr>
        <w:t>unitarios</w:t>
      </w:r>
      <w:r w:rsidRPr="008B67C9">
        <w:rPr>
          <w:rFonts w:ascii="Calibri" w:hAnsi="Calibri" w:cs="Calibri"/>
          <w:spacing w:val="-14"/>
        </w:rPr>
        <w:t xml:space="preserve"> </w:t>
      </w:r>
      <w:r w:rsidRPr="008B67C9">
        <w:rPr>
          <w:rFonts w:ascii="Calibri" w:hAnsi="Calibri" w:cs="Calibri"/>
        </w:rPr>
        <w:t>como</w:t>
      </w:r>
      <w:r w:rsidRPr="008B67C9">
        <w:rPr>
          <w:rFonts w:ascii="Calibri" w:hAnsi="Calibri" w:cs="Calibri"/>
          <w:spacing w:val="-14"/>
        </w:rPr>
        <w:t xml:space="preserve"> </w:t>
      </w:r>
      <w:r w:rsidRPr="008B67C9">
        <w:rPr>
          <w:rFonts w:ascii="Calibri" w:hAnsi="Calibri" w:cs="Calibri"/>
        </w:rPr>
        <w:t>cero</w:t>
      </w:r>
      <w:r w:rsidRPr="008B67C9">
        <w:rPr>
          <w:rFonts w:ascii="Calibri" w:hAnsi="Calibri" w:cs="Calibri"/>
          <w:spacing w:val="-14"/>
        </w:rPr>
        <w:t xml:space="preserve"> </w:t>
      </w:r>
      <w:r w:rsidRPr="008B67C9">
        <w:rPr>
          <w:rFonts w:ascii="Calibri" w:hAnsi="Calibri" w:cs="Calibri"/>
        </w:rPr>
        <w:t>(0),</w:t>
      </w:r>
      <w:r w:rsidRPr="008B67C9">
        <w:rPr>
          <w:rFonts w:ascii="Calibri" w:hAnsi="Calibri" w:cs="Calibri"/>
          <w:spacing w:val="-14"/>
        </w:rPr>
        <w:t xml:space="preserve"> </w:t>
      </w:r>
      <w:r w:rsidRPr="008B67C9">
        <w:rPr>
          <w:rFonts w:ascii="Calibri" w:hAnsi="Calibri" w:cs="Calibri"/>
        </w:rPr>
        <w:t>la</w:t>
      </w:r>
      <w:r w:rsidRPr="008B67C9">
        <w:rPr>
          <w:rFonts w:ascii="Calibri" w:hAnsi="Calibri" w:cs="Calibri"/>
          <w:spacing w:val="-14"/>
        </w:rPr>
        <w:t xml:space="preserve"> </w:t>
      </w:r>
      <w:r w:rsidRPr="008B67C9">
        <w:rPr>
          <w:rFonts w:ascii="Calibri" w:hAnsi="Calibri" w:cs="Calibri"/>
        </w:rPr>
        <w:t>propuesta será rechazada.</w:t>
      </w:r>
    </w:p>
    <w:p w14:paraId="2CEB1BAF" w14:textId="77777777" w:rsidR="001A01E7" w:rsidRPr="008B67C9" w:rsidRDefault="001A01E7" w:rsidP="005C0DCB">
      <w:pPr>
        <w:spacing w:after="0" w:line="240" w:lineRule="auto"/>
        <w:jc w:val="both"/>
        <w:rPr>
          <w:rFonts w:ascii="Calibri" w:eastAsia="ZTR1C.tmp" w:hAnsi="Calibri" w:cs="Calibri"/>
          <w:color w:val="FF0000"/>
          <w:sz w:val="20"/>
          <w:szCs w:val="20"/>
          <w:lang w:val="es-ES" w:eastAsia="es-ES"/>
        </w:rPr>
      </w:pPr>
    </w:p>
    <w:p w14:paraId="05FF0BBC" w14:textId="77777777" w:rsidR="005C0DCB" w:rsidRPr="008B67C9" w:rsidRDefault="005C0DCB" w:rsidP="009D4578">
      <w:pPr>
        <w:spacing w:after="0" w:line="240" w:lineRule="auto"/>
        <w:jc w:val="both"/>
        <w:rPr>
          <w:rFonts w:ascii="Calibri" w:eastAsia="ZTR1C.tmp" w:hAnsi="Calibri" w:cs="Calibri"/>
          <w:b/>
          <w:sz w:val="20"/>
          <w:szCs w:val="20"/>
          <w:lang w:val="es-ES" w:eastAsia="es-ES"/>
        </w:rPr>
      </w:pPr>
    </w:p>
    <w:p w14:paraId="02FC14A2" w14:textId="01B9ED5C" w:rsidR="005C0DCB" w:rsidRPr="008B67C9" w:rsidRDefault="00AA647C" w:rsidP="008508F2">
      <w:pPr>
        <w:spacing w:after="0" w:line="240" w:lineRule="auto"/>
        <w:rPr>
          <w:rFonts w:ascii="Calibri" w:eastAsia="ZTR1C.tmp" w:hAnsi="Calibri" w:cs="Calibri"/>
          <w:b/>
          <w:sz w:val="20"/>
          <w:szCs w:val="20"/>
          <w:lang w:val="es-ES" w:eastAsia="es-ES"/>
        </w:rPr>
      </w:pPr>
      <w:r w:rsidRPr="008B67C9">
        <w:rPr>
          <w:rFonts w:ascii="Calibri" w:eastAsia="ZTR1C.tmp" w:hAnsi="Calibri" w:cs="Calibri"/>
          <w:b/>
          <w:sz w:val="20"/>
          <w:szCs w:val="20"/>
          <w:lang w:val="es-ES" w:eastAsia="es-ES"/>
        </w:rPr>
        <w:t>8.</w:t>
      </w:r>
      <w:r w:rsidR="004E4190" w:rsidRPr="008B67C9">
        <w:rPr>
          <w:rFonts w:ascii="Calibri" w:eastAsia="ZTR1C.tmp" w:hAnsi="Calibri" w:cs="Calibri"/>
          <w:b/>
          <w:sz w:val="20"/>
          <w:szCs w:val="20"/>
          <w:lang w:val="es-ES" w:eastAsia="es-ES"/>
        </w:rPr>
        <w:t>FACTORES DE SELECCIÓN</w:t>
      </w:r>
    </w:p>
    <w:p w14:paraId="1BB04932" w14:textId="77777777" w:rsidR="005C0DCB" w:rsidRPr="008B67C9" w:rsidRDefault="005C0DCB" w:rsidP="009D4578">
      <w:pPr>
        <w:spacing w:after="0" w:line="240" w:lineRule="auto"/>
        <w:jc w:val="both"/>
        <w:rPr>
          <w:rFonts w:ascii="Calibri" w:eastAsia="ZTR1C.tmp" w:hAnsi="Calibri" w:cs="Calibri"/>
          <w:b/>
          <w:sz w:val="20"/>
          <w:szCs w:val="20"/>
          <w:lang w:val="es-ES" w:eastAsia="es-ES"/>
        </w:rPr>
      </w:pPr>
    </w:p>
    <w:p w14:paraId="5E249881" w14:textId="77777777" w:rsidR="00A42735" w:rsidRPr="008B67C9" w:rsidRDefault="00A42735" w:rsidP="165B83E1">
      <w:pPr>
        <w:spacing w:after="0" w:line="240" w:lineRule="auto"/>
        <w:jc w:val="both"/>
        <w:rPr>
          <w:rFonts w:ascii="Calibri" w:eastAsia="ZTR1C.tmp" w:hAnsi="Calibri" w:cs="Calibri"/>
          <w:color w:val="FF0000"/>
          <w:sz w:val="20"/>
          <w:szCs w:val="20"/>
          <w:lang w:val="es-ES" w:eastAsia="es-ES"/>
        </w:rPr>
      </w:pPr>
    </w:p>
    <w:p w14:paraId="37D490D4" w14:textId="77777777" w:rsidR="004E4190" w:rsidRPr="008B67C9" w:rsidRDefault="004E4190" w:rsidP="004E4190">
      <w:pPr>
        <w:spacing w:after="0" w:line="240" w:lineRule="auto"/>
        <w:jc w:val="both"/>
        <w:rPr>
          <w:rFonts w:ascii="Calibri" w:eastAsia="ZTR1C.tmp" w:hAnsi="Calibri" w:cs="Calibri"/>
          <w:sz w:val="20"/>
          <w:szCs w:val="20"/>
          <w:lang w:val="es-ES" w:eastAsia="es-ES"/>
        </w:rPr>
      </w:pPr>
      <w:r w:rsidRPr="008B67C9">
        <w:rPr>
          <w:rFonts w:ascii="Calibri" w:eastAsia="ZTR1C.tmp" w:hAnsi="Calibri" w:cs="Calibri"/>
          <w:sz w:val="20"/>
          <w:szCs w:val="20"/>
          <w:lang w:val="es-ES" w:eastAsia="es-ES"/>
        </w:rPr>
        <w:t>Sólo serán calificadas las propuestas que se encuentren habilitadas por haber cumplido con todos los requisitos técnicos, jurídicos y financieros y no estar incursas en causal de rechazo.</w:t>
      </w:r>
    </w:p>
    <w:p w14:paraId="70C4EC74" w14:textId="77777777" w:rsidR="004E4190" w:rsidRPr="008B67C9" w:rsidRDefault="004E4190" w:rsidP="004E4190">
      <w:pPr>
        <w:spacing w:after="0" w:line="240" w:lineRule="auto"/>
        <w:jc w:val="both"/>
        <w:rPr>
          <w:rFonts w:ascii="Calibri" w:eastAsia="ZTR1C.tmp" w:hAnsi="Calibri" w:cs="Calibri"/>
          <w:sz w:val="20"/>
          <w:szCs w:val="20"/>
          <w:lang w:val="es-ES" w:eastAsia="es-ES"/>
        </w:rPr>
      </w:pPr>
    </w:p>
    <w:p w14:paraId="290AAF92" w14:textId="77777777" w:rsidR="00A2130A" w:rsidRPr="008B67C9" w:rsidRDefault="00A2130A" w:rsidP="00A2130A">
      <w:pPr>
        <w:pStyle w:val="Textoindependiente"/>
        <w:spacing w:before="1" w:line="276" w:lineRule="auto"/>
        <w:jc w:val="both"/>
        <w:rPr>
          <w:rFonts w:ascii="Calibri" w:eastAsia="ZTR1C.tmp" w:hAnsi="Calibri" w:cs="Calibri"/>
          <w:lang w:eastAsia="es-ES"/>
        </w:rPr>
      </w:pPr>
      <w:r w:rsidRPr="008B67C9">
        <w:rPr>
          <w:rFonts w:ascii="Calibri" w:eastAsia="ZTR1C.tmp" w:hAnsi="Calibri" w:cs="Calibri"/>
          <w:lang w:eastAsia="es-ES"/>
        </w:rPr>
        <w:t>Una vez realizada la verificación de los requisitos habilitantes del proceso, la entidad procederá a realizar la asignación de puntaje a cada proponente, para el cual, dadas las características del objeto a contratar, el ofrecimiento más favorable a TRANSMILENIO S.A., será el que resulte de aplicar la ponderación con respecto a los aspectos relacionados con la evaluación de la propuesta técnica en el siguiente cuadro.</w:t>
      </w:r>
    </w:p>
    <w:p w14:paraId="19FE4C9B" w14:textId="77777777" w:rsidR="00A2130A" w:rsidRPr="008B67C9" w:rsidRDefault="00A2130A" w:rsidP="00A2130A">
      <w:pPr>
        <w:pStyle w:val="Textoindependiente"/>
        <w:spacing w:before="1" w:line="276" w:lineRule="auto"/>
        <w:ind w:left="567" w:right="983"/>
        <w:jc w:val="both"/>
        <w:rPr>
          <w:rFonts w:ascii="Calibri" w:hAnsi="Calibri" w:cs="Calibri"/>
        </w:rPr>
      </w:pPr>
    </w:p>
    <w:p w14:paraId="4BCDA49C" w14:textId="77777777" w:rsidR="00A2130A" w:rsidRPr="008B67C9" w:rsidRDefault="00A2130A" w:rsidP="00A2130A">
      <w:pPr>
        <w:pStyle w:val="Textoindependiente"/>
        <w:spacing w:before="34"/>
        <w:ind w:left="567"/>
        <w:rPr>
          <w:rFonts w:ascii="Calibri" w:hAnsi="Calibri" w:cs="Calibri"/>
        </w:rPr>
      </w:pPr>
    </w:p>
    <w:tbl>
      <w:tblPr>
        <w:tblStyle w:val="TableNormal1"/>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98"/>
        <w:gridCol w:w="4621"/>
      </w:tblGrid>
      <w:tr w:rsidR="00A2130A" w:rsidRPr="008B67C9" w14:paraId="7E391D1D" w14:textId="77777777" w:rsidTr="008508F2">
        <w:trPr>
          <w:trHeight w:val="299"/>
        </w:trPr>
        <w:tc>
          <w:tcPr>
            <w:tcW w:w="3598" w:type="dxa"/>
            <w:shd w:val="clear" w:color="auto" w:fill="FDE9D9" w:themeFill="accent6" w:themeFillTint="33"/>
          </w:tcPr>
          <w:p w14:paraId="2B30C765" w14:textId="77777777" w:rsidR="00A2130A" w:rsidRPr="008B67C9" w:rsidRDefault="00A2130A" w:rsidP="009614C1">
            <w:pPr>
              <w:pStyle w:val="TableParagraph"/>
              <w:spacing w:line="229" w:lineRule="exact"/>
              <w:ind w:left="567"/>
              <w:rPr>
                <w:rFonts w:ascii="Calibri" w:hAnsi="Calibri" w:cs="Calibri"/>
                <w:b/>
                <w:sz w:val="20"/>
              </w:rPr>
            </w:pPr>
            <w:r w:rsidRPr="008B67C9">
              <w:rPr>
                <w:rFonts w:ascii="Calibri" w:hAnsi="Calibri" w:cs="Calibri"/>
                <w:b/>
                <w:spacing w:val="-2"/>
                <w:sz w:val="20"/>
              </w:rPr>
              <w:lastRenderedPageBreak/>
              <w:t>FACTORES</w:t>
            </w:r>
          </w:p>
        </w:tc>
        <w:tc>
          <w:tcPr>
            <w:tcW w:w="4621" w:type="dxa"/>
            <w:shd w:val="clear" w:color="auto" w:fill="FDE9D9" w:themeFill="accent6" w:themeFillTint="33"/>
          </w:tcPr>
          <w:p w14:paraId="095E358D" w14:textId="77777777" w:rsidR="00A2130A" w:rsidRPr="008B67C9" w:rsidRDefault="00A2130A" w:rsidP="009614C1">
            <w:pPr>
              <w:pStyle w:val="TableParagraph"/>
              <w:spacing w:line="229" w:lineRule="exact"/>
              <w:ind w:left="567" w:right="1"/>
              <w:jc w:val="center"/>
              <w:rPr>
                <w:rFonts w:ascii="Calibri" w:hAnsi="Calibri" w:cs="Calibri"/>
                <w:b/>
                <w:sz w:val="20"/>
              </w:rPr>
            </w:pPr>
            <w:r w:rsidRPr="008B67C9">
              <w:rPr>
                <w:rFonts w:ascii="Calibri" w:hAnsi="Calibri" w:cs="Calibri"/>
                <w:b/>
                <w:spacing w:val="-2"/>
                <w:sz w:val="20"/>
              </w:rPr>
              <w:t>PUNTAJE</w:t>
            </w:r>
          </w:p>
        </w:tc>
      </w:tr>
      <w:tr w:rsidR="00A2130A" w:rsidRPr="008B67C9" w14:paraId="734D641D" w14:textId="77777777" w:rsidTr="00A2130A">
        <w:trPr>
          <w:trHeight w:val="263"/>
        </w:trPr>
        <w:tc>
          <w:tcPr>
            <w:tcW w:w="3598" w:type="dxa"/>
          </w:tcPr>
          <w:p w14:paraId="701ED8E5" w14:textId="77777777" w:rsidR="00A2130A" w:rsidRPr="008B67C9" w:rsidRDefault="00A2130A" w:rsidP="009614C1">
            <w:pPr>
              <w:pStyle w:val="TableParagraph"/>
              <w:spacing w:line="229" w:lineRule="exact"/>
              <w:ind w:left="567"/>
              <w:rPr>
                <w:rFonts w:ascii="Calibri" w:hAnsi="Calibri" w:cs="Calibri"/>
                <w:sz w:val="20"/>
              </w:rPr>
            </w:pPr>
            <w:r w:rsidRPr="008B67C9">
              <w:rPr>
                <w:rFonts w:ascii="Calibri" w:hAnsi="Calibri" w:cs="Calibri"/>
                <w:sz w:val="20"/>
              </w:rPr>
              <w:t>Evaluación</w:t>
            </w:r>
            <w:r w:rsidRPr="008B67C9">
              <w:rPr>
                <w:rFonts w:ascii="Calibri" w:hAnsi="Calibri" w:cs="Calibri"/>
                <w:spacing w:val="-11"/>
                <w:sz w:val="20"/>
              </w:rPr>
              <w:t xml:space="preserve"> </w:t>
            </w:r>
            <w:r w:rsidRPr="008B67C9">
              <w:rPr>
                <w:rFonts w:ascii="Calibri" w:hAnsi="Calibri" w:cs="Calibri"/>
                <w:sz w:val="20"/>
              </w:rPr>
              <w:t>Técnica</w:t>
            </w:r>
            <w:r w:rsidRPr="008B67C9">
              <w:rPr>
                <w:rFonts w:ascii="Calibri" w:hAnsi="Calibri" w:cs="Calibri"/>
                <w:spacing w:val="-11"/>
                <w:sz w:val="20"/>
              </w:rPr>
              <w:t xml:space="preserve"> </w:t>
            </w:r>
            <w:r w:rsidRPr="008B67C9">
              <w:rPr>
                <w:rFonts w:ascii="Calibri" w:hAnsi="Calibri" w:cs="Calibri"/>
                <w:spacing w:val="-2"/>
                <w:sz w:val="20"/>
              </w:rPr>
              <w:t>Ponderable</w:t>
            </w:r>
          </w:p>
        </w:tc>
        <w:tc>
          <w:tcPr>
            <w:tcW w:w="4621" w:type="dxa"/>
          </w:tcPr>
          <w:p w14:paraId="6A73B0AA" w14:textId="77777777" w:rsidR="00A2130A" w:rsidRPr="008B67C9" w:rsidRDefault="00A2130A" w:rsidP="009614C1">
            <w:pPr>
              <w:pStyle w:val="TableParagraph"/>
              <w:spacing w:line="229" w:lineRule="exact"/>
              <w:ind w:left="567" w:right="1"/>
              <w:jc w:val="center"/>
              <w:rPr>
                <w:rFonts w:ascii="Calibri" w:hAnsi="Calibri" w:cs="Calibri"/>
                <w:sz w:val="20"/>
              </w:rPr>
            </w:pPr>
            <w:r w:rsidRPr="008B67C9">
              <w:rPr>
                <w:rFonts w:ascii="Calibri" w:hAnsi="Calibri" w:cs="Calibri"/>
                <w:sz w:val="20"/>
              </w:rPr>
              <w:t>Puntaje</w:t>
            </w:r>
            <w:r w:rsidRPr="008B67C9">
              <w:rPr>
                <w:rFonts w:ascii="Calibri" w:hAnsi="Calibri" w:cs="Calibri"/>
                <w:spacing w:val="-7"/>
                <w:sz w:val="20"/>
              </w:rPr>
              <w:t xml:space="preserve"> </w:t>
            </w:r>
            <w:r w:rsidRPr="008B67C9">
              <w:rPr>
                <w:rFonts w:ascii="Calibri" w:hAnsi="Calibri" w:cs="Calibri"/>
                <w:sz w:val="20"/>
              </w:rPr>
              <w:t>por</w:t>
            </w:r>
            <w:r w:rsidRPr="008B67C9">
              <w:rPr>
                <w:rFonts w:ascii="Calibri" w:hAnsi="Calibri" w:cs="Calibri"/>
                <w:spacing w:val="-6"/>
                <w:sz w:val="20"/>
              </w:rPr>
              <w:t xml:space="preserve"> </w:t>
            </w:r>
            <w:r w:rsidRPr="008B67C9">
              <w:rPr>
                <w:rFonts w:ascii="Calibri" w:hAnsi="Calibri" w:cs="Calibri"/>
                <w:spacing w:val="-2"/>
                <w:sz w:val="20"/>
              </w:rPr>
              <w:t>calidad</w:t>
            </w:r>
          </w:p>
        </w:tc>
      </w:tr>
      <w:tr w:rsidR="00A2130A" w:rsidRPr="008B67C9" w14:paraId="6DFA0DA9" w14:textId="77777777" w:rsidTr="00A2130A">
        <w:trPr>
          <w:trHeight w:val="265"/>
        </w:trPr>
        <w:tc>
          <w:tcPr>
            <w:tcW w:w="3598" w:type="dxa"/>
          </w:tcPr>
          <w:p w14:paraId="7B069E20" w14:textId="77777777" w:rsidR="00A2130A" w:rsidRPr="008B67C9" w:rsidRDefault="00A2130A" w:rsidP="009614C1">
            <w:pPr>
              <w:pStyle w:val="TableParagraph"/>
              <w:spacing w:before="2"/>
              <w:ind w:left="567"/>
              <w:rPr>
                <w:rFonts w:ascii="Calibri" w:hAnsi="Calibri" w:cs="Calibri"/>
                <w:sz w:val="20"/>
              </w:rPr>
            </w:pPr>
            <w:r w:rsidRPr="008B67C9">
              <w:rPr>
                <w:rFonts w:ascii="Calibri" w:hAnsi="Calibri" w:cs="Calibri"/>
                <w:sz w:val="20"/>
              </w:rPr>
              <w:t>Evaluación</w:t>
            </w:r>
            <w:r w:rsidRPr="008B67C9">
              <w:rPr>
                <w:rFonts w:ascii="Calibri" w:hAnsi="Calibri" w:cs="Calibri"/>
                <w:spacing w:val="-14"/>
                <w:sz w:val="20"/>
              </w:rPr>
              <w:t xml:space="preserve"> </w:t>
            </w:r>
            <w:r w:rsidRPr="008B67C9">
              <w:rPr>
                <w:rFonts w:ascii="Calibri" w:hAnsi="Calibri" w:cs="Calibri"/>
                <w:sz w:val="20"/>
              </w:rPr>
              <w:t>Económica</w:t>
            </w:r>
            <w:r w:rsidRPr="008B67C9">
              <w:rPr>
                <w:rFonts w:ascii="Calibri" w:hAnsi="Calibri" w:cs="Calibri"/>
                <w:spacing w:val="-11"/>
                <w:sz w:val="20"/>
              </w:rPr>
              <w:t xml:space="preserve"> </w:t>
            </w:r>
            <w:r w:rsidRPr="008B67C9">
              <w:rPr>
                <w:rFonts w:ascii="Calibri" w:hAnsi="Calibri" w:cs="Calibri"/>
                <w:spacing w:val="-2"/>
                <w:sz w:val="20"/>
              </w:rPr>
              <w:t>Ponderable</w:t>
            </w:r>
          </w:p>
        </w:tc>
        <w:tc>
          <w:tcPr>
            <w:tcW w:w="4621" w:type="dxa"/>
          </w:tcPr>
          <w:p w14:paraId="47ED198D" w14:textId="77777777" w:rsidR="00A2130A" w:rsidRPr="008B67C9" w:rsidRDefault="00A2130A" w:rsidP="009614C1">
            <w:pPr>
              <w:pStyle w:val="TableParagraph"/>
              <w:spacing w:before="2"/>
              <w:ind w:left="567" w:right="4"/>
              <w:jc w:val="center"/>
              <w:rPr>
                <w:rFonts w:ascii="Calibri" w:hAnsi="Calibri" w:cs="Calibri"/>
                <w:sz w:val="20"/>
              </w:rPr>
            </w:pPr>
            <w:r w:rsidRPr="008B67C9">
              <w:rPr>
                <w:rFonts w:ascii="Calibri" w:hAnsi="Calibri" w:cs="Calibri"/>
                <w:sz w:val="20"/>
              </w:rPr>
              <w:t>Puntaje</w:t>
            </w:r>
            <w:r w:rsidRPr="008B67C9">
              <w:rPr>
                <w:rFonts w:ascii="Calibri" w:hAnsi="Calibri" w:cs="Calibri"/>
                <w:spacing w:val="-9"/>
                <w:sz w:val="20"/>
              </w:rPr>
              <w:t xml:space="preserve"> </w:t>
            </w:r>
            <w:r w:rsidRPr="008B67C9">
              <w:rPr>
                <w:rFonts w:ascii="Calibri" w:hAnsi="Calibri" w:cs="Calibri"/>
                <w:sz w:val="20"/>
              </w:rPr>
              <w:t>por</w:t>
            </w:r>
            <w:r w:rsidRPr="008B67C9">
              <w:rPr>
                <w:rFonts w:ascii="Calibri" w:hAnsi="Calibri" w:cs="Calibri"/>
                <w:spacing w:val="-8"/>
                <w:sz w:val="20"/>
              </w:rPr>
              <w:t xml:space="preserve"> </w:t>
            </w:r>
            <w:r w:rsidRPr="008B67C9">
              <w:rPr>
                <w:rFonts w:ascii="Calibri" w:hAnsi="Calibri" w:cs="Calibri"/>
                <w:sz w:val="20"/>
              </w:rPr>
              <w:t>propuesta</w:t>
            </w:r>
            <w:r w:rsidRPr="008B67C9">
              <w:rPr>
                <w:rFonts w:ascii="Calibri" w:hAnsi="Calibri" w:cs="Calibri"/>
                <w:spacing w:val="-6"/>
                <w:sz w:val="20"/>
              </w:rPr>
              <w:t xml:space="preserve"> </w:t>
            </w:r>
            <w:r w:rsidRPr="008B67C9">
              <w:rPr>
                <w:rFonts w:ascii="Calibri" w:hAnsi="Calibri" w:cs="Calibri"/>
                <w:spacing w:val="-2"/>
                <w:sz w:val="20"/>
              </w:rPr>
              <w:t>económica</w:t>
            </w:r>
          </w:p>
        </w:tc>
      </w:tr>
      <w:tr w:rsidR="00A2130A" w:rsidRPr="008B67C9" w14:paraId="6C47C52A" w14:textId="77777777" w:rsidTr="00A2130A">
        <w:trPr>
          <w:trHeight w:val="263"/>
        </w:trPr>
        <w:tc>
          <w:tcPr>
            <w:tcW w:w="3598" w:type="dxa"/>
          </w:tcPr>
          <w:p w14:paraId="2CEB0BA0" w14:textId="77777777" w:rsidR="00A2130A" w:rsidRPr="008B67C9" w:rsidRDefault="00A2130A" w:rsidP="009614C1">
            <w:pPr>
              <w:pStyle w:val="TableParagraph"/>
              <w:spacing w:line="229" w:lineRule="exact"/>
              <w:ind w:left="567"/>
              <w:rPr>
                <w:rFonts w:ascii="Calibri" w:hAnsi="Calibri" w:cs="Calibri"/>
                <w:sz w:val="20"/>
              </w:rPr>
            </w:pPr>
            <w:r w:rsidRPr="008B67C9">
              <w:rPr>
                <w:rFonts w:ascii="Calibri" w:hAnsi="Calibri" w:cs="Calibri"/>
                <w:sz w:val="20"/>
              </w:rPr>
              <w:t>Apoyo</w:t>
            </w:r>
            <w:r w:rsidRPr="008B67C9">
              <w:rPr>
                <w:rFonts w:ascii="Calibri" w:hAnsi="Calibri" w:cs="Calibri"/>
                <w:spacing w:val="-4"/>
                <w:sz w:val="20"/>
              </w:rPr>
              <w:t xml:space="preserve"> </w:t>
            </w:r>
            <w:r w:rsidRPr="008B67C9">
              <w:rPr>
                <w:rFonts w:ascii="Calibri" w:hAnsi="Calibri" w:cs="Calibri"/>
                <w:sz w:val="20"/>
              </w:rPr>
              <w:t>a</w:t>
            </w:r>
            <w:r w:rsidRPr="008B67C9">
              <w:rPr>
                <w:rFonts w:ascii="Calibri" w:hAnsi="Calibri" w:cs="Calibri"/>
                <w:spacing w:val="-5"/>
                <w:sz w:val="20"/>
              </w:rPr>
              <w:t xml:space="preserve"> </w:t>
            </w:r>
            <w:r w:rsidRPr="008B67C9">
              <w:rPr>
                <w:rFonts w:ascii="Calibri" w:hAnsi="Calibri" w:cs="Calibri"/>
                <w:sz w:val="20"/>
              </w:rPr>
              <w:t>la</w:t>
            </w:r>
            <w:r w:rsidRPr="008B67C9">
              <w:rPr>
                <w:rFonts w:ascii="Calibri" w:hAnsi="Calibri" w:cs="Calibri"/>
                <w:spacing w:val="-6"/>
                <w:sz w:val="20"/>
              </w:rPr>
              <w:t xml:space="preserve"> </w:t>
            </w:r>
            <w:r w:rsidRPr="008B67C9">
              <w:rPr>
                <w:rFonts w:ascii="Calibri" w:hAnsi="Calibri" w:cs="Calibri"/>
                <w:sz w:val="20"/>
              </w:rPr>
              <w:t>Industria</w:t>
            </w:r>
            <w:r w:rsidRPr="008B67C9">
              <w:rPr>
                <w:rFonts w:ascii="Calibri" w:hAnsi="Calibri" w:cs="Calibri"/>
                <w:spacing w:val="-4"/>
                <w:sz w:val="20"/>
              </w:rPr>
              <w:t xml:space="preserve"> </w:t>
            </w:r>
            <w:r w:rsidRPr="008B67C9">
              <w:rPr>
                <w:rFonts w:ascii="Calibri" w:hAnsi="Calibri" w:cs="Calibri"/>
                <w:spacing w:val="-2"/>
                <w:sz w:val="20"/>
              </w:rPr>
              <w:t>Nacional</w:t>
            </w:r>
          </w:p>
        </w:tc>
        <w:tc>
          <w:tcPr>
            <w:tcW w:w="4621" w:type="dxa"/>
          </w:tcPr>
          <w:p w14:paraId="5029BD16" w14:textId="77777777" w:rsidR="00A2130A" w:rsidRPr="008B67C9" w:rsidRDefault="00A2130A" w:rsidP="009614C1">
            <w:pPr>
              <w:pStyle w:val="TableParagraph"/>
              <w:spacing w:line="229" w:lineRule="exact"/>
              <w:ind w:left="567" w:right="2"/>
              <w:jc w:val="center"/>
              <w:rPr>
                <w:rFonts w:ascii="Calibri" w:hAnsi="Calibri" w:cs="Calibri"/>
                <w:sz w:val="20"/>
              </w:rPr>
            </w:pPr>
            <w:r w:rsidRPr="008B67C9">
              <w:rPr>
                <w:rFonts w:ascii="Calibri" w:hAnsi="Calibri" w:cs="Calibri"/>
                <w:sz w:val="20"/>
              </w:rPr>
              <w:t>Puntaje</w:t>
            </w:r>
            <w:r w:rsidRPr="008B67C9">
              <w:rPr>
                <w:rFonts w:ascii="Calibri" w:hAnsi="Calibri" w:cs="Calibri"/>
                <w:spacing w:val="-7"/>
                <w:sz w:val="20"/>
              </w:rPr>
              <w:t xml:space="preserve"> </w:t>
            </w:r>
            <w:r w:rsidRPr="008B67C9">
              <w:rPr>
                <w:rFonts w:ascii="Calibri" w:hAnsi="Calibri" w:cs="Calibri"/>
                <w:sz w:val="20"/>
              </w:rPr>
              <w:t>por</w:t>
            </w:r>
            <w:r w:rsidRPr="008B67C9">
              <w:rPr>
                <w:rFonts w:ascii="Calibri" w:hAnsi="Calibri" w:cs="Calibri"/>
                <w:spacing w:val="-6"/>
                <w:sz w:val="20"/>
              </w:rPr>
              <w:t xml:space="preserve"> </w:t>
            </w:r>
            <w:r w:rsidRPr="008B67C9">
              <w:rPr>
                <w:rFonts w:ascii="Calibri" w:hAnsi="Calibri" w:cs="Calibri"/>
                <w:sz w:val="20"/>
              </w:rPr>
              <w:t>apoyo</w:t>
            </w:r>
            <w:r w:rsidRPr="008B67C9">
              <w:rPr>
                <w:rFonts w:ascii="Calibri" w:hAnsi="Calibri" w:cs="Calibri"/>
                <w:spacing w:val="-5"/>
                <w:sz w:val="20"/>
              </w:rPr>
              <w:t xml:space="preserve"> </w:t>
            </w:r>
            <w:r w:rsidRPr="008B67C9">
              <w:rPr>
                <w:rFonts w:ascii="Calibri" w:hAnsi="Calibri" w:cs="Calibri"/>
                <w:sz w:val="20"/>
              </w:rPr>
              <w:t>a</w:t>
            </w:r>
            <w:r w:rsidRPr="008B67C9">
              <w:rPr>
                <w:rFonts w:ascii="Calibri" w:hAnsi="Calibri" w:cs="Calibri"/>
                <w:spacing w:val="-4"/>
                <w:sz w:val="20"/>
              </w:rPr>
              <w:t xml:space="preserve"> </w:t>
            </w:r>
            <w:r w:rsidRPr="008B67C9">
              <w:rPr>
                <w:rFonts w:ascii="Calibri" w:hAnsi="Calibri" w:cs="Calibri"/>
                <w:sz w:val="20"/>
              </w:rPr>
              <w:t>la</w:t>
            </w:r>
            <w:r w:rsidRPr="008B67C9">
              <w:rPr>
                <w:rFonts w:ascii="Calibri" w:hAnsi="Calibri" w:cs="Calibri"/>
                <w:spacing w:val="-5"/>
                <w:sz w:val="20"/>
              </w:rPr>
              <w:t xml:space="preserve"> </w:t>
            </w:r>
            <w:r w:rsidRPr="008B67C9">
              <w:rPr>
                <w:rFonts w:ascii="Calibri" w:hAnsi="Calibri" w:cs="Calibri"/>
                <w:sz w:val="20"/>
              </w:rPr>
              <w:t>industria</w:t>
            </w:r>
            <w:r w:rsidRPr="008B67C9">
              <w:rPr>
                <w:rFonts w:ascii="Calibri" w:hAnsi="Calibri" w:cs="Calibri"/>
                <w:spacing w:val="-6"/>
                <w:sz w:val="20"/>
              </w:rPr>
              <w:t xml:space="preserve"> </w:t>
            </w:r>
            <w:r w:rsidRPr="008B67C9">
              <w:rPr>
                <w:rFonts w:ascii="Calibri" w:hAnsi="Calibri" w:cs="Calibri"/>
                <w:spacing w:val="-2"/>
                <w:sz w:val="20"/>
              </w:rPr>
              <w:t>nacional</w:t>
            </w:r>
          </w:p>
        </w:tc>
      </w:tr>
      <w:tr w:rsidR="00A2130A" w:rsidRPr="008B67C9" w14:paraId="59482379" w14:textId="77777777" w:rsidTr="00A2130A">
        <w:trPr>
          <w:trHeight w:val="266"/>
        </w:trPr>
        <w:tc>
          <w:tcPr>
            <w:tcW w:w="3598" w:type="dxa"/>
          </w:tcPr>
          <w:p w14:paraId="1863C3BD" w14:textId="77777777" w:rsidR="00A2130A" w:rsidRPr="008B67C9" w:rsidRDefault="00A2130A" w:rsidP="009614C1">
            <w:pPr>
              <w:pStyle w:val="TableParagraph"/>
              <w:ind w:left="567"/>
              <w:rPr>
                <w:rFonts w:ascii="Calibri" w:hAnsi="Calibri" w:cs="Calibri"/>
                <w:sz w:val="20"/>
              </w:rPr>
            </w:pPr>
            <w:r w:rsidRPr="008B67C9">
              <w:rPr>
                <w:rFonts w:ascii="Calibri" w:hAnsi="Calibri" w:cs="Calibri"/>
                <w:sz w:val="20"/>
              </w:rPr>
              <w:t>Emprendimiento</w:t>
            </w:r>
            <w:r w:rsidRPr="008B67C9">
              <w:rPr>
                <w:rFonts w:ascii="Calibri" w:hAnsi="Calibri" w:cs="Calibri"/>
                <w:spacing w:val="-12"/>
                <w:sz w:val="20"/>
              </w:rPr>
              <w:t xml:space="preserve"> </w:t>
            </w:r>
            <w:r w:rsidRPr="008B67C9">
              <w:rPr>
                <w:rFonts w:ascii="Calibri" w:hAnsi="Calibri" w:cs="Calibri"/>
                <w:sz w:val="20"/>
              </w:rPr>
              <w:t>de</w:t>
            </w:r>
            <w:r w:rsidRPr="008B67C9">
              <w:rPr>
                <w:rFonts w:ascii="Calibri" w:hAnsi="Calibri" w:cs="Calibri"/>
                <w:spacing w:val="-11"/>
                <w:sz w:val="20"/>
              </w:rPr>
              <w:t xml:space="preserve"> </w:t>
            </w:r>
            <w:r w:rsidRPr="008B67C9">
              <w:rPr>
                <w:rFonts w:ascii="Calibri" w:hAnsi="Calibri" w:cs="Calibri"/>
                <w:spacing w:val="-2"/>
                <w:sz w:val="20"/>
              </w:rPr>
              <w:t>mujeres</w:t>
            </w:r>
          </w:p>
        </w:tc>
        <w:tc>
          <w:tcPr>
            <w:tcW w:w="4621" w:type="dxa"/>
          </w:tcPr>
          <w:p w14:paraId="4658D74B" w14:textId="77777777" w:rsidR="00A2130A" w:rsidRPr="008B67C9" w:rsidRDefault="00A2130A" w:rsidP="009614C1">
            <w:pPr>
              <w:pStyle w:val="TableParagraph"/>
              <w:ind w:left="567" w:right="5"/>
              <w:jc w:val="center"/>
              <w:rPr>
                <w:rFonts w:ascii="Calibri" w:hAnsi="Calibri" w:cs="Calibri"/>
                <w:sz w:val="20"/>
              </w:rPr>
            </w:pPr>
            <w:r w:rsidRPr="008B67C9">
              <w:rPr>
                <w:rFonts w:ascii="Calibri" w:hAnsi="Calibri" w:cs="Calibri"/>
                <w:sz w:val="20"/>
              </w:rPr>
              <w:t>Puntaje</w:t>
            </w:r>
            <w:r w:rsidRPr="008B67C9">
              <w:rPr>
                <w:rFonts w:ascii="Calibri" w:hAnsi="Calibri" w:cs="Calibri"/>
                <w:spacing w:val="-9"/>
                <w:sz w:val="20"/>
              </w:rPr>
              <w:t xml:space="preserve"> </w:t>
            </w:r>
            <w:r w:rsidRPr="008B67C9">
              <w:rPr>
                <w:rFonts w:ascii="Calibri" w:hAnsi="Calibri" w:cs="Calibri"/>
                <w:sz w:val="20"/>
              </w:rPr>
              <w:t>por</w:t>
            </w:r>
            <w:r w:rsidRPr="008B67C9">
              <w:rPr>
                <w:rFonts w:ascii="Calibri" w:hAnsi="Calibri" w:cs="Calibri"/>
                <w:spacing w:val="-9"/>
                <w:sz w:val="20"/>
              </w:rPr>
              <w:t xml:space="preserve"> </w:t>
            </w:r>
            <w:r w:rsidRPr="008B67C9">
              <w:rPr>
                <w:rFonts w:ascii="Calibri" w:hAnsi="Calibri" w:cs="Calibri"/>
                <w:sz w:val="20"/>
              </w:rPr>
              <w:t>emprendimiento</w:t>
            </w:r>
            <w:r w:rsidRPr="008B67C9">
              <w:rPr>
                <w:rFonts w:ascii="Calibri" w:hAnsi="Calibri" w:cs="Calibri"/>
                <w:spacing w:val="-9"/>
                <w:sz w:val="20"/>
              </w:rPr>
              <w:t xml:space="preserve"> </w:t>
            </w:r>
            <w:r w:rsidRPr="008B67C9">
              <w:rPr>
                <w:rFonts w:ascii="Calibri" w:hAnsi="Calibri" w:cs="Calibri"/>
                <w:sz w:val="20"/>
              </w:rPr>
              <w:t>de</w:t>
            </w:r>
            <w:r w:rsidRPr="008B67C9">
              <w:rPr>
                <w:rFonts w:ascii="Calibri" w:hAnsi="Calibri" w:cs="Calibri"/>
                <w:spacing w:val="-7"/>
                <w:sz w:val="20"/>
              </w:rPr>
              <w:t xml:space="preserve"> </w:t>
            </w:r>
            <w:r w:rsidRPr="008B67C9">
              <w:rPr>
                <w:rFonts w:ascii="Calibri" w:hAnsi="Calibri" w:cs="Calibri"/>
                <w:spacing w:val="-2"/>
                <w:sz w:val="20"/>
              </w:rPr>
              <w:t>mujeres</w:t>
            </w:r>
          </w:p>
        </w:tc>
      </w:tr>
      <w:tr w:rsidR="00A2130A" w:rsidRPr="008B67C9" w14:paraId="48B84E7D" w14:textId="77777777" w:rsidTr="00A2130A">
        <w:trPr>
          <w:trHeight w:val="263"/>
        </w:trPr>
        <w:tc>
          <w:tcPr>
            <w:tcW w:w="3598" w:type="dxa"/>
          </w:tcPr>
          <w:p w14:paraId="3F85C0E2" w14:textId="77777777" w:rsidR="00A2130A" w:rsidRPr="008B67C9" w:rsidRDefault="00A2130A" w:rsidP="009614C1">
            <w:pPr>
              <w:pStyle w:val="TableParagraph"/>
              <w:spacing w:line="229" w:lineRule="exact"/>
              <w:ind w:left="567"/>
              <w:rPr>
                <w:rFonts w:ascii="Calibri" w:hAnsi="Calibri" w:cs="Calibri"/>
                <w:sz w:val="20"/>
              </w:rPr>
            </w:pPr>
            <w:r w:rsidRPr="008B67C9">
              <w:rPr>
                <w:rFonts w:ascii="Calibri" w:hAnsi="Calibri" w:cs="Calibri"/>
                <w:sz w:val="20"/>
              </w:rPr>
              <w:t>Incentivo</w:t>
            </w:r>
            <w:r w:rsidRPr="008B67C9">
              <w:rPr>
                <w:rFonts w:ascii="Calibri" w:hAnsi="Calibri" w:cs="Calibri"/>
                <w:spacing w:val="-12"/>
                <w:sz w:val="20"/>
              </w:rPr>
              <w:t xml:space="preserve"> </w:t>
            </w:r>
            <w:r w:rsidRPr="008B67C9">
              <w:rPr>
                <w:rFonts w:ascii="Calibri" w:hAnsi="Calibri" w:cs="Calibri"/>
                <w:spacing w:val="-2"/>
                <w:sz w:val="20"/>
              </w:rPr>
              <w:t>MIPYMES</w:t>
            </w:r>
          </w:p>
        </w:tc>
        <w:tc>
          <w:tcPr>
            <w:tcW w:w="4621" w:type="dxa"/>
          </w:tcPr>
          <w:p w14:paraId="09457579" w14:textId="77777777" w:rsidR="00A2130A" w:rsidRPr="008B67C9" w:rsidRDefault="00A2130A" w:rsidP="009614C1">
            <w:pPr>
              <w:pStyle w:val="TableParagraph"/>
              <w:spacing w:line="229" w:lineRule="exact"/>
              <w:ind w:left="567" w:right="1"/>
              <w:jc w:val="center"/>
              <w:rPr>
                <w:rFonts w:ascii="Calibri" w:hAnsi="Calibri" w:cs="Calibri"/>
                <w:sz w:val="20"/>
              </w:rPr>
            </w:pPr>
            <w:r w:rsidRPr="008B67C9">
              <w:rPr>
                <w:rFonts w:ascii="Calibri" w:hAnsi="Calibri" w:cs="Calibri"/>
                <w:sz w:val="20"/>
              </w:rPr>
              <w:t>Puntaje</w:t>
            </w:r>
            <w:r w:rsidRPr="008B67C9">
              <w:rPr>
                <w:rFonts w:ascii="Calibri" w:hAnsi="Calibri" w:cs="Calibri"/>
                <w:spacing w:val="-7"/>
                <w:sz w:val="20"/>
              </w:rPr>
              <w:t xml:space="preserve"> </w:t>
            </w:r>
            <w:r w:rsidRPr="008B67C9">
              <w:rPr>
                <w:rFonts w:ascii="Calibri" w:hAnsi="Calibri" w:cs="Calibri"/>
                <w:sz w:val="20"/>
              </w:rPr>
              <w:t>por</w:t>
            </w:r>
            <w:r w:rsidRPr="008B67C9">
              <w:rPr>
                <w:rFonts w:ascii="Calibri" w:hAnsi="Calibri" w:cs="Calibri"/>
                <w:spacing w:val="-6"/>
                <w:sz w:val="20"/>
              </w:rPr>
              <w:t xml:space="preserve"> </w:t>
            </w:r>
            <w:r w:rsidRPr="008B67C9">
              <w:rPr>
                <w:rFonts w:ascii="Calibri" w:hAnsi="Calibri" w:cs="Calibri"/>
                <w:spacing w:val="-2"/>
                <w:sz w:val="20"/>
              </w:rPr>
              <w:t>incentivo</w:t>
            </w:r>
          </w:p>
        </w:tc>
      </w:tr>
    </w:tbl>
    <w:p w14:paraId="22DD90DA" w14:textId="77777777" w:rsidR="00A2130A" w:rsidRPr="008B67C9" w:rsidRDefault="00A2130A" w:rsidP="004E4190">
      <w:pPr>
        <w:spacing w:after="0" w:line="240" w:lineRule="auto"/>
        <w:jc w:val="both"/>
        <w:rPr>
          <w:rFonts w:ascii="Calibri" w:eastAsia="Arial Narrow" w:hAnsi="Calibri" w:cs="Calibri"/>
          <w:sz w:val="20"/>
          <w:szCs w:val="20"/>
        </w:rPr>
      </w:pPr>
    </w:p>
    <w:p w14:paraId="4CA9ACE3" w14:textId="77777777" w:rsidR="00A42735" w:rsidRPr="008B67C9" w:rsidRDefault="00A42735" w:rsidP="004E4190">
      <w:pPr>
        <w:spacing w:after="0" w:line="240" w:lineRule="auto"/>
        <w:jc w:val="both"/>
        <w:rPr>
          <w:rFonts w:ascii="Calibri" w:eastAsia="Arial Narrow" w:hAnsi="Calibri" w:cs="Calibri"/>
          <w:b/>
          <w:bCs/>
          <w:sz w:val="20"/>
          <w:szCs w:val="20"/>
        </w:rPr>
      </w:pPr>
    </w:p>
    <w:p w14:paraId="0834B572" w14:textId="598B3E13" w:rsidR="00A2130A" w:rsidRPr="008B67C9" w:rsidRDefault="00AA647C" w:rsidP="008508F2">
      <w:pPr>
        <w:spacing w:after="0" w:line="240" w:lineRule="auto"/>
        <w:jc w:val="both"/>
        <w:rPr>
          <w:rFonts w:ascii="Calibri" w:eastAsia="Arial Narrow" w:hAnsi="Calibri" w:cs="Calibri"/>
          <w:b/>
          <w:bCs/>
          <w:sz w:val="20"/>
          <w:szCs w:val="20"/>
        </w:rPr>
      </w:pPr>
      <w:r w:rsidRPr="008B67C9">
        <w:rPr>
          <w:rFonts w:ascii="Calibri" w:eastAsia="Arial Narrow" w:hAnsi="Calibri" w:cs="Calibri"/>
          <w:b/>
          <w:bCs/>
          <w:sz w:val="20"/>
          <w:szCs w:val="20"/>
        </w:rPr>
        <w:t xml:space="preserve">8.1 </w:t>
      </w:r>
      <w:r w:rsidR="00A2130A" w:rsidRPr="008B67C9">
        <w:rPr>
          <w:rFonts w:ascii="Calibri" w:eastAsia="Arial Narrow" w:hAnsi="Calibri" w:cs="Calibri"/>
          <w:b/>
          <w:bCs/>
          <w:sz w:val="20"/>
          <w:szCs w:val="20"/>
        </w:rPr>
        <w:t>CRITERIOS DE EVALUACION</w:t>
      </w:r>
    </w:p>
    <w:p w14:paraId="7A84339B" w14:textId="77777777" w:rsidR="00A2130A" w:rsidRPr="008B67C9" w:rsidRDefault="00A2130A" w:rsidP="00A2130A">
      <w:pPr>
        <w:pStyle w:val="Prrafodelista"/>
        <w:spacing w:after="0" w:line="240" w:lineRule="auto"/>
        <w:ind w:left="1080"/>
        <w:jc w:val="both"/>
        <w:rPr>
          <w:rFonts w:ascii="Calibri" w:eastAsia="Arial Narrow" w:hAnsi="Calibri" w:cs="Calibri"/>
          <w:sz w:val="20"/>
          <w:szCs w:val="20"/>
        </w:rPr>
      </w:pPr>
    </w:p>
    <w:p w14:paraId="74AAA7B0" w14:textId="7FFCDE00" w:rsidR="004E4190" w:rsidRPr="008B67C9" w:rsidRDefault="004E4190" w:rsidP="004E4190">
      <w:pPr>
        <w:spacing w:after="0" w:line="240" w:lineRule="auto"/>
        <w:jc w:val="both"/>
        <w:rPr>
          <w:rFonts w:ascii="Calibri" w:eastAsia="Arial Narrow" w:hAnsi="Calibri" w:cs="Calibri"/>
          <w:sz w:val="20"/>
          <w:szCs w:val="20"/>
        </w:rPr>
      </w:pPr>
      <w:r w:rsidRPr="008B67C9">
        <w:rPr>
          <w:rFonts w:ascii="Calibri" w:eastAsia="Arial Narrow" w:hAnsi="Calibri" w:cs="Calibri"/>
          <w:sz w:val="20"/>
          <w:szCs w:val="20"/>
        </w:rPr>
        <w:t xml:space="preserve">Dadas las características del objeto a contratar, la calificación de las propuestas se efectuará con base en la ponderación de aspectos de calidad y precio, sobre una puntuación máxima de </w:t>
      </w:r>
      <w:r w:rsidRPr="008B67C9">
        <w:rPr>
          <w:rFonts w:ascii="Calibri" w:eastAsia="Arial Narrow" w:hAnsi="Calibri" w:cs="Calibri"/>
          <w:b/>
          <w:bCs/>
          <w:sz w:val="20"/>
          <w:szCs w:val="20"/>
        </w:rPr>
        <w:t>cien (100) puntos</w:t>
      </w:r>
      <w:r w:rsidRPr="008B67C9">
        <w:rPr>
          <w:rFonts w:ascii="Calibri" w:eastAsia="Arial Narrow" w:hAnsi="Calibri" w:cs="Calibri"/>
          <w:sz w:val="20"/>
          <w:szCs w:val="20"/>
        </w:rPr>
        <w:t>, distribuidos de la siguiente manera:</w:t>
      </w:r>
    </w:p>
    <w:p w14:paraId="51F01255" w14:textId="77777777" w:rsidR="004E4190" w:rsidRPr="008B67C9" w:rsidRDefault="004E4190" w:rsidP="004E4190">
      <w:pPr>
        <w:spacing w:after="0" w:line="240" w:lineRule="auto"/>
        <w:ind w:left="134"/>
        <w:jc w:val="both"/>
        <w:rPr>
          <w:rFonts w:ascii="Calibri" w:eastAsia="Arial Narrow" w:hAnsi="Calibri" w:cs="Calibri"/>
          <w:sz w:val="20"/>
          <w:szCs w:val="20"/>
        </w:rPr>
      </w:pPr>
    </w:p>
    <w:tbl>
      <w:tblPr>
        <w:tblW w:w="6091"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1E0" w:firstRow="1" w:lastRow="1" w:firstColumn="1" w:lastColumn="1" w:noHBand="0" w:noVBand="0"/>
      </w:tblPr>
      <w:tblGrid>
        <w:gridCol w:w="4433"/>
        <w:gridCol w:w="1658"/>
      </w:tblGrid>
      <w:tr w:rsidR="004E4190" w:rsidRPr="008B67C9" w14:paraId="022210AA" w14:textId="77777777" w:rsidTr="008508F2">
        <w:trPr>
          <w:trHeight w:val="284"/>
          <w:jc w:val="center"/>
        </w:trPr>
        <w:tc>
          <w:tcPr>
            <w:tcW w:w="4433" w:type="dxa"/>
            <w:tcBorders>
              <w:top w:val="single" w:sz="4" w:space="0" w:color="00000A"/>
              <w:left w:val="single" w:sz="4" w:space="0" w:color="00000A"/>
              <w:bottom w:val="single" w:sz="4" w:space="0" w:color="00000A"/>
              <w:right w:val="single" w:sz="4" w:space="0" w:color="00000A"/>
            </w:tcBorders>
            <w:shd w:val="clear" w:color="auto" w:fill="FDE9D9" w:themeFill="accent6" w:themeFillTint="33"/>
            <w:tcMar>
              <w:left w:w="103" w:type="dxa"/>
            </w:tcMar>
            <w:vAlign w:val="center"/>
          </w:tcPr>
          <w:p w14:paraId="01FC296A" w14:textId="77777777" w:rsidR="004E4190" w:rsidRPr="008B67C9" w:rsidRDefault="004E4190" w:rsidP="00061143">
            <w:pPr>
              <w:pStyle w:val="BodyText28"/>
              <w:jc w:val="center"/>
              <w:rPr>
                <w:rFonts w:ascii="Calibri" w:eastAsia="Arial Narrow" w:hAnsi="Calibri" w:cs="Calibri"/>
                <w:b/>
                <w:bCs/>
                <w:lang w:val="es-ES"/>
              </w:rPr>
            </w:pPr>
            <w:r w:rsidRPr="008B67C9">
              <w:rPr>
                <w:rFonts w:ascii="Calibri" w:eastAsia="Arial Narrow" w:hAnsi="Calibri" w:cs="Calibri"/>
                <w:b/>
                <w:bCs/>
                <w:lang w:val="es-ES"/>
              </w:rPr>
              <w:t>ÍTEM</w:t>
            </w:r>
          </w:p>
        </w:tc>
        <w:tc>
          <w:tcPr>
            <w:tcW w:w="1658" w:type="dxa"/>
            <w:tcBorders>
              <w:top w:val="single" w:sz="4" w:space="0" w:color="00000A"/>
              <w:left w:val="single" w:sz="4" w:space="0" w:color="00000A"/>
              <w:bottom w:val="single" w:sz="4" w:space="0" w:color="00000A"/>
              <w:right w:val="single" w:sz="4" w:space="0" w:color="00000A"/>
            </w:tcBorders>
            <w:shd w:val="clear" w:color="auto" w:fill="FDE9D9" w:themeFill="accent6" w:themeFillTint="33"/>
            <w:tcMar>
              <w:left w:w="103" w:type="dxa"/>
            </w:tcMar>
            <w:vAlign w:val="center"/>
          </w:tcPr>
          <w:p w14:paraId="41CD7584" w14:textId="77777777" w:rsidR="004E4190" w:rsidRPr="008B67C9" w:rsidRDefault="004E4190" w:rsidP="00061143">
            <w:pPr>
              <w:pStyle w:val="BodyText28"/>
              <w:jc w:val="center"/>
              <w:rPr>
                <w:rFonts w:ascii="Calibri" w:eastAsia="Arial Narrow" w:hAnsi="Calibri" w:cs="Calibri"/>
                <w:b/>
                <w:bCs/>
                <w:lang w:val="es-ES"/>
              </w:rPr>
            </w:pPr>
            <w:r w:rsidRPr="008B67C9">
              <w:rPr>
                <w:rFonts w:ascii="Calibri" w:eastAsia="Arial Narrow" w:hAnsi="Calibri" w:cs="Calibri"/>
                <w:b/>
                <w:bCs/>
                <w:lang w:val="es-ES"/>
              </w:rPr>
              <w:t>PUNTAJE MÁXIMO</w:t>
            </w:r>
          </w:p>
        </w:tc>
      </w:tr>
      <w:tr w:rsidR="004E4190" w:rsidRPr="008B67C9" w14:paraId="5DA4C401" w14:textId="77777777" w:rsidTr="00061143">
        <w:trPr>
          <w:trHeight w:val="284"/>
          <w:jc w:val="center"/>
        </w:trPr>
        <w:tc>
          <w:tcPr>
            <w:tcW w:w="4433" w:type="dxa"/>
            <w:tcBorders>
              <w:top w:val="single" w:sz="4" w:space="0" w:color="00000A"/>
              <w:left w:val="single" w:sz="4" w:space="0" w:color="00000A"/>
              <w:bottom w:val="single" w:sz="4" w:space="0" w:color="00000A"/>
              <w:right w:val="single" w:sz="4" w:space="0" w:color="00000A"/>
            </w:tcBorders>
            <w:tcMar>
              <w:left w:w="103" w:type="dxa"/>
            </w:tcMar>
            <w:vAlign w:val="center"/>
          </w:tcPr>
          <w:p w14:paraId="6FE60DB7" w14:textId="1DB8C80D" w:rsidR="004E4190" w:rsidRPr="008B67C9" w:rsidRDefault="004E4190">
            <w:pPr>
              <w:pStyle w:val="BodyText28"/>
              <w:numPr>
                <w:ilvl w:val="0"/>
                <w:numId w:val="26"/>
              </w:numPr>
              <w:rPr>
                <w:rFonts w:ascii="Calibri" w:eastAsia="Arial Narrow" w:hAnsi="Calibri" w:cs="Calibri"/>
                <w:lang w:val="es-ES"/>
              </w:rPr>
            </w:pPr>
            <w:r w:rsidRPr="008B67C9">
              <w:rPr>
                <w:rFonts w:ascii="Calibri" w:eastAsia="Arial Narrow" w:hAnsi="Calibri" w:cs="Calibri"/>
                <w:lang w:val="es-ES"/>
              </w:rPr>
              <w:t>Propuesta económica</w:t>
            </w:r>
          </w:p>
        </w:tc>
        <w:tc>
          <w:tcPr>
            <w:tcW w:w="1658" w:type="dxa"/>
            <w:tcBorders>
              <w:top w:val="single" w:sz="4" w:space="0" w:color="00000A"/>
              <w:left w:val="single" w:sz="4" w:space="0" w:color="00000A"/>
              <w:bottom w:val="single" w:sz="4" w:space="0" w:color="00000A"/>
              <w:right w:val="single" w:sz="4" w:space="0" w:color="00000A"/>
            </w:tcBorders>
            <w:tcMar>
              <w:left w:w="103" w:type="dxa"/>
            </w:tcMar>
            <w:vAlign w:val="center"/>
          </w:tcPr>
          <w:p w14:paraId="67A91C04" w14:textId="62F504B7" w:rsidR="004E4190" w:rsidRPr="008B67C9" w:rsidRDefault="00A2130A" w:rsidP="00A2130A">
            <w:pPr>
              <w:pStyle w:val="BodyText28"/>
              <w:jc w:val="right"/>
              <w:rPr>
                <w:rFonts w:ascii="Calibri" w:eastAsia="Arial Narrow" w:hAnsi="Calibri" w:cs="Calibri"/>
                <w:lang w:val="es-ES"/>
              </w:rPr>
            </w:pPr>
            <w:r w:rsidRPr="008B67C9">
              <w:rPr>
                <w:rFonts w:ascii="Calibri" w:eastAsia="Arial Narrow" w:hAnsi="Calibri" w:cs="Calibri"/>
                <w:lang w:val="es-ES"/>
              </w:rPr>
              <w:t>50</w:t>
            </w:r>
          </w:p>
        </w:tc>
      </w:tr>
      <w:tr w:rsidR="004E4190" w:rsidRPr="008B67C9" w14:paraId="65B9736B" w14:textId="77777777" w:rsidTr="00061143">
        <w:trPr>
          <w:trHeight w:val="284"/>
          <w:jc w:val="center"/>
        </w:trPr>
        <w:tc>
          <w:tcPr>
            <w:tcW w:w="4433" w:type="dxa"/>
            <w:tcBorders>
              <w:top w:val="single" w:sz="4" w:space="0" w:color="00000A"/>
              <w:left w:val="single" w:sz="4" w:space="0" w:color="00000A"/>
              <w:bottom w:val="single" w:sz="4" w:space="0" w:color="00000A"/>
              <w:right w:val="single" w:sz="4" w:space="0" w:color="00000A"/>
            </w:tcBorders>
            <w:tcMar>
              <w:left w:w="103" w:type="dxa"/>
            </w:tcMar>
            <w:vAlign w:val="center"/>
          </w:tcPr>
          <w:p w14:paraId="1500528D" w14:textId="792F4739" w:rsidR="004E4190" w:rsidRPr="008B67C9" w:rsidRDefault="004E4190">
            <w:pPr>
              <w:pStyle w:val="BodyText28"/>
              <w:numPr>
                <w:ilvl w:val="0"/>
                <w:numId w:val="26"/>
              </w:numPr>
              <w:rPr>
                <w:rFonts w:ascii="Calibri" w:eastAsia="Arial Narrow" w:hAnsi="Calibri" w:cs="Calibri"/>
                <w:vertAlign w:val="superscript"/>
                <w:lang w:val="es-ES"/>
              </w:rPr>
            </w:pPr>
            <w:r w:rsidRPr="008B67C9">
              <w:rPr>
                <w:rFonts w:ascii="Calibri" w:eastAsia="Arial Narrow" w:hAnsi="Calibri" w:cs="Calibri"/>
                <w:lang w:val="es-ES"/>
              </w:rPr>
              <w:t>Criterios de Evaluación técnicos</w:t>
            </w:r>
          </w:p>
        </w:tc>
        <w:tc>
          <w:tcPr>
            <w:tcW w:w="1658" w:type="dxa"/>
            <w:tcBorders>
              <w:top w:val="single" w:sz="4" w:space="0" w:color="00000A"/>
              <w:left w:val="single" w:sz="4" w:space="0" w:color="00000A"/>
              <w:bottom w:val="single" w:sz="4" w:space="0" w:color="00000A"/>
              <w:right w:val="single" w:sz="4" w:space="0" w:color="00000A"/>
            </w:tcBorders>
            <w:tcMar>
              <w:left w:w="103" w:type="dxa"/>
            </w:tcMar>
            <w:vAlign w:val="center"/>
          </w:tcPr>
          <w:p w14:paraId="486BAC2F" w14:textId="5FD57EDD" w:rsidR="004E4190" w:rsidRPr="008B67C9" w:rsidRDefault="00A2130A" w:rsidP="00A2130A">
            <w:pPr>
              <w:pStyle w:val="BodyText28"/>
              <w:jc w:val="right"/>
              <w:rPr>
                <w:rFonts w:ascii="Calibri" w:eastAsia="Arial Narrow" w:hAnsi="Calibri" w:cs="Calibri"/>
                <w:lang w:val="es-ES"/>
              </w:rPr>
            </w:pPr>
            <w:r w:rsidRPr="008B67C9">
              <w:rPr>
                <w:rFonts w:ascii="Calibri" w:eastAsia="Arial Narrow" w:hAnsi="Calibri" w:cs="Calibri"/>
                <w:lang w:val="es-ES"/>
              </w:rPr>
              <w:t>39</w:t>
            </w:r>
            <w:r w:rsidR="00061143" w:rsidRPr="008B67C9">
              <w:rPr>
                <w:rFonts w:ascii="Calibri" w:eastAsia="Arial Narrow" w:hAnsi="Calibri" w:cs="Calibri"/>
                <w:lang w:val="es-ES"/>
              </w:rPr>
              <w:t>,</w:t>
            </w:r>
            <w:r w:rsidRPr="008B67C9">
              <w:rPr>
                <w:rFonts w:ascii="Calibri" w:eastAsia="Arial Narrow" w:hAnsi="Calibri" w:cs="Calibri"/>
                <w:lang w:val="es-ES"/>
              </w:rPr>
              <w:t>50</w:t>
            </w:r>
          </w:p>
        </w:tc>
      </w:tr>
      <w:tr w:rsidR="00A2130A" w:rsidRPr="008B67C9" w14:paraId="3CDF02CD" w14:textId="77777777" w:rsidTr="00061143">
        <w:trPr>
          <w:trHeight w:val="284"/>
          <w:jc w:val="center"/>
        </w:trPr>
        <w:tc>
          <w:tcPr>
            <w:tcW w:w="4433" w:type="dxa"/>
            <w:tcBorders>
              <w:top w:val="single" w:sz="4" w:space="0" w:color="00000A"/>
              <w:left w:val="single" w:sz="4" w:space="0" w:color="00000A"/>
              <w:bottom w:val="single" w:sz="4" w:space="0" w:color="00000A"/>
              <w:right w:val="single" w:sz="4" w:space="0" w:color="00000A"/>
            </w:tcBorders>
            <w:tcMar>
              <w:left w:w="103" w:type="dxa"/>
            </w:tcMar>
            <w:vAlign w:val="center"/>
          </w:tcPr>
          <w:p w14:paraId="7DFB268E" w14:textId="16A1D31E" w:rsidR="00A2130A" w:rsidRPr="008B67C9" w:rsidRDefault="00A2130A">
            <w:pPr>
              <w:pStyle w:val="BodyText28"/>
              <w:numPr>
                <w:ilvl w:val="0"/>
                <w:numId w:val="26"/>
              </w:numPr>
              <w:rPr>
                <w:rFonts w:ascii="Calibri" w:eastAsia="Arial Narrow" w:hAnsi="Calibri" w:cs="Calibri"/>
                <w:lang w:val="es-ES"/>
              </w:rPr>
            </w:pPr>
            <w:r w:rsidRPr="008B67C9">
              <w:rPr>
                <w:rFonts w:ascii="Calibri" w:hAnsi="Calibri" w:cs="Calibri"/>
              </w:rPr>
              <w:t>Apoyo</w:t>
            </w:r>
            <w:r w:rsidRPr="008B67C9">
              <w:rPr>
                <w:rFonts w:ascii="Calibri" w:hAnsi="Calibri" w:cs="Calibri"/>
                <w:spacing w:val="-4"/>
              </w:rPr>
              <w:t xml:space="preserve"> </w:t>
            </w:r>
            <w:r w:rsidRPr="008B67C9">
              <w:rPr>
                <w:rFonts w:ascii="Calibri" w:hAnsi="Calibri" w:cs="Calibri"/>
              </w:rPr>
              <w:t>a</w:t>
            </w:r>
            <w:r w:rsidRPr="008B67C9">
              <w:rPr>
                <w:rFonts w:ascii="Calibri" w:hAnsi="Calibri" w:cs="Calibri"/>
                <w:spacing w:val="-7"/>
              </w:rPr>
              <w:t xml:space="preserve"> </w:t>
            </w:r>
            <w:r w:rsidRPr="008B67C9">
              <w:rPr>
                <w:rFonts w:ascii="Calibri" w:hAnsi="Calibri" w:cs="Calibri"/>
              </w:rPr>
              <w:t>las</w:t>
            </w:r>
            <w:r w:rsidRPr="008B67C9">
              <w:rPr>
                <w:rFonts w:ascii="Calibri" w:hAnsi="Calibri" w:cs="Calibri"/>
                <w:spacing w:val="-1"/>
              </w:rPr>
              <w:t xml:space="preserve"> </w:t>
            </w:r>
            <w:r w:rsidRPr="008B67C9">
              <w:rPr>
                <w:rFonts w:ascii="Calibri" w:hAnsi="Calibri" w:cs="Calibri"/>
              </w:rPr>
              <w:t>empresas</w:t>
            </w:r>
            <w:r w:rsidRPr="008B67C9">
              <w:rPr>
                <w:rFonts w:ascii="Calibri" w:hAnsi="Calibri" w:cs="Calibri"/>
                <w:spacing w:val="-5"/>
              </w:rPr>
              <w:t xml:space="preserve"> </w:t>
            </w:r>
            <w:r w:rsidRPr="008B67C9">
              <w:rPr>
                <w:rFonts w:ascii="Calibri" w:hAnsi="Calibri" w:cs="Calibri"/>
              </w:rPr>
              <w:t>y</w:t>
            </w:r>
            <w:r w:rsidRPr="008B67C9">
              <w:rPr>
                <w:rFonts w:ascii="Calibri" w:hAnsi="Calibri" w:cs="Calibri"/>
                <w:spacing w:val="-4"/>
              </w:rPr>
              <w:t xml:space="preserve"> </w:t>
            </w:r>
            <w:r w:rsidRPr="008B67C9">
              <w:rPr>
                <w:rFonts w:ascii="Calibri" w:hAnsi="Calibri" w:cs="Calibri"/>
              </w:rPr>
              <w:t>emprendimiento</w:t>
            </w:r>
            <w:r w:rsidRPr="008B67C9">
              <w:rPr>
                <w:rFonts w:ascii="Calibri" w:hAnsi="Calibri" w:cs="Calibri"/>
                <w:spacing w:val="-4"/>
              </w:rPr>
              <w:t xml:space="preserve"> </w:t>
            </w:r>
            <w:r w:rsidRPr="008B67C9">
              <w:rPr>
                <w:rFonts w:ascii="Calibri" w:hAnsi="Calibri" w:cs="Calibri"/>
              </w:rPr>
              <w:t>de</w:t>
            </w:r>
            <w:r w:rsidRPr="008B67C9">
              <w:rPr>
                <w:rFonts w:ascii="Calibri" w:hAnsi="Calibri" w:cs="Calibri"/>
                <w:spacing w:val="-6"/>
              </w:rPr>
              <w:t xml:space="preserve"> </w:t>
            </w:r>
            <w:r w:rsidRPr="008B67C9">
              <w:rPr>
                <w:rFonts w:ascii="Calibri" w:hAnsi="Calibri" w:cs="Calibri"/>
                <w:spacing w:val="-2"/>
              </w:rPr>
              <w:t>mujeres</w:t>
            </w:r>
          </w:p>
        </w:tc>
        <w:tc>
          <w:tcPr>
            <w:tcW w:w="1658" w:type="dxa"/>
            <w:tcBorders>
              <w:top w:val="single" w:sz="4" w:space="0" w:color="00000A"/>
              <w:left w:val="single" w:sz="4" w:space="0" w:color="00000A"/>
              <w:bottom w:val="single" w:sz="4" w:space="0" w:color="00000A"/>
              <w:right w:val="single" w:sz="4" w:space="0" w:color="00000A"/>
            </w:tcBorders>
            <w:tcMar>
              <w:left w:w="103" w:type="dxa"/>
            </w:tcMar>
            <w:vAlign w:val="center"/>
          </w:tcPr>
          <w:p w14:paraId="270318E6" w14:textId="1ABDF811" w:rsidR="00A2130A" w:rsidRPr="008B67C9" w:rsidRDefault="00A2130A" w:rsidP="00A2130A">
            <w:pPr>
              <w:pStyle w:val="BodyText28"/>
              <w:jc w:val="right"/>
              <w:rPr>
                <w:rFonts w:ascii="Calibri" w:eastAsia="Arial Narrow" w:hAnsi="Calibri" w:cs="Calibri"/>
                <w:lang w:val="es-ES"/>
              </w:rPr>
            </w:pPr>
            <w:r w:rsidRPr="008B67C9">
              <w:rPr>
                <w:rFonts w:ascii="Calibri" w:eastAsia="Arial Narrow" w:hAnsi="Calibri" w:cs="Calibri"/>
                <w:lang w:val="es-ES"/>
              </w:rPr>
              <w:t>0,25</w:t>
            </w:r>
          </w:p>
        </w:tc>
      </w:tr>
      <w:tr w:rsidR="004E4190" w:rsidRPr="008B67C9" w14:paraId="2E025241" w14:textId="77777777" w:rsidTr="00061143">
        <w:trPr>
          <w:trHeight w:val="284"/>
          <w:jc w:val="center"/>
        </w:trPr>
        <w:tc>
          <w:tcPr>
            <w:tcW w:w="4433" w:type="dxa"/>
            <w:tcBorders>
              <w:top w:val="single" w:sz="4" w:space="0" w:color="00000A"/>
              <w:left w:val="single" w:sz="4" w:space="0" w:color="00000A"/>
              <w:bottom w:val="single" w:sz="4" w:space="0" w:color="00000A"/>
              <w:right w:val="single" w:sz="4" w:space="0" w:color="00000A"/>
            </w:tcBorders>
            <w:tcMar>
              <w:left w:w="103" w:type="dxa"/>
            </w:tcMar>
            <w:vAlign w:val="center"/>
          </w:tcPr>
          <w:p w14:paraId="168DC2BD" w14:textId="1052376C" w:rsidR="004E4190" w:rsidRPr="008B67C9" w:rsidRDefault="004E4190">
            <w:pPr>
              <w:pStyle w:val="BodyText28"/>
              <w:numPr>
                <w:ilvl w:val="0"/>
                <w:numId w:val="26"/>
              </w:numPr>
              <w:rPr>
                <w:rFonts w:ascii="Calibri" w:eastAsia="Arial Narrow" w:hAnsi="Calibri" w:cs="Calibri"/>
                <w:lang w:val="es-ES"/>
              </w:rPr>
            </w:pPr>
            <w:r w:rsidRPr="008B67C9">
              <w:rPr>
                <w:rFonts w:ascii="Calibri" w:eastAsia="Arial Narrow" w:hAnsi="Calibri" w:cs="Calibri"/>
                <w:lang w:val="es-ES"/>
              </w:rPr>
              <w:t>Apoyo a la Industria Nacional</w:t>
            </w:r>
          </w:p>
        </w:tc>
        <w:tc>
          <w:tcPr>
            <w:tcW w:w="1658" w:type="dxa"/>
            <w:tcBorders>
              <w:top w:val="single" w:sz="4" w:space="0" w:color="00000A"/>
              <w:left w:val="single" w:sz="4" w:space="0" w:color="00000A"/>
              <w:bottom w:val="single" w:sz="4" w:space="0" w:color="00000A"/>
              <w:right w:val="single" w:sz="4" w:space="0" w:color="00000A"/>
            </w:tcBorders>
            <w:tcMar>
              <w:left w:w="103" w:type="dxa"/>
            </w:tcMar>
            <w:vAlign w:val="center"/>
          </w:tcPr>
          <w:p w14:paraId="57749198" w14:textId="2AA19062" w:rsidR="004E4190" w:rsidRPr="008B67C9" w:rsidRDefault="00A2130A" w:rsidP="00A2130A">
            <w:pPr>
              <w:pStyle w:val="BodyText28"/>
              <w:jc w:val="right"/>
              <w:rPr>
                <w:rFonts w:ascii="Calibri" w:eastAsia="Arial Narrow" w:hAnsi="Calibri" w:cs="Calibri"/>
                <w:lang w:val="es-ES"/>
              </w:rPr>
            </w:pPr>
            <w:r w:rsidRPr="008B67C9">
              <w:rPr>
                <w:rFonts w:ascii="Calibri" w:eastAsia="Arial Narrow" w:hAnsi="Calibri" w:cs="Calibri"/>
                <w:lang w:val="es-ES"/>
              </w:rPr>
              <w:t>10</w:t>
            </w:r>
          </w:p>
        </w:tc>
      </w:tr>
      <w:tr w:rsidR="00DD5B75" w:rsidRPr="008B67C9" w14:paraId="708A6078" w14:textId="77777777" w:rsidTr="00061143">
        <w:trPr>
          <w:trHeight w:val="70"/>
          <w:jc w:val="center"/>
        </w:trPr>
        <w:tc>
          <w:tcPr>
            <w:tcW w:w="4433" w:type="dxa"/>
            <w:tcBorders>
              <w:top w:val="single" w:sz="4" w:space="0" w:color="00000A"/>
              <w:left w:val="single" w:sz="4" w:space="0" w:color="00000A"/>
              <w:bottom w:val="single" w:sz="4" w:space="0" w:color="00000A"/>
              <w:right w:val="single" w:sz="4" w:space="0" w:color="00000A"/>
            </w:tcBorders>
            <w:tcMar>
              <w:left w:w="103" w:type="dxa"/>
            </w:tcMar>
            <w:vAlign w:val="center"/>
          </w:tcPr>
          <w:p w14:paraId="760CCD9C" w14:textId="00701C83" w:rsidR="00DD5B75" w:rsidRPr="008B67C9" w:rsidRDefault="00A2130A">
            <w:pPr>
              <w:pStyle w:val="BodyText28"/>
              <w:numPr>
                <w:ilvl w:val="0"/>
                <w:numId w:val="26"/>
              </w:numPr>
              <w:rPr>
                <w:rFonts w:ascii="Calibri" w:eastAsia="Arial Narrow" w:hAnsi="Calibri" w:cs="Calibri"/>
                <w:lang w:val="es-ES"/>
              </w:rPr>
            </w:pPr>
            <w:r w:rsidRPr="008B67C9">
              <w:rPr>
                <w:rFonts w:ascii="Calibri" w:hAnsi="Calibri" w:cs="Calibri"/>
              </w:rPr>
              <w:t>Incentivo</w:t>
            </w:r>
            <w:r w:rsidRPr="008B67C9">
              <w:rPr>
                <w:rFonts w:ascii="Calibri" w:hAnsi="Calibri" w:cs="Calibri"/>
                <w:spacing w:val="-6"/>
              </w:rPr>
              <w:t xml:space="preserve"> </w:t>
            </w:r>
            <w:r w:rsidRPr="008B67C9">
              <w:rPr>
                <w:rFonts w:ascii="Calibri" w:hAnsi="Calibri" w:cs="Calibri"/>
              </w:rPr>
              <w:t>Decreto</w:t>
            </w:r>
            <w:r w:rsidRPr="008B67C9">
              <w:rPr>
                <w:rFonts w:ascii="Calibri" w:hAnsi="Calibri" w:cs="Calibri"/>
                <w:spacing w:val="-6"/>
              </w:rPr>
              <w:t xml:space="preserve"> </w:t>
            </w:r>
            <w:r w:rsidRPr="008B67C9">
              <w:rPr>
                <w:rFonts w:ascii="Calibri" w:hAnsi="Calibri" w:cs="Calibri"/>
              </w:rPr>
              <w:t>1860</w:t>
            </w:r>
            <w:r w:rsidRPr="008B67C9">
              <w:rPr>
                <w:rFonts w:ascii="Calibri" w:hAnsi="Calibri" w:cs="Calibri"/>
                <w:spacing w:val="-3"/>
              </w:rPr>
              <w:t xml:space="preserve"> </w:t>
            </w:r>
            <w:r w:rsidRPr="008B67C9">
              <w:rPr>
                <w:rFonts w:ascii="Calibri" w:hAnsi="Calibri" w:cs="Calibri"/>
              </w:rPr>
              <w:t>de</w:t>
            </w:r>
            <w:r w:rsidRPr="008B67C9">
              <w:rPr>
                <w:rFonts w:ascii="Calibri" w:hAnsi="Calibri" w:cs="Calibri"/>
                <w:spacing w:val="-3"/>
              </w:rPr>
              <w:t xml:space="preserve"> </w:t>
            </w:r>
            <w:r w:rsidRPr="008B67C9">
              <w:rPr>
                <w:rFonts w:ascii="Calibri" w:hAnsi="Calibri" w:cs="Calibri"/>
              </w:rPr>
              <w:t>2021</w:t>
            </w:r>
            <w:r w:rsidRPr="008B67C9">
              <w:rPr>
                <w:rFonts w:ascii="Calibri" w:hAnsi="Calibri" w:cs="Calibri"/>
                <w:spacing w:val="-4"/>
              </w:rPr>
              <w:t xml:space="preserve"> </w:t>
            </w:r>
            <w:r w:rsidRPr="008B67C9">
              <w:rPr>
                <w:rFonts w:ascii="Calibri" w:hAnsi="Calibri" w:cs="Calibri"/>
              </w:rPr>
              <w:t>puntaje</w:t>
            </w:r>
            <w:r w:rsidRPr="008B67C9">
              <w:rPr>
                <w:rFonts w:ascii="Calibri" w:hAnsi="Calibri" w:cs="Calibri"/>
                <w:spacing w:val="-3"/>
              </w:rPr>
              <w:t xml:space="preserve"> </w:t>
            </w:r>
            <w:r w:rsidRPr="008B67C9">
              <w:rPr>
                <w:rFonts w:ascii="Calibri" w:hAnsi="Calibri" w:cs="Calibri"/>
              </w:rPr>
              <w:t>por</w:t>
            </w:r>
            <w:r w:rsidRPr="008B67C9">
              <w:rPr>
                <w:rFonts w:ascii="Calibri" w:hAnsi="Calibri" w:cs="Calibri"/>
                <w:spacing w:val="-5"/>
              </w:rPr>
              <w:t xml:space="preserve"> </w:t>
            </w:r>
            <w:r w:rsidRPr="008B67C9">
              <w:rPr>
                <w:rFonts w:ascii="Calibri" w:hAnsi="Calibri" w:cs="Calibri"/>
              </w:rPr>
              <w:t>ser</w:t>
            </w:r>
            <w:r w:rsidRPr="008B67C9">
              <w:rPr>
                <w:rFonts w:ascii="Calibri" w:hAnsi="Calibri" w:cs="Calibri"/>
                <w:spacing w:val="-3"/>
              </w:rPr>
              <w:t xml:space="preserve"> </w:t>
            </w:r>
            <w:r w:rsidRPr="008B67C9">
              <w:rPr>
                <w:rFonts w:ascii="Calibri" w:hAnsi="Calibri" w:cs="Calibri"/>
                <w:spacing w:val="-2"/>
              </w:rPr>
              <w:t>MIPYME</w:t>
            </w:r>
          </w:p>
        </w:tc>
        <w:tc>
          <w:tcPr>
            <w:tcW w:w="1658" w:type="dxa"/>
            <w:tcBorders>
              <w:top w:val="single" w:sz="4" w:space="0" w:color="00000A"/>
              <w:left w:val="single" w:sz="4" w:space="0" w:color="00000A"/>
              <w:bottom w:val="single" w:sz="4" w:space="0" w:color="00000A"/>
              <w:right w:val="single" w:sz="4" w:space="0" w:color="00000A"/>
            </w:tcBorders>
            <w:tcMar>
              <w:left w:w="103" w:type="dxa"/>
            </w:tcMar>
            <w:vAlign w:val="center"/>
          </w:tcPr>
          <w:p w14:paraId="6438C27F" w14:textId="51B8C600" w:rsidR="00DD5B75" w:rsidRPr="008B67C9" w:rsidRDefault="00A2130A" w:rsidP="00A2130A">
            <w:pPr>
              <w:pStyle w:val="BodyText28"/>
              <w:jc w:val="right"/>
              <w:rPr>
                <w:rFonts w:ascii="Calibri" w:eastAsia="Arial Narrow" w:hAnsi="Calibri" w:cs="Calibri"/>
                <w:lang w:val="es-ES"/>
              </w:rPr>
            </w:pPr>
            <w:r w:rsidRPr="008B67C9">
              <w:rPr>
                <w:rFonts w:ascii="Calibri" w:eastAsia="Arial Narrow" w:hAnsi="Calibri" w:cs="Calibri"/>
                <w:lang w:val="es-ES"/>
              </w:rPr>
              <w:t>0,25</w:t>
            </w:r>
          </w:p>
        </w:tc>
      </w:tr>
      <w:tr w:rsidR="004E4190" w:rsidRPr="008B67C9" w14:paraId="4C43053F" w14:textId="77777777" w:rsidTr="00061143">
        <w:trPr>
          <w:trHeight w:val="121"/>
          <w:jc w:val="center"/>
        </w:trPr>
        <w:tc>
          <w:tcPr>
            <w:tcW w:w="4433" w:type="dxa"/>
            <w:tcBorders>
              <w:top w:val="single" w:sz="4" w:space="0" w:color="00000A"/>
              <w:left w:val="single" w:sz="4" w:space="0" w:color="00000A"/>
              <w:bottom w:val="single" w:sz="4" w:space="0" w:color="00000A"/>
              <w:right w:val="single" w:sz="4" w:space="0" w:color="00000A"/>
            </w:tcBorders>
            <w:tcMar>
              <w:left w:w="103" w:type="dxa"/>
            </w:tcMar>
            <w:vAlign w:val="center"/>
          </w:tcPr>
          <w:p w14:paraId="2A1A5FE1" w14:textId="77777777" w:rsidR="004E4190" w:rsidRPr="008B67C9" w:rsidRDefault="004E4190" w:rsidP="00F37F72">
            <w:pPr>
              <w:pStyle w:val="BodyText28"/>
              <w:rPr>
                <w:rFonts w:ascii="Calibri" w:eastAsia="Arial Narrow" w:hAnsi="Calibri" w:cs="Calibri"/>
                <w:b/>
                <w:bCs/>
                <w:lang w:val="es-ES"/>
              </w:rPr>
            </w:pPr>
            <w:r w:rsidRPr="008B67C9">
              <w:rPr>
                <w:rFonts w:ascii="Calibri" w:eastAsia="Arial Narrow" w:hAnsi="Calibri" w:cs="Calibri"/>
                <w:b/>
                <w:bCs/>
                <w:lang w:val="es-ES"/>
              </w:rPr>
              <w:t>TOTAL</w:t>
            </w:r>
          </w:p>
        </w:tc>
        <w:tc>
          <w:tcPr>
            <w:tcW w:w="1658" w:type="dxa"/>
            <w:tcBorders>
              <w:top w:val="single" w:sz="4" w:space="0" w:color="00000A"/>
              <w:left w:val="single" w:sz="4" w:space="0" w:color="00000A"/>
              <w:bottom w:val="single" w:sz="4" w:space="0" w:color="00000A"/>
              <w:right w:val="single" w:sz="4" w:space="0" w:color="00000A"/>
            </w:tcBorders>
            <w:tcMar>
              <w:left w:w="103" w:type="dxa"/>
            </w:tcMar>
            <w:vAlign w:val="center"/>
          </w:tcPr>
          <w:p w14:paraId="50DD1387" w14:textId="77777777" w:rsidR="004E4190" w:rsidRPr="008B67C9" w:rsidRDefault="004E4190" w:rsidP="00F37F72">
            <w:pPr>
              <w:pStyle w:val="BodyText28"/>
              <w:jc w:val="center"/>
              <w:rPr>
                <w:rFonts w:ascii="Calibri" w:eastAsia="Arial Narrow" w:hAnsi="Calibri" w:cs="Calibri"/>
                <w:b/>
                <w:bCs/>
                <w:lang w:val="es-ES"/>
              </w:rPr>
            </w:pPr>
            <w:r w:rsidRPr="008B67C9">
              <w:rPr>
                <w:rFonts w:ascii="Calibri" w:eastAsia="Arial Narrow" w:hAnsi="Calibri" w:cs="Calibri"/>
                <w:b/>
                <w:bCs/>
                <w:lang w:val="es-ES"/>
              </w:rPr>
              <w:t>100</w:t>
            </w:r>
          </w:p>
        </w:tc>
      </w:tr>
    </w:tbl>
    <w:p w14:paraId="422D2E9C" w14:textId="77777777" w:rsidR="004E4190" w:rsidRPr="008B67C9" w:rsidRDefault="004E4190" w:rsidP="004E4190">
      <w:pPr>
        <w:spacing w:after="0" w:line="240" w:lineRule="auto"/>
        <w:jc w:val="both"/>
        <w:rPr>
          <w:rFonts w:ascii="Calibri" w:eastAsia="Arial Narrow" w:hAnsi="Calibri" w:cs="Calibri"/>
          <w:b/>
          <w:bCs/>
          <w:sz w:val="20"/>
          <w:szCs w:val="20"/>
          <w:lang w:val="es-ES" w:eastAsia="es-ES"/>
        </w:rPr>
      </w:pPr>
      <w:r w:rsidRPr="008B67C9">
        <w:rPr>
          <w:rFonts w:ascii="Calibri" w:eastAsia="ZTR1C.tmp" w:hAnsi="Calibri" w:cs="Calibri"/>
          <w:b/>
          <w:sz w:val="20"/>
          <w:szCs w:val="20"/>
          <w:lang w:val="es-ES" w:eastAsia="es-ES"/>
        </w:rPr>
        <w:tab/>
      </w:r>
    </w:p>
    <w:p w14:paraId="5AB3D0B5" w14:textId="77777777" w:rsidR="004E4190" w:rsidRDefault="004E4190" w:rsidP="009D4578">
      <w:pPr>
        <w:spacing w:after="0" w:line="240" w:lineRule="auto"/>
        <w:jc w:val="both"/>
        <w:rPr>
          <w:rFonts w:ascii="Calibri" w:eastAsia="ZTR1C.tmp" w:hAnsi="Calibri" w:cs="Calibri"/>
          <w:b/>
          <w:sz w:val="20"/>
          <w:szCs w:val="20"/>
          <w:lang w:val="es-ES" w:eastAsia="es-ES"/>
        </w:rPr>
      </w:pPr>
    </w:p>
    <w:p w14:paraId="73E0EDB6" w14:textId="77777777" w:rsidR="00A42735" w:rsidRPr="008B67C9" w:rsidRDefault="00A42735" w:rsidP="009D4578">
      <w:pPr>
        <w:spacing w:after="0" w:line="240" w:lineRule="auto"/>
        <w:jc w:val="both"/>
        <w:rPr>
          <w:rFonts w:ascii="Calibri" w:eastAsia="ZTR1C.tmp" w:hAnsi="Calibri" w:cs="Calibri"/>
          <w:b/>
          <w:sz w:val="20"/>
          <w:szCs w:val="20"/>
          <w:lang w:val="es-ES" w:eastAsia="es-ES"/>
        </w:rPr>
      </w:pPr>
    </w:p>
    <w:p w14:paraId="05CF6640" w14:textId="3C74AF69" w:rsidR="00116735" w:rsidRPr="008B67C9" w:rsidRDefault="00116735" w:rsidP="008508F2">
      <w:pPr>
        <w:pStyle w:val="Prrafodelista"/>
        <w:numPr>
          <w:ilvl w:val="2"/>
          <w:numId w:val="76"/>
        </w:numPr>
        <w:spacing w:after="0" w:line="240" w:lineRule="auto"/>
        <w:jc w:val="both"/>
        <w:rPr>
          <w:rFonts w:ascii="Calibri" w:eastAsia="Arial Narrow" w:hAnsi="Calibri" w:cs="Calibri"/>
          <w:b/>
          <w:bCs/>
          <w:sz w:val="20"/>
          <w:szCs w:val="20"/>
        </w:rPr>
      </w:pPr>
      <w:r w:rsidRPr="008B67C9">
        <w:rPr>
          <w:rFonts w:ascii="Calibri" w:eastAsia="Arial Narrow" w:hAnsi="Calibri" w:cs="Calibri"/>
          <w:b/>
          <w:bCs/>
          <w:sz w:val="20"/>
          <w:szCs w:val="20"/>
        </w:rPr>
        <w:t>CRITERIOS DE EVALUACION ECONOMICA</w:t>
      </w:r>
      <w:r w:rsidR="00AB3148" w:rsidRPr="008B67C9">
        <w:rPr>
          <w:rFonts w:ascii="Calibri" w:eastAsia="Arial Narrow" w:hAnsi="Calibri" w:cs="Calibri"/>
          <w:b/>
          <w:bCs/>
          <w:sz w:val="20"/>
          <w:szCs w:val="20"/>
        </w:rPr>
        <w:t xml:space="preserve"> </w:t>
      </w:r>
      <w:r w:rsidR="00A42735" w:rsidRPr="008B67C9">
        <w:rPr>
          <w:rFonts w:ascii="Calibri" w:eastAsia="Arial Narrow" w:hAnsi="Calibri" w:cs="Calibri"/>
          <w:b/>
          <w:bCs/>
          <w:sz w:val="20"/>
          <w:szCs w:val="20"/>
        </w:rPr>
        <w:t>(50</w:t>
      </w:r>
      <w:r w:rsidR="00AB3148" w:rsidRPr="008B67C9">
        <w:rPr>
          <w:rFonts w:ascii="Calibri" w:eastAsia="Arial Narrow" w:hAnsi="Calibri" w:cs="Calibri"/>
          <w:b/>
          <w:bCs/>
          <w:sz w:val="20"/>
          <w:szCs w:val="20"/>
        </w:rPr>
        <w:t xml:space="preserve"> Puntos)</w:t>
      </w:r>
    </w:p>
    <w:p w14:paraId="1ECC9A85" w14:textId="77777777" w:rsidR="00116735" w:rsidRPr="008B67C9" w:rsidRDefault="00116735" w:rsidP="00C56DA3">
      <w:pPr>
        <w:pStyle w:val="BodyText28"/>
        <w:jc w:val="center"/>
        <w:rPr>
          <w:rFonts w:ascii="Calibri" w:eastAsia="Arial Narrow" w:hAnsi="Calibri" w:cs="Calibri"/>
          <w:b/>
          <w:bCs/>
          <w:lang w:val="es-ES"/>
        </w:rPr>
      </w:pPr>
    </w:p>
    <w:tbl>
      <w:tblPr>
        <w:tblStyle w:val="TableNormal1"/>
        <w:tblpPr w:leftFromText="141" w:rightFromText="141" w:vertAnchor="text" w:horzAnchor="margin" w:tblpXSpec="right" w:tblpY="132"/>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706"/>
        <w:gridCol w:w="1573"/>
        <w:gridCol w:w="1270"/>
        <w:gridCol w:w="4667"/>
      </w:tblGrid>
      <w:tr w:rsidR="00C56DA3" w:rsidRPr="008B67C9" w14:paraId="4BE9EF5E" w14:textId="77777777" w:rsidTr="008508F2">
        <w:trPr>
          <w:trHeight w:val="368"/>
        </w:trPr>
        <w:tc>
          <w:tcPr>
            <w:tcW w:w="706" w:type="dxa"/>
            <w:shd w:val="clear" w:color="auto" w:fill="FDE9D9" w:themeFill="accent6" w:themeFillTint="33"/>
          </w:tcPr>
          <w:p w14:paraId="6B23EFE9" w14:textId="77777777" w:rsidR="00C56DA3" w:rsidRPr="008B67C9" w:rsidRDefault="00C56DA3" w:rsidP="009614C1">
            <w:pPr>
              <w:pStyle w:val="TableParagraph"/>
              <w:spacing w:before="92"/>
              <w:ind w:left="154" w:right="33"/>
              <w:jc w:val="center"/>
              <w:rPr>
                <w:rFonts w:ascii="Calibri" w:hAnsi="Calibri" w:cs="Calibri"/>
                <w:b/>
                <w:sz w:val="16"/>
              </w:rPr>
            </w:pPr>
            <w:r w:rsidRPr="008B67C9">
              <w:rPr>
                <w:rFonts w:ascii="Calibri" w:hAnsi="Calibri" w:cs="Calibri"/>
                <w:b/>
                <w:spacing w:val="-5"/>
                <w:sz w:val="16"/>
              </w:rPr>
              <w:t>No.</w:t>
            </w:r>
          </w:p>
        </w:tc>
        <w:tc>
          <w:tcPr>
            <w:tcW w:w="1573" w:type="dxa"/>
            <w:shd w:val="clear" w:color="auto" w:fill="FDE9D9" w:themeFill="accent6" w:themeFillTint="33"/>
          </w:tcPr>
          <w:p w14:paraId="5CB7A14C" w14:textId="77777777" w:rsidR="00C56DA3" w:rsidRPr="008B67C9" w:rsidRDefault="00C56DA3" w:rsidP="009614C1">
            <w:pPr>
              <w:pStyle w:val="TableParagraph"/>
              <w:spacing w:before="92"/>
              <w:ind w:left="154"/>
              <w:jc w:val="center"/>
              <w:rPr>
                <w:rFonts w:ascii="Calibri" w:hAnsi="Calibri" w:cs="Calibri"/>
                <w:b/>
                <w:sz w:val="16"/>
              </w:rPr>
            </w:pPr>
            <w:r w:rsidRPr="008B67C9">
              <w:rPr>
                <w:rFonts w:ascii="Calibri" w:hAnsi="Calibri" w:cs="Calibri"/>
                <w:b/>
                <w:spacing w:val="-4"/>
                <w:sz w:val="16"/>
              </w:rPr>
              <w:t>ITEM</w:t>
            </w:r>
          </w:p>
        </w:tc>
        <w:tc>
          <w:tcPr>
            <w:tcW w:w="1270" w:type="dxa"/>
            <w:shd w:val="clear" w:color="auto" w:fill="FDE9D9" w:themeFill="accent6" w:themeFillTint="33"/>
          </w:tcPr>
          <w:p w14:paraId="0BB3D0EE" w14:textId="77777777" w:rsidR="00C56DA3" w:rsidRPr="008B67C9" w:rsidRDefault="00C56DA3" w:rsidP="009614C1">
            <w:pPr>
              <w:pStyle w:val="TableParagraph"/>
              <w:spacing w:line="180" w:lineRule="atLeast"/>
              <w:ind w:left="154" w:right="237" w:hanging="46"/>
              <w:rPr>
                <w:rFonts w:ascii="Calibri" w:hAnsi="Calibri" w:cs="Calibri"/>
                <w:b/>
                <w:sz w:val="16"/>
              </w:rPr>
            </w:pPr>
            <w:r w:rsidRPr="008B67C9">
              <w:rPr>
                <w:rFonts w:ascii="Calibri" w:hAnsi="Calibri" w:cs="Calibri"/>
                <w:b/>
                <w:spacing w:val="-2"/>
                <w:sz w:val="16"/>
              </w:rPr>
              <w:t>PUNTAJE MÁXIMO</w:t>
            </w:r>
          </w:p>
        </w:tc>
        <w:tc>
          <w:tcPr>
            <w:tcW w:w="4667" w:type="dxa"/>
            <w:shd w:val="clear" w:color="auto" w:fill="FDE9D9" w:themeFill="accent6" w:themeFillTint="33"/>
          </w:tcPr>
          <w:p w14:paraId="0C62F8A8" w14:textId="77777777" w:rsidR="00C56DA3" w:rsidRPr="008B67C9" w:rsidRDefault="00C56DA3" w:rsidP="009614C1">
            <w:pPr>
              <w:pStyle w:val="TableParagraph"/>
              <w:spacing w:before="92"/>
              <w:ind w:left="154"/>
              <w:rPr>
                <w:rFonts w:ascii="Calibri" w:hAnsi="Calibri" w:cs="Calibri"/>
                <w:b/>
                <w:sz w:val="16"/>
              </w:rPr>
            </w:pPr>
            <w:r w:rsidRPr="008B67C9">
              <w:rPr>
                <w:rFonts w:ascii="Calibri" w:hAnsi="Calibri" w:cs="Calibri"/>
                <w:b/>
                <w:sz w:val="16"/>
              </w:rPr>
              <w:t>ASIGNACION</w:t>
            </w:r>
            <w:r w:rsidRPr="008B67C9">
              <w:rPr>
                <w:rFonts w:ascii="Calibri" w:hAnsi="Calibri" w:cs="Calibri"/>
                <w:b/>
                <w:spacing w:val="-6"/>
                <w:sz w:val="16"/>
              </w:rPr>
              <w:t xml:space="preserve"> </w:t>
            </w:r>
            <w:r w:rsidRPr="008B67C9">
              <w:rPr>
                <w:rFonts w:ascii="Calibri" w:hAnsi="Calibri" w:cs="Calibri"/>
                <w:b/>
                <w:sz w:val="16"/>
              </w:rPr>
              <w:t>DE</w:t>
            </w:r>
            <w:r w:rsidRPr="008B67C9">
              <w:rPr>
                <w:rFonts w:ascii="Calibri" w:hAnsi="Calibri" w:cs="Calibri"/>
                <w:b/>
                <w:spacing w:val="-5"/>
                <w:sz w:val="16"/>
              </w:rPr>
              <w:t xml:space="preserve"> </w:t>
            </w:r>
            <w:r w:rsidRPr="008B67C9">
              <w:rPr>
                <w:rFonts w:ascii="Calibri" w:hAnsi="Calibri" w:cs="Calibri"/>
                <w:b/>
                <w:spacing w:val="-2"/>
                <w:sz w:val="16"/>
              </w:rPr>
              <w:t>PUNTAJE</w:t>
            </w:r>
          </w:p>
        </w:tc>
      </w:tr>
      <w:tr w:rsidR="00C56DA3" w:rsidRPr="008B67C9" w14:paraId="325A3A3E" w14:textId="77777777" w:rsidTr="009614C1">
        <w:trPr>
          <w:trHeight w:val="920"/>
        </w:trPr>
        <w:tc>
          <w:tcPr>
            <w:tcW w:w="706" w:type="dxa"/>
          </w:tcPr>
          <w:p w14:paraId="6890B4AD" w14:textId="77777777" w:rsidR="00C56DA3" w:rsidRPr="008B67C9" w:rsidRDefault="00C56DA3" w:rsidP="009614C1">
            <w:pPr>
              <w:pStyle w:val="TableParagraph"/>
              <w:spacing w:before="183"/>
              <w:ind w:left="12"/>
              <w:rPr>
                <w:rFonts w:ascii="Calibri" w:hAnsi="Calibri" w:cs="Calibri"/>
                <w:b/>
                <w:sz w:val="20"/>
                <w:szCs w:val="20"/>
              </w:rPr>
            </w:pPr>
          </w:p>
          <w:p w14:paraId="12702E49" w14:textId="77777777" w:rsidR="00C56DA3" w:rsidRPr="008B67C9" w:rsidRDefault="00C56DA3" w:rsidP="009614C1">
            <w:pPr>
              <w:pStyle w:val="TableParagraph"/>
              <w:spacing w:before="1"/>
              <w:ind w:left="12"/>
              <w:jc w:val="center"/>
              <w:rPr>
                <w:rFonts w:ascii="Calibri" w:hAnsi="Calibri" w:cs="Calibri"/>
                <w:sz w:val="20"/>
                <w:szCs w:val="20"/>
              </w:rPr>
            </w:pPr>
            <w:r w:rsidRPr="008B67C9">
              <w:rPr>
                <w:rFonts w:ascii="Calibri" w:hAnsi="Calibri" w:cs="Calibri"/>
                <w:spacing w:val="-10"/>
                <w:sz w:val="20"/>
                <w:szCs w:val="20"/>
              </w:rPr>
              <w:t>1</w:t>
            </w:r>
          </w:p>
        </w:tc>
        <w:tc>
          <w:tcPr>
            <w:tcW w:w="1573" w:type="dxa"/>
          </w:tcPr>
          <w:p w14:paraId="74AC6D66" w14:textId="77777777" w:rsidR="00C56DA3" w:rsidRPr="008B67C9" w:rsidRDefault="00C56DA3" w:rsidP="009614C1">
            <w:pPr>
              <w:pStyle w:val="TableParagraph"/>
              <w:spacing w:before="183"/>
              <w:ind w:left="12"/>
              <w:rPr>
                <w:rFonts w:ascii="Calibri" w:hAnsi="Calibri" w:cs="Calibri"/>
                <w:b/>
                <w:sz w:val="20"/>
                <w:szCs w:val="20"/>
              </w:rPr>
            </w:pPr>
          </w:p>
          <w:p w14:paraId="15EDDBD1" w14:textId="77777777" w:rsidR="00C56DA3" w:rsidRPr="008B67C9" w:rsidRDefault="00C56DA3" w:rsidP="009614C1">
            <w:pPr>
              <w:pStyle w:val="TableParagraph"/>
              <w:spacing w:before="1"/>
              <w:ind w:left="12" w:right="7"/>
              <w:jc w:val="center"/>
              <w:rPr>
                <w:rFonts w:ascii="Calibri" w:hAnsi="Calibri" w:cs="Calibri"/>
                <w:sz w:val="20"/>
                <w:szCs w:val="20"/>
              </w:rPr>
            </w:pPr>
            <w:r w:rsidRPr="008B67C9">
              <w:rPr>
                <w:rFonts w:ascii="Calibri" w:hAnsi="Calibri" w:cs="Calibri"/>
                <w:sz w:val="20"/>
                <w:szCs w:val="20"/>
              </w:rPr>
              <w:t>Oferta</w:t>
            </w:r>
            <w:r w:rsidRPr="008B67C9">
              <w:rPr>
                <w:rFonts w:ascii="Calibri" w:hAnsi="Calibri" w:cs="Calibri"/>
                <w:spacing w:val="-4"/>
                <w:sz w:val="20"/>
                <w:szCs w:val="20"/>
              </w:rPr>
              <w:t xml:space="preserve"> </w:t>
            </w:r>
            <w:r w:rsidRPr="008B67C9">
              <w:rPr>
                <w:rFonts w:ascii="Calibri" w:hAnsi="Calibri" w:cs="Calibri"/>
                <w:spacing w:val="-2"/>
                <w:sz w:val="20"/>
                <w:szCs w:val="20"/>
              </w:rPr>
              <w:t>económica</w:t>
            </w:r>
          </w:p>
        </w:tc>
        <w:tc>
          <w:tcPr>
            <w:tcW w:w="1270" w:type="dxa"/>
          </w:tcPr>
          <w:p w14:paraId="61169AD8" w14:textId="77777777" w:rsidR="00C56DA3" w:rsidRPr="008B67C9" w:rsidRDefault="00C56DA3" w:rsidP="009614C1">
            <w:pPr>
              <w:pStyle w:val="TableParagraph"/>
              <w:spacing w:before="92"/>
              <w:ind w:left="12"/>
              <w:rPr>
                <w:rFonts w:ascii="Calibri" w:hAnsi="Calibri" w:cs="Calibri"/>
                <w:b/>
                <w:sz w:val="20"/>
                <w:szCs w:val="20"/>
              </w:rPr>
            </w:pPr>
          </w:p>
          <w:p w14:paraId="3B3F39F8" w14:textId="77777777" w:rsidR="00C56DA3" w:rsidRPr="008B67C9" w:rsidRDefault="00C56DA3" w:rsidP="009614C1">
            <w:pPr>
              <w:pStyle w:val="TableParagraph"/>
              <w:spacing w:line="183" w:lineRule="exact"/>
              <w:ind w:left="12" w:right="2"/>
              <w:jc w:val="center"/>
              <w:rPr>
                <w:rFonts w:ascii="Calibri" w:hAnsi="Calibri" w:cs="Calibri"/>
                <w:b/>
                <w:sz w:val="20"/>
                <w:szCs w:val="20"/>
              </w:rPr>
            </w:pPr>
            <w:r w:rsidRPr="008B67C9">
              <w:rPr>
                <w:rFonts w:ascii="Calibri" w:hAnsi="Calibri" w:cs="Calibri"/>
                <w:b/>
                <w:spacing w:val="-5"/>
                <w:sz w:val="20"/>
                <w:szCs w:val="20"/>
              </w:rPr>
              <w:t>50</w:t>
            </w:r>
          </w:p>
          <w:p w14:paraId="039FAF59" w14:textId="77777777" w:rsidR="00C56DA3" w:rsidRPr="008B67C9" w:rsidRDefault="00C56DA3" w:rsidP="009614C1">
            <w:pPr>
              <w:pStyle w:val="TableParagraph"/>
              <w:spacing w:line="183" w:lineRule="exact"/>
              <w:ind w:left="12"/>
              <w:jc w:val="center"/>
              <w:rPr>
                <w:rFonts w:ascii="Calibri" w:hAnsi="Calibri" w:cs="Calibri"/>
                <w:b/>
                <w:sz w:val="20"/>
                <w:szCs w:val="20"/>
              </w:rPr>
            </w:pPr>
            <w:r w:rsidRPr="008B67C9">
              <w:rPr>
                <w:rFonts w:ascii="Calibri" w:hAnsi="Calibri" w:cs="Calibri"/>
                <w:b/>
                <w:spacing w:val="-2"/>
                <w:sz w:val="20"/>
                <w:szCs w:val="20"/>
              </w:rPr>
              <w:t>Puntos</w:t>
            </w:r>
          </w:p>
        </w:tc>
        <w:tc>
          <w:tcPr>
            <w:tcW w:w="4667" w:type="dxa"/>
          </w:tcPr>
          <w:p w14:paraId="20168B0D" w14:textId="77777777" w:rsidR="00C56DA3" w:rsidRPr="008B67C9" w:rsidRDefault="00C56DA3" w:rsidP="009614C1">
            <w:pPr>
              <w:pStyle w:val="TableParagraph"/>
              <w:ind w:left="12"/>
              <w:rPr>
                <w:rFonts w:ascii="Calibri" w:hAnsi="Calibri" w:cs="Calibri"/>
                <w:sz w:val="20"/>
                <w:szCs w:val="20"/>
              </w:rPr>
            </w:pPr>
            <w:r w:rsidRPr="008B67C9">
              <w:rPr>
                <w:rFonts w:ascii="Calibri" w:hAnsi="Calibri" w:cs="Calibri"/>
                <w:sz w:val="20"/>
                <w:szCs w:val="20"/>
              </w:rPr>
              <w:t>El</w:t>
            </w:r>
            <w:r w:rsidRPr="008B67C9">
              <w:rPr>
                <w:rFonts w:ascii="Calibri" w:hAnsi="Calibri" w:cs="Calibri"/>
                <w:spacing w:val="37"/>
                <w:sz w:val="20"/>
                <w:szCs w:val="20"/>
              </w:rPr>
              <w:t xml:space="preserve"> </w:t>
            </w:r>
            <w:r w:rsidRPr="008B67C9">
              <w:rPr>
                <w:rFonts w:ascii="Calibri" w:hAnsi="Calibri" w:cs="Calibri"/>
                <w:sz w:val="20"/>
                <w:szCs w:val="20"/>
              </w:rPr>
              <w:t>puntaje</w:t>
            </w:r>
            <w:r w:rsidRPr="008B67C9">
              <w:rPr>
                <w:rFonts w:ascii="Calibri" w:hAnsi="Calibri" w:cs="Calibri"/>
                <w:spacing w:val="34"/>
                <w:sz w:val="20"/>
                <w:szCs w:val="20"/>
              </w:rPr>
              <w:t xml:space="preserve"> </w:t>
            </w:r>
            <w:r w:rsidRPr="008B67C9">
              <w:rPr>
                <w:rFonts w:ascii="Calibri" w:hAnsi="Calibri" w:cs="Calibri"/>
                <w:sz w:val="20"/>
                <w:szCs w:val="20"/>
              </w:rPr>
              <w:t>será</w:t>
            </w:r>
            <w:r w:rsidRPr="008B67C9">
              <w:rPr>
                <w:rFonts w:ascii="Calibri" w:hAnsi="Calibri" w:cs="Calibri"/>
                <w:spacing w:val="36"/>
                <w:sz w:val="20"/>
                <w:szCs w:val="20"/>
              </w:rPr>
              <w:t xml:space="preserve"> </w:t>
            </w:r>
            <w:r w:rsidRPr="008B67C9">
              <w:rPr>
                <w:rFonts w:ascii="Calibri" w:hAnsi="Calibri" w:cs="Calibri"/>
                <w:sz w:val="20"/>
                <w:szCs w:val="20"/>
              </w:rPr>
              <w:t>asignado</w:t>
            </w:r>
            <w:r w:rsidRPr="008B67C9">
              <w:rPr>
                <w:rFonts w:ascii="Calibri" w:hAnsi="Calibri" w:cs="Calibri"/>
                <w:spacing w:val="38"/>
                <w:sz w:val="20"/>
                <w:szCs w:val="20"/>
              </w:rPr>
              <w:t xml:space="preserve"> </w:t>
            </w:r>
            <w:r w:rsidRPr="008B67C9">
              <w:rPr>
                <w:rFonts w:ascii="Calibri" w:hAnsi="Calibri" w:cs="Calibri"/>
                <w:sz w:val="20"/>
                <w:szCs w:val="20"/>
              </w:rPr>
              <w:t>de</w:t>
            </w:r>
            <w:r w:rsidRPr="008B67C9">
              <w:rPr>
                <w:rFonts w:ascii="Calibri" w:hAnsi="Calibri" w:cs="Calibri"/>
                <w:spacing w:val="34"/>
                <w:sz w:val="20"/>
                <w:szCs w:val="20"/>
              </w:rPr>
              <w:t xml:space="preserve"> </w:t>
            </w:r>
            <w:r w:rsidRPr="008B67C9">
              <w:rPr>
                <w:rFonts w:ascii="Calibri" w:hAnsi="Calibri" w:cs="Calibri"/>
                <w:sz w:val="20"/>
                <w:szCs w:val="20"/>
              </w:rPr>
              <w:t>acuerdo</w:t>
            </w:r>
            <w:r w:rsidRPr="008B67C9">
              <w:rPr>
                <w:rFonts w:ascii="Calibri" w:hAnsi="Calibri" w:cs="Calibri"/>
                <w:spacing w:val="36"/>
                <w:sz w:val="20"/>
                <w:szCs w:val="20"/>
              </w:rPr>
              <w:t xml:space="preserve"> </w:t>
            </w:r>
            <w:r w:rsidRPr="008B67C9">
              <w:rPr>
                <w:rFonts w:ascii="Calibri" w:hAnsi="Calibri" w:cs="Calibri"/>
                <w:sz w:val="20"/>
                <w:szCs w:val="20"/>
              </w:rPr>
              <w:t>con</w:t>
            </w:r>
            <w:r w:rsidRPr="008B67C9">
              <w:rPr>
                <w:rFonts w:ascii="Calibri" w:hAnsi="Calibri" w:cs="Calibri"/>
                <w:spacing w:val="36"/>
                <w:sz w:val="20"/>
                <w:szCs w:val="20"/>
              </w:rPr>
              <w:t xml:space="preserve"> </w:t>
            </w:r>
            <w:r w:rsidRPr="008B67C9">
              <w:rPr>
                <w:rFonts w:ascii="Calibri" w:hAnsi="Calibri" w:cs="Calibri"/>
                <w:sz w:val="20"/>
                <w:szCs w:val="20"/>
              </w:rPr>
              <w:t>el</w:t>
            </w:r>
            <w:r w:rsidRPr="008B67C9">
              <w:rPr>
                <w:rFonts w:ascii="Calibri" w:hAnsi="Calibri" w:cs="Calibri"/>
                <w:spacing w:val="37"/>
                <w:sz w:val="20"/>
                <w:szCs w:val="20"/>
              </w:rPr>
              <w:t xml:space="preserve"> </w:t>
            </w:r>
            <w:r w:rsidRPr="008B67C9">
              <w:rPr>
                <w:rFonts w:ascii="Calibri" w:hAnsi="Calibri" w:cs="Calibri"/>
                <w:sz w:val="20"/>
                <w:szCs w:val="20"/>
              </w:rPr>
              <w:t xml:space="preserve">procedimiento descrito en el Literal </w:t>
            </w:r>
            <w:r w:rsidRPr="008B67C9">
              <w:rPr>
                <w:rFonts w:ascii="Calibri" w:hAnsi="Calibri" w:cs="Calibri"/>
                <w:b/>
                <w:sz w:val="20"/>
                <w:szCs w:val="20"/>
              </w:rPr>
              <w:t xml:space="preserve">A </w:t>
            </w:r>
            <w:r w:rsidRPr="008B67C9">
              <w:rPr>
                <w:rFonts w:ascii="Calibri" w:hAnsi="Calibri" w:cs="Calibri"/>
                <w:sz w:val="20"/>
                <w:szCs w:val="20"/>
              </w:rPr>
              <w:t>del presente documento para la oferta que presente el menor valor.</w:t>
            </w:r>
          </w:p>
          <w:p w14:paraId="1BE14186" w14:textId="77777777" w:rsidR="00C56DA3" w:rsidRPr="008B67C9" w:rsidRDefault="00C56DA3" w:rsidP="009614C1">
            <w:pPr>
              <w:pStyle w:val="TableParagraph"/>
              <w:ind w:left="12"/>
              <w:rPr>
                <w:rFonts w:ascii="Calibri" w:hAnsi="Calibri" w:cs="Calibri"/>
                <w:b/>
                <w:sz w:val="20"/>
                <w:szCs w:val="20"/>
              </w:rPr>
            </w:pPr>
          </w:p>
          <w:p w14:paraId="0616C397" w14:textId="5AA3A639" w:rsidR="005E6F7E" w:rsidRPr="008B67C9" w:rsidRDefault="00C56DA3" w:rsidP="005E6F7E">
            <w:pPr>
              <w:pStyle w:val="TableParagraph"/>
              <w:spacing w:line="183" w:lineRule="exact"/>
              <w:ind w:left="12"/>
              <w:rPr>
                <w:rFonts w:ascii="Calibri" w:hAnsi="Calibri" w:cs="Calibri"/>
                <w:spacing w:val="-2"/>
                <w:sz w:val="20"/>
                <w:szCs w:val="20"/>
              </w:rPr>
            </w:pPr>
            <w:r w:rsidRPr="008B67C9">
              <w:rPr>
                <w:rFonts w:ascii="Calibri" w:hAnsi="Calibri" w:cs="Calibri"/>
                <w:sz w:val="20"/>
                <w:szCs w:val="20"/>
              </w:rPr>
              <w:t>Máximo</w:t>
            </w:r>
            <w:r w:rsidRPr="008B67C9">
              <w:rPr>
                <w:rFonts w:ascii="Calibri" w:hAnsi="Calibri" w:cs="Calibri"/>
                <w:spacing w:val="-6"/>
                <w:sz w:val="20"/>
                <w:szCs w:val="20"/>
              </w:rPr>
              <w:t xml:space="preserve"> </w:t>
            </w:r>
            <w:r w:rsidRPr="008B67C9">
              <w:rPr>
                <w:rFonts w:ascii="Calibri" w:hAnsi="Calibri" w:cs="Calibri"/>
                <w:sz w:val="20"/>
                <w:szCs w:val="20"/>
              </w:rPr>
              <w:t>Puntaje</w:t>
            </w:r>
            <w:r w:rsidRPr="008B67C9">
              <w:rPr>
                <w:rFonts w:ascii="Calibri" w:hAnsi="Calibri" w:cs="Calibri"/>
                <w:spacing w:val="-5"/>
                <w:sz w:val="20"/>
                <w:szCs w:val="20"/>
              </w:rPr>
              <w:t xml:space="preserve"> </w:t>
            </w:r>
            <w:r w:rsidRPr="008B67C9">
              <w:rPr>
                <w:rFonts w:ascii="Calibri" w:hAnsi="Calibri" w:cs="Calibri"/>
                <w:sz w:val="20"/>
                <w:szCs w:val="20"/>
              </w:rPr>
              <w:t>asignado</w:t>
            </w:r>
            <w:r w:rsidRPr="008B67C9">
              <w:rPr>
                <w:rFonts w:ascii="Calibri" w:hAnsi="Calibri" w:cs="Calibri"/>
                <w:spacing w:val="-4"/>
                <w:sz w:val="20"/>
                <w:szCs w:val="20"/>
              </w:rPr>
              <w:t xml:space="preserve"> </w:t>
            </w:r>
            <w:r w:rsidRPr="008B67C9">
              <w:rPr>
                <w:rFonts w:ascii="Calibri" w:hAnsi="Calibri" w:cs="Calibri"/>
                <w:sz w:val="20"/>
                <w:szCs w:val="20"/>
              </w:rPr>
              <w:t>al</w:t>
            </w:r>
            <w:r w:rsidRPr="008B67C9">
              <w:rPr>
                <w:rFonts w:ascii="Calibri" w:hAnsi="Calibri" w:cs="Calibri"/>
                <w:spacing w:val="-6"/>
                <w:sz w:val="20"/>
                <w:szCs w:val="20"/>
              </w:rPr>
              <w:t xml:space="preserve"> </w:t>
            </w:r>
            <w:r w:rsidRPr="008B67C9">
              <w:rPr>
                <w:rFonts w:ascii="Calibri" w:hAnsi="Calibri" w:cs="Calibri"/>
                <w:sz w:val="20"/>
                <w:szCs w:val="20"/>
              </w:rPr>
              <w:t>ITEM,</w:t>
            </w:r>
            <w:r w:rsidRPr="008B67C9">
              <w:rPr>
                <w:rFonts w:ascii="Calibri" w:hAnsi="Calibri" w:cs="Calibri"/>
                <w:spacing w:val="-3"/>
                <w:sz w:val="20"/>
                <w:szCs w:val="20"/>
              </w:rPr>
              <w:t xml:space="preserve"> </w:t>
            </w:r>
            <w:r w:rsidRPr="008B67C9">
              <w:rPr>
                <w:rFonts w:ascii="Calibri" w:hAnsi="Calibri" w:cs="Calibri"/>
                <w:sz w:val="20"/>
                <w:szCs w:val="20"/>
              </w:rPr>
              <w:t>en</w:t>
            </w:r>
            <w:r w:rsidRPr="008B67C9">
              <w:rPr>
                <w:rFonts w:ascii="Calibri" w:hAnsi="Calibri" w:cs="Calibri"/>
                <w:spacing w:val="-4"/>
                <w:sz w:val="20"/>
                <w:szCs w:val="20"/>
              </w:rPr>
              <w:t xml:space="preserve"> </w:t>
            </w:r>
            <w:r w:rsidRPr="008B67C9">
              <w:rPr>
                <w:rFonts w:ascii="Calibri" w:hAnsi="Calibri" w:cs="Calibri"/>
                <w:sz w:val="20"/>
                <w:szCs w:val="20"/>
              </w:rPr>
              <w:t>este</w:t>
            </w:r>
            <w:r w:rsidRPr="008B67C9">
              <w:rPr>
                <w:rFonts w:ascii="Calibri" w:hAnsi="Calibri" w:cs="Calibri"/>
                <w:spacing w:val="-7"/>
                <w:sz w:val="20"/>
                <w:szCs w:val="20"/>
              </w:rPr>
              <w:t xml:space="preserve"> </w:t>
            </w:r>
            <w:r w:rsidRPr="008B67C9">
              <w:rPr>
                <w:rFonts w:ascii="Calibri" w:hAnsi="Calibri" w:cs="Calibri"/>
                <w:sz w:val="20"/>
                <w:szCs w:val="20"/>
              </w:rPr>
              <w:t>caso</w:t>
            </w:r>
            <w:r w:rsidRPr="008B67C9">
              <w:rPr>
                <w:rFonts w:ascii="Calibri" w:hAnsi="Calibri" w:cs="Calibri"/>
                <w:spacing w:val="-3"/>
                <w:sz w:val="20"/>
                <w:szCs w:val="20"/>
              </w:rPr>
              <w:t xml:space="preserve"> </w:t>
            </w:r>
            <w:r w:rsidRPr="008B67C9">
              <w:rPr>
                <w:rFonts w:ascii="Calibri" w:hAnsi="Calibri" w:cs="Calibri"/>
                <w:spacing w:val="-2"/>
                <w:sz w:val="20"/>
                <w:szCs w:val="20"/>
              </w:rPr>
              <w:t>cincuenta</w:t>
            </w:r>
            <w:r w:rsidR="005E6F7E" w:rsidRPr="008B67C9">
              <w:rPr>
                <w:rFonts w:ascii="Calibri" w:hAnsi="Calibri" w:cs="Calibri"/>
                <w:spacing w:val="-2"/>
                <w:sz w:val="20"/>
                <w:szCs w:val="20"/>
              </w:rPr>
              <w:t xml:space="preserve"> (50) PUNTOS</w:t>
            </w:r>
          </w:p>
        </w:tc>
      </w:tr>
    </w:tbl>
    <w:p w14:paraId="70F7BC45" w14:textId="77777777" w:rsidR="00116735" w:rsidRPr="008B67C9" w:rsidRDefault="00116735" w:rsidP="00116735">
      <w:pPr>
        <w:pStyle w:val="Prrafodelista"/>
        <w:spacing w:after="0" w:line="240" w:lineRule="auto"/>
        <w:ind w:left="1080"/>
        <w:jc w:val="both"/>
        <w:rPr>
          <w:rFonts w:ascii="Calibri" w:eastAsia="Arial Narrow" w:hAnsi="Calibri" w:cs="Calibri"/>
          <w:b/>
          <w:bCs/>
          <w:sz w:val="20"/>
          <w:szCs w:val="20"/>
        </w:rPr>
      </w:pPr>
    </w:p>
    <w:p w14:paraId="1C7B79B4" w14:textId="1F9D06CD" w:rsidR="004D0745" w:rsidRPr="008B67C9" w:rsidRDefault="004D0745" w:rsidP="165B83E1">
      <w:pPr>
        <w:pStyle w:val="Ttulo1"/>
        <w:numPr>
          <w:ilvl w:val="0"/>
          <w:numId w:val="27"/>
        </w:numPr>
        <w:tabs>
          <w:tab w:val="left" w:pos="2037"/>
        </w:tabs>
        <w:ind w:left="993"/>
        <w:rPr>
          <w:rFonts w:ascii="Calibri" w:hAnsi="Calibri" w:cs="Calibri"/>
        </w:rPr>
      </w:pPr>
      <w:r w:rsidRPr="008B67C9">
        <w:rPr>
          <w:rFonts w:ascii="Calibri" w:hAnsi="Calibri" w:cs="Calibri"/>
        </w:rPr>
        <w:t>MENOR</w:t>
      </w:r>
      <w:r w:rsidRPr="008B67C9">
        <w:rPr>
          <w:rFonts w:ascii="Calibri" w:hAnsi="Calibri" w:cs="Calibri"/>
          <w:spacing w:val="-7"/>
        </w:rPr>
        <w:t xml:space="preserve"> </w:t>
      </w:r>
      <w:r w:rsidRPr="008B67C9">
        <w:rPr>
          <w:rFonts w:ascii="Calibri" w:hAnsi="Calibri" w:cs="Calibri"/>
          <w:spacing w:val="-4"/>
        </w:rPr>
        <w:t>VALOR</w:t>
      </w:r>
    </w:p>
    <w:p w14:paraId="47F8BEF0" w14:textId="77777777" w:rsidR="004D0745" w:rsidRPr="008B67C9" w:rsidRDefault="004D0745" w:rsidP="165B83E1">
      <w:pPr>
        <w:pStyle w:val="Textoindependiente"/>
        <w:spacing w:before="35"/>
        <w:ind w:left="567"/>
        <w:rPr>
          <w:rFonts w:ascii="Calibri" w:hAnsi="Calibri" w:cs="Calibri"/>
          <w:b/>
          <w:bCs/>
        </w:rPr>
      </w:pPr>
    </w:p>
    <w:p w14:paraId="2CC1E125" w14:textId="77777777" w:rsidR="004D0745" w:rsidRPr="008B67C9" w:rsidRDefault="004D0745" w:rsidP="165B83E1">
      <w:pPr>
        <w:pStyle w:val="Textoindependiente"/>
        <w:spacing w:line="276" w:lineRule="auto"/>
        <w:ind w:left="567" w:right="37"/>
        <w:jc w:val="both"/>
        <w:rPr>
          <w:rFonts w:ascii="Calibri" w:hAnsi="Calibri" w:cs="Calibri"/>
        </w:rPr>
      </w:pPr>
      <w:r w:rsidRPr="008B67C9">
        <w:rPr>
          <w:rFonts w:ascii="Calibri" w:hAnsi="Calibri" w:cs="Calibri"/>
        </w:rPr>
        <w:t>Consiste en establecer la Oferta de menor valor y la asignación de puntos en función de la proximidad de las Ofertas a dicha Oferta de menor valor, como resultado de aplicar las fórmulas que se indican en seguida.</w:t>
      </w:r>
    </w:p>
    <w:p w14:paraId="24E707C2" w14:textId="77777777" w:rsidR="004D0745" w:rsidRPr="008B67C9" w:rsidRDefault="004D0745" w:rsidP="165B83E1">
      <w:pPr>
        <w:pStyle w:val="Textoindependiente"/>
        <w:spacing w:before="35"/>
        <w:ind w:left="567" w:right="37"/>
        <w:rPr>
          <w:rFonts w:ascii="Calibri" w:hAnsi="Calibri" w:cs="Calibri"/>
        </w:rPr>
      </w:pPr>
    </w:p>
    <w:p w14:paraId="4E21639C" w14:textId="6E641C34" w:rsidR="004D0745" w:rsidRDefault="004D0745" w:rsidP="165B83E1">
      <w:pPr>
        <w:pStyle w:val="Textoindependiente"/>
        <w:spacing w:line="276" w:lineRule="auto"/>
        <w:ind w:left="567" w:right="37"/>
        <w:jc w:val="both"/>
        <w:rPr>
          <w:rFonts w:ascii="Calibri" w:hAnsi="Calibri" w:cs="Calibri"/>
        </w:rPr>
      </w:pPr>
      <w:r w:rsidRPr="008B67C9">
        <w:rPr>
          <w:rFonts w:ascii="Calibri" w:hAnsi="Calibri" w:cs="Calibri"/>
        </w:rPr>
        <w:t xml:space="preserve">Para la aplicación de este método TRANSMILENIO S.A. procederá a determinar el menor valor de las Ofertas habilitadas, que no incurran en causal de rechazo y se procederá a la ponderación, de acuerdo </w:t>
      </w:r>
      <w:r w:rsidRPr="008B67C9">
        <w:rPr>
          <w:rFonts w:ascii="Calibri" w:hAnsi="Calibri" w:cs="Calibri"/>
        </w:rPr>
        <w:lastRenderedPageBreak/>
        <w:t>con la siguiente fórmula:</w:t>
      </w:r>
    </w:p>
    <w:p w14:paraId="1762CDBE" w14:textId="119AE809" w:rsidR="00A42735" w:rsidRPr="008B67C9" w:rsidRDefault="00A42735" w:rsidP="165B83E1">
      <w:pPr>
        <w:pStyle w:val="Textoindependiente"/>
        <w:spacing w:line="276" w:lineRule="auto"/>
        <w:ind w:left="567" w:right="37"/>
        <w:jc w:val="both"/>
        <w:rPr>
          <w:rFonts w:ascii="Calibri" w:hAnsi="Calibri" w:cs="Calibri"/>
        </w:rPr>
      </w:pPr>
      <w:r w:rsidRPr="008B67C9">
        <w:rPr>
          <w:rFonts w:ascii="Calibri" w:hAnsi="Calibri" w:cs="Calibri"/>
          <w:noProof/>
        </w:rPr>
        <mc:AlternateContent>
          <mc:Choice Requires="wps">
            <w:drawing>
              <wp:anchor distT="0" distB="0" distL="0" distR="0" simplePos="0" relativeHeight="251658241" behindDoc="0" locked="0" layoutInCell="1" allowOverlap="1" wp14:anchorId="3EB90A9A" wp14:editId="603D6F21">
                <wp:simplePos x="0" y="0"/>
                <wp:positionH relativeFrom="page">
                  <wp:posOffset>3148013</wp:posOffset>
                </wp:positionH>
                <wp:positionV relativeFrom="paragraph">
                  <wp:posOffset>166687</wp:posOffset>
                </wp:positionV>
                <wp:extent cx="284480" cy="885825"/>
                <wp:effectExtent l="0" t="0" r="20320" b="28575"/>
                <wp:wrapNone/>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4480" cy="885825"/>
                        </a:xfrm>
                        <a:custGeom>
                          <a:avLst/>
                          <a:gdLst/>
                          <a:ahLst/>
                          <a:cxnLst/>
                          <a:rect l="l" t="t" r="r" b="b"/>
                          <a:pathLst>
                            <a:path w="283210" h="1708785">
                              <a:moveTo>
                                <a:pt x="283210" y="1708785"/>
                              </a:moveTo>
                              <a:lnTo>
                                <a:pt x="238441" y="1701293"/>
                              </a:lnTo>
                              <a:lnTo>
                                <a:pt x="199568" y="1680426"/>
                              </a:lnTo>
                              <a:lnTo>
                                <a:pt x="168919" y="1648599"/>
                              </a:lnTo>
                              <a:lnTo>
                                <a:pt x="148821" y="1608225"/>
                              </a:lnTo>
                              <a:lnTo>
                                <a:pt x="141605" y="1561719"/>
                              </a:lnTo>
                              <a:lnTo>
                                <a:pt x="141605" y="1025144"/>
                              </a:lnTo>
                              <a:lnTo>
                                <a:pt x="134388" y="978699"/>
                              </a:lnTo>
                              <a:lnTo>
                                <a:pt x="114290" y="938363"/>
                              </a:lnTo>
                              <a:lnTo>
                                <a:pt x="83641" y="906555"/>
                              </a:lnTo>
                              <a:lnTo>
                                <a:pt x="44768" y="885695"/>
                              </a:lnTo>
                              <a:lnTo>
                                <a:pt x="0" y="878204"/>
                              </a:lnTo>
                              <a:lnTo>
                                <a:pt x="44768" y="870700"/>
                              </a:lnTo>
                              <a:lnTo>
                                <a:pt x="83641" y="849809"/>
                              </a:lnTo>
                              <a:lnTo>
                                <a:pt x="114290" y="817964"/>
                              </a:lnTo>
                              <a:lnTo>
                                <a:pt x="134388" y="777596"/>
                              </a:lnTo>
                              <a:lnTo>
                                <a:pt x="141605" y="731138"/>
                              </a:lnTo>
                              <a:lnTo>
                                <a:pt x="141605" y="147065"/>
                              </a:lnTo>
                              <a:lnTo>
                                <a:pt x="148821" y="100608"/>
                              </a:lnTo>
                              <a:lnTo>
                                <a:pt x="168919" y="60240"/>
                              </a:lnTo>
                              <a:lnTo>
                                <a:pt x="199568" y="28395"/>
                              </a:lnTo>
                              <a:lnTo>
                                <a:pt x="238441" y="7504"/>
                              </a:lnTo>
                              <a:lnTo>
                                <a:pt x="283210" y="0"/>
                              </a:lnTo>
                            </a:path>
                          </a:pathLst>
                        </a:custGeom>
                        <a:ln w="6350">
                          <a:solidFill>
                            <a:srgbClr val="000000"/>
                          </a:solidFill>
                          <a:prstDash val="solid"/>
                        </a:ln>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5EE49F" id="Graphic 12" o:spid="_x0000_s1026" style="position:absolute;margin-left:247.9pt;margin-top:13.1pt;width:22.4pt;height:69.75pt;z-index:251658241;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coordsize="283210,17087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" path="m283210,1708785r-44769,-7492l199568,1680426r-30649,-31827l148821,1608225r-7216,-46506l141605,1025144r-7217,-46445l114290,938363,83641,906555,44768,885695,,878204r44768,-7504l83641,849809r30649,-31845l134388,777596r7217,-46458l141605,147065r7216,-46457l168919,60240,199568,28395,238441,7504,283210,e" filled="f" strokeweight=".5pt">
                <v:path arrowok="t"/>
                <w10:wrap anchorx="page"/>
              </v:shape>
            </w:pict>
          </mc:Fallback>
        </mc:AlternateContent>
      </w:r>
    </w:p>
    <w:p w14:paraId="71F7321C" w14:textId="77777777" w:rsidR="004D0745" w:rsidRPr="008B67C9" w:rsidRDefault="004D0745" w:rsidP="165B83E1">
      <w:pPr>
        <w:pStyle w:val="Textoindependiente"/>
        <w:spacing w:before="20"/>
        <w:ind w:left="567" w:right="37"/>
        <w:rPr>
          <w:rFonts w:ascii="Calibri" w:hAnsi="Calibri" w:cs="Calibri"/>
        </w:rPr>
      </w:pPr>
    </w:p>
    <w:p w14:paraId="334A3F3A" w14:textId="77777777" w:rsidR="004D0745" w:rsidRPr="008B67C9" w:rsidRDefault="004D0745" w:rsidP="165B83E1">
      <w:pPr>
        <w:spacing w:line="218" w:lineRule="exact"/>
        <w:ind w:left="567" w:right="37"/>
        <w:jc w:val="center"/>
        <w:rPr>
          <w:rFonts w:ascii="Calibri" w:eastAsia="Cambria Math" w:hAnsi="Calibri" w:cs="Calibri"/>
          <w:position w:val="1"/>
          <w:sz w:val="20"/>
          <w:szCs w:val="20"/>
        </w:rPr>
      </w:pPr>
      <w:r w:rsidRPr="008B67C9">
        <w:rPr>
          <w:rFonts w:ascii="Calibri" w:eastAsia="Cambria Math" w:hAnsi="Calibri" w:cs="Calibri"/>
          <w:position w:val="1"/>
          <w:sz w:val="20"/>
          <w:szCs w:val="20"/>
        </w:rPr>
        <w:t>(</w:t>
      </w:r>
      <w:r w:rsidRPr="008B67C9">
        <w:rPr>
          <w:rFonts w:ascii="Calibri" w:eastAsia="Cambria Math" w:hAnsi="Calibri" w:cs="Calibri"/>
          <w:sz w:val="20"/>
          <w:szCs w:val="20"/>
        </w:rPr>
        <w:t>50</w:t>
      </w:r>
      <w:r w:rsidRPr="008B67C9">
        <w:rPr>
          <w:rFonts w:ascii="Calibri" w:eastAsia="Cambria Math" w:hAnsi="Calibri" w:cs="Calibri"/>
          <w:position w:val="1"/>
          <w:sz w:val="20"/>
          <w:szCs w:val="20"/>
        </w:rPr>
        <w:t>)</w:t>
      </w:r>
      <w:r w:rsidRPr="008B67C9">
        <w:rPr>
          <w:rFonts w:ascii="Calibri" w:eastAsia="Cambria Math" w:hAnsi="Calibri" w:cs="Calibri"/>
          <w:spacing w:val="-2"/>
          <w:position w:val="1"/>
          <w:sz w:val="20"/>
          <w:szCs w:val="20"/>
        </w:rPr>
        <w:t xml:space="preserve"> </w:t>
      </w:r>
      <w:r w:rsidRPr="008B67C9">
        <w:rPr>
          <w:rFonts w:ascii="Calibri" w:eastAsia="Cambria Math" w:hAnsi="Calibri" w:cs="Calibri"/>
          <w:sz w:val="20"/>
          <w:szCs w:val="20"/>
        </w:rPr>
        <w:t>×</w:t>
      </w:r>
      <w:r w:rsidRPr="008B67C9">
        <w:rPr>
          <w:rFonts w:ascii="Calibri" w:eastAsia="Cambria Math" w:hAnsi="Calibri" w:cs="Calibri"/>
          <w:spacing w:val="-4"/>
          <w:sz w:val="20"/>
          <w:szCs w:val="20"/>
        </w:rPr>
        <w:t xml:space="preserve"> </w:t>
      </w:r>
      <w:r w:rsidRPr="008B67C9">
        <w:rPr>
          <w:rFonts w:ascii="Calibri" w:eastAsia="Cambria Math" w:hAnsi="Calibri" w:cs="Calibri"/>
          <w:spacing w:val="-2"/>
          <w:position w:val="1"/>
          <w:sz w:val="20"/>
          <w:szCs w:val="20"/>
        </w:rPr>
        <w:t>(</w:t>
      </w:r>
      <w:r w:rsidRPr="008B67C9">
        <w:rPr>
          <w:rFonts w:ascii="Cambria Math" w:eastAsia="Cambria Math" w:hAnsi="Cambria Math" w:cs="Cambria Math"/>
          <w:spacing w:val="-2"/>
          <w:sz w:val="20"/>
          <w:szCs w:val="20"/>
        </w:rPr>
        <w:t>𝑉</w:t>
      </w:r>
      <w:r w:rsidRPr="008B67C9">
        <w:rPr>
          <w:rFonts w:ascii="Calibri" w:eastAsia="Cambria Math" w:hAnsi="Calibri" w:cs="Calibri"/>
          <w:spacing w:val="-2"/>
          <w:position w:val="-3"/>
          <w:sz w:val="14"/>
          <w:szCs w:val="14"/>
        </w:rPr>
        <w:t>min</w:t>
      </w:r>
      <w:r w:rsidRPr="008B67C9">
        <w:rPr>
          <w:rFonts w:ascii="Calibri" w:eastAsia="Cambria Math" w:hAnsi="Calibri" w:cs="Calibri"/>
          <w:spacing w:val="-2"/>
          <w:position w:val="1"/>
          <w:sz w:val="20"/>
          <w:szCs w:val="20"/>
        </w:rPr>
        <w:t>)</w:t>
      </w:r>
    </w:p>
    <w:p w14:paraId="42687301" w14:textId="77777777" w:rsidR="004D0745" w:rsidRPr="008B67C9" w:rsidRDefault="004D0745" w:rsidP="165B83E1">
      <w:pPr>
        <w:spacing w:line="116" w:lineRule="exact"/>
        <w:ind w:left="567" w:right="37"/>
        <w:rPr>
          <w:rFonts w:ascii="Calibri" w:eastAsia="Cambria Math" w:hAnsi="Calibri" w:cs="Calibri"/>
          <w:sz w:val="20"/>
          <w:szCs w:val="20"/>
        </w:rPr>
      </w:pPr>
      <w:r w:rsidRPr="008B67C9">
        <w:rPr>
          <w:rFonts w:ascii="Calibri" w:eastAsia="Cambria Math" w:hAnsi="Calibri" w:cs="Calibri"/>
          <w:noProof/>
          <w:sz w:val="20"/>
        </w:rPr>
        <mc:AlternateContent>
          <mc:Choice Requires="wps">
            <w:drawing>
              <wp:anchor distT="0" distB="0" distL="0" distR="0" simplePos="0" relativeHeight="251658240" behindDoc="0" locked="0" layoutInCell="1" allowOverlap="1" wp14:anchorId="1CCEF22E" wp14:editId="4A2D82F0">
                <wp:simplePos x="0" y="0"/>
                <wp:positionH relativeFrom="page">
                  <wp:posOffset>3699510</wp:posOffset>
                </wp:positionH>
                <wp:positionV relativeFrom="paragraph">
                  <wp:posOffset>54306</wp:posOffset>
                </wp:positionV>
                <wp:extent cx="733425" cy="7620"/>
                <wp:effectExtent l="0" t="0" r="0" b="0"/>
                <wp:wrapNone/>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3425" cy="7620"/>
                        </a:xfrm>
                        <a:custGeom>
                          <a:avLst/>
                          <a:gdLst/>
                          <a:ahLst/>
                          <a:cxnLst/>
                          <a:rect l="l" t="t" r="r" b="b"/>
                          <a:pathLst>
                            <a:path w="733425" h="7620">
                              <a:moveTo>
                                <a:pt x="733044" y="0"/>
                              </a:moveTo>
                              <a:lnTo>
                                <a:pt x="0" y="0"/>
                              </a:lnTo>
                              <a:lnTo>
                                <a:pt x="0" y="7620"/>
                              </a:lnTo>
                              <a:lnTo>
                                <a:pt x="733044" y="7620"/>
                              </a:lnTo>
                              <a:lnTo>
                                <a:pt x="73304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cei="http://schemas.microsoft.com/office/word/2026/wordml/cei" xmlns:a="http://schemas.openxmlformats.org/drawingml/2006/main">
            <w:pict w14:anchorId="7FCDE1FF">
              <v:shape id="Graphic 10" style="position:absolute;margin-left:291.3pt;margin-top:4.3pt;width:57.75pt;height:.6pt;z-index:251659264;visibility:visible;mso-wrap-style:square;mso-wrap-distance-left:0;mso-wrap-distance-top:0;mso-wrap-distance-right:0;mso-wrap-distance-bottom:0;mso-position-horizontal:absolute;mso-position-horizontal-relative:page;mso-position-vertical:absolute;mso-position-vertical-relative:text;v-text-anchor:top" coordsize="733425,7620" o:spid="_x0000_s1026" fillcolor="black" stroked="f" path="m733044,l,,,7620r733044,l733044,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" w14:anchorId="2E6339CE">
                <v:path arrowok="t"/>
                <w10:wrap anchorx="page"/>
              </v:shape>
            </w:pict>
          </mc:Fallback>
        </mc:AlternateContent>
      </w:r>
      <w:r w:rsidRPr="008B67C9">
        <w:rPr>
          <w:rFonts w:ascii="Cambria Math" w:eastAsia="Cambria Math" w:hAnsi="Cambria Math" w:cs="Cambria Math"/>
          <w:spacing w:val="-2"/>
          <w:w w:val="105"/>
          <w:sz w:val="20"/>
          <w:szCs w:val="20"/>
        </w:rPr>
        <w:t>𝑃𝑢𝑛𝑡𝑎𝑗𝑒</w:t>
      </w:r>
      <w:r w:rsidRPr="008B67C9">
        <w:rPr>
          <w:rFonts w:ascii="Calibri" w:eastAsia="Cambria Math" w:hAnsi="Calibri" w:cs="Calibri"/>
          <w:spacing w:val="-9"/>
          <w:w w:val="105"/>
          <w:sz w:val="20"/>
          <w:szCs w:val="20"/>
        </w:rPr>
        <w:t xml:space="preserve"> </w:t>
      </w:r>
      <w:r w:rsidRPr="008B67C9">
        <w:rPr>
          <w:rFonts w:ascii="Cambria Math" w:eastAsia="Cambria Math" w:hAnsi="Cambria Math" w:cs="Cambria Math"/>
          <w:spacing w:val="-2"/>
          <w:w w:val="105"/>
          <w:sz w:val="20"/>
          <w:szCs w:val="20"/>
        </w:rPr>
        <w:t>𝑖</w:t>
      </w:r>
      <w:r w:rsidRPr="008B67C9">
        <w:rPr>
          <w:rFonts w:ascii="Calibri" w:eastAsia="Cambria Math" w:hAnsi="Calibri" w:cs="Calibri"/>
          <w:w w:val="105"/>
          <w:sz w:val="20"/>
          <w:szCs w:val="20"/>
        </w:rPr>
        <w:t xml:space="preserve"> </w:t>
      </w:r>
      <w:r w:rsidRPr="008B67C9">
        <w:rPr>
          <w:rFonts w:ascii="Calibri" w:eastAsia="Cambria Math" w:hAnsi="Calibri" w:cs="Calibri"/>
          <w:spacing w:val="-2"/>
          <w:w w:val="105"/>
          <w:sz w:val="20"/>
          <w:szCs w:val="20"/>
        </w:rPr>
        <w:t>=</w:t>
      </w:r>
      <w:r w:rsidRPr="008B67C9">
        <w:rPr>
          <w:rFonts w:ascii="Calibri" w:eastAsia="Cambria Math" w:hAnsi="Calibri" w:cs="Calibri"/>
          <w:spacing w:val="-4"/>
          <w:w w:val="105"/>
          <w:sz w:val="20"/>
          <w:szCs w:val="20"/>
        </w:rPr>
        <w:t xml:space="preserve"> </w:t>
      </w:r>
      <w:r w:rsidRPr="008B67C9">
        <w:rPr>
          <w:rFonts w:ascii="Calibri" w:eastAsia="Cambria Math" w:hAnsi="Calibri" w:cs="Calibri"/>
          <w:spacing w:val="-10"/>
          <w:w w:val="105"/>
          <w:sz w:val="20"/>
          <w:szCs w:val="20"/>
        </w:rPr>
        <w:t>{</w:t>
      </w:r>
    </w:p>
    <w:p w14:paraId="3C10CC86" w14:textId="77777777" w:rsidR="004D0745" w:rsidRPr="008B67C9" w:rsidRDefault="004D0745" w:rsidP="165B83E1">
      <w:pPr>
        <w:spacing w:line="226" w:lineRule="exact"/>
        <w:ind w:left="567" w:right="37"/>
        <w:jc w:val="center"/>
        <w:rPr>
          <w:rFonts w:ascii="Calibri" w:eastAsia="Cambria Math" w:hAnsi="Calibri" w:cs="Calibri"/>
          <w:position w:val="-3"/>
          <w:sz w:val="14"/>
          <w:szCs w:val="14"/>
        </w:rPr>
      </w:pPr>
      <w:r w:rsidRPr="008B67C9">
        <w:rPr>
          <w:rFonts w:ascii="Cambria Math" w:eastAsia="Cambria Math" w:hAnsi="Cambria Math" w:cs="Cambria Math"/>
          <w:spacing w:val="-5"/>
          <w:w w:val="110"/>
          <w:sz w:val="20"/>
          <w:szCs w:val="20"/>
        </w:rPr>
        <w:t>𝑉</w:t>
      </w:r>
      <w:r w:rsidRPr="008B67C9">
        <w:rPr>
          <w:rFonts w:ascii="Calibri" w:eastAsia="Cambria Math" w:hAnsi="Calibri" w:cs="Calibri"/>
          <w:spacing w:val="-5"/>
          <w:w w:val="110"/>
          <w:position w:val="-3"/>
          <w:sz w:val="14"/>
          <w:szCs w:val="14"/>
        </w:rPr>
        <w:t>i</w:t>
      </w:r>
    </w:p>
    <w:p w14:paraId="6B82FE61" w14:textId="77777777" w:rsidR="004D0745" w:rsidRPr="008B67C9" w:rsidRDefault="004D0745" w:rsidP="165B83E1">
      <w:pPr>
        <w:pStyle w:val="Textoindependiente"/>
        <w:spacing w:before="54"/>
        <w:ind w:left="567" w:right="37"/>
        <w:rPr>
          <w:rFonts w:ascii="Calibri" w:hAnsi="Calibri" w:cs="Calibri"/>
        </w:rPr>
      </w:pPr>
    </w:p>
    <w:p w14:paraId="1B65B6F1" w14:textId="77777777" w:rsidR="004D0745" w:rsidRPr="008B67C9" w:rsidRDefault="004D0745" w:rsidP="165B83E1">
      <w:pPr>
        <w:pStyle w:val="Textoindependiente"/>
        <w:ind w:left="567" w:right="37"/>
        <w:rPr>
          <w:rFonts w:ascii="Calibri" w:hAnsi="Calibri" w:cs="Calibri"/>
        </w:rPr>
      </w:pPr>
      <w:r w:rsidRPr="008B67C9">
        <w:rPr>
          <w:rFonts w:ascii="Calibri" w:hAnsi="Calibri" w:cs="Calibri"/>
          <w:spacing w:val="-2"/>
        </w:rPr>
        <w:t>Donde,</w:t>
      </w:r>
    </w:p>
    <w:p w14:paraId="2827FE04" w14:textId="77777777" w:rsidR="004D0745" w:rsidRPr="008B67C9" w:rsidRDefault="004D0745" w:rsidP="165B83E1">
      <w:pPr>
        <w:pStyle w:val="Textoindependiente"/>
        <w:spacing w:before="36"/>
        <w:ind w:left="567" w:right="37"/>
        <w:rPr>
          <w:rFonts w:ascii="Calibri" w:hAnsi="Calibri" w:cs="Calibri"/>
        </w:rPr>
      </w:pPr>
      <w:r w:rsidRPr="008B67C9">
        <w:rPr>
          <w:rFonts w:ascii="Cambria Math" w:eastAsia="Cambria Math" w:hAnsi="Cambria Math" w:cs="Cambria Math"/>
        </w:rPr>
        <w:t>𝑉</w:t>
      </w:r>
      <w:r w:rsidRPr="008B67C9">
        <w:rPr>
          <w:rFonts w:ascii="Calibri" w:eastAsia="Cambria Math" w:hAnsi="Calibri" w:cs="Calibri"/>
          <w:position w:val="-3"/>
          <w:sz w:val="14"/>
          <w:szCs w:val="14"/>
        </w:rPr>
        <w:t>min</w:t>
      </w:r>
      <w:r w:rsidRPr="008B67C9">
        <w:rPr>
          <w:rFonts w:ascii="Calibri" w:eastAsia="Cambria Math" w:hAnsi="Calibri" w:cs="Calibri"/>
          <w:spacing w:val="27"/>
          <w:position w:val="-3"/>
          <w:sz w:val="14"/>
          <w:szCs w:val="14"/>
        </w:rPr>
        <w:t xml:space="preserve"> </w:t>
      </w:r>
      <w:r w:rsidRPr="008B67C9">
        <w:rPr>
          <w:rFonts w:ascii="Calibri" w:hAnsi="Calibri" w:cs="Calibri"/>
        </w:rPr>
        <w:t>=</w:t>
      </w:r>
      <w:r w:rsidRPr="008B67C9">
        <w:rPr>
          <w:rFonts w:ascii="Calibri" w:hAnsi="Calibri" w:cs="Calibri"/>
          <w:spacing w:val="-3"/>
        </w:rPr>
        <w:t xml:space="preserve"> </w:t>
      </w:r>
      <w:r w:rsidRPr="008B67C9">
        <w:rPr>
          <w:rFonts w:ascii="Calibri" w:hAnsi="Calibri" w:cs="Calibri"/>
        </w:rPr>
        <w:t>Menor</w:t>
      </w:r>
      <w:r w:rsidRPr="008B67C9">
        <w:rPr>
          <w:rFonts w:ascii="Calibri" w:hAnsi="Calibri" w:cs="Calibri"/>
          <w:spacing w:val="-4"/>
        </w:rPr>
        <w:t xml:space="preserve"> </w:t>
      </w:r>
      <w:r w:rsidRPr="008B67C9">
        <w:rPr>
          <w:rFonts w:ascii="Calibri" w:hAnsi="Calibri" w:cs="Calibri"/>
        </w:rPr>
        <w:t>valor</w:t>
      </w:r>
      <w:r w:rsidRPr="008B67C9">
        <w:rPr>
          <w:rFonts w:ascii="Calibri" w:hAnsi="Calibri" w:cs="Calibri"/>
          <w:spacing w:val="-5"/>
        </w:rPr>
        <w:t xml:space="preserve"> </w:t>
      </w:r>
      <w:r w:rsidRPr="008B67C9">
        <w:rPr>
          <w:rFonts w:ascii="Calibri" w:hAnsi="Calibri" w:cs="Calibri"/>
        </w:rPr>
        <w:t>de</w:t>
      </w:r>
      <w:r w:rsidRPr="008B67C9">
        <w:rPr>
          <w:rFonts w:ascii="Calibri" w:hAnsi="Calibri" w:cs="Calibri"/>
          <w:spacing w:val="-3"/>
        </w:rPr>
        <w:t xml:space="preserve"> </w:t>
      </w:r>
      <w:r w:rsidRPr="008B67C9">
        <w:rPr>
          <w:rFonts w:ascii="Calibri" w:hAnsi="Calibri" w:cs="Calibri"/>
        </w:rPr>
        <w:t>las</w:t>
      </w:r>
      <w:r w:rsidRPr="008B67C9">
        <w:rPr>
          <w:rFonts w:ascii="Calibri" w:hAnsi="Calibri" w:cs="Calibri"/>
          <w:spacing w:val="-3"/>
        </w:rPr>
        <w:t xml:space="preserve"> </w:t>
      </w:r>
      <w:r w:rsidRPr="008B67C9">
        <w:rPr>
          <w:rFonts w:ascii="Calibri" w:hAnsi="Calibri" w:cs="Calibri"/>
          <w:spacing w:val="-2"/>
        </w:rPr>
        <w:t>Ofertas.</w:t>
      </w:r>
    </w:p>
    <w:p w14:paraId="2148975A" w14:textId="77777777" w:rsidR="004D0745" w:rsidRPr="008B67C9" w:rsidRDefault="004D0745" w:rsidP="165B83E1">
      <w:pPr>
        <w:pStyle w:val="Textoindependiente"/>
        <w:spacing w:before="8"/>
        <w:ind w:left="567" w:right="37"/>
        <w:rPr>
          <w:rFonts w:ascii="Calibri" w:eastAsia="Cambria Math" w:hAnsi="Calibri" w:cs="Calibri"/>
        </w:rPr>
      </w:pPr>
      <w:r w:rsidRPr="008B67C9">
        <w:rPr>
          <w:rFonts w:ascii="Cambria Math" w:eastAsia="Cambria Math" w:hAnsi="Cambria Math" w:cs="Cambria Math"/>
        </w:rPr>
        <w:t>𝑉</w:t>
      </w:r>
      <w:r w:rsidRPr="008B67C9">
        <w:rPr>
          <w:rFonts w:ascii="Cambria Math" w:eastAsia="Cambria Math" w:hAnsi="Cambria Math" w:cs="Cambria Math"/>
          <w:position w:val="-3"/>
          <w:sz w:val="14"/>
          <w:szCs w:val="14"/>
        </w:rPr>
        <w:t>𝑖</w:t>
      </w:r>
      <w:r w:rsidRPr="008B67C9">
        <w:rPr>
          <w:rFonts w:ascii="Calibri" w:eastAsia="Cambria Math" w:hAnsi="Calibri" w:cs="Calibri"/>
          <w:spacing w:val="30"/>
          <w:position w:val="-3"/>
          <w:sz w:val="14"/>
          <w:szCs w:val="14"/>
        </w:rPr>
        <w:t xml:space="preserve"> </w:t>
      </w:r>
      <w:r w:rsidRPr="008B67C9">
        <w:rPr>
          <w:rFonts w:ascii="Calibri" w:hAnsi="Calibri" w:cs="Calibri"/>
        </w:rPr>
        <w:t>=</w:t>
      </w:r>
      <w:r w:rsidRPr="008B67C9">
        <w:rPr>
          <w:rFonts w:ascii="Calibri" w:hAnsi="Calibri" w:cs="Calibri"/>
          <w:spacing w:val="-6"/>
        </w:rPr>
        <w:t xml:space="preserve"> </w:t>
      </w:r>
      <w:r w:rsidRPr="008B67C9">
        <w:rPr>
          <w:rFonts w:ascii="Calibri" w:hAnsi="Calibri" w:cs="Calibri"/>
        </w:rPr>
        <w:t>valor</w:t>
      </w:r>
      <w:r w:rsidRPr="008B67C9">
        <w:rPr>
          <w:rFonts w:ascii="Calibri" w:hAnsi="Calibri" w:cs="Calibri"/>
          <w:spacing w:val="-7"/>
        </w:rPr>
        <w:t xml:space="preserve"> </w:t>
      </w:r>
      <w:r w:rsidRPr="008B67C9">
        <w:rPr>
          <w:rFonts w:ascii="Calibri" w:hAnsi="Calibri" w:cs="Calibri"/>
        </w:rPr>
        <w:t>total</w:t>
      </w:r>
      <w:r w:rsidRPr="008B67C9">
        <w:rPr>
          <w:rFonts w:ascii="Calibri" w:hAnsi="Calibri" w:cs="Calibri"/>
          <w:spacing w:val="-7"/>
        </w:rPr>
        <w:t xml:space="preserve"> </w:t>
      </w:r>
      <w:r w:rsidRPr="008B67C9">
        <w:rPr>
          <w:rFonts w:ascii="Calibri" w:hAnsi="Calibri" w:cs="Calibri"/>
        </w:rPr>
        <w:t>sin</w:t>
      </w:r>
      <w:r w:rsidRPr="008B67C9">
        <w:rPr>
          <w:rFonts w:ascii="Calibri" w:hAnsi="Calibri" w:cs="Calibri"/>
          <w:spacing w:val="-7"/>
        </w:rPr>
        <w:t xml:space="preserve"> </w:t>
      </w:r>
      <w:r w:rsidRPr="008B67C9">
        <w:rPr>
          <w:rFonts w:ascii="Calibri" w:hAnsi="Calibri" w:cs="Calibri"/>
        </w:rPr>
        <w:t>decimales</w:t>
      </w:r>
      <w:r w:rsidRPr="008B67C9">
        <w:rPr>
          <w:rFonts w:ascii="Calibri" w:hAnsi="Calibri" w:cs="Calibri"/>
          <w:spacing w:val="-5"/>
        </w:rPr>
        <w:t xml:space="preserve"> </w:t>
      </w:r>
      <w:r w:rsidRPr="008B67C9">
        <w:rPr>
          <w:rFonts w:ascii="Calibri" w:hAnsi="Calibri" w:cs="Calibri"/>
        </w:rPr>
        <w:t>de</w:t>
      </w:r>
      <w:r w:rsidRPr="008B67C9">
        <w:rPr>
          <w:rFonts w:ascii="Calibri" w:hAnsi="Calibri" w:cs="Calibri"/>
          <w:spacing w:val="-8"/>
        </w:rPr>
        <w:t xml:space="preserve"> </w:t>
      </w:r>
      <w:r w:rsidRPr="008B67C9">
        <w:rPr>
          <w:rFonts w:ascii="Calibri" w:hAnsi="Calibri" w:cs="Calibri"/>
        </w:rPr>
        <w:t>cada</w:t>
      </w:r>
      <w:r w:rsidRPr="008B67C9">
        <w:rPr>
          <w:rFonts w:ascii="Calibri" w:hAnsi="Calibri" w:cs="Calibri"/>
          <w:spacing w:val="-6"/>
        </w:rPr>
        <w:t xml:space="preserve"> </w:t>
      </w:r>
      <w:r w:rsidRPr="008B67C9">
        <w:rPr>
          <w:rFonts w:ascii="Calibri" w:hAnsi="Calibri" w:cs="Calibri"/>
        </w:rPr>
        <w:t>una</w:t>
      </w:r>
      <w:r w:rsidRPr="008B67C9">
        <w:rPr>
          <w:rFonts w:ascii="Calibri" w:hAnsi="Calibri" w:cs="Calibri"/>
          <w:spacing w:val="-7"/>
        </w:rPr>
        <w:t xml:space="preserve"> </w:t>
      </w:r>
      <w:r w:rsidRPr="008B67C9">
        <w:rPr>
          <w:rFonts w:ascii="Calibri" w:hAnsi="Calibri" w:cs="Calibri"/>
        </w:rPr>
        <w:t>de</w:t>
      </w:r>
      <w:r w:rsidRPr="008B67C9">
        <w:rPr>
          <w:rFonts w:ascii="Calibri" w:hAnsi="Calibri" w:cs="Calibri"/>
          <w:spacing w:val="-6"/>
        </w:rPr>
        <w:t xml:space="preserve"> </w:t>
      </w:r>
      <w:r w:rsidRPr="008B67C9">
        <w:rPr>
          <w:rFonts w:ascii="Calibri" w:hAnsi="Calibri" w:cs="Calibri"/>
        </w:rPr>
        <w:t>las</w:t>
      </w:r>
      <w:r w:rsidRPr="008B67C9">
        <w:rPr>
          <w:rFonts w:ascii="Calibri" w:hAnsi="Calibri" w:cs="Calibri"/>
          <w:spacing w:val="-6"/>
        </w:rPr>
        <w:t xml:space="preserve"> </w:t>
      </w:r>
      <w:r w:rsidRPr="008B67C9">
        <w:rPr>
          <w:rFonts w:ascii="Calibri" w:hAnsi="Calibri" w:cs="Calibri"/>
        </w:rPr>
        <w:t>Ofertas</w:t>
      </w:r>
      <w:r w:rsidRPr="008B67C9">
        <w:rPr>
          <w:rFonts w:ascii="Calibri" w:hAnsi="Calibri" w:cs="Calibri"/>
          <w:spacing w:val="1"/>
        </w:rPr>
        <w:t xml:space="preserve"> </w:t>
      </w:r>
      <w:r w:rsidRPr="008B67C9">
        <w:rPr>
          <w:rFonts w:ascii="Cambria Math" w:eastAsia="Cambria Math" w:hAnsi="Cambria Math" w:cs="Cambria Math"/>
          <w:spacing w:val="-10"/>
        </w:rPr>
        <w:t>𝑖</w:t>
      </w:r>
    </w:p>
    <w:p w14:paraId="78E31E80" w14:textId="77777777" w:rsidR="004D0745" w:rsidRPr="008B67C9" w:rsidRDefault="004D0745" w:rsidP="165B83E1">
      <w:pPr>
        <w:pStyle w:val="Textoindependiente"/>
        <w:spacing w:before="7"/>
        <w:ind w:left="567" w:right="37"/>
        <w:rPr>
          <w:rFonts w:ascii="Calibri" w:hAnsi="Calibri" w:cs="Calibri"/>
        </w:rPr>
      </w:pPr>
      <w:r w:rsidRPr="008B67C9">
        <w:rPr>
          <w:rFonts w:ascii="Cambria Math" w:eastAsia="Cambria Math" w:hAnsi="Cambria Math" w:cs="Cambria Math"/>
        </w:rPr>
        <w:t>𝑖</w:t>
      </w:r>
      <w:r w:rsidRPr="008B67C9">
        <w:rPr>
          <w:rFonts w:ascii="Calibri" w:eastAsia="Cambria Math" w:hAnsi="Calibri" w:cs="Calibri"/>
          <w:spacing w:val="12"/>
        </w:rPr>
        <w:t xml:space="preserve"> </w:t>
      </w:r>
      <w:r w:rsidRPr="008B67C9">
        <w:rPr>
          <w:rFonts w:ascii="Calibri" w:hAnsi="Calibri" w:cs="Calibri"/>
        </w:rPr>
        <w:t>=</w:t>
      </w:r>
      <w:r w:rsidRPr="008B67C9">
        <w:rPr>
          <w:rFonts w:ascii="Calibri" w:hAnsi="Calibri" w:cs="Calibri"/>
          <w:spacing w:val="-3"/>
        </w:rPr>
        <w:t xml:space="preserve"> </w:t>
      </w:r>
      <w:r w:rsidRPr="008B67C9">
        <w:rPr>
          <w:rFonts w:ascii="Calibri" w:hAnsi="Calibri" w:cs="Calibri"/>
        </w:rPr>
        <w:t>Número</w:t>
      </w:r>
      <w:r w:rsidRPr="008B67C9">
        <w:rPr>
          <w:rFonts w:ascii="Calibri" w:hAnsi="Calibri" w:cs="Calibri"/>
          <w:spacing w:val="-2"/>
        </w:rPr>
        <w:t xml:space="preserve"> </w:t>
      </w:r>
      <w:r w:rsidRPr="008B67C9">
        <w:rPr>
          <w:rFonts w:ascii="Calibri" w:hAnsi="Calibri" w:cs="Calibri"/>
        </w:rPr>
        <w:t>de</w:t>
      </w:r>
      <w:r w:rsidRPr="008B67C9">
        <w:rPr>
          <w:rFonts w:ascii="Calibri" w:hAnsi="Calibri" w:cs="Calibri"/>
          <w:spacing w:val="-4"/>
        </w:rPr>
        <w:t xml:space="preserve"> </w:t>
      </w:r>
      <w:r w:rsidRPr="008B67C9">
        <w:rPr>
          <w:rFonts w:ascii="Calibri" w:hAnsi="Calibri" w:cs="Calibri"/>
          <w:spacing w:val="-2"/>
        </w:rPr>
        <w:t>ofertas</w:t>
      </w:r>
    </w:p>
    <w:p w14:paraId="3C16074A" w14:textId="77777777" w:rsidR="004D0745" w:rsidRPr="008B67C9" w:rsidRDefault="004D0745" w:rsidP="165B83E1">
      <w:pPr>
        <w:pStyle w:val="Textoindependiente"/>
        <w:spacing w:before="71"/>
        <w:ind w:left="567" w:right="37"/>
        <w:rPr>
          <w:rFonts w:ascii="Calibri" w:hAnsi="Calibri" w:cs="Calibri"/>
        </w:rPr>
      </w:pPr>
    </w:p>
    <w:p w14:paraId="34228636" w14:textId="77777777" w:rsidR="004D0745" w:rsidRPr="008B67C9" w:rsidRDefault="004D0745" w:rsidP="165B83E1">
      <w:pPr>
        <w:pStyle w:val="Textoindependiente"/>
        <w:spacing w:line="276" w:lineRule="auto"/>
        <w:ind w:left="567" w:right="37"/>
        <w:rPr>
          <w:rFonts w:ascii="Calibri" w:hAnsi="Calibri" w:cs="Calibri"/>
        </w:rPr>
      </w:pPr>
      <w:r w:rsidRPr="008B67C9">
        <w:rPr>
          <w:rFonts w:ascii="Calibri" w:hAnsi="Calibri" w:cs="Calibri"/>
        </w:rPr>
        <w:t>En este caso</w:t>
      </w:r>
      <w:r w:rsidRPr="008B67C9">
        <w:rPr>
          <w:rFonts w:ascii="Calibri" w:hAnsi="Calibri" w:cs="Calibri"/>
          <w:spacing w:val="-1"/>
        </w:rPr>
        <w:t xml:space="preserve"> </w:t>
      </w:r>
      <w:r w:rsidRPr="008B67C9">
        <w:rPr>
          <w:rFonts w:ascii="Calibri" w:hAnsi="Calibri" w:cs="Calibri"/>
        </w:rPr>
        <w:t>se tomará el valor absoluto de la diferencia entre el menor valor y el</w:t>
      </w:r>
      <w:r w:rsidRPr="008B67C9">
        <w:rPr>
          <w:rFonts w:ascii="Calibri" w:hAnsi="Calibri" w:cs="Calibri"/>
          <w:spacing w:val="-2"/>
        </w:rPr>
        <w:t xml:space="preserve"> </w:t>
      </w:r>
      <w:r w:rsidRPr="008B67C9">
        <w:rPr>
          <w:rFonts w:ascii="Calibri" w:hAnsi="Calibri" w:cs="Calibri"/>
        </w:rPr>
        <w:t>valor de la Oferta, como se observa en la fórmula de ponderación.</w:t>
      </w:r>
    </w:p>
    <w:p w14:paraId="2B83A7C6" w14:textId="77777777" w:rsidR="004D0745" w:rsidRPr="008B67C9" w:rsidRDefault="004D0745" w:rsidP="165B83E1">
      <w:pPr>
        <w:pStyle w:val="Textoindependiente"/>
        <w:spacing w:before="35"/>
        <w:ind w:left="567" w:right="37"/>
        <w:rPr>
          <w:rFonts w:ascii="Calibri" w:hAnsi="Calibri" w:cs="Calibri"/>
        </w:rPr>
      </w:pPr>
    </w:p>
    <w:p w14:paraId="74C82ED1" w14:textId="77777777" w:rsidR="004D0745" w:rsidRPr="008B67C9" w:rsidRDefault="004D0745" w:rsidP="165B83E1">
      <w:pPr>
        <w:pStyle w:val="Textoindependiente"/>
        <w:spacing w:before="1" w:line="276" w:lineRule="auto"/>
        <w:ind w:left="567" w:right="37"/>
        <w:rPr>
          <w:rFonts w:ascii="Calibri" w:hAnsi="Calibri" w:cs="Calibri"/>
        </w:rPr>
      </w:pPr>
      <w:r w:rsidRPr="008B67C9">
        <w:rPr>
          <w:rFonts w:ascii="Calibri" w:hAnsi="Calibri" w:cs="Calibri"/>
        </w:rPr>
        <w:t>Para todos</w:t>
      </w:r>
      <w:r w:rsidRPr="008B67C9">
        <w:rPr>
          <w:rFonts w:ascii="Calibri" w:hAnsi="Calibri" w:cs="Calibri"/>
          <w:spacing w:val="-1"/>
        </w:rPr>
        <w:t xml:space="preserve"> </w:t>
      </w:r>
      <w:r w:rsidRPr="008B67C9">
        <w:rPr>
          <w:rFonts w:ascii="Calibri" w:hAnsi="Calibri" w:cs="Calibri"/>
        </w:rPr>
        <w:t>los métodos descritos</w:t>
      </w:r>
      <w:r w:rsidRPr="008B67C9">
        <w:rPr>
          <w:rFonts w:ascii="Calibri" w:hAnsi="Calibri" w:cs="Calibri"/>
          <w:spacing w:val="-1"/>
        </w:rPr>
        <w:t xml:space="preserve"> </w:t>
      </w:r>
      <w:r w:rsidRPr="008B67C9">
        <w:rPr>
          <w:rFonts w:ascii="Calibri" w:hAnsi="Calibri" w:cs="Calibri"/>
        </w:rPr>
        <w:t>se</w:t>
      </w:r>
      <w:r w:rsidRPr="008B67C9">
        <w:rPr>
          <w:rFonts w:ascii="Calibri" w:hAnsi="Calibri" w:cs="Calibri"/>
          <w:spacing w:val="-2"/>
        </w:rPr>
        <w:t xml:space="preserve"> </w:t>
      </w:r>
      <w:r w:rsidRPr="008B67C9">
        <w:rPr>
          <w:rFonts w:ascii="Calibri" w:hAnsi="Calibri" w:cs="Calibri"/>
        </w:rPr>
        <w:t>tendrá</w:t>
      </w:r>
      <w:r w:rsidRPr="008B67C9">
        <w:rPr>
          <w:rFonts w:ascii="Calibri" w:hAnsi="Calibri" w:cs="Calibri"/>
          <w:spacing w:val="-2"/>
        </w:rPr>
        <w:t xml:space="preserve"> </w:t>
      </w:r>
      <w:r w:rsidRPr="008B67C9">
        <w:rPr>
          <w:rFonts w:ascii="Calibri" w:hAnsi="Calibri" w:cs="Calibri"/>
        </w:rPr>
        <w:t>en</w:t>
      </w:r>
      <w:r w:rsidRPr="008B67C9">
        <w:rPr>
          <w:rFonts w:ascii="Calibri" w:hAnsi="Calibri" w:cs="Calibri"/>
          <w:spacing w:val="-2"/>
        </w:rPr>
        <w:t xml:space="preserve"> </w:t>
      </w:r>
      <w:r w:rsidRPr="008B67C9">
        <w:rPr>
          <w:rFonts w:ascii="Calibri" w:hAnsi="Calibri" w:cs="Calibri"/>
        </w:rPr>
        <w:t>cuenta hasta el</w:t>
      </w:r>
      <w:r w:rsidRPr="008B67C9">
        <w:rPr>
          <w:rFonts w:ascii="Calibri" w:hAnsi="Calibri" w:cs="Calibri"/>
          <w:spacing w:val="-1"/>
        </w:rPr>
        <w:t xml:space="preserve"> </w:t>
      </w:r>
      <w:r w:rsidRPr="008B67C9">
        <w:rPr>
          <w:rFonts w:ascii="Calibri" w:hAnsi="Calibri" w:cs="Calibri"/>
        </w:rPr>
        <w:t>séptimo</w:t>
      </w:r>
      <w:r w:rsidRPr="008B67C9">
        <w:rPr>
          <w:rFonts w:ascii="Calibri" w:hAnsi="Calibri" w:cs="Calibri"/>
          <w:spacing w:val="-2"/>
        </w:rPr>
        <w:t xml:space="preserve"> </w:t>
      </w:r>
      <w:r w:rsidRPr="008B67C9">
        <w:rPr>
          <w:rFonts w:ascii="Calibri" w:hAnsi="Calibri" w:cs="Calibri"/>
        </w:rPr>
        <w:t>(7°) decimal</w:t>
      </w:r>
      <w:r w:rsidRPr="008B67C9">
        <w:rPr>
          <w:rFonts w:ascii="Calibri" w:hAnsi="Calibri" w:cs="Calibri"/>
          <w:spacing w:val="-1"/>
        </w:rPr>
        <w:t xml:space="preserve"> </w:t>
      </w:r>
      <w:r w:rsidRPr="008B67C9">
        <w:rPr>
          <w:rFonts w:ascii="Calibri" w:hAnsi="Calibri" w:cs="Calibri"/>
        </w:rPr>
        <w:t>del</w:t>
      </w:r>
      <w:r w:rsidRPr="008B67C9">
        <w:rPr>
          <w:rFonts w:ascii="Calibri" w:hAnsi="Calibri" w:cs="Calibri"/>
          <w:spacing w:val="-3"/>
        </w:rPr>
        <w:t xml:space="preserve"> </w:t>
      </w:r>
      <w:r w:rsidRPr="008B67C9">
        <w:rPr>
          <w:rFonts w:ascii="Calibri" w:hAnsi="Calibri" w:cs="Calibri"/>
        </w:rPr>
        <w:t>valor obtenido como puntaje.</w:t>
      </w:r>
    </w:p>
    <w:p w14:paraId="39759091" w14:textId="77777777" w:rsidR="00AB3148" w:rsidRPr="008B67C9" w:rsidRDefault="00AB3148" w:rsidP="004D0745">
      <w:pPr>
        <w:pStyle w:val="Textoindependiente"/>
        <w:spacing w:before="1" w:line="276" w:lineRule="auto"/>
        <w:ind w:left="567" w:right="37"/>
        <w:rPr>
          <w:rFonts w:ascii="Calibri" w:hAnsi="Calibri" w:cs="Calibri"/>
        </w:rPr>
      </w:pPr>
    </w:p>
    <w:p w14:paraId="7F25F5A6" w14:textId="4DA8AA3E" w:rsidR="00AB3148" w:rsidRPr="008B67C9" w:rsidRDefault="00AB3148" w:rsidP="008508F2">
      <w:pPr>
        <w:pStyle w:val="Prrafodelista"/>
        <w:numPr>
          <w:ilvl w:val="2"/>
          <w:numId w:val="76"/>
        </w:numPr>
        <w:spacing w:after="0" w:line="240" w:lineRule="auto"/>
        <w:jc w:val="both"/>
        <w:rPr>
          <w:rFonts w:ascii="Calibri" w:eastAsia="Arial Narrow" w:hAnsi="Calibri" w:cs="Calibri"/>
          <w:b/>
          <w:bCs/>
          <w:sz w:val="20"/>
          <w:szCs w:val="20"/>
        </w:rPr>
      </w:pPr>
      <w:r w:rsidRPr="008B67C9">
        <w:rPr>
          <w:rFonts w:ascii="Calibri" w:eastAsia="Arial Narrow" w:hAnsi="Calibri" w:cs="Calibri"/>
          <w:b/>
          <w:bCs/>
          <w:sz w:val="20"/>
          <w:szCs w:val="20"/>
        </w:rPr>
        <w:t xml:space="preserve">CRITERIOS DE EVALUACION </w:t>
      </w:r>
      <w:r w:rsidR="005A337B" w:rsidRPr="008B67C9">
        <w:rPr>
          <w:rFonts w:ascii="Calibri" w:eastAsia="Arial Narrow" w:hAnsi="Calibri" w:cs="Calibri"/>
          <w:b/>
          <w:bCs/>
          <w:sz w:val="20"/>
          <w:szCs w:val="20"/>
        </w:rPr>
        <w:t>TECNICOS</w:t>
      </w:r>
      <w:r w:rsidRPr="008B67C9">
        <w:rPr>
          <w:rFonts w:ascii="Calibri" w:eastAsia="Arial Narrow" w:hAnsi="Calibri" w:cs="Calibri"/>
          <w:b/>
          <w:bCs/>
          <w:sz w:val="20"/>
          <w:szCs w:val="20"/>
        </w:rPr>
        <w:t xml:space="preserve"> </w:t>
      </w:r>
      <w:r w:rsidR="00A42735" w:rsidRPr="008B67C9">
        <w:rPr>
          <w:rFonts w:ascii="Calibri" w:eastAsia="Arial Narrow" w:hAnsi="Calibri" w:cs="Calibri"/>
          <w:b/>
          <w:bCs/>
          <w:sz w:val="20"/>
          <w:szCs w:val="20"/>
        </w:rPr>
        <w:t>(Hasta</w:t>
      </w:r>
      <w:r w:rsidR="005361E2" w:rsidRPr="008B67C9">
        <w:rPr>
          <w:rFonts w:ascii="Calibri" w:eastAsia="Arial Narrow" w:hAnsi="Calibri" w:cs="Calibri"/>
          <w:b/>
          <w:bCs/>
          <w:sz w:val="20"/>
          <w:szCs w:val="20"/>
        </w:rPr>
        <w:t xml:space="preserve"> </w:t>
      </w:r>
      <w:r w:rsidRPr="008B67C9">
        <w:rPr>
          <w:rFonts w:ascii="Calibri" w:eastAsia="Arial Narrow" w:hAnsi="Calibri" w:cs="Calibri"/>
          <w:b/>
          <w:bCs/>
          <w:sz w:val="20"/>
          <w:szCs w:val="20"/>
        </w:rPr>
        <w:t>39,5 Puntos)</w:t>
      </w:r>
    </w:p>
    <w:p w14:paraId="06A532EB" w14:textId="77777777" w:rsidR="00116735" w:rsidRPr="008B67C9" w:rsidRDefault="00116735" w:rsidP="00116735">
      <w:pPr>
        <w:pStyle w:val="Prrafodelista"/>
        <w:spacing w:after="0" w:line="240" w:lineRule="auto"/>
        <w:ind w:left="1080"/>
        <w:jc w:val="both"/>
        <w:rPr>
          <w:rFonts w:ascii="Calibri" w:eastAsia="Arial Narrow" w:hAnsi="Calibri" w:cs="Calibri"/>
          <w:b/>
          <w:bCs/>
          <w:sz w:val="20"/>
          <w:szCs w:val="20"/>
          <w:lang w:val="es-ES"/>
        </w:rPr>
      </w:pPr>
    </w:p>
    <w:p w14:paraId="629B894B" w14:textId="77777777" w:rsidR="00AB3148" w:rsidRPr="008B67C9" w:rsidRDefault="00AB3148" w:rsidP="00AB3148">
      <w:pPr>
        <w:pStyle w:val="Textoindependiente"/>
        <w:ind w:left="567"/>
        <w:jc w:val="both"/>
        <w:rPr>
          <w:rFonts w:ascii="Calibri" w:hAnsi="Calibri" w:cs="Calibri"/>
        </w:rPr>
      </w:pPr>
      <w:r w:rsidRPr="008B67C9">
        <w:rPr>
          <w:rFonts w:ascii="Calibri" w:hAnsi="Calibri" w:cs="Calibri"/>
        </w:rPr>
        <w:t>Los aspectos técnicos serán evaluados de acuerdo con los puntajes y características presentes en la siguiente tabla:</w:t>
      </w:r>
    </w:p>
    <w:p w14:paraId="03EEF770" w14:textId="77777777" w:rsidR="00AB3148" w:rsidRPr="008B67C9" w:rsidRDefault="00AB3148" w:rsidP="00AB3148">
      <w:pPr>
        <w:pStyle w:val="Textoindependiente"/>
        <w:spacing w:before="76"/>
        <w:ind w:left="567"/>
        <w:rPr>
          <w:rFonts w:ascii="Calibri" w:hAnsi="Calibri" w:cs="Calibri"/>
        </w:rPr>
      </w:pPr>
    </w:p>
    <w:tbl>
      <w:tblPr>
        <w:tblStyle w:val="TableNormal1"/>
        <w:tblW w:w="9214"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30"/>
        <w:gridCol w:w="2835"/>
        <w:gridCol w:w="1419"/>
        <w:gridCol w:w="3830"/>
      </w:tblGrid>
      <w:tr w:rsidR="00AB3148" w:rsidRPr="008B67C9" w14:paraId="53987E5F" w14:textId="77777777" w:rsidTr="00A42735">
        <w:trPr>
          <w:trHeight w:val="366"/>
          <w:tblHeader/>
        </w:trPr>
        <w:tc>
          <w:tcPr>
            <w:tcW w:w="1130" w:type="dxa"/>
            <w:shd w:val="clear" w:color="auto" w:fill="FDE9D9" w:themeFill="accent6" w:themeFillTint="33"/>
          </w:tcPr>
          <w:p w14:paraId="01973A77" w14:textId="77777777" w:rsidR="00AB3148" w:rsidRPr="008B67C9" w:rsidRDefault="00AB3148" w:rsidP="009614C1">
            <w:pPr>
              <w:pStyle w:val="TableParagraph"/>
              <w:spacing w:before="92"/>
              <w:ind w:left="6"/>
              <w:jc w:val="center"/>
              <w:rPr>
                <w:rFonts w:ascii="Calibri" w:hAnsi="Calibri" w:cs="Calibri"/>
                <w:b/>
                <w:sz w:val="20"/>
                <w:szCs w:val="20"/>
              </w:rPr>
            </w:pPr>
            <w:r w:rsidRPr="008B67C9">
              <w:rPr>
                <w:rFonts w:ascii="Calibri" w:hAnsi="Calibri" w:cs="Calibri"/>
                <w:b/>
                <w:spacing w:val="-5"/>
                <w:sz w:val="20"/>
                <w:szCs w:val="20"/>
              </w:rPr>
              <w:t>No.</w:t>
            </w:r>
          </w:p>
        </w:tc>
        <w:tc>
          <w:tcPr>
            <w:tcW w:w="2835" w:type="dxa"/>
            <w:shd w:val="clear" w:color="auto" w:fill="FDE9D9" w:themeFill="accent6" w:themeFillTint="33"/>
          </w:tcPr>
          <w:p w14:paraId="21AA923E" w14:textId="77777777" w:rsidR="00AB3148" w:rsidRPr="008B67C9" w:rsidRDefault="00AB3148" w:rsidP="009614C1">
            <w:pPr>
              <w:pStyle w:val="TableParagraph"/>
              <w:spacing w:before="92"/>
              <w:ind w:left="6"/>
              <w:jc w:val="center"/>
              <w:rPr>
                <w:rFonts w:ascii="Calibri" w:hAnsi="Calibri" w:cs="Calibri"/>
                <w:b/>
                <w:sz w:val="20"/>
                <w:szCs w:val="20"/>
              </w:rPr>
            </w:pPr>
            <w:r w:rsidRPr="008B67C9">
              <w:rPr>
                <w:rFonts w:ascii="Calibri" w:hAnsi="Calibri" w:cs="Calibri"/>
                <w:b/>
                <w:spacing w:val="-4"/>
                <w:sz w:val="20"/>
                <w:szCs w:val="20"/>
              </w:rPr>
              <w:t>ITEM</w:t>
            </w:r>
          </w:p>
        </w:tc>
        <w:tc>
          <w:tcPr>
            <w:tcW w:w="1419" w:type="dxa"/>
            <w:shd w:val="clear" w:color="auto" w:fill="FDE9D9" w:themeFill="accent6" w:themeFillTint="33"/>
          </w:tcPr>
          <w:p w14:paraId="27B9120B" w14:textId="77777777" w:rsidR="00AB3148" w:rsidRPr="008B67C9" w:rsidRDefault="00AB3148" w:rsidP="009614C1">
            <w:pPr>
              <w:pStyle w:val="TableParagraph"/>
              <w:spacing w:line="182" w:lineRule="exact"/>
              <w:ind w:left="6" w:firstLine="14"/>
              <w:jc w:val="center"/>
              <w:rPr>
                <w:rFonts w:ascii="Calibri" w:hAnsi="Calibri" w:cs="Calibri"/>
                <w:b/>
                <w:sz w:val="20"/>
                <w:szCs w:val="20"/>
              </w:rPr>
            </w:pPr>
            <w:r w:rsidRPr="008B67C9">
              <w:rPr>
                <w:rFonts w:ascii="Calibri" w:hAnsi="Calibri" w:cs="Calibri"/>
                <w:b/>
                <w:spacing w:val="-2"/>
                <w:sz w:val="20"/>
                <w:szCs w:val="20"/>
              </w:rPr>
              <w:t>PUNTAJE MÁXIMO</w:t>
            </w:r>
          </w:p>
        </w:tc>
        <w:tc>
          <w:tcPr>
            <w:tcW w:w="3830" w:type="dxa"/>
            <w:shd w:val="clear" w:color="auto" w:fill="FDE9D9" w:themeFill="accent6" w:themeFillTint="33"/>
          </w:tcPr>
          <w:p w14:paraId="01F5F3D9" w14:textId="77777777" w:rsidR="00AB3148" w:rsidRPr="008B67C9" w:rsidRDefault="00AB3148" w:rsidP="009614C1">
            <w:pPr>
              <w:pStyle w:val="TableParagraph"/>
              <w:spacing w:before="92"/>
              <w:ind w:left="6"/>
              <w:jc w:val="center"/>
              <w:rPr>
                <w:rFonts w:ascii="Calibri" w:hAnsi="Calibri" w:cs="Calibri"/>
                <w:b/>
                <w:sz w:val="20"/>
                <w:szCs w:val="20"/>
              </w:rPr>
            </w:pPr>
            <w:r w:rsidRPr="008B67C9">
              <w:rPr>
                <w:rFonts w:ascii="Calibri" w:hAnsi="Calibri" w:cs="Calibri"/>
                <w:b/>
                <w:sz w:val="20"/>
                <w:szCs w:val="20"/>
              </w:rPr>
              <w:t>ASIGNACION</w:t>
            </w:r>
            <w:r w:rsidRPr="008B67C9">
              <w:rPr>
                <w:rFonts w:ascii="Calibri" w:hAnsi="Calibri" w:cs="Calibri"/>
                <w:b/>
                <w:spacing w:val="-6"/>
                <w:sz w:val="20"/>
                <w:szCs w:val="20"/>
              </w:rPr>
              <w:t xml:space="preserve"> </w:t>
            </w:r>
            <w:r w:rsidRPr="008B67C9">
              <w:rPr>
                <w:rFonts w:ascii="Calibri" w:hAnsi="Calibri" w:cs="Calibri"/>
                <w:b/>
                <w:sz w:val="20"/>
                <w:szCs w:val="20"/>
              </w:rPr>
              <w:t>DE</w:t>
            </w:r>
            <w:r w:rsidRPr="008B67C9">
              <w:rPr>
                <w:rFonts w:ascii="Calibri" w:hAnsi="Calibri" w:cs="Calibri"/>
                <w:b/>
                <w:spacing w:val="-5"/>
                <w:sz w:val="20"/>
                <w:szCs w:val="20"/>
              </w:rPr>
              <w:t xml:space="preserve"> </w:t>
            </w:r>
            <w:r w:rsidRPr="008B67C9">
              <w:rPr>
                <w:rFonts w:ascii="Calibri" w:hAnsi="Calibri" w:cs="Calibri"/>
                <w:b/>
                <w:spacing w:val="-2"/>
                <w:sz w:val="20"/>
                <w:szCs w:val="20"/>
              </w:rPr>
              <w:t>PUNTAJE</w:t>
            </w:r>
          </w:p>
        </w:tc>
      </w:tr>
      <w:tr w:rsidR="00AB3148" w:rsidRPr="008B67C9" w14:paraId="7EAAA46E" w14:textId="77777777" w:rsidTr="00A42735">
        <w:trPr>
          <w:trHeight w:val="124"/>
        </w:trPr>
        <w:tc>
          <w:tcPr>
            <w:tcW w:w="1130" w:type="dxa"/>
            <w:vAlign w:val="center"/>
          </w:tcPr>
          <w:p w14:paraId="1C34DCFE" w14:textId="77777777" w:rsidR="00AB3148" w:rsidRPr="008B67C9" w:rsidRDefault="00AB3148" w:rsidP="009614C1">
            <w:pPr>
              <w:pStyle w:val="TableParagraph"/>
              <w:ind w:left="6" w:right="1"/>
              <w:jc w:val="center"/>
              <w:rPr>
                <w:rFonts w:ascii="Calibri" w:hAnsi="Calibri" w:cs="Calibri"/>
                <w:b/>
                <w:sz w:val="20"/>
                <w:szCs w:val="20"/>
              </w:rPr>
            </w:pPr>
            <w:r w:rsidRPr="008B67C9">
              <w:rPr>
                <w:rFonts w:ascii="Calibri" w:hAnsi="Calibri" w:cs="Calibri"/>
                <w:b/>
                <w:spacing w:val="-10"/>
                <w:sz w:val="20"/>
                <w:szCs w:val="20"/>
              </w:rPr>
              <w:t>1</w:t>
            </w:r>
          </w:p>
        </w:tc>
        <w:tc>
          <w:tcPr>
            <w:tcW w:w="2835" w:type="dxa"/>
            <w:vAlign w:val="center"/>
          </w:tcPr>
          <w:p w14:paraId="330EC03C" w14:textId="77777777" w:rsidR="00AB3148" w:rsidRPr="008B67C9" w:rsidRDefault="00AB3148" w:rsidP="009614C1">
            <w:pPr>
              <w:pStyle w:val="TableParagraph"/>
              <w:ind w:left="154"/>
              <w:rPr>
                <w:rFonts w:ascii="Calibri" w:hAnsi="Calibri" w:cs="Calibri"/>
                <w:sz w:val="20"/>
                <w:szCs w:val="20"/>
              </w:rPr>
            </w:pPr>
          </w:p>
          <w:p w14:paraId="57F18DF8" w14:textId="77777777" w:rsidR="00AB3148" w:rsidRPr="008B67C9" w:rsidRDefault="00AB3148" w:rsidP="009614C1">
            <w:pPr>
              <w:pStyle w:val="TableParagraph"/>
              <w:spacing w:before="2"/>
              <w:ind w:left="154"/>
              <w:rPr>
                <w:rFonts w:ascii="Calibri" w:hAnsi="Calibri" w:cs="Calibri"/>
                <w:sz w:val="20"/>
                <w:szCs w:val="20"/>
              </w:rPr>
            </w:pPr>
          </w:p>
          <w:p w14:paraId="68E04A91" w14:textId="77777777" w:rsidR="00AB3148" w:rsidRPr="008B67C9" w:rsidRDefault="00AB3148" w:rsidP="008508F2">
            <w:pPr>
              <w:pStyle w:val="TableParagraph"/>
              <w:ind w:left="154" w:right="96"/>
              <w:jc w:val="both"/>
              <w:rPr>
                <w:rFonts w:ascii="Calibri" w:hAnsi="Calibri" w:cs="Calibri"/>
                <w:sz w:val="20"/>
                <w:szCs w:val="20"/>
              </w:rPr>
            </w:pPr>
            <w:r w:rsidRPr="008B67C9">
              <w:rPr>
                <w:rFonts w:ascii="Calibri" w:hAnsi="Calibri" w:cs="Calibri"/>
                <w:sz w:val="20"/>
                <w:szCs w:val="20"/>
              </w:rPr>
              <w:t>Mayor</w:t>
            </w:r>
            <w:r w:rsidRPr="008B67C9">
              <w:rPr>
                <w:rFonts w:ascii="Calibri" w:hAnsi="Calibri" w:cs="Calibri"/>
                <w:spacing w:val="-9"/>
                <w:sz w:val="20"/>
                <w:szCs w:val="20"/>
              </w:rPr>
              <w:t xml:space="preserve"> </w:t>
            </w:r>
            <w:r w:rsidRPr="008B67C9">
              <w:rPr>
                <w:rFonts w:ascii="Calibri" w:hAnsi="Calibri" w:cs="Calibri"/>
                <w:sz w:val="20"/>
                <w:szCs w:val="20"/>
              </w:rPr>
              <w:t>número</w:t>
            </w:r>
            <w:r w:rsidRPr="008B67C9">
              <w:rPr>
                <w:rFonts w:ascii="Calibri" w:hAnsi="Calibri" w:cs="Calibri"/>
                <w:spacing w:val="-9"/>
                <w:sz w:val="20"/>
                <w:szCs w:val="20"/>
              </w:rPr>
              <w:t xml:space="preserve"> </w:t>
            </w:r>
            <w:r w:rsidRPr="008B67C9">
              <w:rPr>
                <w:rFonts w:ascii="Calibri" w:hAnsi="Calibri" w:cs="Calibri"/>
                <w:sz w:val="20"/>
                <w:szCs w:val="20"/>
              </w:rPr>
              <w:t>en</w:t>
            </w:r>
            <w:r w:rsidRPr="008B67C9">
              <w:rPr>
                <w:rFonts w:ascii="Calibri" w:hAnsi="Calibri" w:cs="Calibri"/>
                <w:spacing w:val="-9"/>
                <w:sz w:val="20"/>
                <w:szCs w:val="20"/>
              </w:rPr>
              <w:t xml:space="preserve"> </w:t>
            </w:r>
            <w:r w:rsidRPr="008B67C9">
              <w:rPr>
                <w:rFonts w:ascii="Calibri" w:hAnsi="Calibri" w:cs="Calibri"/>
                <w:sz w:val="20"/>
                <w:szCs w:val="20"/>
              </w:rPr>
              <w:t>meses</w:t>
            </w:r>
            <w:r w:rsidRPr="008B67C9">
              <w:rPr>
                <w:rFonts w:ascii="Calibri" w:hAnsi="Calibri" w:cs="Calibri"/>
                <w:spacing w:val="-8"/>
                <w:sz w:val="20"/>
                <w:szCs w:val="20"/>
              </w:rPr>
              <w:t xml:space="preserve"> </w:t>
            </w:r>
            <w:r w:rsidRPr="008B67C9">
              <w:rPr>
                <w:rFonts w:ascii="Calibri" w:hAnsi="Calibri" w:cs="Calibri"/>
                <w:sz w:val="20"/>
                <w:szCs w:val="20"/>
              </w:rPr>
              <w:t>adicionales de soporte técnico inherente al presente contrato.</w:t>
            </w:r>
          </w:p>
          <w:p w14:paraId="7F9996F5" w14:textId="77777777" w:rsidR="00AB3148" w:rsidRPr="008B67C9" w:rsidRDefault="00AB3148" w:rsidP="009614C1">
            <w:pPr>
              <w:pStyle w:val="TableParagraph"/>
              <w:ind w:left="154" w:right="96"/>
              <w:rPr>
                <w:rFonts w:ascii="Calibri" w:hAnsi="Calibri" w:cs="Calibri"/>
                <w:sz w:val="20"/>
                <w:szCs w:val="20"/>
              </w:rPr>
            </w:pPr>
          </w:p>
          <w:p w14:paraId="42411FA1" w14:textId="17207056" w:rsidR="00AB3148" w:rsidRPr="008B67C9" w:rsidRDefault="00AB3148" w:rsidP="009614C1">
            <w:pPr>
              <w:pStyle w:val="TableParagraph"/>
              <w:ind w:left="154"/>
              <w:rPr>
                <w:rFonts w:ascii="Calibri" w:hAnsi="Calibri" w:cs="Calibri"/>
                <w:b/>
                <w:sz w:val="20"/>
                <w:szCs w:val="20"/>
              </w:rPr>
            </w:pPr>
            <w:r w:rsidRPr="008B67C9">
              <w:rPr>
                <w:rFonts w:ascii="Calibri" w:hAnsi="Calibri" w:cs="Calibri"/>
                <w:b/>
                <w:sz w:val="20"/>
                <w:szCs w:val="20"/>
                <w:u w:val="single"/>
              </w:rPr>
              <w:t>Máximo</w:t>
            </w:r>
            <w:r w:rsidRPr="008B67C9">
              <w:rPr>
                <w:rFonts w:ascii="Calibri" w:hAnsi="Calibri" w:cs="Calibri"/>
                <w:b/>
                <w:spacing w:val="-2"/>
                <w:sz w:val="20"/>
                <w:szCs w:val="20"/>
                <w:u w:val="single"/>
              </w:rPr>
              <w:t xml:space="preserve"> </w:t>
            </w:r>
            <w:r w:rsidRPr="008B67C9">
              <w:rPr>
                <w:rFonts w:ascii="Calibri" w:hAnsi="Calibri" w:cs="Calibri"/>
                <w:b/>
                <w:sz w:val="20"/>
                <w:szCs w:val="20"/>
                <w:u w:val="single"/>
              </w:rPr>
              <w:t>12</w:t>
            </w:r>
            <w:r w:rsidRPr="008B67C9">
              <w:rPr>
                <w:rFonts w:ascii="Calibri" w:hAnsi="Calibri" w:cs="Calibri"/>
                <w:b/>
                <w:spacing w:val="-4"/>
                <w:sz w:val="20"/>
                <w:szCs w:val="20"/>
                <w:u w:val="single"/>
              </w:rPr>
              <w:t xml:space="preserve"> </w:t>
            </w:r>
            <w:r w:rsidRPr="008B67C9">
              <w:rPr>
                <w:rFonts w:ascii="Calibri" w:hAnsi="Calibri" w:cs="Calibri"/>
                <w:b/>
                <w:spacing w:val="-2"/>
                <w:sz w:val="20"/>
                <w:szCs w:val="20"/>
                <w:u w:val="single"/>
              </w:rPr>
              <w:t>meses</w:t>
            </w:r>
          </w:p>
        </w:tc>
        <w:tc>
          <w:tcPr>
            <w:tcW w:w="1419" w:type="dxa"/>
            <w:vAlign w:val="center"/>
          </w:tcPr>
          <w:p w14:paraId="5767293F" w14:textId="77777777" w:rsidR="00AB3148" w:rsidRPr="008B67C9" w:rsidRDefault="00AB3148" w:rsidP="009614C1">
            <w:pPr>
              <w:pStyle w:val="TableParagraph"/>
              <w:ind w:left="6"/>
              <w:jc w:val="center"/>
              <w:rPr>
                <w:rFonts w:ascii="Calibri" w:hAnsi="Calibri" w:cs="Calibri"/>
                <w:sz w:val="20"/>
                <w:szCs w:val="20"/>
              </w:rPr>
            </w:pPr>
          </w:p>
          <w:p w14:paraId="2BA633D9" w14:textId="77777777" w:rsidR="00AB3148" w:rsidRPr="008B67C9" w:rsidRDefault="00AB3148" w:rsidP="009614C1">
            <w:pPr>
              <w:pStyle w:val="TableParagraph"/>
              <w:ind w:left="6"/>
              <w:jc w:val="center"/>
              <w:rPr>
                <w:rFonts w:ascii="Calibri" w:hAnsi="Calibri" w:cs="Calibri"/>
                <w:sz w:val="20"/>
                <w:szCs w:val="20"/>
              </w:rPr>
            </w:pPr>
          </w:p>
          <w:p w14:paraId="221FDD22" w14:textId="77777777" w:rsidR="00AB3148" w:rsidRPr="008B67C9" w:rsidRDefault="00AB3148" w:rsidP="009614C1">
            <w:pPr>
              <w:pStyle w:val="TableParagraph"/>
              <w:spacing w:before="94"/>
              <w:ind w:left="6"/>
              <w:jc w:val="center"/>
              <w:rPr>
                <w:rFonts w:ascii="Calibri" w:hAnsi="Calibri" w:cs="Calibri"/>
                <w:sz w:val="20"/>
                <w:szCs w:val="20"/>
              </w:rPr>
            </w:pPr>
          </w:p>
          <w:p w14:paraId="3B7317E6" w14:textId="77777777" w:rsidR="00AB3148" w:rsidRPr="008B67C9" w:rsidRDefault="00AB3148" w:rsidP="009614C1">
            <w:pPr>
              <w:pStyle w:val="TableParagraph"/>
              <w:ind w:left="6"/>
              <w:jc w:val="center"/>
              <w:rPr>
                <w:rFonts w:ascii="Calibri" w:hAnsi="Calibri" w:cs="Calibri"/>
                <w:sz w:val="20"/>
                <w:szCs w:val="20"/>
              </w:rPr>
            </w:pPr>
            <w:r w:rsidRPr="008B67C9">
              <w:rPr>
                <w:rFonts w:ascii="Calibri" w:hAnsi="Calibri" w:cs="Calibri"/>
                <w:sz w:val="20"/>
                <w:szCs w:val="20"/>
              </w:rPr>
              <w:t>29.5</w:t>
            </w:r>
            <w:r w:rsidRPr="008B67C9">
              <w:rPr>
                <w:rFonts w:ascii="Calibri" w:hAnsi="Calibri" w:cs="Calibri"/>
                <w:spacing w:val="-4"/>
                <w:sz w:val="20"/>
                <w:szCs w:val="20"/>
              </w:rPr>
              <w:t xml:space="preserve"> </w:t>
            </w:r>
            <w:r w:rsidRPr="008B67C9">
              <w:rPr>
                <w:rFonts w:ascii="Calibri" w:hAnsi="Calibri" w:cs="Calibri"/>
                <w:spacing w:val="-2"/>
                <w:sz w:val="20"/>
                <w:szCs w:val="20"/>
              </w:rPr>
              <w:t>Puntos</w:t>
            </w:r>
          </w:p>
        </w:tc>
        <w:tc>
          <w:tcPr>
            <w:tcW w:w="3830" w:type="dxa"/>
          </w:tcPr>
          <w:p w14:paraId="4968B563" w14:textId="77777777" w:rsidR="00AB3148" w:rsidRPr="008B67C9" w:rsidRDefault="00AB3148" w:rsidP="009614C1">
            <w:pPr>
              <w:pStyle w:val="TableParagraph"/>
              <w:spacing w:before="1" w:after="240" w:line="276" w:lineRule="auto"/>
              <w:ind w:left="156" w:right="94"/>
              <w:jc w:val="both"/>
              <w:rPr>
                <w:rFonts w:ascii="Calibri" w:hAnsi="Calibri" w:cs="Calibri"/>
                <w:b/>
                <w:sz w:val="20"/>
                <w:szCs w:val="20"/>
              </w:rPr>
            </w:pPr>
            <w:r w:rsidRPr="008B67C9">
              <w:rPr>
                <w:rFonts w:ascii="Calibri" w:hAnsi="Calibri" w:cs="Calibri"/>
                <w:sz w:val="20"/>
                <w:szCs w:val="20"/>
              </w:rPr>
              <w:t>1</w:t>
            </w:r>
            <w:r w:rsidRPr="008B67C9">
              <w:rPr>
                <w:rFonts w:ascii="Calibri" w:hAnsi="Calibri" w:cs="Calibri"/>
                <w:spacing w:val="-8"/>
                <w:sz w:val="20"/>
                <w:szCs w:val="20"/>
              </w:rPr>
              <w:t xml:space="preserve"> </w:t>
            </w:r>
            <w:r w:rsidRPr="008B67C9">
              <w:rPr>
                <w:rFonts w:ascii="Calibri" w:hAnsi="Calibri" w:cs="Calibri"/>
                <w:sz w:val="20"/>
                <w:szCs w:val="20"/>
              </w:rPr>
              <w:t>mes</w:t>
            </w:r>
            <w:r w:rsidRPr="008B67C9">
              <w:rPr>
                <w:rFonts w:ascii="Calibri" w:hAnsi="Calibri" w:cs="Calibri"/>
                <w:spacing w:val="-7"/>
                <w:sz w:val="20"/>
                <w:szCs w:val="20"/>
              </w:rPr>
              <w:t xml:space="preserve"> completo </w:t>
            </w:r>
            <w:r w:rsidRPr="008B67C9">
              <w:rPr>
                <w:rFonts w:ascii="Calibri" w:hAnsi="Calibri" w:cs="Calibri"/>
                <w:sz w:val="20"/>
                <w:szCs w:val="20"/>
              </w:rPr>
              <w:t>de</w:t>
            </w:r>
            <w:r w:rsidRPr="008B67C9">
              <w:rPr>
                <w:rFonts w:ascii="Calibri" w:hAnsi="Calibri" w:cs="Calibri"/>
                <w:spacing w:val="-10"/>
                <w:sz w:val="20"/>
                <w:szCs w:val="20"/>
              </w:rPr>
              <w:t xml:space="preserve"> </w:t>
            </w:r>
            <w:r w:rsidRPr="008B67C9">
              <w:rPr>
                <w:rFonts w:ascii="Calibri" w:hAnsi="Calibri" w:cs="Calibri"/>
                <w:sz w:val="20"/>
                <w:szCs w:val="20"/>
              </w:rPr>
              <w:t>soporte</w:t>
            </w:r>
            <w:r w:rsidRPr="008B67C9">
              <w:rPr>
                <w:rFonts w:ascii="Calibri" w:hAnsi="Calibri" w:cs="Calibri"/>
                <w:spacing w:val="-11"/>
                <w:sz w:val="20"/>
                <w:szCs w:val="20"/>
              </w:rPr>
              <w:t xml:space="preserve"> </w:t>
            </w:r>
            <w:r w:rsidRPr="008B67C9">
              <w:rPr>
                <w:rFonts w:ascii="Calibri" w:hAnsi="Calibri" w:cs="Calibri"/>
                <w:sz w:val="20"/>
                <w:szCs w:val="20"/>
              </w:rPr>
              <w:t>técnico</w:t>
            </w:r>
            <w:r w:rsidRPr="008B67C9">
              <w:rPr>
                <w:rFonts w:ascii="Calibri" w:hAnsi="Calibri" w:cs="Calibri"/>
                <w:spacing w:val="-8"/>
                <w:sz w:val="20"/>
                <w:szCs w:val="20"/>
              </w:rPr>
              <w:t xml:space="preserve"> </w:t>
            </w:r>
            <w:r w:rsidRPr="008B67C9">
              <w:rPr>
                <w:rFonts w:ascii="Calibri" w:hAnsi="Calibri" w:cs="Calibri"/>
                <w:sz w:val="20"/>
                <w:szCs w:val="20"/>
              </w:rPr>
              <w:t>adicional</w:t>
            </w:r>
            <w:r w:rsidRPr="008B67C9">
              <w:rPr>
                <w:rFonts w:ascii="Calibri" w:hAnsi="Calibri" w:cs="Calibri"/>
                <w:spacing w:val="-7"/>
                <w:sz w:val="20"/>
                <w:szCs w:val="20"/>
              </w:rPr>
              <w:t xml:space="preserve"> </w:t>
            </w:r>
            <w:r w:rsidRPr="008B67C9">
              <w:rPr>
                <w:rFonts w:ascii="Calibri" w:hAnsi="Calibri" w:cs="Calibri"/>
                <w:sz w:val="20"/>
                <w:szCs w:val="20"/>
              </w:rPr>
              <w:t>de</w:t>
            </w:r>
            <w:r w:rsidRPr="008B67C9">
              <w:rPr>
                <w:rFonts w:ascii="Calibri" w:hAnsi="Calibri" w:cs="Calibri"/>
                <w:spacing w:val="-8"/>
                <w:sz w:val="20"/>
                <w:szCs w:val="20"/>
              </w:rPr>
              <w:t xml:space="preserve"> </w:t>
            </w:r>
            <w:r w:rsidRPr="008B67C9">
              <w:rPr>
                <w:rFonts w:ascii="Calibri" w:hAnsi="Calibri" w:cs="Calibri"/>
                <w:sz w:val="20"/>
                <w:szCs w:val="20"/>
              </w:rPr>
              <w:t>acuerdo con</w:t>
            </w:r>
            <w:r w:rsidRPr="008B67C9">
              <w:rPr>
                <w:rFonts w:ascii="Calibri" w:hAnsi="Calibri" w:cs="Calibri"/>
                <w:spacing w:val="-5"/>
                <w:sz w:val="20"/>
                <w:szCs w:val="20"/>
              </w:rPr>
              <w:t xml:space="preserve"> </w:t>
            </w:r>
            <w:r w:rsidRPr="008B67C9">
              <w:rPr>
                <w:rFonts w:ascii="Calibri" w:hAnsi="Calibri" w:cs="Calibri"/>
                <w:sz w:val="20"/>
                <w:szCs w:val="20"/>
              </w:rPr>
              <w:t>los</w:t>
            </w:r>
            <w:r w:rsidRPr="008B67C9">
              <w:rPr>
                <w:rFonts w:ascii="Calibri" w:hAnsi="Calibri" w:cs="Calibri"/>
                <w:spacing w:val="-3"/>
                <w:sz w:val="20"/>
                <w:szCs w:val="20"/>
              </w:rPr>
              <w:t xml:space="preserve"> </w:t>
            </w:r>
            <w:r w:rsidRPr="008B67C9">
              <w:rPr>
                <w:rFonts w:ascii="Calibri" w:hAnsi="Calibri" w:cs="Calibri"/>
                <w:sz w:val="20"/>
                <w:szCs w:val="20"/>
              </w:rPr>
              <w:t>requerimientos</w:t>
            </w:r>
            <w:r w:rsidRPr="008B67C9">
              <w:rPr>
                <w:rFonts w:ascii="Calibri" w:hAnsi="Calibri" w:cs="Calibri"/>
                <w:spacing w:val="-3"/>
                <w:sz w:val="20"/>
                <w:szCs w:val="20"/>
              </w:rPr>
              <w:t xml:space="preserve"> </w:t>
            </w:r>
            <w:r w:rsidRPr="008B67C9">
              <w:rPr>
                <w:rFonts w:ascii="Calibri" w:hAnsi="Calibri" w:cs="Calibri"/>
                <w:sz w:val="20"/>
                <w:szCs w:val="20"/>
              </w:rPr>
              <w:t>incluidos</w:t>
            </w:r>
            <w:r w:rsidRPr="008B67C9">
              <w:rPr>
                <w:rFonts w:ascii="Calibri" w:hAnsi="Calibri" w:cs="Calibri"/>
                <w:spacing w:val="-3"/>
                <w:sz w:val="20"/>
                <w:szCs w:val="20"/>
              </w:rPr>
              <w:t xml:space="preserve"> </w:t>
            </w:r>
            <w:r w:rsidRPr="008B67C9">
              <w:rPr>
                <w:rFonts w:ascii="Calibri" w:hAnsi="Calibri" w:cs="Calibri"/>
                <w:sz w:val="20"/>
                <w:szCs w:val="20"/>
              </w:rPr>
              <w:t>en</w:t>
            </w:r>
            <w:r w:rsidRPr="008B67C9">
              <w:rPr>
                <w:rFonts w:ascii="Calibri" w:hAnsi="Calibri" w:cs="Calibri"/>
                <w:spacing w:val="-5"/>
                <w:sz w:val="20"/>
                <w:szCs w:val="20"/>
              </w:rPr>
              <w:t xml:space="preserve"> </w:t>
            </w:r>
            <w:r w:rsidRPr="008B67C9">
              <w:rPr>
                <w:rFonts w:ascii="Calibri" w:hAnsi="Calibri" w:cs="Calibri"/>
                <w:sz w:val="20"/>
                <w:szCs w:val="20"/>
              </w:rPr>
              <w:t>el</w:t>
            </w:r>
            <w:r w:rsidRPr="008B67C9">
              <w:rPr>
                <w:rFonts w:ascii="Calibri" w:hAnsi="Calibri" w:cs="Calibri"/>
                <w:spacing w:val="-4"/>
                <w:sz w:val="20"/>
                <w:szCs w:val="20"/>
              </w:rPr>
              <w:t xml:space="preserve"> </w:t>
            </w:r>
            <w:r w:rsidRPr="008B67C9">
              <w:rPr>
                <w:rFonts w:ascii="Calibri" w:hAnsi="Calibri" w:cs="Calibri"/>
                <w:sz w:val="20"/>
                <w:szCs w:val="20"/>
              </w:rPr>
              <w:t xml:space="preserve">presente proceso = </w:t>
            </w:r>
            <w:r w:rsidRPr="008B67C9">
              <w:rPr>
                <w:rFonts w:ascii="Calibri" w:hAnsi="Calibri" w:cs="Calibri"/>
                <w:b/>
                <w:sz w:val="20"/>
                <w:szCs w:val="20"/>
              </w:rPr>
              <w:t>10 Puntos</w:t>
            </w:r>
          </w:p>
          <w:p w14:paraId="510360D8" w14:textId="77777777" w:rsidR="00AB3148" w:rsidRPr="008B67C9" w:rsidRDefault="00AB3148" w:rsidP="009614C1">
            <w:pPr>
              <w:pStyle w:val="TableParagraph"/>
              <w:spacing w:after="240" w:line="276" w:lineRule="auto"/>
              <w:ind w:left="156" w:right="95"/>
              <w:jc w:val="both"/>
              <w:rPr>
                <w:rFonts w:ascii="Calibri" w:hAnsi="Calibri" w:cs="Calibri"/>
                <w:b/>
                <w:sz w:val="20"/>
                <w:szCs w:val="20"/>
              </w:rPr>
            </w:pPr>
            <w:r w:rsidRPr="008B67C9">
              <w:rPr>
                <w:rFonts w:ascii="Calibri" w:hAnsi="Calibri" w:cs="Calibri"/>
                <w:sz w:val="20"/>
                <w:szCs w:val="20"/>
              </w:rPr>
              <w:t xml:space="preserve">2 meses completos de soporte técnico adicional de acuerdo con los requerimientos incluidos en el presente proceso = </w:t>
            </w:r>
            <w:r w:rsidRPr="008B67C9">
              <w:rPr>
                <w:rFonts w:ascii="Calibri" w:hAnsi="Calibri" w:cs="Calibri"/>
                <w:b/>
                <w:sz w:val="20"/>
                <w:szCs w:val="20"/>
              </w:rPr>
              <w:t>19.5 Puntos</w:t>
            </w:r>
          </w:p>
          <w:p w14:paraId="09A71C0F" w14:textId="004A14EE" w:rsidR="00AB3148" w:rsidRPr="008B67C9" w:rsidRDefault="001B77CE" w:rsidP="009614C1">
            <w:pPr>
              <w:pStyle w:val="TableParagraph"/>
              <w:spacing w:after="240" w:line="276" w:lineRule="auto"/>
              <w:ind w:left="156" w:right="96"/>
              <w:jc w:val="both"/>
              <w:rPr>
                <w:rFonts w:ascii="Calibri" w:hAnsi="Calibri" w:cs="Calibri"/>
                <w:b/>
                <w:sz w:val="20"/>
                <w:szCs w:val="20"/>
              </w:rPr>
            </w:pPr>
            <w:r w:rsidRPr="008B67C9">
              <w:rPr>
                <w:rFonts w:ascii="Calibri" w:hAnsi="Calibri" w:cs="Calibri"/>
                <w:sz w:val="20"/>
                <w:szCs w:val="20"/>
              </w:rPr>
              <w:t>Más de 2 y hasta</w:t>
            </w:r>
            <w:r w:rsidR="00AB3148" w:rsidRPr="008B67C9">
              <w:rPr>
                <w:rFonts w:ascii="Calibri" w:hAnsi="Calibri" w:cs="Calibri"/>
                <w:sz w:val="20"/>
                <w:szCs w:val="20"/>
              </w:rPr>
              <w:t xml:space="preserve"> 12 meses completos de soporte técnico adicional de acuerdo con los requerimientos del presente proceso = </w:t>
            </w:r>
            <w:r w:rsidR="00AB3148" w:rsidRPr="008B67C9">
              <w:rPr>
                <w:rFonts w:ascii="Calibri" w:hAnsi="Calibri" w:cs="Calibri"/>
                <w:b/>
                <w:sz w:val="20"/>
                <w:szCs w:val="20"/>
              </w:rPr>
              <w:t>29.5 Puntos</w:t>
            </w:r>
          </w:p>
          <w:p w14:paraId="6AEC19E7" w14:textId="77777777" w:rsidR="00AB3148" w:rsidRPr="008B67C9" w:rsidRDefault="00AB3148" w:rsidP="009614C1">
            <w:pPr>
              <w:pStyle w:val="TableParagraph"/>
              <w:spacing w:after="240" w:line="276" w:lineRule="auto"/>
              <w:ind w:left="156" w:right="96"/>
              <w:jc w:val="both"/>
              <w:rPr>
                <w:rFonts w:ascii="Calibri" w:hAnsi="Calibri" w:cs="Calibri"/>
                <w:b/>
                <w:sz w:val="20"/>
                <w:szCs w:val="20"/>
                <w:highlight w:val="yellow"/>
                <w:lang w:val="pt-PT"/>
              </w:rPr>
            </w:pPr>
            <w:r w:rsidRPr="008B67C9">
              <w:rPr>
                <w:rFonts w:ascii="Calibri" w:hAnsi="Calibri" w:cs="Calibri"/>
                <w:bCs/>
                <w:sz w:val="20"/>
                <w:szCs w:val="20"/>
                <w:lang w:val="pt-PT"/>
              </w:rPr>
              <w:t>Mas de 12 meses de soporte técnico adicional</w:t>
            </w:r>
            <w:r w:rsidRPr="008B67C9">
              <w:rPr>
                <w:rFonts w:ascii="Calibri" w:hAnsi="Calibri" w:cs="Calibri"/>
                <w:b/>
                <w:sz w:val="20"/>
                <w:szCs w:val="20"/>
                <w:lang w:val="pt-PT"/>
              </w:rPr>
              <w:t xml:space="preserve"> NO ASIGNA PUNTAJE ADICIONAL</w:t>
            </w:r>
          </w:p>
        </w:tc>
      </w:tr>
      <w:tr w:rsidR="00AB3148" w:rsidRPr="008B67C9" w14:paraId="1B4E38BC" w14:textId="77777777" w:rsidTr="00A42735">
        <w:trPr>
          <w:trHeight w:val="901"/>
        </w:trPr>
        <w:tc>
          <w:tcPr>
            <w:tcW w:w="1130" w:type="dxa"/>
            <w:vAlign w:val="center"/>
          </w:tcPr>
          <w:p w14:paraId="7373175B" w14:textId="77777777" w:rsidR="00AB3148" w:rsidRPr="008B67C9" w:rsidRDefault="00AB3148" w:rsidP="009614C1">
            <w:pPr>
              <w:pStyle w:val="TableParagraph"/>
              <w:ind w:right="1"/>
              <w:jc w:val="center"/>
              <w:rPr>
                <w:rFonts w:ascii="Calibri" w:hAnsi="Calibri" w:cs="Calibri"/>
                <w:b/>
                <w:sz w:val="20"/>
                <w:szCs w:val="20"/>
              </w:rPr>
            </w:pPr>
            <w:r w:rsidRPr="008B67C9">
              <w:rPr>
                <w:rFonts w:ascii="Calibri" w:hAnsi="Calibri" w:cs="Calibri"/>
                <w:b/>
                <w:spacing w:val="-10"/>
                <w:sz w:val="20"/>
                <w:szCs w:val="20"/>
              </w:rPr>
              <w:t>2</w:t>
            </w:r>
          </w:p>
        </w:tc>
        <w:tc>
          <w:tcPr>
            <w:tcW w:w="2835" w:type="dxa"/>
            <w:tcBorders>
              <w:bottom w:val="thinThickMediumGap" w:sz="4" w:space="0" w:color="000000"/>
            </w:tcBorders>
            <w:vAlign w:val="center"/>
          </w:tcPr>
          <w:p w14:paraId="2153E097" w14:textId="77777777" w:rsidR="00AB3148" w:rsidRPr="008B67C9" w:rsidRDefault="00AB3148" w:rsidP="009614C1">
            <w:pPr>
              <w:pStyle w:val="TableParagraph"/>
              <w:spacing w:before="1"/>
              <w:ind w:left="154" w:right="94"/>
              <w:rPr>
                <w:rFonts w:ascii="Calibri" w:hAnsi="Calibri" w:cs="Calibri"/>
                <w:sz w:val="20"/>
                <w:szCs w:val="20"/>
              </w:rPr>
            </w:pPr>
            <w:r w:rsidRPr="008B67C9">
              <w:rPr>
                <w:rFonts w:ascii="Calibri" w:hAnsi="Calibri" w:cs="Calibri"/>
                <w:sz w:val="20"/>
                <w:szCs w:val="20"/>
              </w:rPr>
              <w:t xml:space="preserve">Suministro de licenciamiento relacionado en el presente proceso para la solución Red </w:t>
            </w:r>
            <w:proofErr w:type="spellStart"/>
            <w:r w:rsidRPr="008B67C9">
              <w:rPr>
                <w:rFonts w:ascii="Calibri" w:hAnsi="Calibri" w:cs="Calibri"/>
                <w:sz w:val="20"/>
                <w:szCs w:val="20"/>
              </w:rPr>
              <w:lastRenderedPageBreak/>
              <w:t>Hat</w:t>
            </w:r>
            <w:proofErr w:type="spellEnd"/>
            <w:r w:rsidRPr="008B67C9">
              <w:rPr>
                <w:rFonts w:ascii="Calibri" w:hAnsi="Calibri" w:cs="Calibri"/>
                <w:sz w:val="20"/>
                <w:szCs w:val="20"/>
              </w:rPr>
              <w:t xml:space="preserve"> Enterprise Linux Server, Premium.</w:t>
            </w:r>
          </w:p>
          <w:p w14:paraId="29DBD54D" w14:textId="77777777" w:rsidR="00AB3148" w:rsidRPr="008B67C9" w:rsidRDefault="00AB3148" w:rsidP="00B12B14">
            <w:pPr>
              <w:pStyle w:val="TableParagraph"/>
              <w:spacing w:before="1" w:line="360" w:lineRule="auto"/>
              <w:ind w:left="154" w:right="94"/>
              <w:rPr>
                <w:rFonts w:ascii="Calibri" w:hAnsi="Calibri" w:cs="Calibri"/>
                <w:sz w:val="20"/>
                <w:szCs w:val="20"/>
              </w:rPr>
            </w:pPr>
          </w:p>
          <w:p w14:paraId="7192B9A5" w14:textId="77777777" w:rsidR="00AB3148" w:rsidRPr="008B67C9" w:rsidRDefault="00AB3148" w:rsidP="00B12B14">
            <w:pPr>
              <w:pStyle w:val="TableParagraph"/>
              <w:spacing w:line="360" w:lineRule="auto"/>
              <w:ind w:left="154"/>
              <w:rPr>
                <w:rFonts w:ascii="Calibri" w:hAnsi="Calibri" w:cs="Calibri"/>
                <w:b/>
                <w:spacing w:val="-2"/>
                <w:sz w:val="20"/>
                <w:szCs w:val="20"/>
              </w:rPr>
            </w:pPr>
            <w:r w:rsidRPr="008B67C9">
              <w:rPr>
                <w:rFonts w:ascii="Calibri" w:hAnsi="Calibri" w:cs="Calibri"/>
                <w:b/>
                <w:sz w:val="20"/>
                <w:szCs w:val="20"/>
              </w:rPr>
              <w:t>Máximo</w:t>
            </w:r>
            <w:r w:rsidRPr="008B67C9">
              <w:rPr>
                <w:rFonts w:ascii="Calibri" w:hAnsi="Calibri" w:cs="Calibri"/>
                <w:b/>
                <w:spacing w:val="-2"/>
                <w:sz w:val="20"/>
                <w:szCs w:val="20"/>
              </w:rPr>
              <w:t xml:space="preserve"> </w:t>
            </w:r>
            <w:r w:rsidRPr="008B67C9">
              <w:rPr>
                <w:rFonts w:ascii="Calibri" w:hAnsi="Calibri" w:cs="Calibri"/>
                <w:b/>
                <w:sz w:val="20"/>
                <w:szCs w:val="20"/>
              </w:rPr>
              <w:t>3</w:t>
            </w:r>
            <w:r w:rsidRPr="008B67C9">
              <w:rPr>
                <w:rFonts w:ascii="Calibri" w:hAnsi="Calibri" w:cs="Calibri"/>
                <w:b/>
                <w:spacing w:val="-3"/>
                <w:sz w:val="20"/>
                <w:szCs w:val="20"/>
              </w:rPr>
              <w:t xml:space="preserve"> </w:t>
            </w:r>
            <w:r w:rsidRPr="008B67C9">
              <w:rPr>
                <w:rFonts w:ascii="Calibri" w:hAnsi="Calibri" w:cs="Calibri"/>
                <w:b/>
                <w:spacing w:val="-2"/>
                <w:sz w:val="20"/>
                <w:szCs w:val="20"/>
              </w:rPr>
              <w:t>licencias</w:t>
            </w:r>
          </w:p>
          <w:p w14:paraId="24E8E482" w14:textId="77777777" w:rsidR="00AB3148" w:rsidRPr="008B67C9" w:rsidRDefault="00AB3148" w:rsidP="009614C1">
            <w:pPr>
              <w:pStyle w:val="TableParagraph"/>
              <w:spacing w:line="145" w:lineRule="exact"/>
              <w:ind w:left="154"/>
              <w:rPr>
                <w:rFonts w:ascii="Calibri" w:hAnsi="Calibri" w:cs="Calibri"/>
                <w:b/>
                <w:sz w:val="20"/>
                <w:szCs w:val="20"/>
              </w:rPr>
            </w:pPr>
          </w:p>
        </w:tc>
        <w:tc>
          <w:tcPr>
            <w:tcW w:w="1419" w:type="dxa"/>
          </w:tcPr>
          <w:p w14:paraId="1593028E" w14:textId="77777777" w:rsidR="00AB3148" w:rsidRPr="008B67C9" w:rsidRDefault="00AB3148" w:rsidP="009614C1">
            <w:pPr>
              <w:pStyle w:val="TableParagraph"/>
              <w:ind w:left="6"/>
              <w:rPr>
                <w:rFonts w:ascii="Calibri" w:hAnsi="Calibri" w:cs="Calibri"/>
                <w:sz w:val="20"/>
                <w:szCs w:val="20"/>
              </w:rPr>
            </w:pPr>
          </w:p>
          <w:p w14:paraId="43D5C552" w14:textId="77777777" w:rsidR="00AB3148" w:rsidRPr="008B67C9" w:rsidRDefault="00AB3148" w:rsidP="009614C1">
            <w:pPr>
              <w:pStyle w:val="TableParagraph"/>
              <w:ind w:left="6"/>
              <w:rPr>
                <w:rFonts w:ascii="Calibri" w:hAnsi="Calibri" w:cs="Calibri"/>
                <w:sz w:val="20"/>
                <w:szCs w:val="20"/>
              </w:rPr>
            </w:pPr>
          </w:p>
          <w:p w14:paraId="7AFFBC6B" w14:textId="77777777" w:rsidR="00AB3148" w:rsidRPr="008B67C9" w:rsidRDefault="00AB3148" w:rsidP="009614C1">
            <w:pPr>
              <w:pStyle w:val="TableParagraph"/>
              <w:ind w:left="6" w:right="88"/>
              <w:jc w:val="center"/>
              <w:rPr>
                <w:rFonts w:ascii="Calibri" w:hAnsi="Calibri" w:cs="Calibri"/>
                <w:sz w:val="20"/>
                <w:szCs w:val="20"/>
              </w:rPr>
            </w:pPr>
            <w:r w:rsidRPr="008B67C9">
              <w:rPr>
                <w:rFonts w:ascii="Calibri" w:hAnsi="Calibri" w:cs="Calibri"/>
                <w:sz w:val="20"/>
                <w:szCs w:val="20"/>
              </w:rPr>
              <w:t>10</w:t>
            </w:r>
            <w:r w:rsidRPr="008B67C9">
              <w:rPr>
                <w:rFonts w:ascii="Calibri" w:hAnsi="Calibri" w:cs="Calibri"/>
                <w:spacing w:val="-1"/>
                <w:sz w:val="20"/>
                <w:szCs w:val="20"/>
              </w:rPr>
              <w:t xml:space="preserve"> </w:t>
            </w:r>
            <w:r w:rsidRPr="008B67C9">
              <w:rPr>
                <w:rFonts w:ascii="Calibri" w:hAnsi="Calibri" w:cs="Calibri"/>
                <w:spacing w:val="-2"/>
                <w:sz w:val="20"/>
                <w:szCs w:val="20"/>
              </w:rPr>
              <w:t>puntos</w:t>
            </w:r>
          </w:p>
        </w:tc>
        <w:tc>
          <w:tcPr>
            <w:tcW w:w="3830" w:type="dxa"/>
          </w:tcPr>
          <w:p w14:paraId="3FEC48B6" w14:textId="77777777" w:rsidR="00AB3148" w:rsidRPr="008B67C9" w:rsidRDefault="00AB3148" w:rsidP="009614C1">
            <w:pPr>
              <w:pStyle w:val="TableParagraph"/>
              <w:spacing w:before="183" w:after="240"/>
              <w:ind w:left="156"/>
              <w:rPr>
                <w:rFonts w:ascii="Calibri" w:hAnsi="Calibri" w:cs="Calibri"/>
                <w:b/>
                <w:sz w:val="20"/>
                <w:szCs w:val="20"/>
              </w:rPr>
            </w:pPr>
            <w:r w:rsidRPr="008B67C9">
              <w:rPr>
                <w:rFonts w:ascii="Calibri" w:hAnsi="Calibri" w:cs="Calibri"/>
                <w:sz w:val="20"/>
                <w:szCs w:val="20"/>
              </w:rPr>
              <w:t>1</w:t>
            </w:r>
            <w:r w:rsidRPr="008B67C9">
              <w:rPr>
                <w:rFonts w:ascii="Calibri" w:hAnsi="Calibri" w:cs="Calibri"/>
                <w:spacing w:val="-3"/>
                <w:sz w:val="20"/>
                <w:szCs w:val="20"/>
              </w:rPr>
              <w:t xml:space="preserve"> </w:t>
            </w:r>
            <w:r w:rsidRPr="008B67C9">
              <w:rPr>
                <w:rFonts w:ascii="Calibri" w:hAnsi="Calibri" w:cs="Calibri"/>
                <w:sz w:val="20"/>
                <w:szCs w:val="20"/>
              </w:rPr>
              <w:t>licencia</w:t>
            </w:r>
            <w:r w:rsidRPr="008B67C9">
              <w:rPr>
                <w:rFonts w:ascii="Calibri" w:hAnsi="Calibri" w:cs="Calibri"/>
                <w:spacing w:val="-4"/>
                <w:sz w:val="20"/>
                <w:szCs w:val="20"/>
              </w:rPr>
              <w:t xml:space="preserve"> </w:t>
            </w:r>
            <w:r w:rsidRPr="008B67C9">
              <w:rPr>
                <w:rFonts w:ascii="Calibri" w:hAnsi="Calibri" w:cs="Calibri"/>
                <w:sz w:val="20"/>
                <w:szCs w:val="20"/>
              </w:rPr>
              <w:t>adicional</w:t>
            </w:r>
            <w:r w:rsidRPr="008B67C9">
              <w:rPr>
                <w:rFonts w:ascii="Calibri" w:hAnsi="Calibri" w:cs="Calibri"/>
                <w:spacing w:val="-5"/>
                <w:sz w:val="20"/>
                <w:szCs w:val="20"/>
              </w:rPr>
              <w:t xml:space="preserve"> </w:t>
            </w:r>
            <w:r w:rsidRPr="008B67C9">
              <w:rPr>
                <w:rFonts w:ascii="Calibri" w:hAnsi="Calibri" w:cs="Calibri"/>
                <w:sz w:val="20"/>
                <w:szCs w:val="20"/>
              </w:rPr>
              <w:t xml:space="preserve">= </w:t>
            </w:r>
            <w:r w:rsidRPr="008B67C9">
              <w:rPr>
                <w:rFonts w:ascii="Calibri" w:hAnsi="Calibri" w:cs="Calibri"/>
                <w:b/>
                <w:sz w:val="20"/>
                <w:szCs w:val="20"/>
              </w:rPr>
              <w:t>5</w:t>
            </w:r>
            <w:r w:rsidRPr="008B67C9">
              <w:rPr>
                <w:rFonts w:ascii="Calibri" w:hAnsi="Calibri" w:cs="Calibri"/>
                <w:b/>
                <w:spacing w:val="-4"/>
                <w:sz w:val="20"/>
                <w:szCs w:val="20"/>
              </w:rPr>
              <w:t xml:space="preserve"> </w:t>
            </w:r>
            <w:r w:rsidRPr="008B67C9">
              <w:rPr>
                <w:rFonts w:ascii="Calibri" w:hAnsi="Calibri" w:cs="Calibri"/>
                <w:b/>
                <w:spacing w:val="-2"/>
                <w:sz w:val="20"/>
                <w:szCs w:val="20"/>
              </w:rPr>
              <w:t>Puntos</w:t>
            </w:r>
          </w:p>
          <w:p w14:paraId="66AE4110" w14:textId="77777777" w:rsidR="00AB3148" w:rsidRPr="008B67C9" w:rsidRDefault="00AB3148" w:rsidP="009614C1">
            <w:pPr>
              <w:pStyle w:val="TableParagraph"/>
              <w:spacing w:before="1" w:after="240"/>
              <w:ind w:left="156"/>
              <w:rPr>
                <w:rFonts w:ascii="Calibri" w:hAnsi="Calibri" w:cs="Calibri"/>
                <w:b/>
                <w:spacing w:val="-2"/>
                <w:sz w:val="20"/>
                <w:szCs w:val="20"/>
              </w:rPr>
            </w:pPr>
            <w:r w:rsidRPr="008B67C9">
              <w:rPr>
                <w:rFonts w:ascii="Calibri" w:hAnsi="Calibri" w:cs="Calibri"/>
                <w:sz w:val="20"/>
                <w:szCs w:val="20"/>
              </w:rPr>
              <w:lastRenderedPageBreak/>
              <w:t>2</w:t>
            </w:r>
            <w:r w:rsidRPr="008B67C9">
              <w:rPr>
                <w:rFonts w:ascii="Calibri" w:hAnsi="Calibri" w:cs="Calibri"/>
                <w:spacing w:val="-5"/>
                <w:sz w:val="20"/>
                <w:szCs w:val="20"/>
              </w:rPr>
              <w:t xml:space="preserve"> </w:t>
            </w:r>
            <w:r w:rsidRPr="008B67C9">
              <w:rPr>
                <w:rFonts w:ascii="Calibri" w:hAnsi="Calibri" w:cs="Calibri"/>
                <w:sz w:val="20"/>
                <w:szCs w:val="20"/>
              </w:rPr>
              <w:t>licencias</w:t>
            </w:r>
            <w:r w:rsidRPr="008B67C9">
              <w:rPr>
                <w:rFonts w:ascii="Calibri" w:hAnsi="Calibri" w:cs="Calibri"/>
                <w:spacing w:val="-3"/>
                <w:sz w:val="20"/>
                <w:szCs w:val="20"/>
              </w:rPr>
              <w:t xml:space="preserve"> </w:t>
            </w:r>
            <w:r w:rsidRPr="008B67C9">
              <w:rPr>
                <w:rFonts w:ascii="Calibri" w:hAnsi="Calibri" w:cs="Calibri"/>
                <w:sz w:val="20"/>
                <w:szCs w:val="20"/>
              </w:rPr>
              <w:t>adicionales</w:t>
            </w:r>
            <w:r w:rsidRPr="008B67C9">
              <w:rPr>
                <w:rFonts w:ascii="Calibri" w:hAnsi="Calibri" w:cs="Calibri"/>
                <w:spacing w:val="-3"/>
                <w:sz w:val="20"/>
                <w:szCs w:val="20"/>
              </w:rPr>
              <w:t xml:space="preserve"> </w:t>
            </w:r>
            <w:r w:rsidRPr="008B67C9">
              <w:rPr>
                <w:rFonts w:ascii="Calibri" w:hAnsi="Calibri" w:cs="Calibri"/>
                <w:sz w:val="20"/>
                <w:szCs w:val="20"/>
              </w:rPr>
              <w:t>=</w:t>
            </w:r>
            <w:r w:rsidRPr="008B67C9">
              <w:rPr>
                <w:rFonts w:ascii="Calibri" w:hAnsi="Calibri" w:cs="Calibri"/>
                <w:spacing w:val="-5"/>
                <w:sz w:val="20"/>
                <w:szCs w:val="20"/>
              </w:rPr>
              <w:t xml:space="preserve"> </w:t>
            </w:r>
            <w:r w:rsidRPr="008B67C9">
              <w:rPr>
                <w:rFonts w:ascii="Calibri" w:hAnsi="Calibri" w:cs="Calibri"/>
                <w:b/>
                <w:sz w:val="20"/>
                <w:szCs w:val="20"/>
              </w:rPr>
              <w:t>7</w:t>
            </w:r>
            <w:r w:rsidRPr="008B67C9">
              <w:rPr>
                <w:rFonts w:ascii="Calibri" w:hAnsi="Calibri" w:cs="Calibri"/>
                <w:b/>
                <w:spacing w:val="-4"/>
                <w:sz w:val="20"/>
                <w:szCs w:val="20"/>
              </w:rPr>
              <w:t xml:space="preserve"> </w:t>
            </w:r>
            <w:r w:rsidRPr="008B67C9">
              <w:rPr>
                <w:rFonts w:ascii="Calibri" w:hAnsi="Calibri" w:cs="Calibri"/>
                <w:b/>
                <w:spacing w:val="-2"/>
                <w:sz w:val="20"/>
                <w:szCs w:val="20"/>
              </w:rPr>
              <w:t>Puntos</w:t>
            </w:r>
          </w:p>
          <w:p w14:paraId="4602DF93" w14:textId="77777777" w:rsidR="00AB3148" w:rsidRPr="008B67C9" w:rsidRDefault="00AB3148" w:rsidP="009614C1">
            <w:pPr>
              <w:pStyle w:val="TableParagraph"/>
              <w:spacing w:before="1" w:after="240"/>
              <w:ind w:left="156"/>
              <w:rPr>
                <w:rFonts w:ascii="Calibri" w:hAnsi="Calibri" w:cs="Calibri"/>
                <w:b/>
                <w:spacing w:val="-2"/>
                <w:sz w:val="20"/>
                <w:szCs w:val="20"/>
              </w:rPr>
            </w:pPr>
            <w:r w:rsidRPr="008B67C9">
              <w:rPr>
                <w:rFonts w:ascii="Calibri" w:hAnsi="Calibri" w:cs="Calibri"/>
                <w:bCs/>
                <w:spacing w:val="-2"/>
                <w:sz w:val="20"/>
                <w:szCs w:val="20"/>
              </w:rPr>
              <w:t>3 licencias adicionales</w:t>
            </w:r>
            <w:r w:rsidRPr="008B67C9">
              <w:rPr>
                <w:rFonts w:ascii="Calibri" w:hAnsi="Calibri" w:cs="Calibri"/>
                <w:b/>
                <w:spacing w:val="-2"/>
                <w:sz w:val="20"/>
                <w:szCs w:val="20"/>
              </w:rPr>
              <w:t xml:space="preserve"> = 10 Puntos</w:t>
            </w:r>
          </w:p>
          <w:p w14:paraId="7747DF4B" w14:textId="77777777" w:rsidR="00AB3148" w:rsidRPr="008B67C9" w:rsidRDefault="00AB3148" w:rsidP="009614C1">
            <w:pPr>
              <w:pStyle w:val="TableParagraph"/>
              <w:spacing w:before="1" w:after="240" w:line="276" w:lineRule="auto"/>
              <w:ind w:left="156"/>
              <w:rPr>
                <w:rFonts w:ascii="Calibri" w:hAnsi="Calibri" w:cs="Calibri"/>
                <w:b/>
                <w:sz w:val="20"/>
                <w:szCs w:val="20"/>
              </w:rPr>
            </w:pPr>
            <w:r w:rsidRPr="008B67C9">
              <w:rPr>
                <w:rFonts w:ascii="Calibri" w:hAnsi="Calibri" w:cs="Calibri"/>
                <w:b/>
                <w:spacing w:val="-2"/>
                <w:sz w:val="20"/>
                <w:szCs w:val="20"/>
              </w:rPr>
              <w:t>4 o más licencias adicionales NO ASIGNA PUNTAJE ADICIONAL</w:t>
            </w:r>
          </w:p>
        </w:tc>
      </w:tr>
    </w:tbl>
    <w:p w14:paraId="15A12881" w14:textId="77777777" w:rsidR="00AB3148" w:rsidRPr="008B67C9" w:rsidRDefault="00AB3148" w:rsidP="00116735">
      <w:pPr>
        <w:pStyle w:val="Prrafodelista"/>
        <w:spacing w:after="0" w:line="240" w:lineRule="auto"/>
        <w:ind w:left="1080"/>
        <w:jc w:val="both"/>
        <w:rPr>
          <w:rFonts w:ascii="Calibri" w:eastAsia="Arial Narrow" w:hAnsi="Calibri" w:cs="Calibri"/>
          <w:b/>
          <w:bCs/>
          <w:sz w:val="20"/>
          <w:szCs w:val="20"/>
        </w:rPr>
      </w:pPr>
    </w:p>
    <w:p w14:paraId="4D0DE9D0" w14:textId="262E147D" w:rsidR="00433C6B" w:rsidRPr="008B67C9" w:rsidRDefault="00433C6B" w:rsidP="008508F2">
      <w:pPr>
        <w:pStyle w:val="Prrafodelista"/>
        <w:numPr>
          <w:ilvl w:val="2"/>
          <w:numId w:val="76"/>
        </w:numPr>
        <w:spacing w:after="0" w:line="240" w:lineRule="auto"/>
        <w:jc w:val="both"/>
        <w:rPr>
          <w:rFonts w:ascii="Calibri" w:eastAsia="Arial Narrow" w:hAnsi="Calibri" w:cs="Calibri"/>
          <w:b/>
          <w:bCs/>
          <w:sz w:val="20"/>
          <w:szCs w:val="20"/>
        </w:rPr>
      </w:pPr>
      <w:r w:rsidRPr="008B67C9">
        <w:rPr>
          <w:rFonts w:ascii="Calibri" w:eastAsia="ZTR1C.tmp" w:hAnsi="Calibri" w:cs="Calibri"/>
          <w:b/>
          <w:sz w:val="20"/>
          <w:szCs w:val="20"/>
          <w:lang w:val="es-ES" w:eastAsia="es-ES"/>
        </w:rPr>
        <w:t>APOYO A LA INDUSTRIA NACIONAL</w:t>
      </w:r>
      <w:r w:rsidRPr="008B67C9">
        <w:rPr>
          <w:rFonts w:ascii="Calibri" w:hAnsi="Calibri" w:cs="Calibri"/>
          <w:spacing w:val="-6"/>
        </w:rPr>
        <w:t xml:space="preserve"> </w:t>
      </w:r>
      <w:r w:rsidR="00A42735" w:rsidRPr="008B67C9">
        <w:rPr>
          <w:rFonts w:ascii="Calibri" w:eastAsia="Arial Narrow" w:hAnsi="Calibri" w:cs="Calibri"/>
          <w:b/>
          <w:bCs/>
          <w:sz w:val="20"/>
          <w:szCs w:val="20"/>
        </w:rPr>
        <w:t>(Hasta</w:t>
      </w:r>
      <w:r w:rsidR="005361E2" w:rsidRPr="008B67C9">
        <w:rPr>
          <w:rFonts w:ascii="Calibri" w:eastAsia="Arial Narrow" w:hAnsi="Calibri" w:cs="Calibri"/>
          <w:b/>
          <w:bCs/>
          <w:sz w:val="20"/>
          <w:szCs w:val="20"/>
        </w:rPr>
        <w:t xml:space="preserve"> </w:t>
      </w:r>
      <w:r w:rsidRPr="008B67C9">
        <w:rPr>
          <w:rFonts w:ascii="Calibri" w:eastAsia="Arial Narrow" w:hAnsi="Calibri" w:cs="Calibri"/>
          <w:b/>
          <w:bCs/>
          <w:sz w:val="20"/>
          <w:szCs w:val="20"/>
        </w:rPr>
        <w:t>10 Puntos)</w:t>
      </w:r>
    </w:p>
    <w:p w14:paraId="2ECEC2A4" w14:textId="77777777" w:rsidR="00433C6B" w:rsidRPr="008B67C9" w:rsidRDefault="00433C6B" w:rsidP="00116735">
      <w:pPr>
        <w:pStyle w:val="Prrafodelista"/>
        <w:spacing w:after="0" w:line="240" w:lineRule="auto"/>
        <w:ind w:left="1080"/>
        <w:jc w:val="both"/>
        <w:rPr>
          <w:rFonts w:ascii="Calibri" w:eastAsia="Arial Narrow" w:hAnsi="Calibri" w:cs="Calibri"/>
          <w:b/>
          <w:bCs/>
          <w:sz w:val="20"/>
          <w:szCs w:val="20"/>
        </w:rPr>
      </w:pPr>
    </w:p>
    <w:p w14:paraId="29A71EE7" w14:textId="77777777" w:rsidR="00874A38" w:rsidRPr="008B67C9" w:rsidRDefault="00874A38" w:rsidP="00874A38">
      <w:pPr>
        <w:spacing w:after="0"/>
        <w:jc w:val="both"/>
        <w:rPr>
          <w:rFonts w:ascii="Calibri" w:hAnsi="Calibri" w:cs="Calibri"/>
          <w:sz w:val="20"/>
          <w:szCs w:val="20"/>
        </w:rPr>
      </w:pPr>
      <w:r w:rsidRPr="008B67C9">
        <w:rPr>
          <w:rFonts w:ascii="Calibri" w:hAnsi="Calibri" w:cs="Calibri"/>
          <w:sz w:val="20"/>
          <w:szCs w:val="20"/>
        </w:rPr>
        <w:t xml:space="preserve">Los proponentes pueden obtener puntaje de apoyo a la industria nacional por: i) Servicios Nacionales o con Trato Nacional o por </w:t>
      </w:r>
      <w:proofErr w:type="spellStart"/>
      <w:r w:rsidRPr="008B67C9">
        <w:rPr>
          <w:rFonts w:ascii="Calibri" w:hAnsi="Calibri" w:cs="Calibri"/>
          <w:sz w:val="20"/>
          <w:szCs w:val="20"/>
        </w:rPr>
        <w:t>ii</w:t>
      </w:r>
      <w:proofErr w:type="spellEnd"/>
      <w:r w:rsidRPr="008B67C9">
        <w:rPr>
          <w:rFonts w:ascii="Calibri" w:hAnsi="Calibri" w:cs="Calibri"/>
          <w:sz w:val="20"/>
          <w:szCs w:val="20"/>
        </w:rPr>
        <w:t xml:space="preserve">) la incorporación de componente nacional en servicios extranjeros, para lo cual </w:t>
      </w:r>
      <w:r w:rsidRPr="008B67C9">
        <w:rPr>
          <w:rFonts w:ascii="Calibri" w:hAnsi="Calibri" w:cs="Calibri"/>
          <w:sz w:val="20"/>
          <w:szCs w:val="20"/>
          <w:u w:val="single"/>
        </w:rPr>
        <w:t xml:space="preserve">deberán anexar a la propuesta el </w:t>
      </w:r>
      <w:r w:rsidRPr="008B67C9">
        <w:rPr>
          <w:rFonts w:ascii="Calibri" w:hAnsi="Calibri" w:cs="Calibri"/>
          <w:b/>
          <w:bCs/>
          <w:sz w:val="20"/>
          <w:szCs w:val="20"/>
          <w:u w:val="single"/>
        </w:rPr>
        <w:t>Formato Correspondiente.</w:t>
      </w:r>
      <w:r w:rsidRPr="008B67C9">
        <w:rPr>
          <w:rFonts w:ascii="Calibri" w:hAnsi="Calibri" w:cs="Calibri"/>
          <w:sz w:val="20"/>
          <w:szCs w:val="20"/>
        </w:rPr>
        <w:t xml:space="preserve"> La Entidad en ningún caso otorgará simultáneamente el puntaje por ambos aspectos, para lo cual el</w:t>
      </w:r>
      <w:r w:rsidRPr="008B67C9">
        <w:rPr>
          <w:rFonts w:ascii="Calibri" w:hAnsi="Calibri" w:cs="Calibri"/>
          <w:sz w:val="20"/>
          <w:szCs w:val="20"/>
          <w:u w:val="single"/>
        </w:rPr>
        <w:t xml:space="preserve"> proponente deberá anexar a la propuesta el </w:t>
      </w:r>
      <w:r w:rsidRPr="008B67C9">
        <w:rPr>
          <w:rFonts w:ascii="Calibri" w:hAnsi="Calibri" w:cs="Calibri"/>
          <w:b/>
          <w:bCs/>
          <w:sz w:val="20"/>
          <w:szCs w:val="20"/>
          <w:u w:val="single"/>
        </w:rPr>
        <w:t>Formato Correspondiente</w:t>
      </w:r>
      <w:r w:rsidRPr="008B67C9">
        <w:rPr>
          <w:rFonts w:ascii="Calibri" w:hAnsi="Calibri" w:cs="Calibri"/>
          <w:sz w:val="20"/>
          <w:szCs w:val="20"/>
          <w:u w:val="single"/>
        </w:rPr>
        <w:t>.</w:t>
      </w:r>
      <w:r w:rsidRPr="008B67C9">
        <w:rPr>
          <w:rFonts w:ascii="Calibri" w:hAnsi="Calibri" w:cs="Calibri"/>
          <w:sz w:val="20"/>
          <w:szCs w:val="20"/>
        </w:rPr>
        <w:t> </w:t>
      </w:r>
    </w:p>
    <w:p w14:paraId="0B5944F6" w14:textId="77777777" w:rsidR="00874A38" w:rsidRPr="008B67C9" w:rsidRDefault="00874A38" w:rsidP="00874A38">
      <w:pPr>
        <w:spacing w:after="0"/>
        <w:jc w:val="both"/>
        <w:rPr>
          <w:rFonts w:ascii="Calibri" w:hAnsi="Calibri" w:cs="Calibri"/>
          <w:sz w:val="20"/>
          <w:szCs w:val="20"/>
        </w:rPr>
      </w:pPr>
      <w:r w:rsidRPr="008B67C9">
        <w:rPr>
          <w:rFonts w:ascii="Calibri" w:hAnsi="Calibri" w:cs="Calibri"/>
          <w:sz w:val="20"/>
          <w:szCs w:val="20"/>
        </w:rPr>
        <w:t>Los puntajes para estimular a la industria nacional se relacionan en la siguiente tabla: </w:t>
      </w:r>
    </w:p>
    <w:p w14:paraId="7AB737F4" w14:textId="77777777" w:rsidR="00874A38" w:rsidRPr="008B67C9" w:rsidRDefault="00874A38" w:rsidP="00874A38">
      <w:pPr>
        <w:spacing w:after="0"/>
        <w:jc w:val="both"/>
        <w:rPr>
          <w:rFonts w:ascii="Calibri" w:hAnsi="Calibri" w:cs="Calibri"/>
          <w:sz w:val="20"/>
          <w:szCs w:val="20"/>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645"/>
        <w:gridCol w:w="2160"/>
      </w:tblGrid>
      <w:tr w:rsidR="00874A38" w:rsidRPr="008B67C9" w14:paraId="105230B0" w14:textId="77777777" w:rsidTr="00A174F2">
        <w:trPr>
          <w:trHeight w:val="300"/>
        </w:trPr>
        <w:tc>
          <w:tcPr>
            <w:tcW w:w="6645" w:type="dxa"/>
            <w:tcBorders>
              <w:top w:val="single" w:sz="4" w:space="0" w:color="auto"/>
              <w:left w:val="single" w:sz="4" w:space="0" w:color="auto"/>
              <w:bottom w:val="single" w:sz="4" w:space="0" w:color="auto"/>
              <w:right w:val="single" w:sz="4" w:space="0" w:color="auto"/>
            </w:tcBorders>
            <w:shd w:val="clear" w:color="auto" w:fill="FDE9D9"/>
            <w:vAlign w:val="center"/>
            <w:hideMark/>
          </w:tcPr>
          <w:p w14:paraId="61EA7A62" w14:textId="77777777" w:rsidR="00874A38" w:rsidRPr="008B67C9" w:rsidRDefault="00874A38" w:rsidP="00A174F2">
            <w:pPr>
              <w:spacing w:after="0"/>
              <w:jc w:val="both"/>
              <w:rPr>
                <w:rFonts w:ascii="Calibri" w:hAnsi="Calibri" w:cs="Calibri"/>
                <w:sz w:val="20"/>
                <w:szCs w:val="20"/>
              </w:rPr>
            </w:pPr>
            <w:r w:rsidRPr="008B67C9">
              <w:rPr>
                <w:rFonts w:ascii="Calibri" w:hAnsi="Calibri" w:cs="Calibri"/>
                <w:b/>
                <w:bCs/>
                <w:sz w:val="20"/>
                <w:szCs w:val="20"/>
              </w:rPr>
              <w:t>Concepto</w:t>
            </w:r>
            <w:r w:rsidRPr="008B67C9">
              <w:rPr>
                <w:rFonts w:ascii="Calibri" w:hAnsi="Calibri" w:cs="Calibri"/>
                <w:sz w:val="20"/>
                <w:szCs w:val="20"/>
              </w:rPr>
              <w:t> </w:t>
            </w:r>
          </w:p>
        </w:tc>
        <w:tc>
          <w:tcPr>
            <w:tcW w:w="2160" w:type="dxa"/>
            <w:tcBorders>
              <w:top w:val="single" w:sz="4" w:space="0" w:color="auto"/>
              <w:left w:val="single" w:sz="4" w:space="0" w:color="auto"/>
              <w:bottom w:val="single" w:sz="4" w:space="0" w:color="auto"/>
              <w:right w:val="single" w:sz="4" w:space="0" w:color="auto"/>
            </w:tcBorders>
            <w:shd w:val="clear" w:color="auto" w:fill="FDE9D9"/>
            <w:vAlign w:val="center"/>
            <w:hideMark/>
          </w:tcPr>
          <w:p w14:paraId="7B65ED6C" w14:textId="77777777" w:rsidR="00874A38" w:rsidRPr="008B67C9" w:rsidRDefault="00874A38" w:rsidP="00A174F2">
            <w:pPr>
              <w:spacing w:after="0"/>
              <w:jc w:val="both"/>
              <w:rPr>
                <w:rFonts w:ascii="Calibri" w:hAnsi="Calibri" w:cs="Calibri"/>
                <w:sz w:val="20"/>
                <w:szCs w:val="20"/>
              </w:rPr>
            </w:pPr>
            <w:r w:rsidRPr="008B67C9">
              <w:rPr>
                <w:rFonts w:ascii="Calibri" w:hAnsi="Calibri" w:cs="Calibri"/>
                <w:b/>
                <w:bCs/>
                <w:sz w:val="20"/>
                <w:szCs w:val="20"/>
              </w:rPr>
              <w:t>Puntaje</w:t>
            </w:r>
            <w:r w:rsidRPr="008B67C9">
              <w:rPr>
                <w:rFonts w:ascii="Calibri" w:hAnsi="Calibri" w:cs="Calibri"/>
                <w:sz w:val="20"/>
                <w:szCs w:val="20"/>
              </w:rPr>
              <w:t> </w:t>
            </w:r>
          </w:p>
        </w:tc>
      </w:tr>
      <w:tr w:rsidR="00874A38" w:rsidRPr="008B67C9" w14:paraId="2BBDA94B" w14:textId="77777777" w:rsidTr="00A174F2">
        <w:trPr>
          <w:trHeight w:val="300"/>
        </w:trPr>
        <w:tc>
          <w:tcPr>
            <w:tcW w:w="6645" w:type="dxa"/>
            <w:tcBorders>
              <w:top w:val="single" w:sz="4" w:space="0" w:color="auto"/>
              <w:left w:val="single" w:sz="4" w:space="0" w:color="auto"/>
              <w:bottom w:val="single" w:sz="4" w:space="0" w:color="auto"/>
              <w:right w:val="single" w:sz="4" w:space="0" w:color="auto"/>
            </w:tcBorders>
            <w:vAlign w:val="center"/>
            <w:hideMark/>
          </w:tcPr>
          <w:p w14:paraId="3C228B82" w14:textId="77777777" w:rsidR="00874A38" w:rsidRPr="008B67C9" w:rsidRDefault="00874A38" w:rsidP="00A174F2">
            <w:pPr>
              <w:spacing w:after="0"/>
              <w:jc w:val="both"/>
              <w:rPr>
                <w:rFonts w:ascii="Calibri" w:hAnsi="Calibri" w:cs="Calibri"/>
                <w:sz w:val="20"/>
                <w:szCs w:val="20"/>
              </w:rPr>
            </w:pPr>
            <w:r w:rsidRPr="008B67C9">
              <w:rPr>
                <w:rFonts w:ascii="Calibri" w:hAnsi="Calibri" w:cs="Calibri"/>
                <w:sz w:val="20"/>
                <w:szCs w:val="20"/>
              </w:rPr>
              <w:t>Promoción de Servicios Nacionales o con Trato Nacional </w:t>
            </w:r>
          </w:p>
        </w:tc>
        <w:tc>
          <w:tcPr>
            <w:tcW w:w="2160" w:type="dxa"/>
            <w:tcBorders>
              <w:top w:val="single" w:sz="4" w:space="0" w:color="auto"/>
              <w:left w:val="single" w:sz="4" w:space="0" w:color="auto"/>
              <w:bottom w:val="single" w:sz="4" w:space="0" w:color="auto"/>
              <w:right w:val="single" w:sz="4" w:space="0" w:color="auto"/>
            </w:tcBorders>
            <w:vAlign w:val="center"/>
            <w:hideMark/>
          </w:tcPr>
          <w:p w14:paraId="144EBD37" w14:textId="50D4D414" w:rsidR="00874A38" w:rsidRPr="008B67C9" w:rsidRDefault="00874A38" w:rsidP="00A42735">
            <w:pPr>
              <w:spacing w:after="0"/>
              <w:jc w:val="center"/>
              <w:rPr>
                <w:rFonts w:ascii="Calibri" w:hAnsi="Calibri" w:cs="Calibri"/>
                <w:sz w:val="20"/>
                <w:szCs w:val="20"/>
              </w:rPr>
            </w:pPr>
            <w:r w:rsidRPr="008B67C9">
              <w:rPr>
                <w:rFonts w:ascii="Calibri" w:hAnsi="Calibri" w:cs="Calibri"/>
                <w:sz w:val="20"/>
                <w:szCs w:val="20"/>
              </w:rPr>
              <w:t>10</w:t>
            </w:r>
          </w:p>
        </w:tc>
      </w:tr>
      <w:tr w:rsidR="00874A38" w:rsidRPr="008B67C9" w14:paraId="2901B009" w14:textId="77777777" w:rsidTr="00A174F2">
        <w:trPr>
          <w:trHeight w:val="300"/>
        </w:trPr>
        <w:tc>
          <w:tcPr>
            <w:tcW w:w="6645" w:type="dxa"/>
            <w:tcBorders>
              <w:top w:val="single" w:sz="4" w:space="0" w:color="auto"/>
              <w:left w:val="single" w:sz="4" w:space="0" w:color="auto"/>
              <w:bottom w:val="single" w:sz="4" w:space="0" w:color="auto"/>
              <w:right w:val="single" w:sz="4" w:space="0" w:color="auto"/>
            </w:tcBorders>
            <w:vAlign w:val="center"/>
            <w:hideMark/>
          </w:tcPr>
          <w:p w14:paraId="26147292" w14:textId="77777777" w:rsidR="00874A38" w:rsidRPr="008B67C9" w:rsidRDefault="00874A38" w:rsidP="00A174F2">
            <w:pPr>
              <w:spacing w:after="0"/>
              <w:jc w:val="both"/>
              <w:rPr>
                <w:rFonts w:ascii="Calibri" w:hAnsi="Calibri" w:cs="Calibri"/>
                <w:sz w:val="20"/>
                <w:szCs w:val="20"/>
              </w:rPr>
            </w:pPr>
            <w:r w:rsidRPr="008B67C9">
              <w:rPr>
                <w:rFonts w:ascii="Calibri" w:hAnsi="Calibri" w:cs="Calibri"/>
                <w:sz w:val="20"/>
                <w:szCs w:val="20"/>
              </w:rPr>
              <w:t>Incorporación de componente nacional en servicios extranjeros </w:t>
            </w:r>
          </w:p>
        </w:tc>
        <w:tc>
          <w:tcPr>
            <w:tcW w:w="2160" w:type="dxa"/>
            <w:tcBorders>
              <w:top w:val="single" w:sz="4" w:space="0" w:color="auto"/>
              <w:left w:val="single" w:sz="4" w:space="0" w:color="auto"/>
              <w:bottom w:val="single" w:sz="4" w:space="0" w:color="auto"/>
              <w:right w:val="single" w:sz="4" w:space="0" w:color="auto"/>
            </w:tcBorders>
            <w:vAlign w:val="center"/>
            <w:hideMark/>
          </w:tcPr>
          <w:p w14:paraId="797C1A16" w14:textId="0FD8E6D9" w:rsidR="00874A38" w:rsidRPr="008B67C9" w:rsidRDefault="00874A38" w:rsidP="00A42735">
            <w:pPr>
              <w:spacing w:after="0"/>
              <w:jc w:val="center"/>
              <w:rPr>
                <w:rFonts w:ascii="Calibri" w:hAnsi="Calibri" w:cs="Calibri"/>
                <w:sz w:val="20"/>
                <w:szCs w:val="20"/>
              </w:rPr>
            </w:pPr>
            <w:r w:rsidRPr="008B67C9">
              <w:rPr>
                <w:rFonts w:ascii="Calibri" w:hAnsi="Calibri" w:cs="Calibri"/>
                <w:sz w:val="20"/>
                <w:szCs w:val="20"/>
              </w:rPr>
              <w:t>7</w:t>
            </w:r>
          </w:p>
        </w:tc>
      </w:tr>
    </w:tbl>
    <w:p w14:paraId="40CB0E6E" w14:textId="77777777" w:rsidR="00874A38" w:rsidRPr="008B67C9" w:rsidRDefault="00874A38" w:rsidP="00874A38">
      <w:pPr>
        <w:spacing w:after="0"/>
        <w:jc w:val="both"/>
        <w:rPr>
          <w:rFonts w:ascii="Calibri" w:hAnsi="Calibri" w:cs="Calibri"/>
          <w:sz w:val="20"/>
          <w:szCs w:val="20"/>
        </w:rPr>
      </w:pPr>
      <w:r w:rsidRPr="008B67C9">
        <w:rPr>
          <w:rFonts w:ascii="Calibri" w:hAnsi="Calibri" w:cs="Calibri"/>
          <w:sz w:val="20"/>
          <w:szCs w:val="20"/>
        </w:rPr>
        <w:t> </w:t>
      </w:r>
    </w:p>
    <w:p w14:paraId="48F55E8A" w14:textId="77777777" w:rsidR="00874A38" w:rsidRPr="008B67C9" w:rsidRDefault="00874A38" w:rsidP="00874A38">
      <w:pPr>
        <w:numPr>
          <w:ilvl w:val="0"/>
          <w:numId w:val="77"/>
        </w:numPr>
        <w:spacing w:after="0"/>
        <w:jc w:val="both"/>
        <w:rPr>
          <w:rFonts w:ascii="Calibri" w:hAnsi="Calibri" w:cs="Calibri"/>
          <w:sz w:val="20"/>
          <w:szCs w:val="20"/>
        </w:rPr>
      </w:pPr>
      <w:r w:rsidRPr="008B67C9">
        <w:rPr>
          <w:rFonts w:ascii="Calibri" w:hAnsi="Calibri" w:cs="Calibri"/>
          <w:b/>
          <w:bCs/>
          <w:sz w:val="20"/>
          <w:szCs w:val="20"/>
          <w:lang w:val="es-ES"/>
        </w:rPr>
        <w:t>Promoción de servicios nacionales o con trato nacional. </w:t>
      </w:r>
      <w:r w:rsidRPr="008B67C9">
        <w:rPr>
          <w:rFonts w:ascii="Calibri" w:hAnsi="Calibri" w:cs="Calibri"/>
          <w:sz w:val="20"/>
          <w:szCs w:val="20"/>
        </w:rPr>
        <w:t> </w:t>
      </w:r>
    </w:p>
    <w:p w14:paraId="0838A00A" w14:textId="77777777" w:rsidR="00874A38" w:rsidRPr="008B67C9" w:rsidRDefault="00874A38" w:rsidP="00874A38">
      <w:pPr>
        <w:spacing w:after="0"/>
        <w:jc w:val="both"/>
        <w:rPr>
          <w:rFonts w:ascii="Calibri" w:hAnsi="Calibri" w:cs="Calibri"/>
          <w:sz w:val="20"/>
          <w:szCs w:val="20"/>
        </w:rPr>
      </w:pPr>
      <w:r w:rsidRPr="008B67C9">
        <w:rPr>
          <w:rFonts w:ascii="Calibri" w:hAnsi="Calibri" w:cs="Calibri"/>
          <w:sz w:val="20"/>
          <w:szCs w:val="20"/>
        </w:rPr>
        <w:t> </w:t>
      </w:r>
      <w:r w:rsidRPr="008B67C9">
        <w:rPr>
          <w:rFonts w:ascii="Calibri" w:hAnsi="Calibri" w:cs="Calibri"/>
          <w:sz w:val="20"/>
          <w:szCs w:val="20"/>
        </w:rPr>
        <w:br/>
        <w:t>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w:t>
      </w:r>
      <w:proofErr w:type="spellStart"/>
      <w:r w:rsidRPr="008B67C9">
        <w:rPr>
          <w:rFonts w:ascii="Calibri" w:hAnsi="Calibri" w:cs="Calibri"/>
          <w:sz w:val="20"/>
          <w:szCs w:val="20"/>
        </w:rPr>
        <w:t>ii</w:t>
      </w:r>
      <w:proofErr w:type="spellEnd"/>
      <w:r w:rsidRPr="008B67C9">
        <w:rPr>
          <w:rFonts w:ascii="Calibri" w:hAnsi="Calibri" w:cs="Calibri"/>
          <w:sz w:val="20"/>
          <w:szCs w:val="20"/>
        </w:rPr>
        <w:t>) vincula el porcentaje mínimo de personal colombiano, según corresponda. </w:t>
      </w:r>
    </w:p>
    <w:p w14:paraId="7F60532E" w14:textId="77777777" w:rsidR="00874A38" w:rsidRPr="008B67C9" w:rsidRDefault="00874A38" w:rsidP="00874A38">
      <w:pPr>
        <w:spacing w:after="0"/>
        <w:jc w:val="both"/>
        <w:rPr>
          <w:rFonts w:ascii="Calibri" w:hAnsi="Calibri" w:cs="Calibri"/>
          <w:sz w:val="20"/>
          <w:szCs w:val="20"/>
        </w:rPr>
      </w:pPr>
      <w:r w:rsidRPr="008B67C9">
        <w:rPr>
          <w:rFonts w:ascii="Calibri" w:hAnsi="Calibri" w:cs="Calibri"/>
          <w:sz w:val="20"/>
          <w:szCs w:val="20"/>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un proponente plural conformado por estos, sin que sea necesario el uso de bienes colombianos o la vinculación de personal colombiano. </w:t>
      </w:r>
    </w:p>
    <w:p w14:paraId="2D640AB7" w14:textId="77777777" w:rsidR="00874A38" w:rsidRPr="008B67C9" w:rsidRDefault="00874A38" w:rsidP="00874A38">
      <w:pPr>
        <w:spacing w:after="0"/>
        <w:jc w:val="both"/>
        <w:rPr>
          <w:rFonts w:ascii="Calibri" w:hAnsi="Calibri" w:cs="Calibri"/>
          <w:sz w:val="20"/>
          <w:szCs w:val="20"/>
        </w:rPr>
      </w:pPr>
    </w:p>
    <w:p w14:paraId="71FBE3D2" w14:textId="77777777" w:rsidR="00874A38" w:rsidRPr="008B67C9" w:rsidRDefault="00874A38" w:rsidP="00874A38">
      <w:pPr>
        <w:spacing w:after="0"/>
        <w:jc w:val="both"/>
        <w:rPr>
          <w:rFonts w:ascii="Calibri" w:hAnsi="Calibri" w:cs="Calibri"/>
          <w:sz w:val="20"/>
          <w:szCs w:val="20"/>
        </w:rPr>
      </w:pPr>
      <w:r w:rsidRPr="008B67C9">
        <w:rPr>
          <w:rFonts w:ascii="Calibri" w:hAnsi="Calibri" w:cs="Calibri"/>
          <w:sz w:val="20"/>
          <w:szCs w:val="20"/>
        </w:rPr>
        <w:t>En el caso de los Proponentes extranjeros con trato nacional que participen en el Proceso de Contratación de manera singular o mediante la conformación de un Proponente Plural podrán definir si aplican las reglas previstas en este numeral o si, por el contrario, deciden acogerse a la regla de origen de su país. Para definir la regla aplicable al proceso, el Proponente extranjero con trato nacional así lo manifestará con el diligenciamiento de la opción 2 del Formato – Promoción de Servicios Nacionales o con Trato Nacional. En el caso que no se diligencie la opción 2 del Formato – Promoción de Servicios Nacionales o con Trato Nacional, la Entidad Estatal evaluará la oferta de acuerdo con las reglas previstas en este numeral.  </w:t>
      </w:r>
    </w:p>
    <w:p w14:paraId="675FEB38" w14:textId="77777777" w:rsidR="00874A38" w:rsidRPr="008B67C9" w:rsidRDefault="00874A38" w:rsidP="00874A38">
      <w:pPr>
        <w:spacing w:after="0"/>
        <w:jc w:val="both"/>
        <w:rPr>
          <w:rFonts w:ascii="Calibri" w:hAnsi="Calibri" w:cs="Calibri"/>
          <w:sz w:val="20"/>
          <w:szCs w:val="20"/>
        </w:rPr>
      </w:pPr>
    </w:p>
    <w:p w14:paraId="65CFADF7" w14:textId="77777777" w:rsidR="00874A38" w:rsidRPr="008B67C9" w:rsidRDefault="00874A38" w:rsidP="00874A38">
      <w:pPr>
        <w:spacing w:after="0"/>
        <w:jc w:val="both"/>
        <w:rPr>
          <w:rFonts w:ascii="Calibri" w:hAnsi="Calibri" w:cs="Calibri"/>
          <w:sz w:val="20"/>
          <w:szCs w:val="20"/>
        </w:rPr>
      </w:pPr>
      <w:r w:rsidRPr="008B67C9">
        <w:rPr>
          <w:rFonts w:ascii="Calibri" w:hAnsi="Calibri" w:cs="Calibri"/>
          <w:sz w:val="20"/>
          <w:szCs w:val="20"/>
        </w:rPr>
        <w:t xml:space="preserve">Debido a la especialidad del contrato, en este Proceso de Contratación para el otorgamiento de puntaje no habrá bienes nacionales relevantes y, por tanto, en todos los casos se otorgará el puntaje de apoyo a la industria nacional a los Proponentes que se comprometan a vincular durante el desarrollo del objeto contractual un </w:t>
      </w:r>
      <w:r w:rsidRPr="008B67C9">
        <w:rPr>
          <w:rFonts w:ascii="Calibri" w:hAnsi="Calibri" w:cs="Calibri"/>
          <w:sz w:val="20"/>
          <w:szCs w:val="20"/>
        </w:rPr>
        <w:lastRenderedPageBreak/>
        <w:t>porcentaje de empleados o contratistas por prestación de servicios colombianos, de al menos del cuarenta por ciento (40 %) del personal mínimo requerido para el cumplimiento del Contrato. </w:t>
      </w:r>
    </w:p>
    <w:p w14:paraId="6B51C8C6" w14:textId="77777777" w:rsidR="00874A38" w:rsidRPr="008B67C9" w:rsidRDefault="00874A38" w:rsidP="00874A38">
      <w:pPr>
        <w:spacing w:after="0"/>
        <w:jc w:val="both"/>
        <w:rPr>
          <w:rFonts w:ascii="Calibri" w:hAnsi="Calibri" w:cs="Calibri"/>
          <w:sz w:val="20"/>
          <w:szCs w:val="20"/>
        </w:rPr>
      </w:pPr>
    </w:p>
    <w:p w14:paraId="3B905149" w14:textId="77777777" w:rsidR="00874A38" w:rsidRPr="008B67C9" w:rsidRDefault="00874A38" w:rsidP="00874A38">
      <w:pPr>
        <w:spacing w:after="0"/>
        <w:jc w:val="both"/>
        <w:rPr>
          <w:rFonts w:ascii="Calibri" w:hAnsi="Calibri" w:cs="Calibri"/>
          <w:sz w:val="20"/>
          <w:szCs w:val="20"/>
        </w:rPr>
      </w:pPr>
      <w:r w:rsidRPr="008B67C9">
        <w:rPr>
          <w:rFonts w:ascii="Calibri" w:hAnsi="Calibri" w:cs="Calibri"/>
          <w:sz w:val="20"/>
          <w:szCs w:val="20"/>
        </w:rPr>
        <w:t>En el caso de Proponentes Plurales todos, varios o cualquiera de sus integrantes podrá vincular un porcentaje de empleados o contratistas por prestación de servicios colombianos, de al menos del cuarenta por ciento (40 %) del personal mínimo requerido para el cumplimiento del Contrato. </w:t>
      </w:r>
    </w:p>
    <w:p w14:paraId="2A8B3304" w14:textId="77777777" w:rsidR="00874A38" w:rsidRPr="008B67C9" w:rsidRDefault="00874A38" w:rsidP="00874A38">
      <w:pPr>
        <w:spacing w:after="0"/>
        <w:jc w:val="both"/>
        <w:rPr>
          <w:rFonts w:ascii="Calibri" w:hAnsi="Calibri" w:cs="Calibri"/>
          <w:sz w:val="20"/>
          <w:szCs w:val="20"/>
        </w:rPr>
      </w:pPr>
      <w:r w:rsidRPr="008B67C9">
        <w:rPr>
          <w:rFonts w:ascii="Calibri" w:hAnsi="Calibri" w:cs="Calibri"/>
          <w:sz w:val="20"/>
          <w:szCs w:val="20"/>
        </w:rPr>
        <w:t> </w:t>
      </w:r>
    </w:p>
    <w:p w14:paraId="3930DD98" w14:textId="77777777" w:rsidR="00874A38" w:rsidRPr="008B67C9" w:rsidRDefault="00874A38" w:rsidP="00874A38">
      <w:pPr>
        <w:spacing w:after="0"/>
        <w:jc w:val="both"/>
        <w:rPr>
          <w:rFonts w:ascii="Calibri" w:hAnsi="Calibri" w:cs="Calibri"/>
          <w:sz w:val="20"/>
          <w:szCs w:val="20"/>
        </w:rPr>
      </w:pPr>
      <w:r w:rsidRPr="008B67C9">
        <w:rPr>
          <w:rFonts w:ascii="Calibri" w:hAnsi="Calibri" w:cs="Calibri"/>
          <w:sz w:val="20"/>
          <w:szCs w:val="20"/>
        </w:rPr>
        <w:t>Además de la incorporación de personal colombiano requerido para la ejecución del Contrato,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   </w:t>
      </w:r>
    </w:p>
    <w:p w14:paraId="22B1F274" w14:textId="77777777" w:rsidR="00874A38" w:rsidRPr="008B67C9" w:rsidRDefault="00874A38" w:rsidP="00874A38">
      <w:pPr>
        <w:spacing w:after="0"/>
        <w:jc w:val="both"/>
        <w:rPr>
          <w:rFonts w:ascii="Calibri" w:hAnsi="Calibri" w:cs="Calibri"/>
          <w:sz w:val="20"/>
          <w:szCs w:val="20"/>
        </w:rPr>
      </w:pPr>
    </w:p>
    <w:p w14:paraId="1FAF04A4" w14:textId="77777777" w:rsidR="00874A38" w:rsidRPr="008B67C9" w:rsidRDefault="00874A38" w:rsidP="00874A38">
      <w:pPr>
        <w:spacing w:after="0"/>
        <w:jc w:val="both"/>
        <w:rPr>
          <w:rFonts w:ascii="Calibri" w:hAnsi="Calibri" w:cs="Calibri"/>
          <w:sz w:val="20"/>
          <w:szCs w:val="20"/>
        </w:rPr>
      </w:pPr>
      <w:r w:rsidRPr="008B67C9">
        <w:rPr>
          <w:rFonts w:ascii="Calibri" w:hAnsi="Calibri" w:cs="Calibri"/>
          <w:sz w:val="20"/>
          <w:szCs w:val="20"/>
        </w:rPr>
        <w:t>Para tales efectos en la siguiente tabla se indican las posibles composiciones de Proponentes Plurales, la regla de origen que les aplica en virtud de dicha conformación, así como la franja de puntaje correspondiente: </w:t>
      </w:r>
    </w:p>
    <w:p w14:paraId="1851B968" w14:textId="77777777" w:rsidR="00874A38" w:rsidRPr="008B67C9" w:rsidRDefault="00874A38" w:rsidP="00874A38">
      <w:pPr>
        <w:spacing w:after="0"/>
        <w:jc w:val="both"/>
        <w:rPr>
          <w:rFonts w:ascii="Calibri" w:hAnsi="Calibri" w:cs="Calibri"/>
          <w:sz w:val="20"/>
          <w:szCs w:val="20"/>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0"/>
        <w:gridCol w:w="2550"/>
        <w:gridCol w:w="3105"/>
        <w:gridCol w:w="2445"/>
      </w:tblGrid>
      <w:tr w:rsidR="00874A38" w:rsidRPr="008B67C9" w14:paraId="5F1EA906" w14:textId="77777777" w:rsidTr="00A174F2">
        <w:trPr>
          <w:trHeight w:val="300"/>
        </w:trPr>
        <w:tc>
          <w:tcPr>
            <w:tcW w:w="690" w:type="dxa"/>
            <w:tcBorders>
              <w:top w:val="single" w:sz="4" w:space="0" w:color="auto"/>
              <w:left w:val="single" w:sz="4" w:space="0" w:color="auto"/>
              <w:bottom w:val="single" w:sz="4" w:space="0" w:color="auto"/>
              <w:right w:val="single" w:sz="4" w:space="0" w:color="auto"/>
            </w:tcBorders>
            <w:shd w:val="clear" w:color="auto" w:fill="FDE9D9"/>
            <w:vAlign w:val="center"/>
            <w:hideMark/>
          </w:tcPr>
          <w:p w14:paraId="12429C9B" w14:textId="77777777" w:rsidR="00874A38" w:rsidRPr="008B67C9" w:rsidRDefault="00874A38" w:rsidP="00A174F2">
            <w:pPr>
              <w:spacing w:after="0"/>
              <w:jc w:val="both"/>
              <w:rPr>
                <w:rFonts w:ascii="Calibri" w:hAnsi="Calibri" w:cs="Calibri"/>
                <w:sz w:val="20"/>
                <w:szCs w:val="20"/>
              </w:rPr>
            </w:pPr>
            <w:r w:rsidRPr="008B67C9">
              <w:rPr>
                <w:rFonts w:ascii="Calibri" w:hAnsi="Calibri" w:cs="Calibri"/>
                <w:b/>
                <w:bCs/>
                <w:sz w:val="20"/>
                <w:szCs w:val="20"/>
              </w:rPr>
              <w:t>No.</w:t>
            </w:r>
            <w:r w:rsidRPr="008B67C9">
              <w:rPr>
                <w:rFonts w:ascii="Calibri" w:hAnsi="Calibri" w:cs="Calibri"/>
                <w:sz w:val="20"/>
                <w:szCs w:val="20"/>
              </w:rPr>
              <w:t> </w:t>
            </w:r>
          </w:p>
        </w:tc>
        <w:tc>
          <w:tcPr>
            <w:tcW w:w="2550" w:type="dxa"/>
            <w:tcBorders>
              <w:top w:val="single" w:sz="4" w:space="0" w:color="auto"/>
              <w:left w:val="single" w:sz="4" w:space="0" w:color="auto"/>
              <w:bottom w:val="single" w:sz="4" w:space="0" w:color="auto"/>
              <w:right w:val="single" w:sz="4" w:space="0" w:color="auto"/>
            </w:tcBorders>
            <w:shd w:val="clear" w:color="auto" w:fill="FDE9D9"/>
            <w:vAlign w:val="center"/>
            <w:hideMark/>
          </w:tcPr>
          <w:p w14:paraId="207EA746" w14:textId="77777777" w:rsidR="00874A38" w:rsidRPr="008B67C9" w:rsidRDefault="00874A38" w:rsidP="00A174F2">
            <w:pPr>
              <w:spacing w:after="0"/>
              <w:jc w:val="both"/>
              <w:rPr>
                <w:rFonts w:ascii="Calibri" w:hAnsi="Calibri" w:cs="Calibri"/>
                <w:sz w:val="20"/>
                <w:szCs w:val="20"/>
              </w:rPr>
            </w:pPr>
            <w:r w:rsidRPr="008B67C9">
              <w:rPr>
                <w:rFonts w:ascii="Calibri" w:hAnsi="Calibri" w:cs="Calibri"/>
                <w:b/>
                <w:bCs/>
                <w:sz w:val="20"/>
                <w:szCs w:val="20"/>
              </w:rPr>
              <w:t>Composición del Proponente Plural</w:t>
            </w:r>
            <w:r w:rsidRPr="008B67C9">
              <w:rPr>
                <w:rFonts w:ascii="Calibri" w:hAnsi="Calibri" w:cs="Calibri"/>
                <w:sz w:val="20"/>
                <w:szCs w:val="20"/>
              </w:rPr>
              <w:t> </w:t>
            </w:r>
          </w:p>
        </w:tc>
        <w:tc>
          <w:tcPr>
            <w:tcW w:w="3105" w:type="dxa"/>
            <w:tcBorders>
              <w:top w:val="single" w:sz="4" w:space="0" w:color="auto"/>
              <w:left w:val="single" w:sz="4" w:space="0" w:color="auto"/>
              <w:bottom w:val="single" w:sz="4" w:space="0" w:color="auto"/>
              <w:right w:val="single" w:sz="4" w:space="0" w:color="auto"/>
            </w:tcBorders>
            <w:shd w:val="clear" w:color="auto" w:fill="FDE9D9"/>
            <w:vAlign w:val="center"/>
            <w:hideMark/>
          </w:tcPr>
          <w:p w14:paraId="35E3EE6A" w14:textId="77777777" w:rsidR="00874A38" w:rsidRPr="008B67C9" w:rsidRDefault="00874A38" w:rsidP="00A174F2">
            <w:pPr>
              <w:spacing w:after="0"/>
              <w:jc w:val="both"/>
              <w:rPr>
                <w:rFonts w:ascii="Calibri" w:hAnsi="Calibri" w:cs="Calibri"/>
                <w:sz w:val="20"/>
                <w:szCs w:val="20"/>
              </w:rPr>
            </w:pPr>
            <w:r w:rsidRPr="008B67C9">
              <w:rPr>
                <w:rFonts w:ascii="Calibri" w:hAnsi="Calibri" w:cs="Calibri"/>
                <w:b/>
                <w:bCs/>
                <w:sz w:val="20"/>
                <w:szCs w:val="20"/>
              </w:rPr>
              <w:t>Regla de origen aplicable</w:t>
            </w:r>
            <w:r w:rsidRPr="008B67C9">
              <w:rPr>
                <w:rFonts w:ascii="Calibri" w:hAnsi="Calibri" w:cs="Calibri"/>
                <w:sz w:val="20"/>
                <w:szCs w:val="20"/>
              </w:rPr>
              <w:t> </w:t>
            </w:r>
          </w:p>
        </w:tc>
        <w:tc>
          <w:tcPr>
            <w:tcW w:w="2445" w:type="dxa"/>
            <w:tcBorders>
              <w:top w:val="single" w:sz="4" w:space="0" w:color="auto"/>
              <w:left w:val="single" w:sz="4" w:space="0" w:color="auto"/>
              <w:bottom w:val="single" w:sz="4" w:space="0" w:color="auto"/>
              <w:right w:val="single" w:sz="4" w:space="0" w:color="auto"/>
            </w:tcBorders>
            <w:shd w:val="clear" w:color="auto" w:fill="FDE9D9"/>
            <w:vAlign w:val="center"/>
            <w:hideMark/>
          </w:tcPr>
          <w:p w14:paraId="043E2503" w14:textId="77777777" w:rsidR="00874A38" w:rsidRPr="008B67C9" w:rsidRDefault="00874A38" w:rsidP="00A174F2">
            <w:pPr>
              <w:spacing w:after="0"/>
              <w:jc w:val="both"/>
              <w:rPr>
                <w:rFonts w:ascii="Calibri" w:hAnsi="Calibri" w:cs="Calibri"/>
                <w:sz w:val="20"/>
                <w:szCs w:val="20"/>
              </w:rPr>
            </w:pPr>
            <w:r w:rsidRPr="008B67C9">
              <w:rPr>
                <w:rFonts w:ascii="Calibri" w:hAnsi="Calibri" w:cs="Calibri"/>
                <w:b/>
                <w:bCs/>
                <w:sz w:val="20"/>
                <w:szCs w:val="20"/>
              </w:rPr>
              <w:t>Puntaje aplicable</w:t>
            </w:r>
            <w:r w:rsidRPr="008B67C9">
              <w:rPr>
                <w:rFonts w:ascii="Calibri" w:hAnsi="Calibri" w:cs="Calibri"/>
                <w:sz w:val="20"/>
                <w:szCs w:val="20"/>
              </w:rPr>
              <w:t> </w:t>
            </w:r>
          </w:p>
        </w:tc>
      </w:tr>
      <w:tr w:rsidR="00874A38" w:rsidRPr="008B67C9" w14:paraId="1E9DA772" w14:textId="77777777" w:rsidTr="00A174F2">
        <w:trPr>
          <w:trHeight w:val="300"/>
        </w:trPr>
        <w:tc>
          <w:tcPr>
            <w:tcW w:w="690" w:type="dxa"/>
            <w:tcBorders>
              <w:top w:val="single" w:sz="4" w:space="0" w:color="auto"/>
              <w:left w:val="single" w:sz="4" w:space="0" w:color="auto"/>
              <w:bottom w:val="single" w:sz="4" w:space="0" w:color="auto"/>
              <w:right w:val="single" w:sz="4" w:space="0" w:color="auto"/>
            </w:tcBorders>
            <w:vAlign w:val="center"/>
            <w:hideMark/>
          </w:tcPr>
          <w:p w14:paraId="36472937" w14:textId="77777777" w:rsidR="00874A38" w:rsidRPr="008B67C9" w:rsidRDefault="00874A38" w:rsidP="00A174F2">
            <w:pPr>
              <w:spacing w:after="0"/>
              <w:jc w:val="both"/>
              <w:rPr>
                <w:rFonts w:ascii="Calibri" w:hAnsi="Calibri" w:cs="Calibri"/>
                <w:sz w:val="20"/>
                <w:szCs w:val="20"/>
              </w:rPr>
            </w:pPr>
            <w:r w:rsidRPr="008B67C9">
              <w:rPr>
                <w:rFonts w:ascii="Calibri" w:hAnsi="Calibri" w:cs="Calibri"/>
                <w:sz w:val="20"/>
                <w:szCs w:val="20"/>
              </w:rPr>
              <w:t>1. </w:t>
            </w:r>
          </w:p>
        </w:tc>
        <w:tc>
          <w:tcPr>
            <w:tcW w:w="2550" w:type="dxa"/>
            <w:tcBorders>
              <w:top w:val="single" w:sz="4" w:space="0" w:color="auto"/>
              <w:left w:val="single" w:sz="4" w:space="0" w:color="auto"/>
              <w:bottom w:val="single" w:sz="4" w:space="0" w:color="auto"/>
              <w:right w:val="single" w:sz="4" w:space="0" w:color="auto"/>
            </w:tcBorders>
            <w:vAlign w:val="center"/>
            <w:hideMark/>
          </w:tcPr>
          <w:p w14:paraId="6304FB3F" w14:textId="77777777" w:rsidR="00874A38" w:rsidRPr="008B67C9" w:rsidRDefault="00874A38" w:rsidP="00A174F2">
            <w:pPr>
              <w:spacing w:after="0"/>
              <w:jc w:val="both"/>
              <w:rPr>
                <w:rFonts w:ascii="Calibri" w:hAnsi="Calibri" w:cs="Calibri"/>
                <w:sz w:val="20"/>
                <w:szCs w:val="20"/>
              </w:rPr>
            </w:pPr>
            <w:r w:rsidRPr="008B67C9">
              <w:rPr>
                <w:rFonts w:ascii="Calibri" w:hAnsi="Calibri" w:cs="Calibri"/>
                <w:sz w:val="20"/>
                <w:szCs w:val="20"/>
              </w:rPr>
              <w:t>Únicamente integrantes colombianos </w:t>
            </w:r>
          </w:p>
        </w:tc>
        <w:tc>
          <w:tcPr>
            <w:tcW w:w="3105" w:type="dxa"/>
            <w:tcBorders>
              <w:top w:val="single" w:sz="4" w:space="0" w:color="auto"/>
              <w:left w:val="single" w:sz="4" w:space="0" w:color="auto"/>
              <w:bottom w:val="single" w:sz="4" w:space="0" w:color="auto"/>
              <w:right w:val="single" w:sz="4" w:space="0" w:color="auto"/>
            </w:tcBorders>
            <w:vAlign w:val="center"/>
            <w:hideMark/>
          </w:tcPr>
          <w:p w14:paraId="512778AD" w14:textId="77777777" w:rsidR="00874A38" w:rsidRPr="008B67C9" w:rsidRDefault="00874A38" w:rsidP="00A174F2">
            <w:pPr>
              <w:spacing w:after="0"/>
              <w:jc w:val="both"/>
              <w:rPr>
                <w:rFonts w:ascii="Calibri" w:hAnsi="Calibri" w:cs="Calibri"/>
                <w:sz w:val="20"/>
                <w:szCs w:val="20"/>
              </w:rPr>
            </w:pPr>
            <w:r w:rsidRPr="008B67C9">
              <w:rPr>
                <w:rFonts w:ascii="Calibri" w:hAnsi="Calibri" w:cs="Calibri"/>
                <w:sz w:val="20"/>
                <w:szCs w:val="20"/>
              </w:rPr>
              <w:t>Decreto 1082 de 2015 </w:t>
            </w:r>
          </w:p>
        </w:tc>
        <w:tc>
          <w:tcPr>
            <w:tcW w:w="2445" w:type="dxa"/>
            <w:tcBorders>
              <w:top w:val="single" w:sz="4" w:space="0" w:color="auto"/>
              <w:left w:val="single" w:sz="4" w:space="0" w:color="auto"/>
              <w:bottom w:val="single" w:sz="4" w:space="0" w:color="auto"/>
              <w:right w:val="single" w:sz="4" w:space="0" w:color="auto"/>
            </w:tcBorders>
            <w:vAlign w:val="center"/>
            <w:hideMark/>
          </w:tcPr>
          <w:p w14:paraId="724D680D" w14:textId="77777777" w:rsidR="00874A38" w:rsidRPr="008B67C9" w:rsidRDefault="00874A38" w:rsidP="00A174F2">
            <w:pPr>
              <w:spacing w:after="0"/>
              <w:jc w:val="both"/>
              <w:rPr>
                <w:rFonts w:ascii="Calibri" w:hAnsi="Calibri" w:cs="Calibri"/>
                <w:sz w:val="20"/>
                <w:szCs w:val="20"/>
              </w:rPr>
            </w:pPr>
            <w:r w:rsidRPr="008B67C9">
              <w:rPr>
                <w:rFonts w:ascii="Calibri" w:hAnsi="Calibri" w:cs="Calibri"/>
                <w:sz w:val="20"/>
                <w:szCs w:val="20"/>
              </w:rPr>
              <w:t>Promoción de Servicios Nacionales o con Trato Nacional </w:t>
            </w:r>
          </w:p>
        </w:tc>
      </w:tr>
      <w:tr w:rsidR="00874A38" w:rsidRPr="008B67C9" w14:paraId="4385D20E" w14:textId="77777777" w:rsidTr="00A174F2">
        <w:trPr>
          <w:trHeight w:val="300"/>
        </w:trPr>
        <w:tc>
          <w:tcPr>
            <w:tcW w:w="690" w:type="dxa"/>
            <w:tcBorders>
              <w:top w:val="single" w:sz="4" w:space="0" w:color="auto"/>
              <w:left w:val="single" w:sz="4" w:space="0" w:color="auto"/>
              <w:bottom w:val="single" w:sz="4" w:space="0" w:color="auto"/>
              <w:right w:val="single" w:sz="4" w:space="0" w:color="auto"/>
            </w:tcBorders>
            <w:vAlign w:val="center"/>
            <w:hideMark/>
          </w:tcPr>
          <w:p w14:paraId="212D8979" w14:textId="77777777" w:rsidR="00874A38" w:rsidRPr="008B67C9" w:rsidRDefault="00874A38" w:rsidP="00A174F2">
            <w:pPr>
              <w:spacing w:after="0"/>
              <w:jc w:val="both"/>
              <w:rPr>
                <w:rFonts w:ascii="Calibri" w:hAnsi="Calibri" w:cs="Calibri"/>
                <w:sz w:val="20"/>
                <w:szCs w:val="20"/>
              </w:rPr>
            </w:pPr>
            <w:r w:rsidRPr="008B67C9">
              <w:rPr>
                <w:rFonts w:ascii="Calibri" w:hAnsi="Calibri" w:cs="Calibri"/>
                <w:sz w:val="20"/>
                <w:szCs w:val="20"/>
              </w:rPr>
              <w:t>2. </w:t>
            </w:r>
          </w:p>
        </w:tc>
        <w:tc>
          <w:tcPr>
            <w:tcW w:w="2550" w:type="dxa"/>
            <w:tcBorders>
              <w:top w:val="single" w:sz="4" w:space="0" w:color="auto"/>
              <w:left w:val="single" w:sz="4" w:space="0" w:color="auto"/>
              <w:bottom w:val="single" w:sz="4" w:space="0" w:color="auto"/>
              <w:right w:val="single" w:sz="4" w:space="0" w:color="auto"/>
            </w:tcBorders>
            <w:vAlign w:val="center"/>
            <w:hideMark/>
          </w:tcPr>
          <w:p w14:paraId="6AFF9E40" w14:textId="77777777" w:rsidR="00874A38" w:rsidRPr="008B67C9" w:rsidRDefault="00874A38" w:rsidP="00A174F2">
            <w:pPr>
              <w:spacing w:after="0"/>
              <w:jc w:val="both"/>
              <w:rPr>
                <w:rFonts w:ascii="Calibri" w:hAnsi="Calibri" w:cs="Calibri"/>
                <w:sz w:val="20"/>
                <w:szCs w:val="20"/>
              </w:rPr>
            </w:pPr>
            <w:r w:rsidRPr="008B67C9">
              <w:rPr>
                <w:rFonts w:ascii="Calibri" w:hAnsi="Calibri" w:cs="Calibri"/>
                <w:sz w:val="20"/>
                <w:szCs w:val="20"/>
              </w:rPr>
              <w:t>Colombianos en asocio con extranjeros con trato nacional </w:t>
            </w:r>
          </w:p>
        </w:tc>
        <w:tc>
          <w:tcPr>
            <w:tcW w:w="3105" w:type="dxa"/>
            <w:tcBorders>
              <w:top w:val="single" w:sz="4" w:space="0" w:color="auto"/>
              <w:left w:val="single" w:sz="4" w:space="0" w:color="auto"/>
              <w:bottom w:val="single" w:sz="4" w:space="0" w:color="auto"/>
              <w:right w:val="single" w:sz="4" w:space="0" w:color="auto"/>
            </w:tcBorders>
            <w:vAlign w:val="center"/>
            <w:hideMark/>
          </w:tcPr>
          <w:p w14:paraId="6B66FF66" w14:textId="77777777" w:rsidR="00874A38" w:rsidRPr="008B67C9" w:rsidRDefault="00874A38" w:rsidP="00A174F2">
            <w:pPr>
              <w:spacing w:after="0"/>
              <w:jc w:val="both"/>
              <w:rPr>
                <w:rFonts w:ascii="Calibri" w:hAnsi="Calibri" w:cs="Calibri"/>
                <w:sz w:val="20"/>
                <w:szCs w:val="20"/>
              </w:rPr>
            </w:pPr>
            <w:r w:rsidRPr="008B67C9">
              <w:rPr>
                <w:rFonts w:ascii="Calibri" w:hAnsi="Calibri" w:cs="Calibri"/>
                <w:sz w:val="20"/>
                <w:szCs w:val="20"/>
              </w:rPr>
              <w:t>Decreto 1082 de 2015 </w:t>
            </w:r>
          </w:p>
        </w:tc>
        <w:tc>
          <w:tcPr>
            <w:tcW w:w="2445" w:type="dxa"/>
            <w:tcBorders>
              <w:top w:val="single" w:sz="4" w:space="0" w:color="auto"/>
              <w:left w:val="single" w:sz="4" w:space="0" w:color="auto"/>
              <w:bottom w:val="single" w:sz="4" w:space="0" w:color="auto"/>
              <w:right w:val="single" w:sz="4" w:space="0" w:color="auto"/>
            </w:tcBorders>
            <w:vAlign w:val="center"/>
            <w:hideMark/>
          </w:tcPr>
          <w:p w14:paraId="6960D986" w14:textId="77777777" w:rsidR="00874A38" w:rsidRPr="008B67C9" w:rsidRDefault="00874A38" w:rsidP="00A174F2">
            <w:pPr>
              <w:spacing w:after="0"/>
              <w:jc w:val="both"/>
              <w:rPr>
                <w:rFonts w:ascii="Calibri" w:hAnsi="Calibri" w:cs="Calibri"/>
                <w:sz w:val="20"/>
                <w:szCs w:val="20"/>
              </w:rPr>
            </w:pPr>
            <w:r w:rsidRPr="008B67C9">
              <w:rPr>
                <w:rFonts w:ascii="Calibri" w:hAnsi="Calibri" w:cs="Calibri"/>
                <w:sz w:val="20"/>
                <w:szCs w:val="20"/>
              </w:rPr>
              <w:t>Promoción de Servicios Nacionales o con Trato Nacional </w:t>
            </w:r>
          </w:p>
        </w:tc>
      </w:tr>
      <w:tr w:rsidR="00874A38" w:rsidRPr="008B67C9" w14:paraId="10F2C0E0" w14:textId="77777777" w:rsidTr="00A174F2">
        <w:trPr>
          <w:trHeight w:val="300"/>
        </w:trPr>
        <w:tc>
          <w:tcPr>
            <w:tcW w:w="690" w:type="dxa"/>
            <w:tcBorders>
              <w:top w:val="single" w:sz="4" w:space="0" w:color="auto"/>
              <w:left w:val="single" w:sz="4" w:space="0" w:color="auto"/>
              <w:bottom w:val="single" w:sz="4" w:space="0" w:color="auto"/>
              <w:right w:val="single" w:sz="4" w:space="0" w:color="auto"/>
            </w:tcBorders>
            <w:vAlign w:val="center"/>
            <w:hideMark/>
          </w:tcPr>
          <w:p w14:paraId="7FD83DE5" w14:textId="77777777" w:rsidR="00874A38" w:rsidRPr="008B67C9" w:rsidRDefault="00874A38" w:rsidP="00A174F2">
            <w:pPr>
              <w:spacing w:after="0"/>
              <w:jc w:val="both"/>
              <w:rPr>
                <w:rFonts w:ascii="Calibri" w:hAnsi="Calibri" w:cs="Calibri"/>
                <w:sz w:val="20"/>
                <w:szCs w:val="20"/>
              </w:rPr>
            </w:pPr>
            <w:r w:rsidRPr="008B67C9">
              <w:rPr>
                <w:rFonts w:ascii="Calibri" w:hAnsi="Calibri" w:cs="Calibri"/>
                <w:sz w:val="20"/>
                <w:szCs w:val="20"/>
              </w:rPr>
              <w:t>3. </w:t>
            </w:r>
          </w:p>
        </w:tc>
        <w:tc>
          <w:tcPr>
            <w:tcW w:w="2550" w:type="dxa"/>
            <w:tcBorders>
              <w:top w:val="single" w:sz="4" w:space="0" w:color="auto"/>
              <w:left w:val="single" w:sz="4" w:space="0" w:color="auto"/>
              <w:bottom w:val="single" w:sz="4" w:space="0" w:color="auto"/>
              <w:right w:val="single" w:sz="4" w:space="0" w:color="auto"/>
            </w:tcBorders>
            <w:vAlign w:val="center"/>
            <w:hideMark/>
          </w:tcPr>
          <w:p w14:paraId="25CB8017" w14:textId="77777777" w:rsidR="00874A38" w:rsidRPr="008B67C9" w:rsidRDefault="00874A38" w:rsidP="00A174F2">
            <w:pPr>
              <w:spacing w:after="0"/>
              <w:jc w:val="both"/>
              <w:rPr>
                <w:rFonts w:ascii="Calibri" w:hAnsi="Calibri" w:cs="Calibri"/>
                <w:sz w:val="20"/>
                <w:szCs w:val="20"/>
              </w:rPr>
            </w:pPr>
            <w:r w:rsidRPr="008B67C9">
              <w:rPr>
                <w:rFonts w:ascii="Calibri" w:hAnsi="Calibri" w:cs="Calibri"/>
                <w:sz w:val="20"/>
                <w:szCs w:val="20"/>
              </w:rPr>
              <w:t>Únicamente integrado por extranjeros con trato nacional </w:t>
            </w:r>
          </w:p>
        </w:tc>
        <w:tc>
          <w:tcPr>
            <w:tcW w:w="3105" w:type="dxa"/>
            <w:tcBorders>
              <w:top w:val="single" w:sz="4" w:space="0" w:color="auto"/>
              <w:left w:val="single" w:sz="4" w:space="0" w:color="auto"/>
              <w:bottom w:val="single" w:sz="4" w:space="0" w:color="auto"/>
              <w:right w:val="single" w:sz="4" w:space="0" w:color="auto"/>
            </w:tcBorders>
            <w:vAlign w:val="center"/>
            <w:hideMark/>
          </w:tcPr>
          <w:p w14:paraId="0AFDBC9D" w14:textId="77777777" w:rsidR="00874A38" w:rsidRPr="008B67C9" w:rsidRDefault="00874A38" w:rsidP="00A174F2">
            <w:pPr>
              <w:spacing w:after="0"/>
              <w:jc w:val="both"/>
              <w:rPr>
                <w:rFonts w:ascii="Calibri" w:hAnsi="Calibri" w:cs="Calibri"/>
                <w:sz w:val="20"/>
                <w:szCs w:val="20"/>
              </w:rPr>
            </w:pPr>
            <w:r w:rsidRPr="008B67C9">
              <w:rPr>
                <w:rFonts w:ascii="Calibri" w:hAnsi="Calibri" w:cs="Calibri"/>
                <w:sz w:val="20"/>
                <w:szCs w:val="20"/>
              </w:rPr>
              <w:t>La regla de origen del país con el que se tenga acuerdo comercial o la del Decreto 1082 de 2015. Si el Proponente Plural no especifica a cuál regla se acoge, se aplicará la del Decreto 1082 de 2015. </w:t>
            </w:r>
          </w:p>
        </w:tc>
        <w:tc>
          <w:tcPr>
            <w:tcW w:w="2445" w:type="dxa"/>
            <w:tcBorders>
              <w:top w:val="single" w:sz="4" w:space="0" w:color="auto"/>
              <w:left w:val="single" w:sz="4" w:space="0" w:color="auto"/>
              <w:bottom w:val="single" w:sz="4" w:space="0" w:color="auto"/>
              <w:right w:val="single" w:sz="4" w:space="0" w:color="auto"/>
            </w:tcBorders>
            <w:vAlign w:val="center"/>
            <w:hideMark/>
          </w:tcPr>
          <w:p w14:paraId="433986BC" w14:textId="77777777" w:rsidR="00874A38" w:rsidRPr="008B67C9" w:rsidRDefault="00874A38" w:rsidP="00A174F2">
            <w:pPr>
              <w:spacing w:after="0"/>
              <w:jc w:val="both"/>
              <w:rPr>
                <w:rFonts w:ascii="Calibri" w:hAnsi="Calibri" w:cs="Calibri"/>
                <w:sz w:val="20"/>
                <w:szCs w:val="20"/>
              </w:rPr>
            </w:pPr>
            <w:r w:rsidRPr="008B67C9">
              <w:rPr>
                <w:rFonts w:ascii="Calibri" w:hAnsi="Calibri" w:cs="Calibri"/>
                <w:sz w:val="20"/>
                <w:szCs w:val="20"/>
              </w:rPr>
              <w:t>Promoción de Servicios Nacionales o con Trato Nacional </w:t>
            </w:r>
          </w:p>
        </w:tc>
      </w:tr>
      <w:tr w:rsidR="00874A38" w:rsidRPr="008B67C9" w14:paraId="3108DB81" w14:textId="77777777" w:rsidTr="00A174F2">
        <w:trPr>
          <w:trHeight w:val="300"/>
        </w:trPr>
        <w:tc>
          <w:tcPr>
            <w:tcW w:w="690" w:type="dxa"/>
            <w:tcBorders>
              <w:top w:val="single" w:sz="4" w:space="0" w:color="auto"/>
              <w:left w:val="single" w:sz="4" w:space="0" w:color="auto"/>
              <w:bottom w:val="single" w:sz="4" w:space="0" w:color="auto"/>
              <w:right w:val="single" w:sz="4" w:space="0" w:color="auto"/>
            </w:tcBorders>
            <w:vAlign w:val="center"/>
            <w:hideMark/>
          </w:tcPr>
          <w:p w14:paraId="4BDE1E67" w14:textId="77777777" w:rsidR="00874A38" w:rsidRPr="008B67C9" w:rsidRDefault="00874A38" w:rsidP="00A174F2">
            <w:pPr>
              <w:spacing w:after="0"/>
              <w:jc w:val="both"/>
              <w:rPr>
                <w:rFonts w:ascii="Calibri" w:hAnsi="Calibri" w:cs="Calibri"/>
                <w:sz w:val="20"/>
                <w:szCs w:val="20"/>
              </w:rPr>
            </w:pPr>
            <w:r w:rsidRPr="008B67C9">
              <w:rPr>
                <w:rFonts w:ascii="Calibri" w:hAnsi="Calibri" w:cs="Calibri"/>
                <w:sz w:val="20"/>
                <w:szCs w:val="20"/>
              </w:rPr>
              <w:t>4. </w:t>
            </w:r>
          </w:p>
        </w:tc>
        <w:tc>
          <w:tcPr>
            <w:tcW w:w="2550" w:type="dxa"/>
            <w:tcBorders>
              <w:top w:val="single" w:sz="4" w:space="0" w:color="auto"/>
              <w:left w:val="single" w:sz="4" w:space="0" w:color="auto"/>
              <w:bottom w:val="single" w:sz="4" w:space="0" w:color="auto"/>
              <w:right w:val="single" w:sz="4" w:space="0" w:color="auto"/>
            </w:tcBorders>
            <w:vAlign w:val="center"/>
            <w:hideMark/>
          </w:tcPr>
          <w:p w14:paraId="234124C5" w14:textId="77777777" w:rsidR="00874A38" w:rsidRPr="008B67C9" w:rsidRDefault="00874A38" w:rsidP="00A174F2">
            <w:pPr>
              <w:spacing w:after="0"/>
              <w:jc w:val="both"/>
              <w:rPr>
                <w:rFonts w:ascii="Calibri" w:hAnsi="Calibri" w:cs="Calibri"/>
                <w:sz w:val="20"/>
                <w:szCs w:val="20"/>
              </w:rPr>
            </w:pPr>
            <w:r w:rsidRPr="008B67C9">
              <w:rPr>
                <w:rFonts w:ascii="Calibri" w:hAnsi="Calibri" w:cs="Calibri"/>
                <w:sz w:val="20"/>
                <w:szCs w:val="20"/>
              </w:rPr>
              <w:t>Proponente plural en el que al menos uno de los integrantes es extranjero sin trato nacional. </w:t>
            </w:r>
          </w:p>
        </w:tc>
        <w:tc>
          <w:tcPr>
            <w:tcW w:w="3105" w:type="dxa"/>
            <w:tcBorders>
              <w:top w:val="single" w:sz="4" w:space="0" w:color="auto"/>
              <w:left w:val="single" w:sz="4" w:space="0" w:color="auto"/>
              <w:bottom w:val="single" w:sz="4" w:space="0" w:color="auto"/>
              <w:right w:val="single" w:sz="4" w:space="0" w:color="auto"/>
            </w:tcBorders>
            <w:vAlign w:val="center"/>
            <w:hideMark/>
          </w:tcPr>
          <w:p w14:paraId="152C5AC2" w14:textId="77777777" w:rsidR="00874A38" w:rsidRPr="008B67C9" w:rsidRDefault="00874A38" w:rsidP="00A174F2">
            <w:pPr>
              <w:spacing w:after="0"/>
              <w:jc w:val="both"/>
              <w:rPr>
                <w:rFonts w:ascii="Calibri" w:hAnsi="Calibri" w:cs="Calibri"/>
                <w:sz w:val="20"/>
                <w:szCs w:val="20"/>
              </w:rPr>
            </w:pPr>
            <w:r w:rsidRPr="008B67C9">
              <w:rPr>
                <w:rFonts w:ascii="Calibri" w:hAnsi="Calibri" w:cs="Calibri"/>
                <w:sz w:val="20"/>
                <w:szCs w:val="20"/>
              </w:rPr>
              <w:t>No aplica la regla de origen del Decreto 1082 de 2015, ni la de los países de origen. </w:t>
            </w:r>
          </w:p>
        </w:tc>
        <w:tc>
          <w:tcPr>
            <w:tcW w:w="2445" w:type="dxa"/>
            <w:tcBorders>
              <w:top w:val="single" w:sz="4" w:space="0" w:color="auto"/>
              <w:left w:val="single" w:sz="4" w:space="0" w:color="auto"/>
              <w:bottom w:val="single" w:sz="4" w:space="0" w:color="auto"/>
              <w:right w:val="single" w:sz="4" w:space="0" w:color="auto"/>
            </w:tcBorders>
            <w:vAlign w:val="center"/>
            <w:hideMark/>
          </w:tcPr>
          <w:p w14:paraId="61A27900" w14:textId="77777777" w:rsidR="00874A38" w:rsidRPr="008B67C9" w:rsidRDefault="00874A38" w:rsidP="00A174F2">
            <w:pPr>
              <w:spacing w:after="0"/>
              <w:jc w:val="both"/>
              <w:rPr>
                <w:rFonts w:ascii="Calibri" w:hAnsi="Calibri" w:cs="Calibri"/>
                <w:sz w:val="20"/>
                <w:szCs w:val="20"/>
              </w:rPr>
            </w:pPr>
            <w:r w:rsidRPr="008B67C9">
              <w:rPr>
                <w:rFonts w:ascii="Calibri" w:hAnsi="Calibri" w:cs="Calibri"/>
                <w:sz w:val="20"/>
                <w:szCs w:val="20"/>
              </w:rPr>
              <w:t>Incorporación de componente nacional en servicios extranjeros </w:t>
            </w:r>
          </w:p>
        </w:tc>
      </w:tr>
    </w:tbl>
    <w:p w14:paraId="3BD9A9EC" w14:textId="77777777" w:rsidR="00874A38" w:rsidRPr="008B67C9" w:rsidRDefault="00874A38" w:rsidP="00874A38">
      <w:pPr>
        <w:spacing w:after="0"/>
        <w:jc w:val="both"/>
        <w:rPr>
          <w:rFonts w:ascii="Calibri" w:hAnsi="Calibri" w:cs="Calibri"/>
          <w:sz w:val="20"/>
          <w:szCs w:val="20"/>
        </w:rPr>
      </w:pPr>
      <w:r w:rsidRPr="008B67C9">
        <w:rPr>
          <w:rFonts w:ascii="Calibri" w:hAnsi="Calibri" w:cs="Calibri"/>
          <w:sz w:val="20"/>
          <w:szCs w:val="20"/>
        </w:rPr>
        <w:t> </w:t>
      </w:r>
    </w:p>
    <w:p w14:paraId="28589635" w14:textId="77777777" w:rsidR="00874A38" w:rsidRPr="008B67C9" w:rsidRDefault="00874A38" w:rsidP="00874A38">
      <w:pPr>
        <w:numPr>
          <w:ilvl w:val="0"/>
          <w:numId w:val="78"/>
        </w:numPr>
        <w:spacing w:after="0"/>
        <w:jc w:val="both"/>
        <w:rPr>
          <w:rFonts w:ascii="Calibri" w:hAnsi="Calibri" w:cs="Calibri"/>
          <w:sz w:val="20"/>
          <w:szCs w:val="20"/>
        </w:rPr>
      </w:pPr>
      <w:r w:rsidRPr="008B67C9">
        <w:rPr>
          <w:rFonts w:ascii="Calibri" w:hAnsi="Calibri" w:cs="Calibri"/>
          <w:b/>
          <w:bCs/>
          <w:sz w:val="20"/>
          <w:szCs w:val="20"/>
          <w:lang w:val="es-ES"/>
        </w:rPr>
        <w:t>Acreditación del puntaje por servicios nacionales o con trato nacional</w:t>
      </w:r>
      <w:r w:rsidRPr="008B67C9">
        <w:rPr>
          <w:rFonts w:ascii="Calibri" w:hAnsi="Calibri" w:cs="Calibri"/>
          <w:sz w:val="20"/>
          <w:szCs w:val="20"/>
        </w:rPr>
        <w:t> </w:t>
      </w:r>
    </w:p>
    <w:p w14:paraId="69873011" w14:textId="77777777" w:rsidR="00874A38" w:rsidRPr="008B67C9" w:rsidRDefault="00874A38" w:rsidP="00874A38">
      <w:pPr>
        <w:spacing w:after="0"/>
        <w:jc w:val="both"/>
        <w:rPr>
          <w:rFonts w:ascii="Calibri" w:hAnsi="Calibri" w:cs="Calibri"/>
          <w:sz w:val="20"/>
          <w:szCs w:val="20"/>
        </w:rPr>
      </w:pPr>
      <w:r w:rsidRPr="008B67C9">
        <w:rPr>
          <w:rFonts w:ascii="Calibri" w:hAnsi="Calibri" w:cs="Calibri"/>
          <w:sz w:val="20"/>
          <w:szCs w:val="20"/>
        </w:rPr>
        <w:t> </w:t>
      </w:r>
      <w:r w:rsidRPr="008B67C9">
        <w:rPr>
          <w:rFonts w:ascii="Calibri" w:hAnsi="Calibri" w:cs="Calibri"/>
          <w:sz w:val="20"/>
          <w:szCs w:val="20"/>
        </w:rPr>
        <w:br/>
        <w:t xml:space="preserve">La Entidad asignará hasta </w:t>
      </w:r>
      <w:r w:rsidRPr="008B67C9">
        <w:rPr>
          <w:rFonts w:ascii="Calibri" w:hAnsi="Calibri" w:cs="Calibri"/>
          <w:b/>
          <w:bCs/>
          <w:sz w:val="20"/>
          <w:szCs w:val="20"/>
        </w:rPr>
        <w:t>DIEZ (10) PUNTOS</w:t>
      </w:r>
      <w:r w:rsidRPr="008B67C9">
        <w:rPr>
          <w:rFonts w:ascii="Calibri" w:hAnsi="Calibri" w:cs="Calibri"/>
          <w:sz w:val="20"/>
          <w:szCs w:val="20"/>
        </w:rPr>
        <w:t xml:space="preserve"> a la oferta de: i) Servicios Nacionales o </w:t>
      </w:r>
      <w:proofErr w:type="spellStart"/>
      <w:r w:rsidRPr="008B67C9">
        <w:rPr>
          <w:rFonts w:ascii="Calibri" w:hAnsi="Calibri" w:cs="Calibri"/>
          <w:sz w:val="20"/>
          <w:szCs w:val="20"/>
        </w:rPr>
        <w:t>ii</w:t>
      </w:r>
      <w:proofErr w:type="spellEnd"/>
      <w:r w:rsidRPr="008B67C9">
        <w:rPr>
          <w:rFonts w:ascii="Calibri" w:hAnsi="Calibri" w:cs="Calibri"/>
          <w:sz w:val="20"/>
          <w:szCs w:val="20"/>
        </w:rPr>
        <w:t>) con Trato Nacional.  </w:t>
      </w:r>
    </w:p>
    <w:p w14:paraId="024BDA97" w14:textId="77777777" w:rsidR="00874A38" w:rsidRPr="008B67C9" w:rsidRDefault="00874A38" w:rsidP="00874A38">
      <w:pPr>
        <w:spacing w:after="0"/>
        <w:jc w:val="both"/>
        <w:rPr>
          <w:rFonts w:ascii="Calibri" w:hAnsi="Calibri" w:cs="Calibri"/>
          <w:sz w:val="20"/>
          <w:szCs w:val="20"/>
        </w:rPr>
      </w:pPr>
      <w:r w:rsidRPr="008B67C9">
        <w:rPr>
          <w:rFonts w:ascii="Calibri" w:hAnsi="Calibri" w:cs="Calibri"/>
          <w:sz w:val="20"/>
          <w:szCs w:val="20"/>
        </w:rPr>
        <w:t>Para que el Proponente nacional obtenga puntaje por Servicios Nacionales debe presentar, además del Formato A – Promoción de Servicios Nacionales o con Trato Nacional, alguno de los siguientes documentos, según corresponda:  </w:t>
      </w:r>
    </w:p>
    <w:p w14:paraId="330D813D" w14:textId="77777777" w:rsidR="00874A38" w:rsidRPr="008B67C9" w:rsidRDefault="00874A38" w:rsidP="00874A38">
      <w:pPr>
        <w:numPr>
          <w:ilvl w:val="0"/>
          <w:numId w:val="79"/>
        </w:numPr>
        <w:spacing w:after="0"/>
        <w:jc w:val="both"/>
        <w:rPr>
          <w:rFonts w:ascii="Calibri" w:hAnsi="Calibri" w:cs="Calibri"/>
          <w:sz w:val="20"/>
          <w:szCs w:val="20"/>
        </w:rPr>
      </w:pPr>
      <w:r w:rsidRPr="008B67C9">
        <w:rPr>
          <w:rFonts w:ascii="Calibri" w:hAnsi="Calibri" w:cs="Calibri"/>
          <w:sz w:val="20"/>
          <w:szCs w:val="20"/>
        </w:rPr>
        <w:t>Persona natural colombiana: La cédula de ciudadanía del Proponente. </w:t>
      </w:r>
    </w:p>
    <w:p w14:paraId="2823C559" w14:textId="77777777" w:rsidR="00874A38" w:rsidRPr="008B67C9" w:rsidRDefault="00874A38" w:rsidP="00874A38">
      <w:pPr>
        <w:numPr>
          <w:ilvl w:val="0"/>
          <w:numId w:val="80"/>
        </w:numPr>
        <w:spacing w:after="0"/>
        <w:jc w:val="both"/>
        <w:rPr>
          <w:rFonts w:ascii="Calibri" w:hAnsi="Calibri" w:cs="Calibri"/>
          <w:sz w:val="20"/>
          <w:szCs w:val="20"/>
        </w:rPr>
      </w:pPr>
      <w:r w:rsidRPr="008B67C9">
        <w:rPr>
          <w:rFonts w:ascii="Calibri" w:hAnsi="Calibri" w:cs="Calibri"/>
          <w:sz w:val="20"/>
          <w:szCs w:val="20"/>
        </w:rPr>
        <w:t>Persona natural extranjera residente en Colombia: La visa de residencia que le permita la ejecución del objeto contractual de conformidad con la ley.  </w:t>
      </w:r>
    </w:p>
    <w:p w14:paraId="7F56BD0C" w14:textId="77777777" w:rsidR="00874A38" w:rsidRPr="008B67C9" w:rsidRDefault="00874A38" w:rsidP="00874A38">
      <w:pPr>
        <w:numPr>
          <w:ilvl w:val="0"/>
          <w:numId w:val="81"/>
        </w:numPr>
        <w:spacing w:after="0"/>
        <w:jc w:val="both"/>
        <w:rPr>
          <w:rFonts w:ascii="Calibri" w:hAnsi="Calibri" w:cs="Calibri"/>
          <w:sz w:val="20"/>
          <w:szCs w:val="20"/>
        </w:rPr>
      </w:pPr>
      <w:r w:rsidRPr="008B67C9">
        <w:rPr>
          <w:rFonts w:ascii="Calibri" w:hAnsi="Calibri" w:cs="Calibri"/>
          <w:sz w:val="20"/>
          <w:szCs w:val="20"/>
        </w:rPr>
        <w:lastRenderedPageBreak/>
        <w:t>Persona jurídica constituida en Colombia: El certificado de existencia y representación legal emitido por alguna de las cámaras de comercio del país.  </w:t>
      </w:r>
    </w:p>
    <w:p w14:paraId="3D9F6DC5" w14:textId="77777777" w:rsidR="00874A38" w:rsidRPr="008B67C9" w:rsidRDefault="00874A38" w:rsidP="00874A38">
      <w:pPr>
        <w:spacing w:after="0"/>
        <w:jc w:val="both"/>
        <w:rPr>
          <w:rFonts w:ascii="Calibri" w:hAnsi="Calibri" w:cs="Calibri"/>
          <w:sz w:val="20"/>
          <w:szCs w:val="20"/>
        </w:rPr>
      </w:pPr>
    </w:p>
    <w:p w14:paraId="2842F483" w14:textId="77777777" w:rsidR="00874A38" w:rsidRPr="008B67C9" w:rsidRDefault="00874A38" w:rsidP="00874A38">
      <w:pPr>
        <w:spacing w:after="0"/>
        <w:jc w:val="both"/>
        <w:rPr>
          <w:rFonts w:ascii="Calibri" w:hAnsi="Calibri" w:cs="Calibri"/>
          <w:sz w:val="20"/>
          <w:szCs w:val="20"/>
        </w:rPr>
      </w:pPr>
      <w:r w:rsidRPr="008B67C9">
        <w:rPr>
          <w:rFonts w:ascii="Calibri" w:hAnsi="Calibri" w:cs="Calibri"/>
          <w:sz w:val="20"/>
          <w:szCs w:val="20"/>
        </w:rPr>
        <w:t>Para que el Proponente extranjero con trato nacional obtenga el puntaje por apoyo a la industria nacional por promoción de Servicios Nacionales o con Trato Nacional solo deberá presentar el Formato – Promoción de Servicios Nacionales o con Trato Nacional.  </w:t>
      </w:r>
    </w:p>
    <w:p w14:paraId="2BAB062E" w14:textId="77777777" w:rsidR="00874A38" w:rsidRPr="008B67C9" w:rsidRDefault="00874A38" w:rsidP="00874A38">
      <w:pPr>
        <w:spacing w:after="0"/>
        <w:jc w:val="both"/>
        <w:rPr>
          <w:rFonts w:ascii="Calibri" w:hAnsi="Calibri" w:cs="Calibri"/>
          <w:sz w:val="20"/>
          <w:szCs w:val="20"/>
        </w:rPr>
      </w:pPr>
    </w:p>
    <w:p w14:paraId="5B18DC37" w14:textId="77777777" w:rsidR="00874A38" w:rsidRPr="008B67C9" w:rsidRDefault="00874A38" w:rsidP="00874A38">
      <w:pPr>
        <w:spacing w:after="0"/>
        <w:jc w:val="both"/>
        <w:rPr>
          <w:rFonts w:ascii="Calibri" w:hAnsi="Calibri" w:cs="Calibri"/>
          <w:sz w:val="20"/>
          <w:szCs w:val="20"/>
        </w:rPr>
      </w:pPr>
      <w:r w:rsidRPr="008B67C9">
        <w:rPr>
          <w:rFonts w:ascii="Calibri" w:hAnsi="Calibri" w:cs="Calibri"/>
          <w:sz w:val="20"/>
          <w:szCs w:val="20"/>
        </w:rPr>
        <w:t>Para el Proponente extranjero con trato nacional que diligencie la opción 2 del Formato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 Para esto, deberá demostrar que cumple con la regla de origen contemplada para los Servicios Nacionales del respectivo país, allegando la información y/o documentación que sea requerida.  </w:t>
      </w:r>
    </w:p>
    <w:p w14:paraId="63C50B16" w14:textId="77777777" w:rsidR="00874A38" w:rsidRPr="008B67C9" w:rsidRDefault="00874A38" w:rsidP="00874A38">
      <w:pPr>
        <w:spacing w:after="0"/>
        <w:jc w:val="both"/>
        <w:rPr>
          <w:rFonts w:ascii="Calibri" w:hAnsi="Calibri" w:cs="Calibri"/>
          <w:sz w:val="20"/>
          <w:szCs w:val="20"/>
        </w:rPr>
      </w:pPr>
    </w:p>
    <w:p w14:paraId="1947346B" w14:textId="77777777" w:rsidR="00874A38" w:rsidRPr="008B67C9" w:rsidRDefault="00874A38" w:rsidP="00874A38">
      <w:pPr>
        <w:spacing w:after="0"/>
        <w:jc w:val="both"/>
        <w:rPr>
          <w:rFonts w:ascii="Calibri" w:hAnsi="Calibri" w:cs="Calibri"/>
          <w:sz w:val="20"/>
          <w:szCs w:val="20"/>
        </w:rPr>
      </w:pPr>
      <w:r w:rsidRPr="008B67C9">
        <w:rPr>
          <w:rFonts w:ascii="Calibri" w:hAnsi="Calibri" w:cs="Calibri"/>
          <w:sz w:val="20"/>
          <w:szCs w:val="20"/>
        </w:rPr>
        <w:t>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5BB2B626" w14:textId="77777777" w:rsidR="00874A38" w:rsidRPr="008B67C9" w:rsidRDefault="00874A38" w:rsidP="00874A38">
      <w:pPr>
        <w:spacing w:after="0"/>
        <w:jc w:val="both"/>
        <w:rPr>
          <w:rFonts w:ascii="Calibri" w:hAnsi="Calibri" w:cs="Calibri"/>
          <w:sz w:val="20"/>
          <w:szCs w:val="20"/>
        </w:rPr>
      </w:pPr>
      <w:r w:rsidRPr="008B67C9">
        <w:rPr>
          <w:rFonts w:ascii="Calibri" w:hAnsi="Calibri" w:cs="Calibri"/>
          <w:sz w:val="20"/>
          <w:szCs w:val="20"/>
        </w:rPr>
        <w:t xml:space="preserve">La Entidad asignará el puntaje por apoyo a la industria </w:t>
      </w:r>
    </w:p>
    <w:p w14:paraId="7202C25E" w14:textId="77777777" w:rsidR="00874A38" w:rsidRPr="008B67C9" w:rsidRDefault="00874A38" w:rsidP="00874A38">
      <w:pPr>
        <w:spacing w:after="0"/>
        <w:jc w:val="both"/>
        <w:rPr>
          <w:rFonts w:ascii="Calibri" w:hAnsi="Calibri" w:cs="Calibri"/>
          <w:sz w:val="20"/>
          <w:szCs w:val="20"/>
        </w:rPr>
      </w:pPr>
      <w:r w:rsidRPr="008B67C9">
        <w:rPr>
          <w:rFonts w:ascii="Calibri" w:hAnsi="Calibri" w:cs="Calibri"/>
          <w:sz w:val="20"/>
          <w:szCs w:val="20"/>
        </w:rPr>
        <w:t xml:space="preserve">nacional por promoción de Servicios Nacionales o con Trato Nacional al Proponente Plural conformado por nacionales </w:t>
      </w:r>
      <w:r w:rsidRPr="008B67C9">
        <w:rPr>
          <w:rFonts w:ascii="Calibri" w:hAnsi="Calibri" w:cs="Calibri"/>
          <w:b/>
          <w:bCs/>
          <w:sz w:val="20"/>
          <w:szCs w:val="20"/>
          <w:u w:val="single"/>
        </w:rPr>
        <w:t>cuando cada uno de sus integrantes presente alguno de los documentos indicados en este numeral</w:t>
      </w:r>
      <w:r w:rsidRPr="008B67C9">
        <w:rPr>
          <w:rFonts w:ascii="Calibri" w:hAnsi="Calibri" w:cs="Calibri"/>
          <w:sz w:val="20"/>
          <w:szCs w:val="20"/>
        </w:rPr>
        <w:t>, según corresponda. A su vez, el representante del Proponente Plural deberá diligenciar el Formato A – Promoción de Servicios Nacionales o con Trato Nacional. Cuando uno o varios de sus integrantes no cumplan con las condiciones descritas, el Proponente Plural no obtendrá puntaje por Promoción de Servicios Nacionales o Trato Nacional. </w:t>
      </w:r>
    </w:p>
    <w:p w14:paraId="6EE785EF" w14:textId="77777777" w:rsidR="00874A38" w:rsidRPr="008B67C9" w:rsidRDefault="00874A38" w:rsidP="00874A38">
      <w:pPr>
        <w:spacing w:after="0"/>
        <w:jc w:val="both"/>
        <w:rPr>
          <w:rFonts w:ascii="Calibri" w:hAnsi="Calibri" w:cs="Calibri"/>
          <w:sz w:val="20"/>
          <w:szCs w:val="20"/>
        </w:rPr>
      </w:pPr>
    </w:p>
    <w:p w14:paraId="430A1058" w14:textId="77777777" w:rsidR="00874A38" w:rsidRPr="008B67C9" w:rsidRDefault="00874A38" w:rsidP="00874A38">
      <w:pPr>
        <w:numPr>
          <w:ilvl w:val="0"/>
          <w:numId w:val="82"/>
        </w:numPr>
        <w:spacing w:after="0"/>
        <w:jc w:val="both"/>
        <w:rPr>
          <w:rFonts w:ascii="Calibri" w:hAnsi="Calibri" w:cs="Calibri"/>
          <w:sz w:val="20"/>
          <w:szCs w:val="20"/>
        </w:rPr>
      </w:pPr>
      <w:r w:rsidRPr="008B67C9">
        <w:rPr>
          <w:rFonts w:ascii="Calibri" w:hAnsi="Calibri" w:cs="Calibri"/>
          <w:b/>
          <w:bCs/>
          <w:sz w:val="20"/>
          <w:szCs w:val="20"/>
          <w:lang w:val="es-ES"/>
        </w:rPr>
        <w:t>Incorporación de componente nacional en servicios extranjeros</w:t>
      </w:r>
      <w:r w:rsidRPr="008B67C9">
        <w:rPr>
          <w:rFonts w:ascii="Calibri" w:hAnsi="Calibri" w:cs="Calibri"/>
          <w:sz w:val="20"/>
          <w:szCs w:val="20"/>
        </w:rPr>
        <w:t> </w:t>
      </w:r>
    </w:p>
    <w:p w14:paraId="7421D6CF" w14:textId="77777777" w:rsidR="00874A38" w:rsidRPr="008B67C9" w:rsidRDefault="00874A38" w:rsidP="00874A38">
      <w:pPr>
        <w:spacing w:after="0"/>
        <w:jc w:val="both"/>
        <w:rPr>
          <w:rFonts w:ascii="Calibri" w:hAnsi="Calibri" w:cs="Calibri"/>
          <w:sz w:val="20"/>
          <w:szCs w:val="20"/>
        </w:rPr>
      </w:pPr>
      <w:r w:rsidRPr="008B67C9">
        <w:rPr>
          <w:rFonts w:ascii="Calibri" w:hAnsi="Calibri" w:cs="Calibri"/>
          <w:sz w:val="20"/>
          <w:szCs w:val="20"/>
        </w:rPr>
        <w:t> </w:t>
      </w:r>
      <w:r w:rsidRPr="008B67C9">
        <w:rPr>
          <w:rFonts w:ascii="Calibri" w:hAnsi="Calibri" w:cs="Calibri"/>
          <w:sz w:val="20"/>
          <w:szCs w:val="20"/>
        </w:rPr>
        <w:br/>
        <w:t xml:space="preserve">La Entidad asignará </w:t>
      </w:r>
      <w:r w:rsidRPr="008B67C9">
        <w:rPr>
          <w:rFonts w:ascii="Calibri" w:hAnsi="Calibri" w:cs="Calibri"/>
          <w:b/>
          <w:bCs/>
          <w:sz w:val="20"/>
          <w:szCs w:val="20"/>
        </w:rPr>
        <w:t>SIETE (7) PUNTOS</w:t>
      </w:r>
      <w:r w:rsidRPr="008B67C9">
        <w:rPr>
          <w:rFonts w:ascii="Calibri" w:hAnsi="Calibri" w:cs="Calibri"/>
          <w:sz w:val="20"/>
          <w:szCs w:val="20"/>
        </w:rPr>
        <w:t xml:space="preserve"> a los Proponentes extranjeros sin derecho a Trato Nacional o a Proponentes Plurales en los que al menos uno de sus integrantes sea un extranjero sin derecho a Trato Nacional, que incorporen a la ejecución del Contrato más del noventa por ciento (90%) del personal técnico, operativo y profesional de origen colombiano. </w:t>
      </w:r>
    </w:p>
    <w:p w14:paraId="513AB10B" w14:textId="77777777" w:rsidR="00874A38" w:rsidRPr="008B67C9" w:rsidRDefault="00874A38" w:rsidP="00874A38">
      <w:pPr>
        <w:spacing w:after="0"/>
        <w:jc w:val="both"/>
        <w:rPr>
          <w:rFonts w:ascii="Calibri" w:hAnsi="Calibri" w:cs="Calibri"/>
          <w:sz w:val="20"/>
          <w:szCs w:val="20"/>
        </w:rPr>
      </w:pPr>
    </w:p>
    <w:p w14:paraId="53A6D7EC" w14:textId="77777777" w:rsidR="00874A38" w:rsidRPr="008B67C9" w:rsidRDefault="00874A38" w:rsidP="00874A38">
      <w:pPr>
        <w:spacing w:after="0"/>
        <w:jc w:val="both"/>
        <w:rPr>
          <w:rFonts w:ascii="Calibri" w:hAnsi="Calibri" w:cs="Calibri"/>
          <w:sz w:val="20"/>
          <w:szCs w:val="20"/>
        </w:rPr>
      </w:pPr>
      <w:r w:rsidRPr="008B67C9">
        <w:rPr>
          <w:rFonts w:ascii="Calibri" w:hAnsi="Calibri" w:cs="Calibri"/>
          <w:sz w:val="20"/>
          <w:szCs w:val="20"/>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 </w:t>
      </w:r>
    </w:p>
    <w:p w14:paraId="42B66C46" w14:textId="77777777" w:rsidR="00874A38" w:rsidRPr="008B67C9" w:rsidRDefault="00874A38" w:rsidP="00874A38">
      <w:pPr>
        <w:spacing w:after="0"/>
        <w:jc w:val="both"/>
        <w:rPr>
          <w:rFonts w:ascii="Calibri" w:hAnsi="Calibri" w:cs="Calibri"/>
          <w:sz w:val="20"/>
          <w:szCs w:val="20"/>
        </w:rPr>
      </w:pPr>
    </w:p>
    <w:p w14:paraId="6B6496B7" w14:textId="77777777" w:rsidR="00874A38" w:rsidRPr="008B67C9" w:rsidRDefault="00874A38" w:rsidP="00874A38">
      <w:pPr>
        <w:spacing w:after="0"/>
        <w:jc w:val="both"/>
        <w:rPr>
          <w:rFonts w:ascii="Calibri" w:hAnsi="Calibri" w:cs="Calibri"/>
          <w:sz w:val="20"/>
          <w:szCs w:val="20"/>
        </w:rPr>
      </w:pPr>
      <w:r w:rsidRPr="008B67C9">
        <w:rPr>
          <w:rFonts w:ascii="Calibri" w:hAnsi="Calibri" w:cs="Calibri"/>
          <w:sz w:val="20"/>
          <w:szCs w:val="20"/>
        </w:rPr>
        <w:t xml:space="preserve">Para recibir el puntaje por incorporación de componente colombiano, el representante legal o el apoderado del Proponente deberá diligenciar el Formato B – Incorporación de Componente Nacional en Servicios Extranjeros el cual manifieste bajo la gravedad de juramento que incorporará en la ejecución del Contrato más del noventa </w:t>
      </w:r>
      <w:r w:rsidRPr="008B67C9">
        <w:rPr>
          <w:rFonts w:ascii="Calibri" w:hAnsi="Calibri" w:cs="Calibri"/>
          <w:sz w:val="20"/>
          <w:szCs w:val="20"/>
        </w:rPr>
        <w:lastRenderedPageBreak/>
        <w:t>por ciento (90%) de personal técnico, operativo y profesional de origen colombiano, en caso de resultar adjudicatario del Proceso de Contratación. </w:t>
      </w:r>
    </w:p>
    <w:p w14:paraId="0CF6C9CB" w14:textId="77777777" w:rsidR="00874A38" w:rsidRPr="008B67C9" w:rsidRDefault="00874A38" w:rsidP="00874A38">
      <w:pPr>
        <w:spacing w:after="0"/>
        <w:jc w:val="both"/>
        <w:rPr>
          <w:rFonts w:ascii="Calibri" w:hAnsi="Calibri" w:cs="Calibri"/>
          <w:sz w:val="20"/>
          <w:szCs w:val="20"/>
        </w:rPr>
      </w:pPr>
    </w:p>
    <w:p w14:paraId="72A82604" w14:textId="77777777" w:rsidR="00874A38" w:rsidRPr="008B67C9" w:rsidRDefault="00874A38" w:rsidP="00874A38">
      <w:pPr>
        <w:spacing w:after="0"/>
        <w:jc w:val="both"/>
        <w:rPr>
          <w:rFonts w:ascii="Calibri" w:hAnsi="Calibri" w:cs="Calibri"/>
          <w:sz w:val="20"/>
          <w:szCs w:val="20"/>
        </w:rPr>
      </w:pPr>
      <w:r w:rsidRPr="008B67C9">
        <w:rPr>
          <w:rFonts w:ascii="Calibri" w:hAnsi="Calibri" w:cs="Calibri"/>
          <w:sz w:val="20"/>
          <w:szCs w:val="20"/>
        </w:rPr>
        <w:t>La Entidad Estatal únicamente otorgará el puntaje por promoción de la incorporación de componente nacional cuando el Proponente que presente el Formato B – Incorporación de Componente Nacional en Servicios Extranjeros no haya recibido puntaje alguno por promoción de Servicios Nacionales o con Trato Nacional. </w:t>
      </w:r>
    </w:p>
    <w:p w14:paraId="37C76D47" w14:textId="77777777" w:rsidR="00874A38" w:rsidRPr="008B67C9" w:rsidRDefault="00874A38" w:rsidP="00874A38">
      <w:pPr>
        <w:spacing w:after="0"/>
        <w:jc w:val="both"/>
        <w:rPr>
          <w:rFonts w:ascii="Calibri" w:hAnsi="Calibri" w:cs="Calibri"/>
          <w:sz w:val="20"/>
          <w:szCs w:val="20"/>
        </w:rPr>
      </w:pPr>
    </w:p>
    <w:p w14:paraId="78B80026" w14:textId="77777777" w:rsidR="00874A38" w:rsidRPr="008B67C9" w:rsidRDefault="00874A38" w:rsidP="00874A38">
      <w:pPr>
        <w:spacing w:after="0"/>
        <w:jc w:val="both"/>
        <w:rPr>
          <w:rFonts w:ascii="Calibri" w:hAnsi="Calibri" w:cs="Calibri"/>
          <w:sz w:val="20"/>
          <w:szCs w:val="20"/>
        </w:rPr>
      </w:pPr>
      <w:r w:rsidRPr="008B67C9">
        <w:rPr>
          <w:rFonts w:ascii="Calibri" w:hAnsi="Calibri" w:cs="Calibri"/>
          <w:sz w:val="20"/>
          <w:szCs w:val="20"/>
        </w:rPr>
        <w:t>El Formato 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B – Incorporación de Componente Nacional en Servicios Extranjeros, presente el Formato A – Promoción de Servicios Nacionales o con Trato Nacional, no habrá lugar a otorgar puntaje por el factor de los servicios nacionales o con trato nacional ni por el regulado en este numeral.  </w:t>
      </w:r>
    </w:p>
    <w:p w14:paraId="45EABD52" w14:textId="77777777" w:rsidR="00874A38" w:rsidRPr="008B67C9" w:rsidRDefault="00874A38" w:rsidP="00874A38">
      <w:pPr>
        <w:spacing w:after="0"/>
        <w:jc w:val="both"/>
        <w:rPr>
          <w:rFonts w:ascii="Calibri" w:hAnsi="Calibri" w:cs="Calibri"/>
          <w:sz w:val="20"/>
          <w:szCs w:val="20"/>
        </w:rPr>
      </w:pPr>
    </w:p>
    <w:p w14:paraId="596DD505" w14:textId="77777777" w:rsidR="00874A38" w:rsidRPr="008B67C9" w:rsidRDefault="00874A38" w:rsidP="00874A38">
      <w:pPr>
        <w:spacing w:after="0"/>
        <w:jc w:val="both"/>
        <w:rPr>
          <w:rFonts w:ascii="Calibri" w:hAnsi="Calibri" w:cs="Calibri"/>
          <w:sz w:val="20"/>
          <w:szCs w:val="20"/>
        </w:rPr>
      </w:pPr>
      <w:r w:rsidRPr="008B67C9">
        <w:rPr>
          <w:rFonts w:ascii="Calibri" w:hAnsi="Calibri" w:cs="Calibri"/>
          <w:b/>
          <w:bCs/>
          <w:sz w:val="20"/>
          <w:szCs w:val="20"/>
        </w:rPr>
        <w:t>NOTA 1:</w:t>
      </w:r>
      <w:r w:rsidRPr="008B67C9">
        <w:rPr>
          <w:rFonts w:ascii="Calibri" w:hAnsi="Calibri" w:cs="Calibri"/>
          <w:sz w:val="20"/>
          <w:szCs w:val="20"/>
        </w:rPr>
        <w:t xml:space="preserve"> Los proponentes que presenten el Formato – Promoción de Servicios Nacionales o con Trato Nacional deberán proponer un porcentaje de empleados o contratistas por prestación de servicios para el cumplimiento del contrato, que no sea inferior al 40% del total del equipo mínimo de trabajo. El porcentaje propuesto en el Formato correspondiente – Promoción de Servicios Nacionales o con Trato Nacional se volverá contractual y será de obligatorio cumplimiento para el adjudicatario del contrato. </w:t>
      </w:r>
    </w:p>
    <w:p w14:paraId="6591FFAC" w14:textId="77777777" w:rsidR="00874A38" w:rsidRPr="008B67C9" w:rsidRDefault="00874A38" w:rsidP="00874A38">
      <w:pPr>
        <w:spacing w:after="0"/>
        <w:jc w:val="both"/>
        <w:rPr>
          <w:rFonts w:ascii="Calibri" w:hAnsi="Calibri" w:cs="Calibri"/>
          <w:sz w:val="20"/>
          <w:szCs w:val="20"/>
        </w:rPr>
      </w:pPr>
      <w:r w:rsidRPr="008B67C9">
        <w:rPr>
          <w:rFonts w:ascii="Calibri" w:hAnsi="Calibri" w:cs="Calibri"/>
          <w:b/>
          <w:bCs/>
          <w:sz w:val="20"/>
          <w:szCs w:val="20"/>
        </w:rPr>
        <w:t>NOTA 2:</w:t>
      </w:r>
      <w:r w:rsidRPr="008B67C9">
        <w:rPr>
          <w:rFonts w:ascii="Calibri" w:hAnsi="Calibri" w:cs="Calibri"/>
          <w:sz w:val="20"/>
          <w:szCs w:val="20"/>
        </w:rPr>
        <w:t xml:space="preserve"> los proponentes que presenten el Formato – Incorporación de Componente Nacional en Servicios Extranjeros deberán cumplir con un porcentaje de empleados o contratistas por prestación de servicios que no sea inferior al 90% del total del equipo mínimo de trabajo. Este porcentaje será contractual y de obligatorio cumplimiento para el adjudicatario del contrato. </w:t>
      </w:r>
    </w:p>
    <w:p w14:paraId="2D0A680A" w14:textId="77777777" w:rsidR="00874A38" w:rsidRPr="008B67C9" w:rsidRDefault="00874A38" w:rsidP="00874A38">
      <w:pPr>
        <w:spacing w:after="0"/>
        <w:jc w:val="both"/>
        <w:rPr>
          <w:rFonts w:ascii="Calibri" w:hAnsi="Calibri" w:cs="Calibri"/>
          <w:sz w:val="20"/>
          <w:szCs w:val="20"/>
        </w:rPr>
      </w:pPr>
      <w:r w:rsidRPr="008B67C9">
        <w:rPr>
          <w:rFonts w:ascii="Calibri" w:hAnsi="Calibri" w:cs="Calibri"/>
          <w:sz w:val="20"/>
          <w:szCs w:val="20"/>
        </w:rPr>
        <w:t>Al proponente que no presente el ofrecimiento o no aporte el Formato previsto para el mismo debidamente diligenciado se le asignará un puntaje de cero (0) y no habrá lugar a subsanación de este.</w:t>
      </w:r>
    </w:p>
    <w:p w14:paraId="421F3BEA" w14:textId="706C6F82" w:rsidR="165B83E1" w:rsidRPr="008B67C9" w:rsidRDefault="165B83E1" w:rsidP="004A179D">
      <w:pPr>
        <w:spacing w:after="0" w:line="300" w:lineRule="auto"/>
        <w:jc w:val="both"/>
        <w:rPr>
          <w:rFonts w:ascii="Calibri" w:hAnsi="Calibri" w:cs="Calibri"/>
        </w:rPr>
      </w:pPr>
    </w:p>
    <w:p w14:paraId="0BE1643E" w14:textId="36E5CBA9" w:rsidR="165B83E1" w:rsidRPr="008B67C9" w:rsidRDefault="165B83E1" w:rsidP="165B83E1">
      <w:pPr>
        <w:spacing w:after="0" w:line="240" w:lineRule="auto"/>
        <w:ind w:left="284"/>
        <w:jc w:val="both"/>
        <w:rPr>
          <w:rFonts w:ascii="Calibri" w:eastAsia="ZTR1C.tmp" w:hAnsi="Calibri" w:cs="Calibri"/>
          <w:b/>
          <w:bCs/>
          <w:sz w:val="20"/>
          <w:szCs w:val="20"/>
          <w:lang w:val="es-ES" w:eastAsia="es-ES"/>
        </w:rPr>
      </w:pPr>
    </w:p>
    <w:p w14:paraId="6E94C7C4" w14:textId="6FDBCE4E" w:rsidR="00B74066" w:rsidRPr="008B67C9" w:rsidRDefault="005C16C6" w:rsidP="008508F2">
      <w:pPr>
        <w:rPr>
          <w:rFonts w:ascii="Calibri" w:eastAsia="Arial Narrow" w:hAnsi="Calibri" w:cs="Calibri"/>
          <w:b/>
          <w:bCs/>
          <w:sz w:val="20"/>
          <w:szCs w:val="20"/>
        </w:rPr>
      </w:pPr>
      <w:r w:rsidRPr="008B67C9">
        <w:rPr>
          <w:rFonts w:ascii="Calibri" w:eastAsia="Arial Narrow" w:hAnsi="Calibri" w:cs="Calibri"/>
          <w:b/>
          <w:bCs/>
          <w:sz w:val="20"/>
          <w:szCs w:val="20"/>
        </w:rPr>
        <w:t xml:space="preserve">8.1.4 </w:t>
      </w:r>
      <w:r w:rsidR="00B74066" w:rsidRPr="008B67C9">
        <w:rPr>
          <w:rFonts w:ascii="Calibri" w:eastAsia="Arial Narrow" w:hAnsi="Calibri" w:cs="Calibri"/>
          <w:b/>
          <w:bCs/>
          <w:sz w:val="20"/>
          <w:szCs w:val="20"/>
        </w:rPr>
        <w:t>APOYO A LAS EMPRESAS Y/O EMPRENDIMIENTOS DE MUJERES (0,25 PUNTOS)</w:t>
      </w:r>
    </w:p>
    <w:p w14:paraId="6882D380" w14:textId="5CC08E88" w:rsidR="00B74066" w:rsidRPr="008B67C9" w:rsidRDefault="00B74066" w:rsidP="00B74066">
      <w:pPr>
        <w:pStyle w:val="Prrafodelista"/>
        <w:spacing w:after="0" w:line="240" w:lineRule="auto"/>
        <w:ind w:left="1080"/>
        <w:jc w:val="both"/>
        <w:rPr>
          <w:rFonts w:ascii="Calibri" w:eastAsia="Arial Narrow" w:hAnsi="Calibri" w:cs="Calibri"/>
          <w:b/>
          <w:bCs/>
          <w:sz w:val="20"/>
          <w:szCs w:val="20"/>
        </w:rPr>
      </w:pPr>
    </w:p>
    <w:p w14:paraId="2204D790" w14:textId="3A15D2E1" w:rsidR="00862EE1" w:rsidRPr="008B67C9" w:rsidRDefault="76C1C283" w:rsidP="008E4160">
      <w:pPr>
        <w:shd w:val="clear" w:color="auto" w:fill="FFFFFF" w:themeFill="background1"/>
        <w:spacing w:after="0" w:line="300" w:lineRule="auto"/>
        <w:contextualSpacing/>
        <w:jc w:val="both"/>
        <w:rPr>
          <w:rFonts w:ascii="Calibri" w:hAnsi="Calibri" w:cs="Calibri"/>
          <w:sz w:val="20"/>
          <w:szCs w:val="20"/>
        </w:rPr>
      </w:pPr>
      <w:r w:rsidRPr="008B67C9">
        <w:rPr>
          <w:rFonts w:ascii="Calibri" w:eastAsia="Segoe UI" w:hAnsi="Calibri" w:cs="Calibri"/>
          <w:color w:val="242424"/>
          <w:sz w:val="20"/>
          <w:szCs w:val="20"/>
          <w:lang w:val="es-ES"/>
        </w:rPr>
        <w:t xml:space="preserve">Con el propósito de adoptar medidas afirmativas al proceso de selección que incentiven la participación de proponentes de personas naturales o jurídicas con emprendimientos y empresas de mujeres, se otorgará un puntaje de </w:t>
      </w:r>
      <w:r w:rsidRPr="008B67C9">
        <w:rPr>
          <w:rFonts w:ascii="Calibri" w:eastAsia="Segoe UI" w:hAnsi="Calibri" w:cs="Calibri"/>
          <w:b/>
          <w:bCs/>
          <w:color w:val="242424"/>
          <w:sz w:val="20"/>
          <w:szCs w:val="20"/>
          <w:lang w:val="es-ES"/>
        </w:rPr>
        <w:t xml:space="preserve">cero punto veinticinco decimas (0.25) </w:t>
      </w:r>
      <w:r w:rsidRPr="008B67C9">
        <w:rPr>
          <w:rFonts w:ascii="Calibri" w:eastAsia="Segoe UI" w:hAnsi="Calibri" w:cs="Calibri"/>
          <w:color w:val="242424"/>
          <w:sz w:val="20"/>
          <w:szCs w:val="20"/>
          <w:lang w:val="es-ES"/>
        </w:rPr>
        <w:t>a quien acredite la condición de ser emprendimiento y empresa de mujer, bajo las siguientes condiciones:</w:t>
      </w:r>
    </w:p>
    <w:p w14:paraId="6C2F0875" w14:textId="4F0D0CD2" w:rsidR="00862EE1" w:rsidRPr="008B67C9" w:rsidRDefault="00862EE1" w:rsidP="008E4160">
      <w:pPr>
        <w:shd w:val="clear" w:color="auto" w:fill="FFFFFF" w:themeFill="background1"/>
        <w:spacing w:after="0" w:line="300" w:lineRule="auto"/>
        <w:contextualSpacing/>
        <w:jc w:val="both"/>
        <w:rPr>
          <w:rFonts w:ascii="Calibri" w:eastAsia="Segoe UI" w:hAnsi="Calibri" w:cs="Calibri"/>
          <w:color w:val="242424"/>
          <w:sz w:val="20"/>
          <w:szCs w:val="20"/>
          <w:lang w:val="es-ES"/>
        </w:rPr>
      </w:pPr>
    </w:p>
    <w:p w14:paraId="51080B23" w14:textId="4ECFB1A8" w:rsidR="00862EE1" w:rsidRPr="008B67C9" w:rsidRDefault="76C1C283" w:rsidP="008E4160">
      <w:pPr>
        <w:shd w:val="clear" w:color="auto" w:fill="FFFFFF" w:themeFill="background1"/>
        <w:spacing w:after="0" w:line="300" w:lineRule="auto"/>
        <w:contextualSpacing/>
        <w:jc w:val="both"/>
        <w:rPr>
          <w:rFonts w:ascii="Calibri" w:eastAsia="Segoe UI" w:hAnsi="Calibri" w:cs="Calibri"/>
          <w:color w:val="242424"/>
          <w:sz w:val="20"/>
          <w:szCs w:val="20"/>
          <w:lang w:val="es-ES"/>
        </w:rPr>
      </w:pPr>
      <w:r w:rsidRPr="008B67C9">
        <w:rPr>
          <w:rFonts w:ascii="Calibri" w:eastAsia="Segoe UI" w:hAnsi="Calibri" w:cs="Calibri"/>
          <w:b/>
          <w:bCs/>
          <w:color w:val="242424"/>
          <w:sz w:val="20"/>
          <w:szCs w:val="20"/>
          <w:lang w:val="es-ES"/>
        </w:rPr>
        <w:t>Definición de emprendimiento y empresas de mujeres</w:t>
      </w:r>
      <w:r w:rsidRPr="008B67C9">
        <w:rPr>
          <w:rFonts w:ascii="Calibri" w:eastAsia="Segoe UI" w:hAnsi="Calibri" w:cs="Calibri"/>
          <w:color w:val="242424"/>
          <w:sz w:val="20"/>
          <w:szCs w:val="20"/>
          <w:lang w:val="es-ES"/>
        </w:rPr>
        <w:t>.</w:t>
      </w:r>
    </w:p>
    <w:p w14:paraId="136CFB1A" w14:textId="35A68073" w:rsidR="00862EE1" w:rsidRPr="008B67C9" w:rsidRDefault="00862EE1" w:rsidP="008E4160">
      <w:pPr>
        <w:shd w:val="clear" w:color="auto" w:fill="FFFFFF" w:themeFill="background1"/>
        <w:spacing w:after="0" w:line="300" w:lineRule="auto"/>
        <w:contextualSpacing/>
        <w:jc w:val="both"/>
        <w:rPr>
          <w:rFonts w:ascii="Calibri" w:eastAsia="Segoe UI" w:hAnsi="Calibri" w:cs="Calibri"/>
          <w:color w:val="242424"/>
          <w:sz w:val="20"/>
          <w:szCs w:val="20"/>
          <w:lang w:val="es-ES"/>
        </w:rPr>
      </w:pPr>
    </w:p>
    <w:p w14:paraId="4D759832" w14:textId="376A4D5C" w:rsidR="00862EE1" w:rsidRPr="008B67C9" w:rsidRDefault="76C1C283" w:rsidP="008E4160">
      <w:pPr>
        <w:shd w:val="clear" w:color="auto" w:fill="FFFFFF" w:themeFill="background1"/>
        <w:spacing w:after="0" w:line="300" w:lineRule="auto"/>
        <w:contextualSpacing/>
        <w:jc w:val="both"/>
        <w:rPr>
          <w:rFonts w:ascii="Calibri" w:hAnsi="Calibri" w:cs="Calibri"/>
          <w:sz w:val="20"/>
          <w:szCs w:val="20"/>
        </w:rPr>
      </w:pPr>
      <w:r w:rsidRPr="008B67C9">
        <w:rPr>
          <w:rFonts w:ascii="Calibri" w:eastAsia="Segoe UI" w:hAnsi="Calibri" w:cs="Calibri"/>
          <w:color w:val="242424"/>
          <w:sz w:val="20"/>
          <w:szCs w:val="20"/>
          <w:lang w:val="es-ES"/>
        </w:rPr>
        <w:t>Son emprendimiento y empresa de mujeres para proponente individual cuando:</w:t>
      </w:r>
    </w:p>
    <w:p w14:paraId="196ACB05" w14:textId="02CD9780" w:rsidR="00862EE1" w:rsidRPr="008B67C9" w:rsidRDefault="00862EE1" w:rsidP="008E4160">
      <w:pPr>
        <w:shd w:val="clear" w:color="auto" w:fill="FFFFFF" w:themeFill="background1"/>
        <w:spacing w:after="0" w:line="300" w:lineRule="auto"/>
        <w:contextualSpacing/>
        <w:jc w:val="both"/>
        <w:rPr>
          <w:rFonts w:ascii="Calibri" w:eastAsia="Segoe UI" w:hAnsi="Calibri" w:cs="Calibri"/>
          <w:color w:val="242424"/>
          <w:sz w:val="20"/>
          <w:szCs w:val="20"/>
          <w:lang w:val="es-ES"/>
        </w:rPr>
      </w:pPr>
    </w:p>
    <w:p w14:paraId="054CCE67" w14:textId="2DD13D86" w:rsidR="00862EE1" w:rsidRPr="008B67C9" w:rsidRDefault="76C1C283" w:rsidP="008E4160">
      <w:pPr>
        <w:shd w:val="clear" w:color="auto" w:fill="FFFFFF" w:themeFill="background1"/>
        <w:spacing w:after="0" w:line="300" w:lineRule="auto"/>
        <w:contextualSpacing/>
        <w:jc w:val="both"/>
        <w:rPr>
          <w:rFonts w:ascii="Calibri" w:eastAsia="Segoe UI" w:hAnsi="Calibri" w:cs="Calibri"/>
          <w:color w:val="242424"/>
          <w:sz w:val="20"/>
          <w:szCs w:val="20"/>
          <w:lang w:val="es-ES"/>
        </w:rPr>
      </w:pPr>
      <w:r w:rsidRPr="008B67C9">
        <w:rPr>
          <w:rFonts w:ascii="Calibri" w:eastAsia="Segoe UI" w:hAnsi="Calibri" w:cs="Calibri"/>
          <w:color w:val="242424"/>
          <w:sz w:val="20"/>
          <w:szCs w:val="20"/>
          <w:lang w:val="es-ES"/>
        </w:rPr>
        <w:t xml:space="preserve">1.     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Esta circunstancia se acreditará mediante certificación expedida por el representante legal y el revisor fiscal, cuando exista de acuerdo con los </w:t>
      </w:r>
      <w:r w:rsidRPr="008B67C9">
        <w:rPr>
          <w:rFonts w:ascii="Calibri" w:eastAsia="Segoe UI" w:hAnsi="Calibri" w:cs="Calibri"/>
          <w:color w:val="242424"/>
          <w:sz w:val="20"/>
          <w:szCs w:val="20"/>
          <w:lang w:val="es-ES"/>
        </w:rPr>
        <w:lastRenderedPageBreak/>
        <w:t>requerimientos de ley, o el contador, donde conste la distribución de los derechos en la sociedad y el tiempo en el que las mujeres han mantenido su participación.</w:t>
      </w:r>
    </w:p>
    <w:p w14:paraId="14839F62" w14:textId="29EAD960" w:rsidR="00862EE1" w:rsidRPr="008B67C9" w:rsidRDefault="00862EE1" w:rsidP="008E4160">
      <w:pPr>
        <w:shd w:val="clear" w:color="auto" w:fill="FFFFFF" w:themeFill="background1"/>
        <w:spacing w:after="0" w:line="300" w:lineRule="auto"/>
        <w:contextualSpacing/>
        <w:jc w:val="both"/>
        <w:rPr>
          <w:rFonts w:ascii="Calibri" w:eastAsia="Segoe UI" w:hAnsi="Calibri" w:cs="Calibri"/>
          <w:color w:val="242424"/>
          <w:sz w:val="20"/>
          <w:szCs w:val="20"/>
          <w:lang w:val="es-ES"/>
        </w:rPr>
      </w:pPr>
    </w:p>
    <w:p w14:paraId="4EF217FA" w14:textId="37B1BBB0" w:rsidR="00862EE1" w:rsidRPr="008B67C9" w:rsidRDefault="76C1C283" w:rsidP="008E4160">
      <w:pPr>
        <w:shd w:val="clear" w:color="auto" w:fill="FFFFFF" w:themeFill="background1"/>
        <w:spacing w:after="0" w:line="300" w:lineRule="auto"/>
        <w:contextualSpacing/>
        <w:jc w:val="both"/>
        <w:rPr>
          <w:rFonts w:ascii="Calibri" w:eastAsia="Segoe UI" w:hAnsi="Calibri" w:cs="Calibri"/>
          <w:color w:val="242424"/>
          <w:sz w:val="20"/>
          <w:szCs w:val="20"/>
          <w:lang w:val="es-ES"/>
        </w:rPr>
      </w:pPr>
      <w:r w:rsidRPr="008B67C9">
        <w:rPr>
          <w:rFonts w:ascii="Calibri" w:eastAsia="Segoe UI" w:hAnsi="Calibri" w:cs="Calibri"/>
          <w:color w:val="242424"/>
          <w:sz w:val="20"/>
          <w:szCs w:val="20"/>
          <w:lang w:val="es-ES"/>
        </w:rPr>
        <w:t>2.     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w:t>
      </w:r>
    </w:p>
    <w:p w14:paraId="7F69F9EA" w14:textId="5E397DCF" w:rsidR="00862EE1" w:rsidRPr="008B67C9" w:rsidRDefault="00862EE1" w:rsidP="008E4160">
      <w:pPr>
        <w:shd w:val="clear" w:color="auto" w:fill="FFFFFF" w:themeFill="background1"/>
        <w:spacing w:after="0" w:line="300" w:lineRule="auto"/>
        <w:contextualSpacing/>
        <w:jc w:val="both"/>
        <w:rPr>
          <w:rFonts w:ascii="Calibri" w:eastAsia="Segoe UI" w:hAnsi="Calibri" w:cs="Calibri"/>
          <w:color w:val="242424"/>
          <w:sz w:val="20"/>
          <w:szCs w:val="20"/>
          <w:lang w:val="es-ES"/>
        </w:rPr>
      </w:pPr>
    </w:p>
    <w:p w14:paraId="555BFE68" w14:textId="135CFF25" w:rsidR="00862EE1" w:rsidRPr="008B67C9" w:rsidRDefault="76C1C283" w:rsidP="008E4160">
      <w:pPr>
        <w:shd w:val="clear" w:color="auto" w:fill="FFFFFF" w:themeFill="background1"/>
        <w:spacing w:after="0" w:line="300" w:lineRule="auto"/>
        <w:contextualSpacing/>
        <w:jc w:val="both"/>
        <w:rPr>
          <w:rFonts w:ascii="Calibri" w:eastAsia="Segoe UI" w:hAnsi="Calibri" w:cs="Calibri"/>
          <w:color w:val="242424"/>
          <w:sz w:val="20"/>
          <w:szCs w:val="20"/>
          <w:lang w:val="es-ES"/>
        </w:rPr>
      </w:pPr>
      <w:r w:rsidRPr="008B67C9">
        <w:rPr>
          <w:rFonts w:ascii="Calibri" w:eastAsia="Segoe UI" w:hAnsi="Calibri" w:cs="Calibri"/>
          <w:color w:val="242424"/>
          <w:sz w:val="20"/>
          <w:szCs w:val="20"/>
          <w:lang w:val="es-ES"/>
        </w:rPr>
        <w:t>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w:t>
      </w:r>
    </w:p>
    <w:p w14:paraId="4F391F2E" w14:textId="4EB0B0DC" w:rsidR="00862EE1" w:rsidRPr="008B67C9" w:rsidRDefault="00862EE1" w:rsidP="008E4160">
      <w:pPr>
        <w:shd w:val="clear" w:color="auto" w:fill="FFFFFF" w:themeFill="background1"/>
        <w:spacing w:after="0" w:line="300" w:lineRule="auto"/>
        <w:contextualSpacing/>
        <w:jc w:val="both"/>
        <w:rPr>
          <w:rFonts w:ascii="Calibri" w:eastAsia="Segoe UI" w:hAnsi="Calibri" w:cs="Calibri"/>
          <w:color w:val="242424"/>
          <w:sz w:val="20"/>
          <w:szCs w:val="20"/>
          <w:lang w:val="es-ES"/>
        </w:rPr>
      </w:pPr>
    </w:p>
    <w:p w14:paraId="4D652A9F" w14:textId="20C3ABDF" w:rsidR="00862EE1" w:rsidRPr="008B67C9" w:rsidRDefault="76C1C283" w:rsidP="008E4160">
      <w:pPr>
        <w:shd w:val="clear" w:color="auto" w:fill="FFFFFF" w:themeFill="background1"/>
        <w:spacing w:after="0" w:line="300" w:lineRule="auto"/>
        <w:contextualSpacing/>
        <w:jc w:val="both"/>
        <w:rPr>
          <w:rFonts w:ascii="Calibri" w:eastAsia="Segoe UI" w:hAnsi="Calibri" w:cs="Calibri"/>
          <w:color w:val="242424"/>
          <w:sz w:val="20"/>
          <w:szCs w:val="20"/>
          <w:lang w:val="es-ES"/>
        </w:rPr>
      </w:pPr>
      <w:r w:rsidRPr="008B67C9">
        <w:rPr>
          <w:rFonts w:ascii="Calibri" w:eastAsia="Segoe UI" w:hAnsi="Calibri" w:cs="Calibri"/>
          <w:color w:val="242424"/>
          <w:sz w:val="20"/>
          <w:szCs w:val="20"/>
          <w:lang w:val="es-ES"/>
        </w:rPr>
        <w:t>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w:t>
      </w:r>
    </w:p>
    <w:p w14:paraId="3E66739F" w14:textId="2779412C" w:rsidR="00862EE1" w:rsidRPr="008B67C9" w:rsidRDefault="00862EE1" w:rsidP="008E4160">
      <w:pPr>
        <w:shd w:val="clear" w:color="auto" w:fill="FFFFFF" w:themeFill="background1"/>
        <w:spacing w:after="0" w:line="300" w:lineRule="auto"/>
        <w:contextualSpacing/>
        <w:jc w:val="both"/>
        <w:rPr>
          <w:rFonts w:ascii="Calibri" w:eastAsia="Segoe UI" w:hAnsi="Calibri" w:cs="Calibri"/>
          <w:color w:val="242424"/>
          <w:sz w:val="20"/>
          <w:szCs w:val="20"/>
          <w:lang w:val="es-ES"/>
        </w:rPr>
      </w:pPr>
    </w:p>
    <w:p w14:paraId="2E07971D" w14:textId="3AF19BF5" w:rsidR="00862EE1" w:rsidRPr="008B67C9" w:rsidRDefault="76C1C283" w:rsidP="008E4160">
      <w:pPr>
        <w:shd w:val="clear" w:color="auto" w:fill="FFFFFF" w:themeFill="background1"/>
        <w:spacing w:after="0" w:line="300" w:lineRule="auto"/>
        <w:contextualSpacing/>
        <w:jc w:val="both"/>
        <w:rPr>
          <w:rFonts w:ascii="Calibri" w:eastAsia="Segoe UI" w:hAnsi="Calibri" w:cs="Calibri"/>
          <w:color w:val="242424"/>
          <w:sz w:val="20"/>
          <w:szCs w:val="20"/>
          <w:lang w:val="es-ES"/>
        </w:rPr>
      </w:pPr>
      <w:r w:rsidRPr="008B67C9">
        <w:rPr>
          <w:rFonts w:ascii="Calibri" w:eastAsia="Segoe UI" w:hAnsi="Calibri" w:cs="Calibri"/>
          <w:color w:val="242424"/>
          <w:sz w:val="20"/>
          <w:szCs w:val="20"/>
          <w:lang w:val="es-ES"/>
        </w:rPr>
        <w:t>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w:t>
      </w:r>
    </w:p>
    <w:p w14:paraId="72911C11" w14:textId="6051DEE7" w:rsidR="00862EE1" w:rsidRPr="008B67C9" w:rsidRDefault="00862EE1" w:rsidP="008E4160">
      <w:pPr>
        <w:shd w:val="clear" w:color="auto" w:fill="FFFFFF" w:themeFill="background1"/>
        <w:spacing w:after="0" w:line="300" w:lineRule="auto"/>
        <w:contextualSpacing/>
        <w:jc w:val="both"/>
        <w:rPr>
          <w:rFonts w:ascii="Calibri" w:eastAsia="Segoe UI" w:hAnsi="Calibri" w:cs="Calibri"/>
          <w:color w:val="242424"/>
          <w:sz w:val="20"/>
          <w:szCs w:val="20"/>
          <w:lang w:val="es-ES"/>
        </w:rPr>
      </w:pPr>
    </w:p>
    <w:p w14:paraId="651B6869" w14:textId="58E2DFE6" w:rsidR="00862EE1" w:rsidRPr="008B67C9" w:rsidRDefault="76C1C283" w:rsidP="008E4160">
      <w:pPr>
        <w:shd w:val="clear" w:color="auto" w:fill="FFFFFF" w:themeFill="background1"/>
        <w:spacing w:after="0" w:line="300" w:lineRule="auto"/>
        <w:contextualSpacing/>
        <w:jc w:val="both"/>
        <w:rPr>
          <w:rFonts w:ascii="Calibri" w:eastAsia="Segoe UI" w:hAnsi="Calibri" w:cs="Calibri"/>
          <w:color w:val="242424"/>
          <w:sz w:val="20"/>
          <w:szCs w:val="20"/>
          <w:lang w:val="es-ES"/>
        </w:rPr>
      </w:pPr>
      <w:r w:rsidRPr="008B67C9">
        <w:rPr>
          <w:rFonts w:ascii="Calibri" w:eastAsia="Segoe UI" w:hAnsi="Calibri" w:cs="Calibri"/>
          <w:color w:val="242424"/>
          <w:sz w:val="20"/>
          <w:szCs w:val="20"/>
          <w:lang w:val="es-ES"/>
        </w:rPr>
        <w:t>3.     Cuando la persona natural sea una mujer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w:t>
      </w:r>
    </w:p>
    <w:p w14:paraId="44351EF1" w14:textId="36728FC9" w:rsidR="00862EE1" w:rsidRPr="008B67C9" w:rsidRDefault="00862EE1" w:rsidP="008E4160">
      <w:pPr>
        <w:shd w:val="clear" w:color="auto" w:fill="FFFFFF" w:themeFill="background1"/>
        <w:spacing w:after="0" w:line="300" w:lineRule="auto"/>
        <w:contextualSpacing/>
        <w:jc w:val="both"/>
        <w:rPr>
          <w:rFonts w:ascii="Calibri" w:eastAsia="Segoe UI" w:hAnsi="Calibri" w:cs="Calibri"/>
          <w:color w:val="242424"/>
          <w:sz w:val="20"/>
          <w:szCs w:val="20"/>
          <w:lang w:val="es-ES"/>
        </w:rPr>
      </w:pPr>
    </w:p>
    <w:p w14:paraId="1EAE5503" w14:textId="0BFCADC4" w:rsidR="00862EE1" w:rsidRPr="008B67C9" w:rsidRDefault="76C1C283" w:rsidP="008E4160">
      <w:pPr>
        <w:shd w:val="clear" w:color="auto" w:fill="FFFFFF" w:themeFill="background1"/>
        <w:spacing w:after="0" w:line="300" w:lineRule="auto"/>
        <w:contextualSpacing/>
        <w:jc w:val="both"/>
        <w:rPr>
          <w:rFonts w:ascii="Calibri" w:eastAsia="Segoe UI" w:hAnsi="Calibri" w:cs="Calibri"/>
          <w:color w:val="242424"/>
          <w:sz w:val="20"/>
          <w:szCs w:val="20"/>
          <w:lang w:val="es-ES"/>
        </w:rPr>
      </w:pPr>
      <w:r w:rsidRPr="008B67C9">
        <w:rPr>
          <w:rFonts w:ascii="Calibri" w:eastAsia="Segoe UI" w:hAnsi="Calibri" w:cs="Calibri"/>
          <w:color w:val="242424"/>
          <w:sz w:val="20"/>
          <w:szCs w:val="20"/>
          <w:lang w:val="es-ES"/>
        </w:rPr>
        <w:t>4.     Para 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w:t>
      </w:r>
    </w:p>
    <w:p w14:paraId="3523D2E7" w14:textId="54F1CEDA" w:rsidR="00862EE1" w:rsidRPr="008B67C9" w:rsidRDefault="00862EE1" w:rsidP="008E4160">
      <w:pPr>
        <w:shd w:val="clear" w:color="auto" w:fill="FFFFFF" w:themeFill="background1"/>
        <w:spacing w:after="0" w:line="300" w:lineRule="auto"/>
        <w:contextualSpacing/>
        <w:jc w:val="both"/>
        <w:rPr>
          <w:rFonts w:ascii="Calibri" w:eastAsia="Segoe UI" w:hAnsi="Calibri" w:cs="Calibri"/>
          <w:b/>
          <w:bCs/>
          <w:color w:val="242424"/>
          <w:sz w:val="20"/>
          <w:szCs w:val="20"/>
          <w:lang w:val="es-ES"/>
        </w:rPr>
      </w:pPr>
    </w:p>
    <w:p w14:paraId="2B7A2D40" w14:textId="4DBC96F7" w:rsidR="00862EE1" w:rsidRPr="008B67C9" w:rsidRDefault="76C1C283" w:rsidP="008E4160">
      <w:pPr>
        <w:shd w:val="clear" w:color="auto" w:fill="FFFFFF" w:themeFill="background1"/>
        <w:spacing w:after="0" w:line="300" w:lineRule="auto"/>
        <w:contextualSpacing/>
        <w:jc w:val="both"/>
        <w:rPr>
          <w:rFonts w:ascii="Calibri" w:eastAsia="Segoe UI" w:hAnsi="Calibri" w:cs="Calibri"/>
          <w:b/>
          <w:bCs/>
          <w:color w:val="242424"/>
          <w:sz w:val="20"/>
          <w:szCs w:val="20"/>
          <w:u w:val="single"/>
          <w:lang w:val="es-ES"/>
        </w:rPr>
      </w:pPr>
      <w:r w:rsidRPr="008B67C9">
        <w:rPr>
          <w:rFonts w:ascii="Calibri" w:eastAsia="Segoe UI" w:hAnsi="Calibri" w:cs="Calibri"/>
          <w:b/>
          <w:bCs/>
          <w:color w:val="242424"/>
          <w:sz w:val="20"/>
          <w:szCs w:val="20"/>
          <w:lang w:val="es-ES"/>
        </w:rPr>
        <w:t>NOTA 1:</w:t>
      </w:r>
      <w:r w:rsidRPr="008B67C9">
        <w:rPr>
          <w:rFonts w:ascii="Calibri" w:eastAsia="Segoe UI" w:hAnsi="Calibri" w:cs="Calibri"/>
          <w:color w:val="242424"/>
          <w:sz w:val="20"/>
          <w:szCs w:val="20"/>
          <w:lang w:val="es-ES"/>
        </w:rPr>
        <w:t xml:space="preserve"> Las certificaciones mencionadas en los numerales 1, 2, 3 y 4 deberán expedirse </w:t>
      </w:r>
      <w:r w:rsidRPr="008B67C9">
        <w:rPr>
          <w:rFonts w:ascii="Calibri" w:eastAsia="Segoe UI" w:hAnsi="Calibri" w:cs="Calibri"/>
          <w:b/>
          <w:bCs/>
          <w:color w:val="242424"/>
          <w:sz w:val="20"/>
          <w:szCs w:val="20"/>
          <w:u w:val="single"/>
          <w:lang w:val="es-ES"/>
        </w:rPr>
        <w:t>bajo la gravedad de juramento con una fecha de máximo treinta (30) días calendario anteriores a la prevista para el cierre del procedimiento de selección.</w:t>
      </w:r>
    </w:p>
    <w:p w14:paraId="6F9065D5" w14:textId="019B510C" w:rsidR="00862EE1" w:rsidRPr="008B67C9" w:rsidRDefault="00862EE1" w:rsidP="008E4160">
      <w:pPr>
        <w:shd w:val="clear" w:color="auto" w:fill="FFFFFF" w:themeFill="background1"/>
        <w:spacing w:after="0" w:line="300" w:lineRule="auto"/>
        <w:contextualSpacing/>
        <w:jc w:val="both"/>
        <w:rPr>
          <w:rFonts w:ascii="Calibri" w:eastAsia="Segoe UI" w:hAnsi="Calibri" w:cs="Calibri"/>
          <w:b/>
          <w:bCs/>
          <w:color w:val="242424"/>
          <w:sz w:val="20"/>
          <w:szCs w:val="20"/>
          <w:lang w:val="es-ES"/>
        </w:rPr>
      </w:pPr>
    </w:p>
    <w:p w14:paraId="3F2F60D4" w14:textId="6B44C8CA" w:rsidR="00862EE1" w:rsidRPr="008B67C9" w:rsidRDefault="76C1C283" w:rsidP="008E4160">
      <w:pPr>
        <w:shd w:val="clear" w:color="auto" w:fill="FFFFFF" w:themeFill="background1"/>
        <w:spacing w:after="0" w:line="300" w:lineRule="auto"/>
        <w:contextualSpacing/>
        <w:jc w:val="both"/>
        <w:rPr>
          <w:rFonts w:ascii="Calibri" w:eastAsia="Segoe UI" w:hAnsi="Calibri" w:cs="Calibri"/>
          <w:color w:val="242424"/>
          <w:sz w:val="20"/>
          <w:szCs w:val="20"/>
          <w:lang w:val="es-ES"/>
        </w:rPr>
      </w:pPr>
      <w:r w:rsidRPr="008B67C9">
        <w:rPr>
          <w:rFonts w:ascii="Calibri" w:eastAsia="Segoe UI" w:hAnsi="Calibri" w:cs="Calibri"/>
          <w:b/>
          <w:bCs/>
          <w:color w:val="242424"/>
          <w:sz w:val="20"/>
          <w:szCs w:val="20"/>
          <w:lang w:val="es-ES"/>
        </w:rPr>
        <w:t>NOTA 2:</w:t>
      </w:r>
      <w:r w:rsidRPr="008B67C9">
        <w:rPr>
          <w:rFonts w:ascii="Calibri" w:eastAsia="Segoe UI" w:hAnsi="Calibri" w:cs="Calibri"/>
          <w:color w:val="242424"/>
          <w:sz w:val="20"/>
          <w:szCs w:val="20"/>
          <w:lang w:val="es-ES"/>
        </w:rPr>
        <w:t xml:space="preserve"> Para el caso de proponentes plurales, el puntaje se otorgará cuando al menos uno de los integrantes acredita que es emprendimiento y empresa de mujeres bajo los criterios dispuestos en el presente numeral y que tiene una participación igual o superior al diez por ciento (10%) en el consorcio o la unión temporal.</w:t>
      </w:r>
    </w:p>
    <w:p w14:paraId="52296FBB" w14:textId="13CF1ADF" w:rsidR="00862EE1" w:rsidRPr="008B67C9" w:rsidRDefault="00862EE1" w:rsidP="008E4160">
      <w:pPr>
        <w:shd w:val="clear" w:color="auto" w:fill="FFFFFF" w:themeFill="background1"/>
        <w:spacing w:after="0" w:line="300" w:lineRule="auto"/>
        <w:contextualSpacing/>
        <w:jc w:val="both"/>
        <w:rPr>
          <w:rFonts w:ascii="Calibri" w:eastAsia="Segoe UI" w:hAnsi="Calibri" w:cs="Calibri"/>
          <w:b/>
          <w:bCs/>
          <w:color w:val="242424"/>
          <w:sz w:val="20"/>
          <w:szCs w:val="20"/>
          <w:lang w:val="es-ES"/>
        </w:rPr>
      </w:pPr>
    </w:p>
    <w:p w14:paraId="595FCCF3" w14:textId="7F88328E" w:rsidR="00862EE1" w:rsidRPr="008B67C9" w:rsidRDefault="76C1C283" w:rsidP="008E4160">
      <w:pPr>
        <w:shd w:val="clear" w:color="auto" w:fill="FFFFFF" w:themeFill="background1"/>
        <w:spacing w:after="0" w:line="300" w:lineRule="auto"/>
        <w:contextualSpacing/>
        <w:jc w:val="both"/>
        <w:rPr>
          <w:rFonts w:ascii="Calibri" w:hAnsi="Calibri" w:cs="Calibri"/>
          <w:sz w:val="20"/>
          <w:szCs w:val="20"/>
        </w:rPr>
      </w:pPr>
      <w:r w:rsidRPr="008B67C9">
        <w:rPr>
          <w:rFonts w:ascii="Calibri" w:eastAsia="Segoe UI" w:hAnsi="Calibri" w:cs="Calibri"/>
          <w:b/>
          <w:bCs/>
          <w:color w:val="242424"/>
          <w:sz w:val="20"/>
          <w:szCs w:val="20"/>
          <w:lang w:val="es-ES"/>
        </w:rPr>
        <w:t>NOTA 3:</w:t>
      </w:r>
      <w:r w:rsidRPr="008B67C9">
        <w:rPr>
          <w:rFonts w:ascii="Calibri" w:eastAsia="Segoe UI" w:hAnsi="Calibri" w:cs="Calibri"/>
          <w:color w:val="242424"/>
          <w:sz w:val="20"/>
          <w:szCs w:val="20"/>
          <w:lang w:val="es-ES"/>
        </w:rPr>
        <w:t xml:space="preserve"> En cumplimiento del punto 2do, para ser acreedor del puntaje aquí referenciado el comité evaluador verificará:</w:t>
      </w:r>
    </w:p>
    <w:p w14:paraId="6E3BC7C4" w14:textId="71F2BA35" w:rsidR="00862EE1" w:rsidRPr="008B67C9" w:rsidRDefault="00862EE1" w:rsidP="008E4160">
      <w:pPr>
        <w:shd w:val="clear" w:color="auto" w:fill="FFFFFF" w:themeFill="background1"/>
        <w:spacing w:after="0" w:line="300" w:lineRule="auto"/>
        <w:contextualSpacing/>
        <w:jc w:val="both"/>
        <w:rPr>
          <w:rFonts w:ascii="Calibri" w:eastAsia="Segoe UI" w:hAnsi="Calibri" w:cs="Calibri"/>
          <w:color w:val="242424"/>
          <w:sz w:val="20"/>
          <w:szCs w:val="20"/>
          <w:lang w:val="es-ES"/>
        </w:rPr>
      </w:pPr>
    </w:p>
    <w:tbl>
      <w:tblPr>
        <w:tblStyle w:val="Tablaconcuadrcula"/>
        <w:tblW w:w="0" w:type="auto"/>
        <w:tblLook w:val="06A0" w:firstRow="1" w:lastRow="0" w:firstColumn="1" w:lastColumn="0" w:noHBand="1" w:noVBand="1"/>
      </w:tblPr>
      <w:tblGrid>
        <w:gridCol w:w="2145"/>
        <w:gridCol w:w="15"/>
        <w:gridCol w:w="6675"/>
      </w:tblGrid>
      <w:tr w:rsidR="165B83E1" w:rsidRPr="008B67C9" w14:paraId="0FACF5F2" w14:textId="77777777" w:rsidTr="008508F2">
        <w:trPr>
          <w:trHeight w:val="300"/>
        </w:trPr>
        <w:tc>
          <w:tcPr>
            <w:tcW w:w="2160" w:type="dxa"/>
            <w:gridSpan w:val="2"/>
            <w:shd w:val="clear" w:color="auto" w:fill="FDE9D9" w:themeFill="accent6" w:themeFillTint="33"/>
          </w:tcPr>
          <w:p w14:paraId="53F616C8" w14:textId="50500BC0" w:rsidR="4BD2A1C6" w:rsidRPr="008B67C9" w:rsidRDefault="4BD2A1C6" w:rsidP="165B83E1">
            <w:pPr>
              <w:shd w:val="clear" w:color="auto" w:fill="FFFFFF" w:themeFill="background1"/>
              <w:spacing w:line="300" w:lineRule="auto"/>
              <w:rPr>
                <w:rFonts w:ascii="Calibri" w:eastAsia="Segoe UI" w:hAnsi="Calibri" w:cs="Calibri"/>
                <w:b/>
                <w:bCs/>
                <w:color w:val="242424"/>
                <w:sz w:val="18"/>
                <w:szCs w:val="18"/>
              </w:rPr>
            </w:pPr>
            <w:r w:rsidRPr="008B67C9">
              <w:rPr>
                <w:rFonts w:ascii="Calibri" w:eastAsia="Segoe UI" w:hAnsi="Calibri" w:cs="Calibri"/>
                <w:b/>
                <w:bCs/>
                <w:color w:val="242424"/>
                <w:sz w:val="18"/>
                <w:szCs w:val="18"/>
              </w:rPr>
              <w:t>No.</w:t>
            </w:r>
          </w:p>
          <w:p w14:paraId="00F86445" w14:textId="026B505A" w:rsidR="165B83E1" w:rsidRPr="008B67C9" w:rsidRDefault="165B83E1" w:rsidP="165B83E1">
            <w:pPr>
              <w:rPr>
                <w:rFonts w:ascii="Calibri" w:eastAsia="Segoe UI" w:hAnsi="Calibri" w:cs="Calibri"/>
                <w:color w:val="242424"/>
                <w:sz w:val="18"/>
                <w:szCs w:val="18"/>
              </w:rPr>
            </w:pPr>
          </w:p>
        </w:tc>
        <w:tc>
          <w:tcPr>
            <w:tcW w:w="6675" w:type="dxa"/>
            <w:shd w:val="clear" w:color="auto" w:fill="FDE9D9" w:themeFill="accent6" w:themeFillTint="33"/>
          </w:tcPr>
          <w:p w14:paraId="2E456FD3" w14:textId="35E637A0" w:rsidR="4BD2A1C6" w:rsidRPr="008B67C9" w:rsidRDefault="4BD2A1C6" w:rsidP="165B83E1">
            <w:pPr>
              <w:shd w:val="clear" w:color="auto" w:fill="FFFFFF" w:themeFill="background1"/>
              <w:spacing w:line="300" w:lineRule="auto"/>
              <w:rPr>
                <w:rFonts w:ascii="Calibri" w:eastAsia="Segoe UI" w:hAnsi="Calibri" w:cs="Calibri"/>
                <w:b/>
                <w:bCs/>
                <w:color w:val="242424"/>
                <w:sz w:val="18"/>
                <w:szCs w:val="18"/>
              </w:rPr>
            </w:pPr>
            <w:r w:rsidRPr="008B67C9">
              <w:rPr>
                <w:rFonts w:ascii="Calibri" w:eastAsia="Segoe UI" w:hAnsi="Calibri" w:cs="Calibri"/>
                <w:b/>
                <w:bCs/>
                <w:color w:val="242424"/>
                <w:sz w:val="18"/>
                <w:szCs w:val="18"/>
              </w:rPr>
              <w:t>Requisito</w:t>
            </w:r>
          </w:p>
          <w:p w14:paraId="6AB50800" w14:textId="047DFC48" w:rsidR="4BD2A1C6" w:rsidRPr="008B67C9" w:rsidRDefault="4BD2A1C6" w:rsidP="165B83E1">
            <w:pPr>
              <w:shd w:val="clear" w:color="auto" w:fill="FFFFFF" w:themeFill="background1"/>
              <w:spacing w:line="300" w:lineRule="auto"/>
              <w:rPr>
                <w:rFonts w:ascii="Calibri" w:eastAsia="Segoe UI" w:hAnsi="Calibri" w:cs="Calibri"/>
                <w:b/>
                <w:bCs/>
                <w:color w:val="242424"/>
                <w:sz w:val="18"/>
                <w:szCs w:val="18"/>
              </w:rPr>
            </w:pPr>
            <w:r w:rsidRPr="008B67C9">
              <w:rPr>
                <w:rFonts w:ascii="Calibri" w:eastAsia="Segoe UI" w:hAnsi="Calibri" w:cs="Calibri"/>
                <w:b/>
                <w:bCs/>
                <w:color w:val="242424"/>
                <w:sz w:val="18"/>
                <w:szCs w:val="18"/>
              </w:rPr>
              <w:t>Cumplimiento documental – Soportes de acreditación</w:t>
            </w:r>
          </w:p>
          <w:p w14:paraId="5C20855C" w14:textId="0A3F9AF9" w:rsidR="165B83E1" w:rsidRPr="008B67C9" w:rsidRDefault="165B83E1" w:rsidP="165B83E1">
            <w:pPr>
              <w:rPr>
                <w:rFonts w:ascii="Calibri" w:eastAsia="Segoe UI" w:hAnsi="Calibri" w:cs="Calibri"/>
                <w:color w:val="242424"/>
                <w:sz w:val="18"/>
                <w:szCs w:val="18"/>
              </w:rPr>
            </w:pPr>
          </w:p>
        </w:tc>
      </w:tr>
      <w:tr w:rsidR="165B83E1" w:rsidRPr="008B67C9" w14:paraId="3D64F30A" w14:textId="77777777" w:rsidTr="004A179D">
        <w:trPr>
          <w:trHeight w:val="300"/>
        </w:trPr>
        <w:tc>
          <w:tcPr>
            <w:tcW w:w="2160" w:type="dxa"/>
            <w:gridSpan w:val="2"/>
          </w:tcPr>
          <w:p w14:paraId="66DFF8D3" w14:textId="2D0D0CDE" w:rsidR="4BD2A1C6" w:rsidRPr="008B67C9" w:rsidRDefault="4BD2A1C6" w:rsidP="165B83E1">
            <w:pPr>
              <w:rPr>
                <w:rFonts w:ascii="Calibri" w:hAnsi="Calibri" w:cs="Calibri"/>
                <w:sz w:val="18"/>
                <w:szCs w:val="18"/>
              </w:rPr>
            </w:pPr>
            <w:r w:rsidRPr="008B67C9">
              <w:rPr>
                <w:rFonts w:ascii="Calibri" w:eastAsia="Segoe UI" w:hAnsi="Calibri" w:cs="Calibri"/>
                <w:color w:val="242424"/>
                <w:sz w:val="18"/>
                <w:szCs w:val="18"/>
              </w:rPr>
              <w:t>1</w:t>
            </w:r>
          </w:p>
        </w:tc>
        <w:tc>
          <w:tcPr>
            <w:tcW w:w="6675" w:type="dxa"/>
          </w:tcPr>
          <w:p w14:paraId="07F29952" w14:textId="677C427E" w:rsidR="4BD2A1C6" w:rsidRPr="008B67C9" w:rsidRDefault="4BD2A1C6" w:rsidP="008508F2">
            <w:pPr>
              <w:shd w:val="clear" w:color="auto" w:fill="FFFFFF" w:themeFill="background1"/>
              <w:spacing w:line="300" w:lineRule="auto"/>
              <w:jc w:val="both"/>
              <w:rPr>
                <w:rFonts w:ascii="Calibri" w:eastAsia="Segoe UI" w:hAnsi="Calibri" w:cs="Calibri"/>
                <w:color w:val="242424"/>
                <w:sz w:val="18"/>
                <w:szCs w:val="18"/>
              </w:rPr>
            </w:pPr>
            <w:r w:rsidRPr="008B67C9">
              <w:rPr>
                <w:rFonts w:ascii="Calibri" w:eastAsia="Segoe UI" w:hAnsi="Calibri" w:cs="Calibri"/>
                <w:color w:val="242424"/>
                <w:sz w:val="18"/>
                <w:szCs w:val="18"/>
              </w:rPr>
              <w:t>Que por lo menos el 50% de los empleos del nivel directivo sean ejercidos por mujeres.</w:t>
            </w:r>
          </w:p>
          <w:p w14:paraId="5B3D0145" w14:textId="6E743922" w:rsidR="4BD2A1C6" w:rsidRPr="008B67C9" w:rsidRDefault="4BD2A1C6" w:rsidP="008508F2">
            <w:pPr>
              <w:shd w:val="clear" w:color="auto" w:fill="FFFFFF" w:themeFill="background1"/>
              <w:spacing w:line="300" w:lineRule="auto"/>
              <w:jc w:val="both"/>
              <w:rPr>
                <w:rFonts w:ascii="Calibri" w:eastAsia="Segoe UI" w:hAnsi="Calibri" w:cs="Calibri"/>
                <w:color w:val="242424"/>
                <w:sz w:val="18"/>
                <w:szCs w:val="18"/>
              </w:rPr>
            </w:pPr>
            <w:r w:rsidRPr="008B67C9">
              <w:rPr>
                <w:rFonts w:ascii="Calibri" w:eastAsia="Segoe UI" w:hAnsi="Calibri" w:cs="Calibri"/>
                <w:color w:val="242424"/>
                <w:sz w:val="18"/>
                <w:szCs w:val="18"/>
              </w:rPr>
              <w:t>-  Certificación expedida por el representante legal y el revisor fiscal, cuando exista, o el contador, donde se señale de manera detallada todas las personas que conforman los cargos de nivel directivo del proponente, el nombre y número de identificación de cada persona, el número de mujeres y el tiempo de vinculación.</w:t>
            </w:r>
          </w:p>
          <w:p w14:paraId="17C8DB50" w14:textId="650EAF1E" w:rsidR="4BD2A1C6" w:rsidRPr="008B67C9" w:rsidRDefault="4BD2A1C6" w:rsidP="008508F2">
            <w:pPr>
              <w:shd w:val="clear" w:color="auto" w:fill="FFFFFF" w:themeFill="background1"/>
              <w:spacing w:line="300" w:lineRule="auto"/>
              <w:jc w:val="both"/>
              <w:rPr>
                <w:rFonts w:ascii="Calibri" w:eastAsia="Segoe UI" w:hAnsi="Calibri" w:cs="Calibri"/>
                <w:color w:val="242424"/>
                <w:sz w:val="18"/>
                <w:szCs w:val="18"/>
              </w:rPr>
            </w:pPr>
            <w:r w:rsidRPr="008B67C9">
              <w:rPr>
                <w:rFonts w:ascii="Calibri" w:eastAsia="Segoe UI" w:hAnsi="Calibri" w:cs="Calibri"/>
                <w:color w:val="242424"/>
                <w:sz w:val="18"/>
                <w:szCs w:val="18"/>
              </w:rPr>
              <w:t>-  Copia de Cédula de Ciudadanía o documento de identidad de cada persona del nivel directivo.</w:t>
            </w:r>
          </w:p>
          <w:p w14:paraId="3990432D" w14:textId="47BF627C" w:rsidR="165B83E1" w:rsidRPr="008B67C9" w:rsidRDefault="165B83E1" w:rsidP="008508F2">
            <w:pPr>
              <w:jc w:val="both"/>
              <w:rPr>
                <w:rFonts w:ascii="Calibri" w:eastAsia="Segoe UI" w:hAnsi="Calibri" w:cs="Calibri"/>
                <w:color w:val="242424"/>
                <w:sz w:val="18"/>
                <w:szCs w:val="18"/>
              </w:rPr>
            </w:pPr>
          </w:p>
        </w:tc>
      </w:tr>
      <w:tr w:rsidR="165B83E1" w:rsidRPr="008B67C9" w14:paraId="36C45B91" w14:textId="77777777" w:rsidTr="004A179D">
        <w:trPr>
          <w:trHeight w:val="300"/>
        </w:trPr>
        <w:tc>
          <w:tcPr>
            <w:tcW w:w="2160" w:type="dxa"/>
            <w:gridSpan w:val="2"/>
          </w:tcPr>
          <w:p w14:paraId="3DF626C1" w14:textId="54542AD8" w:rsidR="4BD2A1C6" w:rsidRPr="008B67C9" w:rsidRDefault="4BD2A1C6" w:rsidP="165B83E1">
            <w:pPr>
              <w:rPr>
                <w:rFonts w:ascii="Calibri" w:hAnsi="Calibri" w:cs="Calibri"/>
                <w:sz w:val="18"/>
                <w:szCs w:val="18"/>
              </w:rPr>
            </w:pPr>
            <w:r w:rsidRPr="008B67C9">
              <w:rPr>
                <w:rFonts w:ascii="Calibri" w:eastAsia="Segoe UI" w:hAnsi="Calibri" w:cs="Calibri"/>
                <w:color w:val="242424"/>
                <w:sz w:val="18"/>
                <w:szCs w:val="18"/>
              </w:rPr>
              <w:t>2</w:t>
            </w:r>
          </w:p>
        </w:tc>
        <w:tc>
          <w:tcPr>
            <w:tcW w:w="6675" w:type="dxa"/>
          </w:tcPr>
          <w:p w14:paraId="6805778A" w14:textId="2BA6BCD6" w:rsidR="4BD2A1C6" w:rsidRPr="008B67C9" w:rsidRDefault="4BD2A1C6" w:rsidP="008508F2">
            <w:pPr>
              <w:shd w:val="clear" w:color="auto" w:fill="FFFFFF" w:themeFill="background1"/>
              <w:spacing w:line="300" w:lineRule="auto"/>
              <w:jc w:val="both"/>
              <w:rPr>
                <w:rFonts w:ascii="Calibri" w:eastAsia="Segoe UI" w:hAnsi="Calibri" w:cs="Calibri"/>
                <w:color w:val="242424"/>
                <w:sz w:val="18"/>
                <w:szCs w:val="18"/>
              </w:rPr>
            </w:pPr>
            <w:r w:rsidRPr="008B67C9">
              <w:rPr>
                <w:rFonts w:ascii="Calibri" w:eastAsia="Segoe UI" w:hAnsi="Calibri" w:cs="Calibri"/>
                <w:color w:val="242424"/>
                <w:sz w:val="18"/>
                <w:szCs w:val="18"/>
              </w:rPr>
              <w:t>Que las mujeres presentadas hayan estado vinculadas laboralmente a la empresa durante al menos el último año anterior a la fecha de cierre del Proceso de Selección en el mismo cargo u otro directivo similar.</w:t>
            </w:r>
          </w:p>
          <w:p w14:paraId="4CA5345C" w14:textId="5D3235BE" w:rsidR="4BD2A1C6" w:rsidRPr="008B67C9" w:rsidRDefault="4BD2A1C6" w:rsidP="008508F2">
            <w:pPr>
              <w:shd w:val="clear" w:color="auto" w:fill="FFFFFF" w:themeFill="background1"/>
              <w:spacing w:line="300" w:lineRule="auto"/>
              <w:jc w:val="both"/>
              <w:rPr>
                <w:rFonts w:ascii="Calibri" w:eastAsia="Segoe UI" w:hAnsi="Calibri" w:cs="Calibri"/>
                <w:color w:val="242424"/>
                <w:sz w:val="18"/>
                <w:szCs w:val="18"/>
              </w:rPr>
            </w:pPr>
            <w:r w:rsidRPr="008B67C9">
              <w:rPr>
                <w:rFonts w:ascii="Calibri" w:eastAsia="Segoe UI" w:hAnsi="Calibri" w:cs="Calibri"/>
                <w:color w:val="242424"/>
                <w:sz w:val="18"/>
                <w:szCs w:val="18"/>
              </w:rPr>
              <w:t>-  Planilla de pago de seguridad social y parafiscales del último año.</w:t>
            </w:r>
          </w:p>
          <w:p w14:paraId="19389048" w14:textId="2C36E796" w:rsidR="4BD2A1C6" w:rsidRPr="008B67C9" w:rsidRDefault="4BD2A1C6" w:rsidP="008508F2">
            <w:pPr>
              <w:shd w:val="clear" w:color="auto" w:fill="FFFFFF" w:themeFill="background1"/>
              <w:spacing w:line="300" w:lineRule="auto"/>
              <w:jc w:val="both"/>
              <w:rPr>
                <w:rFonts w:ascii="Calibri" w:eastAsia="Segoe UI" w:hAnsi="Calibri" w:cs="Calibri"/>
                <w:color w:val="242424"/>
                <w:sz w:val="18"/>
                <w:szCs w:val="18"/>
              </w:rPr>
            </w:pPr>
            <w:r w:rsidRPr="008B67C9">
              <w:rPr>
                <w:rFonts w:ascii="Calibri" w:eastAsia="Segoe UI" w:hAnsi="Calibri" w:cs="Calibri"/>
                <w:color w:val="242424"/>
                <w:sz w:val="18"/>
                <w:szCs w:val="18"/>
              </w:rPr>
              <w:t>-  Copia de los contratos de trabajo o certificación laboral con las funciones.</w:t>
            </w:r>
          </w:p>
          <w:p w14:paraId="19E7E902" w14:textId="4AFEB167" w:rsidR="165B83E1" w:rsidRPr="008B67C9" w:rsidRDefault="165B83E1" w:rsidP="008508F2">
            <w:pPr>
              <w:jc w:val="both"/>
              <w:rPr>
                <w:rFonts w:ascii="Calibri" w:eastAsia="Segoe UI" w:hAnsi="Calibri" w:cs="Calibri"/>
                <w:color w:val="242424"/>
                <w:sz w:val="18"/>
                <w:szCs w:val="18"/>
              </w:rPr>
            </w:pPr>
          </w:p>
        </w:tc>
      </w:tr>
      <w:tr w:rsidR="165B83E1" w:rsidRPr="008B67C9" w14:paraId="7E90FBC8" w14:textId="77777777" w:rsidTr="004A179D">
        <w:trPr>
          <w:trHeight w:val="300"/>
        </w:trPr>
        <w:tc>
          <w:tcPr>
            <w:tcW w:w="2160" w:type="dxa"/>
            <w:gridSpan w:val="2"/>
          </w:tcPr>
          <w:p w14:paraId="7B85A73F" w14:textId="41EB724D" w:rsidR="4BD2A1C6" w:rsidRPr="008B67C9" w:rsidRDefault="4BD2A1C6" w:rsidP="165B83E1">
            <w:pPr>
              <w:rPr>
                <w:rFonts w:ascii="Calibri" w:hAnsi="Calibri" w:cs="Calibri"/>
                <w:sz w:val="18"/>
                <w:szCs w:val="18"/>
              </w:rPr>
            </w:pPr>
            <w:r w:rsidRPr="008B67C9">
              <w:rPr>
                <w:rFonts w:ascii="Calibri" w:eastAsia="Segoe UI" w:hAnsi="Calibri" w:cs="Calibri"/>
                <w:color w:val="242424"/>
                <w:sz w:val="18"/>
                <w:szCs w:val="18"/>
              </w:rPr>
              <w:t>3</w:t>
            </w:r>
          </w:p>
        </w:tc>
        <w:tc>
          <w:tcPr>
            <w:tcW w:w="6675" w:type="dxa"/>
          </w:tcPr>
          <w:p w14:paraId="0F40C6D3" w14:textId="3F5CC9A4" w:rsidR="4BD2A1C6" w:rsidRPr="008B67C9" w:rsidRDefault="4BD2A1C6" w:rsidP="008508F2">
            <w:pPr>
              <w:shd w:val="clear" w:color="auto" w:fill="FFFFFF" w:themeFill="background1"/>
              <w:spacing w:line="300" w:lineRule="auto"/>
              <w:jc w:val="both"/>
              <w:rPr>
                <w:rFonts w:ascii="Calibri" w:eastAsia="Segoe UI" w:hAnsi="Calibri" w:cs="Calibri"/>
                <w:color w:val="242424"/>
                <w:sz w:val="18"/>
                <w:szCs w:val="18"/>
              </w:rPr>
            </w:pPr>
            <w:r w:rsidRPr="008B67C9">
              <w:rPr>
                <w:rFonts w:ascii="Calibri" w:eastAsia="Segoe UI" w:hAnsi="Calibri" w:cs="Calibri"/>
                <w:color w:val="242424"/>
                <w:sz w:val="18"/>
                <w:szCs w:val="18"/>
              </w:rPr>
              <w:t>Que el nivel directivo referenciado sea ejercido en funciones relacionadas con la dirección de áreas misionales de la empresa.</w:t>
            </w:r>
          </w:p>
          <w:p w14:paraId="074BD28B" w14:textId="7D1BDE9B" w:rsidR="4BD2A1C6" w:rsidRPr="008B67C9" w:rsidRDefault="4BD2A1C6" w:rsidP="008508F2">
            <w:pPr>
              <w:shd w:val="clear" w:color="auto" w:fill="FFFFFF" w:themeFill="background1"/>
              <w:spacing w:line="300" w:lineRule="auto"/>
              <w:jc w:val="both"/>
              <w:rPr>
                <w:rFonts w:ascii="Calibri" w:eastAsia="Segoe UI" w:hAnsi="Calibri" w:cs="Calibri"/>
                <w:color w:val="242424"/>
                <w:sz w:val="18"/>
                <w:szCs w:val="18"/>
              </w:rPr>
            </w:pPr>
            <w:r w:rsidRPr="008B67C9">
              <w:rPr>
                <w:rFonts w:ascii="Calibri" w:eastAsia="Segoe UI" w:hAnsi="Calibri" w:cs="Calibri"/>
                <w:color w:val="242424"/>
                <w:sz w:val="18"/>
                <w:szCs w:val="18"/>
              </w:rPr>
              <w:t>-  Copia de los contratos de trabajo o certificación laboral con las funciones expedido por la empresa.</w:t>
            </w:r>
          </w:p>
          <w:p w14:paraId="2E457F9A" w14:textId="246E87B1" w:rsidR="4BD2A1C6" w:rsidRPr="008B67C9" w:rsidRDefault="4BD2A1C6" w:rsidP="008508F2">
            <w:pPr>
              <w:shd w:val="clear" w:color="auto" w:fill="FFFFFF" w:themeFill="background1"/>
              <w:spacing w:line="300" w:lineRule="auto"/>
              <w:jc w:val="both"/>
              <w:rPr>
                <w:rFonts w:ascii="Calibri" w:eastAsia="Segoe UI" w:hAnsi="Calibri" w:cs="Calibri"/>
                <w:color w:val="242424"/>
                <w:sz w:val="18"/>
                <w:szCs w:val="18"/>
              </w:rPr>
            </w:pPr>
            <w:r w:rsidRPr="008B67C9">
              <w:rPr>
                <w:rFonts w:ascii="Calibri" w:eastAsia="Segoe UI" w:hAnsi="Calibri" w:cs="Calibri"/>
                <w:color w:val="242424"/>
                <w:sz w:val="18"/>
                <w:szCs w:val="18"/>
              </w:rPr>
              <w:t>-  No se aceptarán directivos con cargos administrativos. Los cargos misionales son los relacionados directamente con el objeto de la empresa.</w:t>
            </w:r>
          </w:p>
          <w:p w14:paraId="688BFB5A" w14:textId="2A51E668" w:rsidR="165B83E1" w:rsidRPr="008B67C9" w:rsidRDefault="165B83E1" w:rsidP="008508F2">
            <w:pPr>
              <w:jc w:val="both"/>
              <w:rPr>
                <w:rFonts w:ascii="Calibri" w:eastAsia="Segoe UI" w:hAnsi="Calibri" w:cs="Calibri"/>
                <w:color w:val="242424"/>
                <w:sz w:val="18"/>
                <w:szCs w:val="18"/>
              </w:rPr>
            </w:pPr>
          </w:p>
        </w:tc>
      </w:tr>
      <w:tr w:rsidR="165B83E1" w:rsidRPr="008B67C9" w14:paraId="05ED58D5" w14:textId="77777777" w:rsidTr="004A179D">
        <w:trPr>
          <w:trHeight w:val="300"/>
        </w:trPr>
        <w:tc>
          <w:tcPr>
            <w:tcW w:w="2145" w:type="dxa"/>
          </w:tcPr>
          <w:p w14:paraId="5AD3F7A8" w14:textId="76F28F45" w:rsidR="72594B77" w:rsidRPr="008B67C9" w:rsidRDefault="72594B77" w:rsidP="165B83E1">
            <w:pPr>
              <w:rPr>
                <w:rFonts w:ascii="Calibri" w:hAnsi="Calibri" w:cs="Calibri"/>
                <w:sz w:val="18"/>
                <w:szCs w:val="18"/>
              </w:rPr>
            </w:pPr>
            <w:r w:rsidRPr="008B67C9">
              <w:rPr>
                <w:rFonts w:ascii="Calibri" w:eastAsia="Segoe UI" w:hAnsi="Calibri" w:cs="Calibri"/>
                <w:color w:val="242424"/>
                <w:sz w:val="18"/>
                <w:szCs w:val="18"/>
              </w:rPr>
              <w:t>4</w:t>
            </w:r>
          </w:p>
        </w:tc>
        <w:tc>
          <w:tcPr>
            <w:tcW w:w="6690" w:type="dxa"/>
            <w:gridSpan w:val="2"/>
          </w:tcPr>
          <w:p w14:paraId="131349CC" w14:textId="46362D02" w:rsidR="72594B77" w:rsidRPr="008B67C9" w:rsidRDefault="72594B77" w:rsidP="008508F2">
            <w:pPr>
              <w:shd w:val="clear" w:color="auto" w:fill="FFFFFF" w:themeFill="background1"/>
              <w:spacing w:line="300" w:lineRule="auto"/>
              <w:jc w:val="both"/>
              <w:rPr>
                <w:rFonts w:ascii="Calibri" w:eastAsia="Segoe UI" w:hAnsi="Calibri" w:cs="Calibri"/>
                <w:color w:val="242424"/>
                <w:sz w:val="18"/>
                <w:szCs w:val="18"/>
              </w:rPr>
            </w:pPr>
            <w:r w:rsidRPr="008B67C9">
              <w:rPr>
                <w:rFonts w:ascii="Calibri" w:eastAsia="Segoe UI" w:hAnsi="Calibri" w:cs="Calibri"/>
                <w:color w:val="242424"/>
                <w:sz w:val="18"/>
                <w:szCs w:val="18"/>
              </w:rPr>
              <w:t>Que, en la ejecución de la directiva, ella pueda tomar decisiones a nivel estratégico en la empresa.</w:t>
            </w:r>
          </w:p>
          <w:p w14:paraId="0D714B2B" w14:textId="60240158" w:rsidR="72594B77" w:rsidRPr="008B67C9" w:rsidRDefault="72594B77" w:rsidP="008508F2">
            <w:pPr>
              <w:shd w:val="clear" w:color="auto" w:fill="FFFFFF" w:themeFill="background1"/>
              <w:spacing w:line="300" w:lineRule="auto"/>
              <w:jc w:val="both"/>
              <w:rPr>
                <w:rFonts w:ascii="Calibri" w:eastAsia="Segoe UI" w:hAnsi="Calibri" w:cs="Calibri"/>
                <w:color w:val="242424"/>
                <w:sz w:val="18"/>
                <w:szCs w:val="18"/>
              </w:rPr>
            </w:pPr>
            <w:r w:rsidRPr="008B67C9">
              <w:rPr>
                <w:rFonts w:ascii="Calibri" w:eastAsia="Segoe UI" w:hAnsi="Calibri" w:cs="Calibri"/>
                <w:color w:val="242424"/>
                <w:sz w:val="18"/>
                <w:szCs w:val="18"/>
              </w:rPr>
              <w:t>-  Copia de los contratos de trabajo o certificación laboral con las funciones expedido por la empresa.</w:t>
            </w:r>
          </w:p>
          <w:p w14:paraId="1B51727F" w14:textId="0F263861" w:rsidR="165B83E1" w:rsidRPr="008B67C9" w:rsidRDefault="165B83E1" w:rsidP="008508F2">
            <w:pPr>
              <w:jc w:val="both"/>
              <w:rPr>
                <w:rFonts w:ascii="Calibri" w:eastAsia="Segoe UI" w:hAnsi="Calibri" w:cs="Calibri"/>
                <w:color w:val="242424"/>
                <w:sz w:val="18"/>
                <w:szCs w:val="18"/>
              </w:rPr>
            </w:pPr>
          </w:p>
        </w:tc>
      </w:tr>
      <w:tr w:rsidR="165B83E1" w:rsidRPr="008B67C9" w14:paraId="40DDB4BA" w14:textId="77777777" w:rsidTr="004A179D">
        <w:trPr>
          <w:trHeight w:val="300"/>
        </w:trPr>
        <w:tc>
          <w:tcPr>
            <w:tcW w:w="2145" w:type="dxa"/>
          </w:tcPr>
          <w:p w14:paraId="0FE3CDD6" w14:textId="30309DE0" w:rsidR="72594B77" w:rsidRPr="008B67C9" w:rsidRDefault="72594B77" w:rsidP="165B83E1">
            <w:pPr>
              <w:rPr>
                <w:rFonts w:ascii="Calibri" w:hAnsi="Calibri" w:cs="Calibri"/>
                <w:sz w:val="18"/>
                <w:szCs w:val="18"/>
              </w:rPr>
            </w:pPr>
            <w:r w:rsidRPr="008B67C9">
              <w:rPr>
                <w:rFonts w:ascii="Calibri" w:eastAsia="Segoe UI" w:hAnsi="Calibri" w:cs="Calibri"/>
                <w:color w:val="242424"/>
                <w:sz w:val="18"/>
                <w:szCs w:val="18"/>
              </w:rPr>
              <w:t>5</w:t>
            </w:r>
          </w:p>
        </w:tc>
        <w:tc>
          <w:tcPr>
            <w:tcW w:w="6690" w:type="dxa"/>
            <w:gridSpan w:val="2"/>
          </w:tcPr>
          <w:p w14:paraId="2FC0847C" w14:textId="4C5B176B" w:rsidR="72594B77" w:rsidRPr="008B67C9" w:rsidRDefault="72594B77" w:rsidP="008508F2">
            <w:pPr>
              <w:shd w:val="clear" w:color="auto" w:fill="FFFFFF" w:themeFill="background1"/>
              <w:spacing w:line="300" w:lineRule="auto"/>
              <w:jc w:val="both"/>
              <w:rPr>
                <w:rFonts w:ascii="Calibri" w:eastAsia="Segoe UI" w:hAnsi="Calibri" w:cs="Calibri"/>
                <w:color w:val="242424"/>
                <w:sz w:val="18"/>
                <w:szCs w:val="18"/>
              </w:rPr>
            </w:pPr>
            <w:r w:rsidRPr="008B67C9">
              <w:rPr>
                <w:rFonts w:ascii="Calibri" w:eastAsia="Segoe UI" w:hAnsi="Calibri" w:cs="Calibri"/>
                <w:color w:val="242424"/>
                <w:sz w:val="18"/>
                <w:szCs w:val="18"/>
              </w:rPr>
              <w:t>Que sus funciones estén orientadas a representar al empleador.</w:t>
            </w:r>
          </w:p>
          <w:p w14:paraId="40CFDB1C" w14:textId="6E85ED20" w:rsidR="72594B77" w:rsidRPr="008B67C9" w:rsidRDefault="72594B77" w:rsidP="008508F2">
            <w:pPr>
              <w:shd w:val="clear" w:color="auto" w:fill="FFFFFF" w:themeFill="background1"/>
              <w:spacing w:line="300" w:lineRule="auto"/>
              <w:jc w:val="both"/>
              <w:rPr>
                <w:rFonts w:ascii="Calibri" w:eastAsia="Segoe UI" w:hAnsi="Calibri" w:cs="Calibri"/>
                <w:color w:val="242424"/>
                <w:sz w:val="18"/>
                <w:szCs w:val="18"/>
              </w:rPr>
            </w:pPr>
            <w:r w:rsidRPr="008B67C9">
              <w:rPr>
                <w:rFonts w:ascii="Calibri" w:eastAsia="Segoe UI" w:hAnsi="Calibri" w:cs="Calibri"/>
                <w:color w:val="242424"/>
                <w:sz w:val="18"/>
                <w:szCs w:val="18"/>
              </w:rPr>
              <w:t>-  Copia de los contratos de trabajo o certificación laboral con las funciones expedido por la empresa.</w:t>
            </w:r>
          </w:p>
          <w:p w14:paraId="503736F6" w14:textId="2773027D" w:rsidR="165B83E1" w:rsidRPr="008B67C9" w:rsidRDefault="165B83E1" w:rsidP="008508F2">
            <w:pPr>
              <w:jc w:val="both"/>
              <w:rPr>
                <w:rFonts w:ascii="Calibri" w:eastAsia="Segoe UI" w:hAnsi="Calibri" w:cs="Calibri"/>
                <w:color w:val="242424"/>
                <w:sz w:val="18"/>
                <w:szCs w:val="18"/>
              </w:rPr>
            </w:pPr>
          </w:p>
        </w:tc>
      </w:tr>
      <w:tr w:rsidR="165B83E1" w:rsidRPr="008B67C9" w14:paraId="505857F1" w14:textId="77777777" w:rsidTr="004A179D">
        <w:trPr>
          <w:trHeight w:val="300"/>
        </w:trPr>
        <w:tc>
          <w:tcPr>
            <w:tcW w:w="2145" w:type="dxa"/>
          </w:tcPr>
          <w:p w14:paraId="15B41F9C" w14:textId="691841BB" w:rsidR="72594B77" w:rsidRPr="008B67C9" w:rsidRDefault="72594B77" w:rsidP="165B83E1">
            <w:pPr>
              <w:rPr>
                <w:rFonts w:ascii="Calibri" w:hAnsi="Calibri" w:cs="Calibri"/>
                <w:sz w:val="18"/>
                <w:szCs w:val="18"/>
              </w:rPr>
            </w:pPr>
            <w:r w:rsidRPr="008B67C9">
              <w:rPr>
                <w:rFonts w:ascii="Calibri" w:eastAsia="Segoe UI" w:hAnsi="Calibri" w:cs="Calibri"/>
                <w:color w:val="242424"/>
                <w:sz w:val="18"/>
                <w:szCs w:val="18"/>
              </w:rPr>
              <w:t>6</w:t>
            </w:r>
          </w:p>
        </w:tc>
        <w:tc>
          <w:tcPr>
            <w:tcW w:w="6690" w:type="dxa"/>
            <w:gridSpan w:val="2"/>
          </w:tcPr>
          <w:p w14:paraId="28AF7CCB" w14:textId="14B39C5E" w:rsidR="72594B77" w:rsidRPr="008B67C9" w:rsidRDefault="72594B77" w:rsidP="008508F2">
            <w:pPr>
              <w:shd w:val="clear" w:color="auto" w:fill="FFFFFF" w:themeFill="background1"/>
              <w:spacing w:line="300" w:lineRule="auto"/>
              <w:jc w:val="both"/>
              <w:rPr>
                <w:rFonts w:ascii="Calibri" w:eastAsia="Segoe UI" w:hAnsi="Calibri" w:cs="Calibri"/>
                <w:color w:val="242424"/>
                <w:sz w:val="18"/>
                <w:szCs w:val="18"/>
              </w:rPr>
            </w:pPr>
            <w:r w:rsidRPr="008B67C9">
              <w:rPr>
                <w:rFonts w:ascii="Calibri" w:eastAsia="Segoe UI" w:hAnsi="Calibri" w:cs="Calibri"/>
                <w:color w:val="242424"/>
                <w:sz w:val="18"/>
                <w:szCs w:val="18"/>
              </w:rPr>
              <w:t>Que la certificación que acredita estos requisitos esté suscrita por el representante legal y el revisor fiscal, cuando exista de acuerdo con los requerimientos de ley, o el contador.</w:t>
            </w:r>
          </w:p>
          <w:p w14:paraId="59DE86D2" w14:textId="5A1EB0C8" w:rsidR="72594B77" w:rsidRPr="008B67C9" w:rsidRDefault="72594B77" w:rsidP="008508F2">
            <w:pPr>
              <w:shd w:val="clear" w:color="auto" w:fill="FFFFFF" w:themeFill="background1"/>
              <w:spacing w:line="300" w:lineRule="auto"/>
              <w:jc w:val="both"/>
              <w:rPr>
                <w:rFonts w:ascii="Calibri" w:eastAsia="Segoe UI" w:hAnsi="Calibri" w:cs="Calibri"/>
                <w:color w:val="242424"/>
                <w:sz w:val="18"/>
                <w:szCs w:val="18"/>
              </w:rPr>
            </w:pPr>
            <w:r w:rsidRPr="008B67C9">
              <w:rPr>
                <w:rFonts w:ascii="Calibri" w:eastAsia="Segoe UI" w:hAnsi="Calibri" w:cs="Calibri"/>
                <w:color w:val="242424"/>
                <w:sz w:val="18"/>
                <w:szCs w:val="18"/>
              </w:rPr>
              <w:t>-  Certificación expedida por el representante legal y el revisor fiscal, cuando exista, o el contador.</w:t>
            </w:r>
          </w:p>
          <w:p w14:paraId="20675116" w14:textId="6C46D482" w:rsidR="165B83E1" w:rsidRPr="008B67C9" w:rsidRDefault="165B83E1" w:rsidP="008508F2">
            <w:pPr>
              <w:jc w:val="both"/>
              <w:rPr>
                <w:rFonts w:ascii="Calibri" w:eastAsia="Segoe UI" w:hAnsi="Calibri" w:cs="Calibri"/>
                <w:color w:val="242424"/>
                <w:sz w:val="18"/>
                <w:szCs w:val="18"/>
              </w:rPr>
            </w:pPr>
          </w:p>
        </w:tc>
      </w:tr>
      <w:tr w:rsidR="165B83E1" w:rsidRPr="008B67C9" w14:paraId="33AFF44E" w14:textId="77777777" w:rsidTr="004A179D">
        <w:trPr>
          <w:trHeight w:val="300"/>
        </w:trPr>
        <w:tc>
          <w:tcPr>
            <w:tcW w:w="2145" w:type="dxa"/>
          </w:tcPr>
          <w:p w14:paraId="3CB817F2" w14:textId="127000E9" w:rsidR="72594B77" w:rsidRPr="008B67C9" w:rsidRDefault="72594B77" w:rsidP="165B83E1">
            <w:pPr>
              <w:rPr>
                <w:rFonts w:ascii="Calibri" w:hAnsi="Calibri" w:cs="Calibri"/>
                <w:sz w:val="18"/>
                <w:szCs w:val="18"/>
              </w:rPr>
            </w:pPr>
            <w:r w:rsidRPr="008B67C9">
              <w:rPr>
                <w:rFonts w:ascii="Calibri" w:eastAsia="Segoe UI" w:hAnsi="Calibri" w:cs="Calibri"/>
                <w:color w:val="242424"/>
                <w:sz w:val="18"/>
                <w:szCs w:val="18"/>
              </w:rPr>
              <w:t>7</w:t>
            </w:r>
          </w:p>
        </w:tc>
        <w:tc>
          <w:tcPr>
            <w:tcW w:w="6690" w:type="dxa"/>
            <w:gridSpan w:val="2"/>
          </w:tcPr>
          <w:p w14:paraId="23BEA6F2" w14:textId="785A728A" w:rsidR="72594B77" w:rsidRPr="008B67C9" w:rsidRDefault="72594B77" w:rsidP="008508F2">
            <w:pPr>
              <w:shd w:val="clear" w:color="auto" w:fill="FFFFFF" w:themeFill="background1"/>
              <w:spacing w:line="300" w:lineRule="auto"/>
              <w:jc w:val="both"/>
              <w:rPr>
                <w:rFonts w:ascii="Calibri" w:hAnsi="Calibri" w:cs="Calibri"/>
                <w:sz w:val="18"/>
                <w:szCs w:val="18"/>
              </w:rPr>
            </w:pPr>
            <w:r w:rsidRPr="008B67C9">
              <w:rPr>
                <w:rFonts w:ascii="Calibri" w:eastAsia="Segoe UI" w:hAnsi="Calibri" w:cs="Calibri"/>
                <w:color w:val="242424"/>
                <w:sz w:val="18"/>
                <w:szCs w:val="18"/>
              </w:rPr>
              <w:t>Que las manifestaciones hechas en la certificación correspondiente se hayan realizado bajo la gravedad de juramento.</w:t>
            </w:r>
          </w:p>
          <w:p w14:paraId="797C2413" w14:textId="28179799" w:rsidR="72594B77" w:rsidRPr="008B67C9" w:rsidRDefault="72594B77" w:rsidP="008508F2">
            <w:pPr>
              <w:shd w:val="clear" w:color="auto" w:fill="FFFFFF" w:themeFill="background1"/>
              <w:spacing w:line="300" w:lineRule="auto"/>
              <w:jc w:val="both"/>
              <w:rPr>
                <w:rFonts w:ascii="Calibri" w:eastAsia="Segoe UI" w:hAnsi="Calibri" w:cs="Calibri"/>
                <w:color w:val="242424"/>
                <w:sz w:val="18"/>
                <w:szCs w:val="18"/>
              </w:rPr>
            </w:pPr>
            <w:r w:rsidRPr="008B67C9">
              <w:rPr>
                <w:rFonts w:ascii="Calibri" w:eastAsia="Segoe UI" w:hAnsi="Calibri" w:cs="Calibri"/>
                <w:color w:val="242424"/>
                <w:sz w:val="18"/>
                <w:szCs w:val="18"/>
              </w:rPr>
              <w:t>-  Certificación expedida por el representante legal y el revisor fiscal, cuando exista, o el contador, bajo la gravedad de juramento.</w:t>
            </w:r>
          </w:p>
          <w:p w14:paraId="7B8A06C5" w14:textId="77D338B3" w:rsidR="165B83E1" w:rsidRPr="008B67C9" w:rsidRDefault="165B83E1" w:rsidP="008508F2">
            <w:pPr>
              <w:shd w:val="clear" w:color="auto" w:fill="FFFFFF" w:themeFill="background1"/>
              <w:spacing w:line="300" w:lineRule="auto"/>
              <w:jc w:val="both"/>
              <w:rPr>
                <w:rFonts w:ascii="Calibri" w:eastAsia="Segoe UI" w:hAnsi="Calibri" w:cs="Calibri"/>
                <w:color w:val="242424"/>
                <w:sz w:val="18"/>
                <w:szCs w:val="18"/>
              </w:rPr>
            </w:pPr>
          </w:p>
          <w:p w14:paraId="27501075" w14:textId="2A425263" w:rsidR="165B83E1" w:rsidRPr="008B67C9" w:rsidRDefault="165B83E1" w:rsidP="008508F2">
            <w:pPr>
              <w:jc w:val="both"/>
              <w:rPr>
                <w:rFonts w:ascii="Calibri" w:eastAsia="Segoe UI" w:hAnsi="Calibri" w:cs="Calibri"/>
                <w:color w:val="242424"/>
                <w:sz w:val="18"/>
                <w:szCs w:val="18"/>
              </w:rPr>
            </w:pPr>
          </w:p>
        </w:tc>
      </w:tr>
    </w:tbl>
    <w:p w14:paraId="7F8CBF97" w14:textId="14CE83B3" w:rsidR="00862EE1" w:rsidRPr="008B67C9" w:rsidRDefault="76C1C283" w:rsidP="004D04AD">
      <w:pPr>
        <w:shd w:val="clear" w:color="auto" w:fill="FFFFFF" w:themeFill="background1"/>
        <w:spacing w:after="0" w:line="300" w:lineRule="auto"/>
        <w:contextualSpacing/>
        <w:jc w:val="both"/>
        <w:rPr>
          <w:rFonts w:ascii="Calibri" w:hAnsi="Calibri" w:cs="Calibri"/>
          <w:sz w:val="20"/>
          <w:szCs w:val="20"/>
        </w:rPr>
      </w:pPr>
      <w:r w:rsidRPr="008B67C9">
        <w:rPr>
          <w:rFonts w:ascii="Calibri" w:eastAsia="Segoe UI" w:hAnsi="Calibri" w:cs="Calibri"/>
          <w:color w:val="242424"/>
          <w:sz w:val="20"/>
          <w:szCs w:val="20"/>
          <w:lang w:val="es-ES"/>
        </w:rPr>
        <w:lastRenderedPageBreak/>
        <w:t xml:space="preserve">El incumplimiento de uno o más de los requisitos antes estipulado generará la no asignación de puntaje por este factor. En las propuestas conjuntas (consorcios, uniones temporales y promesas de sociedad futura), para ser acreedor del puntaje establecido, </w:t>
      </w:r>
      <w:r w:rsidRPr="008B67C9">
        <w:rPr>
          <w:rFonts w:ascii="Calibri" w:eastAsia="Segoe UI" w:hAnsi="Calibri" w:cs="Calibri"/>
          <w:color w:val="242424"/>
          <w:sz w:val="20"/>
          <w:szCs w:val="20"/>
          <w:u w:val="single"/>
          <w:lang w:val="es-ES"/>
        </w:rPr>
        <w:t>cada integrante que desee acreditar la condición de empresa de mujeres deberá diligenciar el Formato Correspondiente establecido en el Pliego de Condiciones para esta acreditación,</w:t>
      </w:r>
      <w:r w:rsidRPr="008B67C9">
        <w:rPr>
          <w:rFonts w:ascii="Calibri" w:eastAsia="Segoe UI" w:hAnsi="Calibri" w:cs="Calibri"/>
          <w:color w:val="242424"/>
          <w:sz w:val="20"/>
          <w:szCs w:val="20"/>
          <w:lang w:val="es-ES"/>
        </w:rPr>
        <w:t xml:space="preserve"> toda vez que deben tener en cuenta que este tipo de propuestas no generan de por sí una persona jurídica; cada integrante debe allegar un certificado independiente por la persona jurídica que quieran reportar, con el cumplimiento de los requisitos antes estipulados (los siete puntos) con los anexos correspondientes.</w:t>
      </w:r>
    </w:p>
    <w:p w14:paraId="66EBA5E4" w14:textId="748154E8" w:rsidR="00862EE1" w:rsidRPr="008B67C9" w:rsidRDefault="00862EE1" w:rsidP="004D04AD">
      <w:pPr>
        <w:shd w:val="clear" w:color="auto" w:fill="FFFFFF" w:themeFill="background1"/>
        <w:spacing w:after="0" w:line="300" w:lineRule="auto"/>
        <w:contextualSpacing/>
        <w:jc w:val="both"/>
        <w:rPr>
          <w:rFonts w:ascii="Calibri" w:eastAsia="Segoe UI" w:hAnsi="Calibri" w:cs="Calibri"/>
          <w:color w:val="242424"/>
          <w:sz w:val="20"/>
          <w:szCs w:val="20"/>
          <w:lang w:val="es-ES"/>
        </w:rPr>
      </w:pPr>
    </w:p>
    <w:p w14:paraId="63EC511E" w14:textId="0D8600F1" w:rsidR="00862EE1" w:rsidRPr="008B67C9" w:rsidRDefault="76C1C283" w:rsidP="004D04AD">
      <w:pPr>
        <w:shd w:val="clear" w:color="auto" w:fill="FFFFFF" w:themeFill="background1"/>
        <w:spacing w:after="0" w:line="300" w:lineRule="auto"/>
        <w:contextualSpacing/>
        <w:jc w:val="both"/>
        <w:rPr>
          <w:rFonts w:ascii="Calibri" w:hAnsi="Calibri" w:cs="Calibri"/>
          <w:sz w:val="20"/>
          <w:szCs w:val="20"/>
        </w:rPr>
      </w:pPr>
      <w:r w:rsidRPr="008B67C9">
        <w:rPr>
          <w:rFonts w:ascii="Calibri" w:eastAsia="Segoe UI" w:hAnsi="Calibri" w:cs="Calibri"/>
          <w:color w:val="242424"/>
          <w:sz w:val="20"/>
          <w:szCs w:val="20"/>
          <w:lang w:val="es-ES"/>
        </w:rPr>
        <w:t>En caso de no presentar soportes para obtener este incentivo, el puntaje por este factor será de cero (0).</w:t>
      </w:r>
    </w:p>
    <w:p w14:paraId="4015168A" w14:textId="1A4AA76A" w:rsidR="00862EE1" w:rsidRPr="008B67C9" w:rsidRDefault="00862EE1" w:rsidP="165B83E1">
      <w:pPr>
        <w:shd w:val="clear" w:color="auto" w:fill="FFFFFF" w:themeFill="background1"/>
        <w:spacing w:after="0" w:line="300" w:lineRule="auto"/>
        <w:contextualSpacing/>
        <w:rPr>
          <w:rFonts w:ascii="Calibri" w:eastAsia="Segoe UI" w:hAnsi="Calibri" w:cs="Calibri"/>
          <w:color w:val="242424"/>
          <w:sz w:val="21"/>
          <w:szCs w:val="21"/>
          <w:lang w:val="es-ES"/>
        </w:rPr>
      </w:pPr>
    </w:p>
    <w:p w14:paraId="0618C23E" w14:textId="48802BEF" w:rsidR="00862EE1" w:rsidRPr="008B67C9" w:rsidRDefault="000F303E" w:rsidP="004A179D">
      <w:pPr>
        <w:shd w:val="clear" w:color="auto" w:fill="FFFFFF" w:themeFill="background1"/>
        <w:spacing w:after="0" w:line="300" w:lineRule="auto"/>
        <w:contextualSpacing/>
        <w:rPr>
          <w:rFonts w:ascii="Calibri" w:eastAsia="Segoe UI" w:hAnsi="Calibri" w:cs="Calibri"/>
          <w:b/>
          <w:bCs/>
          <w:color w:val="242424"/>
          <w:sz w:val="21"/>
          <w:szCs w:val="21"/>
          <w:lang w:val="es-ES"/>
        </w:rPr>
      </w:pPr>
      <w:r w:rsidRPr="008B67C9">
        <w:rPr>
          <w:rFonts w:ascii="Calibri" w:eastAsia="Segoe UI" w:hAnsi="Calibri" w:cs="Calibri"/>
          <w:b/>
          <w:bCs/>
          <w:color w:val="242424"/>
          <w:sz w:val="21"/>
          <w:szCs w:val="21"/>
          <w:lang w:val="es-ES"/>
        </w:rPr>
        <w:t xml:space="preserve">8.1.5 </w:t>
      </w:r>
      <w:r w:rsidR="76C1C283" w:rsidRPr="008B67C9">
        <w:rPr>
          <w:rFonts w:ascii="Calibri" w:eastAsia="Segoe UI" w:hAnsi="Calibri" w:cs="Calibri"/>
          <w:b/>
          <w:bCs/>
          <w:color w:val="242424"/>
          <w:sz w:val="21"/>
          <w:szCs w:val="21"/>
          <w:lang w:val="es-ES"/>
        </w:rPr>
        <w:t>ACREDITACIÓN DE MIPYME (0.25 PUNTOS MÁXIMO)</w:t>
      </w:r>
    </w:p>
    <w:p w14:paraId="48F82A03" w14:textId="0D351C05" w:rsidR="00862EE1" w:rsidRPr="008B67C9" w:rsidRDefault="00862EE1" w:rsidP="165B83E1">
      <w:pPr>
        <w:shd w:val="clear" w:color="auto" w:fill="FFFFFF" w:themeFill="background1"/>
        <w:spacing w:after="0" w:line="300" w:lineRule="auto"/>
        <w:contextualSpacing/>
        <w:rPr>
          <w:rFonts w:ascii="Calibri" w:eastAsia="Segoe UI" w:hAnsi="Calibri" w:cs="Calibri"/>
          <w:color w:val="242424"/>
          <w:sz w:val="21"/>
          <w:szCs w:val="21"/>
          <w:lang w:val="es-ES"/>
        </w:rPr>
      </w:pPr>
    </w:p>
    <w:p w14:paraId="2369A2F1" w14:textId="7672FF34" w:rsidR="00862EE1" w:rsidRPr="008B67C9" w:rsidRDefault="76C1C283" w:rsidP="001F53B2">
      <w:pPr>
        <w:shd w:val="clear" w:color="auto" w:fill="FFFFFF" w:themeFill="background1"/>
        <w:spacing w:after="0" w:line="300" w:lineRule="auto"/>
        <w:contextualSpacing/>
        <w:jc w:val="both"/>
        <w:rPr>
          <w:rFonts w:ascii="Calibri" w:eastAsia="Segoe UI" w:hAnsi="Calibri" w:cs="Calibri"/>
          <w:color w:val="242424"/>
          <w:sz w:val="20"/>
          <w:szCs w:val="20"/>
          <w:lang w:val="es-ES"/>
        </w:rPr>
      </w:pPr>
      <w:r w:rsidRPr="008B67C9">
        <w:rPr>
          <w:rFonts w:ascii="Calibri" w:eastAsia="Segoe UI" w:hAnsi="Calibri" w:cs="Calibri"/>
          <w:color w:val="242424"/>
          <w:sz w:val="20"/>
          <w:szCs w:val="20"/>
          <w:lang w:val="es-ES"/>
        </w:rPr>
        <w:t xml:space="preserve">La Entidad otorgará un puntaje de </w:t>
      </w:r>
      <w:r w:rsidR="00F0219B" w:rsidRPr="008B67C9">
        <w:rPr>
          <w:rFonts w:ascii="Calibri" w:eastAsia="Segoe UI" w:hAnsi="Calibri" w:cs="Calibri"/>
          <w:color w:val="242424"/>
          <w:sz w:val="20"/>
          <w:szCs w:val="20"/>
          <w:lang w:val="es-ES"/>
        </w:rPr>
        <w:t>cero puntos</w:t>
      </w:r>
      <w:r w:rsidRPr="008B67C9">
        <w:rPr>
          <w:rFonts w:ascii="Calibri" w:eastAsia="Segoe UI" w:hAnsi="Calibri" w:cs="Calibri"/>
          <w:color w:val="242424"/>
          <w:sz w:val="20"/>
          <w:szCs w:val="20"/>
          <w:lang w:val="es-ES"/>
        </w:rPr>
        <w:t xml:space="preserve"> veinticinco (0.25) puntos al Proponente que acredite la calidad de </w:t>
      </w:r>
      <w:proofErr w:type="spellStart"/>
      <w:r w:rsidRPr="008B67C9">
        <w:rPr>
          <w:rFonts w:ascii="Calibri" w:eastAsia="Segoe UI" w:hAnsi="Calibri" w:cs="Calibri"/>
          <w:color w:val="242424"/>
          <w:sz w:val="20"/>
          <w:szCs w:val="20"/>
          <w:lang w:val="es-ES"/>
        </w:rPr>
        <w:t>Mipyme</w:t>
      </w:r>
      <w:proofErr w:type="spellEnd"/>
      <w:r w:rsidRPr="008B67C9">
        <w:rPr>
          <w:rFonts w:ascii="Calibri" w:eastAsia="Segoe UI" w:hAnsi="Calibri" w:cs="Calibri"/>
          <w:color w:val="242424"/>
          <w:sz w:val="20"/>
          <w:szCs w:val="20"/>
          <w:lang w:val="es-ES"/>
        </w:rPr>
        <w:t xml:space="preserve"> domiciliada en Colombia de conformidad con el artículo 2.2.1.2.4.2.4 del Decreto 1082 de 2015, en concordancia con el parágrafo del artículo 2.2.1.13.2.4 del Decreto 1074 de 2015, o la norma que lo modifique, complemente o sustituya. </w:t>
      </w:r>
    </w:p>
    <w:p w14:paraId="3DCEE56D" w14:textId="77777777" w:rsidR="000F303E" w:rsidRPr="008B67C9" w:rsidRDefault="000F303E" w:rsidP="001F53B2">
      <w:pPr>
        <w:shd w:val="clear" w:color="auto" w:fill="FFFFFF" w:themeFill="background1"/>
        <w:spacing w:after="0" w:line="300" w:lineRule="auto"/>
        <w:contextualSpacing/>
        <w:jc w:val="both"/>
        <w:rPr>
          <w:rFonts w:ascii="Calibri" w:eastAsia="Segoe UI" w:hAnsi="Calibri" w:cs="Calibri"/>
          <w:color w:val="242424"/>
          <w:sz w:val="20"/>
          <w:szCs w:val="20"/>
          <w:lang w:val="es-ES"/>
        </w:rPr>
      </w:pPr>
    </w:p>
    <w:p w14:paraId="14ADB405" w14:textId="396CE839" w:rsidR="00862EE1" w:rsidRPr="008B67C9" w:rsidRDefault="76C1C283" w:rsidP="001F53B2">
      <w:pPr>
        <w:shd w:val="clear" w:color="auto" w:fill="FFFFFF" w:themeFill="background1"/>
        <w:spacing w:after="0" w:line="300" w:lineRule="auto"/>
        <w:contextualSpacing/>
        <w:jc w:val="both"/>
        <w:rPr>
          <w:rFonts w:ascii="Calibri" w:eastAsia="Segoe UI" w:hAnsi="Calibri" w:cs="Calibri"/>
          <w:color w:val="242424"/>
          <w:sz w:val="20"/>
          <w:szCs w:val="20"/>
          <w:lang w:val="es-ES"/>
        </w:rPr>
      </w:pPr>
      <w:r w:rsidRPr="008B67C9">
        <w:rPr>
          <w:rFonts w:ascii="Calibri" w:eastAsia="Segoe UI" w:hAnsi="Calibri" w:cs="Calibri"/>
          <w:color w:val="242424"/>
          <w:sz w:val="20"/>
          <w:szCs w:val="20"/>
          <w:lang w:val="es-ES"/>
        </w:rPr>
        <w:t xml:space="preserve">Así las cosas, para obtener el puntaje, el Proponente entregará copia del certificado del Registro Único de Proponentes, el cual deberá encontrarse vigente y en firme al momento de su presentación. Si el Proponente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41D9505E" w14:textId="075A3599" w:rsidR="00862EE1" w:rsidRPr="008B67C9" w:rsidRDefault="00862EE1" w:rsidP="001F53B2">
      <w:pPr>
        <w:shd w:val="clear" w:color="auto" w:fill="FFFFFF" w:themeFill="background1"/>
        <w:spacing w:after="0" w:line="300" w:lineRule="auto"/>
        <w:contextualSpacing/>
        <w:jc w:val="both"/>
        <w:rPr>
          <w:rFonts w:ascii="Calibri" w:eastAsia="Segoe UI" w:hAnsi="Calibri" w:cs="Calibri"/>
          <w:color w:val="242424"/>
          <w:sz w:val="20"/>
          <w:szCs w:val="20"/>
          <w:lang w:val="es-ES"/>
        </w:rPr>
      </w:pPr>
    </w:p>
    <w:p w14:paraId="3BFCCD59" w14:textId="42D2DF5F" w:rsidR="00862EE1" w:rsidRPr="008B67C9" w:rsidRDefault="76C1C283" w:rsidP="001F53B2">
      <w:pPr>
        <w:shd w:val="clear" w:color="auto" w:fill="FFFFFF" w:themeFill="background1"/>
        <w:spacing w:after="0" w:line="300" w:lineRule="auto"/>
        <w:contextualSpacing/>
        <w:jc w:val="both"/>
        <w:rPr>
          <w:rFonts w:ascii="Calibri" w:eastAsia="Segoe UI" w:hAnsi="Calibri" w:cs="Calibri"/>
          <w:color w:val="242424"/>
          <w:sz w:val="20"/>
          <w:szCs w:val="20"/>
          <w:lang w:val="es-ES"/>
        </w:rPr>
      </w:pPr>
      <w:r w:rsidRPr="008B67C9">
        <w:rPr>
          <w:rFonts w:ascii="Calibri" w:eastAsia="Segoe UI" w:hAnsi="Calibri" w:cs="Calibri"/>
          <w:color w:val="242424"/>
          <w:sz w:val="20"/>
          <w:szCs w:val="20"/>
          <w:lang w:val="es-ES"/>
        </w:rPr>
        <w:t xml:space="preserve">Tratándose de Proponentes Plurales este puntaje se otorgará si por lo menos uno de los integrantes acredita la calidad de </w:t>
      </w:r>
      <w:proofErr w:type="spellStart"/>
      <w:r w:rsidRPr="008B67C9">
        <w:rPr>
          <w:rFonts w:ascii="Calibri" w:eastAsia="Segoe UI" w:hAnsi="Calibri" w:cs="Calibri"/>
          <w:color w:val="242424"/>
          <w:sz w:val="20"/>
          <w:szCs w:val="20"/>
          <w:lang w:val="es-ES"/>
        </w:rPr>
        <w:t>Mipyme</w:t>
      </w:r>
      <w:proofErr w:type="spellEnd"/>
      <w:r w:rsidRPr="008B67C9">
        <w:rPr>
          <w:rFonts w:ascii="Calibri" w:eastAsia="Segoe UI" w:hAnsi="Calibri" w:cs="Calibri"/>
          <w:color w:val="242424"/>
          <w:sz w:val="20"/>
          <w:szCs w:val="20"/>
          <w:lang w:val="es-ES"/>
        </w:rPr>
        <w:t xml:space="preserve"> y tiene una participación igual o superior al diez por ciento (10 %) en el Consorcio o en la Unión Temporal.</w:t>
      </w:r>
    </w:p>
    <w:p w14:paraId="3D74F998" w14:textId="6AC64861" w:rsidR="00862EE1" w:rsidRPr="008B67C9" w:rsidRDefault="00862EE1" w:rsidP="165B83E1">
      <w:pPr>
        <w:spacing w:after="0" w:line="240" w:lineRule="auto"/>
        <w:contextualSpacing/>
        <w:jc w:val="both"/>
        <w:rPr>
          <w:rFonts w:ascii="Calibri" w:eastAsia="ZTR1C.tmp" w:hAnsi="Calibri" w:cs="Calibri"/>
          <w:b/>
          <w:bCs/>
          <w:sz w:val="20"/>
          <w:szCs w:val="20"/>
          <w:lang w:val="es-ES" w:eastAsia="es-ES"/>
        </w:rPr>
      </w:pPr>
    </w:p>
    <w:p w14:paraId="219391A7" w14:textId="77777777" w:rsidR="00862EE1" w:rsidRPr="008B67C9" w:rsidRDefault="00862EE1" w:rsidP="000E7AAE">
      <w:pPr>
        <w:spacing w:after="0" w:line="240" w:lineRule="auto"/>
        <w:contextualSpacing/>
        <w:jc w:val="both"/>
        <w:rPr>
          <w:rFonts w:ascii="Calibri" w:eastAsia="ZTR1C.tmp" w:hAnsi="Calibri" w:cs="Calibri"/>
          <w:b/>
          <w:sz w:val="20"/>
          <w:szCs w:val="20"/>
          <w:lang w:val="es-ES" w:eastAsia="es-ES"/>
        </w:rPr>
      </w:pPr>
    </w:p>
    <w:p w14:paraId="47B8C17B" w14:textId="66D8D926" w:rsidR="004267FA" w:rsidRPr="008B67C9" w:rsidRDefault="007F5447" w:rsidP="008508F2">
      <w:pPr>
        <w:pStyle w:val="Prrafodelista"/>
        <w:numPr>
          <w:ilvl w:val="1"/>
          <w:numId w:val="80"/>
        </w:numPr>
        <w:spacing w:after="0" w:line="240" w:lineRule="auto"/>
        <w:ind w:left="284" w:hanging="306"/>
        <w:jc w:val="both"/>
        <w:rPr>
          <w:rFonts w:ascii="Calibri" w:eastAsia="ZTR1C.tmp" w:hAnsi="Calibri" w:cs="Calibri"/>
          <w:b/>
          <w:sz w:val="20"/>
          <w:szCs w:val="20"/>
          <w:lang w:val="es-ES" w:eastAsia="es-ES"/>
        </w:rPr>
      </w:pPr>
      <w:r w:rsidRPr="008B67C9">
        <w:rPr>
          <w:rFonts w:ascii="Calibri" w:eastAsia="ZTR1C.tmp" w:hAnsi="Calibri" w:cs="Calibri"/>
          <w:b/>
          <w:sz w:val="20"/>
          <w:szCs w:val="20"/>
          <w:lang w:val="es-ES" w:eastAsia="es-ES"/>
        </w:rPr>
        <w:t>RIESGOS EN LA CONTRATACIÓ</w:t>
      </w:r>
      <w:r w:rsidR="00CA14D6" w:rsidRPr="008B67C9">
        <w:rPr>
          <w:rFonts w:ascii="Calibri" w:eastAsia="ZTR1C.tmp" w:hAnsi="Calibri" w:cs="Calibri"/>
          <w:b/>
          <w:sz w:val="20"/>
          <w:szCs w:val="20"/>
          <w:lang w:val="es-ES" w:eastAsia="es-ES"/>
        </w:rPr>
        <w:t>N ESTATAL</w:t>
      </w:r>
    </w:p>
    <w:p w14:paraId="47B8C6A7" w14:textId="77777777" w:rsidR="004267FA" w:rsidRPr="008B67C9" w:rsidRDefault="004267FA" w:rsidP="008508F2">
      <w:pPr>
        <w:spacing w:after="0" w:line="240" w:lineRule="auto"/>
        <w:ind w:left="567" w:hanging="306"/>
        <w:jc w:val="both"/>
        <w:rPr>
          <w:rFonts w:ascii="Calibri" w:eastAsia="ZTR1C.tmp" w:hAnsi="Calibri" w:cs="Calibri"/>
          <w:b/>
          <w:sz w:val="20"/>
          <w:szCs w:val="20"/>
          <w:lang w:val="es-MX" w:eastAsia="es-ES"/>
        </w:rPr>
      </w:pPr>
    </w:p>
    <w:p w14:paraId="656B6D01" w14:textId="1B451A3D" w:rsidR="00DD5B75" w:rsidRPr="008B67C9" w:rsidRDefault="0017623C" w:rsidP="008508F2">
      <w:pPr>
        <w:spacing w:after="0" w:line="240" w:lineRule="auto"/>
        <w:ind w:hanging="306"/>
        <w:jc w:val="both"/>
        <w:rPr>
          <w:rFonts w:ascii="Calibri" w:eastAsia="ZTR1C.tmp" w:hAnsi="Calibri" w:cs="Calibri"/>
          <w:b/>
          <w:sz w:val="20"/>
          <w:szCs w:val="20"/>
          <w:lang w:val="es-ES" w:eastAsia="es-ES"/>
        </w:rPr>
      </w:pPr>
      <w:r w:rsidRPr="008B67C9">
        <w:rPr>
          <w:rFonts w:ascii="Calibri" w:eastAsia="ZTR1C.tmp" w:hAnsi="Calibri" w:cs="Calibri"/>
          <w:sz w:val="20"/>
          <w:szCs w:val="20"/>
          <w:lang w:val="es-ES" w:eastAsia="es-ES"/>
        </w:rPr>
        <w:t>Los riesgos están establecidos en el anexo “Matriz de Riesgos”</w:t>
      </w:r>
    </w:p>
    <w:p w14:paraId="72685A89" w14:textId="77777777" w:rsidR="003467DD" w:rsidRPr="008B67C9" w:rsidRDefault="003467DD" w:rsidP="008508F2">
      <w:pPr>
        <w:spacing w:after="0" w:line="240" w:lineRule="auto"/>
        <w:ind w:hanging="306"/>
        <w:jc w:val="both"/>
        <w:rPr>
          <w:rFonts w:ascii="Calibri" w:eastAsia="ZTR1C.tmp" w:hAnsi="Calibri" w:cs="Calibri"/>
          <w:b/>
          <w:sz w:val="20"/>
          <w:szCs w:val="20"/>
          <w:lang w:val="es-MX" w:eastAsia="es-ES"/>
        </w:rPr>
      </w:pPr>
    </w:p>
    <w:p w14:paraId="47B8C6E3" w14:textId="77777777" w:rsidR="003600EC" w:rsidRPr="008B67C9" w:rsidRDefault="003600EC" w:rsidP="008508F2">
      <w:pPr>
        <w:spacing w:after="0" w:line="240" w:lineRule="auto"/>
        <w:ind w:hanging="306"/>
        <w:jc w:val="both"/>
        <w:rPr>
          <w:rFonts w:ascii="Calibri" w:eastAsia="ZTR1C.tmp" w:hAnsi="Calibri" w:cs="Calibri"/>
          <w:b/>
          <w:sz w:val="20"/>
          <w:szCs w:val="20"/>
          <w:lang w:val="es-ES" w:eastAsia="es-ES"/>
        </w:rPr>
      </w:pPr>
    </w:p>
    <w:p w14:paraId="47B8C6E4" w14:textId="67D3D6E5" w:rsidR="004267FA" w:rsidRPr="008B67C9" w:rsidRDefault="007F5447" w:rsidP="008508F2">
      <w:pPr>
        <w:pStyle w:val="Prrafodelista"/>
        <w:numPr>
          <w:ilvl w:val="1"/>
          <w:numId w:val="80"/>
        </w:numPr>
        <w:spacing w:after="0" w:line="240" w:lineRule="auto"/>
        <w:ind w:left="284"/>
        <w:jc w:val="both"/>
        <w:rPr>
          <w:rFonts w:ascii="Calibri" w:eastAsia="ZTR1C.tmp" w:hAnsi="Calibri" w:cs="Calibri"/>
          <w:b/>
          <w:sz w:val="20"/>
          <w:szCs w:val="20"/>
          <w:lang w:val="es-ES" w:eastAsia="es-ES"/>
        </w:rPr>
      </w:pPr>
      <w:r w:rsidRPr="008B67C9">
        <w:rPr>
          <w:rFonts w:ascii="Calibri" w:eastAsia="ZTR1C.tmp" w:hAnsi="Calibri" w:cs="Calibri"/>
          <w:b/>
          <w:sz w:val="20"/>
          <w:szCs w:val="20"/>
          <w:lang w:val="es-ES" w:eastAsia="es-ES"/>
        </w:rPr>
        <w:t>ANÁLISIS DE GARANTÍ</w:t>
      </w:r>
      <w:r w:rsidR="004267FA" w:rsidRPr="008B67C9">
        <w:rPr>
          <w:rFonts w:ascii="Calibri" w:eastAsia="ZTR1C.tmp" w:hAnsi="Calibri" w:cs="Calibri"/>
          <w:b/>
          <w:sz w:val="20"/>
          <w:szCs w:val="20"/>
          <w:lang w:val="es-ES" w:eastAsia="es-ES"/>
        </w:rPr>
        <w:t>AS</w:t>
      </w:r>
    </w:p>
    <w:p w14:paraId="47B8C6E5" w14:textId="77777777" w:rsidR="004267FA" w:rsidRPr="008B67C9" w:rsidRDefault="004267FA" w:rsidP="009D4578">
      <w:pPr>
        <w:spacing w:after="0" w:line="240" w:lineRule="auto"/>
        <w:jc w:val="both"/>
        <w:rPr>
          <w:rFonts w:ascii="Calibri" w:eastAsia="ZTR1C.tmp" w:hAnsi="Calibri" w:cs="Calibri"/>
          <w:b/>
          <w:sz w:val="20"/>
          <w:szCs w:val="20"/>
          <w:lang w:val="es-ES" w:eastAsia="es-ES"/>
        </w:rPr>
      </w:pPr>
    </w:p>
    <w:p w14:paraId="47B8C6E6" w14:textId="3636C1FA" w:rsidR="004267FA" w:rsidRPr="008B67C9" w:rsidRDefault="004267FA" w:rsidP="008508F2">
      <w:pPr>
        <w:pStyle w:val="Prrafodelista"/>
        <w:numPr>
          <w:ilvl w:val="1"/>
          <w:numId w:val="83"/>
        </w:numPr>
        <w:spacing w:after="0" w:line="240" w:lineRule="auto"/>
        <w:jc w:val="both"/>
        <w:rPr>
          <w:rFonts w:ascii="Calibri" w:eastAsia="ZTR1C.tmp" w:hAnsi="Calibri" w:cs="Calibri"/>
          <w:b/>
          <w:sz w:val="20"/>
          <w:szCs w:val="20"/>
          <w:lang w:val="es-ES" w:eastAsia="es-ES"/>
        </w:rPr>
      </w:pPr>
      <w:r w:rsidRPr="008B67C9">
        <w:rPr>
          <w:rFonts w:ascii="Calibri" w:eastAsia="ZTR1C.tmp" w:hAnsi="Calibri" w:cs="Calibri"/>
          <w:b/>
          <w:sz w:val="20"/>
          <w:szCs w:val="20"/>
          <w:lang w:val="es-ES" w:eastAsia="es-ES"/>
        </w:rPr>
        <w:t>Garantía de seriedad de los ofrecimientos:</w:t>
      </w:r>
    </w:p>
    <w:p w14:paraId="47B8C6E7" w14:textId="77777777" w:rsidR="004267FA" w:rsidRPr="008B67C9" w:rsidRDefault="004267FA" w:rsidP="009D4578">
      <w:pPr>
        <w:spacing w:after="0" w:line="240" w:lineRule="auto"/>
        <w:ind w:left="840"/>
        <w:contextualSpacing/>
        <w:jc w:val="both"/>
        <w:rPr>
          <w:rFonts w:ascii="Calibri" w:eastAsia="ZTR1C.tmp" w:hAnsi="Calibri" w:cs="Calibri"/>
          <w:b/>
          <w:sz w:val="20"/>
          <w:szCs w:val="20"/>
          <w:lang w:val="es-ES" w:eastAsia="es-ES"/>
        </w:rPr>
      </w:pPr>
    </w:p>
    <w:tbl>
      <w:tblPr>
        <w:tblStyle w:val="Tablaconcuadrcula"/>
        <w:tblW w:w="0" w:type="auto"/>
        <w:jc w:val="center"/>
        <w:tblLook w:val="04A0" w:firstRow="1" w:lastRow="0" w:firstColumn="1" w:lastColumn="0" w:noHBand="0" w:noVBand="1"/>
      </w:tblPr>
      <w:tblGrid>
        <w:gridCol w:w="578"/>
        <w:gridCol w:w="3220"/>
        <w:gridCol w:w="2682"/>
        <w:gridCol w:w="2574"/>
      </w:tblGrid>
      <w:tr w:rsidR="004267FA" w:rsidRPr="008B67C9" w14:paraId="47B8C6EB" w14:textId="77777777" w:rsidTr="00A947A0">
        <w:trPr>
          <w:jc w:val="center"/>
        </w:trPr>
        <w:tc>
          <w:tcPr>
            <w:tcW w:w="578" w:type="dxa"/>
            <w:vMerge w:val="restart"/>
            <w:shd w:val="clear" w:color="auto" w:fill="BFBFBF" w:themeFill="background1" w:themeFillShade="BF"/>
            <w:vAlign w:val="center"/>
          </w:tcPr>
          <w:p w14:paraId="47B8C6E8" w14:textId="77777777" w:rsidR="004267FA" w:rsidRPr="008B67C9" w:rsidRDefault="004267FA" w:rsidP="009D4578">
            <w:pPr>
              <w:jc w:val="center"/>
              <w:rPr>
                <w:rFonts w:ascii="Calibri" w:eastAsia="ZTR1C.tmp" w:hAnsi="Calibri" w:cs="Calibri"/>
                <w:b/>
                <w:lang w:val="es-ES_tradnl"/>
              </w:rPr>
            </w:pPr>
            <w:r w:rsidRPr="008B67C9">
              <w:rPr>
                <w:rFonts w:ascii="Calibri" w:eastAsia="ZTR1C.tmp" w:hAnsi="Calibri" w:cs="Calibri"/>
                <w:b/>
                <w:lang w:val="es-ES_tradnl"/>
              </w:rPr>
              <w:t>No</w:t>
            </w:r>
          </w:p>
        </w:tc>
        <w:tc>
          <w:tcPr>
            <w:tcW w:w="3220" w:type="dxa"/>
            <w:vMerge w:val="restart"/>
            <w:shd w:val="clear" w:color="auto" w:fill="BFBFBF" w:themeFill="background1" w:themeFillShade="BF"/>
            <w:vAlign w:val="center"/>
          </w:tcPr>
          <w:p w14:paraId="47B8C6E9" w14:textId="77777777" w:rsidR="004267FA" w:rsidRPr="008B67C9" w:rsidRDefault="004267FA" w:rsidP="009D4578">
            <w:pPr>
              <w:jc w:val="center"/>
              <w:rPr>
                <w:rFonts w:ascii="Calibri" w:eastAsia="ZTR1C.tmp" w:hAnsi="Calibri" w:cs="Calibri"/>
                <w:b/>
                <w:lang w:val="es-ES_tradnl"/>
              </w:rPr>
            </w:pPr>
            <w:r w:rsidRPr="008B67C9">
              <w:rPr>
                <w:rFonts w:ascii="Calibri" w:eastAsia="ZTR1C.tmp" w:hAnsi="Calibri" w:cs="Calibri"/>
                <w:b/>
                <w:lang w:val="es-ES_tradnl"/>
              </w:rPr>
              <w:t>Definición</w:t>
            </w:r>
          </w:p>
        </w:tc>
        <w:tc>
          <w:tcPr>
            <w:tcW w:w="5256" w:type="dxa"/>
            <w:gridSpan w:val="2"/>
            <w:shd w:val="clear" w:color="auto" w:fill="BFBFBF" w:themeFill="background1" w:themeFillShade="BF"/>
            <w:vAlign w:val="center"/>
          </w:tcPr>
          <w:p w14:paraId="47B8C6EA" w14:textId="77777777" w:rsidR="004267FA" w:rsidRPr="008B67C9" w:rsidRDefault="004267FA" w:rsidP="009D4578">
            <w:pPr>
              <w:jc w:val="center"/>
              <w:rPr>
                <w:rFonts w:ascii="Calibri" w:eastAsia="ZTR1C.tmp" w:hAnsi="Calibri" w:cs="Calibri"/>
                <w:b/>
                <w:lang w:val="es-ES_tradnl"/>
              </w:rPr>
            </w:pPr>
            <w:r w:rsidRPr="008B67C9">
              <w:rPr>
                <w:rFonts w:ascii="Calibri" w:eastAsia="ZTR1C.tmp" w:hAnsi="Calibri" w:cs="Calibri"/>
                <w:b/>
                <w:lang w:val="es-ES_tradnl"/>
              </w:rPr>
              <w:t>Marcar con una “x”</w:t>
            </w:r>
          </w:p>
        </w:tc>
      </w:tr>
      <w:tr w:rsidR="004267FA" w:rsidRPr="008B67C9" w14:paraId="47B8C6F0" w14:textId="77777777" w:rsidTr="00A947A0">
        <w:trPr>
          <w:jc w:val="center"/>
        </w:trPr>
        <w:tc>
          <w:tcPr>
            <w:tcW w:w="578" w:type="dxa"/>
            <w:vMerge/>
            <w:shd w:val="clear" w:color="auto" w:fill="BFBFBF" w:themeFill="background1" w:themeFillShade="BF"/>
            <w:vAlign w:val="center"/>
          </w:tcPr>
          <w:p w14:paraId="47B8C6EC" w14:textId="77777777" w:rsidR="004267FA" w:rsidRPr="008B67C9" w:rsidRDefault="004267FA" w:rsidP="009D4578">
            <w:pPr>
              <w:jc w:val="center"/>
              <w:rPr>
                <w:rFonts w:ascii="Calibri" w:eastAsia="ZTR1C.tmp" w:hAnsi="Calibri" w:cs="Calibri"/>
                <w:b/>
                <w:lang w:val="es-ES_tradnl"/>
              </w:rPr>
            </w:pPr>
          </w:p>
        </w:tc>
        <w:tc>
          <w:tcPr>
            <w:tcW w:w="3220" w:type="dxa"/>
            <w:vMerge/>
            <w:shd w:val="clear" w:color="auto" w:fill="BFBFBF" w:themeFill="background1" w:themeFillShade="BF"/>
            <w:vAlign w:val="center"/>
          </w:tcPr>
          <w:p w14:paraId="47B8C6ED" w14:textId="77777777" w:rsidR="004267FA" w:rsidRPr="008B67C9" w:rsidRDefault="004267FA" w:rsidP="009D4578">
            <w:pPr>
              <w:jc w:val="center"/>
              <w:rPr>
                <w:rFonts w:ascii="Calibri" w:eastAsia="ZTR1C.tmp" w:hAnsi="Calibri" w:cs="Calibri"/>
                <w:b/>
                <w:lang w:val="es-ES_tradnl"/>
              </w:rPr>
            </w:pPr>
          </w:p>
        </w:tc>
        <w:tc>
          <w:tcPr>
            <w:tcW w:w="2682" w:type="dxa"/>
            <w:shd w:val="clear" w:color="auto" w:fill="BFBFBF" w:themeFill="background1" w:themeFillShade="BF"/>
            <w:vAlign w:val="center"/>
          </w:tcPr>
          <w:p w14:paraId="47B8C6EE" w14:textId="77777777" w:rsidR="004267FA" w:rsidRPr="008B67C9" w:rsidRDefault="004267FA" w:rsidP="009D4578">
            <w:pPr>
              <w:jc w:val="center"/>
              <w:rPr>
                <w:rFonts w:ascii="Calibri" w:eastAsia="ZTR1C.tmp" w:hAnsi="Calibri" w:cs="Calibri"/>
                <w:b/>
                <w:lang w:val="es-ES_tradnl"/>
              </w:rPr>
            </w:pPr>
            <w:r w:rsidRPr="008B67C9">
              <w:rPr>
                <w:rFonts w:ascii="Calibri" w:eastAsia="ZTR1C.tmp" w:hAnsi="Calibri" w:cs="Calibri"/>
                <w:b/>
                <w:lang w:val="es-ES_tradnl"/>
              </w:rPr>
              <w:t>SI</w:t>
            </w:r>
          </w:p>
        </w:tc>
        <w:tc>
          <w:tcPr>
            <w:tcW w:w="2574" w:type="dxa"/>
            <w:shd w:val="clear" w:color="auto" w:fill="BFBFBF" w:themeFill="background1" w:themeFillShade="BF"/>
          </w:tcPr>
          <w:p w14:paraId="47B8C6EF" w14:textId="77777777" w:rsidR="004267FA" w:rsidRPr="008B67C9" w:rsidRDefault="004267FA" w:rsidP="009D4578">
            <w:pPr>
              <w:jc w:val="center"/>
              <w:rPr>
                <w:rFonts w:ascii="Calibri" w:eastAsia="ZTR1C.tmp" w:hAnsi="Calibri" w:cs="Calibri"/>
                <w:b/>
                <w:lang w:val="es-ES_tradnl"/>
              </w:rPr>
            </w:pPr>
            <w:r w:rsidRPr="008B67C9">
              <w:rPr>
                <w:rFonts w:ascii="Calibri" w:eastAsia="ZTR1C.tmp" w:hAnsi="Calibri" w:cs="Calibri"/>
                <w:b/>
                <w:lang w:val="es-ES_tradnl"/>
              </w:rPr>
              <w:t>NO</w:t>
            </w:r>
          </w:p>
        </w:tc>
      </w:tr>
      <w:tr w:rsidR="004267FA" w:rsidRPr="008B67C9" w14:paraId="47B8C6F5" w14:textId="77777777" w:rsidTr="003600EC">
        <w:trPr>
          <w:trHeight w:val="319"/>
          <w:jc w:val="center"/>
        </w:trPr>
        <w:tc>
          <w:tcPr>
            <w:tcW w:w="578" w:type="dxa"/>
            <w:vAlign w:val="center"/>
          </w:tcPr>
          <w:p w14:paraId="47B8C6F1" w14:textId="77777777" w:rsidR="004267FA" w:rsidRPr="008B67C9" w:rsidRDefault="004267FA" w:rsidP="009D4578">
            <w:pPr>
              <w:jc w:val="center"/>
              <w:rPr>
                <w:rFonts w:ascii="Calibri" w:eastAsia="ZTR1C.tmp" w:hAnsi="Calibri" w:cs="Calibri"/>
                <w:lang w:val="es-ES_tradnl"/>
              </w:rPr>
            </w:pPr>
            <w:r w:rsidRPr="008B67C9">
              <w:rPr>
                <w:rFonts w:ascii="Calibri" w:eastAsia="ZTR1C.tmp" w:hAnsi="Calibri" w:cs="Calibri"/>
                <w:lang w:val="es-ES_tradnl"/>
              </w:rPr>
              <w:t>1.</w:t>
            </w:r>
          </w:p>
        </w:tc>
        <w:tc>
          <w:tcPr>
            <w:tcW w:w="3220" w:type="dxa"/>
            <w:vAlign w:val="center"/>
          </w:tcPr>
          <w:p w14:paraId="47B8C6F2" w14:textId="77777777" w:rsidR="004267FA" w:rsidRPr="008B67C9" w:rsidRDefault="004267FA" w:rsidP="009D4578">
            <w:pPr>
              <w:jc w:val="center"/>
              <w:rPr>
                <w:rFonts w:ascii="Calibri" w:eastAsia="ZTR1C.tmp" w:hAnsi="Calibri" w:cs="Calibri"/>
                <w:lang w:val="es-ES_tradnl"/>
              </w:rPr>
            </w:pPr>
            <w:r w:rsidRPr="008B67C9">
              <w:rPr>
                <w:rFonts w:ascii="Calibri" w:eastAsia="ZTR1C.tmp" w:hAnsi="Calibri" w:cs="Calibri"/>
                <w:lang w:val="es-ES_tradnl"/>
              </w:rPr>
              <w:t>Se solicitará garantía de seriedad</w:t>
            </w:r>
          </w:p>
        </w:tc>
        <w:tc>
          <w:tcPr>
            <w:tcW w:w="2682" w:type="dxa"/>
            <w:vAlign w:val="center"/>
          </w:tcPr>
          <w:p w14:paraId="47B8C6F3" w14:textId="5E6D1659" w:rsidR="004267FA" w:rsidRPr="008B67C9" w:rsidRDefault="00DD5B75" w:rsidP="009D4578">
            <w:pPr>
              <w:jc w:val="center"/>
              <w:rPr>
                <w:rFonts w:ascii="Calibri" w:eastAsia="ZTR1C.tmp" w:hAnsi="Calibri" w:cs="Calibri"/>
                <w:lang w:val="es-ES_tradnl"/>
              </w:rPr>
            </w:pPr>
            <w:r w:rsidRPr="008B67C9">
              <w:rPr>
                <w:rFonts w:ascii="Calibri" w:eastAsia="ZTR1C.tmp" w:hAnsi="Calibri" w:cs="Calibri"/>
                <w:lang w:val="es-ES_tradnl"/>
              </w:rPr>
              <w:t>X</w:t>
            </w:r>
            <w:r w:rsidR="00FA1D0F">
              <w:rPr>
                <w:rFonts w:ascii="Calibri" w:eastAsia="ZTR1C.tmp" w:hAnsi="Calibri" w:cs="Calibri"/>
                <w:lang w:val="es-ES_tradnl"/>
              </w:rPr>
              <w:t>XX</w:t>
            </w:r>
          </w:p>
        </w:tc>
        <w:tc>
          <w:tcPr>
            <w:tcW w:w="2574" w:type="dxa"/>
            <w:vAlign w:val="center"/>
          </w:tcPr>
          <w:p w14:paraId="47B8C6F4" w14:textId="77777777" w:rsidR="004267FA" w:rsidRPr="008B67C9" w:rsidRDefault="004267FA" w:rsidP="009D4578">
            <w:pPr>
              <w:jc w:val="center"/>
              <w:rPr>
                <w:rFonts w:ascii="Calibri" w:eastAsia="ZTR1C.tmp" w:hAnsi="Calibri" w:cs="Calibri"/>
                <w:lang w:val="es-ES_tradnl"/>
              </w:rPr>
            </w:pPr>
          </w:p>
        </w:tc>
      </w:tr>
    </w:tbl>
    <w:p w14:paraId="47B8C6F6" w14:textId="77777777" w:rsidR="004267FA" w:rsidRPr="008B67C9" w:rsidRDefault="004267FA" w:rsidP="009D4578">
      <w:pPr>
        <w:spacing w:after="0" w:line="240" w:lineRule="auto"/>
        <w:jc w:val="both"/>
        <w:rPr>
          <w:rFonts w:ascii="Calibri" w:eastAsia="ZTR1C.tmp" w:hAnsi="Calibri" w:cs="Calibri"/>
          <w:b/>
          <w:sz w:val="20"/>
          <w:szCs w:val="20"/>
          <w:lang w:val="es-ES" w:eastAsia="es-ES"/>
        </w:rPr>
      </w:pPr>
    </w:p>
    <w:p w14:paraId="47B8C6F7" w14:textId="4549EDD4" w:rsidR="004267FA" w:rsidRPr="008B67C9" w:rsidRDefault="004267FA" w:rsidP="009D4578">
      <w:pPr>
        <w:spacing w:after="0" w:line="240" w:lineRule="auto"/>
        <w:jc w:val="both"/>
        <w:rPr>
          <w:rFonts w:ascii="Calibri" w:eastAsia="ZTR1C.tmp" w:hAnsi="Calibri" w:cs="Calibri"/>
          <w:sz w:val="20"/>
          <w:szCs w:val="20"/>
          <w:lang w:val="es-ES" w:eastAsia="es-ES"/>
        </w:rPr>
      </w:pPr>
      <w:r w:rsidRPr="008B67C9">
        <w:rPr>
          <w:rFonts w:ascii="Calibri" w:eastAsia="ZTR1C.tmp" w:hAnsi="Calibri" w:cs="Calibri"/>
          <w:sz w:val="20"/>
          <w:szCs w:val="20"/>
          <w:lang w:val="es-ES" w:eastAsia="es-ES"/>
        </w:rPr>
        <w:t xml:space="preserve">En el evento que se solicite garantía de seriedad de los ofrecimientos, esta </w:t>
      </w:r>
      <w:r w:rsidRPr="006B1229">
        <w:rPr>
          <w:rFonts w:ascii="Calibri" w:eastAsia="ZTR1C.tmp" w:hAnsi="Calibri" w:cs="Calibri"/>
          <w:b/>
          <w:bCs/>
          <w:sz w:val="20"/>
          <w:szCs w:val="20"/>
          <w:lang w:val="es-ES" w:eastAsia="es-ES"/>
        </w:rPr>
        <w:t xml:space="preserve">será como mínimo del </w:t>
      </w:r>
      <w:r w:rsidR="5B2D5D65" w:rsidRPr="006B1229">
        <w:rPr>
          <w:rFonts w:ascii="Calibri" w:eastAsia="ZTR1C.tmp" w:hAnsi="Calibri" w:cs="Calibri"/>
          <w:b/>
          <w:bCs/>
          <w:sz w:val="20"/>
          <w:szCs w:val="20"/>
          <w:lang w:val="es-ES" w:eastAsia="es-ES"/>
        </w:rPr>
        <w:t>quince</w:t>
      </w:r>
      <w:r w:rsidRPr="006B1229">
        <w:rPr>
          <w:rFonts w:ascii="Calibri" w:eastAsia="ZTR1C.tmp" w:hAnsi="Calibri" w:cs="Calibri"/>
          <w:b/>
          <w:bCs/>
          <w:sz w:val="20"/>
          <w:szCs w:val="20"/>
          <w:lang w:val="es-ES" w:eastAsia="es-ES"/>
        </w:rPr>
        <w:t xml:space="preserve"> por ciento (1</w:t>
      </w:r>
      <w:r w:rsidR="004A179D" w:rsidRPr="006B1229">
        <w:rPr>
          <w:rFonts w:ascii="Calibri" w:eastAsia="ZTR1C.tmp" w:hAnsi="Calibri" w:cs="Calibri"/>
          <w:b/>
          <w:bCs/>
          <w:sz w:val="20"/>
          <w:szCs w:val="20"/>
          <w:lang w:val="es-ES" w:eastAsia="es-ES"/>
        </w:rPr>
        <w:t>5</w:t>
      </w:r>
      <w:r w:rsidRPr="006B1229">
        <w:rPr>
          <w:rFonts w:ascii="Calibri" w:eastAsia="ZTR1C.tmp" w:hAnsi="Calibri" w:cs="Calibri"/>
          <w:b/>
          <w:bCs/>
          <w:sz w:val="20"/>
          <w:szCs w:val="20"/>
          <w:lang w:val="es-ES" w:eastAsia="es-ES"/>
        </w:rPr>
        <w:t>%) del presupuesto oficial</w:t>
      </w:r>
      <w:r w:rsidR="00DD5B75" w:rsidRPr="006B1229">
        <w:rPr>
          <w:rFonts w:ascii="Calibri" w:eastAsia="ZTR1C.tmp" w:hAnsi="Calibri" w:cs="Calibri"/>
          <w:b/>
          <w:bCs/>
          <w:sz w:val="20"/>
          <w:szCs w:val="20"/>
          <w:lang w:val="es-ES" w:eastAsia="es-ES"/>
        </w:rPr>
        <w:t xml:space="preserve"> </w:t>
      </w:r>
      <w:r w:rsidR="00DD5B75" w:rsidRPr="008B67C9">
        <w:rPr>
          <w:rFonts w:ascii="Calibri" w:eastAsia="ZTR1C.tmp" w:hAnsi="Calibri" w:cs="Calibri"/>
          <w:sz w:val="20"/>
          <w:szCs w:val="20"/>
          <w:lang w:val="es-ES" w:eastAsia="es-ES"/>
        </w:rPr>
        <w:t>según sea el caso</w:t>
      </w:r>
      <w:r w:rsidRPr="008B67C9">
        <w:rPr>
          <w:rFonts w:ascii="Calibri" w:eastAsia="ZTR1C.tmp" w:hAnsi="Calibri" w:cs="Calibri"/>
          <w:sz w:val="20"/>
          <w:szCs w:val="20"/>
          <w:lang w:val="es-ES" w:eastAsia="es-ES"/>
        </w:rPr>
        <w:t xml:space="preserve"> y tendrá una vigencia mínima de </w:t>
      </w:r>
      <w:r w:rsidR="00CB6674" w:rsidRPr="00CB6674">
        <w:rPr>
          <w:rFonts w:ascii="Calibri" w:eastAsia="ZTR1C.tmp" w:hAnsi="Calibri" w:cs="Calibri"/>
          <w:b/>
          <w:bCs/>
          <w:sz w:val="20"/>
          <w:szCs w:val="20"/>
          <w:lang w:val="es-ES" w:eastAsia="es-ES"/>
        </w:rPr>
        <w:t>tres (3)</w:t>
      </w:r>
      <w:r w:rsidRPr="00CB6674">
        <w:rPr>
          <w:rFonts w:ascii="Calibri" w:eastAsia="ZTR1C.tmp" w:hAnsi="Calibri" w:cs="Calibri"/>
          <w:b/>
          <w:bCs/>
          <w:sz w:val="20"/>
          <w:szCs w:val="20"/>
          <w:lang w:val="es-ES" w:eastAsia="es-ES"/>
        </w:rPr>
        <w:t xml:space="preserve"> meses</w:t>
      </w:r>
      <w:r w:rsidRPr="008B67C9">
        <w:rPr>
          <w:rFonts w:ascii="Calibri" w:eastAsia="ZTR1C.tmp" w:hAnsi="Calibri" w:cs="Calibri"/>
          <w:sz w:val="20"/>
          <w:szCs w:val="20"/>
          <w:lang w:val="es-ES" w:eastAsia="es-ES"/>
        </w:rPr>
        <w:t xml:space="preserve"> contados a partir del cierre del proceso de selección correspondiente (recepción de ofertas).</w:t>
      </w:r>
      <w:r w:rsidR="00DD5B75" w:rsidRPr="008B67C9">
        <w:rPr>
          <w:rFonts w:ascii="Calibri" w:eastAsia="ZTR1C.tmp" w:hAnsi="Calibri" w:cs="Calibri"/>
          <w:sz w:val="20"/>
          <w:szCs w:val="20"/>
          <w:lang w:val="es-ES" w:eastAsia="es-ES"/>
        </w:rPr>
        <w:t xml:space="preserve"> </w:t>
      </w:r>
    </w:p>
    <w:p w14:paraId="0D66ED9D" w14:textId="77777777" w:rsidR="00285A3D" w:rsidRPr="008B67C9" w:rsidRDefault="00285A3D" w:rsidP="008508F2">
      <w:pPr>
        <w:pStyle w:val="Ttulo1"/>
        <w:rPr>
          <w:rFonts w:ascii="Calibri" w:hAnsi="Calibri" w:cs="Calibri"/>
          <w:bCs w:val="0"/>
          <w:color w:val="auto"/>
        </w:rPr>
      </w:pPr>
      <w:r w:rsidRPr="008B67C9">
        <w:rPr>
          <w:rFonts w:ascii="Calibri" w:hAnsi="Calibri" w:cs="Calibri"/>
          <w:bCs w:val="0"/>
          <w:color w:val="auto"/>
        </w:rPr>
        <w:t>APLICACIÓN</w:t>
      </w:r>
      <w:r w:rsidRPr="008B67C9">
        <w:rPr>
          <w:rFonts w:ascii="Calibri" w:hAnsi="Calibri" w:cs="Calibri"/>
          <w:bCs w:val="0"/>
          <w:color w:val="auto"/>
          <w:spacing w:val="-9"/>
        </w:rPr>
        <w:t xml:space="preserve"> </w:t>
      </w:r>
      <w:r w:rsidRPr="008B67C9">
        <w:rPr>
          <w:rFonts w:ascii="Calibri" w:hAnsi="Calibri" w:cs="Calibri"/>
          <w:bCs w:val="0"/>
          <w:color w:val="auto"/>
        </w:rPr>
        <w:t>DE</w:t>
      </w:r>
      <w:r w:rsidRPr="008B67C9">
        <w:rPr>
          <w:rFonts w:ascii="Calibri" w:hAnsi="Calibri" w:cs="Calibri"/>
          <w:bCs w:val="0"/>
          <w:color w:val="auto"/>
          <w:spacing w:val="-6"/>
        </w:rPr>
        <w:t xml:space="preserve"> </w:t>
      </w:r>
      <w:r w:rsidRPr="008B67C9">
        <w:rPr>
          <w:rFonts w:ascii="Calibri" w:hAnsi="Calibri" w:cs="Calibri"/>
          <w:bCs w:val="0"/>
          <w:color w:val="auto"/>
        </w:rPr>
        <w:t>CRITERIOS</w:t>
      </w:r>
      <w:r w:rsidRPr="008B67C9">
        <w:rPr>
          <w:rFonts w:ascii="Calibri" w:hAnsi="Calibri" w:cs="Calibri"/>
          <w:bCs w:val="0"/>
          <w:color w:val="auto"/>
          <w:spacing w:val="-9"/>
        </w:rPr>
        <w:t xml:space="preserve"> </w:t>
      </w:r>
      <w:r w:rsidRPr="008B67C9">
        <w:rPr>
          <w:rFonts w:ascii="Calibri" w:hAnsi="Calibri" w:cs="Calibri"/>
          <w:bCs w:val="0"/>
          <w:color w:val="auto"/>
          <w:spacing w:val="-2"/>
        </w:rPr>
        <w:t>DIFERENCIALES</w:t>
      </w:r>
    </w:p>
    <w:p w14:paraId="40B65921" w14:textId="77777777" w:rsidR="00285A3D" w:rsidRPr="008B67C9" w:rsidRDefault="00285A3D" w:rsidP="00285A3D">
      <w:pPr>
        <w:pStyle w:val="Textoindependiente"/>
        <w:spacing w:before="5"/>
        <w:ind w:left="426"/>
        <w:rPr>
          <w:rFonts w:ascii="Calibri" w:hAnsi="Calibri" w:cs="Calibri"/>
          <w:b/>
        </w:rPr>
      </w:pPr>
    </w:p>
    <w:p w14:paraId="68E6EE83" w14:textId="77777777" w:rsidR="00285A3D" w:rsidRPr="008B67C9" w:rsidRDefault="00285A3D" w:rsidP="008508F2">
      <w:pPr>
        <w:pStyle w:val="Textoindependiente"/>
        <w:spacing w:before="2"/>
        <w:rPr>
          <w:rFonts w:ascii="Calibri" w:hAnsi="Calibri" w:cs="Calibri"/>
          <w:bCs/>
        </w:rPr>
      </w:pPr>
    </w:p>
    <w:p w14:paraId="48F3E8B4" w14:textId="77777777" w:rsidR="00AA3337" w:rsidRPr="008B67C9" w:rsidRDefault="00AA3337" w:rsidP="00AA3337">
      <w:pPr>
        <w:tabs>
          <w:tab w:val="left" w:pos="851"/>
        </w:tabs>
        <w:jc w:val="both"/>
        <w:rPr>
          <w:rFonts w:ascii="Calibri" w:eastAsia="ZTR1C.tmp" w:hAnsi="Calibri" w:cs="Calibri"/>
          <w:b/>
          <w:bCs/>
          <w:sz w:val="20"/>
          <w:szCs w:val="20"/>
          <w:lang w:eastAsia="es-ES"/>
        </w:rPr>
      </w:pPr>
      <w:r w:rsidRPr="008B67C9">
        <w:rPr>
          <w:rFonts w:ascii="Calibri" w:eastAsia="ZTR1C.tmp" w:hAnsi="Calibri" w:cs="Calibri"/>
          <w:b/>
          <w:bCs/>
          <w:sz w:val="20"/>
          <w:szCs w:val="20"/>
          <w:lang w:eastAsia="es-ES"/>
        </w:rPr>
        <w:t xml:space="preserve">Criterio diferencial para emprendimientos y empresas de mujeres y jóvenes Egresados del Sistema de Protección del ICBF, para las </w:t>
      </w:r>
      <w:proofErr w:type="spellStart"/>
      <w:r w:rsidRPr="008B67C9">
        <w:rPr>
          <w:rFonts w:ascii="Calibri" w:eastAsia="ZTR1C.tmp" w:hAnsi="Calibri" w:cs="Calibri"/>
          <w:b/>
          <w:bCs/>
          <w:sz w:val="20"/>
          <w:szCs w:val="20"/>
          <w:lang w:eastAsia="es-ES"/>
        </w:rPr>
        <w:t>Mipymes</w:t>
      </w:r>
      <w:proofErr w:type="spellEnd"/>
      <w:r w:rsidRPr="008B67C9">
        <w:rPr>
          <w:rFonts w:ascii="Calibri" w:eastAsia="ZTR1C.tmp" w:hAnsi="Calibri" w:cs="Calibri"/>
          <w:b/>
          <w:bCs/>
          <w:sz w:val="20"/>
          <w:szCs w:val="20"/>
          <w:lang w:eastAsia="es-ES"/>
        </w:rPr>
        <w:t xml:space="preserve"> y para emprendimientos y empresas de personas con discapacidad.</w:t>
      </w:r>
    </w:p>
    <w:tbl>
      <w:tblPr>
        <w:tblStyle w:val="Tablaconcuadrcula"/>
        <w:tblW w:w="0" w:type="auto"/>
        <w:jc w:val="center"/>
        <w:tblLook w:val="04A0" w:firstRow="1" w:lastRow="0" w:firstColumn="1" w:lastColumn="0" w:noHBand="0" w:noVBand="1"/>
      </w:tblPr>
      <w:tblGrid>
        <w:gridCol w:w="578"/>
        <w:gridCol w:w="3220"/>
        <w:gridCol w:w="2682"/>
        <w:gridCol w:w="2574"/>
      </w:tblGrid>
      <w:tr w:rsidR="00AA3337" w:rsidRPr="008B67C9" w14:paraId="575AB8E5" w14:textId="77777777" w:rsidTr="00A174F2">
        <w:trPr>
          <w:trHeight w:val="300"/>
          <w:jc w:val="center"/>
        </w:trPr>
        <w:tc>
          <w:tcPr>
            <w:tcW w:w="578" w:type="dxa"/>
            <w:vMerge w:val="restart"/>
            <w:vAlign w:val="center"/>
          </w:tcPr>
          <w:p w14:paraId="50331443" w14:textId="77777777" w:rsidR="00AA3337" w:rsidRPr="008B67C9" w:rsidRDefault="00AA3337" w:rsidP="00A174F2">
            <w:pPr>
              <w:spacing w:line="276" w:lineRule="auto"/>
              <w:jc w:val="both"/>
              <w:rPr>
                <w:rFonts w:ascii="Calibri" w:eastAsia="ZTR1C.tmp" w:hAnsi="Calibri" w:cs="Calibri"/>
                <w:b/>
                <w:bCs/>
                <w:lang w:val="es-CO"/>
              </w:rPr>
            </w:pPr>
            <w:r w:rsidRPr="008B67C9">
              <w:rPr>
                <w:rFonts w:ascii="Calibri" w:eastAsia="ZTR1C.tmp" w:hAnsi="Calibri" w:cs="Calibri"/>
                <w:b/>
                <w:bCs/>
                <w:lang w:val="es-CO"/>
              </w:rPr>
              <w:t>No</w:t>
            </w:r>
          </w:p>
        </w:tc>
        <w:tc>
          <w:tcPr>
            <w:tcW w:w="3220" w:type="dxa"/>
            <w:vMerge w:val="restart"/>
            <w:vAlign w:val="center"/>
          </w:tcPr>
          <w:p w14:paraId="529D2422" w14:textId="77777777" w:rsidR="00AA3337" w:rsidRPr="008B67C9" w:rsidRDefault="00AA3337" w:rsidP="00A174F2">
            <w:pPr>
              <w:spacing w:line="276" w:lineRule="auto"/>
              <w:jc w:val="both"/>
              <w:rPr>
                <w:rFonts w:ascii="Calibri" w:eastAsia="ZTR1C.tmp" w:hAnsi="Calibri" w:cs="Calibri"/>
                <w:b/>
                <w:bCs/>
                <w:lang w:val="es-CO"/>
              </w:rPr>
            </w:pPr>
            <w:r w:rsidRPr="008B67C9">
              <w:rPr>
                <w:rFonts w:ascii="Calibri" w:eastAsia="ZTR1C.tmp" w:hAnsi="Calibri" w:cs="Calibri"/>
                <w:b/>
                <w:bCs/>
                <w:lang w:val="es-CO"/>
              </w:rPr>
              <w:t>Definición</w:t>
            </w:r>
          </w:p>
        </w:tc>
        <w:tc>
          <w:tcPr>
            <w:tcW w:w="5256" w:type="dxa"/>
            <w:gridSpan w:val="2"/>
            <w:vAlign w:val="center"/>
          </w:tcPr>
          <w:p w14:paraId="7180055D" w14:textId="77777777" w:rsidR="00AA3337" w:rsidRPr="008B67C9" w:rsidRDefault="00AA3337" w:rsidP="00A174F2">
            <w:pPr>
              <w:spacing w:line="276" w:lineRule="auto"/>
              <w:jc w:val="both"/>
              <w:rPr>
                <w:rFonts w:ascii="Calibri" w:eastAsia="ZTR1C.tmp" w:hAnsi="Calibri" w:cs="Calibri"/>
                <w:b/>
                <w:bCs/>
                <w:lang w:val="es-CO"/>
              </w:rPr>
            </w:pPr>
            <w:r w:rsidRPr="008B67C9">
              <w:rPr>
                <w:rFonts w:ascii="Calibri" w:eastAsia="ZTR1C.tmp" w:hAnsi="Calibri" w:cs="Calibri"/>
                <w:b/>
                <w:bCs/>
                <w:lang w:val="es-CO"/>
              </w:rPr>
              <w:t>Marcar con una “x”</w:t>
            </w:r>
          </w:p>
        </w:tc>
      </w:tr>
      <w:tr w:rsidR="00AA3337" w:rsidRPr="008B67C9" w14:paraId="468D08B3" w14:textId="77777777" w:rsidTr="00A174F2">
        <w:trPr>
          <w:trHeight w:val="300"/>
          <w:jc w:val="center"/>
        </w:trPr>
        <w:tc>
          <w:tcPr>
            <w:tcW w:w="578" w:type="dxa"/>
            <w:vMerge/>
            <w:vAlign w:val="center"/>
          </w:tcPr>
          <w:p w14:paraId="4E7409A0" w14:textId="77777777" w:rsidR="00AA3337" w:rsidRPr="008B67C9" w:rsidRDefault="00AA3337" w:rsidP="00A174F2">
            <w:pPr>
              <w:jc w:val="both"/>
              <w:rPr>
                <w:rFonts w:ascii="Calibri" w:eastAsia="ZTR1C.tmp" w:hAnsi="Calibri" w:cs="Calibri"/>
                <w:b/>
                <w:lang w:val="es-CO"/>
              </w:rPr>
            </w:pPr>
          </w:p>
        </w:tc>
        <w:tc>
          <w:tcPr>
            <w:tcW w:w="3220" w:type="dxa"/>
            <w:vMerge/>
            <w:vAlign w:val="center"/>
          </w:tcPr>
          <w:p w14:paraId="54A21032" w14:textId="77777777" w:rsidR="00AA3337" w:rsidRPr="008B67C9" w:rsidRDefault="00AA3337" w:rsidP="00A174F2">
            <w:pPr>
              <w:jc w:val="both"/>
              <w:rPr>
                <w:rFonts w:ascii="Calibri" w:eastAsia="ZTR1C.tmp" w:hAnsi="Calibri" w:cs="Calibri"/>
                <w:b/>
                <w:lang w:val="es-CO"/>
              </w:rPr>
            </w:pPr>
          </w:p>
        </w:tc>
        <w:tc>
          <w:tcPr>
            <w:tcW w:w="2682" w:type="dxa"/>
            <w:vAlign w:val="center"/>
          </w:tcPr>
          <w:p w14:paraId="68543C88" w14:textId="77777777" w:rsidR="00AA3337" w:rsidRPr="008B67C9" w:rsidRDefault="00AA3337" w:rsidP="00A174F2">
            <w:pPr>
              <w:jc w:val="both"/>
              <w:rPr>
                <w:rFonts w:ascii="Calibri" w:eastAsia="ZTR1C.tmp" w:hAnsi="Calibri" w:cs="Calibri"/>
                <w:b/>
                <w:bCs/>
                <w:lang w:val="es-CO"/>
              </w:rPr>
            </w:pPr>
            <w:r w:rsidRPr="008B67C9">
              <w:rPr>
                <w:rFonts w:ascii="Calibri" w:eastAsia="ZTR1C.tmp" w:hAnsi="Calibri" w:cs="Calibri"/>
                <w:b/>
                <w:bCs/>
                <w:lang w:val="es-CO"/>
              </w:rPr>
              <w:t>SI</w:t>
            </w:r>
          </w:p>
        </w:tc>
        <w:tc>
          <w:tcPr>
            <w:tcW w:w="2574" w:type="dxa"/>
          </w:tcPr>
          <w:p w14:paraId="02A31C9B" w14:textId="77777777" w:rsidR="00AA3337" w:rsidRPr="008B67C9" w:rsidRDefault="00AA3337" w:rsidP="00A174F2">
            <w:pPr>
              <w:jc w:val="both"/>
              <w:rPr>
                <w:rFonts w:ascii="Calibri" w:eastAsia="ZTR1C.tmp" w:hAnsi="Calibri" w:cs="Calibri"/>
                <w:b/>
                <w:bCs/>
                <w:lang w:val="es-CO"/>
              </w:rPr>
            </w:pPr>
            <w:r w:rsidRPr="008B67C9">
              <w:rPr>
                <w:rFonts w:ascii="Calibri" w:eastAsia="ZTR1C.tmp" w:hAnsi="Calibri" w:cs="Calibri"/>
                <w:b/>
                <w:bCs/>
                <w:lang w:val="es-CO"/>
              </w:rPr>
              <w:t>NO</w:t>
            </w:r>
          </w:p>
        </w:tc>
      </w:tr>
      <w:tr w:rsidR="00AA3337" w:rsidRPr="008B67C9" w14:paraId="55FB07AB" w14:textId="77777777" w:rsidTr="00A174F2">
        <w:trPr>
          <w:trHeight w:val="319"/>
          <w:jc w:val="center"/>
        </w:trPr>
        <w:tc>
          <w:tcPr>
            <w:tcW w:w="578" w:type="dxa"/>
            <w:vAlign w:val="center"/>
          </w:tcPr>
          <w:p w14:paraId="2B93A32E" w14:textId="77777777" w:rsidR="00AA3337" w:rsidRPr="008B67C9" w:rsidRDefault="00AA3337" w:rsidP="008508F2">
            <w:pPr>
              <w:jc w:val="center"/>
              <w:rPr>
                <w:rFonts w:ascii="Calibri" w:eastAsia="ZTR1C.tmp" w:hAnsi="Calibri" w:cs="Calibri"/>
                <w:lang w:val="es-CO"/>
              </w:rPr>
            </w:pPr>
            <w:r w:rsidRPr="008B67C9">
              <w:rPr>
                <w:rFonts w:ascii="Calibri" w:eastAsia="ZTR1C.tmp" w:hAnsi="Calibri" w:cs="Calibri"/>
                <w:lang w:val="es-CO"/>
              </w:rPr>
              <w:t>1.</w:t>
            </w:r>
          </w:p>
        </w:tc>
        <w:tc>
          <w:tcPr>
            <w:tcW w:w="3220" w:type="dxa"/>
            <w:vAlign w:val="center"/>
          </w:tcPr>
          <w:p w14:paraId="59E7F89F" w14:textId="77777777" w:rsidR="00AA3337" w:rsidRPr="008B67C9" w:rsidRDefault="00AA3337" w:rsidP="008508F2">
            <w:pPr>
              <w:jc w:val="center"/>
              <w:rPr>
                <w:rFonts w:ascii="Calibri" w:eastAsia="ZTR1C.tmp" w:hAnsi="Calibri" w:cs="Calibri"/>
                <w:lang w:val="es-CO"/>
              </w:rPr>
            </w:pPr>
            <w:r w:rsidRPr="008B67C9">
              <w:rPr>
                <w:rFonts w:ascii="Calibri" w:eastAsia="ZTR1C.tmp" w:hAnsi="Calibri" w:cs="Calibri"/>
                <w:lang w:val="es-CO"/>
              </w:rPr>
              <w:t>Se solicitará garantía de seriedad</w:t>
            </w:r>
          </w:p>
        </w:tc>
        <w:tc>
          <w:tcPr>
            <w:tcW w:w="2682" w:type="dxa"/>
            <w:vAlign w:val="center"/>
          </w:tcPr>
          <w:p w14:paraId="3339CE98" w14:textId="77777777" w:rsidR="00AA3337" w:rsidRPr="008B67C9" w:rsidRDefault="00AA3337" w:rsidP="008508F2">
            <w:pPr>
              <w:jc w:val="center"/>
              <w:rPr>
                <w:rFonts w:ascii="Calibri" w:eastAsia="ZTR1C.tmp" w:hAnsi="Calibri" w:cs="Calibri"/>
                <w:lang w:val="es-CO"/>
              </w:rPr>
            </w:pPr>
            <w:r w:rsidRPr="008B67C9">
              <w:rPr>
                <w:rFonts w:ascii="Calibri" w:eastAsia="ZTR1C.tmp" w:hAnsi="Calibri" w:cs="Calibri"/>
                <w:lang w:val="es-CO"/>
              </w:rPr>
              <w:t>X</w:t>
            </w:r>
          </w:p>
        </w:tc>
        <w:tc>
          <w:tcPr>
            <w:tcW w:w="2574" w:type="dxa"/>
            <w:vAlign w:val="center"/>
          </w:tcPr>
          <w:p w14:paraId="4BB76719" w14:textId="77777777" w:rsidR="00AA3337" w:rsidRPr="008B67C9" w:rsidRDefault="00AA3337" w:rsidP="008508F2">
            <w:pPr>
              <w:jc w:val="center"/>
              <w:rPr>
                <w:rFonts w:ascii="Calibri" w:eastAsia="ZTR1C.tmp" w:hAnsi="Calibri" w:cs="Calibri"/>
                <w:lang w:val="es-CO"/>
              </w:rPr>
            </w:pPr>
          </w:p>
        </w:tc>
      </w:tr>
    </w:tbl>
    <w:p w14:paraId="1A61FFF1" w14:textId="77777777" w:rsidR="00AA3337" w:rsidRPr="008B67C9" w:rsidRDefault="00AA3337" w:rsidP="00AA3337">
      <w:pPr>
        <w:spacing w:after="0" w:line="240" w:lineRule="auto"/>
        <w:jc w:val="both"/>
        <w:rPr>
          <w:rFonts w:ascii="Calibri" w:eastAsia="ZTR1C.tmp" w:hAnsi="Calibri" w:cs="Calibri"/>
          <w:b/>
          <w:bCs/>
          <w:sz w:val="20"/>
          <w:szCs w:val="20"/>
          <w:lang w:eastAsia="es-ES"/>
        </w:rPr>
      </w:pPr>
    </w:p>
    <w:p w14:paraId="3CA48BB4" w14:textId="4035B336" w:rsidR="00AA3337" w:rsidRPr="008B67C9" w:rsidRDefault="00AA3337" w:rsidP="00AA3337">
      <w:pPr>
        <w:spacing w:after="0" w:line="240" w:lineRule="auto"/>
        <w:jc w:val="both"/>
        <w:rPr>
          <w:rFonts w:ascii="Calibri" w:eastAsia="ZTR1C.tmp" w:hAnsi="Calibri" w:cs="Calibri"/>
          <w:sz w:val="20"/>
          <w:szCs w:val="20"/>
          <w:lang w:eastAsia="es-ES"/>
        </w:rPr>
      </w:pPr>
      <w:r w:rsidRPr="00FA1D0F">
        <w:rPr>
          <w:rFonts w:ascii="Calibri" w:eastAsia="ZTR1C.tmp" w:hAnsi="Calibri" w:cs="Calibri"/>
          <w:b/>
          <w:bCs/>
          <w:sz w:val="20"/>
          <w:szCs w:val="20"/>
          <w:lang w:eastAsia="es-ES"/>
        </w:rPr>
        <w:t xml:space="preserve">Para el caso de emprendimientos y empresas de mujeres y jóvenes Egresados del Sistema de Protección del ICBF, para las </w:t>
      </w:r>
      <w:proofErr w:type="spellStart"/>
      <w:r w:rsidRPr="00FA1D0F">
        <w:rPr>
          <w:rFonts w:ascii="Calibri" w:eastAsia="ZTR1C.tmp" w:hAnsi="Calibri" w:cs="Calibri"/>
          <w:b/>
          <w:bCs/>
          <w:sz w:val="20"/>
          <w:szCs w:val="20"/>
          <w:lang w:eastAsia="es-ES"/>
        </w:rPr>
        <w:t>Mipymes</w:t>
      </w:r>
      <w:proofErr w:type="spellEnd"/>
      <w:r w:rsidRPr="00FA1D0F">
        <w:rPr>
          <w:rFonts w:ascii="Calibri" w:eastAsia="ZTR1C.tmp" w:hAnsi="Calibri" w:cs="Calibri"/>
          <w:b/>
          <w:bCs/>
          <w:sz w:val="20"/>
          <w:szCs w:val="20"/>
          <w:lang w:eastAsia="es-ES"/>
        </w:rPr>
        <w:t xml:space="preserve"> y para emprendimientos y empresas de personas con discapacidad</w:t>
      </w:r>
      <w:r w:rsidRPr="008B67C9">
        <w:rPr>
          <w:rFonts w:ascii="Calibri" w:eastAsia="ZTR1C.tmp" w:hAnsi="Calibri" w:cs="Calibri"/>
          <w:sz w:val="20"/>
          <w:szCs w:val="20"/>
          <w:lang w:eastAsia="es-ES"/>
        </w:rPr>
        <w:t xml:space="preserve"> la garantía de seriedad de los </w:t>
      </w:r>
      <w:r w:rsidR="00FA1D0F" w:rsidRPr="008B67C9">
        <w:rPr>
          <w:rFonts w:ascii="Calibri" w:eastAsia="ZTR1C.tmp" w:hAnsi="Calibri" w:cs="Calibri"/>
          <w:sz w:val="20"/>
          <w:szCs w:val="20"/>
          <w:lang w:eastAsia="es-ES"/>
        </w:rPr>
        <w:t>ofrecimientos</w:t>
      </w:r>
      <w:r w:rsidRPr="008B67C9">
        <w:rPr>
          <w:rFonts w:ascii="Calibri" w:eastAsia="ZTR1C.tmp" w:hAnsi="Calibri" w:cs="Calibri"/>
          <w:sz w:val="20"/>
          <w:szCs w:val="20"/>
          <w:lang w:eastAsia="es-ES"/>
        </w:rPr>
        <w:t xml:space="preserve"> será como </w:t>
      </w:r>
      <w:r w:rsidRPr="00FA1D0F">
        <w:rPr>
          <w:rFonts w:ascii="Calibri" w:eastAsia="ZTR1C.tmp" w:hAnsi="Calibri" w:cs="Calibri"/>
          <w:b/>
          <w:bCs/>
          <w:sz w:val="20"/>
          <w:szCs w:val="20"/>
          <w:u w:val="single"/>
          <w:lang w:eastAsia="es-ES"/>
        </w:rPr>
        <w:t>mínimo del diez por ciento (10%) del presupuesto oficial</w:t>
      </w:r>
      <w:r w:rsidRPr="008B67C9">
        <w:rPr>
          <w:rFonts w:ascii="Calibri" w:eastAsia="ZTR1C.tmp" w:hAnsi="Calibri" w:cs="Calibri"/>
          <w:sz w:val="20"/>
          <w:szCs w:val="20"/>
          <w:lang w:eastAsia="es-ES"/>
        </w:rPr>
        <w:t xml:space="preserve"> según sea el caso y tendrá una </w:t>
      </w:r>
      <w:r w:rsidRPr="00CB6674">
        <w:rPr>
          <w:rFonts w:ascii="Calibri" w:eastAsia="ZTR1C.tmp" w:hAnsi="Calibri" w:cs="Calibri"/>
          <w:b/>
          <w:bCs/>
          <w:sz w:val="20"/>
          <w:szCs w:val="20"/>
          <w:lang w:eastAsia="es-ES"/>
        </w:rPr>
        <w:t>vigencia mínima de (</w:t>
      </w:r>
      <w:r w:rsidR="006B1229" w:rsidRPr="00CB6674">
        <w:rPr>
          <w:rFonts w:ascii="Calibri" w:eastAsia="ZTR1C.tmp" w:hAnsi="Calibri" w:cs="Calibri"/>
          <w:b/>
          <w:bCs/>
          <w:sz w:val="20"/>
          <w:szCs w:val="20"/>
          <w:lang w:eastAsia="es-ES"/>
        </w:rPr>
        <w:t>3</w:t>
      </w:r>
      <w:r w:rsidRPr="00CB6674">
        <w:rPr>
          <w:rFonts w:ascii="Calibri" w:eastAsia="ZTR1C.tmp" w:hAnsi="Calibri" w:cs="Calibri"/>
          <w:b/>
          <w:bCs/>
          <w:sz w:val="20"/>
          <w:szCs w:val="20"/>
          <w:lang w:eastAsia="es-ES"/>
        </w:rPr>
        <w:t xml:space="preserve">) </w:t>
      </w:r>
      <w:r w:rsidR="006B1229" w:rsidRPr="00CB6674">
        <w:rPr>
          <w:rFonts w:ascii="Calibri" w:eastAsia="ZTR1C.tmp" w:hAnsi="Calibri" w:cs="Calibri"/>
          <w:b/>
          <w:bCs/>
          <w:sz w:val="20"/>
          <w:szCs w:val="20"/>
          <w:lang w:eastAsia="es-ES"/>
        </w:rPr>
        <w:t>tres</w:t>
      </w:r>
      <w:r w:rsidRPr="00CB6674">
        <w:rPr>
          <w:rFonts w:ascii="Calibri" w:eastAsia="ZTR1C.tmp" w:hAnsi="Calibri" w:cs="Calibri"/>
          <w:b/>
          <w:bCs/>
          <w:sz w:val="20"/>
          <w:szCs w:val="20"/>
          <w:lang w:eastAsia="es-ES"/>
        </w:rPr>
        <w:t xml:space="preserve"> meses </w:t>
      </w:r>
      <w:r w:rsidRPr="008B67C9">
        <w:rPr>
          <w:rFonts w:ascii="Calibri" w:eastAsia="ZTR1C.tmp" w:hAnsi="Calibri" w:cs="Calibri"/>
          <w:sz w:val="20"/>
          <w:szCs w:val="20"/>
          <w:lang w:eastAsia="es-ES"/>
        </w:rPr>
        <w:t xml:space="preserve">contados a partir del cierre del proceso de selección correspondiente (recepción de ofertas).  </w:t>
      </w:r>
    </w:p>
    <w:p w14:paraId="0F90595A" w14:textId="77777777" w:rsidR="00AA3337" w:rsidRPr="008B67C9" w:rsidRDefault="00AA3337" w:rsidP="00AA3337">
      <w:pPr>
        <w:spacing w:after="0" w:line="240" w:lineRule="auto"/>
        <w:jc w:val="both"/>
        <w:rPr>
          <w:rFonts w:ascii="Calibri" w:eastAsia="ZTR1C.tmp" w:hAnsi="Calibri" w:cs="Calibri"/>
          <w:b/>
          <w:bCs/>
          <w:sz w:val="20"/>
          <w:szCs w:val="20"/>
          <w:lang w:eastAsia="es-ES"/>
        </w:rPr>
      </w:pPr>
    </w:p>
    <w:p w14:paraId="2FC086D2" w14:textId="77777777" w:rsidR="00AA3337" w:rsidRPr="008B67C9" w:rsidRDefault="00AA3337" w:rsidP="00AA3337">
      <w:pPr>
        <w:spacing w:after="0" w:line="240" w:lineRule="auto"/>
        <w:jc w:val="both"/>
        <w:rPr>
          <w:rFonts w:ascii="Calibri" w:eastAsia="ZTR1C.tmp" w:hAnsi="Calibri" w:cs="Calibri"/>
          <w:b/>
          <w:bCs/>
          <w:sz w:val="20"/>
          <w:szCs w:val="20"/>
          <w:lang w:eastAsia="es-ES"/>
        </w:rPr>
      </w:pPr>
      <w:r w:rsidRPr="008B67C9">
        <w:rPr>
          <w:rFonts w:ascii="Calibri" w:eastAsia="ZTR1C.tmp" w:hAnsi="Calibri" w:cs="Calibri"/>
          <w:b/>
          <w:bCs/>
          <w:sz w:val="20"/>
          <w:szCs w:val="20"/>
          <w:lang w:eastAsia="es-ES"/>
        </w:rPr>
        <w:t xml:space="preserve">NOTA: </w:t>
      </w:r>
    </w:p>
    <w:p w14:paraId="0800F7D1" w14:textId="77777777" w:rsidR="00AA3337" w:rsidRPr="008B67C9" w:rsidRDefault="00AA3337" w:rsidP="00AA3337">
      <w:pPr>
        <w:spacing w:after="0" w:line="240" w:lineRule="auto"/>
        <w:jc w:val="both"/>
        <w:rPr>
          <w:rFonts w:ascii="Calibri" w:eastAsia="ZTR1C.tmp" w:hAnsi="Calibri" w:cs="Calibri"/>
          <w:b/>
          <w:bCs/>
          <w:sz w:val="20"/>
          <w:szCs w:val="20"/>
          <w:lang w:eastAsia="es-ES"/>
        </w:rPr>
      </w:pPr>
    </w:p>
    <w:p w14:paraId="282FB204" w14:textId="77777777" w:rsidR="00AA3337" w:rsidRPr="008B67C9" w:rsidRDefault="00AA3337" w:rsidP="00AA3337">
      <w:pPr>
        <w:spacing w:after="0" w:line="240" w:lineRule="auto"/>
        <w:jc w:val="both"/>
        <w:rPr>
          <w:rFonts w:ascii="Calibri" w:eastAsia="ZTR1C.tmp" w:hAnsi="Calibri" w:cs="Calibri"/>
          <w:sz w:val="20"/>
          <w:szCs w:val="20"/>
          <w:lang w:eastAsia="es-ES"/>
        </w:rPr>
      </w:pPr>
      <w:r w:rsidRPr="008B67C9">
        <w:rPr>
          <w:rFonts w:ascii="Calibri" w:eastAsia="ZTR1C.tmp" w:hAnsi="Calibri" w:cs="Calibri"/>
          <w:b/>
          <w:bCs/>
          <w:sz w:val="20"/>
          <w:szCs w:val="20"/>
          <w:lang w:eastAsia="es-ES"/>
        </w:rPr>
        <w:t xml:space="preserve">PARA MIPYMES Y JOVENES EGRESADOS DEL SISTEMA DE PROTECCIÓN DEL ICBF: </w:t>
      </w:r>
      <w:r w:rsidRPr="008B67C9">
        <w:rPr>
          <w:rFonts w:ascii="Calibri" w:eastAsia="ZTR1C.tmp" w:hAnsi="Calibri" w:cs="Calibri"/>
          <w:sz w:val="20"/>
          <w:szCs w:val="20"/>
          <w:lang w:eastAsia="es-ES"/>
        </w:rPr>
        <w:t xml:space="preserve">Tratándose de proponentes plurales, los criterios diferenciales solo se aplicarán si por lo menos uno de los integrantes acredita la calidad de </w:t>
      </w:r>
      <w:proofErr w:type="spellStart"/>
      <w:r w:rsidRPr="008B67C9">
        <w:rPr>
          <w:rFonts w:ascii="Calibri" w:eastAsia="ZTR1C.tmp" w:hAnsi="Calibri" w:cs="Calibri"/>
          <w:sz w:val="20"/>
          <w:szCs w:val="20"/>
          <w:lang w:eastAsia="es-ES"/>
        </w:rPr>
        <w:t>Mipyme</w:t>
      </w:r>
      <w:proofErr w:type="spellEnd"/>
      <w:r w:rsidRPr="008B67C9">
        <w:rPr>
          <w:rFonts w:ascii="Calibri" w:eastAsia="ZTR1C.tmp" w:hAnsi="Calibri" w:cs="Calibri"/>
          <w:sz w:val="20"/>
          <w:szCs w:val="20"/>
          <w:lang w:eastAsia="es-ES"/>
        </w:rPr>
        <w:t xml:space="preserve">. </w:t>
      </w:r>
    </w:p>
    <w:p w14:paraId="48CD19EC" w14:textId="77777777" w:rsidR="00AA3337" w:rsidRPr="008B67C9" w:rsidRDefault="00AA3337" w:rsidP="00AA3337">
      <w:pPr>
        <w:spacing w:after="0" w:line="240" w:lineRule="auto"/>
        <w:jc w:val="both"/>
        <w:rPr>
          <w:rFonts w:ascii="Calibri" w:eastAsia="ZTR1C.tmp" w:hAnsi="Calibri" w:cs="Calibri"/>
          <w:b/>
          <w:bCs/>
          <w:sz w:val="20"/>
          <w:szCs w:val="20"/>
          <w:lang w:eastAsia="es-ES"/>
        </w:rPr>
      </w:pPr>
    </w:p>
    <w:p w14:paraId="7F683DBC" w14:textId="407D14E1" w:rsidR="00AA3337" w:rsidRPr="008B67C9" w:rsidRDefault="00AA3337" w:rsidP="00AA3337">
      <w:pPr>
        <w:spacing w:after="0" w:line="240" w:lineRule="auto"/>
        <w:jc w:val="both"/>
        <w:rPr>
          <w:rFonts w:ascii="Calibri" w:eastAsia="ZTR1C.tmp" w:hAnsi="Calibri" w:cs="Calibri"/>
          <w:sz w:val="20"/>
          <w:szCs w:val="20"/>
          <w:lang w:eastAsia="es-ES"/>
        </w:rPr>
      </w:pPr>
      <w:r w:rsidRPr="008B67C9">
        <w:rPr>
          <w:rFonts w:ascii="Calibri" w:eastAsia="ZTR1C.tmp" w:hAnsi="Calibri" w:cs="Calibri"/>
          <w:b/>
          <w:bCs/>
          <w:sz w:val="20"/>
          <w:szCs w:val="20"/>
          <w:lang w:eastAsia="es-ES"/>
        </w:rPr>
        <w:t xml:space="preserve">PARA EMPRENDIMIENTOS Y EMPRESAS DE </w:t>
      </w:r>
      <w:r w:rsidR="006B1229" w:rsidRPr="008B67C9">
        <w:rPr>
          <w:rFonts w:ascii="Calibri" w:eastAsia="ZTR1C.tmp" w:hAnsi="Calibri" w:cs="Calibri"/>
          <w:b/>
          <w:bCs/>
          <w:sz w:val="20"/>
          <w:szCs w:val="20"/>
          <w:lang w:eastAsia="es-ES"/>
        </w:rPr>
        <w:t>MUJERES:</w:t>
      </w:r>
      <w:r w:rsidRPr="008B67C9">
        <w:rPr>
          <w:rFonts w:ascii="Calibri" w:eastAsia="ZTR1C.tmp" w:hAnsi="Calibri" w:cs="Calibri"/>
          <w:b/>
          <w:bCs/>
          <w:sz w:val="20"/>
          <w:szCs w:val="20"/>
          <w:lang w:eastAsia="es-ES"/>
        </w:rPr>
        <w:t xml:space="preserve"> </w:t>
      </w:r>
      <w:r w:rsidRPr="008B67C9">
        <w:rPr>
          <w:rFonts w:ascii="Calibri" w:eastAsia="ZTR1C.tmp" w:hAnsi="Calibri" w:cs="Calibri"/>
          <w:sz w:val="20"/>
          <w:szCs w:val="20"/>
          <w:lang w:eastAsia="es-ES"/>
        </w:rPr>
        <w:t>Tratándose de proponentes plurales, los criterios diferenciales y los puntajes adicionales solo se aplicarán si por lo menos uno de los integrantes acredita que es emprendimiento y empresa de mujeres bajo los criterios dispuestos en el decreto 1082 de 2015 y que tiene una participación igual o superior al diez por ciento (10%) en el consorcio o la unión temporal.</w:t>
      </w:r>
    </w:p>
    <w:p w14:paraId="57CFDE05" w14:textId="77777777" w:rsidR="00115CDD" w:rsidRPr="008B67C9" w:rsidRDefault="00115CDD" w:rsidP="008508F2">
      <w:pPr>
        <w:pStyle w:val="Textoindependiente"/>
        <w:ind w:right="37"/>
        <w:jc w:val="both"/>
        <w:rPr>
          <w:rFonts w:ascii="Calibri" w:hAnsi="Calibri" w:cs="Calibri"/>
          <w:bCs/>
        </w:rPr>
      </w:pPr>
    </w:p>
    <w:p w14:paraId="0B1695C1" w14:textId="77777777" w:rsidR="00285A3D" w:rsidRPr="008B67C9" w:rsidRDefault="00285A3D" w:rsidP="008508F2">
      <w:pPr>
        <w:pStyle w:val="Textoindependiente"/>
        <w:ind w:right="37"/>
        <w:jc w:val="both"/>
        <w:rPr>
          <w:rFonts w:ascii="Calibri" w:hAnsi="Calibri" w:cs="Calibri"/>
        </w:rPr>
      </w:pPr>
      <w:r w:rsidRPr="008B67C9">
        <w:rPr>
          <w:rFonts w:ascii="Calibri" w:hAnsi="Calibri" w:cs="Calibri"/>
        </w:rPr>
        <w:t>El costo de la prima de la garantía será por cuenta del proponente y el valor por el cual se constituya dependerá de si se encuentra o no clasificado como una empresa o emprendimiento</w:t>
      </w:r>
      <w:r w:rsidRPr="008B67C9">
        <w:rPr>
          <w:rFonts w:ascii="Calibri" w:hAnsi="Calibri" w:cs="Calibri"/>
          <w:spacing w:val="-7"/>
        </w:rPr>
        <w:t xml:space="preserve"> </w:t>
      </w:r>
      <w:r w:rsidRPr="008B67C9">
        <w:rPr>
          <w:rFonts w:ascii="Calibri" w:hAnsi="Calibri" w:cs="Calibri"/>
        </w:rPr>
        <w:t>de</w:t>
      </w:r>
      <w:r w:rsidRPr="008B67C9">
        <w:rPr>
          <w:rFonts w:ascii="Calibri" w:hAnsi="Calibri" w:cs="Calibri"/>
          <w:spacing w:val="-5"/>
        </w:rPr>
        <w:t xml:space="preserve"> </w:t>
      </w:r>
      <w:r w:rsidRPr="008B67C9">
        <w:rPr>
          <w:rFonts w:ascii="Calibri" w:hAnsi="Calibri" w:cs="Calibri"/>
        </w:rPr>
        <w:t>mujeres,</w:t>
      </w:r>
      <w:r w:rsidRPr="008B67C9">
        <w:rPr>
          <w:rFonts w:ascii="Calibri" w:hAnsi="Calibri" w:cs="Calibri"/>
          <w:spacing w:val="-6"/>
        </w:rPr>
        <w:t xml:space="preserve"> </w:t>
      </w:r>
      <w:r w:rsidRPr="008B67C9">
        <w:rPr>
          <w:rFonts w:ascii="Calibri" w:hAnsi="Calibri" w:cs="Calibri"/>
        </w:rPr>
        <w:t>conforme</w:t>
      </w:r>
      <w:r w:rsidRPr="008B67C9">
        <w:rPr>
          <w:rFonts w:ascii="Calibri" w:hAnsi="Calibri" w:cs="Calibri"/>
          <w:spacing w:val="-4"/>
        </w:rPr>
        <w:t xml:space="preserve"> </w:t>
      </w:r>
      <w:r w:rsidRPr="008B67C9">
        <w:rPr>
          <w:rFonts w:ascii="Calibri" w:hAnsi="Calibri" w:cs="Calibri"/>
        </w:rPr>
        <w:t>a</w:t>
      </w:r>
      <w:r w:rsidRPr="008B67C9">
        <w:rPr>
          <w:rFonts w:ascii="Calibri" w:hAnsi="Calibri" w:cs="Calibri"/>
          <w:spacing w:val="-7"/>
        </w:rPr>
        <w:t xml:space="preserve"> </w:t>
      </w:r>
      <w:r w:rsidRPr="008B67C9">
        <w:rPr>
          <w:rFonts w:ascii="Calibri" w:hAnsi="Calibri" w:cs="Calibri"/>
        </w:rPr>
        <w:t>la</w:t>
      </w:r>
      <w:r w:rsidRPr="008B67C9">
        <w:rPr>
          <w:rFonts w:ascii="Calibri" w:hAnsi="Calibri" w:cs="Calibri"/>
          <w:spacing w:val="-7"/>
        </w:rPr>
        <w:t xml:space="preserve"> </w:t>
      </w:r>
      <w:r w:rsidRPr="008B67C9">
        <w:rPr>
          <w:rFonts w:ascii="Calibri" w:hAnsi="Calibri" w:cs="Calibri"/>
        </w:rPr>
        <w:t>definición</w:t>
      </w:r>
      <w:r w:rsidRPr="008B67C9">
        <w:rPr>
          <w:rFonts w:ascii="Calibri" w:hAnsi="Calibri" w:cs="Calibri"/>
          <w:spacing w:val="-4"/>
        </w:rPr>
        <w:t xml:space="preserve"> </w:t>
      </w:r>
      <w:r w:rsidRPr="008B67C9">
        <w:rPr>
          <w:rFonts w:ascii="Calibri" w:hAnsi="Calibri" w:cs="Calibri"/>
        </w:rPr>
        <w:t>consignada</w:t>
      </w:r>
      <w:r w:rsidRPr="008B67C9">
        <w:rPr>
          <w:rFonts w:ascii="Calibri" w:hAnsi="Calibri" w:cs="Calibri"/>
          <w:spacing w:val="-4"/>
        </w:rPr>
        <w:t xml:space="preserve"> </w:t>
      </w:r>
      <w:r w:rsidRPr="008B67C9">
        <w:rPr>
          <w:rFonts w:ascii="Calibri" w:hAnsi="Calibri" w:cs="Calibri"/>
        </w:rPr>
        <w:t>en</w:t>
      </w:r>
      <w:r w:rsidRPr="008B67C9">
        <w:rPr>
          <w:rFonts w:ascii="Calibri" w:hAnsi="Calibri" w:cs="Calibri"/>
          <w:spacing w:val="-7"/>
        </w:rPr>
        <w:t xml:space="preserve"> </w:t>
      </w:r>
      <w:r w:rsidRPr="008B67C9">
        <w:rPr>
          <w:rFonts w:ascii="Calibri" w:hAnsi="Calibri" w:cs="Calibri"/>
        </w:rPr>
        <w:t>el</w:t>
      </w:r>
      <w:r w:rsidRPr="008B67C9">
        <w:rPr>
          <w:rFonts w:ascii="Calibri" w:hAnsi="Calibri" w:cs="Calibri"/>
          <w:spacing w:val="-7"/>
        </w:rPr>
        <w:t xml:space="preserve"> </w:t>
      </w:r>
      <w:r w:rsidRPr="008B67C9">
        <w:rPr>
          <w:rFonts w:ascii="Calibri" w:hAnsi="Calibri" w:cs="Calibri"/>
        </w:rPr>
        <w:t>Decreto</w:t>
      </w:r>
      <w:r w:rsidRPr="008B67C9">
        <w:rPr>
          <w:rFonts w:ascii="Calibri" w:hAnsi="Calibri" w:cs="Calibri"/>
          <w:spacing w:val="-7"/>
        </w:rPr>
        <w:t xml:space="preserve"> </w:t>
      </w:r>
      <w:r w:rsidRPr="008B67C9">
        <w:rPr>
          <w:rFonts w:ascii="Calibri" w:hAnsi="Calibri" w:cs="Calibri"/>
        </w:rPr>
        <w:t>1860</w:t>
      </w:r>
      <w:r w:rsidRPr="008B67C9">
        <w:rPr>
          <w:rFonts w:ascii="Calibri" w:hAnsi="Calibri" w:cs="Calibri"/>
          <w:spacing w:val="-7"/>
        </w:rPr>
        <w:t xml:space="preserve"> </w:t>
      </w:r>
      <w:r w:rsidRPr="008B67C9">
        <w:rPr>
          <w:rFonts w:ascii="Calibri" w:hAnsi="Calibri" w:cs="Calibri"/>
        </w:rPr>
        <w:t>de</w:t>
      </w:r>
      <w:r w:rsidRPr="008B67C9">
        <w:rPr>
          <w:rFonts w:ascii="Calibri" w:hAnsi="Calibri" w:cs="Calibri"/>
          <w:spacing w:val="-7"/>
        </w:rPr>
        <w:t xml:space="preserve"> </w:t>
      </w:r>
      <w:r w:rsidRPr="008B67C9">
        <w:rPr>
          <w:rFonts w:ascii="Calibri" w:hAnsi="Calibri" w:cs="Calibri"/>
        </w:rPr>
        <w:t>2021 y</w:t>
      </w:r>
      <w:r w:rsidRPr="008B67C9">
        <w:rPr>
          <w:rFonts w:ascii="Calibri" w:hAnsi="Calibri" w:cs="Calibri"/>
          <w:spacing w:val="-3"/>
        </w:rPr>
        <w:t xml:space="preserve"> </w:t>
      </w:r>
      <w:r w:rsidRPr="008B67C9">
        <w:rPr>
          <w:rFonts w:ascii="Calibri" w:hAnsi="Calibri" w:cs="Calibri"/>
        </w:rPr>
        <w:t>su</w:t>
      </w:r>
      <w:r w:rsidRPr="008B67C9">
        <w:rPr>
          <w:rFonts w:ascii="Calibri" w:hAnsi="Calibri" w:cs="Calibri"/>
          <w:spacing w:val="-4"/>
        </w:rPr>
        <w:t xml:space="preserve"> </w:t>
      </w:r>
      <w:r w:rsidRPr="008B67C9">
        <w:rPr>
          <w:rFonts w:ascii="Calibri" w:hAnsi="Calibri" w:cs="Calibri"/>
        </w:rPr>
        <w:t>respectiva</w:t>
      </w:r>
      <w:r w:rsidRPr="008B67C9">
        <w:rPr>
          <w:rFonts w:ascii="Calibri" w:hAnsi="Calibri" w:cs="Calibri"/>
          <w:spacing w:val="-4"/>
        </w:rPr>
        <w:t xml:space="preserve"> </w:t>
      </w:r>
      <w:r w:rsidRPr="008B67C9">
        <w:rPr>
          <w:rFonts w:ascii="Calibri" w:hAnsi="Calibri" w:cs="Calibri"/>
        </w:rPr>
        <w:t>acreditación</w:t>
      </w:r>
      <w:r w:rsidRPr="008B67C9">
        <w:rPr>
          <w:rFonts w:ascii="Calibri" w:hAnsi="Calibri" w:cs="Calibri"/>
          <w:spacing w:val="-4"/>
        </w:rPr>
        <w:t xml:space="preserve"> </w:t>
      </w:r>
      <w:r w:rsidRPr="008B67C9">
        <w:rPr>
          <w:rFonts w:ascii="Calibri" w:hAnsi="Calibri" w:cs="Calibri"/>
        </w:rPr>
        <w:t>conforme</w:t>
      </w:r>
      <w:r w:rsidRPr="008B67C9">
        <w:rPr>
          <w:rFonts w:ascii="Calibri" w:hAnsi="Calibri" w:cs="Calibri"/>
          <w:spacing w:val="-4"/>
        </w:rPr>
        <w:t xml:space="preserve"> </w:t>
      </w:r>
      <w:r w:rsidRPr="008B67C9">
        <w:rPr>
          <w:rFonts w:ascii="Calibri" w:hAnsi="Calibri" w:cs="Calibri"/>
        </w:rPr>
        <w:t>a</w:t>
      </w:r>
      <w:r w:rsidRPr="008B67C9">
        <w:rPr>
          <w:rFonts w:ascii="Calibri" w:hAnsi="Calibri" w:cs="Calibri"/>
          <w:spacing w:val="-2"/>
        </w:rPr>
        <w:t xml:space="preserve"> </w:t>
      </w:r>
      <w:r w:rsidRPr="008B67C9">
        <w:rPr>
          <w:rFonts w:ascii="Calibri" w:hAnsi="Calibri" w:cs="Calibri"/>
        </w:rPr>
        <w:t>los</w:t>
      </w:r>
      <w:r w:rsidRPr="008B67C9">
        <w:rPr>
          <w:rFonts w:ascii="Calibri" w:hAnsi="Calibri" w:cs="Calibri"/>
          <w:spacing w:val="-1"/>
        </w:rPr>
        <w:t xml:space="preserve"> </w:t>
      </w:r>
      <w:r w:rsidRPr="008B67C9">
        <w:rPr>
          <w:rFonts w:ascii="Calibri" w:hAnsi="Calibri" w:cs="Calibri"/>
        </w:rPr>
        <w:t>documentos</w:t>
      </w:r>
      <w:r w:rsidRPr="008B67C9">
        <w:rPr>
          <w:rFonts w:ascii="Calibri" w:hAnsi="Calibri" w:cs="Calibri"/>
          <w:spacing w:val="-3"/>
        </w:rPr>
        <w:t xml:space="preserve"> </w:t>
      </w:r>
      <w:r w:rsidRPr="008B67C9">
        <w:rPr>
          <w:rFonts w:ascii="Calibri" w:hAnsi="Calibri" w:cs="Calibri"/>
        </w:rPr>
        <w:t>requeridos</w:t>
      </w:r>
      <w:r w:rsidRPr="008B67C9">
        <w:rPr>
          <w:rFonts w:ascii="Calibri" w:hAnsi="Calibri" w:cs="Calibri"/>
          <w:spacing w:val="-3"/>
        </w:rPr>
        <w:t xml:space="preserve"> </w:t>
      </w:r>
      <w:r w:rsidRPr="008B67C9">
        <w:rPr>
          <w:rFonts w:ascii="Calibri" w:hAnsi="Calibri" w:cs="Calibri"/>
        </w:rPr>
        <w:t>en</w:t>
      </w:r>
      <w:r w:rsidRPr="008B67C9">
        <w:rPr>
          <w:rFonts w:ascii="Calibri" w:hAnsi="Calibri" w:cs="Calibri"/>
          <w:spacing w:val="-4"/>
        </w:rPr>
        <w:t xml:space="preserve"> </w:t>
      </w:r>
      <w:r w:rsidRPr="008B67C9">
        <w:rPr>
          <w:rFonts w:ascii="Calibri" w:hAnsi="Calibri" w:cs="Calibri"/>
        </w:rPr>
        <w:t>este</w:t>
      </w:r>
      <w:r w:rsidRPr="008B67C9">
        <w:rPr>
          <w:rFonts w:ascii="Calibri" w:hAnsi="Calibri" w:cs="Calibri"/>
          <w:spacing w:val="-2"/>
        </w:rPr>
        <w:t xml:space="preserve"> </w:t>
      </w:r>
      <w:r w:rsidRPr="008B67C9">
        <w:rPr>
          <w:rFonts w:ascii="Calibri" w:hAnsi="Calibri" w:cs="Calibri"/>
        </w:rPr>
        <w:t>pliego</w:t>
      </w:r>
      <w:r w:rsidRPr="008B67C9">
        <w:rPr>
          <w:rFonts w:ascii="Calibri" w:hAnsi="Calibri" w:cs="Calibri"/>
          <w:spacing w:val="-4"/>
        </w:rPr>
        <w:t xml:space="preserve"> </w:t>
      </w:r>
      <w:r w:rsidRPr="008B67C9">
        <w:rPr>
          <w:rFonts w:ascii="Calibri" w:hAnsi="Calibri" w:cs="Calibri"/>
        </w:rPr>
        <w:t>para</w:t>
      </w:r>
      <w:r w:rsidRPr="008B67C9">
        <w:rPr>
          <w:rFonts w:ascii="Calibri" w:hAnsi="Calibri" w:cs="Calibri"/>
          <w:spacing w:val="-2"/>
        </w:rPr>
        <w:t xml:space="preserve"> </w:t>
      </w:r>
      <w:r w:rsidRPr="008B67C9">
        <w:rPr>
          <w:rFonts w:ascii="Calibri" w:hAnsi="Calibri" w:cs="Calibri"/>
        </w:rPr>
        <w:t xml:space="preserve">dicho </w:t>
      </w:r>
      <w:r w:rsidRPr="008B67C9">
        <w:rPr>
          <w:rFonts w:ascii="Calibri" w:hAnsi="Calibri" w:cs="Calibri"/>
          <w:spacing w:val="-2"/>
        </w:rPr>
        <w:t>efecto.</w:t>
      </w:r>
    </w:p>
    <w:p w14:paraId="7C7BCB60" w14:textId="77777777" w:rsidR="00285A3D" w:rsidRPr="008B67C9" w:rsidRDefault="00285A3D" w:rsidP="00285A3D">
      <w:pPr>
        <w:pStyle w:val="Textoindependiente"/>
        <w:ind w:left="426" w:right="37"/>
        <w:rPr>
          <w:rFonts w:ascii="Calibri" w:hAnsi="Calibri" w:cs="Calibri"/>
        </w:rPr>
      </w:pPr>
    </w:p>
    <w:p w14:paraId="34361FE8" w14:textId="61F4E30C" w:rsidR="00285A3D" w:rsidRPr="008B67C9" w:rsidRDefault="00285A3D" w:rsidP="008508F2">
      <w:pPr>
        <w:pStyle w:val="Textoindependiente"/>
        <w:ind w:right="37"/>
        <w:jc w:val="both"/>
        <w:rPr>
          <w:rFonts w:ascii="Calibri" w:hAnsi="Calibri" w:cs="Calibri"/>
        </w:rPr>
      </w:pPr>
      <w:r w:rsidRPr="008B67C9">
        <w:rPr>
          <w:rFonts w:ascii="Calibri" w:hAnsi="Calibri" w:cs="Calibri"/>
          <w:spacing w:val="-2"/>
        </w:rPr>
        <w:t>En</w:t>
      </w:r>
      <w:r w:rsidRPr="008B67C9">
        <w:rPr>
          <w:rFonts w:ascii="Calibri" w:hAnsi="Calibri" w:cs="Calibri"/>
          <w:spacing w:val="-6"/>
        </w:rPr>
        <w:t xml:space="preserve"> </w:t>
      </w:r>
      <w:r w:rsidRPr="008B67C9">
        <w:rPr>
          <w:rFonts w:ascii="Calibri" w:hAnsi="Calibri" w:cs="Calibri"/>
          <w:spacing w:val="-2"/>
        </w:rPr>
        <w:t>este</w:t>
      </w:r>
      <w:r w:rsidRPr="008B67C9">
        <w:rPr>
          <w:rFonts w:ascii="Calibri" w:hAnsi="Calibri" w:cs="Calibri"/>
          <w:spacing w:val="-7"/>
        </w:rPr>
        <w:t xml:space="preserve"> </w:t>
      </w:r>
      <w:r w:rsidRPr="008B67C9">
        <w:rPr>
          <w:rFonts w:ascii="Calibri" w:hAnsi="Calibri" w:cs="Calibri"/>
          <w:spacing w:val="-2"/>
        </w:rPr>
        <w:t>sentido,</w:t>
      </w:r>
      <w:r w:rsidRPr="008B67C9">
        <w:rPr>
          <w:rFonts w:ascii="Calibri" w:hAnsi="Calibri" w:cs="Calibri"/>
          <w:spacing w:val="-6"/>
        </w:rPr>
        <w:t xml:space="preserve"> </w:t>
      </w:r>
      <w:r w:rsidRPr="008B67C9">
        <w:rPr>
          <w:rFonts w:ascii="Calibri" w:hAnsi="Calibri" w:cs="Calibri"/>
          <w:spacing w:val="-2"/>
        </w:rPr>
        <w:t>cuando</w:t>
      </w:r>
      <w:r w:rsidRPr="008B67C9">
        <w:rPr>
          <w:rFonts w:ascii="Calibri" w:hAnsi="Calibri" w:cs="Calibri"/>
          <w:spacing w:val="-6"/>
        </w:rPr>
        <w:t xml:space="preserve"> </w:t>
      </w:r>
      <w:r w:rsidRPr="008B67C9">
        <w:rPr>
          <w:rFonts w:ascii="Calibri" w:hAnsi="Calibri" w:cs="Calibri"/>
          <w:spacing w:val="-2"/>
        </w:rPr>
        <w:t>una</w:t>
      </w:r>
      <w:r w:rsidRPr="008B67C9">
        <w:rPr>
          <w:rFonts w:ascii="Calibri" w:hAnsi="Calibri" w:cs="Calibri"/>
          <w:spacing w:val="-9"/>
        </w:rPr>
        <w:t xml:space="preserve"> </w:t>
      </w:r>
      <w:r w:rsidRPr="008B67C9">
        <w:rPr>
          <w:rFonts w:ascii="Calibri" w:hAnsi="Calibri" w:cs="Calibri"/>
          <w:spacing w:val="-2"/>
        </w:rPr>
        <w:t>empresa</w:t>
      </w:r>
      <w:r w:rsidRPr="008B67C9">
        <w:rPr>
          <w:rFonts w:ascii="Calibri" w:hAnsi="Calibri" w:cs="Calibri"/>
          <w:spacing w:val="-6"/>
        </w:rPr>
        <w:t xml:space="preserve"> </w:t>
      </w:r>
      <w:r w:rsidRPr="008B67C9">
        <w:rPr>
          <w:rFonts w:ascii="Calibri" w:hAnsi="Calibri" w:cs="Calibri"/>
          <w:spacing w:val="-2"/>
        </w:rPr>
        <w:t>o</w:t>
      </w:r>
      <w:r w:rsidRPr="008B67C9">
        <w:rPr>
          <w:rFonts w:ascii="Calibri" w:hAnsi="Calibri" w:cs="Calibri"/>
          <w:spacing w:val="-6"/>
        </w:rPr>
        <w:t xml:space="preserve"> </w:t>
      </w:r>
      <w:r w:rsidRPr="008B67C9">
        <w:rPr>
          <w:rFonts w:ascii="Calibri" w:hAnsi="Calibri" w:cs="Calibri"/>
          <w:spacing w:val="-2"/>
        </w:rPr>
        <w:t>persona</w:t>
      </w:r>
      <w:r w:rsidRPr="008B67C9">
        <w:rPr>
          <w:rFonts w:ascii="Calibri" w:hAnsi="Calibri" w:cs="Calibri"/>
          <w:spacing w:val="-9"/>
        </w:rPr>
        <w:t xml:space="preserve"> </w:t>
      </w:r>
      <w:r w:rsidRPr="008B67C9">
        <w:rPr>
          <w:rFonts w:ascii="Calibri" w:hAnsi="Calibri" w:cs="Calibri"/>
          <w:b/>
          <w:bCs/>
          <w:spacing w:val="-2"/>
          <w:u w:val="single"/>
        </w:rPr>
        <w:t>NO</w:t>
      </w:r>
      <w:r w:rsidRPr="008B67C9">
        <w:rPr>
          <w:rFonts w:ascii="Calibri" w:hAnsi="Calibri" w:cs="Calibri"/>
          <w:b/>
          <w:bCs/>
          <w:spacing w:val="-5"/>
          <w:u w:val="single"/>
        </w:rPr>
        <w:t xml:space="preserve"> </w:t>
      </w:r>
      <w:r w:rsidR="0073181F" w:rsidRPr="008B67C9">
        <w:rPr>
          <w:rFonts w:ascii="Calibri" w:hAnsi="Calibri" w:cs="Calibri"/>
          <w:spacing w:val="-2"/>
        </w:rPr>
        <w:t xml:space="preserve">está inmersa en las condiciones para aplicación de criterio </w:t>
      </w:r>
      <w:r w:rsidR="006B1229" w:rsidRPr="008B67C9">
        <w:rPr>
          <w:rFonts w:ascii="Calibri" w:hAnsi="Calibri" w:cs="Calibri"/>
          <w:spacing w:val="-2"/>
        </w:rPr>
        <w:t xml:space="preserve">diferencial, </w:t>
      </w:r>
      <w:r w:rsidR="006B1229" w:rsidRPr="006B1229">
        <w:rPr>
          <w:rFonts w:ascii="Calibri" w:hAnsi="Calibri" w:cs="Calibri"/>
          <w:b/>
          <w:bCs/>
          <w:spacing w:val="-2"/>
        </w:rPr>
        <w:t>la</w:t>
      </w:r>
      <w:r w:rsidRPr="006B1229">
        <w:rPr>
          <w:rFonts w:ascii="Calibri" w:hAnsi="Calibri" w:cs="Calibri"/>
          <w:b/>
          <w:bCs/>
        </w:rPr>
        <w:t xml:space="preserve"> garantía de seriedad será igual al 15% del presupuesto oficial del proceso de selección</w:t>
      </w:r>
      <w:r w:rsidRPr="008B67C9">
        <w:rPr>
          <w:rFonts w:ascii="Calibri" w:hAnsi="Calibri" w:cs="Calibri"/>
        </w:rPr>
        <w:t xml:space="preserve">, </w:t>
      </w:r>
      <w:proofErr w:type="gramStart"/>
      <w:r w:rsidRPr="008B67C9">
        <w:rPr>
          <w:rFonts w:ascii="Calibri" w:hAnsi="Calibri" w:cs="Calibri"/>
        </w:rPr>
        <w:t>si</w:t>
      </w:r>
      <w:proofErr w:type="gramEnd"/>
      <w:r w:rsidRPr="008B67C9">
        <w:rPr>
          <w:rFonts w:ascii="Calibri" w:hAnsi="Calibri" w:cs="Calibri"/>
        </w:rPr>
        <w:t xml:space="preserve"> por el contrario, </w:t>
      </w:r>
      <w:r w:rsidRPr="008B67C9">
        <w:rPr>
          <w:rFonts w:ascii="Calibri" w:hAnsi="Calibri" w:cs="Calibri"/>
          <w:b/>
          <w:bCs/>
          <w:u w:val="single"/>
        </w:rPr>
        <w:t>SI</w:t>
      </w:r>
      <w:r w:rsidRPr="008B67C9">
        <w:rPr>
          <w:rFonts w:ascii="Calibri" w:hAnsi="Calibri" w:cs="Calibri"/>
        </w:rPr>
        <w:t xml:space="preserve"> es derivada de emprendimiento y empresa de mujeres, la garantía de seriedad será igual al 10% del presupuesto oficial.</w:t>
      </w:r>
    </w:p>
    <w:p w14:paraId="1B72CED7" w14:textId="77777777" w:rsidR="00285A3D" w:rsidRPr="008B67C9" w:rsidRDefault="00285A3D" w:rsidP="00285A3D">
      <w:pPr>
        <w:pStyle w:val="Textoindependiente"/>
        <w:ind w:left="426" w:right="37"/>
        <w:rPr>
          <w:rFonts w:ascii="Calibri" w:hAnsi="Calibri" w:cs="Calibri"/>
        </w:rPr>
      </w:pPr>
    </w:p>
    <w:p w14:paraId="1E75D37E" w14:textId="657FD994" w:rsidR="00285A3D" w:rsidRPr="008B67C9" w:rsidRDefault="00285A3D" w:rsidP="008508F2">
      <w:pPr>
        <w:pStyle w:val="Textoindependiente"/>
        <w:spacing w:before="1"/>
        <w:ind w:right="37"/>
        <w:jc w:val="both"/>
        <w:rPr>
          <w:rFonts w:ascii="Calibri" w:hAnsi="Calibri" w:cs="Calibri"/>
        </w:rPr>
      </w:pPr>
      <w:r w:rsidRPr="008B67C9">
        <w:rPr>
          <w:rFonts w:ascii="Calibri" w:hAnsi="Calibri" w:cs="Calibri"/>
        </w:rPr>
        <w:t>No</w:t>
      </w:r>
      <w:r w:rsidRPr="008B67C9">
        <w:rPr>
          <w:rFonts w:ascii="Calibri" w:hAnsi="Calibri" w:cs="Calibri"/>
          <w:spacing w:val="-3"/>
        </w:rPr>
        <w:t xml:space="preserve"> </w:t>
      </w:r>
      <w:r w:rsidRPr="008B67C9">
        <w:rPr>
          <w:rFonts w:ascii="Calibri" w:hAnsi="Calibri" w:cs="Calibri"/>
        </w:rPr>
        <w:t>obstante,</w:t>
      </w:r>
      <w:r w:rsidRPr="008B67C9">
        <w:rPr>
          <w:rFonts w:ascii="Calibri" w:hAnsi="Calibri" w:cs="Calibri"/>
          <w:spacing w:val="-3"/>
        </w:rPr>
        <w:t xml:space="preserve"> </w:t>
      </w:r>
      <w:r w:rsidRPr="008B67C9">
        <w:rPr>
          <w:rFonts w:ascii="Calibri" w:hAnsi="Calibri" w:cs="Calibri"/>
        </w:rPr>
        <w:t>conforme</w:t>
      </w:r>
      <w:r w:rsidRPr="008B67C9">
        <w:rPr>
          <w:rFonts w:ascii="Calibri" w:hAnsi="Calibri" w:cs="Calibri"/>
          <w:spacing w:val="-3"/>
        </w:rPr>
        <w:t xml:space="preserve"> </w:t>
      </w:r>
      <w:r w:rsidRPr="008B67C9">
        <w:rPr>
          <w:rFonts w:ascii="Calibri" w:hAnsi="Calibri" w:cs="Calibri"/>
        </w:rPr>
        <w:t>a</w:t>
      </w:r>
      <w:r w:rsidRPr="008B67C9">
        <w:rPr>
          <w:rFonts w:ascii="Calibri" w:hAnsi="Calibri" w:cs="Calibri"/>
          <w:spacing w:val="-1"/>
        </w:rPr>
        <w:t xml:space="preserve"> </w:t>
      </w:r>
      <w:r w:rsidRPr="008B67C9">
        <w:rPr>
          <w:rFonts w:ascii="Calibri" w:hAnsi="Calibri" w:cs="Calibri"/>
        </w:rPr>
        <w:t>lo</w:t>
      </w:r>
      <w:r w:rsidRPr="008B67C9">
        <w:rPr>
          <w:rFonts w:ascii="Calibri" w:hAnsi="Calibri" w:cs="Calibri"/>
          <w:spacing w:val="-1"/>
        </w:rPr>
        <w:t xml:space="preserve"> </w:t>
      </w:r>
      <w:r w:rsidRPr="008B67C9">
        <w:rPr>
          <w:rFonts w:ascii="Calibri" w:hAnsi="Calibri" w:cs="Calibri"/>
        </w:rPr>
        <w:t>expuesto</w:t>
      </w:r>
      <w:r w:rsidRPr="008B67C9">
        <w:rPr>
          <w:rFonts w:ascii="Calibri" w:hAnsi="Calibri" w:cs="Calibri"/>
          <w:spacing w:val="-3"/>
        </w:rPr>
        <w:t xml:space="preserve"> </w:t>
      </w:r>
      <w:r w:rsidRPr="008B67C9">
        <w:rPr>
          <w:rFonts w:ascii="Calibri" w:hAnsi="Calibri" w:cs="Calibri"/>
        </w:rPr>
        <w:t>en</w:t>
      </w:r>
      <w:r w:rsidRPr="008B67C9">
        <w:rPr>
          <w:rFonts w:ascii="Calibri" w:hAnsi="Calibri" w:cs="Calibri"/>
          <w:spacing w:val="-1"/>
        </w:rPr>
        <w:t xml:space="preserve"> </w:t>
      </w:r>
      <w:r w:rsidRPr="008B67C9">
        <w:rPr>
          <w:rFonts w:ascii="Calibri" w:hAnsi="Calibri" w:cs="Calibri"/>
        </w:rPr>
        <w:t>el</w:t>
      </w:r>
      <w:r w:rsidRPr="008B67C9">
        <w:rPr>
          <w:rFonts w:ascii="Calibri" w:hAnsi="Calibri" w:cs="Calibri"/>
          <w:spacing w:val="-2"/>
        </w:rPr>
        <w:t xml:space="preserve"> </w:t>
      </w:r>
      <w:r w:rsidRPr="008B67C9">
        <w:rPr>
          <w:rFonts w:ascii="Calibri" w:hAnsi="Calibri" w:cs="Calibri"/>
        </w:rPr>
        <w:t>artículo</w:t>
      </w:r>
      <w:r w:rsidRPr="008B67C9">
        <w:rPr>
          <w:rFonts w:ascii="Calibri" w:hAnsi="Calibri" w:cs="Calibri"/>
          <w:spacing w:val="-1"/>
        </w:rPr>
        <w:t xml:space="preserve"> </w:t>
      </w:r>
      <w:r w:rsidRPr="008B67C9">
        <w:rPr>
          <w:rFonts w:ascii="Calibri" w:hAnsi="Calibri" w:cs="Calibri"/>
        </w:rPr>
        <w:t>2.2.1.2.3.1.6</w:t>
      </w:r>
      <w:r w:rsidRPr="008B67C9">
        <w:rPr>
          <w:rFonts w:ascii="Calibri" w:hAnsi="Calibri" w:cs="Calibri"/>
          <w:spacing w:val="-3"/>
        </w:rPr>
        <w:t xml:space="preserve"> </w:t>
      </w:r>
      <w:r w:rsidRPr="008B67C9">
        <w:rPr>
          <w:rFonts w:ascii="Calibri" w:hAnsi="Calibri" w:cs="Calibri"/>
        </w:rPr>
        <w:t>del</w:t>
      </w:r>
      <w:r w:rsidRPr="008B67C9">
        <w:rPr>
          <w:rFonts w:ascii="Calibri" w:hAnsi="Calibri" w:cs="Calibri"/>
          <w:spacing w:val="-2"/>
        </w:rPr>
        <w:t xml:space="preserve"> </w:t>
      </w:r>
      <w:r w:rsidRPr="008B67C9">
        <w:rPr>
          <w:rFonts w:ascii="Calibri" w:hAnsi="Calibri" w:cs="Calibri"/>
        </w:rPr>
        <w:t>Decreto</w:t>
      </w:r>
      <w:r w:rsidRPr="008B67C9">
        <w:rPr>
          <w:rFonts w:ascii="Calibri" w:hAnsi="Calibri" w:cs="Calibri"/>
          <w:spacing w:val="-1"/>
        </w:rPr>
        <w:t xml:space="preserve"> </w:t>
      </w:r>
      <w:r w:rsidRPr="008B67C9">
        <w:rPr>
          <w:rFonts w:ascii="Calibri" w:hAnsi="Calibri" w:cs="Calibri"/>
        </w:rPr>
        <w:t>1082</w:t>
      </w:r>
      <w:r w:rsidRPr="008B67C9">
        <w:rPr>
          <w:rFonts w:ascii="Calibri" w:hAnsi="Calibri" w:cs="Calibri"/>
          <w:spacing w:val="-1"/>
        </w:rPr>
        <w:t xml:space="preserve"> </w:t>
      </w:r>
      <w:r w:rsidRPr="008B67C9">
        <w:rPr>
          <w:rFonts w:ascii="Calibri" w:hAnsi="Calibri" w:cs="Calibri"/>
        </w:rPr>
        <w:t>de</w:t>
      </w:r>
      <w:r w:rsidRPr="008B67C9">
        <w:rPr>
          <w:rFonts w:ascii="Calibri" w:hAnsi="Calibri" w:cs="Calibri"/>
          <w:spacing w:val="-1"/>
        </w:rPr>
        <w:t xml:space="preserve"> </w:t>
      </w:r>
      <w:r w:rsidRPr="008B67C9">
        <w:rPr>
          <w:rFonts w:ascii="Calibri" w:hAnsi="Calibri" w:cs="Calibri"/>
        </w:rPr>
        <w:t>2015,</w:t>
      </w:r>
      <w:r w:rsidRPr="008B67C9">
        <w:rPr>
          <w:rFonts w:ascii="Calibri" w:hAnsi="Calibri" w:cs="Calibri"/>
          <w:spacing w:val="-1"/>
        </w:rPr>
        <w:t xml:space="preserve"> </w:t>
      </w:r>
      <w:r w:rsidRPr="008B67C9">
        <w:rPr>
          <w:rFonts w:ascii="Calibri" w:hAnsi="Calibri" w:cs="Calibri"/>
        </w:rPr>
        <w:t>la vigencia de la garantía se extenderá desde el momento de la presentación de la oferta hasta la aprobación de la garantía que ampara los riesgos propios de la etapa contractual. La suficiencia</w:t>
      </w:r>
      <w:r w:rsidRPr="008B67C9">
        <w:rPr>
          <w:rFonts w:ascii="Calibri" w:hAnsi="Calibri" w:cs="Calibri"/>
          <w:spacing w:val="-2"/>
        </w:rPr>
        <w:t xml:space="preserve"> </w:t>
      </w:r>
      <w:r w:rsidRPr="008B67C9">
        <w:rPr>
          <w:rFonts w:ascii="Calibri" w:hAnsi="Calibri" w:cs="Calibri"/>
        </w:rPr>
        <w:t>de</w:t>
      </w:r>
      <w:r w:rsidRPr="008B67C9">
        <w:rPr>
          <w:rFonts w:ascii="Calibri" w:hAnsi="Calibri" w:cs="Calibri"/>
          <w:spacing w:val="-4"/>
        </w:rPr>
        <w:t xml:space="preserve"> </w:t>
      </w:r>
      <w:r w:rsidRPr="008B67C9">
        <w:rPr>
          <w:rFonts w:ascii="Calibri" w:hAnsi="Calibri" w:cs="Calibri"/>
        </w:rPr>
        <w:t>esta</w:t>
      </w:r>
      <w:r w:rsidRPr="008B67C9">
        <w:rPr>
          <w:rFonts w:ascii="Calibri" w:hAnsi="Calibri" w:cs="Calibri"/>
          <w:spacing w:val="-4"/>
        </w:rPr>
        <w:t xml:space="preserve"> </w:t>
      </w:r>
      <w:r w:rsidRPr="008B67C9">
        <w:rPr>
          <w:rFonts w:ascii="Calibri" w:hAnsi="Calibri" w:cs="Calibri"/>
        </w:rPr>
        <w:t>garantía</w:t>
      </w:r>
      <w:r w:rsidRPr="008B67C9">
        <w:rPr>
          <w:rFonts w:ascii="Calibri" w:hAnsi="Calibri" w:cs="Calibri"/>
          <w:spacing w:val="-2"/>
        </w:rPr>
        <w:t xml:space="preserve"> </w:t>
      </w:r>
      <w:r w:rsidRPr="008B67C9">
        <w:rPr>
          <w:rFonts w:ascii="Calibri" w:hAnsi="Calibri" w:cs="Calibri"/>
        </w:rPr>
        <w:t>será</w:t>
      </w:r>
      <w:r w:rsidRPr="008B67C9">
        <w:rPr>
          <w:rFonts w:ascii="Calibri" w:hAnsi="Calibri" w:cs="Calibri"/>
          <w:spacing w:val="-4"/>
        </w:rPr>
        <w:t xml:space="preserve"> </w:t>
      </w:r>
      <w:r w:rsidRPr="008B67C9">
        <w:rPr>
          <w:rFonts w:ascii="Calibri" w:hAnsi="Calibri" w:cs="Calibri"/>
        </w:rPr>
        <w:t>verificada</w:t>
      </w:r>
      <w:r w:rsidRPr="008B67C9">
        <w:rPr>
          <w:rFonts w:ascii="Calibri" w:hAnsi="Calibri" w:cs="Calibri"/>
          <w:spacing w:val="-3"/>
        </w:rPr>
        <w:t xml:space="preserve"> </w:t>
      </w:r>
      <w:r w:rsidRPr="008B67C9">
        <w:rPr>
          <w:rFonts w:ascii="Calibri" w:hAnsi="Calibri" w:cs="Calibri"/>
        </w:rPr>
        <w:t>por</w:t>
      </w:r>
      <w:r w:rsidRPr="008B67C9">
        <w:rPr>
          <w:rFonts w:ascii="Calibri" w:hAnsi="Calibri" w:cs="Calibri"/>
          <w:spacing w:val="-3"/>
        </w:rPr>
        <w:t xml:space="preserve"> </w:t>
      </w:r>
      <w:r w:rsidRPr="008B67C9">
        <w:rPr>
          <w:rFonts w:ascii="Calibri" w:hAnsi="Calibri" w:cs="Calibri"/>
        </w:rPr>
        <w:t>la</w:t>
      </w:r>
      <w:r w:rsidRPr="008B67C9">
        <w:rPr>
          <w:rFonts w:ascii="Calibri" w:hAnsi="Calibri" w:cs="Calibri"/>
          <w:spacing w:val="-4"/>
        </w:rPr>
        <w:t xml:space="preserve"> </w:t>
      </w:r>
      <w:r w:rsidRPr="008B67C9">
        <w:rPr>
          <w:rFonts w:ascii="Calibri" w:hAnsi="Calibri" w:cs="Calibri"/>
        </w:rPr>
        <w:t>Entidad</w:t>
      </w:r>
      <w:r w:rsidRPr="008B67C9">
        <w:rPr>
          <w:rFonts w:ascii="Calibri" w:hAnsi="Calibri" w:cs="Calibri"/>
          <w:spacing w:val="-4"/>
        </w:rPr>
        <w:t xml:space="preserve"> </w:t>
      </w:r>
      <w:r w:rsidRPr="008B67C9">
        <w:rPr>
          <w:rFonts w:ascii="Calibri" w:hAnsi="Calibri" w:cs="Calibri"/>
        </w:rPr>
        <w:t>al</w:t>
      </w:r>
      <w:r w:rsidRPr="008B67C9">
        <w:rPr>
          <w:rFonts w:ascii="Calibri" w:hAnsi="Calibri" w:cs="Calibri"/>
          <w:spacing w:val="-4"/>
        </w:rPr>
        <w:t xml:space="preserve"> </w:t>
      </w:r>
      <w:r w:rsidRPr="008B67C9">
        <w:rPr>
          <w:rFonts w:ascii="Calibri" w:hAnsi="Calibri" w:cs="Calibri"/>
        </w:rPr>
        <w:t>momento</w:t>
      </w:r>
      <w:r w:rsidRPr="008B67C9">
        <w:rPr>
          <w:rFonts w:ascii="Calibri" w:hAnsi="Calibri" w:cs="Calibri"/>
          <w:spacing w:val="-3"/>
        </w:rPr>
        <w:t xml:space="preserve"> </w:t>
      </w:r>
      <w:r w:rsidRPr="008B67C9">
        <w:rPr>
          <w:rFonts w:ascii="Calibri" w:hAnsi="Calibri" w:cs="Calibri"/>
        </w:rPr>
        <w:t>de</w:t>
      </w:r>
      <w:r w:rsidRPr="008B67C9">
        <w:rPr>
          <w:rFonts w:ascii="Calibri" w:hAnsi="Calibri" w:cs="Calibri"/>
          <w:spacing w:val="-3"/>
        </w:rPr>
        <w:t xml:space="preserve"> </w:t>
      </w:r>
      <w:r w:rsidRPr="008B67C9">
        <w:rPr>
          <w:rFonts w:ascii="Calibri" w:hAnsi="Calibri" w:cs="Calibri"/>
        </w:rPr>
        <w:t>la</w:t>
      </w:r>
      <w:r w:rsidRPr="008B67C9">
        <w:rPr>
          <w:rFonts w:ascii="Calibri" w:hAnsi="Calibri" w:cs="Calibri"/>
          <w:spacing w:val="-2"/>
        </w:rPr>
        <w:t xml:space="preserve"> </w:t>
      </w:r>
      <w:r w:rsidRPr="008B67C9">
        <w:rPr>
          <w:rFonts w:ascii="Calibri" w:hAnsi="Calibri" w:cs="Calibri"/>
        </w:rPr>
        <w:t>evaluación</w:t>
      </w:r>
      <w:r w:rsidRPr="008B67C9">
        <w:rPr>
          <w:rFonts w:ascii="Calibri" w:hAnsi="Calibri" w:cs="Calibri"/>
          <w:spacing w:val="-3"/>
        </w:rPr>
        <w:t xml:space="preserve"> </w:t>
      </w:r>
      <w:r w:rsidRPr="008B67C9">
        <w:rPr>
          <w:rFonts w:ascii="Calibri" w:hAnsi="Calibri" w:cs="Calibri"/>
        </w:rPr>
        <w:t>de</w:t>
      </w:r>
      <w:r w:rsidRPr="008B67C9">
        <w:rPr>
          <w:rFonts w:ascii="Calibri" w:hAnsi="Calibri" w:cs="Calibri"/>
          <w:spacing w:val="-3"/>
        </w:rPr>
        <w:t xml:space="preserve"> </w:t>
      </w:r>
      <w:r w:rsidRPr="008B67C9">
        <w:rPr>
          <w:rFonts w:ascii="Calibri" w:hAnsi="Calibri" w:cs="Calibri"/>
        </w:rPr>
        <w:t xml:space="preserve">las propuestas. De igual manera el proponente deberá garantizar la suficiencia de la garantía cuando los términos previstos en el pliego para la adjudicación del contrato se prorroguen o cuando el término previsto para la suscripción del contrato se prorrogue. El objeto de la garantía de seriedad debe garantizar la seriedad de la oferta presentada en el proceso de conformidad con el objeto del presente </w:t>
      </w:r>
      <w:r w:rsidRPr="008B67C9">
        <w:rPr>
          <w:rFonts w:ascii="Calibri" w:hAnsi="Calibri" w:cs="Calibri"/>
        </w:rPr>
        <w:lastRenderedPageBreak/>
        <w:t>proceso.</w:t>
      </w:r>
    </w:p>
    <w:p w14:paraId="5D5A6E86" w14:textId="77777777" w:rsidR="0073181F" w:rsidRPr="008B67C9" w:rsidRDefault="0073181F" w:rsidP="00285A3D">
      <w:pPr>
        <w:pStyle w:val="Textoindependiente"/>
        <w:ind w:left="426" w:right="37"/>
        <w:jc w:val="both"/>
        <w:rPr>
          <w:rFonts w:ascii="Calibri" w:hAnsi="Calibri" w:cs="Calibri"/>
        </w:rPr>
      </w:pPr>
    </w:p>
    <w:p w14:paraId="0BC44BFA" w14:textId="77777777" w:rsidR="00285A3D" w:rsidRPr="008B67C9" w:rsidRDefault="00285A3D" w:rsidP="008508F2">
      <w:pPr>
        <w:pStyle w:val="Textoindependiente"/>
        <w:ind w:right="37"/>
        <w:jc w:val="both"/>
        <w:rPr>
          <w:rFonts w:ascii="Calibri" w:hAnsi="Calibri" w:cs="Calibri"/>
        </w:rPr>
      </w:pPr>
      <w:r w:rsidRPr="008B67C9">
        <w:rPr>
          <w:rFonts w:ascii="Calibri" w:hAnsi="Calibri" w:cs="Calibri"/>
        </w:rPr>
        <w:t>Esta garantía la hará efectiva TRANSMILENIO S.A., en cualquiera de los eventos contemplados</w:t>
      </w:r>
      <w:r w:rsidRPr="008B67C9">
        <w:rPr>
          <w:rFonts w:ascii="Calibri" w:hAnsi="Calibri" w:cs="Calibri"/>
          <w:spacing w:val="-14"/>
        </w:rPr>
        <w:t xml:space="preserve"> </w:t>
      </w:r>
      <w:r w:rsidRPr="008B67C9">
        <w:rPr>
          <w:rFonts w:ascii="Calibri" w:hAnsi="Calibri" w:cs="Calibri"/>
        </w:rPr>
        <w:t>en</w:t>
      </w:r>
      <w:r w:rsidRPr="008B67C9">
        <w:rPr>
          <w:rFonts w:ascii="Calibri" w:hAnsi="Calibri" w:cs="Calibri"/>
          <w:spacing w:val="-12"/>
        </w:rPr>
        <w:t xml:space="preserve"> </w:t>
      </w:r>
      <w:r w:rsidRPr="008B67C9">
        <w:rPr>
          <w:rFonts w:ascii="Calibri" w:hAnsi="Calibri" w:cs="Calibri"/>
        </w:rPr>
        <w:t>el</w:t>
      </w:r>
      <w:r w:rsidRPr="008B67C9">
        <w:rPr>
          <w:rFonts w:ascii="Calibri" w:hAnsi="Calibri" w:cs="Calibri"/>
          <w:spacing w:val="-14"/>
        </w:rPr>
        <w:t xml:space="preserve"> </w:t>
      </w:r>
      <w:r w:rsidRPr="008B67C9">
        <w:rPr>
          <w:rFonts w:ascii="Calibri" w:hAnsi="Calibri" w:cs="Calibri"/>
        </w:rPr>
        <w:t>artículo</w:t>
      </w:r>
      <w:r w:rsidRPr="008B67C9">
        <w:rPr>
          <w:rFonts w:ascii="Calibri" w:hAnsi="Calibri" w:cs="Calibri"/>
          <w:spacing w:val="-12"/>
        </w:rPr>
        <w:t xml:space="preserve"> </w:t>
      </w:r>
      <w:r w:rsidRPr="008B67C9">
        <w:rPr>
          <w:rFonts w:ascii="Calibri" w:hAnsi="Calibri" w:cs="Calibri"/>
        </w:rPr>
        <w:t>2.2.1.2.3.1.6</w:t>
      </w:r>
      <w:r w:rsidRPr="008B67C9">
        <w:rPr>
          <w:rFonts w:ascii="Calibri" w:hAnsi="Calibri" w:cs="Calibri"/>
          <w:spacing w:val="-14"/>
        </w:rPr>
        <w:t xml:space="preserve"> </w:t>
      </w:r>
      <w:r w:rsidRPr="008B67C9">
        <w:rPr>
          <w:rFonts w:ascii="Calibri" w:hAnsi="Calibri" w:cs="Calibri"/>
        </w:rPr>
        <w:t>del</w:t>
      </w:r>
      <w:r w:rsidRPr="008B67C9">
        <w:rPr>
          <w:rFonts w:ascii="Calibri" w:hAnsi="Calibri" w:cs="Calibri"/>
          <w:spacing w:val="-14"/>
        </w:rPr>
        <w:t xml:space="preserve"> </w:t>
      </w:r>
      <w:r w:rsidRPr="008B67C9">
        <w:rPr>
          <w:rFonts w:ascii="Calibri" w:hAnsi="Calibri" w:cs="Calibri"/>
        </w:rPr>
        <w:t>Decreto</w:t>
      </w:r>
      <w:r w:rsidRPr="008B67C9">
        <w:rPr>
          <w:rFonts w:ascii="Calibri" w:hAnsi="Calibri" w:cs="Calibri"/>
          <w:spacing w:val="-14"/>
        </w:rPr>
        <w:t xml:space="preserve"> </w:t>
      </w:r>
      <w:r w:rsidRPr="008B67C9">
        <w:rPr>
          <w:rFonts w:ascii="Calibri" w:hAnsi="Calibri" w:cs="Calibri"/>
        </w:rPr>
        <w:t>1082</w:t>
      </w:r>
      <w:r w:rsidRPr="008B67C9">
        <w:rPr>
          <w:rFonts w:ascii="Calibri" w:hAnsi="Calibri" w:cs="Calibri"/>
          <w:spacing w:val="-14"/>
        </w:rPr>
        <w:t xml:space="preserve"> </w:t>
      </w:r>
      <w:r w:rsidRPr="008B67C9">
        <w:rPr>
          <w:rFonts w:ascii="Calibri" w:hAnsi="Calibri" w:cs="Calibri"/>
        </w:rPr>
        <w:t>de</w:t>
      </w:r>
      <w:r w:rsidRPr="008B67C9">
        <w:rPr>
          <w:rFonts w:ascii="Calibri" w:hAnsi="Calibri" w:cs="Calibri"/>
          <w:spacing w:val="-14"/>
        </w:rPr>
        <w:t xml:space="preserve"> </w:t>
      </w:r>
      <w:r w:rsidRPr="008B67C9">
        <w:rPr>
          <w:rFonts w:ascii="Calibri" w:hAnsi="Calibri" w:cs="Calibri"/>
        </w:rPr>
        <w:t>2015,</w:t>
      </w:r>
      <w:r w:rsidRPr="008B67C9">
        <w:rPr>
          <w:rFonts w:ascii="Calibri" w:hAnsi="Calibri" w:cs="Calibri"/>
          <w:spacing w:val="-13"/>
        </w:rPr>
        <w:t xml:space="preserve"> </w:t>
      </w:r>
      <w:r w:rsidRPr="008B67C9">
        <w:rPr>
          <w:rFonts w:ascii="Calibri" w:hAnsi="Calibri" w:cs="Calibri"/>
        </w:rPr>
        <w:t>por</w:t>
      </w:r>
      <w:r w:rsidRPr="008B67C9">
        <w:rPr>
          <w:rFonts w:ascii="Calibri" w:hAnsi="Calibri" w:cs="Calibri"/>
          <w:spacing w:val="-13"/>
        </w:rPr>
        <w:t xml:space="preserve"> </w:t>
      </w:r>
      <w:r w:rsidRPr="008B67C9">
        <w:rPr>
          <w:rFonts w:ascii="Calibri" w:hAnsi="Calibri" w:cs="Calibri"/>
        </w:rPr>
        <w:t>tanto,</w:t>
      </w:r>
      <w:r w:rsidRPr="008B67C9">
        <w:rPr>
          <w:rFonts w:ascii="Calibri" w:hAnsi="Calibri" w:cs="Calibri"/>
          <w:spacing w:val="-14"/>
        </w:rPr>
        <w:t xml:space="preserve"> </w:t>
      </w:r>
      <w:r w:rsidRPr="008B67C9">
        <w:rPr>
          <w:rFonts w:ascii="Calibri" w:hAnsi="Calibri" w:cs="Calibri"/>
        </w:rPr>
        <w:t>deberá</w:t>
      </w:r>
      <w:r w:rsidRPr="008B67C9">
        <w:rPr>
          <w:rFonts w:ascii="Calibri" w:hAnsi="Calibri" w:cs="Calibri"/>
          <w:spacing w:val="-13"/>
        </w:rPr>
        <w:t xml:space="preserve"> </w:t>
      </w:r>
      <w:r w:rsidRPr="008B67C9">
        <w:rPr>
          <w:rFonts w:ascii="Calibri" w:hAnsi="Calibri" w:cs="Calibri"/>
        </w:rPr>
        <w:t>amparar los perjuicios o sanciones que se estipulan en dicho numeral. En caso de prorrogarse cualquiera</w:t>
      </w:r>
      <w:r w:rsidRPr="008B67C9">
        <w:rPr>
          <w:rFonts w:ascii="Calibri" w:hAnsi="Calibri" w:cs="Calibri"/>
          <w:spacing w:val="-14"/>
        </w:rPr>
        <w:t xml:space="preserve"> </w:t>
      </w:r>
      <w:r w:rsidRPr="008B67C9">
        <w:rPr>
          <w:rFonts w:ascii="Calibri" w:hAnsi="Calibri" w:cs="Calibri"/>
        </w:rPr>
        <w:t>de</w:t>
      </w:r>
      <w:r w:rsidRPr="008B67C9">
        <w:rPr>
          <w:rFonts w:ascii="Calibri" w:hAnsi="Calibri" w:cs="Calibri"/>
          <w:spacing w:val="-14"/>
        </w:rPr>
        <w:t xml:space="preserve"> </w:t>
      </w:r>
      <w:r w:rsidRPr="008B67C9">
        <w:rPr>
          <w:rFonts w:ascii="Calibri" w:hAnsi="Calibri" w:cs="Calibri"/>
        </w:rPr>
        <w:t>los</w:t>
      </w:r>
      <w:r w:rsidRPr="008B67C9">
        <w:rPr>
          <w:rFonts w:ascii="Calibri" w:hAnsi="Calibri" w:cs="Calibri"/>
          <w:spacing w:val="-14"/>
        </w:rPr>
        <w:t xml:space="preserve"> </w:t>
      </w:r>
      <w:r w:rsidRPr="008B67C9">
        <w:rPr>
          <w:rFonts w:ascii="Calibri" w:hAnsi="Calibri" w:cs="Calibri"/>
        </w:rPr>
        <w:t>plazos</w:t>
      </w:r>
      <w:r w:rsidRPr="008B67C9">
        <w:rPr>
          <w:rFonts w:ascii="Calibri" w:hAnsi="Calibri" w:cs="Calibri"/>
          <w:spacing w:val="-14"/>
        </w:rPr>
        <w:t xml:space="preserve"> </w:t>
      </w:r>
      <w:r w:rsidRPr="008B67C9">
        <w:rPr>
          <w:rFonts w:ascii="Calibri" w:hAnsi="Calibri" w:cs="Calibri"/>
        </w:rPr>
        <w:t>señalados</w:t>
      </w:r>
      <w:r w:rsidRPr="008B67C9">
        <w:rPr>
          <w:rFonts w:ascii="Calibri" w:hAnsi="Calibri" w:cs="Calibri"/>
          <w:spacing w:val="-14"/>
        </w:rPr>
        <w:t xml:space="preserve"> </w:t>
      </w:r>
      <w:r w:rsidRPr="008B67C9">
        <w:rPr>
          <w:rFonts w:ascii="Calibri" w:hAnsi="Calibri" w:cs="Calibri"/>
        </w:rPr>
        <w:t>en</w:t>
      </w:r>
      <w:r w:rsidRPr="008B67C9">
        <w:rPr>
          <w:rFonts w:ascii="Calibri" w:hAnsi="Calibri" w:cs="Calibri"/>
          <w:spacing w:val="-14"/>
        </w:rPr>
        <w:t xml:space="preserve"> </w:t>
      </w:r>
      <w:r w:rsidRPr="008B67C9">
        <w:rPr>
          <w:rFonts w:ascii="Calibri" w:hAnsi="Calibri" w:cs="Calibri"/>
        </w:rPr>
        <w:t>el</w:t>
      </w:r>
      <w:r w:rsidRPr="008B67C9">
        <w:rPr>
          <w:rFonts w:ascii="Calibri" w:hAnsi="Calibri" w:cs="Calibri"/>
          <w:spacing w:val="-14"/>
        </w:rPr>
        <w:t xml:space="preserve"> </w:t>
      </w:r>
      <w:r w:rsidRPr="008B67C9">
        <w:rPr>
          <w:rFonts w:ascii="Calibri" w:hAnsi="Calibri" w:cs="Calibri"/>
        </w:rPr>
        <w:t>presente</w:t>
      </w:r>
      <w:r w:rsidRPr="008B67C9">
        <w:rPr>
          <w:rFonts w:ascii="Calibri" w:hAnsi="Calibri" w:cs="Calibri"/>
          <w:spacing w:val="-14"/>
        </w:rPr>
        <w:t xml:space="preserve"> </w:t>
      </w:r>
      <w:r w:rsidRPr="008B67C9">
        <w:rPr>
          <w:rFonts w:ascii="Calibri" w:hAnsi="Calibri" w:cs="Calibri"/>
        </w:rPr>
        <w:t>pliego</w:t>
      </w:r>
      <w:r w:rsidRPr="008B67C9">
        <w:rPr>
          <w:rFonts w:ascii="Calibri" w:hAnsi="Calibri" w:cs="Calibri"/>
          <w:spacing w:val="-14"/>
        </w:rPr>
        <w:t xml:space="preserve"> </w:t>
      </w:r>
      <w:r w:rsidRPr="008B67C9">
        <w:rPr>
          <w:rFonts w:ascii="Calibri" w:hAnsi="Calibri" w:cs="Calibri"/>
        </w:rPr>
        <w:t>de</w:t>
      </w:r>
      <w:r w:rsidRPr="008B67C9">
        <w:rPr>
          <w:rFonts w:ascii="Calibri" w:hAnsi="Calibri" w:cs="Calibri"/>
          <w:spacing w:val="-13"/>
        </w:rPr>
        <w:t xml:space="preserve"> </w:t>
      </w:r>
      <w:r w:rsidRPr="008B67C9">
        <w:rPr>
          <w:rFonts w:ascii="Calibri" w:hAnsi="Calibri" w:cs="Calibri"/>
        </w:rPr>
        <w:t>condiciones,</w:t>
      </w:r>
      <w:r w:rsidRPr="008B67C9">
        <w:rPr>
          <w:rFonts w:ascii="Calibri" w:hAnsi="Calibri" w:cs="Calibri"/>
          <w:spacing w:val="-14"/>
        </w:rPr>
        <w:t xml:space="preserve"> </w:t>
      </w:r>
      <w:r w:rsidRPr="008B67C9">
        <w:rPr>
          <w:rFonts w:ascii="Calibri" w:hAnsi="Calibri" w:cs="Calibri"/>
        </w:rPr>
        <w:t>el</w:t>
      </w:r>
      <w:r w:rsidRPr="008B67C9">
        <w:rPr>
          <w:rFonts w:ascii="Calibri" w:hAnsi="Calibri" w:cs="Calibri"/>
          <w:spacing w:val="-14"/>
        </w:rPr>
        <w:t xml:space="preserve"> </w:t>
      </w:r>
      <w:r w:rsidRPr="008B67C9">
        <w:rPr>
          <w:rFonts w:ascii="Calibri" w:hAnsi="Calibri" w:cs="Calibri"/>
        </w:rPr>
        <w:t>proponente</w:t>
      </w:r>
      <w:r w:rsidRPr="008B67C9">
        <w:rPr>
          <w:rFonts w:ascii="Calibri" w:hAnsi="Calibri" w:cs="Calibri"/>
          <w:spacing w:val="-14"/>
        </w:rPr>
        <w:t xml:space="preserve"> </w:t>
      </w:r>
      <w:r w:rsidRPr="008B67C9">
        <w:rPr>
          <w:rFonts w:ascii="Calibri" w:hAnsi="Calibri" w:cs="Calibri"/>
        </w:rPr>
        <w:t>deberá enviar dentro de los dos (2) días hábiles siguientes a la comunicación de modificación del pliego de condiciones, el certificado de ampliación de la garantía por un término igual al ampliado, a través de la plataforma transaccional del SECOP II. En el evento que la oferta la presente</w:t>
      </w:r>
      <w:r w:rsidRPr="008B67C9">
        <w:rPr>
          <w:rFonts w:ascii="Calibri" w:hAnsi="Calibri" w:cs="Calibri"/>
          <w:spacing w:val="-2"/>
        </w:rPr>
        <w:t xml:space="preserve"> </w:t>
      </w:r>
      <w:r w:rsidRPr="008B67C9">
        <w:rPr>
          <w:rFonts w:ascii="Calibri" w:hAnsi="Calibri" w:cs="Calibri"/>
        </w:rPr>
        <w:t>un</w:t>
      </w:r>
      <w:r w:rsidRPr="008B67C9">
        <w:rPr>
          <w:rFonts w:ascii="Calibri" w:hAnsi="Calibri" w:cs="Calibri"/>
          <w:spacing w:val="-4"/>
        </w:rPr>
        <w:t xml:space="preserve"> </w:t>
      </w:r>
      <w:r w:rsidRPr="008B67C9">
        <w:rPr>
          <w:rFonts w:ascii="Calibri" w:hAnsi="Calibri" w:cs="Calibri"/>
        </w:rPr>
        <w:t>consorcio,</w:t>
      </w:r>
      <w:r w:rsidRPr="008B67C9">
        <w:rPr>
          <w:rFonts w:ascii="Calibri" w:hAnsi="Calibri" w:cs="Calibri"/>
          <w:spacing w:val="-2"/>
        </w:rPr>
        <w:t xml:space="preserve"> </w:t>
      </w:r>
      <w:r w:rsidRPr="008B67C9">
        <w:rPr>
          <w:rFonts w:ascii="Calibri" w:hAnsi="Calibri" w:cs="Calibri"/>
        </w:rPr>
        <w:t>unión</w:t>
      </w:r>
      <w:r w:rsidRPr="008B67C9">
        <w:rPr>
          <w:rFonts w:ascii="Calibri" w:hAnsi="Calibri" w:cs="Calibri"/>
          <w:spacing w:val="-5"/>
        </w:rPr>
        <w:t xml:space="preserve"> </w:t>
      </w:r>
      <w:r w:rsidRPr="008B67C9">
        <w:rPr>
          <w:rFonts w:ascii="Calibri" w:hAnsi="Calibri" w:cs="Calibri"/>
        </w:rPr>
        <w:t>temporal</w:t>
      </w:r>
      <w:r w:rsidRPr="008B67C9">
        <w:rPr>
          <w:rFonts w:ascii="Calibri" w:hAnsi="Calibri" w:cs="Calibri"/>
          <w:spacing w:val="-2"/>
        </w:rPr>
        <w:t xml:space="preserve"> </w:t>
      </w:r>
      <w:r w:rsidRPr="008B67C9">
        <w:rPr>
          <w:rFonts w:ascii="Calibri" w:hAnsi="Calibri" w:cs="Calibri"/>
        </w:rPr>
        <w:t>o</w:t>
      </w:r>
      <w:r w:rsidRPr="008B67C9">
        <w:rPr>
          <w:rFonts w:ascii="Calibri" w:hAnsi="Calibri" w:cs="Calibri"/>
          <w:spacing w:val="-2"/>
        </w:rPr>
        <w:t xml:space="preserve"> </w:t>
      </w:r>
      <w:r w:rsidRPr="008B67C9">
        <w:rPr>
          <w:rFonts w:ascii="Calibri" w:hAnsi="Calibri" w:cs="Calibri"/>
        </w:rPr>
        <w:t>promesa</w:t>
      </w:r>
      <w:r w:rsidRPr="008B67C9">
        <w:rPr>
          <w:rFonts w:ascii="Calibri" w:hAnsi="Calibri" w:cs="Calibri"/>
          <w:spacing w:val="-2"/>
        </w:rPr>
        <w:t xml:space="preserve"> </w:t>
      </w:r>
      <w:r w:rsidRPr="008B67C9">
        <w:rPr>
          <w:rFonts w:ascii="Calibri" w:hAnsi="Calibri" w:cs="Calibri"/>
        </w:rPr>
        <w:t>de sociedad</w:t>
      </w:r>
      <w:r w:rsidRPr="008B67C9">
        <w:rPr>
          <w:rFonts w:ascii="Calibri" w:hAnsi="Calibri" w:cs="Calibri"/>
          <w:spacing w:val="-4"/>
        </w:rPr>
        <w:t xml:space="preserve"> </w:t>
      </w:r>
      <w:r w:rsidRPr="008B67C9">
        <w:rPr>
          <w:rFonts w:ascii="Calibri" w:hAnsi="Calibri" w:cs="Calibri"/>
        </w:rPr>
        <w:t>futura,</w:t>
      </w:r>
      <w:r w:rsidRPr="008B67C9">
        <w:rPr>
          <w:rFonts w:ascii="Calibri" w:hAnsi="Calibri" w:cs="Calibri"/>
          <w:spacing w:val="-2"/>
        </w:rPr>
        <w:t xml:space="preserve"> </w:t>
      </w:r>
      <w:r w:rsidRPr="008B67C9">
        <w:rPr>
          <w:rFonts w:ascii="Calibri" w:hAnsi="Calibri" w:cs="Calibri"/>
        </w:rPr>
        <w:t>la</w:t>
      </w:r>
      <w:r w:rsidRPr="008B67C9">
        <w:rPr>
          <w:rFonts w:ascii="Calibri" w:hAnsi="Calibri" w:cs="Calibri"/>
          <w:spacing w:val="-2"/>
        </w:rPr>
        <w:t xml:space="preserve"> </w:t>
      </w:r>
      <w:r w:rsidRPr="008B67C9">
        <w:rPr>
          <w:rFonts w:ascii="Calibri" w:hAnsi="Calibri" w:cs="Calibri"/>
        </w:rPr>
        <w:t>garantía</w:t>
      </w:r>
      <w:r w:rsidRPr="008B67C9">
        <w:rPr>
          <w:rFonts w:ascii="Calibri" w:hAnsi="Calibri" w:cs="Calibri"/>
          <w:spacing w:val="-2"/>
        </w:rPr>
        <w:t xml:space="preserve"> </w:t>
      </w:r>
      <w:r w:rsidRPr="008B67C9">
        <w:rPr>
          <w:rFonts w:ascii="Calibri" w:hAnsi="Calibri" w:cs="Calibri"/>
        </w:rPr>
        <w:t>de</w:t>
      </w:r>
      <w:r w:rsidRPr="008B67C9">
        <w:rPr>
          <w:rFonts w:ascii="Calibri" w:hAnsi="Calibri" w:cs="Calibri"/>
          <w:spacing w:val="-2"/>
        </w:rPr>
        <w:t xml:space="preserve"> </w:t>
      </w:r>
      <w:r w:rsidRPr="008B67C9">
        <w:rPr>
          <w:rFonts w:ascii="Calibri" w:hAnsi="Calibri" w:cs="Calibri"/>
        </w:rPr>
        <w:t>seriedad debe ser otorgada por todos sus integrantes, especificando el nombre del consorcio o de la unión</w:t>
      </w:r>
      <w:r w:rsidRPr="008B67C9">
        <w:rPr>
          <w:rFonts w:ascii="Calibri" w:hAnsi="Calibri" w:cs="Calibri"/>
          <w:spacing w:val="-12"/>
        </w:rPr>
        <w:t xml:space="preserve"> </w:t>
      </w:r>
      <w:r w:rsidRPr="008B67C9">
        <w:rPr>
          <w:rFonts w:ascii="Calibri" w:hAnsi="Calibri" w:cs="Calibri"/>
        </w:rPr>
        <w:t>temporal,</w:t>
      </w:r>
      <w:r w:rsidRPr="008B67C9">
        <w:rPr>
          <w:rFonts w:ascii="Calibri" w:hAnsi="Calibri" w:cs="Calibri"/>
          <w:spacing w:val="-11"/>
        </w:rPr>
        <w:t xml:space="preserve"> </w:t>
      </w:r>
      <w:r w:rsidRPr="008B67C9">
        <w:rPr>
          <w:rFonts w:ascii="Calibri" w:hAnsi="Calibri" w:cs="Calibri"/>
        </w:rPr>
        <w:t>sus</w:t>
      </w:r>
      <w:r w:rsidRPr="008B67C9">
        <w:rPr>
          <w:rFonts w:ascii="Calibri" w:hAnsi="Calibri" w:cs="Calibri"/>
          <w:spacing w:val="-10"/>
        </w:rPr>
        <w:t xml:space="preserve"> </w:t>
      </w:r>
      <w:r w:rsidRPr="008B67C9">
        <w:rPr>
          <w:rFonts w:ascii="Calibri" w:hAnsi="Calibri" w:cs="Calibri"/>
        </w:rPr>
        <w:t>números</w:t>
      </w:r>
      <w:r w:rsidRPr="008B67C9">
        <w:rPr>
          <w:rFonts w:ascii="Calibri" w:hAnsi="Calibri" w:cs="Calibri"/>
          <w:spacing w:val="-10"/>
        </w:rPr>
        <w:t xml:space="preserve"> </w:t>
      </w:r>
      <w:r w:rsidRPr="008B67C9">
        <w:rPr>
          <w:rFonts w:ascii="Calibri" w:hAnsi="Calibri" w:cs="Calibri"/>
        </w:rPr>
        <w:t>de</w:t>
      </w:r>
      <w:r w:rsidRPr="008B67C9">
        <w:rPr>
          <w:rFonts w:ascii="Calibri" w:hAnsi="Calibri" w:cs="Calibri"/>
          <w:spacing w:val="-12"/>
        </w:rPr>
        <w:t xml:space="preserve"> </w:t>
      </w:r>
      <w:r w:rsidRPr="008B67C9">
        <w:rPr>
          <w:rFonts w:ascii="Calibri" w:hAnsi="Calibri" w:cs="Calibri"/>
        </w:rPr>
        <w:t>identificación</w:t>
      </w:r>
      <w:r w:rsidRPr="008B67C9">
        <w:rPr>
          <w:rFonts w:ascii="Calibri" w:hAnsi="Calibri" w:cs="Calibri"/>
          <w:spacing w:val="-12"/>
        </w:rPr>
        <w:t xml:space="preserve"> </w:t>
      </w:r>
      <w:r w:rsidRPr="008B67C9">
        <w:rPr>
          <w:rFonts w:ascii="Calibri" w:hAnsi="Calibri" w:cs="Calibri"/>
        </w:rPr>
        <w:t>y</w:t>
      </w:r>
      <w:r w:rsidRPr="008B67C9">
        <w:rPr>
          <w:rFonts w:ascii="Calibri" w:hAnsi="Calibri" w:cs="Calibri"/>
          <w:spacing w:val="-10"/>
        </w:rPr>
        <w:t xml:space="preserve"> </w:t>
      </w:r>
      <w:r w:rsidRPr="008B67C9">
        <w:rPr>
          <w:rFonts w:ascii="Calibri" w:hAnsi="Calibri" w:cs="Calibri"/>
        </w:rPr>
        <w:t>el</w:t>
      </w:r>
      <w:r w:rsidRPr="008B67C9">
        <w:rPr>
          <w:rFonts w:ascii="Calibri" w:hAnsi="Calibri" w:cs="Calibri"/>
          <w:spacing w:val="-10"/>
        </w:rPr>
        <w:t xml:space="preserve"> </w:t>
      </w:r>
      <w:r w:rsidRPr="008B67C9">
        <w:rPr>
          <w:rFonts w:ascii="Calibri" w:hAnsi="Calibri" w:cs="Calibri"/>
        </w:rPr>
        <w:t>porcentaje</w:t>
      </w:r>
      <w:r w:rsidRPr="008B67C9">
        <w:rPr>
          <w:rFonts w:ascii="Calibri" w:hAnsi="Calibri" w:cs="Calibri"/>
          <w:spacing w:val="-11"/>
        </w:rPr>
        <w:t xml:space="preserve"> </w:t>
      </w:r>
      <w:r w:rsidRPr="008B67C9">
        <w:rPr>
          <w:rFonts w:ascii="Calibri" w:hAnsi="Calibri" w:cs="Calibri"/>
        </w:rPr>
        <w:t>de</w:t>
      </w:r>
      <w:r w:rsidRPr="008B67C9">
        <w:rPr>
          <w:rFonts w:ascii="Calibri" w:hAnsi="Calibri" w:cs="Calibri"/>
          <w:spacing w:val="-11"/>
        </w:rPr>
        <w:t xml:space="preserve"> </w:t>
      </w:r>
      <w:r w:rsidRPr="008B67C9">
        <w:rPr>
          <w:rFonts w:ascii="Calibri" w:hAnsi="Calibri" w:cs="Calibri"/>
        </w:rPr>
        <w:t>participación</w:t>
      </w:r>
      <w:r w:rsidRPr="008B67C9">
        <w:rPr>
          <w:rFonts w:ascii="Calibri" w:hAnsi="Calibri" w:cs="Calibri"/>
          <w:spacing w:val="-11"/>
        </w:rPr>
        <w:t xml:space="preserve"> </w:t>
      </w:r>
      <w:r w:rsidRPr="008B67C9">
        <w:rPr>
          <w:rFonts w:ascii="Calibri" w:hAnsi="Calibri" w:cs="Calibri"/>
        </w:rPr>
        <w:t>en</w:t>
      </w:r>
      <w:r w:rsidRPr="008B67C9">
        <w:rPr>
          <w:rFonts w:ascii="Calibri" w:hAnsi="Calibri" w:cs="Calibri"/>
          <w:spacing w:val="-9"/>
        </w:rPr>
        <w:t xml:space="preserve"> </w:t>
      </w:r>
      <w:r w:rsidRPr="008B67C9">
        <w:rPr>
          <w:rFonts w:ascii="Calibri" w:hAnsi="Calibri" w:cs="Calibri"/>
        </w:rPr>
        <w:t>la</w:t>
      </w:r>
      <w:r w:rsidRPr="008B67C9">
        <w:rPr>
          <w:rFonts w:ascii="Calibri" w:hAnsi="Calibri" w:cs="Calibri"/>
          <w:spacing w:val="-11"/>
        </w:rPr>
        <w:t xml:space="preserve"> </w:t>
      </w:r>
      <w:r w:rsidRPr="008B67C9">
        <w:rPr>
          <w:rFonts w:ascii="Calibri" w:hAnsi="Calibri" w:cs="Calibri"/>
        </w:rPr>
        <w:t>propuesta, los cuales deben ser los mismos que constituyen el consorcio, unión temporal o promesa de sociedad futura. La garantía deberá encontrarse suscrita tanto por quien la expide como por quien la solicita. De conformidad con el Título III “Garantías” del Decreto 1082 de 2015, TRANSMILENIO S.A.,</w:t>
      </w:r>
      <w:r w:rsidRPr="008B67C9">
        <w:rPr>
          <w:rFonts w:ascii="Calibri" w:hAnsi="Calibri" w:cs="Calibri"/>
          <w:spacing w:val="-1"/>
        </w:rPr>
        <w:t xml:space="preserve"> </w:t>
      </w:r>
      <w:r w:rsidRPr="008B67C9">
        <w:rPr>
          <w:rFonts w:ascii="Calibri" w:hAnsi="Calibri" w:cs="Calibri"/>
        </w:rPr>
        <w:t>sólo aceptará</w:t>
      </w:r>
      <w:r w:rsidRPr="008B67C9">
        <w:rPr>
          <w:rFonts w:ascii="Calibri" w:hAnsi="Calibri" w:cs="Calibri"/>
          <w:spacing w:val="-1"/>
        </w:rPr>
        <w:t xml:space="preserve"> </w:t>
      </w:r>
      <w:r w:rsidRPr="008B67C9">
        <w:rPr>
          <w:rFonts w:ascii="Calibri" w:hAnsi="Calibri" w:cs="Calibri"/>
        </w:rPr>
        <w:t>las garantías que cumplan con los requisitos señalados en las normas correspondientes.</w:t>
      </w:r>
    </w:p>
    <w:p w14:paraId="04A35D9C" w14:textId="77777777" w:rsidR="00285A3D" w:rsidRPr="008B67C9" w:rsidRDefault="00285A3D" w:rsidP="00285A3D">
      <w:pPr>
        <w:pStyle w:val="Textoindependiente"/>
        <w:ind w:right="37"/>
        <w:rPr>
          <w:rFonts w:ascii="Calibri" w:hAnsi="Calibri" w:cs="Calibri"/>
        </w:rPr>
      </w:pPr>
    </w:p>
    <w:p w14:paraId="3890284D" w14:textId="77777777" w:rsidR="00285A3D" w:rsidRPr="008B67C9" w:rsidRDefault="00285A3D" w:rsidP="009D4578">
      <w:pPr>
        <w:spacing w:after="0" w:line="240" w:lineRule="auto"/>
        <w:jc w:val="both"/>
        <w:rPr>
          <w:rFonts w:ascii="Calibri" w:eastAsia="ZTR1C.tmp" w:hAnsi="Calibri" w:cs="Calibri"/>
          <w:b/>
          <w:sz w:val="20"/>
          <w:szCs w:val="20"/>
          <w:lang w:val="es-ES" w:eastAsia="es-ES"/>
        </w:rPr>
      </w:pPr>
    </w:p>
    <w:p w14:paraId="47B8C6FA" w14:textId="78A48DD4" w:rsidR="004267FA" w:rsidRPr="008B67C9" w:rsidRDefault="006B4E3E" w:rsidP="008508F2">
      <w:pPr>
        <w:pStyle w:val="Prrafodelista"/>
        <w:numPr>
          <w:ilvl w:val="1"/>
          <w:numId w:val="83"/>
        </w:numPr>
        <w:spacing w:after="0" w:line="240" w:lineRule="auto"/>
        <w:jc w:val="both"/>
        <w:rPr>
          <w:rFonts w:ascii="Calibri" w:eastAsia="ZTR1C.tmp" w:hAnsi="Calibri" w:cs="Calibri"/>
          <w:b/>
          <w:sz w:val="20"/>
          <w:szCs w:val="20"/>
          <w:lang w:val="es-ES" w:eastAsia="es-ES"/>
        </w:rPr>
      </w:pPr>
      <w:r w:rsidRPr="008B67C9">
        <w:rPr>
          <w:rFonts w:ascii="Calibri" w:eastAsia="ZTR1C.tmp" w:hAnsi="Calibri" w:cs="Calibri"/>
          <w:b/>
          <w:sz w:val="20"/>
          <w:szCs w:val="20"/>
          <w:lang w:val="es-ES" w:eastAsia="es-ES"/>
        </w:rPr>
        <w:t>Garantía Única de Cumplimiento</w:t>
      </w:r>
    </w:p>
    <w:p w14:paraId="638EB70E" w14:textId="77777777" w:rsidR="006B4E3E" w:rsidRPr="008B67C9" w:rsidRDefault="006B4E3E" w:rsidP="006B4E3E">
      <w:pPr>
        <w:spacing w:after="0" w:line="240" w:lineRule="auto"/>
        <w:ind w:left="273"/>
        <w:jc w:val="both"/>
        <w:rPr>
          <w:rFonts w:ascii="Calibri" w:eastAsia="ZTR1C.tmp" w:hAnsi="Calibri" w:cs="Calibri"/>
          <w:b/>
          <w:sz w:val="20"/>
          <w:szCs w:val="20"/>
          <w:lang w:val="es-ES" w:eastAsia="es-ES"/>
        </w:rPr>
      </w:pPr>
    </w:p>
    <w:p w14:paraId="47B8C6FB" w14:textId="77777777" w:rsidR="004267FA" w:rsidRPr="008B67C9" w:rsidRDefault="004267FA" w:rsidP="009D4578">
      <w:pPr>
        <w:spacing w:after="0" w:line="240" w:lineRule="auto"/>
        <w:jc w:val="both"/>
        <w:rPr>
          <w:rFonts w:ascii="Calibri" w:eastAsia="ZTR1C.tmp" w:hAnsi="Calibri" w:cs="Calibri"/>
          <w:sz w:val="20"/>
          <w:szCs w:val="20"/>
          <w:lang w:val="es-ES" w:eastAsia="es-ES"/>
        </w:rPr>
      </w:pPr>
      <w:r w:rsidRPr="008B67C9">
        <w:rPr>
          <w:rFonts w:ascii="Calibri" w:eastAsia="ZTR1C.tmp" w:hAnsi="Calibri" w:cs="Calibri"/>
          <w:sz w:val="20"/>
          <w:szCs w:val="20"/>
          <w:lang w:val="es-ES" w:eastAsia="es-ES"/>
        </w:rPr>
        <w:t>La entidad tiene que hacer una estimación de las garantías que amparen los perjuicios derivados del incumplimiento del contratista, como son:</w:t>
      </w:r>
    </w:p>
    <w:p w14:paraId="47B8C6FC" w14:textId="77777777" w:rsidR="004267FA" w:rsidRPr="008B67C9" w:rsidRDefault="004267FA" w:rsidP="009D4578">
      <w:pPr>
        <w:spacing w:after="0" w:line="240" w:lineRule="auto"/>
        <w:jc w:val="both"/>
        <w:rPr>
          <w:rFonts w:ascii="Calibri" w:eastAsia="ZTR1C.tmp" w:hAnsi="Calibri" w:cs="Calibri"/>
          <w:b/>
          <w:sz w:val="20"/>
          <w:szCs w:val="20"/>
          <w:lang w:val="es-ES"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25"/>
        <w:gridCol w:w="2961"/>
        <w:gridCol w:w="3042"/>
      </w:tblGrid>
      <w:tr w:rsidR="004267FA" w:rsidRPr="008B67C9" w14:paraId="47B8C700" w14:textId="77777777" w:rsidTr="165B83E1">
        <w:trPr>
          <w:trHeight w:val="320"/>
        </w:trPr>
        <w:tc>
          <w:tcPr>
            <w:tcW w:w="2825" w:type="dxa"/>
            <w:shd w:val="clear" w:color="auto" w:fill="D9D9D9" w:themeFill="background1" w:themeFillShade="D9"/>
            <w:vAlign w:val="center"/>
          </w:tcPr>
          <w:p w14:paraId="47B8C6FD" w14:textId="77777777" w:rsidR="004267FA" w:rsidRPr="008B67C9" w:rsidRDefault="004267FA" w:rsidP="009D4578">
            <w:pPr>
              <w:spacing w:after="0" w:line="240" w:lineRule="auto"/>
              <w:jc w:val="center"/>
              <w:rPr>
                <w:rFonts w:ascii="Calibri" w:eastAsia="ZTR1C.tmp" w:hAnsi="Calibri" w:cs="Calibri"/>
                <w:b/>
                <w:sz w:val="18"/>
                <w:szCs w:val="18"/>
                <w:lang w:val="es-ES" w:eastAsia="es-ES"/>
              </w:rPr>
            </w:pPr>
            <w:r w:rsidRPr="008B67C9">
              <w:rPr>
                <w:rFonts w:ascii="Calibri" w:eastAsia="ZTR1C.tmp" w:hAnsi="Calibri" w:cs="Calibri"/>
                <w:b/>
                <w:sz w:val="18"/>
                <w:szCs w:val="18"/>
                <w:lang w:val="es-ES" w:eastAsia="es-ES"/>
              </w:rPr>
              <w:t>AMPARO</w:t>
            </w:r>
          </w:p>
        </w:tc>
        <w:tc>
          <w:tcPr>
            <w:tcW w:w="2961" w:type="dxa"/>
            <w:shd w:val="clear" w:color="auto" w:fill="F2F2F2" w:themeFill="background1" w:themeFillShade="F2"/>
            <w:vAlign w:val="center"/>
          </w:tcPr>
          <w:p w14:paraId="47B8C6FE" w14:textId="77777777" w:rsidR="004267FA" w:rsidRPr="008B67C9" w:rsidRDefault="004267FA" w:rsidP="009D4578">
            <w:pPr>
              <w:spacing w:after="0" w:line="240" w:lineRule="auto"/>
              <w:jc w:val="center"/>
              <w:rPr>
                <w:rFonts w:ascii="Calibri" w:eastAsia="ZTR1C.tmp" w:hAnsi="Calibri" w:cs="Calibri"/>
                <w:b/>
                <w:sz w:val="18"/>
                <w:szCs w:val="18"/>
                <w:lang w:val="es-ES" w:eastAsia="es-ES"/>
              </w:rPr>
            </w:pPr>
            <w:r w:rsidRPr="008B67C9">
              <w:rPr>
                <w:rFonts w:ascii="Calibri" w:eastAsia="ZTR1C.tmp" w:hAnsi="Calibri" w:cs="Calibri"/>
                <w:b/>
                <w:sz w:val="18"/>
                <w:szCs w:val="18"/>
                <w:lang w:val="es-ES" w:eastAsia="es-ES"/>
              </w:rPr>
              <w:t>VIGENCIA</w:t>
            </w:r>
          </w:p>
        </w:tc>
        <w:tc>
          <w:tcPr>
            <w:tcW w:w="3042" w:type="dxa"/>
            <w:shd w:val="clear" w:color="auto" w:fill="F2F2F2" w:themeFill="background1" w:themeFillShade="F2"/>
            <w:vAlign w:val="center"/>
          </w:tcPr>
          <w:p w14:paraId="47B8C6FF" w14:textId="77777777" w:rsidR="004267FA" w:rsidRPr="008B67C9" w:rsidRDefault="004267FA" w:rsidP="009D4578">
            <w:pPr>
              <w:spacing w:after="0" w:line="240" w:lineRule="auto"/>
              <w:jc w:val="center"/>
              <w:rPr>
                <w:rFonts w:ascii="Calibri" w:eastAsia="ZTR1C.tmp" w:hAnsi="Calibri" w:cs="Calibri"/>
                <w:b/>
                <w:sz w:val="18"/>
                <w:szCs w:val="18"/>
                <w:lang w:val="es-ES" w:eastAsia="es-ES"/>
              </w:rPr>
            </w:pPr>
            <w:r w:rsidRPr="008B67C9">
              <w:rPr>
                <w:rFonts w:ascii="Calibri" w:eastAsia="ZTR1C.tmp" w:hAnsi="Calibri" w:cs="Calibri"/>
                <w:b/>
                <w:sz w:val="18"/>
                <w:szCs w:val="18"/>
                <w:lang w:val="es-ES" w:eastAsia="es-ES"/>
              </w:rPr>
              <w:t>%CUANTÍA</w:t>
            </w:r>
          </w:p>
        </w:tc>
      </w:tr>
      <w:tr w:rsidR="004267FA" w:rsidRPr="008B67C9" w14:paraId="47B8C704" w14:textId="77777777" w:rsidTr="165B83E1">
        <w:trPr>
          <w:trHeight w:val="243"/>
        </w:trPr>
        <w:tc>
          <w:tcPr>
            <w:tcW w:w="28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B8C701" w14:textId="77777777" w:rsidR="004267FA" w:rsidRPr="008B67C9" w:rsidRDefault="004267FA" w:rsidP="009D4578">
            <w:pPr>
              <w:spacing w:after="0" w:line="240" w:lineRule="auto"/>
              <w:jc w:val="center"/>
              <w:rPr>
                <w:rFonts w:ascii="Calibri" w:eastAsia="ZTR1C.tmp" w:hAnsi="Calibri" w:cs="Calibri"/>
                <w:sz w:val="18"/>
                <w:szCs w:val="18"/>
                <w:lang w:val="es-ES" w:eastAsia="es-ES"/>
              </w:rPr>
            </w:pPr>
            <w:r w:rsidRPr="008B67C9">
              <w:rPr>
                <w:rFonts w:ascii="Calibri" w:eastAsia="ZTR1C.tmp" w:hAnsi="Calibri" w:cs="Calibri"/>
                <w:sz w:val="18"/>
                <w:szCs w:val="18"/>
                <w:lang w:val="es-ES" w:eastAsia="es-ES"/>
              </w:rPr>
              <w:t>Cumplimiento de las obligaciones del contrato</w:t>
            </w:r>
          </w:p>
        </w:tc>
        <w:tc>
          <w:tcPr>
            <w:tcW w:w="2961" w:type="dxa"/>
            <w:tcBorders>
              <w:left w:val="single" w:sz="4" w:space="0" w:color="auto"/>
            </w:tcBorders>
            <w:vAlign w:val="center"/>
          </w:tcPr>
          <w:p w14:paraId="47B8C702" w14:textId="2A448B67" w:rsidR="004267FA" w:rsidRPr="008B67C9" w:rsidRDefault="004267FA" w:rsidP="00961261">
            <w:pPr>
              <w:spacing w:after="0" w:line="240" w:lineRule="auto"/>
              <w:jc w:val="center"/>
              <w:rPr>
                <w:rFonts w:ascii="Calibri" w:eastAsia="ZTR1C.tmp" w:hAnsi="Calibri" w:cs="Calibri"/>
                <w:sz w:val="18"/>
                <w:szCs w:val="18"/>
                <w:lang w:val="es-ES" w:eastAsia="es-ES"/>
              </w:rPr>
            </w:pPr>
            <w:r w:rsidRPr="008B67C9">
              <w:rPr>
                <w:rFonts w:ascii="Calibri" w:eastAsia="ZTR1C.tmp" w:hAnsi="Calibri" w:cs="Calibri"/>
                <w:sz w:val="18"/>
                <w:szCs w:val="18"/>
                <w:lang w:val="es-ES" w:eastAsia="es-ES"/>
              </w:rPr>
              <w:t xml:space="preserve">Plazo de ejecución </w:t>
            </w:r>
            <w:r w:rsidR="00961261" w:rsidRPr="008B67C9">
              <w:rPr>
                <w:rFonts w:ascii="Calibri" w:eastAsia="ZTR1C.tmp" w:hAnsi="Calibri" w:cs="Calibri"/>
                <w:sz w:val="18"/>
                <w:szCs w:val="18"/>
                <w:lang w:val="es-ES" w:eastAsia="es-ES"/>
              </w:rPr>
              <w:t xml:space="preserve">y </w:t>
            </w:r>
            <w:r w:rsidR="00D9081F" w:rsidRPr="008B67C9">
              <w:rPr>
                <w:rFonts w:ascii="Calibri" w:eastAsia="ZTR1C.tmp" w:hAnsi="Calibri" w:cs="Calibri"/>
                <w:sz w:val="18"/>
                <w:szCs w:val="18"/>
                <w:lang w:val="es-ES" w:eastAsia="es-ES"/>
              </w:rPr>
              <w:t>12</w:t>
            </w:r>
            <w:r w:rsidR="00961261" w:rsidRPr="008B67C9">
              <w:rPr>
                <w:rFonts w:ascii="Calibri" w:eastAsia="ZTR1C.tmp" w:hAnsi="Calibri" w:cs="Calibri"/>
                <w:sz w:val="18"/>
                <w:szCs w:val="18"/>
                <w:lang w:val="es-ES" w:eastAsia="es-ES"/>
              </w:rPr>
              <w:t xml:space="preserve"> meses mas</w:t>
            </w:r>
          </w:p>
        </w:tc>
        <w:tc>
          <w:tcPr>
            <w:tcW w:w="3042" w:type="dxa"/>
            <w:vAlign w:val="center"/>
          </w:tcPr>
          <w:p w14:paraId="47B8C703" w14:textId="4B35968B" w:rsidR="004267FA" w:rsidRPr="008B67C9" w:rsidRDefault="00D9081F" w:rsidP="00961261">
            <w:pPr>
              <w:spacing w:after="0" w:line="240" w:lineRule="auto"/>
              <w:jc w:val="center"/>
              <w:rPr>
                <w:rFonts w:ascii="Calibri" w:eastAsia="ZTR1C.tmp" w:hAnsi="Calibri" w:cs="Calibri"/>
                <w:sz w:val="18"/>
                <w:szCs w:val="18"/>
                <w:lang w:val="es-ES" w:eastAsia="es-ES"/>
              </w:rPr>
            </w:pPr>
            <w:r w:rsidRPr="008B67C9">
              <w:rPr>
                <w:rFonts w:ascii="Calibri" w:eastAsia="ZTR1C.tmp" w:hAnsi="Calibri" w:cs="Calibri"/>
                <w:sz w:val="18"/>
                <w:szCs w:val="18"/>
                <w:lang w:val="es-ES" w:eastAsia="es-ES"/>
              </w:rPr>
              <w:t>20</w:t>
            </w:r>
            <w:r w:rsidR="004267FA" w:rsidRPr="008B67C9">
              <w:rPr>
                <w:rFonts w:ascii="Calibri" w:eastAsia="ZTR1C.tmp" w:hAnsi="Calibri" w:cs="Calibri"/>
                <w:sz w:val="18"/>
                <w:szCs w:val="18"/>
                <w:lang w:val="es-ES" w:eastAsia="es-ES"/>
              </w:rPr>
              <w:t>%</w:t>
            </w:r>
            <w:r w:rsidR="00961261" w:rsidRPr="008B67C9">
              <w:rPr>
                <w:rFonts w:ascii="Calibri" w:eastAsia="ZTR1C.tmp" w:hAnsi="Calibri" w:cs="Calibri"/>
                <w:sz w:val="18"/>
                <w:szCs w:val="18"/>
                <w:lang w:val="es-ES" w:eastAsia="es-ES"/>
              </w:rPr>
              <w:t xml:space="preserve"> </w:t>
            </w:r>
            <w:r w:rsidR="004267FA" w:rsidRPr="008B67C9">
              <w:rPr>
                <w:rFonts w:ascii="Calibri" w:eastAsia="ZTR1C.tmp" w:hAnsi="Calibri" w:cs="Calibri"/>
                <w:sz w:val="18"/>
                <w:szCs w:val="18"/>
                <w:lang w:val="es-ES" w:eastAsia="es-ES"/>
              </w:rPr>
              <w:t>del valor total del contrato</w:t>
            </w:r>
          </w:p>
        </w:tc>
      </w:tr>
      <w:tr w:rsidR="004267FA" w:rsidRPr="008B67C9" w14:paraId="47B8C708" w14:textId="77777777" w:rsidTr="165B83E1">
        <w:trPr>
          <w:trHeight w:val="367"/>
        </w:trPr>
        <w:tc>
          <w:tcPr>
            <w:tcW w:w="2825" w:type="dxa"/>
            <w:shd w:val="clear" w:color="auto" w:fill="D9D9D9" w:themeFill="background1" w:themeFillShade="D9"/>
            <w:vAlign w:val="center"/>
          </w:tcPr>
          <w:p w14:paraId="47B8C705" w14:textId="77777777" w:rsidR="004267FA" w:rsidRPr="008B67C9" w:rsidRDefault="004267FA" w:rsidP="009D4578">
            <w:pPr>
              <w:spacing w:after="0" w:line="240" w:lineRule="auto"/>
              <w:jc w:val="center"/>
              <w:rPr>
                <w:rFonts w:ascii="Calibri" w:eastAsia="ZTR1C.tmp" w:hAnsi="Calibri" w:cs="Calibri"/>
                <w:sz w:val="18"/>
                <w:szCs w:val="18"/>
                <w:lang w:val="es-ES" w:eastAsia="es-ES"/>
              </w:rPr>
            </w:pPr>
            <w:r w:rsidRPr="008B67C9">
              <w:rPr>
                <w:rFonts w:ascii="Calibri" w:eastAsia="ZTR1C.tmp" w:hAnsi="Calibri" w:cs="Calibri"/>
                <w:sz w:val="18"/>
                <w:szCs w:val="18"/>
                <w:lang w:val="es-ES" w:eastAsia="es-ES"/>
              </w:rPr>
              <w:t>Salarios y prestaciones sociales</w:t>
            </w:r>
          </w:p>
        </w:tc>
        <w:tc>
          <w:tcPr>
            <w:tcW w:w="2961" w:type="dxa"/>
            <w:vAlign w:val="center"/>
          </w:tcPr>
          <w:p w14:paraId="47B8C706" w14:textId="23C9E110" w:rsidR="004267FA" w:rsidRPr="008B67C9" w:rsidRDefault="004267FA" w:rsidP="00961261">
            <w:pPr>
              <w:spacing w:after="0" w:line="240" w:lineRule="auto"/>
              <w:jc w:val="center"/>
              <w:rPr>
                <w:rFonts w:ascii="Calibri" w:eastAsia="ZTR1C.tmp" w:hAnsi="Calibri" w:cs="Calibri"/>
                <w:sz w:val="18"/>
                <w:szCs w:val="18"/>
                <w:lang w:val="es-ES" w:eastAsia="es-ES"/>
              </w:rPr>
            </w:pPr>
            <w:r w:rsidRPr="008B67C9">
              <w:rPr>
                <w:rFonts w:ascii="Calibri" w:eastAsia="ZTR1C.tmp" w:hAnsi="Calibri" w:cs="Calibri"/>
                <w:sz w:val="18"/>
                <w:szCs w:val="18"/>
                <w:lang w:val="es-ES" w:eastAsia="es-ES"/>
              </w:rPr>
              <w:t xml:space="preserve">Plazo </w:t>
            </w:r>
            <w:r w:rsidR="00961261" w:rsidRPr="008B67C9">
              <w:rPr>
                <w:rFonts w:ascii="Calibri" w:eastAsia="ZTR1C.tmp" w:hAnsi="Calibri" w:cs="Calibri"/>
                <w:sz w:val="18"/>
                <w:szCs w:val="18"/>
                <w:lang w:val="es-ES" w:eastAsia="es-ES"/>
              </w:rPr>
              <w:t>de ejecución</w:t>
            </w:r>
            <w:r w:rsidRPr="008B67C9">
              <w:rPr>
                <w:rFonts w:ascii="Calibri" w:eastAsia="ZTR1C.tmp" w:hAnsi="Calibri" w:cs="Calibri"/>
                <w:sz w:val="18"/>
                <w:szCs w:val="18"/>
                <w:lang w:val="es-ES" w:eastAsia="es-ES"/>
              </w:rPr>
              <w:t xml:space="preserve"> </w:t>
            </w:r>
            <w:r w:rsidR="00961261" w:rsidRPr="008B67C9">
              <w:rPr>
                <w:rFonts w:ascii="Calibri" w:eastAsia="ZTR1C.tmp" w:hAnsi="Calibri" w:cs="Calibri"/>
                <w:sz w:val="18"/>
                <w:szCs w:val="18"/>
                <w:lang w:val="es-ES" w:eastAsia="es-ES"/>
              </w:rPr>
              <w:t>y</w:t>
            </w:r>
            <w:r w:rsidRPr="008B67C9">
              <w:rPr>
                <w:rFonts w:ascii="Calibri" w:eastAsia="ZTR1C.tmp" w:hAnsi="Calibri" w:cs="Calibri"/>
                <w:sz w:val="18"/>
                <w:szCs w:val="18"/>
                <w:lang w:val="es-ES" w:eastAsia="es-ES"/>
              </w:rPr>
              <w:t xml:space="preserve"> 3 años mas</w:t>
            </w:r>
          </w:p>
        </w:tc>
        <w:tc>
          <w:tcPr>
            <w:tcW w:w="3042" w:type="dxa"/>
            <w:vAlign w:val="center"/>
          </w:tcPr>
          <w:p w14:paraId="47B8C707" w14:textId="77777777" w:rsidR="004267FA" w:rsidRPr="008B67C9" w:rsidRDefault="004267FA" w:rsidP="009D4578">
            <w:pPr>
              <w:spacing w:after="0" w:line="240" w:lineRule="auto"/>
              <w:jc w:val="center"/>
              <w:rPr>
                <w:rFonts w:ascii="Calibri" w:eastAsia="ZTR1C.tmp" w:hAnsi="Calibri" w:cs="Calibri"/>
                <w:sz w:val="18"/>
                <w:szCs w:val="18"/>
                <w:lang w:val="es-ES" w:eastAsia="es-ES"/>
              </w:rPr>
            </w:pPr>
            <w:r w:rsidRPr="008B67C9">
              <w:rPr>
                <w:rFonts w:ascii="Calibri" w:eastAsia="ZTR1C.tmp" w:hAnsi="Calibri" w:cs="Calibri"/>
                <w:sz w:val="18"/>
                <w:szCs w:val="18"/>
                <w:lang w:val="es-ES" w:eastAsia="es-ES"/>
              </w:rPr>
              <w:t>Mínimo el 5%del valor total del contrato</w:t>
            </w:r>
          </w:p>
        </w:tc>
      </w:tr>
      <w:tr w:rsidR="008B0B0E" w:rsidRPr="008B67C9" w14:paraId="2A85E97B" w14:textId="77777777" w:rsidTr="165B83E1">
        <w:trPr>
          <w:trHeight w:val="687"/>
        </w:trPr>
        <w:tc>
          <w:tcPr>
            <w:tcW w:w="2825" w:type="dxa"/>
            <w:shd w:val="clear" w:color="auto" w:fill="D9D9D9" w:themeFill="background1" w:themeFillShade="D9"/>
            <w:vAlign w:val="center"/>
          </w:tcPr>
          <w:p w14:paraId="1DBBCE9B" w14:textId="63321D50" w:rsidR="008B0B0E" w:rsidRPr="008B67C9" w:rsidRDefault="008B0B0E" w:rsidP="008B0B0E">
            <w:pPr>
              <w:spacing w:after="0" w:line="240" w:lineRule="auto"/>
              <w:jc w:val="center"/>
              <w:rPr>
                <w:rFonts w:ascii="Calibri" w:eastAsia="ZTR1C.tmp" w:hAnsi="Calibri" w:cs="Calibri"/>
                <w:sz w:val="18"/>
                <w:szCs w:val="18"/>
                <w:lang w:val="es-ES" w:eastAsia="es-ES"/>
              </w:rPr>
            </w:pPr>
            <w:r w:rsidRPr="008B67C9">
              <w:rPr>
                <w:rFonts w:ascii="Calibri" w:eastAsia="ZTR1C.tmp" w:hAnsi="Calibri" w:cs="Calibri"/>
                <w:sz w:val="18"/>
                <w:szCs w:val="18"/>
                <w:lang w:eastAsia="es-ES"/>
              </w:rPr>
              <w:t>Calidad del servicio</w:t>
            </w:r>
          </w:p>
        </w:tc>
        <w:tc>
          <w:tcPr>
            <w:tcW w:w="2961" w:type="dxa"/>
            <w:vAlign w:val="center"/>
          </w:tcPr>
          <w:p w14:paraId="48F1D252" w14:textId="20301842" w:rsidR="008B0B0E" w:rsidRPr="008B67C9" w:rsidRDefault="008B0B0E" w:rsidP="008B0B0E">
            <w:pPr>
              <w:spacing w:after="0" w:line="240" w:lineRule="auto"/>
              <w:jc w:val="center"/>
              <w:rPr>
                <w:rFonts w:ascii="Calibri" w:eastAsia="ZTR1C.tmp" w:hAnsi="Calibri" w:cs="Calibri"/>
                <w:color w:val="FF0000"/>
                <w:sz w:val="18"/>
                <w:szCs w:val="18"/>
                <w:lang w:val="es-ES" w:eastAsia="es-ES"/>
              </w:rPr>
            </w:pPr>
            <w:r w:rsidRPr="008B67C9">
              <w:rPr>
                <w:rFonts w:ascii="Calibri" w:eastAsia="ZTR1C.tmp" w:hAnsi="Calibri" w:cs="Calibri"/>
                <w:color w:val="000000" w:themeColor="text1"/>
                <w:sz w:val="18"/>
                <w:szCs w:val="18"/>
                <w:lang w:eastAsia="es-ES"/>
              </w:rPr>
              <w:t xml:space="preserve">Plazo de ejecución del contrato </w:t>
            </w:r>
            <w:r w:rsidRPr="008B67C9">
              <w:rPr>
                <w:rFonts w:ascii="Calibri" w:eastAsia="ZTR1C.tmp" w:hAnsi="Calibri" w:cs="Calibri"/>
                <w:sz w:val="18"/>
                <w:szCs w:val="18"/>
                <w:lang w:val="es-ES" w:eastAsia="es-ES"/>
              </w:rPr>
              <w:t>y 12 meses mas</w:t>
            </w:r>
          </w:p>
        </w:tc>
        <w:tc>
          <w:tcPr>
            <w:tcW w:w="3042" w:type="dxa"/>
            <w:vAlign w:val="center"/>
          </w:tcPr>
          <w:p w14:paraId="001E6E9B" w14:textId="2CD6D7BF" w:rsidR="008B0B0E" w:rsidRPr="008B67C9" w:rsidRDefault="008B0B0E" w:rsidP="008B0B0E">
            <w:pPr>
              <w:spacing w:after="0" w:line="240" w:lineRule="auto"/>
              <w:jc w:val="center"/>
              <w:rPr>
                <w:rFonts w:ascii="Calibri" w:eastAsia="ZTR1C.tmp" w:hAnsi="Calibri" w:cs="Calibri"/>
                <w:color w:val="FF0000"/>
                <w:sz w:val="18"/>
                <w:szCs w:val="18"/>
                <w:lang w:val="es-ES" w:eastAsia="es-ES"/>
              </w:rPr>
            </w:pPr>
            <w:r w:rsidRPr="008B67C9">
              <w:rPr>
                <w:rFonts w:ascii="Calibri" w:eastAsia="ZTR1C.tmp" w:hAnsi="Calibri" w:cs="Calibri"/>
                <w:color w:val="000000" w:themeColor="text1"/>
                <w:sz w:val="18"/>
                <w:szCs w:val="18"/>
                <w:lang w:eastAsia="es-ES"/>
              </w:rPr>
              <w:t>20% del valor total del contrato</w:t>
            </w:r>
          </w:p>
        </w:tc>
      </w:tr>
    </w:tbl>
    <w:p w14:paraId="47B8C71D" w14:textId="77777777" w:rsidR="004267FA" w:rsidRPr="008B67C9" w:rsidRDefault="004267FA" w:rsidP="009D4578">
      <w:pPr>
        <w:spacing w:after="0" w:line="240" w:lineRule="auto"/>
        <w:jc w:val="both"/>
        <w:rPr>
          <w:rFonts w:ascii="Calibri" w:eastAsia="ZTR1C.tmp" w:hAnsi="Calibri" w:cs="Calibri"/>
          <w:b/>
          <w:sz w:val="20"/>
          <w:szCs w:val="20"/>
          <w:lang w:val="es-ES" w:eastAsia="es-ES"/>
        </w:rPr>
      </w:pPr>
    </w:p>
    <w:p w14:paraId="3FC1CE80" w14:textId="2715F19B" w:rsidR="00717920" w:rsidRPr="008B67C9" w:rsidRDefault="00717920" w:rsidP="006E0B6B">
      <w:pPr>
        <w:spacing w:after="0" w:line="240" w:lineRule="auto"/>
        <w:jc w:val="both"/>
        <w:rPr>
          <w:rFonts w:ascii="Calibri" w:eastAsia="ZTR1C.tmp" w:hAnsi="Calibri" w:cs="Calibri"/>
          <w:color w:val="FF0000"/>
          <w:sz w:val="20"/>
          <w:szCs w:val="20"/>
          <w:lang w:val="es-ES" w:eastAsia="es-ES"/>
        </w:rPr>
      </w:pPr>
    </w:p>
    <w:p w14:paraId="0E8951A2" w14:textId="247C1853" w:rsidR="00717920" w:rsidRPr="008B67C9" w:rsidRDefault="00717920" w:rsidP="00D87F2A">
      <w:pPr>
        <w:spacing w:after="120" w:line="240" w:lineRule="auto"/>
        <w:jc w:val="both"/>
        <w:rPr>
          <w:rFonts w:ascii="Calibri" w:eastAsia="ZTR1C.tmp" w:hAnsi="Calibri" w:cs="Calibri"/>
          <w:color w:val="000000" w:themeColor="text1"/>
          <w:sz w:val="20"/>
          <w:szCs w:val="20"/>
          <w:lang w:val="es-ES" w:eastAsia="es-ES"/>
        </w:rPr>
      </w:pPr>
      <w:r w:rsidRPr="008B67C9">
        <w:rPr>
          <w:rFonts w:ascii="Calibri" w:eastAsia="ZTR1C.tmp" w:hAnsi="Calibri" w:cs="Calibri"/>
          <w:b/>
          <w:bCs/>
          <w:color w:val="000000" w:themeColor="text1"/>
          <w:sz w:val="20"/>
          <w:szCs w:val="20"/>
          <w:lang w:val="es-ES" w:eastAsia="es-ES"/>
        </w:rPr>
        <w:t>Nota 1:</w:t>
      </w:r>
      <w:r w:rsidRPr="008B67C9">
        <w:rPr>
          <w:rFonts w:ascii="Calibri" w:eastAsia="ZTR1C.tmp" w:hAnsi="Calibri" w:cs="Calibri"/>
          <w:color w:val="000000" w:themeColor="text1"/>
          <w:sz w:val="20"/>
          <w:szCs w:val="20"/>
          <w:lang w:val="es-ES" w:eastAsia="es-ES"/>
        </w:rPr>
        <w:t xml:space="preserve"> El plazo de ejecución </w:t>
      </w:r>
      <w:r w:rsidR="006B57FF" w:rsidRPr="008B67C9">
        <w:rPr>
          <w:rFonts w:ascii="Calibri" w:eastAsia="ZTR1C.tmp" w:hAnsi="Calibri" w:cs="Calibri"/>
          <w:color w:val="000000" w:themeColor="text1"/>
          <w:sz w:val="20"/>
          <w:szCs w:val="20"/>
          <w:lang w:val="es-ES" w:eastAsia="es-ES"/>
        </w:rPr>
        <w:t xml:space="preserve">del contrato requerido </w:t>
      </w:r>
      <w:r w:rsidRPr="008B67C9">
        <w:rPr>
          <w:rFonts w:ascii="Calibri" w:eastAsia="ZTR1C.tmp" w:hAnsi="Calibri" w:cs="Calibri"/>
          <w:color w:val="000000" w:themeColor="text1"/>
          <w:sz w:val="20"/>
          <w:szCs w:val="20"/>
          <w:lang w:val="es-ES" w:eastAsia="es-ES"/>
        </w:rPr>
        <w:t>comienza desde la fecha establecida en el acta de inicio.</w:t>
      </w:r>
    </w:p>
    <w:p w14:paraId="10012136" w14:textId="615CAF64" w:rsidR="00717920" w:rsidRPr="008B67C9" w:rsidRDefault="00717920" w:rsidP="00D87F2A">
      <w:pPr>
        <w:spacing w:after="120" w:line="240" w:lineRule="auto"/>
        <w:jc w:val="both"/>
        <w:rPr>
          <w:rFonts w:ascii="Calibri" w:eastAsia="ZTR1C.tmp" w:hAnsi="Calibri" w:cs="Calibri"/>
          <w:color w:val="000000" w:themeColor="text1"/>
          <w:sz w:val="20"/>
          <w:szCs w:val="20"/>
          <w:lang w:val="es-ES" w:eastAsia="es-ES"/>
        </w:rPr>
      </w:pPr>
      <w:r w:rsidRPr="008B67C9">
        <w:rPr>
          <w:rFonts w:ascii="Calibri" w:eastAsia="ZTR1C.tmp" w:hAnsi="Calibri" w:cs="Calibri"/>
          <w:b/>
          <w:bCs/>
          <w:color w:val="000000" w:themeColor="text1"/>
          <w:sz w:val="20"/>
          <w:szCs w:val="20"/>
          <w:lang w:val="es-ES" w:eastAsia="es-ES"/>
        </w:rPr>
        <w:t>Nota 2:</w:t>
      </w:r>
      <w:r w:rsidRPr="008B67C9">
        <w:rPr>
          <w:rFonts w:ascii="Calibri" w:eastAsia="ZTR1C.tmp" w:hAnsi="Calibri" w:cs="Calibri"/>
          <w:color w:val="000000" w:themeColor="text1"/>
          <w:sz w:val="20"/>
          <w:szCs w:val="20"/>
          <w:lang w:val="es-ES" w:eastAsia="es-ES"/>
        </w:rPr>
        <w:t xml:space="preserve"> El acta de inicio tiene que cumplir con los siguientes lineamientos:</w:t>
      </w:r>
    </w:p>
    <w:p w14:paraId="1F82BFA8" w14:textId="760CFEA6" w:rsidR="00717920" w:rsidRPr="008B67C9" w:rsidRDefault="00717920">
      <w:pPr>
        <w:pStyle w:val="Prrafodelista"/>
        <w:numPr>
          <w:ilvl w:val="0"/>
          <w:numId w:val="7"/>
        </w:numPr>
        <w:spacing w:after="0" w:line="240" w:lineRule="auto"/>
        <w:jc w:val="both"/>
        <w:rPr>
          <w:rFonts w:ascii="Calibri" w:eastAsia="ZTR1C.tmp" w:hAnsi="Calibri" w:cs="Calibri"/>
          <w:color w:val="000000" w:themeColor="text1"/>
          <w:sz w:val="20"/>
          <w:szCs w:val="20"/>
          <w:lang w:val="es-ES" w:eastAsia="es-ES"/>
        </w:rPr>
      </w:pPr>
      <w:r w:rsidRPr="008B67C9">
        <w:rPr>
          <w:rFonts w:ascii="Calibri" w:eastAsia="ZTR1C.tmp" w:hAnsi="Calibri" w:cs="Calibri"/>
          <w:color w:val="000000" w:themeColor="text1"/>
          <w:sz w:val="20"/>
          <w:szCs w:val="20"/>
          <w:lang w:val="es-ES" w:eastAsia="es-ES"/>
        </w:rPr>
        <w:t>Ser expedida a través de plataforma interna de TRANSMILENIO S.A (JSP7)</w:t>
      </w:r>
    </w:p>
    <w:p w14:paraId="081ADD87" w14:textId="332F24EB" w:rsidR="00717920" w:rsidRPr="008B67C9" w:rsidRDefault="00717920">
      <w:pPr>
        <w:pStyle w:val="Prrafodelista"/>
        <w:numPr>
          <w:ilvl w:val="0"/>
          <w:numId w:val="7"/>
        </w:numPr>
        <w:spacing w:after="0" w:line="240" w:lineRule="auto"/>
        <w:jc w:val="both"/>
        <w:rPr>
          <w:rFonts w:ascii="Calibri" w:eastAsia="ZTR1C.tmp" w:hAnsi="Calibri" w:cs="Calibri"/>
          <w:color w:val="000000" w:themeColor="text1"/>
          <w:sz w:val="20"/>
          <w:szCs w:val="20"/>
          <w:lang w:val="es-ES" w:eastAsia="es-ES"/>
        </w:rPr>
      </w:pPr>
      <w:r w:rsidRPr="008B67C9">
        <w:rPr>
          <w:rFonts w:ascii="Calibri" w:eastAsia="ZTR1C.tmp" w:hAnsi="Calibri" w:cs="Calibri"/>
          <w:color w:val="000000" w:themeColor="text1"/>
          <w:sz w:val="20"/>
          <w:szCs w:val="20"/>
          <w:lang w:val="es-ES" w:eastAsia="es-ES"/>
        </w:rPr>
        <w:t>Ser aprobada (suscrita) por las partes (contratista y en representación de la entidad el supervisor)</w:t>
      </w:r>
      <w:r w:rsidR="00F377B6" w:rsidRPr="008B67C9">
        <w:rPr>
          <w:rFonts w:ascii="Calibri" w:eastAsia="ZTR1C.tmp" w:hAnsi="Calibri" w:cs="Calibri"/>
          <w:color w:val="000000" w:themeColor="text1"/>
          <w:sz w:val="20"/>
          <w:szCs w:val="20"/>
          <w:lang w:val="es-ES" w:eastAsia="es-ES"/>
        </w:rPr>
        <w:t>.</w:t>
      </w:r>
    </w:p>
    <w:p w14:paraId="32A80EF5" w14:textId="04C8F624" w:rsidR="00F377B6" w:rsidRPr="008B67C9" w:rsidRDefault="00F377B6">
      <w:pPr>
        <w:pStyle w:val="Prrafodelista"/>
        <w:numPr>
          <w:ilvl w:val="0"/>
          <w:numId w:val="7"/>
        </w:numPr>
        <w:spacing w:after="0" w:line="240" w:lineRule="auto"/>
        <w:jc w:val="both"/>
        <w:rPr>
          <w:rFonts w:ascii="Calibri" w:eastAsia="ZTR1C.tmp" w:hAnsi="Calibri" w:cs="Calibri"/>
          <w:color w:val="000000" w:themeColor="text1"/>
          <w:sz w:val="20"/>
          <w:szCs w:val="20"/>
          <w:lang w:val="es-ES" w:eastAsia="es-ES"/>
        </w:rPr>
      </w:pPr>
      <w:r w:rsidRPr="008B67C9">
        <w:rPr>
          <w:rFonts w:ascii="Calibri" w:eastAsia="ZTR1C.tmp" w:hAnsi="Calibri" w:cs="Calibri"/>
          <w:color w:val="000000" w:themeColor="text1"/>
          <w:sz w:val="20"/>
          <w:szCs w:val="20"/>
          <w:lang w:val="es-ES" w:eastAsia="es-ES"/>
        </w:rPr>
        <w:t xml:space="preserve">El acta no debe ser firmada físicamente por las partes. Se entiende firmada por el supervisor con la simple expedición del acta a través de la plataforma JSP7 teniendo en cuenta que para producirla el responsable utiliza usuario y clave (verdadera firma virtual). </w:t>
      </w:r>
      <w:r w:rsidR="00CB6674" w:rsidRPr="008B67C9">
        <w:rPr>
          <w:rFonts w:ascii="Calibri" w:eastAsia="ZTR1C.tmp" w:hAnsi="Calibri" w:cs="Calibri"/>
          <w:color w:val="000000" w:themeColor="text1"/>
          <w:sz w:val="20"/>
          <w:szCs w:val="20"/>
          <w:lang w:val="es-ES" w:eastAsia="es-ES"/>
        </w:rPr>
        <w:t>Con relación a</w:t>
      </w:r>
      <w:r w:rsidRPr="008B67C9">
        <w:rPr>
          <w:rFonts w:ascii="Calibri" w:eastAsia="ZTR1C.tmp" w:hAnsi="Calibri" w:cs="Calibri"/>
          <w:color w:val="000000" w:themeColor="text1"/>
          <w:sz w:val="20"/>
          <w:szCs w:val="20"/>
          <w:lang w:val="es-ES" w:eastAsia="es-ES"/>
        </w:rPr>
        <w:t xml:space="preserve"> la aprobación del contratista, la misma solo se obtiene por efecto de oponibilidad; esto quiere decir con la simple presentación del documento por el titular (CONTRATISTA) para tramites procedimentales o administrativos. En el evento que el acta cuente con una firma </w:t>
      </w:r>
      <w:r w:rsidR="007F5447" w:rsidRPr="008B67C9">
        <w:rPr>
          <w:rFonts w:ascii="Calibri" w:eastAsia="ZTR1C.tmp" w:hAnsi="Calibri" w:cs="Calibri"/>
          <w:color w:val="000000" w:themeColor="text1"/>
          <w:sz w:val="20"/>
          <w:szCs w:val="20"/>
          <w:lang w:val="es-ES" w:eastAsia="es-ES"/>
        </w:rPr>
        <w:t>física (</w:t>
      </w:r>
      <w:r w:rsidR="006B57FF" w:rsidRPr="008B67C9">
        <w:rPr>
          <w:rFonts w:ascii="Calibri" w:eastAsia="ZTR1C.tmp" w:hAnsi="Calibri" w:cs="Calibri"/>
          <w:color w:val="000000" w:themeColor="text1"/>
          <w:sz w:val="20"/>
          <w:szCs w:val="20"/>
          <w:lang w:val="es-ES" w:eastAsia="es-ES"/>
        </w:rPr>
        <w:t xml:space="preserve">en original o copia) </w:t>
      </w:r>
      <w:r w:rsidRPr="008B67C9">
        <w:rPr>
          <w:rFonts w:ascii="Calibri" w:eastAsia="ZTR1C.tmp" w:hAnsi="Calibri" w:cs="Calibri"/>
          <w:color w:val="000000" w:themeColor="text1"/>
          <w:sz w:val="20"/>
          <w:szCs w:val="20"/>
          <w:lang w:val="es-ES" w:eastAsia="es-ES"/>
        </w:rPr>
        <w:t>el área, dependencia o persona que la solicite en TRANSMILENIO, tendrá que hacer un expediente físico con la misma y remitirla mediante memorando a la oficina de correspondencia dentro de los cinco días hábiles a su recepción.</w:t>
      </w:r>
    </w:p>
    <w:p w14:paraId="58F5881C" w14:textId="76755044" w:rsidR="004D5382" w:rsidRPr="008B67C9" w:rsidRDefault="004D5382">
      <w:pPr>
        <w:pStyle w:val="Prrafodelista"/>
        <w:numPr>
          <w:ilvl w:val="0"/>
          <w:numId w:val="7"/>
        </w:numPr>
        <w:spacing w:after="120" w:line="240" w:lineRule="auto"/>
        <w:contextualSpacing w:val="0"/>
        <w:jc w:val="both"/>
        <w:rPr>
          <w:rFonts w:ascii="Calibri" w:eastAsia="ZTR1C.tmp" w:hAnsi="Calibri" w:cs="Calibri"/>
          <w:color w:val="000000" w:themeColor="text1"/>
          <w:sz w:val="20"/>
          <w:szCs w:val="20"/>
          <w:lang w:val="es-ES" w:eastAsia="es-ES"/>
        </w:rPr>
      </w:pPr>
      <w:r w:rsidRPr="008B67C9">
        <w:rPr>
          <w:rFonts w:ascii="Calibri" w:eastAsia="ZTR1C.tmp" w:hAnsi="Calibri" w:cs="Calibri"/>
          <w:color w:val="000000" w:themeColor="text1"/>
          <w:sz w:val="20"/>
          <w:szCs w:val="20"/>
          <w:lang w:val="es-ES" w:eastAsia="es-ES"/>
        </w:rPr>
        <w:t xml:space="preserve">El supervisor solo podrá expedir el acta de inicio previo cumplimiento de lo siguiente: </w:t>
      </w:r>
      <w:r w:rsidRPr="008B67C9">
        <w:rPr>
          <w:rFonts w:ascii="Calibri" w:eastAsia="ZTR1C.tmp" w:hAnsi="Calibri" w:cs="Calibri"/>
          <w:b/>
          <w:bCs/>
          <w:color w:val="000000" w:themeColor="text1"/>
          <w:sz w:val="20"/>
          <w:szCs w:val="20"/>
          <w:lang w:val="es-ES" w:eastAsia="es-ES"/>
        </w:rPr>
        <w:t>1.-</w:t>
      </w:r>
      <w:r w:rsidRPr="008B67C9">
        <w:rPr>
          <w:rFonts w:ascii="Calibri" w:eastAsia="ZTR1C.tmp" w:hAnsi="Calibri" w:cs="Calibri"/>
          <w:color w:val="000000" w:themeColor="text1"/>
          <w:sz w:val="20"/>
          <w:szCs w:val="20"/>
          <w:lang w:val="es-ES" w:eastAsia="es-ES"/>
        </w:rPr>
        <w:t xml:space="preserve"> Expedición del registro presupuestal del contrato correspondiente. </w:t>
      </w:r>
      <w:r w:rsidRPr="008B67C9">
        <w:rPr>
          <w:rFonts w:ascii="Calibri" w:eastAsia="ZTR1C.tmp" w:hAnsi="Calibri" w:cs="Calibri"/>
          <w:b/>
          <w:bCs/>
          <w:color w:val="000000" w:themeColor="text1"/>
          <w:sz w:val="20"/>
          <w:szCs w:val="20"/>
          <w:lang w:val="es-ES" w:eastAsia="es-ES"/>
        </w:rPr>
        <w:t xml:space="preserve">2.- </w:t>
      </w:r>
      <w:r w:rsidRPr="008B67C9">
        <w:rPr>
          <w:rFonts w:ascii="Calibri" w:eastAsia="ZTR1C.tmp" w:hAnsi="Calibri" w:cs="Calibri"/>
          <w:color w:val="000000" w:themeColor="text1"/>
          <w:sz w:val="20"/>
          <w:szCs w:val="20"/>
          <w:lang w:val="es-ES" w:eastAsia="es-ES"/>
        </w:rPr>
        <w:t xml:space="preserve">Designación oficial del supervisor (o supervisores) correspondiente(es) </w:t>
      </w:r>
      <w:r w:rsidRPr="008B67C9">
        <w:rPr>
          <w:rFonts w:ascii="Calibri" w:eastAsia="ZTR1C.tmp" w:hAnsi="Calibri" w:cs="Calibri"/>
          <w:b/>
          <w:bCs/>
          <w:color w:val="000000" w:themeColor="text1"/>
          <w:sz w:val="20"/>
          <w:szCs w:val="20"/>
          <w:lang w:val="es-ES" w:eastAsia="es-ES"/>
        </w:rPr>
        <w:t>3.-</w:t>
      </w:r>
      <w:r w:rsidRPr="008B67C9">
        <w:rPr>
          <w:rFonts w:ascii="Calibri" w:eastAsia="ZTR1C.tmp" w:hAnsi="Calibri" w:cs="Calibri"/>
          <w:color w:val="000000" w:themeColor="text1"/>
          <w:sz w:val="20"/>
          <w:szCs w:val="20"/>
          <w:lang w:val="es-ES" w:eastAsia="es-ES"/>
        </w:rPr>
        <w:t xml:space="preserve"> Aprobación de las garantías del contrato. Sin el cumplimiento de estos requisitos bajo ningún punto de vista se puede expedir el acta de </w:t>
      </w:r>
      <w:r w:rsidR="006B57FF" w:rsidRPr="008B67C9">
        <w:rPr>
          <w:rFonts w:ascii="Calibri" w:eastAsia="ZTR1C.tmp" w:hAnsi="Calibri" w:cs="Calibri"/>
          <w:color w:val="000000" w:themeColor="text1"/>
          <w:sz w:val="20"/>
          <w:szCs w:val="20"/>
          <w:lang w:val="es-ES" w:eastAsia="es-ES"/>
        </w:rPr>
        <w:t>inicio</w:t>
      </w:r>
      <w:r w:rsidRPr="008B67C9">
        <w:rPr>
          <w:rFonts w:ascii="Calibri" w:eastAsia="ZTR1C.tmp" w:hAnsi="Calibri" w:cs="Calibri"/>
          <w:color w:val="000000" w:themeColor="text1"/>
          <w:sz w:val="20"/>
          <w:szCs w:val="20"/>
          <w:lang w:val="es-ES" w:eastAsia="es-ES"/>
        </w:rPr>
        <w:t>.</w:t>
      </w:r>
    </w:p>
    <w:p w14:paraId="5173F33E" w14:textId="294931A4" w:rsidR="00F377B6" w:rsidRPr="008B67C9" w:rsidRDefault="00F377B6" w:rsidP="00D87F2A">
      <w:pPr>
        <w:spacing w:after="120" w:line="240" w:lineRule="auto"/>
        <w:jc w:val="both"/>
        <w:rPr>
          <w:rFonts w:ascii="Calibri" w:eastAsia="ZTR1C.tmp" w:hAnsi="Calibri" w:cs="Calibri"/>
          <w:color w:val="000000" w:themeColor="text1"/>
          <w:sz w:val="20"/>
          <w:szCs w:val="20"/>
          <w:lang w:val="es-ES" w:eastAsia="es-ES"/>
        </w:rPr>
      </w:pPr>
      <w:r w:rsidRPr="008B67C9">
        <w:rPr>
          <w:rFonts w:ascii="Calibri" w:eastAsia="ZTR1C.tmp" w:hAnsi="Calibri" w:cs="Calibri"/>
          <w:b/>
          <w:bCs/>
          <w:color w:val="000000" w:themeColor="text1"/>
          <w:sz w:val="20"/>
          <w:szCs w:val="20"/>
          <w:lang w:val="es-ES" w:eastAsia="es-ES"/>
        </w:rPr>
        <w:t>Nota 3:</w:t>
      </w:r>
      <w:r w:rsidRPr="008B67C9">
        <w:rPr>
          <w:rFonts w:ascii="Calibri" w:eastAsia="ZTR1C.tmp" w:hAnsi="Calibri" w:cs="Calibri"/>
          <w:color w:val="000000" w:themeColor="text1"/>
          <w:sz w:val="20"/>
          <w:szCs w:val="20"/>
          <w:lang w:val="es-ES" w:eastAsia="es-ES"/>
        </w:rPr>
        <w:t xml:space="preserve"> El Supervisor es el único responsable de verificar</w:t>
      </w:r>
      <w:r w:rsidR="004D5382" w:rsidRPr="008B67C9">
        <w:rPr>
          <w:rFonts w:ascii="Calibri" w:eastAsia="ZTR1C.tmp" w:hAnsi="Calibri" w:cs="Calibri"/>
          <w:color w:val="000000" w:themeColor="text1"/>
          <w:sz w:val="20"/>
          <w:szCs w:val="20"/>
          <w:lang w:val="es-ES" w:eastAsia="es-ES"/>
        </w:rPr>
        <w:t xml:space="preserve"> que el contrato correspondiente este cubierto por las garantías durante el plazo de ejecución más el de vigencia y aun para casos especiales después de estos términos.</w:t>
      </w:r>
    </w:p>
    <w:p w14:paraId="2377F571" w14:textId="684A3E89" w:rsidR="00717920" w:rsidRPr="008B67C9" w:rsidRDefault="00717920" w:rsidP="00D87F2A">
      <w:pPr>
        <w:spacing w:after="120" w:line="240" w:lineRule="auto"/>
        <w:jc w:val="both"/>
        <w:rPr>
          <w:rFonts w:ascii="Calibri" w:eastAsia="ZTR1C.tmp" w:hAnsi="Calibri" w:cs="Calibri"/>
          <w:color w:val="000000" w:themeColor="text1"/>
          <w:sz w:val="20"/>
          <w:szCs w:val="20"/>
          <w:lang w:val="es-ES" w:eastAsia="es-ES"/>
        </w:rPr>
      </w:pPr>
      <w:r w:rsidRPr="008B67C9">
        <w:rPr>
          <w:rFonts w:ascii="Calibri" w:eastAsia="ZTR1C.tmp" w:hAnsi="Calibri" w:cs="Calibri"/>
          <w:b/>
          <w:bCs/>
          <w:color w:val="000000" w:themeColor="text1"/>
          <w:sz w:val="20"/>
          <w:szCs w:val="20"/>
          <w:lang w:val="es-ES" w:eastAsia="es-ES"/>
        </w:rPr>
        <w:lastRenderedPageBreak/>
        <w:t xml:space="preserve">Nota </w:t>
      </w:r>
      <w:r w:rsidR="004D5382" w:rsidRPr="008B67C9">
        <w:rPr>
          <w:rFonts w:ascii="Calibri" w:eastAsia="ZTR1C.tmp" w:hAnsi="Calibri" w:cs="Calibri"/>
          <w:b/>
          <w:bCs/>
          <w:color w:val="000000" w:themeColor="text1"/>
          <w:sz w:val="20"/>
          <w:szCs w:val="20"/>
          <w:lang w:val="es-ES" w:eastAsia="es-ES"/>
        </w:rPr>
        <w:t>4</w:t>
      </w:r>
      <w:r w:rsidRPr="008B67C9">
        <w:rPr>
          <w:rFonts w:ascii="Calibri" w:eastAsia="ZTR1C.tmp" w:hAnsi="Calibri" w:cs="Calibri"/>
          <w:b/>
          <w:bCs/>
          <w:color w:val="000000" w:themeColor="text1"/>
          <w:sz w:val="20"/>
          <w:szCs w:val="20"/>
          <w:lang w:val="es-ES" w:eastAsia="es-ES"/>
        </w:rPr>
        <w:t>:</w:t>
      </w:r>
      <w:r w:rsidRPr="008B67C9">
        <w:rPr>
          <w:rFonts w:ascii="Calibri" w:eastAsia="ZTR1C.tmp" w:hAnsi="Calibri" w:cs="Calibri"/>
          <w:color w:val="000000" w:themeColor="text1"/>
          <w:sz w:val="20"/>
          <w:szCs w:val="20"/>
          <w:lang w:val="es-ES" w:eastAsia="es-ES"/>
        </w:rPr>
        <w:t xml:space="preserve"> El plazo de ejecución se extiende por el termino fijo establecido en el contrato (en días, meses o años)</w:t>
      </w:r>
    </w:p>
    <w:p w14:paraId="38BD6977" w14:textId="33467AC1" w:rsidR="00717920" w:rsidRPr="008B67C9" w:rsidRDefault="00717920" w:rsidP="00D87F2A">
      <w:pPr>
        <w:spacing w:after="120" w:line="240" w:lineRule="auto"/>
        <w:jc w:val="both"/>
        <w:rPr>
          <w:rFonts w:ascii="Calibri" w:eastAsia="ZTR1C.tmp" w:hAnsi="Calibri" w:cs="Calibri"/>
          <w:color w:val="000000" w:themeColor="text1"/>
          <w:sz w:val="20"/>
          <w:szCs w:val="20"/>
          <w:lang w:val="es-ES" w:eastAsia="es-ES"/>
        </w:rPr>
      </w:pPr>
      <w:r w:rsidRPr="008B67C9">
        <w:rPr>
          <w:rFonts w:ascii="Calibri" w:eastAsia="ZTR1C.tmp" w:hAnsi="Calibri" w:cs="Calibri"/>
          <w:b/>
          <w:bCs/>
          <w:color w:val="000000" w:themeColor="text1"/>
          <w:sz w:val="20"/>
          <w:szCs w:val="20"/>
          <w:lang w:val="es-ES" w:eastAsia="es-ES"/>
        </w:rPr>
        <w:t xml:space="preserve">Nota </w:t>
      </w:r>
      <w:r w:rsidR="004D5382" w:rsidRPr="008B67C9">
        <w:rPr>
          <w:rFonts w:ascii="Calibri" w:eastAsia="ZTR1C.tmp" w:hAnsi="Calibri" w:cs="Calibri"/>
          <w:b/>
          <w:bCs/>
          <w:color w:val="000000" w:themeColor="text1"/>
          <w:sz w:val="20"/>
          <w:szCs w:val="20"/>
          <w:lang w:val="es-ES" w:eastAsia="es-ES"/>
        </w:rPr>
        <w:t>5</w:t>
      </w:r>
      <w:r w:rsidRPr="008B67C9">
        <w:rPr>
          <w:rFonts w:ascii="Calibri" w:eastAsia="ZTR1C.tmp" w:hAnsi="Calibri" w:cs="Calibri"/>
          <w:b/>
          <w:bCs/>
          <w:color w:val="000000" w:themeColor="text1"/>
          <w:sz w:val="20"/>
          <w:szCs w:val="20"/>
          <w:lang w:val="es-ES" w:eastAsia="es-ES"/>
        </w:rPr>
        <w:t>:</w:t>
      </w:r>
      <w:r w:rsidRPr="008B67C9">
        <w:rPr>
          <w:rFonts w:ascii="Calibri" w:eastAsia="ZTR1C.tmp" w:hAnsi="Calibri" w:cs="Calibri"/>
          <w:color w:val="000000" w:themeColor="text1"/>
          <w:sz w:val="20"/>
          <w:szCs w:val="20"/>
          <w:lang w:val="es-ES" w:eastAsia="es-ES"/>
        </w:rPr>
        <w:t xml:space="preserve"> El termino subsiguiente al plazo de ejecución se denomina término de vigencia; el t</w:t>
      </w:r>
      <w:r w:rsidR="007F5447" w:rsidRPr="008B67C9">
        <w:rPr>
          <w:rFonts w:ascii="Calibri" w:eastAsia="ZTR1C.tmp" w:hAnsi="Calibri" w:cs="Calibri"/>
          <w:color w:val="000000" w:themeColor="text1"/>
          <w:sz w:val="20"/>
          <w:szCs w:val="20"/>
          <w:lang w:val="es-ES" w:eastAsia="es-ES"/>
        </w:rPr>
        <w:t>é</w:t>
      </w:r>
      <w:r w:rsidRPr="008B67C9">
        <w:rPr>
          <w:rFonts w:ascii="Calibri" w:eastAsia="ZTR1C.tmp" w:hAnsi="Calibri" w:cs="Calibri"/>
          <w:color w:val="000000" w:themeColor="text1"/>
          <w:sz w:val="20"/>
          <w:szCs w:val="20"/>
          <w:lang w:val="es-ES" w:eastAsia="es-ES"/>
        </w:rPr>
        <w:t>rmino de vigencia llega hasta el perfeccionamiento del acta de liquidación (cuando el contrato es objeto de liquidación) o hasta</w:t>
      </w:r>
      <w:r w:rsidR="007F5447" w:rsidRPr="008B67C9">
        <w:rPr>
          <w:rFonts w:ascii="Calibri" w:eastAsia="ZTR1C.tmp" w:hAnsi="Calibri" w:cs="Calibri"/>
          <w:color w:val="000000" w:themeColor="text1"/>
          <w:sz w:val="20"/>
          <w:szCs w:val="20"/>
          <w:lang w:val="es-ES" w:eastAsia="es-ES"/>
        </w:rPr>
        <w:t xml:space="preserve"> el recibo a satisfacción. El té</w:t>
      </w:r>
      <w:r w:rsidRPr="008B67C9">
        <w:rPr>
          <w:rFonts w:ascii="Calibri" w:eastAsia="ZTR1C.tmp" w:hAnsi="Calibri" w:cs="Calibri"/>
          <w:color w:val="000000" w:themeColor="text1"/>
          <w:sz w:val="20"/>
          <w:szCs w:val="20"/>
          <w:lang w:val="es-ES" w:eastAsia="es-ES"/>
        </w:rPr>
        <w:t>rmino de vigencia debe estar amparado en la garantía de cumplimiento (si la tiene).</w:t>
      </w:r>
    </w:p>
    <w:p w14:paraId="6239B441" w14:textId="1520DCF8" w:rsidR="007F5447" w:rsidRPr="008B67C9" w:rsidRDefault="007F5447" w:rsidP="00D87F2A">
      <w:pPr>
        <w:spacing w:after="120" w:line="240" w:lineRule="auto"/>
        <w:jc w:val="both"/>
        <w:rPr>
          <w:rFonts w:ascii="Calibri" w:eastAsia="ZTR1C.tmp" w:hAnsi="Calibri" w:cs="Calibri"/>
          <w:color w:val="000000" w:themeColor="text1"/>
          <w:sz w:val="20"/>
          <w:szCs w:val="20"/>
          <w:lang w:val="es-ES" w:eastAsia="es-ES"/>
        </w:rPr>
      </w:pPr>
      <w:r w:rsidRPr="008B67C9">
        <w:rPr>
          <w:rFonts w:ascii="Calibri" w:eastAsia="ZTR1C.tmp" w:hAnsi="Calibri" w:cs="Calibri"/>
          <w:color w:val="000000" w:themeColor="text1"/>
          <w:sz w:val="20"/>
          <w:szCs w:val="20"/>
          <w:lang w:val="es-ES" w:eastAsia="es-ES"/>
        </w:rPr>
        <w:t>El término de vigencia es el periodo posterior al plazo de ejecución. Este se extiende hasta el perfeccionamiento del acta de liquidación (si el contrato requiere liquidación) o, en su defecto, hasta el recibo a satisfacción. Durante este periodo, debe estar cubierto por la garantía de cumplimiento, si aplica</w:t>
      </w:r>
    </w:p>
    <w:p w14:paraId="5C74C303" w14:textId="112D0687" w:rsidR="00717920" w:rsidRPr="008B67C9" w:rsidRDefault="00717920" w:rsidP="00D87F2A">
      <w:pPr>
        <w:spacing w:after="120" w:line="240" w:lineRule="auto"/>
        <w:jc w:val="both"/>
        <w:rPr>
          <w:rFonts w:ascii="Calibri" w:eastAsia="ZTR1C.tmp" w:hAnsi="Calibri" w:cs="Calibri"/>
          <w:color w:val="000000" w:themeColor="text1"/>
          <w:sz w:val="20"/>
          <w:szCs w:val="20"/>
          <w:lang w:val="es-ES" w:eastAsia="es-ES"/>
        </w:rPr>
      </w:pPr>
      <w:r w:rsidRPr="008B67C9">
        <w:rPr>
          <w:rFonts w:ascii="Calibri" w:eastAsia="ZTR1C.tmp" w:hAnsi="Calibri" w:cs="Calibri"/>
          <w:color w:val="000000" w:themeColor="text1"/>
          <w:sz w:val="20"/>
          <w:szCs w:val="20"/>
          <w:lang w:val="es-ES" w:eastAsia="es-ES"/>
        </w:rPr>
        <w:t xml:space="preserve">Nota </w:t>
      </w:r>
      <w:r w:rsidR="004D5382" w:rsidRPr="008B67C9">
        <w:rPr>
          <w:rFonts w:ascii="Calibri" w:eastAsia="ZTR1C.tmp" w:hAnsi="Calibri" w:cs="Calibri"/>
          <w:color w:val="000000" w:themeColor="text1"/>
          <w:sz w:val="20"/>
          <w:szCs w:val="20"/>
          <w:lang w:val="es-ES" w:eastAsia="es-ES"/>
        </w:rPr>
        <w:t>6</w:t>
      </w:r>
      <w:r w:rsidRPr="008B67C9">
        <w:rPr>
          <w:rFonts w:ascii="Calibri" w:eastAsia="ZTR1C.tmp" w:hAnsi="Calibri" w:cs="Calibri"/>
          <w:color w:val="000000" w:themeColor="text1"/>
          <w:sz w:val="20"/>
          <w:szCs w:val="20"/>
          <w:lang w:val="es-ES" w:eastAsia="es-ES"/>
        </w:rPr>
        <w:t>: Algunas garantía</w:t>
      </w:r>
      <w:r w:rsidR="004D5382" w:rsidRPr="008B67C9">
        <w:rPr>
          <w:rFonts w:ascii="Calibri" w:eastAsia="ZTR1C.tmp" w:hAnsi="Calibri" w:cs="Calibri"/>
          <w:color w:val="000000" w:themeColor="text1"/>
          <w:sz w:val="20"/>
          <w:szCs w:val="20"/>
          <w:lang w:val="es-ES" w:eastAsia="es-ES"/>
        </w:rPr>
        <w:t>s</w:t>
      </w:r>
      <w:r w:rsidRPr="008B67C9">
        <w:rPr>
          <w:rFonts w:ascii="Calibri" w:eastAsia="ZTR1C.tmp" w:hAnsi="Calibri" w:cs="Calibri"/>
          <w:color w:val="000000" w:themeColor="text1"/>
          <w:sz w:val="20"/>
          <w:szCs w:val="20"/>
          <w:lang w:val="es-ES" w:eastAsia="es-ES"/>
        </w:rPr>
        <w:t xml:space="preserve"> pueden ir más allá del plazo de vigencia (estabilidad de la obra, servicios de postventa, </w:t>
      </w:r>
      <w:r w:rsidR="007F5447" w:rsidRPr="008B67C9">
        <w:rPr>
          <w:rFonts w:ascii="Calibri" w:eastAsia="ZTR1C.tmp" w:hAnsi="Calibri" w:cs="Calibri"/>
          <w:color w:val="000000" w:themeColor="text1"/>
          <w:sz w:val="20"/>
          <w:szCs w:val="20"/>
          <w:lang w:val="es-ES" w:eastAsia="es-ES"/>
        </w:rPr>
        <w:t>etc.</w:t>
      </w:r>
      <w:r w:rsidRPr="008B67C9">
        <w:rPr>
          <w:rFonts w:ascii="Calibri" w:eastAsia="ZTR1C.tmp" w:hAnsi="Calibri" w:cs="Calibri"/>
          <w:color w:val="000000" w:themeColor="text1"/>
          <w:sz w:val="20"/>
          <w:szCs w:val="20"/>
          <w:lang w:val="es-ES" w:eastAsia="es-ES"/>
        </w:rPr>
        <w:t>)</w:t>
      </w:r>
    </w:p>
    <w:p w14:paraId="47B8C71F" w14:textId="77777777" w:rsidR="004267FA" w:rsidRPr="008B67C9" w:rsidRDefault="004267FA" w:rsidP="009D4578">
      <w:pPr>
        <w:spacing w:after="0" w:line="240" w:lineRule="auto"/>
        <w:jc w:val="both"/>
        <w:rPr>
          <w:rFonts w:ascii="Calibri" w:eastAsia="ZTR1C.tmp" w:hAnsi="Calibri" w:cs="Calibri"/>
          <w:b/>
          <w:sz w:val="20"/>
          <w:szCs w:val="20"/>
          <w:lang w:val="es-ES" w:eastAsia="es-ES"/>
        </w:rPr>
      </w:pPr>
    </w:p>
    <w:p w14:paraId="47B8C720" w14:textId="77777777" w:rsidR="004267FA" w:rsidRPr="008B67C9" w:rsidRDefault="004267FA" w:rsidP="008508F2">
      <w:pPr>
        <w:numPr>
          <w:ilvl w:val="0"/>
          <w:numId w:val="83"/>
        </w:numPr>
        <w:spacing w:after="0" w:line="240" w:lineRule="auto"/>
        <w:ind w:left="567" w:hanging="567"/>
        <w:contextualSpacing/>
        <w:jc w:val="both"/>
        <w:rPr>
          <w:rFonts w:ascii="Calibri" w:eastAsia="ZTR1C.tmp" w:hAnsi="Calibri" w:cs="Calibri"/>
          <w:b/>
          <w:sz w:val="20"/>
          <w:szCs w:val="20"/>
          <w:lang w:val="es-ES" w:eastAsia="es-ES"/>
        </w:rPr>
      </w:pPr>
      <w:r w:rsidRPr="008B67C9">
        <w:rPr>
          <w:rFonts w:ascii="Calibri" w:eastAsia="ZTR1C.tmp" w:hAnsi="Calibri" w:cs="Calibri"/>
          <w:b/>
          <w:sz w:val="20"/>
          <w:szCs w:val="20"/>
          <w:lang w:val="es-ES" w:eastAsia="es-ES"/>
        </w:rPr>
        <w:t>ACUERDO COMERCIAL.</w:t>
      </w:r>
    </w:p>
    <w:p w14:paraId="47B8C721" w14:textId="77777777" w:rsidR="004267FA" w:rsidRPr="008B67C9" w:rsidRDefault="004267FA" w:rsidP="009D4578">
      <w:pPr>
        <w:spacing w:after="0" w:line="240" w:lineRule="auto"/>
        <w:ind w:left="567"/>
        <w:contextualSpacing/>
        <w:jc w:val="both"/>
        <w:rPr>
          <w:rFonts w:ascii="Calibri" w:eastAsia="ZTR1C.tmp" w:hAnsi="Calibri" w:cs="Calibri"/>
          <w:b/>
          <w:sz w:val="20"/>
          <w:szCs w:val="20"/>
          <w:lang w:val="es-ES" w:eastAsia="es-ES"/>
        </w:rPr>
      </w:pPr>
    </w:p>
    <w:tbl>
      <w:tblPr>
        <w:tblStyle w:val="Tablaconcuadrcula"/>
        <w:tblW w:w="0" w:type="auto"/>
        <w:jc w:val="center"/>
        <w:tblLook w:val="04A0" w:firstRow="1" w:lastRow="0" w:firstColumn="1" w:lastColumn="0" w:noHBand="0" w:noVBand="1"/>
      </w:tblPr>
      <w:tblGrid>
        <w:gridCol w:w="578"/>
        <w:gridCol w:w="3220"/>
        <w:gridCol w:w="2682"/>
        <w:gridCol w:w="2574"/>
      </w:tblGrid>
      <w:tr w:rsidR="004267FA" w:rsidRPr="008B67C9" w14:paraId="47B8C725" w14:textId="77777777" w:rsidTr="003600EC">
        <w:trPr>
          <w:trHeight w:val="233"/>
          <w:jc w:val="center"/>
        </w:trPr>
        <w:tc>
          <w:tcPr>
            <w:tcW w:w="578" w:type="dxa"/>
            <w:vMerge w:val="restart"/>
            <w:shd w:val="clear" w:color="auto" w:fill="D9D9D9" w:themeFill="background1" w:themeFillShade="D9"/>
            <w:vAlign w:val="center"/>
          </w:tcPr>
          <w:p w14:paraId="47B8C722" w14:textId="77777777" w:rsidR="004267FA" w:rsidRPr="008B67C9" w:rsidRDefault="004267FA" w:rsidP="009D4578">
            <w:pPr>
              <w:jc w:val="center"/>
              <w:rPr>
                <w:rFonts w:ascii="Calibri" w:eastAsia="ZTR1C.tmp" w:hAnsi="Calibri" w:cs="Calibri"/>
                <w:b/>
                <w:sz w:val="16"/>
                <w:szCs w:val="16"/>
                <w:lang w:val="es-ES_tradnl"/>
              </w:rPr>
            </w:pPr>
            <w:r w:rsidRPr="008B67C9">
              <w:rPr>
                <w:rFonts w:ascii="Calibri" w:eastAsia="ZTR1C.tmp" w:hAnsi="Calibri" w:cs="Calibri"/>
                <w:b/>
                <w:sz w:val="16"/>
                <w:szCs w:val="16"/>
                <w:lang w:val="es-ES_tradnl"/>
              </w:rPr>
              <w:t>No</w:t>
            </w:r>
          </w:p>
        </w:tc>
        <w:tc>
          <w:tcPr>
            <w:tcW w:w="3220" w:type="dxa"/>
            <w:vMerge w:val="restart"/>
            <w:shd w:val="clear" w:color="auto" w:fill="D9D9D9" w:themeFill="background1" w:themeFillShade="D9"/>
            <w:vAlign w:val="center"/>
          </w:tcPr>
          <w:p w14:paraId="47B8C723" w14:textId="77777777" w:rsidR="004267FA" w:rsidRPr="008B67C9" w:rsidRDefault="004267FA" w:rsidP="009D4578">
            <w:pPr>
              <w:jc w:val="center"/>
              <w:rPr>
                <w:rFonts w:ascii="Calibri" w:eastAsia="ZTR1C.tmp" w:hAnsi="Calibri" w:cs="Calibri"/>
                <w:b/>
                <w:sz w:val="16"/>
                <w:szCs w:val="16"/>
                <w:lang w:val="es-ES_tradnl"/>
              </w:rPr>
            </w:pPr>
            <w:r w:rsidRPr="008B67C9">
              <w:rPr>
                <w:rFonts w:ascii="Calibri" w:eastAsia="ZTR1C.tmp" w:hAnsi="Calibri" w:cs="Calibri"/>
                <w:b/>
                <w:sz w:val="16"/>
                <w:szCs w:val="16"/>
                <w:lang w:val="es-ES_tradnl"/>
              </w:rPr>
              <w:t>Definición</w:t>
            </w:r>
          </w:p>
        </w:tc>
        <w:tc>
          <w:tcPr>
            <w:tcW w:w="5256" w:type="dxa"/>
            <w:gridSpan w:val="2"/>
            <w:shd w:val="clear" w:color="auto" w:fill="D9D9D9" w:themeFill="background1" w:themeFillShade="D9"/>
            <w:vAlign w:val="center"/>
          </w:tcPr>
          <w:p w14:paraId="47B8C724" w14:textId="77777777" w:rsidR="004267FA" w:rsidRPr="008B67C9" w:rsidRDefault="004267FA" w:rsidP="009D4578">
            <w:pPr>
              <w:jc w:val="center"/>
              <w:rPr>
                <w:rFonts w:ascii="Calibri" w:eastAsia="ZTR1C.tmp" w:hAnsi="Calibri" w:cs="Calibri"/>
                <w:b/>
                <w:sz w:val="16"/>
                <w:szCs w:val="16"/>
                <w:lang w:val="es-ES_tradnl"/>
              </w:rPr>
            </w:pPr>
            <w:r w:rsidRPr="008B67C9">
              <w:rPr>
                <w:rFonts w:ascii="Calibri" w:eastAsia="ZTR1C.tmp" w:hAnsi="Calibri" w:cs="Calibri"/>
                <w:b/>
                <w:sz w:val="16"/>
                <w:szCs w:val="16"/>
                <w:lang w:val="es-ES_tradnl"/>
              </w:rPr>
              <w:t>Marcar con una “x”</w:t>
            </w:r>
          </w:p>
        </w:tc>
      </w:tr>
      <w:tr w:rsidR="004267FA" w:rsidRPr="008B67C9" w14:paraId="47B8C72A" w14:textId="77777777" w:rsidTr="003600EC">
        <w:trPr>
          <w:trHeight w:val="336"/>
          <w:jc w:val="center"/>
        </w:trPr>
        <w:tc>
          <w:tcPr>
            <w:tcW w:w="578" w:type="dxa"/>
            <w:vMerge/>
            <w:shd w:val="clear" w:color="auto" w:fill="D9D9D9" w:themeFill="background1" w:themeFillShade="D9"/>
            <w:vAlign w:val="center"/>
          </w:tcPr>
          <w:p w14:paraId="47B8C726" w14:textId="77777777" w:rsidR="004267FA" w:rsidRPr="008B67C9" w:rsidRDefault="004267FA" w:rsidP="009D4578">
            <w:pPr>
              <w:jc w:val="center"/>
              <w:rPr>
                <w:rFonts w:ascii="Calibri" w:eastAsia="ZTR1C.tmp" w:hAnsi="Calibri" w:cs="Calibri"/>
                <w:b/>
                <w:sz w:val="16"/>
                <w:szCs w:val="16"/>
                <w:lang w:val="es-ES_tradnl"/>
              </w:rPr>
            </w:pPr>
          </w:p>
        </w:tc>
        <w:tc>
          <w:tcPr>
            <w:tcW w:w="3220" w:type="dxa"/>
            <w:vMerge/>
            <w:shd w:val="clear" w:color="auto" w:fill="D9D9D9" w:themeFill="background1" w:themeFillShade="D9"/>
            <w:vAlign w:val="center"/>
          </w:tcPr>
          <w:p w14:paraId="47B8C727" w14:textId="77777777" w:rsidR="004267FA" w:rsidRPr="008B67C9" w:rsidRDefault="004267FA" w:rsidP="009D4578">
            <w:pPr>
              <w:jc w:val="center"/>
              <w:rPr>
                <w:rFonts w:ascii="Calibri" w:eastAsia="ZTR1C.tmp" w:hAnsi="Calibri" w:cs="Calibri"/>
                <w:b/>
                <w:sz w:val="16"/>
                <w:szCs w:val="16"/>
                <w:lang w:val="es-ES_tradnl"/>
              </w:rPr>
            </w:pPr>
          </w:p>
        </w:tc>
        <w:tc>
          <w:tcPr>
            <w:tcW w:w="2682" w:type="dxa"/>
            <w:shd w:val="clear" w:color="auto" w:fill="D9D9D9" w:themeFill="background1" w:themeFillShade="D9"/>
            <w:vAlign w:val="center"/>
          </w:tcPr>
          <w:p w14:paraId="47B8C728" w14:textId="77777777" w:rsidR="004267FA" w:rsidRPr="008B67C9" w:rsidRDefault="004267FA" w:rsidP="009D4578">
            <w:pPr>
              <w:jc w:val="center"/>
              <w:rPr>
                <w:rFonts w:ascii="Calibri" w:eastAsia="ZTR1C.tmp" w:hAnsi="Calibri" w:cs="Calibri"/>
                <w:b/>
                <w:sz w:val="16"/>
                <w:szCs w:val="16"/>
                <w:lang w:val="es-ES_tradnl"/>
              </w:rPr>
            </w:pPr>
            <w:r w:rsidRPr="008B67C9">
              <w:rPr>
                <w:rFonts w:ascii="Calibri" w:eastAsia="ZTR1C.tmp" w:hAnsi="Calibri" w:cs="Calibri"/>
                <w:b/>
                <w:sz w:val="16"/>
                <w:szCs w:val="16"/>
                <w:lang w:val="es-ES_tradnl"/>
              </w:rPr>
              <w:t>SI</w:t>
            </w:r>
          </w:p>
        </w:tc>
        <w:tc>
          <w:tcPr>
            <w:tcW w:w="2574" w:type="dxa"/>
            <w:shd w:val="clear" w:color="auto" w:fill="D9D9D9" w:themeFill="background1" w:themeFillShade="D9"/>
          </w:tcPr>
          <w:p w14:paraId="47B8C729" w14:textId="77777777" w:rsidR="004267FA" w:rsidRPr="008B67C9" w:rsidRDefault="004267FA" w:rsidP="009D4578">
            <w:pPr>
              <w:jc w:val="center"/>
              <w:rPr>
                <w:rFonts w:ascii="Calibri" w:eastAsia="ZTR1C.tmp" w:hAnsi="Calibri" w:cs="Calibri"/>
                <w:b/>
                <w:sz w:val="16"/>
                <w:szCs w:val="16"/>
                <w:lang w:val="es-ES_tradnl"/>
              </w:rPr>
            </w:pPr>
            <w:r w:rsidRPr="008B67C9">
              <w:rPr>
                <w:rFonts w:ascii="Calibri" w:eastAsia="ZTR1C.tmp" w:hAnsi="Calibri" w:cs="Calibri"/>
                <w:b/>
                <w:sz w:val="16"/>
                <w:szCs w:val="16"/>
                <w:lang w:val="es-ES_tradnl"/>
              </w:rPr>
              <w:t>NO</w:t>
            </w:r>
          </w:p>
        </w:tc>
      </w:tr>
      <w:tr w:rsidR="004267FA" w:rsidRPr="008B67C9" w14:paraId="47B8C72F" w14:textId="77777777" w:rsidTr="003600EC">
        <w:trPr>
          <w:trHeight w:val="780"/>
          <w:jc w:val="center"/>
        </w:trPr>
        <w:tc>
          <w:tcPr>
            <w:tcW w:w="578" w:type="dxa"/>
            <w:shd w:val="clear" w:color="auto" w:fill="D9D9D9" w:themeFill="background1" w:themeFillShade="D9"/>
            <w:vAlign w:val="center"/>
          </w:tcPr>
          <w:p w14:paraId="47B8C72B" w14:textId="77777777" w:rsidR="004267FA" w:rsidRPr="008B67C9" w:rsidRDefault="004267FA" w:rsidP="009D4578">
            <w:pPr>
              <w:jc w:val="center"/>
              <w:rPr>
                <w:rFonts w:ascii="Calibri" w:eastAsia="ZTR1C.tmp" w:hAnsi="Calibri" w:cs="Calibri"/>
                <w:sz w:val="16"/>
                <w:szCs w:val="16"/>
                <w:lang w:val="es-ES_tradnl"/>
              </w:rPr>
            </w:pPr>
            <w:r w:rsidRPr="008B67C9">
              <w:rPr>
                <w:rFonts w:ascii="Calibri" w:eastAsia="ZTR1C.tmp" w:hAnsi="Calibri" w:cs="Calibri"/>
                <w:sz w:val="16"/>
                <w:szCs w:val="16"/>
                <w:lang w:val="es-ES_tradnl"/>
              </w:rPr>
              <w:t>1.</w:t>
            </w:r>
          </w:p>
        </w:tc>
        <w:tc>
          <w:tcPr>
            <w:tcW w:w="3220" w:type="dxa"/>
            <w:shd w:val="clear" w:color="auto" w:fill="D9D9D9" w:themeFill="background1" w:themeFillShade="D9"/>
            <w:vAlign w:val="center"/>
          </w:tcPr>
          <w:p w14:paraId="47B8C72C" w14:textId="77777777" w:rsidR="004267FA" w:rsidRPr="008B67C9" w:rsidRDefault="004267FA" w:rsidP="009D4578">
            <w:pPr>
              <w:jc w:val="both"/>
              <w:rPr>
                <w:rFonts w:ascii="Calibri" w:eastAsia="ZTR1C.tmp" w:hAnsi="Calibri" w:cs="Calibri"/>
                <w:sz w:val="16"/>
                <w:szCs w:val="16"/>
                <w:lang w:val="es-ES_tradnl"/>
              </w:rPr>
            </w:pPr>
            <w:r w:rsidRPr="008B67C9">
              <w:rPr>
                <w:rFonts w:ascii="Calibri" w:eastAsia="ZTR1C.tmp" w:hAnsi="Calibri" w:cs="Calibri"/>
                <w:sz w:val="16"/>
                <w:szCs w:val="16"/>
                <w:lang w:val="es-ES_tradnl"/>
              </w:rPr>
              <w:t>El proceso de selección utilizado para la adquisición de los bienes o servicios requeridos esta cobijado por un Acuerdo Comercial Internacional.</w:t>
            </w:r>
          </w:p>
        </w:tc>
        <w:tc>
          <w:tcPr>
            <w:tcW w:w="2682" w:type="dxa"/>
            <w:vAlign w:val="center"/>
          </w:tcPr>
          <w:p w14:paraId="47B8C72D" w14:textId="7D13818B" w:rsidR="004267FA" w:rsidRPr="008B67C9" w:rsidRDefault="009C3EE4" w:rsidP="009D4578">
            <w:pPr>
              <w:jc w:val="center"/>
              <w:rPr>
                <w:rFonts w:ascii="Calibri" w:eastAsia="ZTR1C.tmp" w:hAnsi="Calibri" w:cs="Calibri"/>
                <w:sz w:val="16"/>
                <w:szCs w:val="16"/>
                <w:lang w:val="es-ES_tradnl"/>
              </w:rPr>
            </w:pPr>
            <w:r w:rsidRPr="008B67C9">
              <w:rPr>
                <w:rFonts w:ascii="Calibri" w:eastAsia="ZTR1C.tmp" w:hAnsi="Calibri" w:cs="Calibri"/>
                <w:sz w:val="16"/>
                <w:szCs w:val="16"/>
                <w:lang w:val="es-ES_tradnl"/>
              </w:rPr>
              <w:t>X</w:t>
            </w:r>
          </w:p>
        </w:tc>
        <w:tc>
          <w:tcPr>
            <w:tcW w:w="2574" w:type="dxa"/>
            <w:vAlign w:val="center"/>
          </w:tcPr>
          <w:p w14:paraId="47B8C72E" w14:textId="77777777" w:rsidR="004267FA" w:rsidRPr="008B67C9" w:rsidRDefault="004267FA" w:rsidP="009D4578">
            <w:pPr>
              <w:jc w:val="center"/>
              <w:rPr>
                <w:rFonts w:ascii="Calibri" w:eastAsia="ZTR1C.tmp" w:hAnsi="Calibri" w:cs="Calibri"/>
                <w:sz w:val="16"/>
                <w:szCs w:val="16"/>
                <w:lang w:val="es-ES_tradnl"/>
              </w:rPr>
            </w:pPr>
          </w:p>
        </w:tc>
      </w:tr>
    </w:tbl>
    <w:p w14:paraId="47B8C730" w14:textId="77777777" w:rsidR="004267FA" w:rsidRPr="008B67C9" w:rsidRDefault="004267FA" w:rsidP="009D4578">
      <w:pPr>
        <w:spacing w:after="0" w:line="240" w:lineRule="auto"/>
        <w:jc w:val="both"/>
        <w:rPr>
          <w:rFonts w:ascii="Calibri" w:eastAsia="ZTR1C.tmp" w:hAnsi="Calibri" w:cs="Calibri"/>
          <w:b/>
          <w:sz w:val="20"/>
          <w:szCs w:val="20"/>
          <w:lang w:val="es-ES" w:eastAsia="es-ES"/>
        </w:rPr>
      </w:pPr>
    </w:p>
    <w:p w14:paraId="50254B06" w14:textId="77777777" w:rsidR="00A643D9" w:rsidRPr="008B67C9" w:rsidRDefault="00A643D9" w:rsidP="00A643D9">
      <w:pPr>
        <w:ind w:right="49"/>
        <w:jc w:val="both"/>
        <w:rPr>
          <w:rFonts w:ascii="Calibri" w:hAnsi="Calibri" w:cs="Calibri"/>
          <w:sz w:val="20"/>
          <w:szCs w:val="20"/>
        </w:rPr>
      </w:pPr>
      <w:r w:rsidRPr="008B67C9">
        <w:rPr>
          <w:rFonts w:ascii="Calibri" w:hAnsi="Calibri" w:cs="Calibri"/>
          <w:sz w:val="20"/>
          <w:szCs w:val="20"/>
        </w:rPr>
        <w:t xml:space="preserve">Conforme al Manual para el manejo de los Acuerdos Comerciales en Procesos de Contratación y lo establecido en el manual explicativo de los capítulos de contratación pública de los acuerdos comerciales negociados por Colombia para entidades contratantes, del Ministerio de Comercio, Industria y Turismo y el Departamento Nacional de Planeación, se procede a determinar si la contratación se encuentra cubierta por un Acuerdo Internacional o Tratado de Libre Comercio vigente. </w:t>
      </w:r>
    </w:p>
    <w:p w14:paraId="41BC13C6" w14:textId="77777777" w:rsidR="00A643D9" w:rsidRPr="008B67C9" w:rsidRDefault="00A643D9" w:rsidP="00A643D9">
      <w:pPr>
        <w:ind w:right="49"/>
        <w:jc w:val="both"/>
        <w:rPr>
          <w:rFonts w:ascii="Calibri" w:hAnsi="Calibri" w:cs="Calibri"/>
          <w:sz w:val="20"/>
          <w:szCs w:val="20"/>
        </w:rPr>
      </w:pPr>
      <w:r w:rsidRPr="008B67C9">
        <w:rPr>
          <w:rFonts w:ascii="Calibri" w:hAnsi="Calibri" w:cs="Calibri"/>
          <w:sz w:val="20"/>
          <w:szCs w:val="20"/>
        </w:rPr>
        <w:t xml:space="preserve">Conforme al Manual para el manejo de los Acuerdos Comerciales en Procesos de Contratación Código: CCE-EICP-MA-07 V: 02 Fecha: 08/11/2024 a, en el que se indica que “salvo por algunas excepciones13, </w:t>
      </w:r>
      <w:r w:rsidRPr="008B67C9">
        <w:rPr>
          <w:rFonts w:ascii="Calibri" w:hAnsi="Calibri" w:cs="Calibri"/>
          <w:b/>
          <w:i/>
          <w:sz w:val="20"/>
          <w:szCs w:val="20"/>
          <w:u w:val="single" w:color="000000"/>
        </w:rPr>
        <w:t>todas las demás Entidades Estatales del nivel municipal (incluidas las</w:t>
      </w:r>
      <w:r w:rsidRPr="008B67C9">
        <w:rPr>
          <w:rFonts w:ascii="Calibri" w:hAnsi="Calibri" w:cs="Calibri"/>
          <w:b/>
          <w:i/>
          <w:sz w:val="20"/>
          <w:szCs w:val="20"/>
        </w:rPr>
        <w:t xml:space="preserve"> </w:t>
      </w:r>
      <w:r w:rsidRPr="008B67C9">
        <w:rPr>
          <w:rFonts w:ascii="Calibri" w:hAnsi="Calibri" w:cs="Calibri"/>
          <w:b/>
          <w:i/>
          <w:sz w:val="20"/>
          <w:szCs w:val="20"/>
          <w:u w:val="single" w:color="000000"/>
        </w:rPr>
        <w:t>entidades descentralizadas indirectas14)</w:t>
      </w:r>
      <w:r w:rsidRPr="008B67C9">
        <w:rPr>
          <w:rFonts w:ascii="Calibri" w:hAnsi="Calibri" w:cs="Calibri"/>
          <w:sz w:val="20"/>
          <w:szCs w:val="20"/>
        </w:rPr>
        <w:t xml:space="preserve"> están incorporadas en la lista de Entidades de los Acuerdos Comerciales con Chile; el Triángulo Norte (únicamente con El Salvador y Guatemala), la </w:t>
      </w:r>
    </w:p>
    <w:p w14:paraId="674F70AA" w14:textId="635936DE" w:rsidR="00A643D9" w:rsidRPr="008B67C9" w:rsidRDefault="00A643D9" w:rsidP="00A643D9">
      <w:pPr>
        <w:ind w:right="49"/>
        <w:jc w:val="both"/>
        <w:rPr>
          <w:rFonts w:ascii="Calibri" w:hAnsi="Calibri" w:cs="Calibri"/>
          <w:sz w:val="20"/>
          <w:szCs w:val="20"/>
        </w:rPr>
      </w:pPr>
      <w:r w:rsidRPr="008B67C9">
        <w:rPr>
          <w:rFonts w:ascii="Calibri" w:hAnsi="Calibri" w:cs="Calibri"/>
          <w:sz w:val="20"/>
          <w:szCs w:val="20"/>
        </w:rPr>
        <w:t xml:space="preserve">Unión </w:t>
      </w:r>
      <w:proofErr w:type="gramStart"/>
      <w:r w:rsidRPr="008B67C9">
        <w:rPr>
          <w:rFonts w:ascii="Calibri" w:hAnsi="Calibri" w:cs="Calibri"/>
          <w:sz w:val="20"/>
          <w:szCs w:val="20"/>
        </w:rPr>
        <w:t>Europea(</w:t>
      </w:r>
      <w:proofErr w:type="gramEnd"/>
      <w:r w:rsidRPr="008B67C9">
        <w:rPr>
          <w:rFonts w:ascii="Calibri" w:hAnsi="Calibri" w:cs="Calibri"/>
          <w:sz w:val="20"/>
          <w:szCs w:val="20"/>
        </w:rPr>
        <w:t xml:space="preserve">aplicable al Reino Unido e Irlanda del Norte) y por la Decisión 439 de 1998 de la Comisión de la CAN. y en su nota al pie No. 12 en la que </w:t>
      </w:r>
      <w:r w:rsidR="00476C5F" w:rsidRPr="008B67C9">
        <w:rPr>
          <w:rFonts w:ascii="Calibri" w:hAnsi="Calibri" w:cs="Calibri"/>
          <w:sz w:val="20"/>
          <w:szCs w:val="20"/>
        </w:rPr>
        <w:t>establece”</w:t>
      </w:r>
      <w:r w:rsidRPr="008B67C9">
        <w:rPr>
          <w:rFonts w:ascii="Calibri" w:hAnsi="Calibri" w:cs="Calibri"/>
          <w:sz w:val="20"/>
          <w:szCs w:val="20"/>
        </w:rPr>
        <w:t xml:space="preserve"> 12 El lenguaje usado por los acuerdos para referirse a las entidades territoriales del nivel territorial no necesariamente coincide de manera exacta con las categorías usadas para referirse a las diferentes entidades de la Administración Pública. </w:t>
      </w:r>
      <w:r w:rsidRPr="008B67C9">
        <w:rPr>
          <w:rFonts w:ascii="Calibri" w:hAnsi="Calibri" w:cs="Calibri"/>
          <w:b/>
          <w:i/>
          <w:sz w:val="20"/>
          <w:szCs w:val="20"/>
          <w:u w:val="single" w:color="000000"/>
        </w:rPr>
        <w:t>De hecho, se suele incluir, indistintamente, en la categoría de</w:t>
      </w:r>
      <w:r w:rsidRPr="008B67C9">
        <w:rPr>
          <w:rFonts w:ascii="Calibri" w:hAnsi="Calibri" w:cs="Calibri"/>
          <w:b/>
          <w:i/>
          <w:sz w:val="20"/>
          <w:szCs w:val="20"/>
        </w:rPr>
        <w:t xml:space="preserve"> </w:t>
      </w:r>
      <w:r w:rsidRPr="008B67C9">
        <w:rPr>
          <w:rFonts w:ascii="Calibri" w:hAnsi="Calibri" w:cs="Calibri"/>
          <w:b/>
          <w:i/>
          <w:sz w:val="20"/>
          <w:szCs w:val="20"/>
          <w:u w:val="single" w:color="000000"/>
        </w:rPr>
        <w:t>municipios, tanto a los municipios propiamente dichos, como a los distritos especiales</w:t>
      </w:r>
      <w:r w:rsidRPr="008B67C9">
        <w:rPr>
          <w:rFonts w:ascii="Calibri" w:hAnsi="Calibri" w:cs="Calibri"/>
          <w:sz w:val="20"/>
          <w:szCs w:val="20"/>
        </w:rPr>
        <w:t xml:space="preserve">.”. (Subrayas fuera de texto), se hace el siguiente análisis: </w:t>
      </w:r>
    </w:p>
    <w:p w14:paraId="6DA20C83" w14:textId="77777777" w:rsidR="00A643D9" w:rsidRPr="008B67C9" w:rsidRDefault="00A643D9" w:rsidP="00A643D9">
      <w:pPr>
        <w:spacing w:after="0" w:line="259" w:lineRule="auto"/>
        <w:ind w:right="49"/>
        <w:jc w:val="both"/>
        <w:rPr>
          <w:rFonts w:ascii="Calibri" w:hAnsi="Calibri" w:cs="Calibri"/>
          <w:sz w:val="20"/>
          <w:szCs w:val="20"/>
        </w:rPr>
      </w:pPr>
      <w:r w:rsidRPr="008B67C9">
        <w:rPr>
          <w:rFonts w:ascii="Calibri" w:hAnsi="Calibri" w:cs="Calibri"/>
          <w:sz w:val="20"/>
          <w:szCs w:val="20"/>
        </w:rPr>
        <w:t xml:space="preserve"> </w:t>
      </w:r>
    </w:p>
    <w:p w14:paraId="7CC6E6DC" w14:textId="77777777" w:rsidR="00A643D9" w:rsidRPr="008B67C9" w:rsidRDefault="00A643D9" w:rsidP="00A643D9">
      <w:pPr>
        <w:spacing w:after="4"/>
        <w:ind w:right="49"/>
        <w:jc w:val="both"/>
        <w:rPr>
          <w:rFonts w:ascii="Calibri" w:hAnsi="Calibri" w:cs="Calibri"/>
          <w:sz w:val="20"/>
          <w:szCs w:val="20"/>
        </w:rPr>
      </w:pPr>
      <w:r w:rsidRPr="008B67C9">
        <w:rPr>
          <w:rFonts w:ascii="Calibri" w:hAnsi="Calibri" w:cs="Calibri"/>
          <w:sz w:val="20"/>
          <w:szCs w:val="20"/>
        </w:rPr>
        <w:t xml:space="preserve"> </w:t>
      </w:r>
      <w:r w:rsidRPr="008B67C9">
        <w:rPr>
          <w:rFonts w:ascii="Calibri" w:hAnsi="Calibri" w:cs="Calibri"/>
          <w:b/>
          <w:sz w:val="20"/>
          <w:szCs w:val="20"/>
          <w:u w:val="single" w:color="000000"/>
        </w:rPr>
        <w:t>ACUERDOS VIGENTES:</w:t>
      </w:r>
      <w:r w:rsidRPr="008B67C9">
        <w:rPr>
          <w:rFonts w:ascii="Calibri" w:hAnsi="Calibri" w:cs="Calibri"/>
          <w:b/>
          <w:sz w:val="20"/>
          <w:szCs w:val="20"/>
        </w:rPr>
        <w:t xml:space="preserve"> </w:t>
      </w:r>
    </w:p>
    <w:p w14:paraId="75938E10" w14:textId="77777777" w:rsidR="00A643D9" w:rsidRPr="008B67C9" w:rsidRDefault="00A643D9" w:rsidP="00A643D9">
      <w:pPr>
        <w:spacing w:after="0" w:line="259" w:lineRule="auto"/>
        <w:ind w:left="5" w:right="49"/>
        <w:jc w:val="both"/>
        <w:rPr>
          <w:rFonts w:ascii="Calibri" w:hAnsi="Calibri" w:cs="Calibri"/>
          <w:sz w:val="20"/>
          <w:szCs w:val="20"/>
        </w:rPr>
      </w:pPr>
      <w:r w:rsidRPr="008B67C9">
        <w:rPr>
          <w:rFonts w:ascii="Calibri" w:hAnsi="Calibri" w:cs="Calibri"/>
          <w:b/>
          <w:sz w:val="20"/>
          <w:szCs w:val="20"/>
        </w:rPr>
        <w:t xml:space="preserve"> </w:t>
      </w:r>
    </w:p>
    <w:p w14:paraId="38BDFDAA" w14:textId="2FAF1C12" w:rsidR="00A643D9" w:rsidRPr="008B67C9" w:rsidRDefault="00A643D9" w:rsidP="00A643D9">
      <w:pPr>
        <w:numPr>
          <w:ilvl w:val="0"/>
          <w:numId w:val="84"/>
        </w:numPr>
        <w:spacing w:after="5" w:line="250" w:lineRule="auto"/>
        <w:ind w:right="49"/>
        <w:jc w:val="both"/>
        <w:rPr>
          <w:rFonts w:ascii="Calibri" w:hAnsi="Calibri" w:cs="Calibri"/>
          <w:sz w:val="20"/>
          <w:szCs w:val="20"/>
        </w:rPr>
      </w:pPr>
      <w:r w:rsidRPr="008B67C9">
        <w:rPr>
          <w:rFonts w:ascii="Calibri" w:hAnsi="Calibri" w:cs="Calibri"/>
          <w:b/>
          <w:sz w:val="20"/>
          <w:szCs w:val="20"/>
        </w:rPr>
        <w:t>Alianza Pacífico</w:t>
      </w:r>
      <w:r w:rsidRPr="008B67C9">
        <w:rPr>
          <w:rFonts w:ascii="Calibri" w:hAnsi="Calibri" w:cs="Calibri"/>
          <w:sz w:val="20"/>
          <w:szCs w:val="20"/>
        </w:rPr>
        <w:t xml:space="preserve"> Capítulo 8 del Protocolo Adicional al Acuerdo Marco de la Alianza del Pacífico Ley 1746 de </w:t>
      </w:r>
      <w:proofErr w:type="gramStart"/>
      <w:r w:rsidR="00CB6674" w:rsidRPr="008B67C9">
        <w:rPr>
          <w:rFonts w:ascii="Calibri" w:hAnsi="Calibri" w:cs="Calibri"/>
          <w:sz w:val="20"/>
          <w:szCs w:val="20"/>
        </w:rPr>
        <w:t>2014</w:t>
      </w:r>
      <w:r w:rsidR="00F0219B" w:rsidRPr="008B67C9">
        <w:rPr>
          <w:rFonts w:ascii="Calibri" w:hAnsi="Calibri" w:cs="Calibri"/>
          <w:sz w:val="20"/>
          <w:szCs w:val="20"/>
        </w:rPr>
        <w:t>,.</w:t>
      </w:r>
      <w:proofErr w:type="gramEnd"/>
      <w:r w:rsidRPr="008B67C9">
        <w:rPr>
          <w:rFonts w:ascii="Calibri" w:hAnsi="Calibri" w:cs="Calibri"/>
          <w:sz w:val="20"/>
          <w:szCs w:val="20"/>
        </w:rPr>
        <w:t xml:space="preserve"> </w:t>
      </w:r>
    </w:p>
    <w:p w14:paraId="6BB9345A" w14:textId="57EC32DA" w:rsidR="00A643D9" w:rsidRPr="008B67C9" w:rsidRDefault="00A643D9" w:rsidP="00A643D9">
      <w:pPr>
        <w:numPr>
          <w:ilvl w:val="0"/>
          <w:numId w:val="84"/>
        </w:numPr>
        <w:spacing w:after="5" w:line="250" w:lineRule="auto"/>
        <w:jc w:val="both"/>
        <w:rPr>
          <w:rFonts w:ascii="Calibri" w:hAnsi="Calibri" w:cs="Calibri"/>
          <w:sz w:val="20"/>
          <w:szCs w:val="20"/>
        </w:rPr>
      </w:pPr>
      <w:r w:rsidRPr="008B67C9">
        <w:rPr>
          <w:rFonts w:ascii="Calibri" w:hAnsi="Calibri" w:cs="Calibri"/>
          <w:b/>
          <w:sz w:val="20"/>
          <w:szCs w:val="20"/>
        </w:rPr>
        <w:t>Canadá</w:t>
      </w:r>
      <w:r w:rsidRPr="008B67C9">
        <w:rPr>
          <w:rFonts w:ascii="Calibri" w:hAnsi="Calibri" w:cs="Calibri"/>
          <w:sz w:val="20"/>
          <w:szCs w:val="20"/>
        </w:rPr>
        <w:t xml:space="preserve"> Capítulo Catorce y Anexo 14.01 del Acuerdo Ley 1363 de </w:t>
      </w:r>
      <w:r w:rsidR="00F0219B" w:rsidRPr="008B67C9">
        <w:rPr>
          <w:rFonts w:ascii="Calibri" w:hAnsi="Calibri" w:cs="Calibri"/>
          <w:sz w:val="20"/>
          <w:szCs w:val="20"/>
        </w:rPr>
        <w:t>2009, El</w:t>
      </w:r>
      <w:r w:rsidRPr="008B67C9">
        <w:rPr>
          <w:rFonts w:ascii="Calibri" w:hAnsi="Calibri" w:cs="Calibri"/>
          <w:sz w:val="20"/>
          <w:szCs w:val="20"/>
        </w:rPr>
        <w:t xml:space="preserve"> Capítulo 14 titulado Contratación Pública, dispone en su artículo 1403 que se aplicará el principio de trato nacional en los procesos de contratación estatal  </w:t>
      </w:r>
    </w:p>
    <w:p w14:paraId="3B1A597B" w14:textId="0302C556" w:rsidR="00A643D9" w:rsidRPr="008B67C9" w:rsidRDefault="00A643D9" w:rsidP="00A643D9">
      <w:pPr>
        <w:numPr>
          <w:ilvl w:val="0"/>
          <w:numId w:val="84"/>
        </w:numPr>
        <w:spacing w:after="5" w:line="250" w:lineRule="auto"/>
        <w:jc w:val="both"/>
        <w:rPr>
          <w:rFonts w:ascii="Calibri" w:hAnsi="Calibri" w:cs="Calibri"/>
          <w:sz w:val="20"/>
          <w:szCs w:val="20"/>
        </w:rPr>
      </w:pPr>
      <w:r w:rsidRPr="008B67C9">
        <w:rPr>
          <w:rFonts w:ascii="Calibri" w:hAnsi="Calibri" w:cs="Calibri"/>
          <w:b/>
          <w:sz w:val="20"/>
          <w:szCs w:val="20"/>
        </w:rPr>
        <w:lastRenderedPageBreak/>
        <w:t xml:space="preserve">Chile </w:t>
      </w:r>
      <w:r w:rsidRPr="008B67C9">
        <w:rPr>
          <w:rFonts w:ascii="Calibri" w:hAnsi="Calibri" w:cs="Calibri"/>
          <w:sz w:val="20"/>
          <w:szCs w:val="20"/>
        </w:rPr>
        <w:t xml:space="preserve">Capítulo 13 y Anexo 13.1 del Acuerdo de Libre Comercio entre Colombia - Chile Ley 1189 de </w:t>
      </w:r>
      <w:r w:rsidR="00CB6674" w:rsidRPr="008B67C9">
        <w:rPr>
          <w:rFonts w:ascii="Calibri" w:hAnsi="Calibri" w:cs="Calibri"/>
          <w:sz w:val="20"/>
          <w:szCs w:val="20"/>
        </w:rPr>
        <w:t>2008, El</w:t>
      </w:r>
      <w:r w:rsidRPr="008B67C9">
        <w:rPr>
          <w:rFonts w:ascii="Calibri" w:hAnsi="Calibri" w:cs="Calibri"/>
          <w:sz w:val="20"/>
          <w:szCs w:val="20"/>
        </w:rPr>
        <w:t xml:space="preserve"> Capítulo 13 denominado “Contratación Pública”.   </w:t>
      </w:r>
    </w:p>
    <w:p w14:paraId="7CE79607" w14:textId="77777777" w:rsidR="00A643D9" w:rsidRPr="008B67C9" w:rsidRDefault="00A643D9" w:rsidP="00A643D9">
      <w:pPr>
        <w:numPr>
          <w:ilvl w:val="0"/>
          <w:numId w:val="84"/>
        </w:numPr>
        <w:spacing w:after="5" w:line="250" w:lineRule="auto"/>
        <w:jc w:val="both"/>
        <w:rPr>
          <w:rFonts w:ascii="Calibri" w:hAnsi="Calibri" w:cs="Calibri"/>
          <w:sz w:val="20"/>
          <w:szCs w:val="20"/>
        </w:rPr>
      </w:pPr>
      <w:r w:rsidRPr="008B67C9">
        <w:rPr>
          <w:rFonts w:ascii="Calibri" w:hAnsi="Calibri" w:cs="Calibri"/>
          <w:b/>
          <w:sz w:val="20"/>
          <w:szCs w:val="20"/>
        </w:rPr>
        <w:t xml:space="preserve">Corea </w:t>
      </w:r>
      <w:r w:rsidRPr="008B67C9">
        <w:rPr>
          <w:rFonts w:ascii="Calibri" w:hAnsi="Calibri" w:cs="Calibri"/>
          <w:sz w:val="20"/>
          <w:szCs w:val="20"/>
        </w:rPr>
        <w:t xml:space="preserve">Capítulo Catorce y Anexo 14.A del Acuerdo de Libre Comercio entre la República de Colombia y la República de Corea Ley 1747 de 2014,   </w:t>
      </w:r>
    </w:p>
    <w:p w14:paraId="5B737C48" w14:textId="77777777" w:rsidR="00A643D9" w:rsidRPr="008B67C9" w:rsidRDefault="00A643D9" w:rsidP="00A643D9">
      <w:pPr>
        <w:numPr>
          <w:ilvl w:val="0"/>
          <w:numId w:val="84"/>
        </w:numPr>
        <w:spacing w:after="5" w:line="250" w:lineRule="auto"/>
        <w:jc w:val="both"/>
        <w:rPr>
          <w:rFonts w:ascii="Calibri" w:hAnsi="Calibri" w:cs="Calibri"/>
          <w:sz w:val="20"/>
          <w:szCs w:val="20"/>
        </w:rPr>
      </w:pPr>
      <w:r w:rsidRPr="008B67C9">
        <w:rPr>
          <w:rFonts w:ascii="Calibri" w:hAnsi="Calibri" w:cs="Calibri"/>
          <w:b/>
          <w:sz w:val="20"/>
          <w:szCs w:val="20"/>
        </w:rPr>
        <w:t>Costa Rica</w:t>
      </w:r>
      <w:r w:rsidRPr="008B67C9">
        <w:rPr>
          <w:rFonts w:ascii="Calibri" w:hAnsi="Calibri" w:cs="Calibri"/>
          <w:sz w:val="20"/>
          <w:szCs w:val="20"/>
        </w:rPr>
        <w:t xml:space="preserve"> Capítulo 10 y Anexo 10.A del Acuerdo de Libre Comercio entre la República de Colombia y la República de Costa Rica Ley 1763 de 2015,   </w:t>
      </w:r>
    </w:p>
    <w:p w14:paraId="7873CC2A" w14:textId="77777777" w:rsidR="00A643D9" w:rsidRPr="008B67C9" w:rsidRDefault="00A643D9" w:rsidP="00A643D9">
      <w:pPr>
        <w:numPr>
          <w:ilvl w:val="0"/>
          <w:numId w:val="84"/>
        </w:numPr>
        <w:spacing w:after="25" w:line="250" w:lineRule="auto"/>
        <w:jc w:val="both"/>
        <w:rPr>
          <w:rFonts w:ascii="Calibri" w:hAnsi="Calibri" w:cs="Calibri"/>
          <w:sz w:val="20"/>
          <w:szCs w:val="20"/>
        </w:rPr>
      </w:pPr>
      <w:r w:rsidRPr="008B67C9">
        <w:rPr>
          <w:rFonts w:ascii="Calibri" w:hAnsi="Calibri" w:cs="Calibri"/>
          <w:b/>
          <w:sz w:val="20"/>
          <w:szCs w:val="20"/>
        </w:rPr>
        <w:t>Estados Unidos</w:t>
      </w:r>
      <w:r w:rsidRPr="008B67C9">
        <w:rPr>
          <w:rFonts w:ascii="Calibri" w:hAnsi="Calibri" w:cs="Calibri"/>
          <w:sz w:val="20"/>
          <w:szCs w:val="20"/>
        </w:rPr>
        <w:t xml:space="preserve"> Capítulo Nueve, Anexo 9.1, Carta adjunta 9.11, Carta adjunta licitaciones electrónicas y Decisión No. 2 del Acuerdo de Promoción Comercial entre la República de Colombia y Estados Unidos de América Ley 1143 de 2007,  </w:t>
      </w:r>
    </w:p>
    <w:p w14:paraId="0D6C6AAF" w14:textId="77777777" w:rsidR="00A643D9" w:rsidRPr="008B67C9" w:rsidRDefault="00A643D9" w:rsidP="00A643D9">
      <w:pPr>
        <w:numPr>
          <w:ilvl w:val="0"/>
          <w:numId w:val="84"/>
        </w:numPr>
        <w:spacing w:after="5" w:line="250" w:lineRule="auto"/>
        <w:jc w:val="both"/>
        <w:rPr>
          <w:rFonts w:ascii="Calibri" w:hAnsi="Calibri" w:cs="Calibri"/>
          <w:sz w:val="20"/>
          <w:szCs w:val="20"/>
        </w:rPr>
      </w:pPr>
      <w:r w:rsidRPr="008B67C9">
        <w:rPr>
          <w:rFonts w:ascii="Calibri" w:hAnsi="Calibri" w:cs="Calibri"/>
          <w:b/>
          <w:sz w:val="20"/>
          <w:szCs w:val="20"/>
        </w:rPr>
        <w:t>Estados AELC</w:t>
      </w:r>
      <w:r w:rsidRPr="008B67C9">
        <w:rPr>
          <w:rFonts w:ascii="Calibri" w:hAnsi="Calibri" w:cs="Calibri"/>
          <w:sz w:val="20"/>
          <w:szCs w:val="20"/>
        </w:rPr>
        <w:t xml:space="preserve"> Capítulo 7., Anexo XIX, Anexo XX del Acuerdo de Libre Comercio entre la </w:t>
      </w:r>
    </w:p>
    <w:p w14:paraId="13458622" w14:textId="77777777" w:rsidR="00A643D9" w:rsidRPr="008B67C9" w:rsidRDefault="00A643D9" w:rsidP="00A643D9">
      <w:pPr>
        <w:ind w:left="735" w:right="281"/>
        <w:jc w:val="both"/>
        <w:rPr>
          <w:rFonts w:ascii="Calibri" w:hAnsi="Calibri" w:cs="Calibri"/>
          <w:sz w:val="20"/>
          <w:szCs w:val="20"/>
        </w:rPr>
      </w:pPr>
      <w:r w:rsidRPr="008B67C9">
        <w:rPr>
          <w:rFonts w:ascii="Calibri" w:hAnsi="Calibri" w:cs="Calibri"/>
          <w:sz w:val="20"/>
          <w:szCs w:val="20"/>
        </w:rPr>
        <w:t xml:space="preserve">República de Colombia y los Estados AELC Ley 1372 de 2010 </w:t>
      </w:r>
    </w:p>
    <w:p w14:paraId="6D376F8F" w14:textId="77777777" w:rsidR="00A643D9" w:rsidRPr="008B67C9" w:rsidRDefault="00A643D9" w:rsidP="00A643D9">
      <w:pPr>
        <w:numPr>
          <w:ilvl w:val="0"/>
          <w:numId w:val="84"/>
        </w:numPr>
        <w:spacing w:after="5" w:line="250" w:lineRule="auto"/>
        <w:jc w:val="both"/>
        <w:rPr>
          <w:rFonts w:ascii="Calibri" w:hAnsi="Calibri" w:cs="Calibri"/>
          <w:sz w:val="20"/>
          <w:szCs w:val="20"/>
        </w:rPr>
      </w:pPr>
      <w:r w:rsidRPr="008B67C9">
        <w:rPr>
          <w:rFonts w:ascii="Calibri" w:hAnsi="Calibri" w:cs="Calibri"/>
          <w:b/>
          <w:sz w:val="20"/>
          <w:szCs w:val="20"/>
        </w:rPr>
        <w:t>México</w:t>
      </w:r>
      <w:r w:rsidRPr="008B67C9">
        <w:rPr>
          <w:rFonts w:ascii="Calibri" w:hAnsi="Calibri" w:cs="Calibri"/>
          <w:sz w:val="20"/>
          <w:szCs w:val="20"/>
        </w:rPr>
        <w:t xml:space="preserve"> Capítulo XV Tratado de Libre Comercio entre los Estados Unidos Mexicanos y la República de Colombia Ley 172 de 1994. </w:t>
      </w:r>
    </w:p>
    <w:p w14:paraId="02BFBD69" w14:textId="77777777" w:rsidR="00A643D9" w:rsidRPr="008B67C9" w:rsidRDefault="00A643D9" w:rsidP="00A643D9">
      <w:pPr>
        <w:numPr>
          <w:ilvl w:val="0"/>
          <w:numId w:val="84"/>
        </w:numPr>
        <w:spacing w:after="5" w:line="250" w:lineRule="auto"/>
        <w:jc w:val="both"/>
        <w:rPr>
          <w:rFonts w:ascii="Calibri" w:hAnsi="Calibri" w:cs="Calibri"/>
          <w:sz w:val="20"/>
          <w:szCs w:val="20"/>
        </w:rPr>
      </w:pPr>
      <w:r w:rsidRPr="008B67C9">
        <w:rPr>
          <w:rFonts w:ascii="Calibri" w:hAnsi="Calibri" w:cs="Calibri"/>
          <w:b/>
          <w:sz w:val="20"/>
          <w:szCs w:val="20"/>
        </w:rPr>
        <w:t>Triángulo Norte</w:t>
      </w:r>
      <w:r w:rsidRPr="008B67C9">
        <w:rPr>
          <w:rFonts w:ascii="Calibri" w:hAnsi="Calibri" w:cs="Calibri"/>
          <w:sz w:val="20"/>
          <w:szCs w:val="20"/>
        </w:rPr>
        <w:t xml:space="preserve"> Capítulo 11 y Anexo 11.1 del Tratado de Libre Comercio entre la República de Colombia y las Repúblicas de el Salvador, Guatemala y Honduras Ley 1241 de 2008, el capítulo 11 y su anexo establecen los países y modalidades de contratación cubiertos por el Tratado.  </w:t>
      </w:r>
    </w:p>
    <w:p w14:paraId="10D20D62" w14:textId="77777777" w:rsidR="00A643D9" w:rsidRPr="008B67C9" w:rsidRDefault="00A643D9" w:rsidP="00A643D9">
      <w:pPr>
        <w:numPr>
          <w:ilvl w:val="0"/>
          <w:numId w:val="84"/>
        </w:numPr>
        <w:spacing w:after="5" w:line="250" w:lineRule="auto"/>
        <w:jc w:val="both"/>
        <w:rPr>
          <w:rFonts w:ascii="Calibri" w:hAnsi="Calibri" w:cs="Calibri"/>
          <w:sz w:val="20"/>
          <w:szCs w:val="20"/>
        </w:rPr>
      </w:pPr>
      <w:r w:rsidRPr="008B67C9">
        <w:rPr>
          <w:rFonts w:ascii="Calibri" w:hAnsi="Calibri" w:cs="Calibri"/>
          <w:b/>
          <w:sz w:val="20"/>
          <w:szCs w:val="20"/>
        </w:rPr>
        <w:t>Unión Europea</w:t>
      </w:r>
      <w:r w:rsidRPr="008B67C9">
        <w:rPr>
          <w:rFonts w:ascii="Calibri" w:hAnsi="Calibri" w:cs="Calibri"/>
          <w:sz w:val="20"/>
          <w:szCs w:val="20"/>
        </w:rPr>
        <w:t xml:space="preserve"> Título VI y Anexo XII del Acuerdo Comercial entre la Unión Europea y Colombia y Perú, Decisión 01 de 2017, y Decisión 01 de 2021 Ley 1669 de 2013.   </w:t>
      </w:r>
    </w:p>
    <w:p w14:paraId="655830D5" w14:textId="77777777" w:rsidR="00A643D9" w:rsidRPr="008B67C9" w:rsidRDefault="00A643D9" w:rsidP="00A643D9">
      <w:pPr>
        <w:numPr>
          <w:ilvl w:val="0"/>
          <w:numId w:val="84"/>
        </w:numPr>
        <w:spacing w:after="5" w:line="250" w:lineRule="auto"/>
        <w:jc w:val="both"/>
        <w:rPr>
          <w:rFonts w:ascii="Calibri" w:hAnsi="Calibri" w:cs="Calibri"/>
          <w:sz w:val="20"/>
          <w:szCs w:val="20"/>
        </w:rPr>
      </w:pPr>
      <w:r w:rsidRPr="008B67C9">
        <w:rPr>
          <w:rFonts w:ascii="Calibri" w:hAnsi="Calibri" w:cs="Calibri"/>
          <w:b/>
          <w:sz w:val="20"/>
          <w:szCs w:val="20"/>
        </w:rPr>
        <w:t>Israel C</w:t>
      </w:r>
      <w:r w:rsidRPr="008B67C9">
        <w:rPr>
          <w:rFonts w:ascii="Calibri" w:hAnsi="Calibri" w:cs="Calibri"/>
          <w:sz w:val="20"/>
          <w:szCs w:val="20"/>
        </w:rPr>
        <w:t xml:space="preserve">apítulo 9 y Anexos 9-A y 9-B del Tratado de Libre Comercio entre la República de Colombia y el Estado de Israel Ley 1841 de 2017, se acordó que únicamente los siguientes municipios están cubiertos: Bogotá, Medellín, Cali, Barranquilla y Bucaramanga. Esto implica que en la contratación pública llevada a cabo por estos municipios se deberá dar aplicación a todas las obligaciones incorporadas en el Capítulo de Compras públicas para aquellos proponentes, bienes y servicios provenientes de Israel. No se incluyen entidades adscritas por lo que no se debe dar aplicación en TMSA. </w:t>
      </w:r>
    </w:p>
    <w:p w14:paraId="0356501F" w14:textId="77777777" w:rsidR="00A643D9" w:rsidRPr="008B67C9" w:rsidRDefault="00A643D9" w:rsidP="00A643D9">
      <w:pPr>
        <w:numPr>
          <w:ilvl w:val="0"/>
          <w:numId w:val="84"/>
        </w:numPr>
        <w:spacing w:after="5" w:line="250" w:lineRule="auto"/>
        <w:jc w:val="both"/>
        <w:rPr>
          <w:rFonts w:ascii="Calibri" w:hAnsi="Calibri" w:cs="Calibri"/>
          <w:sz w:val="20"/>
          <w:szCs w:val="20"/>
        </w:rPr>
      </w:pPr>
      <w:r w:rsidRPr="008B67C9">
        <w:rPr>
          <w:rFonts w:ascii="Calibri" w:hAnsi="Calibri" w:cs="Calibri"/>
          <w:b/>
          <w:sz w:val="20"/>
          <w:szCs w:val="20"/>
        </w:rPr>
        <w:t>Reino Unido e Irlanda del Norte</w:t>
      </w:r>
      <w:r w:rsidRPr="008B67C9">
        <w:rPr>
          <w:rFonts w:ascii="Calibri" w:hAnsi="Calibri" w:cs="Calibri"/>
          <w:sz w:val="20"/>
          <w:szCs w:val="20"/>
        </w:rPr>
        <w:t xml:space="preserve"> “Acuerdo de Continuidad Comercial entre el Reino Unido de Gran Bretaña e Irlanda del Norte, por una parte, y la República de Colombia, la República del Ecuador y la República de Perú por otra” Este Acuerdo incorpora, mutatis mutandis, el Acuerdo Comercial con la Unión Europea por ello en compras públicas se aplica el Título VI y Anexo XII del Acuerdo Comercial entre la Unión Europea y Colombia, Decisión 01 de 2017 y la Decisión 01 de 2023 del Comité de Comercio entre Reino Unido y Colombia, Ecuador y Perú Ley 2067 de 2020.  </w:t>
      </w:r>
    </w:p>
    <w:p w14:paraId="214C6897" w14:textId="77777777" w:rsidR="00A643D9" w:rsidRPr="008B67C9" w:rsidRDefault="00A643D9" w:rsidP="00A643D9">
      <w:pPr>
        <w:numPr>
          <w:ilvl w:val="0"/>
          <w:numId w:val="84"/>
        </w:numPr>
        <w:spacing w:after="5" w:line="250" w:lineRule="auto"/>
        <w:jc w:val="both"/>
        <w:rPr>
          <w:rFonts w:ascii="Calibri" w:hAnsi="Calibri" w:cs="Calibri"/>
          <w:sz w:val="20"/>
          <w:szCs w:val="20"/>
        </w:rPr>
      </w:pPr>
      <w:r w:rsidRPr="008B67C9">
        <w:rPr>
          <w:rFonts w:ascii="Calibri" w:hAnsi="Calibri" w:cs="Calibri"/>
          <w:b/>
          <w:sz w:val="20"/>
          <w:szCs w:val="20"/>
        </w:rPr>
        <w:t>Decisión 439 de 1998</w:t>
      </w:r>
      <w:r w:rsidRPr="008B67C9">
        <w:rPr>
          <w:rFonts w:ascii="Calibri" w:hAnsi="Calibri" w:cs="Calibri"/>
          <w:sz w:val="20"/>
          <w:szCs w:val="20"/>
        </w:rPr>
        <w:t xml:space="preserve"> de la Comisión de la Comunidad Andina– CAN–, la cual incluye algunas obligaciones en materia de Trato Nacional para servicios, de acuerdo con la Sección C.1 </w:t>
      </w:r>
    </w:p>
    <w:p w14:paraId="0B552C98" w14:textId="77777777" w:rsidR="00A643D9" w:rsidRPr="008B67C9" w:rsidRDefault="00A643D9" w:rsidP="00A643D9">
      <w:pPr>
        <w:numPr>
          <w:ilvl w:val="0"/>
          <w:numId w:val="84"/>
        </w:numPr>
        <w:spacing w:after="25" w:line="250" w:lineRule="auto"/>
        <w:jc w:val="both"/>
        <w:rPr>
          <w:rFonts w:ascii="Calibri" w:hAnsi="Calibri" w:cs="Calibri"/>
          <w:sz w:val="20"/>
          <w:szCs w:val="20"/>
        </w:rPr>
      </w:pPr>
      <w:r w:rsidRPr="008B67C9">
        <w:rPr>
          <w:rFonts w:ascii="Calibri" w:hAnsi="Calibri" w:cs="Calibri"/>
          <w:b/>
          <w:sz w:val="20"/>
          <w:szCs w:val="20"/>
        </w:rPr>
        <w:t>La Decisión 439</w:t>
      </w:r>
      <w:r w:rsidRPr="008B67C9">
        <w:rPr>
          <w:rFonts w:ascii="Calibri" w:hAnsi="Calibri" w:cs="Calibri"/>
          <w:sz w:val="20"/>
          <w:szCs w:val="20"/>
        </w:rPr>
        <w:t xml:space="preserve"> de la CAN aplica para todas las entidades del Estado, incluyendo municipios, departamentos y empresas comerciales e industriales del Estado que afecten el comercio de servicios, en todos los sectores de servicios y en los distintos modos de suministro, independientemente del valor del proceso de contratación.   </w:t>
      </w:r>
    </w:p>
    <w:p w14:paraId="5D9C7E7C" w14:textId="77777777" w:rsidR="00A643D9" w:rsidRPr="008B67C9" w:rsidRDefault="00A643D9" w:rsidP="00A643D9">
      <w:pPr>
        <w:numPr>
          <w:ilvl w:val="0"/>
          <w:numId w:val="84"/>
        </w:numPr>
        <w:spacing w:after="0" w:line="242" w:lineRule="auto"/>
        <w:jc w:val="both"/>
        <w:rPr>
          <w:rFonts w:ascii="Calibri" w:hAnsi="Calibri" w:cs="Calibri"/>
          <w:sz w:val="20"/>
          <w:szCs w:val="20"/>
        </w:rPr>
      </w:pPr>
      <w:r w:rsidRPr="008B67C9">
        <w:rPr>
          <w:rFonts w:ascii="Calibri" w:hAnsi="Calibri" w:cs="Calibri"/>
          <w:sz w:val="20"/>
          <w:szCs w:val="20"/>
        </w:rPr>
        <w:t xml:space="preserve">De conformidad con lo anterior, TMSA debe conceder a los servicios prestados por miembros de la CAN el puntaje adicional de que trata la Ley 816 de 2003 y la preferencia a los servicios nacionales en caso de empates prevista en el numeral 1 del artículo 2.2.1.1.2.2.9., del Decreto 1082 de 2015. </w:t>
      </w:r>
    </w:p>
    <w:p w14:paraId="57AD4EE3" w14:textId="77777777" w:rsidR="00A643D9" w:rsidRPr="008B67C9" w:rsidRDefault="00A643D9" w:rsidP="00A643D9">
      <w:pPr>
        <w:spacing w:after="0" w:line="259" w:lineRule="auto"/>
        <w:ind w:left="5"/>
        <w:jc w:val="both"/>
        <w:rPr>
          <w:rFonts w:ascii="Calibri" w:hAnsi="Calibri" w:cs="Calibri"/>
          <w:sz w:val="20"/>
          <w:szCs w:val="20"/>
        </w:rPr>
      </w:pPr>
      <w:r w:rsidRPr="008B67C9">
        <w:rPr>
          <w:rFonts w:ascii="Calibri" w:hAnsi="Calibri" w:cs="Calibri"/>
          <w:sz w:val="20"/>
          <w:szCs w:val="20"/>
        </w:rPr>
        <w:t xml:space="preserve"> </w:t>
      </w:r>
    </w:p>
    <w:tbl>
      <w:tblPr>
        <w:tblStyle w:val="TableGrid"/>
        <w:tblW w:w="9121" w:type="dxa"/>
        <w:tblInd w:w="-1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6" w:type="dxa"/>
          <w:left w:w="36" w:type="dxa"/>
          <w:bottom w:w="9" w:type="dxa"/>
          <w:right w:w="34" w:type="dxa"/>
        </w:tblCellMar>
        <w:tblLook w:val="04A0" w:firstRow="1" w:lastRow="0" w:firstColumn="1" w:lastColumn="0" w:noHBand="0" w:noVBand="1"/>
      </w:tblPr>
      <w:tblGrid>
        <w:gridCol w:w="1176"/>
        <w:gridCol w:w="1224"/>
        <w:gridCol w:w="992"/>
        <w:gridCol w:w="1134"/>
        <w:gridCol w:w="1702"/>
        <w:gridCol w:w="1258"/>
        <w:gridCol w:w="1635"/>
      </w:tblGrid>
      <w:tr w:rsidR="00A643D9" w:rsidRPr="00CB6674" w14:paraId="1379E92E" w14:textId="77777777" w:rsidTr="008508F2">
        <w:trPr>
          <w:trHeight w:val="1642"/>
        </w:trPr>
        <w:tc>
          <w:tcPr>
            <w:tcW w:w="2401" w:type="dxa"/>
            <w:gridSpan w:val="2"/>
            <w:shd w:val="clear" w:color="auto" w:fill="DBE5F1"/>
            <w:vAlign w:val="bottom"/>
          </w:tcPr>
          <w:p w14:paraId="2EB82D43" w14:textId="77777777" w:rsidR="00A643D9" w:rsidRPr="00CB6674" w:rsidRDefault="00A643D9" w:rsidP="00A174F2">
            <w:pPr>
              <w:spacing w:line="259" w:lineRule="auto"/>
              <w:ind w:left="541" w:right="43" w:firstLine="43"/>
              <w:jc w:val="both"/>
              <w:rPr>
                <w:rFonts w:ascii="Calibri" w:hAnsi="Calibri" w:cs="Calibri"/>
                <w:sz w:val="18"/>
                <w:szCs w:val="18"/>
              </w:rPr>
            </w:pPr>
            <w:r w:rsidRPr="00CB6674">
              <w:rPr>
                <w:rFonts w:ascii="Calibri" w:hAnsi="Calibri" w:cs="Calibri"/>
                <w:sz w:val="18"/>
                <w:szCs w:val="18"/>
              </w:rPr>
              <w:t xml:space="preserve"> </w:t>
            </w:r>
            <w:r w:rsidRPr="00CB6674">
              <w:rPr>
                <w:rFonts w:ascii="Calibri" w:hAnsi="Calibri" w:cs="Calibri"/>
                <w:b/>
                <w:sz w:val="18"/>
                <w:szCs w:val="18"/>
              </w:rPr>
              <w:t xml:space="preserve">Acuerdo Comercial </w:t>
            </w:r>
          </w:p>
        </w:tc>
        <w:tc>
          <w:tcPr>
            <w:tcW w:w="992" w:type="dxa"/>
            <w:shd w:val="clear" w:color="auto" w:fill="DBE5F1"/>
            <w:vAlign w:val="center"/>
          </w:tcPr>
          <w:p w14:paraId="6AAD322A" w14:textId="77777777" w:rsidR="00A643D9" w:rsidRPr="00CB6674" w:rsidRDefault="00A643D9" w:rsidP="00A174F2">
            <w:pPr>
              <w:spacing w:line="259" w:lineRule="auto"/>
              <w:ind w:right="110"/>
              <w:jc w:val="both"/>
              <w:rPr>
                <w:rFonts w:ascii="Calibri" w:hAnsi="Calibri" w:cs="Calibri"/>
                <w:sz w:val="18"/>
                <w:szCs w:val="18"/>
              </w:rPr>
            </w:pPr>
            <w:r w:rsidRPr="00CB6674">
              <w:rPr>
                <w:rFonts w:ascii="Calibri" w:hAnsi="Calibri" w:cs="Calibri"/>
                <w:sz w:val="18"/>
                <w:szCs w:val="18"/>
              </w:rPr>
              <w:t xml:space="preserve">  </w:t>
            </w:r>
          </w:p>
          <w:p w14:paraId="116A5266" w14:textId="77777777" w:rsidR="00A643D9" w:rsidRPr="00CB6674" w:rsidRDefault="00A643D9" w:rsidP="00A174F2">
            <w:pPr>
              <w:spacing w:line="259" w:lineRule="auto"/>
              <w:jc w:val="both"/>
              <w:rPr>
                <w:rFonts w:ascii="Calibri" w:hAnsi="Calibri" w:cs="Calibri"/>
                <w:sz w:val="18"/>
                <w:szCs w:val="18"/>
              </w:rPr>
            </w:pPr>
            <w:r w:rsidRPr="00CB6674">
              <w:rPr>
                <w:rFonts w:ascii="Calibri" w:hAnsi="Calibri" w:cs="Calibri"/>
                <w:b/>
                <w:sz w:val="18"/>
                <w:szCs w:val="18"/>
              </w:rPr>
              <w:t xml:space="preserve">¿Vigente? </w:t>
            </w:r>
          </w:p>
        </w:tc>
        <w:tc>
          <w:tcPr>
            <w:tcW w:w="1134" w:type="dxa"/>
            <w:shd w:val="clear" w:color="auto" w:fill="DBE5F1"/>
            <w:vAlign w:val="center"/>
          </w:tcPr>
          <w:p w14:paraId="36E7BE10" w14:textId="77777777" w:rsidR="00A643D9" w:rsidRPr="00CB6674" w:rsidRDefault="00A643D9" w:rsidP="00A174F2">
            <w:pPr>
              <w:spacing w:line="259" w:lineRule="auto"/>
              <w:ind w:left="103"/>
              <w:jc w:val="both"/>
              <w:rPr>
                <w:rFonts w:ascii="Calibri" w:hAnsi="Calibri" w:cs="Calibri"/>
                <w:sz w:val="18"/>
                <w:szCs w:val="18"/>
              </w:rPr>
            </w:pPr>
            <w:r w:rsidRPr="00CB6674">
              <w:rPr>
                <w:rFonts w:ascii="Calibri" w:hAnsi="Calibri" w:cs="Calibri"/>
                <w:sz w:val="18"/>
                <w:szCs w:val="18"/>
              </w:rPr>
              <w:t xml:space="preserve"> </w:t>
            </w:r>
            <w:r w:rsidRPr="00CB6674">
              <w:rPr>
                <w:rFonts w:ascii="Calibri" w:hAnsi="Calibri" w:cs="Calibri"/>
                <w:b/>
                <w:sz w:val="18"/>
                <w:szCs w:val="18"/>
              </w:rPr>
              <w:t xml:space="preserve">Entidad </w:t>
            </w:r>
          </w:p>
          <w:p w14:paraId="73734FB0" w14:textId="77777777" w:rsidR="00A643D9" w:rsidRPr="00CB6674" w:rsidRDefault="00A643D9" w:rsidP="00A174F2">
            <w:pPr>
              <w:spacing w:line="259" w:lineRule="auto"/>
              <w:ind w:left="110" w:firstLine="53"/>
              <w:jc w:val="both"/>
              <w:rPr>
                <w:rFonts w:ascii="Calibri" w:hAnsi="Calibri" w:cs="Calibri"/>
                <w:sz w:val="18"/>
                <w:szCs w:val="18"/>
              </w:rPr>
            </w:pPr>
            <w:r w:rsidRPr="00CB6674">
              <w:rPr>
                <w:rFonts w:ascii="Calibri" w:hAnsi="Calibri" w:cs="Calibri"/>
                <w:b/>
                <w:sz w:val="18"/>
                <w:szCs w:val="18"/>
              </w:rPr>
              <w:t xml:space="preserve">Estatal cubierta </w:t>
            </w:r>
          </w:p>
        </w:tc>
        <w:tc>
          <w:tcPr>
            <w:tcW w:w="1702" w:type="dxa"/>
            <w:shd w:val="clear" w:color="auto" w:fill="DBE5F1"/>
            <w:vAlign w:val="bottom"/>
          </w:tcPr>
          <w:p w14:paraId="29C51803" w14:textId="77777777" w:rsidR="00A643D9" w:rsidRPr="00CB6674" w:rsidRDefault="00A643D9" w:rsidP="00A174F2">
            <w:pPr>
              <w:spacing w:line="259" w:lineRule="auto"/>
              <w:ind w:right="51"/>
              <w:jc w:val="both"/>
              <w:rPr>
                <w:rFonts w:ascii="Calibri" w:hAnsi="Calibri" w:cs="Calibri"/>
                <w:sz w:val="18"/>
                <w:szCs w:val="18"/>
              </w:rPr>
            </w:pPr>
            <w:r w:rsidRPr="00CB6674">
              <w:rPr>
                <w:rFonts w:ascii="Calibri" w:hAnsi="Calibri" w:cs="Calibri"/>
                <w:b/>
                <w:sz w:val="18"/>
                <w:szCs w:val="18"/>
              </w:rPr>
              <w:t xml:space="preserve">Valor del </w:t>
            </w:r>
          </w:p>
          <w:p w14:paraId="0936F559" w14:textId="77777777" w:rsidR="00A643D9" w:rsidRPr="00CB6674" w:rsidRDefault="00A643D9" w:rsidP="00A174F2">
            <w:pPr>
              <w:spacing w:line="259" w:lineRule="auto"/>
              <w:ind w:right="50"/>
              <w:jc w:val="both"/>
              <w:rPr>
                <w:rFonts w:ascii="Calibri" w:hAnsi="Calibri" w:cs="Calibri"/>
                <w:sz w:val="18"/>
                <w:szCs w:val="18"/>
              </w:rPr>
            </w:pPr>
            <w:r w:rsidRPr="00CB6674">
              <w:rPr>
                <w:rFonts w:ascii="Calibri" w:hAnsi="Calibri" w:cs="Calibri"/>
                <w:b/>
                <w:sz w:val="18"/>
                <w:szCs w:val="18"/>
              </w:rPr>
              <w:t xml:space="preserve">Proceso de </w:t>
            </w:r>
          </w:p>
          <w:p w14:paraId="1C6F0B09" w14:textId="77777777" w:rsidR="00A643D9" w:rsidRPr="00CB6674" w:rsidRDefault="00A643D9" w:rsidP="00A174F2">
            <w:pPr>
              <w:spacing w:after="2" w:line="239" w:lineRule="auto"/>
              <w:ind w:left="330" w:hanging="94"/>
              <w:jc w:val="both"/>
              <w:rPr>
                <w:rFonts w:ascii="Calibri" w:hAnsi="Calibri" w:cs="Calibri"/>
                <w:sz w:val="18"/>
                <w:szCs w:val="18"/>
              </w:rPr>
            </w:pPr>
            <w:r w:rsidRPr="00CB6674">
              <w:rPr>
                <w:rFonts w:ascii="Calibri" w:hAnsi="Calibri" w:cs="Calibri"/>
                <w:b/>
                <w:sz w:val="18"/>
                <w:szCs w:val="18"/>
              </w:rPr>
              <w:t xml:space="preserve">Contratación superior al umbral del Acuerdo </w:t>
            </w:r>
          </w:p>
          <w:p w14:paraId="6B07187B" w14:textId="77777777" w:rsidR="00A643D9" w:rsidRPr="00CB6674" w:rsidRDefault="00A643D9" w:rsidP="00A174F2">
            <w:pPr>
              <w:spacing w:line="259" w:lineRule="auto"/>
              <w:ind w:right="47"/>
              <w:jc w:val="both"/>
              <w:rPr>
                <w:rFonts w:ascii="Calibri" w:hAnsi="Calibri" w:cs="Calibri"/>
                <w:sz w:val="18"/>
                <w:szCs w:val="18"/>
              </w:rPr>
            </w:pPr>
            <w:r w:rsidRPr="00CB6674">
              <w:rPr>
                <w:rFonts w:ascii="Calibri" w:hAnsi="Calibri" w:cs="Calibri"/>
                <w:b/>
                <w:sz w:val="18"/>
                <w:szCs w:val="18"/>
              </w:rPr>
              <w:t xml:space="preserve">Comercial </w:t>
            </w:r>
          </w:p>
        </w:tc>
        <w:tc>
          <w:tcPr>
            <w:tcW w:w="1258" w:type="dxa"/>
            <w:shd w:val="clear" w:color="auto" w:fill="DBE5F1"/>
            <w:vAlign w:val="bottom"/>
          </w:tcPr>
          <w:p w14:paraId="0A431A14" w14:textId="77777777" w:rsidR="00A643D9" w:rsidRPr="00CB6674" w:rsidRDefault="00A643D9" w:rsidP="00A174F2">
            <w:pPr>
              <w:spacing w:line="259" w:lineRule="auto"/>
              <w:ind w:left="116"/>
              <w:jc w:val="both"/>
              <w:rPr>
                <w:rFonts w:ascii="Calibri" w:hAnsi="Calibri" w:cs="Calibri"/>
                <w:sz w:val="18"/>
                <w:szCs w:val="18"/>
              </w:rPr>
            </w:pPr>
            <w:r w:rsidRPr="00CB6674">
              <w:rPr>
                <w:rFonts w:ascii="Calibri" w:hAnsi="Calibri" w:cs="Calibri"/>
                <w:b/>
                <w:sz w:val="18"/>
                <w:szCs w:val="18"/>
              </w:rPr>
              <w:t xml:space="preserve">Excepción </w:t>
            </w:r>
          </w:p>
          <w:p w14:paraId="4B4C1A40" w14:textId="77777777" w:rsidR="00A643D9" w:rsidRPr="00CB6674" w:rsidRDefault="00A643D9" w:rsidP="00A174F2">
            <w:pPr>
              <w:spacing w:line="259" w:lineRule="auto"/>
              <w:ind w:left="66"/>
              <w:jc w:val="both"/>
              <w:rPr>
                <w:rFonts w:ascii="Calibri" w:hAnsi="Calibri" w:cs="Calibri"/>
                <w:sz w:val="18"/>
                <w:szCs w:val="18"/>
              </w:rPr>
            </w:pPr>
            <w:r w:rsidRPr="00CB6674">
              <w:rPr>
                <w:rFonts w:ascii="Calibri" w:hAnsi="Calibri" w:cs="Calibri"/>
                <w:b/>
                <w:sz w:val="18"/>
                <w:szCs w:val="18"/>
              </w:rPr>
              <w:t xml:space="preserve">Aplicable al </w:t>
            </w:r>
          </w:p>
          <w:p w14:paraId="4197F0CD" w14:textId="77777777" w:rsidR="00A643D9" w:rsidRPr="00CB6674" w:rsidRDefault="00A643D9" w:rsidP="00A174F2">
            <w:pPr>
              <w:spacing w:line="259" w:lineRule="auto"/>
              <w:ind w:left="83"/>
              <w:jc w:val="both"/>
              <w:rPr>
                <w:rFonts w:ascii="Calibri" w:hAnsi="Calibri" w:cs="Calibri"/>
                <w:sz w:val="18"/>
                <w:szCs w:val="18"/>
              </w:rPr>
            </w:pPr>
            <w:r w:rsidRPr="00CB6674">
              <w:rPr>
                <w:rFonts w:ascii="Calibri" w:hAnsi="Calibri" w:cs="Calibri"/>
                <w:b/>
                <w:sz w:val="18"/>
                <w:szCs w:val="18"/>
              </w:rPr>
              <w:t xml:space="preserve">Proceso de </w:t>
            </w:r>
          </w:p>
          <w:p w14:paraId="7CFDC35B" w14:textId="65B1DB8F" w:rsidR="00A643D9" w:rsidRPr="00CB6674" w:rsidRDefault="00CB6674" w:rsidP="00A174F2">
            <w:pPr>
              <w:spacing w:line="259" w:lineRule="auto"/>
              <w:ind w:left="512" w:right="7" w:hanging="444"/>
              <w:jc w:val="both"/>
              <w:rPr>
                <w:rFonts w:ascii="Calibri" w:hAnsi="Calibri" w:cs="Calibri"/>
                <w:sz w:val="18"/>
                <w:szCs w:val="18"/>
              </w:rPr>
            </w:pPr>
            <w:r w:rsidRPr="00CB6674">
              <w:rPr>
                <w:rFonts w:ascii="Calibri" w:hAnsi="Calibri" w:cs="Calibri"/>
                <w:b/>
                <w:sz w:val="18"/>
                <w:szCs w:val="18"/>
              </w:rPr>
              <w:t>Contratación</w:t>
            </w:r>
            <w:r w:rsidR="00A643D9" w:rsidRPr="00CB6674">
              <w:rPr>
                <w:rFonts w:ascii="Calibri" w:hAnsi="Calibri" w:cs="Calibri"/>
                <w:b/>
                <w:sz w:val="18"/>
                <w:szCs w:val="18"/>
              </w:rPr>
              <w:t xml:space="preserve"> n </w:t>
            </w:r>
          </w:p>
        </w:tc>
        <w:tc>
          <w:tcPr>
            <w:tcW w:w="1635" w:type="dxa"/>
            <w:shd w:val="clear" w:color="auto" w:fill="DBE5F1"/>
            <w:vAlign w:val="bottom"/>
          </w:tcPr>
          <w:p w14:paraId="2E3C86ED" w14:textId="77777777" w:rsidR="00A643D9" w:rsidRPr="00CB6674" w:rsidRDefault="00A643D9" w:rsidP="00A174F2">
            <w:pPr>
              <w:spacing w:line="259" w:lineRule="auto"/>
              <w:ind w:left="18"/>
              <w:jc w:val="both"/>
              <w:rPr>
                <w:rFonts w:ascii="Calibri" w:hAnsi="Calibri" w:cs="Calibri"/>
                <w:sz w:val="18"/>
                <w:szCs w:val="18"/>
              </w:rPr>
            </w:pPr>
            <w:r w:rsidRPr="00CB6674">
              <w:rPr>
                <w:rFonts w:ascii="Calibri" w:hAnsi="Calibri" w:cs="Calibri"/>
                <w:b/>
                <w:sz w:val="18"/>
                <w:szCs w:val="18"/>
              </w:rPr>
              <w:t xml:space="preserve">Proceso de </w:t>
            </w:r>
          </w:p>
          <w:p w14:paraId="6310F827" w14:textId="1EB578EC" w:rsidR="00A643D9" w:rsidRPr="00CB6674" w:rsidRDefault="00CB6674" w:rsidP="00A174F2">
            <w:pPr>
              <w:spacing w:line="239" w:lineRule="auto"/>
              <w:ind w:left="190" w:right="124"/>
              <w:jc w:val="both"/>
              <w:rPr>
                <w:rFonts w:ascii="Calibri" w:hAnsi="Calibri" w:cs="Calibri"/>
                <w:sz w:val="18"/>
                <w:szCs w:val="18"/>
              </w:rPr>
            </w:pPr>
            <w:r w:rsidRPr="00CB6674">
              <w:rPr>
                <w:rFonts w:ascii="Calibri" w:hAnsi="Calibri" w:cs="Calibri"/>
                <w:b/>
                <w:sz w:val="18"/>
                <w:szCs w:val="18"/>
              </w:rPr>
              <w:t>Contratación cubierta</w:t>
            </w:r>
            <w:r w:rsidR="00A643D9" w:rsidRPr="00CB6674">
              <w:rPr>
                <w:rFonts w:ascii="Calibri" w:hAnsi="Calibri" w:cs="Calibri"/>
                <w:b/>
                <w:sz w:val="18"/>
                <w:szCs w:val="18"/>
              </w:rPr>
              <w:t xml:space="preserve"> por el Acuerdo </w:t>
            </w:r>
          </w:p>
          <w:p w14:paraId="1D0CEA01" w14:textId="77777777" w:rsidR="00A643D9" w:rsidRPr="00CB6674" w:rsidRDefault="00A643D9" w:rsidP="00A174F2">
            <w:pPr>
              <w:spacing w:line="259" w:lineRule="auto"/>
              <w:ind w:left="22"/>
              <w:jc w:val="both"/>
              <w:rPr>
                <w:rFonts w:ascii="Calibri" w:hAnsi="Calibri" w:cs="Calibri"/>
                <w:sz w:val="18"/>
                <w:szCs w:val="18"/>
              </w:rPr>
            </w:pPr>
            <w:r w:rsidRPr="00CB6674">
              <w:rPr>
                <w:rFonts w:ascii="Calibri" w:hAnsi="Calibri" w:cs="Calibri"/>
                <w:b/>
                <w:sz w:val="18"/>
                <w:szCs w:val="18"/>
              </w:rPr>
              <w:t xml:space="preserve">Comercial </w:t>
            </w:r>
          </w:p>
        </w:tc>
      </w:tr>
      <w:tr w:rsidR="00A643D9" w:rsidRPr="00CB6674" w14:paraId="77103597" w14:textId="77777777" w:rsidTr="008508F2">
        <w:trPr>
          <w:trHeight w:val="288"/>
        </w:trPr>
        <w:tc>
          <w:tcPr>
            <w:tcW w:w="1177" w:type="dxa"/>
            <w:shd w:val="clear" w:color="auto" w:fill="DBE5F1"/>
          </w:tcPr>
          <w:p w14:paraId="46F341C2" w14:textId="77777777" w:rsidR="00A643D9" w:rsidRPr="00CB6674" w:rsidRDefault="00A643D9" w:rsidP="00A174F2">
            <w:pPr>
              <w:spacing w:line="259" w:lineRule="auto"/>
              <w:ind w:left="364"/>
              <w:jc w:val="both"/>
              <w:rPr>
                <w:rFonts w:ascii="Calibri" w:hAnsi="Calibri" w:cs="Calibri"/>
                <w:sz w:val="18"/>
                <w:szCs w:val="18"/>
              </w:rPr>
            </w:pPr>
            <w:r w:rsidRPr="00CB6674">
              <w:rPr>
                <w:rFonts w:ascii="Calibri" w:hAnsi="Calibri" w:cs="Calibri"/>
                <w:sz w:val="18"/>
                <w:szCs w:val="18"/>
              </w:rPr>
              <w:lastRenderedPageBreak/>
              <w:t xml:space="preserve">  </w:t>
            </w:r>
          </w:p>
        </w:tc>
        <w:tc>
          <w:tcPr>
            <w:tcW w:w="1224" w:type="dxa"/>
            <w:shd w:val="clear" w:color="auto" w:fill="DBE5F1"/>
          </w:tcPr>
          <w:p w14:paraId="7D2E8438" w14:textId="77777777" w:rsidR="00A643D9" w:rsidRPr="00CB6674" w:rsidRDefault="00A643D9" w:rsidP="00A174F2">
            <w:pPr>
              <w:spacing w:line="259" w:lineRule="auto"/>
              <w:ind w:left="386"/>
              <w:jc w:val="both"/>
              <w:rPr>
                <w:rFonts w:ascii="Calibri" w:hAnsi="Calibri" w:cs="Calibri"/>
                <w:sz w:val="18"/>
                <w:szCs w:val="18"/>
              </w:rPr>
            </w:pPr>
            <w:r w:rsidRPr="00CB6674">
              <w:rPr>
                <w:rFonts w:ascii="Calibri" w:hAnsi="Calibri" w:cs="Calibri"/>
                <w:sz w:val="18"/>
                <w:szCs w:val="18"/>
              </w:rPr>
              <w:t xml:space="preserve">  </w:t>
            </w:r>
          </w:p>
        </w:tc>
        <w:tc>
          <w:tcPr>
            <w:tcW w:w="992" w:type="dxa"/>
            <w:shd w:val="clear" w:color="auto" w:fill="DBE5F1"/>
          </w:tcPr>
          <w:p w14:paraId="7C9342E3" w14:textId="77777777" w:rsidR="00A643D9" w:rsidRPr="00CB6674" w:rsidRDefault="00A643D9" w:rsidP="00A174F2">
            <w:pPr>
              <w:spacing w:line="259" w:lineRule="auto"/>
              <w:ind w:right="110"/>
              <w:jc w:val="both"/>
              <w:rPr>
                <w:rFonts w:ascii="Calibri" w:hAnsi="Calibri" w:cs="Calibri"/>
                <w:sz w:val="18"/>
                <w:szCs w:val="18"/>
              </w:rPr>
            </w:pPr>
            <w:r w:rsidRPr="00CB6674">
              <w:rPr>
                <w:rFonts w:ascii="Calibri" w:hAnsi="Calibri" w:cs="Calibri"/>
                <w:sz w:val="18"/>
                <w:szCs w:val="18"/>
              </w:rPr>
              <w:t xml:space="preserve">  </w:t>
            </w:r>
          </w:p>
        </w:tc>
        <w:tc>
          <w:tcPr>
            <w:tcW w:w="1134" w:type="dxa"/>
            <w:shd w:val="clear" w:color="auto" w:fill="DBE5F1"/>
          </w:tcPr>
          <w:p w14:paraId="387A0A0F" w14:textId="77777777" w:rsidR="00A643D9" w:rsidRPr="00CB6674" w:rsidRDefault="00A643D9" w:rsidP="00A174F2">
            <w:pPr>
              <w:spacing w:line="259" w:lineRule="auto"/>
              <w:ind w:left="202"/>
              <w:jc w:val="both"/>
              <w:rPr>
                <w:rFonts w:ascii="Calibri" w:hAnsi="Calibri" w:cs="Calibri"/>
                <w:sz w:val="18"/>
                <w:szCs w:val="18"/>
              </w:rPr>
            </w:pPr>
            <w:r w:rsidRPr="00CB6674">
              <w:rPr>
                <w:rFonts w:ascii="Calibri" w:hAnsi="Calibri" w:cs="Calibri"/>
                <w:b/>
                <w:sz w:val="18"/>
                <w:szCs w:val="18"/>
              </w:rPr>
              <w:t xml:space="preserve">Si/No </w:t>
            </w:r>
          </w:p>
        </w:tc>
        <w:tc>
          <w:tcPr>
            <w:tcW w:w="1702" w:type="dxa"/>
            <w:shd w:val="clear" w:color="auto" w:fill="DBE5F1"/>
          </w:tcPr>
          <w:p w14:paraId="3CE0A436" w14:textId="77777777" w:rsidR="00A643D9" w:rsidRPr="00CB6674" w:rsidRDefault="00A643D9" w:rsidP="00A174F2">
            <w:pPr>
              <w:spacing w:line="259" w:lineRule="auto"/>
              <w:ind w:left="368"/>
              <w:jc w:val="both"/>
              <w:rPr>
                <w:rFonts w:ascii="Calibri" w:hAnsi="Calibri" w:cs="Calibri"/>
                <w:sz w:val="18"/>
                <w:szCs w:val="18"/>
              </w:rPr>
            </w:pPr>
            <w:r w:rsidRPr="00CB6674">
              <w:rPr>
                <w:rFonts w:ascii="Calibri" w:hAnsi="Calibri" w:cs="Calibri"/>
                <w:b/>
                <w:sz w:val="18"/>
                <w:szCs w:val="18"/>
              </w:rPr>
              <w:t xml:space="preserve">Si/No </w:t>
            </w:r>
          </w:p>
        </w:tc>
        <w:tc>
          <w:tcPr>
            <w:tcW w:w="1258" w:type="dxa"/>
            <w:shd w:val="clear" w:color="auto" w:fill="DBE5F1"/>
          </w:tcPr>
          <w:p w14:paraId="11087F64" w14:textId="77777777" w:rsidR="00A643D9" w:rsidRPr="00CB6674" w:rsidRDefault="00A643D9" w:rsidP="00A174F2">
            <w:pPr>
              <w:spacing w:line="259" w:lineRule="auto"/>
              <w:ind w:right="5"/>
              <w:jc w:val="both"/>
              <w:rPr>
                <w:rFonts w:ascii="Calibri" w:hAnsi="Calibri" w:cs="Calibri"/>
                <w:sz w:val="18"/>
                <w:szCs w:val="18"/>
              </w:rPr>
            </w:pPr>
            <w:r w:rsidRPr="00CB6674">
              <w:rPr>
                <w:rFonts w:ascii="Calibri" w:hAnsi="Calibri" w:cs="Calibri"/>
                <w:b/>
                <w:sz w:val="18"/>
                <w:szCs w:val="18"/>
              </w:rPr>
              <w:t xml:space="preserve">Si/No </w:t>
            </w:r>
          </w:p>
        </w:tc>
        <w:tc>
          <w:tcPr>
            <w:tcW w:w="1635" w:type="dxa"/>
            <w:shd w:val="clear" w:color="auto" w:fill="DBE5F1"/>
          </w:tcPr>
          <w:p w14:paraId="0E0BD5A8" w14:textId="77777777" w:rsidR="00A643D9" w:rsidRPr="00CB6674" w:rsidRDefault="00A643D9" w:rsidP="00A174F2">
            <w:pPr>
              <w:spacing w:line="259" w:lineRule="auto"/>
              <w:ind w:left="364"/>
              <w:jc w:val="both"/>
              <w:rPr>
                <w:rFonts w:ascii="Calibri" w:hAnsi="Calibri" w:cs="Calibri"/>
                <w:sz w:val="18"/>
                <w:szCs w:val="18"/>
              </w:rPr>
            </w:pPr>
            <w:r w:rsidRPr="00CB6674">
              <w:rPr>
                <w:rFonts w:ascii="Calibri" w:hAnsi="Calibri" w:cs="Calibri"/>
                <w:b/>
                <w:sz w:val="18"/>
                <w:szCs w:val="18"/>
              </w:rPr>
              <w:t xml:space="preserve">Si/No </w:t>
            </w:r>
          </w:p>
        </w:tc>
      </w:tr>
      <w:tr w:rsidR="00A643D9" w:rsidRPr="00CB6674" w14:paraId="33252CFB" w14:textId="77777777" w:rsidTr="008508F2">
        <w:trPr>
          <w:trHeight w:val="289"/>
        </w:trPr>
        <w:tc>
          <w:tcPr>
            <w:tcW w:w="1177" w:type="dxa"/>
            <w:vMerge w:val="restart"/>
          </w:tcPr>
          <w:p w14:paraId="43E4DE76" w14:textId="77777777" w:rsidR="00A643D9" w:rsidRPr="00CB6674" w:rsidRDefault="00A643D9" w:rsidP="00A174F2">
            <w:pPr>
              <w:spacing w:line="259" w:lineRule="auto"/>
              <w:ind w:left="364"/>
              <w:jc w:val="both"/>
              <w:rPr>
                <w:rFonts w:ascii="Calibri" w:hAnsi="Calibri" w:cs="Calibri"/>
                <w:sz w:val="18"/>
                <w:szCs w:val="18"/>
              </w:rPr>
            </w:pPr>
            <w:r w:rsidRPr="00CB6674">
              <w:rPr>
                <w:rFonts w:ascii="Calibri" w:hAnsi="Calibri" w:cs="Calibri"/>
                <w:sz w:val="18"/>
                <w:szCs w:val="18"/>
              </w:rPr>
              <w:t xml:space="preserve">  </w:t>
            </w:r>
          </w:p>
          <w:p w14:paraId="3E373167" w14:textId="77777777" w:rsidR="00A643D9" w:rsidRPr="00CB6674" w:rsidRDefault="00A643D9" w:rsidP="00A174F2">
            <w:pPr>
              <w:spacing w:line="259" w:lineRule="auto"/>
              <w:ind w:left="373"/>
              <w:jc w:val="both"/>
              <w:rPr>
                <w:rFonts w:ascii="Calibri" w:hAnsi="Calibri" w:cs="Calibri"/>
                <w:sz w:val="18"/>
                <w:szCs w:val="18"/>
              </w:rPr>
            </w:pPr>
            <w:r w:rsidRPr="00CB6674">
              <w:rPr>
                <w:rFonts w:ascii="Calibri" w:hAnsi="Calibri" w:cs="Calibri"/>
                <w:sz w:val="18"/>
                <w:szCs w:val="18"/>
              </w:rPr>
              <w:t xml:space="preserve">Alianza </w:t>
            </w:r>
          </w:p>
          <w:p w14:paraId="666F22C5" w14:textId="77777777" w:rsidR="00A643D9" w:rsidRPr="00CB6674" w:rsidRDefault="00A643D9" w:rsidP="00A174F2">
            <w:pPr>
              <w:spacing w:line="259" w:lineRule="auto"/>
              <w:ind w:left="350" w:right="117"/>
              <w:jc w:val="both"/>
              <w:rPr>
                <w:rFonts w:ascii="Calibri" w:hAnsi="Calibri" w:cs="Calibri"/>
                <w:sz w:val="18"/>
                <w:szCs w:val="18"/>
              </w:rPr>
            </w:pPr>
            <w:proofErr w:type="spellStart"/>
            <w:r w:rsidRPr="00CB6674">
              <w:rPr>
                <w:rFonts w:ascii="Calibri" w:hAnsi="Calibri" w:cs="Calibri"/>
                <w:sz w:val="18"/>
                <w:szCs w:val="18"/>
              </w:rPr>
              <w:t>Pacífic</w:t>
            </w:r>
            <w:proofErr w:type="spellEnd"/>
            <w:r w:rsidRPr="00CB6674">
              <w:rPr>
                <w:rFonts w:ascii="Calibri" w:hAnsi="Calibri" w:cs="Calibri"/>
                <w:sz w:val="18"/>
                <w:szCs w:val="18"/>
              </w:rPr>
              <w:t xml:space="preserve"> o </w:t>
            </w:r>
          </w:p>
        </w:tc>
        <w:tc>
          <w:tcPr>
            <w:tcW w:w="1224" w:type="dxa"/>
          </w:tcPr>
          <w:p w14:paraId="5095BE0D" w14:textId="77777777" w:rsidR="00A643D9" w:rsidRPr="00CB6674" w:rsidRDefault="00A643D9" w:rsidP="00A174F2">
            <w:pPr>
              <w:spacing w:line="259" w:lineRule="auto"/>
              <w:ind w:right="51"/>
              <w:jc w:val="both"/>
              <w:rPr>
                <w:rFonts w:ascii="Calibri" w:hAnsi="Calibri" w:cs="Calibri"/>
                <w:sz w:val="18"/>
                <w:szCs w:val="18"/>
              </w:rPr>
            </w:pPr>
            <w:r w:rsidRPr="00CB6674">
              <w:rPr>
                <w:rFonts w:ascii="Calibri" w:hAnsi="Calibri" w:cs="Calibri"/>
                <w:sz w:val="18"/>
                <w:szCs w:val="18"/>
              </w:rPr>
              <w:t xml:space="preserve">   Chile </w:t>
            </w:r>
          </w:p>
        </w:tc>
        <w:tc>
          <w:tcPr>
            <w:tcW w:w="992" w:type="dxa"/>
          </w:tcPr>
          <w:p w14:paraId="1BA8D470" w14:textId="77777777" w:rsidR="00A643D9" w:rsidRPr="00CB6674" w:rsidRDefault="00A643D9" w:rsidP="00A174F2">
            <w:pPr>
              <w:spacing w:line="259" w:lineRule="auto"/>
              <w:ind w:right="127"/>
              <w:jc w:val="both"/>
              <w:rPr>
                <w:rFonts w:ascii="Calibri" w:hAnsi="Calibri" w:cs="Calibri"/>
                <w:sz w:val="18"/>
                <w:szCs w:val="18"/>
              </w:rPr>
            </w:pPr>
            <w:r w:rsidRPr="00CB6674">
              <w:rPr>
                <w:rFonts w:ascii="Calibri" w:hAnsi="Calibri" w:cs="Calibri"/>
                <w:sz w:val="18"/>
                <w:szCs w:val="18"/>
              </w:rPr>
              <w:t xml:space="preserve">SI </w:t>
            </w:r>
          </w:p>
        </w:tc>
        <w:tc>
          <w:tcPr>
            <w:tcW w:w="1134" w:type="dxa"/>
            <w:vMerge w:val="restart"/>
            <w:vAlign w:val="center"/>
          </w:tcPr>
          <w:p w14:paraId="36EA8CC1" w14:textId="77777777" w:rsidR="00A643D9" w:rsidRPr="00CB6674" w:rsidRDefault="00A643D9" w:rsidP="00A174F2">
            <w:pPr>
              <w:spacing w:line="259" w:lineRule="auto"/>
              <w:ind w:right="126"/>
              <w:jc w:val="both"/>
              <w:rPr>
                <w:rFonts w:ascii="Calibri" w:hAnsi="Calibri" w:cs="Calibri"/>
                <w:sz w:val="18"/>
                <w:szCs w:val="18"/>
              </w:rPr>
            </w:pPr>
            <w:r w:rsidRPr="00CB6674">
              <w:rPr>
                <w:rFonts w:ascii="Calibri" w:hAnsi="Calibri" w:cs="Calibri"/>
                <w:sz w:val="18"/>
                <w:szCs w:val="18"/>
              </w:rPr>
              <w:t xml:space="preserve">SI </w:t>
            </w:r>
          </w:p>
        </w:tc>
        <w:tc>
          <w:tcPr>
            <w:tcW w:w="1702" w:type="dxa"/>
            <w:vMerge w:val="restart"/>
            <w:vAlign w:val="center"/>
          </w:tcPr>
          <w:p w14:paraId="5F268734" w14:textId="77777777" w:rsidR="00A643D9" w:rsidRPr="00CB6674" w:rsidRDefault="00A643D9" w:rsidP="00A174F2">
            <w:pPr>
              <w:spacing w:line="259" w:lineRule="auto"/>
              <w:ind w:right="126"/>
              <w:jc w:val="both"/>
              <w:rPr>
                <w:rFonts w:ascii="Calibri" w:hAnsi="Calibri" w:cs="Calibri"/>
                <w:sz w:val="18"/>
                <w:szCs w:val="18"/>
              </w:rPr>
            </w:pPr>
            <w:r w:rsidRPr="00CB6674">
              <w:rPr>
                <w:rFonts w:ascii="Calibri" w:hAnsi="Calibri" w:cs="Calibri"/>
                <w:sz w:val="18"/>
                <w:szCs w:val="18"/>
              </w:rPr>
              <w:t xml:space="preserve">NO </w:t>
            </w:r>
          </w:p>
        </w:tc>
        <w:tc>
          <w:tcPr>
            <w:tcW w:w="1258" w:type="dxa"/>
            <w:vMerge w:val="restart"/>
            <w:vAlign w:val="center"/>
          </w:tcPr>
          <w:p w14:paraId="641DAD7B" w14:textId="77777777" w:rsidR="00A643D9" w:rsidRPr="00CB6674" w:rsidRDefault="00A643D9" w:rsidP="00A174F2">
            <w:pPr>
              <w:spacing w:line="259" w:lineRule="auto"/>
              <w:ind w:right="128"/>
              <w:jc w:val="both"/>
              <w:rPr>
                <w:rFonts w:ascii="Calibri" w:hAnsi="Calibri" w:cs="Calibri"/>
                <w:sz w:val="18"/>
                <w:szCs w:val="18"/>
              </w:rPr>
            </w:pPr>
            <w:r w:rsidRPr="00CB6674">
              <w:rPr>
                <w:rFonts w:ascii="Calibri" w:hAnsi="Calibri" w:cs="Calibri"/>
                <w:sz w:val="18"/>
                <w:szCs w:val="18"/>
              </w:rPr>
              <w:t xml:space="preserve">NO </w:t>
            </w:r>
          </w:p>
        </w:tc>
        <w:tc>
          <w:tcPr>
            <w:tcW w:w="1635" w:type="dxa"/>
            <w:vMerge w:val="restart"/>
            <w:vAlign w:val="center"/>
          </w:tcPr>
          <w:p w14:paraId="61952E7C" w14:textId="77777777" w:rsidR="00A643D9" w:rsidRPr="00CB6674" w:rsidRDefault="00A643D9" w:rsidP="00A174F2">
            <w:pPr>
              <w:spacing w:line="259" w:lineRule="auto"/>
              <w:ind w:right="125"/>
              <w:jc w:val="both"/>
              <w:rPr>
                <w:rFonts w:ascii="Calibri" w:hAnsi="Calibri" w:cs="Calibri"/>
                <w:sz w:val="18"/>
                <w:szCs w:val="18"/>
              </w:rPr>
            </w:pPr>
            <w:r w:rsidRPr="00CB6674">
              <w:rPr>
                <w:rFonts w:ascii="Calibri" w:hAnsi="Calibri" w:cs="Calibri"/>
                <w:sz w:val="18"/>
                <w:szCs w:val="18"/>
              </w:rPr>
              <w:t xml:space="preserve">NO </w:t>
            </w:r>
          </w:p>
        </w:tc>
      </w:tr>
      <w:tr w:rsidR="00A643D9" w:rsidRPr="00CB6674" w14:paraId="632F4522" w14:textId="77777777" w:rsidTr="008508F2">
        <w:trPr>
          <w:trHeight w:val="292"/>
        </w:trPr>
        <w:tc>
          <w:tcPr>
            <w:tcW w:w="0" w:type="auto"/>
            <w:vMerge/>
          </w:tcPr>
          <w:p w14:paraId="343B5C2C" w14:textId="77777777" w:rsidR="00A643D9" w:rsidRPr="00CB6674" w:rsidRDefault="00A643D9" w:rsidP="00A174F2">
            <w:pPr>
              <w:spacing w:after="160" w:line="259" w:lineRule="auto"/>
              <w:jc w:val="both"/>
              <w:rPr>
                <w:rFonts w:ascii="Calibri" w:hAnsi="Calibri" w:cs="Calibri"/>
                <w:sz w:val="18"/>
                <w:szCs w:val="18"/>
              </w:rPr>
            </w:pPr>
          </w:p>
        </w:tc>
        <w:tc>
          <w:tcPr>
            <w:tcW w:w="1224" w:type="dxa"/>
          </w:tcPr>
          <w:p w14:paraId="644BC64B" w14:textId="77777777" w:rsidR="00A643D9" w:rsidRPr="00CB6674" w:rsidRDefault="00A643D9" w:rsidP="00A174F2">
            <w:pPr>
              <w:spacing w:line="259" w:lineRule="auto"/>
              <w:ind w:left="90"/>
              <w:jc w:val="both"/>
              <w:rPr>
                <w:rFonts w:ascii="Calibri" w:hAnsi="Calibri" w:cs="Calibri"/>
                <w:sz w:val="18"/>
                <w:szCs w:val="18"/>
              </w:rPr>
            </w:pPr>
            <w:r w:rsidRPr="00CB6674">
              <w:rPr>
                <w:rFonts w:ascii="Calibri" w:hAnsi="Calibri" w:cs="Calibri"/>
                <w:sz w:val="18"/>
                <w:szCs w:val="18"/>
              </w:rPr>
              <w:t xml:space="preserve">México </w:t>
            </w:r>
          </w:p>
        </w:tc>
        <w:tc>
          <w:tcPr>
            <w:tcW w:w="992" w:type="dxa"/>
          </w:tcPr>
          <w:p w14:paraId="4A0321EF" w14:textId="77777777" w:rsidR="00A643D9" w:rsidRPr="00CB6674" w:rsidRDefault="00A643D9" w:rsidP="00A174F2">
            <w:pPr>
              <w:spacing w:line="259" w:lineRule="auto"/>
              <w:ind w:right="128"/>
              <w:jc w:val="both"/>
              <w:rPr>
                <w:rFonts w:ascii="Calibri" w:hAnsi="Calibri" w:cs="Calibri"/>
                <w:sz w:val="18"/>
                <w:szCs w:val="18"/>
              </w:rPr>
            </w:pPr>
            <w:r w:rsidRPr="00CB6674">
              <w:rPr>
                <w:rFonts w:ascii="Calibri" w:hAnsi="Calibri" w:cs="Calibri"/>
                <w:sz w:val="18"/>
                <w:szCs w:val="18"/>
              </w:rPr>
              <w:t xml:space="preserve">NO </w:t>
            </w:r>
          </w:p>
        </w:tc>
        <w:tc>
          <w:tcPr>
            <w:tcW w:w="0" w:type="auto"/>
            <w:vMerge/>
          </w:tcPr>
          <w:p w14:paraId="75399CDF" w14:textId="77777777" w:rsidR="00A643D9" w:rsidRPr="00CB6674" w:rsidRDefault="00A643D9" w:rsidP="00A174F2">
            <w:pPr>
              <w:spacing w:after="160" w:line="259" w:lineRule="auto"/>
              <w:jc w:val="both"/>
              <w:rPr>
                <w:rFonts w:ascii="Calibri" w:hAnsi="Calibri" w:cs="Calibri"/>
                <w:sz w:val="18"/>
                <w:szCs w:val="18"/>
              </w:rPr>
            </w:pPr>
          </w:p>
        </w:tc>
        <w:tc>
          <w:tcPr>
            <w:tcW w:w="0" w:type="auto"/>
            <w:vMerge/>
          </w:tcPr>
          <w:p w14:paraId="3E44090E" w14:textId="77777777" w:rsidR="00A643D9" w:rsidRPr="00CB6674" w:rsidRDefault="00A643D9" w:rsidP="00A174F2">
            <w:pPr>
              <w:spacing w:after="160" w:line="259" w:lineRule="auto"/>
              <w:jc w:val="both"/>
              <w:rPr>
                <w:rFonts w:ascii="Calibri" w:hAnsi="Calibri" w:cs="Calibri"/>
                <w:sz w:val="18"/>
                <w:szCs w:val="18"/>
              </w:rPr>
            </w:pPr>
          </w:p>
        </w:tc>
        <w:tc>
          <w:tcPr>
            <w:tcW w:w="0" w:type="auto"/>
            <w:vMerge/>
          </w:tcPr>
          <w:p w14:paraId="531C233E" w14:textId="77777777" w:rsidR="00A643D9" w:rsidRPr="00CB6674" w:rsidRDefault="00A643D9" w:rsidP="00A174F2">
            <w:pPr>
              <w:spacing w:after="160" w:line="259" w:lineRule="auto"/>
              <w:jc w:val="both"/>
              <w:rPr>
                <w:rFonts w:ascii="Calibri" w:hAnsi="Calibri" w:cs="Calibri"/>
                <w:sz w:val="18"/>
                <w:szCs w:val="18"/>
              </w:rPr>
            </w:pPr>
          </w:p>
        </w:tc>
        <w:tc>
          <w:tcPr>
            <w:tcW w:w="0" w:type="auto"/>
            <w:vMerge/>
          </w:tcPr>
          <w:p w14:paraId="7980F476" w14:textId="77777777" w:rsidR="00A643D9" w:rsidRPr="00CB6674" w:rsidRDefault="00A643D9" w:rsidP="00A174F2">
            <w:pPr>
              <w:spacing w:after="160" w:line="259" w:lineRule="auto"/>
              <w:jc w:val="both"/>
              <w:rPr>
                <w:rFonts w:ascii="Calibri" w:hAnsi="Calibri" w:cs="Calibri"/>
                <w:sz w:val="18"/>
                <w:szCs w:val="18"/>
              </w:rPr>
            </w:pPr>
          </w:p>
        </w:tc>
      </w:tr>
      <w:tr w:rsidR="00A643D9" w:rsidRPr="00CB6674" w14:paraId="51FE5329" w14:textId="77777777" w:rsidTr="008508F2">
        <w:trPr>
          <w:trHeight w:val="307"/>
        </w:trPr>
        <w:tc>
          <w:tcPr>
            <w:tcW w:w="0" w:type="auto"/>
            <w:vMerge/>
          </w:tcPr>
          <w:p w14:paraId="277C0358" w14:textId="77777777" w:rsidR="00A643D9" w:rsidRPr="00CB6674" w:rsidRDefault="00A643D9" w:rsidP="00A174F2">
            <w:pPr>
              <w:spacing w:after="160" w:line="259" w:lineRule="auto"/>
              <w:jc w:val="both"/>
              <w:rPr>
                <w:rFonts w:ascii="Calibri" w:hAnsi="Calibri" w:cs="Calibri"/>
                <w:sz w:val="18"/>
                <w:szCs w:val="18"/>
              </w:rPr>
            </w:pPr>
          </w:p>
        </w:tc>
        <w:tc>
          <w:tcPr>
            <w:tcW w:w="1224" w:type="dxa"/>
          </w:tcPr>
          <w:p w14:paraId="5B990036" w14:textId="77777777" w:rsidR="00A643D9" w:rsidRPr="00CB6674" w:rsidRDefault="00A643D9" w:rsidP="00A174F2">
            <w:pPr>
              <w:spacing w:line="259" w:lineRule="auto"/>
              <w:ind w:left="91"/>
              <w:jc w:val="both"/>
              <w:rPr>
                <w:rFonts w:ascii="Calibri" w:hAnsi="Calibri" w:cs="Calibri"/>
                <w:sz w:val="18"/>
                <w:szCs w:val="18"/>
              </w:rPr>
            </w:pPr>
            <w:r w:rsidRPr="00CB6674">
              <w:rPr>
                <w:rFonts w:ascii="Calibri" w:hAnsi="Calibri" w:cs="Calibri"/>
                <w:sz w:val="18"/>
                <w:szCs w:val="18"/>
              </w:rPr>
              <w:t xml:space="preserve">Perú </w:t>
            </w:r>
          </w:p>
        </w:tc>
        <w:tc>
          <w:tcPr>
            <w:tcW w:w="992" w:type="dxa"/>
          </w:tcPr>
          <w:p w14:paraId="17AA0F21" w14:textId="77777777" w:rsidR="00A643D9" w:rsidRPr="00CB6674" w:rsidRDefault="00A643D9" w:rsidP="00A174F2">
            <w:pPr>
              <w:spacing w:line="259" w:lineRule="auto"/>
              <w:ind w:right="127"/>
              <w:jc w:val="both"/>
              <w:rPr>
                <w:rFonts w:ascii="Calibri" w:hAnsi="Calibri" w:cs="Calibri"/>
                <w:sz w:val="18"/>
                <w:szCs w:val="18"/>
              </w:rPr>
            </w:pPr>
            <w:r w:rsidRPr="00CB6674">
              <w:rPr>
                <w:rFonts w:ascii="Calibri" w:hAnsi="Calibri" w:cs="Calibri"/>
                <w:sz w:val="18"/>
                <w:szCs w:val="18"/>
              </w:rPr>
              <w:t xml:space="preserve">SI </w:t>
            </w:r>
          </w:p>
        </w:tc>
        <w:tc>
          <w:tcPr>
            <w:tcW w:w="0" w:type="auto"/>
            <w:vMerge/>
          </w:tcPr>
          <w:p w14:paraId="721333F6" w14:textId="77777777" w:rsidR="00A643D9" w:rsidRPr="00CB6674" w:rsidRDefault="00A643D9" w:rsidP="00A174F2">
            <w:pPr>
              <w:spacing w:after="160" w:line="259" w:lineRule="auto"/>
              <w:jc w:val="both"/>
              <w:rPr>
                <w:rFonts w:ascii="Calibri" w:hAnsi="Calibri" w:cs="Calibri"/>
                <w:sz w:val="18"/>
                <w:szCs w:val="18"/>
              </w:rPr>
            </w:pPr>
          </w:p>
        </w:tc>
        <w:tc>
          <w:tcPr>
            <w:tcW w:w="0" w:type="auto"/>
            <w:vMerge/>
          </w:tcPr>
          <w:p w14:paraId="65BD4F70" w14:textId="77777777" w:rsidR="00A643D9" w:rsidRPr="00CB6674" w:rsidRDefault="00A643D9" w:rsidP="00A174F2">
            <w:pPr>
              <w:spacing w:after="160" w:line="259" w:lineRule="auto"/>
              <w:jc w:val="both"/>
              <w:rPr>
                <w:rFonts w:ascii="Calibri" w:hAnsi="Calibri" w:cs="Calibri"/>
                <w:sz w:val="18"/>
                <w:szCs w:val="18"/>
              </w:rPr>
            </w:pPr>
          </w:p>
        </w:tc>
        <w:tc>
          <w:tcPr>
            <w:tcW w:w="0" w:type="auto"/>
            <w:vMerge/>
          </w:tcPr>
          <w:p w14:paraId="2A9D6B42" w14:textId="77777777" w:rsidR="00A643D9" w:rsidRPr="00CB6674" w:rsidRDefault="00A643D9" w:rsidP="00A174F2">
            <w:pPr>
              <w:spacing w:after="160" w:line="259" w:lineRule="auto"/>
              <w:jc w:val="both"/>
              <w:rPr>
                <w:rFonts w:ascii="Calibri" w:hAnsi="Calibri" w:cs="Calibri"/>
                <w:sz w:val="18"/>
                <w:szCs w:val="18"/>
              </w:rPr>
            </w:pPr>
          </w:p>
        </w:tc>
        <w:tc>
          <w:tcPr>
            <w:tcW w:w="0" w:type="auto"/>
            <w:vMerge/>
          </w:tcPr>
          <w:p w14:paraId="74288835" w14:textId="77777777" w:rsidR="00A643D9" w:rsidRPr="00CB6674" w:rsidRDefault="00A643D9" w:rsidP="00A174F2">
            <w:pPr>
              <w:spacing w:after="160" w:line="259" w:lineRule="auto"/>
              <w:jc w:val="both"/>
              <w:rPr>
                <w:rFonts w:ascii="Calibri" w:hAnsi="Calibri" w:cs="Calibri"/>
                <w:sz w:val="18"/>
                <w:szCs w:val="18"/>
              </w:rPr>
            </w:pPr>
          </w:p>
        </w:tc>
      </w:tr>
      <w:tr w:rsidR="00A643D9" w:rsidRPr="00CB6674" w14:paraId="62D8A19E" w14:textId="77777777" w:rsidTr="008508F2">
        <w:trPr>
          <w:trHeight w:val="290"/>
        </w:trPr>
        <w:tc>
          <w:tcPr>
            <w:tcW w:w="2401" w:type="dxa"/>
            <w:gridSpan w:val="2"/>
            <w:vAlign w:val="bottom"/>
          </w:tcPr>
          <w:p w14:paraId="24C93A1E" w14:textId="77777777" w:rsidR="00A643D9" w:rsidRPr="00CB6674" w:rsidRDefault="00A643D9" w:rsidP="00A174F2">
            <w:pPr>
              <w:spacing w:line="259" w:lineRule="auto"/>
              <w:ind w:left="661"/>
              <w:jc w:val="both"/>
              <w:rPr>
                <w:rFonts w:ascii="Calibri" w:hAnsi="Calibri" w:cs="Calibri"/>
                <w:sz w:val="18"/>
                <w:szCs w:val="18"/>
              </w:rPr>
            </w:pPr>
            <w:r w:rsidRPr="00CB6674">
              <w:rPr>
                <w:rFonts w:ascii="Calibri" w:hAnsi="Calibri" w:cs="Calibri"/>
                <w:sz w:val="18"/>
                <w:szCs w:val="18"/>
              </w:rPr>
              <w:t xml:space="preserve">Canadá </w:t>
            </w:r>
          </w:p>
        </w:tc>
        <w:tc>
          <w:tcPr>
            <w:tcW w:w="992" w:type="dxa"/>
          </w:tcPr>
          <w:p w14:paraId="56C74BCA" w14:textId="77777777" w:rsidR="00A643D9" w:rsidRPr="00CB6674" w:rsidRDefault="00A643D9" w:rsidP="00A174F2">
            <w:pPr>
              <w:spacing w:line="259" w:lineRule="auto"/>
              <w:ind w:right="127"/>
              <w:jc w:val="both"/>
              <w:rPr>
                <w:rFonts w:ascii="Calibri" w:hAnsi="Calibri" w:cs="Calibri"/>
                <w:sz w:val="18"/>
                <w:szCs w:val="18"/>
              </w:rPr>
            </w:pPr>
            <w:r w:rsidRPr="00CB6674">
              <w:rPr>
                <w:rFonts w:ascii="Calibri" w:hAnsi="Calibri" w:cs="Calibri"/>
                <w:sz w:val="18"/>
                <w:szCs w:val="18"/>
              </w:rPr>
              <w:t xml:space="preserve">SI </w:t>
            </w:r>
          </w:p>
        </w:tc>
        <w:tc>
          <w:tcPr>
            <w:tcW w:w="1134" w:type="dxa"/>
          </w:tcPr>
          <w:p w14:paraId="36B37BBF" w14:textId="77777777" w:rsidR="00A643D9" w:rsidRPr="00CB6674" w:rsidRDefault="00A643D9" w:rsidP="00A174F2">
            <w:pPr>
              <w:spacing w:line="259" w:lineRule="auto"/>
              <w:ind w:right="127"/>
              <w:jc w:val="both"/>
              <w:rPr>
                <w:rFonts w:ascii="Calibri" w:hAnsi="Calibri" w:cs="Calibri"/>
                <w:sz w:val="18"/>
                <w:szCs w:val="18"/>
              </w:rPr>
            </w:pPr>
            <w:r w:rsidRPr="00CB6674">
              <w:rPr>
                <w:rFonts w:ascii="Calibri" w:hAnsi="Calibri" w:cs="Calibri"/>
                <w:sz w:val="18"/>
                <w:szCs w:val="18"/>
              </w:rPr>
              <w:t xml:space="preserve">NO </w:t>
            </w:r>
          </w:p>
        </w:tc>
        <w:tc>
          <w:tcPr>
            <w:tcW w:w="1702" w:type="dxa"/>
          </w:tcPr>
          <w:p w14:paraId="1E9F0F6D" w14:textId="77777777" w:rsidR="00A643D9" w:rsidRPr="00CB6674" w:rsidRDefault="00A643D9" w:rsidP="00A174F2">
            <w:pPr>
              <w:spacing w:line="259" w:lineRule="auto"/>
              <w:ind w:right="126"/>
              <w:jc w:val="both"/>
              <w:rPr>
                <w:rFonts w:ascii="Calibri" w:hAnsi="Calibri" w:cs="Calibri"/>
                <w:sz w:val="18"/>
                <w:szCs w:val="18"/>
              </w:rPr>
            </w:pPr>
            <w:r w:rsidRPr="00CB6674">
              <w:rPr>
                <w:rFonts w:ascii="Calibri" w:hAnsi="Calibri" w:cs="Calibri"/>
                <w:sz w:val="18"/>
                <w:szCs w:val="18"/>
              </w:rPr>
              <w:t xml:space="preserve">NO </w:t>
            </w:r>
          </w:p>
        </w:tc>
        <w:tc>
          <w:tcPr>
            <w:tcW w:w="1258" w:type="dxa"/>
          </w:tcPr>
          <w:p w14:paraId="571F958C" w14:textId="77777777" w:rsidR="00A643D9" w:rsidRPr="00CB6674" w:rsidRDefault="00A643D9" w:rsidP="00A174F2">
            <w:pPr>
              <w:spacing w:line="259" w:lineRule="auto"/>
              <w:ind w:right="128"/>
              <w:jc w:val="both"/>
              <w:rPr>
                <w:rFonts w:ascii="Calibri" w:hAnsi="Calibri" w:cs="Calibri"/>
                <w:sz w:val="18"/>
                <w:szCs w:val="18"/>
              </w:rPr>
            </w:pPr>
            <w:r w:rsidRPr="00CB6674">
              <w:rPr>
                <w:rFonts w:ascii="Calibri" w:hAnsi="Calibri" w:cs="Calibri"/>
                <w:sz w:val="18"/>
                <w:szCs w:val="18"/>
              </w:rPr>
              <w:t xml:space="preserve">NO </w:t>
            </w:r>
          </w:p>
        </w:tc>
        <w:tc>
          <w:tcPr>
            <w:tcW w:w="1635" w:type="dxa"/>
          </w:tcPr>
          <w:p w14:paraId="71B90A9A" w14:textId="77777777" w:rsidR="00A643D9" w:rsidRPr="00CB6674" w:rsidRDefault="00A643D9" w:rsidP="00A174F2">
            <w:pPr>
              <w:spacing w:line="259" w:lineRule="auto"/>
              <w:ind w:right="125"/>
              <w:jc w:val="both"/>
              <w:rPr>
                <w:rFonts w:ascii="Calibri" w:hAnsi="Calibri" w:cs="Calibri"/>
                <w:sz w:val="18"/>
                <w:szCs w:val="18"/>
              </w:rPr>
            </w:pPr>
            <w:r w:rsidRPr="00CB6674">
              <w:rPr>
                <w:rFonts w:ascii="Calibri" w:hAnsi="Calibri" w:cs="Calibri"/>
                <w:sz w:val="18"/>
                <w:szCs w:val="18"/>
              </w:rPr>
              <w:t xml:space="preserve">NO </w:t>
            </w:r>
          </w:p>
        </w:tc>
      </w:tr>
      <w:tr w:rsidR="00A643D9" w:rsidRPr="00CB6674" w14:paraId="233A83C0" w14:textId="77777777" w:rsidTr="008508F2">
        <w:trPr>
          <w:trHeight w:val="290"/>
        </w:trPr>
        <w:tc>
          <w:tcPr>
            <w:tcW w:w="2401" w:type="dxa"/>
            <w:gridSpan w:val="2"/>
          </w:tcPr>
          <w:p w14:paraId="2BBD04FD" w14:textId="77777777" w:rsidR="00A643D9" w:rsidRPr="00CB6674" w:rsidRDefault="00A643D9" w:rsidP="00A174F2">
            <w:pPr>
              <w:spacing w:line="259" w:lineRule="auto"/>
              <w:ind w:left="772"/>
              <w:jc w:val="both"/>
              <w:rPr>
                <w:rFonts w:ascii="Calibri" w:hAnsi="Calibri" w:cs="Calibri"/>
                <w:sz w:val="18"/>
                <w:szCs w:val="18"/>
              </w:rPr>
            </w:pPr>
            <w:r w:rsidRPr="00CB6674">
              <w:rPr>
                <w:rFonts w:ascii="Calibri" w:hAnsi="Calibri" w:cs="Calibri"/>
                <w:sz w:val="18"/>
                <w:szCs w:val="18"/>
              </w:rPr>
              <w:t xml:space="preserve">Chile </w:t>
            </w:r>
          </w:p>
        </w:tc>
        <w:tc>
          <w:tcPr>
            <w:tcW w:w="992" w:type="dxa"/>
          </w:tcPr>
          <w:p w14:paraId="0D75288B" w14:textId="77777777" w:rsidR="00A643D9" w:rsidRPr="00CB6674" w:rsidRDefault="00A643D9" w:rsidP="00A174F2">
            <w:pPr>
              <w:spacing w:line="259" w:lineRule="auto"/>
              <w:ind w:right="127"/>
              <w:jc w:val="both"/>
              <w:rPr>
                <w:rFonts w:ascii="Calibri" w:hAnsi="Calibri" w:cs="Calibri"/>
                <w:sz w:val="18"/>
                <w:szCs w:val="18"/>
              </w:rPr>
            </w:pPr>
            <w:r w:rsidRPr="00CB6674">
              <w:rPr>
                <w:rFonts w:ascii="Calibri" w:hAnsi="Calibri" w:cs="Calibri"/>
                <w:sz w:val="18"/>
                <w:szCs w:val="18"/>
              </w:rPr>
              <w:t xml:space="preserve">SI </w:t>
            </w:r>
          </w:p>
        </w:tc>
        <w:tc>
          <w:tcPr>
            <w:tcW w:w="1134" w:type="dxa"/>
          </w:tcPr>
          <w:p w14:paraId="62A10CAC" w14:textId="77777777" w:rsidR="00A643D9" w:rsidRPr="00CB6674" w:rsidRDefault="00A643D9" w:rsidP="00A174F2">
            <w:pPr>
              <w:spacing w:line="259" w:lineRule="auto"/>
              <w:ind w:right="126"/>
              <w:jc w:val="both"/>
              <w:rPr>
                <w:rFonts w:ascii="Calibri" w:hAnsi="Calibri" w:cs="Calibri"/>
                <w:sz w:val="18"/>
                <w:szCs w:val="18"/>
              </w:rPr>
            </w:pPr>
            <w:r w:rsidRPr="00CB6674">
              <w:rPr>
                <w:rFonts w:ascii="Calibri" w:hAnsi="Calibri" w:cs="Calibri"/>
                <w:sz w:val="18"/>
                <w:szCs w:val="18"/>
              </w:rPr>
              <w:t xml:space="preserve">SI </w:t>
            </w:r>
          </w:p>
        </w:tc>
        <w:tc>
          <w:tcPr>
            <w:tcW w:w="1702" w:type="dxa"/>
          </w:tcPr>
          <w:p w14:paraId="57701AD1" w14:textId="77777777" w:rsidR="00A643D9" w:rsidRPr="00CB6674" w:rsidRDefault="00A643D9" w:rsidP="00A174F2">
            <w:pPr>
              <w:spacing w:line="259" w:lineRule="auto"/>
              <w:ind w:right="126"/>
              <w:jc w:val="both"/>
              <w:rPr>
                <w:rFonts w:ascii="Calibri" w:hAnsi="Calibri" w:cs="Calibri"/>
                <w:sz w:val="18"/>
                <w:szCs w:val="18"/>
              </w:rPr>
            </w:pPr>
            <w:r w:rsidRPr="00CB6674">
              <w:rPr>
                <w:rFonts w:ascii="Calibri" w:hAnsi="Calibri" w:cs="Calibri"/>
                <w:sz w:val="18"/>
                <w:szCs w:val="18"/>
              </w:rPr>
              <w:t xml:space="preserve">NO </w:t>
            </w:r>
          </w:p>
        </w:tc>
        <w:tc>
          <w:tcPr>
            <w:tcW w:w="1258" w:type="dxa"/>
          </w:tcPr>
          <w:p w14:paraId="02C1B931" w14:textId="77777777" w:rsidR="00A643D9" w:rsidRPr="00CB6674" w:rsidRDefault="00A643D9" w:rsidP="00A174F2">
            <w:pPr>
              <w:spacing w:line="259" w:lineRule="auto"/>
              <w:ind w:right="128"/>
              <w:jc w:val="both"/>
              <w:rPr>
                <w:rFonts w:ascii="Calibri" w:hAnsi="Calibri" w:cs="Calibri"/>
                <w:sz w:val="18"/>
                <w:szCs w:val="18"/>
              </w:rPr>
            </w:pPr>
            <w:r w:rsidRPr="00CB6674">
              <w:rPr>
                <w:rFonts w:ascii="Calibri" w:hAnsi="Calibri" w:cs="Calibri"/>
                <w:sz w:val="18"/>
                <w:szCs w:val="18"/>
              </w:rPr>
              <w:t xml:space="preserve">NO </w:t>
            </w:r>
          </w:p>
        </w:tc>
        <w:tc>
          <w:tcPr>
            <w:tcW w:w="1635" w:type="dxa"/>
          </w:tcPr>
          <w:p w14:paraId="5CEA4A8A" w14:textId="77777777" w:rsidR="00A643D9" w:rsidRPr="00CB6674" w:rsidRDefault="00A643D9" w:rsidP="00A174F2">
            <w:pPr>
              <w:spacing w:line="259" w:lineRule="auto"/>
              <w:ind w:right="125"/>
              <w:jc w:val="both"/>
              <w:rPr>
                <w:rFonts w:ascii="Calibri" w:hAnsi="Calibri" w:cs="Calibri"/>
                <w:sz w:val="18"/>
                <w:szCs w:val="18"/>
              </w:rPr>
            </w:pPr>
            <w:r w:rsidRPr="00CB6674">
              <w:rPr>
                <w:rFonts w:ascii="Calibri" w:hAnsi="Calibri" w:cs="Calibri"/>
                <w:sz w:val="18"/>
                <w:szCs w:val="18"/>
              </w:rPr>
              <w:t xml:space="preserve">NO </w:t>
            </w:r>
          </w:p>
        </w:tc>
      </w:tr>
      <w:tr w:rsidR="00A643D9" w:rsidRPr="00CB6674" w14:paraId="18E182CD" w14:textId="77777777" w:rsidTr="008508F2">
        <w:trPr>
          <w:trHeight w:val="291"/>
        </w:trPr>
        <w:tc>
          <w:tcPr>
            <w:tcW w:w="2401" w:type="dxa"/>
            <w:gridSpan w:val="2"/>
          </w:tcPr>
          <w:p w14:paraId="16DD31A6" w14:textId="77777777" w:rsidR="00A643D9" w:rsidRPr="00CB6674" w:rsidRDefault="00A643D9" w:rsidP="00A174F2">
            <w:pPr>
              <w:spacing w:line="259" w:lineRule="auto"/>
              <w:ind w:left="731"/>
              <w:jc w:val="both"/>
              <w:rPr>
                <w:rFonts w:ascii="Calibri" w:hAnsi="Calibri" w:cs="Calibri"/>
                <w:sz w:val="18"/>
                <w:szCs w:val="18"/>
              </w:rPr>
            </w:pPr>
            <w:r w:rsidRPr="00CB6674">
              <w:rPr>
                <w:rFonts w:ascii="Calibri" w:hAnsi="Calibri" w:cs="Calibri"/>
                <w:sz w:val="18"/>
                <w:szCs w:val="18"/>
              </w:rPr>
              <w:t xml:space="preserve">Corea </w:t>
            </w:r>
          </w:p>
        </w:tc>
        <w:tc>
          <w:tcPr>
            <w:tcW w:w="992" w:type="dxa"/>
          </w:tcPr>
          <w:p w14:paraId="3EC65910" w14:textId="77777777" w:rsidR="00A643D9" w:rsidRPr="00CB6674" w:rsidRDefault="00A643D9" w:rsidP="00A174F2">
            <w:pPr>
              <w:spacing w:line="259" w:lineRule="auto"/>
              <w:ind w:right="127"/>
              <w:jc w:val="both"/>
              <w:rPr>
                <w:rFonts w:ascii="Calibri" w:hAnsi="Calibri" w:cs="Calibri"/>
                <w:sz w:val="18"/>
                <w:szCs w:val="18"/>
              </w:rPr>
            </w:pPr>
            <w:r w:rsidRPr="00CB6674">
              <w:rPr>
                <w:rFonts w:ascii="Calibri" w:hAnsi="Calibri" w:cs="Calibri"/>
                <w:sz w:val="18"/>
                <w:szCs w:val="18"/>
              </w:rPr>
              <w:t xml:space="preserve">SI </w:t>
            </w:r>
          </w:p>
        </w:tc>
        <w:tc>
          <w:tcPr>
            <w:tcW w:w="1134" w:type="dxa"/>
          </w:tcPr>
          <w:p w14:paraId="5A5397A6" w14:textId="77777777" w:rsidR="00A643D9" w:rsidRPr="00CB6674" w:rsidRDefault="00A643D9" w:rsidP="00A174F2">
            <w:pPr>
              <w:spacing w:line="259" w:lineRule="auto"/>
              <w:ind w:right="127"/>
              <w:jc w:val="both"/>
              <w:rPr>
                <w:rFonts w:ascii="Calibri" w:hAnsi="Calibri" w:cs="Calibri"/>
                <w:sz w:val="18"/>
                <w:szCs w:val="18"/>
              </w:rPr>
            </w:pPr>
            <w:r w:rsidRPr="00CB6674">
              <w:rPr>
                <w:rFonts w:ascii="Calibri" w:hAnsi="Calibri" w:cs="Calibri"/>
                <w:sz w:val="18"/>
                <w:szCs w:val="18"/>
              </w:rPr>
              <w:t xml:space="preserve">NO </w:t>
            </w:r>
          </w:p>
        </w:tc>
        <w:tc>
          <w:tcPr>
            <w:tcW w:w="1702" w:type="dxa"/>
          </w:tcPr>
          <w:p w14:paraId="53ED972A" w14:textId="77777777" w:rsidR="00A643D9" w:rsidRPr="00CB6674" w:rsidRDefault="00A643D9" w:rsidP="00A174F2">
            <w:pPr>
              <w:spacing w:line="259" w:lineRule="auto"/>
              <w:ind w:right="126"/>
              <w:jc w:val="both"/>
              <w:rPr>
                <w:rFonts w:ascii="Calibri" w:hAnsi="Calibri" w:cs="Calibri"/>
                <w:sz w:val="18"/>
                <w:szCs w:val="18"/>
              </w:rPr>
            </w:pPr>
            <w:r w:rsidRPr="00CB6674">
              <w:rPr>
                <w:rFonts w:ascii="Calibri" w:hAnsi="Calibri" w:cs="Calibri"/>
                <w:sz w:val="18"/>
                <w:szCs w:val="18"/>
              </w:rPr>
              <w:t xml:space="preserve">NO </w:t>
            </w:r>
          </w:p>
        </w:tc>
        <w:tc>
          <w:tcPr>
            <w:tcW w:w="1258" w:type="dxa"/>
          </w:tcPr>
          <w:p w14:paraId="5CCD1A9F" w14:textId="77777777" w:rsidR="00A643D9" w:rsidRPr="00CB6674" w:rsidRDefault="00A643D9" w:rsidP="00A174F2">
            <w:pPr>
              <w:spacing w:line="259" w:lineRule="auto"/>
              <w:ind w:right="128"/>
              <w:jc w:val="both"/>
              <w:rPr>
                <w:rFonts w:ascii="Calibri" w:hAnsi="Calibri" w:cs="Calibri"/>
                <w:sz w:val="18"/>
                <w:szCs w:val="18"/>
              </w:rPr>
            </w:pPr>
            <w:r w:rsidRPr="00CB6674">
              <w:rPr>
                <w:rFonts w:ascii="Calibri" w:hAnsi="Calibri" w:cs="Calibri"/>
                <w:sz w:val="18"/>
                <w:szCs w:val="18"/>
              </w:rPr>
              <w:t xml:space="preserve">NO </w:t>
            </w:r>
          </w:p>
        </w:tc>
        <w:tc>
          <w:tcPr>
            <w:tcW w:w="1635" w:type="dxa"/>
          </w:tcPr>
          <w:p w14:paraId="438322F9" w14:textId="77777777" w:rsidR="00A643D9" w:rsidRPr="00CB6674" w:rsidRDefault="00A643D9" w:rsidP="00A174F2">
            <w:pPr>
              <w:spacing w:line="259" w:lineRule="auto"/>
              <w:ind w:right="125"/>
              <w:jc w:val="both"/>
              <w:rPr>
                <w:rFonts w:ascii="Calibri" w:hAnsi="Calibri" w:cs="Calibri"/>
                <w:sz w:val="18"/>
                <w:szCs w:val="18"/>
              </w:rPr>
            </w:pPr>
            <w:r w:rsidRPr="00CB6674">
              <w:rPr>
                <w:rFonts w:ascii="Calibri" w:hAnsi="Calibri" w:cs="Calibri"/>
                <w:sz w:val="18"/>
                <w:szCs w:val="18"/>
              </w:rPr>
              <w:t xml:space="preserve">NO </w:t>
            </w:r>
          </w:p>
        </w:tc>
      </w:tr>
      <w:tr w:rsidR="00A643D9" w:rsidRPr="00CB6674" w14:paraId="710FB8EB" w14:textId="77777777" w:rsidTr="008508F2">
        <w:trPr>
          <w:trHeight w:val="290"/>
        </w:trPr>
        <w:tc>
          <w:tcPr>
            <w:tcW w:w="2401" w:type="dxa"/>
            <w:gridSpan w:val="2"/>
          </w:tcPr>
          <w:p w14:paraId="1E63ABDF" w14:textId="77777777" w:rsidR="00A643D9" w:rsidRPr="00CB6674" w:rsidRDefault="00A643D9" w:rsidP="00A174F2">
            <w:pPr>
              <w:spacing w:line="259" w:lineRule="auto"/>
              <w:ind w:left="536"/>
              <w:jc w:val="both"/>
              <w:rPr>
                <w:rFonts w:ascii="Calibri" w:hAnsi="Calibri" w:cs="Calibri"/>
                <w:sz w:val="18"/>
                <w:szCs w:val="18"/>
              </w:rPr>
            </w:pPr>
            <w:r w:rsidRPr="00CB6674">
              <w:rPr>
                <w:rFonts w:ascii="Calibri" w:hAnsi="Calibri" w:cs="Calibri"/>
                <w:sz w:val="18"/>
                <w:szCs w:val="18"/>
              </w:rPr>
              <w:t xml:space="preserve">Costa Rica </w:t>
            </w:r>
          </w:p>
        </w:tc>
        <w:tc>
          <w:tcPr>
            <w:tcW w:w="992" w:type="dxa"/>
          </w:tcPr>
          <w:p w14:paraId="70C542BB" w14:textId="77777777" w:rsidR="00A643D9" w:rsidRPr="00CB6674" w:rsidRDefault="00A643D9" w:rsidP="00A174F2">
            <w:pPr>
              <w:spacing w:line="259" w:lineRule="auto"/>
              <w:ind w:right="127"/>
              <w:jc w:val="both"/>
              <w:rPr>
                <w:rFonts w:ascii="Calibri" w:hAnsi="Calibri" w:cs="Calibri"/>
                <w:sz w:val="18"/>
                <w:szCs w:val="18"/>
              </w:rPr>
            </w:pPr>
            <w:r w:rsidRPr="00CB6674">
              <w:rPr>
                <w:rFonts w:ascii="Calibri" w:hAnsi="Calibri" w:cs="Calibri"/>
                <w:sz w:val="18"/>
                <w:szCs w:val="18"/>
              </w:rPr>
              <w:t xml:space="preserve">SI </w:t>
            </w:r>
          </w:p>
        </w:tc>
        <w:tc>
          <w:tcPr>
            <w:tcW w:w="1134" w:type="dxa"/>
          </w:tcPr>
          <w:p w14:paraId="5A9DED07" w14:textId="77777777" w:rsidR="00A643D9" w:rsidRPr="00CB6674" w:rsidRDefault="00A643D9" w:rsidP="00A174F2">
            <w:pPr>
              <w:spacing w:line="259" w:lineRule="auto"/>
              <w:ind w:right="127"/>
              <w:jc w:val="both"/>
              <w:rPr>
                <w:rFonts w:ascii="Calibri" w:hAnsi="Calibri" w:cs="Calibri"/>
                <w:sz w:val="18"/>
                <w:szCs w:val="18"/>
              </w:rPr>
            </w:pPr>
            <w:r w:rsidRPr="00CB6674">
              <w:rPr>
                <w:rFonts w:ascii="Calibri" w:hAnsi="Calibri" w:cs="Calibri"/>
                <w:sz w:val="18"/>
                <w:szCs w:val="18"/>
              </w:rPr>
              <w:t xml:space="preserve">NO </w:t>
            </w:r>
          </w:p>
        </w:tc>
        <w:tc>
          <w:tcPr>
            <w:tcW w:w="1702" w:type="dxa"/>
          </w:tcPr>
          <w:p w14:paraId="779B115D" w14:textId="77777777" w:rsidR="00A643D9" w:rsidRPr="00CB6674" w:rsidRDefault="00A643D9" w:rsidP="00A174F2">
            <w:pPr>
              <w:spacing w:line="259" w:lineRule="auto"/>
              <w:ind w:right="126"/>
              <w:jc w:val="both"/>
              <w:rPr>
                <w:rFonts w:ascii="Calibri" w:hAnsi="Calibri" w:cs="Calibri"/>
                <w:sz w:val="18"/>
                <w:szCs w:val="18"/>
              </w:rPr>
            </w:pPr>
            <w:r w:rsidRPr="00CB6674">
              <w:rPr>
                <w:rFonts w:ascii="Calibri" w:hAnsi="Calibri" w:cs="Calibri"/>
                <w:sz w:val="18"/>
                <w:szCs w:val="18"/>
              </w:rPr>
              <w:t xml:space="preserve">NO </w:t>
            </w:r>
          </w:p>
        </w:tc>
        <w:tc>
          <w:tcPr>
            <w:tcW w:w="1258" w:type="dxa"/>
          </w:tcPr>
          <w:p w14:paraId="12F6053D" w14:textId="77777777" w:rsidR="00A643D9" w:rsidRPr="00CB6674" w:rsidRDefault="00A643D9" w:rsidP="00A174F2">
            <w:pPr>
              <w:spacing w:line="259" w:lineRule="auto"/>
              <w:ind w:right="128"/>
              <w:jc w:val="both"/>
              <w:rPr>
                <w:rFonts w:ascii="Calibri" w:hAnsi="Calibri" w:cs="Calibri"/>
                <w:sz w:val="18"/>
                <w:szCs w:val="18"/>
              </w:rPr>
            </w:pPr>
            <w:r w:rsidRPr="00CB6674">
              <w:rPr>
                <w:rFonts w:ascii="Calibri" w:hAnsi="Calibri" w:cs="Calibri"/>
                <w:sz w:val="18"/>
                <w:szCs w:val="18"/>
              </w:rPr>
              <w:t xml:space="preserve">NO </w:t>
            </w:r>
          </w:p>
        </w:tc>
        <w:tc>
          <w:tcPr>
            <w:tcW w:w="1635" w:type="dxa"/>
          </w:tcPr>
          <w:p w14:paraId="0333B0BB" w14:textId="77777777" w:rsidR="00A643D9" w:rsidRPr="00CB6674" w:rsidRDefault="00A643D9" w:rsidP="00A174F2">
            <w:pPr>
              <w:spacing w:line="259" w:lineRule="auto"/>
              <w:ind w:right="125"/>
              <w:jc w:val="both"/>
              <w:rPr>
                <w:rFonts w:ascii="Calibri" w:hAnsi="Calibri" w:cs="Calibri"/>
                <w:sz w:val="18"/>
                <w:szCs w:val="18"/>
              </w:rPr>
            </w:pPr>
            <w:r w:rsidRPr="00CB6674">
              <w:rPr>
                <w:rFonts w:ascii="Calibri" w:hAnsi="Calibri" w:cs="Calibri"/>
                <w:sz w:val="18"/>
                <w:szCs w:val="18"/>
              </w:rPr>
              <w:t xml:space="preserve">NO </w:t>
            </w:r>
          </w:p>
        </w:tc>
      </w:tr>
      <w:tr w:rsidR="00A643D9" w:rsidRPr="00CB6674" w14:paraId="73D3B7A0" w14:textId="77777777" w:rsidTr="008508F2">
        <w:trPr>
          <w:trHeight w:val="492"/>
        </w:trPr>
        <w:tc>
          <w:tcPr>
            <w:tcW w:w="2401" w:type="dxa"/>
            <w:gridSpan w:val="2"/>
          </w:tcPr>
          <w:p w14:paraId="0335F80D" w14:textId="77777777" w:rsidR="00A643D9" w:rsidRPr="00CB6674" w:rsidRDefault="00A643D9" w:rsidP="00A174F2">
            <w:pPr>
              <w:spacing w:line="259" w:lineRule="auto"/>
              <w:ind w:left="697" w:right="420" w:hanging="48"/>
              <w:jc w:val="both"/>
              <w:rPr>
                <w:rFonts w:ascii="Calibri" w:hAnsi="Calibri" w:cs="Calibri"/>
                <w:sz w:val="18"/>
                <w:szCs w:val="18"/>
              </w:rPr>
            </w:pPr>
            <w:r w:rsidRPr="00CB6674">
              <w:rPr>
                <w:rFonts w:ascii="Calibri" w:hAnsi="Calibri" w:cs="Calibri"/>
                <w:sz w:val="18"/>
                <w:szCs w:val="18"/>
              </w:rPr>
              <w:t xml:space="preserve">Estados Unidos </w:t>
            </w:r>
          </w:p>
        </w:tc>
        <w:tc>
          <w:tcPr>
            <w:tcW w:w="992" w:type="dxa"/>
            <w:vAlign w:val="center"/>
          </w:tcPr>
          <w:p w14:paraId="4879CBAF" w14:textId="77777777" w:rsidR="00A643D9" w:rsidRPr="00CB6674" w:rsidRDefault="00A643D9" w:rsidP="00A174F2">
            <w:pPr>
              <w:spacing w:line="259" w:lineRule="auto"/>
              <w:ind w:right="127"/>
              <w:jc w:val="both"/>
              <w:rPr>
                <w:rFonts w:ascii="Calibri" w:hAnsi="Calibri" w:cs="Calibri"/>
                <w:sz w:val="18"/>
                <w:szCs w:val="18"/>
              </w:rPr>
            </w:pPr>
            <w:r w:rsidRPr="00CB6674">
              <w:rPr>
                <w:rFonts w:ascii="Calibri" w:hAnsi="Calibri" w:cs="Calibri"/>
                <w:sz w:val="18"/>
                <w:szCs w:val="18"/>
              </w:rPr>
              <w:t xml:space="preserve">SI </w:t>
            </w:r>
          </w:p>
        </w:tc>
        <w:tc>
          <w:tcPr>
            <w:tcW w:w="1134" w:type="dxa"/>
            <w:vAlign w:val="center"/>
          </w:tcPr>
          <w:p w14:paraId="0387E4ED" w14:textId="77777777" w:rsidR="00A643D9" w:rsidRPr="00CB6674" w:rsidRDefault="00A643D9" w:rsidP="00A174F2">
            <w:pPr>
              <w:spacing w:line="259" w:lineRule="auto"/>
              <w:ind w:right="127"/>
              <w:jc w:val="both"/>
              <w:rPr>
                <w:rFonts w:ascii="Calibri" w:hAnsi="Calibri" w:cs="Calibri"/>
                <w:sz w:val="18"/>
                <w:szCs w:val="18"/>
              </w:rPr>
            </w:pPr>
            <w:r w:rsidRPr="00CB6674">
              <w:rPr>
                <w:rFonts w:ascii="Calibri" w:hAnsi="Calibri" w:cs="Calibri"/>
                <w:sz w:val="18"/>
                <w:szCs w:val="18"/>
              </w:rPr>
              <w:t xml:space="preserve">NO </w:t>
            </w:r>
          </w:p>
        </w:tc>
        <w:tc>
          <w:tcPr>
            <w:tcW w:w="1702" w:type="dxa"/>
            <w:vAlign w:val="center"/>
          </w:tcPr>
          <w:p w14:paraId="0F66153E" w14:textId="77777777" w:rsidR="00A643D9" w:rsidRPr="00CB6674" w:rsidRDefault="00A643D9" w:rsidP="00A174F2">
            <w:pPr>
              <w:spacing w:line="259" w:lineRule="auto"/>
              <w:ind w:right="126"/>
              <w:jc w:val="both"/>
              <w:rPr>
                <w:rFonts w:ascii="Calibri" w:hAnsi="Calibri" w:cs="Calibri"/>
                <w:sz w:val="18"/>
                <w:szCs w:val="18"/>
              </w:rPr>
            </w:pPr>
            <w:r w:rsidRPr="00CB6674">
              <w:rPr>
                <w:rFonts w:ascii="Calibri" w:hAnsi="Calibri" w:cs="Calibri"/>
                <w:sz w:val="18"/>
                <w:szCs w:val="18"/>
              </w:rPr>
              <w:t xml:space="preserve">NO </w:t>
            </w:r>
          </w:p>
        </w:tc>
        <w:tc>
          <w:tcPr>
            <w:tcW w:w="1258" w:type="dxa"/>
            <w:vAlign w:val="center"/>
          </w:tcPr>
          <w:p w14:paraId="5A49A764" w14:textId="77777777" w:rsidR="00A643D9" w:rsidRPr="00CB6674" w:rsidRDefault="00A643D9" w:rsidP="00A174F2">
            <w:pPr>
              <w:spacing w:line="259" w:lineRule="auto"/>
              <w:ind w:right="128"/>
              <w:jc w:val="both"/>
              <w:rPr>
                <w:rFonts w:ascii="Calibri" w:hAnsi="Calibri" w:cs="Calibri"/>
                <w:sz w:val="18"/>
                <w:szCs w:val="18"/>
              </w:rPr>
            </w:pPr>
            <w:r w:rsidRPr="00CB6674">
              <w:rPr>
                <w:rFonts w:ascii="Calibri" w:hAnsi="Calibri" w:cs="Calibri"/>
                <w:sz w:val="18"/>
                <w:szCs w:val="18"/>
              </w:rPr>
              <w:t xml:space="preserve">NO </w:t>
            </w:r>
          </w:p>
        </w:tc>
        <w:tc>
          <w:tcPr>
            <w:tcW w:w="1635" w:type="dxa"/>
            <w:vAlign w:val="center"/>
          </w:tcPr>
          <w:p w14:paraId="56A78630" w14:textId="77777777" w:rsidR="00A643D9" w:rsidRPr="00CB6674" w:rsidRDefault="00A643D9" w:rsidP="00A174F2">
            <w:pPr>
              <w:spacing w:line="259" w:lineRule="auto"/>
              <w:ind w:right="125"/>
              <w:jc w:val="both"/>
              <w:rPr>
                <w:rFonts w:ascii="Calibri" w:hAnsi="Calibri" w:cs="Calibri"/>
                <w:sz w:val="18"/>
                <w:szCs w:val="18"/>
              </w:rPr>
            </w:pPr>
            <w:r w:rsidRPr="00CB6674">
              <w:rPr>
                <w:rFonts w:ascii="Calibri" w:hAnsi="Calibri" w:cs="Calibri"/>
                <w:sz w:val="18"/>
                <w:szCs w:val="18"/>
              </w:rPr>
              <w:t xml:space="preserve">NO </w:t>
            </w:r>
          </w:p>
        </w:tc>
      </w:tr>
      <w:tr w:rsidR="00A643D9" w:rsidRPr="00CB6674" w14:paraId="3FA26CEC" w14:textId="77777777" w:rsidTr="008508F2">
        <w:trPr>
          <w:trHeight w:val="290"/>
        </w:trPr>
        <w:tc>
          <w:tcPr>
            <w:tcW w:w="2401" w:type="dxa"/>
            <w:gridSpan w:val="2"/>
          </w:tcPr>
          <w:p w14:paraId="1C386D50" w14:textId="77777777" w:rsidR="00A643D9" w:rsidRPr="00CB6674" w:rsidRDefault="00A643D9" w:rsidP="00A174F2">
            <w:pPr>
              <w:spacing w:line="259" w:lineRule="auto"/>
              <w:ind w:left="390"/>
              <w:jc w:val="both"/>
              <w:rPr>
                <w:rFonts w:ascii="Calibri" w:hAnsi="Calibri" w:cs="Calibri"/>
                <w:sz w:val="18"/>
                <w:szCs w:val="18"/>
              </w:rPr>
            </w:pPr>
            <w:r w:rsidRPr="00CB6674">
              <w:rPr>
                <w:rFonts w:ascii="Calibri" w:hAnsi="Calibri" w:cs="Calibri"/>
                <w:sz w:val="18"/>
                <w:szCs w:val="18"/>
              </w:rPr>
              <w:t xml:space="preserve">Estados AELC </w:t>
            </w:r>
          </w:p>
        </w:tc>
        <w:tc>
          <w:tcPr>
            <w:tcW w:w="992" w:type="dxa"/>
          </w:tcPr>
          <w:p w14:paraId="3BC65707" w14:textId="77777777" w:rsidR="00A643D9" w:rsidRPr="00CB6674" w:rsidRDefault="00A643D9" w:rsidP="00A174F2">
            <w:pPr>
              <w:spacing w:line="259" w:lineRule="auto"/>
              <w:ind w:right="127"/>
              <w:jc w:val="both"/>
              <w:rPr>
                <w:rFonts w:ascii="Calibri" w:hAnsi="Calibri" w:cs="Calibri"/>
                <w:sz w:val="18"/>
                <w:szCs w:val="18"/>
              </w:rPr>
            </w:pPr>
            <w:r w:rsidRPr="00CB6674">
              <w:rPr>
                <w:rFonts w:ascii="Calibri" w:hAnsi="Calibri" w:cs="Calibri"/>
                <w:sz w:val="18"/>
                <w:szCs w:val="18"/>
              </w:rPr>
              <w:t xml:space="preserve">SI </w:t>
            </w:r>
          </w:p>
        </w:tc>
        <w:tc>
          <w:tcPr>
            <w:tcW w:w="1134" w:type="dxa"/>
          </w:tcPr>
          <w:p w14:paraId="43056D87" w14:textId="77777777" w:rsidR="00A643D9" w:rsidRPr="00CB6674" w:rsidRDefault="00A643D9" w:rsidP="00A174F2">
            <w:pPr>
              <w:spacing w:line="259" w:lineRule="auto"/>
              <w:ind w:right="127"/>
              <w:jc w:val="both"/>
              <w:rPr>
                <w:rFonts w:ascii="Calibri" w:hAnsi="Calibri" w:cs="Calibri"/>
                <w:sz w:val="18"/>
                <w:szCs w:val="18"/>
              </w:rPr>
            </w:pPr>
            <w:r w:rsidRPr="00CB6674">
              <w:rPr>
                <w:rFonts w:ascii="Calibri" w:hAnsi="Calibri" w:cs="Calibri"/>
                <w:sz w:val="18"/>
                <w:szCs w:val="18"/>
              </w:rPr>
              <w:t xml:space="preserve">NO </w:t>
            </w:r>
          </w:p>
        </w:tc>
        <w:tc>
          <w:tcPr>
            <w:tcW w:w="1702" w:type="dxa"/>
          </w:tcPr>
          <w:p w14:paraId="4247A08C" w14:textId="77777777" w:rsidR="00A643D9" w:rsidRPr="00CB6674" w:rsidRDefault="00A643D9" w:rsidP="00A174F2">
            <w:pPr>
              <w:spacing w:line="259" w:lineRule="auto"/>
              <w:ind w:right="126"/>
              <w:jc w:val="both"/>
              <w:rPr>
                <w:rFonts w:ascii="Calibri" w:hAnsi="Calibri" w:cs="Calibri"/>
                <w:sz w:val="18"/>
                <w:szCs w:val="18"/>
              </w:rPr>
            </w:pPr>
            <w:r w:rsidRPr="00CB6674">
              <w:rPr>
                <w:rFonts w:ascii="Calibri" w:hAnsi="Calibri" w:cs="Calibri"/>
                <w:sz w:val="18"/>
                <w:szCs w:val="18"/>
              </w:rPr>
              <w:t xml:space="preserve">NO </w:t>
            </w:r>
          </w:p>
        </w:tc>
        <w:tc>
          <w:tcPr>
            <w:tcW w:w="1258" w:type="dxa"/>
          </w:tcPr>
          <w:p w14:paraId="50E6DFCB" w14:textId="77777777" w:rsidR="00A643D9" w:rsidRPr="00CB6674" w:rsidRDefault="00A643D9" w:rsidP="00A174F2">
            <w:pPr>
              <w:spacing w:line="259" w:lineRule="auto"/>
              <w:ind w:right="125"/>
              <w:jc w:val="both"/>
              <w:rPr>
                <w:rFonts w:ascii="Calibri" w:hAnsi="Calibri" w:cs="Calibri"/>
                <w:sz w:val="18"/>
                <w:szCs w:val="18"/>
              </w:rPr>
            </w:pPr>
            <w:r w:rsidRPr="00CB6674">
              <w:rPr>
                <w:rFonts w:ascii="Calibri" w:hAnsi="Calibri" w:cs="Calibri"/>
                <w:sz w:val="18"/>
                <w:szCs w:val="18"/>
              </w:rPr>
              <w:t xml:space="preserve">31 </w:t>
            </w:r>
          </w:p>
        </w:tc>
        <w:tc>
          <w:tcPr>
            <w:tcW w:w="1635" w:type="dxa"/>
          </w:tcPr>
          <w:p w14:paraId="44244CC8" w14:textId="77777777" w:rsidR="00A643D9" w:rsidRPr="00CB6674" w:rsidRDefault="00A643D9" w:rsidP="00A174F2">
            <w:pPr>
              <w:spacing w:line="259" w:lineRule="auto"/>
              <w:ind w:right="125"/>
              <w:jc w:val="both"/>
              <w:rPr>
                <w:rFonts w:ascii="Calibri" w:hAnsi="Calibri" w:cs="Calibri"/>
                <w:sz w:val="18"/>
                <w:szCs w:val="18"/>
              </w:rPr>
            </w:pPr>
            <w:r w:rsidRPr="00CB6674">
              <w:rPr>
                <w:rFonts w:ascii="Calibri" w:hAnsi="Calibri" w:cs="Calibri"/>
                <w:sz w:val="18"/>
                <w:szCs w:val="18"/>
              </w:rPr>
              <w:t xml:space="preserve">NO </w:t>
            </w:r>
          </w:p>
        </w:tc>
      </w:tr>
      <w:tr w:rsidR="00A643D9" w:rsidRPr="00CB6674" w14:paraId="20933F71" w14:textId="77777777" w:rsidTr="008508F2">
        <w:trPr>
          <w:trHeight w:val="290"/>
        </w:trPr>
        <w:tc>
          <w:tcPr>
            <w:tcW w:w="2401" w:type="dxa"/>
            <w:gridSpan w:val="2"/>
            <w:vAlign w:val="bottom"/>
          </w:tcPr>
          <w:p w14:paraId="55397286" w14:textId="77777777" w:rsidR="00A643D9" w:rsidRPr="00CB6674" w:rsidRDefault="00A643D9" w:rsidP="00A174F2">
            <w:pPr>
              <w:spacing w:line="259" w:lineRule="auto"/>
              <w:ind w:left="620"/>
              <w:jc w:val="both"/>
              <w:rPr>
                <w:rFonts w:ascii="Calibri" w:hAnsi="Calibri" w:cs="Calibri"/>
                <w:sz w:val="18"/>
                <w:szCs w:val="18"/>
              </w:rPr>
            </w:pPr>
            <w:r w:rsidRPr="00CB6674">
              <w:rPr>
                <w:rFonts w:ascii="Calibri" w:hAnsi="Calibri" w:cs="Calibri"/>
                <w:sz w:val="18"/>
                <w:szCs w:val="18"/>
              </w:rPr>
              <w:t xml:space="preserve">México </w:t>
            </w:r>
          </w:p>
        </w:tc>
        <w:tc>
          <w:tcPr>
            <w:tcW w:w="992" w:type="dxa"/>
          </w:tcPr>
          <w:p w14:paraId="17EB61E3" w14:textId="77777777" w:rsidR="00A643D9" w:rsidRPr="00CB6674" w:rsidRDefault="00A643D9" w:rsidP="00A174F2">
            <w:pPr>
              <w:spacing w:line="259" w:lineRule="auto"/>
              <w:ind w:right="141"/>
              <w:jc w:val="both"/>
              <w:rPr>
                <w:rFonts w:ascii="Calibri" w:hAnsi="Calibri" w:cs="Calibri"/>
                <w:sz w:val="18"/>
                <w:szCs w:val="18"/>
              </w:rPr>
            </w:pPr>
            <w:r w:rsidRPr="00CB6674">
              <w:rPr>
                <w:rFonts w:ascii="Calibri" w:hAnsi="Calibri" w:cs="Calibri"/>
                <w:sz w:val="18"/>
                <w:szCs w:val="18"/>
              </w:rPr>
              <w:t xml:space="preserve">SI </w:t>
            </w:r>
          </w:p>
        </w:tc>
        <w:tc>
          <w:tcPr>
            <w:tcW w:w="1134" w:type="dxa"/>
          </w:tcPr>
          <w:p w14:paraId="3C1707D3" w14:textId="77777777" w:rsidR="00A643D9" w:rsidRPr="00CB6674" w:rsidRDefault="00A643D9" w:rsidP="00A174F2">
            <w:pPr>
              <w:spacing w:line="259" w:lineRule="auto"/>
              <w:ind w:right="140"/>
              <w:jc w:val="both"/>
              <w:rPr>
                <w:rFonts w:ascii="Calibri" w:hAnsi="Calibri" w:cs="Calibri"/>
                <w:sz w:val="18"/>
                <w:szCs w:val="18"/>
              </w:rPr>
            </w:pPr>
            <w:r w:rsidRPr="00CB6674">
              <w:rPr>
                <w:rFonts w:ascii="Calibri" w:hAnsi="Calibri" w:cs="Calibri"/>
                <w:sz w:val="18"/>
                <w:szCs w:val="18"/>
              </w:rPr>
              <w:t xml:space="preserve">NO </w:t>
            </w:r>
          </w:p>
        </w:tc>
        <w:tc>
          <w:tcPr>
            <w:tcW w:w="1702" w:type="dxa"/>
          </w:tcPr>
          <w:p w14:paraId="5A93F2A2" w14:textId="77777777" w:rsidR="00A643D9" w:rsidRPr="00CB6674" w:rsidRDefault="00A643D9" w:rsidP="00A174F2">
            <w:pPr>
              <w:spacing w:line="259" w:lineRule="auto"/>
              <w:ind w:right="133"/>
              <w:jc w:val="both"/>
              <w:rPr>
                <w:rFonts w:ascii="Calibri" w:hAnsi="Calibri" w:cs="Calibri"/>
                <w:sz w:val="18"/>
                <w:szCs w:val="18"/>
              </w:rPr>
            </w:pPr>
            <w:r w:rsidRPr="00CB6674">
              <w:rPr>
                <w:rFonts w:ascii="Calibri" w:hAnsi="Calibri" w:cs="Calibri"/>
                <w:sz w:val="18"/>
                <w:szCs w:val="18"/>
              </w:rPr>
              <w:t xml:space="preserve">NO </w:t>
            </w:r>
          </w:p>
        </w:tc>
        <w:tc>
          <w:tcPr>
            <w:tcW w:w="1258" w:type="dxa"/>
          </w:tcPr>
          <w:p w14:paraId="78D0078A" w14:textId="77777777" w:rsidR="00A643D9" w:rsidRPr="00CB6674" w:rsidRDefault="00A643D9" w:rsidP="00A174F2">
            <w:pPr>
              <w:spacing w:line="259" w:lineRule="auto"/>
              <w:ind w:right="136"/>
              <w:jc w:val="both"/>
              <w:rPr>
                <w:rFonts w:ascii="Calibri" w:hAnsi="Calibri" w:cs="Calibri"/>
                <w:sz w:val="18"/>
                <w:szCs w:val="18"/>
              </w:rPr>
            </w:pPr>
            <w:r w:rsidRPr="00CB6674">
              <w:rPr>
                <w:rFonts w:ascii="Calibri" w:hAnsi="Calibri" w:cs="Calibri"/>
                <w:sz w:val="18"/>
                <w:szCs w:val="18"/>
              </w:rPr>
              <w:t xml:space="preserve">NO </w:t>
            </w:r>
          </w:p>
        </w:tc>
        <w:tc>
          <w:tcPr>
            <w:tcW w:w="1635" w:type="dxa"/>
          </w:tcPr>
          <w:p w14:paraId="5FBE3F67" w14:textId="77777777" w:rsidR="00A643D9" w:rsidRPr="00CB6674" w:rsidRDefault="00A643D9" w:rsidP="00A174F2">
            <w:pPr>
              <w:spacing w:line="259" w:lineRule="auto"/>
              <w:ind w:right="139"/>
              <w:jc w:val="both"/>
              <w:rPr>
                <w:rFonts w:ascii="Calibri" w:hAnsi="Calibri" w:cs="Calibri"/>
                <w:sz w:val="18"/>
                <w:szCs w:val="18"/>
              </w:rPr>
            </w:pPr>
            <w:r w:rsidRPr="00CB6674">
              <w:rPr>
                <w:rFonts w:ascii="Calibri" w:hAnsi="Calibri" w:cs="Calibri"/>
                <w:sz w:val="18"/>
                <w:szCs w:val="18"/>
              </w:rPr>
              <w:t xml:space="preserve">NO </w:t>
            </w:r>
          </w:p>
        </w:tc>
      </w:tr>
      <w:tr w:rsidR="00A643D9" w:rsidRPr="00CB6674" w14:paraId="148C197B" w14:textId="77777777" w:rsidTr="008508F2">
        <w:trPr>
          <w:trHeight w:val="476"/>
        </w:trPr>
        <w:tc>
          <w:tcPr>
            <w:tcW w:w="1177" w:type="dxa"/>
            <w:vMerge w:val="restart"/>
            <w:vAlign w:val="center"/>
          </w:tcPr>
          <w:p w14:paraId="4BF5908A" w14:textId="77777777" w:rsidR="00A643D9" w:rsidRPr="00CB6674" w:rsidRDefault="00A643D9" w:rsidP="00A174F2">
            <w:pPr>
              <w:spacing w:line="259" w:lineRule="auto"/>
              <w:ind w:left="294"/>
              <w:jc w:val="both"/>
              <w:rPr>
                <w:rFonts w:ascii="Calibri" w:hAnsi="Calibri" w:cs="Calibri"/>
                <w:sz w:val="18"/>
                <w:szCs w:val="18"/>
              </w:rPr>
            </w:pPr>
            <w:r w:rsidRPr="00CB6674">
              <w:rPr>
                <w:rFonts w:ascii="Calibri" w:hAnsi="Calibri" w:cs="Calibri"/>
                <w:sz w:val="18"/>
                <w:szCs w:val="18"/>
              </w:rPr>
              <w:t xml:space="preserve">  </w:t>
            </w:r>
          </w:p>
          <w:p w14:paraId="26B6EAB5" w14:textId="77777777" w:rsidR="00A643D9" w:rsidRPr="00CB6674" w:rsidRDefault="00A643D9" w:rsidP="00A174F2">
            <w:pPr>
              <w:spacing w:line="259" w:lineRule="auto"/>
              <w:jc w:val="both"/>
              <w:rPr>
                <w:rFonts w:ascii="Calibri" w:hAnsi="Calibri" w:cs="Calibri"/>
                <w:sz w:val="18"/>
                <w:szCs w:val="18"/>
              </w:rPr>
            </w:pPr>
            <w:r w:rsidRPr="00CB6674">
              <w:rPr>
                <w:rFonts w:ascii="Calibri" w:hAnsi="Calibri" w:cs="Calibri"/>
                <w:sz w:val="18"/>
                <w:szCs w:val="18"/>
              </w:rPr>
              <w:t xml:space="preserve">Triángulo Norte </w:t>
            </w:r>
          </w:p>
        </w:tc>
        <w:tc>
          <w:tcPr>
            <w:tcW w:w="1224" w:type="dxa"/>
          </w:tcPr>
          <w:p w14:paraId="5256DCCC" w14:textId="77777777" w:rsidR="00A643D9" w:rsidRPr="00CB6674" w:rsidRDefault="00A643D9" w:rsidP="00A174F2">
            <w:pPr>
              <w:spacing w:after="19" w:line="259" w:lineRule="auto"/>
              <w:ind w:left="259"/>
              <w:jc w:val="both"/>
              <w:rPr>
                <w:rFonts w:ascii="Calibri" w:hAnsi="Calibri" w:cs="Calibri"/>
                <w:sz w:val="18"/>
                <w:szCs w:val="18"/>
              </w:rPr>
            </w:pPr>
            <w:r w:rsidRPr="00CB6674">
              <w:rPr>
                <w:rFonts w:ascii="Calibri" w:hAnsi="Calibri" w:cs="Calibri"/>
                <w:sz w:val="18"/>
                <w:szCs w:val="18"/>
              </w:rPr>
              <w:t xml:space="preserve">El </w:t>
            </w:r>
          </w:p>
          <w:p w14:paraId="69615D0B" w14:textId="77777777" w:rsidR="00A643D9" w:rsidRPr="00CB6674" w:rsidRDefault="00A643D9" w:rsidP="00A174F2">
            <w:pPr>
              <w:spacing w:line="259" w:lineRule="auto"/>
              <w:ind w:left="53"/>
              <w:jc w:val="both"/>
              <w:rPr>
                <w:rFonts w:ascii="Calibri" w:hAnsi="Calibri" w:cs="Calibri"/>
                <w:sz w:val="18"/>
                <w:szCs w:val="18"/>
              </w:rPr>
            </w:pPr>
            <w:r w:rsidRPr="00CB6674">
              <w:rPr>
                <w:rFonts w:ascii="Calibri" w:hAnsi="Calibri" w:cs="Calibri"/>
                <w:sz w:val="18"/>
                <w:szCs w:val="18"/>
              </w:rPr>
              <w:t xml:space="preserve">Salvador </w:t>
            </w:r>
          </w:p>
        </w:tc>
        <w:tc>
          <w:tcPr>
            <w:tcW w:w="992" w:type="dxa"/>
            <w:vAlign w:val="center"/>
          </w:tcPr>
          <w:p w14:paraId="573B4E27" w14:textId="77777777" w:rsidR="00A643D9" w:rsidRPr="00CB6674" w:rsidRDefault="00A643D9" w:rsidP="00A174F2">
            <w:pPr>
              <w:spacing w:line="259" w:lineRule="auto"/>
              <w:ind w:right="142"/>
              <w:jc w:val="both"/>
              <w:rPr>
                <w:rFonts w:ascii="Calibri" w:hAnsi="Calibri" w:cs="Calibri"/>
                <w:sz w:val="18"/>
                <w:szCs w:val="18"/>
              </w:rPr>
            </w:pPr>
            <w:r w:rsidRPr="00CB6674">
              <w:rPr>
                <w:rFonts w:ascii="Calibri" w:hAnsi="Calibri" w:cs="Calibri"/>
                <w:sz w:val="18"/>
                <w:szCs w:val="18"/>
              </w:rPr>
              <w:t xml:space="preserve">NO </w:t>
            </w:r>
          </w:p>
        </w:tc>
        <w:tc>
          <w:tcPr>
            <w:tcW w:w="1134" w:type="dxa"/>
            <w:vMerge w:val="restart"/>
            <w:vAlign w:val="center"/>
          </w:tcPr>
          <w:p w14:paraId="1932223C" w14:textId="77777777" w:rsidR="00A643D9" w:rsidRPr="00CB6674" w:rsidRDefault="00A643D9" w:rsidP="00A174F2">
            <w:pPr>
              <w:spacing w:line="259" w:lineRule="auto"/>
              <w:ind w:right="140"/>
              <w:jc w:val="both"/>
              <w:rPr>
                <w:rFonts w:ascii="Calibri" w:hAnsi="Calibri" w:cs="Calibri"/>
                <w:sz w:val="18"/>
                <w:szCs w:val="18"/>
              </w:rPr>
            </w:pPr>
            <w:r w:rsidRPr="00CB6674">
              <w:rPr>
                <w:rFonts w:ascii="Calibri" w:hAnsi="Calibri" w:cs="Calibri"/>
                <w:sz w:val="18"/>
                <w:szCs w:val="18"/>
              </w:rPr>
              <w:t xml:space="preserve">NO </w:t>
            </w:r>
          </w:p>
        </w:tc>
        <w:tc>
          <w:tcPr>
            <w:tcW w:w="1702" w:type="dxa"/>
            <w:vMerge w:val="restart"/>
            <w:vAlign w:val="center"/>
          </w:tcPr>
          <w:p w14:paraId="33581923" w14:textId="77777777" w:rsidR="00A643D9" w:rsidRPr="00CB6674" w:rsidRDefault="00A643D9" w:rsidP="00A174F2">
            <w:pPr>
              <w:spacing w:line="259" w:lineRule="auto"/>
              <w:ind w:right="133"/>
              <w:jc w:val="both"/>
              <w:rPr>
                <w:rFonts w:ascii="Calibri" w:hAnsi="Calibri" w:cs="Calibri"/>
                <w:sz w:val="18"/>
                <w:szCs w:val="18"/>
              </w:rPr>
            </w:pPr>
            <w:r w:rsidRPr="00CB6674">
              <w:rPr>
                <w:rFonts w:ascii="Calibri" w:hAnsi="Calibri" w:cs="Calibri"/>
                <w:sz w:val="18"/>
                <w:szCs w:val="18"/>
              </w:rPr>
              <w:t xml:space="preserve">NO </w:t>
            </w:r>
          </w:p>
        </w:tc>
        <w:tc>
          <w:tcPr>
            <w:tcW w:w="1258" w:type="dxa"/>
            <w:vMerge w:val="restart"/>
            <w:vAlign w:val="center"/>
          </w:tcPr>
          <w:p w14:paraId="55C9162D" w14:textId="77777777" w:rsidR="00A643D9" w:rsidRPr="00CB6674" w:rsidRDefault="00A643D9" w:rsidP="00A174F2">
            <w:pPr>
              <w:spacing w:line="259" w:lineRule="auto"/>
              <w:ind w:right="136"/>
              <w:jc w:val="both"/>
              <w:rPr>
                <w:rFonts w:ascii="Calibri" w:hAnsi="Calibri" w:cs="Calibri"/>
                <w:sz w:val="18"/>
                <w:szCs w:val="18"/>
              </w:rPr>
            </w:pPr>
            <w:r w:rsidRPr="00CB6674">
              <w:rPr>
                <w:rFonts w:ascii="Calibri" w:hAnsi="Calibri" w:cs="Calibri"/>
                <w:sz w:val="18"/>
                <w:szCs w:val="18"/>
              </w:rPr>
              <w:t xml:space="preserve">49,50 </w:t>
            </w:r>
          </w:p>
        </w:tc>
        <w:tc>
          <w:tcPr>
            <w:tcW w:w="1635" w:type="dxa"/>
            <w:vMerge w:val="restart"/>
            <w:vAlign w:val="center"/>
          </w:tcPr>
          <w:p w14:paraId="1E649A9C" w14:textId="77777777" w:rsidR="00A643D9" w:rsidRPr="00CB6674" w:rsidRDefault="00A643D9" w:rsidP="00A174F2">
            <w:pPr>
              <w:spacing w:line="259" w:lineRule="auto"/>
              <w:ind w:right="139"/>
              <w:jc w:val="both"/>
              <w:rPr>
                <w:rFonts w:ascii="Calibri" w:hAnsi="Calibri" w:cs="Calibri"/>
                <w:sz w:val="18"/>
                <w:szCs w:val="18"/>
              </w:rPr>
            </w:pPr>
            <w:r w:rsidRPr="00CB6674">
              <w:rPr>
                <w:rFonts w:ascii="Calibri" w:hAnsi="Calibri" w:cs="Calibri"/>
                <w:sz w:val="18"/>
                <w:szCs w:val="18"/>
              </w:rPr>
              <w:t xml:space="preserve">NO </w:t>
            </w:r>
          </w:p>
        </w:tc>
      </w:tr>
      <w:tr w:rsidR="00A643D9" w:rsidRPr="00CB6674" w14:paraId="4A20613D" w14:textId="77777777" w:rsidTr="008508F2">
        <w:trPr>
          <w:trHeight w:val="292"/>
        </w:trPr>
        <w:tc>
          <w:tcPr>
            <w:tcW w:w="0" w:type="auto"/>
            <w:vMerge/>
          </w:tcPr>
          <w:p w14:paraId="5DBA501C" w14:textId="77777777" w:rsidR="00A643D9" w:rsidRPr="00CB6674" w:rsidRDefault="00A643D9" w:rsidP="00A174F2">
            <w:pPr>
              <w:spacing w:after="160" w:line="259" w:lineRule="auto"/>
              <w:jc w:val="both"/>
              <w:rPr>
                <w:rFonts w:ascii="Calibri" w:hAnsi="Calibri" w:cs="Calibri"/>
                <w:sz w:val="18"/>
                <w:szCs w:val="18"/>
              </w:rPr>
            </w:pPr>
          </w:p>
        </w:tc>
        <w:tc>
          <w:tcPr>
            <w:tcW w:w="1224" w:type="dxa"/>
          </w:tcPr>
          <w:p w14:paraId="4FA02680" w14:textId="77777777" w:rsidR="00A643D9" w:rsidRPr="00CB6674" w:rsidRDefault="00A643D9" w:rsidP="00A174F2">
            <w:pPr>
              <w:spacing w:line="259" w:lineRule="auto"/>
              <w:jc w:val="both"/>
              <w:rPr>
                <w:rFonts w:ascii="Calibri" w:hAnsi="Calibri" w:cs="Calibri"/>
                <w:sz w:val="18"/>
                <w:szCs w:val="18"/>
              </w:rPr>
            </w:pPr>
            <w:r w:rsidRPr="00CB6674">
              <w:rPr>
                <w:rFonts w:ascii="Calibri" w:hAnsi="Calibri" w:cs="Calibri"/>
                <w:sz w:val="18"/>
                <w:szCs w:val="18"/>
              </w:rPr>
              <w:t xml:space="preserve">Guatemala </w:t>
            </w:r>
          </w:p>
        </w:tc>
        <w:tc>
          <w:tcPr>
            <w:tcW w:w="992" w:type="dxa"/>
          </w:tcPr>
          <w:p w14:paraId="4DF1DEA8" w14:textId="77777777" w:rsidR="00A643D9" w:rsidRPr="00CB6674" w:rsidRDefault="00A643D9" w:rsidP="00A174F2">
            <w:pPr>
              <w:spacing w:line="259" w:lineRule="auto"/>
              <w:ind w:right="141"/>
              <w:jc w:val="both"/>
              <w:rPr>
                <w:rFonts w:ascii="Calibri" w:hAnsi="Calibri" w:cs="Calibri"/>
                <w:sz w:val="18"/>
                <w:szCs w:val="18"/>
              </w:rPr>
            </w:pPr>
            <w:r w:rsidRPr="00CB6674">
              <w:rPr>
                <w:rFonts w:ascii="Calibri" w:hAnsi="Calibri" w:cs="Calibri"/>
                <w:sz w:val="18"/>
                <w:szCs w:val="18"/>
              </w:rPr>
              <w:t xml:space="preserve">SI </w:t>
            </w:r>
          </w:p>
        </w:tc>
        <w:tc>
          <w:tcPr>
            <w:tcW w:w="0" w:type="auto"/>
            <w:vMerge/>
          </w:tcPr>
          <w:p w14:paraId="52F7AAEC" w14:textId="77777777" w:rsidR="00A643D9" w:rsidRPr="00CB6674" w:rsidRDefault="00A643D9" w:rsidP="00A174F2">
            <w:pPr>
              <w:spacing w:after="160" w:line="259" w:lineRule="auto"/>
              <w:jc w:val="both"/>
              <w:rPr>
                <w:rFonts w:ascii="Calibri" w:hAnsi="Calibri" w:cs="Calibri"/>
                <w:sz w:val="18"/>
                <w:szCs w:val="18"/>
              </w:rPr>
            </w:pPr>
          </w:p>
        </w:tc>
        <w:tc>
          <w:tcPr>
            <w:tcW w:w="0" w:type="auto"/>
            <w:vMerge/>
          </w:tcPr>
          <w:p w14:paraId="0264FC0D" w14:textId="77777777" w:rsidR="00A643D9" w:rsidRPr="00CB6674" w:rsidRDefault="00A643D9" w:rsidP="00A174F2">
            <w:pPr>
              <w:spacing w:after="160" w:line="259" w:lineRule="auto"/>
              <w:jc w:val="both"/>
              <w:rPr>
                <w:rFonts w:ascii="Calibri" w:hAnsi="Calibri" w:cs="Calibri"/>
                <w:sz w:val="18"/>
                <w:szCs w:val="18"/>
              </w:rPr>
            </w:pPr>
          </w:p>
        </w:tc>
        <w:tc>
          <w:tcPr>
            <w:tcW w:w="0" w:type="auto"/>
            <w:vMerge/>
          </w:tcPr>
          <w:p w14:paraId="772629CE" w14:textId="77777777" w:rsidR="00A643D9" w:rsidRPr="00CB6674" w:rsidRDefault="00A643D9" w:rsidP="00A174F2">
            <w:pPr>
              <w:spacing w:after="160" w:line="259" w:lineRule="auto"/>
              <w:jc w:val="both"/>
              <w:rPr>
                <w:rFonts w:ascii="Calibri" w:hAnsi="Calibri" w:cs="Calibri"/>
                <w:sz w:val="18"/>
                <w:szCs w:val="18"/>
              </w:rPr>
            </w:pPr>
          </w:p>
        </w:tc>
        <w:tc>
          <w:tcPr>
            <w:tcW w:w="0" w:type="auto"/>
            <w:vMerge/>
          </w:tcPr>
          <w:p w14:paraId="0E1EAEB0" w14:textId="77777777" w:rsidR="00A643D9" w:rsidRPr="00CB6674" w:rsidRDefault="00A643D9" w:rsidP="00A174F2">
            <w:pPr>
              <w:spacing w:after="160" w:line="259" w:lineRule="auto"/>
              <w:jc w:val="both"/>
              <w:rPr>
                <w:rFonts w:ascii="Calibri" w:hAnsi="Calibri" w:cs="Calibri"/>
                <w:sz w:val="18"/>
                <w:szCs w:val="18"/>
              </w:rPr>
            </w:pPr>
          </w:p>
        </w:tc>
      </w:tr>
      <w:tr w:rsidR="00A643D9" w:rsidRPr="00CB6674" w14:paraId="698CB3AB" w14:textId="77777777" w:rsidTr="008508F2">
        <w:trPr>
          <w:trHeight w:val="288"/>
        </w:trPr>
        <w:tc>
          <w:tcPr>
            <w:tcW w:w="0" w:type="auto"/>
            <w:vMerge/>
          </w:tcPr>
          <w:p w14:paraId="573F500E" w14:textId="77777777" w:rsidR="00A643D9" w:rsidRPr="00CB6674" w:rsidRDefault="00A643D9" w:rsidP="00A174F2">
            <w:pPr>
              <w:spacing w:after="160" w:line="259" w:lineRule="auto"/>
              <w:jc w:val="both"/>
              <w:rPr>
                <w:rFonts w:ascii="Calibri" w:hAnsi="Calibri" w:cs="Calibri"/>
                <w:sz w:val="18"/>
                <w:szCs w:val="18"/>
              </w:rPr>
            </w:pPr>
          </w:p>
        </w:tc>
        <w:tc>
          <w:tcPr>
            <w:tcW w:w="1224" w:type="dxa"/>
          </w:tcPr>
          <w:p w14:paraId="32EEFC55" w14:textId="77777777" w:rsidR="00A643D9" w:rsidRPr="00CB6674" w:rsidRDefault="00A643D9" w:rsidP="00A174F2">
            <w:pPr>
              <w:spacing w:line="259" w:lineRule="auto"/>
              <w:ind w:left="192"/>
              <w:jc w:val="both"/>
              <w:rPr>
                <w:rFonts w:ascii="Calibri" w:hAnsi="Calibri" w:cs="Calibri"/>
                <w:sz w:val="18"/>
                <w:szCs w:val="18"/>
              </w:rPr>
            </w:pPr>
            <w:r w:rsidRPr="00CB6674">
              <w:rPr>
                <w:rFonts w:ascii="Calibri" w:hAnsi="Calibri" w:cs="Calibri"/>
                <w:sz w:val="18"/>
                <w:szCs w:val="18"/>
              </w:rPr>
              <w:t xml:space="preserve">Honduras </w:t>
            </w:r>
          </w:p>
        </w:tc>
        <w:tc>
          <w:tcPr>
            <w:tcW w:w="992" w:type="dxa"/>
          </w:tcPr>
          <w:p w14:paraId="15531B27" w14:textId="77777777" w:rsidR="00A643D9" w:rsidRPr="00CB6674" w:rsidRDefault="00A643D9" w:rsidP="00A174F2">
            <w:pPr>
              <w:spacing w:line="259" w:lineRule="auto"/>
              <w:ind w:right="142"/>
              <w:jc w:val="both"/>
              <w:rPr>
                <w:rFonts w:ascii="Calibri" w:hAnsi="Calibri" w:cs="Calibri"/>
                <w:sz w:val="18"/>
                <w:szCs w:val="18"/>
              </w:rPr>
            </w:pPr>
            <w:r w:rsidRPr="00CB6674">
              <w:rPr>
                <w:rFonts w:ascii="Calibri" w:hAnsi="Calibri" w:cs="Calibri"/>
                <w:sz w:val="18"/>
                <w:szCs w:val="18"/>
              </w:rPr>
              <w:t xml:space="preserve">NO </w:t>
            </w:r>
          </w:p>
        </w:tc>
        <w:tc>
          <w:tcPr>
            <w:tcW w:w="0" w:type="auto"/>
            <w:vMerge/>
          </w:tcPr>
          <w:p w14:paraId="30456B94" w14:textId="77777777" w:rsidR="00A643D9" w:rsidRPr="00CB6674" w:rsidRDefault="00A643D9" w:rsidP="00A174F2">
            <w:pPr>
              <w:spacing w:after="160" w:line="259" w:lineRule="auto"/>
              <w:jc w:val="both"/>
              <w:rPr>
                <w:rFonts w:ascii="Calibri" w:hAnsi="Calibri" w:cs="Calibri"/>
                <w:sz w:val="18"/>
                <w:szCs w:val="18"/>
              </w:rPr>
            </w:pPr>
          </w:p>
        </w:tc>
        <w:tc>
          <w:tcPr>
            <w:tcW w:w="0" w:type="auto"/>
            <w:vMerge/>
          </w:tcPr>
          <w:p w14:paraId="723CE062" w14:textId="77777777" w:rsidR="00A643D9" w:rsidRPr="00CB6674" w:rsidRDefault="00A643D9" w:rsidP="00A174F2">
            <w:pPr>
              <w:spacing w:after="160" w:line="259" w:lineRule="auto"/>
              <w:jc w:val="both"/>
              <w:rPr>
                <w:rFonts w:ascii="Calibri" w:hAnsi="Calibri" w:cs="Calibri"/>
                <w:sz w:val="18"/>
                <w:szCs w:val="18"/>
              </w:rPr>
            </w:pPr>
          </w:p>
        </w:tc>
        <w:tc>
          <w:tcPr>
            <w:tcW w:w="0" w:type="auto"/>
            <w:vMerge/>
          </w:tcPr>
          <w:p w14:paraId="247904B7" w14:textId="77777777" w:rsidR="00A643D9" w:rsidRPr="00CB6674" w:rsidRDefault="00A643D9" w:rsidP="00A174F2">
            <w:pPr>
              <w:spacing w:after="160" w:line="259" w:lineRule="auto"/>
              <w:jc w:val="both"/>
              <w:rPr>
                <w:rFonts w:ascii="Calibri" w:hAnsi="Calibri" w:cs="Calibri"/>
                <w:sz w:val="18"/>
                <w:szCs w:val="18"/>
              </w:rPr>
            </w:pPr>
          </w:p>
        </w:tc>
        <w:tc>
          <w:tcPr>
            <w:tcW w:w="0" w:type="auto"/>
            <w:vMerge/>
          </w:tcPr>
          <w:p w14:paraId="51B6B6B9" w14:textId="77777777" w:rsidR="00A643D9" w:rsidRPr="00CB6674" w:rsidRDefault="00A643D9" w:rsidP="00A174F2">
            <w:pPr>
              <w:spacing w:after="160" w:line="259" w:lineRule="auto"/>
              <w:jc w:val="both"/>
              <w:rPr>
                <w:rFonts w:ascii="Calibri" w:hAnsi="Calibri" w:cs="Calibri"/>
                <w:sz w:val="18"/>
                <w:szCs w:val="18"/>
              </w:rPr>
            </w:pPr>
          </w:p>
        </w:tc>
      </w:tr>
      <w:tr w:rsidR="00A643D9" w:rsidRPr="00CB6674" w14:paraId="258E5BE7" w14:textId="77777777" w:rsidTr="008508F2">
        <w:trPr>
          <w:trHeight w:val="293"/>
        </w:trPr>
        <w:tc>
          <w:tcPr>
            <w:tcW w:w="2401" w:type="dxa"/>
            <w:gridSpan w:val="2"/>
          </w:tcPr>
          <w:p w14:paraId="55D58681" w14:textId="77777777" w:rsidR="00A643D9" w:rsidRPr="00CB6674" w:rsidRDefault="00A643D9" w:rsidP="00A174F2">
            <w:pPr>
              <w:spacing w:line="259" w:lineRule="auto"/>
              <w:ind w:left="306"/>
              <w:jc w:val="both"/>
              <w:rPr>
                <w:rFonts w:ascii="Calibri" w:hAnsi="Calibri" w:cs="Calibri"/>
                <w:sz w:val="18"/>
                <w:szCs w:val="18"/>
              </w:rPr>
            </w:pPr>
            <w:r w:rsidRPr="00CB6674">
              <w:rPr>
                <w:rFonts w:ascii="Calibri" w:hAnsi="Calibri" w:cs="Calibri"/>
                <w:sz w:val="18"/>
                <w:szCs w:val="18"/>
              </w:rPr>
              <w:t xml:space="preserve">Unión Europea </w:t>
            </w:r>
          </w:p>
        </w:tc>
        <w:tc>
          <w:tcPr>
            <w:tcW w:w="992" w:type="dxa"/>
          </w:tcPr>
          <w:p w14:paraId="7B95E577" w14:textId="77777777" w:rsidR="00A643D9" w:rsidRPr="00CB6674" w:rsidRDefault="00A643D9" w:rsidP="00A174F2">
            <w:pPr>
              <w:spacing w:line="259" w:lineRule="auto"/>
              <w:ind w:right="141"/>
              <w:jc w:val="both"/>
              <w:rPr>
                <w:rFonts w:ascii="Calibri" w:hAnsi="Calibri" w:cs="Calibri"/>
                <w:sz w:val="18"/>
                <w:szCs w:val="18"/>
              </w:rPr>
            </w:pPr>
            <w:r w:rsidRPr="00CB6674">
              <w:rPr>
                <w:rFonts w:ascii="Calibri" w:hAnsi="Calibri" w:cs="Calibri"/>
                <w:sz w:val="18"/>
                <w:szCs w:val="18"/>
              </w:rPr>
              <w:t xml:space="preserve">SI </w:t>
            </w:r>
          </w:p>
        </w:tc>
        <w:tc>
          <w:tcPr>
            <w:tcW w:w="1134" w:type="dxa"/>
          </w:tcPr>
          <w:p w14:paraId="409107EE" w14:textId="77777777" w:rsidR="00A643D9" w:rsidRPr="00CB6674" w:rsidRDefault="00A643D9" w:rsidP="00A174F2">
            <w:pPr>
              <w:spacing w:line="259" w:lineRule="auto"/>
              <w:ind w:right="138"/>
              <w:jc w:val="both"/>
              <w:rPr>
                <w:rFonts w:ascii="Calibri" w:hAnsi="Calibri" w:cs="Calibri"/>
                <w:sz w:val="18"/>
                <w:szCs w:val="18"/>
              </w:rPr>
            </w:pPr>
            <w:r w:rsidRPr="00CB6674">
              <w:rPr>
                <w:rFonts w:ascii="Calibri" w:hAnsi="Calibri" w:cs="Calibri"/>
                <w:sz w:val="18"/>
                <w:szCs w:val="18"/>
              </w:rPr>
              <w:t xml:space="preserve">SI </w:t>
            </w:r>
          </w:p>
        </w:tc>
        <w:tc>
          <w:tcPr>
            <w:tcW w:w="1702" w:type="dxa"/>
          </w:tcPr>
          <w:p w14:paraId="16EA1F7D" w14:textId="77777777" w:rsidR="00A643D9" w:rsidRPr="00CB6674" w:rsidRDefault="00A643D9" w:rsidP="00A174F2">
            <w:pPr>
              <w:spacing w:line="259" w:lineRule="auto"/>
              <w:ind w:right="133"/>
              <w:jc w:val="both"/>
              <w:rPr>
                <w:rFonts w:ascii="Calibri" w:hAnsi="Calibri" w:cs="Calibri"/>
                <w:sz w:val="18"/>
                <w:szCs w:val="18"/>
              </w:rPr>
            </w:pPr>
            <w:r w:rsidRPr="00CB6674">
              <w:rPr>
                <w:rFonts w:ascii="Calibri" w:hAnsi="Calibri" w:cs="Calibri"/>
                <w:sz w:val="18"/>
                <w:szCs w:val="18"/>
              </w:rPr>
              <w:t xml:space="preserve">NO </w:t>
            </w:r>
          </w:p>
        </w:tc>
        <w:tc>
          <w:tcPr>
            <w:tcW w:w="1258" w:type="dxa"/>
          </w:tcPr>
          <w:p w14:paraId="2EC6B2B6" w14:textId="77777777" w:rsidR="00A643D9" w:rsidRPr="00CB6674" w:rsidRDefault="00A643D9" w:rsidP="00A174F2">
            <w:pPr>
              <w:spacing w:line="259" w:lineRule="auto"/>
              <w:ind w:right="133"/>
              <w:jc w:val="both"/>
              <w:rPr>
                <w:rFonts w:ascii="Calibri" w:hAnsi="Calibri" w:cs="Calibri"/>
                <w:sz w:val="18"/>
                <w:szCs w:val="18"/>
              </w:rPr>
            </w:pPr>
            <w:r w:rsidRPr="00CB6674">
              <w:rPr>
                <w:rFonts w:ascii="Calibri" w:hAnsi="Calibri" w:cs="Calibri"/>
                <w:sz w:val="18"/>
                <w:szCs w:val="18"/>
              </w:rPr>
              <w:t xml:space="preserve">49 </w:t>
            </w:r>
          </w:p>
        </w:tc>
        <w:tc>
          <w:tcPr>
            <w:tcW w:w="1635" w:type="dxa"/>
          </w:tcPr>
          <w:p w14:paraId="17C2C1B8" w14:textId="77777777" w:rsidR="00A643D9" w:rsidRPr="00CB6674" w:rsidRDefault="00A643D9" w:rsidP="00A174F2">
            <w:pPr>
              <w:spacing w:line="259" w:lineRule="auto"/>
              <w:ind w:right="139"/>
              <w:jc w:val="both"/>
              <w:rPr>
                <w:rFonts w:ascii="Calibri" w:hAnsi="Calibri" w:cs="Calibri"/>
                <w:sz w:val="18"/>
                <w:szCs w:val="18"/>
              </w:rPr>
            </w:pPr>
            <w:r w:rsidRPr="00CB6674">
              <w:rPr>
                <w:rFonts w:ascii="Calibri" w:hAnsi="Calibri" w:cs="Calibri"/>
                <w:sz w:val="18"/>
                <w:szCs w:val="18"/>
              </w:rPr>
              <w:t xml:space="preserve">NO </w:t>
            </w:r>
          </w:p>
        </w:tc>
      </w:tr>
      <w:tr w:rsidR="00A643D9" w:rsidRPr="00CB6674" w14:paraId="0B4A0B05" w14:textId="77777777" w:rsidTr="008508F2">
        <w:trPr>
          <w:trHeight w:val="288"/>
        </w:trPr>
        <w:tc>
          <w:tcPr>
            <w:tcW w:w="2401" w:type="dxa"/>
            <w:gridSpan w:val="2"/>
          </w:tcPr>
          <w:p w14:paraId="61687F43" w14:textId="77777777" w:rsidR="00A643D9" w:rsidRPr="00CB6674" w:rsidRDefault="00A643D9" w:rsidP="00A174F2">
            <w:pPr>
              <w:spacing w:line="259" w:lineRule="auto"/>
              <w:ind w:left="688"/>
              <w:jc w:val="both"/>
              <w:rPr>
                <w:rFonts w:ascii="Calibri" w:hAnsi="Calibri" w:cs="Calibri"/>
                <w:sz w:val="18"/>
                <w:szCs w:val="18"/>
              </w:rPr>
            </w:pPr>
            <w:r w:rsidRPr="00CB6674">
              <w:rPr>
                <w:rFonts w:ascii="Calibri" w:hAnsi="Calibri" w:cs="Calibri"/>
                <w:sz w:val="18"/>
                <w:szCs w:val="18"/>
              </w:rPr>
              <w:t xml:space="preserve">Israel </w:t>
            </w:r>
          </w:p>
        </w:tc>
        <w:tc>
          <w:tcPr>
            <w:tcW w:w="992" w:type="dxa"/>
          </w:tcPr>
          <w:p w14:paraId="00E71F16" w14:textId="77777777" w:rsidR="00A643D9" w:rsidRPr="00CB6674" w:rsidRDefault="00A643D9" w:rsidP="00A174F2">
            <w:pPr>
              <w:spacing w:line="259" w:lineRule="auto"/>
              <w:ind w:right="141"/>
              <w:jc w:val="both"/>
              <w:rPr>
                <w:rFonts w:ascii="Calibri" w:hAnsi="Calibri" w:cs="Calibri"/>
                <w:sz w:val="18"/>
                <w:szCs w:val="18"/>
              </w:rPr>
            </w:pPr>
            <w:r w:rsidRPr="00CB6674">
              <w:rPr>
                <w:rFonts w:ascii="Calibri" w:hAnsi="Calibri" w:cs="Calibri"/>
                <w:sz w:val="18"/>
                <w:szCs w:val="18"/>
              </w:rPr>
              <w:t xml:space="preserve">SI </w:t>
            </w:r>
          </w:p>
        </w:tc>
        <w:tc>
          <w:tcPr>
            <w:tcW w:w="1134" w:type="dxa"/>
          </w:tcPr>
          <w:p w14:paraId="3DA03821" w14:textId="77777777" w:rsidR="00A643D9" w:rsidRPr="00CB6674" w:rsidRDefault="00A643D9" w:rsidP="00A174F2">
            <w:pPr>
              <w:spacing w:line="259" w:lineRule="auto"/>
              <w:ind w:right="140"/>
              <w:jc w:val="both"/>
              <w:rPr>
                <w:rFonts w:ascii="Calibri" w:hAnsi="Calibri" w:cs="Calibri"/>
                <w:sz w:val="18"/>
                <w:szCs w:val="18"/>
              </w:rPr>
            </w:pPr>
            <w:r w:rsidRPr="00CB6674">
              <w:rPr>
                <w:rFonts w:ascii="Calibri" w:hAnsi="Calibri" w:cs="Calibri"/>
                <w:sz w:val="18"/>
                <w:szCs w:val="18"/>
              </w:rPr>
              <w:t xml:space="preserve">NO </w:t>
            </w:r>
          </w:p>
        </w:tc>
        <w:tc>
          <w:tcPr>
            <w:tcW w:w="1702" w:type="dxa"/>
          </w:tcPr>
          <w:p w14:paraId="4696191D" w14:textId="77777777" w:rsidR="00A643D9" w:rsidRPr="00CB6674" w:rsidRDefault="00A643D9" w:rsidP="00A174F2">
            <w:pPr>
              <w:spacing w:line="259" w:lineRule="auto"/>
              <w:ind w:right="133"/>
              <w:jc w:val="both"/>
              <w:rPr>
                <w:rFonts w:ascii="Calibri" w:hAnsi="Calibri" w:cs="Calibri"/>
                <w:sz w:val="18"/>
                <w:szCs w:val="18"/>
              </w:rPr>
            </w:pPr>
            <w:r w:rsidRPr="00CB6674">
              <w:rPr>
                <w:rFonts w:ascii="Calibri" w:hAnsi="Calibri" w:cs="Calibri"/>
                <w:sz w:val="18"/>
                <w:szCs w:val="18"/>
              </w:rPr>
              <w:t xml:space="preserve">NO </w:t>
            </w:r>
          </w:p>
        </w:tc>
        <w:tc>
          <w:tcPr>
            <w:tcW w:w="1258" w:type="dxa"/>
          </w:tcPr>
          <w:p w14:paraId="074E4BA6" w14:textId="77777777" w:rsidR="00A643D9" w:rsidRPr="00CB6674" w:rsidRDefault="00A643D9" w:rsidP="00A174F2">
            <w:pPr>
              <w:spacing w:line="259" w:lineRule="auto"/>
              <w:ind w:right="136"/>
              <w:jc w:val="both"/>
              <w:rPr>
                <w:rFonts w:ascii="Calibri" w:hAnsi="Calibri" w:cs="Calibri"/>
                <w:sz w:val="18"/>
                <w:szCs w:val="18"/>
              </w:rPr>
            </w:pPr>
            <w:r w:rsidRPr="00CB6674">
              <w:rPr>
                <w:rFonts w:ascii="Calibri" w:hAnsi="Calibri" w:cs="Calibri"/>
                <w:sz w:val="18"/>
                <w:szCs w:val="18"/>
              </w:rPr>
              <w:t xml:space="preserve">NO </w:t>
            </w:r>
          </w:p>
        </w:tc>
        <w:tc>
          <w:tcPr>
            <w:tcW w:w="1635" w:type="dxa"/>
          </w:tcPr>
          <w:p w14:paraId="61B8D82C" w14:textId="77777777" w:rsidR="00A643D9" w:rsidRPr="00CB6674" w:rsidRDefault="00A643D9" w:rsidP="00A174F2">
            <w:pPr>
              <w:spacing w:line="259" w:lineRule="auto"/>
              <w:ind w:right="139"/>
              <w:jc w:val="both"/>
              <w:rPr>
                <w:rFonts w:ascii="Calibri" w:hAnsi="Calibri" w:cs="Calibri"/>
                <w:sz w:val="18"/>
                <w:szCs w:val="18"/>
              </w:rPr>
            </w:pPr>
            <w:r w:rsidRPr="00CB6674">
              <w:rPr>
                <w:rFonts w:ascii="Calibri" w:hAnsi="Calibri" w:cs="Calibri"/>
                <w:sz w:val="18"/>
                <w:szCs w:val="18"/>
              </w:rPr>
              <w:t xml:space="preserve">NO </w:t>
            </w:r>
          </w:p>
        </w:tc>
      </w:tr>
      <w:tr w:rsidR="00A643D9" w:rsidRPr="00CB6674" w14:paraId="5333EC74" w14:textId="77777777" w:rsidTr="008508F2">
        <w:trPr>
          <w:trHeight w:val="653"/>
        </w:trPr>
        <w:tc>
          <w:tcPr>
            <w:tcW w:w="2401" w:type="dxa"/>
            <w:gridSpan w:val="2"/>
          </w:tcPr>
          <w:p w14:paraId="32957C09" w14:textId="77777777" w:rsidR="00A643D9" w:rsidRPr="00CB6674" w:rsidRDefault="00A643D9" w:rsidP="00A174F2">
            <w:pPr>
              <w:spacing w:line="259" w:lineRule="auto"/>
              <w:ind w:left="335"/>
              <w:jc w:val="both"/>
              <w:rPr>
                <w:rFonts w:ascii="Calibri" w:hAnsi="Calibri" w:cs="Calibri"/>
                <w:sz w:val="18"/>
                <w:szCs w:val="18"/>
                <w:lang w:val="pt-PT"/>
              </w:rPr>
            </w:pPr>
            <w:r w:rsidRPr="00CB6674">
              <w:rPr>
                <w:rFonts w:ascii="Calibri" w:hAnsi="Calibri" w:cs="Calibri"/>
                <w:sz w:val="18"/>
                <w:szCs w:val="18"/>
                <w:lang w:val="pt-PT"/>
              </w:rPr>
              <w:t xml:space="preserve">Reino Unido e </w:t>
            </w:r>
          </w:p>
          <w:p w14:paraId="2BC4281B" w14:textId="77777777" w:rsidR="00A643D9" w:rsidRPr="00CB6674" w:rsidRDefault="00A643D9" w:rsidP="00A174F2">
            <w:pPr>
              <w:spacing w:line="259" w:lineRule="auto"/>
              <w:ind w:left="688" w:right="383" w:hanging="202"/>
              <w:jc w:val="both"/>
              <w:rPr>
                <w:rFonts w:ascii="Calibri" w:hAnsi="Calibri" w:cs="Calibri"/>
                <w:sz w:val="18"/>
                <w:szCs w:val="18"/>
                <w:lang w:val="pt-PT"/>
              </w:rPr>
            </w:pPr>
            <w:r w:rsidRPr="00CB6674">
              <w:rPr>
                <w:rFonts w:ascii="Calibri" w:hAnsi="Calibri" w:cs="Calibri"/>
                <w:sz w:val="18"/>
                <w:szCs w:val="18"/>
                <w:lang w:val="pt-PT"/>
              </w:rPr>
              <w:t xml:space="preserve">Irlanda del Norte </w:t>
            </w:r>
          </w:p>
        </w:tc>
        <w:tc>
          <w:tcPr>
            <w:tcW w:w="992" w:type="dxa"/>
            <w:vAlign w:val="center"/>
          </w:tcPr>
          <w:p w14:paraId="1F436E8D" w14:textId="77777777" w:rsidR="00A643D9" w:rsidRPr="00CB6674" w:rsidRDefault="00A643D9" w:rsidP="00A174F2">
            <w:pPr>
              <w:spacing w:line="259" w:lineRule="auto"/>
              <w:ind w:right="141"/>
              <w:jc w:val="both"/>
              <w:rPr>
                <w:rFonts w:ascii="Calibri" w:hAnsi="Calibri" w:cs="Calibri"/>
                <w:sz w:val="18"/>
                <w:szCs w:val="18"/>
              </w:rPr>
            </w:pPr>
            <w:r w:rsidRPr="00CB6674">
              <w:rPr>
                <w:rFonts w:ascii="Calibri" w:hAnsi="Calibri" w:cs="Calibri"/>
                <w:sz w:val="18"/>
                <w:szCs w:val="18"/>
              </w:rPr>
              <w:t xml:space="preserve">SI </w:t>
            </w:r>
          </w:p>
        </w:tc>
        <w:tc>
          <w:tcPr>
            <w:tcW w:w="1134" w:type="dxa"/>
            <w:vAlign w:val="center"/>
          </w:tcPr>
          <w:p w14:paraId="78F4C96C" w14:textId="77777777" w:rsidR="00A643D9" w:rsidRPr="00CB6674" w:rsidRDefault="00A643D9" w:rsidP="00A174F2">
            <w:pPr>
              <w:spacing w:line="259" w:lineRule="auto"/>
              <w:ind w:right="140"/>
              <w:jc w:val="both"/>
              <w:rPr>
                <w:rFonts w:ascii="Calibri" w:hAnsi="Calibri" w:cs="Calibri"/>
                <w:sz w:val="18"/>
                <w:szCs w:val="18"/>
              </w:rPr>
            </w:pPr>
            <w:r w:rsidRPr="00CB6674">
              <w:rPr>
                <w:rFonts w:ascii="Calibri" w:hAnsi="Calibri" w:cs="Calibri"/>
                <w:sz w:val="18"/>
                <w:szCs w:val="18"/>
              </w:rPr>
              <w:t xml:space="preserve">NO </w:t>
            </w:r>
          </w:p>
        </w:tc>
        <w:tc>
          <w:tcPr>
            <w:tcW w:w="1702" w:type="dxa"/>
            <w:vAlign w:val="center"/>
          </w:tcPr>
          <w:p w14:paraId="61E028E5" w14:textId="77777777" w:rsidR="00A643D9" w:rsidRPr="00CB6674" w:rsidRDefault="00A643D9" w:rsidP="00A174F2">
            <w:pPr>
              <w:spacing w:line="259" w:lineRule="auto"/>
              <w:ind w:right="133"/>
              <w:jc w:val="both"/>
              <w:rPr>
                <w:rFonts w:ascii="Calibri" w:hAnsi="Calibri" w:cs="Calibri"/>
                <w:sz w:val="18"/>
                <w:szCs w:val="18"/>
              </w:rPr>
            </w:pPr>
            <w:r w:rsidRPr="00CB6674">
              <w:rPr>
                <w:rFonts w:ascii="Calibri" w:hAnsi="Calibri" w:cs="Calibri"/>
                <w:sz w:val="18"/>
                <w:szCs w:val="18"/>
              </w:rPr>
              <w:t xml:space="preserve">NO </w:t>
            </w:r>
          </w:p>
        </w:tc>
        <w:tc>
          <w:tcPr>
            <w:tcW w:w="1258" w:type="dxa"/>
            <w:vAlign w:val="center"/>
          </w:tcPr>
          <w:p w14:paraId="6F8DD259" w14:textId="77777777" w:rsidR="00A643D9" w:rsidRPr="00CB6674" w:rsidRDefault="00A643D9" w:rsidP="00A174F2">
            <w:pPr>
              <w:spacing w:line="259" w:lineRule="auto"/>
              <w:ind w:right="136"/>
              <w:jc w:val="both"/>
              <w:rPr>
                <w:rFonts w:ascii="Calibri" w:hAnsi="Calibri" w:cs="Calibri"/>
                <w:sz w:val="18"/>
                <w:szCs w:val="18"/>
              </w:rPr>
            </w:pPr>
            <w:r w:rsidRPr="00CB6674">
              <w:rPr>
                <w:rFonts w:ascii="Calibri" w:hAnsi="Calibri" w:cs="Calibri"/>
                <w:sz w:val="18"/>
                <w:szCs w:val="18"/>
              </w:rPr>
              <w:t xml:space="preserve">NO </w:t>
            </w:r>
          </w:p>
        </w:tc>
        <w:tc>
          <w:tcPr>
            <w:tcW w:w="1635" w:type="dxa"/>
            <w:vAlign w:val="center"/>
          </w:tcPr>
          <w:p w14:paraId="2ECB9585" w14:textId="77777777" w:rsidR="00A643D9" w:rsidRPr="00CB6674" w:rsidRDefault="00A643D9" w:rsidP="00A174F2">
            <w:pPr>
              <w:spacing w:line="259" w:lineRule="auto"/>
              <w:ind w:right="139"/>
              <w:jc w:val="both"/>
              <w:rPr>
                <w:rFonts w:ascii="Calibri" w:hAnsi="Calibri" w:cs="Calibri"/>
                <w:sz w:val="18"/>
                <w:szCs w:val="18"/>
              </w:rPr>
            </w:pPr>
            <w:r w:rsidRPr="00CB6674">
              <w:rPr>
                <w:rFonts w:ascii="Calibri" w:hAnsi="Calibri" w:cs="Calibri"/>
                <w:sz w:val="18"/>
                <w:szCs w:val="18"/>
              </w:rPr>
              <w:t xml:space="preserve">NO </w:t>
            </w:r>
          </w:p>
        </w:tc>
      </w:tr>
      <w:tr w:rsidR="00A643D9" w:rsidRPr="00CB6674" w14:paraId="14D75E4E" w14:textId="77777777" w:rsidTr="008508F2">
        <w:trPr>
          <w:trHeight w:val="487"/>
        </w:trPr>
        <w:tc>
          <w:tcPr>
            <w:tcW w:w="2401" w:type="dxa"/>
            <w:gridSpan w:val="2"/>
          </w:tcPr>
          <w:p w14:paraId="0A02EF84" w14:textId="77777777" w:rsidR="00A643D9" w:rsidRPr="00CB6674" w:rsidRDefault="00A643D9" w:rsidP="00A174F2">
            <w:pPr>
              <w:spacing w:line="259" w:lineRule="auto"/>
              <w:ind w:left="625" w:right="223" w:hanging="180"/>
              <w:jc w:val="both"/>
              <w:rPr>
                <w:rFonts w:ascii="Calibri" w:hAnsi="Calibri" w:cs="Calibri"/>
                <w:sz w:val="18"/>
                <w:szCs w:val="18"/>
              </w:rPr>
            </w:pPr>
            <w:r w:rsidRPr="00CB6674">
              <w:rPr>
                <w:rFonts w:ascii="Calibri" w:hAnsi="Calibri" w:cs="Calibri"/>
                <w:sz w:val="18"/>
                <w:szCs w:val="18"/>
              </w:rPr>
              <w:t xml:space="preserve">Comunidad Andina </w:t>
            </w:r>
          </w:p>
        </w:tc>
        <w:tc>
          <w:tcPr>
            <w:tcW w:w="992" w:type="dxa"/>
            <w:vAlign w:val="center"/>
          </w:tcPr>
          <w:p w14:paraId="2DAB5878" w14:textId="77777777" w:rsidR="00A643D9" w:rsidRPr="00CB6674" w:rsidRDefault="00A643D9" w:rsidP="00A174F2">
            <w:pPr>
              <w:spacing w:line="259" w:lineRule="auto"/>
              <w:ind w:right="141"/>
              <w:jc w:val="both"/>
              <w:rPr>
                <w:rFonts w:ascii="Calibri" w:hAnsi="Calibri" w:cs="Calibri"/>
                <w:sz w:val="18"/>
                <w:szCs w:val="18"/>
              </w:rPr>
            </w:pPr>
            <w:r w:rsidRPr="00CB6674">
              <w:rPr>
                <w:rFonts w:ascii="Calibri" w:hAnsi="Calibri" w:cs="Calibri"/>
                <w:sz w:val="18"/>
                <w:szCs w:val="18"/>
              </w:rPr>
              <w:t xml:space="preserve">SI </w:t>
            </w:r>
          </w:p>
        </w:tc>
        <w:tc>
          <w:tcPr>
            <w:tcW w:w="1134" w:type="dxa"/>
            <w:vAlign w:val="center"/>
          </w:tcPr>
          <w:p w14:paraId="216DD24E" w14:textId="77777777" w:rsidR="00A643D9" w:rsidRPr="00CB6674" w:rsidRDefault="00A643D9" w:rsidP="00A174F2">
            <w:pPr>
              <w:spacing w:line="259" w:lineRule="auto"/>
              <w:ind w:right="138"/>
              <w:jc w:val="both"/>
              <w:rPr>
                <w:rFonts w:ascii="Calibri" w:hAnsi="Calibri" w:cs="Calibri"/>
                <w:sz w:val="18"/>
                <w:szCs w:val="18"/>
              </w:rPr>
            </w:pPr>
            <w:r w:rsidRPr="00CB6674">
              <w:rPr>
                <w:rFonts w:ascii="Calibri" w:hAnsi="Calibri" w:cs="Calibri"/>
                <w:sz w:val="18"/>
                <w:szCs w:val="18"/>
              </w:rPr>
              <w:t xml:space="preserve">N/A </w:t>
            </w:r>
          </w:p>
        </w:tc>
        <w:tc>
          <w:tcPr>
            <w:tcW w:w="1702" w:type="dxa"/>
            <w:vAlign w:val="center"/>
          </w:tcPr>
          <w:p w14:paraId="0D29C498" w14:textId="77777777" w:rsidR="00A643D9" w:rsidRPr="00CB6674" w:rsidRDefault="00A643D9" w:rsidP="00A174F2">
            <w:pPr>
              <w:spacing w:line="259" w:lineRule="auto"/>
              <w:ind w:right="133"/>
              <w:jc w:val="both"/>
              <w:rPr>
                <w:rFonts w:ascii="Calibri" w:hAnsi="Calibri" w:cs="Calibri"/>
                <w:sz w:val="18"/>
                <w:szCs w:val="18"/>
              </w:rPr>
            </w:pPr>
            <w:r w:rsidRPr="00CB6674">
              <w:rPr>
                <w:rFonts w:ascii="Calibri" w:hAnsi="Calibri" w:cs="Calibri"/>
                <w:sz w:val="18"/>
                <w:szCs w:val="18"/>
              </w:rPr>
              <w:t xml:space="preserve">N/A </w:t>
            </w:r>
          </w:p>
        </w:tc>
        <w:tc>
          <w:tcPr>
            <w:tcW w:w="1258" w:type="dxa"/>
            <w:vAlign w:val="center"/>
          </w:tcPr>
          <w:p w14:paraId="1667AEEC" w14:textId="77777777" w:rsidR="00A643D9" w:rsidRPr="00CB6674" w:rsidRDefault="00A643D9" w:rsidP="00A174F2">
            <w:pPr>
              <w:spacing w:line="259" w:lineRule="auto"/>
              <w:ind w:right="136"/>
              <w:jc w:val="both"/>
              <w:rPr>
                <w:rFonts w:ascii="Calibri" w:hAnsi="Calibri" w:cs="Calibri"/>
                <w:sz w:val="18"/>
                <w:szCs w:val="18"/>
              </w:rPr>
            </w:pPr>
            <w:r w:rsidRPr="00CB6674">
              <w:rPr>
                <w:rFonts w:ascii="Calibri" w:hAnsi="Calibri" w:cs="Calibri"/>
                <w:sz w:val="18"/>
                <w:szCs w:val="18"/>
              </w:rPr>
              <w:t xml:space="preserve">NO </w:t>
            </w:r>
          </w:p>
        </w:tc>
        <w:tc>
          <w:tcPr>
            <w:tcW w:w="1635" w:type="dxa"/>
            <w:vAlign w:val="center"/>
          </w:tcPr>
          <w:p w14:paraId="22AE53F3" w14:textId="77777777" w:rsidR="00A643D9" w:rsidRPr="00CB6674" w:rsidRDefault="00A643D9" w:rsidP="00A174F2">
            <w:pPr>
              <w:spacing w:line="259" w:lineRule="auto"/>
              <w:ind w:right="138"/>
              <w:jc w:val="both"/>
              <w:rPr>
                <w:rFonts w:ascii="Calibri" w:hAnsi="Calibri" w:cs="Calibri"/>
                <w:sz w:val="18"/>
                <w:szCs w:val="18"/>
              </w:rPr>
            </w:pPr>
            <w:r w:rsidRPr="00CB6674">
              <w:rPr>
                <w:rFonts w:ascii="Calibri" w:hAnsi="Calibri" w:cs="Calibri"/>
                <w:sz w:val="18"/>
                <w:szCs w:val="18"/>
              </w:rPr>
              <w:t xml:space="preserve">SI </w:t>
            </w:r>
          </w:p>
        </w:tc>
      </w:tr>
    </w:tbl>
    <w:p w14:paraId="2549A5B0" w14:textId="77777777" w:rsidR="00A643D9" w:rsidRPr="008B67C9" w:rsidRDefault="00A643D9" w:rsidP="00A643D9">
      <w:pPr>
        <w:spacing w:after="0" w:line="259" w:lineRule="auto"/>
        <w:ind w:left="5"/>
        <w:jc w:val="both"/>
        <w:rPr>
          <w:rFonts w:ascii="Calibri" w:hAnsi="Calibri" w:cs="Calibri"/>
          <w:sz w:val="20"/>
          <w:szCs w:val="20"/>
        </w:rPr>
      </w:pPr>
      <w:r w:rsidRPr="008B67C9">
        <w:rPr>
          <w:rFonts w:ascii="Calibri" w:hAnsi="Calibri" w:cs="Calibri"/>
          <w:sz w:val="20"/>
          <w:szCs w:val="20"/>
        </w:rPr>
        <w:t xml:space="preserve"> </w:t>
      </w:r>
    </w:p>
    <w:p w14:paraId="15661221" w14:textId="77777777" w:rsidR="00A643D9" w:rsidRPr="008B67C9" w:rsidRDefault="00A643D9" w:rsidP="00A643D9">
      <w:pPr>
        <w:spacing w:after="0" w:line="241" w:lineRule="auto"/>
        <w:ind w:right="271"/>
        <w:jc w:val="both"/>
        <w:rPr>
          <w:rFonts w:ascii="Calibri" w:hAnsi="Calibri" w:cs="Calibri"/>
          <w:sz w:val="20"/>
          <w:szCs w:val="20"/>
        </w:rPr>
      </w:pPr>
      <w:r w:rsidRPr="008B67C9">
        <w:rPr>
          <w:rFonts w:ascii="Calibri" w:hAnsi="Calibri" w:cs="Calibri"/>
          <w:sz w:val="20"/>
          <w:szCs w:val="20"/>
          <w:u w:val="single" w:color="000000"/>
        </w:rPr>
        <w:t>La Decisión 439 de la CAN aplica para todas las entidades del Estado, incluyendo municipios,</w:t>
      </w:r>
      <w:r w:rsidRPr="008B67C9">
        <w:rPr>
          <w:rFonts w:ascii="Calibri" w:hAnsi="Calibri" w:cs="Calibri"/>
          <w:sz w:val="20"/>
          <w:szCs w:val="20"/>
        </w:rPr>
        <w:t xml:space="preserve"> </w:t>
      </w:r>
      <w:r w:rsidRPr="008B67C9">
        <w:rPr>
          <w:rFonts w:ascii="Calibri" w:hAnsi="Calibri" w:cs="Calibri"/>
          <w:sz w:val="20"/>
          <w:szCs w:val="20"/>
          <w:u w:val="single" w:color="000000"/>
        </w:rPr>
        <w:t>departamentos y empresas comerciales e industriales del Estado que afecten el comercio de</w:t>
      </w:r>
      <w:r w:rsidRPr="008B67C9">
        <w:rPr>
          <w:rFonts w:ascii="Calibri" w:hAnsi="Calibri" w:cs="Calibri"/>
          <w:sz w:val="20"/>
          <w:szCs w:val="20"/>
        </w:rPr>
        <w:t xml:space="preserve"> </w:t>
      </w:r>
      <w:r w:rsidRPr="008B67C9">
        <w:rPr>
          <w:rFonts w:ascii="Calibri" w:hAnsi="Calibri" w:cs="Calibri"/>
          <w:sz w:val="20"/>
          <w:szCs w:val="20"/>
          <w:u w:val="single" w:color="000000"/>
        </w:rPr>
        <w:t>servicios, en todos los sectores de servicios y en los distintos modos de suministro,</w:t>
      </w:r>
      <w:r w:rsidRPr="008B67C9">
        <w:rPr>
          <w:rFonts w:ascii="Calibri" w:hAnsi="Calibri" w:cs="Calibri"/>
          <w:sz w:val="20"/>
          <w:szCs w:val="20"/>
        </w:rPr>
        <w:t xml:space="preserve"> </w:t>
      </w:r>
      <w:r w:rsidRPr="008B67C9">
        <w:rPr>
          <w:rFonts w:ascii="Calibri" w:hAnsi="Calibri" w:cs="Calibri"/>
          <w:sz w:val="20"/>
          <w:szCs w:val="20"/>
          <w:u w:val="single" w:color="000000"/>
        </w:rPr>
        <w:t>independientemente del valor del proceso de contratación.</w:t>
      </w:r>
      <w:r w:rsidRPr="008B67C9">
        <w:rPr>
          <w:rFonts w:ascii="Calibri" w:hAnsi="Calibri" w:cs="Calibri"/>
          <w:sz w:val="20"/>
          <w:szCs w:val="20"/>
        </w:rPr>
        <w:t xml:space="preserve">  </w:t>
      </w:r>
    </w:p>
    <w:p w14:paraId="07D23084" w14:textId="77777777" w:rsidR="00A643D9" w:rsidRPr="008B67C9" w:rsidRDefault="00A643D9" w:rsidP="00A643D9">
      <w:pPr>
        <w:spacing w:after="0" w:line="259" w:lineRule="auto"/>
        <w:ind w:left="5"/>
        <w:jc w:val="both"/>
        <w:rPr>
          <w:rFonts w:ascii="Calibri" w:hAnsi="Calibri" w:cs="Calibri"/>
          <w:sz w:val="20"/>
          <w:szCs w:val="20"/>
        </w:rPr>
      </w:pPr>
      <w:r w:rsidRPr="008B67C9">
        <w:rPr>
          <w:rFonts w:ascii="Calibri" w:hAnsi="Calibri" w:cs="Calibri"/>
          <w:sz w:val="20"/>
          <w:szCs w:val="20"/>
        </w:rPr>
        <w:t xml:space="preserve"> </w:t>
      </w:r>
    </w:p>
    <w:p w14:paraId="259BF818" w14:textId="77777777" w:rsidR="00A643D9" w:rsidRPr="008B67C9" w:rsidRDefault="00A643D9" w:rsidP="00A643D9">
      <w:pPr>
        <w:spacing w:after="0" w:line="241" w:lineRule="auto"/>
        <w:ind w:right="271"/>
        <w:jc w:val="both"/>
        <w:rPr>
          <w:rFonts w:ascii="Calibri" w:hAnsi="Calibri" w:cs="Calibri"/>
          <w:sz w:val="20"/>
          <w:szCs w:val="20"/>
        </w:rPr>
      </w:pPr>
      <w:r w:rsidRPr="008B67C9">
        <w:rPr>
          <w:rFonts w:ascii="Calibri" w:hAnsi="Calibri" w:cs="Calibri"/>
          <w:sz w:val="20"/>
          <w:szCs w:val="20"/>
          <w:u w:val="single" w:color="000000"/>
        </w:rPr>
        <w:t>De conformidad con lo anterior, TRANSMILENIO S.A. debe conceder a los servicios prestados por</w:t>
      </w:r>
      <w:r w:rsidRPr="008B67C9">
        <w:rPr>
          <w:rFonts w:ascii="Calibri" w:hAnsi="Calibri" w:cs="Calibri"/>
          <w:sz w:val="20"/>
          <w:szCs w:val="20"/>
        </w:rPr>
        <w:t xml:space="preserve"> </w:t>
      </w:r>
      <w:r w:rsidRPr="008B67C9">
        <w:rPr>
          <w:rFonts w:ascii="Calibri" w:hAnsi="Calibri" w:cs="Calibri"/>
          <w:sz w:val="20"/>
          <w:szCs w:val="20"/>
          <w:u w:val="single" w:color="000000"/>
        </w:rPr>
        <w:t>miembros de la CAN el puntaje adicional de que trata la Ley 816 de 2003 y la preferencia a los</w:t>
      </w:r>
      <w:r w:rsidRPr="008B67C9">
        <w:rPr>
          <w:rFonts w:ascii="Calibri" w:hAnsi="Calibri" w:cs="Calibri"/>
          <w:sz w:val="20"/>
          <w:szCs w:val="20"/>
        </w:rPr>
        <w:t xml:space="preserve"> </w:t>
      </w:r>
      <w:r w:rsidRPr="008B67C9">
        <w:rPr>
          <w:rFonts w:ascii="Calibri" w:hAnsi="Calibri" w:cs="Calibri"/>
          <w:sz w:val="20"/>
          <w:szCs w:val="20"/>
          <w:u w:val="single" w:color="000000"/>
        </w:rPr>
        <w:t>servicios nacionales en caso de empates prevista en el numeral 1 del artículo 2.2.1.1.2.2.9., del</w:t>
      </w:r>
      <w:r w:rsidRPr="008B67C9">
        <w:rPr>
          <w:rFonts w:ascii="Calibri" w:hAnsi="Calibri" w:cs="Calibri"/>
          <w:sz w:val="20"/>
          <w:szCs w:val="20"/>
        </w:rPr>
        <w:t xml:space="preserve"> </w:t>
      </w:r>
      <w:r w:rsidRPr="008B67C9">
        <w:rPr>
          <w:rFonts w:ascii="Calibri" w:hAnsi="Calibri" w:cs="Calibri"/>
          <w:sz w:val="20"/>
          <w:szCs w:val="20"/>
          <w:u w:val="single" w:color="000000"/>
        </w:rPr>
        <w:t>Decreto 1082 de 2015.</w:t>
      </w:r>
      <w:r w:rsidRPr="008B67C9">
        <w:rPr>
          <w:rFonts w:ascii="Calibri" w:hAnsi="Calibri" w:cs="Calibri"/>
          <w:sz w:val="20"/>
          <w:szCs w:val="20"/>
        </w:rPr>
        <w:t xml:space="preserve"> </w:t>
      </w:r>
    </w:p>
    <w:p w14:paraId="6B8976C6" w14:textId="77777777" w:rsidR="00A643D9" w:rsidRDefault="00A643D9" w:rsidP="00A643D9">
      <w:pPr>
        <w:spacing w:after="0" w:line="259" w:lineRule="auto"/>
        <w:ind w:left="5"/>
        <w:jc w:val="both"/>
        <w:rPr>
          <w:rFonts w:ascii="Calibri" w:hAnsi="Calibri" w:cs="Calibri"/>
          <w:b/>
        </w:rPr>
      </w:pPr>
      <w:r w:rsidRPr="008B67C9">
        <w:rPr>
          <w:rFonts w:ascii="Calibri" w:hAnsi="Calibri" w:cs="Calibri"/>
          <w:b/>
        </w:rPr>
        <w:t xml:space="preserve"> </w:t>
      </w:r>
    </w:p>
    <w:p w14:paraId="139E83C4" w14:textId="77777777" w:rsidR="00A643D9" w:rsidRPr="008B67C9" w:rsidRDefault="00A643D9" w:rsidP="00A643D9">
      <w:pPr>
        <w:spacing w:after="0" w:line="240" w:lineRule="auto"/>
        <w:jc w:val="both"/>
        <w:rPr>
          <w:rFonts w:ascii="Calibri" w:eastAsia="ZTR1C.tmp" w:hAnsi="Calibri" w:cs="Calibri"/>
          <w:b/>
          <w:bCs/>
          <w:sz w:val="20"/>
          <w:szCs w:val="20"/>
          <w:lang w:eastAsia="es-ES"/>
        </w:rPr>
      </w:pPr>
    </w:p>
    <w:tbl>
      <w:tblPr>
        <w:tblW w:w="9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3"/>
      </w:tblGrid>
      <w:tr w:rsidR="00305F32" w:rsidRPr="008B67C9" w14:paraId="5790F271" w14:textId="77777777" w:rsidTr="00A174F2">
        <w:trPr>
          <w:trHeight w:val="166"/>
        </w:trPr>
        <w:tc>
          <w:tcPr>
            <w:tcW w:w="9063" w:type="dxa"/>
            <w:tcBorders>
              <w:top w:val="single" w:sz="4" w:space="0" w:color="auto"/>
              <w:left w:val="single" w:sz="4" w:space="0" w:color="auto"/>
              <w:right w:val="single" w:sz="4" w:space="0" w:color="auto"/>
            </w:tcBorders>
            <w:shd w:val="clear" w:color="auto" w:fill="E6E6E6"/>
          </w:tcPr>
          <w:p w14:paraId="46F8F30C" w14:textId="77777777" w:rsidR="00305F32" w:rsidRPr="008B67C9" w:rsidRDefault="00305F32" w:rsidP="00A174F2">
            <w:pPr>
              <w:tabs>
                <w:tab w:val="left" w:pos="5706"/>
              </w:tabs>
              <w:spacing w:after="0" w:line="240" w:lineRule="auto"/>
              <w:ind w:left="426"/>
              <w:jc w:val="both"/>
              <w:rPr>
                <w:rFonts w:ascii="Calibri" w:eastAsia="ZTR1C.tmp" w:hAnsi="Calibri" w:cs="Calibri"/>
                <w:b/>
                <w:bCs/>
                <w:sz w:val="20"/>
                <w:szCs w:val="20"/>
                <w:lang w:eastAsia="es-ES"/>
              </w:rPr>
            </w:pPr>
            <w:r w:rsidRPr="008B67C9">
              <w:rPr>
                <w:rFonts w:ascii="Calibri" w:eastAsia="ZTR1C.tmp" w:hAnsi="Calibri" w:cs="Calibri"/>
                <w:b/>
                <w:bCs/>
                <w:sz w:val="20"/>
                <w:szCs w:val="20"/>
                <w:lang w:eastAsia="es-ES"/>
              </w:rPr>
              <w:t>12. Área responsable de la adquisición</w:t>
            </w:r>
          </w:p>
        </w:tc>
      </w:tr>
      <w:tr w:rsidR="00305F32" w:rsidRPr="008B67C9" w14:paraId="0C1EF81E" w14:textId="77777777" w:rsidTr="00A174F2">
        <w:trPr>
          <w:trHeight w:val="550"/>
        </w:trPr>
        <w:tc>
          <w:tcPr>
            <w:tcW w:w="9063" w:type="dxa"/>
            <w:tcBorders>
              <w:top w:val="single" w:sz="4" w:space="0" w:color="auto"/>
              <w:left w:val="single" w:sz="4" w:space="0" w:color="auto"/>
              <w:bottom w:val="single" w:sz="4" w:space="0" w:color="auto"/>
              <w:right w:val="single" w:sz="4" w:space="0" w:color="auto"/>
            </w:tcBorders>
          </w:tcPr>
          <w:p w14:paraId="6EB1C625" w14:textId="77777777" w:rsidR="00305F32" w:rsidRPr="008B67C9" w:rsidRDefault="00305F32" w:rsidP="00A174F2">
            <w:pPr>
              <w:tabs>
                <w:tab w:val="left" w:pos="5706"/>
              </w:tabs>
              <w:spacing w:after="0" w:line="240" w:lineRule="auto"/>
              <w:jc w:val="both"/>
              <w:rPr>
                <w:rFonts w:ascii="Calibri" w:eastAsia="ZTR1C.tmp" w:hAnsi="Calibri" w:cs="Calibri"/>
                <w:b/>
                <w:bCs/>
                <w:sz w:val="20"/>
                <w:szCs w:val="20"/>
                <w:lang w:eastAsia="es-ES"/>
              </w:rPr>
            </w:pPr>
          </w:p>
          <w:p w14:paraId="350B6544" w14:textId="76B51B47" w:rsidR="00305F32" w:rsidRPr="008B67C9" w:rsidRDefault="00305F32" w:rsidP="00A174F2">
            <w:pPr>
              <w:tabs>
                <w:tab w:val="left" w:pos="5706"/>
              </w:tabs>
              <w:spacing w:after="0" w:line="240" w:lineRule="auto"/>
              <w:jc w:val="both"/>
              <w:rPr>
                <w:rFonts w:ascii="Calibri" w:eastAsia="ZTR1C.tmp" w:hAnsi="Calibri" w:cs="Calibri"/>
                <w:b/>
                <w:bCs/>
                <w:sz w:val="20"/>
                <w:szCs w:val="20"/>
                <w:lang w:eastAsia="es-ES"/>
              </w:rPr>
            </w:pPr>
            <w:r w:rsidRPr="008B67C9">
              <w:rPr>
                <w:rFonts w:ascii="Calibri" w:eastAsia="ZTR1C.tmp" w:hAnsi="Calibri" w:cs="Calibri"/>
                <w:b/>
                <w:bCs/>
                <w:sz w:val="20"/>
                <w:szCs w:val="20"/>
                <w:lang w:eastAsia="es-ES"/>
              </w:rPr>
              <w:t xml:space="preserve">Aprobó: </w:t>
            </w:r>
            <w:r w:rsidR="00F0219B" w:rsidRPr="008B67C9">
              <w:rPr>
                <w:rFonts w:ascii="Calibri" w:eastAsia="ZTR1C.tmp" w:hAnsi="Calibri" w:cs="Calibri"/>
                <w:b/>
                <w:bCs/>
                <w:sz w:val="20"/>
                <w:szCs w:val="20"/>
                <w:lang w:eastAsia="es-ES"/>
              </w:rPr>
              <w:t>director</w:t>
            </w:r>
            <w:r w:rsidRPr="008B67C9">
              <w:rPr>
                <w:rFonts w:ascii="Calibri" w:eastAsia="ZTR1C.tmp" w:hAnsi="Calibri" w:cs="Calibri"/>
                <w:b/>
                <w:bCs/>
                <w:sz w:val="20"/>
                <w:szCs w:val="20"/>
                <w:lang w:eastAsia="es-ES"/>
              </w:rPr>
              <w:t xml:space="preserve"> </w:t>
            </w:r>
          </w:p>
          <w:p w14:paraId="1138A3DE" w14:textId="77777777" w:rsidR="00305F32" w:rsidRPr="008B67C9" w:rsidRDefault="00305F32" w:rsidP="00A174F2">
            <w:pPr>
              <w:tabs>
                <w:tab w:val="left" w:pos="5706"/>
              </w:tabs>
              <w:spacing w:after="0" w:line="240" w:lineRule="auto"/>
              <w:jc w:val="both"/>
              <w:rPr>
                <w:rFonts w:ascii="Calibri" w:eastAsia="ZTR1C.tmp" w:hAnsi="Calibri" w:cs="Calibri"/>
                <w:b/>
                <w:bCs/>
                <w:sz w:val="20"/>
                <w:szCs w:val="20"/>
                <w:lang w:eastAsia="es-ES"/>
              </w:rPr>
            </w:pPr>
            <w:r w:rsidRPr="008B67C9">
              <w:rPr>
                <w:rFonts w:ascii="Calibri" w:eastAsia="ZTR1C.tmp" w:hAnsi="Calibri" w:cs="Calibri"/>
                <w:b/>
                <w:bCs/>
                <w:sz w:val="20"/>
                <w:szCs w:val="20"/>
                <w:lang w:eastAsia="es-ES"/>
              </w:rPr>
              <w:t>Nombre: JULIO CESAR GOMEZ SUAREZ</w:t>
            </w:r>
          </w:p>
          <w:p w14:paraId="44F33E09" w14:textId="77777777" w:rsidR="00305F32" w:rsidRPr="008B67C9" w:rsidRDefault="00305F32" w:rsidP="00A174F2">
            <w:pPr>
              <w:tabs>
                <w:tab w:val="left" w:pos="5706"/>
              </w:tabs>
              <w:spacing w:after="0" w:line="240" w:lineRule="auto"/>
              <w:jc w:val="both"/>
              <w:rPr>
                <w:rFonts w:ascii="Calibri" w:eastAsia="ZTR1C.tmp" w:hAnsi="Calibri" w:cs="Calibri"/>
                <w:b/>
                <w:bCs/>
                <w:sz w:val="20"/>
                <w:szCs w:val="20"/>
                <w:lang w:eastAsia="es-ES"/>
              </w:rPr>
            </w:pPr>
            <w:r w:rsidRPr="008B67C9">
              <w:rPr>
                <w:rFonts w:ascii="Calibri" w:eastAsia="ZTR1C.tmp" w:hAnsi="Calibri" w:cs="Calibri"/>
                <w:b/>
                <w:bCs/>
                <w:sz w:val="20"/>
                <w:szCs w:val="20"/>
                <w:lang w:eastAsia="es-ES"/>
              </w:rPr>
              <w:t>Dependencia: Dirección de Tecnologías de la Información y las Telecomunicaciones</w:t>
            </w:r>
          </w:p>
          <w:p w14:paraId="429FB690" w14:textId="77777777" w:rsidR="00305F32" w:rsidRPr="008B67C9" w:rsidRDefault="00305F32" w:rsidP="00A174F2">
            <w:pPr>
              <w:tabs>
                <w:tab w:val="left" w:pos="5706"/>
              </w:tabs>
              <w:spacing w:after="0" w:line="240" w:lineRule="auto"/>
              <w:jc w:val="both"/>
              <w:rPr>
                <w:rFonts w:ascii="Calibri" w:eastAsia="ZTR1C.tmp" w:hAnsi="Calibri" w:cs="Calibri"/>
                <w:b/>
                <w:bCs/>
                <w:sz w:val="20"/>
                <w:szCs w:val="20"/>
                <w:lang w:eastAsia="es-ES"/>
              </w:rPr>
            </w:pPr>
          </w:p>
          <w:p w14:paraId="042B7D3F" w14:textId="77777777" w:rsidR="00305F32" w:rsidRPr="008B67C9" w:rsidRDefault="00305F32" w:rsidP="00A174F2">
            <w:pPr>
              <w:tabs>
                <w:tab w:val="left" w:pos="5706"/>
              </w:tabs>
              <w:spacing w:after="0" w:line="240" w:lineRule="auto"/>
              <w:jc w:val="both"/>
              <w:rPr>
                <w:rFonts w:ascii="Calibri" w:eastAsia="ZTR1C.tmp" w:hAnsi="Calibri" w:cs="Calibri"/>
                <w:b/>
                <w:bCs/>
                <w:sz w:val="20"/>
                <w:szCs w:val="20"/>
                <w:lang w:eastAsia="es-ES"/>
              </w:rPr>
            </w:pPr>
            <w:r w:rsidRPr="008B67C9">
              <w:rPr>
                <w:rFonts w:ascii="Calibri" w:eastAsia="ZTR1C.tmp" w:hAnsi="Calibri" w:cs="Calibri"/>
                <w:b/>
                <w:bCs/>
                <w:sz w:val="20"/>
                <w:szCs w:val="20"/>
                <w:lang w:eastAsia="es-ES"/>
              </w:rPr>
              <w:t>Elaboró: Contratista</w:t>
            </w:r>
          </w:p>
          <w:p w14:paraId="13707F94" w14:textId="77777777" w:rsidR="00305F32" w:rsidRPr="008B67C9" w:rsidRDefault="00305F32" w:rsidP="00A174F2">
            <w:pPr>
              <w:tabs>
                <w:tab w:val="left" w:pos="5706"/>
              </w:tabs>
              <w:spacing w:after="0" w:line="240" w:lineRule="auto"/>
              <w:jc w:val="both"/>
              <w:rPr>
                <w:rFonts w:ascii="Calibri" w:eastAsia="ZTR1C.tmp" w:hAnsi="Calibri" w:cs="Calibri"/>
                <w:b/>
                <w:bCs/>
                <w:sz w:val="20"/>
                <w:szCs w:val="20"/>
                <w:lang w:eastAsia="es-ES"/>
              </w:rPr>
            </w:pPr>
            <w:r w:rsidRPr="008B67C9">
              <w:rPr>
                <w:rFonts w:ascii="Calibri" w:eastAsia="ZTR1C.tmp" w:hAnsi="Calibri" w:cs="Calibri"/>
                <w:b/>
                <w:bCs/>
                <w:sz w:val="20"/>
                <w:szCs w:val="20"/>
                <w:lang w:eastAsia="es-ES"/>
              </w:rPr>
              <w:t>Nombre: ANGELA PATRICIA UMAÑA MUÑOZ</w:t>
            </w:r>
          </w:p>
          <w:p w14:paraId="5DDB1240" w14:textId="77777777" w:rsidR="00305F32" w:rsidRPr="008B67C9" w:rsidRDefault="00305F32" w:rsidP="00A174F2">
            <w:pPr>
              <w:tabs>
                <w:tab w:val="left" w:pos="5706"/>
              </w:tabs>
              <w:spacing w:after="0" w:line="240" w:lineRule="auto"/>
              <w:jc w:val="both"/>
              <w:rPr>
                <w:rFonts w:ascii="Calibri" w:eastAsia="ZTR1C.tmp" w:hAnsi="Calibri" w:cs="Calibri"/>
                <w:b/>
                <w:bCs/>
                <w:sz w:val="20"/>
                <w:szCs w:val="20"/>
                <w:lang w:eastAsia="es-ES"/>
              </w:rPr>
            </w:pPr>
            <w:r w:rsidRPr="008B67C9">
              <w:rPr>
                <w:rFonts w:ascii="Calibri" w:eastAsia="ZTR1C.tmp" w:hAnsi="Calibri" w:cs="Calibri"/>
                <w:b/>
                <w:bCs/>
                <w:sz w:val="20"/>
                <w:szCs w:val="20"/>
                <w:lang w:eastAsia="es-ES"/>
              </w:rPr>
              <w:lastRenderedPageBreak/>
              <w:t>Dependencia: Dirección de Tecnologías de la Información y las Comunicaciones</w:t>
            </w:r>
          </w:p>
          <w:p w14:paraId="38581803" w14:textId="77777777" w:rsidR="00305F32" w:rsidRPr="008B67C9" w:rsidRDefault="00305F32" w:rsidP="00A174F2">
            <w:pPr>
              <w:tabs>
                <w:tab w:val="left" w:pos="5706"/>
              </w:tabs>
              <w:spacing w:after="0" w:line="240" w:lineRule="auto"/>
              <w:jc w:val="both"/>
              <w:rPr>
                <w:rFonts w:ascii="Calibri" w:eastAsia="ZTR1C.tmp" w:hAnsi="Calibri" w:cs="Calibri"/>
                <w:b/>
                <w:bCs/>
                <w:sz w:val="20"/>
                <w:szCs w:val="20"/>
                <w:lang w:eastAsia="es-ES"/>
              </w:rPr>
            </w:pPr>
          </w:p>
          <w:p w14:paraId="269E011C" w14:textId="77777777" w:rsidR="00305F32" w:rsidRPr="008B67C9" w:rsidRDefault="00305F32" w:rsidP="00A174F2">
            <w:pPr>
              <w:pStyle w:val="Default"/>
              <w:jc w:val="both"/>
              <w:rPr>
                <w:rFonts w:ascii="Calibri" w:eastAsia="ZTR1C.tmp" w:hAnsi="Calibri" w:cs="Calibri"/>
                <w:b/>
                <w:bCs/>
                <w:color w:val="auto"/>
                <w:sz w:val="20"/>
                <w:szCs w:val="20"/>
                <w:lang w:eastAsia="es-ES"/>
              </w:rPr>
            </w:pPr>
            <w:r w:rsidRPr="008B67C9">
              <w:rPr>
                <w:rFonts w:ascii="Calibri" w:eastAsia="ZTR1C.tmp" w:hAnsi="Calibri" w:cs="Calibri"/>
                <w:b/>
                <w:bCs/>
                <w:color w:val="auto"/>
                <w:sz w:val="20"/>
                <w:szCs w:val="20"/>
                <w:lang w:eastAsia="es-ES"/>
              </w:rPr>
              <w:t xml:space="preserve">Elaboró: Contratista </w:t>
            </w:r>
          </w:p>
          <w:p w14:paraId="169D56BB" w14:textId="77777777" w:rsidR="00305F32" w:rsidRPr="008B67C9" w:rsidRDefault="00305F32" w:rsidP="00A174F2">
            <w:pPr>
              <w:pStyle w:val="Default"/>
              <w:jc w:val="both"/>
              <w:rPr>
                <w:rFonts w:ascii="Calibri" w:eastAsia="ZTR1C.tmp" w:hAnsi="Calibri" w:cs="Calibri"/>
                <w:b/>
                <w:bCs/>
                <w:color w:val="auto"/>
                <w:sz w:val="20"/>
                <w:szCs w:val="20"/>
                <w:lang w:eastAsia="es-ES"/>
              </w:rPr>
            </w:pPr>
            <w:r w:rsidRPr="008B67C9">
              <w:rPr>
                <w:rFonts w:ascii="Calibri" w:eastAsia="ZTR1C.tmp" w:hAnsi="Calibri" w:cs="Calibri"/>
                <w:b/>
                <w:bCs/>
                <w:color w:val="auto"/>
                <w:sz w:val="20"/>
                <w:szCs w:val="20"/>
                <w:lang w:eastAsia="es-ES"/>
              </w:rPr>
              <w:t xml:space="preserve">Nombre: CRISTIAN DAVID SANTIAGO GUTIERREZ </w:t>
            </w:r>
          </w:p>
          <w:p w14:paraId="2D150952" w14:textId="77777777" w:rsidR="00305F32" w:rsidRPr="008B67C9" w:rsidRDefault="00305F32" w:rsidP="00A174F2">
            <w:pPr>
              <w:tabs>
                <w:tab w:val="left" w:pos="5706"/>
              </w:tabs>
              <w:spacing w:after="0" w:line="240" w:lineRule="auto"/>
              <w:jc w:val="both"/>
              <w:rPr>
                <w:rFonts w:ascii="Calibri" w:eastAsia="ZTR1C.tmp" w:hAnsi="Calibri" w:cs="Calibri"/>
                <w:b/>
                <w:bCs/>
                <w:sz w:val="20"/>
                <w:szCs w:val="20"/>
                <w:lang w:eastAsia="es-ES"/>
              </w:rPr>
            </w:pPr>
            <w:r w:rsidRPr="008B67C9">
              <w:rPr>
                <w:rFonts w:ascii="Calibri" w:eastAsia="ZTR1C.tmp" w:hAnsi="Calibri" w:cs="Calibri"/>
                <w:b/>
                <w:bCs/>
                <w:sz w:val="20"/>
                <w:szCs w:val="20"/>
                <w:lang w:eastAsia="es-ES"/>
              </w:rPr>
              <w:t xml:space="preserve">Dependencia: Dirección de Tecnologías de la Información y las Comunicaciones. </w:t>
            </w:r>
          </w:p>
          <w:p w14:paraId="1B1349E9" w14:textId="77777777" w:rsidR="00305F32" w:rsidRPr="008B67C9" w:rsidRDefault="00305F32" w:rsidP="00A174F2">
            <w:pPr>
              <w:tabs>
                <w:tab w:val="left" w:pos="5706"/>
              </w:tabs>
              <w:spacing w:after="0" w:line="240" w:lineRule="auto"/>
              <w:jc w:val="both"/>
              <w:rPr>
                <w:rFonts w:ascii="Calibri" w:eastAsia="ZTR1C.tmp" w:hAnsi="Calibri" w:cs="Calibri"/>
                <w:b/>
                <w:bCs/>
                <w:sz w:val="20"/>
                <w:szCs w:val="20"/>
                <w:lang w:eastAsia="es-ES"/>
              </w:rPr>
            </w:pPr>
          </w:p>
          <w:p w14:paraId="4E072F2F" w14:textId="77777777" w:rsidR="00305F32" w:rsidRPr="008B67C9" w:rsidRDefault="00305F32" w:rsidP="00A174F2">
            <w:pPr>
              <w:pStyle w:val="Default"/>
              <w:jc w:val="both"/>
              <w:rPr>
                <w:rFonts w:ascii="Calibri" w:eastAsia="ZTR1C.tmp" w:hAnsi="Calibri" w:cs="Calibri"/>
                <w:b/>
                <w:bCs/>
                <w:color w:val="auto"/>
                <w:sz w:val="20"/>
                <w:szCs w:val="20"/>
                <w:lang w:eastAsia="es-ES"/>
              </w:rPr>
            </w:pPr>
            <w:r w:rsidRPr="008B67C9">
              <w:rPr>
                <w:rFonts w:ascii="Calibri" w:eastAsia="ZTR1C.tmp" w:hAnsi="Calibri" w:cs="Calibri"/>
                <w:b/>
                <w:bCs/>
                <w:color w:val="auto"/>
                <w:sz w:val="20"/>
                <w:szCs w:val="20"/>
                <w:lang w:eastAsia="es-ES"/>
              </w:rPr>
              <w:t xml:space="preserve">Revisó: Profesional Grado 06 </w:t>
            </w:r>
          </w:p>
          <w:p w14:paraId="04A9F91E" w14:textId="77777777" w:rsidR="00305F32" w:rsidRPr="008B67C9" w:rsidRDefault="00305F32" w:rsidP="00A174F2">
            <w:pPr>
              <w:pStyle w:val="Default"/>
              <w:jc w:val="both"/>
              <w:rPr>
                <w:rFonts w:ascii="Calibri" w:eastAsia="ZTR1C.tmp" w:hAnsi="Calibri" w:cs="Calibri"/>
                <w:b/>
                <w:bCs/>
                <w:color w:val="auto"/>
                <w:sz w:val="20"/>
                <w:szCs w:val="20"/>
                <w:lang w:eastAsia="es-ES"/>
              </w:rPr>
            </w:pPr>
            <w:r w:rsidRPr="008B67C9">
              <w:rPr>
                <w:rFonts w:ascii="Calibri" w:eastAsia="ZTR1C.tmp" w:hAnsi="Calibri" w:cs="Calibri"/>
                <w:b/>
                <w:bCs/>
                <w:color w:val="auto"/>
                <w:sz w:val="20"/>
                <w:szCs w:val="20"/>
                <w:lang w:eastAsia="es-ES"/>
              </w:rPr>
              <w:t>Nombre: HECTOR HUGO BETANCOURT RAMIREZ</w:t>
            </w:r>
          </w:p>
          <w:p w14:paraId="07C69B9D" w14:textId="77777777" w:rsidR="00305F32" w:rsidRPr="008B67C9" w:rsidRDefault="00305F32" w:rsidP="00A174F2">
            <w:pPr>
              <w:tabs>
                <w:tab w:val="left" w:pos="5706"/>
              </w:tabs>
              <w:spacing w:after="0" w:line="240" w:lineRule="auto"/>
              <w:jc w:val="both"/>
              <w:rPr>
                <w:rFonts w:ascii="Calibri" w:eastAsia="ZTR1C.tmp" w:hAnsi="Calibri" w:cs="Calibri"/>
                <w:b/>
                <w:bCs/>
                <w:sz w:val="20"/>
                <w:szCs w:val="20"/>
                <w:lang w:eastAsia="es-ES"/>
              </w:rPr>
            </w:pPr>
            <w:r w:rsidRPr="008B67C9">
              <w:rPr>
                <w:rFonts w:ascii="Calibri" w:eastAsia="ZTR1C.tmp" w:hAnsi="Calibri" w:cs="Calibri"/>
                <w:b/>
                <w:bCs/>
                <w:sz w:val="20"/>
                <w:szCs w:val="20"/>
                <w:lang w:eastAsia="es-ES"/>
              </w:rPr>
              <w:t xml:space="preserve">Dependencia: Dirección de Tecnologías de la Información y las Comunicaciones </w:t>
            </w:r>
          </w:p>
          <w:p w14:paraId="694C93D9" w14:textId="77777777" w:rsidR="00305F32" w:rsidRPr="008B67C9" w:rsidRDefault="00305F32" w:rsidP="00A174F2">
            <w:pPr>
              <w:tabs>
                <w:tab w:val="left" w:pos="5706"/>
              </w:tabs>
              <w:spacing w:after="0" w:line="240" w:lineRule="auto"/>
              <w:jc w:val="both"/>
              <w:rPr>
                <w:rFonts w:ascii="Calibri" w:eastAsia="ZTR1C.tmp" w:hAnsi="Calibri" w:cs="Calibri"/>
                <w:b/>
                <w:bCs/>
                <w:sz w:val="20"/>
                <w:szCs w:val="20"/>
                <w:lang w:eastAsia="es-ES"/>
              </w:rPr>
            </w:pPr>
          </w:p>
          <w:p w14:paraId="39D0E66A" w14:textId="77777777" w:rsidR="00305F32" w:rsidRPr="008B67C9" w:rsidRDefault="00305F32" w:rsidP="00A174F2">
            <w:pPr>
              <w:tabs>
                <w:tab w:val="left" w:pos="5706"/>
              </w:tabs>
              <w:spacing w:after="0" w:line="240" w:lineRule="auto"/>
              <w:jc w:val="both"/>
              <w:rPr>
                <w:rFonts w:ascii="Calibri" w:eastAsia="ZTR1C.tmp" w:hAnsi="Calibri" w:cs="Calibri"/>
                <w:b/>
                <w:bCs/>
                <w:sz w:val="20"/>
                <w:szCs w:val="20"/>
                <w:lang w:eastAsia="es-ES"/>
              </w:rPr>
            </w:pPr>
            <w:r w:rsidRPr="008B67C9">
              <w:rPr>
                <w:rFonts w:ascii="Calibri" w:eastAsia="ZTR1C.tmp" w:hAnsi="Calibri" w:cs="Calibri"/>
                <w:b/>
                <w:bCs/>
                <w:sz w:val="20"/>
                <w:szCs w:val="20"/>
                <w:lang w:eastAsia="es-ES"/>
              </w:rPr>
              <w:t>Revisó: Contratista Apoyo Financiero</w:t>
            </w:r>
          </w:p>
          <w:p w14:paraId="1E2450A5" w14:textId="77777777" w:rsidR="00305F32" w:rsidRPr="008B67C9" w:rsidRDefault="00305F32" w:rsidP="00A174F2">
            <w:pPr>
              <w:tabs>
                <w:tab w:val="left" w:pos="5706"/>
              </w:tabs>
              <w:spacing w:after="0" w:line="240" w:lineRule="auto"/>
              <w:jc w:val="both"/>
              <w:rPr>
                <w:rFonts w:ascii="Calibri" w:hAnsi="Calibri" w:cs="Calibri"/>
                <w:sz w:val="20"/>
                <w:szCs w:val="20"/>
              </w:rPr>
            </w:pPr>
            <w:r w:rsidRPr="008B67C9">
              <w:rPr>
                <w:rFonts w:ascii="Calibri" w:eastAsia="ZTR1C.tmp" w:hAnsi="Calibri" w:cs="Calibri"/>
                <w:b/>
                <w:bCs/>
                <w:sz w:val="20"/>
                <w:szCs w:val="20"/>
                <w:lang w:eastAsia="es-ES"/>
              </w:rPr>
              <w:t>Nombre:  PAOLA ANDREA ESPITIA LARA</w:t>
            </w:r>
          </w:p>
          <w:p w14:paraId="72367F23" w14:textId="77777777" w:rsidR="00305F32" w:rsidRPr="008B67C9" w:rsidRDefault="00305F32" w:rsidP="00A174F2">
            <w:pPr>
              <w:tabs>
                <w:tab w:val="left" w:pos="5706"/>
              </w:tabs>
              <w:spacing w:after="0" w:line="240" w:lineRule="auto"/>
              <w:jc w:val="both"/>
              <w:rPr>
                <w:rFonts w:ascii="Calibri" w:eastAsia="ZTR1C.tmp" w:hAnsi="Calibri" w:cs="Calibri"/>
                <w:b/>
                <w:bCs/>
                <w:sz w:val="20"/>
                <w:szCs w:val="20"/>
                <w:lang w:eastAsia="es-ES"/>
              </w:rPr>
            </w:pPr>
            <w:r w:rsidRPr="008B67C9">
              <w:rPr>
                <w:rFonts w:ascii="Calibri" w:eastAsia="ZTR1C.tmp" w:hAnsi="Calibri" w:cs="Calibri"/>
                <w:b/>
                <w:bCs/>
                <w:sz w:val="20"/>
                <w:szCs w:val="20"/>
                <w:lang w:eastAsia="es-ES"/>
              </w:rPr>
              <w:t>Dependencia: Dirección de Tecnologías de la Información y de la Comunicación.</w:t>
            </w:r>
          </w:p>
          <w:p w14:paraId="2FB86092" w14:textId="77777777" w:rsidR="00305F32" w:rsidRPr="008B67C9" w:rsidRDefault="00305F32" w:rsidP="00A174F2">
            <w:pPr>
              <w:tabs>
                <w:tab w:val="left" w:pos="5706"/>
              </w:tabs>
              <w:spacing w:after="0" w:line="240" w:lineRule="auto"/>
              <w:jc w:val="both"/>
              <w:rPr>
                <w:rFonts w:ascii="Calibri" w:eastAsia="ZTR1C.tmp" w:hAnsi="Calibri" w:cs="Calibri"/>
                <w:b/>
                <w:bCs/>
                <w:sz w:val="20"/>
                <w:szCs w:val="20"/>
                <w:lang w:eastAsia="es-ES"/>
              </w:rPr>
            </w:pPr>
          </w:p>
          <w:p w14:paraId="4F5D8872" w14:textId="77777777" w:rsidR="00305F32" w:rsidRPr="008B67C9" w:rsidRDefault="00305F32" w:rsidP="00A174F2">
            <w:pPr>
              <w:tabs>
                <w:tab w:val="left" w:pos="5706"/>
              </w:tabs>
              <w:spacing w:after="0" w:line="240" w:lineRule="auto"/>
              <w:jc w:val="both"/>
              <w:rPr>
                <w:rFonts w:ascii="Calibri" w:eastAsia="ZTR1C.tmp" w:hAnsi="Calibri" w:cs="Calibri"/>
                <w:b/>
                <w:bCs/>
                <w:sz w:val="20"/>
                <w:szCs w:val="20"/>
                <w:lang w:eastAsia="es-ES"/>
              </w:rPr>
            </w:pPr>
            <w:r w:rsidRPr="008B67C9">
              <w:rPr>
                <w:rFonts w:ascii="Calibri" w:eastAsia="ZTR1C.tmp" w:hAnsi="Calibri" w:cs="Calibri"/>
                <w:b/>
                <w:bCs/>
                <w:sz w:val="20"/>
                <w:szCs w:val="20"/>
                <w:lang w:eastAsia="es-ES"/>
              </w:rPr>
              <w:t>Revisó: Abogada Contratista Apoyo Jurídico</w:t>
            </w:r>
          </w:p>
          <w:p w14:paraId="52485B39" w14:textId="77777777" w:rsidR="00305F32" w:rsidRPr="008B67C9" w:rsidRDefault="00305F32" w:rsidP="00A174F2">
            <w:pPr>
              <w:tabs>
                <w:tab w:val="left" w:pos="5706"/>
              </w:tabs>
              <w:spacing w:after="0" w:line="240" w:lineRule="auto"/>
              <w:jc w:val="both"/>
              <w:rPr>
                <w:rFonts w:ascii="Calibri" w:eastAsia="ZTR1C.tmp" w:hAnsi="Calibri" w:cs="Calibri"/>
                <w:b/>
                <w:bCs/>
                <w:sz w:val="20"/>
                <w:szCs w:val="20"/>
                <w:lang w:eastAsia="es-ES"/>
              </w:rPr>
            </w:pPr>
            <w:r w:rsidRPr="008B67C9">
              <w:rPr>
                <w:rFonts w:ascii="Calibri" w:eastAsia="ZTR1C.tmp" w:hAnsi="Calibri" w:cs="Calibri"/>
                <w:b/>
                <w:bCs/>
                <w:sz w:val="20"/>
                <w:szCs w:val="20"/>
                <w:lang w:eastAsia="es-ES"/>
              </w:rPr>
              <w:t>Nombre: ISABEL CRISTINA CRUZ MOYA</w:t>
            </w:r>
          </w:p>
          <w:p w14:paraId="3CE0836E" w14:textId="77777777" w:rsidR="00305F32" w:rsidRPr="008B67C9" w:rsidRDefault="00305F32" w:rsidP="00A174F2">
            <w:pPr>
              <w:tabs>
                <w:tab w:val="left" w:pos="5706"/>
              </w:tabs>
              <w:spacing w:after="0" w:line="240" w:lineRule="auto"/>
              <w:jc w:val="both"/>
              <w:rPr>
                <w:rFonts w:ascii="Calibri" w:eastAsia="ZTR1C.tmp" w:hAnsi="Calibri" w:cs="Calibri"/>
                <w:b/>
                <w:bCs/>
                <w:sz w:val="20"/>
                <w:szCs w:val="20"/>
                <w:lang w:eastAsia="es-ES"/>
              </w:rPr>
            </w:pPr>
            <w:r w:rsidRPr="008B67C9">
              <w:rPr>
                <w:rFonts w:ascii="Calibri" w:eastAsia="ZTR1C.tmp" w:hAnsi="Calibri" w:cs="Calibri"/>
                <w:b/>
                <w:bCs/>
                <w:sz w:val="20"/>
                <w:szCs w:val="20"/>
                <w:lang w:eastAsia="es-ES"/>
              </w:rPr>
              <w:t>Dependencia: Dirección de Tecnologías de la Información y de la Comunicación</w:t>
            </w:r>
          </w:p>
        </w:tc>
      </w:tr>
      <w:tr w:rsidR="00305F32" w:rsidRPr="008B67C9" w14:paraId="686B4852" w14:textId="77777777" w:rsidTr="00A174F2">
        <w:trPr>
          <w:trHeight w:val="146"/>
        </w:trPr>
        <w:tc>
          <w:tcPr>
            <w:tcW w:w="9063" w:type="dxa"/>
            <w:tcBorders>
              <w:top w:val="single" w:sz="4" w:space="0" w:color="auto"/>
              <w:left w:val="single" w:sz="4" w:space="0" w:color="auto"/>
              <w:right w:val="single" w:sz="4" w:space="0" w:color="auto"/>
            </w:tcBorders>
          </w:tcPr>
          <w:p w14:paraId="1B21529E" w14:textId="77777777" w:rsidR="00305F32" w:rsidRPr="008B67C9" w:rsidRDefault="00305F32" w:rsidP="00A174F2">
            <w:pPr>
              <w:tabs>
                <w:tab w:val="left" w:pos="5706"/>
              </w:tabs>
              <w:spacing w:after="0" w:line="240" w:lineRule="auto"/>
              <w:jc w:val="both"/>
              <w:rPr>
                <w:rFonts w:ascii="Calibri" w:eastAsia="ZTR1C.tmp" w:hAnsi="Calibri" w:cs="Calibri"/>
                <w:b/>
                <w:bCs/>
                <w:sz w:val="20"/>
                <w:szCs w:val="20"/>
                <w:lang w:eastAsia="es-ES"/>
              </w:rPr>
            </w:pPr>
            <w:r w:rsidRPr="008B67C9">
              <w:rPr>
                <w:rFonts w:ascii="Calibri" w:eastAsia="ZTR1C.tmp" w:hAnsi="Calibri" w:cs="Calibri"/>
                <w:b/>
                <w:bCs/>
                <w:sz w:val="20"/>
                <w:szCs w:val="20"/>
                <w:lang w:eastAsia="es-ES"/>
              </w:rPr>
              <w:lastRenderedPageBreak/>
              <w:t xml:space="preserve">Fecha de elaboración del estudio </w:t>
            </w:r>
            <w:r w:rsidRPr="008B67C9">
              <w:rPr>
                <w:rFonts w:ascii="Calibri" w:eastAsia="ZTR1C.tmp" w:hAnsi="Calibri" w:cs="Calibri"/>
                <w:sz w:val="20"/>
                <w:szCs w:val="20"/>
                <w:lang w:eastAsia="es-ES"/>
              </w:rPr>
              <w:t>(25/09/2026)</w:t>
            </w:r>
          </w:p>
        </w:tc>
      </w:tr>
    </w:tbl>
    <w:p w14:paraId="47B8C732" w14:textId="77777777" w:rsidR="004267FA" w:rsidRPr="008B67C9" w:rsidRDefault="004267FA" w:rsidP="009D4578">
      <w:pPr>
        <w:spacing w:after="0" w:line="240" w:lineRule="auto"/>
        <w:jc w:val="both"/>
        <w:rPr>
          <w:rFonts w:ascii="Calibri" w:eastAsia="ZTR1C.tmp" w:hAnsi="Calibri" w:cs="Calibri"/>
          <w:b/>
          <w:sz w:val="20"/>
          <w:szCs w:val="20"/>
          <w:lang w:val="es-ES" w:eastAsia="es-ES"/>
        </w:rPr>
      </w:pPr>
    </w:p>
    <w:p w14:paraId="47B8C736" w14:textId="77777777" w:rsidR="003600EC" w:rsidRPr="008B67C9" w:rsidRDefault="003600EC" w:rsidP="009D4578">
      <w:pPr>
        <w:spacing w:after="0" w:line="240" w:lineRule="auto"/>
        <w:jc w:val="both"/>
        <w:rPr>
          <w:rFonts w:ascii="Calibri" w:eastAsia="ZTR1C.tmp" w:hAnsi="Calibri" w:cs="Calibri"/>
          <w:b/>
          <w:sz w:val="20"/>
          <w:szCs w:val="20"/>
          <w:lang w:val="es-ES" w:eastAsia="es-ES"/>
        </w:rPr>
      </w:pPr>
    </w:p>
    <w:p w14:paraId="47B8C754" w14:textId="77777777" w:rsidR="004267FA" w:rsidRPr="008B67C9" w:rsidRDefault="004267FA" w:rsidP="009D4578">
      <w:pPr>
        <w:spacing w:after="0" w:line="240" w:lineRule="auto"/>
        <w:jc w:val="center"/>
        <w:rPr>
          <w:rFonts w:ascii="Calibri" w:eastAsia="ZTR1C.tmp" w:hAnsi="Calibri" w:cs="Calibri"/>
          <w:b/>
          <w:sz w:val="20"/>
          <w:szCs w:val="20"/>
          <w:lang w:val="es-ES_tradnl" w:eastAsia="es-ES"/>
        </w:rPr>
      </w:pPr>
    </w:p>
    <w:p w14:paraId="47B8C75D" w14:textId="77777777" w:rsidR="004267FA" w:rsidRPr="008B67C9" w:rsidRDefault="004267FA" w:rsidP="009D4578">
      <w:pPr>
        <w:spacing w:after="0" w:line="240" w:lineRule="auto"/>
        <w:jc w:val="center"/>
        <w:rPr>
          <w:rFonts w:ascii="Calibri" w:eastAsia="ZTR1C.tmp" w:hAnsi="Calibri" w:cs="Calibri"/>
          <w:b/>
          <w:sz w:val="20"/>
          <w:szCs w:val="20"/>
          <w:lang w:val="es-ES_tradnl" w:eastAsia="es-ES"/>
        </w:rPr>
      </w:pPr>
    </w:p>
    <w:p w14:paraId="47B8C75E" w14:textId="77777777" w:rsidR="004267FA" w:rsidRPr="008B67C9" w:rsidRDefault="004267FA" w:rsidP="009D4578">
      <w:pPr>
        <w:spacing w:after="0" w:line="240" w:lineRule="auto"/>
        <w:jc w:val="center"/>
        <w:rPr>
          <w:rFonts w:ascii="Calibri" w:eastAsia="ZTR1C.tmp" w:hAnsi="Calibri" w:cs="Calibri"/>
          <w:b/>
          <w:sz w:val="20"/>
          <w:szCs w:val="20"/>
          <w:lang w:val="es-ES_tradnl" w:eastAsia="es-ES"/>
        </w:rPr>
      </w:pPr>
    </w:p>
    <w:sectPr w:rsidR="004267FA" w:rsidRPr="008B67C9" w:rsidSect="008508F2">
      <w:headerReference w:type="even" r:id="rId11"/>
      <w:headerReference w:type="default" r:id="rId12"/>
      <w:footerReference w:type="even" r:id="rId13"/>
      <w:footerReference w:type="default" r:id="rId14"/>
      <w:headerReference w:type="first" r:id="rId15"/>
      <w:footerReference w:type="first" r:id="rId16"/>
      <w:pgSz w:w="12240" w:h="15840" w:code="1"/>
      <w:pgMar w:top="567" w:right="1467" w:bottom="1134"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5C923F" w14:textId="77777777" w:rsidR="001F2B1D" w:rsidRDefault="001F2B1D">
      <w:pPr>
        <w:spacing w:after="0" w:line="240" w:lineRule="auto"/>
      </w:pPr>
      <w:r>
        <w:separator/>
      </w:r>
    </w:p>
  </w:endnote>
  <w:endnote w:type="continuationSeparator" w:id="0">
    <w:p w14:paraId="34FC62B6" w14:textId="77777777" w:rsidR="001F2B1D" w:rsidRDefault="001F2B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ZTR1C.tmp">
    <w:charset w:val="02"/>
    <w:family w:val="auto"/>
    <w:pitch w:val="variable"/>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D71675" w14:textId="77777777" w:rsidR="00D87F2A" w:rsidRDefault="00D87F2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B8C7C3" w14:textId="422411E1" w:rsidR="00970208" w:rsidRPr="008C581E" w:rsidRDefault="00970208" w:rsidP="008C581E">
    <w:pPr>
      <w:pStyle w:val="Piedepgina"/>
      <w:jc w:val="right"/>
      <w:rPr>
        <w:rFonts w:ascii="Arial" w:hAnsi="Arial" w:cs="Arial"/>
        <w:sz w:val="16"/>
        <w:szCs w:val="14"/>
      </w:rPr>
    </w:pPr>
    <w:r w:rsidRPr="008C581E">
      <w:rPr>
        <w:rFonts w:ascii="Arial" w:hAnsi="Arial" w:cs="Arial"/>
        <w:sz w:val="16"/>
        <w:szCs w:val="14"/>
      </w:rPr>
      <w:t xml:space="preserve">Página </w:t>
    </w:r>
    <w:r w:rsidRPr="008C581E">
      <w:rPr>
        <w:rFonts w:ascii="Arial" w:hAnsi="Arial" w:cs="Arial"/>
        <w:sz w:val="16"/>
        <w:szCs w:val="14"/>
      </w:rPr>
      <w:fldChar w:fldCharType="begin"/>
    </w:r>
    <w:r w:rsidRPr="008C581E">
      <w:rPr>
        <w:rFonts w:ascii="Arial" w:hAnsi="Arial" w:cs="Arial"/>
        <w:sz w:val="16"/>
        <w:szCs w:val="14"/>
      </w:rPr>
      <w:instrText>PAGE  \* Arabic  \* MERGEFORMAT</w:instrText>
    </w:r>
    <w:r w:rsidRPr="008C581E">
      <w:rPr>
        <w:rFonts w:ascii="Arial" w:hAnsi="Arial" w:cs="Arial"/>
        <w:sz w:val="16"/>
        <w:szCs w:val="14"/>
      </w:rPr>
      <w:fldChar w:fldCharType="separate"/>
    </w:r>
    <w:r w:rsidR="00B50952">
      <w:rPr>
        <w:rFonts w:ascii="Arial" w:hAnsi="Arial" w:cs="Arial"/>
        <w:noProof/>
        <w:sz w:val="16"/>
        <w:szCs w:val="14"/>
      </w:rPr>
      <w:t>6</w:t>
    </w:r>
    <w:r w:rsidRPr="008C581E">
      <w:rPr>
        <w:rFonts w:ascii="Arial" w:hAnsi="Arial" w:cs="Arial"/>
        <w:sz w:val="16"/>
        <w:szCs w:val="14"/>
      </w:rPr>
      <w:fldChar w:fldCharType="end"/>
    </w:r>
    <w:r w:rsidRPr="008C581E">
      <w:rPr>
        <w:rFonts w:ascii="Arial" w:hAnsi="Arial" w:cs="Arial"/>
        <w:sz w:val="16"/>
        <w:szCs w:val="14"/>
      </w:rPr>
      <w:t xml:space="preserve"> de </w:t>
    </w:r>
    <w:r w:rsidRPr="008C581E">
      <w:rPr>
        <w:rFonts w:ascii="Arial" w:hAnsi="Arial" w:cs="Arial"/>
        <w:sz w:val="16"/>
        <w:szCs w:val="14"/>
      </w:rPr>
      <w:fldChar w:fldCharType="begin"/>
    </w:r>
    <w:r w:rsidRPr="008C581E">
      <w:rPr>
        <w:rFonts w:ascii="Arial" w:hAnsi="Arial" w:cs="Arial"/>
        <w:sz w:val="16"/>
        <w:szCs w:val="14"/>
      </w:rPr>
      <w:instrText>NUMPAGES  \* Arabic  \* MERGEFORMAT</w:instrText>
    </w:r>
    <w:r w:rsidRPr="008C581E">
      <w:rPr>
        <w:rFonts w:ascii="Arial" w:hAnsi="Arial" w:cs="Arial"/>
        <w:sz w:val="16"/>
        <w:szCs w:val="14"/>
      </w:rPr>
      <w:fldChar w:fldCharType="separate"/>
    </w:r>
    <w:r w:rsidR="00B50952">
      <w:rPr>
        <w:rFonts w:ascii="Arial" w:hAnsi="Arial" w:cs="Arial"/>
        <w:noProof/>
        <w:sz w:val="16"/>
        <w:szCs w:val="14"/>
      </w:rPr>
      <w:t>6</w:t>
    </w:r>
    <w:r w:rsidRPr="008C581E">
      <w:rPr>
        <w:rFonts w:ascii="Arial" w:hAnsi="Arial" w:cs="Arial"/>
        <w:sz w:val="16"/>
        <w:szCs w:val="1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D4B80B" w14:textId="77777777" w:rsidR="00D87F2A" w:rsidRDefault="00D87F2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C68B26" w14:textId="77777777" w:rsidR="001F2B1D" w:rsidRDefault="001F2B1D">
      <w:pPr>
        <w:spacing w:after="0" w:line="240" w:lineRule="auto"/>
      </w:pPr>
      <w:r>
        <w:separator/>
      </w:r>
    </w:p>
  </w:footnote>
  <w:footnote w:type="continuationSeparator" w:id="0">
    <w:p w14:paraId="433AC4D6" w14:textId="77777777" w:rsidR="001F2B1D" w:rsidRDefault="001F2B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54AC01" w14:textId="77777777" w:rsidR="00D87F2A" w:rsidRDefault="00D87F2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5893B3" w14:textId="35FF2D0E" w:rsidR="00D87F2A" w:rsidRDefault="00970208" w:rsidP="00F94153">
    <w:pPr>
      <w:pStyle w:val="Encabezado"/>
      <w:tabs>
        <w:tab w:val="left" w:pos="3030"/>
        <w:tab w:val="center" w:pos="4678"/>
      </w:tabs>
    </w:pPr>
    <w:r>
      <w:tab/>
    </w:r>
    <w:r>
      <w:tab/>
    </w:r>
  </w:p>
  <w:tbl>
    <w:tblPr>
      <w:tblW w:w="5054"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Look w:val="01E0" w:firstRow="1" w:lastRow="1" w:firstColumn="1" w:lastColumn="1" w:noHBand="0" w:noVBand="0"/>
    </w:tblPr>
    <w:tblGrid>
      <w:gridCol w:w="1504"/>
      <w:gridCol w:w="1926"/>
      <w:gridCol w:w="2091"/>
      <w:gridCol w:w="2329"/>
      <w:gridCol w:w="1304"/>
    </w:tblGrid>
    <w:tr w:rsidR="00D87F2A" w:rsidRPr="003A4833" w14:paraId="177F4E5D" w14:textId="77777777" w:rsidTr="001B0AEC">
      <w:trPr>
        <w:trHeight w:val="701"/>
      </w:trPr>
      <w:tc>
        <w:tcPr>
          <w:tcW w:w="822" w:type="pct"/>
          <w:vMerge w:val="restart"/>
          <w:vAlign w:val="center"/>
        </w:tcPr>
        <w:p w14:paraId="3B63E02F" w14:textId="77777777" w:rsidR="00D87F2A" w:rsidRPr="003A4833" w:rsidRDefault="00D87F2A" w:rsidP="00D87F2A">
          <w:pPr>
            <w:pStyle w:val="TableParagraph"/>
            <w:ind w:left="118" w:right="151"/>
            <w:rPr>
              <w:rFonts w:ascii="Arial" w:hAnsi="Arial" w:cs="Arial"/>
              <w:sz w:val="20"/>
              <w:szCs w:val="20"/>
            </w:rPr>
          </w:pPr>
          <w:bookmarkStart w:id="0" w:name="_Hlk142459988"/>
          <w:r w:rsidRPr="003A4833">
            <w:rPr>
              <w:rFonts w:ascii="Arial" w:hAnsi="Arial" w:cs="Arial"/>
              <w:noProof/>
              <w:lang w:val="es-CO" w:eastAsia="es-CO"/>
            </w:rPr>
            <w:drawing>
              <wp:inline distT="0" distB="0" distL="0" distR="0" wp14:anchorId="498E8C32" wp14:editId="7CA5289C">
                <wp:extent cx="750570" cy="599440"/>
                <wp:effectExtent l="0" t="0" r="0" b="0"/>
                <wp:docPr id="1793685001" name="Imagen 1793685001"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149737" name="Imagen 1307149737" descr="Logotip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0570" cy="599440"/>
                        </a:xfrm>
                        <a:prstGeom prst="rect">
                          <a:avLst/>
                        </a:prstGeom>
                        <a:noFill/>
                        <a:ln>
                          <a:noFill/>
                        </a:ln>
                      </pic:spPr>
                    </pic:pic>
                  </a:graphicData>
                </a:graphic>
              </wp:inline>
            </w:drawing>
          </w:r>
        </w:p>
      </w:tc>
      <w:tc>
        <w:tcPr>
          <w:tcW w:w="3466" w:type="pct"/>
          <w:gridSpan w:val="3"/>
          <w:vAlign w:val="center"/>
        </w:tcPr>
        <w:p w14:paraId="019C32B6" w14:textId="1B15966D" w:rsidR="00D87F2A" w:rsidRPr="003A4833" w:rsidRDefault="00D87F2A" w:rsidP="00D87F2A">
          <w:pPr>
            <w:spacing w:after="0" w:line="240" w:lineRule="auto"/>
            <w:ind w:left="5" w:right="-6"/>
            <w:jc w:val="center"/>
            <w:rPr>
              <w:rFonts w:ascii="Arial" w:hAnsi="Arial" w:cs="Arial"/>
              <w:b/>
              <w:bCs/>
              <w:sz w:val="18"/>
              <w:szCs w:val="18"/>
            </w:rPr>
          </w:pPr>
          <w:r w:rsidRPr="003A4833">
            <w:rPr>
              <w:rFonts w:ascii="Arial" w:hAnsi="Arial" w:cs="Arial"/>
              <w:b/>
              <w:bCs/>
              <w:sz w:val="18"/>
              <w:szCs w:val="18"/>
            </w:rPr>
            <w:t xml:space="preserve">ESTUDIOS PREVIOS </w:t>
          </w:r>
        </w:p>
      </w:tc>
      <w:tc>
        <w:tcPr>
          <w:tcW w:w="712" w:type="pct"/>
          <w:vMerge w:val="restart"/>
          <w:vAlign w:val="center"/>
        </w:tcPr>
        <w:p w14:paraId="6052161B" w14:textId="77777777" w:rsidR="00D87F2A" w:rsidRPr="003A4833" w:rsidRDefault="00D87F2A" w:rsidP="00D87F2A">
          <w:pPr>
            <w:pStyle w:val="TableParagraph"/>
            <w:jc w:val="center"/>
            <w:rPr>
              <w:rFonts w:ascii="Arial" w:hAnsi="Arial" w:cs="Arial"/>
              <w:sz w:val="20"/>
              <w:szCs w:val="20"/>
            </w:rPr>
          </w:pPr>
          <w:r w:rsidRPr="003A4833">
            <w:rPr>
              <w:rFonts w:ascii="Arial" w:hAnsi="Arial" w:cs="Arial"/>
              <w:noProof/>
              <w:sz w:val="20"/>
              <w:szCs w:val="20"/>
            </w:rPr>
            <w:object w:dxaOrig="1095" w:dyaOrig="1320" w14:anchorId="4726ED2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25pt;height:42pt">
                <v:imagedata r:id="rId2" o:title=""/>
              </v:shape>
              <o:OLEObject Type="Embed" ProgID="PBrush" ShapeID="_x0000_i1025" DrawAspect="Content" ObjectID="_1853063722" r:id="rId3"/>
            </w:object>
          </w:r>
        </w:p>
        <w:p w14:paraId="4826E72C" w14:textId="77777777" w:rsidR="00D87F2A" w:rsidRPr="003A4833" w:rsidRDefault="00D87F2A" w:rsidP="00D87F2A">
          <w:pPr>
            <w:pStyle w:val="TableParagraph"/>
            <w:ind w:left="53" w:right="33"/>
            <w:jc w:val="center"/>
            <w:rPr>
              <w:rFonts w:ascii="Arial" w:hAnsi="Arial" w:cs="Arial"/>
              <w:b/>
              <w:sz w:val="20"/>
              <w:szCs w:val="20"/>
            </w:rPr>
          </w:pPr>
          <w:r w:rsidRPr="003A4833">
            <w:rPr>
              <w:rFonts w:ascii="Arial" w:hAnsi="Arial" w:cs="Arial"/>
              <w:b/>
              <w:sz w:val="12"/>
              <w:szCs w:val="20"/>
            </w:rPr>
            <w:t>ALCALDÍA</w:t>
          </w:r>
          <w:r w:rsidRPr="003A4833">
            <w:rPr>
              <w:rFonts w:ascii="Arial" w:hAnsi="Arial" w:cs="Arial"/>
              <w:b/>
              <w:spacing w:val="-8"/>
              <w:sz w:val="12"/>
              <w:szCs w:val="20"/>
            </w:rPr>
            <w:t xml:space="preserve"> </w:t>
          </w:r>
          <w:r w:rsidRPr="003A4833">
            <w:rPr>
              <w:rFonts w:ascii="Arial" w:hAnsi="Arial" w:cs="Arial"/>
              <w:b/>
              <w:sz w:val="12"/>
              <w:szCs w:val="20"/>
            </w:rPr>
            <w:t>MAYOR</w:t>
          </w:r>
          <w:r w:rsidRPr="003A4833">
            <w:rPr>
              <w:rFonts w:ascii="Arial" w:hAnsi="Arial" w:cs="Arial"/>
              <w:b/>
              <w:spacing w:val="-7"/>
              <w:sz w:val="12"/>
              <w:szCs w:val="20"/>
            </w:rPr>
            <w:t xml:space="preserve"> </w:t>
          </w:r>
          <w:r w:rsidRPr="003A4833">
            <w:rPr>
              <w:rFonts w:ascii="Arial" w:hAnsi="Arial" w:cs="Arial"/>
              <w:b/>
              <w:sz w:val="12"/>
              <w:szCs w:val="20"/>
            </w:rPr>
            <w:t xml:space="preserve">DE </w:t>
          </w:r>
          <w:r w:rsidRPr="002B3CFE">
            <w:rPr>
              <w:rFonts w:ascii="Arial" w:hAnsi="Arial" w:cs="Arial"/>
              <w:b/>
              <w:sz w:val="12"/>
              <w:szCs w:val="20"/>
            </w:rPr>
            <w:t>BOGOTÁ</w:t>
          </w:r>
          <w:r w:rsidRPr="003A4833">
            <w:rPr>
              <w:rFonts w:ascii="Arial" w:hAnsi="Arial" w:cs="Arial"/>
              <w:b/>
              <w:sz w:val="12"/>
              <w:szCs w:val="20"/>
            </w:rPr>
            <w:t xml:space="preserve"> D. C.</w:t>
          </w:r>
        </w:p>
      </w:tc>
    </w:tr>
    <w:tr w:rsidR="00D87F2A" w:rsidRPr="003A4833" w14:paraId="5407C7F3" w14:textId="77777777" w:rsidTr="00D87F2A">
      <w:trPr>
        <w:trHeight w:val="594"/>
      </w:trPr>
      <w:tc>
        <w:tcPr>
          <w:tcW w:w="822" w:type="pct"/>
          <w:vMerge/>
          <w:tcBorders>
            <w:top w:val="nil"/>
          </w:tcBorders>
          <w:vAlign w:val="center"/>
        </w:tcPr>
        <w:p w14:paraId="09EE154A" w14:textId="77777777" w:rsidR="00D87F2A" w:rsidRPr="003A4833" w:rsidRDefault="00D87F2A" w:rsidP="00D87F2A">
          <w:pPr>
            <w:rPr>
              <w:rFonts w:ascii="Arial" w:hAnsi="Arial" w:cs="Arial"/>
              <w:sz w:val="20"/>
              <w:szCs w:val="20"/>
            </w:rPr>
          </w:pPr>
        </w:p>
      </w:tc>
      <w:tc>
        <w:tcPr>
          <w:tcW w:w="1052" w:type="pct"/>
          <w:vAlign w:val="center"/>
        </w:tcPr>
        <w:p w14:paraId="0DB360A6" w14:textId="77777777" w:rsidR="00D87F2A" w:rsidRPr="003A4833" w:rsidRDefault="00D87F2A" w:rsidP="00D87F2A">
          <w:pPr>
            <w:pStyle w:val="TableParagraph"/>
            <w:spacing w:line="360" w:lineRule="auto"/>
            <w:ind w:left="71"/>
            <w:rPr>
              <w:rFonts w:ascii="Arial" w:hAnsi="Arial" w:cs="Arial"/>
              <w:b/>
              <w:sz w:val="18"/>
              <w:szCs w:val="18"/>
            </w:rPr>
          </w:pPr>
          <w:r w:rsidRPr="003A4833">
            <w:rPr>
              <w:rFonts w:ascii="Arial" w:hAnsi="Arial" w:cs="Arial"/>
              <w:b/>
              <w:sz w:val="18"/>
              <w:szCs w:val="18"/>
            </w:rPr>
            <w:t>Código:</w:t>
          </w:r>
        </w:p>
        <w:p w14:paraId="358F6C97" w14:textId="1B40028C" w:rsidR="00D87F2A" w:rsidRPr="003A4833" w:rsidRDefault="00D87F2A" w:rsidP="00D87F2A">
          <w:pPr>
            <w:pStyle w:val="TableParagraph"/>
            <w:spacing w:line="360" w:lineRule="auto"/>
            <w:jc w:val="center"/>
            <w:rPr>
              <w:rFonts w:ascii="Arial" w:hAnsi="Arial" w:cs="Arial"/>
              <w:b/>
              <w:sz w:val="18"/>
              <w:szCs w:val="18"/>
            </w:rPr>
          </w:pPr>
          <w:r w:rsidRPr="003A4833">
            <w:rPr>
              <w:rFonts w:ascii="Arial" w:hAnsi="Arial" w:cs="Arial"/>
              <w:b/>
              <w:sz w:val="18"/>
              <w:szCs w:val="18"/>
            </w:rPr>
            <w:t>R-DA-</w:t>
          </w:r>
          <w:r>
            <w:rPr>
              <w:rFonts w:ascii="Arial" w:hAnsi="Arial" w:cs="Arial"/>
              <w:b/>
              <w:sz w:val="18"/>
              <w:szCs w:val="18"/>
            </w:rPr>
            <w:t>100</w:t>
          </w:r>
        </w:p>
      </w:tc>
      <w:tc>
        <w:tcPr>
          <w:tcW w:w="1142" w:type="pct"/>
          <w:vAlign w:val="center"/>
        </w:tcPr>
        <w:p w14:paraId="5A459DBE" w14:textId="77777777" w:rsidR="00D87F2A" w:rsidRPr="003A4833" w:rsidRDefault="00D87F2A" w:rsidP="00D87F2A">
          <w:pPr>
            <w:pStyle w:val="TableParagraph"/>
            <w:spacing w:line="360" w:lineRule="auto"/>
            <w:ind w:left="48" w:right="1016"/>
            <w:jc w:val="center"/>
            <w:rPr>
              <w:rFonts w:ascii="Arial" w:hAnsi="Arial" w:cs="Arial"/>
              <w:b/>
              <w:sz w:val="18"/>
              <w:szCs w:val="18"/>
            </w:rPr>
          </w:pPr>
          <w:r w:rsidRPr="003A4833">
            <w:rPr>
              <w:rFonts w:ascii="Arial" w:hAnsi="Arial" w:cs="Arial"/>
              <w:b/>
              <w:sz w:val="18"/>
              <w:szCs w:val="18"/>
            </w:rPr>
            <w:t>Versión:</w:t>
          </w:r>
        </w:p>
        <w:p w14:paraId="3BC16767" w14:textId="4E03FAFB" w:rsidR="00D87F2A" w:rsidRPr="003A4833" w:rsidRDefault="00D87F2A" w:rsidP="00D87F2A">
          <w:pPr>
            <w:pStyle w:val="TableParagraph"/>
            <w:spacing w:line="360" w:lineRule="auto"/>
            <w:ind w:left="151"/>
            <w:jc w:val="center"/>
            <w:rPr>
              <w:rFonts w:ascii="Arial" w:hAnsi="Arial" w:cs="Arial"/>
              <w:b/>
              <w:sz w:val="18"/>
              <w:szCs w:val="18"/>
            </w:rPr>
          </w:pPr>
          <w:r>
            <w:rPr>
              <w:rFonts w:ascii="Arial" w:hAnsi="Arial" w:cs="Arial"/>
              <w:b/>
              <w:w w:val="99"/>
              <w:sz w:val="18"/>
              <w:szCs w:val="18"/>
            </w:rPr>
            <w:t>1</w:t>
          </w:r>
        </w:p>
      </w:tc>
      <w:tc>
        <w:tcPr>
          <w:tcW w:w="1272" w:type="pct"/>
          <w:vAlign w:val="center"/>
        </w:tcPr>
        <w:p w14:paraId="05A8AB0B" w14:textId="77777777" w:rsidR="00D87F2A" w:rsidRPr="003A4833" w:rsidRDefault="00D87F2A" w:rsidP="00D87F2A">
          <w:pPr>
            <w:pStyle w:val="TableParagraph"/>
            <w:spacing w:line="360" w:lineRule="auto"/>
            <w:ind w:left="68"/>
            <w:rPr>
              <w:rFonts w:ascii="Arial" w:hAnsi="Arial" w:cs="Arial"/>
              <w:b/>
              <w:sz w:val="18"/>
              <w:szCs w:val="18"/>
            </w:rPr>
          </w:pPr>
          <w:r w:rsidRPr="003A4833">
            <w:rPr>
              <w:rFonts w:ascii="Arial" w:hAnsi="Arial" w:cs="Arial"/>
              <w:b/>
              <w:sz w:val="18"/>
              <w:szCs w:val="18"/>
            </w:rPr>
            <w:t>Fecha:</w:t>
          </w:r>
        </w:p>
        <w:p w14:paraId="32B6898E" w14:textId="6A6C95A3" w:rsidR="00D87F2A" w:rsidRPr="003A4833" w:rsidRDefault="00D87F2A" w:rsidP="00D87F2A">
          <w:pPr>
            <w:pStyle w:val="TableParagraph"/>
            <w:spacing w:line="360" w:lineRule="auto"/>
            <w:jc w:val="center"/>
            <w:rPr>
              <w:rFonts w:ascii="Arial" w:hAnsi="Arial" w:cs="Arial"/>
              <w:b/>
              <w:sz w:val="18"/>
              <w:szCs w:val="18"/>
            </w:rPr>
          </w:pPr>
          <w:r>
            <w:rPr>
              <w:rFonts w:ascii="Arial" w:hAnsi="Arial" w:cs="Arial"/>
              <w:b/>
              <w:sz w:val="18"/>
              <w:szCs w:val="18"/>
            </w:rPr>
            <w:t>Junio</w:t>
          </w:r>
          <w:r w:rsidRPr="003A4833">
            <w:rPr>
              <w:rFonts w:ascii="Arial" w:hAnsi="Arial" w:cs="Arial"/>
              <w:b/>
              <w:sz w:val="18"/>
              <w:szCs w:val="18"/>
            </w:rPr>
            <w:t xml:space="preserve"> de 2025</w:t>
          </w:r>
        </w:p>
      </w:tc>
      <w:tc>
        <w:tcPr>
          <w:tcW w:w="712" w:type="pct"/>
          <w:vMerge/>
          <w:tcBorders>
            <w:top w:val="nil"/>
          </w:tcBorders>
          <w:vAlign w:val="center"/>
        </w:tcPr>
        <w:p w14:paraId="1FC7EE25" w14:textId="77777777" w:rsidR="00D87F2A" w:rsidRPr="003A4833" w:rsidRDefault="00D87F2A" w:rsidP="00D87F2A">
          <w:pPr>
            <w:rPr>
              <w:rFonts w:ascii="Arial" w:hAnsi="Arial" w:cs="Arial"/>
              <w:sz w:val="20"/>
              <w:szCs w:val="20"/>
            </w:rPr>
          </w:pPr>
        </w:p>
      </w:tc>
    </w:tr>
    <w:bookmarkEnd w:id="0"/>
  </w:tbl>
  <w:p w14:paraId="759F9C60" w14:textId="77777777" w:rsidR="008C581E" w:rsidRDefault="008C581E" w:rsidP="00F94153">
    <w:pPr>
      <w:pStyle w:val="Encabezado"/>
      <w:tabs>
        <w:tab w:val="left" w:pos="3030"/>
        <w:tab w:val="center" w:pos="4678"/>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832501" w14:textId="77777777" w:rsidR="00D87F2A" w:rsidRDefault="00D87F2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965F5"/>
    <w:multiLevelType w:val="multilevel"/>
    <w:tmpl w:val="9A20625A"/>
    <w:lvl w:ilvl="0">
      <w:start w:val="9"/>
      <w:numFmt w:val="lowerLetter"/>
      <w:lvlText w:val="%1."/>
      <w:lvlJc w:val="left"/>
      <w:pPr>
        <w:tabs>
          <w:tab w:val="num" w:pos="720"/>
        </w:tabs>
        <w:ind w:left="720" w:hanging="360"/>
      </w:pPr>
    </w:lvl>
    <w:lvl w:ilvl="1">
      <w:start w:val="700"/>
      <w:numFmt w:val="decimal"/>
      <w:lvlText w:val="%2"/>
      <w:lvlJc w:val="left"/>
      <w:pPr>
        <w:ind w:left="1440" w:hanging="360"/>
      </w:pPr>
      <w:rPr>
        <w:rFonts w:hint="default"/>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3FC774B"/>
    <w:multiLevelType w:val="hybridMultilevel"/>
    <w:tmpl w:val="62248370"/>
    <w:lvl w:ilvl="0" w:tplc="24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5B76610"/>
    <w:multiLevelType w:val="multilevel"/>
    <w:tmpl w:val="9BFE02A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973270E"/>
    <w:multiLevelType w:val="hybridMultilevel"/>
    <w:tmpl w:val="D8E8B5BE"/>
    <w:lvl w:ilvl="0" w:tplc="240A0019">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4" w15:restartNumberingAfterBreak="0">
    <w:nsid w:val="0FD046FE"/>
    <w:multiLevelType w:val="multilevel"/>
    <w:tmpl w:val="91B09E66"/>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 w15:restartNumberingAfterBreak="0">
    <w:nsid w:val="10083409"/>
    <w:multiLevelType w:val="hybridMultilevel"/>
    <w:tmpl w:val="0FC0B3B8"/>
    <w:lvl w:ilvl="0" w:tplc="29D4020A">
      <w:numFmt w:val="bullet"/>
      <w:lvlText w:val=""/>
      <w:lvlJc w:val="left"/>
      <w:pPr>
        <w:ind w:left="1754" w:hanging="567"/>
      </w:pPr>
      <w:rPr>
        <w:rFonts w:ascii="Symbol" w:eastAsia="Symbol" w:hAnsi="Symbol" w:cs="Symbol" w:hint="default"/>
        <w:b w:val="0"/>
        <w:bCs w:val="0"/>
        <w:i w:val="0"/>
        <w:iCs w:val="0"/>
        <w:spacing w:val="0"/>
        <w:w w:val="99"/>
        <w:sz w:val="20"/>
        <w:szCs w:val="20"/>
        <w:lang w:val="es-ES" w:eastAsia="en-US" w:bidi="ar-SA"/>
      </w:rPr>
    </w:lvl>
    <w:lvl w:ilvl="1" w:tplc="8E500E76">
      <w:numFmt w:val="bullet"/>
      <w:lvlText w:val="•"/>
      <w:lvlJc w:val="left"/>
      <w:pPr>
        <w:ind w:left="2628" w:hanging="567"/>
      </w:pPr>
      <w:rPr>
        <w:rFonts w:hint="default"/>
        <w:lang w:val="es-ES" w:eastAsia="en-US" w:bidi="ar-SA"/>
      </w:rPr>
    </w:lvl>
    <w:lvl w:ilvl="2" w:tplc="18607104">
      <w:numFmt w:val="bullet"/>
      <w:lvlText w:val="•"/>
      <w:lvlJc w:val="left"/>
      <w:pPr>
        <w:ind w:left="3496" w:hanging="567"/>
      </w:pPr>
      <w:rPr>
        <w:rFonts w:hint="default"/>
        <w:lang w:val="es-ES" w:eastAsia="en-US" w:bidi="ar-SA"/>
      </w:rPr>
    </w:lvl>
    <w:lvl w:ilvl="3" w:tplc="15C4415A">
      <w:numFmt w:val="bullet"/>
      <w:lvlText w:val="•"/>
      <w:lvlJc w:val="left"/>
      <w:pPr>
        <w:ind w:left="4364" w:hanging="567"/>
      </w:pPr>
      <w:rPr>
        <w:rFonts w:hint="default"/>
        <w:lang w:val="es-ES" w:eastAsia="en-US" w:bidi="ar-SA"/>
      </w:rPr>
    </w:lvl>
    <w:lvl w:ilvl="4" w:tplc="A810EC64">
      <w:numFmt w:val="bullet"/>
      <w:lvlText w:val="•"/>
      <w:lvlJc w:val="left"/>
      <w:pPr>
        <w:ind w:left="5232" w:hanging="567"/>
      </w:pPr>
      <w:rPr>
        <w:rFonts w:hint="default"/>
        <w:lang w:val="es-ES" w:eastAsia="en-US" w:bidi="ar-SA"/>
      </w:rPr>
    </w:lvl>
    <w:lvl w:ilvl="5" w:tplc="6FDE2EFC">
      <w:numFmt w:val="bullet"/>
      <w:lvlText w:val="•"/>
      <w:lvlJc w:val="left"/>
      <w:pPr>
        <w:ind w:left="6100" w:hanging="567"/>
      </w:pPr>
      <w:rPr>
        <w:rFonts w:hint="default"/>
        <w:lang w:val="es-ES" w:eastAsia="en-US" w:bidi="ar-SA"/>
      </w:rPr>
    </w:lvl>
    <w:lvl w:ilvl="6" w:tplc="F3908BF4">
      <w:numFmt w:val="bullet"/>
      <w:lvlText w:val="•"/>
      <w:lvlJc w:val="left"/>
      <w:pPr>
        <w:ind w:left="6968" w:hanging="567"/>
      </w:pPr>
      <w:rPr>
        <w:rFonts w:hint="default"/>
        <w:lang w:val="es-ES" w:eastAsia="en-US" w:bidi="ar-SA"/>
      </w:rPr>
    </w:lvl>
    <w:lvl w:ilvl="7" w:tplc="77E89520">
      <w:numFmt w:val="bullet"/>
      <w:lvlText w:val="•"/>
      <w:lvlJc w:val="left"/>
      <w:pPr>
        <w:ind w:left="7836" w:hanging="567"/>
      </w:pPr>
      <w:rPr>
        <w:rFonts w:hint="default"/>
        <w:lang w:val="es-ES" w:eastAsia="en-US" w:bidi="ar-SA"/>
      </w:rPr>
    </w:lvl>
    <w:lvl w:ilvl="8" w:tplc="89C274F2">
      <w:numFmt w:val="bullet"/>
      <w:lvlText w:val="•"/>
      <w:lvlJc w:val="left"/>
      <w:pPr>
        <w:ind w:left="8704" w:hanging="567"/>
      </w:pPr>
      <w:rPr>
        <w:rFonts w:hint="default"/>
        <w:lang w:val="es-ES" w:eastAsia="en-US" w:bidi="ar-SA"/>
      </w:rPr>
    </w:lvl>
  </w:abstractNum>
  <w:abstractNum w:abstractNumId="6" w15:restartNumberingAfterBreak="0">
    <w:nsid w:val="119F31D5"/>
    <w:multiLevelType w:val="multilevel"/>
    <w:tmpl w:val="08FCE8E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15:restartNumberingAfterBreak="0">
    <w:nsid w:val="14037DFA"/>
    <w:multiLevelType w:val="multilevel"/>
    <w:tmpl w:val="6DAAB5D8"/>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15:restartNumberingAfterBreak="0">
    <w:nsid w:val="17317497"/>
    <w:multiLevelType w:val="hybridMultilevel"/>
    <w:tmpl w:val="4CF851E0"/>
    <w:lvl w:ilvl="0" w:tplc="580A0001">
      <w:start w:val="1"/>
      <w:numFmt w:val="bullet"/>
      <w:lvlText w:val=""/>
      <w:lvlJc w:val="left"/>
      <w:pPr>
        <w:ind w:left="1287" w:hanging="360"/>
      </w:pPr>
      <w:rPr>
        <w:rFonts w:ascii="Symbol" w:hAnsi="Symbol" w:hint="default"/>
      </w:rPr>
    </w:lvl>
    <w:lvl w:ilvl="1" w:tplc="580A0003" w:tentative="1">
      <w:start w:val="1"/>
      <w:numFmt w:val="bullet"/>
      <w:lvlText w:val="o"/>
      <w:lvlJc w:val="left"/>
      <w:pPr>
        <w:ind w:left="2007" w:hanging="360"/>
      </w:pPr>
      <w:rPr>
        <w:rFonts w:ascii="Courier New" w:hAnsi="Courier New" w:cs="Courier New" w:hint="default"/>
      </w:rPr>
    </w:lvl>
    <w:lvl w:ilvl="2" w:tplc="580A0005" w:tentative="1">
      <w:start w:val="1"/>
      <w:numFmt w:val="bullet"/>
      <w:lvlText w:val=""/>
      <w:lvlJc w:val="left"/>
      <w:pPr>
        <w:ind w:left="2727" w:hanging="360"/>
      </w:pPr>
      <w:rPr>
        <w:rFonts w:ascii="Wingdings" w:hAnsi="Wingdings" w:hint="default"/>
      </w:rPr>
    </w:lvl>
    <w:lvl w:ilvl="3" w:tplc="580A0001" w:tentative="1">
      <w:start w:val="1"/>
      <w:numFmt w:val="bullet"/>
      <w:lvlText w:val=""/>
      <w:lvlJc w:val="left"/>
      <w:pPr>
        <w:ind w:left="3447" w:hanging="360"/>
      </w:pPr>
      <w:rPr>
        <w:rFonts w:ascii="Symbol" w:hAnsi="Symbol" w:hint="default"/>
      </w:rPr>
    </w:lvl>
    <w:lvl w:ilvl="4" w:tplc="580A0003" w:tentative="1">
      <w:start w:val="1"/>
      <w:numFmt w:val="bullet"/>
      <w:lvlText w:val="o"/>
      <w:lvlJc w:val="left"/>
      <w:pPr>
        <w:ind w:left="4167" w:hanging="360"/>
      </w:pPr>
      <w:rPr>
        <w:rFonts w:ascii="Courier New" w:hAnsi="Courier New" w:cs="Courier New" w:hint="default"/>
      </w:rPr>
    </w:lvl>
    <w:lvl w:ilvl="5" w:tplc="580A0005" w:tentative="1">
      <w:start w:val="1"/>
      <w:numFmt w:val="bullet"/>
      <w:lvlText w:val=""/>
      <w:lvlJc w:val="left"/>
      <w:pPr>
        <w:ind w:left="4887" w:hanging="360"/>
      </w:pPr>
      <w:rPr>
        <w:rFonts w:ascii="Wingdings" w:hAnsi="Wingdings" w:hint="default"/>
      </w:rPr>
    </w:lvl>
    <w:lvl w:ilvl="6" w:tplc="580A0001" w:tentative="1">
      <w:start w:val="1"/>
      <w:numFmt w:val="bullet"/>
      <w:lvlText w:val=""/>
      <w:lvlJc w:val="left"/>
      <w:pPr>
        <w:ind w:left="5607" w:hanging="360"/>
      </w:pPr>
      <w:rPr>
        <w:rFonts w:ascii="Symbol" w:hAnsi="Symbol" w:hint="default"/>
      </w:rPr>
    </w:lvl>
    <w:lvl w:ilvl="7" w:tplc="580A0003" w:tentative="1">
      <w:start w:val="1"/>
      <w:numFmt w:val="bullet"/>
      <w:lvlText w:val="o"/>
      <w:lvlJc w:val="left"/>
      <w:pPr>
        <w:ind w:left="6327" w:hanging="360"/>
      </w:pPr>
      <w:rPr>
        <w:rFonts w:ascii="Courier New" w:hAnsi="Courier New" w:cs="Courier New" w:hint="default"/>
      </w:rPr>
    </w:lvl>
    <w:lvl w:ilvl="8" w:tplc="580A0005" w:tentative="1">
      <w:start w:val="1"/>
      <w:numFmt w:val="bullet"/>
      <w:lvlText w:val=""/>
      <w:lvlJc w:val="left"/>
      <w:pPr>
        <w:ind w:left="7047" w:hanging="360"/>
      </w:pPr>
      <w:rPr>
        <w:rFonts w:ascii="Wingdings" w:hAnsi="Wingdings" w:hint="default"/>
      </w:rPr>
    </w:lvl>
  </w:abstractNum>
  <w:abstractNum w:abstractNumId="9" w15:restartNumberingAfterBreak="0">
    <w:nsid w:val="18C1C651"/>
    <w:multiLevelType w:val="hybridMultilevel"/>
    <w:tmpl w:val="3D7ACC06"/>
    <w:lvl w:ilvl="0" w:tplc="A1FA8F58">
      <w:start w:val="1"/>
      <w:numFmt w:val="bullet"/>
      <w:lvlText w:val=""/>
      <w:lvlJc w:val="left"/>
      <w:pPr>
        <w:ind w:left="1068" w:hanging="360"/>
      </w:pPr>
      <w:rPr>
        <w:rFonts w:ascii="Symbol" w:hAnsi="Symbol" w:hint="default"/>
      </w:rPr>
    </w:lvl>
    <w:lvl w:ilvl="1" w:tplc="998E7F50">
      <w:start w:val="1"/>
      <w:numFmt w:val="bullet"/>
      <w:lvlText w:val="o"/>
      <w:lvlJc w:val="left"/>
      <w:pPr>
        <w:ind w:left="1788" w:hanging="360"/>
      </w:pPr>
      <w:rPr>
        <w:rFonts w:ascii="Courier New" w:hAnsi="Courier New" w:hint="default"/>
      </w:rPr>
    </w:lvl>
    <w:lvl w:ilvl="2" w:tplc="A7029B8C">
      <w:start w:val="1"/>
      <w:numFmt w:val="bullet"/>
      <w:lvlText w:val=""/>
      <w:lvlJc w:val="left"/>
      <w:pPr>
        <w:ind w:left="2508" w:hanging="360"/>
      </w:pPr>
      <w:rPr>
        <w:rFonts w:ascii="Wingdings" w:hAnsi="Wingdings" w:hint="default"/>
      </w:rPr>
    </w:lvl>
    <w:lvl w:ilvl="3" w:tplc="F67CAB0C">
      <w:start w:val="1"/>
      <w:numFmt w:val="bullet"/>
      <w:lvlText w:val=""/>
      <w:lvlJc w:val="left"/>
      <w:pPr>
        <w:ind w:left="3228" w:hanging="360"/>
      </w:pPr>
      <w:rPr>
        <w:rFonts w:ascii="Symbol" w:hAnsi="Symbol" w:hint="default"/>
      </w:rPr>
    </w:lvl>
    <w:lvl w:ilvl="4" w:tplc="8A3A7CC6">
      <w:start w:val="1"/>
      <w:numFmt w:val="bullet"/>
      <w:lvlText w:val="o"/>
      <w:lvlJc w:val="left"/>
      <w:pPr>
        <w:ind w:left="3948" w:hanging="360"/>
      </w:pPr>
      <w:rPr>
        <w:rFonts w:ascii="Courier New" w:hAnsi="Courier New" w:hint="default"/>
      </w:rPr>
    </w:lvl>
    <w:lvl w:ilvl="5" w:tplc="343C4660">
      <w:start w:val="1"/>
      <w:numFmt w:val="bullet"/>
      <w:lvlText w:val=""/>
      <w:lvlJc w:val="left"/>
      <w:pPr>
        <w:ind w:left="4668" w:hanging="360"/>
      </w:pPr>
      <w:rPr>
        <w:rFonts w:ascii="Wingdings" w:hAnsi="Wingdings" w:hint="default"/>
      </w:rPr>
    </w:lvl>
    <w:lvl w:ilvl="6" w:tplc="557CE7A4">
      <w:start w:val="1"/>
      <w:numFmt w:val="bullet"/>
      <w:lvlText w:val=""/>
      <w:lvlJc w:val="left"/>
      <w:pPr>
        <w:ind w:left="5388" w:hanging="360"/>
      </w:pPr>
      <w:rPr>
        <w:rFonts w:ascii="Symbol" w:hAnsi="Symbol" w:hint="default"/>
      </w:rPr>
    </w:lvl>
    <w:lvl w:ilvl="7" w:tplc="3ABEFC02">
      <w:start w:val="1"/>
      <w:numFmt w:val="bullet"/>
      <w:lvlText w:val="o"/>
      <w:lvlJc w:val="left"/>
      <w:pPr>
        <w:ind w:left="6108" w:hanging="360"/>
      </w:pPr>
      <w:rPr>
        <w:rFonts w:ascii="Courier New" w:hAnsi="Courier New" w:hint="default"/>
      </w:rPr>
    </w:lvl>
    <w:lvl w:ilvl="8" w:tplc="A51A3ED8">
      <w:start w:val="1"/>
      <w:numFmt w:val="bullet"/>
      <w:lvlText w:val=""/>
      <w:lvlJc w:val="left"/>
      <w:pPr>
        <w:ind w:left="6828" w:hanging="360"/>
      </w:pPr>
      <w:rPr>
        <w:rFonts w:ascii="Wingdings" w:hAnsi="Wingdings" w:hint="default"/>
      </w:rPr>
    </w:lvl>
  </w:abstractNum>
  <w:abstractNum w:abstractNumId="10" w15:restartNumberingAfterBreak="0">
    <w:nsid w:val="1B524929"/>
    <w:multiLevelType w:val="hybridMultilevel"/>
    <w:tmpl w:val="F15C03A6"/>
    <w:lvl w:ilvl="0" w:tplc="3EC0BB1A">
      <w:numFmt w:val="bullet"/>
      <w:lvlText w:val=""/>
      <w:lvlJc w:val="left"/>
      <w:pPr>
        <w:ind w:left="1754" w:hanging="567"/>
      </w:pPr>
      <w:rPr>
        <w:rFonts w:ascii="Symbol" w:eastAsia="Symbol" w:hAnsi="Symbol" w:cs="Symbol" w:hint="default"/>
        <w:b w:val="0"/>
        <w:bCs w:val="0"/>
        <w:i w:val="0"/>
        <w:iCs w:val="0"/>
        <w:spacing w:val="0"/>
        <w:w w:val="99"/>
        <w:sz w:val="20"/>
        <w:szCs w:val="20"/>
        <w:lang w:val="es-ES" w:eastAsia="en-US" w:bidi="ar-SA"/>
      </w:rPr>
    </w:lvl>
    <w:lvl w:ilvl="1" w:tplc="867601F0">
      <w:numFmt w:val="bullet"/>
      <w:lvlText w:val="•"/>
      <w:lvlJc w:val="left"/>
      <w:pPr>
        <w:ind w:left="2628" w:hanging="567"/>
      </w:pPr>
      <w:rPr>
        <w:rFonts w:hint="default"/>
        <w:lang w:val="es-ES" w:eastAsia="en-US" w:bidi="ar-SA"/>
      </w:rPr>
    </w:lvl>
    <w:lvl w:ilvl="2" w:tplc="AF18C182">
      <w:numFmt w:val="bullet"/>
      <w:lvlText w:val="•"/>
      <w:lvlJc w:val="left"/>
      <w:pPr>
        <w:ind w:left="3496" w:hanging="567"/>
      </w:pPr>
      <w:rPr>
        <w:rFonts w:hint="default"/>
        <w:lang w:val="es-ES" w:eastAsia="en-US" w:bidi="ar-SA"/>
      </w:rPr>
    </w:lvl>
    <w:lvl w:ilvl="3" w:tplc="3B5EDED8">
      <w:numFmt w:val="bullet"/>
      <w:lvlText w:val="•"/>
      <w:lvlJc w:val="left"/>
      <w:pPr>
        <w:ind w:left="4364" w:hanging="567"/>
      </w:pPr>
      <w:rPr>
        <w:rFonts w:hint="default"/>
        <w:lang w:val="es-ES" w:eastAsia="en-US" w:bidi="ar-SA"/>
      </w:rPr>
    </w:lvl>
    <w:lvl w:ilvl="4" w:tplc="C8249CD0">
      <w:numFmt w:val="bullet"/>
      <w:lvlText w:val="•"/>
      <w:lvlJc w:val="left"/>
      <w:pPr>
        <w:ind w:left="5232" w:hanging="567"/>
      </w:pPr>
      <w:rPr>
        <w:rFonts w:hint="default"/>
        <w:lang w:val="es-ES" w:eastAsia="en-US" w:bidi="ar-SA"/>
      </w:rPr>
    </w:lvl>
    <w:lvl w:ilvl="5" w:tplc="74206FA6">
      <w:numFmt w:val="bullet"/>
      <w:lvlText w:val="•"/>
      <w:lvlJc w:val="left"/>
      <w:pPr>
        <w:ind w:left="6100" w:hanging="567"/>
      </w:pPr>
      <w:rPr>
        <w:rFonts w:hint="default"/>
        <w:lang w:val="es-ES" w:eastAsia="en-US" w:bidi="ar-SA"/>
      </w:rPr>
    </w:lvl>
    <w:lvl w:ilvl="6" w:tplc="C158D114">
      <w:numFmt w:val="bullet"/>
      <w:lvlText w:val="•"/>
      <w:lvlJc w:val="left"/>
      <w:pPr>
        <w:ind w:left="6968" w:hanging="567"/>
      </w:pPr>
      <w:rPr>
        <w:rFonts w:hint="default"/>
        <w:lang w:val="es-ES" w:eastAsia="en-US" w:bidi="ar-SA"/>
      </w:rPr>
    </w:lvl>
    <w:lvl w:ilvl="7" w:tplc="900C7F20">
      <w:numFmt w:val="bullet"/>
      <w:lvlText w:val="•"/>
      <w:lvlJc w:val="left"/>
      <w:pPr>
        <w:ind w:left="7836" w:hanging="567"/>
      </w:pPr>
      <w:rPr>
        <w:rFonts w:hint="default"/>
        <w:lang w:val="es-ES" w:eastAsia="en-US" w:bidi="ar-SA"/>
      </w:rPr>
    </w:lvl>
    <w:lvl w:ilvl="8" w:tplc="96A23730">
      <w:numFmt w:val="bullet"/>
      <w:lvlText w:val="•"/>
      <w:lvlJc w:val="left"/>
      <w:pPr>
        <w:ind w:left="8704" w:hanging="567"/>
      </w:pPr>
      <w:rPr>
        <w:rFonts w:hint="default"/>
        <w:lang w:val="es-ES" w:eastAsia="en-US" w:bidi="ar-SA"/>
      </w:rPr>
    </w:lvl>
  </w:abstractNum>
  <w:abstractNum w:abstractNumId="11" w15:restartNumberingAfterBreak="0">
    <w:nsid w:val="1BA25C3C"/>
    <w:multiLevelType w:val="hybridMultilevel"/>
    <w:tmpl w:val="C8C85DF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BA8422C"/>
    <w:multiLevelType w:val="multilevel"/>
    <w:tmpl w:val="C3A2D334"/>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3" w15:restartNumberingAfterBreak="0">
    <w:nsid w:val="1D67423C"/>
    <w:multiLevelType w:val="multilevel"/>
    <w:tmpl w:val="7F9C2148"/>
    <w:lvl w:ilvl="0">
      <w:start w:val="10"/>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E345830"/>
    <w:multiLevelType w:val="multilevel"/>
    <w:tmpl w:val="C9904F1C"/>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213D673E"/>
    <w:multiLevelType w:val="multilevel"/>
    <w:tmpl w:val="0932093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6" w15:restartNumberingAfterBreak="0">
    <w:nsid w:val="22106C7A"/>
    <w:multiLevelType w:val="multilevel"/>
    <w:tmpl w:val="825ED8F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23011152"/>
    <w:multiLevelType w:val="hybridMultilevel"/>
    <w:tmpl w:val="8EA2487A"/>
    <w:lvl w:ilvl="0" w:tplc="0D282368">
      <w:start w:val="1"/>
      <w:numFmt w:val="upperLetter"/>
      <w:lvlText w:val="%1."/>
      <w:lvlJc w:val="left"/>
      <w:pPr>
        <w:ind w:left="786" w:hanging="360"/>
      </w:pPr>
      <w:rPr>
        <w:rFonts w:hint="default"/>
        <w:b/>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8" w15:restartNumberingAfterBreak="0">
    <w:nsid w:val="249C2AA9"/>
    <w:multiLevelType w:val="multilevel"/>
    <w:tmpl w:val="84564EB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9" w15:restartNumberingAfterBreak="0">
    <w:nsid w:val="2505589D"/>
    <w:multiLevelType w:val="multilevel"/>
    <w:tmpl w:val="A56EFAB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2593423A"/>
    <w:multiLevelType w:val="hybridMultilevel"/>
    <w:tmpl w:val="9384B3D2"/>
    <w:lvl w:ilvl="0" w:tplc="240A000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1" w15:restartNumberingAfterBreak="0">
    <w:nsid w:val="26A830ED"/>
    <w:multiLevelType w:val="multilevel"/>
    <w:tmpl w:val="70F4D3D6"/>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 w15:restartNumberingAfterBreak="0">
    <w:nsid w:val="27301464"/>
    <w:multiLevelType w:val="hybridMultilevel"/>
    <w:tmpl w:val="56DA7BDA"/>
    <w:lvl w:ilvl="0" w:tplc="240A0013">
      <w:start w:val="1"/>
      <w:numFmt w:val="upperRoman"/>
      <w:lvlText w:val="%1."/>
      <w:lvlJc w:val="right"/>
      <w:pPr>
        <w:ind w:left="1429" w:hanging="360"/>
      </w:pPr>
    </w:lvl>
    <w:lvl w:ilvl="1" w:tplc="240A0019" w:tentative="1">
      <w:start w:val="1"/>
      <w:numFmt w:val="lowerLetter"/>
      <w:lvlText w:val="%2."/>
      <w:lvlJc w:val="left"/>
      <w:pPr>
        <w:ind w:left="2149" w:hanging="360"/>
      </w:pPr>
    </w:lvl>
    <w:lvl w:ilvl="2" w:tplc="240A001B" w:tentative="1">
      <w:start w:val="1"/>
      <w:numFmt w:val="lowerRoman"/>
      <w:lvlText w:val="%3."/>
      <w:lvlJc w:val="right"/>
      <w:pPr>
        <w:ind w:left="2869" w:hanging="180"/>
      </w:pPr>
    </w:lvl>
    <w:lvl w:ilvl="3" w:tplc="240A000F" w:tentative="1">
      <w:start w:val="1"/>
      <w:numFmt w:val="decimal"/>
      <w:lvlText w:val="%4."/>
      <w:lvlJc w:val="left"/>
      <w:pPr>
        <w:ind w:left="3589" w:hanging="360"/>
      </w:pPr>
    </w:lvl>
    <w:lvl w:ilvl="4" w:tplc="240A0019" w:tentative="1">
      <w:start w:val="1"/>
      <w:numFmt w:val="lowerLetter"/>
      <w:lvlText w:val="%5."/>
      <w:lvlJc w:val="left"/>
      <w:pPr>
        <w:ind w:left="4309" w:hanging="360"/>
      </w:pPr>
    </w:lvl>
    <w:lvl w:ilvl="5" w:tplc="240A001B" w:tentative="1">
      <w:start w:val="1"/>
      <w:numFmt w:val="lowerRoman"/>
      <w:lvlText w:val="%6."/>
      <w:lvlJc w:val="right"/>
      <w:pPr>
        <w:ind w:left="5029" w:hanging="180"/>
      </w:pPr>
    </w:lvl>
    <w:lvl w:ilvl="6" w:tplc="240A000F" w:tentative="1">
      <w:start w:val="1"/>
      <w:numFmt w:val="decimal"/>
      <w:lvlText w:val="%7."/>
      <w:lvlJc w:val="left"/>
      <w:pPr>
        <w:ind w:left="5749" w:hanging="360"/>
      </w:pPr>
    </w:lvl>
    <w:lvl w:ilvl="7" w:tplc="240A0019" w:tentative="1">
      <w:start w:val="1"/>
      <w:numFmt w:val="lowerLetter"/>
      <w:lvlText w:val="%8."/>
      <w:lvlJc w:val="left"/>
      <w:pPr>
        <w:ind w:left="6469" w:hanging="360"/>
      </w:pPr>
    </w:lvl>
    <w:lvl w:ilvl="8" w:tplc="240A001B" w:tentative="1">
      <w:start w:val="1"/>
      <w:numFmt w:val="lowerRoman"/>
      <w:lvlText w:val="%9."/>
      <w:lvlJc w:val="right"/>
      <w:pPr>
        <w:ind w:left="7189" w:hanging="180"/>
      </w:pPr>
    </w:lvl>
  </w:abstractNum>
  <w:abstractNum w:abstractNumId="23" w15:restartNumberingAfterBreak="0">
    <w:nsid w:val="2BE35633"/>
    <w:multiLevelType w:val="hybridMultilevel"/>
    <w:tmpl w:val="FDEA9314"/>
    <w:lvl w:ilvl="0" w:tplc="B23AED1A">
      <w:numFmt w:val="bullet"/>
      <w:lvlText w:val=""/>
      <w:lvlJc w:val="left"/>
      <w:pPr>
        <w:ind w:left="1342" w:hanging="360"/>
      </w:pPr>
      <w:rPr>
        <w:rFonts w:ascii="Symbol" w:eastAsia="Symbol" w:hAnsi="Symbol" w:cs="Symbol" w:hint="default"/>
        <w:b w:val="0"/>
        <w:bCs w:val="0"/>
        <w:i w:val="0"/>
        <w:iCs w:val="0"/>
        <w:spacing w:val="0"/>
        <w:w w:val="99"/>
        <w:sz w:val="20"/>
        <w:szCs w:val="20"/>
        <w:lang w:val="es-ES" w:eastAsia="en-US" w:bidi="ar-SA"/>
      </w:rPr>
    </w:lvl>
    <w:lvl w:ilvl="1" w:tplc="FFD40EA8">
      <w:start w:val="1"/>
      <w:numFmt w:val="lowerLetter"/>
      <w:lvlText w:val="%2."/>
      <w:lvlJc w:val="left"/>
      <w:pPr>
        <w:ind w:left="1188" w:hanging="252"/>
      </w:pPr>
      <w:rPr>
        <w:rFonts w:ascii="Arial" w:eastAsiaTheme="minorHAnsi" w:hAnsi="Arial" w:cs="Arial"/>
        <w:b w:val="0"/>
        <w:bCs w:val="0"/>
        <w:i w:val="0"/>
        <w:iCs w:val="0"/>
        <w:spacing w:val="0"/>
        <w:w w:val="99"/>
        <w:sz w:val="20"/>
        <w:szCs w:val="20"/>
        <w:lang w:val="es-ES" w:eastAsia="en-US" w:bidi="ar-SA"/>
      </w:rPr>
    </w:lvl>
    <w:lvl w:ilvl="2" w:tplc="73D41FBC">
      <w:numFmt w:val="bullet"/>
      <w:lvlText w:val="•"/>
      <w:lvlJc w:val="left"/>
      <w:pPr>
        <w:ind w:left="2351" w:hanging="252"/>
      </w:pPr>
      <w:rPr>
        <w:rFonts w:hint="default"/>
        <w:lang w:val="es-ES" w:eastAsia="en-US" w:bidi="ar-SA"/>
      </w:rPr>
    </w:lvl>
    <w:lvl w:ilvl="3" w:tplc="EAB4B40C">
      <w:numFmt w:val="bullet"/>
      <w:lvlText w:val="•"/>
      <w:lvlJc w:val="left"/>
      <w:pPr>
        <w:ind w:left="3362" w:hanging="252"/>
      </w:pPr>
      <w:rPr>
        <w:rFonts w:hint="default"/>
        <w:lang w:val="es-ES" w:eastAsia="en-US" w:bidi="ar-SA"/>
      </w:rPr>
    </w:lvl>
    <w:lvl w:ilvl="4" w:tplc="C6148B44">
      <w:numFmt w:val="bullet"/>
      <w:lvlText w:val="•"/>
      <w:lvlJc w:val="left"/>
      <w:pPr>
        <w:ind w:left="4373" w:hanging="252"/>
      </w:pPr>
      <w:rPr>
        <w:rFonts w:hint="default"/>
        <w:lang w:val="es-ES" w:eastAsia="en-US" w:bidi="ar-SA"/>
      </w:rPr>
    </w:lvl>
    <w:lvl w:ilvl="5" w:tplc="4AFCFE2A">
      <w:numFmt w:val="bullet"/>
      <w:lvlText w:val="•"/>
      <w:lvlJc w:val="left"/>
      <w:pPr>
        <w:ind w:left="5384" w:hanging="252"/>
      </w:pPr>
      <w:rPr>
        <w:rFonts w:hint="default"/>
        <w:lang w:val="es-ES" w:eastAsia="en-US" w:bidi="ar-SA"/>
      </w:rPr>
    </w:lvl>
    <w:lvl w:ilvl="6" w:tplc="4B6276D4">
      <w:numFmt w:val="bullet"/>
      <w:lvlText w:val="•"/>
      <w:lvlJc w:val="left"/>
      <w:pPr>
        <w:ind w:left="6395" w:hanging="252"/>
      </w:pPr>
      <w:rPr>
        <w:rFonts w:hint="default"/>
        <w:lang w:val="es-ES" w:eastAsia="en-US" w:bidi="ar-SA"/>
      </w:rPr>
    </w:lvl>
    <w:lvl w:ilvl="7" w:tplc="32F0783C">
      <w:numFmt w:val="bullet"/>
      <w:lvlText w:val="•"/>
      <w:lvlJc w:val="left"/>
      <w:pPr>
        <w:ind w:left="7406" w:hanging="252"/>
      </w:pPr>
      <w:rPr>
        <w:rFonts w:hint="default"/>
        <w:lang w:val="es-ES" w:eastAsia="en-US" w:bidi="ar-SA"/>
      </w:rPr>
    </w:lvl>
    <w:lvl w:ilvl="8" w:tplc="2A263AD0">
      <w:numFmt w:val="bullet"/>
      <w:lvlText w:val="•"/>
      <w:lvlJc w:val="left"/>
      <w:pPr>
        <w:ind w:left="8417" w:hanging="252"/>
      </w:pPr>
      <w:rPr>
        <w:rFonts w:hint="default"/>
        <w:lang w:val="es-ES" w:eastAsia="en-US" w:bidi="ar-SA"/>
      </w:rPr>
    </w:lvl>
  </w:abstractNum>
  <w:abstractNum w:abstractNumId="24" w15:restartNumberingAfterBreak="0">
    <w:nsid w:val="2D9848F2"/>
    <w:multiLevelType w:val="multilevel"/>
    <w:tmpl w:val="778E1112"/>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5" w15:restartNumberingAfterBreak="0">
    <w:nsid w:val="2F7F48FC"/>
    <w:multiLevelType w:val="hybridMultilevel"/>
    <w:tmpl w:val="E422700E"/>
    <w:lvl w:ilvl="0" w:tplc="97DC4334">
      <w:numFmt w:val="bullet"/>
      <w:lvlText w:val=""/>
      <w:lvlJc w:val="left"/>
      <w:pPr>
        <w:ind w:left="1342" w:hanging="360"/>
      </w:pPr>
      <w:rPr>
        <w:rFonts w:ascii="Symbol" w:eastAsia="Symbol" w:hAnsi="Symbol" w:cs="Symbol" w:hint="default"/>
        <w:b w:val="0"/>
        <w:bCs w:val="0"/>
        <w:i w:val="0"/>
        <w:iCs w:val="0"/>
        <w:spacing w:val="0"/>
        <w:w w:val="99"/>
        <w:sz w:val="20"/>
        <w:szCs w:val="20"/>
        <w:lang w:val="es-ES" w:eastAsia="en-US" w:bidi="ar-SA"/>
      </w:rPr>
    </w:lvl>
    <w:lvl w:ilvl="1" w:tplc="FFFFFFFF">
      <w:numFmt w:val="bullet"/>
      <w:lvlText w:val="•"/>
      <w:lvlJc w:val="left"/>
      <w:pPr>
        <w:ind w:left="2250" w:hanging="360"/>
      </w:pPr>
      <w:rPr>
        <w:rFonts w:hint="default"/>
        <w:lang w:val="es-ES" w:eastAsia="en-US" w:bidi="ar-SA"/>
      </w:rPr>
    </w:lvl>
    <w:lvl w:ilvl="2" w:tplc="FFFFFFFF">
      <w:numFmt w:val="bullet"/>
      <w:lvlText w:val="•"/>
      <w:lvlJc w:val="left"/>
      <w:pPr>
        <w:ind w:left="3160" w:hanging="360"/>
      </w:pPr>
      <w:rPr>
        <w:rFonts w:hint="default"/>
        <w:lang w:val="es-ES" w:eastAsia="en-US" w:bidi="ar-SA"/>
      </w:rPr>
    </w:lvl>
    <w:lvl w:ilvl="3" w:tplc="FFFFFFFF">
      <w:numFmt w:val="bullet"/>
      <w:lvlText w:val="•"/>
      <w:lvlJc w:val="left"/>
      <w:pPr>
        <w:ind w:left="4070" w:hanging="360"/>
      </w:pPr>
      <w:rPr>
        <w:rFonts w:hint="default"/>
        <w:lang w:val="es-ES" w:eastAsia="en-US" w:bidi="ar-SA"/>
      </w:rPr>
    </w:lvl>
    <w:lvl w:ilvl="4" w:tplc="FFFFFFFF">
      <w:numFmt w:val="bullet"/>
      <w:lvlText w:val="•"/>
      <w:lvlJc w:val="left"/>
      <w:pPr>
        <w:ind w:left="4980" w:hanging="360"/>
      </w:pPr>
      <w:rPr>
        <w:rFonts w:hint="default"/>
        <w:lang w:val="es-ES" w:eastAsia="en-US" w:bidi="ar-SA"/>
      </w:rPr>
    </w:lvl>
    <w:lvl w:ilvl="5" w:tplc="FFFFFFFF">
      <w:numFmt w:val="bullet"/>
      <w:lvlText w:val="•"/>
      <w:lvlJc w:val="left"/>
      <w:pPr>
        <w:ind w:left="5890" w:hanging="360"/>
      </w:pPr>
      <w:rPr>
        <w:rFonts w:hint="default"/>
        <w:lang w:val="es-ES" w:eastAsia="en-US" w:bidi="ar-SA"/>
      </w:rPr>
    </w:lvl>
    <w:lvl w:ilvl="6" w:tplc="FFFFFFFF">
      <w:numFmt w:val="bullet"/>
      <w:lvlText w:val="•"/>
      <w:lvlJc w:val="left"/>
      <w:pPr>
        <w:ind w:left="6800" w:hanging="360"/>
      </w:pPr>
      <w:rPr>
        <w:rFonts w:hint="default"/>
        <w:lang w:val="es-ES" w:eastAsia="en-US" w:bidi="ar-SA"/>
      </w:rPr>
    </w:lvl>
    <w:lvl w:ilvl="7" w:tplc="FFFFFFFF">
      <w:numFmt w:val="bullet"/>
      <w:lvlText w:val="•"/>
      <w:lvlJc w:val="left"/>
      <w:pPr>
        <w:ind w:left="7710" w:hanging="360"/>
      </w:pPr>
      <w:rPr>
        <w:rFonts w:hint="default"/>
        <w:lang w:val="es-ES" w:eastAsia="en-US" w:bidi="ar-SA"/>
      </w:rPr>
    </w:lvl>
    <w:lvl w:ilvl="8" w:tplc="FFFFFFFF">
      <w:numFmt w:val="bullet"/>
      <w:lvlText w:val="•"/>
      <w:lvlJc w:val="left"/>
      <w:pPr>
        <w:ind w:left="8620" w:hanging="360"/>
      </w:pPr>
      <w:rPr>
        <w:rFonts w:hint="default"/>
        <w:lang w:val="es-ES" w:eastAsia="en-US" w:bidi="ar-SA"/>
      </w:rPr>
    </w:lvl>
  </w:abstractNum>
  <w:abstractNum w:abstractNumId="26" w15:restartNumberingAfterBreak="0">
    <w:nsid w:val="2FDF27D0"/>
    <w:multiLevelType w:val="multilevel"/>
    <w:tmpl w:val="4F502874"/>
    <w:lvl w:ilvl="0">
      <w:start w:val="2"/>
      <w:numFmt w:val="upperLetter"/>
      <w:lvlText w:val="%1."/>
      <w:lvlJc w:val="left"/>
      <w:pPr>
        <w:tabs>
          <w:tab w:val="num" w:pos="720"/>
        </w:tabs>
        <w:ind w:left="720" w:hanging="360"/>
      </w:pPr>
    </w:lvl>
    <w:lvl w:ilvl="1">
      <w:start w:val="9"/>
      <w:numFmt w:val="decimal"/>
      <w:lvlText w:val="%2."/>
      <w:lvlJc w:val="left"/>
      <w:pPr>
        <w:ind w:left="1440" w:hanging="360"/>
      </w:pPr>
      <w:rPr>
        <w:rFonts w:hint="default"/>
      </w:r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7" w15:restartNumberingAfterBreak="0">
    <w:nsid w:val="306260C9"/>
    <w:multiLevelType w:val="hybridMultilevel"/>
    <w:tmpl w:val="83802E56"/>
    <w:lvl w:ilvl="0" w:tplc="F0CC44AC">
      <w:start w:val="1"/>
      <w:numFmt w:val="upperLetter"/>
      <w:lvlText w:val="%1."/>
      <w:lvlJc w:val="left"/>
      <w:pPr>
        <w:ind w:left="1342" w:hanging="360"/>
      </w:pPr>
      <w:rPr>
        <w:rFonts w:ascii="Arial" w:eastAsia="Arial" w:hAnsi="Arial" w:cs="Arial" w:hint="default"/>
        <w:b w:val="0"/>
        <w:bCs w:val="0"/>
        <w:i w:val="0"/>
        <w:iCs w:val="0"/>
        <w:spacing w:val="-1"/>
        <w:w w:val="99"/>
        <w:sz w:val="20"/>
        <w:szCs w:val="20"/>
        <w:lang w:val="es-ES" w:eastAsia="en-US" w:bidi="ar-SA"/>
      </w:rPr>
    </w:lvl>
    <w:lvl w:ilvl="1" w:tplc="DB38B66E">
      <w:start w:val="1"/>
      <w:numFmt w:val="lowerLetter"/>
      <w:lvlText w:val="%2."/>
      <w:lvlJc w:val="left"/>
      <w:pPr>
        <w:ind w:left="1702" w:hanging="360"/>
      </w:pPr>
      <w:rPr>
        <w:rFonts w:ascii="Arial" w:eastAsia="Arial" w:hAnsi="Arial" w:cs="Arial" w:hint="default"/>
        <w:b w:val="0"/>
        <w:bCs w:val="0"/>
        <w:i w:val="0"/>
        <w:iCs w:val="0"/>
        <w:spacing w:val="-1"/>
        <w:w w:val="99"/>
        <w:sz w:val="20"/>
        <w:szCs w:val="20"/>
        <w:lang w:val="es-ES" w:eastAsia="en-US" w:bidi="ar-SA"/>
      </w:rPr>
    </w:lvl>
    <w:lvl w:ilvl="2" w:tplc="5150EE5C">
      <w:numFmt w:val="bullet"/>
      <w:lvlText w:val="•"/>
      <w:lvlJc w:val="left"/>
      <w:pPr>
        <w:ind w:left="2671" w:hanging="360"/>
      </w:pPr>
      <w:rPr>
        <w:rFonts w:hint="default"/>
        <w:lang w:val="es-ES" w:eastAsia="en-US" w:bidi="ar-SA"/>
      </w:rPr>
    </w:lvl>
    <w:lvl w:ilvl="3" w:tplc="E79C02FC">
      <w:numFmt w:val="bullet"/>
      <w:lvlText w:val="•"/>
      <w:lvlJc w:val="left"/>
      <w:pPr>
        <w:ind w:left="3642" w:hanging="360"/>
      </w:pPr>
      <w:rPr>
        <w:rFonts w:hint="default"/>
        <w:lang w:val="es-ES" w:eastAsia="en-US" w:bidi="ar-SA"/>
      </w:rPr>
    </w:lvl>
    <w:lvl w:ilvl="4" w:tplc="C694D456">
      <w:numFmt w:val="bullet"/>
      <w:lvlText w:val="•"/>
      <w:lvlJc w:val="left"/>
      <w:pPr>
        <w:ind w:left="4613" w:hanging="360"/>
      </w:pPr>
      <w:rPr>
        <w:rFonts w:hint="default"/>
        <w:lang w:val="es-ES" w:eastAsia="en-US" w:bidi="ar-SA"/>
      </w:rPr>
    </w:lvl>
    <w:lvl w:ilvl="5" w:tplc="5DE0DA0E">
      <w:numFmt w:val="bullet"/>
      <w:lvlText w:val="•"/>
      <w:lvlJc w:val="left"/>
      <w:pPr>
        <w:ind w:left="5584" w:hanging="360"/>
      </w:pPr>
      <w:rPr>
        <w:rFonts w:hint="default"/>
        <w:lang w:val="es-ES" w:eastAsia="en-US" w:bidi="ar-SA"/>
      </w:rPr>
    </w:lvl>
    <w:lvl w:ilvl="6" w:tplc="D6701E4E">
      <w:numFmt w:val="bullet"/>
      <w:lvlText w:val="•"/>
      <w:lvlJc w:val="left"/>
      <w:pPr>
        <w:ind w:left="6555" w:hanging="360"/>
      </w:pPr>
      <w:rPr>
        <w:rFonts w:hint="default"/>
        <w:lang w:val="es-ES" w:eastAsia="en-US" w:bidi="ar-SA"/>
      </w:rPr>
    </w:lvl>
    <w:lvl w:ilvl="7" w:tplc="17EACBAA">
      <w:numFmt w:val="bullet"/>
      <w:lvlText w:val="•"/>
      <w:lvlJc w:val="left"/>
      <w:pPr>
        <w:ind w:left="7526" w:hanging="360"/>
      </w:pPr>
      <w:rPr>
        <w:rFonts w:hint="default"/>
        <w:lang w:val="es-ES" w:eastAsia="en-US" w:bidi="ar-SA"/>
      </w:rPr>
    </w:lvl>
    <w:lvl w:ilvl="8" w:tplc="AF1672FC">
      <w:numFmt w:val="bullet"/>
      <w:lvlText w:val="•"/>
      <w:lvlJc w:val="left"/>
      <w:pPr>
        <w:ind w:left="8497" w:hanging="360"/>
      </w:pPr>
      <w:rPr>
        <w:rFonts w:hint="default"/>
        <w:lang w:val="es-ES" w:eastAsia="en-US" w:bidi="ar-SA"/>
      </w:rPr>
    </w:lvl>
  </w:abstractNum>
  <w:abstractNum w:abstractNumId="28" w15:restartNumberingAfterBreak="0">
    <w:nsid w:val="306B33AD"/>
    <w:multiLevelType w:val="multilevel"/>
    <w:tmpl w:val="7CA8C48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9" w15:restartNumberingAfterBreak="0">
    <w:nsid w:val="31206464"/>
    <w:multiLevelType w:val="multilevel"/>
    <w:tmpl w:val="4A66A430"/>
    <w:lvl w:ilvl="0">
      <w:start w:val="1"/>
      <w:numFmt w:val="decimal"/>
      <w:lvlText w:val="%1."/>
      <w:lvlJc w:val="left"/>
      <w:pPr>
        <w:ind w:left="2550" w:hanging="360"/>
        <w:jc w:val="right"/>
      </w:pPr>
      <w:rPr>
        <w:rFonts w:hint="default"/>
        <w:spacing w:val="-1"/>
        <w:w w:val="99"/>
        <w:lang w:val="es-ES" w:eastAsia="en-US" w:bidi="ar-SA"/>
      </w:rPr>
    </w:lvl>
    <w:lvl w:ilvl="1">
      <w:start w:val="1"/>
      <w:numFmt w:val="decimal"/>
      <w:lvlText w:val="%1.%2."/>
      <w:lvlJc w:val="left"/>
      <w:pPr>
        <w:ind w:left="3258" w:hanging="850"/>
      </w:pPr>
      <w:rPr>
        <w:rFonts w:ascii="Arial" w:eastAsia="Arial" w:hAnsi="Arial" w:cs="Arial" w:hint="default"/>
        <w:b/>
        <w:bCs/>
        <w:i w:val="0"/>
        <w:iCs w:val="0"/>
        <w:spacing w:val="-1"/>
        <w:w w:val="99"/>
        <w:sz w:val="20"/>
        <w:szCs w:val="20"/>
        <w:lang w:val="es-ES" w:eastAsia="en-US" w:bidi="ar-SA"/>
      </w:rPr>
    </w:lvl>
    <w:lvl w:ilvl="2">
      <w:numFmt w:val="bullet"/>
      <w:lvlText w:val="•"/>
      <w:lvlJc w:val="left"/>
      <w:pPr>
        <w:ind w:left="4193" w:hanging="850"/>
      </w:pPr>
      <w:rPr>
        <w:rFonts w:hint="default"/>
        <w:lang w:val="es-ES" w:eastAsia="en-US" w:bidi="ar-SA"/>
      </w:rPr>
    </w:lvl>
    <w:lvl w:ilvl="3">
      <w:numFmt w:val="bullet"/>
      <w:lvlText w:val="•"/>
      <w:lvlJc w:val="left"/>
      <w:pPr>
        <w:ind w:left="5126" w:hanging="850"/>
      </w:pPr>
      <w:rPr>
        <w:rFonts w:hint="default"/>
        <w:lang w:val="es-ES" w:eastAsia="en-US" w:bidi="ar-SA"/>
      </w:rPr>
    </w:lvl>
    <w:lvl w:ilvl="4">
      <w:numFmt w:val="bullet"/>
      <w:lvlText w:val="•"/>
      <w:lvlJc w:val="left"/>
      <w:pPr>
        <w:ind w:left="6060" w:hanging="850"/>
      </w:pPr>
      <w:rPr>
        <w:rFonts w:hint="default"/>
        <w:lang w:val="es-ES" w:eastAsia="en-US" w:bidi="ar-SA"/>
      </w:rPr>
    </w:lvl>
    <w:lvl w:ilvl="5">
      <w:numFmt w:val="bullet"/>
      <w:lvlText w:val="•"/>
      <w:lvlJc w:val="left"/>
      <w:pPr>
        <w:ind w:left="6993" w:hanging="850"/>
      </w:pPr>
      <w:rPr>
        <w:rFonts w:hint="default"/>
        <w:lang w:val="es-ES" w:eastAsia="en-US" w:bidi="ar-SA"/>
      </w:rPr>
    </w:lvl>
    <w:lvl w:ilvl="6">
      <w:numFmt w:val="bullet"/>
      <w:lvlText w:val="•"/>
      <w:lvlJc w:val="left"/>
      <w:pPr>
        <w:ind w:left="7926" w:hanging="850"/>
      </w:pPr>
      <w:rPr>
        <w:rFonts w:hint="default"/>
        <w:lang w:val="es-ES" w:eastAsia="en-US" w:bidi="ar-SA"/>
      </w:rPr>
    </w:lvl>
    <w:lvl w:ilvl="7">
      <w:numFmt w:val="bullet"/>
      <w:lvlText w:val="•"/>
      <w:lvlJc w:val="left"/>
      <w:pPr>
        <w:ind w:left="8860" w:hanging="850"/>
      </w:pPr>
      <w:rPr>
        <w:rFonts w:hint="default"/>
        <w:lang w:val="es-ES" w:eastAsia="en-US" w:bidi="ar-SA"/>
      </w:rPr>
    </w:lvl>
    <w:lvl w:ilvl="8">
      <w:numFmt w:val="bullet"/>
      <w:lvlText w:val="•"/>
      <w:lvlJc w:val="left"/>
      <w:pPr>
        <w:ind w:left="9793" w:hanging="850"/>
      </w:pPr>
      <w:rPr>
        <w:rFonts w:hint="default"/>
        <w:lang w:val="es-ES" w:eastAsia="en-US" w:bidi="ar-SA"/>
      </w:rPr>
    </w:lvl>
  </w:abstractNum>
  <w:abstractNum w:abstractNumId="30" w15:restartNumberingAfterBreak="0">
    <w:nsid w:val="318E4CEF"/>
    <w:multiLevelType w:val="hybridMultilevel"/>
    <w:tmpl w:val="3B080BAE"/>
    <w:lvl w:ilvl="0" w:tplc="240A0003">
      <w:start w:val="1"/>
      <w:numFmt w:val="bullet"/>
      <w:lvlText w:val="o"/>
      <w:lvlJc w:val="left"/>
      <w:pPr>
        <w:ind w:left="1211" w:hanging="360"/>
      </w:pPr>
      <w:rPr>
        <w:rFonts w:ascii="Courier New" w:hAnsi="Courier New" w:cs="Courier New" w:hint="default"/>
        <w:b w:val="0"/>
        <w:bCs w:val="0"/>
        <w:i w:val="0"/>
        <w:iCs w:val="0"/>
        <w:spacing w:val="0"/>
        <w:w w:val="99"/>
        <w:sz w:val="20"/>
        <w:szCs w:val="20"/>
        <w:lang w:val="es-ES" w:eastAsia="en-US" w:bidi="ar-SA"/>
      </w:rPr>
    </w:lvl>
    <w:lvl w:ilvl="1" w:tplc="FFFFFFFF" w:tentative="1">
      <w:start w:val="1"/>
      <w:numFmt w:val="bullet"/>
      <w:lvlText w:val="o"/>
      <w:lvlJc w:val="left"/>
      <w:pPr>
        <w:ind w:left="1931" w:hanging="360"/>
      </w:pPr>
      <w:rPr>
        <w:rFonts w:ascii="Courier New" w:hAnsi="Courier New" w:cs="Courier New" w:hint="default"/>
      </w:rPr>
    </w:lvl>
    <w:lvl w:ilvl="2" w:tplc="FFFFFFFF" w:tentative="1">
      <w:start w:val="1"/>
      <w:numFmt w:val="bullet"/>
      <w:lvlText w:val=""/>
      <w:lvlJc w:val="left"/>
      <w:pPr>
        <w:ind w:left="2651" w:hanging="360"/>
      </w:pPr>
      <w:rPr>
        <w:rFonts w:ascii="Wingdings" w:hAnsi="Wingdings" w:hint="default"/>
      </w:rPr>
    </w:lvl>
    <w:lvl w:ilvl="3" w:tplc="FFFFFFFF" w:tentative="1">
      <w:start w:val="1"/>
      <w:numFmt w:val="bullet"/>
      <w:lvlText w:val=""/>
      <w:lvlJc w:val="left"/>
      <w:pPr>
        <w:ind w:left="3371" w:hanging="360"/>
      </w:pPr>
      <w:rPr>
        <w:rFonts w:ascii="Symbol" w:hAnsi="Symbol" w:hint="default"/>
      </w:rPr>
    </w:lvl>
    <w:lvl w:ilvl="4" w:tplc="FFFFFFFF" w:tentative="1">
      <w:start w:val="1"/>
      <w:numFmt w:val="bullet"/>
      <w:lvlText w:val="o"/>
      <w:lvlJc w:val="left"/>
      <w:pPr>
        <w:ind w:left="4091" w:hanging="360"/>
      </w:pPr>
      <w:rPr>
        <w:rFonts w:ascii="Courier New" w:hAnsi="Courier New" w:cs="Courier New" w:hint="default"/>
      </w:rPr>
    </w:lvl>
    <w:lvl w:ilvl="5" w:tplc="FFFFFFFF" w:tentative="1">
      <w:start w:val="1"/>
      <w:numFmt w:val="bullet"/>
      <w:lvlText w:val=""/>
      <w:lvlJc w:val="left"/>
      <w:pPr>
        <w:ind w:left="4811" w:hanging="360"/>
      </w:pPr>
      <w:rPr>
        <w:rFonts w:ascii="Wingdings" w:hAnsi="Wingdings" w:hint="default"/>
      </w:rPr>
    </w:lvl>
    <w:lvl w:ilvl="6" w:tplc="FFFFFFFF" w:tentative="1">
      <w:start w:val="1"/>
      <w:numFmt w:val="bullet"/>
      <w:lvlText w:val=""/>
      <w:lvlJc w:val="left"/>
      <w:pPr>
        <w:ind w:left="5531" w:hanging="360"/>
      </w:pPr>
      <w:rPr>
        <w:rFonts w:ascii="Symbol" w:hAnsi="Symbol" w:hint="default"/>
      </w:rPr>
    </w:lvl>
    <w:lvl w:ilvl="7" w:tplc="FFFFFFFF" w:tentative="1">
      <w:start w:val="1"/>
      <w:numFmt w:val="bullet"/>
      <w:lvlText w:val="o"/>
      <w:lvlJc w:val="left"/>
      <w:pPr>
        <w:ind w:left="6251" w:hanging="360"/>
      </w:pPr>
      <w:rPr>
        <w:rFonts w:ascii="Courier New" w:hAnsi="Courier New" w:cs="Courier New" w:hint="default"/>
      </w:rPr>
    </w:lvl>
    <w:lvl w:ilvl="8" w:tplc="FFFFFFFF" w:tentative="1">
      <w:start w:val="1"/>
      <w:numFmt w:val="bullet"/>
      <w:lvlText w:val=""/>
      <w:lvlJc w:val="left"/>
      <w:pPr>
        <w:ind w:left="6971" w:hanging="360"/>
      </w:pPr>
      <w:rPr>
        <w:rFonts w:ascii="Wingdings" w:hAnsi="Wingdings" w:hint="default"/>
      </w:rPr>
    </w:lvl>
  </w:abstractNum>
  <w:abstractNum w:abstractNumId="31" w15:restartNumberingAfterBreak="0">
    <w:nsid w:val="31F54C8D"/>
    <w:multiLevelType w:val="multilevel"/>
    <w:tmpl w:val="2A3A392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2" w15:restartNumberingAfterBreak="0">
    <w:nsid w:val="32D41BE7"/>
    <w:multiLevelType w:val="multilevel"/>
    <w:tmpl w:val="37FC202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3" w15:restartNumberingAfterBreak="0">
    <w:nsid w:val="330745EF"/>
    <w:multiLevelType w:val="multilevel"/>
    <w:tmpl w:val="69FAF984"/>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4" w15:restartNumberingAfterBreak="0">
    <w:nsid w:val="3865449E"/>
    <w:multiLevelType w:val="multilevel"/>
    <w:tmpl w:val="536A9A72"/>
    <w:lvl w:ilvl="0">
      <w:start w:val="1"/>
      <w:numFmt w:val="decimal"/>
      <w:lvlText w:val="%1."/>
      <w:lvlJc w:val="left"/>
      <w:pPr>
        <w:tabs>
          <w:tab w:val="num" w:pos="720"/>
        </w:tabs>
        <w:ind w:left="720" w:hanging="360"/>
      </w:pPr>
      <w:rPr>
        <w:b/>
        <w:color w:val="auto"/>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b/>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39966A54"/>
    <w:multiLevelType w:val="multilevel"/>
    <w:tmpl w:val="D910C74A"/>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6" w15:restartNumberingAfterBreak="0">
    <w:nsid w:val="39BF01E2"/>
    <w:multiLevelType w:val="hybridMultilevel"/>
    <w:tmpl w:val="A684C5F8"/>
    <w:lvl w:ilvl="0" w:tplc="3ECEE494">
      <w:start w:val="1"/>
      <w:numFmt w:val="decimal"/>
      <w:pStyle w:val="Ttulo3CCE"/>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7" w15:restartNumberingAfterBreak="0">
    <w:nsid w:val="3AC37AC8"/>
    <w:multiLevelType w:val="multilevel"/>
    <w:tmpl w:val="4AD4202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8" w15:restartNumberingAfterBreak="0">
    <w:nsid w:val="3B0B605B"/>
    <w:multiLevelType w:val="multilevel"/>
    <w:tmpl w:val="951A747E"/>
    <w:lvl w:ilvl="0">
      <w:start w:val="8"/>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3C345208"/>
    <w:multiLevelType w:val="multilevel"/>
    <w:tmpl w:val="9D601CA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3D3E2B91"/>
    <w:multiLevelType w:val="multilevel"/>
    <w:tmpl w:val="0876E622"/>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1" w15:restartNumberingAfterBreak="0">
    <w:nsid w:val="3E8F3415"/>
    <w:multiLevelType w:val="multilevel"/>
    <w:tmpl w:val="B0AA02DA"/>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2" w15:restartNumberingAfterBreak="0">
    <w:nsid w:val="40DF70E7"/>
    <w:multiLevelType w:val="hybridMultilevel"/>
    <w:tmpl w:val="460CBDF6"/>
    <w:lvl w:ilvl="0" w:tplc="F632A724">
      <w:start w:val="2"/>
      <w:numFmt w:val="lowerLetter"/>
      <w:lvlText w:val="%1)"/>
      <w:lvlJc w:val="left"/>
      <w:pPr>
        <w:ind w:left="622" w:hanging="305"/>
      </w:pPr>
      <w:rPr>
        <w:rFonts w:ascii="Arial" w:eastAsia="Arial" w:hAnsi="Arial" w:cs="Arial" w:hint="default"/>
        <w:b/>
        <w:bCs/>
        <w:i/>
        <w:iCs/>
        <w:spacing w:val="0"/>
        <w:w w:val="99"/>
        <w:sz w:val="20"/>
        <w:szCs w:val="20"/>
        <w:lang w:val="es-ES" w:eastAsia="en-US" w:bidi="ar-SA"/>
      </w:rPr>
    </w:lvl>
    <w:lvl w:ilvl="1" w:tplc="939C7506">
      <w:start w:val="1"/>
      <w:numFmt w:val="decimal"/>
      <w:lvlText w:val="%2."/>
      <w:lvlJc w:val="left"/>
      <w:pPr>
        <w:ind w:left="1754" w:hanging="567"/>
        <w:jc w:val="right"/>
      </w:pPr>
      <w:rPr>
        <w:rFonts w:ascii="Arial" w:eastAsia="Arial" w:hAnsi="Arial" w:cs="Arial" w:hint="default"/>
        <w:b/>
        <w:bCs/>
        <w:i/>
        <w:iCs/>
        <w:spacing w:val="-1"/>
        <w:w w:val="99"/>
        <w:sz w:val="20"/>
        <w:szCs w:val="20"/>
        <w:lang w:val="es-ES" w:eastAsia="en-US" w:bidi="ar-SA"/>
      </w:rPr>
    </w:lvl>
    <w:lvl w:ilvl="2" w:tplc="0422C8B6">
      <w:numFmt w:val="bullet"/>
      <w:lvlText w:val="•"/>
      <w:lvlJc w:val="left"/>
      <w:pPr>
        <w:ind w:left="2724" w:hanging="567"/>
      </w:pPr>
      <w:rPr>
        <w:rFonts w:hint="default"/>
        <w:lang w:val="es-ES" w:eastAsia="en-US" w:bidi="ar-SA"/>
      </w:rPr>
    </w:lvl>
    <w:lvl w:ilvl="3" w:tplc="83A01944">
      <w:numFmt w:val="bullet"/>
      <w:lvlText w:val="•"/>
      <w:lvlJc w:val="left"/>
      <w:pPr>
        <w:ind w:left="3688" w:hanging="567"/>
      </w:pPr>
      <w:rPr>
        <w:rFonts w:hint="default"/>
        <w:lang w:val="es-ES" w:eastAsia="en-US" w:bidi="ar-SA"/>
      </w:rPr>
    </w:lvl>
    <w:lvl w:ilvl="4" w:tplc="8F2AC11C">
      <w:numFmt w:val="bullet"/>
      <w:lvlText w:val="•"/>
      <w:lvlJc w:val="left"/>
      <w:pPr>
        <w:ind w:left="4653" w:hanging="567"/>
      </w:pPr>
      <w:rPr>
        <w:rFonts w:hint="default"/>
        <w:lang w:val="es-ES" w:eastAsia="en-US" w:bidi="ar-SA"/>
      </w:rPr>
    </w:lvl>
    <w:lvl w:ilvl="5" w:tplc="D1983494">
      <w:numFmt w:val="bullet"/>
      <w:lvlText w:val="•"/>
      <w:lvlJc w:val="left"/>
      <w:pPr>
        <w:ind w:left="5617" w:hanging="567"/>
      </w:pPr>
      <w:rPr>
        <w:rFonts w:hint="default"/>
        <w:lang w:val="es-ES" w:eastAsia="en-US" w:bidi="ar-SA"/>
      </w:rPr>
    </w:lvl>
    <w:lvl w:ilvl="6" w:tplc="738661F8">
      <w:numFmt w:val="bullet"/>
      <w:lvlText w:val="•"/>
      <w:lvlJc w:val="left"/>
      <w:pPr>
        <w:ind w:left="6582" w:hanging="567"/>
      </w:pPr>
      <w:rPr>
        <w:rFonts w:hint="default"/>
        <w:lang w:val="es-ES" w:eastAsia="en-US" w:bidi="ar-SA"/>
      </w:rPr>
    </w:lvl>
    <w:lvl w:ilvl="7" w:tplc="C914C15C">
      <w:numFmt w:val="bullet"/>
      <w:lvlText w:val="•"/>
      <w:lvlJc w:val="left"/>
      <w:pPr>
        <w:ind w:left="7546" w:hanging="567"/>
      </w:pPr>
      <w:rPr>
        <w:rFonts w:hint="default"/>
        <w:lang w:val="es-ES" w:eastAsia="en-US" w:bidi="ar-SA"/>
      </w:rPr>
    </w:lvl>
    <w:lvl w:ilvl="8" w:tplc="6BF4E72C">
      <w:numFmt w:val="bullet"/>
      <w:lvlText w:val="•"/>
      <w:lvlJc w:val="left"/>
      <w:pPr>
        <w:ind w:left="8511" w:hanging="567"/>
      </w:pPr>
      <w:rPr>
        <w:rFonts w:hint="default"/>
        <w:lang w:val="es-ES" w:eastAsia="en-US" w:bidi="ar-SA"/>
      </w:rPr>
    </w:lvl>
  </w:abstractNum>
  <w:abstractNum w:abstractNumId="43" w15:restartNumberingAfterBreak="0">
    <w:nsid w:val="41D00F1C"/>
    <w:multiLevelType w:val="multilevel"/>
    <w:tmpl w:val="C97C2E4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42A62813"/>
    <w:multiLevelType w:val="hybridMultilevel"/>
    <w:tmpl w:val="12D85304"/>
    <w:lvl w:ilvl="0" w:tplc="35F087A2">
      <w:start w:val="1"/>
      <w:numFmt w:val="bullet"/>
      <w:lvlText w:val="•"/>
      <w:lvlJc w:val="left"/>
      <w:pPr>
        <w:ind w:left="72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4B44972">
      <w:start w:val="1"/>
      <w:numFmt w:val="bullet"/>
      <w:lvlText w:val="o"/>
      <w:lvlJc w:val="left"/>
      <w:pPr>
        <w:ind w:left="144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2ED87D80">
      <w:start w:val="1"/>
      <w:numFmt w:val="bullet"/>
      <w:lvlText w:val="▪"/>
      <w:lvlJc w:val="left"/>
      <w:pPr>
        <w:ind w:left="216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F7C4B22E">
      <w:start w:val="1"/>
      <w:numFmt w:val="bullet"/>
      <w:lvlText w:val="•"/>
      <w:lvlJc w:val="left"/>
      <w:pPr>
        <w:ind w:left="288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B9C24A0">
      <w:start w:val="1"/>
      <w:numFmt w:val="bullet"/>
      <w:lvlText w:val="o"/>
      <w:lvlJc w:val="left"/>
      <w:pPr>
        <w:ind w:left="360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5EEAD30C">
      <w:start w:val="1"/>
      <w:numFmt w:val="bullet"/>
      <w:lvlText w:val="▪"/>
      <w:lvlJc w:val="left"/>
      <w:pPr>
        <w:ind w:left="432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350ECE60">
      <w:start w:val="1"/>
      <w:numFmt w:val="bullet"/>
      <w:lvlText w:val="•"/>
      <w:lvlJc w:val="left"/>
      <w:pPr>
        <w:ind w:left="504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8CEE7CC">
      <w:start w:val="1"/>
      <w:numFmt w:val="bullet"/>
      <w:lvlText w:val="o"/>
      <w:lvlJc w:val="left"/>
      <w:pPr>
        <w:ind w:left="576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120E14FA">
      <w:start w:val="1"/>
      <w:numFmt w:val="bullet"/>
      <w:lvlText w:val="▪"/>
      <w:lvlJc w:val="left"/>
      <w:pPr>
        <w:ind w:left="648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45" w15:restartNumberingAfterBreak="0">
    <w:nsid w:val="42CD05A3"/>
    <w:multiLevelType w:val="multilevel"/>
    <w:tmpl w:val="D57A5E4E"/>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6" w15:restartNumberingAfterBreak="0">
    <w:nsid w:val="43BE1999"/>
    <w:multiLevelType w:val="hybridMultilevel"/>
    <w:tmpl w:val="94A8628A"/>
    <w:lvl w:ilvl="0" w:tplc="AD62FABC">
      <w:start w:val="1"/>
      <w:numFmt w:val="upperRoman"/>
      <w:lvlText w:val="(%1)"/>
      <w:lvlJc w:val="left"/>
      <w:pPr>
        <w:ind w:left="1428" w:hanging="72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47" w15:restartNumberingAfterBreak="0">
    <w:nsid w:val="449957A9"/>
    <w:multiLevelType w:val="multilevel"/>
    <w:tmpl w:val="491E5EE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8" w15:restartNumberingAfterBreak="0">
    <w:nsid w:val="44EC651D"/>
    <w:multiLevelType w:val="multilevel"/>
    <w:tmpl w:val="ACC6BF70"/>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9" w15:restartNumberingAfterBreak="0">
    <w:nsid w:val="4608176F"/>
    <w:multiLevelType w:val="hybridMultilevel"/>
    <w:tmpl w:val="9D1004F4"/>
    <w:lvl w:ilvl="0" w:tplc="68F847D8">
      <w:start w:val="1"/>
      <w:numFmt w:val="lowerLetter"/>
      <w:lvlText w:val="%1."/>
      <w:lvlJc w:val="left"/>
      <w:pPr>
        <w:ind w:left="1776" w:hanging="360"/>
      </w:pPr>
    </w:lvl>
    <w:lvl w:ilvl="1" w:tplc="7778D8B6">
      <w:start w:val="1"/>
      <w:numFmt w:val="lowerLetter"/>
      <w:lvlText w:val="%2."/>
      <w:lvlJc w:val="left"/>
      <w:pPr>
        <w:ind w:left="2496" w:hanging="360"/>
      </w:pPr>
    </w:lvl>
    <w:lvl w:ilvl="2" w:tplc="36721A5E">
      <w:start w:val="1"/>
      <w:numFmt w:val="lowerRoman"/>
      <w:lvlText w:val="%3."/>
      <w:lvlJc w:val="right"/>
      <w:pPr>
        <w:ind w:left="3216" w:hanging="180"/>
      </w:pPr>
    </w:lvl>
    <w:lvl w:ilvl="3" w:tplc="E4BE10E8">
      <w:start w:val="1"/>
      <w:numFmt w:val="decimal"/>
      <w:lvlText w:val="%4."/>
      <w:lvlJc w:val="left"/>
      <w:pPr>
        <w:ind w:left="3936" w:hanging="360"/>
      </w:pPr>
    </w:lvl>
    <w:lvl w:ilvl="4" w:tplc="09402C1E">
      <w:start w:val="1"/>
      <w:numFmt w:val="lowerLetter"/>
      <w:lvlText w:val="%5."/>
      <w:lvlJc w:val="left"/>
      <w:pPr>
        <w:ind w:left="4656" w:hanging="360"/>
      </w:pPr>
    </w:lvl>
    <w:lvl w:ilvl="5" w:tplc="F9CA51BE">
      <w:start w:val="1"/>
      <w:numFmt w:val="lowerRoman"/>
      <w:lvlText w:val="%6."/>
      <w:lvlJc w:val="right"/>
      <w:pPr>
        <w:ind w:left="5376" w:hanging="180"/>
      </w:pPr>
    </w:lvl>
    <w:lvl w:ilvl="6" w:tplc="6EB6CF5E">
      <w:start w:val="1"/>
      <w:numFmt w:val="decimal"/>
      <w:lvlText w:val="%7."/>
      <w:lvlJc w:val="left"/>
      <w:pPr>
        <w:ind w:left="6096" w:hanging="360"/>
      </w:pPr>
    </w:lvl>
    <w:lvl w:ilvl="7" w:tplc="F3EC2D00">
      <w:start w:val="1"/>
      <w:numFmt w:val="lowerLetter"/>
      <w:lvlText w:val="%8."/>
      <w:lvlJc w:val="left"/>
      <w:pPr>
        <w:ind w:left="6816" w:hanging="360"/>
      </w:pPr>
    </w:lvl>
    <w:lvl w:ilvl="8" w:tplc="DBD8943E">
      <w:start w:val="1"/>
      <w:numFmt w:val="lowerRoman"/>
      <w:lvlText w:val="%9."/>
      <w:lvlJc w:val="right"/>
      <w:pPr>
        <w:ind w:left="7536" w:hanging="180"/>
      </w:pPr>
    </w:lvl>
  </w:abstractNum>
  <w:abstractNum w:abstractNumId="50" w15:restartNumberingAfterBreak="0">
    <w:nsid w:val="49074359"/>
    <w:multiLevelType w:val="hybridMultilevel"/>
    <w:tmpl w:val="A386E358"/>
    <w:lvl w:ilvl="0" w:tplc="97DC4334">
      <w:numFmt w:val="bullet"/>
      <w:lvlText w:val=""/>
      <w:lvlJc w:val="left"/>
      <w:pPr>
        <w:ind w:left="1342" w:hanging="360"/>
      </w:pPr>
      <w:rPr>
        <w:rFonts w:ascii="Symbol" w:eastAsia="Symbol" w:hAnsi="Symbol" w:cs="Symbol" w:hint="default"/>
        <w:b w:val="0"/>
        <w:bCs w:val="0"/>
        <w:i w:val="0"/>
        <w:iCs w:val="0"/>
        <w:spacing w:val="0"/>
        <w:w w:val="99"/>
        <w:sz w:val="20"/>
        <w:szCs w:val="20"/>
        <w:lang w:val="es-ES" w:eastAsia="en-US" w:bidi="ar-SA"/>
      </w:rPr>
    </w:lvl>
    <w:lvl w:ilvl="1" w:tplc="86E47DD4">
      <w:numFmt w:val="bullet"/>
      <w:lvlText w:val="•"/>
      <w:lvlJc w:val="left"/>
      <w:pPr>
        <w:ind w:left="2250" w:hanging="360"/>
      </w:pPr>
      <w:rPr>
        <w:rFonts w:hint="default"/>
        <w:lang w:val="es-ES" w:eastAsia="en-US" w:bidi="ar-SA"/>
      </w:rPr>
    </w:lvl>
    <w:lvl w:ilvl="2" w:tplc="D4BE3598">
      <w:numFmt w:val="bullet"/>
      <w:lvlText w:val="•"/>
      <w:lvlJc w:val="left"/>
      <w:pPr>
        <w:ind w:left="3160" w:hanging="360"/>
      </w:pPr>
      <w:rPr>
        <w:rFonts w:hint="default"/>
        <w:lang w:val="es-ES" w:eastAsia="en-US" w:bidi="ar-SA"/>
      </w:rPr>
    </w:lvl>
    <w:lvl w:ilvl="3" w:tplc="89749116">
      <w:numFmt w:val="bullet"/>
      <w:lvlText w:val="•"/>
      <w:lvlJc w:val="left"/>
      <w:pPr>
        <w:ind w:left="4070" w:hanging="360"/>
      </w:pPr>
      <w:rPr>
        <w:rFonts w:hint="default"/>
        <w:lang w:val="es-ES" w:eastAsia="en-US" w:bidi="ar-SA"/>
      </w:rPr>
    </w:lvl>
    <w:lvl w:ilvl="4" w:tplc="A5F89312">
      <w:numFmt w:val="bullet"/>
      <w:lvlText w:val="•"/>
      <w:lvlJc w:val="left"/>
      <w:pPr>
        <w:ind w:left="4980" w:hanging="360"/>
      </w:pPr>
      <w:rPr>
        <w:rFonts w:hint="default"/>
        <w:lang w:val="es-ES" w:eastAsia="en-US" w:bidi="ar-SA"/>
      </w:rPr>
    </w:lvl>
    <w:lvl w:ilvl="5" w:tplc="A6CC8444">
      <w:numFmt w:val="bullet"/>
      <w:lvlText w:val="•"/>
      <w:lvlJc w:val="left"/>
      <w:pPr>
        <w:ind w:left="5890" w:hanging="360"/>
      </w:pPr>
      <w:rPr>
        <w:rFonts w:hint="default"/>
        <w:lang w:val="es-ES" w:eastAsia="en-US" w:bidi="ar-SA"/>
      </w:rPr>
    </w:lvl>
    <w:lvl w:ilvl="6" w:tplc="C8C24A34">
      <w:numFmt w:val="bullet"/>
      <w:lvlText w:val="•"/>
      <w:lvlJc w:val="left"/>
      <w:pPr>
        <w:ind w:left="6800" w:hanging="360"/>
      </w:pPr>
      <w:rPr>
        <w:rFonts w:hint="default"/>
        <w:lang w:val="es-ES" w:eastAsia="en-US" w:bidi="ar-SA"/>
      </w:rPr>
    </w:lvl>
    <w:lvl w:ilvl="7" w:tplc="3E2C92DE">
      <w:numFmt w:val="bullet"/>
      <w:lvlText w:val="•"/>
      <w:lvlJc w:val="left"/>
      <w:pPr>
        <w:ind w:left="7710" w:hanging="360"/>
      </w:pPr>
      <w:rPr>
        <w:rFonts w:hint="default"/>
        <w:lang w:val="es-ES" w:eastAsia="en-US" w:bidi="ar-SA"/>
      </w:rPr>
    </w:lvl>
    <w:lvl w:ilvl="8" w:tplc="D9D67AD8">
      <w:numFmt w:val="bullet"/>
      <w:lvlText w:val="•"/>
      <w:lvlJc w:val="left"/>
      <w:pPr>
        <w:ind w:left="8620" w:hanging="360"/>
      </w:pPr>
      <w:rPr>
        <w:rFonts w:hint="default"/>
        <w:lang w:val="es-ES" w:eastAsia="en-US" w:bidi="ar-SA"/>
      </w:rPr>
    </w:lvl>
  </w:abstractNum>
  <w:abstractNum w:abstractNumId="51" w15:restartNumberingAfterBreak="0">
    <w:nsid w:val="491906FF"/>
    <w:multiLevelType w:val="hybridMultilevel"/>
    <w:tmpl w:val="07EE92E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4A5C6102"/>
    <w:multiLevelType w:val="multilevel"/>
    <w:tmpl w:val="CAC6A57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3" w15:restartNumberingAfterBreak="0">
    <w:nsid w:val="4DE03FEB"/>
    <w:multiLevelType w:val="multilevel"/>
    <w:tmpl w:val="AC1E9FCA"/>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4" w15:restartNumberingAfterBreak="0">
    <w:nsid w:val="5069216F"/>
    <w:multiLevelType w:val="multilevel"/>
    <w:tmpl w:val="98ACA31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5" w15:restartNumberingAfterBreak="0">
    <w:nsid w:val="52CF13A8"/>
    <w:multiLevelType w:val="multilevel"/>
    <w:tmpl w:val="A266CE54"/>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6" w15:restartNumberingAfterBreak="0">
    <w:nsid w:val="55DC2708"/>
    <w:multiLevelType w:val="multilevel"/>
    <w:tmpl w:val="16E8357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7" w15:restartNumberingAfterBreak="0">
    <w:nsid w:val="562F0E4A"/>
    <w:multiLevelType w:val="multilevel"/>
    <w:tmpl w:val="1E92169E"/>
    <w:lvl w:ilvl="0">
      <w:start w:val="7"/>
      <w:numFmt w:val="decimal"/>
      <w:lvlText w:val="%1."/>
      <w:lvlJc w:val="left"/>
      <w:pPr>
        <w:ind w:left="720" w:hanging="360"/>
      </w:pPr>
      <w:rPr>
        <w:rFonts w:eastAsia="Times New Roman" w:cs="Times New Roman"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8" w15:restartNumberingAfterBreak="0">
    <w:nsid w:val="56930BC2"/>
    <w:multiLevelType w:val="multilevel"/>
    <w:tmpl w:val="8C0E57C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9" w15:restartNumberingAfterBreak="0">
    <w:nsid w:val="58A90550"/>
    <w:multiLevelType w:val="hybridMultilevel"/>
    <w:tmpl w:val="25881D4E"/>
    <w:lvl w:ilvl="0" w:tplc="97DC4334">
      <w:numFmt w:val="bullet"/>
      <w:lvlText w:val=""/>
      <w:lvlJc w:val="left"/>
      <w:pPr>
        <w:ind w:left="1571" w:hanging="360"/>
      </w:pPr>
      <w:rPr>
        <w:rFonts w:ascii="Symbol" w:eastAsia="Symbol" w:hAnsi="Symbol" w:cs="Symbol" w:hint="default"/>
        <w:b w:val="0"/>
        <w:bCs w:val="0"/>
        <w:i w:val="0"/>
        <w:iCs w:val="0"/>
        <w:spacing w:val="0"/>
        <w:w w:val="99"/>
        <w:sz w:val="20"/>
        <w:szCs w:val="20"/>
        <w:lang w:val="es-ES" w:eastAsia="en-US" w:bidi="ar-SA"/>
      </w:rPr>
    </w:lvl>
    <w:lvl w:ilvl="1" w:tplc="240A0003" w:tentative="1">
      <w:start w:val="1"/>
      <w:numFmt w:val="bullet"/>
      <w:lvlText w:val="o"/>
      <w:lvlJc w:val="left"/>
      <w:pPr>
        <w:ind w:left="2291" w:hanging="360"/>
      </w:pPr>
      <w:rPr>
        <w:rFonts w:ascii="Courier New" w:hAnsi="Courier New" w:cs="Courier New" w:hint="default"/>
      </w:rPr>
    </w:lvl>
    <w:lvl w:ilvl="2" w:tplc="240A0005" w:tentative="1">
      <w:start w:val="1"/>
      <w:numFmt w:val="bullet"/>
      <w:lvlText w:val=""/>
      <w:lvlJc w:val="left"/>
      <w:pPr>
        <w:ind w:left="3011" w:hanging="360"/>
      </w:pPr>
      <w:rPr>
        <w:rFonts w:ascii="Wingdings" w:hAnsi="Wingdings" w:hint="default"/>
      </w:rPr>
    </w:lvl>
    <w:lvl w:ilvl="3" w:tplc="240A0001" w:tentative="1">
      <w:start w:val="1"/>
      <w:numFmt w:val="bullet"/>
      <w:lvlText w:val=""/>
      <w:lvlJc w:val="left"/>
      <w:pPr>
        <w:ind w:left="3731" w:hanging="360"/>
      </w:pPr>
      <w:rPr>
        <w:rFonts w:ascii="Symbol" w:hAnsi="Symbol" w:hint="default"/>
      </w:rPr>
    </w:lvl>
    <w:lvl w:ilvl="4" w:tplc="240A0003" w:tentative="1">
      <w:start w:val="1"/>
      <w:numFmt w:val="bullet"/>
      <w:lvlText w:val="o"/>
      <w:lvlJc w:val="left"/>
      <w:pPr>
        <w:ind w:left="4451" w:hanging="360"/>
      </w:pPr>
      <w:rPr>
        <w:rFonts w:ascii="Courier New" w:hAnsi="Courier New" w:cs="Courier New" w:hint="default"/>
      </w:rPr>
    </w:lvl>
    <w:lvl w:ilvl="5" w:tplc="240A0005" w:tentative="1">
      <w:start w:val="1"/>
      <w:numFmt w:val="bullet"/>
      <w:lvlText w:val=""/>
      <w:lvlJc w:val="left"/>
      <w:pPr>
        <w:ind w:left="5171" w:hanging="360"/>
      </w:pPr>
      <w:rPr>
        <w:rFonts w:ascii="Wingdings" w:hAnsi="Wingdings" w:hint="default"/>
      </w:rPr>
    </w:lvl>
    <w:lvl w:ilvl="6" w:tplc="240A0001" w:tentative="1">
      <w:start w:val="1"/>
      <w:numFmt w:val="bullet"/>
      <w:lvlText w:val=""/>
      <w:lvlJc w:val="left"/>
      <w:pPr>
        <w:ind w:left="5891" w:hanging="360"/>
      </w:pPr>
      <w:rPr>
        <w:rFonts w:ascii="Symbol" w:hAnsi="Symbol" w:hint="default"/>
      </w:rPr>
    </w:lvl>
    <w:lvl w:ilvl="7" w:tplc="240A0003" w:tentative="1">
      <w:start w:val="1"/>
      <w:numFmt w:val="bullet"/>
      <w:lvlText w:val="o"/>
      <w:lvlJc w:val="left"/>
      <w:pPr>
        <w:ind w:left="6611" w:hanging="360"/>
      </w:pPr>
      <w:rPr>
        <w:rFonts w:ascii="Courier New" w:hAnsi="Courier New" w:cs="Courier New" w:hint="default"/>
      </w:rPr>
    </w:lvl>
    <w:lvl w:ilvl="8" w:tplc="240A0005" w:tentative="1">
      <w:start w:val="1"/>
      <w:numFmt w:val="bullet"/>
      <w:lvlText w:val=""/>
      <w:lvlJc w:val="left"/>
      <w:pPr>
        <w:ind w:left="7331" w:hanging="360"/>
      </w:pPr>
      <w:rPr>
        <w:rFonts w:ascii="Wingdings" w:hAnsi="Wingdings" w:hint="default"/>
      </w:rPr>
    </w:lvl>
  </w:abstractNum>
  <w:abstractNum w:abstractNumId="60" w15:restartNumberingAfterBreak="0">
    <w:nsid w:val="58BD0074"/>
    <w:multiLevelType w:val="multilevel"/>
    <w:tmpl w:val="41F6FA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5B0172C8"/>
    <w:multiLevelType w:val="multilevel"/>
    <w:tmpl w:val="54C21CD6"/>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2" w15:restartNumberingAfterBreak="0">
    <w:nsid w:val="5D9041E3"/>
    <w:multiLevelType w:val="hybridMultilevel"/>
    <w:tmpl w:val="46DE23BA"/>
    <w:lvl w:ilvl="0" w:tplc="F0F200F2">
      <w:start w:val="1"/>
      <w:numFmt w:val="bullet"/>
      <w:lvlText w:val=""/>
      <w:lvlJc w:val="left"/>
      <w:pPr>
        <w:ind w:left="1068" w:hanging="360"/>
      </w:pPr>
      <w:rPr>
        <w:rFonts w:ascii="Symbol" w:hAnsi="Symbol" w:hint="default"/>
      </w:rPr>
    </w:lvl>
    <w:lvl w:ilvl="1" w:tplc="BC1062DE">
      <w:start w:val="1"/>
      <w:numFmt w:val="bullet"/>
      <w:lvlText w:val="o"/>
      <w:lvlJc w:val="left"/>
      <w:pPr>
        <w:ind w:left="1788" w:hanging="360"/>
      </w:pPr>
      <w:rPr>
        <w:rFonts w:ascii="Courier New" w:hAnsi="Courier New" w:hint="default"/>
      </w:rPr>
    </w:lvl>
    <w:lvl w:ilvl="2" w:tplc="50C875D4">
      <w:start w:val="1"/>
      <w:numFmt w:val="bullet"/>
      <w:lvlText w:val=""/>
      <w:lvlJc w:val="left"/>
      <w:pPr>
        <w:ind w:left="2508" w:hanging="360"/>
      </w:pPr>
      <w:rPr>
        <w:rFonts w:ascii="Wingdings" w:hAnsi="Wingdings" w:hint="default"/>
      </w:rPr>
    </w:lvl>
    <w:lvl w:ilvl="3" w:tplc="C510ADDC">
      <w:start w:val="1"/>
      <w:numFmt w:val="bullet"/>
      <w:lvlText w:val=""/>
      <w:lvlJc w:val="left"/>
      <w:pPr>
        <w:ind w:left="3228" w:hanging="360"/>
      </w:pPr>
      <w:rPr>
        <w:rFonts w:ascii="Symbol" w:hAnsi="Symbol" w:hint="default"/>
      </w:rPr>
    </w:lvl>
    <w:lvl w:ilvl="4" w:tplc="515A3D92">
      <w:start w:val="1"/>
      <w:numFmt w:val="bullet"/>
      <w:lvlText w:val="o"/>
      <w:lvlJc w:val="left"/>
      <w:pPr>
        <w:ind w:left="3948" w:hanging="360"/>
      </w:pPr>
      <w:rPr>
        <w:rFonts w:ascii="Courier New" w:hAnsi="Courier New" w:hint="default"/>
      </w:rPr>
    </w:lvl>
    <w:lvl w:ilvl="5" w:tplc="628E56A2">
      <w:start w:val="1"/>
      <w:numFmt w:val="bullet"/>
      <w:lvlText w:val=""/>
      <w:lvlJc w:val="left"/>
      <w:pPr>
        <w:ind w:left="4668" w:hanging="360"/>
      </w:pPr>
      <w:rPr>
        <w:rFonts w:ascii="Wingdings" w:hAnsi="Wingdings" w:hint="default"/>
      </w:rPr>
    </w:lvl>
    <w:lvl w:ilvl="6" w:tplc="E618E6C0">
      <w:start w:val="1"/>
      <w:numFmt w:val="bullet"/>
      <w:lvlText w:val=""/>
      <w:lvlJc w:val="left"/>
      <w:pPr>
        <w:ind w:left="5388" w:hanging="360"/>
      </w:pPr>
      <w:rPr>
        <w:rFonts w:ascii="Symbol" w:hAnsi="Symbol" w:hint="default"/>
      </w:rPr>
    </w:lvl>
    <w:lvl w:ilvl="7" w:tplc="0B6A3E10">
      <w:start w:val="1"/>
      <w:numFmt w:val="bullet"/>
      <w:lvlText w:val="o"/>
      <w:lvlJc w:val="left"/>
      <w:pPr>
        <w:ind w:left="6108" w:hanging="360"/>
      </w:pPr>
      <w:rPr>
        <w:rFonts w:ascii="Courier New" w:hAnsi="Courier New" w:hint="default"/>
      </w:rPr>
    </w:lvl>
    <w:lvl w:ilvl="8" w:tplc="4F500BF4">
      <w:start w:val="1"/>
      <w:numFmt w:val="bullet"/>
      <w:lvlText w:val=""/>
      <w:lvlJc w:val="left"/>
      <w:pPr>
        <w:ind w:left="6828" w:hanging="360"/>
      </w:pPr>
      <w:rPr>
        <w:rFonts w:ascii="Wingdings" w:hAnsi="Wingdings" w:hint="default"/>
      </w:rPr>
    </w:lvl>
  </w:abstractNum>
  <w:abstractNum w:abstractNumId="63" w15:restartNumberingAfterBreak="0">
    <w:nsid w:val="5EA64CB7"/>
    <w:multiLevelType w:val="multilevel"/>
    <w:tmpl w:val="9F5ABE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5F520B14"/>
    <w:multiLevelType w:val="multilevel"/>
    <w:tmpl w:val="55CABBD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5FF57564"/>
    <w:multiLevelType w:val="hybridMultilevel"/>
    <w:tmpl w:val="526EA648"/>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6" w15:restartNumberingAfterBreak="0">
    <w:nsid w:val="60FA335F"/>
    <w:multiLevelType w:val="multilevel"/>
    <w:tmpl w:val="F81A7F08"/>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7" w15:restartNumberingAfterBreak="0">
    <w:nsid w:val="624C3C57"/>
    <w:multiLevelType w:val="multilevel"/>
    <w:tmpl w:val="2B420296"/>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8" w15:restartNumberingAfterBreak="0">
    <w:nsid w:val="62F14E8F"/>
    <w:multiLevelType w:val="hybridMultilevel"/>
    <w:tmpl w:val="382A35C4"/>
    <w:lvl w:ilvl="0" w:tplc="ED545A66">
      <w:start w:val="1"/>
      <w:numFmt w:val="decimal"/>
      <w:lvlText w:val="%1."/>
      <w:lvlJc w:val="left"/>
      <w:pPr>
        <w:ind w:left="720" w:hanging="360"/>
      </w:pPr>
      <w:rPr>
        <w:color w:val="000000" w:themeColor="text1"/>
      </w:rPr>
    </w:lvl>
    <w:lvl w:ilvl="1" w:tplc="8BC808C6">
      <w:start w:val="1"/>
      <w:numFmt w:val="lowerLetter"/>
      <w:lvlText w:val="%2."/>
      <w:lvlJc w:val="left"/>
      <w:pPr>
        <w:ind w:left="1440" w:hanging="360"/>
      </w:pPr>
    </w:lvl>
    <w:lvl w:ilvl="2" w:tplc="FEEC3618">
      <w:start w:val="1"/>
      <w:numFmt w:val="lowerRoman"/>
      <w:lvlText w:val="%3."/>
      <w:lvlJc w:val="right"/>
      <w:pPr>
        <w:ind w:left="2160" w:hanging="180"/>
      </w:pPr>
    </w:lvl>
    <w:lvl w:ilvl="3" w:tplc="83C487D2">
      <w:start w:val="1"/>
      <w:numFmt w:val="decimal"/>
      <w:lvlText w:val="%4."/>
      <w:lvlJc w:val="left"/>
      <w:pPr>
        <w:ind w:left="2880" w:hanging="360"/>
      </w:pPr>
    </w:lvl>
    <w:lvl w:ilvl="4" w:tplc="F7365858">
      <w:start w:val="1"/>
      <w:numFmt w:val="lowerLetter"/>
      <w:lvlText w:val="%5."/>
      <w:lvlJc w:val="left"/>
      <w:pPr>
        <w:ind w:left="3600" w:hanging="360"/>
      </w:pPr>
    </w:lvl>
    <w:lvl w:ilvl="5" w:tplc="BF8CDCE4">
      <w:start w:val="1"/>
      <w:numFmt w:val="lowerRoman"/>
      <w:lvlText w:val="%6."/>
      <w:lvlJc w:val="right"/>
      <w:pPr>
        <w:ind w:left="4320" w:hanging="180"/>
      </w:pPr>
    </w:lvl>
    <w:lvl w:ilvl="6" w:tplc="D18A24BC">
      <w:start w:val="1"/>
      <w:numFmt w:val="decimal"/>
      <w:lvlText w:val="%7."/>
      <w:lvlJc w:val="left"/>
      <w:pPr>
        <w:ind w:left="5040" w:hanging="360"/>
      </w:pPr>
    </w:lvl>
    <w:lvl w:ilvl="7" w:tplc="982C391C">
      <w:start w:val="1"/>
      <w:numFmt w:val="lowerLetter"/>
      <w:lvlText w:val="%8."/>
      <w:lvlJc w:val="left"/>
      <w:pPr>
        <w:ind w:left="5760" w:hanging="360"/>
      </w:pPr>
    </w:lvl>
    <w:lvl w:ilvl="8" w:tplc="5F6C1A28">
      <w:start w:val="1"/>
      <w:numFmt w:val="lowerRoman"/>
      <w:lvlText w:val="%9."/>
      <w:lvlJc w:val="right"/>
      <w:pPr>
        <w:ind w:left="6480" w:hanging="180"/>
      </w:pPr>
    </w:lvl>
  </w:abstractNum>
  <w:abstractNum w:abstractNumId="69" w15:restartNumberingAfterBreak="0">
    <w:nsid w:val="640C5F49"/>
    <w:multiLevelType w:val="multilevel"/>
    <w:tmpl w:val="695459C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0" w15:restartNumberingAfterBreak="0">
    <w:nsid w:val="659005CC"/>
    <w:multiLevelType w:val="multilevel"/>
    <w:tmpl w:val="167274A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1" w15:restartNumberingAfterBreak="0">
    <w:nsid w:val="67EE6AE2"/>
    <w:multiLevelType w:val="multilevel"/>
    <w:tmpl w:val="54409A56"/>
    <w:lvl w:ilvl="0">
      <w:start w:val="1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2" w15:restartNumberingAfterBreak="0">
    <w:nsid w:val="687C1EE9"/>
    <w:multiLevelType w:val="hybridMultilevel"/>
    <w:tmpl w:val="1E621A70"/>
    <w:lvl w:ilvl="0" w:tplc="B1C8BAA8">
      <w:start w:val="1"/>
      <w:numFmt w:val="upperLetter"/>
      <w:lvlText w:val="%1."/>
      <w:lvlJc w:val="left"/>
      <w:pPr>
        <w:ind w:left="2416" w:hanging="360"/>
      </w:pPr>
      <w:rPr>
        <w:rFonts w:ascii="Arial" w:eastAsia="Arial" w:hAnsi="Arial" w:cs="Arial" w:hint="default"/>
        <w:b/>
        <w:bCs/>
        <w:i w:val="0"/>
        <w:iCs w:val="0"/>
        <w:spacing w:val="0"/>
        <w:w w:val="99"/>
        <w:sz w:val="20"/>
        <w:szCs w:val="20"/>
        <w:lang w:val="es-ES" w:eastAsia="en-US" w:bidi="ar-SA"/>
      </w:rPr>
    </w:lvl>
    <w:lvl w:ilvl="1" w:tplc="69928940">
      <w:numFmt w:val="bullet"/>
      <w:lvlText w:val="•"/>
      <w:lvlJc w:val="left"/>
      <w:pPr>
        <w:ind w:left="3324" w:hanging="360"/>
      </w:pPr>
      <w:rPr>
        <w:rFonts w:hint="default"/>
        <w:lang w:val="es-ES" w:eastAsia="en-US" w:bidi="ar-SA"/>
      </w:rPr>
    </w:lvl>
    <w:lvl w:ilvl="2" w:tplc="F3B2A472">
      <w:numFmt w:val="bullet"/>
      <w:lvlText w:val="•"/>
      <w:lvlJc w:val="left"/>
      <w:pPr>
        <w:ind w:left="4234" w:hanging="360"/>
      </w:pPr>
      <w:rPr>
        <w:rFonts w:hint="default"/>
        <w:lang w:val="es-ES" w:eastAsia="en-US" w:bidi="ar-SA"/>
      </w:rPr>
    </w:lvl>
    <w:lvl w:ilvl="3" w:tplc="4546EC62">
      <w:numFmt w:val="bullet"/>
      <w:lvlText w:val="•"/>
      <w:lvlJc w:val="left"/>
      <w:pPr>
        <w:ind w:left="5144" w:hanging="360"/>
      </w:pPr>
      <w:rPr>
        <w:rFonts w:hint="default"/>
        <w:lang w:val="es-ES" w:eastAsia="en-US" w:bidi="ar-SA"/>
      </w:rPr>
    </w:lvl>
    <w:lvl w:ilvl="4" w:tplc="1E8C20BA">
      <w:numFmt w:val="bullet"/>
      <w:lvlText w:val="•"/>
      <w:lvlJc w:val="left"/>
      <w:pPr>
        <w:ind w:left="6054" w:hanging="360"/>
      </w:pPr>
      <w:rPr>
        <w:rFonts w:hint="default"/>
        <w:lang w:val="es-ES" w:eastAsia="en-US" w:bidi="ar-SA"/>
      </w:rPr>
    </w:lvl>
    <w:lvl w:ilvl="5" w:tplc="EE4EB06A">
      <w:numFmt w:val="bullet"/>
      <w:lvlText w:val="•"/>
      <w:lvlJc w:val="left"/>
      <w:pPr>
        <w:ind w:left="6964" w:hanging="360"/>
      </w:pPr>
      <w:rPr>
        <w:rFonts w:hint="default"/>
        <w:lang w:val="es-ES" w:eastAsia="en-US" w:bidi="ar-SA"/>
      </w:rPr>
    </w:lvl>
    <w:lvl w:ilvl="6" w:tplc="4A7CCC6A">
      <w:numFmt w:val="bullet"/>
      <w:lvlText w:val="•"/>
      <w:lvlJc w:val="left"/>
      <w:pPr>
        <w:ind w:left="7874" w:hanging="360"/>
      </w:pPr>
      <w:rPr>
        <w:rFonts w:hint="default"/>
        <w:lang w:val="es-ES" w:eastAsia="en-US" w:bidi="ar-SA"/>
      </w:rPr>
    </w:lvl>
    <w:lvl w:ilvl="7" w:tplc="73480BE6">
      <w:numFmt w:val="bullet"/>
      <w:lvlText w:val="•"/>
      <w:lvlJc w:val="left"/>
      <w:pPr>
        <w:ind w:left="8784" w:hanging="360"/>
      </w:pPr>
      <w:rPr>
        <w:rFonts w:hint="default"/>
        <w:lang w:val="es-ES" w:eastAsia="en-US" w:bidi="ar-SA"/>
      </w:rPr>
    </w:lvl>
    <w:lvl w:ilvl="8" w:tplc="CA220ECE">
      <w:numFmt w:val="bullet"/>
      <w:lvlText w:val="•"/>
      <w:lvlJc w:val="left"/>
      <w:pPr>
        <w:ind w:left="9694" w:hanging="360"/>
      </w:pPr>
      <w:rPr>
        <w:rFonts w:hint="default"/>
        <w:lang w:val="es-ES" w:eastAsia="en-US" w:bidi="ar-SA"/>
      </w:rPr>
    </w:lvl>
  </w:abstractNum>
  <w:abstractNum w:abstractNumId="73" w15:restartNumberingAfterBreak="0">
    <w:nsid w:val="698309ED"/>
    <w:multiLevelType w:val="hybridMultilevel"/>
    <w:tmpl w:val="C82E01EA"/>
    <w:lvl w:ilvl="0" w:tplc="97DC4334">
      <w:numFmt w:val="bullet"/>
      <w:lvlText w:val=""/>
      <w:lvlJc w:val="left"/>
      <w:pPr>
        <w:ind w:left="1004" w:hanging="360"/>
      </w:pPr>
      <w:rPr>
        <w:rFonts w:ascii="Symbol" w:eastAsia="Symbol" w:hAnsi="Symbol" w:cs="Symbol" w:hint="default"/>
        <w:b w:val="0"/>
        <w:bCs w:val="0"/>
        <w:i w:val="0"/>
        <w:iCs w:val="0"/>
        <w:spacing w:val="0"/>
        <w:w w:val="99"/>
        <w:sz w:val="20"/>
        <w:szCs w:val="20"/>
        <w:lang w:val="es-ES" w:eastAsia="en-US" w:bidi="ar-SA"/>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74" w15:restartNumberingAfterBreak="0">
    <w:nsid w:val="6A1442F9"/>
    <w:multiLevelType w:val="multilevel"/>
    <w:tmpl w:val="02F2497E"/>
    <w:lvl w:ilvl="0">
      <w:start w:val="6"/>
      <w:numFmt w:val="decimal"/>
      <w:lvlText w:val="%1"/>
      <w:lvlJc w:val="left"/>
      <w:pPr>
        <w:ind w:left="612" w:hanging="612"/>
      </w:pPr>
      <w:rPr>
        <w:rFonts w:hint="default"/>
      </w:rPr>
    </w:lvl>
    <w:lvl w:ilvl="1">
      <w:start w:val="1"/>
      <w:numFmt w:val="decimal"/>
      <w:lvlText w:val="%1.%2"/>
      <w:lvlJc w:val="left"/>
      <w:pPr>
        <w:ind w:left="612" w:hanging="612"/>
      </w:pPr>
      <w:rPr>
        <w:rFonts w:hint="default"/>
      </w:rPr>
    </w:lvl>
    <w:lvl w:ilvl="2">
      <w:start w:val="3"/>
      <w:numFmt w:val="decimal"/>
      <w:lvlText w:val="%1.%2.%3"/>
      <w:lvlJc w:val="left"/>
      <w:pPr>
        <w:ind w:left="720" w:hanging="720"/>
      </w:pPr>
      <w:rPr>
        <w:rFonts w:hint="default"/>
      </w:rPr>
    </w:lvl>
    <w:lvl w:ilvl="3">
      <w:start w:val="3"/>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5" w15:restartNumberingAfterBreak="0">
    <w:nsid w:val="6C55578A"/>
    <w:multiLevelType w:val="hybridMultilevel"/>
    <w:tmpl w:val="375C57B4"/>
    <w:lvl w:ilvl="0" w:tplc="07F6BDD6">
      <w:numFmt w:val="bullet"/>
      <w:lvlText w:val=""/>
      <w:lvlJc w:val="left"/>
      <w:pPr>
        <w:ind w:left="1342" w:hanging="360"/>
      </w:pPr>
      <w:rPr>
        <w:rFonts w:ascii="Symbol" w:eastAsia="Symbol" w:hAnsi="Symbol" w:cs="Symbol" w:hint="default"/>
        <w:b w:val="0"/>
        <w:bCs w:val="0"/>
        <w:i w:val="0"/>
        <w:iCs w:val="0"/>
        <w:spacing w:val="0"/>
        <w:w w:val="99"/>
        <w:sz w:val="20"/>
        <w:szCs w:val="20"/>
        <w:lang w:val="es-ES" w:eastAsia="en-US" w:bidi="ar-SA"/>
      </w:rPr>
    </w:lvl>
    <w:lvl w:ilvl="1" w:tplc="3F8EA196">
      <w:numFmt w:val="bullet"/>
      <w:lvlText w:val="•"/>
      <w:lvlJc w:val="left"/>
      <w:pPr>
        <w:ind w:left="2250" w:hanging="360"/>
      </w:pPr>
      <w:rPr>
        <w:rFonts w:hint="default"/>
        <w:lang w:val="es-ES" w:eastAsia="en-US" w:bidi="ar-SA"/>
      </w:rPr>
    </w:lvl>
    <w:lvl w:ilvl="2" w:tplc="67220DDE">
      <w:numFmt w:val="bullet"/>
      <w:lvlText w:val="•"/>
      <w:lvlJc w:val="left"/>
      <w:pPr>
        <w:ind w:left="3160" w:hanging="360"/>
      </w:pPr>
      <w:rPr>
        <w:rFonts w:hint="default"/>
        <w:lang w:val="es-ES" w:eastAsia="en-US" w:bidi="ar-SA"/>
      </w:rPr>
    </w:lvl>
    <w:lvl w:ilvl="3" w:tplc="5AC0E5EE">
      <w:numFmt w:val="bullet"/>
      <w:lvlText w:val="•"/>
      <w:lvlJc w:val="left"/>
      <w:pPr>
        <w:ind w:left="4070" w:hanging="360"/>
      </w:pPr>
      <w:rPr>
        <w:rFonts w:hint="default"/>
        <w:lang w:val="es-ES" w:eastAsia="en-US" w:bidi="ar-SA"/>
      </w:rPr>
    </w:lvl>
    <w:lvl w:ilvl="4" w:tplc="92A65178">
      <w:numFmt w:val="bullet"/>
      <w:lvlText w:val="•"/>
      <w:lvlJc w:val="left"/>
      <w:pPr>
        <w:ind w:left="4980" w:hanging="360"/>
      </w:pPr>
      <w:rPr>
        <w:rFonts w:hint="default"/>
        <w:lang w:val="es-ES" w:eastAsia="en-US" w:bidi="ar-SA"/>
      </w:rPr>
    </w:lvl>
    <w:lvl w:ilvl="5" w:tplc="F60E052E">
      <w:numFmt w:val="bullet"/>
      <w:lvlText w:val="•"/>
      <w:lvlJc w:val="left"/>
      <w:pPr>
        <w:ind w:left="5890" w:hanging="360"/>
      </w:pPr>
      <w:rPr>
        <w:rFonts w:hint="default"/>
        <w:lang w:val="es-ES" w:eastAsia="en-US" w:bidi="ar-SA"/>
      </w:rPr>
    </w:lvl>
    <w:lvl w:ilvl="6" w:tplc="331052DE">
      <w:numFmt w:val="bullet"/>
      <w:lvlText w:val="•"/>
      <w:lvlJc w:val="left"/>
      <w:pPr>
        <w:ind w:left="6800" w:hanging="360"/>
      </w:pPr>
      <w:rPr>
        <w:rFonts w:hint="default"/>
        <w:lang w:val="es-ES" w:eastAsia="en-US" w:bidi="ar-SA"/>
      </w:rPr>
    </w:lvl>
    <w:lvl w:ilvl="7" w:tplc="67CA505E">
      <w:numFmt w:val="bullet"/>
      <w:lvlText w:val="•"/>
      <w:lvlJc w:val="left"/>
      <w:pPr>
        <w:ind w:left="7710" w:hanging="360"/>
      </w:pPr>
      <w:rPr>
        <w:rFonts w:hint="default"/>
        <w:lang w:val="es-ES" w:eastAsia="en-US" w:bidi="ar-SA"/>
      </w:rPr>
    </w:lvl>
    <w:lvl w:ilvl="8" w:tplc="83E8CF3A">
      <w:numFmt w:val="bullet"/>
      <w:lvlText w:val="•"/>
      <w:lvlJc w:val="left"/>
      <w:pPr>
        <w:ind w:left="8620" w:hanging="360"/>
      </w:pPr>
      <w:rPr>
        <w:rFonts w:hint="default"/>
        <w:lang w:val="es-ES" w:eastAsia="en-US" w:bidi="ar-SA"/>
      </w:rPr>
    </w:lvl>
  </w:abstractNum>
  <w:abstractNum w:abstractNumId="76"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7" w15:restartNumberingAfterBreak="0">
    <w:nsid w:val="6D1D2E38"/>
    <w:multiLevelType w:val="hybridMultilevel"/>
    <w:tmpl w:val="CFEA01CA"/>
    <w:lvl w:ilvl="0" w:tplc="DA92C25C">
      <w:numFmt w:val="bullet"/>
      <w:lvlText w:val=""/>
      <w:lvlJc w:val="left"/>
      <w:pPr>
        <w:ind w:left="905" w:hanging="360"/>
      </w:pPr>
      <w:rPr>
        <w:rFonts w:ascii="Symbol" w:eastAsia="Symbol" w:hAnsi="Symbol" w:cs="Symbol" w:hint="default"/>
        <w:b w:val="0"/>
        <w:bCs w:val="0"/>
        <w:i w:val="0"/>
        <w:iCs w:val="0"/>
        <w:spacing w:val="0"/>
        <w:w w:val="99"/>
        <w:sz w:val="20"/>
        <w:szCs w:val="20"/>
        <w:lang w:val="es-ES" w:eastAsia="en-US" w:bidi="ar-SA"/>
      </w:rPr>
    </w:lvl>
    <w:lvl w:ilvl="1" w:tplc="F00EF7DE">
      <w:numFmt w:val="bullet"/>
      <w:lvlText w:val=""/>
      <w:lvlJc w:val="left"/>
      <w:pPr>
        <w:ind w:left="1342" w:hanging="360"/>
      </w:pPr>
      <w:rPr>
        <w:rFonts w:ascii="Wingdings" w:eastAsia="Wingdings" w:hAnsi="Wingdings" w:cs="Wingdings" w:hint="default"/>
        <w:b w:val="0"/>
        <w:bCs w:val="0"/>
        <w:i w:val="0"/>
        <w:iCs w:val="0"/>
        <w:spacing w:val="0"/>
        <w:w w:val="99"/>
        <w:sz w:val="20"/>
        <w:szCs w:val="20"/>
        <w:lang w:val="es-ES" w:eastAsia="en-US" w:bidi="ar-SA"/>
      </w:rPr>
    </w:lvl>
    <w:lvl w:ilvl="2" w:tplc="89EA50CE">
      <w:numFmt w:val="bullet"/>
      <w:lvlText w:val="•"/>
      <w:lvlJc w:val="left"/>
      <w:pPr>
        <w:ind w:left="2351" w:hanging="360"/>
      </w:pPr>
      <w:rPr>
        <w:rFonts w:hint="default"/>
        <w:lang w:val="es-ES" w:eastAsia="en-US" w:bidi="ar-SA"/>
      </w:rPr>
    </w:lvl>
    <w:lvl w:ilvl="3" w:tplc="452C3BFA">
      <w:numFmt w:val="bullet"/>
      <w:lvlText w:val="•"/>
      <w:lvlJc w:val="left"/>
      <w:pPr>
        <w:ind w:left="3362" w:hanging="360"/>
      </w:pPr>
      <w:rPr>
        <w:rFonts w:hint="default"/>
        <w:lang w:val="es-ES" w:eastAsia="en-US" w:bidi="ar-SA"/>
      </w:rPr>
    </w:lvl>
    <w:lvl w:ilvl="4" w:tplc="50F8C370">
      <w:numFmt w:val="bullet"/>
      <w:lvlText w:val="•"/>
      <w:lvlJc w:val="left"/>
      <w:pPr>
        <w:ind w:left="4373" w:hanging="360"/>
      </w:pPr>
      <w:rPr>
        <w:rFonts w:hint="default"/>
        <w:lang w:val="es-ES" w:eastAsia="en-US" w:bidi="ar-SA"/>
      </w:rPr>
    </w:lvl>
    <w:lvl w:ilvl="5" w:tplc="51129792">
      <w:numFmt w:val="bullet"/>
      <w:lvlText w:val="•"/>
      <w:lvlJc w:val="left"/>
      <w:pPr>
        <w:ind w:left="5384" w:hanging="360"/>
      </w:pPr>
      <w:rPr>
        <w:rFonts w:hint="default"/>
        <w:lang w:val="es-ES" w:eastAsia="en-US" w:bidi="ar-SA"/>
      </w:rPr>
    </w:lvl>
    <w:lvl w:ilvl="6" w:tplc="4296C7A4">
      <w:numFmt w:val="bullet"/>
      <w:lvlText w:val="•"/>
      <w:lvlJc w:val="left"/>
      <w:pPr>
        <w:ind w:left="6395" w:hanging="360"/>
      </w:pPr>
      <w:rPr>
        <w:rFonts w:hint="default"/>
        <w:lang w:val="es-ES" w:eastAsia="en-US" w:bidi="ar-SA"/>
      </w:rPr>
    </w:lvl>
    <w:lvl w:ilvl="7" w:tplc="7562C1C0">
      <w:numFmt w:val="bullet"/>
      <w:lvlText w:val="•"/>
      <w:lvlJc w:val="left"/>
      <w:pPr>
        <w:ind w:left="7406" w:hanging="360"/>
      </w:pPr>
      <w:rPr>
        <w:rFonts w:hint="default"/>
        <w:lang w:val="es-ES" w:eastAsia="en-US" w:bidi="ar-SA"/>
      </w:rPr>
    </w:lvl>
    <w:lvl w:ilvl="8" w:tplc="57BA0CA8">
      <w:numFmt w:val="bullet"/>
      <w:lvlText w:val="•"/>
      <w:lvlJc w:val="left"/>
      <w:pPr>
        <w:ind w:left="8417" w:hanging="360"/>
      </w:pPr>
      <w:rPr>
        <w:rFonts w:hint="default"/>
        <w:lang w:val="es-ES" w:eastAsia="en-US" w:bidi="ar-SA"/>
      </w:rPr>
    </w:lvl>
  </w:abstractNum>
  <w:abstractNum w:abstractNumId="78" w15:restartNumberingAfterBreak="0">
    <w:nsid w:val="706530C7"/>
    <w:multiLevelType w:val="multilevel"/>
    <w:tmpl w:val="FAEE117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9" w15:restartNumberingAfterBreak="0">
    <w:nsid w:val="73600157"/>
    <w:multiLevelType w:val="multilevel"/>
    <w:tmpl w:val="3BD857CA"/>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0" w15:restartNumberingAfterBreak="0">
    <w:nsid w:val="7648742D"/>
    <w:multiLevelType w:val="multilevel"/>
    <w:tmpl w:val="7834F62C"/>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1" w15:restartNumberingAfterBreak="0">
    <w:nsid w:val="7810583F"/>
    <w:multiLevelType w:val="multilevel"/>
    <w:tmpl w:val="674C4EDC"/>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2" w15:restartNumberingAfterBreak="0">
    <w:nsid w:val="7F7A3398"/>
    <w:multiLevelType w:val="multilevel"/>
    <w:tmpl w:val="3D2C1336"/>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3" w15:restartNumberingAfterBreak="0">
    <w:nsid w:val="7F861AFF"/>
    <w:multiLevelType w:val="hybridMultilevel"/>
    <w:tmpl w:val="A1C2240E"/>
    <w:lvl w:ilvl="0" w:tplc="240A001B">
      <w:start w:val="1"/>
      <w:numFmt w:val="lowerRoman"/>
      <w:lvlText w:val="%1."/>
      <w:lvlJc w:val="right"/>
      <w:pPr>
        <w:ind w:left="1428" w:hanging="360"/>
      </w:pPr>
    </w:lvl>
    <w:lvl w:ilvl="1" w:tplc="240A0019" w:tentative="1">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num w:numId="1" w16cid:durableId="615992361">
    <w:abstractNumId w:val="9"/>
  </w:num>
  <w:num w:numId="2" w16cid:durableId="807668914">
    <w:abstractNumId w:val="49"/>
  </w:num>
  <w:num w:numId="3" w16cid:durableId="1251963254">
    <w:abstractNumId w:val="62"/>
  </w:num>
  <w:num w:numId="4" w16cid:durableId="1883979230">
    <w:abstractNumId w:val="34"/>
  </w:num>
  <w:num w:numId="5" w16cid:durableId="1312176158">
    <w:abstractNumId w:val="76"/>
  </w:num>
  <w:num w:numId="6" w16cid:durableId="844638420">
    <w:abstractNumId w:val="36"/>
  </w:num>
  <w:num w:numId="7" w16cid:durableId="456606943">
    <w:abstractNumId w:val="11"/>
  </w:num>
  <w:num w:numId="8" w16cid:durableId="1603685219">
    <w:abstractNumId w:val="27"/>
  </w:num>
  <w:num w:numId="9" w16cid:durableId="1046757608">
    <w:abstractNumId w:val="5"/>
  </w:num>
  <w:num w:numId="10" w16cid:durableId="1634217308">
    <w:abstractNumId w:val="42"/>
  </w:num>
  <w:num w:numId="11" w16cid:durableId="146824774">
    <w:abstractNumId w:val="10"/>
  </w:num>
  <w:num w:numId="12" w16cid:durableId="1054617474">
    <w:abstractNumId w:val="51"/>
  </w:num>
  <w:num w:numId="13" w16cid:durableId="1923635357">
    <w:abstractNumId w:val="50"/>
  </w:num>
  <w:num w:numId="14" w16cid:durableId="1161199031">
    <w:abstractNumId w:val="30"/>
  </w:num>
  <w:num w:numId="15" w16cid:durableId="291249034">
    <w:abstractNumId w:val="77"/>
  </w:num>
  <w:num w:numId="16" w16cid:durableId="1755930557">
    <w:abstractNumId w:val="8"/>
  </w:num>
  <w:num w:numId="17" w16cid:durableId="158741469">
    <w:abstractNumId w:val="59"/>
  </w:num>
  <w:num w:numId="18" w16cid:durableId="553854280">
    <w:abstractNumId w:val="17"/>
  </w:num>
  <w:num w:numId="19" w16cid:durableId="1901477267">
    <w:abstractNumId w:val="83"/>
  </w:num>
  <w:num w:numId="20" w16cid:durableId="731736964">
    <w:abstractNumId w:val="72"/>
  </w:num>
  <w:num w:numId="21" w16cid:durableId="559440952">
    <w:abstractNumId w:val="75"/>
  </w:num>
  <w:num w:numId="22" w16cid:durableId="651980819">
    <w:abstractNumId w:val="29"/>
  </w:num>
  <w:num w:numId="23" w16cid:durableId="665208922">
    <w:abstractNumId w:val="25"/>
  </w:num>
  <w:num w:numId="24" w16cid:durableId="2248761">
    <w:abstractNumId w:val="46"/>
  </w:num>
  <w:num w:numId="25" w16cid:durableId="957175328">
    <w:abstractNumId w:val="57"/>
  </w:num>
  <w:num w:numId="26" w16cid:durableId="1957566533">
    <w:abstractNumId w:val="20"/>
  </w:num>
  <w:num w:numId="27" w16cid:durableId="1802917280">
    <w:abstractNumId w:val="65"/>
  </w:num>
  <w:num w:numId="28" w16cid:durableId="1498960401">
    <w:abstractNumId w:val="23"/>
  </w:num>
  <w:num w:numId="29" w16cid:durableId="921375924">
    <w:abstractNumId w:val="73"/>
  </w:num>
  <w:num w:numId="30" w16cid:durableId="592663657">
    <w:abstractNumId w:val="3"/>
  </w:num>
  <w:num w:numId="31" w16cid:durableId="267978571">
    <w:abstractNumId w:val="1"/>
  </w:num>
  <w:num w:numId="32" w16cid:durableId="1392189773">
    <w:abstractNumId w:val="68"/>
  </w:num>
  <w:num w:numId="33" w16cid:durableId="1977098586">
    <w:abstractNumId w:val="22"/>
  </w:num>
  <w:num w:numId="34" w16cid:durableId="531497501">
    <w:abstractNumId w:val="63"/>
  </w:num>
  <w:num w:numId="35" w16cid:durableId="267661569">
    <w:abstractNumId w:val="43"/>
  </w:num>
  <w:num w:numId="36" w16cid:durableId="2098213667">
    <w:abstractNumId w:val="39"/>
  </w:num>
  <w:num w:numId="37" w16cid:durableId="518814398">
    <w:abstractNumId w:val="16"/>
  </w:num>
  <w:num w:numId="38" w16cid:durableId="1846087747">
    <w:abstractNumId w:val="19"/>
  </w:num>
  <w:num w:numId="39" w16cid:durableId="1286304298">
    <w:abstractNumId w:val="7"/>
  </w:num>
  <w:num w:numId="40" w16cid:durableId="1553999665">
    <w:abstractNumId w:val="80"/>
  </w:num>
  <w:num w:numId="41" w16cid:durableId="1516772795">
    <w:abstractNumId w:val="48"/>
  </w:num>
  <w:num w:numId="42" w16cid:durableId="1202864349">
    <w:abstractNumId w:val="53"/>
  </w:num>
  <w:num w:numId="43" w16cid:durableId="2042628787">
    <w:abstractNumId w:val="33"/>
  </w:num>
  <w:num w:numId="44" w16cid:durableId="772213848">
    <w:abstractNumId w:val="24"/>
  </w:num>
  <w:num w:numId="45" w16cid:durableId="1656567252">
    <w:abstractNumId w:val="41"/>
  </w:num>
  <w:num w:numId="46" w16cid:durableId="160391361">
    <w:abstractNumId w:val="35"/>
  </w:num>
  <w:num w:numId="47" w16cid:durableId="467626229">
    <w:abstractNumId w:val="6"/>
  </w:num>
  <w:num w:numId="48" w16cid:durableId="391973245">
    <w:abstractNumId w:val="47"/>
  </w:num>
  <w:num w:numId="49" w16cid:durableId="894200466">
    <w:abstractNumId w:val="21"/>
  </w:num>
  <w:num w:numId="50" w16cid:durableId="591164169">
    <w:abstractNumId w:val="45"/>
  </w:num>
  <w:num w:numId="51" w16cid:durableId="778184178">
    <w:abstractNumId w:val="79"/>
  </w:num>
  <w:num w:numId="52" w16cid:durableId="1818718070">
    <w:abstractNumId w:val="66"/>
  </w:num>
  <w:num w:numId="53" w16cid:durableId="1034844315">
    <w:abstractNumId w:val="56"/>
  </w:num>
  <w:num w:numId="54" w16cid:durableId="912199164">
    <w:abstractNumId w:val="14"/>
  </w:num>
  <w:num w:numId="55" w16cid:durableId="1281759322">
    <w:abstractNumId w:val="32"/>
  </w:num>
  <w:num w:numId="56" w16cid:durableId="1062294075">
    <w:abstractNumId w:val="71"/>
  </w:num>
  <w:num w:numId="57" w16cid:durableId="237323659">
    <w:abstractNumId w:val="69"/>
  </w:num>
  <w:num w:numId="58" w16cid:durableId="762192274">
    <w:abstractNumId w:val="28"/>
  </w:num>
  <w:num w:numId="59" w16cid:durableId="107436806">
    <w:abstractNumId w:val="18"/>
  </w:num>
  <w:num w:numId="60" w16cid:durableId="639648920">
    <w:abstractNumId w:val="37"/>
  </w:num>
  <w:num w:numId="61" w16cid:durableId="995374632">
    <w:abstractNumId w:val="31"/>
  </w:num>
  <w:num w:numId="62" w16cid:durableId="722558278">
    <w:abstractNumId w:val="52"/>
  </w:num>
  <w:num w:numId="63" w16cid:durableId="1599826929">
    <w:abstractNumId w:val="15"/>
  </w:num>
  <w:num w:numId="64" w16cid:durableId="773090256">
    <w:abstractNumId w:val="54"/>
  </w:num>
  <w:num w:numId="65" w16cid:durableId="1113398976">
    <w:abstractNumId w:val="58"/>
  </w:num>
  <w:num w:numId="66" w16cid:durableId="1536499352">
    <w:abstractNumId w:val="70"/>
  </w:num>
  <w:num w:numId="67" w16cid:durableId="348531603">
    <w:abstractNumId w:val="55"/>
  </w:num>
  <w:num w:numId="68" w16cid:durableId="1079867858">
    <w:abstractNumId w:val="67"/>
  </w:num>
  <w:num w:numId="69" w16cid:durableId="310796790">
    <w:abstractNumId w:val="40"/>
  </w:num>
  <w:num w:numId="70" w16cid:durableId="1422213524">
    <w:abstractNumId w:val="61"/>
  </w:num>
  <w:num w:numId="71" w16cid:durableId="680427117">
    <w:abstractNumId w:val="82"/>
  </w:num>
  <w:num w:numId="72" w16cid:durableId="1518108039">
    <w:abstractNumId w:val="81"/>
  </w:num>
  <w:num w:numId="73" w16cid:durableId="1040471611">
    <w:abstractNumId w:val="0"/>
  </w:num>
  <w:num w:numId="74" w16cid:durableId="548803730">
    <w:abstractNumId w:val="78"/>
  </w:num>
  <w:num w:numId="75" w16cid:durableId="2106924891">
    <w:abstractNumId w:val="74"/>
  </w:num>
  <w:num w:numId="76" w16cid:durableId="1036807242">
    <w:abstractNumId w:val="38"/>
  </w:num>
  <w:num w:numId="77" w16cid:durableId="1086615057">
    <w:abstractNumId w:val="60"/>
  </w:num>
  <w:num w:numId="78" w16cid:durableId="396901140">
    <w:abstractNumId w:val="64"/>
  </w:num>
  <w:num w:numId="79" w16cid:durableId="2118059205">
    <w:abstractNumId w:val="12"/>
  </w:num>
  <w:num w:numId="80" w16cid:durableId="160585990">
    <w:abstractNumId w:val="26"/>
  </w:num>
  <w:num w:numId="81" w16cid:durableId="225070641">
    <w:abstractNumId w:val="4"/>
  </w:num>
  <w:num w:numId="82" w16cid:durableId="1366105154">
    <w:abstractNumId w:val="2"/>
  </w:num>
  <w:num w:numId="83" w16cid:durableId="172841531">
    <w:abstractNumId w:val="13"/>
  </w:num>
  <w:num w:numId="84" w16cid:durableId="394816275">
    <w:abstractNumId w:val="44"/>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67FA"/>
    <w:rsid w:val="00024865"/>
    <w:rsid w:val="000315E6"/>
    <w:rsid w:val="00052F4A"/>
    <w:rsid w:val="000578F8"/>
    <w:rsid w:val="00061143"/>
    <w:rsid w:val="00074F0C"/>
    <w:rsid w:val="000756FC"/>
    <w:rsid w:val="00081BAB"/>
    <w:rsid w:val="00090892"/>
    <w:rsid w:val="00096D15"/>
    <w:rsid w:val="00097A1F"/>
    <w:rsid w:val="000A7F52"/>
    <w:rsid w:val="000B3604"/>
    <w:rsid w:val="000B5157"/>
    <w:rsid w:val="000D56CD"/>
    <w:rsid w:val="000E0E62"/>
    <w:rsid w:val="000E3F10"/>
    <w:rsid w:val="000E7AAE"/>
    <w:rsid w:val="000F303E"/>
    <w:rsid w:val="0010335B"/>
    <w:rsid w:val="00115CDD"/>
    <w:rsid w:val="00116735"/>
    <w:rsid w:val="001349DF"/>
    <w:rsid w:val="001379A8"/>
    <w:rsid w:val="00154434"/>
    <w:rsid w:val="00156209"/>
    <w:rsid w:val="00167832"/>
    <w:rsid w:val="0017623C"/>
    <w:rsid w:val="00182080"/>
    <w:rsid w:val="0018430B"/>
    <w:rsid w:val="00194B24"/>
    <w:rsid w:val="001A01E7"/>
    <w:rsid w:val="001B020D"/>
    <w:rsid w:val="001B0683"/>
    <w:rsid w:val="001B2848"/>
    <w:rsid w:val="001B4DE4"/>
    <w:rsid w:val="001B73D8"/>
    <w:rsid w:val="001B77CE"/>
    <w:rsid w:val="001D2506"/>
    <w:rsid w:val="001D587A"/>
    <w:rsid w:val="001E6F5C"/>
    <w:rsid w:val="001E7614"/>
    <w:rsid w:val="001F2B1D"/>
    <w:rsid w:val="001F53B2"/>
    <w:rsid w:val="001F5CC9"/>
    <w:rsid w:val="00201DD1"/>
    <w:rsid w:val="0020561D"/>
    <w:rsid w:val="0020745A"/>
    <w:rsid w:val="00215AFA"/>
    <w:rsid w:val="00222C0C"/>
    <w:rsid w:val="00233F3A"/>
    <w:rsid w:val="00234D52"/>
    <w:rsid w:val="00235A12"/>
    <w:rsid w:val="00237B71"/>
    <w:rsid w:val="0024372C"/>
    <w:rsid w:val="002476D0"/>
    <w:rsid w:val="00254EE7"/>
    <w:rsid w:val="00261E77"/>
    <w:rsid w:val="0027050A"/>
    <w:rsid w:val="00270AD1"/>
    <w:rsid w:val="00276D8C"/>
    <w:rsid w:val="002803E5"/>
    <w:rsid w:val="00280DE7"/>
    <w:rsid w:val="00285A3D"/>
    <w:rsid w:val="002B0F63"/>
    <w:rsid w:val="002B6320"/>
    <w:rsid w:val="002C174E"/>
    <w:rsid w:val="002C22E8"/>
    <w:rsid w:val="002C7B0F"/>
    <w:rsid w:val="002D34AE"/>
    <w:rsid w:val="002D759D"/>
    <w:rsid w:val="002E208D"/>
    <w:rsid w:val="002E543F"/>
    <w:rsid w:val="002F055B"/>
    <w:rsid w:val="00305F32"/>
    <w:rsid w:val="00314758"/>
    <w:rsid w:val="00332C5B"/>
    <w:rsid w:val="00342E89"/>
    <w:rsid w:val="003467DD"/>
    <w:rsid w:val="003600EC"/>
    <w:rsid w:val="003658DA"/>
    <w:rsid w:val="00370E70"/>
    <w:rsid w:val="003835C2"/>
    <w:rsid w:val="003A3281"/>
    <w:rsid w:val="003A7A3E"/>
    <w:rsid w:val="003B491A"/>
    <w:rsid w:val="003D78C6"/>
    <w:rsid w:val="003E225A"/>
    <w:rsid w:val="004057C6"/>
    <w:rsid w:val="0040642F"/>
    <w:rsid w:val="00407D73"/>
    <w:rsid w:val="004267FA"/>
    <w:rsid w:val="0042782E"/>
    <w:rsid w:val="00433C6B"/>
    <w:rsid w:val="004415B3"/>
    <w:rsid w:val="00476C5F"/>
    <w:rsid w:val="00494E40"/>
    <w:rsid w:val="00495B28"/>
    <w:rsid w:val="004960AB"/>
    <w:rsid w:val="004A179D"/>
    <w:rsid w:val="004A3731"/>
    <w:rsid w:val="004A532D"/>
    <w:rsid w:val="004B1957"/>
    <w:rsid w:val="004C76ED"/>
    <w:rsid w:val="004D04AD"/>
    <w:rsid w:val="004D0745"/>
    <w:rsid w:val="004D2D28"/>
    <w:rsid w:val="004D2D77"/>
    <w:rsid w:val="004D5382"/>
    <w:rsid w:val="004E4190"/>
    <w:rsid w:val="004E6573"/>
    <w:rsid w:val="004E6DC3"/>
    <w:rsid w:val="005047C3"/>
    <w:rsid w:val="00515197"/>
    <w:rsid w:val="00520C11"/>
    <w:rsid w:val="00521B54"/>
    <w:rsid w:val="00522E28"/>
    <w:rsid w:val="0053476C"/>
    <w:rsid w:val="005361E2"/>
    <w:rsid w:val="0055421F"/>
    <w:rsid w:val="0056079A"/>
    <w:rsid w:val="005621F2"/>
    <w:rsid w:val="005747C3"/>
    <w:rsid w:val="005748B8"/>
    <w:rsid w:val="005867CC"/>
    <w:rsid w:val="005919E5"/>
    <w:rsid w:val="005A337B"/>
    <w:rsid w:val="005A77DB"/>
    <w:rsid w:val="005C0DCB"/>
    <w:rsid w:val="005C16C6"/>
    <w:rsid w:val="005D66A2"/>
    <w:rsid w:val="005E2F92"/>
    <w:rsid w:val="005E6F7E"/>
    <w:rsid w:val="0060199E"/>
    <w:rsid w:val="00603840"/>
    <w:rsid w:val="006059F2"/>
    <w:rsid w:val="00610A65"/>
    <w:rsid w:val="00615D5E"/>
    <w:rsid w:val="00657ACF"/>
    <w:rsid w:val="00673BCA"/>
    <w:rsid w:val="0067769B"/>
    <w:rsid w:val="00693800"/>
    <w:rsid w:val="00697DBA"/>
    <w:rsid w:val="006A11F1"/>
    <w:rsid w:val="006A4050"/>
    <w:rsid w:val="006A57BE"/>
    <w:rsid w:val="006A768B"/>
    <w:rsid w:val="006B1229"/>
    <w:rsid w:val="006B4E3E"/>
    <w:rsid w:val="006B51E8"/>
    <w:rsid w:val="006B57FF"/>
    <w:rsid w:val="006B5FC1"/>
    <w:rsid w:val="006E0B6B"/>
    <w:rsid w:val="006E4F27"/>
    <w:rsid w:val="006F363B"/>
    <w:rsid w:val="006F7BE1"/>
    <w:rsid w:val="006F7FD9"/>
    <w:rsid w:val="00717920"/>
    <w:rsid w:val="0073181F"/>
    <w:rsid w:val="007471C0"/>
    <w:rsid w:val="0075393D"/>
    <w:rsid w:val="007737D6"/>
    <w:rsid w:val="0078051D"/>
    <w:rsid w:val="00794C3F"/>
    <w:rsid w:val="00796FA7"/>
    <w:rsid w:val="007A524C"/>
    <w:rsid w:val="007C5694"/>
    <w:rsid w:val="007F5447"/>
    <w:rsid w:val="0080444D"/>
    <w:rsid w:val="008050A8"/>
    <w:rsid w:val="00806881"/>
    <w:rsid w:val="00816CF0"/>
    <w:rsid w:val="008251C6"/>
    <w:rsid w:val="00827E6B"/>
    <w:rsid w:val="008309B1"/>
    <w:rsid w:val="00831833"/>
    <w:rsid w:val="00832023"/>
    <w:rsid w:val="0083377C"/>
    <w:rsid w:val="00844CEA"/>
    <w:rsid w:val="0085047C"/>
    <w:rsid w:val="008508F2"/>
    <w:rsid w:val="00857A05"/>
    <w:rsid w:val="00857ACE"/>
    <w:rsid w:val="00862EE1"/>
    <w:rsid w:val="00866C74"/>
    <w:rsid w:val="00874A38"/>
    <w:rsid w:val="008920BF"/>
    <w:rsid w:val="008A31C8"/>
    <w:rsid w:val="008A4445"/>
    <w:rsid w:val="008B0B0E"/>
    <w:rsid w:val="008B67C9"/>
    <w:rsid w:val="008C3DEE"/>
    <w:rsid w:val="008C455D"/>
    <w:rsid w:val="008C4889"/>
    <w:rsid w:val="008C522C"/>
    <w:rsid w:val="008C581E"/>
    <w:rsid w:val="008D16C2"/>
    <w:rsid w:val="008D5D42"/>
    <w:rsid w:val="008D5FD4"/>
    <w:rsid w:val="008E4160"/>
    <w:rsid w:val="008F6526"/>
    <w:rsid w:val="0090148B"/>
    <w:rsid w:val="00906223"/>
    <w:rsid w:val="00913285"/>
    <w:rsid w:val="00942E40"/>
    <w:rsid w:val="0094399F"/>
    <w:rsid w:val="009472FE"/>
    <w:rsid w:val="0095141E"/>
    <w:rsid w:val="00953555"/>
    <w:rsid w:val="00954B0A"/>
    <w:rsid w:val="00961261"/>
    <w:rsid w:val="00970208"/>
    <w:rsid w:val="00971B81"/>
    <w:rsid w:val="00986036"/>
    <w:rsid w:val="00990377"/>
    <w:rsid w:val="009A27F4"/>
    <w:rsid w:val="009C3EE4"/>
    <w:rsid w:val="009D13F6"/>
    <w:rsid w:val="009D4155"/>
    <w:rsid w:val="009D4578"/>
    <w:rsid w:val="009F4655"/>
    <w:rsid w:val="00A04401"/>
    <w:rsid w:val="00A1125B"/>
    <w:rsid w:val="00A2130A"/>
    <w:rsid w:val="00A238AF"/>
    <w:rsid w:val="00A4197B"/>
    <w:rsid w:val="00A42735"/>
    <w:rsid w:val="00A43C72"/>
    <w:rsid w:val="00A52D19"/>
    <w:rsid w:val="00A5588A"/>
    <w:rsid w:val="00A559F4"/>
    <w:rsid w:val="00A643D9"/>
    <w:rsid w:val="00A6576B"/>
    <w:rsid w:val="00A7463A"/>
    <w:rsid w:val="00A8285A"/>
    <w:rsid w:val="00A851F9"/>
    <w:rsid w:val="00A866E0"/>
    <w:rsid w:val="00A93531"/>
    <w:rsid w:val="00A947A0"/>
    <w:rsid w:val="00AA3337"/>
    <w:rsid w:val="00AA647C"/>
    <w:rsid w:val="00AB3148"/>
    <w:rsid w:val="00AC1DB5"/>
    <w:rsid w:val="00AC3897"/>
    <w:rsid w:val="00AD4F81"/>
    <w:rsid w:val="00AE75A3"/>
    <w:rsid w:val="00AF0C6A"/>
    <w:rsid w:val="00AF6BF7"/>
    <w:rsid w:val="00B11B27"/>
    <w:rsid w:val="00B12B14"/>
    <w:rsid w:val="00B143CD"/>
    <w:rsid w:val="00B20B50"/>
    <w:rsid w:val="00B4222A"/>
    <w:rsid w:val="00B45009"/>
    <w:rsid w:val="00B50952"/>
    <w:rsid w:val="00B538FE"/>
    <w:rsid w:val="00B63B8D"/>
    <w:rsid w:val="00B67679"/>
    <w:rsid w:val="00B70AB5"/>
    <w:rsid w:val="00B74066"/>
    <w:rsid w:val="00B82094"/>
    <w:rsid w:val="00B821A1"/>
    <w:rsid w:val="00B8761F"/>
    <w:rsid w:val="00BA3048"/>
    <w:rsid w:val="00BA400D"/>
    <w:rsid w:val="00BC060B"/>
    <w:rsid w:val="00BC261D"/>
    <w:rsid w:val="00BC31ED"/>
    <w:rsid w:val="00BD2C4D"/>
    <w:rsid w:val="00BD511B"/>
    <w:rsid w:val="00BD7EE0"/>
    <w:rsid w:val="00BE79CD"/>
    <w:rsid w:val="00C029FB"/>
    <w:rsid w:val="00C02D5F"/>
    <w:rsid w:val="00C1193B"/>
    <w:rsid w:val="00C323B6"/>
    <w:rsid w:val="00C32CAC"/>
    <w:rsid w:val="00C460CF"/>
    <w:rsid w:val="00C56DA3"/>
    <w:rsid w:val="00C658BC"/>
    <w:rsid w:val="00C7052E"/>
    <w:rsid w:val="00CA14D6"/>
    <w:rsid w:val="00CB356A"/>
    <w:rsid w:val="00CB3D2A"/>
    <w:rsid w:val="00CB6674"/>
    <w:rsid w:val="00CC1EF3"/>
    <w:rsid w:val="00CF32FC"/>
    <w:rsid w:val="00D0343F"/>
    <w:rsid w:val="00D11EBF"/>
    <w:rsid w:val="00D37E1E"/>
    <w:rsid w:val="00D434F4"/>
    <w:rsid w:val="00D514FE"/>
    <w:rsid w:val="00D718AB"/>
    <w:rsid w:val="00D84D45"/>
    <w:rsid w:val="00D87F2A"/>
    <w:rsid w:val="00D9081F"/>
    <w:rsid w:val="00D9616A"/>
    <w:rsid w:val="00DA0CEB"/>
    <w:rsid w:val="00DA1D15"/>
    <w:rsid w:val="00DA6150"/>
    <w:rsid w:val="00DB1B72"/>
    <w:rsid w:val="00DB2C2F"/>
    <w:rsid w:val="00DB3584"/>
    <w:rsid w:val="00DB3B37"/>
    <w:rsid w:val="00DD5B75"/>
    <w:rsid w:val="00DE3E2E"/>
    <w:rsid w:val="00DE516C"/>
    <w:rsid w:val="00DF0E9B"/>
    <w:rsid w:val="00E078D9"/>
    <w:rsid w:val="00E15410"/>
    <w:rsid w:val="00E562E3"/>
    <w:rsid w:val="00E633A8"/>
    <w:rsid w:val="00E63E00"/>
    <w:rsid w:val="00E73119"/>
    <w:rsid w:val="00E85F93"/>
    <w:rsid w:val="00E95CCD"/>
    <w:rsid w:val="00EB215C"/>
    <w:rsid w:val="00EB7B68"/>
    <w:rsid w:val="00EC2371"/>
    <w:rsid w:val="00EC52E8"/>
    <w:rsid w:val="00EC7E12"/>
    <w:rsid w:val="00ED4372"/>
    <w:rsid w:val="00EE2BEF"/>
    <w:rsid w:val="00EF3AC8"/>
    <w:rsid w:val="00F00A98"/>
    <w:rsid w:val="00F0219B"/>
    <w:rsid w:val="00F0331F"/>
    <w:rsid w:val="00F056F1"/>
    <w:rsid w:val="00F14AE4"/>
    <w:rsid w:val="00F377B6"/>
    <w:rsid w:val="00F43BC1"/>
    <w:rsid w:val="00F45F92"/>
    <w:rsid w:val="00F51E48"/>
    <w:rsid w:val="00F57352"/>
    <w:rsid w:val="00F65861"/>
    <w:rsid w:val="00F75C36"/>
    <w:rsid w:val="00F83192"/>
    <w:rsid w:val="00F87B7F"/>
    <w:rsid w:val="00F94153"/>
    <w:rsid w:val="00FA1D0F"/>
    <w:rsid w:val="00FB0723"/>
    <w:rsid w:val="00FC07DC"/>
    <w:rsid w:val="00FD1C46"/>
    <w:rsid w:val="00FD41B4"/>
    <w:rsid w:val="00FD5F75"/>
    <w:rsid w:val="00FD651A"/>
    <w:rsid w:val="00FF23CC"/>
    <w:rsid w:val="00FF5A6B"/>
    <w:rsid w:val="00FF6C2B"/>
    <w:rsid w:val="01B67D25"/>
    <w:rsid w:val="02985795"/>
    <w:rsid w:val="03F310F7"/>
    <w:rsid w:val="0400ED77"/>
    <w:rsid w:val="062B2C0E"/>
    <w:rsid w:val="0665B736"/>
    <w:rsid w:val="0767DC93"/>
    <w:rsid w:val="091A6BEC"/>
    <w:rsid w:val="09A439E3"/>
    <w:rsid w:val="0A7DF4EB"/>
    <w:rsid w:val="0AB86A85"/>
    <w:rsid w:val="0AF07B53"/>
    <w:rsid w:val="0B8F9BC5"/>
    <w:rsid w:val="0DAF8564"/>
    <w:rsid w:val="0E7FB3FE"/>
    <w:rsid w:val="0EA3E011"/>
    <w:rsid w:val="115CB75F"/>
    <w:rsid w:val="12DC19C4"/>
    <w:rsid w:val="13AF7BCF"/>
    <w:rsid w:val="14854566"/>
    <w:rsid w:val="14C3FA2B"/>
    <w:rsid w:val="164DB541"/>
    <w:rsid w:val="165B83E1"/>
    <w:rsid w:val="16B34ED4"/>
    <w:rsid w:val="18D0EE6E"/>
    <w:rsid w:val="1AFB5A17"/>
    <w:rsid w:val="1AFF133F"/>
    <w:rsid w:val="1B6A4DBE"/>
    <w:rsid w:val="200825A5"/>
    <w:rsid w:val="217EB8D6"/>
    <w:rsid w:val="23363110"/>
    <w:rsid w:val="2420CBE9"/>
    <w:rsid w:val="250104CC"/>
    <w:rsid w:val="2526DADC"/>
    <w:rsid w:val="263AE87D"/>
    <w:rsid w:val="28417209"/>
    <w:rsid w:val="289BD36C"/>
    <w:rsid w:val="29F64776"/>
    <w:rsid w:val="2BA44860"/>
    <w:rsid w:val="2CE9CBE2"/>
    <w:rsid w:val="2D2D44F1"/>
    <w:rsid w:val="33A96611"/>
    <w:rsid w:val="34EF9326"/>
    <w:rsid w:val="354FDA71"/>
    <w:rsid w:val="3616EA09"/>
    <w:rsid w:val="36A72167"/>
    <w:rsid w:val="36E8AA91"/>
    <w:rsid w:val="3863123E"/>
    <w:rsid w:val="3B797257"/>
    <w:rsid w:val="3CC3BE4E"/>
    <w:rsid w:val="3DB66032"/>
    <w:rsid w:val="3E02360A"/>
    <w:rsid w:val="3E3BEA60"/>
    <w:rsid w:val="3EAC4D8F"/>
    <w:rsid w:val="3EC2101A"/>
    <w:rsid w:val="3F486C5B"/>
    <w:rsid w:val="400B94A2"/>
    <w:rsid w:val="40769571"/>
    <w:rsid w:val="414862D0"/>
    <w:rsid w:val="41938243"/>
    <w:rsid w:val="427EDB98"/>
    <w:rsid w:val="42A508A8"/>
    <w:rsid w:val="437901A4"/>
    <w:rsid w:val="4386E760"/>
    <w:rsid w:val="44146B59"/>
    <w:rsid w:val="445758DD"/>
    <w:rsid w:val="45A19E10"/>
    <w:rsid w:val="45BB6FF0"/>
    <w:rsid w:val="4BC1DFE5"/>
    <w:rsid w:val="4BD2A1C6"/>
    <w:rsid w:val="4C11829D"/>
    <w:rsid w:val="4D0DCEB0"/>
    <w:rsid w:val="4D23CE0C"/>
    <w:rsid w:val="4DE5B30D"/>
    <w:rsid w:val="520D580D"/>
    <w:rsid w:val="5273F373"/>
    <w:rsid w:val="52B2AE25"/>
    <w:rsid w:val="53579C82"/>
    <w:rsid w:val="560D0D95"/>
    <w:rsid w:val="564483FD"/>
    <w:rsid w:val="57989692"/>
    <w:rsid w:val="57AB538A"/>
    <w:rsid w:val="581710B9"/>
    <w:rsid w:val="5B2D5D65"/>
    <w:rsid w:val="5B8B7484"/>
    <w:rsid w:val="5DCEF485"/>
    <w:rsid w:val="5EDD3FC8"/>
    <w:rsid w:val="5FF523F4"/>
    <w:rsid w:val="605D916C"/>
    <w:rsid w:val="62178520"/>
    <w:rsid w:val="648E5543"/>
    <w:rsid w:val="6531B52C"/>
    <w:rsid w:val="66427B4C"/>
    <w:rsid w:val="6645C858"/>
    <w:rsid w:val="689F3791"/>
    <w:rsid w:val="68FD2BFB"/>
    <w:rsid w:val="699F7F0F"/>
    <w:rsid w:val="6B15D2BB"/>
    <w:rsid w:val="6CE08172"/>
    <w:rsid w:val="6DA1428F"/>
    <w:rsid w:val="713FD5F5"/>
    <w:rsid w:val="72594B77"/>
    <w:rsid w:val="74E4ACCC"/>
    <w:rsid w:val="7583EB14"/>
    <w:rsid w:val="75C3FB52"/>
    <w:rsid w:val="76C1C283"/>
    <w:rsid w:val="7798C458"/>
    <w:rsid w:val="779D340C"/>
    <w:rsid w:val="7984B5E4"/>
    <w:rsid w:val="7A0B9EF6"/>
    <w:rsid w:val="7D03DB79"/>
    <w:rsid w:val="7EE47782"/>
    <w:rsid w:val="7F53D7A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B8BE47"/>
  <w15:docId w15:val="{91902550-40A3-428D-9E45-15225AC7E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Titulo 1 CCE"/>
    <w:basedOn w:val="Normal"/>
    <w:next w:val="Normal"/>
    <w:link w:val="Ttulo1Car"/>
    <w:uiPriority w:val="9"/>
    <w:qFormat/>
    <w:rsid w:val="003467DD"/>
    <w:pPr>
      <w:keepNext/>
      <w:keepLines/>
      <w:spacing w:before="480" w:after="0"/>
      <w:jc w:val="both"/>
      <w:outlineLvl w:val="0"/>
    </w:pPr>
    <w:rPr>
      <w:rFonts w:ascii="Arial" w:eastAsia="MS Gothic" w:hAnsi="Arial" w:cs="Times New Roman"/>
      <w:b/>
      <w:bCs/>
      <w:color w:val="4E4D4D"/>
      <w:sz w:val="20"/>
      <w:szCs w:val="28"/>
    </w:rPr>
  </w:style>
  <w:style w:type="paragraph" w:styleId="Ttulo2">
    <w:name w:val="heading 2"/>
    <w:aliases w:val="Título 2 CCE"/>
    <w:basedOn w:val="Normal"/>
    <w:next w:val="Normal"/>
    <w:link w:val="Ttulo2Car"/>
    <w:uiPriority w:val="9"/>
    <w:unhideWhenUsed/>
    <w:qFormat/>
    <w:rsid w:val="003467DD"/>
    <w:pPr>
      <w:keepNext/>
      <w:keepLines/>
      <w:numPr>
        <w:numId w:val="5"/>
      </w:numPr>
      <w:spacing w:before="200" w:after="0"/>
      <w:outlineLvl w:val="1"/>
    </w:pPr>
    <w:rPr>
      <w:rFonts w:ascii="Arial" w:eastAsia="MS Gothic" w:hAnsi="Arial" w:cs="Times New Roman"/>
      <w:b/>
      <w:bCs/>
      <w:color w:val="4E4D4D"/>
      <w:sz w:val="20"/>
      <w:szCs w:val="26"/>
    </w:rPr>
  </w:style>
  <w:style w:type="paragraph" w:styleId="Ttulo3">
    <w:name w:val="heading 3"/>
    <w:basedOn w:val="Normal"/>
    <w:next w:val="Normal"/>
    <w:link w:val="Ttulo3Car"/>
    <w:uiPriority w:val="9"/>
    <w:unhideWhenUsed/>
    <w:rsid w:val="003467DD"/>
    <w:pPr>
      <w:keepNext/>
      <w:keepLines/>
      <w:spacing w:before="200" w:after="0"/>
      <w:outlineLvl w:val="2"/>
    </w:pPr>
    <w:rPr>
      <w:rFonts w:ascii="Arial" w:eastAsia="MS Gothic" w:hAnsi="Arial" w:cs="Times New Roman"/>
      <w:b/>
      <w:bCs/>
      <w:color w:val="1A1818"/>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w:basedOn w:val="Normal"/>
    <w:link w:val="EncabezadoCar"/>
    <w:uiPriority w:val="99"/>
    <w:unhideWhenUsed/>
    <w:rsid w:val="004267FA"/>
    <w:pPr>
      <w:tabs>
        <w:tab w:val="center" w:pos="4419"/>
        <w:tab w:val="right" w:pos="8838"/>
      </w:tabs>
      <w:spacing w:after="0" w:line="240" w:lineRule="auto"/>
    </w:pPr>
  </w:style>
  <w:style w:type="character" w:customStyle="1" w:styleId="EncabezadoCar">
    <w:name w:val="Encabezado Car"/>
    <w:aliases w:val="encabezado Car"/>
    <w:basedOn w:val="Fuentedeprrafopredeter"/>
    <w:link w:val="Encabezado"/>
    <w:uiPriority w:val="99"/>
    <w:rsid w:val="004267FA"/>
  </w:style>
  <w:style w:type="paragraph" w:styleId="Piedepgina">
    <w:name w:val="footer"/>
    <w:basedOn w:val="Normal"/>
    <w:link w:val="PiedepginaCar"/>
    <w:uiPriority w:val="99"/>
    <w:unhideWhenUsed/>
    <w:rsid w:val="004267F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267FA"/>
  </w:style>
  <w:style w:type="table" w:styleId="Tablaconcuadrcula">
    <w:name w:val="Table Grid"/>
    <w:basedOn w:val="Tablanormal"/>
    <w:rsid w:val="004267FA"/>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4267F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267FA"/>
    <w:rPr>
      <w:rFonts w:ascii="Tahoma" w:hAnsi="Tahoma" w:cs="Tahoma"/>
      <w:sz w:val="16"/>
      <w:szCs w:val="16"/>
    </w:rPr>
  </w:style>
  <w:style w:type="paragraph" w:styleId="Prrafodelista">
    <w:name w:val="List Paragraph"/>
    <w:aliases w:val="HOJA,Bolita,BOLADEF,Párrafo de lista21,BOLA,Nivel 1 OS,Colorful List Accent 1,Colorful List - Accent 11,Párrafo de lista4,Bullet List,FooterText,numbered,Paragraphe de liste1,lp1,Ha,Foot,Colorful List - Accent 111,列出段落,b1,List Paragraph"/>
    <w:basedOn w:val="Normal"/>
    <w:link w:val="PrrafodelistaCar"/>
    <w:uiPriority w:val="34"/>
    <w:qFormat/>
    <w:rsid w:val="004267FA"/>
    <w:pPr>
      <w:ind w:left="720"/>
      <w:contextualSpacing/>
    </w:pPr>
  </w:style>
  <w:style w:type="table" w:customStyle="1" w:styleId="Tablaconcuadrcula1">
    <w:name w:val="Tabla con cuadrícula1"/>
    <w:basedOn w:val="Tablanormal"/>
    <w:next w:val="Tablaconcuadrcula"/>
    <w:uiPriority w:val="59"/>
    <w:rsid w:val="009062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610A65"/>
  </w:style>
  <w:style w:type="table" w:customStyle="1" w:styleId="Tablaconcuadrcula2">
    <w:name w:val="Tabla con cuadrícula2"/>
    <w:basedOn w:val="Tablanormal"/>
    <w:next w:val="Tablaconcuadrcula"/>
    <w:uiPriority w:val="59"/>
    <w:rsid w:val="00E85F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Titulo 1 CCE Car"/>
    <w:basedOn w:val="Fuentedeprrafopredeter"/>
    <w:link w:val="Ttulo1"/>
    <w:uiPriority w:val="9"/>
    <w:rsid w:val="003467DD"/>
    <w:rPr>
      <w:rFonts w:ascii="Arial" w:eastAsia="MS Gothic" w:hAnsi="Arial" w:cs="Times New Roman"/>
      <w:b/>
      <w:bCs/>
      <w:color w:val="4E4D4D"/>
      <w:sz w:val="20"/>
      <w:szCs w:val="28"/>
    </w:rPr>
  </w:style>
  <w:style w:type="character" w:customStyle="1" w:styleId="Ttulo2Car">
    <w:name w:val="Título 2 Car"/>
    <w:aliases w:val="Título 2 CCE Car"/>
    <w:basedOn w:val="Fuentedeprrafopredeter"/>
    <w:link w:val="Ttulo2"/>
    <w:uiPriority w:val="9"/>
    <w:rsid w:val="003467DD"/>
    <w:rPr>
      <w:rFonts w:ascii="Arial" w:eastAsia="MS Gothic" w:hAnsi="Arial" w:cs="Times New Roman"/>
      <w:b/>
      <w:bCs/>
      <w:color w:val="4E4D4D"/>
      <w:sz w:val="20"/>
      <w:szCs w:val="26"/>
    </w:rPr>
  </w:style>
  <w:style w:type="character" w:customStyle="1" w:styleId="Ttulo3Car">
    <w:name w:val="Título 3 Car"/>
    <w:basedOn w:val="Fuentedeprrafopredeter"/>
    <w:link w:val="Ttulo3"/>
    <w:uiPriority w:val="9"/>
    <w:rsid w:val="003467DD"/>
    <w:rPr>
      <w:rFonts w:ascii="Arial" w:eastAsia="MS Gothic" w:hAnsi="Arial" w:cs="Times New Roman"/>
      <w:b/>
      <w:bCs/>
      <w:color w:val="1A1818"/>
      <w:sz w:val="20"/>
    </w:rPr>
  </w:style>
  <w:style w:type="numbering" w:customStyle="1" w:styleId="Sinlista2">
    <w:name w:val="Sin lista2"/>
    <w:next w:val="Sinlista"/>
    <w:uiPriority w:val="99"/>
    <w:semiHidden/>
    <w:unhideWhenUsed/>
    <w:rsid w:val="003467DD"/>
  </w:style>
  <w:style w:type="paragraph" w:styleId="NormalWeb">
    <w:name w:val="Normal (Web)"/>
    <w:basedOn w:val="Normal"/>
    <w:uiPriority w:val="99"/>
    <w:semiHidden/>
    <w:unhideWhenUsed/>
    <w:rsid w:val="003467DD"/>
    <w:pPr>
      <w:spacing w:before="100" w:beforeAutospacing="1" w:after="100" w:afterAutospacing="1" w:line="240" w:lineRule="auto"/>
      <w:jc w:val="both"/>
    </w:pPr>
    <w:rPr>
      <w:rFonts w:ascii="Times New Roman" w:eastAsia="Times New Roman" w:hAnsi="Times New Roman" w:cs="Times New Roman"/>
      <w:sz w:val="24"/>
      <w:szCs w:val="24"/>
      <w:lang w:eastAsia="es-CO"/>
    </w:rPr>
  </w:style>
  <w:style w:type="paragraph" w:styleId="Sinespaciado">
    <w:name w:val="No Spacing"/>
    <w:aliases w:val="Encabezado CCE"/>
    <w:basedOn w:val="Normal"/>
    <w:next w:val="Normal"/>
    <w:uiPriority w:val="1"/>
    <w:qFormat/>
    <w:rsid w:val="003467DD"/>
    <w:pPr>
      <w:spacing w:after="0" w:line="240" w:lineRule="auto"/>
      <w:jc w:val="both"/>
    </w:pPr>
    <w:rPr>
      <w:rFonts w:ascii="Arial" w:eastAsia="Arial" w:hAnsi="Arial" w:cs="Times New Roman"/>
      <w:b/>
      <w:color w:val="1A1818"/>
      <w:sz w:val="20"/>
    </w:rPr>
  </w:style>
  <w:style w:type="paragraph" w:customStyle="1" w:styleId="Ttulo3CCE">
    <w:name w:val="Título 3 CCE"/>
    <w:basedOn w:val="Normal"/>
    <w:next w:val="Normal"/>
    <w:uiPriority w:val="10"/>
    <w:qFormat/>
    <w:rsid w:val="003467DD"/>
    <w:pPr>
      <w:numPr>
        <w:numId w:val="6"/>
      </w:numPr>
      <w:spacing w:after="300" w:line="240" w:lineRule="auto"/>
      <w:contextualSpacing/>
    </w:pPr>
    <w:rPr>
      <w:rFonts w:ascii="Arial" w:eastAsia="MS Gothic" w:hAnsi="Arial" w:cs="Times New Roman"/>
      <w:color w:val="4E4D4D"/>
      <w:spacing w:val="5"/>
      <w:kern w:val="28"/>
      <w:sz w:val="20"/>
      <w:szCs w:val="52"/>
    </w:rPr>
  </w:style>
  <w:style w:type="character" w:customStyle="1" w:styleId="TtuloCar">
    <w:name w:val="Título Car"/>
    <w:link w:val="Ttulo"/>
    <w:uiPriority w:val="10"/>
    <w:rsid w:val="003467DD"/>
    <w:rPr>
      <w:rFonts w:ascii="Arial" w:eastAsia="MS Gothic" w:hAnsi="Arial" w:cs="Times New Roman"/>
      <w:color w:val="4E4D4D"/>
      <w:spacing w:val="5"/>
      <w:kern w:val="28"/>
      <w:sz w:val="20"/>
      <w:szCs w:val="52"/>
    </w:rPr>
  </w:style>
  <w:style w:type="paragraph" w:styleId="Subttulo">
    <w:name w:val="Subtitle"/>
    <w:basedOn w:val="Normal"/>
    <w:next w:val="Normal"/>
    <w:link w:val="SubttuloCar"/>
    <w:uiPriority w:val="11"/>
    <w:qFormat/>
    <w:rsid w:val="003467DD"/>
    <w:pPr>
      <w:numPr>
        <w:ilvl w:val="1"/>
      </w:numPr>
    </w:pPr>
    <w:rPr>
      <w:rFonts w:ascii="Arial" w:eastAsia="MS Gothic" w:hAnsi="Arial" w:cs="Times New Roman"/>
      <w:i/>
      <w:iCs/>
      <w:color w:val="1A1818"/>
      <w:spacing w:val="15"/>
      <w:sz w:val="24"/>
      <w:szCs w:val="24"/>
    </w:rPr>
  </w:style>
  <w:style w:type="character" w:customStyle="1" w:styleId="SubttuloCar">
    <w:name w:val="Subtítulo Car"/>
    <w:basedOn w:val="Fuentedeprrafopredeter"/>
    <w:link w:val="Subttulo"/>
    <w:uiPriority w:val="11"/>
    <w:rsid w:val="003467DD"/>
    <w:rPr>
      <w:rFonts w:ascii="Arial" w:eastAsia="MS Gothic" w:hAnsi="Arial" w:cs="Times New Roman"/>
      <w:i/>
      <w:iCs/>
      <w:color w:val="1A1818"/>
      <w:spacing w:val="15"/>
      <w:sz w:val="24"/>
      <w:szCs w:val="24"/>
    </w:rPr>
  </w:style>
  <w:style w:type="paragraph" w:styleId="Textonotapie">
    <w:name w:val="footnote text"/>
    <w:basedOn w:val="Normal"/>
    <w:link w:val="TextonotapieCar"/>
    <w:uiPriority w:val="99"/>
    <w:semiHidden/>
    <w:unhideWhenUsed/>
    <w:rsid w:val="003467DD"/>
    <w:pPr>
      <w:spacing w:after="0" w:line="240" w:lineRule="auto"/>
      <w:jc w:val="both"/>
    </w:pPr>
    <w:rPr>
      <w:rFonts w:ascii="Arial" w:eastAsia="Calibri" w:hAnsi="Arial" w:cs="Times New Roman"/>
      <w:sz w:val="20"/>
      <w:szCs w:val="20"/>
      <w:lang w:eastAsia="es-ES"/>
    </w:rPr>
  </w:style>
  <w:style w:type="character" w:customStyle="1" w:styleId="TextonotapieCar">
    <w:name w:val="Texto nota pie Car"/>
    <w:basedOn w:val="Fuentedeprrafopredeter"/>
    <w:link w:val="Textonotapie"/>
    <w:uiPriority w:val="99"/>
    <w:semiHidden/>
    <w:rsid w:val="003467DD"/>
    <w:rPr>
      <w:rFonts w:ascii="Arial" w:eastAsia="Calibri" w:hAnsi="Arial" w:cs="Times New Roman"/>
      <w:sz w:val="20"/>
      <w:szCs w:val="20"/>
      <w:lang w:eastAsia="es-ES"/>
    </w:rPr>
  </w:style>
  <w:style w:type="character" w:styleId="Refdenotaalpie">
    <w:name w:val="footnote reference"/>
    <w:uiPriority w:val="99"/>
    <w:semiHidden/>
    <w:unhideWhenUsed/>
    <w:rsid w:val="003467DD"/>
    <w:rPr>
      <w:vertAlign w:val="superscript"/>
    </w:rPr>
  </w:style>
  <w:style w:type="character" w:styleId="Hipervnculo">
    <w:name w:val="Hyperlink"/>
    <w:uiPriority w:val="99"/>
    <w:unhideWhenUsed/>
    <w:rsid w:val="003467DD"/>
    <w:rPr>
      <w:color w:val="0078AE"/>
      <w:u w:val="single"/>
    </w:rPr>
  </w:style>
  <w:style w:type="table" w:customStyle="1" w:styleId="Tablaconcuadrcula3">
    <w:name w:val="Tabla con cuadrícula3"/>
    <w:basedOn w:val="Tablanormal"/>
    <w:next w:val="Tablaconcuadrcula"/>
    <w:uiPriority w:val="59"/>
    <w:rsid w:val="003467DD"/>
    <w:pPr>
      <w:spacing w:after="0" w:line="240" w:lineRule="auto"/>
    </w:pPr>
    <w:rPr>
      <w:rFonts w:ascii="Arial" w:eastAsia="Arial" w:hAnsi="Arial"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ar"/>
    <w:uiPriority w:val="10"/>
    <w:qFormat/>
    <w:rsid w:val="003467DD"/>
    <w:pPr>
      <w:spacing w:after="0" w:line="240" w:lineRule="auto"/>
      <w:contextualSpacing/>
    </w:pPr>
    <w:rPr>
      <w:rFonts w:ascii="Arial" w:eastAsia="MS Gothic" w:hAnsi="Arial" w:cs="Times New Roman"/>
      <w:color w:val="4E4D4D"/>
      <w:spacing w:val="5"/>
      <w:kern w:val="28"/>
      <w:sz w:val="20"/>
      <w:szCs w:val="52"/>
    </w:rPr>
  </w:style>
  <w:style w:type="character" w:customStyle="1" w:styleId="PuestoCar">
    <w:name w:val="Puesto Car"/>
    <w:basedOn w:val="Fuentedeprrafopredeter"/>
    <w:uiPriority w:val="10"/>
    <w:rsid w:val="003467DD"/>
    <w:rPr>
      <w:rFonts w:asciiTheme="majorHAnsi" w:eastAsiaTheme="majorEastAsia" w:hAnsiTheme="majorHAnsi" w:cstheme="majorBidi"/>
      <w:spacing w:val="-10"/>
      <w:kern w:val="28"/>
      <w:sz w:val="56"/>
      <w:szCs w:val="56"/>
    </w:rPr>
  </w:style>
  <w:style w:type="character" w:styleId="Refdecomentario">
    <w:name w:val="annotation reference"/>
    <w:basedOn w:val="Fuentedeprrafopredeter"/>
    <w:uiPriority w:val="99"/>
    <w:semiHidden/>
    <w:unhideWhenUsed/>
    <w:rsid w:val="008920BF"/>
    <w:rPr>
      <w:sz w:val="16"/>
      <w:szCs w:val="16"/>
    </w:rPr>
  </w:style>
  <w:style w:type="paragraph" w:styleId="Textocomentario">
    <w:name w:val="annotation text"/>
    <w:basedOn w:val="Normal"/>
    <w:link w:val="TextocomentarioCar"/>
    <w:uiPriority w:val="99"/>
    <w:unhideWhenUsed/>
    <w:rsid w:val="008920BF"/>
    <w:pPr>
      <w:spacing w:line="240" w:lineRule="auto"/>
    </w:pPr>
    <w:rPr>
      <w:sz w:val="20"/>
      <w:szCs w:val="20"/>
    </w:rPr>
  </w:style>
  <w:style w:type="character" w:customStyle="1" w:styleId="TextocomentarioCar">
    <w:name w:val="Texto comentario Car"/>
    <w:basedOn w:val="Fuentedeprrafopredeter"/>
    <w:link w:val="Textocomentario"/>
    <w:uiPriority w:val="99"/>
    <w:rsid w:val="008920BF"/>
    <w:rPr>
      <w:sz w:val="20"/>
      <w:szCs w:val="20"/>
    </w:rPr>
  </w:style>
  <w:style w:type="paragraph" w:styleId="Asuntodelcomentario">
    <w:name w:val="annotation subject"/>
    <w:basedOn w:val="Textocomentario"/>
    <w:next w:val="Textocomentario"/>
    <w:link w:val="AsuntodelcomentarioCar"/>
    <w:uiPriority w:val="99"/>
    <w:semiHidden/>
    <w:unhideWhenUsed/>
    <w:rsid w:val="008920BF"/>
    <w:rPr>
      <w:b/>
      <w:bCs/>
    </w:rPr>
  </w:style>
  <w:style w:type="character" w:customStyle="1" w:styleId="AsuntodelcomentarioCar">
    <w:name w:val="Asunto del comentario Car"/>
    <w:basedOn w:val="TextocomentarioCar"/>
    <w:link w:val="Asuntodelcomentario"/>
    <w:uiPriority w:val="99"/>
    <w:semiHidden/>
    <w:rsid w:val="008920BF"/>
    <w:rPr>
      <w:b/>
      <w:bCs/>
      <w:sz w:val="20"/>
      <w:szCs w:val="20"/>
    </w:rPr>
  </w:style>
  <w:style w:type="paragraph" w:customStyle="1" w:styleId="BodyText28">
    <w:name w:val="Body Text 28"/>
    <w:basedOn w:val="Normal"/>
    <w:link w:val="BodyText28Car"/>
    <w:qFormat/>
    <w:rsid w:val="00DB3584"/>
    <w:pPr>
      <w:widowControl w:val="0"/>
      <w:overflowPunct w:val="0"/>
      <w:autoSpaceDE w:val="0"/>
      <w:autoSpaceDN w:val="0"/>
      <w:adjustRightInd w:val="0"/>
      <w:spacing w:after="0" w:line="240" w:lineRule="auto"/>
      <w:jc w:val="both"/>
    </w:pPr>
    <w:rPr>
      <w:rFonts w:ascii="Arial" w:eastAsia="Times New Roman" w:hAnsi="Arial" w:cs="Times New Roman"/>
      <w:sz w:val="20"/>
      <w:szCs w:val="20"/>
      <w:lang w:val="x-none" w:eastAsia="es-ES"/>
    </w:rPr>
  </w:style>
  <w:style w:type="character" w:customStyle="1" w:styleId="BodyText28Car">
    <w:name w:val="Body Text 28 Car"/>
    <w:link w:val="BodyText28"/>
    <w:locked/>
    <w:rsid w:val="00DB3584"/>
    <w:rPr>
      <w:rFonts w:ascii="Arial" w:eastAsia="Times New Roman" w:hAnsi="Arial" w:cs="Times New Roman"/>
      <w:sz w:val="20"/>
      <w:szCs w:val="20"/>
      <w:lang w:val="x-none" w:eastAsia="es-ES"/>
    </w:rPr>
  </w:style>
  <w:style w:type="character" w:styleId="Fuerte">
    <w:name w:val="Strong"/>
    <w:basedOn w:val="Fuentedeprrafopredeter"/>
    <w:uiPriority w:val="22"/>
    <w:qFormat/>
    <w:rsid w:val="007F5447"/>
    <w:rPr>
      <w:b/>
      <w:bCs/>
    </w:rPr>
  </w:style>
  <w:style w:type="paragraph" w:customStyle="1" w:styleId="TableParagraph">
    <w:name w:val="Table Paragraph"/>
    <w:basedOn w:val="Normal"/>
    <w:uiPriority w:val="1"/>
    <w:qFormat/>
    <w:rsid w:val="00D87F2A"/>
    <w:pPr>
      <w:widowControl w:val="0"/>
      <w:autoSpaceDE w:val="0"/>
      <w:autoSpaceDN w:val="0"/>
      <w:spacing w:after="0" w:line="240" w:lineRule="auto"/>
    </w:pPr>
    <w:rPr>
      <w:rFonts w:ascii="Arial MT" w:eastAsia="Arial MT" w:hAnsi="Arial MT" w:cs="Arial MT"/>
      <w:lang w:val="es-ES"/>
    </w:rPr>
  </w:style>
  <w:style w:type="paragraph" w:styleId="Textoindependiente">
    <w:name w:val="Body Text"/>
    <w:basedOn w:val="Normal"/>
    <w:link w:val="TextoindependienteCar"/>
    <w:uiPriority w:val="1"/>
    <w:qFormat/>
    <w:rsid w:val="00B538FE"/>
    <w:pPr>
      <w:widowControl w:val="0"/>
      <w:autoSpaceDE w:val="0"/>
      <w:autoSpaceDN w:val="0"/>
      <w:spacing w:after="0" w:line="240" w:lineRule="auto"/>
    </w:pPr>
    <w:rPr>
      <w:rFonts w:ascii="Arial" w:eastAsia="Arial" w:hAnsi="Arial" w:cs="Arial"/>
      <w:sz w:val="20"/>
      <w:szCs w:val="20"/>
      <w:lang w:val="es-ES"/>
    </w:rPr>
  </w:style>
  <w:style w:type="character" w:customStyle="1" w:styleId="TextoindependienteCar">
    <w:name w:val="Texto independiente Car"/>
    <w:basedOn w:val="Fuentedeprrafopredeter"/>
    <w:link w:val="Textoindependiente"/>
    <w:uiPriority w:val="1"/>
    <w:rsid w:val="00B538FE"/>
    <w:rPr>
      <w:rFonts w:ascii="Arial" w:eastAsia="Arial" w:hAnsi="Arial" w:cs="Arial"/>
      <w:sz w:val="20"/>
      <w:szCs w:val="20"/>
      <w:lang w:val="es-ES"/>
    </w:rPr>
  </w:style>
  <w:style w:type="character" w:customStyle="1" w:styleId="PrrafodelistaCar">
    <w:name w:val="Párrafo de lista Car"/>
    <w:aliases w:val="HOJA Car,Bolita Car,BOLADEF Car,Párrafo de lista21 Car,BOLA Car,Nivel 1 OS Car,Colorful List Accent 1 Car,Colorful List - Accent 11 Car,Párrafo de lista4 Car,Bullet List Car,FooterText Car,numbered Car,Paragraphe de liste1 Car"/>
    <w:link w:val="Prrafodelista"/>
    <w:uiPriority w:val="34"/>
    <w:qFormat/>
    <w:rsid w:val="00B538FE"/>
  </w:style>
  <w:style w:type="table" w:customStyle="1" w:styleId="TableNormal1">
    <w:name w:val="Table Normal1"/>
    <w:uiPriority w:val="2"/>
    <w:semiHidden/>
    <w:unhideWhenUsed/>
    <w:qFormat/>
    <w:rsid w:val="00B538F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Mencinsinresolver">
    <w:name w:val="Unresolved Mention"/>
    <w:basedOn w:val="Fuentedeprrafopredeter"/>
    <w:uiPriority w:val="99"/>
    <w:semiHidden/>
    <w:unhideWhenUsed/>
    <w:rsid w:val="00201DD1"/>
    <w:rPr>
      <w:color w:val="605E5C"/>
      <w:shd w:val="clear" w:color="auto" w:fill="E1DFDD"/>
    </w:rPr>
  </w:style>
  <w:style w:type="table" w:customStyle="1" w:styleId="TableNormal2">
    <w:name w:val="Table Normal2"/>
    <w:uiPriority w:val="2"/>
    <w:semiHidden/>
    <w:unhideWhenUsed/>
    <w:qFormat/>
    <w:rsid w:val="009C3EE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Default">
    <w:name w:val="Default"/>
    <w:rsid w:val="0090148B"/>
    <w:pPr>
      <w:autoSpaceDE w:val="0"/>
      <w:autoSpaceDN w:val="0"/>
      <w:adjustRightInd w:val="0"/>
      <w:spacing w:after="0" w:line="240" w:lineRule="auto"/>
    </w:pPr>
    <w:rPr>
      <w:rFonts w:ascii="Arial" w:hAnsi="Arial" w:cs="Arial"/>
      <w:color w:val="000000"/>
      <w:sz w:val="24"/>
      <w:szCs w:val="24"/>
    </w:rPr>
  </w:style>
  <w:style w:type="paragraph" w:styleId="Revisin">
    <w:name w:val="Revision"/>
    <w:hidden/>
    <w:uiPriority w:val="99"/>
    <w:semiHidden/>
    <w:rsid w:val="005E2F92"/>
    <w:pPr>
      <w:spacing w:after="0" w:line="240" w:lineRule="auto"/>
    </w:pPr>
  </w:style>
  <w:style w:type="table" w:customStyle="1" w:styleId="TableGrid">
    <w:name w:val="TableGrid"/>
    <w:rsid w:val="00A643D9"/>
    <w:pPr>
      <w:spacing w:after="0" w:line="240" w:lineRule="auto"/>
    </w:pPr>
    <w:rPr>
      <w:rFonts w:eastAsiaTheme="minorEastAsia"/>
      <w:kern w:val="2"/>
      <w:sz w:val="24"/>
      <w:szCs w:val="24"/>
      <w:lang w:eastAsia="es-CO"/>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2099458">
      <w:bodyDiv w:val="1"/>
      <w:marLeft w:val="0"/>
      <w:marRight w:val="0"/>
      <w:marTop w:val="0"/>
      <w:marBottom w:val="0"/>
      <w:divBdr>
        <w:top w:val="none" w:sz="0" w:space="0" w:color="auto"/>
        <w:left w:val="none" w:sz="0" w:space="0" w:color="auto"/>
        <w:bottom w:val="none" w:sz="0" w:space="0" w:color="auto"/>
        <w:right w:val="none" w:sz="0" w:space="0" w:color="auto"/>
      </w:divBdr>
    </w:div>
    <w:div w:id="1549030184">
      <w:bodyDiv w:val="1"/>
      <w:marLeft w:val="0"/>
      <w:marRight w:val="0"/>
      <w:marTop w:val="0"/>
      <w:marBottom w:val="0"/>
      <w:divBdr>
        <w:top w:val="none" w:sz="0" w:space="0" w:color="auto"/>
        <w:left w:val="none" w:sz="0" w:space="0" w:color="auto"/>
        <w:bottom w:val="none" w:sz="0" w:space="0" w:color="auto"/>
        <w:right w:val="none" w:sz="0" w:space="0" w:color="auto"/>
      </w:divBdr>
      <w:divsChild>
        <w:div w:id="1253974516">
          <w:marLeft w:val="0"/>
          <w:marRight w:val="0"/>
          <w:marTop w:val="0"/>
          <w:marBottom w:val="0"/>
          <w:divBdr>
            <w:top w:val="single" w:sz="6" w:space="3" w:color="808080"/>
            <w:left w:val="single" w:sz="6" w:space="15" w:color="808080"/>
            <w:bottom w:val="single" w:sz="6" w:space="8" w:color="808080"/>
            <w:right w:val="single" w:sz="6" w:space="15" w:color="808080"/>
          </w:divBdr>
          <w:divsChild>
            <w:div w:id="1685786837">
              <w:marLeft w:val="0"/>
              <w:marRight w:val="0"/>
              <w:marTop w:val="0"/>
              <w:marBottom w:val="0"/>
              <w:divBdr>
                <w:top w:val="none" w:sz="0" w:space="0" w:color="auto"/>
                <w:left w:val="none" w:sz="0" w:space="0" w:color="auto"/>
                <w:bottom w:val="none" w:sz="0" w:space="0" w:color="auto"/>
                <w:right w:val="none" w:sz="0" w:space="0" w:color="auto"/>
              </w:divBdr>
            </w:div>
          </w:divsChild>
        </w:div>
        <w:div w:id="806046465">
          <w:marLeft w:val="0"/>
          <w:marRight w:val="0"/>
          <w:marTop w:val="0"/>
          <w:marBottom w:val="0"/>
          <w:divBdr>
            <w:top w:val="none" w:sz="0" w:space="0" w:color="auto"/>
            <w:left w:val="none" w:sz="0" w:space="0" w:color="auto"/>
            <w:bottom w:val="none" w:sz="0" w:space="0" w:color="auto"/>
            <w:right w:val="none" w:sz="0" w:space="0" w:color="auto"/>
          </w:divBdr>
        </w:div>
        <w:div w:id="1480263022">
          <w:marLeft w:val="0"/>
          <w:marRight w:val="0"/>
          <w:marTop w:val="0"/>
          <w:marBottom w:val="0"/>
          <w:divBdr>
            <w:top w:val="none" w:sz="0" w:space="0" w:color="auto"/>
            <w:left w:val="none" w:sz="0" w:space="0" w:color="auto"/>
            <w:bottom w:val="none" w:sz="0" w:space="0" w:color="auto"/>
            <w:right w:val="none" w:sz="0" w:space="0" w:color="auto"/>
          </w:divBdr>
        </w:div>
        <w:div w:id="511182946">
          <w:marLeft w:val="0"/>
          <w:marRight w:val="0"/>
          <w:marTop w:val="0"/>
          <w:marBottom w:val="0"/>
          <w:divBdr>
            <w:top w:val="none" w:sz="0" w:space="0" w:color="auto"/>
            <w:left w:val="none" w:sz="0" w:space="0" w:color="auto"/>
            <w:bottom w:val="none" w:sz="0" w:space="0" w:color="auto"/>
            <w:right w:val="none" w:sz="0" w:space="0" w:color="auto"/>
          </w:divBdr>
        </w:div>
        <w:div w:id="422267675">
          <w:marLeft w:val="0"/>
          <w:marRight w:val="0"/>
          <w:marTop w:val="0"/>
          <w:marBottom w:val="0"/>
          <w:divBdr>
            <w:top w:val="none" w:sz="0" w:space="0" w:color="auto"/>
            <w:left w:val="none" w:sz="0" w:space="0" w:color="auto"/>
            <w:bottom w:val="none" w:sz="0" w:space="0" w:color="auto"/>
            <w:right w:val="none" w:sz="0" w:space="0" w:color="auto"/>
          </w:divBdr>
        </w:div>
        <w:div w:id="1014847104">
          <w:marLeft w:val="0"/>
          <w:marRight w:val="0"/>
          <w:marTop w:val="0"/>
          <w:marBottom w:val="0"/>
          <w:divBdr>
            <w:top w:val="none" w:sz="0" w:space="0" w:color="auto"/>
            <w:left w:val="none" w:sz="0" w:space="0" w:color="auto"/>
            <w:bottom w:val="none" w:sz="0" w:space="0" w:color="auto"/>
            <w:right w:val="none" w:sz="0" w:space="0" w:color="auto"/>
          </w:divBdr>
        </w:div>
        <w:div w:id="2084259613">
          <w:marLeft w:val="0"/>
          <w:marRight w:val="0"/>
          <w:marTop w:val="0"/>
          <w:marBottom w:val="0"/>
          <w:divBdr>
            <w:top w:val="none" w:sz="0" w:space="0" w:color="auto"/>
            <w:left w:val="none" w:sz="0" w:space="0" w:color="auto"/>
            <w:bottom w:val="none" w:sz="0" w:space="0" w:color="auto"/>
            <w:right w:val="none" w:sz="0" w:space="0" w:color="auto"/>
          </w:divBdr>
        </w:div>
        <w:div w:id="1914007938">
          <w:marLeft w:val="0"/>
          <w:marRight w:val="0"/>
          <w:marTop w:val="0"/>
          <w:marBottom w:val="0"/>
          <w:divBdr>
            <w:top w:val="none" w:sz="0" w:space="0" w:color="auto"/>
            <w:left w:val="none" w:sz="0" w:space="0" w:color="auto"/>
            <w:bottom w:val="none" w:sz="0" w:space="0" w:color="auto"/>
            <w:right w:val="none" w:sz="0" w:space="0" w:color="auto"/>
          </w:divBdr>
        </w:div>
        <w:div w:id="1068190616">
          <w:marLeft w:val="0"/>
          <w:marRight w:val="0"/>
          <w:marTop w:val="0"/>
          <w:marBottom w:val="0"/>
          <w:divBdr>
            <w:top w:val="none" w:sz="0" w:space="0" w:color="auto"/>
            <w:left w:val="none" w:sz="0" w:space="0" w:color="auto"/>
            <w:bottom w:val="none" w:sz="0" w:space="0" w:color="auto"/>
            <w:right w:val="none" w:sz="0" w:space="0" w:color="auto"/>
          </w:divBdr>
        </w:div>
        <w:div w:id="1365131626">
          <w:marLeft w:val="0"/>
          <w:marRight w:val="0"/>
          <w:marTop w:val="0"/>
          <w:marBottom w:val="0"/>
          <w:divBdr>
            <w:top w:val="none" w:sz="0" w:space="0" w:color="auto"/>
            <w:left w:val="none" w:sz="0" w:space="0" w:color="auto"/>
            <w:bottom w:val="none" w:sz="0" w:space="0" w:color="auto"/>
            <w:right w:val="none" w:sz="0" w:space="0" w:color="auto"/>
          </w:divBdr>
        </w:div>
        <w:div w:id="559752665">
          <w:marLeft w:val="0"/>
          <w:marRight w:val="0"/>
          <w:marTop w:val="0"/>
          <w:marBottom w:val="0"/>
          <w:divBdr>
            <w:top w:val="none" w:sz="0" w:space="0" w:color="auto"/>
            <w:left w:val="none" w:sz="0" w:space="0" w:color="auto"/>
            <w:bottom w:val="none" w:sz="0" w:space="0" w:color="auto"/>
            <w:right w:val="none" w:sz="0" w:space="0" w:color="auto"/>
          </w:divBdr>
        </w:div>
        <w:div w:id="1153644050">
          <w:marLeft w:val="0"/>
          <w:marRight w:val="0"/>
          <w:marTop w:val="0"/>
          <w:marBottom w:val="0"/>
          <w:divBdr>
            <w:top w:val="none" w:sz="0" w:space="0" w:color="auto"/>
            <w:left w:val="none" w:sz="0" w:space="0" w:color="auto"/>
            <w:bottom w:val="none" w:sz="0" w:space="0" w:color="auto"/>
            <w:right w:val="none" w:sz="0" w:space="0" w:color="auto"/>
          </w:divBdr>
        </w:div>
        <w:div w:id="895428907">
          <w:marLeft w:val="0"/>
          <w:marRight w:val="0"/>
          <w:marTop w:val="0"/>
          <w:marBottom w:val="0"/>
          <w:divBdr>
            <w:top w:val="none" w:sz="0" w:space="0" w:color="auto"/>
            <w:left w:val="none" w:sz="0" w:space="0" w:color="auto"/>
            <w:bottom w:val="none" w:sz="0" w:space="0" w:color="auto"/>
            <w:right w:val="none" w:sz="0" w:space="0" w:color="auto"/>
          </w:divBdr>
        </w:div>
        <w:div w:id="1273440867">
          <w:marLeft w:val="0"/>
          <w:marRight w:val="0"/>
          <w:marTop w:val="0"/>
          <w:marBottom w:val="0"/>
          <w:divBdr>
            <w:top w:val="none" w:sz="0" w:space="0" w:color="auto"/>
            <w:left w:val="none" w:sz="0" w:space="0" w:color="auto"/>
            <w:bottom w:val="none" w:sz="0" w:space="0" w:color="auto"/>
            <w:right w:val="none" w:sz="0" w:space="0" w:color="auto"/>
          </w:divBdr>
        </w:div>
        <w:div w:id="1786072283">
          <w:marLeft w:val="0"/>
          <w:marRight w:val="0"/>
          <w:marTop w:val="0"/>
          <w:marBottom w:val="0"/>
          <w:divBdr>
            <w:top w:val="none" w:sz="0" w:space="0" w:color="auto"/>
            <w:left w:val="none" w:sz="0" w:space="0" w:color="auto"/>
            <w:bottom w:val="none" w:sz="0" w:space="0" w:color="auto"/>
            <w:right w:val="none" w:sz="0" w:space="0" w:color="auto"/>
          </w:divBdr>
        </w:div>
        <w:div w:id="460683999">
          <w:marLeft w:val="0"/>
          <w:marRight w:val="0"/>
          <w:marTop w:val="0"/>
          <w:marBottom w:val="0"/>
          <w:divBdr>
            <w:top w:val="none" w:sz="0" w:space="0" w:color="auto"/>
            <w:left w:val="none" w:sz="0" w:space="0" w:color="auto"/>
            <w:bottom w:val="none" w:sz="0" w:space="0" w:color="auto"/>
            <w:right w:val="none" w:sz="0" w:space="0" w:color="auto"/>
          </w:divBdr>
        </w:div>
        <w:div w:id="549077350">
          <w:marLeft w:val="0"/>
          <w:marRight w:val="0"/>
          <w:marTop w:val="0"/>
          <w:marBottom w:val="0"/>
          <w:divBdr>
            <w:top w:val="none" w:sz="0" w:space="0" w:color="auto"/>
            <w:left w:val="none" w:sz="0" w:space="0" w:color="auto"/>
            <w:bottom w:val="none" w:sz="0" w:space="0" w:color="auto"/>
            <w:right w:val="none" w:sz="0" w:space="0" w:color="auto"/>
          </w:divBdr>
        </w:div>
        <w:div w:id="2101290371">
          <w:marLeft w:val="0"/>
          <w:marRight w:val="0"/>
          <w:marTop w:val="0"/>
          <w:marBottom w:val="0"/>
          <w:divBdr>
            <w:top w:val="none" w:sz="0" w:space="0" w:color="auto"/>
            <w:left w:val="none" w:sz="0" w:space="0" w:color="auto"/>
            <w:bottom w:val="none" w:sz="0" w:space="0" w:color="auto"/>
            <w:right w:val="none" w:sz="0" w:space="0" w:color="auto"/>
          </w:divBdr>
        </w:div>
        <w:div w:id="1022632829">
          <w:marLeft w:val="0"/>
          <w:marRight w:val="0"/>
          <w:marTop w:val="0"/>
          <w:marBottom w:val="0"/>
          <w:divBdr>
            <w:top w:val="none" w:sz="0" w:space="0" w:color="auto"/>
            <w:left w:val="none" w:sz="0" w:space="0" w:color="auto"/>
            <w:bottom w:val="none" w:sz="0" w:space="0" w:color="auto"/>
            <w:right w:val="none" w:sz="0" w:space="0" w:color="auto"/>
          </w:divBdr>
        </w:div>
        <w:div w:id="220294492">
          <w:marLeft w:val="0"/>
          <w:marRight w:val="0"/>
          <w:marTop w:val="0"/>
          <w:marBottom w:val="0"/>
          <w:divBdr>
            <w:top w:val="none" w:sz="0" w:space="0" w:color="auto"/>
            <w:left w:val="none" w:sz="0" w:space="0" w:color="auto"/>
            <w:bottom w:val="none" w:sz="0" w:space="0" w:color="auto"/>
            <w:right w:val="none" w:sz="0" w:space="0" w:color="auto"/>
          </w:divBdr>
        </w:div>
        <w:div w:id="617611880">
          <w:marLeft w:val="0"/>
          <w:marRight w:val="0"/>
          <w:marTop w:val="0"/>
          <w:marBottom w:val="0"/>
          <w:divBdr>
            <w:top w:val="none" w:sz="0" w:space="0" w:color="auto"/>
            <w:left w:val="none" w:sz="0" w:space="0" w:color="auto"/>
            <w:bottom w:val="none" w:sz="0" w:space="0" w:color="auto"/>
            <w:right w:val="none" w:sz="0" w:space="0" w:color="auto"/>
          </w:divBdr>
        </w:div>
        <w:div w:id="764300288">
          <w:marLeft w:val="0"/>
          <w:marRight w:val="0"/>
          <w:marTop w:val="0"/>
          <w:marBottom w:val="0"/>
          <w:divBdr>
            <w:top w:val="none" w:sz="0" w:space="0" w:color="auto"/>
            <w:left w:val="none" w:sz="0" w:space="0" w:color="auto"/>
            <w:bottom w:val="none" w:sz="0" w:space="0" w:color="auto"/>
            <w:right w:val="none" w:sz="0" w:space="0" w:color="auto"/>
          </w:divBdr>
        </w:div>
        <w:div w:id="1544247585">
          <w:marLeft w:val="0"/>
          <w:marRight w:val="0"/>
          <w:marTop w:val="0"/>
          <w:marBottom w:val="0"/>
          <w:divBdr>
            <w:top w:val="none" w:sz="0" w:space="0" w:color="auto"/>
            <w:left w:val="none" w:sz="0" w:space="0" w:color="auto"/>
            <w:bottom w:val="none" w:sz="0" w:space="0" w:color="auto"/>
            <w:right w:val="none" w:sz="0" w:space="0" w:color="auto"/>
          </w:divBdr>
        </w:div>
        <w:div w:id="890382262">
          <w:marLeft w:val="0"/>
          <w:marRight w:val="0"/>
          <w:marTop w:val="0"/>
          <w:marBottom w:val="0"/>
          <w:divBdr>
            <w:top w:val="none" w:sz="0" w:space="0" w:color="auto"/>
            <w:left w:val="none" w:sz="0" w:space="0" w:color="auto"/>
            <w:bottom w:val="none" w:sz="0" w:space="0" w:color="auto"/>
            <w:right w:val="none" w:sz="0" w:space="0" w:color="auto"/>
          </w:divBdr>
        </w:div>
        <w:div w:id="269818685">
          <w:marLeft w:val="0"/>
          <w:marRight w:val="0"/>
          <w:marTop w:val="0"/>
          <w:marBottom w:val="0"/>
          <w:divBdr>
            <w:top w:val="none" w:sz="0" w:space="0" w:color="auto"/>
            <w:left w:val="none" w:sz="0" w:space="0" w:color="auto"/>
            <w:bottom w:val="none" w:sz="0" w:space="0" w:color="auto"/>
            <w:right w:val="none" w:sz="0" w:space="0" w:color="auto"/>
          </w:divBdr>
        </w:div>
        <w:div w:id="251547576">
          <w:marLeft w:val="0"/>
          <w:marRight w:val="0"/>
          <w:marTop w:val="0"/>
          <w:marBottom w:val="0"/>
          <w:divBdr>
            <w:top w:val="none" w:sz="0" w:space="0" w:color="auto"/>
            <w:left w:val="none" w:sz="0" w:space="0" w:color="auto"/>
            <w:bottom w:val="none" w:sz="0" w:space="0" w:color="auto"/>
            <w:right w:val="none" w:sz="0" w:space="0" w:color="auto"/>
          </w:divBdr>
        </w:div>
        <w:div w:id="810901380">
          <w:marLeft w:val="0"/>
          <w:marRight w:val="0"/>
          <w:marTop w:val="0"/>
          <w:marBottom w:val="0"/>
          <w:divBdr>
            <w:top w:val="none" w:sz="0" w:space="0" w:color="auto"/>
            <w:left w:val="none" w:sz="0" w:space="0" w:color="auto"/>
            <w:bottom w:val="none" w:sz="0" w:space="0" w:color="auto"/>
            <w:right w:val="none" w:sz="0" w:space="0" w:color="auto"/>
          </w:divBdr>
        </w:div>
        <w:div w:id="1982273563">
          <w:marLeft w:val="0"/>
          <w:marRight w:val="0"/>
          <w:marTop w:val="0"/>
          <w:marBottom w:val="0"/>
          <w:divBdr>
            <w:top w:val="none" w:sz="0" w:space="0" w:color="auto"/>
            <w:left w:val="none" w:sz="0" w:space="0" w:color="auto"/>
            <w:bottom w:val="none" w:sz="0" w:space="0" w:color="auto"/>
            <w:right w:val="none" w:sz="0" w:space="0" w:color="auto"/>
          </w:divBdr>
        </w:div>
        <w:div w:id="1686596273">
          <w:marLeft w:val="0"/>
          <w:marRight w:val="0"/>
          <w:marTop w:val="0"/>
          <w:marBottom w:val="0"/>
          <w:divBdr>
            <w:top w:val="none" w:sz="0" w:space="0" w:color="auto"/>
            <w:left w:val="none" w:sz="0" w:space="0" w:color="auto"/>
            <w:bottom w:val="none" w:sz="0" w:space="0" w:color="auto"/>
            <w:right w:val="none" w:sz="0" w:space="0" w:color="auto"/>
          </w:divBdr>
        </w:div>
        <w:div w:id="1515076012">
          <w:marLeft w:val="0"/>
          <w:marRight w:val="0"/>
          <w:marTop w:val="0"/>
          <w:marBottom w:val="0"/>
          <w:divBdr>
            <w:top w:val="none" w:sz="0" w:space="0" w:color="auto"/>
            <w:left w:val="none" w:sz="0" w:space="0" w:color="auto"/>
            <w:bottom w:val="none" w:sz="0" w:space="0" w:color="auto"/>
            <w:right w:val="none" w:sz="0" w:space="0" w:color="auto"/>
          </w:divBdr>
        </w:div>
        <w:div w:id="504059104">
          <w:marLeft w:val="0"/>
          <w:marRight w:val="0"/>
          <w:marTop w:val="0"/>
          <w:marBottom w:val="0"/>
          <w:divBdr>
            <w:top w:val="none" w:sz="0" w:space="0" w:color="auto"/>
            <w:left w:val="none" w:sz="0" w:space="0" w:color="auto"/>
            <w:bottom w:val="none" w:sz="0" w:space="0" w:color="auto"/>
            <w:right w:val="none" w:sz="0" w:space="0" w:color="auto"/>
          </w:divBdr>
        </w:div>
        <w:div w:id="1596279466">
          <w:marLeft w:val="0"/>
          <w:marRight w:val="0"/>
          <w:marTop w:val="0"/>
          <w:marBottom w:val="0"/>
          <w:divBdr>
            <w:top w:val="none" w:sz="0" w:space="0" w:color="auto"/>
            <w:left w:val="none" w:sz="0" w:space="0" w:color="auto"/>
            <w:bottom w:val="none" w:sz="0" w:space="0" w:color="auto"/>
            <w:right w:val="none" w:sz="0" w:space="0" w:color="auto"/>
          </w:divBdr>
        </w:div>
        <w:div w:id="780151347">
          <w:marLeft w:val="0"/>
          <w:marRight w:val="0"/>
          <w:marTop w:val="0"/>
          <w:marBottom w:val="0"/>
          <w:divBdr>
            <w:top w:val="none" w:sz="0" w:space="0" w:color="auto"/>
            <w:left w:val="none" w:sz="0" w:space="0" w:color="auto"/>
            <w:bottom w:val="none" w:sz="0" w:space="0" w:color="auto"/>
            <w:right w:val="none" w:sz="0" w:space="0" w:color="auto"/>
          </w:divBdr>
        </w:div>
        <w:div w:id="31468760">
          <w:marLeft w:val="0"/>
          <w:marRight w:val="0"/>
          <w:marTop w:val="0"/>
          <w:marBottom w:val="0"/>
          <w:divBdr>
            <w:top w:val="none" w:sz="0" w:space="0" w:color="auto"/>
            <w:left w:val="none" w:sz="0" w:space="0" w:color="auto"/>
            <w:bottom w:val="none" w:sz="0" w:space="0" w:color="auto"/>
            <w:right w:val="none" w:sz="0" w:space="0" w:color="auto"/>
          </w:divBdr>
        </w:div>
        <w:div w:id="1996833602">
          <w:marLeft w:val="0"/>
          <w:marRight w:val="0"/>
          <w:marTop w:val="0"/>
          <w:marBottom w:val="0"/>
          <w:divBdr>
            <w:top w:val="none" w:sz="0" w:space="0" w:color="auto"/>
            <w:left w:val="none" w:sz="0" w:space="0" w:color="auto"/>
            <w:bottom w:val="none" w:sz="0" w:space="0" w:color="auto"/>
            <w:right w:val="none" w:sz="0" w:space="0" w:color="auto"/>
          </w:divBdr>
        </w:div>
        <w:div w:id="78184877">
          <w:marLeft w:val="0"/>
          <w:marRight w:val="0"/>
          <w:marTop w:val="0"/>
          <w:marBottom w:val="0"/>
          <w:divBdr>
            <w:top w:val="none" w:sz="0" w:space="0" w:color="auto"/>
            <w:left w:val="none" w:sz="0" w:space="0" w:color="auto"/>
            <w:bottom w:val="none" w:sz="0" w:space="0" w:color="auto"/>
            <w:right w:val="none" w:sz="0" w:space="0" w:color="auto"/>
          </w:divBdr>
        </w:div>
        <w:div w:id="1378049215">
          <w:marLeft w:val="0"/>
          <w:marRight w:val="0"/>
          <w:marTop w:val="0"/>
          <w:marBottom w:val="0"/>
          <w:divBdr>
            <w:top w:val="none" w:sz="0" w:space="0" w:color="auto"/>
            <w:left w:val="none" w:sz="0" w:space="0" w:color="auto"/>
            <w:bottom w:val="none" w:sz="0" w:space="0" w:color="auto"/>
            <w:right w:val="none" w:sz="0" w:space="0" w:color="auto"/>
          </w:divBdr>
        </w:div>
        <w:div w:id="1549026934">
          <w:marLeft w:val="0"/>
          <w:marRight w:val="0"/>
          <w:marTop w:val="0"/>
          <w:marBottom w:val="0"/>
          <w:divBdr>
            <w:top w:val="none" w:sz="0" w:space="0" w:color="auto"/>
            <w:left w:val="none" w:sz="0" w:space="0" w:color="auto"/>
            <w:bottom w:val="none" w:sz="0" w:space="0" w:color="auto"/>
            <w:right w:val="none" w:sz="0" w:space="0" w:color="auto"/>
          </w:divBdr>
        </w:div>
        <w:div w:id="473571984">
          <w:marLeft w:val="0"/>
          <w:marRight w:val="0"/>
          <w:marTop w:val="0"/>
          <w:marBottom w:val="0"/>
          <w:divBdr>
            <w:top w:val="none" w:sz="0" w:space="0" w:color="auto"/>
            <w:left w:val="none" w:sz="0" w:space="0" w:color="auto"/>
            <w:bottom w:val="none" w:sz="0" w:space="0" w:color="auto"/>
            <w:right w:val="none" w:sz="0" w:space="0" w:color="auto"/>
          </w:divBdr>
        </w:div>
        <w:div w:id="1767579954">
          <w:marLeft w:val="0"/>
          <w:marRight w:val="0"/>
          <w:marTop w:val="0"/>
          <w:marBottom w:val="0"/>
          <w:divBdr>
            <w:top w:val="none" w:sz="0" w:space="0" w:color="auto"/>
            <w:left w:val="none" w:sz="0" w:space="0" w:color="auto"/>
            <w:bottom w:val="none" w:sz="0" w:space="0" w:color="auto"/>
            <w:right w:val="none" w:sz="0" w:space="0" w:color="auto"/>
          </w:divBdr>
        </w:div>
        <w:div w:id="1688629277">
          <w:marLeft w:val="0"/>
          <w:marRight w:val="0"/>
          <w:marTop w:val="0"/>
          <w:marBottom w:val="0"/>
          <w:divBdr>
            <w:top w:val="none" w:sz="0" w:space="0" w:color="auto"/>
            <w:left w:val="none" w:sz="0" w:space="0" w:color="auto"/>
            <w:bottom w:val="none" w:sz="0" w:space="0" w:color="auto"/>
            <w:right w:val="none" w:sz="0" w:space="0" w:color="auto"/>
          </w:divBdr>
        </w:div>
        <w:div w:id="1098986656">
          <w:marLeft w:val="0"/>
          <w:marRight w:val="0"/>
          <w:marTop w:val="0"/>
          <w:marBottom w:val="0"/>
          <w:divBdr>
            <w:top w:val="none" w:sz="0" w:space="0" w:color="auto"/>
            <w:left w:val="none" w:sz="0" w:space="0" w:color="auto"/>
            <w:bottom w:val="none" w:sz="0" w:space="0" w:color="auto"/>
            <w:right w:val="none" w:sz="0" w:space="0" w:color="auto"/>
          </w:divBdr>
        </w:div>
        <w:div w:id="1777747683">
          <w:marLeft w:val="0"/>
          <w:marRight w:val="0"/>
          <w:marTop w:val="0"/>
          <w:marBottom w:val="0"/>
          <w:divBdr>
            <w:top w:val="none" w:sz="0" w:space="0" w:color="auto"/>
            <w:left w:val="none" w:sz="0" w:space="0" w:color="auto"/>
            <w:bottom w:val="none" w:sz="0" w:space="0" w:color="auto"/>
            <w:right w:val="none" w:sz="0" w:space="0" w:color="auto"/>
          </w:divBdr>
        </w:div>
        <w:div w:id="721633736">
          <w:marLeft w:val="0"/>
          <w:marRight w:val="0"/>
          <w:marTop w:val="0"/>
          <w:marBottom w:val="0"/>
          <w:divBdr>
            <w:top w:val="none" w:sz="0" w:space="0" w:color="auto"/>
            <w:left w:val="none" w:sz="0" w:space="0" w:color="auto"/>
            <w:bottom w:val="none" w:sz="0" w:space="0" w:color="auto"/>
            <w:right w:val="none" w:sz="0" w:space="0" w:color="auto"/>
          </w:divBdr>
        </w:div>
        <w:div w:id="849100756">
          <w:marLeft w:val="0"/>
          <w:marRight w:val="0"/>
          <w:marTop w:val="0"/>
          <w:marBottom w:val="0"/>
          <w:divBdr>
            <w:top w:val="none" w:sz="0" w:space="0" w:color="auto"/>
            <w:left w:val="none" w:sz="0" w:space="0" w:color="auto"/>
            <w:bottom w:val="none" w:sz="0" w:space="0" w:color="auto"/>
            <w:right w:val="none" w:sz="0" w:space="0" w:color="auto"/>
          </w:divBdr>
        </w:div>
        <w:div w:id="1405488390">
          <w:marLeft w:val="0"/>
          <w:marRight w:val="0"/>
          <w:marTop w:val="0"/>
          <w:marBottom w:val="0"/>
          <w:divBdr>
            <w:top w:val="none" w:sz="0" w:space="0" w:color="auto"/>
            <w:left w:val="none" w:sz="0" w:space="0" w:color="auto"/>
            <w:bottom w:val="none" w:sz="0" w:space="0" w:color="auto"/>
            <w:right w:val="none" w:sz="0" w:space="0" w:color="auto"/>
          </w:divBdr>
        </w:div>
        <w:div w:id="259682202">
          <w:marLeft w:val="0"/>
          <w:marRight w:val="0"/>
          <w:marTop w:val="0"/>
          <w:marBottom w:val="0"/>
          <w:divBdr>
            <w:top w:val="none" w:sz="0" w:space="0" w:color="auto"/>
            <w:left w:val="none" w:sz="0" w:space="0" w:color="auto"/>
            <w:bottom w:val="none" w:sz="0" w:space="0" w:color="auto"/>
            <w:right w:val="none" w:sz="0" w:space="0" w:color="auto"/>
          </w:divBdr>
        </w:div>
        <w:div w:id="1584534029">
          <w:marLeft w:val="0"/>
          <w:marRight w:val="0"/>
          <w:marTop w:val="0"/>
          <w:marBottom w:val="0"/>
          <w:divBdr>
            <w:top w:val="none" w:sz="0" w:space="0" w:color="auto"/>
            <w:left w:val="none" w:sz="0" w:space="0" w:color="auto"/>
            <w:bottom w:val="none" w:sz="0" w:space="0" w:color="auto"/>
            <w:right w:val="none" w:sz="0" w:space="0" w:color="auto"/>
          </w:divBdr>
        </w:div>
        <w:div w:id="1317147672">
          <w:marLeft w:val="0"/>
          <w:marRight w:val="0"/>
          <w:marTop w:val="0"/>
          <w:marBottom w:val="0"/>
          <w:divBdr>
            <w:top w:val="none" w:sz="0" w:space="0" w:color="auto"/>
            <w:left w:val="none" w:sz="0" w:space="0" w:color="auto"/>
            <w:bottom w:val="none" w:sz="0" w:space="0" w:color="auto"/>
            <w:right w:val="none" w:sz="0" w:space="0" w:color="auto"/>
          </w:divBdr>
        </w:div>
        <w:div w:id="1492133673">
          <w:marLeft w:val="0"/>
          <w:marRight w:val="0"/>
          <w:marTop w:val="0"/>
          <w:marBottom w:val="0"/>
          <w:divBdr>
            <w:top w:val="none" w:sz="0" w:space="0" w:color="auto"/>
            <w:left w:val="none" w:sz="0" w:space="0" w:color="auto"/>
            <w:bottom w:val="none" w:sz="0" w:space="0" w:color="auto"/>
            <w:right w:val="none" w:sz="0" w:space="0" w:color="auto"/>
          </w:divBdr>
        </w:div>
        <w:div w:id="1948534653">
          <w:marLeft w:val="0"/>
          <w:marRight w:val="0"/>
          <w:marTop w:val="0"/>
          <w:marBottom w:val="0"/>
          <w:divBdr>
            <w:top w:val="none" w:sz="0" w:space="0" w:color="auto"/>
            <w:left w:val="none" w:sz="0" w:space="0" w:color="auto"/>
            <w:bottom w:val="none" w:sz="0" w:space="0" w:color="auto"/>
            <w:right w:val="none" w:sz="0" w:space="0" w:color="auto"/>
          </w:divBdr>
        </w:div>
        <w:div w:id="513812780">
          <w:marLeft w:val="0"/>
          <w:marRight w:val="0"/>
          <w:marTop w:val="0"/>
          <w:marBottom w:val="0"/>
          <w:divBdr>
            <w:top w:val="none" w:sz="0" w:space="0" w:color="auto"/>
            <w:left w:val="none" w:sz="0" w:space="0" w:color="auto"/>
            <w:bottom w:val="none" w:sz="0" w:space="0" w:color="auto"/>
            <w:right w:val="none" w:sz="0" w:space="0" w:color="auto"/>
          </w:divBdr>
        </w:div>
        <w:div w:id="1319458317">
          <w:marLeft w:val="0"/>
          <w:marRight w:val="0"/>
          <w:marTop w:val="0"/>
          <w:marBottom w:val="0"/>
          <w:divBdr>
            <w:top w:val="none" w:sz="0" w:space="0" w:color="auto"/>
            <w:left w:val="none" w:sz="0" w:space="0" w:color="auto"/>
            <w:bottom w:val="none" w:sz="0" w:space="0" w:color="auto"/>
            <w:right w:val="none" w:sz="0" w:space="0" w:color="auto"/>
          </w:divBdr>
        </w:div>
        <w:div w:id="402920925">
          <w:marLeft w:val="0"/>
          <w:marRight w:val="0"/>
          <w:marTop w:val="0"/>
          <w:marBottom w:val="0"/>
          <w:divBdr>
            <w:top w:val="none" w:sz="0" w:space="0" w:color="auto"/>
            <w:left w:val="none" w:sz="0" w:space="0" w:color="auto"/>
            <w:bottom w:val="none" w:sz="0" w:space="0" w:color="auto"/>
            <w:right w:val="none" w:sz="0" w:space="0" w:color="auto"/>
          </w:divBdr>
        </w:div>
        <w:div w:id="525800635">
          <w:marLeft w:val="0"/>
          <w:marRight w:val="0"/>
          <w:marTop w:val="0"/>
          <w:marBottom w:val="0"/>
          <w:divBdr>
            <w:top w:val="none" w:sz="0" w:space="0" w:color="auto"/>
            <w:left w:val="none" w:sz="0" w:space="0" w:color="auto"/>
            <w:bottom w:val="none" w:sz="0" w:space="0" w:color="auto"/>
            <w:right w:val="none" w:sz="0" w:space="0" w:color="auto"/>
          </w:divBdr>
        </w:div>
        <w:div w:id="499926167">
          <w:marLeft w:val="0"/>
          <w:marRight w:val="0"/>
          <w:marTop w:val="0"/>
          <w:marBottom w:val="0"/>
          <w:divBdr>
            <w:top w:val="none" w:sz="0" w:space="0" w:color="auto"/>
            <w:left w:val="none" w:sz="0" w:space="0" w:color="auto"/>
            <w:bottom w:val="none" w:sz="0" w:space="0" w:color="auto"/>
            <w:right w:val="none" w:sz="0" w:space="0" w:color="auto"/>
          </w:divBdr>
        </w:div>
        <w:div w:id="1168129260">
          <w:marLeft w:val="0"/>
          <w:marRight w:val="0"/>
          <w:marTop w:val="0"/>
          <w:marBottom w:val="0"/>
          <w:divBdr>
            <w:top w:val="none" w:sz="0" w:space="0" w:color="auto"/>
            <w:left w:val="none" w:sz="0" w:space="0" w:color="auto"/>
            <w:bottom w:val="none" w:sz="0" w:space="0" w:color="auto"/>
            <w:right w:val="none" w:sz="0" w:space="0" w:color="auto"/>
          </w:divBdr>
        </w:div>
        <w:div w:id="1708989180">
          <w:marLeft w:val="0"/>
          <w:marRight w:val="0"/>
          <w:marTop w:val="0"/>
          <w:marBottom w:val="0"/>
          <w:divBdr>
            <w:top w:val="none" w:sz="0" w:space="0" w:color="auto"/>
            <w:left w:val="none" w:sz="0" w:space="0" w:color="auto"/>
            <w:bottom w:val="none" w:sz="0" w:space="0" w:color="auto"/>
            <w:right w:val="none" w:sz="0" w:space="0" w:color="auto"/>
          </w:divBdr>
        </w:div>
        <w:div w:id="1779132149">
          <w:marLeft w:val="0"/>
          <w:marRight w:val="0"/>
          <w:marTop w:val="0"/>
          <w:marBottom w:val="0"/>
          <w:divBdr>
            <w:top w:val="none" w:sz="0" w:space="0" w:color="auto"/>
            <w:left w:val="none" w:sz="0" w:space="0" w:color="auto"/>
            <w:bottom w:val="none" w:sz="0" w:space="0" w:color="auto"/>
            <w:right w:val="none" w:sz="0" w:space="0" w:color="auto"/>
          </w:divBdr>
        </w:div>
        <w:div w:id="1291788788">
          <w:marLeft w:val="0"/>
          <w:marRight w:val="0"/>
          <w:marTop w:val="0"/>
          <w:marBottom w:val="0"/>
          <w:divBdr>
            <w:top w:val="none" w:sz="0" w:space="0" w:color="auto"/>
            <w:left w:val="none" w:sz="0" w:space="0" w:color="auto"/>
            <w:bottom w:val="none" w:sz="0" w:space="0" w:color="auto"/>
            <w:right w:val="none" w:sz="0" w:space="0" w:color="auto"/>
          </w:divBdr>
        </w:div>
        <w:div w:id="1125004152">
          <w:marLeft w:val="0"/>
          <w:marRight w:val="0"/>
          <w:marTop w:val="0"/>
          <w:marBottom w:val="0"/>
          <w:divBdr>
            <w:top w:val="none" w:sz="0" w:space="0" w:color="auto"/>
            <w:left w:val="none" w:sz="0" w:space="0" w:color="auto"/>
            <w:bottom w:val="none" w:sz="0" w:space="0" w:color="auto"/>
            <w:right w:val="none" w:sz="0" w:space="0" w:color="auto"/>
          </w:divBdr>
        </w:div>
        <w:div w:id="1939554103">
          <w:marLeft w:val="0"/>
          <w:marRight w:val="0"/>
          <w:marTop w:val="0"/>
          <w:marBottom w:val="0"/>
          <w:divBdr>
            <w:top w:val="none" w:sz="0" w:space="0" w:color="auto"/>
            <w:left w:val="none" w:sz="0" w:space="0" w:color="auto"/>
            <w:bottom w:val="none" w:sz="0" w:space="0" w:color="auto"/>
            <w:right w:val="none" w:sz="0" w:space="0" w:color="auto"/>
          </w:divBdr>
        </w:div>
        <w:div w:id="602734970">
          <w:marLeft w:val="0"/>
          <w:marRight w:val="0"/>
          <w:marTop w:val="0"/>
          <w:marBottom w:val="0"/>
          <w:divBdr>
            <w:top w:val="none" w:sz="0" w:space="0" w:color="auto"/>
            <w:left w:val="none" w:sz="0" w:space="0" w:color="auto"/>
            <w:bottom w:val="none" w:sz="0" w:space="0" w:color="auto"/>
            <w:right w:val="none" w:sz="0" w:space="0" w:color="auto"/>
          </w:divBdr>
        </w:div>
        <w:div w:id="42759516">
          <w:marLeft w:val="0"/>
          <w:marRight w:val="0"/>
          <w:marTop w:val="0"/>
          <w:marBottom w:val="0"/>
          <w:divBdr>
            <w:top w:val="none" w:sz="0" w:space="0" w:color="auto"/>
            <w:left w:val="none" w:sz="0" w:space="0" w:color="auto"/>
            <w:bottom w:val="none" w:sz="0" w:space="0" w:color="auto"/>
            <w:right w:val="none" w:sz="0" w:space="0" w:color="auto"/>
          </w:divBdr>
        </w:div>
        <w:div w:id="1389256288">
          <w:marLeft w:val="0"/>
          <w:marRight w:val="0"/>
          <w:marTop w:val="0"/>
          <w:marBottom w:val="0"/>
          <w:divBdr>
            <w:top w:val="none" w:sz="0" w:space="0" w:color="auto"/>
            <w:left w:val="none" w:sz="0" w:space="0" w:color="auto"/>
            <w:bottom w:val="none" w:sz="0" w:space="0" w:color="auto"/>
            <w:right w:val="none" w:sz="0" w:space="0" w:color="auto"/>
          </w:divBdr>
        </w:div>
        <w:div w:id="981927048">
          <w:marLeft w:val="0"/>
          <w:marRight w:val="0"/>
          <w:marTop w:val="0"/>
          <w:marBottom w:val="0"/>
          <w:divBdr>
            <w:top w:val="none" w:sz="0" w:space="0" w:color="auto"/>
            <w:left w:val="none" w:sz="0" w:space="0" w:color="auto"/>
            <w:bottom w:val="none" w:sz="0" w:space="0" w:color="auto"/>
            <w:right w:val="none" w:sz="0" w:space="0" w:color="auto"/>
          </w:divBdr>
        </w:div>
        <w:div w:id="754672478">
          <w:marLeft w:val="0"/>
          <w:marRight w:val="0"/>
          <w:marTop w:val="0"/>
          <w:marBottom w:val="0"/>
          <w:divBdr>
            <w:top w:val="none" w:sz="0" w:space="0" w:color="auto"/>
            <w:left w:val="none" w:sz="0" w:space="0" w:color="auto"/>
            <w:bottom w:val="none" w:sz="0" w:space="0" w:color="auto"/>
            <w:right w:val="none" w:sz="0" w:space="0" w:color="auto"/>
          </w:divBdr>
        </w:div>
        <w:div w:id="1794057688">
          <w:marLeft w:val="0"/>
          <w:marRight w:val="0"/>
          <w:marTop w:val="0"/>
          <w:marBottom w:val="0"/>
          <w:divBdr>
            <w:top w:val="none" w:sz="0" w:space="0" w:color="auto"/>
            <w:left w:val="none" w:sz="0" w:space="0" w:color="auto"/>
            <w:bottom w:val="none" w:sz="0" w:space="0" w:color="auto"/>
            <w:right w:val="none" w:sz="0" w:space="0" w:color="auto"/>
          </w:divBdr>
        </w:div>
        <w:div w:id="242881623">
          <w:marLeft w:val="0"/>
          <w:marRight w:val="0"/>
          <w:marTop w:val="0"/>
          <w:marBottom w:val="0"/>
          <w:divBdr>
            <w:top w:val="none" w:sz="0" w:space="0" w:color="auto"/>
            <w:left w:val="none" w:sz="0" w:space="0" w:color="auto"/>
            <w:bottom w:val="none" w:sz="0" w:space="0" w:color="auto"/>
            <w:right w:val="none" w:sz="0" w:space="0" w:color="auto"/>
          </w:divBdr>
        </w:div>
        <w:div w:id="1491556293">
          <w:marLeft w:val="0"/>
          <w:marRight w:val="0"/>
          <w:marTop w:val="0"/>
          <w:marBottom w:val="0"/>
          <w:divBdr>
            <w:top w:val="none" w:sz="0" w:space="0" w:color="auto"/>
            <w:left w:val="none" w:sz="0" w:space="0" w:color="auto"/>
            <w:bottom w:val="none" w:sz="0" w:space="0" w:color="auto"/>
            <w:right w:val="none" w:sz="0" w:space="0" w:color="auto"/>
          </w:divBdr>
        </w:div>
        <w:div w:id="1762601576">
          <w:marLeft w:val="0"/>
          <w:marRight w:val="0"/>
          <w:marTop w:val="0"/>
          <w:marBottom w:val="0"/>
          <w:divBdr>
            <w:top w:val="none" w:sz="0" w:space="0" w:color="auto"/>
            <w:left w:val="none" w:sz="0" w:space="0" w:color="auto"/>
            <w:bottom w:val="none" w:sz="0" w:space="0" w:color="auto"/>
            <w:right w:val="none" w:sz="0" w:space="0" w:color="auto"/>
          </w:divBdr>
        </w:div>
        <w:div w:id="954409419">
          <w:marLeft w:val="0"/>
          <w:marRight w:val="0"/>
          <w:marTop w:val="0"/>
          <w:marBottom w:val="0"/>
          <w:divBdr>
            <w:top w:val="none" w:sz="0" w:space="0" w:color="auto"/>
            <w:left w:val="none" w:sz="0" w:space="0" w:color="auto"/>
            <w:bottom w:val="none" w:sz="0" w:space="0" w:color="auto"/>
            <w:right w:val="none" w:sz="0" w:space="0" w:color="auto"/>
          </w:divBdr>
        </w:div>
        <w:div w:id="384792781">
          <w:marLeft w:val="0"/>
          <w:marRight w:val="0"/>
          <w:marTop w:val="0"/>
          <w:marBottom w:val="0"/>
          <w:divBdr>
            <w:top w:val="none" w:sz="0" w:space="0" w:color="auto"/>
            <w:left w:val="none" w:sz="0" w:space="0" w:color="auto"/>
            <w:bottom w:val="none" w:sz="0" w:space="0" w:color="auto"/>
            <w:right w:val="none" w:sz="0" w:space="0" w:color="auto"/>
          </w:divBdr>
        </w:div>
        <w:div w:id="1604263132">
          <w:marLeft w:val="0"/>
          <w:marRight w:val="0"/>
          <w:marTop w:val="0"/>
          <w:marBottom w:val="0"/>
          <w:divBdr>
            <w:top w:val="none" w:sz="0" w:space="0" w:color="auto"/>
            <w:left w:val="none" w:sz="0" w:space="0" w:color="auto"/>
            <w:bottom w:val="none" w:sz="0" w:space="0" w:color="auto"/>
            <w:right w:val="none" w:sz="0" w:space="0" w:color="auto"/>
          </w:divBdr>
        </w:div>
        <w:div w:id="1493982534">
          <w:marLeft w:val="0"/>
          <w:marRight w:val="0"/>
          <w:marTop w:val="0"/>
          <w:marBottom w:val="0"/>
          <w:divBdr>
            <w:top w:val="none" w:sz="0" w:space="0" w:color="auto"/>
            <w:left w:val="none" w:sz="0" w:space="0" w:color="auto"/>
            <w:bottom w:val="none" w:sz="0" w:space="0" w:color="auto"/>
            <w:right w:val="none" w:sz="0" w:space="0" w:color="auto"/>
          </w:divBdr>
        </w:div>
        <w:div w:id="1966697855">
          <w:marLeft w:val="0"/>
          <w:marRight w:val="0"/>
          <w:marTop w:val="0"/>
          <w:marBottom w:val="0"/>
          <w:divBdr>
            <w:top w:val="none" w:sz="0" w:space="0" w:color="auto"/>
            <w:left w:val="none" w:sz="0" w:space="0" w:color="auto"/>
            <w:bottom w:val="none" w:sz="0" w:space="0" w:color="auto"/>
            <w:right w:val="none" w:sz="0" w:space="0" w:color="auto"/>
          </w:divBdr>
        </w:div>
        <w:div w:id="568422516">
          <w:marLeft w:val="0"/>
          <w:marRight w:val="0"/>
          <w:marTop w:val="0"/>
          <w:marBottom w:val="0"/>
          <w:divBdr>
            <w:top w:val="none" w:sz="0" w:space="0" w:color="auto"/>
            <w:left w:val="none" w:sz="0" w:space="0" w:color="auto"/>
            <w:bottom w:val="none" w:sz="0" w:space="0" w:color="auto"/>
            <w:right w:val="none" w:sz="0" w:space="0" w:color="auto"/>
          </w:divBdr>
        </w:div>
        <w:div w:id="1594389392">
          <w:marLeft w:val="0"/>
          <w:marRight w:val="0"/>
          <w:marTop w:val="0"/>
          <w:marBottom w:val="0"/>
          <w:divBdr>
            <w:top w:val="none" w:sz="0" w:space="0" w:color="auto"/>
            <w:left w:val="none" w:sz="0" w:space="0" w:color="auto"/>
            <w:bottom w:val="none" w:sz="0" w:space="0" w:color="auto"/>
            <w:right w:val="none" w:sz="0" w:space="0" w:color="auto"/>
          </w:divBdr>
        </w:div>
        <w:div w:id="242879612">
          <w:marLeft w:val="0"/>
          <w:marRight w:val="0"/>
          <w:marTop w:val="0"/>
          <w:marBottom w:val="0"/>
          <w:divBdr>
            <w:top w:val="none" w:sz="0" w:space="0" w:color="auto"/>
            <w:left w:val="none" w:sz="0" w:space="0" w:color="auto"/>
            <w:bottom w:val="none" w:sz="0" w:space="0" w:color="auto"/>
            <w:right w:val="none" w:sz="0" w:space="0" w:color="auto"/>
          </w:divBdr>
        </w:div>
        <w:div w:id="792014642">
          <w:marLeft w:val="0"/>
          <w:marRight w:val="0"/>
          <w:marTop w:val="0"/>
          <w:marBottom w:val="0"/>
          <w:divBdr>
            <w:top w:val="none" w:sz="0" w:space="0" w:color="auto"/>
            <w:left w:val="none" w:sz="0" w:space="0" w:color="auto"/>
            <w:bottom w:val="none" w:sz="0" w:space="0" w:color="auto"/>
            <w:right w:val="none" w:sz="0" w:space="0" w:color="auto"/>
          </w:divBdr>
        </w:div>
        <w:div w:id="1583370898">
          <w:marLeft w:val="0"/>
          <w:marRight w:val="0"/>
          <w:marTop w:val="0"/>
          <w:marBottom w:val="0"/>
          <w:divBdr>
            <w:top w:val="none" w:sz="0" w:space="0" w:color="auto"/>
            <w:left w:val="none" w:sz="0" w:space="0" w:color="auto"/>
            <w:bottom w:val="none" w:sz="0" w:space="0" w:color="auto"/>
            <w:right w:val="none" w:sz="0" w:space="0" w:color="auto"/>
          </w:divBdr>
        </w:div>
        <w:div w:id="1710257021">
          <w:marLeft w:val="0"/>
          <w:marRight w:val="0"/>
          <w:marTop w:val="0"/>
          <w:marBottom w:val="0"/>
          <w:divBdr>
            <w:top w:val="none" w:sz="0" w:space="0" w:color="auto"/>
            <w:left w:val="none" w:sz="0" w:space="0" w:color="auto"/>
            <w:bottom w:val="none" w:sz="0" w:space="0" w:color="auto"/>
            <w:right w:val="none" w:sz="0" w:space="0" w:color="auto"/>
          </w:divBdr>
        </w:div>
        <w:div w:id="968703953">
          <w:marLeft w:val="0"/>
          <w:marRight w:val="0"/>
          <w:marTop w:val="0"/>
          <w:marBottom w:val="0"/>
          <w:divBdr>
            <w:top w:val="none" w:sz="0" w:space="0" w:color="auto"/>
            <w:left w:val="none" w:sz="0" w:space="0" w:color="auto"/>
            <w:bottom w:val="none" w:sz="0" w:space="0" w:color="auto"/>
            <w:right w:val="none" w:sz="0" w:space="0" w:color="auto"/>
          </w:divBdr>
        </w:div>
        <w:div w:id="1211452796">
          <w:marLeft w:val="0"/>
          <w:marRight w:val="0"/>
          <w:marTop w:val="0"/>
          <w:marBottom w:val="0"/>
          <w:divBdr>
            <w:top w:val="none" w:sz="0" w:space="0" w:color="auto"/>
            <w:left w:val="none" w:sz="0" w:space="0" w:color="auto"/>
            <w:bottom w:val="none" w:sz="0" w:space="0" w:color="auto"/>
            <w:right w:val="none" w:sz="0" w:space="0" w:color="auto"/>
          </w:divBdr>
        </w:div>
        <w:div w:id="553079779">
          <w:marLeft w:val="0"/>
          <w:marRight w:val="0"/>
          <w:marTop w:val="0"/>
          <w:marBottom w:val="0"/>
          <w:divBdr>
            <w:top w:val="none" w:sz="0" w:space="0" w:color="auto"/>
            <w:left w:val="none" w:sz="0" w:space="0" w:color="auto"/>
            <w:bottom w:val="none" w:sz="0" w:space="0" w:color="auto"/>
            <w:right w:val="none" w:sz="0" w:space="0" w:color="auto"/>
          </w:divBdr>
        </w:div>
        <w:div w:id="108160258">
          <w:marLeft w:val="0"/>
          <w:marRight w:val="0"/>
          <w:marTop w:val="0"/>
          <w:marBottom w:val="0"/>
          <w:divBdr>
            <w:top w:val="none" w:sz="0" w:space="0" w:color="auto"/>
            <w:left w:val="none" w:sz="0" w:space="0" w:color="auto"/>
            <w:bottom w:val="none" w:sz="0" w:space="0" w:color="auto"/>
            <w:right w:val="none" w:sz="0" w:space="0" w:color="auto"/>
          </w:divBdr>
        </w:div>
        <w:div w:id="694038367">
          <w:marLeft w:val="0"/>
          <w:marRight w:val="0"/>
          <w:marTop w:val="0"/>
          <w:marBottom w:val="0"/>
          <w:divBdr>
            <w:top w:val="none" w:sz="0" w:space="0" w:color="auto"/>
            <w:left w:val="none" w:sz="0" w:space="0" w:color="auto"/>
            <w:bottom w:val="none" w:sz="0" w:space="0" w:color="auto"/>
            <w:right w:val="none" w:sz="0" w:space="0" w:color="auto"/>
          </w:divBdr>
        </w:div>
        <w:div w:id="1979258803">
          <w:marLeft w:val="0"/>
          <w:marRight w:val="0"/>
          <w:marTop w:val="0"/>
          <w:marBottom w:val="0"/>
          <w:divBdr>
            <w:top w:val="none" w:sz="0" w:space="0" w:color="auto"/>
            <w:left w:val="none" w:sz="0" w:space="0" w:color="auto"/>
            <w:bottom w:val="none" w:sz="0" w:space="0" w:color="auto"/>
            <w:right w:val="none" w:sz="0" w:space="0" w:color="auto"/>
          </w:divBdr>
        </w:div>
        <w:div w:id="1513910679">
          <w:marLeft w:val="0"/>
          <w:marRight w:val="0"/>
          <w:marTop w:val="0"/>
          <w:marBottom w:val="0"/>
          <w:divBdr>
            <w:top w:val="none" w:sz="0" w:space="0" w:color="auto"/>
            <w:left w:val="none" w:sz="0" w:space="0" w:color="auto"/>
            <w:bottom w:val="none" w:sz="0" w:space="0" w:color="auto"/>
            <w:right w:val="none" w:sz="0" w:space="0" w:color="auto"/>
          </w:divBdr>
        </w:div>
        <w:div w:id="1099329142">
          <w:marLeft w:val="0"/>
          <w:marRight w:val="0"/>
          <w:marTop w:val="0"/>
          <w:marBottom w:val="0"/>
          <w:divBdr>
            <w:top w:val="none" w:sz="0" w:space="0" w:color="auto"/>
            <w:left w:val="none" w:sz="0" w:space="0" w:color="auto"/>
            <w:bottom w:val="none" w:sz="0" w:space="0" w:color="auto"/>
            <w:right w:val="none" w:sz="0" w:space="0" w:color="auto"/>
          </w:divBdr>
        </w:div>
        <w:div w:id="2007241912">
          <w:marLeft w:val="0"/>
          <w:marRight w:val="0"/>
          <w:marTop w:val="0"/>
          <w:marBottom w:val="0"/>
          <w:divBdr>
            <w:top w:val="none" w:sz="0" w:space="0" w:color="auto"/>
            <w:left w:val="none" w:sz="0" w:space="0" w:color="auto"/>
            <w:bottom w:val="none" w:sz="0" w:space="0" w:color="auto"/>
            <w:right w:val="none" w:sz="0" w:space="0" w:color="auto"/>
          </w:divBdr>
        </w:div>
        <w:div w:id="1044403600">
          <w:marLeft w:val="0"/>
          <w:marRight w:val="0"/>
          <w:marTop w:val="0"/>
          <w:marBottom w:val="0"/>
          <w:divBdr>
            <w:top w:val="none" w:sz="0" w:space="0" w:color="auto"/>
            <w:left w:val="none" w:sz="0" w:space="0" w:color="auto"/>
            <w:bottom w:val="none" w:sz="0" w:space="0" w:color="auto"/>
            <w:right w:val="none" w:sz="0" w:space="0" w:color="auto"/>
          </w:divBdr>
        </w:div>
        <w:div w:id="283388204">
          <w:marLeft w:val="0"/>
          <w:marRight w:val="0"/>
          <w:marTop w:val="0"/>
          <w:marBottom w:val="0"/>
          <w:divBdr>
            <w:top w:val="none" w:sz="0" w:space="0" w:color="auto"/>
            <w:left w:val="none" w:sz="0" w:space="0" w:color="auto"/>
            <w:bottom w:val="none" w:sz="0" w:space="0" w:color="auto"/>
            <w:right w:val="none" w:sz="0" w:space="0" w:color="auto"/>
          </w:divBdr>
        </w:div>
        <w:div w:id="1779133158">
          <w:marLeft w:val="0"/>
          <w:marRight w:val="0"/>
          <w:marTop w:val="0"/>
          <w:marBottom w:val="0"/>
          <w:divBdr>
            <w:top w:val="none" w:sz="0" w:space="0" w:color="auto"/>
            <w:left w:val="none" w:sz="0" w:space="0" w:color="auto"/>
            <w:bottom w:val="none" w:sz="0" w:space="0" w:color="auto"/>
            <w:right w:val="none" w:sz="0" w:space="0" w:color="auto"/>
          </w:divBdr>
        </w:div>
        <w:div w:id="1214393598">
          <w:marLeft w:val="0"/>
          <w:marRight w:val="0"/>
          <w:marTop w:val="0"/>
          <w:marBottom w:val="0"/>
          <w:divBdr>
            <w:top w:val="none" w:sz="0" w:space="0" w:color="auto"/>
            <w:left w:val="none" w:sz="0" w:space="0" w:color="auto"/>
            <w:bottom w:val="none" w:sz="0" w:space="0" w:color="auto"/>
            <w:right w:val="none" w:sz="0" w:space="0" w:color="auto"/>
          </w:divBdr>
        </w:div>
        <w:div w:id="1987664800">
          <w:marLeft w:val="0"/>
          <w:marRight w:val="0"/>
          <w:marTop w:val="0"/>
          <w:marBottom w:val="0"/>
          <w:divBdr>
            <w:top w:val="none" w:sz="0" w:space="0" w:color="auto"/>
            <w:left w:val="none" w:sz="0" w:space="0" w:color="auto"/>
            <w:bottom w:val="none" w:sz="0" w:space="0" w:color="auto"/>
            <w:right w:val="none" w:sz="0" w:space="0" w:color="auto"/>
          </w:divBdr>
        </w:div>
        <w:div w:id="338000392">
          <w:marLeft w:val="0"/>
          <w:marRight w:val="0"/>
          <w:marTop w:val="0"/>
          <w:marBottom w:val="0"/>
          <w:divBdr>
            <w:top w:val="none" w:sz="0" w:space="0" w:color="auto"/>
            <w:left w:val="none" w:sz="0" w:space="0" w:color="auto"/>
            <w:bottom w:val="none" w:sz="0" w:space="0" w:color="auto"/>
            <w:right w:val="none" w:sz="0" w:space="0" w:color="auto"/>
          </w:divBdr>
        </w:div>
        <w:div w:id="2068650926">
          <w:marLeft w:val="0"/>
          <w:marRight w:val="0"/>
          <w:marTop w:val="0"/>
          <w:marBottom w:val="0"/>
          <w:divBdr>
            <w:top w:val="none" w:sz="0" w:space="0" w:color="auto"/>
            <w:left w:val="none" w:sz="0" w:space="0" w:color="auto"/>
            <w:bottom w:val="none" w:sz="0" w:space="0" w:color="auto"/>
            <w:right w:val="none" w:sz="0" w:space="0" w:color="auto"/>
          </w:divBdr>
        </w:div>
        <w:div w:id="840046918">
          <w:marLeft w:val="0"/>
          <w:marRight w:val="0"/>
          <w:marTop w:val="0"/>
          <w:marBottom w:val="0"/>
          <w:divBdr>
            <w:top w:val="none" w:sz="0" w:space="0" w:color="auto"/>
            <w:left w:val="none" w:sz="0" w:space="0" w:color="auto"/>
            <w:bottom w:val="none" w:sz="0" w:space="0" w:color="auto"/>
            <w:right w:val="none" w:sz="0" w:space="0" w:color="auto"/>
          </w:divBdr>
        </w:div>
        <w:div w:id="968633984">
          <w:marLeft w:val="0"/>
          <w:marRight w:val="0"/>
          <w:marTop w:val="0"/>
          <w:marBottom w:val="0"/>
          <w:divBdr>
            <w:top w:val="none" w:sz="0" w:space="0" w:color="auto"/>
            <w:left w:val="none" w:sz="0" w:space="0" w:color="auto"/>
            <w:bottom w:val="none" w:sz="0" w:space="0" w:color="auto"/>
            <w:right w:val="none" w:sz="0" w:space="0" w:color="auto"/>
          </w:divBdr>
        </w:div>
        <w:div w:id="563374687">
          <w:marLeft w:val="0"/>
          <w:marRight w:val="0"/>
          <w:marTop w:val="0"/>
          <w:marBottom w:val="0"/>
          <w:divBdr>
            <w:top w:val="none" w:sz="0" w:space="0" w:color="auto"/>
            <w:left w:val="none" w:sz="0" w:space="0" w:color="auto"/>
            <w:bottom w:val="none" w:sz="0" w:space="0" w:color="auto"/>
            <w:right w:val="none" w:sz="0" w:space="0" w:color="auto"/>
          </w:divBdr>
        </w:div>
        <w:div w:id="1626302826">
          <w:marLeft w:val="0"/>
          <w:marRight w:val="0"/>
          <w:marTop w:val="0"/>
          <w:marBottom w:val="0"/>
          <w:divBdr>
            <w:top w:val="none" w:sz="0" w:space="0" w:color="auto"/>
            <w:left w:val="none" w:sz="0" w:space="0" w:color="auto"/>
            <w:bottom w:val="none" w:sz="0" w:space="0" w:color="auto"/>
            <w:right w:val="none" w:sz="0" w:space="0" w:color="auto"/>
          </w:divBdr>
        </w:div>
        <w:div w:id="1586719080">
          <w:marLeft w:val="0"/>
          <w:marRight w:val="0"/>
          <w:marTop w:val="0"/>
          <w:marBottom w:val="0"/>
          <w:divBdr>
            <w:top w:val="none" w:sz="0" w:space="0" w:color="auto"/>
            <w:left w:val="none" w:sz="0" w:space="0" w:color="auto"/>
            <w:bottom w:val="none" w:sz="0" w:space="0" w:color="auto"/>
            <w:right w:val="none" w:sz="0" w:space="0" w:color="auto"/>
          </w:divBdr>
        </w:div>
        <w:div w:id="80177097">
          <w:marLeft w:val="0"/>
          <w:marRight w:val="0"/>
          <w:marTop w:val="0"/>
          <w:marBottom w:val="0"/>
          <w:divBdr>
            <w:top w:val="none" w:sz="0" w:space="0" w:color="auto"/>
            <w:left w:val="none" w:sz="0" w:space="0" w:color="auto"/>
            <w:bottom w:val="none" w:sz="0" w:space="0" w:color="auto"/>
            <w:right w:val="none" w:sz="0" w:space="0" w:color="auto"/>
          </w:divBdr>
        </w:div>
        <w:div w:id="476994627">
          <w:marLeft w:val="0"/>
          <w:marRight w:val="0"/>
          <w:marTop w:val="0"/>
          <w:marBottom w:val="0"/>
          <w:divBdr>
            <w:top w:val="none" w:sz="0" w:space="0" w:color="auto"/>
            <w:left w:val="none" w:sz="0" w:space="0" w:color="auto"/>
            <w:bottom w:val="none" w:sz="0" w:space="0" w:color="auto"/>
            <w:right w:val="none" w:sz="0" w:space="0" w:color="auto"/>
          </w:divBdr>
        </w:div>
        <w:div w:id="1683312843">
          <w:marLeft w:val="0"/>
          <w:marRight w:val="0"/>
          <w:marTop w:val="0"/>
          <w:marBottom w:val="0"/>
          <w:divBdr>
            <w:top w:val="none" w:sz="0" w:space="0" w:color="auto"/>
            <w:left w:val="none" w:sz="0" w:space="0" w:color="auto"/>
            <w:bottom w:val="none" w:sz="0" w:space="0" w:color="auto"/>
            <w:right w:val="none" w:sz="0" w:space="0" w:color="auto"/>
          </w:divBdr>
        </w:div>
        <w:div w:id="81725400">
          <w:marLeft w:val="0"/>
          <w:marRight w:val="0"/>
          <w:marTop w:val="0"/>
          <w:marBottom w:val="0"/>
          <w:divBdr>
            <w:top w:val="none" w:sz="0" w:space="0" w:color="auto"/>
            <w:left w:val="none" w:sz="0" w:space="0" w:color="auto"/>
            <w:bottom w:val="none" w:sz="0" w:space="0" w:color="auto"/>
            <w:right w:val="none" w:sz="0" w:space="0" w:color="auto"/>
          </w:divBdr>
        </w:div>
        <w:div w:id="1576041897">
          <w:marLeft w:val="0"/>
          <w:marRight w:val="0"/>
          <w:marTop w:val="0"/>
          <w:marBottom w:val="0"/>
          <w:divBdr>
            <w:top w:val="none" w:sz="0" w:space="0" w:color="auto"/>
            <w:left w:val="none" w:sz="0" w:space="0" w:color="auto"/>
            <w:bottom w:val="none" w:sz="0" w:space="0" w:color="auto"/>
            <w:right w:val="none" w:sz="0" w:space="0" w:color="auto"/>
          </w:divBdr>
        </w:div>
        <w:div w:id="1923559430">
          <w:marLeft w:val="0"/>
          <w:marRight w:val="0"/>
          <w:marTop w:val="0"/>
          <w:marBottom w:val="0"/>
          <w:divBdr>
            <w:top w:val="none" w:sz="0" w:space="0" w:color="auto"/>
            <w:left w:val="none" w:sz="0" w:space="0" w:color="auto"/>
            <w:bottom w:val="none" w:sz="0" w:space="0" w:color="auto"/>
            <w:right w:val="none" w:sz="0" w:space="0" w:color="auto"/>
          </w:divBdr>
        </w:div>
        <w:div w:id="1335691946">
          <w:marLeft w:val="0"/>
          <w:marRight w:val="0"/>
          <w:marTop w:val="0"/>
          <w:marBottom w:val="0"/>
          <w:divBdr>
            <w:top w:val="none" w:sz="0" w:space="0" w:color="auto"/>
            <w:left w:val="none" w:sz="0" w:space="0" w:color="auto"/>
            <w:bottom w:val="none" w:sz="0" w:space="0" w:color="auto"/>
            <w:right w:val="none" w:sz="0" w:space="0" w:color="auto"/>
          </w:divBdr>
        </w:div>
        <w:div w:id="963659791">
          <w:marLeft w:val="0"/>
          <w:marRight w:val="0"/>
          <w:marTop w:val="0"/>
          <w:marBottom w:val="0"/>
          <w:divBdr>
            <w:top w:val="none" w:sz="0" w:space="0" w:color="auto"/>
            <w:left w:val="none" w:sz="0" w:space="0" w:color="auto"/>
            <w:bottom w:val="none" w:sz="0" w:space="0" w:color="auto"/>
            <w:right w:val="none" w:sz="0" w:space="0" w:color="auto"/>
          </w:divBdr>
        </w:div>
        <w:div w:id="733433041">
          <w:marLeft w:val="0"/>
          <w:marRight w:val="0"/>
          <w:marTop w:val="0"/>
          <w:marBottom w:val="0"/>
          <w:divBdr>
            <w:top w:val="none" w:sz="0" w:space="0" w:color="auto"/>
            <w:left w:val="none" w:sz="0" w:space="0" w:color="auto"/>
            <w:bottom w:val="none" w:sz="0" w:space="0" w:color="auto"/>
            <w:right w:val="none" w:sz="0" w:space="0" w:color="auto"/>
          </w:divBdr>
        </w:div>
        <w:div w:id="1727219462">
          <w:marLeft w:val="0"/>
          <w:marRight w:val="0"/>
          <w:marTop w:val="0"/>
          <w:marBottom w:val="0"/>
          <w:divBdr>
            <w:top w:val="none" w:sz="0" w:space="0" w:color="auto"/>
            <w:left w:val="none" w:sz="0" w:space="0" w:color="auto"/>
            <w:bottom w:val="none" w:sz="0" w:space="0" w:color="auto"/>
            <w:right w:val="none" w:sz="0" w:space="0" w:color="auto"/>
          </w:divBdr>
        </w:div>
        <w:div w:id="632563263">
          <w:marLeft w:val="0"/>
          <w:marRight w:val="0"/>
          <w:marTop w:val="0"/>
          <w:marBottom w:val="0"/>
          <w:divBdr>
            <w:top w:val="none" w:sz="0" w:space="0" w:color="auto"/>
            <w:left w:val="none" w:sz="0" w:space="0" w:color="auto"/>
            <w:bottom w:val="none" w:sz="0" w:space="0" w:color="auto"/>
            <w:right w:val="none" w:sz="0" w:space="0" w:color="auto"/>
          </w:divBdr>
        </w:div>
        <w:div w:id="769352936">
          <w:marLeft w:val="0"/>
          <w:marRight w:val="0"/>
          <w:marTop w:val="0"/>
          <w:marBottom w:val="0"/>
          <w:divBdr>
            <w:top w:val="none" w:sz="0" w:space="0" w:color="auto"/>
            <w:left w:val="none" w:sz="0" w:space="0" w:color="auto"/>
            <w:bottom w:val="none" w:sz="0" w:space="0" w:color="auto"/>
            <w:right w:val="none" w:sz="0" w:space="0" w:color="auto"/>
          </w:divBdr>
        </w:div>
        <w:div w:id="1060442179">
          <w:marLeft w:val="0"/>
          <w:marRight w:val="0"/>
          <w:marTop w:val="0"/>
          <w:marBottom w:val="0"/>
          <w:divBdr>
            <w:top w:val="none" w:sz="0" w:space="0" w:color="auto"/>
            <w:left w:val="none" w:sz="0" w:space="0" w:color="auto"/>
            <w:bottom w:val="none" w:sz="0" w:space="0" w:color="auto"/>
            <w:right w:val="none" w:sz="0" w:space="0" w:color="auto"/>
          </w:divBdr>
        </w:div>
        <w:div w:id="1158765228">
          <w:marLeft w:val="0"/>
          <w:marRight w:val="0"/>
          <w:marTop w:val="0"/>
          <w:marBottom w:val="0"/>
          <w:divBdr>
            <w:top w:val="none" w:sz="0" w:space="0" w:color="auto"/>
            <w:left w:val="none" w:sz="0" w:space="0" w:color="auto"/>
            <w:bottom w:val="none" w:sz="0" w:space="0" w:color="auto"/>
            <w:right w:val="none" w:sz="0" w:space="0" w:color="auto"/>
          </w:divBdr>
        </w:div>
        <w:div w:id="903950431">
          <w:marLeft w:val="0"/>
          <w:marRight w:val="0"/>
          <w:marTop w:val="0"/>
          <w:marBottom w:val="0"/>
          <w:divBdr>
            <w:top w:val="none" w:sz="0" w:space="0" w:color="auto"/>
            <w:left w:val="none" w:sz="0" w:space="0" w:color="auto"/>
            <w:bottom w:val="none" w:sz="0" w:space="0" w:color="auto"/>
            <w:right w:val="none" w:sz="0" w:space="0" w:color="auto"/>
          </w:divBdr>
        </w:div>
        <w:div w:id="1351495490">
          <w:marLeft w:val="0"/>
          <w:marRight w:val="0"/>
          <w:marTop w:val="0"/>
          <w:marBottom w:val="0"/>
          <w:divBdr>
            <w:top w:val="none" w:sz="0" w:space="0" w:color="auto"/>
            <w:left w:val="none" w:sz="0" w:space="0" w:color="auto"/>
            <w:bottom w:val="none" w:sz="0" w:space="0" w:color="auto"/>
            <w:right w:val="none" w:sz="0" w:space="0" w:color="auto"/>
          </w:divBdr>
        </w:div>
        <w:div w:id="1141120375">
          <w:marLeft w:val="0"/>
          <w:marRight w:val="0"/>
          <w:marTop w:val="0"/>
          <w:marBottom w:val="0"/>
          <w:divBdr>
            <w:top w:val="none" w:sz="0" w:space="0" w:color="auto"/>
            <w:left w:val="none" w:sz="0" w:space="0" w:color="auto"/>
            <w:bottom w:val="none" w:sz="0" w:space="0" w:color="auto"/>
            <w:right w:val="none" w:sz="0" w:space="0" w:color="auto"/>
          </w:divBdr>
        </w:div>
        <w:div w:id="619535705">
          <w:marLeft w:val="0"/>
          <w:marRight w:val="0"/>
          <w:marTop w:val="0"/>
          <w:marBottom w:val="0"/>
          <w:divBdr>
            <w:top w:val="none" w:sz="0" w:space="0" w:color="auto"/>
            <w:left w:val="none" w:sz="0" w:space="0" w:color="auto"/>
            <w:bottom w:val="none" w:sz="0" w:space="0" w:color="auto"/>
            <w:right w:val="none" w:sz="0" w:space="0" w:color="auto"/>
          </w:divBdr>
        </w:div>
        <w:div w:id="1492064963">
          <w:marLeft w:val="0"/>
          <w:marRight w:val="0"/>
          <w:marTop w:val="0"/>
          <w:marBottom w:val="0"/>
          <w:divBdr>
            <w:top w:val="none" w:sz="0" w:space="0" w:color="auto"/>
            <w:left w:val="none" w:sz="0" w:space="0" w:color="auto"/>
            <w:bottom w:val="none" w:sz="0" w:space="0" w:color="auto"/>
            <w:right w:val="none" w:sz="0" w:space="0" w:color="auto"/>
          </w:divBdr>
        </w:div>
        <w:div w:id="508562659">
          <w:marLeft w:val="0"/>
          <w:marRight w:val="0"/>
          <w:marTop w:val="0"/>
          <w:marBottom w:val="0"/>
          <w:divBdr>
            <w:top w:val="none" w:sz="0" w:space="0" w:color="auto"/>
            <w:left w:val="none" w:sz="0" w:space="0" w:color="auto"/>
            <w:bottom w:val="none" w:sz="0" w:space="0" w:color="auto"/>
            <w:right w:val="none" w:sz="0" w:space="0" w:color="auto"/>
          </w:divBdr>
        </w:div>
        <w:div w:id="327750873">
          <w:marLeft w:val="0"/>
          <w:marRight w:val="0"/>
          <w:marTop w:val="0"/>
          <w:marBottom w:val="0"/>
          <w:divBdr>
            <w:top w:val="none" w:sz="0" w:space="0" w:color="auto"/>
            <w:left w:val="none" w:sz="0" w:space="0" w:color="auto"/>
            <w:bottom w:val="none" w:sz="0" w:space="0" w:color="auto"/>
            <w:right w:val="none" w:sz="0" w:space="0" w:color="auto"/>
          </w:divBdr>
        </w:div>
        <w:div w:id="657153446">
          <w:marLeft w:val="0"/>
          <w:marRight w:val="0"/>
          <w:marTop w:val="0"/>
          <w:marBottom w:val="0"/>
          <w:divBdr>
            <w:top w:val="none" w:sz="0" w:space="0" w:color="auto"/>
            <w:left w:val="none" w:sz="0" w:space="0" w:color="auto"/>
            <w:bottom w:val="none" w:sz="0" w:space="0" w:color="auto"/>
            <w:right w:val="none" w:sz="0" w:space="0" w:color="auto"/>
          </w:divBdr>
        </w:div>
        <w:div w:id="1122111891">
          <w:marLeft w:val="0"/>
          <w:marRight w:val="0"/>
          <w:marTop w:val="0"/>
          <w:marBottom w:val="0"/>
          <w:divBdr>
            <w:top w:val="none" w:sz="0" w:space="0" w:color="auto"/>
            <w:left w:val="none" w:sz="0" w:space="0" w:color="auto"/>
            <w:bottom w:val="none" w:sz="0" w:space="0" w:color="auto"/>
            <w:right w:val="none" w:sz="0" w:space="0" w:color="auto"/>
          </w:divBdr>
        </w:div>
        <w:div w:id="1651515309">
          <w:marLeft w:val="0"/>
          <w:marRight w:val="0"/>
          <w:marTop w:val="0"/>
          <w:marBottom w:val="0"/>
          <w:divBdr>
            <w:top w:val="none" w:sz="0" w:space="0" w:color="auto"/>
            <w:left w:val="none" w:sz="0" w:space="0" w:color="auto"/>
            <w:bottom w:val="none" w:sz="0" w:space="0" w:color="auto"/>
            <w:right w:val="none" w:sz="0" w:space="0" w:color="auto"/>
          </w:divBdr>
        </w:div>
        <w:div w:id="950475364">
          <w:marLeft w:val="0"/>
          <w:marRight w:val="0"/>
          <w:marTop w:val="0"/>
          <w:marBottom w:val="0"/>
          <w:divBdr>
            <w:top w:val="none" w:sz="0" w:space="0" w:color="auto"/>
            <w:left w:val="none" w:sz="0" w:space="0" w:color="auto"/>
            <w:bottom w:val="none" w:sz="0" w:space="0" w:color="auto"/>
            <w:right w:val="none" w:sz="0" w:space="0" w:color="auto"/>
          </w:divBdr>
        </w:div>
        <w:div w:id="679549110">
          <w:marLeft w:val="0"/>
          <w:marRight w:val="0"/>
          <w:marTop w:val="0"/>
          <w:marBottom w:val="0"/>
          <w:divBdr>
            <w:top w:val="none" w:sz="0" w:space="0" w:color="auto"/>
            <w:left w:val="none" w:sz="0" w:space="0" w:color="auto"/>
            <w:bottom w:val="none" w:sz="0" w:space="0" w:color="auto"/>
            <w:right w:val="none" w:sz="0" w:space="0" w:color="auto"/>
          </w:divBdr>
        </w:div>
        <w:div w:id="1502500793">
          <w:marLeft w:val="0"/>
          <w:marRight w:val="0"/>
          <w:marTop w:val="0"/>
          <w:marBottom w:val="0"/>
          <w:divBdr>
            <w:top w:val="none" w:sz="0" w:space="0" w:color="auto"/>
            <w:left w:val="none" w:sz="0" w:space="0" w:color="auto"/>
            <w:bottom w:val="none" w:sz="0" w:space="0" w:color="auto"/>
            <w:right w:val="none" w:sz="0" w:space="0" w:color="auto"/>
          </w:divBdr>
        </w:div>
        <w:div w:id="2118745954">
          <w:marLeft w:val="0"/>
          <w:marRight w:val="0"/>
          <w:marTop w:val="0"/>
          <w:marBottom w:val="0"/>
          <w:divBdr>
            <w:top w:val="none" w:sz="0" w:space="0" w:color="auto"/>
            <w:left w:val="none" w:sz="0" w:space="0" w:color="auto"/>
            <w:bottom w:val="none" w:sz="0" w:space="0" w:color="auto"/>
            <w:right w:val="none" w:sz="0" w:space="0" w:color="auto"/>
          </w:divBdr>
        </w:div>
        <w:div w:id="417942427">
          <w:marLeft w:val="0"/>
          <w:marRight w:val="0"/>
          <w:marTop w:val="0"/>
          <w:marBottom w:val="0"/>
          <w:divBdr>
            <w:top w:val="none" w:sz="0" w:space="0" w:color="auto"/>
            <w:left w:val="none" w:sz="0" w:space="0" w:color="auto"/>
            <w:bottom w:val="none" w:sz="0" w:space="0" w:color="auto"/>
            <w:right w:val="none" w:sz="0" w:space="0" w:color="auto"/>
          </w:divBdr>
        </w:div>
        <w:div w:id="1396782905">
          <w:marLeft w:val="0"/>
          <w:marRight w:val="0"/>
          <w:marTop w:val="0"/>
          <w:marBottom w:val="0"/>
          <w:divBdr>
            <w:top w:val="none" w:sz="0" w:space="0" w:color="auto"/>
            <w:left w:val="none" w:sz="0" w:space="0" w:color="auto"/>
            <w:bottom w:val="none" w:sz="0" w:space="0" w:color="auto"/>
            <w:right w:val="none" w:sz="0" w:space="0" w:color="auto"/>
          </w:divBdr>
        </w:div>
        <w:div w:id="950210581">
          <w:marLeft w:val="0"/>
          <w:marRight w:val="0"/>
          <w:marTop w:val="0"/>
          <w:marBottom w:val="0"/>
          <w:divBdr>
            <w:top w:val="none" w:sz="0" w:space="0" w:color="auto"/>
            <w:left w:val="none" w:sz="0" w:space="0" w:color="auto"/>
            <w:bottom w:val="none" w:sz="0" w:space="0" w:color="auto"/>
            <w:right w:val="none" w:sz="0" w:space="0" w:color="auto"/>
          </w:divBdr>
        </w:div>
        <w:div w:id="1679431212">
          <w:marLeft w:val="0"/>
          <w:marRight w:val="0"/>
          <w:marTop w:val="0"/>
          <w:marBottom w:val="0"/>
          <w:divBdr>
            <w:top w:val="none" w:sz="0" w:space="0" w:color="auto"/>
            <w:left w:val="none" w:sz="0" w:space="0" w:color="auto"/>
            <w:bottom w:val="none" w:sz="0" w:space="0" w:color="auto"/>
            <w:right w:val="none" w:sz="0" w:space="0" w:color="auto"/>
          </w:divBdr>
        </w:div>
        <w:div w:id="1458798162">
          <w:marLeft w:val="0"/>
          <w:marRight w:val="0"/>
          <w:marTop w:val="0"/>
          <w:marBottom w:val="0"/>
          <w:divBdr>
            <w:top w:val="none" w:sz="0" w:space="0" w:color="auto"/>
            <w:left w:val="none" w:sz="0" w:space="0" w:color="auto"/>
            <w:bottom w:val="none" w:sz="0" w:space="0" w:color="auto"/>
            <w:right w:val="none" w:sz="0" w:space="0" w:color="auto"/>
          </w:divBdr>
        </w:div>
        <w:div w:id="1734893640">
          <w:marLeft w:val="0"/>
          <w:marRight w:val="0"/>
          <w:marTop w:val="0"/>
          <w:marBottom w:val="0"/>
          <w:divBdr>
            <w:top w:val="none" w:sz="0" w:space="0" w:color="auto"/>
            <w:left w:val="none" w:sz="0" w:space="0" w:color="auto"/>
            <w:bottom w:val="none" w:sz="0" w:space="0" w:color="auto"/>
            <w:right w:val="none" w:sz="0" w:space="0" w:color="auto"/>
          </w:divBdr>
        </w:div>
        <w:div w:id="1303314785">
          <w:marLeft w:val="0"/>
          <w:marRight w:val="0"/>
          <w:marTop w:val="0"/>
          <w:marBottom w:val="0"/>
          <w:divBdr>
            <w:top w:val="none" w:sz="0" w:space="0" w:color="auto"/>
            <w:left w:val="none" w:sz="0" w:space="0" w:color="auto"/>
            <w:bottom w:val="none" w:sz="0" w:space="0" w:color="auto"/>
            <w:right w:val="none" w:sz="0" w:space="0" w:color="auto"/>
          </w:divBdr>
        </w:div>
        <w:div w:id="1123500659">
          <w:marLeft w:val="0"/>
          <w:marRight w:val="0"/>
          <w:marTop w:val="0"/>
          <w:marBottom w:val="0"/>
          <w:divBdr>
            <w:top w:val="none" w:sz="0" w:space="0" w:color="auto"/>
            <w:left w:val="none" w:sz="0" w:space="0" w:color="auto"/>
            <w:bottom w:val="none" w:sz="0" w:space="0" w:color="auto"/>
            <w:right w:val="none" w:sz="0" w:space="0" w:color="auto"/>
          </w:divBdr>
        </w:div>
        <w:div w:id="2099789602">
          <w:marLeft w:val="0"/>
          <w:marRight w:val="0"/>
          <w:marTop w:val="0"/>
          <w:marBottom w:val="0"/>
          <w:divBdr>
            <w:top w:val="none" w:sz="0" w:space="0" w:color="auto"/>
            <w:left w:val="none" w:sz="0" w:space="0" w:color="auto"/>
            <w:bottom w:val="none" w:sz="0" w:space="0" w:color="auto"/>
            <w:right w:val="none" w:sz="0" w:space="0" w:color="auto"/>
          </w:divBdr>
        </w:div>
        <w:div w:id="793255172">
          <w:marLeft w:val="0"/>
          <w:marRight w:val="0"/>
          <w:marTop w:val="0"/>
          <w:marBottom w:val="0"/>
          <w:divBdr>
            <w:top w:val="none" w:sz="0" w:space="0" w:color="auto"/>
            <w:left w:val="none" w:sz="0" w:space="0" w:color="auto"/>
            <w:bottom w:val="none" w:sz="0" w:space="0" w:color="auto"/>
            <w:right w:val="none" w:sz="0" w:space="0" w:color="auto"/>
          </w:divBdr>
        </w:div>
        <w:div w:id="641428030">
          <w:marLeft w:val="0"/>
          <w:marRight w:val="0"/>
          <w:marTop w:val="0"/>
          <w:marBottom w:val="0"/>
          <w:divBdr>
            <w:top w:val="none" w:sz="0" w:space="0" w:color="auto"/>
            <w:left w:val="none" w:sz="0" w:space="0" w:color="auto"/>
            <w:bottom w:val="none" w:sz="0" w:space="0" w:color="auto"/>
            <w:right w:val="none" w:sz="0" w:space="0" w:color="auto"/>
          </w:divBdr>
        </w:div>
        <w:div w:id="645089875">
          <w:marLeft w:val="0"/>
          <w:marRight w:val="0"/>
          <w:marTop w:val="0"/>
          <w:marBottom w:val="0"/>
          <w:divBdr>
            <w:top w:val="none" w:sz="0" w:space="0" w:color="auto"/>
            <w:left w:val="none" w:sz="0" w:space="0" w:color="auto"/>
            <w:bottom w:val="none" w:sz="0" w:space="0" w:color="auto"/>
            <w:right w:val="none" w:sz="0" w:space="0" w:color="auto"/>
          </w:divBdr>
        </w:div>
        <w:div w:id="1313095146">
          <w:marLeft w:val="0"/>
          <w:marRight w:val="0"/>
          <w:marTop w:val="0"/>
          <w:marBottom w:val="0"/>
          <w:divBdr>
            <w:top w:val="none" w:sz="0" w:space="0" w:color="auto"/>
            <w:left w:val="none" w:sz="0" w:space="0" w:color="auto"/>
            <w:bottom w:val="none" w:sz="0" w:space="0" w:color="auto"/>
            <w:right w:val="none" w:sz="0" w:space="0" w:color="auto"/>
          </w:divBdr>
        </w:div>
        <w:div w:id="1754353651">
          <w:marLeft w:val="0"/>
          <w:marRight w:val="0"/>
          <w:marTop w:val="0"/>
          <w:marBottom w:val="0"/>
          <w:divBdr>
            <w:top w:val="none" w:sz="0" w:space="0" w:color="auto"/>
            <w:left w:val="none" w:sz="0" w:space="0" w:color="auto"/>
            <w:bottom w:val="none" w:sz="0" w:space="0" w:color="auto"/>
            <w:right w:val="none" w:sz="0" w:space="0" w:color="auto"/>
          </w:divBdr>
        </w:div>
        <w:div w:id="153420103">
          <w:marLeft w:val="0"/>
          <w:marRight w:val="0"/>
          <w:marTop w:val="0"/>
          <w:marBottom w:val="0"/>
          <w:divBdr>
            <w:top w:val="none" w:sz="0" w:space="0" w:color="auto"/>
            <w:left w:val="none" w:sz="0" w:space="0" w:color="auto"/>
            <w:bottom w:val="none" w:sz="0" w:space="0" w:color="auto"/>
            <w:right w:val="none" w:sz="0" w:space="0" w:color="auto"/>
          </w:divBdr>
        </w:div>
        <w:div w:id="585572989">
          <w:marLeft w:val="0"/>
          <w:marRight w:val="0"/>
          <w:marTop w:val="0"/>
          <w:marBottom w:val="0"/>
          <w:divBdr>
            <w:top w:val="none" w:sz="0" w:space="0" w:color="auto"/>
            <w:left w:val="none" w:sz="0" w:space="0" w:color="auto"/>
            <w:bottom w:val="none" w:sz="0" w:space="0" w:color="auto"/>
            <w:right w:val="none" w:sz="0" w:space="0" w:color="auto"/>
          </w:divBdr>
        </w:div>
        <w:div w:id="238490207">
          <w:marLeft w:val="0"/>
          <w:marRight w:val="0"/>
          <w:marTop w:val="0"/>
          <w:marBottom w:val="0"/>
          <w:divBdr>
            <w:top w:val="none" w:sz="0" w:space="0" w:color="auto"/>
            <w:left w:val="none" w:sz="0" w:space="0" w:color="auto"/>
            <w:bottom w:val="none" w:sz="0" w:space="0" w:color="auto"/>
            <w:right w:val="none" w:sz="0" w:space="0" w:color="auto"/>
          </w:divBdr>
        </w:div>
        <w:div w:id="450245012">
          <w:marLeft w:val="0"/>
          <w:marRight w:val="0"/>
          <w:marTop w:val="0"/>
          <w:marBottom w:val="0"/>
          <w:divBdr>
            <w:top w:val="none" w:sz="0" w:space="0" w:color="auto"/>
            <w:left w:val="none" w:sz="0" w:space="0" w:color="auto"/>
            <w:bottom w:val="none" w:sz="0" w:space="0" w:color="auto"/>
            <w:right w:val="none" w:sz="0" w:space="0" w:color="auto"/>
          </w:divBdr>
        </w:div>
        <w:div w:id="1741710598">
          <w:marLeft w:val="0"/>
          <w:marRight w:val="0"/>
          <w:marTop w:val="0"/>
          <w:marBottom w:val="0"/>
          <w:divBdr>
            <w:top w:val="none" w:sz="0" w:space="0" w:color="auto"/>
            <w:left w:val="none" w:sz="0" w:space="0" w:color="auto"/>
            <w:bottom w:val="none" w:sz="0" w:space="0" w:color="auto"/>
            <w:right w:val="none" w:sz="0" w:space="0" w:color="auto"/>
          </w:divBdr>
        </w:div>
        <w:div w:id="794758075">
          <w:marLeft w:val="0"/>
          <w:marRight w:val="0"/>
          <w:marTop w:val="0"/>
          <w:marBottom w:val="0"/>
          <w:divBdr>
            <w:top w:val="none" w:sz="0" w:space="0" w:color="auto"/>
            <w:left w:val="none" w:sz="0" w:space="0" w:color="auto"/>
            <w:bottom w:val="none" w:sz="0" w:space="0" w:color="auto"/>
            <w:right w:val="none" w:sz="0" w:space="0" w:color="auto"/>
          </w:divBdr>
        </w:div>
        <w:div w:id="50665256">
          <w:marLeft w:val="0"/>
          <w:marRight w:val="0"/>
          <w:marTop w:val="0"/>
          <w:marBottom w:val="0"/>
          <w:divBdr>
            <w:top w:val="none" w:sz="0" w:space="0" w:color="auto"/>
            <w:left w:val="none" w:sz="0" w:space="0" w:color="auto"/>
            <w:bottom w:val="none" w:sz="0" w:space="0" w:color="auto"/>
            <w:right w:val="none" w:sz="0" w:space="0" w:color="auto"/>
          </w:divBdr>
        </w:div>
        <w:div w:id="578560773">
          <w:marLeft w:val="0"/>
          <w:marRight w:val="0"/>
          <w:marTop w:val="0"/>
          <w:marBottom w:val="0"/>
          <w:divBdr>
            <w:top w:val="none" w:sz="0" w:space="0" w:color="auto"/>
            <w:left w:val="none" w:sz="0" w:space="0" w:color="auto"/>
            <w:bottom w:val="none" w:sz="0" w:space="0" w:color="auto"/>
            <w:right w:val="none" w:sz="0" w:space="0" w:color="auto"/>
          </w:divBdr>
        </w:div>
        <w:div w:id="1524631308">
          <w:marLeft w:val="0"/>
          <w:marRight w:val="0"/>
          <w:marTop w:val="0"/>
          <w:marBottom w:val="0"/>
          <w:divBdr>
            <w:top w:val="none" w:sz="0" w:space="0" w:color="auto"/>
            <w:left w:val="none" w:sz="0" w:space="0" w:color="auto"/>
            <w:bottom w:val="none" w:sz="0" w:space="0" w:color="auto"/>
            <w:right w:val="none" w:sz="0" w:space="0" w:color="auto"/>
          </w:divBdr>
        </w:div>
        <w:div w:id="197203591">
          <w:marLeft w:val="0"/>
          <w:marRight w:val="0"/>
          <w:marTop w:val="0"/>
          <w:marBottom w:val="0"/>
          <w:divBdr>
            <w:top w:val="none" w:sz="0" w:space="0" w:color="auto"/>
            <w:left w:val="none" w:sz="0" w:space="0" w:color="auto"/>
            <w:bottom w:val="none" w:sz="0" w:space="0" w:color="auto"/>
            <w:right w:val="none" w:sz="0" w:space="0" w:color="auto"/>
          </w:divBdr>
        </w:div>
        <w:div w:id="1313027289">
          <w:marLeft w:val="0"/>
          <w:marRight w:val="0"/>
          <w:marTop w:val="0"/>
          <w:marBottom w:val="0"/>
          <w:divBdr>
            <w:top w:val="none" w:sz="0" w:space="0" w:color="auto"/>
            <w:left w:val="none" w:sz="0" w:space="0" w:color="auto"/>
            <w:bottom w:val="none" w:sz="0" w:space="0" w:color="auto"/>
            <w:right w:val="none" w:sz="0" w:space="0" w:color="auto"/>
          </w:divBdr>
        </w:div>
        <w:div w:id="1883052821">
          <w:marLeft w:val="0"/>
          <w:marRight w:val="0"/>
          <w:marTop w:val="0"/>
          <w:marBottom w:val="0"/>
          <w:divBdr>
            <w:top w:val="none" w:sz="0" w:space="0" w:color="auto"/>
            <w:left w:val="none" w:sz="0" w:space="0" w:color="auto"/>
            <w:bottom w:val="none" w:sz="0" w:space="0" w:color="auto"/>
            <w:right w:val="none" w:sz="0" w:space="0" w:color="auto"/>
          </w:divBdr>
        </w:div>
        <w:div w:id="1150635839">
          <w:marLeft w:val="0"/>
          <w:marRight w:val="0"/>
          <w:marTop w:val="0"/>
          <w:marBottom w:val="0"/>
          <w:divBdr>
            <w:top w:val="none" w:sz="0" w:space="0" w:color="auto"/>
            <w:left w:val="none" w:sz="0" w:space="0" w:color="auto"/>
            <w:bottom w:val="none" w:sz="0" w:space="0" w:color="auto"/>
            <w:right w:val="none" w:sz="0" w:space="0" w:color="auto"/>
          </w:divBdr>
        </w:div>
        <w:div w:id="1670912164">
          <w:marLeft w:val="0"/>
          <w:marRight w:val="0"/>
          <w:marTop w:val="0"/>
          <w:marBottom w:val="0"/>
          <w:divBdr>
            <w:top w:val="none" w:sz="0" w:space="0" w:color="auto"/>
            <w:left w:val="none" w:sz="0" w:space="0" w:color="auto"/>
            <w:bottom w:val="none" w:sz="0" w:space="0" w:color="auto"/>
            <w:right w:val="none" w:sz="0" w:space="0" w:color="auto"/>
          </w:divBdr>
        </w:div>
        <w:div w:id="1583492902">
          <w:marLeft w:val="0"/>
          <w:marRight w:val="0"/>
          <w:marTop w:val="0"/>
          <w:marBottom w:val="0"/>
          <w:divBdr>
            <w:top w:val="none" w:sz="0" w:space="0" w:color="auto"/>
            <w:left w:val="none" w:sz="0" w:space="0" w:color="auto"/>
            <w:bottom w:val="none" w:sz="0" w:space="0" w:color="auto"/>
            <w:right w:val="none" w:sz="0" w:space="0" w:color="auto"/>
          </w:divBdr>
        </w:div>
        <w:div w:id="472137050">
          <w:marLeft w:val="0"/>
          <w:marRight w:val="0"/>
          <w:marTop w:val="0"/>
          <w:marBottom w:val="0"/>
          <w:divBdr>
            <w:top w:val="none" w:sz="0" w:space="0" w:color="auto"/>
            <w:left w:val="none" w:sz="0" w:space="0" w:color="auto"/>
            <w:bottom w:val="none" w:sz="0" w:space="0" w:color="auto"/>
            <w:right w:val="none" w:sz="0" w:space="0" w:color="auto"/>
          </w:divBdr>
        </w:div>
        <w:div w:id="1660500218">
          <w:marLeft w:val="0"/>
          <w:marRight w:val="0"/>
          <w:marTop w:val="0"/>
          <w:marBottom w:val="0"/>
          <w:divBdr>
            <w:top w:val="none" w:sz="0" w:space="0" w:color="auto"/>
            <w:left w:val="none" w:sz="0" w:space="0" w:color="auto"/>
            <w:bottom w:val="none" w:sz="0" w:space="0" w:color="auto"/>
            <w:right w:val="none" w:sz="0" w:space="0" w:color="auto"/>
          </w:divBdr>
        </w:div>
        <w:div w:id="1470322902">
          <w:marLeft w:val="0"/>
          <w:marRight w:val="0"/>
          <w:marTop w:val="0"/>
          <w:marBottom w:val="0"/>
          <w:divBdr>
            <w:top w:val="none" w:sz="0" w:space="0" w:color="auto"/>
            <w:left w:val="none" w:sz="0" w:space="0" w:color="auto"/>
            <w:bottom w:val="none" w:sz="0" w:space="0" w:color="auto"/>
            <w:right w:val="none" w:sz="0" w:space="0" w:color="auto"/>
          </w:divBdr>
        </w:div>
        <w:div w:id="928854673">
          <w:marLeft w:val="0"/>
          <w:marRight w:val="0"/>
          <w:marTop w:val="0"/>
          <w:marBottom w:val="0"/>
          <w:divBdr>
            <w:top w:val="none" w:sz="0" w:space="0" w:color="auto"/>
            <w:left w:val="none" w:sz="0" w:space="0" w:color="auto"/>
            <w:bottom w:val="none" w:sz="0" w:space="0" w:color="auto"/>
            <w:right w:val="none" w:sz="0" w:space="0" w:color="auto"/>
          </w:divBdr>
        </w:div>
        <w:div w:id="685639537">
          <w:marLeft w:val="0"/>
          <w:marRight w:val="0"/>
          <w:marTop w:val="0"/>
          <w:marBottom w:val="0"/>
          <w:divBdr>
            <w:top w:val="none" w:sz="0" w:space="0" w:color="auto"/>
            <w:left w:val="none" w:sz="0" w:space="0" w:color="auto"/>
            <w:bottom w:val="none" w:sz="0" w:space="0" w:color="auto"/>
            <w:right w:val="none" w:sz="0" w:space="0" w:color="auto"/>
          </w:divBdr>
        </w:div>
        <w:div w:id="1052654043">
          <w:marLeft w:val="0"/>
          <w:marRight w:val="0"/>
          <w:marTop w:val="0"/>
          <w:marBottom w:val="0"/>
          <w:divBdr>
            <w:top w:val="none" w:sz="0" w:space="0" w:color="auto"/>
            <w:left w:val="none" w:sz="0" w:space="0" w:color="auto"/>
            <w:bottom w:val="none" w:sz="0" w:space="0" w:color="auto"/>
            <w:right w:val="none" w:sz="0" w:space="0" w:color="auto"/>
          </w:divBdr>
        </w:div>
        <w:div w:id="149057937">
          <w:marLeft w:val="0"/>
          <w:marRight w:val="0"/>
          <w:marTop w:val="0"/>
          <w:marBottom w:val="0"/>
          <w:divBdr>
            <w:top w:val="none" w:sz="0" w:space="0" w:color="auto"/>
            <w:left w:val="none" w:sz="0" w:space="0" w:color="auto"/>
            <w:bottom w:val="none" w:sz="0" w:space="0" w:color="auto"/>
            <w:right w:val="none" w:sz="0" w:space="0" w:color="auto"/>
          </w:divBdr>
        </w:div>
        <w:div w:id="2099934865">
          <w:marLeft w:val="0"/>
          <w:marRight w:val="0"/>
          <w:marTop w:val="0"/>
          <w:marBottom w:val="0"/>
          <w:divBdr>
            <w:top w:val="none" w:sz="0" w:space="0" w:color="auto"/>
            <w:left w:val="none" w:sz="0" w:space="0" w:color="auto"/>
            <w:bottom w:val="none" w:sz="0" w:space="0" w:color="auto"/>
            <w:right w:val="none" w:sz="0" w:space="0" w:color="auto"/>
          </w:divBdr>
        </w:div>
        <w:div w:id="1108888564">
          <w:marLeft w:val="0"/>
          <w:marRight w:val="0"/>
          <w:marTop w:val="0"/>
          <w:marBottom w:val="0"/>
          <w:divBdr>
            <w:top w:val="none" w:sz="0" w:space="0" w:color="auto"/>
            <w:left w:val="none" w:sz="0" w:space="0" w:color="auto"/>
            <w:bottom w:val="none" w:sz="0" w:space="0" w:color="auto"/>
            <w:right w:val="none" w:sz="0" w:space="0" w:color="auto"/>
          </w:divBdr>
        </w:div>
        <w:div w:id="1132938591">
          <w:marLeft w:val="0"/>
          <w:marRight w:val="0"/>
          <w:marTop w:val="0"/>
          <w:marBottom w:val="0"/>
          <w:divBdr>
            <w:top w:val="none" w:sz="0" w:space="0" w:color="auto"/>
            <w:left w:val="none" w:sz="0" w:space="0" w:color="auto"/>
            <w:bottom w:val="none" w:sz="0" w:space="0" w:color="auto"/>
            <w:right w:val="none" w:sz="0" w:space="0" w:color="auto"/>
          </w:divBdr>
        </w:div>
        <w:div w:id="1628774088">
          <w:marLeft w:val="0"/>
          <w:marRight w:val="0"/>
          <w:marTop w:val="0"/>
          <w:marBottom w:val="0"/>
          <w:divBdr>
            <w:top w:val="none" w:sz="0" w:space="0" w:color="auto"/>
            <w:left w:val="none" w:sz="0" w:space="0" w:color="auto"/>
            <w:bottom w:val="none" w:sz="0" w:space="0" w:color="auto"/>
            <w:right w:val="none" w:sz="0" w:space="0" w:color="auto"/>
          </w:divBdr>
        </w:div>
        <w:div w:id="200094520">
          <w:marLeft w:val="0"/>
          <w:marRight w:val="0"/>
          <w:marTop w:val="0"/>
          <w:marBottom w:val="0"/>
          <w:divBdr>
            <w:top w:val="none" w:sz="0" w:space="0" w:color="auto"/>
            <w:left w:val="none" w:sz="0" w:space="0" w:color="auto"/>
            <w:bottom w:val="none" w:sz="0" w:space="0" w:color="auto"/>
            <w:right w:val="none" w:sz="0" w:space="0" w:color="auto"/>
          </w:divBdr>
        </w:div>
        <w:div w:id="340470826">
          <w:marLeft w:val="0"/>
          <w:marRight w:val="0"/>
          <w:marTop w:val="0"/>
          <w:marBottom w:val="0"/>
          <w:divBdr>
            <w:top w:val="none" w:sz="0" w:space="0" w:color="auto"/>
            <w:left w:val="none" w:sz="0" w:space="0" w:color="auto"/>
            <w:bottom w:val="none" w:sz="0" w:space="0" w:color="auto"/>
            <w:right w:val="none" w:sz="0" w:space="0" w:color="auto"/>
          </w:divBdr>
        </w:div>
        <w:div w:id="2117600969">
          <w:marLeft w:val="0"/>
          <w:marRight w:val="0"/>
          <w:marTop w:val="0"/>
          <w:marBottom w:val="0"/>
          <w:divBdr>
            <w:top w:val="none" w:sz="0" w:space="0" w:color="auto"/>
            <w:left w:val="none" w:sz="0" w:space="0" w:color="auto"/>
            <w:bottom w:val="none" w:sz="0" w:space="0" w:color="auto"/>
            <w:right w:val="none" w:sz="0" w:space="0" w:color="auto"/>
          </w:divBdr>
        </w:div>
        <w:div w:id="1354648381">
          <w:marLeft w:val="0"/>
          <w:marRight w:val="0"/>
          <w:marTop w:val="0"/>
          <w:marBottom w:val="0"/>
          <w:divBdr>
            <w:top w:val="none" w:sz="0" w:space="0" w:color="auto"/>
            <w:left w:val="none" w:sz="0" w:space="0" w:color="auto"/>
            <w:bottom w:val="none" w:sz="0" w:space="0" w:color="auto"/>
            <w:right w:val="none" w:sz="0" w:space="0" w:color="auto"/>
          </w:divBdr>
        </w:div>
        <w:div w:id="116147311">
          <w:marLeft w:val="0"/>
          <w:marRight w:val="0"/>
          <w:marTop w:val="0"/>
          <w:marBottom w:val="0"/>
          <w:divBdr>
            <w:top w:val="none" w:sz="0" w:space="0" w:color="auto"/>
            <w:left w:val="none" w:sz="0" w:space="0" w:color="auto"/>
            <w:bottom w:val="none" w:sz="0" w:space="0" w:color="auto"/>
            <w:right w:val="none" w:sz="0" w:space="0" w:color="auto"/>
          </w:divBdr>
        </w:div>
        <w:div w:id="802692546">
          <w:marLeft w:val="0"/>
          <w:marRight w:val="0"/>
          <w:marTop w:val="0"/>
          <w:marBottom w:val="0"/>
          <w:divBdr>
            <w:top w:val="none" w:sz="0" w:space="0" w:color="auto"/>
            <w:left w:val="none" w:sz="0" w:space="0" w:color="auto"/>
            <w:bottom w:val="none" w:sz="0" w:space="0" w:color="auto"/>
            <w:right w:val="none" w:sz="0" w:space="0" w:color="auto"/>
          </w:divBdr>
        </w:div>
        <w:div w:id="1984921223">
          <w:marLeft w:val="0"/>
          <w:marRight w:val="0"/>
          <w:marTop w:val="0"/>
          <w:marBottom w:val="0"/>
          <w:divBdr>
            <w:top w:val="none" w:sz="0" w:space="0" w:color="auto"/>
            <w:left w:val="none" w:sz="0" w:space="0" w:color="auto"/>
            <w:bottom w:val="none" w:sz="0" w:space="0" w:color="auto"/>
            <w:right w:val="none" w:sz="0" w:space="0" w:color="auto"/>
          </w:divBdr>
        </w:div>
        <w:div w:id="1041897811">
          <w:marLeft w:val="0"/>
          <w:marRight w:val="0"/>
          <w:marTop w:val="0"/>
          <w:marBottom w:val="0"/>
          <w:divBdr>
            <w:top w:val="none" w:sz="0" w:space="0" w:color="auto"/>
            <w:left w:val="none" w:sz="0" w:space="0" w:color="auto"/>
            <w:bottom w:val="none" w:sz="0" w:space="0" w:color="auto"/>
            <w:right w:val="none" w:sz="0" w:space="0" w:color="auto"/>
          </w:divBdr>
        </w:div>
        <w:div w:id="436829817">
          <w:marLeft w:val="0"/>
          <w:marRight w:val="0"/>
          <w:marTop w:val="0"/>
          <w:marBottom w:val="0"/>
          <w:divBdr>
            <w:top w:val="none" w:sz="0" w:space="0" w:color="auto"/>
            <w:left w:val="none" w:sz="0" w:space="0" w:color="auto"/>
            <w:bottom w:val="none" w:sz="0" w:space="0" w:color="auto"/>
            <w:right w:val="none" w:sz="0" w:space="0" w:color="auto"/>
          </w:divBdr>
        </w:div>
        <w:div w:id="1753895834">
          <w:marLeft w:val="0"/>
          <w:marRight w:val="0"/>
          <w:marTop w:val="0"/>
          <w:marBottom w:val="0"/>
          <w:divBdr>
            <w:top w:val="none" w:sz="0" w:space="0" w:color="auto"/>
            <w:left w:val="none" w:sz="0" w:space="0" w:color="auto"/>
            <w:bottom w:val="none" w:sz="0" w:space="0" w:color="auto"/>
            <w:right w:val="none" w:sz="0" w:space="0" w:color="auto"/>
          </w:divBdr>
        </w:div>
        <w:div w:id="216405453">
          <w:marLeft w:val="0"/>
          <w:marRight w:val="0"/>
          <w:marTop w:val="0"/>
          <w:marBottom w:val="0"/>
          <w:divBdr>
            <w:top w:val="none" w:sz="0" w:space="0" w:color="auto"/>
            <w:left w:val="none" w:sz="0" w:space="0" w:color="auto"/>
            <w:bottom w:val="none" w:sz="0" w:space="0" w:color="auto"/>
            <w:right w:val="none" w:sz="0" w:space="0" w:color="auto"/>
          </w:divBdr>
        </w:div>
        <w:div w:id="1468359478">
          <w:marLeft w:val="0"/>
          <w:marRight w:val="0"/>
          <w:marTop w:val="0"/>
          <w:marBottom w:val="0"/>
          <w:divBdr>
            <w:top w:val="none" w:sz="0" w:space="0" w:color="auto"/>
            <w:left w:val="none" w:sz="0" w:space="0" w:color="auto"/>
            <w:bottom w:val="none" w:sz="0" w:space="0" w:color="auto"/>
            <w:right w:val="none" w:sz="0" w:space="0" w:color="auto"/>
          </w:divBdr>
        </w:div>
        <w:div w:id="666252721">
          <w:marLeft w:val="0"/>
          <w:marRight w:val="0"/>
          <w:marTop w:val="0"/>
          <w:marBottom w:val="0"/>
          <w:divBdr>
            <w:top w:val="none" w:sz="0" w:space="0" w:color="auto"/>
            <w:left w:val="none" w:sz="0" w:space="0" w:color="auto"/>
            <w:bottom w:val="none" w:sz="0" w:space="0" w:color="auto"/>
            <w:right w:val="none" w:sz="0" w:space="0" w:color="auto"/>
          </w:divBdr>
        </w:div>
        <w:div w:id="1532766986">
          <w:marLeft w:val="0"/>
          <w:marRight w:val="0"/>
          <w:marTop w:val="0"/>
          <w:marBottom w:val="0"/>
          <w:divBdr>
            <w:top w:val="none" w:sz="0" w:space="0" w:color="auto"/>
            <w:left w:val="none" w:sz="0" w:space="0" w:color="auto"/>
            <w:bottom w:val="none" w:sz="0" w:space="0" w:color="auto"/>
            <w:right w:val="none" w:sz="0" w:space="0" w:color="auto"/>
          </w:divBdr>
        </w:div>
        <w:div w:id="1200968257">
          <w:marLeft w:val="0"/>
          <w:marRight w:val="0"/>
          <w:marTop w:val="0"/>
          <w:marBottom w:val="0"/>
          <w:divBdr>
            <w:top w:val="none" w:sz="0" w:space="0" w:color="auto"/>
            <w:left w:val="none" w:sz="0" w:space="0" w:color="auto"/>
            <w:bottom w:val="none" w:sz="0" w:space="0" w:color="auto"/>
            <w:right w:val="none" w:sz="0" w:space="0" w:color="auto"/>
          </w:divBdr>
        </w:div>
        <w:div w:id="1506362509">
          <w:marLeft w:val="0"/>
          <w:marRight w:val="0"/>
          <w:marTop w:val="0"/>
          <w:marBottom w:val="0"/>
          <w:divBdr>
            <w:top w:val="none" w:sz="0" w:space="0" w:color="auto"/>
            <w:left w:val="none" w:sz="0" w:space="0" w:color="auto"/>
            <w:bottom w:val="none" w:sz="0" w:space="0" w:color="auto"/>
            <w:right w:val="none" w:sz="0" w:space="0" w:color="auto"/>
          </w:divBdr>
        </w:div>
        <w:div w:id="2007436032">
          <w:marLeft w:val="0"/>
          <w:marRight w:val="0"/>
          <w:marTop w:val="0"/>
          <w:marBottom w:val="0"/>
          <w:divBdr>
            <w:top w:val="none" w:sz="0" w:space="0" w:color="auto"/>
            <w:left w:val="none" w:sz="0" w:space="0" w:color="auto"/>
            <w:bottom w:val="none" w:sz="0" w:space="0" w:color="auto"/>
            <w:right w:val="none" w:sz="0" w:space="0" w:color="auto"/>
          </w:divBdr>
        </w:div>
        <w:div w:id="1424498660">
          <w:marLeft w:val="0"/>
          <w:marRight w:val="0"/>
          <w:marTop w:val="0"/>
          <w:marBottom w:val="0"/>
          <w:divBdr>
            <w:top w:val="none" w:sz="0" w:space="0" w:color="auto"/>
            <w:left w:val="none" w:sz="0" w:space="0" w:color="auto"/>
            <w:bottom w:val="none" w:sz="0" w:space="0" w:color="auto"/>
            <w:right w:val="none" w:sz="0" w:space="0" w:color="auto"/>
          </w:divBdr>
        </w:div>
        <w:div w:id="394621675">
          <w:marLeft w:val="0"/>
          <w:marRight w:val="0"/>
          <w:marTop w:val="0"/>
          <w:marBottom w:val="0"/>
          <w:divBdr>
            <w:top w:val="none" w:sz="0" w:space="0" w:color="auto"/>
            <w:left w:val="none" w:sz="0" w:space="0" w:color="auto"/>
            <w:bottom w:val="none" w:sz="0" w:space="0" w:color="auto"/>
            <w:right w:val="none" w:sz="0" w:space="0" w:color="auto"/>
          </w:divBdr>
        </w:div>
        <w:div w:id="366103124">
          <w:marLeft w:val="0"/>
          <w:marRight w:val="0"/>
          <w:marTop w:val="0"/>
          <w:marBottom w:val="0"/>
          <w:divBdr>
            <w:top w:val="none" w:sz="0" w:space="0" w:color="auto"/>
            <w:left w:val="none" w:sz="0" w:space="0" w:color="auto"/>
            <w:bottom w:val="none" w:sz="0" w:space="0" w:color="auto"/>
            <w:right w:val="none" w:sz="0" w:space="0" w:color="auto"/>
          </w:divBdr>
        </w:div>
        <w:div w:id="2023125931">
          <w:marLeft w:val="0"/>
          <w:marRight w:val="0"/>
          <w:marTop w:val="0"/>
          <w:marBottom w:val="0"/>
          <w:divBdr>
            <w:top w:val="none" w:sz="0" w:space="0" w:color="auto"/>
            <w:left w:val="none" w:sz="0" w:space="0" w:color="auto"/>
            <w:bottom w:val="none" w:sz="0" w:space="0" w:color="auto"/>
            <w:right w:val="none" w:sz="0" w:space="0" w:color="auto"/>
          </w:divBdr>
        </w:div>
        <w:div w:id="995647872">
          <w:marLeft w:val="0"/>
          <w:marRight w:val="0"/>
          <w:marTop w:val="0"/>
          <w:marBottom w:val="0"/>
          <w:divBdr>
            <w:top w:val="none" w:sz="0" w:space="0" w:color="auto"/>
            <w:left w:val="none" w:sz="0" w:space="0" w:color="auto"/>
            <w:bottom w:val="none" w:sz="0" w:space="0" w:color="auto"/>
            <w:right w:val="none" w:sz="0" w:space="0" w:color="auto"/>
          </w:divBdr>
        </w:div>
        <w:div w:id="525405707">
          <w:marLeft w:val="0"/>
          <w:marRight w:val="0"/>
          <w:marTop w:val="0"/>
          <w:marBottom w:val="0"/>
          <w:divBdr>
            <w:top w:val="none" w:sz="0" w:space="0" w:color="auto"/>
            <w:left w:val="none" w:sz="0" w:space="0" w:color="auto"/>
            <w:bottom w:val="none" w:sz="0" w:space="0" w:color="auto"/>
            <w:right w:val="none" w:sz="0" w:space="0" w:color="auto"/>
          </w:divBdr>
        </w:div>
        <w:div w:id="1474832967">
          <w:marLeft w:val="0"/>
          <w:marRight w:val="0"/>
          <w:marTop w:val="0"/>
          <w:marBottom w:val="0"/>
          <w:divBdr>
            <w:top w:val="none" w:sz="0" w:space="0" w:color="auto"/>
            <w:left w:val="none" w:sz="0" w:space="0" w:color="auto"/>
            <w:bottom w:val="none" w:sz="0" w:space="0" w:color="auto"/>
            <w:right w:val="none" w:sz="0" w:space="0" w:color="auto"/>
          </w:divBdr>
        </w:div>
        <w:div w:id="139537336">
          <w:marLeft w:val="0"/>
          <w:marRight w:val="0"/>
          <w:marTop w:val="0"/>
          <w:marBottom w:val="0"/>
          <w:divBdr>
            <w:top w:val="none" w:sz="0" w:space="0" w:color="auto"/>
            <w:left w:val="none" w:sz="0" w:space="0" w:color="auto"/>
            <w:bottom w:val="none" w:sz="0" w:space="0" w:color="auto"/>
            <w:right w:val="none" w:sz="0" w:space="0" w:color="auto"/>
          </w:divBdr>
        </w:div>
        <w:div w:id="800028452">
          <w:marLeft w:val="0"/>
          <w:marRight w:val="0"/>
          <w:marTop w:val="0"/>
          <w:marBottom w:val="0"/>
          <w:divBdr>
            <w:top w:val="none" w:sz="0" w:space="0" w:color="auto"/>
            <w:left w:val="none" w:sz="0" w:space="0" w:color="auto"/>
            <w:bottom w:val="none" w:sz="0" w:space="0" w:color="auto"/>
            <w:right w:val="none" w:sz="0" w:space="0" w:color="auto"/>
          </w:divBdr>
        </w:div>
        <w:div w:id="1458722017">
          <w:marLeft w:val="0"/>
          <w:marRight w:val="0"/>
          <w:marTop w:val="0"/>
          <w:marBottom w:val="0"/>
          <w:divBdr>
            <w:top w:val="none" w:sz="0" w:space="0" w:color="auto"/>
            <w:left w:val="none" w:sz="0" w:space="0" w:color="auto"/>
            <w:bottom w:val="none" w:sz="0" w:space="0" w:color="auto"/>
            <w:right w:val="none" w:sz="0" w:space="0" w:color="auto"/>
          </w:divBdr>
        </w:div>
        <w:div w:id="2144032999">
          <w:marLeft w:val="0"/>
          <w:marRight w:val="0"/>
          <w:marTop w:val="0"/>
          <w:marBottom w:val="0"/>
          <w:divBdr>
            <w:top w:val="none" w:sz="0" w:space="0" w:color="auto"/>
            <w:left w:val="none" w:sz="0" w:space="0" w:color="auto"/>
            <w:bottom w:val="none" w:sz="0" w:space="0" w:color="auto"/>
            <w:right w:val="none" w:sz="0" w:space="0" w:color="auto"/>
          </w:divBdr>
        </w:div>
        <w:div w:id="2145930224">
          <w:marLeft w:val="0"/>
          <w:marRight w:val="0"/>
          <w:marTop w:val="0"/>
          <w:marBottom w:val="0"/>
          <w:divBdr>
            <w:top w:val="none" w:sz="0" w:space="0" w:color="auto"/>
            <w:left w:val="none" w:sz="0" w:space="0" w:color="auto"/>
            <w:bottom w:val="none" w:sz="0" w:space="0" w:color="auto"/>
            <w:right w:val="none" w:sz="0" w:space="0" w:color="auto"/>
          </w:divBdr>
        </w:div>
        <w:div w:id="1765304575">
          <w:marLeft w:val="0"/>
          <w:marRight w:val="0"/>
          <w:marTop w:val="0"/>
          <w:marBottom w:val="0"/>
          <w:divBdr>
            <w:top w:val="none" w:sz="0" w:space="0" w:color="auto"/>
            <w:left w:val="none" w:sz="0" w:space="0" w:color="auto"/>
            <w:bottom w:val="none" w:sz="0" w:space="0" w:color="auto"/>
            <w:right w:val="none" w:sz="0" w:space="0" w:color="auto"/>
          </w:divBdr>
        </w:div>
        <w:div w:id="1334067164">
          <w:marLeft w:val="0"/>
          <w:marRight w:val="0"/>
          <w:marTop w:val="0"/>
          <w:marBottom w:val="0"/>
          <w:divBdr>
            <w:top w:val="none" w:sz="0" w:space="0" w:color="auto"/>
            <w:left w:val="none" w:sz="0" w:space="0" w:color="auto"/>
            <w:bottom w:val="none" w:sz="0" w:space="0" w:color="auto"/>
            <w:right w:val="none" w:sz="0" w:space="0" w:color="auto"/>
          </w:divBdr>
        </w:div>
        <w:div w:id="965816930">
          <w:marLeft w:val="0"/>
          <w:marRight w:val="0"/>
          <w:marTop w:val="0"/>
          <w:marBottom w:val="0"/>
          <w:divBdr>
            <w:top w:val="none" w:sz="0" w:space="0" w:color="auto"/>
            <w:left w:val="none" w:sz="0" w:space="0" w:color="auto"/>
            <w:bottom w:val="none" w:sz="0" w:space="0" w:color="auto"/>
            <w:right w:val="none" w:sz="0" w:space="0" w:color="auto"/>
          </w:divBdr>
        </w:div>
        <w:div w:id="240525672">
          <w:marLeft w:val="0"/>
          <w:marRight w:val="0"/>
          <w:marTop w:val="0"/>
          <w:marBottom w:val="0"/>
          <w:divBdr>
            <w:top w:val="none" w:sz="0" w:space="0" w:color="auto"/>
            <w:left w:val="none" w:sz="0" w:space="0" w:color="auto"/>
            <w:bottom w:val="none" w:sz="0" w:space="0" w:color="auto"/>
            <w:right w:val="none" w:sz="0" w:space="0" w:color="auto"/>
          </w:divBdr>
        </w:div>
        <w:div w:id="2048219247">
          <w:marLeft w:val="0"/>
          <w:marRight w:val="0"/>
          <w:marTop w:val="0"/>
          <w:marBottom w:val="0"/>
          <w:divBdr>
            <w:top w:val="none" w:sz="0" w:space="0" w:color="auto"/>
            <w:left w:val="none" w:sz="0" w:space="0" w:color="auto"/>
            <w:bottom w:val="none" w:sz="0" w:space="0" w:color="auto"/>
            <w:right w:val="none" w:sz="0" w:space="0" w:color="auto"/>
          </w:divBdr>
        </w:div>
        <w:div w:id="530922762">
          <w:marLeft w:val="0"/>
          <w:marRight w:val="0"/>
          <w:marTop w:val="0"/>
          <w:marBottom w:val="0"/>
          <w:divBdr>
            <w:top w:val="none" w:sz="0" w:space="0" w:color="auto"/>
            <w:left w:val="none" w:sz="0" w:space="0" w:color="auto"/>
            <w:bottom w:val="none" w:sz="0" w:space="0" w:color="auto"/>
            <w:right w:val="none" w:sz="0" w:space="0" w:color="auto"/>
          </w:divBdr>
        </w:div>
        <w:div w:id="17132680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microsoft.com/office/2019/05/relationships/documenttasks" Target="documenttasks/documenttasks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jpeg"/></Relationships>
</file>

<file path=word/documenttasks/documenttasks1.xml><?xml version="1.0" encoding="utf-8"?>
<t:Tasks xmlns:t="http://schemas.microsoft.com/office/tasks/2019/documenttasks" xmlns:oel="http://schemas.microsoft.com/office/2019/extlst">
  <t:Task id="{94F1697B-F12B-4458-8F73-30DD56D3E893}">
    <t:Anchor>
      <t:Comment id="1478142531"/>
    </t:Anchor>
    <t:History>
      <t:Event id="{7D6740D8-C358-40E3-9412-25DA76CD7877}" time="2026-10-02T12:50:20.552Z">
        <t:Attribution userId="S::angela.umana@transmilenio.gov.co::287e1b49-3f52-42a5-b202-cedba29210e7" userProvider="AD" userName="Angela Patricia Umana Munoz"/>
        <t:Anchor>
          <t:Comment id="1478142531"/>
        </t:Anchor>
        <t:Create/>
      </t:Event>
      <t:Event id="{A15947F6-39CD-4977-B958-95C5C72B2ED1}" time="2026-10-02T12:50:20.552Z">
        <t:Attribution userId="S::angela.umana@transmilenio.gov.co::287e1b49-3f52-42a5-b202-cedba29210e7" userProvider="AD" userName="Angela Patricia Umana Munoz"/>
        <t:Anchor>
          <t:Comment id="1478142531"/>
        </t:Anchor>
        <t:Assign userId="S::isabel.cruz@transmilenio.gov.co::704ffe31-5781-46db-8213-351aae8cdfbc" userProvider="AD" userName="Isabel Cristina Cruz Moya"/>
      </t:Event>
      <t:Event id="{4638BCB9-9F71-44A1-9CDA-C73E67A10E07}" time="2026-10-02T12:50:20.552Z">
        <t:Attribution userId="S::angela.umana@transmilenio.gov.co::287e1b49-3f52-42a5-b202-cedba29210e7" userProvider="AD" userName="Angela Patricia Umana Munoz"/>
        <t:Anchor>
          <t:Comment id="1478142531"/>
        </t:Anchor>
        <t:SetTitle title="@Isabel Cristina Cruz MoyaSe incluyó teniendo en cuenta ajuste que realizó @Hector Hugo Betancourt Ramirez en anexo técnico"/>
      </t:Event>
    </t:History>
  </t:Task>
</t:Task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452A23A0ABA77A4E8E7DD0AB75CF212D" ma:contentTypeVersion="19" ma:contentTypeDescription="Crear nuevo documento." ma:contentTypeScope="" ma:versionID="b97a53644bae70197ad0684115e77465">
  <xsd:schema xmlns:xsd="http://www.w3.org/2001/XMLSchema" xmlns:xs="http://www.w3.org/2001/XMLSchema" xmlns:p="http://schemas.microsoft.com/office/2006/metadata/properties" xmlns:ns2="9461b49a-f23f-4790-99e5-0977e69f6e20" xmlns:ns3="f3d25659-1881-4b80-9cef-5ecb6d27311f" targetNamespace="http://schemas.microsoft.com/office/2006/metadata/properties" ma:root="true" ma:fieldsID="5e70a0140586eade3cc2c7eb9cbc23ce" ns2:_="" ns3:_="">
    <xsd:import namespace="9461b49a-f23f-4790-99e5-0977e69f6e20"/>
    <xsd:import namespace="f3d25659-1881-4b80-9cef-5ecb6d27311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MediaServiceAutoKeyPoints" minOccurs="0"/>
                <xsd:element ref="ns2:MediaServiceKeyPoint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61b49a-f23f-4790-99e5-0977e69f6e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Length (seconds)" ma:internalName="MediaLengthInSeconds" ma:readOnly="true">
      <xsd:simpleType>
        <xsd:restriction base="dms:Unknow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a17a60a7-7e4c-43cf-a67c-c21c75bf3b91"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3d25659-1881-4b80-9cef-5ecb6d27311f"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89983a9f-339b-4cfd-8eeb-d2d28afa6133}" ma:internalName="TaxCatchAll" ma:showField="CatchAllData" ma:web="f3d25659-1881-4b80-9cef-5ecb6d2731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f3d25659-1881-4b80-9cef-5ecb6d27311f">
      <UserInfo>
        <DisplayName/>
        <AccountId xsi:nil="true"/>
        <AccountType/>
      </UserInfo>
    </SharedWithUsers>
    <TaxCatchAll xmlns="f3d25659-1881-4b80-9cef-5ecb6d27311f" xsi:nil="true"/>
    <lcf76f155ced4ddcb4097134ff3c332f xmlns="9461b49a-f23f-4790-99e5-0977e69f6e20">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156AB85-C4FB-4727-96D2-502F069EFEF6}">
  <ds:schemaRefs>
    <ds:schemaRef ds:uri="http://schemas.openxmlformats.org/officeDocument/2006/bibliography"/>
  </ds:schemaRefs>
</ds:datastoreItem>
</file>

<file path=customXml/itemProps2.xml><?xml version="1.0" encoding="utf-8"?>
<ds:datastoreItem xmlns:ds="http://schemas.openxmlformats.org/officeDocument/2006/customXml" ds:itemID="{C50CFA5D-C876-4476-A9BF-E642FCFC61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61b49a-f23f-4790-99e5-0977e69f6e20"/>
    <ds:schemaRef ds:uri="f3d25659-1881-4b80-9cef-5ecb6d2731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544076F-F979-48F9-9F63-9BC2B65958DD}">
  <ds:schemaRefs>
    <ds:schemaRef ds:uri="http://schemas.microsoft.com/office/2006/metadata/properties"/>
    <ds:schemaRef ds:uri="http://schemas.microsoft.com/office/infopath/2007/PartnerControls"/>
    <ds:schemaRef ds:uri="f3d25659-1881-4b80-9cef-5ecb6d27311f"/>
    <ds:schemaRef ds:uri="9461b49a-f23f-4790-99e5-0977e69f6e20"/>
  </ds:schemaRefs>
</ds:datastoreItem>
</file>

<file path=customXml/itemProps4.xml><?xml version="1.0" encoding="utf-8"?>
<ds:datastoreItem xmlns:ds="http://schemas.openxmlformats.org/officeDocument/2006/customXml" ds:itemID="{BC9E1C58-0E18-4D0B-95AF-C660A3641D16}">
  <ds:schemaRefs>
    <ds:schemaRef ds:uri="http://schemas.microsoft.com/sharepoint/v3/contenttype/forms"/>
  </ds:schemaRefs>
</ds:datastoreItem>
</file>

<file path=docMetadata/LabelInfo.xml><?xml version="1.0" encoding="utf-8"?>
<clbl:labelList xmlns:clbl="http://schemas.microsoft.com/office/2020/mipLabelMetadata">
  <clbl:label id="{6d4a1d0b-1085-4621-a04c-793d50865184}" enabled="1" method="Standard" siteId="{052126ec-16f8-47eb-ae56-6886b94a9358}" contentBits="0" removed="0"/>
</clbl:labelList>
</file>

<file path=docProps/app.xml><?xml version="1.0" encoding="utf-8"?>
<Properties xmlns="http://schemas.openxmlformats.org/officeDocument/2006/extended-properties" xmlns:vt="http://schemas.openxmlformats.org/officeDocument/2006/docPropsVTypes">
  <Template>Normal</Template>
  <TotalTime>152</TotalTime>
  <Pages>35</Pages>
  <Words>14644</Words>
  <Characters>80546</Characters>
  <Application>Microsoft Office Word</Application>
  <DocSecurity>0</DocSecurity>
  <Lines>671</Lines>
  <Paragraphs>189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95001</CharactersWithSpaces>
  <SharedDoc>false</SharedDoc>
  <HLinks>
    <vt:vector size="60" baseType="variant">
      <vt:variant>
        <vt:i4>852082</vt:i4>
      </vt:variant>
      <vt:variant>
        <vt:i4>0</vt:i4>
      </vt:variant>
      <vt:variant>
        <vt:i4>0</vt:i4>
      </vt:variant>
      <vt:variant>
        <vt:i4>5</vt:i4>
      </vt:variant>
      <vt:variant>
        <vt:lpwstr>e http://www.cancilleria.gov.co/tramites_servicios/visas/categorias/negocios)</vt:lpwstr>
      </vt:variant>
      <vt:variant>
        <vt:lpwstr/>
      </vt:variant>
      <vt:variant>
        <vt:i4>5046370</vt:i4>
      </vt:variant>
      <vt:variant>
        <vt:i4>24</vt:i4>
      </vt:variant>
      <vt:variant>
        <vt:i4>0</vt:i4>
      </vt:variant>
      <vt:variant>
        <vt:i4>5</vt:i4>
      </vt:variant>
      <vt:variant>
        <vt:lpwstr>mailto:hector.betancourt@transmilenio.gov.co</vt:lpwstr>
      </vt:variant>
      <vt:variant>
        <vt:lpwstr/>
      </vt:variant>
      <vt:variant>
        <vt:i4>2752527</vt:i4>
      </vt:variant>
      <vt:variant>
        <vt:i4>21</vt:i4>
      </vt:variant>
      <vt:variant>
        <vt:i4>0</vt:i4>
      </vt:variant>
      <vt:variant>
        <vt:i4>5</vt:i4>
      </vt:variant>
      <vt:variant>
        <vt:lpwstr>mailto:isabel.cruz@transmilenio.gov.co</vt:lpwstr>
      </vt:variant>
      <vt:variant>
        <vt:lpwstr/>
      </vt:variant>
      <vt:variant>
        <vt:i4>5046370</vt:i4>
      </vt:variant>
      <vt:variant>
        <vt:i4>18</vt:i4>
      </vt:variant>
      <vt:variant>
        <vt:i4>0</vt:i4>
      </vt:variant>
      <vt:variant>
        <vt:i4>5</vt:i4>
      </vt:variant>
      <vt:variant>
        <vt:lpwstr>mailto:hector.betancourt@transmilenio.gov.co</vt:lpwstr>
      </vt:variant>
      <vt:variant>
        <vt:lpwstr/>
      </vt:variant>
      <vt:variant>
        <vt:i4>2752527</vt:i4>
      </vt:variant>
      <vt:variant>
        <vt:i4>15</vt:i4>
      </vt:variant>
      <vt:variant>
        <vt:i4>0</vt:i4>
      </vt:variant>
      <vt:variant>
        <vt:i4>5</vt:i4>
      </vt:variant>
      <vt:variant>
        <vt:lpwstr>mailto:isabel.cruz@transmilenio.gov.co</vt:lpwstr>
      </vt:variant>
      <vt:variant>
        <vt:lpwstr/>
      </vt:variant>
      <vt:variant>
        <vt:i4>5046370</vt:i4>
      </vt:variant>
      <vt:variant>
        <vt:i4>12</vt:i4>
      </vt:variant>
      <vt:variant>
        <vt:i4>0</vt:i4>
      </vt:variant>
      <vt:variant>
        <vt:i4>5</vt:i4>
      </vt:variant>
      <vt:variant>
        <vt:lpwstr>mailto:hector.betancourt@transmilenio.gov.co</vt:lpwstr>
      </vt:variant>
      <vt:variant>
        <vt:lpwstr/>
      </vt:variant>
      <vt:variant>
        <vt:i4>2752527</vt:i4>
      </vt:variant>
      <vt:variant>
        <vt:i4>9</vt:i4>
      </vt:variant>
      <vt:variant>
        <vt:i4>0</vt:i4>
      </vt:variant>
      <vt:variant>
        <vt:i4>5</vt:i4>
      </vt:variant>
      <vt:variant>
        <vt:lpwstr>mailto:isabel.cruz@transmilenio.gov.co</vt:lpwstr>
      </vt:variant>
      <vt:variant>
        <vt:lpwstr/>
      </vt:variant>
      <vt:variant>
        <vt:i4>5046370</vt:i4>
      </vt:variant>
      <vt:variant>
        <vt:i4>6</vt:i4>
      </vt:variant>
      <vt:variant>
        <vt:i4>0</vt:i4>
      </vt:variant>
      <vt:variant>
        <vt:i4>5</vt:i4>
      </vt:variant>
      <vt:variant>
        <vt:lpwstr>mailto:hector.betancourt@transmilenio.gov.co</vt:lpwstr>
      </vt:variant>
      <vt:variant>
        <vt:lpwstr/>
      </vt:variant>
      <vt:variant>
        <vt:i4>2752527</vt:i4>
      </vt:variant>
      <vt:variant>
        <vt:i4>3</vt:i4>
      </vt:variant>
      <vt:variant>
        <vt:i4>0</vt:i4>
      </vt:variant>
      <vt:variant>
        <vt:i4>5</vt:i4>
      </vt:variant>
      <vt:variant>
        <vt:lpwstr>mailto:isabel.cruz@transmilenio.gov.co</vt:lpwstr>
      </vt:variant>
      <vt:variant>
        <vt:lpwstr/>
      </vt:variant>
      <vt:variant>
        <vt:i4>6291551</vt:i4>
      </vt:variant>
      <vt:variant>
        <vt:i4>0</vt:i4>
      </vt:variant>
      <vt:variant>
        <vt:i4>0</vt:i4>
      </vt:variant>
      <vt:variant>
        <vt:i4>5</vt:i4>
      </vt:variant>
      <vt:variant>
        <vt:lpwstr>mailto:julian.rey@transmilenio.gov.co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Jorge Hernando Pardo Jimenez</dc:creator>
  <cp:lastModifiedBy>Olga Liliana Medina Pava</cp:lastModifiedBy>
  <cp:revision>155</cp:revision>
  <cp:lastPrinted>2014-03-05T20:32:00Z</cp:lastPrinted>
  <dcterms:created xsi:type="dcterms:W3CDTF">2025-06-05T19:41:00Z</dcterms:created>
  <dcterms:modified xsi:type="dcterms:W3CDTF">2026-10-09T20:09:00Z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0x010100452A23A0ABA77A4E8E7DD0AB75CF212D</vt:lpwstr>
  </property>
  <property fmtid="{D5CDD505-2E9C-101B-9397-08002B2CF9AE}" pid="3" name="Order">
    <vt:r8>163700</vt:r8>
  </property>
  <property fmtid="{D5CDD505-2E9C-101B-9397-08002B2CF9AE}" pid="4" name="xd_Signature">
    <vt:bool>false</vt:bool>
  </property>
  <property fmtid="{D5CDD505-2E9C-101B-9397-08002B2CF9AE}" pid="5" name="xd_ProgID">
    <vt:lpwstr/>
  </property>
  <property fmtid="{D5CDD505-2E9C-101B-9397-08002B2CF9AE}" pid="6" name="TemplateUrl">
    <vt:lpwstr/>
  </property>
  <property fmtid="{D5CDD505-2E9C-101B-9397-08002B2CF9AE}" pid="7" name="ComplianceAssetId">
    <vt:lpwstr/>
  </property>
  <property fmtid="{D5CDD505-2E9C-101B-9397-08002B2CF9AE}" pid="8" name="MediaServiceImageTags">
    <vt:lpwstr/>
  </property>
  <property fmtid="{D5CDD505-2E9C-101B-9397-08002B2CF9AE}" pid="9" name="docLang">
    <vt:lpwstr>es</vt:lpwstr>
  </property>
</Properties>
</file>