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23FE0" w14:textId="566EEDAC" w:rsidR="00626F38" w:rsidRPr="006B5C63" w:rsidRDefault="00626F38" w:rsidP="00130FCB">
      <w:pPr>
        <w:jc w:val="center"/>
        <w:rPr>
          <w:rFonts w:ascii="Arial" w:hAnsi="Arial" w:cs="Arial"/>
          <w:lang w:val="es-CO"/>
        </w:rPr>
      </w:pPr>
      <w:r w:rsidRPr="006B5C63">
        <w:rPr>
          <w:rFonts w:ascii="Arial" w:hAnsi="Arial" w:cs="Arial"/>
          <w:lang w:val="es-CO"/>
        </w:rPr>
        <w:t>ACEPTACIÓN DE OFERTA EN EL PROCESO DE SELECCIÓN DE MÍNIMA</w:t>
      </w:r>
      <w:r w:rsidR="00130FCB" w:rsidRPr="006B5C63">
        <w:rPr>
          <w:rFonts w:ascii="Arial" w:hAnsi="Arial" w:cs="Arial"/>
          <w:lang w:val="es-CO"/>
        </w:rPr>
        <w:t xml:space="preserve"> </w:t>
      </w:r>
      <w:r w:rsidR="003E6A43" w:rsidRPr="006B5C63">
        <w:rPr>
          <w:rFonts w:ascii="Arial" w:hAnsi="Arial" w:cs="Arial"/>
          <w:lang w:val="es-CO"/>
        </w:rPr>
        <w:t xml:space="preserve">CUANTÍA No. </w:t>
      </w:r>
      <w:r w:rsidR="00A610AF">
        <w:rPr>
          <w:rFonts w:ascii="Arial" w:hAnsi="Arial" w:cs="Arial"/>
          <w:lang w:val="es-CO"/>
        </w:rPr>
        <w:t>110-MC2609-4</w:t>
      </w:r>
    </w:p>
    <w:p w14:paraId="0D194BBF" w14:textId="77777777" w:rsidR="00626F38" w:rsidRDefault="00626F38" w:rsidP="00280EFA">
      <w:pPr>
        <w:tabs>
          <w:tab w:val="left" w:pos="7938"/>
        </w:tabs>
        <w:ind w:right="335"/>
        <w:jc w:val="both"/>
        <w:rPr>
          <w:rFonts w:ascii="Arial" w:hAnsi="Arial" w:cs="Arial"/>
          <w:lang w:val="es-CO"/>
        </w:rPr>
      </w:pPr>
    </w:p>
    <w:p w14:paraId="1E7B89EC" w14:textId="77777777" w:rsidR="00280EFA" w:rsidRPr="006B5C63" w:rsidRDefault="00280EFA" w:rsidP="00280EFA">
      <w:pPr>
        <w:tabs>
          <w:tab w:val="left" w:pos="7938"/>
        </w:tabs>
        <w:ind w:right="335"/>
        <w:jc w:val="both"/>
        <w:rPr>
          <w:rFonts w:ascii="Arial" w:hAnsi="Arial" w:cs="Arial"/>
          <w:lang w:val="es-CO"/>
        </w:rPr>
      </w:pPr>
    </w:p>
    <w:p w14:paraId="3C1288B3" w14:textId="1D106CCA" w:rsidR="00126BD6" w:rsidRPr="00126BD6" w:rsidRDefault="00987E52" w:rsidP="00126BD6">
      <w:pPr>
        <w:tabs>
          <w:tab w:val="left" w:pos="7938"/>
        </w:tabs>
        <w:ind w:left="142" w:right="335"/>
        <w:jc w:val="both"/>
        <w:rPr>
          <w:rFonts w:ascii="Arial" w:hAnsi="Arial" w:cs="Arial"/>
          <w:color w:val="000000"/>
          <w:lang w:val="es-CO"/>
        </w:rPr>
      </w:pPr>
      <w:r>
        <w:rPr>
          <w:rFonts w:ascii="Arial" w:hAnsi="Arial" w:cs="Arial"/>
          <w:lang w:val="es-CO"/>
        </w:rPr>
        <w:t>El Subdirector(a)</w:t>
      </w:r>
      <w:r w:rsidR="00F91EB8">
        <w:rPr>
          <w:rFonts w:ascii="Arial" w:hAnsi="Arial" w:cs="Arial"/>
          <w:lang w:val="es-CO"/>
        </w:rPr>
        <w:t xml:space="preserve"> </w:t>
      </w:r>
      <w:r>
        <w:rPr>
          <w:rFonts w:ascii="Arial" w:hAnsi="Arial" w:cs="Arial"/>
          <w:lang w:val="es-CO"/>
        </w:rPr>
        <w:t>XXXXXXXX</w:t>
      </w:r>
      <w:r w:rsidR="00626F38" w:rsidRPr="006B5C63">
        <w:rPr>
          <w:rFonts w:ascii="Arial" w:hAnsi="Arial" w:cs="Arial"/>
          <w:lang w:val="es-CO"/>
        </w:rPr>
        <w:t xml:space="preserve"> de la Corporación Autónoma Regional del Centro de Antioquia, en ejercicio de sus facultades legales y estatutarias y en especial las que le confiere </w:t>
      </w:r>
      <w:r w:rsidR="00626F38" w:rsidRPr="006B5C63">
        <w:rPr>
          <w:rFonts w:ascii="Arial" w:hAnsi="Arial" w:cs="Arial"/>
          <w:bCs/>
          <w:lang w:val="es-CO"/>
        </w:rPr>
        <w:t>la Ley 99 de 1993, en su artículo 29 numeral 7, la Resolución 040-1211-17</w:t>
      </w:r>
      <w:r w:rsidR="005B7653" w:rsidRPr="006B5C63">
        <w:rPr>
          <w:rFonts w:ascii="Arial" w:hAnsi="Arial" w:cs="Arial"/>
          <w:bCs/>
          <w:lang w:val="es-CO"/>
        </w:rPr>
        <w:t xml:space="preserve">668 del 29 de noviembre de 2012, </w:t>
      </w:r>
      <w:r w:rsidR="00626F38" w:rsidRPr="006B5C63">
        <w:rPr>
          <w:rFonts w:ascii="Arial" w:hAnsi="Arial" w:cs="Arial"/>
          <w:bCs/>
          <w:lang w:val="es-CO"/>
        </w:rPr>
        <w:t>modificada por la Resolución 040-1212-17741 del 13 de Diciembre de 2012 de la Dirección General, una vez surtido el procedimiento de selección</w:t>
      </w:r>
      <w:r w:rsidR="00851E20">
        <w:rPr>
          <w:rFonts w:ascii="Arial" w:hAnsi="Arial" w:cs="Arial"/>
          <w:bCs/>
          <w:lang w:val="es-CO"/>
        </w:rPr>
        <w:t xml:space="preserve"> adelantado bajo la modalidad de mínima cuantía</w:t>
      </w:r>
      <w:r w:rsidR="00626F38" w:rsidRPr="006B5C63">
        <w:rPr>
          <w:rFonts w:ascii="Arial" w:hAnsi="Arial" w:cs="Arial"/>
          <w:bCs/>
          <w:lang w:val="es-CO"/>
        </w:rPr>
        <w:t>, en virtud de l</w:t>
      </w:r>
      <w:r w:rsidR="00851E20">
        <w:rPr>
          <w:rFonts w:ascii="Arial" w:hAnsi="Arial" w:cs="Arial"/>
          <w:bCs/>
          <w:lang w:val="es-CO"/>
        </w:rPr>
        <w:t>o establecido en el parágrafo 2, a</w:t>
      </w:r>
      <w:r w:rsidR="00626F38" w:rsidRPr="006B5C63">
        <w:rPr>
          <w:rFonts w:ascii="Arial" w:hAnsi="Arial" w:cs="Arial"/>
          <w:bCs/>
          <w:lang w:val="es-CO"/>
        </w:rPr>
        <w:t>rtículo 94 de la ley 1474 de 2012 y el articulo 2.2.1.2.1.5.1 del Decreto 1082 de 2015 y verificado el cumplimiento de todos los requisitos establecidos en la invitación pública, acepta en forma expresa e incondicional la oferta presentada</w:t>
      </w:r>
      <w:r w:rsidR="00626F38" w:rsidRPr="006B5C63">
        <w:rPr>
          <w:rFonts w:ascii="Arial" w:hAnsi="Arial" w:cs="Arial"/>
          <w:lang w:val="es-CO"/>
        </w:rPr>
        <w:t xml:space="preserve"> </w:t>
      </w:r>
      <w:r w:rsidR="00626F38" w:rsidRPr="00BD5FED">
        <w:rPr>
          <w:rFonts w:ascii="Arial" w:hAnsi="Arial" w:cs="Arial"/>
          <w:lang w:val="es-CO"/>
        </w:rPr>
        <w:t>por</w:t>
      </w:r>
      <w:r w:rsidR="002C4E1C" w:rsidRPr="00BD5FED">
        <w:rPr>
          <w:rFonts w:ascii="Arial" w:hAnsi="Arial" w:cs="Arial"/>
          <w:lang w:val="es-CO"/>
        </w:rPr>
        <w:t xml:space="preserve"> </w:t>
      </w:r>
      <w:r>
        <w:rPr>
          <w:rFonts w:ascii="Arial" w:hAnsi="Arial" w:cs="Arial"/>
          <w:lang w:val="es-CO"/>
        </w:rPr>
        <w:t>XXXXXXXXXXXXX</w:t>
      </w:r>
      <w:r w:rsidRPr="00BD5FED">
        <w:rPr>
          <w:rFonts w:ascii="Arial" w:hAnsi="Arial" w:cs="Arial"/>
          <w:lang w:val="es-CO"/>
        </w:rPr>
        <w:t xml:space="preserve">, </w:t>
      </w:r>
      <w:r w:rsidR="00BD5FED" w:rsidRPr="00BD5FED">
        <w:rPr>
          <w:rFonts w:ascii="Arial" w:hAnsi="Arial" w:cs="Arial"/>
          <w:lang w:val="es-CO"/>
        </w:rPr>
        <w:t>identificado con cé</w:t>
      </w:r>
      <w:r w:rsidR="002C4E1C" w:rsidRPr="00BD5FED">
        <w:rPr>
          <w:rFonts w:ascii="Arial" w:hAnsi="Arial" w:cs="Arial"/>
          <w:lang w:val="es-CO"/>
        </w:rPr>
        <w:t xml:space="preserve">dula de ciudadanía No. </w:t>
      </w:r>
      <w:r>
        <w:rPr>
          <w:rFonts w:ascii="Arial" w:hAnsi="Arial" w:cs="Arial"/>
          <w:lang w:val="es-CO"/>
        </w:rPr>
        <w:t>XXXXXXXXXXX</w:t>
      </w:r>
      <w:r w:rsidR="002C4E1C" w:rsidRPr="00BD5FED">
        <w:rPr>
          <w:rFonts w:ascii="Arial" w:hAnsi="Arial" w:cs="Arial"/>
          <w:lang w:val="es-CO"/>
        </w:rPr>
        <w:t>, en calidad de propietario del establecimiento de comercio</w:t>
      </w:r>
      <w:r>
        <w:rPr>
          <w:rFonts w:ascii="Arial" w:hAnsi="Arial" w:cs="Arial"/>
          <w:lang w:val="es-CO"/>
        </w:rPr>
        <w:t>/ en calidad de representante legal (según aplique) de</w:t>
      </w:r>
      <w:r w:rsidR="002C4E1C" w:rsidRPr="00BD5FED">
        <w:rPr>
          <w:rFonts w:ascii="Arial" w:hAnsi="Arial" w:cs="Arial"/>
          <w:lang w:val="es-CO"/>
        </w:rPr>
        <w:t xml:space="preserve"> </w:t>
      </w:r>
      <w:r>
        <w:rPr>
          <w:rFonts w:ascii="Arial" w:hAnsi="Arial" w:cs="Arial"/>
          <w:lang w:val="es-CO"/>
        </w:rPr>
        <w:t>XXXXXXXXXXXXXXX</w:t>
      </w:r>
      <w:r w:rsidR="002C4E1C" w:rsidRPr="00BD5FED">
        <w:rPr>
          <w:rFonts w:ascii="Arial" w:hAnsi="Arial" w:cs="Arial"/>
          <w:lang w:val="es-CO"/>
        </w:rPr>
        <w:t xml:space="preserve">, con NIT. </w:t>
      </w:r>
      <w:r>
        <w:rPr>
          <w:rFonts w:ascii="Arial" w:hAnsi="Arial" w:cs="Arial"/>
          <w:bCs/>
          <w:lang w:val="es-CO"/>
        </w:rPr>
        <w:t>XXXXXX</w:t>
      </w:r>
      <w:r w:rsidRPr="00BD5FED">
        <w:rPr>
          <w:rFonts w:ascii="Arial" w:hAnsi="Arial" w:cs="Arial"/>
          <w:bCs/>
          <w:lang w:val="es-CO"/>
        </w:rPr>
        <w:t>-</w:t>
      </w:r>
      <w:r>
        <w:rPr>
          <w:rFonts w:ascii="Arial" w:hAnsi="Arial" w:cs="Arial"/>
          <w:bCs/>
          <w:lang w:val="es-CO"/>
        </w:rPr>
        <w:t xml:space="preserve">X, </w:t>
      </w:r>
      <w:r w:rsidR="006D0F4F">
        <w:rPr>
          <w:rFonts w:ascii="Arial" w:hAnsi="Arial" w:cs="Arial"/>
          <w:bCs/>
          <w:lang w:val="es-CO"/>
        </w:rPr>
        <w:t>quien,</w:t>
      </w:r>
      <w:r w:rsidR="00BD5FED">
        <w:rPr>
          <w:rFonts w:ascii="Arial" w:hAnsi="Arial" w:cs="Arial"/>
          <w:bCs/>
          <w:lang w:val="es-CO"/>
        </w:rPr>
        <w:t xml:space="preserve"> para los efectos de la presente invitación, en adelante se denominará </w:t>
      </w:r>
      <w:r w:rsidR="00626F38" w:rsidRPr="006B5C63">
        <w:rPr>
          <w:rFonts w:ascii="Arial" w:hAnsi="Arial" w:cs="Arial"/>
          <w:bCs/>
          <w:lang w:val="es-CO"/>
        </w:rPr>
        <w:t>EL CONTRATISTA</w:t>
      </w:r>
      <w:r w:rsidR="00297B57">
        <w:rPr>
          <w:rFonts w:ascii="Arial" w:hAnsi="Arial" w:cs="Arial"/>
          <w:color w:val="000000"/>
          <w:lang w:val="es-CO"/>
        </w:rPr>
        <w:t xml:space="preserve">, </w:t>
      </w:r>
      <w:r w:rsidR="00626F38" w:rsidRPr="006B5C63">
        <w:rPr>
          <w:rFonts w:ascii="Arial" w:hAnsi="Arial" w:cs="Arial"/>
          <w:lang w:val="es-CO"/>
        </w:rPr>
        <w:t xml:space="preserve">de conformidad con los siguientes términos: </w:t>
      </w:r>
      <w:r w:rsidR="00626F38" w:rsidRPr="006B5C63">
        <w:rPr>
          <w:rFonts w:ascii="Arial" w:hAnsi="Arial" w:cs="Arial"/>
          <w:bCs/>
          <w:u w:val="single"/>
          <w:lang w:val="es-CO"/>
        </w:rPr>
        <w:t>COMUNICACIÓN:</w:t>
      </w:r>
      <w:r w:rsidR="00FE49B8" w:rsidRPr="006B5C63">
        <w:rPr>
          <w:rFonts w:ascii="Arial" w:hAnsi="Arial" w:cs="Arial"/>
          <w:bCs/>
          <w:lang w:val="es-CO"/>
        </w:rPr>
        <w:t xml:space="preserve"> </w:t>
      </w:r>
      <w:r w:rsidR="00626F38" w:rsidRPr="006B5C63">
        <w:rPr>
          <w:rFonts w:ascii="Arial" w:hAnsi="Arial" w:cs="Arial"/>
          <w:bCs/>
          <w:lang w:val="es-CO"/>
        </w:rPr>
        <w:t xml:space="preserve">Desde la comunicación de </w:t>
      </w:r>
      <w:r w:rsidR="00626F38" w:rsidRPr="006B5C63">
        <w:rPr>
          <w:rFonts w:ascii="Arial" w:hAnsi="Arial" w:cs="Arial"/>
          <w:bCs/>
          <w:color w:val="000000"/>
          <w:lang w:val="es-CO"/>
        </w:rPr>
        <w:t>la presente aceptación a trav</w:t>
      </w:r>
      <w:r w:rsidR="009569FF">
        <w:rPr>
          <w:rFonts w:ascii="Arial" w:hAnsi="Arial" w:cs="Arial"/>
          <w:bCs/>
          <w:color w:val="000000"/>
          <w:lang w:val="es-CO"/>
        </w:rPr>
        <w:t>és de su publicación en el SECOP</w:t>
      </w:r>
      <w:r w:rsidR="00BD5FED">
        <w:rPr>
          <w:rFonts w:ascii="Arial" w:hAnsi="Arial" w:cs="Arial"/>
          <w:bCs/>
          <w:color w:val="000000"/>
          <w:lang w:val="es-CO"/>
        </w:rPr>
        <w:t xml:space="preserve"> II</w:t>
      </w:r>
      <w:r w:rsidR="00626F38" w:rsidRPr="006B5C63">
        <w:rPr>
          <w:rFonts w:ascii="Arial" w:hAnsi="Arial" w:cs="Arial"/>
          <w:bCs/>
          <w:color w:val="000000"/>
          <w:lang w:val="es-CO"/>
        </w:rPr>
        <w:t>, el contratista</w:t>
      </w:r>
      <w:r w:rsidR="00626F38" w:rsidRPr="006B5C63">
        <w:rPr>
          <w:rFonts w:ascii="Arial" w:hAnsi="Arial" w:cs="Arial"/>
          <w:color w:val="000000"/>
          <w:lang w:val="es-CO"/>
        </w:rPr>
        <w:t xml:space="preserve"> deberá ponerse en contacto con la </w:t>
      </w:r>
      <w:r w:rsidR="00626F38" w:rsidRPr="006B5C63">
        <w:rPr>
          <w:rFonts w:ascii="Arial" w:hAnsi="Arial" w:cs="Arial"/>
          <w:bCs/>
          <w:color w:val="000000"/>
          <w:lang w:val="es-CO"/>
        </w:rPr>
        <w:t>CORPORACIÓN AUTÓNOMA REGIONAL DEL CENTRO DE ANTIOQUIA,</w:t>
      </w:r>
      <w:r w:rsidR="00626F38" w:rsidRPr="006B5C63">
        <w:rPr>
          <w:rFonts w:ascii="Arial" w:hAnsi="Arial" w:cs="Arial"/>
          <w:color w:val="000000"/>
          <w:lang w:val="es-CO"/>
        </w:rPr>
        <w:t xml:space="preserve"> ubicada en la carrera 65 N° 44 – A – 32 Medellín, </w:t>
      </w:r>
      <w:r w:rsidR="005411FB" w:rsidRPr="006B5C63">
        <w:rPr>
          <w:rFonts w:ascii="Arial" w:hAnsi="Arial" w:cs="Arial"/>
          <w:bCs/>
          <w:color w:val="000000"/>
          <w:lang w:val="es-CO"/>
        </w:rPr>
        <w:t>teléfono fax N° 493 88 00</w:t>
      </w:r>
      <w:r w:rsidR="00626F38" w:rsidRPr="006B5C63">
        <w:rPr>
          <w:rFonts w:ascii="Arial" w:hAnsi="Arial" w:cs="Arial"/>
          <w:bCs/>
          <w:color w:val="000000"/>
          <w:lang w:val="es-CO"/>
        </w:rPr>
        <w:t xml:space="preserve">, Email: </w:t>
      </w:r>
      <w:hyperlink r:id="rId10" w:history="1">
        <w:r w:rsidR="00A610AF" w:rsidRPr="00C75AB6">
          <w:rPr>
            <w:rStyle w:val="Hipervnculo"/>
            <w:rFonts w:ascii="Arial" w:hAnsi="Arial" w:cs="Arial"/>
            <w:bCs/>
            <w:lang w:val="es-CO"/>
          </w:rPr>
          <w:t>calidad@corantioquia.gov.co</w:t>
        </w:r>
      </w:hyperlink>
      <w:r w:rsidR="006D0F4F">
        <w:rPr>
          <w:rFonts w:ascii="Arial" w:hAnsi="Arial" w:cs="Arial"/>
          <w:bCs/>
          <w:color w:val="000000"/>
          <w:lang w:val="es-CO"/>
        </w:rPr>
        <w:t xml:space="preserve">. </w:t>
      </w:r>
      <w:r w:rsidR="006D0F4F">
        <w:rPr>
          <w:rFonts w:ascii="Arial" w:hAnsi="Arial" w:cs="Arial"/>
          <w:color w:val="000000"/>
          <w:lang w:val="es-CO"/>
        </w:rPr>
        <w:t xml:space="preserve">Que, desde la Subdirección </w:t>
      </w:r>
      <w:r>
        <w:rPr>
          <w:rFonts w:ascii="Arial" w:hAnsi="Arial" w:cs="Arial"/>
          <w:color w:val="000000"/>
          <w:lang w:val="es-CO"/>
        </w:rPr>
        <w:t>XXXXXXXX</w:t>
      </w:r>
      <w:r w:rsidR="00626F38" w:rsidRPr="006B5C63">
        <w:rPr>
          <w:rFonts w:ascii="Arial" w:hAnsi="Arial" w:cs="Arial"/>
          <w:color w:val="000000"/>
          <w:lang w:val="es-CO"/>
        </w:rPr>
        <w:t xml:space="preserve">, </w:t>
      </w:r>
      <w:r w:rsidR="006D0F4F">
        <w:rPr>
          <w:rFonts w:ascii="Arial" w:hAnsi="Arial" w:cs="Arial"/>
          <w:color w:val="000000"/>
          <w:lang w:val="es-CO"/>
        </w:rPr>
        <w:t xml:space="preserve">se </w:t>
      </w:r>
      <w:r w:rsidR="00626F38" w:rsidRPr="006B5C63">
        <w:rPr>
          <w:rFonts w:ascii="Arial" w:hAnsi="Arial" w:cs="Arial"/>
          <w:color w:val="000000"/>
          <w:lang w:val="es-CO"/>
        </w:rPr>
        <w:t>envió</w:t>
      </w:r>
      <w:r w:rsidR="006D0F4F">
        <w:rPr>
          <w:rFonts w:ascii="Arial" w:hAnsi="Arial" w:cs="Arial"/>
          <w:color w:val="000000"/>
          <w:lang w:val="es-CO"/>
        </w:rPr>
        <w:t xml:space="preserve"> a la Secretaría General</w:t>
      </w:r>
      <w:r w:rsidR="00626F38" w:rsidRPr="006B5C63">
        <w:rPr>
          <w:rFonts w:ascii="Arial" w:hAnsi="Arial" w:cs="Arial"/>
          <w:color w:val="000000"/>
          <w:lang w:val="es-CO"/>
        </w:rPr>
        <w:t xml:space="preserve"> la solicitud </w:t>
      </w:r>
      <w:r w:rsidR="00E53620" w:rsidRPr="006B5C63">
        <w:rPr>
          <w:rFonts w:ascii="Arial" w:hAnsi="Arial" w:cs="Arial"/>
          <w:color w:val="000000"/>
          <w:lang w:val="es-CO"/>
        </w:rPr>
        <w:t>No</w:t>
      </w:r>
      <w:r w:rsidR="00E53620" w:rsidRPr="00B24D7E">
        <w:rPr>
          <w:rFonts w:ascii="Arial" w:hAnsi="Arial" w:cs="Arial"/>
          <w:color w:val="000000"/>
          <w:lang w:val="es-CO"/>
        </w:rPr>
        <w:t>.</w:t>
      </w:r>
      <w:r w:rsidR="006D0F4F">
        <w:rPr>
          <w:rFonts w:ascii="Arial" w:hAnsi="Arial" w:cs="Arial"/>
          <w:color w:val="000000"/>
          <w:lang w:val="es-CO"/>
        </w:rPr>
        <w:t xml:space="preserve"> </w:t>
      </w:r>
      <w:r>
        <w:rPr>
          <w:rFonts w:ascii="Arial" w:hAnsi="Arial" w:cs="Arial"/>
          <w:color w:val="000000"/>
          <w:lang w:val="es-CO"/>
        </w:rPr>
        <w:t>XXXX</w:t>
      </w:r>
      <w:r w:rsidR="006D0F4F">
        <w:rPr>
          <w:rFonts w:ascii="Arial" w:hAnsi="Arial" w:cs="Arial"/>
          <w:color w:val="000000"/>
          <w:lang w:val="es-CO"/>
        </w:rPr>
        <w:t xml:space="preserve"> del </w:t>
      </w:r>
      <w:r>
        <w:rPr>
          <w:rFonts w:ascii="Arial" w:hAnsi="Arial" w:cs="Arial"/>
          <w:color w:val="000000"/>
          <w:lang w:val="es-CO"/>
        </w:rPr>
        <w:t>XX</w:t>
      </w:r>
      <w:r w:rsidR="006D0F4F">
        <w:rPr>
          <w:rFonts w:ascii="Arial" w:hAnsi="Arial" w:cs="Arial"/>
          <w:color w:val="000000"/>
          <w:lang w:val="es-CO"/>
        </w:rPr>
        <w:t xml:space="preserve"> de </w:t>
      </w:r>
      <w:r>
        <w:rPr>
          <w:rFonts w:ascii="Arial" w:hAnsi="Arial" w:cs="Arial"/>
          <w:color w:val="000000"/>
          <w:lang w:val="es-CO"/>
        </w:rPr>
        <w:t>XXXX</w:t>
      </w:r>
      <w:r w:rsidR="006D0F4F">
        <w:rPr>
          <w:rFonts w:ascii="Arial" w:hAnsi="Arial" w:cs="Arial"/>
          <w:color w:val="000000"/>
          <w:lang w:val="es-CO"/>
        </w:rPr>
        <w:t xml:space="preserve"> de </w:t>
      </w:r>
      <w:r w:rsidR="001538EB">
        <w:rPr>
          <w:rFonts w:ascii="Arial" w:hAnsi="Arial" w:cs="Arial"/>
          <w:color w:val="000000"/>
          <w:lang w:val="es-CO"/>
        </w:rPr>
        <w:t>XXX</w:t>
      </w:r>
      <w:r>
        <w:rPr>
          <w:rFonts w:ascii="Arial" w:hAnsi="Arial" w:cs="Arial"/>
          <w:color w:val="000000"/>
          <w:lang w:val="es-CO"/>
        </w:rPr>
        <w:t>X</w:t>
      </w:r>
      <w:r w:rsidR="006227A1" w:rsidRPr="00B24D7E">
        <w:rPr>
          <w:rFonts w:ascii="Arial" w:hAnsi="Arial" w:cs="Arial"/>
          <w:color w:val="000000"/>
          <w:lang w:val="es-CO"/>
        </w:rPr>
        <w:t xml:space="preserve">, </w:t>
      </w:r>
      <w:r w:rsidR="00626F38" w:rsidRPr="00B24D7E">
        <w:rPr>
          <w:rFonts w:ascii="Arial" w:hAnsi="Arial" w:cs="Arial"/>
          <w:color w:val="000000"/>
          <w:lang w:val="es-CO"/>
        </w:rPr>
        <w:t>acompañada de toda la documentación para que</w:t>
      </w:r>
      <w:r>
        <w:rPr>
          <w:rFonts w:ascii="Arial" w:hAnsi="Arial" w:cs="Arial"/>
          <w:color w:val="000000"/>
          <w:lang w:val="es-CO"/>
        </w:rPr>
        <w:t xml:space="preserve"> se</w:t>
      </w:r>
      <w:r w:rsidR="00626F38" w:rsidRPr="00B24D7E">
        <w:rPr>
          <w:rFonts w:ascii="Arial" w:hAnsi="Arial" w:cs="Arial"/>
          <w:color w:val="000000"/>
          <w:lang w:val="es-CO"/>
        </w:rPr>
        <w:t xml:space="preserve"> elabore la aceptación </w:t>
      </w:r>
      <w:r>
        <w:rPr>
          <w:rFonts w:ascii="Arial" w:hAnsi="Arial" w:cs="Arial"/>
          <w:color w:val="000000"/>
          <w:lang w:val="es-CO"/>
        </w:rPr>
        <w:t xml:space="preserve">de </w:t>
      </w:r>
      <w:r w:rsidR="006D0F4F">
        <w:rPr>
          <w:rFonts w:ascii="Arial" w:hAnsi="Arial" w:cs="Arial"/>
          <w:color w:val="000000"/>
          <w:lang w:val="es-CO"/>
        </w:rPr>
        <w:t>la oferta</w:t>
      </w:r>
      <w:r w:rsidR="00626F38" w:rsidRPr="00B24D7E">
        <w:rPr>
          <w:rFonts w:ascii="Arial" w:hAnsi="Arial" w:cs="Arial"/>
          <w:color w:val="000000"/>
          <w:lang w:val="es-CO"/>
        </w:rPr>
        <w:t>.</w:t>
      </w:r>
      <w:r w:rsidR="00626F38" w:rsidRPr="00B24D7E">
        <w:rPr>
          <w:rFonts w:ascii="Arial" w:hAnsi="Arial" w:cs="Arial"/>
          <w:bCs/>
          <w:lang w:val="es-CO"/>
        </w:rPr>
        <w:t xml:space="preserve"> </w:t>
      </w:r>
      <w:r w:rsidR="00626F38" w:rsidRPr="00B24D7E">
        <w:rPr>
          <w:rFonts w:ascii="Arial" w:hAnsi="Arial" w:cs="Arial"/>
          <w:bCs/>
          <w:u w:val="single"/>
          <w:lang w:val="es-CO"/>
        </w:rPr>
        <w:t>OBJETO</w:t>
      </w:r>
      <w:r w:rsidR="00626F38" w:rsidRPr="00B24D7E">
        <w:rPr>
          <w:rFonts w:ascii="Arial" w:hAnsi="Arial" w:cs="Arial"/>
          <w:bCs/>
          <w:lang w:val="es-CO"/>
        </w:rPr>
        <w:t>.</w:t>
      </w:r>
      <w:r w:rsidR="00297B57" w:rsidRPr="00B24D7E">
        <w:rPr>
          <w:rFonts w:ascii="Arial" w:hAnsi="Arial" w:cs="Arial"/>
          <w:bCs/>
          <w:lang w:val="es-CO"/>
        </w:rPr>
        <w:t xml:space="preserve"> </w:t>
      </w:r>
      <w:r w:rsidR="00A610AF">
        <w:rPr>
          <w:rFonts w:ascii="Arial" w:hAnsi="Arial" w:cs="Arial"/>
          <w:bCs/>
          <w:lang w:val="es-CO"/>
        </w:rPr>
        <w:t>“</w:t>
      </w:r>
      <w:r w:rsidR="00A610AF" w:rsidRPr="00A610AF">
        <w:rPr>
          <w:rFonts w:ascii="Arial" w:hAnsi="Arial" w:cs="Arial"/>
          <w:bCs/>
          <w:i/>
          <w:iCs/>
          <w:lang w:val="es-CO"/>
        </w:rPr>
        <w:t>Suministrar el servicio de calibración de los equipos de medición de contaminación acústica que hacen parte del sistema de calidad del aire de CORANTIOQUIA”:</w:t>
      </w:r>
      <w:r w:rsidR="00F82057">
        <w:rPr>
          <w:rFonts w:ascii="Arial" w:hAnsi="Arial" w:cs="Arial"/>
          <w:bCs/>
          <w:i/>
          <w:lang w:val="es-CO"/>
        </w:rPr>
        <w:t xml:space="preserve"> </w:t>
      </w:r>
      <w:r w:rsidR="00F82057" w:rsidRPr="00A610AF">
        <w:rPr>
          <w:rFonts w:ascii="Arial" w:hAnsi="Arial" w:cs="Arial"/>
          <w:bCs/>
          <w:sz w:val="22"/>
          <w:szCs w:val="22"/>
          <w:lang w:val="es-CO"/>
        </w:rPr>
        <w:t>ALCANCES</w:t>
      </w:r>
      <w:r w:rsidR="00A610AF" w:rsidRPr="00A610AF">
        <w:rPr>
          <w:rFonts w:ascii="Arial" w:hAnsi="Arial" w:cs="Arial"/>
          <w:bCs/>
          <w:sz w:val="22"/>
          <w:szCs w:val="22"/>
          <w:lang w:val="es-CO"/>
        </w:rPr>
        <w:t xml:space="preserve">: </w:t>
      </w:r>
      <w:r w:rsidR="00A610AF" w:rsidRPr="00A610AF">
        <w:rPr>
          <w:rFonts w:ascii="Arial" w:hAnsi="Arial" w:cs="Arial"/>
          <w:sz w:val="22"/>
          <w:szCs w:val="22"/>
        </w:rPr>
        <w:t xml:space="preserve">Alcance 1: </w:t>
      </w:r>
      <w:r w:rsidR="00A610AF" w:rsidRPr="00A610AF">
        <w:rPr>
          <w:rFonts w:ascii="Arial" w:hAnsi="Arial" w:cs="Arial"/>
          <w:color w:val="000000"/>
          <w:sz w:val="22"/>
          <w:szCs w:val="22"/>
        </w:rPr>
        <w:t>Prestar el servicio de calibración y ajuste para los tres (3) sonómetros de propiedad de Corantioquia, incluyendo los pistófonos.</w:t>
      </w:r>
      <w:r w:rsidR="00A610AF" w:rsidRPr="00A610AF">
        <w:rPr>
          <w:rFonts w:ascii="Arial" w:hAnsi="Arial" w:cs="Arial"/>
          <w:bCs/>
          <w:sz w:val="22"/>
          <w:szCs w:val="22"/>
          <w:lang w:val="es-CO"/>
        </w:rPr>
        <w:t xml:space="preserve"> </w:t>
      </w:r>
      <w:r w:rsidR="00A610AF" w:rsidRPr="00A610AF">
        <w:rPr>
          <w:rFonts w:ascii="Arial" w:hAnsi="Arial" w:cs="Arial"/>
          <w:sz w:val="22"/>
          <w:szCs w:val="22"/>
        </w:rPr>
        <w:t xml:space="preserve">Alcance 2: </w:t>
      </w:r>
      <w:r w:rsidR="00A610AF" w:rsidRPr="00A610AF">
        <w:rPr>
          <w:rFonts w:ascii="Arial" w:hAnsi="Arial" w:cs="Arial"/>
          <w:color w:val="000000"/>
          <w:sz w:val="22"/>
          <w:szCs w:val="22"/>
        </w:rPr>
        <w:t>Prestar el servicio de calibración y ajuste para los cuatro (4) anemómetros de propiedad de Corantioquia.</w:t>
      </w:r>
      <w:r w:rsidR="00FE49B8" w:rsidRPr="006B5C63">
        <w:rPr>
          <w:rFonts w:ascii="Arial" w:hAnsi="Arial" w:cs="Arial"/>
          <w:bCs/>
          <w:u w:val="single"/>
          <w:lang w:val="es-CO"/>
        </w:rPr>
        <w:t>PLAZO DE EJECUCIÓN</w:t>
      </w:r>
      <w:r w:rsidR="005411FB" w:rsidRPr="006B5C63">
        <w:rPr>
          <w:rFonts w:ascii="Arial" w:hAnsi="Arial" w:cs="Arial"/>
          <w:bCs/>
          <w:lang w:val="es-CO"/>
        </w:rPr>
        <w:t>.</w:t>
      </w:r>
      <w:r w:rsidR="00297B57">
        <w:rPr>
          <w:rFonts w:ascii="Arial" w:hAnsi="Arial" w:cs="Arial"/>
          <w:bCs/>
          <w:lang w:val="es-CO"/>
        </w:rPr>
        <w:t xml:space="preserve"> </w:t>
      </w:r>
      <w:r w:rsidR="00A610AF" w:rsidRPr="00A610AF">
        <w:rPr>
          <w:rFonts w:ascii="Arial" w:hAnsi="Arial" w:cs="Arial"/>
          <w:bCs/>
          <w:lang w:val="es-CO"/>
        </w:rPr>
        <w:t>El contrato a celebrar con ocasión del presente proceso tendrá un plazo de ejecución de TRES (3) meses sin exceder el 31 de diciembre de 2026, contados a partir de la fecha pactada o acordada en el acta de inicio, previa aprobación de la garantía única por parte de la Secretaría General de la Corporación.</w:t>
      </w:r>
      <w:r w:rsidR="000A0C1A" w:rsidRPr="000A0C1A">
        <w:rPr>
          <w:rFonts w:ascii="Arial" w:hAnsi="Arial" w:cs="Arial"/>
          <w:bCs/>
          <w:u w:val="single"/>
          <w:lang w:val="es-CO"/>
        </w:rPr>
        <w:t>VALOR</w:t>
      </w:r>
      <w:r w:rsidR="000A0C1A">
        <w:rPr>
          <w:rFonts w:ascii="Arial" w:hAnsi="Arial" w:cs="Arial"/>
          <w:bCs/>
          <w:u w:val="single"/>
          <w:lang w:val="es-CO"/>
        </w:rPr>
        <w:t xml:space="preserve"> DE LA CONTRATACIÓN</w:t>
      </w:r>
      <w:r w:rsidR="00626F38" w:rsidRPr="000A0C1A">
        <w:rPr>
          <w:rFonts w:ascii="Arial" w:hAnsi="Arial" w:cs="Arial"/>
          <w:bCs/>
          <w:u w:val="single"/>
          <w:lang w:val="es-CO"/>
        </w:rPr>
        <w:t>:</w:t>
      </w:r>
      <w:r w:rsidR="00FE49B8" w:rsidRPr="006B5C63">
        <w:rPr>
          <w:rFonts w:ascii="Arial" w:hAnsi="Arial" w:cs="Arial"/>
          <w:lang w:val="es-CO"/>
        </w:rPr>
        <w:t xml:space="preserve"> </w:t>
      </w:r>
      <w:r w:rsidR="00626F38" w:rsidRPr="006B5C63">
        <w:rPr>
          <w:rFonts w:ascii="Arial" w:hAnsi="Arial" w:cs="Arial"/>
          <w:bCs/>
          <w:lang w:val="es-CO"/>
        </w:rPr>
        <w:t>El</w:t>
      </w:r>
      <w:r w:rsidR="006D0F4F">
        <w:rPr>
          <w:rFonts w:ascii="Arial" w:hAnsi="Arial" w:cs="Arial"/>
          <w:bCs/>
          <w:lang w:val="es-CO"/>
        </w:rPr>
        <w:t xml:space="preserve"> presupuesto </w:t>
      </w:r>
      <w:r w:rsidR="006D0F4F">
        <w:rPr>
          <w:rFonts w:ascii="Arial" w:hAnsi="Arial" w:cs="Arial"/>
          <w:bCs/>
          <w:lang w:val="es-CO"/>
        </w:rPr>
        <w:lastRenderedPageBreak/>
        <w:t xml:space="preserve">oficial destinado para la ejecución del objeto asciende a la suma de </w:t>
      </w:r>
      <w:r>
        <w:rPr>
          <w:rFonts w:ascii="Arial" w:hAnsi="Arial" w:cs="Arial"/>
          <w:lang w:val="es-CO" w:eastAsia="es-CO"/>
        </w:rPr>
        <w:t xml:space="preserve">XXXXXXXXXXXXXXX </w:t>
      </w:r>
      <w:r w:rsidR="006D0F4F" w:rsidRPr="00D316D6">
        <w:rPr>
          <w:rFonts w:ascii="Arial" w:hAnsi="Arial" w:cs="Arial"/>
          <w:lang w:val="es-CO" w:eastAsia="es-CO"/>
        </w:rPr>
        <w:t>MILLONES DE PESOS M/L ($</w:t>
      </w:r>
      <w:r>
        <w:rPr>
          <w:rFonts w:ascii="Arial" w:hAnsi="Arial" w:cs="Arial"/>
          <w:lang w:val="es-CO" w:eastAsia="es-CO"/>
        </w:rPr>
        <w:t>X</w:t>
      </w:r>
      <w:r w:rsidR="006D0F4F">
        <w:rPr>
          <w:rFonts w:ascii="Arial" w:hAnsi="Arial" w:cs="Arial"/>
          <w:lang w:val="es-CO" w:eastAsia="es-CO"/>
        </w:rPr>
        <w:t>.</w:t>
      </w:r>
      <w:r>
        <w:rPr>
          <w:rFonts w:ascii="Arial" w:hAnsi="Arial" w:cs="Arial"/>
          <w:lang w:val="es-CO" w:eastAsia="es-CO"/>
        </w:rPr>
        <w:t>XXX</w:t>
      </w:r>
      <w:r w:rsidR="006D0F4F">
        <w:rPr>
          <w:rFonts w:ascii="Arial" w:hAnsi="Arial" w:cs="Arial"/>
          <w:lang w:val="es-CO" w:eastAsia="es-CO"/>
        </w:rPr>
        <w:t>.</w:t>
      </w:r>
      <w:r>
        <w:rPr>
          <w:rFonts w:ascii="Arial" w:hAnsi="Arial" w:cs="Arial"/>
          <w:lang w:val="es-CO" w:eastAsia="es-CO"/>
        </w:rPr>
        <w:t>XXX</w:t>
      </w:r>
      <w:r w:rsidR="006D0F4F">
        <w:rPr>
          <w:rFonts w:ascii="Arial" w:hAnsi="Arial" w:cs="Arial"/>
          <w:lang w:val="es-CO" w:eastAsia="es-CO"/>
        </w:rPr>
        <w:t>). Dicha suma se encuentra amparada</w:t>
      </w:r>
      <w:r w:rsidR="006D0F4F" w:rsidRPr="00D316D6">
        <w:rPr>
          <w:rFonts w:ascii="Arial" w:hAnsi="Arial" w:cs="Arial"/>
          <w:lang w:val="es-CO" w:eastAsia="es-CO"/>
        </w:rPr>
        <w:t xml:space="preserve"> en la respectiva apropiación presupuestal, con cargo al Certificado de Dis</w:t>
      </w:r>
      <w:r w:rsidR="006D0F4F">
        <w:rPr>
          <w:rFonts w:ascii="Arial" w:hAnsi="Arial" w:cs="Arial"/>
          <w:lang w:val="es-CO" w:eastAsia="es-CO"/>
        </w:rPr>
        <w:t xml:space="preserve">ponibilidad Presupuestal número </w:t>
      </w:r>
      <w:r>
        <w:rPr>
          <w:rFonts w:ascii="Arial" w:hAnsi="Arial" w:cs="Arial"/>
          <w:lang w:val="es-CO" w:eastAsia="es-CO"/>
        </w:rPr>
        <w:t>XXXXXX</w:t>
      </w:r>
      <w:r w:rsidR="006D0F4F">
        <w:rPr>
          <w:rFonts w:ascii="Arial" w:hAnsi="Arial" w:cs="Arial"/>
          <w:lang w:val="es-CO" w:eastAsia="es-CO"/>
        </w:rPr>
        <w:t xml:space="preserve"> de </w:t>
      </w:r>
      <w:r>
        <w:rPr>
          <w:rFonts w:ascii="Arial" w:hAnsi="Arial" w:cs="Arial"/>
          <w:lang w:val="es-CO" w:eastAsia="es-CO"/>
        </w:rPr>
        <w:t>XXXX</w:t>
      </w:r>
      <w:r w:rsidR="006D0F4F">
        <w:rPr>
          <w:rFonts w:ascii="Arial" w:hAnsi="Arial" w:cs="Arial"/>
          <w:lang w:val="es-CO" w:eastAsia="es-CO"/>
        </w:rPr>
        <w:t xml:space="preserve">; </w:t>
      </w:r>
      <w:r w:rsidR="00626F38" w:rsidRPr="006B5C63">
        <w:rPr>
          <w:rFonts w:ascii="Arial" w:hAnsi="Arial" w:cs="Arial"/>
          <w:bCs/>
          <w:lang w:val="es-CO"/>
        </w:rPr>
        <w:t xml:space="preserve">los cuales se ejecutarán de conformidad con los precios establecidos por el contratista en el </w:t>
      </w:r>
      <w:r w:rsidR="00F45FF8" w:rsidRPr="006B5C63">
        <w:rPr>
          <w:rFonts w:ascii="Arial" w:hAnsi="Arial" w:cs="Arial"/>
          <w:bCs/>
          <w:lang w:val="es-CO"/>
        </w:rPr>
        <w:t>Formato de</w:t>
      </w:r>
      <w:r w:rsidR="005B7653" w:rsidRPr="006B5C63">
        <w:rPr>
          <w:rFonts w:ascii="Arial" w:hAnsi="Arial" w:cs="Arial"/>
          <w:bCs/>
          <w:lang w:val="es-CO"/>
        </w:rPr>
        <w:t xml:space="preserve"> </w:t>
      </w:r>
      <w:r w:rsidR="00626F38" w:rsidRPr="006B5C63">
        <w:rPr>
          <w:rFonts w:ascii="Arial" w:hAnsi="Arial" w:cs="Arial"/>
          <w:bCs/>
          <w:i/>
          <w:lang w:val="es-CO"/>
        </w:rPr>
        <w:t>“Propuesta Económica”.</w:t>
      </w:r>
      <w:r w:rsidR="00297B57">
        <w:rPr>
          <w:rFonts w:ascii="Arial" w:hAnsi="Arial" w:cs="Arial"/>
          <w:bCs/>
          <w:i/>
          <w:lang w:val="es-CO"/>
        </w:rPr>
        <w:t xml:space="preserve"> </w:t>
      </w:r>
      <w:r w:rsidR="006D0F4F">
        <w:rPr>
          <w:rFonts w:ascii="Arial" w:hAnsi="Arial" w:cs="Arial"/>
          <w:bCs/>
          <w:lang w:val="es-CO"/>
        </w:rPr>
        <w:t xml:space="preserve">FORMA DE PAGO. </w:t>
      </w:r>
      <w:r w:rsidR="00A610AF" w:rsidRPr="00A610AF">
        <w:rPr>
          <w:rFonts w:ascii="Arial" w:hAnsi="Arial" w:cs="Arial"/>
          <w:bCs/>
          <w:lang w:val="es-CO"/>
        </w:rPr>
        <w:t>La Corporación pagará al Contratista en un UNICO pago por el 100 % del valor del contrato una vez se entreguen a la Corporación los equipos (SONÓMETROS Y ANEMOMETROS) con sus correspondientes certificados de calibración en original en la sede central de la Corporación ubicada en la Carrera 65 N° 48A-32 en la ciudad de Medellín y se verifique el buen estado y calidad de la totalidad de los accesorios que componen los equipos incluyendo la presentación de la factura con requisitos de ley.Nota 1: la factura deberá ser presentada por el contratista al supervisor del contrato, el cual, si es del caso, dará el visto bueno de la misma para proceder a la radicación del documento en el Centro de Administración Documental – CAD.Nota 2: las facturas correspondientes a los pagos estipulados en el contrato serán canceladas dentro de los treinta (30) días calendario siguientes a la autorización de pago expedida por parte de la supervisión del contrato.Nota 3: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El supervisor aprobará el pago de aquellas actividades que sean comprobables y efectivamente soportadas.Nota 4: el contratista presentará la factura con el cumplimento de los requisitos exigidos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w:t>
      </w:r>
      <w:r w:rsidR="004D4E15" w:rsidRPr="006B5C63">
        <w:rPr>
          <w:rFonts w:ascii="Arial" w:hAnsi="Arial" w:cs="Arial"/>
          <w:lang w:val="es-CO"/>
        </w:rPr>
        <w:t>Además,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El supervisor aprobará el pago de aquellas actividades que sean comprobables y efectivamente soportadas.</w:t>
      </w:r>
      <w:r w:rsidR="00B80C79" w:rsidRPr="006B5C63">
        <w:rPr>
          <w:rFonts w:ascii="Arial" w:hAnsi="Arial" w:cs="Arial"/>
          <w:lang w:val="es-CO"/>
        </w:rPr>
        <w:t xml:space="preserve"> </w:t>
      </w:r>
      <w:r w:rsidR="00626F38" w:rsidRPr="006B5C63">
        <w:rPr>
          <w:rFonts w:ascii="Arial" w:hAnsi="Arial" w:cs="Arial"/>
          <w:bCs/>
          <w:u w:val="single"/>
          <w:lang w:val="es-CO"/>
        </w:rPr>
        <w:t>OBLIGACIONES DEL CONTRATISTA</w:t>
      </w:r>
      <w:r w:rsidR="00626F38" w:rsidRPr="006B5C63">
        <w:rPr>
          <w:rFonts w:ascii="Arial" w:hAnsi="Arial" w:cs="Arial"/>
          <w:bCs/>
          <w:lang w:val="es-CO"/>
        </w:rPr>
        <w:t>.</w:t>
      </w:r>
      <w:r w:rsidR="00126BD6" w:rsidRPr="00312C85">
        <w:rPr>
          <w:rFonts w:ascii="Arial" w:hAnsi="Arial" w:cs="Arial"/>
          <w:b/>
          <w:bCs/>
          <w:color w:val="000000"/>
        </w:rPr>
        <w:t>1</w:t>
      </w:r>
      <w:r w:rsidR="00126BD6">
        <w:rPr>
          <w:rFonts w:ascii="Arial" w:hAnsi="Arial" w:cs="Arial"/>
          <w:color w:val="000000"/>
        </w:rPr>
        <w:t>.</w:t>
      </w:r>
      <w:r w:rsidR="00126BD6" w:rsidRPr="00312C85">
        <w:rPr>
          <w:rFonts w:ascii="Arial" w:hAnsi="Arial" w:cs="Arial"/>
          <w:color w:val="000000"/>
        </w:rPr>
        <w:t xml:space="preserve">El contratista deberá asumir los costos de embalaje y transporte para dar cumplimiento al servicio contratado. Deberá recoger y entregar los equipos en la sede </w:t>
      </w:r>
      <w:r w:rsidR="00126BD6" w:rsidRPr="00312C85">
        <w:rPr>
          <w:rFonts w:ascii="Arial" w:hAnsi="Arial" w:cs="Arial"/>
          <w:color w:val="000000"/>
        </w:rPr>
        <w:lastRenderedPageBreak/>
        <w:t>central de la Corporación, ubicada en la carrera 65 N° 44 A  32 de la ciudad de Medellín, Antioquia.</w:t>
      </w:r>
      <w:r w:rsidR="00126BD6">
        <w:rPr>
          <w:rFonts w:ascii="Arial" w:hAnsi="Arial" w:cs="Arial"/>
          <w:color w:val="000000"/>
        </w:rPr>
        <w:t xml:space="preserve"> </w:t>
      </w:r>
      <w:r w:rsidR="00126BD6" w:rsidRPr="00312C85">
        <w:rPr>
          <w:rFonts w:ascii="Arial" w:hAnsi="Arial" w:cs="Arial"/>
          <w:b/>
          <w:bCs/>
          <w:color w:val="000000"/>
        </w:rPr>
        <w:t>2</w:t>
      </w:r>
      <w:r w:rsidR="00126BD6">
        <w:rPr>
          <w:rFonts w:ascii="Arial" w:hAnsi="Arial" w:cs="Arial"/>
          <w:color w:val="000000"/>
        </w:rPr>
        <w:t>.</w:t>
      </w:r>
      <w:r w:rsidR="00126BD6" w:rsidRPr="00312C85">
        <w:rPr>
          <w:rFonts w:ascii="Arial" w:hAnsi="Arial" w:cs="Arial"/>
          <w:color w:val="000000"/>
        </w:rPr>
        <w:t>Entregar los certificados de calibración de los sonómetros, de los pistófonos y de los anemómetros, cumpliendo con todas las especificaciones técnicas que se relacionan en la propuesta presentada y aceptada por LA CORPORACIÓN, las cuales hacen parte integral del contrato. En caso de que el contratista entregue documentos que incumplen las especificaciones técnicas exigidas, se procederá de inmediato al rechazo de estos, por lo tanto, no serán recibidos ni cancelados</w:t>
      </w:r>
      <w:r w:rsidR="00126BD6">
        <w:rPr>
          <w:rFonts w:ascii="Arial" w:hAnsi="Arial" w:cs="Arial"/>
          <w:color w:val="000000"/>
        </w:rPr>
        <w:t>.</w:t>
      </w:r>
      <w:r w:rsidR="00126BD6" w:rsidRPr="00312C85">
        <w:rPr>
          <w:rFonts w:ascii="Arial" w:hAnsi="Arial" w:cs="Arial"/>
          <w:b/>
          <w:bCs/>
          <w:color w:val="000000"/>
        </w:rPr>
        <w:t xml:space="preserve"> 3</w:t>
      </w:r>
      <w:r w:rsidR="00126BD6">
        <w:rPr>
          <w:rFonts w:ascii="Arial" w:hAnsi="Arial" w:cs="Arial"/>
          <w:color w:val="000000"/>
        </w:rPr>
        <w:t xml:space="preserve"> </w:t>
      </w:r>
      <w:r w:rsidR="00126BD6" w:rsidRPr="00312C85">
        <w:rPr>
          <w:rFonts w:ascii="Arial" w:hAnsi="Arial" w:cs="Arial"/>
          <w:color w:val="000000"/>
        </w:rPr>
        <w:t>Asumir los costos de materiales, equipos y herramientas necesarias para la calibración y ajuste de los equipos que se entregan, por lo tanto, no reportará costo adicional a CORANTIOQUIA. Igualmente asumir los costos de transporte y viáticos requeridos por el personal a su cargo para el cumplimiento del objeto contractual, en caso de ser necesario. Contar con soporte post venta en el caso de presentarse alguna eventualidad con los certificados emitidos, para lo anterior en el momento en que se presente una eventualidad esta se debe atender antes de cinco (5) días hábiles</w:t>
      </w:r>
      <w:r w:rsidR="00126BD6">
        <w:rPr>
          <w:rFonts w:ascii="Arial" w:hAnsi="Arial" w:cs="Arial"/>
          <w:color w:val="000000"/>
        </w:rPr>
        <w:t>.</w:t>
      </w:r>
      <w:r w:rsidR="00126BD6" w:rsidRPr="00312C85">
        <w:rPr>
          <w:rFonts w:ascii="Arial" w:hAnsi="Arial" w:cs="Arial"/>
          <w:b/>
          <w:bCs/>
          <w:color w:val="000000"/>
        </w:rPr>
        <w:t xml:space="preserve">4 </w:t>
      </w:r>
      <w:r w:rsidR="00126BD6" w:rsidRPr="00312C85">
        <w:rPr>
          <w:rFonts w:ascii="Arial" w:hAnsi="Arial" w:cs="Arial"/>
        </w:rPr>
        <w:t>Cumplir con las especificaciones exigidas en la FICHA TÉCNICA, las cuales serán verificadas por el Supervisor. En caso de que el contratista entregue bienes que incumplen las especificaciones técnicas exigidas, se procederá de inmediato al rechazo de estos, por lo tanto, no serán recibidos ni cancelados</w:t>
      </w:r>
      <w:r w:rsidR="00126BD6">
        <w:rPr>
          <w:rFonts w:ascii="Arial" w:hAnsi="Arial" w:cs="Arial"/>
          <w:color w:val="000000"/>
        </w:rPr>
        <w:t xml:space="preserve">. </w:t>
      </w:r>
      <w:r w:rsidR="00126BD6">
        <w:rPr>
          <w:rFonts w:ascii="Arial" w:hAnsi="Arial" w:cs="Arial"/>
          <w:b/>
          <w:bCs/>
          <w:color w:val="000000"/>
        </w:rPr>
        <w:t>5</w:t>
      </w:r>
      <w:r w:rsidR="00126BD6">
        <w:rPr>
          <w:rFonts w:ascii="Arial" w:hAnsi="Arial" w:cs="Arial"/>
          <w:color w:val="000000"/>
        </w:rPr>
        <w:t xml:space="preserve"> </w:t>
      </w:r>
      <w:r w:rsidR="00126BD6" w:rsidRPr="00312C85">
        <w:rPr>
          <w:rFonts w:ascii="Arial" w:hAnsi="Arial" w:cs="Arial"/>
        </w:rPr>
        <w:t>El contratista será el responsable de responder por cualquier pérdida, daño y/o deterioro a los equipos objeto del contrato durante la ejecución del servicio y hasta que los mismos sean entregados a Corantioquia</w:t>
      </w:r>
      <w:r w:rsidR="00126BD6">
        <w:rPr>
          <w:rFonts w:ascii="Arial" w:hAnsi="Arial" w:cs="Arial"/>
          <w:color w:val="000000"/>
        </w:rPr>
        <w:t xml:space="preserve">. </w:t>
      </w:r>
      <w:r w:rsidR="00126BD6">
        <w:rPr>
          <w:rFonts w:ascii="Arial" w:hAnsi="Arial" w:cs="Arial"/>
          <w:b/>
          <w:bCs/>
          <w:color w:val="000000"/>
        </w:rPr>
        <w:t xml:space="preserve">6 </w:t>
      </w:r>
      <w:r w:rsidR="00126BD6" w:rsidRPr="00312C85">
        <w:rPr>
          <w:rFonts w:ascii="Arial" w:hAnsi="Arial" w:cs="Arial"/>
        </w:rPr>
        <w:t>El Contratista será responsable de reponer o reparar a su costa, las pérdidas, daños y deterioros que sufra el equipo y/o sus accesorios en casos de transporte por fuera de las instalaciones de la Entidad y hasta el momento de la devolución de estos a CORANTIOQUIA</w:t>
      </w:r>
      <w:r w:rsidR="00126BD6">
        <w:rPr>
          <w:rFonts w:ascii="Arial" w:hAnsi="Arial" w:cs="Arial"/>
          <w:color w:val="000000"/>
        </w:rPr>
        <w:t xml:space="preserve">. </w:t>
      </w:r>
      <w:r w:rsidR="00126BD6">
        <w:rPr>
          <w:rFonts w:ascii="Arial" w:hAnsi="Arial" w:cs="Arial"/>
          <w:b/>
          <w:bCs/>
          <w:color w:val="000000"/>
        </w:rPr>
        <w:t>7</w:t>
      </w:r>
      <w:r w:rsidR="00126BD6" w:rsidRPr="00312C85">
        <w:rPr>
          <w:rFonts w:ascii="Arial" w:hAnsi="Arial" w:cs="Arial"/>
          <w:b/>
          <w:bCs/>
          <w:color w:val="000000"/>
        </w:rPr>
        <w:t xml:space="preserve"> </w:t>
      </w:r>
      <w:r w:rsidR="00126BD6" w:rsidRPr="00312C85">
        <w:rPr>
          <w:rFonts w:ascii="Arial" w:hAnsi="Arial" w:cs="Arial"/>
          <w:szCs w:val="22"/>
        </w:rPr>
        <w:t xml:space="preserve">Dar aplicación y cumplimiento a los lineamientos del Sistema de Gestión Integral, establecido por Corantioquia, conforme lo dispuesto en las normas NTC-ISO 9001, NTC-ISO 14001, </w:t>
      </w:r>
      <w:r w:rsidR="00126BD6" w:rsidRPr="00312C85">
        <w:rPr>
          <w:rFonts w:ascii="Arial" w:hAnsi="Arial" w:cs="Arial"/>
          <w:color w:val="000000"/>
          <w:szCs w:val="22"/>
        </w:rPr>
        <w:t xml:space="preserve">NTC-ISO 45001, </w:t>
      </w:r>
      <w:r w:rsidR="00126BD6" w:rsidRPr="00312C85">
        <w:rPr>
          <w:rFonts w:ascii="Arial" w:hAnsi="Arial" w:cs="Arial"/>
          <w:szCs w:val="22"/>
        </w:rPr>
        <w:t>Decreto 1072 de 2015, NTC-ISO 39001, Resolución 40595 de 2022, NTC-ISO/IEC 17025:2017, el Modelo Integrado de Planeación y Gestión (MIPG) y el Modelo Estándar de Control Interno (MECI).</w:t>
      </w:r>
      <w:r w:rsidR="00126BD6">
        <w:rPr>
          <w:rFonts w:ascii="Arial" w:hAnsi="Arial" w:cs="Arial"/>
          <w:color w:val="000000"/>
        </w:rPr>
        <w:t xml:space="preserve"> </w:t>
      </w:r>
      <w:r w:rsidR="00126BD6">
        <w:rPr>
          <w:rFonts w:ascii="Arial" w:hAnsi="Arial" w:cs="Arial"/>
          <w:b/>
          <w:bCs/>
          <w:color w:val="000000"/>
        </w:rPr>
        <w:t>8</w:t>
      </w:r>
      <w:r w:rsidR="00126BD6">
        <w:rPr>
          <w:rFonts w:ascii="Arial" w:hAnsi="Arial" w:cs="Arial"/>
          <w:color w:val="000000"/>
        </w:rPr>
        <w:t xml:space="preserve"> </w:t>
      </w:r>
      <w:r w:rsidR="00126BD6" w:rsidRPr="00312C85">
        <w:rPr>
          <w:rFonts w:ascii="Arial" w:hAnsi="Arial" w:cs="Arial"/>
          <w:color w:val="000000"/>
          <w:szCs w:val="22"/>
        </w:rPr>
        <w:t>El contratista deberá tener en cuenta la resolución Corporativa 040-RES2007-3675 del 1 de julio de 2020, modificada por la Resolución 040-RES2008-4906 del 31 de agosto de 2020, por medio del cual se adopta la Política Corporativa de Inclusión Social de Corantioquia para la vigencia del Plan de Acción 2024-2027.</w:t>
      </w:r>
      <w:r w:rsidR="00126BD6" w:rsidRPr="00312C85">
        <w:rPr>
          <w:rFonts w:ascii="Arial" w:hAnsi="Arial" w:cs="Arial"/>
          <w:b/>
          <w:bCs/>
          <w:szCs w:val="22"/>
        </w:rPr>
        <w:t>9</w:t>
      </w:r>
      <w:r w:rsidR="00126BD6" w:rsidRPr="00312C85">
        <w:rPr>
          <w:rFonts w:ascii="Arial" w:hAnsi="Arial" w:cs="Arial"/>
          <w:szCs w:val="22"/>
        </w:rPr>
        <w:t xml:space="preserve">Elaborar y presentar informes mensuales, sobre el avance en la ejecución de las actividades propias del objeto contractual y de los </w:t>
      </w:r>
      <w:r w:rsidR="00126BD6" w:rsidRPr="00312C85">
        <w:rPr>
          <w:rFonts w:ascii="Arial" w:hAnsi="Arial" w:cs="Arial"/>
          <w:szCs w:val="22"/>
        </w:rPr>
        <w:lastRenderedPageBreak/>
        <w:t>productos objeto del contrato. Cuando aplique se deberá utilizar el formato Orientaciones para la presentación de informes parciales, final y de sistematización para conveniantes y contratistas (G-PGC-02</w:t>
      </w:r>
      <w:r w:rsidR="00126BD6" w:rsidRPr="00312C85">
        <w:rPr>
          <w:rFonts w:ascii="Arial" w:hAnsi="Arial" w:cs="Arial"/>
          <w:b/>
          <w:bCs/>
          <w:szCs w:val="22"/>
        </w:rPr>
        <w:t>).</w:t>
      </w:r>
      <w:r w:rsidR="00126BD6">
        <w:rPr>
          <w:rFonts w:ascii="Arial" w:hAnsi="Arial" w:cs="Arial"/>
          <w:b/>
          <w:bCs/>
          <w:szCs w:val="22"/>
        </w:rPr>
        <w:t>10</w:t>
      </w:r>
      <w:r w:rsidR="00126BD6">
        <w:rPr>
          <w:rFonts w:ascii="Arial" w:hAnsi="Arial" w:cs="Arial"/>
          <w:szCs w:val="22"/>
        </w:rPr>
        <w:t xml:space="preserve"> </w:t>
      </w:r>
      <w:r w:rsidR="00126BD6" w:rsidRPr="00312C85">
        <w:rPr>
          <w:rFonts w:ascii="Arial" w:hAnsi="Arial" w:cs="Arial"/>
          <w:szCs w:val="22"/>
        </w:rPr>
        <w:t>Guardar absoluta confidencialidad acerca de la información que le sea suministrada tanto por parte de Corantioquia como de cualquier entidad, que en virtud del presente contrato deba contactar.</w:t>
      </w:r>
      <w:r w:rsidR="00126BD6" w:rsidRPr="0039096E">
        <w:rPr>
          <w:rFonts w:ascii="Arial" w:hAnsi="Arial" w:cs="Arial"/>
          <w:b/>
          <w:bCs/>
          <w:szCs w:val="22"/>
        </w:rPr>
        <w:t>11</w:t>
      </w:r>
      <w:r w:rsidR="00126BD6" w:rsidRPr="00312C85">
        <w:rPr>
          <w:rFonts w:ascii="Arial" w:hAnsi="Arial" w:cs="Arial"/>
          <w:szCs w:val="22"/>
        </w:rPr>
        <w:t>Constituir la garantía única de conformidad con la normatividad vigente que regula la materia y mantenerla vigente incluyendo las ampliaciones o modificaciones que se presenten durante la ejecución. Este requisito es indispensable para la suscripción del acta de inicio, así como para la suscripción del acta de liquidación</w:t>
      </w:r>
      <w:r w:rsidR="00126BD6">
        <w:rPr>
          <w:rFonts w:ascii="Arial" w:hAnsi="Arial" w:cs="Arial"/>
          <w:szCs w:val="22"/>
        </w:rPr>
        <w:t xml:space="preserve">. </w:t>
      </w:r>
      <w:r w:rsidR="00126BD6" w:rsidRPr="00312C85">
        <w:rPr>
          <w:rFonts w:ascii="Arial" w:hAnsi="Arial" w:cs="Arial"/>
          <w:b/>
          <w:bCs/>
          <w:szCs w:val="22"/>
        </w:rPr>
        <w:t>1</w:t>
      </w:r>
      <w:r w:rsidR="00126BD6">
        <w:rPr>
          <w:rFonts w:ascii="Arial" w:hAnsi="Arial" w:cs="Arial"/>
          <w:b/>
          <w:bCs/>
          <w:szCs w:val="22"/>
        </w:rPr>
        <w:t>2</w:t>
      </w:r>
      <w:r w:rsidR="00126BD6">
        <w:rPr>
          <w:rFonts w:ascii="Arial" w:hAnsi="Arial" w:cs="Arial"/>
          <w:szCs w:val="22"/>
        </w:rPr>
        <w:t xml:space="preserve"> </w:t>
      </w:r>
      <w:r w:rsidR="00126BD6" w:rsidRPr="00312C85">
        <w:rPr>
          <w:rFonts w:ascii="Arial" w:hAnsi="Arial" w:cs="Arial"/>
          <w:szCs w:val="22"/>
        </w:rPr>
        <w:t>Dar cumplimiento a sus obligaciones laborales y, en especial, las relacionadas con el régimen de seguridad social integral de conformidad con la normatividad vigente que regula la materia.</w:t>
      </w:r>
      <w:r w:rsidR="00126BD6">
        <w:rPr>
          <w:rFonts w:ascii="Arial" w:hAnsi="Arial" w:cs="Arial"/>
          <w:szCs w:val="22"/>
        </w:rPr>
        <w:t xml:space="preserve"> </w:t>
      </w:r>
      <w:r w:rsidR="00126BD6" w:rsidRPr="00312C85">
        <w:rPr>
          <w:rFonts w:ascii="Arial" w:hAnsi="Arial" w:cs="Arial"/>
          <w:b/>
          <w:bCs/>
          <w:szCs w:val="22"/>
        </w:rPr>
        <w:t>1</w:t>
      </w:r>
      <w:r w:rsidR="00126BD6">
        <w:rPr>
          <w:rFonts w:ascii="Arial" w:hAnsi="Arial" w:cs="Arial"/>
          <w:b/>
          <w:bCs/>
          <w:szCs w:val="22"/>
        </w:rPr>
        <w:t>3</w:t>
      </w:r>
      <w:r w:rsidR="00126BD6" w:rsidRPr="00312C85">
        <w:rPr>
          <w:rFonts w:ascii="Arial" w:hAnsi="Arial" w:cs="Arial"/>
          <w:szCs w:val="22"/>
        </w:rPr>
        <w:t>Atender y asistir a las reuniones que sean convocadas por parte del supervisor.</w:t>
      </w:r>
      <w:r w:rsidR="00126BD6">
        <w:rPr>
          <w:rFonts w:ascii="Arial" w:hAnsi="Arial" w:cs="Arial"/>
          <w:szCs w:val="22"/>
        </w:rPr>
        <w:t xml:space="preserve"> </w:t>
      </w:r>
      <w:r w:rsidR="00126BD6" w:rsidRPr="00312C85">
        <w:rPr>
          <w:rFonts w:ascii="Arial" w:hAnsi="Arial" w:cs="Arial"/>
          <w:b/>
          <w:bCs/>
          <w:szCs w:val="22"/>
        </w:rPr>
        <w:t>1</w:t>
      </w:r>
      <w:r w:rsidR="00126BD6">
        <w:rPr>
          <w:rFonts w:ascii="Arial" w:hAnsi="Arial" w:cs="Arial"/>
          <w:b/>
          <w:bCs/>
          <w:szCs w:val="22"/>
        </w:rPr>
        <w:t>4</w:t>
      </w:r>
      <w:r w:rsidR="00126BD6" w:rsidRPr="00312C85">
        <w:rPr>
          <w:rFonts w:ascii="Arial" w:hAnsi="Arial" w:cs="Arial"/>
          <w:lang w:eastAsia="es-CO"/>
        </w:rPr>
        <w:t>Dar cumplimiento y verificar que se adopte y mantengan las disposiciones que garanticen el cumplimiento de las normas de seguridad y salud en el trabajo por parte de los proveedores, trabajadores dependientes, trabajadores cooperados, trabajadores en misión, contratistas y sus trabajadores o subcontratistas, durante el desempeño de las actividades objeto del contrato. Lo anterior, de conformidad con lo establecido en el Decreto 1072 de 2015 y la Resolución 0312 de 2019.</w:t>
      </w:r>
      <w:r w:rsidR="00126BD6">
        <w:rPr>
          <w:rFonts w:ascii="Arial" w:hAnsi="Arial" w:cs="Arial"/>
          <w:szCs w:val="22"/>
        </w:rPr>
        <w:t xml:space="preserve"> </w:t>
      </w:r>
      <w:r w:rsidR="00126BD6" w:rsidRPr="00312C85">
        <w:rPr>
          <w:rFonts w:ascii="Arial" w:hAnsi="Arial" w:cs="Arial"/>
          <w:b/>
          <w:bCs/>
          <w:szCs w:val="22"/>
        </w:rPr>
        <w:t>1</w:t>
      </w:r>
      <w:r w:rsidR="00126BD6">
        <w:rPr>
          <w:rFonts w:ascii="Arial" w:hAnsi="Arial" w:cs="Arial"/>
          <w:b/>
          <w:bCs/>
          <w:szCs w:val="22"/>
        </w:rPr>
        <w:t>5</w:t>
      </w:r>
      <w:r w:rsidR="00126BD6">
        <w:rPr>
          <w:rFonts w:ascii="Arial" w:hAnsi="Arial" w:cs="Arial"/>
          <w:szCs w:val="22"/>
        </w:rPr>
        <w:t xml:space="preserve"> </w:t>
      </w:r>
      <w:r w:rsidR="00126BD6" w:rsidRPr="00312C85">
        <w:rPr>
          <w:rFonts w:ascii="Arial" w:hAnsi="Arial" w:cs="Arial"/>
        </w:rPr>
        <w:t>Impuestos, tasas y contribuciones. Estarán a cargo del ejecutor todos los impuestos, gravámenes, tasas, contribuciones y/o similares, establecidos por las diferentes autoridades nacionales, departamentales o municipales. El contratista</w:t>
      </w:r>
      <w:r w:rsidR="00126BD6" w:rsidRPr="00312C85">
        <w:rPr>
          <w:rFonts w:ascii="Arial" w:hAnsi="Arial" w:cs="Arial"/>
          <w:bCs/>
          <w:snapToGrid w:val="0"/>
        </w:rPr>
        <w:t xml:space="preserve"> deberá </w:t>
      </w:r>
      <w:r w:rsidR="00126BD6" w:rsidRPr="00312C85">
        <w:rPr>
          <w:rFonts w:ascii="Arial" w:hAnsi="Arial" w:cs="Arial"/>
        </w:rPr>
        <w:t>presentar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w:t>
      </w:r>
      <w:r w:rsidR="00126BD6" w:rsidRPr="00312C85">
        <w:rPr>
          <w:rFonts w:ascii="Arial" w:hAnsi="Arial" w:cs="Arial"/>
          <w:b/>
          <w:bCs/>
          <w:szCs w:val="22"/>
        </w:rPr>
        <w:t>1</w:t>
      </w:r>
      <w:r w:rsidR="00126BD6">
        <w:rPr>
          <w:rFonts w:ascii="Arial" w:hAnsi="Arial" w:cs="Arial"/>
          <w:b/>
          <w:bCs/>
          <w:szCs w:val="22"/>
        </w:rPr>
        <w:t>6</w:t>
      </w:r>
      <w:r w:rsidR="00126BD6" w:rsidRPr="00312C85">
        <w:rPr>
          <w:rFonts w:ascii="Arial" w:hAnsi="Arial" w:cs="Arial"/>
        </w:rPr>
        <w:t>El contratista presentará factura electrónica de venta validada previamente por la DIAN, cuando se encuentre obligado a ello, como requisito necesario para el pago de los bienes y/o servicios contratados, conforme con las disposiciones señaladas en el Decreto 358 del 5 de marzo de 2020, la Resolución 000042 del 5 de mayo de 2020, y/o normas que los adicionen o modifiquen. De igual manera, la factura será concordante con los precios ofrecidos en la propuesta durante la vigencia del contrato.</w:t>
      </w:r>
      <w:r w:rsidR="00126BD6">
        <w:rPr>
          <w:rFonts w:ascii="Arial" w:hAnsi="Arial" w:cs="Arial"/>
          <w:szCs w:val="22"/>
        </w:rPr>
        <w:t xml:space="preserve"> </w:t>
      </w:r>
      <w:r w:rsidR="00126BD6" w:rsidRPr="00312C85">
        <w:rPr>
          <w:rFonts w:ascii="Arial" w:hAnsi="Arial" w:cs="Arial"/>
          <w:b/>
          <w:bCs/>
          <w:szCs w:val="22"/>
        </w:rPr>
        <w:t>1</w:t>
      </w:r>
      <w:r w:rsidR="00126BD6">
        <w:rPr>
          <w:rFonts w:ascii="Arial" w:hAnsi="Arial" w:cs="Arial"/>
          <w:b/>
          <w:bCs/>
          <w:szCs w:val="22"/>
        </w:rPr>
        <w:t>7</w:t>
      </w:r>
      <w:r w:rsidR="00126BD6">
        <w:rPr>
          <w:rFonts w:ascii="Arial" w:hAnsi="Arial" w:cs="Arial"/>
          <w:szCs w:val="22"/>
        </w:rPr>
        <w:t xml:space="preserve"> </w:t>
      </w:r>
      <w:r w:rsidR="00126BD6" w:rsidRPr="00312C85">
        <w:rPr>
          <w:rFonts w:ascii="Arial" w:hAnsi="Arial" w:cs="Arial"/>
          <w:szCs w:val="22"/>
        </w:rPr>
        <w:t xml:space="preserve">Acreditar el pago de los aportes de las personas contratadas para la ejecución del contrato a los sistemas generales de seguridad social en salud, pensiones y riesgos profesionales y de los aportes a las Cajas de Compensación </w:t>
      </w:r>
      <w:r w:rsidR="00126BD6" w:rsidRPr="00312C85">
        <w:rPr>
          <w:rFonts w:ascii="Arial" w:hAnsi="Arial" w:cs="Arial"/>
          <w:szCs w:val="22"/>
        </w:rPr>
        <w:lastRenderedPageBreak/>
        <w:t>Familiar, ICBF y SENA, mediante los soportes y la certificación suscrita por el representante legal, la cual se presentará con cada pago, en cumplimiento de las disposiciones previstas en la Ley 789 de 2002, Ley 1150 de 2007 y normas concordantes.</w:t>
      </w:r>
      <w:r w:rsidR="00126BD6" w:rsidRPr="00312C85">
        <w:rPr>
          <w:rFonts w:ascii="Arial" w:hAnsi="Arial" w:cs="Arial"/>
          <w:b/>
          <w:bCs/>
          <w:szCs w:val="22"/>
        </w:rPr>
        <w:t xml:space="preserve"> 1</w:t>
      </w:r>
      <w:r w:rsidR="00126BD6">
        <w:rPr>
          <w:rFonts w:ascii="Arial" w:hAnsi="Arial" w:cs="Arial"/>
          <w:b/>
          <w:bCs/>
          <w:szCs w:val="22"/>
        </w:rPr>
        <w:t>8</w:t>
      </w:r>
      <w:r w:rsidR="00126BD6">
        <w:rPr>
          <w:rFonts w:ascii="Arial" w:hAnsi="Arial" w:cs="Arial"/>
          <w:szCs w:val="22"/>
        </w:rPr>
        <w:t xml:space="preserve"> </w:t>
      </w:r>
      <w:r w:rsidR="00126BD6" w:rsidRPr="00312C85">
        <w:rPr>
          <w:rFonts w:ascii="Arial" w:hAnsi="Arial" w:cs="Arial"/>
          <w:szCs w:val="22"/>
        </w:rPr>
        <w:t>Responsabilizarse de la administración, manejo y custodia de la documentación e información que le suministre la Corporación para el ejercicio propio de las obligaciones derivadas del contrato o de la que se genere producto de este. El contratista dará cumplimiento a la Política de protección de datos personales implementada en la Corporación mediante Resolución 040-RES2411-5277, acorde con las leyes 1581 de 2012 y 1712 de 2014, y no podrá hacer uso de ella para fines diferentes al objeto de este contrato.</w:t>
      </w:r>
      <w:r w:rsidR="00126BD6">
        <w:rPr>
          <w:rFonts w:ascii="Arial" w:hAnsi="Arial" w:cs="Arial"/>
          <w:szCs w:val="22"/>
        </w:rPr>
        <w:t xml:space="preserve"> </w:t>
      </w:r>
      <w:r w:rsidR="00126BD6" w:rsidRPr="00312C85">
        <w:rPr>
          <w:rFonts w:ascii="Arial" w:hAnsi="Arial" w:cs="Arial"/>
          <w:b/>
          <w:bCs/>
          <w:szCs w:val="22"/>
        </w:rPr>
        <w:t>1</w:t>
      </w:r>
      <w:r w:rsidR="00126BD6">
        <w:rPr>
          <w:rFonts w:ascii="Arial" w:hAnsi="Arial" w:cs="Arial"/>
          <w:b/>
          <w:bCs/>
          <w:szCs w:val="22"/>
        </w:rPr>
        <w:t>9</w:t>
      </w:r>
      <w:r w:rsidR="00126BD6" w:rsidRPr="00312C85">
        <w:rPr>
          <w:rFonts w:ascii="Arial" w:hAnsi="Arial" w:cs="Arial"/>
          <w:szCs w:val="22"/>
        </w:rPr>
        <w:t>La información derivada del convenio/contrato que se envié para radicación al CAD debe Si es inferior o igual a los 35 MB, enviarla por correo electrónico, preferiblemente en formato PDF (Portable Document Format - Formato de Documento Portátil).Si es superior a los 35 MB, entregarla en disco extraíble externo o USB.</w:t>
      </w:r>
      <w:r w:rsidR="00126BD6">
        <w:rPr>
          <w:rFonts w:ascii="Arial" w:hAnsi="Arial" w:cs="Arial"/>
          <w:szCs w:val="22"/>
        </w:rPr>
        <w:t xml:space="preserve"> </w:t>
      </w:r>
      <w:r w:rsidR="00126BD6">
        <w:rPr>
          <w:rFonts w:ascii="Arial" w:hAnsi="Arial" w:cs="Arial"/>
          <w:b/>
          <w:bCs/>
          <w:szCs w:val="22"/>
        </w:rPr>
        <w:t>20</w:t>
      </w:r>
      <w:r w:rsidR="00126BD6" w:rsidRPr="00312C85">
        <w:rPr>
          <w:rFonts w:ascii="Arial" w:hAnsi="Arial" w:cs="Arial"/>
          <w:color w:val="000000"/>
          <w:szCs w:val="22"/>
        </w:rPr>
        <w:t>Liquidar el convenio/contrato de manera conjunta con la Corporación.</w:t>
      </w:r>
      <w:r>
        <w:rPr>
          <w:rFonts w:ascii="Arial" w:hAnsi="Arial" w:cs="Arial"/>
        </w:rPr>
        <w:t xml:space="preserve"> </w:t>
      </w:r>
      <w:r w:rsidR="00626F38" w:rsidRPr="006B5C63">
        <w:rPr>
          <w:rFonts w:ascii="Arial" w:hAnsi="Arial" w:cs="Arial"/>
          <w:bCs/>
          <w:u w:val="single"/>
          <w:lang w:val="es-CO"/>
        </w:rPr>
        <w:t>OBLIGACIONES DE LA CORPORACIÓN</w:t>
      </w:r>
      <w:r w:rsidR="00626F38" w:rsidRPr="006B5C63">
        <w:rPr>
          <w:rFonts w:ascii="Arial" w:hAnsi="Arial" w:cs="Arial"/>
          <w:bCs/>
          <w:lang w:val="es-CO"/>
        </w:rPr>
        <w:t>.</w:t>
      </w:r>
      <w:r w:rsidR="00126BD6" w:rsidRPr="0039096E">
        <w:rPr>
          <w:rFonts w:ascii="Arial" w:hAnsi="Arial" w:cs="Arial"/>
          <w:b/>
          <w:bCs/>
          <w:szCs w:val="22"/>
        </w:rPr>
        <w:t>1</w:t>
      </w:r>
      <w:r w:rsidR="00126BD6">
        <w:rPr>
          <w:rFonts w:ascii="Arial" w:hAnsi="Arial" w:cs="Arial"/>
          <w:szCs w:val="22"/>
        </w:rPr>
        <w:t>.</w:t>
      </w:r>
      <w:r w:rsidR="00126BD6" w:rsidRPr="0039096E">
        <w:rPr>
          <w:rFonts w:ascii="Arial" w:hAnsi="Arial" w:cs="Arial"/>
          <w:szCs w:val="22"/>
        </w:rPr>
        <w:t xml:space="preserve">El supervisor del contrato/convenio realizará seguimiento correspondiente a la aplicación de los lineamientos del Sistema de Gestión Integral, establecido por Corantioquia, conforme lo dispuesto en las normas NTC-ISO 9001, NTC-ISO 14001, </w:t>
      </w:r>
      <w:r w:rsidR="00126BD6" w:rsidRPr="0039096E">
        <w:rPr>
          <w:rFonts w:ascii="Arial" w:hAnsi="Arial" w:cs="Arial"/>
          <w:color w:val="000000"/>
          <w:szCs w:val="22"/>
        </w:rPr>
        <w:t xml:space="preserve">NTC-ISO 45001, </w:t>
      </w:r>
      <w:r w:rsidR="00126BD6" w:rsidRPr="0039096E">
        <w:rPr>
          <w:rFonts w:ascii="Arial" w:hAnsi="Arial" w:cs="Arial"/>
          <w:szCs w:val="22"/>
        </w:rPr>
        <w:t xml:space="preserve">Decreto 1072 de 2015, NTC-ISO 39001, Resolución 40595 de 2022, NTC-ISO/IEC 17025:2017, el Modelo Integrado de Planeación y Gestión (MIPG) y el Modelo Estándar de Control Interno (MECI). El supervisor del contrato deberá de manera concomitante con la suscripción del acta de inicio, entregar al contratista de manera formal los Lineamientos del Sistema de Gestión Integral </w:t>
      </w:r>
      <w:r w:rsidR="00126BD6" w:rsidRPr="0039096E">
        <w:rPr>
          <w:rFonts w:ascii="Arial" w:hAnsi="Arial" w:cs="Arial"/>
          <w:color w:val="000000"/>
          <w:szCs w:val="22"/>
        </w:rPr>
        <w:t>para Contratistas, Conveniantes y Proveedores y sus respectivos anexos, así como los Lineamientos para el suministro de alimentación y logística de eventos corporativos, en los casos que aplique.</w:t>
      </w:r>
      <w:r w:rsidR="00126BD6" w:rsidRPr="0039096E">
        <w:rPr>
          <w:rFonts w:ascii="Arial" w:hAnsi="Arial" w:cs="Arial"/>
          <w:b/>
          <w:bCs/>
          <w:color w:val="000000"/>
          <w:szCs w:val="22"/>
        </w:rPr>
        <w:t>2</w:t>
      </w:r>
      <w:r w:rsidR="00126BD6">
        <w:rPr>
          <w:rFonts w:ascii="Arial" w:hAnsi="Arial" w:cs="Arial"/>
          <w:color w:val="000000"/>
          <w:szCs w:val="22"/>
        </w:rPr>
        <w:t xml:space="preserve"> </w:t>
      </w:r>
      <w:r w:rsidR="00126BD6" w:rsidRPr="0039096E">
        <w:rPr>
          <w:rFonts w:ascii="Arial" w:hAnsi="Arial" w:cs="Arial"/>
          <w:szCs w:val="22"/>
        </w:rPr>
        <w:t>Desembolsar cumplidamente los valores pactados de acuerdo con lo estipulado en la cláusula sobre el valor y forma de pago.</w:t>
      </w:r>
      <w:r w:rsidR="00126BD6">
        <w:rPr>
          <w:rFonts w:ascii="Arial" w:hAnsi="Arial" w:cs="Arial"/>
          <w:color w:val="000000"/>
          <w:szCs w:val="22"/>
        </w:rPr>
        <w:t xml:space="preserve"> 3</w:t>
      </w:r>
      <w:r w:rsidR="00126BD6" w:rsidRPr="0039096E">
        <w:rPr>
          <w:rFonts w:ascii="Arial" w:hAnsi="Arial" w:cs="Arial"/>
          <w:szCs w:val="22"/>
        </w:rPr>
        <w:t>El supervisor del contrato/convenio deberá elaborar y suscribir los informes de supervisión mensual.</w:t>
      </w:r>
      <w:r w:rsidR="00126BD6">
        <w:rPr>
          <w:rFonts w:ascii="Arial" w:hAnsi="Arial" w:cs="Arial"/>
          <w:color w:val="000000"/>
          <w:szCs w:val="22"/>
        </w:rPr>
        <w:t xml:space="preserve"> </w:t>
      </w:r>
      <w:r w:rsidR="00126BD6" w:rsidRPr="0039096E">
        <w:rPr>
          <w:rFonts w:ascii="Arial" w:hAnsi="Arial" w:cs="Arial"/>
          <w:b/>
          <w:bCs/>
          <w:color w:val="000000"/>
          <w:szCs w:val="22"/>
        </w:rPr>
        <w:t>3</w:t>
      </w:r>
      <w:r w:rsidR="00126BD6">
        <w:rPr>
          <w:rFonts w:ascii="Arial" w:hAnsi="Arial" w:cs="Arial"/>
          <w:color w:val="000000"/>
          <w:szCs w:val="22"/>
        </w:rPr>
        <w:t xml:space="preserve"> </w:t>
      </w:r>
      <w:r w:rsidR="00126BD6" w:rsidRPr="0039096E">
        <w:rPr>
          <w:rFonts w:ascii="Arial" w:hAnsi="Arial" w:cs="Arial"/>
          <w:szCs w:val="22"/>
        </w:rPr>
        <w:t xml:space="preserve">El supervisor del contrato/convenio deberá elaborar y suscribir en el aplicativo PGAR los informes presentados por el contratista / conveniante ejecutor. El informe y constancia deben quedar radicados y archivados en el expediente físico y virtual del contrato/convenio y a su vez se debe cargar en Secop II. Sin embargo, se deben generar informes intermedios (mensuales) en el aplicativo corporativo dispuesto para ello, teniendo en cuenta que la Corporación debe realizar el reporte mensual </w:t>
      </w:r>
      <w:r w:rsidR="00126BD6" w:rsidRPr="0039096E">
        <w:rPr>
          <w:rFonts w:ascii="Arial" w:hAnsi="Arial" w:cs="Arial"/>
          <w:szCs w:val="22"/>
        </w:rPr>
        <w:lastRenderedPageBreak/>
        <w:t>en el Sistema de Rendición Electrónica de la Cuenta e Informes – Sireci, en el cual se debe mostrar el avance del contrato/convenio. (Cuando aplique</w:t>
      </w:r>
      <w:r w:rsidR="00126BD6" w:rsidRPr="0039096E">
        <w:rPr>
          <w:rFonts w:ascii="Arial" w:hAnsi="Arial" w:cs="Arial"/>
          <w:b/>
          <w:bCs/>
          <w:szCs w:val="22"/>
        </w:rPr>
        <w:t>)</w:t>
      </w:r>
      <w:r w:rsidR="00126BD6" w:rsidRPr="0039096E">
        <w:rPr>
          <w:rFonts w:ascii="Arial" w:hAnsi="Arial" w:cs="Arial"/>
          <w:b/>
          <w:bCs/>
          <w:color w:val="000000"/>
          <w:szCs w:val="22"/>
        </w:rPr>
        <w:t xml:space="preserve"> 4</w:t>
      </w:r>
      <w:r w:rsidR="00126BD6">
        <w:rPr>
          <w:rFonts w:ascii="Arial" w:hAnsi="Arial" w:cs="Arial"/>
          <w:color w:val="000000"/>
          <w:szCs w:val="22"/>
        </w:rPr>
        <w:t xml:space="preserve"> </w:t>
      </w:r>
      <w:r w:rsidR="00126BD6" w:rsidRPr="0039096E">
        <w:rPr>
          <w:rFonts w:ascii="Arial" w:hAnsi="Arial" w:cs="Arial"/>
          <w:szCs w:val="22"/>
        </w:rPr>
        <w:t>Enviar a la Subdirección Administrativa y Financiera adjunto a la constancia de autorización de desembolso copia del documento equivalente a la factura presentado por el contratista en su informe de actividades desarrolladas, cuando aplique.</w:t>
      </w:r>
      <w:r w:rsidR="00126BD6" w:rsidRPr="0039096E">
        <w:rPr>
          <w:rFonts w:ascii="Arial" w:hAnsi="Arial" w:cs="Arial"/>
          <w:b/>
          <w:bCs/>
          <w:color w:val="000000"/>
          <w:szCs w:val="22"/>
        </w:rPr>
        <w:t xml:space="preserve"> 5</w:t>
      </w:r>
      <w:r w:rsidR="00126BD6">
        <w:rPr>
          <w:rFonts w:ascii="Arial" w:hAnsi="Arial" w:cs="Arial"/>
          <w:color w:val="000000"/>
          <w:szCs w:val="22"/>
        </w:rPr>
        <w:t xml:space="preserve"> </w:t>
      </w:r>
      <w:r w:rsidR="00126BD6" w:rsidRPr="0039096E">
        <w:rPr>
          <w:rFonts w:ascii="Arial" w:hAnsi="Arial" w:cs="Arial"/>
          <w:szCs w:val="22"/>
        </w:rPr>
        <w:t>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w:t>
      </w:r>
      <w:r w:rsidR="00126BD6">
        <w:rPr>
          <w:rFonts w:ascii="Arial" w:hAnsi="Arial" w:cs="Arial"/>
          <w:color w:val="000000"/>
          <w:szCs w:val="22"/>
        </w:rPr>
        <w:t xml:space="preserve"> </w:t>
      </w:r>
      <w:r w:rsidR="00126BD6" w:rsidRPr="0039096E">
        <w:rPr>
          <w:rFonts w:ascii="Arial" w:hAnsi="Arial" w:cs="Arial"/>
          <w:b/>
          <w:bCs/>
          <w:color w:val="000000"/>
          <w:szCs w:val="22"/>
        </w:rPr>
        <w:t>6</w:t>
      </w:r>
      <w:r w:rsidR="00126BD6">
        <w:rPr>
          <w:rFonts w:ascii="Arial" w:hAnsi="Arial" w:cs="Arial"/>
          <w:color w:val="000000"/>
          <w:szCs w:val="22"/>
        </w:rPr>
        <w:t xml:space="preserve"> </w:t>
      </w:r>
      <w:r w:rsidR="00126BD6" w:rsidRPr="0039096E">
        <w:rPr>
          <w:rFonts w:ascii="Arial" w:hAnsi="Arial" w:cs="Arial"/>
          <w:szCs w:val="22"/>
        </w:rPr>
        <w:t>El supervisor del contrato deberá ejercer el control y vigilancia de todas las actividades que lleve a cabo en el desarrollo del objeto contractual.</w:t>
      </w:r>
      <w:r w:rsidR="00126BD6">
        <w:rPr>
          <w:rFonts w:ascii="Arial" w:hAnsi="Arial" w:cs="Arial"/>
          <w:color w:val="000000"/>
          <w:szCs w:val="22"/>
        </w:rPr>
        <w:t xml:space="preserve"> </w:t>
      </w:r>
      <w:r w:rsidR="00126BD6" w:rsidRPr="0039096E">
        <w:rPr>
          <w:rFonts w:ascii="Arial" w:hAnsi="Arial" w:cs="Arial"/>
          <w:b/>
          <w:bCs/>
          <w:color w:val="000000"/>
          <w:szCs w:val="22"/>
        </w:rPr>
        <w:t xml:space="preserve">8 </w:t>
      </w:r>
      <w:r w:rsidR="00126BD6" w:rsidRPr="0039096E">
        <w:rPr>
          <w:rFonts w:ascii="Arial" w:hAnsi="Arial" w:cs="Arial"/>
          <w:szCs w:val="22"/>
        </w:rPr>
        <w:t>Facilitar al contratista toda la información pertinente, relevante y necesaria que posea la Corporación para el cumplimiento de las obligaciones propias de la ejecución del contrato.</w:t>
      </w:r>
      <w:r w:rsidR="00126BD6" w:rsidRPr="0039096E">
        <w:rPr>
          <w:rFonts w:ascii="Arial" w:hAnsi="Arial" w:cs="Arial"/>
          <w:b/>
          <w:bCs/>
          <w:color w:val="000000"/>
          <w:szCs w:val="22"/>
        </w:rPr>
        <w:t>9</w:t>
      </w:r>
      <w:r w:rsidR="00126BD6" w:rsidRPr="0039096E">
        <w:rPr>
          <w:rFonts w:ascii="Arial" w:hAnsi="Arial" w:cs="Arial"/>
          <w:szCs w:val="22"/>
        </w:rPr>
        <w:t>La Corporación a través del supervisor/interventor verificará el cumplimiento de la resolución corporativa 040-RES2007-3675 del 3 de julio de 2020, por medio del cual se adopta la Política de Inclusión Social de Corantioquia para la vigencia del Plan de Acción 2024-2027.</w:t>
      </w:r>
      <w:r w:rsidR="00126BD6" w:rsidRPr="0039096E">
        <w:rPr>
          <w:rFonts w:ascii="Arial" w:hAnsi="Arial" w:cs="Arial"/>
          <w:b/>
          <w:bCs/>
          <w:color w:val="000000"/>
          <w:szCs w:val="22"/>
        </w:rPr>
        <w:t>10</w:t>
      </w:r>
      <w:r w:rsidR="00126BD6" w:rsidRPr="0039096E">
        <w:rPr>
          <w:rFonts w:ascii="Arial" w:hAnsi="Arial" w:cs="Arial"/>
        </w:rPr>
        <w:t>Revisar toda la documentación presentada para la ejecución del contrato/convenio</w:t>
      </w:r>
      <w:r w:rsidR="00126BD6" w:rsidRPr="0039096E">
        <w:rPr>
          <w:rFonts w:ascii="Arial" w:hAnsi="Arial" w:cs="Arial"/>
          <w:b/>
          <w:bCs/>
        </w:rPr>
        <w:t>.</w:t>
      </w:r>
      <w:r w:rsidR="00126BD6" w:rsidRPr="0039096E">
        <w:rPr>
          <w:rFonts w:ascii="Arial" w:hAnsi="Arial" w:cs="Arial"/>
          <w:b/>
          <w:bCs/>
          <w:color w:val="000000"/>
          <w:szCs w:val="22"/>
        </w:rPr>
        <w:t xml:space="preserve"> 11</w:t>
      </w:r>
      <w:r w:rsidR="00126BD6" w:rsidRPr="0039096E">
        <w:rPr>
          <w:rFonts w:ascii="Arial" w:hAnsi="Arial" w:cs="Arial"/>
          <w:color w:val="000000"/>
          <w:szCs w:val="22"/>
        </w:rPr>
        <w:t>Verificar que el contratista presente factura electrónica de venta validada previamente por la DIAN, cuando se encuentre obligado a ello, como requisito necesario para el pago de los bienes y/o servicios contratados, conforme con las disposiciones señaladas en el Decreto 358 del 5 de marzo de 2020, la Resolución 000042 del 5 de mayo de 2020, y/o normas que los adicionen o modifiquen.</w:t>
      </w:r>
      <w:r w:rsidR="00126BD6" w:rsidRPr="0039096E">
        <w:rPr>
          <w:rFonts w:ascii="Arial" w:hAnsi="Arial" w:cs="Arial"/>
          <w:b/>
          <w:bCs/>
          <w:color w:val="000000"/>
          <w:szCs w:val="22"/>
        </w:rPr>
        <w:t>12</w:t>
      </w:r>
      <w:r w:rsidR="00126BD6" w:rsidRPr="0039096E">
        <w:rPr>
          <w:rFonts w:ascii="Arial" w:hAnsi="Arial" w:cs="Arial"/>
          <w:szCs w:val="22"/>
        </w:rPr>
        <w:t>Efectuar la liquidación del contrato dentro del término de ley y de conformidad con lo dispuesto en la normatividad vigente que regula la materia.</w:t>
      </w:r>
      <w:r w:rsidR="00626F38" w:rsidRPr="006B5C63">
        <w:rPr>
          <w:rFonts w:ascii="Arial" w:hAnsi="Arial" w:cs="Arial"/>
          <w:u w:val="single"/>
          <w:lang w:val="es-CO"/>
        </w:rPr>
        <w:t>GARANTÍAS:</w:t>
      </w:r>
      <w:r w:rsidR="00B80C79" w:rsidRPr="006B5C63">
        <w:rPr>
          <w:rFonts w:ascii="Arial" w:hAnsi="Arial" w:cs="Arial"/>
          <w:lang w:val="es-CO"/>
        </w:rPr>
        <w:t xml:space="preserve"> </w:t>
      </w:r>
      <w:r w:rsidR="00626F38" w:rsidRPr="006B5C63">
        <w:rPr>
          <w:rFonts w:ascii="Arial" w:hAnsi="Arial" w:cs="Arial"/>
          <w:lang w:val="es-CO"/>
        </w:rPr>
        <w:t xml:space="preserve">EL CONTRATISTA deberá constituir la garantía única en favor de la Corporación, que tenga </w:t>
      </w:r>
      <w:r w:rsidR="00626F38" w:rsidRPr="006B5C63">
        <w:rPr>
          <w:rFonts w:ascii="Arial" w:hAnsi="Arial" w:cs="Arial"/>
          <w:color w:val="000000"/>
          <w:lang w:val="es-CO"/>
        </w:rPr>
        <w:t>el sig</w:t>
      </w:r>
      <w:r w:rsidR="00F45FF8" w:rsidRPr="006B5C63">
        <w:rPr>
          <w:rFonts w:ascii="Arial" w:hAnsi="Arial" w:cs="Arial"/>
          <w:color w:val="000000"/>
          <w:lang w:val="es-CO"/>
        </w:rPr>
        <w:t xml:space="preserve">uiente amparo: </w:t>
      </w:r>
      <w:r w:rsidR="00126BD6" w:rsidRPr="0039096E">
        <w:rPr>
          <w:rFonts w:ascii="Arial" w:hAnsi="Arial" w:cs="Arial"/>
          <w:b/>
          <w:bCs/>
          <w:szCs w:val="22"/>
        </w:rPr>
        <w:t>1</w:t>
      </w:r>
      <w:r w:rsidR="00126BD6">
        <w:rPr>
          <w:rFonts w:ascii="Arial" w:hAnsi="Arial" w:cs="Arial"/>
          <w:szCs w:val="22"/>
        </w:rPr>
        <w:t>.</w:t>
      </w:r>
      <w:r w:rsidR="00126BD6" w:rsidRPr="0039096E">
        <w:rPr>
          <w:rFonts w:ascii="Arial" w:hAnsi="Arial" w:cs="Arial"/>
          <w:szCs w:val="22"/>
        </w:rPr>
        <w:t xml:space="preserve">El supervisor del contrato/convenio realizará seguimiento correspondiente a la aplicación de los lineamientos del Sistema de Gestión Integral, establecido por Corantioquia, conforme lo dispuesto en las normas NTC-ISO 9001, NTC-ISO 14001, </w:t>
      </w:r>
      <w:r w:rsidR="00126BD6" w:rsidRPr="0039096E">
        <w:rPr>
          <w:rFonts w:ascii="Arial" w:hAnsi="Arial" w:cs="Arial"/>
          <w:color w:val="000000"/>
          <w:szCs w:val="22"/>
        </w:rPr>
        <w:t xml:space="preserve">NTC-ISO 45001, </w:t>
      </w:r>
      <w:r w:rsidR="00126BD6" w:rsidRPr="0039096E">
        <w:rPr>
          <w:rFonts w:ascii="Arial" w:hAnsi="Arial" w:cs="Arial"/>
          <w:szCs w:val="22"/>
        </w:rPr>
        <w:t xml:space="preserve">Decreto 1072 de 2015, NTC-ISO 39001, Resolución 40595 de 2022, NTC-ISO/IEC 17025:2017, el Modelo Integrado de Planeación y Gestión (MIPG) y el Modelo Estándar de Control Interno (MECI). El supervisor del contrato deberá de manera concomitante con la suscripción del acta de inicio, entregar al contratista de manera formal los Lineamientos del Sistema de Gestión Integral </w:t>
      </w:r>
      <w:r w:rsidR="00126BD6" w:rsidRPr="0039096E">
        <w:rPr>
          <w:rFonts w:ascii="Arial" w:hAnsi="Arial" w:cs="Arial"/>
          <w:color w:val="000000"/>
          <w:szCs w:val="22"/>
        </w:rPr>
        <w:t xml:space="preserve">para Contratistas, Conveniantes y Proveedores y sus respectivos anexos, así como los Lineamientos para el suministro de alimentación y logística de eventos corporativos, en los casos </w:t>
      </w:r>
      <w:r w:rsidR="00126BD6" w:rsidRPr="0039096E">
        <w:rPr>
          <w:rFonts w:ascii="Arial" w:hAnsi="Arial" w:cs="Arial"/>
          <w:color w:val="000000"/>
          <w:szCs w:val="22"/>
        </w:rPr>
        <w:lastRenderedPageBreak/>
        <w:t>que aplique.</w:t>
      </w:r>
      <w:r w:rsidR="00126BD6" w:rsidRPr="0039096E">
        <w:rPr>
          <w:rFonts w:ascii="Arial" w:hAnsi="Arial" w:cs="Arial"/>
          <w:b/>
          <w:bCs/>
          <w:color w:val="000000"/>
          <w:szCs w:val="22"/>
        </w:rPr>
        <w:t>2</w:t>
      </w:r>
      <w:r w:rsidR="00126BD6">
        <w:rPr>
          <w:rFonts w:ascii="Arial" w:hAnsi="Arial" w:cs="Arial"/>
          <w:color w:val="000000"/>
          <w:szCs w:val="22"/>
        </w:rPr>
        <w:t xml:space="preserve"> </w:t>
      </w:r>
      <w:r w:rsidR="00126BD6" w:rsidRPr="0039096E">
        <w:rPr>
          <w:rFonts w:ascii="Arial" w:hAnsi="Arial" w:cs="Arial"/>
          <w:szCs w:val="22"/>
        </w:rPr>
        <w:t>Desembolsar cumplidamente los valores pactados de acuerdo con lo estipulado en la cláusula sobre el valor y forma de pago.</w:t>
      </w:r>
      <w:r w:rsidR="00126BD6">
        <w:rPr>
          <w:rFonts w:ascii="Arial" w:hAnsi="Arial" w:cs="Arial"/>
          <w:color w:val="000000"/>
          <w:szCs w:val="22"/>
        </w:rPr>
        <w:t xml:space="preserve"> 3</w:t>
      </w:r>
      <w:r w:rsidR="00126BD6" w:rsidRPr="0039096E">
        <w:rPr>
          <w:rFonts w:ascii="Arial" w:hAnsi="Arial" w:cs="Arial"/>
          <w:szCs w:val="22"/>
        </w:rPr>
        <w:t>El supervisor del contrato/convenio deberá elaborar y suscribir los informes de supervisión mensual.</w:t>
      </w:r>
      <w:r w:rsidR="00126BD6">
        <w:rPr>
          <w:rFonts w:ascii="Arial" w:hAnsi="Arial" w:cs="Arial"/>
          <w:color w:val="000000"/>
          <w:szCs w:val="22"/>
        </w:rPr>
        <w:t xml:space="preserve"> </w:t>
      </w:r>
      <w:r w:rsidR="00126BD6" w:rsidRPr="0039096E">
        <w:rPr>
          <w:rFonts w:ascii="Arial" w:hAnsi="Arial" w:cs="Arial"/>
          <w:b/>
          <w:bCs/>
          <w:color w:val="000000"/>
          <w:szCs w:val="22"/>
        </w:rPr>
        <w:t>3</w:t>
      </w:r>
      <w:r w:rsidR="00126BD6">
        <w:rPr>
          <w:rFonts w:ascii="Arial" w:hAnsi="Arial" w:cs="Arial"/>
          <w:color w:val="000000"/>
          <w:szCs w:val="22"/>
        </w:rPr>
        <w:t xml:space="preserve"> </w:t>
      </w:r>
      <w:r w:rsidR="00126BD6" w:rsidRPr="0039096E">
        <w:rPr>
          <w:rFonts w:ascii="Arial" w:hAnsi="Arial" w:cs="Arial"/>
          <w:szCs w:val="22"/>
        </w:rPr>
        <w:t>El supervisor del contrato/convenio deberá elaborar y suscribir en el aplicativo PGAR los informes presentados por el contratista / conveniante ejecutor. El informe y constancia deben quedar radicados y archivados en el expediente físico y virtual del contrato/convenio y a su vez se debe cargar en Secop II. Sin embargo, se deben generar informes intermedios (mensuales) en el aplicativo corporativo dispuesto para ello, teniendo en cuenta que la Corporación debe realizar el reporte mensual en el Sistema de Rendición Electrónica de la Cuenta e Informes – Sireci, en el cual se debe mostrar el avance del contrato/convenio. (Cuando aplique</w:t>
      </w:r>
      <w:r w:rsidR="00126BD6" w:rsidRPr="0039096E">
        <w:rPr>
          <w:rFonts w:ascii="Arial" w:hAnsi="Arial" w:cs="Arial"/>
          <w:b/>
          <w:bCs/>
          <w:szCs w:val="22"/>
        </w:rPr>
        <w:t>)</w:t>
      </w:r>
      <w:r w:rsidR="00126BD6" w:rsidRPr="0039096E">
        <w:rPr>
          <w:rFonts w:ascii="Arial" w:hAnsi="Arial" w:cs="Arial"/>
          <w:b/>
          <w:bCs/>
          <w:color w:val="000000"/>
          <w:szCs w:val="22"/>
        </w:rPr>
        <w:t xml:space="preserve"> 4</w:t>
      </w:r>
      <w:r w:rsidR="00126BD6">
        <w:rPr>
          <w:rFonts w:ascii="Arial" w:hAnsi="Arial" w:cs="Arial"/>
          <w:color w:val="000000"/>
          <w:szCs w:val="22"/>
        </w:rPr>
        <w:t xml:space="preserve"> </w:t>
      </w:r>
      <w:r w:rsidR="00126BD6" w:rsidRPr="0039096E">
        <w:rPr>
          <w:rFonts w:ascii="Arial" w:hAnsi="Arial" w:cs="Arial"/>
          <w:szCs w:val="22"/>
        </w:rPr>
        <w:t>Enviar a la Subdirección Administrativa y Financiera adjunto a la constancia de autorización de desembolso copia del documento equivalente a la factura presentado por el contratista en su informe de actividades desarrolladas, cuando aplique.</w:t>
      </w:r>
      <w:r w:rsidR="00126BD6" w:rsidRPr="0039096E">
        <w:rPr>
          <w:rFonts w:ascii="Arial" w:hAnsi="Arial" w:cs="Arial"/>
          <w:b/>
          <w:bCs/>
          <w:color w:val="000000"/>
          <w:szCs w:val="22"/>
        </w:rPr>
        <w:t xml:space="preserve"> 5</w:t>
      </w:r>
      <w:r w:rsidR="00126BD6">
        <w:rPr>
          <w:rFonts w:ascii="Arial" w:hAnsi="Arial" w:cs="Arial"/>
          <w:color w:val="000000"/>
          <w:szCs w:val="22"/>
        </w:rPr>
        <w:t xml:space="preserve"> </w:t>
      </w:r>
      <w:r w:rsidR="00126BD6" w:rsidRPr="0039096E">
        <w:rPr>
          <w:rFonts w:ascii="Arial" w:hAnsi="Arial" w:cs="Arial"/>
          <w:szCs w:val="22"/>
        </w:rPr>
        <w:t>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w:t>
      </w:r>
      <w:r w:rsidR="00126BD6">
        <w:rPr>
          <w:rFonts w:ascii="Arial" w:hAnsi="Arial" w:cs="Arial"/>
          <w:color w:val="000000"/>
          <w:szCs w:val="22"/>
        </w:rPr>
        <w:t xml:space="preserve"> </w:t>
      </w:r>
      <w:r w:rsidR="00126BD6" w:rsidRPr="0039096E">
        <w:rPr>
          <w:rFonts w:ascii="Arial" w:hAnsi="Arial" w:cs="Arial"/>
          <w:b/>
          <w:bCs/>
          <w:color w:val="000000"/>
          <w:szCs w:val="22"/>
        </w:rPr>
        <w:t>6</w:t>
      </w:r>
      <w:r w:rsidR="00126BD6">
        <w:rPr>
          <w:rFonts w:ascii="Arial" w:hAnsi="Arial" w:cs="Arial"/>
          <w:color w:val="000000"/>
          <w:szCs w:val="22"/>
        </w:rPr>
        <w:t xml:space="preserve"> </w:t>
      </w:r>
      <w:r w:rsidR="00126BD6" w:rsidRPr="0039096E">
        <w:rPr>
          <w:rFonts w:ascii="Arial" w:hAnsi="Arial" w:cs="Arial"/>
          <w:szCs w:val="22"/>
        </w:rPr>
        <w:t>El supervisor del contrato deberá ejercer el control y vigilancia de todas las actividades que lleve a cabo en el desarrollo del objeto contractual.</w:t>
      </w:r>
      <w:r w:rsidR="00126BD6">
        <w:rPr>
          <w:rFonts w:ascii="Arial" w:hAnsi="Arial" w:cs="Arial"/>
          <w:color w:val="000000"/>
          <w:szCs w:val="22"/>
        </w:rPr>
        <w:t xml:space="preserve"> </w:t>
      </w:r>
      <w:r w:rsidR="00126BD6" w:rsidRPr="0039096E">
        <w:rPr>
          <w:rFonts w:ascii="Arial" w:hAnsi="Arial" w:cs="Arial"/>
          <w:b/>
          <w:bCs/>
          <w:color w:val="000000"/>
          <w:szCs w:val="22"/>
        </w:rPr>
        <w:t xml:space="preserve">8 </w:t>
      </w:r>
      <w:r w:rsidR="00126BD6" w:rsidRPr="0039096E">
        <w:rPr>
          <w:rFonts w:ascii="Arial" w:hAnsi="Arial" w:cs="Arial"/>
          <w:szCs w:val="22"/>
        </w:rPr>
        <w:t>Facilitar al contratista toda la información pertinente, relevante y necesaria que posea la Corporación para el cumplimiento de las obligaciones propias de la ejecución del contrato.</w:t>
      </w:r>
      <w:r w:rsidR="00126BD6" w:rsidRPr="0039096E">
        <w:rPr>
          <w:rFonts w:ascii="Arial" w:hAnsi="Arial" w:cs="Arial"/>
          <w:b/>
          <w:bCs/>
          <w:color w:val="000000"/>
          <w:szCs w:val="22"/>
        </w:rPr>
        <w:t>9</w:t>
      </w:r>
      <w:r w:rsidR="00126BD6" w:rsidRPr="0039096E">
        <w:rPr>
          <w:rFonts w:ascii="Arial" w:hAnsi="Arial" w:cs="Arial"/>
          <w:szCs w:val="22"/>
        </w:rPr>
        <w:t>La Corporación a través del supervisor/interventor verificará el cumplimiento de la resolución corporativa 040-RES2007-3675 del 3 de julio de 2020, por medio del cual se adopta la Política de Inclusión Social de Corantioquia para la vigencia del Plan de Acción 2024-2027.</w:t>
      </w:r>
      <w:r w:rsidR="00126BD6" w:rsidRPr="0039096E">
        <w:rPr>
          <w:rFonts w:ascii="Arial" w:hAnsi="Arial" w:cs="Arial"/>
          <w:b/>
          <w:bCs/>
          <w:color w:val="000000"/>
          <w:szCs w:val="22"/>
        </w:rPr>
        <w:t>10</w:t>
      </w:r>
      <w:r w:rsidR="00126BD6" w:rsidRPr="0039096E">
        <w:rPr>
          <w:rFonts w:ascii="Arial" w:hAnsi="Arial" w:cs="Arial"/>
        </w:rPr>
        <w:t>Revisar toda la documentación presentada para la ejecución del contrato/convenio</w:t>
      </w:r>
      <w:r w:rsidR="00126BD6" w:rsidRPr="0039096E">
        <w:rPr>
          <w:rFonts w:ascii="Arial" w:hAnsi="Arial" w:cs="Arial"/>
          <w:b/>
          <w:bCs/>
        </w:rPr>
        <w:t>.</w:t>
      </w:r>
      <w:r w:rsidR="00126BD6" w:rsidRPr="0039096E">
        <w:rPr>
          <w:rFonts w:ascii="Arial" w:hAnsi="Arial" w:cs="Arial"/>
          <w:b/>
          <w:bCs/>
          <w:color w:val="000000"/>
          <w:szCs w:val="22"/>
        </w:rPr>
        <w:t xml:space="preserve"> 11</w:t>
      </w:r>
      <w:r w:rsidR="00126BD6" w:rsidRPr="0039096E">
        <w:rPr>
          <w:rFonts w:ascii="Arial" w:hAnsi="Arial" w:cs="Arial"/>
          <w:color w:val="000000"/>
          <w:szCs w:val="22"/>
        </w:rPr>
        <w:t>Verificar que el contratista presente factura electrónica de venta validada previamente por la DIAN, cuando se encuentre obligado a ello, como requisito necesario para el pago de los bienes y/o servicios contratados, conforme con las disposiciones señaladas en el Decreto 358 del 5 de marzo de 2020, la Resolución 000042 del 5 de mayo de 2020, y/o normas que los adicionen o modifiquen.</w:t>
      </w:r>
      <w:r w:rsidR="00126BD6" w:rsidRPr="0039096E">
        <w:rPr>
          <w:rFonts w:ascii="Arial" w:hAnsi="Arial" w:cs="Arial"/>
          <w:b/>
          <w:bCs/>
          <w:color w:val="000000"/>
          <w:szCs w:val="22"/>
        </w:rPr>
        <w:t>12</w:t>
      </w:r>
      <w:r w:rsidR="00126BD6" w:rsidRPr="0039096E">
        <w:rPr>
          <w:rFonts w:ascii="Arial" w:hAnsi="Arial" w:cs="Arial"/>
          <w:szCs w:val="22"/>
        </w:rPr>
        <w:t>Efectuar la liquidación del contrato dentro del término de ley y de conformidad con lo dispuesto en la normatividad vigente que regula la materia.</w:t>
      </w:r>
    </w:p>
    <w:p w14:paraId="0197EAAC" w14:textId="77777777" w:rsidR="00126BD6" w:rsidRDefault="00126BD6" w:rsidP="00126BD6">
      <w:pPr>
        <w:tabs>
          <w:tab w:val="left" w:pos="7938"/>
        </w:tabs>
        <w:ind w:left="142" w:right="335"/>
        <w:jc w:val="both"/>
        <w:rPr>
          <w:rFonts w:ascii="Arial" w:hAnsi="Arial" w:cs="Arial"/>
          <w:color w:val="000000"/>
          <w:lang w:val="es-CO"/>
        </w:rPr>
      </w:pPr>
    </w:p>
    <w:p w14:paraId="5432A9BD" w14:textId="77777777" w:rsidR="00126BD6" w:rsidRDefault="00126BD6" w:rsidP="00126BD6">
      <w:pPr>
        <w:tabs>
          <w:tab w:val="left" w:pos="7938"/>
        </w:tabs>
        <w:ind w:left="142" w:right="335"/>
        <w:jc w:val="both"/>
        <w:rPr>
          <w:rFonts w:ascii="Arial" w:hAnsi="Arial" w:cs="Arial"/>
          <w:color w:val="000000"/>
          <w:lang w:val="es-CO"/>
        </w:rPr>
      </w:pPr>
    </w:p>
    <w:p w14:paraId="3198711C" w14:textId="77777777" w:rsidR="00126BD6" w:rsidRDefault="00126BD6" w:rsidP="00126BD6">
      <w:pPr>
        <w:tabs>
          <w:tab w:val="left" w:pos="7938"/>
        </w:tabs>
        <w:ind w:left="142" w:right="335"/>
        <w:jc w:val="both"/>
        <w:rPr>
          <w:rFonts w:ascii="Arial" w:hAnsi="Arial" w:cs="Arial"/>
          <w:color w:val="000000"/>
          <w:lang w:val="es-CO"/>
        </w:rPr>
      </w:pPr>
    </w:p>
    <w:p w14:paraId="0466EAAB" w14:textId="2FC89D28" w:rsidR="00626F38" w:rsidRPr="00A610AF" w:rsidRDefault="00626F38" w:rsidP="00126BD6">
      <w:pPr>
        <w:tabs>
          <w:tab w:val="left" w:pos="7938"/>
        </w:tabs>
        <w:ind w:left="142" w:right="335"/>
        <w:jc w:val="both"/>
        <w:rPr>
          <w:rFonts w:ascii="Arial" w:hAnsi="Arial" w:cs="Arial"/>
          <w:bCs/>
          <w:lang w:val="es-CO"/>
        </w:rPr>
      </w:pPr>
      <w:r w:rsidRPr="006B5C63">
        <w:rPr>
          <w:rFonts w:ascii="Arial" w:hAnsi="Arial" w:cs="Arial"/>
          <w:u w:val="single"/>
          <w:lang w:val="es-CO"/>
        </w:rPr>
        <w:lastRenderedPageBreak/>
        <w:t>EJECUCIÓN</w:t>
      </w:r>
      <w:r w:rsidRPr="006B5C63">
        <w:rPr>
          <w:rFonts w:ascii="Arial" w:hAnsi="Arial" w:cs="Arial"/>
          <w:lang w:val="es-CO"/>
        </w:rPr>
        <w:t xml:space="preserve">: Para la ejecución del presente contrato deben tenerse en cuenta los estudios previos, invitación a contratar, la propuesta presentada, la solicitud </w:t>
      </w:r>
      <w:r w:rsidRPr="006B5C63">
        <w:rPr>
          <w:rFonts w:ascii="Arial" w:hAnsi="Arial" w:cs="Arial"/>
          <w:color w:val="000000"/>
          <w:lang w:val="es-CO"/>
        </w:rPr>
        <w:t xml:space="preserve">de elaboración de contrato y la presente aceptación, documentos que forman parte integrante del mismo se requerirá además de la aprobación de la garantía única por parte de la Secretaría General de la Corporación y encontrarse al día en los pagos de la seguridad social integral. </w:t>
      </w:r>
      <w:r w:rsidRPr="006B5C63">
        <w:rPr>
          <w:rFonts w:ascii="Arial" w:hAnsi="Arial" w:cs="Arial"/>
          <w:bCs/>
          <w:color w:val="000000"/>
          <w:u w:val="single"/>
          <w:lang w:val="es-CO"/>
        </w:rPr>
        <w:t>SUPERVISIÓN:</w:t>
      </w:r>
      <w:r w:rsidRPr="006B5C63">
        <w:rPr>
          <w:rFonts w:ascii="Arial" w:hAnsi="Arial" w:cs="Arial"/>
          <w:bCs/>
          <w:color w:val="000000"/>
          <w:lang w:val="es-CO"/>
        </w:rPr>
        <w:t xml:space="preserve"> </w:t>
      </w:r>
      <w:r w:rsidR="00987E52" w:rsidRPr="00987E52">
        <w:rPr>
          <w:rFonts w:ascii="Arial" w:hAnsi="Arial" w:cs="Arial"/>
          <w:color w:val="000000"/>
          <w:lang w:val="es-CO"/>
        </w:rPr>
        <w:t>La Supervisión del contrato será ejercida por quien sea designado mediante memorando por el Ordenar del Gasto. El supervisor ejercerá la supervisión de conformidad con base en el Manual adoptado por la Corporación. PARÁGRAFO. La designación de la supervisión deberá realizarse por parte del Ordenador del Gasto previa a la suscripción del acta de inicio.</w:t>
      </w:r>
      <w:r w:rsidR="00987E52">
        <w:rPr>
          <w:rFonts w:ascii="Arial" w:hAnsi="Arial" w:cs="Arial"/>
          <w:color w:val="000000"/>
          <w:lang w:val="es-CO"/>
        </w:rPr>
        <w:t xml:space="preserve"> </w:t>
      </w:r>
      <w:r w:rsidRPr="006B5C63">
        <w:rPr>
          <w:rFonts w:ascii="Arial" w:hAnsi="Arial" w:cs="Arial"/>
          <w:bCs/>
          <w:u w:val="single"/>
          <w:lang w:val="es-CO"/>
        </w:rPr>
        <w:t>APROPIACIÓN PRESUPUESTAL</w:t>
      </w:r>
      <w:r w:rsidRPr="006B5C63">
        <w:rPr>
          <w:rFonts w:ascii="Arial" w:hAnsi="Arial" w:cs="Arial"/>
          <w:bCs/>
          <w:lang w:val="es-CO"/>
        </w:rPr>
        <w:t xml:space="preserve">: </w:t>
      </w:r>
      <w:r w:rsidRPr="006B5C63">
        <w:rPr>
          <w:rFonts w:ascii="Arial" w:hAnsi="Arial" w:cs="Arial"/>
          <w:lang w:val="es-CO"/>
        </w:rPr>
        <w:t xml:space="preserve">El pago a que se obliga </w:t>
      </w:r>
      <w:r w:rsidR="00F4600D" w:rsidRPr="006B5C63">
        <w:rPr>
          <w:rFonts w:ascii="Arial" w:hAnsi="Arial" w:cs="Arial"/>
          <w:lang w:val="es-CO"/>
        </w:rPr>
        <w:t xml:space="preserve">LA CORPORACIÓN se </w:t>
      </w:r>
      <w:r w:rsidR="00F4600D" w:rsidRPr="00087D95">
        <w:rPr>
          <w:rFonts w:ascii="Arial" w:hAnsi="Arial" w:cs="Arial"/>
          <w:lang w:val="es-CO"/>
        </w:rPr>
        <w:t>encuentra respaldado con cargo al Certificado d</w:t>
      </w:r>
      <w:r w:rsidR="00F45FF8" w:rsidRPr="00087D95">
        <w:rPr>
          <w:rFonts w:ascii="Arial" w:hAnsi="Arial" w:cs="Arial"/>
          <w:lang w:val="es-CO"/>
        </w:rPr>
        <w:t>e Disponibilidad Presupuestal No.</w:t>
      </w:r>
      <w:r w:rsidR="00475AC2">
        <w:rPr>
          <w:rFonts w:ascii="Arial" w:hAnsi="Arial" w:cs="Arial"/>
          <w:lang w:val="es-CO"/>
        </w:rPr>
        <w:t xml:space="preserve"> 153508 </w:t>
      </w:r>
      <w:r w:rsidR="00BC6C39" w:rsidRPr="00BC6C39">
        <w:rPr>
          <w:rFonts w:ascii="Arial" w:hAnsi="Arial" w:cs="Arial"/>
          <w:lang w:val="es-CO"/>
        </w:rPr>
        <w:t>de</w:t>
      </w:r>
      <w:r w:rsidR="00475AC2">
        <w:rPr>
          <w:rFonts w:ascii="Arial" w:hAnsi="Arial" w:cs="Arial"/>
          <w:lang w:val="es-CO"/>
        </w:rPr>
        <w:t xml:space="preserve"> 16 de septiembre</w:t>
      </w:r>
      <w:r w:rsidR="00E34538" w:rsidRPr="00087D95">
        <w:rPr>
          <w:rFonts w:ascii="Arial" w:hAnsi="Arial" w:cs="Arial"/>
          <w:lang w:val="es-CO"/>
        </w:rPr>
        <w:t xml:space="preserve">. </w:t>
      </w:r>
      <w:r w:rsidR="00E533C0" w:rsidRPr="00087D95">
        <w:rPr>
          <w:rFonts w:ascii="Arial" w:hAnsi="Arial" w:cs="Arial"/>
          <w:u w:val="single"/>
          <w:lang w:val="es-CO"/>
        </w:rPr>
        <w:t>APORTES PARAFISCALES.</w:t>
      </w:r>
      <w:r w:rsidRPr="00087D95">
        <w:rPr>
          <w:rFonts w:ascii="Arial" w:hAnsi="Arial" w:cs="Arial"/>
          <w:lang w:val="es-CO"/>
        </w:rPr>
        <w:t xml:space="preserve"> De conformidad con lo establecido en el</w:t>
      </w:r>
      <w:r w:rsidRPr="006B5C63">
        <w:rPr>
          <w:rFonts w:ascii="Arial" w:hAnsi="Arial" w:cs="Arial"/>
          <w:lang w:val="es-CO"/>
        </w:rPr>
        <w:t xml:space="preserve"> artículo 50 de la ley 789 de 2002, EL CONTRATISTA certificará el cumplimiento a sus obligaciones con los sistemas de salud, riesgos profesionales, pensiones y aportes a las Cajas de Compensación Familiar, Instituto Colombiano de Bienestar Familiar y Servicio Nacional de Aprendizaje.</w:t>
      </w:r>
      <w:r w:rsidR="00280EFA">
        <w:rPr>
          <w:rFonts w:ascii="Arial" w:hAnsi="Arial" w:cs="Arial"/>
          <w:lang w:val="es-CO"/>
        </w:rPr>
        <w:t xml:space="preserve"> </w:t>
      </w:r>
      <w:r w:rsidR="00280EFA" w:rsidRPr="00AB3F73">
        <w:rPr>
          <w:rFonts w:ascii="Arial" w:hAnsi="Arial" w:cs="Arial"/>
          <w:u w:val="single"/>
          <w:lang w:val="es-CO"/>
        </w:rPr>
        <w:t>PROTECCIÓN DE DATOS PERSONALES:</w:t>
      </w:r>
      <w:r w:rsidR="00280EFA" w:rsidRPr="00AB3F73">
        <w:rPr>
          <w:rFonts w:ascii="Arial" w:hAnsi="Arial" w:cs="Arial"/>
          <w:lang w:val="es-CO"/>
        </w:rPr>
        <w:t xml:space="preserve"> Por la naturaleza del presente Contrato, es entendido y aceptado por las Partes que dentro del desarrollo del mismo, la Corporación Autónoma Regional del Centro de Antioquia (en adelante “CORANTIOQUIA” o la “Entidad”), podrá hacer entrega o poner en conocimiento de [el contratista], datos personales de sus empleados,</w:t>
      </w:r>
      <w:r w:rsidR="0075477F">
        <w:rPr>
          <w:rFonts w:ascii="Arial" w:hAnsi="Arial" w:cs="Arial"/>
          <w:lang w:val="es-CO"/>
        </w:rPr>
        <w:t xml:space="preserve"> de terceros y los que se generen en el marco de la ejecución del Contrato</w:t>
      </w:r>
      <w:r w:rsidR="00280EFA" w:rsidRPr="00AB3F73">
        <w:rPr>
          <w:rFonts w:ascii="Arial" w:hAnsi="Arial" w:cs="Arial"/>
          <w:lang w:val="es-CO"/>
        </w:rPr>
        <w:t xml:space="preserve">, para que éste lleve a cabo las actividades propias de </w:t>
      </w:r>
      <w:r w:rsidR="0075477F">
        <w:rPr>
          <w:rFonts w:ascii="Arial" w:hAnsi="Arial" w:cs="Arial"/>
          <w:lang w:val="es-CO"/>
        </w:rPr>
        <w:t xml:space="preserve">la naturaleza de este Contrato. </w:t>
      </w:r>
      <w:r w:rsidR="00280EFA" w:rsidRPr="00AB3F73">
        <w:rPr>
          <w:rFonts w:ascii="Arial" w:hAnsi="Arial" w:cs="Arial"/>
          <w:lang w:val="es-CO"/>
        </w:rPr>
        <w:t>Como consecuencia de lo anterior, [el contratista] se compromete a tratar como confidencial, en todo momento, dicha información personal y a abstenerse de usarla para fines distintos a los especificados por CORANTIOQUIA. Si [el contratista] llegare a utilizar la información que le sea entr</w:t>
      </w:r>
      <w:r w:rsidR="00080A50">
        <w:rPr>
          <w:rFonts w:ascii="Arial" w:hAnsi="Arial" w:cs="Arial"/>
          <w:lang w:val="es-CO"/>
        </w:rPr>
        <w:t xml:space="preserve">egada por parte de CORANTIOQUIA o la que se genere dentro del Contrato </w:t>
      </w:r>
      <w:r w:rsidR="00280EFA" w:rsidRPr="00AB3F73">
        <w:rPr>
          <w:rFonts w:ascii="Arial" w:hAnsi="Arial" w:cs="Arial"/>
          <w:lang w:val="es-CO"/>
        </w:rPr>
        <w:t>para fines distintos a los especificados, asumirá la responsabilidad y mantendrá indemne a CORANTIOQUIA frente a las posibles reclamaciones que se puedan derivar de su conducta por cualquier daño causado al titular del dato y a CORANTIOQUIA. El contratista deberá ceñirse a la política de protección de datos personales de CORANTIOQUIA.</w:t>
      </w:r>
      <w:r w:rsidR="00280EFA">
        <w:rPr>
          <w:rFonts w:ascii="Arial" w:hAnsi="Arial" w:cs="Arial"/>
          <w:lang w:val="es-CO"/>
        </w:rPr>
        <w:t xml:space="preserve"> </w:t>
      </w:r>
      <w:r w:rsidR="00987E52" w:rsidRPr="00987E52">
        <w:rPr>
          <w:rFonts w:ascii="Arial" w:hAnsi="Arial" w:cs="Arial"/>
          <w:u w:val="single"/>
          <w:lang w:val="es-CO"/>
        </w:rPr>
        <w:t>DOMICILIO:</w:t>
      </w:r>
      <w:r w:rsidR="00987E52" w:rsidRPr="00987E52">
        <w:rPr>
          <w:rFonts w:ascii="Arial" w:hAnsi="Arial" w:cs="Arial"/>
          <w:lang w:val="es-CO"/>
        </w:rPr>
        <w:t xml:space="preserve"> Las partes convienen señalar como domicilio para todos los efectos legales que del contrato se deriven, el Municipio de Medellín. PARÁGRAFO. Para efectos de notificaciones, el </w:t>
      </w:r>
      <w:r w:rsidR="00987E52" w:rsidRPr="00987E52">
        <w:rPr>
          <w:rFonts w:ascii="Arial" w:hAnsi="Arial" w:cs="Arial"/>
          <w:lang w:val="es-CO"/>
        </w:rPr>
        <w:lastRenderedPageBreak/>
        <w:t>contratista y/o conveniante (persona natural o jurídica), acepta expresamente que las notificaciones que deban adelantarse con causa u ocasión de la ejecución del contrato y/o convenio, sean adelantadas a través de medios electrónicos, las cuales serán remitidas a la dirección electrónica informada por el contratista y/o conveniante para dichos efectos. La notificación quedará surtida a partir de la fecha y hora en que el contratista y/o conveniante acceda al acto administrativo o documento que la entidad requiera notificarle. Lo anterior de conformidad con lo dispuesto en el artículo 56 de la Ley 1437 de 2011.</w:t>
      </w:r>
      <w:r w:rsidR="00987E52">
        <w:rPr>
          <w:rFonts w:ascii="Arial" w:hAnsi="Arial" w:cs="Arial"/>
          <w:color w:val="FF0000"/>
          <w:lang w:val="es-CO"/>
        </w:rPr>
        <w:t xml:space="preserve"> </w:t>
      </w:r>
      <w:r w:rsidR="00E533C0" w:rsidRPr="006B5C63">
        <w:rPr>
          <w:rFonts w:ascii="Arial" w:hAnsi="Arial" w:cs="Arial"/>
          <w:u w:val="single"/>
          <w:lang w:val="es-CO"/>
        </w:rPr>
        <w:t xml:space="preserve">LEGALIZACIÓN. </w:t>
      </w:r>
      <w:r w:rsidRPr="006B5C63">
        <w:rPr>
          <w:rFonts w:ascii="Arial" w:hAnsi="Arial" w:cs="Arial"/>
          <w:lang w:val="es-CO"/>
        </w:rPr>
        <w:t>El presente documento</w:t>
      </w:r>
      <w:r w:rsidR="00BC6C39">
        <w:rPr>
          <w:rFonts w:ascii="Arial" w:hAnsi="Arial" w:cs="Arial"/>
          <w:lang w:val="es-CO"/>
        </w:rPr>
        <w:t>,</w:t>
      </w:r>
      <w:r w:rsidRPr="006B5C63">
        <w:rPr>
          <w:rFonts w:ascii="Arial" w:hAnsi="Arial" w:cs="Arial"/>
          <w:lang w:val="es-CO"/>
        </w:rPr>
        <w:t xml:space="preserve"> junto con la oferta del proponente constituyen para todos los efectos el contrato celebrado, con base en el cual se efectuará el respectivo registro presupuestal. </w:t>
      </w:r>
      <w:r w:rsidR="00E533C0" w:rsidRPr="006B5C63">
        <w:rPr>
          <w:rFonts w:ascii="Arial" w:hAnsi="Arial" w:cs="Arial"/>
          <w:u w:val="single"/>
          <w:lang w:val="es-CO"/>
        </w:rPr>
        <w:t>PUBLICIDAD</w:t>
      </w:r>
      <w:r w:rsidR="00E533C0" w:rsidRPr="006B5C63">
        <w:rPr>
          <w:rFonts w:ascii="Arial" w:hAnsi="Arial" w:cs="Arial"/>
          <w:lang w:val="es-CO"/>
        </w:rPr>
        <w:t xml:space="preserve">. </w:t>
      </w:r>
      <w:r w:rsidRPr="006B5C63">
        <w:rPr>
          <w:rFonts w:ascii="Arial" w:hAnsi="Arial" w:cs="Arial"/>
          <w:lang w:val="es-CO"/>
        </w:rPr>
        <w:t xml:space="preserve">La presente aceptación se comunicará al proponente favorecido a través de </w:t>
      </w:r>
      <w:r w:rsidR="00BC6C39">
        <w:rPr>
          <w:rFonts w:ascii="Arial" w:hAnsi="Arial" w:cs="Arial"/>
          <w:lang w:val="es-CO"/>
        </w:rPr>
        <w:t>la publicación de la misma en la plataforma del</w:t>
      </w:r>
      <w:r w:rsidRPr="006B5C63">
        <w:rPr>
          <w:rFonts w:ascii="Arial" w:hAnsi="Arial" w:cs="Arial"/>
          <w:lang w:val="es-CO"/>
        </w:rPr>
        <w:t xml:space="preserve"> SECOP</w:t>
      </w:r>
      <w:r w:rsidR="00BC6C39">
        <w:rPr>
          <w:rFonts w:ascii="Arial" w:hAnsi="Arial" w:cs="Arial"/>
          <w:lang w:val="es-CO"/>
        </w:rPr>
        <w:t xml:space="preserve"> II</w:t>
      </w:r>
      <w:r w:rsidRPr="006B5C63">
        <w:rPr>
          <w:rFonts w:ascii="Arial" w:hAnsi="Arial" w:cs="Arial"/>
          <w:lang w:val="es-CO"/>
        </w:rPr>
        <w:t>, de igual manera las demás actuaciones que se desprendan del contrato, se publicarán en el Sistema Electrónico para la Contratación Pública (SECOP</w:t>
      </w:r>
      <w:r w:rsidR="00BC6C39">
        <w:rPr>
          <w:rFonts w:ascii="Arial" w:hAnsi="Arial" w:cs="Arial"/>
          <w:lang w:val="es-CO"/>
        </w:rPr>
        <w:t xml:space="preserve"> II</w:t>
      </w:r>
      <w:r w:rsidRPr="006B5C63">
        <w:rPr>
          <w:rFonts w:ascii="Arial" w:hAnsi="Arial" w:cs="Arial"/>
          <w:lang w:val="es-CO"/>
        </w:rPr>
        <w:t>) de conformidad con el Artículo 2.2.1.1.1.7.1 del Decreto 1082 de 2015.</w:t>
      </w:r>
    </w:p>
    <w:p w14:paraId="7B4563FB" w14:textId="77777777" w:rsidR="00626F38" w:rsidRPr="006B5C63" w:rsidRDefault="00626F38" w:rsidP="00E53620">
      <w:pPr>
        <w:ind w:left="142"/>
        <w:jc w:val="both"/>
        <w:rPr>
          <w:rFonts w:ascii="Arial" w:hAnsi="Arial" w:cs="Arial"/>
          <w:lang w:val="es-CO"/>
        </w:rPr>
      </w:pPr>
    </w:p>
    <w:p w14:paraId="3019876D" w14:textId="77777777" w:rsidR="00626F38" w:rsidRDefault="00626F38" w:rsidP="00280EFA">
      <w:pPr>
        <w:ind w:left="142" w:right="335"/>
        <w:jc w:val="both"/>
        <w:rPr>
          <w:rFonts w:ascii="Arial" w:hAnsi="Arial" w:cs="Arial"/>
          <w:lang w:val="es-CO"/>
        </w:rPr>
      </w:pPr>
      <w:r w:rsidRPr="006B5C63">
        <w:rPr>
          <w:rFonts w:ascii="Arial" w:hAnsi="Arial" w:cs="Arial"/>
          <w:lang w:val="es-CO"/>
        </w:rPr>
        <w:t>Para constancia se firma a los</w:t>
      </w:r>
      <w:r w:rsidR="002B1425">
        <w:rPr>
          <w:rFonts w:ascii="Arial" w:hAnsi="Arial" w:cs="Arial"/>
          <w:lang w:val="es-CO"/>
        </w:rPr>
        <w:t xml:space="preserve"> </w:t>
      </w:r>
      <w:r w:rsidR="00987E52">
        <w:rPr>
          <w:rFonts w:ascii="Arial" w:hAnsi="Arial" w:cs="Arial"/>
          <w:lang w:val="es-CO"/>
        </w:rPr>
        <w:t>XXXXXXX</w:t>
      </w:r>
      <w:r w:rsidR="00BC6C39">
        <w:rPr>
          <w:rFonts w:ascii="Arial" w:hAnsi="Arial" w:cs="Arial"/>
          <w:lang w:val="es-CO"/>
        </w:rPr>
        <w:t xml:space="preserve"> (</w:t>
      </w:r>
      <w:r w:rsidR="00987E52">
        <w:rPr>
          <w:rFonts w:ascii="Arial" w:hAnsi="Arial" w:cs="Arial"/>
          <w:lang w:val="es-CO"/>
        </w:rPr>
        <w:t>XX</w:t>
      </w:r>
      <w:r w:rsidR="002B1425">
        <w:rPr>
          <w:rFonts w:ascii="Arial" w:hAnsi="Arial" w:cs="Arial"/>
          <w:lang w:val="es-CO"/>
        </w:rPr>
        <w:t xml:space="preserve">) días de mes de </w:t>
      </w:r>
      <w:r w:rsidR="00987E52">
        <w:rPr>
          <w:rFonts w:ascii="Arial" w:hAnsi="Arial" w:cs="Arial"/>
          <w:lang w:val="es-CO"/>
        </w:rPr>
        <w:t>XXXXXXX</w:t>
      </w:r>
      <w:r w:rsidR="00BC6C39">
        <w:rPr>
          <w:rFonts w:ascii="Arial" w:hAnsi="Arial" w:cs="Arial"/>
          <w:lang w:val="es-CO"/>
        </w:rPr>
        <w:t xml:space="preserve"> </w:t>
      </w:r>
      <w:r w:rsidR="002B1425">
        <w:rPr>
          <w:rFonts w:ascii="Arial" w:hAnsi="Arial" w:cs="Arial"/>
          <w:lang w:val="es-CO"/>
        </w:rPr>
        <w:t xml:space="preserve">de </w:t>
      </w:r>
      <w:r w:rsidR="001538EB">
        <w:rPr>
          <w:rFonts w:ascii="Arial" w:hAnsi="Arial" w:cs="Arial"/>
          <w:lang w:val="es-CO"/>
        </w:rPr>
        <w:t>XXX</w:t>
      </w:r>
      <w:r w:rsidR="00987E52">
        <w:rPr>
          <w:rFonts w:ascii="Arial" w:hAnsi="Arial" w:cs="Arial"/>
          <w:lang w:val="es-CO"/>
        </w:rPr>
        <w:t>X</w:t>
      </w:r>
      <w:r w:rsidR="002B1425" w:rsidRPr="003735B5">
        <w:rPr>
          <w:rFonts w:ascii="Arial" w:hAnsi="Arial" w:cs="Arial"/>
          <w:lang w:val="es-CO"/>
        </w:rPr>
        <w:t>.</w:t>
      </w:r>
    </w:p>
    <w:p w14:paraId="5E6D2229" w14:textId="77777777" w:rsidR="00280EFA" w:rsidRPr="003735B5" w:rsidRDefault="00280EFA" w:rsidP="00280EFA">
      <w:pPr>
        <w:ind w:left="142" w:right="335"/>
        <w:jc w:val="both"/>
        <w:rPr>
          <w:rFonts w:ascii="Arial" w:hAnsi="Arial" w:cs="Arial"/>
          <w:lang w:val="es-CO"/>
        </w:rPr>
      </w:pPr>
    </w:p>
    <w:p w14:paraId="1BC45643" w14:textId="77777777" w:rsidR="00626F38" w:rsidRPr="003735B5" w:rsidRDefault="00626F38" w:rsidP="00E53620">
      <w:pPr>
        <w:ind w:left="142"/>
        <w:jc w:val="both"/>
        <w:rPr>
          <w:rFonts w:ascii="Arial" w:hAnsi="Arial" w:cs="Arial"/>
          <w:lang w:val="es-CO"/>
        </w:rPr>
      </w:pPr>
    </w:p>
    <w:p w14:paraId="562E1A3C" w14:textId="77777777" w:rsidR="00626F38" w:rsidRPr="003735B5" w:rsidRDefault="00987E52" w:rsidP="00E53620">
      <w:pPr>
        <w:ind w:left="142"/>
        <w:jc w:val="center"/>
        <w:rPr>
          <w:rFonts w:ascii="Arial" w:hAnsi="Arial" w:cs="Arial"/>
          <w:lang w:val="es-CO"/>
        </w:rPr>
      </w:pPr>
      <w:r>
        <w:rPr>
          <w:rFonts w:ascii="Arial" w:hAnsi="Arial" w:cs="Arial"/>
          <w:lang w:val="es-CO"/>
        </w:rPr>
        <w:t>XXXXXXXXXXXXXXXXXXXXXXXXX</w:t>
      </w:r>
    </w:p>
    <w:p w14:paraId="41B15E17" w14:textId="77777777" w:rsidR="00626F38" w:rsidRPr="003735B5" w:rsidRDefault="00626F38" w:rsidP="00E53620">
      <w:pPr>
        <w:ind w:left="142"/>
        <w:jc w:val="center"/>
        <w:rPr>
          <w:rFonts w:ascii="Arial" w:hAnsi="Arial" w:cs="Arial"/>
          <w:lang w:val="es-CO"/>
        </w:rPr>
      </w:pPr>
      <w:r w:rsidRPr="003735B5">
        <w:rPr>
          <w:rFonts w:ascii="Arial" w:hAnsi="Arial" w:cs="Arial"/>
          <w:lang w:val="es-CO"/>
        </w:rPr>
        <w:t>Subdi</w:t>
      </w:r>
      <w:r w:rsidR="00BC6C39">
        <w:rPr>
          <w:rFonts w:ascii="Arial" w:hAnsi="Arial" w:cs="Arial"/>
          <w:lang w:val="es-CO"/>
        </w:rPr>
        <w:t>rector</w:t>
      </w:r>
      <w:r w:rsidR="00987E52">
        <w:rPr>
          <w:rFonts w:ascii="Arial" w:hAnsi="Arial" w:cs="Arial"/>
          <w:lang w:val="es-CO"/>
        </w:rPr>
        <w:t>(</w:t>
      </w:r>
      <w:r w:rsidR="00BC6C39">
        <w:rPr>
          <w:rFonts w:ascii="Arial" w:hAnsi="Arial" w:cs="Arial"/>
          <w:lang w:val="es-CO"/>
        </w:rPr>
        <w:t>a</w:t>
      </w:r>
      <w:r w:rsidR="00987E52">
        <w:rPr>
          <w:rFonts w:ascii="Arial" w:hAnsi="Arial" w:cs="Arial"/>
          <w:lang w:val="es-CO"/>
        </w:rPr>
        <w:t>)</w:t>
      </w:r>
      <w:r w:rsidR="00BC6C39">
        <w:rPr>
          <w:rFonts w:ascii="Arial" w:hAnsi="Arial" w:cs="Arial"/>
          <w:lang w:val="es-CO"/>
        </w:rPr>
        <w:t xml:space="preserve"> </w:t>
      </w:r>
      <w:r w:rsidR="00987E52">
        <w:rPr>
          <w:rFonts w:ascii="Arial" w:hAnsi="Arial" w:cs="Arial"/>
          <w:lang w:val="es-CO"/>
        </w:rPr>
        <w:t>XXXXXXXXXXXXXX</w:t>
      </w:r>
    </w:p>
    <w:p w14:paraId="4C738095" w14:textId="77777777" w:rsidR="00626F38" w:rsidRPr="003735B5" w:rsidRDefault="00626F38" w:rsidP="00E53620">
      <w:pPr>
        <w:ind w:left="142"/>
        <w:jc w:val="center"/>
        <w:rPr>
          <w:rFonts w:ascii="Arial" w:hAnsi="Arial" w:cs="Arial"/>
          <w:lang w:val="es-CO"/>
        </w:rPr>
      </w:pPr>
    </w:p>
    <w:p w14:paraId="0618A102" w14:textId="77777777" w:rsidR="00626F38" w:rsidRPr="0083706D" w:rsidRDefault="00626F38" w:rsidP="00280EFA">
      <w:pPr>
        <w:rPr>
          <w:rFonts w:ascii="Arial" w:hAnsi="Arial" w:cs="Arial"/>
          <w:sz w:val="22"/>
          <w:szCs w:val="22"/>
          <w:lang w:val="es-CO"/>
        </w:rPr>
      </w:pPr>
    </w:p>
    <w:p w14:paraId="79E58B23" w14:textId="77777777" w:rsidR="00626F38" w:rsidRPr="0083706D" w:rsidRDefault="00626F38" w:rsidP="00E53620">
      <w:pPr>
        <w:ind w:left="142"/>
        <w:jc w:val="center"/>
        <w:rPr>
          <w:rFonts w:ascii="Arial" w:hAnsi="Arial" w:cs="Arial"/>
          <w:sz w:val="22"/>
          <w:szCs w:val="22"/>
          <w:lang w:val="es-CO"/>
        </w:rPr>
      </w:pPr>
    </w:p>
    <w:p w14:paraId="7617AD81" w14:textId="77777777" w:rsidR="00626F38" w:rsidRPr="0083706D" w:rsidRDefault="00626F38" w:rsidP="00E53620">
      <w:pPr>
        <w:ind w:left="142"/>
        <w:jc w:val="center"/>
        <w:rPr>
          <w:rFonts w:ascii="Arial" w:hAnsi="Arial" w:cs="Arial"/>
          <w:sz w:val="16"/>
          <w:szCs w:val="16"/>
          <w:lang w:val="es-CO"/>
        </w:rPr>
      </w:pPr>
    </w:p>
    <w:p w14:paraId="05682E5F" w14:textId="77777777" w:rsidR="00626F38" w:rsidRPr="0083706D" w:rsidRDefault="00626F38" w:rsidP="00E53620">
      <w:pPr>
        <w:ind w:left="142"/>
        <w:jc w:val="both"/>
        <w:rPr>
          <w:rFonts w:ascii="Arial" w:hAnsi="Arial" w:cs="Arial"/>
          <w:sz w:val="16"/>
          <w:szCs w:val="16"/>
          <w:lang w:val="es-CO"/>
        </w:rPr>
      </w:pPr>
      <w:r w:rsidRPr="0083706D">
        <w:rPr>
          <w:rFonts w:ascii="Arial" w:hAnsi="Arial" w:cs="Arial"/>
          <w:sz w:val="16"/>
          <w:szCs w:val="16"/>
          <w:lang w:val="es-CO"/>
        </w:rPr>
        <w:t xml:space="preserve">Elaboró: </w:t>
      </w:r>
      <w:r w:rsidR="00987E52">
        <w:rPr>
          <w:rFonts w:ascii="Arial" w:hAnsi="Arial" w:cs="Arial"/>
          <w:sz w:val="16"/>
          <w:szCs w:val="16"/>
          <w:lang w:val="es-CO"/>
        </w:rPr>
        <w:t>XXXXXXXXXXXXXX</w:t>
      </w:r>
    </w:p>
    <w:p w14:paraId="08C79369" w14:textId="77777777" w:rsidR="00626F38" w:rsidRPr="0083706D" w:rsidRDefault="00626F38" w:rsidP="00E53620">
      <w:pPr>
        <w:ind w:left="142"/>
        <w:jc w:val="both"/>
        <w:rPr>
          <w:rFonts w:ascii="Arial" w:hAnsi="Arial" w:cs="Arial"/>
          <w:sz w:val="16"/>
          <w:szCs w:val="16"/>
          <w:lang w:val="es-CO"/>
        </w:rPr>
      </w:pPr>
      <w:r w:rsidRPr="0083706D">
        <w:rPr>
          <w:rFonts w:ascii="Arial" w:hAnsi="Arial" w:cs="Arial"/>
          <w:sz w:val="16"/>
          <w:szCs w:val="16"/>
          <w:lang w:val="es-CO"/>
        </w:rPr>
        <w:t xml:space="preserve">Revisó: </w:t>
      </w:r>
      <w:r w:rsidR="00987E52">
        <w:rPr>
          <w:rFonts w:ascii="Arial" w:hAnsi="Arial" w:cs="Arial"/>
          <w:sz w:val="16"/>
          <w:szCs w:val="16"/>
          <w:lang w:val="es-CO"/>
        </w:rPr>
        <w:t>XXXXXXXXXXXXXX</w:t>
      </w:r>
      <w:r w:rsidRPr="0083706D">
        <w:rPr>
          <w:rFonts w:ascii="Arial" w:hAnsi="Arial" w:cs="Arial"/>
          <w:sz w:val="16"/>
          <w:szCs w:val="16"/>
          <w:lang w:val="es-CO"/>
        </w:rPr>
        <w:t xml:space="preserve"> – </w:t>
      </w:r>
      <w:r w:rsidR="00BC6C39">
        <w:rPr>
          <w:rFonts w:ascii="Arial" w:hAnsi="Arial" w:cs="Arial"/>
          <w:sz w:val="16"/>
          <w:szCs w:val="16"/>
          <w:lang w:val="es-CO"/>
        </w:rPr>
        <w:t>Secretario General.</w:t>
      </w:r>
    </w:p>
    <w:p w14:paraId="6B6ECCA7" w14:textId="77777777" w:rsidR="00626F38" w:rsidRPr="0083706D" w:rsidRDefault="00626F38" w:rsidP="00E53620">
      <w:pPr>
        <w:ind w:left="142"/>
        <w:jc w:val="both"/>
        <w:rPr>
          <w:rFonts w:ascii="Arial" w:hAnsi="Arial" w:cs="Arial"/>
          <w:sz w:val="16"/>
          <w:szCs w:val="16"/>
          <w:lang w:val="es-CO"/>
        </w:rPr>
      </w:pPr>
    </w:p>
    <w:p w14:paraId="14AE14A3" w14:textId="77777777" w:rsidR="00626F38" w:rsidRPr="0083706D" w:rsidRDefault="00626F38" w:rsidP="00626F38">
      <w:pPr>
        <w:jc w:val="both"/>
        <w:rPr>
          <w:rFonts w:ascii="Arial" w:hAnsi="Arial" w:cs="Arial"/>
          <w:sz w:val="14"/>
          <w:szCs w:val="14"/>
          <w:lang w:val="es-CO"/>
        </w:rPr>
      </w:pPr>
    </w:p>
    <w:p w14:paraId="755A6F54" w14:textId="77777777" w:rsidR="00626F38" w:rsidRPr="0083706D" w:rsidRDefault="00626F38" w:rsidP="00626F38">
      <w:pPr>
        <w:rPr>
          <w:lang w:val="es-CO"/>
        </w:rPr>
      </w:pPr>
    </w:p>
    <w:p w14:paraId="296DD99C" w14:textId="77777777" w:rsidR="00626F38" w:rsidRPr="0083706D" w:rsidRDefault="00626F38" w:rsidP="00626F38">
      <w:pPr>
        <w:rPr>
          <w:lang w:val="es-CO"/>
        </w:rPr>
      </w:pPr>
    </w:p>
    <w:p w14:paraId="76420551" w14:textId="77777777" w:rsidR="0052293F" w:rsidRPr="00130FCB" w:rsidRDefault="0052293F">
      <w:pPr>
        <w:rPr>
          <w:lang w:val="es-CO"/>
        </w:rPr>
      </w:pPr>
    </w:p>
    <w:sectPr w:rsidR="0052293F" w:rsidRPr="00130FCB" w:rsidSect="00C46BB9">
      <w:headerReference w:type="default" r:id="rId11"/>
      <w:footerReference w:type="default" r:id="rId12"/>
      <w:pgSz w:w="12242" w:h="15842" w:code="1"/>
      <w:pgMar w:top="2268" w:right="1701" w:bottom="1701" w:left="2268" w:header="45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EE1C6" w14:textId="77777777" w:rsidR="00F03E7D" w:rsidRDefault="00F03E7D">
      <w:r>
        <w:separator/>
      </w:r>
    </w:p>
  </w:endnote>
  <w:endnote w:type="continuationSeparator" w:id="0">
    <w:p w14:paraId="54EB9F01" w14:textId="77777777" w:rsidR="00F03E7D" w:rsidRDefault="00F0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80129" w14:textId="77777777" w:rsidR="00FB48B7" w:rsidRPr="00C46BB9" w:rsidRDefault="007004A3" w:rsidP="00FB48B7">
    <w:pPr>
      <w:jc w:val="both"/>
      <w:rPr>
        <w:rFonts w:ascii="Arial" w:hAnsi="Arial" w:cs="Arial"/>
        <w:color w:val="808080" w:themeColor="background1" w:themeShade="80"/>
        <w:sz w:val="16"/>
      </w:rPr>
    </w:pPr>
    <w:r>
      <w:rPr>
        <w:rFonts w:cs="Arial"/>
        <w:noProof/>
        <w:sz w:val="14"/>
        <w:szCs w:val="22"/>
        <w:lang w:val="es-CO" w:eastAsia="en-US"/>
      </w:rPr>
      <w:drawing>
        <wp:anchor distT="0" distB="0" distL="114300" distR="114300" simplePos="0" relativeHeight="251658240" behindDoc="1" locked="0" layoutInCell="1" allowOverlap="1" wp14:anchorId="6E3BE6DB" wp14:editId="7095D244">
          <wp:simplePos x="0" y="0"/>
          <wp:positionH relativeFrom="page">
            <wp:align>right</wp:align>
          </wp:positionH>
          <wp:positionV relativeFrom="paragraph">
            <wp:posOffset>66357</wp:posOffset>
          </wp:positionV>
          <wp:extent cx="7766462" cy="1394077"/>
          <wp:effectExtent l="0" t="0" r="6350" b="0"/>
          <wp:wrapNone/>
          <wp:docPr id="17789819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981934" name="Imagen 1778981934"/>
                  <pic:cNvPicPr/>
                </pic:nvPicPr>
                <pic:blipFill>
                  <a:blip r:embed="rId1">
                    <a:extLst>
                      <a:ext uri="{28A0092B-C50C-407E-A947-70E740481C1C}">
                        <a14:useLocalDpi xmlns:a14="http://schemas.microsoft.com/office/drawing/2010/main" val="0"/>
                      </a:ext>
                    </a:extLst>
                  </a:blip>
                  <a:stretch>
                    <a:fillRect/>
                  </a:stretch>
                </pic:blipFill>
                <pic:spPr>
                  <a:xfrm>
                    <a:off x="0" y="0"/>
                    <a:ext cx="7766462" cy="1394077"/>
                  </a:xfrm>
                  <a:prstGeom prst="rect">
                    <a:avLst/>
                  </a:prstGeom>
                </pic:spPr>
              </pic:pic>
            </a:graphicData>
          </a:graphic>
          <wp14:sizeRelH relativeFrom="margin">
            <wp14:pctWidth>0</wp14:pctWidth>
          </wp14:sizeRelH>
          <wp14:sizeRelV relativeFrom="margin">
            <wp14:pctHeight>0</wp14:pctHeight>
          </wp14:sizeRelV>
        </wp:anchor>
      </w:drawing>
    </w:r>
    <w:r w:rsidR="00FB48B7" w:rsidRPr="00C46BB9">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00FB48B7" w:rsidRPr="00C46BB9">
        <w:rPr>
          <w:rStyle w:val="Hipervnculo"/>
          <w:rFonts w:ascii="Arial" w:hAnsi="Arial" w:cs="Arial"/>
          <w:color w:val="000000" w:themeColor="text1"/>
          <w:sz w:val="16"/>
        </w:rPr>
        <w:t>www.corantioquia.gov.co</w:t>
      </w:r>
    </w:hyperlink>
    <w:r w:rsidR="00FB48B7" w:rsidRPr="00C46BB9">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43914BEC" w14:textId="77777777" w:rsidR="00FB48B7" w:rsidRPr="00C21C41" w:rsidRDefault="00FB48B7" w:rsidP="00FB48B7">
    <w:pPr>
      <w:jc w:val="both"/>
      <w:rPr>
        <w:rFonts w:cs="Arial"/>
        <w:sz w:val="14"/>
        <w:szCs w:val="22"/>
        <w:lang w:val="es-CO" w:eastAsia="en-US"/>
      </w:rPr>
    </w:pPr>
  </w:p>
  <w:p w14:paraId="381A8842" w14:textId="77777777" w:rsidR="00345BE9" w:rsidRPr="00D50836" w:rsidRDefault="00345BE9" w:rsidP="00D50836">
    <w:pPr>
      <w:pStyle w:val="Piedepgina"/>
      <w:jc w:val="both"/>
      <w:rPr>
        <w:rFonts w:ascii="Arial" w:hAnsi="Arial" w:cs="Arial"/>
        <w:color w:val="808080"/>
        <w:sz w:val="16"/>
        <w:szCs w:val="16"/>
      </w:rPr>
    </w:pPr>
  </w:p>
  <w:p w14:paraId="6CEA188D" w14:textId="77777777" w:rsidR="00D50836" w:rsidRDefault="00D50836">
    <w:pPr>
      <w:pStyle w:val="Piedepgina"/>
    </w:pPr>
  </w:p>
  <w:p w14:paraId="6BBCCB7C" w14:textId="77777777" w:rsidR="00D50836" w:rsidRDefault="00D508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96476" w14:textId="77777777" w:rsidR="00F03E7D" w:rsidRDefault="00F03E7D">
      <w:r>
        <w:separator/>
      </w:r>
    </w:p>
  </w:footnote>
  <w:footnote w:type="continuationSeparator" w:id="0">
    <w:p w14:paraId="447DB96C" w14:textId="77777777" w:rsidR="00F03E7D" w:rsidRDefault="00F03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429" w:type="dxa"/>
      <w:tblInd w:w="70" w:type="dxa"/>
      <w:tblCellMar>
        <w:left w:w="70" w:type="dxa"/>
        <w:right w:w="70" w:type="dxa"/>
      </w:tblCellMar>
      <w:tblLook w:val="04A0" w:firstRow="1" w:lastRow="0" w:firstColumn="1" w:lastColumn="0" w:noHBand="0" w:noVBand="1"/>
    </w:tblPr>
    <w:tblGrid>
      <w:gridCol w:w="2072"/>
      <w:gridCol w:w="2100"/>
      <w:gridCol w:w="2101"/>
      <w:gridCol w:w="2156"/>
    </w:tblGrid>
    <w:tr w:rsidR="00DA6677" w14:paraId="1FE3DF5C" w14:textId="77777777" w:rsidTr="00951AE6">
      <w:trPr>
        <w:trHeight w:hRule="exact" w:val="338"/>
      </w:trPr>
      <w:tc>
        <w:tcPr>
          <w:tcW w:w="2072" w:type="dxa"/>
          <w:vMerge w:val="restart"/>
          <w:tcBorders>
            <w:top w:val="single" w:sz="4" w:space="0" w:color="auto"/>
            <w:left w:val="single" w:sz="4" w:space="0" w:color="auto"/>
            <w:bottom w:val="single" w:sz="4" w:space="0" w:color="auto"/>
            <w:right w:val="nil"/>
          </w:tcBorders>
          <w:noWrap/>
          <w:vAlign w:val="center"/>
          <w:hideMark/>
        </w:tcPr>
        <w:p w14:paraId="209A05D4" w14:textId="77777777" w:rsidR="00DA6677" w:rsidRDefault="00951AE6" w:rsidP="00951AE6">
          <w:pPr>
            <w:spacing w:line="240" w:lineRule="exact"/>
            <w:jc w:val="center"/>
            <w:rPr>
              <w:rFonts w:cs="Arial"/>
              <w:sz w:val="20"/>
              <w:lang w:eastAsia="es-CO"/>
            </w:rPr>
          </w:pPr>
          <w:r>
            <w:rPr>
              <w:rFonts w:cs="Arial"/>
              <w:sz w:val="20"/>
              <w:lang w:eastAsia="es-CO"/>
            </w:rPr>
            <w:br/>
          </w:r>
          <w:r>
            <w:rPr>
              <w:rFonts w:cs="Arial"/>
              <w:sz w:val="20"/>
              <w:lang w:eastAsia="es-CO"/>
            </w:rPr>
            <w:br/>
          </w:r>
          <w:r>
            <w:rPr>
              <w:rFonts w:cs="Arial"/>
              <w:sz w:val="20"/>
              <w:lang w:eastAsia="es-CO"/>
            </w:rPr>
            <w:br/>
          </w:r>
          <w:r>
            <w:rPr>
              <w:noProof/>
              <w:lang w:val="es-CO" w:eastAsia="es-CO"/>
            </w:rPr>
            <w:drawing>
              <wp:inline distT="0" distB="0" distL="0" distR="0" wp14:anchorId="61B4691C" wp14:editId="080A5863">
                <wp:extent cx="800100" cy="553085"/>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998" cy="567531"/>
                        </a:xfrm>
                        <a:prstGeom prst="rect">
                          <a:avLst/>
                        </a:prstGeom>
                        <a:noFill/>
                        <a:ln>
                          <a:noFill/>
                        </a:ln>
                      </pic:spPr>
                    </pic:pic>
                  </a:graphicData>
                </a:graphic>
              </wp:inline>
            </w:drawing>
          </w:r>
        </w:p>
      </w:tc>
      <w:tc>
        <w:tcPr>
          <w:tcW w:w="6357" w:type="dxa"/>
          <w:gridSpan w:val="3"/>
          <w:tcBorders>
            <w:top w:val="single" w:sz="4" w:space="0" w:color="auto"/>
            <w:left w:val="single" w:sz="4" w:space="0" w:color="auto"/>
            <w:bottom w:val="nil"/>
            <w:right w:val="single" w:sz="4" w:space="0" w:color="auto"/>
          </w:tcBorders>
          <w:vAlign w:val="center"/>
          <w:hideMark/>
        </w:tcPr>
        <w:p w14:paraId="4FDE5807" w14:textId="77777777" w:rsidR="00DA6677" w:rsidRPr="00785173" w:rsidRDefault="00DA6677" w:rsidP="00DA6677">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DA6677" w14:paraId="09033627" w14:textId="77777777" w:rsidTr="00951AE6">
      <w:trPr>
        <w:trHeight w:val="316"/>
      </w:trPr>
      <w:tc>
        <w:tcPr>
          <w:tcW w:w="0" w:type="auto"/>
          <w:vMerge/>
          <w:tcBorders>
            <w:top w:val="single" w:sz="4" w:space="0" w:color="auto"/>
            <w:left w:val="single" w:sz="4" w:space="0" w:color="auto"/>
            <w:bottom w:val="single" w:sz="4" w:space="0" w:color="auto"/>
            <w:right w:val="nil"/>
          </w:tcBorders>
          <w:vAlign w:val="center"/>
          <w:hideMark/>
        </w:tcPr>
        <w:p w14:paraId="03FC8599" w14:textId="77777777" w:rsidR="00DA6677" w:rsidRDefault="00DA6677" w:rsidP="00DA6677">
          <w:pPr>
            <w:spacing w:line="276" w:lineRule="auto"/>
            <w:rPr>
              <w:rFonts w:cs="Arial"/>
              <w:sz w:val="20"/>
              <w:lang w:eastAsia="es-CO"/>
            </w:rPr>
          </w:pPr>
        </w:p>
      </w:tc>
      <w:tc>
        <w:tcPr>
          <w:tcW w:w="6357" w:type="dxa"/>
          <w:gridSpan w:val="3"/>
          <w:tcBorders>
            <w:top w:val="single" w:sz="4" w:space="0" w:color="auto"/>
            <w:left w:val="single" w:sz="4" w:space="0" w:color="auto"/>
            <w:bottom w:val="single" w:sz="4" w:space="0" w:color="auto"/>
            <w:right w:val="single" w:sz="4" w:space="0" w:color="auto"/>
          </w:tcBorders>
          <w:vAlign w:val="center"/>
          <w:hideMark/>
        </w:tcPr>
        <w:p w14:paraId="099DE267" w14:textId="77777777" w:rsidR="00DA6677" w:rsidRPr="001E78FC" w:rsidRDefault="00DA6677" w:rsidP="00DA6677">
          <w:pPr>
            <w:pStyle w:val="Sinespaciado"/>
            <w:spacing w:line="276" w:lineRule="auto"/>
            <w:jc w:val="center"/>
            <w:rPr>
              <w:rFonts w:ascii="Arial" w:hAnsi="Arial" w:cs="Arial"/>
              <w:sz w:val="18"/>
              <w:szCs w:val="18"/>
            </w:rPr>
          </w:pPr>
          <w:r>
            <w:rPr>
              <w:rFonts w:ascii="Arial" w:hAnsi="Arial" w:cs="Arial"/>
              <w:sz w:val="18"/>
              <w:szCs w:val="18"/>
              <w:lang w:eastAsia="es-CO"/>
            </w:rPr>
            <w:t>ACEPTACIÓN DE LA OFERTA</w:t>
          </w:r>
        </w:p>
      </w:tc>
    </w:tr>
    <w:tr w:rsidR="00DA6677" w14:paraId="2ACBBB2C" w14:textId="77777777" w:rsidTr="00951AE6">
      <w:trPr>
        <w:trHeight w:hRule="exact" w:val="395"/>
      </w:trPr>
      <w:tc>
        <w:tcPr>
          <w:tcW w:w="0" w:type="auto"/>
          <w:vMerge/>
          <w:tcBorders>
            <w:top w:val="single" w:sz="4" w:space="0" w:color="auto"/>
            <w:left w:val="single" w:sz="4" w:space="0" w:color="auto"/>
            <w:bottom w:val="single" w:sz="4" w:space="0" w:color="auto"/>
            <w:right w:val="nil"/>
          </w:tcBorders>
          <w:vAlign w:val="center"/>
          <w:hideMark/>
        </w:tcPr>
        <w:p w14:paraId="5B413A80" w14:textId="77777777" w:rsidR="00DA6677" w:rsidRDefault="00DA6677" w:rsidP="00DA6677">
          <w:pPr>
            <w:spacing w:line="276" w:lineRule="auto"/>
            <w:rPr>
              <w:rFonts w:cs="Arial"/>
              <w:sz w:val="20"/>
              <w:lang w:eastAsia="es-CO"/>
            </w:rPr>
          </w:pPr>
        </w:p>
      </w:tc>
      <w:tc>
        <w:tcPr>
          <w:tcW w:w="2100" w:type="dxa"/>
          <w:tcBorders>
            <w:top w:val="single" w:sz="4" w:space="0" w:color="auto"/>
            <w:left w:val="single" w:sz="4" w:space="0" w:color="auto"/>
            <w:bottom w:val="single" w:sz="4" w:space="0" w:color="auto"/>
            <w:right w:val="nil"/>
          </w:tcBorders>
          <w:vAlign w:val="center"/>
          <w:hideMark/>
        </w:tcPr>
        <w:p w14:paraId="706E3383" w14:textId="77777777" w:rsidR="00DA6677" w:rsidRPr="00785173" w:rsidRDefault="00DA6677" w:rsidP="00DA6677">
          <w:pPr>
            <w:spacing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496C3A" w:rsidRPr="00496C3A">
            <w:rPr>
              <w:rFonts w:ascii="Arial" w:hAnsi="Arial" w:cs="Arial"/>
              <w:sz w:val="18"/>
              <w:szCs w:val="18"/>
              <w:lang w:eastAsia="es-CO"/>
            </w:rPr>
            <w:t>F-PGC-96</w:t>
          </w:r>
        </w:p>
      </w:tc>
      <w:tc>
        <w:tcPr>
          <w:tcW w:w="2101" w:type="dxa"/>
          <w:tcBorders>
            <w:top w:val="single" w:sz="4" w:space="0" w:color="auto"/>
            <w:left w:val="single" w:sz="4" w:space="0" w:color="auto"/>
            <w:bottom w:val="single" w:sz="4" w:space="0" w:color="auto"/>
            <w:right w:val="nil"/>
          </w:tcBorders>
          <w:vAlign w:val="center"/>
          <w:hideMark/>
        </w:tcPr>
        <w:p w14:paraId="4EBB21D3" w14:textId="77777777" w:rsidR="00DA6677" w:rsidRPr="00785173" w:rsidRDefault="00DA6677" w:rsidP="00DA6677">
          <w:pPr>
            <w:spacing w:line="240" w:lineRule="exact"/>
            <w:jc w:val="center"/>
            <w:rPr>
              <w:rFonts w:ascii="Arial" w:hAnsi="Arial" w:cs="Arial"/>
              <w:sz w:val="18"/>
              <w:szCs w:val="18"/>
              <w:lang w:eastAsia="es-CO"/>
            </w:rPr>
          </w:pPr>
          <w:r>
            <w:rPr>
              <w:rFonts w:ascii="Arial" w:hAnsi="Arial" w:cs="Arial"/>
              <w:sz w:val="18"/>
              <w:szCs w:val="18"/>
              <w:lang w:eastAsia="es-CO"/>
            </w:rPr>
            <w:t xml:space="preserve">VERSIÓN: </w:t>
          </w:r>
          <w:r w:rsidRPr="00AB3F73">
            <w:rPr>
              <w:rFonts w:ascii="Arial" w:hAnsi="Arial" w:cs="Arial"/>
              <w:sz w:val="18"/>
              <w:szCs w:val="18"/>
              <w:lang w:eastAsia="es-CO"/>
            </w:rPr>
            <w:t>0</w:t>
          </w:r>
          <w:r w:rsidR="00280EFA" w:rsidRPr="00AB3F73">
            <w:rPr>
              <w:rFonts w:ascii="Arial" w:hAnsi="Arial" w:cs="Arial"/>
              <w:sz w:val="18"/>
              <w:szCs w:val="18"/>
              <w:lang w:eastAsia="es-CO"/>
            </w:rPr>
            <w:t>2</w:t>
          </w:r>
        </w:p>
      </w:tc>
      <w:tc>
        <w:tcPr>
          <w:tcW w:w="2154" w:type="dxa"/>
          <w:tcBorders>
            <w:top w:val="single" w:sz="4" w:space="0" w:color="auto"/>
            <w:left w:val="single" w:sz="4" w:space="0" w:color="auto"/>
            <w:bottom w:val="single" w:sz="4" w:space="0" w:color="auto"/>
            <w:right w:val="single" w:sz="4" w:space="0" w:color="auto"/>
          </w:tcBorders>
          <w:noWrap/>
          <w:vAlign w:val="center"/>
          <w:hideMark/>
        </w:tcPr>
        <w:p w14:paraId="7C0D7197" w14:textId="77777777" w:rsidR="00DA6677" w:rsidRPr="00785173" w:rsidRDefault="00DA6677" w:rsidP="00DA6677">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496C3A">
            <w:rPr>
              <w:rFonts w:ascii="Arial" w:eastAsia="MS Mincho" w:hAnsi="Arial" w:cs="Arial"/>
              <w:noProof/>
              <w:sz w:val="18"/>
              <w:szCs w:val="18"/>
            </w:rPr>
            <w:t>1</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496C3A">
            <w:rPr>
              <w:rFonts w:ascii="Arial" w:eastAsia="MS Mincho" w:hAnsi="Arial" w:cs="Arial"/>
              <w:noProof/>
              <w:sz w:val="18"/>
              <w:szCs w:val="18"/>
            </w:rPr>
            <w:t>4</w:t>
          </w:r>
          <w:r w:rsidRPr="00785173">
            <w:rPr>
              <w:rFonts w:ascii="Arial" w:eastAsia="MS Mincho" w:hAnsi="Arial" w:cs="Arial"/>
              <w:sz w:val="18"/>
              <w:szCs w:val="18"/>
            </w:rPr>
            <w:fldChar w:fldCharType="end"/>
          </w:r>
        </w:p>
      </w:tc>
    </w:tr>
  </w:tbl>
  <w:p w14:paraId="64D850A3" w14:textId="77777777" w:rsidR="00CE0851" w:rsidRPr="00C67678" w:rsidRDefault="00CE0851" w:rsidP="00DA6677">
    <w:pPr>
      <w:pStyle w:val="Encabezado"/>
      <w:rPr>
        <w:color w:val="8080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C47"/>
    <w:multiLevelType w:val="multilevel"/>
    <w:tmpl w:val="A03A470C"/>
    <w:lvl w:ilvl="0">
      <w:start w:val="1"/>
      <w:numFmt w:val="decimal"/>
      <w:pStyle w:val="NumeracionP"/>
      <w:lvlText w:val="%1."/>
      <w:lvlJc w:val="left"/>
      <w:pPr>
        <w:ind w:left="5322" w:hanging="360"/>
      </w:pPr>
      <w:rPr>
        <w:rFonts w:hint="default"/>
      </w:rPr>
    </w:lvl>
    <w:lvl w:ilvl="1">
      <w:start w:val="1"/>
      <w:numFmt w:val="decimal"/>
      <w:isLgl/>
      <w:lvlText w:val="%2."/>
      <w:lvlJc w:val="left"/>
      <w:pPr>
        <w:ind w:left="1080" w:hanging="720"/>
      </w:pPr>
      <w:rPr>
        <w:rFonts w:ascii="Arial" w:eastAsia="Times New Roman" w:hAnsi="Arial" w:cs="Arial"/>
        <w:b/>
      </w:rPr>
    </w:lvl>
    <w:lvl w:ilvl="2">
      <w:start w:val="1"/>
      <w:numFmt w:val="decimal"/>
      <w:isLgl/>
      <w:lvlText w:val="%3."/>
      <w:lvlJc w:val="left"/>
      <w:pPr>
        <w:ind w:left="720" w:hanging="720"/>
      </w:pPr>
      <w:rPr>
        <w:rFonts w:ascii="Arial" w:eastAsia="Times New Roman" w:hAnsi="Arial" w:cs="Arial"/>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81420E"/>
    <w:multiLevelType w:val="hybridMultilevel"/>
    <w:tmpl w:val="8A44DD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7D05A6"/>
    <w:multiLevelType w:val="hybridMultilevel"/>
    <w:tmpl w:val="4BDE0A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232EE4"/>
    <w:multiLevelType w:val="hybridMultilevel"/>
    <w:tmpl w:val="59C8E9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82316060">
    <w:abstractNumId w:val="0"/>
  </w:num>
  <w:num w:numId="2" w16cid:durableId="12298025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9037959">
    <w:abstractNumId w:val="3"/>
  </w:num>
  <w:num w:numId="4" w16cid:durableId="1727485732">
    <w:abstractNumId w:val="1"/>
  </w:num>
  <w:num w:numId="5" w16cid:durableId="391780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043"/>
    <w:rsid w:val="00001FEC"/>
    <w:rsid w:val="000045F8"/>
    <w:rsid w:val="000048C3"/>
    <w:rsid w:val="00006572"/>
    <w:rsid w:val="000121D1"/>
    <w:rsid w:val="00012C90"/>
    <w:rsid w:val="00012CFF"/>
    <w:rsid w:val="00012F1D"/>
    <w:rsid w:val="0001487F"/>
    <w:rsid w:val="00015EBD"/>
    <w:rsid w:val="000167FC"/>
    <w:rsid w:val="0002105A"/>
    <w:rsid w:val="0002242D"/>
    <w:rsid w:val="00022FCE"/>
    <w:rsid w:val="00027461"/>
    <w:rsid w:val="00031A6B"/>
    <w:rsid w:val="00034732"/>
    <w:rsid w:val="00037AB0"/>
    <w:rsid w:val="00037DC0"/>
    <w:rsid w:val="0004067E"/>
    <w:rsid w:val="00040C68"/>
    <w:rsid w:val="00042110"/>
    <w:rsid w:val="00042B76"/>
    <w:rsid w:val="00043DB5"/>
    <w:rsid w:val="000514DF"/>
    <w:rsid w:val="000515F6"/>
    <w:rsid w:val="0005268F"/>
    <w:rsid w:val="00053092"/>
    <w:rsid w:val="00063A50"/>
    <w:rsid w:val="00063BA8"/>
    <w:rsid w:val="000662F6"/>
    <w:rsid w:val="0006680E"/>
    <w:rsid w:val="00066D60"/>
    <w:rsid w:val="00066FEA"/>
    <w:rsid w:val="0006725E"/>
    <w:rsid w:val="00067938"/>
    <w:rsid w:val="00070AB7"/>
    <w:rsid w:val="00070DFB"/>
    <w:rsid w:val="00071647"/>
    <w:rsid w:val="00071D34"/>
    <w:rsid w:val="00071DB9"/>
    <w:rsid w:val="000728A5"/>
    <w:rsid w:val="00075046"/>
    <w:rsid w:val="0007727B"/>
    <w:rsid w:val="0008068C"/>
    <w:rsid w:val="00080A50"/>
    <w:rsid w:val="000811B2"/>
    <w:rsid w:val="0008274E"/>
    <w:rsid w:val="0008277B"/>
    <w:rsid w:val="00083CC9"/>
    <w:rsid w:val="000843B7"/>
    <w:rsid w:val="000849DE"/>
    <w:rsid w:val="000856B5"/>
    <w:rsid w:val="00087D95"/>
    <w:rsid w:val="000900F3"/>
    <w:rsid w:val="000919D3"/>
    <w:rsid w:val="00092851"/>
    <w:rsid w:val="000943E6"/>
    <w:rsid w:val="00096F4E"/>
    <w:rsid w:val="000979DB"/>
    <w:rsid w:val="00097E75"/>
    <w:rsid w:val="000A0C1A"/>
    <w:rsid w:val="000A2512"/>
    <w:rsid w:val="000A3609"/>
    <w:rsid w:val="000A40F9"/>
    <w:rsid w:val="000A73AA"/>
    <w:rsid w:val="000A7A4F"/>
    <w:rsid w:val="000B0843"/>
    <w:rsid w:val="000B1221"/>
    <w:rsid w:val="000B18D1"/>
    <w:rsid w:val="000B1FFB"/>
    <w:rsid w:val="000B24A8"/>
    <w:rsid w:val="000B2A20"/>
    <w:rsid w:val="000B3877"/>
    <w:rsid w:val="000B3A6E"/>
    <w:rsid w:val="000B5E6A"/>
    <w:rsid w:val="000B6883"/>
    <w:rsid w:val="000B7504"/>
    <w:rsid w:val="000C1A3D"/>
    <w:rsid w:val="000C293A"/>
    <w:rsid w:val="000C2A37"/>
    <w:rsid w:val="000C4040"/>
    <w:rsid w:val="000C4D92"/>
    <w:rsid w:val="000C5A76"/>
    <w:rsid w:val="000C6456"/>
    <w:rsid w:val="000C6679"/>
    <w:rsid w:val="000C6963"/>
    <w:rsid w:val="000C71E4"/>
    <w:rsid w:val="000C7CCB"/>
    <w:rsid w:val="000D3E3B"/>
    <w:rsid w:val="000D47FB"/>
    <w:rsid w:val="000D53BC"/>
    <w:rsid w:val="000D61D8"/>
    <w:rsid w:val="000D7914"/>
    <w:rsid w:val="000E0883"/>
    <w:rsid w:val="000E2032"/>
    <w:rsid w:val="000E24BB"/>
    <w:rsid w:val="000E2825"/>
    <w:rsid w:val="000E2C83"/>
    <w:rsid w:val="000E3F56"/>
    <w:rsid w:val="000E486C"/>
    <w:rsid w:val="000E6161"/>
    <w:rsid w:val="000E6264"/>
    <w:rsid w:val="000E67AD"/>
    <w:rsid w:val="000E6DB6"/>
    <w:rsid w:val="000E79AE"/>
    <w:rsid w:val="000F09DE"/>
    <w:rsid w:val="000F1188"/>
    <w:rsid w:val="000F3CB6"/>
    <w:rsid w:val="000F40B0"/>
    <w:rsid w:val="000F4D2D"/>
    <w:rsid w:val="000F6A19"/>
    <w:rsid w:val="000F77E6"/>
    <w:rsid w:val="0010089C"/>
    <w:rsid w:val="00100CDC"/>
    <w:rsid w:val="00100F29"/>
    <w:rsid w:val="00104061"/>
    <w:rsid w:val="00105672"/>
    <w:rsid w:val="00106AEE"/>
    <w:rsid w:val="00110ACE"/>
    <w:rsid w:val="00112432"/>
    <w:rsid w:val="00112E30"/>
    <w:rsid w:val="001136D3"/>
    <w:rsid w:val="00114E55"/>
    <w:rsid w:val="00115728"/>
    <w:rsid w:val="001204E4"/>
    <w:rsid w:val="001229E1"/>
    <w:rsid w:val="00123EEA"/>
    <w:rsid w:val="00125F08"/>
    <w:rsid w:val="00126BD6"/>
    <w:rsid w:val="0013029E"/>
    <w:rsid w:val="001307E9"/>
    <w:rsid w:val="00130FCB"/>
    <w:rsid w:val="001321D2"/>
    <w:rsid w:val="001330C2"/>
    <w:rsid w:val="001338CA"/>
    <w:rsid w:val="00136A4E"/>
    <w:rsid w:val="0013749A"/>
    <w:rsid w:val="00140669"/>
    <w:rsid w:val="00140F78"/>
    <w:rsid w:val="00141E94"/>
    <w:rsid w:val="001424BF"/>
    <w:rsid w:val="0014407C"/>
    <w:rsid w:val="00145C74"/>
    <w:rsid w:val="00150766"/>
    <w:rsid w:val="00152BDD"/>
    <w:rsid w:val="001534FA"/>
    <w:rsid w:val="001538DC"/>
    <w:rsid w:val="001538EB"/>
    <w:rsid w:val="00153C04"/>
    <w:rsid w:val="0015466F"/>
    <w:rsid w:val="00155B0A"/>
    <w:rsid w:val="00155D7C"/>
    <w:rsid w:val="0015616A"/>
    <w:rsid w:val="001568C8"/>
    <w:rsid w:val="00160B93"/>
    <w:rsid w:val="00161039"/>
    <w:rsid w:val="0016338F"/>
    <w:rsid w:val="00163C70"/>
    <w:rsid w:val="0016421B"/>
    <w:rsid w:val="00165432"/>
    <w:rsid w:val="00165495"/>
    <w:rsid w:val="00166562"/>
    <w:rsid w:val="001665C6"/>
    <w:rsid w:val="00166D17"/>
    <w:rsid w:val="00170AAC"/>
    <w:rsid w:val="00172F84"/>
    <w:rsid w:val="00173453"/>
    <w:rsid w:val="0017676E"/>
    <w:rsid w:val="00176F35"/>
    <w:rsid w:val="001772E1"/>
    <w:rsid w:val="001779B0"/>
    <w:rsid w:val="001808C1"/>
    <w:rsid w:val="00180A4F"/>
    <w:rsid w:val="00183EAB"/>
    <w:rsid w:val="00184046"/>
    <w:rsid w:val="00186029"/>
    <w:rsid w:val="0018683E"/>
    <w:rsid w:val="00186E0B"/>
    <w:rsid w:val="0018721A"/>
    <w:rsid w:val="001916A3"/>
    <w:rsid w:val="00191907"/>
    <w:rsid w:val="0019193F"/>
    <w:rsid w:val="00194D54"/>
    <w:rsid w:val="001957D1"/>
    <w:rsid w:val="0019604E"/>
    <w:rsid w:val="0019716B"/>
    <w:rsid w:val="00197278"/>
    <w:rsid w:val="00197C9D"/>
    <w:rsid w:val="001A0838"/>
    <w:rsid w:val="001A3BEB"/>
    <w:rsid w:val="001A4742"/>
    <w:rsid w:val="001A4E71"/>
    <w:rsid w:val="001A76AA"/>
    <w:rsid w:val="001A79D2"/>
    <w:rsid w:val="001B3C6C"/>
    <w:rsid w:val="001B61EE"/>
    <w:rsid w:val="001B62B7"/>
    <w:rsid w:val="001B7076"/>
    <w:rsid w:val="001B764D"/>
    <w:rsid w:val="001B7E51"/>
    <w:rsid w:val="001C1C9F"/>
    <w:rsid w:val="001C2562"/>
    <w:rsid w:val="001C393F"/>
    <w:rsid w:val="001C48A8"/>
    <w:rsid w:val="001C547A"/>
    <w:rsid w:val="001C5610"/>
    <w:rsid w:val="001D2ED4"/>
    <w:rsid w:val="001D332D"/>
    <w:rsid w:val="001D3B71"/>
    <w:rsid w:val="001D539E"/>
    <w:rsid w:val="001D7D33"/>
    <w:rsid w:val="001E478C"/>
    <w:rsid w:val="001E6067"/>
    <w:rsid w:val="001E64BB"/>
    <w:rsid w:val="001E6886"/>
    <w:rsid w:val="001F0A9E"/>
    <w:rsid w:val="001F3849"/>
    <w:rsid w:val="001F40F5"/>
    <w:rsid w:val="001F4196"/>
    <w:rsid w:val="00200A94"/>
    <w:rsid w:val="00202585"/>
    <w:rsid w:val="00202976"/>
    <w:rsid w:val="0020311F"/>
    <w:rsid w:val="00203DD7"/>
    <w:rsid w:val="00204C0E"/>
    <w:rsid w:val="0020728A"/>
    <w:rsid w:val="002125D0"/>
    <w:rsid w:val="0021391D"/>
    <w:rsid w:val="00215CF2"/>
    <w:rsid w:val="002236DE"/>
    <w:rsid w:val="00223ABF"/>
    <w:rsid w:val="00224603"/>
    <w:rsid w:val="002253B3"/>
    <w:rsid w:val="0022785F"/>
    <w:rsid w:val="002326C3"/>
    <w:rsid w:val="0023293C"/>
    <w:rsid w:val="00232E23"/>
    <w:rsid w:val="00233DBA"/>
    <w:rsid w:val="0023512E"/>
    <w:rsid w:val="002361A0"/>
    <w:rsid w:val="00236A51"/>
    <w:rsid w:val="00237612"/>
    <w:rsid w:val="00240127"/>
    <w:rsid w:val="00241901"/>
    <w:rsid w:val="00242326"/>
    <w:rsid w:val="00242AAB"/>
    <w:rsid w:val="00242ABC"/>
    <w:rsid w:val="00244493"/>
    <w:rsid w:val="00245589"/>
    <w:rsid w:val="00245E3F"/>
    <w:rsid w:val="002467DC"/>
    <w:rsid w:val="00246D7F"/>
    <w:rsid w:val="0025150B"/>
    <w:rsid w:val="00251543"/>
    <w:rsid w:val="002529A1"/>
    <w:rsid w:val="00252BE8"/>
    <w:rsid w:val="002533BB"/>
    <w:rsid w:val="00254F8D"/>
    <w:rsid w:val="002564DA"/>
    <w:rsid w:val="00256EE5"/>
    <w:rsid w:val="002574D6"/>
    <w:rsid w:val="00257635"/>
    <w:rsid w:val="00257E0A"/>
    <w:rsid w:val="00260500"/>
    <w:rsid w:val="00260919"/>
    <w:rsid w:val="00261971"/>
    <w:rsid w:val="00262490"/>
    <w:rsid w:val="00262758"/>
    <w:rsid w:val="00264496"/>
    <w:rsid w:val="0026566A"/>
    <w:rsid w:val="00265A18"/>
    <w:rsid w:val="00267353"/>
    <w:rsid w:val="00267A89"/>
    <w:rsid w:val="00271216"/>
    <w:rsid w:val="00271A2C"/>
    <w:rsid w:val="00280EFA"/>
    <w:rsid w:val="002847D6"/>
    <w:rsid w:val="00286567"/>
    <w:rsid w:val="002907D8"/>
    <w:rsid w:val="002909BB"/>
    <w:rsid w:val="00293388"/>
    <w:rsid w:val="002940EC"/>
    <w:rsid w:val="002943B8"/>
    <w:rsid w:val="00294DD7"/>
    <w:rsid w:val="00296A3E"/>
    <w:rsid w:val="00297503"/>
    <w:rsid w:val="00297B57"/>
    <w:rsid w:val="00297DBA"/>
    <w:rsid w:val="00297F26"/>
    <w:rsid w:val="002A0BF3"/>
    <w:rsid w:val="002A26F3"/>
    <w:rsid w:val="002A329B"/>
    <w:rsid w:val="002A5E5F"/>
    <w:rsid w:val="002A7F96"/>
    <w:rsid w:val="002B02FB"/>
    <w:rsid w:val="002B0816"/>
    <w:rsid w:val="002B0C8F"/>
    <w:rsid w:val="002B1425"/>
    <w:rsid w:val="002B2C02"/>
    <w:rsid w:val="002B5AEA"/>
    <w:rsid w:val="002B64AD"/>
    <w:rsid w:val="002B74B9"/>
    <w:rsid w:val="002B7747"/>
    <w:rsid w:val="002C1006"/>
    <w:rsid w:val="002C2CC9"/>
    <w:rsid w:val="002C4E1C"/>
    <w:rsid w:val="002C50A1"/>
    <w:rsid w:val="002D2E22"/>
    <w:rsid w:val="002D7220"/>
    <w:rsid w:val="002D76B6"/>
    <w:rsid w:val="002E0995"/>
    <w:rsid w:val="002E1072"/>
    <w:rsid w:val="002E167C"/>
    <w:rsid w:val="002E3085"/>
    <w:rsid w:val="002E4320"/>
    <w:rsid w:val="002E49A3"/>
    <w:rsid w:val="002E7B81"/>
    <w:rsid w:val="002F09F3"/>
    <w:rsid w:val="002F0FD0"/>
    <w:rsid w:val="002F41F7"/>
    <w:rsid w:val="0030041B"/>
    <w:rsid w:val="00300D68"/>
    <w:rsid w:val="0030339B"/>
    <w:rsid w:val="003045AA"/>
    <w:rsid w:val="00304949"/>
    <w:rsid w:val="0030567B"/>
    <w:rsid w:val="0030699E"/>
    <w:rsid w:val="0031017A"/>
    <w:rsid w:val="0031023D"/>
    <w:rsid w:val="00314448"/>
    <w:rsid w:val="003147EF"/>
    <w:rsid w:val="00316453"/>
    <w:rsid w:val="00316FF8"/>
    <w:rsid w:val="00323668"/>
    <w:rsid w:val="00323FCE"/>
    <w:rsid w:val="003272ED"/>
    <w:rsid w:val="00327FEB"/>
    <w:rsid w:val="00330FBB"/>
    <w:rsid w:val="00332269"/>
    <w:rsid w:val="00333AA2"/>
    <w:rsid w:val="00337421"/>
    <w:rsid w:val="00337D48"/>
    <w:rsid w:val="00341936"/>
    <w:rsid w:val="00342864"/>
    <w:rsid w:val="003441F6"/>
    <w:rsid w:val="00344426"/>
    <w:rsid w:val="00345BE9"/>
    <w:rsid w:val="00346F39"/>
    <w:rsid w:val="00347D4F"/>
    <w:rsid w:val="003500E3"/>
    <w:rsid w:val="003504AA"/>
    <w:rsid w:val="00352B31"/>
    <w:rsid w:val="00353123"/>
    <w:rsid w:val="00354659"/>
    <w:rsid w:val="0035480D"/>
    <w:rsid w:val="00354BDE"/>
    <w:rsid w:val="00354ECC"/>
    <w:rsid w:val="0036100D"/>
    <w:rsid w:val="00361B4E"/>
    <w:rsid w:val="00363C1C"/>
    <w:rsid w:val="00364D2A"/>
    <w:rsid w:val="003652CC"/>
    <w:rsid w:val="00367037"/>
    <w:rsid w:val="00371044"/>
    <w:rsid w:val="0037126E"/>
    <w:rsid w:val="003718B4"/>
    <w:rsid w:val="00371A85"/>
    <w:rsid w:val="00372C3B"/>
    <w:rsid w:val="00372CA8"/>
    <w:rsid w:val="0037322C"/>
    <w:rsid w:val="003735B5"/>
    <w:rsid w:val="00374D31"/>
    <w:rsid w:val="00375318"/>
    <w:rsid w:val="00376346"/>
    <w:rsid w:val="003767E1"/>
    <w:rsid w:val="00377883"/>
    <w:rsid w:val="00380040"/>
    <w:rsid w:val="00381861"/>
    <w:rsid w:val="00382546"/>
    <w:rsid w:val="00383267"/>
    <w:rsid w:val="00384D48"/>
    <w:rsid w:val="00386BF2"/>
    <w:rsid w:val="00387518"/>
    <w:rsid w:val="0039385B"/>
    <w:rsid w:val="00395B59"/>
    <w:rsid w:val="003974EE"/>
    <w:rsid w:val="0039788B"/>
    <w:rsid w:val="003A01EB"/>
    <w:rsid w:val="003A0848"/>
    <w:rsid w:val="003A1144"/>
    <w:rsid w:val="003A1341"/>
    <w:rsid w:val="003A1639"/>
    <w:rsid w:val="003A2E24"/>
    <w:rsid w:val="003A2F0D"/>
    <w:rsid w:val="003A305E"/>
    <w:rsid w:val="003A4774"/>
    <w:rsid w:val="003A487B"/>
    <w:rsid w:val="003B13AE"/>
    <w:rsid w:val="003B2450"/>
    <w:rsid w:val="003B3607"/>
    <w:rsid w:val="003B3BEA"/>
    <w:rsid w:val="003B509A"/>
    <w:rsid w:val="003B6467"/>
    <w:rsid w:val="003B6C2D"/>
    <w:rsid w:val="003C000F"/>
    <w:rsid w:val="003C2422"/>
    <w:rsid w:val="003C280C"/>
    <w:rsid w:val="003C2C59"/>
    <w:rsid w:val="003C31AE"/>
    <w:rsid w:val="003C4D4D"/>
    <w:rsid w:val="003C71E1"/>
    <w:rsid w:val="003C71EF"/>
    <w:rsid w:val="003D3251"/>
    <w:rsid w:val="003D3D47"/>
    <w:rsid w:val="003D4220"/>
    <w:rsid w:val="003D51FF"/>
    <w:rsid w:val="003D52E9"/>
    <w:rsid w:val="003D5EEF"/>
    <w:rsid w:val="003D65EF"/>
    <w:rsid w:val="003D7D0B"/>
    <w:rsid w:val="003D7F9F"/>
    <w:rsid w:val="003E031E"/>
    <w:rsid w:val="003E2295"/>
    <w:rsid w:val="003E2AF3"/>
    <w:rsid w:val="003E4DC2"/>
    <w:rsid w:val="003E668C"/>
    <w:rsid w:val="003E6A43"/>
    <w:rsid w:val="003F03D8"/>
    <w:rsid w:val="003F0616"/>
    <w:rsid w:val="003F0F5E"/>
    <w:rsid w:val="003F11B5"/>
    <w:rsid w:val="003F19B2"/>
    <w:rsid w:val="003F1C73"/>
    <w:rsid w:val="003F26BC"/>
    <w:rsid w:val="003F2EE6"/>
    <w:rsid w:val="003F3CE7"/>
    <w:rsid w:val="003F7ABE"/>
    <w:rsid w:val="004116F8"/>
    <w:rsid w:val="00411BC4"/>
    <w:rsid w:val="0041217D"/>
    <w:rsid w:val="00412F0B"/>
    <w:rsid w:val="00413FB3"/>
    <w:rsid w:val="004140A5"/>
    <w:rsid w:val="00414455"/>
    <w:rsid w:val="004148D8"/>
    <w:rsid w:val="00414CD9"/>
    <w:rsid w:val="0041749E"/>
    <w:rsid w:val="00420C9D"/>
    <w:rsid w:val="00426307"/>
    <w:rsid w:val="00430CC5"/>
    <w:rsid w:val="0043364A"/>
    <w:rsid w:val="00435737"/>
    <w:rsid w:val="004363F5"/>
    <w:rsid w:val="00437A11"/>
    <w:rsid w:val="00437ED0"/>
    <w:rsid w:val="00440FFB"/>
    <w:rsid w:val="0044161A"/>
    <w:rsid w:val="0044234E"/>
    <w:rsid w:val="00442BC3"/>
    <w:rsid w:val="00447614"/>
    <w:rsid w:val="00451518"/>
    <w:rsid w:val="00452AB6"/>
    <w:rsid w:val="00457F43"/>
    <w:rsid w:val="004622EB"/>
    <w:rsid w:val="004629C7"/>
    <w:rsid w:val="00462C64"/>
    <w:rsid w:val="00465B26"/>
    <w:rsid w:val="00470783"/>
    <w:rsid w:val="0047233C"/>
    <w:rsid w:val="00472C49"/>
    <w:rsid w:val="00473649"/>
    <w:rsid w:val="0047376C"/>
    <w:rsid w:val="004748C5"/>
    <w:rsid w:val="00475AC2"/>
    <w:rsid w:val="0047630D"/>
    <w:rsid w:val="00480820"/>
    <w:rsid w:val="00486A04"/>
    <w:rsid w:val="00486E7C"/>
    <w:rsid w:val="00486EEA"/>
    <w:rsid w:val="004873BD"/>
    <w:rsid w:val="004876BB"/>
    <w:rsid w:val="00487CE3"/>
    <w:rsid w:val="00491153"/>
    <w:rsid w:val="00493A68"/>
    <w:rsid w:val="004947A3"/>
    <w:rsid w:val="00496C3A"/>
    <w:rsid w:val="00496D71"/>
    <w:rsid w:val="00496D90"/>
    <w:rsid w:val="004A033A"/>
    <w:rsid w:val="004A1FD3"/>
    <w:rsid w:val="004A2706"/>
    <w:rsid w:val="004A2D9D"/>
    <w:rsid w:val="004A2E77"/>
    <w:rsid w:val="004A318F"/>
    <w:rsid w:val="004A4C73"/>
    <w:rsid w:val="004B342A"/>
    <w:rsid w:val="004B38C8"/>
    <w:rsid w:val="004B48C9"/>
    <w:rsid w:val="004B7B18"/>
    <w:rsid w:val="004B7C05"/>
    <w:rsid w:val="004C11BB"/>
    <w:rsid w:val="004C14FF"/>
    <w:rsid w:val="004C3013"/>
    <w:rsid w:val="004C6F89"/>
    <w:rsid w:val="004D0F27"/>
    <w:rsid w:val="004D1267"/>
    <w:rsid w:val="004D1A64"/>
    <w:rsid w:val="004D2275"/>
    <w:rsid w:val="004D255A"/>
    <w:rsid w:val="004D4629"/>
    <w:rsid w:val="004D4E15"/>
    <w:rsid w:val="004D5D90"/>
    <w:rsid w:val="004D670A"/>
    <w:rsid w:val="004D7E98"/>
    <w:rsid w:val="004E145D"/>
    <w:rsid w:val="004E2BCC"/>
    <w:rsid w:val="004E373F"/>
    <w:rsid w:val="004E5310"/>
    <w:rsid w:val="004E5D4F"/>
    <w:rsid w:val="004E676E"/>
    <w:rsid w:val="004E753B"/>
    <w:rsid w:val="004F00BF"/>
    <w:rsid w:val="004F21B8"/>
    <w:rsid w:val="004F33AC"/>
    <w:rsid w:val="004F359B"/>
    <w:rsid w:val="004F437B"/>
    <w:rsid w:val="004F56D4"/>
    <w:rsid w:val="004F5DB0"/>
    <w:rsid w:val="004F6B99"/>
    <w:rsid w:val="004F7FDD"/>
    <w:rsid w:val="0050052F"/>
    <w:rsid w:val="00500755"/>
    <w:rsid w:val="00500B2B"/>
    <w:rsid w:val="0050178A"/>
    <w:rsid w:val="00504BB9"/>
    <w:rsid w:val="005054B1"/>
    <w:rsid w:val="00505900"/>
    <w:rsid w:val="00505CF0"/>
    <w:rsid w:val="00511C69"/>
    <w:rsid w:val="005120E5"/>
    <w:rsid w:val="0051306E"/>
    <w:rsid w:val="00514150"/>
    <w:rsid w:val="0051569B"/>
    <w:rsid w:val="00516B62"/>
    <w:rsid w:val="0051745E"/>
    <w:rsid w:val="005178DD"/>
    <w:rsid w:val="00520AB3"/>
    <w:rsid w:val="00520AC6"/>
    <w:rsid w:val="0052187C"/>
    <w:rsid w:val="0052293F"/>
    <w:rsid w:val="005236EC"/>
    <w:rsid w:val="00523EEF"/>
    <w:rsid w:val="00526AEC"/>
    <w:rsid w:val="00530396"/>
    <w:rsid w:val="00530FEC"/>
    <w:rsid w:val="00531959"/>
    <w:rsid w:val="0053432A"/>
    <w:rsid w:val="00534609"/>
    <w:rsid w:val="00534641"/>
    <w:rsid w:val="005358D9"/>
    <w:rsid w:val="00535D6F"/>
    <w:rsid w:val="00535D81"/>
    <w:rsid w:val="005371E4"/>
    <w:rsid w:val="0054052A"/>
    <w:rsid w:val="00540C82"/>
    <w:rsid w:val="00540C9A"/>
    <w:rsid w:val="005411FB"/>
    <w:rsid w:val="00542480"/>
    <w:rsid w:val="00545FBE"/>
    <w:rsid w:val="00547542"/>
    <w:rsid w:val="00547759"/>
    <w:rsid w:val="00550B75"/>
    <w:rsid w:val="00550CF4"/>
    <w:rsid w:val="00551B9F"/>
    <w:rsid w:val="00551EDC"/>
    <w:rsid w:val="00555730"/>
    <w:rsid w:val="005558F9"/>
    <w:rsid w:val="00556C4A"/>
    <w:rsid w:val="00557964"/>
    <w:rsid w:val="005600C6"/>
    <w:rsid w:val="0056089B"/>
    <w:rsid w:val="00562B6C"/>
    <w:rsid w:val="00562DD0"/>
    <w:rsid w:val="005647BC"/>
    <w:rsid w:val="00565835"/>
    <w:rsid w:val="005659ED"/>
    <w:rsid w:val="00565F56"/>
    <w:rsid w:val="00572A8A"/>
    <w:rsid w:val="005731D4"/>
    <w:rsid w:val="005743B9"/>
    <w:rsid w:val="005747B9"/>
    <w:rsid w:val="005759FE"/>
    <w:rsid w:val="00576440"/>
    <w:rsid w:val="0058221B"/>
    <w:rsid w:val="0058335A"/>
    <w:rsid w:val="00583DDA"/>
    <w:rsid w:val="00584299"/>
    <w:rsid w:val="005868E0"/>
    <w:rsid w:val="00586BE7"/>
    <w:rsid w:val="00590034"/>
    <w:rsid w:val="005923D2"/>
    <w:rsid w:val="005948AA"/>
    <w:rsid w:val="00596D56"/>
    <w:rsid w:val="00597FAE"/>
    <w:rsid w:val="005A0007"/>
    <w:rsid w:val="005A1BC6"/>
    <w:rsid w:val="005A2406"/>
    <w:rsid w:val="005A2701"/>
    <w:rsid w:val="005A39C3"/>
    <w:rsid w:val="005A3D93"/>
    <w:rsid w:val="005A608E"/>
    <w:rsid w:val="005A67C8"/>
    <w:rsid w:val="005A723B"/>
    <w:rsid w:val="005B08EB"/>
    <w:rsid w:val="005B1BA8"/>
    <w:rsid w:val="005B2F7E"/>
    <w:rsid w:val="005B32A7"/>
    <w:rsid w:val="005B3C54"/>
    <w:rsid w:val="005B571E"/>
    <w:rsid w:val="005B6C17"/>
    <w:rsid w:val="005B7653"/>
    <w:rsid w:val="005B7FDB"/>
    <w:rsid w:val="005C0FCE"/>
    <w:rsid w:val="005C37C8"/>
    <w:rsid w:val="005C65E1"/>
    <w:rsid w:val="005C7870"/>
    <w:rsid w:val="005D0603"/>
    <w:rsid w:val="005D10F9"/>
    <w:rsid w:val="005D1310"/>
    <w:rsid w:val="005D2708"/>
    <w:rsid w:val="005D3248"/>
    <w:rsid w:val="005D3414"/>
    <w:rsid w:val="005D50B4"/>
    <w:rsid w:val="005D65B7"/>
    <w:rsid w:val="005D6B07"/>
    <w:rsid w:val="005D6C72"/>
    <w:rsid w:val="005E2946"/>
    <w:rsid w:val="005E3B77"/>
    <w:rsid w:val="005E45CF"/>
    <w:rsid w:val="005E6B3F"/>
    <w:rsid w:val="005F0859"/>
    <w:rsid w:val="005F329C"/>
    <w:rsid w:val="005F3940"/>
    <w:rsid w:val="005F43F4"/>
    <w:rsid w:val="005F6A4C"/>
    <w:rsid w:val="005F70BF"/>
    <w:rsid w:val="00600024"/>
    <w:rsid w:val="00600E2B"/>
    <w:rsid w:val="00600F2D"/>
    <w:rsid w:val="00605228"/>
    <w:rsid w:val="00607941"/>
    <w:rsid w:val="00607E36"/>
    <w:rsid w:val="00612BD2"/>
    <w:rsid w:val="00613177"/>
    <w:rsid w:val="00614864"/>
    <w:rsid w:val="0061531F"/>
    <w:rsid w:val="0061573C"/>
    <w:rsid w:val="00615DDC"/>
    <w:rsid w:val="006165F2"/>
    <w:rsid w:val="00617A93"/>
    <w:rsid w:val="006227A1"/>
    <w:rsid w:val="00624172"/>
    <w:rsid w:val="00624B5C"/>
    <w:rsid w:val="0062532D"/>
    <w:rsid w:val="0062627D"/>
    <w:rsid w:val="00626579"/>
    <w:rsid w:val="00626F38"/>
    <w:rsid w:val="0062765E"/>
    <w:rsid w:val="006315FA"/>
    <w:rsid w:val="00633175"/>
    <w:rsid w:val="0063419A"/>
    <w:rsid w:val="00635D3C"/>
    <w:rsid w:val="00636BCF"/>
    <w:rsid w:val="00636F73"/>
    <w:rsid w:val="00637AE1"/>
    <w:rsid w:val="00637C2C"/>
    <w:rsid w:val="00637CCD"/>
    <w:rsid w:val="006402BD"/>
    <w:rsid w:val="00641393"/>
    <w:rsid w:val="0064258D"/>
    <w:rsid w:val="00643333"/>
    <w:rsid w:val="006466EF"/>
    <w:rsid w:val="00650DF3"/>
    <w:rsid w:val="006512CF"/>
    <w:rsid w:val="00651399"/>
    <w:rsid w:val="00651F14"/>
    <w:rsid w:val="006524E4"/>
    <w:rsid w:val="00656392"/>
    <w:rsid w:val="0065774B"/>
    <w:rsid w:val="00660F41"/>
    <w:rsid w:val="0066100A"/>
    <w:rsid w:val="00663D0F"/>
    <w:rsid w:val="00663E54"/>
    <w:rsid w:val="00665337"/>
    <w:rsid w:val="00665684"/>
    <w:rsid w:val="00665CDE"/>
    <w:rsid w:val="006670D9"/>
    <w:rsid w:val="00670839"/>
    <w:rsid w:val="00671A78"/>
    <w:rsid w:val="006747F8"/>
    <w:rsid w:val="006819A8"/>
    <w:rsid w:val="00683923"/>
    <w:rsid w:val="00683B2F"/>
    <w:rsid w:val="00690200"/>
    <w:rsid w:val="00691A27"/>
    <w:rsid w:val="00691B20"/>
    <w:rsid w:val="006923F5"/>
    <w:rsid w:val="00694A74"/>
    <w:rsid w:val="00695254"/>
    <w:rsid w:val="006A0D92"/>
    <w:rsid w:val="006A2032"/>
    <w:rsid w:val="006A28F8"/>
    <w:rsid w:val="006A5006"/>
    <w:rsid w:val="006A575B"/>
    <w:rsid w:val="006A66B3"/>
    <w:rsid w:val="006A6B53"/>
    <w:rsid w:val="006A6BD6"/>
    <w:rsid w:val="006A7B74"/>
    <w:rsid w:val="006B0FA2"/>
    <w:rsid w:val="006B3E77"/>
    <w:rsid w:val="006B5085"/>
    <w:rsid w:val="006B5C63"/>
    <w:rsid w:val="006B6F2D"/>
    <w:rsid w:val="006B76A1"/>
    <w:rsid w:val="006C06CD"/>
    <w:rsid w:val="006C0B07"/>
    <w:rsid w:val="006C1472"/>
    <w:rsid w:val="006C4ABF"/>
    <w:rsid w:val="006C6C3B"/>
    <w:rsid w:val="006C6C47"/>
    <w:rsid w:val="006C700D"/>
    <w:rsid w:val="006C7BC5"/>
    <w:rsid w:val="006D02CB"/>
    <w:rsid w:val="006D0F4F"/>
    <w:rsid w:val="006D115D"/>
    <w:rsid w:val="006D3049"/>
    <w:rsid w:val="006D3164"/>
    <w:rsid w:val="006D4F50"/>
    <w:rsid w:val="006D517A"/>
    <w:rsid w:val="006D5A82"/>
    <w:rsid w:val="006E3C97"/>
    <w:rsid w:val="006E3F82"/>
    <w:rsid w:val="006E4237"/>
    <w:rsid w:val="006E6A3B"/>
    <w:rsid w:val="006E7254"/>
    <w:rsid w:val="006F1D77"/>
    <w:rsid w:val="006F23BC"/>
    <w:rsid w:val="006F28C8"/>
    <w:rsid w:val="006F3E1F"/>
    <w:rsid w:val="006F5D0D"/>
    <w:rsid w:val="006F5F20"/>
    <w:rsid w:val="006F686F"/>
    <w:rsid w:val="006F7CDA"/>
    <w:rsid w:val="007004A3"/>
    <w:rsid w:val="00702414"/>
    <w:rsid w:val="007031CE"/>
    <w:rsid w:val="007036ED"/>
    <w:rsid w:val="00703B2C"/>
    <w:rsid w:val="007053DE"/>
    <w:rsid w:val="00706790"/>
    <w:rsid w:val="0070715B"/>
    <w:rsid w:val="007075AE"/>
    <w:rsid w:val="00712939"/>
    <w:rsid w:val="00713CF4"/>
    <w:rsid w:val="00715039"/>
    <w:rsid w:val="00717AE7"/>
    <w:rsid w:val="007201DA"/>
    <w:rsid w:val="00722123"/>
    <w:rsid w:val="00722B88"/>
    <w:rsid w:val="00723208"/>
    <w:rsid w:val="00724967"/>
    <w:rsid w:val="00725D6B"/>
    <w:rsid w:val="0073002C"/>
    <w:rsid w:val="007300CF"/>
    <w:rsid w:val="00734B9B"/>
    <w:rsid w:val="00735721"/>
    <w:rsid w:val="00736080"/>
    <w:rsid w:val="00736908"/>
    <w:rsid w:val="0073708A"/>
    <w:rsid w:val="007374E2"/>
    <w:rsid w:val="0074011C"/>
    <w:rsid w:val="00740B97"/>
    <w:rsid w:val="00740DD9"/>
    <w:rsid w:val="007434B6"/>
    <w:rsid w:val="00743D74"/>
    <w:rsid w:val="00743E97"/>
    <w:rsid w:val="00744E28"/>
    <w:rsid w:val="0074785C"/>
    <w:rsid w:val="00750E37"/>
    <w:rsid w:val="00751EAC"/>
    <w:rsid w:val="0075412C"/>
    <w:rsid w:val="0075477F"/>
    <w:rsid w:val="0075571A"/>
    <w:rsid w:val="007566A8"/>
    <w:rsid w:val="00756794"/>
    <w:rsid w:val="00757F42"/>
    <w:rsid w:val="00762A59"/>
    <w:rsid w:val="00762AB4"/>
    <w:rsid w:val="00763229"/>
    <w:rsid w:val="00763575"/>
    <w:rsid w:val="00763DC7"/>
    <w:rsid w:val="007647CB"/>
    <w:rsid w:val="00764F33"/>
    <w:rsid w:val="00767DD0"/>
    <w:rsid w:val="00767E7C"/>
    <w:rsid w:val="00770558"/>
    <w:rsid w:val="00772521"/>
    <w:rsid w:val="00774140"/>
    <w:rsid w:val="00774963"/>
    <w:rsid w:val="00777883"/>
    <w:rsid w:val="0078092B"/>
    <w:rsid w:val="00782524"/>
    <w:rsid w:val="00785F98"/>
    <w:rsid w:val="00794E3C"/>
    <w:rsid w:val="00795C9F"/>
    <w:rsid w:val="007971C7"/>
    <w:rsid w:val="00797634"/>
    <w:rsid w:val="00797C92"/>
    <w:rsid w:val="007A25A2"/>
    <w:rsid w:val="007A2CCA"/>
    <w:rsid w:val="007A3647"/>
    <w:rsid w:val="007A53D6"/>
    <w:rsid w:val="007A5E7D"/>
    <w:rsid w:val="007A63FF"/>
    <w:rsid w:val="007A6E72"/>
    <w:rsid w:val="007B0FF2"/>
    <w:rsid w:val="007B1DD1"/>
    <w:rsid w:val="007B3E24"/>
    <w:rsid w:val="007B4B19"/>
    <w:rsid w:val="007B638D"/>
    <w:rsid w:val="007B6991"/>
    <w:rsid w:val="007B6F2E"/>
    <w:rsid w:val="007B7798"/>
    <w:rsid w:val="007B7905"/>
    <w:rsid w:val="007C06D2"/>
    <w:rsid w:val="007C0903"/>
    <w:rsid w:val="007C2244"/>
    <w:rsid w:val="007C25D2"/>
    <w:rsid w:val="007C289A"/>
    <w:rsid w:val="007C3223"/>
    <w:rsid w:val="007C41B6"/>
    <w:rsid w:val="007C4B31"/>
    <w:rsid w:val="007C68A2"/>
    <w:rsid w:val="007C7092"/>
    <w:rsid w:val="007D2037"/>
    <w:rsid w:val="007D274A"/>
    <w:rsid w:val="007D2CC1"/>
    <w:rsid w:val="007D306D"/>
    <w:rsid w:val="007E2F9B"/>
    <w:rsid w:val="007E30EE"/>
    <w:rsid w:val="007E71BE"/>
    <w:rsid w:val="007F1A32"/>
    <w:rsid w:val="007F2BA1"/>
    <w:rsid w:val="007F6096"/>
    <w:rsid w:val="007F78B3"/>
    <w:rsid w:val="00801B2D"/>
    <w:rsid w:val="00801CCC"/>
    <w:rsid w:val="00801E3C"/>
    <w:rsid w:val="00805CED"/>
    <w:rsid w:val="00806B19"/>
    <w:rsid w:val="00810A16"/>
    <w:rsid w:val="00811AE0"/>
    <w:rsid w:val="0081240B"/>
    <w:rsid w:val="0081404B"/>
    <w:rsid w:val="00814084"/>
    <w:rsid w:val="0081414B"/>
    <w:rsid w:val="00816181"/>
    <w:rsid w:val="00820ACA"/>
    <w:rsid w:val="00820AFB"/>
    <w:rsid w:val="00820E9C"/>
    <w:rsid w:val="00822A91"/>
    <w:rsid w:val="00822E0B"/>
    <w:rsid w:val="00827345"/>
    <w:rsid w:val="00830547"/>
    <w:rsid w:val="00835596"/>
    <w:rsid w:val="0083618A"/>
    <w:rsid w:val="0083706D"/>
    <w:rsid w:val="008371F3"/>
    <w:rsid w:val="00843478"/>
    <w:rsid w:val="008438DC"/>
    <w:rsid w:val="0084591F"/>
    <w:rsid w:val="00845A11"/>
    <w:rsid w:val="008461BF"/>
    <w:rsid w:val="00846764"/>
    <w:rsid w:val="00851E20"/>
    <w:rsid w:val="00853D39"/>
    <w:rsid w:val="008548B6"/>
    <w:rsid w:val="00854EB4"/>
    <w:rsid w:val="00856372"/>
    <w:rsid w:val="00856591"/>
    <w:rsid w:val="00856A95"/>
    <w:rsid w:val="00856BFF"/>
    <w:rsid w:val="00860046"/>
    <w:rsid w:val="008606AD"/>
    <w:rsid w:val="0086071F"/>
    <w:rsid w:val="00860ED7"/>
    <w:rsid w:val="00861D70"/>
    <w:rsid w:val="008622A6"/>
    <w:rsid w:val="00862C70"/>
    <w:rsid w:val="00863C6D"/>
    <w:rsid w:val="00863FD3"/>
    <w:rsid w:val="008648B3"/>
    <w:rsid w:val="0086632B"/>
    <w:rsid w:val="008668C1"/>
    <w:rsid w:val="00867166"/>
    <w:rsid w:val="00870A14"/>
    <w:rsid w:val="008719B2"/>
    <w:rsid w:val="008719F2"/>
    <w:rsid w:val="008769E7"/>
    <w:rsid w:val="00880CDC"/>
    <w:rsid w:val="00885B03"/>
    <w:rsid w:val="00886C71"/>
    <w:rsid w:val="00886D73"/>
    <w:rsid w:val="00887E5D"/>
    <w:rsid w:val="00890703"/>
    <w:rsid w:val="008917E3"/>
    <w:rsid w:val="008927F3"/>
    <w:rsid w:val="00894637"/>
    <w:rsid w:val="008946C3"/>
    <w:rsid w:val="00894A24"/>
    <w:rsid w:val="008956DA"/>
    <w:rsid w:val="008A04F3"/>
    <w:rsid w:val="008A0593"/>
    <w:rsid w:val="008A09C1"/>
    <w:rsid w:val="008A0DAD"/>
    <w:rsid w:val="008A1748"/>
    <w:rsid w:val="008A246B"/>
    <w:rsid w:val="008A26C8"/>
    <w:rsid w:val="008A2F97"/>
    <w:rsid w:val="008A3A67"/>
    <w:rsid w:val="008A6638"/>
    <w:rsid w:val="008B06C9"/>
    <w:rsid w:val="008B0DD3"/>
    <w:rsid w:val="008B1BCB"/>
    <w:rsid w:val="008B35A5"/>
    <w:rsid w:val="008B36E0"/>
    <w:rsid w:val="008B434A"/>
    <w:rsid w:val="008B5109"/>
    <w:rsid w:val="008B5D78"/>
    <w:rsid w:val="008B7CA0"/>
    <w:rsid w:val="008C059A"/>
    <w:rsid w:val="008C0F45"/>
    <w:rsid w:val="008C14AF"/>
    <w:rsid w:val="008C21F2"/>
    <w:rsid w:val="008C3F32"/>
    <w:rsid w:val="008C4545"/>
    <w:rsid w:val="008C7ADA"/>
    <w:rsid w:val="008D0BFF"/>
    <w:rsid w:val="008D4347"/>
    <w:rsid w:val="008D7057"/>
    <w:rsid w:val="008D7582"/>
    <w:rsid w:val="008D75AD"/>
    <w:rsid w:val="008E0CC9"/>
    <w:rsid w:val="008E163D"/>
    <w:rsid w:val="008E31C6"/>
    <w:rsid w:val="008E3838"/>
    <w:rsid w:val="008E5033"/>
    <w:rsid w:val="008E611E"/>
    <w:rsid w:val="008E646D"/>
    <w:rsid w:val="008E681A"/>
    <w:rsid w:val="008F0BA8"/>
    <w:rsid w:val="008F10B4"/>
    <w:rsid w:val="008F1BC6"/>
    <w:rsid w:val="008F4F49"/>
    <w:rsid w:val="008F658B"/>
    <w:rsid w:val="00902329"/>
    <w:rsid w:val="009024AC"/>
    <w:rsid w:val="009037DA"/>
    <w:rsid w:val="00904D1C"/>
    <w:rsid w:val="00907B30"/>
    <w:rsid w:val="0091157F"/>
    <w:rsid w:val="009130F9"/>
    <w:rsid w:val="00913805"/>
    <w:rsid w:val="00915164"/>
    <w:rsid w:val="00915629"/>
    <w:rsid w:val="00916E1E"/>
    <w:rsid w:val="0091761C"/>
    <w:rsid w:val="00917845"/>
    <w:rsid w:val="00917FDE"/>
    <w:rsid w:val="0092169C"/>
    <w:rsid w:val="00925C0B"/>
    <w:rsid w:val="0092612C"/>
    <w:rsid w:val="00926794"/>
    <w:rsid w:val="009277EA"/>
    <w:rsid w:val="00930993"/>
    <w:rsid w:val="00931C98"/>
    <w:rsid w:val="009326D0"/>
    <w:rsid w:val="009340A4"/>
    <w:rsid w:val="00934B5E"/>
    <w:rsid w:val="0093513A"/>
    <w:rsid w:val="00936323"/>
    <w:rsid w:val="00937137"/>
    <w:rsid w:val="00940603"/>
    <w:rsid w:val="009422C4"/>
    <w:rsid w:val="00943B58"/>
    <w:rsid w:val="00944EAE"/>
    <w:rsid w:val="00944FFF"/>
    <w:rsid w:val="009477FB"/>
    <w:rsid w:val="00947B3E"/>
    <w:rsid w:val="00950280"/>
    <w:rsid w:val="00950CB9"/>
    <w:rsid w:val="009515D7"/>
    <w:rsid w:val="00951AE6"/>
    <w:rsid w:val="0095202B"/>
    <w:rsid w:val="0095266B"/>
    <w:rsid w:val="00953423"/>
    <w:rsid w:val="00953E14"/>
    <w:rsid w:val="00955F5F"/>
    <w:rsid w:val="009569FF"/>
    <w:rsid w:val="00956D73"/>
    <w:rsid w:val="00960B60"/>
    <w:rsid w:val="009613E8"/>
    <w:rsid w:val="00962A86"/>
    <w:rsid w:val="00963A38"/>
    <w:rsid w:val="00963F0A"/>
    <w:rsid w:val="00967BAE"/>
    <w:rsid w:val="009707FC"/>
    <w:rsid w:val="00971359"/>
    <w:rsid w:val="0097320E"/>
    <w:rsid w:val="00976415"/>
    <w:rsid w:val="00976A38"/>
    <w:rsid w:val="009770BC"/>
    <w:rsid w:val="009812CB"/>
    <w:rsid w:val="00981A73"/>
    <w:rsid w:val="00982667"/>
    <w:rsid w:val="009861F0"/>
    <w:rsid w:val="0098663D"/>
    <w:rsid w:val="00987DCB"/>
    <w:rsid w:val="00987E52"/>
    <w:rsid w:val="00991C25"/>
    <w:rsid w:val="009939E1"/>
    <w:rsid w:val="00993FA9"/>
    <w:rsid w:val="00994091"/>
    <w:rsid w:val="00994165"/>
    <w:rsid w:val="0099422D"/>
    <w:rsid w:val="00995409"/>
    <w:rsid w:val="00997021"/>
    <w:rsid w:val="009979B2"/>
    <w:rsid w:val="009A107B"/>
    <w:rsid w:val="009A10B9"/>
    <w:rsid w:val="009A1B02"/>
    <w:rsid w:val="009A4DAF"/>
    <w:rsid w:val="009A6018"/>
    <w:rsid w:val="009A6057"/>
    <w:rsid w:val="009B12E4"/>
    <w:rsid w:val="009B1945"/>
    <w:rsid w:val="009B29F9"/>
    <w:rsid w:val="009B3E4A"/>
    <w:rsid w:val="009B4CC7"/>
    <w:rsid w:val="009B743F"/>
    <w:rsid w:val="009C06EA"/>
    <w:rsid w:val="009C1B60"/>
    <w:rsid w:val="009C1E41"/>
    <w:rsid w:val="009C35A0"/>
    <w:rsid w:val="009C60D6"/>
    <w:rsid w:val="009C6A74"/>
    <w:rsid w:val="009C75E9"/>
    <w:rsid w:val="009D5CE8"/>
    <w:rsid w:val="009D6564"/>
    <w:rsid w:val="009D6701"/>
    <w:rsid w:val="009E0A9C"/>
    <w:rsid w:val="009E1F40"/>
    <w:rsid w:val="009E42B8"/>
    <w:rsid w:val="009E4E9F"/>
    <w:rsid w:val="009E6F72"/>
    <w:rsid w:val="009F0720"/>
    <w:rsid w:val="009F0E6F"/>
    <w:rsid w:val="009F1007"/>
    <w:rsid w:val="009F2120"/>
    <w:rsid w:val="009F346A"/>
    <w:rsid w:val="009F41D9"/>
    <w:rsid w:val="009F48AC"/>
    <w:rsid w:val="009F51D0"/>
    <w:rsid w:val="009F55B6"/>
    <w:rsid w:val="009F592A"/>
    <w:rsid w:val="00A001D2"/>
    <w:rsid w:val="00A0060F"/>
    <w:rsid w:val="00A0098C"/>
    <w:rsid w:val="00A01500"/>
    <w:rsid w:val="00A02087"/>
    <w:rsid w:val="00A03623"/>
    <w:rsid w:val="00A0405A"/>
    <w:rsid w:val="00A04AE6"/>
    <w:rsid w:val="00A04F50"/>
    <w:rsid w:val="00A05BDE"/>
    <w:rsid w:val="00A0646B"/>
    <w:rsid w:val="00A06857"/>
    <w:rsid w:val="00A06C7E"/>
    <w:rsid w:val="00A074D4"/>
    <w:rsid w:val="00A07A03"/>
    <w:rsid w:val="00A07B28"/>
    <w:rsid w:val="00A1198B"/>
    <w:rsid w:val="00A12D03"/>
    <w:rsid w:val="00A12F0A"/>
    <w:rsid w:val="00A1308F"/>
    <w:rsid w:val="00A15726"/>
    <w:rsid w:val="00A16341"/>
    <w:rsid w:val="00A17E6B"/>
    <w:rsid w:val="00A20E4D"/>
    <w:rsid w:val="00A226E8"/>
    <w:rsid w:val="00A23587"/>
    <w:rsid w:val="00A24BBD"/>
    <w:rsid w:val="00A24F6F"/>
    <w:rsid w:val="00A275D9"/>
    <w:rsid w:val="00A27FD9"/>
    <w:rsid w:val="00A312AE"/>
    <w:rsid w:val="00A32BDA"/>
    <w:rsid w:val="00A35109"/>
    <w:rsid w:val="00A3573A"/>
    <w:rsid w:val="00A36562"/>
    <w:rsid w:val="00A36B7F"/>
    <w:rsid w:val="00A40DE4"/>
    <w:rsid w:val="00A412EA"/>
    <w:rsid w:val="00A425D8"/>
    <w:rsid w:val="00A46309"/>
    <w:rsid w:val="00A4722F"/>
    <w:rsid w:val="00A47836"/>
    <w:rsid w:val="00A47EEF"/>
    <w:rsid w:val="00A5257B"/>
    <w:rsid w:val="00A52669"/>
    <w:rsid w:val="00A53AEB"/>
    <w:rsid w:val="00A53F69"/>
    <w:rsid w:val="00A54FB2"/>
    <w:rsid w:val="00A55D0D"/>
    <w:rsid w:val="00A56E42"/>
    <w:rsid w:val="00A600C3"/>
    <w:rsid w:val="00A60134"/>
    <w:rsid w:val="00A6072E"/>
    <w:rsid w:val="00A610AF"/>
    <w:rsid w:val="00A6288A"/>
    <w:rsid w:val="00A630E8"/>
    <w:rsid w:val="00A65CE4"/>
    <w:rsid w:val="00A67607"/>
    <w:rsid w:val="00A71A5F"/>
    <w:rsid w:val="00A71B76"/>
    <w:rsid w:val="00A7254F"/>
    <w:rsid w:val="00A74290"/>
    <w:rsid w:val="00A75BD8"/>
    <w:rsid w:val="00A76FAC"/>
    <w:rsid w:val="00A77373"/>
    <w:rsid w:val="00A81983"/>
    <w:rsid w:val="00A822AE"/>
    <w:rsid w:val="00A831BC"/>
    <w:rsid w:val="00A831F5"/>
    <w:rsid w:val="00A83711"/>
    <w:rsid w:val="00A844F0"/>
    <w:rsid w:val="00A8552B"/>
    <w:rsid w:val="00A85BAB"/>
    <w:rsid w:val="00A867BA"/>
    <w:rsid w:val="00A867F4"/>
    <w:rsid w:val="00A91050"/>
    <w:rsid w:val="00A915A4"/>
    <w:rsid w:val="00A93CC4"/>
    <w:rsid w:val="00A93FDF"/>
    <w:rsid w:val="00AA0413"/>
    <w:rsid w:val="00AA0F55"/>
    <w:rsid w:val="00AA3F89"/>
    <w:rsid w:val="00AA4487"/>
    <w:rsid w:val="00AA5079"/>
    <w:rsid w:val="00AA6602"/>
    <w:rsid w:val="00AA78B1"/>
    <w:rsid w:val="00AB14F1"/>
    <w:rsid w:val="00AB16D0"/>
    <w:rsid w:val="00AB1AEE"/>
    <w:rsid w:val="00AB2A4A"/>
    <w:rsid w:val="00AB35D2"/>
    <w:rsid w:val="00AB384F"/>
    <w:rsid w:val="00AB3F73"/>
    <w:rsid w:val="00AB648B"/>
    <w:rsid w:val="00AB6742"/>
    <w:rsid w:val="00AB6CE6"/>
    <w:rsid w:val="00AB7519"/>
    <w:rsid w:val="00AB7E34"/>
    <w:rsid w:val="00AC00D1"/>
    <w:rsid w:val="00AC069E"/>
    <w:rsid w:val="00AC19F2"/>
    <w:rsid w:val="00AC1D7A"/>
    <w:rsid w:val="00AC3730"/>
    <w:rsid w:val="00AD0429"/>
    <w:rsid w:val="00AD1031"/>
    <w:rsid w:val="00AD1470"/>
    <w:rsid w:val="00AD21D7"/>
    <w:rsid w:val="00AD2B16"/>
    <w:rsid w:val="00AD333E"/>
    <w:rsid w:val="00AD3AA3"/>
    <w:rsid w:val="00AD49E6"/>
    <w:rsid w:val="00AD4AA4"/>
    <w:rsid w:val="00AD6F30"/>
    <w:rsid w:val="00AD7F0C"/>
    <w:rsid w:val="00AE12A2"/>
    <w:rsid w:val="00AE1F89"/>
    <w:rsid w:val="00AE3244"/>
    <w:rsid w:val="00AE3959"/>
    <w:rsid w:val="00AE4072"/>
    <w:rsid w:val="00AE71BF"/>
    <w:rsid w:val="00AF3442"/>
    <w:rsid w:val="00AF415A"/>
    <w:rsid w:val="00B030CD"/>
    <w:rsid w:val="00B03747"/>
    <w:rsid w:val="00B045F9"/>
    <w:rsid w:val="00B065C2"/>
    <w:rsid w:val="00B07150"/>
    <w:rsid w:val="00B118FD"/>
    <w:rsid w:val="00B139D9"/>
    <w:rsid w:val="00B1628F"/>
    <w:rsid w:val="00B163DA"/>
    <w:rsid w:val="00B20794"/>
    <w:rsid w:val="00B217E5"/>
    <w:rsid w:val="00B225FA"/>
    <w:rsid w:val="00B23365"/>
    <w:rsid w:val="00B24CCD"/>
    <w:rsid w:val="00B24D7E"/>
    <w:rsid w:val="00B24F89"/>
    <w:rsid w:val="00B26C1F"/>
    <w:rsid w:val="00B2739D"/>
    <w:rsid w:val="00B30CBA"/>
    <w:rsid w:val="00B31F8B"/>
    <w:rsid w:val="00B32B4F"/>
    <w:rsid w:val="00B377E2"/>
    <w:rsid w:val="00B403C7"/>
    <w:rsid w:val="00B41CDA"/>
    <w:rsid w:val="00B42700"/>
    <w:rsid w:val="00B4354D"/>
    <w:rsid w:val="00B4435E"/>
    <w:rsid w:val="00B445F2"/>
    <w:rsid w:val="00B45080"/>
    <w:rsid w:val="00B45727"/>
    <w:rsid w:val="00B457F7"/>
    <w:rsid w:val="00B47463"/>
    <w:rsid w:val="00B51C68"/>
    <w:rsid w:val="00B52DF2"/>
    <w:rsid w:val="00B56B0C"/>
    <w:rsid w:val="00B62CA7"/>
    <w:rsid w:val="00B6331E"/>
    <w:rsid w:val="00B642B5"/>
    <w:rsid w:val="00B651D4"/>
    <w:rsid w:val="00B66BC7"/>
    <w:rsid w:val="00B671AD"/>
    <w:rsid w:val="00B70F0E"/>
    <w:rsid w:val="00B71060"/>
    <w:rsid w:val="00B71144"/>
    <w:rsid w:val="00B73343"/>
    <w:rsid w:val="00B74956"/>
    <w:rsid w:val="00B74C48"/>
    <w:rsid w:val="00B80C79"/>
    <w:rsid w:val="00B80CE2"/>
    <w:rsid w:val="00B8150C"/>
    <w:rsid w:val="00B81C32"/>
    <w:rsid w:val="00B81E26"/>
    <w:rsid w:val="00B82BC7"/>
    <w:rsid w:val="00B85032"/>
    <w:rsid w:val="00B85C05"/>
    <w:rsid w:val="00B86336"/>
    <w:rsid w:val="00B868F1"/>
    <w:rsid w:val="00B919CA"/>
    <w:rsid w:val="00B92137"/>
    <w:rsid w:val="00B92958"/>
    <w:rsid w:val="00B93212"/>
    <w:rsid w:val="00B9387B"/>
    <w:rsid w:val="00B939B0"/>
    <w:rsid w:val="00B94C90"/>
    <w:rsid w:val="00B967F3"/>
    <w:rsid w:val="00BA184A"/>
    <w:rsid w:val="00BA3B05"/>
    <w:rsid w:val="00BA45AE"/>
    <w:rsid w:val="00BA59A7"/>
    <w:rsid w:val="00BB09D7"/>
    <w:rsid w:val="00BB3CCE"/>
    <w:rsid w:val="00BB562C"/>
    <w:rsid w:val="00BC2BE8"/>
    <w:rsid w:val="00BC5ABD"/>
    <w:rsid w:val="00BC5D75"/>
    <w:rsid w:val="00BC6C39"/>
    <w:rsid w:val="00BD13FD"/>
    <w:rsid w:val="00BD2948"/>
    <w:rsid w:val="00BD2C13"/>
    <w:rsid w:val="00BD2DD3"/>
    <w:rsid w:val="00BD34F3"/>
    <w:rsid w:val="00BD5FED"/>
    <w:rsid w:val="00BD736E"/>
    <w:rsid w:val="00BD78D6"/>
    <w:rsid w:val="00BD7CD3"/>
    <w:rsid w:val="00BE023D"/>
    <w:rsid w:val="00BE1345"/>
    <w:rsid w:val="00BE3AD0"/>
    <w:rsid w:val="00BE7C79"/>
    <w:rsid w:val="00BF0F09"/>
    <w:rsid w:val="00BF2528"/>
    <w:rsid w:val="00BF263F"/>
    <w:rsid w:val="00BF4B2F"/>
    <w:rsid w:val="00BF4E2A"/>
    <w:rsid w:val="00BF68B1"/>
    <w:rsid w:val="00C00A2C"/>
    <w:rsid w:val="00C05E2F"/>
    <w:rsid w:val="00C05ED7"/>
    <w:rsid w:val="00C105A4"/>
    <w:rsid w:val="00C113CC"/>
    <w:rsid w:val="00C11CA9"/>
    <w:rsid w:val="00C13FCB"/>
    <w:rsid w:val="00C15075"/>
    <w:rsid w:val="00C15D50"/>
    <w:rsid w:val="00C20816"/>
    <w:rsid w:val="00C2183B"/>
    <w:rsid w:val="00C23D0E"/>
    <w:rsid w:val="00C2400B"/>
    <w:rsid w:val="00C24B4F"/>
    <w:rsid w:val="00C25249"/>
    <w:rsid w:val="00C2651E"/>
    <w:rsid w:val="00C26792"/>
    <w:rsid w:val="00C26DF2"/>
    <w:rsid w:val="00C30CC6"/>
    <w:rsid w:val="00C30E9E"/>
    <w:rsid w:val="00C33303"/>
    <w:rsid w:val="00C33351"/>
    <w:rsid w:val="00C348B6"/>
    <w:rsid w:val="00C35900"/>
    <w:rsid w:val="00C36DF5"/>
    <w:rsid w:val="00C37187"/>
    <w:rsid w:val="00C37C40"/>
    <w:rsid w:val="00C41DE8"/>
    <w:rsid w:val="00C4213F"/>
    <w:rsid w:val="00C42553"/>
    <w:rsid w:val="00C429EE"/>
    <w:rsid w:val="00C4472D"/>
    <w:rsid w:val="00C4559A"/>
    <w:rsid w:val="00C4661B"/>
    <w:rsid w:val="00C46B0A"/>
    <w:rsid w:val="00C46BB9"/>
    <w:rsid w:val="00C51AA5"/>
    <w:rsid w:val="00C52BDB"/>
    <w:rsid w:val="00C53C5F"/>
    <w:rsid w:val="00C540F0"/>
    <w:rsid w:val="00C54815"/>
    <w:rsid w:val="00C55849"/>
    <w:rsid w:val="00C56940"/>
    <w:rsid w:val="00C56A86"/>
    <w:rsid w:val="00C56B34"/>
    <w:rsid w:val="00C56D80"/>
    <w:rsid w:val="00C57D97"/>
    <w:rsid w:val="00C60446"/>
    <w:rsid w:val="00C62A2D"/>
    <w:rsid w:val="00C64914"/>
    <w:rsid w:val="00C651B0"/>
    <w:rsid w:val="00C65B6C"/>
    <w:rsid w:val="00C668E6"/>
    <w:rsid w:val="00C67678"/>
    <w:rsid w:val="00C67C46"/>
    <w:rsid w:val="00C7528C"/>
    <w:rsid w:val="00C752D7"/>
    <w:rsid w:val="00C75D44"/>
    <w:rsid w:val="00C8118A"/>
    <w:rsid w:val="00C823CC"/>
    <w:rsid w:val="00C82FF9"/>
    <w:rsid w:val="00C84540"/>
    <w:rsid w:val="00C848C3"/>
    <w:rsid w:val="00C84DE2"/>
    <w:rsid w:val="00C86343"/>
    <w:rsid w:val="00C91D3D"/>
    <w:rsid w:val="00C92909"/>
    <w:rsid w:val="00C93381"/>
    <w:rsid w:val="00C93B3C"/>
    <w:rsid w:val="00C94642"/>
    <w:rsid w:val="00C95556"/>
    <w:rsid w:val="00C959D9"/>
    <w:rsid w:val="00C9684D"/>
    <w:rsid w:val="00C97FF0"/>
    <w:rsid w:val="00CA0AEA"/>
    <w:rsid w:val="00CA1C73"/>
    <w:rsid w:val="00CA1E75"/>
    <w:rsid w:val="00CA4C32"/>
    <w:rsid w:val="00CB0847"/>
    <w:rsid w:val="00CB23DE"/>
    <w:rsid w:val="00CB4D33"/>
    <w:rsid w:val="00CB4F70"/>
    <w:rsid w:val="00CB56BE"/>
    <w:rsid w:val="00CB6D70"/>
    <w:rsid w:val="00CB7F54"/>
    <w:rsid w:val="00CC3355"/>
    <w:rsid w:val="00CC353E"/>
    <w:rsid w:val="00CC5ED9"/>
    <w:rsid w:val="00CC5F88"/>
    <w:rsid w:val="00CD0EFA"/>
    <w:rsid w:val="00CD5B03"/>
    <w:rsid w:val="00CD79FB"/>
    <w:rsid w:val="00CD7B4D"/>
    <w:rsid w:val="00CE0851"/>
    <w:rsid w:val="00CE23A0"/>
    <w:rsid w:val="00CE3043"/>
    <w:rsid w:val="00CE6FBE"/>
    <w:rsid w:val="00CE7032"/>
    <w:rsid w:val="00CF22B4"/>
    <w:rsid w:val="00CF2723"/>
    <w:rsid w:val="00CF3030"/>
    <w:rsid w:val="00CF4113"/>
    <w:rsid w:val="00CF478E"/>
    <w:rsid w:val="00CF58EC"/>
    <w:rsid w:val="00D005A5"/>
    <w:rsid w:val="00D02BB4"/>
    <w:rsid w:val="00D055CC"/>
    <w:rsid w:val="00D07FCA"/>
    <w:rsid w:val="00D10BCE"/>
    <w:rsid w:val="00D124DB"/>
    <w:rsid w:val="00D14F77"/>
    <w:rsid w:val="00D171E2"/>
    <w:rsid w:val="00D179E2"/>
    <w:rsid w:val="00D17F14"/>
    <w:rsid w:val="00D2275E"/>
    <w:rsid w:val="00D23530"/>
    <w:rsid w:val="00D23C91"/>
    <w:rsid w:val="00D24EF8"/>
    <w:rsid w:val="00D258BA"/>
    <w:rsid w:val="00D25A22"/>
    <w:rsid w:val="00D2682F"/>
    <w:rsid w:val="00D26A8F"/>
    <w:rsid w:val="00D27400"/>
    <w:rsid w:val="00D3490A"/>
    <w:rsid w:val="00D36546"/>
    <w:rsid w:val="00D36C1D"/>
    <w:rsid w:val="00D40814"/>
    <w:rsid w:val="00D44677"/>
    <w:rsid w:val="00D44811"/>
    <w:rsid w:val="00D45EA5"/>
    <w:rsid w:val="00D47CD7"/>
    <w:rsid w:val="00D50836"/>
    <w:rsid w:val="00D50DBF"/>
    <w:rsid w:val="00D53417"/>
    <w:rsid w:val="00D53FBF"/>
    <w:rsid w:val="00D5511B"/>
    <w:rsid w:val="00D566B2"/>
    <w:rsid w:val="00D567D9"/>
    <w:rsid w:val="00D62595"/>
    <w:rsid w:val="00D63813"/>
    <w:rsid w:val="00D64670"/>
    <w:rsid w:val="00D6619F"/>
    <w:rsid w:val="00D6658D"/>
    <w:rsid w:val="00D67E60"/>
    <w:rsid w:val="00D708E6"/>
    <w:rsid w:val="00D71351"/>
    <w:rsid w:val="00D717BD"/>
    <w:rsid w:val="00D729F4"/>
    <w:rsid w:val="00D730EA"/>
    <w:rsid w:val="00D73856"/>
    <w:rsid w:val="00D757E8"/>
    <w:rsid w:val="00D7686E"/>
    <w:rsid w:val="00D80243"/>
    <w:rsid w:val="00D80988"/>
    <w:rsid w:val="00D80C30"/>
    <w:rsid w:val="00D82E9F"/>
    <w:rsid w:val="00D82FBB"/>
    <w:rsid w:val="00D836BA"/>
    <w:rsid w:val="00D939DF"/>
    <w:rsid w:val="00D93BC7"/>
    <w:rsid w:val="00D97F49"/>
    <w:rsid w:val="00DA25F1"/>
    <w:rsid w:val="00DA3448"/>
    <w:rsid w:val="00DA46D8"/>
    <w:rsid w:val="00DA50BC"/>
    <w:rsid w:val="00DA6677"/>
    <w:rsid w:val="00DB1269"/>
    <w:rsid w:val="00DB3D35"/>
    <w:rsid w:val="00DB53E8"/>
    <w:rsid w:val="00DB58BB"/>
    <w:rsid w:val="00DB5F6B"/>
    <w:rsid w:val="00DB72BB"/>
    <w:rsid w:val="00DC09D1"/>
    <w:rsid w:val="00DC2B6E"/>
    <w:rsid w:val="00DC386B"/>
    <w:rsid w:val="00DC4265"/>
    <w:rsid w:val="00DC75D5"/>
    <w:rsid w:val="00DC7796"/>
    <w:rsid w:val="00DD122A"/>
    <w:rsid w:val="00DD1342"/>
    <w:rsid w:val="00DD2479"/>
    <w:rsid w:val="00DD369C"/>
    <w:rsid w:val="00DD4440"/>
    <w:rsid w:val="00DD4483"/>
    <w:rsid w:val="00DD658B"/>
    <w:rsid w:val="00DE135A"/>
    <w:rsid w:val="00DE4409"/>
    <w:rsid w:val="00DE61B5"/>
    <w:rsid w:val="00DE61BA"/>
    <w:rsid w:val="00DE7C79"/>
    <w:rsid w:val="00DF15EC"/>
    <w:rsid w:val="00DF1EB6"/>
    <w:rsid w:val="00E00BC6"/>
    <w:rsid w:val="00E016B5"/>
    <w:rsid w:val="00E0219B"/>
    <w:rsid w:val="00E03F70"/>
    <w:rsid w:val="00E06DE8"/>
    <w:rsid w:val="00E10BD1"/>
    <w:rsid w:val="00E10BD7"/>
    <w:rsid w:val="00E10FFF"/>
    <w:rsid w:val="00E11FC8"/>
    <w:rsid w:val="00E15A9B"/>
    <w:rsid w:val="00E16094"/>
    <w:rsid w:val="00E162A6"/>
    <w:rsid w:val="00E20B24"/>
    <w:rsid w:val="00E2232C"/>
    <w:rsid w:val="00E2264A"/>
    <w:rsid w:val="00E2501A"/>
    <w:rsid w:val="00E252C7"/>
    <w:rsid w:val="00E27915"/>
    <w:rsid w:val="00E31C1B"/>
    <w:rsid w:val="00E34538"/>
    <w:rsid w:val="00E357C4"/>
    <w:rsid w:val="00E35EA6"/>
    <w:rsid w:val="00E364D9"/>
    <w:rsid w:val="00E3693A"/>
    <w:rsid w:val="00E44A6F"/>
    <w:rsid w:val="00E45FC7"/>
    <w:rsid w:val="00E46585"/>
    <w:rsid w:val="00E4724B"/>
    <w:rsid w:val="00E509C1"/>
    <w:rsid w:val="00E51274"/>
    <w:rsid w:val="00E533C0"/>
    <w:rsid w:val="00E53620"/>
    <w:rsid w:val="00E536B1"/>
    <w:rsid w:val="00E5678B"/>
    <w:rsid w:val="00E6217E"/>
    <w:rsid w:val="00E629A0"/>
    <w:rsid w:val="00E66653"/>
    <w:rsid w:val="00E6705C"/>
    <w:rsid w:val="00E70F6E"/>
    <w:rsid w:val="00E73414"/>
    <w:rsid w:val="00E740E7"/>
    <w:rsid w:val="00E7480E"/>
    <w:rsid w:val="00E7487C"/>
    <w:rsid w:val="00E7490E"/>
    <w:rsid w:val="00E75010"/>
    <w:rsid w:val="00E75C0D"/>
    <w:rsid w:val="00E77154"/>
    <w:rsid w:val="00E804BF"/>
    <w:rsid w:val="00E82D60"/>
    <w:rsid w:val="00E84474"/>
    <w:rsid w:val="00E86320"/>
    <w:rsid w:val="00E9115A"/>
    <w:rsid w:val="00E91304"/>
    <w:rsid w:val="00E9481C"/>
    <w:rsid w:val="00E94AF9"/>
    <w:rsid w:val="00E94F9B"/>
    <w:rsid w:val="00E95785"/>
    <w:rsid w:val="00EA087D"/>
    <w:rsid w:val="00EA103D"/>
    <w:rsid w:val="00EA13A4"/>
    <w:rsid w:val="00EA2FDD"/>
    <w:rsid w:val="00EA3369"/>
    <w:rsid w:val="00EA643B"/>
    <w:rsid w:val="00EA6BD2"/>
    <w:rsid w:val="00EB0E8A"/>
    <w:rsid w:val="00EB1168"/>
    <w:rsid w:val="00EB2467"/>
    <w:rsid w:val="00EB2833"/>
    <w:rsid w:val="00EB30CE"/>
    <w:rsid w:val="00EB45FE"/>
    <w:rsid w:val="00EB5246"/>
    <w:rsid w:val="00EB62A2"/>
    <w:rsid w:val="00EB6452"/>
    <w:rsid w:val="00EB795B"/>
    <w:rsid w:val="00EC053F"/>
    <w:rsid w:val="00EC1602"/>
    <w:rsid w:val="00EC1DBE"/>
    <w:rsid w:val="00EC4371"/>
    <w:rsid w:val="00EC5AA5"/>
    <w:rsid w:val="00EC5F4F"/>
    <w:rsid w:val="00EC5F74"/>
    <w:rsid w:val="00EC73E2"/>
    <w:rsid w:val="00ED0C25"/>
    <w:rsid w:val="00ED0C56"/>
    <w:rsid w:val="00ED33B7"/>
    <w:rsid w:val="00ED472E"/>
    <w:rsid w:val="00ED59B8"/>
    <w:rsid w:val="00ED6C88"/>
    <w:rsid w:val="00ED7CDD"/>
    <w:rsid w:val="00EE0C58"/>
    <w:rsid w:val="00EE4F51"/>
    <w:rsid w:val="00EE4F8A"/>
    <w:rsid w:val="00EE5093"/>
    <w:rsid w:val="00EE66E4"/>
    <w:rsid w:val="00EF0974"/>
    <w:rsid w:val="00EF28AD"/>
    <w:rsid w:val="00EF5E87"/>
    <w:rsid w:val="00F005D6"/>
    <w:rsid w:val="00F02B76"/>
    <w:rsid w:val="00F03294"/>
    <w:rsid w:val="00F03E7D"/>
    <w:rsid w:val="00F12F9C"/>
    <w:rsid w:val="00F13458"/>
    <w:rsid w:val="00F14036"/>
    <w:rsid w:val="00F144C3"/>
    <w:rsid w:val="00F1470F"/>
    <w:rsid w:val="00F16E21"/>
    <w:rsid w:val="00F22B9C"/>
    <w:rsid w:val="00F24F1E"/>
    <w:rsid w:val="00F25B4B"/>
    <w:rsid w:val="00F31274"/>
    <w:rsid w:val="00F3264E"/>
    <w:rsid w:val="00F33477"/>
    <w:rsid w:val="00F348E4"/>
    <w:rsid w:val="00F422B1"/>
    <w:rsid w:val="00F427F3"/>
    <w:rsid w:val="00F42F49"/>
    <w:rsid w:val="00F439F8"/>
    <w:rsid w:val="00F44630"/>
    <w:rsid w:val="00F45FF8"/>
    <w:rsid w:val="00F4600D"/>
    <w:rsid w:val="00F50D12"/>
    <w:rsid w:val="00F516AD"/>
    <w:rsid w:val="00F521EC"/>
    <w:rsid w:val="00F5323A"/>
    <w:rsid w:val="00F5404E"/>
    <w:rsid w:val="00F54785"/>
    <w:rsid w:val="00F54AE3"/>
    <w:rsid w:val="00F55F41"/>
    <w:rsid w:val="00F563D1"/>
    <w:rsid w:val="00F565E5"/>
    <w:rsid w:val="00F568EC"/>
    <w:rsid w:val="00F56CD3"/>
    <w:rsid w:val="00F6054E"/>
    <w:rsid w:val="00F6322C"/>
    <w:rsid w:val="00F63369"/>
    <w:rsid w:val="00F63738"/>
    <w:rsid w:val="00F65C01"/>
    <w:rsid w:val="00F709ED"/>
    <w:rsid w:val="00F70FEB"/>
    <w:rsid w:val="00F71B4E"/>
    <w:rsid w:val="00F72910"/>
    <w:rsid w:val="00F7623E"/>
    <w:rsid w:val="00F76F2C"/>
    <w:rsid w:val="00F77C68"/>
    <w:rsid w:val="00F809E9"/>
    <w:rsid w:val="00F81E21"/>
    <w:rsid w:val="00F81F97"/>
    <w:rsid w:val="00F81FF3"/>
    <w:rsid w:val="00F82057"/>
    <w:rsid w:val="00F820A0"/>
    <w:rsid w:val="00F8416E"/>
    <w:rsid w:val="00F84ECD"/>
    <w:rsid w:val="00F91D3B"/>
    <w:rsid w:val="00F91EB8"/>
    <w:rsid w:val="00F92EDD"/>
    <w:rsid w:val="00F96780"/>
    <w:rsid w:val="00F97D9B"/>
    <w:rsid w:val="00FA0A40"/>
    <w:rsid w:val="00FA1C62"/>
    <w:rsid w:val="00FA1C64"/>
    <w:rsid w:val="00FA1F53"/>
    <w:rsid w:val="00FA25A2"/>
    <w:rsid w:val="00FA2A9C"/>
    <w:rsid w:val="00FA476B"/>
    <w:rsid w:val="00FA6360"/>
    <w:rsid w:val="00FA6572"/>
    <w:rsid w:val="00FA6770"/>
    <w:rsid w:val="00FA6BFE"/>
    <w:rsid w:val="00FA6D0E"/>
    <w:rsid w:val="00FB1320"/>
    <w:rsid w:val="00FB2F46"/>
    <w:rsid w:val="00FB3124"/>
    <w:rsid w:val="00FB3FF7"/>
    <w:rsid w:val="00FB48B7"/>
    <w:rsid w:val="00FB5C1B"/>
    <w:rsid w:val="00FC1379"/>
    <w:rsid w:val="00FC1608"/>
    <w:rsid w:val="00FC1FCA"/>
    <w:rsid w:val="00FC32B7"/>
    <w:rsid w:val="00FC5824"/>
    <w:rsid w:val="00FC5A90"/>
    <w:rsid w:val="00FC73BA"/>
    <w:rsid w:val="00FD06B5"/>
    <w:rsid w:val="00FD07EC"/>
    <w:rsid w:val="00FD2EDC"/>
    <w:rsid w:val="00FD4F58"/>
    <w:rsid w:val="00FD567D"/>
    <w:rsid w:val="00FD5D55"/>
    <w:rsid w:val="00FE04A5"/>
    <w:rsid w:val="00FE2988"/>
    <w:rsid w:val="00FE44CC"/>
    <w:rsid w:val="00FE49B8"/>
    <w:rsid w:val="00FE538C"/>
    <w:rsid w:val="00FE62E1"/>
    <w:rsid w:val="00FE6D35"/>
    <w:rsid w:val="00FE7861"/>
    <w:rsid w:val="00FF0BDC"/>
    <w:rsid w:val="00FF2188"/>
    <w:rsid w:val="00FF4C24"/>
    <w:rsid w:val="00FF569C"/>
    <w:rsid w:val="00FF6E6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1516F"/>
  <w15:chartTrackingRefBased/>
  <w15:docId w15:val="{00CF9F4C-15D4-4536-B09F-119982D3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F38"/>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6F38"/>
    <w:pPr>
      <w:tabs>
        <w:tab w:val="center" w:pos="4419"/>
        <w:tab w:val="right" w:pos="8838"/>
      </w:tabs>
    </w:pPr>
  </w:style>
  <w:style w:type="character" w:customStyle="1" w:styleId="EncabezadoCar">
    <w:name w:val="Encabezado Car"/>
    <w:link w:val="Encabezado"/>
    <w:uiPriority w:val="99"/>
    <w:rsid w:val="00626F38"/>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qFormat/>
    <w:rsid w:val="00F45FF8"/>
    <w:pPr>
      <w:ind w:left="708"/>
    </w:pPr>
  </w:style>
  <w:style w:type="paragraph" w:customStyle="1" w:styleId="NumeracionP">
    <w:name w:val="NumeracionP"/>
    <w:basedOn w:val="Normal"/>
    <w:qFormat/>
    <w:rsid w:val="00F45FF8"/>
    <w:pPr>
      <w:numPr>
        <w:numId w:val="1"/>
      </w:numPr>
      <w:spacing w:before="120" w:after="120"/>
      <w:jc w:val="center"/>
    </w:pPr>
    <w:rPr>
      <w:rFonts w:ascii="Arial" w:hAnsi="Arial" w:cs="Arial"/>
      <w:b/>
      <w:bCs/>
      <w:szCs w:val="22"/>
      <w:u w:val="single"/>
      <w:lang w:val="es-CO"/>
    </w:rPr>
  </w:style>
  <w:style w:type="character" w:customStyle="1" w:styleId="PrrafodelistaCar">
    <w:name w:val="Párrafo de lista Car"/>
    <w:link w:val="Prrafodelista"/>
    <w:locked/>
    <w:rsid w:val="00F45FF8"/>
    <w:rPr>
      <w:rFonts w:ascii="Times New Roman" w:eastAsia="Times New Roman" w:hAnsi="Times New Roman"/>
      <w:sz w:val="24"/>
      <w:szCs w:val="24"/>
      <w:lang w:val="es-ES" w:eastAsia="es-ES"/>
    </w:rPr>
  </w:style>
  <w:style w:type="paragraph" w:styleId="Saludo">
    <w:name w:val="Salutation"/>
    <w:basedOn w:val="Normal"/>
    <w:next w:val="Normal"/>
    <w:link w:val="SaludoCar"/>
    <w:uiPriority w:val="99"/>
    <w:unhideWhenUsed/>
    <w:rsid w:val="00C37187"/>
  </w:style>
  <w:style w:type="character" w:customStyle="1" w:styleId="SaludoCar">
    <w:name w:val="Saludo Car"/>
    <w:link w:val="Saludo"/>
    <w:uiPriority w:val="99"/>
    <w:rsid w:val="00C37187"/>
    <w:rPr>
      <w:rFonts w:ascii="Times New Roman" w:eastAsia="Times New Roman" w:hAnsi="Times New Roman"/>
      <w:sz w:val="24"/>
      <w:szCs w:val="24"/>
      <w:lang w:val="es-ES" w:eastAsia="es-ES"/>
    </w:rPr>
  </w:style>
  <w:style w:type="paragraph" w:styleId="Textoindependiente">
    <w:name w:val="Body Text"/>
    <w:basedOn w:val="Normal"/>
    <w:link w:val="TextoindependienteCar"/>
    <w:uiPriority w:val="99"/>
    <w:unhideWhenUsed/>
    <w:rsid w:val="00C37187"/>
    <w:pPr>
      <w:spacing w:after="120"/>
    </w:pPr>
  </w:style>
  <w:style w:type="character" w:customStyle="1" w:styleId="TextoindependienteCar">
    <w:name w:val="Texto independiente Car"/>
    <w:link w:val="Textoindependiente"/>
    <w:uiPriority w:val="99"/>
    <w:rsid w:val="00C37187"/>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semiHidden/>
    <w:unhideWhenUsed/>
    <w:rsid w:val="00C37187"/>
    <w:pPr>
      <w:spacing w:after="120"/>
      <w:ind w:left="283"/>
    </w:pPr>
  </w:style>
  <w:style w:type="character" w:customStyle="1" w:styleId="SangradetextonormalCar">
    <w:name w:val="Sangría de texto normal Car"/>
    <w:link w:val="Sangradetextonormal"/>
    <w:uiPriority w:val="99"/>
    <w:semiHidden/>
    <w:rsid w:val="00C37187"/>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C3718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37187"/>
    <w:rPr>
      <w:rFonts w:ascii="Times New Roman" w:eastAsia="Times New Roman" w:hAnsi="Times New Roman"/>
      <w:sz w:val="24"/>
      <w:szCs w:val="24"/>
      <w:lang w:val="es-ES" w:eastAsia="es-ES"/>
    </w:rPr>
  </w:style>
  <w:style w:type="character" w:styleId="Hipervnculo">
    <w:name w:val="Hyperlink"/>
    <w:uiPriority w:val="99"/>
    <w:unhideWhenUsed/>
    <w:rsid w:val="00C37187"/>
    <w:rPr>
      <w:color w:val="0563C1"/>
      <w:u w:val="single"/>
    </w:rPr>
  </w:style>
  <w:style w:type="paragraph" w:styleId="Textodeglobo">
    <w:name w:val="Balloon Text"/>
    <w:basedOn w:val="Normal"/>
    <w:link w:val="TextodegloboCar"/>
    <w:uiPriority w:val="99"/>
    <w:semiHidden/>
    <w:unhideWhenUsed/>
    <w:rsid w:val="00242ABC"/>
    <w:rPr>
      <w:rFonts w:ascii="Segoe UI" w:hAnsi="Segoe UI" w:cs="Segoe UI"/>
      <w:sz w:val="18"/>
      <w:szCs w:val="18"/>
    </w:rPr>
  </w:style>
  <w:style w:type="character" w:customStyle="1" w:styleId="TextodegloboCar">
    <w:name w:val="Texto de globo Car"/>
    <w:link w:val="Textodeglobo"/>
    <w:uiPriority w:val="99"/>
    <w:semiHidden/>
    <w:rsid w:val="00242ABC"/>
    <w:rPr>
      <w:rFonts w:ascii="Segoe UI" w:eastAsia="Times New Roman" w:hAnsi="Segoe UI" w:cs="Segoe UI"/>
      <w:sz w:val="18"/>
      <w:szCs w:val="18"/>
      <w:lang w:val="es-ES" w:eastAsia="es-ES"/>
    </w:rPr>
  </w:style>
  <w:style w:type="paragraph" w:styleId="Piedepgina">
    <w:name w:val="footer"/>
    <w:basedOn w:val="Normal"/>
    <w:link w:val="PiedepginaCar"/>
    <w:uiPriority w:val="99"/>
    <w:unhideWhenUsed/>
    <w:rsid w:val="00F82057"/>
    <w:pPr>
      <w:tabs>
        <w:tab w:val="center" w:pos="4419"/>
        <w:tab w:val="right" w:pos="8838"/>
      </w:tabs>
    </w:pPr>
  </w:style>
  <w:style w:type="character" w:customStyle="1" w:styleId="PiedepginaCar">
    <w:name w:val="Pie de página Car"/>
    <w:link w:val="Piedepgina"/>
    <w:uiPriority w:val="99"/>
    <w:rsid w:val="00F82057"/>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DA6677"/>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DA6677"/>
    <w:rPr>
      <w:rFonts w:ascii="Times New Roman" w:eastAsia="Times New Roman" w:hAnsi="Times New Roman"/>
      <w:sz w:val="24"/>
      <w:szCs w:val="24"/>
      <w:lang w:val="es-ES" w:eastAsia="es-ES"/>
    </w:rPr>
  </w:style>
  <w:style w:type="character" w:styleId="Mencinsinresolver">
    <w:name w:val="Unresolved Mention"/>
    <w:basedOn w:val="Fuentedeprrafopredeter"/>
    <w:uiPriority w:val="99"/>
    <w:semiHidden/>
    <w:unhideWhenUsed/>
    <w:rsid w:val="00A61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alidad@corantioqui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berrio\Downloads\F-PGC-96_Aceptacion_ofert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20" ma:contentTypeDescription="Crear nuevo documento." ma:contentTypeScope="" ma:versionID="2cf0f3155f99e14f8cbd21d7be5cb78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6384dd6f86c2a2bdcaea97540b915b91"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7131D49E-9A20-448F-8385-EE1F925FE41C}">
  <ds:schemaRefs>
    <ds:schemaRef ds:uri="http://schemas.microsoft.com/sharepoint/v3/contenttype/forms"/>
  </ds:schemaRefs>
</ds:datastoreItem>
</file>

<file path=customXml/itemProps2.xml><?xml version="1.0" encoding="utf-8"?>
<ds:datastoreItem xmlns:ds="http://schemas.openxmlformats.org/officeDocument/2006/customXml" ds:itemID="{16250B77-6F50-4591-9312-BB730A8F0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303A4-31FC-45E8-B516-CD152CD086FF}">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F-PGC-96_Aceptacion_oferta</Template>
  <TotalTime>13</TotalTime>
  <Pages>9</Pages>
  <Words>3589</Words>
  <Characters>19741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23284</CharactersWithSpaces>
  <SharedDoc>false</SharedDoc>
  <HLinks>
    <vt:vector size="12" baseType="variant">
      <vt:variant>
        <vt:i4>7077889</vt:i4>
      </vt:variant>
      <vt:variant>
        <vt:i4>0</vt:i4>
      </vt:variant>
      <vt:variant>
        <vt:i4>0</vt:i4>
      </vt:variant>
      <vt:variant>
        <vt:i4>5</vt:i4>
      </vt:variant>
      <vt:variant>
        <vt:lpwstr>mailto:xxxxxxxxxxx@corantioquia.gov.co</vt:lpwstr>
      </vt:variant>
      <vt:variant>
        <vt:lpwstr/>
      </vt:variant>
      <vt:variant>
        <vt:i4>2424867</vt:i4>
      </vt:variant>
      <vt:variant>
        <vt:i4>6</vt:i4>
      </vt:variant>
      <vt:variant>
        <vt:i4>0</vt:i4>
      </vt:variant>
      <vt:variant>
        <vt:i4>5</vt:i4>
      </vt:variant>
      <vt:variant>
        <vt:lpwstr>http://www.corantioquia.gov.co/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Duvier Antonio Berrío Idárraga</dc:creator>
  <cp:keywords/>
  <dc:description/>
  <cp:lastModifiedBy>Ana Lucia Castañeda Garcia</cp:lastModifiedBy>
  <cp:revision>3</cp:revision>
  <cp:lastPrinted>2018-04-16T20:36:00Z</cp:lastPrinted>
  <dcterms:created xsi:type="dcterms:W3CDTF">2026-10-15T19:29:00Z</dcterms:created>
  <dcterms:modified xsi:type="dcterms:W3CDTF">2026-10-15T20:04:00Z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y fmtid="{D5CDD505-2E9C-101B-9397-08002B2CF9AE}" pid="4" name="MSIP_Label_0e276b9b-e947-408c-8898-19de23b201e4_Enabled">
    <vt:lpwstr>true</vt:lpwstr>
  </property>
  <property fmtid="{D5CDD505-2E9C-101B-9397-08002B2CF9AE}" pid="5" name="MSIP_Label_0e276b9b-e947-408c-8898-19de23b201e4_SetDate">
    <vt:lpwstr>2026-10-15T19:29:33Z</vt:lpwstr>
  </property>
  <property fmtid="{D5CDD505-2E9C-101B-9397-08002B2CF9AE}" pid="6" name="MSIP_Label_0e276b9b-e947-408c-8898-19de23b201e4_Method">
    <vt:lpwstr>Standard</vt:lpwstr>
  </property>
  <property fmtid="{D5CDD505-2E9C-101B-9397-08002B2CF9AE}" pid="7" name="MSIP_Label_0e276b9b-e947-408c-8898-19de23b201e4_Name">
    <vt:lpwstr>Publica</vt:lpwstr>
  </property>
  <property fmtid="{D5CDD505-2E9C-101B-9397-08002B2CF9AE}" pid="8" name="MSIP_Label_0e276b9b-e947-408c-8898-19de23b201e4_SiteId">
    <vt:lpwstr>6ee94c34-bbd6-4647-a483-0e196a4de0ff</vt:lpwstr>
  </property>
  <property fmtid="{D5CDD505-2E9C-101B-9397-08002B2CF9AE}" pid="9" name="MSIP_Label_0e276b9b-e947-408c-8898-19de23b201e4_ActionId">
    <vt:lpwstr>0d49b2ad-1b21-4892-981f-bce21975fd6e</vt:lpwstr>
  </property>
  <property fmtid="{D5CDD505-2E9C-101B-9397-08002B2CF9AE}" pid="10" name="MSIP_Label_0e276b9b-e947-408c-8898-19de23b201e4_ContentBits">
    <vt:lpwstr>0</vt:lpwstr>
  </property>
  <property fmtid="{D5CDD505-2E9C-101B-9397-08002B2CF9AE}" pid="11" name="MSIP_Label_0e276b9b-e947-408c-8898-19de23b201e4_Tag">
    <vt:lpwstr>10, 3, 0, 1</vt:lpwstr>
  </property>
</Properties>
</file>