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588C14" w14:textId="77777777" w:rsidR="00220890" w:rsidRPr="009405E5" w:rsidRDefault="00220890" w:rsidP="00220890">
      <w:pPr>
        <w:pStyle w:val="Ttulo"/>
        <w:tabs>
          <w:tab w:val="left" w:pos="4110"/>
        </w:tabs>
        <w:ind w:left="4110" w:hanging="4110"/>
        <w:jc w:val="center"/>
        <w:rPr>
          <w:rFonts w:ascii="Arial" w:hAnsi="Arial" w:cs="Arial"/>
          <w:b/>
          <w:bCs/>
          <w:color w:val="000000" w:themeColor="text1"/>
          <w:sz w:val="20"/>
        </w:rPr>
      </w:pPr>
      <w:r w:rsidRPr="009405E5">
        <w:rPr>
          <w:rFonts w:ascii="Arial" w:hAnsi="Arial" w:cs="Arial"/>
          <w:b/>
          <w:bCs/>
          <w:color w:val="000000" w:themeColor="text1"/>
          <w:sz w:val="20"/>
        </w:rPr>
        <w:t>POLICÍA METROPOLITANA DE CÚCUTA</w:t>
      </w:r>
    </w:p>
    <w:p w14:paraId="000296D6" w14:textId="77777777" w:rsidR="00220890" w:rsidRPr="009405E5" w:rsidRDefault="00220890" w:rsidP="00220890">
      <w:pPr>
        <w:rPr>
          <w:color w:val="000000" w:themeColor="text1"/>
          <w:lang w:eastAsia="es-MX"/>
        </w:rPr>
      </w:pPr>
    </w:p>
    <w:p w14:paraId="76AF923E" w14:textId="427AF337" w:rsidR="00220890" w:rsidRPr="00440D84" w:rsidRDefault="00220890" w:rsidP="00220890">
      <w:pPr>
        <w:pStyle w:val="Ttulo6"/>
        <w:spacing w:before="0"/>
        <w:jc w:val="both"/>
        <w:rPr>
          <w:rFonts w:cs="Arial"/>
          <w:b/>
          <w:bCs/>
          <w:i w:val="0"/>
          <w:iCs w:val="0"/>
          <w:color w:val="EE0000"/>
        </w:rPr>
      </w:pPr>
      <w:r w:rsidRPr="009405E5">
        <w:rPr>
          <w:rFonts w:cs="Arial"/>
          <w:b/>
          <w:bCs/>
          <w:i w:val="0"/>
          <w:iCs w:val="0"/>
          <w:color w:val="000000" w:themeColor="text1"/>
        </w:rPr>
        <w:t>No. G</w:t>
      </w:r>
      <w:r w:rsidRPr="009405E5">
        <w:rPr>
          <w:rFonts w:cs="Arial"/>
          <w:b/>
          <w:bCs/>
          <w:i w:val="0"/>
          <w:iCs w:val="0"/>
          <w:color w:val="000000" w:themeColor="text1"/>
          <w:lang w:val="es-ES"/>
        </w:rPr>
        <w:t>S-202</w:t>
      </w:r>
      <w:r w:rsidR="00440D84">
        <w:rPr>
          <w:rFonts w:cs="Arial"/>
          <w:b/>
          <w:bCs/>
          <w:i w:val="0"/>
          <w:iCs w:val="0"/>
          <w:color w:val="000000" w:themeColor="text1"/>
          <w:lang w:val="es-ES"/>
        </w:rPr>
        <w:t>6</w:t>
      </w:r>
      <w:r w:rsidRPr="009405E5">
        <w:rPr>
          <w:rFonts w:cs="Arial"/>
          <w:b/>
          <w:bCs/>
          <w:i w:val="0"/>
          <w:iCs w:val="0"/>
          <w:color w:val="000000" w:themeColor="text1"/>
          <w:lang w:val="es-ES"/>
        </w:rPr>
        <w:t xml:space="preserve"> -                                      </w:t>
      </w:r>
      <w:r w:rsidRPr="009405E5">
        <w:rPr>
          <w:rFonts w:cs="Arial"/>
          <w:b/>
          <w:bCs/>
          <w:i w:val="0"/>
          <w:iCs w:val="0"/>
          <w:color w:val="000000" w:themeColor="text1"/>
        </w:rPr>
        <w:t xml:space="preserve">AREAD – GRUCO – </w:t>
      </w:r>
      <w:r w:rsidRPr="00440D84">
        <w:rPr>
          <w:rFonts w:cs="Arial"/>
          <w:b/>
          <w:bCs/>
          <w:i w:val="0"/>
          <w:iCs w:val="0"/>
          <w:color w:val="EE0000"/>
        </w:rPr>
        <w:t>11.</w:t>
      </w:r>
      <w:r w:rsidR="003C31B4">
        <w:rPr>
          <w:rFonts w:cs="Arial"/>
          <w:b/>
          <w:bCs/>
          <w:i w:val="0"/>
          <w:iCs w:val="0"/>
          <w:color w:val="EE0000"/>
        </w:rPr>
        <w:t>3</w:t>
      </w:r>
    </w:p>
    <w:p w14:paraId="488A5912" w14:textId="77777777" w:rsidR="00220890" w:rsidRPr="009405E5" w:rsidRDefault="00220890" w:rsidP="00220890">
      <w:pPr>
        <w:pStyle w:val="Textoindependiente"/>
        <w:rPr>
          <w:rFonts w:cs="Arial"/>
          <w:color w:val="000000" w:themeColor="text1"/>
          <w:sz w:val="20"/>
          <w:lang w:val="es-CO" w:eastAsia="es-MX"/>
        </w:rPr>
      </w:pPr>
    </w:p>
    <w:p w14:paraId="7E87EDD0" w14:textId="77777777" w:rsidR="00220890" w:rsidRPr="009405E5" w:rsidRDefault="00220890" w:rsidP="00220890">
      <w:pPr>
        <w:pStyle w:val="Textoindependiente"/>
        <w:rPr>
          <w:rFonts w:cs="Arial"/>
          <w:color w:val="000000" w:themeColor="text1"/>
          <w:sz w:val="20"/>
          <w:lang w:val="es-CO" w:eastAsia="es-MX"/>
        </w:rPr>
      </w:pPr>
    </w:p>
    <w:p w14:paraId="3FBB4271" w14:textId="77777777" w:rsidR="00220890" w:rsidRPr="009405E5" w:rsidRDefault="00220890" w:rsidP="00220890">
      <w:pPr>
        <w:pStyle w:val="Textoindependiente"/>
        <w:rPr>
          <w:rFonts w:cs="Arial"/>
          <w:color w:val="000000" w:themeColor="text1"/>
          <w:sz w:val="20"/>
          <w:lang w:val="es-CO" w:eastAsia="es-MX"/>
        </w:rPr>
      </w:pPr>
      <w:r w:rsidRPr="009405E5">
        <w:rPr>
          <w:rFonts w:cs="Arial"/>
          <w:color w:val="000000" w:themeColor="text1"/>
          <w:sz w:val="20"/>
          <w:lang w:val="es-CO" w:eastAsia="es-MX"/>
        </w:rPr>
        <w:t xml:space="preserve">San José de Cúcuta, </w:t>
      </w:r>
    </w:p>
    <w:p w14:paraId="0DF0C8E3" w14:textId="77777777" w:rsidR="00220890" w:rsidRPr="009405E5" w:rsidRDefault="00220890" w:rsidP="00220890">
      <w:pPr>
        <w:pStyle w:val="Textoindependiente"/>
        <w:rPr>
          <w:rFonts w:cs="Arial"/>
          <w:color w:val="000000" w:themeColor="text1"/>
          <w:sz w:val="20"/>
          <w:lang w:val="es-CO" w:eastAsia="es-MX"/>
        </w:rPr>
      </w:pPr>
    </w:p>
    <w:p w14:paraId="69576C27" w14:textId="77777777" w:rsidR="00220890" w:rsidRPr="009405E5" w:rsidRDefault="00220890" w:rsidP="00220890">
      <w:pPr>
        <w:pStyle w:val="Textoindependiente"/>
        <w:rPr>
          <w:rFonts w:cs="Arial"/>
          <w:color w:val="000000" w:themeColor="text1"/>
          <w:sz w:val="20"/>
          <w:lang w:val="es-CO" w:eastAsia="es-MX"/>
        </w:rPr>
      </w:pPr>
    </w:p>
    <w:p w14:paraId="59DCFD24" w14:textId="77777777" w:rsidR="00220890" w:rsidRPr="009405E5" w:rsidRDefault="00220890" w:rsidP="00220890">
      <w:pPr>
        <w:pStyle w:val="Sangradetextonormal"/>
        <w:spacing w:after="0"/>
        <w:ind w:left="0"/>
        <w:jc w:val="center"/>
        <w:rPr>
          <w:rFonts w:ascii="Arial" w:hAnsi="Arial" w:cs="Arial"/>
          <w:color w:val="000000" w:themeColor="text1"/>
          <w:sz w:val="20"/>
          <w:szCs w:val="20"/>
        </w:rPr>
      </w:pPr>
      <w:r w:rsidRPr="009405E5">
        <w:rPr>
          <w:rFonts w:ascii="Arial" w:hAnsi="Arial" w:cs="Arial"/>
          <w:color w:val="000000" w:themeColor="text1"/>
          <w:sz w:val="20"/>
          <w:szCs w:val="20"/>
        </w:rPr>
        <w:t xml:space="preserve">INVITACIÓN PÚBLICA A PRESENTAR OFERTA AL PROCESO DE MININA CUANTÍA </w:t>
      </w:r>
    </w:p>
    <w:p w14:paraId="0DE83A47" w14:textId="710AD697" w:rsidR="00220890" w:rsidRPr="007F50E7" w:rsidRDefault="00220890" w:rsidP="00220890">
      <w:pPr>
        <w:pStyle w:val="Sangradetextonormal"/>
        <w:spacing w:after="0"/>
        <w:ind w:left="0"/>
        <w:jc w:val="center"/>
        <w:rPr>
          <w:rFonts w:ascii="Arial" w:hAnsi="Arial" w:cs="Arial"/>
          <w:b/>
          <w:sz w:val="20"/>
          <w:szCs w:val="20"/>
          <w:lang w:val="es-CO"/>
        </w:rPr>
      </w:pPr>
      <w:r w:rsidRPr="007F50E7">
        <w:rPr>
          <w:rFonts w:ascii="Arial" w:hAnsi="Arial" w:cs="Arial"/>
          <w:b/>
          <w:sz w:val="20"/>
          <w:szCs w:val="20"/>
        </w:rPr>
        <w:t xml:space="preserve">PN MECUC MIC </w:t>
      </w:r>
      <w:r w:rsidR="00FE228C">
        <w:rPr>
          <w:rFonts w:ascii="Arial" w:hAnsi="Arial" w:cs="Arial"/>
          <w:b/>
          <w:sz w:val="20"/>
          <w:szCs w:val="20"/>
          <w:lang w:val="es-CO"/>
        </w:rPr>
        <w:t>030</w:t>
      </w:r>
      <w:r w:rsidRPr="007F50E7">
        <w:rPr>
          <w:rFonts w:ascii="Arial" w:hAnsi="Arial" w:cs="Arial"/>
          <w:b/>
          <w:sz w:val="20"/>
          <w:szCs w:val="20"/>
          <w:lang w:val="es-CO"/>
        </w:rPr>
        <w:t xml:space="preserve"> </w:t>
      </w:r>
      <w:r w:rsidRPr="007F50E7">
        <w:rPr>
          <w:rFonts w:ascii="Arial" w:hAnsi="Arial" w:cs="Arial"/>
          <w:b/>
          <w:sz w:val="20"/>
          <w:szCs w:val="20"/>
        </w:rPr>
        <w:t>20</w:t>
      </w:r>
      <w:r w:rsidRPr="007F50E7">
        <w:rPr>
          <w:rFonts w:ascii="Arial" w:hAnsi="Arial" w:cs="Arial"/>
          <w:b/>
          <w:sz w:val="20"/>
          <w:szCs w:val="20"/>
          <w:lang w:val="es-ES"/>
        </w:rPr>
        <w:t>2</w:t>
      </w:r>
      <w:r w:rsidR="000D2A36" w:rsidRPr="007F50E7">
        <w:rPr>
          <w:rFonts w:ascii="Arial" w:hAnsi="Arial" w:cs="Arial"/>
          <w:b/>
          <w:sz w:val="20"/>
          <w:szCs w:val="20"/>
          <w:lang w:val="es-ES"/>
        </w:rPr>
        <w:t>6</w:t>
      </w:r>
    </w:p>
    <w:p w14:paraId="2110745C" w14:textId="77777777" w:rsidR="00220890" w:rsidRPr="00B275B5" w:rsidRDefault="00220890" w:rsidP="00220890">
      <w:pPr>
        <w:pStyle w:val="Sangradetextonormal"/>
        <w:spacing w:after="0"/>
        <w:ind w:left="0"/>
        <w:jc w:val="center"/>
        <w:rPr>
          <w:rFonts w:ascii="Arial" w:hAnsi="Arial" w:cs="Arial"/>
          <w:b/>
          <w:color w:val="000000" w:themeColor="text1"/>
          <w:sz w:val="20"/>
          <w:szCs w:val="20"/>
        </w:rPr>
      </w:pPr>
    </w:p>
    <w:p w14:paraId="0D9F5CDF" w14:textId="457D5209" w:rsidR="00220890" w:rsidRPr="00897E0D" w:rsidRDefault="00220890" w:rsidP="00220890">
      <w:pPr>
        <w:jc w:val="both"/>
        <w:rPr>
          <w:b/>
          <w:color w:val="000000" w:themeColor="text1"/>
        </w:rPr>
      </w:pPr>
      <w:r w:rsidRPr="00B275B5">
        <w:rPr>
          <w:color w:val="000000" w:themeColor="text1"/>
        </w:rPr>
        <w:t xml:space="preserve">La Policía Metropolitana de Cúcuta, invita a todas las personas naturales o jurídicas, nacionales  o extranjeras domiciliadas o con sucursal en Colombia, en forma individual o conjunta (consorcio y unión temporal), así como las </w:t>
      </w:r>
      <w:proofErr w:type="spellStart"/>
      <w:r w:rsidRPr="00B275B5">
        <w:rPr>
          <w:color w:val="000000" w:themeColor="text1"/>
        </w:rPr>
        <w:t>Mypes</w:t>
      </w:r>
      <w:proofErr w:type="spellEnd"/>
      <w:r w:rsidRPr="00B275B5">
        <w:rPr>
          <w:color w:val="000000" w:themeColor="text1"/>
        </w:rPr>
        <w:t xml:space="preserve"> y/o </w:t>
      </w:r>
      <w:proofErr w:type="spellStart"/>
      <w:r w:rsidRPr="00B275B5">
        <w:rPr>
          <w:color w:val="000000" w:themeColor="text1"/>
        </w:rPr>
        <w:t>Mipymes</w:t>
      </w:r>
      <w:proofErr w:type="spellEnd"/>
      <w:r w:rsidRPr="00B275B5">
        <w:rPr>
          <w:color w:val="000000" w:themeColor="text1"/>
        </w:rPr>
        <w:t xml:space="preserve"> de conformidad con lo establecido en el Decreto 1082 de 2015 y Decreto 1860 de 2021, que tenga dentro de su objeto social o actividad, el objeto de este proceso</w:t>
      </w:r>
      <w:r w:rsidRPr="00B275B5">
        <w:rPr>
          <w:iCs/>
          <w:color w:val="000000" w:themeColor="text1"/>
        </w:rPr>
        <w:t xml:space="preserve"> y </w:t>
      </w:r>
      <w:r w:rsidRPr="00B275B5">
        <w:rPr>
          <w:color w:val="000000" w:themeColor="text1"/>
        </w:rPr>
        <w:t xml:space="preserve">estén interesadas en participar en el proceso para el </w:t>
      </w:r>
      <w:r w:rsidR="00B069F0">
        <w:rPr>
          <w:color w:val="000000" w:themeColor="text1"/>
        </w:rPr>
        <w:t>“</w:t>
      </w:r>
      <w:r w:rsidR="00B069F0" w:rsidRPr="00C15707">
        <w:rPr>
          <w:b/>
          <w:bCs/>
          <w:lang w:eastAsia="es-CO"/>
        </w:rPr>
        <w:t xml:space="preserve">ADQUISICIÓN, </w:t>
      </w:r>
      <w:r w:rsidR="00B069F0">
        <w:rPr>
          <w:b/>
          <w:bCs/>
          <w:lang w:eastAsia="es-CO"/>
        </w:rPr>
        <w:t xml:space="preserve">DE CIRCUITO CERRADO DE TELEVISIÓN (CCTV) </w:t>
      </w:r>
      <w:r w:rsidR="00B069F0" w:rsidRPr="00C15707">
        <w:rPr>
          <w:b/>
          <w:bCs/>
          <w:lang w:eastAsia="es-CO"/>
        </w:rPr>
        <w:t>PARA LA SECCIONAL DE INVESTIGACIÓN CRIMINAL DE LA POLICÍA METROPOLITANA DE CÚCUTA</w:t>
      </w:r>
      <w:r w:rsidR="00B069F0">
        <w:rPr>
          <w:b/>
          <w:bCs/>
          <w:lang w:eastAsia="es-CO"/>
        </w:rPr>
        <w:t>”</w:t>
      </w:r>
      <w:r w:rsidR="00B069F0" w:rsidRPr="00897E0D">
        <w:rPr>
          <w:b/>
          <w:color w:val="000000" w:themeColor="text1"/>
        </w:rPr>
        <w:t>.</w:t>
      </w:r>
    </w:p>
    <w:p w14:paraId="35BA8FF5" w14:textId="77777777" w:rsidR="00220890" w:rsidRPr="00B275B5" w:rsidRDefault="00220890" w:rsidP="00220890">
      <w:pPr>
        <w:jc w:val="both"/>
        <w:rPr>
          <w:b/>
          <w:color w:val="000000" w:themeColor="text1"/>
        </w:rPr>
      </w:pPr>
    </w:p>
    <w:p w14:paraId="73E0C409" w14:textId="77777777" w:rsidR="00220890" w:rsidRPr="00897E0D" w:rsidRDefault="00220890" w:rsidP="00220890">
      <w:pPr>
        <w:pStyle w:val="Ttulo2"/>
        <w:spacing w:before="0" w:after="0"/>
        <w:ind w:left="-426" w:right="-516" w:firstLine="426"/>
        <w:jc w:val="center"/>
        <w:rPr>
          <w:rFonts w:ascii="Arial" w:hAnsi="Arial" w:cs="Arial"/>
          <w:b/>
          <w:bCs/>
          <w:i/>
          <w:color w:val="000000" w:themeColor="text1"/>
          <w:sz w:val="20"/>
          <w:szCs w:val="20"/>
        </w:rPr>
      </w:pPr>
      <w:r w:rsidRPr="00897E0D">
        <w:rPr>
          <w:rFonts w:ascii="Arial" w:hAnsi="Arial" w:cs="Arial"/>
          <w:b/>
          <w:bCs/>
          <w:color w:val="000000" w:themeColor="text1"/>
          <w:sz w:val="20"/>
          <w:szCs w:val="20"/>
        </w:rPr>
        <w:t xml:space="preserve">MODALIDAD DE SELECCIÓN </w:t>
      </w:r>
    </w:p>
    <w:p w14:paraId="10CD76D9" w14:textId="77777777" w:rsidR="00220890" w:rsidRPr="00B275B5" w:rsidRDefault="00220890" w:rsidP="00220890">
      <w:pPr>
        <w:rPr>
          <w:color w:val="000000" w:themeColor="text1"/>
        </w:rPr>
      </w:pPr>
    </w:p>
    <w:p w14:paraId="355513C3" w14:textId="77777777" w:rsidR="00220890" w:rsidRPr="00B275B5" w:rsidRDefault="00220890" w:rsidP="00220890">
      <w:pPr>
        <w:pStyle w:val="Textoindependiente"/>
        <w:jc w:val="both"/>
        <w:rPr>
          <w:rFonts w:eastAsia="Calibri"/>
          <w:i/>
          <w:color w:val="000000" w:themeColor="text1"/>
          <w:sz w:val="20"/>
          <w:lang w:val="es-CO"/>
        </w:rPr>
      </w:pPr>
      <w:r w:rsidRPr="00B275B5">
        <w:rPr>
          <w:rFonts w:eastAsia="Calibri"/>
          <w:color w:val="000000" w:themeColor="text1"/>
          <w:sz w:val="20"/>
          <w:lang w:val="es-CO"/>
        </w:rPr>
        <w:t xml:space="preserve">Teniendo en cuenta que el objeto de la presente contratación puede ser ejecutado por cualquier persona natural o firma especializada y que el presupuesto oficial estimado no supera los 100 SMMLV, el proceso de contratación se adelantará por modalidad de </w:t>
      </w:r>
      <w:r w:rsidRPr="00B275B5">
        <w:rPr>
          <w:rFonts w:eastAsia="Calibri"/>
          <w:b/>
          <w:color w:val="000000" w:themeColor="text1"/>
          <w:sz w:val="20"/>
          <w:lang w:val="es-CO"/>
        </w:rPr>
        <w:t>Mínima Cuantía</w:t>
      </w:r>
      <w:r w:rsidRPr="00B275B5">
        <w:rPr>
          <w:rFonts w:eastAsia="Calibri"/>
          <w:color w:val="000000" w:themeColor="text1"/>
          <w:sz w:val="20"/>
          <w:lang w:val="es-CO"/>
        </w:rPr>
        <w:t xml:space="preserve">, según lo establecido en la Leyes 1150 de 2007 y 1474 de 2011 y conforme al Decreto 1082 de 2015 </w:t>
      </w:r>
      <w:r w:rsidRPr="00B275B5">
        <w:rPr>
          <w:color w:val="000000" w:themeColor="text1"/>
          <w:sz w:val="20"/>
        </w:rPr>
        <w:t>y Decreto 1860 de 2021</w:t>
      </w:r>
      <w:r w:rsidRPr="00B275B5">
        <w:rPr>
          <w:rFonts w:eastAsia="Calibri"/>
          <w:color w:val="000000" w:themeColor="text1"/>
          <w:sz w:val="20"/>
          <w:lang w:val="es-CO"/>
        </w:rPr>
        <w:t xml:space="preserve">, Resolución No. 03049 de 2014 </w:t>
      </w:r>
      <w:r w:rsidRPr="00B275B5">
        <w:rPr>
          <w:rFonts w:eastAsia="Calibri"/>
          <w:i/>
          <w:color w:val="000000" w:themeColor="text1"/>
          <w:sz w:val="20"/>
          <w:lang w:val="es-CO"/>
        </w:rPr>
        <w:t>“Por la cual se adopta el manual de contratación de la Policía Nacional”</w:t>
      </w:r>
      <w:r w:rsidRPr="00B275B5">
        <w:rPr>
          <w:rFonts w:eastAsia="Calibri"/>
          <w:color w:val="000000" w:themeColor="text1"/>
          <w:sz w:val="20"/>
          <w:lang w:val="es-CO"/>
        </w:rPr>
        <w:t xml:space="preserve"> y la Resolución No. 00090 de 2018 “Por el cual se actualiza, modifica y complementa el Manual de </w:t>
      </w:r>
      <w:r w:rsidRPr="00B275B5">
        <w:rPr>
          <w:rFonts w:eastAsia="Calibri"/>
          <w:i/>
          <w:color w:val="000000" w:themeColor="text1"/>
          <w:sz w:val="20"/>
          <w:lang w:val="es-CO"/>
        </w:rPr>
        <w:t>Contratación de la Policía Nacional, adoptado mediante Resolución 03049 de 2014”.</w:t>
      </w:r>
    </w:p>
    <w:p w14:paraId="1BE3EAC5" w14:textId="77777777" w:rsidR="00220890" w:rsidRPr="00B275B5" w:rsidRDefault="00220890" w:rsidP="00220890">
      <w:pPr>
        <w:pStyle w:val="Textoindependiente"/>
        <w:jc w:val="both"/>
        <w:rPr>
          <w:rFonts w:eastAsia="Calibri"/>
          <w:color w:val="000000" w:themeColor="text1"/>
          <w:sz w:val="16"/>
          <w:szCs w:val="16"/>
          <w:lang w:val="es-CO"/>
        </w:rPr>
      </w:pPr>
    </w:p>
    <w:p w14:paraId="11B2539F" w14:textId="77777777" w:rsidR="00220890" w:rsidRPr="00B275B5" w:rsidRDefault="00220890" w:rsidP="00220890">
      <w:pPr>
        <w:pStyle w:val="Textoindependiente"/>
        <w:jc w:val="both"/>
        <w:rPr>
          <w:color w:val="000000" w:themeColor="text1"/>
          <w:sz w:val="2"/>
          <w:lang w:val="es-CO"/>
        </w:rPr>
      </w:pPr>
    </w:p>
    <w:p w14:paraId="013EBC41" w14:textId="77777777" w:rsidR="00220890" w:rsidRPr="00B275B5" w:rsidRDefault="00220890" w:rsidP="00220890">
      <w:pPr>
        <w:pStyle w:val="Textoindependiente"/>
        <w:jc w:val="both"/>
        <w:rPr>
          <w:color w:val="000000" w:themeColor="text1"/>
          <w:sz w:val="20"/>
          <w:lang w:val="es-CO"/>
        </w:rPr>
      </w:pPr>
      <w:r w:rsidRPr="00B275B5">
        <w:rPr>
          <w:color w:val="000000" w:themeColor="text1"/>
          <w:sz w:val="20"/>
          <w:lang w:val="es-CO"/>
        </w:rPr>
        <w:t>Las condiciones de la presente invitación son las siguientes:</w:t>
      </w:r>
    </w:p>
    <w:p w14:paraId="5EC8B3A6" w14:textId="77777777" w:rsidR="00220890" w:rsidRDefault="00220890" w:rsidP="00220890">
      <w:pPr>
        <w:pStyle w:val="Textoindependiente"/>
        <w:rPr>
          <w:color w:val="000000" w:themeColor="text1"/>
          <w:sz w:val="20"/>
          <w:lang w:val="es-CO"/>
        </w:rPr>
      </w:pPr>
    </w:p>
    <w:p w14:paraId="54A0BD53" w14:textId="77777777" w:rsidR="00220890" w:rsidRPr="00B275B5" w:rsidRDefault="00220890" w:rsidP="00220890">
      <w:pPr>
        <w:pStyle w:val="Lista2"/>
        <w:numPr>
          <w:ilvl w:val="0"/>
          <w:numId w:val="1"/>
        </w:numPr>
        <w:rPr>
          <w:b/>
          <w:color w:val="000000" w:themeColor="text1"/>
        </w:rPr>
      </w:pPr>
      <w:r w:rsidRPr="00B275B5">
        <w:rPr>
          <w:b/>
          <w:color w:val="000000" w:themeColor="text1"/>
        </w:rPr>
        <w:t xml:space="preserve">  DATOS DEL PROCESO</w:t>
      </w:r>
    </w:p>
    <w:p w14:paraId="358BEC2D" w14:textId="77777777" w:rsidR="00220890" w:rsidRPr="00B275B5" w:rsidRDefault="00220890" w:rsidP="00220890">
      <w:pPr>
        <w:pStyle w:val="Lista2"/>
        <w:ind w:left="720" w:firstLine="0"/>
        <w:rPr>
          <w:b/>
          <w:color w:val="000000" w:themeColor="text1"/>
        </w:rPr>
      </w:pPr>
    </w:p>
    <w:p w14:paraId="53F037B7" w14:textId="77777777" w:rsidR="00220890" w:rsidRPr="002F6001" w:rsidRDefault="00220890" w:rsidP="00220890">
      <w:pPr>
        <w:pStyle w:val="Lista2"/>
        <w:ind w:left="720" w:firstLine="0"/>
        <w:rPr>
          <w:b/>
          <w:color w:val="FF0000"/>
          <w:sz w:val="2"/>
          <w:szCs w:val="2"/>
        </w:rPr>
      </w:pPr>
    </w:p>
    <w:tbl>
      <w:tblPr>
        <w:tblW w:w="11052" w:type="dxa"/>
        <w:jc w:val="center"/>
        <w:tblLayout w:type="fixed"/>
        <w:tblCellMar>
          <w:left w:w="10" w:type="dxa"/>
          <w:right w:w="10" w:type="dxa"/>
        </w:tblCellMar>
        <w:tblLook w:val="0000" w:firstRow="0" w:lastRow="0" w:firstColumn="0" w:lastColumn="0" w:noHBand="0" w:noVBand="0"/>
      </w:tblPr>
      <w:tblGrid>
        <w:gridCol w:w="1980"/>
        <w:gridCol w:w="9072"/>
      </w:tblGrid>
      <w:tr w:rsidR="00220890" w:rsidRPr="002F6001" w14:paraId="034F4812" w14:textId="77777777" w:rsidTr="000E6284">
        <w:trPr>
          <w:trHeight w:val="28"/>
          <w:jc w:val="center"/>
        </w:trPr>
        <w:tc>
          <w:tcPr>
            <w:tcW w:w="1980"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41963841" w14:textId="77777777" w:rsidR="00220890" w:rsidRPr="004724E2" w:rsidRDefault="00220890" w:rsidP="0010246C">
            <w:pPr>
              <w:pStyle w:val="Textoindependiente"/>
              <w:jc w:val="center"/>
              <w:rPr>
                <w:rFonts w:cs="Arial"/>
                <w:b/>
                <w:bCs/>
                <w:color w:val="000000" w:themeColor="text1"/>
                <w:sz w:val="20"/>
                <w:szCs w:val="22"/>
                <w:lang w:val="es-CO"/>
              </w:rPr>
            </w:pPr>
            <w:r w:rsidRPr="004724E2">
              <w:rPr>
                <w:rFonts w:cs="Arial"/>
                <w:b/>
                <w:bCs/>
                <w:color w:val="000000" w:themeColor="text1"/>
                <w:sz w:val="20"/>
                <w:szCs w:val="22"/>
                <w:lang w:val="es-CO"/>
              </w:rPr>
              <w:t>Objeto</w:t>
            </w:r>
          </w:p>
        </w:tc>
        <w:tc>
          <w:tcPr>
            <w:tcW w:w="9072"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4379B37C" w14:textId="4ADC2BE7" w:rsidR="00A76CB8" w:rsidRDefault="00A76CB8" w:rsidP="00A76CB8">
            <w:pPr>
              <w:jc w:val="both"/>
              <w:rPr>
                <w:b/>
                <w:bCs/>
                <w:lang w:eastAsia="es-CO"/>
              </w:rPr>
            </w:pPr>
            <w:r w:rsidRPr="00C15707">
              <w:rPr>
                <w:b/>
                <w:bCs/>
                <w:lang w:eastAsia="es-CO"/>
              </w:rPr>
              <w:t>“</w:t>
            </w:r>
            <w:r w:rsidR="00FE228C" w:rsidRPr="00C15707">
              <w:rPr>
                <w:b/>
                <w:bCs/>
                <w:lang w:eastAsia="es-CO"/>
              </w:rPr>
              <w:t xml:space="preserve">ADQUISICIÓN, </w:t>
            </w:r>
            <w:r w:rsidR="00FE228C">
              <w:rPr>
                <w:b/>
                <w:bCs/>
                <w:lang w:eastAsia="es-CO"/>
              </w:rPr>
              <w:t xml:space="preserve">DE CIRCUITO CERRADO DE TELEVISIÓN (CCTV) </w:t>
            </w:r>
            <w:r w:rsidR="00FE228C" w:rsidRPr="00C15707">
              <w:rPr>
                <w:b/>
                <w:bCs/>
                <w:lang w:eastAsia="es-CO"/>
              </w:rPr>
              <w:t>PARA LA SECCIONAL DE INVESTIGACIÓN CRIMINAL DE LA POLICÍA METROPOLITANA DE CÚCUTA</w:t>
            </w:r>
            <w:r w:rsidRPr="00C15707">
              <w:rPr>
                <w:b/>
                <w:bCs/>
                <w:lang w:eastAsia="es-CO"/>
              </w:rPr>
              <w:t>”.</w:t>
            </w:r>
          </w:p>
          <w:p w14:paraId="14A88E0A" w14:textId="77777777" w:rsidR="00FE228C" w:rsidRDefault="00FE228C" w:rsidP="00A76CB8">
            <w:pPr>
              <w:jc w:val="both"/>
              <w:rPr>
                <w:b/>
                <w:bCs/>
                <w:lang w:eastAsia="es-CO"/>
              </w:rPr>
            </w:pPr>
          </w:p>
          <w:tbl>
            <w:tblPr>
              <w:tblW w:w="8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4"/>
              <w:gridCol w:w="2549"/>
              <w:gridCol w:w="1284"/>
              <w:gridCol w:w="1411"/>
              <w:gridCol w:w="1983"/>
            </w:tblGrid>
            <w:tr w:rsidR="00D67299" w:rsidRPr="0051581C" w14:paraId="3F14A3A1" w14:textId="77777777" w:rsidTr="00D67299">
              <w:trPr>
                <w:trHeight w:val="164"/>
                <w:jc w:val="center"/>
              </w:trPr>
              <w:tc>
                <w:tcPr>
                  <w:tcW w:w="744" w:type="pct"/>
                  <w:shd w:val="clear" w:color="auto" w:fill="D9D9D9" w:themeFill="background1" w:themeFillShade="D9"/>
                  <w:vAlign w:val="center"/>
                </w:tcPr>
                <w:p w14:paraId="4A18C4F1" w14:textId="77777777" w:rsidR="00A76CB8" w:rsidRPr="0051581C" w:rsidRDefault="00A76CB8" w:rsidP="00A76CB8">
                  <w:pPr>
                    <w:jc w:val="center"/>
                    <w:rPr>
                      <w:rFonts w:eastAsia="MS Mincho"/>
                      <w:b/>
                      <w:bCs/>
                      <w:sz w:val="14"/>
                      <w:szCs w:val="14"/>
                    </w:rPr>
                  </w:pPr>
                  <w:r w:rsidRPr="0051581C">
                    <w:rPr>
                      <w:rFonts w:eastAsia="MS Mincho"/>
                      <w:b/>
                      <w:bCs/>
                      <w:sz w:val="14"/>
                      <w:szCs w:val="14"/>
                    </w:rPr>
                    <w:t>CLASIFICACIÓN UNSPSC</w:t>
                  </w:r>
                </w:p>
              </w:tc>
              <w:tc>
                <w:tcPr>
                  <w:tcW w:w="1501" w:type="pct"/>
                  <w:shd w:val="clear" w:color="auto" w:fill="D9D9D9" w:themeFill="background1" w:themeFillShade="D9"/>
                  <w:vAlign w:val="center"/>
                </w:tcPr>
                <w:p w14:paraId="33483BF3" w14:textId="77777777" w:rsidR="00A76CB8" w:rsidRPr="0051581C" w:rsidRDefault="00A76CB8" w:rsidP="00A76CB8">
                  <w:pPr>
                    <w:jc w:val="center"/>
                    <w:rPr>
                      <w:rFonts w:eastAsia="MS Mincho"/>
                      <w:b/>
                      <w:bCs/>
                      <w:sz w:val="14"/>
                      <w:szCs w:val="14"/>
                    </w:rPr>
                  </w:pPr>
                  <w:r w:rsidRPr="0051581C">
                    <w:rPr>
                      <w:rFonts w:eastAsia="MS Mincho"/>
                      <w:b/>
                      <w:bCs/>
                      <w:sz w:val="14"/>
                      <w:szCs w:val="14"/>
                    </w:rPr>
                    <w:t>SEGMENTO</w:t>
                  </w:r>
                </w:p>
              </w:tc>
              <w:tc>
                <w:tcPr>
                  <w:tcW w:w="756" w:type="pct"/>
                  <w:shd w:val="clear" w:color="auto" w:fill="D9D9D9" w:themeFill="background1" w:themeFillShade="D9"/>
                  <w:vAlign w:val="center"/>
                </w:tcPr>
                <w:p w14:paraId="7530B06B" w14:textId="77777777" w:rsidR="00A76CB8" w:rsidRPr="0051581C" w:rsidRDefault="00A76CB8" w:rsidP="00A76CB8">
                  <w:pPr>
                    <w:jc w:val="center"/>
                    <w:rPr>
                      <w:rFonts w:eastAsia="MS Mincho"/>
                      <w:b/>
                      <w:bCs/>
                      <w:sz w:val="14"/>
                      <w:szCs w:val="14"/>
                    </w:rPr>
                  </w:pPr>
                  <w:r w:rsidRPr="0051581C">
                    <w:rPr>
                      <w:rFonts w:eastAsia="MS Mincho"/>
                      <w:b/>
                      <w:bCs/>
                      <w:sz w:val="14"/>
                      <w:szCs w:val="14"/>
                    </w:rPr>
                    <w:t>FAMILIA</w:t>
                  </w:r>
                </w:p>
              </w:tc>
              <w:tc>
                <w:tcPr>
                  <w:tcW w:w="831" w:type="pct"/>
                  <w:shd w:val="clear" w:color="auto" w:fill="D9D9D9" w:themeFill="background1" w:themeFillShade="D9"/>
                  <w:vAlign w:val="center"/>
                </w:tcPr>
                <w:p w14:paraId="67ECDC39" w14:textId="77777777" w:rsidR="00A76CB8" w:rsidRPr="0051581C" w:rsidRDefault="00A76CB8" w:rsidP="00A76CB8">
                  <w:pPr>
                    <w:jc w:val="center"/>
                    <w:rPr>
                      <w:rFonts w:eastAsia="MS Mincho"/>
                      <w:b/>
                      <w:bCs/>
                      <w:sz w:val="14"/>
                      <w:szCs w:val="14"/>
                    </w:rPr>
                  </w:pPr>
                  <w:r w:rsidRPr="0051581C">
                    <w:rPr>
                      <w:rFonts w:eastAsia="MS Mincho"/>
                      <w:b/>
                      <w:bCs/>
                      <w:sz w:val="14"/>
                      <w:szCs w:val="14"/>
                    </w:rPr>
                    <w:t>CLASE</w:t>
                  </w:r>
                </w:p>
              </w:tc>
              <w:tc>
                <w:tcPr>
                  <w:tcW w:w="1168" w:type="pct"/>
                  <w:shd w:val="clear" w:color="auto" w:fill="D9D9D9" w:themeFill="background1" w:themeFillShade="D9"/>
                  <w:vAlign w:val="center"/>
                </w:tcPr>
                <w:p w14:paraId="04C97185" w14:textId="77777777" w:rsidR="00A76CB8" w:rsidRPr="0051581C" w:rsidRDefault="00A76CB8" w:rsidP="00A76CB8">
                  <w:pPr>
                    <w:jc w:val="center"/>
                    <w:rPr>
                      <w:rFonts w:eastAsia="MS Mincho"/>
                      <w:b/>
                      <w:bCs/>
                      <w:sz w:val="14"/>
                      <w:szCs w:val="14"/>
                    </w:rPr>
                  </w:pPr>
                  <w:r w:rsidRPr="0051581C">
                    <w:rPr>
                      <w:rFonts w:eastAsia="MS Mincho"/>
                      <w:b/>
                      <w:bCs/>
                      <w:sz w:val="14"/>
                      <w:szCs w:val="14"/>
                    </w:rPr>
                    <w:t>PRODUCTO</w:t>
                  </w:r>
                </w:p>
              </w:tc>
            </w:tr>
            <w:tr w:rsidR="00D67299" w:rsidRPr="0051581C" w14:paraId="1340330F" w14:textId="77777777" w:rsidTr="00D67299">
              <w:trPr>
                <w:trHeight w:val="849"/>
                <w:jc w:val="center"/>
              </w:trPr>
              <w:tc>
                <w:tcPr>
                  <w:tcW w:w="744" w:type="pct"/>
                  <w:vAlign w:val="center"/>
                </w:tcPr>
                <w:p w14:paraId="15D626B1" w14:textId="77777777" w:rsidR="00A76CB8" w:rsidRPr="004A730F" w:rsidRDefault="00A76CB8" w:rsidP="00A76CB8">
                  <w:pPr>
                    <w:jc w:val="center"/>
                    <w:rPr>
                      <w:rFonts w:eastAsia="MS Mincho"/>
                      <w:color w:val="000000" w:themeColor="text1"/>
                      <w:sz w:val="14"/>
                      <w:szCs w:val="14"/>
                      <w:highlight w:val="yellow"/>
                    </w:rPr>
                  </w:pPr>
                  <w:r>
                    <w:rPr>
                      <w:rFonts w:eastAsia="MS Mincho"/>
                      <w:sz w:val="16"/>
                      <w:szCs w:val="16"/>
                    </w:rPr>
                    <w:t>46171622</w:t>
                  </w:r>
                </w:p>
              </w:tc>
              <w:tc>
                <w:tcPr>
                  <w:tcW w:w="1501" w:type="pct"/>
                  <w:vAlign w:val="center"/>
                </w:tcPr>
                <w:p w14:paraId="5397078D" w14:textId="77777777" w:rsidR="00A76CB8" w:rsidRPr="006817AE" w:rsidRDefault="00A76CB8" w:rsidP="00A76CB8">
                  <w:pPr>
                    <w:jc w:val="center"/>
                    <w:rPr>
                      <w:rFonts w:eastAsia="MS Mincho"/>
                      <w:sz w:val="16"/>
                      <w:szCs w:val="16"/>
                    </w:rPr>
                  </w:pPr>
                  <w:r w:rsidRPr="000A2867">
                    <w:rPr>
                      <w:rFonts w:eastAsia="MS Mincho"/>
                      <w:sz w:val="16"/>
                      <w:szCs w:val="16"/>
                    </w:rPr>
                    <w:t xml:space="preserve">Equipos </w:t>
                  </w:r>
                  <w:r>
                    <w:rPr>
                      <w:rFonts w:eastAsia="MS Mincho"/>
                      <w:sz w:val="16"/>
                      <w:szCs w:val="16"/>
                    </w:rPr>
                    <w:t>y suministros de defensa, orden público, protección, vigilancia y seguridad</w:t>
                  </w:r>
                </w:p>
              </w:tc>
              <w:tc>
                <w:tcPr>
                  <w:tcW w:w="756" w:type="pct"/>
                  <w:vAlign w:val="center"/>
                </w:tcPr>
                <w:p w14:paraId="64098F5A" w14:textId="77777777" w:rsidR="00A76CB8" w:rsidRPr="006817AE" w:rsidRDefault="00A76CB8" w:rsidP="00A76CB8">
                  <w:pPr>
                    <w:jc w:val="center"/>
                    <w:rPr>
                      <w:rFonts w:eastAsia="MS Mincho"/>
                      <w:sz w:val="16"/>
                      <w:szCs w:val="16"/>
                    </w:rPr>
                  </w:pPr>
                  <w:r>
                    <w:rPr>
                      <w:rFonts w:eastAsia="MS Mincho"/>
                      <w:sz w:val="16"/>
                      <w:szCs w:val="16"/>
                    </w:rPr>
                    <w:t>Seguridad, vigilancia y detección</w:t>
                  </w:r>
                  <w:r w:rsidRPr="000A2867">
                    <w:rPr>
                      <w:rFonts w:eastAsia="MS Mincho"/>
                      <w:sz w:val="16"/>
                      <w:szCs w:val="16"/>
                    </w:rPr>
                    <w:t xml:space="preserve"> </w:t>
                  </w:r>
                </w:p>
              </w:tc>
              <w:tc>
                <w:tcPr>
                  <w:tcW w:w="831" w:type="pct"/>
                  <w:vAlign w:val="center"/>
                </w:tcPr>
                <w:p w14:paraId="5DCD5572" w14:textId="77777777" w:rsidR="00A76CB8" w:rsidRPr="006817AE" w:rsidRDefault="00A76CB8" w:rsidP="00A76CB8">
                  <w:pPr>
                    <w:jc w:val="center"/>
                    <w:rPr>
                      <w:rFonts w:eastAsia="MS Mincho"/>
                      <w:sz w:val="16"/>
                      <w:szCs w:val="16"/>
                    </w:rPr>
                  </w:pPr>
                  <w:r>
                    <w:rPr>
                      <w:rFonts w:eastAsia="MS Mincho"/>
                      <w:sz w:val="16"/>
                      <w:szCs w:val="16"/>
                    </w:rPr>
                    <w:t>Equipo de vigilancia y detección</w:t>
                  </w:r>
                  <w:r w:rsidRPr="000A2867">
                    <w:rPr>
                      <w:rFonts w:eastAsia="MS Mincho"/>
                      <w:sz w:val="16"/>
                      <w:szCs w:val="16"/>
                    </w:rPr>
                    <w:t xml:space="preserve"> </w:t>
                  </w:r>
                </w:p>
              </w:tc>
              <w:tc>
                <w:tcPr>
                  <w:tcW w:w="1168" w:type="pct"/>
                  <w:vAlign w:val="center"/>
                </w:tcPr>
                <w:p w14:paraId="2953E9E1" w14:textId="77777777" w:rsidR="00A76CB8" w:rsidRPr="006817AE" w:rsidRDefault="00A76CB8" w:rsidP="00A76CB8">
                  <w:pPr>
                    <w:jc w:val="center"/>
                    <w:rPr>
                      <w:rFonts w:eastAsia="MS Mincho"/>
                      <w:sz w:val="16"/>
                      <w:szCs w:val="16"/>
                    </w:rPr>
                  </w:pPr>
                  <w:r>
                    <w:rPr>
                      <w:rFonts w:eastAsia="MS Mincho"/>
                      <w:sz w:val="16"/>
                      <w:szCs w:val="16"/>
                    </w:rPr>
                    <w:t>Sistema de televisión de circuito cerrado CCTV</w:t>
                  </w:r>
                </w:p>
              </w:tc>
            </w:tr>
            <w:tr w:rsidR="00D67299" w:rsidRPr="0051581C" w14:paraId="6B855583" w14:textId="77777777" w:rsidTr="00D67299">
              <w:trPr>
                <w:trHeight w:val="860"/>
                <w:jc w:val="center"/>
              </w:trPr>
              <w:tc>
                <w:tcPr>
                  <w:tcW w:w="744" w:type="pct"/>
                  <w:vAlign w:val="center"/>
                </w:tcPr>
                <w:p w14:paraId="20F38385" w14:textId="77777777" w:rsidR="00A76CB8" w:rsidRPr="004A730F" w:rsidRDefault="00A76CB8" w:rsidP="00A76CB8">
                  <w:pPr>
                    <w:jc w:val="center"/>
                    <w:rPr>
                      <w:rFonts w:eastAsia="MS Mincho"/>
                      <w:color w:val="000000" w:themeColor="text1"/>
                      <w:sz w:val="14"/>
                      <w:szCs w:val="14"/>
                      <w:highlight w:val="yellow"/>
                    </w:rPr>
                  </w:pPr>
                  <w:r>
                    <w:rPr>
                      <w:rFonts w:eastAsia="MS Mincho"/>
                      <w:sz w:val="16"/>
                      <w:szCs w:val="16"/>
                    </w:rPr>
                    <w:t>72151702</w:t>
                  </w:r>
                </w:p>
              </w:tc>
              <w:tc>
                <w:tcPr>
                  <w:tcW w:w="1501" w:type="pct"/>
                  <w:vAlign w:val="center"/>
                </w:tcPr>
                <w:p w14:paraId="39093A37" w14:textId="77777777" w:rsidR="00A76CB8" w:rsidRPr="006817AE" w:rsidRDefault="00A76CB8" w:rsidP="00A76CB8">
                  <w:pPr>
                    <w:jc w:val="center"/>
                    <w:rPr>
                      <w:rFonts w:eastAsia="MS Mincho"/>
                      <w:sz w:val="16"/>
                      <w:szCs w:val="16"/>
                    </w:rPr>
                  </w:pPr>
                  <w:r w:rsidRPr="000A2867">
                    <w:rPr>
                      <w:rFonts w:eastAsia="MS Mincho"/>
                      <w:sz w:val="16"/>
                      <w:szCs w:val="16"/>
                    </w:rPr>
                    <w:t xml:space="preserve">Equipos </w:t>
                  </w:r>
                  <w:r>
                    <w:rPr>
                      <w:rFonts w:eastAsia="MS Mincho"/>
                      <w:sz w:val="16"/>
                      <w:szCs w:val="16"/>
                    </w:rPr>
                    <w:t>de edificación, construcción de instalaciones y mantenimiento</w:t>
                  </w:r>
                </w:p>
              </w:tc>
              <w:tc>
                <w:tcPr>
                  <w:tcW w:w="756" w:type="pct"/>
                  <w:vAlign w:val="center"/>
                </w:tcPr>
                <w:p w14:paraId="320B32F6" w14:textId="77777777" w:rsidR="00A76CB8" w:rsidRPr="006817AE" w:rsidRDefault="00A76CB8" w:rsidP="00A76CB8">
                  <w:pPr>
                    <w:jc w:val="center"/>
                    <w:rPr>
                      <w:rFonts w:eastAsia="MS Mincho"/>
                      <w:sz w:val="16"/>
                      <w:szCs w:val="16"/>
                    </w:rPr>
                  </w:pPr>
                  <w:r>
                    <w:rPr>
                      <w:rFonts w:eastAsia="MS Mincho"/>
                      <w:sz w:val="16"/>
                      <w:szCs w:val="16"/>
                    </w:rPr>
                    <w:t>Servicios de mantenimiento y construcción de comercio especializado</w:t>
                  </w:r>
                  <w:r w:rsidRPr="000A2867">
                    <w:rPr>
                      <w:rFonts w:eastAsia="MS Mincho"/>
                      <w:sz w:val="16"/>
                      <w:szCs w:val="16"/>
                    </w:rPr>
                    <w:t xml:space="preserve"> </w:t>
                  </w:r>
                </w:p>
              </w:tc>
              <w:tc>
                <w:tcPr>
                  <w:tcW w:w="831" w:type="pct"/>
                  <w:vAlign w:val="center"/>
                </w:tcPr>
                <w:p w14:paraId="72AEDF2E" w14:textId="77777777" w:rsidR="00A76CB8" w:rsidRPr="006817AE" w:rsidRDefault="00A76CB8" w:rsidP="00A76CB8">
                  <w:pPr>
                    <w:jc w:val="center"/>
                    <w:rPr>
                      <w:rFonts w:eastAsia="MS Mincho"/>
                      <w:sz w:val="16"/>
                      <w:szCs w:val="16"/>
                    </w:rPr>
                  </w:pPr>
                  <w:r>
                    <w:rPr>
                      <w:rFonts w:eastAsia="MS Mincho"/>
                      <w:sz w:val="16"/>
                      <w:szCs w:val="16"/>
                    </w:rPr>
                    <w:t>Servicios de instalación de sistemas de seguridad física e industrial</w:t>
                  </w:r>
                </w:p>
              </w:tc>
              <w:tc>
                <w:tcPr>
                  <w:tcW w:w="1168" w:type="pct"/>
                  <w:vAlign w:val="center"/>
                </w:tcPr>
                <w:p w14:paraId="39B4E36B" w14:textId="77777777" w:rsidR="00A76CB8" w:rsidRPr="006817AE" w:rsidRDefault="00A76CB8" w:rsidP="00A76CB8">
                  <w:pPr>
                    <w:jc w:val="center"/>
                    <w:rPr>
                      <w:rFonts w:eastAsia="MS Mincho"/>
                      <w:sz w:val="16"/>
                      <w:szCs w:val="16"/>
                    </w:rPr>
                  </w:pPr>
                  <w:r>
                    <w:rPr>
                      <w:rFonts w:eastAsia="MS Mincho"/>
                      <w:sz w:val="16"/>
                      <w:szCs w:val="16"/>
                    </w:rPr>
                    <w:t>Servicio de instalación de sistemas de televisión de circuito cerrado</w:t>
                  </w:r>
                </w:p>
              </w:tc>
            </w:tr>
            <w:tr w:rsidR="00D67299" w:rsidRPr="0051581C" w14:paraId="4C4EA14F" w14:textId="77777777" w:rsidTr="00D67299">
              <w:trPr>
                <w:trHeight w:val="860"/>
                <w:jc w:val="center"/>
              </w:trPr>
              <w:tc>
                <w:tcPr>
                  <w:tcW w:w="744" w:type="pct"/>
                  <w:vAlign w:val="center"/>
                </w:tcPr>
                <w:p w14:paraId="752E7407" w14:textId="77777777" w:rsidR="00A76CB8" w:rsidRPr="000A2867" w:rsidRDefault="00A76CB8" w:rsidP="00A76CB8">
                  <w:pPr>
                    <w:jc w:val="center"/>
                    <w:rPr>
                      <w:rFonts w:eastAsia="MS Mincho"/>
                      <w:sz w:val="16"/>
                      <w:szCs w:val="16"/>
                    </w:rPr>
                  </w:pPr>
                  <w:r>
                    <w:rPr>
                      <w:rFonts w:eastAsia="MS Mincho"/>
                      <w:sz w:val="16"/>
                      <w:szCs w:val="16"/>
                    </w:rPr>
                    <w:t>83111802</w:t>
                  </w:r>
                </w:p>
              </w:tc>
              <w:tc>
                <w:tcPr>
                  <w:tcW w:w="1501" w:type="pct"/>
                  <w:vAlign w:val="center"/>
                </w:tcPr>
                <w:p w14:paraId="1226310C" w14:textId="77777777" w:rsidR="00A76CB8" w:rsidRPr="000A2867" w:rsidRDefault="00A76CB8" w:rsidP="00A76CB8">
                  <w:pPr>
                    <w:jc w:val="center"/>
                    <w:rPr>
                      <w:rFonts w:eastAsia="MS Mincho"/>
                      <w:sz w:val="16"/>
                      <w:szCs w:val="16"/>
                    </w:rPr>
                  </w:pPr>
                  <w:r>
                    <w:rPr>
                      <w:rFonts w:eastAsia="MS Mincho"/>
                      <w:sz w:val="16"/>
                      <w:szCs w:val="16"/>
                    </w:rPr>
                    <w:t>Servicios públicos y servicios relacionados con el sector público</w:t>
                  </w:r>
                </w:p>
              </w:tc>
              <w:tc>
                <w:tcPr>
                  <w:tcW w:w="756" w:type="pct"/>
                  <w:vAlign w:val="center"/>
                </w:tcPr>
                <w:p w14:paraId="5E34609D" w14:textId="77777777" w:rsidR="00A76CB8" w:rsidRPr="000A2867" w:rsidRDefault="00A76CB8" w:rsidP="00A76CB8">
                  <w:pPr>
                    <w:jc w:val="center"/>
                    <w:rPr>
                      <w:rFonts w:eastAsia="MS Mincho"/>
                      <w:sz w:val="16"/>
                      <w:szCs w:val="16"/>
                    </w:rPr>
                  </w:pPr>
                  <w:r>
                    <w:rPr>
                      <w:rFonts w:eastAsia="MS Mincho"/>
                      <w:sz w:val="16"/>
                      <w:szCs w:val="16"/>
                    </w:rPr>
                    <w:t>Servicios de medios de telecomunicaciones</w:t>
                  </w:r>
                </w:p>
              </w:tc>
              <w:tc>
                <w:tcPr>
                  <w:tcW w:w="831" w:type="pct"/>
                  <w:vAlign w:val="center"/>
                </w:tcPr>
                <w:p w14:paraId="1A6B5D46" w14:textId="77777777" w:rsidR="00A76CB8" w:rsidRPr="000A2867" w:rsidRDefault="00A76CB8" w:rsidP="00A76CB8">
                  <w:pPr>
                    <w:jc w:val="center"/>
                    <w:rPr>
                      <w:rFonts w:eastAsia="MS Mincho"/>
                      <w:sz w:val="16"/>
                      <w:szCs w:val="16"/>
                    </w:rPr>
                  </w:pPr>
                  <w:r>
                    <w:rPr>
                      <w:rFonts w:eastAsia="MS Mincho"/>
                      <w:sz w:val="16"/>
                      <w:szCs w:val="16"/>
                    </w:rPr>
                    <w:t>Servicios de televisión</w:t>
                  </w:r>
                </w:p>
              </w:tc>
              <w:tc>
                <w:tcPr>
                  <w:tcW w:w="1168" w:type="pct"/>
                  <w:vAlign w:val="center"/>
                </w:tcPr>
                <w:p w14:paraId="23E61209" w14:textId="77777777" w:rsidR="00A76CB8" w:rsidRPr="000A2867" w:rsidRDefault="00A76CB8" w:rsidP="00A76CB8">
                  <w:pPr>
                    <w:jc w:val="center"/>
                    <w:rPr>
                      <w:rFonts w:eastAsia="MS Mincho"/>
                      <w:sz w:val="16"/>
                      <w:szCs w:val="16"/>
                    </w:rPr>
                  </w:pPr>
                  <w:r>
                    <w:rPr>
                      <w:rFonts w:eastAsia="MS Mincho"/>
                      <w:sz w:val="16"/>
                      <w:szCs w:val="16"/>
                    </w:rPr>
                    <w:t>Servicios de televisión por circuito cerrado</w:t>
                  </w:r>
                </w:p>
              </w:tc>
            </w:tr>
          </w:tbl>
          <w:p w14:paraId="7E439F9D" w14:textId="77777777" w:rsidR="00220890" w:rsidRPr="004724E2" w:rsidRDefault="00220890" w:rsidP="0010246C">
            <w:pPr>
              <w:rPr>
                <w:color w:val="000000" w:themeColor="text1"/>
                <w:sz w:val="2"/>
              </w:rPr>
            </w:pPr>
          </w:p>
        </w:tc>
      </w:tr>
      <w:tr w:rsidR="00220890" w:rsidRPr="002F6001" w14:paraId="31F7E817" w14:textId="77777777" w:rsidTr="000E6284">
        <w:trPr>
          <w:trHeight w:val="294"/>
          <w:jc w:val="center"/>
        </w:trPr>
        <w:tc>
          <w:tcPr>
            <w:tcW w:w="1980"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138C7BBC" w14:textId="77777777" w:rsidR="00220890" w:rsidRPr="004724E2" w:rsidRDefault="00220890" w:rsidP="0010246C">
            <w:pPr>
              <w:pStyle w:val="Textoindependiente"/>
              <w:jc w:val="center"/>
              <w:rPr>
                <w:rFonts w:cs="Arial"/>
                <w:b/>
                <w:bCs/>
                <w:color w:val="000000" w:themeColor="text1"/>
                <w:sz w:val="20"/>
                <w:szCs w:val="22"/>
                <w:lang w:val="es-CO"/>
              </w:rPr>
            </w:pPr>
            <w:r w:rsidRPr="004724E2">
              <w:rPr>
                <w:rFonts w:cs="Arial"/>
                <w:b/>
                <w:bCs/>
                <w:color w:val="000000" w:themeColor="text1"/>
                <w:sz w:val="20"/>
                <w:szCs w:val="22"/>
                <w:lang w:val="es-CO"/>
              </w:rPr>
              <w:lastRenderedPageBreak/>
              <w:t>Presupuesto</w:t>
            </w:r>
          </w:p>
          <w:p w14:paraId="0F73A0B0" w14:textId="77777777" w:rsidR="00220890" w:rsidRPr="002F6001" w:rsidRDefault="00220890" w:rsidP="0010246C">
            <w:pPr>
              <w:pStyle w:val="Textoindependiente"/>
              <w:jc w:val="center"/>
              <w:rPr>
                <w:rFonts w:cs="Arial"/>
                <w:b/>
                <w:bCs/>
                <w:color w:val="FF0000"/>
                <w:sz w:val="20"/>
                <w:szCs w:val="22"/>
                <w:lang w:val="es-CO"/>
              </w:rPr>
            </w:pPr>
            <w:r w:rsidRPr="004724E2">
              <w:rPr>
                <w:rFonts w:cs="Arial"/>
                <w:b/>
                <w:bCs/>
                <w:color w:val="000000" w:themeColor="text1"/>
                <w:sz w:val="20"/>
                <w:szCs w:val="22"/>
                <w:lang w:val="es-CO"/>
              </w:rPr>
              <w:t xml:space="preserve">Oficial </w:t>
            </w:r>
          </w:p>
        </w:tc>
        <w:tc>
          <w:tcPr>
            <w:tcW w:w="9072"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11BDDB6D" w14:textId="7EE78221" w:rsidR="00D67299" w:rsidRPr="002C4D20" w:rsidRDefault="00D67299" w:rsidP="00D67299">
            <w:pPr>
              <w:pStyle w:val="NormalWeb"/>
              <w:shd w:val="clear" w:color="auto" w:fill="FFFFFF"/>
              <w:jc w:val="both"/>
            </w:pPr>
            <w:r w:rsidRPr="00A866A2">
              <w:rPr>
                <w:rFonts w:ascii="Arial" w:hAnsi="Arial" w:cs="Arial"/>
                <w:sz w:val="20"/>
                <w:szCs w:val="20"/>
              </w:rPr>
              <w:t xml:space="preserve">El valor estimado para adelantar el </w:t>
            </w:r>
            <w:r>
              <w:rPr>
                <w:rFonts w:ascii="Arial" w:hAnsi="Arial" w:cs="Arial"/>
                <w:sz w:val="20"/>
                <w:szCs w:val="20"/>
              </w:rPr>
              <w:t>s</w:t>
            </w:r>
            <w:r w:rsidRPr="00A866A2">
              <w:rPr>
                <w:rFonts w:ascii="Arial" w:hAnsi="Arial" w:cs="Arial"/>
                <w:sz w:val="20"/>
                <w:szCs w:val="20"/>
              </w:rPr>
              <w:t xml:space="preserve">iguiente proceso de contratación es por la suma de </w:t>
            </w:r>
            <w:r w:rsidRPr="00441AF8">
              <w:rPr>
                <w:rFonts w:ascii="Arial" w:hAnsi="Arial" w:cs="Arial"/>
                <w:b/>
                <w:sz w:val="20"/>
                <w:szCs w:val="20"/>
                <w:lang w:eastAsia="es-ES"/>
              </w:rPr>
              <w:t>VEINTICINCO MILLONES, CUATROCIENTOS SETENTA MIL, QUINIENTOS TREINTA Y TRES PESOS CON TREINTA Y TRES CENTAVOS</w:t>
            </w:r>
            <w:r w:rsidRPr="002732A1">
              <w:rPr>
                <w:rFonts w:ascii="Arial" w:hAnsi="Arial" w:cs="Arial"/>
                <w:b/>
                <w:sz w:val="20"/>
                <w:szCs w:val="20"/>
                <w:lang w:eastAsia="es-ES"/>
              </w:rPr>
              <w:t xml:space="preserve">. </w:t>
            </w:r>
            <w:r w:rsidRPr="002732A1">
              <w:rPr>
                <w:rFonts w:ascii="Arial" w:hAnsi="Arial" w:cs="Arial"/>
                <w:b/>
                <w:bCs/>
                <w:sz w:val="20"/>
                <w:szCs w:val="20"/>
              </w:rPr>
              <w:t>(</w:t>
            </w:r>
            <w:r w:rsidRPr="002732A1">
              <w:rPr>
                <w:rFonts w:ascii="Arial" w:hAnsi="Arial" w:cs="Arial"/>
                <w:b/>
                <w:bCs/>
                <w:color w:val="000000"/>
                <w:sz w:val="20"/>
                <w:szCs w:val="20"/>
              </w:rPr>
              <w:t>$ 25.470.533,33)</w:t>
            </w:r>
            <w:r w:rsidRPr="002732A1">
              <w:rPr>
                <w:rFonts w:ascii="Arial" w:hAnsi="Arial" w:cs="Arial"/>
                <w:b/>
                <w:bCs/>
                <w:sz w:val="20"/>
                <w:szCs w:val="20"/>
              </w:rPr>
              <w:t xml:space="preserve"> MCTE</w:t>
            </w:r>
            <w:r w:rsidRPr="00A866A2">
              <w:rPr>
                <w:rFonts w:ascii="Arial" w:hAnsi="Arial" w:cs="Arial"/>
                <w:b/>
                <w:bCs/>
                <w:sz w:val="20"/>
                <w:szCs w:val="20"/>
              </w:rPr>
              <w:t xml:space="preserve"> </w:t>
            </w:r>
            <w:r w:rsidRPr="00A866A2">
              <w:rPr>
                <w:rFonts w:ascii="Arial" w:hAnsi="Arial" w:cs="Arial"/>
                <w:bCs/>
                <w:sz w:val="20"/>
                <w:szCs w:val="20"/>
              </w:rPr>
              <w:t>incluido y demás impuestos, tasas, contribuciones o todas las erogaciones que cause el presente proceso, distribuidos así:</w:t>
            </w:r>
            <w:r w:rsidR="00220890" w:rsidRPr="002C4D20">
              <w:t xml:space="preserve">    </w:t>
            </w:r>
          </w:p>
          <w:tbl>
            <w:tblPr>
              <w:tblStyle w:val="Tablaconcuadrcula"/>
              <w:tblW w:w="4979" w:type="pct"/>
              <w:tblLook w:val="04A0" w:firstRow="1" w:lastRow="0" w:firstColumn="1" w:lastColumn="0" w:noHBand="0" w:noVBand="1"/>
            </w:tblPr>
            <w:tblGrid>
              <w:gridCol w:w="591"/>
              <w:gridCol w:w="1516"/>
              <w:gridCol w:w="803"/>
              <w:gridCol w:w="1578"/>
              <w:gridCol w:w="592"/>
              <w:gridCol w:w="686"/>
              <w:gridCol w:w="1786"/>
              <w:gridCol w:w="1333"/>
            </w:tblGrid>
            <w:tr w:rsidR="00D67299" w:rsidRPr="00A866A2" w14:paraId="4A20B23A" w14:textId="77777777" w:rsidTr="00B17FBE">
              <w:trPr>
                <w:trHeight w:val="446"/>
              </w:trPr>
              <w:tc>
                <w:tcPr>
                  <w:tcW w:w="333" w:type="pct"/>
                  <w:shd w:val="clear" w:color="auto" w:fill="D9D9D9" w:themeFill="background1" w:themeFillShade="D9"/>
                  <w:vAlign w:val="center"/>
                </w:tcPr>
                <w:p w14:paraId="3B97A03E" w14:textId="77777777" w:rsidR="00D67299" w:rsidRPr="00A866A2" w:rsidRDefault="00D67299" w:rsidP="00D67299">
                  <w:pPr>
                    <w:jc w:val="center"/>
                    <w:rPr>
                      <w:b/>
                      <w:bCs/>
                      <w:sz w:val="12"/>
                      <w:szCs w:val="12"/>
                    </w:rPr>
                  </w:pPr>
                  <w:r w:rsidRPr="00A866A2">
                    <w:rPr>
                      <w:b/>
                      <w:bCs/>
                      <w:sz w:val="12"/>
                      <w:szCs w:val="12"/>
                    </w:rPr>
                    <w:t>ÍTEM</w:t>
                  </w:r>
                </w:p>
              </w:tc>
              <w:tc>
                <w:tcPr>
                  <w:tcW w:w="853" w:type="pct"/>
                  <w:shd w:val="clear" w:color="auto" w:fill="D9D9D9" w:themeFill="background1" w:themeFillShade="D9"/>
                  <w:vAlign w:val="center"/>
                </w:tcPr>
                <w:p w14:paraId="42EB347A" w14:textId="77777777" w:rsidR="00D67299" w:rsidRPr="00A866A2" w:rsidRDefault="00D67299" w:rsidP="00D67299">
                  <w:pPr>
                    <w:jc w:val="center"/>
                    <w:rPr>
                      <w:b/>
                      <w:bCs/>
                      <w:sz w:val="12"/>
                      <w:szCs w:val="12"/>
                    </w:rPr>
                  </w:pPr>
                  <w:r w:rsidRPr="00A866A2">
                    <w:rPr>
                      <w:b/>
                      <w:sz w:val="12"/>
                      <w:szCs w:val="12"/>
                    </w:rPr>
                    <w:t>RUBRO Y DESAGREGACIÓN PRESUPUESTAL</w:t>
                  </w:r>
                </w:p>
              </w:tc>
              <w:tc>
                <w:tcPr>
                  <w:tcW w:w="452" w:type="pct"/>
                  <w:shd w:val="clear" w:color="auto" w:fill="D9D9D9" w:themeFill="background1" w:themeFillShade="D9"/>
                  <w:vAlign w:val="center"/>
                </w:tcPr>
                <w:p w14:paraId="544910E0" w14:textId="77777777" w:rsidR="00D67299" w:rsidRPr="00A866A2" w:rsidRDefault="00D67299" w:rsidP="00D67299">
                  <w:pPr>
                    <w:jc w:val="center"/>
                    <w:rPr>
                      <w:b/>
                      <w:bCs/>
                      <w:sz w:val="12"/>
                      <w:szCs w:val="12"/>
                    </w:rPr>
                  </w:pPr>
                  <w:r w:rsidRPr="00A866A2">
                    <w:rPr>
                      <w:b/>
                      <w:bCs/>
                      <w:sz w:val="12"/>
                      <w:szCs w:val="12"/>
                    </w:rPr>
                    <w:t>UNIDAD</w:t>
                  </w:r>
                </w:p>
              </w:tc>
              <w:tc>
                <w:tcPr>
                  <w:tcW w:w="888" w:type="pct"/>
                  <w:shd w:val="clear" w:color="auto" w:fill="D9D9D9" w:themeFill="background1" w:themeFillShade="D9"/>
                  <w:vAlign w:val="center"/>
                </w:tcPr>
                <w:p w14:paraId="12193213" w14:textId="77777777" w:rsidR="00D67299" w:rsidRPr="00A866A2" w:rsidRDefault="00D67299" w:rsidP="00D67299">
                  <w:pPr>
                    <w:jc w:val="center"/>
                    <w:rPr>
                      <w:b/>
                      <w:bCs/>
                      <w:sz w:val="12"/>
                      <w:szCs w:val="12"/>
                    </w:rPr>
                  </w:pPr>
                  <w:r w:rsidRPr="00A866A2">
                    <w:rPr>
                      <w:b/>
                      <w:bCs/>
                      <w:sz w:val="12"/>
                      <w:szCs w:val="12"/>
                    </w:rPr>
                    <w:t>DESCRIPCIÓN</w:t>
                  </w:r>
                </w:p>
              </w:tc>
              <w:tc>
                <w:tcPr>
                  <w:tcW w:w="333" w:type="pct"/>
                  <w:shd w:val="clear" w:color="auto" w:fill="D9D9D9" w:themeFill="background1" w:themeFillShade="D9"/>
                  <w:vAlign w:val="center"/>
                </w:tcPr>
                <w:p w14:paraId="6BA2CE6D" w14:textId="77777777" w:rsidR="00D67299" w:rsidRPr="00A866A2" w:rsidRDefault="00D67299" w:rsidP="00D67299">
                  <w:pPr>
                    <w:jc w:val="center"/>
                    <w:rPr>
                      <w:b/>
                      <w:bCs/>
                      <w:sz w:val="12"/>
                      <w:szCs w:val="12"/>
                    </w:rPr>
                  </w:pPr>
                  <w:r w:rsidRPr="00A866A2">
                    <w:rPr>
                      <w:b/>
                      <w:bCs/>
                      <w:sz w:val="12"/>
                      <w:szCs w:val="12"/>
                    </w:rPr>
                    <w:t>REC.</w:t>
                  </w:r>
                </w:p>
              </w:tc>
              <w:tc>
                <w:tcPr>
                  <w:tcW w:w="386" w:type="pct"/>
                  <w:shd w:val="clear" w:color="auto" w:fill="D9D9D9" w:themeFill="background1" w:themeFillShade="D9"/>
                  <w:vAlign w:val="center"/>
                </w:tcPr>
                <w:p w14:paraId="5FD62F65" w14:textId="77777777" w:rsidR="00D67299" w:rsidRPr="00A866A2" w:rsidRDefault="00D67299" w:rsidP="00D67299">
                  <w:pPr>
                    <w:jc w:val="center"/>
                    <w:rPr>
                      <w:b/>
                      <w:bCs/>
                      <w:sz w:val="12"/>
                      <w:szCs w:val="12"/>
                    </w:rPr>
                  </w:pPr>
                  <w:r w:rsidRPr="00A866A2">
                    <w:rPr>
                      <w:b/>
                      <w:bCs/>
                      <w:sz w:val="12"/>
                      <w:szCs w:val="12"/>
                    </w:rPr>
                    <w:t>CANT.</w:t>
                  </w:r>
                </w:p>
              </w:tc>
              <w:tc>
                <w:tcPr>
                  <w:tcW w:w="1005" w:type="pct"/>
                  <w:shd w:val="clear" w:color="auto" w:fill="D9D9D9" w:themeFill="background1" w:themeFillShade="D9"/>
                  <w:vAlign w:val="center"/>
                </w:tcPr>
                <w:p w14:paraId="36E52303" w14:textId="77777777" w:rsidR="00D67299" w:rsidRPr="00A866A2" w:rsidRDefault="00D67299" w:rsidP="00D67299">
                  <w:pPr>
                    <w:jc w:val="center"/>
                    <w:rPr>
                      <w:b/>
                      <w:bCs/>
                      <w:sz w:val="12"/>
                      <w:szCs w:val="12"/>
                    </w:rPr>
                  </w:pPr>
                  <w:r w:rsidRPr="00A866A2">
                    <w:rPr>
                      <w:b/>
                      <w:sz w:val="12"/>
                      <w:szCs w:val="12"/>
                    </w:rPr>
                    <w:t>VALOR UNITARIO ESTIMADO, INLCUIDO IVA, EXENTO DE IVA O EXCLUIDO DE IVA SEGÚN CORRESPONDA</w:t>
                  </w:r>
                </w:p>
              </w:tc>
              <w:tc>
                <w:tcPr>
                  <w:tcW w:w="750" w:type="pct"/>
                  <w:shd w:val="clear" w:color="auto" w:fill="D9D9D9" w:themeFill="background1" w:themeFillShade="D9"/>
                  <w:vAlign w:val="center"/>
                </w:tcPr>
                <w:p w14:paraId="0F7D0475" w14:textId="77777777" w:rsidR="00D67299" w:rsidRPr="00A866A2" w:rsidRDefault="00D67299" w:rsidP="00D67299">
                  <w:pPr>
                    <w:jc w:val="center"/>
                    <w:rPr>
                      <w:b/>
                      <w:bCs/>
                      <w:sz w:val="12"/>
                      <w:szCs w:val="12"/>
                    </w:rPr>
                  </w:pPr>
                  <w:r w:rsidRPr="00A866A2">
                    <w:rPr>
                      <w:b/>
                      <w:sz w:val="12"/>
                      <w:szCs w:val="12"/>
                    </w:rPr>
                    <w:t>VALOR TOTAL ESTIMADO, INLCUIDO IVA, EXENTO DE IVA O EXCLUIDO DE IVA SEGÚN CORRESPONDA</w:t>
                  </w:r>
                </w:p>
              </w:tc>
            </w:tr>
            <w:tr w:rsidR="00D67299" w:rsidRPr="00A866A2" w14:paraId="6B5C407F" w14:textId="77777777" w:rsidTr="00B17FBE">
              <w:trPr>
                <w:trHeight w:val="340"/>
              </w:trPr>
              <w:tc>
                <w:tcPr>
                  <w:tcW w:w="333" w:type="pct"/>
                  <w:vAlign w:val="center"/>
                </w:tcPr>
                <w:p w14:paraId="63623DF9" w14:textId="77777777" w:rsidR="00D67299" w:rsidRPr="00A866A2" w:rsidRDefault="00D67299" w:rsidP="00D67299">
                  <w:pPr>
                    <w:jc w:val="center"/>
                    <w:rPr>
                      <w:sz w:val="12"/>
                      <w:szCs w:val="12"/>
                    </w:rPr>
                  </w:pPr>
                  <w:r w:rsidRPr="00A866A2">
                    <w:rPr>
                      <w:sz w:val="12"/>
                      <w:szCs w:val="12"/>
                    </w:rPr>
                    <w:t>1</w:t>
                  </w:r>
                </w:p>
              </w:tc>
              <w:tc>
                <w:tcPr>
                  <w:tcW w:w="853" w:type="pct"/>
                  <w:vMerge w:val="restart"/>
                  <w:vAlign w:val="center"/>
                </w:tcPr>
                <w:p w14:paraId="4AF070AB" w14:textId="77777777" w:rsidR="00D67299" w:rsidRPr="00A866A2" w:rsidRDefault="00D67299" w:rsidP="00D67299">
                  <w:pPr>
                    <w:jc w:val="center"/>
                    <w:rPr>
                      <w:sz w:val="12"/>
                      <w:szCs w:val="12"/>
                    </w:rPr>
                  </w:pPr>
                  <w:r w:rsidRPr="00A866A2">
                    <w:rPr>
                      <w:sz w:val="12"/>
                      <w:szCs w:val="12"/>
                    </w:rPr>
                    <w:t>A-02-01-01-004-007</w:t>
                  </w:r>
                </w:p>
              </w:tc>
              <w:tc>
                <w:tcPr>
                  <w:tcW w:w="452" w:type="pct"/>
                  <w:vMerge w:val="restart"/>
                  <w:vAlign w:val="center"/>
                </w:tcPr>
                <w:p w14:paraId="051F2997" w14:textId="77777777" w:rsidR="00D67299" w:rsidRPr="00A866A2" w:rsidRDefault="00D67299" w:rsidP="00D67299">
                  <w:pPr>
                    <w:jc w:val="center"/>
                    <w:rPr>
                      <w:sz w:val="12"/>
                      <w:szCs w:val="12"/>
                    </w:rPr>
                  </w:pPr>
                  <w:r w:rsidRPr="00A866A2">
                    <w:rPr>
                      <w:sz w:val="12"/>
                      <w:szCs w:val="12"/>
                    </w:rPr>
                    <w:t>M7</w:t>
                  </w:r>
                </w:p>
              </w:tc>
              <w:tc>
                <w:tcPr>
                  <w:tcW w:w="888" w:type="pct"/>
                  <w:vAlign w:val="center"/>
                </w:tcPr>
                <w:p w14:paraId="178B34B0" w14:textId="77777777" w:rsidR="00D67299" w:rsidRPr="00A866A2" w:rsidRDefault="00D67299" w:rsidP="00D67299">
                  <w:pPr>
                    <w:jc w:val="center"/>
                    <w:rPr>
                      <w:sz w:val="12"/>
                      <w:szCs w:val="12"/>
                      <w:highlight w:val="yellow"/>
                      <w:lang w:val="es-MX"/>
                    </w:rPr>
                  </w:pPr>
                  <w:r w:rsidRPr="00A866A2">
                    <w:rPr>
                      <w:sz w:val="12"/>
                      <w:szCs w:val="12"/>
                    </w:rPr>
                    <w:t>CÁMARA FIJA TIPO 1</w:t>
                  </w:r>
                </w:p>
              </w:tc>
              <w:tc>
                <w:tcPr>
                  <w:tcW w:w="333" w:type="pct"/>
                  <w:vMerge w:val="restart"/>
                  <w:vAlign w:val="center"/>
                </w:tcPr>
                <w:p w14:paraId="52710B91" w14:textId="77777777" w:rsidR="00D67299" w:rsidRPr="00A866A2" w:rsidRDefault="00D67299" w:rsidP="00D67299">
                  <w:pPr>
                    <w:jc w:val="center"/>
                    <w:rPr>
                      <w:sz w:val="12"/>
                      <w:szCs w:val="12"/>
                    </w:rPr>
                  </w:pPr>
                  <w:r w:rsidRPr="00A866A2">
                    <w:rPr>
                      <w:sz w:val="12"/>
                      <w:szCs w:val="12"/>
                    </w:rPr>
                    <w:t>10</w:t>
                  </w:r>
                </w:p>
              </w:tc>
              <w:tc>
                <w:tcPr>
                  <w:tcW w:w="386" w:type="pct"/>
                  <w:vAlign w:val="center"/>
                </w:tcPr>
                <w:p w14:paraId="55D5AC64" w14:textId="77777777" w:rsidR="00D67299" w:rsidRPr="00A866A2" w:rsidRDefault="00D67299" w:rsidP="00D67299">
                  <w:pPr>
                    <w:jc w:val="center"/>
                    <w:rPr>
                      <w:sz w:val="12"/>
                      <w:szCs w:val="12"/>
                    </w:rPr>
                  </w:pPr>
                  <w:r>
                    <w:rPr>
                      <w:sz w:val="12"/>
                      <w:szCs w:val="12"/>
                    </w:rPr>
                    <w:t>6</w:t>
                  </w:r>
                </w:p>
              </w:tc>
              <w:tc>
                <w:tcPr>
                  <w:tcW w:w="1005" w:type="pct"/>
                  <w:vAlign w:val="center"/>
                </w:tcPr>
                <w:p w14:paraId="014355B1" w14:textId="77777777" w:rsidR="00D67299" w:rsidRPr="00A866A2" w:rsidRDefault="00D67299" w:rsidP="00D67299">
                  <w:pPr>
                    <w:jc w:val="center"/>
                    <w:rPr>
                      <w:sz w:val="12"/>
                      <w:szCs w:val="12"/>
                      <w:highlight w:val="yellow"/>
                    </w:rPr>
                  </w:pPr>
                  <w:r w:rsidRPr="00A866A2">
                    <w:rPr>
                      <w:color w:val="000000"/>
                      <w:sz w:val="12"/>
                      <w:szCs w:val="12"/>
                    </w:rPr>
                    <w:t>$ 1.699.700,00</w:t>
                  </w:r>
                </w:p>
              </w:tc>
              <w:tc>
                <w:tcPr>
                  <w:tcW w:w="750" w:type="pct"/>
                  <w:vAlign w:val="center"/>
                </w:tcPr>
                <w:p w14:paraId="0F3B2738" w14:textId="01B0AD15" w:rsidR="00D67299" w:rsidRPr="007B1478" w:rsidRDefault="00D67299" w:rsidP="00D67299">
                  <w:pPr>
                    <w:jc w:val="center"/>
                    <w:rPr>
                      <w:sz w:val="12"/>
                      <w:szCs w:val="12"/>
                      <w:highlight w:val="yellow"/>
                    </w:rPr>
                  </w:pPr>
                  <w:r w:rsidRPr="007B1478">
                    <w:rPr>
                      <w:color w:val="000000"/>
                      <w:sz w:val="12"/>
                      <w:szCs w:val="12"/>
                      <w:highlight w:val="yellow"/>
                    </w:rPr>
                    <w:t xml:space="preserve">$ </w:t>
                  </w:r>
                  <w:r w:rsidR="007B1478" w:rsidRPr="00065BA2">
                    <w:rPr>
                      <w:rFonts w:eastAsiaTheme="majorEastAsia"/>
                      <w:sz w:val="12"/>
                      <w:szCs w:val="12"/>
                      <w:highlight w:val="yellow"/>
                    </w:rPr>
                    <w:t>10.198.200,00</w:t>
                  </w:r>
                </w:p>
              </w:tc>
            </w:tr>
            <w:tr w:rsidR="00D67299" w:rsidRPr="00A866A2" w14:paraId="150B2FD5" w14:textId="77777777" w:rsidTr="00B17FBE">
              <w:trPr>
                <w:trHeight w:val="346"/>
              </w:trPr>
              <w:tc>
                <w:tcPr>
                  <w:tcW w:w="333" w:type="pct"/>
                  <w:vAlign w:val="center"/>
                </w:tcPr>
                <w:p w14:paraId="4D233379" w14:textId="77777777" w:rsidR="00D67299" w:rsidRPr="00A866A2" w:rsidRDefault="00D67299" w:rsidP="00D67299">
                  <w:pPr>
                    <w:jc w:val="center"/>
                    <w:rPr>
                      <w:sz w:val="12"/>
                      <w:szCs w:val="12"/>
                    </w:rPr>
                  </w:pPr>
                  <w:r w:rsidRPr="00A866A2">
                    <w:rPr>
                      <w:sz w:val="12"/>
                      <w:szCs w:val="12"/>
                    </w:rPr>
                    <w:t>2</w:t>
                  </w:r>
                </w:p>
              </w:tc>
              <w:tc>
                <w:tcPr>
                  <w:tcW w:w="853" w:type="pct"/>
                  <w:vMerge/>
                  <w:vAlign w:val="center"/>
                </w:tcPr>
                <w:p w14:paraId="5A7A7768" w14:textId="77777777" w:rsidR="00D67299" w:rsidRPr="00A866A2" w:rsidRDefault="00D67299" w:rsidP="00D67299">
                  <w:pPr>
                    <w:jc w:val="center"/>
                    <w:rPr>
                      <w:sz w:val="12"/>
                      <w:szCs w:val="12"/>
                      <w:highlight w:val="yellow"/>
                    </w:rPr>
                  </w:pPr>
                </w:p>
              </w:tc>
              <w:tc>
                <w:tcPr>
                  <w:tcW w:w="452" w:type="pct"/>
                  <w:vMerge/>
                  <w:vAlign w:val="center"/>
                </w:tcPr>
                <w:p w14:paraId="2743B171" w14:textId="77777777" w:rsidR="00D67299" w:rsidRPr="00A866A2" w:rsidRDefault="00D67299" w:rsidP="00D67299">
                  <w:pPr>
                    <w:jc w:val="center"/>
                    <w:rPr>
                      <w:sz w:val="12"/>
                      <w:szCs w:val="12"/>
                      <w:highlight w:val="yellow"/>
                    </w:rPr>
                  </w:pPr>
                </w:p>
              </w:tc>
              <w:tc>
                <w:tcPr>
                  <w:tcW w:w="888" w:type="pct"/>
                  <w:vAlign w:val="center"/>
                </w:tcPr>
                <w:p w14:paraId="6AFAFBAA" w14:textId="77777777" w:rsidR="00D67299" w:rsidRPr="00A866A2" w:rsidRDefault="00D67299" w:rsidP="00D67299">
                  <w:pPr>
                    <w:jc w:val="center"/>
                    <w:rPr>
                      <w:sz w:val="12"/>
                      <w:szCs w:val="12"/>
                      <w:highlight w:val="yellow"/>
                      <w:lang w:val="es-MX"/>
                    </w:rPr>
                  </w:pPr>
                  <w:r w:rsidRPr="00A866A2">
                    <w:rPr>
                      <w:sz w:val="12"/>
                      <w:szCs w:val="12"/>
                    </w:rPr>
                    <w:t>MONITOR DE VISUALIZACIÓN</w:t>
                  </w:r>
                </w:p>
              </w:tc>
              <w:tc>
                <w:tcPr>
                  <w:tcW w:w="333" w:type="pct"/>
                  <w:vMerge/>
                  <w:vAlign w:val="center"/>
                </w:tcPr>
                <w:p w14:paraId="39958AC4" w14:textId="77777777" w:rsidR="00D67299" w:rsidRPr="00A866A2" w:rsidRDefault="00D67299" w:rsidP="00D67299">
                  <w:pPr>
                    <w:jc w:val="center"/>
                    <w:rPr>
                      <w:sz w:val="12"/>
                      <w:szCs w:val="12"/>
                      <w:highlight w:val="yellow"/>
                    </w:rPr>
                  </w:pPr>
                </w:p>
              </w:tc>
              <w:tc>
                <w:tcPr>
                  <w:tcW w:w="386" w:type="pct"/>
                  <w:vAlign w:val="center"/>
                </w:tcPr>
                <w:p w14:paraId="38F94B28" w14:textId="77777777" w:rsidR="00D67299" w:rsidRPr="00A866A2" w:rsidRDefault="00D67299" w:rsidP="00D67299">
                  <w:pPr>
                    <w:jc w:val="center"/>
                    <w:rPr>
                      <w:sz w:val="12"/>
                      <w:szCs w:val="12"/>
                    </w:rPr>
                  </w:pPr>
                  <w:r w:rsidRPr="00A866A2">
                    <w:rPr>
                      <w:sz w:val="12"/>
                      <w:szCs w:val="12"/>
                    </w:rPr>
                    <w:t>1</w:t>
                  </w:r>
                </w:p>
              </w:tc>
              <w:tc>
                <w:tcPr>
                  <w:tcW w:w="1005" w:type="pct"/>
                  <w:vAlign w:val="center"/>
                </w:tcPr>
                <w:p w14:paraId="4EC52216" w14:textId="77777777" w:rsidR="00D67299" w:rsidRPr="00A866A2" w:rsidRDefault="00D67299" w:rsidP="00D67299">
                  <w:pPr>
                    <w:jc w:val="center"/>
                    <w:rPr>
                      <w:sz w:val="12"/>
                      <w:szCs w:val="12"/>
                      <w:highlight w:val="yellow"/>
                    </w:rPr>
                  </w:pPr>
                  <w:r w:rsidRPr="00A866A2">
                    <w:rPr>
                      <w:color w:val="000000"/>
                      <w:sz w:val="12"/>
                      <w:szCs w:val="12"/>
                    </w:rPr>
                    <w:t>$ 5.607.583,33</w:t>
                  </w:r>
                </w:p>
              </w:tc>
              <w:tc>
                <w:tcPr>
                  <w:tcW w:w="750" w:type="pct"/>
                  <w:vAlign w:val="center"/>
                </w:tcPr>
                <w:p w14:paraId="7BB976B0" w14:textId="77777777" w:rsidR="00D67299" w:rsidRPr="00A866A2" w:rsidRDefault="00D67299" w:rsidP="00D67299">
                  <w:pPr>
                    <w:jc w:val="center"/>
                    <w:rPr>
                      <w:sz w:val="12"/>
                      <w:szCs w:val="12"/>
                      <w:highlight w:val="yellow"/>
                    </w:rPr>
                  </w:pPr>
                  <w:r w:rsidRPr="00A866A2">
                    <w:rPr>
                      <w:color w:val="000000"/>
                      <w:sz w:val="12"/>
                      <w:szCs w:val="12"/>
                    </w:rPr>
                    <w:t>$ 5.607.583,33</w:t>
                  </w:r>
                </w:p>
              </w:tc>
            </w:tr>
            <w:tr w:rsidR="00D67299" w:rsidRPr="00A866A2" w14:paraId="7A197798" w14:textId="77777777" w:rsidTr="00B17FBE">
              <w:trPr>
                <w:trHeight w:val="346"/>
              </w:trPr>
              <w:tc>
                <w:tcPr>
                  <w:tcW w:w="333" w:type="pct"/>
                  <w:vAlign w:val="center"/>
                </w:tcPr>
                <w:p w14:paraId="6936B573" w14:textId="77777777" w:rsidR="00D67299" w:rsidRPr="00A866A2" w:rsidRDefault="00D67299" w:rsidP="00D67299">
                  <w:pPr>
                    <w:jc w:val="center"/>
                    <w:rPr>
                      <w:sz w:val="12"/>
                      <w:szCs w:val="12"/>
                    </w:rPr>
                  </w:pPr>
                  <w:r w:rsidRPr="00A866A2">
                    <w:rPr>
                      <w:sz w:val="12"/>
                      <w:szCs w:val="12"/>
                    </w:rPr>
                    <w:t>3</w:t>
                  </w:r>
                </w:p>
              </w:tc>
              <w:tc>
                <w:tcPr>
                  <w:tcW w:w="853" w:type="pct"/>
                  <w:vMerge/>
                  <w:vAlign w:val="center"/>
                </w:tcPr>
                <w:p w14:paraId="72DBEA05" w14:textId="77777777" w:rsidR="00D67299" w:rsidRPr="00A866A2" w:rsidRDefault="00D67299" w:rsidP="00D67299">
                  <w:pPr>
                    <w:jc w:val="center"/>
                    <w:rPr>
                      <w:sz w:val="12"/>
                      <w:szCs w:val="12"/>
                      <w:highlight w:val="yellow"/>
                    </w:rPr>
                  </w:pPr>
                </w:p>
              </w:tc>
              <w:tc>
                <w:tcPr>
                  <w:tcW w:w="452" w:type="pct"/>
                  <w:vMerge/>
                  <w:vAlign w:val="center"/>
                </w:tcPr>
                <w:p w14:paraId="79ADBB92" w14:textId="77777777" w:rsidR="00D67299" w:rsidRPr="00A866A2" w:rsidRDefault="00D67299" w:rsidP="00D67299">
                  <w:pPr>
                    <w:jc w:val="center"/>
                    <w:rPr>
                      <w:sz w:val="12"/>
                      <w:szCs w:val="12"/>
                      <w:highlight w:val="yellow"/>
                    </w:rPr>
                  </w:pPr>
                </w:p>
              </w:tc>
              <w:tc>
                <w:tcPr>
                  <w:tcW w:w="888" w:type="pct"/>
                  <w:vAlign w:val="center"/>
                </w:tcPr>
                <w:p w14:paraId="1901D6B0" w14:textId="77777777" w:rsidR="00D67299" w:rsidRPr="00A866A2" w:rsidRDefault="00D67299" w:rsidP="00D67299">
                  <w:pPr>
                    <w:jc w:val="center"/>
                    <w:rPr>
                      <w:sz w:val="12"/>
                      <w:szCs w:val="12"/>
                      <w:highlight w:val="yellow"/>
                      <w:lang w:val="es-MX"/>
                    </w:rPr>
                  </w:pPr>
                  <w:r w:rsidRPr="00A866A2">
                    <w:rPr>
                      <w:sz w:val="12"/>
                      <w:szCs w:val="12"/>
                    </w:rPr>
                    <w:t>SISTEMA DE ALMACENAMIENTO (</w:t>
                  </w:r>
                  <w:proofErr w:type="spellStart"/>
                  <w:r w:rsidRPr="00A866A2">
                    <w:rPr>
                      <w:color w:val="242424"/>
                      <w:sz w:val="12"/>
                      <w:szCs w:val="12"/>
                      <w:bdr w:val="none" w:sz="0" w:space="0" w:color="auto" w:frame="1"/>
                    </w:rPr>
                    <w:t>NVRs</w:t>
                  </w:r>
                  <w:proofErr w:type="spellEnd"/>
                  <w:r w:rsidRPr="00A866A2">
                    <w:rPr>
                      <w:color w:val="242424"/>
                      <w:sz w:val="12"/>
                      <w:szCs w:val="12"/>
                      <w:bdr w:val="none" w:sz="0" w:space="0" w:color="auto" w:frame="1"/>
                    </w:rPr>
                    <w:t xml:space="preserve"> POE</w:t>
                  </w:r>
                  <w:r w:rsidRPr="00A866A2">
                    <w:rPr>
                      <w:sz w:val="12"/>
                      <w:szCs w:val="12"/>
                    </w:rPr>
                    <w:t>)</w:t>
                  </w:r>
                </w:p>
              </w:tc>
              <w:tc>
                <w:tcPr>
                  <w:tcW w:w="333" w:type="pct"/>
                  <w:vMerge/>
                  <w:vAlign w:val="center"/>
                </w:tcPr>
                <w:p w14:paraId="7695E125" w14:textId="77777777" w:rsidR="00D67299" w:rsidRPr="00A866A2" w:rsidRDefault="00D67299" w:rsidP="00D67299">
                  <w:pPr>
                    <w:jc w:val="center"/>
                    <w:rPr>
                      <w:sz w:val="12"/>
                      <w:szCs w:val="12"/>
                      <w:highlight w:val="yellow"/>
                    </w:rPr>
                  </w:pPr>
                </w:p>
              </w:tc>
              <w:tc>
                <w:tcPr>
                  <w:tcW w:w="386" w:type="pct"/>
                  <w:vAlign w:val="center"/>
                </w:tcPr>
                <w:p w14:paraId="6EEB4605" w14:textId="77777777" w:rsidR="00D67299" w:rsidRPr="00A866A2" w:rsidRDefault="00D67299" w:rsidP="00D67299">
                  <w:pPr>
                    <w:jc w:val="center"/>
                    <w:rPr>
                      <w:sz w:val="12"/>
                      <w:szCs w:val="12"/>
                    </w:rPr>
                  </w:pPr>
                  <w:r w:rsidRPr="00A866A2">
                    <w:rPr>
                      <w:sz w:val="12"/>
                      <w:szCs w:val="12"/>
                    </w:rPr>
                    <w:t>1</w:t>
                  </w:r>
                </w:p>
              </w:tc>
              <w:tc>
                <w:tcPr>
                  <w:tcW w:w="1005" w:type="pct"/>
                  <w:vAlign w:val="center"/>
                </w:tcPr>
                <w:p w14:paraId="52EA1824" w14:textId="77777777" w:rsidR="00D67299" w:rsidRPr="00A866A2" w:rsidRDefault="00D67299" w:rsidP="00D67299">
                  <w:pPr>
                    <w:jc w:val="center"/>
                    <w:rPr>
                      <w:sz w:val="12"/>
                      <w:szCs w:val="12"/>
                      <w:highlight w:val="yellow"/>
                    </w:rPr>
                  </w:pPr>
                  <w:r w:rsidRPr="00A866A2">
                    <w:rPr>
                      <w:color w:val="000000"/>
                      <w:sz w:val="12"/>
                      <w:szCs w:val="12"/>
                    </w:rPr>
                    <w:t>$ 7.850.000,00</w:t>
                  </w:r>
                </w:p>
              </w:tc>
              <w:tc>
                <w:tcPr>
                  <w:tcW w:w="750" w:type="pct"/>
                  <w:vAlign w:val="center"/>
                </w:tcPr>
                <w:p w14:paraId="79ACED53" w14:textId="77777777" w:rsidR="00D67299" w:rsidRPr="00A866A2" w:rsidRDefault="00D67299" w:rsidP="00D67299">
                  <w:pPr>
                    <w:jc w:val="center"/>
                    <w:rPr>
                      <w:sz w:val="12"/>
                      <w:szCs w:val="12"/>
                      <w:highlight w:val="yellow"/>
                    </w:rPr>
                  </w:pPr>
                  <w:r w:rsidRPr="00A866A2">
                    <w:rPr>
                      <w:color w:val="000000"/>
                      <w:sz w:val="12"/>
                      <w:szCs w:val="12"/>
                    </w:rPr>
                    <w:t>$ 7.850.000,00</w:t>
                  </w:r>
                </w:p>
              </w:tc>
            </w:tr>
            <w:tr w:rsidR="00D67299" w:rsidRPr="00A866A2" w14:paraId="743B7152" w14:textId="77777777" w:rsidTr="00B17FBE">
              <w:trPr>
                <w:trHeight w:val="346"/>
              </w:trPr>
              <w:tc>
                <w:tcPr>
                  <w:tcW w:w="333" w:type="pct"/>
                  <w:vAlign w:val="center"/>
                </w:tcPr>
                <w:p w14:paraId="3E0DF888" w14:textId="77777777" w:rsidR="00D67299" w:rsidRPr="00A866A2" w:rsidRDefault="00D67299" w:rsidP="00D67299">
                  <w:pPr>
                    <w:jc w:val="center"/>
                    <w:rPr>
                      <w:sz w:val="12"/>
                      <w:szCs w:val="12"/>
                    </w:rPr>
                  </w:pPr>
                  <w:r w:rsidRPr="00A866A2">
                    <w:rPr>
                      <w:sz w:val="12"/>
                      <w:szCs w:val="12"/>
                    </w:rPr>
                    <w:t>4</w:t>
                  </w:r>
                </w:p>
              </w:tc>
              <w:tc>
                <w:tcPr>
                  <w:tcW w:w="853" w:type="pct"/>
                  <w:vMerge/>
                  <w:vAlign w:val="center"/>
                </w:tcPr>
                <w:p w14:paraId="39044C0E" w14:textId="77777777" w:rsidR="00D67299" w:rsidRPr="00A866A2" w:rsidRDefault="00D67299" w:rsidP="00D67299">
                  <w:pPr>
                    <w:jc w:val="center"/>
                    <w:rPr>
                      <w:sz w:val="12"/>
                      <w:szCs w:val="12"/>
                      <w:highlight w:val="yellow"/>
                    </w:rPr>
                  </w:pPr>
                </w:p>
              </w:tc>
              <w:tc>
                <w:tcPr>
                  <w:tcW w:w="452" w:type="pct"/>
                  <w:vMerge/>
                  <w:vAlign w:val="center"/>
                </w:tcPr>
                <w:p w14:paraId="74E675F9" w14:textId="77777777" w:rsidR="00D67299" w:rsidRPr="00A866A2" w:rsidRDefault="00D67299" w:rsidP="00D67299">
                  <w:pPr>
                    <w:jc w:val="center"/>
                    <w:rPr>
                      <w:sz w:val="12"/>
                      <w:szCs w:val="12"/>
                      <w:highlight w:val="yellow"/>
                    </w:rPr>
                  </w:pPr>
                </w:p>
              </w:tc>
              <w:tc>
                <w:tcPr>
                  <w:tcW w:w="888" w:type="pct"/>
                  <w:vAlign w:val="center"/>
                </w:tcPr>
                <w:p w14:paraId="4848B6D6" w14:textId="77777777" w:rsidR="00D67299" w:rsidRPr="00A866A2" w:rsidRDefault="00D67299" w:rsidP="00D67299">
                  <w:pPr>
                    <w:jc w:val="center"/>
                    <w:rPr>
                      <w:sz w:val="12"/>
                      <w:szCs w:val="12"/>
                      <w:highlight w:val="yellow"/>
                      <w:lang w:val="es-MX"/>
                    </w:rPr>
                  </w:pPr>
                  <w:r w:rsidRPr="00A866A2">
                    <w:rPr>
                      <w:sz w:val="12"/>
                      <w:szCs w:val="12"/>
                    </w:rPr>
                    <w:t>GABINETE TIPO 1</w:t>
                  </w:r>
                </w:p>
              </w:tc>
              <w:tc>
                <w:tcPr>
                  <w:tcW w:w="333" w:type="pct"/>
                  <w:vMerge/>
                  <w:vAlign w:val="center"/>
                </w:tcPr>
                <w:p w14:paraId="289B0071" w14:textId="77777777" w:rsidR="00D67299" w:rsidRPr="00A866A2" w:rsidRDefault="00D67299" w:rsidP="00D67299">
                  <w:pPr>
                    <w:jc w:val="center"/>
                    <w:rPr>
                      <w:sz w:val="12"/>
                      <w:szCs w:val="12"/>
                      <w:highlight w:val="yellow"/>
                    </w:rPr>
                  </w:pPr>
                </w:p>
              </w:tc>
              <w:tc>
                <w:tcPr>
                  <w:tcW w:w="386" w:type="pct"/>
                  <w:vAlign w:val="center"/>
                </w:tcPr>
                <w:p w14:paraId="5D6CBA94" w14:textId="77777777" w:rsidR="00D67299" w:rsidRPr="00A866A2" w:rsidRDefault="00D67299" w:rsidP="00D67299">
                  <w:pPr>
                    <w:jc w:val="center"/>
                    <w:rPr>
                      <w:sz w:val="12"/>
                      <w:szCs w:val="12"/>
                    </w:rPr>
                  </w:pPr>
                  <w:r w:rsidRPr="00A866A2">
                    <w:rPr>
                      <w:sz w:val="12"/>
                      <w:szCs w:val="12"/>
                    </w:rPr>
                    <w:t>1</w:t>
                  </w:r>
                </w:p>
              </w:tc>
              <w:tc>
                <w:tcPr>
                  <w:tcW w:w="1005" w:type="pct"/>
                  <w:vAlign w:val="center"/>
                </w:tcPr>
                <w:p w14:paraId="2F3E9D34" w14:textId="77777777" w:rsidR="00D67299" w:rsidRPr="00A866A2" w:rsidRDefault="00D67299" w:rsidP="00D67299">
                  <w:pPr>
                    <w:jc w:val="center"/>
                    <w:rPr>
                      <w:sz w:val="12"/>
                      <w:szCs w:val="12"/>
                      <w:highlight w:val="yellow"/>
                    </w:rPr>
                  </w:pPr>
                  <w:r w:rsidRPr="00A866A2">
                    <w:rPr>
                      <w:color w:val="000000"/>
                      <w:sz w:val="12"/>
                      <w:szCs w:val="12"/>
                    </w:rPr>
                    <w:t>$ 1.224.750,00</w:t>
                  </w:r>
                </w:p>
              </w:tc>
              <w:tc>
                <w:tcPr>
                  <w:tcW w:w="750" w:type="pct"/>
                  <w:vAlign w:val="center"/>
                </w:tcPr>
                <w:p w14:paraId="10219AC7" w14:textId="77777777" w:rsidR="00D67299" w:rsidRPr="00A866A2" w:rsidRDefault="00D67299" w:rsidP="00D67299">
                  <w:pPr>
                    <w:jc w:val="center"/>
                    <w:rPr>
                      <w:sz w:val="12"/>
                      <w:szCs w:val="12"/>
                      <w:highlight w:val="yellow"/>
                    </w:rPr>
                  </w:pPr>
                  <w:r w:rsidRPr="00A866A2">
                    <w:rPr>
                      <w:color w:val="000000"/>
                      <w:sz w:val="12"/>
                      <w:szCs w:val="12"/>
                    </w:rPr>
                    <w:t>$ 1.224.750,00</w:t>
                  </w:r>
                </w:p>
              </w:tc>
            </w:tr>
            <w:tr w:rsidR="00D67299" w:rsidRPr="00A866A2" w14:paraId="08A5170F" w14:textId="77777777" w:rsidTr="00B17FBE">
              <w:trPr>
                <w:trHeight w:val="47"/>
              </w:trPr>
              <w:tc>
                <w:tcPr>
                  <w:tcW w:w="333" w:type="pct"/>
                  <w:vAlign w:val="center"/>
                </w:tcPr>
                <w:p w14:paraId="27775D5D" w14:textId="77777777" w:rsidR="00D67299" w:rsidRPr="00A866A2" w:rsidRDefault="00D67299" w:rsidP="00D67299">
                  <w:pPr>
                    <w:jc w:val="center"/>
                    <w:rPr>
                      <w:sz w:val="12"/>
                      <w:szCs w:val="12"/>
                    </w:rPr>
                  </w:pPr>
                  <w:r w:rsidRPr="00A866A2">
                    <w:rPr>
                      <w:sz w:val="12"/>
                      <w:szCs w:val="12"/>
                    </w:rPr>
                    <w:t>5</w:t>
                  </w:r>
                </w:p>
              </w:tc>
              <w:tc>
                <w:tcPr>
                  <w:tcW w:w="853" w:type="pct"/>
                  <w:vMerge/>
                  <w:vAlign w:val="center"/>
                </w:tcPr>
                <w:p w14:paraId="294574F4" w14:textId="77777777" w:rsidR="00D67299" w:rsidRPr="00A866A2" w:rsidRDefault="00D67299" w:rsidP="00D67299">
                  <w:pPr>
                    <w:jc w:val="center"/>
                    <w:rPr>
                      <w:sz w:val="12"/>
                      <w:szCs w:val="12"/>
                      <w:highlight w:val="yellow"/>
                    </w:rPr>
                  </w:pPr>
                </w:p>
              </w:tc>
              <w:tc>
                <w:tcPr>
                  <w:tcW w:w="452" w:type="pct"/>
                  <w:vMerge/>
                  <w:vAlign w:val="center"/>
                </w:tcPr>
                <w:p w14:paraId="68A48902" w14:textId="77777777" w:rsidR="00D67299" w:rsidRPr="00A866A2" w:rsidRDefault="00D67299" w:rsidP="00D67299">
                  <w:pPr>
                    <w:jc w:val="center"/>
                    <w:rPr>
                      <w:sz w:val="12"/>
                      <w:szCs w:val="12"/>
                      <w:highlight w:val="yellow"/>
                    </w:rPr>
                  </w:pPr>
                </w:p>
              </w:tc>
              <w:tc>
                <w:tcPr>
                  <w:tcW w:w="888" w:type="pct"/>
                  <w:vAlign w:val="center"/>
                </w:tcPr>
                <w:p w14:paraId="0B28FFCD" w14:textId="77777777" w:rsidR="00D67299" w:rsidRPr="00E90F47" w:rsidRDefault="00D67299" w:rsidP="00D67299">
                  <w:pPr>
                    <w:jc w:val="center"/>
                    <w:rPr>
                      <w:sz w:val="12"/>
                      <w:szCs w:val="12"/>
                      <w:highlight w:val="yellow"/>
                      <w:lang w:val="es-MX"/>
                    </w:rPr>
                  </w:pPr>
                  <w:r w:rsidRPr="00E90F47">
                    <w:rPr>
                      <w:rStyle w:val="Ttulo1Car"/>
                      <w:rFonts w:ascii="Arial" w:eastAsiaTheme="minorHAnsi" w:hAnsi="Arial" w:cs="Arial"/>
                      <w:color w:val="auto"/>
                      <w:sz w:val="12"/>
                      <w:szCs w:val="12"/>
                    </w:rPr>
                    <w:t>UPS 2KVA PARA PC</w:t>
                  </w:r>
                </w:p>
              </w:tc>
              <w:tc>
                <w:tcPr>
                  <w:tcW w:w="333" w:type="pct"/>
                  <w:vMerge/>
                  <w:vAlign w:val="center"/>
                </w:tcPr>
                <w:p w14:paraId="3EEA086E" w14:textId="77777777" w:rsidR="00D67299" w:rsidRPr="00A866A2" w:rsidRDefault="00D67299" w:rsidP="00D67299">
                  <w:pPr>
                    <w:jc w:val="center"/>
                    <w:rPr>
                      <w:sz w:val="12"/>
                      <w:szCs w:val="12"/>
                      <w:highlight w:val="yellow"/>
                    </w:rPr>
                  </w:pPr>
                </w:p>
              </w:tc>
              <w:tc>
                <w:tcPr>
                  <w:tcW w:w="386" w:type="pct"/>
                  <w:vAlign w:val="center"/>
                </w:tcPr>
                <w:p w14:paraId="33523D34" w14:textId="77777777" w:rsidR="00D67299" w:rsidRPr="00A866A2" w:rsidRDefault="00D67299" w:rsidP="00D67299">
                  <w:pPr>
                    <w:jc w:val="center"/>
                    <w:rPr>
                      <w:sz w:val="12"/>
                      <w:szCs w:val="12"/>
                    </w:rPr>
                  </w:pPr>
                  <w:r w:rsidRPr="00A866A2">
                    <w:rPr>
                      <w:sz w:val="12"/>
                      <w:szCs w:val="12"/>
                    </w:rPr>
                    <w:t>1</w:t>
                  </w:r>
                </w:p>
              </w:tc>
              <w:tc>
                <w:tcPr>
                  <w:tcW w:w="1005" w:type="pct"/>
                  <w:vAlign w:val="center"/>
                </w:tcPr>
                <w:p w14:paraId="7502B42D" w14:textId="77777777" w:rsidR="00D67299" w:rsidRPr="00A866A2" w:rsidRDefault="00D67299" w:rsidP="00D67299">
                  <w:pPr>
                    <w:jc w:val="center"/>
                    <w:rPr>
                      <w:sz w:val="12"/>
                      <w:szCs w:val="12"/>
                      <w:highlight w:val="yellow"/>
                    </w:rPr>
                  </w:pPr>
                  <w:r w:rsidRPr="00A866A2">
                    <w:rPr>
                      <w:bCs/>
                      <w:color w:val="000000"/>
                      <w:sz w:val="12"/>
                      <w:szCs w:val="12"/>
                    </w:rPr>
                    <w:t>$ 590.000,00</w:t>
                  </w:r>
                </w:p>
              </w:tc>
              <w:tc>
                <w:tcPr>
                  <w:tcW w:w="750" w:type="pct"/>
                  <w:vAlign w:val="center"/>
                </w:tcPr>
                <w:p w14:paraId="03C71CB6" w14:textId="77777777" w:rsidR="00D67299" w:rsidRPr="00A866A2" w:rsidRDefault="00D67299" w:rsidP="00D67299">
                  <w:pPr>
                    <w:jc w:val="center"/>
                    <w:rPr>
                      <w:sz w:val="12"/>
                      <w:szCs w:val="12"/>
                      <w:highlight w:val="yellow"/>
                    </w:rPr>
                  </w:pPr>
                  <w:r w:rsidRPr="00A866A2">
                    <w:rPr>
                      <w:bCs/>
                      <w:color w:val="000000"/>
                      <w:sz w:val="12"/>
                      <w:szCs w:val="12"/>
                    </w:rPr>
                    <w:t>$ 590.000,00</w:t>
                  </w:r>
                </w:p>
              </w:tc>
            </w:tr>
            <w:tr w:rsidR="00D67299" w:rsidRPr="00A866A2" w14:paraId="2338F03C" w14:textId="77777777" w:rsidTr="00B17FBE">
              <w:trPr>
                <w:trHeight w:val="340"/>
              </w:trPr>
              <w:tc>
                <w:tcPr>
                  <w:tcW w:w="4250" w:type="pct"/>
                  <w:gridSpan w:val="7"/>
                  <w:vAlign w:val="center"/>
                </w:tcPr>
                <w:p w14:paraId="407262FB" w14:textId="77777777" w:rsidR="00D67299" w:rsidRPr="00A866A2" w:rsidRDefault="00D67299" w:rsidP="00D67299">
                  <w:pPr>
                    <w:jc w:val="center"/>
                    <w:rPr>
                      <w:b/>
                      <w:bCs/>
                      <w:sz w:val="12"/>
                      <w:szCs w:val="12"/>
                      <w:highlight w:val="yellow"/>
                    </w:rPr>
                  </w:pPr>
                  <w:r w:rsidRPr="000E1061">
                    <w:rPr>
                      <w:b/>
                      <w:bCs/>
                      <w:sz w:val="12"/>
                      <w:szCs w:val="12"/>
                    </w:rPr>
                    <w:t>TOTAL</w:t>
                  </w:r>
                </w:p>
              </w:tc>
              <w:tc>
                <w:tcPr>
                  <w:tcW w:w="750" w:type="pct"/>
                  <w:shd w:val="clear" w:color="auto" w:fill="FFFFFF" w:themeFill="background1"/>
                  <w:vAlign w:val="center"/>
                </w:tcPr>
                <w:p w14:paraId="7F4C0A6D" w14:textId="77777777" w:rsidR="00D67299" w:rsidRPr="00B332F3" w:rsidRDefault="00D67299" w:rsidP="00D67299">
                  <w:pPr>
                    <w:jc w:val="center"/>
                    <w:rPr>
                      <w:b/>
                      <w:bCs/>
                      <w:sz w:val="12"/>
                      <w:szCs w:val="12"/>
                      <w:highlight w:val="yellow"/>
                    </w:rPr>
                  </w:pPr>
                  <w:r w:rsidRPr="002732A1">
                    <w:rPr>
                      <w:b/>
                      <w:bCs/>
                      <w:color w:val="000000"/>
                      <w:sz w:val="12"/>
                      <w:szCs w:val="12"/>
                    </w:rPr>
                    <w:t>$   25.470.533,33</w:t>
                  </w:r>
                </w:p>
              </w:tc>
            </w:tr>
          </w:tbl>
          <w:p w14:paraId="05AFD3AE" w14:textId="12783256" w:rsidR="00A76CB8" w:rsidRDefault="00220890" w:rsidP="0010246C">
            <w:pPr>
              <w:jc w:val="both"/>
              <w:rPr>
                <w:color w:val="000000" w:themeColor="text1"/>
              </w:rPr>
            </w:pPr>
            <w:r w:rsidRPr="002C4D20">
              <w:t xml:space="preserve">              </w:t>
            </w:r>
          </w:p>
          <w:p w14:paraId="47D42E10" w14:textId="10DF2E6B" w:rsidR="00220890" w:rsidRPr="002F6001" w:rsidRDefault="00220890" w:rsidP="0010246C">
            <w:pPr>
              <w:jc w:val="both"/>
              <w:rPr>
                <w:color w:val="FF0000"/>
              </w:rPr>
            </w:pPr>
            <w:r w:rsidRPr="004724E2">
              <w:rPr>
                <w:color w:val="000000" w:themeColor="text1"/>
              </w:rPr>
              <w:t xml:space="preserve">Amparado en el certificado de disponibilidad presupuestal </w:t>
            </w:r>
            <w:r w:rsidR="007B1478" w:rsidRPr="004724E2">
              <w:rPr>
                <w:color w:val="000000" w:themeColor="text1"/>
              </w:rPr>
              <w:t>No</w:t>
            </w:r>
            <w:r w:rsidR="007B1478">
              <w:rPr>
                <w:color w:val="000000" w:themeColor="text1"/>
              </w:rPr>
              <w:t>.</w:t>
            </w:r>
            <w:r w:rsidRPr="004724E2">
              <w:rPr>
                <w:color w:val="000000" w:themeColor="text1"/>
              </w:rPr>
              <w:t xml:space="preserve"> </w:t>
            </w:r>
            <w:r w:rsidR="007B1478">
              <w:rPr>
                <w:color w:val="000000" w:themeColor="text1"/>
              </w:rPr>
              <w:t xml:space="preserve">12126 </w:t>
            </w:r>
            <w:r w:rsidR="007B1478" w:rsidRPr="004724E2">
              <w:rPr>
                <w:color w:val="000000" w:themeColor="text1"/>
              </w:rPr>
              <w:t>del</w:t>
            </w:r>
            <w:r>
              <w:rPr>
                <w:color w:val="000000" w:themeColor="text1"/>
              </w:rPr>
              <w:t xml:space="preserve"> </w:t>
            </w:r>
            <w:r w:rsidR="007B1478">
              <w:rPr>
                <w:color w:val="000000" w:themeColor="text1"/>
              </w:rPr>
              <w:t xml:space="preserve">05 </w:t>
            </w:r>
            <w:r w:rsidR="00CD530E">
              <w:rPr>
                <w:color w:val="000000" w:themeColor="text1"/>
              </w:rPr>
              <w:t>octubre</w:t>
            </w:r>
            <w:r w:rsidR="00FC48D6">
              <w:rPr>
                <w:color w:val="000000" w:themeColor="text1"/>
              </w:rPr>
              <w:t xml:space="preserve"> 202</w:t>
            </w:r>
            <w:r w:rsidR="00CD530E">
              <w:rPr>
                <w:color w:val="000000" w:themeColor="text1"/>
              </w:rPr>
              <w:t>6</w:t>
            </w:r>
            <w:r w:rsidRPr="004724E2">
              <w:rPr>
                <w:color w:val="000000" w:themeColor="text1"/>
              </w:rPr>
              <w:t xml:space="preserve">, expedido por la </w:t>
            </w:r>
            <w:proofErr w:type="gramStart"/>
            <w:r w:rsidRPr="004724E2">
              <w:rPr>
                <w:color w:val="000000" w:themeColor="text1"/>
              </w:rPr>
              <w:t>Jefe</w:t>
            </w:r>
            <w:proofErr w:type="gramEnd"/>
            <w:r w:rsidRPr="004724E2">
              <w:rPr>
                <w:color w:val="000000" w:themeColor="text1"/>
              </w:rPr>
              <w:t xml:space="preserve"> de Presupuesto Policía Metropolitana de Cúcuta</w:t>
            </w:r>
            <w:r w:rsidR="00CD530E">
              <w:rPr>
                <w:color w:val="000000" w:themeColor="text1"/>
              </w:rPr>
              <w:t>.</w:t>
            </w:r>
          </w:p>
        </w:tc>
      </w:tr>
      <w:tr w:rsidR="00220890" w:rsidRPr="002F6001" w14:paraId="7F9FCB28" w14:textId="77777777" w:rsidTr="000E6284">
        <w:trPr>
          <w:trHeight w:val="436"/>
          <w:jc w:val="center"/>
        </w:trPr>
        <w:tc>
          <w:tcPr>
            <w:tcW w:w="1980"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0E8F90C0" w14:textId="77777777" w:rsidR="00220890" w:rsidRPr="00C02650" w:rsidRDefault="00220890" w:rsidP="0010246C">
            <w:pPr>
              <w:pStyle w:val="Textoindependiente"/>
              <w:jc w:val="center"/>
              <w:rPr>
                <w:rFonts w:cs="Arial"/>
                <w:b/>
                <w:color w:val="000000" w:themeColor="text1"/>
                <w:sz w:val="20"/>
                <w:highlight w:val="yellow"/>
              </w:rPr>
            </w:pPr>
            <w:r w:rsidRPr="00E94C06">
              <w:rPr>
                <w:rFonts w:cs="Arial"/>
                <w:b/>
                <w:bCs/>
                <w:color w:val="000000" w:themeColor="text1"/>
                <w:sz w:val="20"/>
              </w:rPr>
              <w:t>supervisor del contrato</w:t>
            </w:r>
          </w:p>
        </w:tc>
        <w:tc>
          <w:tcPr>
            <w:tcW w:w="9072"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34B0D9C9" w14:textId="4F3F00E8" w:rsidR="00220890" w:rsidRPr="00C02650" w:rsidRDefault="003050CD" w:rsidP="003050CD">
            <w:pPr>
              <w:jc w:val="both"/>
              <w:rPr>
                <w:color w:val="000000" w:themeColor="text1"/>
                <w:highlight w:val="yellow"/>
              </w:rPr>
            </w:pPr>
            <w:r w:rsidRPr="00484D69">
              <w:t xml:space="preserve">El supervisor del contrato será </w:t>
            </w:r>
            <w:r>
              <w:t xml:space="preserve">el </w:t>
            </w:r>
            <w:r w:rsidR="000F1C01">
              <w:t>Responsabl</w:t>
            </w:r>
            <w:r>
              <w:t xml:space="preserve">e de </w:t>
            </w:r>
            <w:r w:rsidR="000F1C01">
              <w:t xml:space="preserve">Logística </w:t>
            </w:r>
            <w:r>
              <w:t xml:space="preserve">de la </w:t>
            </w:r>
            <w:r w:rsidRPr="00346732">
              <w:t>Seccional de Investigación Criminal (SIJIN MECUC)</w:t>
            </w:r>
            <w:r>
              <w:t xml:space="preserve"> </w:t>
            </w:r>
            <w:r w:rsidRPr="00284142">
              <w:t>de la Policía Metropolitana de Cúcuta</w:t>
            </w:r>
            <w:r w:rsidRPr="00672A27">
              <w:t>, o quien haga sus veces, o quien con posterioridad designe el Comando de la Metropolitana de Cúcuta, quienes verificarán la ejecución idónea y el cumplimiento del objeto del contrato de acuerdo con las funciones asignadas, quien verificará la ejecución idónea y el cumplimiento del objeto del contrato de acuerdo con las funciones asignadas para el efecto en la Resolución No. 00090 del 15/01/2018. Se presentarán informes de supervisión mensual.</w:t>
            </w:r>
          </w:p>
        </w:tc>
      </w:tr>
      <w:tr w:rsidR="00220890" w:rsidRPr="002F6001" w14:paraId="32BE9957" w14:textId="77777777" w:rsidTr="000E6284">
        <w:trPr>
          <w:trHeight w:val="577"/>
          <w:jc w:val="center"/>
        </w:trPr>
        <w:tc>
          <w:tcPr>
            <w:tcW w:w="1980"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3041C740" w14:textId="77777777" w:rsidR="00220890" w:rsidRPr="00412A0B" w:rsidRDefault="00220890" w:rsidP="0010246C">
            <w:pPr>
              <w:pStyle w:val="Textoindependiente"/>
              <w:jc w:val="center"/>
              <w:rPr>
                <w:rFonts w:cs="Arial"/>
                <w:b/>
                <w:bCs/>
                <w:color w:val="000000" w:themeColor="text1"/>
                <w:sz w:val="20"/>
                <w:szCs w:val="22"/>
                <w:highlight w:val="yellow"/>
                <w:lang w:val="es-CO"/>
              </w:rPr>
            </w:pPr>
            <w:r w:rsidRPr="00412A0B">
              <w:rPr>
                <w:rFonts w:cs="Arial"/>
                <w:b/>
                <w:bCs/>
                <w:color w:val="000000" w:themeColor="text1"/>
                <w:sz w:val="20"/>
                <w:szCs w:val="22"/>
                <w:lang w:val="es-CO"/>
              </w:rPr>
              <w:t>Plazo de ejecución</w:t>
            </w:r>
          </w:p>
        </w:tc>
        <w:tc>
          <w:tcPr>
            <w:tcW w:w="9072"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6685B6B1" w14:textId="69990344" w:rsidR="00220890" w:rsidRPr="00412A0B" w:rsidRDefault="003050CD" w:rsidP="003050CD">
            <w:pPr>
              <w:jc w:val="both"/>
              <w:rPr>
                <w:rStyle w:val="nfasis"/>
                <w:i w:val="0"/>
                <w:iCs w:val="0"/>
                <w:color w:val="000000" w:themeColor="text1"/>
                <w:highlight w:val="yellow"/>
              </w:rPr>
            </w:pPr>
            <w:r w:rsidRPr="00672A27">
              <w:t xml:space="preserve">El plazo de ejecución será contado a partir de la firma de la aprobación de la garantía única y hasta el </w:t>
            </w:r>
            <w:r w:rsidRPr="00484D69">
              <w:t>30 de noviembre de 2026 o hasta agotar presupuesto, lo primero que ocurra.</w:t>
            </w:r>
          </w:p>
        </w:tc>
      </w:tr>
      <w:tr w:rsidR="00F049C1" w:rsidRPr="002F6001" w14:paraId="6143A637" w14:textId="77777777" w:rsidTr="000E6284">
        <w:trPr>
          <w:trHeight w:val="577"/>
          <w:jc w:val="center"/>
        </w:trPr>
        <w:tc>
          <w:tcPr>
            <w:tcW w:w="1980"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22C206F7" w14:textId="186A8358" w:rsidR="00F049C1" w:rsidRPr="004724E2" w:rsidRDefault="00F049C1" w:rsidP="00F049C1">
            <w:pPr>
              <w:pStyle w:val="Textoindependiente"/>
              <w:jc w:val="center"/>
              <w:rPr>
                <w:rFonts w:cs="Arial"/>
                <w:b/>
                <w:bCs/>
                <w:color w:val="000000" w:themeColor="text1"/>
                <w:sz w:val="20"/>
                <w:szCs w:val="22"/>
                <w:lang w:val="es-CO"/>
              </w:rPr>
            </w:pPr>
            <w:r w:rsidRPr="008C1F5E">
              <w:rPr>
                <w:rFonts w:cs="Arial"/>
                <w:b/>
                <w:color w:val="000000" w:themeColor="text1"/>
                <w:sz w:val="20"/>
              </w:rPr>
              <w:t>Forma de ejecución de la aceptación de oferta</w:t>
            </w:r>
          </w:p>
        </w:tc>
        <w:tc>
          <w:tcPr>
            <w:tcW w:w="9072"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0891ED27" w14:textId="2BD010C2" w:rsidR="00F049C1" w:rsidRPr="00DE1E4B" w:rsidRDefault="003050CD" w:rsidP="003050CD">
            <w:pPr>
              <w:pStyle w:val="Sinespaciado"/>
              <w:jc w:val="both"/>
            </w:pPr>
            <w:r w:rsidRPr="00484D69">
              <w:rPr>
                <w:rFonts w:ascii="Arial" w:hAnsi="Arial" w:cs="Arial"/>
                <w:sz w:val="20"/>
                <w:szCs w:val="20"/>
              </w:rPr>
              <w:t xml:space="preserve">El oferente deberá hacer una sola entrega del elemento de forma total, previa coordinación con el supervisor del contrato </w:t>
            </w:r>
            <w:r w:rsidRPr="00484D69">
              <w:rPr>
                <w:rFonts w:ascii="Arial" w:hAnsi="Arial" w:cs="Arial"/>
                <w:bCs/>
                <w:sz w:val="20"/>
                <w:szCs w:val="20"/>
              </w:rPr>
              <w:t>en la cantidad mínima y especificaciones técnicas establecidas en el anexo del presente estudio previo.</w:t>
            </w:r>
          </w:p>
        </w:tc>
      </w:tr>
      <w:tr w:rsidR="00220890" w:rsidRPr="002F6001" w14:paraId="481113C4" w14:textId="77777777" w:rsidTr="000E6284">
        <w:trPr>
          <w:trHeight w:val="422"/>
          <w:jc w:val="center"/>
        </w:trPr>
        <w:tc>
          <w:tcPr>
            <w:tcW w:w="1980"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550D6DCE" w14:textId="77777777" w:rsidR="00220890" w:rsidRPr="00205F21" w:rsidRDefault="00220890" w:rsidP="0010246C">
            <w:pPr>
              <w:pStyle w:val="Textoindependiente"/>
              <w:jc w:val="center"/>
              <w:rPr>
                <w:rFonts w:cs="Arial"/>
                <w:b/>
                <w:bCs/>
                <w:color w:val="000000" w:themeColor="text1"/>
                <w:sz w:val="20"/>
                <w:szCs w:val="22"/>
                <w:lang w:val="es-CO"/>
              </w:rPr>
            </w:pPr>
            <w:r w:rsidRPr="00205F21">
              <w:rPr>
                <w:rFonts w:cs="Arial"/>
                <w:b/>
                <w:bCs/>
                <w:color w:val="000000" w:themeColor="text1"/>
                <w:sz w:val="20"/>
                <w:szCs w:val="22"/>
                <w:lang w:val="es-CO"/>
              </w:rPr>
              <w:t>Lugar de prestación de servicios y/o entrega</w:t>
            </w:r>
          </w:p>
        </w:tc>
        <w:tc>
          <w:tcPr>
            <w:tcW w:w="9072"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45D64490" w14:textId="5E34E5EA" w:rsidR="00220890" w:rsidRPr="00B736A4" w:rsidRDefault="003050CD" w:rsidP="003050CD">
            <w:pPr>
              <w:pStyle w:val="Sinespaciado"/>
              <w:jc w:val="both"/>
              <w:rPr>
                <w:color w:val="000000" w:themeColor="text1"/>
              </w:rPr>
            </w:pPr>
            <w:r w:rsidRPr="00484D69">
              <w:rPr>
                <w:rFonts w:ascii="Arial" w:hAnsi="Arial" w:cs="Arial"/>
                <w:sz w:val="20"/>
                <w:szCs w:val="20"/>
              </w:rPr>
              <w:t>La entrega del elemento por parte del proveedor, se efectuarán una vez sea solicitado y previamente autorizado por parte del Supervisor del contrato, en las instalaciones del Almacén de Telemática de la Policía Metropolitana de Cúcuta, ubicada Avenida Demetrio Mendoza Calles 22 y 24 barrio San Mateo, para posterior ser instalado y puesto en funcionamiento, en la Seccional de Investigación Criminal (SIJIN MECUC), ubicada en la calle 16N No. 6-97 barrio El Bosque, sector Corral de Piedra de la ciudad de Cúcuta Norte de Santander.</w:t>
            </w:r>
          </w:p>
        </w:tc>
      </w:tr>
      <w:tr w:rsidR="00220890" w:rsidRPr="002F6001" w14:paraId="1C6F8500" w14:textId="77777777" w:rsidTr="000E6284">
        <w:trPr>
          <w:trHeight w:val="20"/>
          <w:jc w:val="center"/>
        </w:trPr>
        <w:tc>
          <w:tcPr>
            <w:tcW w:w="1980"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52301CAB" w14:textId="77777777" w:rsidR="00220890" w:rsidRPr="00205F21" w:rsidRDefault="00220890" w:rsidP="0010246C">
            <w:pPr>
              <w:pStyle w:val="Textoindependiente"/>
              <w:jc w:val="center"/>
              <w:rPr>
                <w:rFonts w:cs="Arial"/>
                <w:b/>
                <w:bCs/>
                <w:color w:val="000000" w:themeColor="text1"/>
                <w:sz w:val="20"/>
                <w:szCs w:val="22"/>
                <w:lang w:val="es-CO"/>
              </w:rPr>
            </w:pPr>
            <w:r w:rsidRPr="00205F21">
              <w:rPr>
                <w:rFonts w:cs="Arial"/>
                <w:b/>
                <w:bCs/>
                <w:color w:val="000000" w:themeColor="text1"/>
                <w:sz w:val="20"/>
                <w:szCs w:val="22"/>
                <w:lang w:val="es-CO"/>
              </w:rPr>
              <w:t>Forma de pago</w:t>
            </w:r>
          </w:p>
        </w:tc>
        <w:tc>
          <w:tcPr>
            <w:tcW w:w="9072"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3A569B71" w14:textId="77777777" w:rsidR="00546375" w:rsidRPr="00672A27" w:rsidRDefault="00546375" w:rsidP="00546375">
            <w:pPr>
              <w:tabs>
                <w:tab w:val="left" w:pos="156"/>
                <w:tab w:val="left" w:pos="312"/>
              </w:tabs>
              <w:jc w:val="both"/>
            </w:pPr>
            <w:bookmarkStart w:id="0" w:name="_Hlk202188544"/>
            <w:r w:rsidRPr="00672A27">
              <w:t xml:space="preserve">La Policía Metropolitana de Cúcuta, pagará al contratista el valor de la aceptación de oferta en forma total, conforme a la radicación parcial de las facturas de cobro según la descripción del objeto del contrato, contra entrega a la recepción de los bienes y /o servicios, a quien se le consignará en la cuenta suministrada y certificada por la entidad, previa presentación de la factura a través del aliado tecnológico (SIIF NACION 2) del Ministerio de Hacienda y Crédito Público, al (los) supervisor (es) designado (s) constancia del Pago de aportes par fiscales de sus empleados del mes inmediatamente </w:t>
            </w:r>
            <w:r w:rsidRPr="00672A27">
              <w:lastRenderedPageBreak/>
              <w:t>anterior y el recibo a satisfacción expedido por parte del (los) supervisor (es); una vez que la dirección del Tesoro Nacional situé los recursos correspondientes al PAC.</w:t>
            </w:r>
          </w:p>
          <w:p w14:paraId="27960875" w14:textId="77777777" w:rsidR="00546375" w:rsidRPr="00672A27" w:rsidRDefault="00546375" w:rsidP="00546375">
            <w:pPr>
              <w:tabs>
                <w:tab w:val="left" w:pos="156"/>
                <w:tab w:val="left" w:pos="312"/>
              </w:tabs>
              <w:jc w:val="both"/>
            </w:pPr>
          </w:p>
          <w:p w14:paraId="41CF3224" w14:textId="77777777" w:rsidR="00546375" w:rsidRDefault="00546375" w:rsidP="00546375">
            <w:pPr>
              <w:jc w:val="both"/>
            </w:pPr>
            <w:r w:rsidRPr="00672A27">
              <w:t xml:space="preserve">Los pagos que se efectúen en el contrato se realizaran contra entrega, dentro de los sesenta (60) días calendario siguientes a la radicación y asignación del turno para pago respectivo, previa presentación de la factura acompañada de constancia de recibo a satisfacción de los bienes y/o servicios objeto del contrato suscrito por el respectivo supervisor (es) y según artículo 23 de la ley 1150 de 2007 constancia de pago de los aportes parafiscales y demás documentos exigidos en las condiciones del contrato (cuando los elementos sean de origen extranjero se deberá aportar la declaración de la importación). </w:t>
            </w:r>
          </w:p>
          <w:p w14:paraId="44C36D6A" w14:textId="77777777" w:rsidR="00546375" w:rsidRPr="00672A27" w:rsidRDefault="00546375" w:rsidP="00546375">
            <w:pPr>
              <w:jc w:val="both"/>
            </w:pPr>
          </w:p>
          <w:p w14:paraId="18494949" w14:textId="77777777" w:rsidR="00546375" w:rsidRDefault="00546375" w:rsidP="00546375">
            <w:pPr>
              <w:jc w:val="both"/>
            </w:pPr>
            <w:r w:rsidRPr="00672A27">
              <w:t xml:space="preserve">Los documentos deben ser entregados en la oficina del grupo de contratos de la Policía Metropolitana de Cúcuta, donde de conformidad con lo establecido en el artículo 19 de la ley 1150 de 2007 “Derecho a Turno” se le asignara el respectivo turno de pago y posteriormente serán tramitados a la oficina de central de cuentas. En caso que el CONTRATISTA presente los documentos requeridos parta el pago a más tardar el día veinte (20) del mes en el cual se venció el plazo de ejecución, o del mes siguiente si el plazo es posterior al día veinte (20), los pagos contra entrega se realizarán dentro de los sesenta (60) días calendario siguientes. En todo caso, los pagos están sujetos a la disponibilidad de PAC siempre y cuando los dineros se hayan situado por el Tesoro Nacional. </w:t>
            </w:r>
          </w:p>
          <w:p w14:paraId="4E8D3DD3" w14:textId="77777777" w:rsidR="00546375" w:rsidRPr="00672A27" w:rsidRDefault="00546375" w:rsidP="00546375">
            <w:pPr>
              <w:jc w:val="both"/>
            </w:pPr>
          </w:p>
          <w:p w14:paraId="1B89AC5C" w14:textId="77777777" w:rsidR="00546375" w:rsidRDefault="00546375" w:rsidP="00546375">
            <w:pPr>
              <w:jc w:val="both"/>
            </w:pPr>
            <w:r w:rsidRPr="00672A27">
              <w:t xml:space="preserve">De igual forma se realizarán las coordinaciones con la empresa contratante para establecer las fechas de facturación. </w:t>
            </w:r>
          </w:p>
          <w:p w14:paraId="0BA5FDB2" w14:textId="77777777" w:rsidR="00546375" w:rsidRDefault="00546375" w:rsidP="00546375">
            <w:pPr>
              <w:jc w:val="both"/>
            </w:pPr>
          </w:p>
          <w:p w14:paraId="7A0258F2" w14:textId="77777777" w:rsidR="00546375" w:rsidRDefault="00546375" w:rsidP="00546375">
            <w:pPr>
              <w:jc w:val="both"/>
            </w:pPr>
            <w:r w:rsidRPr="00672A27">
              <w:t xml:space="preserve">Si los documentos en referencia son devueltos por la Policía Metropolitana de Cúcuta, por inconsistencias como la falta de información o mal diligenciamiento de los mismos, la Policía Metropolitana de Cúcuta, se obliga a la asignación nuevamente del turno, siempre y cuando se hubiera subsanado las observaciones y se haya cumplido con el trámite documental dentro del plazo indicado. </w:t>
            </w:r>
          </w:p>
          <w:p w14:paraId="471B4076" w14:textId="77777777" w:rsidR="00546375" w:rsidRPr="00672A27" w:rsidRDefault="00546375" w:rsidP="00546375">
            <w:pPr>
              <w:jc w:val="both"/>
            </w:pPr>
          </w:p>
          <w:p w14:paraId="7B84D524" w14:textId="77777777" w:rsidR="00546375" w:rsidRDefault="00546375" w:rsidP="00546375">
            <w:pPr>
              <w:jc w:val="both"/>
            </w:pPr>
            <w:r w:rsidRPr="00672A27">
              <w:t xml:space="preserve">El contratista deberá presentar con la oferta la certificación de existencia de cuenta corriente o de ahorros en original expedida por la entidad bancaria. </w:t>
            </w:r>
          </w:p>
          <w:p w14:paraId="31F1C3F5" w14:textId="77777777" w:rsidR="00546375" w:rsidRPr="00672A27" w:rsidRDefault="00546375" w:rsidP="00546375">
            <w:pPr>
              <w:jc w:val="both"/>
            </w:pPr>
          </w:p>
          <w:p w14:paraId="22F76DD7" w14:textId="77777777" w:rsidR="00546375" w:rsidRDefault="00546375" w:rsidP="00546375">
            <w:pPr>
              <w:jc w:val="both"/>
            </w:pPr>
            <w:r w:rsidRPr="009647F6">
              <w:rPr>
                <w:b/>
                <w:bCs/>
              </w:rPr>
              <w:t>CAUSALES DE NO PAGO</w:t>
            </w:r>
            <w:r w:rsidRPr="00672A27">
              <w:t xml:space="preserve">: La Policía Metropolitana de Cúcuta no cancelara las cuentas que presenten inconsistencias o glosas con los precios pactados en el contrato o por cualquier otro inconveniente que se derive de la ejecución del mismo. En el evento de presentarse glosa en la facturación, se seguirá el procedimiento descrito según las disposiciones legales vigentes. </w:t>
            </w:r>
          </w:p>
          <w:p w14:paraId="093D90CC" w14:textId="77777777" w:rsidR="00546375" w:rsidRPr="00672A27" w:rsidRDefault="00546375" w:rsidP="00546375">
            <w:pPr>
              <w:jc w:val="both"/>
            </w:pPr>
          </w:p>
          <w:p w14:paraId="19E8A4B9" w14:textId="77777777" w:rsidR="00546375" w:rsidRDefault="00546375" w:rsidP="00546375">
            <w:pPr>
              <w:jc w:val="both"/>
            </w:pPr>
            <w:r w:rsidRPr="00672A27">
              <w:t xml:space="preserve">El recibido a satisfacción (RAS), aunque se encuentre suscrita por el supervisor del contrato, no implica el recibido o aprobación definitiva por parte de la Policía Metropolitana de Cúcuta, del bien y/o servicio suministrado y, por consiguiente, no exime al CONTRATISTA de su responsabilidad en cuanto a la cantidad del bien y/o servicio contratado o de cualquier otra obligación contractual o de responsabilidad civil. </w:t>
            </w:r>
          </w:p>
          <w:p w14:paraId="0D04130B" w14:textId="77777777" w:rsidR="00546375" w:rsidRPr="00672A27" w:rsidRDefault="00546375" w:rsidP="00546375">
            <w:pPr>
              <w:jc w:val="both"/>
            </w:pPr>
          </w:p>
          <w:p w14:paraId="705B4B8F" w14:textId="77777777" w:rsidR="00546375" w:rsidRDefault="00546375" w:rsidP="00546375">
            <w:pPr>
              <w:jc w:val="both"/>
            </w:pPr>
            <w:r w:rsidRPr="00672A27">
              <w:t xml:space="preserve">Si el acta de entrega o recibo a satisfacción no ha sido bien elaborada o no se acompaña a esta de los documentos que para cada caso se soliciten en esta contratación, los términos anteriores solo empezaran a contarse desde la fecha en que quede corregida el acta o desde aquella en que se haya aportado el último de los documentos. </w:t>
            </w:r>
          </w:p>
          <w:p w14:paraId="240FB8D9" w14:textId="77777777" w:rsidR="00546375" w:rsidRDefault="00546375" w:rsidP="00546375">
            <w:pPr>
              <w:jc w:val="both"/>
            </w:pPr>
            <w:r w:rsidRPr="00672A27">
              <w:t xml:space="preserve">Todas las demoras que se presenten por estos conceptos serán de responsabilidad del CONTRATISTA, quien no tendrá por ello derecho al pago de intereses o compensación de ninguna </w:t>
            </w:r>
            <w:r w:rsidRPr="00672A27">
              <w:lastRenderedPageBreak/>
              <w:t>naturaleza. Lo mismo se predicará en el caso de que el CONTRATISTA no elabore y presente las respectivas actas a la Policía Metropolitana de Cúcuta.</w:t>
            </w:r>
          </w:p>
          <w:p w14:paraId="0A3323CB" w14:textId="77777777" w:rsidR="00546375" w:rsidRPr="00672A27" w:rsidRDefault="00546375" w:rsidP="00546375">
            <w:pPr>
              <w:jc w:val="both"/>
            </w:pPr>
          </w:p>
          <w:p w14:paraId="1E1EBE19" w14:textId="661DA784" w:rsidR="00220890" w:rsidRPr="00205F21" w:rsidRDefault="00546375" w:rsidP="003D45A7">
            <w:pPr>
              <w:jc w:val="both"/>
              <w:rPr>
                <w:color w:val="000000" w:themeColor="text1"/>
              </w:rPr>
            </w:pPr>
            <w:r w:rsidRPr="00672A27">
              <w:t>La Policía Metropolitana de Cúcuta no reconocerá valores por encima de lo disponible</w:t>
            </w:r>
            <w:bookmarkEnd w:id="0"/>
            <w:r w:rsidRPr="00672A27">
              <w:rPr>
                <w:lang w:eastAsia="es-CO"/>
              </w:rPr>
              <w:t>.</w:t>
            </w:r>
          </w:p>
        </w:tc>
      </w:tr>
      <w:tr w:rsidR="00A40EF3" w:rsidRPr="002F6001" w14:paraId="3A583AEB" w14:textId="77777777" w:rsidTr="000E6284">
        <w:trPr>
          <w:trHeight w:val="1066"/>
          <w:jc w:val="center"/>
        </w:trPr>
        <w:tc>
          <w:tcPr>
            <w:tcW w:w="1980"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7D4E0226" w14:textId="77777777" w:rsidR="00A40EF3" w:rsidRPr="00205F21" w:rsidRDefault="00A40EF3" w:rsidP="00A40EF3">
            <w:pPr>
              <w:pStyle w:val="Textoindependiente"/>
              <w:jc w:val="both"/>
              <w:rPr>
                <w:rFonts w:cs="Arial"/>
                <w:b/>
                <w:bCs/>
                <w:color w:val="000000" w:themeColor="text1"/>
                <w:sz w:val="20"/>
                <w:szCs w:val="22"/>
                <w:lang w:val="es-CO"/>
              </w:rPr>
            </w:pPr>
            <w:r w:rsidRPr="00205F21">
              <w:rPr>
                <w:rFonts w:cs="Arial"/>
                <w:b/>
                <w:bCs/>
                <w:color w:val="000000" w:themeColor="text1"/>
                <w:sz w:val="20"/>
                <w:szCs w:val="22"/>
                <w:lang w:val="es-CO"/>
              </w:rPr>
              <w:lastRenderedPageBreak/>
              <w:t>Causales de rechazo de la propuesta o declaratoria desierta del proceso</w:t>
            </w:r>
          </w:p>
        </w:tc>
        <w:tc>
          <w:tcPr>
            <w:tcW w:w="9072"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18FB52AB" w14:textId="77777777" w:rsidR="00A40EF3" w:rsidRPr="00291208" w:rsidRDefault="00A40EF3" w:rsidP="00A40EF3">
            <w:pPr>
              <w:jc w:val="both"/>
            </w:pPr>
            <w:r w:rsidRPr="00291208">
              <w:t>Son causales para el rechazo de las propuestas, las siguientes:</w:t>
            </w:r>
          </w:p>
          <w:p w14:paraId="7C9F2490" w14:textId="77777777" w:rsidR="00A40EF3" w:rsidRPr="00291208" w:rsidRDefault="00A40EF3" w:rsidP="00A40EF3">
            <w:pPr>
              <w:jc w:val="both"/>
            </w:pPr>
          </w:p>
          <w:p w14:paraId="004A9C3B" w14:textId="77777777" w:rsidR="00A40EF3" w:rsidRPr="00291208" w:rsidRDefault="00A40EF3" w:rsidP="00A40EF3">
            <w:pPr>
              <w:pStyle w:val="Prrafodelista"/>
              <w:numPr>
                <w:ilvl w:val="0"/>
                <w:numId w:val="4"/>
              </w:numPr>
              <w:shd w:val="clear" w:color="auto" w:fill="FFFFFF"/>
              <w:adjustRightInd w:val="0"/>
              <w:ind w:left="643"/>
              <w:jc w:val="both"/>
            </w:pPr>
            <w:r w:rsidRPr="00291208">
              <w:t>Cuando se compruebe que un proponente ha interferido, influenciado u obtenido correspondencia interna, proyectos de concepto de evaluación o de respuesta a observaciones, no enviados oficialmente a los proponentes.</w:t>
            </w:r>
          </w:p>
          <w:p w14:paraId="495836E9" w14:textId="77777777" w:rsidR="00A40EF3" w:rsidRPr="00291208" w:rsidRDefault="00A40EF3" w:rsidP="00A40EF3">
            <w:pPr>
              <w:pStyle w:val="Prrafodelista"/>
              <w:numPr>
                <w:ilvl w:val="0"/>
                <w:numId w:val="4"/>
              </w:numPr>
              <w:shd w:val="clear" w:color="auto" w:fill="FFFFFF"/>
              <w:adjustRightInd w:val="0"/>
              <w:ind w:left="643"/>
              <w:jc w:val="both"/>
            </w:pPr>
            <w:r w:rsidRPr="00291208">
              <w:t>Cuando se compruebe confabulación entre los proponentes que altere de cualquier manera la aplicación del principio de selección objetiva.</w:t>
            </w:r>
          </w:p>
          <w:p w14:paraId="583F5A51" w14:textId="77777777" w:rsidR="00A40EF3" w:rsidRPr="00291208" w:rsidRDefault="00A40EF3" w:rsidP="00A40EF3">
            <w:pPr>
              <w:pStyle w:val="Prrafodelista"/>
              <w:numPr>
                <w:ilvl w:val="0"/>
                <w:numId w:val="4"/>
              </w:numPr>
              <w:shd w:val="clear" w:color="auto" w:fill="FFFFFF"/>
              <w:adjustRightInd w:val="0"/>
              <w:ind w:left="643"/>
              <w:jc w:val="both"/>
            </w:pPr>
            <w:r w:rsidRPr="00291208">
              <w:t>Cuando el proponente o alguno de sus integrantes se encuentre incurso en las causales de Inhabilidades o incompatibilidad fijadas por la Constitución y la Ley.</w:t>
            </w:r>
          </w:p>
          <w:p w14:paraId="1178BD34" w14:textId="77777777" w:rsidR="00A40EF3" w:rsidRPr="00291208" w:rsidRDefault="00A40EF3" w:rsidP="00A40EF3">
            <w:pPr>
              <w:pStyle w:val="Prrafodelista"/>
              <w:numPr>
                <w:ilvl w:val="0"/>
                <w:numId w:val="4"/>
              </w:numPr>
              <w:shd w:val="clear" w:color="auto" w:fill="FFFFFF"/>
              <w:adjustRightInd w:val="0"/>
              <w:ind w:left="643"/>
              <w:jc w:val="both"/>
            </w:pPr>
            <w:r w:rsidRPr="00291208">
              <w:t>Cuando en la propuesta se encuentre información o documentos que no correspondan a la realidad que le permita cumplir un requisito mínimo.</w:t>
            </w:r>
          </w:p>
          <w:p w14:paraId="5FFF3D52" w14:textId="77777777" w:rsidR="00A40EF3" w:rsidRPr="00291208" w:rsidRDefault="00A40EF3" w:rsidP="00A40EF3">
            <w:pPr>
              <w:pStyle w:val="Prrafodelista"/>
              <w:numPr>
                <w:ilvl w:val="0"/>
                <w:numId w:val="4"/>
              </w:numPr>
              <w:shd w:val="clear" w:color="auto" w:fill="FFFFFF"/>
              <w:adjustRightInd w:val="0"/>
              <w:ind w:left="643"/>
              <w:jc w:val="both"/>
            </w:pPr>
            <w:r w:rsidRPr="00291208">
              <w:t>Cuando el Objeto Social o actividad mercantil del proponente, indicado en el certificado de existencia y representación legal o registro mercantil no faculte a la sociedad o persona natural para desarrollar la actividad materia de la futura contratación, exigencia que aplica a cada uno de los integrantes de Consorcios, Uniones Temporales u otra forma de asociación, si hay lugar a ello.</w:t>
            </w:r>
          </w:p>
          <w:p w14:paraId="5DE04CED" w14:textId="77777777" w:rsidR="00A40EF3" w:rsidRPr="00291208" w:rsidRDefault="00A40EF3" w:rsidP="00A40EF3">
            <w:pPr>
              <w:pStyle w:val="Prrafodelista"/>
              <w:numPr>
                <w:ilvl w:val="0"/>
                <w:numId w:val="4"/>
              </w:numPr>
              <w:shd w:val="clear" w:color="auto" w:fill="FFFFFF"/>
              <w:adjustRightInd w:val="0"/>
              <w:ind w:left="643"/>
              <w:jc w:val="both"/>
            </w:pPr>
            <w:r w:rsidRPr="00291208">
              <w:t>Cuando el oferente sea persona jurídica y se encuentre incurso en alguna de las causales de disolución o liquidación proferidas por autoridad competente.</w:t>
            </w:r>
          </w:p>
          <w:p w14:paraId="00F40DA6" w14:textId="77777777" w:rsidR="00A40EF3" w:rsidRPr="00291208" w:rsidRDefault="00A40EF3" w:rsidP="00A40EF3">
            <w:pPr>
              <w:pStyle w:val="Prrafodelista"/>
              <w:numPr>
                <w:ilvl w:val="0"/>
                <w:numId w:val="4"/>
              </w:numPr>
              <w:shd w:val="clear" w:color="auto" w:fill="FFFFFF"/>
              <w:adjustRightInd w:val="0"/>
              <w:ind w:left="643"/>
              <w:jc w:val="both"/>
            </w:pPr>
            <w:r w:rsidRPr="00291208">
              <w:t>Cuando se presente más de una oferta por un mismo oferente o se ostente la calidad de representante legal o socio de más de una persona jurídica participante en el presente proceso de selección.</w:t>
            </w:r>
          </w:p>
          <w:p w14:paraId="2DBC3BD9" w14:textId="77777777" w:rsidR="00A40EF3" w:rsidRPr="00291208" w:rsidRDefault="00A40EF3" w:rsidP="00A40EF3">
            <w:pPr>
              <w:pStyle w:val="Prrafodelista"/>
              <w:numPr>
                <w:ilvl w:val="0"/>
                <w:numId w:val="4"/>
              </w:numPr>
              <w:shd w:val="clear" w:color="auto" w:fill="FFFFFF"/>
              <w:adjustRightInd w:val="0"/>
              <w:ind w:left="643"/>
              <w:jc w:val="both"/>
            </w:pPr>
            <w:r w:rsidRPr="00291208">
              <w:t>Cuando el valor de la propuesta contenga precios artificialmente bajos, y estos no sean justificados por el proponente de acuerdo a los parámetros establecidos en la normatividad vigente.</w:t>
            </w:r>
          </w:p>
          <w:p w14:paraId="2950C38F" w14:textId="77777777" w:rsidR="00A40EF3" w:rsidRPr="00291208" w:rsidRDefault="00A40EF3" w:rsidP="00A40EF3">
            <w:pPr>
              <w:pStyle w:val="Prrafodelista"/>
              <w:numPr>
                <w:ilvl w:val="0"/>
                <w:numId w:val="4"/>
              </w:numPr>
              <w:shd w:val="clear" w:color="auto" w:fill="FFFFFF"/>
              <w:adjustRightInd w:val="0"/>
              <w:ind w:left="643"/>
              <w:jc w:val="both"/>
            </w:pPr>
            <w:r w:rsidRPr="00291208">
              <w:t>Cuando la oferta no cumpla con las especificaciones técnicas mínimas exigidas.</w:t>
            </w:r>
          </w:p>
          <w:p w14:paraId="1A6B0E1F" w14:textId="77777777" w:rsidR="00A40EF3" w:rsidRPr="00291208" w:rsidRDefault="00A40EF3" w:rsidP="00A40EF3">
            <w:pPr>
              <w:pStyle w:val="Prrafodelista"/>
              <w:numPr>
                <w:ilvl w:val="0"/>
                <w:numId w:val="4"/>
              </w:numPr>
              <w:shd w:val="clear" w:color="auto" w:fill="FFFFFF"/>
              <w:adjustRightInd w:val="0"/>
              <w:ind w:left="643"/>
              <w:jc w:val="both"/>
            </w:pPr>
            <w:r w:rsidRPr="00291208">
              <w:t>La NO presentación de los documentos habilitantes dentro del término establecido en la invitación.</w:t>
            </w:r>
          </w:p>
          <w:p w14:paraId="180969D5" w14:textId="77777777" w:rsidR="00A40EF3" w:rsidRPr="00291208" w:rsidRDefault="00A40EF3" w:rsidP="00A40EF3">
            <w:pPr>
              <w:pStyle w:val="Prrafodelista"/>
              <w:numPr>
                <w:ilvl w:val="0"/>
                <w:numId w:val="4"/>
              </w:numPr>
              <w:suppressAutoHyphens/>
              <w:ind w:left="643"/>
              <w:contextualSpacing w:val="0"/>
              <w:jc w:val="both"/>
              <w:textAlignment w:val="baseline"/>
              <w:rPr>
                <w:rFonts w:ascii="Tahoma" w:hAnsi="Tahoma" w:cs="Tahoma"/>
              </w:rPr>
            </w:pPr>
            <w:r w:rsidRPr="00291208">
              <w:rPr>
                <w:iCs/>
                <w:spacing w:val="-3"/>
              </w:rPr>
              <w:t>Cuando el oferente no diligencie de forma correcta las preguntas listas de precios del aplicativo SECOP II.</w:t>
            </w:r>
          </w:p>
          <w:p w14:paraId="3C2DD2CE" w14:textId="77777777" w:rsidR="00A40EF3" w:rsidRPr="00291208" w:rsidRDefault="00A40EF3" w:rsidP="00A40EF3">
            <w:pPr>
              <w:pStyle w:val="Prrafodelista"/>
              <w:numPr>
                <w:ilvl w:val="0"/>
                <w:numId w:val="4"/>
              </w:numPr>
              <w:suppressAutoHyphens/>
              <w:ind w:left="643"/>
              <w:contextualSpacing w:val="0"/>
              <w:jc w:val="both"/>
              <w:textAlignment w:val="baseline"/>
              <w:rPr>
                <w:rFonts w:ascii="Tahoma" w:hAnsi="Tahoma" w:cs="Tahoma"/>
              </w:rPr>
            </w:pPr>
            <w:r w:rsidRPr="00291208">
              <w:rPr>
                <w:iCs/>
                <w:spacing w:val="-3"/>
              </w:rPr>
              <w:t>Cuando el oferente no oferte la totalidad de los bienes o servicios requeridos.</w:t>
            </w:r>
          </w:p>
          <w:p w14:paraId="44FCF06E" w14:textId="77777777" w:rsidR="00A40EF3" w:rsidRPr="00291208" w:rsidRDefault="00A40EF3" w:rsidP="00A40EF3">
            <w:pPr>
              <w:pStyle w:val="Textoindependiente"/>
              <w:numPr>
                <w:ilvl w:val="0"/>
                <w:numId w:val="4"/>
              </w:numPr>
              <w:ind w:left="643"/>
              <w:jc w:val="both"/>
              <w:rPr>
                <w:rFonts w:cs="Arial"/>
                <w:sz w:val="20"/>
                <w:lang w:val="es-CO"/>
              </w:rPr>
            </w:pPr>
            <w:r w:rsidRPr="00291208">
              <w:rPr>
                <w:rFonts w:cs="Arial"/>
                <w:sz w:val="20"/>
                <w:lang w:val="es-CO"/>
              </w:rPr>
              <w:t>Cuando el proponente este incluido en el Boletín de responsables Fiscales (Artículo 60 Ley 610 de 2000).</w:t>
            </w:r>
          </w:p>
          <w:p w14:paraId="36A087F9" w14:textId="77777777" w:rsidR="00A40EF3" w:rsidRPr="00291208" w:rsidRDefault="00A40EF3" w:rsidP="00A40EF3">
            <w:pPr>
              <w:pStyle w:val="Textoindependiente"/>
              <w:numPr>
                <w:ilvl w:val="0"/>
                <w:numId w:val="4"/>
              </w:numPr>
              <w:ind w:hanging="406"/>
              <w:jc w:val="both"/>
              <w:rPr>
                <w:rFonts w:cs="Arial"/>
                <w:sz w:val="20"/>
                <w:lang w:val="es-CO"/>
              </w:rPr>
            </w:pPr>
            <w:r w:rsidRPr="00291208">
              <w:rPr>
                <w:rFonts w:cs="Arial"/>
                <w:sz w:val="20"/>
                <w:lang w:val="es-CO"/>
              </w:rPr>
              <w:t>Cuando el oferente tenga medidas cautelares dispuestas por autoridad judicial competente.</w:t>
            </w:r>
          </w:p>
          <w:p w14:paraId="478D3765" w14:textId="77777777" w:rsidR="00A40EF3" w:rsidRPr="00291208" w:rsidRDefault="00A40EF3" w:rsidP="00A40EF3">
            <w:pPr>
              <w:pStyle w:val="Textoindependiente"/>
              <w:numPr>
                <w:ilvl w:val="0"/>
                <w:numId w:val="4"/>
              </w:numPr>
              <w:ind w:hanging="406"/>
              <w:jc w:val="both"/>
              <w:rPr>
                <w:rFonts w:cs="Arial"/>
                <w:sz w:val="20"/>
                <w:lang w:val="es-CO"/>
              </w:rPr>
            </w:pPr>
            <w:r w:rsidRPr="00291208">
              <w:rPr>
                <w:rFonts w:cs="Arial"/>
                <w:sz w:val="20"/>
                <w:lang w:val="es-CO"/>
              </w:rPr>
              <w:t xml:space="preserve">Cuando el presente proceso haya sido limitado a MIPYMES, en atención a lo dispuesto en el Artículo 5. Decreto 1860 de 2021 Modificación de la Subsección 2 de la Sección 4 del Capítulo 2 del Título 1 de la Parte 2 del Libro 2 del Decreto 1082 de 2015. Modifíquense los artículos 2.2.1.2.4.2.2., 2.2.1.2.4.2.3. Y 2.2.1.2.4.2.4. de la Subsección 2 de la Sección 4 del Capítulo 2 del Título 1 de la Parte 2 del Libro 2 del Decreto 1082 de 2015, y en concordancia con lo establecido en el artículo 12 de la ley 1150 del 2007, modificado por el artículo 34 de la ley 2069 del 2020 y decreto 1860 de 2021, y aun así se presentes propuestas que no se configuran dentro de la jurisdicción limitada. </w:t>
            </w:r>
          </w:p>
          <w:p w14:paraId="0F92F2AA" w14:textId="77777777" w:rsidR="00A40EF3" w:rsidRPr="00291208" w:rsidRDefault="00A40EF3" w:rsidP="00A40EF3">
            <w:pPr>
              <w:pStyle w:val="Textoindependiente"/>
              <w:numPr>
                <w:ilvl w:val="0"/>
                <w:numId w:val="4"/>
              </w:numPr>
              <w:ind w:hanging="406"/>
              <w:jc w:val="both"/>
              <w:rPr>
                <w:rFonts w:cs="Arial"/>
                <w:sz w:val="20"/>
                <w:lang w:val="es-CO"/>
              </w:rPr>
            </w:pPr>
            <w:r w:rsidRPr="00291208">
              <w:rPr>
                <w:rFonts w:cs="Arial"/>
                <w:sz w:val="20"/>
                <w:lang w:val="es-CO"/>
              </w:rPr>
              <w:t>Cuando el oferente presente su oferta fuera del término establecido por la entidad en el cronograma publicado en el SECOP II.</w:t>
            </w:r>
          </w:p>
          <w:p w14:paraId="1374167D" w14:textId="77777777" w:rsidR="00A40EF3" w:rsidRPr="00291208" w:rsidRDefault="00A40EF3" w:rsidP="00A40EF3">
            <w:pPr>
              <w:pStyle w:val="Textoindependiente"/>
              <w:numPr>
                <w:ilvl w:val="0"/>
                <w:numId w:val="4"/>
              </w:numPr>
              <w:ind w:hanging="406"/>
              <w:jc w:val="both"/>
              <w:rPr>
                <w:rFonts w:cs="Arial"/>
                <w:sz w:val="20"/>
                <w:lang w:val="es-CO"/>
              </w:rPr>
            </w:pPr>
            <w:r w:rsidRPr="00291208">
              <w:rPr>
                <w:rFonts w:cs="Arial"/>
                <w:sz w:val="20"/>
                <w:lang w:val="es-CO"/>
              </w:rPr>
              <w:t>No subsanar en los términos establecidos.</w:t>
            </w:r>
          </w:p>
          <w:p w14:paraId="678F6BC3" w14:textId="77777777" w:rsidR="00A40EF3" w:rsidRPr="00291208" w:rsidRDefault="00A40EF3" w:rsidP="00A40EF3">
            <w:pPr>
              <w:jc w:val="both"/>
              <w:rPr>
                <w:b/>
                <w:bCs/>
              </w:rPr>
            </w:pPr>
          </w:p>
          <w:p w14:paraId="0425F415" w14:textId="77777777" w:rsidR="00A40EF3" w:rsidRPr="00291208" w:rsidRDefault="00A40EF3" w:rsidP="00A40EF3">
            <w:pPr>
              <w:jc w:val="both"/>
              <w:rPr>
                <w:b/>
                <w:bCs/>
              </w:rPr>
            </w:pPr>
            <w:r w:rsidRPr="00291208">
              <w:rPr>
                <w:b/>
                <w:bCs/>
              </w:rPr>
              <w:lastRenderedPageBreak/>
              <w:t>CAUSALES PARA DECLARAR DESIERTO EL PROCESO</w:t>
            </w:r>
          </w:p>
          <w:p w14:paraId="3F116DBF" w14:textId="77777777" w:rsidR="00A40EF3" w:rsidRPr="00291208" w:rsidRDefault="00A40EF3" w:rsidP="00A40EF3">
            <w:pPr>
              <w:jc w:val="both"/>
              <w:rPr>
                <w:b/>
                <w:bCs/>
                <w:sz w:val="16"/>
                <w:szCs w:val="16"/>
              </w:rPr>
            </w:pPr>
          </w:p>
          <w:p w14:paraId="1AAC00FF" w14:textId="77777777" w:rsidR="00A40EF3" w:rsidRPr="00291208" w:rsidRDefault="00A40EF3" w:rsidP="00A40EF3">
            <w:pPr>
              <w:jc w:val="both"/>
            </w:pPr>
            <w:r w:rsidRPr="00291208">
              <w:t>LA POLICÍA METROPOLITANA DE CÚCUTA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53AEEA7C" w14:textId="77777777" w:rsidR="00A40EF3" w:rsidRPr="00291208" w:rsidRDefault="00A40EF3" w:rsidP="00A40EF3">
            <w:pPr>
              <w:jc w:val="both"/>
            </w:pPr>
          </w:p>
          <w:p w14:paraId="78668B8F" w14:textId="77777777" w:rsidR="00A40EF3" w:rsidRPr="00291208" w:rsidRDefault="00A40EF3" w:rsidP="00A40EF3">
            <w:pPr>
              <w:jc w:val="both"/>
            </w:pPr>
            <w:r w:rsidRPr="00291208">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1104D81A" w14:textId="77777777" w:rsidR="00A40EF3" w:rsidRPr="00291208" w:rsidRDefault="00A40EF3" w:rsidP="00A40EF3">
            <w:pPr>
              <w:jc w:val="both"/>
            </w:pPr>
          </w:p>
          <w:p w14:paraId="74CB67C1" w14:textId="01E30756" w:rsidR="00A40EF3" w:rsidRPr="00205F21" w:rsidRDefault="00A40EF3" w:rsidP="00A40EF3">
            <w:pPr>
              <w:jc w:val="both"/>
              <w:rPr>
                <w:color w:val="000000" w:themeColor="text1"/>
              </w:rPr>
            </w:pPr>
            <w:r w:rsidRPr="00291208">
              <w:t>La declaratoria de desierta del proceso se hará mediante comunicación motivada, la cual se publicará en el SECOP II.</w:t>
            </w:r>
          </w:p>
        </w:tc>
      </w:tr>
      <w:tr w:rsidR="00A40EF3" w:rsidRPr="002F6001" w14:paraId="5E1A9607" w14:textId="77777777" w:rsidTr="000E6284">
        <w:trPr>
          <w:trHeight w:val="719"/>
          <w:jc w:val="center"/>
        </w:trPr>
        <w:tc>
          <w:tcPr>
            <w:tcW w:w="1980"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65D9211C" w14:textId="60B5DC9B" w:rsidR="00A40EF3" w:rsidRPr="0010185F" w:rsidRDefault="00A40EF3" w:rsidP="00A40EF3">
            <w:pPr>
              <w:pStyle w:val="Textoindependiente"/>
              <w:jc w:val="both"/>
              <w:rPr>
                <w:rFonts w:cs="Arial"/>
                <w:b/>
                <w:bCs/>
                <w:color w:val="000000" w:themeColor="text1"/>
                <w:sz w:val="20"/>
                <w:szCs w:val="22"/>
                <w:lang w:val="es-CO"/>
              </w:rPr>
            </w:pPr>
            <w:r w:rsidRPr="0010185F">
              <w:rPr>
                <w:rFonts w:cs="Arial"/>
                <w:b/>
                <w:bCs/>
                <w:color w:val="000000" w:themeColor="text1"/>
                <w:sz w:val="20"/>
                <w:szCs w:val="22"/>
                <w:lang w:val="es-CO"/>
              </w:rPr>
              <w:lastRenderedPageBreak/>
              <w:t>Participantes</w:t>
            </w:r>
          </w:p>
        </w:tc>
        <w:tc>
          <w:tcPr>
            <w:tcW w:w="9072"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19ED7D8B" w14:textId="77777777" w:rsidR="00A40EF3" w:rsidRPr="00291208" w:rsidRDefault="00A40EF3" w:rsidP="00A40EF3">
            <w:pPr>
              <w:ind w:left="34" w:firstLine="14"/>
              <w:jc w:val="both"/>
            </w:pPr>
            <w:r w:rsidRPr="00291208">
              <w:t>Podrán participar todas las personas naturales o jurídicas, nacionales o extranjeras con representación o sucursal en Colombia, en forma individual o conjunta (Consorcio, Unión Temporal u otras formas de asociación), que estén en capacidad de ejecutar el objeto del presente proceso y cumplan con todos los requisitos exigidos para el mismo, por la Policía Metropolitana de Cúcuta de conformidad con el Decreto 1082 de 2015.</w:t>
            </w:r>
          </w:p>
          <w:p w14:paraId="46F6050D" w14:textId="77777777" w:rsidR="00A40EF3" w:rsidRPr="00291208" w:rsidRDefault="00A40EF3" w:rsidP="00A40EF3">
            <w:pPr>
              <w:ind w:left="34" w:firstLine="14"/>
              <w:jc w:val="both"/>
            </w:pPr>
          </w:p>
          <w:p w14:paraId="672CAF78" w14:textId="77777777" w:rsidR="00A40EF3" w:rsidRPr="00291208" w:rsidRDefault="00A40EF3" w:rsidP="00A40EF3">
            <w:pPr>
              <w:ind w:left="34" w:firstLine="14"/>
              <w:jc w:val="both"/>
            </w:pPr>
            <w:r w:rsidRPr="00291208">
              <w:t>De igual forma, pueden participar las Pymes y/o MiPymes y productores Nacionales de conformidad con lo establecido en las Leyes 2069 de 2020, 816 de 2003, el Decreto 1082 de 2015 y Decreto 1860 de 2021, con el fin de determinar la obligación de cerrar el proceso a proponentes con este tamaño empresarial.</w:t>
            </w:r>
          </w:p>
          <w:p w14:paraId="38547014" w14:textId="77777777" w:rsidR="00A40EF3" w:rsidRPr="00291208" w:rsidRDefault="00A40EF3" w:rsidP="00A40EF3">
            <w:pPr>
              <w:ind w:left="34" w:firstLine="14"/>
              <w:jc w:val="both"/>
            </w:pPr>
          </w:p>
          <w:p w14:paraId="1A5C6ECF" w14:textId="77777777" w:rsidR="00A40EF3" w:rsidRPr="00291208" w:rsidRDefault="00A40EF3" w:rsidP="00A40EF3">
            <w:pPr>
              <w:ind w:left="34" w:firstLine="14"/>
              <w:jc w:val="both"/>
            </w:pPr>
            <w:r w:rsidRPr="00291208">
              <w:t xml:space="preserve">Artículo 2.2.1.2.4.2.2. Convocatorias </w:t>
            </w:r>
            <w:proofErr w:type="spellStart"/>
            <w:r w:rsidRPr="00291208">
              <w:t>Iímítadas</w:t>
            </w:r>
            <w:proofErr w:type="spellEnd"/>
            <w:r w:rsidRPr="00291208">
              <w:t xml:space="preserve"> a Mípyme.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00291208">
              <w:t>Mipyme</w:t>
            </w:r>
            <w:proofErr w:type="spellEnd"/>
            <w:r w:rsidRPr="00291208">
              <w:t xml:space="preserve"> colombianas con mínimo un (1) año de existencia, cuando concurran los siguientes requisitos:</w:t>
            </w:r>
          </w:p>
          <w:p w14:paraId="6713AFDF" w14:textId="77777777" w:rsidR="00A40EF3" w:rsidRPr="00291208" w:rsidRDefault="00A40EF3" w:rsidP="00A40EF3">
            <w:pPr>
              <w:ind w:left="34" w:firstLine="14"/>
              <w:jc w:val="both"/>
            </w:pPr>
          </w:p>
          <w:p w14:paraId="794EF272" w14:textId="77777777" w:rsidR="00A40EF3" w:rsidRPr="00291208" w:rsidRDefault="00A40EF3" w:rsidP="00A40EF3">
            <w:pPr>
              <w:ind w:left="34" w:firstLine="14"/>
              <w:jc w:val="both"/>
            </w:pPr>
            <w:r w:rsidRPr="00291208">
              <w:t>1. El valor del Proceso de Contratación sea menor a ciento veinticinco mil dólares de los Estados Unidos de América (US$125.000), liquidados con la tasa de cambio que para el efecto determina cada dos años el Ministerio de Comercio, Industria y Turismo.</w:t>
            </w:r>
          </w:p>
          <w:p w14:paraId="64B809F4" w14:textId="77777777" w:rsidR="00A40EF3" w:rsidRPr="00291208" w:rsidRDefault="00A40EF3" w:rsidP="00A40EF3">
            <w:pPr>
              <w:ind w:left="34" w:firstLine="14"/>
              <w:jc w:val="both"/>
            </w:pPr>
          </w:p>
          <w:p w14:paraId="0362D04D" w14:textId="77777777" w:rsidR="00A40EF3" w:rsidRPr="00291208" w:rsidRDefault="00A40EF3" w:rsidP="00A40EF3">
            <w:pPr>
              <w:ind w:left="34" w:firstLine="14"/>
              <w:jc w:val="both"/>
            </w:pPr>
            <w:r w:rsidRPr="00291208">
              <w:t xml:space="preserve">2. Se hayan recibido solicitudes de por lo menos dos (2) </w:t>
            </w:r>
            <w:proofErr w:type="spellStart"/>
            <w:r w:rsidRPr="00291208">
              <w:t>Mipyme</w:t>
            </w:r>
            <w:proofErr w:type="spellEnd"/>
            <w:r w:rsidRPr="00291208">
              <w:t xml:space="preserve"> colombianas para limitar la convocatoria a </w:t>
            </w:r>
            <w:proofErr w:type="spellStart"/>
            <w:r w:rsidRPr="00291208">
              <w:t>Mipyme</w:t>
            </w:r>
            <w:proofErr w:type="spellEnd"/>
            <w:r w:rsidRPr="00291208">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00DDDAB7" w14:textId="77777777" w:rsidR="00A40EF3" w:rsidRPr="00291208" w:rsidRDefault="00A40EF3" w:rsidP="00A40EF3">
            <w:pPr>
              <w:ind w:left="34" w:firstLine="14"/>
              <w:jc w:val="both"/>
            </w:pPr>
          </w:p>
          <w:p w14:paraId="5A1C4F8F" w14:textId="77777777" w:rsidR="00A40EF3" w:rsidRPr="00291208" w:rsidRDefault="00A40EF3" w:rsidP="00A40EF3">
            <w:pPr>
              <w:ind w:left="34" w:firstLine="14"/>
              <w:jc w:val="both"/>
            </w:pPr>
            <w:r w:rsidRPr="00291208">
              <w:t xml:space="preserve">Tratándose de personas jurídicas, las solicitudes solo las podrán realizar </w:t>
            </w:r>
            <w:proofErr w:type="spellStart"/>
            <w:r w:rsidRPr="00291208">
              <w:t>Mipyme</w:t>
            </w:r>
            <w:proofErr w:type="spellEnd"/>
            <w:r w:rsidRPr="00291208">
              <w:t>, cuyo objeto social les permita ejecutar el contrato relacionado con el proceso contractual.</w:t>
            </w:r>
          </w:p>
          <w:p w14:paraId="0B24F9D2" w14:textId="77777777" w:rsidR="00A40EF3" w:rsidRPr="00291208" w:rsidRDefault="00A40EF3" w:rsidP="00A40EF3">
            <w:pPr>
              <w:ind w:left="34" w:firstLine="14"/>
              <w:jc w:val="both"/>
            </w:pPr>
          </w:p>
          <w:p w14:paraId="24909634" w14:textId="77777777" w:rsidR="00A40EF3" w:rsidRPr="00291208" w:rsidRDefault="00A40EF3" w:rsidP="00A40EF3">
            <w:pPr>
              <w:ind w:left="34" w:firstLine="14"/>
              <w:jc w:val="both"/>
            </w:pPr>
            <w:r w:rsidRPr="00291208">
              <w:t xml:space="preserve">Parágrafo. Las cooperativas y demás entidades de economía solidaria, siempre que tengan la calidad de </w:t>
            </w:r>
            <w:proofErr w:type="spellStart"/>
            <w:r w:rsidRPr="00291208">
              <w:t>Mipyme</w:t>
            </w:r>
            <w:proofErr w:type="spellEnd"/>
            <w:r w:rsidRPr="00291208">
              <w:t>, podrán solicitar y participar en las convocatorias limitadas en las mismas condiciones dispuestas en el presente artículo.</w:t>
            </w:r>
          </w:p>
          <w:p w14:paraId="59DF031C" w14:textId="77777777" w:rsidR="00A40EF3" w:rsidRPr="00291208" w:rsidRDefault="00A40EF3" w:rsidP="00A40EF3">
            <w:pPr>
              <w:ind w:left="34" w:firstLine="14"/>
              <w:jc w:val="both"/>
            </w:pPr>
          </w:p>
          <w:p w14:paraId="5B87282E" w14:textId="77777777" w:rsidR="00A40EF3" w:rsidRPr="00291208" w:rsidRDefault="00A40EF3" w:rsidP="00A40EF3">
            <w:pPr>
              <w:ind w:left="34" w:firstLine="14"/>
              <w:jc w:val="both"/>
            </w:pPr>
            <w:r w:rsidRPr="007F50E7">
              <w:rPr>
                <w:b/>
                <w:bCs/>
              </w:rPr>
              <w:t>Artículo 2.2.1.2.4.2.4.</w:t>
            </w:r>
            <w:r w:rsidRPr="00291208">
              <w:t xml:space="preserve"> Acreditación de requisitos para participar en convocatorias limitadas. La </w:t>
            </w:r>
            <w:proofErr w:type="spellStart"/>
            <w:r w:rsidRPr="00291208">
              <w:t>Mipyme</w:t>
            </w:r>
            <w:proofErr w:type="spellEnd"/>
            <w:r w:rsidRPr="00291208">
              <w:t xml:space="preserve"> colombianas deben acreditar que tiene el tamaño empresarial establecido por la ley de la siguiente manera:</w:t>
            </w:r>
          </w:p>
          <w:p w14:paraId="6B1D52D6" w14:textId="77777777" w:rsidR="00A40EF3" w:rsidRPr="00291208" w:rsidRDefault="00A40EF3" w:rsidP="00A40EF3">
            <w:pPr>
              <w:ind w:left="34" w:firstLine="14"/>
              <w:jc w:val="both"/>
            </w:pPr>
          </w:p>
          <w:p w14:paraId="5EFFCBAF" w14:textId="77777777" w:rsidR="00A40EF3" w:rsidRPr="00291208" w:rsidRDefault="00A40EF3" w:rsidP="00A40EF3">
            <w:pPr>
              <w:ind w:left="34" w:firstLine="14"/>
              <w:jc w:val="both"/>
            </w:pPr>
            <w:r w:rsidRPr="00291208">
              <w:t>1. Las personas naturales mediante certificación expedida por ellos y un contador público, adjuntando copia del registro mercantil.</w:t>
            </w:r>
          </w:p>
          <w:p w14:paraId="1635E0CD" w14:textId="77777777" w:rsidR="00A40EF3" w:rsidRPr="00291208" w:rsidRDefault="00A40EF3" w:rsidP="00A40EF3">
            <w:pPr>
              <w:ind w:left="34" w:firstLine="14"/>
              <w:jc w:val="both"/>
            </w:pPr>
          </w:p>
          <w:p w14:paraId="2BFDE55A" w14:textId="77777777" w:rsidR="00A40EF3" w:rsidRPr="00291208" w:rsidRDefault="00A40EF3" w:rsidP="00A40EF3">
            <w:pPr>
              <w:ind w:left="34" w:firstLine="14"/>
              <w:jc w:val="both"/>
            </w:pPr>
            <w:r w:rsidRPr="00291208">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6546F1C" w14:textId="77777777" w:rsidR="00A40EF3" w:rsidRPr="00291208" w:rsidRDefault="00A40EF3" w:rsidP="00A40EF3">
            <w:pPr>
              <w:ind w:left="34" w:firstLine="14"/>
              <w:jc w:val="both"/>
            </w:pPr>
          </w:p>
          <w:p w14:paraId="30374E9A" w14:textId="77777777" w:rsidR="00A40EF3" w:rsidRPr="00291208" w:rsidRDefault="00A40EF3" w:rsidP="00A40EF3">
            <w:pPr>
              <w:ind w:left="34" w:firstLine="14"/>
              <w:jc w:val="both"/>
            </w:pPr>
            <w:r w:rsidRPr="00291208">
              <w:t>Para la acreditación deberán observarse los rangos de clasificación empresarial establecidos de conformidad con la Ley 590 de 2000 y el Decreto 1074 de 2015, o las normas que lo modifiquen, sustituyan o complementen.</w:t>
            </w:r>
          </w:p>
          <w:p w14:paraId="54CF4415" w14:textId="77777777" w:rsidR="00A40EF3" w:rsidRPr="00291208" w:rsidRDefault="00A40EF3" w:rsidP="00A40EF3">
            <w:pPr>
              <w:ind w:left="34" w:firstLine="14"/>
              <w:jc w:val="both"/>
            </w:pPr>
          </w:p>
          <w:p w14:paraId="2E73C72D" w14:textId="77777777" w:rsidR="00A40EF3" w:rsidRPr="00291208" w:rsidRDefault="00A40EF3" w:rsidP="00A40EF3">
            <w:pPr>
              <w:ind w:left="34" w:firstLine="14"/>
              <w:jc w:val="both"/>
            </w:pPr>
            <w:r w:rsidRPr="00291208">
              <w:t xml:space="preserve">Parágrafo 1. En todo caso, las </w:t>
            </w:r>
            <w:proofErr w:type="spellStart"/>
            <w:r w:rsidRPr="00291208">
              <w:t>Mipyme</w:t>
            </w:r>
            <w:proofErr w:type="spellEnd"/>
            <w:r w:rsidRPr="00291208">
              <w:t xml:space="preserve"> también podrán acreditar esta condición con la copia del certificado del Registro Único de Proponentes, el cual deberá encontrarse vigente y en firme al momento de su presentación.</w:t>
            </w:r>
          </w:p>
          <w:p w14:paraId="2AACD241" w14:textId="77777777" w:rsidR="00A40EF3" w:rsidRPr="00291208" w:rsidRDefault="00A40EF3" w:rsidP="00A40EF3">
            <w:pPr>
              <w:ind w:left="34" w:firstLine="14"/>
              <w:jc w:val="both"/>
            </w:pPr>
          </w:p>
          <w:p w14:paraId="430AD756" w14:textId="77777777" w:rsidR="00A40EF3" w:rsidRPr="00291208" w:rsidRDefault="00A40EF3" w:rsidP="00A40EF3">
            <w:pPr>
              <w:ind w:left="34" w:firstLine="14"/>
              <w:jc w:val="both"/>
            </w:pPr>
            <w:r w:rsidRPr="00291208">
              <w:t xml:space="preserve">Parágrafo 2. Para efectos de la limitación a </w:t>
            </w:r>
            <w:proofErr w:type="spellStart"/>
            <w:r w:rsidRPr="00291208">
              <w:t>Mipyme</w:t>
            </w:r>
            <w:proofErr w:type="spellEnd"/>
            <w:r w:rsidRPr="00291208">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11F3E246" w14:textId="77777777" w:rsidR="00A40EF3" w:rsidRPr="00291208" w:rsidRDefault="00A40EF3" w:rsidP="00A40EF3">
            <w:pPr>
              <w:ind w:left="34" w:firstLine="14"/>
              <w:jc w:val="both"/>
            </w:pPr>
          </w:p>
          <w:p w14:paraId="0603E2A5" w14:textId="543C5DB6" w:rsidR="00A40EF3" w:rsidRPr="0010185F" w:rsidRDefault="00A40EF3" w:rsidP="00A40EF3">
            <w:pPr>
              <w:jc w:val="both"/>
              <w:rPr>
                <w:color w:val="000000" w:themeColor="text1"/>
              </w:rPr>
            </w:pPr>
            <w:r w:rsidRPr="00291208">
              <w:t xml:space="preserve">Parágrafo 3. En las convocatorias limitadas, las Entidades Estatales independientemente de su régimen de contratación, los patrimonios autónomos constituidos por Entidades Estatales y los particulares que ejecuten recursos públicos, solo deberán aceptar las ofertas de </w:t>
            </w:r>
            <w:proofErr w:type="spellStart"/>
            <w:r w:rsidRPr="00291208">
              <w:t>Mipyme</w:t>
            </w:r>
            <w:proofErr w:type="spellEnd"/>
            <w:r w:rsidRPr="00291208">
              <w:t xml:space="preserve"> o de proponentes plurales integrados únicamente por </w:t>
            </w:r>
            <w:proofErr w:type="spellStart"/>
            <w:r w:rsidRPr="00291208">
              <w:t>Mipyme</w:t>
            </w:r>
            <w:proofErr w:type="spellEnd"/>
            <w:r w:rsidRPr="00291208">
              <w:t>.</w:t>
            </w:r>
          </w:p>
        </w:tc>
      </w:tr>
      <w:tr w:rsidR="00A40EF3" w:rsidRPr="002F6001" w14:paraId="4AA45664" w14:textId="77777777" w:rsidTr="003D45A7">
        <w:trPr>
          <w:trHeight w:val="700"/>
          <w:jc w:val="center"/>
        </w:trPr>
        <w:tc>
          <w:tcPr>
            <w:tcW w:w="1980"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3CFA6C53" w14:textId="77777777" w:rsidR="00A40EF3" w:rsidRPr="00A40EF3" w:rsidRDefault="00A40EF3" w:rsidP="00A40EF3">
            <w:pPr>
              <w:pStyle w:val="Textoindependiente"/>
              <w:jc w:val="both"/>
              <w:rPr>
                <w:rFonts w:cs="Arial"/>
                <w:b/>
                <w:color w:val="000000" w:themeColor="text1"/>
                <w:sz w:val="20"/>
                <w:szCs w:val="22"/>
                <w:lang w:val="es-CO"/>
              </w:rPr>
            </w:pPr>
            <w:r w:rsidRPr="00A40EF3">
              <w:rPr>
                <w:rFonts w:cs="Arial"/>
                <w:b/>
                <w:color w:val="000000" w:themeColor="text1"/>
                <w:sz w:val="20"/>
                <w:szCs w:val="22"/>
                <w:lang w:val="es-CO"/>
              </w:rPr>
              <w:lastRenderedPageBreak/>
              <w:t>Factores que se tendrán en cuenta para la evaluación</w:t>
            </w:r>
          </w:p>
        </w:tc>
        <w:tc>
          <w:tcPr>
            <w:tcW w:w="9072"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3C90700E" w14:textId="77777777" w:rsidR="00661B41" w:rsidRPr="007F50E7" w:rsidRDefault="00661B41" w:rsidP="00661B41">
            <w:pPr>
              <w:spacing w:line="278" w:lineRule="auto"/>
              <w:jc w:val="both"/>
            </w:pPr>
            <w:r w:rsidRPr="007F50E7">
              <w:t>De conformidad a la subsección 5 artículo 2.2.1.2.1.5.2 del Decreto 1082 de 2015 modificado por el Decreto 1860 de 2021, la Policía Metropolitana de Cúcuta, revisará las ofertas económicas y verificará que la oferta que ofrezca el menor precio por la sumatoria total de los ítems, sin superar el valor unitario estimado establecido por la entidad por cada ítem, cumpla con las condiciones de la invitación. Si esta no cumple, se verificará el cumplimiento de la oferta con el segundo mejor precio y así sucesivamente, sin perjuicio de la subsanabilidad del artículo 5 de la Ley 1150 de 2007.</w:t>
            </w:r>
          </w:p>
          <w:p w14:paraId="3452C35D" w14:textId="77777777" w:rsidR="003D45A7" w:rsidRDefault="003D45A7" w:rsidP="00661B41">
            <w:pPr>
              <w:spacing w:line="278" w:lineRule="auto"/>
              <w:jc w:val="both"/>
            </w:pPr>
          </w:p>
          <w:p w14:paraId="0C278F26" w14:textId="7E98CF58" w:rsidR="00661B41" w:rsidRPr="007F50E7" w:rsidRDefault="00661B41" w:rsidP="00661B41">
            <w:pPr>
              <w:spacing w:line="278" w:lineRule="auto"/>
              <w:jc w:val="both"/>
            </w:pPr>
            <w:r w:rsidRPr="007F50E7">
              <w:t xml:space="preserve">El valor estimado total de la contratación es de </w:t>
            </w:r>
            <w:r w:rsidRPr="007F50E7">
              <w:rPr>
                <w:b/>
              </w:rPr>
              <w:t xml:space="preserve">VEINTICINCO MILLONES, CUATROCIENTOS SETENTA MIL, QUINIENTOS TREINTA Y TRES PESOS CON TREINTA Y TRES CENTAVOS. </w:t>
            </w:r>
            <w:r w:rsidRPr="007F50E7">
              <w:rPr>
                <w:b/>
                <w:bCs/>
              </w:rPr>
              <w:t>(</w:t>
            </w:r>
            <w:r w:rsidRPr="007F50E7">
              <w:rPr>
                <w:b/>
                <w:bCs/>
                <w:color w:val="000000"/>
              </w:rPr>
              <w:t>$ 25.470.533,33)</w:t>
            </w:r>
            <w:r w:rsidRPr="007F50E7">
              <w:rPr>
                <w:b/>
                <w:bCs/>
              </w:rPr>
              <w:t xml:space="preserve"> MCTE</w:t>
            </w:r>
            <w:r w:rsidRPr="007F50E7">
              <w:t xml:space="preserve"> incluido IVA, amparado con </w:t>
            </w:r>
            <w:r w:rsidRPr="00A91A90">
              <w:rPr>
                <w:b/>
                <w:bCs/>
              </w:rPr>
              <w:t xml:space="preserve">CDP No. </w:t>
            </w:r>
            <w:r w:rsidR="00A91A90" w:rsidRPr="00A91A90">
              <w:rPr>
                <w:b/>
                <w:bCs/>
              </w:rPr>
              <w:t>12126</w:t>
            </w:r>
            <w:r w:rsidRPr="007F50E7">
              <w:t xml:space="preserve"> por $ 25.500.000,00 el cual será el techo por ítem y total.</w:t>
            </w:r>
          </w:p>
          <w:p w14:paraId="7B5BD870" w14:textId="77777777" w:rsidR="003D45A7" w:rsidRDefault="003D45A7" w:rsidP="00661B41">
            <w:pPr>
              <w:spacing w:line="278" w:lineRule="auto"/>
              <w:jc w:val="both"/>
            </w:pPr>
          </w:p>
          <w:p w14:paraId="64AB51E9" w14:textId="1AB05FE7" w:rsidR="00661B41" w:rsidRPr="007F50E7" w:rsidRDefault="00661B41" w:rsidP="00661B41">
            <w:pPr>
              <w:spacing w:line="278" w:lineRule="auto"/>
              <w:jc w:val="both"/>
              <w:rPr>
                <w:b/>
                <w:bCs/>
              </w:rPr>
            </w:pPr>
            <w:r w:rsidRPr="007F50E7">
              <w:t xml:space="preserve">Se hará una pregunta de tipo "lista de precios" en SECOP II para la presentación de la oferta económica </w:t>
            </w:r>
            <w:r w:rsidRPr="007F50E7">
              <w:rPr>
                <w:b/>
                <w:bCs/>
              </w:rPr>
              <w:t>(El no diligenciamiento correcto es causal de rechazo):</w:t>
            </w:r>
          </w:p>
          <w:p w14:paraId="1B723ED3" w14:textId="77777777" w:rsidR="00661B41" w:rsidRPr="007F50E7" w:rsidRDefault="00661B41" w:rsidP="00661B41">
            <w:pPr>
              <w:pStyle w:val="Prrafodelista"/>
              <w:numPr>
                <w:ilvl w:val="0"/>
                <w:numId w:val="82"/>
              </w:numPr>
              <w:autoSpaceDE/>
              <w:autoSpaceDN/>
              <w:spacing w:after="160" w:line="278" w:lineRule="auto"/>
              <w:jc w:val="both"/>
            </w:pPr>
            <w:r w:rsidRPr="007F50E7">
              <w:t xml:space="preserve">Los oferentes deberán registrar en la plataforma SECOP II, en la casilla "precio unitario", el precio unitario ofrecido por cada uno de los 5 ítems, los cuales no podrán superar los precios unitarios </w:t>
            </w:r>
            <w:r w:rsidRPr="007F50E7">
              <w:lastRenderedPageBreak/>
              <w:t>estimados relacionados en el cuadro anterior. Superar cualquiera de los ítems será causal de rechazo. (Los precios incluyen IVA).</w:t>
            </w:r>
          </w:p>
          <w:p w14:paraId="381CF9B5" w14:textId="00DD1DD4" w:rsidR="00A40EF3" w:rsidRPr="007F50E7" w:rsidRDefault="00661B41" w:rsidP="00661B41">
            <w:pPr>
              <w:pStyle w:val="Prrafodelista"/>
              <w:numPr>
                <w:ilvl w:val="0"/>
                <w:numId w:val="82"/>
              </w:numPr>
              <w:autoSpaceDE/>
              <w:autoSpaceDN/>
              <w:spacing w:after="160" w:line="278" w:lineRule="auto"/>
              <w:jc w:val="both"/>
              <w:rPr>
                <w:color w:val="000000" w:themeColor="text1"/>
              </w:rPr>
            </w:pPr>
            <w:r w:rsidRPr="007F50E7">
              <w:t xml:space="preserve">La Entidad verificará que la sumatoria total no supere los </w:t>
            </w:r>
            <w:r w:rsidRPr="007F50E7">
              <w:rPr>
                <w:b/>
                <w:bCs/>
              </w:rPr>
              <w:t>(</w:t>
            </w:r>
            <w:r w:rsidRPr="007F50E7">
              <w:rPr>
                <w:b/>
                <w:bCs/>
                <w:color w:val="000000"/>
              </w:rPr>
              <w:t>$ 25.470.533,33)</w:t>
            </w:r>
            <w:r w:rsidRPr="007F50E7">
              <w:rPr>
                <w:b/>
                <w:bCs/>
              </w:rPr>
              <w:t>.</w:t>
            </w:r>
          </w:p>
        </w:tc>
      </w:tr>
      <w:tr w:rsidR="00932950" w:rsidRPr="002F6001" w14:paraId="48C2DC7F" w14:textId="77777777" w:rsidTr="000E6284">
        <w:trPr>
          <w:trHeight w:val="294"/>
          <w:jc w:val="center"/>
        </w:trPr>
        <w:tc>
          <w:tcPr>
            <w:tcW w:w="1980"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1D9318AA" w14:textId="77777777" w:rsidR="00932950" w:rsidRPr="00592EFF" w:rsidRDefault="00932950" w:rsidP="00932950">
            <w:pPr>
              <w:pStyle w:val="Textoindependiente"/>
              <w:jc w:val="both"/>
              <w:rPr>
                <w:rFonts w:cs="Arial"/>
                <w:b/>
                <w:color w:val="000000" w:themeColor="text1"/>
                <w:sz w:val="20"/>
                <w:szCs w:val="22"/>
                <w:lang w:val="es-CO"/>
              </w:rPr>
            </w:pPr>
            <w:r w:rsidRPr="00592EFF">
              <w:rPr>
                <w:rFonts w:cs="Arial"/>
                <w:b/>
                <w:color w:val="000000" w:themeColor="text1"/>
                <w:sz w:val="20"/>
                <w:szCs w:val="22"/>
                <w:lang w:val="es-CO"/>
              </w:rPr>
              <w:lastRenderedPageBreak/>
              <w:t>Procedimiento en caso de empate a menor precio</w:t>
            </w:r>
          </w:p>
        </w:tc>
        <w:tc>
          <w:tcPr>
            <w:tcW w:w="9072"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3A960582" w14:textId="77777777" w:rsidR="00932950" w:rsidRPr="00592EFF" w:rsidRDefault="00932950" w:rsidP="00932950">
            <w:pPr>
              <w:jc w:val="both"/>
              <w:rPr>
                <w:lang w:val="es-ES_tradnl"/>
              </w:rPr>
            </w:pPr>
            <w:r w:rsidRPr="00592EFF">
              <w:rPr>
                <w:lang w:val="es-ES_tradnl"/>
              </w:rPr>
              <w:t>En cumplimiento a lo dispuesto en el artículo 2.2.1.2.4.2.17 del Decreto 1082 de 2015, adicionado por el artículo 3 del Decreto 1860 de 2021, en caso de empate de dos o más ofertas en los procesos de contratación, el contratante deberá utilizar las siguientes reglas de forma sucesiva y excluyente para seleccionar al oferente favorecido, así:</w:t>
            </w:r>
          </w:p>
          <w:p w14:paraId="285E282A" w14:textId="77777777" w:rsidR="00932950" w:rsidRPr="00592EFF" w:rsidRDefault="00932950" w:rsidP="00932950">
            <w:pPr>
              <w:jc w:val="both"/>
              <w:rPr>
                <w:lang w:val="es-ES_tradnl"/>
              </w:rPr>
            </w:pPr>
          </w:p>
          <w:p w14:paraId="3F37A83A" w14:textId="77777777" w:rsidR="00932950" w:rsidRPr="00592EFF" w:rsidRDefault="00932950" w:rsidP="00932950">
            <w:pPr>
              <w:pStyle w:val="Prrafodelista"/>
              <w:numPr>
                <w:ilvl w:val="3"/>
                <w:numId w:val="1"/>
              </w:numPr>
              <w:ind w:left="354"/>
              <w:jc w:val="both"/>
            </w:pPr>
            <w:r w:rsidRPr="00592EFF">
              <w:t>Preferir la oferta de bienes o servicios nacionales frente a la oferta de bienes o servicios extranjeros.</w:t>
            </w:r>
          </w:p>
          <w:p w14:paraId="553D9229" w14:textId="77777777" w:rsidR="00932950" w:rsidRPr="00592EFF" w:rsidRDefault="00932950" w:rsidP="00932950">
            <w:pPr>
              <w:pStyle w:val="Prrafodelista"/>
              <w:ind w:left="354"/>
              <w:jc w:val="both"/>
            </w:pPr>
          </w:p>
          <w:p w14:paraId="361D079C" w14:textId="77777777" w:rsidR="00932950" w:rsidRPr="00592EFF" w:rsidRDefault="00932950" w:rsidP="00932950">
            <w:pPr>
              <w:pStyle w:val="Prrafodelista"/>
              <w:numPr>
                <w:ilvl w:val="3"/>
                <w:numId w:val="1"/>
              </w:numPr>
              <w:ind w:left="354"/>
              <w:jc w:val="both"/>
            </w:pPr>
            <w:r w:rsidRPr="00592EFF">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12B9C7E9" w14:textId="77777777" w:rsidR="00932950" w:rsidRPr="00592EFF" w:rsidRDefault="00932950" w:rsidP="00932950">
            <w:pPr>
              <w:pStyle w:val="Prrafodelista"/>
            </w:pPr>
          </w:p>
          <w:p w14:paraId="7C37001F" w14:textId="77777777" w:rsidR="00932950" w:rsidRPr="00592EFF" w:rsidRDefault="00932950" w:rsidP="00932950">
            <w:pPr>
              <w:pStyle w:val="Prrafodelista"/>
              <w:numPr>
                <w:ilvl w:val="3"/>
                <w:numId w:val="1"/>
              </w:numPr>
              <w:ind w:left="354"/>
              <w:jc w:val="both"/>
            </w:pPr>
            <w:r w:rsidRPr="00592EFF">
              <w:t>Preferir la propuesta presentada por el oferente que acredite en las condiciones establecidas en la ley que por lo menos el diez por ciento (10%) de su nómina está en condición de discapacidad a la que se refierelaLey361de1997.Silaofertaespresentadaporunproponenteplural,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650C943B" w14:textId="77777777" w:rsidR="00932950" w:rsidRPr="00592EFF" w:rsidRDefault="00932950" w:rsidP="00932950">
            <w:pPr>
              <w:pStyle w:val="Prrafodelista"/>
            </w:pPr>
          </w:p>
          <w:p w14:paraId="2E9F75B9" w14:textId="77777777" w:rsidR="00932950" w:rsidRPr="00592EFF" w:rsidRDefault="00932950" w:rsidP="00932950">
            <w:pPr>
              <w:pStyle w:val="Prrafodelista"/>
              <w:numPr>
                <w:ilvl w:val="3"/>
                <w:numId w:val="1"/>
              </w:numPr>
              <w:ind w:left="354"/>
              <w:jc w:val="both"/>
            </w:pPr>
            <w:r w:rsidRPr="00592EFF">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36740F54" w14:textId="77777777" w:rsidR="00932950" w:rsidRPr="00592EFF" w:rsidRDefault="00932950" w:rsidP="00932950">
            <w:pPr>
              <w:pStyle w:val="Prrafodelista"/>
            </w:pPr>
          </w:p>
          <w:p w14:paraId="1D7CCA2E" w14:textId="77777777" w:rsidR="00932950" w:rsidRPr="00592EFF" w:rsidRDefault="00932950" w:rsidP="00932950">
            <w:pPr>
              <w:pStyle w:val="Prrafodelista"/>
              <w:numPr>
                <w:ilvl w:val="3"/>
                <w:numId w:val="1"/>
              </w:numPr>
              <w:ind w:left="354"/>
              <w:jc w:val="both"/>
            </w:pPr>
            <w:r w:rsidRPr="00592EFF">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592EFF">
              <w:t>Rrom</w:t>
            </w:r>
            <w:proofErr w:type="spellEnd"/>
            <w:r w:rsidRPr="00592EFF">
              <w:t xml:space="preserve"> o gitanas.</w:t>
            </w:r>
          </w:p>
          <w:p w14:paraId="5765172F" w14:textId="77777777" w:rsidR="00932950" w:rsidRPr="00592EFF" w:rsidRDefault="00932950" w:rsidP="00932950">
            <w:pPr>
              <w:pStyle w:val="Prrafodelista"/>
            </w:pPr>
          </w:p>
          <w:p w14:paraId="5C37430F" w14:textId="77777777" w:rsidR="00932950" w:rsidRPr="00592EFF" w:rsidRDefault="00932950" w:rsidP="00932950">
            <w:pPr>
              <w:pStyle w:val="Prrafodelista"/>
              <w:numPr>
                <w:ilvl w:val="3"/>
                <w:numId w:val="1"/>
              </w:numPr>
              <w:ind w:left="354"/>
              <w:jc w:val="both"/>
            </w:pPr>
            <w:r w:rsidRPr="00592EFF">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4F14803F" w14:textId="77777777" w:rsidR="00932950" w:rsidRPr="00592EFF" w:rsidRDefault="00932950" w:rsidP="00932950">
            <w:pPr>
              <w:pStyle w:val="Prrafodelista"/>
            </w:pPr>
          </w:p>
          <w:p w14:paraId="6088DD02" w14:textId="77777777" w:rsidR="00932950" w:rsidRPr="00592EFF" w:rsidRDefault="00932950" w:rsidP="00932950">
            <w:pPr>
              <w:pStyle w:val="Prrafodelista"/>
              <w:numPr>
                <w:ilvl w:val="3"/>
                <w:numId w:val="1"/>
              </w:numPr>
              <w:ind w:left="354"/>
              <w:jc w:val="both"/>
            </w:pPr>
            <w:r w:rsidRPr="00592EFF">
              <w:t>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7D9373AF" w14:textId="77777777" w:rsidR="00932950" w:rsidRPr="00592EFF" w:rsidRDefault="00932950" w:rsidP="00932950">
            <w:pPr>
              <w:pStyle w:val="Prrafodelista"/>
            </w:pPr>
          </w:p>
          <w:p w14:paraId="1CC9F83D" w14:textId="77777777" w:rsidR="00932950" w:rsidRPr="00592EFF" w:rsidRDefault="00932950" w:rsidP="00932950">
            <w:pPr>
              <w:pStyle w:val="Prrafodelista"/>
              <w:numPr>
                <w:ilvl w:val="3"/>
                <w:numId w:val="1"/>
              </w:numPr>
              <w:ind w:left="354"/>
              <w:jc w:val="both"/>
            </w:pPr>
            <w:r w:rsidRPr="00592EFF">
              <w:lastRenderedPageBreak/>
              <w:t>Preferir la oferta presentada por una MiPymes o cooperativas o asociaciones mutuales; o un proponente plural constituido por MiPymes, cooperativas o asociaciones mutuales.</w:t>
            </w:r>
          </w:p>
          <w:p w14:paraId="0B44F2C9" w14:textId="77777777" w:rsidR="00932950" w:rsidRPr="00592EFF" w:rsidRDefault="00932950" w:rsidP="00932950">
            <w:pPr>
              <w:pStyle w:val="Prrafodelista"/>
            </w:pPr>
          </w:p>
          <w:p w14:paraId="6F22CC74" w14:textId="77777777" w:rsidR="00932950" w:rsidRPr="00592EFF" w:rsidRDefault="00932950" w:rsidP="00932950">
            <w:pPr>
              <w:pStyle w:val="Prrafodelista"/>
              <w:numPr>
                <w:ilvl w:val="3"/>
                <w:numId w:val="1"/>
              </w:numPr>
              <w:ind w:left="354"/>
              <w:jc w:val="both"/>
            </w:pPr>
            <w:r w:rsidRPr="00592EFF">
              <w:t>Preferir la oferta presentada por el proponente plural constituido por micro y/o pequeñas empresas, cooperativas o asociaciones mutuales.</w:t>
            </w:r>
          </w:p>
          <w:p w14:paraId="250A6A44" w14:textId="77777777" w:rsidR="00932950" w:rsidRPr="00592EFF" w:rsidRDefault="00932950" w:rsidP="00932950">
            <w:pPr>
              <w:pStyle w:val="Prrafodelista"/>
            </w:pPr>
          </w:p>
          <w:p w14:paraId="1B9B6A61" w14:textId="77777777" w:rsidR="00932950" w:rsidRPr="00592EFF" w:rsidRDefault="00932950" w:rsidP="00932950">
            <w:pPr>
              <w:pStyle w:val="Prrafodelista"/>
              <w:numPr>
                <w:ilvl w:val="3"/>
                <w:numId w:val="1"/>
              </w:numPr>
              <w:ind w:left="354"/>
              <w:jc w:val="both"/>
            </w:pPr>
            <w:r w:rsidRPr="00592EFF">
              <w:t xml:space="preserve">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w:t>
            </w:r>
            <w:proofErr w:type="spellStart"/>
            <w:r w:rsidRPr="00592EFF">
              <w:t>MiPyme</w:t>
            </w:r>
            <w:proofErr w:type="spellEnd"/>
            <w:r w:rsidRPr="00592EFF">
              <w:t xml:space="preserve">, cooperativa o asociación mutual que tenga una participación de por lo menos el veinticinco por ciento (25%); (b) la </w:t>
            </w:r>
            <w:proofErr w:type="spellStart"/>
            <w:r w:rsidRPr="00592EFF">
              <w:t>MiPyme</w:t>
            </w:r>
            <w:proofErr w:type="spellEnd"/>
            <w:r w:rsidRPr="00592EFF">
              <w:t xml:space="preserve">, cooperativa o asociación mutual aporte mínimo el veinticinco por ciento (25%) de la experiencia acreditada en la oferta; y (c) ni la </w:t>
            </w:r>
            <w:proofErr w:type="spellStart"/>
            <w:r w:rsidRPr="00592EFF">
              <w:t>MiPyme</w:t>
            </w:r>
            <w:proofErr w:type="spellEnd"/>
            <w:r w:rsidRPr="00592EFF">
              <w:t>, cooperativa o asociación mutual ni sus accionistas, socios o representantes legales sean empleados, socios o accionistas de los miembros del proponente plural.</w:t>
            </w:r>
          </w:p>
          <w:p w14:paraId="344CBD24" w14:textId="77777777" w:rsidR="00932950" w:rsidRPr="00592EFF" w:rsidRDefault="00932950" w:rsidP="00932950">
            <w:pPr>
              <w:pStyle w:val="Prrafodelista"/>
            </w:pPr>
          </w:p>
          <w:p w14:paraId="7F00E6DD" w14:textId="77777777" w:rsidR="00932950" w:rsidRPr="00592EFF" w:rsidRDefault="00932950" w:rsidP="00932950">
            <w:pPr>
              <w:pStyle w:val="Prrafodelista"/>
              <w:numPr>
                <w:ilvl w:val="3"/>
                <w:numId w:val="1"/>
              </w:numPr>
              <w:ind w:left="354"/>
              <w:jc w:val="both"/>
            </w:pPr>
            <w:r w:rsidRPr="00592EFF">
              <w:t>Preferir las empresas reconocidas y establecidas como Sociedad de Beneficio e Interés Colectivo o Sociedad BIC, del segmento MiPymes.</w:t>
            </w:r>
          </w:p>
          <w:p w14:paraId="60A5B5DA" w14:textId="77777777" w:rsidR="00932950" w:rsidRPr="00592EFF" w:rsidRDefault="00932950" w:rsidP="00932950">
            <w:pPr>
              <w:pStyle w:val="Prrafodelista"/>
            </w:pPr>
          </w:p>
          <w:p w14:paraId="503E58EA" w14:textId="77777777" w:rsidR="00932950" w:rsidRPr="00592EFF" w:rsidRDefault="00932950" w:rsidP="00932950">
            <w:pPr>
              <w:pStyle w:val="Prrafodelista"/>
              <w:numPr>
                <w:ilvl w:val="3"/>
                <w:numId w:val="1"/>
              </w:numPr>
              <w:ind w:left="354"/>
              <w:jc w:val="both"/>
            </w:pPr>
            <w:r w:rsidRPr="00592EFF">
              <w:t>De conformidad con la Ley 2479 de 2025 “Por medio de la cual se crea el Programa Nacional de Acompañamiento Integral al Egresado del Sistema de Protección del ICBF, se fortalece la oferta estatal, las redes de apoyo y se orientan acciones en procura de su desarrollo integral - Ley hijos del Estado” en el artículo 22, modifica un numeral al artículo 35 de la Ley 2069 de 2020, se agrega el siguiente criterio de desempate; así: “(...) Artículo 22°. Adiciónese un numeral al artículo 35 de la Ley 2069 de 2020, el cual quedará así: (...) 12. 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w:t>
            </w:r>
          </w:p>
          <w:p w14:paraId="02E5F85B" w14:textId="77777777" w:rsidR="00932950" w:rsidRPr="00592EFF" w:rsidRDefault="00932950" w:rsidP="00932950">
            <w:pPr>
              <w:pStyle w:val="Prrafodelista"/>
              <w:ind w:left="354"/>
              <w:jc w:val="both"/>
            </w:pPr>
          </w:p>
          <w:p w14:paraId="4B756B63" w14:textId="77777777" w:rsidR="00932950" w:rsidRPr="00592EFF" w:rsidRDefault="00932950" w:rsidP="00932950">
            <w:pPr>
              <w:pStyle w:val="Prrafodelista"/>
              <w:numPr>
                <w:ilvl w:val="3"/>
                <w:numId w:val="1"/>
              </w:numPr>
              <w:ind w:left="354"/>
              <w:jc w:val="both"/>
            </w:pPr>
            <w:r w:rsidRPr="00592EFF">
              <w:t>Si persiste el empate, la Entidad convocará a una audiencia de sorteo mediante mensaje público, y se seleccionará en orden de elegibilidad mediante el procedimiento de sorteo por balotas al oferente que obtenga el mayor número.</w:t>
            </w:r>
          </w:p>
          <w:p w14:paraId="72A594DF" w14:textId="77777777" w:rsidR="00932950" w:rsidRPr="00592EFF" w:rsidRDefault="00932950" w:rsidP="00932950">
            <w:pPr>
              <w:jc w:val="both"/>
            </w:pPr>
          </w:p>
          <w:p w14:paraId="554D3309" w14:textId="77777777" w:rsidR="00932950" w:rsidRPr="00592EFF" w:rsidRDefault="00932950" w:rsidP="00932950">
            <w:pPr>
              <w:pStyle w:val="Prrafodelista"/>
              <w:numPr>
                <w:ilvl w:val="3"/>
                <w:numId w:val="1"/>
              </w:numPr>
              <w:ind w:left="354"/>
              <w:jc w:val="both"/>
            </w:pPr>
            <w:r w:rsidRPr="00592EFF">
              <w:t>Los criterios de calidad para evaluar la mejor relación calidad-precio podrán incluir criterios ambientales o sociales vinculados al objeto del contrato.</w:t>
            </w:r>
          </w:p>
          <w:p w14:paraId="0DABBC36" w14:textId="77777777" w:rsidR="00932950" w:rsidRPr="00592EFF" w:rsidRDefault="00932950" w:rsidP="00932950">
            <w:pPr>
              <w:jc w:val="both"/>
              <w:rPr>
                <w:lang w:val="es-ES_tradnl"/>
              </w:rPr>
            </w:pPr>
          </w:p>
          <w:p w14:paraId="1060123A" w14:textId="77777777" w:rsidR="00932950" w:rsidRPr="00592EFF" w:rsidRDefault="00932950" w:rsidP="00932950">
            <w:pPr>
              <w:jc w:val="both"/>
              <w:rPr>
                <w:lang w:val="es-ES_tradnl"/>
              </w:rPr>
            </w:pPr>
            <w:r w:rsidRPr="00592EFF">
              <w:rPr>
                <w:lang w:val="es-ES_tradnl"/>
              </w:rPr>
              <w:t>Los criterios ambientales podrán referirse, entre otras, a variables como la reducción del nivel de emisión de gases de efecto invernadero; el empleo de medidas de eficiencia energética y la utilización de energía procedente de fuentes renovables durante la ejecución del contrato.</w:t>
            </w:r>
          </w:p>
          <w:p w14:paraId="555A83D3" w14:textId="77777777" w:rsidR="00932950" w:rsidRPr="00592EFF" w:rsidRDefault="00932950" w:rsidP="00932950">
            <w:pPr>
              <w:jc w:val="both"/>
              <w:rPr>
                <w:lang w:val="es-ES_tradnl"/>
              </w:rPr>
            </w:pPr>
            <w:r w:rsidRPr="00592EFF">
              <w:rPr>
                <w:lang w:val="es-ES_tradnl"/>
              </w:rPr>
              <w:t xml:space="preserve">Los criterios sociales se referirán, entre otras, a las siguientes finalidades: fomento de la integración social de personas con discapacidad, inclusión de personas pertenecientes a grupos vulnerables en la ejecución del contrato y, en general, la inserción sociolaboral de personas en situación de riesgo de exclusión social y la eliminación de criterios sospechosos de discriminación; el fomento de la contratación femenina o población LGTBIQ+; madres cabeza de hogar; personas que no cuenten con </w:t>
            </w:r>
            <w:r w:rsidRPr="00592EFF">
              <w:rPr>
                <w:lang w:val="es-ES_tradnl"/>
              </w:rPr>
              <w:lastRenderedPageBreak/>
              <w:t>cualificaciones educativas de formación Secundaria o profesional superior; víctimas del conflicto armado; criterios referidos al suministro o a la utilización de productos basados en un comercio justo durante la ejecución del contrato, en los términos definidos por el artículo 4° de la Ley 2046 de 2020. Teniendo en cuenta el objeto del contrato, se aplicarán los criterios sociales citados anteriormente, previo cumplimiento de los requisitos legales de inscripción y/o certificación según corresponda. Para acreditar los factores de desempate se tendrán en cuenta las definiciones establecidas en el Decreto 1082 de 2015, sus modificaciones y demás normas concordantes.</w:t>
            </w:r>
          </w:p>
          <w:p w14:paraId="0C8011E4" w14:textId="77777777" w:rsidR="00932950" w:rsidRPr="00592EFF" w:rsidRDefault="00932950" w:rsidP="00932950">
            <w:pPr>
              <w:jc w:val="both"/>
              <w:rPr>
                <w:lang w:val="es-ES_tradnl"/>
              </w:rPr>
            </w:pPr>
          </w:p>
          <w:p w14:paraId="283B224F" w14:textId="77777777" w:rsidR="00932950" w:rsidRPr="00592EFF" w:rsidRDefault="00932950" w:rsidP="00932950">
            <w:pPr>
              <w:jc w:val="both"/>
              <w:rPr>
                <w:lang w:val="es-ES_tradnl"/>
              </w:rPr>
            </w:pPr>
            <w:r w:rsidRPr="00592EFF">
              <w:rPr>
                <w:lang w:val="es-ES_tradnl"/>
              </w:rPr>
              <w:t>Los factores de desempate serán aplicables en el caso de las cooperativas y asociaciones mutuales que cumplan con los criterios de clasificación empresarial, definidos por el Decreto 957 de 2019, priorizando aquellas que sean micro, pequeñas o medianas. 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14:paraId="7F9FF94D" w14:textId="77777777" w:rsidR="00932950" w:rsidRPr="00592EFF" w:rsidRDefault="00932950" w:rsidP="00932950">
            <w:pPr>
              <w:jc w:val="both"/>
              <w:rPr>
                <w:lang w:val="es-ES_tradnl"/>
              </w:rPr>
            </w:pPr>
          </w:p>
          <w:p w14:paraId="372BFF8D" w14:textId="77777777" w:rsidR="00932950" w:rsidRPr="00592EFF" w:rsidRDefault="00932950" w:rsidP="00932950">
            <w:pPr>
              <w:jc w:val="both"/>
              <w:rPr>
                <w:lang w:val="es-ES_tradnl"/>
              </w:rPr>
            </w:pPr>
            <w:r w:rsidRPr="00592EFF">
              <w:rPr>
                <w:b/>
                <w:bCs/>
                <w:lang w:val="es-ES_tradnl"/>
              </w:rPr>
              <w:t>NOTA 1:</w:t>
            </w:r>
            <w:r w:rsidRPr="00592EFF">
              <w:rPr>
                <w:lang w:val="es-ES_tradnl"/>
              </w:rPr>
              <w:t xml:space="preserve"> la condición de mujer cabeza de familia se acreditará con la declaración ante notario de conformidad Con lo previsto en el parágrafodelartículo2de laLey82de1993, modificado por elartículo1° delaLey1232 de 2008 – «Por la cual se expiden normas para apoyar de manera especial a la mujer cabeza de familia» – establece que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2DF79260" w14:textId="77777777" w:rsidR="00932950" w:rsidRPr="00592EFF" w:rsidRDefault="00932950" w:rsidP="00932950">
            <w:pPr>
              <w:jc w:val="both"/>
              <w:rPr>
                <w:lang w:val="es-ES_tradnl"/>
              </w:rPr>
            </w:pPr>
          </w:p>
          <w:p w14:paraId="0DB731AA" w14:textId="77777777" w:rsidR="00932950" w:rsidRPr="00592EFF" w:rsidRDefault="00932950" w:rsidP="00932950">
            <w:pPr>
              <w:jc w:val="both"/>
              <w:rPr>
                <w:lang w:val="es-ES_tradnl"/>
              </w:rPr>
            </w:pPr>
            <w:r w:rsidRPr="00592EFF">
              <w:rPr>
                <w:b/>
                <w:bCs/>
                <w:lang w:val="es-ES_tradnl"/>
              </w:rPr>
              <w:t>NOTA 2:</w:t>
            </w:r>
            <w:r w:rsidRPr="00592EFF">
              <w:rPr>
                <w:lang w:val="es-ES_tradnl"/>
              </w:rPr>
              <w:t xml:space="preserve"> la condición de mujer víctima de violencia intrafamiliar se acredita con la medida de protección expedida por la autoridad competente de conformidad con lo dispuesto en el artículo 21 de la Ley 1257 de 2008 «Por la cual se dictan normas de sensibilización, prevención y sanción de formas de violencia y discriminación contra las mujeres, se reforman los Códigos Penal, de Procedimiento Penal, la Ley 294 de 1996 y se dictan otras disposiciones» – , dispone que «Las situaciones de violencia que dan lugar a la atención de las mujeres, sus hijos e hijas, se acreditarán con la medida de protección expedida por la autoridad competente, sin que puedan exigirse requisitos adicionales».</w:t>
            </w:r>
          </w:p>
          <w:p w14:paraId="47F8F07E" w14:textId="77777777" w:rsidR="00932950" w:rsidRPr="00592EFF" w:rsidRDefault="00932950" w:rsidP="00932950">
            <w:pPr>
              <w:jc w:val="both"/>
              <w:rPr>
                <w:lang w:val="es-ES_tradnl"/>
              </w:rPr>
            </w:pPr>
          </w:p>
          <w:p w14:paraId="342EF248" w14:textId="77777777" w:rsidR="00932950" w:rsidRPr="00592EFF" w:rsidRDefault="00932950" w:rsidP="00932950">
            <w:pPr>
              <w:jc w:val="both"/>
              <w:rPr>
                <w:lang w:val="es-ES_tradnl"/>
              </w:rPr>
            </w:pPr>
            <w:r w:rsidRPr="00592EFF">
              <w:rPr>
                <w:b/>
                <w:bCs/>
                <w:lang w:val="es-ES_tradnl"/>
              </w:rPr>
              <w:t>NOTA 3</w:t>
            </w:r>
            <w:r w:rsidRPr="00592EFF">
              <w:rPr>
                <w:lang w:val="es-ES_tradnl"/>
              </w:rPr>
              <w:t>: el proponente que desee acreditar que por lo menos el 10% de la nómina está en condición de discapacidad a que se refiere la Ley 361 de 1997, debe aportar la certificación expedida por el Ministerio de Trabajo, en la cual conste que el personal en condición de discapacidad lo contrató por lo menos con anterioridad a un año. Es importante tener en cuenta que, si el proponente adjudicatario se hizo acreedor a esta regla de desempate, el personal deberá mantenerse por un lapso igual al de la contratación. La constancia correspondiente emitida por el Ministerio de Trabajo deberá estar vigente en el momento en que la Entidad aplique los criterios de desempate.</w:t>
            </w:r>
          </w:p>
          <w:p w14:paraId="08118C33" w14:textId="77777777" w:rsidR="00932950" w:rsidRPr="00592EFF" w:rsidRDefault="00932950" w:rsidP="00932950">
            <w:pPr>
              <w:jc w:val="both"/>
              <w:rPr>
                <w:lang w:val="es-ES_tradnl"/>
              </w:rPr>
            </w:pPr>
          </w:p>
          <w:p w14:paraId="243C446A" w14:textId="77777777" w:rsidR="00932950" w:rsidRPr="00592EFF" w:rsidRDefault="00932950" w:rsidP="00932950">
            <w:pPr>
              <w:jc w:val="both"/>
              <w:rPr>
                <w:lang w:val="es-ES_tradnl"/>
              </w:rPr>
            </w:pPr>
            <w:r w:rsidRPr="00592EFF">
              <w:rPr>
                <w:b/>
                <w:bCs/>
                <w:lang w:val="es-ES_tradnl"/>
              </w:rPr>
              <w:t>NOTA 4:</w:t>
            </w:r>
            <w:r w:rsidRPr="00592EFF">
              <w:rPr>
                <w:lang w:val="es-ES_tradnl"/>
              </w:rPr>
              <w:t xml:space="preserve"> para acreditar la vinculación en mayor proporción de personas mayores que no sean beneficiarios de la pensión de vejez, familiar o de sobrevivencia y que hayan cumplido el requisito de edad de pensión establecido en la Ley, el proponente deberá allegar certificación suscrita por el representante legal en la que se relacione el personal vinculado que cumple con estas condiciones indicando: 1) Nombre y apellidos, 2) Edad, 3) No de identificación, 4) Tipo de vinculación, 5) Fecha de vinculación. Igualmente deberá anexar copia de la cédula del personal relacionado y el contrato que soporta la vinculación.</w:t>
            </w:r>
          </w:p>
          <w:p w14:paraId="37195FB7" w14:textId="77777777" w:rsidR="00932950" w:rsidRPr="00592EFF" w:rsidRDefault="00932950" w:rsidP="00932950">
            <w:pPr>
              <w:jc w:val="both"/>
              <w:rPr>
                <w:lang w:val="es-ES_tradnl"/>
              </w:rPr>
            </w:pPr>
          </w:p>
          <w:p w14:paraId="6379B4B6" w14:textId="77777777" w:rsidR="00932950" w:rsidRPr="00592EFF" w:rsidRDefault="00932950" w:rsidP="00932950">
            <w:pPr>
              <w:jc w:val="both"/>
              <w:rPr>
                <w:lang w:val="es-ES_tradnl"/>
              </w:rPr>
            </w:pPr>
            <w:r w:rsidRPr="00592EFF">
              <w:rPr>
                <w:b/>
                <w:bCs/>
                <w:lang w:val="es-ES_tradnl"/>
              </w:rPr>
              <w:t>NOTA 5:</w:t>
            </w:r>
            <w:r w:rsidRPr="00592EFF">
              <w:rPr>
                <w:lang w:val="es-ES_tradnl"/>
              </w:rPr>
              <w:t xml:space="preserve"> para acreditar que por lo menos el 10% de sus trabajadores pertenece a las poblaciones indígena, negra, afrocolombiana, raizal, el proponente deberá aportar certificación suscrita por el representante legal en la que se relacione la totalidad del personal vinculado y el personal vinculado </w:t>
            </w:r>
            <w:r w:rsidRPr="00592EFF">
              <w:rPr>
                <w:lang w:val="es-ES_tradnl"/>
              </w:rPr>
              <w:lastRenderedPageBreak/>
              <w:t>que cumpla estas condiciones indicando: 1) Nombre y apellidos, 2) No de identificación, 3) Tipo de vinculación, 4) Fecha de vinculación. Igualmente, por cada persona que reúna estas condiciones deberá anexar copia de la cédula de ciudadanía, el contrato que soporta la vinculación y la acreditación que expide el Ministerio del Interior que acredita la pertenencia a estas poblaciones.</w:t>
            </w:r>
          </w:p>
          <w:p w14:paraId="4F16A406" w14:textId="77777777" w:rsidR="00932950" w:rsidRPr="00592EFF" w:rsidRDefault="00932950" w:rsidP="00932950">
            <w:pPr>
              <w:jc w:val="both"/>
              <w:rPr>
                <w:lang w:val="es-ES_tradnl"/>
              </w:rPr>
            </w:pPr>
          </w:p>
          <w:p w14:paraId="329F6853" w14:textId="77777777" w:rsidR="00932950" w:rsidRPr="00592EFF" w:rsidRDefault="00932950" w:rsidP="00932950">
            <w:pPr>
              <w:jc w:val="both"/>
              <w:rPr>
                <w:lang w:val="es-ES_tradnl"/>
              </w:rPr>
            </w:pPr>
            <w:r w:rsidRPr="00592EFF">
              <w:rPr>
                <w:b/>
                <w:bCs/>
                <w:lang w:val="es-ES_tradnl"/>
              </w:rPr>
              <w:t>NOTA 6:</w:t>
            </w:r>
            <w:r w:rsidRPr="00592EFF">
              <w:rPr>
                <w:lang w:val="es-ES_tradnl"/>
              </w:rPr>
              <w:t xml:space="preserve"> la condición de persona en proceso de reintegración o reincorporación se acredita con la certificación expedida por la Agencia para la Reincorporación y la Normalización ARN.</w:t>
            </w:r>
          </w:p>
          <w:p w14:paraId="28721271" w14:textId="77777777" w:rsidR="00932950" w:rsidRPr="00592EFF" w:rsidRDefault="00932950" w:rsidP="00932950">
            <w:pPr>
              <w:jc w:val="both"/>
              <w:rPr>
                <w:lang w:val="es-ES_tradnl"/>
              </w:rPr>
            </w:pPr>
          </w:p>
          <w:p w14:paraId="3B3A4E2C" w14:textId="77777777" w:rsidR="00932950" w:rsidRPr="00592EFF" w:rsidRDefault="00932950" w:rsidP="00932950">
            <w:pPr>
              <w:jc w:val="both"/>
              <w:rPr>
                <w:lang w:val="es-ES_tradnl"/>
              </w:rPr>
            </w:pPr>
            <w:r w:rsidRPr="00592EFF">
              <w:rPr>
                <w:b/>
                <w:bCs/>
                <w:lang w:val="es-ES_tradnl"/>
              </w:rPr>
              <w:t>NOTA 7:</w:t>
            </w:r>
            <w:r w:rsidRPr="00592EFF">
              <w:rPr>
                <w:lang w:val="es-ES_tradnl"/>
              </w:rPr>
              <w:t xml:space="preserve"> para acreditar que ni la madre cabeza de familia o persona en proceso de reincorporación o reintegración, ni la persona jurídica, ni sus accionistas, socios o representantes legales sean empleados, socios o accionistas de los miembros del proponente plural. El proponente deberá aportar certificación expedida por el representante legal del integrante del proponente plural que acredite tal condición.</w:t>
            </w:r>
          </w:p>
          <w:p w14:paraId="46D5AEA6" w14:textId="77777777" w:rsidR="00932950" w:rsidRPr="00592EFF" w:rsidRDefault="00932950" w:rsidP="00932950">
            <w:pPr>
              <w:jc w:val="both"/>
              <w:rPr>
                <w:lang w:val="es-ES_tradnl"/>
              </w:rPr>
            </w:pPr>
          </w:p>
          <w:p w14:paraId="0E99E6C8" w14:textId="77777777" w:rsidR="00932950" w:rsidRPr="00592EFF" w:rsidRDefault="00932950" w:rsidP="00932950">
            <w:pPr>
              <w:jc w:val="both"/>
              <w:rPr>
                <w:lang w:val="es-ES_tradnl"/>
              </w:rPr>
            </w:pPr>
            <w:r w:rsidRPr="00592EFF">
              <w:rPr>
                <w:b/>
                <w:bCs/>
                <w:lang w:val="es-ES_tradnl"/>
              </w:rPr>
              <w:t>NOTA 8:</w:t>
            </w:r>
            <w:r w:rsidRPr="00592EFF">
              <w:rPr>
                <w:lang w:val="es-ES_tradnl"/>
              </w:rPr>
              <w:t xml:space="preserve"> la condición de MiPymes se acreditará, conforme a lo dispuesto en el artículo 12 de la Ley 1150 de 2007, modificado por el artículo 34 de la Ley 2069 de 2020, en concordancia con el artículo 2.2.1.2.4.2.4 del Decreto 1082 de 2015, modificado por el artículo 5 del Decreto 1860 de 2021, las personas naturales mediante certificación expedida por ellos y un contador público, adjuntando copia del registro mercantil y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1373D47" w14:textId="77777777" w:rsidR="00932950" w:rsidRPr="00592EFF" w:rsidRDefault="00932950" w:rsidP="00932950">
            <w:pPr>
              <w:jc w:val="both"/>
              <w:rPr>
                <w:lang w:val="es-ES_tradnl"/>
              </w:rPr>
            </w:pPr>
          </w:p>
          <w:p w14:paraId="7F36B697" w14:textId="77777777" w:rsidR="00932950" w:rsidRPr="00592EFF" w:rsidRDefault="00932950" w:rsidP="00932950">
            <w:pPr>
              <w:jc w:val="both"/>
              <w:rPr>
                <w:lang w:val="es-ES_tradnl"/>
              </w:rPr>
            </w:pPr>
            <w:r w:rsidRPr="00592EFF">
              <w:rPr>
                <w:b/>
                <w:bCs/>
                <w:lang w:val="es-ES_tradnl"/>
              </w:rPr>
              <w:t>NOTA 9:</w:t>
            </w:r>
            <w:r w:rsidRPr="00592EFF">
              <w:rPr>
                <w:lang w:val="es-ES_tradnl"/>
              </w:rPr>
              <w:t xml:space="preserve"> para la aplicación del criterio de desempate establecido en el numeral 10), el proponente deberá aportar los estados financieros o información contable con corte a 31 de diciembre del año anterior, que permita establecer tal circunstancia.</w:t>
            </w:r>
          </w:p>
          <w:p w14:paraId="7107AAF9" w14:textId="77777777" w:rsidR="00932950" w:rsidRPr="00592EFF" w:rsidRDefault="00932950" w:rsidP="00932950">
            <w:pPr>
              <w:jc w:val="both"/>
              <w:rPr>
                <w:lang w:val="es-ES_tradnl"/>
              </w:rPr>
            </w:pPr>
          </w:p>
          <w:p w14:paraId="4E3716DB" w14:textId="77777777" w:rsidR="00932950" w:rsidRPr="00592EFF" w:rsidRDefault="00932950" w:rsidP="00932950">
            <w:pPr>
              <w:jc w:val="both"/>
              <w:rPr>
                <w:lang w:val="es-ES_tradnl"/>
              </w:rPr>
            </w:pPr>
            <w:r w:rsidRPr="00592EFF">
              <w:rPr>
                <w:b/>
                <w:bCs/>
                <w:lang w:val="es-ES_tradnl"/>
              </w:rPr>
              <w:t>NOTA 10:</w:t>
            </w:r>
            <w:r w:rsidRPr="00592EFF">
              <w:rPr>
                <w:lang w:val="es-ES_tradnl"/>
              </w:rPr>
              <w:t xml:space="preserve"> para acreditar que ni la </w:t>
            </w:r>
            <w:proofErr w:type="spellStart"/>
            <w:r w:rsidRPr="00592EFF">
              <w:rPr>
                <w:lang w:val="es-ES_tradnl"/>
              </w:rPr>
              <w:t>MiPyme</w:t>
            </w:r>
            <w:proofErr w:type="spellEnd"/>
            <w:r w:rsidRPr="00592EFF">
              <w:rPr>
                <w:lang w:val="es-ES_tradnl"/>
              </w:rPr>
              <w:t>, cooperativa o asociación mutual ni sus accionistas, socios o representantes legales sean empleados, socios o accionistas de los miembros del proponente plural. El proponente deberá aportar certificación expedida por el representante legal o el revisor fiscal (si tiene la obligación de tenerlo) del integrante del proponente plural que acredite tal condición.</w:t>
            </w:r>
          </w:p>
          <w:p w14:paraId="3274A7E6" w14:textId="77777777" w:rsidR="00932950" w:rsidRPr="00592EFF" w:rsidRDefault="00932950" w:rsidP="00932950">
            <w:pPr>
              <w:jc w:val="both"/>
              <w:rPr>
                <w:lang w:val="es-ES_tradnl"/>
              </w:rPr>
            </w:pPr>
          </w:p>
          <w:p w14:paraId="75FEBDC3" w14:textId="405A0250" w:rsidR="00932950" w:rsidRPr="00592EFF" w:rsidRDefault="00932950" w:rsidP="00932950">
            <w:pPr>
              <w:pStyle w:val="Sinespaciado"/>
              <w:jc w:val="both"/>
              <w:rPr>
                <w:rFonts w:ascii="Arial" w:hAnsi="Arial" w:cs="Arial"/>
                <w:color w:val="000000" w:themeColor="text1"/>
                <w:sz w:val="20"/>
                <w:szCs w:val="20"/>
                <w:lang w:val="es-ES_tradnl"/>
              </w:rPr>
            </w:pPr>
            <w:r w:rsidRPr="00592EFF">
              <w:rPr>
                <w:rFonts w:ascii="Arial" w:hAnsi="Arial" w:cs="Arial"/>
                <w:b/>
                <w:bCs/>
                <w:sz w:val="20"/>
                <w:szCs w:val="20"/>
                <w:lang w:val="es-ES_tradnl"/>
              </w:rPr>
              <w:t>NOTA 11:</w:t>
            </w:r>
            <w:r w:rsidRPr="00592EFF">
              <w:rPr>
                <w:rFonts w:ascii="Arial" w:hAnsi="Arial" w:cs="Arial"/>
                <w:sz w:val="20"/>
                <w:szCs w:val="20"/>
                <w:lang w:val="es-ES_tradnl"/>
              </w:rPr>
              <w:t xml:space="preserve"> para acreditar la condición de Sociedad de Beneficio e Interés Colectivo BIC, bastará con el Certificado de Existencia y Representación Legal de la sociedad en la que se evidencie dicha denominación conforme al artículo 2° de la Ley 1901 de 2018.</w:t>
            </w:r>
          </w:p>
        </w:tc>
      </w:tr>
      <w:tr w:rsidR="00A40EF3" w:rsidRPr="002F6001" w14:paraId="4FDC78B3" w14:textId="77777777" w:rsidTr="000E6284">
        <w:trPr>
          <w:trHeight w:val="22"/>
          <w:jc w:val="center"/>
        </w:trPr>
        <w:tc>
          <w:tcPr>
            <w:tcW w:w="1980"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7691DB4F" w14:textId="77777777" w:rsidR="00A40EF3" w:rsidRPr="00205F21" w:rsidRDefault="00A40EF3" w:rsidP="00A40EF3">
            <w:pPr>
              <w:pStyle w:val="Textoindependiente"/>
              <w:jc w:val="both"/>
              <w:rPr>
                <w:rFonts w:cs="Arial"/>
                <w:b/>
                <w:color w:val="000000" w:themeColor="text1"/>
                <w:sz w:val="20"/>
                <w:szCs w:val="22"/>
                <w:lang w:val="es-CO"/>
              </w:rPr>
            </w:pPr>
            <w:r w:rsidRPr="00205F21">
              <w:rPr>
                <w:rFonts w:cs="Arial"/>
                <w:b/>
                <w:color w:val="000000" w:themeColor="text1"/>
                <w:sz w:val="20"/>
                <w:szCs w:val="22"/>
                <w:lang w:val="es-CO"/>
              </w:rPr>
              <w:lastRenderedPageBreak/>
              <w:t>Información de aceptación de la oferta</w:t>
            </w:r>
          </w:p>
        </w:tc>
        <w:tc>
          <w:tcPr>
            <w:tcW w:w="9072"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54976A79" w14:textId="77777777" w:rsidR="00A40EF3" w:rsidRPr="00205F21" w:rsidRDefault="00A40EF3" w:rsidP="00A40EF3">
            <w:pPr>
              <w:pStyle w:val="Prrafodelista"/>
              <w:ind w:left="0"/>
              <w:jc w:val="both"/>
              <w:rPr>
                <w:color w:val="000000" w:themeColor="text1"/>
              </w:rPr>
            </w:pPr>
            <w:r w:rsidRPr="00205F21">
              <w:rPr>
                <w:color w:val="000000" w:themeColor="text1"/>
              </w:rPr>
              <w:t xml:space="preserve">Con la comunicación de aceptación de la oferta publicada en el SECOP II, el proponente seleccionado quedará notificado de la aceptación de su oferta. </w:t>
            </w:r>
          </w:p>
        </w:tc>
      </w:tr>
      <w:tr w:rsidR="00A40EF3" w:rsidRPr="002F6001" w14:paraId="06A1C2CD" w14:textId="77777777" w:rsidTr="000E6284">
        <w:trPr>
          <w:trHeight w:val="18"/>
          <w:jc w:val="center"/>
        </w:trPr>
        <w:tc>
          <w:tcPr>
            <w:tcW w:w="1980"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580F5593" w14:textId="0F09882C" w:rsidR="00A40EF3" w:rsidRPr="00205F21" w:rsidRDefault="00A40EF3" w:rsidP="00A40EF3">
            <w:pPr>
              <w:pStyle w:val="Textoindependiente"/>
              <w:jc w:val="both"/>
              <w:rPr>
                <w:rFonts w:cs="Arial"/>
                <w:b/>
                <w:color w:val="000000" w:themeColor="text1"/>
                <w:sz w:val="20"/>
                <w:szCs w:val="22"/>
                <w:lang w:val="es-CO"/>
              </w:rPr>
            </w:pPr>
            <w:r w:rsidRPr="00291208">
              <w:rPr>
                <w:rFonts w:cs="Arial"/>
                <w:b/>
                <w:color w:val="000000" w:themeColor="text1"/>
                <w:sz w:val="20"/>
                <w:lang w:val="es-CO"/>
              </w:rPr>
              <w:t>Análisis de garantías; tipificación, estimación y asignación del riesgo</w:t>
            </w:r>
          </w:p>
        </w:tc>
        <w:tc>
          <w:tcPr>
            <w:tcW w:w="9072"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5F52CD7B" w14:textId="77777777" w:rsidR="00A40EF3" w:rsidRPr="00205F21" w:rsidRDefault="00A40EF3" w:rsidP="00A40EF3">
            <w:pPr>
              <w:pStyle w:val="Prrafodelista"/>
              <w:ind w:left="0"/>
              <w:jc w:val="both"/>
              <w:rPr>
                <w:color w:val="000000" w:themeColor="text1"/>
              </w:rPr>
            </w:pPr>
            <w:r w:rsidRPr="00592EFF">
              <w:rPr>
                <w:color w:val="000000" w:themeColor="text1"/>
                <w:highlight w:val="yellow"/>
              </w:rPr>
              <w:t>Las contenidas en el Anexo de la presente Invitación.</w:t>
            </w:r>
          </w:p>
        </w:tc>
      </w:tr>
    </w:tbl>
    <w:p w14:paraId="06BAE128" w14:textId="77777777" w:rsidR="00220890" w:rsidRDefault="00220890" w:rsidP="00220890">
      <w:pPr>
        <w:pStyle w:val="Lista"/>
        <w:ind w:left="0" w:firstLine="0"/>
        <w:jc w:val="both"/>
        <w:rPr>
          <w:b/>
          <w:color w:val="000000" w:themeColor="text1"/>
          <w:sz w:val="22"/>
          <w:szCs w:val="22"/>
        </w:rPr>
      </w:pPr>
    </w:p>
    <w:p w14:paraId="3CBBD20C" w14:textId="77777777" w:rsidR="003D45A7" w:rsidRDefault="003D45A7" w:rsidP="00220890">
      <w:pPr>
        <w:pStyle w:val="Lista"/>
        <w:ind w:left="0" w:firstLine="0"/>
        <w:jc w:val="both"/>
        <w:rPr>
          <w:b/>
          <w:color w:val="000000" w:themeColor="text1"/>
          <w:sz w:val="22"/>
          <w:szCs w:val="22"/>
        </w:rPr>
      </w:pPr>
    </w:p>
    <w:p w14:paraId="2544726A" w14:textId="77777777" w:rsidR="003D45A7" w:rsidRDefault="003D45A7" w:rsidP="00220890">
      <w:pPr>
        <w:pStyle w:val="Lista"/>
        <w:ind w:left="0" w:firstLine="0"/>
        <w:jc w:val="both"/>
        <w:rPr>
          <w:b/>
          <w:color w:val="000000" w:themeColor="text1"/>
          <w:sz w:val="22"/>
          <w:szCs w:val="22"/>
        </w:rPr>
      </w:pPr>
    </w:p>
    <w:p w14:paraId="0EC7B39F" w14:textId="77777777" w:rsidR="003D45A7" w:rsidRDefault="003D45A7" w:rsidP="00220890">
      <w:pPr>
        <w:pStyle w:val="Lista"/>
        <w:ind w:left="0" w:firstLine="0"/>
        <w:jc w:val="both"/>
        <w:rPr>
          <w:b/>
          <w:color w:val="000000" w:themeColor="text1"/>
          <w:sz w:val="22"/>
          <w:szCs w:val="22"/>
        </w:rPr>
      </w:pPr>
    </w:p>
    <w:p w14:paraId="4A5C753A" w14:textId="77777777" w:rsidR="00220890" w:rsidRPr="00205F21" w:rsidRDefault="00220890" w:rsidP="00220890">
      <w:pPr>
        <w:pStyle w:val="Lista"/>
        <w:numPr>
          <w:ilvl w:val="0"/>
          <w:numId w:val="2"/>
        </w:numPr>
        <w:jc w:val="both"/>
        <w:rPr>
          <w:b/>
          <w:color w:val="000000" w:themeColor="text1"/>
        </w:rPr>
      </w:pPr>
      <w:r w:rsidRPr="00205F21">
        <w:rPr>
          <w:b/>
          <w:color w:val="000000" w:themeColor="text1"/>
        </w:rPr>
        <w:lastRenderedPageBreak/>
        <w:t>REQUISITOS MÍNIMOS HABILITANTES</w:t>
      </w:r>
    </w:p>
    <w:p w14:paraId="580A06AA" w14:textId="77777777" w:rsidR="00220890" w:rsidRPr="00205F21" w:rsidRDefault="00220890" w:rsidP="00220890">
      <w:pPr>
        <w:pStyle w:val="Lista2"/>
        <w:ind w:left="0" w:firstLine="0"/>
        <w:jc w:val="both"/>
        <w:rPr>
          <w:color w:val="000000" w:themeColor="text1"/>
          <w:sz w:val="22"/>
          <w:szCs w:val="22"/>
        </w:rPr>
      </w:pPr>
    </w:p>
    <w:p w14:paraId="13AE845F" w14:textId="77777777" w:rsidR="00220890" w:rsidRDefault="00220890" w:rsidP="00220890">
      <w:pPr>
        <w:pStyle w:val="Lista2"/>
        <w:ind w:left="0" w:firstLine="0"/>
        <w:jc w:val="both"/>
        <w:rPr>
          <w:color w:val="000000" w:themeColor="text1"/>
        </w:rPr>
      </w:pPr>
      <w:r w:rsidRPr="00897E0D">
        <w:rPr>
          <w:color w:val="000000" w:themeColor="text1"/>
        </w:rPr>
        <w:t>Los proponentes deberán presentar su oferta en original y con el cumplimiento de los siguientes requisitos jurídicos, técnicos y económicos a saber:</w:t>
      </w:r>
    </w:p>
    <w:p w14:paraId="65D3E908" w14:textId="77777777" w:rsidR="00592EFF" w:rsidRPr="00205F21" w:rsidRDefault="00592EFF" w:rsidP="00220890">
      <w:pPr>
        <w:pStyle w:val="Lista2"/>
        <w:ind w:left="0" w:firstLine="0"/>
        <w:jc w:val="both"/>
        <w:rPr>
          <w:color w:val="000000" w:themeColor="text1"/>
        </w:rPr>
      </w:pPr>
    </w:p>
    <w:p w14:paraId="3DDA90F5" w14:textId="77777777" w:rsidR="00220890" w:rsidRPr="00205F21" w:rsidRDefault="00220890" w:rsidP="00220890">
      <w:pPr>
        <w:pStyle w:val="Lista2"/>
        <w:rPr>
          <w:color w:val="000000" w:themeColor="text1"/>
          <w:sz w:val="2"/>
        </w:rPr>
      </w:pPr>
    </w:p>
    <w:p w14:paraId="04F7E318" w14:textId="4C452D68" w:rsidR="00D5343B" w:rsidRPr="00205F21" w:rsidRDefault="00220890" w:rsidP="000E6284">
      <w:pPr>
        <w:pStyle w:val="Lista2"/>
        <w:ind w:hanging="566"/>
        <w:rPr>
          <w:color w:val="000000" w:themeColor="text1"/>
        </w:rPr>
      </w:pPr>
      <w:r w:rsidRPr="00205F21">
        <w:rPr>
          <w:b/>
          <w:color w:val="000000" w:themeColor="text1"/>
        </w:rPr>
        <w:t>2.1. JURÍDICOS</w:t>
      </w:r>
    </w:p>
    <w:p w14:paraId="0D9847A8" w14:textId="24722094" w:rsidR="00220890" w:rsidRDefault="00220890" w:rsidP="000E6284">
      <w:pPr>
        <w:pStyle w:val="Lista2"/>
        <w:ind w:left="426"/>
        <w:jc w:val="both"/>
        <w:rPr>
          <w:color w:val="000000" w:themeColor="text1"/>
        </w:rPr>
      </w:pPr>
    </w:p>
    <w:p w14:paraId="0487FA0D" w14:textId="0D9FBDBD" w:rsidR="00D5343B" w:rsidRDefault="00D5343B" w:rsidP="000E6284">
      <w:pPr>
        <w:spacing w:line="268" w:lineRule="auto"/>
        <w:ind w:left="24" w:hanging="10"/>
        <w:rPr>
          <w:b/>
          <w:bCs/>
        </w:rPr>
      </w:pPr>
      <w:r w:rsidRPr="00897E0D">
        <w:rPr>
          <w:b/>
          <w:bCs/>
        </w:rPr>
        <w:t>2.1.1. CARTA DE PRESENTACIÓN DE LA PROPUESTA</w:t>
      </w:r>
      <w:r w:rsidR="00592EFF">
        <w:rPr>
          <w:b/>
          <w:bCs/>
        </w:rPr>
        <w:t>.</w:t>
      </w:r>
    </w:p>
    <w:p w14:paraId="32F44D59" w14:textId="77777777" w:rsidR="00592EFF" w:rsidRPr="00897E0D" w:rsidRDefault="00592EFF" w:rsidP="000E6284">
      <w:pPr>
        <w:spacing w:line="268" w:lineRule="auto"/>
        <w:ind w:left="24" w:hanging="10"/>
        <w:rPr>
          <w:b/>
          <w:bCs/>
        </w:rPr>
      </w:pPr>
    </w:p>
    <w:p w14:paraId="6F9083E2" w14:textId="77777777" w:rsidR="00D5343B" w:rsidRPr="00897E0D" w:rsidRDefault="00D5343B" w:rsidP="000E6284">
      <w:pPr>
        <w:spacing w:line="268" w:lineRule="auto"/>
        <w:ind w:left="24" w:hanging="10"/>
        <w:jc w:val="both"/>
        <w:rPr>
          <w:b/>
          <w:bCs/>
        </w:rPr>
      </w:pPr>
      <w:r w:rsidRPr="00897E0D">
        <w:t>La carta de presentación de la propuesta se diligenciará conforme al formulario "Carta de Presentación de la Propuesta" y será firmada por el proponente o apoderado, si a ello hubiere lugar. Si la propuesta es presentada por una persona jurídica, deberá venir suscrita por el representante legal debidamente facultado en los términos de ley y para los consorcios, uniones temporales u otras formas de asociación, el representante designado.</w:t>
      </w:r>
    </w:p>
    <w:p w14:paraId="16207A07" w14:textId="77777777" w:rsidR="00D5343B" w:rsidRPr="00897E0D" w:rsidRDefault="00D5343B" w:rsidP="000E6284">
      <w:pPr>
        <w:spacing w:line="268" w:lineRule="auto"/>
        <w:ind w:left="24" w:hanging="10"/>
        <w:jc w:val="both"/>
        <w:rPr>
          <w:b/>
          <w:bCs/>
        </w:rPr>
      </w:pPr>
      <w:r w:rsidRPr="00897E0D">
        <w:t>El alcance de esta carta es que el proponente al suscribirla se compromete a cumplir con la totalidad de los requerimientos técnicos requeridos, sin ser necesario que los transcriba en su propuesta.</w:t>
      </w:r>
    </w:p>
    <w:p w14:paraId="76F61B02" w14:textId="77777777" w:rsidR="00D5343B" w:rsidRPr="00897E0D" w:rsidRDefault="00D5343B" w:rsidP="000E6284">
      <w:pPr>
        <w:ind w:right="14"/>
        <w:jc w:val="both"/>
      </w:pPr>
      <w:r w:rsidRPr="00897E0D">
        <w:t>En el caso de Consorcio, Uniones Temporales u otras formas de asociación, deberá estar firmada por el representante designado y se deberá adjuntar el documento de conformación de la forma asociativa con el cumplimiento de los requisitos legales establecidos, suscrito por todos los integrantes.</w:t>
      </w:r>
    </w:p>
    <w:p w14:paraId="68DADA36" w14:textId="77777777" w:rsidR="00D5343B" w:rsidRPr="00897E0D" w:rsidRDefault="00D5343B" w:rsidP="000E6284">
      <w:pPr>
        <w:pStyle w:val="Lista2"/>
        <w:ind w:left="426"/>
        <w:jc w:val="both"/>
        <w:rPr>
          <w:color w:val="000000" w:themeColor="text1"/>
        </w:rPr>
      </w:pPr>
    </w:p>
    <w:p w14:paraId="3828573A" w14:textId="77777777" w:rsidR="00D5343B" w:rsidRPr="00897E0D" w:rsidRDefault="00D5343B" w:rsidP="000E6284">
      <w:pPr>
        <w:spacing w:line="268" w:lineRule="auto"/>
        <w:rPr>
          <w:b/>
          <w:bCs/>
        </w:rPr>
      </w:pPr>
      <w:r w:rsidRPr="00897E0D">
        <w:rPr>
          <w:b/>
          <w:bCs/>
        </w:rPr>
        <w:t>2. 1. 2. CERTIFICADO DE EXISTENCIA Y REPRESENTACIÓN LEGAL</w:t>
      </w:r>
    </w:p>
    <w:p w14:paraId="137A2DE0" w14:textId="77777777" w:rsidR="00932DB4" w:rsidRPr="00897E0D" w:rsidRDefault="00932DB4" w:rsidP="000E6284">
      <w:pPr>
        <w:spacing w:line="268" w:lineRule="auto"/>
        <w:jc w:val="both"/>
        <w:rPr>
          <w:b/>
          <w:bCs/>
        </w:rPr>
      </w:pPr>
    </w:p>
    <w:p w14:paraId="7EA71AF7" w14:textId="178CE6AD" w:rsidR="00D5343B" w:rsidRDefault="00D5343B" w:rsidP="000E6284">
      <w:pPr>
        <w:spacing w:line="268" w:lineRule="auto"/>
        <w:jc w:val="both"/>
        <w:rPr>
          <w:b/>
          <w:bCs/>
        </w:rPr>
      </w:pPr>
      <w:r w:rsidRPr="00897E0D">
        <w:rPr>
          <w:b/>
          <w:bCs/>
        </w:rPr>
        <w:t>2. 1. 2.1. PERSONA NATURAL.</w:t>
      </w:r>
    </w:p>
    <w:p w14:paraId="241EDFAC" w14:textId="77777777" w:rsidR="00592EFF" w:rsidRPr="00291208" w:rsidRDefault="00592EFF" w:rsidP="000E6284">
      <w:pPr>
        <w:spacing w:line="268" w:lineRule="auto"/>
        <w:jc w:val="both"/>
        <w:rPr>
          <w:b/>
          <w:bCs/>
        </w:rPr>
      </w:pPr>
    </w:p>
    <w:p w14:paraId="6BC28032" w14:textId="77777777" w:rsidR="00D5343B" w:rsidRPr="00291208" w:rsidRDefault="00D5343B" w:rsidP="000E6284">
      <w:pPr>
        <w:ind w:right="14"/>
      </w:pPr>
      <w:r w:rsidRPr="00291208">
        <w:t>Si el proponente es una persona natural comerciante, deberá comprobar su existencia, mediante certificado de registro mercantil expedido por la Cámara de Comercio de su domicilio o por el organismo o autoridad competente.</w:t>
      </w:r>
    </w:p>
    <w:p w14:paraId="1FBCF1C8" w14:textId="77777777" w:rsidR="00D5343B" w:rsidRPr="00291208" w:rsidRDefault="00D5343B" w:rsidP="000E6284">
      <w:pPr>
        <w:ind w:right="14"/>
      </w:pPr>
    </w:p>
    <w:p w14:paraId="2E9443A0" w14:textId="77777777" w:rsidR="00D5343B" w:rsidRDefault="00D5343B" w:rsidP="000E6284">
      <w:pPr>
        <w:ind w:left="14" w:right="14" w:firstLine="4"/>
        <w:jc w:val="both"/>
      </w:pPr>
      <w:r w:rsidRPr="00291208">
        <w:t>El certificado, deberá cumplir con los siguientes requisitos:</w:t>
      </w:r>
    </w:p>
    <w:p w14:paraId="7CE2F9EF" w14:textId="77777777" w:rsidR="00592EFF" w:rsidRPr="00291208" w:rsidRDefault="00592EFF" w:rsidP="000E6284">
      <w:pPr>
        <w:ind w:left="14" w:right="14" w:firstLine="4"/>
        <w:jc w:val="both"/>
      </w:pPr>
    </w:p>
    <w:p w14:paraId="08F30CEC" w14:textId="77777777" w:rsidR="00D5343B" w:rsidRDefault="00D5343B" w:rsidP="000E6284">
      <w:pPr>
        <w:numPr>
          <w:ilvl w:val="0"/>
          <w:numId w:val="67"/>
        </w:numPr>
        <w:autoSpaceDE/>
        <w:autoSpaceDN/>
        <w:spacing w:line="226" w:lineRule="auto"/>
        <w:ind w:right="14" w:hanging="122"/>
        <w:jc w:val="both"/>
      </w:pPr>
      <w:r w:rsidRPr="00291208">
        <w:t>Fecha de expedición no mayor a treinta (30) días calendario anterior a la fecha de cierre del presente proceso.</w:t>
      </w:r>
    </w:p>
    <w:p w14:paraId="689F72DA" w14:textId="77777777" w:rsidR="002C0484" w:rsidRPr="00291208" w:rsidRDefault="002C0484" w:rsidP="002C0484">
      <w:pPr>
        <w:autoSpaceDE/>
        <w:autoSpaceDN/>
        <w:spacing w:line="226" w:lineRule="auto"/>
        <w:ind w:left="179" w:right="14"/>
        <w:jc w:val="both"/>
      </w:pPr>
    </w:p>
    <w:p w14:paraId="6F436B42" w14:textId="77777777" w:rsidR="00D5343B" w:rsidRDefault="00D5343B" w:rsidP="000E6284">
      <w:pPr>
        <w:numPr>
          <w:ilvl w:val="0"/>
          <w:numId w:val="67"/>
        </w:numPr>
        <w:autoSpaceDE/>
        <w:autoSpaceDN/>
        <w:spacing w:line="226" w:lineRule="auto"/>
        <w:ind w:right="14" w:hanging="122"/>
        <w:jc w:val="both"/>
      </w:pPr>
      <w:r w:rsidRPr="00291208">
        <w:t>Actividad comercial, la cual deberá estar acorde con el objeto y las actividades a contratar.</w:t>
      </w:r>
    </w:p>
    <w:p w14:paraId="4D4DBD86" w14:textId="77777777" w:rsidR="000E6284" w:rsidRDefault="000E6284" w:rsidP="000E6284">
      <w:pPr>
        <w:spacing w:line="268" w:lineRule="auto"/>
        <w:ind w:left="14" w:firstLine="4"/>
        <w:jc w:val="both"/>
        <w:rPr>
          <w:b/>
          <w:bCs/>
        </w:rPr>
      </w:pPr>
    </w:p>
    <w:p w14:paraId="6C464155" w14:textId="69A0F67E" w:rsidR="00D5343B" w:rsidRPr="00592EFF" w:rsidRDefault="00D5343B" w:rsidP="00592EFF">
      <w:pPr>
        <w:pStyle w:val="Prrafodelista"/>
        <w:numPr>
          <w:ilvl w:val="0"/>
          <w:numId w:val="1"/>
        </w:numPr>
        <w:spacing w:line="268" w:lineRule="auto"/>
        <w:jc w:val="both"/>
        <w:rPr>
          <w:b/>
          <w:bCs/>
        </w:rPr>
      </w:pPr>
      <w:r w:rsidRPr="00592EFF">
        <w:rPr>
          <w:b/>
          <w:bCs/>
        </w:rPr>
        <w:t>1.2.2. PERSONA JURÍDICA NACIONAL Y EXTRANJERA CON SUCURSAL EN COLOMBIA</w:t>
      </w:r>
      <w:r w:rsidR="00592EFF" w:rsidRPr="00592EFF">
        <w:rPr>
          <w:b/>
          <w:bCs/>
        </w:rPr>
        <w:t>.</w:t>
      </w:r>
    </w:p>
    <w:p w14:paraId="669B29D6" w14:textId="77777777" w:rsidR="00592EFF" w:rsidRPr="00592EFF" w:rsidRDefault="00592EFF" w:rsidP="00592EFF">
      <w:pPr>
        <w:pStyle w:val="Prrafodelista"/>
        <w:spacing w:line="268" w:lineRule="auto"/>
        <w:jc w:val="both"/>
        <w:rPr>
          <w:b/>
          <w:bCs/>
        </w:rPr>
      </w:pPr>
    </w:p>
    <w:p w14:paraId="44F0A446" w14:textId="77777777" w:rsidR="00B13BAE" w:rsidRDefault="00B13BAE" w:rsidP="00592EFF">
      <w:pPr>
        <w:pStyle w:val="Textoindependiente"/>
        <w:jc w:val="both"/>
        <w:rPr>
          <w:sz w:val="20"/>
        </w:rPr>
      </w:pPr>
      <w:r w:rsidRPr="002A042A">
        <w:rPr>
          <w:sz w:val="20"/>
        </w:rPr>
        <w:t>Todas las personas jurídicas nacionales o extranjeras con sucursal en Colombia, deberán adjuntar certificado de existencia y representación legal expedido por Cámara y Comercio, con los siguientes requisitos antes del cierre:</w:t>
      </w:r>
    </w:p>
    <w:p w14:paraId="1E788DAE" w14:textId="77777777" w:rsidR="00B13BAE" w:rsidRPr="002A042A" w:rsidRDefault="00B13BAE" w:rsidP="000E6284">
      <w:pPr>
        <w:pStyle w:val="Textoindependiente"/>
        <w:ind w:left="426"/>
        <w:jc w:val="both"/>
        <w:rPr>
          <w:sz w:val="20"/>
        </w:rPr>
      </w:pPr>
    </w:p>
    <w:p w14:paraId="25FC8509" w14:textId="77777777" w:rsidR="00D5343B" w:rsidRPr="00291208" w:rsidRDefault="00D5343B" w:rsidP="000E6284">
      <w:pPr>
        <w:numPr>
          <w:ilvl w:val="0"/>
          <w:numId w:val="68"/>
        </w:numPr>
        <w:autoSpaceDE/>
        <w:autoSpaceDN/>
        <w:spacing w:line="226" w:lineRule="auto"/>
        <w:ind w:left="885" w:right="11" w:hanging="352"/>
        <w:jc w:val="both"/>
      </w:pPr>
      <w:r w:rsidRPr="00291208">
        <w:t>Acreditar su existencia y representación legal, mediante la presentación del certificado de existencia y representación legal, expedido por la Cámara de Comercio de su domicilio social o la autoridad competente, con fecha no mayor a treinta (30) días calendario anteriores a la fecha de cierre del presente proceso.</w:t>
      </w:r>
    </w:p>
    <w:p w14:paraId="63886EC1" w14:textId="77777777" w:rsidR="00D5343B" w:rsidRPr="00291208" w:rsidRDefault="00D5343B" w:rsidP="000E6284">
      <w:pPr>
        <w:numPr>
          <w:ilvl w:val="0"/>
          <w:numId w:val="68"/>
        </w:numPr>
        <w:autoSpaceDE/>
        <w:autoSpaceDN/>
        <w:spacing w:line="226" w:lineRule="auto"/>
        <w:ind w:left="885" w:right="11" w:hanging="352"/>
        <w:jc w:val="both"/>
      </w:pPr>
      <w:r w:rsidRPr="00291208">
        <w:t>Acreditar la suficiencia de la capacidad del representante legal para la presentación de la propuesta y para la suscripción del contrato ofrecido, el cual será verificado con el certificado de existencia y representación legal.</w:t>
      </w:r>
    </w:p>
    <w:p w14:paraId="040DBCB5" w14:textId="77777777" w:rsidR="00D5343B" w:rsidRPr="00291208" w:rsidRDefault="00D5343B" w:rsidP="000E6284">
      <w:pPr>
        <w:numPr>
          <w:ilvl w:val="0"/>
          <w:numId w:val="68"/>
        </w:numPr>
        <w:autoSpaceDE/>
        <w:autoSpaceDN/>
        <w:spacing w:line="226" w:lineRule="auto"/>
        <w:ind w:left="885" w:right="11" w:hanging="352"/>
        <w:jc w:val="both"/>
      </w:pPr>
      <w:r w:rsidRPr="00291208">
        <w:t xml:space="preserve">Acreditar un término mínimo remanente de duración de la sociedad o sucursal, de dos (2) años, contados a partir del vencimiento del plazo máximo para la entrega de los bienes y/o servicios o de la vigencia del contrato. </w:t>
      </w:r>
    </w:p>
    <w:p w14:paraId="1E0D1006" w14:textId="77777777" w:rsidR="00D5343B" w:rsidRPr="00291208" w:rsidRDefault="00D5343B" w:rsidP="000E6284">
      <w:pPr>
        <w:numPr>
          <w:ilvl w:val="0"/>
          <w:numId w:val="68"/>
        </w:numPr>
        <w:autoSpaceDE/>
        <w:autoSpaceDN/>
        <w:spacing w:line="226" w:lineRule="auto"/>
        <w:ind w:left="885" w:right="11" w:hanging="352"/>
        <w:jc w:val="both"/>
      </w:pPr>
      <w:r w:rsidRPr="00291208">
        <w:lastRenderedPageBreak/>
        <w:t>Las personas jurídicas nacionales o extranjeras que ya tengan establecida sucursal en Colombia podrán participar (directamente o como integrantes de un Consorcio, Unión Temporal u otras formas de asociación), en este proceso de selección a través de dicha sucursal o de la empresa nacional siempre y cuando el objeto de las mismas les permita participar en este proceso de selección y ejecutar el contrato objeto del mismo.</w:t>
      </w:r>
    </w:p>
    <w:p w14:paraId="5DADAB72" w14:textId="77777777" w:rsidR="001441B4" w:rsidRDefault="001441B4" w:rsidP="000E6284">
      <w:pPr>
        <w:pStyle w:val="Lista2"/>
        <w:ind w:left="426"/>
        <w:jc w:val="both"/>
        <w:rPr>
          <w:color w:val="000000" w:themeColor="text1"/>
        </w:rPr>
      </w:pPr>
    </w:p>
    <w:p w14:paraId="5FBB7384" w14:textId="77777777" w:rsidR="00D5343B" w:rsidRDefault="00D5343B" w:rsidP="000E6284">
      <w:pPr>
        <w:spacing w:line="226" w:lineRule="auto"/>
        <w:ind w:left="57" w:right="14"/>
        <w:jc w:val="both"/>
        <w:rPr>
          <w:b/>
          <w:bCs/>
        </w:rPr>
      </w:pPr>
      <w:r w:rsidRPr="00291208">
        <w:rPr>
          <w:b/>
          <w:bCs/>
        </w:rPr>
        <w:t>2.1.2.3 PERSONA NATURAL DE ORIGEN EXTRANJERO.</w:t>
      </w:r>
    </w:p>
    <w:p w14:paraId="1F355C84" w14:textId="77777777" w:rsidR="00592EFF" w:rsidRPr="00291208" w:rsidRDefault="00592EFF" w:rsidP="000E6284">
      <w:pPr>
        <w:spacing w:line="226" w:lineRule="auto"/>
        <w:ind w:left="57" w:right="14"/>
        <w:jc w:val="both"/>
        <w:rPr>
          <w:b/>
          <w:bCs/>
        </w:rPr>
      </w:pPr>
    </w:p>
    <w:p w14:paraId="354B74EE" w14:textId="77777777" w:rsidR="00D5343B" w:rsidRPr="00291208" w:rsidRDefault="00D5343B" w:rsidP="00D5343B">
      <w:pPr>
        <w:ind w:right="173"/>
        <w:jc w:val="both"/>
      </w:pPr>
      <w:r w:rsidRPr="00291208">
        <w:t>Deberá presentar un documento emitido por la autoridad competente del país de su domicilio y expedido con un máximo de cuatro (4) meses de anticipación a la fecha de la presentación de la propuesta, en el que conste su existencia, objeto, representación legal y vigencia.</w:t>
      </w:r>
    </w:p>
    <w:p w14:paraId="2AD1B078" w14:textId="77777777" w:rsidR="00D5343B" w:rsidRPr="00291208" w:rsidRDefault="00D5343B" w:rsidP="00D5343B">
      <w:pPr>
        <w:ind w:right="173"/>
        <w:jc w:val="both"/>
      </w:pPr>
    </w:p>
    <w:p w14:paraId="496BB58C" w14:textId="77777777" w:rsidR="00D5343B" w:rsidRPr="00291208" w:rsidRDefault="00D5343B" w:rsidP="00D5343B">
      <w:pPr>
        <w:pStyle w:val="Textoindependiente"/>
        <w:jc w:val="both"/>
        <w:rPr>
          <w:sz w:val="20"/>
        </w:rPr>
      </w:pPr>
      <w:r w:rsidRPr="00291208">
        <w:rPr>
          <w:b/>
          <w:sz w:val="20"/>
        </w:rPr>
        <w:t xml:space="preserve">NOTA: </w:t>
      </w:r>
      <w:r w:rsidRPr="00291208">
        <w:rPr>
          <w:sz w:val="20"/>
        </w:rPr>
        <w:t>Los documentos otorgados en el exterior deberán presentarse así:</w:t>
      </w:r>
    </w:p>
    <w:p w14:paraId="4420A06A" w14:textId="77777777" w:rsidR="00D5343B" w:rsidRPr="00291208" w:rsidRDefault="00D5343B" w:rsidP="00D5343B">
      <w:pPr>
        <w:pStyle w:val="Textoindependiente"/>
        <w:jc w:val="both"/>
        <w:rPr>
          <w:sz w:val="10"/>
          <w:szCs w:val="10"/>
        </w:rPr>
      </w:pPr>
    </w:p>
    <w:p w14:paraId="32B6D335" w14:textId="77777777" w:rsidR="00D5343B" w:rsidRPr="00291208" w:rsidRDefault="00D5343B" w:rsidP="00D5343B">
      <w:pPr>
        <w:pStyle w:val="Textoindependiente"/>
        <w:numPr>
          <w:ilvl w:val="0"/>
          <w:numId w:val="69"/>
        </w:numPr>
        <w:jc w:val="both"/>
        <w:rPr>
          <w:sz w:val="20"/>
        </w:rPr>
      </w:pPr>
      <w:r w:rsidRPr="00291208">
        <w:rPr>
          <w:sz w:val="20"/>
        </w:rPr>
        <w:t>Si los documentos provienen de un país que no es miembro de la Convención de la HAYA, los documentos deberán estar apostillados, legalizados y con traducción oficial.</w:t>
      </w:r>
    </w:p>
    <w:p w14:paraId="2AD163C9" w14:textId="77777777" w:rsidR="00D5343B" w:rsidRPr="00291208" w:rsidRDefault="00D5343B" w:rsidP="00D5343B">
      <w:pPr>
        <w:pStyle w:val="Textoindependiente"/>
        <w:ind w:left="720"/>
        <w:jc w:val="both"/>
        <w:rPr>
          <w:sz w:val="20"/>
        </w:rPr>
      </w:pPr>
    </w:p>
    <w:p w14:paraId="3DEDCD18" w14:textId="77777777" w:rsidR="00D5343B" w:rsidRPr="00291208" w:rsidRDefault="00D5343B" w:rsidP="00D5343B">
      <w:pPr>
        <w:pStyle w:val="Textoindependiente"/>
        <w:numPr>
          <w:ilvl w:val="0"/>
          <w:numId w:val="69"/>
        </w:numPr>
        <w:jc w:val="both"/>
        <w:rPr>
          <w:sz w:val="20"/>
        </w:rPr>
      </w:pPr>
      <w:r w:rsidRPr="00291208">
        <w:rPr>
          <w:sz w:val="20"/>
        </w:rPr>
        <w:t>Si se tratare de documentos expedidos por autoridades de país miembro de la Convención de la HAYA del 5 de octubre de 1961, adoptada por la Republica de Colombia mediante la Ley 455 de 1998, se requerirá únicamente de la Apostilla del país de origen y su respectiva traducción oficial.</w:t>
      </w:r>
    </w:p>
    <w:p w14:paraId="66E1D899" w14:textId="77777777" w:rsidR="00D5343B" w:rsidRPr="00291208" w:rsidRDefault="00D5343B" w:rsidP="00D5343B">
      <w:pPr>
        <w:pStyle w:val="Prrafodelista"/>
        <w:rPr>
          <w:b/>
          <w:bCs/>
        </w:rPr>
      </w:pPr>
    </w:p>
    <w:p w14:paraId="013F5F58" w14:textId="77777777" w:rsidR="00D5343B" w:rsidRPr="00291208" w:rsidRDefault="00D5343B" w:rsidP="00D5343B">
      <w:pPr>
        <w:pStyle w:val="Textoindependiente"/>
        <w:numPr>
          <w:ilvl w:val="0"/>
          <w:numId w:val="69"/>
        </w:numPr>
        <w:jc w:val="both"/>
        <w:rPr>
          <w:sz w:val="20"/>
        </w:rPr>
      </w:pPr>
      <w:r w:rsidRPr="00291208">
        <w:rPr>
          <w:b/>
          <w:bCs/>
          <w:sz w:val="20"/>
        </w:rPr>
        <w:t>Legalización. </w:t>
      </w:r>
      <w:r w:rsidRPr="00291208">
        <w:rPr>
          <w:sz w:val="20"/>
        </w:rPr>
        <w:t xml:space="preserve"> procedimiento mediante el cual se legalizan documentos según las normas legales vigentes de cada estado, aplicable a los documentos emitidos en países que no hacen parte del Convenio de la Haya sobre la apostilla (Resolución No. 1959 de 2020 Ministerio de Relaciones Exteriores, modificada por la Resolución No. 7943 de 2022). </w:t>
      </w:r>
    </w:p>
    <w:p w14:paraId="77396CCF" w14:textId="77777777" w:rsidR="00D5343B" w:rsidRPr="00291208" w:rsidRDefault="00D5343B" w:rsidP="00D5343B">
      <w:pPr>
        <w:pStyle w:val="Prrafodelista"/>
        <w:rPr>
          <w:b/>
          <w:bCs/>
        </w:rPr>
      </w:pPr>
    </w:p>
    <w:p w14:paraId="71104A17" w14:textId="77777777" w:rsidR="00D5343B" w:rsidRDefault="00D5343B" w:rsidP="00D5343B">
      <w:pPr>
        <w:pStyle w:val="Textoindependiente"/>
        <w:numPr>
          <w:ilvl w:val="0"/>
          <w:numId w:val="69"/>
        </w:numPr>
        <w:jc w:val="both"/>
        <w:rPr>
          <w:sz w:val="20"/>
        </w:rPr>
      </w:pPr>
      <w:r w:rsidRPr="00291208">
        <w:rPr>
          <w:b/>
          <w:bCs/>
          <w:sz w:val="20"/>
        </w:rPr>
        <w:t>Apostilla.  </w:t>
      </w:r>
      <w:r w:rsidRPr="00291208">
        <w:rPr>
          <w:sz w:val="20"/>
        </w:rPr>
        <w:t>Certificación de la autenticidad de la firma de un servidor público en ejercicio de sus funciones y la calidad en que el signatario haya actuado, la cual deberá estar registrada ante el Ministerio de Relaciones Exteriores para que el documento surta plenos efetos legales en otro país que hace parte de la Convención sobre abolición del requisito de legalización para documentos públicos en el extranjero, suscrita en La Haya el 5 de octubre de 1961 y adoptada por Colombia mediante la Ley 455 de 1998. (Resolución No. 1959 de 2020 Ministerio de Relaciones Exteriores, modificada por la Resolución No. 7943 de 2022).</w:t>
      </w:r>
    </w:p>
    <w:p w14:paraId="6B02F383" w14:textId="77777777" w:rsidR="00D5343B" w:rsidRDefault="00D5343B" w:rsidP="00D5343B">
      <w:pPr>
        <w:pStyle w:val="Prrafodelista"/>
      </w:pPr>
    </w:p>
    <w:p w14:paraId="6B44DE60" w14:textId="77777777" w:rsidR="00D5343B" w:rsidRPr="00291208" w:rsidRDefault="00D5343B" w:rsidP="00D5343B">
      <w:pPr>
        <w:pStyle w:val="Textoindependiente"/>
        <w:numPr>
          <w:ilvl w:val="0"/>
          <w:numId w:val="69"/>
        </w:numPr>
        <w:jc w:val="both"/>
        <w:rPr>
          <w:sz w:val="20"/>
        </w:rPr>
      </w:pPr>
      <w:r w:rsidRPr="00291208">
        <w:rPr>
          <w:b/>
          <w:sz w:val="20"/>
        </w:rPr>
        <w:t>Traducción Oficial</w:t>
      </w:r>
      <w:r w:rsidRPr="00291208">
        <w:rPr>
          <w:sz w:val="20"/>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14:paraId="4C13F765" w14:textId="77777777" w:rsidR="00D5343B" w:rsidRPr="00291208" w:rsidRDefault="00D5343B" w:rsidP="00D5343B"/>
    <w:p w14:paraId="3506B489" w14:textId="77777777" w:rsidR="00D5343B" w:rsidRDefault="00D5343B" w:rsidP="00D5343B">
      <w:pPr>
        <w:pStyle w:val="Textoindependiente"/>
        <w:jc w:val="both"/>
        <w:rPr>
          <w:sz w:val="20"/>
          <w:lang w:eastAsia="es-CO"/>
        </w:rPr>
      </w:pPr>
      <w:r w:rsidRPr="00291208">
        <w:rPr>
          <w:sz w:val="20"/>
          <w:lang w:eastAsia="es-CO"/>
        </w:rPr>
        <w:t xml:space="preserve">SE PRECISA QUE LOS ÚNICOS DOCUMENTOS QUE DEBEN LLENAR ESTE REQUISITO SON AQUELLOS QUE SEAN SUSCEPTIBLES DE ESTA FORMALIDAD CONFORME AL ARTÍCULO 7 DE LA RESOLUCIÓN NO. 1959 DE 2020, MODIFICADA POR LA RESOLUCIÓN NO. 7943 DE 2022. </w:t>
      </w:r>
    </w:p>
    <w:p w14:paraId="2A30D598" w14:textId="77777777" w:rsidR="002C0484" w:rsidRDefault="002C0484" w:rsidP="00D5343B">
      <w:pPr>
        <w:pStyle w:val="Textoindependiente"/>
        <w:jc w:val="both"/>
        <w:rPr>
          <w:sz w:val="20"/>
          <w:lang w:eastAsia="es-CO"/>
        </w:rPr>
      </w:pPr>
    </w:p>
    <w:p w14:paraId="73DE4A92" w14:textId="77777777" w:rsidR="00D5343B" w:rsidRPr="00291208" w:rsidRDefault="00D5343B" w:rsidP="00D5343B">
      <w:pPr>
        <w:spacing w:after="70" w:line="268" w:lineRule="auto"/>
        <w:jc w:val="both"/>
        <w:rPr>
          <w:b/>
          <w:bCs/>
        </w:rPr>
      </w:pPr>
      <w:r w:rsidRPr="00291208">
        <w:rPr>
          <w:b/>
          <w:bCs/>
        </w:rPr>
        <w:t>2.1.2.4 PERSONAS JURÍDICAS PÚBLICAS O PRIVADAS DE ORIGEN EXTRANJERO</w:t>
      </w:r>
    </w:p>
    <w:p w14:paraId="31DFBE86" w14:textId="77777777" w:rsidR="00D5343B" w:rsidRPr="00291208" w:rsidRDefault="00D5343B" w:rsidP="00D5343B">
      <w:pPr>
        <w:spacing w:after="125"/>
        <w:ind w:right="14"/>
        <w:jc w:val="both"/>
      </w:pPr>
      <w:r w:rsidRPr="00291208">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6F9CDB57" w14:textId="77777777" w:rsidR="00D5343B" w:rsidRPr="00291208" w:rsidRDefault="00D5343B" w:rsidP="00D5343B">
      <w:pPr>
        <w:spacing w:after="244"/>
        <w:ind w:right="14"/>
        <w:jc w:val="both"/>
      </w:pPr>
      <w:r w:rsidRPr="00291208">
        <w:t>Las propuestas de personas jurídicas de origen extranjero se someterán en todo caso a la legislación colombiana, sin perjuicio de lo cual, para su participación deberán cumplir con las siguientes condiciones.</w:t>
      </w:r>
    </w:p>
    <w:p w14:paraId="6F978F70" w14:textId="77777777" w:rsidR="00D5343B" w:rsidRPr="00291208" w:rsidRDefault="00D5343B" w:rsidP="00D5343B">
      <w:pPr>
        <w:spacing w:after="95" w:line="268" w:lineRule="auto"/>
        <w:jc w:val="both"/>
        <w:rPr>
          <w:b/>
          <w:bCs/>
        </w:rPr>
      </w:pPr>
      <w:r w:rsidRPr="00291208">
        <w:rPr>
          <w:b/>
          <w:bCs/>
        </w:rPr>
        <w:lastRenderedPageBreak/>
        <w:t>2.1.2.4.1. PERSONAS JURÍDICAS DE ORIGEN EXTRANJERO SIN SUCURSAL EN COLOMBIA:</w:t>
      </w:r>
    </w:p>
    <w:p w14:paraId="2466BF30" w14:textId="77777777" w:rsidR="00D5343B" w:rsidRPr="00291208" w:rsidRDefault="00D5343B" w:rsidP="00D5343B">
      <w:pPr>
        <w:numPr>
          <w:ilvl w:val="0"/>
          <w:numId w:val="70"/>
        </w:numPr>
        <w:autoSpaceDE/>
        <w:autoSpaceDN/>
        <w:spacing w:after="297" w:line="226" w:lineRule="auto"/>
        <w:ind w:right="129" w:hanging="360"/>
        <w:jc w:val="both"/>
      </w:pPr>
      <w:r w:rsidRPr="00291208">
        <w:t>Acreditar su existencia y representación legal, a efectos de lo cual deberán presentar un documento expedido por la autoridad competente en el país de su domicilio, expedido con un máximo de cuatro (4)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y comprometer a la entidad a través de su propuesta. Cuando el representante legal tenga limitaciones estatutarias, se deberá presentar adicionalmente copia del acta en la que conste la decisión del órgano social correspondiente que autorice al representante legal para la presentación de la propuesta y para actuar en los demás actos requeridos para la contratación en el caso de resultar adjudicatario.</w:t>
      </w:r>
    </w:p>
    <w:p w14:paraId="14C165E3" w14:textId="77777777" w:rsidR="00D5343B" w:rsidRPr="00291208" w:rsidRDefault="00D5343B" w:rsidP="00D5343B">
      <w:pPr>
        <w:numPr>
          <w:ilvl w:val="0"/>
          <w:numId w:val="70"/>
        </w:numPr>
        <w:autoSpaceDE/>
        <w:autoSpaceDN/>
        <w:spacing w:after="220" w:line="226" w:lineRule="auto"/>
        <w:ind w:right="129" w:hanging="360"/>
        <w:jc w:val="both"/>
      </w:pPr>
      <w:r w:rsidRPr="00291208">
        <w:t xml:space="preserve">Acreditar un término mínimo permanente de duración de la sociedad de dos (2) años, contados a partir del vencimiento del plazo máximo para la entrega del bien o servicio o de la vigencia de la aceptación de la oferta. </w:t>
      </w:r>
    </w:p>
    <w:p w14:paraId="5A6E79F3" w14:textId="77777777" w:rsidR="00D5343B" w:rsidRPr="00291208" w:rsidRDefault="00D5343B" w:rsidP="00D5343B">
      <w:pPr>
        <w:numPr>
          <w:ilvl w:val="0"/>
          <w:numId w:val="70"/>
        </w:numPr>
        <w:autoSpaceDE/>
        <w:autoSpaceDN/>
        <w:spacing w:after="220" w:line="226" w:lineRule="auto"/>
        <w:ind w:right="129" w:hanging="360"/>
        <w:jc w:val="both"/>
      </w:pPr>
      <w:r w:rsidRPr="00291208">
        <w:t>Acreditar que su objeto social principal se encuentra directamente relacionado con el objeto del proceso de contratación, de manera que le permita a la persona jurídica la celebración y ejecución del contrato ofrecido, teniendo en cuenta a estos efectos el alcance y la naturaleza de las diferentes obligaciones que adquiere.</w:t>
      </w:r>
    </w:p>
    <w:p w14:paraId="5B4939DD" w14:textId="77777777" w:rsidR="00D5343B" w:rsidRPr="00291208" w:rsidRDefault="00D5343B" w:rsidP="00D5343B">
      <w:pPr>
        <w:numPr>
          <w:ilvl w:val="0"/>
          <w:numId w:val="70"/>
        </w:numPr>
        <w:autoSpaceDE/>
        <w:autoSpaceDN/>
        <w:spacing w:after="220" w:line="226" w:lineRule="auto"/>
        <w:ind w:right="129" w:hanging="360"/>
        <w:jc w:val="both"/>
      </w:pPr>
      <w:r w:rsidRPr="00291208">
        <w:t>Las personas jurídicas extranjeras sin domicilio en Colombia deberán acreditar en el país un apoderado domiciliado en Colombia, debidamente facultado para presentar la propuesta y suministrar la información solicitada, participar y comprometer a su representado en las diferentes instancias del presente proceso de selección, suscribir los documentos y declaraciones que se requieran suministrar la información que le sea solicitada, y demás actos necesarios de acuerdo con la presente invitación, así como para representarla judicial o extrajudicialmente.</w:t>
      </w:r>
    </w:p>
    <w:p w14:paraId="233DC447" w14:textId="77777777" w:rsidR="00D5343B" w:rsidRPr="00291208" w:rsidRDefault="00D5343B" w:rsidP="00D5343B">
      <w:pPr>
        <w:adjustRightInd w:val="0"/>
        <w:jc w:val="both"/>
        <w:rPr>
          <w:lang w:eastAsia="es-CO"/>
        </w:rPr>
      </w:pPr>
      <w:r w:rsidRPr="00291208">
        <w:rPr>
          <w:b/>
          <w:lang w:eastAsia="es-CO"/>
        </w:rPr>
        <w:t>PARÁGRAFO:</w:t>
      </w:r>
      <w:r w:rsidRPr="00291208">
        <w:rPr>
          <w:b/>
        </w:rPr>
        <w:t xml:space="preserve"> </w:t>
      </w:r>
      <w:r w:rsidRPr="00291208">
        <w:rPr>
          <w:lang w:eastAsia="es-CO"/>
        </w:rPr>
        <w:t xml:space="preserve">Cuando no existiera en el país de origen del proponente una Entidad Oficial que certifique la información arriba solicitada, la información se acreditará mediante un documento expedido por el Representante Legal o por el máximo órgano directivo del proponente, en el que conste cada una de las circunstancias exigidas en el presente numeral y declare que según las leyes de ese país la información solicitada, no puede aportarse en los términos exigidos. Este documento debe presentarse ante la autoridad encargada de dar fe pública en el país de origen. </w:t>
      </w:r>
    </w:p>
    <w:p w14:paraId="6D796561" w14:textId="77777777" w:rsidR="00D5343B" w:rsidRPr="00291208" w:rsidRDefault="00D5343B" w:rsidP="00D5343B">
      <w:pPr>
        <w:pStyle w:val="Textoindependiente"/>
        <w:jc w:val="both"/>
        <w:rPr>
          <w:sz w:val="20"/>
          <w:lang w:eastAsia="es-CO"/>
        </w:rPr>
      </w:pPr>
    </w:p>
    <w:p w14:paraId="5BA154BC" w14:textId="77777777" w:rsidR="00D5343B" w:rsidRDefault="00D5343B" w:rsidP="00D5343B">
      <w:pPr>
        <w:adjustRightInd w:val="0"/>
        <w:jc w:val="both"/>
        <w:rPr>
          <w:lang w:eastAsia="es-CO"/>
        </w:rPr>
      </w:pPr>
      <w:r w:rsidRPr="00291208">
        <w:rPr>
          <w:lang w:eastAsia="es-CO"/>
        </w:rPr>
        <w:t>Las propuestas de personas jurídicas de origen extranjero se someterán en todo caso a la legislación colombiana. Para su participación deberán cumplir con los requisitos establecidos en las leyes y normas aplicables.</w:t>
      </w:r>
    </w:p>
    <w:p w14:paraId="7293FAAC" w14:textId="77777777" w:rsidR="00592EFF" w:rsidRPr="00291208" w:rsidRDefault="00592EFF" w:rsidP="00D5343B">
      <w:pPr>
        <w:adjustRightInd w:val="0"/>
        <w:jc w:val="both"/>
        <w:rPr>
          <w:lang w:eastAsia="es-CO"/>
        </w:rPr>
      </w:pPr>
    </w:p>
    <w:p w14:paraId="480AD835" w14:textId="77777777" w:rsidR="00D5343B" w:rsidRPr="00291208" w:rsidRDefault="00D5343B" w:rsidP="00D5343B">
      <w:pPr>
        <w:pStyle w:val="Textoindependiente"/>
        <w:jc w:val="both"/>
        <w:rPr>
          <w:sz w:val="20"/>
        </w:rPr>
      </w:pPr>
      <w:r w:rsidRPr="00291208">
        <w:rPr>
          <w:b/>
          <w:sz w:val="20"/>
        </w:rPr>
        <w:t xml:space="preserve">NOTA: </w:t>
      </w:r>
      <w:r w:rsidRPr="00291208">
        <w:rPr>
          <w:sz w:val="20"/>
        </w:rPr>
        <w:t>Los documentos públicos otorgados en el exterior deberán presentarse así:</w:t>
      </w:r>
    </w:p>
    <w:p w14:paraId="63153C46" w14:textId="77777777" w:rsidR="00D5343B" w:rsidRPr="00291208" w:rsidRDefault="00D5343B" w:rsidP="00D5343B">
      <w:pPr>
        <w:pStyle w:val="Textoindependiente"/>
        <w:jc w:val="both"/>
        <w:rPr>
          <w:sz w:val="10"/>
          <w:szCs w:val="10"/>
        </w:rPr>
      </w:pPr>
    </w:p>
    <w:p w14:paraId="40B62D29" w14:textId="77777777" w:rsidR="00D5343B" w:rsidRPr="00291208" w:rsidRDefault="00D5343B" w:rsidP="00D5343B">
      <w:pPr>
        <w:pStyle w:val="Textoindependiente"/>
        <w:numPr>
          <w:ilvl w:val="0"/>
          <w:numId w:val="69"/>
        </w:numPr>
        <w:jc w:val="both"/>
        <w:rPr>
          <w:sz w:val="20"/>
        </w:rPr>
      </w:pPr>
      <w:r w:rsidRPr="00291208">
        <w:rPr>
          <w:sz w:val="20"/>
        </w:rPr>
        <w:t>Si los documentos provienen de un país que no es miembro de la Convención de la HAYA, los documentos deberán estar apostillados, legalizados y con traducción oficial.</w:t>
      </w:r>
    </w:p>
    <w:p w14:paraId="27EF4EAB" w14:textId="77777777" w:rsidR="00D5343B" w:rsidRPr="00291208" w:rsidRDefault="00D5343B" w:rsidP="00D5343B">
      <w:pPr>
        <w:pStyle w:val="Textoindependiente"/>
        <w:ind w:left="720"/>
        <w:jc w:val="both"/>
        <w:rPr>
          <w:sz w:val="20"/>
        </w:rPr>
      </w:pPr>
    </w:p>
    <w:p w14:paraId="22A9C89F" w14:textId="77777777" w:rsidR="00D5343B" w:rsidRPr="00291208" w:rsidRDefault="00D5343B" w:rsidP="00D5343B">
      <w:pPr>
        <w:pStyle w:val="Textoindependiente"/>
        <w:numPr>
          <w:ilvl w:val="0"/>
          <w:numId w:val="69"/>
        </w:numPr>
        <w:jc w:val="both"/>
        <w:rPr>
          <w:sz w:val="20"/>
        </w:rPr>
      </w:pPr>
      <w:r w:rsidRPr="00291208">
        <w:rPr>
          <w:sz w:val="20"/>
        </w:rPr>
        <w:t>Si se tratare de documentos expedidos por autoridades de país miembro de la Convención de la HAYA del 5 de octubre de 1961, adoptada por la Republica de Colombia mediante la Ley 455 de 1998, se requerirá únicamente de la Apostilla del país de origen y su respectiva traducción oficial.</w:t>
      </w:r>
    </w:p>
    <w:p w14:paraId="66822EB6" w14:textId="77777777" w:rsidR="00D5343B" w:rsidRPr="00291208" w:rsidRDefault="00D5343B" w:rsidP="00D5343B">
      <w:pPr>
        <w:pStyle w:val="Textoindependiente"/>
        <w:tabs>
          <w:tab w:val="left" w:pos="7569"/>
        </w:tabs>
        <w:jc w:val="both"/>
        <w:rPr>
          <w:sz w:val="20"/>
        </w:rPr>
      </w:pPr>
      <w:r w:rsidRPr="00291208">
        <w:rPr>
          <w:sz w:val="20"/>
        </w:rPr>
        <w:tab/>
      </w:r>
    </w:p>
    <w:p w14:paraId="2B46E9BD" w14:textId="77777777" w:rsidR="00D5343B" w:rsidRPr="00291208" w:rsidRDefault="00D5343B" w:rsidP="00D5343B">
      <w:pPr>
        <w:pStyle w:val="Prrafodelista"/>
        <w:numPr>
          <w:ilvl w:val="0"/>
          <w:numId w:val="69"/>
        </w:numPr>
        <w:spacing w:before="40" w:after="40"/>
        <w:jc w:val="both"/>
      </w:pPr>
      <w:r w:rsidRPr="00291208">
        <w:rPr>
          <w:b/>
          <w:bCs/>
        </w:rPr>
        <w:t>Legalización. </w:t>
      </w:r>
      <w:r w:rsidRPr="00291208">
        <w:t xml:space="preserve"> procedimiento mediante el cual se legalizan documentos según las normas legales vigentes de cada estado, aplicable a los documentos emitidos en países que no hacen parte del Convenio de la Haya sobre la apostilla (Resolución No. 1959 de 2020 Ministerio de Relaciones Exteriores, modificada por la Resolución No. 7943 de 2022). </w:t>
      </w:r>
    </w:p>
    <w:p w14:paraId="5A81C788" w14:textId="77777777" w:rsidR="00D5343B" w:rsidRPr="00291208" w:rsidRDefault="00D5343B" w:rsidP="00D5343B">
      <w:pPr>
        <w:spacing w:before="40" w:after="40"/>
        <w:jc w:val="both"/>
      </w:pPr>
      <w:r w:rsidRPr="00291208">
        <w:t> </w:t>
      </w:r>
    </w:p>
    <w:p w14:paraId="3FD09E5F" w14:textId="77777777" w:rsidR="00D5343B" w:rsidRPr="00291208" w:rsidRDefault="00D5343B" w:rsidP="00D5343B">
      <w:pPr>
        <w:pStyle w:val="Prrafodelista"/>
        <w:numPr>
          <w:ilvl w:val="0"/>
          <w:numId w:val="69"/>
        </w:numPr>
        <w:jc w:val="both"/>
      </w:pPr>
      <w:r w:rsidRPr="00291208">
        <w:rPr>
          <w:b/>
          <w:bCs/>
        </w:rPr>
        <w:lastRenderedPageBreak/>
        <w:t>Apostilla.  </w:t>
      </w:r>
      <w:r w:rsidRPr="00291208">
        <w:t>Certificación de la autenticidad de la firma de un servidor público en ejercicio de sus funciones y la calidad en que el signatario haya actuado, la cual deberá estar registrada ante el Ministerio de Relaciones Exteriores para que el documento surta plenos efetos legales en otro país que hace parte de la Convención sobre abolición del requisito de legalización para documentos públicos en el extranjero, suscrita en La Haya el 5 de octubre de 1961 y adoptada por Colombia mediante la Ley 455 de 1998. (Resolución No. 1959 de 2020 Ministerio de Relaciones Exteriores, modificada por la Resolución No. 7943 de 2022).</w:t>
      </w:r>
    </w:p>
    <w:p w14:paraId="415886EA" w14:textId="77777777" w:rsidR="00D5343B" w:rsidRPr="00291208" w:rsidRDefault="00D5343B" w:rsidP="00D5343B">
      <w:pPr>
        <w:jc w:val="both"/>
      </w:pPr>
    </w:p>
    <w:p w14:paraId="7C3CA821" w14:textId="77777777" w:rsidR="00D5343B" w:rsidRPr="00291208" w:rsidRDefault="00D5343B" w:rsidP="00D5343B">
      <w:pPr>
        <w:pStyle w:val="Prrafodelista"/>
        <w:numPr>
          <w:ilvl w:val="0"/>
          <w:numId w:val="69"/>
        </w:numPr>
        <w:jc w:val="both"/>
      </w:pPr>
      <w:r w:rsidRPr="00291208">
        <w:rPr>
          <w:b/>
        </w:rPr>
        <w:t>Traducción Oficial</w:t>
      </w:r>
      <w:r w:rsidRPr="00291208">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14:paraId="3E0AF41F" w14:textId="77777777" w:rsidR="00D5343B" w:rsidRPr="00291208" w:rsidRDefault="00D5343B" w:rsidP="00D5343B"/>
    <w:p w14:paraId="45442619" w14:textId="77777777" w:rsidR="00D5343B" w:rsidRPr="00291208" w:rsidRDefault="00D5343B" w:rsidP="00D5343B">
      <w:pPr>
        <w:pStyle w:val="Textoindependiente"/>
        <w:jc w:val="both"/>
        <w:rPr>
          <w:sz w:val="20"/>
          <w:lang w:eastAsia="es-CO"/>
        </w:rPr>
      </w:pPr>
      <w:r w:rsidRPr="00291208">
        <w:rPr>
          <w:sz w:val="20"/>
          <w:lang w:eastAsia="es-CO"/>
        </w:rPr>
        <w:t xml:space="preserve">SE PRECISA QUE LOS ÚNICOS DOCUMENTOS QUE DEBEN LLENAR ESTE REQUISITO SON AQUELLOS QUE SEAN SUSCEPTIBLES DE ESTA FORMALIDAD CONFORME AL ARTÍCULO 7 DE LA RESOLUCIÓN NO. 1959 DE 2020, MODIFICADA POR LA RESOLUCIÓN NO. 7943 DE 2022. </w:t>
      </w:r>
    </w:p>
    <w:p w14:paraId="627668F1" w14:textId="77777777" w:rsidR="00D5343B" w:rsidRPr="00291208" w:rsidRDefault="00D5343B" w:rsidP="00D5343B">
      <w:pPr>
        <w:pStyle w:val="Textoindependiente"/>
        <w:jc w:val="both"/>
        <w:rPr>
          <w:sz w:val="20"/>
          <w:lang w:eastAsia="es-CO"/>
        </w:rPr>
      </w:pPr>
    </w:p>
    <w:p w14:paraId="0C02B438" w14:textId="77777777" w:rsidR="00D5343B" w:rsidRPr="00291208" w:rsidRDefault="00D5343B" w:rsidP="00D5343B">
      <w:pPr>
        <w:pStyle w:val="Textoindependiente"/>
        <w:jc w:val="both"/>
        <w:rPr>
          <w:b/>
          <w:sz w:val="20"/>
        </w:rPr>
      </w:pPr>
      <w:r w:rsidRPr="00291208">
        <w:rPr>
          <w:b/>
          <w:sz w:val="20"/>
        </w:rPr>
        <w:t>2.1.2.5. APODERADO.</w:t>
      </w:r>
    </w:p>
    <w:p w14:paraId="5EC89179" w14:textId="77777777" w:rsidR="00D5343B" w:rsidRPr="00291208" w:rsidRDefault="00D5343B" w:rsidP="00D5343B">
      <w:pPr>
        <w:pStyle w:val="Textoindependiente"/>
        <w:jc w:val="both"/>
        <w:rPr>
          <w:sz w:val="20"/>
        </w:rPr>
      </w:pPr>
    </w:p>
    <w:p w14:paraId="4F81B396" w14:textId="77777777" w:rsidR="00D5343B" w:rsidRPr="00291208" w:rsidRDefault="00D5343B" w:rsidP="00D5343B">
      <w:pPr>
        <w:pStyle w:val="Textoindependiente"/>
        <w:jc w:val="both"/>
        <w:rPr>
          <w:sz w:val="20"/>
        </w:rPr>
      </w:pPr>
      <w:r w:rsidRPr="00291208">
        <w:rPr>
          <w:sz w:val="20"/>
        </w:rPr>
        <w:t xml:space="preserve">Apoderados y representantes legales: Los proponentes pueden estar representados por apoderados o representantes legales, caso en el cual el interesado debe acreditar que quien presenta la oferta está legalmente facultado para comprometer al interesado, presentar un documento correspondiente bien sea un poder especial debidamente otorgado en el cual consten las facultades otorgadas y acreditar la identidad del apoderado o representante legal con su documento de identificación. Para el caso de proponentes extranjeros (Ver Guía para la participación de proveedores extranjeros en Procesos de Contratación expedida por la Agencia Nacional de Contratación Pública – Colombia Compra Eficiente). </w:t>
      </w:r>
    </w:p>
    <w:p w14:paraId="3DD35929" w14:textId="77777777" w:rsidR="00D5343B" w:rsidRPr="00291208" w:rsidRDefault="00D5343B" w:rsidP="00D5343B">
      <w:pPr>
        <w:pStyle w:val="Textoindependiente"/>
        <w:jc w:val="both"/>
        <w:rPr>
          <w:sz w:val="20"/>
        </w:rPr>
      </w:pPr>
    </w:p>
    <w:p w14:paraId="7010414C" w14:textId="77777777" w:rsidR="00D5343B" w:rsidRDefault="00D5343B" w:rsidP="00D5343B">
      <w:pPr>
        <w:pStyle w:val="Textoindependiente"/>
        <w:jc w:val="both"/>
        <w:rPr>
          <w:sz w:val="20"/>
        </w:rPr>
      </w:pPr>
      <w:r w:rsidRPr="00291208">
        <w:rPr>
          <w:sz w:val="20"/>
        </w:rPr>
        <w:t>Así mismo, será aplicable lo dispuesto en la Circular Única Externa de Colombia Compra Eficiente, en lo referente a que los poderes especiales para actuar en los procesos de contratación requieren nota de presentación personal.</w:t>
      </w:r>
    </w:p>
    <w:p w14:paraId="2FF08195" w14:textId="77777777" w:rsidR="006F5958" w:rsidRDefault="006F5958" w:rsidP="00D5343B">
      <w:pPr>
        <w:pStyle w:val="Textoindependiente"/>
        <w:jc w:val="both"/>
        <w:rPr>
          <w:sz w:val="20"/>
        </w:rPr>
      </w:pPr>
    </w:p>
    <w:p w14:paraId="197B4A68" w14:textId="77777777" w:rsidR="00D5343B" w:rsidRPr="00291208" w:rsidRDefault="00D5343B" w:rsidP="00D5343B">
      <w:pPr>
        <w:spacing w:after="142" w:line="268" w:lineRule="auto"/>
        <w:ind w:left="14" w:firstLine="4"/>
        <w:jc w:val="both"/>
        <w:rPr>
          <w:b/>
          <w:bCs/>
        </w:rPr>
      </w:pPr>
      <w:r w:rsidRPr="00291208">
        <w:rPr>
          <w:b/>
          <w:bCs/>
        </w:rPr>
        <w:t>2.1.3. PROPUESTAS CONJUNTAS</w:t>
      </w:r>
    </w:p>
    <w:p w14:paraId="29E235F9" w14:textId="77777777" w:rsidR="00D5343B" w:rsidRPr="00291208" w:rsidRDefault="00D5343B" w:rsidP="00D5343B">
      <w:pPr>
        <w:adjustRightInd w:val="0"/>
        <w:jc w:val="both"/>
      </w:pPr>
      <w:r w:rsidRPr="00291208">
        <w:t>Para los eventos previstos en el artículo 7 de la Ley 80 de 1993, modificado por el artículo 3 de la Ley 2160 de 2021, podrán participar Consorcios, Uniones Temporales, u otras formas de asociación, para lo cual deberán cumplir los siguientes requisitos:</w:t>
      </w:r>
    </w:p>
    <w:p w14:paraId="663D6227" w14:textId="77777777" w:rsidR="00D5343B" w:rsidRPr="00291208" w:rsidRDefault="00D5343B" w:rsidP="00D5343B">
      <w:pPr>
        <w:adjustRightInd w:val="0"/>
        <w:jc w:val="both"/>
      </w:pPr>
    </w:p>
    <w:p w14:paraId="5BEB640F" w14:textId="77777777" w:rsidR="00D5343B" w:rsidRPr="00291208" w:rsidRDefault="00D5343B" w:rsidP="00D5343B">
      <w:pPr>
        <w:pStyle w:val="Prrafodelista"/>
        <w:numPr>
          <w:ilvl w:val="0"/>
          <w:numId w:val="71"/>
        </w:numPr>
        <w:adjustRightInd w:val="0"/>
        <w:jc w:val="both"/>
      </w:pPr>
      <w:r w:rsidRPr="00291208">
        <w:t>El proponente deberá indicar expresamente en el documento de conformación, si su propuesta se formula a título de consorcio o unión temporal, con la respectiva denominación e integrantes que la conforman.</w:t>
      </w:r>
    </w:p>
    <w:p w14:paraId="706A70E2" w14:textId="77777777" w:rsidR="00D5343B" w:rsidRPr="00291208" w:rsidRDefault="00D5343B" w:rsidP="00D5343B">
      <w:pPr>
        <w:pStyle w:val="Prrafodelista"/>
        <w:numPr>
          <w:ilvl w:val="0"/>
          <w:numId w:val="71"/>
        </w:numPr>
        <w:adjustRightInd w:val="0"/>
        <w:jc w:val="both"/>
      </w:pPr>
      <w:r w:rsidRPr="00291208">
        <w:t>Señalar las reglas básicas que regulan las relaciones entre los integrantes, los términos, actividades, condiciones, ejecución de las obligaciones atribuidas al contratista por el contrato ofrecido y participación porcentual de los miembros del consorcio, unión temporal u otras formas de asociación en la propuesta.</w:t>
      </w:r>
    </w:p>
    <w:p w14:paraId="3E797B59" w14:textId="77777777" w:rsidR="00D5343B" w:rsidRPr="00291208" w:rsidRDefault="00D5343B" w:rsidP="00D5343B">
      <w:pPr>
        <w:pStyle w:val="Prrafodelista"/>
        <w:numPr>
          <w:ilvl w:val="0"/>
          <w:numId w:val="71"/>
        </w:numPr>
        <w:adjustRightInd w:val="0"/>
        <w:jc w:val="both"/>
      </w:pPr>
      <w:r w:rsidRPr="00291208">
        <w:t xml:space="preserve">Si se trata de unión temporal, su porcentaje de participación y actividades en su ejecución, no podrán ser modificadas sin el consentimiento previo y escrito de la Policía Metropolitana de Cúcuta. </w:t>
      </w:r>
    </w:p>
    <w:p w14:paraId="557DD8E0" w14:textId="77777777" w:rsidR="00D5343B" w:rsidRPr="00291208" w:rsidRDefault="00D5343B" w:rsidP="00D5343B">
      <w:pPr>
        <w:pStyle w:val="Prrafodelista"/>
        <w:numPr>
          <w:ilvl w:val="0"/>
          <w:numId w:val="71"/>
        </w:numPr>
        <w:adjustRightInd w:val="0"/>
        <w:jc w:val="both"/>
      </w:pPr>
      <w:r w:rsidRPr="00291208">
        <w:t>Acreditar la existencia, representación, capacidad legal de las personas jurídicas consorciadas o asociadas en unión temporal y la capacidad de sus representantes para la constitución del consorcio, unión temporal u otras formas de asociación, así como para la presentación de la propuesta, celebración y ejecución del contrato, la acreditación se hará conforme se indica en los numerales respectivos de los pliegos de condiciones.</w:t>
      </w:r>
    </w:p>
    <w:p w14:paraId="57F5F785" w14:textId="77777777" w:rsidR="00D5343B" w:rsidRPr="00291208" w:rsidRDefault="00D5343B" w:rsidP="00D5343B">
      <w:pPr>
        <w:pStyle w:val="Prrafodelista"/>
        <w:numPr>
          <w:ilvl w:val="0"/>
          <w:numId w:val="71"/>
        </w:numPr>
        <w:adjustRightInd w:val="0"/>
        <w:jc w:val="both"/>
      </w:pPr>
      <w:r w:rsidRPr="00291208">
        <w:rPr>
          <w:lang w:eastAsia="es-CO"/>
        </w:rPr>
        <w:t xml:space="preserve">Acreditar que el consorcio, unión temporal </w:t>
      </w:r>
      <w:r w:rsidRPr="00291208">
        <w:t>u otras formas de asociación</w:t>
      </w:r>
      <w:r w:rsidRPr="00291208">
        <w:rPr>
          <w:lang w:eastAsia="es-CO"/>
        </w:rPr>
        <w:t xml:space="preserve"> tendrá un término mínimo de duración de veintiséis (26) meses, contados a partir del vencimiento del plazo de la vigencia.</w:t>
      </w:r>
    </w:p>
    <w:p w14:paraId="1225839C" w14:textId="77777777" w:rsidR="00D5343B" w:rsidRPr="00291208" w:rsidRDefault="00D5343B" w:rsidP="00D5343B">
      <w:pPr>
        <w:pStyle w:val="Prrafodelista"/>
        <w:numPr>
          <w:ilvl w:val="0"/>
          <w:numId w:val="71"/>
        </w:numPr>
        <w:adjustRightInd w:val="0"/>
        <w:jc w:val="both"/>
      </w:pPr>
      <w:r w:rsidRPr="00291208">
        <w:rPr>
          <w:lang w:eastAsia="es-CO"/>
        </w:rPr>
        <w:lastRenderedPageBreak/>
        <w:t xml:space="preserve">Acreditar el nombramiento de un representante y un suplente, de todas las personas naturales y/o jurídicas asociadas, con facultades suficientes para la presentación sin límites de todos y cada uno de los integrantes, en todos los aspectos que se requieran para la presentación de la oferta, para la suscripción y ejecución del contrato, así como también la facultad para firmar el acta de terminación y liquidación. </w:t>
      </w:r>
    </w:p>
    <w:p w14:paraId="4436A66D" w14:textId="77777777" w:rsidR="00D5343B" w:rsidRPr="00291208" w:rsidRDefault="00D5343B" w:rsidP="00D5343B">
      <w:pPr>
        <w:pStyle w:val="Prrafodelista"/>
        <w:numPr>
          <w:ilvl w:val="0"/>
          <w:numId w:val="71"/>
        </w:numPr>
        <w:adjustRightInd w:val="0"/>
        <w:jc w:val="both"/>
      </w:pPr>
      <w:r w:rsidRPr="00291208">
        <w:t>En todos los casos de propuestas presentadas por dos (2) o más personas naturales y/o jurídicas, en las que no se exprese de manera clara y explícita la clase de asociación que se constituye (consorcio, unión temporal u otras formas de asociación), se presumirá la intención de concurrir al proceso de selección en consorcio, con los efectos y consecuencias que dicha forma de asociación conlleve para los proponentes, de acuerdo con lo previsto en el artículo 7 de la Ley 80 de 1993, modificado por el artículo 3 de la Ley 2160 de 2021.</w:t>
      </w:r>
    </w:p>
    <w:p w14:paraId="7F9B8A9F" w14:textId="77777777" w:rsidR="00D5343B" w:rsidRPr="00291208" w:rsidRDefault="00D5343B" w:rsidP="00D5343B">
      <w:pPr>
        <w:pStyle w:val="Prrafodelista"/>
        <w:numPr>
          <w:ilvl w:val="0"/>
          <w:numId w:val="71"/>
        </w:numPr>
        <w:adjustRightInd w:val="0"/>
        <w:jc w:val="both"/>
      </w:pPr>
      <w:r w:rsidRPr="00291208">
        <w:t>Deberá señalar en el documento consorcial o de constitución de la unión temporal, un número de cuenta bancaria registrada a nombre del consorcio, unión temporal u otras formas de asociación o a nombre de uno de los integrantes miembros de la sociedad, presentando igualmente la certificación bancaria de la misma.</w:t>
      </w:r>
    </w:p>
    <w:p w14:paraId="0D21EC9A" w14:textId="77777777" w:rsidR="00D5343B" w:rsidRPr="00291208" w:rsidRDefault="00D5343B" w:rsidP="00D5343B">
      <w:pPr>
        <w:pStyle w:val="Prrafodelista"/>
        <w:numPr>
          <w:ilvl w:val="0"/>
          <w:numId w:val="71"/>
        </w:numPr>
        <w:adjustRightInd w:val="0"/>
        <w:jc w:val="both"/>
      </w:pPr>
      <w:r w:rsidRPr="00291208">
        <w:t xml:space="preserve">Verificar que cada uno de los integrantes del Consorcio, Unión Temporal y otras formas de asociación no estén incursos en ninguna de las inhabilidades e incompatibilidades para participar en los procesos de selección de contratistas y para la celebración de contratos con las Entidades Estatales, según lo dispuesto en la normativa constitucional y legal vigente. En caso de tener conocimiento de la configuración de la causal de inhabilidad o incompatibilidad sobreviniente, deberá informar a la Entidad de manera inmediata. </w:t>
      </w:r>
    </w:p>
    <w:p w14:paraId="697E86B7" w14:textId="77777777" w:rsidR="00D5343B" w:rsidRPr="00291208" w:rsidRDefault="00D5343B" w:rsidP="00D5343B">
      <w:pPr>
        <w:pStyle w:val="Prrafodelista"/>
        <w:numPr>
          <w:ilvl w:val="0"/>
          <w:numId w:val="71"/>
        </w:numPr>
        <w:adjustRightInd w:val="0"/>
        <w:jc w:val="both"/>
      </w:pPr>
      <w:r w:rsidRPr="00291208">
        <w:t>U</w:t>
      </w:r>
      <w:r w:rsidRPr="00291208">
        <w:rPr>
          <w:b/>
          <w:bCs/>
        </w:rPr>
        <w:t>na vez el contrato sea adjudicado al Consorcio, Unión Temporal u otras formas de asociación y dentro de los dos (2) días hábiles siguientes a la notificación, éste debe presentar el NIT del consorcio o unión temporal.</w:t>
      </w:r>
    </w:p>
    <w:p w14:paraId="36031238" w14:textId="77777777" w:rsidR="00D5343B" w:rsidRPr="00291208" w:rsidRDefault="00D5343B" w:rsidP="00D5343B">
      <w:pPr>
        <w:pStyle w:val="Prrafodelista"/>
        <w:ind w:left="0"/>
      </w:pPr>
    </w:p>
    <w:p w14:paraId="2EDEABDC" w14:textId="77777777" w:rsidR="00D5343B" w:rsidRPr="00291208" w:rsidRDefault="00D5343B" w:rsidP="00D5343B">
      <w:pPr>
        <w:pStyle w:val="Prrafodelista"/>
        <w:ind w:left="0"/>
        <w:jc w:val="both"/>
        <w:rPr>
          <w:lang w:eastAsia="es-CO"/>
        </w:rPr>
      </w:pPr>
      <w:r w:rsidRPr="00291208">
        <w:rPr>
          <w:b/>
        </w:rPr>
        <w:t xml:space="preserve">Nota: </w:t>
      </w:r>
      <w:r w:rsidRPr="00291208">
        <w:rPr>
          <w:lang w:eastAsia="es-CO"/>
        </w:rPr>
        <w:t>Los proponentes que se presenten como Consorcio, Unión Temporal u otras formas de asociación deberán tener en cuenta que:</w:t>
      </w:r>
    </w:p>
    <w:p w14:paraId="2F73F5A2" w14:textId="77777777" w:rsidR="00D5343B" w:rsidRPr="00291208" w:rsidRDefault="00D5343B" w:rsidP="00D5343B">
      <w:pPr>
        <w:pStyle w:val="Prrafodelista"/>
        <w:ind w:left="0"/>
        <w:rPr>
          <w:lang w:eastAsia="es-CO"/>
        </w:rPr>
      </w:pPr>
    </w:p>
    <w:p w14:paraId="06429ECB" w14:textId="77777777" w:rsidR="006F5958" w:rsidRDefault="00D5343B" w:rsidP="00D5343B">
      <w:pPr>
        <w:adjustRightInd w:val="0"/>
        <w:jc w:val="both"/>
        <w:rPr>
          <w:lang w:eastAsia="es-CO"/>
        </w:rPr>
      </w:pPr>
      <w:r w:rsidRPr="00291208">
        <w:rPr>
          <w:lang w:eastAsia="es-CO"/>
        </w:rPr>
        <w:t xml:space="preserve">En ningún caso podrá haber cesión de la participación entre quienes conforman el Consorcio, Unión Temporal u otras formas de asociación, salvo lo previsto en el artículo 9 de la Ley 80 de 1993, modificado por el artículo 6 de la Ley 2014 de 2019. </w:t>
      </w:r>
    </w:p>
    <w:p w14:paraId="5676AE0A" w14:textId="77777777" w:rsidR="002C0484" w:rsidRDefault="002C0484" w:rsidP="00D5343B">
      <w:pPr>
        <w:adjustRightInd w:val="0"/>
        <w:jc w:val="both"/>
        <w:rPr>
          <w:lang w:eastAsia="es-CO"/>
        </w:rPr>
      </w:pPr>
    </w:p>
    <w:p w14:paraId="6E7A0A69" w14:textId="10BB8DFB" w:rsidR="00D5343B" w:rsidRPr="00291208" w:rsidRDefault="00D5343B" w:rsidP="00D5343B">
      <w:pPr>
        <w:adjustRightInd w:val="0"/>
        <w:jc w:val="both"/>
        <w:rPr>
          <w:lang w:eastAsia="es-CO"/>
        </w:rPr>
      </w:pPr>
      <w:r w:rsidRPr="00291208">
        <w:rPr>
          <w:lang w:eastAsia="es-CO"/>
        </w:rPr>
        <w:t>Cada uno de los integrantes del Consorcio, Unión Temporal u otras formas de asociación deberá presentar los documentos requeridos en el presente capítulo, sin perjuicio de la exigencia de los documentos técnicos que sean requeridos en estos pliegos de condiciones y/o estudios previos según se trate de persona jurídica.</w:t>
      </w:r>
    </w:p>
    <w:p w14:paraId="5AEE58F3" w14:textId="77777777" w:rsidR="00D5343B" w:rsidRPr="00291208" w:rsidRDefault="00D5343B" w:rsidP="00D5343B">
      <w:pPr>
        <w:adjustRightInd w:val="0"/>
        <w:jc w:val="both"/>
        <w:rPr>
          <w:lang w:eastAsia="es-CO"/>
        </w:rPr>
      </w:pPr>
    </w:p>
    <w:p w14:paraId="04D75765" w14:textId="77777777" w:rsidR="00D5343B" w:rsidRPr="00291208" w:rsidRDefault="00D5343B" w:rsidP="00D5343B">
      <w:pPr>
        <w:adjustRightInd w:val="0"/>
        <w:jc w:val="both"/>
        <w:rPr>
          <w:lang w:eastAsia="es-CO"/>
        </w:rPr>
      </w:pPr>
      <w:r w:rsidRPr="00291208">
        <w:rPr>
          <w:lang w:eastAsia="es-CO"/>
        </w:rPr>
        <w:t>Los objetos sociales de cada uno de sus integrantes deben estar relacionados con el objeto del proceso de contratación.</w:t>
      </w:r>
    </w:p>
    <w:p w14:paraId="54406D7F" w14:textId="77777777" w:rsidR="00D5343B" w:rsidRPr="00291208" w:rsidRDefault="00D5343B" w:rsidP="00D5343B">
      <w:pPr>
        <w:adjustRightInd w:val="0"/>
        <w:jc w:val="both"/>
        <w:rPr>
          <w:lang w:eastAsia="es-CO"/>
        </w:rPr>
      </w:pPr>
    </w:p>
    <w:p w14:paraId="46B576A1" w14:textId="77777777" w:rsidR="00D5343B" w:rsidRPr="00291208" w:rsidRDefault="00D5343B" w:rsidP="00D5343B">
      <w:pPr>
        <w:adjustRightInd w:val="0"/>
        <w:jc w:val="both"/>
        <w:rPr>
          <w:lang w:eastAsia="es-CO"/>
        </w:rPr>
      </w:pPr>
      <w:r w:rsidRPr="00291208">
        <w:rPr>
          <w:lang w:eastAsia="es-CO"/>
        </w:rPr>
        <w:t xml:space="preserve">Los proponentes que se presenten como </w:t>
      </w:r>
      <w:r w:rsidRPr="00291208">
        <w:rPr>
          <w:b/>
          <w:u w:val="single"/>
          <w:lang w:eastAsia="es-CO"/>
        </w:rPr>
        <w:t>promesa de sociedad futura</w:t>
      </w:r>
      <w:r w:rsidRPr="00291208">
        <w:rPr>
          <w:lang w:eastAsia="es-CO"/>
        </w:rPr>
        <w:t xml:space="preserve"> deben presentar con su oferta a la Policía Nacional uno de los originales de una promesa escrita de contrato de sociedad con el lleno de los requisitos establecidos en los artículos 119 y 110 del Código de Comercio, indicándose que se comprometen irrevocablemente  a constituir e inscribir ante el registro mercantil, con arreglo a la Ley colombiana, una sociedad dentro de los dos días hábiles posteriores a la fecha de notificación del acto de adjudicación, sociedad que será constituida con el único fin de celebrar y ejecutar el contrato, su objeto social deberá coincidir con el objeto de la presente contratación, indicándose en el clausulado del contrato de promesa y en el de la constitución de la sociedad que los accionistas que hayan aportado su capacidad financiera o hayan aportado su experiencia para acreditar el cumplimiento de los requisitos del proceso de selección, no podrán ceder su participación accionaria en la sociedad prometida sin autorización previa de la Policía Metropolitana de Cúcuta y en los términos del contrato estatal adjudicado. Igualmente se deberá indicar en la promesa de sociedad que la duración no podrá ser inferior de dos (2) años, contados a partir del vencimiento del plazo máximo para la entrega del bien o servicio o de la </w:t>
      </w:r>
      <w:r w:rsidRPr="00291208">
        <w:rPr>
          <w:lang w:eastAsia="es-CO"/>
        </w:rPr>
        <w:lastRenderedPageBreak/>
        <w:t xml:space="preserve">vigencia del contrato, y la participación que cada uno de los promitentes tendrá en el capital suscrito de la sociedad prometida y en el monto del mismo su cálculo. </w:t>
      </w:r>
    </w:p>
    <w:p w14:paraId="3A94E1FE" w14:textId="77777777" w:rsidR="00D5343B" w:rsidRPr="00291208" w:rsidRDefault="00D5343B" w:rsidP="00D5343B">
      <w:pPr>
        <w:adjustRightInd w:val="0"/>
        <w:jc w:val="both"/>
        <w:rPr>
          <w:lang w:eastAsia="es-CO"/>
        </w:rPr>
      </w:pPr>
    </w:p>
    <w:p w14:paraId="7CAEAF80" w14:textId="77777777" w:rsidR="00D5343B" w:rsidRPr="00291208" w:rsidRDefault="00D5343B" w:rsidP="00D5343B">
      <w:pPr>
        <w:adjustRightInd w:val="0"/>
        <w:jc w:val="both"/>
        <w:rPr>
          <w:lang w:eastAsia="es-CO"/>
        </w:rPr>
      </w:pPr>
      <w:r w:rsidRPr="00291208">
        <w:rPr>
          <w:lang w:eastAsia="es-CO"/>
        </w:rPr>
        <w:t xml:space="preserve">Vencido el término de los dos días hábiles posteriores a la fecha de notificación del acto de adjudicación sin que se haya constituido la sociedad por escritura pública debidamente registrada en el registro mercantil, en los mismos términos pactados en la promesa, se entenderá que no tiene interés en suscribir el contrato y se hará efectiva la garantía de seriedad de la oferta presentada. </w:t>
      </w:r>
    </w:p>
    <w:p w14:paraId="09B1363A" w14:textId="77777777" w:rsidR="00D5343B" w:rsidRDefault="00D5343B" w:rsidP="00D5343B">
      <w:pPr>
        <w:pStyle w:val="Prrafodelista"/>
        <w:rPr>
          <w:b/>
        </w:rPr>
      </w:pPr>
    </w:p>
    <w:p w14:paraId="24B918D9" w14:textId="77777777" w:rsidR="00D5343B" w:rsidRPr="00291208" w:rsidRDefault="00D5343B" w:rsidP="00D5343B">
      <w:pPr>
        <w:spacing w:after="220" w:line="226" w:lineRule="auto"/>
        <w:ind w:left="14" w:right="14"/>
        <w:jc w:val="both"/>
      </w:pPr>
      <w:r w:rsidRPr="00581794">
        <w:rPr>
          <w:b/>
          <w:bCs/>
        </w:rPr>
        <w:t>2.1.4 AUTORIZACIÓN DE LA JUNTA DIRECTIVA U ÓRGANO SOCIAL COMPETENTE</w:t>
      </w:r>
    </w:p>
    <w:p w14:paraId="6BFB0848" w14:textId="77777777" w:rsidR="00D5343B" w:rsidRPr="00291208" w:rsidRDefault="00D5343B" w:rsidP="00D5343B">
      <w:pPr>
        <w:spacing w:after="175" w:line="216" w:lineRule="auto"/>
        <w:ind w:left="14" w:right="14" w:firstLine="4"/>
        <w:jc w:val="both"/>
      </w:pPr>
      <w:r w:rsidRPr="00291208">
        <w:t>En caso que las facultades del representante legal estén limitadas por razón de la naturaleza o la cuantía del negocio jurídico, el proponente deberá presentar junto con la propuesta, la respectiva acta de la junta o asamblea de socios, en la cual se autoriza al representante legal para firmar la propuesta, y para constituir el consorcio, unión temporal u otras formas de asociación, sí a ello hubiere lugar y para actuar en los demás actos requeridos para la contratación. (En ofertas conjuntas, consorcio, unión temporal u otras formas de asociación, se deberá aportar el documento para cada uno de sus integrantes, si a ello hubiere lugar.).</w:t>
      </w:r>
    </w:p>
    <w:p w14:paraId="1879AEFD" w14:textId="77777777" w:rsidR="00D5343B" w:rsidRPr="00291208" w:rsidRDefault="00D5343B" w:rsidP="00D5343B">
      <w:pPr>
        <w:spacing w:after="160"/>
        <w:ind w:left="14" w:right="202"/>
        <w:jc w:val="both"/>
      </w:pPr>
      <w:r w:rsidRPr="00291208">
        <w:t>En el evento en que el valor de la propuesta supere el monto de la autorización prevista en los estatutos para que el representante legal pueda presentar propuesta o contratar, debe anexarse el respectivo documento donde previamente a la presentación de la propuesta se le faculte contratar mínimo, por el valor propuesto.</w:t>
      </w:r>
    </w:p>
    <w:p w14:paraId="0F3AEB11" w14:textId="77777777" w:rsidR="00D5343B" w:rsidRPr="00291208" w:rsidRDefault="00D5343B" w:rsidP="00D5343B">
      <w:pPr>
        <w:spacing w:after="189"/>
        <w:ind w:left="14" w:right="14"/>
        <w:jc w:val="both"/>
      </w:pPr>
      <w:r w:rsidRPr="00291208">
        <w:t>Si se trata de apoderado, el proponente deberá anexar el poder respectivo en el cual cuente con amplias facultades para presentar la oferta y suscribir los documentos requeridos.</w:t>
      </w:r>
    </w:p>
    <w:p w14:paraId="6258A5C5" w14:textId="56E10D1A" w:rsidR="00D5343B" w:rsidRPr="00291208" w:rsidRDefault="00D5343B" w:rsidP="00D5343B">
      <w:pPr>
        <w:spacing w:after="169" w:line="265" w:lineRule="auto"/>
        <w:jc w:val="both"/>
        <w:rPr>
          <w:b/>
          <w:bCs/>
        </w:rPr>
      </w:pPr>
      <w:r w:rsidRPr="00897E0D">
        <w:rPr>
          <w:b/>
          <w:bCs/>
        </w:rPr>
        <w:t xml:space="preserve">2.1.5 </w:t>
      </w:r>
      <w:r w:rsidR="002C0484" w:rsidRPr="00897E0D">
        <w:rPr>
          <w:b/>
          <w:bCs/>
        </w:rPr>
        <w:t>DOCUMENTO DE IDENT</w:t>
      </w:r>
      <w:r w:rsidR="002C0484">
        <w:rPr>
          <w:b/>
          <w:bCs/>
        </w:rPr>
        <w:t xml:space="preserve">IFICACIÓN </w:t>
      </w:r>
    </w:p>
    <w:p w14:paraId="7DDC520D" w14:textId="77777777" w:rsidR="00D5343B" w:rsidRPr="00291208" w:rsidRDefault="00D5343B" w:rsidP="00D5343B">
      <w:pPr>
        <w:spacing w:after="183"/>
        <w:ind w:left="14" w:right="14"/>
        <w:jc w:val="both"/>
      </w:pPr>
      <w:r w:rsidRPr="00291208">
        <w:t>El proponente deberá adjuntar fotocopia de la cédula de ciudadanía del representante legal o de la persona natural que presenta la oferta.</w:t>
      </w:r>
    </w:p>
    <w:p w14:paraId="0844B49D" w14:textId="77777777" w:rsidR="00D5343B" w:rsidRPr="00291208" w:rsidRDefault="00D5343B" w:rsidP="00D5343B">
      <w:pPr>
        <w:ind w:left="14" w:right="166"/>
        <w:jc w:val="both"/>
      </w:pPr>
      <w:r w:rsidRPr="00291208">
        <w:t>En caso de presentarse en forma asociativa ya sea por consorcio, unión temporal u otras formas de asociación se deberán presentar las fotocopias de las cédulas de ciudadanía de cada uno de los representantes legales que conforman dicha asociación.</w:t>
      </w:r>
    </w:p>
    <w:p w14:paraId="713BF87F" w14:textId="77777777" w:rsidR="00D5343B" w:rsidRDefault="00D5343B" w:rsidP="00D5343B">
      <w:pPr>
        <w:pStyle w:val="Prrafodelista"/>
        <w:rPr>
          <w:b/>
        </w:rPr>
      </w:pPr>
    </w:p>
    <w:p w14:paraId="76431F90" w14:textId="77777777" w:rsidR="00363CA2" w:rsidRPr="00291208" w:rsidRDefault="00363CA2" w:rsidP="00363CA2">
      <w:pPr>
        <w:spacing w:after="254"/>
        <w:ind w:left="14" w:right="158" w:firstLine="4"/>
        <w:jc w:val="both"/>
      </w:pPr>
      <w:r w:rsidRPr="00291208">
        <w:t>Los representantes y/o personas naturales extranjeras domiciliadas en Colombia deberán presentar copia de la Cédula de Extranjería. Los representantes y/o personas naturales extranjeras sin domicilio en el país deberán presentar copia de su pasaporte.</w:t>
      </w:r>
    </w:p>
    <w:p w14:paraId="081EC7EF" w14:textId="77777777" w:rsidR="00363CA2" w:rsidRPr="00291208" w:rsidRDefault="00363CA2" w:rsidP="00363CA2">
      <w:pPr>
        <w:pStyle w:val="Ttulo2"/>
        <w:jc w:val="both"/>
        <w:rPr>
          <w:rFonts w:ascii="Arial" w:hAnsi="Arial" w:cs="Arial"/>
          <w:b/>
          <w:bCs/>
          <w:color w:val="auto"/>
          <w:sz w:val="20"/>
          <w:szCs w:val="20"/>
        </w:rPr>
      </w:pPr>
      <w:r w:rsidRPr="00291208">
        <w:rPr>
          <w:rFonts w:ascii="Arial" w:hAnsi="Arial" w:cs="Arial"/>
          <w:b/>
          <w:bCs/>
          <w:color w:val="auto"/>
          <w:sz w:val="20"/>
          <w:szCs w:val="20"/>
        </w:rPr>
        <w:t>2.1.6 PERFIL DEL PROPONENTE.</w:t>
      </w:r>
    </w:p>
    <w:p w14:paraId="1FE8CF9A" w14:textId="77777777" w:rsidR="00363CA2" w:rsidRPr="00291208" w:rsidRDefault="00363CA2" w:rsidP="00363CA2">
      <w:pPr>
        <w:spacing w:after="95" w:line="268" w:lineRule="auto"/>
        <w:ind w:left="14" w:firstLine="4"/>
        <w:jc w:val="both"/>
      </w:pPr>
      <w:r w:rsidRPr="00291208">
        <w:t>LA Policía Nacional- METROPOLITANA SAN JOSÉ DE CÚCUTA consultará la condición legal exigida en el PERFIL del participante.</w:t>
      </w:r>
    </w:p>
    <w:p w14:paraId="41710E21" w14:textId="77777777" w:rsidR="00363CA2" w:rsidRPr="00291208" w:rsidRDefault="00363CA2" w:rsidP="00363CA2">
      <w:pPr>
        <w:ind w:left="14" w:right="14" w:firstLine="4"/>
        <w:jc w:val="both"/>
        <w:rPr>
          <w:rFonts w:eastAsia="Courier New"/>
        </w:rPr>
      </w:pPr>
      <w:r w:rsidRPr="00291208">
        <w:t xml:space="preserve">En el evento de que el presente proceso aplique a MiPymes, dicha condición será verificada acorde con los correspondientes registros que obren en el Certificado de Existencia y Representación Legal del oferente (Ley 590 de </w:t>
      </w:r>
      <w:r w:rsidRPr="00291208">
        <w:rPr>
          <w:rFonts w:eastAsia="Courier New"/>
        </w:rPr>
        <w:t>2000).</w:t>
      </w:r>
    </w:p>
    <w:p w14:paraId="2937D0E5" w14:textId="77777777" w:rsidR="00363CA2" w:rsidRPr="00291208" w:rsidRDefault="00363CA2" w:rsidP="00363CA2">
      <w:pPr>
        <w:ind w:left="14" w:right="14" w:firstLine="4"/>
        <w:jc w:val="both"/>
      </w:pPr>
    </w:p>
    <w:p w14:paraId="5D55B0EA" w14:textId="77777777" w:rsidR="00363CA2" w:rsidRPr="00291208" w:rsidRDefault="00363CA2" w:rsidP="00363CA2">
      <w:pPr>
        <w:ind w:left="14" w:right="14"/>
        <w:jc w:val="both"/>
      </w:pPr>
      <w:r w:rsidRPr="00291208">
        <w:t>En el evento de que el presente proceso se cierre a productor nacional, dicha condición será verificada en línea a través de la ventanilla Única de Comercio Exterior VUCE. Ley 816 de 2003</w:t>
      </w:r>
      <w:r w:rsidRPr="00291208">
        <w:rPr>
          <w:noProof/>
        </w:rPr>
        <w:drawing>
          <wp:inline distT="0" distB="0" distL="0" distR="0" wp14:anchorId="6D51D761" wp14:editId="77C0A57D">
            <wp:extent cx="13716" cy="13716"/>
            <wp:effectExtent l="0" t="0" r="0" b="0"/>
            <wp:docPr id="69221" name="Picture 69221"/>
            <wp:cNvGraphicFramePr/>
            <a:graphic xmlns:a="http://schemas.openxmlformats.org/drawingml/2006/main">
              <a:graphicData uri="http://schemas.openxmlformats.org/drawingml/2006/picture">
                <pic:pic xmlns:pic="http://schemas.openxmlformats.org/drawingml/2006/picture">
                  <pic:nvPicPr>
                    <pic:cNvPr id="69221" name="Picture 69221"/>
                    <pic:cNvPicPr/>
                  </pic:nvPicPr>
                  <pic:blipFill>
                    <a:blip r:embed="rId8"/>
                    <a:stretch>
                      <a:fillRect/>
                    </a:stretch>
                  </pic:blipFill>
                  <pic:spPr>
                    <a:xfrm>
                      <a:off x="0" y="0"/>
                      <a:ext cx="13716" cy="13716"/>
                    </a:xfrm>
                    <a:prstGeom prst="rect">
                      <a:avLst/>
                    </a:prstGeom>
                  </pic:spPr>
                </pic:pic>
              </a:graphicData>
            </a:graphic>
          </wp:inline>
        </w:drawing>
      </w:r>
    </w:p>
    <w:p w14:paraId="3B70E50A" w14:textId="77777777" w:rsidR="00363CA2" w:rsidRPr="00291208" w:rsidRDefault="00363CA2" w:rsidP="00363CA2">
      <w:pPr>
        <w:ind w:left="14" w:right="14"/>
        <w:jc w:val="both"/>
      </w:pPr>
    </w:p>
    <w:p w14:paraId="750F76EA" w14:textId="77777777" w:rsidR="00363CA2" w:rsidRDefault="00363CA2" w:rsidP="00363CA2">
      <w:pPr>
        <w:spacing w:after="268"/>
        <w:ind w:right="14"/>
        <w:jc w:val="both"/>
      </w:pPr>
      <w:r w:rsidRPr="00291208">
        <w:t>NOTA el proponente deberá encontrarse inscrito en los respectivos registros a partir del cierre o entrega de ofertas.</w:t>
      </w:r>
    </w:p>
    <w:p w14:paraId="68ADEE18" w14:textId="77777777" w:rsidR="003D45A7" w:rsidRPr="00291208" w:rsidRDefault="003D45A7" w:rsidP="00363CA2">
      <w:pPr>
        <w:spacing w:after="268"/>
        <w:ind w:right="14"/>
        <w:jc w:val="both"/>
      </w:pPr>
    </w:p>
    <w:p w14:paraId="742FB7B0" w14:textId="77777777" w:rsidR="00363CA2" w:rsidRPr="00291208" w:rsidRDefault="00363CA2" w:rsidP="00363CA2">
      <w:pPr>
        <w:spacing w:after="268"/>
        <w:ind w:right="14"/>
        <w:rPr>
          <w:color w:val="000000"/>
        </w:rPr>
      </w:pPr>
      <w:r w:rsidRPr="00897E0D">
        <w:rPr>
          <w:b/>
          <w:bCs/>
        </w:rPr>
        <w:lastRenderedPageBreak/>
        <w:t>2.1.7 BOLETÍN RESPONSABLES FISCALES</w:t>
      </w:r>
    </w:p>
    <w:p w14:paraId="65A6D299" w14:textId="77777777" w:rsidR="00363CA2" w:rsidRPr="00291208" w:rsidRDefault="00363CA2" w:rsidP="00363CA2">
      <w:pPr>
        <w:ind w:left="14" w:right="14" w:firstLine="4"/>
        <w:jc w:val="both"/>
      </w:pPr>
      <w:r w:rsidRPr="00291208">
        <w:t>La Policía Nacional- METROPOLITANA SAN JOSÉ DE CÚCUTA, consultará el Boletín de responsables Fiscales de la Contraloría General de la República, del proponente, del representante legal y de cada uno de los integrantes de la propuesta conjunta de ser el caso.</w:t>
      </w:r>
    </w:p>
    <w:p w14:paraId="4BEA1491" w14:textId="77777777" w:rsidR="00363CA2" w:rsidRPr="00291208" w:rsidRDefault="00363CA2" w:rsidP="00363CA2">
      <w:pPr>
        <w:ind w:left="14" w:right="14" w:firstLine="4"/>
        <w:jc w:val="both"/>
      </w:pPr>
    </w:p>
    <w:p w14:paraId="6E23E879" w14:textId="7F659C92" w:rsidR="00363CA2" w:rsidRPr="00291208" w:rsidRDefault="00363CA2" w:rsidP="00363CA2">
      <w:pPr>
        <w:spacing w:after="275"/>
        <w:ind w:left="14" w:right="14" w:firstLine="4"/>
        <w:jc w:val="both"/>
      </w:pPr>
      <w:r w:rsidRPr="002C0484">
        <w:rPr>
          <w:b/>
          <w:bCs/>
        </w:rPr>
        <w:t>NOTA</w:t>
      </w:r>
      <w:r w:rsidR="002C0484" w:rsidRPr="002C0484">
        <w:rPr>
          <w:b/>
          <w:bCs/>
        </w:rPr>
        <w:t xml:space="preserve"> 1</w:t>
      </w:r>
      <w:r w:rsidRPr="00291208">
        <w:t xml:space="preserve">: el proponente no deberá encontrarse inscrito en el Boletín de responsables Fiscales (artículo 60, Ley 610 de </w:t>
      </w:r>
      <w:r w:rsidRPr="00291208">
        <w:rPr>
          <w:rFonts w:eastAsia="Courier New"/>
        </w:rPr>
        <w:t>2000).</w:t>
      </w:r>
    </w:p>
    <w:p w14:paraId="729A5613" w14:textId="77777777" w:rsidR="00363CA2" w:rsidRPr="00291208" w:rsidRDefault="00363CA2" w:rsidP="00363CA2">
      <w:pPr>
        <w:spacing w:after="129" w:line="268" w:lineRule="auto"/>
        <w:jc w:val="both"/>
        <w:rPr>
          <w:b/>
          <w:bCs/>
        </w:rPr>
      </w:pPr>
      <w:r w:rsidRPr="00897E0D">
        <w:rPr>
          <w:b/>
          <w:bCs/>
        </w:rPr>
        <w:t>2.1.8 CERTIFICADO DE ANTECEDENTES DISCIPLINARIOS</w:t>
      </w:r>
    </w:p>
    <w:p w14:paraId="25E51B4D" w14:textId="77777777" w:rsidR="00363CA2" w:rsidRPr="00291208" w:rsidRDefault="00363CA2" w:rsidP="00363CA2">
      <w:pPr>
        <w:ind w:left="14" w:right="14" w:firstLine="4"/>
        <w:jc w:val="both"/>
      </w:pPr>
      <w:r w:rsidRPr="00291208">
        <w:t xml:space="preserve">La POLICÍA NACIONAL- METROPOLITANA SAN JOSÉ DE CÚCUTA, consultará el certificado de antecedentes disciplinarios </w:t>
      </w:r>
      <w:r w:rsidRPr="00291208">
        <w:rPr>
          <w:noProof/>
        </w:rPr>
        <w:drawing>
          <wp:inline distT="0" distB="0" distL="0" distR="0" wp14:anchorId="3BEF8570" wp14:editId="6EDEFB77">
            <wp:extent cx="18288" cy="32004"/>
            <wp:effectExtent l="0" t="0" r="0" b="0"/>
            <wp:docPr id="69191" name="Picture 69191"/>
            <wp:cNvGraphicFramePr/>
            <a:graphic xmlns:a="http://schemas.openxmlformats.org/drawingml/2006/main">
              <a:graphicData uri="http://schemas.openxmlformats.org/drawingml/2006/picture">
                <pic:pic xmlns:pic="http://schemas.openxmlformats.org/drawingml/2006/picture">
                  <pic:nvPicPr>
                    <pic:cNvPr id="69191" name="Picture 69191"/>
                    <pic:cNvPicPr/>
                  </pic:nvPicPr>
                  <pic:blipFill>
                    <a:blip r:embed="rId9"/>
                    <a:stretch>
                      <a:fillRect/>
                    </a:stretch>
                  </pic:blipFill>
                  <pic:spPr>
                    <a:xfrm>
                      <a:off x="0" y="0"/>
                      <a:ext cx="18288" cy="32004"/>
                    </a:xfrm>
                    <a:prstGeom prst="rect">
                      <a:avLst/>
                    </a:prstGeom>
                  </pic:spPr>
                </pic:pic>
              </a:graphicData>
            </a:graphic>
          </wp:inline>
        </w:drawing>
      </w:r>
      <w:r w:rsidRPr="00291208">
        <w:t>expedido por la Procuraduría General de la Nación, del proponente, del representante legal y de cada uno de los integrantes de la propuesta conjunta de ser el caso.</w:t>
      </w:r>
    </w:p>
    <w:p w14:paraId="61553150" w14:textId="77777777" w:rsidR="00363CA2" w:rsidRPr="00291208" w:rsidRDefault="00363CA2" w:rsidP="00363CA2">
      <w:pPr>
        <w:ind w:left="14" w:right="14" w:firstLine="4"/>
        <w:jc w:val="both"/>
      </w:pPr>
    </w:p>
    <w:p w14:paraId="1C51A9D3" w14:textId="77777777" w:rsidR="00363CA2" w:rsidRPr="00291208" w:rsidRDefault="00363CA2" w:rsidP="00363CA2">
      <w:pPr>
        <w:spacing w:after="340"/>
        <w:ind w:left="14" w:right="14" w:firstLine="4"/>
        <w:jc w:val="both"/>
      </w:pPr>
      <w:r w:rsidRPr="00291208">
        <w:rPr>
          <w:b/>
          <w:bCs/>
          <w:noProof/>
        </w:rPr>
        <w:drawing>
          <wp:anchor distT="0" distB="0" distL="114300" distR="114300" simplePos="0" relativeHeight="251659264" behindDoc="0" locked="0" layoutInCell="1" allowOverlap="0" wp14:anchorId="7B620601" wp14:editId="7A8D4547">
            <wp:simplePos x="0" y="0"/>
            <wp:positionH relativeFrom="page">
              <wp:posOffset>7434072</wp:posOffset>
            </wp:positionH>
            <wp:positionV relativeFrom="page">
              <wp:posOffset>6199632</wp:posOffset>
            </wp:positionV>
            <wp:extent cx="9144" cy="4572"/>
            <wp:effectExtent l="0" t="0" r="0" b="0"/>
            <wp:wrapSquare wrapText="bothSides"/>
            <wp:docPr id="69192" name="Picture 69192"/>
            <wp:cNvGraphicFramePr/>
            <a:graphic xmlns:a="http://schemas.openxmlformats.org/drawingml/2006/main">
              <a:graphicData uri="http://schemas.openxmlformats.org/drawingml/2006/picture">
                <pic:pic xmlns:pic="http://schemas.openxmlformats.org/drawingml/2006/picture">
                  <pic:nvPicPr>
                    <pic:cNvPr id="69192" name="Picture 69192"/>
                    <pic:cNvPicPr/>
                  </pic:nvPicPr>
                  <pic:blipFill>
                    <a:blip r:embed="rId10"/>
                    <a:stretch>
                      <a:fillRect/>
                    </a:stretch>
                  </pic:blipFill>
                  <pic:spPr>
                    <a:xfrm>
                      <a:off x="0" y="0"/>
                      <a:ext cx="9144" cy="4572"/>
                    </a:xfrm>
                    <a:prstGeom prst="rect">
                      <a:avLst/>
                    </a:prstGeom>
                  </pic:spPr>
                </pic:pic>
              </a:graphicData>
            </a:graphic>
          </wp:anchor>
        </w:drawing>
      </w:r>
      <w:r w:rsidRPr="00291208">
        <w:rPr>
          <w:b/>
          <w:bCs/>
        </w:rPr>
        <w:t>NOTA 1</w:t>
      </w:r>
      <w:r w:rsidRPr="00291208">
        <w:t>: En caso de que en el certificado conste que el proponente, el representante legal de la persona jurídica o los integrantes de la propuesta conjunta, presentan antecedentes disciplinarios vigentes que impliquen inhabilidad para contratar con el Estado, no se tendrá en cuenta su propuesta para la evaluación y posterior adjudicación.</w:t>
      </w:r>
    </w:p>
    <w:p w14:paraId="03ECBC61" w14:textId="77777777" w:rsidR="00363CA2" w:rsidRPr="00291208" w:rsidRDefault="00363CA2" w:rsidP="00363CA2">
      <w:pPr>
        <w:spacing w:after="128" w:line="268" w:lineRule="auto"/>
        <w:jc w:val="both"/>
        <w:rPr>
          <w:b/>
          <w:bCs/>
        </w:rPr>
      </w:pPr>
      <w:r w:rsidRPr="00897E0D">
        <w:rPr>
          <w:b/>
          <w:bCs/>
        </w:rPr>
        <w:t>2.1.9 CERTIFICADO DE ANTECEDENTES JUDICIALES</w:t>
      </w:r>
    </w:p>
    <w:p w14:paraId="2C03759C" w14:textId="5362489C" w:rsidR="00363CA2" w:rsidRPr="00291208" w:rsidRDefault="002C0484" w:rsidP="00363CA2">
      <w:pPr>
        <w:spacing w:after="200"/>
        <w:ind w:left="14" w:right="14" w:firstLine="4"/>
        <w:jc w:val="both"/>
      </w:pPr>
      <w:r w:rsidRPr="00291208">
        <w:t xml:space="preserve">LA POLICÍA NACIONAL- METROPOLITANA </w:t>
      </w:r>
      <w:r w:rsidR="00363CA2" w:rsidRPr="00291208">
        <w:t>DE CÚCUTA, consultará el CERTIFICADO DE ANTECEDENTES JUDICIALES, del proponente, del representante legal y de cada uno de los integrantes de la propuesta conjunta de ser el caso.</w:t>
      </w:r>
    </w:p>
    <w:p w14:paraId="1BC3A722" w14:textId="77777777" w:rsidR="00363CA2" w:rsidRPr="00291208" w:rsidRDefault="00363CA2" w:rsidP="00363CA2">
      <w:pPr>
        <w:spacing w:after="317"/>
        <w:ind w:left="14" w:right="14"/>
        <w:jc w:val="both"/>
      </w:pPr>
      <w:r w:rsidRPr="00291208">
        <w:t>La consulta se realizará ante la página de la Policía Nacional - Ministerio de Defensa Nacional, de conformidad con lo establecido en el artículo 94 del Decreto 019 de 2012</w:t>
      </w:r>
      <w:r w:rsidRPr="00291208">
        <w:rPr>
          <w:noProof/>
        </w:rPr>
        <w:drawing>
          <wp:inline distT="0" distB="0" distL="0" distR="0" wp14:anchorId="18A7AACF" wp14:editId="73507DF8">
            <wp:extent cx="13716" cy="13716"/>
            <wp:effectExtent l="0" t="0" r="0" b="0"/>
            <wp:docPr id="69222" name="Picture 69222"/>
            <wp:cNvGraphicFramePr/>
            <a:graphic xmlns:a="http://schemas.openxmlformats.org/drawingml/2006/main">
              <a:graphicData uri="http://schemas.openxmlformats.org/drawingml/2006/picture">
                <pic:pic xmlns:pic="http://schemas.openxmlformats.org/drawingml/2006/picture">
                  <pic:nvPicPr>
                    <pic:cNvPr id="69222" name="Picture 69222"/>
                    <pic:cNvPicPr/>
                  </pic:nvPicPr>
                  <pic:blipFill>
                    <a:blip r:embed="rId11"/>
                    <a:stretch>
                      <a:fillRect/>
                    </a:stretch>
                  </pic:blipFill>
                  <pic:spPr>
                    <a:xfrm>
                      <a:off x="0" y="0"/>
                      <a:ext cx="13716" cy="13716"/>
                    </a:xfrm>
                    <a:prstGeom prst="rect">
                      <a:avLst/>
                    </a:prstGeom>
                  </pic:spPr>
                </pic:pic>
              </a:graphicData>
            </a:graphic>
          </wp:inline>
        </w:drawing>
      </w:r>
    </w:p>
    <w:p w14:paraId="222D63BA" w14:textId="77777777" w:rsidR="00363CA2" w:rsidRPr="00291208" w:rsidRDefault="00363CA2" w:rsidP="00363CA2">
      <w:pPr>
        <w:spacing w:after="95" w:line="268" w:lineRule="auto"/>
        <w:ind w:left="14" w:firstLine="4"/>
        <w:jc w:val="both"/>
        <w:rPr>
          <w:b/>
          <w:bCs/>
        </w:rPr>
      </w:pPr>
      <w:r w:rsidRPr="00897E0D">
        <w:rPr>
          <w:b/>
          <w:bCs/>
        </w:rPr>
        <w:t>2.1.10 REGISTRO NACIONAL DE MEDIDAS CORRECTIVAS RNMC.</w:t>
      </w:r>
    </w:p>
    <w:p w14:paraId="4257A6AB" w14:textId="5711B284" w:rsidR="00363CA2" w:rsidRDefault="00363CA2" w:rsidP="00363CA2">
      <w:pPr>
        <w:spacing w:after="320"/>
        <w:ind w:left="14" w:right="14" w:firstLine="4"/>
        <w:jc w:val="both"/>
      </w:pPr>
      <w:r w:rsidRPr="00291208">
        <w:t xml:space="preserve">La Policía- </w:t>
      </w:r>
      <w:r w:rsidR="006C234E" w:rsidRPr="00291208">
        <w:t>Metropolitana</w:t>
      </w:r>
      <w:r w:rsidRPr="00291208">
        <w:t xml:space="preserve"> </w:t>
      </w:r>
      <w:r w:rsidR="006C234E" w:rsidRPr="00291208">
        <w:t>de</w:t>
      </w:r>
      <w:r w:rsidRPr="00291208">
        <w:t xml:space="preserve"> </w:t>
      </w:r>
      <w:r w:rsidR="006C234E" w:rsidRPr="00291208">
        <w:t>Cúcuta,</w:t>
      </w:r>
      <w:r w:rsidRPr="00291208">
        <w:t xml:space="preserve"> consultará el Sistema de Registro Nacional de Medidas Correctivas RNMC de la Policía Nacional de Colombia de conformidad de la Ley 1801 de 2016 Código Nacional de Seguridad y Convivencia Ciudadana, del proponente, del representante legal y de cada uno de los integrantes de la propuesta conjunta de ser el caso.</w:t>
      </w:r>
    </w:p>
    <w:p w14:paraId="37A1CEA1" w14:textId="77777777" w:rsidR="00363CA2" w:rsidRPr="00897E0D" w:rsidRDefault="00363CA2" w:rsidP="00363CA2">
      <w:pPr>
        <w:spacing w:after="155" w:line="268" w:lineRule="auto"/>
        <w:ind w:left="14"/>
        <w:jc w:val="both"/>
        <w:rPr>
          <w:b/>
          <w:bCs/>
        </w:rPr>
      </w:pPr>
      <w:r w:rsidRPr="00291208">
        <w:rPr>
          <w:b/>
          <w:bCs/>
        </w:rPr>
        <w:t xml:space="preserve">2.1.11 </w:t>
      </w:r>
      <w:r w:rsidRPr="00897E0D">
        <w:rPr>
          <w:b/>
          <w:bCs/>
        </w:rPr>
        <w:t>CERTIFICACIÓN REGISTRO NACIONAL DE DEUDORES ALIMENTARIOS MOROSOS REDAM.</w:t>
      </w:r>
    </w:p>
    <w:p w14:paraId="5580CE87" w14:textId="32048249" w:rsidR="00363CA2" w:rsidRDefault="00363CA2" w:rsidP="00363CA2">
      <w:pPr>
        <w:ind w:left="14" w:right="14" w:firstLine="4"/>
        <w:jc w:val="both"/>
      </w:pPr>
      <w:r w:rsidRPr="00897E0D">
        <w:t>Con el fin de verificar que el proponente, el representante legal y cada uno de los integrantes de la propuesta conjunta de ser el caso, no estén reportados ante el REDAM, el proponente deberá adjuntar certificación expedida por el MINTIC, certificado no anterior a 3 meses a la fecha de cierre del presente proceso de selección, conforme el parágrafo del artículo 4 y el artículo 6 numeral 1 de la Ley 2097 de 2021, reglamentada por el Decreto 1310 de 2022</w:t>
      </w:r>
      <w:r w:rsidRPr="00897E0D">
        <w:rPr>
          <w:noProof/>
        </w:rPr>
        <w:drawing>
          <wp:inline distT="0" distB="0" distL="0" distR="0" wp14:anchorId="7762642B" wp14:editId="14A9BB09">
            <wp:extent cx="13716" cy="13715"/>
            <wp:effectExtent l="0" t="0" r="0" b="0"/>
            <wp:docPr id="69194" name="Picture 69194"/>
            <wp:cNvGraphicFramePr/>
            <a:graphic xmlns:a="http://schemas.openxmlformats.org/drawingml/2006/main">
              <a:graphicData uri="http://schemas.openxmlformats.org/drawingml/2006/picture">
                <pic:pic xmlns:pic="http://schemas.openxmlformats.org/drawingml/2006/picture">
                  <pic:nvPicPr>
                    <pic:cNvPr id="69194" name="Picture 69194"/>
                    <pic:cNvPicPr/>
                  </pic:nvPicPr>
                  <pic:blipFill>
                    <a:blip r:embed="rId12"/>
                    <a:stretch>
                      <a:fillRect/>
                    </a:stretch>
                  </pic:blipFill>
                  <pic:spPr>
                    <a:xfrm>
                      <a:off x="0" y="0"/>
                      <a:ext cx="13716" cy="13715"/>
                    </a:xfrm>
                    <a:prstGeom prst="rect">
                      <a:avLst/>
                    </a:prstGeom>
                  </pic:spPr>
                </pic:pic>
              </a:graphicData>
            </a:graphic>
          </wp:inline>
        </w:drawing>
      </w:r>
      <w:r w:rsidR="00592EFF">
        <w:t>.</w:t>
      </w:r>
    </w:p>
    <w:p w14:paraId="0F3CB1C2" w14:textId="77777777" w:rsidR="00592EFF" w:rsidRPr="00897E0D" w:rsidRDefault="00592EFF" w:rsidP="00363CA2">
      <w:pPr>
        <w:ind w:left="14" w:right="14" w:firstLine="4"/>
        <w:jc w:val="both"/>
      </w:pPr>
    </w:p>
    <w:p w14:paraId="4DD83573" w14:textId="77777777" w:rsidR="00363CA2" w:rsidRPr="00897E0D" w:rsidRDefault="00363CA2" w:rsidP="00363CA2">
      <w:pPr>
        <w:ind w:right="14"/>
        <w:jc w:val="both"/>
      </w:pPr>
      <w:r w:rsidRPr="00897E0D">
        <w:rPr>
          <w:b/>
          <w:bCs/>
        </w:rPr>
        <w:t>2.1.12 CERTIFICADO DE INHABILIDADES POR DELITOS SEXUALES</w:t>
      </w:r>
      <w:r w:rsidRPr="00897E0D">
        <w:t>.</w:t>
      </w:r>
    </w:p>
    <w:p w14:paraId="7A87685F" w14:textId="77777777" w:rsidR="00363CA2" w:rsidRPr="00897E0D" w:rsidRDefault="00363CA2" w:rsidP="00363CA2">
      <w:pPr>
        <w:ind w:right="14"/>
        <w:jc w:val="both"/>
      </w:pPr>
    </w:p>
    <w:p w14:paraId="37BBFE6C" w14:textId="77777777" w:rsidR="00363CA2" w:rsidRPr="00897E0D" w:rsidRDefault="00363CA2" w:rsidP="00363CA2">
      <w:pPr>
        <w:ind w:left="14" w:right="14" w:firstLine="4"/>
        <w:jc w:val="both"/>
      </w:pPr>
      <w:r w:rsidRPr="00897E0D">
        <w:t xml:space="preserve">La Policía Nacional- METROPOLITANA SAN JOSÉ DE CÚCUTA, realizará la consulta de inhabilidades por delitos sexuales, con el fin de verificar que el proponente, el representante legal y cada uno de los integrantes de la propuesta </w:t>
      </w:r>
      <w:r w:rsidRPr="00897E0D">
        <w:rPr>
          <w:noProof/>
        </w:rPr>
        <w:drawing>
          <wp:inline distT="0" distB="0" distL="0" distR="0" wp14:anchorId="4E791405" wp14:editId="1601F629">
            <wp:extent cx="73152" cy="146304"/>
            <wp:effectExtent l="0" t="0" r="0" b="0"/>
            <wp:docPr id="149795" name="Picture 149795"/>
            <wp:cNvGraphicFramePr/>
            <a:graphic xmlns:a="http://schemas.openxmlformats.org/drawingml/2006/main">
              <a:graphicData uri="http://schemas.openxmlformats.org/drawingml/2006/picture">
                <pic:pic xmlns:pic="http://schemas.openxmlformats.org/drawingml/2006/picture">
                  <pic:nvPicPr>
                    <pic:cNvPr id="149795" name="Picture 149795"/>
                    <pic:cNvPicPr/>
                  </pic:nvPicPr>
                  <pic:blipFill>
                    <a:blip r:embed="rId13"/>
                    <a:stretch>
                      <a:fillRect/>
                    </a:stretch>
                  </pic:blipFill>
                  <pic:spPr>
                    <a:xfrm>
                      <a:off x="0" y="0"/>
                      <a:ext cx="73152" cy="146304"/>
                    </a:xfrm>
                    <a:prstGeom prst="rect">
                      <a:avLst/>
                    </a:prstGeom>
                  </pic:spPr>
                </pic:pic>
              </a:graphicData>
            </a:graphic>
          </wp:inline>
        </w:drawing>
      </w:r>
      <w:r w:rsidRPr="00897E0D">
        <w:t>conjunta de ser el caso, no presenten inhabilidades por delitos sexuales cometidos contra menores de edad, en cumplimiento de la Ley 1918 de 2018.</w:t>
      </w:r>
    </w:p>
    <w:p w14:paraId="50607C9D" w14:textId="77777777" w:rsidR="00363CA2" w:rsidRPr="00897E0D" w:rsidRDefault="00363CA2" w:rsidP="00363CA2">
      <w:pPr>
        <w:ind w:right="14"/>
        <w:jc w:val="both"/>
        <w:rPr>
          <w:b/>
          <w:bCs/>
        </w:rPr>
      </w:pPr>
      <w:r w:rsidRPr="00897E0D">
        <w:rPr>
          <w:b/>
          <w:bCs/>
        </w:rPr>
        <w:lastRenderedPageBreak/>
        <w:t>2.1.13 CONSTANCIA DE CUMPLIMIENTO DE APORTES PARAFISCALES</w:t>
      </w:r>
    </w:p>
    <w:p w14:paraId="20996409" w14:textId="77777777" w:rsidR="00363CA2" w:rsidRPr="00897E0D" w:rsidRDefault="00363CA2" w:rsidP="00363CA2">
      <w:pPr>
        <w:spacing w:after="28" w:line="268" w:lineRule="auto"/>
        <w:ind w:left="60" w:right="511" w:hanging="10"/>
        <w:jc w:val="both"/>
        <w:rPr>
          <w:b/>
          <w:bCs/>
        </w:rPr>
      </w:pPr>
    </w:p>
    <w:p w14:paraId="379F6E4F" w14:textId="77777777" w:rsidR="00363CA2" w:rsidRPr="00897E0D" w:rsidRDefault="00363CA2" w:rsidP="00363CA2">
      <w:pPr>
        <w:spacing w:after="30"/>
        <w:ind w:left="14" w:right="14" w:firstLine="4"/>
        <w:jc w:val="both"/>
      </w:pPr>
      <w:r w:rsidRPr="00897E0D">
        <w:t>Para dar cumplimiento con lo previsto en la Ley 828 de 2003, el proponente deberá allegar una certificación así:</w:t>
      </w:r>
    </w:p>
    <w:p w14:paraId="18A6210A" w14:textId="77777777" w:rsidR="00B13BAE" w:rsidRPr="00897E0D" w:rsidRDefault="00B13BAE" w:rsidP="00363CA2">
      <w:pPr>
        <w:jc w:val="both"/>
        <w:rPr>
          <w:b/>
          <w:bCs/>
        </w:rPr>
      </w:pPr>
    </w:p>
    <w:p w14:paraId="7A5799A6" w14:textId="422B77F7" w:rsidR="00363CA2" w:rsidRPr="00897E0D" w:rsidRDefault="00363CA2" w:rsidP="00363CA2">
      <w:pPr>
        <w:jc w:val="both"/>
      </w:pPr>
      <w:r w:rsidRPr="00897E0D">
        <w:rPr>
          <w:b/>
          <w:bCs/>
        </w:rPr>
        <w:t>Persona Jurídica:</w:t>
      </w:r>
      <w:r w:rsidRPr="00897E0D">
        <w:t xml:space="preserve"> certificación expedida por el representante legal o revisor fiscal por el término establecido en el artículo 50 de la Ley 789 de 2002, aportando la planilla del último pago de los aportes de salud y pensiones, fecha de pago verificable acorde con el Decreto 1990 de 2016.</w:t>
      </w:r>
    </w:p>
    <w:p w14:paraId="0DAE640D" w14:textId="77777777" w:rsidR="00363CA2" w:rsidRPr="00897E0D" w:rsidRDefault="00363CA2" w:rsidP="00363CA2">
      <w:pPr>
        <w:jc w:val="both"/>
      </w:pPr>
    </w:p>
    <w:p w14:paraId="76410C2E" w14:textId="77777777" w:rsidR="00363CA2" w:rsidRPr="00291208" w:rsidRDefault="00363CA2" w:rsidP="00363CA2">
      <w:pPr>
        <w:spacing w:after="273"/>
        <w:ind w:right="151"/>
        <w:jc w:val="both"/>
      </w:pPr>
      <w:r w:rsidRPr="00897E0D">
        <w:rPr>
          <w:b/>
          <w:bCs/>
        </w:rPr>
        <w:t xml:space="preserve">Persona Natural: </w:t>
      </w:r>
      <w:r w:rsidRPr="00897E0D">
        <w:t>declaración juramentada, en la cual el oferente a nombre propio certifique el pago de los</w:t>
      </w:r>
      <w:r w:rsidRPr="00291208">
        <w:t xml:space="preserve"> aportes parafiscales propios y de sus empleados (si aplica) e indique que se encuentra al día con dichos pagos (Caja de Compensación Familiar, SENA e Instituto Colombiano de Bienestar Familiar). La información presentada en desarrollo del presente numeral se entiende suministrada bajo gravedad de juramento, respecto su fidelidad y </w:t>
      </w:r>
      <w:r w:rsidRPr="00291208">
        <w:rPr>
          <w:noProof/>
        </w:rPr>
        <w:drawing>
          <wp:inline distT="0" distB="0" distL="0" distR="0" wp14:anchorId="644D3D69" wp14:editId="0239E008">
            <wp:extent cx="36576" cy="50292"/>
            <wp:effectExtent l="0" t="0" r="0" b="0"/>
            <wp:docPr id="72739" name="Picture 72739"/>
            <wp:cNvGraphicFramePr/>
            <a:graphic xmlns:a="http://schemas.openxmlformats.org/drawingml/2006/main">
              <a:graphicData uri="http://schemas.openxmlformats.org/drawingml/2006/picture">
                <pic:pic xmlns:pic="http://schemas.openxmlformats.org/drawingml/2006/picture">
                  <pic:nvPicPr>
                    <pic:cNvPr id="72739" name="Picture 72739"/>
                    <pic:cNvPicPr/>
                  </pic:nvPicPr>
                  <pic:blipFill>
                    <a:blip r:embed="rId14"/>
                    <a:stretch>
                      <a:fillRect/>
                    </a:stretch>
                  </pic:blipFill>
                  <pic:spPr>
                    <a:xfrm>
                      <a:off x="0" y="0"/>
                      <a:ext cx="36576" cy="50292"/>
                    </a:xfrm>
                    <a:prstGeom prst="rect">
                      <a:avLst/>
                    </a:prstGeom>
                  </pic:spPr>
                </pic:pic>
              </a:graphicData>
            </a:graphic>
          </wp:inline>
        </w:drawing>
      </w:r>
      <w:r w:rsidRPr="00291208">
        <w:t>veracidad.</w:t>
      </w:r>
    </w:p>
    <w:p w14:paraId="387D2929" w14:textId="77777777" w:rsidR="00363CA2" w:rsidRPr="00291208" w:rsidRDefault="00363CA2" w:rsidP="00363CA2">
      <w:pPr>
        <w:spacing w:after="273"/>
        <w:ind w:left="14" w:right="151" w:firstLine="4"/>
        <w:jc w:val="both"/>
      </w:pPr>
      <w:r w:rsidRPr="00291208">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w:t>
      </w:r>
    </w:p>
    <w:p w14:paraId="34A0EBD4" w14:textId="77777777" w:rsidR="00363CA2" w:rsidRPr="00291208" w:rsidRDefault="00363CA2" w:rsidP="00363CA2">
      <w:pPr>
        <w:spacing w:after="247"/>
        <w:ind w:right="14"/>
        <w:jc w:val="both"/>
      </w:pPr>
      <w:r w:rsidRPr="00291208">
        <w:rPr>
          <w:noProof/>
        </w:rPr>
        <w:drawing>
          <wp:anchor distT="0" distB="0" distL="114300" distR="114300" simplePos="0" relativeHeight="251661312" behindDoc="0" locked="0" layoutInCell="1" allowOverlap="0" wp14:anchorId="01544231" wp14:editId="187BF685">
            <wp:simplePos x="0" y="0"/>
            <wp:positionH relativeFrom="page">
              <wp:posOffset>498348</wp:posOffset>
            </wp:positionH>
            <wp:positionV relativeFrom="page">
              <wp:posOffset>2656332</wp:posOffset>
            </wp:positionV>
            <wp:extent cx="4572" cy="4572"/>
            <wp:effectExtent l="0" t="0" r="0" b="0"/>
            <wp:wrapSquare wrapText="bothSides"/>
            <wp:docPr id="72736" name="Picture 72736"/>
            <wp:cNvGraphicFramePr/>
            <a:graphic xmlns:a="http://schemas.openxmlformats.org/drawingml/2006/main">
              <a:graphicData uri="http://schemas.openxmlformats.org/drawingml/2006/picture">
                <pic:pic xmlns:pic="http://schemas.openxmlformats.org/drawingml/2006/picture">
                  <pic:nvPicPr>
                    <pic:cNvPr id="72736" name="Picture 72736"/>
                    <pic:cNvPicPr/>
                  </pic:nvPicPr>
                  <pic:blipFill>
                    <a:blip r:embed="rId15"/>
                    <a:stretch>
                      <a:fillRect/>
                    </a:stretch>
                  </pic:blipFill>
                  <pic:spPr>
                    <a:xfrm>
                      <a:off x="0" y="0"/>
                      <a:ext cx="4572" cy="4572"/>
                    </a:xfrm>
                    <a:prstGeom prst="rect">
                      <a:avLst/>
                    </a:prstGeom>
                  </pic:spPr>
                </pic:pic>
              </a:graphicData>
            </a:graphic>
          </wp:anchor>
        </w:drawing>
      </w:r>
      <w:r w:rsidRPr="00291208">
        <w:rPr>
          <w:noProof/>
        </w:rPr>
        <w:drawing>
          <wp:anchor distT="0" distB="0" distL="114300" distR="114300" simplePos="0" relativeHeight="251662336" behindDoc="0" locked="0" layoutInCell="1" allowOverlap="0" wp14:anchorId="66AD16F0" wp14:editId="1955DEF8">
            <wp:simplePos x="0" y="0"/>
            <wp:positionH relativeFrom="page">
              <wp:posOffset>370332</wp:posOffset>
            </wp:positionH>
            <wp:positionV relativeFrom="page">
              <wp:posOffset>3538728</wp:posOffset>
            </wp:positionV>
            <wp:extent cx="13716" cy="9144"/>
            <wp:effectExtent l="0" t="0" r="0" b="0"/>
            <wp:wrapSquare wrapText="bothSides"/>
            <wp:docPr id="72738" name="Picture 72738"/>
            <wp:cNvGraphicFramePr/>
            <a:graphic xmlns:a="http://schemas.openxmlformats.org/drawingml/2006/main">
              <a:graphicData uri="http://schemas.openxmlformats.org/drawingml/2006/picture">
                <pic:pic xmlns:pic="http://schemas.openxmlformats.org/drawingml/2006/picture">
                  <pic:nvPicPr>
                    <pic:cNvPr id="72738" name="Picture 72738"/>
                    <pic:cNvPicPr/>
                  </pic:nvPicPr>
                  <pic:blipFill>
                    <a:blip r:embed="rId16"/>
                    <a:stretch>
                      <a:fillRect/>
                    </a:stretch>
                  </pic:blipFill>
                  <pic:spPr>
                    <a:xfrm>
                      <a:off x="0" y="0"/>
                      <a:ext cx="13716" cy="9144"/>
                    </a:xfrm>
                    <a:prstGeom prst="rect">
                      <a:avLst/>
                    </a:prstGeom>
                  </pic:spPr>
                </pic:pic>
              </a:graphicData>
            </a:graphic>
          </wp:anchor>
        </w:drawing>
      </w:r>
      <w:r w:rsidRPr="00291208">
        <w:rPr>
          <w:noProof/>
        </w:rPr>
        <w:drawing>
          <wp:anchor distT="0" distB="0" distL="114300" distR="114300" simplePos="0" relativeHeight="251663360" behindDoc="0" locked="0" layoutInCell="1" allowOverlap="0" wp14:anchorId="0E579DB9" wp14:editId="524A7C93">
            <wp:simplePos x="0" y="0"/>
            <wp:positionH relativeFrom="page">
              <wp:posOffset>347472</wp:posOffset>
            </wp:positionH>
            <wp:positionV relativeFrom="page">
              <wp:posOffset>6409944</wp:posOffset>
            </wp:positionV>
            <wp:extent cx="36576" cy="9144"/>
            <wp:effectExtent l="0" t="0" r="0" b="0"/>
            <wp:wrapTopAndBottom/>
            <wp:docPr id="149799" name="Picture 149799"/>
            <wp:cNvGraphicFramePr/>
            <a:graphic xmlns:a="http://schemas.openxmlformats.org/drawingml/2006/main">
              <a:graphicData uri="http://schemas.openxmlformats.org/drawingml/2006/picture">
                <pic:pic xmlns:pic="http://schemas.openxmlformats.org/drawingml/2006/picture">
                  <pic:nvPicPr>
                    <pic:cNvPr id="149799" name="Picture 149799"/>
                    <pic:cNvPicPr/>
                  </pic:nvPicPr>
                  <pic:blipFill>
                    <a:blip r:embed="rId17"/>
                    <a:stretch>
                      <a:fillRect/>
                    </a:stretch>
                  </pic:blipFill>
                  <pic:spPr>
                    <a:xfrm>
                      <a:off x="0" y="0"/>
                      <a:ext cx="36576" cy="9144"/>
                    </a:xfrm>
                    <a:prstGeom prst="rect">
                      <a:avLst/>
                    </a:prstGeom>
                  </pic:spPr>
                </pic:pic>
              </a:graphicData>
            </a:graphic>
          </wp:anchor>
        </w:drawing>
      </w:r>
      <w:r w:rsidRPr="00291208">
        <w:t>Esta misma previsión aplica para las personas naturales extranjeras con domicilio en Colombia las cuales, deberán acreditar este requisito respecto del personal vinculado en Colombia.</w:t>
      </w:r>
    </w:p>
    <w:p w14:paraId="1C83E701" w14:textId="77777777" w:rsidR="00363CA2" w:rsidRPr="00291208" w:rsidRDefault="00363CA2" w:rsidP="00363CA2">
      <w:pPr>
        <w:spacing w:after="247"/>
        <w:ind w:right="14"/>
        <w:jc w:val="both"/>
        <w:rPr>
          <w:noProof/>
        </w:rPr>
      </w:pPr>
      <w:r w:rsidRPr="00291208">
        <w:t>Cuando se trate de consorcio, unión temporal u otras formas de asociación, cada uno de sus integrantes, deberá aportar por separado la certificación aquí exigida</w:t>
      </w:r>
      <w:r w:rsidRPr="00291208">
        <w:rPr>
          <w:noProof/>
        </w:rPr>
        <w:t xml:space="preserve"> </w:t>
      </w:r>
    </w:p>
    <w:p w14:paraId="0B41D3AE" w14:textId="77777777" w:rsidR="00363CA2" w:rsidRPr="00291208" w:rsidRDefault="00363CA2" w:rsidP="00363CA2">
      <w:pPr>
        <w:spacing w:after="247"/>
        <w:ind w:left="14" w:right="14" w:firstLine="4"/>
        <w:jc w:val="both"/>
      </w:pPr>
      <w:r w:rsidRPr="00291208">
        <w:t xml:space="preserve">En caso de ser el proponente persona natural o jurídica sin personal a cargo y por ende no estar obligado a efectuar el pago de aportes parafiscales y seguridad social, certificará bajo la gravedad de juramento dicha situación. </w:t>
      </w:r>
    </w:p>
    <w:p w14:paraId="3ECF3DD9" w14:textId="77777777" w:rsidR="00363CA2" w:rsidRPr="00291208" w:rsidRDefault="00363CA2" w:rsidP="00363CA2">
      <w:pPr>
        <w:pStyle w:val="Lista2"/>
        <w:ind w:left="0" w:firstLine="0"/>
        <w:jc w:val="both"/>
        <w:rPr>
          <w:color w:val="000000" w:themeColor="text1"/>
        </w:rPr>
      </w:pPr>
      <w:r w:rsidRPr="00291208">
        <w:rPr>
          <w:b/>
          <w:bCs/>
        </w:rPr>
        <w:t>NOTA</w:t>
      </w:r>
      <w:r w:rsidRPr="00291208">
        <w:t>: no aplica para las personas naturales y jurídicas de origen extranjero sin sucursal en Colombia</w:t>
      </w:r>
    </w:p>
    <w:p w14:paraId="7F3A2FA7" w14:textId="77777777" w:rsidR="00363CA2" w:rsidRDefault="00363CA2" w:rsidP="00D5343B">
      <w:pPr>
        <w:pStyle w:val="Prrafodelista"/>
        <w:rPr>
          <w:b/>
        </w:rPr>
      </w:pPr>
    </w:p>
    <w:p w14:paraId="5004E08D" w14:textId="77777777" w:rsidR="00363CA2" w:rsidRPr="00291208" w:rsidRDefault="00363CA2" w:rsidP="00363CA2">
      <w:pPr>
        <w:pStyle w:val="Textoindependiente"/>
        <w:jc w:val="both"/>
        <w:rPr>
          <w:sz w:val="20"/>
        </w:rPr>
      </w:pPr>
      <w:r w:rsidRPr="00291208">
        <w:rPr>
          <w:b/>
          <w:sz w:val="20"/>
        </w:rPr>
        <w:t>2.1.14</w:t>
      </w:r>
      <w:r w:rsidRPr="00897E0D">
        <w:rPr>
          <w:b/>
          <w:sz w:val="20"/>
        </w:rPr>
        <w:t xml:space="preserve">.  </w:t>
      </w:r>
      <w:r w:rsidRPr="00897E0D">
        <w:rPr>
          <w:rFonts w:eastAsia="Calibri" w:cs="Arial"/>
          <w:b/>
          <w:bCs/>
          <w:sz w:val="20"/>
          <w:lang w:eastAsia="en-US"/>
        </w:rPr>
        <w:t>ORIGEN LÍCITO DE LOS RECURSOS</w:t>
      </w:r>
    </w:p>
    <w:p w14:paraId="66276EFE" w14:textId="77777777" w:rsidR="00363CA2" w:rsidRPr="00291208" w:rsidRDefault="00363CA2" w:rsidP="00363CA2">
      <w:pPr>
        <w:adjustRightInd w:val="0"/>
        <w:jc w:val="both"/>
        <w:rPr>
          <w:rFonts w:eastAsia="Calibri"/>
          <w:lang w:eastAsia="en-US"/>
        </w:rPr>
      </w:pPr>
    </w:p>
    <w:p w14:paraId="11D9E416" w14:textId="77777777" w:rsidR="00363CA2" w:rsidRDefault="00363CA2" w:rsidP="00363CA2">
      <w:pPr>
        <w:jc w:val="both"/>
        <w:rPr>
          <w:rFonts w:eastAsia="Calibri"/>
          <w:lang w:eastAsia="en-US"/>
        </w:rPr>
      </w:pPr>
      <w:r w:rsidRPr="00291208">
        <w:rPr>
          <w:rFonts w:eastAsia="Calibri"/>
          <w:lang w:eastAsia="en-US"/>
        </w:rPr>
        <w:t xml:space="preserve">El oferente deberá diligenciar el </w:t>
      </w:r>
      <w:r w:rsidRPr="00291208">
        <w:rPr>
          <w:rFonts w:eastAsia="Calibri"/>
          <w:b/>
          <w:bCs/>
          <w:u w:val="single"/>
          <w:lang w:eastAsia="en-US"/>
        </w:rPr>
        <w:t>Formulario</w:t>
      </w:r>
      <w:r w:rsidRPr="00291208">
        <w:rPr>
          <w:rFonts w:eastAsia="Calibri"/>
          <w:b/>
          <w:bCs/>
          <w:lang w:eastAsia="en-US"/>
        </w:rPr>
        <w:t xml:space="preserve"> “DECLARACIÓN ORIGEN DE RECURSOS</w:t>
      </w:r>
      <w:r w:rsidRPr="00291208">
        <w:rPr>
          <w:rFonts w:eastAsia="Calibri"/>
          <w:lang w:eastAsia="en-US"/>
        </w:rPr>
        <w:t xml:space="preserve">”, en el cual manifiesta bajo gravedad de juramento que los recursos que conforman su patrimonio y que se emplearan para el desarrollo del contrato, provienen de actividades licitas. Cuando el oferente sea un integrante de consorcio o miembro de unión temporal u otra forma de asociación, esta manifestación la deberá hacer cada uno de sus integrantes, en atención a lo dispuesto en la Ley 1121 de 2006 y la Ley 1474 de 2011.  </w:t>
      </w:r>
    </w:p>
    <w:p w14:paraId="0C6517F4" w14:textId="77777777" w:rsidR="006C234E" w:rsidRPr="00291208" w:rsidRDefault="006C234E" w:rsidP="00363CA2">
      <w:pPr>
        <w:jc w:val="both"/>
        <w:rPr>
          <w:lang w:val="es-ES"/>
        </w:rPr>
      </w:pPr>
    </w:p>
    <w:p w14:paraId="6F0FE35A" w14:textId="77777777" w:rsidR="00363CA2" w:rsidRPr="00291208" w:rsidRDefault="00363CA2" w:rsidP="00363CA2">
      <w:pPr>
        <w:jc w:val="both"/>
      </w:pPr>
    </w:p>
    <w:p w14:paraId="4F91D8D9" w14:textId="77777777" w:rsidR="00363CA2" w:rsidRPr="00897E0D" w:rsidRDefault="00363CA2" w:rsidP="00363CA2">
      <w:pPr>
        <w:autoSpaceDE/>
        <w:autoSpaceDN/>
        <w:jc w:val="both"/>
      </w:pPr>
      <w:r w:rsidRPr="00291208">
        <w:rPr>
          <w:b/>
        </w:rPr>
        <w:t>2.1.15</w:t>
      </w:r>
      <w:r w:rsidRPr="00897E0D">
        <w:rPr>
          <w:b/>
        </w:rPr>
        <w:t>.  AUSENCIA DE INHABILIDADES, INCOMPATIBILIDADES Y PROHIBICIONES PARA CONTRATAR</w:t>
      </w:r>
    </w:p>
    <w:p w14:paraId="2938DF11" w14:textId="77777777" w:rsidR="00363CA2" w:rsidRPr="00897E0D" w:rsidRDefault="00363CA2" w:rsidP="00363CA2">
      <w:pPr>
        <w:pStyle w:val="Prrafodelista"/>
        <w:jc w:val="both"/>
      </w:pPr>
    </w:p>
    <w:p w14:paraId="05D247AD" w14:textId="77777777" w:rsidR="00363CA2" w:rsidRPr="00897E0D" w:rsidRDefault="00363CA2" w:rsidP="00363CA2">
      <w:pPr>
        <w:pStyle w:val="Lista2"/>
        <w:ind w:left="0" w:firstLine="0"/>
        <w:jc w:val="both"/>
      </w:pPr>
      <w:r w:rsidRPr="00897E0D">
        <w:t>Certificado de inhabilidades e incompatibilidades (</w:t>
      </w:r>
      <w:r w:rsidRPr="00897E0D">
        <w:rPr>
          <w:b/>
        </w:rPr>
        <w:t>diligenciar formulario</w:t>
      </w:r>
      <w:r w:rsidRPr="00897E0D">
        <w:t>), según el que corresponda, así:</w:t>
      </w:r>
    </w:p>
    <w:p w14:paraId="6F1469AC" w14:textId="77777777" w:rsidR="00363CA2" w:rsidRPr="00897E0D" w:rsidRDefault="00363CA2" w:rsidP="00363CA2">
      <w:pPr>
        <w:pStyle w:val="Lista2"/>
        <w:ind w:left="0" w:firstLine="0"/>
        <w:jc w:val="both"/>
        <w:rPr>
          <w:sz w:val="16"/>
          <w:szCs w:val="16"/>
        </w:rPr>
      </w:pPr>
    </w:p>
    <w:p w14:paraId="7D26E3AA" w14:textId="77777777" w:rsidR="00363CA2" w:rsidRPr="00897E0D" w:rsidRDefault="00363CA2" w:rsidP="00363CA2">
      <w:pPr>
        <w:pStyle w:val="Lista2"/>
        <w:numPr>
          <w:ilvl w:val="0"/>
          <w:numId w:val="72"/>
        </w:numPr>
        <w:jc w:val="both"/>
      </w:pPr>
      <w:r w:rsidRPr="00897E0D">
        <w:rPr>
          <w:b/>
          <w:u w:val="single"/>
        </w:rPr>
        <w:t>Persona Jurídica:</w:t>
      </w:r>
      <w:r w:rsidRPr="00897E0D">
        <w:t xml:space="preserve"> Deberá certificar que ni la persona jurídica ni su representante legal están incursos en inhabilidades, incompatibilidades o prohibiciones. </w:t>
      </w:r>
    </w:p>
    <w:p w14:paraId="57F8FE72" w14:textId="77777777" w:rsidR="00363CA2" w:rsidRPr="00897E0D" w:rsidRDefault="00363CA2" w:rsidP="00363CA2">
      <w:pPr>
        <w:pStyle w:val="Lista2"/>
        <w:ind w:left="426" w:firstLine="0"/>
        <w:jc w:val="both"/>
        <w:rPr>
          <w:sz w:val="16"/>
          <w:szCs w:val="16"/>
        </w:rPr>
      </w:pPr>
    </w:p>
    <w:p w14:paraId="064647D7" w14:textId="77777777" w:rsidR="00363CA2" w:rsidRPr="00897E0D" w:rsidRDefault="00363CA2" w:rsidP="00363CA2">
      <w:pPr>
        <w:pStyle w:val="Lista2"/>
        <w:numPr>
          <w:ilvl w:val="0"/>
          <w:numId w:val="72"/>
        </w:numPr>
        <w:jc w:val="both"/>
      </w:pPr>
      <w:r w:rsidRPr="00897E0D">
        <w:rPr>
          <w:b/>
          <w:u w:val="single"/>
        </w:rPr>
        <w:t>Persona Natural:</w:t>
      </w:r>
      <w:r w:rsidRPr="00897E0D">
        <w:t xml:space="preserve"> Deberá certificar la plena capacidad para comprometerse, y no estar incurso en inhabilidades, incompatibilidades o prohibiciones.</w:t>
      </w:r>
    </w:p>
    <w:p w14:paraId="3DDD9829" w14:textId="77777777" w:rsidR="00932950" w:rsidRDefault="00932950" w:rsidP="00932950">
      <w:pPr>
        <w:pStyle w:val="Prrafodelista"/>
      </w:pPr>
    </w:p>
    <w:p w14:paraId="117AAC01" w14:textId="77777777" w:rsidR="003D45A7" w:rsidRPr="00897E0D" w:rsidRDefault="003D45A7" w:rsidP="00932950">
      <w:pPr>
        <w:pStyle w:val="Prrafodelista"/>
      </w:pPr>
    </w:p>
    <w:p w14:paraId="6BB946CA" w14:textId="77777777" w:rsidR="00932950" w:rsidRPr="00897E0D" w:rsidRDefault="00932950" w:rsidP="00932950">
      <w:pPr>
        <w:pStyle w:val="Lista2"/>
        <w:jc w:val="both"/>
      </w:pPr>
    </w:p>
    <w:p w14:paraId="039CAD36" w14:textId="77777777" w:rsidR="00932950" w:rsidRPr="00897E0D" w:rsidRDefault="00932950" w:rsidP="00932950">
      <w:pPr>
        <w:autoSpaceDE/>
        <w:autoSpaceDN/>
        <w:jc w:val="both"/>
      </w:pPr>
      <w:r w:rsidRPr="00897E0D">
        <w:rPr>
          <w:b/>
        </w:rPr>
        <w:lastRenderedPageBreak/>
        <w:t>2.1.16. ACUERDO DE CONFIDENCIALIDAD</w:t>
      </w:r>
    </w:p>
    <w:p w14:paraId="2CADAD50" w14:textId="77777777" w:rsidR="00932950" w:rsidRPr="00897E0D" w:rsidRDefault="00932950" w:rsidP="00932950">
      <w:pPr>
        <w:pStyle w:val="Sinespaciado"/>
        <w:shd w:val="clear" w:color="auto" w:fill="FFFFFF"/>
        <w:jc w:val="both"/>
        <w:rPr>
          <w:rFonts w:ascii="Arial" w:hAnsi="Arial" w:cs="Arial"/>
          <w:sz w:val="20"/>
          <w:szCs w:val="20"/>
          <w:lang w:val="es-CO"/>
        </w:rPr>
      </w:pPr>
    </w:p>
    <w:p w14:paraId="1DDE8E7C" w14:textId="77777777" w:rsidR="00932950" w:rsidRPr="00897E0D" w:rsidRDefault="00932950" w:rsidP="00932950">
      <w:pPr>
        <w:jc w:val="both"/>
      </w:pPr>
      <w:r w:rsidRPr="00897E0D">
        <w:t>El Oferente deberá diligenciar y presentar junto con su oferta el formulario “ACUERDO DE CONFIDENCIALIDAD”. (Documento adjunto)</w:t>
      </w:r>
    </w:p>
    <w:p w14:paraId="58BDC789" w14:textId="77777777" w:rsidR="00932950" w:rsidRPr="00897E0D" w:rsidRDefault="00932950" w:rsidP="00932950">
      <w:pPr>
        <w:pStyle w:val="Lista2"/>
        <w:jc w:val="both"/>
      </w:pPr>
    </w:p>
    <w:p w14:paraId="71C9EE40" w14:textId="46B48BE3" w:rsidR="001F1451" w:rsidRPr="00897E0D" w:rsidRDefault="001F1451" w:rsidP="001F1451">
      <w:pPr>
        <w:widowControl w:val="0"/>
        <w:adjustRightInd w:val="0"/>
        <w:snapToGrid w:val="0"/>
        <w:jc w:val="both"/>
        <w:rPr>
          <w:b/>
        </w:rPr>
      </w:pPr>
      <w:r w:rsidRPr="00897E0D">
        <w:rPr>
          <w:b/>
        </w:rPr>
        <w:t>2.1.1</w:t>
      </w:r>
      <w:r w:rsidR="00932950" w:rsidRPr="00897E0D">
        <w:rPr>
          <w:b/>
        </w:rPr>
        <w:t>7</w:t>
      </w:r>
      <w:r w:rsidRPr="00897E0D">
        <w:rPr>
          <w:b/>
        </w:rPr>
        <w:t>.  SISTEMA DE SEGURIDAD Y SALUD EN EL TRABAJO</w:t>
      </w:r>
    </w:p>
    <w:p w14:paraId="6AC609C7" w14:textId="77777777" w:rsidR="001F1451" w:rsidRPr="00897E0D" w:rsidRDefault="001F1451" w:rsidP="001F1451">
      <w:pPr>
        <w:widowControl w:val="0"/>
        <w:adjustRightInd w:val="0"/>
        <w:snapToGrid w:val="0"/>
        <w:ind w:left="720"/>
        <w:jc w:val="both"/>
        <w:rPr>
          <w:b/>
        </w:rPr>
      </w:pPr>
    </w:p>
    <w:p w14:paraId="4A72134D" w14:textId="77777777" w:rsidR="001F1451" w:rsidRPr="00897E0D" w:rsidRDefault="001F1451" w:rsidP="001F1451">
      <w:pPr>
        <w:jc w:val="both"/>
      </w:pPr>
      <w:r w:rsidRPr="00897E0D">
        <w:t>El Oferente deberá diligenciar y presentar junto con su oferta el formulario “SISTEMA DE GESTIÓN DE LA SEGURIDAD Y SALUD EN EL TRABAJO”. (Documento adjunto)</w:t>
      </w:r>
    </w:p>
    <w:p w14:paraId="155B3C21" w14:textId="77777777" w:rsidR="001F1451" w:rsidRPr="00897E0D" w:rsidRDefault="001F1451" w:rsidP="001F1451">
      <w:pPr>
        <w:widowControl w:val="0"/>
        <w:adjustRightInd w:val="0"/>
        <w:snapToGrid w:val="0"/>
        <w:jc w:val="both"/>
        <w:rPr>
          <w:b/>
        </w:rPr>
      </w:pPr>
    </w:p>
    <w:p w14:paraId="681E7895" w14:textId="449562A6" w:rsidR="001F1451" w:rsidRPr="00897E0D" w:rsidRDefault="001F1451" w:rsidP="001F1451">
      <w:pPr>
        <w:widowControl w:val="0"/>
        <w:adjustRightInd w:val="0"/>
        <w:snapToGrid w:val="0"/>
        <w:jc w:val="both"/>
        <w:rPr>
          <w:b/>
        </w:rPr>
      </w:pPr>
      <w:r w:rsidRPr="00897E0D">
        <w:rPr>
          <w:b/>
        </w:rPr>
        <w:t>2.1.1</w:t>
      </w:r>
      <w:r w:rsidR="00932950" w:rsidRPr="00897E0D">
        <w:rPr>
          <w:b/>
        </w:rPr>
        <w:t>8</w:t>
      </w:r>
      <w:r w:rsidRPr="00897E0D">
        <w:rPr>
          <w:b/>
        </w:rPr>
        <w:t xml:space="preserve">.  SISTEMA DE GESTIÓN AMBIENTAL </w:t>
      </w:r>
    </w:p>
    <w:p w14:paraId="7404C79D" w14:textId="77777777" w:rsidR="001F1451" w:rsidRPr="00897E0D" w:rsidRDefault="001F1451" w:rsidP="001F1451">
      <w:pPr>
        <w:widowControl w:val="0"/>
        <w:adjustRightInd w:val="0"/>
        <w:snapToGrid w:val="0"/>
        <w:ind w:left="720"/>
        <w:jc w:val="both"/>
        <w:rPr>
          <w:b/>
        </w:rPr>
      </w:pPr>
    </w:p>
    <w:p w14:paraId="766AC9EB" w14:textId="77777777" w:rsidR="001F1451" w:rsidRDefault="001F1451" w:rsidP="001F1451">
      <w:pPr>
        <w:jc w:val="both"/>
      </w:pPr>
      <w:r w:rsidRPr="00897E0D">
        <w:t>El Oferente deberá diligenciar y presentar junto con su oferta el formulario “SISTEMA DE GESTIÓN AMBIENTAL”. (Documento adjunto)</w:t>
      </w:r>
    </w:p>
    <w:p w14:paraId="53852FE9" w14:textId="77777777" w:rsidR="00932950" w:rsidRDefault="00932950" w:rsidP="001F1451">
      <w:pPr>
        <w:jc w:val="both"/>
      </w:pPr>
    </w:p>
    <w:p w14:paraId="3F73A25C" w14:textId="77777777" w:rsidR="001F1451" w:rsidRPr="00291208" w:rsidRDefault="001F1451" w:rsidP="001F1451">
      <w:pPr>
        <w:tabs>
          <w:tab w:val="left" w:pos="426"/>
        </w:tabs>
        <w:suppressAutoHyphens/>
        <w:autoSpaceDE/>
        <w:jc w:val="both"/>
        <w:textAlignment w:val="baseline"/>
        <w:rPr>
          <w:b/>
        </w:rPr>
      </w:pPr>
      <w:r w:rsidRPr="00291208">
        <w:rPr>
          <w:b/>
        </w:rPr>
        <w:t>2.2. CONDICIONES TÉCNICAS</w:t>
      </w:r>
    </w:p>
    <w:p w14:paraId="52287C70" w14:textId="77777777" w:rsidR="001F1451" w:rsidRPr="00291208" w:rsidRDefault="001F1451" w:rsidP="001F1451">
      <w:pPr>
        <w:jc w:val="both"/>
        <w:rPr>
          <w:sz w:val="22"/>
          <w:szCs w:val="22"/>
        </w:rPr>
      </w:pPr>
    </w:p>
    <w:p w14:paraId="763AA66E" w14:textId="77777777" w:rsidR="001F1451" w:rsidRPr="00291208" w:rsidRDefault="001F1451" w:rsidP="001F1451">
      <w:pPr>
        <w:jc w:val="both"/>
      </w:pPr>
      <w:r w:rsidRPr="00291208">
        <w:rPr>
          <w:b/>
          <w:bCs/>
        </w:rPr>
        <w:t xml:space="preserve">2.2.1 </w:t>
      </w:r>
      <w:r w:rsidRPr="00291208">
        <w:t xml:space="preserve">Los factores de verificación técnicas están descritos en el </w:t>
      </w:r>
      <w:r w:rsidRPr="00291208">
        <w:rPr>
          <w:b/>
        </w:rPr>
        <w:t xml:space="preserve">Anexo </w:t>
      </w:r>
      <w:r w:rsidRPr="00291208">
        <w:t xml:space="preserve">de la presente invitación pública, los cuales se comprobarán como </w:t>
      </w:r>
      <w:r w:rsidRPr="00291208">
        <w:rPr>
          <w:b/>
        </w:rPr>
        <w:t xml:space="preserve">CUMPLE </w:t>
      </w:r>
      <w:r w:rsidRPr="00291208">
        <w:t xml:space="preserve">o </w:t>
      </w:r>
      <w:r w:rsidRPr="00291208">
        <w:rPr>
          <w:b/>
        </w:rPr>
        <w:t>NO CUMPLE</w:t>
      </w:r>
      <w:r w:rsidRPr="00291208">
        <w:t xml:space="preserve">. </w:t>
      </w:r>
    </w:p>
    <w:p w14:paraId="430FD0AF" w14:textId="77777777" w:rsidR="001F1451" w:rsidRPr="00291208" w:rsidRDefault="001F1451" w:rsidP="001F1451">
      <w:pPr>
        <w:pStyle w:val="Lista2"/>
        <w:ind w:left="0" w:firstLine="0"/>
        <w:jc w:val="both"/>
        <w:rPr>
          <w:color w:val="000000" w:themeColor="text1"/>
        </w:rPr>
      </w:pPr>
    </w:p>
    <w:p w14:paraId="50C593D4" w14:textId="77777777" w:rsidR="001F1451" w:rsidRPr="00291208" w:rsidRDefault="001F1451" w:rsidP="001F1451">
      <w:pPr>
        <w:pStyle w:val="Textoindependiente2"/>
        <w:numPr>
          <w:ilvl w:val="2"/>
          <w:numId w:val="73"/>
        </w:numPr>
        <w:autoSpaceDE/>
        <w:autoSpaceDN/>
        <w:spacing w:after="0" w:line="240" w:lineRule="auto"/>
        <w:jc w:val="both"/>
        <w:rPr>
          <w:rFonts w:eastAsia="Calibri" w:cs="Arial"/>
          <w:sz w:val="18"/>
          <w:szCs w:val="18"/>
        </w:rPr>
      </w:pPr>
      <w:r w:rsidRPr="00291208">
        <w:rPr>
          <w:rFonts w:eastAsia="Calibri" w:cs="Arial"/>
          <w:b/>
          <w:sz w:val="18"/>
          <w:szCs w:val="18"/>
        </w:rPr>
        <w:t xml:space="preserve">EXPERIENCIA PROPONENTE </w:t>
      </w:r>
    </w:p>
    <w:p w14:paraId="636BF3C4" w14:textId="77777777" w:rsidR="001F1451" w:rsidRDefault="001F1451" w:rsidP="00220890">
      <w:pPr>
        <w:pStyle w:val="Lista2"/>
        <w:ind w:left="426"/>
        <w:jc w:val="both"/>
        <w:rPr>
          <w:color w:val="000000" w:themeColor="text1"/>
        </w:rPr>
      </w:pPr>
    </w:p>
    <w:p w14:paraId="4C83F743" w14:textId="67C42736" w:rsidR="006F5958" w:rsidRPr="006550FB" w:rsidRDefault="006F5958" w:rsidP="006F5958">
      <w:pPr>
        <w:jc w:val="both"/>
        <w:rPr>
          <w:b/>
          <w:bCs/>
          <w:i/>
          <w:iCs/>
        </w:rPr>
      </w:pPr>
      <w:r w:rsidRPr="00247910">
        <w:t>Este punto se comprobará como CUMPLE o NO CUMPLE.</w:t>
      </w:r>
      <w:r>
        <w:t xml:space="preserve"> </w:t>
      </w:r>
      <w:r w:rsidRPr="006550FB">
        <w:rPr>
          <w:b/>
          <w:bCs/>
          <w:i/>
          <w:iCs/>
        </w:rPr>
        <w:t xml:space="preserve">(Tener presente el anexo CONDICIONES TÉCNICAS </w:t>
      </w:r>
      <w:r w:rsidR="001441B4" w:rsidRPr="006550FB">
        <w:rPr>
          <w:b/>
          <w:bCs/>
          <w:i/>
          <w:iCs/>
        </w:rPr>
        <w:t>MÍNIMAS)</w:t>
      </w:r>
      <w:r w:rsidRPr="006550FB">
        <w:rPr>
          <w:b/>
          <w:bCs/>
          <w:i/>
          <w:iCs/>
        </w:rPr>
        <w:t>.</w:t>
      </w:r>
    </w:p>
    <w:p w14:paraId="7DB1B5BB" w14:textId="77777777" w:rsidR="006F5958" w:rsidRPr="00090E5D" w:rsidRDefault="006F5958" w:rsidP="006F5958">
      <w:pPr>
        <w:pStyle w:val="Textoindependiente2"/>
        <w:spacing w:after="0" w:line="240" w:lineRule="auto"/>
        <w:jc w:val="both"/>
        <w:rPr>
          <w:rFonts w:cs="Arial"/>
          <w:color w:val="EE0000"/>
          <w:lang w:val="es-CO"/>
        </w:rPr>
      </w:pPr>
    </w:p>
    <w:p w14:paraId="4C3BA111" w14:textId="77777777" w:rsidR="00284936" w:rsidRPr="00A23A85" w:rsidRDefault="00284936" w:rsidP="00284936">
      <w:pPr>
        <w:pStyle w:val="Textoindependiente2"/>
        <w:numPr>
          <w:ilvl w:val="2"/>
          <w:numId w:val="73"/>
        </w:numPr>
        <w:autoSpaceDE/>
        <w:autoSpaceDN/>
        <w:spacing w:after="0" w:line="240" w:lineRule="auto"/>
        <w:jc w:val="both"/>
        <w:rPr>
          <w:rFonts w:eastAsia="Calibri" w:cs="Arial"/>
          <w:b/>
          <w:sz w:val="18"/>
          <w:szCs w:val="18"/>
        </w:rPr>
      </w:pPr>
      <w:r w:rsidRPr="00A23A85">
        <w:rPr>
          <w:rFonts w:eastAsia="Calibri" w:cs="Arial"/>
          <w:b/>
          <w:sz w:val="18"/>
          <w:szCs w:val="18"/>
        </w:rPr>
        <w:t xml:space="preserve">CAPACIDAD OPERATIVA </w:t>
      </w:r>
    </w:p>
    <w:p w14:paraId="269EE14B" w14:textId="77777777" w:rsidR="00284936" w:rsidRPr="00284936" w:rsidRDefault="00284936" w:rsidP="00284936">
      <w:pPr>
        <w:pStyle w:val="Textoindependiente2"/>
        <w:spacing w:after="0" w:line="240" w:lineRule="auto"/>
        <w:ind w:left="720"/>
        <w:jc w:val="both"/>
        <w:rPr>
          <w:rFonts w:eastAsia="Calibri" w:cs="Arial"/>
          <w:b/>
          <w:sz w:val="18"/>
          <w:szCs w:val="18"/>
        </w:rPr>
      </w:pPr>
    </w:p>
    <w:p w14:paraId="46D09E3A" w14:textId="77777777" w:rsidR="00284936" w:rsidRDefault="00284936" w:rsidP="00284936">
      <w:pPr>
        <w:jc w:val="both"/>
      </w:pPr>
      <w:r w:rsidRPr="009F3E2D">
        <w:t>La capacidad operativa del proponente se encuentra descrita en el anexo “especificaciones técnicas mininas” del presente estudio de conveniencia y oportunidad, la cual se comprobará en el CUMPLE o NO CUMPLE.</w:t>
      </w:r>
    </w:p>
    <w:p w14:paraId="2E6C62E7" w14:textId="77777777" w:rsidR="006F5958" w:rsidRDefault="006F5958" w:rsidP="00284936">
      <w:pPr>
        <w:jc w:val="both"/>
      </w:pPr>
    </w:p>
    <w:p w14:paraId="2748885F" w14:textId="77777777" w:rsidR="00284936" w:rsidRPr="00291208" w:rsidRDefault="00284936" w:rsidP="00284936">
      <w:pPr>
        <w:pStyle w:val="Prrafodelista"/>
        <w:numPr>
          <w:ilvl w:val="2"/>
          <w:numId w:val="73"/>
        </w:numPr>
        <w:tabs>
          <w:tab w:val="left" w:pos="284"/>
        </w:tabs>
        <w:rPr>
          <w:b/>
          <w:color w:val="000000" w:themeColor="text1"/>
          <w:lang w:eastAsia="es-CO"/>
        </w:rPr>
      </w:pPr>
      <w:r w:rsidRPr="00291208">
        <w:rPr>
          <w:b/>
          <w:color w:val="000000" w:themeColor="text1"/>
          <w:lang w:eastAsia="es-CO"/>
        </w:rPr>
        <w:t>OTRAS CONDICIONES TÉCNICAS VERIFICABLES</w:t>
      </w:r>
    </w:p>
    <w:p w14:paraId="232A4291" w14:textId="77777777" w:rsidR="00284936" w:rsidRDefault="00284936" w:rsidP="00284936">
      <w:pPr>
        <w:jc w:val="both"/>
      </w:pPr>
    </w:p>
    <w:p w14:paraId="55571344" w14:textId="77777777" w:rsidR="00284936" w:rsidRDefault="00284936" w:rsidP="00284936">
      <w:pPr>
        <w:jc w:val="both"/>
        <w:outlineLvl w:val="0"/>
      </w:pPr>
      <w:r w:rsidRPr="00DB4DF6">
        <w:t xml:space="preserve">No aplica </w:t>
      </w:r>
    </w:p>
    <w:p w14:paraId="211C4A32" w14:textId="77777777" w:rsidR="00284936" w:rsidRDefault="00284936" w:rsidP="00284936">
      <w:pPr>
        <w:jc w:val="both"/>
      </w:pPr>
    </w:p>
    <w:p w14:paraId="5630A612" w14:textId="77777777" w:rsidR="00284936" w:rsidRPr="00291208" w:rsidRDefault="00284936" w:rsidP="00284936">
      <w:pPr>
        <w:pStyle w:val="Prrafodelista"/>
        <w:numPr>
          <w:ilvl w:val="1"/>
          <w:numId w:val="73"/>
        </w:numPr>
        <w:tabs>
          <w:tab w:val="left" w:pos="426"/>
        </w:tabs>
        <w:suppressAutoHyphens/>
        <w:autoSpaceDE/>
        <w:jc w:val="both"/>
        <w:textAlignment w:val="baseline"/>
        <w:rPr>
          <w:rFonts w:eastAsia="Calibri"/>
          <w:b/>
        </w:rPr>
      </w:pPr>
      <w:r w:rsidRPr="00291208">
        <w:rPr>
          <w:rFonts w:eastAsia="Calibri"/>
          <w:b/>
        </w:rPr>
        <w:t>EVALUACIÓN ECONÓMICA Y FINANCIERA</w:t>
      </w:r>
    </w:p>
    <w:p w14:paraId="4D9D9AC4" w14:textId="77777777" w:rsidR="00284936" w:rsidRDefault="00284936" w:rsidP="00284936">
      <w:pPr>
        <w:jc w:val="both"/>
      </w:pPr>
    </w:p>
    <w:p w14:paraId="13B124AD" w14:textId="5B905A0A" w:rsidR="00220890" w:rsidRPr="000E6284" w:rsidRDefault="00220890" w:rsidP="00284936">
      <w:pPr>
        <w:pStyle w:val="Prrafodelista"/>
        <w:numPr>
          <w:ilvl w:val="2"/>
          <w:numId w:val="74"/>
        </w:numPr>
        <w:tabs>
          <w:tab w:val="left" w:pos="426"/>
        </w:tabs>
        <w:suppressAutoHyphens/>
        <w:autoSpaceDE/>
        <w:jc w:val="both"/>
        <w:textAlignment w:val="baseline"/>
        <w:rPr>
          <w:rFonts w:eastAsia="Calibri"/>
          <w:b/>
          <w:color w:val="000000" w:themeColor="text1"/>
        </w:rPr>
      </w:pPr>
      <w:r w:rsidRPr="000E6284">
        <w:rPr>
          <w:rFonts w:eastAsia="Calibri"/>
          <w:b/>
          <w:color w:val="000000" w:themeColor="text1"/>
        </w:rPr>
        <w:t>EVALUACIÓN ECONÓMICA</w:t>
      </w:r>
      <w:r w:rsidR="00363CA2" w:rsidRPr="000E6284">
        <w:rPr>
          <w:rFonts w:eastAsia="Calibri"/>
          <w:b/>
          <w:color w:val="000000" w:themeColor="text1"/>
        </w:rPr>
        <w:t>.</w:t>
      </w:r>
    </w:p>
    <w:p w14:paraId="3E834774" w14:textId="77777777" w:rsidR="00363CA2" w:rsidRDefault="00363CA2" w:rsidP="00363CA2">
      <w:pPr>
        <w:tabs>
          <w:tab w:val="left" w:pos="426"/>
        </w:tabs>
        <w:suppressAutoHyphens/>
        <w:autoSpaceDE/>
        <w:jc w:val="both"/>
        <w:textAlignment w:val="baseline"/>
        <w:rPr>
          <w:b/>
          <w:color w:val="000000" w:themeColor="text1"/>
          <w:sz w:val="22"/>
          <w:szCs w:val="22"/>
        </w:rPr>
      </w:pPr>
    </w:p>
    <w:p w14:paraId="0D53BD73" w14:textId="77777777" w:rsidR="00A23A85" w:rsidRDefault="00A23A85" w:rsidP="00A23A85">
      <w:pPr>
        <w:spacing w:line="278" w:lineRule="auto"/>
        <w:jc w:val="both"/>
      </w:pPr>
      <w:r w:rsidRPr="007242A8">
        <w:t>De conformidad a la subsección 5 artículo 2.2.1.2.1.5.2 del Decreto 1082 de 2015 modificado por el Decreto 1860 de 2021, la Policía Metropolitana de Cúcuta, revisará las ofertas económicas y verificará que la oferta que ofrezca el menor precio por la sumatoria total de los ítems, sin superar el valor unitario estimado establecido por la entidad por cada ítem, cumpla con las condiciones de la invitación. Si esta no cumple, se verificará el cumplimiento de la oferta con el segundo mejor precio y así sucesivamente, sin perjuicio de la subsanabilidad del artículo 5 de la Ley 1150 de 2007.</w:t>
      </w:r>
    </w:p>
    <w:p w14:paraId="722D2B53" w14:textId="77777777" w:rsidR="00A23A85" w:rsidRPr="007242A8" w:rsidRDefault="00A23A85" w:rsidP="00A23A85">
      <w:pPr>
        <w:spacing w:line="278" w:lineRule="auto"/>
        <w:jc w:val="both"/>
      </w:pPr>
    </w:p>
    <w:p w14:paraId="60979DA5" w14:textId="77777777" w:rsidR="00A23A85" w:rsidRDefault="00A23A85" w:rsidP="00A23A85">
      <w:pPr>
        <w:spacing w:line="278" w:lineRule="auto"/>
        <w:jc w:val="both"/>
      </w:pPr>
      <w:r w:rsidRPr="007242A8">
        <w:t xml:space="preserve">El valor estimado total de la contratación es de </w:t>
      </w:r>
      <w:r w:rsidRPr="00441AF8">
        <w:rPr>
          <w:b/>
        </w:rPr>
        <w:t xml:space="preserve">VEINTICINCO MILLONES, CUATROCIENTOS SETENTA MIL, QUINIENTOS TREINTA Y TRES PESOS CON TREINTA Y TRES CENTAVOS. </w:t>
      </w:r>
      <w:r w:rsidRPr="002732A1">
        <w:rPr>
          <w:b/>
          <w:bCs/>
        </w:rPr>
        <w:t>(</w:t>
      </w:r>
      <w:r w:rsidRPr="002732A1">
        <w:rPr>
          <w:b/>
          <w:bCs/>
          <w:color w:val="000000"/>
        </w:rPr>
        <w:t>$ 25.470.533,33)</w:t>
      </w:r>
      <w:r w:rsidRPr="002732A1">
        <w:rPr>
          <w:b/>
          <w:bCs/>
        </w:rPr>
        <w:t xml:space="preserve"> MCTE</w:t>
      </w:r>
      <w:r w:rsidRPr="002732A1">
        <w:t xml:space="preserve"> i</w:t>
      </w:r>
      <w:r w:rsidRPr="007242A8">
        <w:t xml:space="preserve">ncluido IVA, amparado con CDP </w:t>
      </w:r>
      <w:r w:rsidRPr="003D45A7">
        <w:rPr>
          <w:highlight w:val="yellow"/>
        </w:rPr>
        <w:t>No. _________</w:t>
      </w:r>
      <w:r w:rsidRPr="002732A1">
        <w:t xml:space="preserve"> por </w:t>
      </w:r>
      <w:r w:rsidRPr="00A23A85">
        <w:rPr>
          <w:b/>
          <w:bCs/>
        </w:rPr>
        <w:t>$ 25.500.000,00</w:t>
      </w:r>
      <w:r w:rsidRPr="007242A8">
        <w:t xml:space="preserve"> el cual será el techo por ítem y total.</w:t>
      </w:r>
    </w:p>
    <w:p w14:paraId="4AEF01AC" w14:textId="77777777" w:rsidR="00A23A85" w:rsidRPr="007242A8" w:rsidRDefault="00A23A85" w:rsidP="00A23A85">
      <w:pPr>
        <w:spacing w:line="278" w:lineRule="auto"/>
        <w:jc w:val="both"/>
      </w:pPr>
    </w:p>
    <w:p w14:paraId="3387BDFA" w14:textId="77777777" w:rsidR="00A23A85" w:rsidRDefault="00A23A85" w:rsidP="00A23A85">
      <w:pPr>
        <w:spacing w:line="278" w:lineRule="auto"/>
        <w:jc w:val="both"/>
        <w:rPr>
          <w:b/>
          <w:bCs/>
        </w:rPr>
      </w:pPr>
      <w:r w:rsidRPr="007242A8">
        <w:lastRenderedPageBreak/>
        <w:t xml:space="preserve">Se hará una pregunta de tipo "lista de precios" en SECOP II para la presentación de la oferta económica </w:t>
      </w:r>
      <w:r w:rsidRPr="007242A8">
        <w:rPr>
          <w:b/>
          <w:bCs/>
        </w:rPr>
        <w:t>(El no diligenciamiento correcto es causal de rechazo):</w:t>
      </w:r>
    </w:p>
    <w:p w14:paraId="3A4961B7" w14:textId="77777777" w:rsidR="00A23A85" w:rsidRPr="007242A8" w:rsidRDefault="00A23A85" w:rsidP="00A23A85">
      <w:pPr>
        <w:spacing w:line="278" w:lineRule="auto"/>
        <w:jc w:val="both"/>
      </w:pPr>
    </w:p>
    <w:p w14:paraId="798FDD09" w14:textId="77777777" w:rsidR="00A23A85" w:rsidRDefault="00A23A85" w:rsidP="00A23A85">
      <w:pPr>
        <w:pStyle w:val="Prrafodelista"/>
        <w:numPr>
          <w:ilvl w:val="0"/>
          <w:numId w:val="82"/>
        </w:numPr>
        <w:autoSpaceDE/>
        <w:autoSpaceDN/>
        <w:spacing w:after="160" w:line="278" w:lineRule="auto"/>
        <w:jc w:val="both"/>
      </w:pPr>
      <w:r w:rsidRPr="009C149F">
        <w:t>Los oferentes deberán registrar en la plataforma SECOP II, en la casilla "precio unitario", el precio unitario ofrecido por cada uno de los 5 ítems, los cuales no podrán superar los precios unitarios estimados relacionados en el cuadro anterior. Superar cualquiera de los ítems será causal de rechazo. (Los precios incluyen IVA).</w:t>
      </w:r>
    </w:p>
    <w:p w14:paraId="425B9255" w14:textId="77777777" w:rsidR="00A23A85" w:rsidRPr="009C149F" w:rsidRDefault="00A23A85" w:rsidP="00A23A85">
      <w:pPr>
        <w:pStyle w:val="Prrafodelista"/>
        <w:autoSpaceDE/>
        <w:autoSpaceDN/>
        <w:spacing w:after="160" w:line="278" w:lineRule="auto"/>
        <w:ind w:left="360"/>
        <w:jc w:val="both"/>
      </w:pPr>
    </w:p>
    <w:p w14:paraId="1F1F8B79" w14:textId="77777777" w:rsidR="00A23A85" w:rsidRPr="002732A1" w:rsidRDefault="00A23A85" w:rsidP="00A23A85">
      <w:pPr>
        <w:pStyle w:val="Prrafodelista"/>
        <w:numPr>
          <w:ilvl w:val="0"/>
          <w:numId w:val="82"/>
        </w:numPr>
        <w:autoSpaceDE/>
        <w:autoSpaceDN/>
        <w:spacing w:after="160" w:line="278" w:lineRule="auto"/>
        <w:jc w:val="both"/>
        <w:rPr>
          <w:b/>
          <w:bCs/>
        </w:rPr>
      </w:pPr>
      <w:r w:rsidRPr="009C149F">
        <w:t xml:space="preserve">La Entidad verificará que la sumatoria total no supere los </w:t>
      </w:r>
      <w:r w:rsidRPr="002732A1">
        <w:rPr>
          <w:b/>
          <w:bCs/>
        </w:rPr>
        <w:t>(</w:t>
      </w:r>
      <w:r w:rsidRPr="002732A1">
        <w:rPr>
          <w:b/>
          <w:bCs/>
          <w:color w:val="000000"/>
        </w:rPr>
        <w:t>$ 25.470.533,33)</w:t>
      </w:r>
      <w:r w:rsidRPr="002732A1">
        <w:rPr>
          <w:b/>
          <w:bCs/>
        </w:rPr>
        <w:t>.</w:t>
      </w:r>
    </w:p>
    <w:p w14:paraId="3A64969B" w14:textId="77777777" w:rsidR="00C93844" w:rsidRDefault="00C93844" w:rsidP="00C93844">
      <w:pPr>
        <w:pStyle w:val="Prrafodelista"/>
        <w:rPr>
          <w:rFonts w:eastAsia="Calibri"/>
        </w:rPr>
      </w:pPr>
    </w:p>
    <w:p w14:paraId="1CF0F724" w14:textId="0EE49AD0" w:rsidR="00220890" w:rsidRPr="00284936" w:rsidRDefault="00220890" w:rsidP="00284936">
      <w:pPr>
        <w:pStyle w:val="Prrafodelista"/>
        <w:numPr>
          <w:ilvl w:val="2"/>
          <w:numId w:val="74"/>
        </w:numPr>
        <w:tabs>
          <w:tab w:val="left" w:pos="426"/>
        </w:tabs>
        <w:suppressAutoHyphens/>
        <w:autoSpaceDE/>
        <w:jc w:val="both"/>
        <w:textAlignment w:val="baseline"/>
        <w:rPr>
          <w:b/>
          <w:color w:val="000000" w:themeColor="text1"/>
        </w:rPr>
      </w:pPr>
      <w:r w:rsidRPr="00284936">
        <w:rPr>
          <w:b/>
          <w:color w:val="000000" w:themeColor="text1"/>
        </w:rPr>
        <w:t xml:space="preserve">CERTIFICACIÓN BANCARIA </w:t>
      </w:r>
    </w:p>
    <w:p w14:paraId="6345E05D" w14:textId="77777777" w:rsidR="00220890" w:rsidRPr="00024B64" w:rsidRDefault="00220890" w:rsidP="00220890">
      <w:pPr>
        <w:tabs>
          <w:tab w:val="left" w:pos="426"/>
        </w:tabs>
        <w:suppressAutoHyphens/>
        <w:autoSpaceDE/>
        <w:ind w:left="720"/>
        <w:jc w:val="both"/>
        <w:textAlignment w:val="baseline"/>
        <w:rPr>
          <w:b/>
          <w:color w:val="000000" w:themeColor="text1"/>
        </w:rPr>
      </w:pPr>
    </w:p>
    <w:p w14:paraId="392EA503" w14:textId="77777777" w:rsidR="000E6284" w:rsidRDefault="00220890" w:rsidP="00220890">
      <w:pPr>
        <w:tabs>
          <w:tab w:val="left" w:pos="426"/>
        </w:tabs>
        <w:suppressAutoHyphens/>
        <w:autoSpaceDE/>
        <w:jc w:val="both"/>
        <w:textAlignment w:val="baseline"/>
        <w:rPr>
          <w:color w:val="000000" w:themeColor="text1"/>
        </w:rPr>
      </w:pPr>
      <w:r w:rsidRPr="00024B64">
        <w:rPr>
          <w:color w:val="000000" w:themeColor="text1"/>
        </w:rPr>
        <w:t>El oferente deberá anexar certificación bancaria original NO superior a un (01) mes expedido por entidad bancaria.</w:t>
      </w:r>
    </w:p>
    <w:p w14:paraId="0ABD4A26" w14:textId="36997BC9" w:rsidR="00220890" w:rsidRPr="00024B64" w:rsidRDefault="00220890" w:rsidP="00220890">
      <w:pPr>
        <w:tabs>
          <w:tab w:val="left" w:pos="426"/>
        </w:tabs>
        <w:suppressAutoHyphens/>
        <w:autoSpaceDE/>
        <w:jc w:val="both"/>
        <w:textAlignment w:val="baseline"/>
        <w:rPr>
          <w:color w:val="000000" w:themeColor="text1"/>
        </w:rPr>
      </w:pPr>
      <w:r w:rsidRPr="00024B64">
        <w:rPr>
          <w:color w:val="000000" w:themeColor="text1"/>
        </w:rPr>
        <w:t xml:space="preserve"> </w:t>
      </w:r>
    </w:p>
    <w:p w14:paraId="0DD4E00D" w14:textId="77777777" w:rsidR="00220890" w:rsidRPr="00024B64" w:rsidRDefault="00220890" w:rsidP="00220890">
      <w:pPr>
        <w:pStyle w:val="Prrafodelista"/>
        <w:tabs>
          <w:tab w:val="left" w:pos="284"/>
        </w:tabs>
        <w:ind w:left="0"/>
        <w:jc w:val="both"/>
        <w:rPr>
          <w:color w:val="000000" w:themeColor="text1"/>
          <w:lang w:eastAsia="es-CO"/>
        </w:rPr>
      </w:pPr>
      <w:r w:rsidRPr="00024B64">
        <w:rPr>
          <w:b/>
          <w:color w:val="000000" w:themeColor="text1"/>
        </w:rPr>
        <w:t xml:space="preserve">2.3.3   DATOS BÁSICOS BENEFICIARIO CUENTA  </w:t>
      </w:r>
    </w:p>
    <w:p w14:paraId="3AA403BA" w14:textId="77777777" w:rsidR="00220890" w:rsidRPr="00024B64" w:rsidRDefault="00220890" w:rsidP="00220890">
      <w:pPr>
        <w:tabs>
          <w:tab w:val="left" w:pos="426"/>
        </w:tabs>
        <w:suppressAutoHyphens/>
        <w:autoSpaceDE/>
        <w:jc w:val="both"/>
        <w:textAlignment w:val="baseline"/>
        <w:rPr>
          <w:b/>
          <w:color w:val="000000" w:themeColor="text1"/>
        </w:rPr>
      </w:pPr>
    </w:p>
    <w:p w14:paraId="612A6B86" w14:textId="53946307" w:rsidR="00220890" w:rsidRDefault="00220890" w:rsidP="006B710D">
      <w:pPr>
        <w:tabs>
          <w:tab w:val="left" w:pos="426"/>
        </w:tabs>
        <w:suppressAutoHyphens/>
        <w:autoSpaceDE/>
        <w:jc w:val="both"/>
        <w:textAlignment w:val="baseline"/>
        <w:rPr>
          <w:color w:val="000000" w:themeColor="text1"/>
        </w:rPr>
      </w:pPr>
      <w:r w:rsidRPr="00024B64">
        <w:rPr>
          <w:color w:val="000000" w:themeColor="text1"/>
        </w:rPr>
        <w:t xml:space="preserve">El oferente deberá diligenciar en debida forma el </w:t>
      </w:r>
      <w:r w:rsidRPr="00024B64">
        <w:rPr>
          <w:b/>
          <w:color w:val="000000" w:themeColor="text1"/>
        </w:rPr>
        <w:t xml:space="preserve">Formulario </w:t>
      </w:r>
      <w:r w:rsidRPr="00024B64">
        <w:rPr>
          <w:color w:val="000000" w:themeColor="text1"/>
        </w:rPr>
        <w:t>adjunto en la presente invitación.</w:t>
      </w:r>
    </w:p>
    <w:p w14:paraId="2697A188" w14:textId="77777777" w:rsidR="00A36B56" w:rsidRPr="006B710D" w:rsidRDefault="00A36B56" w:rsidP="006B710D">
      <w:pPr>
        <w:tabs>
          <w:tab w:val="left" w:pos="426"/>
        </w:tabs>
        <w:suppressAutoHyphens/>
        <w:autoSpaceDE/>
        <w:jc w:val="both"/>
        <w:textAlignment w:val="baseline"/>
        <w:rPr>
          <w:color w:val="000000" w:themeColor="text1"/>
        </w:rPr>
      </w:pPr>
    </w:p>
    <w:p w14:paraId="336BDBE8" w14:textId="77777777" w:rsidR="00220890" w:rsidRPr="00024B64" w:rsidRDefault="00220890" w:rsidP="00220890">
      <w:pPr>
        <w:rPr>
          <w:b/>
          <w:color w:val="000000" w:themeColor="text1"/>
          <w:lang w:eastAsia="es-CO"/>
        </w:rPr>
      </w:pPr>
      <w:r w:rsidRPr="00024B64">
        <w:rPr>
          <w:b/>
          <w:color w:val="000000" w:themeColor="text1"/>
          <w:lang w:eastAsia="es-CO"/>
        </w:rPr>
        <w:t>2.3.4 RUT</w:t>
      </w:r>
    </w:p>
    <w:p w14:paraId="4BE02028" w14:textId="77777777" w:rsidR="00220890" w:rsidRPr="00024B64" w:rsidRDefault="00220890" w:rsidP="00220890">
      <w:pPr>
        <w:rPr>
          <w:color w:val="000000" w:themeColor="text1"/>
          <w:lang w:eastAsia="es-CO"/>
        </w:rPr>
      </w:pPr>
    </w:p>
    <w:p w14:paraId="703E864E" w14:textId="77777777" w:rsidR="00220890" w:rsidRDefault="00220890" w:rsidP="00220890">
      <w:pPr>
        <w:rPr>
          <w:color w:val="000000" w:themeColor="text1"/>
          <w:lang w:eastAsia="es-CO"/>
        </w:rPr>
      </w:pPr>
      <w:r w:rsidRPr="00024B64">
        <w:rPr>
          <w:color w:val="000000" w:themeColor="text1"/>
          <w:lang w:eastAsia="es-CO"/>
        </w:rPr>
        <w:t>Copia del formulario de Inscripción en el Registro Único Tributario actualizado.</w:t>
      </w:r>
    </w:p>
    <w:p w14:paraId="29B34E21" w14:textId="77777777" w:rsidR="00220890" w:rsidRPr="00024B64" w:rsidRDefault="00220890" w:rsidP="00220890">
      <w:pPr>
        <w:rPr>
          <w:color w:val="000000" w:themeColor="text1"/>
          <w:lang w:eastAsia="es-CO"/>
        </w:rPr>
      </w:pPr>
    </w:p>
    <w:p w14:paraId="5EC92220" w14:textId="77777777" w:rsidR="00220890" w:rsidRPr="006F5958" w:rsidRDefault="00220890" w:rsidP="00220890">
      <w:pPr>
        <w:numPr>
          <w:ilvl w:val="0"/>
          <w:numId w:val="2"/>
        </w:numPr>
        <w:autoSpaceDE/>
        <w:autoSpaceDN/>
        <w:rPr>
          <w:b/>
          <w:color w:val="000000" w:themeColor="text1"/>
        </w:rPr>
      </w:pPr>
      <w:r w:rsidRPr="006F5958">
        <w:rPr>
          <w:b/>
          <w:color w:val="000000" w:themeColor="text1"/>
        </w:rPr>
        <w:t>CONDICIONES DEL CONTRATO</w:t>
      </w:r>
    </w:p>
    <w:p w14:paraId="652F132B" w14:textId="77777777" w:rsidR="00220890" w:rsidRPr="006F5958" w:rsidRDefault="00220890" w:rsidP="00220890">
      <w:pPr>
        <w:autoSpaceDE/>
        <w:autoSpaceDN/>
        <w:rPr>
          <w:b/>
          <w:color w:val="000000" w:themeColor="text1"/>
        </w:rPr>
      </w:pPr>
    </w:p>
    <w:p w14:paraId="59FF47E3" w14:textId="77777777" w:rsidR="00220890" w:rsidRPr="0060023B" w:rsidRDefault="00220890" w:rsidP="00220890">
      <w:pPr>
        <w:numPr>
          <w:ilvl w:val="1"/>
          <w:numId w:val="6"/>
        </w:numPr>
        <w:autoSpaceDE/>
        <w:autoSpaceDN/>
        <w:contextualSpacing/>
        <w:jc w:val="both"/>
        <w:rPr>
          <w:b/>
          <w:color w:val="000000" w:themeColor="text1"/>
        </w:rPr>
      </w:pPr>
      <w:r w:rsidRPr="0060023B">
        <w:rPr>
          <w:b/>
          <w:color w:val="000000" w:themeColor="text1"/>
        </w:rPr>
        <w:t>IMPUESTOS DE LEY</w:t>
      </w:r>
    </w:p>
    <w:p w14:paraId="3175C58E" w14:textId="77777777" w:rsidR="00220890" w:rsidRPr="006F5958" w:rsidRDefault="00220890" w:rsidP="00220890">
      <w:pPr>
        <w:autoSpaceDE/>
        <w:autoSpaceDN/>
        <w:contextualSpacing/>
        <w:jc w:val="both"/>
        <w:rPr>
          <w:b/>
          <w:color w:val="000000" w:themeColor="text1"/>
        </w:rPr>
      </w:pPr>
    </w:p>
    <w:p w14:paraId="0E289641" w14:textId="77777777" w:rsidR="00220890" w:rsidRPr="006F5958" w:rsidRDefault="00220890" w:rsidP="00220890">
      <w:pPr>
        <w:contextualSpacing/>
        <w:jc w:val="both"/>
        <w:rPr>
          <w:color w:val="000000" w:themeColor="text1"/>
        </w:rPr>
      </w:pPr>
      <w:r w:rsidRPr="006F5958">
        <w:rPr>
          <w:color w:val="000000" w:themeColor="text1"/>
        </w:rPr>
        <w:t>Al preparar la propuesta el proponente deberá tener en cuenta todos los impuestos que han de causarse para la celebración y ejecución del contrato, los cuales corren por cuenta del contratista y no dará lugar a ningún pago adicional de los precios pactados. En todo caso, corresponde al CONTRATISTA sufragar todos los impuestos que le correspondan de conformidad con la normatividad legal vigente, régimen de impuesto al que pertenece, clase y objeto del contrato a celebrar, los cuales serán descontados por la entidad estatal en caso de que aplique, a continuación, se relacionan algunos de ellos, así:</w:t>
      </w:r>
    </w:p>
    <w:p w14:paraId="461901E5" w14:textId="77777777" w:rsidR="00220890" w:rsidRPr="006F5958" w:rsidRDefault="00220890" w:rsidP="00220890">
      <w:pPr>
        <w:contextualSpacing/>
        <w:jc w:val="both"/>
        <w:rPr>
          <w:color w:val="000000" w:themeColor="text1"/>
        </w:rPr>
      </w:pPr>
      <w:r w:rsidRPr="006F5958">
        <w:rPr>
          <w:color w:val="000000" w:themeColor="text1"/>
        </w:rPr>
        <w: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256"/>
        <w:gridCol w:w="3118"/>
        <w:gridCol w:w="3402"/>
      </w:tblGrid>
      <w:tr w:rsidR="00220890" w:rsidRPr="006F5958" w14:paraId="78F4EB17" w14:textId="77777777" w:rsidTr="0010246C">
        <w:trPr>
          <w:jc w:val="center"/>
        </w:trPr>
        <w:tc>
          <w:tcPr>
            <w:tcW w:w="3256" w:type="dxa"/>
            <w:shd w:val="clear" w:color="auto" w:fill="D9D9D9"/>
            <w:tcMar>
              <w:top w:w="0" w:type="dxa"/>
              <w:left w:w="108" w:type="dxa"/>
              <w:bottom w:w="0" w:type="dxa"/>
              <w:right w:w="108" w:type="dxa"/>
            </w:tcMar>
            <w:vAlign w:val="center"/>
            <w:hideMark/>
          </w:tcPr>
          <w:p w14:paraId="486A9691" w14:textId="77777777" w:rsidR="00220890" w:rsidRPr="006C234E" w:rsidRDefault="00220890" w:rsidP="0010246C">
            <w:pPr>
              <w:contextualSpacing/>
              <w:jc w:val="both"/>
              <w:rPr>
                <w:color w:val="000000" w:themeColor="text1"/>
                <w:sz w:val="18"/>
                <w:szCs w:val="18"/>
              </w:rPr>
            </w:pPr>
            <w:r w:rsidRPr="006C234E">
              <w:rPr>
                <w:b/>
                <w:bCs/>
                <w:color w:val="000000" w:themeColor="text1"/>
                <w:sz w:val="18"/>
                <w:szCs w:val="18"/>
              </w:rPr>
              <w:t>TIPO DE RETENCIÓN</w:t>
            </w:r>
          </w:p>
        </w:tc>
        <w:tc>
          <w:tcPr>
            <w:tcW w:w="3118" w:type="dxa"/>
            <w:shd w:val="clear" w:color="auto" w:fill="D9D9D9"/>
            <w:tcMar>
              <w:top w:w="0" w:type="dxa"/>
              <w:left w:w="108" w:type="dxa"/>
              <w:bottom w:w="0" w:type="dxa"/>
              <w:right w:w="108" w:type="dxa"/>
            </w:tcMar>
            <w:vAlign w:val="center"/>
            <w:hideMark/>
          </w:tcPr>
          <w:p w14:paraId="3C1F137D" w14:textId="77777777" w:rsidR="00220890" w:rsidRPr="006C234E" w:rsidRDefault="00220890" w:rsidP="0010246C">
            <w:pPr>
              <w:contextualSpacing/>
              <w:jc w:val="both"/>
              <w:rPr>
                <w:color w:val="000000" w:themeColor="text1"/>
                <w:sz w:val="18"/>
                <w:szCs w:val="18"/>
              </w:rPr>
            </w:pPr>
            <w:r w:rsidRPr="006C234E">
              <w:rPr>
                <w:b/>
                <w:bCs/>
                <w:color w:val="000000" w:themeColor="text1"/>
                <w:sz w:val="18"/>
                <w:szCs w:val="18"/>
              </w:rPr>
              <w:t>PORCENTAJE DE RETENCIÓN</w:t>
            </w:r>
          </w:p>
        </w:tc>
        <w:tc>
          <w:tcPr>
            <w:tcW w:w="3402" w:type="dxa"/>
            <w:shd w:val="clear" w:color="auto" w:fill="D9D9D9"/>
            <w:tcMar>
              <w:top w:w="0" w:type="dxa"/>
              <w:left w:w="108" w:type="dxa"/>
              <w:bottom w:w="0" w:type="dxa"/>
              <w:right w:w="108" w:type="dxa"/>
            </w:tcMar>
            <w:vAlign w:val="center"/>
            <w:hideMark/>
          </w:tcPr>
          <w:p w14:paraId="0F3B81F2" w14:textId="77777777" w:rsidR="00220890" w:rsidRPr="006C234E" w:rsidRDefault="00220890" w:rsidP="0010246C">
            <w:pPr>
              <w:contextualSpacing/>
              <w:jc w:val="center"/>
              <w:rPr>
                <w:color w:val="000000" w:themeColor="text1"/>
                <w:sz w:val="18"/>
                <w:szCs w:val="18"/>
              </w:rPr>
            </w:pPr>
            <w:r w:rsidRPr="006C234E">
              <w:rPr>
                <w:b/>
                <w:bCs/>
                <w:color w:val="000000" w:themeColor="text1"/>
                <w:sz w:val="18"/>
                <w:szCs w:val="18"/>
              </w:rPr>
              <w:t>BASE DE RETENCIÓN</w:t>
            </w:r>
          </w:p>
        </w:tc>
      </w:tr>
      <w:tr w:rsidR="00220890" w:rsidRPr="006F5958" w14:paraId="46CF4309" w14:textId="77777777" w:rsidTr="0010246C">
        <w:trPr>
          <w:jc w:val="center"/>
        </w:trPr>
        <w:tc>
          <w:tcPr>
            <w:tcW w:w="3256" w:type="dxa"/>
            <w:tcMar>
              <w:top w:w="0" w:type="dxa"/>
              <w:left w:w="108" w:type="dxa"/>
              <w:bottom w:w="0" w:type="dxa"/>
              <w:right w:w="108" w:type="dxa"/>
            </w:tcMar>
            <w:vAlign w:val="center"/>
            <w:hideMark/>
          </w:tcPr>
          <w:p w14:paraId="66EBCAD0" w14:textId="77777777" w:rsidR="00220890" w:rsidRPr="006C234E" w:rsidRDefault="00220890" w:rsidP="0010246C">
            <w:pPr>
              <w:contextualSpacing/>
              <w:jc w:val="both"/>
              <w:rPr>
                <w:color w:val="000000" w:themeColor="text1"/>
                <w:sz w:val="18"/>
                <w:szCs w:val="18"/>
              </w:rPr>
            </w:pPr>
            <w:r w:rsidRPr="006C234E">
              <w:rPr>
                <w:color w:val="000000" w:themeColor="text1"/>
                <w:sz w:val="18"/>
                <w:szCs w:val="18"/>
              </w:rPr>
              <w:t>Retención en la fuente</w:t>
            </w:r>
          </w:p>
        </w:tc>
        <w:tc>
          <w:tcPr>
            <w:tcW w:w="3118" w:type="dxa"/>
            <w:tcMar>
              <w:top w:w="0" w:type="dxa"/>
              <w:left w:w="108" w:type="dxa"/>
              <w:bottom w:w="0" w:type="dxa"/>
              <w:right w:w="108" w:type="dxa"/>
            </w:tcMar>
            <w:vAlign w:val="center"/>
            <w:hideMark/>
          </w:tcPr>
          <w:p w14:paraId="7ED07855" w14:textId="77777777" w:rsidR="00220890" w:rsidRPr="006C234E" w:rsidRDefault="00220890" w:rsidP="0010246C">
            <w:pPr>
              <w:contextualSpacing/>
              <w:jc w:val="both"/>
              <w:rPr>
                <w:color w:val="000000" w:themeColor="text1"/>
                <w:sz w:val="18"/>
                <w:szCs w:val="18"/>
              </w:rPr>
            </w:pPr>
            <w:r w:rsidRPr="006C234E">
              <w:rPr>
                <w:color w:val="000000" w:themeColor="text1"/>
                <w:sz w:val="18"/>
                <w:szCs w:val="18"/>
              </w:rPr>
              <w:t>Según ala normatividad vigente</w:t>
            </w:r>
          </w:p>
        </w:tc>
        <w:tc>
          <w:tcPr>
            <w:tcW w:w="3402" w:type="dxa"/>
            <w:tcMar>
              <w:top w:w="0" w:type="dxa"/>
              <w:left w:w="108" w:type="dxa"/>
              <w:bottom w:w="0" w:type="dxa"/>
              <w:right w:w="108" w:type="dxa"/>
            </w:tcMar>
            <w:vAlign w:val="center"/>
            <w:hideMark/>
          </w:tcPr>
          <w:p w14:paraId="1EA54EDD" w14:textId="77777777" w:rsidR="00220890" w:rsidRPr="006C234E" w:rsidRDefault="00220890" w:rsidP="0010246C">
            <w:pPr>
              <w:contextualSpacing/>
              <w:jc w:val="both"/>
              <w:rPr>
                <w:color w:val="000000" w:themeColor="text1"/>
                <w:sz w:val="18"/>
                <w:szCs w:val="18"/>
              </w:rPr>
            </w:pPr>
            <w:r w:rsidRPr="006C234E">
              <w:rPr>
                <w:color w:val="000000" w:themeColor="text1"/>
                <w:sz w:val="18"/>
                <w:szCs w:val="18"/>
              </w:rPr>
              <w:t>Valor de la factura antes de IVA – (Base Factura)</w:t>
            </w:r>
          </w:p>
        </w:tc>
      </w:tr>
      <w:tr w:rsidR="00220890" w:rsidRPr="006F5958" w14:paraId="57057436" w14:textId="77777777" w:rsidTr="0010246C">
        <w:trPr>
          <w:jc w:val="center"/>
        </w:trPr>
        <w:tc>
          <w:tcPr>
            <w:tcW w:w="3256" w:type="dxa"/>
            <w:tcMar>
              <w:top w:w="0" w:type="dxa"/>
              <w:left w:w="108" w:type="dxa"/>
              <w:bottom w:w="0" w:type="dxa"/>
              <w:right w:w="108" w:type="dxa"/>
            </w:tcMar>
            <w:vAlign w:val="center"/>
            <w:hideMark/>
          </w:tcPr>
          <w:p w14:paraId="184B8671" w14:textId="77777777" w:rsidR="00220890" w:rsidRPr="006C234E" w:rsidRDefault="00220890" w:rsidP="0010246C">
            <w:pPr>
              <w:contextualSpacing/>
              <w:jc w:val="both"/>
              <w:rPr>
                <w:color w:val="000000" w:themeColor="text1"/>
                <w:sz w:val="18"/>
                <w:szCs w:val="18"/>
              </w:rPr>
            </w:pPr>
            <w:r w:rsidRPr="006C234E">
              <w:rPr>
                <w:color w:val="000000" w:themeColor="text1"/>
                <w:sz w:val="18"/>
                <w:szCs w:val="18"/>
              </w:rPr>
              <w:t>Retención del IVA</w:t>
            </w:r>
          </w:p>
        </w:tc>
        <w:tc>
          <w:tcPr>
            <w:tcW w:w="3118" w:type="dxa"/>
            <w:tcMar>
              <w:top w:w="0" w:type="dxa"/>
              <w:left w:w="108" w:type="dxa"/>
              <w:bottom w:w="0" w:type="dxa"/>
              <w:right w:w="108" w:type="dxa"/>
            </w:tcMar>
            <w:hideMark/>
          </w:tcPr>
          <w:p w14:paraId="24714C2F" w14:textId="77777777" w:rsidR="00220890" w:rsidRPr="006C234E" w:rsidRDefault="00220890" w:rsidP="0010246C">
            <w:pPr>
              <w:contextualSpacing/>
              <w:jc w:val="both"/>
              <w:rPr>
                <w:color w:val="000000" w:themeColor="text1"/>
                <w:sz w:val="18"/>
                <w:szCs w:val="18"/>
              </w:rPr>
            </w:pPr>
            <w:r w:rsidRPr="006C234E">
              <w:rPr>
                <w:color w:val="000000" w:themeColor="text1"/>
                <w:sz w:val="18"/>
                <w:szCs w:val="18"/>
              </w:rPr>
              <w:t>Según ala normatividad vigente</w:t>
            </w:r>
          </w:p>
        </w:tc>
        <w:tc>
          <w:tcPr>
            <w:tcW w:w="3402" w:type="dxa"/>
            <w:tcMar>
              <w:top w:w="0" w:type="dxa"/>
              <w:left w:w="108" w:type="dxa"/>
              <w:bottom w:w="0" w:type="dxa"/>
              <w:right w:w="108" w:type="dxa"/>
            </w:tcMar>
            <w:vAlign w:val="center"/>
            <w:hideMark/>
          </w:tcPr>
          <w:p w14:paraId="29846438" w14:textId="77777777" w:rsidR="00220890" w:rsidRPr="006C234E" w:rsidRDefault="00220890" w:rsidP="0010246C">
            <w:pPr>
              <w:contextualSpacing/>
              <w:jc w:val="both"/>
              <w:rPr>
                <w:color w:val="000000" w:themeColor="text1"/>
                <w:sz w:val="18"/>
                <w:szCs w:val="18"/>
              </w:rPr>
            </w:pPr>
            <w:r w:rsidRPr="006C234E">
              <w:rPr>
                <w:color w:val="000000" w:themeColor="text1"/>
                <w:sz w:val="18"/>
                <w:szCs w:val="18"/>
              </w:rPr>
              <w:t>Del valor del IVA</w:t>
            </w:r>
          </w:p>
        </w:tc>
      </w:tr>
      <w:tr w:rsidR="00220890" w:rsidRPr="006F5958" w14:paraId="53C10C78" w14:textId="77777777" w:rsidTr="0010246C">
        <w:trPr>
          <w:jc w:val="center"/>
        </w:trPr>
        <w:tc>
          <w:tcPr>
            <w:tcW w:w="3256" w:type="dxa"/>
            <w:tcMar>
              <w:top w:w="0" w:type="dxa"/>
              <w:left w:w="108" w:type="dxa"/>
              <w:bottom w:w="0" w:type="dxa"/>
              <w:right w:w="108" w:type="dxa"/>
            </w:tcMar>
            <w:vAlign w:val="center"/>
            <w:hideMark/>
          </w:tcPr>
          <w:p w14:paraId="07481A7B" w14:textId="77777777" w:rsidR="00220890" w:rsidRPr="006C234E" w:rsidRDefault="00220890" w:rsidP="0010246C">
            <w:pPr>
              <w:contextualSpacing/>
              <w:jc w:val="both"/>
              <w:rPr>
                <w:color w:val="000000" w:themeColor="text1"/>
                <w:sz w:val="18"/>
                <w:szCs w:val="18"/>
              </w:rPr>
            </w:pPr>
            <w:r w:rsidRPr="006C234E">
              <w:rPr>
                <w:color w:val="000000" w:themeColor="text1"/>
                <w:sz w:val="18"/>
                <w:szCs w:val="18"/>
              </w:rPr>
              <w:t>Retención del ICA</w:t>
            </w:r>
          </w:p>
        </w:tc>
        <w:tc>
          <w:tcPr>
            <w:tcW w:w="3118" w:type="dxa"/>
            <w:tcMar>
              <w:top w:w="0" w:type="dxa"/>
              <w:left w:w="108" w:type="dxa"/>
              <w:bottom w:w="0" w:type="dxa"/>
              <w:right w:w="108" w:type="dxa"/>
            </w:tcMar>
            <w:hideMark/>
          </w:tcPr>
          <w:p w14:paraId="742C9282" w14:textId="77777777" w:rsidR="00220890" w:rsidRPr="006C234E" w:rsidRDefault="00220890" w:rsidP="0010246C">
            <w:pPr>
              <w:contextualSpacing/>
              <w:jc w:val="both"/>
              <w:rPr>
                <w:color w:val="000000" w:themeColor="text1"/>
                <w:sz w:val="18"/>
                <w:szCs w:val="18"/>
              </w:rPr>
            </w:pPr>
            <w:r w:rsidRPr="006C234E">
              <w:rPr>
                <w:color w:val="000000" w:themeColor="text1"/>
                <w:sz w:val="18"/>
                <w:szCs w:val="18"/>
              </w:rPr>
              <w:t>Según ala normatividad vigente</w:t>
            </w:r>
          </w:p>
        </w:tc>
        <w:tc>
          <w:tcPr>
            <w:tcW w:w="3402" w:type="dxa"/>
            <w:tcMar>
              <w:top w:w="0" w:type="dxa"/>
              <w:left w:w="108" w:type="dxa"/>
              <w:bottom w:w="0" w:type="dxa"/>
              <w:right w:w="108" w:type="dxa"/>
            </w:tcMar>
            <w:vAlign w:val="center"/>
            <w:hideMark/>
          </w:tcPr>
          <w:p w14:paraId="6CFD7D69" w14:textId="77777777" w:rsidR="00220890" w:rsidRPr="006C234E" w:rsidRDefault="00220890" w:rsidP="0010246C">
            <w:pPr>
              <w:contextualSpacing/>
              <w:jc w:val="both"/>
              <w:rPr>
                <w:color w:val="000000" w:themeColor="text1"/>
                <w:sz w:val="18"/>
                <w:szCs w:val="18"/>
              </w:rPr>
            </w:pPr>
            <w:r w:rsidRPr="006C234E">
              <w:rPr>
                <w:color w:val="000000" w:themeColor="text1"/>
                <w:sz w:val="18"/>
                <w:szCs w:val="18"/>
              </w:rPr>
              <w:t>Valor de la factura antes de IVA – (Base Factura)</w:t>
            </w:r>
          </w:p>
        </w:tc>
      </w:tr>
      <w:tr w:rsidR="00220890" w:rsidRPr="006F5958" w14:paraId="515F9D0E" w14:textId="77777777" w:rsidTr="0010246C">
        <w:trPr>
          <w:jc w:val="center"/>
        </w:trPr>
        <w:tc>
          <w:tcPr>
            <w:tcW w:w="3256" w:type="dxa"/>
            <w:tcMar>
              <w:top w:w="0" w:type="dxa"/>
              <w:left w:w="108" w:type="dxa"/>
              <w:bottom w:w="0" w:type="dxa"/>
              <w:right w:w="108" w:type="dxa"/>
            </w:tcMar>
            <w:vAlign w:val="center"/>
            <w:hideMark/>
          </w:tcPr>
          <w:p w14:paraId="30084404" w14:textId="77777777" w:rsidR="00220890" w:rsidRPr="006C234E" w:rsidRDefault="00220890" w:rsidP="0010246C">
            <w:pPr>
              <w:contextualSpacing/>
              <w:jc w:val="both"/>
              <w:rPr>
                <w:color w:val="000000" w:themeColor="text1"/>
                <w:sz w:val="18"/>
                <w:szCs w:val="18"/>
              </w:rPr>
            </w:pPr>
            <w:r w:rsidRPr="006C234E">
              <w:rPr>
                <w:color w:val="000000" w:themeColor="text1"/>
                <w:sz w:val="18"/>
                <w:szCs w:val="18"/>
              </w:rPr>
              <w:t>Ordenanza 002 del 14/06/2023 (Gobernación Norte de Santander)</w:t>
            </w:r>
          </w:p>
        </w:tc>
        <w:tc>
          <w:tcPr>
            <w:tcW w:w="3118" w:type="dxa"/>
            <w:tcMar>
              <w:top w:w="0" w:type="dxa"/>
              <w:left w:w="108" w:type="dxa"/>
              <w:bottom w:w="0" w:type="dxa"/>
              <w:right w:w="108" w:type="dxa"/>
            </w:tcMar>
            <w:vAlign w:val="center"/>
            <w:hideMark/>
          </w:tcPr>
          <w:p w14:paraId="482620EC" w14:textId="77777777" w:rsidR="00220890" w:rsidRPr="006C234E" w:rsidRDefault="00220890" w:rsidP="0010246C">
            <w:pPr>
              <w:contextualSpacing/>
              <w:jc w:val="both"/>
              <w:rPr>
                <w:color w:val="000000" w:themeColor="text1"/>
                <w:sz w:val="18"/>
                <w:szCs w:val="18"/>
              </w:rPr>
            </w:pPr>
            <w:r w:rsidRPr="006C234E">
              <w:rPr>
                <w:color w:val="000000" w:themeColor="text1"/>
                <w:sz w:val="18"/>
                <w:szCs w:val="18"/>
              </w:rPr>
              <w:t>2,00 %</w:t>
            </w:r>
          </w:p>
        </w:tc>
        <w:tc>
          <w:tcPr>
            <w:tcW w:w="3402" w:type="dxa"/>
            <w:tcMar>
              <w:top w:w="0" w:type="dxa"/>
              <w:left w:w="108" w:type="dxa"/>
              <w:bottom w:w="0" w:type="dxa"/>
              <w:right w:w="108" w:type="dxa"/>
            </w:tcMar>
            <w:vAlign w:val="center"/>
            <w:hideMark/>
          </w:tcPr>
          <w:p w14:paraId="79C9E4E8" w14:textId="77777777" w:rsidR="00220890" w:rsidRPr="006C234E" w:rsidRDefault="00220890" w:rsidP="0010246C">
            <w:pPr>
              <w:contextualSpacing/>
              <w:jc w:val="both"/>
              <w:rPr>
                <w:color w:val="000000" w:themeColor="text1"/>
                <w:sz w:val="18"/>
                <w:szCs w:val="18"/>
              </w:rPr>
            </w:pPr>
            <w:r w:rsidRPr="006C234E">
              <w:rPr>
                <w:color w:val="000000" w:themeColor="text1"/>
                <w:sz w:val="18"/>
                <w:szCs w:val="18"/>
              </w:rPr>
              <w:t>Sobre el valor total del contrato</w:t>
            </w:r>
          </w:p>
        </w:tc>
      </w:tr>
      <w:tr w:rsidR="00220890" w:rsidRPr="006F5958" w14:paraId="078D0172" w14:textId="77777777" w:rsidTr="0010246C">
        <w:trPr>
          <w:jc w:val="center"/>
        </w:trPr>
        <w:tc>
          <w:tcPr>
            <w:tcW w:w="3256" w:type="dxa"/>
            <w:tcMar>
              <w:top w:w="0" w:type="dxa"/>
              <w:left w:w="108" w:type="dxa"/>
              <w:bottom w:w="0" w:type="dxa"/>
              <w:right w:w="108" w:type="dxa"/>
            </w:tcMar>
            <w:vAlign w:val="center"/>
          </w:tcPr>
          <w:p w14:paraId="5C18F6D4" w14:textId="77777777" w:rsidR="00220890" w:rsidRPr="006C234E" w:rsidRDefault="00220890" w:rsidP="0010246C">
            <w:pPr>
              <w:contextualSpacing/>
              <w:jc w:val="both"/>
              <w:rPr>
                <w:color w:val="000000" w:themeColor="text1"/>
                <w:sz w:val="18"/>
                <w:szCs w:val="18"/>
              </w:rPr>
            </w:pPr>
            <w:r w:rsidRPr="006C234E">
              <w:rPr>
                <w:color w:val="000000" w:themeColor="text1"/>
                <w:sz w:val="18"/>
                <w:szCs w:val="18"/>
              </w:rPr>
              <w:t>Ley 1697 de 2013 (Estampilla PRO universidad nacional de Colombia y demás universidades estatales de Colombia).</w:t>
            </w:r>
          </w:p>
        </w:tc>
        <w:tc>
          <w:tcPr>
            <w:tcW w:w="3118" w:type="dxa"/>
            <w:tcMar>
              <w:top w:w="0" w:type="dxa"/>
              <w:left w:w="108" w:type="dxa"/>
              <w:bottom w:w="0" w:type="dxa"/>
              <w:right w:w="108" w:type="dxa"/>
            </w:tcMar>
            <w:vAlign w:val="center"/>
          </w:tcPr>
          <w:p w14:paraId="44C20D90" w14:textId="77777777" w:rsidR="00220890" w:rsidRPr="006C234E" w:rsidRDefault="00220890" w:rsidP="0010246C">
            <w:pPr>
              <w:contextualSpacing/>
              <w:jc w:val="both"/>
              <w:rPr>
                <w:color w:val="000000" w:themeColor="text1"/>
                <w:sz w:val="18"/>
                <w:szCs w:val="18"/>
              </w:rPr>
            </w:pPr>
            <w:r w:rsidRPr="006C234E">
              <w:rPr>
                <w:color w:val="000000" w:themeColor="text1"/>
                <w:sz w:val="18"/>
                <w:szCs w:val="18"/>
              </w:rPr>
              <w:t>0.5%</w:t>
            </w:r>
          </w:p>
        </w:tc>
        <w:tc>
          <w:tcPr>
            <w:tcW w:w="3402" w:type="dxa"/>
            <w:tcMar>
              <w:top w:w="0" w:type="dxa"/>
              <w:left w:w="108" w:type="dxa"/>
              <w:bottom w:w="0" w:type="dxa"/>
              <w:right w:w="108" w:type="dxa"/>
            </w:tcMar>
            <w:vAlign w:val="center"/>
          </w:tcPr>
          <w:p w14:paraId="638F3264" w14:textId="77777777" w:rsidR="00220890" w:rsidRPr="006C234E" w:rsidRDefault="00220890" w:rsidP="0010246C">
            <w:pPr>
              <w:contextualSpacing/>
              <w:jc w:val="both"/>
              <w:rPr>
                <w:color w:val="000000" w:themeColor="text1"/>
                <w:sz w:val="18"/>
                <w:szCs w:val="18"/>
              </w:rPr>
            </w:pPr>
            <w:r w:rsidRPr="006C234E">
              <w:rPr>
                <w:color w:val="000000" w:themeColor="text1"/>
                <w:sz w:val="18"/>
                <w:szCs w:val="18"/>
              </w:rPr>
              <w:t>Valor de la factura antes de IVA – (Base Factura)</w:t>
            </w:r>
          </w:p>
        </w:tc>
      </w:tr>
    </w:tbl>
    <w:p w14:paraId="599CB46E" w14:textId="77777777" w:rsidR="006C234E" w:rsidRDefault="00220890" w:rsidP="00220890">
      <w:pPr>
        <w:contextualSpacing/>
        <w:jc w:val="both"/>
        <w:rPr>
          <w:color w:val="000000" w:themeColor="text1"/>
        </w:rPr>
      </w:pPr>
      <w:r w:rsidRPr="006F5958">
        <w:rPr>
          <w:color w:val="000000" w:themeColor="text1"/>
        </w:rPr>
        <w:t> </w:t>
      </w:r>
    </w:p>
    <w:p w14:paraId="266B75C7" w14:textId="51197B51" w:rsidR="00220890" w:rsidRDefault="00220890" w:rsidP="00220890">
      <w:pPr>
        <w:contextualSpacing/>
        <w:jc w:val="both"/>
        <w:rPr>
          <w:color w:val="000000" w:themeColor="text1"/>
        </w:rPr>
      </w:pPr>
      <w:r w:rsidRPr="006F5958">
        <w:rPr>
          <w:b/>
          <w:bCs/>
          <w:color w:val="000000" w:themeColor="text1"/>
        </w:rPr>
        <w:t>NOTA: </w:t>
      </w:r>
      <w:r w:rsidRPr="006F5958">
        <w:rPr>
          <w:color w:val="000000" w:themeColor="text1"/>
        </w:rPr>
        <w:t>los impuestos, retenciones y deducciones, pueden variar de acuerdo a la normatividad vigente.</w:t>
      </w:r>
    </w:p>
    <w:p w14:paraId="780CCBBC" w14:textId="77777777" w:rsidR="003D45A7" w:rsidRDefault="003D45A7" w:rsidP="00220890">
      <w:pPr>
        <w:contextualSpacing/>
        <w:jc w:val="both"/>
        <w:rPr>
          <w:color w:val="000000" w:themeColor="text1"/>
        </w:rPr>
      </w:pPr>
    </w:p>
    <w:p w14:paraId="3FB8118A" w14:textId="77777777" w:rsidR="003D45A7" w:rsidRDefault="003D45A7" w:rsidP="00220890">
      <w:pPr>
        <w:contextualSpacing/>
        <w:jc w:val="both"/>
        <w:rPr>
          <w:color w:val="000000" w:themeColor="text1"/>
        </w:rPr>
      </w:pPr>
    </w:p>
    <w:p w14:paraId="0A3D747D" w14:textId="77777777" w:rsidR="003D45A7" w:rsidRPr="00024B64" w:rsidRDefault="003D45A7" w:rsidP="00220890">
      <w:pPr>
        <w:contextualSpacing/>
        <w:jc w:val="both"/>
        <w:rPr>
          <w:color w:val="000000" w:themeColor="text1"/>
        </w:rPr>
      </w:pPr>
    </w:p>
    <w:p w14:paraId="039227E4" w14:textId="77777777" w:rsidR="00220890" w:rsidRPr="00B73E78" w:rsidRDefault="00220890" w:rsidP="00220890">
      <w:pPr>
        <w:contextualSpacing/>
        <w:jc w:val="both"/>
        <w:rPr>
          <w:color w:val="000000" w:themeColor="text1"/>
        </w:rPr>
      </w:pPr>
    </w:p>
    <w:p w14:paraId="19110C14" w14:textId="77777777" w:rsidR="00220890" w:rsidRPr="000E6284" w:rsidRDefault="00220890" w:rsidP="00220890">
      <w:pPr>
        <w:pStyle w:val="Prrafodelista"/>
        <w:numPr>
          <w:ilvl w:val="1"/>
          <w:numId w:val="6"/>
        </w:numPr>
        <w:autoSpaceDE/>
        <w:autoSpaceDN/>
        <w:jc w:val="both"/>
        <w:rPr>
          <w:color w:val="000000" w:themeColor="text1"/>
        </w:rPr>
      </w:pPr>
      <w:r w:rsidRPr="000E6284">
        <w:rPr>
          <w:b/>
          <w:color w:val="000000" w:themeColor="text1"/>
        </w:rPr>
        <w:lastRenderedPageBreak/>
        <w:t>FORMA Y PROCEDIMIENTO DE ADJUDICACIÓN</w:t>
      </w:r>
    </w:p>
    <w:p w14:paraId="3E092239" w14:textId="77777777" w:rsidR="00220890" w:rsidRPr="00B73E78" w:rsidRDefault="00220890" w:rsidP="00220890">
      <w:pPr>
        <w:pStyle w:val="Prrafodelista"/>
        <w:autoSpaceDE/>
        <w:autoSpaceDN/>
        <w:ind w:left="360"/>
        <w:jc w:val="both"/>
        <w:rPr>
          <w:color w:val="000000" w:themeColor="text1"/>
        </w:rPr>
      </w:pPr>
    </w:p>
    <w:p w14:paraId="65A05898" w14:textId="1FDC7E0A" w:rsidR="0060023B" w:rsidRPr="00672A27" w:rsidRDefault="0060023B" w:rsidP="0060023B">
      <w:pPr>
        <w:jc w:val="both"/>
      </w:pPr>
      <w:bookmarkStart w:id="1" w:name="_Hlk202188578"/>
      <w:r w:rsidRPr="00672A27">
        <w:t xml:space="preserve">La Policía Metropolitana de Cúcuta, adjudicara el presente proceso de contratación </w:t>
      </w:r>
      <w:r w:rsidR="00695BF3" w:rsidRPr="00695BF3">
        <w:rPr>
          <w:b/>
          <w:bCs/>
        </w:rPr>
        <w:t>DE FORMA TOTAL</w:t>
      </w:r>
      <w:r w:rsidRPr="00672A27">
        <w:t>, se tendrá en cuenta la oferta más económica (menor precio) presentada por los oferentes y que cumpla con los requisitos técnicos jurídicos y económicos establecidos en la invitación del proceso, esta se tomará teniendo en cuenta los ítems establecidos en la oferta económica, en caso de que esta no cumpla, la entidad verificara la oferta con segundo menor precio y así sucesivamente</w:t>
      </w:r>
      <w:bookmarkEnd w:id="1"/>
      <w:r w:rsidRPr="00672A27">
        <w:t>.</w:t>
      </w:r>
    </w:p>
    <w:p w14:paraId="7018F1A0" w14:textId="77777777" w:rsidR="00220890" w:rsidRPr="00B73E78" w:rsidRDefault="00220890" w:rsidP="00220890">
      <w:pPr>
        <w:pStyle w:val="Lista2"/>
        <w:ind w:left="0" w:firstLine="0"/>
        <w:rPr>
          <w:rStyle w:val="nfasis"/>
          <w:i w:val="0"/>
          <w:color w:val="000000" w:themeColor="text1"/>
        </w:rPr>
      </w:pPr>
    </w:p>
    <w:p w14:paraId="07FA6A1C" w14:textId="77777777" w:rsidR="00220890" w:rsidRPr="00B73E78" w:rsidRDefault="00220890" w:rsidP="00220890">
      <w:pPr>
        <w:pStyle w:val="Prrafodelista"/>
        <w:numPr>
          <w:ilvl w:val="1"/>
          <w:numId w:val="6"/>
        </w:numPr>
        <w:autoSpaceDE/>
        <w:autoSpaceDN/>
        <w:rPr>
          <w:b/>
          <w:color w:val="000000" w:themeColor="text1"/>
        </w:rPr>
      </w:pPr>
      <w:r w:rsidRPr="00B73E78">
        <w:rPr>
          <w:b/>
          <w:color w:val="000000" w:themeColor="text1"/>
        </w:rPr>
        <w:t xml:space="preserve">ESTIMACIÓN, TIPIFICACIÓN, ASIGNACIÓN DE RIESGOS Y DETERMINACIÓN DE GARANTÍAS. </w:t>
      </w:r>
    </w:p>
    <w:p w14:paraId="2CC565B3" w14:textId="77777777" w:rsidR="00220890" w:rsidRPr="00B73E78" w:rsidRDefault="00220890" w:rsidP="00220890">
      <w:pPr>
        <w:jc w:val="both"/>
        <w:rPr>
          <w:color w:val="000000" w:themeColor="text1"/>
        </w:rPr>
      </w:pPr>
    </w:p>
    <w:p w14:paraId="506C0CC1" w14:textId="77777777" w:rsidR="0060023B" w:rsidRDefault="0060023B" w:rsidP="0060023B">
      <w:pPr>
        <w:tabs>
          <w:tab w:val="left" w:pos="0"/>
          <w:tab w:val="left" w:pos="240"/>
        </w:tabs>
        <w:suppressAutoHyphens/>
        <w:ind w:right="51"/>
        <w:jc w:val="both"/>
      </w:pPr>
      <w:r w:rsidRPr="00672A27">
        <w:t xml:space="preserve">De acuerdo al Manual para la Identificación y Cobertura de los Riesgos en los Procesos de Contratación presentado por la Agencia Colombia Compra Eficiente, </w:t>
      </w:r>
      <w:r w:rsidRPr="00695BF3">
        <w:rPr>
          <w:b/>
          <w:bCs/>
          <w:u w:val="single"/>
        </w:rPr>
        <w:t>en el anexo se establece la matriz que incluye los riesgos</w:t>
      </w:r>
      <w:r w:rsidRPr="00672A27">
        <w:t xml:space="preserve"> identificados en el proceso de contratación, de acuerdo con la clasificación, probabilidad de ocurrencia estimada, impacto, parte que debe asumir el riesgo, tratamientos que se puedan realizar y características de su monitoreo.</w:t>
      </w:r>
    </w:p>
    <w:p w14:paraId="5C323B34" w14:textId="77777777" w:rsidR="0060023B" w:rsidRDefault="0060023B" w:rsidP="0060023B">
      <w:pPr>
        <w:tabs>
          <w:tab w:val="left" w:pos="0"/>
          <w:tab w:val="left" w:pos="240"/>
        </w:tabs>
        <w:suppressAutoHyphens/>
        <w:ind w:right="51"/>
        <w:jc w:val="both"/>
      </w:pPr>
    </w:p>
    <w:p w14:paraId="4F13CC92" w14:textId="77777777" w:rsidR="00220890" w:rsidRPr="00B73E78" w:rsidRDefault="00220890" w:rsidP="00220890">
      <w:pPr>
        <w:pStyle w:val="Lista"/>
        <w:numPr>
          <w:ilvl w:val="0"/>
          <w:numId w:val="2"/>
        </w:numPr>
        <w:rPr>
          <w:b/>
          <w:color w:val="000000" w:themeColor="text1"/>
        </w:rPr>
      </w:pPr>
      <w:r w:rsidRPr="00B73E78">
        <w:rPr>
          <w:b/>
          <w:color w:val="000000" w:themeColor="text1"/>
        </w:rPr>
        <w:t>CRONOLOGÍA DEL PROCESO</w:t>
      </w:r>
    </w:p>
    <w:p w14:paraId="459BD7A1" w14:textId="77777777" w:rsidR="00220890" w:rsidRPr="00B73E78" w:rsidRDefault="00220890" w:rsidP="00220890">
      <w:pPr>
        <w:pStyle w:val="Lista"/>
        <w:ind w:left="284" w:firstLine="0"/>
        <w:rPr>
          <w:b/>
          <w:color w:val="000000" w:themeColor="text1"/>
        </w:rPr>
      </w:pPr>
    </w:p>
    <w:tbl>
      <w:tblPr>
        <w:tblW w:w="9994" w:type="dxa"/>
        <w:jc w:val="center"/>
        <w:tblLayout w:type="fixed"/>
        <w:tblCellMar>
          <w:left w:w="10" w:type="dxa"/>
          <w:right w:w="10" w:type="dxa"/>
        </w:tblCellMar>
        <w:tblLook w:val="04A0" w:firstRow="1" w:lastRow="0" w:firstColumn="1" w:lastColumn="0" w:noHBand="0" w:noVBand="1"/>
      </w:tblPr>
      <w:tblGrid>
        <w:gridCol w:w="3256"/>
        <w:gridCol w:w="6738"/>
      </w:tblGrid>
      <w:tr w:rsidR="00220890" w:rsidRPr="00B73E78" w14:paraId="4EEBAD14" w14:textId="77777777" w:rsidTr="0010246C">
        <w:trPr>
          <w:trHeight w:val="20"/>
          <w:jc w:val="center"/>
        </w:trPr>
        <w:tc>
          <w:tcPr>
            <w:tcW w:w="3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6AC061F" w14:textId="77777777" w:rsidR="00220890" w:rsidRPr="00B73E78" w:rsidRDefault="00220890" w:rsidP="0010246C">
            <w:pPr>
              <w:pStyle w:val="Textoindependiente"/>
              <w:rPr>
                <w:rFonts w:cs="Arial"/>
                <w:b/>
                <w:color w:val="000000" w:themeColor="text1"/>
                <w:sz w:val="20"/>
              </w:rPr>
            </w:pPr>
            <w:r w:rsidRPr="00B73E78">
              <w:rPr>
                <w:rFonts w:cs="Arial"/>
                <w:b/>
                <w:color w:val="000000" w:themeColor="text1"/>
                <w:sz w:val="20"/>
              </w:rPr>
              <w:t xml:space="preserve">Publicación de la invitación </w:t>
            </w:r>
          </w:p>
        </w:tc>
        <w:tc>
          <w:tcPr>
            <w:tcW w:w="67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0738372" w14:textId="77777777" w:rsidR="00220890" w:rsidRPr="00B73E78" w:rsidRDefault="00220890" w:rsidP="0010246C">
            <w:pPr>
              <w:pStyle w:val="Textoindependiente"/>
              <w:rPr>
                <w:rFonts w:cs="Arial"/>
                <w:color w:val="000000" w:themeColor="text1"/>
                <w:sz w:val="20"/>
              </w:rPr>
            </w:pPr>
            <w:r w:rsidRPr="00B73E78">
              <w:rPr>
                <w:rFonts w:cs="Arial"/>
                <w:color w:val="000000" w:themeColor="text1"/>
                <w:sz w:val="20"/>
              </w:rPr>
              <w:t>Lugar:  www.contratos.gov.co y www.policia.gov.co</w:t>
            </w:r>
          </w:p>
          <w:p w14:paraId="3A865806" w14:textId="77777777" w:rsidR="00220890" w:rsidRPr="00B73E78" w:rsidRDefault="00220890" w:rsidP="0010246C">
            <w:pPr>
              <w:pStyle w:val="Textoindependiente"/>
              <w:rPr>
                <w:rFonts w:cs="Arial"/>
                <w:color w:val="000000" w:themeColor="text1"/>
                <w:sz w:val="20"/>
              </w:rPr>
            </w:pPr>
            <w:r w:rsidRPr="00B73E78">
              <w:rPr>
                <w:rFonts w:cs="Arial"/>
                <w:b/>
                <w:color w:val="000000" w:themeColor="text1"/>
                <w:sz w:val="20"/>
              </w:rPr>
              <w:t>Fecha y Hora</w:t>
            </w:r>
            <w:r w:rsidRPr="00B73E78">
              <w:rPr>
                <w:rFonts w:cs="Arial"/>
                <w:color w:val="000000" w:themeColor="text1"/>
                <w:sz w:val="20"/>
              </w:rPr>
              <w:t>: Según Cronograma SECOP II.</w:t>
            </w:r>
          </w:p>
        </w:tc>
      </w:tr>
      <w:tr w:rsidR="00220890" w:rsidRPr="00B73E78" w14:paraId="00507ACE" w14:textId="77777777" w:rsidTr="0010246C">
        <w:trPr>
          <w:trHeight w:val="20"/>
          <w:jc w:val="center"/>
        </w:trPr>
        <w:tc>
          <w:tcPr>
            <w:tcW w:w="3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25BBC5F" w14:textId="77777777" w:rsidR="00220890" w:rsidRPr="00B73E78" w:rsidRDefault="00220890" w:rsidP="0010246C">
            <w:pPr>
              <w:pStyle w:val="Textoindependiente"/>
              <w:rPr>
                <w:rFonts w:cs="Arial"/>
                <w:b/>
                <w:color w:val="000000" w:themeColor="text1"/>
                <w:sz w:val="20"/>
              </w:rPr>
            </w:pPr>
            <w:r w:rsidRPr="00B73E78">
              <w:rPr>
                <w:rFonts w:cs="Arial"/>
                <w:b/>
                <w:color w:val="000000" w:themeColor="text1"/>
                <w:sz w:val="20"/>
              </w:rPr>
              <w:t xml:space="preserve">Observaciones a la invitación. </w:t>
            </w:r>
          </w:p>
        </w:tc>
        <w:tc>
          <w:tcPr>
            <w:tcW w:w="67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45655C3" w14:textId="77777777" w:rsidR="00220890" w:rsidRPr="00B73E78" w:rsidRDefault="00220890" w:rsidP="0010246C">
            <w:pPr>
              <w:pStyle w:val="Textoindependiente"/>
              <w:numPr>
                <w:ilvl w:val="0"/>
                <w:numId w:val="10"/>
              </w:numPr>
              <w:jc w:val="both"/>
              <w:rPr>
                <w:rFonts w:cs="Arial"/>
                <w:color w:val="000000" w:themeColor="text1"/>
                <w:sz w:val="20"/>
              </w:rPr>
            </w:pPr>
            <w:r w:rsidRPr="00B73E78">
              <w:rPr>
                <w:rFonts w:cs="Arial"/>
                <w:color w:val="000000" w:themeColor="text1"/>
                <w:sz w:val="20"/>
              </w:rPr>
              <w:t>Los interesados podrán solicitar aclaraciones de la invitación desde la publicación de la misma hasta dentro del término establecido a continuación:</w:t>
            </w:r>
          </w:p>
          <w:p w14:paraId="0F24FE19" w14:textId="77777777" w:rsidR="00220890" w:rsidRPr="00B73E78" w:rsidRDefault="00220890" w:rsidP="0010246C">
            <w:pPr>
              <w:pStyle w:val="Textoindependiente"/>
              <w:jc w:val="both"/>
              <w:rPr>
                <w:rFonts w:cs="Arial"/>
                <w:color w:val="000000" w:themeColor="text1"/>
                <w:sz w:val="10"/>
              </w:rPr>
            </w:pPr>
          </w:p>
          <w:p w14:paraId="1934B9E9" w14:textId="77777777" w:rsidR="00220890" w:rsidRPr="00B73E78" w:rsidRDefault="00220890" w:rsidP="0010246C">
            <w:pPr>
              <w:pStyle w:val="Textoindependiente"/>
              <w:ind w:left="429"/>
              <w:jc w:val="both"/>
              <w:rPr>
                <w:rFonts w:cs="Arial"/>
                <w:color w:val="000000" w:themeColor="text1"/>
                <w:sz w:val="20"/>
              </w:rPr>
            </w:pPr>
            <w:r w:rsidRPr="00B73E78">
              <w:rPr>
                <w:rFonts w:cs="Arial"/>
                <w:b/>
                <w:color w:val="000000" w:themeColor="text1"/>
                <w:sz w:val="20"/>
              </w:rPr>
              <w:t>Fecha y Hora</w:t>
            </w:r>
            <w:r w:rsidRPr="00B73E78">
              <w:rPr>
                <w:rFonts w:cs="Arial"/>
                <w:color w:val="000000" w:themeColor="text1"/>
                <w:sz w:val="20"/>
              </w:rPr>
              <w:t>: Según Cronograma SECOP II.</w:t>
            </w:r>
          </w:p>
          <w:p w14:paraId="16CCD54C" w14:textId="77777777" w:rsidR="00220890" w:rsidRPr="00B73E78" w:rsidRDefault="00220890" w:rsidP="0010246C">
            <w:pPr>
              <w:pStyle w:val="Textoindependiente"/>
              <w:jc w:val="both"/>
              <w:rPr>
                <w:rFonts w:cs="Arial"/>
                <w:color w:val="000000" w:themeColor="text1"/>
                <w:sz w:val="10"/>
              </w:rPr>
            </w:pPr>
          </w:p>
          <w:p w14:paraId="4B1F7A2F" w14:textId="77777777" w:rsidR="00220890" w:rsidRPr="00B73E78" w:rsidRDefault="00220890" w:rsidP="0010246C">
            <w:pPr>
              <w:pStyle w:val="Textoindependiente"/>
              <w:numPr>
                <w:ilvl w:val="0"/>
                <w:numId w:val="10"/>
              </w:numPr>
              <w:jc w:val="both"/>
              <w:rPr>
                <w:rFonts w:cs="Arial"/>
                <w:color w:val="000000" w:themeColor="text1"/>
                <w:sz w:val="20"/>
              </w:rPr>
            </w:pPr>
            <w:r w:rsidRPr="00B73E78">
              <w:rPr>
                <w:rFonts w:cs="Arial"/>
                <w:color w:val="000000" w:themeColor="text1"/>
                <w:sz w:val="20"/>
              </w:rPr>
              <w:t xml:space="preserve">Dichas solicitudes </w:t>
            </w:r>
            <w:r w:rsidRPr="00B73E78">
              <w:rPr>
                <w:rFonts w:cs="Arial"/>
                <w:color w:val="000000" w:themeColor="text1"/>
                <w:sz w:val="20"/>
                <w:shd w:val="clear" w:color="auto" w:fill="FFFFFF"/>
              </w:rPr>
              <w:t>deberán formularse únicamente por el Sistema Electrónico de Contratación Pública-SECOP II</w:t>
            </w:r>
            <w:r w:rsidRPr="00B73E78">
              <w:rPr>
                <w:rFonts w:cs="Arial"/>
                <w:color w:val="000000" w:themeColor="text1"/>
                <w:sz w:val="20"/>
              </w:rPr>
              <w:t>.</w:t>
            </w:r>
          </w:p>
          <w:p w14:paraId="119F320C" w14:textId="77777777" w:rsidR="00220890" w:rsidRPr="00B73E78" w:rsidRDefault="00220890" w:rsidP="0010246C">
            <w:pPr>
              <w:pStyle w:val="Textoindependiente"/>
              <w:ind w:left="360"/>
              <w:jc w:val="both"/>
              <w:rPr>
                <w:rFonts w:cs="Arial"/>
                <w:color w:val="000000" w:themeColor="text1"/>
                <w:sz w:val="10"/>
              </w:rPr>
            </w:pPr>
          </w:p>
          <w:p w14:paraId="234FA917" w14:textId="77777777" w:rsidR="00220890" w:rsidRPr="00B73E78" w:rsidRDefault="00220890" w:rsidP="0010246C">
            <w:pPr>
              <w:pStyle w:val="Textoindependiente"/>
              <w:numPr>
                <w:ilvl w:val="0"/>
                <w:numId w:val="10"/>
              </w:numPr>
              <w:autoSpaceDE w:val="0"/>
              <w:jc w:val="both"/>
              <w:rPr>
                <w:rFonts w:cs="Arial"/>
                <w:color w:val="000000" w:themeColor="text1"/>
                <w:sz w:val="20"/>
              </w:rPr>
            </w:pPr>
            <w:r w:rsidRPr="00B73E78">
              <w:rPr>
                <w:rFonts w:cs="Arial"/>
                <w:color w:val="000000" w:themeColor="text1"/>
                <w:sz w:val="20"/>
              </w:rPr>
              <w:t xml:space="preserve">La información sobre preguntas y respuestas y las adendas serán publicadas en </w:t>
            </w:r>
            <w:r w:rsidRPr="0047375E">
              <w:rPr>
                <w:rFonts w:cs="Arial"/>
                <w:color w:val="000000" w:themeColor="text1"/>
                <w:sz w:val="20"/>
              </w:rPr>
              <w:t xml:space="preserve">el Portal Único de Contratación Estatal - SECOP II: </w:t>
            </w:r>
            <w:hyperlink r:id="rId18" w:history="1">
              <w:r w:rsidRPr="0047375E">
                <w:rPr>
                  <w:rStyle w:val="Hipervnculo"/>
                  <w:rFonts w:cs="Arial"/>
                  <w:color w:val="000000" w:themeColor="text1"/>
                  <w:sz w:val="20"/>
                </w:rPr>
                <w:t>www.contratos.gov.co</w:t>
              </w:r>
            </w:hyperlink>
            <w:r w:rsidRPr="0047375E">
              <w:rPr>
                <w:rFonts w:cs="Arial"/>
                <w:color w:val="000000" w:themeColor="text1"/>
                <w:sz w:val="20"/>
              </w:rPr>
              <w:t xml:space="preserve"> (salvo la información de carácter reservado) y deberán tenerse en cuenta para la elaboración de la propuesta.</w:t>
            </w:r>
          </w:p>
          <w:p w14:paraId="421689B5" w14:textId="77777777" w:rsidR="00220890" w:rsidRPr="00B73E78" w:rsidRDefault="00220890" w:rsidP="0010246C">
            <w:pPr>
              <w:pStyle w:val="Textoindependiente"/>
              <w:autoSpaceDE w:val="0"/>
              <w:ind w:left="360"/>
              <w:jc w:val="both"/>
              <w:rPr>
                <w:rFonts w:cs="Arial"/>
                <w:color w:val="000000" w:themeColor="text1"/>
                <w:sz w:val="10"/>
              </w:rPr>
            </w:pPr>
          </w:p>
          <w:p w14:paraId="75ADC0FD" w14:textId="77777777" w:rsidR="00220890" w:rsidRPr="00B73E78" w:rsidRDefault="00220890" w:rsidP="0010246C">
            <w:pPr>
              <w:pStyle w:val="Default"/>
              <w:jc w:val="both"/>
              <w:rPr>
                <w:rFonts w:cs="Arial"/>
                <w:color w:val="000000" w:themeColor="text1"/>
                <w:sz w:val="20"/>
                <w:szCs w:val="20"/>
              </w:rPr>
            </w:pPr>
            <w:r w:rsidRPr="00B73E78">
              <w:rPr>
                <w:rFonts w:cs="Arial"/>
                <w:b/>
                <w:bCs/>
                <w:color w:val="000000" w:themeColor="text1"/>
                <w:sz w:val="20"/>
                <w:szCs w:val="20"/>
              </w:rPr>
              <w:t>NOTA 1:</w:t>
            </w:r>
            <w:r w:rsidRPr="00B73E78">
              <w:rPr>
                <w:rFonts w:cs="Arial"/>
                <w:color w:val="000000" w:themeColor="text1"/>
                <w:sz w:val="20"/>
                <w:szCs w:val="20"/>
              </w:rPr>
              <w:t xml:space="preserve"> Las observaciones presentadas en un plazo posterior al mencionado en el literal a. se entenderán como no realizadas y no serán objeto de verificación y respuesta por parte de la Administración. </w:t>
            </w:r>
          </w:p>
          <w:p w14:paraId="25D19AC1" w14:textId="77777777" w:rsidR="00220890" w:rsidRPr="00B73E78" w:rsidRDefault="00220890" w:rsidP="0010246C">
            <w:pPr>
              <w:pStyle w:val="Default"/>
              <w:jc w:val="both"/>
              <w:rPr>
                <w:rFonts w:cs="Arial"/>
                <w:color w:val="000000" w:themeColor="text1"/>
                <w:sz w:val="10"/>
                <w:szCs w:val="20"/>
              </w:rPr>
            </w:pPr>
          </w:p>
          <w:p w14:paraId="752AA6DE" w14:textId="77777777" w:rsidR="00220890" w:rsidRPr="00B73E78" w:rsidRDefault="00220890" w:rsidP="0010246C">
            <w:pPr>
              <w:pStyle w:val="Textoindependiente"/>
              <w:jc w:val="both"/>
              <w:rPr>
                <w:rFonts w:cs="Arial"/>
                <w:color w:val="000000" w:themeColor="text1"/>
                <w:sz w:val="20"/>
              </w:rPr>
            </w:pPr>
            <w:r w:rsidRPr="00B73E78">
              <w:rPr>
                <w:rFonts w:cs="Arial"/>
                <w:b/>
                <w:bCs/>
                <w:color w:val="000000" w:themeColor="text1"/>
                <w:sz w:val="20"/>
              </w:rPr>
              <w:t>NOTA 2</w:t>
            </w:r>
            <w:r w:rsidRPr="00B73E78">
              <w:rPr>
                <w:rFonts w:cs="Arial"/>
                <w:b/>
                <w:color w:val="000000" w:themeColor="text1"/>
                <w:sz w:val="20"/>
              </w:rPr>
              <w:t>:</w:t>
            </w:r>
            <w:r w:rsidRPr="00B73E78">
              <w:rPr>
                <w:rFonts w:cs="Arial"/>
                <w:color w:val="000000" w:themeColor="text1"/>
                <w:sz w:val="20"/>
              </w:rPr>
              <w:t xml:space="preserve"> No se absolverán consultas efectuadas telefónicamente o en forma personal, sólo será tenida en cuenta en este Proceso, la información recibida por el Sistema</w:t>
            </w:r>
            <w:r w:rsidRPr="00B73E78">
              <w:rPr>
                <w:rFonts w:cs="Arial"/>
                <w:color w:val="000000" w:themeColor="text1"/>
                <w:sz w:val="20"/>
                <w:shd w:val="clear" w:color="auto" w:fill="FFFFFF"/>
              </w:rPr>
              <w:t xml:space="preserve"> Electrónico de Contratación Pública-SECOP II</w:t>
            </w:r>
            <w:r w:rsidRPr="00B73E78">
              <w:rPr>
                <w:rFonts w:cs="Arial"/>
                <w:color w:val="000000" w:themeColor="text1"/>
                <w:sz w:val="20"/>
              </w:rPr>
              <w:t xml:space="preserve"> </w:t>
            </w:r>
          </w:p>
        </w:tc>
      </w:tr>
      <w:tr w:rsidR="006D14D0" w:rsidRPr="00B73E78" w14:paraId="42895601" w14:textId="77777777" w:rsidTr="0010246C">
        <w:trPr>
          <w:trHeight w:val="20"/>
          <w:jc w:val="center"/>
        </w:trPr>
        <w:tc>
          <w:tcPr>
            <w:tcW w:w="3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DD30677" w14:textId="02F85EC5" w:rsidR="006D14D0" w:rsidRPr="00B73E78" w:rsidRDefault="006D14D0" w:rsidP="006D14D0">
            <w:pPr>
              <w:pStyle w:val="Textoindependiente"/>
              <w:rPr>
                <w:rFonts w:cs="Arial"/>
                <w:b/>
                <w:color w:val="000000" w:themeColor="text1"/>
                <w:sz w:val="20"/>
              </w:rPr>
            </w:pPr>
            <w:r w:rsidRPr="00291208">
              <w:rPr>
                <w:rFonts w:cs="Arial"/>
                <w:b/>
                <w:sz w:val="20"/>
              </w:rPr>
              <w:t>Indisponibilidad SECOP II</w:t>
            </w:r>
          </w:p>
        </w:tc>
        <w:tc>
          <w:tcPr>
            <w:tcW w:w="67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D584FAF" w14:textId="77777777" w:rsidR="006D14D0" w:rsidRPr="00291208" w:rsidRDefault="006D14D0" w:rsidP="006D14D0">
            <w:pPr>
              <w:jc w:val="both"/>
              <w:rPr>
                <w:bCs/>
              </w:rPr>
            </w:pPr>
            <w:r w:rsidRPr="00291208">
              <w:rPr>
                <w:bCs/>
              </w:rPr>
              <w:t xml:space="preserve">En caso de que se presente alguna falla general o particular dentro de las cuatro (4) horas calendario previas al evento de presentación de ofertas, presentación de observaciones o subsanaciones; que no le permita hacer la acción, debe informar a la entidad a través de un correo electrónico al email: </w:t>
            </w:r>
            <w:hyperlink r:id="rId19" w:history="1">
              <w:r w:rsidRPr="00291208">
                <w:rPr>
                  <w:rStyle w:val="Hipervnculo"/>
                  <w:bCs/>
                </w:rPr>
                <w:t>mecuc.ofcon@policia.gov.co</w:t>
              </w:r>
            </w:hyperlink>
            <w:r w:rsidRPr="00291208">
              <w:rPr>
                <w:bCs/>
              </w:rPr>
              <w:t>, con la siguiente información (a. el número del proceso; b. nombre del usuario en la plataforma c. nombre de la cuenta del proponente que quiere enviar la observación; d. el NIT o cédula de proveedor) e informar a Colombia Compra Eficiente, creando un caso, a través de su página web.</w:t>
            </w:r>
          </w:p>
          <w:p w14:paraId="13ABD7FA" w14:textId="0FF5B52F" w:rsidR="006D14D0" w:rsidRPr="00B73E78" w:rsidRDefault="006D14D0" w:rsidP="006D14D0">
            <w:pPr>
              <w:pStyle w:val="Textoindependiente"/>
              <w:jc w:val="both"/>
              <w:rPr>
                <w:rFonts w:cs="Arial"/>
                <w:b/>
                <w:color w:val="000000" w:themeColor="text1"/>
                <w:sz w:val="20"/>
              </w:rPr>
            </w:pPr>
            <w:r w:rsidRPr="00291208">
              <w:rPr>
                <w:rFonts w:cs="Arial"/>
                <w:bCs/>
                <w:sz w:val="20"/>
              </w:rPr>
              <w:t xml:space="preserve">Recuerde que debe emitir la respuesta al caso dentro de las 16:00 horas hábiles siguientes, con esto la Entidad podrá activar el procedimiento de indisponibilidad dispuesto por la Agencia en el siguiente link: </w:t>
            </w:r>
            <w:hyperlink r:id="rId20" w:history="1">
              <w:r w:rsidRPr="00291208">
                <w:rPr>
                  <w:rStyle w:val="Hipervnculo"/>
                  <w:rFonts w:cs="Arial"/>
                  <w:bCs/>
                </w:rPr>
                <w:t>https://operaciones.colombiacompra.gov.co/secop-ii/indisponibilidad-en-el-secop-ii</w:t>
              </w:r>
            </w:hyperlink>
          </w:p>
        </w:tc>
      </w:tr>
      <w:tr w:rsidR="006D14D0" w:rsidRPr="00B73E78" w14:paraId="23EE1DF3" w14:textId="77777777" w:rsidTr="00BF4225">
        <w:trPr>
          <w:trHeight w:val="20"/>
          <w:jc w:val="center"/>
        </w:trPr>
        <w:tc>
          <w:tcPr>
            <w:tcW w:w="3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A83D088" w14:textId="415DDBD3" w:rsidR="006D14D0" w:rsidRPr="00B73E78" w:rsidRDefault="006D14D0" w:rsidP="006D14D0">
            <w:pPr>
              <w:pStyle w:val="Textoindependiente"/>
              <w:rPr>
                <w:rFonts w:cs="Arial"/>
                <w:b/>
                <w:color w:val="000000" w:themeColor="text1"/>
                <w:sz w:val="20"/>
              </w:rPr>
            </w:pPr>
            <w:r w:rsidRPr="00291208">
              <w:rPr>
                <w:rFonts w:cs="Arial"/>
                <w:b/>
                <w:color w:val="000000" w:themeColor="text1"/>
                <w:sz w:val="20"/>
              </w:rPr>
              <w:lastRenderedPageBreak/>
              <w:t>Evaluación de las Propuestas y Verificación de los Requisitos Habilitantes.</w:t>
            </w:r>
          </w:p>
        </w:tc>
        <w:tc>
          <w:tcPr>
            <w:tcW w:w="67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8C70159" w14:textId="77777777" w:rsidR="006D14D0" w:rsidRPr="00291208" w:rsidRDefault="006D14D0" w:rsidP="006D14D0">
            <w:pPr>
              <w:pStyle w:val="Textoindependiente"/>
              <w:jc w:val="both"/>
              <w:rPr>
                <w:rFonts w:cs="Arial"/>
                <w:color w:val="000000" w:themeColor="text1"/>
                <w:sz w:val="20"/>
              </w:rPr>
            </w:pPr>
          </w:p>
          <w:p w14:paraId="7333C3DE" w14:textId="158B890E" w:rsidR="006D14D0" w:rsidRPr="00B73E78" w:rsidRDefault="006D14D0" w:rsidP="006D14D0">
            <w:pPr>
              <w:rPr>
                <w:color w:val="000000" w:themeColor="text1"/>
              </w:rPr>
            </w:pPr>
            <w:r w:rsidRPr="00291208">
              <w:rPr>
                <w:color w:val="000000" w:themeColor="text1"/>
              </w:rPr>
              <w:t>Dentro del día hábil siguiente a la fecha de recibo de ofertas.</w:t>
            </w:r>
          </w:p>
        </w:tc>
      </w:tr>
      <w:tr w:rsidR="006D14D0" w:rsidRPr="00B73E78" w14:paraId="5811ABD2" w14:textId="77777777" w:rsidTr="00BF4225">
        <w:trPr>
          <w:trHeight w:val="20"/>
          <w:jc w:val="center"/>
        </w:trPr>
        <w:tc>
          <w:tcPr>
            <w:tcW w:w="3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0FFC853" w14:textId="251589C5" w:rsidR="006D14D0" w:rsidRPr="00B73E78" w:rsidRDefault="006D14D0" w:rsidP="006D14D0">
            <w:pPr>
              <w:pStyle w:val="Textoindependiente"/>
              <w:rPr>
                <w:rFonts w:cs="Arial"/>
                <w:b/>
                <w:color w:val="000000" w:themeColor="text1"/>
                <w:sz w:val="20"/>
              </w:rPr>
            </w:pPr>
            <w:r w:rsidRPr="00291208">
              <w:rPr>
                <w:rFonts w:cs="Arial"/>
                <w:b/>
                <w:color w:val="000000" w:themeColor="text1"/>
                <w:sz w:val="20"/>
              </w:rPr>
              <w:t>Publicación para Observaciones y Presentación de Documentos Habilitantes</w:t>
            </w:r>
          </w:p>
        </w:tc>
        <w:tc>
          <w:tcPr>
            <w:tcW w:w="67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6E3466E" w14:textId="4653206F" w:rsidR="006D14D0" w:rsidRPr="00B73E78" w:rsidRDefault="006D14D0" w:rsidP="006D14D0">
            <w:pPr>
              <w:pStyle w:val="Textoindependiente"/>
              <w:jc w:val="both"/>
              <w:rPr>
                <w:rFonts w:cs="Arial"/>
                <w:color w:val="000000" w:themeColor="text1"/>
                <w:sz w:val="20"/>
              </w:rPr>
            </w:pPr>
            <w:r w:rsidRPr="00291208">
              <w:rPr>
                <w:rFonts w:cs="Arial"/>
                <w:color w:val="000000" w:themeColor="text1"/>
                <w:sz w:val="20"/>
              </w:rPr>
              <w:t>Dentro del día hábil siguiente la fecha de publicación del informe de resultados de evaluación de las propuestas.</w:t>
            </w:r>
          </w:p>
        </w:tc>
      </w:tr>
      <w:tr w:rsidR="006D14D0" w:rsidRPr="00B73E78" w14:paraId="4E10F5B8" w14:textId="77777777" w:rsidTr="006D14D0">
        <w:trPr>
          <w:trHeight w:val="20"/>
          <w:jc w:val="center"/>
        </w:trPr>
        <w:tc>
          <w:tcPr>
            <w:tcW w:w="3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8F98A88" w14:textId="7E10224E" w:rsidR="006D14D0" w:rsidRPr="00B73E78" w:rsidRDefault="006D14D0" w:rsidP="006D14D0">
            <w:pPr>
              <w:pStyle w:val="Textoindependiente"/>
              <w:rPr>
                <w:rFonts w:cs="Arial"/>
                <w:b/>
                <w:color w:val="000000" w:themeColor="text1"/>
                <w:sz w:val="20"/>
              </w:rPr>
            </w:pPr>
            <w:r w:rsidRPr="00291208">
              <w:rPr>
                <w:rFonts w:cs="Arial"/>
                <w:b/>
                <w:color w:val="000000" w:themeColor="text1"/>
                <w:sz w:val="20"/>
              </w:rPr>
              <w:t>Notificación de aceptación de oferta.</w:t>
            </w:r>
          </w:p>
        </w:tc>
        <w:tc>
          <w:tcPr>
            <w:tcW w:w="67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C00FE53" w14:textId="77777777" w:rsidR="006D14D0" w:rsidRPr="00291208" w:rsidRDefault="006D14D0" w:rsidP="006D14D0">
            <w:pPr>
              <w:pStyle w:val="Textoindependiente"/>
              <w:jc w:val="both"/>
              <w:rPr>
                <w:rFonts w:cs="Arial"/>
                <w:color w:val="000000" w:themeColor="text1"/>
                <w:sz w:val="20"/>
              </w:rPr>
            </w:pPr>
            <w:r w:rsidRPr="00291208">
              <w:rPr>
                <w:rFonts w:cs="Arial"/>
                <w:color w:val="000000" w:themeColor="text1"/>
                <w:sz w:val="20"/>
              </w:rPr>
              <w:t>Dentro del día hábil siguiente al plazo otorgado a los proponentes para presentar observaciones a la evaluación.</w:t>
            </w:r>
          </w:p>
          <w:p w14:paraId="584444D1" w14:textId="4EA8A6F0" w:rsidR="006D14D0" w:rsidRPr="00B73E78" w:rsidRDefault="006D14D0" w:rsidP="006D14D0">
            <w:pPr>
              <w:pStyle w:val="Textoindependiente"/>
              <w:ind w:left="3"/>
              <w:jc w:val="both"/>
              <w:rPr>
                <w:rFonts w:cs="Arial"/>
                <w:color w:val="000000" w:themeColor="text1"/>
                <w:sz w:val="20"/>
              </w:rPr>
            </w:pPr>
          </w:p>
        </w:tc>
      </w:tr>
    </w:tbl>
    <w:p w14:paraId="1C1E74FB" w14:textId="77777777" w:rsidR="00220890" w:rsidRPr="00B73E78" w:rsidRDefault="00220890" w:rsidP="00220890">
      <w:pPr>
        <w:pStyle w:val="Textoindependienteprimerasangra2"/>
        <w:spacing w:after="0"/>
        <w:ind w:left="0" w:firstLine="0"/>
        <w:jc w:val="both"/>
        <w:rPr>
          <w:b/>
          <w:color w:val="000000" w:themeColor="text1"/>
          <w:sz w:val="20"/>
          <w:szCs w:val="20"/>
          <w:lang w:val="es-CO"/>
        </w:rPr>
      </w:pPr>
    </w:p>
    <w:p w14:paraId="03F8D68D" w14:textId="77777777" w:rsidR="006D14D0" w:rsidRPr="00291208" w:rsidRDefault="006D14D0" w:rsidP="006D14D0">
      <w:pPr>
        <w:pStyle w:val="Textoindependienteprimerasangra2"/>
        <w:spacing w:after="0"/>
        <w:ind w:left="0" w:firstLine="0"/>
        <w:jc w:val="both"/>
        <w:rPr>
          <w:sz w:val="20"/>
          <w:szCs w:val="20"/>
          <w:lang w:val="es-CO"/>
        </w:rPr>
      </w:pPr>
      <w:r w:rsidRPr="00291208">
        <w:rPr>
          <w:b/>
          <w:sz w:val="20"/>
          <w:szCs w:val="20"/>
          <w:lang w:val="es-CO"/>
        </w:rPr>
        <w:t xml:space="preserve">NOTA 1: </w:t>
      </w:r>
      <w:r w:rsidRPr="00291208">
        <w:rPr>
          <w:sz w:val="20"/>
          <w:szCs w:val="20"/>
          <w:lang w:val="es-CO"/>
        </w:rPr>
        <w:t>La validez de la oferta será de sesenta (60) días calendario contados a partir de la fecha de presentación.</w:t>
      </w:r>
    </w:p>
    <w:p w14:paraId="7C4B8642" w14:textId="77777777" w:rsidR="006D14D0" w:rsidRPr="00291208" w:rsidRDefault="006D14D0" w:rsidP="006D14D0">
      <w:pPr>
        <w:pStyle w:val="Textoindependienteprimerasangra2"/>
        <w:spacing w:after="0"/>
        <w:ind w:left="0" w:firstLine="0"/>
        <w:jc w:val="both"/>
        <w:rPr>
          <w:sz w:val="20"/>
          <w:szCs w:val="20"/>
          <w:lang w:val="es-CO"/>
        </w:rPr>
      </w:pPr>
    </w:p>
    <w:p w14:paraId="786A842A" w14:textId="77777777" w:rsidR="006D14D0" w:rsidRPr="00291208" w:rsidRDefault="006D14D0" w:rsidP="006D14D0">
      <w:pPr>
        <w:pStyle w:val="Textoindependiente"/>
        <w:jc w:val="both"/>
        <w:rPr>
          <w:sz w:val="20"/>
          <w:lang w:val="es-CO"/>
        </w:rPr>
      </w:pPr>
      <w:r w:rsidRPr="00291208">
        <w:rPr>
          <w:b/>
          <w:sz w:val="20"/>
          <w:lang w:val="es-CO"/>
        </w:rPr>
        <w:t xml:space="preserve">NOTA 2: </w:t>
      </w:r>
      <w:r w:rsidRPr="00291208">
        <w:rPr>
          <w:sz w:val="20"/>
          <w:lang w:val="es-CO"/>
        </w:rPr>
        <w:t>De ser necesaria la modificación de las condiciones de la invitación, esta se efectuará mediante ADENDA, la cual será expedida y publicada en el Portal Único de Contratación SECOP II, hasta el día anterior a la fecha establecida como límite para la recepción de las ofertas.</w:t>
      </w:r>
    </w:p>
    <w:p w14:paraId="295D3892" w14:textId="77777777" w:rsidR="006D14D0" w:rsidRPr="00291208" w:rsidRDefault="006D14D0" w:rsidP="006D14D0">
      <w:pPr>
        <w:pStyle w:val="Textoindependiente"/>
        <w:jc w:val="both"/>
        <w:rPr>
          <w:b/>
          <w:sz w:val="20"/>
          <w:lang w:val="es-CO"/>
        </w:rPr>
      </w:pPr>
    </w:p>
    <w:p w14:paraId="784FEF82" w14:textId="77777777" w:rsidR="006D14D0" w:rsidRPr="00291208" w:rsidRDefault="006D14D0" w:rsidP="006D14D0">
      <w:pPr>
        <w:pStyle w:val="Textoindependiente"/>
        <w:jc w:val="both"/>
        <w:rPr>
          <w:sz w:val="20"/>
          <w:lang w:val="es-CO"/>
        </w:rPr>
      </w:pPr>
      <w:r w:rsidRPr="00291208">
        <w:rPr>
          <w:b/>
          <w:sz w:val="20"/>
          <w:lang w:val="es-CO"/>
        </w:rPr>
        <w:t>NOTA 3:</w:t>
      </w:r>
      <w:r w:rsidRPr="00291208">
        <w:rPr>
          <w:sz w:val="20"/>
          <w:lang w:val="es-CO"/>
        </w:rPr>
        <w:t xml:space="preserve"> En caso de que el primer oferente no cumpla con las condiciones señaladas en la presente invitación, se evaluará al segundo oferente de acuerdo al orden de elegibilidad y le serán aplicados los mismos términos establecidos en el cronograma anterior para cada actuación y así sucesivamente hasta adjudicar el proceso.</w:t>
      </w:r>
    </w:p>
    <w:p w14:paraId="61B35786" w14:textId="77777777" w:rsidR="00220890" w:rsidRDefault="00220890" w:rsidP="00220890">
      <w:pPr>
        <w:pStyle w:val="Textoindependiente"/>
        <w:jc w:val="both"/>
        <w:rPr>
          <w:color w:val="000000" w:themeColor="text1"/>
          <w:sz w:val="20"/>
          <w:lang w:val="es-CO"/>
        </w:rPr>
      </w:pPr>
    </w:p>
    <w:p w14:paraId="383192BC" w14:textId="77777777" w:rsidR="00220890" w:rsidRDefault="00220890" w:rsidP="00220890">
      <w:pPr>
        <w:pStyle w:val="Textoindependiente"/>
        <w:jc w:val="both"/>
        <w:rPr>
          <w:color w:val="000000" w:themeColor="text1"/>
          <w:sz w:val="20"/>
          <w:lang w:val="es-CO"/>
        </w:rPr>
      </w:pPr>
    </w:p>
    <w:p w14:paraId="0E7B97AD" w14:textId="77777777" w:rsidR="006D14D0" w:rsidRPr="00291208" w:rsidRDefault="006D14D0" w:rsidP="006D14D0">
      <w:pPr>
        <w:widowControl w:val="0"/>
        <w:adjustRightInd w:val="0"/>
        <w:jc w:val="both"/>
      </w:pPr>
      <w:r w:rsidRPr="00291208">
        <w:t>“SE INVITA A LAS VEEDURÍAS CIUDADANAS PARA EJERCER CONTROL SOCIAL, DE ACUERDO CON LA NORMATIVIDAD LEGAL VIGENTE”.</w:t>
      </w:r>
    </w:p>
    <w:p w14:paraId="60D71514" w14:textId="77777777" w:rsidR="00220890" w:rsidRDefault="00220890" w:rsidP="00220890">
      <w:pPr>
        <w:pStyle w:val="Textoindependiente"/>
        <w:jc w:val="both"/>
        <w:rPr>
          <w:color w:val="000000" w:themeColor="text1"/>
          <w:sz w:val="20"/>
          <w:lang w:val="es-CO"/>
        </w:rPr>
      </w:pPr>
    </w:p>
    <w:p w14:paraId="5CD87158" w14:textId="77777777" w:rsidR="00F406DA" w:rsidRDefault="00F406DA" w:rsidP="00220890">
      <w:pPr>
        <w:pStyle w:val="Textoindependiente"/>
        <w:tabs>
          <w:tab w:val="left" w:pos="1230"/>
        </w:tabs>
        <w:jc w:val="both"/>
        <w:rPr>
          <w:color w:val="000000" w:themeColor="text1"/>
          <w:sz w:val="20"/>
          <w:lang w:val="es-CO"/>
        </w:rPr>
      </w:pPr>
    </w:p>
    <w:p w14:paraId="3B8B3FEE" w14:textId="77777777" w:rsidR="00F406DA" w:rsidRDefault="00F406DA" w:rsidP="00220890">
      <w:pPr>
        <w:pStyle w:val="Textoindependiente"/>
        <w:tabs>
          <w:tab w:val="left" w:pos="1230"/>
        </w:tabs>
        <w:jc w:val="both"/>
        <w:rPr>
          <w:color w:val="000000" w:themeColor="text1"/>
          <w:sz w:val="20"/>
          <w:lang w:val="es-CO"/>
        </w:rPr>
      </w:pPr>
    </w:p>
    <w:p w14:paraId="0210AAE6" w14:textId="77777777" w:rsidR="00256070" w:rsidRDefault="00256070" w:rsidP="00220890">
      <w:pPr>
        <w:pStyle w:val="Textoindependiente"/>
        <w:tabs>
          <w:tab w:val="left" w:pos="1230"/>
        </w:tabs>
        <w:jc w:val="both"/>
        <w:rPr>
          <w:color w:val="000000" w:themeColor="text1"/>
          <w:sz w:val="20"/>
          <w:lang w:val="es-CO"/>
        </w:rPr>
      </w:pPr>
    </w:p>
    <w:p w14:paraId="23AFB3C9" w14:textId="77777777" w:rsidR="00897E0D" w:rsidRDefault="00897E0D" w:rsidP="00220890">
      <w:pPr>
        <w:pStyle w:val="Textoindependiente"/>
        <w:tabs>
          <w:tab w:val="left" w:pos="1230"/>
        </w:tabs>
        <w:jc w:val="both"/>
        <w:rPr>
          <w:color w:val="000000" w:themeColor="text1"/>
          <w:sz w:val="20"/>
          <w:lang w:val="es-CO"/>
        </w:rPr>
      </w:pPr>
    </w:p>
    <w:p w14:paraId="1F25611A" w14:textId="77777777" w:rsidR="00897E0D" w:rsidRDefault="00897E0D" w:rsidP="00220890">
      <w:pPr>
        <w:pStyle w:val="Textoindependiente"/>
        <w:tabs>
          <w:tab w:val="left" w:pos="1230"/>
        </w:tabs>
        <w:jc w:val="both"/>
        <w:rPr>
          <w:color w:val="000000" w:themeColor="text1"/>
          <w:sz w:val="20"/>
          <w:lang w:val="es-CO"/>
        </w:rPr>
      </w:pPr>
    </w:p>
    <w:p w14:paraId="5632E893" w14:textId="77777777" w:rsidR="00897E0D" w:rsidRDefault="00897E0D" w:rsidP="00220890">
      <w:pPr>
        <w:pStyle w:val="Textoindependiente"/>
        <w:tabs>
          <w:tab w:val="left" w:pos="1230"/>
        </w:tabs>
        <w:jc w:val="both"/>
        <w:rPr>
          <w:color w:val="000000" w:themeColor="text1"/>
          <w:sz w:val="20"/>
          <w:lang w:val="es-CO"/>
        </w:rPr>
      </w:pPr>
    </w:p>
    <w:p w14:paraId="7EDE0766" w14:textId="77777777" w:rsidR="00897E0D" w:rsidRDefault="00897E0D" w:rsidP="00220890">
      <w:pPr>
        <w:pStyle w:val="Textoindependiente"/>
        <w:tabs>
          <w:tab w:val="left" w:pos="1230"/>
        </w:tabs>
        <w:jc w:val="both"/>
        <w:rPr>
          <w:color w:val="000000" w:themeColor="text1"/>
          <w:sz w:val="20"/>
          <w:lang w:val="es-CO"/>
        </w:rPr>
      </w:pPr>
    </w:p>
    <w:p w14:paraId="145085F6" w14:textId="77777777" w:rsidR="003D45A7" w:rsidRDefault="003D45A7" w:rsidP="00220890">
      <w:pPr>
        <w:pStyle w:val="Textoindependiente"/>
        <w:tabs>
          <w:tab w:val="left" w:pos="1230"/>
        </w:tabs>
        <w:jc w:val="both"/>
        <w:rPr>
          <w:color w:val="000000" w:themeColor="text1"/>
          <w:sz w:val="20"/>
          <w:lang w:val="es-CO"/>
        </w:rPr>
      </w:pPr>
    </w:p>
    <w:p w14:paraId="76F538C7" w14:textId="77777777" w:rsidR="003D45A7" w:rsidRDefault="003D45A7" w:rsidP="00220890">
      <w:pPr>
        <w:pStyle w:val="Textoindependiente"/>
        <w:tabs>
          <w:tab w:val="left" w:pos="1230"/>
        </w:tabs>
        <w:jc w:val="both"/>
        <w:rPr>
          <w:color w:val="000000" w:themeColor="text1"/>
          <w:sz w:val="20"/>
          <w:lang w:val="es-CO"/>
        </w:rPr>
      </w:pPr>
    </w:p>
    <w:p w14:paraId="0BC132A6" w14:textId="77777777" w:rsidR="003D45A7" w:rsidRDefault="003D45A7" w:rsidP="00220890">
      <w:pPr>
        <w:pStyle w:val="Textoindependiente"/>
        <w:tabs>
          <w:tab w:val="left" w:pos="1230"/>
        </w:tabs>
        <w:jc w:val="both"/>
        <w:rPr>
          <w:color w:val="000000" w:themeColor="text1"/>
          <w:sz w:val="20"/>
          <w:lang w:val="es-CO"/>
        </w:rPr>
      </w:pPr>
    </w:p>
    <w:p w14:paraId="36AD8E49" w14:textId="77777777" w:rsidR="003D45A7" w:rsidRDefault="003D45A7" w:rsidP="00220890">
      <w:pPr>
        <w:pStyle w:val="Textoindependiente"/>
        <w:tabs>
          <w:tab w:val="left" w:pos="1230"/>
        </w:tabs>
        <w:jc w:val="both"/>
        <w:rPr>
          <w:color w:val="000000" w:themeColor="text1"/>
          <w:sz w:val="20"/>
          <w:lang w:val="es-CO"/>
        </w:rPr>
      </w:pPr>
    </w:p>
    <w:p w14:paraId="7BAD6869" w14:textId="77777777" w:rsidR="003D45A7" w:rsidRDefault="003D45A7" w:rsidP="00220890">
      <w:pPr>
        <w:pStyle w:val="Textoindependiente"/>
        <w:tabs>
          <w:tab w:val="left" w:pos="1230"/>
        </w:tabs>
        <w:jc w:val="both"/>
        <w:rPr>
          <w:color w:val="000000" w:themeColor="text1"/>
          <w:sz w:val="20"/>
          <w:lang w:val="es-CO"/>
        </w:rPr>
      </w:pPr>
    </w:p>
    <w:p w14:paraId="71AEB8A9" w14:textId="77777777" w:rsidR="003D45A7" w:rsidRDefault="003D45A7" w:rsidP="00220890">
      <w:pPr>
        <w:pStyle w:val="Textoindependiente"/>
        <w:tabs>
          <w:tab w:val="left" w:pos="1230"/>
        </w:tabs>
        <w:jc w:val="both"/>
        <w:rPr>
          <w:color w:val="000000" w:themeColor="text1"/>
          <w:sz w:val="20"/>
          <w:lang w:val="es-CO"/>
        </w:rPr>
      </w:pPr>
    </w:p>
    <w:p w14:paraId="2D40A2BF" w14:textId="77777777" w:rsidR="003D45A7" w:rsidRDefault="003D45A7" w:rsidP="00220890">
      <w:pPr>
        <w:pStyle w:val="Textoindependiente"/>
        <w:tabs>
          <w:tab w:val="left" w:pos="1230"/>
        </w:tabs>
        <w:jc w:val="both"/>
        <w:rPr>
          <w:color w:val="000000" w:themeColor="text1"/>
          <w:sz w:val="20"/>
          <w:lang w:val="es-CO"/>
        </w:rPr>
      </w:pPr>
    </w:p>
    <w:p w14:paraId="3BCC6865" w14:textId="77777777" w:rsidR="003D45A7" w:rsidRDefault="003D45A7" w:rsidP="00220890">
      <w:pPr>
        <w:pStyle w:val="Textoindependiente"/>
        <w:tabs>
          <w:tab w:val="left" w:pos="1230"/>
        </w:tabs>
        <w:jc w:val="both"/>
        <w:rPr>
          <w:color w:val="000000" w:themeColor="text1"/>
          <w:sz w:val="20"/>
          <w:lang w:val="es-CO"/>
        </w:rPr>
      </w:pPr>
    </w:p>
    <w:p w14:paraId="0CCBEBAE" w14:textId="77777777" w:rsidR="003D45A7" w:rsidRDefault="003D45A7" w:rsidP="00220890">
      <w:pPr>
        <w:pStyle w:val="Textoindependiente"/>
        <w:tabs>
          <w:tab w:val="left" w:pos="1230"/>
        </w:tabs>
        <w:jc w:val="both"/>
        <w:rPr>
          <w:color w:val="000000" w:themeColor="text1"/>
          <w:sz w:val="20"/>
          <w:lang w:val="es-CO"/>
        </w:rPr>
      </w:pPr>
    </w:p>
    <w:p w14:paraId="2977A8E0" w14:textId="77777777" w:rsidR="003D45A7" w:rsidRDefault="003D45A7" w:rsidP="00220890">
      <w:pPr>
        <w:pStyle w:val="Textoindependiente"/>
        <w:tabs>
          <w:tab w:val="left" w:pos="1230"/>
        </w:tabs>
        <w:jc w:val="both"/>
        <w:rPr>
          <w:color w:val="000000" w:themeColor="text1"/>
          <w:sz w:val="20"/>
          <w:lang w:val="es-CO"/>
        </w:rPr>
      </w:pPr>
    </w:p>
    <w:p w14:paraId="688C2FE4" w14:textId="77777777" w:rsidR="00897E0D" w:rsidRDefault="00897E0D" w:rsidP="00220890">
      <w:pPr>
        <w:pStyle w:val="Textoindependiente"/>
        <w:tabs>
          <w:tab w:val="left" w:pos="1230"/>
        </w:tabs>
        <w:jc w:val="both"/>
        <w:rPr>
          <w:color w:val="000000" w:themeColor="text1"/>
          <w:sz w:val="20"/>
          <w:lang w:val="es-CO"/>
        </w:rPr>
      </w:pPr>
    </w:p>
    <w:p w14:paraId="215F2A31" w14:textId="77777777" w:rsidR="00897E0D" w:rsidRDefault="00897E0D" w:rsidP="00220890">
      <w:pPr>
        <w:pStyle w:val="Textoindependiente"/>
        <w:tabs>
          <w:tab w:val="left" w:pos="1230"/>
        </w:tabs>
        <w:jc w:val="both"/>
        <w:rPr>
          <w:color w:val="000000" w:themeColor="text1"/>
          <w:sz w:val="20"/>
          <w:lang w:val="es-CO"/>
        </w:rPr>
      </w:pPr>
    </w:p>
    <w:p w14:paraId="3A8FA25E" w14:textId="77777777" w:rsidR="00897E0D" w:rsidRDefault="00897E0D" w:rsidP="00220890">
      <w:pPr>
        <w:pStyle w:val="Textoindependiente"/>
        <w:tabs>
          <w:tab w:val="left" w:pos="1230"/>
        </w:tabs>
        <w:jc w:val="both"/>
        <w:rPr>
          <w:color w:val="000000" w:themeColor="text1"/>
          <w:sz w:val="20"/>
          <w:lang w:val="es-CO"/>
        </w:rPr>
      </w:pPr>
    </w:p>
    <w:p w14:paraId="76A0DBB6" w14:textId="77777777" w:rsidR="001441B4" w:rsidRDefault="001441B4" w:rsidP="00220890">
      <w:pPr>
        <w:pStyle w:val="Textoindependiente"/>
        <w:tabs>
          <w:tab w:val="left" w:pos="1230"/>
        </w:tabs>
        <w:jc w:val="both"/>
        <w:rPr>
          <w:color w:val="000000" w:themeColor="text1"/>
          <w:sz w:val="20"/>
          <w:lang w:val="es-CO"/>
        </w:rPr>
      </w:pPr>
    </w:p>
    <w:p w14:paraId="3BA9B8AD" w14:textId="77777777" w:rsidR="001441B4" w:rsidRDefault="001441B4" w:rsidP="00220890">
      <w:pPr>
        <w:pStyle w:val="Textoindependiente"/>
        <w:tabs>
          <w:tab w:val="left" w:pos="1230"/>
        </w:tabs>
        <w:jc w:val="both"/>
        <w:rPr>
          <w:color w:val="000000" w:themeColor="text1"/>
          <w:sz w:val="20"/>
          <w:lang w:val="es-CO"/>
        </w:rPr>
      </w:pPr>
    </w:p>
    <w:p w14:paraId="24C94DFC" w14:textId="77777777" w:rsidR="001441B4" w:rsidRDefault="001441B4" w:rsidP="00220890">
      <w:pPr>
        <w:pStyle w:val="Textoindependiente"/>
        <w:tabs>
          <w:tab w:val="left" w:pos="1230"/>
        </w:tabs>
        <w:jc w:val="both"/>
        <w:rPr>
          <w:color w:val="000000" w:themeColor="text1"/>
          <w:sz w:val="20"/>
          <w:lang w:val="es-CO"/>
        </w:rPr>
      </w:pPr>
    </w:p>
    <w:p w14:paraId="704081D4" w14:textId="77777777" w:rsidR="001441B4" w:rsidRDefault="001441B4" w:rsidP="00220890">
      <w:pPr>
        <w:pStyle w:val="Textoindependiente"/>
        <w:tabs>
          <w:tab w:val="left" w:pos="1230"/>
        </w:tabs>
        <w:jc w:val="both"/>
        <w:rPr>
          <w:color w:val="000000" w:themeColor="text1"/>
          <w:sz w:val="20"/>
          <w:lang w:val="es-CO"/>
        </w:rPr>
      </w:pPr>
    </w:p>
    <w:p w14:paraId="24A27DB1" w14:textId="77777777" w:rsidR="00256070" w:rsidRDefault="00256070" w:rsidP="00220890">
      <w:pPr>
        <w:pStyle w:val="Textoindependiente"/>
        <w:tabs>
          <w:tab w:val="left" w:pos="1230"/>
        </w:tabs>
        <w:jc w:val="both"/>
        <w:rPr>
          <w:color w:val="000000" w:themeColor="text1"/>
          <w:sz w:val="20"/>
          <w:lang w:val="es-CO"/>
        </w:rPr>
      </w:pPr>
    </w:p>
    <w:p w14:paraId="63F7C77C" w14:textId="77777777" w:rsidR="00220890" w:rsidRPr="00B73E78" w:rsidRDefault="00220890" w:rsidP="00220890">
      <w:pPr>
        <w:pStyle w:val="Prrafodelista"/>
        <w:numPr>
          <w:ilvl w:val="0"/>
          <w:numId w:val="2"/>
        </w:numPr>
        <w:adjustRightInd w:val="0"/>
        <w:rPr>
          <w:b/>
          <w:color w:val="000000" w:themeColor="text1"/>
        </w:rPr>
      </w:pPr>
      <w:r w:rsidRPr="00B73E78">
        <w:rPr>
          <w:b/>
          <w:color w:val="000000" w:themeColor="text1"/>
        </w:rPr>
        <w:t>CONVOCATORIA VEEDURÍAS CIUDADANAS</w:t>
      </w:r>
    </w:p>
    <w:p w14:paraId="33ACC547" w14:textId="77777777" w:rsidR="00220890" w:rsidRPr="00B73E78" w:rsidRDefault="00220890" w:rsidP="00220890">
      <w:pPr>
        <w:pStyle w:val="Prrafodelista"/>
        <w:tabs>
          <w:tab w:val="left" w:pos="240"/>
        </w:tabs>
        <w:ind w:left="0"/>
        <w:rPr>
          <w:b/>
          <w:color w:val="000000" w:themeColor="text1"/>
        </w:rPr>
      </w:pPr>
    </w:p>
    <w:p w14:paraId="0618F77C" w14:textId="4DFE78DE" w:rsidR="00220890" w:rsidRPr="00894D14" w:rsidRDefault="00220890" w:rsidP="00220890">
      <w:pPr>
        <w:pStyle w:val="Prrafodelista"/>
        <w:tabs>
          <w:tab w:val="left" w:pos="240"/>
        </w:tabs>
        <w:ind w:left="0"/>
        <w:jc w:val="center"/>
        <w:rPr>
          <w:b/>
        </w:rPr>
      </w:pPr>
      <w:r w:rsidRPr="00894D14">
        <w:rPr>
          <w:b/>
        </w:rPr>
        <w:t xml:space="preserve">INVITACIÓN PUBLICA PN MECUC MIC </w:t>
      </w:r>
      <w:r w:rsidR="00365A6B">
        <w:rPr>
          <w:b/>
        </w:rPr>
        <w:t xml:space="preserve"> 030 </w:t>
      </w:r>
      <w:r w:rsidRPr="00894D14">
        <w:rPr>
          <w:b/>
        </w:rPr>
        <w:t>202</w:t>
      </w:r>
      <w:r w:rsidR="00894D14" w:rsidRPr="00894D14">
        <w:rPr>
          <w:b/>
        </w:rPr>
        <w:t>6</w:t>
      </w:r>
    </w:p>
    <w:p w14:paraId="06DAF67D" w14:textId="77777777" w:rsidR="00220890" w:rsidRPr="00B73E78" w:rsidRDefault="00220890" w:rsidP="00220890">
      <w:pPr>
        <w:pStyle w:val="Prrafodelista"/>
        <w:tabs>
          <w:tab w:val="left" w:pos="240"/>
        </w:tabs>
        <w:ind w:left="0"/>
        <w:rPr>
          <w:b/>
          <w:color w:val="000000" w:themeColor="text1"/>
          <w:sz w:val="12"/>
        </w:rPr>
      </w:pPr>
    </w:p>
    <w:p w14:paraId="192ED3DB" w14:textId="77777777" w:rsidR="00220890" w:rsidRPr="00B73E78" w:rsidRDefault="00220890" w:rsidP="00220890">
      <w:pPr>
        <w:pStyle w:val="Prrafodelista"/>
        <w:tabs>
          <w:tab w:val="left" w:pos="240"/>
        </w:tabs>
        <w:ind w:left="0"/>
        <w:jc w:val="both"/>
        <w:rPr>
          <w:color w:val="000000" w:themeColor="text1"/>
        </w:rPr>
      </w:pPr>
      <w:r w:rsidRPr="00B73E78">
        <w:rPr>
          <w:color w:val="000000" w:themeColor="text1"/>
        </w:rPr>
        <w:t>La Policía Metropolitana de Cúcuta en cumplimiento a lo dispuesto en el artículo 66 de la Ley 80 de 1993 y Ley 850 de 2003, que al respecto dispone:</w:t>
      </w:r>
    </w:p>
    <w:p w14:paraId="3482461C" w14:textId="77777777" w:rsidR="00220890" w:rsidRPr="00B73E78" w:rsidRDefault="00220890" w:rsidP="00220890">
      <w:pPr>
        <w:pStyle w:val="Prrafodelista"/>
        <w:tabs>
          <w:tab w:val="left" w:pos="240"/>
        </w:tabs>
        <w:ind w:left="0"/>
        <w:jc w:val="both"/>
        <w:rPr>
          <w:i/>
          <w:color w:val="000000" w:themeColor="text1"/>
        </w:rPr>
      </w:pPr>
    </w:p>
    <w:p w14:paraId="04C879F1" w14:textId="77777777" w:rsidR="00220890" w:rsidRPr="00B73E78" w:rsidRDefault="00220890" w:rsidP="00220890">
      <w:pPr>
        <w:pStyle w:val="Prrafodelista"/>
        <w:tabs>
          <w:tab w:val="left" w:pos="240"/>
        </w:tabs>
        <w:ind w:left="0"/>
        <w:jc w:val="both"/>
        <w:rPr>
          <w:i/>
          <w:color w:val="000000" w:themeColor="text1"/>
        </w:rPr>
      </w:pPr>
      <w:r w:rsidRPr="00B73E78">
        <w:rPr>
          <w:i/>
          <w:color w:val="000000" w:themeColor="text1"/>
        </w:rPr>
        <w:t>Artículo 66: DE LA PARTICIPACIÓN COMUNITARIA. Todo contrato que celebren las entidades estatales, estará sujeto a la vigilancia y control ciudadano. (...) “Las Autoridades brindaran especial apoyo y colaboración a las personas y Asociaciones que emprendan campañas de control y vigilancia de la gestión pública contractual y oportunamente suministraran la documentación e información que requieran para el cumplimiento de tales tareas. “(...) “El Gobierno Nacional y los de las entidades territoriales establecerán sistemas y mecanismos de estímulo de la vigilancia y control comunitario en la actividad contractual orientado a recompensar dichas labores.”</w:t>
      </w:r>
    </w:p>
    <w:p w14:paraId="19FAB6E5" w14:textId="77777777" w:rsidR="00220890" w:rsidRPr="00B73E78" w:rsidRDefault="00220890" w:rsidP="00220890">
      <w:pPr>
        <w:pStyle w:val="Prrafodelista"/>
        <w:tabs>
          <w:tab w:val="left" w:pos="240"/>
        </w:tabs>
        <w:ind w:left="0"/>
        <w:jc w:val="both"/>
        <w:rPr>
          <w:color w:val="000000" w:themeColor="text1"/>
        </w:rPr>
      </w:pPr>
    </w:p>
    <w:p w14:paraId="42472657" w14:textId="77777777" w:rsidR="00220890" w:rsidRPr="00B73E78" w:rsidRDefault="00220890" w:rsidP="00220890">
      <w:pPr>
        <w:pStyle w:val="Prrafodelista"/>
        <w:tabs>
          <w:tab w:val="left" w:pos="240"/>
        </w:tabs>
        <w:ind w:left="0"/>
        <w:jc w:val="both"/>
        <w:rPr>
          <w:color w:val="000000" w:themeColor="text1"/>
        </w:rPr>
      </w:pPr>
      <w:r w:rsidRPr="00B73E78">
        <w:rPr>
          <w:color w:val="000000" w:themeColor="text1"/>
        </w:rPr>
        <w:t>Convoca a las veedurías ciudadanas para ejercer el control social sobre este proceso de selección de contratista.</w:t>
      </w:r>
    </w:p>
    <w:p w14:paraId="3E96A575" w14:textId="77777777" w:rsidR="00220890" w:rsidRPr="00B73E78" w:rsidRDefault="00220890" w:rsidP="00220890">
      <w:pPr>
        <w:pStyle w:val="Prrafodelista"/>
        <w:tabs>
          <w:tab w:val="left" w:pos="240"/>
        </w:tabs>
        <w:ind w:left="0"/>
        <w:jc w:val="both"/>
        <w:rPr>
          <w:color w:val="000000" w:themeColor="text1"/>
          <w:sz w:val="2"/>
        </w:rPr>
      </w:pPr>
    </w:p>
    <w:p w14:paraId="345648C7" w14:textId="77777777" w:rsidR="00220890" w:rsidRPr="00B73E78" w:rsidRDefault="00220890" w:rsidP="00220890">
      <w:pPr>
        <w:pStyle w:val="Prrafodelista"/>
        <w:tabs>
          <w:tab w:val="left" w:pos="240"/>
        </w:tabs>
        <w:ind w:left="0"/>
        <w:jc w:val="both"/>
        <w:rPr>
          <w:color w:val="000000" w:themeColor="text1"/>
          <w:szCs w:val="36"/>
        </w:rPr>
      </w:pPr>
    </w:p>
    <w:p w14:paraId="6D32DAE0" w14:textId="77777777" w:rsidR="00220890" w:rsidRPr="00B73E78" w:rsidRDefault="00220890" w:rsidP="00220890">
      <w:pPr>
        <w:pStyle w:val="Prrafodelista"/>
        <w:tabs>
          <w:tab w:val="left" w:pos="240"/>
        </w:tabs>
        <w:ind w:left="0"/>
        <w:jc w:val="both"/>
        <w:rPr>
          <w:color w:val="000000" w:themeColor="text1"/>
        </w:rPr>
      </w:pPr>
      <w:r w:rsidRPr="00B73E78">
        <w:rPr>
          <w:color w:val="000000" w:themeColor="text1"/>
        </w:rPr>
        <w:t>Mayores Informes:</w:t>
      </w:r>
    </w:p>
    <w:p w14:paraId="5303A262" w14:textId="77777777" w:rsidR="00220890" w:rsidRPr="00B73E78" w:rsidRDefault="00220890" w:rsidP="00220890">
      <w:pPr>
        <w:pStyle w:val="Prrafodelista"/>
        <w:tabs>
          <w:tab w:val="left" w:pos="240"/>
        </w:tabs>
        <w:ind w:left="0"/>
        <w:jc w:val="both"/>
        <w:rPr>
          <w:color w:val="000000" w:themeColor="text1"/>
        </w:rPr>
      </w:pPr>
      <w:r w:rsidRPr="00B73E78">
        <w:rPr>
          <w:color w:val="000000" w:themeColor="text1"/>
        </w:rPr>
        <w:t>Teléfono: (0975) 5754780 EXT 266114</w:t>
      </w:r>
    </w:p>
    <w:p w14:paraId="4D796FBA" w14:textId="77777777" w:rsidR="00220890" w:rsidRPr="00B73E78" w:rsidRDefault="00220890" w:rsidP="00220890">
      <w:pPr>
        <w:pStyle w:val="Prrafodelista"/>
        <w:tabs>
          <w:tab w:val="left" w:pos="240"/>
        </w:tabs>
        <w:ind w:left="0"/>
        <w:jc w:val="both"/>
        <w:rPr>
          <w:color w:val="000000" w:themeColor="text1"/>
        </w:rPr>
      </w:pPr>
      <w:r w:rsidRPr="00B73E78">
        <w:rPr>
          <w:color w:val="000000" w:themeColor="text1"/>
        </w:rPr>
        <w:t>Dirección: Av. Demetrio Mendoza calle 22 y 24 San Mateo</w:t>
      </w:r>
    </w:p>
    <w:p w14:paraId="46C02283" w14:textId="77777777" w:rsidR="00220890" w:rsidRPr="00B73E78" w:rsidRDefault="00220890" w:rsidP="00220890">
      <w:pPr>
        <w:adjustRightInd w:val="0"/>
        <w:jc w:val="both"/>
        <w:rPr>
          <w:b/>
          <w:bCs/>
          <w:color w:val="000000" w:themeColor="text1"/>
          <w:lang w:val="es-ES"/>
        </w:rPr>
      </w:pPr>
      <w:r w:rsidRPr="00B73E78">
        <w:rPr>
          <w:color w:val="000000" w:themeColor="text1"/>
          <w:lang w:val="es-ES"/>
        </w:rPr>
        <w:t xml:space="preserve">Email: </w:t>
      </w:r>
      <w:hyperlink r:id="rId21" w:history="1">
        <w:r w:rsidRPr="00B73E78">
          <w:rPr>
            <w:rStyle w:val="Hipervnculo"/>
            <w:color w:val="000000" w:themeColor="text1"/>
            <w:lang w:val="es-ES"/>
          </w:rPr>
          <w:t>mecuc.ofcon@policia.gov.co</w:t>
        </w:r>
      </w:hyperlink>
      <w:r w:rsidRPr="00B73E78">
        <w:rPr>
          <w:color w:val="000000" w:themeColor="text1"/>
          <w:lang w:val="es-ES"/>
        </w:rPr>
        <w:t xml:space="preserve"> y </w:t>
      </w:r>
      <w:hyperlink r:id="rId22" w:history="1">
        <w:r w:rsidRPr="00B73E78">
          <w:rPr>
            <w:rStyle w:val="Hipervnculo"/>
            <w:color w:val="000000" w:themeColor="text1"/>
            <w:lang w:val="es-ES"/>
          </w:rPr>
          <w:t>mecuc.admin@policia.gov.co</w:t>
        </w:r>
      </w:hyperlink>
      <w:r w:rsidRPr="00B73E78">
        <w:rPr>
          <w:color w:val="000000" w:themeColor="text1"/>
          <w:lang w:val="es-ES"/>
        </w:rPr>
        <w:t xml:space="preserve"> </w:t>
      </w:r>
    </w:p>
    <w:p w14:paraId="53F8E3AA" w14:textId="77777777" w:rsidR="00220890" w:rsidRDefault="00220890" w:rsidP="00220890">
      <w:pPr>
        <w:pStyle w:val="Textoindependiente"/>
        <w:jc w:val="both"/>
        <w:rPr>
          <w:color w:val="000000" w:themeColor="text1"/>
          <w:sz w:val="20"/>
        </w:rPr>
      </w:pPr>
    </w:p>
    <w:p w14:paraId="2125375D" w14:textId="77777777" w:rsidR="006D14D0" w:rsidRDefault="006D14D0" w:rsidP="00220890">
      <w:pPr>
        <w:pStyle w:val="Textoindependiente"/>
        <w:jc w:val="both"/>
        <w:rPr>
          <w:color w:val="000000" w:themeColor="text1"/>
          <w:sz w:val="20"/>
        </w:rPr>
      </w:pPr>
    </w:p>
    <w:p w14:paraId="75B4495D" w14:textId="77777777" w:rsidR="006D14D0" w:rsidRDefault="006D14D0" w:rsidP="00220890">
      <w:pPr>
        <w:pStyle w:val="Textoindependiente"/>
        <w:jc w:val="both"/>
        <w:rPr>
          <w:color w:val="000000" w:themeColor="text1"/>
          <w:sz w:val="20"/>
        </w:rPr>
      </w:pPr>
    </w:p>
    <w:p w14:paraId="386B4C57" w14:textId="77777777" w:rsidR="00583B53" w:rsidRPr="00D63C50" w:rsidRDefault="00583B53" w:rsidP="00583B53">
      <w:pPr>
        <w:pStyle w:val="Textoindependiente"/>
        <w:rPr>
          <w:rFonts w:cs="Arial"/>
          <w:color w:val="000000" w:themeColor="text1"/>
          <w:sz w:val="20"/>
          <w:lang w:val="es-CO"/>
        </w:rPr>
      </w:pPr>
      <w:r w:rsidRPr="00D63C50">
        <w:rPr>
          <w:rFonts w:cs="Arial"/>
          <w:color w:val="000000" w:themeColor="text1"/>
          <w:sz w:val="20"/>
          <w:lang w:val="es-CO"/>
        </w:rPr>
        <w:t>Atentamente,</w:t>
      </w:r>
    </w:p>
    <w:p w14:paraId="075C7D0D" w14:textId="77777777" w:rsidR="00583B53" w:rsidRPr="00D63C50" w:rsidRDefault="00583B53" w:rsidP="00583B53">
      <w:pPr>
        <w:pStyle w:val="Textoindependiente"/>
        <w:rPr>
          <w:rFonts w:cs="Arial"/>
          <w:color w:val="000000" w:themeColor="text1"/>
          <w:sz w:val="20"/>
          <w:lang w:val="es-CO"/>
        </w:rPr>
      </w:pPr>
    </w:p>
    <w:p w14:paraId="02360E3A" w14:textId="77777777" w:rsidR="00583B53" w:rsidRPr="00D63C50" w:rsidRDefault="00583B53" w:rsidP="00583B53">
      <w:pPr>
        <w:pStyle w:val="Textoindependiente"/>
        <w:rPr>
          <w:rFonts w:cs="Arial"/>
          <w:color w:val="000000" w:themeColor="text1"/>
          <w:sz w:val="20"/>
          <w:lang w:val="es-CO"/>
        </w:rPr>
      </w:pPr>
    </w:p>
    <w:p w14:paraId="6ECC8AE1" w14:textId="77777777" w:rsidR="00583B53" w:rsidRPr="00D63C50" w:rsidRDefault="00583B53" w:rsidP="00583B53">
      <w:pPr>
        <w:pStyle w:val="Textoindependiente"/>
        <w:rPr>
          <w:rFonts w:cs="Arial"/>
          <w:color w:val="000000" w:themeColor="text1"/>
          <w:sz w:val="20"/>
          <w:lang w:val="es-CO"/>
        </w:rPr>
      </w:pPr>
    </w:p>
    <w:p w14:paraId="37F8C257" w14:textId="77777777" w:rsidR="00583B53" w:rsidRDefault="00583B53" w:rsidP="00583B53">
      <w:pPr>
        <w:pStyle w:val="Textoindependiente"/>
        <w:rPr>
          <w:rFonts w:cs="Arial"/>
          <w:color w:val="000000" w:themeColor="text1"/>
          <w:sz w:val="20"/>
          <w:lang w:val="es-CO"/>
        </w:rPr>
      </w:pPr>
    </w:p>
    <w:p w14:paraId="081A09AA" w14:textId="77777777" w:rsidR="00583B53" w:rsidRDefault="00583B53" w:rsidP="00583B53">
      <w:pPr>
        <w:pStyle w:val="Textoindependiente"/>
        <w:rPr>
          <w:rFonts w:cs="Arial"/>
          <w:color w:val="000000" w:themeColor="text1"/>
          <w:sz w:val="20"/>
          <w:lang w:val="es-CO"/>
        </w:rPr>
      </w:pPr>
    </w:p>
    <w:p w14:paraId="6D9306A8" w14:textId="77777777" w:rsidR="00583B53" w:rsidRDefault="00583B53" w:rsidP="00583B53">
      <w:pPr>
        <w:pStyle w:val="Textoindependiente"/>
        <w:rPr>
          <w:rFonts w:cs="Arial"/>
          <w:color w:val="000000" w:themeColor="text1"/>
          <w:sz w:val="20"/>
          <w:lang w:val="es-CO"/>
        </w:rPr>
      </w:pPr>
    </w:p>
    <w:p w14:paraId="302F622B" w14:textId="77777777" w:rsidR="00583B53" w:rsidRDefault="00583B53" w:rsidP="00583B53">
      <w:pPr>
        <w:pStyle w:val="Textoindependiente"/>
        <w:rPr>
          <w:rFonts w:cs="Arial"/>
          <w:color w:val="000000" w:themeColor="text1"/>
          <w:sz w:val="20"/>
          <w:lang w:val="es-CO"/>
        </w:rPr>
      </w:pPr>
    </w:p>
    <w:p w14:paraId="381687FC" w14:textId="77777777" w:rsidR="00583B53" w:rsidRPr="00D63C50" w:rsidRDefault="00583B53" w:rsidP="00583B53">
      <w:pPr>
        <w:pStyle w:val="Textoindependiente"/>
        <w:rPr>
          <w:rFonts w:cs="Arial"/>
          <w:color w:val="000000" w:themeColor="text1"/>
          <w:sz w:val="20"/>
          <w:lang w:val="es-CO"/>
        </w:rPr>
      </w:pPr>
    </w:p>
    <w:p w14:paraId="5D446409" w14:textId="77777777" w:rsidR="00583B53" w:rsidRPr="00D63C50" w:rsidRDefault="00583B53" w:rsidP="00583B53">
      <w:pPr>
        <w:adjustRightInd w:val="0"/>
        <w:spacing w:line="240" w:lineRule="atLeast"/>
        <w:jc w:val="center"/>
        <w:rPr>
          <w:bCs/>
          <w:color w:val="000000" w:themeColor="text1"/>
        </w:rPr>
      </w:pPr>
    </w:p>
    <w:p w14:paraId="23BEA4B5" w14:textId="77777777" w:rsidR="00583B53" w:rsidRPr="00D63C50" w:rsidRDefault="00583B53" w:rsidP="00583B53">
      <w:pPr>
        <w:pStyle w:val="Sinespaciado"/>
        <w:jc w:val="center"/>
        <w:rPr>
          <w:rFonts w:ascii="Arial" w:hAnsi="Arial" w:cs="Arial"/>
          <w:color w:val="000000" w:themeColor="text1"/>
          <w:sz w:val="20"/>
          <w:szCs w:val="20"/>
        </w:rPr>
      </w:pPr>
      <w:r w:rsidRPr="00D63C50">
        <w:rPr>
          <w:rFonts w:ascii="Arial" w:hAnsi="Arial" w:cs="Arial"/>
          <w:color w:val="000000" w:themeColor="text1"/>
          <w:sz w:val="20"/>
          <w:szCs w:val="20"/>
        </w:rPr>
        <w:t xml:space="preserve">Coronel </w:t>
      </w:r>
      <w:r>
        <w:rPr>
          <w:rFonts w:ascii="Arial" w:hAnsi="Arial" w:cs="Arial"/>
          <w:b/>
          <w:bCs/>
          <w:color w:val="000000" w:themeColor="text1"/>
          <w:sz w:val="20"/>
          <w:szCs w:val="20"/>
        </w:rPr>
        <w:t xml:space="preserve">PEDRO JOSÉ SAAVEDRA PINZÓN </w:t>
      </w:r>
    </w:p>
    <w:p w14:paraId="63C17BC2" w14:textId="77777777" w:rsidR="00583B53" w:rsidRDefault="00583B53" w:rsidP="00583B53">
      <w:pPr>
        <w:pStyle w:val="Textoindependiente"/>
        <w:jc w:val="center"/>
        <w:rPr>
          <w:rFonts w:cs="Arial"/>
          <w:color w:val="000000" w:themeColor="text1"/>
          <w:sz w:val="20"/>
        </w:rPr>
      </w:pPr>
      <w:r w:rsidRPr="00D63C50">
        <w:rPr>
          <w:rFonts w:cs="Arial"/>
          <w:color w:val="000000" w:themeColor="text1"/>
          <w:sz w:val="20"/>
        </w:rPr>
        <w:t xml:space="preserve">Comandante Policía Metropolitana de Cúcuta </w:t>
      </w:r>
    </w:p>
    <w:p w14:paraId="10B5B0AC" w14:textId="77777777" w:rsidR="00583B53" w:rsidRPr="00D63C50" w:rsidRDefault="00583B53" w:rsidP="00583B53">
      <w:pPr>
        <w:pStyle w:val="Textoindependiente"/>
        <w:rPr>
          <w:rFonts w:cs="Arial"/>
          <w:color w:val="000000" w:themeColor="text1"/>
          <w:sz w:val="20"/>
        </w:rPr>
      </w:pPr>
    </w:p>
    <w:tbl>
      <w:tblPr>
        <w:tblW w:w="9855" w:type="dxa"/>
        <w:tblLook w:val="04A0" w:firstRow="1" w:lastRow="0" w:firstColumn="1" w:lastColumn="0" w:noHBand="0" w:noVBand="1"/>
      </w:tblPr>
      <w:tblGrid>
        <w:gridCol w:w="3282"/>
        <w:gridCol w:w="3430"/>
        <w:gridCol w:w="3143"/>
      </w:tblGrid>
      <w:tr w:rsidR="00583B53" w:rsidRPr="00D63C50" w14:paraId="610A54F3" w14:textId="77777777" w:rsidTr="00335FDE">
        <w:trPr>
          <w:trHeight w:val="634"/>
        </w:trPr>
        <w:tc>
          <w:tcPr>
            <w:tcW w:w="3282" w:type="dxa"/>
            <w:vAlign w:val="bottom"/>
          </w:tcPr>
          <w:p w14:paraId="25477F3E" w14:textId="77777777" w:rsidR="00583B53" w:rsidRPr="00D63C50" w:rsidRDefault="00583B53" w:rsidP="00335FDE">
            <w:pPr>
              <w:pStyle w:val="Sinespaciado"/>
              <w:rPr>
                <w:rFonts w:ascii="Arial" w:hAnsi="Arial" w:cs="Arial"/>
                <w:color w:val="000000" w:themeColor="text1"/>
                <w:sz w:val="12"/>
                <w:szCs w:val="12"/>
              </w:rPr>
            </w:pPr>
            <w:r w:rsidRPr="00D63C50">
              <w:rPr>
                <w:rFonts w:ascii="Arial" w:hAnsi="Arial" w:cs="Arial"/>
                <w:color w:val="000000" w:themeColor="text1"/>
                <w:sz w:val="12"/>
                <w:szCs w:val="12"/>
              </w:rPr>
              <w:t xml:space="preserve">Elaboró: SI. JOSÉ CARLOS GÓMEZ LÓPEZ </w:t>
            </w:r>
          </w:p>
          <w:p w14:paraId="42E92F50" w14:textId="77777777" w:rsidR="00583B53" w:rsidRPr="00D63C50" w:rsidRDefault="00583B53" w:rsidP="00335FDE">
            <w:pPr>
              <w:pStyle w:val="Sinespaciado"/>
              <w:rPr>
                <w:rFonts w:ascii="Arial" w:hAnsi="Arial" w:cs="Arial"/>
                <w:color w:val="000000" w:themeColor="text1"/>
                <w:sz w:val="12"/>
                <w:szCs w:val="12"/>
              </w:rPr>
            </w:pPr>
            <w:r w:rsidRPr="00D63C50">
              <w:rPr>
                <w:rFonts w:ascii="Arial" w:hAnsi="Arial" w:cs="Arial"/>
                <w:color w:val="000000" w:themeColor="text1"/>
                <w:sz w:val="12"/>
                <w:szCs w:val="12"/>
              </w:rPr>
              <w:t>MECUC-GRUCO</w:t>
            </w:r>
          </w:p>
        </w:tc>
        <w:tc>
          <w:tcPr>
            <w:tcW w:w="3430" w:type="dxa"/>
            <w:vAlign w:val="bottom"/>
            <w:hideMark/>
          </w:tcPr>
          <w:p w14:paraId="06C8D5F9" w14:textId="77777777" w:rsidR="00583B53" w:rsidRPr="00D63C50" w:rsidRDefault="00583B53" w:rsidP="00335FDE">
            <w:pPr>
              <w:pStyle w:val="Sinespaciado"/>
              <w:rPr>
                <w:rFonts w:ascii="Arial" w:hAnsi="Arial" w:cs="Arial"/>
                <w:color w:val="000000" w:themeColor="text1"/>
                <w:sz w:val="12"/>
                <w:szCs w:val="12"/>
              </w:rPr>
            </w:pPr>
          </w:p>
          <w:p w14:paraId="61C576FD" w14:textId="77777777" w:rsidR="00583B53" w:rsidRPr="00D63C50" w:rsidRDefault="00583B53" w:rsidP="00335FDE">
            <w:pPr>
              <w:pStyle w:val="Sinespaciado"/>
              <w:rPr>
                <w:rFonts w:ascii="Arial" w:hAnsi="Arial" w:cs="Arial"/>
                <w:color w:val="000000" w:themeColor="text1"/>
                <w:sz w:val="12"/>
                <w:szCs w:val="12"/>
              </w:rPr>
            </w:pPr>
          </w:p>
          <w:p w14:paraId="6F72B753" w14:textId="77777777" w:rsidR="00583B53" w:rsidRPr="00D63C50" w:rsidRDefault="00583B53" w:rsidP="00335FDE">
            <w:pPr>
              <w:pStyle w:val="Sinespaciado"/>
              <w:rPr>
                <w:rFonts w:ascii="Arial" w:hAnsi="Arial" w:cs="Arial"/>
                <w:color w:val="000000" w:themeColor="text1"/>
                <w:sz w:val="12"/>
                <w:szCs w:val="12"/>
              </w:rPr>
            </w:pPr>
          </w:p>
          <w:p w14:paraId="1EEFEF2E" w14:textId="77777777" w:rsidR="00583B53" w:rsidRPr="00D63C50" w:rsidRDefault="00583B53" w:rsidP="00335FDE">
            <w:pPr>
              <w:pStyle w:val="Sinespaciado"/>
              <w:rPr>
                <w:rFonts w:ascii="Arial" w:hAnsi="Arial" w:cs="Arial"/>
                <w:color w:val="000000" w:themeColor="text1"/>
                <w:sz w:val="12"/>
                <w:szCs w:val="12"/>
              </w:rPr>
            </w:pPr>
          </w:p>
          <w:p w14:paraId="75B76D48" w14:textId="77777777" w:rsidR="00583B53" w:rsidRPr="00D63C50" w:rsidRDefault="00583B53" w:rsidP="00335FDE">
            <w:pPr>
              <w:pStyle w:val="Sinespaciado"/>
              <w:rPr>
                <w:rFonts w:ascii="Arial" w:hAnsi="Arial" w:cs="Arial"/>
                <w:color w:val="000000" w:themeColor="text1"/>
                <w:sz w:val="12"/>
                <w:szCs w:val="12"/>
              </w:rPr>
            </w:pPr>
          </w:p>
          <w:p w14:paraId="18E85E7E" w14:textId="77777777" w:rsidR="00583B53" w:rsidRPr="00D63C50" w:rsidRDefault="00583B53" w:rsidP="00335FDE">
            <w:pPr>
              <w:pStyle w:val="Sinespaciado"/>
              <w:rPr>
                <w:rFonts w:ascii="Arial" w:hAnsi="Arial" w:cs="Arial"/>
                <w:color w:val="000000" w:themeColor="text1"/>
                <w:sz w:val="12"/>
                <w:szCs w:val="12"/>
              </w:rPr>
            </w:pPr>
          </w:p>
          <w:p w14:paraId="257DBAA7" w14:textId="77777777" w:rsidR="00583B53" w:rsidRPr="00D63C50" w:rsidRDefault="00583B53" w:rsidP="00335FDE">
            <w:pPr>
              <w:pStyle w:val="Sinespaciado"/>
              <w:rPr>
                <w:rFonts w:ascii="Arial" w:hAnsi="Arial" w:cs="Arial"/>
                <w:color w:val="000000" w:themeColor="text1"/>
                <w:sz w:val="12"/>
                <w:szCs w:val="12"/>
              </w:rPr>
            </w:pPr>
          </w:p>
          <w:p w14:paraId="636E58F4" w14:textId="77777777" w:rsidR="00583B53" w:rsidRPr="00D63C50" w:rsidRDefault="00583B53" w:rsidP="00335FDE">
            <w:pPr>
              <w:pStyle w:val="Sinespaciado"/>
              <w:rPr>
                <w:rFonts w:ascii="Arial" w:hAnsi="Arial" w:cs="Arial"/>
                <w:color w:val="000000" w:themeColor="text1"/>
                <w:sz w:val="12"/>
                <w:szCs w:val="12"/>
              </w:rPr>
            </w:pPr>
            <w:r w:rsidRPr="00D63C50">
              <w:rPr>
                <w:rFonts w:ascii="Arial" w:hAnsi="Arial" w:cs="Arial"/>
                <w:color w:val="000000" w:themeColor="text1"/>
                <w:sz w:val="12"/>
                <w:szCs w:val="12"/>
              </w:rPr>
              <w:t xml:space="preserve">Revisó: </w:t>
            </w:r>
            <w:r>
              <w:rPr>
                <w:rFonts w:ascii="Arial" w:hAnsi="Arial" w:cs="Arial"/>
                <w:color w:val="000000" w:themeColor="text1"/>
                <w:sz w:val="12"/>
                <w:szCs w:val="12"/>
              </w:rPr>
              <w:t>IJ</w:t>
            </w:r>
            <w:r w:rsidRPr="00D63C50">
              <w:rPr>
                <w:rFonts w:ascii="Arial" w:hAnsi="Arial" w:cs="Arial"/>
                <w:color w:val="000000" w:themeColor="text1"/>
                <w:sz w:val="12"/>
                <w:szCs w:val="12"/>
              </w:rPr>
              <w:t xml:space="preserve">. </w:t>
            </w:r>
            <w:r>
              <w:rPr>
                <w:rFonts w:ascii="Arial" w:hAnsi="Arial" w:cs="Arial"/>
                <w:color w:val="000000" w:themeColor="text1"/>
                <w:sz w:val="12"/>
                <w:szCs w:val="12"/>
              </w:rPr>
              <w:t xml:space="preserve">BLAS ALIRIO MANRIQUE MANOSALVA </w:t>
            </w:r>
          </w:p>
          <w:p w14:paraId="1B578300" w14:textId="77777777" w:rsidR="00583B53" w:rsidRPr="00D63C50" w:rsidRDefault="00583B53" w:rsidP="00335FDE">
            <w:pPr>
              <w:rPr>
                <w:color w:val="000000" w:themeColor="text1"/>
                <w:sz w:val="12"/>
                <w:szCs w:val="12"/>
              </w:rPr>
            </w:pPr>
            <w:r w:rsidRPr="00D63C50">
              <w:rPr>
                <w:color w:val="000000" w:themeColor="text1"/>
                <w:sz w:val="12"/>
                <w:szCs w:val="12"/>
              </w:rPr>
              <w:t xml:space="preserve"> MECUC-GRUCO</w:t>
            </w:r>
          </w:p>
        </w:tc>
        <w:tc>
          <w:tcPr>
            <w:tcW w:w="3143" w:type="dxa"/>
          </w:tcPr>
          <w:p w14:paraId="0749623B" w14:textId="77777777" w:rsidR="00583B53" w:rsidRPr="00D63C50" w:rsidRDefault="00583B53" w:rsidP="00335FDE">
            <w:pPr>
              <w:pStyle w:val="Sinespaciado"/>
              <w:rPr>
                <w:rFonts w:ascii="Arial" w:hAnsi="Arial" w:cs="Arial"/>
                <w:color w:val="000000" w:themeColor="text1"/>
                <w:sz w:val="12"/>
                <w:szCs w:val="12"/>
              </w:rPr>
            </w:pPr>
          </w:p>
          <w:p w14:paraId="254A32FF" w14:textId="77777777" w:rsidR="00583B53" w:rsidRPr="00D63C50" w:rsidRDefault="00583B53" w:rsidP="00335FDE">
            <w:pPr>
              <w:pStyle w:val="Sinespaciado"/>
              <w:rPr>
                <w:rFonts w:ascii="Arial" w:hAnsi="Arial" w:cs="Arial"/>
                <w:color w:val="000000" w:themeColor="text1"/>
                <w:sz w:val="12"/>
                <w:szCs w:val="12"/>
              </w:rPr>
            </w:pPr>
          </w:p>
          <w:p w14:paraId="2A933801" w14:textId="77777777" w:rsidR="00583B53" w:rsidRPr="00D63C50" w:rsidRDefault="00583B53" w:rsidP="00335FDE">
            <w:pPr>
              <w:pStyle w:val="Sinespaciado"/>
              <w:rPr>
                <w:rFonts w:ascii="Arial" w:hAnsi="Arial" w:cs="Arial"/>
                <w:color w:val="000000" w:themeColor="text1"/>
                <w:sz w:val="12"/>
                <w:szCs w:val="12"/>
              </w:rPr>
            </w:pPr>
          </w:p>
          <w:p w14:paraId="6CD85042" w14:textId="77777777" w:rsidR="00583B53" w:rsidRPr="00D63C50" w:rsidRDefault="00583B53" w:rsidP="00335FDE">
            <w:pPr>
              <w:pStyle w:val="Sinespaciado"/>
              <w:rPr>
                <w:rFonts w:ascii="Arial" w:hAnsi="Arial" w:cs="Arial"/>
                <w:color w:val="000000" w:themeColor="text1"/>
                <w:sz w:val="12"/>
                <w:szCs w:val="12"/>
              </w:rPr>
            </w:pPr>
          </w:p>
          <w:p w14:paraId="418BE245" w14:textId="77777777" w:rsidR="00583B53" w:rsidRPr="00D63C50" w:rsidRDefault="00583B53" w:rsidP="00335FDE">
            <w:pPr>
              <w:pStyle w:val="Sinespaciado"/>
              <w:rPr>
                <w:rFonts w:ascii="Arial" w:hAnsi="Arial" w:cs="Arial"/>
                <w:color w:val="000000" w:themeColor="text1"/>
                <w:sz w:val="12"/>
                <w:szCs w:val="12"/>
              </w:rPr>
            </w:pPr>
          </w:p>
          <w:p w14:paraId="2E74594B" w14:textId="77777777" w:rsidR="00583B53" w:rsidRPr="00D63C50" w:rsidRDefault="00583B53" w:rsidP="00335FDE">
            <w:pPr>
              <w:pStyle w:val="Sinespaciado"/>
              <w:rPr>
                <w:rFonts w:ascii="Arial" w:hAnsi="Arial" w:cs="Arial"/>
                <w:color w:val="000000" w:themeColor="text1"/>
                <w:sz w:val="12"/>
                <w:szCs w:val="12"/>
              </w:rPr>
            </w:pPr>
          </w:p>
          <w:p w14:paraId="40925F1F" w14:textId="77777777" w:rsidR="00583B53" w:rsidRPr="00D63C50" w:rsidRDefault="00583B53" w:rsidP="00335FDE">
            <w:pPr>
              <w:pStyle w:val="Sinespaciado"/>
              <w:rPr>
                <w:rFonts w:ascii="Arial" w:hAnsi="Arial" w:cs="Arial"/>
                <w:color w:val="000000" w:themeColor="text1"/>
                <w:sz w:val="12"/>
                <w:szCs w:val="12"/>
              </w:rPr>
            </w:pPr>
          </w:p>
          <w:p w14:paraId="4A581009" w14:textId="77777777" w:rsidR="00583B53" w:rsidRPr="00D63C50" w:rsidRDefault="00583B53" w:rsidP="00335FDE">
            <w:pPr>
              <w:pStyle w:val="Sinespaciado"/>
              <w:rPr>
                <w:rFonts w:ascii="Arial" w:hAnsi="Arial" w:cs="Arial"/>
                <w:color w:val="000000" w:themeColor="text1"/>
                <w:sz w:val="12"/>
                <w:szCs w:val="12"/>
              </w:rPr>
            </w:pPr>
            <w:r w:rsidRPr="00D63C50">
              <w:rPr>
                <w:rFonts w:ascii="Arial" w:hAnsi="Arial" w:cs="Arial"/>
                <w:color w:val="000000" w:themeColor="text1"/>
                <w:sz w:val="12"/>
                <w:szCs w:val="12"/>
              </w:rPr>
              <w:t xml:space="preserve">Revisó: MY. NESTOR AMARU MEDINA BERMUDEZ </w:t>
            </w:r>
          </w:p>
          <w:p w14:paraId="2F6C1910" w14:textId="77777777" w:rsidR="00583B53" w:rsidRPr="00D63C50" w:rsidRDefault="00583B53" w:rsidP="00335FDE">
            <w:pPr>
              <w:rPr>
                <w:color w:val="000000" w:themeColor="text1"/>
                <w:sz w:val="12"/>
                <w:szCs w:val="12"/>
              </w:rPr>
            </w:pPr>
            <w:r w:rsidRPr="00D63C50">
              <w:rPr>
                <w:color w:val="000000" w:themeColor="text1"/>
                <w:sz w:val="12"/>
                <w:szCs w:val="12"/>
              </w:rPr>
              <w:t xml:space="preserve"> MECUC-ADMIN</w:t>
            </w:r>
          </w:p>
        </w:tc>
      </w:tr>
      <w:tr w:rsidR="00583B53" w:rsidRPr="00D63C50" w14:paraId="17E9DB7E" w14:textId="77777777" w:rsidTr="00335FDE">
        <w:trPr>
          <w:trHeight w:val="535"/>
        </w:trPr>
        <w:tc>
          <w:tcPr>
            <w:tcW w:w="3282" w:type="dxa"/>
            <w:vAlign w:val="bottom"/>
          </w:tcPr>
          <w:p w14:paraId="6469DBD2" w14:textId="77777777" w:rsidR="00583B53" w:rsidRPr="00D63C50" w:rsidRDefault="00583B53" w:rsidP="00335FDE">
            <w:pPr>
              <w:pStyle w:val="Sinespaciado"/>
              <w:rPr>
                <w:rFonts w:ascii="Arial" w:hAnsi="Arial" w:cs="Arial"/>
                <w:color w:val="000000" w:themeColor="text1"/>
                <w:sz w:val="12"/>
                <w:szCs w:val="12"/>
              </w:rPr>
            </w:pPr>
          </w:p>
          <w:p w14:paraId="4C22F68F" w14:textId="77777777" w:rsidR="00583B53" w:rsidRPr="00D63C50" w:rsidRDefault="00583B53" w:rsidP="00335FDE">
            <w:pPr>
              <w:pStyle w:val="Sinespaciado"/>
              <w:rPr>
                <w:rFonts w:ascii="Arial" w:hAnsi="Arial" w:cs="Arial"/>
                <w:color w:val="000000" w:themeColor="text1"/>
                <w:sz w:val="12"/>
                <w:szCs w:val="12"/>
              </w:rPr>
            </w:pPr>
          </w:p>
          <w:p w14:paraId="74599BAC" w14:textId="77777777" w:rsidR="00583B53" w:rsidRPr="00D63C50" w:rsidRDefault="00583B53" w:rsidP="00335FDE">
            <w:pPr>
              <w:pStyle w:val="Sinespaciado"/>
              <w:rPr>
                <w:rFonts w:ascii="Arial" w:hAnsi="Arial" w:cs="Arial"/>
                <w:color w:val="000000" w:themeColor="text1"/>
                <w:sz w:val="12"/>
                <w:szCs w:val="12"/>
              </w:rPr>
            </w:pPr>
          </w:p>
          <w:p w14:paraId="2CB5F984" w14:textId="77777777" w:rsidR="00583B53" w:rsidRPr="00D63C50" w:rsidRDefault="00583B53" w:rsidP="00335FDE">
            <w:pPr>
              <w:pStyle w:val="Sinespaciado"/>
              <w:rPr>
                <w:rFonts w:ascii="Arial" w:hAnsi="Arial" w:cs="Arial"/>
                <w:color w:val="000000" w:themeColor="text1"/>
                <w:sz w:val="12"/>
                <w:szCs w:val="12"/>
              </w:rPr>
            </w:pPr>
          </w:p>
          <w:p w14:paraId="5C32034F" w14:textId="77777777" w:rsidR="00583B53" w:rsidRPr="00D63C50" w:rsidRDefault="00583B53" w:rsidP="00335FDE">
            <w:pPr>
              <w:pStyle w:val="Sinespaciado"/>
              <w:rPr>
                <w:rFonts w:ascii="Arial" w:hAnsi="Arial" w:cs="Arial"/>
                <w:color w:val="000000" w:themeColor="text1"/>
                <w:sz w:val="12"/>
                <w:szCs w:val="12"/>
              </w:rPr>
            </w:pPr>
            <w:r w:rsidRPr="00D63C50">
              <w:rPr>
                <w:rFonts w:ascii="Arial" w:hAnsi="Arial" w:cs="Arial"/>
                <w:color w:val="000000" w:themeColor="text1"/>
                <w:sz w:val="12"/>
                <w:szCs w:val="12"/>
              </w:rPr>
              <w:t xml:space="preserve">Revisó: </w:t>
            </w:r>
            <w:r>
              <w:rPr>
                <w:rFonts w:ascii="Arial" w:hAnsi="Arial" w:cs="Arial"/>
                <w:color w:val="000000" w:themeColor="text1"/>
                <w:sz w:val="12"/>
                <w:szCs w:val="12"/>
              </w:rPr>
              <w:t xml:space="preserve">IJ. GERMAN ANDRÉS VARGAS CÁCERES </w:t>
            </w:r>
          </w:p>
          <w:p w14:paraId="05B5DD0C" w14:textId="77777777" w:rsidR="00583B53" w:rsidRPr="00D63C50" w:rsidRDefault="00583B53" w:rsidP="00335FDE">
            <w:pPr>
              <w:pStyle w:val="Sinespaciado"/>
              <w:rPr>
                <w:rFonts w:ascii="Arial" w:hAnsi="Arial" w:cs="Arial"/>
                <w:color w:val="000000" w:themeColor="text1"/>
                <w:sz w:val="12"/>
                <w:szCs w:val="12"/>
              </w:rPr>
            </w:pPr>
            <w:r w:rsidRPr="00D63C50">
              <w:rPr>
                <w:rFonts w:ascii="Arial" w:hAnsi="Arial" w:cs="Arial"/>
                <w:color w:val="000000" w:themeColor="text1"/>
                <w:sz w:val="12"/>
                <w:szCs w:val="12"/>
              </w:rPr>
              <w:t xml:space="preserve">MECUC-ASJUR </w:t>
            </w:r>
          </w:p>
        </w:tc>
        <w:tc>
          <w:tcPr>
            <w:tcW w:w="3430" w:type="dxa"/>
            <w:vAlign w:val="bottom"/>
          </w:tcPr>
          <w:p w14:paraId="625B7FB5" w14:textId="2C09CE36" w:rsidR="005A6600" w:rsidRPr="00D63C50" w:rsidRDefault="005A6600" w:rsidP="005A6600">
            <w:pPr>
              <w:pStyle w:val="Sinespaciado"/>
              <w:rPr>
                <w:rFonts w:ascii="Arial" w:hAnsi="Arial" w:cs="Arial"/>
                <w:color w:val="000000" w:themeColor="text1"/>
                <w:sz w:val="12"/>
                <w:szCs w:val="12"/>
              </w:rPr>
            </w:pPr>
            <w:r w:rsidRPr="00D63C50">
              <w:rPr>
                <w:rFonts w:ascii="Arial" w:hAnsi="Arial" w:cs="Arial"/>
                <w:color w:val="000000" w:themeColor="text1"/>
                <w:sz w:val="12"/>
                <w:szCs w:val="12"/>
              </w:rPr>
              <w:t xml:space="preserve">Revisó: </w:t>
            </w:r>
            <w:r>
              <w:rPr>
                <w:rFonts w:ascii="Arial" w:hAnsi="Arial" w:cs="Arial"/>
                <w:color w:val="000000" w:themeColor="text1"/>
                <w:sz w:val="12"/>
                <w:szCs w:val="12"/>
              </w:rPr>
              <w:t xml:space="preserve">CR. JIMMY ARLEY BELALCÁZAR OÑATE </w:t>
            </w:r>
          </w:p>
          <w:p w14:paraId="2CEDC5B1" w14:textId="682C0CDC" w:rsidR="00583B53" w:rsidRPr="00D63C50" w:rsidRDefault="005A6600" w:rsidP="005A6600">
            <w:pPr>
              <w:pStyle w:val="Sinespaciado"/>
              <w:rPr>
                <w:rFonts w:ascii="Arial" w:hAnsi="Arial" w:cs="Arial"/>
                <w:color w:val="000000" w:themeColor="text1"/>
                <w:sz w:val="12"/>
                <w:szCs w:val="12"/>
              </w:rPr>
            </w:pPr>
            <w:r w:rsidRPr="00D63C50">
              <w:rPr>
                <w:rFonts w:ascii="Arial" w:hAnsi="Arial" w:cs="Arial"/>
                <w:color w:val="000000" w:themeColor="text1"/>
                <w:sz w:val="12"/>
                <w:szCs w:val="12"/>
              </w:rPr>
              <w:t>MECUC-</w:t>
            </w:r>
            <w:r>
              <w:rPr>
                <w:rFonts w:ascii="Arial" w:hAnsi="Arial" w:cs="Arial"/>
                <w:color w:val="000000" w:themeColor="text1"/>
                <w:sz w:val="12"/>
                <w:szCs w:val="12"/>
              </w:rPr>
              <w:t>SUBCO</w:t>
            </w:r>
          </w:p>
        </w:tc>
        <w:tc>
          <w:tcPr>
            <w:tcW w:w="3143" w:type="dxa"/>
            <w:vAlign w:val="bottom"/>
          </w:tcPr>
          <w:p w14:paraId="38C5D0D9" w14:textId="77777777" w:rsidR="00583B53" w:rsidRPr="00D63C50" w:rsidRDefault="00583B53" w:rsidP="00335FDE">
            <w:pPr>
              <w:pStyle w:val="Sinespaciado"/>
              <w:rPr>
                <w:rFonts w:ascii="Arial" w:hAnsi="Arial" w:cs="Arial"/>
                <w:color w:val="000000" w:themeColor="text1"/>
                <w:sz w:val="12"/>
                <w:szCs w:val="12"/>
              </w:rPr>
            </w:pPr>
          </w:p>
        </w:tc>
      </w:tr>
    </w:tbl>
    <w:p w14:paraId="01962F45" w14:textId="77777777" w:rsidR="00583B53" w:rsidRPr="00D63C50" w:rsidRDefault="00583B53" w:rsidP="00583B53">
      <w:pPr>
        <w:pStyle w:val="Textoindependiente"/>
        <w:rPr>
          <w:rFonts w:cs="Arial"/>
          <w:color w:val="000000" w:themeColor="text1"/>
          <w:sz w:val="2"/>
          <w:szCs w:val="2"/>
          <w:lang w:val="pt-PT"/>
        </w:rPr>
      </w:pPr>
    </w:p>
    <w:p w14:paraId="79A009E8" w14:textId="77777777" w:rsidR="00583B53" w:rsidRPr="00D63C50" w:rsidRDefault="00583B53" w:rsidP="00583B53">
      <w:pPr>
        <w:pStyle w:val="Textoindependiente"/>
        <w:rPr>
          <w:rFonts w:cs="Arial"/>
          <w:color w:val="000000" w:themeColor="text1"/>
          <w:sz w:val="2"/>
          <w:szCs w:val="2"/>
          <w:lang w:val="pt-PT"/>
        </w:rPr>
      </w:pPr>
    </w:p>
    <w:p w14:paraId="0BA9110E" w14:textId="77777777" w:rsidR="00583B53" w:rsidRPr="00D63C50" w:rsidRDefault="00583B53" w:rsidP="00583B53">
      <w:pPr>
        <w:pStyle w:val="Textoindependiente"/>
        <w:rPr>
          <w:rFonts w:cs="Arial"/>
          <w:color w:val="000000" w:themeColor="text1"/>
          <w:sz w:val="2"/>
          <w:szCs w:val="2"/>
          <w:lang w:val="pt-PT"/>
        </w:rPr>
      </w:pPr>
    </w:p>
    <w:p w14:paraId="70000A31" w14:textId="77777777" w:rsidR="00583B53" w:rsidRPr="00D63C50" w:rsidRDefault="00583B53" w:rsidP="00583B53">
      <w:pPr>
        <w:pStyle w:val="Textoindependiente"/>
        <w:rPr>
          <w:rFonts w:cs="Arial"/>
          <w:color w:val="000000" w:themeColor="text1"/>
          <w:sz w:val="2"/>
          <w:szCs w:val="2"/>
          <w:lang w:val="pt-PT"/>
        </w:rPr>
      </w:pPr>
    </w:p>
    <w:p w14:paraId="4C93FE46" w14:textId="77777777" w:rsidR="00583B53" w:rsidRPr="00D63C50" w:rsidRDefault="00583B53" w:rsidP="00583B53">
      <w:pPr>
        <w:pStyle w:val="Textoindependiente"/>
        <w:rPr>
          <w:rFonts w:cs="Arial"/>
          <w:color w:val="000000" w:themeColor="text1"/>
          <w:sz w:val="2"/>
          <w:szCs w:val="2"/>
          <w:lang w:val="pt-PT"/>
        </w:rPr>
      </w:pPr>
    </w:p>
    <w:p w14:paraId="648EA2A9" w14:textId="77777777" w:rsidR="00583B53" w:rsidRPr="00D63C50" w:rsidRDefault="00583B53" w:rsidP="00583B53">
      <w:pPr>
        <w:pStyle w:val="Textoindependiente"/>
        <w:rPr>
          <w:rFonts w:cs="Arial"/>
          <w:color w:val="000000" w:themeColor="text1"/>
          <w:sz w:val="2"/>
          <w:szCs w:val="2"/>
          <w:lang w:val="pt-PT"/>
        </w:rPr>
      </w:pPr>
    </w:p>
    <w:p w14:paraId="4F03286D" w14:textId="77777777" w:rsidR="00583B53" w:rsidRPr="00D63C50" w:rsidRDefault="00583B53" w:rsidP="00583B53">
      <w:pPr>
        <w:pStyle w:val="Textoindependiente"/>
        <w:rPr>
          <w:rFonts w:cs="Arial"/>
          <w:color w:val="000000" w:themeColor="text1"/>
          <w:sz w:val="2"/>
          <w:szCs w:val="2"/>
          <w:lang w:val="pt-PT"/>
        </w:rPr>
      </w:pPr>
    </w:p>
    <w:p w14:paraId="4732C12D" w14:textId="77777777" w:rsidR="00583B53" w:rsidRPr="00D63C50" w:rsidRDefault="00583B53" w:rsidP="00583B53">
      <w:pPr>
        <w:pStyle w:val="Textoindependiente"/>
        <w:rPr>
          <w:rFonts w:cs="Arial"/>
          <w:color w:val="000000" w:themeColor="text1"/>
          <w:sz w:val="2"/>
          <w:szCs w:val="2"/>
          <w:lang w:val="pt-PT"/>
        </w:rPr>
      </w:pPr>
    </w:p>
    <w:p w14:paraId="0129C48D" w14:textId="77777777" w:rsidR="00583B53" w:rsidRPr="00D63C50" w:rsidRDefault="00583B53" w:rsidP="00583B53">
      <w:pPr>
        <w:pStyle w:val="Textoindependiente"/>
        <w:rPr>
          <w:rFonts w:cs="Arial"/>
          <w:color w:val="000000" w:themeColor="text1"/>
          <w:sz w:val="16"/>
          <w:szCs w:val="16"/>
          <w:lang w:val="es-CO"/>
        </w:rPr>
      </w:pPr>
      <w:r w:rsidRPr="00D63C50">
        <w:rPr>
          <w:rFonts w:cs="Arial"/>
          <w:color w:val="000000" w:themeColor="text1"/>
          <w:sz w:val="16"/>
          <w:szCs w:val="16"/>
          <w:lang w:val="es-CO"/>
        </w:rPr>
        <w:t>Avenida Demetrio Mendoza calle 22 y 24 – San Mateo</w:t>
      </w:r>
    </w:p>
    <w:p w14:paraId="3A660999" w14:textId="77777777" w:rsidR="00583B53" w:rsidRPr="00D63C50" w:rsidRDefault="00583B53" w:rsidP="00583B53">
      <w:pPr>
        <w:pStyle w:val="Textoindependiente"/>
        <w:rPr>
          <w:rFonts w:cs="Arial"/>
          <w:color w:val="000000" w:themeColor="text1"/>
          <w:sz w:val="16"/>
          <w:szCs w:val="16"/>
          <w:lang w:val="es-CO"/>
        </w:rPr>
      </w:pPr>
      <w:r w:rsidRPr="00D63C50">
        <w:rPr>
          <w:rFonts w:cs="Arial"/>
          <w:color w:val="000000" w:themeColor="text1"/>
          <w:sz w:val="16"/>
          <w:szCs w:val="16"/>
          <w:lang w:val="es-CO"/>
        </w:rPr>
        <w:t>Teléfono 5754780 EXT 266114 – Cúcuta</w:t>
      </w:r>
    </w:p>
    <w:p w14:paraId="778B0B25" w14:textId="77777777" w:rsidR="00583B53" w:rsidRPr="00D63C50" w:rsidRDefault="00583B53" w:rsidP="00583B53">
      <w:pPr>
        <w:pStyle w:val="Textoindependiente"/>
        <w:rPr>
          <w:rFonts w:cs="Arial"/>
          <w:color w:val="000000" w:themeColor="text1"/>
          <w:sz w:val="17"/>
          <w:szCs w:val="17"/>
          <w:u w:val="single"/>
          <w:lang w:val="es-CO"/>
        </w:rPr>
      </w:pPr>
      <w:hyperlink r:id="rId23" w:history="1">
        <w:r w:rsidRPr="00D63C50">
          <w:rPr>
            <w:rStyle w:val="Hipervnculo"/>
            <w:rFonts w:cs="Arial"/>
            <w:color w:val="000000" w:themeColor="text1"/>
            <w:sz w:val="17"/>
            <w:szCs w:val="17"/>
            <w:lang w:val="es-CO"/>
          </w:rPr>
          <w:t>mecuc.ofcon@policia.gov.co</w:t>
        </w:r>
      </w:hyperlink>
      <w:r w:rsidRPr="00D63C50">
        <w:rPr>
          <w:rFonts w:cs="Arial"/>
        </w:rPr>
        <w:t xml:space="preserve"> </w:t>
      </w:r>
    </w:p>
    <w:p w14:paraId="2C378A92" w14:textId="77777777" w:rsidR="00583B53" w:rsidRPr="00D63C50" w:rsidRDefault="00583B53" w:rsidP="00583B53">
      <w:pPr>
        <w:pStyle w:val="Sinespaciado"/>
        <w:rPr>
          <w:rFonts w:ascii="Arial" w:hAnsi="Arial" w:cs="Arial"/>
          <w:color w:val="000000" w:themeColor="text1"/>
          <w:sz w:val="17"/>
          <w:szCs w:val="17"/>
          <w:u w:val="single"/>
        </w:rPr>
      </w:pPr>
      <w:hyperlink r:id="rId24" w:history="1">
        <w:r w:rsidRPr="00D63C50">
          <w:rPr>
            <w:rStyle w:val="Hipervnculo"/>
            <w:rFonts w:ascii="Arial" w:hAnsi="Arial" w:cs="Arial"/>
            <w:color w:val="000000" w:themeColor="text1"/>
            <w:sz w:val="17"/>
            <w:szCs w:val="17"/>
          </w:rPr>
          <w:t>www.policia.gov.co</w:t>
        </w:r>
      </w:hyperlink>
    </w:p>
    <w:p w14:paraId="59FD1C56" w14:textId="30ABFFCA" w:rsidR="00220890" w:rsidRPr="006D04AD" w:rsidRDefault="00220890" w:rsidP="00220890">
      <w:pPr>
        <w:pStyle w:val="Ttulo5"/>
        <w:spacing w:before="0" w:after="0"/>
        <w:jc w:val="center"/>
        <w:rPr>
          <w:rFonts w:cs="Arial"/>
          <w:b/>
          <w:bCs/>
          <w:i/>
          <w:color w:val="000000" w:themeColor="text1"/>
        </w:rPr>
      </w:pPr>
      <w:r w:rsidRPr="006D04AD">
        <w:rPr>
          <w:rFonts w:cs="Arial"/>
          <w:b/>
          <w:bCs/>
          <w:color w:val="000000" w:themeColor="text1"/>
        </w:rPr>
        <w:lastRenderedPageBreak/>
        <w:t>ESPECIFICACIONES TÉCNICAS MÍNIMAS</w:t>
      </w:r>
    </w:p>
    <w:p w14:paraId="4ECD3D84" w14:textId="77777777" w:rsidR="00220890" w:rsidRPr="006D04AD" w:rsidRDefault="00220890" w:rsidP="00220890">
      <w:pPr>
        <w:rPr>
          <w:color w:val="FF0000"/>
        </w:rPr>
      </w:pPr>
    </w:p>
    <w:p w14:paraId="32BDCA32" w14:textId="77777777" w:rsidR="00220890" w:rsidRPr="006D04AD"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6D04AD">
        <w:rPr>
          <w:rFonts w:cs="Arial"/>
          <w:noProof w:val="0"/>
          <w:color w:val="000000" w:themeColor="text1"/>
          <w:sz w:val="20"/>
        </w:rPr>
        <w:t>San José de Cúcuta,</w:t>
      </w:r>
    </w:p>
    <w:p w14:paraId="3602A074" w14:textId="77777777" w:rsidR="00220890" w:rsidRPr="006D04AD"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293F47F2" w14:textId="77777777" w:rsidR="00220890" w:rsidRPr="006D04AD"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6D04AD">
        <w:rPr>
          <w:rFonts w:cs="Arial"/>
          <w:noProof w:val="0"/>
          <w:color w:val="000000" w:themeColor="text1"/>
          <w:sz w:val="20"/>
        </w:rPr>
        <w:t>Señores</w:t>
      </w:r>
    </w:p>
    <w:p w14:paraId="7BB7D079" w14:textId="77777777" w:rsidR="00220890" w:rsidRPr="006D04AD" w:rsidRDefault="00220890" w:rsidP="00220890">
      <w:pPr>
        <w:suppressAutoHyphens/>
        <w:outlineLvl w:val="0"/>
        <w:rPr>
          <w:b/>
          <w:iCs/>
          <w:color w:val="000000" w:themeColor="text1"/>
          <w:u w:val="single"/>
        </w:rPr>
      </w:pPr>
      <w:r w:rsidRPr="006D04AD">
        <w:rPr>
          <w:color w:val="000000" w:themeColor="text1"/>
        </w:rPr>
        <w:t>POLICÍA METROPOLITANA DE CÚCUTA.</w:t>
      </w:r>
    </w:p>
    <w:p w14:paraId="55C5AFB0" w14:textId="77777777" w:rsidR="00220890" w:rsidRPr="006D04AD" w:rsidRDefault="00220890" w:rsidP="00220890">
      <w:pPr>
        <w:pStyle w:val="Textopredeterminado"/>
        <w:tabs>
          <w:tab w:val="left" w:pos="708"/>
          <w:tab w:val="left" w:pos="1416"/>
          <w:tab w:val="left" w:pos="2124"/>
          <w:tab w:val="left" w:pos="2832"/>
          <w:tab w:val="left" w:pos="3540"/>
          <w:tab w:val="center" w:pos="4819"/>
        </w:tabs>
        <w:jc w:val="both"/>
        <w:rPr>
          <w:rFonts w:cs="Arial"/>
          <w:noProof w:val="0"/>
          <w:color w:val="000000" w:themeColor="text1"/>
          <w:sz w:val="20"/>
        </w:rPr>
      </w:pPr>
      <w:r w:rsidRPr="006D04AD">
        <w:rPr>
          <w:rFonts w:cs="Arial"/>
          <w:noProof w:val="0"/>
          <w:color w:val="000000" w:themeColor="text1"/>
          <w:sz w:val="20"/>
        </w:rPr>
        <w:t>Jefatura Administrativa – Grupo de Contratos</w:t>
      </w:r>
      <w:r w:rsidRPr="006D04AD">
        <w:rPr>
          <w:rFonts w:cs="Arial"/>
          <w:noProof w:val="0"/>
          <w:color w:val="000000" w:themeColor="text1"/>
          <w:sz w:val="20"/>
        </w:rPr>
        <w:tab/>
      </w:r>
    </w:p>
    <w:p w14:paraId="1BF1C4FD" w14:textId="77777777" w:rsidR="00220890" w:rsidRPr="006D04AD"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6D04AD">
        <w:rPr>
          <w:rFonts w:cs="Arial"/>
          <w:noProof w:val="0"/>
          <w:color w:val="000000" w:themeColor="text1"/>
          <w:sz w:val="20"/>
        </w:rPr>
        <w:t>Avenida Demetrio Mendoza Calles 22 al 24 Barrió san Mateo.</w:t>
      </w:r>
    </w:p>
    <w:p w14:paraId="251ECD6B" w14:textId="77777777" w:rsidR="00220890" w:rsidRPr="006D04AD"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6D04AD">
        <w:rPr>
          <w:rFonts w:cs="Arial"/>
          <w:noProof w:val="0"/>
          <w:color w:val="000000" w:themeColor="text1"/>
          <w:sz w:val="20"/>
        </w:rPr>
        <w:t>Cúcuta.</w:t>
      </w:r>
    </w:p>
    <w:p w14:paraId="29BB3B7E" w14:textId="77777777" w:rsidR="00220890" w:rsidRPr="006D04AD"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2D290FCA" w14:textId="3F9D3C75" w:rsidR="00220890" w:rsidRPr="006D04AD" w:rsidRDefault="00220890" w:rsidP="00220890">
      <w:pPr>
        <w:jc w:val="both"/>
        <w:rPr>
          <w:b/>
          <w:bCs/>
        </w:rPr>
      </w:pPr>
      <w:r w:rsidRPr="006D04AD">
        <w:rPr>
          <w:color w:val="000000" w:themeColor="text1"/>
        </w:rPr>
        <w:t xml:space="preserve">REF: Proceso </w:t>
      </w:r>
      <w:r w:rsidRPr="00365A6B">
        <w:rPr>
          <w:b/>
        </w:rPr>
        <w:t xml:space="preserve">PN MECUC MIC </w:t>
      </w:r>
      <w:r w:rsidR="00365A6B" w:rsidRPr="00365A6B">
        <w:rPr>
          <w:b/>
        </w:rPr>
        <w:t>030</w:t>
      </w:r>
      <w:r w:rsidRPr="00365A6B">
        <w:rPr>
          <w:b/>
        </w:rPr>
        <w:t xml:space="preserve"> 202</w:t>
      </w:r>
      <w:r w:rsidR="00583B53" w:rsidRPr="00365A6B">
        <w:rPr>
          <w:b/>
        </w:rPr>
        <w:t>6</w:t>
      </w:r>
      <w:r w:rsidRPr="00365A6B">
        <w:rPr>
          <w:b/>
        </w:rPr>
        <w:t xml:space="preserve"> </w:t>
      </w:r>
      <w:r w:rsidRPr="006D04AD">
        <w:rPr>
          <w:color w:val="000000" w:themeColor="text1"/>
        </w:rPr>
        <w:t xml:space="preserve">cuyo objeto es: </w:t>
      </w:r>
      <w:r w:rsidRPr="006D04AD">
        <w:rPr>
          <w:b/>
          <w:bCs/>
          <w:color w:val="000000" w:themeColor="text1"/>
        </w:rPr>
        <w:t>“</w:t>
      </w:r>
      <w:r w:rsidR="00365A6B" w:rsidRPr="00C15707">
        <w:rPr>
          <w:b/>
          <w:bCs/>
          <w:lang w:eastAsia="es-CO"/>
        </w:rPr>
        <w:t xml:space="preserve">ADQUISICIÓN, </w:t>
      </w:r>
      <w:r w:rsidR="00365A6B">
        <w:rPr>
          <w:b/>
          <w:bCs/>
          <w:lang w:eastAsia="es-CO"/>
        </w:rPr>
        <w:t xml:space="preserve">DE CIRCUITO CERRADO DE TELEVISIÓN (CCTV) </w:t>
      </w:r>
      <w:r w:rsidR="00365A6B" w:rsidRPr="00C15707">
        <w:rPr>
          <w:b/>
          <w:bCs/>
          <w:lang w:eastAsia="es-CO"/>
        </w:rPr>
        <w:t>PARA LA SECCIONAL DE INVESTIGACIÓN CRIMINAL DE LA POLICÍA METROPOLITANA DE CÚCUTA</w:t>
      </w:r>
      <w:r w:rsidRPr="006D04AD">
        <w:rPr>
          <w:b/>
          <w:bCs/>
        </w:rPr>
        <w:t xml:space="preserve">”. </w:t>
      </w:r>
    </w:p>
    <w:p w14:paraId="1B4F7EF8" w14:textId="77777777" w:rsidR="00220890" w:rsidRPr="006D04AD" w:rsidRDefault="00220890" w:rsidP="00220890">
      <w:pPr>
        <w:jc w:val="both"/>
        <w:rPr>
          <w:b/>
          <w:color w:val="000000" w:themeColor="text1"/>
        </w:rPr>
      </w:pPr>
      <w:r w:rsidRPr="006D04AD">
        <w:rPr>
          <w:b/>
          <w:color w:val="000000" w:themeColor="text1"/>
        </w:rPr>
        <w:t xml:space="preserve">  </w:t>
      </w:r>
    </w:p>
    <w:p w14:paraId="6F187523" w14:textId="1395C67C" w:rsidR="00D33E59" w:rsidRPr="006D04AD" w:rsidRDefault="00D33E59" w:rsidP="00D33E59">
      <w:pPr>
        <w:tabs>
          <w:tab w:val="left" w:pos="-1080"/>
          <w:tab w:val="left" w:pos="0"/>
        </w:tabs>
        <w:jc w:val="both"/>
      </w:pPr>
      <w:r w:rsidRPr="006D04AD">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1852AA57" w14:textId="77777777" w:rsidR="00D33E59" w:rsidRPr="006D04AD" w:rsidRDefault="00D33E59" w:rsidP="00D33E59">
      <w:pPr>
        <w:tabs>
          <w:tab w:val="left" w:pos="-1080"/>
          <w:tab w:val="left" w:pos="0"/>
        </w:tabs>
        <w:jc w:val="both"/>
      </w:pPr>
    </w:p>
    <w:p w14:paraId="365D915D" w14:textId="77777777" w:rsidR="00D33E59" w:rsidRPr="006D04AD" w:rsidRDefault="00D33E59" w:rsidP="006207AB">
      <w:pPr>
        <w:pStyle w:val="Prrafodelista"/>
        <w:numPr>
          <w:ilvl w:val="0"/>
          <w:numId w:val="9"/>
        </w:numPr>
        <w:tabs>
          <w:tab w:val="left" w:pos="-1080"/>
          <w:tab w:val="left" w:pos="0"/>
        </w:tabs>
        <w:autoSpaceDE/>
        <w:autoSpaceDN/>
        <w:ind w:left="425"/>
        <w:jc w:val="both"/>
      </w:pPr>
      <w:r w:rsidRPr="006D04AD">
        <w:t>Las especificaciones técnicas requeridas son de obligatorio cumplimiento, de no hacerlo la propuesta se considera no apta técnicamente.</w:t>
      </w:r>
    </w:p>
    <w:p w14:paraId="60D7C2AF" w14:textId="77777777" w:rsidR="00D33E59" w:rsidRPr="006D04AD" w:rsidRDefault="00D33E59" w:rsidP="006207AB">
      <w:pPr>
        <w:pStyle w:val="Prrafodelista"/>
        <w:numPr>
          <w:ilvl w:val="0"/>
          <w:numId w:val="9"/>
        </w:numPr>
        <w:tabs>
          <w:tab w:val="left" w:pos="-1080"/>
          <w:tab w:val="left" w:pos="0"/>
        </w:tabs>
        <w:autoSpaceDE/>
        <w:autoSpaceDN/>
        <w:ind w:left="425"/>
        <w:jc w:val="both"/>
      </w:pPr>
      <w:r w:rsidRPr="006D04AD">
        <w:t>En la columna CUMPLE / NO CUMPLE, se evaluarán las especificaciones técnicas ofertadas por las firmas.</w:t>
      </w:r>
    </w:p>
    <w:p w14:paraId="172F2EB2" w14:textId="77777777" w:rsidR="00695BF3" w:rsidRPr="006D04AD" w:rsidRDefault="00695BF3" w:rsidP="00695BF3">
      <w:pPr>
        <w:pStyle w:val="Prrafodelista"/>
      </w:pPr>
    </w:p>
    <w:p w14:paraId="262D8D94" w14:textId="77777777" w:rsidR="00695BF3" w:rsidRPr="006D04AD" w:rsidRDefault="00695BF3" w:rsidP="00695BF3">
      <w:pPr>
        <w:pStyle w:val="Prrafodelista"/>
        <w:tabs>
          <w:tab w:val="left" w:pos="240"/>
        </w:tabs>
        <w:ind w:left="0"/>
        <w:rPr>
          <w:b/>
        </w:rPr>
      </w:pPr>
      <w:r w:rsidRPr="006D04AD">
        <w:rPr>
          <w:b/>
        </w:rPr>
        <w:t xml:space="preserve">Para lo anterior se diligencia la información en el siguiente cuadro: </w:t>
      </w:r>
    </w:p>
    <w:p w14:paraId="57921463" w14:textId="195E281E" w:rsidR="004D1843" w:rsidRDefault="004D1843" w:rsidP="00CF41C3">
      <w:pPr>
        <w:pStyle w:val="Prrafodelista"/>
        <w:tabs>
          <w:tab w:val="left" w:pos="240"/>
          <w:tab w:val="center" w:pos="4459"/>
          <w:tab w:val="left" w:pos="5820"/>
        </w:tabs>
        <w:ind w:left="0"/>
        <w:rPr>
          <w:b/>
        </w:rPr>
      </w:pPr>
    </w:p>
    <w:tbl>
      <w:tblPr>
        <w:tblW w:w="55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70"/>
        <w:gridCol w:w="1755"/>
        <w:gridCol w:w="443"/>
        <w:gridCol w:w="5994"/>
        <w:gridCol w:w="148"/>
        <w:gridCol w:w="875"/>
        <w:gridCol w:w="116"/>
        <w:gridCol w:w="907"/>
        <w:gridCol w:w="87"/>
      </w:tblGrid>
      <w:tr w:rsidR="00D33E59" w:rsidRPr="0027159A" w14:paraId="1CF0C20B" w14:textId="77777777" w:rsidTr="006D04AD">
        <w:trPr>
          <w:trHeight w:val="290"/>
          <w:jc w:val="center"/>
        </w:trPr>
        <w:tc>
          <w:tcPr>
            <w:tcW w:w="388" w:type="pct"/>
            <w:shd w:val="clear" w:color="auto" w:fill="D9D9D9" w:themeFill="background1" w:themeFillShade="D9"/>
            <w:vAlign w:val="center"/>
          </w:tcPr>
          <w:p w14:paraId="1919D7A7" w14:textId="77777777" w:rsidR="00D33E59" w:rsidRPr="006D04AD" w:rsidRDefault="00D33E59" w:rsidP="00695BF3">
            <w:pPr>
              <w:widowControl w:val="0"/>
              <w:ind w:left="34" w:right="11"/>
              <w:contextualSpacing/>
              <w:jc w:val="center"/>
              <w:rPr>
                <w:rFonts w:eastAsia="Arial MT"/>
                <w:b/>
                <w:bCs/>
              </w:rPr>
            </w:pPr>
            <w:r w:rsidRPr="006D04AD">
              <w:rPr>
                <w:rFonts w:eastAsia="Arial MT"/>
                <w:b/>
                <w:bCs/>
              </w:rPr>
              <w:t>ÍTEM</w:t>
            </w:r>
          </w:p>
        </w:tc>
        <w:tc>
          <w:tcPr>
            <w:tcW w:w="3725" w:type="pct"/>
            <w:gridSpan w:val="4"/>
            <w:shd w:val="clear" w:color="auto" w:fill="D9D9D9" w:themeFill="background1" w:themeFillShade="D9"/>
            <w:vAlign w:val="center"/>
          </w:tcPr>
          <w:p w14:paraId="0F72E8A1" w14:textId="77777777" w:rsidR="00D33E59" w:rsidRPr="006D04AD" w:rsidRDefault="00D33E59" w:rsidP="00695BF3">
            <w:pPr>
              <w:widowControl w:val="0"/>
              <w:ind w:left="34" w:right="11"/>
              <w:contextualSpacing/>
              <w:jc w:val="center"/>
              <w:rPr>
                <w:rFonts w:eastAsia="Arial MT"/>
                <w:b/>
                <w:bCs/>
              </w:rPr>
            </w:pPr>
            <w:r w:rsidRPr="006D04AD">
              <w:rPr>
                <w:rFonts w:eastAsia="Arial MT"/>
                <w:b/>
                <w:bCs/>
              </w:rPr>
              <w:t>DESCRIPCIÓN</w:t>
            </w:r>
          </w:p>
        </w:tc>
        <w:tc>
          <w:tcPr>
            <w:tcW w:w="443" w:type="pct"/>
            <w:gridSpan w:val="2"/>
            <w:shd w:val="clear" w:color="auto" w:fill="D9D9D9" w:themeFill="background1" w:themeFillShade="D9"/>
            <w:vAlign w:val="center"/>
          </w:tcPr>
          <w:p w14:paraId="46531C7D" w14:textId="77777777" w:rsidR="00D33E59" w:rsidRPr="006D04AD" w:rsidRDefault="00D33E59" w:rsidP="00695BF3">
            <w:pPr>
              <w:widowControl w:val="0"/>
              <w:ind w:left="34" w:right="11"/>
              <w:contextualSpacing/>
              <w:jc w:val="center"/>
              <w:rPr>
                <w:b/>
                <w:bCs/>
              </w:rPr>
            </w:pPr>
            <w:r w:rsidRPr="006D04AD">
              <w:rPr>
                <w:b/>
                <w:bCs/>
              </w:rPr>
              <w:t>CUMPLE</w:t>
            </w:r>
          </w:p>
        </w:tc>
        <w:tc>
          <w:tcPr>
            <w:tcW w:w="444" w:type="pct"/>
            <w:gridSpan w:val="2"/>
            <w:shd w:val="clear" w:color="auto" w:fill="D9D9D9" w:themeFill="background1" w:themeFillShade="D9"/>
            <w:vAlign w:val="center"/>
          </w:tcPr>
          <w:p w14:paraId="7D78C37E" w14:textId="77777777" w:rsidR="00D33E59" w:rsidRPr="0027159A" w:rsidRDefault="00D33E59" w:rsidP="00695BF3">
            <w:pPr>
              <w:widowControl w:val="0"/>
              <w:ind w:left="34" w:right="11"/>
              <w:contextualSpacing/>
              <w:jc w:val="center"/>
              <w:rPr>
                <w:b/>
                <w:bCs/>
                <w:sz w:val="18"/>
                <w:szCs w:val="18"/>
              </w:rPr>
            </w:pPr>
            <w:r w:rsidRPr="0027159A">
              <w:rPr>
                <w:b/>
                <w:bCs/>
                <w:sz w:val="18"/>
                <w:szCs w:val="18"/>
              </w:rPr>
              <w:t>NO CUMPLE</w:t>
            </w:r>
          </w:p>
        </w:tc>
      </w:tr>
      <w:tr w:rsidR="00D33E59" w:rsidRPr="0027159A" w14:paraId="34841105" w14:textId="77777777" w:rsidTr="006D04AD">
        <w:trPr>
          <w:trHeight w:val="64"/>
          <w:jc w:val="center"/>
        </w:trPr>
        <w:tc>
          <w:tcPr>
            <w:tcW w:w="388" w:type="pct"/>
            <w:shd w:val="clear" w:color="auto" w:fill="D9D9D9" w:themeFill="background1" w:themeFillShade="D9"/>
            <w:vAlign w:val="center"/>
          </w:tcPr>
          <w:p w14:paraId="5B50F0D8" w14:textId="77777777" w:rsidR="00D33E59" w:rsidRPr="006D04AD" w:rsidRDefault="00D33E59" w:rsidP="00695BF3">
            <w:pPr>
              <w:widowControl w:val="0"/>
              <w:ind w:left="34" w:right="11"/>
              <w:contextualSpacing/>
              <w:jc w:val="center"/>
              <w:rPr>
                <w:rFonts w:eastAsia="Arial MT"/>
                <w:b/>
                <w:bCs/>
              </w:rPr>
            </w:pPr>
            <w:r w:rsidRPr="006D04AD">
              <w:rPr>
                <w:rFonts w:eastAsia="Arial MT"/>
                <w:b/>
                <w:bCs/>
              </w:rPr>
              <w:t>1</w:t>
            </w:r>
          </w:p>
        </w:tc>
        <w:tc>
          <w:tcPr>
            <w:tcW w:w="4612" w:type="pct"/>
            <w:gridSpan w:val="8"/>
            <w:shd w:val="clear" w:color="auto" w:fill="D9D9D9" w:themeFill="background1" w:themeFillShade="D9"/>
            <w:vAlign w:val="center"/>
          </w:tcPr>
          <w:p w14:paraId="4B3467EF" w14:textId="77777777" w:rsidR="00D33E59" w:rsidRPr="006D04AD" w:rsidRDefault="00D33E59" w:rsidP="00695BF3">
            <w:pPr>
              <w:pStyle w:val="Ttulo1"/>
              <w:spacing w:before="0" w:after="0"/>
              <w:jc w:val="center"/>
              <w:rPr>
                <w:rFonts w:ascii="Arial" w:hAnsi="Arial" w:cs="Arial"/>
                <w:b/>
                <w:bCs/>
                <w:color w:val="auto"/>
                <w:sz w:val="20"/>
                <w:szCs w:val="20"/>
              </w:rPr>
            </w:pPr>
            <w:bookmarkStart w:id="2" w:name="_Toc219638882"/>
            <w:r w:rsidRPr="006D04AD">
              <w:rPr>
                <w:rFonts w:ascii="Arial" w:hAnsi="Arial" w:cs="Arial"/>
                <w:b/>
                <w:bCs/>
                <w:color w:val="auto"/>
                <w:sz w:val="20"/>
                <w:szCs w:val="20"/>
              </w:rPr>
              <w:t>CÁMARA FIJA TIPO 1</w:t>
            </w:r>
            <w:bookmarkEnd w:id="2"/>
          </w:p>
        </w:tc>
      </w:tr>
      <w:tr w:rsidR="00D33E59" w:rsidRPr="0027159A" w14:paraId="089EBC46" w14:textId="77777777" w:rsidTr="006D04AD">
        <w:trPr>
          <w:trHeight w:val="171"/>
          <w:jc w:val="center"/>
        </w:trPr>
        <w:tc>
          <w:tcPr>
            <w:tcW w:w="388" w:type="pct"/>
            <w:vAlign w:val="center"/>
          </w:tcPr>
          <w:p w14:paraId="498DB473" w14:textId="77777777" w:rsidR="00D33E59" w:rsidRPr="006D04AD" w:rsidRDefault="00D33E59" w:rsidP="00B17FBE">
            <w:pPr>
              <w:widowControl w:val="0"/>
              <w:jc w:val="center"/>
              <w:rPr>
                <w:rFonts w:eastAsia="Arial MT"/>
              </w:rPr>
            </w:pPr>
            <w:r w:rsidRPr="006D04AD">
              <w:rPr>
                <w:rFonts w:eastAsia="Arial MT"/>
              </w:rPr>
              <w:t>1.1</w:t>
            </w:r>
          </w:p>
        </w:tc>
        <w:tc>
          <w:tcPr>
            <w:tcW w:w="784" w:type="pct"/>
            <w:tcBorders>
              <w:top w:val="single" w:sz="4" w:space="0" w:color="auto"/>
              <w:left w:val="single" w:sz="4" w:space="0" w:color="auto"/>
              <w:bottom w:val="single" w:sz="4" w:space="0" w:color="auto"/>
              <w:right w:val="single" w:sz="4" w:space="0" w:color="auto"/>
            </w:tcBorders>
            <w:vAlign w:val="center"/>
          </w:tcPr>
          <w:p w14:paraId="5C506C21" w14:textId="77777777" w:rsidR="00D33E59" w:rsidRPr="006D04AD" w:rsidRDefault="00D33E59" w:rsidP="00B17FBE">
            <w:pPr>
              <w:widowControl w:val="0"/>
              <w:ind w:left="34" w:right="11"/>
              <w:contextualSpacing/>
              <w:jc w:val="both"/>
              <w:rPr>
                <w:rFonts w:eastAsia="Arial MT"/>
              </w:rPr>
            </w:pPr>
            <w:r w:rsidRPr="006D04AD">
              <w:rPr>
                <w:rFonts w:eastAsia="Arial"/>
                <w:color w:val="000000"/>
              </w:rPr>
              <w:t>Cantidad</w:t>
            </w:r>
          </w:p>
        </w:tc>
        <w:tc>
          <w:tcPr>
            <w:tcW w:w="2941" w:type="pct"/>
            <w:gridSpan w:val="3"/>
            <w:tcBorders>
              <w:top w:val="single" w:sz="4" w:space="0" w:color="auto"/>
              <w:left w:val="single" w:sz="4" w:space="0" w:color="auto"/>
              <w:bottom w:val="single" w:sz="4" w:space="0" w:color="auto"/>
              <w:right w:val="single" w:sz="4" w:space="0" w:color="auto"/>
            </w:tcBorders>
          </w:tcPr>
          <w:p w14:paraId="14510B5A" w14:textId="77777777" w:rsidR="00D33E59" w:rsidRPr="006D04AD" w:rsidRDefault="00D33E59" w:rsidP="00B17FBE">
            <w:pPr>
              <w:widowControl w:val="0"/>
              <w:ind w:right="11"/>
              <w:contextualSpacing/>
              <w:jc w:val="both"/>
              <w:rPr>
                <w:rFonts w:eastAsia="Arial MT"/>
              </w:rPr>
            </w:pPr>
            <w:r w:rsidRPr="006D04AD">
              <w:rPr>
                <w:rFonts w:eastAsia="Arial"/>
                <w:color w:val="000000"/>
              </w:rPr>
              <w:t>De acuerdo con el cuadro de cantidades.</w:t>
            </w:r>
          </w:p>
        </w:tc>
        <w:tc>
          <w:tcPr>
            <w:tcW w:w="443" w:type="pct"/>
            <w:gridSpan w:val="2"/>
            <w:tcBorders>
              <w:top w:val="single" w:sz="4" w:space="0" w:color="auto"/>
              <w:left w:val="single" w:sz="4" w:space="0" w:color="auto"/>
              <w:bottom w:val="single" w:sz="4" w:space="0" w:color="auto"/>
              <w:right w:val="single" w:sz="4" w:space="0" w:color="auto"/>
            </w:tcBorders>
          </w:tcPr>
          <w:p w14:paraId="042D3B9D" w14:textId="77777777" w:rsidR="00D33E59" w:rsidRPr="006D04AD" w:rsidRDefault="00D33E59" w:rsidP="00B17FBE">
            <w:pPr>
              <w:widowControl w:val="0"/>
              <w:ind w:left="34" w:right="11"/>
              <w:contextualSpacing/>
              <w:jc w:val="both"/>
              <w:rPr>
                <w:rFonts w:eastAsia="Arial MT"/>
              </w:rPr>
            </w:pPr>
          </w:p>
        </w:tc>
        <w:tc>
          <w:tcPr>
            <w:tcW w:w="444" w:type="pct"/>
            <w:gridSpan w:val="2"/>
            <w:tcBorders>
              <w:top w:val="single" w:sz="4" w:space="0" w:color="auto"/>
              <w:left w:val="single" w:sz="4" w:space="0" w:color="auto"/>
              <w:bottom w:val="single" w:sz="4" w:space="0" w:color="auto"/>
              <w:right w:val="single" w:sz="4" w:space="0" w:color="auto"/>
            </w:tcBorders>
          </w:tcPr>
          <w:p w14:paraId="5654A730" w14:textId="77777777" w:rsidR="00D33E59" w:rsidRPr="0027159A" w:rsidRDefault="00D33E59" w:rsidP="00B17FBE">
            <w:pPr>
              <w:widowControl w:val="0"/>
              <w:ind w:left="34" w:right="11"/>
              <w:contextualSpacing/>
              <w:jc w:val="both"/>
              <w:rPr>
                <w:rFonts w:eastAsia="Arial MT"/>
                <w:sz w:val="18"/>
                <w:szCs w:val="18"/>
              </w:rPr>
            </w:pPr>
          </w:p>
        </w:tc>
      </w:tr>
      <w:tr w:rsidR="00D33E59" w:rsidRPr="0027159A" w14:paraId="34CB9189" w14:textId="77777777" w:rsidTr="006D04AD">
        <w:trPr>
          <w:trHeight w:val="20"/>
          <w:jc w:val="center"/>
        </w:trPr>
        <w:tc>
          <w:tcPr>
            <w:tcW w:w="388" w:type="pct"/>
            <w:vAlign w:val="center"/>
          </w:tcPr>
          <w:p w14:paraId="4CA9891E" w14:textId="77777777" w:rsidR="00D33E59" w:rsidRPr="006D04AD" w:rsidRDefault="00D33E59" w:rsidP="00B17FBE">
            <w:pPr>
              <w:widowControl w:val="0"/>
              <w:jc w:val="center"/>
              <w:rPr>
                <w:rFonts w:eastAsia="Arial MT"/>
              </w:rPr>
            </w:pPr>
            <w:r w:rsidRPr="006D04AD">
              <w:rPr>
                <w:rFonts w:eastAsia="Arial MT"/>
              </w:rPr>
              <w:t>1.2</w:t>
            </w:r>
          </w:p>
        </w:tc>
        <w:tc>
          <w:tcPr>
            <w:tcW w:w="784" w:type="pct"/>
            <w:tcBorders>
              <w:top w:val="single" w:sz="4" w:space="0" w:color="auto"/>
              <w:left w:val="single" w:sz="4" w:space="0" w:color="auto"/>
              <w:bottom w:val="single" w:sz="4" w:space="0" w:color="auto"/>
              <w:right w:val="single" w:sz="4" w:space="0" w:color="auto"/>
            </w:tcBorders>
            <w:vAlign w:val="center"/>
          </w:tcPr>
          <w:p w14:paraId="1EFE2CE0" w14:textId="77777777" w:rsidR="00D33E59" w:rsidRPr="006D04AD" w:rsidRDefault="00D33E59" w:rsidP="00B17FBE">
            <w:pPr>
              <w:widowControl w:val="0"/>
              <w:ind w:left="34" w:right="11"/>
              <w:contextualSpacing/>
              <w:jc w:val="both"/>
              <w:rPr>
                <w:rFonts w:eastAsia="Arial MT"/>
              </w:rPr>
            </w:pPr>
            <w:r w:rsidRPr="006D04AD">
              <w:rPr>
                <w:rFonts w:eastAsia="Arial"/>
                <w:color w:val="000000"/>
              </w:rPr>
              <w:t>Marca</w:t>
            </w:r>
          </w:p>
        </w:tc>
        <w:tc>
          <w:tcPr>
            <w:tcW w:w="2941" w:type="pct"/>
            <w:gridSpan w:val="3"/>
            <w:tcBorders>
              <w:top w:val="single" w:sz="4" w:space="0" w:color="auto"/>
              <w:left w:val="single" w:sz="4" w:space="0" w:color="auto"/>
              <w:bottom w:val="single" w:sz="4" w:space="0" w:color="auto"/>
              <w:right w:val="single" w:sz="4" w:space="0" w:color="auto"/>
            </w:tcBorders>
          </w:tcPr>
          <w:p w14:paraId="180C5336" w14:textId="77777777" w:rsidR="00D33E59" w:rsidRPr="006D04AD" w:rsidRDefault="00D33E59" w:rsidP="00B17FBE">
            <w:pPr>
              <w:widowControl w:val="0"/>
              <w:ind w:right="11"/>
              <w:contextualSpacing/>
              <w:jc w:val="both"/>
              <w:rPr>
                <w:rFonts w:eastAsia="Arial MT"/>
              </w:rPr>
            </w:pPr>
            <w:r w:rsidRPr="006D04AD">
              <w:rPr>
                <w:rFonts w:eastAsia="Arial"/>
                <w:color w:val="000000"/>
              </w:rPr>
              <w:t>Especificar</w:t>
            </w:r>
          </w:p>
        </w:tc>
        <w:tc>
          <w:tcPr>
            <w:tcW w:w="443" w:type="pct"/>
            <w:gridSpan w:val="2"/>
            <w:tcBorders>
              <w:top w:val="single" w:sz="4" w:space="0" w:color="auto"/>
              <w:left w:val="single" w:sz="4" w:space="0" w:color="auto"/>
              <w:bottom w:val="single" w:sz="4" w:space="0" w:color="auto"/>
              <w:right w:val="single" w:sz="4" w:space="0" w:color="auto"/>
            </w:tcBorders>
          </w:tcPr>
          <w:p w14:paraId="2BE0FD2F" w14:textId="77777777" w:rsidR="00D33E59" w:rsidRPr="006D04AD" w:rsidRDefault="00D33E59" w:rsidP="00B17FBE">
            <w:pPr>
              <w:widowControl w:val="0"/>
              <w:ind w:left="34" w:right="11"/>
              <w:contextualSpacing/>
              <w:jc w:val="both"/>
              <w:rPr>
                <w:rFonts w:eastAsia="Arial MT"/>
              </w:rPr>
            </w:pPr>
          </w:p>
        </w:tc>
        <w:tc>
          <w:tcPr>
            <w:tcW w:w="444" w:type="pct"/>
            <w:gridSpan w:val="2"/>
            <w:tcBorders>
              <w:top w:val="single" w:sz="4" w:space="0" w:color="auto"/>
              <w:left w:val="single" w:sz="4" w:space="0" w:color="auto"/>
              <w:bottom w:val="single" w:sz="4" w:space="0" w:color="auto"/>
              <w:right w:val="single" w:sz="4" w:space="0" w:color="auto"/>
            </w:tcBorders>
          </w:tcPr>
          <w:p w14:paraId="715DC13F" w14:textId="77777777" w:rsidR="00D33E59" w:rsidRPr="0027159A" w:rsidRDefault="00D33E59" w:rsidP="00B17FBE">
            <w:pPr>
              <w:widowControl w:val="0"/>
              <w:ind w:left="34" w:right="11"/>
              <w:contextualSpacing/>
              <w:jc w:val="both"/>
              <w:rPr>
                <w:rFonts w:eastAsia="Arial MT"/>
                <w:sz w:val="18"/>
                <w:szCs w:val="18"/>
              </w:rPr>
            </w:pPr>
          </w:p>
        </w:tc>
      </w:tr>
      <w:tr w:rsidR="00D33E59" w:rsidRPr="0027159A" w14:paraId="2B4FABC7" w14:textId="77777777" w:rsidTr="006D04AD">
        <w:trPr>
          <w:trHeight w:val="20"/>
          <w:jc w:val="center"/>
        </w:trPr>
        <w:tc>
          <w:tcPr>
            <w:tcW w:w="388" w:type="pct"/>
            <w:vAlign w:val="center"/>
          </w:tcPr>
          <w:p w14:paraId="009B1428" w14:textId="77777777" w:rsidR="00D33E59" w:rsidRPr="006D04AD" w:rsidRDefault="00D33E59" w:rsidP="00B17FBE">
            <w:pPr>
              <w:widowControl w:val="0"/>
              <w:jc w:val="center"/>
              <w:rPr>
                <w:rFonts w:eastAsia="Arial MT"/>
              </w:rPr>
            </w:pPr>
            <w:r w:rsidRPr="006D04AD">
              <w:rPr>
                <w:rFonts w:eastAsia="Arial MT"/>
              </w:rPr>
              <w:t>1.3</w:t>
            </w:r>
          </w:p>
        </w:tc>
        <w:tc>
          <w:tcPr>
            <w:tcW w:w="784" w:type="pct"/>
            <w:tcBorders>
              <w:top w:val="single" w:sz="4" w:space="0" w:color="auto"/>
              <w:left w:val="single" w:sz="4" w:space="0" w:color="auto"/>
              <w:bottom w:val="single" w:sz="4" w:space="0" w:color="auto"/>
              <w:right w:val="single" w:sz="4" w:space="0" w:color="auto"/>
            </w:tcBorders>
            <w:vAlign w:val="center"/>
          </w:tcPr>
          <w:p w14:paraId="5860FEC6" w14:textId="77777777" w:rsidR="00D33E59" w:rsidRPr="006D04AD" w:rsidRDefault="00D33E59" w:rsidP="00B17FBE">
            <w:pPr>
              <w:widowControl w:val="0"/>
              <w:ind w:left="34" w:right="11"/>
              <w:contextualSpacing/>
              <w:jc w:val="both"/>
              <w:rPr>
                <w:rFonts w:eastAsia="Arial MT"/>
              </w:rPr>
            </w:pPr>
            <w:r w:rsidRPr="006D04AD">
              <w:rPr>
                <w:rFonts w:eastAsia="Arial"/>
                <w:color w:val="000000"/>
              </w:rPr>
              <w:t>Modelo</w:t>
            </w:r>
          </w:p>
        </w:tc>
        <w:tc>
          <w:tcPr>
            <w:tcW w:w="2941" w:type="pct"/>
            <w:gridSpan w:val="3"/>
            <w:tcBorders>
              <w:top w:val="single" w:sz="4" w:space="0" w:color="auto"/>
              <w:left w:val="single" w:sz="4" w:space="0" w:color="auto"/>
              <w:bottom w:val="single" w:sz="4" w:space="0" w:color="auto"/>
              <w:right w:val="single" w:sz="4" w:space="0" w:color="auto"/>
            </w:tcBorders>
          </w:tcPr>
          <w:p w14:paraId="1C1ACD45" w14:textId="77777777" w:rsidR="00D33E59" w:rsidRPr="006D04AD" w:rsidRDefault="00D33E59" w:rsidP="00B17FBE">
            <w:pPr>
              <w:widowControl w:val="0"/>
              <w:ind w:right="11"/>
              <w:contextualSpacing/>
              <w:jc w:val="both"/>
              <w:rPr>
                <w:rFonts w:eastAsia="Arial MT"/>
              </w:rPr>
            </w:pPr>
            <w:r w:rsidRPr="006D04AD">
              <w:rPr>
                <w:rFonts w:eastAsia="Arial"/>
                <w:color w:val="000000"/>
              </w:rPr>
              <w:t>Especificar</w:t>
            </w:r>
          </w:p>
        </w:tc>
        <w:tc>
          <w:tcPr>
            <w:tcW w:w="443" w:type="pct"/>
            <w:gridSpan w:val="2"/>
            <w:tcBorders>
              <w:top w:val="single" w:sz="4" w:space="0" w:color="auto"/>
              <w:left w:val="single" w:sz="4" w:space="0" w:color="auto"/>
              <w:bottom w:val="single" w:sz="4" w:space="0" w:color="auto"/>
              <w:right w:val="single" w:sz="4" w:space="0" w:color="auto"/>
            </w:tcBorders>
          </w:tcPr>
          <w:p w14:paraId="4B419F1E" w14:textId="77777777" w:rsidR="00D33E59" w:rsidRPr="006D04AD" w:rsidRDefault="00D33E59" w:rsidP="00B17FBE">
            <w:pPr>
              <w:widowControl w:val="0"/>
              <w:ind w:left="34" w:right="11"/>
              <w:contextualSpacing/>
              <w:jc w:val="both"/>
              <w:rPr>
                <w:rFonts w:eastAsia="Arial MT"/>
              </w:rPr>
            </w:pPr>
          </w:p>
        </w:tc>
        <w:tc>
          <w:tcPr>
            <w:tcW w:w="444" w:type="pct"/>
            <w:gridSpan w:val="2"/>
            <w:tcBorders>
              <w:top w:val="single" w:sz="4" w:space="0" w:color="auto"/>
              <w:left w:val="single" w:sz="4" w:space="0" w:color="auto"/>
              <w:bottom w:val="single" w:sz="4" w:space="0" w:color="auto"/>
              <w:right w:val="single" w:sz="4" w:space="0" w:color="auto"/>
            </w:tcBorders>
          </w:tcPr>
          <w:p w14:paraId="2F820D94" w14:textId="77777777" w:rsidR="00D33E59" w:rsidRPr="0027159A" w:rsidRDefault="00D33E59" w:rsidP="00B17FBE">
            <w:pPr>
              <w:widowControl w:val="0"/>
              <w:ind w:left="34" w:right="11"/>
              <w:contextualSpacing/>
              <w:jc w:val="both"/>
              <w:rPr>
                <w:rFonts w:eastAsia="Arial MT"/>
                <w:sz w:val="18"/>
                <w:szCs w:val="18"/>
              </w:rPr>
            </w:pPr>
          </w:p>
        </w:tc>
      </w:tr>
      <w:tr w:rsidR="00D33E59" w:rsidRPr="0027159A" w14:paraId="1F1BFC51" w14:textId="77777777" w:rsidTr="006D04AD">
        <w:trPr>
          <w:trHeight w:val="20"/>
          <w:jc w:val="center"/>
        </w:trPr>
        <w:tc>
          <w:tcPr>
            <w:tcW w:w="388" w:type="pct"/>
            <w:vAlign w:val="center"/>
          </w:tcPr>
          <w:p w14:paraId="2A7DAFEF" w14:textId="77777777" w:rsidR="00D33E59" w:rsidRPr="006D04AD" w:rsidRDefault="00D33E59" w:rsidP="00B17FBE">
            <w:pPr>
              <w:widowControl w:val="0"/>
              <w:jc w:val="center"/>
              <w:rPr>
                <w:rFonts w:eastAsia="Arial MT"/>
              </w:rPr>
            </w:pPr>
            <w:r w:rsidRPr="006D04AD">
              <w:rPr>
                <w:rFonts w:eastAsia="Arial MT"/>
              </w:rPr>
              <w:t>1.4</w:t>
            </w:r>
          </w:p>
        </w:tc>
        <w:tc>
          <w:tcPr>
            <w:tcW w:w="784" w:type="pct"/>
            <w:tcBorders>
              <w:top w:val="single" w:sz="4" w:space="0" w:color="auto"/>
              <w:left w:val="single" w:sz="4" w:space="0" w:color="auto"/>
              <w:bottom w:val="single" w:sz="4" w:space="0" w:color="auto"/>
              <w:right w:val="single" w:sz="4" w:space="0" w:color="auto"/>
            </w:tcBorders>
            <w:vAlign w:val="center"/>
          </w:tcPr>
          <w:p w14:paraId="32D337F8" w14:textId="77777777" w:rsidR="00D33E59" w:rsidRPr="006D04AD" w:rsidRDefault="00D33E59" w:rsidP="00B17FBE">
            <w:pPr>
              <w:widowControl w:val="0"/>
              <w:ind w:left="34" w:right="11"/>
              <w:contextualSpacing/>
              <w:jc w:val="both"/>
              <w:rPr>
                <w:rFonts w:eastAsia="Arial MT"/>
              </w:rPr>
            </w:pPr>
            <w:r w:rsidRPr="006D04AD">
              <w:rPr>
                <w:rFonts w:eastAsia="Arial"/>
                <w:color w:val="000000"/>
              </w:rPr>
              <w:t>Tipo</w:t>
            </w:r>
          </w:p>
        </w:tc>
        <w:tc>
          <w:tcPr>
            <w:tcW w:w="2941" w:type="pct"/>
            <w:gridSpan w:val="3"/>
            <w:tcBorders>
              <w:top w:val="single" w:sz="4" w:space="0" w:color="auto"/>
              <w:left w:val="single" w:sz="4" w:space="0" w:color="auto"/>
              <w:bottom w:val="single" w:sz="4" w:space="0" w:color="auto"/>
              <w:right w:val="single" w:sz="4" w:space="0" w:color="auto"/>
            </w:tcBorders>
          </w:tcPr>
          <w:p w14:paraId="6C16FE42" w14:textId="77777777" w:rsidR="00D33E59" w:rsidRPr="006D04AD" w:rsidRDefault="00D33E59" w:rsidP="00B17FBE">
            <w:pPr>
              <w:widowControl w:val="0"/>
              <w:ind w:right="11"/>
              <w:contextualSpacing/>
              <w:jc w:val="both"/>
              <w:rPr>
                <w:rFonts w:eastAsia="Arial MT"/>
              </w:rPr>
            </w:pPr>
            <w:r w:rsidRPr="006D04AD">
              <w:rPr>
                <w:rFonts w:eastAsia="Arial"/>
                <w:color w:val="000000"/>
              </w:rPr>
              <w:t xml:space="preserve">Tipo Bala </w:t>
            </w:r>
            <w:proofErr w:type="spellStart"/>
            <w:r w:rsidRPr="006D04AD">
              <w:rPr>
                <w:rFonts w:eastAsia="Arial"/>
                <w:color w:val="000000"/>
              </w:rPr>
              <w:t>varifocal</w:t>
            </w:r>
            <w:proofErr w:type="spellEnd"/>
            <w:r w:rsidRPr="006D04AD">
              <w:rPr>
                <w:rFonts w:eastAsia="Arial"/>
                <w:color w:val="000000"/>
              </w:rPr>
              <w:t xml:space="preserve"> motorizado, Fija intemperie (exteriores)</w:t>
            </w:r>
          </w:p>
        </w:tc>
        <w:tc>
          <w:tcPr>
            <w:tcW w:w="443" w:type="pct"/>
            <w:gridSpan w:val="2"/>
            <w:tcBorders>
              <w:top w:val="single" w:sz="4" w:space="0" w:color="auto"/>
              <w:left w:val="single" w:sz="4" w:space="0" w:color="auto"/>
              <w:bottom w:val="single" w:sz="4" w:space="0" w:color="auto"/>
              <w:right w:val="single" w:sz="4" w:space="0" w:color="auto"/>
            </w:tcBorders>
          </w:tcPr>
          <w:p w14:paraId="492509A9" w14:textId="77777777" w:rsidR="00D33E59" w:rsidRPr="006D04AD" w:rsidRDefault="00D33E59" w:rsidP="00B17FBE">
            <w:pPr>
              <w:widowControl w:val="0"/>
              <w:ind w:left="34" w:right="11"/>
              <w:contextualSpacing/>
              <w:jc w:val="both"/>
              <w:rPr>
                <w:rFonts w:eastAsia="Arial MT"/>
              </w:rPr>
            </w:pPr>
          </w:p>
        </w:tc>
        <w:tc>
          <w:tcPr>
            <w:tcW w:w="444" w:type="pct"/>
            <w:gridSpan w:val="2"/>
            <w:tcBorders>
              <w:top w:val="single" w:sz="4" w:space="0" w:color="auto"/>
              <w:left w:val="single" w:sz="4" w:space="0" w:color="auto"/>
              <w:bottom w:val="single" w:sz="4" w:space="0" w:color="auto"/>
              <w:right w:val="single" w:sz="4" w:space="0" w:color="auto"/>
            </w:tcBorders>
          </w:tcPr>
          <w:p w14:paraId="2CF07096" w14:textId="77777777" w:rsidR="00D33E59" w:rsidRPr="0027159A" w:rsidRDefault="00D33E59" w:rsidP="00B17FBE">
            <w:pPr>
              <w:widowControl w:val="0"/>
              <w:ind w:left="34" w:right="11"/>
              <w:contextualSpacing/>
              <w:jc w:val="both"/>
              <w:rPr>
                <w:rFonts w:eastAsia="Arial MT"/>
                <w:sz w:val="18"/>
                <w:szCs w:val="18"/>
              </w:rPr>
            </w:pPr>
          </w:p>
        </w:tc>
      </w:tr>
      <w:tr w:rsidR="00D33E59" w:rsidRPr="0027159A" w14:paraId="77F7F4E7" w14:textId="77777777" w:rsidTr="006D04AD">
        <w:trPr>
          <w:trHeight w:val="20"/>
          <w:jc w:val="center"/>
        </w:trPr>
        <w:tc>
          <w:tcPr>
            <w:tcW w:w="388" w:type="pct"/>
            <w:vAlign w:val="center"/>
          </w:tcPr>
          <w:p w14:paraId="0FAB7064" w14:textId="77777777" w:rsidR="00D33E59" w:rsidRPr="006D04AD" w:rsidRDefault="00D33E59" w:rsidP="00B17FBE">
            <w:pPr>
              <w:widowControl w:val="0"/>
              <w:jc w:val="center"/>
              <w:rPr>
                <w:rFonts w:eastAsia="Arial MT"/>
              </w:rPr>
            </w:pPr>
            <w:r w:rsidRPr="006D04AD">
              <w:rPr>
                <w:rFonts w:eastAsia="Arial MT"/>
              </w:rPr>
              <w:t>1.5</w:t>
            </w:r>
          </w:p>
        </w:tc>
        <w:tc>
          <w:tcPr>
            <w:tcW w:w="784" w:type="pct"/>
            <w:tcBorders>
              <w:top w:val="single" w:sz="4" w:space="0" w:color="auto"/>
              <w:left w:val="single" w:sz="4" w:space="0" w:color="auto"/>
              <w:bottom w:val="single" w:sz="4" w:space="0" w:color="auto"/>
              <w:right w:val="single" w:sz="4" w:space="0" w:color="auto"/>
            </w:tcBorders>
            <w:vAlign w:val="center"/>
          </w:tcPr>
          <w:p w14:paraId="3F037250" w14:textId="77777777" w:rsidR="00D33E59" w:rsidRPr="006D04AD" w:rsidRDefault="00D33E59" w:rsidP="00B17FBE">
            <w:pPr>
              <w:widowControl w:val="0"/>
              <w:ind w:left="34" w:right="11"/>
              <w:contextualSpacing/>
              <w:jc w:val="both"/>
              <w:rPr>
                <w:rFonts w:eastAsia="Arial MT"/>
              </w:rPr>
            </w:pPr>
            <w:r w:rsidRPr="006D04AD">
              <w:rPr>
                <w:rFonts w:eastAsia="Arial"/>
                <w:color w:val="000000"/>
              </w:rPr>
              <w:t>Lente</w:t>
            </w:r>
          </w:p>
        </w:tc>
        <w:tc>
          <w:tcPr>
            <w:tcW w:w="2941" w:type="pct"/>
            <w:gridSpan w:val="3"/>
            <w:tcBorders>
              <w:top w:val="single" w:sz="4" w:space="0" w:color="auto"/>
              <w:left w:val="single" w:sz="4" w:space="0" w:color="auto"/>
              <w:bottom w:val="single" w:sz="4" w:space="0" w:color="auto"/>
              <w:right w:val="single" w:sz="4" w:space="0" w:color="auto"/>
            </w:tcBorders>
            <w:vAlign w:val="center"/>
          </w:tcPr>
          <w:p w14:paraId="02453392" w14:textId="77777777" w:rsidR="00D33E59" w:rsidRPr="006D04AD" w:rsidRDefault="00D33E59" w:rsidP="00B17FBE">
            <w:pPr>
              <w:pBdr>
                <w:top w:val="nil"/>
                <w:left w:val="nil"/>
                <w:bottom w:val="nil"/>
                <w:right w:val="nil"/>
                <w:between w:val="nil"/>
              </w:pBdr>
              <w:ind w:right="57"/>
              <w:rPr>
                <w:rFonts w:eastAsia="Arial"/>
                <w:color w:val="000000"/>
              </w:rPr>
            </w:pPr>
            <w:r w:rsidRPr="006D04AD">
              <w:rPr>
                <w:rFonts w:eastAsia="Arial"/>
                <w:color w:val="000000"/>
              </w:rPr>
              <w:t xml:space="preserve">Mínimo en un rango entre 2.5 a 12 mm o superior </w:t>
            </w:r>
          </w:p>
          <w:p w14:paraId="33D8069C" w14:textId="77777777" w:rsidR="00D33E59" w:rsidRPr="006D04AD" w:rsidRDefault="00D33E59" w:rsidP="00B17FBE">
            <w:pPr>
              <w:widowControl w:val="0"/>
              <w:ind w:right="11"/>
              <w:contextualSpacing/>
              <w:jc w:val="both"/>
              <w:rPr>
                <w:rFonts w:eastAsia="Arial MT"/>
              </w:rPr>
            </w:pPr>
            <w:r w:rsidRPr="006D04AD">
              <w:rPr>
                <w:rFonts w:eastAsia="Arial"/>
                <w:color w:val="000000"/>
              </w:rPr>
              <w:t>El contratista deberá suministrar y ajustar el lente teniendo en cuenta la ubicación de la cámara y zona de enfoque indicada por el supervisor y/o interventor del contrato.</w:t>
            </w:r>
          </w:p>
        </w:tc>
        <w:tc>
          <w:tcPr>
            <w:tcW w:w="443" w:type="pct"/>
            <w:gridSpan w:val="2"/>
            <w:tcBorders>
              <w:top w:val="single" w:sz="4" w:space="0" w:color="auto"/>
              <w:left w:val="single" w:sz="4" w:space="0" w:color="auto"/>
              <w:bottom w:val="single" w:sz="4" w:space="0" w:color="auto"/>
              <w:right w:val="single" w:sz="4" w:space="0" w:color="auto"/>
            </w:tcBorders>
          </w:tcPr>
          <w:p w14:paraId="01826CB7" w14:textId="77777777" w:rsidR="00D33E59" w:rsidRPr="006D04AD" w:rsidRDefault="00D33E59" w:rsidP="00B17FBE">
            <w:pPr>
              <w:widowControl w:val="0"/>
              <w:ind w:left="34" w:right="11"/>
              <w:contextualSpacing/>
              <w:jc w:val="both"/>
              <w:rPr>
                <w:rFonts w:eastAsia="Arial MT"/>
              </w:rPr>
            </w:pPr>
          </w:p>
        </w:tc>
        <w:tc>
          <w:tcPr>
            <w:tcW w:w="444" w:type="pct"/>
            <w:gridSpan w:val="2"/>
            <w:tcBorders>
              <w:top w:val="single" w:sz="4" w:space="0" w:color="auto"/>
              <w:left w:val="single" w:sz="4" w:space="0" w:color="auto"/>
              <w:bottom w:val="single" w:sz="4" w:space="0" w:color="auto"/>
              <w:right w:val="single" w:sz="4" w:space="0" w:color="auto"/>
            </w:tcBorders>
          </w:tcPr>
          <w:p w14:paraId="03914B07" w14:textId="77777777" w:rsidR="00D33E59" w:rsidRPr="0027159A" w:rsidRDefault="00D33E59" w:rsidP="00B17FBE">
            <w:pPr>
              <w:widowControl w:val="0"/>
              <w:ind w:left="34" w:right="11"/>
              <w:contextualSpacing/>
              <w:jc w:val="both"/>
              <w:rPr>
                <w:rFonts w:eastAsia="Arial MT"/>
                <w:sz w:val="18"/>
                <w:szCs w:val="18"/>
              </w:rPr>
            </w:pPr>
          </w:p>
        </w:tc>
      </w:tr>
      <w:tr w:rsidR="00D33E59" w:rsidRPr="0027159A" w14:paraId="0E1D6E15" w14:textId="77777777" w:rsidTr="006D04AD">
        <w:trPr>
          <w:trHeight w:val="20"/>
          <w:jc w:val="center"/>
        </w:trPr>
        <w:tc>
          <w:tcPr>
            <w:tcW w:w="388" w:type="pct"/>
            <w:vAlign w:val="center"/>
          </w:tcPr>
          <w:p w14:paraId="7E7B3171" w14:textId="77777777" w:rsidR="00D33E59" w:rsidRPr="006D04AD" w:rsidRDefault="00D33E59" w:rsidP="00B17FBE">
            <w:pPr>
              <w:widowControl w:val="0"/>
              <w:jc w:val="center"/>
              <w:rPr>
                <w:rFonts w:eastAsia="Arial MT"/>
              </w:rPr>
            </w:pPr>
            <w:r w:rsidRPr="006D04AD">
              <w:rPr>
                <w:rFonts w:eastAsia="Arial MT"/>
              </w:rPr>
              <w:t>1.6</w:t>
            </w:r>
          </w:p>
        </w:tc>
        <w:tc>
          <w:tcPr>
            <w:tcW w:w="784" w:type="pct"/>
            <w:tcBorders>
              <w:top w:val="single" w:sz="4" w:space="0" w:color="auto"/>
              <w:left w:val="single" w:sz="4" w:space="0" w:color="auto"/>
              <w:bottom w:val="single" w:sz="4" w:space="0" w:color="auto"/>
              <w:right w:val="single" w:sz="4" w:space="0" w:color="auto"/>
            </w:tcBorders>
            <w:vAlign w:val="center"/>
          </w:tcPr>
          <w:p w14:paraId="5724AFD0" w14:textId="77777777" w:rsidR="00D33E59" w:rsidRPr="006D04AD" w:rsidRDefault="00D33E59" w:rsidP="00B17FBE">
            <w:pPr>
              <w:widowControl w:val="0"/>
              <w:ind w:left="34" w:right="11"/>
              <w:contextualSpacing/>
              <w:jc w:val="both"/>
              <w:rPr>
                <w:rFonts w:eastAsia="Arial MT"/>
              </w:rPr>
            </w:pPr>
            <w:r w:rsidRPr="006D04AD">
              <w:rPr>
                <w:rFonts w:eastAsia="Arial"/>
                <w:color w:val="000000"/>
              </w:rPr>
              <w:t>Iluminación mínima</w:t>
            </w:r>
          </w:p>
        </w:tc>
        <w:tc>
          <w:tcPr>
            <w:tcW w:w="2941" w:type="pct"/>
            <w:gridSpan w:val="3"/>
            <w:tcBorders>
              <w:top w:val="single" w:sz="4" w:space="0" w:color="auto"/>
              <w:left w:val="single" w:sz="4" w:space="0" w:color="auto"/>
              <w:bottom w:val="single" w:sz="4" w:space="0" w:color="auto"/>
              <w:right w:val="single" w:sz="4" w:space="0" w:color="auto"/>
            </w:tcBorders>
            <w:vAlign w:val="center"/>
          </w:tcPr>
          <w:p w14:paraId="3579B0D4" w14:textId="77777777" w:rsidR="00D33E59" w:rsidRPr="006D04AD" w:rsidRDefault="00D33E59" w:rsidP="00B17FBE">
            <w:pPr>
              <w:pBdr>
                <w:top w:val="nil"/>
                <w:left w:val="nil"/>
                <w:bottom w:val="nil"/>
                <w:right w:val="nil"/>
                <w:between w:val="nil"/>
              </w:pBdr>
              <w:ind w:right="57"/>
              <w:rPr>
                <w:rFonts w:eastAsia="Arial"/>
                <w:color w:val="000000"/>
              </w:rPr>
            </w:pPr>
            <w:r w:rsidRPr="006D04AD">
              <w:rPr>
                <w:rFonts w:eastAsia="Arial"/>
                <w:color w:val="000000"/>
              </w:rPr>
              <w:t>Color: 0,13 lux o mejor</w:t>
            </w:r>
          </w:p>
          <w:p w14:paraId="18818EEF" w14:textId="77777777" w:rsidR="00D33E59" w:rsidRPr="006D04AD" w:rsidRDefault="00D33E59" w:rsidP="00B17FBE">
            <w:pPr>
              <w:widowControl w:val="0"/>
              <w:ind w:right="11"/>
              <w:contextualSpacing/>
              <w:jc w:val="both"/>
              <w:rPr>
                <w:rFonts w:eastAsia="Arial MT"/>
              </w:rPr>
            </w:pPr>
            <w:r w:rsidRPr="006D04AD">
              <w:rPr>
                <w:rFonts w:eastAsia="Arial"/>
                <w:color w:val="000000"/>
              </w:rPr>
              <w:t>B/N: 0 lux con IR</w:t>
            </w:r>
          </w:p>
        </w:tc>
        <w:tc>
          <w:tcPr>
            <w:tcW w:w="443" w:type="pct"/>
            <w:gridSpan w:val="2"/>
            <w:tcBorders>
              <w:top w:val="single" w:sz="4" w:space="0" w:color="auto"/>
              <w:left w:val="single" w:sz="4" w:space="0" w:color="auto"/>
              <w:bottom w:val="single" w:sz="4" w:space="0" w:color="auto"/>
              <w:right w:val="single" w:sz="4" w:space="0" w:color="auto"/>
            </w:tcBorders>
          </w:tcPr>
          <w:p w14:paraId="3D55191A" w14:textId="77777777" w:rsidR="00D33E59" w:rsidRPr="006D04AD" w:rsidRDefault="00D33E59" w:rsidP="00B17FBE">
            <w:pPr>
              <w:widowControl w:val="0"/>
              <w:ind w:left="34" w:right="11"/>
              <w:contextualSpacing/>
              <w:jc w:val="both"/>
              <w:rPr>
                <w:rFonts w:eastAsia="Arial MT"/>
              </w:rPr>
            </w:pPr>
          </w:p>
        </w:tc>
        <w:tc>
          <w:tcPr>
            <w:tcW w:w="444" w:type="pct"/>
            <w:gridSpan w:val="2"/>
            <w:tcBorders>
              <w:top w:val="single" w:sz="4" w:space="0" w:color="auto"/>
              <w:left w:val="single" w:sz="4" w:space="0" w:color="auto"/>
              <w:bottom w:val="single" w:sz="4" w:space="0" w:color="auto"/>
              <w:right w:val="single" w:sz="4" w:space="0" w:color="auto"/>
            </w:tcBorders>
          </w:tcPr>
          <w:p w14:paraId="04B0CFB8" w14:textId="77777777" w:rsidR="00D33E59" w:rsidRPr="0027159A" w:rsidRDefault="00D33E59" w:rsidP="00B17FBE">
            <w:pPr>
              <w:widowControl w:val="0"/>
              <w:ind w:left="34" w:right="11"/>
              <w:contextualSpacing/>
              <w:jc w:val="both"/>
              <w:rPr>
                <w:rFonts w:eastAsia="Arial MT"/>
                <w:sz w:val="18"/>
                <w:szCs w:val="18"/>
              </w:rPr>
            </w:pPr>
          </w:p>
        </w:tc>
      </w:tr>
      <w:tr w:rsidR="00D33E59" w:rsidRPr="0027159A" w14:paraId="40B7EA16" w14:textId="77777777" w:rsidTr="006D04AD">
        <w:trPr>
          <w:trHeight w:val="20"/>
          <w:jc w:val="center"/>
        </w:trPr>
        <w:tc>
          <w:tcPr>
            <w:tcW w:w="388" w:type="pct"/>
            <w:vAlign w:val="center"/>
          </w:tcPr>
          <w:p w14:paraId="1A14E3DD" w14:textId="77777777" w:rsidR="00D33E59" w:rsidRPr="006D04AD" w:rsidRDefault="00D33E59" w:rsidP="00B17FBE">
            <w:pPr>
              <w:widowControl w:val="0"/>
              <w:jc w:val="center"/>
              <w:rPr>
                <w:rFonts w:eastAsia="Arial MT"/>
              </w:rPr>
            </w:pPr>
            <w:r w:rsidRPr="006D04AD">
              <w:rPr>
                <w:rFonts w:eastAsia="Arial MT"/>
              </w:rPr>
              <w:t>1.7</w:t>
            </w:r>
          </w:p>
        </w:tc>
        <w:tc>
          <w:tcPr>
            <w:tcW w:w="784" w:type="pct"/>
            <w:tcBorders>
              <w:top w:val="single" w:sz="4" w:space="0" w:color="auto"/>
              <w:left w:val="single" w:sz="4" w:space="0" w:color="auto"/>
              <w:bottom w:val="single" w:sz="4" w:space="0" w:color="auto"/>
              <w:right w:val="single" w:sz="4" w:space="0" w:color="auto"/>
            </w:tcBorders>
            <w:vAlign w:val="center"/>
          </w:tcPr>
          <w:p w14:paraId="2E764CA9" w14:textId="77777777" w:rsidR="00D33E59" w:rsidRPr="006D04AD" w:rsidRDefault="00D33E59" w:rsidP="00B17FBE">
            <w:pPr>
              <w:widowControl w:val="0"/>
              <w:ind w:left="34" w:right="11"/>
              <w:contextualSpacing/>
              <w:rPr>
                <w:rFonts w:eastAsia="Arial MT"/>
              </w:rPr>
            </w:pPr>
            <w:r w:rsidRPr="006D04AD">
              <w:rPr>
                <w:rFonts w:eastAsia="Arial"/>
                <w:color w:val="000000"/>
              </w:rPr>
              <w:t>Iluminador Infrarrojo interno</w:t>
            </w:r>
          </w:p>
        </w:tc>
        <w:tc>
          <w:tcPr>
            <w:tcW w:w="2941" w:type="pct"/>
            <w:gridSpan w:val="3"/>
            <w:tcBorders>
              <w:top w:val="single" w:sz="4" w:space="0" w:color="auto"/>
              <w:left w:val="single" w:sz="4" w:space="0" w:color="auto"/>
              <w:bottom w:val="single" w:sz="4" w:space="0" w:color="auto"/>
              <w:right w:val="single" w:sz="4" w:space="0" w:color="auto"/>
            </w:tcBorders>
            <w:vAlign w:val="center"/>
          </w:tcPr>
          <w:p w14:paraId="0B67ABCA" w14:textId="77777777" w:rsidR="00D33E59" w:rsidRPr="006D04AD" w:rsidRDefault="00D33E59" w:rsidP="00B17FBE">
            <w:pPr>
              <w:widowControl w:val="0"/>
              <w:ind w:right="11"/>
              <w:contextualSpacing/>
              <w:jc w:val="both"/>
              <w:rPr>
                <w:rFonts w:eastAsia="Arial MT"/>
              </w:rPr>
            </w:pPr>
            <w:r w:rsidRPr="006D04AD">
              <w:rPr>
                <w:rFonts w:eastAsia="Arial"/>
                <w:color w:val="000000"/>
              </w:rPr>
              <w:t>Iluminación infrarroja integrada que permita, bajo condiciones de o 0 lux, generar imágenes utilizables en B/N para objetos o personas ubicadas a una distancia de 40 metros o mayor.</w:t>
            </w:r>
          </w:p>
        </w:tc>
        <w:tc>
          <w:tcPr>
            <w:tcW w:w="443" w:type="pct"/>
            <w:gridSpan w:val="2"/>
            <w:tcBorders>
              <w:top w:val="single" w:sz="4" w:space="0" w:color="auto"/>
              <w:left w:val="single" w:sz="4" w:space="0" w:color="auto"/>
              <w:bottom w:val="single" w:sz="4" w:space="0" w:color="auto"/>
              <w:right w:val="single" w:sz="4" w:space="0" w:color="auto"/>
            </w:tcBorders>
          </w:tcPr>
          <w:p w14:paraId="2336274C" w14:textId="77777777" w:rsidR="00D33E59" w:rsidRPr="006D04AD" w:rsidRDefault="00D33E59" w:rsidP="00B17FBE">
            <w:pPr>
              <w:widowControl w:val="0"/>
              <w:ind w:left="34" w:right="11"/>
              <w:contextualSpacing/>
              <w:jc w:val="both"/>
              <w:rPr>
                <w:rFonts w:eastAsia="Arial MT"/>
              </w:rPr>
            </w:pPr>
          </w:p>
        </w:tc>
        <w:tc>
          <w:tcPr>
            <w:tcW w:w="444" w:type="pct"/>
            <w:gridSpan w:val="2"/>
            <w:tcBorders>
              <w:top w:val="single" w:sz="4" w:space="0" w:color="auto"/>
              <w:left w:val="single" w:sz="4" w:space="0" w:color="auto"/>
              <w:bottom w:val="single" w:sz="4" w:space="0" w:color="auto"/>
              <w:right w:val="single" w:sz="4" w:space="0" w:color="auto"/>
            </w:tcBorders>
          </w:tcPr>
          <w:p w14:paraId="6F8E49F3" w14:textId="77777777" w:rsidR="00D33E59" w:rsidRPr="0027159A" w:rsidRDefault="00D33E59" w:rsidP="00B17FBE">
            <w:pPr>
              <w:widowControl w:val="0"/>
              <w:ind w:left="34" w:right="11"/>
              <w:contextualSpacing/>
              <w:jc w:val="both"/>
              <w:rPr>
                <w:rFonts w:eastAsia="Arial MT"/>
                <w:sz w:val="18"/>
                <w:szCs w:val="18"/>
              </w:rPr>
            </w:pPr>
          </w:p>
        </w:tc>
      </w:tr>
      <w:tr w:rsidR="00D33E59" w:rsidRPr="0027159A" w14:paraId="0D49EB37" w14:textId="77777777" w:rsidTr="006D04AD">
        <w:trPr>
          <w:trHeight w:val="20"/>
          <w:jc w:val="center"/>
        </w:trPr>
        <w:tc>
          <w:tcPr>
            <w:tcW w:w="388" w:type="pct"/>
            <w:vAlign w:val="center"/>
          </w:tcPr>
          <w:p w14:paraId="6A9C1CBD" w14:textId="77777777" w:rsidR="00D33E59" w:rsidRPr="006D04AD" w:rsidRDefault="00D33E59" w:rsidP="00B17FBE">
            <w:pPr>
              <w:widowControl w:val="0"/>
              <w:jc w:val="center"/>
              <w:rPr>
                <w:rFonts w:eastAsia="Arial MT"/>
              </w:rPr>
            </w:pPr>
            <w:r w:rsidRPr="006D04AD">
              <w:rPr>
                <w:rFonts w:eastAsia="Arial MT"/>
              </w:rPr>
              <w:t>1.8</w:t>
            </w:r>
          </w:p>
        </w:tc>
        <w:tc>
          <w:tcPr>
            <w:tcW w:w="784" w:type="pct"/>
            <w:tcBorders>
              <w:top w:val="single" w:sz="4" w:space="0" w:color="auto"/>
              <w:left w:val="single" w:sz="4" w:space="0" w:color="auto"/>
              <w:bottom w:val="single" w:sz="4" w:space="0" w:color="auto"/>
              <w:right w:val="single" w:sz="4" w:space="0" w:color="auto"/>
            </w:tcBorders>
            <w:vAlign w:val="center"/>
          </w:tcPr>
          <w:p w14:paraId="02077B32" w14:textId="77777777" w:rsidR="00D33E59" w:rsidRPr="006D04AD" w:rsidRDefault="00D33E59" w:rsidP="00B17FBE">
            <w:pPr>
              <w:widowControl w:val="0"/>
              <w:ind w:left="34" w:right="11"/>
              <w:contextualSpacing/>
              <w:jc w:val="both"/>
              <w:rPr>
                <w:rFonts w:eastAsia="Arial MT"/>
              </w:rPr>
            </w:pPr>
            <w:r w:rsidRPr="006D04AD">
              <w:rPr>
                <w:rFonts w:eastAsia="Arial"/>
                <w:color w:val="000000"/>
              </w:rPr>
              <w:t>WDR</w:t>
            </w:r>
          </w:p>
        </w:tc>
        <w:tc>
          <w:tcPr>
            <w:tcW w:w="2941" w:type="pct"/>
            <w:gridSpan w:val="3"/>
            <w:tcBorders>
              <w:top w:val="single" w:sz="4" w:space="0" w:color="auto"/>
              <w:left w:val="single" w:sz="4" w:space="0" w:color="auto"/>
              <w:bottom w:val="single" w:sz="4" w:space="0" w:color="auto"/>
              <w:right w:val="single" w:sz="4" w:space="0" w:color="auto"/>
            </w:tcBorders>
            <w:vAlign w:val="center"/>
          </w:tcPr>
          <w:p w14:paraId="740DDC4B" w14:textId="77777777" w:rsidR="00D33E59" w:rsidRPr="006D04AD" w:rsidRDefault="00D33E59" w:rsidP="00B17FBE">
            <w:pPr>
              <w:widowControl w:val="0"/>
              <w:ind w:right="11"/>
              <w:contextualSpacing/>
              <w:jc w:val="both"/>
              <w:rPr>
                <w:rFonts w:eastAsia="Arial MT"/>
              </w:rPr>
            </w:pPr>
            <w:r w:rsidRPr="006D04AD">
              <w:rPr>
                <w:rFonts w:eastAsia="Arial"/>
                <w:color w:val="000000"/>
              </w:rPr>
              <w:t>120 dB o superior No se aceptan WDR digitales.</w:t>
            </w:r>
          </w:p>
        </w:tc>
        <w:tc>
          <w:tcPr>
            <w:tcW w:w="443" w:type="pct"/>
            <w:gridSpan w:val="2"/>
            <w:tcBorders>
              <w:top w:val="single" w:sz="4" w:space="0" w:color="auto"/>
              <w:left w:val="single" w:sz="4" w:space="0" w:color="auto"/>
              <w:bottom w:val="single" w:sz="4" w:space="0" w:color="auto"/>
              <w:right w:val="single" w:sz="4" w:space="0" w:color="auto"/>
            </w:tcBorders>
          </w:tcPr>
          <w:p w14:paraId="52C90CC1" w14:textId="77777777" w:rsidR="00D33E59" w:rsidRPr="006D04AD" w:rsidRDefault="00D33E59" w:rsidP="00B17FBE">
            <w:pPr>
              <w:widowControl w:val="0"/>
              <w:ind w:left="34" w:right="11"/>
              <w:contextualSpacing/>
              <w:jc w:val="both"/>
              <w:rPr>
                <w:rFonts w:eastAsia="Arial MT"/>
              </w:rPr>
            </w:pPr>
          </w:p>
        </w:tc>
        <w:tc>
          <w:tcPr>
            <w:tcW w:w="444" w:type="pct"/>
            <w:gridSpan w:val="2"/>
            <w:tcBorders>
              <w:top w:val="single" w:sz="4" w:space="0" w:color="auto"/>
              <w:left w:val="single" w:sz="4" w:space="0" w:color="auto"/>
              <w:bottom w:val="single" w:sz="4" w:space="0" w:color="auto"/>
              <w:right w:val="single" w:sz="4" w:space="0" w:color="auto"/>
            </w:tcBorders>
          </w:tcPr>
          <w:p w14:paraId="05FB1B10" w14:textId="77777777" w:rsidR="00D33E59" w:rsidRPr="0027159A" w:rsidRDefault="00D33E59" w:rsidP="00B17FBE">
            <w:pPr>
              <w:widowControl w:val="0"/>
              <w:ind w:left="34" w:right="11"/>
              <w:contextualSpacing/>
              <w:jc w:val="both"/>
              <w:rPr>
                <w:rFonts w:eastAsia="Arial MT"/>
                <w:sz w:val="18"/>
                <w:szCs w:val="18"/>
              </w:rPr>
            </w:pPr>
          </w:p>
        </w:tc>
      </w:tr>
      <w:tr w:rsidR="00D33E59" w:rsidRPr="0027159A" w14:paraId="6B621D7E" w14:textId="77777777" w:rsidTr="006D04AD">
        <w:trPr>
          <w:trHeight w:val="20"/>
          <w:jc w:val="center"/>
        </w:trPr>
        <w:tc>
          <w:tcPr>
            <w:tcW w:w="388" w:type="pct"/>
            <w:vAlign w:val="center"/>
          </w:tcPr>
          <w:p w14:paraId="67D14B82" w14:textId="77777777" w:rsidR="00D33E59" w:rsidRPr="006D04AD" w:rsidRDefault="00D33E59" w:rsidP="00B17FBE">
            <w:pPr>
              <w:widowControl w:val="0"/>
              <w:jc w:val="center"/>
              <w:rPr>
                <w:rFonts w:eastAsia="Arial MT"/>
              </w:rPr>
            </w:pPr>
            <w:r w:rsidRPr="006D04AD">
              <w:rPr>
                <w:rFonts w:eastAsia="Arial MT"/>
              </w:rPr>
              <w:t>1.9</w:t>
            </w:r>
          </w:p>
        </w:tc>
        <w:tc>
          <w:tcPr>
            <w:tcW w:w="784" w:type="pct"/>
            <w:tcBorders>
              <w:top w:val="single" w:sz="4" w:space="0" w:color="auto"/>
              <w:left w:val="single" w:sz="4" w:space="0" w:color="auto"/>
              <w:bottom w:val="single" w:sz="4" w:space="0" w:color="auto"/>
              <w:right w:val="single" w:sz="4" w:space="0" w:color="auto"/>
            </w:tcBorders>
            <w:vAlign w:val="center"/>
          </w:tcPr>
          <w:p w14:paraId="634AB2B6" w14:textId="77777777" w:rsidR="00D33E59" w:rsidRPr="006D04AD" w:rsidRDefault="00D33E59" w:rsidP="00B17FBE">
            <w:pPr>
              <w:widowControl w:val="0"/>
              <w:ind w:left="34" w:right="11"/>
              <w:contextualSpacing/>
              <w:jc w:val="both"/>
              <w:rPr>
                <w:rFonts w:eastAsia="Arial MT"/>
              </w:rPr>
            </w:pPr>
            <w:r w:rsidRPr="006D04AD">
              <w:rPr>
                <w:rFonts w:eastAsia="Arial"/>
                <w:color w:val="000000"/>
              </w:rPr>
              <w:t>Resolución</w:t>
            </w:r>
          </w:p>
        </w:tc>
        <w:tc>
          <w:tcPr>
            <w:tcW w:w="2941" w:type="pct"/>
            <w:gridSpan w:val="3"/>
            <w:tcBorders>
              <w:top w:val="single" w:sz="4" w:space="0" w:color="auto"/>
              <w:left w:val="single" w:sz="4" w:space="0" w:color="auto"/>
              <w:bottom w:val="single" w:sz="4" w:space="0" w:color="auto"/>
              <w:right w:val="single" w:sz="4" w:space="0" w:color="auto"/>
            </w:tcBorders>
          </w:tcPr>
          <w:p w14:paraId="43B6CCF4" w14:textId="77777777" w:rsidR="00D33E59" w:rsidRPr="006D04AD" w:rsidRDefault="00D33E59" w:rsidP="00B17FBE">
            <w:pPr>
              <w:widowControl w:val="0"/>
              <w:ind w:left="34" w:right="11"/>
              <w:contextualSpacing/>
              <w:jc w:val="both"/>
              <w:rPr>
                <w:rFonts w:eastAsia="Arial MT"/>
              </w:rPr>
            </w:pPr>
            <w:r w:rsidRPr="006D04AD">
              <w:rPr>
                <w:rFonts w:eastAsia="Arial"/>
                <w:color w:val="000000"/>
              </w:rPr>
              <w:t>Mínimo 4 Megapíxeles o superior</w:t>
            </w:r>
          </w:p>
        </w:tc>
        <w:tc>
          <w:tcPr>
            <w:tcW w:w="443" w:type="pct"/>
            <w:gridSpan w:val="2"/>
            <w:tcBorders>
              <w:top w:val="single" w:sz="4" w:space="0" w:color="auto"/>
              <w:left w:val="single" w:sz="4" w:space="0" w:color="auto"/>
              <w:bottom w:val="single" w:sz="4" w:space="0" w:color="auto"/>
              <w:right w:val="single" w:sz="4" w:space="0" w:color="auto"/>
            </w:tcBorders>
          </w:tcPr>
          <w:p w14:paraId="56E18880" w14:textId="77777777" w:rsidR="00D33E59" w:rsidRPr="006D04AD" w:rsidRDefault="00D33E59" w:rsidP="00B17FBE">
            <w:pPr>
              <w:widowControl w:val="0"/>
              <w:ind w:left="34" w:right="11"/>
              <w:contextualSpacing/>
              <w:jc w:val="both"/>
              <w:rPr>
                <w:rFonts w:eastAsia="Arial MT"/>
              </w:rPr>
            </w:pPr>
          </w:p>
        </w:tc>
        <w:tc>
          <w:tcPr>
            <w:tcW w:w="444" w:type="pct"/>
            <w:gridSpan w:val="2"/>
            <w:tcBorders>
              <w:top w:val="single" w:sz="4" w:space="0" w:color="auto"/>
              <w:left w:val="single" w:sz="4" w:space="0" w:color="auto"/>
              <w:bottom w:val="single" w:sz="4" w:space="0" w:color="auto"/>
              <w:right w:val="single" w:sz="4" w:space="0" w:color="auto"/>
            </w:tcBorders>
          </w:tcPr>
          <w:p w14:paraId="253E8ADE" w14:textId="77777777" w:rsidR="00D33E59" w:rsidRPr="0027159A" w:rsidRDefault="00D33E59" w:rsidP="00B17FBE">
            <w:pPr>
              <w:widowControl w:val="0"/>
              <w:ind w:left="34" w:right="11"/>
              <w:contextualSpacing/>
              <w:jc w:val="both"/>
              <w:rPr>
                <w:rFonts w:eastAsia="Arial MT"/>
                <w:sz w:val="18"/>
                <w:szCs w:val="18"/>
              </w:rPr>
            </w:pPr>
          </w:p>
        </w:tc>
      </w:tr>
      <w:tr w:rsidR="00D33E59" w:rsidRPr="0027159A" w14:paraId="198833B1" w14:textId="77777777" w:rsidTr="006D04AD">
        <w:trPr>
          <w:trHeight w:val="20"/>
          <w:jc w:val="center"/>
        </w:trPr>
        <w:tc>
          <w:tcPr>
            <w:tcW w:w="388" w:type="pct"/>
            <w:vAlign w:val="center"/>
          </w:tcPr>
          <w:p w14:paraId="2E12697B" w14:textId="77777777" w:rsidR="00D33E59" w:rsidRPr="006D04AD" w:rsidRDefault="00D33E59" w:rsidP="00B17FBE">
            <w:pPr>
              <w:widowControl w:val="0"/>
              <w:jc w:val="center"/>
              <w:rPr>
                <w:rFonts w:eastAsia="Arial MT"/>
              </w:rPr>
            </w:pPr>
            <w:r w:rsidRPr="006D04AD">
              <w:rPr>
                <w:rFonts w:eastAsia="Arial MT"/>
              </w:rPr>
              <w:t>1.10</w:t>
            </w:r>
          </w:p>
        </w:tc>
        <w:tc>
          <w:tcPr>
            <w:tcW w:w="784" w:type="pct"/>
            <w:tcBorders>
              <w:top w:val="single" w:sz="4" w:space="0" w:color="auto"/>
              <w:left w:val="single" w:sz="4" w:space="0" w:color="auto"/>
              <w:bottom w:val="single" w:sz="4" w:space="0" w:color="auto"/>
              <w:right w:val="single" w:sz="4" w:space="0" w:color="auto"/>
            </w:tcBorders>
            <w:vAlign w:val="center"/>
          </w:tcPr>
          <w:p w14:paraId="13654D28" w14:textId="77777777" w:rsidR="00D33E59" w:rsidRPr="006D04AD" w:rsidRDefault="00D33E59" w:rsidP="00B17FBE">
            <w:pPr>
              <w:widowControl w:val="0"/>
              <w:ind w:left="34" w:right="11"/>
              <w:contextualSpacing/>
              <w:rPr>
                <w:rFonts w:eastAsia="Arial MT"/>
              </w:rPr>
            </w:pPr>
            <w:r w:rsidRPr="006D04AD">
              <w:rPr>
                <w:rFonts w:eastAsia="Arial"/>
                <w:color w:val="000000"/>
              </w:rPr>
              <w:t>Formato sensor de Imagen</w:t>
            </w:r>
          </w:p>
        </w:tc>
        <w:tc>
          <w:tcPr>
            <w:tcW w:w="2941" w:type="pct"/>
            <w:gridSpan w:val="3"/>
            <w:tcBorders>
              <w:top w:val="single" w:sz="4" w:space="0" w:color="auto"/>
              <w:left w:val="single" w:sz="4" w:space="0" w:color="auto"/>
              <w:bottom w:val="single" w:sz="4" w:space="0" w:color="auto"/>
              <w:right w:val="single" w:sz="4" w:space="0" w:color="auto"/>
            </w:tcBorders>
            <w:vAlign w:val="center"/>
          </w:tcPr>
          <w:p w14:paraId="304DB739" w14:textId="77777777" w:rsidR="00D33E59" w:rsidRPr="006D04AD" w:rsidRDefault="00D33E59" w:rsidP="00B17FBE">
            <w:pPr>
              <w:widowControl w:val="0"/>
              <w:ind w:left="34" w:right="11"/>
              <w:contextualSpacing/>
              <w:rPr>
                <w:rFonts w:eastAsia="Arial MT"/>
              </w:rPr>
            </w:pPr>
            <w:r w:rsidRPr="006D04AD">
              <w:rPr>
                <w:rFonts w:eastAsia="Arial"/>
                <w:color w:val="000000"/>
              </w:rPr>
              <w:t>1/1.8” (0.56 mm) a 1/3 " (0.33 mm) CMOS o mejor</w:t>
            </w:r>
          </w:p>
        </w:tc>
        <w:tc>
          <w:tcPr>
            <w:tcW w:w="443" w:type="pct"/>
            <w:gridSpan w:val="2"/>
            <w:tcBorders>
              <w:top w:val="single" w:sz="4" w:space="0" w:color="auto"/>
              <w:left w:val="single" w:sz="4" w:space="0" w:color="auto"/>
              <w:bottom w:val="single" w:sz="4" w:space="0" w:color="auto"/>
              <w:right w:val="single" w:sz="4" w:space="0" w:color="auto"/>
            </w:tcBorders>
          </w:tcPr>
          <w:p w14:paraId="307AC852" w14:textId="77777777" w:rsidR="00D33E59" w:rsidRPr="006D04AD" w:rsidRDefault="00D33E59" w:rsidP="00B17FBE">
            <w:pPr>
              <w:widowControl w:val="0"/>
              <w:ind w:left="34" w:right="11"/>
              <w:contextualSpacing/>
              <w:jc w:val="both"/>
              <w:rPr>
                <w:rFonts w:eastAsia="Arial MT"/>
              </w:rPr>
            </w:pPr>
          </w:p>
        </w:tc>
        <w:tc>
          <w:tcPr>
            <w:tcW w:w="444" w:type="pct"/>
            <w:gridSpan w:val="2"/>
            <w:tcBorders>
              <w:top w:val="single" w:sz="4" w:space="0" w:color="auto"/>
              <w:left w:val="single" w:sz="4" w:space="0" w:color="auto"/>
              <w:bottom w:val="single" w:sz="4" w:space="0" w:color="auto"/>
              <w:right w:val="single" w:sz="4" w:space="0" w:color="auto"/>
            </w:tcBorders>
          </w:tcPr>
          <w:p w14:paraId="7163B79F" w14:textId="77777777" w:rsidR="00D33E59" w:rsidRPr="0027159A" w:rsidRDefault="00D33E59" w:rsidP="00B17FBE">
            <w:pPr>
              <w:widowControl w:val="0"/>
              <w:ind w:left="34" w:right="11"/>
              <w:contextualSpacing/>
              <w:jc w:val="both"/>
              <w:rPr>
                <w:rFonts w:eastAsia="Arial MT"/>
                <w:sz w:val="18"/>
                <w:szCs w:val="18"/>
              </w:rPr>
            </w:pPr>
          </w:p>
        </w:tc>
      </w:tr>
      <w:tr w:rsidR="00D33E59" w:rsidRPr="0027159A" w14:paraId="79C9E2F0" w14:textId="77777777" w:rsidTr="006D04AD">
        <w:trPr>
          <w:trHeight w:val="20"/>
          <w:jc w:val="center"/>
        </w:trPr>
        <w:tc>
          <w:tcPr>
            <w:tcW w:w="388" w:type="pct"/>
            <w:vAlign w:val="center"/>
          </w:tcPr>
          <w:p w14:paraId="1933DA8E" w14:textId="77777777" w:rsidR="00D33E59" w:rsidRPr="006D04AD" w:rsidRDefault="00D33E59" w:rsidP="00B17FBE">
            <w:pPr>
              <w:widowControl w:val="0"/>
              <w:jc w:val="center"/>
              <w:rPr>
                <w:rFonts w:eastAsia="Arial MT"/>
              </w:rPr>
            </w:pPr>
            <w:r w:rsidRPr="006D04AD">
              <w:rPr>
                <w:rFonts w:eastAsia="Arial MT"/>
              </w:rPr>
              <w:t>1.11</w:t>
            </w:r>
          </w:p>
        </w:tc>
        <w:tc>
          <w:tcPr>
            <w:tcW w:w="784" w:type="pct"/>
            <w:tcBorders>
              <w:top w:val="single" w:sz="4" w:space="0" w:color="auto"/>
              <w:left w:val="single" w:sz="4" w:space="0" w:color="auto"/>
              <w:bottom w:val="single" w:sz="4" w:space="0" w:color="auto"/>
              <w:right w:val="single" w:sz="4" w:space="0" w:color="auto"/>
            </w:tcBorders>
            <w:vAlign w:val="center"/>
          </w:tcPr>
          <w:p w14:paraId="75543779" w14:textId="77777777" w:rsidR="00D33E59" w:rsidRPr="006D04AD" w:rsidRDefault="00D33E59" w:rsidP="00B17FBE">
            <w:pPr>
              <w:widowControl w:val="0"/>
              <w:ind w:left="34" w:right="11"/>
              <w:contextualSpacing/>
              <w:jc w:val="both"/>
              <w:rPr>
                <w:rFonts w:eastAsia="Arial MT"/>
              </w:rPr>
            </w:pPr>
            <w:r w:rsidRPr="006D04AD">
              <w:rPr>
                <w:rFonts w:eastAsia="Arial"/>
                <w:color w:val="000000"/>
              </w:rPr>
              <w:t>Día y Noche</w:t>
            </w:r>
          </w:p>
        </w:tc>
        <w:tc>
          <w:tcPr>
            <w:tcW w:w="2941" w:type="pct"/>
            <w:gridSpan w:val="3"/>
            <w:tcBorders>
              <w:top w:val="single" w:sz="4" w:space="0" w:color="auto"/>
              <w:left w:val="single" w:sz="4" w:space="0" w:color="auto"/>
              <w:bottom w:val="single" w:sz="4" w:space="0" w:color="auto"/>
              <w:right w:val="single" w:sz="4" w:space="0" w:color="auto"/>
            </w:tcBorders>
          </w:tcPr>
          <w:p w14:paraId="3AE11E82" w14:textId="77777777" w:rsidR="00D33E59" w:rsidRPr="006D04AD" w:rsidRDefault="00D33E59" w:rsidP="00B17FBE">
            <w:pPr>
              <w:widowControl w:val="0"/>
              <w:ind w:left="34" w:right="11"/>
              <w:contextualSpacing/>
              <w:jc w:val="both"/>
              <w:rPr>
                <w:rFonts w:eastAsia="Arial MT"/>
              </w:rPr>
            </w:pPr>
            <w:r w:rsidRPr="006D04AD">
              <w:rPr>
                <w:rFonts w:eastAsia="Arial"/>
                <w:color w:val="000000"/>
              </w:rPr>
              <w:t>Filtro real infrarrojo día/noche</w:t>
            </w:r>
          </w:p>
        </w:tc>
        <w:tc>
          <w:tcPr>
            <w:tcW w:w="443" w:type="pct"/>
            <w:gridSpan w:val="2"/>
            <w:tcBorders>
              <w:top w:val="single" w:sz="4" w:space="0" w:color="auto"/>
              <w:left w:val="single" w:sz="4" w:space="0" w:color="auto"/>
              <w:bottom w:val="single" w:sz="4" w:space="0" w:color="auto"/>
              <w:right w:val="single" w:sz="4" w:space="0" w:color="auto"/>
            </w:tcBorders>
          </w:tcPr>
          <w:p w14:paraId="695C3D50" w14:textId="77777777" w:rsidR="00D33E59" w:rsidRPr="006D04AD" w:rsidRDefault="00D33E59" w:rsidP="00B17FBE">
            <w:pPr>
              <w:widowControl w:val="0"/>
              <w:ind w:left="34" w:right="11"/>
              <w:contextualSpacing/>
              <w:jc w:val="both"/>
              <w:rPr>
                <w:rFonts w:eastAsia="Arial MT"/>
              </w:rPr>
            </w:pPr>
          </w:p>
        </w:tc>
        <w:tc>
          <w:tcPr>
            <w:tcW w:w="444" w:type="pct"/>
            <w:gridSpan w:val="2"/>
            <w:tcBorders>
              <w:top w:val="single" w:sz="4" w:space="0" w:color="auto"/>
              <w:left w:val="single" w:sz="4" w:space="0" w:color="auto"/>
              <w:bottom w:val="single" w:sz="4" w:space="0" w:color="auto"/>
              <w:right w:val="single" w:sz="4" w:space="0" w:color="auto"/>
            </w:tcBorders>
          </w:tcPr>
          <w:p w14:paraId="12A908F9" w14:textId="77777777" w:rsidR="00D33E59" w:rsidRPr="0027159A" w:rsidRDefault="00D33E59" w:rsidP="00B17FBE">
            <w:pPr>
              <w:widowControl w:val="0"/>
              <w:ind w:left="34" w:right="11"/>
              <w:contextualSpacing/>
              <w:jc w:val="both"/>
              <w:rPr>
                <w:rFonts w:eastAsia="Arial MT"/>
                <w:sz w:val="18"/>
                <w:szCs w:val="18"/>
              </w:rPr>
            </w:pPr>
          </w:p>
        </w:tc>
      </w:tr>
      <w:tr w:rsidR="00D33E59" w:rsidRPr="0027159A" w14:paraId="02EFDECB" w14:textId="77777777" w:rsidTr="006D04AD">
        <w:trPr>
          <w:trHeight w:val="20"/>
          <w:jc w:val="center"/>
        </w:trPr>
        <w:tc>
          <w:tcPr>
            <w:tcW w:w="388" w:type="pct"/>
            <w:vAlign w:val="center"/>
          </w:tcPr>
          <w:p w14:paraId="51141104" w14:textId="77777777" w:rsidR="00D33E59" w:rsidRPr="006D04AD" w:rsidRDefault="00D33E59" w:rsidP="00B17FBE">
            <w:pPr>
              <w:widowControl w:val="0"/>
              <w:jc w:val="center"/>
              <w:rPr>
                <w:rFonts w:eastAsia="Arial MT"/>
              </w:rPr>
            </w:pPr>
            <w:r w:rsidRPr="006D04AD">
              <w:rPr>
                <w:rFonts w:eastAsia="Arial MT"/>
              </w:rPr>
              <w:t>1.12</w:t>
            </w:r>
          </w:p>
        </w:tc>
        <w:tc>
          <w:tcPr>
            <w:tcW w:w="784" w:type="pct"/>
            <w:tcBorders>
              <w:top w:val="single" w:sz="4" w:space="0" w:color="auto"/>
              <w:left w:val="single" w:sz="4" w:space="0" w:color="auto"/>
              <w:bottom w:val="single" w:sz="4" w:space="0" w:color="auto"/>
              <w:right w:val="single" w:sz="4" w:space="0" w:color="auto"/>
            </w:tcBorders>
            <w:vAlign w:val="center"/>
          </w:tcPr>
          <w:p w14:paraId="09DD9BCD" w14:textId="77777777" w:rsidR="00D33E59" w:rsidRPr="006D04AD" w:rsidRDefault="00D33E59" w:rsidP="00B17FBE">
            <w:pPr>
              <w:widowControl w:val="0"/>
              <w:ind w:left="34" w:right="11"/>
              <w:contextualSpacing/>
              <w:jc w:val="both"/>
              <w:rPr>
                <w:rFonts w:eastAsia="Arial MT"/>
              </w:rPr>
            </w:pPr>
            <w:r w:rsidRPr="006D04AD">
              <w:rPr>
                <w:rFonts w:eastAsia="Arial"/>
                <w:color w:val="000000"/>
              </w:rPr>
              <w:t>Protocolos de red</w:t>
            </w:r>
          </w:p>
        </w:tc>
        <w:tc>
          <w:tcPr>
            <w:tcW w:w="2941" w:type="pct"/>
            <w:gridSpan w:val="3"/>
            <w:tcBorders>
              <w:top w:val="single" w:sz="4" w:space="0" w:color="auto"/>
              <w:left w:val="single" w:sz="4" w:space="0" w:color="auto"/>
              <w:bottom w:val="single" w:sz="4" w:space="0" w:color="auto"/>
              <w:right w:val="single" w:sz="4" w:space="0" w:color="auto"/>
            </w:tcBorders>
          </w:tcPr>
          <w:p w14:paraId="15AEB6AE" w14:textId="77777777" w:rsidR="00D33E59" w:rsidRPr="006D04AD" w:rsidRDefault="00D33E59" w:rsidP="00B17FBE">
            <w:pPr>
              <w:widowControl w:val="0"/>
              <w:ind w:left="34" w:right="11"/>
              <w:contextualSpacing/>
              <w:jc w:val="both"/>
              <w:rPr>
                <w:rFonts w:eastAsia="Arial MT"/>
              </w:rPr>
            </w:pPr>
            <w:r w:rsidRPr="006D04AD">
              <w:rPr>
                <w:rFonts w:eastAsia="Arial"/>
                <w:color w:val="000000"/>
              </w:rPr>
              <w:t xml:space="preserve">IPv4/v6, HTTP, HTTPS, SNMP, DNS, TCP/IP, UDP/IP, DHCP, RTP, UDP, RTSP, NTP, SMTP, ICMP, IGMP, </w:t>
            </w:r>
            <w:proofErr w:type="spellStart"/>
            <w:r w:rsidRPr="006D04AD">
              <w:rPr>
                <w:rFonts w:eastAsia="Arial"/>
                <w:color w:val="000000"/>
              </w:rPr>
              <w:t>QoS</w:t>
            </w:r>
            <w:proofErr w:type="spellEnd"/>
            <w:r w:rsidRPr="006D04AD">
              <w:rPr>
                <w:rFonts w:eastAsia="Arial"/>
                <w:color w:val="000000"/>
              </w:rPr>
              <w:t>, SSL/TLS, FTP.</w:t>
            </w:r>
          </w:p>
        </w:tc>
        <w:tc>
          <w:tcPr>
            <w:tcW w:w="443" w:type="pct"/>
            <w:gridSpan w:val="2"/>
            <w:tcBorders>
              <w:top w:val="single" w:sz="4" w:space="0" w:color="auto"/>
              <w:left w:val="single" w:sz="4" w:space="0" w:color="auto"/>
              <w:bottom w:val="single" w:sz="4" w:space="0" w:color="auto"/>
              <w:right w:val="single" w:sz="4" w:space="0" w:color="auto"/>
            </w:tcBorders>
          </w:tcPr>
          <w:p w14:paraId="6AA2F552" w14:textId="77777777" w:rsidR="00D33E59" w:rsidRPr="006D04AD" w:rsidRDefault="00D33E59" w:rsidP="00B17FBE">
            <w:pPr>
              <w:widowControl w:val="0"/>
              <w:ind w:left="34" w:right="11"/>
              <w:contextualSpacing/>
              <w:jc w:val="both"/>
              <w:rPr>
                <w:rFonts w:eastAsia="Arial MT"/>
              </w:rPr>
            </w:pPr>
          </w:p>
        </w:tc>
        <w:tc>
          <w:tcPr>
            <w:tcW w:w="444" w:type="pct"/>
            <w:gridSpan w:val="2"/>
            <w:tcBorders>
              <w:top w:val="single" w:sz="4" w:space="0" w:color="auto"/>
              <w:left w:val="single" w:sz="4" w:space="0" w:color="auto"/>
              <w:bottom w:val="single" w:sz="4" w:space="0" w:color="auto"/>
              <w:right w:val="single" w:sz="4" w:space="0" w:color="auto"/>
            </w:tcBorders>
          </w:tcPr>
          <w:p w14:paraId="08AA28E7" w14:textId="77777777" w:rsidR="00D33E59" w:rsidRPr="0027159A" w:rsidRDefault="00D33E59" w:rsidP="00B17FBE">
            <w:pPr>
              <w:widowControl w:val="0"/>
              <w:ind w:left="34" w:right="11"/>
              <w:contextualSpacing/>
              <w:jc w:val="both"/>
              <w:rPr>
                <w:rFonts w:eastAsia="Arial MT"/>
                <w:sz w:val="18"/>
                <w:szCs w:val="18"/>
              </w:rPr>
            </w:pPr>
          </w:p>
        </w:tc>
      </w:tr>
      <w:tr w:rsidR="00D33E59" w:rsidRPr="0027159A" w14:paraId="55B48C7A" w14:textId="77777777" w:rsidTr="006D04AD">
        <w:trPr>
          <w:trHeight w:val="20"/>
          <w:jc w:val="center"/>
        </w:trPr>
        <w:tc>
          <w:tcPr>
            <w:tcW w:w="388" w:type="pct"/>
            <w:vAlign w:val="center"/>
          </w:tcPr>
          <w:p w14:paraId="4742C00D" w14:textId="77777777" w:rsidR="00D33E59" w:rsidRPr="006D04AD" w:rsidRDefault="00D33E59" w:rsidP="00B17FBE">
            <w:pPr>
              <w:widowControl w:val="0"/>
              <w:jc w:val="center"/>
              <w:rPr>
                <w:rFonts w:eastAsia="Arial MT"/>
              </w:rPr>
            </w:pPr>
            <w:r w:rsidRPr="006D04AD">
              <w:rPr>
                <w:rFonts w:eastAsia="Arial MT"/>
              </w:rPr>
              <w:t>1.13</w:t>
            </w:r>
          </w:p>
        </w:tc>
        <w:tc>
          <w:tcPr>
            <w:tcW w:w="784" w:type="pct"/>
            <w:tcBorders>
              <w:top w:val="single" w:sz="4" w:space="0" w:color="auto"/>
              <w:left w:val="single" w:sz="4" w:space="0" w:color="auto"/>
              <w:bottom w:val="single" w:sz="4" w:space="0" w:color="auto"/>
              <w:right w:val="single" w:sz="4" w:space="0" w:color="auto"/>
            </w:tcBorders>
            <w:vAlign w:val="center"/>
          </w:tcPr>
          <w:p w14:paraId="66CE964D" w14:textId="77777777" w:rsidR="00D33E59" w:rsidRPr="006D04AD" w:rsidRDefault="00D33E59" w:rsidP="00B17FBE">
            <w:pPr>
              <w:widowControl w:val="0"/>
              <w:ind w:left="34" w:right="11"/>
              <w:contextualSpacing/>
              <w:jc w:val="both"/>
              <w:rPr>
                <w:rFonts w:eastAsia="Arial MT"/>
              </w:rPr>
            </w:pPr>
            <w:r w:rsidRPr="006D04AD">
              <w:rPr>
                <w:rFonts w:eastAsia="Arial"/>
                <w:color w:val="000000"/>
              </w:rPr>
              <w:t>Compatibilidad ONVIF</w:t>
            </w:r>
          </w:p>
        </w:tc>
        <w:tc>
          <w:tcPr>
            <w:tcW w:w="2941" w:type="pct"/>
            <w:gridSpan w:val="3"/>
            <w:tcBorders>
              <w:top w:val="single" w:sz="4" w:space="0" w:color="auto"/>
              <w:left w:val="single" w:sz="4" w:space="0" w:color="auto"/>
              <w:bottom w:val="single" w:sz="4" w:space="0" w:color="auto"/>
              <w:right w:val="single" w:sz="4" w:space="0" w:color="auto"/>
            </w:tcBorders>
          </w:tcPr>
          <w:p w14:paraId="1E69082D" w14:textId="77777777" w:rsidR="00D33E59" w:rsidRPr="006D04AD" w:rsidRDefault="00D33E59" w:rsidP="00B17FBE">
            <w:pPr>
              <w:widowControl w:val="0"/>
              <w:ind w:left="34" w:right="11"/>
              <w:contextualSpacing/>
              <w:jc w:val="both"/>
              <w:rPr>
                <w:rFonts w:eastAsia="Arial MT"/>
              </w:rPr>
            </w:pPr>
            <w:r w:rsidRPr="006D04AD">
              <w:rPr>
                <w:rFonts w:eastAsia="Arial"/>
                <w:color w:val="000000"/>
              </w:rPr>
              <w:t xml:space="preserve">ONVIF </w:t>
            </w:r>
            <w:proofErr w:type="spellStart"/>
            <w:r w:rsidRPr="006D04AD">
              <w:rPr>
                <w:rFonts w:eastAsia="Arial"/>
                <w:color w:val="000000"/>
              </w:rPr>
              <w:t>Profile</w:t>
            </w:r>
            <w:proofErr w:type="spellEnd"/>
            <w:r w:rsidRPr="006D04AD">
              <w:rPr>
                <w:rFonts w:eastAsia="Arial"/>
                <w:color w:val="000000"/>
              </w:rPr>
              <w:t xml:space="preserve"> S, G, T; M (opcional) (verificable en la página de https://www.onvif.org/)</w:t>
            </w:r>
          </w:p>
        </w:tc>
        <w:tc>
          <w:tcPr>
            <w:tcW w:w="443" w:type="pct"/>
            <w:gridSpan w:val="2"/>
            <w:tcBorders>
              <w:top w:val="single" w:sz="4" w:space="0" w:color="auto"/>
              <w:left w:val="single" w:sz="4" w:space="0" w:color="auto"/>
              <w:bottom w:val="single" w:sz="4" w:space="0" w:color="auto"/>
              <w:right w:val="single" w:sz="4" w:space="0" w:color="auto"/>
            </w:tcBorders>
          </w:tcPr>
          <w:p w14:paraId="3E6B7805" w14:textId="77777777" w:rsidR="00D33E59" w:rsidRPr="006D04AD" w:rsidRDefault="00D33E59" w:rsidP="00B17FBE">
            <w:pPr>
              <w:widowControl w:val="0"/>
              <w:ind w:left="34" w:right="11"/>
              <w:contextualSpacing/>
              <w:jc w:val="both"/>
              <w:rPr>
                <w:rFonts w:eastAsia="Arial MT"/>
              </w:rPr>
            </w:pPr>
          </w:p>
        </w:tc>
        <w:tc>
          <w:tcPr>
            <w:tcW w:w="444" w:type="pct"/>
            <w:gridSpan w:val="2"/>
            <w:tcBorders>
              <w:top w:val="single" w:sz="4" w:space="0" w:color="auto"/>
              <w:left w:val="single" w:sz="4" w:space="0" w:color="auto"/>
              <w:bottom w:val="single" w:sz="4" w:space="0" w:color="auto"/>
              <w:right w:val="single" w:sz="4" w:space="0" w:color="auto"/>
            </w:tcBorders>
          </w:tcPr>
          <w:p w14:paraId="3BE83135" w14:textId="77777777" w:rsidR="00D33E59" w:rsidRPr="0027159A" w:rsidRDefault="00D33E59" w:rsidP="00B17FBE">
            <w:pPr>
              <w:widowControl w:val="0"/>
              <w:ind w:left="34" w:right="11"/>
              <w:contextualSpacing/>
              <w:jc w:val="both"/>
              <w:rPr>
                <w:rFonts w:eastAsia="Arial MT"/>
                <w:sz w:val="18"/>
                <w:szCs w:val="18"/>
              </w:rPr>
            </w:pPr>
          </w:p>
        </w:tc>
      </w:tr>
      <w:tr w:rsidR="00D33E59" w:rsidRPr="0027159A" w14:paraId="64F10AA6" w14:textId="77777777" w:rsidTr="006D04AD">
        <w:trPr>
          <w:trHeight w:val="20"/>
          <w:jc w:val="center"/>
        </w:trPr>
        <w:tc>
          <w:tcPr>
            <w:tcW w:w="388" w:type="pct"/>
            <w:vAlign w:val="center"/>
          </w:tcPr>
          <w:p w14:paraId="0A7E1671" w14:textId="77777777" w:rsidR="00D33E59" w:rsidRPr="006D04AD" w:rsidRDefault="00D33E59" w:rsidP="00B17FBE">
            <w:pPr>
              <w:widowControl w:val="0"/>
              <w:jc w:val="center"/>
              <w:rPr>
                <w:rFonts w:eastAsia="Arial MT"/>
              </w:rPr>
            </w:pPr>
            <w:r w:rsidRPr="006D04AD">
              <w:rPr>
                <w:rFonts w:eastAsia="Arial MT"/>
              </w:rPr>
              <w:lastRenderedPageBreak/>
              <w:t>1.14</w:t>
            </w:r>
          </w:p>
        </w:tc>
        <w:tc>
          <w:tcPr>
            <w:tcW w:w="784" w:type="pct"/>
            <w:tcBorders>
              <w:top w:val="single" w:sz="4" w:space="0" w:color="auto"/>
              <w:left w:val="single" w:sz="4" w:space="0" w:color="auto"/>
              <w:bottom w:val="single" w:sz="4" w:space="0" w:color="auto"/>
              <w:right w:val="single" w:sz="4" w:space="0" w:color="auto"/>
            </w:tcBorders>
            <w:vAlign w:val="center"/>
          </w:tcPr>
          <w:p w14:paraId="222F92AB" w14:textId="77777777" w:rsidR="00D33E59" w:rsidRPr="006D04AD" w:rsidRDefault="00D33E59" w:rsidP="00B17FBE">
            <w:pPr>
              <w:widowControl w:val="0"/>
              <w:ind w:left="34" w:right="11"/>
              <w:contextualSpacing/>
              <w:jc w:val="both"/>
              <w:rPr>
                <w:rFonts w:eastAsia="Arial MT"/>
              </w:rPr>
            </w:pPr>
            <w:r w:rsidRPr="006D04AD">
              <w:rPr>
                <w:rFonts w:eastAsia="Arial"/>
                <w:color w:val="000000"/>
              </w:rPr>
              <w:t>Certificación</w:t>
            </w:r>
          </w:p>
        </w:tc>
        <w:tc>
          <w:tcPr>
            <w:tcW w:w="2941" w:type="pct"/>
            <w:gridSpan w:val="3"/>
            <w:tcBorders>
              <w:top w:val="single" w:sz="4" w:space="0" w:color="auto"/>
              <w:left w:val="single" w:sz="4" w:space="0" w:color="auto"/>
              <w:bottom w:val="single" w:sz="4" w:space="0" w:color="auto"/>
              <w:right w:val="single" w:sz="4" w:space="0" w:color="auto"/>
            </w:tcBorders>
          </w:tcPr>
          <w:p w14:paraId="161A64A5" w14:textId="77777777" w:rsidR="00D33E59" w:rsidRPr="006D04AD" w:rsidRDefault="00D33E59" w:rsidP="00B17FBE">
            <w:pPr>
              <w:widowControl w:val="0"/>
              <w:ind w:left="34" w:right="11"/>
              <w:contextualSpacing/>
              <w:jc w:val="both"/>
              <w:rPr>
                <w:rFonts w:eastAsia="Arial MT"/>
              </w:rPr>
            </w:pPr>
            <w:r w:rsidRPr="006D04AD">
              <w:rPr>
                <w:rFonts w:eastAsia="Arial"/>
                <w:color w:val="000000"/>
              </w:rPr>
              <w:t>IP 66, IK10, UL O CE, FCC o su equivalente</w:t>
            </w:r>
          </w:p>
        </w:tc>
        <w:tc>
          <w:tcPr>
            <w:tcW w:w="443" w:type="pct"/>
            <w:gridSpan w:val="2"/>
            <w:tcBorders>
              <w:top w:val="single" w:sz="4" w:space="0" w:color="auto"/>
              <w:left w:val="single" w:sz="4" w:space="0" w:color="auto"/>
              <w:bottom w:val="single" w:sz="4" w:space="0" w:color="auto"/>
              <w:right w:val="single" w:sz="4" w:space="0" w:color="auto"/>
            </w:tcBorders>
          </w:tcPr>
          <w:p w14:paraId="0D93BC1A" w14:textId="77777777" w:rsidR="00D33E59" w:rsidRPr="006D04AD" w:rsidRDefault="00D33E59" w:rsidP="00B17FBE">
            <w:pPr>
              <w:widowControl w:val="0"/>
              <w:ind w:left="34" w:right="11"/>
              <w:contextualSpacing/>
              <w:jc w:val="both"/>
              <w:rPr>
                <w:rFonts w:eastAsia="Arial MT"/>
              </w:rPr>
            </w:pPr>
          </w:p>
        </w:tc>
        <w:tc>
          <w:tcPr>
            <w:tcW w:w="444" w:type="pct"/>
            <w:gridSpan w:val="2"/>
            <w:tcBorders>
              <w:top w:val="single" w:sz="4" w:space="0" w:color="auto"/>
              <w:left w:val="single" w:sz="4" w:space="0" w:color="auto"/>
              <w:bottom w:val="single" w:sz="4" w:space="0" w:color="auto"/>
              <w:right w:val="single" w:sz="4" w:space="0" w:color="auto"/>
            </w:tcBorders>
          </w:tcPr>
          <w:p w14:paraId="77A3E0B9" w14:textId="77777777" w:rsidR="00D33E59" w:rsidRPr="0027159A" w:rsidRDefault="00D33E59" w:rsidP="00B17FBE">
            <w:pPr>
              <w:widowControl w:val="0"/>
              <w:ind w:left="34" w:right="11"/>
              <w:contextualSpacing/>
              <w:jc w:val="both"/>
              <w:rPr>
                <w:rFonts w:eastAsia="Arial MT"/>
                <w:sz w:val="18"/>
                <w:szCs w:val="18"/>
              </w:rPr>
            </w:pPr>
          </w:p>
        </w:tc>
      </w:tr>
      <w:tr w:rsidR="00D33E59" w:rsidRPr="0027159A" w14:paraId="6706D8F7" w14:textId="77777777" w:rsidTr="006D04AD">
        <w:trPr>
          <w:trHeight w:val="20"/>
          <w:jc w:val="center"/>
        </w:trPr>
        <w:tc>
          <w:tcPr>
            <w:tcW w:w="388" w:type="pct"/>
            <w:vAlign w:val="center"/>
          </w:tcPr>
          <w:p w14:paraId="0E325C72" w14:textId="77777777" w:rsidR="00D33E59" w:rsidRPr="006D04AD" w:rsidRDefault="00D33E59" w:rsidP="00B17FBE">
            <w:pPr>
              <w:widowControl w:val="0"/>
              <w:jc w:val="center"/>
              <w:rPr>
                <w:rFonts w:eastAsia="Arial MT"/>
              </w:rPr>
            </w:pPr>
            <w:r w:rsidRPr="006D04AD">
              <w:rPr>
                <w:rFonts w:eastAsia="Arial MT"/>
              </w:rPr>
              <w:t>1.15</w:t>
            </w:r>
          </w:p>
        </w:tc>
        <w:tc>
          <w:tcPr>
            <w:tcW w:w="784" w:type="pct"/>
            <w:tcBorders>
              <w:top w:val="single" w:sz="4" w:space="0" w:color="auto"/>
              <w:left w:val="single" w:sz="4" w:space="0" w:color="auto"/>
              <w:bottom w:val="single" w:sz="4" w:space="0" w:color="auto"/>
              <w:right w:val="single" w:sz="4" w:space="0" w:color="auto"/>
            </w:tcBorders>
            <w:vAlign w:val="center"/>
          </w:tcPr>
          <w:p w14:paraId="3D114899" w14:textId="77777777" w:rsidR="00D33E59" w:rsidRPr="006D04AD" w:rsidRDefault="00D33E59" w:rsidP="00B17FBE">
            <w:pPr>
              <w:widowControl w:val="0"/>
              <w:ind w:left="34" w:right="11"/>
              <w:contextualSpacing/>
              <w:jc w:val="both"/>
              <w:rPr>
                <w:rFonts w:eastAsia="Arial MT"/>
              </w:rPr>
            </w:pPr>
            <w:r w:rsidRPr="006D04AD">
              <w:rPr>
                <w:rFonts w:eastAsia="Arial"/>
                <w:color w:val="000000"/>
              </w:rPr>
              <w:t>Debe tener</w:t>
            </w:r>
          </w:p>
        </w:tc>
        <w:tc>
          <w:tcPr>
            <w:tcW w:w="2941" w:type="pct"/>
            <w:gridSpan w:val="3"/>
            <w:tcBorders>
              <w:top w:val="single" w:sz="4" w:space="0" w:color="auto"/>
              <w:left w:val="single" w:sz="4" w:space="0" w:color="auto"/>
              <w:bottom w:val="single" w:sz="4" w:space="0" w:color="auto"/>
              <w:right w:val="single" w:sz="4" w:space="0" w:color="auto"/>
            </w:tcBorders>
          </w:tcPr>
          <w:p w14:paraId="5B1ADE7C" w14:textId="77777777" w:rsidR="00D33E59" w:rsidRPr="006D04AD" w:rsidRDefault="00D33E59" w:rsidP="00B17FBE">
            <w:pPr>
              <w:pBdr>
                <w:top w:val="nil"/>
                <w:left w:val="nil"/>
                <w:bottom w:val="nil"/>
                <w:right w:val="nil"/>
                <w:between w:val="nil"/>
              </w:pBdr>
              <w:ind w:right="57"/>
              <w:rPr>
                <w:rFonts w:eastAsia="Arial"/>
                <w:color w:val="000000"/>
              </w:rPr>
            </w:pPr>
            <w:r w:rsidRPr="006D04AD">
              <w:rPr>
                <w:rFonts w:eastAsia="Arial"/>
                <w:color w:val="000000"/>
              </w:rPr>
              <w:t xml:space="preserve">Control de luz, HLC o equivalente, </w:t>
            </w:r>
            <w:proofErr w:type="spellStart"/>
            <w:r w:rsidRPr="006D04AD">
              <w:rPr>
                <w:rFonts w:eastAsia="Arial"/>
                <w:color w:val="000000"/>
              </w:rPr>
              <w:t>Autoiris</w:t>
            </w:r>
            <w:proofErr w:type="spellEnd"/>
            <w:r w:rsidRPr="006D04AD">
              <w:rPr>
                <w:rFonts w:eastAsia="Arial"/>
                <w:color w:val="000000"/>
              </w:rPr>
              <w:t xml:space="preserve">  </w:t>
            </w:r>
          </w:p>
          <w:p w14:paraId="30D63123" w14:textId="77777777" w:rsidR="00D33E59" w:rsidRPr="006D04AD" w:rsidRDefault="00D33E59" w:rsidP="00B17FBE">
            <w:pPr>
              <w:pBdr>
                <w:top w:val="nil"/>
                <w:left w:val="nil"/>
                <w:bottom w:val="nil"/>
                <w:right w:val="nil"/>
                <w:between w:val="nil"/>
              </w:pBdr>
              <w:ind w:right="57"/>
              <w:rPr>
                <w:rFonts w:eastAsia="Arial"/>
                <w:color w:val="000000"/>
              </w:rPr>
            </w:pPr>
            <w:r w:rsidRPr="006D04AD">
              <w:rPr>
                <w:rFonts w:eastAsia="Arial"/>
                <w:color w:val="000000"/>
              </w:rPr>
              <w:t>Auto Foco</w:t>
            </w:r>
          </w:p>
          <w:p w14:paraId="2427C962" w14:textId="77777777" w:rsidR="00D33E59" w:rsidRPr="006D04AD" w:rsidRDefault="00D33E59" w:rsidP="00B17FBE">
            <w:pPr>
              <w:pBdr>
                <w:top w:val="nil"/>
                <w:left w:val="nil"/>
                <w:bottom w:val="nil"/>
                <w:right w:val="nil"/>
                <w:between w:val="nil"/>
              </w:pBdr>
              <w:ind w:right="57"/>
              <w:rPr>
                <w:rFonts w:eastAsia="Arial"/>
                <w:color w:val="000000"/>
              </w:rPr>
            </w:pPr>
            <w:r w:rsidRPr="006D04AD">
              <w:rPr>
                <w:rFonts w:eastAsia="Arial"/>
                <w:color w:val="000000"/>
              </w:rPr>
              <w:t>Control Automático de ganancia – AGC Automático</w:t>
            </w:r>
          </w:p>
          <w:p w14:paraId="25657AE3" w14:textId="77777777" w:rsidR="00D33E59" w:rsidRPr="006D04AD" w:rsidRDefault="00D33E59" w:rsidP="00B17FBE">
            <w:pPr>
              <w:pBdr>
                <w:top w:val="nil"/>
                <w:left w:val="nil"/>
                <w:bottom w:val="nil"/>
                <w:right w:val="nil"/>
                <w:between w:val="nil"/>
              </w:pBdr>
              <w:ind w:right="57"/>
              <w:rPr>
                <w:rFonts w:eastAsia="Arial"/>
                <w:color w:val="000000"/>
              </w:rPr>
            </w:pPr>
            <w:r w:rsidRPr="006D04AD">
              <w:rPr>
                <w:rFonts w:eastAsia="Arial"/>
                <w:color w:val="000000"/>
              </w:rPr>
              <w:t xml:space="preserve">Estabilización de imagen </w:t>
            </w:r>
          </w:p>
          <w:p w14:paraId="4128187A" w14:textId="77777777" w:rsidR="00D33E59" w:rsidRPr="006D04AD" w:rsidRDefault="00D33E59" w:rsidP="00B17FBE">
            <w:pPr>
              <w:pBdr>
                <w:top w:val="nil"/>
                <w:left w:val="nil"/>
                <w:bottom w:val="nil"/>
                <w:right w:val="nil"/>
                <w:between w:val="nil"/>
              </w:pBdr>
              <w:ind w:right="57"/>
              <w:rPr>
                <w:rFonts w:eastAsia="Arial"/>
                <w:color w:val="000000"/>
              </w:rPr>
            </w:pPr>
            <w:r w:rsidRPr="006D04AD">
              <w:rPr>
                <w:rFonts w:eastAsia="Arial"/>
                <w:color w:val="000000"/>
              </w:rPr>
              <w:t>Balance de blancos – AWB</w:t>
            </w:r>
          </w:p>
          <w:p w14:paraId="3A3FDB22" w14:textId="77777777" w:rsidR="00D33E59" w:rsidRPr="006D04AD" w:rsidRDefault="00D33E59" w:rsidP="00B17FBE">
            <w:pPr>
              <w:pBdr>
                <w:top w:val="nil"/>
                <w:left w:val="nil"/>
                <w:bottom w:val="nil"/>
                <w:right w:val="nil"/>
                <w:between w:val="nil"/>
              </w:pBdr>
              <w:ind w:right="57"/>
              <w:rPr>
                <w:rFonts w:eastAsia="Arial"/>
                <w:color w:val="000000"/>
              </w:rPr>
            </w:pPr>
            <w:r w:rsidRPr="006D04AD">
              <w:rPr>
                <w:rFonts w:eastAsia="Arial"/>
                <w:color w:val="000000"/>
              </w:rPr>
              <w:t>Obturador Electrónico Automático - AES (</w:t>
            </w:r>
            <w:proofErr w:type="spellStart"/>
            <w:r w:rsidRPr="006D04AD">
              <w:rPr>
                <w:rFonts w:eastAsia="Arial"/>
                <w:color w:val="000000"/>
              </w:rPr>
              <w:t>Automatic</w:t>
            </w:r>
            <w:proofErr w:type="spellEnd"/>
            <w:r w:rsidRPr="006D04AD">
              <w:rPr>
                <w:rFonts w:eastAsia="Arial"/>
                <w:color w:val="000000"/>
              </w:rPr>
              <w:t xml:space="preserve"> Electronic </w:t>
            </w:r>
            <w:proofErr w:type="spellStart"/>
            <w:r w:rsidRPr="006D04AD">
              <w:rPr>
                <w:rFonts w:eastAsia="Arial"/>
                <w:color w:val="000000"/>
              </w:rPr>
              <w:t>Shutter</w:t>
            </w:r>
            <w:proofErr w:type="spellEnd"/>
            <w:r w:rsidRPr="006D04AD">
              <w:rPr>
                <w:rFonts w:eastAsia="Arial"/>
                <w:color w:val="000000"/>
              </w:rPr>
              <w:t>) Tecnología para video a color con baja iluminación</w:t>
            </w:r>
          </w:p>
          <w:p w14:paraId="3EC686E3" w14:textId="77777777" w:rsidR="00D33E59" w:rsidRPr="006D04AD" w:rsidRDefault="00D33E59" w:rsidP="00B17FBE">
            <w:pPr>
              <w:widowControl w:val="0"/>
              <w:ind w:right="11"/>
              <w:contextualSpacing/>
              <w:jc w:val="both"/>
              <w:rPr>
                <w:rFonts w:eastAsia="Arial MT"/>
              </w:rPr>
            </w:pPr>
            <w:r w:rsidRPr="006D04AD">
              <w:rPr>
                <w:rFonts w:eastAsia="Arial"/>
                <w:color w:val="000000"/>
              </w:rPr>
              <w:t>Filtro de reducción de ruido en la imagen</w:t>
            </w:r>
          </w:p>
        </w:tc>
        <w:tc>
          <w:tcPr>
            <w:tcW w:w="443" w:type="pct"/>
            <w:gridSpan w:val="2"/>
            <w:tcBorders>
              <w:top w:val="single" w:sz="4" w:space="0" w:color="auto"/>
              <w:left w:val="single" w:sz="4" w:space="0" w:color="auto"/>
              <w:bottom w:val="single" w:sz="4" w:space="0" w:color="auto"/>
              <w:right w:val="single" w:sz="4" w:space="0" w:color="auto"/>
            </w:tcBorders>
          </w:tcPr>
          <w:p w14:paraId="61317CA4" w14:textId="77777777" w:rsidR="00D33E59" w:rsidRPr="006D04AD" w:rsidRDefault="00D33E59" w:rsidP="00B17FBE">
            <w:pPr>
              <w:widowControl w:val="0"/>
              <w:ind w:left="34" w:right="11"/>
              <w:contextualSpacing/>
              <w:jc w:val="both"/>
              <w:rPr>
                <w:rFonts w:eastAsia="Arial MT"/>
              </w:rPr>
            </w:pPr>
          </w:p>
        </w:tc>
        <w:tc>
          <w:tcPr>
            <w:tcW w:w="444" w:type="pct"/>
            <w:gridSpan w:val="2"/>
            <w:tcBorders>
              <w:top w:val="single" w:sz="4" w:space="0" w:color="auto"/>
              <w:left w:val="single" w:sz="4" w:space="0" w:color="auto"/>
              <w:bottom w:val="single" w:sz="4" w:space="0" w:color="auto"/>
              <w:right w:val="single" w:sz="4" w:space="0" w:color="auto"/>
            </w:tcBorders>
          </w:tcPr>
          <w:p w14:paraId="42879909" w14:textId="77777777" w:rsidR="00D33E59" w:rsidRPr="0027159A" w:rsidRDefault="00D33E59" w:rsidP="00B17FBE">
            <w:pPr>
              <w:widowControl w:val="0"/>
              <w:ind w:left="34" w:right="11"/>
              <w:contextualSpacing/>
              <w:jc w:val="both"/>
              <w:rPr>
                <w:rFonts w:eastAsia="Arial MT"/>
                <w:sz w:val="18"/>
                <w:szCs w:val="18"/>
              </w:rPr>
            </w:pPr>
          </w:p>
        </w:tc>
      </w:tr>
      <w:tr w:rsidR="00D33E59" w:rsidRPr="0027159A" w14:paraId="339401F2" w14:textId="77777777" w:rsidTr="006D04AD">
        <w:trPr>
          <w:trHeight w:val="20"/>
          <w:jc w:val="center"/>
        </w:trPr>
        <w:tc>
          <w:tcPr>
            <w:tcW w:w="388" w:type="pct"/>
            <w:vAlign w:val="center"/>
          </w:tcPr>
          <w:p w14:paraId="0CBE6EC0" w14:textId="77777777" w:rsidR="00D33E59" w:rsidRPr="006D04AD" w:rsidRDefault="00D33E59" w:rsidP="00B17FBE">
            <w:pPr>
              <w:widowControl w:val="0"/>
              <w:jc w:val="center"/>
              <w:rPr>
                <w:rFonts w:eastAsia="Arial MT"/>
              </w:rPr>
            </w:pPr>
            <w:r w:rsidRPr="006D04AD">
              <w:rPr>
                <w:rFonts w:eastAsia="Arial MT"/>
              </w:rPr>
              <w:t>1.16</w:t>
            </w:r>
          </w:p>
        </w:tc>
        <w:tc>
          <w:tcPr>
            <w:tcW w:w="784" w:type="pct"/>
            <w:tcBorders>
              <w:top w:val="single" w:sz="4" w:space="0" w:color="auto"/>
              <w:left w:val="single" w:sz="4" w:space="0" w:color="auto"/>
              <w:bottom w:val="single" w:sz="4" w:space="0" w:color="auto"/>
              <w:right w:val="single" w:sz="4" w:space="0" w:color="auto"/>
            </w:tcBorders>
            <w:vAlign w:val="center"/>
          </w:tcPr>
          <w:p w14:paraId="00AB6843" w14:textId="77777777" w:rsidR="00D33E59" w:rsidRPr="006D04AD" w:rsidRDefault="00D33E59" w:rsidP="00B17FBE">
            <w:pPr>
              <w:widowControl w:val="0"/>
              <w:ind w:left="34" w:right="11"/>
              <w:contextualSpacing/>
              <w:jc w:val="both"/>
              <w:rPr>
                <w:rFonts w:eastAsia="Arial MT"/>
              </w:rPr>
            </w:pPr>
            <w:r w:rsidRPr="006D04AD">
              <w:rPr>
                <w:rFonts w:eastAsia="Arial"/>
                <w:color w:val="000000"/>
              </w:rPr>
              <w:t>Formato de video</w:t>
            </w:r>
          </w:p>
        </w:tc>
        <w:tc>
          <w:tcPr>
            <w:tcW w:w="2941" w:type="pct"/>
            <w:gridSpan w:val="3"/>
            <w:tcBorders>
              <w:top w:val="single" w:sz="4" w:space="0" w:color="auto"/>
              <w:left w:val="single" w:sz="4" w:space="0" w:color="auto"/>
              <w:bottom w:val="single" w:sz="4" w:space="0" w:color="auto"/>
              <w:right w:val="single" w:sz="4" w:space="0" w:color="auto"/>
            </w:tcBorders>
          </w:tcPr>
          <w:p w14:paraId="4ACB81C5" w14:textId="77777777" w:rsidR="00D33E59" w:rsidRPr="006D04AD" w:rsidRDefault="00D33E59" w:rsidP="00B17FBE">
            <w:pPr>
              <w:widowControl w:val="0"/>
              <w:ind w:left="34" w:right="11"/>
              <w:contextualSpacing/>
              <w:jc w:val="both"/>
              <w:rPr>
                <w:rFonts w:eastAsia="Arial MT"/>
              </w:rPr>
            </w:pPr>
            <w:r w:rsidRPr="006D04AD">
              <w:rPr>
                <w:rFonts w:eastAsia="Arial"/>
                <w:color w:val="000000"/>
              </w:rPr>
              <w:t>H.265 o superior</w:t>
            </w:r>
          </w:p>
        </w:tc>
        <w:tc>
          <w:tcPr>
            <w:tcW w:w="443" w:type="pct"/>
            <w:gridSpan w:val="2"/>
            <w:tcBorders>
              <w:top w:val="single" w:sz="4" w:space="0" w:color="auto"/>
              <w:left w:val="single" w:sz="4" w:space="0" w:color="auto"/>
              <w:bottom w:val="single" w:sz="4" w:space="0" w:color="auto"/>
              <w:right w:val="single" w:sz="4" w:space="0" w:color="auto"/>
            </w:tcBorders>
          </w:tcPr>
          <w:p w14:paraId="7C3E3B94" w14:textId="77777777" w:rsidR="00D33E59" w:rsidRPr="006D04AD" w:rsidRDefault="00D33E59" w:rsidP="00B17FBE">
            <w:pPr>
              <w:widowControl w:val="0"/>
              <w:ind w:left="34" w:right="11"/>
              <w:contextualSpacing/>
              <w:jc w:val="both"/>
              <w:rPr>
                <w:rFonts w:eastAsia="Arial MT"/>
              </w:rPr>
            </w:pPr>
          </w:p>
        </w:tc>
        <w:tc>
          <w:tcPr>
            <w:tcW w:w="444" w:type="pct"/>
            <w:gridSpan w:val="2"/>
            <w:tcBorders>
              <w:top w:val="single" w:sz="4" w:space="0" w:color="auto"/>
              <w:left w:val="single" w:sz="4" w:space="0" w:color="auto"/>
              <w:bottom w:val="single" w:sz="4" w:space="0" w:color="auto"/>
              <w:right w:val="single" w:sz="4" w:space="0" w:color="auto"/>
            </w:tcBorders>
          </w:tcPr>
          <w:p w14:paraId="7A80A056" w14:textId="77777777" w:rsidR="00D33E59" w:rsidRPr="0027159A" w:rsidRDefault="00D33E59" w:rsidP="00B17FBE">
            <w:pPr>
              <w:widowControl w:val="0"/>
              <w:ind w:left="34" w:right="11"/>
              <w:contextualSpacing/>
              <w:jc w:val="both"/>
              <w:rPr>
                <w:rFonts w:eastAsia="Arial MT"/>
                <w:sz w:val="18"/>
                <w:szCs w:val="18"/>
              </w:rPr>
            </w:pPr>
          </w:p>
        </w:tc>
      </w:tr>
      <w:tr w:rsidR="00D33E59" w:rsidRPr="0027159A" w14:paraId="0493736A" w14:textId="77777777" w:rsidTr="006D04AD">
        <w:trPr>
          <w:trHeight w:val="20"/>
          <w:jc w:val="center"/>
        </w:trPr>
        <w:tc>
          <w:tcPr>
            <w:tcW w:w="388" w:type="pct"/>
            <w:vAlign w:val="center"/>
          </w:tcPr>
          <w:p w14:paraId="501B80BF" w14:textId="77777777" w:rsidR="00D33E59" w:rsidRPr="006D04AD" w:rsidRDefault="00D33E59" w:rsidP="00B17FBE">
            <w:pPr>
              <w:widowControl w:val="0"/>
              <w:jc w:val="center"/>
              <w:rPr>
                <w:rFonts w:eastAsia="Arial MT"/>
              </w:rPr>
            </w:pPr>
            <w:r w:rsidRPr="006D04AD">
              <w:rPr>
                <w:rFonts w:eastAsia="Arial MT"/>
              </w:rPr>
              <w:t>1.17</w:t>
            </w:r>
          </w:p>
        </w:tc>
        <w:tc>
          <w:tcPr>
            <w:tcW w:w="784" w:type="pct"/>
            <w:tcBorders>
              <w:top w:val="single" w:sz="4" w:space="0" w:color="auto"/>
              <w:left w:val="single" w:sz="4" w:space="0" w:color="auto"/>
              <w:bottom w:val="single" w:sz="4" w:space="0" w:color="auto"/>
              <w:right w:val="single" w:sz="4" w:space="0" w:color="auto"/>
            </w:tcBorders>
            <w:vAlign w:val="center"/>
          </w:tcPr>
          <w:p w14:paraId="4A270570" w14:textId="77777777" w:rsidR="00D33E59" w:rsidRPr="006D04AD" w:rsidRDefault="00D33E59" w:rsidP="00B17FBE">
            <w:pPr>
              <w:widowControl w:val="0"/>
              <w:ind w:left="34" w:right="11"/>
              <w:contextualSpacing/>
              <w:jc w:val="both"/>
              <w:rPr>
                <w:rFonts w:eastAsia="Arial MT"/>
              </w:rPr>
            </w:pPr>
            <w:r w:rsidRPr="006D04AD">
              <w:rPr>
                <w:rFonts w:eastAsia="Arial"/>
                <w:color w:val="000000"/>
              </w:rPr>
              <w:t xml:space="preserve">Seguridad </w:t>
            </w:r>
          </w:p>
        </w:tc>
        <w:tc>
          <w:tcPr>
            <w:tcW w:w="2941" w:type="pct"/>
            <w:gridSpan w:val="3"/>
            <w:tcBorders>
              <w:top w:val="single" w:sz="4" w:space="0" w:color="auto"/>
              <w:left w:val="single" w:sz="4" w:space="0" w:color="auto"/>
              <w:bottom w:val="single" w:sz="4" w:space="0" w:color="auto"/>
              <w:right w:val="single" w:sz="4" w:space="0" w:color="auto"/>
            </w:tcBorders>
            <w:vAlign w:val="center"/>
          </w:tcPr>
          <w:p w14:paraId="560882A9" w14:textId="77777777" w:rsidR="00D33E59" w:rsidRPr="006D04AD" w:rsidRDefault="00D33E59" w:rsidP="00B17FBE">
            <w:pPr>
              <w:pStyle w:val="TableParagraph"/>
              <w:ind w:left="57" w:right="57"/>
              <w:contextualSpacing/>
              <w:jc w:val="both"/>
              <w:rPr>
                <w:rFonts w:ascii="Arial" w:hAnsi="Arial" w:cs="Arial"/>
                <w:sz w:val="20"/>
                <w:szCs w:val="20"/>
                <w:lang w:val="es-CO"/>
              </w:rPr>
            </w:pPr>
            <w:r w:rsidRPr="006D04AD">
              <w:rPr>
                <w:rFonts w:ascii="Arial" w:hAnsi="Arial" w:cs="Arial"/>
                <w:sz w:val="20"/>
                <w:szCs w:val="20"/>
                <w:lang w:val="es-CO"/>
              </w:rPr>
              <w:t xml:space="preserve">Compatibilidad con la infraestructura de claves públicas (PKI) o FIPS 140-2 </w:t>
            </w:r>
            <w:proofErr w:type="spellStart"/>
            <w:r w:rsidRPr="006D04AD">
              <w:rPr>
                <w:rFonts w:ascii="Arial" w:hAnsi="Arial" w:cs="Arial"/>
                <w:sz w:val="20"/>
                <w:szCs w:val="20"/>
                <w:lang w:val="es-CO"/>
              </w:rPr>
              <w:t>Encryption</w:t>
            </w:r>
            <w:proofErr w:type="spellEnd"/>
            <w:r w:rsidRPr="006D04AD">
              <w:rPr>
                <w:rFonts w:ascii="Arial" w:hAnsi="Arial" w:cs="Arial"/>
                <w:sz w:val="20"/>
                <w:szCs w:val="20"/>
                <w:lang w:val="es-CO"/>
              </w:rPr>
              <w:t>.</w:t>
            </w:r>
          </w:p>
          <w:p w14:paraId="1F897998" w14:textId="77777777" w:rsidR="00D33E59" w:rsidRPr="006D04AD" w:rsidRDefault="00D33E59" w:rsidP="00B17FBE">
            <w:pPr>
              <w:pStyle w:val="TableParagraph"/>
              <w:ind w:left="57" w:right="57"/>
              <w:contextualSpacing/>
              <w:jc w:val="both"/>
              <w:rPr>
                <w:rFonts w:ascii="Arial" w:hAnsi="Arial" w:cs="Arial"/>
                <w:sz w:val="20"/>
                <w:szCs w:val="20"/>
                <w:lang w:val="es-CO"/>
              </w:rPr>
            </w:pPr>
            <w:r w:rsidRPr="006D04AD">
              <w:rPr>
                <w:rFonts w:ascii="Arial" w:hAnsi="Arial" w:cs="Arial"/>
                <w:sz w:val="20"/>
                <w:szCs w:val="20"/>
                <w:lang w:val="es-CO"/>
              </w:rPr>
              <w:t xml:space="preserve">Codificación: TLS/SSL y AES 256 </w:t>
            </w:r>
            <w:proofErr w:type="spellStart"/>
            <w:r w:rsidRPr="006D04AD">
              <w:rPr>
                <w:rFonts w:ascii="Arial" w:hAnsi="Arial" w:cs="Arial"/>
                <w:sz w:val="20"/>
                <w:szCs w:val="20"/>
                <w:lang w:val="es-CO"/>
              </w:rPr>
              <w:t>ó</w:t>
            </w:r>
            <w:proofErr w:type="spellEnd"/>
            <w:r w:rsidRPr="006D04AD">
              <w:rPr>
                <w:rFonts w:ascii="Arial" w:hAnsi="Arial" w:cs="Arial"/>
                <w:sz w:val="20"/>
                <w:szCs w:val="20"/>
                <w:lang w:val="es-CO"/>
              </w:rPr>
              <w:t xml:space="preserve"> AES 128 bits en transmisión y almacenamiento de datos.</w:t>
            </w:r>
          </w:p>
          <w:p w14:paraId="780A7AC8" w14:textId="77777777" w:rsidR="00D33E59" w:rsidRPr="006D04AD" w:rsidRDefault="00D33E59" w:rsidP="00B17FBE">
            <w:pPr>
              <w:pStyle w:val="TableParagraph"/>
              <w:ind w:left="57" w:right="57"/>
              <w:contextualSpacing/>
              <w:jc w:val="both"/>
              <w:rPr>
                <w:rFonts w:ascii="Arial" w:hAnsi="Arial" w:cs="Arial"/>
                <w:sz w:val="20"/>
                <w:szCs w:val="20"/>
                <w:lang w:val="es-CO"/>
              </w:rPr>
            </w:pPr>
            <w:r w:rsidRPr="006D04AD">
              <w:rPr>
                <w:rFonts w:ascii="Arial" w:hAnsi="Arial" w:cs="Arial"/>
                <w:sz w:val="20"/>
                <w:szCs w:val="20"/>
                <w:lang w:val="es-CO"/>
              </w:rPr>
              <w:t>-No se debe permitir la instalación de ningún firmware que no sea suministrado por el fabricante de la cámara</w:t>
            </w:r>
          </w:p>
          <w:p w14:paraId="45153E32" w14:textId="77777777" w:rsidR="00D33E59" w:rsidRPr="006D04AD" w:rsidRDefault="00D33E59" w:rsidP="00B17FBE">
            <w:pPr>
              <w:widowControl w:val="0"/>
              <w:ind w:left="34" w:right="11"/>
              <w:contextualSpacing/>
              <w:jc w:val="both"/>
              <w:rPr>
                <w:rFonts w:eastAsia="Arial MT"/>
              </w:rPr>
            </w:pPr>
            <w:r w:rsidRPr="006D04AD">
              <w:t>-El oferente garantizar un escaneo de vulnerabilidades a todo el sistema por medio de software de terceros, y llegado el caso de presentarse una vulnerabilidad esta deberá ser subsanada entre el integrador y el fabricante de la solución.</w:t>
            </w:r>
          </w:p>
        </w:tc>
        <w:tc>
          <w:tcPr>
            <w:tcW w:w="443" w:type="pct"/>
            <w:gridSpan w:val="2"/>
            <w:tcBorders>
              <w:top w:val="single" w:sz="4" w:space="0" w:color="auto"/>
              <w:left w:val="single" w:sz="4" w:space="0" w:color="auto"/>
              <w:bottom w:val="single" w:sz="4" w:space="0" w:color="auto"/>
              <w:right w:val="single" w:sz="4" w:space="0" w:color="auto"/>
            </w:tcBorders>
          </w:tcPr>
          <w:p w14:paraId="5AFFE199" w14:textId="77777777" w:rsidR="00D33E59" w:rsidRPr="006D04AD" w:rsidRDefault="00D33E59" w:rsidP="00B17FBE">
            <w:pPr>
              <w:widowControl w:val="0"/>
              <w:ind w:left="34" w:right="11"/>
              <w:contextualSpacing/>
              <w:jc w:val="both"/>
              <w:rPr>
                <w:rFonts w:eastAsia="Arial MT"/>
              </w:rPr>
            </w:pPr>
          </w:p>
        </w:tc>
        <w:tc>
          <w:tcPr>
            <w:tcW w:w="444" w:type="pct"/>
            <w:gridSpan w:val="2"/>
            <w:tcBorders>
              <w:top w:val="single" w:sz="4" w:space="0" w:color="auto"/>
              <w:left w:val="single" w:sz="4" w:space="0" w:color="auto"/>
              <w:bottom w:val="single" w:sz="4" w:space="0" w:color="auto"/>
              <w:right w:val="single" w:sz="4" w:space="0" w:color="auto"/>
            </w:tcBorders>
          </w:tcPr>
          <w:p w14:paraId="257E97D4" w14:textId="77777777" w:rsidR="00D33E59" w:rsidRPr="0027159A" w:rsidRDefault="00D33E59" w:rsidP="00B17FBE">
            <w:pPr>
              <w:widowControl w:val="0"/>
              <w:ind w:left="34" w:right="11"/>
              <w:contextualSpacing/>
              <w:jc w:val="both"/>
              <w:rPr>
                <w:rFonts w:eastAsia="Arial MT"/>
                <w:sz w:val="18"/>
                <w:szCs w:val="18"/>
              </w:rPr>
            </w:pPr>
          </w:p>
        </w:tc>
      </w:tr>
      <w:tr w:rsidR="00D33E59" w:rsidRPr="0027159A" w14:paraId="668C29D5" w14:textId="77777777" w:rsidTr="006D04AD">
        <w:trPr>
          <w:trHeight w:val="20"/>
          <w:jc w:val="center"/>
        </w:trPr>
        <w:tc>
          <w:tcPr>
            <w:tcW w:w="388" w:type="pct"/>
            <w:vAlign w:val="center"/>
          </w:tcPr>
          <w:p w14:paraId="27BF635B" w14:textId="77777777" w:rsidR="00D33E59" w:rsidRPr="006D04AD" w:rsidRDefault="00D33E59" w:rsidP="00B17FBE">
            <w:pPr>
              <w:widowControl w:val="0"/>
              <w:jc w:val="center"/>
              <w:rPr>
                <w:rFonts w:eastAsia="Arial MT"/>
              </w:rPr>
            </w:pPr>
            <w:r w:rsidRPr="006D04AD">
              <w:rPr>
                <w:rFonts w:eastAsia="Arial MT"/>
              </w:rPr>
              <w:t>1.18</w:t>
            </w:r>
          </w:p>
        </w:tc>
        <w:tc>
          <w:tcPr>
            <w:tcW w:w="784" w:type="pct"/>
            <w:tcBorders>
              <w:top w:val="single" w:sz="4" w:space="0" w:color="auto"/>
              <w:left w:val="single" w:sz="4" w:space="0" w:color="auto"/>
              <w:bottom w:val="single" w:sz="4" w:space="0" w:color="auto"/>
              <w:right w:val="single" w:sz="4" w:space="0" w:color="auto"/>
            </w:tcBorders>
            <w:vAlign w:val="center"/>
          </w:tcPr>
          <w:p w14:paraId="74535639" w14:textId="77777777" w:rsidR="00D33E59" w:rsidRPr="006D04AD" w:rsidRDefault="00D33E59" w:rsidP="00B17FBE">
            <w:pPr>
              <w:widowControl w:val="0"/>
              <w:ind w:left="34" w:right="11"/>
              <w:contextualSpacing/>
              <w:jc w:val="both"/>
              <w:rPr>
                <w:rFonts w:eastAsia="Arial MT"/>
              </w:rPr>
            </w:pPr>
            <w:proofErr w:type="spellStart"/>
            <w:r w:rsidRPr="006D04AD">
              <w:rPr>
                <w:rFonts w:eastAsia="Arial"/>
                <w:color w:val="000000"/>
              </w:rPr>
              <w:t>Streaming</w:t>
            </w:r>
            <w:proofErr w:type="spellEnd"/>
            <w:r w:rsidRPr="006D04AD">
              <w:rPr>
                <w:rFonts w:eastAsia="Arial"/>
                <w:color w:val="000000"/>
              </w:rPr>
              <w:t xml:space="preserve"> de Video</w:t>
            </w:r>
          </w:p>
        </w:tc>
        <w:tc>
          <w:tcPr>
            <w:tcW w:w="2941" w:type="pct"/>
            <w:gridSpan w:val="3"/>
            <w:tcBorders>
              <w:top w:val="single" w:sz="4" w:space="0" w:color="auto"/>
              <w:left w:val="single" w:sz="4" w:space="0" w:color="auto"/>
              <w:bottom w:val="single" w:sz="4" w:space="0" w:color="auto"/>
              <w:right w:val="single" w:sz="4" w:space="0" w:color="auto"/>
            </w:tcBorders>
          </w:tcPr>
          <w:p w14:paraId="3C1FC371" w14:textId="77777777" w:rsidR="00D33E59" w:rsidRPr="006D04AD" w:rsidRDefault="00D33E59" w:rsidP="00B17FBE">
            <w:pPr>
              <w:pBdr>
                <w:top w:val="nil"/>
                <w:left w:val="nil"/>
                <w:bottom w:val="nil"/>
                <w:right w:val="nil"/>
                <w:between w:val="nil"/>
              </w:pBdr>
              <w:ind w:left="57" w:right="57"/>
              <w:rPr>
                <w:rFonts w:eastAsia="Arial"/>
                <w:color w:val="000000"/>
              </w:rPr>
            </w:pPr>
            <w:proofErr w:type="spellStart"/>
            <w:r w:rsidRPr="006D04AD">
              <w:rPr>
                <w:rFonts w:eastAsia="Arial"/>
                <w:color w:val="000000"/>
              </w:rPr>
              <w:t>Multistreaming</w:t>
            </w:r>
            <w:proofErr w:type="spellEnd"/>
            <w:r w:rsidRPr="006D04AD">
              <w:rPr>
                <w:rFonts w:eastAsia="Arial"/>
                <w:color w:val="000000"/>
              </w:rPr>
              <w:t xml:space="preserve"> configurable mínimo, así:</w:t>
            </w:r>
          </w:p>
          <w:p w14:paraId="29998DE9" w14:textId="77777777" w:rsidR="00D33E59" w:rsidRPr="006D04AD" w:rsidRDefault="00D33E59" w:rsidP="00D33E59">
            <w:pPr>
              <w:widowControl w:val="0"/>
              <w:numPr>
                <w:ilvl w:val="0"/>
                <w:numId w:val="83"/>
              </w:numPr>
              <w:pBdr>
                <w:top w:val="nil"/>
                <w:left w:val="nil"/>
                <w:bottom w:val="nil"/>
                <w:right w:val="nil"/>
                <w:between w:val="nil"/>
              </w:pBdr>
              <w:tabs>
                <w:tab w:val="left" w:pos="396"/>
                <w:tab w:val="left" w:pos="397"/>
              </w:tabs>
              <w:autoSpaceDE/>
              <w:autoSpaceDN/>
              <w:ind w:left="57" w:right="57"/>
              <w:rPr>
                <w:rFonts w:eastAsia="Arial"/>
                <w:color w:val="000000"/>
              </w:rPr>
            </w:pPr>
            <w:r w:rsidRPr="006D04AD">
              <w:rPr>
                <w:rFonts w:eastAsia="Arial"/>
                <w:color w:val="000000"/>
              </w:rPr>
              <w:t xml:space="preserve">Para visualización local y almacenamiento 1920x1080, a 30 </w:t>
            </w:r>
            <w:proofErr w:type="spellStart"/>
            <w:r w:rsidRPr="006D04AD">
              <w:rPr>
                <w:rFonts w:eastAsia="Arial"/>
                <w:color w:val="000000"/>
              </w:rPr>
              <w:t>fps</w:t>
            </w:r>
            <w:proofErr w:type="spellEnd"/>
            <w:r w:rsidRPr="006D04AD">
              <w:rPr>
                <w:rFonts w:eastAsia="Arial"/>
                <w:color w:val="000000"/>
              </w:rPr>
              <w:t>.</w:t>
            </w:r>
          </w:p>
          <w:p w14:paraId="02E5DE8B" w14:textId="77777777" w:rsidR="00D33E59" w:rsidRPr="006D04AD" w:rsidRDefault="00D33E59" w:rsidP="00D33E59">
            <w:pPr>
              <w:widowControl w:val="0"/>
              <w:numPr>
                <w:ilvl w:val="0"/>
                <w:numId w:val="83"/>
              </w:numPr>
              <w:pBdr>
                <w:top w:val="nil"/>
                <w:left w:val="nil"/>
                <w:bottom w:val="nil"/>
                <w:right w:val="nil"/>
                <w:between w:val="nil"/>
              </w:pBdr>
              <w:tabs>
                <w:tab w:val="left" w:pos="396"/>
                <w:tab w:val="left" w:pos="397"/>
              </w:tabs>
              <w:autoSpaceDE/>
              <w:autoSpaceDN/>
              <w:ind w:left="57" w:right="57"/>
              <w:rPr>
                <w:rFonts w:eastAsia="Arial"/>
                <w:color w:val="000000"/>
              </w:rPr>
            </w:pPr>
            <w:r w:rsidRPr="006D04AD">
              <w:rPr>
                <w:rFonts w:eastAsia="Arial"/>
                <w:color w:val="000000"/>
              </w:rPr>
              <w:t>Para acceso remoto a video en vivo en resoluciones 1920X 1080 a 15 FPS.</w:t>
            </w:r>
          </w:p>
          <w:p w14:paraId="47972521" w14:textId="77777777" w:rsidR="00D33E59" w:rsidRPr="006D04AD" w:rsidRDefault="00D33E59" w:rsidP="00B17FBE">
            <w:pPr>
              <w:widowControl w:val="0"/>
              <w:ind w:left="34" w:right="11"/>
              <w:contextualSpacing/>
              <w:jc w:val="both"/>
              <w:rPr>
                <w:rFonts w:eastAsia="Arial MT"/>
              </w:rPr>
            </w:pPr>
            <w:r w:rsidRPr="006D04AD">
              <w:rPr>
                <w:rFonts w:eastAsia="Arial"/>
                <w:color w:val="000000"/>
              </w:rPr>
              <w:t xml:space="preserve">Nota: Para cada una de las configuraciones el contratista deberá ajustar la tasa de bit, permitiendo lograr que no se detectada la </w:t>
            </w:r>
            <w:proofErr w:type="spellStart"/>
            <w:r w:rsidRPr="006D04AD">
              <w:rPr>
                <w:rFonts w:eastAsia="Arial"/>
                <w:color w:val="000000"/>
              </w:rPr>
              <w:t>pixelación</w:t>
            </w:r>
            <w:proofErr w:type="spellEnd"/>
            <w:r w:rsidRPr="006D04AD">
              <w:rPr>
                <w:rFonts w:eastAsia="Arial"/>
                <w:color w:val="000000"/>
              </w:rPr>
              <w:t xml:space="preserve"> producida por el movimiento de la imagen manteniendo las calidades requeridas, a satisfacción del supervisor y/o interventor del contrato.</w:t>
            </w:r>
          </w:p>
        </w:tc>
        <w:tc>
          <w:tcPr>
            <w:tcW w:w="443" w:type="pct"/>
            <w:gridSpan w:val="2"/>
            <w:tcBorders>
              <w:top w:val="single" w:sz="4" w:space="0" w:color="auto"/>
              <w:left w:val="single" w:sz="4" w:space="0" w:color="auto"/>
              <w:bottom w:val="single" w:sz="4" w:space="0" w:color="auto"/>
              <w:right w:val="single" w:sz="4" w:space="0" w:color="auto"/>
            </w:tcBorders>
          </w:tcPr>
          <w:p w14:paraId="0C784A65" w14:textId="77777777" w:rsidR="00D33E59" w:rsidRPr="006D04AD" w:rsidRDefault="00D33E59" w:rsidP="00B17FBE">
            <w:pPr>
              <w:widowControl w:val="0"/>
              <w:ind w:left="34" w:right="11"/>
              <w:contextualSpacing/>
              <w:jc w:val="both"/>
              <w:rPr>
                <w:rFonts w:eastAsia="Arial MT"/>
              </w:rPr>
            </w:pPr>
          </w:p>
        </w:tc>
        <w:tc>
          <w:tcPr>
            <w:tcW w:w="444" w:type="pct"/>
            <w:gridSpan w:val="2"/>
            <w:tcBorders>
              <w:top w:val="single" w:sz="4" w:space="0" w:color="auto"/>
              <w:left w:val="single" w:sz="4" w:space="0" w:color="auto"/>
              <w:bottom w:val="single" w:sz="4" w:space="0" w:color="auto"/>
              <w:right w:val="single" w:sz="4" w:space="0" w:color="auto"/>
            </w:tcBorders>
          </w:tcPr>
          <w:p w14:paraId="7DCAC247" w14:textId="77777777" w:rsidR="00D33E59" w:rsidRPr="0027159A" w:rsidRDefault="00D33E59" w:rsidP="00B17FBE">
            <w:pPr>
              <w:widowControl w:val="0"/>
              <w:ind w:left="34" w:right="11"/>
              <w:contextualSpacing/>
              <w:jc w:val="both"/>
              <w:rPr>
                <w:rFonts w:eastAsia="Arial MT"/>
                <w:sz w:val="18"/>
                <w:szCs w:val="18"/>
              </w:rPr>
            </w:pPr>
          </w:p>
        </w:tc>
      </w:tr>
      <w:tr w:rsidR="00D33E59" w:rsidRPr="0027159A" w14:paraId="3D645512" w14:textId="77777777" w:rsidTr="006D04AD">
        <w:trPr>
          <w:trHeight w:val="20"/>
          <w:jc w:val="center"/>
        </w:trPr>
        <w:tc>
          <w:tcPr>
            <w:tcW w:w="388" w:type="pct"/>
            <w:vAlign w:val="center"/>
          </w:tcPr>
          <w:p w14:paraId="2A2DBCF4" w14:textId="77777777" w:rsidR="00D33E59" w:rsidRPr="006D04AD" w:rsidRDefault="00D33E59" w:rsidP="00B17FBE">
            <w:pPr>
              <w:widowControl w:val="0"/>
              <w:jc w:val="center"/>
              <w:rPr>
                <w:rFonts w:eastAsia="Arial MT"/>
              </w:rPr>
            </w:pPr>
            <w:r w:rsidRPr="006D04AD">
              <w:rPr>
                <w:rFonts w:eastAsia="Arial MT"/>
              </w:rPr>
              <w:t>1.19</w:t>
            </w:r>
          </w:p>
        </w:tc>
        <w:tc>
          <w:tcPr>
            <w:tcW w:w="784" w:type="pct"/>
            <w:tcBorders>
              <w:top w:val="single" w:sz="4" w:space="0" w:color="auto"/>
              <w:left w:val="single" w:sz="4" w:space="0" w:color="auto"/>
              <w:bottom w:val="single" w:sz="4" w:space="0" w:color="auto"/>
              <w:right w:val="single" w:sz="4" w:space="0" w:color="auto"/>
            </w:tcBorders>
            <w:vAlign w:val="center"/>
          </w:tcPr>
          <w:p w14:paraId="37B697AF" w14:textId="77777777" w:rsidR="00D33E59" w:rsidRPr="006D04AD" w:rsidRDefault="00D33E59" w:rsidP="00B17FBE">
            <w:pPr>
              <w:widowControl w:val="0"/>
              <w:ind w:left="34" w:right="11"/>
              <w:contextualSpacing/>
              <w:jc w:val="both"/>
              <w:rPr>
                <w:rFonts w:eastAsia="Arial MT"/>
              </w:rPr>
            </w:pPr>
            <w:r w:rsidRPr="006D04AD">
              <w:rPr>
                <w:rFonts w:eastAsia="Arial"/>
                <w:color w:val="000000"/>
              </w:rPr>
              <w:t>Memoria de respaldo local</w:t>
            </w:r>
          </w:p>
        </w:tc>
        <w:tc>
          <w:tcPr>
            <w:tcW w:w="2941" w:type="pct"/>
            <w:gridSpan w:val="3"/>
            <w:tcBorders>
              <w:top w:val="single" w:sz="4" w:space="0" w:color="auto"/>
              <w:left w:val="single" w:sz="4" w:space="0" w:color="auto"/>
              <w:bottom w:val="single" w:sz="4" w:space="0" w:color="auto"/>
              <w:right w:val="single" w:sz="4" w:space="0" w:color="auto"/>
            </w:tcBorders>
          </w:tcPr>
          <w:p w14:paraId="72E5F381" w14:textId="77777777" w:rsidR="00D33E59" w:rsidRPr="006D04AD" w:rsidRDefault="00D33E59" w:rsidP="00B17FBE">
            <w:pPr>
              <w:pBdr>
                <w:top w:val="nil"/>
                <w:left w:val="nil"/>
                <w:bottom w:val="nil"/>
                <w:right w:val="nil"/>
                <w:between w:val="nil"/>
              </w:pBdr>
              <w:ind w:left="57" w:right="57"/>
              <w:jc w:val="both"/>
              <w:rPr>
                <w:rFonts w:eastAsia="Arial"/>
                <w:color w:val="000000"/>
              </w:rPr>
            </w:pPr>
            <w:r w:rsidRPr="006D04AD">
              <w:rPr>
                <w:rFonts w:eastAsia="Arial"/>
                <w:color w:val="000000"/>
              </w:rPr>
              <w:t>Para cada una de las cámaras el contratista debe suministrar y configurar la grabación local en una memoria tipo flash (MicroSD o SD,) SDXC clase 10, (expandible en la cámara) con capacidad minino de 256 GB, como respaldo de almacenamiento; cuando se reestablezca la conexión se debe tener acceso al video grabado de la memoria expandible de la cámara desde el software de gestión principal.</w:t>
            </w:r>
          </w:p>
          <w:p w14:paraId="7ABBA162" w14:textId="77777777" w:rsidR="00D33E59" w:rsidRPr="006D04AD" w:rsidRDefault="00D33E59" w:rsidP="00B17FBE">
            <w:pPr>
              <w:pBdr>
                <w:top w:val="nil"/>
                <w:left w:val="nil"/>
                <w:bottom w:val="nil"/>
                <w:right w:val="nil"/>
                <w:between w:val="nil"/>
              </w:pBdr>
              <w:ind w:left="57" w:right="57"/>
              <w:jc w:val="both"/>
              <w:rPr>
                <w:rFonts w:eastAsia="Arial"/>
                <w:color w:val="000000"/>
              </w:rPr>
            </w:pPr>
            <w:r w:rsidRPr="006D04AD">
              <w:rPr>
                <w:rFonts w:eastAsia="Arial"/>
                <w:color w:val="000000"/>
              </w:rPr>
              <w:t>Para grabación local por mínimo tres (3) días en una disposición de resolución mínima de almacenamiento debe ser de 1080p a 15 o 30 FPS.</w:t>
            </w:r>
          </w:p>
          <w:p w14:paraId="0B2B20D2" w14:textId="77777777" w:rsidR="00D33E59" w:rsidRPr="006D04AD" w:rsidRDefault="00D33E59" w:rsidP="00B17FBE">
            <w:pPr>
              <w:widowControl w:val="0"/>
              <w:ind w:left="34" w:right="11"/>
              <w:contextualSpacing/>
              <w:jc w:val="both"/>
              <w:rPr>
                <w:rFonts w:eastAsia="Arial MT"/>
              </w:rPr>
            </w:pPr>
            <w:r w:rsidRPr="006D04AD">
              <w:rPr>
                <w:rFonts w:eastAsia="Arial"/>
                <w:b/>
                <w:bCs/>
                <w:color w:val="000000"/>
              </w:rPr>
              <w:t>Nota:</w:t>
            </w:r>
            <w:r w:rsidRPr="006D04AD">
              <w:rPr>
                <w:rFonts w:eastAsia="Arial"/>
                <w:color w:val="000000"/>
              </w:rPr>
              <w:t xml:space="preserve"> Cuando se restablezca la conexión se debe tener acceso al video grabado de la memoria expandible de la cámara desde el software de gestión principal, este video debe quedar en el almacenamiento principal.</w:t>
            </w:r>
          </w:p>
        </w:tc>
        <w:tc>
          <w:tcPr>
            <w:tcW w:w="443" w:type="pct"/>
            <w:gridSpan w:val="2"/>
            <w:tcBorders>
              <w:top w:val="single" w:sz="4" w:space="0" w:color="auto"/>
              <w:left w:val="single" w:sz="4" w:space="0" w:color="auto"/>
              <w:bottom w:val="single" w:sz="4" w:space="0" w:color="auto"/>
              <w:right w:val="single" w:sz="4" w:space="0" w:color="auto"/>
            </w:tcBorders>
          </w:tcPr>
          <w:p w14:paraId="1096C147" w14:textId="77777777" w:rsidR="00D33E59" w:rsidRPr="006D04AD" w:rsidRDefault="00D33E59" w:rsidP="00B17FBE">
            <w:pPr>
              <w:widowControl w:val="0"/>
              <w:ind w:left="34" w:right="11"/>
              <w:contextualSpacing/>
              <w:jc w:val="both"/>
              <w:rPr>
                <w:rFonts w:eastAsia="Arial MT"/>
              </w:rPr>
            </w:pPr>
          </w:p>
        </w:tc>
        <w:tc>
          <w:tcPr>
            <w:tcW w:w="444" w:type="pct"/>
            <w:gridSpan w:val="2"/>
            <w:tcBorders>
              <w:top w:val="single" w:sz="4" w:space="0" w:color="auto"/>
              <w:left w:val="single" w:sz="4" w:space="0" w:color="auto"/>
              <w:bottom w:val="single" w:sz="4" w:space="0" w:color="auto"/>
              <w:right w:val="single" w:sz="4" w:space="0" w:color="auto"/>
            </w:tcBorders>
          </w:tcPr>
          <w:p w14:paraId="028181FC" w14:textId="77777777" w:rsidR="00D33E59" w:rsidRPr="0027159A" w:rsidRDefault="00D33E59" w:rsidP="00B17FBE">
            <w:pPr>
              <w:widowControl w:val="0"/>
              <w:ind w:left="34" w:right="11"/>
              <w:contextualSpacing/>
              <w:jc w:val="both"/>
              <w:rPr>
                <w:rFonts w:eastAsia="Arial MT"/>
                <w:sz w:val="18"/>
                <w:szCs w:val="18"/>
              </w:rPr>
            </w:pPr>
          </w:p>
        </w:tc>
      </w:tr>
      <w:tr w:rsidR="00D33E59" w:rsidRPr="0027159A" w14:paraId="2A1F74B2" w14:textId="77777777" w:rsidTr="006D04AD">
        <w:trPr>
          <w:trHeight w:val="20"/>
          <w:jc w:val="center"/>
        </w:trPr>
        <w:tc>
          <w:tcPr>
            <w:tcW w:w="388" w:type="pct"/>
            <w:vAlign w:val="center"/>
          </w:tcPr>
          <w:p w14:paraId="4D207A0B" w14:textId="77777777" w:rsidR="00D33E59" w:rsidRPr="006D04AD" w:rsidRDefault="00D33E59" w:rsidP="00B17FBE">
            <w:pPr>
              <w:widowControl w:val="0"/>
              <w:jc w:val="center"/>
              <w:rPr>
                <w:rFonts w:eastAsia="Arial MT"/>
              </w:rPr>
            </w:pPr>
            <w:r w:rsidRPr="006D04AD">
              <w:rPr>
                <w:rFonts w:eastAsia="Arial MT"/>
              </w:rPr>
              <w:t>1.20</w:t>
            </w:r>
          </w:p>
        </w:tc>
        <w:tc>
          <w:tcPr>
            <w:tcW w:w="784" w:type="pct"/>
            <w:tcBorders>
              <w:top w:val="single" w:sz="4" w:space="0" w:color="auto"/>
              <w:left w:val="single" w:sz="4" w:space="0" w:color="auto"/>
              <w:bottom w:val="single" w:sz="4" w:space="0" w:color="auto"/>
              <w:right w:val="single" w:sz="4" w:space="0" w:color="auto"/>
            </w:tcBorders>
            <w:vAlign w:val="center"/>
          </w:tcPr>
          <w:p w14:paraId="71F6D50E" w14:textId="77777777" w:rsidR="00D33E59" w:rsidRPr="006D04AD" w:rsidRDefault="00D33E59" w:rsidP="00B17FBE">
            <w:pPr>
              <w:widowControl w:val="0"/>
              <w:ind w:left="34" w:right="11"/>
              <w:contextualSpacing/>
              <w:jc w:val="both"/>
              <w:rPr>
                <w:rFonts w:eastAsia="Arial MT"/>
              </w:rPr>
            </w:pPr>
            <w:r w:rsidRPr="006D04AD">
              <w:rPr>
                <w:rFonts w:eastAsia="Arial"/>
                <w:color w:val="000000"/>
              </w:rPr>
              <w:t>Analíticas incluidas sin requerir licencias o componentes adicionales</w:t>
            </w:r>
          </w:p>
        </w:tc>
        <w:tc>
          <w:tcPr>
            <w:tcW w:w="2941" w:type="pct"/>
            <w:gridSpan w:val="3"/>
            <w:tcBorders>
              <w:top w:val="single" w:sz="4" w:space="0" w:color="auto"/>
              <w:left w:val="single" w:sz="4" w:space="0" w:color="auto"/>
              <w:bottom w:val="single" w:sz="4" w:space="0" w:color="auto"/>
              <w:right w:val="single" w:sz="4" w:space="0" w:color="auto"/>
            </w:tcBorders>
          </w:tcPr>
          <w:p w14:paraId="25586ADB" w14:textId="77777777" w:rsidR="00D33E59" w:rsidRPr="006D04AD" w:rsidRDefault="00D33E59" w:rsidP="00B17FBE">
            <w:pPr>
              <w:pBdr>
                <w:top w:val="nil"/>
                <w:left w:val="nil"/>
                <w:bottom w:val="nil"/>
                <w:right w:val="nil"/>
                <w:between w:val="nil"/>
              </w:pBdr>
              <w:ind w:left="57" w:right="57"/>
              <w:jc w:val="both"/>
              <w:rPr>
                <w:rFonts w:eastAsia="Arial"/>
                <w:color w:val="000000"/>
              </w:rPr>
            </w:pPr>
            <w:r w:rsidRPr="006D04AD">
              <w:rPr>
                <w:rFonts w:eastAsia="Arial"/>
                <w:color w:val="000000"/>
              </w:rPr>
              <w:t>Incluidas sin requerir licencias o componentes adicionales, activar de forma concurrente como mínimo 4 sin requerir licencias o componentes adicionales.</w:t>
            </w:r>
          </w:p>
          <w:p w14:paraId="4C081545" w14:textId="77777777" w:rsidR="00D33E59" w:rsidRPr="006D04AD" w:rsidRDefault="00D33E59" w:rsidP="00D33E59">
            <w:pPr>
              <w:widowControl w:val="0"/>
              <w:numPr>
                <w:ilvl w:val="0"/>
                <w:numId w:val="84"/>
              </w:numPr>
              <w:pBdr>
                <w:top w:val="nil"/>
                <w:left w:val="nil"/>
                <w:bottom w:val="nil"/>
                <w:right w:val="nil"/>
                <w:between w:val="nil"/>
              </w:pBdr>
              <w:tabs>
                <w:tab w:val="left" w:pos="432"/>
                <w:tab w:val="left" w:pos="433"/>
              </w:tabs>
              <w:autoSpaceDE/>
              <w:autoSpaceDN/>
              <w:ind w:left="261" w:hanging="204"/>
              <w:rPr>
                <w:rFonts w:eastAsia="Arial"/>
                <w:color w:val="000000"/>
              </w:rPr>
            </w:pPr>
            <w:r w:rsidRPr="006D04AD">
              <w:rPr>
                <w:rFonts w:eastAsia="Arial"/>
                <w:color w:val="000000"/>
              </w:rPr>
              <w:t xml:space="preserve">Detección de movimiento </w:t>
            </w:r>
          </w:p>
          <w:p w14:paraId="6D24DD5E" w14:textId="77777777" w:rsidR="00D33E59" w:rsidRPr="006D04AD" w:rsidRDefault="00D33E59" w:rsidP="00D33E59">
            <w:pPr>
              <w:widowControl w:val="0"/>
              <w:numPr>
                <w:ilvl w:val="0"/>
                <w:numId w:val="84"/>
              </w:numPr>
              <w:pBdr>
                <w:top w:val="nil"/>
                <w:left w:val="nil"/>
                <w:bottom w:val="nil"/>
                <w:right w:val="nil"/>
                <w:between w:val="nil"/>
              </w:pBdr>
              <w:tabs>
                <w:tab w:val="left" w:pos="432"/>
                <w:tab w:val="left" w:pos="433"/>
              </w:tabs>
              <w:autoSpaceDE/>
              <w:autoSpaceDN/>
              <w:ind w:left="261" w:hanging="204"/>
              <w:rPr>
                <w:rFonts w:eastAsia="Arial"/>
                <w:color w:val="000000"/>
              </w:rPr>
            </w:pPr>
            <w:r w:rsidRPr="006D04AD">
              <w:rPr>
                <w:rFonts w:eastAsia="Arial"/>
                <w:color w:val="000000"/>
              </w:rPr>
              <w:t xml:space="preserve">Detección de rostros </w:t>
            </w:r>
          </w:p>
          <w:p w14:paraId="3A4D4F2B" w14:textId="77777777" w:rsidR="00D33E59" w:rsidRPr="006D04AD" w:rsidRDefault="00D33E59" w:rsidP="00D33E59">
            <w:pPr>
              <w:widowControl w:val="0"/>
              <w:numPr>
                <w:ilvl w:val="0"/>
                <w:numId w:val="84"/>
              </w:numPr>
              <w:pBdr>
                <w:top w:val="nil"/>
                <w:left w:val="nil"/>
                <w:bottom w:val="nil"/>
                <w:right w:val="nil"/>
                <w:between w:val="nil"/>
              </w:pBdr>
              <w:tabs>
                <w:tab w:val="left" w:pos="432"/>
                <w:tab w:val="left" w:pos="433"/>
              </w:tabs>
              <w:autoSpaceDE/>
              <w:autoSpaceDN/>
              <w:ind w:left="261" w:hanging="204"/>
              <w:rPr>
                <w:rFonts w:eastAsia="Arial"/>
                <w:color w:val="000000"/>
              </w:rPr>
            </w:pPr>
            <w:r w:rsidRPr="006D04AD">
              <w:rPr>
                <w:rFonts w:eastAsia="Arial"/>
                <w:color w:val="000000"/>
              </w:rPr>
              <w:t>Cruce de línea</w:t>
            </w:r>
          </w:p>
          <w:p w14:paraId="42E2ED60" w14:textId="77777777" w:rsidR="00D33E59" w:rsidRPr="006D04AD" w:rsidRDefault="00D33E59" w:rsidP="00D33E59">
            <w:pPr>
              <w:widowControl w:val="0"/>
              <w:numPr>
                <w:ilvl w:val="0"/>
                <w:numId w:val="84"/>
              </w:numPr>
              <w:pBdr>
                <w:top w:val="nil"/>
                <w:left w:val="nil"/>
                <w:bottom w:val="nil"/>
                <w:right w:val="nil"/>
                <w:between w:val="nil"/>
              </w:pBdr>
              <w:tabs>
                <w:tab w:val="left" w:pos="432"/>
                <w:tab w:val="left" w:pos="433"/>
              </w:tabs>
              <w:autoSpaceDE/>
              <w:autoSpaceDN/>
              <w:ind w:left="261" w:hanging="204"/>
              <w:rPr>
                <w:rFonts w:eastAsia="Arial"/>
                <w:color w:val="000000"/>
              </w:rPr>
            </w:pPr>
            <w:r w:rsidRPr="006D04AD">
              <w:rPr>
                <w:rFonts w:eastAsia="Arial"/>
                <w:color w:val="000000"/>
              </w:rPr>
              <w:t xml:space="preserve">Merodeo </w:t>
            </w:r>
          </w:p>
          <w:p w14:paraId="16B96407" w14:textId="77777777" w:rsidR="00D33E59" w:rsidRPr="006D04AD" w:rsidRDefault="00D33E59" w:rsidP="00D33E59">
            <w:pPr>
              <w:widowControl w:val="0"/>
              <w:numPr>
                <w:ilvl w:val="0"/>
                <w:numId w:val="84"/>
              </w:numPr>
              <w:pBdr>
                <w:top w:val="nil"/>
                <w:left w:val="nil"/>
                <w:bottom w:val="nil"/>
                <w:right w:val="nil"/>
                <w:between w:val="nil"/>
              </w:pBdr>
              <w:tabs>
                <w:tab w:val="left" w:pos="432"/>
                <w:tab w:val="left" w:pos="433"/>
              </w:tabs>
              <w:autoSpaceDE/>
              <w:autoSpaceDN/>
              <w:ind w:left="261" w:hanging="204"/>
              <w:rPr>
                <w:rFonts w:eastAsia="Arial"/>
                <w:color w:val="000000"/>
              </w:rPr>
            </w:pPr>
            <w:r w:rsidRPr="006D04AD">
              <w:rPr>
                <w:rFonts w:eastAsia="Arial"/>
                <w:color w:val="000000"/>
              </w:rPr>
              <w:t>Intrusión</w:t>
            </w:r>
          </w:p>
          <w:p w14:paraId="613F2673" w14:textId="77777777" w:rsidR="00D33E59" w:rsidRPr="006D04AD" w:rsidRDefault="00D33E59" w:rsidP="00D33E59">
            <w:pPr>
              <w:widowControl w:val="0"/>
              <w:numPr>
                <w:ilvl w:val="0"/>
                <w:numId w:val="84"/>
              </w:numPr>
              <w:pBdr>
                <w:top w:val="nil"/>
                <w:left w:val="nil"/>
                <w:bottom w:val="nil"/>
                <w:right w:val="nil"/>
                <w:between w:val="nil"/>
              </w:pBdr>
              <w:tabs>
                <w:tab w:val="left" w:pos="432"/>
                <w:tab w:val="left" w:pos="433"/>
              </w:tabs>
              <w:autoSpaceDE/>
              <w:autoSpaceDN/>
              <w:ind w:left="261" w:hanging="204"/>
              <w:rPr>
                <w:rFonts w:eastAsia="Arial"/>
                <w:color w:val="000000"/>
              </w:rPr>
            </w:pPr>
            <w:r w:rsidRPr="006D04AD">
              <w:rPr>
                <w:rFonts w:eastAsia="Arial"/>
                <w:color w:val="000000"/>
              </w:rPr>
              <w:t xml:space="preserve">Sabotaje </w:t>
            </w:r>
          </w:p>
          <w:p w14:paraId="4EB2F5AC" w14:textId="77777777" w:rsidR="00D33E59" w:rsidRPr="006D04AD" w:rsidRDefault="00D33E59" w:rsidP="00D33E59">
            <w:pPr>
              <w:widowControl w:val="0"/>
              <w:numPr>
                <w:ilvl w:val="0"/>
                <w:numId w:val="84"/>
              </w:numPr>
              <w:pBdr>
                <w:top w:val="nil"/>
                <w:left w:val="nil"/>
                <w:bottom w:val="nil"/>
                <w:right w:val="nil"/>
                <w:between w:val="nil"/>
              </w:pBdr>
              <w:tabs>
                <w:tab w:val="left" w:pos="432"/>
                <w:tab w:val="left" w:pos="433"/>
              </w:tabs>
              <w:autoSpaceDE/>
              <w:autoSpaceDN/>
              <w:ind w:left="261" w:hanging="204"/>
              <w:rPr>
                <w:rFonts w:eastAsia="Arial"/>
                <w:color w:val="000000"/>
              </w:rPr>
            </w:pPr>
            <w:proofErr w:type="spellStart"/>
            <w:r w:rsidRPr="006D04AD">
              <w:rPr>
                <w:rFonts w:eastAsia="Arial"/>
                <w:color w:val="000000"/>
              </w:rPr>
              <w:t>Tampering</w:t>
            </w:r>
            <w:proofErr w:type="spellEnd"/>
            <w:r w:rsidRPr="006D04AD">
              <w:rPr>
                <w:rFonts w:eastAsia="Arial"/>
                <w:color w:val="000000"/>
              </w:rPr>
              <w:t xml:space="preserve"> </w:t>
            </w:r>
          </w:p>
          <w:p w14:paraId="4287B6E7" w14:textId="77777777" w:rsidR="00D33E59" w:rsidRPr="006D04AD" w:rsidRDefault="00D33E59" w:rsidP="00D33E59">
            <w:pPr>
              <w:widowControl w:val="0"/>
              <w:numPr>
                <w:ilvl w:val="0"/>
                <w:numId w:val="84"/>
              </w:numPr>
              <w:pBdr>
                <w:top w:val="nil"/>
                <w:left w:val="nil"/>
                <w:bottom w:val="nil"/>
                <w:right w:val="nil"/>
                <w:between w:val="nil"/>
              </w:pBdr>
              <w:tabs>
                <w:tab w:val="left" w:pos="432"/>
                <w:tab w:val="left" w:pos="433"/>
              </w:tabs>
              <w:autoSpaceDE/>
              <w:autoSpaceDN/>
              <w:ind w:left="261" w:hanging="204"/>
              <w:rPr>
                <w:rFonts w:eastAsia="Arial"/>
                <w:color w:val="000000"/>
              </w:rPr>
            </w:pPr>
            <w:r w:rsidRPr="006D04AD">
              <w:rPr>
                <w:rFonts w:eastAsia="Arial"/>
                <w:color w:val="000000"/>
              </w:rPr>
              <w:t>Detección de región de entrada o salida</w:t>
            </w:r>
          </w:p>
        </w:tc>
        <w:tc>
          <w:tcPr>
            <w:tcW w:w="443" w:type="pct"/>
            <w:gridSpan w:val="2"/>
            <w:tcBorders>
              <w:top w:val="single" w:sz="4" w:space="0" w:color="auto"/>
              <w:left w:val="single" w:sz="4" w:space="0" w:color="auto"/>
              <w:bottom w:val="single" w:sz="4" w:space="0" w:color="auto"/>
              <w:right w:val="single" w:sz="4" w:space="0" w:color="auto"/>
            </w:tcBorders>
          </w:tcPr>
          <w:p w14:paraId="6B809993" w14:textId="77777777" w:rsidR="00D33E59" w:rsidRPr="006D04AD" w:rsidRDefault="00D33E59" w:rsidP="00B17FBE">
            <w:pPr>
              <w:widowControl w:val="0"/>
              <w:ind w:left="34" w:right="11"/>
              <w:contextualSpacing/>
              <w:jc w:val="both"/>
              <w:rPr>
                <w:rFonts w:eastAsia="Arial MT"/>
              </w:rPr>
            </w:pPr>
          </w:p>
        </w:tc>
        <w:tc>
          <w:tcPr>
            <w:tcW w:w="444" w:type="pct"/>
            <w:gridSpan w:val="2"/>
            <w:tcBorders>
              <w:top w:val="single" w:sz="4" w:space="0" w:color="auto"/>
              <w:left w:val="single" w:sz="4" w:space="0" w:color="auto"/>
              <w:bottom w:val="single" w:sz="4" w:space="0" w:color="auto"/>
              <w:right w:val="single" w:sz="4" w:space="0" w:color="auto"/>
            </w:tcBorders>
          </w:tcPr>
          <w:p w14:paraId="3F909E8E" w14:textId="77777777" w:rsidR="00D33E59" w:rsidRPr="0027159A" w:rsidRDefault="00D33E59" w:rsidP="00B17FBE">
            <w:pPr>
              <w:widowControl w:val="0"/>
              <w:ind w:left="34" w:right="11"/>
              <w:contextualSpacing/>
              <w:jc w:val="both"/>
              <w:rPr>
                <w:rFonts w:eastAsia="Arial MT"/>
                <w:sz w:val="18"/>
                <w:szCs w:val="18"/>
              </w:rPr>
            </w:pPr>
          </w:p>
        </w:tc>
      </w:tr>
      <w:tr w:rsidR="00D33E59" w:rsidRPr="0027159A" w14:paraId="6C4D2B46" w14:textId="77777777" w:rsidTr="006D04AD">
        <w:trPr>
          <w:trHeight w:val="20"/>
          <w:jc w:val="center"/>
        </w:trPr>
        <w:tc>
          <w:tcPr>
            <w:tcW w:w="388" w:type="pct"/>
            <w:vAlign w:val="center"/>
          </w:tcPr>
          <w:p w14:paraId="13CC929B" w14:textId="77777777" w:rsidR="00D33E59" w:rsidRPr="006D04AD" w:rsidRDefault="00D33E59" w:rsidP="00B17FBE">
            <w:pPr>
              <w:widowControl w:val="0"/>
              <w:jc w:val="center"/>
              <w:rPr>
                <w:rFonts w:eastAsia="Arial MT"/>
              </w:rPr>
            </w:pPr>
            <w:r w:rsidRPr="006D04AD">
              <w:rPr>
                <w:rFonts w:eastAsia="Arial MT"/>
              </w:rPr>
              <w:lastRenderedPageBreak/>
              <w:t>1.21</w:t>
            </w:r>
          </w:p>
        </w:tc>
        <w:tc>
          <w:tcPr>
            <w:tcW w:w="784" w:type="pct"/>
            <w:tcBorders>
              <w:top w:val="single" w:sz="4" w:space="0" w:color="auto"/>
              <w:left w:val="single" w:sz="4" w:space="0" w:color="auto"/>
              <w:bottom w:val="single" w:sz="4" w:space="0" w:color="auto"/>
              <w:right w:val="single" w:sz="4" w:space="0" w:color="auto"/>
            </w:tcBorders>
            <w:vAlign w:val="center"/>
          </w:tcPr>
          <w:p w14:paraId="2A20F1CB" w14:textId="77777777" w:rsidR="00D33E59" w:rsidRPr="006D04AD" w:rsidRDefault="00D33E59" w:rsidP="00B17FBE">
            <w:pPr>
              <w:widowControl w:val="0"/>
              <w:ind w:left="34" w:right="11"/>
              <w:contextualSpacing/>
              <w:jc w:val="both"/>
              <w:rPr>
                <w:rFonts w:eastAsia="Arial MT"/>
              </w:rPr>
            </w:pPr>
            <w:r w:rsidRPr="006D04AD">
              <w:rPr>
                <w:rFonts w:eastAsia="Arial"/>
                <w:color w:val="000000"/>
              </w:rPr>
              <w:t>Ficha técnica</w:t>
            </w:r>
          </w:p>
        </w:tc>
        <w:tc>
          <w:tcPr>
            <w:tcW w:w="2941" w:type="pct"/>
            <w:gridSpan w:val="3"/>
            <w:tcBorders>
              <w:top w:val="single" w:sz="4" w:space="0" w:color="auto"/>
              <w:left w:val="single" w:sz="4" w:space="0" w:color="auto"/>
              <w:bottom w:val="single" w:sz="4" w:space="0" w:color="auto"/>
              <w:right w:val="single" w:sz="4" w:space="0" w:color="auto"/>
            </w:tcBorders>
          </w:tcPr>
          <w:p w14:paraId="4CE8B609" w14:textId="550F5984" w:rsidR="00D33E59" w:rsidRPr="006D04AD" w:rsidRDefault="00D33E59" w:rsidP="006D04AD">
            <w:pPr>
              <w:widowControl w:val="0"/>
              <w:ind w:left="34" w:right="11"/>
              <w:contextualSpacing/>
              <w:jc w:val="both"/>
              <w:rPr>
                <w:rFonts w:eastAsia="Arial MT"/>
              </w:rPr>
            </w:pPr>
            <w:r w:rsidRPr="006D04AD">
              <w:rPr>
                <w:rFonts w:eastAsia="Arial"/>
                <w:color w:val="000000"/>
              </w:rPr>
              <w:t>Del equipo ofertado (es obligatorio adjuntar la ficha técnica junto con el presente anexo, que permita confirmar el cumplimiento de las especificaciones técnicas mínimas aquí indicadas).</w:t>
            </w:r>
          </w:p>
        </w:tc>
        <w:tc>
          <w:tcPr>
            <w:tcW w:w="443" w:type="pct"/>
            <w:gridSpan w:val="2"/>
            <w:tcBorders>
              <w:top w:val="single" w:sz="4" w:space="0" w:color="auto"/>
              <w:left w:val="single" w:sz="4" w:space="0" w:color="auto"/>
              <w:bottom w:val="single" w:sz="4" w:space="0" w:color="auto"/>
              <w:right w:val="single" w:sz="4" w:space="0" w:color="auto"/>
            </w:tcBorders>
          </w:tcPr>
          <w:p w14:paraId="169C6771" w14:textId="77777777" w:rsidR="00D33E59" w:rsidRPr="006D04AD" w:rsidRDefault="00D33E59" w:rsidP="00B17FBE">
            <w:pPr>
              <w:widowControl w:val="0"/>
              <w:ind w:left="34" w:right="11"/>
              <w:contextualSpacing/>
              <w:jc w:val="both"/>
              <w:rPr>
                <w:rFonts w:eastAsia="Arial MT"/>
              </w:rPr>
            </w:pPr>
          </w:p>
        </w:tc>
        <w:tc>
          <w:tcPr>
            <w:tcW w:w="444" w:type="pct"/>
            <w:gridSpan w:val="2"/>
            <w:tcBorders>
              <w:top w:val="single" w:sz="4" w:space="0" w:color="auto"/>
              <w:left w:val="single" w:sz="4" w:space="0" w:color="auto"/>
              <w:bottom w:val="single" w:sz="4" w:space="0" w:color="auto"/>
              <w:right w:val="single" w:sz="4" w:space="0" w:color="auto"/>
            </w:tcBorders>
          </w:tcPr>
          <w:p w14:paraId="09390A4F" w14:textId="77777777" w:rsidR="00D33E59" w:rsidRPr="0027159A" w:rsidRDefault="00D33E59" w:rsidP="00B17FBE">
            <w:pPr>
              <w:widowControl w:val="0"/>
              <w:ind w:left="34" w:right="11"/>
              <w:contextualSpacing/>
              <w:jc w:val="both"/>
              <w:rPr>
                <w:rFonts w:eastAsia="Arial MT"/>
                <w:sz w:val="18"/>
                <w:szCs w:val="18"/>
              </w:rPr>
            </w:pPr>
          </w:p>
        </w:tc>
      </w:tr>
      <w:tr w:rsidR="00D33E59" w:rsidRPr="0027159A" w14:paraId="62A27B32" w14:textId="77777777" w:rsidTr="006D04A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20"/>
          <w:jc w:val="center"/>
        </w:trPr>
        <w:tc>
          <w:tcPr>
            <w:tcW w:w="388" w:type="pct"/>
            <w:shd w:val="clear" w:color="auto" w:fill="D9D9D9"/>
            <w:vAlign w:val="center"/>
          </w:tcPr>
          <w:p w14:paraId="67820D92" w14:textId="77777777" w:rsidR="00D33E59" w:rsidRPr="006D04AD" w:rsidRDefault="00D33E59" w:rsidP="00B17FBE">
            <w:pPr>
              <w:pBdr>
                <w:top w:val="nil"/>
                <w:left w:val="nil"/>
                <w:bottom w:val="nil"/>
                <w:right w:val="nil"/>
                <w:between w:val="nil"/>
              </w:pBdr>
              <w:jc w:val="center"/>
              <w:rPr>
                <w:rFonts w:eastAsia="Arial"/>
                <w:b/>
                <w:color w:val="000000"/>
              </w:rPr>
            </w:pPr>
            <w:r w:rsidRPr="006D04AD">
              <w:rPr>
                <w:rFonts w:eastAsia="Arial"/>
                <w:b/>
                <w:color w:val="000000"/>
              </w:rPr>
              <w:t>2</w:t>
            </w:r>
          </w:p>
        </w:tc>
        <w:tc>
          <w:tcPr>
            <w:tcW w:w="3725" w:type="pct"/>
            <w:gridSpan w:val="4"/>
            <w:shd w:val="clear" w:color="auto" w:fill="D9D9D9"/>
            <w:vAlign w:val="center"/>
          </w:tcPr>
          <w:p w14:paraId="034F7EAC" w14:textId="77777777" w:rsidR="00D33E59" w:rsidRPr="006D04AD" w:rsidRDefault="00D33E59" w:rsidP="00B17FBE">
            <w:pPr>
              <w:jc w:val="center"/>
            </w:pPr>
            <w:bookmarkStart w:id="3" w:name="_heading=h.2s8eyo1" w:colFirst="0" w:colLast="0"/>
            <w:bookmarkStart w:id="4" w:name="_Toc183106742"/>
            <w:bookmarkStart w:id="5" w:name="_Toc219638884"/>
            <w:bookmarkEnd w:id="3"/>
            <w:r w:rsidRPr="006D04AD">
              <w:rPr>
                <w:rFonts w:eastAsia="Arial"/>
                <w:b/>
                <w:color w:val="000000"/>
              </w:rPr>
              <w:t>CARACTERÍSTICAS PARA LA INSTALACIÓN DE LAS VIDEO CÁMARAS</w:t>
            </w:r>
            <w:bookmarkEnd w:id="4"/>
            <w:bookmarkEnd w:id="5"/>
          </w:p>
        </w:tc>
        <w:tc>
          <w:tcPr>
            <w:tcW w:w="443" w:type="pct"/>
            <w:gridSpan w:val="2"/>
            <w:shd w:val="clear" w:color="auto" w:fill="D9D9D9"/>
            <w:vAlign w:val="center"/>
          </w:tcPr>
          <w:p w14:paraId="1BBB3DCA" w14:textId="77777777" w:rsidR="00D33E59" w:rsidRPr="006D04AD" w:rsidRDefault="00D33E59" w:rsidP="00B17FBE">
            <w:pPr>
              <w:widowControl w:val="0"/>
              <w:ind w:left="-109"/>
              <w:contextualSpacing/>
              <w:jc w:val="center"/>
              <w:rPr>
                <w:b/>
                <w:bCs/>
              </w:rPr>
            </w:pPr>
            <w:r w:rsidRPr="006D04AD">
              <w:rPr>
                <w:b/>
                <w:bCs/>
              </w:rPr>
              <w:t>CUMPLE</w:t>
            </w:r>
          </w:p>
        </w:tc>
        <w:tc>
          <w:tcPr>
            <w:tcW w:w="444" w:type="pct"/>
            <w:gridSpan w:val="2"/>
            <w:shd w:val="clear" w:color="auto" w:fill="D9D9D9"/>
            <w:vAlign w:val="center"/>
          </w:tcPr>
          <w:p w14:paraId="793E35CA" w14:textId="77777777" w:rsidR="00D33E59" w:rsidRPr="0027159A" w:rsidRDefault="00D33E59" w:rsidP="00B17FBE">
            <w:pPr>
              <w:widowControl w:val="0"/>
              <w:contextualSpacing/>
              <w:jc w:val="center"/>
              <w:rPr>
                <w:b/>
                <w:bCs/>
                <w:sz w:val="18"/>
                <w:szCs w:val="18"/>
              </w:rPr>
            </w:pPr>
            <w:r w:rsidRPr="0027159A">
              <w:rPr>
                <w:b/>
                <w:bCs/>
                <w:sz w:val="18"/>
                <w:szCs w:val="18"/>
              </w:rPr>
              <w:t>NO CUMPLE</w:t>
            </w:r>
          </w:p>
        </w:tc>
      </w:tr>
      <w:tr w:rsidR="00D33E59" w:rsidRPr="0027159A" w14:paraId="030E3854" w14:textId="77777777" w:rsidTr="006D04A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20"/>
          <w:jc w:val="center"/>
        </w:trPr>
        <w:tc>
          <w:tcPr>
            <w:tcW w:w="388" w:type="pct"/>
            <w:vAlign w:val="center"/>
          </w:tcPr>
          <w:p w14:paraId="0E5D0DE6" w14:textId="77777777" w:rsidR="00D33E59" w:rsidRPr="006D04AD" w:rsidRDefault="00D33E59" w:rsidP="00B17FBE">
            <w:pPr>
              <w:widowControl w:val="0"/>
              <w:pBdr>
                <w:top w:val="nil"/>
                <w:left w:val="nil"/>
                <w:bottom w:val="nil"/>
                <w:right w:val="nil"/>
                <w:between w:val="nil"/>
              </w:pBdr>
              <w:jc w:val="center"/>
              <w:rPr>
                <w:rFonts w:eastAsia="Arial MT"/>
              </w:rPr>
            </w:pPr>
            <w:r w:rsidRPr="006D04AD">
              <w:rPr>
                <w:rFonts w:eastAsia="Arial MT"/>
              </w:rPr>
              <w:t>2.1</w:t>
            </w:r>
          </w:p>
        </w:tc>
        <w:tc>
          <w:tcPr>
            <w:tcW w:w="784" w:type="pct"/>
            <w:vAlign w:val="center"/>
          </w:tcPr>
          <w:p w14:paraId="22EAF724" w14:textId="77777777" w:rsidR="00D33E59" w:rsidRPr="006D04AD" w:rsidRDefault="00D33E59" w:rsidP="00B17FBE">
            <w:pPr>
              <w:pBdr>
                <w:top w:val="nil"/>
                <w:left w:val="nil"/>
                <w:bottom w:val="nil"/>
                <w:right w:val="nil"/>
                <w:between w:val="nil"/>
              </w:pBdr>
              <w:ind w:left="57" w:right="57"/>
              <w:jc w:val="center"/>
              <w:rPr>
                <w:rFonts w:eastAsia="Arial"/>
                <w:color w:val="000000"/>
              </w:rPr>
            </w:pPr>
            <w:r w:rsidRPr="006D04AD">
              <w:rPr>
                <w:rFonts w:eastAsia="Arial"/>
                <w:color w:val="000000"/>
              </w:rPr>
              <w:t>Soportes de Fijación</w:t>
            </w:r>
          </w:p>
        </w:tc>
        <w:tc>
          <w:tcPr>
            <w:tcW w:w="2941" w:type="pct"/>
            <w:gridSpan w:val="3"/>
            <w:vAlign w:val="center"/>
          </w:tcPr>
          <w:p w14:paraId="2B17D79A" w14:textId="77777777" w:rsidR="00D33E59" w:rsidRPr="006D04AD" w:rsidRDefault="00D33E59" w:rsidP="00B17FBE">
            <w:pPr>
              <w:pBdr>
                <w:top w:val="nil"/>
                <w:left w:val="nil"/>
                <w:bottom w:val="nil"/>
                <w:right w:val="nil"/>
                <w:between w:val="nil"/>
              </w:pBdr>
              <w:jc w:val="both"/>
              <w:rPr>
                <w:rFonts w:eastAsia="Arial"/>
                <w:color w:val="000000"/>
              </w:rPr>
            </w:pPr>
            <w:r w:rsidRPr="006D04AD">
              <w:rPr>
                <w:rFonts w:eastAsia="Arial"/>
                <w:color w:val="000000"/>
              </w:rPr>
              <w:t xml:space="preserve">Las cámaras se ubicarán en estructuras metálicas sujetas a los postes instalados por el CONTRATISTA en los sitios previamente escogidos o en las fachadas de los edificios según sea el caso. Serán soportes y adaptadores para sujeción de cámaras y gabinete con la tornillería antivibración respectiva para el soporte de la carcasa, motores y unidad de control. En todo caso, los soportes tendrán </w:t>
            </w:r>
            <w:proofErr w:type="spellStart"/>
            <w:r w:rsidRPr="006D04AD">
              <w:rPr>
                <w:rFonts w:eastAsia="Arial"/>
                <w:color w:val="000000"/>
              </w:rPr>
              <w:t>ductería</w:t>
            </w:r>
            <w:proofErr w:type="spellEnd"/>
            <w:r w:rsidRPr="006D04AD">
              <w:rPr>
                <w:rFonts w:eastAsia="Arial"/>
                <w:color w:val="000000"/>
              </w:rPr>
              <w:t>, de manera que permitan el envío de los cables por su interior.</w:t>
            </w:r>
          </w:p>
        </w:tc>
        <w:tc>
          <w:tcPr>
            <w:tcW w:w="443" w:type="pct"/>
            <w:gridSpan w:val="2"/>
          </w:tcPr>
          <w:p w14:paraId="4CB6F946" w14:textId="77777777" w:rsidR="00D33E59" w:rsidRPr="006D04AD" w:rsidRDefault="00D33E59" w:rsidP="00B17FBE">
            <w:pPr>
              <w:pBdr>
                <w:top w:val="nil"/>
                <w:left w:val="nil"/>
                <w:bottom w:val="nil"/>
                <w:right w:val="nil"/>
                <w:between w:val="nil"/>
              </w:pBdr>
              <w:ind w:left="57" w:right="57"/>
              <w:jc w:val="both"/>
              <w:rPr>
                <w:rFonts w:eastAsia="Arial"/>
                <w:color w:val="000000"/>
              </w:rPr>
            </w:pPr>
          </w:p>
        </w:tc>
        <w:tc>
          <w:tcPr>
            <w:tcW w:w="444" w:type="pct"/>
            <w:gridSpan w:val="2"/>
          </w:tcPr>
          <w:p w14:paraId="2285D377" w14:textId="77777777" w:rsidR="00D33E59" w:rsidRPr="0027159A" w:rsidRDefault="00D33E59" w:rsidP="00B17FBE">
            <w:pPr>
              <w:pBdr>
                <w:top w:val="nil"/>
                <w:left w:val="nil"/>
                <w:bottom w:val="nil"/>
                <w:right w:val="nil"/>
                <w:between w:val="nil"/>
              </w:pBdr>
              <w:ind w:left="57" w:right="57"/>
              <w:jc w:val="both"/>
              <w:rPr>
                <w:rFonts w:eastAsia="Arial"/>
                <w:color w:val="000000"/>
                <w:sz w:val="18"/>
                <w:szCs w:val="18"/>
              </w:rPr>
            </w:pPr>
          </w:p>
        </w:tc>
      </w:tr>
      <w:tr w:rsidR="00D33E59" w:rsidRPr="0027159A" w14:paraId="42D840EF" w14:textId="77777777" w:rsidTr="006D04A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20"/>
          <w:jc w:val="center"/>
        </w:trPr>
        <w:tc>
          <w:tcPr>
            <w:tcW w:w="388" w:type="pct"/>
            <w:vAlign w:val="center"/>
          </w:tcPr>
          <w:p w14:paraId="5393958D" w14:textId="77777777" w:rsidR="00D33E59" w:rsidRPr="00BB1597" w:rsidRDefault="00D33E59" w:rsidP="00B17FBE">
            <w:pPr>
              <w:widowControl w:val="0"/>
              <w:pBdr>
                <w:top w:val="nil"/>
                <w:left w:val="nil"/>
                <w:bottom w:val="nil"/>
                <w:right w:val="nil"/>
                <w:between w:val="nil"/>
              </w:pBdr>
              <w:jc w:val="center"/>
              <w:rPr>
                <w:rFonts w:eastAsia="Arial MT"/>
                <w:sz w:val="18"/>
                <w:szCs w:val="18"/>
              </w:rPr>
            </w:pPr>
            <w:r>
              <w:rPr>
                <w:rFonts w:eastAsia="Arial MT"/>
                <w:sz w:val="18"/>
                <w:szCs w:val="18"/>
              </w:rPr>
              <w:t>2.2</w:t>
            </w:r>
          </w:p>
        </w:tc>
        <w:tc>
          <w:tcPr>
            <w:tcW w:w="784" w:type="pct"/>
            <w:vAlign w:val="center"/>
          </w:tcPr>
          <w:p w14:paraId="5FDD346A" w14:textId="77777777" w:rsidR="00D33E59" w:rsidRPr="0027159A" w:rsidRDefault="00D33E59" w:rsidP="00B17FBE">
            <w:pPr>
              <w:pBdr>
                <w:top w:val="nil"/>
                <w:left w:val="nil"/>
                <w:bottom w:val="nil"/>
                <w:right w:val="nil"/>
                <w:between w:val="nil"/>
              </w:pBdr>
              <w:ind w:left="57" w:right="57"/>
              <w:jc w:val="center"/>
              <w:rPr>
                <w:rFonts w:eastAsia="Arial"/>
                <w:color w:val="000000"/>
                <w:sz w:val="18"/>
                <w:szCs w:val="18"/>
              </w:rPr>
            </w:pPr>
            <w:r w:rsidRPr="0027159A">
              <w:rPr>
                <w:rFonts w:eastAsia="Arial"/>
                <w:color w:val="000000"/>
                <w:sz w:val="18"/>
                <w:szCs w:val="18"/>
              </w:rPr>
              <w:t>Soportes y adaptadores</w:t>
            </w:r>
          </w:p>
        </w:tc>
        <w:tc>
          <w:tcPr>
            <w:tcW w:w="2941" w:type="pct"/>
            <w:gridSpan w:val="3"/>
            <w:vAlign w:val="center"/>
          </w:tcPr>
          <w:p w14:paraId="4430B075" w14:textId="77777777" w:rsidR="00D33E59" w:rsidRPr="0027159A" w:rsidRDefault="00D33E59" w:rsidP="00B17FBE">
            <w:pPr>
              <w:pBdr>
                <w:top w:val="nil"/>
                <w:left w:val="nil"/>
                <w:bottom w:val="nil"/>
                <w:right w:val="nil"/>
                <w:between w:val="nil"/>
              </w:pBdr>
              <w:jc w:val="both"/>
              <w:rPr>
                <w:rFonts w:eastAsia="Arial"/>
                <w:color w:val="000000"/>
                <w:sz w:val="18"/>
                <w:szCs w:val="18"/>
              </w:rPr>
            </w:pPr>
            <w:r w:rsidRPr="0027159A">
              <w:rPr>
                <w:rFonts w:eastAsia="Arial"/>
                <w:color w:val="000000"/>
                <w:sz w:val="18"/>
                <w:szCs w:val="18"/>
              </w:rPr>
              <w:t xml:space="preserve">Los soportes y adaptadores para domos PTZ y fijas deben resistir </w:t>
            </w:r>
            <w:r w:rsidRPr="00847698">
              <w:rPr>
                <w:rFonts w:eastAsia="Arial"/>
                <w:color w:val="000000"/>
                <w:sz w:val="18"/>
                <w:szCs w:val="18"/>
              </w:rPr>
              <w:t>ocho (8) veces la carga total habitual</w:t>
            </w:r>
            <w:r w:rsidRPr="0027159A">
              <w:rPr>
                <w:rFonts w:eastAsia="Arial"/>
                <w:color w:val="000000"/>
                <w:sz w:val="18"/>
                <w:szCs w:val="18"/>
              </w:rPr>
              <w:t>, deben ser soportes altos con grandes salientes. No se aceptan abrazaderas ajustables, se pueden utilizar cintas en acero inoxidable, galvanizados al caliente, Norma: ASTM 123. Los soportes deben tener una longitud suficiente, de manera que permitan aumentar la visual de la cámara sin puntos muertos en su recorrido de PAN y TILT, el CONTRATISTA será el responsable de lograr una completa visibilidad en el recorrido de la video cámara.</w:t>
            </w:r>
          </w:p>
        </w:tc>
        <w:tc>
          <w:tcPr>
            <w:tcW w:w="443" w:type="pct"/>
            <w:gridSpan w:val="2"/>
          </w:tcPr>
          <w:p w14:paraId="1AEE4C34" w14:textId="77777777" w:rsidR="00D33E59" w:rsidRPr="0027159A" w:rsidRDefault="00D33E59" w:rsidP="00B17FBE">
            <w:pPr>
              <w:pBdr>
                <w:top w:val="nil"/>
                <w:left w:val="nil"/>
                <w:bottom w:val="nil"/>
                <w:right w:val="nil"/>
                <w:between w:val="nil"/>
              </w:pBdr>
              <w:ind w:left="57" w:right="57"/>
              <w:jc w:val="both"/>
              <w:rPr>
                <w:rFonts w:eastAsia="Arial"/>
                <w:color w:val="000000"/>
                <w:sz w:val="18"/>
                <w:szCs w:val="18"/>
              </w:rPr>
            </w:pPr>
          </w:p>
        </w:tc>
        <w:tc>
          <w:tcPr>
            <w:tcW w:w="444" w:type="pct"/>
            <w:gridSpan w:val="2"/>
          </w:tcPr>
          <w:p w14:paraId="42EE163F" w14:textId="77777777" w:rsidR="00D33E59" w:rsidRPr="0027159A" w:rsidRDefault="00D33E59" w:rsidP="00B17FBE">
            <w:pPr>
              <w:pBdr>
                <w:top w:val="nil"/>
                <w:left w:val="nil"/>
                <w:bottom w:val="nil"/>
                <w:right w:val="nil"/>
                <w:between w:val="nil"/>
              </w:pBdr>
              <w:ind w:left="57" w:right="57"/>
              <w:jc w:val="both"/>
              <w:rPr>
                <w:rFonts w:eastAsia="Arial"/>
                <w:color w:val="000000"/>
                <w:sz w:val="18"/>
                <w:szCs w:val="18"/>
              </w:rPr>
            </w:pPr>
          </w:p>
        </w:tc>
      </w:tr>
      <w:tr w:rsidR="00D33E59" w:rsidRPr="0027159A" w14:paraId="42271CD2" w14:textId="77777777" w:rsidTr="006D04A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20"/>
          <w:jc w:val="center"/>
        </w:trPr>
        <w:tc>
          <w:tcPr>
            <w:tcW w:w="388" w:type="pct"/>
            <w:shd w:val="clear" w:color="auto" w:fill="D9D9D9" w:themeFill="background1" w:themeFillShade="D9"/>
          </w:tcPr>
          <w:p w14:paraId="7D3FE6B0" w14:textId="77777777" w:rsidR="00D33E59" w:rsidRPr="0027159A" w:rsidRDefault="00D33E59" w:rsidP="00B17FBE">
            <w:pPr>
              <w:pBdr>
                <w:top w:val="nil"/>
                <w:left w:val="nil"/>
                <w:bottom w:val="nil"/>
                <w:right w:val="nil"/>
                <w:between w:val="nil"/>
              </w:pBdr>
              <w:jc w:val="center"/>
              <w:rPr>
                <w:rFonts w:eastAsia="Arial"/>
                <w:b/>
                <w:color w:val="000000"/>
                <w:sz w:val="18"/>
                <w:szCs w:val="18"/>
              </w:rPr>
            </w:pPr>
            <w:r>
              <w:rPr>
                <w:rFonts w:eastAsia="Arial"/>
                <w:b/>
                <w:color w:val="000000"/>
                <w:sz w:val="18"/>
                <w:szCs w:val="18"/>
              </w:rPr>
              <w:t>3</w:t>
            </w:r>
          </w:p>
        </w:tc>
        <w:tc>
          <w:tcPr>
            <w:tcW w:w="3725" w:type="pct"/>
            <w:gridSpan w:val="4"/>
            <w:shd w:val="clear" w:color="auto" w:fill="D9D9D9" w:themeFill="background1" w:themeFillShade="D9"/>
            <w:vAlign w:val="center"/>
          </w:tcPr>
          <w:p w14:paraId="1781F449" w14:textId="77777777" w:rsidR="00D33E59" w:rsidRPr="0027159A" w:rsidRDefault="00D33E59" w:rsidP="00B17FBE">
            <w:pPr>
              <w:jc w:val="center"/>
              <w:rPr>
                <w:rFonts w:eastAsia="Arial"/>
              </w:rPr>
            </w:pPr>
            <w:bookmarkStart w:id="6" w:name="_heading=h.17dp8vu" w:colFirst="0" w:colLast="0"/>
            <w:bookmarkStart w:id="7" w:name="_Toc183106743"/>
            <w:bookmarkStart w:id="8" w:name="_Toc219638885"/>
            <w:bookmarkEnd w:id="6"/>
            <w:r w:rsidRPr="000F2834">
              <w:rPr>
                <w:rFonts w:eastAsia="Arial"/>
                <w:b/>
                <w:color w:val="000000"/>
                <w:sz w:val="18"/>
                <w:szCs w:val="18"/>
              </w:rPr>
              <w:t>DESCRIPCIÓN PARA LA INSTALACIÓN DE LAS VIDEO CÁMARAS</w:t>
            </w:r>
            <w:bookmarkEnd w:id="7"/>
            <w:bookmarkEnd w:id="8"/>
          </w:p>
        </w:tc>
        <w:tc>
          <w:tcPr>
            <w:tcW w:w="443" w:type="pct"/>
            <w:gridSpan w:val="2"/>
            <w:shd w:val="clear" w:color="auto" w:fill="D9D9D9" w:themeFill="background1" w:themeFillShade="D9"/>
          </w:tcPr>
          <w:p w14:paraId="6F856238" w14:textId="77777777" w:rsidR="00D33E59" w:rsidRPr="0027159A" w:rsidRDefault="00D33E59" w:rsidP="00B17FBE">
            <w:pPr>
              <w:pStyle w:val="Ttulo2"/>
              <w:spacing w:before="0"/>
            </w:pPr>
          </w:p>
        </w:tc>
        <w:tc>
          <w:tcPr>
            <w:tcW w:w="444" w:type="pct"/>
            <w:gridSpan w:val="2"/>
            <w:shd w:val="clear" w:color="auto" w:fill="D9D9D9" w:themeFill="background1" w:themeFillShade="D9"/>
          </w:tcPr>
          <w:p w14:paraId="6B15E60B" w14:textId="77777777" w:rsidR="00D33E59" w:rsidRPr="0027159A" w:rsidRDefault="00D33E59" w:rsidP="00B17FBE">
            <w:pPr>
              <w:pStyle w:val="Ttulo2"/>
              <w:spacing w:before="0"/>
            </w:pPr>
          </w:p>
        </w:tc>
      </w:tr>
      <w:tr w:rsidR="00D33E59" w:rsidRPr="0027159A" w14:paraId="0C44445A" w14:textId="77777777" w:rsidTr="006D04A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20"/>
          <w:jc w:val="center"/>
        </w:trPr>
        <w:tc>
          <w:tcPr>
            <w:tcW w:w="388" w:type="pct"/>
            <w:vAlign w:val="center"/>
          </w:tcPr>
          <w:p w14:paraId="7189829F" w14:textId="77777777" w:rsidR="00D33E59" w:rsidRPr="00BB1597" w:rsidRDefault="00D33E59" w:rsidP="00B17FBE">
            <w:pPr>
              <w:widowControl w:val="0"/>
              <w:pBdr>
                <w:top w:val="nil"/>
                <w:left w:val="nil"/>
                <w:bottom w:val="nil"/>
                <w:right w:val="nil"/>
                <w:between w:val="nil"/>
              </w:pBdr>
              <w:jc w:val="center"/>
              <w:rPr>
                <w:rFonts w:eastAsia="Arial MT"/>
                <w:sz w:val="18"/>
                <w:szCs w:val="18"/>
              </w:rPr>
            </w:pPr>
            <w:r>
              <w:rPr>
                <w:rFonts w:eastAsia="Arial MT"/>
                <w:sz w:val="18"/>
                <w:szCs w:val="18"/>
              </w:rPr>
              <w:t>3.1</w:t>
            </w:r>
          </w:p>
        </w:tc>
        <w:tc>
          <w:tcPr>
            <w:tcW w:w="784" w:type="pct"/>
            <w:vMerge w:val="restart"/>
            <w:vAlign w:val="center"/>
          </w:tcPr>
          <w:p w14:paraId="436501E7" w14:textId="77777777" w:rsidR="00D33E59" w:rsidRPr="0027159A" w:rsidRDefault="00D33E59" w:rsidP="00B17FBE">
            <w:pPr>
              <w:pBdr>
                <w:top w:val="nil"/>
                <w:left w:val="nil"/>
                <w:bottom w:val="nil"/>
                <w:right w:val="nil"/>
                <w:between w:val="nil"/>
              </w:pBdr>
              <w:ind w:left="31"/>
              <w:rPr>
                <w:rFonts w:eastAsia="Arial"/>
                <w:color w:val="000000"/>
                <w:sz w:val="18"/>
                <w:szCs w:val="18"/>
              </w:rPr>
            </w:pPr>
            <w:r w:rsidRPr="0027159A">
              <w:rPr>
                <w:rFonts w:eastAsia="Arial"/>
                <w:color w:val="000000"/>
                <w:sz w:val="18"/>
                <w:szCs w:val="18"/>
              </w:rPr>
              <w:t>Equipos Auxiliares de las video Cámaras</w:t>
            </w:r>
          </w:p>
        </w:tc>
        <w:tc>
          <w:tcPr>
            <w:tcW w:w="2941" w:type="pct"/>
            <w:gridSpan w:val="3"/>
          </w:tcPr>
          <w:p w14:paraId="1506C360" w14:textId="77777777" w:rsidR="00D33E59" w:rsidRPr="0027159A" w:rsidRDefault="00D33E59" w:rsidP="00B17FBE">
            <w:pPr>
              <w:pBdr>
                <w:top w:val="nil"/>
                <w:left w:val="nil"/>
                <w:bottom w:val="nil"/>
                <w:right w:val="nil"/>
                <w:between w:val="nil"/>
              </w:pBdr>
              <w:ind w:left="57" w:right="57"/>
              <w:jc w:val="both"/>
              <w:rPr>
                <w:rFonts w:eastAsia="Arial"/>
                <w:color w:val="000000"/>
                <w:sz w:val="18"/>
                <w:szCs w:val="18"/>
              </w:rPr>
            </w:pPr>
            <w:r w:rsidRPr="0027159A">
              <w:rPr>
                <w:rFonts w:eastAsia="Arial"/>
                <w:color w:val="000000"/>
                <w:sz w:val="18"/>
                <w:szCs w:val="18"/>
              </w:rPr>
              <w:t>Las video cámaras deben ser tipo intemperie, con empaques para sellamiento total que las protejan de las condiciones climáticas externas y que permitan su refrigeración. Que mantenga un ambiente seco y limpia al interior de las cámaras, de acuerdo a las características provistas por los fabricantes, para el cumplimiento de las garantías requeridas en el presente documento.</w:t>
            </w:r>
          </w:p>
        </w:tc>
        <w:tc>
          <w:tcPr>
            <w:tcW w:w="443" w:type="pct"/>
            <w:gridSpan w:val="2"/>
          </w:tcPr>
          <w:p w14:paraId="3F820627" w14:textId="77777777" w:rsidR="00D33E59" w:rsidRPr="0027159A" w:rsidRDefault="00D33E59" w:rsidP="00B17FBE">
            <w:pPr>
              <w:pBdr>
                <w:top w:val="nil"/>
                <w:left w:val="nil"/>
                <w:bottom w:val="nil"/>
                <w:right w:val="nil"/>
                <w:between w:val="nil"/>
              </w:pBdr>
              <w:ind w:left="57" w:right="57"/>
              <w:jc w:val="both"/>
              <w:rPr>
                <w:rFonts w:eastAsia="Arial"/>
                <w:color w:val="000000"/>
                <w:sz w:val="18"/>
                <w:szCs w:val="18"/>
              </w:rPr>
            </w:pPr>
          </w:p>
        </w:tc>
        <w:tc>
          <w:tcPr>
            <w:tcW w:w="444" w:type="pct"/>
            <w:gridSpan w:val="2"/>
          </w:tcPr>
          <w:p w14:paraId="7A32DC8F" w14:textId="77777777" w:rsidR="00D33E59" w:rsidRPr="0027159A" w:rsidRDefault="00D33E59" w:rsidP="00B17FBE">
            <w:pPr>
              <w:pBdr>
                <w:top w:val="nil"/>
                <w:left w:val="nil"/>
                <w:bottom w:val="nil"/>
                <w:right w:val="nil"/>
                <w:between w:val="nil"/>
              </w:pBdr>
              <w:ind w:left="57" w:right="57"/>
              <w:jc w:val="both"/>
              <w:rPr>
                <w:rFonts w:eastAsia="Arial"/>
                <w:color w:val="000000"/>
                <w:sz w:val="18"/>
                <w:szCs w:val="18"/>
              </w:rPr>
            </w:pPr>
          </w:p>
        </w:tc>
      </w:tr>
      <w:tr w:rsidR="00D33E59" w:rsidRPr="0027159A" w14:paraId="696C191B" w14:textId="77777777" w:rsidTr="006D04A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20"/>
          <w:jc w:val="center"/>
        </w:trPr>
        <w:tc>
          <w:tcPr>
            <w:tcW w:w="388" w:type="pct"/>
            <w:vAlign w:val="center"/>
          </w:tcPr>
          <w:p w14:paraId="31FEE17A" w14:textId="77777777" w:rsidR="00D33E59" w:rsidRPr="00BB1597" w:rsidRDefault="00D33E59" w:rsidP="00B17FBE">
            <w:pPr>
              <w:widowControl w:val="0"/>
              <w:pBdr>
                <w:top w:val="nil"/>
                <w:left w:val="nil"/>
                <w:bottom w:val="nil"/>
                <w:right w:val="nil"/>
                <w:between w:val="nil"/>
              </w:pBdr>
              <w:jc w:val="center"/>
              <w:rPr>
                <w:rFonts w:eastAsia="Arial MT"/>
                <w:sz w:val="18"/>
                <w:szCs w:val="18"/>
              </w:rPr>
            </w:pPr>
            <w:r>
              <w:rPr>
                <w:rFonts w:eastAsia="Arial MT"/>
                <w:sz w:val="18"/>
                <w:szCs w:val="18"/>
              </w:rPr>
              <w:t>3.2</w:t>
            </w:r>
          </w:p>
        </w:tc>
        <w:tc>
          <w:tcPr>
            <w:tcW w:w="784" w:type="pct"/>
            <w:vMerge/>
            <w:vAlign w:val="center"/>
          </w:tcPr>
          <w:p w14:paraId="1A1CC251" w14:textId="77777777" w:rsidR="00D33E59" w:rsidRPr="0027159A" w:rsidRDefault="00D33E59" w:rsidP="00B17FBE">
            <w:pPr>
              <w:pBdr>
                <w:top w:val="nil"/>
                <w:left w:val="nil"/>
                <w:bottom w:val="nil"/>
                <w:right w:val="nil"/>
                <w:between w:val="nil"/>
              </w:pBdr>
              <w:rPr>
                <w:rFonts w:eastAsia="Arial"/>
                <w:color w:val="000000"/>
                <w:sz w:val="18"/>
                <w:szCs w:val="18"/>
              </w:rPr>
            </w:pPr>
          </w:p>
        </w:tc>
        <w:tc>
          <w:tcPr>
            <w:tcW w:w="2941" w:type="pct"/>
            <w:gridSpan w:val="3"/>
          </w:tcPr>
          <w:p w14:paraId="5C574B5B" w14:textId="77777777" w:rsidR="00D33E59" w:rsidRPr="0027159A" w:rsidRDefault="00D33E59" w:rsidP="00B17FBE">
            <w:pPr>
              <w:pBdr>
                <w:top w:val="nil"/>
                <w:left w:val="nil"/>
                <w:bottom w:val="nil"/>
                <w:right w:val="nil"/>
                <w:between w:val="nil"/>
              </w:pBdr>
              <w:ind w:left="57" w:right="57"/>
              <w:jc w:val="both"/>
              <w:rPr>
                <w:rFonts w:eastAsia="Arial"/>
                <w:color w:val="000000"/>
                <w:sz w:val="18"/>
                <w:szCs w:val="18"/>
              </w:rPr>
            </w:pPr>
            <w:r w:rsidRPr="0027159A">
              <w:rPr>
                <w:rFonts w:eastAsia="Arial"/>
                <w:color w:val="000000"/>
                <w:sz w:val="18"/>
                <w:szCs w:val="18"/>
              </w:rPr>
              <w:t>Deberán poseer brazos o soportes anticorrosivos o con pintura electroestática para montaje en postes de cemento con Ductos internos en los postes y en los brazos de sujeción, por los que se transportaran los cables (sin cables a la vista), soportes y herrajes que permitan su montaje en postes o en donde no sea posible llegar por tierra se pueden instalar postes metálicos de los mismos rangos de altura.</w:t>
            </w:r>
          </w:p>
        </w:tc>
        <w:tc>
          <w:tcPr>
            <w:tcW w:w="443" w:type="pct"/>
            <w:gridSpan w:val="2"/>
          </w:tcPr>
          <w:p w14:paraId="1BF2C92A" w14:textId="77777777" w:rsidR="00D33E59" w:rsidRPr="0027159A" w:rsidRDefault="00D33E59" w:rsidP="00B17FBE">
            <w:pPr>
              <w:pBdr>
                <w:top w:val="nil"/>
                <w:left w:val="nil"/>
                <w:bottom w:val="nil"/>
                <w:right w:val="nil"/>
                <w:between w:val="nil"/>
              </w:pBdr>
              <w:ind w:left="57" w:right="57"/>
              <w:jc w:val="both"/>
              <w:rPr>
                <w:rFonts w:eastAsia="Arial"/>
                <w:color w:val="000000"/>
                <w:sz w:val="18"/>
                <w:szCs w:val="18"/>
              </w:rPr>
            </w:pPr>
          </w:p>
        </w:tc>
        <w:tc>
          <w:tcPr>
            <w:tcW w:w="444" w:type="pct"/>
            <w:gridSpan w:val="2"/>
          </w:tcPr>
          <w:p w14:paraId="4C1C0156" w14:textId="77777777" w:rsidR="00D33E59" w:rsidRPr="0027159A" w:rsidRDefault="00D33E59" w:rsidP="00B17FBE">
            <w:pPr>
              <w:pBdr>
                <w:top w:val="nil"/>
                <w:left w:val="nil"/>
                <w:bottom w:val="nil"/>
                <w:right w:val="nil"/>
                <w:between w:val="nil"/>
              </w:pBdr>
              <w:ind w:left="57" w:right="57"/>
              <w:jc w:val="both"/>
              <w:rPr>
                <w:rFonts w:eastAsia="Arial"/>
                <w:color w:val="000000"/>
                <w:sz w:val="18"/>
                <w:szCs w:val="18"/>
              </w:rPr>
            </w:pPr>
          </w:p>
        </w:tc>
      </w:tr>
      <w:tr w:rsidR="00D33E59" w:rsidRPr="0027159A" w14:paraId="3BAC20AA" w14:textId="77777777" w:rsidTr="006D04A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70"/>
          <w:jc w:val="center"/>
        </w:trPr>
        <w:tc>
          <w:tcPr>
            <w:tcW w:w="388" w:type="pct"/>
            <w:shd w:val="clear" w:color="auto" w:fill="D9D9D9"/>
            <w:vAlign w:val="center"/>
          </w:tcPr>
          <w:p w14:paraId="730C0AFB" w14:textId="77777777" w:rsidR="00D33E59" w:rsidRPr="0027159A" w:rsidRDefault="00D33E59" w:rsidP="00D33E59">
            <w:pPr>
              <w:jc w:val="center"/>
              <w:rPr>
                <w:b/>
                <w:bCs/>
              </w:rPr>
            </w:pPr>
            <w:r>
              <w:rPr>
                <w:rFonts w:eastAsia="Arial"/>
                <w:b/>
                <w:color w:val="000000"/>
                <w:sz w:val="18"/>
                <w:szCs w:val="18"/>
              </w:rPr>
              <w:t>4</w:t>
            </w:r>
          </w:p>
        </w:tc>
        <w:tc>
          <w:tcPr>
            <w:tcW w:w="3725" w:type="pct"/>
            <w:gridSpan w:val="4"/>
            <w:shd w:val="clear" w:color="auto" w:fill="D9D9D9"/>
            <w:vAlign w:val="center"/>
          </w:tcPr>
          <w:p w14:paraId="300E27C9" w14:textId="77777777" w:rsidR="00D33E59" w:rsidRPr="0027159A" w:rsidRDefault="00D33E59" w:rsidP="00D33E59">
            <w:pPr>
              <w:jc w:val="center"/>
            </w:pPr>
            <w:bookmarkStart w:id="9" w:name="_heading=h.3rdcrjn" w:colFirst="0" w:colLast="0"/>
            <w:bookmarkStart w:id="10" w:name="_Toc183106744"/>
            <w:bookmarkStart w:id="11" w:name="_Toc219638886"/>
            <w:bookmarkEnd w:id="9"/>
            <w:r w:rsidRPr="000F2834">
              <w:rPr>
                <w:rFonts w:eastAsia="Arial"/>
                <w:b/>
                <w:color w:val="000000"/>
                <w:sz w:val="18"/>
                <w:szCs w:val="18"/>
              </w:rPr>
              <w:t>GARANTÍAS</w:t>
            </w:r>
            <w:bookmarkEnd w:id="10"/>
            <w:r w:rsidRPr="000F2834">
              <w:rPr>
                <w:rFonts w:eastAsia="Arial"/>
                <w:b/>
                <w:color w:val="000000"/>
                <w:sz w:val="18"/>
                <w:szCs w:val="18"/>
              </w:rPr>
              <w:t xml:space="preserve"> PARA VIDEO CÁMARAS</w:t>
            </w:r>
            <w:bookmarkEnd w:id="11"/>
          </w:p>
        </w:tc>
        <w:tc>
          <w:tcPr>
            <w:tcW w:w="443" w:type="pct"/>
            <w:gridSpan w:val="2"/>
            <w:shd w:val="clear" w:color="auto" w:fill="D9D9D9"/>
          </w:tcPr>
          <w:p w14:paraId="2A191360" w14:textId="77777777" w:rsidR="00D33E59" w:rsidRPr="0027159A" w:rsidRDefault="00D33E59" w:rsidP="00D33E59">
            <w:pPr>
              <w:pStyle w:val="Ttulo2"/>
              <w:spacing w:before="0" w:after="0"/>
            </w:pPr>
          </w:p>
        </w:tc>
        <w:tc>
          <w:tcPr>
            <w:tcW w:w="444" w:type="pct"/>
            <w:gridSpan w:val="2"/>
            <w:shd w:val="clear" w:color="auto" w:fill="D9D9D9"/>
          </w:tcPr>
          <w:p w14:paraId="1F091D0C" w14:textId="77777777" w:rsidR="00D33E59" w:rsidRPr="0027159A" w:rsidRDefault="00D33E59" w:rsidP="00D33E59">
            <w:pPr>
              <w:pStyle w:val="Ttulo2"/>
              <w:spacing w:before="0" w:after="0"/>
            </w:pPr>
          </w:p>
        </w:tc>
      </w:tr>
      <w:tr w:rsidR="00D33E59" w:rsidRPr="0027159A" w14:paraId="389E271D" w14:textId="77777777" w:rsidTr="006D04A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20"/>
          <w:jc w:val="center"/>
        </w:trPr>
        <w:tc>
          <w:tcPr>
            <w:tcW w:w="388" w:type="pct"/>
            <w:vAlign w:val="center"/>
          </w:tcPr>
          <w:p w14:paraId="556DE24A" w14:textId="77777777" w:rsidR="00D33E59" w:rsidRPr="00BB1597" w:rsidRDefault="00D33E59" w:rsidP="00B17FBE">
            <w:pPr>
              <w:widowControl w:val="0"/>
              <w:pBdr>
                <w:top w:val="nil"/>
                <w:left w:val="nil"/>
                <w:bottom w:val="nil"/>
                <w:right w:val="nil"/>
                <w:between w:val="nil"/>
              </w:pBdr>
              <w:jc w:val="center"/>
              <w:rPr>
                <w:rFonts w:eastAsia="Arial MT"/>
                <w:sz w:val="18"/>
                <w:szCs w:val="18"/>
              </w:rPr>
            </w:pPr>
            <w:r>
              <w:rPr>
                <w:rFonts w:eastAsia="Arial MT"/>
                <w:sz w:val="18"/>
                <w:szCs w:val="18"/>
              </w:rPr>
              <w:t>4.1</w:t>
            </w:r>
          </w:p>
        </w:tc>
        <w:tc>
          <w:tcPr>
            <w:tcW w:w="3725" w:type="pct"/>
            <w:gridSpan w:val="4"/>
          </w:tcPr>
          <w:p w14:paraId="738F0420" w14:textId="77777777" w:rsidR="00D33E59" w:rsidRPr="0027159A" w:rsidRDefault="00D33E59" w:rsidP="00B17FBE">
            <w:pPr>
              <w:pBdr>
                <w:top w:val="nil"/>
                <w:left w:val="nil"/>
                <w:bottom w:val="nil"/>
                <w:right w:val="nil"/>
                <w:between w:val="nil"/>
              </w:pBdr>
              <w:jc w:val="both"/>
              <w:rPr>
                <w:rFonts w:eastAsia="Arial"/>
                <w:color w:val="000000"/>
                <w:sz w:val="18"/>
                <w:szCs w:val="18"/>
              </w:rPr>
            </w:pPr>
            <w:r w:rsidRPr="0027159A">
              <w:rPr>
                <w:sz w:val="18"/>
                <w:szCs w:val="18"/>
              </w:rPr>
              <w:t>La empresa deberá ofrecer una garantía no menor a tres (3) años a partir de la entrega formal a satisfacción del sistema por defectos de fabricación y materiales de los equipos, así como por el funcionamiento del mismo, en donde la empresa se compromete durante el año de garantía a cambiar por nuevos aquellos equipos que fallen más de dos veces durante el año.</w:t>
            </w:r>
          </w:p>
        </w:tc>
        <w:tc>
          <w:tcPr>
            <w:tcW w:w="443" w:type="pct"/>
            <w:gridSpan w:val="2"/>
          </w:tcPr>
          <w:p w14:paraId="509E3842" w14:textId="77777777" w:rsidR="00D33E59" w:rsidRPr="0027159A" w:rsidRDefault="00D33E59" w:rsidP="00B17FBE">
            <w:pPr>
              <w:pBdr>
                <w:top w:val="nil"/>
                <w:left w:val="nil"/>
                <w:bottom w:val="nil"/>
                <w:right w:val="nil"/>
                <w:between w:val="nil"/>
              </w:pBdr>
              <w:ind w:left="57" w:right="57"/>
              <w:jc w:val="both"/>
              <w:rPr>
                <w:sz w:val="18"/>
                <w:szCs w:val="18"/>
              </w:rPr>
            </w:pPr>
          </w:p>
        </w:tc>
        <w:tc>
          <w:tcPr>
            <w:tcW w:w="444" w:type="pct"/>
            <w:gridSpan w:val="2"/>
          </w:tcPr>
          <w:p w14:paraId="60E126E6" w14:textId="77777777" w:rsidR="00D33E59" w:rsidRPr="0027159A" w:rsidRDefault="00D33E59" w:rsidP="00B17FBE">
            <w:pPr>
              <w:pBdr>
                <w:top w:val="nil"/>
                <w:left w:val="nil"/>
                <w:bottom w:val="nil"/>
                <w:right w:val="nil"/>
                <w:between w:val="nil"/>
              </w:pBdr>
              <w:ind w:left="57" w:right="57"/>
              <w:jc w:val="both"/>
              <w:rPr>
                <w:sz w:val="18"/>
                <w:szCs w:val="18"/>
              </w:rPr>
            </w:pPr>
          </w:p>
        </w:tc>
      </w:tr>
      <w:tr w:rsidR="00D33E59" w:rsidRPr="0027159A" w14:paraId="03981CE0" w14:textId="77777777" w:rsidTr="006D04A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20"/>
          <w:jc w:val="center"/>
        </w:trPr>
        <w:tc>
          <w:tcPr>
            <w:tcW w:w="388" w:type="pct"/>
            <w:vAlign w:val="center"/>
          </w:tcPr>
          <w:p w14:paraId="264F4A0B" w14:textId="77777777" w:rsidR="00D33E59" w:rsidRPr="00BB1597" w:rsidRDefault="00D33E59" w:rsidP="00B17FBE">
            <w:pPr>
              <w:widowControl w:val="0"/>
              <w:pBdr>
                <w:top w:val="nil"/>
                <w:left w:val="nil"/>
                <w:bottom w:val="nil"/>
                <w:right w:val="nil"/>
                <w:between w:val="nil"/>
              </w:pBdr>
              <w:jc w:val="center"/>
              <w:rPr>
                <w:rFonts w:eastAsia="Arial MT"/>
                <w:sz w:val="18"/>
                <w:szCs w:val="18"/>
              </w:rPr>
            </w:pPr>
            <w:r>
              <w:rPr>
                <w:rFonts w:eastAsia="Arial MT"/>
                <w:sz w:val="18"/>
                <w:szCs w:val="18"/>
              </w:rPr>
              <w:t>4.2</w:t>
            </w:r>
          </w:p>
        </w:tc>
        <w:tc>
          <w:tcPr>
            <w:tcW w:w="3725" w:type="pct"/>
            <w:gridSpan w:val="4"/>
            <w:vAlign w:val="center"/>
          </w:tcPr>
          <w:p w14:paraId="4AD85EEA" w14:textId="77777777" w:rsidR="00D33E59" w:rsidRPr="0027159A" w:rsidRDefault="00D33E59" w:rsidP="00B17FBE">
            <w:pPr>
              <w:pBdr>
                <w:top w:val="nil"/>
                <w:left w:val="nil"/>
                <w:bottom w:val="nil"/>
                <w:right w:val="nil"/>
                <w:between w:val="nil"/>
              </w:pBdr>
              <w:jc w:val="both"/>
              <w:rPr>
                <w:rFonts w:eastAsia="Arial"/>
                <w:color w:val="000000"/>
                <w:sz w:val="18"/>
                <w:szCs w:val="18"/>
              </w:rPr>
            </w:pPr>
            <w:r w:rsidRPr="0027159A">
              <w:rPr>
                <w:rFonts w:eastAsia="Arial"/>
                <w:color w:val="000000"/>
                <w:sz w:val="18"/>
                <w:szCs w:val="18"/>
              </w:rPr>
              <w:t>El contratista se obliga a reemplazar a sus expensas aquellos equipos, materiales o partes que resultaren de mala calidad o con defectos de fabricación, durante el periodo de garantía solicitado, contados a partir de la fecha de la entrega a satisfacción. En caso de que no pueda ser reparado el equipo deberá ser restituido por un equipo o componente nuevo de las mismas o superiores características del inicialmente entregado, los gastos que llegase a generarse con ocasión de la garantía correrán a cargo del contratista.</w:t>
            </w:r>
          </w:p>
        </w:tc>
        <w:tc>
          <w:tcPr>
            <w:tcW w:w="443" w:type="pct"/>
            <w:gridSpan w:val="2"/>
          </w:tcPr>
          <w:p w14:paraId="69BE0575" w14:textId="77777777" w:rsidR="00D33E59" w:rsidRPr="0027159A" w:rsidRDefault="00D33E59" w:rsidP="00B17FBE">
            <w:pPr>
              <w:pBdr>
                <w:top w:val="nil"/>
                <w:left w:val="nil"/>
                <w:bottom w:val="nil"/>
                <w:right w:val="nil"/>
                <w:between w:val="nil"/>
              </w:pBdr>
              <w:ind w:left="57" w:right="57"/>
              <w:jc w:val="both"/>
              <w:rPr>
                <w:rFonts w:eastAsia="Arial"/>
                <w:color w:val="000000"/>
                <w:sz w:val="18"/>
                <w:szCs w:val="18"/>
              </w:rPr>
            </w:pPr>
          </w:p>
        </w:tc>
        <w:tc>
          <w:tcPr>
            <w:tcW w:w="444" w:type="pct"/>
            <w:gridSpan w:val="2"/>
          </w:tcPr>
          <w:p w14:paraId="39E43A29" w14:textId="77777777" w:rsidR="00D33E59" w:rsidRPr="0027159A" w:rsidRDefault="00D33E59" w:rsidP="00B17FBE">
            <w:pPr>
              <w:pBdr>
                <w:top w:val="nil"/>
                <w:left w:val="nil"/>
                <w:bottom w:val="nil"/>
                <w:right w:val="nil"/>
                <w:between w:val="nil"/>
              </w:pBdr>
              <w:ind w:left="57" w:right="57"/>
              <w:jc w:val="both"/>
              <w:rPr>
                <w:rFonts w:eastAsia="Arial"/>
                <w:color w:val="000000"/>
                <w:sz w:val="18"/>
                <w:szCs w:val="18"/>
              </w:rPr>
            </w:pPr>
          </w:p>
        </w:tc>
      </w:tr>
      <w:tr w:rsidR="00D33E59" w:rsidRPr="0027159A" w14:paraId="7B5F53D4" w14:textId="77777777" w:rsidTr="006D04A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20"/>
          <w:jc w:val="center"/>
        </w:trPr>
        <w:tc>
          <w:tcPr>
            <w:tcW w:w="388" w:type="pct"/>
            <w:vAlign w:val="center"/>
          </w:tcPr>
          <w:p w14:paraId="7D987904" w14:textId="77777777" w:rsidR="00D33E59" w:rsidRPr="00BB1597" w:rsidRDefault="00D33E59" w:rsidP="00B17FBE">
            <w:pPr>
              <w:widowControl w:val="0"/>
              <w:pBdr>
                <w:top w:val="nil"/>
                <w:left w:val="nil"/>
                <w:bottom w:val="nil"/>
                <w:right w:val="nil"/>
                <w:between w:val="nil"/>
              </w:pBdr>
              <w:jc w:val="center"/>
              <w:rPr>
                <w:rFonts w:eastAsia="Arial MT"/>
                <w:sz w:val="18"/>
                <w:szCs w:val="18"/>
              </w:rPr>
            </w:pPr>
            <w:r>
              <w:rPr>
                <w:rFonts w:eastAsia="Arial MT"/>
                <w:sz w:val="18"/>
                <w:szCs w:val="18"/>
              </w:rPr>
              <w:t>4.3</w:t>
            </w:r>
          </w:p>
        </w:tc>
        <w:tc>
          <w:tcPr>
            <w:tcW w:w="3725" w:type="pct"/>
            <w:gridSpan w:val="4"/>
          </w:tcPr>
          <w:p w14:paraId="5D677EC5" w14:textId="77777777" w:rsidR="00D33E59" w:rsidRPr="0027159A" w:rsidRDefault="00D33E59" w:rsidP="00B17FBE">
            <w:pPr>
              <w:pBdr>
                <w:top w:val="nil"/>
                <w:left w:val="nil"/>
                <w:bottom w:val="nil"/>
                <w:right w:val="nil"/>
                <w:between w:val="nil"/>
              </w:pBdr>
              <w:jc w:val="both"/>
              <w:rPr>
                <w:rFonts w:eastAsia="Arial"/>
                <w:color w:val="000000"/>
                <w:sz w:val="18"/>
                <w:szCs w:val="18"/>
              </w:rPr>
            </w:pPr>
            <w:r w:rsidRPr="0027159A">
              <w:rPr>
                <w:rFonts w:eastAsia="Arial"/>
                <w:color w:val="000000"/>
                <w:sz w:val="18"/>
                <w:szCs w:val="18"/>
              </w:rPr>
              <w:t>El contratista debe garantizar el suministro de partes y/o repuestos de todos y cada uno de los componentes del sistema por un tiempo no menor a 5 años.</w:t>
            </w:r>
          </w:p>
          <w:p w14:paraId="66773031" w14:textId="77777777" w:rsidR="00D33E59" w:rsidRPr="0027159A" w:rsidRDefault="00D33E59" w:rsidP="00B17FBE">
            <w:pPr>
              <w:pBdr>
                <w:top w:val="nil"/>
                <w:left w:val="nil"/>
                <w:bottom w:val="nil"/>
                <w:right w:val="nil"/>
                <w:between w:val="nil"/>
              </w:pBdr>
              <w:jc w:val="both"/>
              <w:rPr>
                <w:rFonts w:eastAsia="Arial"/>
                <w:color w:val="000000"/>
                <w:sz w:val="18"/>
                <w:szCs w:val="18"/>
              </w:rPr>
            </w:pPr>
            <w:r w:rsidRPr="00FB0FFA">
              <w:rPr>
                <w:rFonts w:eastAsia="Arial"/>
                <w:b/>
                <w:bCs/>
                <w:color w:val="000000"/>
                <w:sz w:val="18"/>
                <w:szCs w:val="18"/>
              </w:rPr>
              <w:t>Nota</w:t>
            </w:r>
            <w:r w:rsidRPr="0027159A">
              <w:rPr>
                <w:rFonts w:eastAsia="Arial"/>
                <w:color w:val="000000"/>
                <w:sz w:val="18"/>
                <w:szCs w:val="18"/>
              </w:rPr>
              <w:t>: El costo de las partes y/o repuestos debe ser asumido por el ente territorial una vez finalice el servicio posventa.</w:t>
            </w:r>
          </w:p>
        </w:tc>
        <w:tc>
          <w:tcPr>
            <w:tcW w:w="443" w:type="pct"/>
            <w:gridSpan w:val="2"/>
          </w:tcPr>
          <w:p w14:paraId="0580C5D6" w14:textId="77777777" w:rsidR="00D33E59" w:rsidRPr="0027159A" w:rsidRDefault="00D33E59" w:rsidP="00B17FBE">
            <w:pPr>
              <w:pBdr>
                <w:top w:val="nil"/>
                <w:left w:val="nil"/>
                <w:bottom w:val="nil"/>
                <w:right w:val="nil"/>
                <w:between w:val="nil"/>
              </w:pBdr>
              <w:ind w:left="57" w:right="57"/>
              <w:jc w:val="both"/>
              <w:rPr>
                <w:rFonts w:eastAsia="Arial"/>
                <w:color w:val="000000"/>
                <w:sz w:val="18"/>
                <w:szCs w:val="18"/>
              </w:rPr>
            </w:pPr>
          </w:p>
        </w:tc>
        <w:tc>
          <w:tcPr>
            <w:tcW w:w="444" w:type="pct"/>
            <w:gridSpan w:val="2"/>
          </w:tcPr>
          <w:p w14:paraId="383243C9" w14:textId="77777777" w:rsidR="00D33E59" w:rsidRPr="0027159A" w:rsidRDefault="00D33E59" w:rsidP="00B17FBE">
            <w:pPr>
              <w:pBdr>
                <w:top w:val="nil"/>
                <w:left w:val="nil"/>
                <w:bottom w:val="nil"/>
                <w:right w:val="nil"/>
                <w:between w:val="nil"/>
              </w:pBdr>
              <w:ind w:left="57" w:right="57"/>
              <w:jc w:val="both"/>
              <w:rPr>
                <w:rFonts w:eastAsia="Arial"/>
                <w:color w:val="000000"/>
                <w:sz w:val="18"/>
                <w:szCs w:val="18"/>
              </w:rPr>
            </w:pPr>
          </w:p>
        </w:tc>
      </w:tr>
      <w:tr w:rsidR="00D33E59" w:rsidRPr="0027159A" w14:paraId="373E9DEC" w14:textId="77777777" w:rsidTr="006D04A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20"/>
          <w:jc w:val="center"/>
        </w:trPr>
        <w:tc>
          <w:tcPr>
            <w:tcW w:w="388" w:type="pct"/>
            <w:vAlign w:val="center"/>
          </w:tcPr>
          <w:p w14:paraId="131FD5BE" w14:textId="77777777" w:rsidR="00D33E59" w:rsidRPr="00BB1597" w:rsidRDefault="00D33E59" w:rsidP="00B17FBE">
            <w:pPr>
              <w:widowControl w:val="0"/>
              <w:pBdr>
                <w:top w:val="nil"/>
                <w:left w:val="nil"/>
                <w:bottom w:val="nil"/>
                <w:right w:val="nil"/>
                <w:between w:val="nil"/>
              </w:pBdr>
              <w:jc w:val="center"/>
              <w:rPr>
                <w:rFonts w:eastAsia="Arial MT"/>
                <w:sz w:val="18"/>
                <w:szCs w:val="18"/>
              </w:rPr>
            </w:pPr>
            <w:r>
              <w:rPr>
                <w:rFonts w:eastAsia="Arial MT"/>
                <w:sz w:val="18"/>
                <w:szCs w:val="18"/>
              </w:rPr>
              <w:t>4.4</w:t>
            </w:r>
          </w:p>
        </w:tc>
        <w:tc>
          <w:tcPr>
            <w:tcW w:w="3725" w:type="pct"/>
            <w:gridSpan w:val="4"/>
          </w:tcPr>
          <w:p w14:paraId="475798E3" w14:textId="77777777" w:rsidR="00D33E59" w:rsidRPr="0027159A" w:rsidRDefault="00D33E59" w:rsidP="00B17FBE">
            <w:pPr>
              <w:pBdr>
                <w:top w:val="nil"/>
                <w:left w:val="nil"/>
                <w:bottom w:val="nil"/>
                <w:right w:val="nil"/>
                <w:between w:val="nil"/>
              </w:pBdr>
              <w:jc w:val="both"/>
              <w:rPr>
                <w:rFonts w:eastAsia="Arial"/>
                <w:color w:val="000000"/>
                <w:sz w:val="18"/>
                <w:szCs w:val="18"/>
              </w:rPr>
            </w:pPr>
            <w:r w:rsidRPr="0027159A">
              <w:rPr>
                <w:rFonts w:eastAsia="Arial"/>
                <w:color w:val="000000"/>
                <w:sz w:val="18"/>
                <w:szCs w:val="18"/>
              </w:rPr>
              <w:t>En caso de futuras ampliaciones del sistema incluyendo equipos y elementos del centro de monitoreo, intervención de fibra óptica o incremento de cámaras, realizada por terceros en el tiempo de la garantía, el contratista se obliga a mantener la garantía de todo el sistema y realizar el acompañamiento y recomendaciones técnicas de la correcta intervención del sistema existente. El contratista se obliga a establecer un protocolo de intervención de la fibra óptica.</w:t>
            </w:r>
          </w:p>
        </w:tc>
        <w:tc>
          <w:tcPr>
            <w:tcW w:w="443" w:type="pct"/>
            <w:gridSpan w:val="2"/>
          </w:tcPr>
          <w:p w14:paraId="06912585" w14:textId="77777777" w:rsidR="00D33E59" w:rsidRPr="0027159A" w:rsidRDefault="00D33E59" w:rsidP="00B17FBE">
            <w:pPr>
              <w:pBdr>
                <w:top w:val="nil"/>
                <w:left w:val="nil"/>
                <w:bottom w:val="nil"/>
                <w:right w:val="nil"/>
                <w:between w:val="nil"/>
              </w:pBdr>
              <w:ind w:left="57" w:right="57"/>
              <w:jc w:val="both"/>
              <w:rPr>
                <w:rFonts w:eastAsia="Arial"/>
                <w:color w:val="000000"/>
                <w:sz w:val="18"/>
                <w:szCs w:val="18"/>
              </w:rPr>
            </w:pPr>
          </w:p>
        </w:tc>
        <w:tc>
          <w:tcPr>
            <w:tcW w:w="444" w:type="pct"/>
            <w:gridSpan w:val="2"/>
          </w:tcPr>
          <w:p w14:paraId="095905C2" w14:textId="77777777" w:rsidR="00D33E59" w:rsidRPr="0027159A" w:rsidRDefault="00D33E59" w:rsidP="00B17FBE">
            <w:pPr>
              <w:pBdr>
                <w:top w:val="nil"/>
                <w:left w:val="nil"/>
                <w:bottom w:val="nil"/>
                <w:right w:val="nil"/>
                <w:between w:val="nil"/>
              </w:pBdr>
              <w:ind w:left="57" w:right="57"/>
              <w:jc w:val="both"/>
              <w:rPr>
                <w:rFonts w:eastAsia="Arial"/>
                <w:color w:val="000000"/>
                <w:sz w:val="18"/>
                <w:szCs w:val="18"/>
              </w:rPr>
            </w:pPr>
          </w:p>
        </w:tc>
      </w:tr>
      <w:tr w:rsidR="00D33E59" w:rsidRPr="0027159A" w14:paraId="057C74D9" w14:textId="77777777" w:rsidTr="006D04AD">
        <w:trPr>
          <w:gridAfter w:val="1"/>
          <w:wAfter w:w="40" w:type="pct"/>
          <w:trHeight w:val="20"/>
          <w:jc w:val="center"/>
        </w:trPr>
        <w:tc>
          <w:tcPr>
            <w:tcW w:w="388" w:type="pct"/>
            <w:tcBorders>
              <w:right w:val="single" w:sz="4" w:space="0" w:color="auto"/>
            </w:tcBorders>
            <w:shd w:val="clear" w:color="auto" w:fill="D9D9D9" w:themeFill="background1" w:themeFillShade="D9"/>
            <w:vAlign w:val="center"/>
          </w:tcPr>
          <w:p w14:paraId="5F0BAE48" w14:textId="77777777" w:rsidR="00D33E59" w:rsidRPr="0027159A" w:rsidRDefault="00D33E59" w:rsidP="00B17FBE">
            <w:pPr>
              <w:jc w:val="center"/>
              <w:rPr>
                <w:b/>
                <w:bCs/>
                <w:sz w:val="18"/>
                <w:szCs w:val="18"/>
              </w:rPr>
            </w:pPr>
            <w:r w:rsidRPr="0027159A">
              <w:rPr>
                <w:b/>
                <w:bCs/>
                <w:sz w:val="18"/>
                <w:szCs w:val="18"/>
              </w:rPr>
              <w:lastRenderedPageBreak/>
              <w:t>ÍTEM</w:t>
            </w:r>
          </w:p>
        </w:tc>
        <w:tc>
          <w:tcPr>
            <w:tcW w:w="3659" w:type="pct"/>
            <w:gridSpan w:val="3"/>
            <w:tcBorders>
              <w:left w:val="single" w:sz="4" w:space="0" w:color="auto"/>
              <w:bottom w:val="single" w:sz="4" w:space="0" w:color="auto"/>
            </w:tcBorders>
            <w:shd w:val="clear" w:color="auto" w:fill="D9D9D9" w:themeFill="background1" w:themeFillShade="D9"/>
            <w:vAlign w:val="center"/>
          </w:tcPr>
          <w:p w14:paraId="5E29F15F" w14:textId="77777777" w:rsidR="00D33E59" w:rsidRPr="0027159A" w:rsidRDefault="00D33E59" w:rsidP="00B17FBE">
            <w:pPr>
              <w:jc w:val="center"/>
              <w:rPr>
                <w:b/>
                <w:bCs/>
                <w:sz w:val="18"/>
                <w:szCs w:val="18"/>
                <w:highlight w:val="green"/>
              </w:rPr>
            </w:pPr>
            <w:r w:rsidRPr="0027159A">
              <w:rPr>
                <w:b/>
                <w:bCs/>
                <w:sz w:val="18"/>
                <w:szCs w:val="18"/>
              </w:rPr>
              <w:t>DESCRIPCIÓN</w:t>
            </w:r>
          </w:p>
        </w:tc>
        <w:tc>
          <w:tcPr>
            <w:tcW w:w="457" w:type="pct"/>
            <w:gridSpan w:val="2"/>
            <w:shd w:val="clear" w:color="auto" w:fill="D9D9D9" w:themeFill="background1" w:themeFillShade="D9"/>
            <w:vAlign w:val="center"/>
          </w:tcPr>
          <w:p w14:paraId="0A1DB4F6" w14:textId="77777777" w:rsidR="00D33E59" w:rsidRPr="0027159A" w:rsidRDefault="00D33E59" w:rsidP="00B17FBE">
            <w:pPr>
              <w:jc w:val="center"/>
              <w:rPr>
                <w:b/>
                <w:bCs/>
                <w:sz w:val="18"/>
                <w:szCs w:val="18"/>
              </w:rPr>
            </w:pPr>
            <w:r w:rsidRPr="0027159A">
              <w:rPr>
                <w:b/>
                <w:bCs/>
                <w:sz w:val="18"/>
                <w:szCs w:val="18"/>
              </w:rPr>
              <w:t>CUMPLE</w:t>
            </w:r>
          </w:p>
        </w:tc>
        <w:tc>
          <w:tcPr>
            <w:tcW w:w="456" w:type="pct"/>
            <w:gridSpan w:val="2"/>
            <w:shd w:val="clear" w:color="auto" w:fill="D9D9D9" w:themeFill="background1" w:themeFillShade="D9"/>
            <w:vAlign w:val="center"/>
          </w:tcPr>
          <w:p w14:paraId="30B406FA" w14:textId="77777777" w:rsidR="00D33E59" w:rsidRPr="0027159A" w:rsidRDefault="00D33E59" w:rsidP="00B17FBE">
            <w:pPr>
              <w:jc w:val="center"/>
              <w:rPr>
                <w:b/>
                <w:bCs/>
                <w:sz w:val="18"/>
                <w:szCs w:val="18"/>
              </w:rPr>
            </w:pPr>
            <w:r w:rsidRPr="0027159A">
              <w:rPr>
                <w:b/>
                <w:bCs/>
                <w:sz w:val="18"/>
                <w:szCs w:val="18"/>
              </w:rPr>
              <w:t>NO CUMPLE</w:t>
            </w:r>
          </w:p>
        </w:tc>
      </w:tr>
      <w:tr w:rsidR="00D33E59" w:rsidRPr="0027159A" w14:paraId="55CDB256" w14:textId="77777777" w:rsidTr="006D04AD">
        <w:trPr>
          <w:gridAfter w:val="1"/>
          <w:wAfter w:w="40" w:type="pct"/>
          <w:trHeight w:val="20"/>
          <w:jc w:val="center"/>
        </w:trPr>
        <w:tc>
          <w:tcPr>
            <w:tcW w:w="388" w:type="pct"/>
            <w:shd w:val="clear" w:color="auto" w:fill="D9D9D9" w:themeFill="background1" w:themeFillShade="D9"/>
            <w:vAlign w:val="center"/>
          </w:tcPr>
          <w:p w14:paraId="129B5C03" w14:textId="77777777" w:rsidR="00D33E59" w:rsidRPr="00EC36BC" w:rsidRDefault="00D33E59" w:rsidP="004230F5">
            <w:pPr>
              <w:pStyle w:val="Prrafodelista"/>
              <w:tabs>
                <w:tab w:val="left" w:pos="592"/>
              </w:tabs>
              <w:ind w:left="0"/>
              <w:jc w:val="center"/>
              <w:rPr>
                <w:rFonts w:eastAsia="Calibri"/>
                <w:b/>
                <w:bCs/>
                <w:lang w:eastAsia="en-US"/>
              </w:rPr>
            </w:pPr>
            <w:r w:rsidRPr="00EC36BC">
              <w:rPr>
                <w:rFonts w:eastAsia="Calibri"/>
                <w:b/>
                <w:bCs/>
                <w:lang w:eastAsia="en-US"/>
              </w:rPr>
              <w:t>5</w:t>
            </w:r>
          </w:p>
        </w:tc>
        <w:tc>
          <w:tcPr>
            <w:tcW w:w="4573" w:type="pct"/>
            <w:gridSpan w:val="7"/>
            <w:shd w:val="clear" w:color="auto" w:fill="D9D9D9" w:themeFill="background1" w:themeFillShade="D9"/>
          </w:tcPr>
          <w:p w14:paraId="6D2594E3" w14:textId="77777777" w:rsidR="00D33E59" w:rsidRPr="00DF54AB" w:rsidRDefault="00D33E59" w:rsidP="004230F5">
            <w:pPr>
              <w:pStyle w:val="Ttulo1"/>
              <w:spacing w:before="0" w:after="0"/>
              <w:jc w:val="center"/>
              <w:rPr>
                <w:rFonts w:ascii="Arial" w:hAnsi="Arial" w:cs="Arial"/>
                <w:color w:val="auto"/>
                <w:sz w:val="20"/>
                <w:szCs w:val="20"/>
                <w:highlight w:val="green"/>
              </w:rPr>
            </w:pPr>
            <w:bookmarkStart w:id="12" w:name="_Toc219638897"/>
            <w:r w:rsidRPr="00DF54AB">
              <w:rPr>
                <w:rFonts w:ascii="Arial" w:hAnsi="Arial" w:cs="Arial"/>
                <w:color w:val="auto"/>
                <w:sz w:val="20"/>
                <w:szCs w:val="20"/>
              </w:rPr>
              <w:t>MONITOR DE VISUALIZACIÓN</w:t>
            </w:r>
            <w:bookmarkEnd w:id="12"/>
          </w:p>
        </w:tc>
      </w:tr>
      <w:tr w:rsidR="00D33E59" w:rsidRPr="0027159A" w14:paraId="470C25D3" w14:textId="77777777" w:rsidTr="006D04AD">
        <w:trPr>
          <w:gridAfter w:val="1"/>
          <w:wAfter w:w="40" w:type="pct"/>
          <w:trHeight w:val="20"/>
          <w:jc w:val="center"/>
        </w:trPr>
        <w:tc>
          <w:tcPr>
            <w:tcW w:w="388" w:type="pct"/>
            <w:vAlign w:val="center"/>
          </w:tcPr>
          <w:p w14:paraId="4F3F8068" w14:textId="77777777" w:rsidR="00D33E59" w:rsidRPr="00BB1597" w:rsidRDefault="00D33E59" w:rsidP="004230F5">
            <w:pPr>
              <w:widowControl w:val="0"/>
              <w:jc w:val="center"/>
              <w:rPr>
                <w:bCs/>
                <w:sz w:val="18"/>
                <w:szCs w:val="18"/>
              </w:rPr>
            </w:pPr>
            <w:r>
              <w:rPr>
                <w:bCs/>
                <w:sz w:val="18"/>
                <w:szCs w:val="18"/>
              </w:rPr>
              <w:t>5.1</w:t>
            </w:r>
          </w:p>
        </w:tc>
        <w:tc>
          <w:tcPr>
            <w:tcW w:w="982" w:type="pct"/>
            <w:gridSpan w:val="2"/>
            <w:tcBorders>
              <w:top w:val="nil"/>
              <w:left w:val="nil"/>
              <w:bottom w:val="single" w:sz="4" w:space="0" w:color="auto"/>
              <w:right w:val="single" w:sz="4" w:space="0" w:color="auto"/>
            </w:tcBorders>
            <w:vAlign w:val="center"/>
          </w:tcPr>
          <w:p w14:paraId="522DF696" w14:textId="77777777" w:rsidR="00D33E59" w:rsidRPr="0027159A" w:rsidRDefault="00D33E59" w:rsidP="004230F5">
            <w:pPr>
              <w:rPr>
                <w:sz w:val="18"/>
                <w:szCs w:val="18"/>
              </w:rPr>
            </w:pPr>
            <w:r w:rsidRPr="0027159A">
              <w:rPr>
                <w:rFonts w:eastAsia="Arial"/>
                <w:color w:val="000000"/>
                <w:sz w:val="18"/>
                <w:szCs w:val="18"/>
              </w:rPr>
              <w:t>Marca</w:t>
            </w:r>
          </w:p>
        </w:tc>
        <w:tc>
          <w:tcPr>
            <w:tcW w:w="2677" w:type="pct"/>
            <w:tcBorders>
              <w:top w:val="nil"/>
              <w:left w:val="nil"/>
              <w:bottom w:val="single" w:sz="4" w:space="0" w:color="auto"/>
              <w:right w:val="nil"/>
            </w:tcBorders>
            <w:vAlign w:val="center"/>
          </w:tcPr>
          <w:p w14:paraId="4859CC68" w14:textId="77777777" w:rsidR="00D33E59" w:rsidRPr="0027159A" w:rsidRDefault="00D33E59" w:rsidP="004230F5">
            <w:pPr>
              <w:rPr>
                <w:sz w:val="18"/>
                <w:szCs w:val="18"/>
              </w:rPr>
            </w:pPr>
            <w:r w:rsidRPr="0027159A">
              <w:rPr>
                <w:rFonts w:eastAsia="Arial"/>
                <w:color w:val="000000"/>
                <w:sz w:val="18"/>
                <w:szCs w:val="18"/>
              </w:rPr>
              <w:t>Especificar</w:t>
            </w:r>
          </w:p>
        </w:tc>
        <w:tc>
          <w:tcPr>
            <w:tcW w:w="457" w:type="pct"/>
            <w:gridSpan w:val="2"/>
            <w:vAlign w:val="center"/>
          </w:tcPr>
          <w:p w14:paraId="38038B8C" w14:textId="77777777" w:rsidR="00D33E59" w:rsidRPr="0027159A" w:rsidRDefault="00D33E59" w:rsidP="004230F5">
            <w:pPr>
              <w:jc w:val="both"/>
              <w:rPr>
                <w:sz w:val="18"/>
                <w:szCs w:val="18"/>
              </w:rPr>
            </w:pPr>
          </w:p>
        </w:tc>
        <w:tc>
          <w:tcPr>
            <w:tcW w:w="456" w:type="pct"/>
            <w:gridSpan w:val="2"/>
            <w:vAlign w:val="center"/>
          </w:tcPr>
          <w:p w14:paraId="7B0D448F" w14:textId="77777777" w:rsidR="00D33E59" w:rsidRPr="0027159A" w:rsidRDefault="00D33E59" w:rsidP="004230F5">
            <w:pPr>
              <w:jc w:val="both"/>
              <w:rPr>
                <w:sz w:val="18"/>
                <w:szCs w:val="18"/>
              </w:rPr>
            </w:pPr>
          </w:p>
        </w:tc>
      </w:tr>
      <w:tr w:rsidR="00D33E59" w:rsidRPr="0027159A" w14:paraId="47443F83" w14:textId="77777777" w:rsidTr="006D04AD">
        <w:trPr>
          <w:gridAfter w:val="1"/>
          <w:wAfter w:w="40" w:type="pct"/>
          <w:trHeight w:val="20"/>
          <w:jc w:val="center"/>
        </w:trPr>
        <w:tc>
          <w:tcPr>
            <w:tcW w:w="388" w:type="pct"/>
            <w:vAlign w:val="center"/>
          </w:tcPr>
          <w:p w14:paraId="3813DD81" w14:textId="77777777" w:rsidR="00D33E59" w:rsidRPr="00BB1597" w:rsidRDefault="00D33E59" w:rsidP="004230F5">
            <w:pPr>
              <w:widowControl w:val="0"/>
              <w:jc w:val="center"/>
              <w:rPr>
                <w:bCs/>
                <w:sz w:val="18"/>
                <w:szCs w:val="18"/>
              </w:rPr>
            </w:pPr>
            <w:r>
              <w:rPr>
                <w:bCs/>
                <w:sz w:val="18"/>
                <w:szCs w:val="18"/>
              </w:rPr>
              <w:t>5.2</w:t>
            </w:r>
          </w:p>
        </w:tc>
        <w:tc>
          <w:tcPr>
            <w:tcW w:w="982" w:type="pct"/>
            <w:gridSpan w:val="2"/>
            <w:tcBorders>
              <w:top w:val="single" w:sz="4" w:space="0" w:color="auto"/>
              <w:left w:val="nil"/>
              <w:bottom w:val="single" w:sz="4" w:space="0" w:color="auto"/>
              <w:right w:val="single" w:sz="4" w:space="0" w:color="auto"/>
            </w:tcBorders>
            <w:vAlign w:val="center"/>
          </w:tcPr>
          <w:p w14:paraId="6D256D23" w14:textId="77777777" w:rsidR="00D33E59" w:rsidRPr="0027159A" w:rsidRDefault="00D33E59" w:rsidP="004230F5">
            <w:pPr>
              <w:rPr>
                <w:sz w:val="18"/>
                <w:szCs w:val="18"/>
              </w:rPr>
            </w:pPr>
            <w:r w:rsidRPr="0027159A">
              <w:rPr>
                <w:rFonts w:eastAsia="Arial"/>
                <w:color w:val="000000"/>
                <w:sz w:val="18"/>
                <w:szCs w:val="18"/>
              </w:rPr>
              <w:t>Modelo</w:t>
            </w:r>
          </w:p>
        </w:tc>
        <w:tc>
          <w:tcPr>
            <w:tcW w:w="2677" w:type="pct"/>
            <w:tcBorders>
              <w:top w:val="single" w:sz="4" w:space="0" w:color="auto"/>
              <w:left w:val="nil"/>
              <w:bottom w:val="single" w:sz="4" w:space="0" w:color="auto"/>
              <w:right w:val="nil"/>
            </w:tcBorders>
            <w:vAlign w:val="center"/>
          </w:tcPr>
          <w:p w14:paraId="4FD8B84C" w14:textId="77777777" w:rsidR="00D33E59" w:rsidRPr="0027159A" w:rsidRDefault="00D33E59" w:rsidP="004230F5">
            <w:pPr>
              <w:rPr>
                <w:sz w:val="18"/>
                <w:szCs w:val="18"/>
              </w:rPr>
            </w:pPr>
            <w:r w:rsidRPr="0027159A">
              <w:rPr>
                <w:rFonts w:eastAsia="Arial"/>
                <w:color w:val="000000"/>
                <w:sz w:val="18"/>
                <w:szCs w:val="18"/>
              </w:rPr>
              <w:t>Especificar</w:t>
            </w:r>
          </w:p>
        </w:tc>
        <w:tc>
          <w:tcPr>
            <w:tcW w:w="457" w:type="pct"/>
            <w:gridSpan w:val="2"/>
            <w:vAlign w:val="center"/>
          </w:tcPr>
          <w:p w14:paraId="48231AB1" w14:textId="77777777" w:rsidR="00D33E59" w:rsidRPr="0027159A" w:rsidRDefault="00D33E59" w:rsidP="004230F5">
            <w:pPr>
              <w:jc w:val="both"/>
              <w:rPr>
                <w:sz w:val="18"/>
                <w:szCs w:val="18"/>
              </w:rPr>
            </w:pPr>
          </w:p>
        </w:tc>
        <w:tc>
          <w:tcPr>
            <w:tcW w:w="456" w:type="pct"/>
            <w:gridSpan w:val="2"/>
            <w:vAlign w:val="center"/>
          </w:tcPr>
          <w:p w14:paraId="05C3E566" w14:textId="77777777" w:rsidR="00D33E59" w:rsidRPr="0027159A" w:rsidRDefault="00D33E59" w:rsidP="004230F5">
            <w:pPr>
              <w:jc w:val="both"/>
              <w:rPr>
                <w:sz w:val="18"/>
                <w:szCs w:val="18"/>
              </w:rPr>
            </w:pPr>
          </w:p>
        </w:tc>
      </w:tr>
      <w:tr w:rsidR="00D33E59" w:rsidRPr="0027159A" w14:paraId="7198FF77" w14:textId="77777777" w:rsidTr="006D04AD">
        <w:trPr>
          <w:gridAfter w:val="1"/>
          <w:wAfter w:w="40" w:type="pct"/>
          <w:trHeight w:val="20"/>
          <w:jc w:val="center"/>
        </w:trPr>
        <w:tc>
          <w:tcPr>
            <w:tcW w:w="388" w:type="pct"/>
            <w:vAlign w:val="center"/>
          </w:tcPr>
          <w:p w14:paraId="20456D0B" w14:textId="77777777" w:rsidR="00D33E59" w:rsidRPr="00BB1597" w:rsidRDefault="00D33E59" w:rsidP="004230F5">
            <w:pPr>
              <w:widowControl w:val="0"/>
              <w:jc w:val="center"/>
              <w:rPr>
                <w:bCs/>
                <w:sz w:val="18"/>
                <w:szCs w:val="18"/>
              </w:rPr>
            </w:pPr>
            <w:r>
              <w:rPr>
                <w:bCs/>
                <w:sz w:val="18"/>
                <w:szCs w:val="18"/>
              </w:rPr>
              <w:t>5.3</w:t>
            </w:r>
          </w:p>
        </w:tc>
        <w:tc>
          <w:tcPr>
            <w:tcW w:w="982" w:type="pct"/>
            <w:gridSpan w:val="2"/>
            <w:tcBorders>
              <w:top w:val="single" w:sz="4" w:space="0" w:color="auto"/>
              <w:left w:val="nil"/>
              <w:bottom w:val="single" w:sz="4" w:space="0" w:color="auto"/>
              <w:right w:val="single" w:sz="4" w:space="0" w:color="auto"/>
            </w:tcBorders>
            <w:vAlign w:val="center"/>
          </w:tcPr>
          <w:p w14:paraId="2274FA6B" w14:textId="77777777" w:rsidR="00D33E59" w:rsidRPr="0027159A" w:rsidRDefault="00D33E59" w:rsidP="004230F5">
            <w:pPr>
              <w:rPr>
                <w:color w:val="000000"/>
                <w:sz w:val="18"/>
                <w:szCs w:val="18"/>
                <w:lang w:eastAsia="es-CO"/>
              </w:rPr>
            </w:pPr>
            <w:r w:rsidRPr="0027159A">
              <w:rPr>
                <w:rFonts w:eastAsia="Arial"/>
                <w:color w:val="000000"/>
                <w:sz w:val="18"/>
                <w:szCs w:val="18"/>
              </w:rPr>
              <w:t>Tipo</w:t>
            </w:r>
          </w:p>
        </w:tc>
        <w:tc>
          <w:tcPr>
            <w:tcW w:w="2677" w:type="pct"/>
            <w:tcBorders>
              <w:top w:val="single" w:sz="4" w:space="0" w:color="auto"/>
              <w:left w:val="nil"/>
              <w:bottom w:val="single" w:sz="4" w:space="0" w:color="auto"/>
              <w:right w:val="nil"/>
            </w:tcBorders>
            <w:vAlign w:val="center"/>
          </w:tcPr>
          <w:p w14:paraId="7CB78FEB" w14:textId="77777777" w:rsidR="00D33E59" w:rsidRPr="0027159A" w:rsidRDefault="00D33E59" w:rsidP="004230F5">
            <w:pPr>
              <w:rPr>
                <w:color w:val="000000"/>
                <w:sz w:val="18"/>
                <w:szCs w:val="18"/>
                <w:lang w:eastAsia="es-CO"/>
              </w:rPr>
            </w:pPr>
            <w:r w:rsidRPr="0027159A">
              <w:rPr>
                <w:rFonts w:eastAsia="Arial"/>
                <w:color w:val="000000"/>
                <w:sz w:val="18"/>
                <w:szCs w:val="18"/>
              </w:rPr>
              <w:t>Diseñado para CCTV o Tipo industrial</w:t>
            </w:r>
          </w:p>
        </w:tc>
        <w:tc>
          <w:tcPr>
            <w:tcW w:w="457" w:type="pct"/>
            <w:gridSpan w:val="2"/>
            <w:vAlign w:val="center"/>
          </w:tcPr>
          <w:p w14:paraId="29191B4A" w14:textId="77777777" w:rsidR="00D33E59" w:rsidRPr="0027159A" w:rsidRDefault="00D33E59" w:rsidP="004230F5">
            <w:pPr>
              <w:jc w:val="both"/>
              <w:rPr>
                <w:sz w:val="18"/>
                <w:szCs w:val="18"/>
              </w:rPr>
            </w:pPr>
          </w:p>
        </w:tc>
        <w:tc>
          <w:tcPr>
            <w:tcW w:w="456" w:type="pct"/>
            <w:gridSpan w:val="2"/>
            <w:vAlign w:val="center"/>
          </w:tcPr>
          <w:p w14:paraId="4338B588" w14:textId="77777777" w:rsidR="00D33E59" w:rsidRPr="0027159A" w:rsidRDefault="00D33E59" w:rsidP="004230F5">
            <w:pPr>
              <w:jc w:val="both"/>
              <w:rPr>
                <w:sz w:val="18"/>
                <w:szCs w:val="18"/>
              </w:rPr>
            </w:pPr>
          </w:p>
        </w:tc>
      </w:tr>
      <w:tr w:rsidR="00D33E59" w:rsidRPr="0027159A" w14:paraId="0491D848" w14:textId="77777777" w:rsidTr="006D04AD">
        <w:trPr>
          <w:gridAfter w:val="1"/>
          <w:wAfter w:w="40" w:type="pct"/>
          <w:trHeight w:val="20"/>
          <w:jc w:val="center"/>
        </w:trPr>
        <w:tc>
          <w:tcPr>
            <w:tcW w:w="388" w:type="pct"/>
            <w:vAlign w:val="center"/>
          </w:tcPr>
          <w:p w14:paraId="158D6900" w14:textId="77777777" w:rsidR="00D33E59" w:rsidRPr="00BB1597" w:rsidRDefault="00D33E59" w:rsidP="004230F5">
            <w:pPr>
              <w:widowControl w:val="0"/>
              <w:jc w:val="center"/>
              <w:rPr>
                <w:bCs/>
                <w:sz w:val="18"/>
                <w:szCs w:val="18"/>
              </w:rPr>
            </w:pPr>
            <w:r>
              <w:rPr>
                <w:bCs/>
                <w:sz w:val="18"/>
                <w:szCs w:val="18"/>
              </w:rPr>
              <w:t>5.4</w:t>
            </w:r>
          </w:p>
        </w:tc>
        <w:tc>
          <w:tcPr>
            <w:tcW w:w="982" w:type="pct"/>
            <w:gridSpan w:val="2"/>
            <w:tcBorders>
              <w:top w:val="single" w:sz="4" w:space="0" w:color="auto"/>
              <w:left w:val="nil"/>
              <w:bottom w:val="single" w:sz="4" w:space="0" w:color="auto"/>
              <w:right w:val="single" w:sz="4" w:space="0" w:color="auto"/>
            </w:tcBorders>
            <w:vAlign w:val="center"/>
          </w:tcPr>
          <w:p w14:paraId="6D01E6B6" w14:textId="77777777" w:rsidR="00D33E59" w:rsidRPr="0027159A" w:rsidRDefault="00D33E59" w:rsidP="004230F5">
            <w:pPr>
              <w:rPr>
                <w:color w:val="000000"/>
                <w:sz w:val="18"/>
                <w:szCs w:val="18"/>
                <w:lang w:eastAsia="es-CO"/>
              </w:rPr>
            </w:pPr>
            <w:r w:rsidRPr="0027159A">
              <w:rPr>
                <w:rFonts w:eastAsia="Arial"/>
                <w:color w:val="000000"/>
                <w:sz w:val="18"/>
                <w:szCs w:val="18"/>
              </w:rPr>
              <w:t>Tecnología</w:t>
            </w:r>
          </w:p>
        </w:tc>
        <w:tc>
          <w:tcPr>
            <w:tcW w:w="2677" w:type="pct"/>
            <w:tcBorders>
              <w:top w:val="single" w:sz="4" w:space="0" w:color="auto"/>
              <w:left w:val="nil"/>
              <w:bottom w:val="single" w:sz="4" w:space="0" w:color="auto"/>
              <w:right w:val="nil"/>
            </w:tcBorders>
            <w:vAlign w:val="center"/>
          </w:tcPr>
          <w:p w14:paraId="7CFCB96B" w14:textId="77777777" w:rsidR="00D33E59" w:rsidRPr="0027159A" w:rsidRDefault="00D33E59" w:rsidP="004230F5">
            <w:pPr>
              <w:rPr>
                <w:color w:val="000000"/>
                <w:sz w:val="18"/>
                <w:szCs w:val="18"/>
                <w:lang w:eastAsia="es-CO"/>
              </w:rPr>
            </w:pPr>
            <w:r w:rsidRPr="0027159A">
              <w:rPr>
                <w:rFonts w:eastAsia="Arial"/>
                <w:color w:val="000000"/>
                <w:sz w:val="18"/>
                <w:szCs w:val="18"/>
              </w:rPr>
              <w:t xml:space="preserve">LED </w:t>
            </w:r>
            <w:proofErr w:type="spellStart"/>
            <w:r w:rsidRPr="0027159A">
              <w:rPr>
                <w:rFonts w:eastAsia="Arial"/>
                <w:color w:val="000000"/>
                <w:sz w:val="18"/>
                <w:szCs w:val="18"/>
              </w:rPr>
              <w:t>backlight</w:t>
            </w:r>
            <w:proofErr w:type="spellEnd"/>
            <w:r w:rsidRPr="0027159A">
              <w:rPr>
                <w:rFonts w:eastAsia="Arial"/>
                <w:color w:val="000000"/>
                <w:sz w:val="18"/>
                <w:szCs w:val="18"/>
              </w:rPr>
              <w:t xml:space="preserve"> o IPS</w:t>
            </w:r>
          </w:p>
        </w:tc>
        <w:tc>
          <w:tcPr>
            <w:tcW w:w="457" w:type="pct"/>
            <w:gridSpan w:val="2"/>
            <w:vAlign w:val="center"/>
          </w:tcPr>
          <w:p w14:paraId="06622DE5" w14:textId="77777777" w:rsidR="00D33E59" w:rsidRPr="0027159A" w:rsidRDefault="00D33E59" w:rsidP="004230F5">
            <w:pPr>
              <w:jc w:val="both"/>
              <w:rPr>
                <w:sz w:val="18"/>
                <w:szCs w:val="18"/>
              </w:rPr>
            </w:pPr>
          </w:p>
        </w:tc>
        <w:tc>
          <w:tcPr>
            <w:tcW w:w="456" w:type="pct"/>
            <w:gridSpan w:val="2"/>
            <w:vAlign w:val="center"/>
          </w:tcPr>
          <w:p w14:paraId="7F874C94" w14:textId="77777777" w:rsidR="00D33E59" w:rsidRPr="0027159A" w:rsidRDefault="00D33E59" w:rsidP="004230F5">
            <w:pPr>
              <w:jc w:val="both"/>
              <w:rPr>
                <w:sz w:val="18"/>
                <w:szCs w:val="18"/>
              </w:rPr>
            </w:pPr>
          </w:p>
        </w:tc>
      </w:tr>
      <w:tr w:rsidR="00D33E59" w:rsidRPr="0027159A" w14:paraId="054924DB" w14:textId="77777777" w:rsidTr="006D04AD">
        <w:trPr>
          <w:gridAfter w:val="1"/>
          <w:wAfter w:w="40" w:type="pct"/>
          <w:trHeight w:val="20"/>
          <w:jc w:val="center"/>
        </w:trPr>
        <w:tc>
          <w:tcPr>
            <w:tcW w:w="388" w:type="pct"/>
            <w:vAlign w:val="center"/>
          </w:tcPr>
          <w:p w14:paraId="6A230836" w14:textId="77777777" w:rsidR="00D33E59" w:rsidRPr="00BB1597" w:rsidRDefault="00D33E59" w:rsidP="004230F5">
            <w:pPr>
              <w:widowControl w:val="0"/>
              <w:jc w:val="center"/>
              <w:rPr>
                <w:bCs/>
                <w:sz w:val="18"/>
                <w:szCs w:val="18"/>
              </w:rPr>
            </w:pPr>
            <w:r>
              <w:rPr>
                <w:bCs/>
                <w:sz w:val="18"/>
                <w:szCs w:val="18"/>
              </w:rPr>
              <w:t>5.5</w:t>
            </w:r>
          </w:p>
        </w:tc>
        <w:tc>
          <w:tcPr>
            <w:tcW w:w="982" w:type="pct"/>
            <w:gridSpan w:val="2"/>
            <w:tcBorders>
              <w:top w:val="single" w:sz="4" w:space="0" w:color="auto"/>
              <w:left w:val="nil"/>
              <w:bottom w:val="single" w:sz="4" w:space="0" w:color="auto"/>
              <w:right w:val="single" w:sz="4" w:space="0" w:color="auto"/>
            </w:tcBorders>
            <w:vAlign w:val="center"/>
          </w:tcPr>
          <w:p w14:paraId="5CFEF973" w14:textId="77777777" w:rsidR="00D33E59" w:rsidRPr="0027159A" w:rsidRDefault="00D33E59" w:rsidP="004230F5">
            <w:pPr>
              <w:rPr>
                <w:color w:val="000000"/>
                <w:sz w:val="18"/>
                <w:szCs w:val="18"/>
                <w:lang w:eastAsia="es-CO"/>
              </w:rPr>
            </w:pPr>
            <w:r w:rsidRPr="0027159A">
              <w:rPr>
                <w:rFonts w:eastAsia="Arial"/>
                <w:color w:val="000000"/>
                <w:sz w:val="18"/>
                <w:szCs w:val="18"/>
              </w:rPr>
              <w:t>Pantalla</w:t>
            </w:r>
          </w:p>
        </w:tc>
        <w:tc>
          <w:tcPr>
            <w:tcW w:w="2677" w:type="pct"/>
            <w:tcBorders>
              <w:top w:val="single" w:sz="4" w:space="0" w:color="auto"/>
              <w:left w:val="nil"/>
              <w:bottom w:val="single" w:sz="4" w:space="0" w:color="auto"/>
              <w:right w:val="nil"/>
            </w:tcBorders>
            <w:vAlign w:val="center"/>
          </w:tcPr>
          <w:p w14:paraId="3CB497F4" w14:textId="77777777" w:rsidR="00D33E59" w:rsidRPr="0027159A" w:rsidRDefault="00D33E59" w:rsidP="004230F5">
            <w:pPr>
              <w:rPr>
                <w:color w:val="000000"/>
                <w:sz w:val="18"/>
                <w:szCs w:val="18"/>
                <w:lang w:eastAsia="es-CO"/>
              </w:rPr>
            </w:pPr>
            <w:r w:rsidRPr="0027159A">
              <w:rPr>
                <w:rFonts w:eastAsia="Arial"/>
                <w:color w:val="000000"/>
                <w:sz w:val="18"/>
                <w:szCs w:val="18"/>
              </w:rPr>
              <w:t>Anti reflectiva de fabrica</w:t>
            </w:r>
          </w:p>
        </w:tc>
        <w:tc>
          <w:tcPr>
            <w:tcW w:w="457" w:type="pct"/>
            <w:gridSpan w:val="2"/>
            <w:vAlign w:val="center"/>
          </w:tcPr>
          <w:p w14:paraId="77364A0C" w14:textId="77777777" w:rsidR="00D33E59" w:rsidRPr="0027159A" w:rsidRDefault="00D33E59" w:rsidP="004230F5">
            <w:pPr>
              <w:jc w:val="both"/>
              <w:rPr>
                <w:sz w:val="18"/>
                <w:szCs w:val="18"/>
              </w:rPr>
            </w:pPr>
          </w:p>
        </w:tc>
        <w:tc>
          <w:tcPr>
            <w:tcW w:w="456" w:type="pct"/>
            <w:gridSpan w:val="2"/>
            <w:vAlign w:val="center"/>
          </w:tcPr>
          <w:p w14:paraId="78C3A977" w14:textId="77777777" w:rsidR="00D33E59" w:rsidRPr="0027159A" w:rsidRDefault="00D33E59" w:rsidP="004230F5">
            <w:pPr>
              <w:jc w:val="both"/>
              <w:rPr>
                <w:sz w:val="18"/>
                <w:szCs w:val="18"/>
              </w:rPr>
            </w:pPr>
          </w:p>
        </w:tc>
      </w:tr>
      <w:tr w:rsidR="00D33E59" w:rsidRPr="0027159A" w14:paraId="502D0382" w14:textId="77777777" w:rsidTr="006D04AD">
        <w:trPr>
          <w:gridAfter w:val="1"/>
          <w:wAfter w:w="40" w:type="pct"/>
          <w:trHeight w:val="20"/>
          <w:jc w:val="center"/>
        </w:trPr>
        <w:tc>
          <w:tcPr>
            <w:tcW w:w="388" w:type="pct"/>
            <w:vAlign w:val="center"/>
          </w:tcPr>
          <w:p w14:paraId="6217AB51" w14:textId="77777777" w:rsidR="00D33E59" w:rsidRPr="00BB1597" w:rsidRDefault="00D33E59" w:rsidP="004230F5">
            <w:pPr>
              <w:widowControl w:val="0"/>
              <w:jc w:val="center"/>
              <w:rPr>
                <w:bCs/>
                <w:sz w:val="18"/>
                <w:szCs w:val="18"/>
              </w:rPr>
            </w:pPr>
            <w:r>
              <w:rPr>
                <w:bCs/>
                <w:sz w:val="18"/>
                <w:szCs w:val="18"/>
              </w:rPr>
              <w:t>5.6</w:t>
            </w:r>
          </w:p>
        </w:tc>
        <w:tc>
          <w:tcPr>
            <w:tcW w:w="982" w:type="pct"/>
            <w:gridSpan w:val="2"/>
            <w:tcBorders>
              <w:top w:val="single" w:sz="4" w:space="0" w:color="auto"/>
              <w:left w:val="nil"/>
              <w:bottom w:val="single" w:sz="4" w:space="0" w:color="auto"/>
              <w:right w:val="single" w:sz="4" w:space="0" w:color="auto"/>
            </w:tcBorders>
            <w:vAlign w:val="center"/>
          </w:tcPr>
          <w:p w14:paraId="41142063" w14:textId="77777777" w:rsidR="00D33E59" w:rsidRPr="0027159A" w:rsidRDefault="00D33E59" w:rsidP="004230F5">
            <w:pPr>
              <w:rPr>
                <w:color w:val="000000"/>
                <w:sz w:val="18"/>
                <w:szCs w:val="18"/>
                <w:lang w:eastAsia="es-CO"/>
              </w:rPr>
            </w:pPr>
            <w:r w:rsidRPr="0027159A">
              <w:rPr>
                <w:rFonts w:eastAsia="Arial"/>
                <w:color w:val="000000"/>
                <w:sz w:val="18"/>
                <w:szCs w:val="18"/>
              </w:rPr>
              <w:t>Resolución</w:t>
            </w:r>
          </w:p>
        </w:tc>
        <w:tc>
          <w:tcPr>
            <w:tcW w:w="2677" w:type="pct"/>
            <w:tcBorders>
              <w:top w:val="single" w:sz="4" w:space="0" w:color="auto"/>
              <w:left w:val="nil"/>
              <w:bottom w:val="single" w:sz="4" w:space="0" w:color="auto"/>
              <w:right w:val="nil"/>
            </w:tcBorders>
            <w:vAlign w:val="center"/>
          </w:tcPr>
          <w:p w14:paraId="3C2B4743" w14:textId="77777777" w:rsidR="00D33E59" w:rsidRPr="0027159A" w:rsidRDefault="00D33E59" w:rsidP="004230F5">
            <w:pPr>
              <w:rPr>
                <w:color w:val="000000"/>
                <w:sz w:val="18"/>
                <w:szCs w:val="18"/>
                <w:lang w:eastAsia="es-CO"/>
              </w:rPr>
            </w:pPr>
            <w:r w:rsidRPr="0027159A">
              <w:rPr>
                <w:rFonts w:eastAsia="Arial"/>
                <w:color w:val="000000"/>
                <w:sz w:val="18"/>
                <w:szCs w:val="18"/>
              </w:rPr>
              <w:t>Full HD 1920 x 1080p</w:t>
            </w:r>
          </w:p>
        </w:tc>
        <w:tc>
          <w:tcPr>
            <w:tcW w:w="457" w:type="pct"/>
            <w:gridSpan w:val="2"/>
            <w:vAlign w:val="center"/>
          </w:tcPr>
          <w:p w14:paraId="6359B240" w14:textId="77777777" w:rsidR="00D33E59" w:rsidRPr="0027159A" w:rsidRDefault="00D33E59" w:rsidP="004230F5">
            <w:pPr>
              <w:jc w:val="both"/>
              <w:rPr>
                <w:sz w:val="18"/>
                <w:szCs w:val="18"/>
              </w:rPr>
            </w:pPr>
          </w:p>
        </w:tc>
        <w:tc>
          <w:tcPr>
            <w:tcW w:w="456" w:type="pct"/>
            <w:gridSpan w:val="2"/>
            <w:vAlign w:val="center"/>
          </w:tcPr>
          <w:p w14:paraId="03182416" w14:textId="77777777" w:rsidR="00D33E59" w:rsidRPr="0027159A" w:rsidRDefault="00D33E59" w:rsidP="004230F5">
            <w:pPr>
              <w:jc w:val="both"/>
              <w:rPr>
                <w:sz w:val="18"/>
                <w:szCs w:val="18"/>
              </w:rPr>
            </w:pPr>
          </w:p>
        </w:tc>
      </w:tr>
      <w:tr w:rsidR="00D33E59" w:rsidRPr="0027159A" w14:paraId="6801D458" w14:textId="77777777" w:rsidTr="006D04AD">
        <w:trPr>
          <w:gridAfter w:val="1"/>
          <w:wAfter w:w="40" w:type="pct"/>
          <w:trHeight w:val="20"/>
          <w:jc w:val="center"/>
        </w:trPr>
        <w:tc>
          <w:tcPr>
            <w:tcW w:w="388" w:type="pct"/>
            <w:vAlign w:val="center"/>
          </w:tcPr>
          <w:p w14:paraId="69EC6FD0" w14:textId="77777777" w:rsidR="00D33E59" w:rsidRPr="00BB1597" w:rsidRDefault="00D33E59" w:rsidP="004230F5">
            <w:pPr>
              <w:widowControl w:val="0"/>
              <w:jc w:val="center"/>
              <w:rPr>
                <w:bCs/>
                <w:sz w:val="18"/>
                <w:szCs w:val="18"/>
              </w:rPr>
            </w:pPr>
            <w:r>
              <w:rPr>
                <w:bCs/>
                <w:sz w:val="18"/>
                <w:szCs w:val="18"/>
              </w:rPr>
              <w:t>5.7</w:t>
            </w:r>
          </w:p>
        </w:tc>
        <w:tc>
          <w:tcPr>
            <w:tcW w:w="982" w:type="pct"/>
            <w:gridSpan w:val="2"/>
            <w:tcBorders>
              <w:top w:val="single" w:sz="4" w:space="0" w:color="auto"/>
              <w:left w:val="nil"/>
              <w:bottom w:val="single" w:sz="4" w:space="0" w:color="auto"/>
              <w:right w:val="single" w:sz="4" w:space="0" w:color="auto"/>
            </w:tcBorders>
            <w:vAlign w:val="center"/>
          </w:tcPr>
          <w:p w14:paraId="2E8A6A63" w14:textId="77777777" w:rsidR="00D33E59" w:rsidRPr="0027159A" w:rsidRDefault="00D33E59" w:rsidP="004230F5">
            <w:pPr>
              <w:rPr>
                <w:color w:val="000000"/>
                <w:sz w:val="18"/>
                <w:szCs w:val="18"/>
                <w:lang w:eastAsia="es-CO"/>
              </w:rPr>
            </w:pPr>
            <w:r w:rsidRPr="0027159A">
              <w:rPr>
                <w:rFonts w:eastAsia="Arial"/>
                <w:color w:val="000000"/>
                <w:sz w:val="18"/>
                <w:szCs w:val="18"/>
              </w:rPr>
              <w:t>Tamaño del monitor</w:t>
            </w:r>
          </w:p>
        </w:tc>
        <w:tc>
          <w:tcPr>
            <w:tcW w:w="2677" w:type="pct"/>
            <w:tcBorders>
              <w:top w:val="single" w:sz="4" w:space="0" w:color="auto"/>
              <w:left w:val="nil"/>
              <w:bottom w:val="single" w:sz="4" w:space="0" w:color="auto"/>
              <w:right w:val="nil"/>
            </w:tcBorders>
            <w:vAlign w:val="center"/>
          </w:tcPr>
          <w:p w14:paraId="0F201A0E" w14:textId="77777777" w:rsidR="00D33E59" w:rsidRPr="0027159A" w:rsidRDefault="00D33E59" w:rsidP="004230F5">
            <w:pPr>
              <w:rPr>
                <w:color w:val="000000"/>
                <w:sz w:val="18"/>
                <w:szCs w:val="18"/>
                <w:lang w:eastAsia="es-CO"/>
              </w:rPr>
            </w:pPr>
            <w:r w:rsidRPr="0027159A">
              <w:rPr>
                <w:rFonts w:eastAsia="Arial"/>
                <w:color w:val="000000"/>
                <w:sz w:val="18"/>
                <w:szCs w:val="18"/>
              </w:rPr>
              <w:t>Mínimo 55“diagonal</w:t>
            </w:r>
          </w:p>
        </w:tc>
        <w:tc>
          <w:tcPr>
            <w:tcW w:w="457" w:type="pct"/>
            <w:gridSpan w:val="2"/>
            <w:vAlign w:val="center"/>
          </w:tcPr>
          <w:p w14:paraId="5D944681" w14:textId="77777777" w:rsidR="00D33E59" w:rsidRPr="0027159A" w:rsidRDefault="00D33E59" w:rsidP="004230F5">
            <w:pPr>
              <w:jc w:val="both"/>
              <w:rPr>
                <w:sz w:val="18"/>
                <w:szCs w:val="18"/>
              </w:rPr>
            </w:pPr>
          </w:p>
        </w:tc>
        <w:tc>
          <w:tcPr>
            <w:tcW w:w="456" w:type="pct"/>
            <w:gridSpan w:val="2"/>
            <w:vAlign w:val="center"/>
          </w:tcPr>
          <w:p w14:paraId="1C619E47" w14:textId="77777777" w:rsidR="00D33E59" w:rsidRPr="0027159A" w:rsidRDefault="00D33E59" w:rsidP="004230F5">
            <w:pPr>
              <w:jc w:val="both"/>
              <w:rPr>
                <w:sz w:val="18"/>
                <w:szCs w:val="18"/>
              </w:rPr>
            </w:pPr>
          </w:p>
        </w:tc>
      </w:tr>
      <w:tr w:rsidR="00D33E59" w:rsidRPr="0027159A" w14:paraId="2399A381" w14:textId="77777777" w:rsidTr="006D04AD">
        <w:trPr>
          <w:gridAfter w:val="1"/>
          <w:wAfter w:w="40" w:type="pct"/>
          <w:trHeight w:val="20"/>
          <w:jc w:val="center"/>
        </w:trPr>
        <w:tc>
          <w:tcPr>
            <w:tcW w:w="388" w:type="pct"/>
            <w:vAlign w:val="center"/>
          </w:tcPr>
          <w:p w14:paraId="293C29E8" w14:textId="77777777" w:rsidR="00D33E59" w:rsidRPr="00BB1597" w:rsidRDefault="00D33E59" w:rsidP="004230F5">
            <w:pPr>
              <w:widowControl w:val="0"/>
              <w:jc w:val="center"/>
              <w:rPr>
                <w:bCs/>
                <w:sz w:val="18"/>
                <w:szCs w:val="18"/>
              </w:rPr>
            </w:pPr>
            <w:r>
              <w:rPr>
                <w:bCs/>
                <w:sz w:val="18"/>
                <w:szCs w:val="18"/>
              </w:rPr>
              <w:t>5.8</w:t>
            </w:r>
          </w:p>
        </w:tc>
        <w:tc>
          <w:tcPr>
            <w:tcW w:w="982" w:type="pct"/>
            <w:gridSpan w:val="2"/>
            <w:tcBorders>
              <w:top w:val="single" w:sz="4" w:space="0" w:color="auto"/>
              <w:left w:val="nil"/>
              <w:bottom w:val="single" w:sz="4" w:space="0" w:color="auto"/>
              <w:right w:val="single" w:sz="4" w:space="0" w:color="auto"/>
            </w:tcBorders>
            <w:vAlign w:val="center"/>
          </w:tcPr>
          <w:p w14:paraId="04207F61" w14:textId="77777777" w:rsidR="00D33E59" w:rsidRPr="0027159A" w:rsidRDefault="00D33E59" w:rsidP="004230F5">
            <w:pPr>
              <w:rPr>
                <w:color w:val="000000"/>
                <w:sz w:val="18"/>
                <w:szCs w:val="18"/>
                <w:lang w:eastAsia="es-CO"/>
              </w:rPr>
            </w:pPr>
            <w:r w:rsidRPr="0027159A">
              <w:rPr>
                <w:rFonts w:eastAsia="Arial"/>
                <w:color w:val="000000"/>
                <w:sz w:val="18"/>
                <w:szCs w:val="18"/>
              </w:rPr>
              <w:t>Conexiones de entrada</w:t>
            </w:r>
          </w:p>
        </w:tc>
        <w:tc>
          <w:tcPr>
            <w:tcW w:w="2677" w:type="pct"/>
            <w:tcBorders>
              <w:top w:val="single" w:sz="4" w:space="0" w:color="auto"/>
              <w:left w:val="nil"/>
              <w:bottom w:val="single" w:sz="4" w:space="0" w:color="auto"/>
              <w:right w:val="nil"/>
            </w:tcBorders>
            <w:vAlign w:val="center"/>
          </w:tcPr>
          <w:p w14:paraId="6DC35466" w14:textId="77777777" w:rsidR="00D33E59" w:rsidRPr="0027159A" w:rsidRDefault="00D33E59" w:rsidP="004230F5">
            <w:pPr>
              <w:rPr>
                <w:color w:val="000000"/>
                <w:sz w:val="18"/>
                <w:szCs w:val="18"/>
                <w:lang w:eastAsia="es-CO"/>
              </w:rPr>
            </w:pPr>
            <w:r w:rsidRPr="0027159A">
              <w:rPr>
                <w:rFonts w:eastAsia="Arial"/>
                <w:color w:val="000000"/>
                <w:sz w:val="18"/>
                <w:szCs w:val="18"/>
              </w:rPr>
              <w:t>DVI y/o HDMI y/o DisplayPort. No se permiten conversores intermedios entre el equipo origen de la imagen y el Monitor de Visualización.</w:t>
            </w:r>
          </w:p>
        </w:tc>
        <w:tc>
          <w:tcPr>
            <w:tcW w:w="457" w:type="pct"/>
            <w:gridSpan w:val="2"/>
            <w:vAlign w:val="center"/>
          </w:tcPr>
          <w:p w14:paraId="7989B4AD" w14:textId="77777777" w:rsidR="00D33E59" w:rsidRPr="0027159A" w:rsidRDefault="00D33E59" w:rsidP="004230F5">
            <w:pPr>
              <w:jc w:val="both"/>
              <w:rPr>
                <w:sz w:val="18"/>
                <w:szCs w:val="18"/>
              </w:rPr>
            </w:pPr>
          </w:p>
        </w:tc>
        <w:tc>
          <w:tcPr>
            <w:tcW w:w="456" w:type="pct"/>
            <w:gridSpan w:val="2"/>
            <w:vAlign w:val="center"/>
          </w:tcPr>
          <w:p w14:paraId="32E55925" w14:textId="77777777" w:rsidR="00D33E59" w:rsidRPr="0027159A" w:rsidRDefault="00D33E59" w:rsidP="004230F5">
            <w:pPr>
              <w:jc w:val="both"/>
              <w:rPr>
                <w:sz w:val="18"/>
                <w:szCs w:val="18"/>
              </w:rPr>
            </w:pPr>
          </w:p>
        </w:tc>
      </w:tr>
      <w:tr w:rsidR="00D33E59" w:rsidRPr="0027159A" w14:paraId="139CC92B" w14:textId="77777777" w:rsidTr="006D04AD">
        <w:trPr>
          <w:gridAfter w:val="1"/>
          <w:wAfter w:w="40" w:type="pct"/>
          <w:trHeight w:val="20"/>
          <w:jc w:val="center"/>
        </w:trPr>
        <w:tc>
          <w:tcPr>
            <w:tcW w:w="388" w:type="pct"/>
            <w:vAlign w:val="center"/>
          </w:tcPr>
          <w:p w14:paraId="58225524" w14:textId="77777777" w:rsidR="00D33E59" w:rsidRPr="00BB1597" w:rsidRDefault="00D33E59" w:rsidP="004230F5">
            <w:pPr>
              <w:widowControl w:val="0"/>
              <w:jc w:val="center"/>
              <w:rPr>
                <w:bCs/>
                <w:sz w:val="18"/>
                <w:szCs w:val="18"/>
              </w:rPr>
            </w:pPr>
            <w:r>
              <w:rPr>
                <w:bCs/>
                <w:sz w:val="18"/>
                <w:szCs w:val="18"/>
              </w:rPr>
              <w:t>5.9</w:t>
            </w:r>
          </w:p>
        </w:tc>
        <w:tc>
          <w:tcPr>
            <w:tcW w:w="982" w:type="pct"/>
            <w:gridSpan w:val="2"/>
            <w:tcBorders>
              <w:top w:val="single" w:sz="4" w:space="0" w:color="auto"/>
              <w:left w:val="nil"/>
              <w:bottom w:val="single" w:sz="4" w:space="0" w:color="auto"/>
              <w:right w:val="single" w:sz="4" w:space="0" w:color="auto"/>
            </w:tcBorders>
            <w:vAlign w:val="center"/>
          </w:tcPr>
          <w:p w14:paraId="382938A5" w14:textId="77777777" w:rsidR="00D33E59" w:rsidRPr="0027159A" w:rsidRDefault="00D33E59" w:rsidP="004230F5">
            <w:pPr>
              <w:rPr>
                <w:color w:val="000000"/>
                <w:sz w:val="18"/>
                <w:szCs w:val="18"/>
                <w:lang w:eastAsia="es-CO"/>
              </w:rPr>
            </w:pPr>
            <w:r w:rsidRPr="0027159A">
              <w:rPr>
                <w:rFonts w:eastAsia="Arial"/>
                <w:color w:val="000000"/>
                <w:sz w:val="18"/>
                <w:szCs w:val="18"/>
              </w:rPr>
              <w:t>Montaje y herraje</w:t>
            </w:r>
          </w:p>
        </w:tc>
        <w:tc>
          <w:tcPr>
            <w:tcW w:w="2677" w:type="pct"/>
            <w:tcBorders>
              <w:top w:val="single" w:sz="4" w:space="0" w:color="auto"/>
              <w:left w:val="nil"/>
              <w:bottom w:val="single" w:sz="4" w:space="0" w:color="auto"/>
              <w:right w:val="nil"/>
            </w:tcBorders>
            <w:vAlign w:val="center"/>
          </w:tcPr>
          <w:p w14:paraId="206EE15E" w14:textId="77777777" w:rsidR="00D33E59" w:rsidRPr="0027159A" w:rsidRDefault="00D33E59" w:rsidP="004230F5">
            <w:pPr>
              <w:pBdr>
                <w:top w:val="nil"/>
                <w:left w:val="nil"/>
                <w:bottom w:val="nil"/>
                <w:right w:val="nil"/>
                <w:between w:val="nil"/>
              </w:pBdr>
              <w:ind w:left="28" w:right="11"/>
              <w:rPr>
                <w:rFonts w:eastAsia="Arial"/>
                <w:color w:val="000000"/>
                <w:sz w:val="18"/>
                <w:szCs w:val="18"/>
              </w:rPr>
            </w:pPr>
            <w:r w:rsidRPr="0027159A">
              <w:rPr>
                <w:rFonts w:eastAsia="Arial"/>
                <w:color w:val="000000"/>
                <w:sz w:val="18"/>
                <w:szCs w:val="18"/>
              </w:rPr>
              <w:t>De acuerdo al lugar de instalación</w:t>
            </w:r>
          </w:p>
          <w:p w14:paraId="58C89B4E" w14:textId="77777777" w:rsidR="00D33E59" w:rsidRPr="0027159A" w:rsidRDefault="00D33E59" w:rsidP="004230F5">
            <w:pPr>
              <w:pBdr>
                <w:top w:val="nil"/>
                <w:left w:val="nil"/>
                <w:bottom w:val="nil"/>
                <w:right w:val="nil"/>
                <w:between w:val="nil"/>
              </w:pBdr>
              <w:ind w:left="30" w:right="11"/>
              <w:rPr>
                <w:rFonts w:eastAsia="Arial"/>
                <w:color w:val="000000"/>
                <w:sz w:val="18"/>
                <w:szCs w:val="18"/>
              </w:rPr>
            </w:pPr>
            <w:r w:rsidRPr="0027159A">
              <w:rPr>
                <w:rFonts w:eastAsia="Arial"/>
                <w:color w:val="000000"/>
                <w:sz w:val="18"/>
                <w:szCs w:val="18"/>
              </w:rPr>
              <w:t>Instalación</w:t>
            </w:r>
          </w:p>
          <w:p w14:paraId="22FAD61B" w14:textId="77777777" w:rsidR="00D33E59" w:rsidRPr="0027159A" w:rsidRDefault="00D33E59" w:rsidP="004230F5">
            <w:pPr>
              <w:rPr>
                <w:color w:val="000000"/>
                <w:sz w:val="18"/>
                <w:szCs w:val="18"/>
                <w:lang w:eastAsia="es-CO"/>
              </w:rPr>
            </w:pPr>
            <w:r w:rsidRPr="0027159A">
              <w:rPr>
                <w:rFonts w:eastAsia="Arial"/>
                <w:color w:val="000000"/>
                <w:sz w:val="18"/>
                <w:szCs w:val="18"/>
              </w:rPr>
              <w:t>Cableado eléctrico regulado, protecciones, cableado de video, control y datos, debe quedar instalado y funcionando.</w:t>
            </w:r>
          </w:p>
        </w:tc>
        <w:tc>
          <w:tcPr>
            <w:tcW w:w="457" w:type="pct"/>
            <w:gridSpan w:val="2"/>
            <w:vAlign w:val="center"/>
          </w:tcPr>
          <w:p w14:paraId="0BF48A53" w14:textId="77777777" w:rsidR="00D33E59" w:rsidRPr="0027159A" w:rsidRDefault="00D33E59" w:rsidP="004230F5">
            <w:pPr>
              <w:jc w:val="both"/>
              <w:rPr>
                <w:sz w:val="18"/>
                <w:szCs w:val="18"/>
              </w:rPr>
            </w:pPr>
          </w:p>
        </w:tc>
        <w:tc>
          <w:tcPr>
            <w:tcW w:w="456" w:type="pct"/>
            <w:gridSpan w:val="2"/>
            <w:vAlign w:val="center"/>
          </w:tcPr>
          <w:p w14:paraId="3F6B54B0" w14:textId="77777777" w:rsidR="00D33E59" w:rsidRPr="0027159A" w:rsidRDefault="00D33E59" w:rsidP="004230F5">
            <w:pPr>
              <w:jc w:val="both"/>
              <w:rPr>
                <w:sz w:val="18"/>
                <w:szCs w:val="18"/>
              </w:rPr>
            </w:pPr>
          </w:p>
        </w:tc>
      </w:tr>
      <w:tr w:rsidR="00D33E59" w:rsidRPr="0027159A" w14:paraId="191DA16E" w14:textId="77777777" w:rsidTr="006D04AD">
        <w:trPr>
          <w:gridAfter w:val="1"/>
          <w:wAfter w:w="40" w:type="pct"/>
          <w:trHeight w:val="20"/>
          <w:jc w:val="center"/>
        </w:trPr>
        <w:tc>
          <w:tcPr>
            <w:tcW w:w="388" w:type="pct"/>
            <w:vAlign w:val="center"/>
          </w:tcPr>
          <w:p w14:paraId="00DE3950" w14:textId="77777777" w:rsidR="00D33E59" w:rsidRPr="00BB1597" w:rsidRDefault="00D33E59" w:rsidP="004230F5">
            <w:pPr>
              <w:widowControl w:val="0"/>
              <w:jc w:val="center"/>
              <w:rPr>
                <w:bCs/>
                <w:sz w:val="18"/>
                <w:szCs w:val="18"/>
              </w:rPr>
            </w:pPr>
            <w:r>
              <w:rPr>
                <w:bCs/>
                <w:sz w:val="18"/>
                <w:szCs w:val="18"/>
              </w:rPr>
              <w:t>5.10</w:t>
            </w:r>
          </w:p>
        </w:tc>
        <w:tc>
          <w:tcPr>
            <w:tcW w:w="982" w:type="pct"/>
            <w:gridSpan w:val="2"/>
            <w:tcBorders>
              <w:top w:val="single" w:sz="4" w:space="0" w:color="auto"/>
              <w:left w:val="nil"/>
              <w:bottom w:val="single" w:sz="4" w:space="0" w:color="auto"/>
              <w:right w:val="single" w:sz="4" w:space="0" w:color="auto"/>
            </w:tcBorders>
            <w:vAlign w:val="center"/>
          </w:tcPr>
          <w:p w14:paraId="68495880" w14:textId="77777777" w:rsidR="00D33E59" w:rsidRPr="0027159A" w:rsidRDefault="00D33E59" w:rsidP="004230F5">
            <w:pPr>
              <w:rPr>
                <w:color w:val="000000"/>
                <w:sz w:val="18"/>
                <w:szCs w:val="18"/>
                <w:lang w:eastAsia="es-CO"/>
              </w:rPr>
            </w:pPr>
            <w:r w:rsidRPr="0027159A">
              <w:rPr>
                <w:rFonts w:eastAsia="Arial"/>
                <w:color w:val="000000"/>
                <w:sz w:val="18"/>
                <w:szCs w:val="18"/>
              </w:rPr>
              <w:t>Garantía de funcionamiento</w:t>
            </w:r>
          </w:p>
        </w:tc>
        <w:tc>
          <w:tcPr>
            <w:tcW w:w="2677" w:type="pct"/>
            <w:tcBorders>
              <w:top w:val="single" w:sz="4" w:space="0" w:color="auto"/>
              <w:left w:val="nil"/>
              <w:bottom w:val="single" w:sz="4" w:space="0" w:color="auto"/>
              <w:right w:val="nil"/>
            </w:tcBorders>
            <w:vAlign w:val="center"/>
          </w:tcPr>
          <w:p w14:paraId="60D5074F" w14:textId="77777777" w:rsidR="00D33E59" w:rsidRPr="0027159A" w:rsidRDefault="00D33E59" w:rsidP="004230F5">
            <w:pPr>
              <w:rPr>
                <w:color w:val="000000"/>
                <w:sz w:val="18"/>
                <w:szCs w:val="18"/>
                <w:lang w:eastAsia="es-CO"/>
              </w:rPr>
            </w:pPr>
            <w:r w:rsidRPr="0027159A">
              <w:rPr>
                <w:rFonts w:eastAsia="Arial"/>
                <w:color w:val="000000"/>
                <w:sz w:val="18"/>
                <w:szCs w:val="18"/>
              </w:rPr>
              <w:t>A la altura de la ciudad de instalación</w:t>
            </w:r>
          </w:p>
        </w:tc>
        <w:tc>
          <w:tcPr>
            <w:tcW w:w="457" w:type="pct"/>
            <w:gridSpan w:val="2"/>
            <w:vAlign w:val="center"/>
          </w:tcPr>
          <w:p w14:paraId="67863AB6" w14:textId="77777777" w:rsidR="00D33E59" w:rsidRPr="0027159A" w:rsidRDefault="00D33E59" w:rsidP="004230F5">
            <w:pPr>
              <w:jc w:val="both"/>
              <w:rPr>
                <w:sz w:val="18"/>
                <w:szCs w:val="18"/>
              </w:rPr>
            </w:pPr>
          </w:p>
        </w:tc>
        <w:tc>
          <w:tcPr>
            <w:tcW w:w="456" w:type="pct"/>
            <w:gridSpan w:val="2"/>
            <w:vAlign w:val="center"/>
          </w:tcPr>
          <w:p w14:paraId="2387503B" w14:textId="77777777" w:rsidR="00D33E59" w:rsidRPr="0027159A" w:rsidRDefault="00D33E59" w:rsidP="004230F5">
            <w:pPr>
              <w:jc w:val="both"/>
              <w:rPr>
                <w:sz w:val="18"/>
                <w:szCs w:val="18"/>
              </w:rPr>
            </w:pPr>
          </w:p>
        </w:tc>
      </w:tr>
      <w:tr w:rsidR="00D33E59" w:rsidRPr="0027159A" w14:paraId="28AEC684" w14:textId="77777777" w:rsidTr="006D04AD">
        <w:trPr>
          <w:gridAfter w:val="1"/>
          <w:wAfter w:w="40" w:type="pct"/>
          <w:trHeight w:val="20"/>
          <w:jc w:val="center"/>
        </w:trPr>
        <w:tc>
          <w:tcPr>
            <w:tcW w:w="388" w:type="pct"/>
            <w:vAlign w:val="center"/>
          </w:tcPr>
          <w:p w14:paraId="20C6C311" w14:textId="77777777" w:rsidR="00D33E59" w:rsidRPr="00BB1597" w:rsidRDefault="00D33E59" w:rsidP="004230F5">
            <w:pPr>
              <w:widowControl w:val="0"/>
              <w:jc w:val="center"/>
              <w:rPr>
                <w:bCs/>
                <w:sz w:val="18"/>
                <w:szCs w:val="18"/>
              </w:rPr>
            </w:pPr>
            <w:r>
              <w:rPr>
                <w:bCs/>
                <w:sz w:val="18"/>
                <w:szCs w:val="18"/>
              </w:rPr>
              <w:t>5.11</w:t>
            </w:r>
          </w:p>
        </w:tc>
        <w:tc>
          <w:tcPr>
            <w:tcW w:w="982" w:type="pct"/>
            <w:gridSpan w:val="2"/>
            <w:tcBorders>
              <w:top w:val="single" w:sz="4" w:space="0" w:color="auto"/>
              <w:left w:val="nil"/>
              <w:bottom w:val="single" w:sz="4" w:space="0" w:color="auto"/>
              <w:right w:val="single" w:sz="4" w:space="0" w:color="auto"/>
            </w:tcBorders>
            <w:vAlign w:val="center"/>
          </w:tcPr>
          <w:p w14:paraId="04362F4F" w14:textId="77777777" w:rsidR="00D33E59" w:rsidRPr="00F9681E" w:rsidRDefault="00D33E59" w:rsidP="004230F5">
            <w:pPr>
              <w:rPr>
                <w:color w:val="000000"/>
                <w:sz w:val="18"/>
                <w:szCs w:val="18"/>
                <w:lang w:eastAsia="es-CO"/>
              </w:rPr>
            </w:pPr>
            <w:r w:rsidRPr="00F9681E">
              <w:rPr>
                <w:rFonts w:eastAsia="Arial"/>
                <w:color w:val="000000"/>
                <w:sz w:val="18"/>
                <w:szCs w:val="18"/>
              </w:rPr>
              <w:t>Ficha técnica</w:t>
            </w:r>
          </w:p>
        </w:tc>
        <w:tc>
          <w:tcPr>
            <w:tcW w:w="2677" w:type="pct"/>
            <w:tcBorders>
              <w:top w:val="single" w:sz="4" w:space="0" w:color="auto"/>
              <w:left w:val="nil"/>
              <w:bottom w:val="single" w:sz="4" w:space="0" w:color="auto"/>
              <w:right w:val="nil"/>
            </w:tcBorders>
            <w:vAlign w:val="center"/>
          </w:tcPr>
          <w:p w14:paraId="2DC18BCB" w14:textId="77777777" w:rsidR="00D33E59" w:rsidRPr="00F9681E" w:rsidRDefault="00D33E59" w:rsidP="004230F5">
            <w:pPr>
              <w:jc w:val="both"/>
              <w:rPr>
                <w:color w:val="000000"/>
                <w:sz w:val="18"/>
                <w:szCs w:val="18"/>
                <w:lang w:eastAsia="es-CO"/>
              </w:rPr>
            </w:pPr>
            <w:r w:rsidRPr="00F9681E">
              <w:rPr>
                <w:rFonts w:eastAsia="Arial"/>
                <w:color w:val="000000"/>
                <w:sz w:val="18"/>
                <w:szCs w:val="18"/>
              </w:rPr>
              <w:t>Del equipo ofertado (adjuntar la ficha técnica junto con el presente anexo)</w:t>
            </w:r>
          </w:p>
        </w:tc>
        <w:tc>
          <w:tcPr>
            <w:tcW w:w="457" w:type="pct"/>
            <w:gridSpan w:val="2"/>
            <w:vAlign w:val="center"/>
          </w:tcPr>
          <w:p w14:paraId="751CB705" w14:textId="77777777" w:rsidR="00D33E59" w:rsidRPr="0027159A" w:rsidRDefault="00D33E59" w:rsidP="004230F5">
            <w:pPr>
              <w:jc w:val="both"/>
              <w:rPr>
                <w:sz w:val="18"/>
                <w:szCs w:val="18"/>
              </w:rPr>
            </w:pPr>
          </w:p>
        </w:tc>
        <w:tc>
          <w:tcPr>
            <w:tcW w:w="456" w:type="pct"/>
            <w:gridSpan w:val="2"/>
            <w:vAlign w:val="center"/>
          </w:tcPr>
          <w:p w14:paraId="69A63792" w14:textId="77777777" w:rsidR="00D33E59" w:rsidRPr="0027159A" w:rsidRDefault="00D33E59" w:rsidP="004230F5">
            <w:pPr>
              <w:jc w:val="both"/>
              <w:rPr>
                <w:sz w:val="18"/>
                <w:szCs w:val="18"/>
              </w:rPr>
            </w:pPr>
          </w:p>
        </w:tc>
      </w:tr>
      <w:tr w:rsidR="00D33E59" w:rsidRPr="0027159A" w14:paraId="7B1CF128" w14:textId="77777777" w:rsidTr="006D04AD">
        <w:trPr>
          <w:gridAfter w:val="1"/>
          <w:wAfter w:w="40" w:type="pct"/>
          <w:trHeight w:val="20"/>
          <w:jc w:val="center"/>
        </w:trPr>
        <w:tc>
          <w:tcPr>
            <w:tcW w:w="388" w:type="pct"/>
            <w:vAlign w:val="center"/>
          </w:tcPr>
          <w:p w14:paraId="54026DB3" w14:textId="77777777" w:rsidR="00D33E59" w:rsidRPr="00BB1597" w:rsidRDefault="00D33E59" w:rsidP="004230F5">
            <w:pPr>
              <w:widowControl w:val="0"/>
              <w:jc w:val="center"/>
              <w:rPr>
                <w:bCs/>
                <w:sz w:val="18"/>
                <w:szCs w:val="18"/>
              </w:rPr>
            </w:pPr>
            <w:r>
              <w:rPr>
                <w:bCs/>
                <w:sz w:val="18"/>
                <w:szCs w:val="18"/>
              </w:rPr>
              <w:t>5.12</w:t>
            </w:r>
          </w:p>
        </w:tc>
        <w:tc>
          <w:tcPr>
            <w:tcW w:w="982" w:type="pct"/>
            <w:gridSpan w:val="2"/>
            <w:tcBorders>
              <w:top w:val="single" w:sz="4" w:space="0" w:color="auto"/>
              <w:left w:val="nil"/>
              <w:bottom w:val="single" w:sz="4" w:space="0" w:color="auto"/>
              <w:right w:val="single" w:sz="4" w:space="0" w:color="auto"/>
            </w:tcBorders>
            <w:vAlign w:val="center"/>
          </w:tcPr>
          <w:p w14:paraId="7C374B42" w14:textId="77777777" w:rsidR="00D33E59" w:rsidRPr="0027159A" w:rsidRDefault="00D33E59" w:rsidP="004230F5">
            <w:pPr>
              <w:rPr>
                <w:color w:val="000000"/>
                <w:sz w:val="18"/>
                <w:szCs w:val="18"/>
                <w:lang w:eastAsia="es-CO"/>
              </w:rPr>
            </w:pPr>
            <w:r w:rsidRPr="0027159A">
              <w:rPr>
                <w:rFonts w:eastAsia="Arial"/>
                <w:color w:val="000000"/>
                <w:sz w:val="18"/>
                <w:szCs w:val="18"/>
              </w:rPr>
              <w:t>Vida útil</w:t>
            </w:r>
          </w:p>
        </w:tc>
        <w:tc>
          <w:tcPr>
            <w:tcW w:w="2677" w:type="pct"/>
            <w:tcBorders>
              <w:top w:val="single" w:sz="4" w:space="0" w:color="auto"/>
              <w:left w:val="nil"/>
              <w:bottom w:val="single" w:sz="4" w:space="0" w:color="auto"/>
              <w:right w:val="nil"/>
            </w:tcBorders>
            <w:vAlign w:val="center"/>
          </w:tcPr>
          <w:p w14:paraId="704F1E02" w14:textId="77777777" w:rsidR="00D33E59" w:rsidRPr="0027159A" w:rsidRDefault="00D33E59" w:rsidP="004230F5">
            <w:pPr>
              <w:rPr>
                <w:color w:val="000000"/>
                <w:sz w:val="18"/>
                <w:szCs w:val="18"/>
                <w:lang w:eastAsia="es-CO"/>
              </w:rPr>
            </w:pPr>
            <w:r w:rsidRPr="0027159A">
              <w:rPr>
                <w:rFonts w:eastAsia="Arial"/>
                <w:color w:val="000000"/>
                <w:sz w:val="18"/>
                <w:szCs w:val="18"/>
              </w:rPr>
              <w:t>50000 horas</w:t>
            </w:r>
          </w:p>
        </w:tc>
        <w:tc>
          <w:tcPr>
            <w:tcW w:w="457" w:type="pct"/>
            <w:gridSpan w:val="2"/>
            <w:vAlign w:val="center"/>
          </w:tcPr>
          <w:p w14:paraId="263F1675" w14:textId="77777777" w:rsidR="00D33E59" w:rsidRPr="0027159A" w:rsidRDefault="00D33E59" w:rsidP="004230F5">
            <w:pPr>
              <w:jc w:val="both"/>
              <w:rPr>
                <w:sz w:val="18"/>
                <w:szCs w:val="18"/>
              </w:rPr>
            </w:pPr>
          </w:p>
        </w:tc>
        <w:tc>
          <w:tcPr>
            <w:tcW w:w="456" w:type="pct"/>
            <w:gridSpan w:val="2"/>
            <w:vAlign w:val="center"/>
          </w:tcPr>
          <w:p w14:paraId="5D4D575A" w14:textId="77777777" w:rsidR="00D33E59" w:rsidRPr="0027159A" w:rsidRDefault="00D33E59" w:rsidP="004230F5">
            <w:pPr>
              <w:jc w:val="both"/>
              <w:rPr>
                <w:sz w:val="18"/>
                <w:szCs w:val="18"/>
              </w:rPr>
            </w:pPr>
          </w:p>
        </w:tc>
      </w:tr>
      <w:tr w:rsidR="00D33E59" w:rsidRPr="0027159A" w14:paraId="25F32E82" w14:textId="77777777" w:rsidTr="006D04AD">
        <w:trPr>
          <w:gridAfter w:val="1"/>
          <w:wAfter w:w="40" w:type="pct"/>
          <w:trHeight w:val="20"/>
          <w:jc w:val="center"/>
        </w:trPr>
        <w:tc>
          <w:tcPr>
            <w:tcW w:w="388" w:type="pct"/>
            <w:vAlign w:val="center"/>
          </w:tcPr>
          <w:p w14:paraId="205C8717" w14:textId="77777777" w:rsidR="00D33E59" w:rsidRPr="00BB1597" w:rsidRDefault="00D33E59" w:rsidP="004230F5">
            <w:pPr>
              <w:widowControl w:val="0"/>
              <w:jc w:val="center"/>
              <w:rPr>
                <w:rFonts w:eastAsia="Calibri"/>
                <w:sz w:val="18"/>
                <w:szCs w:val="18"/>
              </w:rPr>
            </w:pPr>
            <w:r>
              <w:rPr>
                <w:rFonts w:eastAsia="Calibri"/>
                <w:sz w:val="18"/>
                <w:szCs w:val="18"/>
              </w:rPr>
              <w:t>5.13</w:t>
            </w:r>
          </w:p>
        </w:tc>
        <w:tc>
          <w:tcPr>
            <w:tcW w:w="3659" w:type="pct"/>
            <w:gridSpan w:val="3"/>
            <w:tcBorders>
              <w:top w:val="single" w:sz="4" w:space="0" w:color="auto"/>
              <w:left w:val="nil"/>
              <w:bottom w:val="single" w:sz="4" w:space="0" w:color="auto"/>
              <w:right w:val="single" w:sz="4" w:space="0" w:color="auto"/>
            </w:tcBorders>
            <w:vAlign w:val="center"/>
          </w:tcPr>
          <w:p w14:paraId="18B74511" w14:textId="77777777" w:rsidR="00D33E59" w:rsidRPr="0027159A" w:rsidRDefault="00D33E59" w:rsidP="004230F5">
            <w:pPr>
              <w:jc w:val="both"/>
              <w:rPr>
                <w:color w:val="000000"/>
                <w:sz w:val="18"/>
                <w:szCs w:val="18"/>
                <w:lang w:eastAsia="es-CO"/>
              </w:rPr>
            </w:pPr>
            <w:r w:rsidRPr="0027159A">
              <w:rPr>
                <w:rFonts w:eastAsia="Arial"/>
                <w:color w:val="000000"/>
                <w:sz w:val="18"/>
                <w:szCs w:val="18"/>
              </w:rPr>
              <w:t>Se debe garantizar la instalación con su correcta verticalidad de los módulos Si posteriormente ceden las bases o módulos sufren daños por mala instalación o sujeción deben ser asumidos por el contratista.</w:t>
            </w:r>
          </w:p>
        </w:tc>
        <w:tc>
          <w:tcPr>
            <w:tcW w:w="457" w:type="pct"/>
            <w:gridSpan w:val="2"/>
            <w:vAlign w:val="center"/>
          </w:tcPr>
          <w:p w14:paraId="49E14A22" w14:textId="77777777" w:rsidR="00D33E59" w:rsidRPr="0027159A" w:rsidRDefault="00D33E59" w:rsidP="004230F5">
            <w:pPr>
              <w:jc w:val="both"/>
              <w:rPr>
                <w:sz w:val="18"/>
                <w:szCs w:val="18"/>
              </w:rPr>
            </w:pPr>
          </w:p>
        </w:tc>
        <w:tc>
          <w:tcPr>
            <w:tcW w:w="456" w:type="pct"/>
            <w:gridSpan w:val="2"/>
            <w:vAlign w:val="center"/>
          </w:tcPr>
          <w:p w14:paraId="62E5D397" w14:textId="77777777" w:rsidR="00D33E59" w:rsidRPr="0027159A" w:rsidRDefault="00D33E59" w:rsidP="004230F5">
            <w:pPr>
              <w:jc w:val="both"/>
              <w:rPr>
                <w:sz w:val="18"/>
                <w:szCs w:val="18"/>
              </w:rPr>
            </w:pPr>
          </w:p>
        </w:tc>
      </w:tr>
    </w:tbl>
    <w:p w14:paraId="7D4C0538" w14:textId="77777777" w:rsidR="00D33E59" w:rsidRDefault="00D33E59" w:rsidP="00D33E59">
      <w:pPr>
        <w:tabs>
          <w:tab w:val="left" w:pos="3255"/>
        </w:tabs>
        <w:ind w:left="708"/>
        <w:jc w:val="center"/>
        <w:rPr>
          <w:b/>
          <w:sz w:val="18"/>
          <w:szCs w:val="17"/>
        </w:rPr>
      </w:pP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30"/>
        <w:gridCol w:w="1101"/>
        <w:gridCol w:w="7235"/>
        <w:gridCol w:w="901"/>
        <w:gridCol w:w="1043"/>
      </w:tblGrid>
      <w:tr w:rsidR="00D33E59" w:rsidRPr="0027159A" w14:paraId="7C484D0A" w14:textId="77777777" w:rsidTr="006D04AD">
        <w:trPr>
          <w:trHeight w:val="194"/>
          <w:jc w:val="center"/>
        </w:trPr>
        <w:tc>
          <w:tcPr>
            <w:tcW w:w="630" w:type="dxa"/>
            <w:shd w:val="clear" w:color="auto" w:fill="BDBDBD"/>
            <w:vAlign w:val="center"/>
            <w:hideMark/>
          </w:tcPr>
          <w:p w14:paraId="687126EF" w14:textId="77777777" w:rsidR="00D33E59" w:rsidRPr="00EC36BC" w:rsidRDefault="00D33E59" w:rsidP="00B17FBE">
            <w:pPr>
              <w:pStyle w:val="xxtableparagraph"/>
              <w:spacing w:before="0" w:beforeAutospacing="0" w:after="0" w:afterAutospacing="0"/>
              <w:ind w:left="142"/>
              <w:jc w:val="center"/>
              <w:rPr>
                <w:rFonts w:ascii="Arial" w:hAnsi="Arial" w:cs="Arial"/>
                <w:b/>
                <w:bCs/>
                <w:sz w:val="20"/>
                <w:szCs w:val="20"/>
                <w:lang w:val="es-CO"/>
              </w:rPr>
            </w:pPr>
            <w:r w:rsidRPr="00EC36BC">
              <w:rPr>
                <w:rFonts w:ascii="Arial" w:hAnsi="Arial" w:cs="Arial"/>
                <w:b/>
                <w:bCs/>
                <w:sz w:val="20"/>
                <w:szCs w:val="20"/>
                <w:lang w:val="es-CO"/>
              </w:rPr>
              <w:t>ÍTEM</w:t>
            </w:r>
          </w:p>
        </w:tc>
        <w:tc>
          <w:tcPr>
            <w:tcW w:w="8336" w:type="dxa"/>
            <w:gridSpan w:val="2"/>
            <w:shd w:val="clear" w:color="auto" w:fill="BDBDBD"/>
            <w:vAlign w:val="center"/>
            <w:hideMark/>
          </w:tcPr>
          <w:p w14:paraId="57EF86C0" w14:textId="77777777" w:rsidR="00D33E59" w:rsidRPr="00EC36BC" w:rsidRDefault="00D33E59" w:rsidP="00B17FBE">
            <w:pPr>
              <w:jc w:val="center"/>
              <w:rPr>
                <w:b/>
                <w:bCs/>
              </w:rPr>
            </w:pPr>
            <w:r w:rsidRPr="00EC36BC">
              <w:rPr>
                <w:b/>
                <w:bCs/>
              </w:rPr>
              <w:t>DESCRIPCIÓN</w:t>
            </w:r>
          </w:p>
        </w:tc>
        <w:tc>
          <w:tcPr>
            <w:tcW w:w="901" w:type="dxa"/>
            <w:shd w:val="clear" w:color="auto" w:fill="BDBDBD"/>
            <w:vAlign w:val="center"/>
          </w:tcPr>
          <w:p w14:paraId="1B114B1E" w14:textId="77777777" w:rsidR="00D33E59" w:rsidRPr="00EC36BC" w:rsidRDefault="00D33E59" w:rsidP="00B17FBE">
            <w:pPr>
              <w:jc w:val="center"/>
              <w:rPr>
                <w:b/>
                <w:bCs/>
                <w:bdr w:val="none" w:sz="0" w:space="0" w:color="auto" w:frame="1"/>
              </w:rPr>
            </w:pPr>
            <w:r w:rsidRPr="00EC36BC">
              <w:rPr>
                <w:b/>
                <w:bCs/>
              </w:rPr>
              <w:t>CUMPLE</w:t>
            </w:r>
          </w:p>
        </w:tc>
        <w:tc>
          <w:tcPr>
            <w:tcW w:w="1043" w:type="dxa"/>
            <w:shd w:val="clear" w:color="auto" w:fill="BDBDBD"/>
            <w:vAlign w:val="center"/>
          </w:tcPr>
          <w:p w14:paraId="017B8FCD" w14:textId="77777777" w:rsidR="00D33E59" w:rsidRPr="00EC36BC" w:rsidRDefault="00D33E59" w:rsidP="00B17FBE">
            <w:pPr>
              <w:jc w:val="center"/>
              <w:rPr>
                <w:b/>
                <w:bCs/>
                <w:bdr w:val="none" w:sz="0" w:space="0" w:color="auto" w:frame="1"/>
              </w:rPr>
            </w:pPr>
            <w:r w:rsidRPr="00EC36BC">
              <w:rPr>
                <w:b/>
                <w:bCs/>
              </w:rPr>
              <w:t>NO CUMPLE</w:t>
            </w:r>
          </w:p>
        </w:tc>
      </w:tr>
      <w:tr w:rsidR="00D33E59" w:rsidRPr="0027159A" w14:paraId="618C99EA" w14:textId="77777777" w:rsidTr="006D04AD">
        <w:trPr>
          <w:trHeight w:val="20"/>
          <w:jc w:val="center"/>
        </w:trPr>
        <w:tc>
          <w:tcPr>
            <w:tcW w:w="630" w:type="dxa"/>
            <w:shd w:val="clear" w:color="auto" w:fill="BDBDBD"/>
            <w:hideMark/>
          </w:tcPr>
          <w:p w14:paraId="7CC060DB" w14:textId="77777777" w:rsidR="00D33E59" w:rsidRPr="00EC36BC" w:rsidRDefault="00D33E59" w:rsidP="00B17FBE">
            <w:pPr>
              <w:pStyle w:val="xxtableparagraph"/>
              <w:spacing w:before="0" w:beforeAutospacing="0" w:after="0" w:afterAutospacing="0"/>
              <w:jc w:val="center"/>
              <w:rPr>
                <w:rFonts w:ascii="Arial" w:hAnsi="Arial" w:cs="Arial"/>
                <w:b/>
                <w:bCs/>
                <w:sz w:val="20"/>
                <w:szCs w:val="20"/>
                <w:lang w:val="es-CO"/>
              </w:rPr>
            </w:pPr>
            <w:r w:rsidRPr="00EC36BC">
              <w:rPr>
                <w:rFonts w:ascii="Arial" w:hAnsi="Arial" w:cs="Arial"/>
                <w:b/>
                <w:bCs/>
                <w:sz w:val="20"/>
                <w:szCs w:val="20"/>
                <w:lang w:val="es-CO"/>
              </w:rPr>
              <w:t>6</w:t>
            </w:r>
          </w:p>
        </w:tc>
        <w:tc>
          <w:tcPr>
            <w:tcW w:w="10280" w:type="dxa"/>
            <w:gridSpan w:val="4"/>
            <w:shd w:val="clear" w:color="auto" w:fill="BDBDBD"/>
            <w:hideMark/>
          </w:tcPr>
          <w:p w14:paraId="7B50B069" w14:textId="77777777" w:rsidR="00D33E59" w:rsidRPr="00EC36BC" w:rsidRDefault="00D33E59" w:rsidP="00B17FBE">
            <w:pPr>
              <w:pStyle w:val="Ttulo1"/>
              <w:spacing w:before="0"/>
              <w:jc w:val="center"/>
              <w:rPr>
                <w:rFonts w:ascii="Arial" w:hAnsi="Arial" w:cs="Arial"/>
                <w:color w:val="auto"/>
                <w:sz w:val="20"/>
                <w:szCs w:val="20"/>
              </w:rPr>
            </w:pPr>
            <w:bookmarkStart w:id="13" w:name="_Toc219638898"/>
            <w:r w:rsidRPr="00EC36BC">
              <w:rPr>
                <w:rFonts w:ascii="Arial" w:hAnsi="Arial" w:cs="Arial"/>
                <w:color w:val="auto"/>
                <w:sz w:val="20"/>
                <w:szCs w:val="20"/>
              </w:rPr>
              <w:t>SISTEMA DE ALMACENAMIENTO</w:t>
            </w:r>
            <w:bookmarkEnd w:id="13"/>
          </w:p>
        </w:tc>
      </w:tr>
      <w:tr w:rsidR="00D33E59" w:rsidRPr="00EC36BC" w14:paraId="774AC9D8" w14:textId="77777777" w:rsidTr="006D04AD">
        <w:trPr>
          <w:trHeight w:val="20"/>
          <w:jc w:val="center"/>
        </w:trPr>
        <w:tc>
          <w:tcPr>
            <w:tcW w:w="630" w:type="dxa"/>
            <w:shd w:val="clear" w:color="auto" w:fill="FFFFFF"/>
            <w:vAlign w:val="center"/>
          </w:tcPr>
          <w:p w14:paraId="69F983E4" w14:textId="77777777" w:rsidR="00D33E59" w:rsidRPr="00EC36BC" w:rsidRDefault="00D33E59" w:rsidP="004230F5">
            <w:pPr>
              <w:widowControl w:val="0"/>
              <w:jc w:val="center"/>
              <w:rPr>
                <w:color w:val="242424"/>
              </w:rPr>
            </w:pPr>
            <w:r w:rsidRPr="00EC36BC">
              <w:rPr>
                <w:color w:val="242424"/>
              </w:rPr>
              <w:t>6.1</w:t>
            </w:r>
          </w:p>
        </w:tc>
        <w:tc>
          <w:tcPr>
            <w:tcW w:w="8336" w:type="dxa"/>
            <w:gridSpan w:val="2"/>
            <w:shd w:val="clear" w:color="auto" w:fill="FFFFFF"/>
            <w:hideMark/>
          </w:tcPr>
          <w:p w14:paraId="2445B286" w14:textId="77777777" w:rsidR="00D33E59" w:rsidRPr="00EC36BC" w:rsidRDefault="00D33E59" w:rsidP="004230F5">
            <w:pPr>
              <w:pStyle w:val="xxtableparagraph"/>
              <w:spacing w:before="0" w:beforeAutospacing="0" w:after="0" w:afterAutospacing="0"/>
              <w:ind w:left="57" w:right="57"/>
              <w:jc w:val="both"/>
              <w:rPr>
                <w:rFonts w:ascii="Arial" w:hAnsi="Arial" w:cs="Arial"/>
                <w:color w:val="242424"/>
                <w:sz w:val="20"/>
                <w:szCs w:val="20"/>
                <w:lang w:val="es-CO"/>
              </w:rPr>
            </w:pPr>
            <w:r w:rsidRPr="00EC36BC">
              <w:rPr>
                <w:rFonts w:ascii="Arial" w:hAnsi="Arial" w:cs="Arial"/>
                <w:color w:val="242424"/>
                <w:sz w:val="20"/>
                <w:szCs w:val="20"/>
                <w:bdr w:val="none" w:sz="0" w:space="0" w:color="auto" w:frame="1"/>
                <w:lang w:val="es-CO"/>
              </w:rPr>
              <w:t xml:space="preserve">El contratista de acuerdo al análisis realizado en torno a la necesidad de la Policía Nacional debe ofertar </w:t>
            </w:r>
            <w:r>
              <w:rPr>
                <w:rFonts w:ascii="Arial" w:hAnsi="Arial" w:cs="Arial"/>
                <w:color w:val="242424"/>
                <w:sz w:val="20"/>
                <w:szCs w:val="20"/>
                <w:bdr w:val="none" w:sz="0" w:space="0" w:color="auto" w:frame="1"/>
                <w:lang w:val="es-CO"/>
              </w:rPr>
              <w:t>por l</w:t>
            </w:r>
            <w:r w:rsidRPr="00EC36BC">
              <w:rPr>
                <w:rFonts w:ascii="Arial" w:hAnsi="Arial" w:cs="Arial"/>
                <w:color w:val="242424"/>
                <w:sz w:val="20"/>
                <w:szCs w:val="20"/>
                <w:bdr w:val="none" w:sz="0" w:space="0" w:color="auto" w:frame="1"/>
                <w:lang w:val="es-CO"/>
              </w:rPr>
              <w:t>a opci</w:t>
            </w:r>
            <w:r>
              <w:rPr>
                <w:rFonts w:ascii="Arial" w:hAnsi="Arial" w:cs="Arial"/>
                <w:color w:val="242424"/>
                <w:sz w:val="20"/>
                <w:szCs w:val="20"/>
                <w:bdr w:val="none" w:sz="0" w:space="0" w:color="auto" w:frame="1"/>
                <w:lang w:val="es-CO"/>
              </w:rPr>
              <w:t>ó</w:t>
            </w:r>
            <w:r w:rsidRPr="00EC36BC">
              <w:rPr>
                <w:rFonts w:ascii="Arial" w:hAnsi="Arial" w:cs="Arial"/>
                <w:color w:val="242424"/>
                <w:sz w:val="20"/>
                <w:szCs w:val="20"/>
                <w:bdr w:val="none" w:sz="0" w:space="0" w:color="auto" w:frame="1"/>
                <w:lang w:val="es-CO"/>
              </w:rPr>
              <w:t>n</w:t>
            </w:r>
            <w:r>
              <w:rPr>
                <w:rFonts w:ascii="Arial" w:hAnsi="Arial" w:cs="Arial"/>
                <w:color w:val="242424"/>
                <w:sz w:val="20"/>
                <w:szCs w:val="20"/>
                <w:bdr w:val="none" w:sz="0" w:space="0" w:color="auto" w:frame="1"/>
                <w:lang w:val="es-CO"/>
              </w:rPr>
              <w:t xml:space="preserve"> 1</w:t>
            </w:r>
            <w:r w:rsidRPr="00EC36BC">
              <w:rPr>
                <w:rFonts w:ascii="Arial" w:hAnsi="Arial" w:cs="Arial"/>
                <w:color w:val="242424"/>
                <w:sz w:val="20"/>
                <w:szCs w:val="20"/>
                <w:bdr w:val="none" w:sz="0" w:space="0" w:color="auto" w:frame="1"/>
                <w:lang w:val="es-CO"/>
              </w:rPr>
              <w:t>, por lo tanto, debe diligenciar la columna de CUMPLE y NO CUMPLE como NO APLICA, si la opción no es ofertada o en su defecto diligenciar la columna para el ofrecimiento realizado de acuerdo a la opción ofertada.</w:t>
            </w:r>
          </w:p>
          <w:p w14:paraId="20DE795A" w14:textId="77777777" w:rsidR="00D33E59" w:rsidRPr="00EC36BC" w:rsidRDefault="00D33E59" w:rsidP="004230F5">
            <w:pPr>
              <w:pStyle w:val="xxtableparagraph"/>
              <w:spacing w:before="0" w:beforeAutospacing="0" w:after="0" w:afterAutospacing="0"/>
              <w:ind w:left="57" w:right="57"/>
              <w:jc w:val="both"/>
              <w:rPr>
                <w:rFonts w:ascii="Arial" w:hAnsi="Arial" w:cs="Arial"/>
                <w:color w:val="242424"/>
                <w:sz w:val="20"/>
                <w:szCs w:val="20"/>
                <w:lang w:val="es-CO"/>
              </w:rPr>
            </w:pPr>
            <w:r w:rsidRPr="00EC36BC">
              <w:rPr>
                <w:rFonts w:ascii="Arial" w:hAnsi="Arial" w:cs="Arial"/>
                <w:color w:val="242424"/>
                <w:sz w:val="20"/>
                <w:szCs w:val="20"/>
                <w:bdr w:val="none" w:sz="0" w:space="0" w:color="auto" w:frame="1"/>
                <w:lang w:val="es-CO"/>
              </w:rPr>
              <w:t xml:space="preserve">El contratista deberá proveer las cantidades necesarias para el sistema de almacenamiento a fin de satisfacer un tiempo </w:t>
            </w:r>
            <w:r w:rsidRPr="00EC36BC">
              <w:rPr>
                <w:rFonts w:ascii="Arial" w:hAnsi="Arial" w:cs="Arial"/>
                <w:color w:val="000000" w:themeColor="text1"/>
                <w:sz w:val="20"/>
                <w:szCs w:val="20"/>
                <w:bdr w:val="none" w:sz="0" w:space="0" w:color="auto" w:frame="1"/>
                <w:lang w:val="es-CO"/>
              </w:rPr>
              <w:t>de </w:t>
            </w:r>
            <w:r w:rsidRPr="00EC36BC">
              <w:rPr>
                <w:rFonts w:ascii="Arial" w:hAnsi="Arial" w:cs="Arial"/>
                <w:b/>
                <w:bCs/>
                <w:color w:val="000000" w:themeColor="text1"/>
                <w:sz w:val="20"/>
                <w:szCs w:val="20"/>
                <w:u w:val="single"/>
                <w:bdr w:val="none" w:sz="0" w:space="0" w:color="auto" w:frame="1"/>
                <w:lang w:val="es-CO"/>
              </w:rPr>
              <w:t>60</w:t>
            </w:r>
            <w:r w:rsidRPr="00EC36BC">
              <w:rPr>
                <w:rFonts w:ascii="Arial" w:hAnsi="Arial" w:cs="Arial"/>
                <w:color w:val="000000" w:themeColor="text1"/>
                <w:sz w:val="20"/>
                <w:szCs w:val="20"/>
                <w:u w:val="single"/>
                <w:bdr w:val="none" w:sz="0" w:space="0" w:color="auto" w:frame="1"/>
                <w:lang w:val="es-CO"/>
              </w:rPr>
              <w:t> días</w:t>
            </w:r>
            <w:r w:rsidRPr="00EC36BC">
              <w:rPr>
                <w:rFonts w:ascii="Arial" w:hAnsi="Arial" w:cs="Arial"/>
                <w:color w:val="000000" w:themeColor="text1"/>
                <w:sz w:val="20"/>
                <w:szCs w:val="20"/>
                <w:bdr w:val="none" w:sz="0" w:space="0" w:color="auto" w:frame="1"/>
                <w:lang w:val="es-CO"/>
              </w:rPr>
              <w:t xml:space="preserve">, </w:t>
            </w:r>
            <w:r w:rsidRPr="00EC36BC">
              <w:rPr>
                <w:rFonts w:ascii="Arial" w:hAnsi="Arial" w:cs="Arial"/>
                <w:color w:val="242424"/>
                <w:sz w:val="20"/>
                <w:szCs w:val="20"/>
                <w:bdr w:val="none" w:sz="0" w:space="0" w:color="auto" w:frame="1"/>
                <w:lang w:val="es-CO"/>
              </w:rPr>
              <w:t xml:space="preserve">en H.265, para a una resolución de 2MP a 30 FPS, 7X24 asegurando que no presente en el almacenamiento ningún tipo de </w:t>
            </w:r>
            <w:proofErr w:type="spellStart"/>
            <w:r w:rsidRPr="00EC36BC">
              <w:rPr>
                <w:rFonts w:ascii="Arial" w:hAnsi="Arial" w:cs="Arial"/>
                <w:color w:val="242424"/>
                <w:sz w:val="20"/>
                <w:szCs w:val="20"/>
                <w:bdr w:val="none" w:sz="0" w:space="0" w:color="auto" w:frame="1"/>
                <w:lang w:val="es-CO"/>
              </w:rPr>
              <w:t>pixelación</w:t>
            </w:r>
            <w:proofErr w:type="spellEnd"/>
            <w:r w:rsidRPr="00EC36BC">
              <w:rPr>
                <w:rFonts w:ascii="Arial" w:hAnsi="Arial" w:cs="Arial"/>
                <w:color w:val="242424"/>
                <w:sz w:val="20"/>
                <w:szCs w:val="20"/>
                <w:bdr w:val="none" w:sz="0" w:space="0" w:color="auto" w:frame="1"/>
                <w:lang w:val="es-CO"/>
              </w:rPr>
              <w:t xml:space="preserve"> producida por el movimiento de la imagen manteniendo las calidades requeridas, en caso de ser requerido un aumento de almacenamiento, el supervisor del contrato deberá autorizar contemplándolo dentro del 20% del crecimiento del almacenamiento incluido en los equipos ofertados por los proponentes.   </w:t>
            </w:r>
          </w:p>
        </w:tc>
        <w:tc>
          <w:tcPr>
            <w:tcW w:w="901" w:type="dxa"/>
            <w:shd w:val="clear" w:color="auto" w:fill="FFFFFF"/>
          </w:tcPr>
          <w:p w14:paraId="11E22DCA" w14:textId="77777777" w:rsidR="00D33E59" w:rsidRPr="00EC36BC" w:rsidRDefault="00D33E59" w:rsidP="00B17FBE">
            <w:pPr>
              <w:pStyle w:val="xxtableparagraph"/>
              <w:spacing w:before="0" w:beforeAutospacing="0" w:after="0" w:afterAutospacing="0"/>
              <w:ind w:left="28" w:right="11"/>
              <w:jc w:val="both"/>
              <w:rPr>
                <w:rFonts w:ascii="Arial" w:hAnsi="Arial" w:cs="Arial"/>
                <w:color w:val="242424"/>
                <w:sz w:val="20"/>
                <w:szCs w:val="20"/>
                <w:bdr w:val="none" w:sz="0" w:space="0" w:color="auto" w:frame="1"/>
                <w:lang w:val="es-CO"/>
              </w:rPr>
            </w:pPr>
          </w:p>
        </w:tc>
        <w:tc>
          <w:tcPr>
            <w:tcW w:w="1043" w:type="dxa"/>
            <w:shd w:val="clear" w:color="auto" w:fill="FFFFFF"/>
          </w:tcPr>
          <w:p w14:paraId="2D036BC9" w14:textId="77777777" w:rsidR="00D33E59" w:rsidRPr="00EC36BC" w:rsidRDefault="00D33E59" w:rsidP="00B17FBE">
            <w:pPr>
              <w:pStyle w:val="xxtableparagraph"/>
              <w:spacing w:before="0" w:beforeAutospacing="0" w:after="0" w:afterAutospacing="0"/>
              <w:ind w:left="28" w:right="11"/>
              <w:jc w:val="both"/>
              <w:rPr>
                <w:rFonts w:ascii="Arial" w:hAnsi="Arial" w:cs="Arial"/>
                <w:color w:val="242424"/>
                <w:sz w:val="20"/>
                <w:szCs w:val="20"/>
                <w:bdr w:val="none" w:sz="0" w:space="0" w:color="auto" w:frame="1"/>
                <w:lang w:val="es-CO"/>
              </w:rPr>
            </w:pPr>
          </w:p>
        </w:tc>
      </w:tr>
      <w:tr w:rsidR="00D33E59" w:rsidRPr="00EC36BC" w14:paraId="4444B7F6" w14:textId="77777777" w:rsidTr="006D04AD">
        <w:trPr>
          <w:trHeight w:val="20"/>
          <w:jc w:val="center"/>
        </w:trPr>
        <w:tc>
          <w:tcPr>
            <w:tcW w:w="630" w:type="dxa"/>
            <w:shd w:val="clear" w:color="auto" w:fill="FFFFFF"/>
            <w:vAlign w:val="center"/>
          </w:tcPr>
          <w:p w14:paraId="0B2E5CC8" w14:textId="77777777" w:rsidR="00D33E59" w:rsidRPr="00EC36BC" w:rsidRDefault="00D33E59" w:rsidP="004230F5">
            <w:pPr>
              <w:widowControl w:val="0"/>
              <w:jc w:val="center"/>
              <w:rPr>
                <w:color w:val="242424"/>
              </w:rPr>
            </w:pPr>
            <w:r w:rsidRPr="00EC36BC">
              <w:rPr>
                <w:color w:val="242424"/>
              </w:rPr>
              <w:t>6.2</w:t>
            </w:r>
          </w:p>
        </w:tc>
        <w:tc>
          <w:tcPr>
            <w:tcW w:w="1101" w:type="dxa"/>
            <w:shd w:val="clear" w:color="auto" w:fill="FFFFFF"/>
            <w:vAlign w:val="center"/>
            <w:hideMark/>
          </w:tcPr>
          <w:p w14:paraId="0CAA1B22" w14:textId="77777777" w:rsidR="00D33E59" w:rsidRPr="00EC36BC" w:rsidRDefault="00D33E59" w:rsidP="004230F5">
            <w:pPr>
              <w:pStyle w:val="xxtableparagraph"/>
              <w:spacing w:before="0" w:beforeAutospacing="0" w:after="0" w:afterAutospacing="0"/>
              <w:ind w:left="30" w:right="11"/>
              <w:jc w:val="center"/>
              <w:rPr>
                <w:rFonts w:ascii="Arial" w:hAnsi="Arial" w:cs="Arial"/>
                <w:color w:val="242424"/>
                <w:sz w:val="20"/>
                <w:szCs w:val="20"/>
                <w:lang w:val="es-CO"/>
              </w:rPr>
            </w:pPr>
            <w:r w:rsidRPr="00EC36BC">
              <w:rPr>
                <w:rFonts w:ascii="Arial" w:hAnsi="Arial" w:cs="Arial"/>
                <w:color w:val="242424"/>
                <w:sz w:val="20"/>
                <w:szCs w:val="20"/>
                <w:bdr w:val="none" w:sz="0" w:space="0" w:color="auto" w:frame="1"/>
                <w:lang w:val="es-CO"/>
              </w:rPr>
              <w:t>OPCIÓN</w:t>
            </w:r>
            <w:r w:rsidRPr="00EC36BC">
              <w:rPr>
                <w:rFonts w:ascii="Arial" w:hAnsi="Arial" w:cs="Arial"/>
                <w:color w:val="242424"/>
                <w:spacing w:val="-1"/>
                <w:sz w:val="20"/>
                <w:szCs w:val="20"/>
                <w:bdr w:val="none" w:sz="0" w:space="0" w:color="auto" w:frame="1"/>
                <w:lang w:val="es-CO"/>
              </w:rPr>
              <w:t> </w:t>
            </w:r>
            <w:r w:rsidRPr="00EC36BC">
              <w:rPr>
                <w:rFonts w:ascii="Arial" w:hAnsi="Arial" w:cs="Arial"/>
                <w:color w:val="242424"/>
                <w:sz w:val="20"/>
                <w:szCs w:val="20"/>
                <w:bdr w:val="none" w:sz="0" w:space="0" w:color="auto" w:frame="1"/>
                <w:lang w:val="es-CO"/>
              </w:rPr>
              <w:t>1</w:t>
            </w:r>
          </w:p>
        </w:tc>
        <w:tc>
          <w:tcPr>
            <w:tcW w:w="7235" w:type="dxa"/>
            <w:shd w:val="clear" w:color="auto" w:fill="FFFFFF"/>
            <w:hideMark/>
          </w:tcPr>
          <w:p w14:paraId="41912532" w14:textId="77777777" w:rsidR="00D33E59" w:rsidRPr="00EC36BC" w:rsidRDefault="00D33E59" w:rsidP="004230F5">
            <w:pPr>
              <w:pStyle w:val="xxtableparagraph"/>
              <w:spacing w:before="0" w:beforeAutospacing="0" w:after="0" w:afterAutospacing="0"/>
              <w:ind w:left="57" w:right="57"/>
              <w:jc w:val="both"/>
              <w:rPr>
                <w:rFonts w:ascii="Arial" w:hAnsi="Arial" w:cs="Arial"/>
                <w:color w:val="242424"/>
                <w:sz w:val="20"/>
                <w:szCs w:val="20"/>
                <w:lang w:val="es-CO"/>
              </w:rPr>
            </w:pPr>
            <w:r w:rsidRPr="00EC36BC">
              <w:rPr>
                <w:rFonts w:ascii="Arial" w:hAnsi="Arial" w:cs="Arial"/>
                <w:color w:val="242424"/>
                <w:sz w:val="20"/>
                <w:szCs w:val="20"/>
                <w:bdr w:val="none" w:sz="0" w:space="0" w:color="auto" w:frame="1"/>
                <w:lang w:val="es-CO"/>
              </w:rPr>
              <w:t xml:space="preserve">Almacenamiento en </w:t>
            </w:r>
            <w:proofErr w:type="spellStart"/>
            <w:r w:rsidRPr="00EC36BC">
              <w:rPr>
                <w:rFonts w:ascii="Arial" w:hAnsi="Arial" w:cs="Arial"/>
                <w:color w:val="242424"/>
                <w:sz w:val="20"/>
                <w:szCs w:val="20"/>
                <w:bdr w:val="none" w:sz="0" w:space="0" w:color="auto" w:frame="1"/>
                <w:lang w:val="es-CO"/>
              </w:rPr>
              <w:t>NVRs</w:t>
            </w:r>
            <w:proofErr w:type="spellEnd"/>
            <w:r w:rsidRPr="00EC36BC">
              <w:rPr>
                <w:rFonts w:ascii="Arial" w:hAnsi="Arial" w:cs="Arial"/>
                <w:color w:val="242424"/>
                <w:sz w:val="20"/>
                <w:szCs w:val="20"/>
                <w:bdr w:val="none" w:sz="0" w:space="0" w:color="auto" w:frame="1"/>
                <w:lang w:val="es-CO"/>
              </w:rPr>
              <w:t xml:space="preserve"> POE </w:t>
            </w:r>
            <w:r w:rsidRPr="00A61859">
              <w:rPr>
                <w:rFonts w:ascii="Arial" w:hAnsi="Arial" w:cs="Arial"/>
                <w:color w:val="242424"/>
                <w:sz w:val="20"/>
                <w:szCs w:val="20"/>
                <w:bdr w:val="none" w:sz="0" w:space="0" w:color="auto" w:frame="1"/>
                <w:lang w:val="es-CO"/>
              </w:rPr>
              <w:t>de 16 canales</w:t>
            </w:r>
            <w:r w:rsidRPr="00EC36BC">
              <w:rPr>
                <w:rFonts w:ascii="Arial" w:hAnsi="Arial" w:cs="Arial"/>
                <w:color w:val="242424"/>
                <w:sz w:val="20"/>
                <w:szCs w:val="20"/>
                <w:bdr w:val="none" w:sz="0" w:space="0" w:color="auto" w:frame="1"/>
                <w:lang w:val="es-CO"/>
              </w:rPr>
              <w:t xml:space="preserve"> con configuración RAID 6 o superior, garantizando, entregando e incluyendo la ampliación del 20% solicitada, esta solución debe ser escalable con arquitectura abierta.</w:t>
            </w:r>
          </w:p>
          <w:p w14:paraId="784CCC72" w14:textId="77777777" w:rsidR="00D33E59" w:rsidRPr="00EC36BC" w:rsidRDefault="00D33E59" w:rsidP="004230F5">
            <w:pPr>
              <w:pStyle w:val="xxtableparagraph"/>
              <w:spacing w:before="0" w:beforeAutospacing="0" w:after="0" w:afterAutospacing="0"/>
              <w:ind w:left="57" w:right="57"/>
              <w:jc w:val="both"/>
              <w:rPr>
                <w:rFonts w:ascii="Arial" w:hAnsi="Arial" w:cs="Arial"/>
                <w:color w:val="242424"/>
                <w:sz w:val="20"/>
                <w:szCs w:val="20"/>
                <w:lang w:val="es-CO"/>
              </w:rPr>
            </w:pPr>
            <w:r w:rsidRPr="00EC36BC">
              <w:rPr>
                <w:rFonts w:ascii="Arial" w:hAnsi="Arial" w:cs="Arial"/>
                <w:color w:val="242424"/>
                <w:sz w:val="20"/>
                <w:szCs w:val="20"/>
                <w:bdr w:val="none" w:sz="0" w:space="0" w:color="auto" w:frame="1"/>
                <w:lang w:val="es-CO"/>
              </w:rPr>
              <w:t> </w:t>
            </w:r>
          </w:p>
          <w:p w14:paraId="354C3716" w14:textId="77777777" w:rsidR="00D33E59" w:rsidRPr="00EC36BC" w:rsidRDefault="00D33E59" w:rsidP="004230F5">
            <w:pPr>
              <w:pStyle w:val="xxtableparagraph"/>
              <w:spacing w:before="0" w:beforeAutospacing="0" w:after="0" w:afterAutospacing="0"/>
              <w:ind w:left="57" w:right="57"/>
              <w:jc w:val="both"/>
              <w:rPr>
                <w:rFonts w:ascii="Arial" w:hAnsi="Arial" w:cs="Arial"/>
                <w:color w:val="242424"/>
                <w:sz w:val="20"/>
                <w:szCs w:val="20"/>
                <w:lang w:val="es-CO"/>
              </w:rPr>
            </w:pPr>
            <w:r w:rsidRPr="00EC36BC">
              <w:rPr>
                <w:rFonts w:ascii="Arial" w:hAnsi="Arial" w:cs="Arial"/>
                <w:b/>
                <w:bCs/>
                <w:color w:val="242424"/>
                <w:sz w:val="20"/>
                <w:szCs w:val="20"/>
                <w:bdr w:val="none" w:sz="0" w:space="0" w:color="auto" w:frame="1"/>
                <w:lang w:val="es-CO"/>
              </w:rPr>
              <w:t>Redundancia</w:t>
            </w:r>
            <w:r w:rsidRPr="00EC36BC">
              <w:rPr>
                <w:rFonts w:ascii="Arial" w:hAnsi="Arial" w:cs="Arial"/>
                <w:b/>
                <w:bCs/>
                <w:color w:val="242424"/>
                <w:spacing w:val="-5"/>
                <w:sz w:val="20"/>
                <w:szCs w:val="20"/>
                <w:bdr w:val="none" w:sz="0" w:space="0" w:color="auto" w:frame="1"/>
                <w:lang w:val="es-CO"/>
              </w:rPr>
              <w:t> </w:t>
            </w:r>
            <w:proofErr w:type="spellStart"/>
            <w:r w:rsidRPr="00EC36BC">
              <w:rPr>
                <w:rFonts w:ascii="Arial" w:hAnsi="Arial" w:cs="Arial"/>
                <w:b/>
                <w:bCs/>
                <w:color w:val="242424"/>
                <w:sz w:val="20"/>
                <w:szCs w:val="20"/>
                <w:bdr w:val="none" w:sz="0" w:space="0" w:color="auto" w:frame="1"/>
                <w:lang w:val="es-CO"/>
              </w:rPr>
              <w:t>FailOver</w:t>
            </w:r>
            <w:proofErr w:type="spellEnd"/>
          </w:p>
          <w:p w14:paraId="47EA22A1" w14:textId="77777777" w:rsidR="00D33E59" w:rsidRPr="00EC36BC" w:rsidRDefault="00D33E59" w:rsidP="004230F5">
            <w:pPr>
              <w:pStyle w:val="xxtableparagraph"/>
              <w:spacing w:before="0" w:beforeAutospacing="0" w:after="0" w:afterAutospacing="0"/>
              <w:ind w:left="57" w:right="57"/>
              <w:jc w:val="both"/>
              <w:rPr>
                <w:rFonts w:ascii="Arial" w:hAnsi="Arial" w:cs="Arial"/>
                <w:color w:val="242424"/>
                <w:sz w:val="20"/>
                <w:szCs w:val="20"/>
                <w:lang w:val="es-CO"/>
              </w:rPr>
            </w:pPr>
            <w:r w:rsidRPr="00EC36BC">
              <w:rPr>
                <w:rFonts w:ascii="Arial" w:hAnsi="Arial" w:cs="Arial"/>
                <w:color w:val="242424"/>
                <w:sz w:val="20"/>
                <w:szCs w:val="20"/>
                <w:bdr w:val="none" w:sz="0" w:space="0" w:color="auto" w:frame="1"/>
                <w:lang w:val="es-CO"/>
              </w:rPr>
              <w:t> </w:t>
            </w:r>
          </w:p>
          <w:p w14:paraId="7C3F59F2" w14:textId="77777777" w:rsidR="00D33E59" w:rsidRPr="00EC36BC" w:rsidRDefault="00D33E59" w:rsidP="004230F5">
            <w:pPr>
              <w:pStyle w:val="xxtableparagraph"/>
              <w:spacing w:before="0" w:beforeAutospacing="0" w:after="0" w:afterAutospacing="0"/>
              <w:ind w:left="57" w:right="57"/>
              <w:jc w:val="both"/>
              <w:rPr>
                <w:rFonts w:ascii="Arial" w:hAnsi="Arial" w:cs="Arial"/>
                <w:color w:val="242424"/>
                <w:sz w:val="20"/>
                <w:szCs w:val="20"/>
                <w:lang w:val="es-CO"/>
              </w:rPr>
            </w:pPr>
            <w:r w:rsidRPr="00EC36BC">
              <w:rPr>
                <w:rFonts w:ascii="Arial" w:hAnsi="Arial" w:cs="Arial"/>
                <w:color w:val="242424"/>
                <w:sz w:val="20"/>
                <w:szCs w:val="20"/>
                <w:bdr w:val="none" w:sz="0" w:space="0" w:color="auto" w:frame="1"/>
                <w:lang w:val="es-CO"/>
              </w:rPr>
              <w:t xml:space="preserve">El contratista debe incluir tolerancia a fallas - redundancia tipo </w:t>
            </w:r>
            <w:proofErr w:type="spellStart"/>
            <w:r w:rsidRPr="00EC36BC">
              <w:rPr>
                <w:rFonts w:ascii="Arial" w:hAnsi="Arial" w:cs="Arial"/>
                <w:color w:val="242424"/>
                <w:sz w:val="20"/>
                <w:szCs w:val="20"/>
                <w:bdr w:val="none" w:sz="0" w:space="0" w:color="auto" w:frame="1"/>
                <w:lang w:val="es-CO"/>
              </w:rPr>
              <w:t>FailOver</w:t>
            </w:r>
            <w:proofErr w:type="spellEnd"/>
            <w:r w:rsidRPr="00EC36BC">
              <w:rPr>
                <w:rFonts w:ascii="Arial" w:hAnsi="Arial" w:cs="Arial"/>
                <w:color w:val="242424"/>
                <w:sz w:val="20"/>
                <w:szCs w:val="20"/>
                <w:bdr w:val="none" w:sz="0" w:space="0" w:color="auto" w:frame="1"/>
                <w:lang w:val="es-CO"/>
              </w:rPr>
              <w:t xml:space="preserve"> automática del 100% de las cámaras al igual que todo el licenciamiento, hardware necesario y software asociado para garantizar visualización ininterrumpida y grabación, empleando los medios de almacenamiento principales de la solución medios independientes adicionales para 5 días si la solución lo requiere.</w:t>
            </w:r>
          </w:p>
          <w:p w14:paraId="021CCCB5" w14:textId="747A4E39" w:rsidR="00D33E59" w:rsidRPr="00EC36BC" w:rsidRDefault="00D33E59" w:rsidP="004230F5">
            <w:pPr>
              <w:pStyle w:val="xxtableparagraph"/>
              <w:spacing w:before="0" w:beforeAutospacing="0" w:after="0" w:afterAutospacing="0"/>
              <w:ind w:left="57" w:right="57"/>
              <w:jc w:val="both"/>
              <w:rPr>
                <w:rFonts w:ascii="Arial" w:hAnsi="Arial" w:cs="Arial"/>
                <w:color w:val="242424"/>
                <w:sz w:val="20"/>
                <w:szCs w:val="20"/>
                <w:lang w:val="es-CO"/>
              </w:rPr>
            </w:pPr>
            <w:r w:rsidRPr="00A310F4">
              <w:rPr>
                <w:rFonts w:ascii="Arial" w:hAnsi="Arial" w:cs="Arial"/>
                <w:color w:val="242424"/>
                <w:sz w:val="20"/>
                <w:szCs w:val="20"/>
                <w:highlight w:val="yellow"/>
                <w:bdr w:val="none" w:sz="0" w:space="0" w:color="auto" w:frame="1"/>
                <w:lang w:val="es-CO"/>
              </w:rPr>
              <w:lastRenderedPageBreak/>
              <w:t>Esta solución debe ser en configuración activo - activo o activo - pasivo con tiempo de conmutación máximo de 5 minutos para garantizar el mismo funcionamiento de la solución principal en las mismas configuraciones de resolución de visualización, video</w:t>
            </w:r>
            <w:r w:rsidRPr="00EC36BC">
              <w:rPr>
                <w:rFonts w:ascii="Arial" w:hAnsi="Arial" w:cs="Arial"/>
                <w:color w:val="242424"/>
                <w:sz w:val="20"/>
                <w:szCs w:val="20"/>
                <w:bdr w:val="none" w:sz="0" w:space="0" w:color="auto" w:frame="1"/>
                <w:lang w:val="es-CO"/>
              </w:rPr>
              <w:t xml:space="preserve"> y control en tiempo real y grabación. La normalización posterior al término de la falla puede ser manual o automática.</w:t>
            </w:r>
          </w:p>
        </w:tc>
        <w:tc>
          <w:tcPr>
            <w:tcW w:w="901" w:type="dxa"/>
            <w:shd w:val="clear" w:color="auto" w:fill="FFFFFF"/>
          </w:tcPr>
          <w:p w14:paraId="25E5E052" w14:textId="77777777" w:rsidR="00D33E59" w:rsidRPr="00EC36BC" w:rsidRDefault="00D33E59" w:rsidP="00B17FBE">
            <w:pPr>
              <w:pStyle w:val="xxtableparagraph"/>
              <w:spacing w:before="0" w:beforeAutospacing="0" w:after="0" w:afterAutospacing="0"/>
              <w:ind w:left="34" w:right="11"/>
              <w:jc w:val="both"/>
              <w:rPr>
                <w:rFonts w:ascii="Arial" w:hAnsi="Arial" w:cs="Arial"/>
                <w:color w:val="242424"/>
                <w:sz w:val="20"/>
                <w:szCs w:val="20"/>
                <w:bdr w:val="none" w:sz="0" w:space="0" w:color="auto" w:frame="1"/>
                <w:lang w:val="es-CO"/>
              </w:rPr>
            </w:pPr>
          </w:p>
        </w:tc>
        <w:tc>
          <w:tcPr>
            <w:tcW w:w="1043" w:type="dxa"/>
            <w:shd w:val="clear" w:color="auto" w:fill="FFFFFF"/>
          </w:tcPr>
          <w:p w14:paraId="7EDB75D7" w14:textId="77777777" w:rsidR="00D33E59" w:rsidRPr="00EC36BC" w:rsidRDefault="00D33E59" w:rsidP="00B17FBE">
            <w:pPr>
              <w:pStyle w:val="xxtableparagraph"/>
              <w:spacing w:before="0" w:beforeAutospacing="0" w:after="0" w:afterAutospacing="0"/>
              <w:ind w:left="34" w:right="11"/>
              <w:jc w:val="both"/>
              <w:rPr>
                <w:rFonts w:ascii="Arial" w:hAnsi="Arial" w:cs="Arial"/>
                <w:color w:val="242424"/>
                <w:sz w:val="20"/>
                <w:szCs w:val="20"/>
                <w:bdr w:val="none" w:sz="0" w:space="0" w:color="auto" w:frame="1"/>
                <w:lang w:val="es-CO"/>
              </w:rPr>
            </w:pPr>
          </w:p>
        </w:tc>
      </w:tr>
      <w:tr w:rsidR="00D33E59" w:rsidRPr="00EC36BC" w14:paraId="7B33AA57" w14:textId="77777777" w:rsidTr="006D04AD">
        <w:tblPrEx>
          <w:shd w:val="clear" w:color="auto" w:fill="auto"/>
          <w:tblCellMar>
            <w:left w:w="28" w:type="dxa"/>
            <w:right w:w="28" w:type="dxa"/>
          </w:tblCellMar>
        </w:tblPrEx>
        <w:trPr>
          <w:trHeight w:val="20"/>
          <w:jc w:val="center"/>
        </w:trPr>
        <w:tc>
          <w:tcPr>
            <w:tcW w:w="630" w:type="dxa"/>
            <w:tcBorders>
              <w:right w:val="single" w:sz="4" w:space="0" w:color="auto"/>
            </w:tcBorders>
            <w:shd w:val="clear" w:color="auto" w:fill="D9D9D9" w:themeFill="background1" w:themeFillShade="D9"/>
            <w:vAlign w:val="center"/>
          </w:tcPr>
          <w:p w14:paraId="1B521FC7" w14:textId="77777777" w:rsidR="00D33E59" w:rsidRPr="00EC36BC" w:rsidRDefault="00D33E59" w:rsidP="00B17FBE">
            <w:pPr>
              <w:jc w:val="center"/>
              <w:rPr>
                <w:b/>
                <w:bCs/>
              </w:rPr>
            </w:pPr>
            <w:r w:rsidRPr="00EC36BC">
              <w:rPr>
                <w:b/>
                <w:bCs/>
              </w:rPr>
              <w:t>ÍTEM</w:t>
            </w:r>
          </w:p>
        </w:tc>
        <w:tc>
          <w:tcPr>
            <w:tcW w:w="8336" w:type="dxa"/>
            <w:gridSpan w:val="2"/>
            <w:tcBorders>
              <w:left w:val="single" w:sz="4" w:space="0" w:color="auto"/>
              <w:bottom w:val="single" w:sz="4" w:space="0" w:color="auto"/>
            </w:tcBorders>
            <w:shd w:val="clear" w:color="auto" w:fill="D9D9D9" w:themeFill="background1" w:themeFillShade="D9"/>
            <w:vAlign w:val="center"/>
          </w:tcPr>
          <w:p w14:paraId="3899CCBE" w14:textId="77777777" w:rsidR="00D33E59" w:rsidRPr="00EC36BC" w:rsidRDefault="00D33E59" w:rsidP="00B17FBE">
            <w:pPr>
              <w:jc w:val="center"/>
              <w:rPr>
                <w:b/>
                <w:bCs/>
              </w:rPr>
            </w:pPr>
            <w:r w:rsidRPr="00EC36BC">
              <w:rPr>
                <w:b/>
                <w:bCs/>
              </w:rPr>
              <w:t>DESCRIPCIÓN</w:t>
            </w:r>
          </w:p>
        </w:tc>
        <w:tc>
          <w:tcPr>
            <w:tcW w:w="901" w:type="dxa"/>
            <w:shd w:val="clear" w:color="auto" w:fill="D9D9D9" w:themeFill="background1" w:themeFillShade="D9"/>
            <w:vAlign w:val="center"/>
          </w:tcPr>
          <w:p w14:paraId="7F505861" w14:textId="77777777" w:rsidR="00D33E59" w:rsidRPr="00EC36BC" w:rsidRDefault="00D33E59" w:rsidP="00B17FBE">
            <w:pPr>
              <w:jc w:val="center"/>
              <w:rPr>
                <w:b/>
                <w:bCs/>
              </w:rPr>
            </w:pPr>
            <w:r w:rsidRPr="00EC36BC">
              <w:rPr>
                <w:b/>
                <w:bCs/>
              </w:rPr>
              <w:t>CUMPLE</w:t>
            </w:r>
          </w:p>
        </w:tc>
        <w:tc>
          <w:tcPr>
            <w:tcW w:w="1043" w:type="dxa"/>
            <w:shd w:val="clear" w:color="auto" w:fill="D9D9D9" w:themeFill="background1" w:themeFillShade="D9"/>
            <w:vAlign w:val="center"/>
          </w:tcPr>
          <w:p w14:paraId="485B8CC1" w14:textId="77777777" w:rsidR="00D33E59" w:rsidRPr="00EC36BC" w:rsidRDefault="00D33E59" w:rsidP="00B17FBE">
            <w:pPr>
              <w:jc w:val="center"/>
              <w:rPr>
                <w:b/>
                <w:bCs/>
              </w:rPr>
            </w:pPr>
            <w:r w:rsidRPr="00EC36BC">
              <w:rPr>
                <w:b/>
                <w:bCs/>
              </w:rPr>
              <w:t>NO CUMPLE</w:t>
            </w:r>
          </w:p>
        </w:tc>
      </w:tr>
      <w:tr w:rsidR="00D33E59" w:rsidRPr="00EC36BC" w14:paraId="1245F9E6" w14:textId="77777777" w:rsidTr="006D04AD">
        <w:tblPrEx>
          <w:shd w:val="clear" w:color="auto" w:fill="auto"/>
          <w:tblCellMar>
            <w:left w:w="28" w:type="dxa"/>
            <w:right w:w="28" w:type="dxa"/>
          </w:tblCellMar>
        </w:tblPrEx>
        <w:trPr>
          <w:trHeight w:val="64"/>
          <w:jc w:val="center"/>
        </w:trPr>
        <w:tc>
          <w:tcPr>
            <w:tcW w:w="630" w:type="dxa"/>
            <w:shd w:val="clear" w:color="auto" w:fill="D9D9D9" w:themeFill="background1" w:themeFillShade="D9"/>
            <w:vAlign w:val="center"/>
          </w:tcPr>
          <w:p w14:paraId="081AD0D5" w14:textId="77777777" w:rsidR="00D33E59" w:rsidRPr="00EC36BC" w:rsidRDefault="00D33E59" w:rsidP="004230F5">
            <w:pPr>
              <w:pStyle w:val="Prrafodelista"/>
              <w:tabs>
                <w:tab w:val="left" w:pos="592"/>
              </w:tabs>
              <w:ind w:left="0"/>
              <w:jc w:val="center"/>
              <w:rPr>
                <w:rFonts w:eastAsia="Calibri"/>
                <w:b/>
                <w:bCs/>
                <w:lang w:eastAsia="en-US"/>
              </w:rPr>
            </w:pPr>
            <w:r w:rsidRPr="00EC36BC">
              <w:rPr>
                <w:rFonts w:eastAsia="Calibri"/>
                <w:b/>
                <w:bCs/>
                <w:lang w:eastAsia="en-US"/>
              </w:rPr>
              <w:t>7</w:t>
            </w:r>
          </w:p>
        </w:tc>
        <w:tc>
          <w:tcPr>
            <w:tcW w:w="8336" w:type="dxa"/>
            <w:gridSpan w:val="2"/>
            <w:shd w:val="clear" w:color="auto" w:fill="D9D9D9" w:themeFill="background1" w:themeFillShade="D9"/>
          </w:tcPr>
          <w:p w14:paraId="07CA2D5C" w14:textId="77777777" w:rsidR="00D33E59" w:rsidRPr="00EC36BC" w:rsidRDefault="00D33E59" w:rsidP="004230F5">
            <w:pPr>
              <w:pStyle w:val="Ttulo1"/>
              <w:spacing w:before="0" w:after="0"/>
              <w:jc w:val="center"/>
              <w:rPr>
                <w:rFonts w:ascii="Arial" w:hAnsi="Arial" w:cs="Arial"/>
                <w:sz w:val="20"/>
                <w:szCs w:val="20"/>
              </w:rPr>
            </w:pPr>
            <w:bookmarkStart w:id="14" w:name="_Toc219638901"/>
            <w:r w:rsidRPr="00EC36BC">
              <w:rPr>
                <w:rFonts w:ascii="Arial" w:hAnsi="Arial" w:cs="Arial"/>
                <w:color w:val="auto"/>
                <w:sz w:val="20"/>
                <w:szCs w:val="20"/>
              </w:rPr>
              <w:t>GABINETE TIPO 1</w:t>
            </w:r>
            <w:bookmarkEnd w:id="14"/>
          </w:p>
        </w:tc>
        <w:tc>
          <w:tcPr>
            <w:tcW w:w="901" w:type="dxa"/>
            <w:shd w:val="clear" w:color="auto" w:fill="D9D9D9" w:themeFill="background1" w:themeFillShade="D9"/>
            <w:vAlign w:val="center"/>
          </w:tcPr>
          <w:p w14:paraId="723ADBD0" w14:textId="77777777" w:rsidR="00D33E59" w:rsidRPr="00EC36BC" w:rsidRDefault="00D33E59" w:rsidP="00B17FBE">
            <w:pPr>
              <w:jc w:val="both"/>
            </w:pPr>
          </w:p>
        </w:tc>
        <w:tc>
          <w:tcPr>
            <w:tcW w:w="1043" w:type="dxa"/>
            <w:shd w:val="clear" w:color="auto" w:fill="D9D9D9" w:themeFill="background1" w:themeFillShade="D9"/>
            <w:vAlign w:val="center"/>
          </w:tcPr>
          <w:p w14:paraId="570FC002" w14:textId="77777777" w:rsidR="00D33E59" w:rsidRPr="00EC36BC" w:rsidRDefault="00D33E59" w:rsidP="00B17FBE">
            <w:pPr>
              <w:jc w:val="both"/>
            </w:pPr>
          </w:p>
        </w:tc>
      </w:tr>
      <w:tr w:rsidR="00D33E59" w:rsidRPr="00EC36BC" w14:paraId="203DE421" w14:textId="77777777" w:rsidTr="006D04AD">
        <w:tblPrEx>
          <w:shd w:val="clear" w:color="auto" w:fill="auto"/>
          <w:tblCellMar>
            <w:left w:w="28" w:type="dxa"/>
            <w:right w:w="28" w:type="dxa"/>
          </w:tblCellMar>
        </w:tblPrEx>
        <w:trPr>
          <w:trHeight w:val="20"/>
          <w:jc w:val="center"/>
        </w:trPr>
        <w:tc>
          <w:tcPr>
            <w:tcW w:w="630" w:type="dxa"/>
            <w:vAlign w:val="center"/>
          </w:tcPr>
          <w:p w14:paraId="2190B8FC" w14:textId="77777777" w:rsidR="00D33E59" w:rsidRPr="00EC36BC" w:rsidRDefault="00D33E59" w:rsidP="004230F5">
            <w:pPr>
              <w:widowControl w:val="0"/>
              <w:jc w:val="center"/>
              <w:rPr>
                <w:color w:val="242424"/>
              </w:rPr>
            </w:pPr>
            <w:r w:rsidRPr="00EC36BC">
              <w:rPr>
                <w:color w:val="242424"/>
              </w:rPr>
              <w:t>7.1</w:t>
            </w:r>
          </w:p>
        </w:tc>
        <w:tc>
          <w:tcPr>
            <w:tcW w:w="1101" w:type="dxa"/>
            <w:vAlign w:val="center"/>
          </w:tcPr>
          <w:p w14:paraId="48155983" w14:textId="77777777" w:rsidR="00D33E59" w:rsidRPr="00EC36BC" w:rsidRDefault="00D33E59" w:rsidP="004230F5">
            <w:pPr>
              <w:jc w:val="center"/>
            </w:pPr>
            <w:r w:rsidRPr="00EC36BC">
              <w:rPr>
                <w:rFonts w:eastAsia="Calibri"/>
              </w:rPr>
              <w:t>Cantidad</w:t>
            </w:r>
          </w:p>
        </w:tc>
        <w:tc>
          <w:tcPr>
            <w:tcW w:w="7235" w:type="dxa"/>
            <w:vAlign w:val="center"/>
          </w:tcPr>
          <w:p w14:paraId="7617D8BE" w14:textId="77777777" w:rsidR="00D33E59" w:rsidRPr="00EC36BC" w:rsidRDefault="00D33E59" w:rsidP="004230F5">
            <w:pPr>
              <w:jc w:val="both"/>
            </w:pPr>
            <w:r w:rsidRPr="00EC36BC">
              <w:rPr>
                <w:rFonts w:eastAsia="Calibri"/>
              </w:rPr>
              <w:t xml:space="preserve">De acuerdo al cuadro de cantidades. </w:t>
            </w:r>
          </w:p>
        </w:tc>
        <w:tc>
          <w:tcPr>
            <w:tcW w:w="901" w:type="dxa"/>
            <w:vAlign w:val="center"/>
          </w:tcPr>
          <w:p w14:paraId="0BE2EF48" w14:textId="77777777" w:rsidR="00D33E59" w:rsidRPr="00EC36BC" w:rsidRDefault="00D33E59" w:rsidP="00B17FBE">
            <w:pPr>
              <w:jc w:val="both"/>
            </w:pPr>
          </w:p>
        </w:tc>
        <w:tc>
          <w:tcPr>
            <w:tcW w:w="1043" w:type="dxa"/>
            <w:vAlign w:val="center"/>
          </w:tcPr>
          <w:p w14:paraId="1C02532F" w14:textId="77777777" w:rsidR="00D33E59" w:rsidRPr="00EC36BC" w:rsidRDefault="00D33E59" w:rsidP="00B17FBE">
            <w:pPr>
              <w:jc w:val="both"/>
            </w:pPr>
          </w:p>
        </w:tc>
      </w:tr>
      <w:tr w:rsidR="00D33E59" w:rsidRPr="00EC36BC" w14:paraId="374ECE5D" w14:textId="77777777" w:rsidTr="006D04AD">
        <w:tblPrEx>
          <w:shd w:val="clear" w:color="auto" w:fill="auto"/>
          <w:tblCellMar>
            <w:left w:w="28" w:type="dxa"/>
            <w:right w:w="28" w:type="dxa"/>
          </w:tblCellMar>
        </w:tblPrEx>
        <w:trPr>
          <w:trHeight w:val="20"/>
          <w:jc w:val="center"/>
        </w:trPr>
        <w:tc>
          <w:tcPr>
            <w:tcW w:w="630" w:type="dxa"/>
            <w:vAlign w:val="center"/>
          </w:tcPr>
          <w:p w14:paraId="0165865B" w14:textId="77777777" w:rsidR="00D33E59" w:rsidRPr="00EC36BC" w:rsidRDefault="00D33E59" w:rsidP="004230F5">
            <w:pPr>
              <w:widowControl w:val="0"/>
              <w:jc w:val="center"/>
              <w:rPr>
                <w:color w:val="242424"/>
              </w:rPr>
            </w:pPr>
            <w:r w:rsidRPr="00EC36BC">
              <w:rPr>
                <w:color w:val="242424"/>
              </w:rPr>
              <w:t>7.2</w:t>
            </w:r>
          </w:p>
        </w:tc>
        <w:tc>
          <w:tcPr>
            <w:tcW w:w="1101" w:type="dxa"/>
            <w:vAlign w:val="center"/>
          </w:tcPr>
          <w:p w14:paraId="2EE005A9" w14:textId="77777777" w:rsidR="00D33E59" w:rsidRPr="00EC36BC" w:rsidRDefault="00D33E59" w:rsidP="004230F5">
            <w:pPr>
              <w:jc w:val="center"/>
              <w:rPr>
                <w:lang w:eastAsia="es-CO"/>
              </w:rPr>
            </w:pPr>
            <w:r w:rsidRPr="00EC36BC">
              <w:t>Tamaño</w:t>
            </w:r>
          </w:p>
        </w:tc>
        <w:tc>
          <w:tcPr>
            <w:tcW w:w="7235" w:type="dxa"/>
            <w:vAlign w:val="center"/>
          </w:tcPr>
          <w:p w14:paraId="6345EB80" w14:textId="77777777" w:rsidR="00D33E59" w:rsidRPr="00EC36BC" w:rsidRDefault="00D33E59" w:rsidP="004230F5">
            <w:pPr>
              <w:jc w:val="both"/>
            </w:pPr>
            <w:r w:rsidRPr="00EC36BC">
              <w:t xml:space="preserve">11UR  </w:t>
            </w:r>
          </w:p>
        </w:tc>
        <w:tc>
          <w:tcPr>
            <w:tcW w:w="901" w:type="dxa"/>
            <w:vAlign w:val="center"/>
          </w:tcPr>
          <w:p w14:paraId="0C68814E" w14:textId="77777777" w:rsidR="00D33E59" w:rsidRPr="00EC36BC" w:rsidRDefault="00D33E59" w:rsidP="00B17FBE">
            <w:pPr>
              <w:jc w:val="both"/>
            </w:pPr>
          </w:p>
        </w:tc>
        <w:tc>
          <w:tcPr>
            <w:tcW w:w="1043" w:type="dxa"/>
            <w:vAlign w:val="center"/>
          </w:tcPr>
          <w:p w14:paraId="2035496E" w14:textId="77777777" w:rsidR="00D33E59" w:rsidRPr="00EC36BC" w:rsidRDefault="00D33E59" w:rsidP="00B17FBE">
            <w:pPr>
              <w:jc w:val="both"/>
            </w:pPr>
          </w:p>
        </w:tc>
      </w:tr>
      <w:tr w:rsidR="00D33E59" w:rsidRPr="00EC36BC" w14:paraId="5D595CA0" w14:textId="77777777" w:rsidTr="006D04AD">
        <w:tblPrEx>
          <w:shd w:val="clear" w:color="auto" w:fill="auto"/>
          <w:tblCellMar>
            <w:left w:w="28" w:type="dxa"/>
            <w:right w:w="28" w:type="dxa"/>
          </w:tblCellMar>
        </w:tblPrEx>
        <w:trPr>
          <w:trHeight w:val="107"/>
          <w:jc w:val="center"/>
        </w:trPr>
        <w:tc>
          <w:tcPr>
            <w:tcW w:w="630" w:type="dxa"/>
            <w:vAlign w:val="center"/>
          </w:tcPr>
          <w:p w14:paraId="654F919C" w14:textId="77777777" w:rsidR="00D33E59" w:rsidRPr="00EC36BC" w:rsidRDefault="00D33E59" w:rsidP="004230F5">
            <w:pPr>
              <w:widowControl w:val="0"/>
              <w:jc w:val="center"/>
              <w:rPr>
                <w:color w:val="242424"/>
              </w:rPr>
            </w:pPr>
            <w:r w:rsidRPr="00EC36BC">
              <w:rPr>
                <w:color w:val="242424"/>
              </w:rPr>
              <w:t>7.3</w:t>
            </w:r>
          </w:p>
        </w:tc>
        <w:tc>
          <w:tcPr>
            <w:tcW w:w="1101" w:type="dxa"/>
            <w:vAlign w:val="center"/>
          </w:tcPr>
          <w:p w14:paraId="389206FB" w14:textId="77777777" w:rsidR="00D33E59" w:rsidRPr="00EC36BC" w:rsidRDefault="00D33E59" w:rsidP="004230F5">
            <w:pPr>
              <w:jc w:val="center"/>
              <w:rPr>
                <w:lang w:eastAsia="es-CO"/>
              </w:rPr>
            </w:pPr>
            <w:r w:rsidRPr="00EC36BC">
              <w:t>Tipo</w:t>
            </w:r>
          </w:p>
        </w:tc>
        <w:tc>
          <w:tcPr>
            <w:tcW w:w="7235" w:type="dxa"/>
            <w:vAlign w:val="center"/>
          </w:tcPr>
          <w:p w14:paraId="5522A7F2" w14:textId="77777777" w:rsidR="00D33E59" w:rsidRPr="00EC36BC" w:rsidRDefault="00D33E59" w:rsidP="004230F5">
            <w:pPr>
              <w:jc w:val="both"/>
            </w:pPr>
            <w:r w:rsidRPr="00EC36BC">
              <w:t>Interior de pared</w:t>
            </w:r>
          </w:p>
        </w:tc>
        <w:tc>
          <w:tcPr>
            <w:tcW w:w="901" w:type="dxa"/>
            <w:vAlign w:val="center"/>
          </w:tcPr>
          <w:p w14:paraId="2D91C3CF" w14:textId="77777777" w:rsidR="00D33E59" w:rsidRPr="00EC36BC" w:rsidRDefault="00D33E59" w:rsidP="00B17FBE">
            <w:pPr>
              <w:jc w:val="both"/>
            </w:pPr>
          </w:p>
        </w:tc>
        <w:tc>
          <w:tcPr>
            <w:tcW w:w="1043" w:type="dxa"/>
            <w:vAlign w:val="center"/>
          </w:tcPr>
          <w:p w14:paraId="4C11AE52" w14:textId="77777777" w:rsidR="00D33E59" w:rsidRPr="00EC36BC" w:rsidRDefault="00D33E59" w:rsidP="00B17FBE">
            <w:pPr>
              <w:jc w:val="both"/>
            </w:pPr>
          </w:p>
        </w:tc>
      </w:tr>
      <w:tr w:rsidR="00D33E59" w:rsidRPr="00EC36BC" w14:paraId="7A429F4B" w14:textId="77777777" w:rsidTr="006D04AD">
        <w:tblPrEx>
          <w:shd w:val="clear" w:color="auto" w:fill="auto"/>
          <w:tblCellMar>
            <w:left w:w="28" w:type="dxa"/>
            <w:right w:w="28" w:type="dxa"/>
          </w:tblCellMar>
        </w:tblPrEx>
        <w:trPr>
          <w:trHeight w:val="1105"/>
          <w:jc w:val="center"/>
        </w:trPr>
        <w:tc>
          <w:tcPr>
            <w:tcW w:w="630" w:type="dxa"/>
            <w:vAlign w:val="center"/>
          </w:tcPr>
          <w:p w14:paraId="484341FD" w14:textId="77777777" w:rsidR="00D33E59" w:rsidRPr="00EC36BC" w:rsidRDefault="00D33E59" w:rsidP="004230F5">
            <w:pPr>
              <w:widowControl w:val="0"/>
              <w:jc w:val="center"/>
              <w:rPr>
                <w:color w:val="242424"/>
              </w:rPr>
            </w:pPr>
            <w:r w:rsidRPr="00EC36BC">
              <w:rPr>
                <w:color w:val="242424"/>
              </w:rPr>
              <w:t>7.4</w:t>
            </w:r>
          </w:p>
        </w:tc>
        <w:tc>
          <w:tcPr>
            <w:tcW w:w="1101" w:type="dxa"/>
            <w:vAlign w:val="center"/>
          </w:tcPr>
          <w:p w14:paraId="574754E9" w14:textId="77777777" w:rsidR="00D33E59" w:rsidRPr="00EC36BC" w:rsidRDefault="00D33E59" w:rsidP="004230F5">
            <w:pPr>
              <w:jc w:val="center"/>
            </w:pPr>
            <w:r w:rsidRPr="00EC36BC">
              <w:t>Descripción</w:t>
            </w:r>
          </w:p>
        </w:tc>
        <w:tc>
          <w:tcPr>
            <w:tcW w:w="7235" w:type="dxa"/>
            <w:vAlign w:val="center"/>
          </w:tcPr>
          <w:p w14:paraId="66914BDA" w14:textId="77777777" w:rsidR="00D33E59" w:rsidRPr="00EC36BC" w:rsidRDefault="00D33E59" w:rsidP="004230F5">
            <w:pPr>
              <w:jc w:val="both"/>
            </w:pPr>
            <w:r w:rsidRPr="00EC36BC">
              <w:t>Puerta frontal en vidrio con chapa, tapa laterales desmontable, unidades de rack identificadas, kit de tuercas canastillas con tornillo para montaje de equipos, cable equipotencial conectado a la puerta, sistema de puesta a tierra. Debe estar dotado de espacios para la administración de cableado, unidades de distribución de potencia PDU de 15 amperios.</w:t>
            </w:r>
          </w:p>
        </w:tc>
        <w:tc>
          <w:tcPr>
            <w:tcW w:w="901" w:type="dxa"/>
            <w:vAlign w:val="center"/>
          </w:tcPr>
          <w:p w14:paraId="6F17E8E6" w14:textId="77777777" w:rsidR="00D33E59" w:rsidRPr="00EC36BC" w:rsidRDefault="00D33E59" w:rsidP="00B17FBE">
            <w:pPr>
              <w:jc w:val="both"/>
            </w:pPr>
          </w:p>
        </w:tc>
        <w:tc>
          <w:tcPr>
            <w:tcW w:w="1043" w:type="dxa"/>
            <w:vAlign w:val="center"/>
          </w:tcPr>
          <w:p w14:paraId="034E9F51" w14:textId="77777777" w:rsidR="00D33E59" w:rsidRPr="00EC36BC" w:rsidRDefault="00D33E59" w:rsidP="00B17FBE">
            <w:pPr>
              <w:jc w:val="both"/>
            </w:pPr>
          </w:p>
        </w:tc>
      </w:tr>
      <w:tr w:rsidR="00D33E59" w:rsidRPr="00EC36BC" w14:paraId="59BBE893" w14:textId="77777777" w:rsidTr="006D04AD">
        <w:tblPrEx>
          <w:shd w:val="clear" w:color="auto" w:fill="auto"/>
          <w:tblCellMar>
            <w:left w:w="28" w:type="dxa"/>
            <w:right w:w="28" w:type="dxa"/>
          </w:tblCellMar>
        </w:tblPrEx>
        <w:trPr>
          <w:trHeight w:val="20"/>
          <w:jc w:val="center"/>
        </w:trPr>
        <w:tc>
          <w:tcPr>
            <w:tcW w:w="630" w:type="dxa"/>
            <w:vAlign w:val="center"/>
          </w:tcPr>
          <w:p w14:paraId="68E5FB47" w14:textId="77777777" w:rsidR="00D33E59" w:rsidRPr="00EC36BC" w:rsidRDefault="00D33E59" w:rsidP="004230F5">
            <w:pPr>
              <w:widowControl w:val="0"/>
              <w:jc w:val="center"/>
              <w:rPr>
                <w:color w:val="242424"/>
              </w:rPr>
            </w:pPr>
            <w:r w:rsidRPr="00EC36BC">
              <w:rPr>
                <w:color w:val="242424"/>
              </w:rPr>
              <w:t>7.5</w:t>
            </w:r>
          </w:p>
        </w:tc>
        <w:tc>
          <w:tcPr>
            <w:tcW w:w="1101" w:type="dxa"/>
            <w:vAlign w:val="center"/>
          </w:tcPr>
          <w:p w14:paraId="59E5CD73" w14:textId="77777777" w:rsidR="00D33E59" w:rsidRPr="00EC36BC" w:rsidRDefault="00D33E59" w:rsidP="004230F5">
            <w:pPr>
              <w:jc w:val="center"/>
            </w:pPr>
            <w:r w:rsidRPr="00EC36BC">
              <w:t>Base Piso</w:t>
            </w:r>
          </w:p>
        </w:tc>
        <w:tc>
          <w:tcPr>
            <w:tcW w:w="7235" w:type="dxa"/>
            <w:vAlign w:val="center"/>
          </w:tcPr>
          <w:p w14:paraId="60079BE1" w14:textId="77777777" w:rsidR="00D33E59" w:rsidRPr="00EC36BC" w:rsidRDefault="00D33E59" w:rsidP="004230F5">
            <w:pPr>
              <w:jc w:val="both"/>
            </w:pPr>
            <w:r w:rsidRPr="00EC36BC">
              <w:t>Que permita separación de mínimo 2 cm del piso y que soporte el peso del gabinete y todos sus equipos al interior.</w:t>
            </w:r>
          </w:p>
        </w:tc>
        <w:tc>
          <w:tcPr>
            <w:tcW w:w="901" w:type="dxa"/>
            <w:vAlign w:val="center"/>
          </w:tcPr>
          <w:p w14:paraId="1EF3DE2F" w14:textId="77777777" w:rsidR="00D33E59" w:rsidRPr="00EC36BC" w:rsidRDefault="00D33E59" w:rsidP="00B17FBE">
            <w:pPr>
              <w:jc w:val="both"/>
            </w:pPr>
          </w:p>
        </w:tc>
        <w:tc>
          <w:tcPr>
            <w:tcW w:w="1043" w:type="dxa"/>
            <w:vAlign w:val="center"/>
          </w:tcPr>
          <w:p w14:paraId="0C9F6394" w14:textId="77777777" w:rsidR="00D33E59" w:rsidRPr="00EC36BC" w:rsidRDefault="00D33E59" w:rsidP="00B17FBE">
            <w:pPr>
              <w:jc w:val="both"/>
            </w:pPr>
          </w:p>
        </w:tc>
      </w:tr>
      <w:tr w:rsidR="00D33E59" w:rsidRPr="00EC36BC" w14:paraId="7B4BFBC0" w14:textId="77777777" w:rsidTr="006D04AD">
        <w:tblPrEx>
          <w:shd w:val="clear" w:color="auto" w:fill="auto"/>
          <w:tblCellMar>
            <w:left w:w="28" w:type="dxa"/>
            <w:right w:w="28" w:type="dxa"/>
          </w:tblCellMar>
        </w:tblPrEx>
        <w:trPr>
          <w:trHeight w:val="20"/>
          <w:jc w:val="center"/>
        </w:trPr>
        <w:tc>
          <w:tcPr>
            <w:tcW w:w="630" w:type="dxa"/>
            <w:vAlign w:val="center"/>
          </w:tcPr>
          <w:p w14:paraId="18D63801" w14:textId="77777777" w:rsidR="00D33E59" w:rsidRPr="00EC36BC" w:rsidRDefault="00D33E59" w:rsidP="004230F5">
            <w:pPr>
              <w:widowControl w:val="0"/>
              <w:jc w:val="center"/>
              <w:rPr>
                <w:color w:val="242424"/>
              </w:rPr>
            </w:pPr>
            <w:r w:rsidRPr="00EC36BC">
              <w:rPr>
                <w:color w:val="242424"/>
              </w:rPr>
              <w:t>7.6</w:t>
            </w:r>
          </w:p>
        </w:tc>
        <w:tc>
          <w:tcPr>
            <w:tcW w:w="1101" w:type="dxa"/>
            <w:vAlign w:val="center"/>
          </w:tcPr>
          <w:p w14:paraId="6D2F47B7" w14:textId="77777777" w:rsidR="00D33E59" w:rsidRPr="00EC36BC" w:rsidRDefault="00D33E59" w:rsidP="004230F5">
            <w:pPr>
              <w:jc w:val="center"/>
              <w:rPr>
                <w:rFonts w:eastAsia="Calibri"/>
              </w:rPr>
            </w:pPr>
            <w:r w:rsidRPr="00EC36BC">
              <w:rPr>
                <w:rFonts w:eastAsia="Calibri"/>
              </w:rPr>
              <w:t>Ventilación</w:t>
            </w:r>
          </w:p>
        </w:tc>
        <w:tc>
          <w:tcPr>
            <w:tcW w:w="7235" w:type="dxa"/>
            <w:vAlign w:val="center"/>
          </w:tcPr>
          <w:p w14:paraId="49DF3104" w14:textId="77777777" w:rsidR="00D33E59" w:rsidRPr="00EC36BC" w:rsidRDefault="00D33E59" w:rsidP="004230F5">
            <w:pPr>
              <w:jc w:val="both"/>
              <w:rPr>
                <w:rFonts w:eastAsia="Calibri"/>
              </w:rPr>
            </w:pPr>
            <w:r w:rsidRPr="00EC36BC">
              <w:rPr>
                <w:rFonts w:eastAsia="Calibri"/>
              </w:rPr>
              <w:t>Debe tener troquelados e instalar como mínimo 1 extractor de mínimo 4” de diámetro.</w:t>
            </w:r>
          </w:p>
        </w:tc>
        <w:tc>
          <w:tcPr>
            <w:tcW w:w="901" w:type="dxa"/>
            <w:vAlign w:val="center"/>
          </w:tcPr>
          <w:p w14:paraId="126831E9" w14:textId="77777777" w:rsidR="00D33E59" w:rsidRPr="00EC36BC" w:rsidRDefault="00D33E59" w:rsidP="00B17FBE">
            <w:pPr>
              <w:jc w:val="both"/>
              <w:rPr>
                <w:rFonts w:eastAsia="Calibri"/>
              </w:rPr>
            </w:pPr>
          </w:p>
        </w:tc>
        <w:tc>
          <w:tcPr>
            <w:tcW w:w="1043" w:type="dxa"/>
            <w:vAlign w:val="center"/>
          </w:tcPr>
          <w:p w14:paraId="424F67C0" w14:textId="77777777" w:rsidR="00D33E59" w:rsidRPr="00EC36BC" w:rsidRDefault="00D33E59" w:rsidP="00B17FBE">
            <w:pPr>
              <w:jc w:val="both"/>
              <w:rPr>
                <w:rFonts w:eastAsia="Calibri"/>
              </w:rPr>
            </w:pPr>
          </w:p>
        </w:tc>
      </w:tr>
      <w:tr w:rsidR="00D33E59" w:rsidRPr="00EC36BC" w14:paraId="21412269" w14:textId="77777777" w:rsidTr="006D04AD">
        <w:tblPrEx>
          <w:shd w:val="clear" w:color="auto" w:fill="auto"/>
          <w:tblCellMar>
            <w:left w:w="28" w:type="dxa"/>
            <w:right w:w="28" w:type="dxa"/>
          </w:tblCellMar>
        </w:tblPrEx>
        <w:trPr>
          <w:trHeight w:val="20"/>
          <w:jc w:val="center"/>
        </w:trPr>
        <w:tc>
          <w:tcPr>
            <w:tcW w:w="630" w:type="dxa"/>
            <w:vAlign w:val="center"/>
          </w:tcPr>
          <w:p w14:paraId="2D05EE23" w14:textId="77777777" w:rsidR="00D33E59" w:rsidRPr="00EC36BC" w:rsidRDefault="00D33E59" w:rsidP="004230F5">
            <w:pPr>
              <w:widowControl w:val="0"/>
              <w:jc w:val="center"/>
              <w:rPr>
                <w:color w:val="242424"/>
              </w:rPr>
            </w:pPr>
            <w:r w:rsidRPr="00EC36BC">
              <w:rPr>
                <w:color w:val="242424"/>
              </w:rPr>
              <w:t>7.7</w:t>
            </w:r>
          </w:p>
        </w:tc>
        <w:tc>
          <w:tcPr>
            <w:tcW w:w="1101" w:type="dxa"/>
            <w:vAlign w:val="center"/>
          </w:tcPr>
          <w:p w14:paraId="578D7214" w14:textId="77777777" w:rsidR="00D33E59" w:rsidRPr="00EC36BC" w:rsidRDefault="00D33E59" w:rsidP="004230F5">
            <w:pPr>
              <w:jc w:val="center"/>
              <w:rPr>
                <w:rFonts w:eastAsia="Calibri"/>
              </w:rPr>
            </w:pPr>
            <w:r w:rsidRPr="00EC36BC">
              <w:rPr>
                <w:rFonts w:eastAsia="Calibri"/>
              </w:rPr>
              <w:t>Fabricación</w:t>
            </w:r>
          </w:p>
        </w:tc>
        <w:tc>
          <w:tcPr>
            <w:tcW w:w="7235" w:type="dxa"/>
            <w:vAlign w:val="center"/>
          </w:tcPr>
          <w:p w14:paraId="685E6066" w14:textId="77777777" w:rsidR="00D33E59" w:rsidRPr="00EC36BC" w:rsidRDefault="00D33E59" w:rsidP="004230F5">
            <w:pPr>
              <w:jc w:val="both"/>
              <w:rPr>
                <w:rFonts w:eastAsia="Calibri"/>
              </w:rPr>
            </w:pPr>
            <w:r w:rsidRPr="00EC36BC">
              <w:rPr>
                <w:rFonts w:eastAsia="Calibri"/>
              </w:rPr>
              <w:t xml:space="preserve">Laminada en </w:t>
            </w:r>
            <w:proofErr w:type="spellStart"/>
            <w:r w:rsidRPr="00EC36BC">
              <w:rPr>
                <w:rFonts w:eastAsia="Calibri"/>
              </w:rPr>
              <w:t>ColdRolled</w:t>
            </w:r>
            <w:proofErr w:type="spellEnd"/>
            <w:r w:rsidRPr="00EC36BC">
              <w:rPr>
                <w:rFonts w:eastAsia="Calibri"/>
              </w:rPr>
              <w:t xml:space="preserve"> con acabado en pintura electrostática</w:t>
            </w:r>
          </w:p>
        </w:tc>
        <w:tc>
          <w:tcPr>
            <w:tcW w:w="901" w:type="dxa"/>
            <w:vAlign w:val="center"/>
          </w:tcPr>
          <w:p w14:paraId="07A521EB" w14:textId="77777777" w:rsidR="00D33E59" w:rsidRPr="00EC36BC" w:rsidRDefault="00D33E59" w:rsidP="00B17FBE">
            <w:pPr>
              <w:jc w:val="both"/>
              <w:rPr>
                <w:rFonts w:eastAsia="Calibri"/>
              </w:rPr>
            </w:pPr>
          </w:p>
        </w:tc>
        <w:tc>
          <w:tcPr>
            <w:tcW w:w="1043" w:type="dxa"/>
            <w:vAlign w:val="center"/>
          </w:tcPr>
          <w:p w14:paraId="6512E752" w14:textId="77777777" w:rsidR="00D33E59" w:rsidRPr="00EC36BC" w:rsidRDefault="00D33E59" w:rsidP="00B17FBE">
            <w:pPr>
              <w:jc w:val="both"/>
              <w:rPr>
                <w:rFonts w:eastAsia="Calibri"/>
              </w:rPr>
            </w:pPr>
          </w:p>
        </w:tc>
      </w:tr>
      <w:tr w:rsidR="00D33E59" w:rsidRPr="00EC36BC" w14:paraId="1A1B6EBF" w14:textId="77777777" w:rsidTr="006D04AD">
        <w:tblPrEx>
          <w:shd w:val="clear" w:color="auto" w:fill="auto"/>
          <w:tblCellMar>
            <w:left w:w="28" w:type="dxa"/>
            <w:right w:w="28" w:type="dxa"/>
          </w:tblCellMar>
        </w:tblPrEx>
        <w:trPr>
          <w:trHeight w:val="20"/>
          <w:jc w:val="center"/>
        </w:trPr>
        <w:tc>
          <w:tcPr>
            <w:tcW w:w="630" w:type="dxa"/>
            <w:vAlign w:val="center"/>
          </w:tcPr>
          <w:p w14:paraId="5AD1E604" w14:textId="77777777" w:rsidR="00D33E59" w:rsidRPr="00EC36BC" w:rsidRDefault="00D33E59" w:rsidP="004230F5">
            <w:pPr>
              <w:widowControl w:val="0"/>
              <w:jc w:val="center"/>
              <w:rPr>
                <w:color w:val="242424"/>
              </w:rPr>
            </w:pPr>
            <w:r w:rsidRPr="00EC36BC">
              <w:rPr>
                <w:color w:val="242424"/>
              </w:rPr>
              <w:t>7.8</w:t>
            </w:r>
          </w:p>
        </w:tc>
        <w:tc>
          <w:tcPr>
            <w:tcW w:w="1101" w:type="dxa"/>
            <w:vAlign w:val="center"/>
          </w:tcPr>
          <w:p w14:paraId="4172196B" w14:textId="77777777" w:rsidR="00D33E59" w:rsidRPr="00EC36BC" w:rsidRDefault="00D33E59" w:rsidP="004230F5">
            <w:pPr>
              <w:jc w:val="center"/>
            </w:pPr>
            <w:r w:rsidRPr="00EC36BC">
              <w:t>Formato</w:t>
            </w:r>
          </w:p>
        </w:tc>
        <w:tc>
          <w:tcPr>
            <w:tcW w:w="7235" w:type="dxa"/>
            <w:vAlign w:val="center"/>
          </w:tcPr>
          <w:p w14:paraId="51460246" w14:textId="77777777" w:rsidR="00D33E59" w:rsidRPr="00EC36BC" w:rsidRDefault="00D33E59" w:rsidP="004230F5">
            <w:pPr>
              <w:jc w:val="both"/>
            </w:pPr>
            <w:r w:rsidRPr="00EC36BC">
              <w:t>19"</w:t>
            </w:r>
          </w:p>
        </w:tc>
        <w:tc>
          <w:tcPr>
            <w:tcW w:w="901" w:type="dxa"/>
            <w:vAlign w:val="center"/>
          </w:tcPr>
          <w:p w14:paraId="05D2208F" w14:textId="77777777" w:rsidR="00D33E59" w:rsidRPr="00EC36BC" w:rsidRDefault="00D33E59" w:rsidP="00B17FBE">
            <w:pPr>
              <w:jc w:val="both"/>
            </w:pPr>
          </w:p>
        </w:tc>
        <w:tc>
          <w:tcPr>
            <w:tcW w:w="1043" w:type="dxa"/>
            <w:vAlign w:val="center"/>
          </w:tcPr>
          <w:p w14:paraId="6937BB5B" w14:textId="77777777" w:rsidR="00D33E59" w:rsidRPr="00EC36BC" w:rsidRDefault="00D33E59" w:rsidP="00B17FBE">
            <w:pPr>
              <w:jc w:val="both"/>
            </w:pPr>
          </w:p>
        </w:tc>
      </w:tr>
    </w:tbl>
    <w:p w14:paraId="29746350" w14:textId="77777777" w:rsidR="00D33E59" w:rsidRDefault="00D33E59" w:rsidP="00D33E59">
      <w:pPr>
        <w:tabs>
          <w:tab w:val="left" w:pos="3255"/>
        </w:tabs>
        <w:ind w:left="708"/>
        <w:jc w:val="center"/>
        <w:rPr>
          <w:b/>
          <w:sz w:val="18"/>
          <w:szCs w:val="17"/>
        </w:rPr>
      </w:pPr>
    </w:p>
    <w:tbl>
      <w:tblPr>
        <w:tblW w:w="10916"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10"/>
        <w:gridCol w:w="2268"/>
        <w:gridCol w:w="5670"/>
        <w:gridCol w:w="1134"/>
        <w:gridCol w:w="1134"/>
      </w:tblGrid>
      <w:tr w:rsidR="00D33E59" w:rsidRPr="00946144" w14:paraId="56B19684" w14:textId="77777777" w:rsidTr="004230F5">
        <w:trPr>
          <w:trHeight w:val="20"/>
        </w:trPr>
        <w:tc>
          <w:tcPr>
            <w:tcW w:w="710" w:type="dxa"/>
            <w:shd w:val="clear" w:color="auto" w:fill="BDBDBD"/>
            <w:vAlign w:val="center"/>
          </w:tcPr>
          <w:p w14:paraId="7112CA4D" w14:textId="77777777" w:rsidR="00D33E59" w:rsidRPr="00EC36BC" w:rsidRDefault="00D33E59" w:rsidP="00B17FBE">
            <w:pPr>
              <w:pBdr>
                <w:top w:val="nil"/>
                <w:left w:val="nil"/>
                <w:bottom w:val="nil"/>
                <w:right w:val="nil"/>
                <w:between w:val="nil"/>
              </w:pBdr>
              <w:ind w:right="57"/>
              <w:jc w:val="center"/>
              <w:rPr>
                <w:rFonts w:eastAsia="Arial"/>
                <w:b/>
              </w:rPr>
            </w:pPr>
            <w:r w:rsidRPr="00EC36BC">
              <w:rPr>
                <w:rFonts w:eastAsia="Arial"/>
                <w:b/>
              </w:rPr>
              <w:t>8</w:t>
            </w:r>
          </w:p>
        </w:tc>
        <w:tc>
          <w:tcPr>
            <w:tcW w:w="7938" w:type="dxa"/>
            <w:gridSpan w:val="2"/>
            <w:shd w:val="clear" w:color="auto" w:fill="BDBDBD"/>
            <w:vAlign w:val="center"/>
          </w:tcPr>
          <w:p w14:paraId="78E7EECB" w14:textId="77777777" w:rsidR="00D33E59" w:rsidRPr="00EC36BC" w:rsidRDefault="00D33E59" w:rsidP="00B17FBE">
            <w:pPr>
              <w:pStyle w:val="Ttulo1"/>
              <w:spacing w:before="0"/>
              <w:jc w:val="center"/>
              <w:rPr>
                <w:rFonts w:ascii="Arial" w:hAnsi="Arial" w:cs="Arial"/>
                <w:color w:val="auto"/>
                <w:sz w:val="20"/>
                <w:szCs w:val="20"/>
              </w:rPr>
            </w:pPr>
            <w:bookmarkStart w:id="15" w:name="_heading=h.1opuj5n" w:colFirst="0" w:colLast="0"/>
            <w:bookmarkStart w:id="16" w:name="_Toc194245636"/>
            <w:bookmarkEnd w:id="15"/>
            <w:r w:rsidRPr="00EC36BC">
              <w:rPr>
                <w:rStyle w:val="Ttulo1Car"/>
                <w:rFonts w:ascii="Arial" w:hAnsi="Arial" w:cs="Arial"/>
                <w:color w:val="auto"/>
                <w:sz w:val="20"/>
                <w:szCs w:val="20"/>
              </w:rPr>
              <w:t>UPS 2KVA PARA PC</w:t>
            </w:r>
            <w:bookmarkEnd w:id="16"/>
          </w:p>
          <w:p w14:paraId="74C0E7A4" w14:textId="77777777" w:rsidR="00D33E59" w:rsidRPr="00EC36BC" w:rsidRDefault="00D33E59" w:rsidP="00B17FBE">
            <w:pPr>
              <w:ind w:right="57"/>
              <w:jc w:val="center"/>
              <w:rPr>
                <w:b/>
                <w:bCs/>
              </w:rPr>
            </w:pPr>
            <w:r w:rsidRPr="00EC36BC">
              <w:rPr>
                <w:b/>
                <w:bCs/>
              </w:rPr>
              <w:t>(Opcional en caso de ser requerida)</w:t>
            </w:r>
          </w:p>
        </w:tc>
        <w:tc>
          <w:tcPr>
            <w:tcW w:w="1134" w:type="dxa"/>
            <w:shd w:val="clear" w:color="auto" w:fill="BDBDBD"/>
            <w:vAlign w:val="center"/>
          </w:tcPr>
          <w:p w14:paraId="27836F32" w14:textId="77777777" w:rsidR="00D33E59" w:rsidRPr="00EC36BC" w:rsidRDefault="00D33E59" w:rsidP="00B17FBE">
            <w:pPr>
              <w:ind w:right="57"/>
              <w:jc w:val="center"/>
              <w:rPr>
                <w:b/>
                <w:bCs/>
              </w:rPr>
            </w:pPr>
            <w:r w:rsidRPr="00EC36BC">
              <w:rPr>
                <w:b/>
                <w:bCs/>
              </w:rPr>
              <w:t>CUMPLE</w:t>
            </w:r>
          </w:p>
        </w:tc>
        <w:tc>
          <w:tcPr>
            <w:tcW w:w="1134" w:type="dxa"/>
            <w:shd w:val="clear" w:color="auto" w:fill="BDBDBD"/>
            <w:vAlign w:val="center"/>
          </w:tcPr>
          <w:p w14:paraId="784DAB4D" w14:textId="77777777" w:rsidR="00D33E59" w:rsidRPr="00EC36BC" w:rsidRDefault="00D33E59" w:rsidP="00B17FBE">
            <w:pPr>
              <w:ind w:right="57"/>
              <w:jc w:val="center"/>
              <w:rPr>
                <w:b/>
                <w:bCs/>
              </w:rPr>
            </w:pPr>
            <w:r w:rsidRPr="00EC36BC">
              <w:rPr>
                <w:b/>
                <w:bCs/>
              </w:rPr>
              <w:t>NO CUMPLE</w:t>
            </w:r>
          </w:p>
        </w:tc>
      </w:tr>
      <w:tr w:rsidR="00D33E59" w:rsidRPr="00946144" w14:paraId="1D385D67" w14:textId="77777777" w:rsidTr="004230F5">
        <w:trPr>
          <w:trHeight w:val="20"/>
        </w:trPr>
        <w:tc>
          <w:tcPr>
            <w:tcW w:w="710" w:type="dxa"/>
            <w:vAlign w:val="center"/>
          </w:tcPr>
          <w:p w14:paraId="75E8355E" w14:textId="77777777" w:rsidR="00D33E59" w:rsidRPr="00CD1C71" w:rsidRDefault="00D33E59" w:rsidP="004230F5">
            <w:pPr>
              <w:widowControl w:val="0"/>
              <w:pBdr>
                <w:top w:val="nil"/>
                <w:left w:val="nil"/>
                <w:bottom w:val="nil"/>
                <w:right w:val="nil"/>
                <w:between w:val="nil"/>
              </w:pBdr>
              <w:ind w:right="57"/>
              <w:jc w:val="center"/>
              <w:rPr>
                <w:rFonts w:eastAsia="Arial"/>
                <w:color w:val="000000"/>
                <w:sz w:val="18"/>
                <w:szCs w:val="18"/>
              </w:rPr>
            </w:pPr>
            <w:r w:rsidRPr="00CD1C71">
              <w:rPr>
                <w:rFonts w:eastAsia="Arial"/>
                <w:color w:val="000000"/>
                <w:sz w:val="18"/>
                <w:szCs w:val="18"/>
              </w:rPr>
              <w:t>8.1</w:t>
            </w:r>
          </w:p>
        </w:tc>
        <w:tc>
          <w:tcPr>
            <w:tcW w:w="2268" w:type="dxa"/>
          </w:tcPr>
          <w:p w14:paraId="68545B2C" w14:textId="77777777" w:rsidR="00D33E59" w:rsidRPr="00946144" w:rsidRDefault="00D33E59" w:rsidP="004230F5">
            <w:pPr>
              <w:pBdr>
                <w:top w:val="nil"/>
                <w:left w:val="nil"/>
                <w:bottom w:val="nil"/>
                <w:right w:val="nil"/>
                <w:between w:val="nil"/>
              </w:pBdr>
              <w:ind w:left="57" w:right="57"/>
              <w:jc w:val="both"/>
              <w:rPr>
                <w:rFonts w:eastAsia="Arial"/>
                <w:color w:val="000000"/>
                <w:sz w:val="18"/>
                <w:szCs w:val="18"/>
              </w:rPr>
            </w:pPr>
            <w:r w:rsidRPr="00946144">
              <w:rPr>
                <w:rFonts w:eastAsia="Arial"/>
                <w:color w:val="000000"/>
                <w:sz w:val="18"/>
                <w:szCs w:val="18"/>
              </w:rPr>
              <w:t>Marca</w:t>
            </w:r>
          </w:p>
        </w:tc>
        <w:tc>
          <w:tcPr>
            <w:tcW w:w="5670" w:type="dxa"/>
          </w:tcPr>
          <w:p w14:paraId="073A82ED" w14:textId="77777777" w:rsidR="00D33E59" w:rsidRPr="00946144" w:rsidRDefault="00D33E59" w:rsidP="004230F5">
            <w:pPr>
              <w:pBdr>
                <w:top w:val="nil"/>
                <w:left w:val="nil"/>
                <w:bottom w:val="nil"/>
                <w:right w:val="nil"/>
                <w:between w:val="nil"/>
              </w:pBdr>
              <w:ind w:left="57" w:right="57"/>
              <w:jc w:val="both"/>
              <w:rPr>
                <w:rFonts w:eastAsia="Arial"/>
                <w:color w:val="000000"/>
                <w:sz w:val="18"/>
                <w:szCs w:val="18"/>
              </w:rPr>
            </w:pPr>
            <w:r w:rsidRPr="00946144">
              <w:rPr>
                <w:rFonts w:eastAsia="Arial"/>
                <w:color w:val="000000"/>
                <w:sz w:val="18"/>
                <w:szCs w:val="18"/>
              </w:rPr>
              <w:t>Por Especificar</w:t>
            </w:r>
          </w:p>
        </w:tc>
        <w:tc>
          <w:tcPr>
            <w:tcW w:w="1134" w:type="dxa"/>
          </w:tcPr>
          <w:p w14:paraId="6ABD6CB3" w14:textId="77777777" w:rsidR="00D33E59" w:rsidRPr="00946144" w:rsidRDefault="00D33E59" w:rsidP="00B17FBE">
            <w:pPr>
              <w:pBdr>
                <w:top w:val="nil"/>
                <w:left w:val="nil"/>
                <w:bottom w:val="nil"/>
                <w:right w:val="nil"/>
                <w:between w:val="nil"/>
              </w:pBdr>
              <w:ind w:left="32" w:right="57"/>
              <w:jc w:val="both"/>
              <w:rPr>
                <w:rFonts w:eastAsia="Arial"/>
                <w:color w:val="000000"/>
                <w:sz w:val="18"/>
                <w:szCs w:val="18"/>
              </w:rPr>
            </w:pPr>
          </w:p>
        </w:tc>
        <w:tc>
          <w:tcPr>
            <w:tcW w:w="1134" w:type="dxa"/>
          </w:tcPr>
          <w:p w14:paraId="00000E7C" w14:textId="77777777" w:rsidR="00D33E59" w:rsidRPr="00946144" w:rsidRDefault="00D33E59" w:rsidP="00B17FBE">
            <w:pPr>
              <w:pBdr>
                <w:top w:val="nil"/>
                <w:left w:val="nil"/>
                <w:bottom w:val="nil"/>
                <w:right w:val="nil"/>
                <w:between w:val="nil"/>
              </w:pBdr>
              <w:ind w:left="32" w:right="57"/>
              <w:jc w:val="both"/>
              <w:rPr>
                <w:rFonts w:eastAsia="Arial"/>
                <w:color w:val="000000"/>
                <w:sz w:val="18"/>
                <w:szCs w:val="18"/>
              </w:rPr>
            </w:pPr>
          </w:p>
        </w:tc>
      </w:tr>
      <w:tr w:rsidR="00D33E59" w:rsidRPr="00946144" w14:paraId="4422ACE9" w14:textId="77777777" w:rsidTr="004230F5">
        <w:trPr>
          <w:trHeight w:val="20"/>
        </w:trPr>
        <w:tc>
          <w:tcPr>
            <w:tcW w:w="710" w:type="dxa"/>
            <w:vAlign w:val="center"/>
          </w:tcPr>
          <w:p w14:paraId="1663EE4C" w14:textId="77777777" w:rsidR="00D33E59" w:rsidRPr="00CD1C71" w:rsidRDefault="00D33E59" w:rsidP="004230F5">
            <w:pPr>
              <w:widowControl w:val="0"/>
              <w:pBdr>
                <w:top w:val="nil"/>
                <w:left w:val="nil"/>
                <w:bottom w:val="nil"/>
                <w:right w:val="nil"/>
                <w:between w:val="nil"/>
              </w:pBdr>
              <w:ind w:right="57"/>
              <w:jc w:val="center"/>
              <w:rPr>
                <w:rFonts w:eastAsia="Arial"/>
                <w:color w:val="000000"/>
                <w:sz w:val="18"/>
                <w:szCs w:val="18"/>
              </w:rPr>
            </w:pPr>
            <w:r w:rsidRPr="00CD1C71">
              <w:rPr>
                <w:rFonts w:eastAsia="Arial"/>
                <w:color w:val="000000"/>
                <w:sz w:val="18"/>
                <w:szCs w:val="18"/>
              </w:rPr>
              <w:t>8.2</w:t>
            </w:r>
          </w:p>
        </w:tc>
        <w:tc>
          <w:tcPr>
            <w:tcW w:w="2268" w:type="dxa"/>
          </w:tcPr>
          <w:p w14:paraId="12B98B84" w14:textId="77777777" w:rsidR="00D33E59" w:rsidRPr="00946144" w:rsidRDefault="00D33E59" w:rsidP="004230F5">
            <w:pPr>
              <w:pBdr>
                <w:top w:val="nil"/>
                <w:left w:val="nil"/>
                <w:bottom w:val="nil"/>
                <w:right w:val="nil"/>
                <w:between w:val="nil"/>
              </w:pBdr>
              <w:ind w:left="57" w:right="57"/>
              <w:jc w:val="both"/>
              <w:rPr>
                <w:rFonts w:eastAsia="Arial"/>
                <w:color w:val="000000"/>
                <w:sz w:val="18"/>
                <w:szCs w:val="18"/>
              </w:rPr>
            </w:pPr>
            <w:r w:rsidRPr="00946144">
              <w:rPr>
                <w:rFonts w:eastAsia="Arial"/>
                <w:color w:val="000000"/>
                <w:sz w:val="18"/>
                <w:szCs w:val="18"/>
              </w:rPr>
              <w:t>Modelo</w:t>
            </w:r>
          </w:p>
        </w:tc>
        <w:tc>
          <w:tcPr>
            <w:tcW w:w="5670" w:type="dxa"/>
          </w:tcPr>
          <w:p w14:paraId="7329F961" w14:textId="77777777" w:rsidR="00D33E59" w:rsidRPr="00946144" w:rsidRDefault="00D33E59" w:rsidP="004230F5">
            <w:pPr>
              <w:pBdr>
                <w:top w:val="nil"/>
                <w:left w:val="nil"/>
                <w:bottom w:val="nil"/>
                <w:right w:val="nil"/>
                <w:between w:val="nil"/>
              </w:pBdr>
              <w:ind w:right="57"/>
              <w:jc w:val="both"/>
              <w:rPr>
                <w:rFonts w:eastAsia="Arial"/>
                <w:color w:val="000000"/>
                <w:sz w:val="18"/>
                <w:szCs w:val="18"/>
              </w:rPr>
            </w:pPr>
            <w:r w:rsidRPr="00946144">
              <w:rPr>
                <w:rFonts w:eastAsia="Arial"/>
                <w:color w:val="000000"/>
                <w:sz w:val="18"/>
                <w:szCs w:val="18"/>
              </w:rPr>
              <w:t xml:space="preserve"> Por Especificar</w:t>
            </w:r>
          </w:p>
        </w:tc>
        <w:tc>
          <w:tcPr>
            <w:tcW w:w="1134" w:type="dxa"/>
          </w:tcPr>
          <w:p w14:paraId="2C50E172" w14:textId="77777777" w:rsidR="00D33E59" w:rsidRPr="00946144" w:rsidRDefault="00D33E59" w:rsidP="00B17FBE">
            <w:pPr>
              <w:pBdr>
                <w:top w:val="nil"/>
                <w:left w:val="nil"/>
                <w:bottom w:val="nil"/>
                <w:right w:val="nil"/>
                <w:between w:val="nil"/>
              </w:pBdr>
              <w:ind w:left="32" w:right="57"/>
              <w:jc w:val="both"/>
              <w:rPr>
                <w:rFonts w:eastAsia="Arial"/>
                <w:color w:val="000000"/>
                <w:sz w:val="18"/>
                <w:szCs w:val="18"/>
              </w:rPr>
            </w:pPr>
          </w:p>
        </w:tc>
        <w:tc>
          <w:tcPr>
            <w:tcW w:w="1134" w:type="dxa"/>
          </w:tcPr>
          <w:p w14:paraId="35E598C6" w14:textId="77777777" w:rsidR="00D33E59" w:rsidRPr="00946144" w:rsidRDefault="00D33E59" w:rsidP="00B17FBE">
            <w:pPr>
              <w:pBdr>
                <w:top w:val="nil"/>
                <w:left w:val="nil"/>
                <w:bottom w:val="nil"/>
                <w:right w:val="nil"/>
                <w:between w:val="nil"/>
              </w:pBdr>
              <w:ind w:left="32" w:right="57"/>
              <w:jc w:val="both"/>
              <w:rPr>
                <w:rFonts w:eastAsia="Arial"/>
                <w:color w:val="000000"/>
                <w:sz w:val="18"/>
                <w:szCs w:val="18"/>
              </w:rPr>
            </w:pPr>
          </w:p>
        </w:tc>
      </w:tr>
      <w:tr w:rsidR="00D33E59" w:rsidRPr="00946144" w14:paraId="3825DAC9" w14:textId="77777777" w:rsidTr="004230F5">
        <w:trPr>
          <w:trHeight w:val="20"/>
        </w:trPr>
        <w:tc>
          <w:tcPr>
            <w:tcW w:w="710" w:type="dxa"/>
            <w:vAlign w:val="center"/>
          </w:tcPr>
          <w:p w14:paraId="01503D57" w14:textId="77777777" w:rsidR="00D33E59" w:rsidRPr="00CD1C71" w:rsidRDefault="00D33E59" w:rsidP="004230F5">
            <w:pPr>
              <w:widowControl w:val="0"/>
              <w:pBdr>
                <w:top w:val="nil"/>
                <w:left w:val="nil"/>
                <w:bottom w:val="nil"/>
                <w:right w:val="nil"/>
                <w:between w:val="nil"/>
              </w:pBdr>
              <w:ind w:right="57"/>
              <w:jc w:val="center"/>
              <w:rPr>
                <w:rFonts w:eastAsia="Arial"/>
                <w:color w:val="000000"/>
                <w:sz w:val="18"/>
                <w:szCs w:val="18"/>
              </w:rPr>
            </w:pPr>
            <w:r w:rsidRPr="00CD1C71">
              <w:rPr>
                <w:rFonts w:eastAsia="Arial"/>
                <w:color w:val="000000"/>
                <w:sz w:val="18"/>
                <w:szCs w:val="18"/>
              </w:rPr>
              <w:t>8.3</w:t>
            </w:r>
          </w:p>
        </w:tc>
        <w:tc>
          <w:tcPr>
            <w:tcW w:w="2268" w:type="dxa"/>
          </w:tcPr>
          <w:p w14:paraId="7E4DEC26" w14:textId="77777777" w:rsidR="00D33E59" w:rsidRPr="00946144" w:rsidRDefault="00D33E59" w:rsidP="004230F5">
            <w:pPr>
              <w:pBdr>
                <w:top w:val="nil"/>
                <w:left w:val="nil"/>
                <w:bottom w:val="nil"/>
                <w:right w:val="nil"/>
                <w:between w:val="nil"/>
              </w:pBdr>
              <w:ind w:left="57" w:right="57"/>
              <w:jc w:val="both"/>
              <w:rPr>
                <w:rFonts w:eastAsia="Arial"/>
                <w:color w:val="000000"/>
                <w:sz w:val="18"/>
                <w:szCs w:val="18"/>
              </w:rPr>
            </w:pPr>
            <w:r w:rsidRPr="00946144">
              <w:rPr>
                <w:rFonts w:eastAsia="Arial"/>
                <w:color w:val="000000"/>
                <w:sz w:val="18"/>
                <w:szCs w:val="18"/>
              </w:rPr>
              <w:t xml:space="preserve">Capacidad </w:t>
            </w:r>
          </w:p>
        </w:tc>
        <w:tc>
          <w:tcPr>
            <w:tcW w:w="5670" w:type="dxa"/>
          </w:tcPr>
          <w:p w14:paraId="0E695AD4" w14:textId="77777777" w:rsidR="00D33E59" w:rsidRPr="00946144" w:rsidRDefault="00D33E59" w:rsidP="004230F5">
            <w:pPr>
              <w:pBdr>
                <w:top w:val="nil"/>
                <w:left w:val="nil"/>
                <w:bottom w:val="nil"/>
                <w:right w:val="nil"/>
                <w:between w:val="nil"/>
              </w:pBdr>
              <w:ind w:left="57" w:right="57"/>
              <w:jc w:val="both"/>
              <w:rPr>
                <w:rFonts w:eastAsia="Arial"/>
                <w:color w:val="000000"/>
                <w:sz w:val="18"/>
                <w:szCs w:val="18"/>
              </w:rPr>
            </w:pPr>
            <w:r w:rsidRPr="00946144">
              <w:rPr>
                <w:rFonts w:eastAsia="Arial"/>
                <w:color w:val="000000"/>
                <w:sz w:val="18"/>
                <w:szCs w:val="18"/>
              </w:rPr>
              <w:t xml:space="preserve">2.0 </w:t>
            </w:r>
            <w:proofErr w:type="spellStart"/>
            <w:r w:rsidRPr="00946144">
              <w:rPr>
                <w:rFonts w:eastAsia="Arial"/>
                <w:color w:val="000000"/>
                <w:sz w:val="18"/>
                <w:szCs w:val="18"/>
              </w:rPr>
              <w:t>kVA</w:t>
            </w:r>
            <w:proofErr w:type="spellEnd"/>
          </w:p>
        </w:tc>
        <w:tc>
          <w:tcPr>
            <w:tcW w:w="1134" w:type="dxa"/>
          </w:tcPr>
          <w:p w14:paraId="7ACE411E" w14:textId="77777777" w:rsidR="00D33E59" w:rsidRPr="00946144" w:rsidRDefault="00D33E59" w:rsidP="00B17FBE">
            <w:pPr>
              <w:pBdr>
                <w:top w:val="nil"/>
                <w:left w:val="nil"/>
                <w:bottom w:val="nil"/>
                <w:right w:val="nil"/>
                <w:between w:val="nil"/>
              </w:pBdr>
              <w:ind w:left="32" w:right="57"/>
              <w:jc w:val="both"/>
              <w:rPr>
                <w:rFonts w:eastAsia="Arial"/>
                <w:color w:val="000000"/>
                <w:sz w:val="18"/>
                <w:szCs w:val="18"/>
              </w:rPr>
            </w:pPr>
          </w:p>
        </w:tc>
        <w:tc>
          <w:tcPr>
            <w:tcW w:w="1134" w:type="dxa"/>
          </w:tcPr>
          <w:p w14:paraId="55A50E63" w14:textId="77777777" w:rsidR="00D33E59" w:rsidRPr="00946144" w:rsidRDefault="00D33E59" w:rsidP="00B17FBE">
            <w:pPr>
              <w:pBdr>
                <w:top w:val="nil"/>
                <w:left w:val="nil"/>
                <w:bottom w:val="nil"/>
                <w:right w:val="nil"/>
                <w:between w:val="nil"/>
              </w:pBdr>
              <w:ind w:left="32" w:right="57"/>
              <w:jc w:val="both"/>
              <w:rPr>
                <w:rFonts w:eastAsia="Arial"/>
                <w:color w:val="000000"/>
                <w:sz w:val="18"/>
                <w:szCs w:val="18"/>
              </w:rPr>
            </w:pPr>
          </w:p>
        </w:tc>
      </w:tr>
      <w:tr w:rsidR="00D33E59" w:rsidRPr="00946144" w14:paraId="1B391BC7" w14:textId="77777777" w:rsidTr="004230F5">
        <w:trPr>
          <w:trHeight w:val="20"/>
        </w:trPr>
        <w:tc>
          <w:tcPr>
            <w:tcW w:w="710" w:type="dxa"/>
            <w:vAlign w:val="center"/>
          </w:tcPr>
          <w:p w14:paraId="1F471D4D" w14:textId="77777777" w:rsidR="00D33E59" w:rsidRPr="00CD1C71" w:rsidRDefault="00D33E59" w:rsidP="004230F5">
            <w:pPr>
              <w:widowControl w:val="0"/>
              <w:pBdr>
                <w:top w:val="nil"/>
                <w:left w:val="nil"/>
                <w:bottom w:val="nil"/>
                <w:right w:val="nil"/>
                <w:between w:val="nil"/>
              </w:pBdr>
              <w:ind w:right="57"/>
              <w:jc w:val="center"/>
              <w:rPr>
                <w:rFonts w:eastAsia="Arial"/>
                <w:color w:val="000000"/>
                <w:sz w:val="18"/>
                <w:szCs w:val="18"/>
              </w:rPr>
            </w:pPr>
            <w:r w:rsidRPr="00CD1C71">
              <w:rPr>
                <w:rFonts w:eastAsia="Arial"/>
                <w:color w:val="000000"/>
                <w:sz w:val="18"/>
                <w:szCs w:val="18"/>
              </w:rPr>
              <w:t>8.4</w:t>
            </w:r>
          </w:p>
        </w:tc>
        <w:tc>
          <w:tcPr>
            <w:tcW w:w="2268" w:type="dxa"/>
          </w:tcPr>
          <w:p w14:paraId="063BC301" w14:textId="77777777" w:rsidR="00D33E59" w:rsidRPr="00946144" w:rsidRDefault="00D33E59" w:rsidP="004230F5">
            <w:pPr>
              <w:pBdr>
                <w:top w:val="nil"/>
                <w:left w:val="nil"/>
                <w:bottom w:val="nil"/>
                <w:right w:val="nil"/>
                <w:between w:val="nil"/>
              </w:pBdr>
              <w:ind w:left="57" w:right="57"/>
              <w:jc w:val="both"/>
              <w:rPr>
                <w:rFonts w:eastAsia="Arial"/>
                <w:color w:val="000000"/>
                <w:sz w:val="18"/>
                <w:szCs w:val="18"/>
              </w:rPr>
            </w:pPr>
            <w:r w:rsidRPr="00946144">
              <w:rPr>
                <w:rFonts w:eastAsia="Arial"/>
                <w:color w:val="000000"/>
                <w:sz w:val="18"/>
                <w:szCs w:val="18"/>
              </w:rPr>
              <w:t>Normas de fabricación que cumple:</w:t>
            </w:r>
          </w:p>
        </w:tc>
        <w:tc>
          <w:tcPr>
            <w:tcW w:w="5670" w:type="dxa"/>
          </w:tcPr>
          <w:p w14:paraId="12B2EE20" w14:textId="77777777" w:rsidR="00A310F4" w:rsidRPr="00A310F4" w:rsidRDefault="00A310F4" w:rsidP="00A310F4">
            <w:pPr>
              <w:rPr>
                <w:sz w:val="18"/>
                <w:szCs w:val="18"/>
                <w:lang w:eastAsia="es-CO"/>
              </w:rPr>
            </w:pPr>
            <w:r w:rsidRPr="00A310F4">
              <w:rPr>
                <w:sz w:val="18"/>
                <w:szCs w:val="18"/>
                <w:lang w:eastAsia="es-CO"/>
              </w:rPr>
              <w:t>RETIE – Resolución 40117 de 02/04/2024</w:t>
            </w:r>
          </w:p>
          <w:p w14:paraId="75660AFA" w14:textId="77777777" w:rsidR="00A310F4" w:rsidRPr="00A310F4" w:rsidRDefault="00A310F4" w:rsidP="00A310F4">
            <w:pPr>
              <w:rPr>
                <w:sz w:val="18"/>
                <w:szCs w:val="18"/>
                <w:lang w:eastAsia="es-CO"/>
              </w:rPr>
            </w:pPr>
            <w:r w:rsidRPr="00A310F4">
              <w:rPr>
                <w:sz w:val="18"/>
                <w:szCs w:val="18"/>
                <w:lang w:eastAsia="es-CO"/>
              </w:rPr>
              <w:t>NTC 2050 – Código Eléctrico Colombiano (Segunda Actualización)</w:t>
            </w:r>
          </w:p>
          <w:p w14:paraId="5A6C3D32" w14:textId="66C0125A" w:rsidR="00D33E59" w:rsidRPr="00946144" w:rsidRDefault="00A310F4" w:rsidP="00A310F4">
            <w:pPr>
              <w:pBdr>
                <w:top w:val="nil"/>
                <w:left w:val="nil"/>
                <w:bottom w:val="nil"/>
                <w:right w:val="nil"/>
                <w:between w:val="nil"/>
              </w:pBdr>
              <w:ind w:right="57"/>
              <w:jc w:val="both"/>
              <w:rPr>
                <w:rFonts w:eastAsia="Arial"/>
                <w:color w:val="000000"/>
                <w:sz w:val="18"/>
                <w:szCs w:val="18"/>
              </w:rPr>
            </w:pPr>
            <w:r w:rsidRPr="00A310F4">
              <w:rPr>
                <w:sz w:val="18"/>
                <w:szCs w:val="18"/>
                <w:lang w:eastAsia="es-CO"/>
              </w:rPr>
              <w:t>IEC 62040-1 y/o su equivalente internacional.</w:t>
            </w:r>
          </w:p>
        </w:tc>
        <w:tc>
          <w:tcPr>
            <w:tcW w:w="1134" w:type="dxa"/>
          </w:tcPr>
          <w:p w14:paraId="05748A86" w14:textId="77777777" w:rsidR="00D33E59" w:rsidRPr="00946144" w:rsidRDefault="00D33E59" w:rsidP="00B17FBE">
            <w:pPr>
              <w:ind w:right="57"/>
              <w:jc w:val="both"/>
              <w:rPr>
                <w:rFonts w:eastAsia="Arial"/>
                <w:sz w:val="18"/>
                <w:szCs w:val="18"/>
              </w:rPr>
            </w:pPr>
          </w:p>
        </w:tc>
        <w:tc>
          <w:tcPr>
            <w:tcW w:w="1134" w:type="dxa"/>
          </w:tcPr>
          <w:p w14:paraId="62F2E49C" w14:textId="77777777" w:rsidR="00D33E59" w:rsidRPr="00946144" w:rsidRDefault="00D33E59" w:rsidP="00B17FBE">
            <w:pPr>
              <w:ind w:right="57"/>
              <w:jc w:val="both"/>
              <w:rPr>
                <w:rFonts w:eastAsia="Arial"/>
                <w:sz w:val="18"/>
                <w:szCs w:val="18"/>
              </w:rPr>
            </w:pPr>
          </w:p>
        </w:tc>
      </w:tr>
      <w:tr w:rsidR="00D33E59" w:rsidRPr="00946144" w14:paraId="2C76C8AD" w14:textId="77777777" w:rsidTr="004230F5">
        <w:trPr>
          <w:trHeight w:val="20"/>
        </w:trPr>
        <w:tc>
          <w:tcPr>
            <w:tcW w:w="710" w:type="dxa"/>
            <w:vAlign w:val="center"/>
          </w:tcPr>
          <w:p w14:paraId="78EB525E" w14:textId="77777777" w:rsidR="00D33E59" w:rsidRPr="00CD1C71" w:rsidRDefault="00D33E59" w:rsidP="004230F5">
            <w:pPr>
              <w:widowControl w:val="0"/>
              <w:pBdr>
                <w:top w:val="nil"/>
                <w:left w:val="nil"/>
                <w:bottom w:val="nil"/>
                <w:right w:val="nil"/>
                <w:between w:val="nil"/>
              </w:pBdr>
              <w:ind w:right="57"/>
              <w:jc w:val="center"/>
              <w:rPr>
                <w:rFonts w:eastAsia="Arial"/>
                <w:color w:val="000000"/>
                <w:sz w:val="18"/>
                <w:szCs w:val="18"/>
              </w:rPr>
            </w:pPr>
            <w:r w:rsidRPr="00CD1C71">
              <w:rPr>
                <w:rFonts w:eastAsia="Arial"/>
                <w:color w:val="000000"/>
                <w:sz w:val="18"/>
                <w:szCs w:val="18"/>
              </w:rPr>
              <w:t>8.5</w:t>
            </w:r>
          </w:p>
        </w:tc>
        <w:tc>
          <w:tcPr>
            <w:tcW w:w="2268" w:type="dxa"/>
          </w:tcPr>
          <w:p w14:paraId="76C3DF60" w14:textId="77777777" w:rsidR="00D33E59" w:rsidRPr="00946144" w:rsidRDefault="00D33E59" w:rsidP="004230F5">
            <w:pPr>
              <w:pBdr>
                <w:top w:val="nil"/>
                <w:left w:val="nil"/>
                <w:bottom w:val="nil"/>
                <w:right w:val="nil"/>
                <w:between w:val="nil"/>
              </w:pBdr>
              <w:ind w:left="57" w:right="57"/>
              <w:jc w:val="both"/>
              <w:rPr>
                <w:rFonts w:eastAsia="Arial"/>
                <w:color w:val="000000"/>
                <w:sz w:val="18"/>
                <w:szCs w:val="18"/>
              </w:rPr>
            </w:pPr>
            <w:r w:rsidRPr="00946144">
              <w:rPr>
                <w:rFonts w:eastAsia="Arial"/>
                <w:color w:val="000000"/>
                <w:sz w:val="18"/>
                <w:szCs w:val="18"/>
              </w:rPr>
              <w:t>Tipo de UPS:</w:t>
            </w:r>
          </w:p>
        </w:tc>
        <w:tc>
          <w:tcPr>
            <w:tcW w:w="5670" w:type="dxa"/>
          </w:tcPr>
          <w:p w14:paraId="535D5033" w14:textId="77777777" w:rsidR="00D33E59" w:rsidRPr="00946144" w:rsidRDefault="00D33E59" w:rsidP="004230F5">
            <w:pPr>
              <w:pBdr>
                <w:top w:val="nil"/>
                <w:left w:val="nil"/>
                <w:bottom w:val="nil"/>
                <w:right w:val="nil"/>
                <w:between w:val="nil"/>
              </w:pBdr>
              <w:ind w:left="57" w:right="57"/>
              <w:jc w:val="both"/>
              <w:rPr>
                <w:rFonts w:eastAsia="Arial"/>
                <w:color w:val="000000"/>
                <w:sz w:val="18"/>
                <w:szCs w:val="18"/>
                <w:lang w:val="en-US"/>
              </w:rPr>
            </w:pPr>
            <w:r w:rsidRPr="00946144">
              <w:rPr>
                <w:rFonts w:eastAsia="Arial"/>
                <w:color w:val="000000"/>
                <w:sz w:val="18"/>
                <w:szCs w:val="18"/>
                <w:lang w:val="en-US"/>
              </w:rPr>
              <w:t>True On line doble conversion</w:t>
            </w:r>
          </w:p>
        </w:tc>
        <w:tc>
          <w:tcPr>
            <w:tcW w:w="1134" w:type="dxa"/>
          </w:tcPr>
          <w:p w14:paraId="3DDA84C7" w14:textId="77777777" w:rsidR="00D33E59" w:rsidRPr="00946144" w:rsidRDefault="00D33E59" w:rsidP="00B17FBE">
            <w:pPr>
              <w:pBdr>
                <w:top w:val="nil"/>
                <w:left w:val="nil"/>
                <w:bottom w:val="nil"/>
                <w:right w:val="nil"/>
                <w:between w:val="nil"/>
              </w:pBdr>
              <w:ind w:left="34" w:right="57"/>
              <w:jc w:val="both"/>
              <w:rPr>
                <w:rFonts w:eastAsia="Arial"/>
                <w:color w:val="000000"/>
                <w:sz w:val="18"/>
                <w:szCs w:val="18"/>
                <w:lang w:val="en-US"/>
              </w:rPr>
            </w:pPr>
          </w:p>
        </w:tc>
        <w:tc>
          <w:tcPr>
            <w:tcW w:w="1134" w:type="dxa"/>
          </w:tcPr>
          <w:p w14:paraId="03248E61" w14:textId="77777777" w:rsidR="00D33E59" w:rsidRPr="00946144" w:rsidRDefault="00D33E59" w:rsidP="00B17FBE">
            <w:pPr>
              <w:pBdr>
                <w:top w:val="nil"/>
                <w:left w:val="nil"/>
                <w:bottom w:val="nil"/>
                <w:right w:val="nil"/>
                <w:between w:val="nil"/>
              </w:pBdr>
              <w:ind w:left="34" w:right="57"/>
              <w:jc w:val="both"/>
              <w:rPr>
                <w:rFonts w:eastAsia="Arial"/>
                <w:color w:val="000000"/>
                <w:sz w:val="18"/>
                <w:szCs w:val="18"/>
                <w:lang w:val="en-US"/>
              </w:rPr>
            </w:pPr>
          </w:p>
        </w:tc>
      </w:tr>
      <w:tr w:rsidR="00A310F4" w:rsidRPr="00946144" w14:paraId="30984158" w14:textId="77777777" w:rsidTr="004230F5">
        <w:trPr>
          <w:trHeight w:val="20"/>
        </w:trPr>
        <w:tc>
          <w:tcPr>
            <w:tcW w:w="710" w:type="dxa"/>
            <w:vAlign w:val="center"/>
          </w:tcPr>
          <w:p w14:paraId="4989D13F" w14:textId="357706EF" w:rsidR="00A310F4" w:rsidRPr="00CD1C71" w:rsidRDefault="00A310F4" w:rsidP="00A310F4">
            <w:pPr>
              <w:widowControl w:val="0"/>
              <w:pBdr>
                <w:top w:val="nil"/>
                <w:left w:val="nil"/>
                <w:bottom w:val="nil"/>
                <w:right w:val="nil"/>
                <w:between w:val="nil"/>
              </w:pBdr>
              <w:ind w:right="57"/>
              <w:jc w:val="center"/>
              <w:rPr>
                <w:rFonts w:eastAsia="Arial"/>
                <w:color w:val="000000"/>
                <w:sz w:val="18"/>
                <w:szCs w:val="18"/>
              </w:rPr>
            </w:pPr>
            <w:r>
              <w:rPr>
                <w:rFonts w:eastAsia="Arial"/>
                <w:color w:val="000000"/>
                <w:sz w:val="18"/>
                <w:szCs w:val="18"/>
              </w:rPr>
              <w:t>8.6</w:t>
            </w:r>
          </w:p>
        </w:tc>
        <w:tc>
          <w:tcPr>
            <w:tcW w:w="2268" w:type="dxa"/>
          </w:tcPr>
          <w:p w14:paraId="472D2AB0" w14:textId="48B4DDA4" w:rsidR="00A310F4" w:rsidRPr="00A310F4" w:rsidRDefault="00A310F4" w:rsidP="00A310F4">
            <w:pPr>
              <w:pBdr>
                <w:top w:val="nil"/>
                <w:left w:val="nil"/>
                <w:bottom w:val="nil"/>
                <w:right w:val="nil"/>
                <w:between w:val="nil"/>
              </w:pBdr>
              <w:ind w:left="57" w:right="57"/>
              <w:jc w:val="both"/>
              <w:rPr>
                <w:rFonts w:eastAsia="Arial"/>
                <w:color w:val="000000"/>
                <w:sz w:val="18"/>
                <w:szCs w:val="18"/>
              </w:rPr>
            </w:pPr>
            <w:r w:rsidRPr="00A310F4">
              <w:rPr>
                <w:sz w:val="18"/>
                <w:szCs w:val="18"/>
                <w:lang w:eastAsia="es-CO"/>
              </w:rPr>
              <w:t xml:space="preserve">Año de fabricación </w:t>
            </w:r>
          </w:p>
        </w:tc>
        <w:tc>
          <w:tcPr>
            <w:tcW w:w="5670" w:type="dxa"/>
          </w:tcPr>
          <w:p w14:paraId="2ACB82BF" w14:textId="5DA7C421" w:rsidR="00A310F4" w:rsidRPr="00A310F4" w:rsidRDefault="00A310F4" w:rsidP="00A310F4">
            <w:pPr>
              <w:pBdr>
                <w:top w:val="nil"/>
                <w:left w:val="nil"/>
                <w:bottom w:val="nil"/>
                <w:right w:val="nil"/>
                <w:between w:val="nil"/>
              </w:pBdr>
              <w:ind w:left="57" w:right="57"/>
              <w:jc w:val="both"/>
              <w:rPr>
                <w:rFonts w:eastAsia="Arial"/>
                <w:color w:val="000000"/>
                <w:sz w:val="18"/>
                <w:szCs w:val="18"/>
                <w:lang w:val="en-US"/>
              </w:rPr>
            </w:pPr>
            <w:r w:rsidRPr="00A310F4">
              <w:rPr>
                <w:sz w:val="18"/>
                <w:szCs w:val="18"/>
                <w:lang w:eastAsia="es-CO"/>
              </w:rPr>
              <w:t>2025 y/o superior</w:t>
            </w:r>
          </w:p>
        </w:tc>
        <w:tc>
          <w:tcPr>
            <w:tcW w:w="1134" w:type="dxa"/>
          </w:tcPr>
          <w:p w14:paraId="5C63A6F0" w14:textId="77777777" w:rsidR="00A310F4" w:rsidRPr="00946144" w:rsidRDefault="00A310F4" w:rsidP="00A310F4">
            <w:pPr>
              <w:pBdr>
                <w:top w:val="nil"/>
                <w:left w:val="nil"/>
                <w:bottom w:val="nil"/>
                <w:right w:val="nil"/>
                <w:between w:val="nil"/>
              </w:pBdr>
              <w:ind w:left="34" w:right="57"/>
              <w:jc w:val="both"/>
              <w:rPr>
                <w:rFonts w:eastAsia="Arial"/>
                <w:color w:val="000000"/>
                <w:sz w:val="18"/>
                <w:szCs w:val="18"/>
                <w:lang w:val="en-US"/>
              </w:rPr>
            </w:pPr>
          </w:p>
        </w:tc>
        <w:tc>
          <w:tcPr>
            <w:tcW w:w="1134" w:type="dxa"/>
          </w:tcPr>
          <w:p w14:paraId="76081EF3" w14:textId="77777777" w:rsidR="00A310F4" w:rsidRPr="00946144" w:rsidRDefault="00A310F4" w:rsidP="00A310F4">
            <w:pPr>
              <w:pBdr>
                <w:top w:val="nil"/>
                <w:left w:val="nil"/>
                <w:bottom w:val="nil"/>
                <w:right w:val="nil"/>
                <w:between w:val="nil"/>
              </w:pBdr>
              <w:ind w:left="34" w:right="57"/>
              <w:jc w:val="both"/>
              <w:rPr>
                <w:rFonts w:eastAsia="Arial"/>
                <w:color w:val="000000"/>
                <w:sz w:val="18"/>
                <w:szCs w:val="18"/>
                <w:lang w:val="en-US"/>
              </w:rPr>
            </w:pPr>
          </w:p>
        </w:tc>
      </w:tr>
      <w:tr w:rsidR="00D33E59" w:rsidRPr="00946144" w14:paraId="5CBE3816" w14:textId="77777777" w:rsidTr="006D04AD">
        <w:trPr>
          <w:trHeight w:val="20"/>
        </w:trPr>
        <w:tc>
          <w:tcPr>
            <w:tcW w:w="8648" w:type="dxa"/>
            <w:gridSpan w:val="3"/>
            <w:shd w:val="clear" w:color="auto" w:fill="BFBFBF" w:themeFill="background1" w:themeFillShade="BF"/>
            <w:vAlign w:val="center"/>
          </w:tcPr>
          <w:p w14:paraId="63FD597C" w14:textId="77777777" w:rsidR="00D33E59" w:rsidRPr="00946144" w:rsidRDefault="00D33E59" w:rsidP="004230F5">
            <w:pPr>
              <w:pBdr>
                <w:top w:val="nil"/>
                <w:left w:val="nil"/>
                <w:bottom w:val="nil"/>
                <w:right w:val="nil"/>
                <w:between w:val="nil"/>
              </w:pBdr>
              <w:ind w:left="32" w:right="57"/>
              <w:jc w:val="center"/>
              <w:rPr>
                <w:rFonts w:eastAsia="Arial"/>
                <w:color w:val="000000"/>
                <w:sz w:val="18"/>
                <w:szCs w:val="18"/>
              </w:rPr>
            </w:pPr>
            <w:r w:rsidRPr="00946144">
              <w:rPr>
                <w:rFonts w:eastAsia="Arial"/>
                <w:b/>
                <w:color w:val="000000"/>
                <w:sz w:val="18"/>
                <w:szCs w:val="18"/>
              </w:rPr>
              <w:t>CARACTERÍSTICAS DE ENTRADA:</w:t>
            </w:r>
          </w:p>
        </w:tc>
        <w:tc>
          <w:tcPr>
            <w:tcW w:w="1134" w:type="dxa"/>
            <w:shd w:val="clear" w:color="auto" w:fill="BFBFBF" w:themeFill="background1" w:themeFillShade="BF"/>
          </w:tcPr>
          <w:p w14:paraId="095EC337" w14:textId="77777777" w:rsidR="00D33E59" w:rsidRPr="00946144" w:rsidRDefault="00D33E59" w:rsidP="00B17FBE">
            <w:pPr>
              <w:pBdr>
                <w:top w:val="nil"/>
                <w:left w:val="nil"/>
                <w:bottom w:val="nil"/>
                <w:right w:val="nil"/>
                <w:between w:val="nil"/>
              </w:pBdr>
              <w:ind w:left="32" w:right="57"/>
              <w:jc w:val="both"/>
              <w:rPr>
                <w:rFonts w:eastAsia="Arial"/>
                <w:color w:val="000000"/>
                <w:sz w:val="18"/>
                <w:szCs w:val="18"/>
              </w:rPr>
            </w:pPr>
          </w:p>
        </w:tc>
        <w:tc>
          <w:tcPr>
            <w:tcW w:w="1134" w:type="dxa"/>
            <w:shd w:val="clear" w:color="auto" w:fill="BFBFBF" w:themeFill="background1" w:themeFillShade="BF"/>
          </w:tcPr>
          <w:p w14:paraId="1373CE4E" w14:textId="77777777" w:rsidR="00D33E59" w:rsidRPr="00946144" w:rsidRDefault="00D33E59" w:rsidP="00B17FBE">
            <w:pPr>
              <w:pBdr>
                <w:top w:val="nil"/>
                <w:left w:val="nil"/>
                <w:bottom w:val="nil"/>
                <w:right w:val="nil"/>
                <w:between w:val="nil"/>
              </w:pBdr>
              <w:ind w:left="32" w:right="57"/>
              <w:jc w:val="both"/>
              <w:rPr>
                <w:rFonts w:eastAsia="Arial"/>
                <w:color w:val="000000"/>
                <w:sz w:val="18"/>
                <w:szCs w:val="18"/>
              </w:rPr>
            </w:pPr>
          </w:p>
        </w:tc>
      </w:tr>
      <w:tr w:rsidR="00D33E59" w:rsidRPr="00946144" w14:paraId="03926A02" w14:textId="77777777" w:rsidTr="004230F5">
        <w:trPr>
          <w:trHeight w:val="20"/>
        </w:trPr>
        <w:tc>
          <w:tcPr>
            <w:tcW w:w="710" w:type="dxa"/>
            <w:vAlign w:val="center"/>
          </w:tcPr>
          <w:p w14:paraId="087A9536" w14:textId="1A986C04" w:rsidR="00D33E59" w:rsidRPr="00946144" w:rsidRDefault="00D33E59" w:rsidP="004230F5">
            <w:pPr>
              <w:widowControl w:val="0"/>
              <w:pBdr>
                <w:top w:val="nil"/>
                <w:left w:val="nil"/>
                <w:bottom w:val="nil"/>
                <w:right w:val="nil"/>
                <w:between w:val="nil"/>
              </w:pBdr>
              <w:ind w:right="57"/>
              <w:jc w:val="center"/>
              <w:rPr>
                <w:rFonts w:eastAsia="Arial"/>
                <w:b/>
                <w:color w:val="000000"/>
                <w:sz w:val="18"/>
                <w:szCs w:val="18"/>
              </w:rPr>
            </w:pPr>
            <w:r>
              <w:rPr>
                <w:rFonts w:eastAsia="Arial"/>
                <w:b/>
                <w:color w:val="000000"/>
                <w:sz w:val="18"/>
                <w:szCs w:val="18"/>
              </w:rPr>
              <w:t>8.</w:t>
            </w:r>
            <w:r w:rsidR="00A310F4">
              <w:rPr>
                <w:rFonts w:eastAsia="Arial"/>
                <w:b/>
                <w:color w:val="000000"/>
                <w:sz w:val="18"/>
                <w:szCs w:val="18"/>
              </w:rPr>
              <w:t>7</w:t>
            </w:r>
          </w:p>
        </w:tc>
        <w:tc>
          <w:tcPr>
            <w:tcW w:w="2268" w:type="dxa"/>
          </w:tcPr>
          <w:p w14:paraId="61BAFDB3" w14:textId="77777777" w:rsidR="00D33E59" w:rsidRPr="00946144" w:rsidRDefault="00D33E59" w:rsidP="004230F5">
            <w:pPr>
              <w:pBdr>
                <w:top w:val="nil"/>
                <w:left w:val="nil"/>
                <w:bottom w:val="nil"/>
                <w:right w:val="nil"/>
                <w:between w:val="nil"/>
              </w:pBdr>
              <w:ind w:left="30" w:right="57"/>
              <w:jc w:val="both"/>
              <w:rPr>
                <w:rFonts w:eastAsia="Arial"/>
                <w:color w:val="000000"/>
                <w:sz w:val="18"/>
                <w:szCs w:val="18"/>
              </w:rPr>
            </w:pPr>
            <w:r w:rsidRPr="00946144">
              <w:rPr>
                <w:rFonts w:eastAsia="Arial"/>
                <w:color w:val="000000"/>
                <w:sz w:val="18"/>
                <w:szCs w:val="18"/>
              </w:rPr>
              <w:t>Voltaje nominal de entrada</w:t>
            </w:r>
          </w:p>
        </w:tc>
        <w:tc>
          <w:tcPr>
            <w:tcW w:w="5670" w:type="dxa"/>
            <w:vAlign w:val="center"/>
          </w:tcPr>
          <w:p w14:paraId="5DA3A7FF" w14:textId="77777777" w:rsidR="00D33E59" w:rsidRPr="00946144" w:rsidRDefault="00D33E59" w:rsidP="004230F5">
            <w:pPr>
              <w:pBdr>
                <w:top w:val="nil"/>
                <w:left w:val="nil"/>
                <w:bottom w:val="nil"/>
                <w:right w:val="nil"/>
                <w:between w:val="nil"/>
              </w:pBdr>
              <w:ind w:left="32" w:right="57"/>
              <w:jc w:val="both"/>
              <w:rPr>
                <w:rFonts w:eastAsia="Arial"/>
                <w:color w:val="000000"/>
                <w:sz w:val="18"/>
                <w:szCs w:val="18"/>
              </w:rPr>
            </w:pPr>
            <w:r w:rsidRPr="00946144">
              <w:rPr>
                <w:rFonts w:eastAsia="Arial"/>
                <w:color w:val="000000"/>
                <w:sz w:val="18"/>
                <w:szCs w:val="18"/>
              </w:rPr>
              <w:t>120 VAC</w:t>
            </w:r>
          </w:p>
        </w:tc>
        <w:tc>
          <w:tcPr>
            <w:tcW w:w="1134" w:type="dxa"/>
          </w:tcPr>
          <w:p w14:paraId="6A70D805" w14:textId="77777777" w:rsidR="00D33E59" w:rsidRPr="00946144" w:rsidRDefault="00D33E59" w:rsidP="00B17FBE">
            <w:pPr>
              <w:pBdr>
                <w:top w:val="nil"/>
                <w:left w:val="nil"/>
                <w:bottom w:val="nil"/>
                <w:right w:val="nil"/>
                <w:between w:val="nil"/>
              </w:pBdr>
              <w:ind w:left="32" w:right="57"/>
              <w:jc w:val="both"/>
              <w:rPr>
                <w:rFonts w:eastAsia="Arial"/>
                <w:color w:val="000000"/>
                <w:sz w:val="18"/>
                <w:szCs w:val="18"/>
              </w:rPr>
            </w:pPr>
          </w:p>
        </w:tc>
        <w:tc>
          <w:tcPr>
            <w:tcW w:w="1134" w:type="dxa"/>
          </w:tcPr>
          <w:p w14:paraId="061C37B9" w14:textId="77777777" w:rsidR="00D33E59" w:rsidRPr="00946144" w:rsidRDefault="00D33E59" w:rsidP="00B17FBE">
            <w:pPr>
              <w:pBdr>
                <w:top w:val="nil"/>
                <w:left w:val="nil"/>
                <w:bottom w:val="nil"/>
                <w:right w:val="nil"/>
                <w:between w:val="nil"/>
              </w:pBdr>
              <w:ind w:left="32" w:right="57"/>
              <w:jc w:val="both"/>
              <w:rPr>
                <w:rFonts w:eastAsia="Arial"/>
                <w:color w:val="000000"/>
                <w:sz w:val="18"/>
                <w:szCs w:val="18"/>
              </w:rPr>
            </w:pPr>
          </w:p>
        </w:tc>
      </w:tr>
      <w:tr w:rsidR="00D33E59" w:rsidRPr="00946144" w14:paraId="32CB9D33" w14:textId="77777777" w:rsidTr="004230F5">
        <w:trPr>
          <w:trHeight w:val="20"/>
        </w:trPr>
        <w:tc>
          <w:tcPr>
            <w:tcW w:w="710" w:type="dxa"/>
            <w:vAlign w:val="center"/>
          </w:tcPr>
          <w:p w14:paraId="22F9923D" w14:textId="666DDBDB" w:rsidR="00D33E59" w:rsidRPr="00946144" w:rsidRDefault="00D33E59" w:rsidP="004230F5">
            <w:pPr>
              <w:widowControl w:val="0"/>
              <w:pBdr>
                <w:top w:val="nil"/>
                <w:left w:val="nil"/>
                <w:bottom w:val="nil"/>
                <w:right w:val="nil"/>
                <w:between w:val="nil"/>
              </w:pBdr>
              <w:ind w:right="57"/>
              <w:jc w:val="center"/>
              <w:rPr>
                <w:rFonts w:eastAsia="Arial"/>
                <w:b/>
                <w:color w:val="000000"/>
                <w:sz w:val="18"/>
                <w:szCs w:val="18"/>
              </w:rPr>
            </w:pPr>
            <w:r>
              <w:rPr>
                <w:rFonts w:eastAsia="Arial"/>
                <w:b/>
                <w:color w:val="000000"/>
                <w:sz w:val="18"/>
                <w:szCs w:val="18"/>
              </w:rPr>
              <w:t>8.</w:t>
            </w:r>
            <w:r w:rsidR="00A310F4">
              <w:rPr>
                <w:rFonts w:eastAsia="Arial"/>
                <w:b/>
                <w:color w:val="000000"/>
                <w:sz w:val="18"/>
                <w:szCs w:val="18"/>
              </w:rPr>
              <w:t>8</w:t>
            </w:r>
          </w:p>
        </w:tc>
        <w:tc>
          <w:tcPr>
            <w:tcW w:w="2268" w:type="dxa"/>
          </w:tcPr>
          <w:p w14:paraId="5B6BFAE3" w14:textId="77777777" w:rsidR="00D33E59" w:rsidRPr="00946144" w:rsidRDefault="00D33E59" w:rsidP="004230F5">
            <w:pPr>
              <w:pBdr>
                <w:top w:val="nil"/>
                <w:left w:val="nil"/>
                <w:bottom w:val="nil"/>
                <w:right w:val="nil"/>
                <w:between w:val="nil"/>
              </w:pBdr>
              <w:ind w:left="30" w:right="57"/>
              <w:jc w:val="both"/>
              <w:rPr>
                <w:rFonts w:eastAsia="Arial"/>
                <w:color w:val="000000"/>
                <w:sz w:val="18"/>
                <w:szCs w:val="18"/>
              </w:rPr>
            </w:pPr>
            <w:r w:rsidRPr="00946144">
              <w:rPr>
                <w:rFonts w:eastAsia="Arial"/>
                <w:color w:val="000000"/>
                <w:sz w:val="18"/>
                <w:szCs w:val="18"/>
              </w:rPr>
              <w:t>Cantidad de hilos</w:t>
            </w:r>
          </w:p>
        </w:tc>
        <w:tc>
          <w:tcPr>
            <w:tcW w:w="5670" w:type="dxa"/>
            <w:vAlign w:val="center"/>
          </w:tcPr>
          <w:p w14:paraId="5884B04D" w14:textId="77777777" w:rsidR="00D33E59" w:rsidRPr="00946144" w:rsidRDefault="00D33E59" w:rsidP="004230F5">
            <w:pPr>
              <w:pBdr>
                <w:top w:val="nil"/>
                <w:left w:val="nil"/>
                <w:bottom w:val="nil"/>
                <w:right w:val="nil"/>
                <w:between w:val="nil"/>
              </w:pBdr>
              <w:ind w:left="32" w:right="57"/>
              <w:jc w:val="both"/>
              <w:rPr>
                <w:rFonts w:eastAsia="Arial"/>
                <w:color w:val="000000"/>
                <w:sz w:val="18"/>
                <w:szCs w:val="18"/>
              </w:rPr>
            </w:pPr>
            <w:r w:rsidRPr="00946144">
              <w:rPr>
                <w:rFonts w:eastAsia="Arial"/>
                <w:color w:val="000000"/>
                <w:sz w:val="18"/>
                <w:szCs w:val="18"/>
              </w:rPr>
              <w:t>3 (Fase, neutro y tierra)</w:t>
            </w:r>
          </w:p>
        </w:tc>
        <w:tc>
          <w:tcPr>
            <w:tcW w:w="1134" w:type="dxa"/>
          </w:tcPr>
          <w:p w14:paraId="756C7201" w14:textId="77777777" w:rsidR="00D33E59" w:rsidRPr="00946144" w:rsidRDefault="00D33E59" w:rsidP="00B17FBE">
            <w:pPr>
              <w:pBdr>
                <w:top w:val="nil"/>
                <w:left w:val="nil"/>
                <w:bottom w:val="nil"/>
                <w:right w:val="nil"/>
                <w:between w:val="nil"/>
              </w:pBdr>
              <w:ind w:left="32" w:right="57"/>
              <w:jc w:val="both"/>
              <w:rPr>
                <w:rFonts w:eastAsia="Arial"/>
                <w:color w:val="000000"/>
                <w:sz w:val="18"/>
                <w:szCs w:val="18"/>
              </w:rPr>
            </w:pPr>
          </w:p>
        </w:tc>
        <w:tc>
          <w:tcPr>
            <w:tcW w:w="1134" w:type="dxa"/>
          </w:tcPr>
          <w:p w14:paraId="5C5E901D" w14:textId="77777777" w:rsidR="00D33E59" w:rsidRPr="00946144" w:rsidRDefault="00D33E59" w:rsidP="00B17FBE">
            <w:pPr>
              <w:pBdr>
                <w:top w:val="nil"/>
                <w:left w:val="nil"/>
                <w:bottom w:val="nil"/>
                <w:right w:val="nil"/>
                <w:between w:val="nil"/>
              </w:pBdr>
              <w:ind w:left="32" w:right="57"/>
              <w:jc w:val="both"/>
              <w:rPr>
                <w:rFonts w:eastAsia="Arial"/>
                <w:color w:val="000000"/>
                <w:sz w:val="18"/>
                <w:szCs w:val="18"/>
              </w:rPr>
            </w:pPr>
          </w:p>
        </w:tc>
      </w:tr>
      <w:tr w:rsidR="00D33E59" w:rsidRPr="00946144" w14:paraId="56857AEA" w14:textId="77777777" w:rsidTr="004230F5">
        <w:trPr>
          <w:trHeight w:val="20"/>
        </w:trPr>
        <w:tc>
          <w:tcPr>
            <w:tcW w:w="710" w:type="dxa"/>
            <w:vAlign w:val="center"/>
          </w:tcPr>
          <w:p w14:paraId="485A803F" w14:textId="2EABE53A" w:rsidR="00D33E59" w:rsidRPr="00946144" w:rsidRDefault="00D33E59" w:rsidP="004230F5">
            <w:pPr>
              <w:widowControl w:val="0"/>
              <w:pBdr>
                <w:top w:val="nil"/>
                <w:left w:val="nil"/>
                <w:bottom w:val="nil"/>
                <w:right w:val="nil"/>
                <w:between w:val="nil"/>
              </w:pBdr>
              <w:ind w:right="57"/>
              <w:jc w:val="center"/>
              <w:rPr>
                <w:rFonts w:eastAsia="Arial"/>
                <w:b/>
                <w:color w:val="000000"/>
                <w:sz w:val="18"/>
                <w:szCs w:val="18"/>
              </w:rPr>
            </w:pPr>
            <w:r>
              <w:rPr>
                <w:rFonts w:eastAsia="Arial"/>
                <w:b/>
                <w:color w:val="000000"/>
                <w:sz w:val="18"/>
                <w:szCs w:val="18"/>
              </w:rPr>
              <w:t>8.</w:t>
            </w:r>
            <w:r w:rsidR="00A310F4">
              <w:rPr>
                <w:rFonts w:eastAsia="Arial"/>
                <w:b/>
                <w:color w:val="000000"/>
                <w:sz w:val="18"/>
                <w:szCs w:val="18"/>
              </w:rPr>
              <w:t>9</w:t>
            </w:r>
          </w:p>
        </w:tc>
        <w:tc>
          <w:tcPr>
            <w:tcW w:w="2268" w:type="dxa"/>
          </w:tcPr>
          <w:p w14:paraId="52F6DF1B" w14:textId="77777777" w:rsidR="00D33E59" w:rsidRPr="00946144" w:rsidRDefault="00D33E59" w:rsidP="004230F5">
            <w:pPr>
              <w:pBdr>
                <w:top w:val="nil"/>
                <w:left w:val="nil"/>
                <w:bottom w:val="nil"/>
                <w:right w:val="nil"/>
                <w:between w:val="nil"/>
              </w:pBdr>
              <w:ind w:left="30" w:right="57"/>
              <w:jc w:val="both"/>
              <w:rPr>
                <w:rFonts w:eastAsia="Arial"/>
                <w:color w:val="000000"/>
                <w:sz w:val="18"/>
                <w:szCs w:val="18"/>
              </w:rPr>
            </w:pPr>
            <w:r w:rsidRPr="00946144">
              <w:rPr>
                <w:rFonts w:eastAsia="Arial"/>
                <w:color w:val="000000"/>
                <w:sz w:val="18"/>
                <w:szCs w:val="18"/>
              </w:rPr>
              <w:t>Tecnología del Rectificador</w:t>
            </w:r>
          </w:p>
        </w:tc>
        <w:tc>
          <w:tcPr>
            <w:tcW w:w="5670" w:type="dxa"/>
            <w:vAlign w:val="center"/>
          </w:tcPr>
          <w:p w14:paraId="63D9F010" w14:textId="77777777" w:rsidR="00D33E59" w:rsidRPr="00946144" w:rsidRDefault="00D33E59" w:rsidP="004230F5">
            <w:pPr>
              <w:pBdr>
                <w:top w:val="nil"/>
                <w:left w:val="nil"/>
                <w:bottom w:val="nil"/>
                <w:right w:val="nil"/>
                <w:between w:val="nil"/>
              </w:pBdr>
              <w:ind w:left="32" w:right="57"/>
              <w:jc w:val="both"/>
              <w:rPr>
                <w:rFonts w:eastAsia="Arial"/>
                <w:color w:val="000000"/>
                <w:sz w:val="18"/>
                <w:szCs w:val="18"/>
              </w:rPr>
            </w:pPr>
            <w:r w:rsidRPr="00946144">
              <w:rPr>
                <w:rFonts w:eastAsia="Arial"/>
                <w:color w:val="000000"/>
                <w:sz w:val="18"/>
                <w:szCs w:val="18"/>
              </w:rPr>
              <w:t xml:space="preserve">Rectificador con </w:t>
            </w:r>
            <w:proofErr w:type="spellStart"/>
            <w:r w:rsidRPr="00946144">
              <w:rPr>
                <w:rFonts w:eastAsia="Arial"/>
                <w:color w:val="000000"/>
                <w:sz w:val="18"/>
                <w:szCs w:val="18"/>
              </w:rPr>
              <w:t>IGBTs</w:t>
            </w:r>
            <w:proofErr w:type="spellEnd"/>
          </w:p>
        </w:tc>
        <w:tc>
          <w:tcPr>
            <w:tcW w:w="1134" w:type="dxa"/>
          </w:tcPr>
          <w:p w14:paraId="3ADB8D2D" w14:textId="77777777" w:rsidR="00D33E59" w:rsidRPr="00946144" w:rsidRDefault="00D33E59" w:rsidP="00B17FBE">
            <w:pPr>
              <w:pBdr>
                <w:top w:val="nil"/>
                <w:left w:val="nil"/>
                <w:bottom w:val="nil"/>
                <w:right w:val="nil"/>
                <w:between w:val="nil"/>
              </w:pBdr>
              <w:ind w:left="32" w:right="57"/>
              <w:jc w:val="both"/>
              <w:rPr>
                <w:rFonts w:eastAsia="Arial"/>
                <w:color w:val="000000"/>
                <w:sz w:val="18"/>
                <w:szCs w:val="18"/>
              </w:rPr>
            </w:pPr>
          </w:p>
        </w:tc>
        <w:tc>
          <w:tcPr>
            <w:tcW w:w="1134" w:type="dxa"/>
          </w:tcPr>
          <w:p w14:paraId="13C3B863" w14:textId="77777777" w:rsidR="00D33E59" w:rsidRPr="00946144" w:rsidRDefault="00D33E59" w:rsidP="00B17FBE">
            <w:pPr>
              <w:pBdr>
                <w:top w:val="nil"/>
                <w:left w:val="nil"/>
                <w:bottom w:val="nil"/>
                <w:right w:val="nil"/>
                <w:between w:val="nil"/>
              </w:pBdr>
              <w:ind w:left="32" w:right="57"/>
              <w:jc w:val="both"/>
              <w:rPr>
                <w:rFonts w:eastAsia="Arial"/>
                <w:color w:val="000000"/>
                <w:sz w:val="18"/>
                <w:szCs w:val="18"/>
              </w:rPr>
            </w:pPr>
          </w:p>
        </w:tc>
      </w:tr>
      <w:tr w:rsidR="00D33E59" w:rsidRPr="00946144" w14:paraId="214990CC" w14:textId="77777777" w:rsidTr="004230F5">
        <w:trPr>
          <w:trHeight w:val="20"/>
        </w:trPr>
        <w:tc>
          <w:tcPr>
            <w:tcW w:w="710" w:type="dxa"/>
            <w:vAlign w:val="center"/>
          </w:tcPr>
          <w:p w14:paraId="59C951C0" w14:textId="3B4BD160" w:rsidR="00D33E59" w:rsidRPr="00946144" w:rsidRDefault="00D33E59" w:rsidP="004230F5">
            <w:pPr>
              <w:widowControl w:val="0"/>
              <w:pBdr>
                <w:top w:val="nil"/>
                <w:left w:val="nil"/>
                <w:bottom w:val="nil"/>
                <w:right w:val="nil"/>
                <w:between w:val="nil"/>
              </w:pBdr>
              <w:ind w:right="57"/>
              <w:jc w:val="center"/>
              <w:rPr>
                <w:rFonts w:eastAsia="Arial"/>
                <w:b/>
                <w:color w:val="000000"/>
                <w:sz w:val="18"/>
                <w:szCs w:val="18"/>
              </w:rPr>
            </w:pPr>
            <w:r>
              <w:rPr>
                <w:rFonts w:eastAsia="Arial"/>
                <w:b/>
                <w:color w:val="000000"/>
                <w:sz w:val="18"/>
                <w:szCs w:val="18"/>
              </w:rPr>
              <w:t>8.</w:t>
            </w:r>
            <w:r w:rsidR="00A310F4">
              <w:rPr>
                <w:rFonts w:eastAsia="Arial"/>
                <w:b/>
                <w:color w:val="000000"/>
                <w:sz w:val="18"/>
                <w:szCs w:val="18"/>
              </w:rPr>
              <w:t>10</w:t>
            </w:r>
          </w:p>
        </w:tc>
        <w:tc>
          <w:tcPr>
            <w:tcW w:w="2268" w:type="dxa"/>
          </w:tcPr>
          <w:p w14:paraId="1B521E6D" w14:textId="77777777" w:rsidR="00D33E59" w:rsidRPr="00946144" w:rsidRDefault="00D33E59" w:rsidP="004230F5">
            <w:pPr>
              <w:pBdr>
                <w:top w:val="nil"/>
                <w:left w:val="nil"/>
                <w:bottom w:val="nil"/>
                <w:right w:val="nil"/>
                <w:between w:val="nil"/>
              </w:pBdr>
              <w:ind w:left="30" w:right="57"/>
              <w:jc w:val="both"/>
              <w:rPr>
                <w:rFonts w:eastAsia="Arial"/>
                <w:color w:val="000000"/>
                <w:sz w:val="18"/>
                <w:szCs w:val="18"/>
              </w:rPr>
            </w:pPr>
            <w:r w:rsidRPr="00946144">
              <w:rPr>
                <w:rFonts w:eastAsia="Arial"/>
                <w:color w:val="000000"/>
                <w:sz w:val="18"/>
                <w:szCs w:val="18"/>
              </w:rPr>
              <w:t>Distorsión armónica de corriente</w:t>
            </w:r>
          </w:p>
        </w:tc>
        <w:tc>
          <w:tcPr>
            <w:tcW w:w="5670" w:type="dxa"/>
            <w:vAlign w:val="center"/>
          </w:tcPr>
          <w:p w14:paraId="3865EFC0" w14:textId="77777777" w:rsidR="00D33E59" w:rsidRPr="00946144" w:rsidRDefault="00000000" w:rsidP="004230F5">
            <w:pPr>
              <w:pBdr>
                <w:top w:val="nil"/>
                <w:left w:val="nil"/>
                <w:bottom w:val="nil"/>
                <w:right w:val="nil"/>
                <w:between w:val="nil"/>
              </w:pBdr>
              <w:ind w:left="32" w:right="57"/>
              <w:jc w:val="both"/>
              <w:rPr>
                <w:rFonts w:eastAsia="Arial"/>
                <w:color w:val="000000"/>
                <w:sz w:val="18"/>
                <w:szCs w:val="18"/>
              </w:rPr>
            </w:pPr>
            <w:sdt>
              <w:sdtPr>
                <w:rPr>
                  <w:sz w:val="18"/>
                  <w:szCs w:val="18"/>
                </w:rPr>
                <w:tag w:val="goog_rdk_6"/>
                <w:id w:val="-1713878970"/>
              </w:sdtPr>
              <w:sdtContent>
                <w:r w:rsidR="00D33E59" w:rsidRPr="00946144">
                  <w:rPr>
                    <w:rFonts w:eastAsia="Arial Unicode MS"/>
                    <w:color w:val="000000"/>
                    <w:sz w:val="18"/>
                    <w:szCs w:val="18"/>
                  </w:rPr>
                  <w:t>≤ 5%THDI</w:t>
                </w:r>
              </w:sdtContent>
            </w:sdt>
          </w:p>
        </w:tc>
        <w:tc>
          <w:tcPr>
            <w:tcW w:w="1134" w:type="dxa"/>
          </w:tcPr>
          <w:p w14:paraId="39AB5C69" w14:textId="77777777" w:rsidR="00D33E59" w:rsidRPr="00946144" w:rsidRDefault="00D33E59" w:rsidP="00B17FBE">
            <w:pPr>
              <w:pBdr>
                <w:top w:val="nil"/>
                <w:left w:val="nil"/>
                <w:bottom w:val="nil"/>
                <w:right w:val="nil"/>
                <w:between w:val="nil"/>
              </w:pBdr>
              <w:ind w:left="32" w:right="57"/>
              <w:jc w:val="both"/>
              <w:rPr>
                <w:sz w:val="18"/>
                <w:szCs w:val="18"/>
              </w:rPr>
            </w:pPr>
          </w:p>
        </w:tc>
        <w:tc>
          <w:tcPr>
            <w:tcW w:w="1134" w:type="dxa"/>
          </w:tcPr>
          <w:p w14:paraId="7E0502CE" w14:textId="77777777" w:rsidR="00D33E59" w:rsidRPr="00946144" w:rsidRDefault="00D33E59" w:rsidP="00B17FBE">
            <w:pPr>
              <w:pBdr>
                <w:top w:val="nil"/>
                <w:left w:val="nil"/>
                <w:bottom w:val="nil"/>
                <w:right w:val="nil"/>
                <w:between w:val="nil"/>
              </w:pBdr>
              <w:ind w:left="32" w:right="57"/>
              <w:jc w:val="both"/>
              <w:rPr>
                <w:sz w:val="18"/>
                <w:szCs w:val="18"/>
              </w:rPr>
            </w:pPr>
          </w:p>
        </w:tc>
      </w:tr>
      <w:tr w:rsidR="00D33E59" w:rsidRPr="00946144" w14:paraId="1808CC24" w14:textId="77777777" w:rsidTr="004230F5">
        <w:trPr>
          <w:trHeight w:val="20"/>
        </w:trPr>
        <w:tc>
          <w:tcPr>
            <w:tcW w:w="710" w:type="dxa"/>
            <w:vAlign w:val="center"/>
          </w:tcPr>
          <w:p w14:paraId="1E44B49C" w14:textId="72D5252A" w:rsidR="00D33E59" w:rsidRPr="00946144" w:rsidRDefault="00D33E59" w:rsidP="004230F5">
            <w:pPr>
              <w:widowControl w:val="0"/>
              <w:pBdr>
                <w:top w:val="nil"/>
                <w:left w:val="nil"/>
                <w:bottom w:val="nil"/>
                <w:right w:val="nil"/>
                <w:between w:val="nil"/>
              </w:pBdr>
              <w:ind w:right="57"/>
              <w:jc w:val="center"/>
              <w:rPr>
                <w:rFonts w:eastAsia="Arial"/>
                <w:b/>
                <w:color w:val="000000"/>
                <w:sz w:val="18"/>
                <w:szCs w:val="18"/>
              </w:rPr>
            </w:pPr>
            <w:r>
              <w:rPr>
                <w:rFonts w:eastAsia="Arial"/>
                <w:b/>
                <w:color w:val="000000"/>
                <w:sz w:val="18"/>
                <w:szCs w:val="18"/>
              </w:rPr>
              <w:t>8.1</w:t>
            </w:r>
            <w:r w:rsidR="00A310F4">
              <w:rPr>
                <w:rFonts w:eastAsia="Arial"/>
                <w:b/>
                <w:color w:val="000000"/>
                <w:sz w:val="18"/>
                <w:szCs w:val="18"/>
              </w:rPr>
              <w:t>1</w:t>
            </w:r>
          </w:p>
        </w:tc>
        <w:tc>
          <w:tcPr>
            <w:tcW w:w="2268" w:type="dxa"/>
          </w:tcPr>
          <w:p w14:paraId="4CD1779F" w14:textId="77777777" w:rsidR="00D33E59" w:rsidRPr="00946144" w:rsidRDefault="00D33E59" w:rsidP="004230F5">
            <w:pPr>
              <w:pBdr>
                <w:top w:val="nil"/>
                <w:left w:val="nil"/>
                <w:bottom w:val="nil"/>
                <w:right w:val="nil"/>
                <w:between w:val="nil"/>
              </w:pBdr>
              <w:ind w:left="30" w:right="57"/>
              <w:jc w:val="both"/>
              <w:rPr>
                <w:rFonts w:eastAsia="Arial"/>
                <w:color w:val="000000"/>
                <w:sz w:val="18"/>
                <w:szCs w:val="18"/>
              </w:rPr>
            </w:pPr>
            <w:r w:rsidRPr="00946144">
              <w:rPr>
                <w:rFonts w:eastAsia="Arial"/>
                <w:color w:val="000000"/>
                <w:sz w:val="18"/>
                <w:szCs w:val="18"/>
              </w:rPr>
              <w:t>Frecuencia</w:t>
            </w:r>
          </w:p>
        </w:tc>
        <w:tc>
          <w:tcPr>
            <w:tcW w:w="5670" w:type="dxa"/>
            <w:vAlign w:val="center"/>
          </w:tcPr>
          <w:p w14:paraId="1AE6FC62" w14:textId="77777777" w:rsidR="00D33E59" w:rsidRPr="00946144" w:rsidRDefault="00D33E59" w:rsidP="004230F5">
            <w:pPr>
              <w:pBdr>
                <w:top w:val="nil"/>
                <w:left w:val="nil"/>
                <w:bottom w:val="nil"/>
                <w:right w:val="nil"/>
                <w:between w:val="nil"/>
              </w:pBdr>
              <w:ind w:left="32" w:right="57"/>
              <w:jc w:val="both"/>
              <w:rPr>
                <w:rFonts w:eastAsia="Arial"/>
                <w:color w:val="000000"/>
                <w:sz w:val="18"/>
                <w:szCs w:val="18"/>
              </w:rPr>
            </w:pPr>
            <w:r w:rsidRPr="00946144">
              <w:rPr>
                <w:rFonts w:eastAsia="Arial"/>
                <w:color w:val="000000"/>
                <w:sz w:val="18"/>
                <w:szCs w:val="18"/>
              </w:rPr>
              <w:t>60 Hz</w:t>
            </w:r>
          </w:p>
        </w:tc>
        <w:tc>
          <w:tcPr>
            <w:tcW w:w="1134" w:type="dxa"/>
          </w:tcPr>
          <w:p w14:paraId="2A6D0B7A" w14:textId="77777777" w:rsidR="00D33E59" w:rsidRPr="00946144" w:rsidRDefault="00D33E59" w:rsidP="00B17FBE">
            <w:pPr>
              <w:pBdr>
                <w:top w:val="nil"/>
                <w:left w:val="nil"/>
                <w:bottom w:val="nil"/>
                <w:right w:val="nil"/>
                <w:between w:val="nil"/>
              </w:pBdr>
              <w:ind w:left="32" w:right="57"/>
              <w:jc w:val="both"/>
              <w:rPr>
                <w:rFonts w:eastAsia="Arial"/>
                <w:color w:val="000000"/>
                <w:sz w:val="18"/>
                <w:szCs w:val="18"/>
              </w:rPr>
            </w:pPr>
          </w:p>
        </w:tc>
        <w:tc>
          <w:tcPr>
            <w:tcW w:w="1134" w:type="dxa"/>
          </w:tcPr>
          <w:p w14:paraId="345E12ED" w14:textId="77777777" w:rsidR="00D33E59" w:rsidRPr="00946144" w:rsidRDefault="00D33E59" w:rsidP="00B17FBE">
            <w:pPr>
              <w:pBdr>
                <w:top w:val="nil"/>
                <w:left w:val="nil"/>
                <w:bottom w:val="nil"/>
                <w:right w:val="nil"/>
                <w:between w:val="nil"/>
              </w:pBdr>
              <w:ind w:left="32" w:right="57"/>
              <w:jc w:val="both"/>
              <w:rPr>
                <w:rFonts w:eastAsia="Arial"/>
                <w:color w:val="000000"/>
                <w:sz w:val="18"/>
                <w:szCs w:val="18"/>
              </w:rPr>
            </w:pPr>
          </w:p>
        </w:tc>
      </w:tr>
      <w:tr w:rsidR="00D33E59" w:rsidRPr="00946144" w14:paraId="21C23562" w14:textId="77777777" w:rsidTr="004230F5">
        <w:trPr>
          <w:trHeight w:val="20"/>
        </w:trPr>
        <w:tc>
          <w:tcPr>
            <w:tcW w:w="710" w:type="dxa"/>
            <w:vAlign w:val="center"/>
          </w:tcPr>
          <w:p w14:paraId="248C43D7" w14:textId="6A8F9EFF" w:rsidR="00D33E59" w:rsidRPr="00946144" w:rsidRDefault="00D33E59" w:rsidP="004230F5">
            <w:pPr>
              <w:widowControl w:val="0"/>
              <w:pBdr>
                <w:top w:val="nil"/>
                <w:left w:val="nil"/>
                <w:bottom w:val="nil"/>
                <w:right w:val="nil"/>
                <w:between w:val="nil"/>
              </w:pBdr>
              <w:ind w:right="57"/>
              <w:jc w:val="center"/>
              <w:rPr>
                <w:rFonts w:eastAsia="Arial"/>
                <w:b/>
                <w:color w:val="000000"/>
                <w:sz w:val="18"/>
                <w:szCs w:val="18"/>
              </w:rPr>
            </w:pPr>
            <w:r>
              <w:rPr>
                <w:rFonts w:eastAsia="Arial"/>
                <w:b/>
                <w:color w:val="000000"/>
                <w:sz w:val="18"/>
                <w:szCs w:val="18"/>
              </w:rPr>
              <w:t>8.1</w:t>
            </w:r>
            <w:r w:rsidR="00A310F4">
              <w:rPr>
                <w:rFonts w:eastAsia="Arial"/>
                <w:b/>
                <w:color w:val="000000"/>
                <w:sz w:val="18"/>
                <w:szCs w:val="18"/>
              </w:rPr>
              <w:t>2</w:t>
            </w:r>
          </w:p>
        </w:tc>
        <w:tc>
          <w:tcPr>
            <w:tcW w:w="2268" w:type="dxa"/>
          </w:tcPr>
          <w:p w14:paraId="341362E0" w14:textId="77777777" w:rsidR="00D33E59" w:rsidRPr="00946144" w:rsidRDefault="00D33E59" w:rsidP="004230F5">
            <w:pPr>
              <w:pBdr>
                <w:top w:val="nil"/>
                <w:left w:val="nil"/>
                <w:bottom w:val="nil"/>
                <w:right w:val="nil"/>
                <w:between w:val="nil"/>
              </w:pBdr>
              <w:ind w:left="30" w:right="57"/>
              <w:jc w:val="both"/>
              <w:rPr>
                <w:rFonts w:eastAsia="Arial"/>
                <w:color w:val="000000"/>
                <w:sz w:val="18"/>
                <w:szCs w:val="18"/>
              </w:rPr>
            </w:pPr>
            <w:r w:rsidRPr="00946144">
              <w:rPr>
                <w:rFonts w:eastAsia="Arial"/>
                <w:color w:val="000000"/>
                <w:sz w:val="18"/>
                <w:szCs w:val="18"/>
              </w:rPr>
              <w:t>Factor de potencia de entrada</w:t>
            </w:r>
          </w:p>
        </w:tc>
        <w:tc>
          <w:tcPr>
            <w:tcW w:w="5670" w:type="dxa"/>
            <w:vAlign w:val="center"/>
          </w:tcPr>
          <w:p w14:paraId="66C5080F" w14:textId="77777777" w:rsidR="00D33E59" w:rsidRPr="00946144" w:rsidRDefault="00D33E59" w:rsidP="004230F5">
            <w:pPr>
              <w:pBdr>
                <w:top w:val="nil"/>
                <w:left w:val="nil"/>
                <w:bottom w:val="nil"/>
                <w:right w:val="nil"/>
                <w:between w:val="nil"/>
              </w:pBdr>
              <w:ind w:left="32" w:right="57"/>
              <w:jc w:val="both"/>
              <w:rPr>
                <w:rFonts w:eastAsia="Arial"/>
                <w:color w:val="000000"/>
                <w:sz w:val="18"/>
                <w:szCs w:val="18"/>
              </w:rPr>
            </w:pPr>
            <w:r w:rsidRPr="00946144">
              <w:rPr>
                <w:rFonts w:eastAsia="Arial"/>
                <w:color w:val="000000"/>
                <w:sz w:val="18"/>
                <w:szCs w:val="18"/>
              </w:rPr>
              <w:t xml:space="preserve">Mayor a 0.98 </w:t>
            </w:r>
          </w:p>
        </w:tc>
        <w:tc>
          <w:tcPr>
            <w:tcW w:w="1134" w:type="dxa"/>
          </w:tcPr>
          <w:p w14:paraId="2FD31BBD" w14:textId="77777777" w:rsidR="00D33E59" w:rsidRPr="00946144" w:rsidRDefault="00D33E59" w:rsidP="00B17FBE">
            <w:pPr>
              <w:pBdr>
                <w:top w:val="nil"/>
                <w:left w:val="nil"/>
                <w:bottom w:val="nil"/>
                <w:right w:val="nil"/>
                <w:between w:val="nil"/>
              </w:pBdr>
              <w:ind w:left="32" w:right="57"/>
              <w:jc w:val="both"/>
              <w:rPr>
                <w:rFonts w:eastAsia="Arial"/>
                <w:color w:val="000000"/>
                <w:sz w:val="18"/>
                <w:szCs w:val="18"/>
              </w:rPr>
            </w:pPr>
          </w:p>
        </w:tc>
        <w:tc>
          <w:tcPr>
            <w:tcW w:w="1134" w:type="dxa"/>
          </w:tcPr>
          <w:p w14:paraId="50DBF7E7" w14:textId="77777777" w:rsidR="00D33E59" w:rsidRPr="00946144" w:rsidRDefault="00D33E59" w:rsidP="00B17FBE">
            <w:pPr>
              <w:pBdr>
                <w:top w:val="nil"/>
                <w:left w:val="nil"/>
                <w:bottom w:val="nil"/>
                <w:right w:val="nil"/>
                <w:between w:val="nil"/>
              </w:pBdr>
              <w:ind w:left="32" w:right="57"/>
              <w:jc w:val="both"/>
              <w:rPr>
                <w:rFonts w:eastAsia="Arial"/>
                <w:color w:val="000000"/>
                <w:sz w:val="18"/>
                <w:szCs w:val="18"/>
              </w:rPr>
            </w:pPr>
          </w:p>
        </w:tc>
      </w:tr>
      <w:tr w:rsidR="00D33E59" w:rsidRPr="00946144" w14:paraId="79EE4C7C" w14:textId="77777777" w:rsidTr="004230F5">
        <w:trPr>
          <w:trHeight w:val="70"/>
        </w:trPr>
        <w:tc>
          <w:tcPr>
            <w:tcW w:w="710" w:type="dxa"/>
            <w:vAlign w:val="center"/>
          </w:tcPr>
          <w:p w14:paraId="3286A9A0" w14:textId="2643EEAF" w:rsidR="00D33E59" w:rsidRPr="00946144" w:rsidRDefault="00D33E59" w:rsidP="004230F5">
            <w:pPr>
              <w:widowControl w:val="0"/>
              <w:pBdr>
                <w:top w:val="nil"/>
                <w:left w:val="nil"/>
                <w:bottom w:val="nil"/>
                <w:right w:val="nil"/>
                <w:between w:val="nil"/>
              </w:pBdr>
              <w:ind w:right="57"/>
              <w:jc w:val="center"/>
              <w:rPr>
                <w:rFonts w:eastAsia="Arial"/>
                <w:b/>
                <w:color w:val="000000"/>
                <w:sz w:val="18"/>
                <w:szCs w:val="18"/>
              </w:rPr>
            </w:pPr>
            <w:r>
              <w:rPr>
                <w:rFonts w:eastAsia="Arial"/>
                <w:b/>
                <w:color w:val="000000"/>
                <w:sz w:val="18"/>
                <w:szCs w:val="18"/>
              </w:rPr>
              <w:t>8.1</w:t>
            </w:r>
            <w:r w:rsidR="00A310F4">
              <w:rPr>
                <w:rFonts w:eastAsia="Arial"/>
                <w:b/>
                <w:color w:val="000000"/>
                <w:sz w:val="18"/>
                <w:szCs w:val="18"/>
              </w:rPr>
              <w:t>3</w:t>
            </w:r>
          </w:p>
        </w:tc>
        <w:tc>
          <w:tcPr>
            <w:tcW w:w="2268" w:type="dxa"/>
          </w:tcPr>
          <w:p w14:paraId="73261B5D" w14:textId="77777777" w:rsidR="00D33E59" w:rsidRPr="00946144" w:rsidRDefault="00D33E59" w:rsidP="004230F5">
            <w:pPr>
              <w:pBdr>
                <w:top w:val="nil"/>
                <w:left w:val="nil"/>
                <w:bottom w:val="nil"/>
                <w:right w:val="nil"/>
                <w:between w:val="nil"/>
              </w:pBdr>
              <w:ind w:left="30" w:right="57"/>
              <w:jc w:val="both"/>
              <w:rPr>
                <w:rFonts w:eastAsia="Arial"/>
                <w:color w:val="000000"/>
                <w:sz w:val="18"/>
                <w:szCs w:val="18"/>
              </w:rPr>
            </w:pPr>
            <w:r w:rsidRPr="00946144">
              <w:rPr>
                <w:rFonts w:eastAsia="Arial"/>
                <w:color w:val="000000"/>
                <w:sz w:val="18"/>
                <w:szCs w:val="18"/>
              </w:rPr>
              <w:t>Conexión</w:t>
            </w:r>
          </w:p>
        </w:tc>
        <w:tc>
          <w:tcPr>
            <w:tcW w:w="5670" w:type="dxa"/>
            <w:vAlign w:val="center"/>
          </w:tcPr>
          <w:p w14:paraId="17F4C07D" w14:textId="77777777" w:rsidR="00D33E59" w:rsidRPr="00946144" w:rsidRDefault="00D33E59" w:rsidP="004230F5">
            <w:pPr>
              <w:pBdr>
                <w:top w:val="nil"/>
                <w:left w:val="nil"/>
                <w:bottom w:val="nil"/>
                <w:right w:val="nil"/>
                <w:between w:val="nil"/>
              </w:pBdr>
              <w:tabs>
                <w:tab w:val="left" w:pos="3436"/>
              </w:tabs>
              <w:ind w:left="32" w:right="57"/>
              <w:jc w:val="both"/>
              <w:rPr>
                <w:rFonts w:eastAsia="Arial"/>
                <w:color w:val="000000"/>
                <w:sz w:val="18"/>
                <w:szCs w:val="18"/>
              </w:rPr>
            </w:pPr>
            <w:r w:rsidRPr="00946144">
              <w:rPr>
                <w:rFonts w:eastAsia="Arial"/>
                <w:color w:val="000000"/>
                <w:sz w:val="18"/>
                <w:szCs w:val="18"/>
              </w:rPr>
              <w:t>clavija NEMA 5-20P</w:t>
            </w:r>
          </w:p>
        </w:tc>
        <w:tc>
          <w:tcPr>
            <w:tcW w:w="1134" w:type="dxa"/>
          </w:tcPr>
          <w:p w14:paraId="23893F13" w14:textId="77777777" w:rsidR="00D33E59" w:rsidRPr="00946144" w:rsidRDefault="00D33E59" w:rsidP="00B17FBE">
            <w:pPr>
              <w:pBdr>
                <w:top w:val="nil"/>
                <w:left w:val="nil"/>
                <w:bottom w:val="nil"/>
                <w:right w:val="nil"/>
                <w:between w:val="nil"/>
              </w:pBdr>
              <w:tabs>
                <w:tab w:val="left" w:pos="3436"/>
              </w:tabs>
              <w:ind w:left="32" w:right="57"/>
              <w:jc w:val="both"/>
              <w:rPr>
                <w:rFonts w:eastAsia="Arial"/>
                <w:color w:val="000000"/>
                <w:sz w:val="18"/>
                <w:szCs w:val="18"/>
              </w:rPr>
            </w:pPr>
          </w:p>
        </w:tc>
        <w:tc>
          <w:tcPr>
            <w:tcW w:w="1134" w:type="dxa"/>
          </w:tcPr>
          <w:p w14:paraId="63457033" w14:textId="77777777" w:rsidR="00D33E59" w:rsidRPr="00946144" w:rsidRDefault="00D33E59" w:rsidP="00B17FBE">
            <w:pPr>
              <w:pBdr>
                <w:top w:val="nil"/>
                <w:left w:val="nil"/>
                <w:bottom w:val="nil"/>
                <w:right w:val="nil"/>
                <w:between w:val="nil"/>
              </w:pBdr>
              <w:tabs>
                <w:tab w:val="left" w:pos="3436"/>
              </w:tabs>
              <w:ind w:left="32" w:right="57"/>
              <w:jc w:val="both"/>
              <w:rPr>
                <w:rFonts w:eastAsia="Arial"/>
                <w:color w:val="000000"/>
                <w:sz w:val="18"/>
                <w:szCs w:val="18"/>
              </w:rPr>
            </w:pPr>
          </w:p>
        </w:tc>
      </w:tr>
      <w:tr w:rsidR="00D33E59" w:rsidRPr="00946144" w14:paraId="33C22DC8" w14:textId="77777777" w:rsidTr="006D04AD">
        <w:trPr>
          <w:trHeight w:val="20"/>
        </w:trPr>
        <w:tc>
          <w:tcPr>
            <w:tcW w:w="8648" w:type="dxa"/>
            <w:gridSpan w:val="3"/>
            <w:shd w:val="clear" w:color="auto" w:fill="BFBFBF" w:themeFill="background1" w:themeFillShade="BF"/>
            <w:vAlign w:val="center"/>
          </w:tcPr>
          <w:p w14:paraId="45F929D5" w14:textId="77777777" w:rsidR="00D33E59" w:rsidRPr="00946144" w:rsidRDefault="00D33E59" w:rsidP="004230F5">
            <w:pPr>
              <w:pBdr>
                <w:top w:val="nil"/>
                <w:left w:val="nil"/>
                <w:bottom w:val="nil"/>
                <w:right w:val="nil"/>
                <w:between w:val="nil"/>
              </w:pBdr>
              <w:ind w:left="34" w:right="57"/>
              <w:jc w:val="center"/>
              <w:rPr>
                <w:rFonts w:eastAsia="Arial"/>
                <w:color w:val="000000"/>
                <w:sz w:val="18"/>
                <w:szCs w:val="18"/>
              </w:rPr>
            </w:pPr>
            <w:r w:rsidRPr="00946144">
              <w:rPr>
                <w:rFonts w:eastAsia="Arial"/>
                <w:b/>
                <w:color w:val="000000"/>
                <w:sz w:val="18"/>
                <w:szCs w:val="18"/>
              </w:rPr>
              <w:t>CARACTERÍSTICAS DE SALIDA</w:t>
            </w:r>
          </w:p>
        </w:tc>
        <w:tc>
          <w:tcPr>
            <w:tcW w:w="1134" w:type="dxa"/>
            <w:shd w:val="clear" w:color="auto" w:fill="BFBFBF" w:themeFill="background1" w:themeFillShade="BF"/>
          </w:tcPr>
          <w:p w14:paraId="02C6A2BB" w14:textId="77777777" w:rsidR="00D33E59" w:rsidRPr="00946144" w:rsidRDefault="00D33E59" w:rsidP="00B17FBE">
            <w:pPr>
              <w:pBdr>
                <w:top w:val="nil"/>
                <w:left w:val="nil"/>
                <w:bottom w:val="nil"/>
                <w:right w:val="nil"/>
                <w:between w:val="nil"/>
              </w:pBdr>
              <w:tabs>
                <w:tab w:val="left" w:pos="3436"/>
              </w:tabs>
              <w:ind w:left="34" w:right="57"/>
              <w:jc w:val="both"/>
              <w:rPr>
                <w:rFonts w:eastAsia="Arial"/>
                <w:color w:val="000000"/>
                <w:sz w:val="18"/>
                <w:szCs w:val="18"/>
              </w:rPr>
            </w:pPr>
          </w:p>
        </w:tc>
        <w:tc>
          <w:tcPr>
            <w:tcW w:w="1134" w:type="dxa"/>
            <w:shd w:val="clear" w:color="auto" w:fill="BFBFBF" w:themeFill="background1" w:themeFillShade="BF"/>
          </w:tcPr>
          <w:p w14:paraId="195D84F3" w14:textId="77777777" w:rsidR="00D33E59" w:rsidRPr="00946144" w:rsidRDefault="00D33E59" w:rsidP="00B17FBE">
            <w:pPr>
              <w:pBdr>
                <w:top w:val="nil"/>
                <w:left w:val="nil"/>
                <w:bottom w:val="nil"/>
                <w:right w:val="nil"/>
                <w:between w:val="nil"/>
              </w:pBdr>
              <w:tabs>
                <w:tab w:val="left" w:pos="3436"/>
              </w:tabs>
              <w:ind w:left="34" w:right="57"/>
              <w:jc w:val="both"/>
              <w:rPr>
                <w:rFonts w:eastAsia="Arial"/>
                <w:color w:val="000000"/>
                <w:sz w:val="18"/>
                <w:szCs w:val="18"/>
              </w:rPr>
            </w:pPr>
          </w:p>
        </w:tc>
      </w:tr>
      <w:tr w:rsidR="00D33E59" w:rsidRPr="00946144" w14:paraId="106B8A24" w14:textId="77777777" w:rsidTr="004230F5">
        <w:trPr>
          <w:trHeight w:val="20"/>
        </w:trPr>
        <w:tc>
          <w:tcPr>
            <w:tcW w:w="710" w:type="dxa"/>
            <w:vAlign w:val="center"/>
          </w:tcPr>
          <w:p w14:paraId="3B63116C" w14:textId="04E26A96" w:rsidR="00D33E59" w:rsidRPr="00946144" w:rsidRDefault="00D33E59" w:rsidP="004230F5">
            <w:pPr>
              <w:widowControl w:val="0"/>
              <w:pBdr>
                <w:top w:val="nil"/>
                <w:left w:val="nil"/>
                <w:bottom w:val="nil"/>
                <w:right w:val="nil"/>
                <w:between w:val="nil"/>
              </w:pBdr>
              <w:ind w:right="57"/>
              <w:jc w:val="center"/>
              <w:rPr>
                <w:rFonts w:eastAsia="Arial"/>
                <w:b/>
                <w:color w:val="000000"/>
                <w:sz w:val="18"/>
                <w:szCs w:val="18"/>
              </w:rPr>
            </w:pPr>
            <w:r>
              <w:rPr>
                <w:rFonts w:eastAsia="Arial"/>
                <w:b/>
                <w:color w:val="000000"/>
                <w:sz w:val="18"/>
                <w:szCs w:val="18"/>
              </w:rPr>
              <w:t>8.1</w:t>
            </w:r>
            <w:r w:rsidR="00A310F4">
              <w:rPr>
                <w:rFonts w:eastAsia="Arial"/>
                <w:b/>
                <w:color w:val="000000"/>
                <w:sz w:val="18"/>
                <w:szCs w:val="18"/>
              </w:rPr>
              <w:t>4</w:t>
            </w:r>
          </w:p>
        </w:tc>
        <w:tc>
          <w:tcPr>
            <w:tcW w:w="2268" w:type="dxa"/>
          </w:tcPr>
          <w:p w14:paraId="62A025D0" w14:textId="77777777" w:rsidR="00D33E59" w:rsidRPr="00946144" w:rsidRDefault="00D33E59" w:rsidP="004230F5">
            <w:pPr>
              <w:pBdr>
                <w:top w:val="nil"/>
                <w:left w:val="nil"/>
                <w:bottom w:val="nil"/>
                <w:right w:val="nil"/>
                <w:between w:val="nil"/>
              </w:pBdr>
              <w:ind w:left="30" w:right="57"/>
              <w:jc w:val="both"/>
              <w:rPr>
                <w:rFonts w:eastAsia="Arial"/>
                <w:color w:val="000000"/>
                <w:sz w:val="18"/>
                <w:szCs w:val="18"/>
              </w:rPr>
            </w:pPr>
            <w:r w:rsidRPr="00946144">
              <w:rPr>
                <w:rFonts w:eastAsia="Arial"/>
                <w:color w:val="000000"/>
                <w:sz w:val="18"/>
                <w:szCs w:val="18"/>
              </w:rPr>
              <w:t>Voltaje nominal de salida</w:t>
            </w:r>
          </w:p>
        </w:tc>
        <w:tc>
          <w:tcPr>
            <w:tcW w:w="5670" w:type="dxa"/>
            <w:vAlign w:val="center"/>
          </w:tcPr>
          <w:p w14:paraId="34D784A4" w14:textId="77777777" w:rsidR="00D33E59" w:rsidRPr="00946144" w:rsidRDefault="00D33E59" w:rsidP="004230F5">
            <w:pPr>
              <w:pBdr>
                <w:top w:val="nil"/>
                <w:left w:val="nil"/>
                <w:bottom w:val="nil"/>
                <w:right w:val="nil"/>
                <w:between w:val="nil"/>
              </w:pBdr>
              <w:tabs>
                <w:tab w:val="left" w:pos="3436"/>
              </w:tabs>
              <w:ind w:left="34" w:right="57"/>
              <w:jc w:val="both"/>
              <w:rPr>
                <w:rFonts w:eastAsia="Arial"/>
                <w:color w:val="000000"/>
                <w:sz w:val="18"/>
                <w:szCs w:val="18"/>
              </w:rPr>
            </w:pPr>
            <w:r w:rsidRPr="00946144">
              <w:rPr>
                <w:rFonts w:eastAsia="Arial"/>
                <w:color w:val="000000"/>
                <w:sz w:val="18"/>
                <w:szCs w:val="18"/>
              </w:rPr>
              <w:t>110 y/o 115 y/o 120 y/o 127 VAC</w:t>
            </w:r>
          </w:p>
        </w:tc>
        <w:tc>
          <w:tcPr>
            <w:tcW w:w="1134" w:type="dxa"/>
          </w:tcPr>
          <w:p w14:paraId="4B084684" w14:textId="77777777" w:rsidR="00D33E59" w:rsidRPr="00946144" w:rsidRDefault="00D33E59" w:rsidP="00B17FBE">
            <w:pPr>
              <w:pBdr>
                <w:top w:val="nil"/>
                <w:left w:val="nil"/>
                <w:bottom w:val="nil"/>
                <w:right w:val="nil"/>
                <w:between w:val="nil"/>
              </w:pBdr>
              <w:tabs>
                <w:tab w:val="left" w:pos="3436"/>
              </w:tabs>
              <w:ind w:left="34" w:right="57"/>
              <w:jc w:val="both"/>
              <w:rPr>
                <w:rFonts w:eastAsia="Arial"/>
                <w:color w:val="000000"/>
                <w:sz w:val="18"/>
                <w:szCs w:val="18"/>
              </w:rPr>
            </w:pPr>
          </w:p>
        </w:tc>
        <w:tc>
          <w:tcPr>
            <w:tcW w:w="1134" w:type="dxa"/>
          </w:tcPr>
          <w:p w14:paraId="178625F9" w14:textId="77777777" w:rsidR="00D33E59" w:rsidRPr="00946144" w:rsidRDefault="00D33E59" w:rsidP="00B17FBE">
            <w:pPr>
              <w:pBdr>
                <w:top w:val="nil"/>
                <w:left w:val="nil"/>
                <w:bottom w:val="nil"/>
                <w:right w:val="nil"/>
                <w:between w:val="nil"/>
              </w:pBdr>
              <w:tabs>
                <w:tab w:val="left" w:pos="3436"/>
              </w:tabs>
              <w:ind w:left="34" w:right="57"/>
              <w:jc w:val="both"/>
              <w:rPr>
                <w:rFonts w:eastAsia="Arial"/>
                <w:color w:val="000000"/>
                <w:sz w:val="18"/>
                <w:szCs w:val="18"/>
              </w:rPr>
            </w:pPr>
          </w:p>
        </w:tc>
      </w:tr>
      <w:tr w:rsidR="00D33E59" w:rsidRPr="00946144" w14:paraId="596F0F4C" w14:textId="77777777" w:rsidTr="004230F5">
        <w:trPr>
          <w:trHeight w:val="20"/>
        </w:trPr>
        <w:tc>
          <w:tcPr>
            <w:tcW w:w="710" w:type="dxa"/>
            <w:vAlign w:val="center"/>
          </w:tcPr>
          <w:p w14:paraId="089F41E7" w14:textId="43D10D37" w:rsidR="00D33E59" w:rsidRPr="00946144" w:rsidRDefault="00D33E59" w:rsidP="004230F5">
            <w:pPr>
              <w:widowControl w:val="0"/>
              <w:pBdr>
                <w:top w:val="nil"/>
                <w:left w:val="nil"/>
                <w:bottom w:val="nil"/>
                <w:right w:val="nil"/>
                <w:between w:val="nil"/>
              </w:pBdr>
              <w:ind w:right="57"/>
              <w:jc w:val="center"/>
              <w:rPr>
                <w:rFonts w:eastAsia="Arial"/>
                <w:b/>
                <w:color w:val="000000"/>
                <w:sz w:val="18"/>
                <w:szCs w:val="18"/>
              </w:rPr>
            </w:pPr>
            <w:r>
              <w:rPr>
                <w:rFonts w:eastAsia="Arial"/>
                <w:b/>
                <w:color w:val="000000"/>
                <w:sz w:val="18"/>
                <w:szCs w:val="18"/>
              </w:rPr>
              <w:t>8.1</w:t>
            </w:r>
            <w:r w:rsidR="00A310F4">
              <w:rPr>
                <w:rFonts w:eastAsia="Arial"/>
                <w:b/>
                <w:color w:val="000000"/>
                <w:sz w:val="18"/>
                <w:szCs w:val="18"/>
              </w:rPr>
              <w:t>5</w:t>
            </w:r>
          </w:p>
        </w:tc>
        <w:tc>
          <w:tcPr>
            <w:tcW w:w="2268" w:type="dxa"/>
          </w:tcPr>
          <w:p w14:paraId="60AFDE95" w14:textId="77777777" w:rsidR="00D33E59" w:rsidRPr="00946144" w:rsidRDefault="00D33E59" w:rsidP="004230F5">
            <w:pPr>
              <w:pBdr>
                <w:top w:val="nil"/>
                <w:left w:val="nil"/>
                <w:bottom w:val="nil"/>
                <w:right w:val="nil"/>
                <w:between w:val="nil"/>
              </w:pBdr>
              <w:ind w:left="30" w:right="57"/>
              <w:jc w:val="both"/>
              <w:rPr>
                <w:rFonts w:eastAsia="Arial"/>
                <w:color w:val="000000"/>
                <w:sz w:val="18"/>
                <w:szCs w:val="18"/>
              </w:rPr>
            </w:pPr>
            <w:r w:rsidRPr="00946144">
              <w:rPr>
                <w:rFonts w:eastAsia="Arial"/>
                <w:color w:val="000000"/>
                <w:sz w:val="18"/>
                <w:szCs w:val="18"/>
              </w:rPr>
              <w:t xml:space="preserve">Factor de potencia de salida </w:t>
            </w:r>
          </w:p>
        </w:tc>
        <w:tc>
          <w:tcPr>
            <w:tcW w:w="5670" w:type="dxa"/>
            <w:vAlign w:val="center"/>
          </w:tcPr>
          <w:p w14:paraId="55FAE5A6" w14:textId="77777777" w:rsidR="00D33E59" w:rsidRPr="00946144" w:rsidRDefault="00000000" w:rsidP="004230F5">
            <w:pPr>
              <w:pBdr>
                <w:top w:val="nil"/>
                <w:left w:val="nil"/>
                <w:bottom w:val="nil"/>
                <w:right w:val="nil"/>
                <w:between w:val="nil"/>
              </w:pBdr>
              <w:tabs>
                <w:tab w:val="left" w:pos="3436"/>
              </w:tabs>
              <w:ind w:left="34" w:right="57"/>
              <w:jc w:val="both"/>
              <w:rPr>
                <w:rFonts w:eastAsia="Arial"/>
                <w:color w:val="000000"/>
                <w:sz w:val="18"/>
                <w:szCs w:val="18"/>
              </w:rPr>
            </w:pPr>
            <w:sdt>
              <w:sdtPr>
                <w:rPr>
                  <w:sz w:val="18"/>
                  <w:szCs w:val="18"/>
                </w:rPr>
                <w:tag w:val="goog_rdk_7"/>
                <w:id w:val="-421881051"/>
              </w:sdtPr>
              <w:sdtContent>
                <w:r w:rsidR="00D33E59" w:rsidRPr="00946144">
                  <w:rPr>
                    <w:rFonts w:eastAsia="Arial Unicode MS"/>
                    <w:color w:val="000000"/>
                    <w:sz w:val="18"/>
                    <w:szCs w:val="18"/>
                  </w:rPr>
                  <w:t>≥0.9</w:t>
                </w:r>
              </w:sdtContent>
            </w:sdt>
          </w:p>
        </w:tc>
        <w:tc>
          <w:tcPr>
            <w:tcW w:w="1134" w:type="dxa"/>
          </w:tcPr>
          <w:p w14:paraId="1549043F" w14:textId="77777777" w:rsidR="00D33E59" w:rsidRPr="00946144" w:rsidRDefault="00D33E59" w:rsidP="00B17FBE">
            <w:pPr>
              <w:pBdr>
                <w:top w:val="nil"/>
                <w:left w:val="nil"/>
                <w:bottom w:val="nil"/>
                <w:right w:val="nil"/>
                <w:between w:val="nil"/>
              </w:pBdr>
              <w:tabs>
                <w:tab w:val="left" w:pos="3436"/>
              </w:tabs>
              <w:ind w:left="34" w:right="57"/>
              <w:jc w:val="both"/>
              <w:rPr>
                <w:sz w:val="18"/>
                <w:szCs w:val="18"/>
              </w:rPr>
            </w:pPr>
          </w:p>
        </w:tc>
        <w:tc>
          <w:tcPr>
            <w:tcW w:w="1134" w:type="dxa"/>
          </w:tcPr>
          <w:p w14:paraId="2D34B0CA" w14:textId="77777777" w:rsidR="00D33E59" w:rsidRPr="00946144" w:rsidRDefault="00D33E59" w:rsidP="00B17FBE">
            <w:pPr>
              <w:pBdr>
                <w:top w:val="nil"/>
                <w:left w:val="nil"/>
                <w:bottom w:val="nil"/>
                <w:right w:val="nil"/>
                <w:between w:val="nil"/>
              </w:pBdr>
              <w:tabs>
                <w:tab w:val="left" w:pos="3436"/>
              </w:tabs>
              <w:ind w:left="34" w:right="57"/>
              <w:jc w:val="both"/>
              <w:rPr>
                <w:sz w:val="18"/>
                <w:szCs w:val="18"/>
              </w:rPr>
            </w:pPr>
          </w:p>
        </w:tc>
      </w:tr>
      <w:tr w:rsidR="00D33E59" w:rsidRPr="00946144" w14:paraId="6201FEDB" w14:textId="77777777" w:rsidTr="004230F5">
        <w:trPr>
          <w:trHeight w:val="20"/>
        </w:trPr>
        <w:tc>
          <w:tcPr>
            <w:tcW w:w="710" w:type="dxa"/>
            <w:vAlign w:val="center"/>
          </w:tcPr>
          <w:p w14:paraId="14AAAF41" w14:textId="5A46ED9E" w:rsidR="00D33E59" w:rsidRPr="00946144" w:rsidRDefault="00D33E59" w:rsidP="004230F5">
            <w:pPr>
              <w:widowControl w:val="0"/>
              <w:pBdr>
                <w:top w:val="nil"/>
                <w:left w:val="nil"/>
                <w:bottom w:val="nil"/>
                <w:right w:val="nil"/>
                <w:between w:val="nil"/>
              </w:pBdr>
              <w:ind w:right="57"/>
              <w:jc w:val="center"/>
              <w:rPr>
                <w:rFonts w:eastAsia="Arial"/>
                <w:b/>
                <w:color w:val="000000"/>
                <w:sz w:val="18"/>
                <w:szCs w:val="18"/>
              </w:rPr>
            </w:pPr>
            <w:r>
              <w:rPr>
                <w:rFonts w:eastAsia="Arial"/>
                <w:b/>
                <w:color w:val="000000"/>
                <w:sz w:val="18"/>
                <w:szCs w:val="18"/>
              </w:rPr>
              <w:t>8.1</w:t>
            </w:r>
            <w:r w:rsidR="00A310F4">
              <w:rPr>
                <w:rFonts w:eastAsia="Arial"/>
                <w:b/>
                <w:color w:val="000000"/>
                <w:sz w:val="18"/>
                <w:szCs w:val="18"/>
              </w:rPr>
              <w:t>6</w:t>
            </w:r>
          </w:p>
        </w:tc>
        <w:tc>
          <w:tcPr>
            <w:tcW w:w="2268" w:type="dxa"/>
          </w:tcPr>
          <w:p w14:paraId="7311FF84" w14:textId="77777777" w:rsidR="00D33E59" w:rsidRPr="005278BB" w:rsidRDefault="00D33E59" w:rsidP="004230F5">
            <w:pPr>
              <w:pBdr>
                <w:top w:val="nil"/>
                <w:left w:val="nil"/>
                <w:bottom w:val="nil"/>
                <w:right w:val="nil"/>
                <w:between w:val="nil"/>
              </w:pBdr>
              <w:ind w:left="30" w:right="57"/>
              <w:jc w:val="both"/>
              <w:rPr>
                <w:rFonts w:eastAsia="Arial"/>
                <w:color w:val="000000"/>
                <w:sz w:val="18"/>
                <w:szCs w:val="18"/>
                <w:lang w:val="pt-PT"/>
              </w:rPr>
            </w:pPr>
            <w:r w:rsidRPr="005278BB">
              <w:rPr>
                <w:rFonts w:eastAsia="Arial"/>
                <w:color w:val="000000"/>
                <w:sz w:val="18"/>
                <w:szCs w:val="18"/>
                <w:lang w:val="pt-PT"/>
              </w:rPr>
              <w:t>Tipo de onda de salida</w:t>
            </w:r>
          </w:p>
        </w:tc>
        <w:tc>
          <w:tcPr>
            <w:tcW w:w="5670" w:type="dxa"/>
            <w:vAlign w:val="center"/>
          </w:tcPr>
          <w:p w14:paraId="14845FEB" w14:textId="77777777" w:rsidR="00D33E59" w:rsidRPr="00946144" w:rsidRDefault="00D33E59" w:rsidP="004230F5">
            <w:pPr>
              <w:pBdr>
                <w:top w:val="nil"/>
                <w:left w:val="nil"/>
                <w:bottom w:val="nil"/>
                <w:right w:val="nil"/>
                <w:between w:val="nil"/>
              </w:pBdr>
              <w:tabs>
                <w:tab w:val="left" w:pos="3436"/>
              </w:tabs>
              <w:ind w:left="34" w:right="57"/>
              <w:jc w:val="both"/>
              <w:rPr>
                <w:rFonts w:eastAsia="Arial"/>
                <w:color w:val="000000"/>
                <w:sz w:val="18"/>
                <w:szCs w:val="18"/>
              </w:rPr>
            </w:pPr>
            <w:r w:rsidRPr="00946144">
              <w:rPr>
                <w:rFonts w:eastAsia="Arial"/>
                <w:color w:val="000000"/>
                <w:sz w:val="18"/>
                <w:szCs w:val="18"/>
              </w:rPr>
              <w:t>Sinusoidal pura</w:t>
            </w:r>
          </w:p>
        </w:tc>
        <w:tc>
          <w:tcPr>
            <w:tcW w:w="1134" w:type="dxa"/>
          </w:tcPr>
          <w:p w14:paraId="356082AE" w14:textId="77777777" w:rsidR="00D33E59" w:rsidRPr="00946144" w:rsidRDefault="00D33E59" w:rsidP="00B17FBE">
            <w:pPr>
              <w:pBdr>
                <w:top w:val="nil"/>
                <w:left w:val="nil"/>
                <w:bottom w:val="nil"/>
                <w:right w:val="nil"/>
                <w:between w:val="nil"/>
              </w:pBdr>
              <w:tabs>
                <w:tab w:val="left" w:pos="3436"/>
              </w:tabs>
              <w:ind w:left="34" w:right="57"/>
              <w:jc w:val="both"/>
              <w:rPr>
                <w:rFonts w:eastAsia="Arial"/>
                <w:color w:val="000000"/>
                <w:sz w:val="18"/>
                <w:szCs w:val="18"/>
              </w:rPr>
            </w:pPr>
          </w:p>
        </w:tc>
        <w:tc>
          <w:tcPr>
            <w:tcW w:w="1134" w:type="dxa"/>
          </w:tcPr>
          <w:p w14:paraId="52820B8D" w14:textId="77777777" w:rsidR="00D33E59" w:rsidRPr="00946144" w:rsidRDefault="00D33E59" w:rsidP="00B17FBE">
            <w:pPr>
              <w:pBdr>
                <w:top w:val="nil"/>
                <w:left w:val="nil"/>
                <w:bottom w:val="nil"/>
                <w:right w:val="nil"/>
                <w:between w:val="nil"/>
              </w:pBdr>
              <w:tabs>
                <w:tab w:val="left" w:pos="3436"/>
              </w:tabs>
              <w:ind w:left="34" w:right="57"/>
              <w:jc w:val="both"/>
              <w:rPr>
                <w:rFonts w:eastAsia="Arial"/>
                <w:color w:val="000000"/>
                <w:sz w:val="18"/>
                <w:szCs w:val="18"/>
              </w:rPr>
            </w:pPr>
          </w:p>
        </w:tc>
      </w:tr>
      <w:tr w:rsidR="00D33E59" w:rsidRPr="00946144" w14:paraId="67EE4BB7" w14:textId="77777777" w:rsidTr="004230F5">
        <w:trPr>
          <w:trHeight w:val="20"/>
        </w:trPr>
        <w:tc>
          <w:tcPr>
            <w:tcW w:w="710" w:type="dxa"/>
            <w:vAlign w:val="center"/>
          </w:tcPr>
          <w:p w14:paraId="019B0136" w14:textId="76DFC0E1" w:rsidR="00D33E59" w:rsidRPr="00946144" w:rsidRDefault="00D33E59" w:rsidP="004230F5">
            <w:pPr>
              <w:widowControl w:val="0"/>
              <w:pBdr>
                <w:top w:val="nil"/>
                <w:left w:val="nil"/>
                <w:bottom w:val="nil"/>
                <w:right w:val="nil"/>
                <w:between w:val="nil"/>
              </w:pBdr>
              <w:ind w:right="57"/>
              <w:jc w:val="center"/>
              <w:rPr>
                <w:rFonts w:eastAsia="Arial"/>
                <w:b/>
                <w:color w:val="000000"/>
                <w:sz w:val="18"/>
                <w:szCs w:val="18"/>
              </w:rPr>
            </w:pPr>
            <w:r>
              <w:rPr>
                <w:rFonts w:eastAsia="Arial"/>
                <w:b/>
                <w:color w:val="000000"/>
                <w:sz w:val="18"/>
                <w:szCs w:val="18"/>
              </w:rPr>
              <w:t>8.1</w:t>
            </w:r>
            <w:r w:rsidR="00A310F4">
              <w:rPr>
                <w:rFonts w:eastAsia="Arial"/>
                <w:b/>
                <w:color w:val="000000"/>
                <w:sz w:val="18"/>
                <w:szCs w:val="18"/>
              </w:rPr>
              <w:t>7</w:t>
            </w:r>
          </w:p>
        </w:tc>
        <w:tc>
          <w:tcPr>
            <w:tcW w:w="2268" w:type="dxa"/>
          </w:tcPr>
          <w:p w14:paraId="328A2C71" w14:textId="77777777" w:rsidR="00D33E59" w:rsidRPr="00946144" w:rsidRDefault="00D33E59" w:rsidP="004230F5">
            <w:pPr>
              <w:pBdr>
                <w:top w:val="nil"/>
                <w:left w:val="nil"/>
                <w:bottom w:val="nil"/>
                <w:right w:val="nil"/>
                <w:between w:val="nil"/>
              </w:pBdr>
              <w:ind w:left="30" w:right="57"/>
              <w:jc w:val="both"/>
              <w:rPr>
                <w:rFonts w:eastAsia="Arial"/>
                <w:color w:val="000000"/>
                <w:sz w:val="18"/>
                <w:szCs w:val="18"/>
              </w:rPr>
            </w:pPr>
            <w:r w:rsidRPr="00946144">
              <w:rPr>
                <w:rFonts w:eastAsia="Arial"/>
                <w:color w:val="000000"/>
                <w:sz w:val="18"/>
                <w:szCs w:val="18"/>
              </w:rPr>
              <w:t>Cantidad de hilos</w:t>
            </w:r>
          </w:p>
        </w:tc>
        <w:tc>
          <w:tcPr>
            <w:tcW w:w="5670" w:type="dxa"/>
            <w:vAlign w:val="center"/>
          </w:tcPr>
          <w:p w14:paraId="79D7AAE3" w14:textId="77777777" w:rsidR="00D33E59" w:rsidRPr="00946144" w:rsidRDefault="00D33E59" w:rsidP="004230F5">
            <w:pPr>
              <w:pBdr>
                <w:top w:val="nil"/>
                <w:left w:val="nil"/>
                <w:bottom w:val="nil"/>
                <w:right w:val="nil"/>
                <w:between w:val="nil"/>
              </w:pBdr>
              <w:tabs>
                <w:tab w:val="left" w:pos="3436"/>
              </w:tabs>
              <w:ind w:left="34" w:right="57"/>
              <w:jc w:val="both"/>
              <w:rPr>
                <w:rFonts w:eastAsia="Arial"/>
                <w:color w:val="000000"/>
                <w:sz w:val="18"/>
                <w:szCs w:val="18"/>
              </w:rPr>
            </w:pPr>
            <w:r w:rsidRPr="00946144">
              <w:rPr>
                <w:rFonts w:eastAsia="Arial"/>
                <w:color w:val="000000"/>
                <w:sz w:val="18"/>
                <w:szCs w:val="18"/>
              </w:rPr>
              <w:t>3 (Fase, neutro y tierra)</w:t>
            </w:r>
          </w:p>
        </w:tc>
        <w:tc>
          <w:tcPr>
            <w:tcW w:w="1134" w:type="dxa"/>
          </w:tcPr>
          <w:p w14:paraId="61C3C8E0" w14:textId="77777777" w:rsidR="00D33E59" w:rsidRPr="00946144" w:rsidRDefault="00D33E59" w:rsidP="00B17FBE">
            <w:pPr>
              <w:pBdr>
                <w:top w:val="nil"/>
                <w:left w:val="nil"/>
                <w:bottom w:val="nil"/>
                <w:right w:val="nil"/>
                <w:between w:val="nil"/>
              </w:pBdr>
              <w:tabs>
                <w:tab w:val="left" w:pos="3436"/>
              </w:tabs>
              <w:ind w:left="34" w:right="57"/>
              <w:jc w:val="both"/>
              <w:rPr>
                <w:rFonts w:eastAsia="Arial"/>
                <w:color w:val="000000"/>
                <w:sz w:val="18"/>
                <w:szCs w:val="18"/>
              </w:rPr>
            </w:pPr>
          </w:p>
        </w:tc>
        <w:tc>
          <w:tcPr>
            <w:tcW w:w="1134" w:type="dxa"/>
          </w:tcPr>
          <w:p w14:paraId="2EFE2C17" w14:textId="77777777" w:rsidR="00D33E59" w:rsidRPr="00946144" w:rsidRDefault="00D33E59" w:rsidP="00B17FBE">
            <w:pPr>
              <w:pBdr>
                <w:top w:val="nil"/>
                <w:left w:val="nil"/>
                <w:bottom w:val="nil"/>
                <w:right w:val="nil"/>
                <w:between w:val="nil"/>
              </w:pBdr>
              <w:tabs>
                <w:tab w:val="left" w:pos="3436"/>
              </w:tabs>
              <w:ind w:left="34" w:right="57"/>
              <w:jc w:val="both"/>
              <w:rPr>
                <w:rFonts w:eastAsia="Arial"/>
                <w:color w:val="000000"/>
                <w:sz w:val="18"/>
                <w:szCs w:val="18"/>
              </w:rPr>
            </w:pPr>
          </w:p>
        </w:tc>
      </w:tr>
      <w:tr w:rsidR="00D33E59" w:rsidRPr="00946144" w14:paraId="4DD34626" w14:textId="77777777" w:rsidTr="004230F5">
        <w:trPr>
          <w:trHeight w:val="20"/>
        </w:trPr>
        <w:tc>
          <w:tcPr>
            <w:tcW w:w="710" w:type="dxa"/>
            <w:vAlign w:val="center"/>
          </w:tcPr>
          <w:p w14:paraId="3BDB91C2" w14:textId="46A5A0B6" w:rsidR="00D33E59" w:rsidRPr="00946144" w:rsidRDefault="00D33E59" w:rsidP="004230F5">
            <w:pPr>
              <w:widowControl w:val="0"/>
              <w:pBdr>
                <w:top w:val="nil"/>
                <w:left w:val="nil"/>
                <w:bottom w:val="nil"/>
                <w:right w:val="nil"/>
                <w:between w:val="nil"/>
              </w:pBdr>
              <w:ind w:right="57"/>
              <w:jc w:val="center"/>
              <w:rPr>
                <w:rFonts w:eastAsia="Arial"/>
                <w:b/>
                <w:color w:val="000000"/>
                <w:sz w:val="18"/>
                <w:szCs w:val="18"/>
              </w:rPr>
            </w:pPr>
            <w:r>
              <w:rPr>
                <w:rFonts w:eastAsia="Arial"/>
                <w:b/>
                <w:color w:val="000000"/>
                <w:sz w:val="18"/>
                <w:szCs w:val="18"/>
              </w:rPr>
              <w:lastRenderedPageBreak/>
              <w:t>8.1</w:t>
            </w:r>
            <w:r w:rsidR="00A310F4">
              <w:rPr>
                <w:rFonts w:eastAsia="Arial"/>
                <w:b/>
                <w:color w:val="000000"/>
                <w:sz w:val="18"/>
                <w:szCs w:val="18"/>
              </w:rPr>
              <w:t>8</w:t>
            </w:r>
          </w:p>
        </w:tc>
        <w:tc>
          <w:tcPr>
            <w:tcW w:w="2268" w:type="dxa"/>
          </w:tcPr>
          <w:p w14:paraId="717396FD" w14:textId="77777777" w:rsidR="00D33E59" w:rsidRPr="00946144" w:rsidRDefault="00D33E59" w:rsidP="004230F5">
            <w:pPr>
              <w:pBdr>
                <w:top w:val="nil"/>
                <w:left w:val="nil"/>
                <w:bottom w:val="nil"/>
                <w:right w:val="nil"/>
                <w:between w:val="nil"/>
              </w:pBdr>
              <w:ind w:left="30" w:right="57"/>
              <w:jc w:val="both"/>
              <w:rPr>
                <w:rFonts w:eastAsia="Arial"/>
                <w:color w:val="000000"/>
                <w:sz w:val="18"/>
                <w:szCs w:val="18"/>
              </w:rPr>
            </w:pPr>
            <w:r w:rsidRPr="00946144">
              <w:rPr>
                <w:rFonts w:eastAsia="Arial"/>
                <w:color w:val="000000"/>
                <w:sz w:val="18"/>
                <w:szCs w:val="18"/>
              </w:rPr>
              <w:t>Distorsión armónica de salida</w:t>
            </w:r>
          </w:p>
        </w:tc>
        <w:tc>
          <w:tcPr>
            <w:tcW w:w="5670" w:type="dxa"/>
            <w:vAlign w:val="center"/>
          </w:tcPr>
          <w:p w14:paraId="7A746E1A" w14:textId="77777777" w:rsidR="00D33E59" w:rsidRPr="00946144" w:rsidRDefault="00000000" w:rsidP="004230F5">
            <w:pPr>
              <w:pBdr>
                <w:top w:val="nil"/>
                <w:left w:val="nil"/>
                <w:bottom w:val="nil"/>
                <w:right w:val="nil"/>
                <w:between w:val="nil"/>
              </w:pBdr>
              <w:tabs>
                <w:tab w:val="left" w:pos="3436"/>
              </w:tabs>
              <w:ind w:left="34" w:right="57"/>
              <w:jc w:val="both"/>
              <w:rPr>
                <w:rFonts w:eastAsia="Arial"/>
                <w:color w:val="000000"/>
                <w:sz w:val="18"/>
                <w:szCs w:val="18"/>
              </w:rPr>
            </w:pPr>
            <w:sdt>
              <w:sdtPr>
                <w:rPr>
                  <w:sz w:val="18"/>
                  <w:szCs w:val="18"/>
                </w:rPr>
                <w:tag w:val="goog_rdk_8"/>
                <w:id w:val="1126051502"/>
              </w:sdtPr>
              <w:sdtContent>
                <w:r w:rsidR="00D33E59" w:rsidRPr="00946144">
                  <w:rPr>
                    <w:rFonts w:eastAsia="Arial Unicode MS"/>
                    <w:color w:val="000000"/>
                    <w:sz w:val="18"/>
                    <w:szCs w:val="18"/>
                  </w:rPr>
                  <w:t xml:space="preserve">≤ 6% THD para carga no lineal </w:t>
                </w:r>
              </w:sdtContent>
            </w:sdt>
          </w:p>
        </w:tc>
        <w:tc>
          <w:tcPr>
            <w:tcW w:w="1134" w:type="dxa"/>
          </w:tcPr>
          <w:p w14:paraId="5FB0E7EF" w14:textId="77777777" w:rsidR="00D33E59" w:rsidRPr="00946144" w:rsidRDefault="00D33E59" w:rsidP="00B17FBE">
            <w:pPr>
              <w:pBdr>
                <w:top w:val="nil"/>
                <w:left w:val="nil"/>
                <w:bottom w:val="nil"/>
                <w:right w:val="nil"/>
                <w:between w:val="nil"/>
              </w:pBdr>
              <w:tabs>
                <w:tab w:val="left" w:pos="3436"/>
              </w:tabs>
              <w:ind w:left="34" w:right="57"/>
              <w:jc w:val="both"/>
              <w:rPr>
                <w:sz w:val="18"/>
                <w:szCs w:val="18"/>
              </w:rPr>
            </w:pPr>
          </w:p>
        </w:tc>
        <w:tc>
          <w:tcPr>
            <w:tcW w:w="1134" w:type="dxa"/>
          </w:tcPr>
          <w:p w14:paraId="20BEABD8" w14:textId="77777777" w:rsidR="00D33E59" w:rsidRPr="00946144" w:rsidRDefault="00D33E59" w:rsidP="00B17FBE">
            <w:pPr>
              <w:pBdr>
                <w:top w:val="nil"/>
                <w:left w:val="nil"/>
                <w:bottom w:val="nil"/>
                <w:right w:val="nil"/>
                <w:between w:val="nil"/>
              </w:pBdr>
              <w:tabs>
                <w:tab w:val="left" w:pos="3436"/>
              </w:tabs>
              <w:ind w:left="34" w:right="57"/>
              <w:jc w:val="both"/>
              <w:rPr>
                <w:sz w:val="18"/>
                <w:szCs w:val="18"/>
              </w:rPr>
            </w:pPr>
          </w:p>
        </w:tc>
      </w:tr>
      <w:tr w:rsidR="00D33E59" w:rsidRPr="00946144" w14:paraId="5C2304EE" w14:textId="77777777" w:rsidTr="00A310F4">
        <w:trPr>
          <w:trHeight w:val="20"/>
        </w:trPr>
        <w:tc>
          <w:tcPr>
            <w:tcW w:w="710" w:type="dxa"/>
            <w:vAlign w:val="center"/>
          </w:tcPr>
          <w:p w14:paraId="3D3700FD" w14:textId="0CF0E706" w:rsidR="00D33E59" w:rsidRPr="00946144" w:rsidRDefault="00D33E59" w:rsidP="00B17FBE">
            <w:pPr>
              <w:widowControl w:val="0"/>
              <w:pBdr>
                <w:top w:val="nil"/>
                <w:left w:val="nil"/>
                <w:bottom w:val="nil"/>
                <w:right w:val="nil"/>
                <w:between w:val="nil"/>
              </w:pBdr>
              <w:ind w:right="57"/>
              <w:jc w:val="center"/>
              <w:rPr>
                <w:rFonts w:eastAsia="Arial"/>
                <w:b/>
                <w:color w:val="000000"/>
                <w:sz w:val="18"/>
                <w:szCs w:val="18"/>
              </w:rPr>
            </w:pPr>
            <w:r>
              <w:rPr>
                <w:rFonts w:eastAsia="Arial"/>
                <w:b/>
                <w:color w:val="000000"/>
                <w:sz w:val="18"/>
                <w:szCs w:val="18"/>
              </w:rPr>
              <w:t>8.1</w:t>
            </w:r>
            <w:r w:rsidR="00A310F4">
              <w:rPr>
                <w:rFonts w:eastAsia="Arial"/>
                <w:b/>
                <w:color w:val="000000"/>
                <w:sz w:val="18"/>
                <w:szCs w:val="18"/>
              </w:rPr>
              <w:t>9</w:t>
            </w:r>
          </w:p>
        </w:tc>
        <w:tc>
          <w:tcPr>
            <w:tcW w:w="2268" w:type="dxa"/>
            <w:tcBorders>
              <w:bottom w:val="single" w:sz="4" w:space="0" w:color="auto"/>
            </w:tcBorders>
          </w:tcPr>
          <w:p w14:paraId="2E5CE9B6" w14:textId="30EB8B9C" w:rsidR="00D33E59" w:rsidRPr="00946144" w:rsidRDefault="00D33E59" w:rsidP="00085708">
            <w:pPr>
              <w:pBdr>
                <w:top w:val="nil"/>
                <w:left w:val="nil"/>
                <w:bottom w:val="nil"/>
                <w:right w:val="nil"/>
                <w:between w:val="nil"/>
              </w:pBdr>
              <w:ind w:left="30" w:right="57"/>
              <w:jc w:val="both"/>
              <w:rPr>
                <w:rFonts w:eastAsia="Arial"/>
                <w:color w:val="000000"/>
                <w:sz w:val="18"/>
                <w:szCs w:val="18"/>
              </w:rPr>
            </w:pPr>
            <w:r w:rsidRPr="00946144">
              <w:rPr>
                <w:rFonts w:eastAsia="Arial"/>
                <w:color w:val="000000"/>
                <w:sz w:val="18"/>
                <w:szCs w:val="18"/>
              </w:rPr>
              <w:t xml:space="preserve">Frecuencia nominal de </w:t>
            </w:r>
            <w:r w:rsidR="00085708" w:rsidRPr="00946144">
              <w:rPr>
                <w:rFonts w:eastAsia="Arial"/>
                <w:color w:val="000000"/>
                <w:sz w:val="18"/>
                <w:szCs w:val="18"/>
              </w:rPr>
              <w:t>salida</w:t>
            </w:r>
          </w:p>
        </w:tc>
        <w:tc>
          <w:tcPr>
            <w:tcW w:w="5670" w:type="dxa"/>
            <w:vAlign w:val="center"/>
          </w:tcPr>
          <w:p w14:paraId="3D7EB7B2" w14:textId="77777777" w:rsidR="00D33E59" w:rsidRPr="00946144" w:rsidRDefault="00D33E59" w:rsidP="00B17FBE">
            <w:pPr>
              <w:pBdr>
                <w:top w:val="nil"/>
                <w:left w:val="nil"/>
                <w:bottom w:val="nil"/>
                <w:right w:val="nil"/>
                <w:between w:val="nil"/>
              </w:pBdr>
              <w:tabs>
                <w:tab w:val="left" w:pos="3436"/>
              </w:tabs>
              <w:ind w:left="34" w:right="57"/>
              <w:jc w:val="both"/>
              <w:rPr>
                <w:rFonts w:eastAsia="Arial"/>
                <w:color w:val="000000"/>
                <w:sz w:val="18"/>
                <w:szCs w:val="18"/>
              </w:rPr>
            </w:pPr>
            <w:r w:rsidRPr="00946144">
              <w:rPr>
                <w:rFonts w:eastAsia="Arial"/>
                <w:color w:val="000000"/>
                <w:sz w:val="18"/>
                <w:szCs w:val="18"/>
              </w:rPr>
              <w:t>60 Hz</w:t>
            </w:r>
          </w:p>
        </w:tc>
        <w:tc>
          <w:tcPr>
            <w:tcW w:w="1134" w:type="dxa"/>
          </w:tcPr>
          <w:p w14:paraId="415A0A92" w14:textId="77777777" w:rsidR="00D33E59" w:rsidRPr="00946144" w:rsidRDefault="00D33E59" w:rsidP="00B17FBE">
            <w:pPr>
              <w:pBdr>
                <w:top w:val="nil"/>
                <w:left w:val="nil"/>
                <w:bottom w:val="nil"/>
                <w:right w:val="nil"/>
                <w:between w:val="nil"/>
              </w:pBdr>
              <w:tabs>
                <w:tab w:val="left" w:pos="3436"/>
              </w:tabs>
              <w:ind w:left="34" w:right="57"/>
              <w:jc w:val="both"/>
              <w:rPr>
                <w:rFonts w:eastAsia="Arial"/>
                <w:color w:val="000000"/>
                <w:sz w:val="18"/>
                <w:szCs w:val="18"/>
              </w:rPr>
            </w:pPr>
          </w:p>
        </w:tc>
        <w:tc>
          <w:tcPr>
            <w:tcW w:w="1134" w:type="dxa"/>
          </w:tcPr>
          <w:p w14:paraId="365453E3" w14:textId="77777777" w:rsidR="00D33E59" w:rsidRPr="00946144" w:rsidRDefault="00D33E59" w:rsidP="00B17FBE">
            <w:pPr>
              <w:pBdr>
                <w:top w:val="nil"/>
                <w:left w:val="nil"/>
                <w:bottom w:val="nil"/>
                <w:right w:val="nil"/>
                <w:between w:val="nil"/>
              </w:pBdr>
              <w:tabs>
                <w:tab w:val="left" w:pos="3436"/>
              </w:tabs>
              <w:ind w:left="34" w:right="57"/>
              <w:jc w:val="both"/>
              <w:rPr>
                <w:rFonts w:eastAsia="Arial"/>
                <w:color w:val="000000"/>
                <w:sz w:val="18"/>
                <w:szCs w:val="18"/>
              </w:rPr>
            </w:pPr>
          </w:p>
        </w:tc>
      </w:tr>
      <w:tr w:rsidR="00D33E59" w:rsidRPr="00946144" w14:paraId="21B1EBE9" w14:textId="77777777" w:rsidTr="00A310F4">
        <w:trPr>
          <w:trHeight w:val="20"/>
        </w:trPr>
        <w:tc>
          <w:tcPr>
            <w:tcW w:w="710" w:type="dxa"/>
            <w:vAlign w:val="center"/>
          </w:tcPr>
          <w:p w14:paraId="4680F3A8" w14:textId="2D0D7F74" w:rsidR="00D33E59" w:rsidRPr="00946144" w:rsidRDefault="00D33E59" w:rsidP="00B17FBE">
            <w:pPr>
              <w:widowControl w:val="0"/>
              <w:pBdr>
                <w:top w:val="nil"/>
                <w:left w:val="nil"/>
                <w:bottom w:val="nil"/>
                <w:right w:val="nil"/>
                <w:between w:val="nil"/>
              </w:pBdr>
              <w:ind w:right="57"/>
              <w:jc w:val="center"/>
              <w:rPr>
                <w:rFonts w:eastAsia="Arial"/>
                <w:b/>
                <w:color w:val="000000"/>
                <w:sz w:val="18"/>
                <w:szCs w:val="18"/>
              </w:rPr>
            </w:pPr>
            <w:r>
              <w:rPr>
                <w:rFonts w:eastAsia="Arial"/>
                <w:b/>
                <w:color w:val="000000"/>
                <w:sz w:val="18"/>
                <w:szCs w:val="18"/>
              </w:rPr>
              <w:t>8.</w:t>
            </w:r>
            <w:r w:rsidR="00A310F4">
              <w:rPr>
                <w:rFonts w:eastAsia="Arial"/>
                <w:b/>
                <w:color w:val="000000"/>
                <w:sz w:val="18"/>
                <w:szCs w:val="18"/>
              </w:rPr>
              <w:t>20</w:t>
            </w:r>
          </w:p>
        </w:tc>
        <w:tc>
          <w:tcPr>
            <w:tcW w:w="2268" w:type="dxa"/>
            <w:tcBorders>
              <w:top w:val="single" w:sz="4" w:space="0" w:color="auto"/>
            </w:tcBorders>
          </w:tcPr>
          <w:p w14:paraId="5C103BA9" w14:textId="77777777" w:rsidR="00D33E59" w:rsidRPr="00946144" w:rsidRDefault="00A310F4" w:rsidP="00B17FBE">
            <w:pPr>
              <w:pBdr>
                <w:top w:val="nil"/>
                <w:left w:val="nil"/>
                <w:bottom w:val="nil"/>
                <w:right w:val="nil"/>
                <w:between w:val="nil"/>
              </w:pBdr>
              <w:ind w:left="30" w:right="57"/>
              <w:jc w:val="both"/>
              <w:rPr>
                <w:rFonts w:eastAsia="Arial"/>
                <w:b/>
                <w:color w:val="000000"/>
                <w:sz w:val="18"/>
                <w:szCs w:val="18"/>
              </w:rPr>
            </w:pPr>
            <w:r w:rsidRPr="00946144">
              <w:rPr>
                <w:rFonts w:eastAsia="Arial"/>
                <w:color w:val="000000"/>
                <w:sz w:val="18"/>
                <w:szCs w:val="18"/>
              </w:rPr>
              <w:t>Capacidad de sobrecarga</w:t>
            </w:r>
          </w:p>
        </w:tc>
        <w:tc>
          <w:tcPr>
            <w:tcW w:w="5670" w:type="dxa"/>
            <w:vAlign w:val="center"/>
          </w:tcPr>
          <w:p w14:paraId="75CDB51B" w14:textId="77777777" w:rsidR="00D33E59" w:rsidRPr="00946144" w:rsidRDefault="00D33E59" w:rsidP="00B17FBE">
            <w:pPr>
              <w:pBdr>
                <w:top w:val="nil"/>
                <w:left w:val="nil"/>
                <w:bottom w:val="nil"/>
                <w:right w:val="nil"/>
                <w:between w:val="nil"/>
              </w:pBdr>
              <w:tabs>
                <w:tab w:val="left" w:pos="3436"/>
              </w:tabs>
              <w:ind w:left="34" w:right="57"/>
              <w:jc w:val="both"/>
              <w:rPr>
                <w:rFonts w:eastAsia="Arial"/>
                <w:color w:val="000000"/>
                <w:sz w:val="18"/>
                <w:szCs w:val="18"/>
              </w:rPr>
            </w:pPr>
            <w:r w:rsidRPr="00946144">
              <w:rPr>
                <w:rFonts w:eastAsia="Arial"/>
                <w:color w:val="000000"/>
                <w:sz w:val="18"/>
                <w:szCs w:val="18"/>
              </w:rPr>
              <w:t>SI</w:t>
            </w:r>
          </w:p>
        </w:tc>
        <w:tc>
          <w:tcPr>
            <w:tcW w:w="1134" w:type="dxa"/>
          </w:tcPr>
          <w:p w14:paraId="6FA9D088" w14:textId="77777777" w:rsidR="00D33E59" w:rsidRPr="00946144" w:rsidRDefault="00D33E59" w:rsidP="00B17FBE">
            <w:pPr>
              <w:pBdr>
                <w:top w:val="nil"/>
                <w:left w:val="nil"/>
                <w:bottom w:val="nil"/>
                <w:right w:val="nil"/>
                <w:between w:val="nil"/>
              </w:pBdr>
              <w:tabs>
                <w:tab w:val="left" w:pos="3436"/>
              </w:tabs>
              <w:ind w:left="34" w:right="57"/>
              <w:jc w:val="both"/>
              <w:rPr>
                <w:rFonts w:eastAsia="Arial"/>
                <w:color w:val="000000"/>
                <w:sz w:val="18"/>
                <w:szCs w:val="18"/>
              </w:rPr>
            </w:pPr>
          </w:p>
        </w:tc>
        <w:tc>
          <w:tcPr>
            <w:tcW w:w="1134" w:type="dxa"/>
          </w:tcPr>
          <w:p w14:paraId="60B1D7D5" w14:textId="77777777" w:rsidR="00D33E59" w:rsidRPr="00946144" w:rsidRDefault="00D33E59" w:rsidP="00B17FBE">
            <w:pPr>
              <w:pBdr>
                <w:top w:val="nil"/>
                <w:left w:val="nil"/>
                <w:bottom w:val="nil"/>
                <w:right w:val="nil"/>
                <w:between w:val="nil"/>
              </w:pBdr>
              <w:tabs>
                <w:tab w:val="left" w:pos="3436"/>
              </w:tabs>
              <w:ind w:left="34" w:right="57"/>
              <w:jc w:val="both"/>
              <w:rPr>
                <w:rFonts w:eastAsia="Arial"/>
                <w:color w:val="000000"/>
                <w:sz w:val="18"/>
                <w:szCs w:val="18"/>
              </w:rPr>
            </w:pPr>
          </w:p>
        </w:tc>
      </w:tr>
      <w:tr w:rsidR="00D33E59" w:rsidRPr="00946144" w14:paraId="1A1C85D0" w14:textId="77777777" w:rsidTr="004230F5">
        <w:trPr>
          <w:trHeight w:val="20"/>
        </w:trPr>
        <w:tc>
          <w:tcPr>
            <w:tcW w:w="710" w:type="dxa"/>
            <w:vAlign w:val="center"/>
          </w:tcPr>
          <w:p w14:paraId="41B401D7" w14:textId="08F558BD" w:rsidR="00D33E59" w:rsidRPr="00946144" w:rsidRDefault="00D33E59" w:rsidP="00B17FBE">
            <w:pPr>
              <w:widowControl w:val="0"/>
              <w:pBdr>
                <w:top w:val="nil"/>
                <w:left w:val="nil"/>
                <w:bottom w:val="nil"/>
                <w:right w:val="nil"/>
                <w:between w:val="nil"/>
              </w:pBdr>
              <w:ind w:right="57"/>
              <w:jc w:val="center"/>
              <w:rPr>
                <w:rFonts w:eastAsia="Arial"/>
                <w:b/>
                <w:color w:val="000000"/>
                <w:sz w:val="18"/>
                <w:szCs w:val="18"/>
              </w:rPr>
            </w:pPr>
            <w:r>
              <w:rPr>
                <w:rFonts w:eastAsia="Arial"/>
                <w:b/>
                <w:color w:val="000000"/>
                <w:sz w:val="18"/>
                <w:szCs w:val="18"/>
              </w:rPr>
              <w:t>8.2</w:t>
            </w:r>
            <w:r w:rsidR="00A310F4">
              <w:rPr>
                <w:rFonts w:eastAsia="Arial"/>
                <w:b/>
                <w:color w:val="000000"/>
                <w:sz w:val="18"/>
                <w:szCs w:val="18"/>
              </w:rPr>
              <w:t>1</w:t>
            </w:r>
          </w:p>
        </w:tc>
        <w:tc>
          <w:tcPr>
            <w:tcW w:w="2268" w:type="dxa"/>
          </w:tcPr>
          <w:p w14:paraId="31B777CA" w14:textId="77777777" w:rsidR="00D33E59" w:rsidRPr="00654BAA" w:rsidRDefault="00D33E59" w:rsidP="00B17FBE">
            <w:pPr>
              <w:pBdr>
                <w:top w:val="nil"/>
                <w:left w:val="nil"/>
                <w:bottom w:val="nil"/>
                <w:right w:val="nil"/>
                <w:between w:val="nil"/>
              </w:pBdr>
              <w:ind w:left="30" w:right="57"/>
              <w:jc w:val="both"/>
              <w:rPr>
                <w:rFonts w:eastAsia="Arial"/>
                <w:color w:val="000000"/>
                <w:sz w:val="18"/>
                <w:szCs w:val="18"/>
                <w:highlight w:val="yellow"/>
              </w:rPr>
            </w:pPr>
            <w:r w:rsidRPr="00654BAA">
              <w:rPr>
                <w:rFonts w:eastAsia="Arial"/>
                <w:color w:val="000000"/>
                <w:sz w:val="18"/>
                <w:szCs w:val="18"/>
                <w:highlight w:val="yellow"/>
              </w:rPr>
              <w:t>Eficiencia total AC - AC</w:t>
            </w:r>
          </w:p>
        </w:tc>
        <w:tc>
          <w:tcPr>
            <w:tcW w:w="5670" w:type="dxa"/>
            <w:vAlign w:val="center"/>
          </w:tcPr>
          <w:p w14:paraId="667B3C53" w14:textId="4F421AE0" w:rsidR="00D33E59" w:rsidRPr="00654BAA" w:rsidRDefault="00000000" w:rsidP="00B17FBE">
            <w:pPr>
              <w:pBdr>
                <w:top w:val="nil"/>
                <w:left w:val="nil"/>
                <w:bottom w:val="nil"/>
                <w:right w:val="nil"/>
                <w:between w:val="nil"/>
              </w:pBdr>
              <w:tabs>
                <w:tab w:val="left" w:pos="3436"/>
              </w:tabs>
              <w:ind w:left="34" w:right="57"/>
              <w:jc w:val="both"/>
              <w:rPr>
                <w:rFonts w:eastAsia="Arial"/>
                <w:color w:val="000000"/>
                <w:sz w:val="18"/>
                <w:szCs w:val="18"/>
                <w:highlight w:val="yellow"/>
              </w:rPr>
            </w:pPr>
            <w:sdt>
              <w:sdtPr>
                <w:rPr>
                  <w:sz w:val="18"/>
                  <w:szCs w:val="18"/>
                  <w:highlight w:val="yellow"/>
                </w:rPr>
                <w:tag w:val="goog_rdk_9"/>
                <w:id w:val="119816820"/>
              </w:sdtPr>
              <w:sdtContent>
                <w:r w:rsidR="00D33E59" w:rsidRPr="00654BAA">
                  <w:rPr>
                    <w:rFonts w:eastAsia="Arial Unicode MS"/>
                    <w:color w:val="000000"/>
                    <w:sz w:val="18"/>
                    <w:szCs w:val="18"/>
                    <w:highlight w:val="yellow"/>
                  </w:rPr>
                  <w:t xml:space="preserve">≥ </w:t>
                </w:r>
                <w:r w:rsidR="00A310F4" w:rsidRPr="00654BAA">
                  <w:rPr>
                    <w:rFonts w:eastAsia="Arial Unicode MS"/>
                    <w:color w:val="000000"/>
                    <w:sz w:val="18"/>
                    <w:szCs w:val="18"/>
                    <w:highlight w:val="yellow"/>
                  </w:rPr>
                  <w:t>90</w:t>
                </w:r>
                <w:r w:rsidR="00D33E59" w:rsidRPr="00654BAA">
                  <w:rPr>
                    <w:rFonts w:eastAsia="Arial Unicode MS"/>
                    <w:color w:val="000000"/>
                    <w:sz w:val="18"/>
                    <w:szCs w:val="18"/>
                    <w:highlight w:val="yellow"/>
                  </w:rPr>
                  <w:t>%</w:t>
                </w:r>
              </w:sdtContent>
            </w:sdt>
          </w:p>
        </w:tc>
        <w:tc>
          <w:tcPr>
            <w:tcW w:w="1134" w:type="dxa"/>
          </w:tcPr>
          <w:p w14:paraId="20C621FB" w14:textId="77777777" w:rsidR="00D33E59" w:rsidRPr="00946144" w:rsidRDefault="00D33E59" w:rsidP="00B17FBE">
            <w:pPr>
              <w:pBdr>
                <w:top w:val="nil"/>
                <w:left w:val="nil"/>
                <w:bottom w:val="nil"/>
                <w:right w:val="nil"/>
                <w:between w:val="nil"/>
              </w:pBdr>
              <w:tabs>
                <w:tab w:val="left" w:pos="3436"/>
              </w:tabs>
              <w:ind w:left="34" w:right="57"/>
              <w:jc w:val="both"/>
              <w:rPr>
                <w:sz w:val="18"/>
                <w:szCs w:val="18"/>
              </w:rPr>
            </w:pPr>
          </w:p>
        </w:tc>
        <w:tc>
          <w:tcPr>
            <w:tcW w:w="1134" w:type="dxa"/>
          </w:tcPr>
          <w:p w14:paraId="6C126E40" w14:textId="77777777" w:rsidR="00D33E59" w:rsidRPr="00946144" w:rsidRDefault="00D33E59" w:rsidP="00B17FBE">
            <w:pPr>
              <w:pBdr>
                <w:top w:val="nil"/>
                <w:left w:val="nil"/>
                <w:bottom w:val="nil"/>
                <w:right w:val="nil"/>
                <w:between w:val="nil"/>
              </w:pBdr>
              <w:tabs>
                <w:tab w:val="left" w:pos="3436"/>
              </w:tabs>
              <w:ind w:left="34" w:right="57"/>
              <w:jc w:val="both"/>
              <w:rPr>
                <w:sz w:val="18"/>
                <w:szCs w:val="18"/>
              </w:rPr>
            </w:pPr>
          </w:p>
        </w:tc>
      </w:tr>
      <w:tr w:rsidR="00D33E59" w:rsidRPr="005278BB" w14:paraId="16F0CBBA" w14:textId="77777777" w:rsidTr="004230F5">
        <w:trPr>
          <w:trHeight w:val="20"/>
        </w:trPr>
        <w:tc>
          <w:tcPr>
            <w:tcW w:w="710" w:type="dxa"/>
            <w:vAlign w:val="center"/>
          </w:tcPr>
          <w:p w14:paraId="53463A14" w14:textId="63ADC86B" w:rsidR="00D33E59" w:rsidRPr="00946144" w:rsidRDefault="00D33E59" w:rsidP="00B17FBE">
            <w:pPr>
              <w:widowControl w:val="0"/>
              <w:pBdr>
                <w:top w:val="nil"/>
                <w:left w:val="nil"/>
                <w:bottom w:val="nil"/>
                <w:right w:val="nil"/>
                <w:between w:val="nil"/>
              </w:pBdr>
              <w:ind w:right="57"/>
              <w:jc w:val="center"/>
              <w:rPr>
                <w:rFonts w:eastAsia="Arial"/>
                <w:b/>
                <w:color w:val="000000"/>
                <w:sz w:val="18"/>
                <w:szCs w:val="18"/>
              </w:rPr>
            </w:pPr>
            <w:r>
              <w:rPr>
                <w:rFonts w:eastAsia="Arial"/>
                <w:b/>
                <w:color w:val="000000"/>
                <w:sz w:val="18"/>
                <w:szCs w:val="18"/>
              </w:rPr>
              <w:t>8.2</w:t>
            </w:r>
            <w:r w:rsidR="00A310F4">
              <w:rPr>
                <w:rFonts w:eastAsia="Arial"/>
                <w:b/>
                <w:color w:val="000000"/>
                <w:sz w:val="18"/>
                <w:szCs w:val="18"/>
              </w:rPr>
              <w:t>2</w:t>
            </w:r>
          </w:p>
        </w:tc>
        <w:tc>
          <w:tcPr>
            <w:tcW w:w="2268" w:type="dxa"/>
          </w:tcPr>
          <w:p w14:paraId="482EEFFA" w14:textId="77777777" w:rsidR="00D33E59" w:rsidRPr="00946144" w:rsidRDefault="00D33E59" w:rsidP="00B17FBE">
            <w:pPr>
              <w:pBdr>
                <w:top w:val="nil"/>
                <w:left w:val="nil"/>
                <w:bottom w:val="nil"/>
                <w:right w:val="nil"/>
                <w:between w:val="nil"/>
              </w:pBdr>
              <w:ind w:left="30" w:right="57"/>
              <w:jc w:val="both"/>
              <w:rPr>
                <w:rFonts w:eastAsia="Arial"/>
                <w:color w:val="000000"/>
                <w:sz w:val="18"/>
                <w:szCs w:val="18"/>
              </w:rPr>
            </w:pPr>
            <w:r w:rsidRPr="00946144">
              <w:rPr>
                <w:rFonts w:eastAsia="Arial"/>
                <w:color w:val="000000"/>
                <w:sz w:val="18"/>
                <w:szCs w:val="18"/>
              </w:rPr>
              <w:t>conexión salida</w:t>
            </w:r>
          </w:p>
        </w:tc>
        <w:tc>
          <w:tcPr>
            <w:tcW w:w="5670" w:type="dxa"/>
            <w:vAlign w:val="center"/>
          </w:tcPr>
          <w:p w14:paraId="4BB91413" w14:textId="77777777" w:rsidR="00D33E59" w:rsidRPr="005278BB" w:rsidRDefault="00D33E59" w:rsidP="00B17FBE">
            <w:pPr>
              <w:pBdr>
                <w:top w:val="nil"/>
                <w:left w:val="nil"/>
                <w:bottom w:val="nil"/>
                <w:right w:val="nil"/>
                <w:between w:val="nil"/>
              </w:pBdr>
              <w:tabs>
                <w:tab w:val="left" w:pos="3436"/>
              </w:tabs>
              <w:ind w:left="34" w:right="57"/>
              <w:jc w:val="both"/>
              <w:rPr>
                <w:rFonts w:eastAsia="Arial"/>
                <w:color w:val="000000"/>
                <w:sz w:val="18"/>
                <w:szCs w:val="18"/>
                <w:lang w:val="pt-PT"/>
              </w:rPr>
            </w:pPr>
            <w:r w:rsidRPr="005278BB">
              <w:rPr>
                <w:rFonts w:eastAsia="Arial"/>
                <w:color w:val="000000"/>
                <w:sz w:val="18"/>
                <w:szCs w:val="18"/>
                <w:lang w:val="pt-PT"/>
              </w:rPr>
              <w:t>(NEMA 5-20R Y/O Tomas NEMA 5-20R + NEMA 5-15R</w:t>
            </w:r>
          </w:p>
        </w:tc>
        <w:tc>
          <w:tcPr>
            <w:tcW w:w="1134" w:type="dxa"/>
          </w:tcPr>
          <w:p w14:paraId="1643F6F8" w14:textId="77777777" w:rsidR="00D33E59" w:rsidRPr="005278BB" w:rsidRDefault="00D33E59" w:rsidP="00B17FBE">
            <w:pPr>
              <w:pBdr>
                <w:top w:val="nil"/>
                <w:left w:val="nil"/>
                <w:bottom w:val="nil"/>
                <w:right w:val="nil"/>
                <w:between w:val="nil"/>
              </w:pBdr>
              <w:tabs>
                <w:tab w:val="left" w:pos="3436"/>
              </w:tabs>
              <w:ind w:left="34" w:right="57"/>
              <w:jc w:val="both"/>
              <w:rPr>
                <w:rFonts w:eastAsia="Arial"/>
                <w:color w:val="000000"/>
                <w:sz w:val="18"/>
                <w:szCs w:val="18"/>
                <w:lang w:val="pt-PT"/>
              </w:rPr>
            </w:pPr>
          </w:p>
        </w:tc>
        <w:tc>
          <w:tcPr>
            <w:tcW w:w="1134" w:type="dxa"/>
          </w:tcPr>
          <w:p w14:paraId="4866484F" w14:textId="77777777" w:rsidR="00D33E59" w:rsidRPr="005278BB" w:rsidRDefault="00D33E59" w:rsidP="00B17FBE">
            <w:pPr>
              <w:pBdr>
                <w:top w:val="nil"/>
                <w:left w:val="nil"/>
                <w:bottom w:val="nil"/>
                <w:right w:val="nil"/>
                <w:between w:val="nil"/>
              </w:pBdr>
              <w:tabs>
                <w:tab w:val="left" w:pos="3436"/>
              </w:tabs>
              <w:ind w:left="34" w:right="57"/>
              <w:jc w:val="both"/>
              <w:rPr>
                <w:rFonts w:eastAsia="Arial"/>
                <w:color w:val="000000"/>
                <w:sz w:val="18"/>
                <w:szCs w:val="18"/>
                <w:lang w:val="pt-PT"/>
              </w:rPr>
            </w:pPr>
          </w:p>
        </w:tc>
      </w:tr>
      <w:tr w:rsidR="00D33E59" w:rsidRPr="00946144" w14:paraId="1AE4C144" w14:textId="77777777" w:rsidTr="006D04AD">
        <w:trPr>
          <w:trHeight w:val="20"/>
        </w:trPr>
        <w:tc>
          <w:tcPr>
            <w:tcW w:w="8648" w:type="dxa"/>
            <w:gridSpan w:val="3"/>
            <w:shd w:val="clear" w:color="auto" w:fill="BFBFBF" w:themeFill="background1" w:themeFillShade="BF"/>
            <w:vAlign w:val="center"/>
          </w:tcPr>
          <w:p w14:paraId="2EC46DEC" w14:textId="77777777" w:rsidR="00D33E59" w:rsidRPr="00946144" w:rsidRDefault="00D33E59" w:rsidP="00B17FBE">
            <w:pPr>
              <w:pBdr>
                <w:top w:val="nil"/>
                <w:left w:val="nil"/>
                <w:bottom w:val="nil"/>
                <w:right w:val="nil"/>
                <w:between w:val="nil"/>
              </w:pBdr>
              <w:ind w:left="34" w:right="57"/>
              <w:jc w:val="center"/>
              <w:rPr>
                <w:rFonts w:eastAsia="Arial"/>
                <w:color w:val="000000"/>
                <w:sz w:val="18"/>
                <w:szCs w:val="18"/>
              </w:rPr>
            </w:pPr>
            <w:r w:rsidRPr="00946144">
              <w:rPr>
                <w:rFonts w:eastAsia="Arial"/>
                <w:b/>
                <w:color w:val="000000"/>
                <w:sz w:val="18"/>
                <w:szCs w:val="18"/>
              </w:rPr>
              <w:t>CARACTERÍSTICAS DEL BYPASS AUTOMÁTICO INTERNO</w:t>
            </w:r>
          </w:p>
        </w:tc>
        <w:tc>
          <w:tcPr>
            <w:tcW w:w="1134" w:type="dxa"/>
            <w:shd w:val="clear" w:color="auto" w:fill="BFBFBF" w:themeFill="background1" w:themeFillShade="BF"/>
          </w:tcPr>
          <w:p w14:paraId="40B9B7EC" w14:textId="77777777" w:rsidR="00D33E59" w:rsidRPr="00946144" w:rsidRDefault="00D33E59" w:rsidP="00B17FBE">
            <w:pPr>
              <w:pBdr>
                <w:top w:val="nil"/>
                <w:left w:val="nil"/>
                <w:bottom w:val="nil"/>
                <w:right w:val="nil"/>
                <w:between w:val="nil"/>
              </w:pBdr>
              <w:tabs>
                <w:tab w:val="left" w:pos="3436"/>
              </w:tabs>
              <w:ind w:left="34" w:right="57"/>
              <w:jc w:val="both"/>
              <w:rPr>
                <w:rFonts w:eastAsia="Arial"/>
                <w:color w:val="000000"/>
                <w:sz w:val="18"/>
                <w:szCs w:val="18"/>
              </w:rPr>
            </w:pPr>
          </w:p>
        </w:tc>
        <w:tc>
          <w:tcPr>
            <w:tcW w:w="1134" w:type="dxa"/>
            <w:shd w:val="clear" w:color="auto" w:fill="BFBFBF" w:themeFill="background1" w:themeFillShade="BF"/>
          </w:tcPr>
          <w:p w14:paraId="2FD1B3A0" w14:textId="77777777" w:rsidR="00D33E59" w:rsidRPr="00946144" w:rsidRDefault="00D33E59" w:rsidP="00B17FBE">
            <w:pPr>
              <w:pBdr>
                <w:top w:val="nil"/>
                <w:left w:val="nil"/>
                <w:bottom w:val="nil"/>
                <w:right w:val="nil"/>
                <w:between w:val="nil"/>
              </w:pBdr>
              <w:tabs>
                <w:tab w:val="left" w:pos="3436"/>
              </w:tabs>
              <w:ind w:left="34" w:right="57"/>
              <w:jc w:val="both"/>
              <w:rPr>
                <w:rFonts w:eastAsia="Arial"/>
                <w:color w:val="000000"/>
                <w:sz w:val="18"/>
                <w:szCs w:val="18"/>
              </w:rPr>
            </w:pPr>
          </w:p>
        </w:tc>
      </w:tr>
      <w:tr w:rsidR="00D33E59" w:rsidRPr="00946144" w14:paraId="6B9AA563" w14:textId="77777777" w:rsidTr="004230F5">
        <w:trPr>
          <w:trHeight w:val="20"/>
        </w:trPr>
        <w:tc>
          <w:tcPr>
            <w:tcW w:w="710" w:type="dxa"/>
            <w:vAlign w:val="center"/>
          </w:tcPr>
          <w:p w14:paraId="54D713C3" w14:textId="08856030" w:rsidR="00D33E59" w:rsidRPr="00946144" w:rsidRDefault="00D33E59" w:rsidP="00B17FBE">
            <w:pPr>
              <w:widowControl w:val="0"/>
              <w:pBdr>
                <w:top w:val="nil"/>
                <w:left w:val="nil"/>
                <w:bottom w:val="nil"/>
                <w:right w:val="nil"/>
                <w:between w:val="nil"/>
              </w:pBdr>
              <w:ind w:right="57"/>
              <w:jc w:val="center"/>
              <w:rPr>
                <w:rFonts w:eastAsia="Arial"/>
                <w:b/>
                <w:color w:val="000000"/>
                <w:sz w:val="18"/>
                <w:szCs w:val="18"/>
              </w:rPr>
            </w:pPr>
            <w:r>
              <w:rPr>
                <w:rFonts w:eastAsia="Arial"/>
                <w:b/>
                <w:color w:val="000000"/>
                <w:sz w:val="18"/>
                <w:szCs w:val="18"/>
              </w:rPr>
              <w:t>8.2</w:t>
            </w:r>
            <w:r w:rsidR="00A310F4">
              <w:rPr>
                <w:rFonts w:eastAsia="Arial"/>
                <w:b/>
                <w:color w:val="000000"/>
                <w:sz w:val="18"/>
                <w:szCs w:val="18"/>
              </w:rPr>
              <w:t>3</w:t>
            </w:r>
          </w:p>
        </w:tc>
        <w:tc>
          <w:tcPr>
            <w:tcW w:w="2268" w:type="dxa"/>
          </w:tcPr>
          <w:p w14:paraId="5A1DF34F" w14:textId="77777777" w:rsidR="00D33E59" w:rsidRPr="00946144" w:rsidRDefault="00D33E59" w:rsidP="00B17FBE">
            <w:pPr>
              <w:pBdr>
                <w:top w:val="nil"/>
                <w:left w:val="nil"/>
                <w:bottom w:val="nil"/>
                <w:right w:val="nil"/>
                <w:between w:val="nil"/>
              </w:pBdr>
              <w:ind w:left="30" w:right="57"/>
              <w:jc w:val="both"/>
              <w:rPr>
                <w:rFonts w:eastAsia="Arial"/>
                <w:color w:val="000000"/>
                <w:sz w:val="18"/>
                <w:szCs w:val="18"/>
              </w:rPr>
            </w:pPr>
            <w:r w:rsidRPr="00946144">
              <w:rPr>
                <w:rFonts w:eastAsia="Arial"/>
                <w:color w:val="000000"/>
                <w:sz w:val="18"/>
                <w:szCs w:val="18"/>
              </w:rPr>
              <w:t>Tecnología de Bypass</w:t>
            </w:r>
          </w:p>
        </w:tc>
        <w:tc>
          <w:tcPr>
            <w:tcW w:w="5670" w:type="dxa"/>
            <w:vAlign w:val="center"/>
          </w:tcPr>
          <w:p w14:paraId="4A0C04E0" w14:textId="77777777" w:rsidR="00D33E59" w:rsidRPr="00946144" w:rsidRDefault="00D33E59" w:rsidP="00B17FBE">
            <w:pPr>
              <w:pBdr>
                <w:top w:val="nil"/>
                <w:left w:val="nil"/>
                <w:bottom w:val="nil"/>
                <w:right w:val="nil"/>
                <w:between w:val="nil"/>
              </w:pBdr>
              <w:tabs>
                <w:tab w:val="left" w:pos="3436"/>
              </w:tabs>
              <w:ind w:left="32" w:right="57"/>
              <w:jc w:val="both"/>
              <w:rPr>
                <w:rFonts w:eastAsia="Arial"/>
                <w:color w:val="000000"/>
                <w:sz w:val="18"/>
                <w:szCs w:val="18"/>
              </w:rPr>
            </w:pPr>
            <w:r w:rsidRPr="00946144">
              <w:rPr>
                <w:rFonts w:eastAsia="Arial"/>
                <w:color w:val="000000"/>
                <w:sz w:val="18"/>
                <w:szCs w:val="18"/>
              </w:rPr>
              <w:t>Electrónico y/o estado solido</w:t>
            </w:r>
          </w:p>
        </w:tc>
        <w:tc>
          <w:tcPr>
            <w:tcW w:w="1134" w:type="dxa"/>
          </w:tcPr>
          <w:p w14:paraId="4A23E3C9" w14:textId="77777777" w:rsidR="00D33E59" w:rsidRPr="00946144" w:rsidRDefault="00D33E59" w:rsidP="00B17FBE">
            <w:pPr>
              <w:pBdr>
                <w:top w:val="nil"/>
                <w:left w:val="nil"/>
                <w:bottom w:val="nil"/>
                <w:right w:val="nil"/>
                <w:between w:val="nil"/>
              </w:pBdr>
              <w:tabs>
                <w:tab w:val="left" w:pos="3436"/>
              </w:tabs>
              <w:ind w:left="32" w:right="57"/>
              <w:jc w:val="both"/>
              <w:rPr>
                <w:rFonts w:eastAsia="Arial"/>
                <w:color w:val="000000"/>
                <w:sz w:val="18"/>
                <w:szCs w:val="18"/>
              </w:rPr>
            </w:pPr>
          </w:p>
        </w:tc>
        <w:tc>
          <w:tcPr>
            <w:tcW w:w="1134" w:type="dxa"/>
          </w:tcPr>
          <w:p w14:paraId="5DE66AC3" w14:textId="77777777" w:rsidR="00D33E59" w:rsidRPr="00946144" w:rsidRDefault="00D33E59" w:rsidP="00B17FBE">
            <w:pPr>
              <w:pBdr>
                <w:top w:val="nil"/>
                <w:left w:val="nil"/>
                <w:bottom w:val="nil"/>
                <w:right w:val="nil"/>
                <w:between w:val="nil"/>
              </w:pBdr>
              <w:tabs>
                <w:tab w:val="left" w:pos="3436"/>
              </w:tabs>
              <w:ind w:left="32" w:right="57"/>
              <w:jc w:val="both"/>
              <w:rPr>
                <w:rFonts w:eastAsia="Arial"/>
                <w:color w:val="000000"/>
                <w:sz w:val="18"/>
                <w:szCs w:val="18"/>
              </w:rPr>
            </w:pPr>
          </w:p>
        </w:tc>
      </w:tr>
      <w:tr w:rsidR="00D33E59" w:rsidRPr="00946144" w14:paraId="6AD3270C" w14:textId="77777777" w:rsidTr="004230F5">
        <w:trPr>
          <w:trHeight w:val="20"/>
        </w:trPr>
        <w:tc>
          <w:tcPr>
            <w:tcW w:w="710" w:type="dxa"/>
            <w:vAlign w:val="center"/>
          </w:tcPr>
          <w:p w14:paraId="26C7AC0C" w14:textId="2C3C294E" w:rsidR="00D33E59" w:rsidRPr="00946144" w:rsidRDefault="00D33E59" w:rsidP="00B17FBE">
            <w:pPr>
              <w:widowControl w:val="0"/>
              <w:pBdr>
                <w:top w:val="nil"/>
                <w:left w:val="nil"/>
                <w:bottom w:val="nil"/>
                <w:right w:val="nil"/>
                <w:between w:val="nil"/>
              </w:pBdr>
              <w:ind w:right="57"/>
              <w:jc w:val="center"/>
              <w:rPr>
                <w:rFonts w:eastAsia="Arial"/>
                <w:b/>
                <w:color w:val="000000"/>
                <w:sz w:val="18"/>
                <w:szCs w:val="18"/>
              </w:rPr>
            </w:pPr>
            <w:r>
              <w:rPr>
                <w:rFonts w:eastAsia="Arial"/>
                <w:b/>
                <w:color w:val="000000"/>
                <w:sz w:val="18"/>
                <w:szCs w:val="18"/>
              </w:rPr>
              <w:t>8.2</w:t>
            </w:r>
            <w:r w:rsidR="00A310F4">
              <w:rPr>
                <w:rFonts w:eastAsia="Arial"/>
                <w:b/>
                <w:color w:val="000000"/>
                <w:sz w:val="18"/>
                <w:szCs w:val="18"/>
              </w:rPr>
              <w:t>4</w:t>
            </w:r>
          </w:p>
        </w:tc>
        <w:tc>
          <w:tcPr>
            <w:tcW w:w="2268" w:type="dxa"/>
          </w:tcPr>
          <w:p w14:paraId="551FFD2F" w14:textId="77777777" w:rsidR="00D33E59" w:rsidRPr="00946144" w:rsidRDefault="00D33E59" w:rsidP="00B17FBE">
            <w:pPr>
              <w:pBdr>
                <w:top w:val="nil"/>
                <w:left w:val="nil"/>
                <w:bottom w:val="nil"/>
                <w:right w:val="nil"/>
                <w:between w:val="nil"/>
              </w:pBdr>
              <w:ind w:left="30" w:right="57"/>
              <w:jc w:val="both"/>
              <w:rPr>
                <w:rFonts w:eastAsia="Arial"/>
                <w:color w:val="000000"/>
                <w:sz w:val="18"/>
                <w:szCs w:val="18"/>
              </w:rPr>
            </w:pPr>
            <w:r w:rsidRPr="00946144">
              <w:rPr>
                <w:rFonts w:eastAsia="Arial"/>
                <w:color w:val="000000"/>
                <w:sz w:val="18"/>
                <w:szCs w:val="18"/>
              </w:rPr>
              <w:t>Operación</w:t>
            </w:r>
          </w:p>
        </w:tc>
        <w:tc>
          <w:tcPr>
            <w:tcW w:w="5670" w:type="dxa"/>
            <w:vAlign w:val="center"/>
          </w:tcPr>
          <w:p w14:paraId="4740D016" w14:textId="77777777" w:rsidR="00D33E59" w:rsidRPr="00946144" w:rsidRDefault="00D33E59" w:rsidP="00B17FBE">
            <w:pPr>
              <w:pBdr>
                <w:top w:val="nil"/>
                <w:left w:val="nil"/>
                <w:bottom w:val="nil"/>
                <w:right w:val="nil"/>
                <w:between w:val="nil"/>
              </w:pBdr>
              <w:tabs>
                <w:tab w:val="left" w:pos="3436"/>
              </w:tabs>
              <w:ind w:left="32" w:right="57"/>
              <w:jc w:val="both"/>
              <w:rPr>
                <w:rFonts w:eastAsia="Arial"/>
                <w:color w:val="000000"/>
                <w:sz w:val="18"/>
                <w:szCs w:val="18"/>
              </w:rPr>
            </w:pPr>
            <w:r w:rsidRPr="00946144">
              <w:rPr>
                <w:rFonts w:eastAsia="Arial"/>
                <w:color w:val="000000"/>
                <w:sz w:val="18"/>
                <w:szCs w:val="18"/>
              </w:rPr>
              <w:t xml:space="preserve">Con </w:t>
            </w:r>
            <w:proofErr w:type="spellStart"/>
            <w:r w:rsidRPr="00946144">
              <w:rPr>
                <w:rFonts w:eastAsia="Arial"/>
                <w:color w:val="000000"/>
                <w:sz w:val="18"/>
                <w:szCs w:val="18"/>
              </w:rPr>
              <w:t>retransferencia</w:t>
            </w:r>
            <w:proofErr w:type="spellEnd"/>
            <w:r w:rsidRPr="00946144">
              <w:rPr>
                <w:rFonts w:eastAsia="Arial"/>
                <w:color w:val="000000"/>
                <w:sz w:val="18"/>
                <w:szCs w:val="18"/>
              </w:rPr>
              <w:t xml:space="preserve"> automática y/o Ininterrumpida.</w:t>
            </w:r>
          </w:p>
        </w:tc>
        <w:tc>
          <w:tcPr>
            <w:tcW w:w="1134" w:type="dxa"/>
          </w:tcPr>
          <w:p w14:paraId="1C7BB7EF" w14:textId="77777777" w:rsidR="00D33E59" w:rsidRPr="00946144" w:rsidRDefault="00D33E59" w:rsidP="00B17FBE">
            <w:pPr>
              <w:pBdr>
                <w:top w:val="nil"/>
                <w:left w:val="nil"/>
                <w:bottom w:val="nil"/>
                <w:right w:val="nil"/>
                <w:between w:val="nil"/>
              </w:pBdr>
              <w:tabs>
                <w:tab w:val="left" w:pos="3436"/>
              </w:tabs>
              <w:ind w:left="32" w:right="57"/>
              <w:jc w:val="both"/>
              <w:rPr>
                <w:rFonts w:eastAsia="Arial"/>
                <w:color w:val="000000"/>
                <w:sz w:val="18"/>
                <w:szCs w:val="18"/>
              </w:rPr>
            </w:pPr>
          </w:p>
        </w:tc>
        <w:tc>
          <w:tcPr>
            <w:tcW w:w="1134" w:type="dxa"/>
          </w:tcPr>
          <w:p w14:paraId="514BFA6E" w14:textId="77777777" w:rsidR="00D33E59" w:rsidRPr="00946144" w:rsidRDefault="00D33E59" w:rsidP="00B17FBE">
            <w:pPr>
              <w:pBdr>
                <w:top w:val="nil"/>
                <w:left w:val="nil"/>
                <w:bottom w:val="nil"/>
                <w:right w:val="nil"/>
                <w:between w:val="nil"/>
              </w:pBdr>
              <w:tabs>
                <w:tab w:val="left" w:pos="3436"/>
              </w:tabs>
              <w:ind w:left="32" w:right="57"/>
              <w:jc w:val="both"/>
              <w:rPr>
                <w:rFonts w:eastAsia="Arial"/>
                <w:color w:val="000000"/>
                <w:sz w:val="18"/>
                <w:szCs w:val="18"/>
              </w:rPr>
            </w:pPr>
          </w:p>
        </w:tc>
      </w:tr>
      <w:tr w:rsidR="00D33E59" w:rsidRPr="00946144" w14:paraId="2192DE86" w14:textId="77777777" w:rsidTr="006D04AD">
        <w:trPr>
          <w:trHeight w:val="20"/>
        </w:trPr>
        <w:tc>
          <w:tcPr>
            <w:tcW w:w="8648" w:type="dxa"/>
            <w:gridSpan w:val="3"/>
            <w:shd w:val="clear" w:color="auto" w:fill="BFBFBF" w:themeFill="background1" w:themeFillShade="BF"/>
            <w:vAlign w:val="center"/>
          </w:tcPr>
          <w:p w14:paraId="418DF670" w14:textId="77777777" w:rsidR="00D33E59" w:rsidRPr="00946144" w:rsidRDefault="00D33E59" w:rsidP="00B17FBE">
            <w:pPr>
              <w:pBdr>
                <w:top w:val="nil"/>
                <w:left w:val="nil"/>
                <w:bottom w:val="nil"/>
                <w:right w:val="nil"/>
                <w:between w:val="nil"/>
              </w:pBdr>
              <w:ind w:left="30" w:right="57"/>
              <w:jc w:val="center"/>
              <w:rPr>
                <w:rFonts w:eastAsia="Arial"/>
                <w:color w:val="000000"/>
                <w:sz w:val="18"/>
                <w:szCs w:val="18"/>
              </w:rPr>
            </w:pPr>
            <w:r w:rsidRPr="00946144">
              <w:rPr>
                <w:rFonts w:eastAsia="Arial"/>
                <w:b/>
                <w:color w:val="000000"/>
                <w:sz w:val="18"/>
                <w:szCs w:val="18"/>
              </w:rPr>
              <w:t>CARACTERÍSTICAS DE LAS BATERÍAS</w:t>
            </w:r>
          </w:p>
        </w:tc>
        <w:tc>
          <w:tcPr>
            <w:tcW w:w="1134" w:type="dxa"/>
            <w:shd w:val="clear" w:color="auto" w:fill="BFBFBF" w:themeFill="background1" w:themeFillShade="BF"/>
          </w:tcPr>
          <w:p w14:paraId="7E3402EC" w14:textId="77777777" w:rsidR="00D33E59" w:rsidRPr="00946144" w:rsidRDefault="00D33E59" w:rsidP="00B17FBE">
            <w:pPr>
              <w:pBdr>
                <w:top w:val="nil"/>
                <w:left w:val="nil"/>
                <w:bottom w:val="nil"/>
                <w:right w:val="nil"/>
                <w:between w:val="nil"/>
              </w:pBdr>
              <w:tabs>
                <w:tab w:val="left" w:pos="3436"/>
              </w:tabs>
              <w:ind w:left="32" w:right="57"/>
              <w:jc w:val="both"/>
              <w:rPr>
                <w:rFonts w:eastAsia="Arial"/>
                <w:color w:val="000000"/>
                <w:sz w:val="18"/>
                <w:szCs w:val="18"/>
              </w:rPr>
            </w:pPr>
          </w:p>
        </w:tc>
        <w:tc>
          <w:tcPr>
            <w:tcW w:w="1134" w:type="dxa"/>
            <w:shd w:val="clear" w:color="auto" w:fill="BFBFBF" w:themeFill="background1" w:themeFillShade="BF"/>
          </w:tcPr>
          <w:p w14:paraId="2C610894" w14:textId="77777777" w:rsidR="00D33E59" w:rsidRPr="00946144" w:rsidRDefault="00D33E59" w:rsidP="00B17FBE">
            <w:pPr>
              <w:pBdr>
                <w:top w:val="nil"/>
                <w:left w:val="nil"/>
                <w:bottom w:val="nil"/>
                <w:right w:val="nil"/>
                <w:between w:val="nil"/>
              </w:pBdr>
              <w:tabs>
                <w:tab w:val="left" w:pos="3436"/>
              </w:tabs>
              <w:ind w:left="32" w:right="57"/>
              <w:jc w:val="both"/>
              <w:rPr>
                <w:rFonts w:eastAsia="Arial"/>
                <w:color w:val="000000"/>
                <w:sz w:val="18"/>
                <w:szCs w:val="18"/>
              </w:rPr>
            </w:pPr>
          </w:p>
        </w:tc>
      </w:tr>
      <w:tr w:rsidR="00D33E59" w:rsidRPr="00946144" w14:paraId="36E63B2B" w14:textId="77777777" w:rsidTr="004230F5">
        <w:trPr>
          <w:trHeight w:val="20"/>
        </w:trPr>
        <w:tc>
          <w:tcPr>
            <w:tcW w:w="710" w:type="dxa"/>
            <w:vAlign w:val="center"/>
          </w:tcPr>
          <w:p w14:paraId="1A6F7C78" w14:textId="4212CB90" w:rsidR="00D33E59" w:rsidRPr="00946144" w:rsidRDefault="00D33E59" w:rsidP="00B17FBE">
            <w:pPr>
              <w:widowControl w:val="0"/>
              <w:pBdr>
                <w:top w:val="nil"/>
                <w:left w:val="nil"/>
                <w:bottom w:val="nil"/>
                <w:right w:val="nil"/>
                <w:between w:val="nil"/>
              </w:pBdr>
              <w:ind w:right="57"/>
              <w:jc w:val="center"/>
              <w:rPr>
                <w:rFonts w:eastAsia="Arial"/>
                <w:b/>
                <w:color w:val="000000"/>
                <w:sz w:val="18"/>
                <w:szCs w:val="18"/>
              </w:rPr>
            </w:pPr>
            <w:r>
              <w:rPr>
                <w:rFonts w:eastAsia="Arial"/>
                <w:b/>
                <w:color w:val="000000"/>
                <w:sz w:val="18"/>
                <w:szCs w:val="18"/>
              </w:rPr>
              <w:t>8.</w:t>
            </w:r>
            <w:r w:rsidR="00A310F4">
              <w:rPr>
                <w:rFonts w:eastAsia="Arial"/>
                <w:b/>
                <w:color w:val="000000"/>
                <w:sz w:val="18"/>
                <w:szCs w:val="18"/>
              </w:rPr>
              <w:t>25</w:t>
            </w:r>
          </w:p>
        </w:tc>
        <w:tc>
          <w:tcPr>
            <w:tcW w:w="2268" w:type="dxa"/>
          </w:tcPr>
          <w:p w14:paraId="4206CD81" w14:textId="77777777" w:rsidR="00D33E59" w:rsidRPr="00946144" w:rsidRDefault="00D33E59" w:rsidP="00B17FBE">
            <w:pPr>
              <w:pBdr>
                <w:top w:val="nil"/>
                <w:left w:val="nil"/>
                <w:bottom w:val="nil"/>
                <w:right w:val="nil"/>
                <w:between w:val="nil"/>
              </w:pBdr>
              <w:ind w:left="30" w:right="57"/>
              <w:jc w:val="both"/>
              <w:rPr>
                <w:rFonts w:eastAsia="Arial"/>
                <w:color w:val="000000"/>
                <w:sz w:val="18"/>
                <w:szCs w:val="18"/>
              </w:rPr>
            </w:pPr>
            <w:r w:rsidRPr="00946144">
              <w:rPr>
                <w:rFonts w:eastAsia="Arial"/>
                <w:color w:val="000000"/>
                <w:sz w:val="18"/>
                <w:szCs w:val="18"/>
              </w:rPr>
              <w:t>Tipo de baterías</w:t>
            </w:r>
          </w:p>
        </w:tc>
        <w:tc>
          <w:tcPr>
            <w:tcW w:w="5670" w:type="dxa"/>
            <w:vAlign w:val="center"/>
          </w:tcPr>
          <w:p w14:paraId="1A069366" w14:textId="77777777" w:rsidR="00D33E59" w:rsidRPr="00946144" w:rsidRDefault="00D33E59" w:rsidP="00B17FBE">
            <w:pPr>
              <w:pBdr>
                <w:top w:val="nil"/>
                <w:left w:val="nil"/>
                <w:bottom w:val="nil"/>
                <w:right w:val="nil"/>
                <w:between w:val="nil"/>
              </w:pBdr>
              <w:tabs>
                <w:tab w:val="left" w:pos="3436"/>
              </w:tabs>
              <w:ind w:left="32" w:right="57"/>
              <w:jc w:val="both"/>
              <w:rPr>
                <w:rFonts w:eastAsia="Arial"/>
                <w:color w:val="000000"/>
                <w:sz w:val="18"/>
                <w:szCs w:val="18"/>
              </w:rPr>
            </w:pPr>
            <w:r w:rsidRPr="00946144">
              <w:rPr>
                <w:rFonts w:eastAsia="Arial"/>
                <w:color w:val="000000"/>
                <w:sz w:val="18"/>
                <w:szCs w:val="18"/>
              </w:rPr>
              <w:t>Selladas libres de mantenimiento, VRLA válvula regulada, tecnología AGM y alojadas al interior de la UPS.</w:t>
            </w:r>
          </w:p>
        </w:tc>
        <w:tc>
          <w:tcPr>
            <w:tcW w:w="1134" w:type="dxa"/>
          </w:tcPr>
          <w:p w14:paraId="0951791D" w14:textId="77777777" w:rsidR="00D33E59" w:rsidRPr="00946144" w:rsidRDefault="00D33E59" w:rsidP="00B17FBE">
            <w:pPr>
              <w:pBdr>
                <w:top w:val="nil"/>
                <w:left w:val="nil"/>
                <w:bottom w:val="nil"/>
                <w:right w:val="nil"/>
                <w:between w:val="nil"/>
              </w:pBdr>
              <w:tabs>
                <w:tab w:val="left" w:pos="3436"/>
              </w:tabs>
              <w:ind w:left="32" w:right="57"/>
              <w:jc w:val="both"/>
              <w:rPr>
                <w:rFonts w:eastAsia="Arial"/>
                <w:color w:val="000000"/>
                <w:sz w:val="18"/>
                <w:szCs w:val="18"/>
              </w:rPr>
            </w:pPr>
          </w:p>
        </w:tc>
        <w:tc>
          <w:tcPr>
            <w:tcW w:w="1134" w:type="dxa"/>
          </w:tcPr>
          <w:p w14:paraId="15A004D6" w14:textId="77777777" w:rsidR="00D33E59" w:rsidRPr="00946144" w:rsidRDefault="00D33E59" w:rsidP="00B17FBE">
            <w:pPr>
              <w:pBdr>
                <w:top w:val="nil"/>
                <w:left w:val="nil"/>
                <w:bottom w:val="nil"/>
                <w:right w:val="nil"/>
                <w:between w:val="nil"/>
              </w:pBdr>
              <w:tabs>
                <w:tab w:val="left" w:pos="3436"/>
              </w:tabs>
              <w:ind w:left="32" w:right="57"/>
              <w:jc w:val="both"/>
              <w:rPr>
                <w:rFonts w:eastAsia="Arial"/>
                <w:color w:val="000000"/>
                <w:sz w:val="18"/>
                <w:szCs w:val="18"/>
              </w:rPr>
            </w:pPr>
          </w:p>
        </w:tc>
      </w:tr>
      <w:tr w:rsidR="00D33E59" w:rsidRPr="00946144" w14:paraId="70FFA2BA" w14:textId="77777777" w:rsidTr="004230F5">
        <w:trPr>
          <w:trHeight w:val="20"/>
        </w:trPr>
        <w:tc>
          <w:tcPr>
            <w:tcW w:w="710" w:type="dxa"/>
            <w:vAlign w:val="center"/>
          </w:tcPr>
          <w:p w14:paraId="3978A7A7" w14:textId="47E52A36" w:rsidR="00D33E59" w:rsidRPr="00946144" w:rsidRDefault="00D33E59" w:rsidP="00B17FBE">
            <w:pPr>
              <w:widowControl w:val="0"/>
              <w:pBdr>
                <w:top w:val="nil"/>
                <w:left w:val="nil"/>
                <w:bottom w:val="nil"/>
                <w:right w:val="nil"/>
                <w:between w:val="nil"/>
              </w:pBdr>
              <w:ind w:right="57"/>
              <w:jc w:val="center"/>
              <w:rPr>
                <w:rFonts w:eastAsia="Arial"/>
                <w:b/>
                <w:color w:val="000000"/>
                <w:sz w:val="18"/>
                <w:szCs w:val="18"/>
              </w:rPr>
            </w:pPr>
            <w:r>
              <w:rPr>
                <w:rFonts w:eastAsia="Arial"/>
                <w:b/>
                <w:color w:val="000000"/>
                <w:sz w:val="18"/>
                <w:szCs w:val="18"/>
              </w:rPr>
              <w:t>8.2</w:t>
            </w:r>
            <w:r w:rsidR="00A310F4">
              <w:rPr>
                <w:rFonts w:eastAsia="Arial"/>
                <w:b/>
                <w:color w:val="000000"/>
                <w:sz w:val="18"/>
                <w:szCs w:val="18"/>
              </w:rPr>
              <w:t>6</w:t>
            </w:r>
          </w:p>
        </w:tc>
        <w:tc>
          <w:tcPr>
            <w:tcW w:w="2268" w:type="dxa"/>
          </w:tcPr>
          <w:p w14:paraId="64C492FF" w14:textId="77777777" w:rsidR="00D33E59" w:rsidRPr="00946144" w:rsidRDefault="00D33E59" w:rsidP="00B17FBE">
            <w:pPr>
              <w:pBdr>
                <w:top w:val="nil"/>
                <w:left w:val="nil"/>
                <w:bottom w:val="nil"/>
                <w:right w:val="nil"/>
                <w:between w:val="nil"/>
              </w:pBdr>
              <w:ind w:left="30" w:right="57"/>
              <w:jc w:val="both"/>
              <w:rPr>
                <w:rFonts w:eastAsia="Arial"/>
                <w:color w:val="000000"/>
                <w:sz w:val="18"/>
                <w:szCs w:val="18"/>
              </w:rPr>
            </w:pPr>
            <w:r w:rsidRPr="00946144">
              <w:rPr>
                <w:rFonts w:eastAsia="Arial"/>
                <w:color w:val="000000"/>
                <w:sz w:val="18"/>
                <w:szCs w:val="18"/>
              </w:rPr>
              <w:t>Tiempo máximo de recarga</w:t>
            </w:r>
          </w:p>
        </w:tc>
        <w:tc>
          <w:tcPr>
            <w:tcW w:w="5670" w:type="dxa"/>
            <w:vAlign w:val="center"/>
          </w:tcPr>
          <w:p w14:paraId="64483EF7" w14:textId="77777777" w:rsidR="00D33E59" w:rsidRPr="00946144" w:rsidRDefault="00D33E59" w:rsidP="00B17FBE">
            <w:pPr>
              <w:pBdr>
                <w:top w:val="nil"/>
                <w:left w:val="nil"/>
                <w:bottom w:val="nil"/>
                <w:right w:val="nil"/>
                <w:between w:val="nil"/>
              </w:pBdr>
              <w:tabs>
                <w:tab w:val="left" w:pos="3436"/>
              </w:tabs>
              <w:ind w:left="32" w:right="57"/>
              <w:jc w:val="both"/>
              <w:rPr>
                <w:rFonts w:eastAsia="Arial"/>
                <w:color w:val="000000"/>
                <w:sz w:val="18"/>
                <w:szCs w:val="18"/>
              </w:rPr>
            </w:pPr>
            <w:r w:rsidRPr="00946144">
              <w:rPr>
                <w:rFonts w:eastAsia="Arial"/>
                <w:color w:val="000000"/>
                <w:sz w:val="18"/>
                <w:szCs w:val="18"/>
              </w:rPr>
              <w:t>Máximo cinco (5) horas después de una descarga completa para recuperar el 90% de la capacidad</w:t>
            </w:r>
          </w:p>
        </w:tc>
        <w:tc>
          <w:tcPr>
            <w:tcW w:w="1134" w:type="dxa"/>
          </w:tcPr>
          <w:p w14:paraId="42A46D03" w14:textId="77777777" w:rsidR="00D33E59" w:rsidRPr="00946144" w:rsidRDefault="00D33E59" w:rsidP="00B17FBE">
            <w:pPr>
              <w:pBdr>
                <w:top w:val="nil"/>
                <w:left w:val="nil"/>
                <w:bottom w:val="nil"/>
                <w:right w:val="nil"/>
                <w:between w:val="nil"/>
              </w:pBdr>
              <w:tabs>
                <w:tab w:val="left" w:pos="3436"/>
              </w:tabs>
              <w:ind w:left="32" w:right="57"/>
              <w:jc w:val="both"/>
              <w:rPr>
                <w:rFonts w:eastAsia="Arial"/>
                <w:color w:val="000000"/>
                <w:sz w:val="18"/>
                <w:szCs w:val="18"/>
              </w:rPr>
            </w:pPr>
          </w:p>
        </w:tc>
        <w:tc>
          <w:tcPr>
            <w:tcW w:w="1134" w:type="dxa"/>
          </w:tcPr>
          <w:p w14:paraId="38F6D96B" w14:textId="77777777" w:rsidR="00D33E59" w:rsidRPr="00946144" w:rsidRDefault="00D33E59" w:rsidP="00B17FBE">
            <w:pPr>
              <w:pBdr>
                <w:top w:val="nil"/>
                <w:left w:val="nil"/>
                <w:bottom w:val="nil"/>
                <w:right w:val="nil"/>
                <w:between w:val="nil"/>
              </w:pBdr>
              <w:tabs>
                <w:tab w:val="left" w:pos="3436"/>
              </w:tabs>
              <w:ind w:left="32" w:right="57"/>
              <w:jc w:val="both"/>
              <w:rPr>
                <w:rFonts w:eastAsia="Arial"/>
                <w:color w:val="000000"/>
                <w:sz w:val="18"/>
                <w:szCs w:val="18"/>
              </w:rPr>
            </w:pPr>
          </w:p>
        </w:tc>
      </w:tr>
      <w:tr w:rsidR="00D33E59" w:rsidRPr="00946144" w14:paraId="622D5C82" w14:textId="77777777" w:rsidTr="004230F5">
        <w:trPr>
          <w:trHeight w:val="20"/>
        </w:trPr>
        <w:tc>
          <w:tcPr>
            <w:tcW w:w="710" w:type="dxa"/>
            <w:vAlign w:val="center"/>
          </w:tcPr>
          <w:p w14:paraId="1A12B701" w14:textId="0713B9CF" w:rsidR="00D33E59" w:rsidRPr="00946144" w:rsidRDefault="00D33E59" w:rsidP="00B17FBE">
            <w:pPr>
              <w:widowControl w:val="0"/>
              <w:pBdr>
                <w:top w:val="nil"/>
                <w:left w:val="nil"/>
                <w:bottom w:val="nil"/>
                <w:right w:val="nil"/>
                <w:between w:val="nil"/>
              </w:pBdr>
              <w:ind w:right="57"/>
              <w:jc w:val="center"/>
              <w:rPr>
                <w:rFonts w:eastAsia="Arial"/>
                <w:b/>
                <w:color w:val="000000"/>
                <w:sz w:val="18"/>
                <w:szCs w:val="18"/>
              </w:rPr>
            </w:pPr>
            <w:r>
              <w:rPr>
                <w:rFonts w:eastAsia="Arial"/>
                <w:b/>
                <w:color w:val="000000"/>
                <w:sz w:val="18"/>
                <w:szCs w:val="18"/>
              </w:rPr>
              <w:t>8.2</w:t>
            </w:r>
            <w:r w:rsidR="00A310F4">
              <w:rPr>
                <w:rFonts w:eastAsia="Arial"/>
                <w:b/>
                <w:color w:val="000000"/>
                <w:sz w:val="18"/>
                <w:szCs w:val="18"/>
              </w:rPr>
              <w:t>7</w:t>
            </w:r>
          </w:p>
        </w:tc>
        <w:tc>
          <w:tcPr>
            <w:tcW w:w="2268" w:type="dxa"/>
          </w:tcPr>
          <w:p w14:paraId="5B035789" w14:textId="77777777" w:rsidR="00D33E59" w:rsidRPr="00946144" w:rsidRDefault="00D33E59" w:rsidP="00B17FBE">
            <w:pPr>
              <w:pBdr>
                <w:top w:val="nil"/>
                <w:left w:val="nil"/>
                <w:bottom w:val="nil"/>
                <w:right w:val="nil"/>
                <w:between w:val="nil"/>
              </w:pBdr>
              <w:ind w:left="30" w:right="57"/>
              <w:jc w:val="both"/>
              <w:rPr>
                <w:rFonts w:eastAsia="Arial"/>
                <w:color w:val="000000"/>
                <w:sz w:val="18"/>
                <w:szCs w:val="18"/>
              </w:rPr>
            </w:pPr>
            <w:r w:rsidRPr="00946144">
              <w:rPr>
                <w:rFonts w:eastAsia="Arial"/>
                <w:color w:val="000000"/>
                <w:sz w:val="18"/>
                <w:szCs w:val="18"/>
              </w:rPr>
              <w:t xml:space="preserve">Tiempo de respaldo 50% de carga </w:t>
            </w:r>
          </w:p>
        </w:tc>
        <w:tc>
          <w:tcPr>
            <w:tcW w:w="5670" w:type="dxa"/>
            <w:vAlign w:val="center"/>
          </w:tcPr>
          <w:p w14:paraId="2A420920" w14:textId="77777777" w:rsidR="00D33E59" w:rsidRPr="00946144" w:rsidRDefault="00000000" w:rsidP="00B17FBE">
            <w:pPr>
              <w:pBdr>
                <w:top w:val="nil"/>
                <w:left w:val="nil"/>
                <w:bottom w:val="nil"/>
                <w:right w:val="nil"/>
                <w:between w:val="nil"/>
              </w:pBdr>
              <w:tabs>
                <w:tab w:val="left" w:pos="3436"/>
              </w:tabs>
              <w:ind w:left="32" w:right="57"/>
              <w:jc w:val="both"/>
              <w:rPr>
                <w:rFonts w:eastAsia="Arial"/>
                <w:color w:val="000000"/>
                <w:sz w:val="18"/>
                <w:szCs w:val="18"/>
              </w:rPr>
            </w:pPr>
            <w:sdt>
              <w:sdtPr>
                <w:rPr>
                  <w:sz w:val="18"/>
                  <w:szCs w:val="18"/>
                </w:rPr>
                <w:tag w:val="goog_rdk_10"/>
                <w:id w:val="-1481684253"/>
              </w:sdtPr>
              <w:sdtContent>
                <w:r w:rsidR="00D33E59" w:rsidRPr="00946144">
                  <w:rPr>
                    <w:rFonts w:eastAsia="Arial Unicode MS"/>
                    <w:color w:val="000000"/>
                    <w:sz w:val="18"/>
                    <w:szCs w:val="18"/>
                  </w:rPr>
                  <w:t>≥ ocho (8) minutos para 50% de carga calculados a una descarga de 1.75 VDC por celda. El oferente deberá entregar memorias de cálculo.</w:t>
                </w:r>
              </w:sdtContent>
            </w:sdt>
          </w:p>
        </w:tc>
        <w:tc>
          <w:tcPr>
            <w:tcW w:w="1134" w:type="dxa"/>
          </w:tcPr>
          <w:p w14:paraId="4264C8BF" w14:textId="77777777" w:rsidR="00D33E59" w:rsidRPr="00946144" w:rsidRDefault="00D33E59" w:rsidP="00B17FBE">
            <w:pPr>
              <w:pBdr>
                <w:top w:val="nil"/>
                <w:left w:val="nil"/>
                <w:bottom w:val="nil"/>
                <w:right w:val="nil"/>
                <w:between w:val="nil"/>
              </w:pBdr>
              <w:tabs>
                <w:tab w:val="left" w:pos="3436"/>
              </w:tabs>
              <w:ind w:left="32" w:right="57"/>
              <w:jc w:val="both"/>
              <w:rPr>
                <w:sz w:val="18"/>
                <w:szCs w:val="18"/>
              </w:rPr>
            </w:pPr>
          </w:p>
        </w:tc>
        <w:tc>
          <w:tcPr>
            <w:tcW w:w="1134" w:type="dxa"/>
          </w:tcPr>
          <w:p w14:paraId="2F76231A" w14:textId="77777777" w:rsidR="00D33E59" w:rsidRPr="00946144" w:rsidRDefault="00D33E59" w:rsidP="00B17FBE">
            <w:pPr>
              <w:pBdr>
                <w:top w:val="nil"/>
                <w:left w:val="nil"/>
                <w:bottom w:val="nil"/>
                <w:right w:val="nil"/>
                <w:between w:val="nil"/>
              </w:pBdr>
              <w:tabs>
                <w:tab w:val="left" w:pos="3436"/>
              </w:tabs>
              <w:ind w:left="32" w:right="57"/>
              <w:jc w:val="both"/>
              <w:rPr>
                <w:sz w:val="18"/>
                <w:szCs w:val="18"/>
              </w:rPr>
            </w:pPr>
          </w:p>
        </w:tc>
      </w:tr>
      <w:tr w:rsidR="00D33E59" w:rsidRPr="00946144" w14:paraId="6F87E3E6" w14:textId="77777777" w:rsidTr="006D04AD">
        <w:trPr>
          <w:trHeight w:val="20"/>
        </w:trPr>
        <w:tc>
          <w:tcPr>
            <w:tcW w:w="8648" w:type="dxa"/>
            <w:gridSpan w:val="3"/>
            <w:shd w:val="clear" w:color="auto" w:fill="BFBFBF" w:themeFill="background1" w:themeFillShade="BF"/>
            <w:vAlign w:val="center"/>
          </w:tcPr>
          <w:p w14:paraId="0142CCAF" w14:textId="77777777" w:rsidR="00D33E59" w:rsidRPr="00946144" w:rsidRDefault="00D33E59" w:rsidP="00B17FBE">
            <w:pPr>
              <w:pBdr>
                <w:top w:val="nil"/>
                <w:left w:val="nil"/>
                <w:bottom w:val="nil"/>
                <w:right w:val="nil"/>
                <w:between w:val="nil"/>
              </w:pBdr>
              <w:ind w:left="30" w:right="57"/>
              <w:jc w:val="center"/>
              <w:rPr>
                <w:rFonts w:eastAsia="Arial"/>
                <w:color w:val="000000"/>
                <w:sz w:val="18"/>
                <w:szCs w:val="18"/>
              </w:rPr>
            </w:pPr>
            <w:r w:rsidRPr="00946144">
              <w:rPr>
                <w:rFonts w:eastAsia="Arial"/>
                <w:b/>
                <w:color w:val="000000"/>
                <w:sz w:val="18"/>
                <w:szCs w:val="18"/>
              </w:rPr>
              <w:t>CARACTERISTICAS AMBIENTALES</w:t>
            </w:r>
          </w:p>
        </w:tc>
        <w:tc>
          <w:tcPr>
            <w:tcW w:w="1134" w:type="dxa"/>
            <w:shd w:val="clear" w:color="auto" w:fill="BFBFBF" w:themeFill="background1" w:themeFillShade="BF"/>
          </w:tcPr>
          <w:p w14:paraId="7AB306CD" w14:textId="77777777" w:rsidR="00D33E59" w:rsidRPr="00946144" w:rsidRDefault="00D33E59" w:rsidP="00B17FBE">
            <w:pPr>
              <w:pBdr>
                <w:top w:val="nil"/>
                <w:left w:val="nil"/>
                <w:bottom w:val="nil"/>
                <w:right w:val="nil"/>
                <w:between w:val="nil"/>
              </w:pBdr>
              <w:tabs>
                <w:tab w:val="left" w:pos="3436"/>
              </w:tabs>
              <w:ind w:left="34" w:right="57"/>
              <w:jc w:val="both"/>
              <w:rPr>
                <w:rFonts w:eastAsia="Arial"/>
                <w:color w:val="000000"/>
                <w:sz w:val="18"/>
                <w:szCs w:val="18"/>
              </w:rPr>
            </w:pPr>
          </w:p>
        </w:tc>
        <w:tc>
          <w:tcPr>
            <w:tcW w:w="1134" w:type="dxa"/>
            <w:shd w:val="clear" w:color="auto" w:fill="BFBFBF" w:themeFill="background1" w:themeFillShade="BF"/>
          </w:tcPr>
          <w:p w14:paraId="4118CD47" w14:textId="77777777" w:rsidR="00D33E59" w:rsidRPr="00946144" w:rsidRDefault="00D33E59" w:rsidP="00B17FBE">
            <w:pPr>
              <w:pBdr>
                <w:top w:val="nil"/>
                <w:left w:val="nil"/>
                <w:bottom w:val="nil"/>
                <w:right w:val="nil"/>
                <w:between w:val="nil"/>
              </w:pBdr>
              <w:tabs>
                <w:tab w:val="left" w:pos="3436"/>
              </w:tabs>
              <w:ind w:left="34" w:right="57"/>
              <w:jc w:val="both"/>
              <w:rPr>
                <w:rFonts w:eastAsia="Arial"/>
                <w:color w:val="000000"/>
                <w:sz w:val="18"/>
                <w:szCs w:val="18"/>
              </w:rPr>
            </w:pPr>
          </w:p>
        </w:tc>
      </w:tr>
      <w:tr w:rsidR="00D33E59" w:rsidRPr="00946144" w14:paraId="10641774" w14:textId="77777777" w:rsidTr="004230F5">
        <w:trPr>
          <w:trHeight w:val="20"/>
        </w:trPr>
        <w:tc>
          <w:tcPr>
            <w:tcW w:w="710" w:type="dxa"/>
            <w:vAlign w:val="center"/>
          </w:tcPr>
          <w:p w14:paraId="4B3ED6DB" w14:textId="1BA38072" w:rsidR="00D33E59" w:rsidRPr="00946144" w:rsidRDefault="00D33E59" w:rsidP="00B17FBE">
            <w:pPr>
              <w:widowControl w:val="0"/>
              <w:pBdr>
                <w:top w:val="nil"/>
                <w:left w:val="nil"/>
                <w:bottom w:val="nil"/>
                <w:right w:val="nil"/>
                <w:between w:val="nil"/>
              </w:pBdr>
              <w:ind w:right="57"/>
              <w:jc w:val="center"/>
              <w:rPr>
                <w:rFonts w:eastAsia="Arial"/>
                <w:b/>
                <w:color w:val="000000"/>
                <w:sz w:val="18"/>
                <w:szCs w:val="18"/>
              </w:rPr>
            </w:pPr>
            <w:r>
              <w:rPr>
                <w:rFonts w:eastAsia="Arial"/>
                <w:b/>
                <w:color w:val="000000"/>
                <w:sz w:val="18"/>
                <w:szCs w:val="18"/>
              </w:rPr>
              <w:t>8.2</w:t>
            </w:r>
            <w:r w:rsidR="00A310F4">
              <w:rPr>
                <w:rFonts w:eastAsia="Arial"/>
                <w:b/>
                <w:color w:val="000000"/>
                <w:sz w:val="18"/>
                <w:szCs w:val="18"/>
              </w:rPr>
              <w:t>8</w:t>
            </w:r>
          </w:p>
        </w:tc>
        <w:tc>
          <w:tcPr>
            <w:tcW w:w="2268" w:type="dxa"/>
          </w:tcPr>
          <w:p w14:paraId="44C56367" w14:textId="77777777" w:rsidR="00D33E59" w:rsidRPr="00946144" w:rsidRDefault="00D33E59" w:rsidP="00B17FBE">
            <w:pPr>
              <w:pBdr>
                <w:top w:val="nil"/>
                <w:left w:val="nil"/>
                <w:bottom w:val="nil"/>
                <w:right w:val="nil"/>
                <w:between w:val="nil"/>
              </w:pBdr>
              <w:ind w:left="30" w:right="57"/>
              <w:jc w:val="both"/>
              <w:rPr>
                <w:rFonts w:eastAsia="Arial"/>
                <w:color w:val="000000"/>
                <w:sz w:val="18"/>
                <w:szCs w:val="18"/>
              </w:rPr>
            </w:pPr>
            <w:r w:rsidRPr="00946144">
              <w:rPr>
                <w:rFonts w:eastAsia="Arial"/>
                <w:color w:val="000000"/>
                <w:sz w:val="18"/>
                <w:szCs w:val="18"/>
              </w:rPr>
              <w:t>Ruido audible</w:t>
            </w:r>
          </w:p>
        </w:tc>
        <w:tc>
          <w:tcPr>
            <w:tcW w:w="5670" w:type="dxa"/>
            <w:vAlign w:val="center"/>
          </w:tcPr>
          <w:p w14:paraId="63834A12" w14:textId="77777777" w:rsidR="00D33E59" w:rsidRPr="00946144" w:rsidRDefault="00D33E59" w:rsidP="00B17FBE">
            <w:pPr>
              <w:pBdr>
                <w:top w:val="nil"/>
                <w:left w:val="nil"/>
                <w:bottom w:val="nil"/>
                <w:right w:val="nil"/>
                <w:between w:val="nil"/>
              </w:pBdr>
              <w:tabs>
                <w:tab w:val="left" w:pos="3436"/>
              </w:tabs>
              <w:ind w:left="34" w:right="57"/>
              <w:jc w:val="both"/>
              <w:rPr>
                <w:rFonts w:eastAsia="Arial"/>
                <w:color w:val="000000"/>
                <w:sz w:val="18"/>
                <w:szCs w:val="18"/>
              </w:rPr>
            </w:pPr>
            <w:r w:rsidRPr="00946144">
              <w:rPr>
                <w:rFonts w:eastAsia="Arial"/>
                <w:color w:val="000000"/>
                <w:sz w:val="18"/>
                <w:szCs w:val="18"/>
              </w:rPr>
              <w:t xml:space="preserve">&lt;50 </w:t>
            </w:r>
            <w:proofErr w:type="spellStart"/>
            <w:r w:rsidRPr="00946144">
              <w:rPr>
                <w:rFonts w:eastAsia="Arial"/>
                <w:color w:val="000000"/>
                <w:sz w:val="18"/>
                <w:szCs w:val="18"/>
              </w:rPr>
              <w:t>dBA</w:t>
            </w:r>
            <w:proofErr w:type="spellEnd"/>
            <w:r w:rsidRPr="00946144">
              <w:rPr>
                <w:rFonts w:eastAsia="Arial"/>
                <w:color w:val="000000"/>
                <w:sz w:val="18"/>
                <w:szCs w:val="18"/>
              </w:rPr>
              <w:t xml:space="preserve"> medido a 1 </w:t>
            </w:r>
            <w:proofErr w:type="spellStart"/>
            <w:r w:rsidRPr="00946144">
              <w:rPr>
                <w:rFonts w:eastAsia="Arial"/>
                <w:color w:val="000000"/>
                <w:sz w:val="18"/>
                <w:szCs w:val="18"/>
              </w:rPr>
              <w:t>mt</w:t>
            </w:r>
            <w:proofErr w:type="spellEnd"/>
            <w:r w:rsidRPr="00946144">
              <w:rPr>
                <w:rFonts w:eastAsia="Arial"/>
                <w:color w:val="000000"/>
                <w:sz w:val="18"/>
                <w:szCs w:val="18"/>
              </w:rPr>
              <w:t>.</w:t>
            </w:r>
          </w:p>
        </w:tc>
        <w:tc>
          <w:tcPr>
            <w:tcW w:w="1134" w:type="dxa"/>
          </w:tcPr>
          <w:p w14:paraId="3EBD84B5" w14:textId="77777777" w:rsidR="00D33E59" w:rsidRPr="00946144" w:rsidRDefault="00D33E59" w:rsidP="00B17FBE">
            <w:pPr>
              <w:pBdr>
                <w:top w:val="nil"/>
                <w:left w:val="nil"/>
                <w:bottom w:val="nil"/>
                <w:right w:val="nil"/>
                <w:between w:val="nil"/>
              </w:pBdr>
              <w:tabs>
                <w:tab w:val="left" w:pos="3436"/>
              </w:tabs>
              <w:ind w:left="34" w:right="57"/>
              <w:jc w:val="both"/>
              <w:rPr>
                <w:rFonts w:eastAsia="Arial"/>
                <w:color w:val="000000"/>
                <w:sz w:val="18"/>
                <w:szCs w:val="18"/>
              </w:rPr>
            </w:pPr>
          </w:p>
        </w:tc>
        <w:tc>
          <w:tcPr>
            <w:tcW w:w="1134" w:type="dxa"/>
          </w:tcPr>
          <w:p w14:paraId="0798EA60" w14:textId="77777777" w:rsidR="00D33E59" w:rsidRPr="00946144" w:rsidRDefault="00D33E59" w:rsidP="00B17FBE">
            <w:pPr>
              <w:pBdr>
                <w:top w:val="nil"/>
                <w:left w:val="nil"/>
                <w:bottom w:val="nil"/>
                <w:right w:val="nil"/>
                <w:between w:val="nil"/>
              </w:pBdr>
              <w:tabs>
                <w:tab w:val="left" w:pos="3436"/>
              </w:tabs>
              <w:ind w:left="34" w:right="57"/>
              <w:jc w:val="both"/>
              <w:rPr>
                <w:rFonts w:eastAsia="Arial"/>
                <w:color w:val="000000"/>
                <w:sz w:val="18"/>
                <w:szCs w:val="18"/>
              </w:rPr>
            </w:pPr>
          </w:p>
        </w:tc>
      </w:tr>
      <w:tr w:rsidR="00D33E59" w:rsidRPr="00946144" w14:paraId="3677D763" w14:textId="77777777" w:rsidTr="004230F5">
        <w:trPr>
          <w:trHeight w:val="20"/>
        </w:trPr>
        <w:tc>
          <w:tcPr>
            <w:tcW w:w="710" w:type="dxa"/>
            <w:vAlign w:val="center"/>
          </w:tcPr>
          <w:p w14:paraId="6AE487EB" w14:textId="4CDDF94C" w:rsidR="00D33E59" w:rsidRPr="00946144" w:rsidRDefault="00D33E59" w:rsidP="00B17FBE">
            <w:pPr>
              <w:widowControl w:val="0"/>
              <w:pBdr>
                <w:top w:val="nil"/>
                <w:left w:val="nil"/>
                <w:bottom w:val="nil"/>
                <w:right w:val="nil"/>
                <w:between w:val="nil"/>
              </w:pBdr>
              <w:ind w:right="57"/>
              <w:jc w:val="center"/>
              <w:rPr>
                <w:rFonts w:eastAsia="Arial"/>
                <w:b/>
                <w:color w:val="000000"/>
                <w:sz w:val="18"/>
                <w:szCs w:val="18"/>
              </w:rPr>
            </w:pPr>
            <w:r>
              <w:rPr>
                <w:rFonts w:eastAsia="Arial"/>
                <w:b/>
                <w:color w:val="000000"/>
                <w:sz w:val="18"/>
                <w:szCs w:val="18"/>
              </w:rPr>
              <w:t>8.2</w:t>
            </w:r>
            <w:r w:rsidR="00A310F4">
              <w:rPr>
                <w:rFonts w:eastAsia="Arial"/>
                <w:b/>
                <w:color w:val="000000"/>
                <w:sz w:val="18"/>
                <w:szCs w:val="18"/>
              </w:rPr>
              <w:t>9</w:t>
            </w:r>
          </w:p>
        </w:tc>
        <w:tc>
          <w:tcPr>
            <w:tcW w:w="2268" w:type="dxa"/>
          </w:tcPr>
          <w:p w14:paraId="5C3F26D9" w14:textId="77777777" w:rsidR="00D33E59" w:rsidRPr="00946144" w:rsidRDefault="00D33E59" w:rsidP="00B17FBE">
            <w:pPr>
              <w:pBdr>
                <w:top w:val="nil"/>
                <w:left w:val="nil"/>
                <w:bottom w:val="nil"/>
                <w:right w:val="nil"/>
                <w:between w:val="nil"/>
              </w:pBdr>
              <w:ind w:right="57"/>
              <w:jc w:val="both"/>
              <w:rPr>
                <w:rFonts w:eastAsia="Arial"/>
                <w:color w:val="000000"/>
                <w:sz w:val="18"/>
                <w:szCs w:val="18"/>
              </w:rPr>
            </w:pPr>
            <w:r w:rsidRPr="00946144">
              <w:rPr>
                <w:rFonts w:eastAsia="Arial"/>
                <w:color w:val="000000"/>
                <w:sz w:val="18"/>
                <w:szCs w:val="18"/>
              </w:rPr>
              <w:t>Temperatura ambiente de operación</w:t>
            </w:r>
          </w:p>
        </w:tc>
        <w:tc>
          <w:tcPr>
            <w:tcW w:w="5670" w:type="dxa"/>
            <w:vAlign w:val="center"/>
          </w:tcPr>
          <w:p w14:paraId="7DC242FF" w14:textId="77777777" w:rsidR="00D33E59" w:rsidRPr="00946144" w:rsidRDefault="00D33E59" w:rsidP="00B17FBE">
            <w:pPr>
              <w:pBdr>
                <w:top w:val="nil"/>
                <w:left w:val="nil"/>
                <w:bottom w:val="nil"/>
                <w:right w:val="nil"/>
                <w:between w:val="nil"/>
              </w:pBdr>
              <w:tabs>
                <w:tab w:val="left" w:pos="3436"/>
              </w:tabs>
              <w:ind w:left="34" w:right="57"/>
              <w:jc w:val="both"/>
              <w:rPr>
                <w:rFonts w:eastAsia="Arial"/>
                <w:color w:val="000000"/>
                <w:sz w:val="18"/>
                <w:szCs w:val="18"/>
              </w:rPr>
            </w:pPr>
            <w:r w:rsidRPr="00946144">
              <w:rPr>
                <w:rFonts w:eastAsia="Arial"/>
                <w:color w:val="000000"/>
                <w:sz w:val="18"/>
                <w:szCs w:val="18"/>
              </w:rPr>
              <w:t>De 0°C a 40° C.</w:t>
            </w:r>
          </w:p>
        </w:tc>
        <w:tc>
          <w:tcPr>
            <w:tcW w:w="1134" w:type="dxa"/>
          </w:tcPr>
          <w:p w14:paraId="20912D9F" w14:textId="77777777" w:rsidR="00D33E59" w:rsidRPr="00946144" w:rsidRDefault="00D33E59" w:rsidP="00B17FBE">
            <w:pPr>
              <w:pBdr>
                <w:top w:val="nil"/>
                <w:left w:val="nil"/>
                <w:bottom w:val="nil"/>
                <w:right w:val="nil"/>
                <w:between w:val="nil"/>
              </w:pBdr>
              <w:tabs>
                <w:tab w:val="left" w:pos="3436"/>
              </w:tabs>
              <w:ind w:left="34" w:right="57"/>
              <w:jc w:val="both"/>
              <w:rPr>
                <w:rFonts w:eastAsia="Arial"/>
                <w:color w:val="000000"/>
                <w:sz w:val="18"/>
                <w:szCs w:val="18"/>
              </w:rPr>
            </w:pPr>
          </w:p>
        </w:tc>
        <w:tc>
          <w:tcPr>
            <w:tcW w:w="1134" w:type="dxa"/>
          </w:tcPr>
          <w:p w14:paraId="7C8FDF56" w14:textId="77777777" w:rsidR="00D33E59" w:rsidRPr="00946144" w:rsidRDefault="00D33E59" w:rsidP="00B17FBE">
            <w:pPr>
              <w:pBdr>
                <w:top w:val="nil"/>
                <w:left w:val="nil"/>
                <w:bottom w:val="nil"/>
                <w:right w:val="nil"/>
                <w:between w:val="nil"/>
              </w:pBdr>
              <w:tabs>
                <w:tab w:val="left" w:pos="3436"/>
              </w:tabs>
              <w:ind w:left="34" w:right="57"/>
              <w:jc w:val="both"/>
              <w:rPr>
                <w:rFonts w:eastAsia="Arial"/>
                <w:color w:val="000000"/>
                <w:sz w:val="18"/>
                <w:szCs w:val="18"/>
              </w:rPr>
            </w:pPr>
          </w:p>
        </w:tc>
      </w:tr>
      <w:tr w:rsidR="00D33E59" w:rsidRPr="00946144" w14:paraId="5F7ED701" w14:textId="77777777" w:rsidTr="006D04AD">
        <w:trPr>
          <w:trHeight w:val="20"/>
        </w:trPr>
        <w:tc>
          <w:tcPr>
            <w:tcW w:w="8648" w:type="dxa"/>
            <w:gridSpan w:val="3"/>
            <w:shd w:val="clear" w:color="auto" w:fill="BFBFBF" w:themeFill="background1" w:themeFillShade="BF"/>
            <w:vAlign w:val="center"/>
          </w:tcPr>
          <w:p w14:paraId="2E8EAF3B" w14:textId="77777777" w:rsidR="00D33E59" w:rsidRPr="00946144" w:rsidRDefault="00D33E59" w:rsidP="00B17FBE">
            <w:pPr>
              <w:pBdr>
                <w:top w:val="nil"/>
                <w:left w:val="nil"/>
                <w:bottom w:val="nil"/>
                <w:right w:val="nil"/>
                <w:between w:val="nil"/>
              </w:pBdr>
              <w:ind w:right="57"/>
              <w:jc w:val="center"/>
              <w:rPr>
                <w:rFonts w:eastAsia="Arial"/>
                <w:color w:val="000000"/>
                <w:sz w:val="18"/>
                <w:szCs w:val="18"/>
              </w:rPr>
            </w:pPr>
            <w:r w:rsidRPr="00946144">
              <w:rPr>
                <w:rFonts w:eastAsia="Arial"/>
                <w:b/>
                <w:color w:val="000000"/>
                <w:sz w:val="18"/>
                <w:szCs w:val="18"/>
              </w:rPr>
              <w:t>OTRAS CARACTERÍSTICAS</w:t>
            </w:r>
          </w:p>
        </w:tc>
        <w:tc>
          <w:tcPr>
            <w:tcW w:w="1134" w:type="dxa"/>
            <w:shd w:val="clear" w:color="auto" w:fill="BFBFBF" w:themeFill="background1" w:themeFillShade="BF"/>
          </w:tcPr>
          <w:p w14:paraId="32E5421A" w14:textId="77777777" w:rsidR="00D33E59" w:rsidRPr="00946144" w:rsidRDefault="00D33E59" w:rsidP="00B17FBE">
            <w:pPr>
              <w:pBdr>
                <w:top w:val="nil"/>
                <w:left w:val="nil"/>
                <w:bottom w:val="nil"/>
                <w:right w:val="nil"/>
                <w:between w:val="nil"/>
              </w:pBdr>
              <w:tabs>
                <w:tab w:val="left" w:pos="3436"/>
              </w:tabs>
              <w:ind w:left="32" w:right="57"/>
              <w:jc w:val="both"/>
              <w:rPr>
                <w:rFonts w:eastAsia="Arial"/>
                <w:color w:val="000000"/>
                <w:sz w:val="18"/>
                <w:szCs w:val="18"/>
              </w:rPr>
            </w:pPr>
          </w:p>
        </w:tc>
        <w:tc>
          <w:tcPr>
            <w:tcW w:w="1134" w:type="dxa"/>
            <w:shd w:val="clear" w:color="auto" w:fill="BFBFBF" w:themeFill="background1" w:themeFillShade="BF"/>
          </w:tcPr>
          <w:p w14:paraId="2025A6DB" w14:textId="77777777" w:rsidR="00D33E59" w:rsidRPr="00946144" w:rsidRDefault="00D33E59" w:rsidP="00B17FBE">
            <w:pPr>
              <w:pBdr>
                <w:top w:val="nil"/>
                <w:left w:val="nil"/>
                <w:bottom w:val="nil"/>
                <w:right w:val="nil"/>
                <w:between w:val="nil"/>
              </w:pBdr>
              <w:tabs>
                <w:tab w:val="left" w:pos="3436"/>
              </w:tabs>
              <w:ind w:left="32" w:right="57"/>
              <w:jc w:val="both"/>
              <w:rPr>
                <w:rFonts w:eastAsia="Arial"/>
                <w:color w:val="000000"/>
                <w:sz w:val="18"/>
                <w:szCs w:val="18"/>
              </w:rPr>
            </w:pPr>
          </w:p>
        </w:tc>
      </w:tr>
      <w:tr w:rsidR="00D33E59" w:rsidRPr="00946144" w14:paraId="55A5BC4F" w14:textId="77777777" w:rsidTr="004230F5">
        <w:trPr>
          <w:trHeight w:val="20"/>
        </w:trPr>
        <w:tc>
          <w:tcPr>
            <w:tcW w:w="710" w:type="dxa"/>
            <w:vAlign w:val="center"/>
          </w:tcPr>
          <w:p w14:paraId="200B2B17" w14:textId="7F0BB642" w:rsidR="00D33E59" w:rsidRPr="00946144" w:rsidRDefault="00D33E59" w:rsidP="00B17FBE">
            <w:pPr>
              <w:widowControl w:val="0"/>
              <w:pBdr>
                <w:top w:val="nil"/>
                <w:left w:val="nil"/>
                <w:bottom w:val="nil"/>
                <w:right w:val="nil"/>
                <w:between w:val="nil"/>
              </w:pBdr>
              <w:ind w:right="57"/>
              <w:jc w:val="center"/>
              <w:rPr>
                <w:rFonts w:eastAsia="Arial"/>
                <w:b/>
                <w:color w:val="000000"/>
                <w:sz w:val="18"/>
                <w:szCs w:val="18"/>
              </w:rPr>
            </w:pPr>
            <w:r>
              <w:rPr>
                <w:rFonts w:eastAsia="Arial"/>
                <w:b/>
                <w:color w:val="000000"/>
                <w:sz w:val="18"/>
                <w:szCs w:val="18"/>
              </w:rPr>
              <w:t>8.</w:t>
            </w:r>
            <w:r w:rsidR="00A310F4">
              <w:rPr>
                <w:rFonts w:eastAsia="Arial"/>
                <w:b/>
                <w:color w:val="000000"/>
                <w:sz w:val="18"/>
                <w:szCs w:val="18"/>
              </w:rPr>
              <w:t>30</w:t>
            </w:r>
          </w:p>
        </w:tc>
        <w:tc>
          <w:tcPr>
            <w:tcW w:w="2268" w:type="dxa"/>
          </w:tcPr>
          <w:p w14:paraId="6780D025" w14:textId="77777777" w:rsidR="00D33E59" w:rsidRPr="00946144" w:rsidRDefault="00D33E59" w:rsidP="00B17FBE">
            <w:pPr>
              <w:pBdr>
                <w:top w:val="nil"/>
                <w:left w:val="nil"/>
                <w:bottom w:val="nil"/>
                <w:right w:val="nil"/>
                <w:between w:val="nil"/>
              </w:pBdr>
              <w:ind w:left="57" w:right="57"/>
              <w:jc w:val="both"/>
              <w:rPr>
                <w:rFonts w:eastAsia="Arial"/>
                <w:color w:val="000000"/>
                <w:sz w:val="18"/>
                <w:szCs w:val="18"/>
              </w:rPr>
            </w:pPr>
            <w:r w:rsidRPr="00946144">
              <w:rPr>
                <w:rFonts w:eastAsia="Arial"/>
                <w:color w:val="000000"/>
                <w:sz w:val="18"/>
                <w:szCs w:val="18"/>
              </w:rPr>
              <w:t>Indicadores del sistema</w:t>
            </w:r>
          </w:p>
        </w:tc>
        <w:tc>
          <w:tcPr>
            <w:tcW w:w="5670" w:type="dxa"/>
            <w:vAlign w:val="center"/>
          </w:tcPr>
          <w:p w14:paraId="53BDFD86" w14:textId="77777777" w:rsidR="00D33E59" w:rsidRPr="00946144" w:rsidRDefault="00D33E59" w:rsidP="00B17FBE">
            <w:pPr>
              <w:pBdr>
                <w:top w:val="nil"/>
                <w:left w:val="nil"/>
                <w:bottom w:val="nil"/>
                <w:right w:val="nil"/>
                <w:between w:val="nil"/>
              </w:pBdr>
              <w:tabs>
                <w:tab w:val="left" w:pos="3436"/>
              </w:tabs>
              <w:ind w:left="57" w:right="57"/>
              <w:jc w:val="both"/>
              <w:rPr>
                <w:rFonts w:eastAsia="Arial"/>
                <w:color w:val="000000"/>
                <w:sz w:val="18"/>
                <w:szCs w:val="18"/>
              </w:rPr>
            </w:pPr>
            <w:proofErr w:type="spellStart"/>
            <w:r w:rsidRPr="00946144">
              <w:rPr>
                <w:rFonts w:eastAsia="Arial"/>
                <w:color w:val="000000"/>
                <w:sz w:val="18"/>
                <w:szCs w:val="18"/>
              </w:rPr>
              <w:t>Display</w:t>
            </w:r>
            <w:proofErr w:type="spellEnd"/>
            <w:r w:rsidRPr="00946144">
              <w:rPr>
                <w:rFonts w:eastAsia="Arial"/>
                <w:color w:val="000000"/>
                <w:sz w:val="18"/>
                <w:szCs w:val="18"/>
              </w:rPr>
              <w:t xml:space="preserve"> LCD </w:t>
            </w:r>
          </w:p>
        </w:tc>
        <w:tc>
          <w:tcPr>
            <w:tcW w:w="1134" w:type="dxa"/>
          </w:tcPr>
          <w:p w14:paraId="3AB3CE9A" w14:textId="77777777" w:rsidR="00D33E59" w:rsidRPr="00946144" w:rsidRDefault="00D33E59" w:rsidP="00B17FBE">
            <w:pPr>
              <w:pBdr>
                <w:top w:val="nil"/>
                <w:left w:val="nil"/>
                <w:bottom w:val="nil"/>
                <w:right w:val="nil"/>
                <w:between w:val="nil"/>
              </w:pBdr>
              <w:tabs>
                <w:tab w:val="left" w:pos="3436"/>
              </w:tabs>
              <w:ind w:left="34" w:right="57"/>
              <w:jc w:val="both"/>
              <w:rPr>
                <w:rFonts w:eastAsia="Arial"/>
                <w:color w:val="000000"/>
                <w:sz w:val="18"/>
                <w:szCs w:val="18"/>
              </w:rPr>
            </w:pPr>
          </w:p>
        </w:tc>
        <w:tc>
          <w:tcPr>
            <w:tcW w:w="1134" w:type="dxa"/>
          </w:tcPr>
          <w:p w14:paraId="1F09CA61" w14:textId="77777777" w:rsidR="00D33E59" w:rsidRPr="00946144" w:rsidRDefault="00D33E59" w:rsidP="00B17FBE">
            <w:pPr>
              <w:pBdr>
                <w:top w:val="nil"/>
                <w:left w:val="nil"/>
                <w:bottom w:val="nil"/>
                <w:right w:val="nil"/>
                <w:between w:val="nil"/>
              </w:pBdr>
              <w:tabs>
                <w:tab w:val="left" w:pos="3436"/>
              </w:tabs>
              <w:ind w:left="34" w:right="57"/>
              <w:jc w:val="both"/>
              <w:rPr>
                <w:rFonts w:eastAsia="Arial"/>
                <w:color w:val="000000"/>
                <w:sz w:val="18"/>
                <w:szCs w:val="18"/>
              </w:rPr>
            </w:pPr>
          </w:p>
        </w:tc>
      </w:tr>
      <w:tr w:rsidR="00D33E59" w:rsidRPr="00946144" w14:paraId="3A521F05" w14:textId="77777777" w:rsidTr="004230F5">
        <w:trPr>
          <w:trHeight w:val="20"/>
        </w:trPr>
        <w:tc>
          <w:tcPr>
            <w:tcW w:w="710" w:type="dxa"/>
            <w:vAlign w:val="center"/>
          </w:tcPr>
          <w:p w14:paraId="52361111" w14:textId="06D53B95" w:rsidR="00D33E59" w:rsidRPr="00946144" w:rsidRDefault="00D33E59" w:rsidP="00B17FBE">
            <w:pPr>
              <w:widowControl w:val="0"/>
              <w:pBdr>
                <w:top w:val="nil"/>
                <w:left w:val="nil"/>
                <w:bottom w:val="nil"/>
                <w:right w:val="nil"/>
                <w:between w:val="nil"/>
              </w:pBdr>
              <w:ind w:right="57"/>
              <w:jc w:val="center"/>
              <w:rPr>
                <w:rFonts w:eastAsia="Arial"/>
                <w:b/>
                <w:color w:val="000000"/>
                <w:sz w:val="18"/>
                <w:szCs w:val="18"/>
              </w:rPr>
            </w:pPr>
            <w:r>
              <w:rPr>
                <w:rFonts w:eastAsia="Arial"/>
                <w:b/>
                <w:color w:val="000000"/>
                <w:sz w:val="18"/>
                <w:szCs w:val="18"/>
              </w:rPr>
              <w:t>8.3</w:t>
            </w:r>
            <w:r w:rsidR="00A310F4">
              <w:rPr>
                <w:rFonts w:eastAsia="Arial"/>
                <w:b/>
                <w:color w:val="000000"/>
                <w:sz w:val="18"/>
                <w:szCs w:val="18"/>
              </w:rPr>
              <w:t>1</w:t>
            </w:r>
          </w:p>
        </w:tc>
        <w:tc>
          <w:tcPr>
            <w:tcW w:w="2268" w:type="dxa"/>
          </w:tcPr>
          <w:p w14:paraId="7F39A85E" w14:textId="77777777" w:rsidR="00D33E59" w:rsidRPr="00946144" w:rsidRDefault="00D33E59" w:rsidP="00B17FBE">
            <w:pPr>
              <w:pBdr>
                <w:top w:val="nil"/>
                <w:left w:val="nil"/>
                <w:bottom w:val="nil"/>
                <w:right w:val="nil"/>
                <w:between w:val="nil"/>
              </w:pBdr>
              <w:ind w:left="57" w:right="57"/>
              <w:jc w:val="both"/>
              <w:rPr>
                <w:rFonts w:eastAsia="Arial"/>
                <w:color w:val="000000"/>
                <w:sz w:val="18"/>
                <w:szCs w:val="18"/>
              </w:rPr>
            </w:pPr>
            <w:r w:rsidRPr="00946144">
              <w:rPr>
                <w:rFonts w:eastAsia="Arial"/>
                <w:color w:val="000000"/>
                <w:sz w:val="18"/>
                <w:szCs w:val="18"/>
              </w:rPr>
              <w:t>Parámetros que registra</w:t>
            </w:r>
          </w:p>
        </w:tc>
        <w:tc>
          <w:tcPr>
            <w:tcW w:w="5670" w:type="dxa"/>
            <w:vAlign w:val="center"/>
          </w:tcPr>
          <w:p w14:paraId="61FD0D44" w14:textId="77777777" w:rsidR="00D33E59" w:rsidRPr="00946144" w:rsidRDefault="00D33E59" w:rsidP="00B17FBE">
            <w:pPr>
              <w:pBdr>
                <w:top w:val="nil"/>
                <w:left w:val="nil"/>
                <w:bottom w:val="nil"/>
                <w:right w:val="nil"/>
                <w:between w:val="nil"/>
              </w:pBdr>
              <w:tabs>
                <w:tab w:val="left" w:pos="3436"/>
              </w:tabs>
              <w:ind w:left="57" w:right="57"/>
              <w:jc w:val="both"/>
              <w:rPr>
                <w:rFonts w:eastAsia="Arial"/>
                <w:color w:val="000000"/>
                <w:sz w:val="18"/>
                <w:szCs w:val="18"/>
              </w:rPr>
            </w:pPr>
            <w:r w:rsidRPr="00946144">
              <w:rPr>
                <w:rFonts w:eastAsia="Arial"/>
                <w:color w:val="000000"/>
                <w:sz w:val="18"/>
                <w:szCs w:val="18"/>
              </w:rPr>
              <w:t>Parámetros generales.</w:t>
            </w:r>
          </w:p>
        </w:tc>
        <w:tc>
          <w:tcPr>
            <w:tcW w:w="1134" w:type="dxa"/>
          </w:tcPr>
          <w:p w14:paraId="43F2D1EE" w14:textId="77777777" w:rsidR="00D33E59" w:rsidRPr="00946144" w:rsidRDefault="00D33E59" w:rsidP="00B17FBE">
            <w:pPr>
              <w:pBdr>
                <w:top w:val="nil"/>
                <w:left w:val="nil"/>
                <w:bottom w:val="nil"/>
                <w:right w:val="nil"/>
                <w:between w:val="nil"/>
              </w:pBdr>
              <w:tabs>
                <w:tab w:val="left" w:pos="3436"/>
              </w:tabs>
              <w:ind w:left="34" w:right="57"/>
              <w:jc w:val="both"/>
              <w:rPr>
                <w:rFonts w:eastAsia="Arial"/>
                <w:color w:val="000000"/>
                <w:sz w:val="18"/>
                <w:szCs w:val="18"/>
              </w:rPr>
            </w:pPr>
          </w:p>
        </w:tc>
        <w:tc>
          <w:tcPr>
            <w:tcW w:w="1134" w:type="dxa"/>
          </w:tcPr>
          <w:p w14:paraId="556C6456" w14:textId="77777777" w:rsidR="00D33E59" w:rsidRPr="00946144" w:rsidRDefault="00D33E59" w:rsidP="00B17FBE">
            <w:pPr>
              <w:pBdr>
                <w:top w:val="nil"/>
                <w:left w:val="nil"/>
                <w:bottom w:val="nil"/>
                <w:right w:val="nil"/>
                <w:between w:val="nil"/>
              </w:pBdr>
              <w:tabs>
                <w:tab w:val="left" w:pos="3436"/>
              </w:tabs>
              <w:ind w:left="34" w:right="57"/>
              <w:jc w:val="both"/>
              <w:rPr>
                <w:rFonts w:eastAsia="Arial"/>
                <w:color w:val="000000"/>
                <w:sz w:val="18"/>
                <w:szCs w:val="18"/>
              </w:rPr>
            </w:pPr>
          </w:p>
        </w:tc>
      </w:tr>
      <w:tr w:rsidR="00D33E59" w:rsidRPr="00946144" w14:paraId="06471A1F" w14:textId="77777777" w:rsidTr="004230F5">
        <w:trPr>
          <w:trHeight w:val="20"/>
        </w:trPr>
        <w:tc>
          <w:tcPr>
            <w:tcW w:w="710" w:type="dxa"/>
            <w:vAlign w:val="center"/>
          </w:tcPr>
          <w:p w14:paraId="7B7CCC3E" w14:textId="7B3D8ED2" w:rsidR="00D33E59" w:rsidRPr="00946144" w:rsidRDefault="00D33E59" w:rsidP="00B17FBE">
            <w:pPr>
              <w:widowControl w:val="0"/>
              <w:pBdr>
                <w:top w:val="nil"/>
                <w:left w:val="nil"/>
                <w:bottom w:val="nil"/>
                <w:right w:val="nil"/>
                <w:between w:val="nil"/>
              </w:pBdr>
              <w:ind w:right="57"/>
              <w:jc w:val="center"/>
              <w:rPr>
                <w:rFonts w:eastAsia="Arial"/>
                <w:b/>
                <w:color w:val="000000"/>
                <w:sz w:val="18"/>
                <w:szCs w:val="18"/>
              </w:rPr>
            </w:pPr>
            <w:r>
              <w:rPr>
                <w:rFonts w:eastAsia="Arial"/>
                <w:b/>
                <w:color w:val="000000"/>
                <w:sz w:val="18"/>
                <w:szCs w:val="18"/>
              </w:rPr>
              <w:t>8.3</w:t>
            </w:r>
            <w:r w:rsidR="00A310F4">
              <w:rPr>
                <w:rFonts w:eastAsia="Arial"/>
                <w:b/>
                <w:color w:val="000000"/>
                <w:sz w:val="18"/>
                <w:szCs w:val="18"/>
              </w:rPr>
              <w:t>2</w:t>
            </w:r>
          </w:p>
        </w:tc>
        <w:tc>
          <w:tcPr>
            <w:tcW w:w="2268" w:type="dxa"/>
          </w:tcPr>
          <w:p w14:paraId="7DB46706" w14:textId="77777777" w:rsidR="00D33E59" w:rsidRPr="00946144" w:rsidRDefault="00D33E59" w:rsidP="00B17FBE">
            <w:pPr>
              <w:pBdr>
                <w:top w:val="nil"/>
                <w:left w:val="nil"/>
                <w:bottom w:val="nil"/>
                <w:right w:val="nil"/>
                <w:between w:val="nil"/>
              </w:pBdr>
              <w:ind w:left="57" w:right="57"/>
              <w:jc w:val="both"/>
              <w:rPr>
                <w:rFonts w:eastAsia="Arial"/>
                <w:color w:val="000000"/>
                <w:sz w:val="18"/>
                <w:szCs w:val="18"/>
              </w:rPr>
            </w:pPr>
            <w:r w:rsidRPr="00946144">
              <w:rPr>
                <w:rFonts w:eastAsia="Arial"/>
                <w:color w:val="000000"/>
                <w:sz w:val="18"/>
                <w:szCs w:val="18"/>
              </w:rPr>
              <w:t xml:space="preserve">Tarjeta de red </w:t>
            </w:r>
          </w:p>
        </w:tc>
        <w:tc>
          <w:tcPr>
            <w:tcW w:w="5670" w:type="dxa"/>
            <w:vAlign w:val="center"/>
          </w:tcPr>
          <w:p w14:paraId="0CE13ECE" w14:textId="77777777" w:rsidR="00D33E59" w:rsidRPr="00946144" w:rsidRDefault="00D33E59" w:rsidP="00B17FBE">
            <w:pPr>
              <w:pBdr>
                <w:top w:val="nil"/>
                <w:left w:val="nil"/>
                <w:bottom w:val="nil"/>
                <w:right w:val="nil"/>
                <w:between w:val="nil"/>
              </w:pBdr>
              <w:tabs>
                <w:tab w:val="left" w:pos="3436"/>
              </w:tabs>
              <w:ind w:left="57" w:right="57"/>
              <w:jc w:val="both"/>
              <w:rPr>
                <w:rFonts w:eastAsia="Arial"/>
                <w:color w:val="000000"/>
                <w:sz w:val="18"/>
                <w:szCs w:val="18"/>
              </w:rPr>
            </w:pPr>
            <w:r w:rsidRPr="00946144">
              <w:rPr>
                <w:rFonts w:eastAsia="Arial"/>
                <w:color w:val="000000"/>
                <w:sz w:val="18"/>
                <w:szCs w:val="18"/>
              </w:rPr>
              <w:t>Para monitoreo y gestión a través de red ethernet vía protocolo SNMP</w:t>
            </w:r>
          </w:p>
        </w:tc>
        <w:tc>
          <w:tcPr>
            <w:tcW w:w="1134" w:type="dxa"/>
          </w:tcPr>
          <w:p w14:paraId="38330E6C" w14:textId="77777777" w:rsidR="00D33E59" w:rsidRPr="00946144" w:rsidRDefault="00D33E59" w:rsidP="00B17FBE">
            <w:pPr>
              <w:pBdr>
                <w:top w:val="nil"/>
                <w:left w:val="nil"/>
                <w:bottom w:val="nil"/>
                <w:right w:val="nil"/>
                <w:between w:val="nil"/>
              </w:pBdr>
              <w:tabs>
                <w:tab w:val="left" w:pos="3436"/>
              </w:tabs>
              <w:ind w:left="34" w:right="57"/>
              <w:jc w:val="both"/>
              <w:rPr>
                <w:rFonts w:eastAsia="Arial"/>
                <w:color w:val="000000"/>
                <w:sz w:val="18"/>
                <w:szCs w:val="18"/>
              </w:rPr>
            </w:pPr>
          </w:p>
        </w:tc>
        <w:tc>
          <w:tcPr>
            <w:tcW w:w="1134" w:type="dxa"/>
          </w:tcPr>
          <w:p w14:paraId="19BD17CF" w14:textId="77777777" w:rsidR="00D33E59" w:rsidRPr="00946144" w:rsidRDefault="00D33E59" w:rsidP="00B17FBE">
            <w:pPr>
              <w:pBdr>
                <w:top w:val="nil"/>
                <w:left w:val="nil"/>
                <w:bottom w:val="nil"/>
                <w:right w:val="nil"/>
                <w:between w:val="nil"/>
              </w:pBdr>
              <w:tabs>
                <w:tab w:val="left" w:pos="3436"/>
              </w:tabs>
              <w:ind w:left="34" w:right="57"/>
              <w:jc w:val="both"/>
              <w:rPr>
                <w:rFonts w:eastAsia="Arial"/>
                <w:color w:val="000000"/>
                <w:sz w:val="18"/>
                <w:szCs w:val="18"/>
              </w:rPr>
            </w:pPr>
          </w:p>
        </w:tc>
      </w:tr>
      <w:tr w:rsidR="00D33E59" w:rsidRPr="00946144" w14:paraId="79EC215D" w14:textId="77777777" w:rsidTr="004230F5">
        <w:trPr>
          <w:trHeight w:val="20"/>
        </w:trPr>
        <w:tc>
          <w:tcPr>
            <w:tcW w:w="710" w:type="dxa"/>
            <w:vAlign w:val="center"/>
          </w:tcPr>
          <w:p w14:paraId="70C1DA65" w14:textId="37FA6F49" w:rsidR="00D33E59" w:rsidRPr="00946144" w:rsidRDefault="00D33E59" w:rsidP="00B17FBE">
            <w:pPr>
              <w:widowControl w:val="0"/>
              <w:pBdr>
                <w:top w:val="nil"/>
                <w:left w:val="nil"/>
                <w:bottom w:val="nil"/>
                <w:right w:val="nil"/>
                <w:between w:val="nil"/>
              </w:pBdr>
              <w:ind w:right="57"/>
              <w:jc w:val="center"/>
              <w:rPr>
                <w:rFonts w:eastAsia="Arial"/>
                <w:b/>
                <w:color w:val="000000"/>
                <w:sz w:val="18"/>
                <w:szCs w:val="18"/>
              </w:rPr>
            </w:pPr>
            <w:r>
              <w:rPr>
                <w:rFonts w:eastAsia="Arial"/>
                <w:b/>
                <w:color w:val="000000"/>
                <w:sz w:val="18"/>
                <w:szCs w:val="18"/>
              </w:rPr>
              <w:t>8.3</w:t>
            </w:r>
            <w:r w:rsidR="00A310F4">
              <w:rPr>
                <w:rFonts w:eastAsia="Arial"/>
                <w:b/>
                <w:color w:val="000000"/>
                <w:sz w:val="18"/>
                <w:szCs w:val="18"/>
              </w:rPr>
              <w:t>3</w:t>
            </w:r>
          </w:p>
        </w:tc>
        <w:tc>
          <w:tcPr>
            <w:tcW w:w="2268" w:type="dxa"/>
          </w:tcPr>
          <w:p w14:paraId="57E44B4D" w14:textId="77777777" w:rsidR="00D33E59" w:rsidRPr="00946144" w:rsidRDefault="00D33E59" w:rsidP="00B17FBE">
            <w:pPr>
              <w:pBdr>
                <w:top w:val="nil"/>
                <w:left w:val="nil"/>
                <w:bottom w:val="nil"/>
                <w:right w:val="nil"/>
                <w:between w:val="nil"/>
              </w:pBdr>
              <w:ind w:left="57" w:right="57"/>
              <w:jc w:val="both"/>
              <w:rPr>
                <w:rFonts w:eastAsia="Arial"/>
                <w:color w:val="000000"/>
                <w:sz w:val="18"/>
                <w:szCs w:val="18"/>
              </w:rPr>
            </w:pPr>
            <w:r w:rsidRPr="00946144">
              <w:rPr>
                <w:rFonts w:eastAsia="Arial"/>
                <w:color w:val="000000"/>
                <w:sz w:val="18"/>
                <w:szCs w:val="18"/>
              </w:rPr>
              <w:t xml:space="preserve">Interface </w:t>
            </w:r>
          </w:p>
        </w:tc>
        <w:tc>
          <w:tcPr>
            <w:tcW w:w="5670" w:type="dxa"/>
          </w:tcPr>
          <w:p w14:paraId="6C29B77D" w14:textId="77777777" w:rsidR="00D33E59" w:rsidRPr="00946144" w:rsidRDefault="00D33E59" w:rsidP="00B17FBE">
            <w:pPr>
              <w:pBdr>
                <w:top w:val="nil"/>
                <w:left w:val="nil"/>
                <w:bottom w:val="nil"/>
                <w:right w:val="nil"/>
                <w:between w:val="nil"/>
              </w:pBdr>
              <w:tabs>
                <w:tab w:val="left" w:pos="3436"/>
              </w:tabs>
              <w:ind w:left="57" w:right="57"/>
              <w:jc w:val="both"/>
              <w:rPr>
                <w:rFonts w:eastAsia="Arial"/>
                <w:color w:val="000000"/>
                <w:sz w:val="18"/>
                <w:szCs w:val="18"/>
              </w:rPr>
            </w:pPr>
            <w:r w:rsidRPr="00946144">
              <w:rPr>
                <w:rFonts w:eastAsia="Arial"/>
                <w:color w:val="000000"/>
                <w:sz w:val="18"/>
                <w:szCs w:val="18"/>
              </w:rPr>
              <w:t>Interface la UPS puede ser monitoreada por un PC vía RS232 -USB</w:t>
            </w:r>
          </w:p>
        </w:tc>
        <w:tc>
          <w:tcPr>
            <w:tcW w:w="1134" w:type="dxa"/>
          </w:tcPr>
          <w:p w14:paraId="1771338B" w14:textId="77777777" w:rsidR="00D33E59" w:rsidRPr="00946144" w:rsidRDefault="00D33E59" w:rsidP="00B17FBE">
            <w:pPr>
              <w:pBdr>
                <w:top w:val="nil"/>
                <w:left w:val="nil"/>
                <w:bottom w:val="nil"/>
                <w:right w:val="nil"/>
                <w:between w:val="nil"/>
              </w:pBdr>
              <w:tabs>
                <w:tab w:val="left" w:pos="3436"/>
              </w:tabs>
              <w:ind w:left="34" w:right="57"/>
              <w:jc w:val="both"/>
              <w:rPr>
                <w:rFonts w:eastAsia="Arial"/>
                <w:color w:val="000000"/>
                <w:sz w:val="18"/>
                <w:szCs w:val="18"/>
              </w:rPr>
            </w:pPr>
          </w:p>
        </w:tc>
        <w:tc>
          <w:tcPr>
            <w:tcW w:w="1134" w:type="dxa"/>
          </w:tcPr>
          <w:p w14:paraId="6CD31C28" w14:textId="77777777" w:rsidR="00D33E59" w:rsidRPr="00946144" w:rsidRDefault="00D33E59" w:rsidP="00B17FBE">
            <w:pPr>
              <w:pBdr>
                <w:top w:val="nil"/>
                <w:left w:val="nil"/>
                <w:bottom w:val="nil"/>
                <w:right w:val="nil"/>
                <w:between w:val="nil"/>
              </w:pBdr>
              <w:tabs>
                <w:tab w:val="left" w:pos="3436"/>
              </w:tabs>
              <w:ind w:left="34" w:right="57"/>
              <w:jc w:val="both"/>
              <w:rPr>
                <w:rFonts w:eastAsia="Arial"/>
                <w:color w:val="000000"/>
                <w:sz w:val="18"/>
                <w:szCs w:val="18"/>
              </w:rPr>
            </w:pPr>
          </w:p>
        </w:tc>
      </w:tr>
      <w:tr w:rsidR="00D33E59" w:rsidRPr="00946144" w14:paraId="7BDFE5AF" w14:textId="77777777" w:rsidTr="004230F5">
        <w:trPr>
          <w:trHeight w:val="20"/>
        </w:trPr>
        <w:tc>
          <w:tcPr>
            <w:tcW w:w="710" w:type="dxa"/>
            <w:vAlign w:val="center"/>
          </w:tcPr>
          <w:p w14:paraId="72C8F048" w14:textId="20A5E2BF" w:rsidR="00D33E59" w:rsidRPr="00946144" w:rsidRDefault="00D33E59" w:rsidP="00B17FBE">
            <w:pPr>
              <w:widowControl w:val="0"/>
              <w:pBdr>
                <w:top w:val="nil"/>
                <w:left w:val="nil"/>
                <w:bottom w:val="nil"/>
                <w:right w:val="nil"/>
                <w:between w:val="nil"/>
              </w:pBdr>
              <w:ind w:right="57"/>
              <w:jc w:val="center"/>
              <w:rPr>
                <w:rFonts w:eastAsia="Arial"/>
                <w:b/>
                <w:color w:val="000000"/>
                <w:sz w:val="18"/>
                <w:szCs w:val="18"/>
              </w:rPr>
            </w:pPr>
            <w:r>
              <w:rPr>
                <w:rFonts w:eastAsia="Arial"/>
                <w:b/>
                <w:color w:val="000000"/>
                <w:sz w:val="18"/>
                <w:szCs w:val="18"/>
              </w:rPr>
              <w:t>8.3</w:t>
            </w:r>
            <w:r w:rsidR="00A310F4">
              <w:rPr>
                <w:rFonts w:eastAsia="Arial"/>
                <w:b/>
                <w:color w:val="000000"/>
                <w:sz w:val="18"/>
                <w:szCs w:val="18"/>
              </w:rPr>
              <w:t>4</w:t>
            </w:r>
          </w:p>
        </w:tc>
        <w:tc>
          <w:tcPr>
            <w:tcW w:w="2268" w:type="dxa"/>
          </w:tcPr>
          <w:p w14:paraId="21B6F1F8" w14:textId="77777777" w:rsidR="00D33E59" w:rsidRPr="00946144" w:rsidRDefault="00D33E59" w:rsidP="00B17FBE">
            <w:pPr>
              <w:pBdr>
                <w:top w:val="nil"/>
                <w:left w:val="nil"/>
                <w:bottom w:val="nil"/>
                <w:right w:val="nil"/>
                <w:between w:val="nil"/>
              </w:pBdr>
              <w:ind w:left="57" w:right="57"/>
              <w:jc w:val="both"/>
              <w:rPr>
                <w:rFonts w:eastAsia="Arial"/>
                <w:color w:val="000000"/>
                <w:sz w:val="18"/>
                <w:szCs w:val="18"/>
              </w:rPr>
            </w:pPr>
            <w:r w:rsidRPr="00946144">
              <w:rPr>
                <w:rFonts w:eastAsia="Arial"/>
                <w:color w:val="000000"/>
                <w:sz w:val="18"/>
                <w:szCs w:val="18"/>
              </w:rPr>
              <w:t>Apagado de Emergencia (EPO)</w:t>
            </w:r>
          </w:p>
        </w:tc>
        <w:tc>
          <w:tcPr>
            <w:tcW w:w="5670" w:type="dxa"/>
            <w:vAlign w:val="center"/>
          </w:tcPr>
          <w:p w14:paraId="026D7BA8" w14:textId="77777777" w:rsidR="00D33E59" w:rsidRPr="00946144" w:rsidRDefault="00D33E59" w:rsidP="00B17FBE">
            <w:pPr>
              <w:pBdr>
                <w:top w:val="nil"/>
                <w:left w:val="nil"/>
                <w:bottom w:val="nil"/>
                <w:right w:val="nil"/>
                <w:between w:val="nil"/>
              </w:pBdr>
              <w:tabs>
                <w:tab w:val="left" w:pos="3436"/>
              </w:tabs>
              <w:ind w:left="57" w:right="57"/>
              <w:rPr>
                <w:rFonts w:eastAsia="Arial"/>
                <w:color w:val="000000"/>
                <w:sz w:val="18"/>
                <w:szCs w:val="18"/>
              </w:rPr>
            </w:pPr>
            <w:r w:rsidRPr="00946144">
              <w:rPr>
                <w:rFonts w:eastAsia="Arial"/>
                <w:color w:val="000000"/>
                <w:sz w:val="18"/>
                <w:szCs w:val="18"/>
              </w:rPr>
              <w:t>SI</w:t>
            </w:r>
          </w:p>
        </w:tc>
        <w:tc>
          <w:tcPr>
            <w:tcW w:w="1134" w:type="dxa"/>
          </w:tcPr>
          <w:p w14:paraId="3D2D973A" w14:textId="77777777" w:rsidR="00D33E59" w:rsidRPr="00946144" w:rsidRDefault="00D33E59" w:rsidP="00B17FBE">
            <w:pPr>
              <w:pBdr>
                <w:top w:val="nil"/>
                <w:left w:val="nil"/>
                <w:bottom w:val="nil"/>
                <w:right w:val="nil"/>
                <w:between w:val="nil"/>
              </w:pBdr>
              <w:tabs>
                <w:tab w:val="left" w:pos="3436"/>
              </w:tabs>
              <w:ind w:left="34" w:right="57"/>
              <w:jc w:val="both"/>
              <w:rPr>
                <w:rFonts w:eastAsia="Arial"/>
                <w:color w:val="000000"/>
                <w:sz w:val="18"/>
                <w:szCs w:val="18"/>
              </w:rPr>
            </w:pPr>
          </w:p>
        </w:tc>
        <w:tc>
          <w:tcPr>
            <w:tcW w:w="1134" w:type="dxa"/>
          </w:tcPr>
          <w:p w14:paraId="190F5295" w14:textId="77777777" w:rsidR="00D33E59" w:rsidRPr="00946144" w:rsidRDefault="00D33E59" w:rsidP="00B17FBE">
            <w:pPr>
              <w:pBdr>
                <w:top w:val="nil"/>
                <w:left w:val="nil"/>
                <w:bottom w:val="nil"/>
                <w:right w:val="nil"/>
                <w:between w:val="nil"/>
              </w:pBdr>
              <w:tabs>
                <w:tab w:val="left" w:pos="3436"/>
              </w:tabs>
              <w:ind w:left="34" w:right="57"/>
              <w:jc w:val="both"/>
              <w:rPr>
                <w:rFonts w:eastAsia="Arial"/>
                <w:color w:val="000000"/>
                <w:sz w:val="18"/>
                <w:szCs w:val="18"/>
              </w:rPr>
            </w:pPr>
          </w:p>
        </w:tc>
      </w:tr>
      <w:tr w:rsidR="00D33E59" w:rsidRPr="00946144" w14:paraId="6F7E4883" w14:textId="77777777" w:rsidTr="004230F5">
        <w:trPr>
          <w:trHeight w:val="20"/>
        </w:trPr>
        <w:tc>
          <w:tcPr>
            <w:tcW w:w="710" w:type="dxa"/>
            <w:vAlign w:val="center"/>
          </w:tcPr>
          <w:p w14:paraId="577B5652" w14:textId="56076E57" w:rsidR="00D33E59" w:rsidRPr="00946144" w:rsidRDefault="00D33E59" w:rsidP="00B17FBE">
            <w:pPr>
              <w:widowControl w:val="0"/>
              <w:pBdr>
                <w:top w:val="nil"/>
                <w:left w:val="nil"/>
                <w:bottom w:val="nil"/>
                <w:right w:val="nil"/>
                <w:between w:val="nil"/>
              </w:pBdr>
              <w:ind w:right="57"/>
              <w:jc w:val="center"/>
              <w:rPr>
                <w:rFonts w:eastAsia="Arial"/>
                <w:b/>
                <w:color w:val="000000"/>
                <w:sz w:val="18"/>
                <w:szCs w:val="18"/>
              </w:rPr>
            </w:pPr>
            <w:r>
              <w:rPr>
                <w:rFonts w:eastAsia="Arial"/>
                <w:b/>
                <w:color w:val="000000"/>
                <w:sz w:val="18"/>
                <w:szCs w:val="18"/>
              </w:rPr>
              <w:t>8.3</w:t>
            </w:r>
            <w:r w:rsidR="00A310F4">
              <w:rPr>
                <w:rFonts w:eastAsia="Arial"/>
                <w:b/>
                <w:color w:val="000000"/>
                <w:sz w:val="18"/>
                <w:szCs w:val="18"/>
              </w:rPr>
              <w:t>5</w:t>
            </w:r>
          </w:p>
        </w:tc>
        <w:tc>
          <w:tcPr>
            <w:tcW w:w="2268" w:type="dxa"/>
          </w:tcPr>
          <w:p w14:paraId="31AB696C" w14:textId="77777777" w:rsidR="00D33E59" w:rsidRPr="00946144" w:rsidRDefault="00D33E59" w:rsidP="00B17FBE">
            <w:pPr>
              <w:pBdr>
                <w:top w:val="nil"/>
                <w:left w:val="nil"/>
                <w:bottom w:val="nil"/>
                <w:right w:val="nil"/>
                <w:between w:val="nil"/>
              </w:pBdr>
              <w:ind w:left="57" w:right="57"/>
              <w:jc w:val="both"/>
              <w:rPr>
                <w:rFonts w:eastAsia="Arial"/>
                <w:color w:val="000000"/>
                <w:sz w:val="18"/>
                <w:szCs w:val="18"/>
              </w:rPr>
            </w:pPr>
            <w:r w:rsidRPr="00946144">
              <w:rPr>
                <w:rFonts w:eastAsia="Arial"/>
                <w:color w:val="000000"/>
                <w:sz w:val="18"/>
                <w:szCs w:val="18"/>
              </w:rPr>
              <w:t>Garantía</w:t>
            </w:r>
          </w:p>
        </w:tc>
        <w:tc>
          <w:tcPr>
            <w:tcW w:w="5670" w:type="dxa"/>
          </w:tcPr>
          <w:p w14:paraId="17F821B7" w14:textId="77777777" w:rsidR="00D33E59" w:rsidRPr="00946144" w:rsidRDefault="00D33E59" w:rsidP="00B17FBE">
            <w:pPr>
              <w:pBdr>
                <w:top w:val="nil"/>
                <w:left w:val="nil"/>
                <w:bottom w:val="nil"/>
                <w:right w:val="nil"/>
                <w:between w:val="nil"/>
              </w:pBdr>
              <w:tabs>
                <w:tab w:val="left" w:pos="3436"/>
              </w:tabs>
              <w:ind w:left="57" w:right="57"/>
              <w:jc w:val="both"/>
              <w:rPr>
                <w:rFonts w:eastAsia="Arial"/>
                <w:color w:val="000000"/>
                <w:sz w:val="18"/>
                <w:szCs w:val="18"/>
              </w:rPr>
            </w:pPr>
            <w:r w:rsidRPr="00946144">
              <w:rPr>
                <w:sz w:val="18"/>
                <w:szCs w:val="18"/>
              </w:rPr>
              <w:t>2 años para reparación y/o sustitución y funcionamiento de baterías.</w:t>
            </w:r>
          </w:p>
        </w:tc>
        <w:tc>
          <w:tcPr>
            <w:tcW w:w="1134" w:type="dxa"/>
          </w:tcPr>
          <w:p w14:paraId="253215EA" w14:textId="77777777" w:rsidR="00D33E59" w:rsidRPr="00946144" w:rsidRDefault="00D33E59" w:rsidP="00B17FBE">
            <w:pPr>
              <w:pBdr>
                <w:top w:val="nil"/>
                <w:left w:val="nil"/>
                <w:bottom w:val="nil"/>
                <w:right w:val="nil"/>
                <w:between w:val="nil"/>
              </w:pBdr>
              <w:tabs>
                <w:tab w:val="left" w:pos="3436"/>
              </w:tabs>
              <w:ind w:left="34" w:right="57"/>
              <w:jc w:val="both"/>
              <w:rPr>
                <w:sz w:val="18"/>
                <w:szCs w:val="18"/>
              </w:rPr>
            </w:pPr>
          </w:p>
        </w:tc>
        <w:tc>
          <w:tcPr>
            <w:tcW w:w="1134" w:type="dxa"/>
          </w:tcPr>
          <w:p w14:paraId="0D7F80D6" w14:textId="77777777" w:rsidR="00D33E59" w:rsidRPr="00946144" w:rsidRDefault="00D33E59" w:rsidP="00B17FBE">
            <w:pPr>
              <w:pBdr>
                <w:top w:val="nil"/>
                <w:left w:val="nil"/>
                <w:bottom w:val="nil"/>
                <w:right w:val="nil"/>
                <w:between w:val="nil"/>
              </w:pBdr>
              <w:tabs>
                <w:tab w:val="left" w:pos="3436"/>
              </w:tabs>
              <w:ind w:left="34" w:right="57"/>
              <w:jc w:val="both"/>
              <w:rPr>
                <w:sz w:val="18"/>
                <w:szCs w:val="18"/>
              </w:rPr>
            </w:pPr>
          </w:p>
        </w:tc>
      </w:tr>
      <w:tr w:rsidR="00D33E59" w:rsidRPr="00946144" w14:paraId="15748C36" w14:textId="77777777" w:rsidTr="004230F5">
        <w:trPr>
          <w:trHeight w:val="20"/>
        </w:trPr>
        <w:tc>
          <w:tcPr>
            <w:tcW w:w="710" w:type="dxa"/>
            <w:vAlign w:val="center"/>
          </w:tcPr>
          <w:p w14:paraId="5AB0C153" w14:textId="677EC259" w:rsidR="00D33E59" w:rsidRPr="00946144" w:rsidRDefault="00D33E59" w:rsidP="00B17FBE">
            <w:pPr>
              <w:widowControl w:val="0"/>
              <w:pBdr>
                <w:top w:val="nil"/>
                <w:left w:val="nil"/>
                <w:bottom w:val="nil"/>
                <w:right w:val="nil"/>
                <w:between w:val="nil"/>
              </w:pBdr>
              <w:ind w:right="57"/>
              <w:jc w:val="center"/>
              <w:rPr>
                <w:rFonts w:eastAsia="Arial"/>
                <w:b/>
                <w:color w:val="000000"/>
                <w:sz w:val="18"/>
                <w:szCs w:val="18"/>
              </w:rPr>
            </w:pPr>
            <w:r>
              <w:rPr>
                <w:rFonts w:eastAsia="Arial"/>
                <w:b/>
                <w:color w:val="000000"/>
                <w:sz w:val="18"/>
                <w:szCs w:val="18"/>
              </w:rPr>
              <w:t>8.3</w:t>
            </w:r>
            <w:r w:rsidR="00A310F4">
              <w:rPr>
                <w:rFonts w:eastAsia="Arial"/>
                <w:b/>
                <w:color w:val="000000"/>
                <w:sz w:val="18"/>
                <w:szCs w:val="18"/>
              </w:rPr>
              <w:t>6</w:t>
            </w:r>
          </w:p>
        </w:tc>
        <w:tc>
          <w:tcPr>
            <w:tcW w:w="2268" w:type="dxa"/>
            <w:vAlign w:val="center"/>
          </w:tcPr>
          <w:p w14:paraId="49F5712E" w14:textId="77777777" w:rsidR="00D33E59" w:rsidRPr="00946144" w:rsidRDefault="00D33E59" w:rsidP="00B17FBE">
            <w:pPr>
              <w:pBdr>
                <w:top w:val="nil"/>
                <w:left w:val="nil"/>
                <w:bottom w:val="nil"/>
                <w:right w:val="nil"/>
                <w:between w:val="nil"/>
              </w:pBdr>
              <w:ind w:left="57" w:right="57"/>
              <w:jc w:val="both"/>
              <w:rPr>
                <w:rFonts w:eastAsia="Arial"/>
                <w:color w:val="000000"/>
                <w:sz w:val="18"/>
                <w:szCs w:val="18"/>
              </w:rPr>
            </w:pPr>
            <w:r w:rsidRPr="00946144">
              <w:rPr>
                <w:rFonts w:eastAsia="Arial"/>
                <w:color w:val="000000"/>
                <w:sz w:val="18"/>
                <w:szCs w:val="18"/>
              </w:rPr>
              <w:t>Instalación</w:t>
            </w:r>
          </w:p>
        </w:tc>
        <w:tc>
          <w:tcPr>
            <w:tcW w:w="5670" w:type="dxa"/>
            <w:vAlign w:val="bottom"/>
          </w:tcPr>
          <w:p w14:paraId="6803DE5B" w14:textId="77777777" w:rsidR="00D33E59" w:rsidRPr="003906AE" w:rsidRDefault="00D33E59" w:rsidP="00B17FBE">
            <w:pPr>
              <w:ind w:left="57" w:right="57"/>
              <w:jc w:val="both"/>
              <w:rPr>
                <w:rFonts w:eastAsia="Arial"/>
                <w:sz w:val="18"/>
                <w:szCs w:val="18"/>
              </w:rPr>
            </w:pPr>
            <w:r w:rsidRPr="003906AE">
              <w:rPr>
                <w:rFonts w:eastAsia="Arial"/>
                <w:sz w:val="18"/>
                <w:szCs w:val="18"/>
              </w:rPr>
              <w:t xml:space="preserve">El contratista proveerá un circuito eléctrico dedicado a la instalación de la UPS desde el tablero normal más cercano incluye Breaker de protección 1x20 Amperios, acometida, tubería EMT y/o PVC (empotrada o de sobreponer) y/o canastilla, toma eléctrica 120V-20A con canaleta. </w:t>
            </w:r>
          </w:p>
          <w:p w14:paraId="0C534A24" w14:textId="5757AC06" w:rsidR="00D33E59" w:rsidRPr="003906AE" w:rsidRDefault="00D33E59" w:rsidP="00085708">
            <w:pPr>
              <w:ind w:left="57" w:right="57"/>
              <w:jc w:val="both"/>
              <w:rPr>
                <w:rFonts w:eastAsia="Arial"/>
                <w:color w:val="000000"/>
                <w:sz w:val="18"/>
                <w:szCs w:val="18"/>
              </w:rPr>
            </w:pPr>
            <w:r w:rsidRPr="003906AE">
              <w:rPr>
                <w:rFonts w:eastAsia="Arial"/>
                <w:sz w:val="18"/>
                <w:szCs w:val="18"/>
              </w:rPr>
              <w:t xml:space="preserve"> </w:t>
            </w:r>
            <w:r w:rsidRPr="003906AE">
              <w:rPr>
                <w:rFonts w:eastAsia="Arial"/>
                <w:color w:val="000000"/>
                <w:sz w:val="18"/>
                <w:szCs w:val="18"/>
              </w:rPr>
              <w:t>Este circuito deberá incluir el cableado en calibre 12AWG para la fase 12AWG para el neutro + (12T) AWG, THHN/THWN-2 90°C Tensión máxima de operación: 600 V, certificados según las normas aplicables e instalación.</w:t>
            </w:r>
          </w:p>
        </w:tc>
        <w:tc>
          <w:tcPr>
            <w:tcW w:w="1134" w:type="dxa"/>
          </w:tcPr>
          <w:p w14:paraId="7250003F" w14:textId="77777777" w:rsidR="00D33E59" w:rsidRPr="00946144" w:rsidRDefault="00D33E59" w:rsidP="00B17FBE">
            <w:pPr>
              <w:ind w:right="57"/>
              <w:jc w:val="both"/>
              <w:rPr>
                <w:rFonts w:eastAsia="Arial"/>
                <w:sz w:val="18"/>
                <w:szCs w:val="18"/>
              </w:rPr>
            </w:pPr>
          </w:p>
        </w:tc>
        <w:tc>
          <w:tcPr>
            <w:tcW w:w="1134" w:type="dxa"/>
          </w:tcPr>
          <w:p w14:paraId="0226616F" w14:textId="77777777" w:rsidR="00D33E59" w:rsidRPr="00946144" w:rsidRDefault="00D33E59" w:rsidP="00B17FBE">
            <w:pPr>
              <w:ind w:right="57"/>
              <w:jc w:val="both"/>
              <w:rPr>
                <w:rFonts w:eastAsia="Arial"/>
                <w:sz w:val="18"/>
                <w:szCs w:val="18"/>
              </w:rPr>
            </w:pPr>
          </w:p>
        </w:tc>
      </w:tr>
      <w:tr w:rsidR="00D33E59" w:rsidRPr="00946144" w14:paraId="3FBD2708" w14:textId="77777777" w:rsidTr="004230F5">
        <w:trPr>
          <w:trHeight w:val="20"/>
        </w:trPr>
        <w:tc>
          <w:tcPr>
            <w:tcW w:w="710" w:type="dxa"/>
            <w:vAlign w:val="center"/>
          </w:tcPr>
          <w:p w14:paraId="33339F87" w14:textId="6FFDC30C" w:rsidR="00D33E59" w:rsidRPr="00946144" w:rsidRDefault="00D33E59" w:rsidP="00B17FBE">
            <w:pPr>
              <w:widowControl w:val="0"/>
              <w:pBdr>
                <w:top w:val="nil"/>
                <w:left w:val="nil"/>
                <w:bottom w:val="nil"/>
                <w:right w:val="nil"/>
                <w:between w:val="nil"/>
              </w:pBdr>
              <w:ind w:right="57"/>
              <w:jc w:val="center"/>
              <w:rPr>
                <w:rFonts w:eastAsia="Arial"/>
                <w:b/>
                <w:color w:val="000000"/>
                <w:sz w:val="18"/>
                <w:szCs w:val="18"/>
              </w:rPr>
            </w:pPr>
            <w:r>
              <w:rPr>
                <w:rFonts w:eastAsia="Arial"/>
                <w:b/>
                <w:color w:val="000000"/>
                <w:sz w:val="18"/>
                <w:szCs w:val="18"/>
              </w:rPr>
              <w:t>8.3</w:t>
            </w:r>
            <w:r w:rsidR="00A310F4">
              <w:rPr>
                <w:rFonts w:eastAsia="Arial"/>
                <w:b/>
                <w:color w:val="000000"/>
                <w:sz w:val="18"/>
                <w:szCs w:val="18"/>
              </w:rPr>
              <w:t>7</w:t>
            </w:r>
          </w:p>
        </w:tc>
        <w:tc>
          <w:tcPr>
            <w:tcW w:w="2268" w:type="dxa"/>
            <w:vAlign w:val="center"/>
          </w:tcPr>
          <w:p w14:paraId="5E7BD974" w14:textId="77777777" w:rsidR="00D33E59" w:rsidRPr="00946144" w:rsidRDefault="00D33E59" w:rsidP="00B17FBE">
            <w:pPr>
              <w:pBdr>
                <w:top w:val="nil"/>
                <w:left w:val="nil"/>
                <w:bottom w:val="nil"/>
                <w:right w:val="nil"/>
                <w:between w:val="nil"/>
              </w:pBdr>
              <w:ind w:left="57" w:right="57"/>
              <w:jc w:val="both"/>
              <w:rPr>
                <w:rFonts w:eastAsia="Arial"/>
                <w:color w:val="000000"/>
                <w:sz w:val="18"/>
                <w:szCs w:val="18"/>
              </w:rPr>
            </w:pPr>
            <w:r w:rsidRPr="00946144">
              <w:rPr>
                <w:rFonts w:eastAsia="Arial"/>
                <w:color w:val="000000"/>
                <w:sz w:val="18"/>
                <w:szCs w:val="18"/>
              </w:rPr>
              <w:t>Ficha técnica</w:t>
            </w:r>
          </w:p>
        </w:tc>
        <w:tc>
          <w:tcPr>
            <w:tcW w:w="5670" w:type="dxa"/>
            <w:vAlign w:val="center"/>
          </w:tcPr>
          <w:p w14:paraId="5052280F" w14:textId="77777777" w:rsidR="00D33E59" w:rsidRPr="00946144" w:rsidRDefault="00D33E59" w:rsidP="00B17FBE">
            <w:pPr>
              <w:ind w:left="57" w:right="57"/>
              <w:jc w:val="both"/>
              <w:rPr>
                <w:rFonts w:eastAsia="Arial"/>
                <w:sz w:val="18"/>
                <w:szCs w:val="18"/>
              </w:rPr>
            </w:pPr>
            <w:r w:rsidRPr="00946144">
              <w:rPr>
                <w:rFonts w:eastAsia="Arial"/>
                <w:sz w:val="18"/>
                <w:szCs w:val="18"/>
              </w:rPr>
              <w:t>Del equipo ofertado (es obligatorio adjuntar la ficha técnica junto con el presente anexo).</w:t>
            </w:r>
          </w:p>
        </w:tc>
        <w:tc>
          <w:tcPr>
            <w:tcW w:w="1134" w:type="dxa"/>
          </w:tcPr>
          <w:p w14:paraId="7AD79705" w14:textId="77777777" w:rsidR="00D33E59" w:rsidRPr="00946144" w:rsidRDefault="00D33E59" w:rsidP="00B17FBE">
            <w:pPr>
              <w:ind w:right="57"/>
              <w:jc w:val="both"/>
              <w:rPr>
                <w:rFonts w:eastAsia="Arial"/>
                <w:sz w:val="18"/>
                <w:szCs w:val="18"/>
              </w:rPr>
            </w:pPr>
          </w:p>
        </w:tc>
        <w:tc>
          <w:tcPr>
            <w:tcW w:w="1134" w:type="dxa"/>
          </w:tcPr>
          <w:p w14:paraId="3BC99746" w14:textId="77777777" w:rsidR="00D33E59" w:rsidRPr="00946144" w:rsidRDefault="00D33E59" w:rsidP="00B17FBE">
            <w:pPr>
              <w:ind w:right="57"/>
              <w:jc w:val="both"/>
              <w:rPr>
                <w:rFonts w:eastAsia="Arial"/>
                <w:sz w:val="18"/>
                <w:szCs w:val="18"/>
              </w:rPr>
            </w:pPr>
          </w:p>
        </w:tc>
      </w:tr>
    </w:tbl>
    <w:p w14:paraId="568F2623" w14:textId="77777777" w:rsidR="00D33E59" w:rsidRDefault="00D33E59" w:rsidP="00D33E59"/>
    <w:tbl>
      <w:tblPr>
        <w:tblW w:w="109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4"/>
        <w:gridCol w:w="1559"/>
        <w:gridCol w:w="6679"/>
        <w:gridCol w:w="1006"/>
        <w:gridCol w:w="1008"/>
        <w:gridCol w:w="8"/>
      </w:tblGrid>
      <w:tr w:rsidR="00D33E59" w:rsidRPr="007C1ECC" w14:paraId="19D569D1" w14:textId="77777777" w:rsidTr="006D04AD">
        <w:trPr>
          <w:gridAfter w:val="1"/>
          <w:wAfter w:w="8" w:type="dxa"/>
          <w:trHeight w:val="20"/>
          <w:jc w:val="center"/>
        </w:trPr>
        <w:tc>
          <w:tcPr>
            <w:tcW w:w="704" w:type="dxa"/>
            <w:shd w:val="clear" w:color="auto" w:fill="BFBFBF" w:themeFill="background1" w:themeFillShade="BF"/>
            <w:vAlign w:val="center"/>
          </w:tcPr>
          <w:p w14:paraId="4CB6EA73" w14:textId="77777777" w:rsidR="00D33E59" w:rsidRPr="007C1ECC" w:rsidRDefault="00D33E59" w:rsidP="00B17FBE">
            <w:pPr>
              <w:jc w:val="center"/>
              <w:rPr>
                <w:b/>
                <w:bCs/>
                <w:sz w:val="18"/>
                <w:szCs w:val="18"/>
              </w:rPr>
            </w:pPr>
            <w:r>
              <w:rPr>
                <w:b/>
                <w:bCs/>
                <w:sz w:val="18"/>
                <w:szCs w:val="18"/>
              </w:rPr>
              <w:t>9</w:t>
            </w:r>
          </w:p>
        </w:tc>
        <w:tc>
          <w:tcPr>
            <w:tcW w:w="8238" w:type="dxa"/>
            <w:gridSpan w:val="2"/>
            <w:shd w:val="clear" w:color="auto" w:fill="BFBFBF" w:themeFill="background1" w:themeFillShade="BF"/>
            <w:vAlign w:val="center"/>
          </w:tcPr>
          <w:p w14:paraId="204D2089" w14:textId="77777777" w:rsidR="00D33E59" w:rsidRPr="00EC36BC" w:rsidRDefault="00D33E59" w:rsidP="00B17FBE">
            <w:pPr>
              <w:pStyle w:val="Ttulo1"/>
              <w:spacing w:before="0"/>
              <w:jc w:val="center"/>
              <w:rPr>
                <w:rFonts w:ascii="Arial" w:hAnsi="Arial" w:cs="Arial"/>
                <w:sz w:val="20"/>
                <w:szCs w:val="20"/>
              </w:rPr>
            </w:pPr>
            <w:bookmarkStart w:id="17" w:name="_heading=h.4fsjm0b" w:colFirst="0" w:colLast="0"/>
            <w:bookmarkStart w:id="18" w:name="_Toc194245717"/>
            <w:bookmarkEnd w:id="17"/>
            <w:r w:rsidRPr="00EC36BC">
              <w:rPr>
                <w:rFonts w:ascii="Arial" w:hAnsi="Arial" w:cs="Arial"/>
                <w:color w:val="auto"/>
                <w:sz w:val="20"/>
                <w:szCs w:val="20"/>
              </w:rPr>
              <w:t>GENERALIDADES DE LA SOLUCIÓN</w:t>
            </w:r>
            <w:bookmarkEnd w:id="18"/>
          </w:p>
        </w:tc>
        <w:tc>
          <w:tcPr>
            <w:tcW w:w="1006" w:type="dxa"/>
            <w:shd w:val="clear" w:color="auto" w:fill="BFBFBF" w:themeFill="background1" w:themeFillShade="BF"/>
            <w:vAlign w:val="center"/>
          </w:tcPr>
          <w:p w14:paraId="49E5EAAE" w14:textId="77777777" w:rsidR="00D33E59" w:rsidRPr="007C1ECC" w:rsidRDefault="00D33E59" w:rsidP="00B17FBE">
            <w:pPr>
              <w:jc w:val="center"/>
              <w:rPr>
                <w:b/>
                <w:bCs/>
                <w:sz w:val="18"/>
                <w:szCs w:val="18"/>
              </w:rPr>
            </w:pPr>
            <w:r w:rsidRPr="007C1ECC">
              <w:rPr>
                <w:b/>
                <w:bCs/>
                <w:sz w:val="18"/>
                <w:szCs w:val="18"/>
              </w:rPr>
              <w:t>CUMPLE</w:t>
            </w:r>
          </w:p>
        </w:tc>
        <w:tc>
          <w:tcPr>
            <w:tcW w:w="1008" w:type="dxa"/>
            <w:shd w:val="clear" w:color="auto" w:fill="BFBFBF" w:themeFill="background1" w:themeFillShade="BF"/>
            <w:vAlign w:val="center"/>
          </w:tcPr>
          <w:p w14:paraId="1468F6EC" w14:textId="77777777" w:rsidR="00D33E59" w:rsidRPr="007C1ECC" w:rsidRDefault="00D33E59" w:rsidP="00B17FBE">
            <w:pPr>
              <w:jc w:val="center"/>
              <w:rPr>
                <w:b/>
                <w:bCs/>
                <w:sz w:val="18"/>
                <w:szCs w:val="18"/>
              </w:rPr>
            </w:pPr>
            <w:r w:rsidRPr="007C1ECC">
              <w:rPr>
                <w:b/>
                <w:bCs/>
                <w:sz w:val="18"/>
                <w:szCs w:val="18"/>
              </w:rPr>
              <w:t>NO CUMPLE</w:t>
            </w:r>
          </w:p>
        </w:tc>
      </w:tr>
      <w:tr w:rsidR="00D33E59" w:rsidRPr="007C1ECC" w14:paraId="4D3EB966" w14:textId="77777777" w:rsidTr="006D04AD">
        <w:trPr>
          <w:gridAfter w:val="1"/>
          <w:wAfter w:w="8" w:type="dxa"/>
          <w:trHeight w:val="20"/>
          <w:jc w:val="center"/>
        </w:trPr>
        <w:tc>
          <w:tcPr>
            <w:tcW w:w="704" w:type="dxa"/>
            <w:vAlign w:val="center"/>
          </w:tcPr>
          <w:p w14:paraId="2B49459A" w14:textId="77777777" w:rsidR="00D33E59" w:rsidRPr="007C1ECC" w:rsidRDefault="00D33E59" w:rsidP="00B17FBE">
            <w:pPr>
              <w:pStyle w:val="TableParagraph"/>
              <w:pBdr>
                <w:top w:val="nil"/>
                <w:left w:val="nil"/>
                <w:bottom w:val="nil"/>
                <w:right w:val="nil"/>
                <w:between w:val="nil"/>
              </w:pBdr>
              <w:contextualSpacing/>
              <w:jc w:val="center"/>
              <w:rPr>
                <w:rFonts w:ascii="Arial" w:hAnsi="Arial" w:cs="Arial"/>
                <w:sz w:val="18"/>
                <w:szCs w:val="18"/>
                <w:lang w:val="es-CO"/>
              </w:rPr>
            </w:pPr>
            <w:r>
              <w:rPr>
                <w:rFonts w:ascii="Arial" w:hAnsi="Arial" w:cs="Arial"/>
                <w:sz w:val="18"/>
                <w:szCs w:val="18"/>
                <w:lang w:val="es-CO"/>
              </w:rPr>
              <w:t>9.1</w:t>
            </w:r>
          </w:p>
        </w:tc>
        <w:tc>
          <w:tcPr>
            <w:tcW w:w="1559" w:type="dxa"/>
            <w:vAlign w:val="center"/>
          </w:tcPr>
          <w:p w14:paraId="34FFF425" w14:textId="77777777" w:rsidR="00D33E59" w:rsidRPr="007C1ECC" w:rsidRDefault="00D33E59" w:rsidP="00B17FBE">
            <w:pPr>
              <w:pBdr>
                <w:top w:val="nil"/>
                <w:left w:val="nil"/>
                <w:bottom w:val="nil"/>
                <w:right w:val="nil"/>
                <w:between w:val="nil"/>
              </w:pBdr>
              <w:jc w:val="center"/>
              <w:rPr>
                <w:rFonts w:eastAsia="Arial"/>
                <w:color w:val="000000"/>
                <w:sz w:val="18"/>
                <w:szCs w:val="18"/>
              </w:rPr>
            </w:pPr>
            <w:r w:rsidRPr="007C1ECC">
              <w:rPr>
                <w:rFonts w:eastAsia="Arial"/>
                <w:color w:val="000000"/>
                <w:sz w:val="18"/>
                <w:szCs w:val="18"/>
              </w:rPr>
              <w:t>Funcionamiento</w:t>
            </w:r>
          </w:p>
        </w:tc>
        <w:tc>
          <w:tcPr>
            <w:tcW w:w="6679" w:type="dxa"/>
            <w:vAlign w:val="center"/>
          </w:tcPr>
          <w:p w14:paraId="5A46090E" w14:textId="77777777" w:rsidR="00D33E59" w:rsidRPr="007C1ECC" w:rsidRDefault="00D33E59" w:rsidP="00B17FBE">
            <w:pPr>
              <w:pBdr>
                <w:top w:val="nil"/>
                <w:left w:val="nil"/>
                <w:bottom w:val="nil"/>
                <w:right w:val="nil"/>
                <w:between w:val="nil"/>
              </w:pBdr>
              <w:ind w:left="34" w:right="57"/>
              <w:jc w:val="both"/>
              <w:rPr>
                <w:rFonts w:eastAsia="Arial"/>
                <w:color w:val="000000"/>
                <w:sz w:val="18"/>
                <w:szCs w:val="18"/>
              </w:rPr>
            </w:pPr>
            <w:r w:rsidRPr="00B44C01">
              <w:rPr>
                <w:rFonts w:eastAsia="Arial"/>
                <w:color w:val="000000"/>
                <w:sz w:val="18"/>
                <w:szCs w:val="18"/>
              </w:rPr>
              <w:t>Continuo, sin limitaciones funcionales, las veinticuatro (24) horas del día, los siete (7) días de la semana, durante todo el año.</w:t>
            </w:r>
          </w:p>
        </w:tc>
        <w:tc>
          <w:tcPr>
            <w:tcW w:w="1006" w:type="dxa"/>
            <w:vAlign w:val="center"/>
          </w:tcPr>
          <w:p w14:paraId="4BD64137" w14:textId="77777777" w:rsidR="00D33E59" w:rsidRPr="007C1ECC" w:rsidRDefault="00D33E59" w:rsidP="00B17FBE">
            <w:pPr>
              <w:pBdr>
                <w:top w:val="nil"/>
                <w:left w:val="nil"/>
                <w:bottom w:val="nil"/>
                <w:right w:val="nil"/>
                <w:between w:val="nil"/>
              </w:pBdr>
              <w:ind w:left="34" w:right="57"/>
              <w:rPr>
                <w:rFonts w:eastAsia="Arial"/>
                <w:color w:val="000000"/>
                <w:sz w:val="18"/>
                <w:szCs w:val="18"/>
              </w:rPr>
            </w:pPr>
          </w:p>
        </w:tc>
        <w:tc>
          <w:tcPr>
            <w:tcW w:w="1008" w:type="dxa"/>
          </w:tcPr>
          <w:p w14:paraId="7590C0BB" w14:textId="77777777" w:rsidR="00D33E59" w:rsidRPr="007C1ECC" w:rsidRDefault="00D33E59" w:rsidP="00B17FBE">
            <w:pPr>
              <w:pBdr>
                <w:top w:val="nil"/>
                <w:left w:val="nil"/>
                <w:bottom w:val="nil"/>
                <w:right w:val="nil"/>
                <w:between w:val="nil"/>
              </w:pBdr>
              <w:ind w:left="34"/>
              <w:jc w:val="both"/>
              <w:rPr>
                <w:rFonts w:eastAsia="Arial"/>
                <w:color w:val="000000"/>
                <w:sz w:val="18"/>
                <w:szCs w:val="18"/>
              </w:rPr>
            </w:pPr>
          </w:p>
        </w:tc>
      </w:tr>
      <w:tr w:rsidR="00D33E59" w:rsidRPr="007C1ECC" w14:paraId="18BE7A51" w14:textId="77777777" w:rsidTr="006D04AD">
        <w:trPr>
          <w:gridAfter w:val="1"/>
          <w:wAfter w:w="8" w:type="dxa"/>
          <w:trHeight w:val="20"/>
          <w:jc w:val="center"/>
        </w:trPr>
        <w:tc>
          <w:tcPr>
            <w:tcW w:w="704" w:type="dxa"/>
            <w:vAlign w:val="center"/>
          </w:tcPr>
          <w:p w14:paraId="7A5B5472" w14:textId="77777777" w:rsidR="00D33E59" w:rsidRPr="007C1ECC" w:rsidRDefault="00D33E59" w:rsidP="00B17FBE">
            <w:pPr>
              <w:pStyle w:val="TableParagraph"/>
              <w:pBdr>
                <w:top w:val="nil"/>
                <w:left w:val="nil"/>
                <w:bottom w:val="nil"/>
                <w:right w:val="nil"/>
                <w:between w:val="nil"/>
              </w:pBdr>
              <w:contextualSpacing/>
              <w:jc w:val="center"/>
              <w:rPr>
                <w:rFonts w:ascii="Arial" w:hAnsi="Arial" w:cs="Arial"/>
                <w:sz w:val="18"/>
                <w:szCs w:val="18"/>
                <w:lang w:val="es-CO"/>
              </w:rPr>
            </w:pPr>
            <w:r>
              <w:rPr>
                <w:rFonts w:ascii="Arial" w:hAnsi="Arial" w:cs="Arial"/>
                <w:sz w:val="18"/>
                <w:szCs w:val="18"/>
                <w:lang w:val="es-CO"/>
              </w:rPr>
              <w:t>9.2</w:t>
            </w:r>
          </w:p>
        </w:tc>
        <w:tc>
          <w:tcPr>
            <w:tcW w:w="1559" w:type="dxa"/>
            <w:vAlign w:val="center"/>
          </w:tcPr>
          <w:p w14:paraId="1CC383D1" w14:textId="77777777" w:rsidR="00D33E59" w:rsidRPr="007C1ECC" w:rsidRDefault="00D33E59" w:rsidP="00B17FBE">
            <w:pPr>
              <w:pBdr>
                <w:top w:val="nil"/>
                <w:left w:val="nil"/>
                <w:bottom w:val="nil"/>
                <w:right w:val="nil"/>
                <w:between w:val="nil"/>
              </w:pBdr>
              <w:tabs>
                <w:tab w:val="left" w:pos="555"/>
              </w:tabs>
              <w:ind w:firstLine="2"/>
              <w:jc w:val="center"/>
              <w:rPr>
                <w:rFonts w:eastAsia="Arial"/>
                <w:color w:val="000000"/>
                <w:sz w:val="18"/>
                <w:szCs w:val="18"/>
              </w:rPr>
            </w:pPr>
            <w:r>
              <w:rPr>
                <w:rFonts w:eastAsia="Arial"/>
                <w:color w:val="000000"/>
                <w:sz w:val="18"/>
                <w:szCs w:val="18"/>
              </w:rPr>
              <w:t>Año fabricación</w:t>
            </w:r>
          </w:p>
        </w:tc>
        <w:tc>
          <w:tcPr>
            <w:tcW w:w="6679" w:type="dxa"/>
            <w:vAlign w:val="center"/>
          </w:tcPr>
          <w:p w14:paraId="13A499B5" w14:textId="77777777" w:rsidR="00D33E59" w:rsidRPr="007C1ECC" w:rsidRDefault="00D33E59" w:rsidP="00B17FBE">
            <w:pPr>
              <w:pBdr>
                <w:top w:val="nil"/>
                <w:left w:val="nil"/>
                <w:bottom w:val="nil"/>
                <w:right w:val="nil"/>
                <w:between w:val="nil"/>
              </w:pBdr>
              <w:tabs>
                <w:tab w:val="left" w:pos="555"/>
              </w:tabs>
              <w:ind w:firstLine="2"/>
              <w:jc w:val="both"/>
              <w:rPr>
                <w:rFonts w:eastAsia="Arial"/>
                <w:color w:val="000000"/>
                <w:sz w:val="18"/>
                <w:szCs w:val="18"/>
              </w:rPr>
            </w:pPr>
            <w:r w:rsidRPr="006B5C6F">
              <w:rPr>
                <w:rFonts w:eastAsia="Arial"/>
                <w:color w:val="000000"/>
                <w:sz w:val="18"/>
                <w:szCs w:val="18"/>
              </w:rPr>
              <w:t>Todo el hardware ofertado deberá ser completamente nuevo (no remanufacturado), con certificado de fabricación emitido por el fabricante o distribuidor autorizado indicando lote y año (2025 o superior), y deberá contar con respaldo de fabricante activo incluyendo firmware y soporte por un periodo mínimo de 5 años.”</w:t>
            </w:r>
          </w:p>
        </w:tc>
        <w:tc>
          <w:tcPr>
            <w:tcW w:w="1006" w:type="dxa"/>
            <w:vAlign w:val="center"/>
          </w:tcPr>
          <w:p w14:paraId="2CA971BF" w14:textId="77777777" w:rsidR="00D33E59" w:rsidRPr="007C1ECC" w:rsidRDefault="00D33E59" w:rsidP="00B17FBE">
            <w:pPr>
              <w:pBdr>
                <w:top w:val="nil"/>
                <w:left w:val="nil"/>
                <w:bottom w:val="nil"/>
                <w:right w:val="nil"/>
                <w:between w:val="nil"/>
              </w:pBdr>
              <w:tabs>
                <w:tab w:val="left" w:pos="555"/>
              </w:tabs>
              <w:ind w:left="-2" w:right="57" w:hanging="414"/>
              <w:rPr>
                <w:rFonts w:eastAsia="Arial"/>
                <w:color w:val="000000"/>
                <w:sz w:val="18"/>
                <w:szCs w:val="18"/>
              </w:rPr>
            </w:pPr>
          </w:p>
        </w:tc>
        <w:tc>
          <w:tcPr>
            <w:tcW w:w="1008" w:type="dxa"/>
          </w:tcPr>
          <w:p w14:paraId="7B7D80AE" w14:textId="77777777" w:rsidR="00D33E59" w:rsidRPr="007C1ECC" w:rsidRDefault="00D33E59" w:rsidP="00B17FBE">
            <w:pPr>
              <w:pBdr>
                <w:top w:val="nil"/>
                <w:left w:val="nil"/>
                <w:bottom w:val="nil"/>
                <w:right w:val="nil"/>
                <w:between w:val="nil"/>
              </w:pBdr>
              <w:tabs>
                <w:tab w:val="left" w:pos="555"/>
              </w:tabs>
              <w:ind w:left="-2" w:hanging="414"/>
              <w:jc w:val="both"/>
              <w:rPr>
                <w:rFonts w:eastAsia="Arial"/>
                <w:color w:val="000000"/>
                <w:sz w:val="18"/>
                <w:szCs w:val="18"/>
              </w:rPr>
            </w:pPr>
          </w:p>
        </w:tc>
      </w:tr>
      <w:tr w:rsidR="00D33E59" w:rsidRPr="007C1ECC" w14:paraId="1846B87C" w14:textId="77777777" w:rsidTr="006D04AD">
        <w:trPr>
          <w:gridAfter w:val="1"/>
          <w:wAfter w:w="8" w:type="dxa"/>
          <w:trHeight w:val="20"/>
          <w:jc w:val="center"/>
        </w:trPr>
        <w:tc>
          <w:tcPr>
            <w:tcW w:w="704" w:type="dxa"/>
            <w:vAlign w:val="center"/>
          </w:tcPr>
          <w:p w14:paraId="5E672681" w14:textId="77777777" w:rsidR="00D33E59" w:rsidRPr="007C1ECC" w:rsidRDefault="00D33E59" w:rsidP="00B17FBE">
            <w:pPr>
              <w:pStyle w:val="TableParagraph"/>
              <w:pBdr>
                <w:top w:val="nil"/>
                <w:left w:val="nil"/>
                <w:bottom w:val="nil"/>
                <w:right w:val="nil"/>
                <w:between w:val="nil"/>
              </w:pBdr>
              <w:contextualSpacing/>
              <w:jc w:val="center"/>
              <w:rPr>
                <w:rFonts w:ascii="Arial" w:hAnsi="Arial" w:cs="Arial"/>
                <w:sz w:val="18"/>
                <w:szCs w:val="18"/>
                <w:lang w:val="es-CO"/>
              </w:rPr>
            </w:pPr>
            <w:r>
              <w:rPr>
                <w:rFonts w:ascii="Arial" w:hAnsi="Arial" w:cs="Arial"/>
                <w:sz w:val="18"/>
                <w:szCs w:val="18"/>
                <w:lang w:val="es-CO"/>
              </w:rPr>
              <w:lastRenderedPageBreak/>
              <w:t>9.3</w:t>
            </w:r>
          </w:p>
        </w:tc>
        <w:tc>
          <w:tcPr>
            <w:tcW w:w="8238" w:type="dxa"/>
            <w:gridSpan w:val="2"/>
            <w:vAlign w:val="center"/>
          </w:tcPr>
          <w:p w14:paraId="46B57E7A" w14:textId="77777777" w:rsidR="00D33E59" w:rsidRDefault="00D33E59" w:rsidP="00B17FBE">
            <w:pPr>
              <w:pBdr>
                <w:top w:val="nil"/>
                <w:left w:val="nil"/>
                <w:bottom w:val="nil"/>
                <w:right w:val="nil"/>
                <w:between w:val="nil"/>
              </w:pBdr>
              <w:tabs>
                <w:tab w:val="left" w:pos="555"/>
              </w:tabs>
              <w:ind w:firstLine="2"/>
              <w:jc w:val="both"/>
              <w:rPr>
                <w:rFonts w:eastAsia="Arial"/>
                <w:color w:val="000000"/>
                <w:sz w:val="18"/>
                <w:szCs w:val="18"/>
              </w:rPr>
            </w:pPr>
            <w:r w:rsidRPr="00E13F51">
              <w:rPr>
                <w:rFonts w:eastAsia="Arial"/>
                <w:color w:val="000000"/>
                <w:sz w:val="18"/>
                <w:szCs w:val="18"/>
              </w:rPr>
              <w:t>Los equipos deberán ser suministrados, instalados, configurados y programados</w:t>
            </w:r>
            <w:r>
              <w:rPr>
                <w:rFonts w:eastAsia="Arial"/>
                <w:color w:val="000000"/>
                <w:sz w:val="18"/>
                <w:szCs w:val="18"/>
              </w:rPr>
              <w:t xml:space="preserve"> </w:t>
            </w:r>
            <w:r w:rsidRPr="0039049A">
              <w:rPr>
                <w:rFonts w:eastAsia="Arial"/>
                <w:color w:val="000000"/>
                <w:sz w:val="18"/>
                <w:szCs w:val="18"/>
              </w:rPr>
              <w:t>conforme a las especificaciones técnicas establecidas, garantizando su correcta puesta en operación y funcionamiento óptimo dentro del entorno previsto</w:t>
            </w:r>
            <w:r>
              <w:rPr>
                <w:rFonts w:eastAsia="Arial"/>
                <w:color w:val="000000"/>
                <w:sz w:val="18"/>
                <w:szCs w:val="18"/>
              </w:rPr>
              <w:t xml:space="preserve">, el </w:t>
            </w:r>
            <w:r w:rsidRPr="007C1ECC">
              <w:rPr>
                <w:rFonts w:eastAsia="Arial"/>
                <w:color w:val="000000"/>
                <w:sz w:val="18"/>
                <w:szCs w:val="18"/>
              </w:rPr>
              <w:t>contratista deberá garantizar que el hardware y software, sea compatible y funcional entre</w:t>
            </w:r>
            <w:r>
              <w:rPr>
                <w:rFonts w:eastAsia="Arial"/>
                <w:color w:val="000000"/>
                <w:sz w:val="18"/>
                <w:szCs w:val="18"/>
              </w:rPr>
              <w:t xml:space="preserve"> sí. </w:t>
            </w:r>
          </w:p>
          <w:p w14:paraId="363CFBBB" w14:textId="77777777" w:rsidR="00085708" w:rsidRPr="007C1ECC" w:rsidRDefault="00085708" w:rsidP="00B17FBE">
            <w:pPr>
              <w:pBdr>
                <w:top w:val="nil"/>
                <w:left w:val="nil"/>
                <w:bottom w:val="nil"/>
                <w:right w:val="nil"/>
                <w:between w:val="nil"/>
              </w:pBdr>
              <w:tabs>
                <w:tab w:val="left" w:pos="555"/>
              </w:tabs>
              <w:ind w:firstLine="2"/>
              <w:jc w:val="both"/>
              <w:rPr>
                <w:rFonts w:eastAsia="Arial"/>
                <w:color w:val="000000"/>
                <w:sz w:val="18"/>
                <w:szCs w:val="18"/>
              </w:rPr>
            </w:pPr>
          </w:p>
        </w:tc>
        <w:tc>
          <w:tcPr>
            <w:tcW w:w="1006" w:type="dxa"/>
            <w:vAlign w:val="center"/>
          </w:tcPr>
          <w:p w14:paraId="5C91F8BE" w14:textId="77777777" w:rsidR="00D33E59" w:rsidRPr="007C1ECC" w:rsidRDefault="00D33E59" w:rsidP="00B17FBE">
            <w:pPr>
              <w:pBdr>
                <w:top w:val="nil"/>
                <w:left w:val="nil"/>
                <w:bottom w:val="nil"/>
                <w:right w:val="nil"/>
                <w:between w:val="nil"/>
              </w:pBdr>
              <w:tabs>
                <w:tab w:val="left" w:pos="555"/>
              </w:tabs>
              <w:ind w:left="-2" w:right="57" w:hanging="414"/>
              <w:rPr>
                <w:rFonts w:eastAsia="Arial"/>
                <w:color w:val="000000"/>
                <w:sz w:val="18"/>
                <w:szCs w:val="18"/>
              </w:rPr>
            </w:pPr>
          </w:p>
        </w:tc>
        <w:tc>
          <w:tcPr>
            <w:tcW w:w="1008" w:type="dxa"/>
          </w:tcPr>
          <w:p w14:paraId="6700799F" w14:textId="77777777" w:rsidR="00D33E59" w:rsidRPr="007C1ECC" w:rsidRDefault="00D33E59" w:rsidP="00B17FBE">
            <w:pPr>
              <w:pBdr>
                <w:top w:val="nil"/>
                <w:left w:val="nil"/>
                <w:bottom w:val="nil"/>
                <w:right w:val="nil"/>
                <w:between w:val="nil"/>
              </w:pBdr>
              <w:tabs>
                <w:tab w:val="left" w:pos="555"/>
              </w:tabs>
              <w:ind w:left="-2" w:hanging="414"/>
              <w:jc w:val="both"/>
              <w:rPr>
                <w:rFonts w:eastAsia="Arial"/>
                <w:color w:val="000000"/>
                <w:sz w:val="18"/>
                <w:szCs w:val="18"/>
              </w:rPr>
            </w:pPr>
          </w:p>
        </w:tc>
      </w:tr>
      <w:tr w:rsidR="00D33E59" w:rsidRPr="007C1ECC" w14:paraId="57C05025" w14:textId="77777777" w:rsidTr="006D04AD">
        <w:trPr>
          <w:gridAfter w:val="1"/>
          <w:wAfter w:w="8" w:type="dxa"/>
          <w:trHeight w:val="20"/>
          <w:jc w:val="center"/>
        </w:trPr>
        <w:tc>
          <w:tcPr>
            <w:tcW w:w="704" w:type="dxa"/>
            <w:vAlign w:val="center"/>
          </w:tcPr>
          <w:p w14:paraId="6C2019DA" w14:textId="77777777" w:rsidR="00D33E59" w:rsidRPr="007C1ECC" w:rsidRDefault="00D33E59" w:rsidP="00B17FBE">
            <w:pPr>
              <w:pStyle w:val="TableParagraph"/>
              <w:pBdr>
                <w:top w:val="nil"/>
                <w:left w:val="nil"/>
                <w:bottom w:val="nil"/>
                <w:right w:val="nil"/>
                <w:between w:val="nil"/>
              </w:pBdr>
              <w:contextualSpacing/>
              <w:jc w:val="center"/>
              <w:rPr>
                <w:rFonts w:ascii="Arial" w:hAnsi="Arial" w:cs="Arial"/>
                <w:sz w:val="18"/>
                <w:szCs w:val="18"/>
                <w:lang w:val="es-CO"/>
              </w:rPr>
            </w:pPr>
            <w:r>
              <w:rPr>
                <w:rFonts w:ascii="Arial" w:hAnsi="Arial" w:cs="Arial"/>
                <w:sz w:val="18"/>
                <w:szCs w:val="18"/>
                <w:lang w:val="es-CO"/>
              </w:rPr>
              <w:t>9.4</w:t>
            </w:r>
          </w:p>
        </w:tc>
        <w:tc>
          <w:tcPr>
            <w:tcW w:w="8238" w:type="dxa"/>
            <w:gridSpan w:val="2"/>
            <w:vAlign w:val="center"/>
          </w:tcPr>
          <w:p w14:paraId="20826CA5" w14:textId="77777777" w:rsidR="004230F5" w:rsidRDefault="004230F5" w:rsidP="00B17FBE">
            <w:pPr>
              <w:pBdr>
                <w:top w:val="nil"/>
                <w:left w:val="nil"/>
                <w:bottom w:val="nil"/>
                <w:right w:val="nil"/>
                <w:between w:val="nil"/>
              </w:pBdr>
              <w:tabs>
                <w:tab w:val="left" w:pos="555"/>
              </w:tabs>
              <w:ind w:firstLine="2"/>
              <w:jc w:val="both"/>
              <w:rPr>
                <w:rFonts w:eastAsia="Arial"/>
                <w:color w:val="000000"/>
                <w:sz w:val="18"/>
                <w:szCs w:val="18"/>
              </w:rPr>
            </w:pPr>
          </w:p>
          <w:p w14:paraId="268CB1DD" w14:textId="4E3348F3" w:rsidR="00D33E59" w:rsidRPr="007C1ECC" w:rsidRDefault="00D33E59" w:rsidP="00B17FBE">
            <w:pPr>
              <w:pBdr>
                <w:top w:val="nil"/>
                <w:left w:val="nil"/>
                <w:bottom w:val="nil"/>
                <w:right w:val="nil"/>
                <w:between w:val="nil"/>
              </w:pBdr>
              <w:tabs>
                <w:tab w:val="left" w:pos="555"/>
              </w:tabs>
              <w:ind w:firstLine="2"/>
              <w:jc w:val="both"/>
              <w:rPr>
                <w:rFonts w:eastAsia="Arial"/>
                <w:color w:val="000000"/>
                <w:sz w:val="18"/>
                <w:szCs w:val="18"/>
              </w:rPr>
            </w:pPr>
            <w:r w:rsidRPr="007C1ECC">
              <w:rPr>
                <w:rFonts w:eastAsia="Arial"/>
                <w:color w:val="000000"/>
                <w:sz w:val="18"/>
                <w:szCs w:val="18"/>
              </w:rPr>
              <w:t>Todo el software ofertado debe ser en sus últimas versiones disponibles en el mercado, garantizando las actualizaciones durante el periodo de garantía sin costo adicional. Se deben entregar los medios físicos con sus respectivos seriales para reinstalación.</w:t>
            </w:r>
          </w:p>
        </w:tc>
        <w:tc>
          <w:tcPr>
            <w:tcW w:w="1006" w:type="dxa"/>
            <w:vAlign w:val="center"/>
          </w:tcPr>
          <w:p w14:paraId="7E9033E3" w14:textId="77777777" w:rsidR="00D33E59" w:rsidRPr="007C1ECC" w:rsidRDefault="00D33E59" w:rsidP="00B17FBE">
            <w:pPr>
              <w:pBdr>
                <w:top w:val="nil"/>
                <w:left w:val="nil"/>
                <w:bottom w:val="nil"/>
                <w:right w:val="nil"/>
                <w:between w:val="nil"/>
              </w:pBdr>
              <w:ind w:left="31" w:right="57" w:hanging="414"/>
              <w:rPr>
                <w:rFonts w:eastAsia="Arial"/>
                <w:color w:val="000000"/>
                <w:sz w:val="18"/>
                <w:szCs w:val="18"/>
              </w:rPr>
            </w:pPr>
          </w:p>
        </w:tc>
        <w:tc>
          <w:tcPr>
            <w:tcW w:w="1008" w:type="dxa"/>
          </w:tcPr>
          <w:p w14:paraId="7D238C0A" w14:textId="77777777" w:rsidR="00D33E59" w:rsidRPr="007C1ECC" w:rsidRDefault="00D33E59" w:rsidP="00B17FBE">
            <w:pPr>
              <w:pBdr>
                <w:top w:val="nil"/>
                <w:left w:val="nil"/>
                <w:bottom w:val="nil"/>
                <w:right w:val="nil"/>
                <w:between w:val="nil"/>
              </w:pBdr>
              <w:ind w:left="31" w:hanging="414"/>
              <w:jc w:val="both"/>
              <w:rPr>
                <w:rFonts w:eastAsia="Arial"/>
                <w:color w:val="000000"/>
                <w:sz w:val="18"/>
                <w:szCs w:val="18"/>
              </w:rPr>
            </w:pPr>
          </w:p>
        </w:tc>
      </w:tr>
      <w:tr w:rsidR="00D33E59" w:rsidRPr="007C1ECC" w14:paraId="07A63417" w14:textId="77777777" w:rsidTr="006D04AD">
        <w:trPr>
          <w:gridAfter w:val="1"/>
          <w:wAfter w:w="8" w:type="dxa"/>
          <w:trHeight w:val="20"/>
          <w:jc w:val="center"/>
        </w:trPr>
        <w:tc>
          <w:tcPr>
            <w:tcW w:w="704" w:type="dxa"/>
            <w:vAlign w:val="center"/>
          </w:tcPr>
          <w:p w14:paraId="07CF86AB" w14:textId="77777777" w:rsidR="00D33E59" w:rsidRPr="007C1ECC" w:rsidRDefault="00D33E59" w:rsidP="00B17FBE">
            <w:pPr>
              <w:pStyle w:val="TableParagraph"/>
              <w:pBdr>
                <w:top w:val="nil"/>
                <w:left w:val="nil"/>
                <w:bottom w:val="nil"/>
                <w:right w:val="nil"/>
                <w:between w:val="nil"/>
              </w:pBdr>
              <w:contextualSpacing/>
              <w:jc w:val="center"/>
              <w:rPr>
                <w:rFonts w:ascii="Arial" w:hAnsi="Arial" w:cs="Arial"/>
                <w:sz w:val="18"/>
                <w:szCs w:val="18"/>
                <w:lang w:val="es-CO"/>
              </w:rPr>
            </w:pPr>
            <w:r>
              <w:rPr>
                <w:rFonts w:ascii="Arial" w:hAnsi="Arial" w:cs="Arial"/>
                <w:sz w:val="18"/>
                <w:szCs w:val="18"/>
                <w:lang w:val="es-CO"/>
              </w:rPr>
              <w:t>9.5</w:t>
            </w:r>
          </w:p>
        </w:tc>
        <w:tc>
          <w:tcPr>
            <w:tcW w:w="8238" w:type="dxa"/>
            <w:gridSpan w:val="2"/>
            <w:vAlign w:val="center"/>
          </w:tcPr>
          <w:p w14:paraId="4C50AE15" w14:textId="77777777" w:rsidR="004230F5" w:rsidRDefault="004230F5" w:rsidP="00B17FBE">
            <w:pPr>
              <w:pBdr>
                <w:top w:val="nil"/>
                <w:left w:val="nil"/>
                <w:bottom w:val="nil"/>
                <w:right w:val="nil"/>
                <w:between w:val="nil"/>
              </w:pBdr>
              <w:tabs>
                <w:tab w:val="left" w:pos="555"/>
              </w:tabs>
              <w:ind w:firstLine="2"/>
              <w:jc w:val="both"/>
              <w:rPr>
                <w:rFonts w:eastAsia="Arial"/>
                <w:color w:val="000000"/>
                <w:sz w:val="18"/>
                <w:szCs w:val="18"/>
              </w:rPr>
            </w:pPr>
          </w:p>
          <w:p w14:paraId="3F6DFED3" w14:textId="0815EDCE" w:rsidR="00D33E59" w:rsidRPr="007C1ECC" w:rsidRDefault="00D33E59" w:rsidP="00B17FBE">
            <w:pPr>
              <w:pBdr>
                <w:top w:val="nil"/>
                <w:left w:val="nil"/>
                <w:bottom w:val="nil"/>
                <w:right w:val="nil"/>
                <w:between w:val="nil"/>
              </w:pBdr>
              <w:tabs>
                <w:tab w:val="left" w:pos="555"/>
              </w:tabs>
              <w:ind w:firstLine="2"/>
              <w:jc w:val="both"/>
              <w:rPr>
                <w:rFonts w:eastAsia="Arial"/>
                <w:color w:val="000000"/>
                <w:sz w:val="18"/>
                <w:szCs w:val="18"/>
              </w:rPr>
            </w:pPr>
            <w:r w:rsidRPr="007C1ECC">
              <w:rPr>
                <w:rFonts w:eastAsia="Arial"/>
                <w:color w:val="000000"/>
                <w:sz w:val="18"/>
                <w:szCs w:val="18"/>
              </w:rPr>
              <w:t xml:space="preserve">El contratista deberá entregar en medios magnéticos extraíbles, las plantillas para el restablecimiento de la configuración de los equipos </w:t>
            </w:r>
            <w:r>
              <w:rPr>
                <w:rFonts w:eastAsia="Arial"/>
                <w:color w:val="000000"/>
                <w:sz w:val="18"/>
                <w:szCs w:val="18"/>
              </w:rPr>
              <w:t>ínstalos</w:t>
            </w:r>
            <w:r w:rsidRPr="007C1ECC">
              <w:rPr>
                <w:rFonts w:eastAsia="Arial"/>
                <w:color w:val="000000"/>
                <w:sz w:val="18"/>
                <w:szCs w:val="18"/>
              </w:rPr>
              <w:t>, para el rápido restablecimiento de operación del sistema en caso de fallas o daños</w:t>
            </w:r>
            <w:r>
              <w:rPr>
                <w:rFonts w:eastAsia="Arial"/>
                <w:color w:val="000000"/>
                <w:sz w:val="18"/>
                <w:szCs w:val="18"/>
              </w:rPr>
              <w:t>.</w:t>
            </w:r>
          </w:p>
        </w:tc>
        <w:tc>
          <w:tcPr>
            <w:tcW w:w="1006" w:type="dxa"/>
            <w:vAlign w:val="center"/>
          </w:tcPr>
          <w:p w14:paraId="79D5C109" w14:textId="77777777" w:rsidR="00D33E59" w:rsidRPr="007C1ECC" w:rsidRDefault="00D33E59" w:rsidP="00B17FBE">
            <w:pPr>
              <w:pBdr>
                <w:top w:val="nil"/>
                <w:left w:val="nil"/>
                <w:bottom w:val="nil"/>
                <w:right w:val="nil"/>
                <w:between w:val="nil"/>
              </w:pBdr>
              <w:tabs>
                <w:tab w:val="left" w:pos="555"/>
              </w:tabs>
              <w:ind w:left="-2" w:right="57" w:firstLine="2"/>
              <w:rPr>
                <w:rFonts w:eastAsia="Arial"/>
                <w:color w:val="000000"/>
                <w:sz w:val="18"/>
                <w:szCs w:val="18"/>
              </w:rPr>
            </w:pPr>
          </w:p>
        </w:tc>
        <w:tc>
          <w:tcPr>
            <w:tcW w:w="1008" w:type="dxa"/>
          </w:tcPr>
          <w:p w14:paraId="185B750D" w14:textId="77777777" w:rsidR="00D33E59" w:rsidRPr="007C1ECC" w:rsidRDefault="00D33E59" w:rsidP="00B17FBE">
            <w:pPr>
              <w:pBdr>
                <w:top w:val="nil"/>
                <w:left w:val="nil"/>
                <w:bottom w:val="nil"/>
                <w:right w:val="nil"/>
                <w:between w:val="nil"/>
              </w:pBdr>
              <w:tabs>
                <w:tab w:val="left" w:pos="555"/>
              </w:tabs>
              <w:ind w:left="-2" w:firstLine="2"/>
              <w:jc w:val="both"/>
              <w:rPr>
                <w:rFonts w:eastAsia="Arial"/>
                <w:color w:val="000000"/>
                <w:sz w:val="18"/>
                <w:szCs w:val="18"/>
              </w:rPr>
            </w:pPr>
          </w:p>
        </w:tc>
      </w:tr>
      <w:tr w:rsidR="00D33E59" w:rsidRPr="007C1ECC" w14:paraId="3356A721" w14:textId="77777777" w:rsidTr="006D04AD">
        <w:trPr>
          <w:gridAfter w:val="1"/>
          <w:wAfter w:w="8" w:type="dxa"/>
          <w:trHeight w:val="20"/>
          <w:jc w:val="center"/>
        </w:trPr>
        <w:tc>
          <w:tcPr>
            <w:tcW w:w="704" w:type="dxa"/>
            <w:vAlign w:val="center"/>
          </w:tcPr>
          <w:p w14:paraId="0E290AF5" w14:textId="77777777" w:rsidR="00D33E59" w:rsidRPr="007C1ECC" w:rsidRDefault="00D33E59" w:rsidP="00B17FBE">
            <w:pPr>
              <w:pStyle w:val="TableParagraph"/>
              <w:pBdr>
                <w:top w:val="nil"/>
                <w:left w:val="nil"/>
                <w:bottom w:val="nil"/>
                <w:right w:val="nil"/>
                <w:between w:val="nil"/>
              </w:pBdr>
              <w:contextualSpacing/>
              <w:jc w:val="center"/>
              <w:rPr>
                <w:rFonts w:ascii="Arial" w:hAnsi="Arial" w:cs="Arial"/>
                <w:sz w:val="18"/>
                <w:szCs w:val="18"/>
                <w:lang w:val="es-CO"/>
              </w:rPr>
            </w:pPr>
            <w:r>
              <w:rPr>
                <w:rFonts w:ascii="Arial" w:hAnsi="Arial" w:cs="Arial"/>
                <w:sz w:val="18"/>
                <w:szCs w:val="18"/>
                <w:lang w:val="es-CO"/>
              </w:rPr>
              <w:t>9.6</w:t>
            </w:r>
          </w:p>
        </w:tc>
        <w:tc>
          <w:tcPr>
            <w:tcW w:w="8238" w:type="dxa"/>
            <w:gridSpan w:val="2"/>
            <w:vAlign w:val="center"/>
          </w:tcPr>
          <w:p w14:paraId="0B0CE0BA" w14:textId="77777777" w:rsidR="004230F5" w:rsidRDefault="004230F5" w:rsidP="00B17FBE">
            <w:pPr>
              <w:pBdr>
                <w:top w:val="nil"/>
                <w:left w:val="nil"/>
                <w:bottom w:val="nil"/>
                <w:right w:val="nil"/>
                <w:between w:val="nil"/>
              </w:pBdr>
              <w:tabs>
                <w:tab w:val="left" w:pos="851"/>
              </w:tabs>
              <w:jc w:val="both"/>
              <w:rPr>
                <w:rFonts w:eastAsia="Arial"/>
                <w:color w:val="000000"/>
                <w:sz w:val="18"/>
                <w:szCs w:val="18"/>
              </w:rPr>
            </w:pPr>
          </w:p>
          <w:p w14:paraId="5796201C" w14:textId="63FD64B2" w:rsidR="00D33E59" w:rsidRPr="007C1ECC" w:rsidRDefault="00D33E59" w:rsidP="00B17FBE">
            <w:pPr>
              <w:pBdr>
                <w:top w:val="nil"/>
                <w:left w:val="nil"/>
                <w:bottom w:val="nil"/>
                <w:right w:val="nil"/>
                <w:between w:val="nil"/>
              </w:pBdr>
              <w:tabs>
                <w:tab w:val="left" w:pos="851"/>
              </w:tabs>
              <w:jc w:val="both"/>
              <w:rPr>
                <w:rFonts w:eastAsia="Arial"/>
                <w:color w:val="000000"/>
                <w:sz w:val="18"/>
                <w:szCs w:val="18"/>
              </w:rPr>
            </w:pPr>
            <w:r w:rsidRPr="003906AE">
              <w:rPr>
                <w:rFonts w:eastAsia="Arial"/>
                <w:color w:val="000000"/>
                <w:sz w:val="18"/>
                <w:szCs w:val="18"/>
              </w:rPr>
              <w:t>Si durante el desarrollo del proyecto o instalación de los equipos, se evidencia la necesidad de elementos, documentación o servicios que no hayan sido incluidos inicialmente y que resulten indispensables para el correcto funcionamiento de la solución, el contratista deberá suministrarlos, instalarlos, configurarlos y ponerlos en operación sin que ello genere costos adicionales para la entidad contratante. La detección de errores, inconsistencias u omisiones en los términos de referencia, pliegos de condiciones o especificaciones técnicas no exime al contratista de su obligación de ejecutar el objeto contractual de manera integral, satisfactoria y dentro de los plazos establecidos para la ejecución del contrato. Para efectos contractuales, se entiende como indispensable todo elemento cuya ausencia afecte la funcionalidad, continuidad, seguridad eléctrica, disponibilidad o integridad del sistema.</w:t>
            </w:r>
          </w:p>
        </w:tc>
        <w:tc>
          <w:tcPr>
            <w:tcW w:w="1006" w:type="dxa"/>
            <w:vAlign w:val="center"/>
          </w:tcPr>
          <w:p w14:paraId="355ABA79" w14:textId="77777777" w:rsidR="00D33E59" w:rsidRPr="007C1ECC" w:rsidRDefault="00D33E59" w:rsidP="00B17FBE">
            <w:pPr>
              <w:pBdr>
                <w:top w:val="nil"/>
                <w:left w:val="nil"/>
                <w:bottom w:val="nil"/>
                <w:right w:val="nil"/>
                <w:between w:val="nil"/>
              </w:pBdr>
              <w:tabs>
                <w:tab w:val="left" w:pos="851"/>
              </w:tabs>
              <w:ind w:left="143" w:right="57"/>
              <w:rPr>
                <w:rFonts w:eastAsia="Arial"/>
                <w:color w:val="000000"/>
                <w:sz w:val="18"/>
                <w:szCs w:val="18"/>
              </w:rPr>
            </w:pPr>
          </w:p>
        </w:tc>
        <w:tc>
          <w:tcPr>
            <w:tcW w:w="1008" w:type="dxa"/>
          </w:tcPr>
          <w:p w14:paraId="74B087CD" w14:textId="77777777" w:rsidR="00D33E59" w:rsidRPr="007C1ECC" w:rsidRDefault="00D33E59" w:rsidP="00B17FBE">
            <w:pPr>
              <w:pBdr>
                <w:top w:val="nil"/>
                <w:left w:val="nil"/>
                <w:bottom w:val="nil"/>
                <w:right w:val="nil"/>
                <w:between w:val="nil"/>
              </w:pBdr>
              <w:tabs>
                <w:tab w:val="left" w:pos="851"/>
              </w:tabs>
              <w:ind w:left="143"/>
              <w:jc w:val="both"/>
              <w:rPr>
                <w:rFonts w:eastAsia="Arial"/>
                <w:color w:val="000000"/>
                <w:sz w:val="18"/>
                <w:szCs w:val="18"/>
              </w:rPr>
            </w:pPr>
          </w:p>
        </w:tc>
      </w:tr>
      <w:tr w:rsidR="00D33E59" w:rsidRPr="007C1ECC" w14:paraId="560B237E" w14:textId="77777777" w:rsidTr="006D04AD">
        <w:trPr>
          <w:gridAfter w:val="1"/>
          <w:wAfter w:w="8" w:type="dxa"/>
          <w:trHeight w:val="20"/>
          <w:jc w:val="center"/>
        </w:trPr>
        <w:tc>
          <w:tcPr>
            <w:tcW w:w="704" w:type="dxa"/>
            <w:vAlign w:val="center"/>
          </w:tcPr>
          <w:p w14:paraId="1E5666F2" w14:textId="77777777" w:rsidR="00D33E59" w:rsidRPr="007C1ECC" w:rsidRDefault="00D33E59" w:rsidP="00B17FBE">
            <w:pPr>
              <w:pStyle w:val="TableParagraph"/>
              <w:pBdr>
                <w:top w:val="nil"/>
                <w:left w:val="nil"/>
                <w:bottom w:val="nil"/>
                <w:right w:val="nil"/>
                <w:between w:val="nil"/>
              </w:pBdr>
              <w:contextualSpacing/>
              <w:jc w:val="center"/>
              <w:rPr>
                <w:rFonts w:ascii="Arial" w:hAnsi="Arial" w:cs="Arial"/>
                <w:sz w:val="18"/>
                <w:szCs w:val="18"/>
                <w:lang w:val="es-CO"/>
              </w:rPr>
            </w:pPr>
            <w:r>
              <w:rPr>
                <w:rFonts w:ascii="Arial" w:hAnsi="Arial" w:cs="Arial"/>
                <w:sz w:val="18"/>
                <w:szCs w:val="18"/>
                <w:lang w:val="es-CO"/>
              </w:rPr>
              <w:t>9.7</w:t>
            </w:r>
          </w:p>
        </w:tc>
        <w:tc>
          <w:tcPr>
            <w:tcW w:w="8238" w:type="dxa"/>
            <w:gridSpan w:val="2"/>
            <w:vAlign w:val="center"/>
          </w:tcPr>
          <w:p w14:paraId="73B8101A" w14:textId="2E251E2E" w:rsidR="00D33E59" w:rsidRPr="007C1ECC" w:rsidRDefault="00D33E59" w:rsidP="00B17FBE">
            <w:pPr>
              <w:pBdr>
                <w:top w:val="nil"/>
                <w:left w:val="nil"/>
                <w:bottom w:val="nil"/>
                <w:right w:val="nil"/>
                <w:between w:val="nil"/>
              </w:pBdr>
              <w:tabs>
                <w:tab w:val="left" w:pos="851"/>
              </w:tabs>
              <w:jc w:val="both"/>
              <w:rPr>
                <w:rFonts w:eastAsia="Arial"/>
                <w:color w:val="000000"/>
                <w:sz w:val="18"/>
                <w:szCs w:val="18"/>
              </w:rPr>
            </w:pPr>
            <w:r w:rsidRPr="009D33F7">
              <w:rPr>
                <w:rFonts w:eastAsia="Arial"/>
                <w:color w:val="000000"/>
                <w:sz w:val="18"/>
                <w:szCs w:val="18"/>
              </w:rPr>
              <w:t>El contratista será el único responsable por los daños, fallas o afectaciones que se ocasionen a sistemas, equipos, redes, infraestructura tecnológica y obras civiles, tanto internas como externas, que se deriven directa o indirectamente de la ejecución del proyecto.</w:t>
            </w:r>
            <w:r>
              <w:rPr>
                <w:rFonts w:eastAsia="Arial"/>
                <w:color w:val="000000"/>
                <w:sz w:val="18"/>
                <w:szCs w:val="18"/>
              </w:rPr>
              <w:t xml:space="preserve"> </w:t>
            </w:r>
            <w:r w:rsidRPr="009D33F7">
              <w:rPr>
                <w:rFonts w:eastAsia="Arial"/>
                <w:color w:val="000000"/>
                <w:sz w:val="18"/>
                <w:szCs w:val="18"/>
              </w:rPr>
              <w:t>En caso de presentarse dichas afectaciones, el contratista deberá restituir los bienes y áreas impactadas a su estado original, asumiendo la totalidad de los costos asociados a su reparación, reposición o adecuación, así como cualquier sanción, multa o reclamación que se genere con ocasión de estos hechos, sin que ello genere costos adicionales para la entidad contratante.</w:t>
            </w:r>
            <w:r>
              <w:rPr>
                <w:rFonts w:eastAsia="Arial"/>
                <w:color w:val="000000"/>
                <w:sz w:val="18"/>
                <w:szCs w:val="18"/>
              </w:rPr>
              <w:t xml:space="preserve"> </w:t>
            </w:r>
          </w:p>
        </w:tc>
        <w:tc>
          <w:tcPr>
            <w:tcW w:w="1006" w:type="dxa"/>
            <w:vAlign w:val="center"/>
          </w:tcPr>
          <w:p w14:paraId="774EAC81" w14:textId="77777777" w:rsidR="00D33E59" w:rsidRPr="007C1ECC" w:rsidRDefault="00D33E59" w:rsidP="00B17FBE">
            <w:pPr>
              <w:pBdr>
                <w:top w:val="nil"/>
                <w:left w:val="nil"/>
                <w:bottom w:val="nil"/>
                <w:right w:val="nil"/>
                <w:between w:val="nil"/>
              </w:pBdr>
              <w:tabs>
                <w:tab w:val="left" w:pos="851"/>
              </w:tabs>
              <w:ind w:left="143" w:right="57"/>
              <w:rPr>
                <w:rFonts w:eastAsia="Arial"/>
                <w:color w:val="000000"/>
                <w:sz w:val="18"/>
                <w:szCs w:val="18"/>
              </w:rPr>
            </w:pPr>
          </w:p>
        </w:tc>
        <w:tc>
          <w:tcPr>
            <w:tcW w:w="1008" w:type="dxa"/>
          </w:tcPr>
          <w:p w14:paraId="203CC2D5" w14:textId="77777777" w:rsidR="00D33E59" w:rsidRPr="007C1ECC" w:rsidRDefault="00D33E59" w:rsidP="00B17FBE">
            <w:pPr>
              <w:pBdr>
                <w:top w:val="nil"/>
                <w:left w:val="nil"/>
                <w:bottom w:val="nil"/>
                <w:right w:val="nil"/>
                <w:between w:val="nil"/>
              </w:pBdr>
              <w:tabs>
                <w:tab w:val="left" w:pos="851"/>
              </w:tabs>
              <w:ind w:left="143"/>
              <w:jc w:val="both"/>
              <w:rPr>
                <w:rFonts w:eastAsia="Arial"/>
                <w:color w:val="000000"/>
                <w:sz w:val="18"/>
                <w:szCs w:val="18"/>
              </w:rPr>
            </w:pPr>
          </w:p>
        </w:tc>
      </w:tr>
      <w:tr w:rsidR="00D33E59" w:rsidRPr="007C1ECC" w14:paraId="5475E877" w14:textId="77777777" w:rsidTr="006D04AD">
        <w:trPr>
          <w:gridAfter w:val="1"/>
          <w:wAfter w:w="8" w:type="dxa"/>
          <w:trHeight w:val="20"/>
          <w:jc w:val="center"/>
        </w:trPr>
        <w:tc>
          <w:tcPr>
            <w:tcW w:w="704" w:type="dxa"/>
            <w:vAlign w:val="center"/>
          </w:tcPr>
          <w:p w14:paraId="045D88DF" w14:textId="77777777" w:rsidR="00D33E59" w:rsidRPr="007C1ECC" w:rsidRDefault="00D33E59" w:rsidP="00B17FBE">
            <w:pPr>
              <w:pStyle w:val="TableParagraph"/>
              <w:pBdr>
                <w:top w:val="nil"/>
                <w:left w:val="nil"/>
                <w:bottom w:val="nil"/>
                <w:right w:val="nil"/>
                <w:between w:val="nil"/>
              </w:pBdr>
              <w:contextualSpacing/>
              <w:jc w:val="center"/>
              <w:rPr>
                <w:rFonts w:ascii="Arial" w:hAnsi="Arial" w:cs="Arial"/>
                <w:sz w:val="18"/>
                <w:szCs w:val="18"/>
                <w:lang w:val="es-CO"/>
              </w:rPr>
            </w:pPr>
            <w:r>
              <w:rPr>
                <w:rFonts w:ascii="Arial" w:hAnsi="Arial" w:cs="Arial"/>
                <w:sz w:val="18"/>
                <w:szCs w:val="18"/>
                <w:lang w:val="es-CO"/>
              </w:rPr>
              <w:t>9.8</w:t>
            </w:r>
          </w:p>
        </w:tc>
        <w:tc>
          <w:tcPr>
            <w:tcW w:w="8238" w:type="dxa"/>
            <w:gridSpan w:val="2"/>
            <w:vAlign w:val="center"/>
          </w:tcPr>
          <w:p w14:paraId="13587C4D" w14:textId="4AD7A14E" w:rsidR="00D33E59" w:rsidRPr="007C1ECC" w:rsidRDefault="00D33E59" w:rsidP="00B17FBE">
            <w:pPr>
              <w:pBdr>
                <w:top w:val="nil"/>
                <w:left w:val="nil"/>
                <w:bottom w:val="nil"/>
                <w:right w:val="nil"/>
                <w:between w:val="nil"/>
              </w:pBdr>
              <w:tabs>
                <w:tab w:val="left" w:pos="851"/>
              </w:tabs>
              <w:jc w:val="both"/>
              <w:rPr>
                <w:rFonts w:eastAsia="Arial"/>
                <w:color w:val="000000"/>
                <w:sz w:val="18"/>
                <w:szCs w:val="18"/>
              </w:rPr>
            </w:pPr>
            <w:r w:rsidRPr="007C1ECC">
              <w:rPr>
                <w:rFonts w:eastAsia="Arial"/>
                <w:color w:val="000000"/>
                <w:sz w:val="18"/>
                <w:szCs w:val="18"/>
              </w:rPr>
              <w:t xml:space="preserve">Todas las especificaciones técnicas, son las mínimas requeridas, por lo tanto, </w:t>
            </w:r>
            <w:r>
              <w:rPr>
                <w:rFonts w:eastAsia="Arial"/>
                <w:color w:val="000000"/>
                <w:sz w:val="18"/>
                <w:szCs w:val="18"/>
              </w:rPr>
              <w:t xml:space="preserve">el </w:t>
            </w:r>
            <w:r w:rsidRPr="007C1ECC">
              <w:rPr>
                <w:rFonts w:eastAsia="Arial"/>
                <w:color w:val="000000"/>
                <w:sz w:val="18"/>
                <w:szCs w:val="18"/>
              </w:rPr>
              <w:t xml:space="preserve">contratista podrá ofrecer mejores características de las solicitadas y mantener dichos ofrecimientos durante la entrega del proyecto. </w:t>
            </w:r>
            <w:r w:rsidRPr="009F7CE8">
              <w:rPr>
                <w:rFonts w:eastAsia="Arial"/>
                <w:color w:val="000000"/>
                <w:sz w:val="18"/>
                <w:szCs w:val="18"/>
              </w:rPr>
              <w:t>No se aceptarán sustituciones por modelos con menor capacidad, incluso si pertenecen a generaciones más recientes</w:t>
            </w:r>
            <w:r>
              <w:rPr>
                <w:rFonts w:eastAsia="Arial"/>
                <w:color w:val="000000"/>
                <w:sz w:val="18"/>
                <w:szCs w:val="18"/>
              </w:rPr>
              <w:t>.</w:t>
            </w:r>
          </w:p>
        </w:tc>
        <w:tc>
          <w:tcPr>
            <w:tcW w:w="1006" w:type="dxa"/>
            <w:vAlign w:val="center"/>
          </w:tcPr>
          <w:p w14:paraId="44A54CAC" w14:textId="77777777" w:rsidR="00D33E59" w:rsidRPr="007C1ECC" w:rsidRDefault="00D33E59" w:rsidP="00B17FBE">
            <w:pPr>
              <w:pBdr>
                <w:top w:val="nil"/>
                <w:left w:val="nil"/>
                <w:bottom w:val="nil"/>
                <w:right w:val="nil"/>
                <w:between w:val="nil"/>
              </w:pBdr>
              <w:tabs>
                <w:tab w:val="left" w:pos="851"/>
              </w:tabs>
              <w:ind w:left="143" w:right="57"/>
              <w:rPr>
                <w:rFonts w:eastAsia="Arial"/>
                <w:color w:val="000000"/>
                <w:sz w:val="18"/>
                <w:szCs w:val="18"/>
              </w:rPr>
            </w:pPr>
          </w:p>
        </w:tc>
        <w:tc>
          <w:tcPr>
            <w:tcW w:w="1008" w:type="dxa"/>
          </w:tcPr>
          <w:p w14:paraId="147B2CE4" w14:textId="77777777" w:rsidR="00D33E59" w:rsidRPr="007C1ECC" w:rsidRDefault="00D33E59" w:rsidP="00B17FBE">
            <w:pPr>
              <w:pBdr>
                <w:top w:val="nil"/>
                <w:left w:val="nil"/>
                <w:bottom w:val="nil"/>
                <w:right w:val="nil"/>
                <w:between w:val="nil"/>
              </w:pBdr>
              <w:tabs>
                <w:tab w:val="left" w:pos="851"/>
              </w:tabs>
              <w:ind w:left="143"/>
              <w:jc w:val="both"/>
              <w:rPr>
                <w:rFonts w:eastAsia="Arial"/>
                <w:color w:val="000000"/>
                <w:sz w:val="18"/>
                <w:szCs w:val="18"/>
              </w:rPr>
            </w:pPr>
          </w:p>
        </w:tc>
      </w:tr>
      <w:tr w:rsidR="00D33E59" w:rsidRPr="007C1ECC" w14:paraId="3D4E9C67" w14:textId="77777777" w:rsidTr="006D04AD">
        <w:trPr>
          <w:gridAfter w:val="1"/>
          <w:wAfter w:w="8" w:type="dxa"/>
          <w:trHeight w:val="20"/>
          <w:jc w:val="center"/>
        </w:trPr>
        <w:tc>
          <w:tcPr>
            <w:tcW w:w="704" w:type="dxa"/>
            <w:vAlign w:val="center"/>
          </w:tcPr>
          <w:p w14:paraId="4A63FB91" w14:textId="14810ED0" w:rsidR="00D33E59" w:rsidRPr="007C1ECC" w:rsidRDefault="00D33E59" w:rsidP="00B17FBE">
            <w:pPr>
              <w:pStyle w:val="TableParagraph"/>
              <w:pBdr>
                <w:top w:val="nil"/>
                <w:left w:val="nil"/>
                <w:bottom w:val="nil"/>
                <w:right w:val="nil"/>
                <w:between w:val="nil"/>
              </w:pBdr>
              <w:contextualSpacing/>
              <w:jc w:val="center"/>
              <w:rPr>
                <w:rFonts w:ascii="Arial" w:hAnsi="Arial" w:cs="Arial"/>
                <w:sz w:val="18"/>
                <w:szCs w:val="18"/>
                <w:lang w:val="es-CO"/>
              </w:rPr>
            </w:pPr>
            <w:r>
              <w:rPr>
                <w:rFonts w:ascii="Arial" w:hAnsi="Arial" w:cs="Arial"/>
                <w:sz w:val="18"/>
                <w:szCs w:val="18"/>
                <w:lang w:val="es-CO"/>
              </w:rPr>
              <w:t>9.</w:t>
            </w:r>
            <w:r w:rsidR="00654BAA">
              <w:rPr>
                <w:rFonts w:ascii="Arial" w:hAnsi="Arial" w:cs="Arial"/>
                <w:sz w:val="18"/>
                <w:szCs w:val="18"/>
                <w:lang w:val="es-CO"/>
              </w:rPr>
              <w:t>9</w:t>
            </w:r>
          </w:p>
        </w:tc>
        <w:tc>
          <w:tcPr>
            <w:tcW w:w="8238" w:type="dxa"/>
            <w:gridSpan w:val="2"/>
            <w:vAlign w:val="center"/>
          </w:tcPr>
          <w:p w14:paraId="78B6B773" w14:textId="77210EB4" w:rsidR="00D33E59" w:rsidRPr="007C1ECC" w:rsidRDefault="00D33E59" w:rsidP="00B17FBE">
            <w:pPr>
              <w:pBdr>
                <w:top w:val="nil"/>
                <w:left w:val="nil"/>
                <w:bottom w:val="nil"/>
                <w:right w:val="nil"/>
                <w:between w:val="nil"/>
              </w:pBdr>
              <w:tabs>
                <w:tab w:val="left" w:pos="851"/>
              </w:tabs>
              <w:jc w:val="both"/>
              <w:rPr>
                <w:rFonts w:eastAsia="Arial"/>
                <w:color w:val="000000"/>
                <w:sz w:val="18"/>
                <w:szCs w:val="18"/>
              </w:rPr>
            </w:pPr>
            <w:r w:rsidRPr="007C1ECC">
              <w:rPr>
                <w:rFonts w:eastAsia="Arial"/>
                <w:color w:val="000000"/>
                <w:sz w:val="18"/>
                <w:szCs w:val="18"/>
              </w:rPr>
              <w:t>El manejo de toda la información de adecuaciones y obra se considera CONFIDENCIAL, de manera que los planos, manuales técnicos y cualquier otro tipo de información estarán limitados únicamente a la supervisión, el suministro de copias para otras personas o entidades deberá ser solicitada a la POLICÍA NACIONAL.</w:t>
            </w:r>
          </w:p>
        </w:tc>
        <w:tc>
          <w:tcPr>
            <w:tcW w:w="1006" w:type="dxa"/>
            <w:vAlign w:val="center"/>
          </w:tcPr>
          <w:p w14:paraId="14A8A573" w14:textId="77777777" w:rsidR="00D33E59" w:rsidRPr="007C1ECC" w:rsidRDefault="00D33E59" w:rsidP="00B17FBE">
            <w:pPr>
              <w:pBdr>
                <w:top w:val="nil"/>
                <w:left w:val="nil"/>
                <w:bottom w:val="nil"/>
                <w:right w:val="nil"/>
                <w:between w:val="nil"/>
              </w:pBdr>
              <w:tabs>
                <w:tab w:val="left" w:pos="851"/>
              </w:tabs>
              <w:ind w:right="57"/>
              <w:rPr>
                <w:rFonts w:eastAsia="Arial"/>
                <w:color w:val="000000"/>
                <w:sz w:val="18"/>
                <w:szCs w:val="18"/>
              </w:rPr>
            </w:pPr>
          </w:p>
        </w:tc>
        <w:tc>
          <w:tcPr>
            <w:tcW w:w="1008" w:type="dxa"/>
          </w:tcPr>
          <w:p w14:paraId="24DFEB32" w14:textId="77777777" w:rsidR="00D33E59" w:rsidRPr="007C1ECC" w:rsidRDefault="00D33E59" w:rsidP="00B17FBE">
            <w:pPr>
              <w:pBdr>
                <w:top w:val="nil"/>
                <w:left w:val="nil"/>
                <w:bottom w:val="nil"/>
                <w:right w:val="nil"/>
                <w:between w:val="nil"/>
              </w:pBdr>
              <w:tabs>
                <w:tab w:val="left" w:pos="851"/>
              </w:tabs>
              <w:jc w:val="both"/>
              <w:rPr>
                <w:rFonts w:eastAsia="Arial"/>
                <w:color w:val="000000"/>
                <w:sz w:val="18"/>
                <w:szCs w:val="18"/>
              </w:rPr>
            </w:pPr>
          </w:p>
        </w:tc>
      </w:tr>
      <w:tr w:rsidR="00D33E59" w:rsidRPr="007C1ECC" w14:paraId="2B7F5525" w14:textId="77777777" w:rsidTr="006D04AD">
        <w:trPr>
          <w:gridAfter w:val="1"/>
          <w:wAfter w:w="8" w:type="dxa"/>
          <w:trHeight w:val="20"/>
          <w:jc w:val="center"/>
        </w:trPr>
        <w:tc>
          <w:tcPr>
            <w:tcW w:w="704" w:type="dxa"/>
            <w:vAlign w:val="center"/>
          </w:tcPr>
          <w:p w14:paraId="0BD300F3" w14:textId="08185E28" w:rsidR="00D33E59" w:rsidRPr="007C1ECC" w:rsidRDefault="00D33E59" w:rsidP="00B17FBE">
            <w:pPr>
              <w:pStyle w:val="TableParagraph"/>
              <w:pBdr>
                <w:top w:val="nil"/>
                <w:left w:val="nil"/>
                <w:bottom w:val="nil"/>
                <w:right w:val="nil"/>
                <w:between w:val="nil"/>
              </w:pBdr>
              <w:contextualSpacing/>
              <w:jc w:val="center"/>
              <w:rPr>
                <w:rFonts w:ascii="Arial" w:hAnsi="Arial" w:cs="Arial"/>
                <w:sz w:val="18"/>
                <w:szCs w:val="18"/>
                <w:lang w:val="es-CO"/>
              </w:rPr>
            </w:pPr>
            <w:r>
              <w:rPr>
                <w:rFonts w:ascii="Arial" w:hAnsi="Arial" w:cs="Arial"/>
                <w:sz w:val="18"/>
                <w:szCs w:val="18"/>
                <w:lang w:val="es-CO"/>
              </w:rPr>
              <w:t>9.</w:t>
            </w:r>
            <w:r w:rsidR="00654BAA">
              <w:rPr>
                <w:rFonts w:ascii="Arial" w:hAnsi="Arial" w:cs="Arial"/>
                <w:sz w:val="18"/>
                <w:szCs w:val="18"/>
                <w:lang w:val="es-CO"/>
              </w:rPr>
              <w:t>10</w:t>
            </w:r>
          </w:p>
        </w:tc>
        <w:tc>
          <w:tcPr>
            <w:tcW w:w="8238" w:type="dxa"/>
            <w:gridSpan w:val="2"/>
            <w:vAlign w:val="center"/>
          </w:tcPr>
          <w:p w14:paraId="618CF1B1" w14:textId="77777777" w:rsidR="004230F5" w:rsidRDefault="004230F5" w:rsidP="00B17FBE">
            <w:pPr>
              <w:pBdr>
                <w:top w:val="nil"/>
                <w:left w:val="nil"/>
                <w:bottom w:val="nil"/>
                <w:right w:val="nil"/>
                <w:between w:val="nil"/>
              </w:pBdr>
              <w:tabs>
                <w:tab w:val="left" w:pos="851"/>
              </w:tabs>
              <w:rPr>
                <w:rFonts w:eastAsia="Arial"/>
                <w:color w:val="000000"/>
                <w:sz w:val="18"/>
                <w:szCs w:val="18"/>
              </w:rPr>
            </w:pPr>
          </w:p>
          <w:p w14:paraId="38D82279" w14:textId="34093D99" w:rsidR="00D33E59" w:rsidRPr="007C1ECC" w:rsidRDefault="00D33E59" w:rsidP="00B17FBE">
            <w:pPr>
              <w:pBdr>
                <w:top w:val="nil"/>
                <w:left w:val="nil"/>
                <w:bottom w:val="nil"/>
                <w:right w:val="nil"/>
                <w:between w:val="nil"/>
              </w:pBdr>
              <w:tabs>
                <w:tab w:val="left" w:pos="851"/>
              </w:tabs>
              <w:rPr>
                <w:rFonts w:eastAsia="Arial"/>
                <w:color w:val="000000"/>
                <w:sz w:val="18"/>
                <w:szCs w:val="18"/>
              </w:rPr>
            </w:pPr>
            <w:r w:rsidRPr="007C1ECC">
              <w:rPr>
                <w:rFonts w:eastAsia="Arial"/>
                <w:color w:val="000000"/>
                <w:sz w:val="18"/>
                <w:szCs w:val="18"/>
              </w:rPr>
              <w:t>El contratista se compromete, a entregar instalado y funcionando los equipos incluidos en este proceso, los cuales serán puestos en funcionamiento según las normas establecidas se deben realizar las adecuaciones necesarias para garantizar el buen funcionamiento.</w:t>
            </w:r>
          </w:p>
        </w:tc>
        <w:tc>
          <w:tcPr>
            <w:tcW w:w="1006" w:type="dxa"/>
            <w:vAlign w:val="center"/>
          </w:tcPr>
          <w:p w14:paraId="56AF5EA3" w14:textId="77777777" w:rsidR="00D33E59" w:rsidRPr="007C1ECC" w:rsidRDefault="00D33E59" w:rsidP="00B17FBE">
            <w:pPr>
              <w:pBdr>
                <w:top w:val="nil"/>
                <w:left w:val="nil"/>
                <w:bottom w:val="nil"/>
                <w:right w:val="nil"/>
                <w:between w:val="nil"/>
              </w:pBdr>
              <w:tabs>
                <w:tab w:val="left" w:pos="851"/>
              </w:tabs>
              <w:ind w:right="57"/>
              <w:rPr>
                <w:rFonts w:eastAsia="Arial"/>
                <w:color w:val="000000"/>
                <w:sz w:val="18"/>
                <w:szCs w:val="18"/>
              </w:rPr>
            </w:pPr>
          </w:p>
        </w:tc>
        <w:tc>
          <w:tcPr>
            <w:tcW w:w="1008" w:type="dxa"/>
          </w:tcPr>
          <w:p w14:paraId="20CE7586" w14:textId="77777777" w:rsidR="00D33E59" w:rsidRPr="007C1ECC" w:rsidRDefault="00D33E59" w:rsidP="00B17FBE">
            <w:pPr>
              <w:pBdr>
                <w:top w:val="nil"/>
                <w:left w:val="nil"/>
                <w:bottom w:val="nil"/>
                <w:right w:val="nil"/>
                <w:between w:val="nil"/>
              </w:pBdr>
              <w:tabs>
                <w:tab w:val="left" w:pos="851"/>
              </w:tabs>
              <w:jc w:val="both"/>
              <w:rPr>
                <w:rFonts w:eastAsia="Arial"/>
                <w:color w:val="000000"/>
                <w:sz w:val="18"/>
                <w:szCs w:val="18"/>
              </w:rPr>
            </w:pPr>
          </w:p>
        </w:tc>
      </w:tr>
      <w:tr w:rsidR="00D33E59" w:rsidRPr="007C1ECC" w14:paraId="3D05E011" w14:textId="77777777" w:rsidTr="006D04AD">
        <w:trPr>
          <w:gridAfter w:val="1"/>
          <w:wAfter w:w="8" w:type="dxa"/>
          <w:trHeight w:val="20"/>
          <w:jc w:val="center"/>
        </w:trPr>
        <w:tc>
          <w:tcPr>
            <w:tcW w:w="704" w:type="dxa"/>
            <w:vAlign w:val="center"/>
          </w:tcPr>
          <w:p w14:paraId="4EF24083" w14:textId="345AF8EA" w:rsidR="00D33E59" w:rsidRPr="007C1ECC" w:rsidRDefault="00D33E59" w:rsidP="00B17FBE">
            <w:pPr>
              <w:pStyle w:val="TableParagraph"/>
              <w:pBdr>
                <w:top w:val="nil"/>
                <w:left w:val="nil"/>
                <w:bottom w:val="nil"/>
                <w:right w:val="nil"/>
                <w:between w:val="nil"/>
              </w:pBdr>
              <w:contextualSpacing/>
              <w:jc w:val="center"/>
              <w:rPr>
                <w:rFonts w:ascii="Arial" w:hAnsi="Arial" w:cs="Arial"/>
                <w:sz w:val="18"/>
                <w:szCs w:val="18"/>
                <w:lang w:val="es-CO"/>
              </w:rPr>
            </w:pPr>
            <w:r>
              <w:rPr>
                <w:rFonts w:ascii="Arial" w:hAnsi="Arial" w:cs="Arial"/>
                <w:sz w:val="18"/>
                <w:szCs w:val="18"/>
                <w:lang w:val="es-CO"/>
              </w:rPr>
              <w:t>9.1</w:t>
            </w:r>
            <w:r w:rsidR="00654BAA">
              <w:rPr>
                <w:rFonts w:ascii="Arial" w:hAnsi="Arial" w:cs="Arial"/>
                <w:sz w:val="18"/>
                <w:szCs w:val="18"/>
                <w:lang w:val="es-CO"/>
              </w:rPr>
              <w:t>1</w:t>
            </w:r>
          </w:p>
        </w:tc>
        <w:tc>
          <w:tcPr>
            <w:tcW w:w="8238" w:type="dxa"/>
            <w:gridSpan w:val="2"/>
            <w:vAlign w:val="center"/>
          </w:tcPr>
          <w:p w14:paraId="2DD0884A" w14:textId="77777777" w:rsidR="004230F5" w:rsidRDefault="004230F5" w:rsidP="00B17FBE">
            <w:pPr>
              <w:pBdr>
                <w:top w:val="nil"/>
                <w:left w:val="nil"/>
                <w:bottom w:val="nil"/>
                <w:right w:val="nil"/>
                <w:between w:val="nil"/>
              </w:pBdr>
              <w:tabs>
                <w:tab w:val="left" w:pos="851"/>
              </w:tabs>
              <w:jc w:val="both"/>
              <w:rPr>
                <w:rFonts w:eastAsia="Arial"/>
                <w:color w:val="000000"/>
                <w:sz w:val="18"/>
                <w:szCs w:val="18"/>
              </w:rPr>
            </w:pPr>
          </w:p>
          <w:p w14:paraId="0F94FD87" w14:textId="77777777" w:rsidR="00D33E59" w:rsidRDefault="00D33E59" w:rsidP="00B17FBE">
            <w:pPr>
              <w:pBdr>
                <w:top w:val="nil"/>
                <w:left w:val="nil"/>
                <w:bottom w:val="nil"/>
                <w:right w:val="nil"/>
                <w:between w:val="nil"/>
              </w:pBdr>
              <w:tabs>
                <w:tab w:val="left" w:pos="851"/>
              </w:tabs>
              <w:jc w:val="both"/>
              <w:rPr>
                <w:rFonts w:eastAsia="Arial"/>
                <w:color w:val="000000"/>
                <w:sz w:val="18"/>
                <w:szCs w:val="18"/>
              </w:rPr>
            </w:pPr>
            <w:r w:rsidRPr="009D33F7">
              <w:rPr>
                <w:rFonts w:eastAsia="Arial"/>
                <w:color w:val="000000"/>
                <w:sz w:val="18"/>
                <w:szCs w:val="18"/>
              </w:rPr>
              <w:t>En caso de existir un sistema previamente instalado, y cuando los nuevos equipos deban integrarse e interoperar con éste, el contratista deberá garantizar la correcta integración técnica y funcional de todos los componentes, de manera que la solución opere de forma unificada, continua y coherente, como un solo sistema.</w:t>
            </w:r>
            <w:r>
              <w:rPr>
                <w:rFonts w:eastAsia="Arial"/>
                <w:color w:val="000000"/>
                <w:sz w:val="18"/>
                <w:szCs w:val="18"/>
              </w:rPr>
              <w:t xml:space="preserve"> </w:t>
            </w:r>
            <w:r w:rsidRPr="009D33F7">
              <w:rPr>
                <w:rFonts w:eastAsia="Arial"/>
                <w:color w:val="000000"/>
                <w:sz w:val="18"/>
                <w:szCs w:val="18"/>
              </w:rPr>
              <w:t>El contratista será responsable de verificar la compatibilidad, realizar las configuraciones, ajustes y pruebas necesarias, y asegurar que la interoperabilidad no afecte la estabilidad, disponibilidad ni el desempeño del sistema existente.</w:t>
            </w:r>
          </w:p>
          <w:p w14:paraId="3EA1B3C9" w14:textId="3E7F1EE2" w:rsidR="00654BAA" w:rsidRPr="007C1ECC" w:rsidRDefault="00654BAA" w:rsidP="00B17FBE">
            <w:pPr>
              <w:pBdr>
                <w:top w:val="nil"/>
                <w:left w:val="nil"/>
                <w:bottom w:val="nil"/>
                <w:right w:val="nil"/>
                <w:between w:val="nil"/>
              </w:pBdr>
              <w:tabs>
                <w:tab w:val="left" w:pos="851"/>
              </w:tabs>
              <w:jc w:val="both"/>
              <w:rPr>
                <w:rFonts w:eastAsia="Arial"/>
                <w:color w:val="000000"/>
                <w:sz w:val="18"/>
                <w:szCs w:val="18"/>
              </w:rPr>
            </w:pPr>
          </w:p>
        </w:tc>
        <w:tc>
          <w:tcPr>
            <w:tcW w:w="1006" w:type="dxa"/>
            <w:vAlign w:val="center"/>
          </w:tcPr>
          <w:p w14:paraId="5C7B09D3" w14:textId="77777777" w:rsidR="00D33E59" w:rsidRPr="007C1ECC" w:rsidRDefault="00D33E59" w:rsidP="00B17FBE">
            <w:pPr>
              <w:pBdr>
                <w:top w:val="nil"/>
                <w:left w:val="nil"/>
                <w:bottom w:val="nil"/>
                <w:right w:val="nil"/>
                <w:between w:val="nil"/>
              </w:pBdr>
              <w:tabs>
                <w:tab w:val="left" w:pos="851"/>
              </w:tabs>
              <w:ind w:left="143" w:right="57"/>
              <w:rPr>
                <w:rFonts w:eastAsia="Arial"/>
                <w:color w:val="000000"/>
                <w:sz w:val="18"/>
                <w:szCs w:val="18"/>
              </w:rPr>
            </w:pPr>
          </w:p>
        </w:tc>
        <w:tc>
          <w:tcPr>
            <w:tcW w:w="1008" w:type="dxa"/>
          </w:tcPr>
          <w:p w14:paraId="7734BB64" w14:textId="77777777" w:rsidR="00D33E59" w:rsidRPr="007C1ECC" w:rsidRDefault="00D33E59" w:rsidP="00B17FBE">
            <w:pPr>
              <w:pBdr>
                <w:top w:val="nil"/>
                <w:left w:val="nil"/>
                <w:bottom w:val="nil"/>
                <w:right w:val="nil"/>
                <w:between w:val="nil"/>
              </w:pBdr>
              <w:tabs>
                <w:tab w:val="left" w:pos="851"/>
              </w:tabs>
              <w:ind w:left="143"/>
              <w:jc w:val="both"/>
              <w:rPr>
                <w:rFonts w:eastAsia="Arial"/>
                <w:color w:val="000000"/>
                <w:sz w:val="18"/>
                <w:szCs w:val="18"/>
              </w:rPr>
            </w:pPr>
          </w:p>
        </w:tc>
      </w:tr>
      <w:tr w:rsidR="00D33E59" w:rsidRPr="007C1ECC" w14:paraId="1B6293F7" w14:textId="77777777" w:rsidTr="006D04AD">
        <w:trPr>
          <w:gridAfter w:val="1"/>
          <w:wAfter w:w="8" w:type="dxa"/>
          <w:trHeight w:val="20"/>
          <w:jc w:val="center"/>
        </w:trPr>
        <w:tc>
          <w:tcPr>
            <w:tcW w:w="704" w:type="dxa"/>
            <w:vAlign w:val="center"/>
          </w:tcPr>
          <w:p w14:paraId="2571C604" w14:textId="61F071DE" w:rsidR="00D33E59" w:rsidRPr="007C1ECC" w:rsidRDefault="00D33E59" w:rsidP="00B17FBE">
            <w:pPr>
              <w:pStyle w:val="TableParagraph"/>
              <w:pBdr>
                <w:top w:val="nil"/>
                <w:left w:val="nil"/>
                <w:bottom w:val="nil"/>
                <w:right w:val="nil"/>
                <w:between w:val="nil"/>
              </w:pBdr>
              <w:contextualSpacing/>
              <w:jc w:val="center"/>
              <w:rPr>
                <w:rFonts w:ascii="Arial" w:hAnsi="Arial" w:cs="Arial"/>
                <w:sz w:val="18"/>
                <w:szCs w:val="18"/>
                <w:lang w:val="es-CO"/>
              </w:rPr>
            </w:pPr>
            <w:r>
              <w:rPr>
                <w:rFonts w:ascii="Arial" w:hAnsi="Arial" w:cs="Arial"/>
                <w:sz w:val="18"/>
                <w:szCs w:val="18"/>
                <w:lang w:val="es-CO"/>
              </w:rPr>
              <w:t>9.1</w:t>
            </w:r>
            <w:r w:rsidR="00654BAA">
              <w:rPr>
                <w:rFonts w:ascii="Arial" w:hAnsi="Arial" w:cs="Arial"/>
                <w:sz w:val="18"/>
                <w:szCs w:val="18"/>
                <w:lang w:val="es-CO"/>
              </w:rPr>
              <w:t>2</w:t>
            </w:r>
          </w:p>
        </w:tc>
        <w:tc>
          <w:tcPr>
            <w:tcW w:w="8238" w:type="dxa"/>
            <w:gridSpan w:val="2"/>
            <w:vAlign w:val="center"/>
          </w:tcPr>
          <w:p w14:paraId="18C65921" w14:textId="5550CF0E" w:rsidR="00D33E59" w:rsidRPr="00EC1457" w:rsidRDefault="00D33E59" w:rsidP="00B17FBE">
            <w:pPr>
              <w:pBdr>
                <w:top w:val="nil"/>
                <w:left w:val="nil"/>
                <w:bottom w:val="nil"/>
                <w:right w:val="nil"/>
                <w:between w:val="nil"/>
              </w:pBdr>
              <w:tabs>
                <w:tab w:val="left" w:pos="851"/>
              </w:tabs>
              <w:jc w:val="both"/>
              <w:rPr>
                <w:rFonts w:eastAsia="Arial"/>
                <w:color w:val="000000"/>
                <w:sz w:val="18"/>
                <w:szCs w:val="18"/>
              </w:rPr>
            </w:pPr>
            <w:r w:rsidRPr="00EC1457">
              <w:rPr>
                <w:sz w:val="18"/>
                <w:szCs w:val="18"/>
              </w:rPr>
              <w:t>Durante el tiempo de garantía el contratista deberá cumplir con el protocolo de seguridad de instalaciones y normas internas de seguridad física en cada una de las unidades policiales en todo el territorio colombiano y Manual del Sistema de Gestión de Seguridad de la Información para la Policía Nacional (resolución 04408 del 26/12/2024).</w:t>
            </w:r>
          </w:p>
        </w:tc>
        <w:tc>
          <w:tcPr>
            <w:tcW w:w="1006" w:type="dxa"/>
            <w:vAlign w:val="center"/>
          </w:tcPr>
          <w:p w14:paraId="0C55FA05" w14:textId="77777777" w:rsidR="00D33E59" w:rsidRPr="007C1ECC" w:rsidRDefault="00D33E59" w:rsidP="00B17FBE">
            <w:pPr>
              <w:pBdr>
                <w:top w:val="nil"/>
                <w:left w:val="nil"/>
                <w:bottom w:val="nil"/>
                <w:right w:val="nil"/>
                <w:between w:val="nil"/>
              </w:pBdr>
              <w:tabs>
                <w:tab w:val="left" w:pos="851"/>
              </w:tabs>
              <w:ind w:left="143" w:right="57"/>
              <w:rPr>
                <w:rFonts w:eastAsia="Arial"/>
                <w:color w:val="000000"/>
                <w:sz w:val="18"/>
                <w:szCs w:val="18"/>
              </w:rPr>
            </w:pPr>
          </w:p>
        </w:tc>
        <w:tc>
          <w:tcPr>
            <w:tcW w:w="1008" w:type="dxa"/>
          </w:tcPr>
          <w:p w14:paraId="596539AD" w14:textId="77777777" w:rsidR="00D33E59" w:rsidRPr="007C1ECC" w:rsidRDefault="00D33E59" w:rsidP="00B17FBE">
            <w:pPr>
              <w:pBdr>
                <w:top w:val="nil"/>
                <w:left w:val="nil"/>
                <w:bottom w:val="nil"/>
                <w:right w:val="nil"/>
                <w:between w:val="nil"/>
              </w:pBdr>
              <w:tabs>
                <w:tab w:val="left" w:pos="851"/>
              </w:tabs>
              <w:ind w:left="143"/>
              <w:jc w:val="both"/>
              <w:rPr>
                <w:rFonts w:eastAsia="Arial"/>
                <w:color w:val="000000"/>
                <w:sz w:val="18"/>
                <w:szCs w:val="18"/>
              </w:rPr>
            </w:pPr>
          </w:p>
        </w:tc>
      </w:tr>
      <w:tr w:rsidR="00D33E59" w:rsidRPr="007C1ECC" w14:paraId="4D0FACF0" w14:textId="77777777" w:rsidTr="006D04AD">
        <w:trPr>
          <w:gridAfter w:val="1"/>
          <w:wAfter w:w="8" w:type="dxa"/>
          <w:trHeight w:val="234"/>
          <w:jc w:val="center"/>
        </w:trPr>
        <w:tc>
          <w:tcPr>
            <w:tcW w:w="8942" w:type="dxa"/>
            <w:gridSpan w:val="3"/>
            <w:shd w:val="clear" w:color="auto" w:fill="BFBFBF" w:themeFill="background1" w:themeFillShade="BF"/>
            <w:vAlign w:val="center"/>
          </w:tcPr>
          <w:p w14:paraId="2FD336B6" w14:textId="77777777" w:rsidR="00D33E59" w:rsidRPr="00EC36BC" w:rsidRDefault="00D33E59" w:rsidP="00B17FBE">
            <w:pPr>
              <w:pStyle w:val="Ttulo1"/>
              <w:spacing w:before="0"/>
              <w:jc w:val="center"/>
              <w:rPr>
                <w:rFonts w:ascii="Arial" w:eastAsia="Arial" w:hAnsi="Arial" w:cs="Arial"/>
                <w:color w:val="auto"/>
                <w:sz w:val="20"/>
                <w:szCs w:val="20"/>
              </w:rPr>
            </w:pPr>
            <w:r w:rsidRPr="00EC36BC">
              <w:rPr>
                <w:rFonts w:ascii="Arial" w:hAnsi="Arial" w:cs="Arial"/>
                <w:color w:val="auto"/>
                <w:sz w:val="20"/>
                <w:szCs w:val="20"/>
              </w:rPr>
              <w:lastRenderedPageBreak/>
              <w:t>GARANTÍAS</w:t>
            </w:r>
          </w:p>
        </w:tc>
        <w:tc>
          <w:tcPr>
            <w:tcW w:w="1006" w:type="dxa"/>
            <w:shd w:val="clear" w:color="auto" w:fill="BFBFBF" w:themeFill="background1" w:themeFillShade="BF"/>
            <w:vAlign w:val="center"/>
          </w:tcPr>
          <w:p w14:paraId="54E69EA3" w14:textId="77777777" w:rsidR="00D33E59" w:rsidRPr="007C1ECC" w:rsidRDefault="00D33E59" w:rsidP="00B17FBE">
            <w:pPr>
              <w:pBdr>
                <w:top w:val="nil"/>
                <w:left w:val="nil"/>
                <w:bottom w:val="nil"/>
                <w:right w:val="nil"/>
                <w:between w:val="nil"/>
              </w:pBdr>
              <w:tabs>
                <w:tab w:val="left" w:pos="851"/>
              </w:tabs>
              <w:ind w:left="143" w:right="57"/>
              <w:rPr>
                <w:rFonts w:eastAsia="Arial"/>
                <w:color w:val="000000"/>
                <w:sz w:val="18"/>
                <w:szCs w:val="18"/>
              </w:rPr>
            </w:pPr>
          </w:p>
        </w:tc>
        <w:tc>
          <w:tcPr>
            <w:tcW w:w="1008" w:type="dxa"/>
            <w:shd w:val="clear" w:color="auto" w:fill="BFBFBF" w:themeFill="background1" w:themeFillShade="BF"/>
          </w:tcPr>
          <w:p w14:paraId="2E60A7BC" w14:textId="77777777" w:rsidR="00D33E59" w:rsidRPr="007C1ECC" w:rsidRDefault="00D33E59" w:rsidP="00B17FBE">
            <w:pPr>
              <w:pBdr>
                <w:top w:val="nil"/>
                <w:left w:val="nil"/>
                <w:bottom w:val="nil"/>
                <w:right w:val="nil"/>
                <w:between w:val="nil"/>
              </w:pBdr>
              <w:tabs>
                <w:tab w:val="left" w:pos="851"/>
              </w:tabs>
              <w:ind w:left="143"/>
              <w:jc w:val="both"/>
              <w:rPr>
                <w:rFonts w:eastAsia="Arial"/>
                <w:color w:val="000000"/>
                <w:sz w:val="18"/>
                <w:szCs w:val="18"/>
              </w:rPr>
            </w:pPr>
          </w:p>
        </w:tc>
      </w:tr>
      <w:tr w:rsidR="00D33E59" w:rsidRPr="007C1ECC" w14:paraId="74390C37" w14:textId="77777777" w:rsidTr="006D04AD">
        <w:trPr>
          <w:gridAfter w:val="1"/>
          <w:wAfter w:w="8" w:type="dxa"/>
          <w:trHeight w:val="439"/>
          <w:jc w:val="center"/>
        </w:trPr>
        <w:tc>
          <w:tcPr>
            <w:tcW w:w="704" w:type="dxa"/>
            <w:vMerge w:val="restart"/>
            <w:vAlign w:val="center"/>
          </w:tcPr>
          <w:p w14:paraId="6D6A64A0" w14:textId="59008609" w:rsidR="00D33E59" w:rsidRPr="007C1ECC" w:rsidRDefault="00D33E59" w:rsidP="00B17FBE">
            <w:pPr>
              <w:pStyle w:val="TableParagraph"/>
              <w:pBdr>
                <w:top w:val="nil"/>
                <w:left w:val="nil"/>
                <w:bottom w:val="nil"/>
                <w:right w:val="nil"/>
                <w:between w:val="nil"/>
              </w:pBdr>
              <w:contextualSpacing/>
              <w:jc w:val="center"/>
              <w:rPr>
                <w:rFonts w:ascii="Arial" w:hAnsi="Arial" w:cs="Arial"/>
                <w:sz w:val="18"/>
                <w:szCs w:val="18"/>
                <w:lang w:val="es-CO"/>
              </w:rPr>
            </w:pPr>
            <w:r>
              <w:rPr>
                <w:rFonts w:ascii="Arial" w:hAnsi="Arial" w:cs="Arial"/>
                <w:sz w:val="18"/>
                <w:szCs w:val="18"/>
                <w:lang w:val="es-CO"/>
              </w:rPr>
              <w:t>9.1</w:t>
            </w:r>
            <w:r w:rsidR="00654BAA">
              <w:rPr>
                <w:rFonts w:ascii="Arial" w:hAnsi="Arial" w:cs="Arial"/>
                <w:sz w:val="18"/>
                <w:szCs w:val="18"/>
                <w:lang w:val="es-CO"/>
              </w:rPr>
              <w:t>3</w:t>
            </w:r>
          </w:p>
        </w:tc>
        <w:tc>
          <w:tcPr>
            <w:tcW w:w="1559" w:type="dxa"/>
            <w:vMerge w:val="restart"/>
            <w:vAlign w:val="center"/>
          </w:tcPr>
          <w:p w14:paraId="25A34E7B" w14:textId="77777777" w:rsidR="00D33E59" w:rsidRPr="007C1ECC" w:rsidRDefault="00D33E59" w:rsidP="00B17FBE">
            <w:pPr>
              <w:pBdr>
                <w:top w:val="nil"/>
                <w:left w:val="nil"/>
                <w:bottom w:val="nil"/>
                <w:right w:val="nil"/>
                <w:between w:val="nil"/>
              </w:pBdr>
              <w:tabs>
                <w:tab w:val="left" w:pos="851"/>
              </w:tabs>
              <w:jc w:val="both"/>
              <w:rPr>
                <w:rFonts w:eastAsia="Arial"/>
                <w:color w:val="000000"/>
                <w:sz w:val="18"/>
                <w:szCs w:val="18"/>
              </w:rPr>
            </w:pPr>
            <w:r w:rsidRPr="007C1ECC">
              <w:rPr>
                <w:rFonts w:eastAsia="Arial"/>
                <w:color w:val="000000"/>
                <w:sz w:val="18"/>
                <w:szCs w:val="18"/>
              </w:rPr>
              <w:t>Garantía posventa de 3 años</w:t>
            </w:r>
            <w:r>
              <w:rPr>
                <w:rFonts w:eastAsia="Arial"/>
                <w:color w:val="000000"/>
                <w:sz w:val="18"/>
                <w:szCs w:val="18"/>
              </w:rPr>
              <w:t xml:space="preserve"> a los equipos y/o solución implementada.</w:t>
            </w:r>
          </w:p>
        </w:tc>
        <w:tc>
          <w:tcPr>
            <w:tcW w:w="6679" w:type="dxa"/>
            <w:vAlign w:val="center"/>
          </w:tcPr>
          <w:p w14:paraId="05067E02" w14:textId="77777777" w:rsidR="00D33E59" w:rsidRPr="00F46E43" w:rsidRDefault="00D33E59" w:rsidP="00B17FBE">
            <w:pPr>
              <w:pBdr>
                <w:top w:val="nil"/>
                <w:left w:val="nil"/>
                <w:bottom w:val="nil"/>
                <w:right w:val="nil"/>
                <w:between w:val="nil"/>
              </w:pBdr>
              <w:tabs>
                <w:tab w:val="left" w:pos="851"/>
              </w:tabs>
              <w:jc w:val="both"/>
              <w:rPr>
                <w:rFonts w:eastAsia="Arial"/>
                <w:color w:val="000000"/>
                <w:sz w:val="18"/>
                <w:szCs w:val="18"/>
              </w:rPr>
            </w:pPr>
            <w:r w:rsidRPr="00F46E43">
              <w:rPr>
                <w:rFonts w:eastAsia="Arial"/>
                <w:color w:val="000000"/>
                <w:sz w:val="18"/>
                <w:szCs w:val="18"/>
              </w:rPr>
              <w:t>El contratista otorgará una garantía posventa por un periodo de tres (03) años, la cual se contará a partir del recibido a satisfacción de los equipos, cubriendo defectos de fabricación y funcionamiento conforme a las condiciones técnicas establecidas.</w:t>
            </w:r>
          </w:p>
        </w:tc>
        <w:tc>
          <w:tcPr>
            <w:tcW w:w="1006" w:type="dxa"/>
            <w:vMerge w:val="restart"/>
            <w:vAlign w:val="center"/>
          </w:tcPr>
          <w:p w14:paraId="651CC47A" w14:textId="77777777" w:rsidR="00D33E59" w:rsidRPr="007C1ECC" w:rsidRDefault="00D33E59" w:rsidP="00B17FBE">
            <w:pPr>
              <w:pBdr>
                <w:top w:val="nil"/>
                <w:left w:val="nil"/>
                <w:bottom w:val="nil"/>
                <w:right w:val="nil"/>
                <w:between w:val="nil"/>
              </w:pBdr>
              <w:tabs>
                <w:tab w:val="left" w:pos="851"/>
              </w:tabs>
              <w:ind w:left="143" w:right="57"/>
              <w:rPr>
                <w:rFonts w:eastAsia="Arial"/>
                <w:color w:val="000000"/>
                <w:sz w:val="18"/>
                <w:szCs w:val="18"/>
              </w:rPr>
            </w:pPr>
          </w:p>
        </w:tc>
        <w:tc>
          <w:tcPr>
            <w:tcW w:w="1008" w:type="dxa"/>
            <w:vMerge w:val="restart"/>
          </w:tcPr>
          <w:p w14:paraId="1BAA6D8A" w14:textId="77777777" w:rsidR="00D33E59" w:rsidRPr="007C1ECC" w:rsidRDefault="00D33E59" w:rsidP="00B17FBE">
            <w:pPr>
              <w:pBdr>
                <w:top w:val="nil"/>
                <w:left w:val="nil"/>
                <w:bottom w:val="nil"/>
                <w:right w:val="nil"/>
                <w:between w:val="nil"/>
              </w:pBdr>
              <w:tabs>
                <w:tab w:val="left" w:pos="851"/>
              </w:tabs>
              <w:ind w:left="143"/>
              <w:jc w:val="both"/>
              <w:rPr>
                <w:rFonts w:eastAsia="Arial"/>
                <w:color w:val="000000"/>
                <w:sz w:val="18"/>
                <w:szCs w:val="18"/>
              </w:rPr>
            </w:pPr>
          </w:p>
        </w:tc>
      </w:tr>
      <w:tr w:rsidR="00D33E59" w:rsidRPr="007C1ECC" w14:paraId="56BB7D25" w14:textId="77777777" w:rsidTr="006D04AD">
        <w:trPr>
          <w:gridAfter w:val="1"/>
          <w:wAfter w:w="8" w:type="dxa"/>
          <w:trHeight w:val="577"/>
          <w:jc w:val="center"/>
        </w:trPr>
        <w:tc>
          <w:tcPr>
            <w:tcW w:w="704" w:type="dxa"/>
            <w:vMerge/>
            <w:vAlign w:val="center"/>
          </w:tcPr>
          <w:p w14:paraId="4B9685F4" w14:textId="77777777" w:rsidR="00D33E59" w:rsidRPr="007C1ECC" w:rsidRDefault="00D33E59" w:rsidP="00D33E59">
            <w:pPr>
              <w:pStyle w:val="TableParagraph"/>
              <w:numPr>
                <w:ilvl w:val="0"/>
                <w:numId w:val="85"/>
              </w:numPr>
              <w:pBdr>
                <w:top w:val="nil"/>
                <w:left w:val="nil"/>
                <w:bottom w:val="nil"/>
                <w:right w:val="nil"/>
                <w:between w:val="nil"/>
              </w:pBdr>
              <w:contextualSpacing/>
              <w:jc w:val="center"/>
              <w:rPr>
                <w:rFonts w:ascii="Arial" w:hAnsi="Arial" w:cs="Arial"/>
                <w:sz w:val="18"/>
                <w:szCs w:val="18"/>
                <w:lang w:val="es-CO"/>
              </w:rPr>
            </w:pPr>
          </w:p>
        </w:tc>
        <w:tc>
          <w:tcPr>
            <w:tcW w:w="1559" w:type="dxa"/>
            <w:vMerge/>
            <w:vAlign w:val="center"/>
          </w:tcPr>
          <w:p w14:paraId="689DB1BD" w14:textId="77777777" w:rsidR="00D33E59" w:rsidRPr="007C1ECC" w:rsidRDefault="00D33E59" w:rsidP="00B17FBE">
            <w:pPr>
              <w:pBdr>
                <w:top w:val="nil"/>
                <w:left w:val="nil"/>
                <w:bottom w:val="nil"/>
                <w:right w:val="nil"/>
                <w:between w:val="nil"/>
              </w:pBdr>
              <w:tabs>
                <w:tab w:val="left" w:pos="851"/>
              </w:tabs>
              <w:rPr>
                <w:rFonts w:eastAsia="Arial"/>
                <w:color w:val="000000"/>
                <w:sz w:val="18"/>
                <w:szCs w:val="18"/>
              </w:rPr>
            </w:pPr>
          </w:p>
        </w:tc>
        <w:tc>
          <w:tcPr>
            <w:tcW w:w="6679" w:type="dxa"/>
            <w:vAlign w:val="center"/>
          </w:tcPr>
          <w:p w14:paraId="04B8802C" w14:textId="77777777" w:rsidR="00D33E59" w:rsidRPr="00F46E43" w:rsidRDefault="00D33E59" w:rsidP="00B17FBE">
            <w:pPr>
              <w:pBdr>
                <w:top w:val="nil"/>
                <w:left w:val="nil"/>
                <w:bottom w:val="nil"/>
                <w:right w:val="nil"/>
                <w:between w:val="nil"/>
              </w:pBdr>
              <w:tabs>
                <w:tab w:val="left" w:pos="851"/>
              </w:tabs>
              <w:jc w:val="both"/>
              <w:rPr>
                <w:rFonts w:eastAsia="Arial"/>
                <w:color w:val="000000"/>
                <w:sz w:val="18"/>
                <w:szCs w:val="18"/>
              </w:rPr>
            </w:pPr>
            <w:r w:rsidRPr="00F46E43">
              <w:rPr>
                <w:rFonts w:eastAsia="Arial"/>
                <w:color w:val="000000"/>
                <w:sz w:val="18"/>
                <w:szCs w:val="18"/>
              </w:rPr>
              <w:t>Todos los equipos activos incluyendo interfaces y demás, que queden fuera de servicio o presenten fallas constantes en más de dos veces durante el periodo de garantía deberán ser cambiados por nuevos y este asumirá la misma garantía finalmente.</w:t>
            </w:r>
          </w:p>
        </w:tc>
        <w:tc>
          <w:tcPr>
            <w:tcW w:w="1006" w:type="dxa"/>
            <w:vMerge/>
            <w:vAlign w:val="center"/>
          </w:tcPr>
          <w:p w14:paraId="3519C9AA" w14:textId="77777777" w:rsidR="00D33E59" w:rsidRPr="007C1ECC" w:rsidRDefault="00D33E59" w:rsidP="00B17FBE">
            <w:pPr>
              <w:pBdr>
                <w:top w:val="nil"/>
                <w:left w:val="nil"/>
                <w:bottom w:val="nil"/>
                <w:right w:val="nil"/>
                <w:between w:val="nil"/>
              </w:pBdr>
              <w:tabs>
                <w:tab w:val="left" w:pos="851"/>
              </w:tabs>
              <w:ind w:left="143" w:right="57"/>
              <w:rPr>
                <w:rFonts w:eastAsia="Arial"/>
                <w:color w:val="000000"/>
                <w:sz w:val="18"/>
                <w:szCs w:val="18"/>
              </w:rPr>
            </w:pPr>
          </w:p>
        </w:tc>
        <w:tc>
          <w:tcPr>
            <w:tcW w:w="1008" w:type="dxa"/>
            <w:vMerge/>
          </w:tcPr>
          <w:p w14:paraId="395A42A5" w14:textId="77777777" w:rsidR="00D33E59" w:rsidRPr="007C1ECC" w:rsidRDefault="00D33E59" w:rsidP="00B17FBE">
            <w:pPr>
              <w:pBdr>
                <w:top w:val="nil"/>
                <w:left w:val="nil"/>
                <w:bottom w:val="nil"/>
                <w:right w:val="nil"/>
                <w:between w:val="nil"/>
              </w:pBdr>
              <w:tabs>
                <w:tab w:val="left" w:pos="851"/>
              </w:tabs>
              <w:ind w:left="143"/>
              <w:jc w:val="both"/>
              <w:rPr>
                <w:rFonts w:eastAsia="Arial"/>
                <w:color w:val="000000"/>
                <w:sz w:val="18"/>
                <w:szCs w:val="18"/>
              </w:rPr>
            </w:pPr>
          </w:p>
        </w:tc>
      </w:tr>
      <w:tr w:rsidR="00D33E59" w:rsidRPr="007C1ECC" w14:paraId="45D55874" w14:textId="77777777" w:rsidTr="006D04AD">
        <w:trPr>
          <w:gridAfter w:val="1"/>
          <w:wAfter w:w="8" w:type="dxa"/>
          <w:trHeight w:val="20"/>
          <w:jc w:val="center"/>
        </w:trPr>
        <w:tc>
          <w:tcPr>
            <w:tcW w:w="704" w:type="dxa"/>
            <w:vAlign w:val="center"/>
          </w:tcPr>
          <w:p w14:paraId="71BCE009" w14:textId="4C811A0C" w:rsidR="00D33E59" w:rsidRPr="007C1ECC" w:rsidRDefault="00D33E59" w:rsidP="00B17FBE">
            <w:pPr>
              <w:pStyle w:val="TableParagraph"/>
              <w:pBdr>
                <w:top w:val="nil"/>
                <w:left w:val="nil"/>
                <w:bottom w:val="nil"/>
                <w:right w:val="nil"/>
                <w:between w:val="nil"/>
              </w:pBdr>
              <w:contextualSpacing/>
              <w:jc w:val="center"/>
              <w:rPr>
                <w:rFonts w:ascii="Arial" w:hAnsi="Arial" w:cs="Arial"/>
                <w:sz w:val="18"/>
                <w:szCs w:val="18"/>
                <w:lang w:val="es-CO"/>
              </w:rPr>
            </w:pPr>
            <w:r>
              <w:rPr>
                <w:rFonts w:ascii="Arial" w:hAnsi="Arial" w:cs="Arial"/>
                <w:sz w:val="18"/>
                <w:szCs w:val="18"/>
                <w:lang w:val="es-CO"/>
              </w:rPr>
              <w:t>9.1</w:t>
            </w:r>
            <w:r w:rsidR="00654BAA">
              <w:rPr>
                <w:rFonts w:ascii="Arial" w:hAnsi="Arial" w:cs="Arial"/>
                <w:sz w:val="18"/>
                <w:szCs w:val="18"/>
                <w:lang w:val="es-CO"/>
              </w:rPr>
              <w:t>4</w:t>
            </w:r>
          </w:p>
        </w:tc>
        <w:tc>
          <w:tcPr>
            <w:tcW w:w="1559" w:type="dxa"/>
            <w:vAlign w:val="center"/>
          </w:tcPr>
          <w:p w14:paraId="75EBB32D" w14:textId="77777777" w:rsidR="00D33E59" w:rsidRPr="00894F69" w:rsidRDefault="00D33E59" w:rsidP="00B17FBE">
            <w:pPr>
              <w:pBdr>
                <w:top w:val="nil"/>
                <w:left w:val="nil"/>
                <w:bottom w:val="nil"/>
                <w:right w:val="nil"/>
                <w:between w:val="nil"/>
              </w:pBdr>
              <w:tabs>
                <w:tab w:val="left" w:pos="851"/>
              </w:tabs>
              <w:rPr>
                <w:rFonts w:eastAsia="Arial"/>
                <w:color w:val="000000"/>
                <w:sz w:val="18"/>
                <w:szCs w:val="18"/>
              </w:rPr>
            </w:pPr>
            <w:r w:rsidRPr="00894F69">
              <w:rPr>
                <w:rFonts w:eastAsia="Arial"/>
                <w:color w:val="000000"/>
                <w:sz w:val="18"/>
                <w:szCs w:val="18"/>
              </w:rPr>
              <w:t>Garantía de fábrica</w:t>
            </w:r>
          </w:p>
        </w:tc>
        <w:tc>
          <w:tcPr>
            <w:tcW w:w="6679" w:type="dxa"/>
            <w:vAlign w:val="center"/>
          </w:tcPr>
          <w:p w14:paraId="6E45B391" w14:textId="77777777" w:rsidR="00D33E59" w:rsidRPr="00894F69" w:rsidRDefault="00D33E59" w:rsidP="00B17FBE">
            <w:pPr>
              <w:pBdr>
                <w:top w:val="nil"/>
                <w:left w:val="nil"/>
                <w:bottom w:val="nil"/>
                <w:right w:val="nil"/>
                <w:between w:val="nil"/>
              </w:pBdr>
              <w:tabs>
                <w:tab w:val="left" w:pos="851"/>
              </w:tabs>
              <w:jc w:val="both"/>
              <w:rPr>
                <w:rFonts w:eastAsia="Arial"/>
                <w:color w:val="000000"/>
                <w:sz w:val="18"/>
                <w:szCs w:val="18"/>
              </w:rPr>
            </w:pPr>
            <w:r w:rsidRPr="00894F69">
              <w:rPr>
                <w:sz w:val="18"/>
                <w:szCs w:val="18"/>
              </w:rPr>
              <w:t>Se debe garantizar el suministro de repuestos del hardware que conforma que compone los equipos por un tiempo no menor a cinco (05) años.</w:t>
            </w:r>
          </w:p>
        </w:tc>
        <w:tc>
          <w:tcPr>
            <w:tcW w:w="1006" w:type="dxa"/>
            <w:vAlign w:val="center"/>
          </w:tcPr>
          <w:p w14:paraId="0306A303" w14:textId="77777777" w:rsidR="00D33E59" w:rsidRPr="007C1ECC" w:rsidRDefault="00D33E59" w:rsidP="00B17FBE">
            <w:pPr>
              <w:pBdr>
                <w:top w:val="nil"/>
                <w:left w:val="nil"/>
                <w:bottom w:val="nil"/>
                <w:right w:val="nil"/>
                <w:between w:val="nil"/>
              </w:pBdr>
              <w:tabs>
                <w:tab w:val="left" w:pos="851"/>
              </w:tabs>
              <w:ind w:left="143" w:right="57"/>
              <w:rPr>
                <w:rFonts w:eastAsia="Arial"/>
                <w:color w:val="000000"/>
                <w:sz w:val="18"/>
                <w:szCs w:val="18"/>
              </w:rPr>
            </w:pPr>
          </w:p>
        </w:tc>
        <w:tc>
          <w:tcPr>
            <w:tcW w:w="1008" w:type="dxa"/>
          </w:tcPr>
          <w:p w14:paraId="30A85BC5" w14:textId="77777777" w:rsidR="00D33E59" w:rsidRPr="007C1ECC" w:rsidRDefault="00D33E59" w:rsidP="00B17FBE">
            <w:pPr>
              <w:pBdr>
                <w:top w:val="nil"/>
                <w:left w:val="nil"/>
                <w:bottom w:val="nil"/>
                <w:right w:val="nil"/>
                <w:between w:val="nil"/>
              </w:pBdr>
              <w:tabs>
                <w:tab w:val="left" w:pos="851"/>
              </w:tabs>
              <w:ind w:left="143"/>
              <w:jc w:val="both"/>
              <w:rPr>
                <w:rFonts w:eastAsia="Arial"/>
                <w:color w:val="000000"/>
                <w:sz w:val="18"/>
                <w:szCs w:val="18"/>
              </w:rPr>
            </w:pPr>
          </w:p>
        </w:tc>
      </w:tr>
      <w:tr w:rsidR="00D33E59" w:rsidRPr="007C1ECC" w14:paraId="73D67334" w14:textId="77777777" w:rsidTr="006D04AD">
        <w:trPr>
          <w:gridAfter w:val="1"/>
          <w:wAfter w:w="8" w:type="dxa"/>
          <w:trHeight w:val="20"/>
          <w:jc w:val="center"/>
        </w:trPr>
        <w:tc>
          <w:tcPr>
            <w:tcW w:w="704" w:type="dxa"/>
            <w:vAlign w:val="center"/>
          </w:tcPr>
          <w:p w14:paraId="24AF3A5A" w14:textId="623B7DFA" w:rsidR="00D33E59" w:rsidRPr="007C1ECC" w:rsidRDefault="00D33E59" w:rsidP="00B17FBE">
            <w:pPr>
              <w:pStyle w:val="TableParagraph"/>
              <w:pBdr>
                <w:top w:val="nil"/>
                <w:left w:val="nil"/>
                <w:bottom w:val="nil"/>
                <w:right w:val="nil"/>
                <w:between w:val="nil"/>
              </w:pBdr>
              <w:contextualSpacing/>
              <w:jc w:val="center"/>
              <w:rPr>
                <w:rFonts w:ascii="Arial" w:hAnsi="Arial" w:cs="Arial"/>
                <w:sz w:val="18"/>
                <w:szCs w:val="18"/>
                <w:lang w:val="es-CO"/>
              </w:rPr>
            </w:pPr>
            <w:r>
              <w:rPr>
                <w:rFonts w:ascii="Arial" w:hAnsi="Arial" w:cs="Arial"/>
                <w:sz w:val="18"/>
                <w:szCs w:val="18"/>
                <w:lang w:val="es-CO"/>
              </w:rPr>
              <w:t>9.1</w:t>
            </w:r>
            <w:r w:rsidR="00654BAA">
              <w:rPr>
                <w:rFonts w:ascii="Arial" w:hAnsi="Arial" w:cs="Arial"/>
                <w:sz w:val="18"/>
                <w:szCs w:val="18"/>
                <w:lang w:val="es-CO"/>
              </w:rPr>
              <w:t>5</w:t>
            </w:r>
          </w:p>
        </w:tc>
        <w:tc>
          <w:tcPr>
            <w:tcW w:w="1559" w:type="dxa"/>
            <w:vAlign w:val="center"/>
          </w:tcPr>
          <w:p w14:paraId="715E4ADC" w14:textId="77777777" w:rsidR="00D33E59" w:rsidRPr="007C1ECC" w:rsidRDefault="00D33E59" w:rsidP="00B17FBE">
            <w:pPr>
              <w:pBdr>
                <w:top w:val="nil"/>
                <w:left w:val="nil"/>
                <w:bottom w:val="nil"/>
                <w:right w:val="nil"/>
                <w:between w:val="nil"/>
              </w:pBdr>
              <w:tabs>
                <w:tab w:val="left" w:pos="851"/>
              </w:tabs>
              <w:rPr>
                <w:rFonts w:eastAsia="Arial"/>
                <w:color w:val="000000"/>
                <w:sz w:val="18"/>
                <w:szCs w:val="18"/>
              </w:rPr>
            </w:pPr>
            <w:r w:rsidRPr="007C1ECC">
              <w:rPr>
                <w:rFonts w:eastAsia="Arial"/>
                <w:color w:val="000000"/>
                <w:sz w:val="18"/>
                <w:szCs w:val="18"/>
              </w:rPr>
              <w:t>Cambio total de equipos y/o elementos.</w:t>
            </w:r>
          </w:p>
        </w:tc>
        <w:tc>
          <w:tcPr>
            <w:tcW w:w="6679" w:type="dxa"/>
            <w:vAlign w:val="center"/>
          </w:tcPr>
          <w:p w14:paraId="21EB2756" w14:textId="77777777" w:rsidR="004230F5" w:rsidRDefault="004230F5" w:rsidP="00B17FBE">
            <w:pPr>
              <w:pBdr>
                <w:top w:val="nil"/>
                <w:left w:val="nil"/>
                <w:bottom w:val="nil"/>
                <w:right w:val="nil"/>
                <w:between w:val="nil"/>
              </w:pBdr>
              <w:tabs>
                <w:tab w:val="left" w:pos="851"/>
              </w:tabs>
              <w:jc w:val="both"/>
              <w:rPr>
                <w:rFonts w:eastAsia="Arial"/>
                <w:color w:val="000000"/>
                <w:sz w:val="18"/>
                <w:szCs w:val="18"/>
              </w:rPr>
            </w:pPr>
          </w:p>
          <w:p w14:paraId="496AD4A7" w14:textId="5D690B80" w:rsidR="00D33E59" w:rsidRPr="007C1ECC" w:rsidRDefault="00D33E59" w:rsidP="00B17FBE">
            <w:pPr>
              <w:pBdr>
                <w:top w:val="nil"/>
                <w:left w:val="nil"/>
                <w:bottom w:val="nil"/>
                <w:right w:val="nil"/>
                <w:between w:val="nil"/>
              </w:pBdr>
              <w:tabs>
                <w:tab w:val="left" w:pos="851"/>
              </w:tabs>
              <w:jc w:val="both"/>
              <w:rPr>
                <w:rFonts w:eastAsia="Arial"/>
                <w:color w:val="000000"/>
                <w:sz w:val="18"/>
                <w:szCs w:val="18"/>
              </w:rPr>
            </w:pPr>
            <w:r w:rsidRPr="00894F69">
              <w:rPr>
                <w:rFonts w:eastAsia="Arial"/>
                <w:color w:val="000000"/>
                <w:sz w:val="18"/>
                <w:szCs w:val="18"/>
              </w:rPr>
              <w:t>Si se detecta daño en más del 20% de cualquiera de los equipos instalados que conforman la solución, el contratista estará obligado a sustituir la totalidad de dichos equipos, asumiendo íntegramente los costos asociados a su reinstalación, nueva garantía, integración y cualquier otro gasto derivado. En consecuencia, no se reconocerán valores adicionales por este concepto.</w:t>
            </w:r>
          </w:p>
        </w:tc>
        <w:tc>
          <w:tcPr>
            <w:tcW w:w="1006" w:type="dxa"/>
            <w:vAlign w:val="center"/>
          </w:tcPr>
          <w:p w14:paraId="226CF8E4" w14:textId="77777777" w:rsidR="00D33E59" w:rsidRPr="007C1ECC" w:rsidRDefault="00D33E59" w:rsidP="00B17FBE">
            <w:pPr>
              <w:pBdr>
                <w:top w:val="nil"/>
                <w:left w:val="nil"/>
                <w:bottom w:val="nil"/>
                <w:right w:val="nil"/>
                <w:between w:val="nil"/>
              </w:pBdr>
              <w:tabs>
                <w:tab w:val="left" w:pos="851"/>
              </w:tabs>
              <w:ind w:left="143" w:right="57"/>
              <w:rPr>
                <w:rFonts w:eastAsia="Arial"/>
                <w:color w:val="000000"/>
                <w:sz w:val="18"/>
                <w:szCs w:val="18"/>
              </w:rPr>
            </w:pPr>
          </w:p>
        </w:tc>
        <w:tc>
          <w:tcPr>
            <w:tcW w:w="1008" w:type="dxa"/>
          </w:tcPr>
          <w:p w14:paraId="4994FDB9" w14:textId="77777777" w:rsidR="00D33E59" w:rsidRPr="007C1ECC" w:rsidRDefault="00D33E59" w:rsidP="00B17FBE">
            <w:pPr>
              <w:pBdr>
                <w:top w:val="nil"/>
                <w:left w:val="nil"/>
                <w:bottom w:val="nil"/>
                <w:right w:val="nil"/>
                <w:between w:val="nil"/>
              </w:pBdr>
              <w:tabs>
                <w:tab w:val="left" w:pos="851"/>
              </w:tabs>
              <w:ind w:left="143"/>
              <w:jc w:val="both"/>
              <w:rPr>
                <w:rFonts w:eastAsia="Arial"/>
                <w:color w:val="000000"/>
                <w:sz w:val="18"/>
                <w:szCs w:val="18"/>
              </w:rPr>
            </w:pPr>
          </w:p>
        </w:tc>
      </w:tr>
      <w:tr w:rsidR="00D33E59" w:rsidRPr="007C1ECC" w14:paraId="174FFF33" w14:textId="77777777" w:rsidTr="006D04AD">
        <w:trPr>
          <w:trHeight w:val="20"/>
          <w:jc w:val="center"/>
        </w:trPr>
        <w:tc>
          <w:tcPr>
            <w:tcW w:w="10964" w:type="dxa"/>
            <w:gridSpan w:val="6"/>
            <w:shd w:val="clear" w:color="auto" w:fill="BFBFBF" w:themeFill="background1" w:themeFillShade="BF"/>
            <w:vAlign w:val="center"/>
          </w:tcPr>
          <w:p w14:paraId="050E794C" w14:textId="77777777" w:rsidR="00D33E59" w:rsidRPr="006D04AD" w:rsidRDefault="00D33E59" w:rsidP="00B17FBE">
            <w:pPr>
              <w:pStyle w:val="Ttulo1"/>
              <w:spacing w:before="0"/>
              <w:jc w:val="center"/>
              <w:rPr>
                <w:rFonts w:ascii="Arial" w:eastAsia="Arial" w:hAnsi="Arial" w:cs="Arial"/>
                <w:b/>
                <w:bCs/>
                <w:color w:val="000000"/>
                <w:sz w:val="20"/>
                <w:szCs w:val="20"/>
              </w:rPr>
            </w:pPr>
            <w:r w:rsidRPr="006D04AD">
              <w:rPr>
                <w:rFonts w:ascii="Arial" w:hAnsi="Arial" w:cs="Arial"/>
                <w:b/>
                <w:bCs/>
                <w:color w:val="auto"/>
                <w:sz w:val="20"/>
                <w:szCs w:val="20"/>
              </w:rPr>
              <w:t>TRANSFERENCIA DE CONOCIMIENTOS</w:t>
            </w:r>
          </w:p>
        </w:tc>
      </w:tr>
      <w:tr w:rsidR="00D33E59" w:rsidRPr="007C1ECC" w14:paraId="5E2E093A" w14:textId="77777777" w:rsidTr="006D04AD">
        <w:trPr>
          <w:gridAfter w:val="1"/>
          <w:wAfter w:w="8" w:type="dxa"/>
          <w:trHeight w:val="20"/>
          <w:jc w:val="center"/>
        </w:trPr>
        <w:tc>
          <w:tcPr>
            <w:tcW w:w="704" w:type="dxa"/>
            <w:vAlign w:val="center"/>
          </w:tcPr>
          <w:p w14:paraId="72FE0FE8" w14:textId="43D553DC" w:rsidR="00D33E59" w:rsidRPr="007C1ECC" w:rsidRDefault="00D33E59" w:rsidP="00B17FBE">
            <w:pPr>
              <w:pStyle w:val="TableParagraph"/>
              <w:pBdr>
                <w:top w:val="nil"/>
                <w:left w:val="nil"/>
                <w:bottom w:val="nil"/>
                <w:right w:val="nil"/>
                <w:between w:val="nil"/>
              </w:pBdr>
              <w:contextualSpacing/>
              <w:jc w:val="center"/>
              <w:rPr>
                <w:rFonts w:ascii="Arial" w:hAnsi="Arial" w:cs="Arial"/>
                <w:sz w:val="18"/>
                <w:szCs w:val="18"/>
                <w:lang w:val="es-CO"/>
              </w:rPr>
            </w:pPr>
            <w:r>
              <w:rPr>
                <w:rFonts w:ascii="Arial" w:hAnsi="Arial" w:cs="Arial"/>
                <w:sz w:val="18"/>
                <w:szCs w:val="18"/>
                <w:lang w:val="es-CO"/>
              </w:rPr>
              <w:t>9.1</w:t>
            </w:r>
            <w:r w:rsidR="00654BAA">
              <w:rPr>
                <w:rFonts w:ascii="Arial" w:hAnsi="Arial" w:cs="Arial"/>
                <w:sz w:val="18"/>
                <w:szCs w:val="18"/>
                <w:lang w:val="es-CO"/>
              </w:rPr>
              <w:t>6</w:t>
            </w:r>
          </w:p>
        </w:tc>
        <w:tc>
          <w:tcPr>
            <w:tcW w:w="1559" w:type="dxa"/>
            <w:vAlign w:val="center"/>
          </w:tcPr>
          <w:p w14:paraId="17B522F5" w14:textId="77777777" w:rsidR="00D33E59" w:rsidRPr="007C1ECC" w:rsidRDefault="00D33E59" w:rsidP="00B17FBE">
            <w:pPr>
              <w:pBdr>
                <w:top w:val="nil"/>
                <w:left w:val="nil"/>
                <w:bottom w:val="nil"/>
                <w:right w:val="nil"/>
                <w:between w:val="nil"/>
              </w:pBdr>
              <w:tabs>
                <w:tab w:val="left" w:pos="851"/>
              </w:tabs>
              <w:rPr>
                <w:rFonts w:eastAsia="Arial"/>
                <w:color w:val="000000"/>
                <w:sz w:val="18"/>
                <w:szCs w:val="18"/>
              </w:rPr>
            </w:pPr>
            <w:r>
              <w:rPr>
                <w:rFonts w:eastAsia="Arial"/>
                <w:color w:val="000000"/>
                <w:sz w:val="18"/>
                <w:szCs w:val="18"/>
              </w:rPr>
              <w:t>Finalidad</w:t>
            </w:r>
          </w:p>
        </w:tc>
        <w:tc>
          <w:tcPr>
            <w:tcW w:w="6679" w:type="dxa"/>
            <w:vAlign w:val="center"/>
          </w:tcPr>
          <w:p w14:paraId="1B0AC53B" w14:textId="287EF46E" w:rsidR="00D33E59" w:rsidRPr="0092244B" w:rsidRDefault="00D33E59" w:rsidP="00B17FBE">
            <w:pPr>
              <w:pBdr>
                <w:top w:val="nil"/>
                <w:left w:val="nil"/>
                <w:bottom w:val="nil"/>
                <w:right w:val="nil"/>
                <w:between w:val="nil"/>
              </w:pBdr>
              <w:tabs>
                <w:tab w:val="left" w:pos="851"/>
              </w:tabs>
              <w:jc w:val="both"/>
              <w:rPr>
                <w:rFonts w:eastAsia="Arial"/>
                <w:color w:val="000000"/>
                <w:sz w:val="18"/>
                <w:szCs w:val="18"/>
              </w:rPr>
            </w:pPr>
            <w:r w:rsidRPr="00214B2A">
              <w:rPr>
                <w:rFonts w:eastAsia="Arial"/>
                <w:color w:val="000000"/>
                <w:sz w:val="18"/>
                <w:szCs w:val="18"/>
              </w:rPr>
              <w:t xml:space="preserve">El contratista deberá realizar la transferencia de conocimientos orientada </w:t>
            </w:r>
            <w:r w:rsidRPr="0092244B">
              <w:rPr>
                <w:rFonts w:eastAsia="Arial"/>
                <w:color w:val="000000"/>
                <w:sz w:val="18"/>
                <w:szCs w:val="18"/>
              </w:rPr>
              <w:t>a</w:t>
            </w:r>
            <w:r>
              <w:rPr>
                <w:rFonts w:eastAsia="Arial"/>
                <w:color w:val="000000"/>
                <w:sz w:val="18"/>
                <w:szCs w:val="18"/>
              </w:rPr>
              <w:t xml:space="preserve"> </w:t>
            </w:r>
            <w:r w:rsidRPr="00214B2A">
              <w:rPr>
                <w:rFonts w:eastAsia="Arial"/>
                <w:color w:val="000000"/>
                <w:sz w:val="18"/>
                <w:szCs w:val="18"/>
              </w:rPr>
              <w:t>asegurar la operación, administración técnica y mantenimiento de la solución tecnológica, abarcando integralmente sus componentes de hardware, software, infraestructura de red y seguridad</w:t>
            </w:r>
            <w:r w:rsidRPr="0092244B">
              <w:rPr>
                <w:rFonts w:eastAsia="Arial"/>
                <w:color w:val="000000"/>
                <w:sz w:val="18"/>
                <w:szCs w:val="18"/>
              </w:rPr>
              <w:t>:</w:t>
            </w:r>
          </w:p>
          <w:p w14:paraId="073D3311" w14:textId="77777777" w:rsidR="00D33E59" w:rsidRPr="0092244B" w:rsidRDefault="00D33E59" w:rsidP="00D33E59">
            <w:pPr>
              <w:numPr>
                <w:ilvl w:val="0"/>
                <w:numId w:val="87"/>
              </w:numPr>
              <w:pBdr>
                <w:top w:val="nil"/>
                <w:left w:val="nil"/>
                <w:bottom w:val="nil"/>
                <w:right w:val="nil"/>
                <w:between w:val="nil"/>
              </w:pBdr>
              <w:tabs>
                <w:tab w:val="num" w:pos="720"/>
                <w:tab w:val="left" w:pos="851"/>
              </w:tabs>
              <w:autoSpaceDE/>
              <w:autoSpaceDN/>
              <w:jc w:val="both"/>
              <w:rPr>
                <w:rFonts w:eastAsia="Arial"/>
                <w:color w:val="000000"/>
                <w:sz w:val="18"/>
                <w:szCs w:val="18"/>
              </w:rPr>
            </w:pPr>
            <w:r w:rsidRPr="0092244B">
              <w:rPr>
                <w:rFonts w:eastAsia="Arial"/>
                <w:color w:val="000000"/>
                <w:sz w:val="18"/>
                <w:szCs w:val="18"/>
              </w:rPr>
              <w:t>Comprensión de la solución instalada y su arquitectura.</w:t>
            </w:r>
          </w:p>
          <w:p w14:paraId="51DCC35B" w14:textId="77777777" w:rsidR="00D33E59" w:rsidRPr="0092244B" w:rsidRDefault="00D33E59" w:rsidP="00D33E59">
            <w:pPr>
              <w:numPr>
                <w:ilvl w:val="0"/>
                <w:numId w:val="87"/>
              </w:numPr>
              <w:pBdr>
                <w:top w:val="nil"/>
                <w:left w:val="nil"/>
                <w:bottom w:val="nil"/>
                <w:right w:val="nil"/>
                <w:between w:val="nil"/>
              </w:pBdr>
              <w:tabs>
                <w:tab w:val="num" w:pos="720"/>
                <w:tab w:val="left" w:pos="851"/>
              </w:tabs>
              <w:autoSpaceDE/>
              <w:autoSpaceDN/>
              <w:jc w:val="both"/>
              <w:rPr>
                <w:rFonts w:eastAsia="Arial"/>
                <w:color w:val="000000"/>
                <w:sz w:val="18"/>
                <w:szCs w:val="18"/>
              </w:rPr>
            </w:pPr>
            <w:r w:rsidRPr="0092244B">
              <w:rPr>
                <w:rFonts w:eastAsia="Arial"/>
                <w:color w:val="000000"/>
                <w:sz w:val="18"/>
                <w:szCs w:val="18"/>
              </w:rPr>
              <w:t>Uso adecuado y operación segura del sistema.</w:t>
            </w:r>
          </w:p>
          <w:p w14:paraId="1D3F4C08" w14:textId="77777777" w:rsidR="00D33E59" w:rsidRPr="0092244B" w:rsidRDefault="00D33E59" w:rsidP="00D33E59">
            <w:pPr>
              <w:numPr>
                <w:ilvl w:val="0"/>
                <w:numId w:val="87"/>
              </w:numPr>
              <w:pBdr>
                <w:top w:val="nil"/>
                <w:left w:val="nil"/>
                <w:bottom w:val="nil"/>
                <w:right w:val="nil"/>
                <w:between w:val="nil"/>
              </w:pBdr>
              <w:tabs>
                <w:tab w:val="num" w:pos="720"/>
                <w:tab w:val="left" w:pos="851"/>
              </w:tabs>
              <w:autoSpaceDE/>
              <w:autoSpaceDN/>
              <w:jc w:val="both"/>
              <w:rPr>
                <w:rFonts w:eastAsia="Arial"/>
                <w:color w:val="000000"/>
                <w:sz w:val="18"/>
                <w:szCs w:val="18"/>
              </w:rPr>
            </w:pPr>
            <w:r w:rsidRPr="0092244B">
              <w:rPr>
                <w:rFonts w:eastAsia="Arial"/>
                <w:color w:val="000000"/>
                <w:sz w:val="18"/>
                <w:szCs w:val="18"/>
              </w:rPr>
              <w:t>Administración básica técnica y funcional.</w:t>
            </w:r>
          </w:p>
          <w:p w14:paraId="20549DCF" w14:textId="77777777" w:rsidR="00D33E59" w:rsidRPr="0092244B" w:rsidRDefault="00D33E59" w:rsidP="00D33E59">
            <w:pPr>
              <w:numPr>
                <w:ilvl w:val="0"/>
                <w:numId w:val="87"/>
              </w:numPr>
              <w:pBdr>
                <w:top w:val="nil"/>
                <w:left w:val="nil"/>
                <w:bottom w:val="nil"/>
                <w:right w:val="nil"/>
                <w:between w:val="nil"/>
              </w:pBdr>
              <w:tabs>
                <w:tab w:val="num" w:pos="720"/>
                <w:tab w:val="left" w:pos="851"/>
              </w:tabs>
              <w:autoSpaceDE/>
              <w:autoSpaceDN/>
              <w:jc w:val="both"/>
              <w:rPr>
                <w:rFonts w:eastAsia="Arial"/>
                <w:color w:val="000000"/>
                <w:sz w:val="18"/>
                <w:szCs w:val="18"/>
              </w:rPr>
            </w:pPr>
            <w:r w:rsidRPr="0092244B">
              <w:rPr>
                <w:rFonts w:eastAsia="Arial"/>
                <w:color w:val="000000"/>
                <w:sz w:val="18"/>
                <w:szCs w:val="18"/>
              </w:rPr>
              <w:t>Identificación temprana de fallas.</w:t>
            </w:r>
          </w:p>
          <w:p w14:paraId="6936CBF0" w14:textId="77777777" w:rsidR="00D33E59" w:rsidRPr="0092244B" w:rsidRDefault="00D33E59" w:rsidP="00D33E59">
            <w:pPr>
              <w:numPr>
                <w:ilvl w:val="0"/>
                <w:numId w:val="87"/>
              </w:numPr>
              <w:pBdr>
                <w:top w:val="nil"/>
                <w:left w:val="nil"/>
                <w:bottom w:val="nil"/>
                <w:right w:val="nil"/>
                <w:between w:val="nil"/>
              </w:pBdr>
              <w:tabs>
                <w:tab w:val="num" w:pos="720"/>
                <w:tab w:val="left" w:pos="851"/>
              </w:tabs>
              <w:autoSpaceDE/>
              <w:autoSpaceDN/>
              <w:jc w:val="both"/>
              <w:rPr>
                <w:rFonts w:eastAsia="Arial"/>
                <w:color w:val="000000"/>
                <w:sz w:val="18"/>
                <w:szCs w:val="18"/>
              </w:rPr>
            </w:pPr>
            <w:r w:rsidRPr="0092244B">
              <w:rPr>
                <w:rFonts w:eastAsia="Arial"/>
                <w:color w:val="000000"/>
                <w:sz w:val="18"/>
                <w:szCs w:val="18"/>
              </w:rPr>
              <w:t>Aplicación de buenas prácticas de mantenimiento preventivo.</w:t>
            </w:r>
          </w:p>
          <w:p w14:paraId="763AA9CD" w14:textId="77777777" w:rsidR="00D33E59" w:rsidRPr="0092244B" w:rsidRDefault="00D33E59" w:rsidP="00D33E59">
            <w:pPr>
              <w:numPr>
                <w:ilvl w:val="0"/>
                <w:numId w:val="87"/>
              </w:numPr>
              <w:pBdr>
                <w:top w:val="nil"/>
                <w:left w:val="nil"/>
                <w:bottom w:val="nil"/>
                <w:right w:val="nil"/>
                <w:between w:val="nil"/>
              </w:pBdr>
              <w:tabs>
                <w:tab w:val="left" w:pos="851"/>
              </w:tabs>
              <w:autoSpaceDE/>
              <w:autoSpaceDN/>
              <w:jc w:val="both"/>
              <w:rPr>
                <w:rFonts w:eastAsia="Arial"/>
                <w:color w:val="000000"/>
                <w:sz w:val="18"/>
                <w:szCs w:val="18"/>
              </w:rPr>
            </w:pPr>
            <w:r w:rsidRPr="0092244B">
              <w:rPr>
                <w:rFonts w:eastAsia="Arial"/>
                <w:color w:val="000000"/>
                <w:sz w:val="18"/>
                <w:szCs w:val="18"/>
              </w:rPr>
              <w:t>Interacción adecuada con el soporte técnico y el servicio posventa.</w:t>
            </w:r>
          </w:p>
        </w:tc>
        <w:tc>
          <w:tcPr>
            <w:tcW w:w="1006" w:type="dxa"/>
            <w:vAlign w:val="center"/>
          </w:tcPr>
          <w:p w14:paraId="439101BA" w14:textId="77777777" w:rsidR="00D33E59" w:rsidRPr="007C1ECC" w:rsidRDefault="00D33E59" w:rsidP="00B17FBE">
            <w:pPr>
              <w:pBdr>
                <w:top w:val="nil"/>
                <w:left w:val="nil"/>
                <w:bottom w:val="nil"/>
                <w:right w:val="nil"/>
                <w:between w:val="nil"/>
              </w:pBdr>
              <w:tabs>
                <w:tab w:val="left" w:pos="851"/>
              </w:tabs>
              <w:ind w:left="143" w:right="57"/>
              <w:rPr>
                <w:rFonts w:eastAsia="Arial"/>
                <w:color w:val="000000"/>
                <w:sz w:val="18"/>
                <w:szCs w:val="18"/>
              </w:rPr>
            </w:pPr>
          </w:p>
        </w:tc>
        <w:tc>
          <w:tcPr>
            <w:tcW w:w="1008" w:type="dxa"/>
          </w:tcPr>
          <w:p w14:paraId="2CFC17E9" w14:textId="77777777" w:rsidR="00D33E59" w:rsidRPr="007C1ECC" w:rsidRDefault="00D33E59" w:rsidP="00B17FBE">
            <w:pPr>
              <w:pBdr>
                <w:top w:val="nil"/>
                <w:left w:val="nil"/>
                <w:bottom w:val="nil"/>
                <w:right w:val="nil"/>
                <w:between w:val="nil"/>
              </w:pBdr>
              <w:tabs>
                <w:tab w:val="left" w:pos="851"/>
              </w:tabs>
              <w:ind w:left="143"/>
              <w:jc w:val="both"/>
              <w:rPr>
                <w:rFonts w:eastAsia="Arial"/>
                <w:color w:val="000000"/>
                <w:sz w:val="18"/>
                <w:szCs w:val="18"/>
              </w:rPr>
            </w:pPr>
          </w:p>
        </w:tc>
      </w:tr>
      <w:tr w:rsidR="00D33E59" w:rsidRPr="007C1ECC" w14:paraId="06A91B08" w14:textId="77777777" w:rsidTr="006D04AD">
        <w:trPr>
          <w:gridAfter w:val="1"/>
          <w:wAfter w:w="8" w:type="dxa"/>
          <w:trHeight w:val="20"/>
          <w:jc w:val="center"/>
        </w:trPr>
        <w:tc>
          <w:tcPr>
            <w:tcW w:w="704" w:type="dxa"/>
            <w:vAlign w:val="center"/>
          </w:tcPr>
          <w:p w14:paraId="2724F021" w14:textId="74A2EDA1" w:rsidR="00D33E59" w:rsidRPr="007C1ECC" w:rsidRDefault="00D33E59" w:rsidP="00B17FBE">
            <w:pPr>
              <w:pStyle w:val="TableParagraph"/>
              <w:pBdr>
                <w:top w:val="nil"/>
                <w:left w:val="nil"/>
                <w:bottom w:val="nil"/>
                <w:right w:val="nil"/>
                <w:between w:val="nil"/>
              </w:pBdr>
              <w:contextualSpacing/>
              <w:jc w:val="center"/>
              <w:rPr>
                <w:rFonts w:ascii="Arial" w:hAnsi="Arial" w:cs="Arial"/>
                <w:sz w:val="18"/>
                <w:szCs w:val="18"/>
                <w:lang w:val="es-CO"/>
              </w:rPr>
            </w:pPr>
            <w:r>
              <w:rPr>
                <w:rFonts w:ascii="Arial" w:hAnsi="Arial" w:cs="Arial"/>
                <w:sz w:val="18"/>
                <w:szCs w:val="18"/>
                <w:lang w:val="es-CO"/>
              </w:rPr>
              <w:t>9.1</w:t>
            </w:r>
            <w:r w:rsidR="00654BAA">
              <w:rPr>
                <w:rFonts w:ascii="Arial" w:hAnsi="Arial" w:cs="Arial"/>
                <w:sz w:val="18"/>
                <w:szCs w:val="18"/>
                <w:lang w:val="es-CO"/>
              </w:rPr>
              <w:t>7</w:t>
            </w:r>
          </w:p>
        </w:tc>
        <w:tc>
          <w:tcPr>
            <w:tcW w:w="1559" w:type="dxa"/>
            <w:vAlign w:val="center"/>
          </w:tcPr>
          <w:p w14:paraId="4F1CF7B5" w14:textId="77777777" w:rsidR="00D33E59" w:rsidRDefault="00D33E59" w:rsidP="00B17FBE">
            <w:pPr>
              <w:pBdr>
                <w:top w:val="nil"/>
                <w:left w:val="nil"/>
                <w:bottom w:val="nil"/>
                <w:right w:val="nil"/>
                <w:between w:val="nil"/>
              </w:pBdr>
              <w:tabs>
                <w:tab w:val="left" w:pos="851"/>
              </w:tabs>
              <w:rPr>
                <w:rFonts w:eastAsia="Arial"/>
                <w:color w:val="000000"/>
                <w:sz w:val="18"/>
                <w:szCs w:val="18"/>
              </w:rPr>
            </w:pPr>
            <w:r>
              <w:rPr>
                <w:rFonts w:eastAsia="Arial"/>
                <w:color w:val="000000"/>
                <w:sz w:val="18"/>
                <w:szCs w:val="18"/>
              </w:rPr>
              <w:t>Funcionarios para la instrucción</w:t>
            </w:r>
          </w:p>
        </w:tc>
        <w:tc>
          <w:tcPr>
            <w:tcW w:w="6679" w:type="dxa"/>
            <w:vAlign w:val="center"/>
          </w:tcPr>
          <w:p w14:paraId="0E889313" w14:textId="77777777" w:rsidR="004230F5" w:rsidRDefault="004230F5" w:rsidP="00B17FBE">
            <w:pPr>
              <w:pBdr>
                <w:top w:val="nil"/>
                <w:left w:val="nil"/>
                <w:bottom w:val="nil"/>
                <w:right w:val="nil"/>
                <w:between w:val="nil"/>
              </w:pBdr>
              <w:tabs>
                <w:tab w:val="left" w:pos="851"/>
              </w:tabs>
              <w:jc w:val="both"/>
              <w:rPr>
                <w:rFonts w:eastAsia="Arial"/>
                <w:color w:val="000000"/>
                <w:sz w:val="18"/>
                <w:szCs w:val="18"/>
              </w:rPr>
            </w:pPr>
          </w:p>
          <w:p w14:paraId="2557ACCD" w14:textId="2751F74A" w:rsidR="00D33E59" w:rsidRDefault="00D33E59" w:rsidP="00B17FBE">
            <w:pPr>
              <w:pBdr>
                <w:top w:val="nil"/>
                <w:left w:val="nil"/>
                <w:bottom w:val="nil"/>
                <w:right w:val="nil"/>
                <w:between w:val="nil"/>
              </w:pBdr>
              <w:tabs>
                <w:tab w:val="left" w:pos="851"/>
              </w:tabs>
              <w:jc w:val="both"/>
              <w:rPr>
                <w:rFonts w:eastAsia="Arial"/>
                <w:color w:val="000000"/>
                <w:sz w:val="18"/>
                <w:szCs w:val="18"/>
              </w:rPr>
            </w:pPr>
            <w:r w:rsidRPr="00C51495">
              <w:rPr>
                <w:rFonts w:eastAsia="Arial"/>
                <w:color w:val="000000"/>
                <w:sz w:val="18"/>
                <w:szCs w:val="18"/>
              </w:rPr>
              <w:t>Cinco (05) funcionarios</w:t>
            </w:r>
            <w:r w:rsidRPr="006E462E">
              <w:rPr>
                <w:rFonts w:eastAsia="Arial"/>
                <w:color w:val="000000"/>
                <w:sz w:val="18"/>
                <w:szCs w:val="18"/>
              </w:rPr>
              <w:t xml:space="preserve"> designados por la entidad, distribuidos de la siguiente manera: </w:t>
            </w:r>
          </w:p>
          <w:p w14:paraId="7663736E" w14:textId="77777777" w:rsidR="00085708" w:rsidRDefault="00085708" w:rsidP="00B17FBE">
            <w:pPr>
              <w:pBdr>
                <w:top w:val="nil"/>
                <w:left w:val="nil"/>
                <w:bottom w:val="nil"/>
                <w:right w:val="nil"/>
                <w:between w:val="nil"/>
              </w:pBdr>
              <w:tabs>
                <w:tab w:val="left" w:pos="851"/>
              </w:tabs>
              <w:jc w:val="both"/>
              <w:rPr>
                <w:rFonts w:eastAsia="Arial"/>
                <w:color w:val="000000"/>
                <w:sz w:val="18"/>
                <w:szCs w:val="18"/>
              </w:rPr>
            </w:pPr>
          </w:p>
          <w:p w14:paraId="50D28B97" w14:textId="77777777" w:rsidR="00D33E59" w:rsidRPr="00C51495" w:rsidRDefault="00D33E59" w:rsidP="00D33E59">
            <w:pPr>
              <w:pStyle w:val="Prrafodelista"/>
              <w:numPr>
                <w:ilvl w:val="0"/>
                <w:numId w:val="86"/>
              </w:numPr>
              <w:pBdr>
                <w:top w:val="nil"/>
                <w:left w:val="nil"/>
                <w:bottom w:val="nil"/>
                <w:right w:val="nil"/>
                <w:between w:val="nil"/>
              </w:pBdr>
              <w:tabs>
                <w:tab w:val="left" w:pos="851"/>
              </w:tabs>
              <w:autoSpaceDE/>
              <w:autoSpaceDN/>
              <w:jc w:val="both"/>
              <w:rPr>
                <w:rFonts w:eastAsia="Arial"/>
                <w:color w:val="000000"/>
                <w:sz w:val="18"/>
                <w:szCs w:val="18"/>
              </w:rPr>
            </w:pPr>
            <w:r w:rsidRPr="00C51495">
              <w:rPr>
                <w:rFonts w:eastAsia="Arial"/>
                <w:color w:val="000000"/>
                <w:sz w:val="18"/>
                <w:szCs w:val="18"/>
              </w:rPr>
              <w:t xml:space="preserve">Dos (02) funcionarios del Grupo de Tecnologías de la Información y las Comunicaciones de la unidad </w:t>
            </w:r>
          </w:p>
          <w:p w14:paraId="3841ED7B" w14:textId="0739E45E" w:rsidR="00085708" w:rsidRPr="00085708" w:rsidRDefault="00D33E59" w:rsidP="00085708">
            <w:pPr>
              <w:pStyle w:val="Prrafodelista"/>
              <w:numPr>
                <w:ilvl w:val="0"/>
                <w:numId w:val="86"/>
              </w:numPr>
              <w:pBdr>
                <w:top w:val="nil"/>
                <w:left w:val="nil"/>
                <w:bottom w:val="nil"/>
                <w:right w:val="nil"/>
                <w:between w:val="nil"/>
              </w:pBdr>
              <w:tabs>
                <w:tab w:val="left" w:pos="851"/>
              </w:tabs>
              <w:autoSpaceDE/>
              <w:autoSpaceDN/>
              <w:jc w:val="both"/>
              <w:rPr>
                <w:rFonts w:eastAsia="Arial"/>
                <w:color w:val="000000"/>
                <w:sz w:val="18"/>
                <w:szCs w:val="18"/>
              </w:rPr>
            </w:pPr>
            <w:r w:rsidRPr="00C51495">
              <w:rPr>
                <w:rFonts w:eastAsia="Arial"/>
                <w:color w:val="000000"/>
                <w:sz w:val="18"/>
                <w:szCs w:val="18"/>
              </w:rPr>
              <w:t>tres (03)</w:t>
            </w:r>
            <w:r w:rsidRPr="0092244B">
              <w:rPr>
                <w:rFonts w:eastAsia="Arial"/>
                <w:color w:val="000000"/>
                <w:sz w:val="18"/>
                <w:szCs w:val="18"/>
              </w:rPr>
              <w:t xml:space="preserve"> operadores responsables del manejo, uso y operación del sistema instalado.</w:t>
            </w:r>
          </w:p>
        </w:tc>
        <w:tc>
          <w:tcPr>
            <w:tcW w:w="1006" w:type="dxa"/>
            <w:vAlign w:val="center"/>
          </w:tcPr>
          <w:p w14:paraId="5440686A" w14:textId="77777777" w:rsidR="00D33E59" w:rsidRPr="007C1ECC" w:rsidRDefault="00D33E59" w:rsidP="00B17FBE">
            <w:pPr>
              <w:pBdr>
                <w:top w:val="nil"/>
                <w:left w:val="nil"/>
                <w:bottom w:val="nil"/>
                <w:right w:val="nil"/>
                <w:between w:val="nil"/>
              </w:pBdr>
              <w:tabs>
                <w:tab w:val="left" w:pos="851"/>
              </w:tabs>
              <w:ind w:left="143" w:right="57"/>
              <w:rPr>
                <w:rFonts w:eastAsia="Arial"/>
                <w:color w:val="000000"/>
                <w:sz w:val="18"/>
                <w:szCs w:val="18"/>
              </w:rPr>
            </w:pPr>
          </w:p>
        </w:tc>
        <w:tc>
          <w:tcPr>
            <w:tcW w:w="1008" w:type="dxa"/>
          </w:tcPr>
          <w:p w14:paraId="45F29774" w14:textId="77777777" w:rsidR="00D33E59" w:rsidRPr="007C1ECC" w:rsidRDefault="00D33E59" w:rsidP="00B17FBE">
            <w:pPr>
              <w:pBdr>
                <w:top w:val="nil"/>
                <w:left w:val="nil"/>
                <w:bottom w:val="nil"/>
                <w:right w:val="nil"/>
                <w:between w:val="nil"/>
              </w:pBdr>
              <w:tabs>
                <w:tab w:val="left" w:pos="851"/>
              </w:tabs>
              <w:ind w:left="143"/>
              <w:jc w:val="both"/>
              <w:rPr>
                <w:rFonts w:eastAsia="Arial"/>
                <w:color w:val="000000"/>
                <w:sz w:val="18"/>
                <w:szCs w:val="18"/>
              </w:rPr>
            </w:pPr>
          </w:p>
        </w:tc>
      </w:tr>
      <w:tr w:rsidR="00D33E59" w:rsidRPr="007C1ECC" w14:paraId="07FB68BD" w14:textId="77777777" w:rsidTr="006D04AD">
        <w:trPr>
          <w:gridAfter w:val="1"/>
          <w:wAfter w:w="8" w:type="dxa"/>
          <w:trHeight w:val="20"/>
          <w:jc w:val="center"/>
        </w:trPr>
        <w:tc>
          <w:tcPr>
            <w:tcW w:w="704" w:type="dxa"/>
            <w:vAlign w:val="center"/>
          </w:tcPr>
          <w:p w14:paraId="207EA5E0" w14:textId="2B967E0C" w:rsidR="00D33E59" w:rsidRPr="007C1ECC" w:rsidRDefault="00D33E59" w:rsidP="00B17FBE">
            <w:pPr>
              <w:pStyle w:val="TableParagraph"/>
              <w:pBdr>
                <w:top w:val="nil"/>
                <w:left w:val="nil"/>
                <w:bottom w:val="nil"/>
                <w:right w:val="nil"/>
                <w:between w:val="nil"/>
              </w:pBdr>
              <w:contextualSpacing/>
              <w:jc w:val="center"/>
              <w:rPr>
                <w:rFonts w:ascii="Arial" w:hAnsi="Arial" w:cs="Arial"/>
                <w:sz w:val="18"/>
                <w:szCs w:val="18"/>
                <w:lang w:val="es-CO"/>
              </w:rPr>
            </w:pPr>
            <w:r>
              <w:rPr>
                <w:rFonts w:ascii="Arial" w:hAnsi="Arial" w:cs="Arial"/>
                <w:sz w:val="18"/>
                <w:szCs w:val="18"/>
                <w:lang w:val="es-CO"/>
              </w:rPr>
              <w:t>9.1</w:t>
            </w:r>
            <w:r w:rsidR="00654BAA">
              <w:rPr>
                <w:rFonts w:ascii="Arial" w:hAnsi="Arial" w:cs="Arial"/>
                <w:sz w:val="18"/>
                <w:szCs w:val="18"/>
                <w:lang w:val="es-CO"/>
              </w:rPr>
              <w:t>8</w:t>
            </w:r>
          </w:p>
        </w:tc>
        <w:tc>
          <w:tcPr>
            <w:tcW w:w="1559" w:type="dxa"/>
            <w:vAlign w:val="center"/>
          </w:tcPr>
          <w:p w14:paraId="35AE3D0B" w14:textId="77777777" w:rsidR="00D33E59" w:rsidRPr="007C1ECC" w:rsidRDefault="00D33E59" w:rsidP="00B17FBE">
            <w:pPr>
              <w:pBdr>
                <w:top w:val="nil"/>
                <w:left w:val="nil"/>
                <w:bottom w:val="nil"/>
                <w:right w:val="nil"/>
                <w:between w:val="nil"/>
              </w:pBdr>
              <w:tabs>
                <w:tab w:val="left" w:pos="851"/>
              </w:tabs>
              <w:rPr>
                <w:rFonts w:eastAsia="Arial"/>
                <w:color w:val="000000"/>
                <w:sz w:val="18"/>
                <w:szCs w:val="18"/>
              </w:rPr>
            </w:pPr>
            <w:r>
              <w:rPr>
                <w:rFonts w:eastAsia="Arial"/>
                <w:color w:val="000000"/>
                <w:sz w:val="18"/>
                <w:szCs w:val="18"/>
              </w:rPr>
              <w:t>Duración de la instrucción</w:t>
            </w:r>
          </w:p>
        </w:tc>
        <w:tc>
          <w:tcPr>
            <w:tcW w:w="6679" w:type="dxa"/>
            <w:vAlign w:val="center"/>
          </w:tcPr>
          <w:p w14:paraId="5B9968AF" w14:textId="77777777" w:rsidR="004230F5" w:rsidRDefault="004230F5" w:rsidP="00B17FBE">
            <w:pPr>
              <w:pBdr>
                <w:top w:val="nil"/>
                <w:left w:val="nil"/>
                <w:bottom w:val="nil"/>
                <w:right w:val="nil"/>
                <w:between w:val="nil"/>
              </w:pBdr>
              <w:tabs>
                <w:tab w:val="left" w:pos="851"/>
              </w:tabs>
              <w:jc w:val="both"/>
              <w:rPr>
                <w:rFonts w:eastAsia="Arial"/>
                <w:color w:val="000000"/>
                <w:sz w:val="18"/>
                <w:szCs w:val="18"/>
              </w:rPr>
            </w:pPr>
          </w:p>
          <w:p w14:paraId="357488C6" w14:textId="77777777" w:rsidR="00D33E59" w:rsidRDefault="00D33E59" w:rsidP="00B17FBE">
            <w:pPr>
              <w:pBdr>
                <w:top w:val="nil"/>
                <w:left w:val="nil"/>
                <w:bottom w:val="nil"/>
                <w:right w:val="nil"/>
                <w:between w:val="nil"/>
              </w:pBdr>
              <w:tabs>
                <w:tab w:val="left" w:pos="851"/>
              </w:tabs>
              <w:jc w:val="both"/>
              <w:rPr>
                <w:rFonts w:eastAsia="Arial"/>
                <w:color w:val="000000"/>
                <w:sz w:val="18"/>
                <w:szCs w:val="18"/>
              </w:rPr>
            </w:pPr>
            <w:r w:rsidRPr="00214B2A">
              <w:rPr>
                <w:rFonts w:eastAsia="Arial"/>
                <w:color w:val="000000"/>
                <w:sz w:val="18"/>
                <w:szCs w:val="18"/>
              </w:rPr>
              <w:t xml:space="preserve">Tendrá una duración mínima de </w:t>
            </w:r>
            <w:r w:rsidRPr="00C51495">
              <w:rPr>
                <w:rFonts w:eastAsia="Arial"/>
                <w:color w:val="000000"/>
                <w:sz w:val="18"/>
                <w:szCs w:val="18"/>
              </w:rPr>
              <w:t>ocho (08) horas</w:t>
            </w:r>
            <w:r w:rsidRPr="00214B2A">
              <w:rPr>
                <w:rFonts w:eastAsia="Arial"/>
                <w:color w:val="000000"/>
                <w:sz w:val="18"/>
                <w:szCs w:val="18"/>
              </w:rPr>
              <w:t xml:space="preserve"> y el contratista deberá garantizar las locaciones adecuadas para su desarrollo, en la ciudad que se defina de común acuerdo y previa aprobación de la supervisión del contrato, así como el material didáctico, ayudas técnicas y recursos necesarios para la correcta ejecución de la capacitación.</w:t>
            </w:r>
          </w:p>
          <w:p w14:paraId="636C7C8A" w14:textId="437ADDBD" w:rsidR="004230F5" w:rsidRPr="007C1ECC" w:rsidRDefault="004230F5" w:rsidP="00B17FBE">
            <w:pPr>
              <w:pBdr>
                <w:top w:val="nil"/>
                <w:left w:val="nil"/>
                <w:bottom w:val="nil"/>
                <w:right w:val="nil"/>
                <w:between w:val="nil"/>
              </w:pBdr>
              <w:tabs>
                <w:tab w:val="left" w:pos="851"/>
              </w:tabs>
              <w:jc w:val="both"/>
              <w:rPr>
                <w:rFonts w:eastAsia="Arial"/>
                <w:color w:val="000000"/>
                <w:sz w:val="18"/>
                <w:szCs w:val="18"/>
              </w:rPr>
            </w:pPr>
          </w:p>
        </w:tc>
        <w:tc>
          <w:tcPr>
            <w:tcW w:w="1006" w:type="dxa"/>
            <w:vAlign w:val="center"/>
          </w:tcPr>
          <w:p w14:paraId="53F2AC66" w14:textId="77777777" w:rsidR="00D33E59" w:rsidRPr="007C1ECC" w:rsidRDefault="00D33E59" w:rsidP="00B17FBE">
            <w:pPr>
              <w:pBdr>
                <w:top w:val="nil"/>
                <w:left w:val="nil"/>
                <w:bottom w:val="nil"/>
                <w:right w:val="nil"/>
                <w:between w:val="nil"/>
              </w:pBdr>
              <w:tabs>
                <w:tab w:val="left" w:pos="851"/>
              </w:tabs>
              <w:ind w:left="143" w:right="57"/>
              <w:rPr>
                <w:rFonts w:eastAsia="Arial"/>
                <w:color w:val="000000"/>
                <w:sz w:val="18"/>
                <w:szCs w:val="18"/>
              </w:rPr>
            </w:pPr>
          </w:p>
        </w:tc>
        <w:tc>
          <w:tcPr>
            <w:tcW w:w="1008" w:type="dxa"/>
          </w:tcPr>
          <w:p w14:paraId="1FCC9EF9" w14:textId="77777777" w:rsidR="00D33E59" w:rsidRPr="007C1ECC" w:rsidRDefault="00D33E59" w:rsidP="00B17FBE">
            <w:pPr>
              <w:pBdr>
                <w:top w:val="nil"/>
                <w:left w:val="nil"/>
                <w:bottom w:val="nil"/>
                <w:right w:val="nil"/>
                <w:between w:val="nil"/>
              </w:pBdr>
              <w:tabs>
                <w:tab w:val="left" w:pos="851"/>
              </w:tabs>
              <w:ind w:left="143"/>
              <w:jc w:val="both"/>
              <w:rPr>
                <w:rFonts w:eastAsia="Arial"/>
                <w:color w:val="000000"/>
                <w:sz w:val="18"/>
                <w:szCs w:val="18"/>
              </w:rPr>
            </w:pPr>
          </w:p>
        </w:tc>
      </w:tr>
      <w:tr w:rsidR="00D33E59" w:rsidRPr="007C1ECC" w14:paraId="05518E45" w14:textId="77777777" w:rsidTr="006D04AD">
        <w:trPr>
          <w:gridAfter w:val="1"/>
          <w:wAfter w:w="8" w:type="dxa"/>
          <w:trHeight w:val="20"/>
          <w:jc w:val="center"/>
        </w:trPr>
        <w:tc>
          <w:tcPr>
            <w:tcW w:w="704" w:type="dxa"/>
            <w:vAlign w:val="center"/>
          </w:tcPr>
          <w:p w14:paraId="52EDC990" w14:textId="708D6577" w:rsidR="00D33E59" w:rsidRPr="007C1ECC" w:rsidRDefault="00D33E59" w:rsidP="00B17FBE">
            <w:pPr>
              <w:pStyle w:val="TableParagraph"/>
              <w:pBdr>
                <w:top w:val="nil"/>
                <w:left w:val="nil"/>
                <w:bottom w:val="nil"/>
                <w:right w:val="nil"/>
                <w:between w:val="nil"/>
              </w:pBdr>
              <w:contextualSpacing/>
              <w:jc w:val="center"/>
              <w:rPr>
                <w:rFonts w:ascii="Arial" w:hAnsi="Arial" w:cs="Arial"/>
                <w:sz w:val="18"/>
                <w:szCs w:val="18"/>
                <w:lang w:val="es-CO"/>
              </w:rPr>
            </w:pPr>
            <w:r>
              <w:rPr>
                <w:rFonts w:ascii="Arial" w:hAnsi="Arial" w:cs="Arial"/>
                <w:sz w:val="18"/>
                <w:szCs w:val="18"/>
                <w:lang w:val="es-CO"/>
              </w:rPr>
              <w:t>9.1</w:t>
            </w:r>
            <w:r w:rsidR="00654BAA">
              <w:rPr>
                <w:rFonts w:ascii="Arial" w:hAnsi="Arial" w:cs="Arial"/>
                <w:sz w:val="18"/>
                <w:szCs w:val="18"/>
                <w:lang w:val="es-CO"/>
              </w:rPr>
              <w:t>9</w:t>
            </w:r>
          </w:p>
        </w:tc>
        <w:tc>
          <w:tcPr>
            <w:tcW w:w="1559" w:type="dxa"/>
            <w:vAlign w:val="center"/>
          </w:tcPr>
          <w:p w14:paraId="075A8E48" w14:textId="77777777" w:rsidR="00D33E59" w:rsidRPr="007C1ECC" w:rsidRDefault="00D33E59" w:rsidP="00B17FBE">
            <w:pPr>
              <w:pBdr>
                <w:top w:val="nil"/>
                <w:left w:val="nil"/>
                <w:bottom w:val="nil"/>
                <w:right w:val="nil"/>
                <w:between w:val="nil"/>
              </w:pBdr>
              <w:tabs>
                <w:tab w:val="left" w:pos="851"/>
              </w:tabs>
              <w:rPr>
                <w:rFonts w:eastAsia="Arial"/>
                <w:color w:val="000000"/>
                <w:sz w:val="18"/>
                <w:szCs w:val="18"/>
              </w:rPr>
            </w:pPr>
            <w:r>
              <w:rPr>
                <w:rFonts w:eastAsia="Arial"/>
                <w:color w:val="000000"/>
                <w:sz w:val="18"/>
                <w:szCs w:val="18"/>
              </w:rPr>
              <w:t>Personal responsable de la instrucción</w:t>
            </w:r>
          </w:p>
        </w:tc>
        <w:tc>
          <w:tcPr>
            <w:tcW w:w="6679" w:type="dxa"/>
            <w:vAlign w:val="center"/>
          </w:tcPr>
          <w:p w14:paraId="25A4EF3E" w14:textId="77777777" w:rsidR="004230F5" w:rsidRDefault="004230F5" w:rsidP="00B17FBE">
            <w:pPr>
              <w:pBdr>
                <w:top w:val="nil"/>
                <w:left w:val="nil"/>
                <w:bottom w:val="nil"/>
                <w:right w:val="nil"/>
                <w:between w:val="nil"/>
              </w:pBdr>
              <w:tabs>
                <w:tab w:val="left" w:pos="851"/>
              </w:tabs>
              <w:jc w:val="both"/>
              <w:rPr>
                <w:rFonts w:eastAsia="Arial"/>
                <w:color w:val="000000"/>
                <w:sz w:val="18"/>
                <w:szCs w:val="18"/>
              </w:rPr>
            </w:pPr>
          </w:p>
          <w:p w14:paraId="6A5C7BA9" w14:textId="77777777" w:rsidR="00D33E59" w:rsidRDefault="00D33E59" w:rsidP="00B17FBE">
            <w:pPr>
              <w:pBdr>
                <w:top w:val="nil"/>
                <w:left w:val="nil"/>
                <w:bottom w:val="nil"/>
                <w:right w:val="nil"/>
                <w:between w:val="nil"/>
              </w:pBdr>
              <w:tabs>
                <w:tab w:val="left" w:pos="851"/>
              </w:tabs>
              <w:jc w:val="both"/>
              <w:rPr>
                <w:rFonts w:eastAsia="Arial"/>
                <w:color w:val="000000"/>
                <w:sz w:val="18"/>
                <w:szCs w:val="18"/>
              </w:rPr>
            </w:pPr>
            <w:r w:rsidRPr="00214B2A">
              <w:rPr>
                <w:rFonts w:eastAsia="Arial"/>
                <w:color w:val="000000"/>
                <w:sz w:val="18"/>
                <w:szCs w:val="18"/>
              </w:rPr>
              <w:t xml:space="preserve">La </w:t>
            </w:r>
            <w:r>
              <w:rPr>
                <w:rFonts w:eastAsia="Arial"/>
                <w:color w:val="000000"/>
                <w:sz w:val="18"/>
                <w:szCs w:val="18"/>
              </w:rPr>
              <w:t xml:space="preserve">instrucción </w:t>
            </w:r>
            <w:r w:rsidRPr="00214B2A">
              <w:rPr>
                <w:rFonts w:eastAsia="Arial"/>
                <w:color w:val="000000"/>
                <w:sz w:val="18"/>
                <w:szCs w:val="18"/>
              </w:rPr>
              <w:t>deberá ser impartida por personal idóneo, altamente capacitado y debidamente calificado, quien deberá acreditar las mismas competencias exigidas al contratista en términos de formación académica y experiencia específica. El perfil del personal capacitador deberá ser presentado para aprobación previa de la supervisión del contrato.</w:t>
            </w:r>
          </w:p>
          <w:p w14:paraId="38110206" w14:textId="21611D12" w:rsidR="004230F5" w:rsidRPr="007C1ECC" w:rsidRDefault="004230F5" w:rsidP="00B17FBE">
            <w:pPr>
              <w:pBdr>
                <w:top w:val="nil"/>
                <w:left w:val="nil"/>
                <w:bottom w:val="nil"/>
                <w:right w:val="nil"/>
                <w:between w:val="nil"/>
              </w:pBdr>
              <w:tabs>
                <w:tab w:val="left" w:pos="851"/>
              </w:tabs>
              <w:jc w:val="both"/>
              <w:rPr>
                <w:rFonts w:eastAsia="Arial"/>
                <w:color w:val="000000"/>
                <w:sz w:val="18"/>
                <w:szCs w:val="18"/>
              </w:rPr>
            </w:pPr>
          </w:p>
        </w:tc>
        <w:tc>
          <w:tcPr>
            <w:tcW w:w="1006" w:type="dxa"/>
            <w:vAlign w:val="center"/>
          </w:tcPr>
          <w:p w14:paraId="7F877DE9" w14:textId="77777777" w:rsidR="00D33E59" w:rsidRPr="007C1ECC" w:rsidRDefault="00D33E59" w:rsidP="00B17FBE">
            <w:pPr>
              <w:pBdr>
                <w:top w:val="nil"/>
                <w:left w:val="nil"/>
                <w:bottom w:val="nil"/>
                <w:right w:val="nil"/>
                <w:between w:val="nil"/>
              </w:pBdr>
              <w:tabs>
                <w:tab w:val="left" w:pos="851"/>
              </w:tabs>
              <w:ind w:left="143" w:right="57"/>
              <w:rPr>
                <w:rFonts w:eastAsia="Arial"/>
                <w:color w:val="000000"/>
                <w:sz w:val="18"/>
                <w:szCs w:val="18"/>
              </w:rPr>
            </w:pPr>
          </w:p>
        </w:tc>
        <w:tc>
          <w:tcPr>
            <w:tcW w:w="1008" w:type="dxa"/>
          </w:tcPr>
          <w:p w14:paraId="0BF65CC4" w14:textId="77777777" w:rsidR="00D33E59" w:rsidRPr="007C1ECC" w:rsidRDefault="00D33E59" w:rsidP="00B17FBE">
            <w:pPr>
              <w:pBdr>
                <w:top w:val="nil"/>
                <w:left w:val="nil"/>
                <w:bottom w:val="nil"/>
                <w:right w:val="nil"/>
                <w:between w:val="nil"/>
              </w:pBdr>
              <w:tabs>
                <w:tab w:val="left" w:pos="851"/>
              </w:tabs>
              <w:ind w:left="143"/>
              <w:jc w:val="both"/>
              <w:rPr>
                <w:rFonts w:eastAsia="Arial"/>
                <w:color w:val="000000"/>
                <w:sz w:val="18"/>
                <w:szCs w:val="18"/>
              </w:rPr>
            </w:pPr>
          </w:p>
        </w:tc>
      </w:tr>
      <w:tr w:rsidR="00D33E59" w:rsidRPr="007C1ECC" w14:paraId="60F7E75D" w14:textId="77777777" w:rsidTr="006D04AD">
        <w:trPr>
          <w:gridAfter w:val="1"/>
          <w:wAfter w:w="8" w:type="dxa"/>
          <w:trHeight w:val="283"/>
          <w:jc w:val="center"/>
        </w:trPr>
        <w:tc>
          <w:tcPr>
            <w:tcW w:w="704" w:type="dxa"/>
            <w:vMerge w:val="restart"/>
            <w:vAlign w:val="center"/>
          </w:tcPr>
          <w:p w14:paraId="24CB8FFC" w14:textId="70338307" w:rsidR="00D33E59" w:rsidRPr="007C1ECC" w:rsidRDefault="00D33E59" w:rsidP="00B17FBE">
            <w:pPr>
              <w:pStyle w:val="TableParagraph"/>
              <w:pBdr>
                <w:top w:val="nil"/>
                <w:left w:val="nil"/>
                <w:bottom w:val="nil"/>
                <w:right w:val="nil"/>
                <w:between w:val="nil"/>
              </w:pBdr>
              <w:contextualSpacing/>
              <w:jc w:val="center"/>
              <w:rPr>
                <w:rFonts w:ascii="Arial" w:hAnsi="Arial" w:cs="Arial"/>
                <w:sz w:val="18"/>
                <w:szCs w:val="18"/>
                <w:lang w:val="es-CO"/>
              </w:rPr>
            </w:pPr>
            <w:r>
              <w:rPr>
                <w:rFonts w:ascii="Arial" w:hAnsi="Arial" w:cs="Arial"/>
                <w:sz w:val="18"/>
                <w:szCs w:val="18"/>
                <w:lang w:val="es-CO"/>
              </w:rPr>
              <w:t>9.</w:t>
            </w:r>
            <w:r w:rsidR="00654BAA">
              <w:rPr>
                <w:rFonts w:ascii="Arial" w:hAnsi="Arial" w:cs="Arial"/>
                <w:sz w:val="18"/>
                <w:szCs w:val="18"/>
                <w:lang w:val="es-CO"/>
              </w:rPr>
              <w:t>20</w:t>
            </w:r>
          </w:p>
        </w:tc>
        <w:tc>
          <w:tcPr>
            <w:tcW w:w="1559" w:type="dxa"/>
            <w:vMerge w:val="restart"/>
            <w:vAlign w:val="center"/>
          </w:tcPr>
          <w:p w14:paraId="305F82C0" w14:textId="77777777" w:rsidR="00D33E59" w:rsidRPr="007C1ECC" w:rsidRDefault="00D33E59" w:rsidP="00B17FBE">
            <w:pPr>
              <w:pBdr>
                <w:top w:val="nil"/>
                <w:left w:val="nil"/>
                <w:bottom w:val="nil"/>
                <w:right w:val="nil"/>
                <w:between w:val="nil"/>
              </w:pBdr>
              <w:tabs>
                <w:tab w:val="left" w:pos="851"/>
              </w:tabs>
              <w:rPr>
                <w:rFonts w:eastAsia="Arial"/>
                <w:color w:val="000000"/>
                <w:sz w:val="18"/>
                <w:szCs w:val="18"/>
              </w:rPr>
            </w:pPr>
            <w:r>
              <w:rPr>
                <w:rFonts w:eastAsia="Arial"/>
                <w:color w:val="000000"/>
                <w:sz w:val="18"/>
                <w:szCs w:val="18"/>
              </w:rPr>
              <w:t>Contenido y tiempo mínimo de la instrucción</w:t>
            </w:r>
          </w:p>
        </w:tc>
        <w:tc>
          <w:tcPr>
            <w:tcW w:w="6679" w:type="dxa"/>
            <w:shd w:val="clear" w:color="auto" w:fill="BFBFBF" w:themeFill="background1" w:themeFillShade="BF"/>
            <w:vAlign w:val="center"/>
          </w:tcPr>
          <w:p w14:paraId="5B27CF2C" w14:textId="77777777" w:rsidR="00D33E59" w:rsidRPr="00C42AF0" w:rsidRDefault="00D33E59" w:rsidP="00B17FBE">
            <w:pPr>
              <w:pBdr>
                <w:top w:val="nil"/>
                <w:left w:val="nil"/>
                <w:bottom w:val="nil"/>
                <w:right w:val="nil"/>
                <w:between w:val="nil"/>
              </w:pBdr>
              <w:tabs>
                <w:tab w:val="left" w:pos="851"/>
              </w:tabs>
              <w:jc w:val="both"/>
              <w:rPr>
                <w:rFonts w:eastAsia="Arial"/>
                <w:b/>
                <w:bCs/>
                <w:color w:val="000000"/>
                <w:sz w:val="18"/>
                <w:szCs w:val="18"/>
              </w:rPr>
            </w:pPr>
            <w:r w:rsidRPr="004F475F">
              <w:rPr>
                <w:rFonts w:eastAsia="Arial"/>
                <w:b/>
                <w:bCs/>
                <w:color w:val="000000"/>
                <w:sz w:val="18"/>
                <w:szCs w:val="18"/>
              </w:rPr>
              <w:t>Deberá contemplar, como mínimo, los siguientes temas y tiempos:</w:t>
            </w:r>
          </w:p>
        </w:tc>
        <w:tc>
          <w:tcPr>
            <w:tcW w:w="1006" w:type="dxa"/>
            <w:shd w:val="clear" w:color="auto" w:fill="BFBFBF" w:themeFill="background1" w:themeFillShade="BF"/>
            <w:vAlign w:val="center"/>
          </w:tcPr>
          <w:p w14:paraId="2143B981" w14:textId="77777777" w:rsidR="00D33E59" w:rsidRPr="007C1ECC" w:rsidRDefault="00D33E59" w:rsidP="00B17FBE">
            <w:pPr>
              <w:pBdr>
                <w:top w:val="nil"/>
                <w:left w:val="nil"/>
                <w:bottom w:val="nil"/>
                <w:right w:val="nil"/>
                <w:between w:val="nil"/>
              </w:pBdr>
              <w:tabs>
                <w:tab w:val="left" w:pos="851"/>
              </w:tabs>
              <w:ind w:left="143" w:right="57"/>
              <w:rPr>
                <w:rFonts w:eastAsia="Arial"/>
                <w:color w:val="000000"/>
                <w:sz w:val="18"/>
                <w:szCs w:val="18"/>
              </w:rPr>
            </w:pPr>
          </w:p>
        </w:tc>
        <w:tc>
          <w:tcPr>
            <w:tcW w:w="1008" w:type="dxa"/>
            <w:shd w:val="clear" w:color="auto" w:fill="BFBFBF" w:themeFill="background1" w:themeFillShade="BF"/>
          </w:tcPr>
          <w:p w14:paraId="3E3060A1" w14:textId="77777777" w:rsidR="00D33E59" w:rsidRPr="007C1ECC" w:rsidRDefault="00D33E59" w:rsidP="00B17FBE">
            <w:pPr>
              <w:pBdr>
                <w:top w:val="nil"/>
                <w:left w:val="nil"/>
                <w:bottom w:val="nil"/>
                <w:right w:val="nil"/>
                <w:between w:val="nil"/>
              </w:pBdr>
              <w:tabs>
                <w:tab w:val="left" w:pos="851"/>
              </w:tabs>
              <w:ind w:left="143"/>
              <w:jc w:val="both"/>
              <w:rPr>
                <w:rFonts w:eastAsia="Arial"/>
                <w:color w:val="000000"/>
                <w:sz w:val="18"/>
                <w:szCs w:val="18"/>
              </w:rPr>
            </w:pPr>
          </w:p>
        </w:tc>
      </w:tr>
      <w:tr w:rsidR="00D33E59" w:rsidRPr="007C1ECC" w14:paraId="3D082304" w14:textId="77777777" w:rsidTr="006D04AD">
        <w:trPr>
          <w:gridAfter w:val="1"/>
          <w:wAfter w:w="8" w:type="dxa"/>
          <w:trHeight w:val="280"/>
          <w:jc w:val="center"/>
        </w:trPr>
        <w:tc>
          <w:tcPr>
            <w:tcW w:w="704" w:type="dxa"/>
            <w:vMerge/>
            <w:vAlign w:val="center"/>
          </w:tcPr>
          <w:p w14:paraId="2173C3B0" w14:textId="77777777" w:rsidR="00D33E59" w:rsidRPr="007C1ECC" w:rsidRDefault="00D33E59" w:rsidP="00D33E59">
            <w:pPr>
              <w:pStyle w:val="TableParagraph"/>
              <w:numPr>
                <w:ilvl w:val="0"/>
                <w:numId w:val="85"/>
              </w:numPr>
              <w:pBdr>
                <w:top w:val="nil"/>
                <w:left w:val="nil"/>
                <w:bottom w:val="nil"/>
                <w:right w:val="nil"/>
                <w:between w:val="nil"/>
              </w:pBdr>
              <w:contextualSpacing/>
              <w:jc w:val="center"/>
              <w:rPr>
                <w:rFonts w:ascii="Arial" w:hAnsi="Arial" w:cs="Arial"/>
                <w:sz w:val="18"/>
                <w:szCs w:val="18"/>
                <w:lang w:val="es-CO"/>
              </w:rPr>
            </w:pPr>
          </w:p>
        </w:tc>
        <w:tc>
          <w:tcPr>
            <w:tcW w:w="1559" w:type="dxa"/>
            <w:vMerge/>
            <w:vAlign w:val="center"/>
          </w:tcPr>
          <w:p w14:paraId="7126F5CD" w14:textId="77777777" w:rsidR="00D33E59" w:rsidRDefault="00D33E59" w:rsidP="00B17FBE">
            <w:pPr>
              <w:pBdr>
                <w:top w:val="nil"/>
                <w:left w:val="nil"/>
                <w:bottom w:val="nil"/>
                <w:right w:val="nil"/>
                <w:between w:val="nil"/>
              </w:pBdr>
              <w:tabs>
                <w:tab w:val="left" w:pos="851"/>
              </w:tabs>
              <w:rPr>
                <w:rFonts w:eastAsia="Arial"/>
                <w:color w:val="000000"/>
                <w:sz w:val="18"/>
                <w:szCs w:val="18"/>
              </w:rPr>
            </w:pPr>
          </w:p>
        </w:tc>
        <w:tc>
          <w:tcPr>
            <w:tcW w:w="6679" w:type="dxa"/>
            <w:vAlign w:val="center"/>
          </w:tcPr>
          <w:p w14:paraId="7EB0A285" w14:textId="77777777" w:rsidR="00D33E59" w:rsidRPr="00C42AF0" w:rsidRDefault="00D33E59" w:rsidP="00B17FBE">
            <w:pPr>
              <w:jc w:val="both"/>
              <w:rPr>
                <w:rFonts w:eastAsia="Arial MT"/>
                <w:sz w:val="18"/>
                <w:szCs w:val="18"/>
              </w:rPr>
            </w:pPr>
            <w:r>
              <w:rPr>
                <w:rFonts w:eastAsia="Arial MT"/>
                <w:b/>
                <w:bCs/>
                <w:sz w:val="18"/>
                <w:szCs w:val="18"/>
              </w:rPr>
              <w:t xml:space="preserve">Tema: </w:t>
            </w:r>
            <w:r w:rsidRPr="00C42AF0">
              <w:rPr>
                <w:rFonts w:eastAsia="Arial MT"/>
                <w:sz w:val="18"/>
                <w:szCs w:val="18"/>
              </w:rPr>
              <w:t xml:space="preserve">Conceptos básicos y arquitectura de la solución </w:t>
            </w:r>
          </w:p>
          <w:p w14:paraId="5957BBA1" w14:textId="77777777" w:rsidR="00D33E59" w:rsidRPr="0058301A" w:rsidRDefault="00D33E59" w:rsidP="00B17FBE">
            <w:pPr>
              <w:jc w:val="both"/>
              <w:rPr>
                <w:rFonts w:eastAsia="Arial MT"/>
                <w:sz w:val="18"/>
                <w:szCs w:val="18"/>
              </w:rPr>
            </w:pPr>
            <w:r>
              <w:rPr>
                <w:rFonts w:eastAsia="Arial MT"/>
                <w:b/>
                <w:bCs/>
                <w:sz w:val="18"/>
                <w:szCs w:val="18"/>
              </w:rPr>
              <w:t xml:space="preserve">Tiempo: </w:t>
            </w:r>
            <w:r w:rsidRPr="0058301A">
              <w:rPr>
                <w:rFonts w:eastAsia="Arial MT"/>
                <w:sz w:val="18"/>
                <w:szCs w:val="18"/>
              </w:rPr>
              <w:t>3 horas</w:t>
            </w:r>
          </w:p>
          <w:p w14:paraId="15C5FE4F" w14:textId="77777777" w:rsidR="00D33E59" w:rsidRPr="0058301A" w:rsidRDefault="00D33E59" w:rsidP="00B17FBE">
            <w:pPr>
              <w:jc w:val="both"/>
              <w:rPr>
                <w:rFonts w:eastAsia="Arial"/>
                <w:color w:val="000000"/>
                <w:sz w:val="18"/>
                <w:szCs w:val="18"/>
              </w:rPr>
            </w:pPr>
            <w:r w:rsidRPr="0058301A">
              <w:rPr>
                <w:rFonts w:eastAsia="Arial MT"/>
                <w:b/>
                <w:bCs/>
                <w:sz w:val="18"/>
                <w:szCs w:val="18"/>
              </w:rPr>
              <w:lastRenderedPageBreak/>
              <w:t>Objetivo:</w:t>
            </w:r>
            <w:r w:rsidRPr="0058301A">
              <w:rPr>
                <w:sz w:val="18"/>
                <w:szCs w:val="18"/>
              </w:rPr>
              <w:t xml:space="preserve"> Comprender la solución tecnológica y sus componentes.</w:t>
            </w:r>
          </w:p>
        </w:tc>
        <w:tc>
          <w:tcPr>
            <w:tcW w:w="1006" w:type="dxa"/>
            <w:vAlign w:val="center"/>
          </w:tcPr>
          <w:p w14:paraId="67B9E8F9" w14:textId="77777777" w:rsidR="00D33E59" w:rsidRPr="007C1ECC" w:rsidRDefault="00D33E59" w:rsidP="00B17FBE">
            <w:pPr>
              <w:pBdr>
                <w:top w:val="nil"/>
                <w:left w:val="nil"/>
                <w:bottom w:val="nil"/>
                <w:right w:val="nil"/>
                <w:between w:val="nil"/>
              </w:pBdr>
              <w:tabs>
                <w:tab w:val="left" w:pos="851"/>
              </w:tabs>
              <w:ind w:left="143" w:right="57"/>
              <w:rPr>
                <w:rFonts w:eastAsia="Arial"/>
                <w:color w:val="000000"/>
                <w:sz w:val="18"/>
                <w:szCs w:val="18"/>
              </w:rPr>
            </w:pPr>
          </w:p>
        </w:tc>
        <w:tc>
          <w:tcPr>
            <w:tcW w:w="1008" w:type="dxa"/>
          </w:tcPr>
          <w:p w14:paraId="622B9536" w14:textId="77777777" w:rsidR="00D33E59" w:rsidRPr="007C1ECC" w:rsidRDefault="00D33E59" w:rsidP="00B17FBE">
            <w:pPr>
              <w:pBdr>
                <w:top w:val="nil"/>
                <w:left w:val="nil"/>
                <w:bottom w:val="nil"/>
                <w:right w:val="nil"/>
                <w:between w:val="nil"/>
              </w:pBdr>
              <w:tabs>
                <w:tab w:val="left" w:pos="851"/>
              </w:tabs>
              <w:ind w:left="143"/>
              <w:jc w:val="both"/>
              <w:rPr>
                <w:rFonts w:eastAsia="Arial"/>
                <w:color w:val="000000"/>
                <w:sz w:val="18"/>
                <w:szCs w:val="18"/>
              </w:rPr>
            </w:pPr>
          </w:p>
        </w:tc>
      </w:tr>
      <w:tr w:rsidR="00D33E59" w:rsidRPr="007C1ECC" w14:paraId="318AAA4A" w14:textId="77777777" w:rsidTr="006D04AD">
        <w:trPr>
          <w:gridAfter w:val="1"/>
          <w:wAfter w:w="8" w:type="dxa"/>
          <w:trHeight w:val="280"/>
          <w:jc w:val="center"/>
        </w:trPr>
        <w:tc>
          <w:tcPr>
            <w:tcW w:w="704" w:type="dxa"/>
            <w:vMerge/>
            <w:vAlign w:val="center"/>
          </w:tcPr>
          <w:p w14:paraId="7C342797" w14:textId="77777777" w:rsidR="00D33E59" w:rsidRPr="007C1ECC" w:rsidRDefault="00D33E59" w:rsidP="00D33E59">
            <w:pPr>
              <w:pStyle w:val="TableParagraph"/>
              <w:numPr>
                <w:ilvl w:val="0"/>
                <w:numId w:val="85"/>
              </w:numPr>
              <w:pBdr>
                <w:top w:val="nil"/>
                <w:left w:val="nil"/>
                <w:bottom w:val="nil"/>
                <w:right w:val="nil"/>
                <w:between w:val="nil"/>
              </w:pBdr>
              <w:contextualSpacing/>
              <w:jc w:val="center"/>
              <w:rPr>
                <w:rFonts w:ascii="Arial" w:hAnsi="Arial" w:cs="Arial"/>
                <w:sz w:val="18"/>
                <w:szCs w:val="18"/>
                <w:lang w:val="es-CO"/>
              </w:rPr>
            </w:pPr>
          </w:p>
        </w:tc>
        <w:tc>
          <w:tcPr>
            <w:tcW w:w="1559" w:type="dxa"/>
            <w:vMerge/>
            <w:vAlign w:val="center"/>
          </w:tcPr>
          <w:p w14:paraId="77DFD592" w14:textId="77777777" w:rsidR="00D33E59" w:rsidRDefault="00D33E59" w:rsidP="00B17FBE">
            <w:pPr>
              <w:pBdr>
                <w:top w:val="nil"/>
                <w:left w:val="nil"/>
                <w:bottom w:val="nil"/>
                <w:right w:val="nil"/>
                <w:between w:val="nil"/>
              </w:pBdr>
              <w:tabs>
                <w:tab w:val="left" w:pos="851"/>
              </w:tabs>
              <w:rPr>
                <w:rFonts w:eastAsia="Arial"/>
                <w:color w:val="000000"/>
                <w:sz w:val="18"/>
                <w:szCs w:val="18"/>
              </w:rPr>
            </w:pPr>
          </w:p>
        </w:tc>
        <w:tc>
          <w:tcPr>
            <w:tcW w:w="6679" w:type="dxa"/>
            <w:vAlign w:val="center"/>
          </w:tcPr>
          <w:p w14:paraId="61113CD8" w14:textId="77777777" w:rsidR="00D33E59" w:rsidRPr="00C42AF0" w:rsidRDefault="00D33E59" w:rsidP="00B17FBE">
            <w:pPr>
              <w:jc w:val="both"/>
              <w:rPr>
                <w:rFonts w:eastAsia="Arial MT"/>
                <w:sz w:val="18"/>
                <w:szCs w:val="18"/>
              </w:rPr>
            </w:pPr>
            <w:r>
              <w:rPr>
                <w:rFonts w:eastAsia="Arial MT"/>
                <w:b/>
                <w:bCs/>
                <w:sz w:val="18"/>
                <w:szCs w:val="18"/>
              </w:rPr>
              <w:t xml:space="preserve">Tema: </w:t>
            </w:r>
            <w:r w:rsidRPr="00C42AF0">
              <w:rPr>
                <w:rFonts w:eastAsia="Arial MT"/>
                <w:sz w:val="18"/>
                <w:szCs w:val="18"/>
              </w:rPr>
              <w:t xml:space="preserve">Funcionamiento y flujo operativo del sistema </w:t>
            </w:r>
          </w:p>
          <w:p w14:paraId="6D581F94" w14:textId="77777777" w:rsidR="00D33E59" w:rsidRPr="00C42AF0" w:rsidRDefault="00D33E59" w:rsidP="00B17FBE">
            <w:pPr>
              <w:jc w:val="both"/>
              <w:rPr>
                <w:rFonts w:eastAsia="Arial MT"/>
                <w:sz w:val="18"/>
                <w:szCs w:val="18"/>
              </w:rPr>
            </w:pPr>
            <w:r>
              <w:rPr>
                <w:rFonts w:eastAsia="Arial MT"/>
                <w:b/>
                <w:bCs/>
                <w:sz w:val="18"/>
                <w:szCs w:val="18"/>
              </w:rPr>
              <w:t xml:space="preserve">Tiempo: </w:t>
            </w:r>
            <w:r w:rsidRPr="00C42AF0">
              <w:rPr>
                <w:rFonts w:eastAsia="Arial MT"/>
                <w:sz w:val="18"/>
                <w:szCs w:val="18"/>
              </w:rPr>
              <w:t>3 horas.</w:t>
            </w:r>
          </w:p>
          <w:p w14:paraId="121BDEA4" w14:textId="77777777" w:rsidR="00D33E59" w:rsidRDefault="00D33E59" w:rsidP="00B17FBE">
            <w:pPr>
              <w:jc w:val="both"/>
              <w:rPr>
                <w:sz w:val="18"/>
                <w:szCs w:val="18"/>
              </w:rPr>
            </w:pPr>
            <w:r w:rsidRPr="0058301A">
              <w:rPr>
                <w:rFonts w:eastAsia="Arial MT"/>
                <w:b/>
                <w:bCs/>
                <w:sz w:val="18"/>
                <w:szCs w:val="18"/>
              </w:rPr>
              <w:t>Objetivo:</w:t>
            </w:r>
            <w:r w:rsidRPr="0058301A">
              <w:rPr>
                <w:sz w:val="18"/>
                <w:szCs w:val="18"/>
              </w:rPr>
              <w:t xml:space="preserve"> Entender cómo funciona la solución de manera integral.</w:t>
            </w:r>
          </w:p>
          <w:p w14:paraId="68C06D4B" w14:textId="77777777" w:rsidR="004230F5" w:rsidRPr="0058301A" w:rsidRDefault="004230F5" w:rsidP="00B17FBE">
            <w:pPr>
              <w:jc w:val="both"/>
              <w:rPr>
                <w:rFonts w:eastAsia="Arial"/>
                <w:color w:val="000000"/>
                <w:sz w:val="18"/>
                <w:szCs w:val="18"/>
              </w:rPr>
            </w:pPr>
          </w:p>
        </w:tc>
        <w:tc>
          <w:tcPr>
            <w:tcW w:w="1006" w:type="dxa"/>
            <w:vAlign w:val="center"/>
          </w:tcPr>
          <w:p w14:paraId="392DD241" w14:textId="77777777" w:rsidR="00D33E59" w:rsidRPr="007C1ECC" w:rsidRDefault="00D33E59" w:rsidP="00B17FBE">
            <w:pPr>
              <w:pBdr>
                <w:top w:val="nil"/>
                <w:left w:val="nil"/>
                <w:bottom w:val="nil"/>
                <w:right w:val="nil"/>
                <w:between w:val="nil"/>
              </w:pBdr>
              <w:tabs>
                <w:tab w:val="left" w:pos="851"/>
              </w:tabs>
              <w:ind w:left="143" w:right="57"/>
              <w:rPr>
                <w:rFonts w:eastAsia="Arial"/>
                <w:color w:val="000000"/>
                <w:sz w:val="18"/>
                <w:szCs w:val="18"/>
              </w:rPr>
            </w:pPr>
          </w:p>
        </w:tc>
        <w:tc>
          <w:tcPr>
            <w:tcW w:w="1008" w:type="dxa"/>
          </w:tcPr>
          <w:p w14:paraId="2DE7D2B1" w14:textId="77777777" w:rsidR="00D33E59" w:rsidRPr="007C1ECC" w:rsidRDefault="00D33E59" w:rsidP="00B17FBE">
            <w:pPr>
              <w:pBdr>
                <w:top w:val="nil"/>
                <w:left w:val="nil"/>
                <w:bottom w:val="nil"/>
                <w:right w:val="nil"/>
                <w:between w:val="nil"/>
              </w:pBdr>
              <w:tabs>
                <w:tab w:val="left" w:pos="851"/>
              </w:tabs>
              <w:ind w:left="143"/>
              <w:jc w:val="both"/>
              <w:rPr>
                <w:rFonts w:eastAsia="Arial"/>
                <w:color w:val="000000"/>
                <w:sz w:val="18"/>
                <w:szCs w:val="18"/>
              </w:rPr>
            </w:pPr>
          </w:p>
        </w:tc>
      </w:tr>
      <w:tr w:rsidR="00D33E59" w:rsidRPr="007C1ECC" w14:paraId="490BF0A9" w14:textId="77777777" w:rsidTr="006D04AD">
        <w:trPr>
          <w:gridAfter w:val="1"/>
          <w:wAfter w:w="8" w:type="dxa"/>
          <w:trHeight w:val="280"/>
          <w:jc w:val="center"/>
        </w:trPr>
        <w:tc>
          <w:tcPr>
            <w:tcW w:w="704" w:type="dxa"/>
            <w:vMerge/>
            <w:vAlign w:val="center"/>
          </w:tcPr>
          <w:p w14:paraId="2FB3B87E" w14:textId="77777777" w:rsidR="00D33E59" w:rsidRPr="007C1ECC" w:rsidRDefault="00D33E59" w:rsidP="00D33E59">
            <w:pPr>
              <w:pStyle w:val="TableParagraph"/>
              <w:numPr>
                <w:ilvl w:val="0"/>
                <w:numId w:val="85"/>
              </w:numPr>
              <w:pBdr>
                <w:top w:val="nil"/>
                <w:left w:val="nil"/>
                <w:bottom w:val="nil"/>
                <w:right w:val="nil"/>
                <w:between w:val="nil"/>
              </w:pBdr>
              <w:contextualSpacing/>
              <w:jc w:val="center"/>
              <w:rPr>
                <w:rFonts w:ascii="Arial" w:hAnsi="Arial" w:cs="Arial"/>
                <w:sz w:val="18"/>
                <w:szCs w:val="18"/>
                <w:lang w:val="es-CO"/>
              </w:rPr>
            </w:pPr>
          </w:p>
        </w:tc>
        <w:tc>
          <w:tcPr>
            <w:tcW w:w="1559" w:type="dxa"/>
            <w:vMerge/>
            <w:vAlign w:val="center"/>
          </w:tcPr>
          <w:p w14:paraId="1CB98AEC" w14:textId="77777777" w:rsidR="00D33E59" w:rsidRDefault="00D33E59" w:rsidP="00B17FBE">
            <w:pPr>
              <w:pBdr>
                <w:top w:val="nil"/>
                <w:left w:val="nil"/>
                <w:bottom w:val="nil"/>
                <w:right w:val="nil"/>
                <w:between w:val="nil"/>
              </w:pBdr>
              <w:tabs>
                <w:tab w:val="left" w:pos="851"/>
              </w:tabs>
              <w:rPr>
                <w:rFonts w:eastAsia="Arial"/>
                <w:color w:val="000000"/>
                <w:sz w:val="18"/>
                <w:szCs w:val="18"/>
              </w:rPr>
            </w:pPr>
          </w:p>
        </w:tc>
        <w:tc>
          <w:tcPr>
            <w:tcW w:w="6679" w:type="dxa"/>
            <w:vAlign w:val="center"/>
          </w:tcPr>
          <w:p w14:paraId="15134EB6" w14:textId="77777777" w:rsidR="00D33E59" w:rsidRPr="00C42AF0" w:rsidRDefault="00D33E59" w:rsidP="00B17FBE">
            <w:pPr>
              <w:jc w:val="both"/>
              <w:rPr>
                <w:rFonts w:eastAsia="Arial MT"/>
                <w:sz w:val="18"/>
                <w:szCs w:val="18"/>
              </w:rPr>
            </w:pPr>
            <w:r>
              <w:rPr>
                <w:rFonts w:eastAsia="Arial MT"/>
                <w:b/>
                <w:bCs/>
                <w:sz w:val="18"/>
                <w:szCs w:val="18"/>
              </w:rPr>
              <w:t xml:space="preserve">Tema: </w:t>
            </w:r>
            <w:r w:rsidRPr="00C42AF0">
              <w:rPr>
                <w:rFonts w:eastAsia="Arial MT"/>
                <w:sz w:val="18"/>
                <w:szCs w:val="18"/>
              </w:rPr>
              <w:t>Operación funcional del sistema</w:t>
            </w:r>
          </w:p>
          <w:p w14:paraId="20BF60D4" w14:textId="77777777" w:rsidR="00D33E59" w:rsidRPr="00C42AF0" w:rsidRDefault="00D33E59" w:rsidP="00B17FBE">
            <w:pPr>
              <w:jc w:val="both"/>
              <w:rPr>
                <w:rFonts w:eastAsia="Arial MT"/>
                <w:sz w:val="18"/>
                <w:szCs w:val="18"/>
              </w:rPr>
            </w:pPr>
            <w:r>
              <w:rPr>
                <w:rFonts w:eastAsia="Arial MT"/>
                <w:b/>
                <w:bCs/>
                <w:sz w:val="18"/>
                <w:szCs w:val="18"/>
              </w:rPr>
              <w:t xml:space="preserve">Tiempo: </w:t>
            </w:r>
            <w:r w:rsidRPr="00C42AF0">
              <w:rPr>
                <w:rFonts w:eastAsia="Arial MT"/>
                <w:sz w:val="18"/>
                <w:szCs w:val="18"/>
              </w:rPr>
              <w:t xml:space="preserve">4 horas. </w:t>
            </w:r>
          </w:p>
          <w:p w14:paraId="50AA8417" w14:textId="77777777" w:rsidR="00D33E59" w:rsidRDefault="00D33E59" w:rsidP="00B17FBE">
            <w:pPr>
              <w:jc w:val="both"/>
              <w:rPr>
                <w:sz w:val="18"/>
                <w:szCs w:val="18"/>
              </w:rPr>
            </w:pPr>
            <w:r w:rsidRPr="0058301A">
              <w:rPr>
                <w:rFonts w:eastAsia="Arial MT"/>
                <w:b/>
                <w:bCs/>
                <w:sz w:val="18"/>
                <w:szCs w:val="18"/>
              </w:rPr>
              <w:t>Objetivo</w:t>
            </w:r>
            <w:r>
              <w:rPr>
                <w:rFonts w:eastAsia="Arial MT"/>
                <w:b/>
                <w:bCs/>
                <w:sz w:val="18"/>
                <w:szCs w:val="18"/>
              </w:rPr>
              <w:t xml:space="preserve">. </w:t>
            </w:r>
            <w:r w:rsidRPr="0058301A">
              <w:rPr>
                <w:sz w:val="18"/>
                <w:szCs w:val="18"/>
              </w:rPr>
              <w:t>Desarrollar competencias básicas para la operación diaria.</w:t>
            </w:r>
          </w:p>
          <w:p w14:paraId="68F26E25" w14:textId="77777777" w:rsidR="004230F5" w:rsidRPr="0058301A" w:rsidRDefault="004230F5" w:rsidP="00B17FBE">
            <w:pPr>
              <w:jc w:val="both"/>
              <w:rPr>
                <w:rFonts w:eastAsia="Arial"/>
                <w:color w:val="000000"/>
                <w:sz w:val="18"/>
                <w:szCs w:val="18"/>
              </w:rPr>
            </w:pPr>
          </w:p>
        </w:tc>
        <w:tc>
          <w:tcPr>
            <w:tcW w:w="1006" w:type="dxa"/>
            <w:vAlign w:val="center"/>
          </w:tcPr>
          <w:p w14:paraId="37786612" w14:textId="77777777" w:rsidR="00D33E59" w:rsidRPr="007C1ECC" w:rsidRDefault="00D33E59" w:rsidP="00B17FBE">
            <w:pPr>
              <w:pBdr>
                <w:top w:val="nil"/>
                <w:left w:val="nil"/>
                <w:bottom w:val="nil"/>
                <w:right w:val="nil"/>
                <w:between w:val="nil"/>
              </w:pBdr>
              <w:tabs>
                <w:tab w:val="left" w:pos="851"/>
              </w:tabs>
              <w:ind w:left="143" w:right="57"/>
              <w:rPr>
                <w:rFonts w:eastAsia="Arial"/>
                <w:color w:val="000000"/>
                <w:sz w:val="18"/>
                <w:szCs w:val="18"/>
              </w:rPr>
            </w:pPr>
          </w:p>
        </w:tc>
        <w:tc>
          <w:tcPr>
            <w:tcW w:w="1008" w:type="dxa"/>
          </w:tcPr>
          <w:p w14:paraId="20F09835" w14:textId="77777777" w:rsidR="00D33E59" w:rsidRPr="007C1ECC" w:rsidRDefault="00D33E59" w:rsidP="00B17FBE">
            <w:pPr>
              <w:pBdr>
                <w:top w:val="nil"/>
                <w:left w:val="nil"/>
                <w:bottom w:val="nil"/>
                <w:right w:val="nil"/>
                <w:between w:val="nil"/>
              </w:pBdr>
              <w:tabs>
                <w:tab w:val="left" w:pos="851"/>
              </w:tabs>
              <w:ind w:left="143"/>
              <w:jc w:val="both"/>
              <w:rPr>
                <w:rFonts w:eastAsia="Arial"/>
                <w:color w:val="000000"/>
                <w:sz w:val="18"/>
                <w:szCs w:val="18"/>
              </w:rPr>
            </w:pPr>
          </w:p>
        </w:tc>
      </w:tr>
      <w:tr w:rsidR="00D33E59" w:rsidRPr="007C1ECC" w14:paraId="134B0420" w14:textId="77777777" w:rsidTr="006D04AD">
        <w:trPr>
          <w:gridAfter w:val="1"/>
          <w:wAfter w:w="8" w:type="dxa"/>
          <w:trHeight w:val="280"/>
          <w:jc w:val="center"/>
        </w:trPr>
        <w:tc>
          <w:tcPr>
            <w:tcW w:w="704" w:type="dxa"/>
            <w:vMerge/>
            <w:vAlign w:val="center"/>
          </w:tcPr>
          <w:p w14:paraId="6A1C6134" w14:textId="77777777" w:rsidR="00D33E59" w:rsidRPr="007C1ECC" w:rsidRDefault="00D33E59" w:rsidP="00D33E59">
            <w:pPr>
              <w:pStyle w:val="TableParagraph"/>
              <w:numPr>
                <w:ilvl w:val="0"/>
                <w:numId w:val="85"/>
              </w:numPr>
              <w:pBdr>
                <w:top w:val="nil"/>
                <w:left w:val="nil"/>
                <w:bottom w:val="nil"/>
                <w:right w:val="nil"/>
                <w:between w:val="nil"/>
              </w:pBdr>
              <w:contextualSpacing/>
              <w:jc w:val="center"/>
              <w:rPr>
                <w:rFonts w:ascii="Arial" w:hAnsi="Arial" w:cs="Arial"/>
                <w:sz w:val="18"/>
                <w:szCs w:val="18"/>
                <w:lang w:val="es-CO"/>
              </w:rPr>
            </w:pPr>
          </w:p>
        </w:tc>
        <w:tc>
          <w:tcPr>
            <w:tcW w:w="1559" w:type="dxa"/>
            <w:vMerge/>
            <w:vAlign w:val="center"/>
          </w:tcPr>
          <w:p w14:paraId="5DC9F19D" w14:textId="77777777" w:rsidR="00D33E59" w:rsidRDefault="00D33E59" w:rsidP="00B17FBE">
            <w:pPr>
              <w:pBdr>
                <w:top w:val="nil"/>
                <w:left w:val="nil"/>
                <w:bottom w:val="nil"/>
                <w:right w:val="nil"/>
                <w:between w:val="nil"/>
              </w:pBdr>
              <w:tabs>
                <w:tab w:val="left" w:pos="851"/>
              </w:tabs>
              <w:rPr>
                <w:rFonts w:eastAsia="Arial"/>
                <w:color w:val="000000"/>
                <w:sz w:val="18"/>
                <w:szCs w:val="18"/>
              </w:rPr>
            </w:pPr>
          </w:p>
        </w:tc>
        <w:tc>
          <w:tcPr>
            <w:tcW w:w="6679" w:type="dxa"/>
            <w:vAlign w:val="center"/>
          </w:tcPr>
          <w:p w14:paraId="2746F931" w14:textId="77777777" w:rsidR="00D33E59" w:rsidRDefault="00D33E59" w:rsidP="00B17FBE">
            <w:pPr>
              <w:jc w:val="both"/>
              <w:rPr>
                <w:rFonts w:eastAsia="Arial MT"/>
                <w:b/>
                <w:bCs/>
                <w:sz w:val="18"/>
                <w:szCs w:val="18"/>
              </w:rPr>
            </w:pPr>
            <w:r>
              <w:rPr>
                <w:rFonts w:eastAsia="Arial MT"/>
                <w:b/>
                <w:bCs/>
                <w:sz w:val="18"/>
                <w:szCs w:val="18"/>
              </w:rPr>
              <w:t xml:space="preserve">Tema: </w:t>
            </w:r>
            <w:r w:rsidRPr="00C42AF0">
              <w:rPr>
                <w:rFonts w:eastAsia="Arial MT"/>
                <w:sz w:val="18"/>
                <w:szCs w:val="18"/>
              </w:rPr>
              <w:t xml:space="preserve">Administración técnica básica </w:t>
            </w:r>
          </w:p>
          <w:p w14:paraId="68D28884" w14:textId="77777777" w:rsidR="00D33E59" w:rsidRPr="00C42AF0" w:rsidRDefault="00D33E59" w:rsidP="00B17FBE">
            <w:pPr>
              <w:jc w:val="both"/>
              <w:rPr>
                <w:rFonts w:eastAsia="Arial MT"/>
                <w:sz w:val="18"/>
                <w:szCs w:val="18"/>
              </w:rPr>
            </w:pPr>
            <w:r>
              <w:rPr>
                <w:rFonts w:eastAsia="Arial MT"/>
                <w:b/>
                <w:bCs/>
                <w:sz w:val="18"/>
                <w:szCs w:val="18"/>
              </w:rPr>
              <w:t xml:space="preserve">Tiempo: </w:t>
            </w:r>
            <w:r w:rsidRPr="00C42AF0">
              <w:rPr>
                <w:rFonts w:eastAsia="Arial MT"/>
                <w:sz w:val="18"/>
                <w:szCs w:val="18"/>
              </w:rPr>
              <w:t xml:space="preserve">3 horas. </w:t>
            </w:r>
          </w:p>
          <w:p w14:paraId="1B9DB204" w14:textId="77777777" w:rsidR="00D33E59" w:rsidRDefault="00D33E59" w:rsidP="00B17FBE">
            <w:pPr>
              <w:jc w:val="both"/>
              <w:rPr>
                <w:sz w:val="18"/>
                <w:szCs w:val="18"/>
              </w:rPr>
            </w:pPr>
            <w:r w:rsidRPr="0058301A">
              <w:rPr>
                <w:rFonts w:eastAsia="Arial MT"/>
                <w:b/>
                <w:bCs/>
                <w:sz w:val="18"/>
                <w:szCs w:val="18"/>
              </w:rPr>
              <w:t>Objetivo</w:t>
            </w:r>
            <w:r>
              <w:rPr>
                <w:rFonts w:eastAsia="Arial MT"/>
                <w:b/>
                <w:bCs/>
                <w:sz w:val="18"/>
                <w:szCs w:val="18"/>
              </w:rPr>
              <w:t xml:space="preserve">. </w:t>
            </w:r>
            <w:r w:rsidRPr="0058301A">
              <w:rPr>
                <w:sz w:val="18"/>
                <w:szCs w:val="18"/>
              </w:rPr>
              <w:t>Brindar conocimiento para la administración técnica inicial del sistema.</w:t>
            </w:r>
          </w:p>
          <w:p w14:paraId="6FCC273D" w14:textId="77777777" w:rsidR="004230F5" w:rsidRPr="0058301A" w:rsidRDefault="004230F5" w:rsidP="00B17FBE">
            <w:pPr>
              <w:jc w:val="both"/>
              <w:rPr>
                <w:rFonts w:eastAsia="Arial"/>
                <w:color w:val="000000"/>
                <w:sz w:val="18"/>
                <w:szCs w:val="18"/>
              </w:rPr>
            </w:pPr>
          </w:p>
        </w:tc>
        <w:tc>
          <w:tcPr>
            <w:tcW w:w="1006" w:type="dxa"/>
            <w:vAlign w:val="center"/>
          </w:tcPr>
          <w:p w14:paraId="060A2F99" w14:textId="77777777" w:rsidR="00D33E59" w:rsidRPr="007C1ECC" w:rsidRDefault="00D33E59" w:rsidP="00B17FBE">
            <w:pPr>
              <w:pBdr>
                <w:top w:val="nil"/>
                <w:left w:val="nil"/>
                <w:bottom w:val="nil"/>
                <w:right w:val="nil"/>
                <w:between w:val="nil"/>
              </w:pBdr>
              <w:tabs>
                <w:tab w:val="left" w:pos="851"/>
              </w:tabs>
              <w:ind w:left="143" w:right="57"/>
              <w:rPr>
                <w:rFonts w:eastAsia="Arial"/>
                <w:color w:val="000000"/>
                <w:sz w:val="18"/>
                <w:szCs w:val="18"/>
              </w:rPr>
            </w:pPr>
          </w:p>
        </w:tc>
        <w:tc>
          <w:tcPr>
            <w:tcW w:w="1008" w:type="dxa"/>
          </w:tcPr>
          <w:p w14:paraId="4FD0AB5E" w14:textId="77777777" w:rsidR="00D33E59" w:rsidRPr="007C1ECC" w:rsidRDefault="00D33E59" w:rsidP="00B17FBE">
            <w:pPr>
              <w:pBdr>
                <w:top w:val="nil"/>
                <w:left w:val="nil"/>
                <w:bottom w:val="nil"/>
                <w:right w:val="nil"/>
                <w:between w:val="nil"/>
              </w:pBdr>
              <w:tabs>
                <w:tab w:val="left" w:pos="851"/>
              </w:tabs>
              <w:ind w:left="143"/>
              <w:jc w:val="both"/>
              <w:rPr>
                <w:rFonts w:eastAsia="Arial"/>
                <w:color w:val="000000"/>
                <w:sz w:val="18"/>
                <w:szCs w:val="18"/>
              </w:rPr>
            </w:pPr>
          </w:p>
        </w:tc>
      </w:tr>
      <w:tr w:rsidR="00D33E59" w:rsidRPr="007C1ECC" w14:paraId="713B80DA" w14:textId="77777777" w:rsidTr="006D04AD">
        <w:trPr>
          <w:gridAfter w:val="1"/>
          <w:wAfter w:w="8" w:type="dxa"/>
          <w:trHeight w:val="280"/>
          <w:jc w:val="center"/>
        </w:trPr>
        <w:tc>
          <w:tcPr>
            <w:tcW w:w="704" w:type="dxa"/>
            <w:vMerge/>
            <w:vAlign w:val="center"/>
          </w:tcPr>
          <w:p w14:paraId="3FEA0456" w14:textId="77777777" w:rsidR="00D33E59" w:rsidRPr="007C1ECC" w:rsidRDefault="00D33E59" w:rsidP="00D33E59">
            <w:pPr>
              <w:pStyle w:val="TableParagraph"/>
              <w:numPr>
                <w:ilvl w:val="0"/>
                <w:numId w:val="85"/>
              </w:numPr>
              <w:pBdr>
                <w:top w:val="nil"/>
                <w:left w:val="nil"/>
                <w:bottom w:val="nil"/>
                <w:right w:val="nil"/>
                <w:between w:val="nil"/>
              </w:pBdr>
              <w:contextualSpacing/>
              <w:jc w:val="center"/>
              <w:rPr>
                <w:rFonts w:ascii="Arial" w:hAnsi="Arial" w:cs="Arial"/>
                <w:sz w:val="18"/>
                <w:szCs w:val="18"/>
                <w:lang w:val="es-CO"/>
              </w:rPr>
            </w:pPr>
          </w:p>
        </w:tc>
        <w:tc>
          <w:tcPr>
            <w:tcW w:w="1559" w:type="dxa"/>
            <w:vMerge/>
            <w:vAlign w:val="center"/>
          </w:tcPr>
          <w:p w14:paraId="0FB52060" w14:textId="77777777" w:rsidR="00D33E59" w:rsidRDefault="00D33E59" w:rsidP="00B17FBE">
            <w:pPr>
              <w:pBdr>
                <w:top w:val="nil"/>
                <w:left w:val="nil"/>
                <w:bottom w:val="nil"/>
                <w:right w:val="nil"/>
                <w:between w:val="nil"/>
              </w:pBdr>
              <w:tabs>
                <w:tab w:val="left" w:pos="851"/>
              </w:tabs>
              <w:rPr>
                <w:rFonts w:eastAsia="Arial"/>
                <w:color w:val="000000"/>
                <w:sz w:val="18"/>
                <w:szCs w:val="18"/>
              </w:rPr>
            </w:pPr>
          </w:p>
        </w:tc>
        <w:tc>
          <w:tcPr>
            <w:tcW w:w="6679" w:type="dxa"/>
            <w:vAlign w:val="center"/>
          </w:tcPr>
          <w:p w14:paraId="32A7C124" w14:textId="77777777" w:rsidR="00D33E59" w:rsidRDefault="00D33E59" w:rsidP="00B17FBE">
            <w:pPr>
              <w:pBdr>
                <w:top w:val="nil"/>
                <w:left w:val="nil"/>
                <w:bottom w:val="nil"/>
                <w:right w:val="nil"/>
                <w:between w:val="nil"/>
              </w:pBdr>
              <w:tabs>
                <w:tab w:val="left" w:pos="851"/>
              </w:tabs>
              <w:jc w:val="both"/>
              <w:rPr>
                <w:rFonts w:eastAsia="Arial MT"/>
                <w:b/>
                <w:bCs/>
                <w:sz w:val="18"/>
                <w:szCs w:val="18"/>
              </w:rPr>
            </w:pPr>
            <w:r>
              <w:rPr>
                <w:rFonts w:eastAsia="Arial MT"/>
                <w:b/>
                <w:bCs/>
                <w:sz w:val="18"/>
                <w:szCs w:val="18"/>
              </w:rPr>
              <w:t xml:space="preserve">Tema: </w:t>
            </w:r>
            <w:r w:rsidRPr="00C42AF0">
              <w:rPr>
                <w:rFonts w:eastAsia="Arial MT"/>
                <w:sz w:val="18"/>
                <w:szCs w:val="18"/>
              </w:rPr>
              <w:t xml:space="preserve">Mantenimiento preventivo y gestión de incidentes </w:t>
            </w:r>
          </w:p>
          <w:p w14:paraId="68A959BE" w14:textId="77777777" w:rsidR="00D33E59" w:rsidRPr="00C42AF0" w:rsidRDefault="00D33E59" w:rsidP="00B17FBE">
            <w:pPr>
              <w:pBdr>
                <w:top w:val="nil"/>
                <w:left w:val="nil"/>
                <w:bottom w:val="nil"/>
                <w:right w:val="nil"/>
                <w:between w:val="nil"/>
              </w:pBdr>
              <w:tabs>
                <w:tab w:val="left" w:pos="851"/>
              </w:tabs>
              <w:jc w:val="both"/>
              <w:rPr>
                <w:rFonts w:eastAsia="Arial MT"/>
                <w:sz w:val="18"/>
                <w:szCs w:val="18"/>
              </w:rPr>
            </w:pPr>
            <w:r>
              <w:rPr>
                <w:rFonts w:eastAsia="Arial MT"/>
                <w:b/>
                <w:bCs/>
                <w:sz w:val="18"/>
                <w:szCs w:val="18"/>
              </w:rPr>
              <w:t xml:space="preserve">Tiempo: </w:t>
            </w:r>
            <w:r w:rsidRPr="00C42AF0">
              <w:rPr>
                <w:rFonts w:eastAsia="Arial MT"/>
                <w:sz w:val="18"/>
                <w:szCs w:val="18"/>
              </w:rPr>
              <w:t xml:space="preserve">3 horas. </w:t>
            </w:r>
          </w:p>
          <w:p w14:paraId="5331EB91" w14:textId="77777777" w:rsidR="00D33E59" w:rsidRDefault="00D33E59" w:rsidP="00B17FBE">
            <w:pPr>
              <w:pBdr>
                <w:top w:val="nil"/>
                <w:left w:val="nil"/>
                <w:bottom w:val="nil"/>
                <w:right w:val="nil"/>
                <w:between w:val="nil"/>
              </w:pBdr>
              <w:tabs>
                <w:tab w:val="left" w:pos="851"/>
              </w:tabs>
              <w:jc w:val="both"/>
              <w:rPr>
                <w:sz w:val="18"/>
                <w:szCs w:val="18"/>
              </w:rPr>
            </w:pPr>
            <w:r w:rsidRPr="0058301A">
              <w:rPr>
                <w:rFonts w:eastAsia="Arial MT"/>
                <w:b/>
                <w:bCs/>
                <w:sz w:val="18"/>
                <w:szCs w:val="18"/>
              </w:rPr>
              <w:t>Objetivo:</w:t>
            </w:r>
            <w:r w:rsidRPr="0058301A">
              <w:rPr>
                <w:sz w:val="18"/>
                <w:szCs w:val="18"/>
              </w:rPr>
              <w:t xml:space="preserve"> Garantizar la sostenibilidad y estabilidad de la solución.</w:t>
            </w:r>
          </w:p>
          <w:p w14:paraId="43E4BBCB" w14:textId="77777777" w:rsidR="004230F5" w:rsidRPr="0058301A" w:rsidRDefault="004230F5" w:rsidP="00B17FBE">
            <w:pPr>
              <w:pBdr>
                <w:top w:val="nil"/>
                <w:left w:val="nil"/>
                <w:bottom w:val="nil"/>
                <w:right w:val="nil"/>
                <w:between w:val="nil"/>
              </w:pBdr>
              <w:tabs>
                <w:tab w:val="left" w:pos="851"/>
              </w:tabs>
              <w:jc w:val="both"/>
              <w:rPr>
                <w:rFonts w:eastAsia="Arial"/>
                <w:color w:val="000000"/>
                <w:sz w:val="18"/>
                <w:szCs w:val="18"/>
              </w:rPr>
            </w:pPr>
          </w:p>
        </w:tc>
        <w:tc>
          <w:tcPr>
            <w:tcW w:w="1006" w:type="dxa"/>
            <w:vAlign w:val="center"/>
          </w:tcPr>
          <w:p w14:paraId="3905388F" w14:textId="77777777" w:rsidR="00D33E59" w:rsidRPr="007C1ECC" w:rsidRDefault="00D33E59" w:rsidP="00B17FBE">
            <w:pPr>
              <w:pBdr>
                <w:top w:val="nil"/>
                <w:left w:val="nil"/>
                <w:bottom w:val="nil"/>
                <w:right w:val="nil"/>
                <w:between w:val="nil"/>
              </w:pBdr>
              <w:tabs>
                <w:tab w:val="left" w:pos="851"/>
              </w:tabs>
              <w:ind w:left="143" w:right="57"/>
              <w:rPr>
                <w:rFonts w:eastAsia="Arial"/>
                <w:color w:val="000000"/>
                <w:sz w:val="18"/>
                <w:szCs w:val="18"/>
              </w:rPr>
            </w:pPr>
          </w:p>
        </w:tc>
        <w:tc>
          <w:tcPr>
            <w:tcW w:w="1008" w:type="dxa"/>
          </w:tcPr>
          <w:p w14:paraId="18578950" w14:textId="77777777" w:rsidR="00D33E59" w:rsidRPr="007C1ECC" w:rsidRDefault="00D33E59" w:rsidP="00B17FBE">
            <w:pPr>
              <w:pBdr>
                <w:top w:val="nil"/>
                <w:left w:val="nil"/>
                <w:bottom w:val="nil"/>
                <w:right w:val="nil"/>
                <w:between w:val="nil"/>
              </w:pBdr>
              <w:tabs>
                <w:tab w:val="left" w:pos="851"/>
              </w:tabs>
              <w:ind w:left="143"/>
              <w:jc w:val="both"/>
              <w:rPr>
                <w:rFonts w:eastAsia="Arial"/>
                <w:color w:val="000000"/>
                <w:sz w:val="18"/>
                <w:szCs w:val="18"/>
              </w:rPr>
            </w:pPr>
          </w:p>
        </w:tc>
      </w:tr>
      <w:tr w:rsidR="00D33E59" w:rsidRPr="007C1ECC" w14:paraId="32B1D16A" w14:textId="77777777" w:rsidTr="006D04AD">
        <w:trPr>
          <w:gridAfter w:val="1"/>
          <w:wAfter w:w="8" w:type="dxa"/>
          <w:trHeight w:val="20"/>
          <w:jc w:val="center"/>
        </w:trPr>
        <w:tc>
          <w:tcPr>
            <w:tcW w:w="704" w:type="dxa"/>
            <w:vAlign w:val="center"/>
          </w:tcPr>
          <w:p w14:paraId="12CB0D48" w14:textId="61153510" w:rsidR="00D33E59" w:rsidRPr="007C1ECC" w:rsidRDefault="00D33E59" w:rsidP="00B17FBE">
            <w:pPr>
              <w:pStyle w:val="TableParagraph"/>
              <w:pBdr>
                <w:top w:val="nil"/>
                <w:left w:val="nil"/>
                <w:bottom w:val="nil"/>
                <w:right w:val="nil"/>
                <w:between w:val="nil"/>
              </w:pBdr>
              <w:contextualSpacing/>
              <w:jc w:val="center"/>
              <w:rPr>
                <w:rFonts w:ascii="Arial" w:hAnsi="Arial" w:cs="Arial"/>
                <w:sz w:val="18"/>
                <w:szCs w:val="18"/>
                <w:lang w:val="es-CO"/>
              </w:rPr>
            </w:pPr>
            <w:r>
              <w:rPr>
                <w:rFonts w:ascii="Arial" w:hAnsi="Arial" w:cs="Arial"/>
                <w:sz w:val="18"/>
                <w:szCs w:val="18"/>
                <w:lang w:val="es-CO"/>
              </w:rPr>
              <w:t>9.2</w:t>
            </w:r>
            <w:r w:rsidR="00654BAA">
              <w:rPr>
                <w:rFonts w:ascii="Arial" w:hAnsi="Arial" w:cs="Arial"/>
                <w:sz w:val="18"/>
                <w:szCs w:val="18"/>
                <w:lang w:val="es-CO"/>
              </w:rPr>
              <w:t>1</w:t>
            </w:r>
          </w:p>
        </w:tc>
        <w:tc>
          <w:tcPr>
            <w:tcW w:w="1559" w:type="dxa"/>
            <w:vAlign w:val="center"/>
          </w:tcPr>
          <w:p w14:paraId="12C92DCB" w14:textId="77777777" w:rsidR="00D33E59" w:rsidRPr="007C1ECC" w:rsidRDefault="00D33E59" w:rsidP="00B17FBE">
            <w:pPr>
              <w:pBdr>
                <w:top w:val="nil"/>
                <w:left w:val="nil"/>
                <w:bottom w:val="nil"/>
                <w:right w:val="nil"/>
                <w:between w:val="nil"/>
              </w:pBdr>
              <w:tabs>
                <w:tab w:val="left" w:pos="851"/>
              </w:tabs>
              <w:rPr>
                <w:rFonts w:eastAsia="Arial"/>
                <w:color w:val="000000"/>
                <w:sz w:val="18"/>
                <w:szCs w:val="18"/>
              </w:rPr>
            </w:pPr>
            <w:r>
              <w:rPr>
                <w:rFonts w:eastAsia="Arial"/>
                <w:color w:val="000000"/>
                <w:sz w:val="18"/>
                <w:szCs w:val="18"/>
              </w:rPr>
              <w:t>Evidencia</w:t>
            </w:r>
          </w:p>
        </w:tc>
        <w:tc>
          <w:tcPr>
            <w:tcW w:w="6679" w:type="dxa"/>
            <w:vAlign w:val="center"/>
          </w:tcPr>
          <w:p w14:paraId="6B33378B" w14:textId="77777777" w:rsidR="004230F5" w:rsidRDefault="004230F5" w:rsidP="00B17FBE">
            <w:pPr>
              <w:pBdr>
                <w:top w:val="nil"/>
                <w:left w:val="nil"/>
                <w:bottom w:val="nil"/>
                <w:right w:val="nil"/>
                <w:between w:val="nil"/>
              </w:pBdr>
              <w:tabs>
                <w:tab w:val="left" w:pos="851"/>
              </w:tabs>
              <w:jc w:val="both"/>
              <w:rPr>
                <w:rFonts w:eastAsia="Arial"/>
                <w:color w:val="000000"/>
                <w:sz w:val="18"/>
                <w:szCs w:val="18"/>
              </w:rPr>
            </w:pPr>
          </w:p>
          <w:p w14:paraId="6E751481" w14:textId="5238E197" w:rsidR="00D33E59" w:rsidRDefault="00D33E59" w:rsidP="00B17FBE">
            <w:pPr>
              <w:pBdr>
                <w:top w:val="nil"/>
                <w:left w:val="nil"/>
                <w:bottom w:val="nil"/>
                <w:right w:val="nil"/>
                <w:between w:val="nil"/>
              </w:pBdr>
              <w:tabs>
                <w:tab w:val="left" w:pos="851"/>
              </w:tabs>
              <w:jc w:val="both"/>
              <w:rPr>
                <w:rFonts w:eastAsia="Arial"/>
                <w:color w:val="000000"/>
                <w:sz w:val="18"/>
                <w:szCs w:val="18"/>
              </w:rPr>
            </w:pPr>
            <w:r w:rsidRPr="00214B2A">
              <w:rPr>
                <w:rFonts w:eastAsia="Arial"/>
                <w:color w:val="000000"/>
                <w:sz w:val="18"/>
                <w:szCs w:val="18"/>
              </w:rPr>
              <w:t>El contratista deberá entregar a la supervisión la evidencia de la capacitación realizada, la cual deberá incluir, como mínimo, listados de asistencia, material de capacitación y acta de cierre o certificación de la transferencia de conocimientos.</w:t>
            </w:r>
          </w:p>
          <w:p w14:paraId="4AEE85C9" w14:textId="77777777" w:rsidR="004230F5" w:rsidRPr="007C1ECC" w:rsidRDefault="004230F5" w:rsidP="00B17FBE">
            <w:pPr>
              <w:pBdr>
                <w:top w:val="nil"/>
                <w:left w:val="nil"/>
                <w:bottom w:val="nil"/>
                <w:right w:val="nil"/>
                <w:between w:val="nil"/>
              </w:pBdr>
              <w:tabs>
                <w:tab w:val="left" w:pos="851"/>
              </w:tabs>
              <w:jc w:val="both"/>
              <w:rPr>
                <w:rFonts w:eastAsia="Arial"/>
                <w:color w:val="000000"/>
                <w:sz w:val="18"/>
                <w:szCs w:val="18"/>
              </w:rPr>
            </w:pPr>
          </w:p>
        </w:tc>
        <w:tc>
          <w:tcPr>
            <w:tcW w:w="1006" w:type="dxa"/>
            <w:vAlign w:val="center"/>
          </w:tcPr>
          <w:p w14:paraId="3B8F3CF9" w14:textId="77777777" w:rsidR="00D33E59" w:rsidRPr="007C1ECC" w:rsidRDefault="00D33E59" w:rsidP="00B17FBE">
            <w:pPr>
              <w:pBdr>
                <w:top w:val="nil"/>
                <w:left w:val="nil"/>
                <w:bottom w:val="nil"/>
                <w:right w:val="nil"/>
                <w:between w:val="nil"/>
              </w:pBdr>
              <w:tabs>
                <w:tab w:val="left" w:pos="851"/>
              </w:tabs>
              <w:ind w:left="143" w:right="57"/>
              <w:rPr>
                <w:rFonts w:eastAsia="Arial"/>
                <w:color w:val="000000"/>
                <w:sz w:val="18"/>
                <w:szCs w:val="18"/>
              </w:rPr>
            </w:pPr>
          </w:p>
        </w:tc>
        <w:tc>
          <w:tcPr>
            <w:tcW w:w="1008" w:type="dxa"/>
          </w:tcPr>
          <w:p w14:paraId="0122E4D8" w14:textId="77777777" w:rsidR="00D33E59" w:rsidRPr="007C1ECC" w:rsidRDefault="00D33E59" w:rsidP="00B17FBE">
            <w:pPr>
              <w:pBdr>
                <w:top w:val="nil"/>
                <w:left w:val="nil"/>
                <w:bottom w:val="nil"/>
                <w:right w:val="nil"/>
                <w:between w:val="nil"/>
              </w:pBdr>
              <w:tabs>
                <w:tab w:val="left" w:pos="851"/>
              </w:tabs>
              <w:ind w:left="143"/>
              <w:jc w:val="both"/>
              <w:rPr>
                <w:rFonts w:eastAsia="Arial"/>
                <w:color w:val="000000"/>
                <w:sz w:val="18"/>
                <w:szCs w:val="18"/>
              </w:rPr>
            </w:pPr>
          </w:p>
        </w:tc>
      </w:tr>
      <w:tr w:rsidR="00D33E59" w:rsidRPr="007C1ECC" w14:paraId="39582D27" w14:textId="77777777" w:rsidTr="006D04AD">
        <w:trPr>
          <w:gridAfter w:val="1"/>
          <w:wAfter w:w="8" w:type="dxa"/>
          <w:trHeight w:val="20"/>
          <w:jc w:val="center"/>
        </w:trPr>
        <w:tc>
          <w:tcPr>
            <w:tcW w:w="704" w:type="dxa"/>
            <w:vAlign w:val="center"/>
          </w:tcPr>
          <w:p w14:paraId="6ABBAA05" w14:textId="250FD2F3" w:rsidR="00D33E59" w:rsidRPr="007C1ECC" w:rsidRDefault="00D33E59" w:rsidP="00B17FBE">
            <w:pPr>
              <w:pStyle w:val="TableParagraph"/>
              <w:pBdr>
                <w:top w:val="nil"/>
                <w:left w:val="nil"/>
                <w:bottom w:val="nil"/>
                <w:right w:val="nil"/>
                <w:between w:val="nil"/>
              </w:pBdr>
              <w:contextualSpacing/>
              <w:jc w:val="center"/>
              <w:rPr>
                <w:rFonts w:ascii="Arial" w:hAnsi="Arial" w:cs="Arial"/>
                <w:sz w:val="18"/>
                <w:szCs w:val="18"/>
                <w:lang w:val="es-CO"/>
              </w:rPr>
            </w:pPr>
            <w:r>
              <w:rPr>
                <w:rFonts w:ascii="Arial" w:hAnsi="Arial" w:cs="Arial"/>
                <w:sz w:val="18"/>
                <w:szCs w:val="18"/>
                <w:lang w:val="es-CO"/>
              </w:rPr>
              <w:t>9.2</w:t>
            </w:r>
            <w:r w:rsidR="00654BAA">
              <w:rPr>
                <w:rFonts w:ascii="Arial" w:hAnsi="Arial" w:cs="Arial"/>
                <w:sz w:val="18"/>
                <w:szCs w:val="18"/>
                <w:lang w:val="es-CO"/>
              </w:rPr>
              <w:t>2</w:t>
            </w:r>
          </w:p>
        </w:tc>
        <w:tc>
          <w:tcPr>
            <w:tcW w:w="1559" w:type="dxa"/>
            <w:vAlign w:val="center"/>
          </w:tcPr>
          <w:p w14:paraId="3C767758" w14:textId="77777777" w:rsidR="00D33E59" w:rsidRPr="007C1ECC" w:rsidRDefault="00D33E59" w:rsidP="00B17FBE">
            <w:pPr>
              <w:pBdr>
                <w:top w:val="nil"/>
                <w:left w:val="nil"/>
                <w:bottom w:val="nil"/>
                <w:right w:val="nil"/>
                <w:between w:val="nil"/>
              </w:pBdr>
              <w:tabs>
                <w:tab w:val="left" w:pos="851"/>
              </w:tabs>
              <w:rPr>
                <w:rFonts w:eastAsia="Arial"/>
                <w:color w:val="000000"/>
                <w:sz w:val="18"/>
                <w:szCs w:val="18"/>
              </w:rPr>
            </w:pPr>
            <w:r>
              <w:rPr>
                <w:rFonts w:eastAsia="Arial"/>
                <w:color w:val="000000"/>
                <w:sz w:val="18"/>
                <w:szCs w:val="18"/>
              </w:rPr>
              <w:t>Sin costos para la entidad</w:t>
            </w:r>
          </w:p>
        </w:tc>
        <w:tc>
          <w:tcPr>
            <w:tcW w:w="6679" w:type="dxa"/>
            <w:vAlign w:val="center"/>
          </w:tcPr>
          <w:p w14:paraId="7C6ADDD9" w14:textId="77777777" w:rsidR="004230F5" w:rsidRDefault="004230F5" w:rsidP="006D04AD">
            <w:pPr>
              <w:pBdr>
                <w:top w:val="nil"/>
                <w:left w:val="nil"/>
                <w:bottom w:val="nil"/>
                <w:right w:val="nil"/>
                <w:between w:val="nil"/>
              </w:pBdr>
              <w:tabs>
                <w:tab w:val="left" w:pos="851"/>
              </w:tabs>
              <w:jc w:val="both"/>
              <w:rPr>
                <w:rFonts w:eastAsia="Arial"/>
                <w:color w:val="000000"/>
                <w:sz w:val="18"/>
                <w:szCs w:val="18"/>
              </w:rPr>
            </w:pPr>
          </w:p>
          <w:p w14:paraId="5F5011DD" w14:textId="26E6B999" w:rsidR="00D33E59" w:rsidRDefault="00D33E59" w:rsidP="006D04AD">
            <w:pPr>
              <w:pBdr>
                <w:top w:val="nil"/>
                <w:left w:val="nil"/>
                <w:bottom w:val="nil"/>
                <w:right w:val="nil"/>
                <w:between w:val="nil"/>
              </w:pBdr>
              <w:tabs>
                <w:tab w:val="left" w:pos="851"/>
              </w:tabs>
              <w:jc w:val="both"/>
              <w:rPr>
                <w:rFonts w:eastAsia="Arial"/>
                <w:color w:val="000000"/>
                <w:sz w:val="18"/>
                <w:szCs w:val="18"/>
              </w:rPr>
            </w:pPr>
            <w:r w:rsidRPr="0058301A">
              <w:rPr>
                <w:rFonts w:eastAsia="Arial"/>
                <w:color w:val="000000"/>
                <w:sz w:val="18"/>
                <w:szCs w:val="18"/>
              </w:rPr>
              <w:t>La transferencia de conocimientos hace parte integral del alcance del proyecto y no generará costos adicionales para la entidad, entendiéndose incluida dentro de la solución tecnológica implementada y de la garantía posventa.</w:t>
            </w:r>
          </w:p>
          <w:p w14:paraId="0568D252" w14:textId="1AFB324F" w:rsidR="004230F5" w:rsidRPr="007C1ECC" w:rsidRDefault="004230F5" w:rsidP="006D04AD">
            <w:pPr>
              <w:pBdr>
                <w:top w:val="nil"/>
                <w:left w:val="nil"/>
                <w:bottom w:val="nil"/>
                <w:right w:val="nil"/>
                <w:between w:val="nil"/>
              </w:pBdr>
              <w:tabs>
                <w:tab w:val="left" w:pos="851"/>
              </w:tabs>
              <w:jc w:val="both"/>
              <w:rPr>
                <w:rFonts w:eastAsia="Arial"/>
                <w:color w:val="000000"/>
                <w:sz w:val="18"/>
                <w:szCs w:val="18"/>
              </w:rPr>
            </w:pPr>
          </w:p>
        </w:tc>
        <w:tc>
          <w:tcPr>
            <w:tcW w:w="1006" w:type="dxa"/>
            <w:vAlign w:val="center"/>
          </w:tcPr>
          <w:p w14:paraId="21593DC0" w14:textId="77777777" w:rsidR="00D33E59" w:rsidRPr="007C1ECC" w:rsidRDefault="00D33E59" w:rsidP="00B17FBE">
            <w:pPr>
              <w:pBdr>
                <w:top w:val="nil"/>
                <w:left w:val="nil"/>
                <w:bottom w:val="nil"/>
                <w:right w:val="nil"/>
                <w:between w:val="nil"/>
              </w:pBdr>
              <w:tabs>
                <w:tab w:val="left" w:pos="851"/>
              </w:tabs>
              <w:ind w:left="143" w:right="57"/>
              <w:rPr>
                <w:rFonts w:eastAsia="Arial"/>
                <w:color w:val="000000"/>
                <w:sz w:val="18"/>
                <w:szCs w:val="18"/>
              </w:rPr>
            </w:pPr>
          </w:p>
        </w:tc>
        <w:tc>
          <w:tcPr>
            <w:tcW w:w="1008" w:type="dxa"/>
          </w:tcPr>
          <w:p w14:paraId="77A2BDCC" w14:textId="77777777" w:rsidR="00D33E59" w:rsidRPr="007C1ECC" w:rsidRDefault="00D33E59" w:rsidP="00B17FBE">
            <w:pPr>
              <w:pBdr>
                <w:top w:val="nil"/>
                <w:left w:val="nil"/>
                <w:bottom w:val="nil"/>
                <w:right w:val="nil"/>
                <w:between w:val="nil"/>
              </w:pBdr>
              <w:tabs>
                <w:tab w:val="left" w:pos="851"/>
              </w:tabs>
              <w:ind w:left="143"/>
              <w:jc w:val="both"/>
              <w:rPr>
                <w:rFonts w:eastAsia="Arial"/>
                <w:color w:val="000000"/>
                <w:sz w:val="18"/>
                <w:szCs w:val="18"/>
              </w:rPr>
            </w:pPr>
          </w:p>
        </w:tc>
      </w:tr>
      <w:tr w:rsidR="00D33E59" w:rsidRPr="007C1ECC" w14:paraId="79BBE77C" w14:textId="77777777" w:rsidTr="006D04AD">
        <w:trPr>
          <w:gridAfter w:val="1"/>
          <w:wAfter w:w="8" w:type="dxa"/>
          <w:trHeight w:val="20"/>
          <w:jc w:val="center"/>
        </w:trPr>
        <w:tc>
          <w:tcPr>
            <w:tcW w:w="704" w:type="dxa"/>
            <w:tcBorders>
              <w:right w:val="single" w:sz="4" w:space="0" w:color="auto"/>
            </w:tcBorders>
            <w:shd w:val="clear" w:color="auto" w:fill="D9D9D9" w:themeFill="background1" w:themeFillShade="D9"/>
            <w:vAlign w:val="center"/>
          </w:tcPr>
          <w:p w14:paraId="06C8F655" w14:textId="77777777" w:rsidR="00D33E59" w:rsidRPr="00D33E59" w:rsidRDefault="00D33E59" w:rsidP="00B17FBE">
            <w:pPr>
              <w:pBdr>
                <w:top w:val="nil"/>
                <w:left w:val="nil"/>
                <w:bottom w:val="nil"/>
                <w:right w:val="nil"/>
                <w:between w:val="nil"/>
              </w:pBdr>
              <w:tabs>
                <w:tab w:val="left" w:pos="851"/>
              </w:tabs>
              <w:jc w:val="center"/>
              <w:rPr>
                <w:rFonts w:eastAsia="Arial"/>
                <w:b/>
                <w:bCs/>
                <w:color w:val="000000"/>
                <w:sz w:val="16"/>
                <w:szCs w:val="16"/>
              </w:rPr>
            </w:pPr>
            <w:r w:rsidRPr="00D33E59">
              <w:rPr>
                <w:rFonts w:eastAsia="Arial"/>
                <w:b/>
                <w:bCs/>
                <w:color w:val="000000"/>
                <w:sz w:val="16"/>
                <w:szCs w:val="16"/>
              </w:rPr>
              <w:t>10</w:t>
            </w:r>
          </w:p>
        </w:tc>
        <w:tc>
          <w:tcPr>
            <w:tcW w:w="8238" w:type="dxa"/>
            <w:gridSpan w:val="2"/>
            <w:tcBorders>
              <w:left w:val="single" w:sz="4" w:space="0" w:color="auto"/>
            </w:tcBorders>
            <w:shd w:val="clear" w:color="auto" w:fill="D9D9D9" w:themeFill="background1" w:themeFillShade="D9"/>
            <w:vAlign w:val="center"/>
          </w:tcPr>
          <w:p w14:paraId="669EC117" w14:textId="77777777" w:rsidR="00D33E59" w:rsidRPr="00D33E59" w:rsidRDefault="00D33E59" w:rsidP="00B17FBE">
            <w:pPr>
              <w:pBdr>
                <w:top w:val="nil"/>
                <w:left w:val="nil"/>
                <w:bottom w:val="nil"/>
                <w:right w:val="nil"/>
                <w:between w:val="nil"/>
              </w:pBdr>
              <w:tabs>
                <w:tab w:val="left" w:pos="851"/>
              </w:tabs>
              <w:jc w:val="center"/>
              <w:rPr>
                <w:rFonts w:eastAsia="Arial"/>
                <w:color w:val="000000"/>
                <w:sz w:val="16"/>
                <w:szCs w:val="16"/>
              </w:rPr>
            </w:pPr>
            <w:r w:rsidRPr="00D33E59">
              <w:rPr>
                <w:b/>
                <w:bCs/>
                <w:sz w:val="16"/>
                <w:szCs w:val="16"/>
              </w:rPr>
              <w:t xml:space="preserve">EXPERIENCIA </w:t>
            </w:r>
          </w:p>
        </w:tc>
        <w:tc>
          <w:tcPr>
            <w:tcW w:w="1006" w:type="dxa"/>
            <w:shd w:val="clear" w:color="auto" w:fill="D9D9D9" w:themeFill="background1" w:themeFillShade="D9"/>
            <w:vAlign w:val="center"/>
          </w:tcPr>
          <w:p w14:paraId="7362819E" w14:textId="77777777" w:rsidR="00D33E59" w:rsidRPr="00D33E59" w:rsidRDefault="00D33E59" w:rsidP="00B17FBE">
            <w:pPr>
              <w:pBdr>
                <w:top w:val="nil"/>
                <w:left w:val="nil"/>
                <w:bottom w:val="nil"/>
                <w:right w:val="nil"/>
                <w:between w:val="nil"/>
              </w:pBdr>
              <w:tabs>
                <w:tab w:val="left" w:pos="851"/>
              </w:tabs>
              <w:ind w:right="57"/>
              <w:rPr>
                <w:rFonts w:eastAsia="Arial"/>
                <w:color w:val="000000"/>
                <w:sz w:val="16"/>
                <w:szCs w:val="16"/>
              </w:rPr>
            </w:pPr>
            <w:r w:rsidRPr="00D33E59">
              <w:rPr>
                <w:b/>
                <w:bCs/>
                <w:sz w:val="16"/>
                <w:szCs w:val="16"/>
              </w:rPr>
              <w:t>CUMPLE</w:t>
            </w:r>
          </w:p>
        </w:tc>
        <w:tc>
          <w:tcPr>
            <w:tcW w:w="1008" w:type="dxa"/>
            <w:shd w:val="clear" w:color="auto" w:fill="D9D9D9" w:themeFill="background1" w:themeFillShade="D9"/>
            <w:vAlign w:val="center"/>
          </w:tcPr>
          <w:p w14:paraId="25138AAD" w14:textId="77777777" w:rsidR="00D33E59" w:rsidRPr="00D33E59" w:rsidRDefault="00D33E59" w:rsidP="00B17FBE">
            <w:pPr>
              <w:pBdr>
                <w:top w:val="nil"/>
                <w:left w:val="nil"/>
                <w:bottom w:val="nil"/>
                <w:right w:val="nil"/>
                <w:between w:val="nil"/>
              </w:pBdr>
              <w:tabs>
                <w:tab w:val="left" w:pos="851"/>
              </w:tabs>
              <w:jc w:val="center"/>
              <w:rPr>
                <w:rFonts w:eastAsia="Arial"/>
                <w:color w:val="000000"/>
                <w:sz w:val="16"/>
                <w:szCs w:val="16"/>
              </w:rPr>
            </w:pPr>
            <w:r w:rsidRPr="00D33E59">
              <w:rPr>
                <w:b/>
                <w:bCs/>
                <w:sz w:val="16"/>
                <w:szCs w:val="16"/>
              </w:rPr>
              <w:t>NO CUMPLE</w:t>
            </w:r>
          </w:p>
        </w:tc>
      </w:tr>
      <w:tr w:rsidR="00D33E59" w:rsidRPr="007C1ECC" w14:paraId="6F4FE42A" w14:textId="77777777" w:rsidTr="006D04AD">
        <w:trPr>
          <w:gridAfter w:val="1"/>
          <w:wAfter w:w="8" w:type="dxa"/>
          <w:trHeight w:val="20"/>
          <w:jc w:val="center"/>
        </w:trPr>
        <w:tc>
          <w:tcPr>
            <w:tcW w:w="704" w:type="dxa"/>
            <w:tcBorders>
              <w:right w:val="single" w:sz="4" w:space="0" w:color="auto"/>
            </w:tcBorders>
            <w:vAlign w:val="center"/>
          </w:tcPr>
          <w:p w14:paraId="38AC7BAE" w14:textId="77777777" w:rsidR="00D33E59" w:rsidRPr="00FF24B7" w:rsidRDefault="00D33E59" w:rsidP="00B17FBE">
            <w:pPr>
              <w:pBdr>
                <w:top w:val="nil"/>
                <w:left w:val="nil"/>
                <w:bottom w:val="nil"/>
                <w:right w:val="nil"/>
                <w:between w:val="nil"/>
              </w:pBdr>
              <w:tabs>
                <w:tab w:val="left" w:pos="851"/>
              </w:tabs>
              <w:jc w:val="center"/>
              <w:rPr>
                <w:b/>
                <w:bCs/>
                <w:sz w:val="18"/>
                <w:szCs w:val="18"/>
              </w:rPr>
            </w:pPr>
            <w:r>
              <w:rPr>
                <w:b/>
                <w:bCs/>
                <w:sz w:val="18"/>
                <w:szCs w:val="18"/>
              </w:rPr>
              <w:t>10.1</w:t>
            </w:r>
          </w:p>
        </w:tc>
        <w:tc>
          <w:tcPr>
            <w:tcW w:w="8238" w:type="dxa"/>
            <w:gridSpan w:val="2"/>
            <w:tcBorders>
              <w:left w:val="single" w:sz="4" w:space="0" w:color="auto"/>
            </w:tcBorders>
            <w:vAlign w:val="center"/>
          </w:tcPr>
          <w:p w14:paraId="4194F7FF" w14:textId="77777777" w:rsidR="004230F5" w:rsidRPr="004230F5" w:rsidRDefault="004230F5" w:rsidP="004230F5">
            <w:pPr>
              <w:pStyle w:val="Prrafodelista"/>
              <w:autoSpaceDE/>
              <w:autoSpaceDN/>
              <w:jc w:val="both"/>
              <w:rPr>
                <w:rFonts w:eastAsia="Calibri"/>
              </w:rPr>
            </w:pPr>
          </w:p>
          <w:p w14:paraId="58F30389" w14:textId="52AFE946" w:rsidR="00D33E59" w:rsidRPr="005A463B" w:rsidRDefault="00D33E59" w:rsidP="00D33E59">
            <w:pPr>
              <w:pStyle w:val="Prrafodelista"/>
              <w:numPr>
                <w:ilvl w:val="2"/>
                <w:numId w:val="90"/>
              </w:numPr>
              <w:autoSpaceDE/>
              <w:autoSpaceDN/>
              <w:jc w:val="both"/>
              <w:rPr>
                <w:rFonts w:eastAsia="Calibri"/>
              </w:rPr>
            </w:pPr>
            <w:r w:rsidRPr="005A463B">
              <w:rPr>
                <w:rFonts w:eastAsia="Calibri"/>
                <w:b/>
              </w:rPr>
              <w:t xml:space="preserve">EXPERIENCIA DEL PROPONENTE </w:t>
            </w:r>
          </w:p>
          <w:p w14:paraId="7DDB7442" w14:textId="77777777" w:rsidR="00D33E59" w:rsidRPr="00672A27" w:rsidRDefault="00D33E59" w:rsidP="00B17FBE">
            <w:pPr>
              <w:jc w:val="both"/>
              <w:rPr>
                <w:rFonts w:eastAsia="Calibri"/>
              </w:rPr>
            </w:pPr>
          </w:p>
          <w:p w14:paraId="670811D8" w14:textId="77777777" w:rsidR="00D33E59" w:rsidRPr="003C4DD5" w:rsidRDefault="00D33E59" w:rsidP="00B17FBE">
            <w:pPr>
              <w:jc w:val="both"/>
            </w:pPr>
            <w:r w:rsidRPr="003C4DD5">
              <w:t>La experiencia del proponente se acreditará de conformidad con lo establecido en el artículo 2.2.1.2.1.5.2 del Decreto 1082 de 2015, como requisito habilitante de la siguiente manera:</w:t>
            </w:r>
          </w:p>
          <w:p w14:paraId="3BA16DB3" w14:textId="77777777" w:rsidR="00D33E59" w:rsidRPr="003C4DD5" w:rsidRDefault="00D33E59" w:rsidP="00B17FBE">
            <w:pPr>
              <w:jc w:val="both"/>
            </w:pPr>
          </w:p>
          <w:p w14:paraId="3AFA4AE3" w14:textId="77777777" w:rsidR="00D33E59" w:rsidRDefault="00D33E59" w:rsidP="00B17FBE">
            <w:pPr>
              <w:pStyle w:val="Textoindependiente2"/>
              <w:spacing w:after="0" w:line="240" w:lineRule="auto"/>
              <w:jc w:val="both"/>
              <w:rPr>
                <w:rFonts w:cs="Arial"/>
              </w:rPr>
            </w:pPr>
            <w:r w:rsidRPr="00EE0E7D">
              <w:rPr>
                <w:rFonts w:cs="Arial"/>
              </w:rPr>
              <w:t xml:space="preserve">Con el fin de garantizar la calidad de los bienes o servicios a contratar y evitar incumplimientos en la ejecución del futuro contrato, se requiere acreditar experiencia en proyectos que guarden relación con el objeto del presente estudio previo, esto es, </w:t>
            </w:r>
            <w:r w:rsidRPr="002F7B39">
              <w:rPr>
                <w:rFonts w:cs="Arial"/>
                <w:b/>
                <w:bCs/>
                <w:i/>
                <w:iCs/>
              </w:rPr>
              <w:t>SUMINISTRO E INSTALACIÓN DE SISTEMAS DE CIRCUITO CERRADO DE TELEVISIÓN - CCTV Y/O CÁMARAS DE VIDEOVIGILANCIA</w:t>
            </w:r>
            <w:r>
              <w:rPr>
                <w:rFonts w:cs="Arial"/>
                <w:i/>
                <w:iCs/>
              </w:rPr>
              <w:t xml:space="preserve">, </w:t>
            </w:r>
            <w:r w:rsidRPr="00EE0E7D">
              <w:rPr>
                <w:rFonts w:cs="Arial"/>
              </w:rPr>
              <w:t xml:space="preserve">tal acreditación será avalada con la presentación como máximo </w:t>
            </w:r>
            <w:r>
              <w:rPr>
                <w:rFonts w:cs="Arial"/>
              </w:rPr>
              <w:t xml:space="preserve">un (01) </w:t>
            </w:r>
            <w:r w:rsidRPr="00EE0E7D">
              <w:rPr>
                <w:rFonts w:cs="Arial"/>
              </w:rPr>
              <w:t>contrato</w:t>
            </w:r>
            <w:r>
              <w:rPr>
                <w:rFonts w:cs="Arial"/>
              </w:rPr>
              <w:t>.</w:t>
            </w:r>
          </w:p>
          <w:p w14:paraId="38493800" w14:textId="77777777" w:rsidR="004230F5" w:rsidRDefault="004230F5" w:rsidP="00B17FBE">
            <w:pPr>
              <w:pStyle w:val="Textoindependiente2"/>
              <w:spacing w:after="0" w:line="240" w:lineRule="auto"/>
              <w:jc w:val="both"/>
              <w:rPr>
                <w:rFonts w:cs="Arial"/>
              </w:rPr>
            </w:pPr>
          </w:p>
          <w:p w14:paraId="2F17BEA8" w14:textId="77777777" w:rsidR="00D33E59" w:rsidRDefault="00D33E59" w:rsidP="00B17FBE">
            <w:pPr>
              <w:pStyle w:val="Textoindependiente2"/>
              <w:spacing w:after="0" w:line="240" w:lineRule="auto"/>
              <w:jc w:val="both"/>
              <w:rPr>
                <w:rFonts w:eastAsia="Calibri" w:cs="Arial"/>
              </w:rPr>
            </w:pPr>
            <w:r>
              <w:rPr>
                <w:rFonts w:cs="Arial"/>
              </w:rPr>
              <w:t xml:space="preserve">El valor del contrato acreditado deberá ser igual o superior al </w:t>
            </w:r>
            <w:r w:rsidRPr="002F7B39">
              <w:rPr>
                <w:rFonts w:cs="Arial"/>
                <w:b/>
                <w:bCs/>
              </w:rPr>
              <w:t>CINCUENTA POR CIENTO</w:t>
            </w:r>
            <w:r>
              <w:rPr>
                <w:rFonts w:cs="Arial"/>
                <w:b/>
                <w:bCs/>
              </w:rPr>
              <w:t xml:space="preserve"> (50%) </w:t>
            </w:r>
            <w:r w:rsidRPr="00672A27">
              <w:rPr>
                <w:rFonts w:eastAsia="MS Mincho" w:cs="Arial"/>
              </w:rPr>
              <w:t xml:space="preserve">del presupuesto asignado al presente proceso, </w:t>
            </w:r>
            <w:r w:rsidRPr="002732A1">
              <w:rPr>
                <w:rFonts w:eastAsia="MS Mincho" w:cs="Arial"/>
              </w:rPr>
              <w:t>con empresas públicas o privadas</w:t>
            </w:r>
            <w:r w:rsidRPr="00672A27">
              <w:rPr>
                <w:rFonts w:eastAsia="MS Mincho" w:cs="Arial"/>
              </w:rPr>
              <w:t xml:space="preserve">, </w:t>
            </w:r>
            <w:r>
              <w:rPr>
                <w:rFonts w:eastAsia="Calibri" w:cs="Arial"/>
              </w:rPr>
              <w:t>l</w:t>
            </w:r>
            <w:r w:rsidRPr="008B66BD">
              <w:rPr>
                <w:rFonts w:eastAsia="Calibri" w:cs="Arial"/>
              </w:rPr>
              <w:t xml:space="preserve">as certificaciones </w:t>
            </w:r>
            <w:r>
              <w:rPr>
                <w:rFonts w:eastAsia="Calibri" w:cs="Arial"/>
              </w:rPr>
              <w:t xml:space="preserve">o copia de contrato </w:t>
            </w:r>
            <w:r w:rsidRPr="008B66BD">
              <w:rPr>
                <w:rFonts w:eastAsia="Calibri" w:cs="Arial"/>
              </w:rPr>
              <w:t>deben contener como mínimo la siguiente información:</w:t>
            </w:r>
          </w:p>
          <w:p w14:paraId="3CFA04DA" w14:textId="77777777" w:rsidR="00D33E59" w:rsidRPr="003C4DD5" w:rsidRDefault="00D33E59" w:rsidP="00B17FBE">
            <w:pPr>
              <w:jc w:val="both"/>
            </w:pPr>
          </w:p>
          <w:p w14:paraId="5E990685" w14:textId="77777777" w:rsidR="00D33E59" w:rsidRPr="00672A27" w:rsidRDefault="00D33E59" w:rsidP="00D33E59">
            <w:pPr>
              <w:numPr>
                <w:ilvl w:val="0"/>
                <w:numId w:val="19"/>
              </w:numPr>
              <w:tabs>
                <w:tab w:val="left" w:pos="0"/>
              </w:tabs>
              <w:autoSpaceDE/>
              <w:autoSpaceDN/>
              <w:jc w:val="both"/>
              <w:rPr>
                <w:rFonts w:eastAsia="MS Mincho"/>
              </w:rPr>
            </w:pPr>
            <w:r w:rsidRPr="00672A27">
              <w:rPr>
                <w:rFonts w:eastAsia="MS Mincho"/>
              </w:rPr>
              <w:t>Nombre o razón social del contratante</w:t>
            </w:r>
          </w:p>
          <w:p w14:paraId="2F9C08AA" w14:textId="77777777" w:rsidR="00D33E59" w:rsidRPr="00672A27" w:rsidRDefault="00D33E59" w:rsidP="00D33E59">
            <w:pPr>
              <w:numPr>
                <w:ilvl w:val="0"/>
                <w:numId w:val="19"/>
              </w:numPr>
              <w:tabs>
                <w:tab w:val="left" w:pos="0"/>
              </w:tabs>
              <w:autoSpaceDE/>
              <w:autoSpaceDN/>
              <w:jc w:val="both"/>
              <w:rPr>
                <w:rFonts w:eastAsia="MS Mincho"/>
              </w:rPr>
            </w:pPr>
            <w:r w:rsidRPr="00672A27">
              <w:rPr>
                <w:rFonts w:eastAsia="MS Mincho"/>
              </w:rPr>
              <w:t>Nombre o razón social del contratista</w:t>
            </w:r>
          </w:p>
          <w:p w14:paraId="10052E43" w14:textId="77777777" w:rsidR="00D33E59" w:rsidRPr="00672A27" w:rsidRDefault="00D33E59" w:rsidP="00D33E59">
            <w:pPr>
              <w:numPr>
                <w:ilvl w:val="0"/>
                <w:numId w:val="19"/>
              </w:numPr>
              <w:tabs>
                <w:tab w:val="left" w:pos="0"/>
              </w:tabs>
              <w:autoSpaceDE/>
              <w:autoSpaceDN/>
              <w:jc w:val="both"/>
              <w:rPr>
                <w:rFonts w:eastAsia="MS Mincho"/>
              </w:rPr>
            </w:pPr>
            <w:r w:rsidRPr="00672A27">
              <w:rPr>
                <w:rFonts w:eastAsia="MS Mincho"/>
              </w:rPr>
              <w:t>Objeto del contrato</w:t>
            </w:r>
          </w:p>
          <w:p w14:paraId="31CC8546" w14:textId="77777777" w:rsidR="00D33E59" w:rsidRPr="00672A27" w:rsidRDefault="00D33E59" w:rsidP="00D33E59">
            <w:pPr>
              <w:numPr>
                <w:ilvl w:val="0"/>
                <w:numId w:val="19"/>
              </w:numPr>
              <w:tabs>
                <w:tab w:val="left" w:pos="0"/>
              </w:tabs>
              <w:autoSpaceDE/>
              <w:autoSpaceDN/>
              <w:jc w:val="both"/>
              <w:rPr>
                <w:rFonts w:eastAsia="MS Mincho"/>
              </w:rPr>
            </w:pPr>
            <w:r w:rsidRPr="00672A27">
              <w:rPr>
                <w:rFonts w:eastAsia="MS Mincho"/>
              </w:rPr>
              <w:t>Valor del contrato</w:t>
            </w:r>
          </w:p>
          <w:p w14:paraId="0E21AC78" w14:textId="77777777" w:rsidR="00D33E59" w:rsidRPr="00672A27" w:rsidRDefault="00D33E59" w:rsidP="00D33E59">
            <w:pPr>
              <w:numPr>
                <w:ilvl w:val="0"/>
                <w:numId w:val="19"/>
              </w:numPr>
              <w:tabs>
                <w:tab w:val="left" w:pos="0"/>
              </w:tabs>
              <w:autoSpaceDE/>
              <w:autoSpaceDN/>
              <w:jc w:val="both"/>
              <w:rPr>
                <w:rFonts w:eastAsia="MS Mincho"/>
              </w:rPr>
            </w:pPr>
            <w:r w:rsidRPr="00672A27">
              <w:rPr>
                <w:rFonts w:eastAsia="MS Mincho"/>
              </w:rPr>
              <w:t>Fecha de inicio del contrato</w:t>
            </w:r>
          </w:p>
          <w:p w14:paraId="3CE2297F" w14:textId="77777777" w:rsidR="00D33E59" w:rsidRPr="00672A27" w:rsidRDefault="00D33E59" w:rsidP="00D33E59">
            <w:pPr>
              <w:numPr>
                <w:ilvl w:val="0"/>
                <w:numId w:val="19"/>
              </w:numPr>
              <w:tabs>
                <w:tab w:val="left" w:pos="0"/>
              </w:tabs>
              <w:autoSpaceDE/>
              <w:autoSpaceDN/>
              <w:jc w:val="both"/>
              <w:rPr>
                <w:rFonts w:eastAsia="MS Mincho"/>
              </w:rPr>
            </w:pPr>
            <w:r w:rsidRPr="00672A27">
              <w:rPr>
                <w:rFonts w:eastAsia="MS Mincho"/>
              </w:rPr>
              <w:t>Fecha de terminación del contrato</w:t>
            </w:r>
          </w:p>
          <w:p w14:paraId="4B5EC5ED" w14:textId="77777777" w:rsidR="00D33E59" w:rsidRPr="00672A27" w:rsidRDefault="00D33E59" w:rsidP="00D33E59">
            <w:pPr>
              <w:numPr>
                <w:ilvl w:val="0"/>
                <w:numId w:val="19"/>
              </w:numPr>
              <w:tabs>
                <w:tab w:val="left" w:pos="0"/>
              </w:tabs>
              <w:autoSpaceDE/>
              <w:autoSpaceDN/>
              <w:jc w:val="both"/>
              <w:rPr>
                <w:rFonts w:eastAsia="MS Mincho"/>
              </w:rPr>
            </w:pPr>
            <w:r w:rsidRPr="00672A27">
              <w:lastRenderedPageBreak/>
              <w:t>Concepto de la recepción del contrato</w:t>
            </w:r>
          </w:p>
          <w:p w14:paraId="0DDBF84E" w14:textId="77777777" w:rsidR="00D33E59" w:rsidRPr="00672A27" w:rsidRDefault="00D33E59" w:rsidP="00D33E59">
            <w:pPr>
              <w:pStyle w:val="Prrafodelista"/>
              <w:numPr>
                <w:ilvl w:val="0"/>
                <w:numId w:val="19"/>
              </w:numPr>
              <w:adjustRightInd w:val="0"/>
              <w:jc w:val="both"/>
            </w:pPr>
            <w:r w:rsidRPr="00672A27">
              <w:t>Personal contacto para verificar la información.</w:t>
            </w:r>
          </w:p>
          <w:p w14:paraId="4AD18EB1" w14:textId="77777777" w:rsidR="00D33E59" w:rsidRPr="00672A27" w:rsidRDefault="00D33E59" w:rsidP="00D33E59">
            <w:pPr>
              <w:pStyle w:val="Prrafodelista"/>
              <w:numPr>
                <w:ilvl w:val="0"/>
                <w:numId w:val="19"/>
              </w:numPr>
              <w:autoSpaceDE/>
              <w:autoSpaceDN/>
              <w:ind w:right="-284"/>
              <w:jc w:val="both"/>
            </w:pPr>
            <w:r w:rsidRPr="00672A27">
              <w:t>Si la certificación es expedida por una entidad estatal, ésta debe estar certificada por el funcionario delegado para tal fin.</w:t>
            </w:r>
          </w:p>
          <w:p w14:paraId="645C0BA4" w14:textId="77777777" w:rsidR="00D33E59" w:rsidRPr="00672A27" w:rsidRDefault="00D33E59" w:rsidP="00D33E59">
            <w:pPr>
              <w:numPr>
                <w:ilvl w:val="0"/>
                <w:numId w:val="19"/>
              </w:numPr>
              <w:tabs>
                <w:tab w:val="left" w:pos="0"/>
              </w:tabs>
              <w:autoSpaceDE/>
              <w:autoSpaceDN/>
              <w:jc w:val="both"/>
              <w:rPr>
                <w:rFonts w:eastAsia="MS Mincho"/>
              </w:rPr>
            </w:pPr>
            <w:r w:rsidRPr="00672A27">
              <w:t>Manifestación clara y explícita que el contratista cumplió a cabalidad con el objeto del contrato</w:t>
            </w:r>
          </w:p>
          <w:p w14:paraId="3A378FA2" w14:textId="77777777" w:rsidR="00D33E59" w:rsidRPr="00672A27" w:rsidRDefault="00D33E59" w:rsidP="00D33E59">
            <w:pPr>
              <w:numPr>
                <w:ilvl w:val="0"/>
                <w:numId w:val="19"/>
              </w:numPr>
              <w:tabs>
                <w:tab w:val="left" w:pos="0"/>
              </w:tabs>
              <w:autoSpaceDE/>
              <w:autoSpaceDN/>
              <w:jc w:val="both"/>
              <w:rPr>
                <w:rFonts w:eastAsia="MS Mincho"/>
              </w:rPr>
            </w:pPr>
            <w:r w:rsidRPr="00672A27">
              <w:rPr>
                <w:rFonts w:eastAsia="MS Mincho"/>
              </w:rPr>
              <w:t>Dirección y número de teléfono del contratante</w:t>
            </w:r>
          </w:p>
          <w:p w14:paraId="008E19C4" w14:textId="77777777" w:rsidR="00D33E59" w:rsidRPr="00672A27" w:rsidRDefault="00D33E59" w:rsidP="00D33E59">
            <w:pPr>
              <w:numPr>
                <w:ilvl w:val="0"/>
                <w:numId w:val="19"/>
              </w:numPr>
              <w:tabs>
                <w:tab w:val="left" w:pos="0"/>
              </w:tabs>
              <w:autoSpaceDE/>
              <w:autoSpaceDN/>
              <w:jc w:val="both"/>
              <w:rPr>
                <w:rFonts w:eastAsia="MS Mincho"/>
              </w:rPr>
            </w:pPr>
            <w:r w:rsidRPr="00672A27">
              <w:rPr>
                <w:rFonts w:eastAsia="MS Mincho"/>
              </w:rPr>
              <w:t>Certificación suscrita por quien la expide</w:t>
            </w:r>
          </w:p>
          <w:p w14:paraId="667F147F" w14:textId="77777777" w:rsidR="00D33E59" w:rsidRPr="00672A27" w:rsidRDefault="00D33E59" w:rsidP="00B17FBE">
            <w:pPr>
              <w:pStyle w:val="Textoindependiente2"/>
              <w:tabs>
                <w:tab w:val="left" w:pos="1980"/>
              </w:tabs>
              <w:spacing w:after="0" w:line="240" w:lineRule="auto"/>
              <w:jc w:val="both"/>
              <w:rPr>
                <w:rFonts w:cs="Arial"/>
                <w:lang w:val="es-CO"/>
              </w:rPr>
            </w:pPr>
          </w:p>
          <w:p w14:paraId="344230FE" w14:textId="77777777" w:rsidR="00D33E59" w:rsidRDefault="00D33E59" w:rsidP="00B17FBE">
            <w:pPr>
              <w:ind w:right="-284"/>
              <w:jc w:val="both"/>
            </w:pPr>
            <w:r w:rsidRPr="00672A27">
              <w:rPr>
                <w:b/>
              </w:rPr>
              <w:t xml:space="preserve">NOTA 1: </w:t>
            </w:r>
            <w:r w:rsidRPr="00672A27">
              <w:t>Las certificaciones serán objeto de verificación; no serán tenidas en cuenta aquellas certificaciones en las que no se pueda constatar que el contratista cumplió a cabalidad con el objeto contractual.</w:t>
            </w:r>
          </w:p>
          <w:p w14:paraId="6A5E51F1" w14:textId="77777777" w:rsidR="00D33E59" w:rsidRPr="00672A27" w:rsidRDefault="00D33E59" w:rsidP="00B17FBE">
            <w:pPr>
              <w:jc w:val="both"/>
            </w:pPr>
          </w:p>
          <w:p w14:paraId="3F7A8A4E" w14:textId="77777777" w:rsidR="00D33E59" w:rsidRPr="00672A27" w:rsidRDefault="00D33E59" w:rsidP="00B17FBE">
            <w:pPr>
              <w:pStyle w:val="Textoindependiente2"/>
              <w:tabs>
                <w:tab w:val="left" w:pos="1980"/>
              </w:tabs>
              <w:spacing w:after="0" w:line="240" w:lineRule="auto"/>
              <w:ind w:right="-284"/>
              <w:jc w:val="both"/>
              <w:rPr>
                <w:rFonts w:cs="Arial"/>
                <w:lang w:val="es-CO"/>
              </w:rPr>
            </w:pPr>
            <w:r w:rsidRPr="00672A27">
              <w:rPr>
                <w:rFonts w:cs="Arial"/>
                <w:b/>
                <w:lang w:val="es-CO"/>
              </w:rPr>
              <w:t xml:space="preserve">NOTA 2: </w:t>
            </w:r>
            <w:r w:rsidRPr="00672A27">
              <w:rPr>
                <w:rFonts w:cs="Arial"/>
                <w:lang w:val="es-CO"/>
              </w:rPr>
              <w:t>Si el contrato corresponde a un contrato ejecutado bajo la modalidad de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w:t>
            </w:r>
          </w:p>
          <w:p w14:paraId="5B18A08F" w14:textId="77777777" w:rsidR="00D33E59" w:rsidRPr="00672A27" w:rsidRDefault="00D33E59" w:rsidP="00B17FBE">
            <w:pPr>
              <w:pStyle w:val="Textoindependiente2"/>
              <w:tabs>
                <w:tab w:val="left" w:pos="1980"/>
              </w:tabs>
              <w:spacing w:after="0" w:line="240" w:lineRule="auto"/>
              <w:jc w:val="both"/>
              <w:rPr>
                <w:rFonts w:cs="Arial"/>
                <w:lang w:val="es-CO"/>
              </w:rPr>
            </w:pPr>
          </w:p>
          <w:p w14:paraId="2541D828" w14:textId="0916AE97" w:rsidR="00D33E59" w:rsidRPr="00FF24B7" w:rsidRDefault="00D33E59" w:rsidP="006D04AD">
            <w:pPr>
              <w:ind w:right="-365"/>
              <w:jc w:val="both"/>
              <w:rPr>
                <w:b/>
                <w:bCs/>
                <w:sz w:val="18"/>
                <w:szCs w:val="18"/>
              </w:rPr>
            </w:pPr>
            <w:r w:rsidRPr="00672A27">
              <w:rPr>
                <w:b/>
              </w:rPr>
              <w:t xml:space="preserve">NOTA 3: </w:t>
            </w:r>
            <w:r w:rsidRPr="00672A27">
              <w:t>En caso de que el oferente haya firmado contrato con el mismo objeto con la policía metropolitana de Cúcuta, no es obligatorio que anexe los documentos aquí descritos, solamente con enunciarlos, la entidad verificara su información. Según decreto 0019 del 10/01/2012 “ley anti tramites”</w:t>
            </w:r>
            <w:r>
              <w:t>, pero si es con otras entidades deberá indicar el enlace o las copias del contrato y la liquidación, donde se evidencie lo indicado en la certificación</w:t>
            </w:r>
            <w:r w:rsidRPr="00672A27">
              <w:t>.</w:t>
            </w:r>
          </w:p>
        </w:tc>
        <w:tc>
          <w:tcPr>
            <w:tcW w:w="1006" w:type="dxa"/>
            <w:vAlign w:val="center"/>
          </w:tcPr>
          <w:p w14:paraId="6A0E310C" w14:textId="77777777" w:rsidR="00D33E59" w:rsidRPr="007C1ECC" w:rsidRDefault="00D33E59" w:rsidP="00B17FBE">
            <w:pPr>
              <w:pBdr>
                <w:top w:val="nil"/>
                <w:left w:val="nil"/>
                <w:bottom w:val="nil"/>
                <w:right w:val="nil"/>
                <w:between w:val="nil"/>
              </w:pBdr>
              <w:tabs>
                <w:tab w:val="left" w:pos="851"/>
              </w:tabs>
              <w:ind w:left="143" w:right="57"/>
              <w:rPr>
                <w:rFonts w:eastAsia="Arial"/>
                <w:color w:val="000000"/>
                <w:sz w:val="18"/>
                <w:szCs w:val="18"/>
              </w:rPr>
            </w:pPr>
          </w:p>
        </w:tc>
        <w:tc>
          <w:tcPr>
            <w:tcW w:w="1008" w:type="dxa"/>
          </w:tcPr>
          <w:p w14:paraId="3D7C943E" w14:textId="77777777" w:rsidR="00D33E59" w:rsidRPr="007C1ECC" w:rsidRDefault="00D33E59" w:rsidP="00B17FBE">
            <w:pPr>
              <w:pBdr>
                <w:top w:val="nil"/>
                <w:left w:val="nil"/>
                <w:bottom w:val="nil"/>
                <w:right w:val="nil"/>
                <w:between w:val="nil"/>
              </w:pBdr>
              <w:tabs>
                <w:tab w:val="left" w:pos="851"/>
              </w:tabs>
              <w:ind w:left="143"/>
              <w:jc w:val="both"/>
              <w:rPr>
                <w:rFonts w:eastAsia="Arial"/>
                <w:color w:val="000000"/>
                <w:sz w:val="18"/>
                <w:szCs w:val="18"/>
              </w:rPr>
            </w:pPr>
          </w:p>
        </w:tc>
      </w:tr>
      <w:tr w:rsidR="00D33E59" w:rsidRPr="007C1ECC" w14:paraId="4037F27C" w14:textId="77777777" w:rsidTr="006D04AD">
        <w:trPr>
          <w:gridAfter w:val="1"/>
          <w:wAfter w:w="8" w:type="dxa"/>
          <w:trHeight w:val="20"/>
          <w:jc w:val="center"/>
        </w:trPr>
        <w:tc>
          <w:tcPr>
            <w:tcW w:w="704" w:type="dxa"/>
            <w:tcBorders>
              <w:right w:val="single" w:sz="4" w:space="0" w:color="auto"/>
            </w:tcBorders>
            <w:vAlign w:val="center"/>
          </w:tcPr>
          <w:p w14:paraId="66F110B2" w14:textId="77777777" w:rsidR="00D33E59" w:rsidRPr="00FF24B7" w:rsidRDefault="00D33E59" w:rsidP="00B17FBE">
            <w:pPr>
              <w:pBdr>
                <w:top w:val="nil"/>
                <w:left w:val="nil"/>
                <w:bottom w:val="nil"/>
                <w:right w:val="nil"/>
                <w:between w:val="nil"/>
              </w:pBdr>
              <w:tabs>
                <w:tab w:val="left" w:pos="851"/>
              </w:tabs>
              <w:jc w:val="center"/>
              <w:rPr>
                <w:b/>
                <w:bCs/>
                <w:sz w:val="18"/>
                <w:szCs w:val="18"/>
              </w:rPr>
            </w:pPr>
            <w:r>
              <w:rPr>
                <w:b/>
                <w:bCs/>
                <w:sz w:val="18"/>
                <w:szCs w:val="18"/>
              </w:rPr>
              <w:t>10.2</w:t>
            </w:r>
          </w:p>
        </w:tc>
        <w:tc>
          <w:tcPr>
            <w:tcW w:w="8238" w:type="dxa"/>
            <w:gridSpan w:val="2"/>
            <w:tcBorders>
              <w:left w:val="single" w:sz="4" w:space="0" w:color="auto"/>
            </w:tcBorders>
            <w:vAlign w:val="center"/>
          </w:tcPr>
          <w:p w14:paraId="491A7D2A" w14:textId="77777777" w:rsidR="00D33E59" w:rsidRDefault="00D33E59" w:rsidP="00B17FBE">
            <w:pPr>
              <w:rPr>
                <w:rFonts w:eastAsia="Calibri"/>
                <w:b/>
              </w:rPr>
            </w:pPr>
          </w:p>
          <w:p w14:paraId="1840A1CE" w14:textId="77777777" w:rsidR="00D33E59" w:rsidRDefault="00D33E59" w:rsidP="00B17FBE">
            <w:pPr>
              <w:rPr>
                <w:rFonts w:eastAsia="Calibri"/>
                <w:b/>
              </w:rPr>
            </w:pPr>
            <w:r>
              <w:rPr>
                <w:rFonts w:eastAsia="Calibri"/>
                <w:b/>
              </w:rPr>
              <w:t xml:space="preserve">4..1.4. </w:t>
            </w:r>
            <w:r w:rsidRPr="005A463B">
              <w:rPr>
                <w:rFonts w:eastAsia="Calibri"/>
                <w:b/>
              </w:rPr>
              <w:t>EXPERIENCIA DEL PERSONAL</w:t>
            </w:r>
            <w:r>
              <w:rPr>
                <w:rFonts w:eastAsia="Calibri"/>
                <w:b/>
              </w:rPr>
              <w:t>.</w:t>
            </w:r>
          </w:p>
          <w:p w14:paraId="028C24BF" w14:textId="77777777" w:rsidR="00D33E59" w:rsidRPr="005A463B" w:rsidRDefault="00D33E59" w:rsidP="00B17FBE">
            <w:pPr>
              <w:rPr>
                <w:rFonts w:eastAsia="Calibri"/>
                <w:b/>
              </w:rPr>
            </w:pPr>
          </w:p>
          <w:p w14:paraId="556A5CBF" w14:textId="77777777" w:rsidR="00D33E59" w:rsidRDefault="00D33E59" w:rsidP="00B17FBE">
            <w:pPr>
              <w:jc w:val="both"/>
            </w:pPr>
            <w:r w:rsidRPr="003C4DD5">
              <w:t xml:space="preserve">De conformidad con las Especificaciones Técnicas Mínimas descritas en el Anexo No. 02, el futuro contratista deberá garantizar durante toda la ejecución del contrato hasta el recibo a satisfacción de las 06 cámaras Tipo 1, el siguiente personal idóneo. *Este requisito NO es habilitante y NO será objeto de verificación para la adjudicación, su cumplimiento se verificará al momento de suscripción del acta de inicio como obligación contractual. </w:t>
            </w:r>
          </w:p>
          <w:p w14:paraId="6C74EF6A" w14:textId="77777777" w:rsidR="00D33E59" w:rsidRPr="003C4DD5" w:rsidRDefault="00D33E59" w:rsidP="00B17FBE">
            <w:pPr>
              <w:jc w:val="both"/>
            </w:pPr>
          </w:p>
          <w:p w14:paraId="0BF912EB" w14:textId="77777777" w:rsidR="00D33E59" w:rsidRPr="00C766F3" w:rsidRDefault="00D33E59" w:rsidP="00B17FBE">
            <w:pPr>
              <w:jc w:val="both"/>
              <w:rPr>
                <w:b/>
                <w:bCs/>
              </w:rPr>
            </w:pPr>
            <w:r w:rsidRPr="003C4DD5">
              <w:rPr>
                <w:b/>
                <w:bCs/>
              </w:rPr>
              <w:t xml:space="preserve">1. Un (01) Técnico </w:t>
            </w:r>
            <w:r w:rsidRPr="00C766F3">
              <w:rPr>
                <w:b/>
                <w:bCs/>
              </w:rPr>
              <w:t xml:space="preserve">Instalador: </w:t>
            </w:r>
          </w:p>
          <w:p w14:paraId="6D577D9C" w14:textId="77777777" w:rsidR="00D33E59" w:rsidRPr="003C4DD5" w:rsidRDefault="00D33E59" w:rsidP="00B17FBE">
            <w:pPr>
              <w:jc w:val="both"/>
            </w:pPr>
          </w:p>
          <w:p w14:paraId="507ACB5F" w14:textId="77777777" w:rsidR="00D33E59" w:rsidRPr="00C766F3" w:rsidRDefault="00D33E59" w:rsidP="00D33E59">
            <w:pPr>
              <w:pStyle w:val="Prrafodelista"/>
              <w:numPr>
                <w:ilvl w:val="0"/>
                <w:numId w:val="88"/>
              </w:numPr>
              <w:autoSpaceDE/>
              <w:autoSpaceDN/>
            </w:pPr>
            <w:r w:rsidRPr="00C766F3">
              <w:t>Formación: Técnico, tecnólogo o ingeniero en sistemas, electrónica, telecomunicaciones o afines.</w:t>
            </w:r>
          </w:p>
          <w:p w14:paraId="11D8E58A" w14:textId="77777777" w:rsidR="00D33E59" w:rsidRPr="00C766F3" w:rsidRDefault="00D33E59" w:rsidP="00D33E59">
            <w:pPr>
              <w:pStyle w:val="Prrafodelista"/>
              <w:numPr>
                <w:ilvl w:val="0"/>
                <w:numId w:val="88"/>
              </w:numPr>
              <w:autoSpaceDE/>
              <w:autoSpaceDN/>
            </w:pPr>
            <w:r w:rsidRPr="00C766F3">
              <w:t>Experiencia general: Mínimo un (01) año en instalación y configuración de sistemas de CCTV.</w:t>
            </w:r>
          </w:p>
          <w:p w14:paraId="48EA936F" w14:textId="77777777" w:rsidR="00D33E59" w:rsidRPr="00C766F3" w:rsidRDefault="00D33E59" w:rsidP="00D33E59">
            <w:pPr>
              <w:pStyle w:val="Prrafodelista"/>
              <w:numPr>
                <w:ilvl w:val="0"/>
                <w:numId w:val="88"/>
              </w:numPr>
              <w:autoSpaceDE/>
              <w:autoSpaceDN/>
            </w:pPr>
            <w:r w:rsidRPr="00C766F3">
              <w:t>Certificaciones vigentes: Curso de trabajo seguro en alturas nivel avanzado y curso RETIE.</w:t>
            </w:r>
          </w:p>
          <w:p w14:paraId="6A26DAEB" w14:textId="77777777" w:rsidR="00D33E59" w:rsidRPr="003C4DD5" w:rsidRDefault="00D33E59" w:rsidP="00B17FBE">
            <w:pPr>
              <w:jc w:val="both"/>
            </w:pPr>
          </w:p>
          <w:p w14:paraId="6FA96227" w14:textId="77777777" w:rsidR="00D33E59" w:rsidRPr="00C766F3" w:rsidRDefault="00D33E59" w:rsidP="00B17FBE">
            <w:pPr>
              <w:jc w:val="both"/>
              <w:rPr>
                <w:b/>
                <w:bCs/>
              </w:rPr>
            </w:pPr>
            <w:r>
              <w:rPr>
                <w:b/>
                <w:bCs/>
              </w:rPr>
              <w:t xml:space="preserve">2. </w:t>
            </w:r>
            <w:r w:rsidRPr="00C766F3">
              <w:rPr>
                <w:b/>
                <w:bCs/>
              </w:rPr>
              <w:t xml:space="preserve">Documentación a presentar para el inicio: </w:t>
            </w:r>
          </w:p>
          <w:p w14:paraId="50276AE0" w14:textId="77777777" w:rsidR="00D33E59" w:rsidRPr="00C766F3" w:rsidRDefault="00D33E59" w:rsidP="00D33E59">
            <w:pPr>
              <w:pStyle w:val="Prrafodelista"/>
              <w:numPr>
                <w:ilvl w:val="0"/>
                <w:numId w:val="89"/>
              </w:numPr>
              <w:autoSpaceDE/>
              <w:autoSpaceDN/>
              <w:jc w:val="both"/>
            </w:pPr>
            <w:r w:rsidRPr="00C766F3">
              <w:t>Hoja de vida del técnico.</w:t>
            </w:r>
          </w:p>
          <w:p w14:paraId="133C0532" w14:textId="77777777" w:rsidR="00D33E59" w:rsidRPr="00C766F3" w:rsidRDefault="00D33E59" w:rsidP="00D33E59">
            <w:pPr>
              <w:pStyle w:val="Prrafodelista"/>
              <w:numPr>
                <w:ilvl w:val="0"/>
                <w:numId w:val="89"/>
              </w:numPr>
              <w:autoSpaceDE/>
              <w:autoSpaceDN/>
              <w:jc w:val="both"/>
            </w:pPr>
            <w:r w:rsidRPr="00C766F3">
              <w:t>Copia del diploma o acta de grado.</w:t>
            </w:r>
          </w:p>
          <w:p w14:paraId="009FFF46" w14:textId="77777777" w:rsidR="00D33E59" w:rsidRPr="00C766F3" w:rsidRDefault="00D33E59" w:rsidP="00D33E59">
            <w:pPr>
              <w:pStyle w:val="Prrafodelista"/>
              <w:numPr>
                <w:ilvl w:val="0"/>
                <w:numId w:val="89"/>
              </w:numPr>
              <w:autoSpaceDE/>
              <w:autoSpaceDN/>
              <w:jc w:val="both"/>
            </w:pPr>
            <w:r w:rsidRPr="00C766F3">
              <w:t>Certificación laboral que acredite la experiencia.</w:t>
            </w:r>
          </w:p>
          <w:p w14:paraId="1510C513" w14:textId="77777777" w:rsidR="00D33E59" w:rsidRPr="00C766F3" w:rsidRDefault="00D33E59" w:rsidP="00D33E59">
            <w:pPr>
              <w:pStyle w:val="Prrafodelista"/>
              <w:numPr>
                <w:ilvl w:val="0"/>
                <w:numId w:val="89"/>
              </w:numPr>
              <w:autoSpaceDE/>
              <w:autoSpaceDN/>
              <w:jc w:val="both"/>
            </w:pPr>
            <w:r w:rsidRPr="00C766F3">
              <w:t>Certificados vigentes de trabajo en alturas y RETIE.</w:t>
            </w:r>
          </w:p>
          <w:p w14:paraId="3F651690" w14:textId="77777777" w:rsidR="00D33E59" w:rsidRPr="00C766F3" w:rsidRDefault="00D33E59" w:rsidP="00D33E59">
            <w:pPr>
              <w:pStyle w:val="Prrafodelista"/>
              <w:numPr>
                <w:ilvl w:val="0"/>
                <w:numId w:val="89"/>
              </w:numPr>
              <w:autoSpaceDE/>
              <w:autoSpaceDN/>
              <w:jc w:val="both"/>
            </w:pPr>
            <w:r w:rsidRPr="00C766F3">
              <w:t>Carta de compromiso del fabricante o distribuidor autorizado que certifique que el personal está capacitado para la instalación, configuración y puesta en funcionamiento de las marcas ofertadas (Cámara, NVR, UPS).</w:t>
            </w:r>
          </w:p>
          <w:p w14:paraId="241F5B2F" w14:textId="77777777" w:rsidR="00D33E59" w:rsidRPr="003C4DD5" w:rsidRDefault="00D33E59" w:rsidP="00B17FBE">
            <w:pPr>
              <w:jc w:val="both"/>
            </w:pPr>
          </w:p>
          <w:p w14:paraId="61F9D32B" w14:textId="77777777" w:rsidR="00D33E59" w:rsidRPr="003C4DD5" w:rsidRDefault="00D33E59" w:rsidP="00B17FBE">
            <w:pPr>
              <w:jc w:val="both"/>
            </w:pPr>
            <w:r w:rsidRPr="003C4DD5">
              <w:rPr>
                <w:b/>
                <w:bCs/>
              </w:rPr>
              <w:t>Obligación:</w:t>
            </w:r>
            <w:r w:rsidRPr="003C4DD5">
              <w:t xml:space="preserve">  En caso de incumplimiento del personal ofrecido, el supervisor podrá solicitar el cambio del mismo por otro de iguales o superiores calidades. El costo de este personal se entiende incluido dentro del valor de la oferta para los 06 puntos.</w:t>
            </w:r>
          </w:p>
          <w:p w14:paraId="48270232" w14:textId="77777777" w:rsidR="00D33E59" w:rsidRPr="00FF24B7" w:rsidRDefault="00D33E59" w:rsidP="00B17FBE">
            <w:pPr>
              <w:pBdr>
                <w:top w:val="nil"/>
                <w:left w:val="nil"/>
                <w:bottom w:val="nil"/>
                <w:right w:val="nil"/>
                <w:between w:val="nil"/>
              </w:pBdr>
              <w:tabs>
                <w:tab w:val="left" w:pos="851"/>
              </w:tabs>
              <w:jc w:val="center"/>
              <w:rPr>
                <w:b/>
                <w:bCs/>
                <w:sz w:val="18"/>
                <w:szCs w:val="18"/>
              </w:rPr>
            </w:pPr>
          </w:p>
        </w:tc>
        <w:tc>
          <w:tcPr>
            <w:tcW w:w="1006" w:type="dxa"/>
            <w:vAlign w:val="center"/>
          </w:tcPr>
          <w:p w14:paraId="1B8C0F62" w14:textId="77777777" w:rsidR="00D33E59" w:rsidRPr="007C1ECC" w:rsidRDefault="00D33E59" w:rsidP="00B17FBE">
            <w:pPr>
              <w:pBdr>
                <w:top w:val="nil"/>
                <w:left w:val="nil"/>
                <w:bottom w:val="nil"/>
                <w:right w:val="nil"/>
                <w:between w:val="nil"/>
              </w:pBdr>
              <w:tabs>
                <w:tab w:val="left" w:pos="851"/>
              </w:tabs>
              <w:ind w:left="143" w:right="57"/>
              <w:rPr>
                <w:rFonts w:eastAsia="Arial"/>
                <w:color w:val="000000"/>
                <w:sz w:val="18"/>
                <w:szCs w:val="18"/>
              </w:rPr>
            </w:pPr>
          </w:p>
        </w:tc>
        <w:tc>
          <w:tcPr>
            <w:tcW w:w="1008" w:type="dxa"/>
          </w:tcPr>
          <w:p w14:paraId="6736E68F" w14:textId="77777777" w:rsidR="00D33E59" w:rsidRPr="007C1ECC" w:rsidRDefault="00D33E59" w:rsidP="00B17FBE">
            <w:pPr>
              <w:pBdr>
                <w:top w:val="nil"/>
                <w:left w:val="nil"/>
                <w:bottom w:val="nil"/>
                <w:right w:val="nil"/>
                <w:between w:val="nil"/>
              </w:pBdr>
              <w:tabs>
                <w:tab w:val="left" w:pos="851"/>
              </w:tabs>
              <w:ind w:left="143"/>
              <w:jc w:val="both"/>
              <w:rPr>
                <w:rFonts w:eastAsia="Arial"/>
                <w:color w:val="000000"/>
                <w:sz w:val="18"/>
                <w:szCs w:val="18"/>
              </w:rPr>
            </w:pPr>
          </w:p>
        </w:tc>
      </w:tr>
      <w:tr w:rsidR="00D33E59" w:rsidRPr="007C1ECC" w14:paraId="1806DEED" w14:textId="77777777" w:rsidTr="006D04AD">
        <w:trPr>
          <w:gridAfter w:val="1"/>
          <w:wAfter w:w="8" w:type="dxa"/>
          <w:trHeight w:val="20"/>
          <w:jc w:val="center"/>
        </w:trPr>
        <w:tc>
          <w:tcPr>
            <w:tcW w:w="704" w:type="dxa"/>
            <w:tcBorders>
              <w:right w:val="single" w:sz="4" w:space="0" w:color="auto"/>
            </w:tcBorders>
            <w:vAlign w:val="center"/>
          </w:tcPr>
          <w:p w14:paraId="3D5E6686" w14:textId="77777777" w:rsidR="00D33E59" w:rsidRDefault="00D33E59" w:rsidP="00B17FBE">
            <w:pPr>
              <w:pBdr>
                <w:top w:val="nil"/>
                <w:left w:val="nil"/>
                <w:bottom w:val="nil"/>
                <w:right w:val="nil"/>
                <w:between w:val="nil"/>
              </w:pBdr>
              <w:tabs>
                <w:tab w:val="left" w:pos="851"/>
              </w:tabs>
              <w:jc w:val="center"/>
              <w:rPr>
                <w:b/>
                <w:bCs/>
                <w:sz w:val="18"/>
                <w:szCs w:val="18"/>
              </w:rPr>
            </w:pPr>
            <w:r>
              <w:rPr>
                <w:b/>
                <w:bCs/>
                <w:sz w:val="18"/>
                <w:szCs w:val="18"/>
              </w:rPr>
              <w:t>10.3</w:t>
            </w:r>
          </w:p>
        </w:tc>
        <w:tc>
          <w:tcPr>
            <w:tcW w:w="8238" w:type="dxa"/>
            <w:gridSpan w:val="2"/>
            <w:tcBorders>
              <w:left w:val="single" w:sz="4" w:space="0" w:color="auto"/>
            </w:tcBorders>
            <w:vAlign w:val="center"/>
          </w:tcPr>
          <w:p w14:paraId="14E77FF8" w14:textId="77777777" w:rsidR="0046514D" w:rsidRPr="0046514D" w:rsidRDefault="0046514D" w:rsidP="0046514D">
            <w:pPr>
              <w:autoSpaceDE/>
              <w:autoSpaceDN/>
              <w:jc w:val="both"/>
              <w:rPr>
                <w:bCs/>
                <w:lang w:val="es-ES"/>
              </w:rPr>
            </w:pPr>
          </w:p>
          <w:p w14:paraId="7DD054EF" w14:textId="03DEC991" w:rsidR="00D33E59" w:rsidRPr="006D04AD" w:rsidRDefault="00D33E59" w:rsidP="00B17FBE">
            <w:pPr>
              <w:pStyle w:val="Prrafodelista"/>
              <w:numPr>
                <w:ilvl w:val="2"/>
                <w:numId w:val="91"/>
              </w:numPr>
              <w:autoSpaceDE/>
              <w:autoSpaceDN/>
              <w:jc w:val="both"/>
              <w:rPr>
                <w:bCs/>
                <w:lang w:val="es-ES"/>
              </w:rPr>
            </w:pPr>
            <w:r w:rsidRPr="006D04AD">
              <w:rPr>
                <w:rFonts w:eastAsia="Calibri"/>
                <w:b/>
              </w:rPr>
              <w:t xml:space="preserve">CAPACIDAD OPERATIVA </w:t>
            </w:r>
          </w:p>
          <w:p w14:paraId="3C57522E" w14:textId="77777777" w:rsidR="00D33E59" w:rsidRDefault="00D33E59" w:rsidP="00B17FBE">
            <w:pPr>
              <w:jc w:val="both"/>
              <w:rPr>
                <w:rFonts w:eastAsia="Calibri"/>
                <w:b/>
              </w:rPr>
            </w:pPr>
            <w:r w:rsidRPr="00672A27">
              <w:rPr>
                <w:bCs/>
                <w:lang w:val="es-ES"/>
              </w:rPr>
              <w:t xml:space="preserve">El oferente deberá garantizar a través de certificado suscrito allegado con la propuesta, que cuenta con la capacidad operativa para la prestación del objeto contractual, previendo en su oferta los costos relacionados al transporte, recurso humano, elementos de trabajo y herramientas, es decir, todas las consideraciones </w:t>
            </w:r>
            <w:r w:rsidRPr="00900A31">
              <w:rPr>
                <w:bCs/>
                <w:lang w:val="es-ES"/>
              </w:rPr>
              <w:t>pertinentes para realizar la entrega efectiva de los elementos a la Oficina de tecnologías de la información y las comunicaciones de la Policía Metropolitana de Cúcuta, el cual está ubicado en la avenida demetrio Mendoza entre calles 22 y 24 barrio san mateo, (previa coordinación con el supervisor), lo anterior con el fin de evitar posibles incumplimientos en la ejecución del contrato.</w:t>
            </w:r>
          </w:p>
        </w:tc>
        <w:tc>
          <w:tcPr>
            <w:tcW w:w="1006" w:type="dxa"/>
            <w:vAlign w:val="center"/>
          </w:tcPr>
          <w:p w14:paraId="7CF88433" w14:textId="77777777" w:rsidR="00D33E59" w:rsidRPr="007C1ECC" w:rsidRDefault="00D33E59" w:rsidP="00B17FBE">
            <w:pPr>
              <w:pBdr>
                <w:top w:val="nil"/>
                <w:left w:val="nil"/>
                <w:bottom w:val="nil"/>
                <w:right w:val="nil"/>
                <w:between w:val="nil"/>
              </w:pBdr>
              <w:tabs>
                <w:tab w:val="left" w:pos="851"/>
              </w:tabs>
              <w:ind w:left="143" w:right="57"/>
              <w:rPr>
                <w:rFonts w:eastAsia="Arial"/>
                <w:color w:val="000000"/>
                <w:sz w:val="18"/>
                <w:szCs w:val="18"/>
              </w:rPr>
            </w:pPr>
          </w:p>
        </w:tc>
        <w:tc>
          <w:tcPr>
            <w:tcW w:w="1008" w:type="dxa"/>
          </w:tcPr>
          <w:p w14:paraId="64F4A265" w14:textId="77777777" w:rsidR="00D33E59" w:rsidRPr="007C1ECC" w:rsidRDefault="00D33E59" w:rsidP="00B17FBE">
            <w:pPr>
              <w:pBdr>
                <w:top w:val="nil"/>
                <w:left w:val="nil"/>
                <w:bottom w:val="nil"/>
                <w:right w:val="nil"/>
                <w:between w:val="nil"/>
              </w:pBdr>
              <w:tabs>
                <w:tab w:val="left" w:pos="851"/>
              </w:tabs>
              <w:ind w:left="143"/>
              <w:jc w:val="both"/>
              <w:rPr>
                <w:rFonts w:eastAsia="Arial"/>
                <w:color w:val="000000"/>
                <w:sz w:val="18"/>
                <w:szCs w:val="18"/>
              </w:rPr>
            </w:pPr>
          </w:p>
        </w:tc>
      </w:tr>
    </w:tbl>
    <w:p w14:paraId="5AA2E298" w14:textId="77777777" w:rsidR="00D33E59" w:rsidRDefault="00D33E59" w:rsidP="00D33E59">
      <w:pPr>
        <w:tabs>
          <w:tab w:val="left" w:pos="-1080"/>
          <w:tab w:val="left" w:pos="0"/>
        </w:tabs>
        <w:jc w:val="both"/>
      </w:pPr>
    </w:p>
    <w:p w14:paraId="35DBB969" w14:textId="77777777" w:rsidR="00D33E59" w:rsidRDefault="00D33E59" w:rsidP="00D33E59">
      <w:pPr>
        <w:rPr>
          <w:b/>
        </w:rPr>
      </w:pPr>
      <w:r w:rsidRPr="00FC6737">
        <w:rPr>
          <w:b/>
        </w:rPr>
        <w:t xml:space="preserve">Para lo anterior se diligencia la </w:t>
      </w:r>
      <w:r w:rsidRPr="000976B6">
        <w:rPr>
          <w:b/>
        </w:rPr>
        <w:t>información en el siguiente cuadro</w:t>
      </w:r>
    </w:p>
    <w:p w14:paraId="4964C2F7" w14:textId="77777777" w:rsidR="00D33E59" w:rsidRPr="00FA4D7C" w:rsidRDefault="00D33E59" w:rsidP="00D33E59">
      <w:pPr>
        <w:rPr>
          <w:b/>
          <w:bCs/>
          <w:iCs/>
        </w:rPr>
      </w:pPr>
    </w:p>
    <w:p w14:paraId="3998650F" w14:textId="77777777" w:rsidR="00D33E59" w:rsidRPr="00FA4D7C" w:rsidRDefault="00D33E59" w:rsidP="00D33E59">
      <w:pPr>
        <w:adjustRightInd w:val="0"/>
        <w:jc w:val="both"/>
        <w:rPr>
          <w:bCs/>
          <w:iCs/>
        </w:rPr>
      </w:pPr>
      <w:r w:rsidRPr="00FA4D7C">
        <w:rPr>
          <w:b/>
          <w:bCs/>
          <w:iCs/>
        </w:rPr>
        <w:t xml:space="preserve">NOTA: </w:t>
      </w:r>
      <w:r w:rsidRPr="00FA4D7C">
        <w:rPr>
          <w:bCs/>
          <w:iCs/>
        </w:rPr>
        <w:t>El oferente deberá marcar con una “X”, en la columna CUMPLE, si oferta las condiciones técnicas adiciones de calificación indicadas; en el caso contrario deberá marcar con una “X” en la casilla NO CUMPLE</w:t>
      </w:r>
    </w:p>
    <w:p w14:paraId="2669B66F" w14:textId="77777777" w:rsidR="00D33E59" w:rsidRPr="00FA4D7C" w:rsidRDefault="00D33E59" w:rsidP="00D33E59">
      <w:pPr>
        <w:adjustRightInd w:val="0"/>
        <w:jc w:val="both"/>
        <w:rPr>
          <w:bCs/>
          <w:iCs/>
        </w:rPr>
      </w:pPr>
      <w:r w:rsidRPr="00FA4D7C">
        <w:rPr>
          <w:bCs/>
          <w:iCs/>
        </w:rPr>
        <w:t>Es de anotar que el oferente que NO CUMPLA con cualquiera de los ítems anteriormente relacionados, la Policía Metropolitana de Cúcuta rechazará la oferta.</w:t>
      </w:r>
    </w:p>
    <w:p w14:paraId="40888CD4" w14:textId="77777777" w:rsidR="00D33E59" w:rsidRPr="00FA4D7C" w:rsidRDefault="00D33E59" w:rsidP="00D33E59">
      <w:pPr>
        <w:jc w:val="both"/>
        <w:rPr>
          <w:b/>
        </w:rPr>
      </w:pPr>
    </w:p>
    <w:p w14:paraId="39800493" w14:textId="77777777" w:rsidR="00D33E59" w:rsidRDefault="00D33E59" w:rsidP="00CF41C3">
      <w:pPr>
        <w:pStyle w:val="Prrafodelista"/>
        <w:tabs>
          <w:tab w:val="left" w:pos="240"/>
          <w:tab w:val="center" w:pos="4459"/>
          <w:tab w:val="left" w:pos="5820"/>
        </w:tabs>
        <w:ind w:left="0"/>
        <w:rPr>
          <w:b/>
        </w:rPr>
      </w:pPr>
    </w:p>
    <w:p w14:paraId="475E7B94" w14:textId="77777777" w:rsidR="00D33E59" w:rsidRDefault="00D33E59" w:rsidP="00CF41C3">
      <w:pPr>
        <w:pStyle w:val="Prrafodelista"/>
        <w:tabs>
          <w:tab w:val="left" w:pos="240"/>
          <w:tab w:val="center" w:pos="4459"/>
          <w:tab w:val="left" w:pos="5820"/>
        </w:tabs>
        <w:ind w:left="0"/>
        <w:rPr>
          <w:b/>
        </w:rPr>
      </w:pPr>
    </w:p>
    <w:p w14:paraId="382D3242" w14:textId="77777777" w:rsidR="00D33E59" w:rsidRDefault="00D33E59" w:rsidP="00CF41C3">
      <w:pPr>
        <w:pStyle w:val="Prrafodelista"/>
        <w:tabs>
          <w:tab w:val="left" w:pos="240"/>
          <w:tab w:val="center" w:pos="4459"/>
          <w:tab w:val="left" w:pos="5820"/>
        </w:tabs>
        <w:ind w:left="0"/>
        <w:rPr>
          <w:b/>
        </w:rPr>
      </w:pPr>
    </w:p>
    <w:p w14:paraId="48BF9F58" w14:textId="77777777" w:rsidR="004D1843" w:rsidRDefault="004D1843" w:rsidP="004D1843">
      <w:pPr>
        <w:pStyle w:val="Prrafodelista"/>
        <w:tabs>
          <w:tab w:val="left" w:pos="240"/>
          <w:tab w:val="center" w:pos="4459"/>
          <w:tab w:val="left" w:pos="5820"/>
        </w:tabs>
        <w:ind w:left="0"/>
        <w:rPr>
          <w:b/>
        </w:rPr>
      </w:pPr>
    </w:p>
    <w:p w14:paraId="187C8FF0" w14:textId="77777777" w:rsidR="00D33E59" w:rsidRDefault="00D33E59" w:rsidP="004D1843">
      <w:pPr>
        <w:pStyle w:val="Prrafodelista"/>
        <w:tabs>
          <w:tab w:val="left" w:pos="240"/>
          <w:tab w:val="center" w:pos="4459"/>
          <w:tab w:val="left" w:pos="5820"/>
        </w:tabs>
        <w:ind w:left="0"/>
        <w:rPr>
          <w:b/>
        </w:rPr>
      </w:pPr>
    </w:p>
    <w:p w14:paraId="08D3B29E" w14:textId="77777777" w:rsidR="004D1843" w:rsidRDefault="004D1843" w:rsidP="004D1843">
      <w:pPr>
        <w:pStyle w:val="Prrafodelista"/>
        <w:tabs>
          <w:tab w:val="left" w:pos="240"/>
          <w:tab w:val="center" w:pos="4459"/>
          <w:tab w:val="left" w:pos="5820"/>
        </w:tabs>
        <w:ind w:left="0"/>
        <w:rPr>
          <w:b/>
        </w:rPr>
      </w:pPr>
    </w:p>
    <w:p w14:paraId="55E667FA" w14:textId="77777777" w:rsidR="00220890" w:rsidRDefault="00220890" w:rsidP="00220890">
      <w:pPr>
        <w:pStyle w:val="Prrafodelista"/>
        <w:tabs>
          <w:tab w:val="left" w:pos="240"/>
        </w:tabs>
        <w:ind w:left="0"/>
        <w:rPr>
          <w:b/>
          <w:color w:val="FF0000"/>
          <w:lang w:val="pt-PT"/>
        </w:rPr>
      </w:pPr>
    </w:p>
    <w:p w14:paraId="032FBEBD" w14:textId="77777777" w:rsidR="00220890" w:rsidRPr="00EF3916" w:rsidRDefault="00220890" w:rsidP="00220890">
      <w:pPr>
        <w:pStyle w:val="Lista"/>
        <w:ind w:left="0" w:firstLine="0"/>
        <w:jc w:val="both"/>
        <w:rPr>
          <w:color w:val="000000" w:themeColor="text1"/>
        </w:rPr>
      </w:pPr>
    </w:p>
    <w:p w14:paraId="59B505C4" w14:textId="77777777" w:rsidR="00220890" w:rsidRPr="00EF3916" w:rsidRDefault="00220890" w:rsidP="00220890">
      <w:pPr>
        <w:pStyle w:val="Lista"/>
        <w:ind w:left="0" w:firstLine="0"/>
        <w:jc w:val="both"/>
        <w:rPr>
          <w:color w:val="000000" w:themeColor="text1"/>
        </w:rPr>
      </w:pPr>
      <w:r w:rsidRPr="00EF3916">
        <w:rPr>
          <w:color w:val="000000" w:themeColor="text1"/>
        </w:rPr>
        <w:t>_____________________________________</w:t>
      </w:r>
    </w:p>
    <w:p w14:paraId="10AB1763" w14:textId="77777777" w:rsidR="00220890" w:rsidRPr="00EF3916" w:rsidRDefault="00220890" w:rsidP="00220890">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000000" w:themeColor="text1"/>
          <w:sz w:val="20"/>
          <w:szCs w:val="20"/>
          <w:lang w:val="es-CO"/>
        </w:rPr>
      </w:pPr>
      <w:r w:rsidRPr="00EF3916">
        <w:rPr>
          <w:rFonts w:ascii="Arial" w:hAnsi="Arial" w:cs="Arial"/>
          <w:color w:val="000000" w:themeColor="text1"/>
          <w:sz w:val="20"/>
          <w:szCs w:val="20"/>
          <w:lang w:val="es-CO"/>
        </w:rPr>
        <w:t>FIRMA REPRESENTANTE LEGAL</w:t>
      </w:r>
    </w:p>
    <w:p w14:paraId="0EACD9A7" w14:textId="77777777" w:rsidR="00220890" w:rsidRPr="00EF3916" w:rsidRDefault="00220890" w:rsidP="00220890">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000000" w:themeColor="text1"/>
          <w:sz w:val="20"/>
          <w:szCs w:val="20"/>
          <w:lang w:val="es-CO"/>
        </w:rPr>
      </w:pPr>
      <w:r w:rsidRPr="00EF3916">
        <w:rPr>
          <w:rFonts w:ascii="Arial" w:hAnsi="Arial" w:cs="Arial"/>
          <w:color w:val="000000" w:themeColor="text1"/>
          <w:sz w:val="20"/>
          <w:szCs w:val="20"/>
          <w:lang w:val="es-CO"/>
        </w:rPr>
        <w:t xml:space="preserve">CC. No. </w:t>
      </w:r>
    </w:p>
    <w:p w14:paraId="1826A759" w14:textId="77777777" w:rsidR="00220890" w:rsidRDefault="00220890" w:rsidP="00220890">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000000" w:themeColor="text1"/>
          <w:sz w:val="20"/>
          <w:szCs w:val="20"/>
          <w:lang w:val="es-CO"/>
        </w:rPr>
      </w:pPr>
    </w:p>
    <w:p w14:paraId="1DEEC658" w14:textId="77777777" w:rsidR="00220890" w:rsidRDefault="00220890" w:rsidP="00220890">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538B81FB" w14:textId="77777777" w:rsidR="000E6284" w:rsidRDefault="000E6284" w:rsidP="00220890">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5219C199" w14:textId="77777777" w:rsidR="000E6284" w:rsidRDefault="000E6284" w:rsidP="00220890">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3E827892" w14:textId="77777777" w:rsidR="00D33E59" w:rsidRDefault="00D33E59" w:rsidP="00220890">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0D5F1431" w14:textId="77777777" w:rsidR="00D33E59" w:rsidRDefault="00D33E59" w:rsidP="00220890">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064FC0C8" w14:textId="77777777" w:rsidR="00D33E59" w:rsidRDefault="00D33E59" w:rsidP="00220890">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658659DD" w14:textId="77777777" w:rsidR="00D33E59" w:rsidRDefault="00D33E59" w:rsidP="00220890">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1FE45B54" w14:textId="77777777" w:rsidR="00D33E59" w:rsidRDefault="00D33E59" w:rsidP="00220890">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3ABE596E" w14:textId="77777777" w:rsidR="00D33E59" w:rsidRDefault="00D33E59" w:rsidP="00220890">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5B10A95F" w14:textId="77777777" w:rsidR="00D33E59" w:rsidRDefault="00D33E59" w:rsidP="00220890">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5E95EBC7" w14:textId="77777777" w:rsidR="00D33E59" w:rsidRDefault="00D33E59" w:rsidP="00220890">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328BB66E" w14:textId="77777777" w:rsidR="004230F5" w:rsidRDefault="004230F5" w:rsidP="00220890">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6EF16C19" w14:textId="77777777" w:rsidR="004230F5" w:rsidRDefault="004230F5" w:rsidP="00220890">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57A8DE83" w14:textId="77777777" w:rsidR="004230F5" w:rsidRDefault="004230F5" w:rsidP="00220890">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406728E1" w14:textId="77777777" w:rsidR="000E6284" w:rsidRDefault="000E6284" w:rsidP="00220890">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76173490" w14:textId="77777777" w:rsidR="000E6284" w:rsidRDefault="000E6284" w:rsidP="00220890">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72D9D4CE" w14:textId="77777777" w:rsidR="00220890" w:rsidRPr="00EF3916" w:rsidRDefault="00220890" w:rsidP="00220890">
      <w:pPr>
        <w:pStyle w:val="Prrafodelista"/>
        <w:ind w:left="0"/>
        <w:jc w:val="center"/>
        <w:rPr>
          <w:b/>
          <w:color w:val="000000" w:themeColor="text1"/>
        </w:rPr>
      </w:pPr>
      <w:r w:rsidRPr="00EF3916">
        <w:rPr>
          <w:b/>
          <w:color w:val="000000" w:themeColor="text1"/>
        </w:rPr>
        <w:t xml:space="preserve">ESTIMACIÓN, TIPIFICACIÓN, ASIGNACIÓN DE RIESGOS </w:t>
      </w:r>
    </w:p>
    <w:p w14:paraId="29C5CAC3" w14:textId="77777777" w:rsidR="00220890" w:rsidRPr="00EF3916" w:rsidRDefault="00220890" w:rsidP="00220890">
      <w:pPr>
        <w:pStyle w:val="Prrafodelista"/>
        <w:ind w:left="0"/>
        <w:jc w:val="center"/>
        <w:rPr>
          <w:b/>
          <w:color w:val="000000" w:themeColor="text1"/>
        </w:rPr>
      </w:pPr>
      <w:r w:rsidRPr="00EF3916">
        <w:rPr>
          <w:b/>
          <w:color w:val="000000" w:themeColor="text1"/>
        </w:rPr>
        <w:t>Y DETERMINACIÓN DE GARANTÍAS.</w:t>
      </w:r>
    </w:p>
    <w:p w14:paraId="24007248" w14:textId="77777777" w:rsidR="00220890" w:rsidRPr="00EF3916" w:rsidRDefault="00220890" w:rsidP="00220890">
      <w:pPr>
        <w:pStyle w:val="Prrafodelista"/>
        <w:ind w:left="0"/>
        <w:jc w:val="center"/>
        <w:rPr>
          <w:b/>
          <w:color w:val="000000" w:themeColor="text1"/>
          <w:sz w:val="4"/>
        </w:rPr>
      </w:pPr>
    </w:p>
    <w:p w14:paraId="7DE5CBA4" w14:textId="77777777" w:rsidR="00613028" w:rsidRDefault="00613028"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402D0D06" w14:textId="4609B807" w:rsidR="00220890" w:rsidRPr="00EF3916"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EF3916">
        <w:rPr>
          <w:rFonts w:cs="Arial"/>
          <w:noProof w:val="0"/>
          <w:color w:val="000000" w:themeColor="text1"/>
          <w:sz w:val="20"/>
        </w:rPr>
        <w:t>San José de Cúcuta,</w:t>
      </w:r>
    </w:p>
    <w:p w14:paraId="1B5962FE" w14:textId="77777777" w:rsidR="00220890" w:rsidRPr="00EF3916"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14"/>
        </w:rPr>
      </w:pPr>
    </w:p>
    <w:p w14:paraId="4F376C82" w14:textId="77777777" w:rsidR="00220890"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4"/>
        </w:rPr>
      </w:pPr>
    </w:p>
    <w:p w14:paraId="0092988C" w14:textId="77777777" w:rsidR="00613028" w:rsidRPr="00EF3916" w:rsidRDefault="00613028"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4"/>
        </w:rPr>
      </w:pPr>
    </w:p>
    <w:p w14:paraId="1C4AA6F2" w14:textId="77777777" w:rsidR="00220890" w:rsidRPr="00EF3916"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EF3916">
        <w:rPr>
          <w:rFonts w:cs="Arial"/>
          <w:noProof w:val="0"/>
          <w:color w:val="000000" w:themeColor="text1"/>
          <w:sz w:val="20"/>
        </w:rPr>
        <w:t>Señores</w:t>
      </w:r>
    </w:p>
    <w:p w14:paraId="76F36515" w14:textId="77777777" w:rsidR="00220890" w:rsidRPr="00EF3916" w:rsidRDefault="00220890" w:rsidP="00220890">
      <w:pPr>
        <w:suppressAutoHyphens/>
        <w:outlineLvl w:val="0"/>
        <w:rPr>
          <w:b/>
          <w:iCs/>
          <w:color w:val="000000" w:themeColor="text1"/>
          <w:u w:val="single"/>
        </w:rPr>
      </w:pPr>
      <w:r w:rsidRPr="00EF3916">
        <w:rPr>
          <w:color w:val="000000" w:themeColor="text1"/>
        </w:rPr>
        <w:t>POLICÍA METROPOLITANA DE CÚCUTA.</w:t>
      </w:r>
    </w:p>
    <w:p w14:paraId="7279C84B" w14:textId="77777777" w:rsidR="00220890" w:rsidRPr="00EF3916" w:rsidRDefault="00220890" w:rsidP="00220890">
      <w:pPr>
        <w:pStyle w:val="Textopredeterminado"/>
        <w:tabs>
          <w:tab w:val="left" w:pos="708"/>
          <w:tab w:val="left" w:pos="1416"/>
          <w:tab w:val="left" w:pos="2124"/>
          <w:tab w:val="left" w:pos="2832"/>
          <w:tab w:val="left" w:pos="3540"/>
          <w:tab w:val="center" w:pos="4819"/>
        </w:tabs>
        <w:jc w:val="both"/>
        <w:rPr>
          <w:rFonts w:cs="Arial"/>
          <w:noProof w:val="0"/>
          <w:color w:val="000000" w:themeColor="text1"/>
          <w:sz w:val="20"/>
        </w:rPr>
      </w:pPr>
      <w:r w:rsidRPr="00EF3916">
        <w:rPr>
          <w:rFonts w:cs="Arial"/>
          <w:noProof w:val="0"/>
          <w:color w:val="000000" w:themeColor="text1"/>
          <w:sz w:val="20"/>
        </w:rPr>
        <w:t>Jefatura Administrativa – Grupo de Contratos</w:t>
      </w:r>
      <w:r w:rsidRPr="00EF3916">
        <w:rPr>
          <w:rFonts w:cs="Arial"/>
          <w:noProof w:val="0"/>
          <w:color w:val="000000" w:themeColor="text1"/>
          <w:sz w:val="20"/>
        </w:rPr>
        <w:tab/>
      </w:r>
    </w:p>
    <w:p w14:paraId="4505D437" w14:textId="77777777" w:rsidR="00220890" w:rsidRPr="00EF3916"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EF3916">
        <w:rPr>
          <w:rFonts w:cs="Arial"/>
          <w:noProof w:val="0"/>
          <w:color w:val="000000" w:themeColor="text1"/>
          <w:sz w:val="20"/>
        </w:rPr>
        <w:t>Avenida Demetrio Mendoza Calles 22 al 24 Barrió san Mateo.</w:t>
      </w:r>
    </w:p>
    <w:p w14:paraId="0BAB1C46" w14:textId="77777777" w:rsidR="00220890" w:rsidRPr="00EF3916"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EF3916">
        <w:rPr>
          <w:rFonts w:cs="Arial"/>
          <w:noProof w:val="0"/>
          <w:color w:val="000000" w:themeColor="text1"/>
          <w:sz w:val="20"/>
        </w:rPr>
        <w:t>Cúcuta.</w:t>
      </w:r>
    </w:p>
    <w:p w14:paraId="3E68582F" w14:textId="77777777" w:rsidR="00220890"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47DB7EE0" w14:textId="77777777" w:rsidR="00613028" w:rsidRPr="00EF3916" w:rsidRDefault="00613028"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440BEA1A" w14:textId="133D6D84" w:rsidR="00220890" w:rsidRPr="00CD251E" w:rsidRDefault="00220890" w:rsidP="00220890">
      <w:pPr>
        <w:jc w:val="both"/>
        <w:rPr>
          <w:b/>
          <w:bCs/>
        </w:rPr>
      </w:pPr>
      <w:r w:rsidRPr="00742692">
        <w:rPr>
          <w:color w:val="000000" w:themeColor="text1"/>
        </w:rPr>
        <w:t xml:space="preserve">REF: Proceso </w:t>
      </w:r>
      <w:r w:rsidRPr="00365A6B">
        <w:rPr>
          <w:b/>
        </w:rPr>
        <w:t xml:space="preserve">PN MECUC MIC </w:t>
      </w:r>
      <w:r w:rsidR="00365A6B" w:rsidRPr="00365A6B">
        <w:rPr>
          <w:b/>
        </w:rPr>
        <w:t xml:space="preserve"> 030 </w:t>
      </w:r>
      <w:r w:rsidRPr="00365A6B">
        <w:rPr>
          <w:b/>
        </w:rPr>
        <w:t>202</w:t>
      </w:r>
      <w:r w:rsidR="00EB4831" w:rsidRPr="00365A6B">
        <w:rPr>
          <w:b/>
        </w:rPr>
        <w:t>6</w:t>
      </w:r>
      <w:r w:rsidRPr="00365A6B">
        <w:rPr>
          <w:b/>
        </w:rPr>
        <w:t xml:space="preserve"> </w:t>
      </w:r>
      <w:r w:rsidRPr="00365A6B">
        <w:t xml:space="preserve">cuyo objeto es: </w:t>
      </w:r>
      <w:r w:rsidRPr="00365A6B">
        <w:rPr>
          <w:b/>
          <w:bCs/>
        </w:rPr>
        <w:t>“</w:t>
      </w:r>
      <w:r w:rsidR="00365A6B" w:rsidRPr="00365A6B">
        <w:rPr>
          <w:b/>
          <w:bCs/>
          <w:lang w:eastAsia="es-CO"/>
        </w:rPr>
        <w:t xml:space="preserve">ADQUISICIÓN, DE CIRCUITO CERRADO DE TELEVISIÓN (CCTV) PARA LA SECCIONAL </w:t>
      </w:r>
      <w:r w:rsidR="00365A6B" w:rsidRPr="00C15707">
        <w:rPr>
          <w:b/>
          <w:bCs/>
          <w:lang w:eastAsia="es-CO"/>
        </w:rPr>
        <w:t>DE INVESTIGACIÓN CRIMINAL DE LA POLICÍA METROPOLITANA DE CÚCUTA</w:t>
      </w:r>
      <w:r w:rsidRPr="00742692">
        <w:rPr>
          <w:b/>
          <w:bCs/>
        </w:rPr>
        <w:t>”.</w:t>
      </w:r>
      <w:r w:rsidRPr="00CD251E">
        <w:rPr>
          <w:b/>
          <w:bCs/>
        </w:rPr>
        <w:t xml:space="preserve"> </w:t>
      </w:r>
    </w:p>
    <w:p w14:paraId="1820B7EC" w14:textId="77777777" w:rsidR="00220890" w:rsidRPr="00EF3916" w:rsidRDefault="00220890" w:rsidP="00220890">
      <w:pPr>
        <w:jc w:val="both"/>
        <w:rPr>
          <w:b/>
          <w:color w:val="000000" w:themeColor="text1"/>
          <w:sz w:val="14"/>
        </w:rPr>
      </w:pPr>
    </w:p>
    <w:p w14:paraId="2D26FC76" w14:textId="77777777" w:rsidR="00D85902" w:rsidRDefault="00D85902" w:rsidP="00220890">
      <w:pPr>
        <w:tabs>
          <w:tab w:val="left" w:pos="-1080"/>
          <w:tab w:val="left" w:pos="0"/>
        </w:tabs>
        <w:rPr>
          <w:b/>
          <w:color w:val="000000" w:themeColor="text1"/>
        </w:rPr>
      </w:pPr>
    </w:p>
    <w:p w14:paraId="3A3C8F5C" w14:textId="79C246E7" w:rsidR="00220890" w:rsidRPr="00EF3916" w:rsidRDefault="00220890" w:rsidP="00220890">
      <w:pPr>
        <w:tabs>
          <w:tab w:val="left" w:pos="-1080"/>
          <w:tab w:val="left" w:pos="0"/>
        </w:tabs>
        <w:rPr>
          <w:b/>
          <w:color w:val="000000" w:themeColor="text1"/>
        </w:rPr>
      </w:pPr>
      <w:r w:rsidRPr="00EF3916">
        <w:rPr>
          <w:b/>
          <w:color w:val="000000" w:themeColor="text1"/>
        </w:rPr>
        <w:t>GARANTÍAS DEL PROCESO:</w:t>
      </w:r>
    </w:p>
    <w:p w14:paraId="40547FDC" w14:textId="77777777" w:rsidR="00220890" w:rsidRPr="00EF3916" w:rsidRDefault="00220890" w:rsidP="00220890">
      <w:pPr>
        <w:tabs>
          <w:tab w:val="left" w:pos="-1080"/>
          <w:tab w:val="left" w:pos="0"/>
        </w:tabs>
        <w:rPr>
          <w:rFonts w:eastAsia="MS Mincho"/>
          <w:b/>
          <w:color w:val="000000" w:themeColor="text1"/>
          <w:sz w:val="12"/>
        </w:rPr>
      </w:pPr>
    </w:p>
    <w:p w14:paraId="69ED512B" w14:textId="77777777" w:rsidR="00220890" w:rsidRPr="002F6001" w:rsidRDefault="00220890" w:rsidP="00220890">
      <w:pPr>
        <w:jc w:val="both"/>
        <w:rPr>
          <w:b/>
          <w:color w:val="FF0000"/>
        </w:rPr>
      </w:pPr>
    </w:p>
    <w:p w14:paraId="10E39D3C" w14:textId="77777777" w:rsidR="0091348E" w:rsidRPr="0089631B" w:rsidRDefault="0091348E" w:rsidP="0091348E">
      <w:pPr>
        <w:pStyle w:val="Prrafodelista"/>
        <w:ind w:left="0"/>
        <w:rPr>
          <w:b/>
        </w:rPr>
      </w:pPr>
      <w:r w:rsidRPr="0089631B">
        <w:rPr>
          <w:b/>
        </w:rPr>
        <w:t>ESTIMACIÓN, TIPIFICACIÓN, ASIGNACIÓN DE RIESGOS Y DETERMINACIÓN DE GARANTÍAS.</w:t>
      </w:r>
    </w:p>
    <w:p w14:paraId="0713D10E" w14:textId="77777777" w:rsidR="0091348E" w:rsidRPr="0089631B" w:rsidRDefault="0091348E" w:rsidP="0091348E">
      <w:pPr>
        <w:pStyle w:val="Prrafodelista"/>
        <w:ind w:left="0"/>
        <w:rPr>
          <w:b/>
        </w:rPr>
      </w:pPr>
    </w:p>
    <w:p w14:paraId="2874D41F" w14:textId="77777777" w:rsidR="00742692" w:rsidRPr="00E32C83" w:rsidRDefault="0091348E" w:rsidP="00742692">
      <w:pPr>
        <w:jc w:val="both"/>
        <w:rPr>
          <w:b/>
        </w:rPr>
      </w:pPr>
      <w:r w:rsidRPr="0089631B">
        <w:rPr>
          <w:b/>
          <w:lang w:val="es-ES_tradnl"/>
        </w:rPr>
        <w:t>ETAPA CONTRACTUAL</w:t>
      </w:r>
    </w:p>
    <w:p w14:paraId="24FA72D8" w14:textId="77777777" w:rsidR="00742692" w:rsidRPr="00607D4C" w:rsidRDefault="00742692" w:rsidP="00742692">
      <w:pPr>
        <w:jc w:val="both"/>
        <w:rPr>
          <w:b/>
          <w:highlight w:val="green"/>
        </w:rPr>
      </w:pPr>
    </w:p>
    <w:tbl>
      <w:tblPr>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59"/>
        <w:gridCol w:w="1014"/>
        <w:gridCol w:w="1159"/>
        <w:gridCol w:w="1448"/>
        <w:gridCol w:w="890"/>
        <w:gridCol w:w="1843"/>
        <w:gridCol w:w="2977"/>
      </w:tblGrid>
      <w:tr w:rsidR="00742692" w:rsidRPr="009804D8" w14:paraId="21805DA6" w14:textId="77777777" w:rsidTr="00072AA8">
        <w:trPr>
          <w:trHeight w:val="453"/>
        </w:trPr>
        <w:tc>
          <w:tcPr>
            <w:tcW w:w="1159" w:type="dxa"/>
            <w:shd w:val="clear" w:color="auto" w:fill="DDD9C3"/>
            <w:vAlign w:val="center"/>
          </w:tcPr>
          <w:p w14:paraId="37148A2F" w14:textId="77777777" w:rsidR="00742692" w:rsidRPr="00A863EB" w:rsidRDefault="00742692" w:rsidP="00B17FBE">
            <w:pPr>
              <w:jc w:val="center"/>
              <w:rPr>
                <w:b/>
                <w:color w:val="000000" w:themeColor="text1"/>
                <w:sz w:val="14"/>
                <w:szCs w:val="14"/>
              </w:rPr>
            </w:pPr>
            <w:r w:rsidRPr="00A863EB">
              <w:rPr>
                <w:b/>
                <w:color w:val="000000" w:themeColor="text1"/>
                <w:sz w:val="14"/>
                <w:szCs w:val="14"/>
              </w:rPr>
              <w:t>MECANISMO DE COBERTURA</w:t>
            </w:r>
          </w:p>
        </w:tc>
        <w:tc>
          <w:tcPr>
            <w:tcW w:w="1014" w:type="dxa"/>
            <w:shd w:val="clear" w:color="auto" w:fill="DDD9C3"/>
            <w:vAlign w:val="center"/>
          </w:tcPr>
          <w:p w14:paraId="2A05EC04" w14:textId="77777777" w:rsidR="00742692" w:rsidRPr="00A863EB" w:rsidRDefault="00742692" w:rsidP="00B17FBE">
            <w:pPr>
              <w:jc w:val="center"/>
              <w:rPr>
                <w:b/>
                <w:color w:val="000000" w:themeColor="text1"/>
                <w:sz w:val="14"/>
                <w:szCs w:val="14"/>
              </w:rPr>
            </w:pPr>
            <w:r w:rsidRPr="00A863EB">
              <w:rPr>
                <w:b/>
                <w:color w:val="000000" w:themeColor="text1"/>
                <w:sz w:val="14"/>
                <w:szCs w:val="14"/>
              </w:rPr>
              <w:t>CLASE DE RIESGO</w:t>
            </w:r>
          </w:p>
        </w:tc>
        <w:tc>
          <w:tcPr>
            <w:tcW w:w="1159" w:type="dxa"/>
            <w:shd w:val="clear" w:color="auto" w:fill="DDD9C3"/>
            <w:vAlign w:val="center"/>
          </w:tcPr>
          <w:p w14:paraId="403C1F1C" w14:textId="77777777" w:rsidR="00742692" w:rsidRPr="00A863EB" w:rsidRDefault="00742692" w:rsidP="00B17FBE">
            <w:pPr>
              <w:jc w:val="center"/>
              <w:rPr>
                <w:b/>
                <w:color w:val="000000" w:themeColor="text1"/>
                <w:sz w:val="14"/>
                <w:szCs w:val="14"/>
              </w:rPr>
            </w:pPr>
            <w:r w:rsidRPr="00A863EB">
              <w:rPr>
                <w:b/>
                <w:color w:val="000000" w:themeColor="text1"/>
                <w:sz w:val="14"/>
                <w:szCs w:val="14"/>
              </w:rPr>
              <w:t>TIPIFICACIÓN DE LOS RIESGOS</w:t>
            </w:r>
          </w:p>
        </w:tc>
        <w:tc>
          <w:tcPr>
            <w:tcW w:w="1448" w:type="dxa"/>
            <w:shd w:val="clear" w:color="auto" w:fill="DDD9C3"/>
            <w:vAlign w:val="center"/>
          </w:tcPr>
          <w:p w14:paraId="5D823DDA" w14:textId="77777777" w:rsidR="00742692" w:rsidRPr="00A863EB" w:rsidRDefault="00742692" w:rsidP="00B17FBE">
            <w:pPr>
              <w:jc w:val="center"/>
              <w:rPr>
                <w:b/>
                <w:color w:val="000000" w:themeColor="text1"/>
                <w:sz w:val="14"/>
                <w:szCs w:val="14"/>
              </w:rPr>
            </w:pPr>
            <w:r w:rsidRPr="00A863EB">
              <w:rPr>
                <w:b/>
                <w:color w:val="000000" w:themeColor="text1"/>
                <w:sz w:val="14"/>
                <w:szCs w:val="14"/>
              </w:rPr>
              <w:t>ESTIMACIÓN DEL RIESGO</w:t>
            </w:r>
          </w:p>
        </w:tc>
        <w:tc>
          <w:tcPr>
            <w:tcW w:w="890" w:type="dxa"/>
            <w:shd w:val="clear" w:color="auto" w:fill="DDD9C3"/>
            <w:vAlign w:val="center"/>
          </w:tcPr>
          <w:p w14:paraId="688BB560" w14:textId="77777777" w:rsidR="00742692" w:rsidRPr="00A863EB" w:rsidRDefault="00742692" w:rsidP="00B17FBE">
            <w:pPr>
              <w:jc w:val="center"/>
              <w:rPr>
                <w:b/>
                <w:color w:val="000000" w:themeColor="text1"/>
                <w:sz w:val="14"/>
                <w:szCs w:val="14"/>
              </w:rPr>
            </w:pPr>
            <w:r w:rsidRPr="00A863EB">
              <w:rPr>
                <w:b/>
                <w:color w:val="000000" w:themeColor="text1"/>
                <w:sz w:val="14"/>
                <w:szCs w:val="14"/>
              </w:rPr>
              <w:t>ASIGNACIÓN DEL RIESGO</w:t>
            </w:r>
          </w:p>
        </w:tc>
        <w:tc>
          <w:tcPr>
            <w:tcW w:w="1843" w:type="dxa"/>
            <w:shd w:val="clear" w:color="auto" w:fill="DDD9C3"/>
            <w:vAlign w:val="center"/>
          </w:tcPr>
          <w:p w14:paraId="52BA1444" w14:textId="77777777" w:rsidR="00742692" w:rsidRPr="00A863EB" w:rsidRDefault="00742692" w:rsidP="00B17FBE">
            <w:pPr>
              <w:jc w:val="center"/>
              <w:rPr>
                <w:b/>
                <w:color w:val="000000" w:themeColor="text1"/>
                <w:sz w:val="14"/>
                <w:szCs w:val="14"/>
              </w:rPr>
            </w:pPr>
            <w:r w:rsidRPr="00A863EB">
              <w:rPr>
                <w:b/>
                <w:color w:val="000000" w:themeColor="text1"/>
                <w:sz w:val="14"/>
                <w:szCs w:val="14"/>
              </w:rPr>
              <w:t>VIGENCIA</w:t>
            </w:r>
          </w:p>
        </w:tc>
        <w:tc>
          <w:tcPr>
            <w:tcW w:w="2977" w:type="dxa"/>
            <w:shd w:val="clear" w:color="auto" w:fill="DDD9C3"/>
            <w:vAlign w:val="center"/>
          </w:tcPr>
          <w:p w14:paraId="47A8603A" w14:textId="77777777" w:rsidR="00742692" w:rsidRPr="00A863EB" w:rsidRDefault="00742692" w:rsidP="00B17FBE">
            <w:pPr>
              <w:jc w:val="center"/>
              <w:rPr>
                <w:b/>
                <w:color w:val="000000" w:themeColor="text1"/>
                <w:sz w:val="14"/>
                <w:szCs w:val="14"/>
              </w:rPr>
            </w:pPr>
            <w:r w:rsidRPr="00A863EB">
              <w:rPr>
                <w:b/>
                <w:color w:val="000000" w:themeColor="text1"/>
                <w:sz w:val="14"/>
                <w:szCs w:val="14"/>
              </w:rPr>
              <w:t>JUSTIFICACIÓN COBERTURA / VIGENCIA</w:t>
            </w:r>
          </w:p>
        </w:tc>
      </w:tr>
      <w:tr w:rsidR="00742692" w:rsidRPr="009804D8" w14:paraId="6EA1C550" w14:textId="77777777" w:rsidTr="00072AA8">
        <w:trPr>
          <w:trHeight w:val="323"/>
        </w:trPr>
        <w:tc>
          <w:tcPr>
            <w:tcW w:w="1159" w:type="dxa"/>
            <w:vAlign w:val="center"/>
          </w:tcPr>
          <w:p w14:paraId="54957535" w14:textId="77777777" w:rsidR="00742692" w:rsidRPr="00A863EB" w:rsidRDefault="00742692" w:rsidP="00B17FBE">
            <w:pPr>
              <w:jc w:val="center"/>
              <w:rPr>
                <w:color w:val="FF0000"/>
                <w:sz w:val="14"/>
                <w:szCs w:val="14"/>
              </w:rPr>
            </w:pPr>
            <w:r w:rsidRPr="00A863EB">
              <w:rPr>
                <w:sz w:val="14"/>
                <w:szCs w:val="14"/>
              </w:rPr>
              <w:t>GARANTIA UNICA</w:t>
            </w:r>
          </w:p>
        </w:tc>
        <w:tc>
          <w:tcPr>
            <w:tcW w:w="1014" w:type="dxa"/>
            <w:vAlign w:val="center"/>
          </w:tcPr>
          <w:p w14:paraId="04BE4C2C" w14:textId="77777777" w:rsidR="00742692" w:rsidRPr="00A863EB" w:rsidRDefault="00742692" w:rsidP="00B17FBE">
            <w:pPr>
              <w:jc w:val="center"/>
              <w:rPr>
                <w:color w:val="FF0000"/>
                <w:sz w:val="14"/>
                <w:szCs w:val="14"/>
              </w:rPr>
            </w:pPr>
            <w:r w:rsidRPr="00A863EB">
              <w:rPr>
                <w:sz w:val="14"/>
                <w:szCs w:val="14"/>
              </w:rPr>
              <w:t>RIESGO JURIDICO</w:t>
            </w:r>
          </w:p>
        </w:tc>
        <w:tc>
          <w:tcPr>
            <w:tcW w:w="1159" w:type="dxa"/>
            <w:vAlign w:val="center"/>
          </w:tcPr>
          <w:p w14:paraId="137CE644" w14:textId="77777777" w:rsidR="00742692" w:rsidRPr="00A863EB" w:rsidRDefault="00742692" w:rsidP="00B17FBE">
            <w:pPr>
              <w:jc w:val="both"/>
              <w:rPr>
                <w:color w:val="FF0000"/>
                <w:sz w:val="14"/>
                <w:szCs w:val="14"/>
              </w:rPr>
            </w:pPr>
            <w:r w:rsidRPr="00A863EB">
              <w:rPr>
                <w:sz w:val="14"/>
                <w:szCs w:val="14"/>
              </w:rPr>
              <w:t>CUMPLIMIENTO DEL CONTRATO.</w:t>
            </w:r>
          </w:p>
        </w:tc>
        <w:tc>
          <w:tcPr>
            <w:tcW w:w="1448" w:type="dxa"/>
            <w:vAlign w:val="center"/>
          </w:tcPr>
          <w:p w14:paraId="399A6D9C" w14:textId="77777777" w:rsidR="00742692" w:rsidRPr="00A863EB" w:rsidRDefault="00742692" w:rsidP="00B17FBE">
            <w:pPr>
              <w:jc w:val="both"/>
              <w:rPr>
                <w:color w:val="FF0000"/>
                <w:sz w:val="14"/>
                <w:szCs w:val="14"/>
              </w:rPr>
            </w:pPr>
            <w:r w:rsidRPr="00A863EB">
              <w:rPr>
                <w:sz w:val="14"/>
                <w:szCs w:val="14"/>
              </w:rPr>
              <w:t>VEINTE POR CIENTO (20%) DEL VALOR DEL CONTRATO</w:t>
            </w:r>
          </w:p>
        </w:tc>
        <w:tc>
          <w:tcPr>
            <w:tcW w:w="890" w:type="dxa"/>
            <w:vAlign w:val="center"/>
          </w:tcPr>
          <w:p w14:paraId="746BC845" w14:textId="77777777" w:rsidR="00742692" w:rsidRPr="00A863EB" w:rsidRDefault="00742692" w:rsidP="00B17FBE">
            <w:pPr>
              <w:jc w:val="both"/>
              <w:rPr>
                <w:color w:val="FF0000"/>
                <w:sz w:val="14"/>
                <w:szCs w:val="14"/>
              </w:rPr>
            </w:pPr>
            <w:r w:rsidRPr="00A863EB">
              <w:rPr>
                <w:sz w:val="14"/>
                <w:szCs w:val="14"/>
              </w:rPr>
              <w:t>CONTRATISTA</w:t>
            </w:r>
          </w:p>
        </w:tc>
        <w:tc>
          <w:tcPr>
            <w:tcW w:w="1843" w:type="dxa"/>
            <w:vAlign w:val="center"/>
          </w:tcPr>
          <w:p w14:paraId="65EEEDA9" w14:textId="77777777" w:rsidR="00742692" w:rsidRPr="00A863EB" w:rsidRDefault="00742692" w:rsidP="00B17FBE">
            <w:pPr>
              <w:jc w:val="both"/>
              <w:rPr>
                <w:sz w:val="14"/>
                <w:szCs w:val="14"/>
              </w:rPr>
            </w:pPr>
          </w:p>
          <w:p w14:paraId="1A204A22" w14:textId="77777777" w:rsidR="00742692" w:rsidRPr="00A863EB" w:rsidRDefault="00742692" w:rsidP="00B17FBE">
            <w:pPr>
              <w:jc w:val="both"/>
              <w:rPr>
                <w:color w:val="FF0000"/>
                <w:sz w:val="14"/>
                <w:szCs w:val="14"/>
              </w:rPr>
            </w:pPr>
            <w:r w:rsidRPr="00A863EB">
              <w:rPr>
                <w:sz w:val="14"/>
                <w:szCs w:val="14"/>
                <w:lang w:eastAsia="es-CO"/>
              </w:rPr>
              <w:t>VIGENTE A PARTIR DE LA FECHA DE FIRMA DEL CONTRATO Y/O ACEPTACIÓN DE OFERTA POR UN TÉRMINO IGUAL AL PLAZO DE EJECUCIÓN Y SEIS (06) MESES MAS</w:t>
            </w:r>
          </w:p>
        </w:tc>
        <w:tc>
          <w:tcPr>
            <w:tcW w:w="2977" w:type="dxa"/>
          </w:tcPr>
          <w:p w14:paraId="63C8B6BE" w14:textId="77777777" w:rsidR="00742692" w:rsidRPr="00A863EB" w:rsidRDefault="00742692" w:rsidP="00B17FBE">
            <w:pPr>
              <w:jc w:val="both"/>
              <w:rPr>
                <w:sz w:val="14"/>
                <w:szCs w:val="14"/>
              </w:rPr>
            </w:pPr>
          </w:p>
          <w:p w14:paraId="2617804D" w14:textId="77777777" w:rsidR="00742692" w:rsidRPr="00A863EB" w:rsidRDefault="00742692" w:rsidP="00B17FBE">
            <w:pPr>
              <w:jc w:val="both"/>
              <w:rPr>
                <w:color w:val="FF0000"/>
                <w:sz w:val="14"/>
                <w:szCs w:val="14"/>
              </w:rPr>
            </w:pPr>
            <w:r w:rsidRPr="00A863EB">
              <w:rPr>
                <w:sz w:val="14"/>
                <w:szCs w:val="14"/>
              </w:rPr>
              <w:t>AMPARA EL RIESGO DE INCUMPLIMIENTO DURANTE UN TERMINO IGUAL A LA VIGENCIA DEL CONTRATO Y 06 MESES MÁS Y LIQUIDACION DEL CONTRATO LA ESTIMACION DEL RIESGO CUBRE EL 20% DEL VALOR DEL CONTRATO COMO QUIERA QUE SE PRETENDE EL PAGO PARCIAL O DEFINITIVO DE LOS PERJUICIOS QUE CAUSE A LA ENTIDAD EN LOS MISMOS TERMINOS DE LA CLAUSULA PENAL PECUNIARIA.</w:t>
            </w:r>
          </w:p>
        </w:tc>
      </w:tr>
      <w:tr w:rsidR="00742692" w:rsidRPr="009804D8" w14:paraId="21C82E7C" w14:textId="77777777" w:rsidTr="00072AA8">
        <w:trPr>
          <w:trHeight w:val="1300"/>
        </w:trPr>
        <w:tc>
          <w:tcPr>
            <w:tcW w:w="1159" w:type="dxa"/>
            <w:vAlign w:val="center"/>
          </w:tcPr>
          <w:p w14:paraId="4F1B88DF" w14:textId="77777777" w:rsidR="00742692" w:rsidRPr="00A863EB" w:rsidRDefault="00742692" w:rsidP="00B17FBE">
            <w:pPr>
              <w:jc w:val="center"/>
              <w:rPr>
                <w:color w:val="FF0000"/>
                <w:sz w:val="14"/>
                <w:szCs w:val="14"/>
              </w:rPr>
            </w:pPr>
            <w:r w:rsidRPr="00A863EB">
              <w:rPr>
                <w:sz w:val="14"/>
                <w:szCs w:val="14"/>
              </w:rPr>
              <w:t>GARANTIA UNICA</w:t>
            </w:r>
          </w:p>
        </w:tc>
        <w:tc>
          <w:tcPr>
            <w:tcW w:w="1014" w:type="dxa"/>
            <w:vAlign w:val="center"/>
          </w:tcPr>
          <w:p w14:paraId="6E5EA1C2" w14:textId="77777777" w:rsidR="00742692" w:rsidRPr="00A863EB" w:rsidRDefault="00742692" w:rsidP="00B17FBE">
            <w:pPr>
              <w:jc w:val="center"/>
              <w:rPr>
                <w:color w:val="FF0000"/>
                <w:sz w:val="14"/>
                <w:szCs w:val="14"/>
              </w:rPr>
            </w:pPr>
            <w:r w:rsidRPr="00A863EB">
              <w:rPr>
                <w:sz w:val="14"/>
                <w:szCs w:val="14"/>
              </w:rPr>
              <w:t>RIESGO OPERATIVO</w:t>
            </w:r>
          </w:p>
        </w:tc>
        <w:tc>
          <w:tcPr>
            <w:tcW w:w="1159" w:type="dxa"/>
            <w:vAlign w:val="center"/>
          </w:tcPr>
          <w:p w14:paraId="3F708C02" w14:textId="77777777" w:rsidR="00742692" w:rsidRPr="00A863EB" w:rsidRDefault="00742692" w:rsidP="00B17FBE">
            <w:pPr>
              <w:jc w:val="both"/>
              <w:rPr>
                <w:color w:val="FF0000"/>
                <w:sz w:val="14"/>
                <w:szCs w:val="14"/>
              </w:rPr>
            </w:pPr>
            <w:r w:rsidRPr="00A863EB">
              <w:rPr>
                <w:sz w:val="14"/>
                <w:szCs w:val="14"/>
              </w:rPr>
              <w:t>CALIDAD DEL SERVICIO</w:t>
            </w:r>
          </w:p>
        </w:tc>
        <w:tc>
          <w:tcPr>
            <w:tcW w:w="1448" w:type="dxa"/>
            <w:vAlign w:val="center"/>
          </w:tcPr>
          <w:p w14:paraId="5BB7FE5E" w14:textId="77777777" w:rsidR="00742692" w:rsidRPr="00A863EB" w:rsidRDefault="00742692" w:rsidP="00B17FBE">
            <w:pPr>
              <w:jc w:val="both"/>
              <w:rPr>
                <w:color w:val="FF0000"/>
                <w:sz w:val="14"/>
                <w:szCs w:val="14"/>
              </w:rPr>
            </w:pPr>
            <w:r w:rsidRPr="00A863EB">
              <w:rPr>
                <w:sz w:val="14"/>
                <w:szCs w:val="14"/>
              </w:rPr>
              <w:t>CINCUENTA POR CIENTO (50%) DEL VALOR DEL CONTRATO.</w:t>
            </w:r>
          </w:p>
        </w:tc>
        <w:tc>
          <w:tcPr>
            <w:tcW w:w="890" w:type="dxa"/>
            <w:vAlign w:val="center"/>
          </w:tcPr>
          <w:p w14:paraId="3CA64D97" w14:textId="77777777" w:rsidR="00742692" w:rsidRPr="00A863EB" w:rsidRDefault="00742692" w:rsidP="00B17FBE">
            <w:pPr>
              <w:jc w:val="both"/>
              <w:rPr>
                <w:color w:val="FF0000"/>
                <w:sz w:val="14"/>
                <w:szCs w:val="14"/>
              </w:rPr>
            </w:pPr>
            <w:r w:rsidRPr="00A863EB">
              <w:rPr>
                <w:sz w:val="14"/>
                <w:szCs w:val="14"/>
              </w:rPr>
              <w:t>CONTRATISTA</w:t>
            </w:r>
          </w:p>
        </w:tc>
        <w:tc>
          <w:tcPr>
            <w:tcW w:w="1843" w:type="dxa"/>
            <w:vAlign w:val="center"/>
          </w:tcPr>
          <w:p w14:paraId="52FB73D8" w14:textId="77777777" w:rsidR="00742692" w:rsidRPr="00A863EB" w:rsidRDefault="00742692" w:rsidP="00B17FBE">
            <w:pPr>
              <w:jc w:val="both"/>
              <w:rPr>
                <w:color w:val="FF0000"/>
                <w:sz w:val="14"/>
                <w:szCs w:val="14"/>
              </w:rPr>
            </w:pPr>
            <w:r w:rsidRPr="00A863EB">
              <w:rPr>
                <w:sz w:val="14"/>
                <w:szCs w:val="14"/>
                <w:lang w:eastAsia="es-CO"/>
              </w:rPr>
              <w:t xml:space="preserve">VIGENTE A PARTIR DE LA FECHA DE FIRMA DEL CONTRATO Y/O ACEPTACIÓN DE OFERTA POR UN TÉRMINO IGUAL AL PLAZO DE EJECUCIÓN </w:t>
            </w:r>
            <w:r w:rsidRPr="00A863EB">
              <w:rPr>
                <w:sz w:val="14"/>
                <w:szCs w:val="14"/>
              </w:rPr>
              <w:t xml:space="preserve">Y 01 AÑO MÁS </w:t>
            </w:r>
          </w:p>
        </w:tc>
        <w:tc>
          <w:tcPr>
            <w:tcW w:w="2977" w:type="dxa"/>
          </w:tcPr>
          <w:p w14:paraId="13980515" w14:textId="77777777" w:rsidR="00742692" w:rsidRPr="00A863EB" w:rsidRDefault="00742692" w:rsidP="00B17FBE">
            <w:pPr>
              <w:jc w:val="both"/>
              <w:rPr>
                <w:sz w:val="14"/>
                <w:szCs w:val="14"/>
              </w:rPr>
            </w:pPr>
          </w:p>
          <w:p w14:paraId="4A07A16A" w14:textId="77777777" w:rsidR="00742692" w:rsidRPr="00A863EB" w:rsidRDefault="00742692" w:rsidP="00B17FBE">
            <w:pPr>
              <w:jc w:val="both"/>
              <w:rPr>
                <w:color w:val="FF0000"/>
                <w:sz w:val="14"/>
                <w:szCs w:val="14"/>
              </w:rPr>
            </w:pPr>
            <w:r w:rsidRPr="00A863EB">
              <w:rPr>
                <w:sz w:val="14"/>
                <w:szCs w:val="14"/>
              </w:rPr>
              <w:t>AMPARA EL RIESGO DE MALA CALIDAD DE LOS BIENES O SERVICIOS DURANTE UN TERMINO IGUAL A LA VIGENCIA DEL CONTRATO Y UN (01) AÑO MÁS Y EL TIEMPO QUE CUBRE LA GARANTÍA TÉCNICA, BUSCANDO RESARCIR EL DETRIMENTO CAUSADO A LA ENTIDAD DURANTE LA VIGENCIA DEL CONTRATO.</w:t>
            </w:r>
          </w:p>
        </w:tc>
      </w:tr>
      <w:tr w:rsidR="00742692" w:rsidRPr="009804D8" w14:paraId="17450AF0" w14:textId="77777777" w:rsidTr="00072AA8">
        <w:trPr>
          <w:trHeight w:val="362"/>
        </w:trPr>
        <w:tc>
          <w:tcPr>
            <w:tcW w:w="1159" w:type="dxa"/>
            <w:vAlign w:val="center"/>
          </w:tcPr>
          <w:p w14:paraId="17AC0FC2" w14:textId="77777777" w:rsidR="00742692" w:rsidRPr="00A863EB" w:rsidRDefault="00742692" w:rsidP="00B17FBE">
            <w:pPr>
              <w:jc w:val="center"/>
              <w:rPr>
                <w:color w:val="FF0000"/>
                <w:sz w:val="14"/>
                <w:szCs w:val="14"/>
              </w:rPr>
            </w:pPr>
            <w:r w:rsidRPr="00A863EB">
              <w:rPr>
                <w:sz w:val="14"/>
                <w:szCs w:val="14"/>
              </w:rPr>
              <w:t>GARANTIA UNICA</w:t>
            </w:r>
          </w:p>
        </w:tc>
        <w:tc>
          <w:tcPr>
            <w:tcW w:w="1014" w:type="dxa"/>
            <w:vAlign w:val="center"/>
          </w:tcPr>
          <w:p w14:paraId="3EE54E9B" w14:textId="77777777" w:rsidR="00742692" w:rsidRPr="00A863EB" w:rsidRDefault="00742692" w:rsidP="00B17FBE">
            <w:pPr>
              <w:jc w:val="center"/>
              <w:rPr>
                <w:color w:val="FF0000"/>
                <w:sz w:val="14"/>
                <w:szCs w:val="14"/>
              </w:rPr>
            </w:pPr>
            <w:r w:rsidRPr="00A863EB">
              <w:rPr>
                <w:sz w:val="14"/>
                <w:szCs w:val="14"/>
              </w:rPr>
              <w:t>RIESGO JURIDICO</w:t>
            </w:r>
          </w:p>
        </w:tc>
        <w:tc>
          <w:tcPr>
            <w:tcW w:w="1159" w:type="dxa"/>
            <w:vAlign w:val="center"/>
          </w:tcPr>
          <w:p w14:paraId="7E0574EF" w14:textId="77777777" w:rsidR="00742692" w:rsidRPr="00A863EB" w:rsidRDefault="00742692" w:rsidP="00B17FBE">
            <w:pPr>
              <w:jc w:val="both"/>
              <w:rPr>
                <w:color w:val="FF0000"/>
                <w:sz w:val="14"/>
                <w:szCs w:val="14"/>
              </w:rPr>
            </w:pPr>
            <w:r w:rsidRPr="00A863EB">
              <w:rPr>
                <w:sz w:val="14"/>
                <w:szCs w:val="14"/>
              </w:rPr>
              <w:t>PAGO DE SALARIOS PRESTACIONES E INDEMNIZACIONES LABORALES.</w:t>
            </w:r>
          </w:p>
        </w:tc>
        <w:tc>
          <w:tcPr>
            <w:tcW w:w="1448" w:type="dxa"/>
            <w:vAlign w:val="center"/>
          </w:tcPr>
          <w:p w14:paraId="3263F2DB" w14:textId="77777777" w:rsidR="00742692" w:rsidRPr="00A863EB" w:rsidRDefault="00742692" w:rsidP="00B17FBE">
            <w:pPr>
              <w:jc w:val="both"/>
              <w:rPr>
                <w:color w:val="FF0000"/>
                <w:sz w:val="14"/>
                <w:szCs w:val="14"/>
              </w:rPr>
            </w:pPr>
            <w:r w:rsidRPr="00A863EB">
              <w:rPr>
                <w:sz w:val="14"/>
                <w:szCs w:val="14"/>
              </w:rPr>
              <w:t>CINCO POR CIENTO (5%) DEL VALOR DEL CONTRATO.</w:t>
            </w:r>
          </w:p>
        </w:tc>
        <w:tc>
          <w:tcPr>
            <w:tcW w:w="890" w:type="dxa"/>
            <w:vAlign w:val="center"/>
          </w:tcPr>
          <w:p w14:paraId="3F68831E" w14:textId="77777777" w:rsidR="00742692" w:rsidRPr="00A863EB" w:rsidRDefault="00742692" w:rsidP="00B17FBE">
            <w:pPr>
              <w:jc w:val="both"/>
              <w:rPr>
                <w:color w:val="FF0000"/>
                <w:sz w:val="14"/>
                <w:szCs w:val="14"/>
              </w:rPr>
            </w:pPr>
            <w:r w:rsidRPr="00A863EB">
              <w:rPr>
                <w:sz w:val="14"/>
                <w:szCs w:val="14"/>
              </w:rPr>
              <w:t>CONTRATISTA</w:t>
            </w:r>
          </w:p>
        </w:tc>
        <w:tc>
          <w:tcPr>
            <w:tcW w:w="1843" w:type="dxa"/>
            <w:vAlign w:val="center"/>
          </w:tcPr>
          <w:p w14:paraId="277ADB49" w14:textId="77777777" w:rsidR="00742692" w:rsidRPr="00A863EB" w:rsidRDefault="00742692" w:rsidP="00B17FBE">
            <w:pPr>
              <w:jc w:val="both"/>
              <w:rPr>
                <w:color w:val="FF0000"/>
                <w:sz w:val="14"/>
                <w:szCs w:val="14"/>
              </w:rPr>
            </w:pPr>
            <w:r w:rsidRPr="00A863EB">
              <w:rPr>
                <w:sz w:val="14"/>
                <w:szCs w:val="14"/>
                <w:lang w:eastAsia="es-CO"/>
              </w:rPr>
              <w:t xml:space="preserve">VIGENTE A PARTIR DE LA FECHA DE FIRMA DEL CONTRATO Y/O ACEPTACIÓN DE OFERTA POR UN TÉRMINO IGUAL AL PLAZO DE EJECUCIÓN </w:t>
            </w:r>
            <w:r w:rsidRPr="00A863EB">
              <w:rPr>
                <w:sz w:val="14"/>
                <w:szCs w:val="14"/>
              </w:rPr>
              <w:t>Y TRES (3) AÑOS MAS</w:t>
            </w:r>
          </w:p>
        </w:tc>
        <w:tc>
          <w:tcPr>
            <w:tcW w:w="2977" w:type="dxa"/>
          </w:tcPr>
          <w:p w14:paraId="2F3B3AA4" w14:textId="77777777" w:rsidR="00742692" w:rsidRPr="00A863EB" w:rsidRDefault="00742692" w:rsidP="00B17FBE">
            <w:pPr>
              <w:jc w:val="both"/>
              <w:rPr>
                <w:sz w:val="14"/>
                <w:szCs w:val="14"/>
                <w:lang w:eastAsia="es-CO"/>
              </w:rPr>
            </w:pPr>
          </w:p>
          <w:p w14:paraId="0E45651F" w14:textId="77777777" w:rsidR="00742692" w:rsidRPr="00A863EB" w:rsidRDefault="00742692" w:rsidP="00B17FBE">
            <w:pPr>
              <w:jc w:val="both"/>
              <w:rPr>
                <w:color w:val="FF0000"/>
                <w:sz w:val="14"/>
                <w:szCs w:val="14"/>
              </w:rPr>
            </w:pPr>
            <w:r w:rsidRPr="00A863EB">
              <w:rPr>
                <w:sz w:val="14"/>
                <w:szCs w:val="14"/>
                <w:lang w:eastAsia="es-CO"/>
              </w:rPr>
              <w:t xml:space="preserve">AMPARA A LA ENTIDAD DE LOS PERJUICIOS QUE SE LE OCASIONE COMO CONSECUENCIA DEL INCUMPLIMIENTO DE LAS OBLIGACIONES LABORALES A QUE ESTE OBLIGADO EL CONTRATISTA DERIVADAS DE LA CONTRATACIÓN DEL PERSONAL UTILIZADOS PARA LA EJECUCIÓN DEL CONTRATO. </w:t>
            </w:r>
            <w:r w:rsidRPr="00A863EB">
              <w:rPr>
                <w:sz w:val="14"/>
                <w:szCs w:val="14"/>
              </w:rPr>
              <w:t xml:space="preserve">POR UN TERMINO IGUAL A LA EJECUCION DEL CONTRATO Y TRES (3) AÑOS MAS  </w:t>
            </w:r>
          </w:p>
        </w:tc>
      </w:tr>
    </w:tbl>
    <w:p w14:paraId="4EC16743" w14:textId="77777777" w:rsidR="00742692" w:rsidRDefault="00742692" w:rsidP="00742692">
      <w:pPr>
        <w:pStyle w:val="NormalWeb"/>
        <w:spacing w:before="0" w:beforeAutospacing="0" w:after="0" w:afterAutospacing="0"/>
        <w:jc w:val="both"/>
        <w:rPr>
          <w:rFonts w:ascii="Arial" w:eastAsia="Calibri" w:hAnsi="Arial" w:cs="Arial"/>
          <w:b/>
          <w:bCs/>
          <w:sz w:val="20"/>
          <w:szCs w:val="20"/>
        </w:rPr>
      </w:pPr>
    </w:p>
    <w:p w14:paraId="51AE1789" w14:textId="77777777" w:rsidR="00742692" w:rsidRPr="00700B30" w:rsidRDefault="00742692" w:rsidP="00742692">
      <w:pPr>
        <w:pStyle w:val="NormalWeb"/>
        <w:spacing w:before="0" w:beforeAutospacing="0" w:after="0" w:afterAutospacing="0"/>
        <w:jc w:val="both"/>
        <w:rPr>
          <w:rFonts w:ascii="Arial" w:eastAsia="Calibri" w:hAnsi="Arial" w:cs="Arial"/>
          <w:sz w:val="20"/>
          <w:szCs w:val="20"/>
        </w:rPr>
      </w:pPr>
      <w:r w:rsidRPr="00700B30">
        <w:rPr>
          <w:rFonts w:ascii="Arial" w:eastAsia="Calibri" w:hAnsi="Arial" w:cs="Arial"/>
          <w:b/>
          <w:bCs/>
          <w:sz w:val="20"/>
          <w:szCs w:val="20"/>
        </w:rPr>
        <w:t>NOTA:</w:t>
      </w:r>
      <w:r w:rsidRPr="00700B30">
        <w:rPr>
          <w:rFonts w:ascii="Arial" w:eastAsia="Calibri" w:hAnsi="Arial" w:cs="Arial"/>
          <w:sz w:val="20"/>
          <w:szCs w:val="20"/>
        </w:rPr>
        <w:t xml:space="preserve"> En caso de constituirse póliza, en la misma deberá constar expresamente que se ampara el cumplimiento del contrato, el pago de las multas y de la penal pecuniaria convenidas y que la entidad aseguradora renuncia al beneficio de excusión. Asimismo,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 En todo caso, dependiendo del tipo de mecanismo de cobertura elegido, deberá cumplir con los requisitos establecidos en el Decreto 1082 del 26 de mayo de 2015.</w:t>
      </w:r>
    </w:p>
    <w:p w14:paraId="1EC9C2E8" w14:textId="77777777" w:rsidR="00742692" w:rsidRDefault="00742692" w:rsidP="00742692">
      <w:pPr>
        <w:pStyle w:val="NormalWeb"/>
        <w:spacing w:before="0" w:beforeAutospacing="0" w:after="0" w:afterAutospacing="0"/>
        <w:jc w:val="both"/>
        <w:rPr>
          <w:rFonts w:ascii="Arial" w:eastAsia="Calibri" w:hAnsi="Arial" w:cs="Arial"/>
          <w:color w:val="EE0000"/>
          <w:sz w:val="20"/>
          <w:szCs w:val="20"/>
        </w:rPr>
      </w:pPr>
    </w:p>
    <w:p w14:paraId="0C1FD740" w14:textId="77777777" w:rsidR="00072AA8" w:rsidRDefault="00072AA8" w:rsidP="00072AA8">
      <w:pPr>
        <w:tabs>
          <w:tab w:val="center" w:pos="4991"/>
        </w:tabs>
        <w:jc w:val="center"/>
        <w:rPr>
          <w:b/>
        </w:rPr>
      </w:pPr>
      <w:r w:rsidRPr="00700B30">
        <w:rPr>
          <w:b/>
        </w:rPr>
        <w:t>CLAUSULAS SANCIONATORIAS</w:t>
      </w:r>
    </w:p>
    <w:p w14:paraId="3C915923" w14:textId="77777777" w:rsidR="00072AA8" w:rsidRPr="00700B30" w:rsidRDefault="00072AA8" w:rsidP="00072AA8">
      <w:pPr>
        <w:tabs>
          <w:tab w:val="center" w:pos="4991"/>
        </w:tabs>
        <w:jc w:val="center"/>
        <w:rPr>
          <w:b/>
        </w:rPr>
      </w:pPr>
    </w:p>
    <w:tbl>
      <w:tblPr>
        <w:tblW w:w="10793"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03"/>
        <w:gridCol w:w="958"/>
        <w:gridCol w:w="1520"/>
        <w:gridCol w:w="1383"/>
        <w:gridCol w:w="1243"/>
        <w:gridCol w:w="1976"/>
        <w:gridCol w:w="2310"/>
      </w:tblGrid>
      <w:tr w:rsidR="00072AA8" w:rsidRPr="006D2F6F" w14:paraId="5874DCCC" w14:textId="77777777" w:rsidTr="00072AA8">
        <w:trPr>
          <w:trHeight w:val="33"/>
        </w:trPr>
        <w:tc>
          <w:tcPr>
            <w:tcW w:w="1403" w:type="dxa"/>
            <w:shd w:val="clear" w:color="auto" w:fill="D9D9D9" w:themeFill="background1" w:themeFillShade="D9"/>
            <w:vAlign w:val="center"/>
          </w:tcPr>
          <w:p w14:paraId="2F1577F8" w14:textId="77777777" w:rsidR="00072AA8" w:rsidRPr="00A863EB" w:rsidRDefault="00072AA8" w:rsidP="00B17FBE">
            <w:pPr>
              <w:jc w:val="center"/>
              <w:rPr>
                <w:b/>
                <w:sz w:val="12"/>
                <w:szCs w:val="12"/>
              </w:rPr>
            </w:pPr>
            <w:r w:rsidRPr="00A863EB">
              <w:rPr>
                <w:b/>
                <w:sz w:val="12"/>
                <w:szCs w:val="12"/>
              </w:rPr>
              <w:t>MECANISMO DE COBERTURA</w:t>
            </w:r>
          </w:p>
        </w:tc>
        <w:tc>
          <w:tcPr>
            <w:tcW w:w="958" w:type="dxa"/>
            <w:shd w:val="clear" w:color="auto" w:fill="D9D9D9" w:themeFill="background1" w:themeFillShade="D9"/>
            <w:vAlign w:val="center"/>
          </w:tcPr>
          <w:p w14:paraId="65A84048" w14:textId="77777777" w:rsidR="00072AA8" w:rsidRPr="00A863EB" w:rsidRDefault="00072AA8" w:rsidP="00B17FBE">
            <w:pPr>
              <w:jc w:val="center"/>
              <w:rPr>
                <w:b/>
                <w:sz w:val="12"/>
                <w:szCs w:val="12"/>
              </w:rPr>
            </w:pPr>
            <w:r w:rsidRPr="00A863EB">
              <w:rPr>
                <w:b/>
                <w:sz w:val="12"/>
                <w:szCs w:val="12"/>
              </w:rPr>
              <w:t>CLASE DE RIESGO</w:t>
            </w:r>
          </w:p>
        </w:tc>
        <w:tc>
          <w:tcPr>
            <w:tcW w:w="1520" w:type="dxa"/>
            <w:shd w:val="clear" w:color="auto" w:fill="D9D9D9" w:themeFill="background1" w:themeFillShade="D9"/>
            <w:vAlign w:val="center"/>
          </w:tcPr>
          <w:p w14:paraId="02B6E62C" w14:textId="77777777" w:rsidR="00072AA8" w:rsidRPr="00A863EB" w:rsidRDefault="00072AA8" w:rsidP="00B17FBE">
            <w:pPr>
              <w:jc w:val="center"/>
              <w:rPr>
                <w:b/>
                <w:sz w:val="12"/>
                <w:szCs w:val="12"/>
              </w:rPr>
            </w:pPr>
            <w:r w:rsidRPr="00A863EB">
              <w:rPr>
                <w:b/>
                <w:sz w:val="12"/>
                <w:szCs w:val="12"/>
              </w:rPr>
              <w:t>TIPIFICACIÓN DE LOS RIESGOS</w:t>
            </w:r>
          </w:p>
        </w:tc>
        <w:tc>
          <w:tcPr>
            <w:tcW w:w="1383" w:type="dxa"/>
            <w:shd w:val="clear" w:color="auto" w:fill="D9D9D9" w:themeFill="background1" w:themeFillShade="D9"/>
            <w:vAlign w:val="center"/>
          </w:tcPr>
          <w:p w14:paraId="3DA8DB8F" w14:textId="77777777" w:rsidR="00072AA8" w:rsidRPr="00A863EB" w:rsidRDefault="00072AA8" w:rsidP="00B17FBE">
            <w:pPr>
              <w:jc w:val="center"/>
              <w:rPr>
                <w:b/>
                <w:sz w:val="12"/>
                <w:szCs w:val="12"/>
              </w:rPr>
            </w:pPr>
            <w:r w:rsidRPr="00A863EB">
              <w:rPr>
                <w:b/>
                <w:sz w:val="12"/>
                <w:szCs w:val="12"/>
              </w:rPr>
              <w:t>ESTIMACIÓN DEL RIESGO</w:t>
            </w:r>
          </w:p>
        </w:tc>
        <w:tc>
          <w:tcPr>
            <w:tcW w:w="1243" w:type="dxa"/>
            <w:shd w:val="clear" w:color="auto" w:fill="D9D9D9" w:themeFill="background1" w:themeFillShade="D9"/>
            <w:vAlign w:val="center"/>
          </w:tcPr>
          <w:p w14:paraId="11FBD1EC" w14:textId="77777777" w:rsidR="00072AA8" w:rsidRPr="00A863EB" w:rsidRDefault="00072AA8" w:rsidP="00B17FBE">
            <w:pPr>
              <w:jc w:val="center"/>
              <w:rPr>
                <w:b/>
                <w:sz w:val="12"/>
                <w:szCs w:val="12"/>
              </w:rPr>
            </w:pPr>
            <w:r w:rsidRPr="00A863EB">
              <w:rPr>
                <w:b/>
                <w:sz w:val="12"/>
                <w:szCs w:val="12"/>
              </w:rPr>
              <w:t>ASIGNACIÓN DEL RIESGO</w:t>
            </w:r>
          </w:p>
        </w:tc>
        <w:tc>
          <w:tcPr>
            <w:tcW w:w="1976" w:type="dxa"/>
            <w:shd w:val="clear" w:color="auto" w:fill="D9D9D9" w:themeFill="background1" w:themeFillShade="D9"/>
            <w:vAlign w:val="center"/>
          </w:tcPr>
          <w:p w14:paraId="04B11478" w14:textId="77777777" w:rsidR="00072AA8" w:rsidRPr="00A863EB" w:rsidRDefault="00072AA8" w:rsidP="00B17FBE">
            <w:pPr>
              <w:jc w:val="center"/>
              <w:rPr>
                <w:b/>
                <w:sz w:val="12"/>
                <w:szCs w:val="12"/>
              </w:rPr>
            </w:pPr>
            <w:r w:rsidRPr="00A863EB">
              <w:rPr>
                <w:b/>
                <w:sz w:val="12"/>
                <w:szCs w:val="12"/>
              </w:rPr>
              <w:t>VIGENCIA</w:t>
            </w:r>
          </w:p>
        </w:tc>
        <w:tc>
          <w:tcPr>
            <w:tcW w:w="2310" w:type="dxa"/>
            <w:shd w:val="clear" w:color="auto" w:fill="D9D9D9" w:themeFill="background1" w:themeFillShade="D9"/>
            <w:vAlign w:val="center"/>
          </w:tcPr>
          <w:p w14:paraId="186AE8E2" w14:textId="77777777" w:rsidR="00072AA8" w:rsidRPr="00A863EB" w:rsidRDefault="00072AA8" w:rsidP="00B17FBE">
            <w:pPr>
              <w:jc w:val="center"/>
              <w:rPr>
                <w:b/>
                <w:sz w:val="12"/>
                <w:szCs w:val="12"/>
              </w:rPr>
            </w:pPr>
            <w:r w:rsidRPr="00A863EB">
              <w:rPr>
                <w:b/>
                <w:sz w:val="12"/>
                <w:szCs w:val="12"/>
              </w:rPr>
              <w:t>JUSTIFICACIÓN COBERTURA / VIGENCIA</w:t>
            </w:r>
          </w:p>
        </w:tc>
      </w:tr>
      <w:tr w:rsidR="00072AA8" w:rsidRPr="006D2F6F" w14:paraId="4F2B13CF" w14:textId="77777777" w:rsidTr="00072AA8">
        <w:trPr>
          <w:trHeight w:val="733"/>
        </w:trPr>
        <w:tc>
          <w:tcPr>
            <w:tcW w:w="1403" w:type="dxa"/>
            <w:vAlign w:val="center"/>
          </w:tcPr>
          <w:p w14:paraId="16476EE1" w14:textId="77777777" w:rsidR="00072AA8" w:rsidRPr="00A863EB" w:rsidRDefault="00072AA8" w:rsidP="00B17FBE">
            <w:pPr>
              <w:jc w:val="center"/>
              <w:rPr>
                <w:sz w:val="14"/>
                <w:szCs w:val="14"/>
              </w:rPr>
            </w:pPr>
            <w:r w:rsidRPr="00A863EB">
              <w:rPr>
                <w:sz w:val="14"/>
                <w:szCs w:val="14"/>
              </w:rPr>
              <w:t>MULTA</w:t>
            </w:r>
          </w:p>
        </w:tc>
        <w:tc>
          <w:tcPr>
            <w:tcW w:w="958" w:type="dxa"/>
            <w:vAlign w:val="center"/>
          </w:tcPr>
          <w:p w14:paraId="4D756F60" w14:textId="77777777" w:rsidR="00072AA8" w:rsidRPr="00A863EB" w:rsidRDefault="00072AA8" w:rsidP="00B17FBE">
            <w:pPr>
              <w:jc w:val="center"/>
              <w:rPr>
                <w:sz w:val="14"/>
                <w:szCs w:val="14"/>
              </w:rPr>
            </w:pPr>
            <w:r w:rsidRPr="00A863EB">
              <w:rPr>
                <w:sz w:val="14"/>
                <w:szCs w:val="14"/>
              </w:rPr>
              <w:t>RIESGO JURIDICO</w:t>
            </w:r>
          </w:p>
        </w:tc>
        <w:tc>
          <w:tcPr>
            <w:tcW w:w="1520" w:type="dxa"/>
            <w:vAlign w:val="center"/>
          </w:tcPr>
          <w:p w14:paraId="2D3E9436" w14:textId="77777777" w:rsidR="00072AA8" w:rsidRPr="00A863EB" w:rsidRDefault="00072AA8" w:rsidP="00B17FBE">
            <w:pPr>
              <w:jc w:val="center"/>
              <w:rPr>
                <w:sz w:val="14"/>
                <w:szCs w:val="14"/>
              </w:rPr>
            </w:pPr>
            <w:r w:rsidRPr="00A863EB">
              <w:rPr>
                <w:sz w:val="14"/>
                <w:szCs w:val="14"/>
              </w:rPr>
              <w:t>LA NO CONSTITUCION DENTRO DEL TERMINO Y EN LA FORMA PREVISTA EN EL CONTRATO O EN ALGUNO DE SUS MODIFICATORIOS LA POLIZA DE GARANTIA UNICA</w:t>
            </w:r>
          </w:p>
        </w:tc>
        <w:tc>
          <w:tcPr>
            <w:tcW w:w="1383" w:type="dxa"/>
            <w:vAlign w:val="center"/>
          </w:tcPr>
          <w:p w14:paraId="54C8A964" w14:textId="77777777" w:rsidR="00072AA8" w:rsidRPr="00A863EB" w:rsidRDefault="00072AA8" w:rsidP="00B17FBE">
            <w:pPr>
              <w:jc w:val="center"/>
              <w:rPr>
                <w:sz w:val="14"/>
                <w:szCs w:val="14"/>
              </w:rPr>
            </w:pPr>
            <w:r w:rsidRPr="00A863EB">
              <w:rPr>
                <w:sz w:val="14"/>
                <w:szCs w:val="14"/>
              </w:rPr>
              <w:t>MULTA CUYO VALOR SE LIQUIDARÁ CON BASE EN UN CERO PUNTO DOS (0.2%) DEL VALOR DEL CONTRATO</w:t>
            </w:r>
          </w:p>
        </w:tc>
        <w:tc>
          <w:tcPr>
            <w:tcW w:w="1243" w:type="dxa"/>
            <w:vAlign w:val="center"/>
          </w:tcPr>
          <w:p w14:paraId="31175000" w14:textId="77777777" w:rsidR="00072AA8" w:rsidRPr="00A863EB" w:rsidRDefault="00072AA8" w:rsidP="00B17FBE">
            <w:pPr>
              <w:jc w:val="center"/>
              <w:rPr>
                <w:sz w:val="14"/>
                <w:szCs w:val="14"/>
              </w:rPr>
            </w:pPr>
            <w:r w:rsidRPr="00A863EB">
              <w:rPr>
                <w:sz w:val="14"/>
                <w:szCs w:val="14"/>
              </w:rPr>
              <w:t>CONTRATISTA</w:t>
            </w:r>
          </w:p>
        </w:tc>
        <w:tc>
          <w:tcPr>
            <w:tcW w:w="1976" w:type="dxa"/>
            <w:vAlign w:val="center"/>
          </w:tcPr>
          <w:p w14:paraId="6664CE57" w14:textId="77777777" w:rsidR="00072AA8" w:rsidRPr="00A863EB" w:rsidRDefault="00072AA8" w:rsidP="00B17FBE">
            <w:pPr>
              <w:jc w:val="center"/>
              <w:rPr>
                <w:sz w:val="14"/>
                <w:szCs w:val="14"/>
              </w:rPr>
            </w:pPr>
            <w:r w:rsidRPr="00A863EB">
              <w:rPr>
                <w:sz w:val="14"/>
                <w:szCs w:val="14"/>
              </w:rPr>
              <w:t>LA MULTA SE APLICARÁ POR CADA DIA DE RETARDO Y HASTA POR DIEZ (10) DIAS</w:t>
            </w:r>
          </w:p>
        </w:tc>
        <w:tc>
          <w:tcPr>
            <w:tcW w:w="2310" w:type="dxa"/>
            <w:vAlign w:val="center"/>
          </w:tcPr>
          <w:p w14:paraId="444CBE3D" w14:textId="77777777" w:rsidR="00072AA8" w:rsidRPr="00A863EB" w:rsidRDefault="00072AA8" w:rsidP="00B17FBE">
            <w:pPr>
              <w:jc w:val="center"/>
              <w:rPr>
                <w:sz w:val="14"/>
                <w:szCs w:val="14"/>
              </w:rPr>
            </w:pPr>
            <w:r w:rsidRPr="00A863EB">
              <w:rPr>
                <w:sz w:val="14"/>
                <w:szCs w:val="14"/>
              </w:rPr>
              <w:t>CUANDO EL CONTRATISTA NO CONSTITUYA DENTRO DEL TERMINO Y EN LA FORMA PREVISTA EN EL CONTRATO O EN ALGUNO DE SUS MODIFICATORIOS, A POLIZA DE GARANTIA UNICA</w:t>
            </w:r>
          </w:p>
        </w:tc>
      </w:tr>
      <w:tr w:rsidR="00072AA8" w:rsidRPr="006D2F6F" w14:paraId="1B422E06" w14:textId="77777777" w:rsidTr="00072AA8">
        <w:trPr>
          <w:trHeight w:val="374"/>
        </w:trPr>
        <w:tc>
          <w:tcPr>
            <w:tcW w:w="1403" w:type="dxa"/>
            <w:vAlign w:val="center"/>
          </w:tcPr>
          <w:p w14:paraId="42A3CA62" w14:textId="77777777" w:rsidR="00072AA8" w:rsidRPr="00A863EB" w:rsidRDefault="00072AA8" w:rsidP="00B17FBE">
            <w:pPr>
              <w:jc w:val="center"/>
              <w:rPr>
                <w:sz w:val="14"/>
                <w:szCs w:val="14"/>
              </w:rPr>
            </w:pPr>
            <w:r w:rsidRPr="00A863EB">
              <w:rPr>
                <w:sz w:val="14"/>
                <w:szCs w:val="14"/>
              </w:rPr>
              <w:t>MULTA</w:t>
            </w:r>
          </w:p>
        </w:tc>
        <w:tc>
          <w:tcPr>
            <w:tcW w:w="958" w:type="dxa"/>
            <w:vAlign w:val="center"/>
          </w:tcPr>
          <w:p w14:paraId="2097F7CE" w14:textId="77777777" w:rsidR="00072AA8" w:rsidRPr="00A863EB" w:rsidRDefault="00072AA8" w:rsidP="00B17FBE">
            <w:pPr>
              <w:jc w:val="center"/>
              <w:rPr>
                <w:sz w:val="14"/>
                <w:szCs w:val="14"/>
              </w:rPr>
            </w:pPr>
            <w:r w:rsidRPr="00A863EB">
              <w:rPr>
                <w:sz w:val="14"/>
                <w:szCs w:val="14"/>
              </w:rPr>
              <w:t>RIESGO JURIDICO</w:t>
            </w:r>
          </w:p>
        </w:tc>
        <w:tc>
          <w:tcPr>
            <w:tcW w:w="1520" w:type="dxa"/>
            <w:vAlign w:val="center"/>
          </w:tcPr>
          <w:p w14:paraId="010A6A63" w14:textId="77777777" w:rsidR="00072AA8" w:rsidRPr="00A863EB" w:rsidRDefault="00072AA8" w:rsidP="00B17FBE">
            <w:pPr>
              <w:jc w:val="center"/>
              <w:rPr>
                <w:sz w:val="14"/>
                <w:szCs w:val="14"/>
              </w:rPr>
            </w:pPr>
            <w:r w:rsidRPr="00A863EB">
              <w:rPr>
                <w:sz w:val="14"/>
                <w:szCs w:val="14"/>
              </w:rPr>
              <w:t>INCUMPLIMIENTO PARCIAL</w:t>
            </w:r>
          </w:p>
        </w:tc>
        <w:tc>
          <w:tcPr>
            <w:tcW w:w="1383" w:type="dxa"/>
            <w:vAlign w:val="center"/>
          </w:tcPr>
          <w:p w14:paraId="07A0158F" w14:textId="77777777" w:rsidR="00072AA8" w:rsidRPr="00A863EB" w:rsidRDefault="00072AA8" w:rsidP="00B17FBE">
            <w:pPr>
              <w:jc w:val="center"/>
              <w:rPr>
                <w:sz w:val="14"/>
                <w:szCs w:val="14"/>
              </w:rPr>
            </w:pPr>
            <w:r w:rsidRPr="00A863EB">
              <w:rPr>
                <w:sz w:val="14"/>
                <w:szCs w:val="14"/>
              </w:rPr>
              <w:t>MULTAS CUYO VALOR SE LIQUIDARÁ CON BASE EN UN CERO PUNTO CINCO (0.5%) DEL VALOR DEJADO DE CUMPLIR O ENTREGAR</w:t>
            </w:r>
          </w:p>
        </w:tc>
        <w:tc>
          <w:tcPr>
            <w:tcW w:w="1243" w:type="dxa"/>
            <w:vAlign w:val="center"/>
          </w:tcPr>
          <w:p w14:paraId="2367CE44" w14:textId="77777777" w:rsidR="00072AA8" w:rsidRPr="00A863EB" w:rsidRDefault="00072AA8" w:rsidP="00B17FBE">
            <w:pPr>
              <w:jc w:val="center"/>
              <w:rPr>
                <w:sz w:val="14"/>
                <w:szCs w:val="14"/>
              </w:rPr>
            </w:pPr>
            <w:r w:rsidRPr="00A863EB">
              <w:rPr>
                <w:sz w:val="14"/>
                <w:szCs w:val="14"/>
              </w:rPr>
              <w:t>CONTRATISTA</w:t>
            </w:r>
          </w:p>
        </w:tc>
        <w:tc>
          <w:tcPr>
            <w:tcW w:w="1976" w:type="dxa"/>
            <w:vAlign w:val="center"/>
          </w:tcPr>
          <w:p w14:paraId="6060D856" w14:textId="77777777" w:rsidR="00072AA8" w:rsidRPr="00A863EB" w:rsidRDefault="00072AA8" w:rsidP="00B17FBE">
            <w:pPr>
              <w:jc w:val="center"/>
              <w:rPr>
                <w:sz w:val="14"/>
                <w:szCs w:val="14"/>
              </w:rPr>
            </w:pPr>
            <w:r w:rsidRPr="00A863EB">
              <w:rPr>
                <w:sz w:val="14"/>
                <w:szCs w:val="14"/>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310" w:type="dxa"/>
            <w:vAlign w:val="center"/>
          </w:tcPr>
          <w:p w14:paraId="7E584453" w14:textId="77777777" w:rsidR="00072AA8" w:rsidRPr="00A863EB" w:rsidRDefault="00072AA8" w:rsidP="00B17FBE">
            <w:pPr>
              <w:jc w:val="center"/>
              <w:rPr>
                <w:sz w:val="14"/>
                <w:szCs w:val="14"/>
              </w:rPr>
            </w:pPr>
            <w:r w:rsidRPr="00A863EB">
              <w:rPr>
                <w:sz w:val="14"/>
                <w:szCs w:val="14"/>
              </w:rPr>
              <w:t>AMPARA LA MORA O INCUMPLIMIENTO PARCIAL DE ALGUNA OBLIGACION DERIVADA DEL CONTRATO POR CAUSAS IMPUTABLES AL CONTRATISTA</w:t>
            </w:r>
          </w:p>
        </w:tc>
      </w:tr>
      <w:tr w:rsidR="00072AA8" w:rsidRPr="006D2F6F" w14:paraId="50C8F564" w14:textId="77777777" w:rsidTr="00072AA8">
        <w:trPr>
          <w:trHeight w:val="387"/>
        </w:trPr>
        <w:tc>
          <w:tcPr>
            <w:tcW w:w="1403" w:type="dxa"/>
            <w:vAlign w:val="center"/>
          </w:tcPr>
          <w:p w14:paraId="54EC580C" w14:textId="77777777" w:rsidR="00072AA8" w:rsidRPr="00A863EB" w:rsidRDefault="00072AA8" w:rsidP="00B17FBE">
            <w:pPr>
              <w:jc w:val="center"/>
              <w:rPr>
                <w:sz w:val="14"/>
                <w:szCs w:val="14"/>
              </w:rPr>
            </w:pPr>
            <w:r w:rsidRPr="00A863EB">
              <w:rPr>
                <w:sz w:val="14"/>
                <w:szCs w:val="14"/>
              </w:rPr>
              <w:t>CLAUSULA PENAL PECUNIARIA</w:t>
            </w:r>
          </w:p>
        </w:tc>
        <w:tc>
          <w:tcPr>
            <w:tcW w:w="958" w:type="dxa"/>
            <w:vAlign w:val="center"/>
          </w:tcPr>
          <w:p w14:paraId="09FAA339" w14:textId="77777777" w:rsidR="00072AA8" w:rsidRPr="00A863EB" w:rsidRDefault="00072AA8" w:rsidP="00B17FBE">
            <w:pPr>
              <w:jc w:val="center"/>
              <w:rPr>
                <w:sz w:val="14"/>
                <w:szCs w:val="14"/>
              </w:rPr>
            </w:pPr>
            <w:r w:rsidRPr="00A863EB">
              <w:rPr>
                <w:sz w:val="14"/>
                <w:szCs w:val="14"/>
              </w:rPr>
              <w:t>RIESGO JURIDICO</w:t>
            </w:r>
          </w:p>
        </w:tc>
        <w:tc>
          <w:tcPr>
            <w:tcW w:w="1520" w:type="dxa"/>
            <w:vAlign w:val="center"/>
          </w:tcPr>
          <w:p w14:paraId="6F547388" w14:textId="77777777" w:rsidR="00072AA8" w:rsidRPr="00A863EB" w:rsidRDefault="00072AA8" w:rsidP="00B17FBE">
            <w:pPr>
              <w:jc w:val="center"/>
              <w:rPr>
                <w:sz w:val="14"/>
                <w:szCs w:val="14"/>
              </w:rPr>
            </w:pPr>
            <w:r w:rsidRPr="00A863EB">
              <w:rPr>
                <w:sz w:val="14"/>
                <w:szCs w:val="14"/>
              </w:rPr>
              <w:t>INCUMPLIMIENTO TOTAL DECLARATORIA DE CADUCIDAD</w:t>
            </w:r>
          </w:p>
        </w:tc>
        <w:tc>
          <w:tcPr>
            <w:tcW w:w="1383" w:type="dxa"/>
            <w:vAlign w:val="center"/>
          </w:tcPr>
          <w:p w14:paraId="15E12098" w14:textId="77777777" w:rsidR="00072AA8" w:rsidRPr="00A863EB" w:rsidRDefault="00072AA8" w:rsidP="00B17FBE">
            <w:pPr>
              <w:jc w:val="center"/>
              <w:rPr>
                <w:sz w:val="14"/>
                <w:szCs w:val="14"/>
              </w:rPr>
            </w:pPr>
            <w:r w:rsidRPr="00A863EB">
              <w:rPr>
                <w:sz w:val="14"/>
                <w:szCs w:val="14"/>
              </w:rPr>
              <w:t>VEINTE POR CIENTO (20%) DEL VALOR TOTAL DEL CONTRATO</w:t>
            </w:r>
          </w:p>
        </w:tc>
        <w:tc>
          <w:tcPr>
            <w:tcW w:w="1243" w:type="dxa"/>
            <w:vAlign w:val="center"/>
          </w:tcPr>
          <w:p w14:paraId="78AC282E" w14:textId="77777777" w:rsidR="00072AA8" w:rsidRPr="00A863EB" w:rsidRDefault="00072AA8" w:rsidP="00B17FBE">
            <w:pPr>
              <w:jc w:val="center"/>
              <w:rPr>
                <w:sz w:val="14"/>
                <w:szCs w:val="14"/>
              </w:rPr>
            </w:pPr>
            <w:r w:rsidRPr="00A863EB">
              <w:rPr>
                <w:sz w:val="14"/>
                <w:szCs w:val="14"/>
              </w:rPr>
              <w:t>CONTRATISTA</w:t>
            </w:r>
          </w:p>
        </w:tc>
        <w:tc>
          <w:tcPr>
            <w:tcW w:w="1976" w:type="dxa"/>
            <w:vAlign w:val="center"/>
          </w:tcPr>
          <w:p w14:paraId="7F8E590E" w14:textId="77777777" w:rsidR="00072AA8" w:rsidRPr="00A863EB" w:rsidRDefault="00072AA8" w:rsidP="00B17FBE">
            <w:pPr>
              <w:jc w:val="center"/>
              <w:rPr>
                <w:sz w:val="14"/>
                <w:szCs w:val="14"/>
              </w:rPr>
            </w:pPr>
            <w:r w:rsidRPr="00A863EB">
              <w:rPr>
                <w:sz w:val="14"/>
                <w:szCs w:val="14"/>
              </w:rPr>
              <w:t>EL VEINTE POR CIENTO (20%) DEL VALOR TOTAL DEL CONTRATO CUANDO SE TRATE DE INCUMPLIMIENTO TOTAL DEL CONTRATO Y PROPORCIONAL AL INCUMPLIMIENTO PARCIAL DEL CONTRATO</w:t>
            </w:r>
          </w:p>
        </w:tc>
        <w:tc>
          <w:tcPr>
            <w:tcW w:w="2310" w:type="dxa"/>
            <w:vAlign w:val="center"/>
          </w:tcPr>
          <w:p w14:paraId="12FB611B" w14:textId="77777777" w:rsidR="00072AA8" w:rsidRPr="00A863EB" w:rsidRDefault="00072AA8" w:rsidP="00B17FBE">
            <w:pPr>
              <w:jc w:val="center"/>
              <w:rPr>
                <w:sz w:val="14"/>
                <w:szCs w:val="14"/>
              </w:rPr>
            </w:pPr>
            <w:r w:rsidRPr="00A863EB">
              <w:rPr>
                <w:sz w:val="14"/>
                <w:szCs w:val="14"/>
              </w:rPr>
              <w:t>AMPARA EL INCUMPLIMIENTO PARCIAL O DEFINITIVO DEL CONTRATO POR PARTE DEL CONTRATISTA, SE BUSCA EL PAGO PARCIAL Y DEFINITIVO DE LOS PERJUICIOS QUE SE CAUSEN A LA ENTIDAD</w:t>
            </w:r>
          </w:p>
        </w:tc>
      </w:tr>
    </w:tbl>
    <w:p w14:paraId="487ADA17" w14:textId="77777777" w:rsidR="00072AA8" w:rsidRPr="006D2F6F" w:rsidRDefault="00072AA8" w:rsidP="00072AA8">
      <w:pPr>
        <w:jc w:val="center"/>
      </w:pPr>
    </w:p>
    <w:p w14:paraId="2C0D7940" w14:textId="77777777" w:rsidR="00072AA8" w:rsidRDefault="00072AA8" w:rsidP="00072AA8">
      <w:pPr>
        <w:jc w:val="center"/>
      </w:pPr>
    </w:p>
    <w:p w14:paraId="1BF15E60" w14:textId="77777777" w:rsidR="00072AA8" w:rsidRDefault="00072AA8" w:rsidP="00072AA8">
      <w:pPr>
        <w:jc w:val="center"/>
      </w:pPr>
    </w:p>
    <w:p w14:paraId="55A9B610" w14:textId="15BE3F5A" w:rsidR="0091348E" w:rsidRDefault="0091348E" w:rsidP="00072AA8">
      <w:pPr>
        <w:rPr>
          <w:color w:val="000000" w:themeColor="text1"/>
          <w:sz w:val="32"/>
          <w:szCs w:val="32"/>
        </w:rPr>
      </w:pPr>
    </w:p>
    <w:p w14:paraId="0A9C21DC" w14:textId="77777777" w:rsidR="0091348E" w:rsidRPr="006249EF" w:rsidRDefault="0091348E" w:rsidP="0091348E">
      <w:pPr>
        <w:pStyle w:val="NormalWeb"/>
        <w:spacing w:before="0" w:beforeAutospacing="0" w:after="0" w:afterAutospacing="0"/>
        <w:rPr>
          <w:color w:val="000000" w:themeColor="text1"/>
          <w:sz w:val="32"/>
          <w:szCs w:val="32"/>
        </w:rPr>
      </w:pPr>
    </w:p>
    <w:p w14:paraId="2DBBA1EA" w14:textId="47A9BBAC" w:rsidR="0091348E" w:rsidRDefault="00072AA8" w:rsidP="00072AA8">
      <w:pPr>
        <w:pStyle w:val="NormalWeb"/>
        <w:tabs>
          <w:tab w:val="left" w:pos="6690"/>
        </w:tabs>
        <w:spacing w:before="0" w:beforeAutospacing="0" w:after="0" w:afterAutospacing="0"/>
        <w:rPr>
          <w:color w:val="000000" w:themeColor="text1"/>
          <w:sz w:val="28"/>
          <w:szCs w:val="28"/>
        </w:rPr>
      </w:pPr>
      <w:r>
        <w:rPr>
          <w:color w:val="000000" w:themeColor="text1"/>
          <w:sz w:val="28"/>
          <w:szCs w:val="28"/>
        </w:rPr>
        <w:tab/>
      </w:r>
    </w:p>
    <w:p w14:paraId="4E565C40" w14:textId="77777777" w:rsidR="00072AA8" w:rsidRDefault="00072AA8" w:rsidP="00072AA8">
      <w:pPr>
        <w:pStyle w:val="NormalWeb"/>
        <w:tabs>
          <w:tab w:val="left" w:pos="6690"/>
        </w:tabs>
        <w:spacing w:before="0" w:beforeAutospacing="0" w:after="0" w:afterAutospacing="0"/>
        <w:rPr>
          <w:color w:val="000000" w:themeColor="text1"/>
          <w:sz w:val="28"/>
          <w:szCs w:val="28"/>
        </w:rPr>
      </w:pPr>
    </w:p>
    <w:p w14:paraId="5D283181" w14:textId="77777777" w:rsidR="00072AA8" w:rsidRDefault="00072AA8" w:rsidP="00072AA8">
      <w:pPr>
        <w:pStyle w:val="NormalWeb"/>
        <w:tabs>
          <w:tab w:val="left" w:pos="6690"/>
        </w:tabs>
        <w:spacing w:before="0" w:beforeAutospacing="0" w:after="0" w:afterAutospacing="0"/>
        <w:rPr>
          <w:color w:val="000000" w:themeColor="text1"/>
          <w:sz w:val="28"/>
          <w:szCs w:val="28"/>
        </w:rPr>
      </w:pPr>
    </w:p>
    <w:p w14:paraId="216160C6" w14:textId="77777777" w:rsidR="00072AA8" w:rsidRDefault="00072AA8" w:rsidP="00072AA8">
      <w:pPr>
        <w:pStyle w:val="NormalWeb"/>
        <w:tabs>
          <w:tab w:val="left" w:pos="6690"/>
        </w:tabs>
        <w:spacing w:before="0" w:beforeAutospacing="0" w:after="0" w:afterAutospacing="0"/>
        <w:rPr>
          <w:color w:val="000000" w:themeColor="text1"/>
          <w:sz w:val="28"/>
          <w:szCs w:val="28"/>
        </w:rPr>
      </w:pPr>
    </w:p>
    <w:p w14:paraId="7F3C8FF0" w14:textId="77777777" w:rsidR="00072AA8" w:rsidRPr="006249EF" w:rsidRDefault="00072AA8" w:rsidP="00072AA8">
      <w:pPr>
        <w:pStyle w:val="NormalWeb"/>
        <w:tabs>
          <w:tab w:val="left" w:pos="6690"/>
        </w:tabs>
        <w:spacing w:before="0" w:beforeAutospacing="0" w:after="0" w:afterAutospacing="0"/>
        <w:rPr>
          <w:color w:val="000000" w:themeColor="text1"/>
          <w:sz w:val="28"/>
          <w:szCs w:val="28"/>
        </w:rPr>
      </w:pPr>
    </w:p>
    <w:p w14:paraId="370FCF9F" w14:textId="77777777" w:rsidR="00613028" w:rsidRDefault="00613028" w:rsidP="00220890">
      <w:pPr>
        <w:rPr>
          <w:b/>
          <w:color w:val="000000" w:themeColor="text1"/>
          <w:sz w:val="16"/>
          <w:szCs w:val="16"/>
        </w:rPr>
      </w:pPr>
    </w:p>
    <w:tbl>
      <w:tblPr>
        <w:tblW w:w="54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8"/>
        <w:gridCol w:w="207"/>
        <w:gridCol w:w="219"/>
        <w:gridCol w:w="219"/>
        <w:gridCol w:w="221"/>
        <w:gridCol w:w="1431"/>
        <w:gridCol w:w="1100"/>
        <w:gridCol w:w="219"/>
        <w:gridCol w:w="221"/>
        <w:gridCol w:w="219"/>
        <w:gridCol w:w="221"/>
        <w:gridCol w:w="328"/>
        <w:gridCol w:w="1319"/>
        <w:gridCol w:w="221"/>
        <w:gridCol w:w="219"/>
        <w:gridCol w:w="221"/>
        <w:gridCol w:w="225"/>
        <w:gridCol w:w="328"/>
        <w:gridCol w:w="330"/>
        <w:gridCol w:w="440"/>
        <w:gridCol w:w="549"/>
        <w:gridCol w:w="440"/>
        <w:gridCol w:w="1262"/>
        <w:gridCol w:w="440"/>
      </w:tblGrid>
      <w:tr w:rsidR="00072AA8" w:rsidRPr="0057764A" w14:paraId="07B3B617" w14:textId="77777777" w:rsidTr="00B17FBE">
        <w:trPr>
          <w:trHeight w:val="346"/>
          <w:jc w:val="center"/>
        </w:trPr>
        <w:tc>
          <w:tcPr>
            <w:tcW w:w="155" w:type="pct"/>
            <w:vMerge w:val="restart"/>
            <w:shd w:val="clear" w:color="auto" w:fill="3B3838" w:themeFill="background2" w:themeFillShade="40"/>
            <w:noWrap/>
            <w:vAlign w:val="center"/>
            <w:hideMark/>
          </w:tcPr>
          <w:p w14:paraId="5C81333A" w14:textId="77777777" w:rsidR="00072AA8" w:rsidRPr="0057764A" w:rsidRDefault="00072AA8" w:rsidP="00B17FBE">
            <w:pPr>
              <w:jc w:val="center"/>
              <w:rPr>
                <w:sz w:val="12"/>
                <w:szCs w:val="12"/>
              </w:rPr>
            </w:pPr>
            <w:r w:rsidRPr="0057764A">
              <w:rPr>
                <w:sz w:val="12"/>
                <w:szCs w:val="12"/>
              </w:rPr>
              <w:t>No.</w:t>
            </w:r>
          </w:p>
        </w:tc>
        <w:tc>
          <w:tcPr>
            <w:tcW w:w="95" w:type="pct"/>
            <w:vMerge w:val="restart"/>
            <w:shd w:val="clear" w:color="auto" w:fill="3B3838" w:themeFill="background2" w:themeFillShade="40"/>
            <w:noWrap/>
            <w:textDirection w:val="btLr"/>
            <w:vAlign w:val="center"/>
            <w:hideMark/>
          </w:tcPr>
          <w:p w14:paraId="6397235E" w14:textId="77777777" w:rsidR="00072AA8" w:rsidRPr="0057764A" w:rsidRDefault="00072AA8" w:rsidP="00B17FBE">
            <w:pPr>
              <w:jc w:val="center"/>
              <w:rPr>
                <w:sz w:val="12"/>
                <w:szCs w:val="12"/>
              </w:rPr>
            </w:pPr>
            <w:r w:rsidRPr="0057764A">
              <w:rPr>
                <w:sz w:val="12"/>
                <w:szCs w:val="12"/>
              </w:rPr>
              <w:t>Clase</w:t>
            </w:r>
          </w:p>
        </w:tc>
        <w:tc>
          <w:tcPr>
            <w:tcW w:w="100" w:type="pct"/>
            <w:vMerge w:val="restart"/>
            <w:shd w:val="clear" w:color="auto" w:fill="3B3838" w:themeFill="background2" w:themeFillShade="40"/>
            <w:noWrap/>
            <w:textDirection w:val="btLr"/>
            <w:vAlign w:val="center"/>
            <w:hideMark/>
          </w:tcPr>
          <w:p w14:paraId="3834AB2F" w14:textId="77777777" w:rsidR="00072AA8" w:rsidRPr="0057764A" w:rsidRDefault="00072AA8" w:rsidP="00B17FBE">
            <w:pPr>
              <w:jc w:val="center"/>
              <w:rPr>
                <w:sz w:val="12"/>
                <w:szCs w:val="12"/>
              </w:rPr>
            </w:pPr>
            <w:r w:rsidRPr="0057764A">
              <w:rPr>
                <w:sz w:val="12"/>
                <w:szCs w:val="12"/>
              </w:rPr>
              <w:t>Fuente</w:t>
            </w:r>
          </w:p>
        </w:tc>
        <w:tc>
          <w:tcPr>
            <w:tcW w:w="100" w:type="pct"/>
            <w:vMerge w:val="restart"/>
            <w:shd w:val="clear" w:color="auto" w:fill="3B3838" w:themeFill="background2" w:themeFillShade="40"/>
            <w:noWrap/>
            <w:textDirection w:val="btLr"/>
            <w:vAlign w:val="center"/>
            <w:hideMark/>
          </w:tcPr>
          <w:p w14:paraId="57980257" w14:textId="77777777" w:rsidR="00072AA8" w:rsidRPr="0057764A" w:rsidRDefault="00072AA8" w:rsidP="00B17FBE">
            <w:pPr>
              <w:jc w:val="center"/>
              <w:rPr>
                <w:sz w:val="12"/>
                <w:szCs w:val="12"/>
              </w:rPr>
            </w:pPr>
            <w:r w:rsidRPr="0057764A">
              <w:rPr>
                <w:sz w:val="12"/>
                <w:szCs w:val="12"/>
              </w:rPr>
              <w:t>Etapa</w:t>
            </w:r>
          </w:p>
        </w:tc>
        <w:tc>
          <w:tcPr>
            <w:tcW w:w="101" w:type="pct"/>
            <w:vMerge w:val="restart"/>
            <w:shd w:val="clear" w:color="auto" w:fill="3B3838" w:themeFill="background2" w:themeFillShade="40"/>
            <w:noWrap/>
            <w:textDirection w:val="btLr"/>
            <w:vAlign w:val="center"/>
            <w:hideMark/>
          </w:tcPr>
          <w:p w14:paraId="7D9E9C64" w14:textId="77777777" w:rsidR="00072AA8" w:rsidRPr="0057764A" w:rsidRDefault="00072AA8" w:rsidP="00B17FBE">
            <w:pPr>
              <w:jc w:val="center"/>
              <w:rPr>
                <w:sz w:val="12"/>
                <w:szCs w:val="12"/>
              </w:rPr>
            </w:pPr>
            <w:r w:rsidRPr="0057764A">
              <w:rPr>
                <w:sz w:val="12"/>
                <w:szCs w:val="12"/>
              </w:rPr>
              <w:t>Tipo</w:t>
            </w:r>
          </w:p>
        </w:tc>
        <w:tc>
          <w:tcPr>
            <w:tcW w:w="654" w:type="pct"/>
            <w:vMerge w:val="restart"/>
            <w:shd w:val="clear" w:color="auto" w:fill="3B3838" w:themeFill="background2" w:themeFillShade="40"/>
            <w:textDirection w:val="btLr"/>
            <w:vAlign w:val="center"/>
            <w:hideMark/>
          </w:tcPr>
          <w:p w14:paraId="48E2B1E5" w14:textId="77777777" w:rsidR="00072AA8" w:rsidRPr="0057764A" w:rsidRDefault="00072AA8" w:rsidP="00B17FBE">
            <w:pPr>
              <w:jc w:val="center"/>
              <w:rPr>
                <w:sz w:val="12"/>
                <w:szCs w:val="12"/>
              </w:rPr>
            </w:pPr>
            <w:r w:rsidRPr="0057764A">
              <w:rPr>
                <w:sz w:val="12"/>
                <w:szCs w:val="12"/>
              </w:rPr>
              <w:t>Descripción</w:t>
            </w:r>
          </w:p>
        </w:tc>
        <w:tc>
          <w:tcPr>
            <w:tcW w:w="503" w:type="pct"/>
            <w:vMerge w:val="restart"/>
            <w:shd w:val="clear" w:color="auto" w:fill="3B3838" w:themeFill="background2" w:themeFillShade="40"/>
            <w:textDirection w:val="btLr"/>
            <w:vAlign w:val="center"/>
            <w:hideMark/>
          </w:tcPr>
          <w:p w14:paraId="3BCF8AEA" w14:textId="77777777" w:rsidR="00072AA8" w:rsidRPr="0057764A" w:rsidRDefault="00072AA8" w:rsidP="00B17FBE">
            <w:pPr>
              <w:jc w:val="center"/>
              <w:rPr>
                <w:sz w:val="12"/>
                <w:szCs w:val="12"/>
              </w:rPr>
            </w:pPr>
            <w:r w:rsidRPr="0057764A">
              <w:rPr>
                <w:sz w:val="12"/>
                <w:szCs w:val="12"/>
              </w:rPr>
              <w:t>Consecuencia de la Ocurrencia del Evento</w:t>
            </w:r>
          </w:p>
        </w:tc>
        <w:tc>
          <w:tcPr>
            <w:tcW w:w="100" w:type="pct"/>
            <w:vMerge w:val="restart"/>
            <w:shd w:val="clear" w:color="auto" w:fill="3B3838" w:themeFill="background2" w:themeFillShade="40"/>
            <w:textDirection w:val="btLr"/>
            <w:vAlign w:val="center"/>
            <w:hideMark/>
          </w:tcPr>
          <w:p w14:paraId="2410FBFD" w14:textId="77777777" w:rsidR="00072AA8" w:rsidRPr="0057764A" w:rsidRDefault="00072AA8" w:rsidP="00B17FBE">
            <w:pPr>
              <w:jc w:val="center"/>
              <w:rPr>
                <w:sz w:val="12"/>
                <w:szCs w:val="12"/>
              </w:rPr>
            </w:pPr>
            <w:r w:rsidRPr="0057764A">
              <w:rPr>
                <w:sz w:val="12"/>
                <w:szCs w:val="12"/>
              </w:rPr>
              <w:t>Probabilidad</w:t>
            </w:r>
          </w:p>
        </w:tc>
        <w:tc>
          <w:tcPr>
            <w:tcW w:w="101" w:type="pct"/>
            <w:vMerge w:val="restart"/>
            <w:shd w:val="clear" w:color="auto" w:fill="3B3838" w:themeFill="background2" w:themeFillShade="40"/>
            <w:noWrap/>
            <w:textDirection w:val="btLr"/>
            <w:vAlign w:val="center"/>
            <w:hideMark/>
          </w:tcPr>
          <w:p w14:paraId="3A9FEF9A" w14:textId="77777777" w:rsidR="00072AA8" w:rsidRPr="0057764A" w:rsidRDefault="00072AA8" w:rsidP="00B17FBE">
            <w:pPr>
              <w:jc w:val="center"/>
              <w:rPr>
                <w:sz w:val="12"/>
                <w:szCs w:val="12"/>
              </w:rPr>
            </w:pPr>
            <w:r w:rsidRPr="0057764A">
              <w:rPr>
                <w:sz w:val="12"/>
                <w:szCs w:val="12"/>
              </w:rPr>
              <w:t>Impacto</w:t>
            </w:r>
          </w:p>
        </w:tc>
        <w:tc>
          <w:tcPr>
            <w:tcW w:w="100" w:type="pct"/>
            <w:vMerge w:val="restart"/>
            <w:shd w:val="clear" w:color="auto" w:fill="3B3838" w:themeFill="background2" w:themeFillShade="40"/>
            <w:textDirection w:val="btLr"/>
            <w:vAlign w:val="center"/>
            <w:hideMark/>
          </w:tcPr>
          <w:p w14:paraId="24B7C6DB" w14:textId="77777777" w:rsidR="00072AA8" w:rsidRPr="0057764A" w:rsidRDefault="00072AA8" w:rsidP="00B17FBE">
            <w:pPr>
              <w:jc w:val="center"/>
              <w:rPr>
                <w:sz w:val="12"/>
                <w:szCs w:val="12"/>
              </w:rPr>
            </w:pPr>
            <w:r w:rsidRPr="0057764A">
              <w:rPr>
                <w:sz w:val="12"/>
                <w:szCs w:val="12"/>
              </w:rPr>
              <w:t>Calificación Total</w:t>
            </w:r>
          </w:p>
        </w:tc>
        <w:tc>
          <w:tcPr>
            <w:tcW w:w="101" w:type="pct"/>
            <w:vMerge w:val="restart"/>
            <w:shd w:val="clear" w:color="auto" w:fill="3B3838" w:themeFill="background2" w:themeFillShade="40"/>
            <w:noWrap/>
            <w:textDirection w:val="btLr"/>
            <w:vAlign w:val="center"/>
            <w:hideMark/>
          </w:tcPr>
          <w:p w14:paraId="39548637" w14:textId="77777777" w:rsidR="00072AA8" w:rsidRPr="0057764A" w:rsidRDefault="00072AA8" w:rsidP="00B17FBE">
            <w:pPr>
              <w:jc w:val="center"/>
              <w:rPr>
                <w:sz w:val="12"/>
                <w:szCs w:val="12"/>
              </w:rPr>
            </w:pPr>
            <w:r w:rsidRPr="0057764A">
              <w:rPr>
                <w:sz w:val="12"/>
                <w:szCs w:val="12"/>
              </w:rPr>
              <w:t>Prioridad</w:t>
            </w:r>
          </w:p>
        </w:tc>
        <w:tc>
          <w:tcPr>
            <w:tcW w:w="150" w:type="pct"/>
            <w:vMerge w:val="restart"/>
            <w:shd w:val="clear" w:color="auto" w:fill="BFBFBF" w:themeFill="background1" w:themeFillShade="BF"/>
            <w:textDirection w:val="btLr"/>
            <w:vAlign w:val="center"/>
            <w:hideMark/>
          </w:tcPr>
          <w:p w14:paraId="7AADD0D5" w14:textId="77777777" w:rsidR="00072AA8" w:rsidRPr="0057764A" w:rsidRDefault="00072AA8" w:rsidP="00B17FBE">
            <w:pPr>
              <w:jc w:val="center"/>
              <w:rPr>
                <w:sz w:val="12"/>
                <w:szCs w:val="12"/>
              </w:rPr>
            </w:pPr>
            <w:r w:rsidRPr="0057764A">
              <w:rPr>
                <w:sz w:val="12"/>
                <w:szCs w:val="12"/>
              </w:rPr>
              <w:t>¿A quién se le asigna el riesgo?</w:t>
            </w:r>
          </w:p>
        </w:tc>
        <w:tc>
          <w:tcPr>
            <w:tcW w:w="603" w:type="pct"/>
            <w:vMerge w:val="restart"/>
            <w:shd w:val="clear" w:color="auto" w:fill="BFBFBF" w:themeFill="background1" w:themeFillShade="BF"/>
            <w:textDirection w:val="btLr"/>
            <w:vAlign w:val="center"/>
            <w:hideMark/>
          </w:tcPr>
          <w:p w14:paraId="793167F2" w14:textId="77777777" w:rsidR="00072AA8" w:rsidRPr="0057764A" w:rsidRDefault="00072AA8" w:rsidP="00B17FBE">
            <w:pPr>
              <w:jc w:val="center"/>
              <w:rPr>
                <w:sz w:val="12"/>
                <w:szCs w:val="12"/>
              </w:rPr>
            </w:pPr>
            <w:r w:rsidRPr="0057764A">
              <w:rPr>
                <w:sz w:val="12"/>
                <w:szCs w:val="12"/>
              </w:rPr>
              <w:t>Tratamiento controles a ser implementados</w:t>
            </w:r>
          </w:p>
        </w:tc>
        <w:tc>
          <w:tcPr>
            <w:tcW w:w="405" w:type="pct"/>
            <w:gridSpan w:val="4"/>
            <w:shd w:val="clear" w:color="auto" w:fill="BFBFBF" w:themeFill="background1" w:themeFillShade="BF"/>
            <w:vAlign w:val="center"/>
          </w:tcPr>
          <w:p w14:paraId="776DB6C2" w14:textId="77777777" w:rsidR="00072AA8" w:rsidRPr="0057764A" w:rsidRDefault="00072AA8" w:rsidP="00B17FBE">
            <w:pPr>
              <w:jc w:val="center"/>
              <w:rPr>
                <w:sz w:val="12"/>
                <w:szCs w:val="12"/>
              </w:rPr>
            </w:pPr>
            <w:r w:rsidRPr="0057764A">
              <w:rPr>
                <w:sz w:val="12"/>
                <w:szCs w:val="12"/>
              </w:rPr>
              <w:t>Impacto después del tratamiento</w:t>
            </w:r>
          </w:p>
        </w:tc>
        <w:tc>
          <w:tcPr>
            <w:tcW w:w="150" w:type="pct"/>
            <w:vMerge w:val="restart"/>
            <w:shd w:val="clear" w:color="auto" w:fill="BFBFBF" w:themeFill="background1" w:themeFillShade="BF"/>
            <w:textDirection w:val="btLr"/>
            <w:vAlign w:val="center"/>
            <w:hideMark/>
          </w:tcPr>
          <w:p w14:paraId="47091674" w14:textId="77777777" w:rsidR="00072AA8" w:rsidRPr="0057764A" w:rsidRDefault="00072AA8" w:rsidP="00B17FBE">
            <w:pPr>
              <w:jc w:val="center"/>
              <w:rPr>
                <w:sz w:val="12"/>
                <w:szCs w:val="12"/>
              </w:rPr>
            </w:pPr>
            <w:r w:rsidRPr="0057764A">
              <w:rPr>
                <w:sz w:val="12"/>
                <w:szCs w:val="12"/>
              </w:rPr>
              <w:t>Afecta la ejecución del contrato</w:t>
            </w:r>
          </w:p>
        </w:tc>
        <w:tc>
          <w:tcPr>
            <w:tcW w:w="151" w:type="pct"/>
            <w:vMerge w:val="restart"/>
            <w:shd w:val="clear" w:color="auto" w:fill="BFBFBF" w:themeFill="background1" w:themeFillShade="BF"/>
            <w:textDirection w:val="btLr"/>
            <w:vAlign w:val="center"/>
            <w:hideMark/>
          </w:tcPr>
          <w:p w14:paraId="42AF4239" w14:textId="77777777" w:rsidR="00072AA8" w:rsidRPr="0057764A" w:rsidRDefault="00072AA8" w:rsidP="00B17FBE">
            <w:pPr>
              <w:jc w:val="center"/>
              <w:rPr>
                <w:sz w:val="12"/>
                <w:szCs w:val="12"/>
              </w:rPr>
            </w:pPr>
            <w:r w:rsidRPr="0057764A">
              <w:rPr>
                <w:sz w:val="12"/>
                <w:szCs w:val="12"/>
              </w:rPr>
              <w:t>¿Afecta el equilibrio económico del contrato?</w:t>
            </w:r>
          </w:p>
        </w:tc>
        <w:tc>
          <w:tcPr>
            <w:tcW w:w="201" w:type="pct"/>
            <w:vMerge w:val="restart"/>
            <w:shd w:val="clear" w:color="auto" w:fill="BFBFBF" w:themeFill="background1" w:themeFillShade="BF"/>
            <w:textDirection w:val="btLr"/>
            <w:vAlign w:val="center"/>
            <w:hideMark/>
          </w:tcPr>
          <w:p w14:paraId="588C55A1" w14:textId="77777777" w:rsidR="00072AA8" w:rsidRPr="0057764A" w:rsidRDefault="00072AA8" w:rsidP="00B17FBE">
            <w:pPr>
              <w:jc w:val="center"/>
              <w:rPr>
                <w:sz w:val="12"/>
                <w:szCs w:val="12"/>
              </w:rPr>
            </w:pPr>
            <w:r w:rsidRPr="0057764A">
              <w:rPr>
                <w:sz w:val="12"/>
                <w:szCs w:val="12"/>
              </w:rPr>
              <w:t>Persona responsable por implementar el tratamiento</w:t>
            </w:r>
          </w:p>
        </w:tc>
        <w:tc>
          <w:tcPr>
            <w:tcW w:w="251" w:type="pct"/>
            <w:vMerge w:val="restart"/>
            <w:shd w:val="clear" w:color="auto" w:fill="BFBFBF" w:themeFill="background1" w:themeFillShade="BF"/>
            <w:textDirection w:val="btLr"/>
            <w:vAlign w:val="center"/>
            <w:hideMark/>
          </w:tcPr>
          <w:p w14:paraId="1ABDE1EC" w14:textId="77777777" w:rsidR="00072AA8" w:rsidRPr="0057764A" w:rsidRDefault="00072AA8" w:rsidP="00B17FBE">
            <w:pPr>
              <w:jc w:val="center"/>
              <w:rPr>
                <w:sz w:val="12"/>
                <w:szCs w:val="12"/>
              </w:rPr>
            </w:pPr>
            <w:r w:rsidRPr="0057764A">
              <w:rPr>
                <w:sz w:val="12"/>
                <w:szCs w:val="12"/>
              </w:rPr>
              <w:t>Fecha estimada en que se inicia el tratamiento</w:t>
            </w:r>
          </w:p>
        </w:tc>
        <w:tc>
          <w:tcPr>
            <w:tcW w:w="201" w:type="pct"/>
            <w:vMerge w:val="restart"/>
            <w:shd w:val="clear" w:color="auto" w:fill="BFBFBF" w:themeFill="background1" w:themeFillShade="BF"/>
            <w:textDirection w:val="btLr"/>
            <w:vAlign w:val="center"/>
            <w:hideMark/>
          </w:tcPr>
          <w:p w14:paraId="0190EBD0" w14:textId="77777777" w:rsidR="00072AA8" w:rsidRPr="0057764A" w:rsidRDefault="00072AA8" w:rsidP="00B17FBE">
            <w:pPr>
              <w:jc w:val="center"/>
              <w:rPr>
                <w:sz w:val="12"/>
                <w:szCs w:val="12"/>
              </w:rPr>
            </w:pPr>
            <w:r w:rsidRPr="0057764A">
              <w:rPr>
                <w:sz w:val="12"/>
                <w:szCs w:val="12"/>
              </w:rPr>
              <w:t>Fecha estimada en que se complementa el tratamiento</w:t>
            </w:r>
          </w:p>
        </w:tc>
        <w:tc>
          <w:tcPr>
            <w:tcW w:w="778" w:type="pct"/>
            <w:gridSpan w:val="2"/>
            <w:shd w:val="clear" w:color="auto" w:fill="BFBFBF" w:themeFill="background1" w:themeFillShade="BF"/>
            <w:vAlign w:val="center"/>
            <w:hideMark/>
          </w:tcPr>
          <w:p w14:paraId="2FB32C35" w14:textId="77777777" w:rsidR="00072AA8" w:rsidRPr="0057764A" w:rsidRDefault="00072AA8" w:rsidP="00B17FBE">
            <w:pPr>
              <w:jc w:val="center"/>
              <w:rPr>
                <w:sz w:val="12"/>
                <w:szCs w:val="12"/>
              </w:rPr>
            </w:pPr>
            <w:r w:rsidRPr="0057764A">
              <w:rPr>
                <w:sz w:val="12"/>
                <w:szCs w:val="12"/>
              </w:rPr>
              <w:t>Monitoreo y Revisión</w:t>
            </w:r>
          </w:p>
        </w:tc>
      </w:tr>
      <w:tr w:rsidR="00072AA8" w:rsidRPr="0057764A" w14:paraId="04D6287C" w14:textId="77777777" w:rsidTr="00B17FBE">
        <w:trPr>
          <w:trHeight w:val="1257"/>
          <w:jc w:val="center"/>
        </w:trPr>
        <w:tc>
          <w:tcPr>
            <w:tcW w:w="155" w:type="pct"/>
            <w:vMerge/>
            <w:shd w:val="clear" w:color="auto" w:fill="3B3838" w:themeFill="background2" w:themeFillShade="40"/>
            <w:noWrap/>
            <w:textDirection w:val="btLr"/>
            <w:vAlign w:val="center"/>
          </w:tcPr>
          <w:p w14:paraId="145D3E41" w14:textId="77777777" w:rsidR="00072AA8" w:rsidRPr="0057764A" w:rsidRDefault="00072AA8" w:rsidP="00B17FBE">
            <w:pPr>
              <w:jc w:val="center"/>
              <w:rPr>
                <w:sz w:val="12"/>
                <w:szCs w:val="12"/>
              </w:rPr>
            </w:pPr>
          </w:p>
        </w:tc>
        <w:tc>
          <w:tcPr>
            <w:tcW w:w="95" w:type="pct"/>
            <w:vMerge/>
            <w:shd w:val="clear" w:color="auto" w:fill="3B3838" w:themeFill="background2" w:themeFillShade="40"/>
            <w:noWrap/>
            <w:textDirection w:val="btLr"/>
            <w:vAlign w:val="center"/>
          </w:tcPr>
          <w:p w14:paraId="5829EDAF" w14:textId="77777777" w:rsidR="00072AA8" w:rsidRPr="0057764A" w:rsidRDefault="00072AA8" w:rsidP="00B17FBE">
            <w:pPr>
              <w:jc w:val="center"/>
              <w:rPr>
                <w:sz w:val="12"/>
                <w:szCs w:val="12"/>
              </w:rPr>
            </w:pPr>
          </w:p>
        </w:tc>
        <w:tc>
          <w:tcPr>
            <w:tcW w:w="100" w:type="pct"/>
            <w:vMerge/>
            <w:shd w:val="clear" w:color="auto" w:fill="3B3838" w:themeFill="background2" w:themeFillShade="40"/>
            <w:noWrap/>
            <w:textDirection w:val="btLr"/>
            <w:vAlign w:val="center"/>
          </w:tcPr>
          <w:p w14:paraId="5B903F42" w14:textId="77777777" w:rsidR="00072AA8" w:rsidRPr="0057764A" w:rsidRDefault="00072AA8" w:rsidP="00B17FBE">
            <w:pPr>
              <w:jc w:val="center"/>
              <w:rPr>
                <w:sz w:val="12"/>
                <w:szCs w:val="12"/>
              </w:rPr>
            </w:pPr>
          </w:p>
        </w:tc>
        <w:tc>
          <w:tcPr>
            <w:tcW w:w="100" w:type="pct"/>
            <w:vMerge/>
            <w:shd w:val="clear" w:color="auto" w:fill="3B3838" w:themeFill="background2" w:themeFillShade="40"/>
            <w:noWrap/>
            <w:textDirection w:val="btLr"/>
            <w:vAlign w:val="center"/>
          </w:tcPr>
          <w:p w14:paraId="47D79FB1" w14:textId="77777777" w:rsidR="00072AA8" w:rsidRPr="0057764A" w:rsidRDefault="00072AA8" w:rsidP="00B17FBE">
            <w:pPr>
              <w:jc w:val="center"/>
              <w:rPr>
                <w:sz w:val="12"/>
                <w:szCs w:val="12"/>
              </w:rPr>
            </w:pPr>
          </w:p>
        </w:tc>
        <w:tc>
          <w:tcPr>
            <w:tcW w:w="101" w:type="pct"/>
            <w:vMerge/>
            <w:shd w:val="clear" w:color="auto" w:fill="3B3838" w:themeFill="background2" w:themeFillShade="40"/>
            <w:noWrap/>
            <w:textDirection w:val="btLr"/>
            <w:vAlign w:val="center"/>
          </w:tcPr>
          <w:p w14:paraId="3616258A" w14:textId="77777777" w:rsidR="00072AA8" w:rsidRPr="0057764A" w:rsidRDefault="00072AA8" w:rsidP="00B17FBE">
            <w:pPr>
              <w:jc w:val="center"/>
              <w:rPr>
                <w:sz w:val="12"/>
                <w:szCs w:val="12"/>
              </w:rPr>
            </w:pPr>
          </w:p>
        </w:tc>
        <w:tc>
          <w:tcPr>
            <w:tcW w:w="654" w:type="pct"/>
            <w:vMerge/>
            <w:shd w:val="clear" w:color="auto" w:fill="3B3838" w:themeFill="background2" w:themeFillShade="40"/>
            <w:vAlign w:val="center"/>
          </w:tcPr>
          <w:p w14:paraId="0AAAE99D" w14:textId="77777777" w:rsidR="00072AA8" w:rsidRPr="0057764A" w:rsidRDefault="00072AA8" w:rsidP="00B17FBE">
            <w:pPr>
              <w:jc w:val="center"/>
              <w:rPr>
                <w:sz w:val="12"/>
                <w:szCs w:val="12"/>
              </w:rPr>
            </w:pPr>
          </w:p>
        </w:tc>
        <w:tc>
          <w:tcPr>
            <w:tcW w:w="503" w:type="pct"/>
            <w:vMerge/>
            <w:shd w:val="clear" w:color="auto" w:fill="3B3838" w:themeFill="background2" w:themeFillShade="40"/>
            <w:vAlign w:val="center"/>
          </w:tcPr>
          <w:p w14:paraId="59D0F4A4" w14:textId="77777777" w:rsidR="00072AA8" w:rsidRPr="0057764A" w:rsidRDefault="00072AA8" w:rsidP="00B17FBE">
            <w:pPr>
              <w:jc w:val="center"/>
              <w:rPr>
                <w:sz w:val="12"/>
                <w:szCs w:val="12"/>
              </w:rPr>
            </w:pPr>
          </w:p>
        </w:tc>
        <w:tc>
          <w:tcPr>
            <w:tcW w:w="100" w:type="pct"/>
            <w:vMerge/>
            <w:shd w:val="clear" w:color="auto" w:fill="3B3838" w:themeFill="background2" w:themeFillShade="40"/>
            <w:textDirection w:val="btLr"/>
            <w:vAlign w:val="center"/>
          </w:tcPr>
          <w:p w14:paraId="404611CB" w14:textId="77777777" w:rsidR="00072AA8" w:rsidRPr="0057764A" w:rsidRDefault="00072AA8" w:rsidP="00B17FBE">
            <w:pPr>
              <w:jc w:val="center"/>
              <w:rPr>
                <w:sz w:val="12"/>
                <w:szCs w:val="12"/>
              </w:rPr>
            </w:pPr>
          </w:p>
        </w:tc>
        <w:tc>
          <w:tcPr>
            <w:tcW w:w="101" w:type="pct"/>
            <w:vMerge/>
            <w:shd w:val="clear" w:color="auto" w:fill="3B3838" w:themeFill="background2" w:themeFillShade="40"/>
            <w:noWrap/>
            <w:textDirection w:val="btLr"/>
            <w:vAlign w:val="center"/>
          </w:tcPr>
          <w:p w14:paraId="5B2566E5" w14:textId="77777777" w:rsidR="00072AA8" w:rsidRPr="0057764A" w:rsidRDefault="00072AA8" w:rsidP="00B17FBE">
            <w:pPr>
              <w:jc w:val="center"/>
              <w:rPr>
                <w:sz w:val="12"/>
                <w:szCs w:val="12"/>
              </w:rPr>
            </w:pPr>
          </w:p>
        </w:tc>
        <w:tc>
          <w:tcPr>
            <w:tcW w:w="100" w:type="pct"/>
            <w:vMerge/>
            <w:shd w:val="clear" w:color="auto" w:fill="3B3838" w:themeFill="background2" w:themeFillShade="40"/>
            <w:textDirection w:val="btLr"/>
            <w:vAlign w:val="center"/>
          </w:tcPr>
          <w:p w14:paraId="44E94A57" w14:textId="77777777" w:rsidR="00072AA8" w:rsidRPr="0057764A" w:rsidRDefault="00072AA8" w:rsidP="00B17FBE">
            <w:pPr>
              <w:jc w:val="center"/>
              <w:rPr>
                <w:sz w:val="12"/>
                <w:szCs w:val="12"/>
              </w:rPr>
            </w:pPr>
          </w:p>
        </w:tc>
        <w:tc>
          <w:tcPr>
            <w:tcW w:w="101" w:type="pct"/>
            <w:vMerge/>
            <w:shd w:val="clear" w:color="auto" w:fill="3B3838" w:themeFill="background2" w:themeFillShade="40"/>
            <w:noWrap/>
            <w:textDirection w:val="btLr"/>
            <w:vAlign w:val="center"/>
          </w:tcPr>
          <w:p w14:paraId="44D5BBB4" w14:textId="77777777" w:rsidR="00072AA8" w:rsidRPr="0057764A" w:rsidRDefault="00072AA8" w:rsidP="00B17FBE">
            <w:pPr>
              <w:jc w:val="center"/>
              <w:rPr>
                <w:sz w:val="12"/>
                <w:szCs w:val="12"/>
              </w:rPr>
            </w:pPr>
          </w:p>
        </w:tc>
        <w:tc>
          <w:tcPr>
            <w:tcW w:w="150" w:type="pct"/>
            <w:vMerge/>
            <w:shd w:val="clear" w:color="auto" w:fill="BFBFBF" w:themeFill="background1" w:themeFillShade="BF"/>
            <w:textDirection w:val="btLr"/>
            <w:vAlign w:val="center"/>
          </w:tcPr>
          <w:p w14:paraId="568EC8E6" w14:textId="77777777" w:rsidR="00072AA8" w:rsidRPr="0057764A" w:rsidRDefault="00072AA8" w:rsidP="00B17FBE">
            <w:pPr>
              <w:jc w:val="center"/>
              <w:rPr>
                <w:sz w:val="12"/>
                <w:szCs w:val="12"/>
              </w:rPr>
            </w:pPr>
          </w:p>
        </w:tc>
        <w:tc>
          <w:tcPr>
            <w:tcW w:w="603" w:type="pct"/>
            <w:vMerge/>
            <w:shd w:val="clear" w:color="auto" w:fill="BFBFBF" w:themeFill="background1" w:themeFillShade="BF"/>
            <w:vAlign w:val="center"/>
          </w:tcPr>
          <w:p w14:paraId="3EBDF799" w14:textId="77777777" w:rsidR="00072AA8" w:rsidRPr="0057764A" w:rsidRDefault="00072AA8" w:rsidP="00B17FBE">
            <w:pPr>
              <w:jc w:val="center"/>
              <w:rPr>
                <w:sz w:val="12"/>
                <w:szCs w:val="12"/>
              </w:rPr>
            </w:pPr>
          </w:p>
        </w:tc>
        <w:tc>
          <w:tcPr>
            <w:tcW w:w="101" w:type="pct"/>
            <w:shd w:val="clear" w:color="auto" w:fill="BFBFBF" w:themeFill="background1" w:themeFillShade="BF"/>
            <w:textDirection w:val="btLr"/>
            <w:vAlign w:val="center"/>
          </w:tcPr>
          <w:p w14:paraId="18D06C78" w14:textId="77777777" w:rsidR="00072AA8" w:rsidRPr="0057764A" w:rsidRDefault="00072AA8" w:rsidP="00B17FBE">
            <w:pPr>
              <w:jc w:val="center"/>
              <w:rPr>
                <w:sz w:val="12"/>
                <w:szCs w:val="12"/>
              </w:rPr>
            </w:pPr>
            <w:r w:rsidRPr="0057764A">
              <w:rPr>
                <w:sz w:val="12"/>
                <w:szCs w:val="12"/>
              </w:rPr>
              <w:t>Probabilidad</w:t>
            </w:r>
          </w:p>
        </w:tc>
        <w:tc>
          <w:tcPr>
            <w:tcW w:w="100" w:type="pct"/>
            <w:shd w:val="clear" w:color="auto" w:fill="BFBFBF" w:themeFill="background1" w:themeFillShade="BF"/>
            <w:noWrap/>
            <w:textDirection w:val="btLr"/>
            <w:vAlign w:val="center"/>
          </w:tcPr>
          <w:p w14:paraId="0EDE00CD" w14:textId="77777777" w:rsidR="00072AA8" w:rsidRPr="0057764A" w:rsidRDefault="00072AA8" w:rsidP="00B17FBE">
            <w:pPr>
              <w:jc w:val="center"/>
              <w:rPr>
                <w:sz w:val="12"/>
                <w:szCs w:val="12"/>
              </w:rPr>
            </w:pPr>
            <w:r w:rsidRPr="0057764A">
              <w:rPr>
                <w:sz w:val="12"/>
                <w:szCs w:val="12"/>
              </w:rPr>
              <w:t>Impacto</w:t>
            </w:r>
          </w:p>
        </w:tc>
        <w:tc>
          <w:tcPr>
            <w:tcW w:w="101" w:type="pct"/>
            <w:shd w:val="clear" w:color="auto" w:fill="BFBFBF" w:themeFill="background1" w:themeFillShade="BF"/>
            <w:textDirection w:val="btLr"/>
            <w:vAlign w:val="center"/>
          </w:tcPr>
          <w:p w14:paraId="75D17DB4" w14:textId="77777777" w:rsidR="00072AA8" w:rsidRPr="0057764A" w:rsidRDefault="00072AA8" w:rsidP="00B17FBE">
            <w:pPr>
              <w:jc w:val="center"/>
              <w:rPr>
                <w:sz w:val="12"/>
                <w:szCs w:val="12"/>
              </w:rPr>
            </w:pPr>
            <w:r w:rsidRPr="0057764A">
              <w:rPr>
                <w:sz w:val="12"/>
                <w:szCs w:val="12"/>
              </w:rPr>
              <w:t>Calificación</w:t>
            </w:r>
          </w:p>
        </w:tc>
        <w:tc>
          <w:tcPr>
            <w:tcW w:w="103" w:type="pct"/>
            <w:shd w:val="clear" w:color="auto" w:fill="BFBFBF" w:themeFill="background1" w:themeFillShade="BF"/>
            <w:noWrap/>
            <w:textDirection w:val="btLr"/>
            <w:vAlign w:val="center"/>
          </w:tcPr>
          <w:p w14:paraId="00D05C4E" w14:textId="77777777" w:rsidR="00072AA8" w:rsidRPr="0057764A" w:rsidRDefault="00072AA8" w:rsidP="00B17FBE">
            <w:pPr>
              <w:jc w:val="center"/>
              <w:rPr>
                <w:sz w:val="12"/>
                <w:szCs w:val="12"/>
              </w:rPr>
            </w:pPr>
            <w:r w:rsidRPr="0057764A">
              <w:rPr>
                <w:sz w:val="12"/>
                <w:szCs w:val="12"/>
              </w:rPr>
              <w:t>Calificación total</w:t>
            </w:r>
          </w:p>
        </w:tc>
        <w:tc>
          <w:tcPr>
            <w:tcW w:w="150" w:type="pct"/>
            <w:vMerge/>
            <w:shd w:val="clear" w:color="auto" w:fill="BFBFBF" w:themeFill="background1" w:themeFillShade="BF"/>
            <w:textDirection w:val="btLr"/>
            <w:vAlign w:val="center"/>
          </w:tcPr>
          <w:p w14:paraId="5471BDD4" w14:textId="77777777" w:rsidR="00072AA8" w:rsidRPr="0057764A" w:rsidRDefault="00072AA8" w:rsidP="00B17FBE">
            <w:pPr>
              <w:jc w:val="center"/>
              <w:rPr>
                <w:sz w:val="12"/>
                <w:szCs w:val="12"/>
              </w:rPr>
            </w:pPr>
          </w:p>
        </w:tc>
        <w:tc>
          <w:tcPr>
            <w:tcW w:w="151" w:type="pct"/>
            <w:vMerge/>
            <w:shd w:val="clear" w:color="auto" w:fill="BFBFBF" w:themeFill="background1" w:themeFillShade="BF"/>
            <w:textDirection w:val="btLr"/>
            <w:vAlign w:val="center"/>
          </w:tcPr>
          <w:p w14:paraId="2A8C4F46" w14:textId="77777777" w:rsidR="00072AA8" w:rsidRPr="0057764A" w:rsidRDefault="00072AA8" w:rsidP="00B17FBE">
            <w:pPr>
              <w:jc w:val="center"/>
              <w:rPr>
                <w:sz w:val="12"/>
                <w:szCs w:val="12"/>
              </w:rPr>
            </w:pPr>
          </w:p>
        </w:tc>
        <w:tc>
          <w:tcPr>
            <w:tcW w:w="201" w:type="pct"/>
            <w:vMerge/>
            <w:shd w:val="clear" w:color="auto" w:fill="BFBFBF" w:themeFill="background1" w:themeFillShade="BF"/>
            <w:textDirection w:val="btLr"/>
            <w:vAlign w:val="center"/>
          </w:tcPr>
          <w:p w14:paraId="63CA0CE4" w14:textId="77777777" w:rsidR="00072AA8" w:rsidRPr="0057764A" w:rsidRDefault="00072AA8" w:rsidP="00B17FBE">
            <w:pPr>
              <w:jc w:val="center"/>
              <w:rPr>
                <w:sz w:val="12"/>
                <w:szCs w:val="12"/>
              </w:rPr>
            </w:pPr>
          </w:p>
        </w:tc>
        <w:tc>
          <w:tcPr>
            <w:tcW w:w="251" w:type="pct"/>
            <w:vMerge/>
            <w:shd w:val="clear" w:color="auto" w:fill="BFBFBF" w:themeFill="background1" w:themeFillShade="BF"/>
            <w:textDirection w:val="btLr"/>
            <w:vAlign w:val="center"/>
          </w:tcPr>
          <w:p w14:paraId="595D6636" w14:textId="77777777" w:rsidR="00072AA8" w:rsidRPr="0057764A" w:rsidRDefault="00072AA8" w:rsidP="00B17FBE">
            <w:pPr>
              <w:jc w:val="center"/>
              <w:rPr>
                <w:sz w:val="12"/>
                <w:szCs w:val="12"/>
              </w:rPr>
            </w:pPr>
          </w:p>
        </w:tc>
        <w:tc>
          <w:tcPr>
            <w:tcW w:w="201" w:type="pct"/>
            <w:vMerge/>
            <w:shd w:val="clear" w:color="auto" w:fill="BFBFBF" w:themeFill="background1" w:themeFillShade="BF"/>
            <w:textDirection w:val="btLr"/>
            <w:vAlign w:val="center"/>
          </w:tcPr>
          <w:p w14:paraId="6F270838" w14:textId="77777777" w:rsidR="00072AA8" w:rsidRPr="0057764A" w:rsidRDefault="00072AA8" w:rsidP="00B17FBE">
            <w:pPr>
              <w:jc w:val="center"/>
              <w:rPr>
                <w:sz w:val="12"/>
                <w:szCs w:val="12"/>
              </w:rPr>
            </w:pPr>
          </w:p>
        </w:tc>
        <w:tc>
          <w:tcPr>
            <w:tcW w:w="577" w:type="pct"/>
            <w:shd w:val="clear" w:color="auto" w:fill="BFBFBF" w:themeFill="background1" w:themeFillShade="BF"/>
            <w:textDirection w:val="btLr"/>
            <w:vAlign w:val="center"/>
          </w:tcPr>
          <w:p w14:paraId="47734E0B" w14:textId="77777777" w:rsidR="00072AA8" w:rsidRPr="0057764A" w:rsidRDefault="00072AA8" w:rsidP="00B17FBE">
            <w:pPr>
              <w:jc w:val="center"/>
              <w:rPr>
                <w:sz w:val="12"/>
                <w:szCs w:val="12"/>
              </w:rPr>
            </w:pPr>
            <w:r w:rsidRPr="0057764A">
              <w:rPr>
                <w:sz w:val="12"/>
                <w:szCs w:val="12"/>
              </w:rPr>
              <w:t>¿Cómo se realiza el monitoreo?</w:t>
            </w:r>
          </w:p>
        </w:tc>
        <w:tc>
          <w:tcPr>
            <w:tcW w:w="201" w:type="pct"/>
            <w:shd w:val="clear" w:color="auto" w:fill="BFBFBF" w:themeFill="background1" w:themeFillShade="BF"/>
            <w:textDirection w:val="btLr"/>
            <w:vAlign w:val="center"/>
          </w:tcPr>
          <w:p w14:paraId="2D85E605" w14:textId="77777777" w:rsidR="00072AA8" w:rsidRPr="0057764A" w:rsidRDefault="00072AA8" w:rsidP="00B17FBE">
            <w:pPr>
              <w:jc w:val="center"/>
              <w:rPr>
                <w:sz w:val="12"/>
                <w:szCs w:val="12"/>
              </w:rPr>
            </w:pPr>
            <w:r w:rsidRPr="0057764A">
              <w:rPr>
                <w:sz w:val="12"/>
                <w:szCs w:val="12"/>
              </w:rPr>
              <w:t>Periodicidad ¿Cuándo?</w:t>
            </w:r>
          </w:p>
        </w:tc>
      </w:tr>
      <w:tr w:rsidR="00072AA8" w:rsidRPr="0057764A" w14:paraId="063803B1" w14:textId="77777777" w:rsidTr="00B17FBE">
        <w:trPr>
          <w:trHeight w:val="1134"/>
          <w:jc w:val="center"/>
        </w:trPr>
        <w:tc>
          <w:tcPr>
            <w:tcW w:w="155" w:type="pct"/>
            <w:noWrap/>
            <w:vAlign w:val="center"/>
            <w:hideMark/>
          </w:tcPr>
          <w:p w14:paraId="26DBC848" w14:textId="77777777" w:rsidR="00072AA8" w:rsidRPr="0057764A" w:rsidRDefault="00072AA8" w:rsidP="00B17FBE">
            <w:pPr>
              <w:jc w:val="center"/>
              <w:rPr>
                <w:sz w:val="12"/>
                <w:szCs w:val="12"/>
              </w:rPr>
            </w:pPr>
            <w:r w:rsidRPr="0057764A">
              <w:rPr>
                <w:sz w:val="12"/>
                <w:szCs w:val="12"/>
              </w:rPr>
              <w:t>1</w:t>
            </w:r>
          </w:p>
        </w:tc>
        <w:tc>
          <w:tcPr>
            <w:tcW w:w="95" w:type="pct"/>
            <w:noWrap/>
            <w:textDirection w:val="btLr"/>
            <w:vAlign w:val="center"/>
          </w:tcPr>
          <w:p w14:paraId="589F4494" w14:textId="77777777" w:rsidR="00072AA8" w:rsidRPr="0057764A" w:rsidRDefault="00072AA8" w:rsidP="00B17FBE">
            <w:pPr>
              <w:jc w:val="center"/>
              <w:rPr>
                <w:sz w:val="12"/>
                <w:szCs w:val="12"/>
              </w:rPr>
            </w:pPr>
            <w:r w:rsidRPr="0057764A">
              <w:rPr>
                <w:sz w:val="12"/>
                <w:szCs w:val="12"/>
              </w:rPr>
              <w:t>General</w:t>
            </w:r>
          </w:p>
        </w:tc>
        <w:tc>
          <w:tcPr>
            <w:tcW w:w="100" w:type="pct"/>
            <w:noWrap/>
            <w:textDirection w:val="btLr"/>
            <w:vAlign w:val="center"/>
          </w:tcPr>
          <w:p w14:paraId="7116B41C" w14:textId="77777777" w:rsidR="00072AA8" w:rsidRPr="0057764A" w:rsidRDefault="00072AA8" w:rsidP="00B17FBE">
            <w:pPr>
              <w:jc w:val="center"/>
              <w:rPr>
                <w:sz w:val="12"/>
                <w:szCs w:val="12"/>
              </w:rPr>
            </w:pPr>
            <w:r w:rsidRPr="0057764A">
              <w:rPr>
                <w:sz w:val="12"/>
                <w:szCs w:val="12"/>
              </w:rPr>
              <w:t>Externo</w:t>
            </w:r>
          </w:p>
        </w:tc>
        <w:tc>
          <w:tcPr>
            <w:tcW w:w="100" w:type="pct"/>
            <w:noWrap/>
            <w:textDirection w:val="btLr"/>
            <w:vAlign w:val="center"/>
          </w:tcPr>
          <w:p w14:paraId="0F0887EB" w14:textId="77777777" w:rsidR="00072AA8" w:rsidRPr="0057764A" w:rsidRDefault="00072AA8" w:rsidP="00B17FBE">
            <w:pPr>
              <w:jc w:val="center"/>
              <w:rPr>
                <w:sz w:val="12"/>
                <w:szCs w:val="12"/>
              </w:rPr>
            </w:pPr>
            <w:r w:rsidRPr="0057764A">
              <w:rPr>
                <w:sz w:val="12"/>
                <w:szCs w:val="12"/>
              </w:rPr>
              <w:t>Selección</w:t>
            </w:r>
          </w:p>
        </w:tc>
        <w:tc>
          <w:tcPr>
            <w:tcW w:w="101" w:type="pct"/>
            <w:noWrap/>
            <w:textDirection w:val="btLr"/>
            <w:vAlign w:val="center"/>
          </w:tcPr>
          <w:p w14:paraId="5552EBA8" w14:textId="77777777" w:rsidR="00072AA8" w:rsidRPr="0057764A" w:rsidRDefault="00072AA8" w:rsidP="00B17FBE">
            <w:pPr>
              <w:jc w:val="center"/>
              <w:rPr>
                <w:sz w:val="12"/>
                <w:szCs w:val="12"/>
              </w:rPr>
            </w:pPr>
            <w:r w:rsidRPr="0057764A">
              <w:rPr>
                <w:sz w:val="12"/>
                <w:szCs w:val="12"/>
              </w:rPr>
              <w:t>Operacional</w:t>
            </w:r>
          </w:p>
        </w:tc>
        <w:tc>
          <w:tcPr>
            <w:tcW w:w="654" w:type="pct"/>
            <w:vAlign w:val="center"/>
          </w:tcPr>
          <w:p w14:paraId="69276917" w14:textId="77777777" w:rsidR="00072AA8" w:rsidRPr="0057764A" w:rsidRDefault="00072AA8" w:rsidP="00B17FBE">
            <w:pPr>
              <w:jc w:val="center"/>
              <w:rPr>
                <w:sz w:val="12"/>
                <w:szCs w:val="12"/>
              </w:rPr>
            </w:pPr>
            <w:r w:rsidRPr="0057764A">
              <w:rPr>
                <w:sz w:val="12"/>
                <w:szCs w:val="12"/>
              </w:rPr>
              <w:t>Que no se presenten oferentes al proceso de selección o que no se suscriba el contrato por diferentes factores</w:t>
            </w:r>
          </w:p>
        </w:tc>
        <w:tc>
          <w:tcPr>
            <w:tcW w:w="503" w:type="pct"/>
            <w:vAlign w:val="center"/>
          </w:tcPr>
          <w:p w14:paraId="27F78820" w14:textId="77777777" w:rsidR="00072AA8" w:rsidRPr="0057764A" w:rsidRDefault="00072AA8" w:rsidP="00B17FBE">
            <w:pPr>
              <w:jc w:val="center"/>
              <w:rPr>
                <w:sz w:val="12"/>
                <w:szCs w:val="12"/>
              </w:rPr>
            </w:pPr>
            <w:r w:rsidRPr="0057764A">
              <w:rPr>
                <w:sz w:val="12"/>
                <w:szCs w:val="12"/>
              </w:rPr>
              <w:t>No cumplir con la entrega oportuna de los bienes</w:t>
            </w:r>
          </w:p>
        </w:tc>
        <w:tc>
          <w:tcPr>
            <w:tcW w:w="100" w:type="pct"/>
            <w:noWrap/>
            <w:textDirection w:val="btLr"/>
            <w:vAlign w:val="center"/>
          </w:tcPr>
          <w:p w14:paraId="5E2DF543" w14:textId="77777777" w:rsidR="00072AA8" w:rsidRPr="0057764A" w:rsidRDefault="00072AA8" w:rsidP="00B17FBE">
            <w:pPr>
              <w:jc w:val="center"/>
              <w:rPr>
                <w:sz w:val="12"/>
                <w:szCs w:val="12"/>
              </w:rPr>
            </w:pPr>
            <w:r w:rsidRPr="0057764A">
              <w:rPr>
                <w:sz w:val="12"/>
                <w:szCs w:val="12"/>
              </w:rPr>
              <w:t>3 posible</w:t>
            </w:r>
          </w:p>
        </w:tc>
        <w:tc>
          <w:tcPr>
            <w:tcW w:w="101" w:type="pct"/>
            <w:noWrap/>
            <w:textDirection w:val="btLr"/>
            <w:vAlign w:val="center"/>
          </w:tcPr>
          <w:p w14:paraId="2426E9AD" w14:textId="77777777" w:rsidR="00072AA8" w:rsidRPr="0057764A" w:rsidRDefault="00072AA8" w:rsidP="00B17FBE">
            <w:pPr>
              <w:jc w:val="center"/>
              <w:rPr>
                <w:sz w:val="12"/>
                <w:szCs w:val="12"/>
              </w:rPr>
            </w:pPr>
            <w:r w:rsidRPr="0057764A">
              <w:rPr>
                <w:sz w:val="12"/>
                <w:szCs w:val="12"/>
              </w:rPr>
              <w:t>2 menor</w:t>
            </w:r>
          </w:p>
        </w:tc>
        <w:tc>
          <w:tcPr>
            <w:tcW w:w="100" w:type="pct"/>
            <w:noWrap/>
            <w:textDirection w:val="btLr"/>
            <w:vAlign w:val="center"/>
          </w:tcPr>
          <w:p w14:paraId="03DF5FA1" w14:textId="77777777" w:rsidR="00072AA8" w:rsidRPr="0057764A" w:rsidRDefault="00072AA8" w:rsidP="00B17FBE">
            <w:pPr>
              <w:jc w:val="center"/>
              <w:rPr>
                <w:sz w:val="12"/>
                <w:szCs w:val="12"/>
              </w:rPr>
            </w:pPr>
            <w:r w:rsidRPr="0057764A">
              <w:rPr>
                <w:sz w:val="12"/>
                <w:szCs w:val="12"/>
              </w:rPr>
              <w:t>5</w:t>
            </w:r>
          </w:p>
        </w:tc>
        <w:tc>
          <w:tcPr>
            <w:tcW w:w="101" w:type="pct"/>
            <w:noWrap/>
            <w:textDirection w:val="btLr"/>
            <w:vAlign w:val="center"/>
          </w:tcPr>
          <w:p w14:paraId="2B64456F" w14:textId="77777777" w:rsidR="00072AA8" w:rsidRPr="0057764A" w:rsidRDefault="00072AA8" w:rsidP="00B17FBE">
            <w:pPr>
              <w:jc w:val="center"/>
              <w:rPr>
                <w:sz w:val="12"/>
                <w:szCs w:val="12"/>
              </w:rPr>
            </w:pPr>
            <w:r w:rsidRPr="0057764A">
              <w:rPr>
                <w:sz w:val="12"/>
                <w:szCs w:val="12"/>
              </w:rPr>
              <w:t>Medio</w:t>
            </w:r>
          </w:p>
        </w:tc>
        <w:tc>
          <w:tcPr>
            <w:tcW w:w="150" w:type="pct"/>
            <w:textDirection w:val="btLr"/>
            <w:vAlign w:val="center"/>
          </w:tcPr>
          <w:p w14:paraId="40C871AA" w14:textId="77777777" w:rsidR="00072AA8" w:rsidRPr="0057764A" w:rsidRDefault="00072AA8" w:rsidP="00B17FBE">
            <w:pPr>
              <w:jc w:val="center"/>
              <w:rPr>
                <w:sz w:val="12"/>
                <w:szCs w:val="12"/>
              </w:rPr>
            </w:pPr>
            <w:r w:rsidRPr="0057764A">
              <w:rPr>
                <w:sz w:val="12"/>
                <w:szCs w:val="12"/>
              </w:rPr>
              <w:t>Metropolitana de Cúcuta</w:t>
            </w:r>
          </w:p>
        </w:tc>
        <w:tc>
          <w:tcPr>
            <w:tcW w:w="603" w:type="pct"/>
            <w:vAlign w:val="center"/>
          </w:tcPr>
          <w:p w14:paraId="64BD6564" w14:textId="77777777" w:rsidR="00072AA8" w:rsidRPr="0057764A" w:rsidRDefault="00072AA8" w:rsidP="00B17FBE">
            <w:pPr>
              <w:jc w:val="center"/>
              <w:rPr>
                <w:sz w:val="12"/>
                <w:szCs w:val="12"/>
              </w:rPr>
            </w:pPr>
            <w:r w:rsidRPr="0057764A">
              <w:rPr>
                <w:sz w:val="12"/>
                <w:szCs w:val="12"/>
              </w:rPr>
              <w:t>Evitar el riesgo o Reducir la probabilidad de la ocurrencia del evento</w:t>
            </w:r>
          </w:p>
        </w:tc>
        <w:tc>
          <w:tcPr>
            <w:tcW w:w="101" w:type="pct"/>
            <w:noWrap/>
            <w:textDirection w:val="btLr"/>
            <w:vAlign w:val="center"/>
          </w:tcPr>
          <w:p w14:paraId="50E796FA" w14:textId="77777777" w:rsidR="00072AA8" w:rsidRPr="0057764A" w:rsidRDefault="00072AA8" w:rsidP="00B17FBE">
            <w:pPr>
              <w:jc w:val="center"/>
              <w:rPr>
                <w:sz w:val="12"/>
                <w:szCs w:val="12"/>
              </w:rPr>
            </w:pPr>
            <w:r w:rsidRPr="0057764A">
              <w:rPr>
                <w:sz w:val="12"/>
                <w:szCs w:val="12"/>
              </w:rPr>
              <w:t>3 posible</w:t>
            </w:r>
          </w:p>
        </w:tc>
        <w:tc>
          <w:tcPr>
            <w:tcW w:w="100" w:type="pct"/>
            <w:noWrap/>
            <w:textDirection w:val="btLr"/>
            <w:vAlign w:val="center"/>
          </w:tcPr>
          <w:p w14:paraId="5F97D301" w14:textId="77777777" w:rsidR="00072AA8" w:rsidRPr="0057764A" w:rsidRDefault="00072AA8" w:rsidP="00B17FBE">
            <w:pPr>
              <w:jc w:val="center"/>
              <w:rPr>
                <w:sz w:val="12"/>
                <w:szCs w:val="12"/>
              </w:rPr>
            </w:pPr>
            <w:r w:rsidRPr="0057764A">
              <w:rPr>
                <w:sz w:val="12"/>
                <w:szCs w:val="12"/>
              </w:rPr>
              <w:t>1 insignificante</w:t>
            </w:r>
          </w:p>
        </w:tc>
        <w:tc>
          <w:tcPr>
            <w:tcW w:w="101" w:type="pct"/>
            <w:noWrap/>
            <w:textDirection w:val="btLr"/>
            <w:vAlign w:val="center"/>
          </w:tcPr>
          <w:p w14:paraId="5E86B390" w14:textId="77777777" w:rsidR="00072AA8" w:rsidRPr="0057764A" w:rsidRDefault="00072AA8" w:rsidP="00B17FBE">
            <w:pPr>
              <w:jc w:val="center"/>
              <w:rPr>
                <w:sz w:val="12"/>
                <w:szCs w:val="12"/>
              </w:rPr>
            </w:pPr>
            <w:r w:rsidRPr="0057764A">
              <w:rPr>
                <w:sz w:val="12"/>
                <w:szCs w:val="12"/>
              </w:rPr>
              <w:t>4</w:t>
            </w:r>
          </w:p>
        </w:tc>
        <w:tc>
          <w:tcPr>
            <w:tcW w:w="103" w:type="pct"/>
            <w:noWrap/>
            <w:textDirection w:val="btLr"/>
            <w:vAlign w:val="center"/>
          </w:tcPr>
          <w:p w14:paraId="70A39239" w14:textId="77777777" w:rsidR="00072AA8" w:rsidRPr="0057764A" w:rsidRDefault="00072AA8" w:rsidP="00B17FBE">
            <w:pPr>
              <w:jc w:val="center"/>
              <w:rPr>
                <w:sz w:val="12"/>
                <w:szCs w:val="12"/>
              </w:rPr>
            </w:pPr>
            <w:r w:rsidRPr="0057764A">
              <w:rPr>
                <w:sz w:val="12"/>
                <w:szCs w:val="12"/>
              </w:rPr>
              <w:t>Bajo</w:t>
            </w:r>
          </w:p>
        </w:tc>
        <w:tc>
          <w:tcPr>
            <w:tcW w:w="150" w:type="pct"/>
            <w:noWrap/>
            <w:textDirection w:val="btLr"/>
            <w:vAlign w:val="center"/>
          </w:tcPr>
          <w:p w14:paraId="4E2D78A9" w14:textId="77777777" w:rsidR="00072AA8" w:rsidRPr="0057764A" w:rsidRDefault="00072AA8" w:rsidP="00B17FBE">
            <w:pPr>
              <w:jc w:val="center"/>
              <w:rPr>
                <w:sz w:val="12"/>
                <w:szCs w:val="12"/>
              </w:rPr>
            </w:pPr>
            <w:r w:rsidRPr="0057764A">
              <w:rPr>
                <w:sz w:val="12"/>
                <w:szCs w:val="12"/>
              </w:rPr>
              <w:t>No</w:t>
            </w:r>
          </w:p>
        </w:tc>
        <w:tc>
          <w:tcPr>
            <w:tcW w:w="151" w:type="pct"/>
            <w:textDirection w:val="btLr"/>
            <w:vAlign w:val="center"/>
          </w:tcPr>
          <w:p w14:paraId="417AD139" w14:textId="77777777" w:rsidR="00072AA8" w:rsidRPr="0057764A" w:rsidRDefault="00072AA8" w:rsidP="00B17FBE">
            <w:pPr>
              <w:jc w:val="center"/>
              <w:rPr>
                <w:sz w:val="12"/>
                <w:szCs w:val="12"/>
              </w:rPr>
            </w:pPr>
            <w:r w:rsidRPr="0057764A">
              <w:rPr>
                <w:sz w:val="12"/>
                <w:szCs w:val="12"/>
              </w:rPr>
              <w:t>No</w:t>
            </w:r>
          </w:p>
        </w:tc>
        <w:tc>
          <w:tcPr>
            <w:tcW w:w="201" w:type="pct"/>
            <w:textDirection w:val="btLr"/>
            <w:vAlign w:val="center"/>
          </w:tcPr>
          <w:p w14:paraId="1FB94BC7" w14:textId="77777777" w:rsidR="00072AA8" w:rsidRPr="0057764A" w:rsidRDefault="00072AA8" w:rsidP="00B17FBE">
            <w:pPr>
              <w:jc w:val="center"/>
              <w:rPr>
                <w:sz w:val="12"/>
                <w:szCs w:val="12"/>
              </w:rPr>
            </w:pPr>
            <w:r w:rsidRPr="0057764A">
              <w:rPr>
                <w:sz w:val="12"/>
                <w:szCs w:val="12"/>
              </w:rPr>
              <w:t>Metropolitana de Cúcuta</w:t>
            </w:r>
          </w:p>
        </w:tc>
        <w:tc>
          <w:tcPr>
            <w:tcW w:w="251" w:type="pct"/>
            <w:textDirection w:val="btLr"/>
            <w:vAlign w:val="center"/>
          </w:tcPr>
          <w:p w14:paraId="229CE37E" w14:textId="77777777" w:rsidR="00072AA8" w:rsidRPr="0057764A" w:rsidRDefault="00072AA8" w:rsidP="00B17FBE">
            <w:pPr>
              <w:jc w:val="center"/>
              <w:rPr>
                <w:sz w:val="12"/>
                <w:szCs w:val="12"/>
              </w:rPr>
            </w:pPr>
            <w:r w:rsidRPr="0057764A">
              <w:rPr>
                <w:sz w:val="12"/>
                <w:szCs w:val="12"/>
              </w:rPr>
              <w:t>Julio</w:t>
            </w:r>
          </w:p>
        </w:tc>
        <w:tc>
          <w:tcPr>
            <w:tcW w:w="201" w:type="pct"/>
            <w:textDirection w:val="btLr"/>
            <w:vAlign w:val="center"/>
          </w:tcPr>
          <w:p w14:paraId="77D01636" w14:textId="77777777" w:rsidR="00072AA8" w:rsidRPr="0057764A" w:rsidRDefault="00072AA8" w:rsidP="00B17FBE">
            <w:pPr>
              <w:jc w:val="center"/>
              <w:rPr>
                <w:sz w:val="12"/>
                <w:szCs w:val="12"/>
              </w:rPr>
            </w:pPr>
            <w:r w:rsidRPr="0057764A">
              <w:rPr>
                <w:sz w:val="12"/>
                <w:szCs w:val="12"/>
              </w:rPr>
              <w:t>Diciembre</w:t>
            </w:r>
          </w:p>
        </w:tc>
        <w:tc>
          <w:tcPr>
            <w:tcW w:w="577" w:type="pct"/>
            <w:vAlign w:val="center"/>
          </w:tcPr>
          <w:p w14:paraId="04F113BA" w14:textId="77777777" w:rsidR="00072AA8" w:rsidRPr="0057764A" w:rsidRDefault="00072AA8" w:rsidP="00B17FBE">
            <w:pPr>
              <w:jc w:val="center"/>
              <w:rPr>
                <w:sz w:val="12"/>
                <w:szCs w:val="12"/>
              </w:rPr>
            </w:pPr>
            <w:r w:rsidRPr="0057764A">
              <w:rPr>
                <w:sz w:val="12"/>
                <w:szCs w:val="12"/>
              </w:rPr>
              <w:t>Verificar las especificaciones exigibles para la participación en el proceso contractual de tal forma que se garantice la pluralidad de oferentes</w:t>
            </w:r>
          </w:p>
        </w:tc>
        <w:tc>
          <w:tcPr>
            <w:tcW w:w="201" w:type="pct"/>
            <w:textDirection w:val="btLr"/>
            <w:vAlign w:val="center"/>
          </w:tcPr>
          <w:p w14:paraId="2F8E6EA9" w14:textId="77777777" w:rsidR="00072AA8" w:rsidRPr="0057764A" w:rsidRDefault="00072AA8" w:rsidP="00B17FBE">
            <w:pPr>
              <w:jc w:val="center"/>
              <w:rPr>
                <w:sz w:val="12"/>
                <w:szCs w:val="12"/>
              </w:rPr>
            </w:pPr>
            <w:r w:rsidRPr="0057764A">
              <w:rPr>
                <w:sz w:val="12"/>
                <w:szCs w:val="12"/>
              </w:rPr>
              <w:t>Eventual</w:t>
            </w:r>
          </w:p>
        </w:tc>
      </w:tr>
      <w:tr w:rsidR="00072AA8" w:rsidRPr="0057764A" w14:paraId="4F87FC7B" w14:textId="77777777" w:rsidTr="00B17FBE">
        <w:trPr>
          <w:trHeight w:val="1405"/>
          <w:jc w:val="center"/>
        </w:trPr>
        <w:tc>
          <w:tcPr>
            <w:tcW w:w="155" w:type="pct"/>
            <w:noWrap/>
            <w:vAlign w:val="center"/>
            <w:hideMark/>
          </w:tcPr>
          <w:p w14:paraId="2DF25CEB" w14:textId="77777777" w:rsidR="00072AA8" w:rsidRPr="0057764A" w:rsidRDefault="00072AA8" w:rsidP="00B17FBE">
            <w:pPr>
              <w:jc w:val="center"/>
              <w:rPr>
                <w:sz w:val="12"/>
                <w:szCs w:val="12"/>
              </w:rPr>
            </w:pPr>
            <w:r w:rsidRPr="0057764A">
              <w:rPr>
                <w:sz w:val="12"/>
                <w:szCs w:val="12"/>
              </w:rPr>
              <w:t>2</w:t>
            </w:r>
          </w:p>
        </w:tc>
        <w:tc>
          <w:tcPr>
            <w:tcW w:w="95" w:type="pct"/>
            <w:noWrap/>
            <w:textDirection w:val="btLr"/>
            <w:vAlign w:val="center"/>
          </w:tcPr>
          <w:p w14:paraId="45E35F04" w14:textId="77777777" w:rsidR="00072AA8" w:rsidRPr="0057764A" w:rsidRDefault="00072AA8" w:rsidP="00B17FBE">
            <w:pPr>
              <w:jc w:val="center"/>
              <w:rPr>
                <w:sz w:val="12"/>
                <w:szCs w:val="12"/>
              </w:rPr>
            </w:pPr>
            <w:r w:rsidRPr="0057764A">
              <w:rPr>
                <w:sz w:val="12"/>
                <w:szCs w:val="12"/>
              </w:rPr>
              <w:t>especifico</w:t>
            </w:r>
          </w:p>
        </w:tc>
        <w:tc>
          <w:tcPr>
            <w:tcW w:w="100" w:type="pct"/>
            <w:noWrap/>
            <w:textDirection w:val="btLr"/>
            <w:vAlign w:val="center"/>
          </w:tcPr>
          <w:p w14:paraId="3EC0E668" w14:textId="77777777" w:rsidR="00072AA8" w:rsidRPr="0057764A" w:rsidRDefault="00072AA8" w:rsidP="00B17FBE">
            <w:pPr>
              <w:jc w:val="center"/>
              <w:rPr>
                <w:sz w:val="12"/>
                <w:szCs w:val="12"/>
              </w:rPr>
            </w:pPr>
            <w:r w:rsidRPr="0057764A">
              <w:rPr>
                <w:sz w:val="12"/>
                <w:szCs w:val="12"/>
              </w:rPr>
              <w:t>Externo</w:t>
            </w:r>
          </w:p>
        </w:tc>
        <w:tc>
          <w:tcPr>
            <w:tcW w:w="100" w:type="pct"/>
            <w:noWrap/>
            <w:textDirection w:val="btLr"/>
            <w:vAlign w:val="center"/>
          </w:tcPr>
          <w:p w14:paraId="09540857" w14:textId="77777777" w:rsidR="00072AA8" w:rsidRPr="0057764A" w:rsidRDefault="00072AA8" w:rsidP="00B17FBE">
            <w:pPr>
              <w:jc w:val="center"/>
              <w:rPr>
                <w:sz w:val="12"/>
                <w:szCs w:val="12"/>
              </w:rPr>
            </w:pPr>
            <w:r w:rsidRPr="0057764A">
              <w:rPr>
                <w:sz w:val="12"/>
                <w:szCs w:val="12"/>
              </w:rPr>
              <w:t>Ejecución</w:t>
            </w:r>
          </w:p>
        </w:tc>
        <w:tc>
          <w:tcPr>
            <w:tcW w:w="101" w:type="pct"/>
            <w:noWrap/>
            <w:textDirection w:val="btLr"/>
            <w:vAlign w:val="center"/>
          </w:tcPr>
          <w:p w14:paraId="77D09BF0" w14:textId="77777777" w:rsidR="00072AA8" w:rsidRPr="0057764A" w:rsidRDefault="00072AA8" w:rsidP="00B17FBE">
            <w:pPr>
              <w:jc w:val="center"/>
              <w:rPr>
                <w:sz w:val="12"/>
                <w:szCs w:val="12"/>
              </w:rPr>
            </w:pPr>
            <w:r w:rsidRPr="0057764A">
              <w:rPr>
                <w:sz w:val="12"/>
                <w:szCs w:val="12"/>
              </w:rPr>
              <w:t>Operacional</w:t>
            </w:r>
          </w:p>
        </w:tc>
        <w:tc>
          <w:tcPr>
            <w:tcW w:w="654" w:type="pct"/>
            <w:vAlign w:val="center"/>
          </w:tcPr>
          <w:p w14:paraId="18FB3815" w14:textId="77777777" w:rsidR="00072AA8" w:rsidRPr="0057764A" w:rsidRDefault="00072AA8" w:rsidP="00B17FBE">
            <w:pPr>
              <w:jc w:val="center"/>
              <w:rPr>
                <w:sz w:val="12"/>
                <w:szCs w:val="12"/>
              </w:rPr>
            </w:pPr>
            <w:r w:rsidRPr="0057764A">
              <w:rPr>
                <w:sz w:val="12"/>
                <w:szCs w:val="12"/>
              </w:rPr>
              <w:t>No se cumpla con los parámetros de exigencia del presente estudio previo</w:t>
            </w:r>
          </w:p>
        </w:tc>
        <w:tc>
          <w:tcPr>
            <w:tcW w:w="503" w:type="pct"/>
            <w:vAlign w:val="center"/>
          </w:tcPr>
          <w:p w14:paraId="78A334B3" w14:textId="77777777" w:rsidR="00072AA8" w:rsidRPr="0057764A" w:rsidRDefault="00072AA8" w:rsidP="00B17FBE">
            <w:pPr>
              <w:jc w:val="center"/>
              <w:rPr>
                <w:sz w:val="12"/>
                <w:szCs w:val="12"/>
              </w:rPr>
            </w:pPr>
            <w:r w:rsidRPr="0057764A">
              <w:rPr>
                <w:sz w:val="12"/>
                <w:szCs w:val="12"/>
              </w:rPr>
              <w:t>Posible demora en la entrega de los bienes</w:t>
            </w:r>
          </w:p>
        </w:tc>
        <w:tc>
          <w:tcPr>
            <w:tcW w:w="100" w:type="pct"/>
            <w:noWrap/>
            <w:textDirection w:val="btLr"/>
            <w:vAlign w:val="center"/>
          </w:tcPr>
          <w:p w14:paraId="2829A446" w14:textId="77777777" w:rsidR="00072AA8" w:rsidRPr="0057764A" w:rsidRDefault="00072AA8" w:rsidP="00B17FBE">
            <w:pPr>
              <w:jc w:val="center"/>
              <w:rPr>
                <w:sz w:val="12"/>
                <w:szCs w:val="12"/>
              </w:rPr>
            </w:pPr>
            <w:r w:rsidRPr="0057764A">
              <w:rPr>
                <w:sz w:val="12"/>
                <w:szCs w:val="12"/>
              </w:rPr>
              <w:t>3 posible</w:t>
            </w:r>
          </w:p>
        </w:tc>
        <w:tc>
          <w:tcPr>
            <w:tcW w:w="101" w:type="pct"/>
            <w:noWrap/>
            <w:textDirection w:val="btLr"/>
            <w:vAlign w:val="center"/>
          </w:tcPr>
          <w:p w14:paraId="608FE4F9" w14:textId="77777777" w:rsidR="00072AA8" w:rsidRPr="0057764A" w:rsidRDefault="00072AA8" w:rsidP="00B17FBE">
            <w:pPr>
              <w:jc w:val="center"/>
              <w:rPr>
                <w:sz w:val="12"/>
                <w:szCs w:val="12"/>
              </w:rPr>
            </w:pPr>
            <w:r w:rsidRPr="0057764A">
              <w:rPr>
                <w:sz w:val="12"/>
                <w:szCs w:val="12"/>
              </w:rPr>
              <w:t>2 menor</w:t>
            </w:r>
          </w:p>
        </w:tc>
        <w:tc>
          <w:tcPr>
            <w:tcW w:w="100" w:type="pct"/>
            <w:noWrap/>
            <w:textDirection w:val="btLr"/>
            <w:vAlign w:val="center"/>
          </w:tcPr>
          <w:p w14:paraId="0B50129B" w14:textId="77777777" w:rsidR="00072AA8" w:rsidRPr="0057764A" w:rsidRDefault="00072AA8" w:rsidP="00B17FBE">
            <w:pPr>
              <w:jc w:val="center"/>
              <w:rPr>
                <w:sz w:val="12"/>
                <w:szCs w:val="12"/>
              </w:rPr>
            </w:pPr>
            <w:r w:rsidRPr="0057764A">
              <w:rPr>
                <w:sz w:val="12"/>
                <w:szCs w:val="12"/>
              </w:rPr>
              <w:t>5</w:t>
            </w:r>
          </w:p>
        </w:tc>
        <w:tc>
          <w:tcPr>
            <w:tcW w:w="101" w:type="pct"/>
            <w:noWrap/>
            <w:textDirection w:val="btLr"/>
            <w:vAlign w:val="center"/>
          </w:tcPr>
          <w:p w14:paraId="19E6783D" w14:textId="77777777" w:rsidR="00072AA8" w:rsidRPr="0057764A" w:rsidRDefault="00072AA8" w:rsidP="00B17FBE">
            <w:pPr>
              <w:jc w:val="center"/>
              <w:rPr>
                <w:sz w:val="12"/>
                <w:szCs w:val="12"/>
              </w:rPr>
            </w:pPr>
            <w:r w:rsidRPr="0057764A">
              <w:rPr>
                <w:sz w:val="12"/>
                <w:szCs w:val="12"/>
              </w:rPr>
              <w:t>Medio</w:t>
            </w:r>
          </w:p>
        </w:tc>
        <w:tc>
          <w:tcPr>
            <w:tcW w:w="150" w:type="pct"/>
            <w:textDirection w:val="btLr"/>
            <w:vAlign w:val="center"/>
          </w:tcPr>
          <w:p w14:paraId="399F6AEB" w14:textId="77777777" w:rsidR="00072AA8" w:rsidRPr="0057764A" w:rsidRDefault="00072AA8" w:rsidP="00B17FBE">
            <w:pPr>
              <w:jc w:val="center"/>
              <w:rPr>
                <w:sz w:val="12"/>
                <w:szCs w:val="12"/>
              </w:rPr>
            </w:pPr>
            <w:r w:rsidRPr="0057764A">
              <w:rPr>
                <w:sz w:val="12"/>
                <w:szCs w:val="12"/>
              </w:rPr>
              <w:t>Contratista</w:t>
            </w:r>
          </w:p>
        </w:tc>
        <w:tc>
          <w:tcPr>
            <w:tcW w:w="603" w:type="pct"/>
            <w:vAlign w:val="center"/>
          </w:tcPr>
          <w:p w14:paraId="33D57A09" w14:textId="77777777" w:rsidR="00072AA8" w:rsidRPr="0057764A" w:rsidRDefault="00072AA8" w:rsidP="00B17FBE">
            <w:pPr>
              <w:jc w:val="center"/>
              <w:rPr>
                <w:sz w:val="12"/>
                <w:szCs w:val="12"/>
              </w:rPr>
            </w:pPr>
            <w:r w:rsidRPr="0057764A">
              <w:rPr>
                <w:sz w:val="12"/>
                <w:szCs w:val="12"/>
              </w:rPr>
              <w:t>Transferencia del riesgo, a través de las aseguradoras, reducir las consecuencias o el impacto de riesgo a través de planes de contingencia</w:t>
            </w:r>
          </w:p>
        </w:tc>
        <w:tc>
          <w:tcPr>
            <w:tcW w:w="101" w:type="pct"/>
            <w:noWrap/>
            <w:textDirection w:val="btLr"/>
            <w:vAlign w:val="center"/>
          </w:tcPr>
          <w:p w14:paraId="1FB77BBF" w14:textId="77777777" w:rsidR="00072AA8" w:rsidRPr="0057764A" w:rsidRDefault="00072AA8" w:rsidP="00B17FBE">
            <w:pPr>
              <w:jc w:val="center"/>
              <w:rPr>
                <w:sz w:val="12"/>
                <w:szCs w:val="12"/>
              </w:rPr>
            </w:pPr>
            <w:r w:rsidRPr="0057764A">
              <w:rPr>
                <w:sz w:val="12"/>
                <w:szCs w:val="12"/>
              </w:rPr>
              <w:t>3 posible</w:t>
            </w:r>
          </w:p>
        </w:tc>
        <w:tc>
          <w:tcPr>
            <w:tcW w:w="100" w:type="pct"/>
            <w:noWrap/>
            <w:textDirection w:val="btLr"/>
            <w:vAlign w:val="center"/>
          </w:tcPr>
          <w:p w14:paraId="5D130502" w14:textId="77777777" w:rsidR="00072AA8" w:rsidRPr="0057764A" w:rsidRDefault="00072AA8" w:rsidP="00B17FBE">
            <w:pPr>
              <w:jc w:val="center"/>
              <w:rPr>
                <w:sz w:val="12"/>
                <w:szCs w:val="12"/>
              </w:rPr>
            </w:pPr>
            <w:r w:rsidRPr="0057764A">
              <w:rPr>
                <w:sz w:val="12"/>
                <w:szCs w:val="12"/>
              </w:rPr>
              <w:t>1 insignificante</w:t>
            </w:r>
          </w:p>
        </w:tc>
        <w:tc>
          <w:tcPr>
            <w:tcW w:w="101" w:type="pct"/>
            <w:noWrap/>
            <w:textDirection w:val="btLr"/>
            <w:vAlign w:val="center"/>
          </w:tcPr>
          <w:p w14:paraId="3DB40787" w14:textId="77777777" w:rsidR="00072AA8" w:rsidRPr="0057764A" w:rsidRDefault="00072AA8" w:rsidP="00B17FBE">
            <w:pPr>
              <w:jc w:val="center"/>
              <w:rPr>
                <w:sz w:val="12"/>
                <w:szCs w:val="12"/>
              </w:rPr>
            </w:pPr>
            <w:r w:rsidRPr="0057764A">
              <w:rPr>
                <w:sz w:val="12"/>
                <w:szCs w:val="12"/>
              </w:rPr>
              <w:t>4</w:t>
            </w:r>
          </w:p>
        </w:tc>
        <w:tc>
          <w:tcPr>
            <w:tcW w:w="103" w:type="pct"/>
            <w:noWrap/>
            <w:textDirection w:val="btLr"/>
            <w:vAlign w:val="center"/>
          </w:tcPr>
          <w:p w14:paraId="3E918BCD" w14:textId="77777777" w:rsidR="00072AA8" w:rsidRPr="0057764A" w:rsidRDefault="00072AA8" w:rsidP="00B17FBE">
            <w:pPr>
              <w:jc w:val="center"/>
              <w:rPr>
                <w:sz w:val="12"/>
                <w:szCs w:val="12"/>
              </w:rPr>
            </w:pPr>
            <w:r w:rsidRPr="0057764A">
              <w:rPr>
                <w:sz w:val="12"/>
                <w:szCs w:val="12"/>
              </w:rPr>
              <w:t>Bajo</w:t>
            </w:r>
          </w:p>
        </w:tc>
        <w:tc>
          <w:tcPr>
            <w:tcW w:w="150" w:type="pct"/>
            <w:noWrap/>
            <w:textDirection w:val="btLr"/>
            <w:vAlign w:val="center"/>
          </w:tcPr>
          <w:p w14:paraId="70AD156E" w14:textId="77777777" w:rsidR="00072AA8" w:rsidRPr="0057764A" w:rsidRDefault="00072AA8" w:rsidP="00B17FBE">
            <w:pPr>
              <w:jc w:val="center"/>
              <w:rPr>
                <w:sz w:val="12"/>
                <w:szCs w:val="12"/>
              </w:rPr>
            </w:pPr>
            <w:r w:rsidRPr="0057764A">
              <w:rPr>
                <w:sz w:val="12"/>
                <w:szCs w:val="12"/>
              </w:rPr>
              <w:t>No</w:t>
            </w:r>
          </w:p>
        </w:tc>
        <w:tc>
          <w:tcPr>
            <w:tcW w:w="151" w:type="pct"/>
            <w:textDirection w:val="btLr"/>
            <w:vAlign w:val="center"/>
          </w:tcPr>
          <w:p w14:paraId="3B1C149F" w14:textId="77777777" w:rsidR="00072AA8" w:rsidRPr="0057764A" w:rsidRDefault="00072AA8" w:rsidP="00B17FBE">
            <w:pPr>
              <w:jc w:val="center"/>
              <w:rPr>
                <w:sz w:val="12"/>
                <w:szCs w:val="12"/>
              </w:rPr>
            </w:pPr>
            <w:r w:rsidRPr="0057764A">
              <w:rPr>
                <w:sz w:val="12"/>
                <w:szCs w:val="12"/>
              </w:rPr>
              <w:t>No</w:t>
            </w:r>
          </w:p>
        </w:tc>
        <w:tc>
          <w:tcPr>
            <w:tcW w:w="201" w:type="pct"/>
            <w:textDirection w:val="btLr"/>
            <w:vAlign w:val="center"/>
          </w:tcPr>
          <w:p w14:paraId="3F4FF4C0" w14:textId="77777777" w:rsidR="00072AA8" w:rsidRPr="0057764A" w:rsidRDefault="00072AA8" w:rsidP="00B17FBE">
            <w:pPr>
              <w:jc w:val="center"/>
              <w:rPr>
                <w:sz w:val="12"/>
                <w:szCs w:val="12"/>
              </w:rPr>
            </w:pPr>
            <w:r w:rsidRPr="0057764A">
              <w:rPr>
                <w:sz w:val="12"/>
                <w:szCs w:val="12"/>
              </w:rPr>
              <w:t>Supervisor del contrato</w:t>
            </w:r>
          </w:p>
        </w:tc>
        <w:tc>
          <w:tcPr>
            <w:tcW w:w="251" w:type="pct"/>
            <w:textDirection w:val="btLr"/>
            <w:vAlign w:val="center"/>
          </w:tcPr>
          <w:p w14:paraId="796D2D2F" w14:textId="77777777" w:rsidR="00072AA8" w:rsidRPr="0057764A" w:rsidRDefault="00072AA8" w:rsidP="00B17FBE">
            <w:pPr>
              <w:jc w:val="center"/>
              <w:rPr>
                <w:sz w:val="12"/>
                <w:szCs w:val="12"/>
              </w:rPr>
            </w:pPr>
            <w:r w:rsidRPr="0057764A">
              <w:rPr>
                <w:sz w:val="12"/>
                <w:szCs w:val="12"/>
              </w:rPr>
              <w:t>Desde la firma de la carta de inicio y ejecución</w:t>
            </w:r>
          </w:p>
        </w:tc>
        <w:tc>
          <w:tcPr>
            <w:tcW w:w="201" w:type="pct"/>
            <w:textDirection w:val="btLr"/>
            <w:vAlign w:val="center"/>
          </w:tcPr>
          <w:p w14:paraId="6C6B5032" w14:textId="77777777" w:rsidR="00072AA8" w:rsidRPr="0057764A" w:rsidRDefault="00072AA8" w:rsidP="00B17FBE">
            <w:pPr>
              <w:jc w:val="center"/>
              <w:rPr>
                <w:sz w:val="12"/>
                <w:szCs w:val="12"/>
              </w:rPr>
            </w:pPr>
            <w:r w:rsidRPr="0057764A">
              <w:rPr>
                <w:sz w:val="12"/>
                <w:szCs w:val="12"/>
              </w:rPr>
              <w:t>Termino de ejecución del Contrato.</w:t>
            </w:r>
          </w:p>
        </w:tc>
        <w:tc>
          <w:tcPr>
            <w:tcW w:w="577" w:type="pct"/>
            <w:vAlign w:val="center"/>
          </w:tcPr>
          <w:p w14:paraId="6BF06C32" w14:textId="77777777" w:rsidR="00072AA8" w:rsidRPr="0057764A" w:rsidRDefault="00072AA8" w:rsidP="00B17FBE">
            <w:pPr>
              <w:jc w:val="center"/>
              <w:rPr>
                <w:sz w:val="12"/>
                <w:szCs w:val="12"/>
              </w:rPr>
            </w:pPr>
            <w:r w:rsidRPr="0057764A">
              <w:rPr>
                <w:sz w:val="12"/>
                <w:szCs w:val="12"/>
              </w:rPr>
              <w:t>A través del seguimiento en la correcta ejecución del contrato, y los informes de supervisión</w:t>
            </w:r>
          </w:p>
        </w:tc>
        <w:tc>
          <w:tcPr>
            <w:tcW w:w="201" w:type="pct"/>
            <w:textDirection w:val="btLr"/>
            <w:vAlign w:val="center"/>
          </w:tcPr>
          <w:p w14:paraId="0173B8DF" w14:textId="77777777" w:rsidR="00072AA8" w:rsidRPr="0057764A" w:rsidRDefault="00072AA8" w:rsidP="00B17FBE">
            <w:pPr>
              <w:jc w:val="center"/>
              <w:rPr>
                <w:sz w:val="12"/>
                <w:szCs w:val="12"/>
              </w:rPr>
            </w:pPr>
            <w:r w:rsidRPr="0057764A">
              <w:rPr>
                <w:sz w:val="12"/>
                <w:szCs w:val="12"/>
              </w:rPr>
              <w:t>Mensual</w:t>
            </w:r>
          </w:p>
        </w:tc>
      </w:tr>
      <w:tr w:rsidR="00072AA8" w:rsidRPr="0057764A" w14:paraId="64AAB096" w14:textId="77777777" w:rsidTr="00B17FBE">
        <w:trPr>
          <w:trHeight w:val="1553"/>
          <w:jc w:val="center"/>
        </w:trPr>
        <w:tc>
          <w:tcPr>
            <w:tcW w:w="155" w:type="pct"/>
            <w:noWrap/>
            <w:vAlign w:val="center"/>
            <w:hideMark/>
          </w:tcPr>
          <w:p w14:paraId="2EEDE0BD" w14:textId="77777777" w:rsidR="00072AA8" w:rsidRPr="0057764A" w:rsidRDefault="00072AA8" w:rsidP="00B17FBE">
            <w:pPr>
              <w:jc w:val="center"/>
              <w:rPr>
                <w:sz w:val="12"/>
                <w:szCs w:val="12"/>
              </w:rPr>
            </w:pPr>
            <w:r w:rsidRPr="0057764A">
              <w:rPr>
                <w:sz w:val="12"/>
                <w:szCs w:val="12"/>
              </w:rPr>
              <w:t>3</w:t>
            </w:r>
          </w:p>
        </w:tc>
        <w:tc>
          <w:tcPr>
            <w:tcW w:w="95" w:type="pct"/>
            <w:noWrap/>
            <w:textDirection w:val="btLr"/>
            <w:vAlign w:val="center"/>
          </w:tcPr>
          <w:p w14:paraId="76D380BB" w14:textId="77777777" w:rsidR="00072AA8" w:rsidRPr="0057764A" w:rsidRDefault="00072AA8" w:rsidP="00B17FBE">
            <w:pPr>
              <w:jc w:val="center"/>
              <w:rPr>
                <w:sz w:val="12"/>
                <w:szCs w:val="12"/>
              </w:rPr>
            </w:pPr>
            <w:r w:rsidRPr="0057764A">
              <w:rPr>
                <w:sz w:val="12"/>
                <w:szCs w:val="12"/>
              </w:rPr>
              <w:t>Especifico</w:t>
            </w:r>
          </w:p>
        </w:tc>
        <w:tc>
          <w:tcPr>
            <w:tcW w:w="100" w:type="pct"/>
            <w:noWrap/>
            <w:textDirection w:val="btLr"/>
            <w:vAlign w:val="center"/>
          </w:tcPr>
          <w:p w14:paraId="2AFE907A" w14:textId="77777777" w:rsidR="00072AA8" w:rsidRPr="0057764A" w:rsidRDefault="00072AA8" w:rsidP="00B17FBE">
            <w:pPr>
              <w:jc w:val="center"/>
              <w:rPr>
                <w:sz w:val="12"/>
                <w:szCs w:val="12"/>
              </w:rPr>
            </w:pPr>
            <w:r w:rsidRPr="0057764A">
              <w:rPr>
                <w:sz w:val="12"/>
                <w:szCs w:val="12"/>
              </w:rPr>
              <w:t>Externo</w:t>
            </w:r>
          </w:p>
        </w:tc>
        <w:tc>
          <w:tcPr>
            <w:tcW w:w="100" w:type="pct"/>
            <w:noWrap/>
            <w:textDirection w:val="btLr"/>
            <w:vAlign w:val="center"/>
          </w:tcPr>
          <w:p w14:paraId="02F96C9E" w14:textId="77777777" w:rsidR="00072AA8" w:rsidRPr="0057764A" w:rsidRDefault="00072AA8" w:rsidP="00B17FBE">
            <w:pPr>
              <w:jc w:val="center"/>
              <w:rPr>
                <w:sz w:val="12"/>
                <w:szCs w:val="12"/>
              </w:rPr>
            </w:pPr>
            <w:r w:rsidRPr="0057764A">
              <w:rPr>
                <w:sz w:val="12"/>
                <w:szCs w:val="12"/>
              </w:rPr>
              <w:t>Ejecución</w:t>
            </w:r>
          </w:p>
        </w:tc>
        <w:tc>
          <w:tcPr>
            <w:tcW w:w="101" w:type="pct"/>
            <w:noWrap/>
            <w:textDirection w:val="btLr"/>
            <w:vAlign w:val="center"/>
          </w:tcPr>
          <w:p w14:paraId="35C8AA23" w14:textId="77777777" w:rsidR="00072AA8" w:rsidRPr="0057764A" w:rsidRDefault="00072AA8" w:rsidP="00B17FBE">
            <w:pPr>
              <w:jc w:val="center"/>
              <w:rPr>
                <w:sz w:val="12"/>
                <w:szCs w:val="12"/>
              </w:rPr>
            </w:pPr>
            <w:r w:rsidRPr="0057764A">
              <w:rPr>
                <w:sz w:val="12"/>
                <w:szCs w:val="12"/>
              </w:rPr>
              <w:t>Operacional</w:t>
            </w:r>
          </w:p>
        </w:tc>
        <w:tc>
          <w:tcPr>
            <w:tcW w:w="654" w:type="pct"/>
            <w:vAlign w:val="center"/>
          </w:tcPr>
          <w:p w14:paraId="6E33D828" w14:textId="77777777" w:rsidR="00072AA8" w:rsidRPr="0057764A" w:rsidRDefault="00072AA8" w:rsidP="00B17FBE">
            <w:pPr>
              <w:jc w:val="center"/>
              <w:rPr>
                <w:sz w:val="12"/>
                <w:szCs w:val="12"/>
              </w:rPr>
            </w:pPr>
            <w:r w:rsidRPr="0057764A">
              <w:rPr>
                <w:sz w:val="12"/>
                <w:szCs w:val="12"/>
              </w:rPr>
              <w:t>Que el contratista no cumpla con los estándares de calidad exigidos en el objeto del contrato</w:t>
            </w:r>
          </w:p>
        </w:tc>
        <w:tc>
          <w:tcPr>
            <w:tcW w:w="503" w:type="pct"/>
            <w:vAlign w:val="center"/>
          </w:tcPr>
          <w:p w14:paraId="55F86666" w14:textId="77777777" w:rsidR="00072AA8" w:rsidRPr="0057764A" w:rsidRDefault="00072AA8" w:rsidP="00B17FBE">
            <w:pPr>
              <w:jc w:val="center"/>
              <w:rPr>
                <w:sz w:val="12"/>
                <w:szCs w:val="12"/>
              </w:rPr>
            </w:pPr>
            <w:r w:rsidRPr="0057764A">
              <w:rPr>
                <w:sz w:val="12"/>
                <w:szCs w:val="12"/>
              </w:rPr>
              <w:t>Terminación anormal del contrato</w:t>
            </w:r>
          </w:p>
        </w:tc>
        <w:tc>
          <w:tcPr>
            <w:tcW w:w="100" w:type="pct"/>
            <w:noWrap/>
            <w:vAlign w:val="center"/>
          </w:tcPr>
          <w:p w14:paraId="357D383D" w14:textId="77777777" w:rsidR="00072AA8" w:rsidRPr="0057764A" w:rsidRDefault="00072AA8" w:rsidP="00B17FBE">
            <w:pPr>
              <w:jc w:val="center"/>
              <w:rPr>
                <w:sz w:val="12"/>
                <w:szCs w:val="12"/>
              </w:rPr>
            </w:pPr>
            <w:r w:rsidRPr="0057764A">
              <w:rPr>
                <w:sz w:val="12"/>
                <w:szCs w:val="12"/>
              </w:rPr>
              <w:t>2</w:t>
            </w:r>
          </w:p>
        </w:tc>
        <w:tc>
          <w:tcPr>
            <w:tcW w:w="101" w:type="pct"/>
            <w:noWrap/>
            <w:vAlign w:val="center"/>
          </w:tcPr>
          <w:p w14:paraId="1FE34631" w14:textId="77777777" w:rsidR="00072AA8" w:rsidRPr="0057764A" w:rsidRDefault="00072AA8" w:rsidP="00B17FBE">
            <w:pPr>
              <w:jc w:val="center"/>
              <w:rPr>
                <w:sz w:val="12"/>
                <w:szCs w:val="12"/>
              </w:rPr>
            </w:pPr>
            <w:r w:rsidRPr="0057764A">
              <w:rPr>
                <w:sz w:val="12"/>
                <w:szCs w:val="12"/>
              </w:rPr>
              <w:t>5</w:t>
            </w:r>
          </w:p>
        </w:tc>
        <w:tc>
          <w:tcPr>
            <w:tcW w:w="100" w:type="pct"/>
            <w:noWrap/>
            <w:vAlign w:val="center"/>
          </w:tcPr>
          <w:p w14:paraId="6D088AF5" w14:textId="77777777" w:rsidR="00072AA8" w:rsidRPr="0057764A" w:rsidRDefault="00072AA8" w:rsidP="00B17FBE">
            <w:pPr>
              <w:jc w:val="center"/>
              <w:rPr>
                <w:sz w:val="12"/>
                <w:szCs w:val="12"/>
              </w:rPr>
            </w:pPr>
            <w:r w:rsidRPr="0057764A">
              <w:rPr>
                <w:sz w:val="12"/>
                <w:szCs w:val="12"/>
              </w:rPr>
              <w:t>7</w:t>
            </w:r>
          </w:p>
        </w:tc>
        <w:tc>
          <w:tcPr>
            <w:tcW w:w="101" w:type="pct"/>
            <w:noWrap/>
            <w:textDirection w:val="btLr"/>
            <w:vAlign w:val="center"/>
          </w:tcPr>
          <w:p w14:paraId="7BC7CBF1" w14:textId="77777777" w:rsidR="00072AA8" w:rsidRPr="0057764A" w:rsidRDefault="00072AA8" w:rsidP="00B17FBE">
            <w:pPr>
              <w:jc w:val="center"/>
              <w:rPr>
                <w:sz w:val="12"/>
                <w:szCs w:val="12"/>
              </w:rPr>
            </w:pPr>
            <w:r w:rsidRPr="0057764A">
              <w:rPr>
                <w:sz w:val="12"/>
                <w:szCs w:val="12"/>
              </w:rPr>
              <w:t>alto</w:t>
            </w:r>
          </w:p>
        </w:tc>
        <w:tc>
          <w:tcPr>
            <w:tcW w:w="150" w:type="pct"/>
            <w:textDirection w:val="btLr"/>
            <w:vAlign w:val="center"/>
          </w:tcPr>
          <w:p w14:paraId="3AE7CEF8" w14:textId="77777777" w:rsidR="00072AA8" w:rsidRPr="0057764A" w:rsidRDefault="00072AA8" w:rsidP="00B17FBE">
            <w:pPr>
              <w:jc w:val="center"/>
              <w:rPr>
                <w:sz w:val="12"/>
                <w:szCs w:val="12"/>
              </w:rPr>
            </w:pPr>
            <w:r w:rsidRPr="0057764A">
              <w:rPr>
                <w:sz w:val="12"/>
                <w:szCs w:val="12"/>
              </w:rPr>
              <w:t>Entidad</w:t>
            </w:r>
          </w:p>
        </w:tc>
        <w:tc>
          <w:tcPr>
            <w:tcW w:w="603" w:type="pct"/>
            <w:vAlign w:val="center"/>
          </w:tcPr>
          <w:p w14:paraId="69FBC1A7" w14:textId="77777777" w:rsidR="00072AA8" w:rsidRPr="0057764A" w:rsidRDefault="00072AA8" w:rsidP="00B17FBE">
            <w:pPr>
              <w:jc w:val="center"/>
              <w:rPr>
                <w:sz w:val="12"/>
                <w:szCs w:val="12"/>
              </w:rPr>
            </w:pPr>
            <w:r w:rsidRPr="0057764A">
              <w:rPr>
                <w:sz w:val="12"/>
                <w:szCs w:val="12"/>
              </w:rPr>
              <w:t>Reducir la probabilidad de la ocurrencia del evento, aclarar los requisitos, requerimientos y especificaciones y productos del contrato.</w:t>
            </w:r>
          </w:p>
        </w:tc>
        <w:tc>
          <w:tcPr>
            <w:tcW w:w="101" w:type="pct"/>
            <w:noWrap/>
            <w:vAlign w:val="center"/>
          </w:tcPr>
          <w:p w14:paraId="7A412165" w14:textId="77777777" w:rsidR="00072AA8" w:rsidRPr="0057764A" w:rsidRDefault="00072AA8" w:rsidP="00B17FBE">
            <w:pPr>
              <w:jc w:val="center"/>
              <w:rPr>
                <w:sz w:val="12"/>
                <w:szCs w:val="12"/>
              </w:rPr>
            </w:pPr>
            <w:r w:rsidRPr="0057764A">
              <w:rPr>
                <w:sz w:val="12"/>
                <w:szCs w:val="12"/>
              </w:rPr>
              <w:t>2</w:t>
            </w:r>
          </w:p>
        </w:tc>
        <w:tc>
          <w:tcPr>
            <w:tcW w:w="100" w:type="pct"/>
            <w:noWrap/>
            <w:vAlign w:val="center"/>
          </w:tcPr>
          <w:p w14:paraId="2FAB17F4" w14:textId="77777777" w:rsidR="00072AA8" w:rsidRPr="0057764A" w:rsidRDefault="00072AA8" w:rsidP="00B17FBE">
            <w:pPr>
              <w:jc w:val="center"/>
              <w:rPr>
                <w:sz w:val="12"/>
                <w:szCs w:val="12"/>
              </w:rPr>
            </w:pPr>
            <w:r w:rsidRPr="0057764A">
              <w:rPr>
                <w:sz w:val="12"/>
                <w:szCs w:val="12"/>
              </w:rPr>
              <w:t>3</w:t>
            </w:r>
          </w:p>
        </w:tc>
        <w:tc>
          <w:tcPr>
            <w:tcW w:w="101" w:type="pct"/>
            <w:noWrap/>
            <w:vAlign w:val="center"/>
          </w:tcPr>
          <w:p w14:paraId="51C2B3A5" w14:textId="77777777" w:rsidR="00072AA8" w:rsidRPr="0057764A" w:rsidRDefault="00072AA8" w:rsidP="00B17FBE">
            <w:pPr>
              <w:jc w:val="center"/>
              <w:rPr>
                <w:sz w:val="12"/>
                <w:szCs w:val="12"/>
              </w:rPr>
            </w:pPr>
            <w:r w:rsidRPr="0057764A">
              <w:rPr>
                <w:sz w:val="12"/>
                <w:szCs w:val="12"/>
              </w:rPr>
              <w:t>5</w:t>
            </w:r>
          </w:p>
        </w:tc>
        <w:tc>
          <w:tcPr>
            <w:tcW w:w="103" w:type="pct"/>
            <w:noWrap/>
            <w:textDirection w:val="btLr"/>
            <w:vAlign w:val="center"/>
          </w:tcPr>
          <w:p w14:paraId="3572B023" w14:textId="77777777" w:rsidR="00072AA8" w:rsidRPr="0057764A" w:rsidRDefault="00072AA8" w:rsidP="00B17FBE">
            <w:pPr>
              <w:jc w:val="center"/>
              <w:rPr>
                <w:sz w:val="12"/>
                <w:szCs w:val="12"/>
              </w:rPr>
            </w:pPr>
            <w:r w:rsidRPr="0057764A">
              <w:rPr>
                <w:sz w:val="12"/>
                <w:szCs w:val="12"/>
              </w:rPr>
              <w:t>Medio</w:t>
            </w:r>
          </w:p>
        </w:tc>
        <w:tc>
          <w:tcPr>
            <w:tcW w:w="150" w:type="pct"/>
            <w:noWrap/>
            <w:vAlign w:val="center"/>
          </w:tcPr>
          <w:p w14:paraId="0BDBF779" w14:textId="77777777" w:rsidR="00072AA8" w:rsidRPr="0057764A" w:rsidRDefault="00072AA8" w:rsidP="00B17FBE">
            <w:pPr>
              <w:jc w:val="center"/>
              <w:rPr>
                <w:sz w:val="12"/>
                <w:szCs w:val="12"/>
              </w:rPr>
            </w:pPr>
            <w:r w:rsidRPr="0057764A">
              <w:rPr>
                <w:sz w:val="12"/>
                <w:szCs w:val="12"/>
              </w:rPr>
              <w:t>si</w:t>
            </w:r>
          </w:p>
        </w:tc>
        <w:tc>
          <w:tcPr>
            <w:tcW w:w="151" w:type="pct"/>
            <w:vAlign w:val="center"/>
          </w:tcPr>
          <w:p w14:paraId="10B19EBF" w14:textId="77777777" w:rsidR="00072AA8" w:rsidRPr="0057764A" w:rsidRDefault="00072AA8" w:rsidP="00B17FBE">
            <w:pPr>
              <w:jc w:val="center"/>
              <w:rPr>
                <w:sz w:val="12"/>
                <w:szCs w:val="12"/>
              </w:rPr>
            </w:pPr>
            <w:r w:rsidRPr="0057764A">
              <w:rPr>
                <w:sz w:val="12"/>
                <w:szCs w:val="12"/>
              </w:rPr>
              <w:t>si</w:t>
            </w:r>
          </w:p>
        </w:tc>
        <w:tc>
          <w:tcPr>
            <w:tcW w:w="201" w:type="pct"/>
            <w:textDirection w:val="btLr"/>
            <w:vAlign w:val="center"/>
          </w:tcPr>
          <w:p w14:paraId="0923CB4C" w14:textId="77777777" w:rsidR="00072AA8" w:rsidRPr="0057764A" w:rsidRDefault="00072AA8" w:rsidP="00B17FBE">
            <w:pPr>
              <w:jc w:val="center"/>
              <w:rPr>
                <w:sz w:val="12"/>
                <w:szCs w:val="12"/>
              </w:rPr>
            </w:pPr>
            <w:r w:rsidRPr="0057764A">
              <w:rPr>
                <w:sz w:val="12"/>
                <w:szCs w:val="12"/>
              </w:rPr>
              <w:t>Entidad estatal</w:t>
            </w:r>
          </w:p>
        </w:tc>
        <w:tc>
          <w:tcPr>
            <w:tcW w:w="251" w:type="pct"/>
            <w:textDirection w:val="btLr"/>
            <w:vAlign w:val="center"/>
          </w:tcPr>
          <w:p w14:paraId="3D3AE825" w14:textId="77777777" w:rsidR="00072AA8" w:rsidRPr="0057764A" w:rsidRDefault="00072AA8" w:rsidP="00B17FBE">
            <w:pPr>
              <w:jc w:val="center"/>
              <w:rPr>
                <w:sz w:val="12"/>
                <w:szCs w:val="12"/>
              </w:rPr>
            </w:pPr>
            <w:r w:rsidRPr="0057764A">
              <w:rPr>
                <w:sz w:val="12"/>
                <w:szCs w:val="12"/>
              </w:rPr>
              <w:t>Antes y después del inicio de la ejecución contractual.</w:t>
            </w:r>
          </w:p>
        </w:tc>
        <w:tc>
          <w:tcPr>
            <w:tcW w:w="201" w:type="pct"/>
            <w:textDirection w:val="btLr"/>
            <w:vAlign w:val="center"/>
          </w:tcPr>
          <w:p w14:paraId="17E89C80" w14:textId="77777777" w:rsidR="00072AA8" w:rsidRPr="0057764A" w:rsidRDefault="00072AA8" w:rsidP="00B17FBE">
            <w:pPr>
              <w:jc w:val="center"/>
              <w:rPr>
                <w:sz w:val="12"/>
                <w:szCs w:val="12"/>
              </w:rPr>
            </w:pPr>
            <w:r w:rsidRPr="0057764A">
              <w:rPr>
                <w:sz w:val="12"/>
                <w:szCs w:val="12"/>
              </w:rPr>
              <w:t>Terminación del contrato</w:t>
            </w:r>
          </w:p>
        </w:tc>
        <w:tc>
          <w:tcPr>
            <w:tcW w:w="577" w:type="pct"/>
            <w:vAlign w:val="center"/>
          </w:tcPr>
          <w:p w14:paraId="51C891CC" w14:textId="77777777" w:rsidR="00072AA8" w:rsidRPr="0057764A" w:rsidRDefault="00072AA8" w:rsidP="00B17FBE">
            <w:pPr>
              <w:jc w:val="center"/>
              <w:rPr>
                <w:sz w:val="12"/>
                <w:szCs w:val="12"/>
              </w:rPr>
            </w:pPr>
            <w:r w:rsidRPr="0057764A">
              <w:rPr>
                <w:sz w:val="12"/>
                <w:szCs w:val="12"/>
              </w:rPr>
              <w:t>A través del seguimiento en la ejecución del contrato y verificación del</w:t>
            </w:r>
            <w:r>
              <w:rPr>
                <w:sz w:val="12"/>
                <w:szCs w:val="12"/>
              </w:rPr>
              <w:t xml:space="preserve"> </w:t>
            </w:r>
            <w:r w:rsidRPr="0057764A">
              <w:rPr>
                <w:sz w:val="12"/>
                <w:szCs w:val="12"/>
              </w:rPr>
              <w:t>cumplimiento</w:t>
            </w:r>
            <w:r>
              <w:rPr>
                <w:sz w:val="12"/>
                <w:szCs w:val="12"/>
              </w:rPr>
              <w:t xml:space="preserve"> </w:t>
            </w:r>
            <w:r w:rsidRPr="0057764A">
              <w:rPr>
                <w:sz w:val="12"/>
                <w:szCs w:val="12"/>
              </w:rPr>
              <w:t>oportuno del</w:t>
            </w:r>
            <w:r>
              <w:rPr>
                <w:sz w:val="12"/>
                <w:szCs w:val="12"/>
              </w:rPr>
              <w:t xml:space="preserve"> </w:t>
            </w:r>
            <w:r w:rsidRPr="0057764A">
              <w:rPr>
                <w:sz w:val="12"/>
                <w:szCs w:val="12"/>
              </w:rPr>
              <w:t>contrato a través</w:t>
            </w:r>
            <w:r>
              <w:rPr>
                <w:sz w:val="12"/>
                <w:szCs w:val="12"/>
              </w:rPr>
              <w:t xml:space="preserve"> </w:t>
            </w:r>
            <w:r w:rsidRPr="0057764A">
              <w:rPr>
                <w:sz w:val="12"/>
                <w:szCs w:val="12"/>
              </w:rPr>
              <w:t>los informes de</w:t>
            </w:r>
            <w:r>
              <w:rPr>
                <w:sz w:val="12"/>
                <w:szCs w:val="12"/>
              </w:rPr>
              <w:t xml:space="preserve"> </w:t>
            </w:r>
            <w:r w:rsidRPr="0057764A">
              <w:rPr>
                <w:sz w:val="12"/>
                <w:szCs w:val="12"/>
              </w:rPr>
              <w:t>supervisión</w:t>
            </w:r>
          </w:p>
        </w:tc>
        <w:tc>
          <w:tcPr>
            <w:tcW w:w="201" w:type="pct"/>
            <w:textDirection w:val="btLr"/>
            <w:vAlign w:val="center"/>
          </w:tcPr>
          <w:p w14:paraId="168E1AE6" w14:textId="77777777" w:rsidR="00072AA8" w:rsidRPr="0057764A" w:rsidRDefault="00072AA8" w:rsidP="00B17FBE">
            <w:pPr>
              <w:jc w:val="center"/>
              <w:rPr>
                <w:sz w:val="12"/>
                <w:szCs w:val="12"/>
              </w:rPr>
            </w:pPr>
            <w:r w:rsidRPr="0057764A">
              <w:rPr>
                <w:sz w:val="12"/>
                <w:szCs w:val="12"/>
              </w:rPr>
              <w:t>Mensual</w:t>
            </w:r>
          </w:p>
        </w:tc>
      </w:tr>
    </w:tbl>
    <w:p w14:paraId="0BFCF31B" w14:textId="77777777" w:rsidR="00072AA8" w:rsidRDefault="00072AA8" w:rsidP="00220890">
      <w:pPr>
        <w:pStyle w:val="Lista"/>
        <w:ind w:left="0" w:firstLine="0"/>
        <w:jc w:val="both"/>
        <w:rPr>
          <w:color w:val="000000" w:themeColor="text1"/>
        </w:rPr>
      </w:pPr>
    </w:p>
    <w:p w14:paraId="6507137B" w14:textId="77777777" w:rsidR="00072AA8" w:rsidRDefault="00072AA8" w:rsidP="00220890">
      <w:pPr>
        <w:pStyle w:val="Lista"/>
        <w:ind w:left="0" w:firstLine="0"/>
        <w:jc w:val="both"/>
        <w:rPr>
          <w:color w:val="000000" w:themeColor="text1"/>
        </w:rPr>
      </w:pPr>
    </w:p>
    <w:p w14:paraId="5392070B" w14:textId="77777777" w:rsidR="00072AA8" w:rsidRDefault="00072AA8" w:rsidP="00220890">
      <w:pPr>
        <w:pStyle w:val="Lista"/>
        <w:ind w:left="0" w:firstLine="0"/>
        <w:jc w:val="both"/>
        <w:rPr>
          <w:color w:val="000000" w:themeColor="text1"/>
        </w:rPr>
      </w:pPr>
    </w:p>
    <w:p w14:paraId="3C376440" w14:textId="77777777" w:rsidR="00072AA8" w:rsidRDefault="00072AA8" w:rsidP="00220890">
      <w:pPr>
        <w:pStyle w:val="Lista"/>
        <w:ind w:left="0" w:firstLine="0"/>
        <w:jc w:val="both"/>
        <w:rPr>
          <w:color w:val="000000" w:themeColor="text1"/>
        </w:rPr>
      </w:pPr>
    </w:p>
    <w:p w14:paraId="13DF2F45" w14:textId="77777777" w:rsidR="00072AA8" w:rsidRDefault="00072AA8" w:rsidP="00220890">
      <w:pPr>
        <w:pStyle w:val="Lista"/>
        <w:ind w:left="0" w:firstLine="0"/>
        <w:jc w:val="both"/>
        <w:rPr>
          <w:color w:val="000000" w:themeColor="text1"/>
        </w:rPr>
      </w:pPr>
    </w:p>
    <w:p w14:paraId="530FDF72" w14:textId="77777777" w:rsidR="00072AA8" w:rsidRDefault="00072AA8" w:rsidP="00220890">
      <w:pPr>
        <w:pStyle w:val="Lista"/>
        <w:ind w:left="0" w:firstLine="0"/>
        <w:jc w:val="both"/>
        <w:rPr>
          <w:color w:val="000000" w:themeColor="text1"/>
        </w:rPr>
      </w:pPr>
    </w:p>
    <w:p w14:paraId="388EE202" w14:textId="77777777" w:rsidR="00072AA8" w:rsidRDefault="00072AA8" w:rsidP="00220890">
      <w:pPr>
        <w:pStyle w:val="Lista"/>
        <w:ind w:left="0" w:firstLine="0"/>
        <w:jc w:val="both"/>
        <w:rPr>
          <w:color w:val="000000" w:themeColor="text1"/>
        </w:rPr>
      </w:pPr>
    </w:p>
    <w:p w14:paraId="1A0E640E" w14:textId="22FBFFBE" w:rsidR="00220890" w:rsidRPr="00EF3916" w:rsidRDefault="00220890" w:rsidP="00220890">
      <w:pPr>
        <w:pStyle w:val="Lista"/>
        <w:ind w:left="0" w:firstLine="0"/>
        <w:jc w:val="both"/>
        <w:rPr>
          <w:color w:val="000000" w:themeColor="text1"/>
        </w:rPr>
      </w:pPr>
      <w:r w:rsidRPr="00EF3916">
        <w:rPr>
          <w:color w:val="000000" w:themeColor="text1"/>
        </w:rPr>
        <w:t>______________________________</w:t>
      </w:r>
    </w:p>
    <w:p w14:paraId="35212AC1" w14:textId="77777777" w:rsidR="00220890" w:rsidRPr="00EF3916" w:rsidRDefault="00220890" w:rsidP="00220890">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000000" w:themeColor="text1"/>
          <w:sz w:val="20"/>
          <w:szCs w:val="20"/>
          <w:lang w:val="es-CO"/>
        </w:rPr>
      </w:pPr>
      <w:r w:rsidRPr="00EF3916">
        <w:rPr>
          <w:rFonts w:ascii="Arial" w:hAnsi="Arial" w:cs="Arial"/>
          <w:color w:val="000000" w:themeColor="text1"/>
          <w:sz w:val="20"/>
          <w:szCs w:val="20"/>
          <w:lang w:val="es-CO"/>
        </w:rPr>
        <w:t>FIRMA REPRESENTANTE LEGAL</w:t>
      </w:r>
    </w:p>
    <w:p w14:paraId="5471F465" w14:textId="77777777" w:rsidR="00220890" w:rsidRPr="00EF3916" w:rsidRDefault="00220890" w:rsidP="00220890">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000000" w:themeColor="text1"/>
          <w:sz w:val="20"/>
          <w:szCs w:val="20"/>
          <w:lang w:val="es-CO"/>
        </w:rPr>
      </w:pPr>
      <w:r w:rsidRPr="00EF3916">
        <w:rPr>
          <w:rFonts w:ascii="Arial" w:hAnsi="Arial" w:cs="Arial"/>
          <w:color w:val="000000" w:themeColor="text1"/>
          <w:sz w:val="20"/>
          <w:szCs w:val="20"/>
          <w:lang w:val="es-CO"/>
        </w:rPr>
        <w:t xml:space="preserve">CC. No. </w:t>
      </w:r>
    </w:p>
    <w:p w14:paraId="32B9AF11" w14:textId="77777777" w:rsidR="00220890" w:rsidRDefault="00220890" w:rsidP="00220890">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000000" w:themeColor="text1"/>
          <w:sz w:val="20"/>
          <w:szCs w:val="20"/>
          <w:lang w:val="es-CO"/>
        </w:rPr>
      </w:pPr>
    </w:p>
    <w:p w14:paraId="331429FA" w14:textId="77777777" w:rsidR="00072AA8" w:rsidRDefault="00072AA8" w:rsidP="00220890">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000000" w:themeColor="text1"/>
          <w:sz w:val="20"/>
          <w:szCs w:val="20"/>
          <w:lang w:val="es-CO"/>
        </w:rPr>
      </w:pPr>
    </w:p>
    <w:p w14:paraId="08F05FDD" w14:textId="77777777" w:rsidR="00072AA8" w:rsidRDefault="00072AA8" w:rsidP="00220890">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000000" w:themeColor="text1"/>
          <w:sz w:val="20"/>
          <w:szCs w:val="20"/>
          <w:lang w:val="es-CO"/>
        </w:rPr>
      </w:pPr>
    </w:p>
    <w:p w14:paraId="22BB59A3" w14:textId="77777777" w:rsidR="00072AA8" w:rsidRDefault="00072AA8" w:rsidP="00220890">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000000" w:themeColor="text1"/>
          <w:sz w:val="20"/>
          <w:szCs w:val="20"/>
          <w:lang w:val="es-CO"/>
        </w:rPr>
      </w:pPr>
    </w:p>
    <w:p w14:paraId="787F49F8" w14:textId="77777777" w:rsidR="00072AA8" w:rsidRDefault="00072AA8" w:rsidP="00220890">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000000" w:themeColor="text1"/>
          <w:sz w:val="20"/>
          <w:szCs w:val="20"/>
          <w:lang w:val="es-CO"/>
        </w:rPr>
      </w:pPr>
    </w:p>
    <w:p w14:paraId="77AB27A6" w14:textId="77777777" w:rsidR="00072AA8" w:rsidRDefault="00072AA8" w:rsidP="00220890">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000000" w:themeColor="text1"/>
          <w:sz w:val="20"/>
          <w:szCs w:val="20"/>
          <w:lang w:val="es-CO"/>
        </w:rPr>
      </w:pPr>
    </w:p>
    <w:p w14:paraId="0243A0E9" w14:textId="77777777" w:rsidR="00072AA8" w:rsidRDefault="00072AA8" w:rsidP="00220890">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000000" w:themeColor="text1"/>
          <w:sz w:val="20"/>
          <w:szCs w:val="20"/>
          <w:lang w:val="es-CO"/>
        </w:rPr>
      </w:pPr>
    </w:p>
    <w:p w14:paraId="0D7DF25A" w14:textId="77777777" w:rsidR="00072AA8" w:rsidRDefault="00072AA8" w:rsidP="00220890">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000000" w:themeColor="text1"/>
          <w:sz w:val="20"/>
          <w:szCs w:val="20"/>
          <w:lang w:val="es-CO"/>
        </w:rPr>
      </w:pPr>
    </w:p>
    <w:p w14:paraId="79496FE2" w14:textId="77777777" w:rsidR="00072AA8" w:rsidRDefault="00072AA8" w:rsidP="00220890">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000000" w:themeColor="text1"/>
          <w:sz w:val="20"/>
          <w:szCs w:val="20"/>
          <w:lang w:val="es-CO"/>
        </w:rPr>
      </w:pPr>
    </w:p>
    <w:p w14:paraId="33E7A0EA" w14:textId="77777777" w:rsidR="00072AA8" w:rsidRDefault="00072AA8" w:rsidP="00220890">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000000" w:themeColor="text1"/>
          <w:sz w:val="20"/>
          <w:szCs w:val="20"/>
          <w:lang w:val="es-CO"/>
        </w:rPr>
      </w:pPr>
    </w:p>
    <w:p w14:paraId="203B8640" w14:textId="77777777" w:rsidR="00072AA8" w:rsidRDefault="00072AA8" w:rsidP="00220890">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000000" w:themeColor="text1"/>
          <w:sz w:val="20"/>
          <w:szCs w:val="20"/>
          <w:lang w:val="es-CO"/>
        </w:rPr>
      </w:pPr>
    </w:p>
    <w:p w14:paraId="7DC4F3C5" w14:textId="77777777" w:rsidR="00072AA8" w:rsidRDefault="00072AA8" w:rsidP="00220890">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000000" w:themeColor="text1"/>
          <w:sz w:val="20"/>
          <w:szCs w:val="20"/>
          <w:lang w:val="es-CO"/>
        </w:rPr>
      </w:pPr>
    </w:p>
    <w:p w14:paraId="3E4A68F8" w14:textId="77777777" w:rsidR="00072AA8" w:rsidRPr="00EF3916" w:rsidRDefault="00072AA8" w:rsidP="00220890">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000000" w:themeColor="text1"/>
          <w:sz w:val="20"/>
          <w:szCs w:val="20"/>
          <w:lang w:val="es-CO"/>
        </w:rPr>
      </w:pPr>
    </w:p>
    <w:p w14:paraId="187DF9FE" w14:textId="77777777" w:rsidR="00220890" w:rsidRDefault="00220890" w:rsidP="00220890">
      <w:pPr>
        <w:pStyle w:val="Lista"/>
        <w:ind w:left="0" w:firstLine="0"/>
        <w:jc w:val="both"/>
        <w:rPr>
          <w:color w:val="FF0000"/>
        </w:rPr>
      </w:pPr>
    </w:p>
    <w:p w14:paraId="6A812B0D" w14:textId="77777777" w:rsidR="00220890" w:rsidRPr="00053AA0" w:rsidRDefault="00220890" w:rsidP="00220890">
      <w:pPr>
        <w:pStyle w:val="Ttulo5"/>
        <w:spacing w:before="0" w:after="0"/>
        <w:jc w:val="center"/>
        <w:rPr>
          <w:rFonts w:cs="Arial"/>
          <w:b/>
          <w:bCs/>
          <w:i/>
          <w:color w:val="000000" w:themeColor="text1"/>
        </w:rPr>
      </w:pPr>
      <w:r w:rsidRPr="00053AA0">
        <w:rPr>
          <w:rFonts w:cs="Arial"/>
          <w:b/>
          <w:bCs/>
          <w:color w:val="000000" w:themeColor="text1"/>
        </w:rPr>
        <w:lastRenderedPageBreak/>
        <w:t>CARTA DE PRESENTACIÓN DE LA PROPUESTA</w:t>
      </w:r>
    </w:p>
    <w:p w14:paraId="785D8196" w14:textId="77777777" w:rsidR="00220890" w:rsidRPr="00C97B6C" w:rsidRDefault="00220890" w:rsidP="00220890">
      <w:pPr>
        <w:pStyle w:val="Prrafodelista"/>
        <w:ind w:left="0"/>
        <w:jc w:val="center"/>
        <w:rPr>
          <w:b/>
          <w:color w:val="000000" w:themeColor="text1"/>
          <w:sz w:val="16"/>
        </w:rPr>
      </w:pPr>
    </w:p>
    <w:p w14:paraId="36415EF7" w14:textId="77777777" w:rsidR="00220890" w:rsidRPr="00C97B6C" w:rsidRDefault="00220890" w:rsidP="00220890">
      <w:pPr>
        <w:pStyle w:val="Prrafodelista"/>
        <w:ind w:left="0"/>
        <w:jc w:val="center"/>
        <w:rPr>
          <w:b/>
          <w:color w:val="000000" w:themeColor="text1"/>
          <w:sz w:val="16"/>
        </w:rPr>
      </w:pPr>
    </w:p>
    <w:p w14:paraId="04E4ECCC" w14:textId="77777777" w:rsidR="00220890" w:rsidRPr="00C97B6C"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97B6C">
        <w:rPr>
          <w:rFonts w:cs="Arial"/>
          <w:noProof w:val="0"/>
          <w:color w:val="000000" w:themeColor="text1"/>
          <w:sz w:val="20"/>
        </w:rPr>
        <w:t>San José de Cúcuta,</w:t>
      </w:r>
    </w:p>
    <w:p w14:paraId="5D5CF106" w14:textId="77777777" w:rsidR="00220890" w:rsidRPr="00C97B6C"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16"/>
        </w:rPr>
      </w:pPr>
    </w:p>
    <w:p w14:paraId="519765BF" w14:textId="77777777" w:rsidR="00220890" w:rsidRPr="00C97B6C"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16"/>
        </w:rPr>
      </w:pPr>
    </w:p>
    <w:p w14:paraId="38271FD0" w14:textId="77777777" w:rsidR="00220890" w:rsidRPr="00C97B6C"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16"/>
        </w:rPr>
      </w:pPr>
    </w:p>
    <w:p w14:paraId="4FFC36B8" w14:textId="77777777" w:rsidR="00220890" w:rsidRPr="00C97B6C"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97B6C">
        <w:rPr>
          <w:rFonts w:cs="Arial"/>
          <w:noProof w:val="0"/>
          <w:color w:val="000000" w:themeColor="text1"/>
          <w:sz w:val="20"/>
        </w:rPr>
        <w:t>Señores</w:t>
      </w:r>
    </w:p>
    <w:p w14:paraId="19CC079D" w14:textId="77777777" w:rsidR="00220890" w:rsidRPr="00C97B6C" w:rsidRDefault="00220890" w:rsidP="00220890">
      <w:pPr>
        <w:suppressAutoHyphens/>
        <w:outlineLvl w:val="0"/>
        <w:rPr>
          <w:b/>
          <w:iCs/>
          <w:color w:val="000000" w:themeColor="text1"/>
          <w:u w:val="single"/>
        </w:rPr>
      </w:pPr>
      <w:r w:rsidRPr="00C97B6C">
        <w:rPr>
          <w:color w:val="000000" w:themeColor="text1"/>
        </w:rPr>
        <w:t>POLICÍA METROPOLITANA DE CÚCUTA.</w:t>
      </w:r>
    </w:p>
    <w:p w14:paraId="434CD28C" w14:textId="77777777" w:rsidR="00220890" w:rsidRPr="00C97B6C" w:rsidRDefault="00220890" w:rsidP="00220890">
      <w:pPr>
        <w:pStyle w:val="Textopredeterminado"/>
        <w:tabs>
          <w:tab w:val="left" w:pos="708"/>
          <w:tab w:val="left" w:pos="1416"/>
          <w:tab w:val="left" w:pos="2124"/>
          <w:tab w:val="left" w:pos="2832"/>
          <w:tab w:val="left" w:pos="3540"/>
          <w:tab w:val="center" w:pos="4819"/>
        </w:tabs>
        <w:jc w:val="both"/>
        <w:rPr>
          <w:rFonts w:cs="Arial"/>
          <w:noProof w:val="0"/>
          <w:color w:val="000000" w:themeColor="text1"/>
          <w:sz w:val="20"/>
        </w:rPr>
      </w:pPr>
      <w:r w:rsidRPr="00C97B6C">
        <w:rPr>
          <w:rFonts w:cs="Arial"/>
          <w:noProof w:val="0"/>
          <w:color w:val="000000" w:themeColor="text1"/>
          <w:sz w:val="20"/>
        </w:rPr>
        <w:t>Jefatura Administrativa – Grupo de Contratos</w:t>
      </w:r>
      <w:r w:rsidRPr="00C97B6C">
        <w:rPr>
          <w:rFonts w:cs="Arial"/>
          <w:noProof w:val="0"/>
          <w:color w:val="000000" w:themeColor="text1"/>
          <w:sz w:val="20"/>
        </w:rPr>
        <w:tab/>
      </w:r>
    </w:p>
    <w:p w14:paraId="75362DC2" w14:textId="77777777" w:rsidR="00220890" w:rsidRPr="00C97B6C"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97B6C">
        <w:rPr>
          <w:rFonts w:cs="Arial"/>
          <w:noProof w:val="0"/>
          <w:color w:val="000000" w:themeColor="text1"/>
          <w:sz w:val="20"/>
        </w:rPr>
        <w:t>Avenida Demetrio Mendoza Calles 22 al 24 Barrió san Mateo.</w:t>
      </w:r>
    </w:p>
    <w:p w14:paraId="3A8650B5" w14:textId="77777777" w:rsidR="00220890" w:rsidRPr="00C97B6C"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97B6C">
        <w:rPr>
          <w:rFonts w:cs="Arial"/>
          <w:noProof w:val="0"/>
          <w:color w:val="000000" w:themeColor="text1"/>
          <w:sz w:val="20"/>
        </w:rPr>
        <w:t>Cúcuta.</w:t>
      </w:r>
    </w:p>
    <w:p w14:paraId="4DD2F284" w14:textId="77777777" w:rsidR="00220890" w:rsidRPr="00C97B6C"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30AE85B9" w14:textId="77777777" w:rsidR="00220890" w:rsidRPr="00C97B6C"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324CE6E5" w14:textId="2866399F" w:rsidR="00220890" w:rsidRPr="00C97B6C" w:rsidRDefault="00220890" w:rsidP="00220890">
      <w:pPr>
        <w:jc w:val="both"/>
        <w:rPr>
          <w:b/>
          <w:color w:val="000000" w:themeColor="text1"/>
        </w:rPr>
      </w:pPr>
      <w:r w:rsidRPr="00C97B6C">
        <w:rPr>
          <w:color w:val="000000" w:themeColor="text1"/>
        </w:rPr>
        <w:t xml:space="preserve">REF: Proceso </w:t>
      </w:r>
      <w:r w:rsidRPr="00365A6B">
        <w:rPr>
          <w:b/>
        </w:rPr>
        <w:t>PN MECUC MIC</w:t>
      </w:r>
      <w:r w:rsidR="00897E0D" w:rsidRPr="00365A6B">
        <w:rPr>
          <w:b/>
        </w:rPr>
        <w:t xml:space="preserve"> </w:t>
      </w:r>
      <w:r w:rsidR="00365A6B" w:rsidRPr="00365A6B">
        <w:rPr>
          <w:b/>
        </w:rPr>
        <w:t>030</w:t>
      </w:r>
      <w:r w:rsidR="00897E0D" w:rsidRPr="00365A6B">
        <w:rPr>
          <w:b/>
        </w:rPr>
        <w:t xml:space="preserve"> </w:t>
      </w:r>
      <w:r w:rsidRPr="00365A6B">
        <w:rPr>
          <w:b/>
        </w:rPr>
        <w:t>202</w:t>
      </w:r>
      <w:r w:rsidR="00CD251E" w:rsidRPr="00365A6B">
        <w:rPr>
          <w:b/>
        </w:rPr>
        <w:t>6</w:t>
      </w:r>
      <w:r w:rsidRPr="00365A6B">
        <w:rPr>
          <w:b/>
        </w:rPr>
        <w:t xml:space="preserve"> </w:t>
      </w:r>
      <w:r w:rsidRPr="00C97B6C">
        <w:rPr>
          <w:color w:val="000000" w:themeColor="text1"/>
        </w:rPr>
        <w:t xml:space="preserve">cuyo objeto es: </w:t>
      </w:r>
      <w:r w:rsidR="0068153D" w:rsidRPr="00C97B6C">
        <w:rPr>
          <w:b/>
          <w:bCs/>
          <w:color w:val="000000" w:themeColor="text1"/>
        </w:rPr>
        <w:t>“</w:t>
      </w:r>
      <w:r w:rsidR="00365A6B" w:rsidRPr="00C15707">
        <w:rPr>
          <w:b/>
          <w:bCs/>
          <w:lang w:eastAsia="es-CO"/>
        </w:rPr>
        <w:t xml:space="preserve">ADQUISICIÓN, </w:t>
      </w:r>
      <w:r w:rsidR="00365A6B">
        <w:rPr>
          <w:b/>
          <w:bCs/>
          <w:lang w:eastAsia="es-CO"/>
        </w:rPr>
        <w:t xml:space="preserve">DE CIRCUITO CERRADO DE TELEVISIÓN (CCTV) </w:t>
      </w:r>
      <w:r w:rsidR="00365A6B" w:rsidRPr="00C15707">
        <w:rPr>
          <w:b/>
          <w:bCs/>
          <w:lang w:eastAsia="es-CO"/>
        </w:rPr>
        <w:t>PARA LA SECCIONAL DE INVESTIGACIÓN CRIMINAL DE LA POLICÍA METROPOLITANA DE CÚCUTA</w:t>
      </w:r>
      <w:r w:rsidRPr="00C97B6C">
        <w:rPr>
          <w:b/>
          <w:color w:val="000000" w:themeColor="text1"/>
        </w:rPr>
        <w:t xml:space="preserve">”. </w:t>
      </w:r>
    </w:p>
    <w:p w14:paraId="4B42AD1E" w14:textId="77777777" w:rsidR="00220890" w:rsidRPr="00C97B6C" w:rsidRDefault="00220890" w:rsidP="00220890">
      <w:pPr>
        <w:jc w:val="both"/>
        <w:rPr>
          <w:b/>
          <w:bCs/>
          <w:color w:val="000000" w:themeColor="text1"/>
          <w:lang w:eastAsia="es-CO"/>
        </w:rPr>
      </w:pPr>
      <w:r w:rsidRPr="00C97B6C">
        <w:rPr>
          <w:b/>
          <w:color w:val="000000" w:themeColor="text1"/>
        </w:rPr>
        <w:t xml:space="preserve">  </w:t>
      </w:r>
      <w:r w:rsidRPr="00C97B6C">
        <w:rPr>
          <w:b/>
          <w:bCs/>
          <w:color w:val="000000" w:themeColor="text1"/>
          <w:lang w:eastAsia="es-CO"/>
        </w:rPr>
        <w:t xml:space="preserve">  </w:t>
      </w:r>
    </w:p>
    <w:p w14:paraId="57F82E24" w14:textId="77777777" w:rsidR="00220890" w:rsidRPr="00C97B6C" w:rsidRDefault="00220890" w:rsidP="00220890">
      <w:pPr>
        <w:jc w:val="both"/>
        <w:rPr>
          <w:b/>
          <w:color w:val="000000" w:themeColor="text1"/>
        </w:rPr>
      </w:pPr>
      <w:r w:rsidRPr="00C97B6C">
        <w:rPr>
          <w:b/>
          <w:bCs/>
          <w:color w:val="000000" w:themeColor="text1"/>
          <w:lang w:eastAsia="es-CO"/>
        </w:rPr>
        <w:t xml:space="preserve">  </w:t>
      </w:r>
    </w:p>
    <w:p w14:paraId="123AF229" w14:textId="42DF8A09" w:rsidR="00CD251E" w:rsidRPr="00C97B6C" w:rsidRDefault="00220890" w:rsidP="00CD251E">
      <w:pPr>
        <w:jc w:val="both"/>
        <w:rPr>
          <w:b/>
          <w:color w:val="000000" w:themeColor="text1"/>
        </w:rPr>
      </w:pPr>
      <w:r w:rsidRPr="00C97B6C">
        <w:rPr>
          <w:color w:val="000000" w:themeColor="text1"/>
        </w:rPr>
        <w:t xml:space="preserve">Yo _______________________________, identificado como aparece al pie de mi firma, obrando en calidad de __________________, me permito presentar, en nombre de __________________ (Indicación clara del proponente a nombre de quien se actúa),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propuesta seria y formal para participar en el proceso mínima cuantía </w:t>
      </w:r>
      <w:r w:rsidRPr="00365A6B">
        <w:rPr>
          <w:b/>
        </w:rPr>
        <w:t>PN MECUC MIC</w:t>
      </w:r>
      <w:r w:rsidR="00897E0D" w:rsidRPr="00365A6B">
        <w:rPr>
          <w:b/>
        </w:rPr>
        <w:t xml:space="preserve"> </w:t>
      </w:r>
      <w:r w:rsidR="00365A6B" w:rsidRPr="00365A6B">
        <w:rPr>
          <w:b/>
        </w:rPr>
        <w:t xml:space="preserve">030 </w:t>
      </w:r>
      <w:r w:rsidRPr="00365A6B">
        <w:rPr>
          <w:b/>
        </w:rPr>
        <w:t>202</w:t>
      </w:r>
      <w:r w:rsidR="00CD251E" w:rsidRPr="00365A6B">
        <w:rPr>
          <w:b/>
        </w:rPr>
        <w:t>6</w:t>
      </w:r>
      <w:r w:rsidRPr="00365A6B">
        <w:t xml:space="preserve"> </w:t>
      </w:r>
      <w:r w:rsidRPr="00C97B6C">
        <w:rPr>
          <w:color w:val="000000" w:themeColor="text1"/>
        </w:rPr>
        <w:t xml:space="preserve">cuyo objeto es </w:t>
      </w:r>
      <w:r w:rsidR="00CD251E">
        <w:rPr>
          <w:color w:val="000000" w:themeColor="text1"/>
        </w:rPr>
        <w:t>“</w:t>
      </w:r>
      <w:r w:rsidR="000F1C01" w:rsidRPr="006D04AD">
        <w:rPr>
          <w:b/>
          <w:bCs/>
          <w:lang w:eastAsia="es-CO"/>
        </w:rPr>
        <w:t>SERVICIO DE ADQUISICIÓN, INSTALACIÓN Y PUESTA EN FUNCIONAMIENTO A TODO COSTO DE UN CIRCUITO CERRADO DE TELEVISIÓN CCTV PARA LA SECCIONAL DE INVESTIGACIÓN CRIMINAL DE LA POLICÍA METROPOLITANA DE CÚCUTA</w:t>
      </w:r>
      <w:r w:rsidR="00CD251E" w:rsidRPr="00C97B6C">
        <w:rPr>
          <w:b/>
          <w:color w:val="000000" w:themeColor="text1"/>
        </w:rPr>
        <w:t xml:space="preserve">”. </w:t>
      </w:r>
    </w:p>
    <w:p w14:paraId="443B4884" w14:textId="7A68C9EF" w:rsidR="00220890" w:rsidRPr="00C97B6C" w:rsidRDefault="00220890" w:rsidP="00220890">
      <w:pPr>
        <w:jc w:val="both"/>
        <w:rPr>
          <w:b/>
          <w:color w:val="000000" w:themeColor="text1"/>
        </w:rPr>
      </w:pPr>
    </w:p>
    <w:p w14:paraId="3159D28F" w14:textId="77777777" w:rsidR="00220890" w:rsidRPr="00C97B6C" w:rsidRDefault="00220890" w:rsidP="00220890">
      <w:pPr>
        <w:jc w:val="both"/>
        <w:rPr>
          <w:b/>
          <w:color w:val="000000" w:themeColor="text1"/>
        </w:rPr>
      </w:pPr>
      <w:r w:rsidRPr="00C97B6C">
        <w:rPr>
          <w:color w:val="000000" w:themeColor="text1"/>
        </w:rPr>
        <w:t>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al objeto del proceso. Para todos los efectos legales, mi propuesta debe entenderse referida a los mismos términos de la invitación, teniendo en cuenta su descripción, número y especificaciones técnicas y funcionales.</w:t>
      </w:r>
    </w:p>
    <w:p w14:paraId="5DEF9349" w14:textId="77777777" w:rsidR="00220890" w:rsidRPr="00C97B6C" w:rsidRDefault="00220890" w:rsidP="00220890">
      <w:pPr>
        <w:jc w:val="both"/>
        <w:rPr>
          <w:color w:val="000000" w:themeColor="text1"/>
        </w:rPr>
      </w:pPr>
    </w:p>
    <w:p w14:paraId="4AF24178" w14:textId="77777777" w:rsidR="00220890" w:rsidRPr="00C97B6C" w:rsidRDefault="00220890" w:rsidP="00220890">
      <w:pPr>
        <w:jc w:val="both"/>
        <w:rPr>
          <w:color w:val="000000" w:themeColor="text1"/>
        </w:rPr>
      </w:pPr>
      <w:r w:rsidRPr="00C97B6C">
        <w:rPr>
          <w:color w:val="000000" w:themeColor="text1"/>
        </w:rPr>
        <w:t>En relación con la propuesta que presento, manifiesto lo siguiente:</w:t>
      </w:r>
    </w:p>
    <w:p w14:paraId="4AC66C4A" w14:textId="77777777" w:rsidR="00220890" w:rsidRPr="00C97B6C" w:rsidRDefault="00220890" w:rsidP="00220890">
      <w:pPr>
        <w:jc w:val="both"/>
        <w:rPr>
          <w:color w:val="000000" w:themeColor="text1"/>
        </w:rPr>
      </w:pPr>
    </w:p>
    <w:p w14:paraId="3935289A" w14:textId="77777777" w:rsidR="00220890" w:rsidRPr="00C97B6C" w:rsidRDefault="00220890" w:rsidP="00220890">
      <w:pPr>
        <w:pStyle w:val="Prrafodelista"/>
        <w:numPr>
          <w:ilvl w:val="0"/>
          <w:numId w:val="3"/>
        </w:numPr>
        <w:tabs>
          <w:tab w:val="left" w:pos="426"/>
        </w:tabs>
        <w:suppressAutoHyphens/>
        <w:autoSpaceDE/>
        <w:ind w:left="426" w:hanging="426"/>
        <w:contextualSpacing w:val="0"/>
        <w:jc w:val="both"/>
        <w:textAlignment w:val="baseline"/>
        <w:rPr>
          <w:color w:val="000000" w:themeColor="text1"/>
        </w:rPr>
      </w:pPr>
      <w:r w:rsidRPr="00C97B6C">
        <w:rPr>
          <w:color w:val="000000" w:themeColor="text1"/>
        </w:rPr>
        <w:t>Que el proponente que represento conoce y acepta el contenido de la invitación y de sus Anexos y Formularios, así como el de cada uno de las adendas hechas al mismo.</w:t>
      </w:r>
    </w:p>
    <w:p w14:paraId="47636DFE" w14:textId="77777777" w:rsidR="00220890" w:rsidRPr="00C97B6C" w:rsidRDefault="00220890" w:rsidP="00220890">
      <w:pPr>
        <w:pStyle w:val="Prrafodelista"/>
        <w:tabs>
          <w:tab w:val="left" w:pos="426"/>
        </w:tabs>
        <w:suppressAutoHyphens/>
        <w:autoSpaceDE/>
        <w:ind w:left="426"/>
        <w:contextualSpacing w:val="0"/>
        <w:jc w:val="both"/>
        <w:textAlignment w:val="baseline"/>
        <w:rPr>
          <w:color w:val="000000" w:themeColor="text1"/>
        </w:rPr>
      </w:pPr>
    </w:p>
    <w:p w14:paraId="4C7F7F24" w14:textId="77777777" w:rsidR="00220890" w:rsidRPr="00C97B6C" w:rsidRDefault="00220890" w:rsidP="00220890">
      <w:pPr>
        <w:pStyle w:val="Prrafodelista"/>
        <w:numPr>
          <w:ilvl w:val="0"/>
          <w:numId w:val="3"/>
        </w:numPr>
        <w:tabs>
          <w:tab w:val="left" w:pos="426"/>
        </w:tabs>
        <w:suppressAutoHyphens/>
        <w:autoSpaceDE/>
        <w:ind w:left="426" w:hanging="426"/>
        <w:contextualSpacing w:val="0"/>
        <w:jc w:val="both"/>
        <w:textAlignment w:val="baseline"/>
        <w:rPr>
          <w:color w:val="000000" w:themeColor="text1"/>
        </w:rPr>
      </w:pPr>
      <w:r w:rsidRPr="00C97B6C">
        <w:rPr>
          <w:color w:val="000000" w:themeColor="text1"/>
        </w:rPr>
        <w:t>Que la propuesta que presento es irrevocable e incondicional, y obliga insubordinadamente al proponente que represento.</w:t>
      </w:r>
    </w:p>
    <w:p w14:paraId="523D680F" w14:textId="77777777" w:rsidR="00220890" w:rsidRPr="00C97B6C" w:rsidRDefault="00220890" w:rsidP="00220890">
      <w:pPr>
        <w:pStyle w:val="Prrafodelista"/>
        <w:rPr>
          <w:color w:val="000000" w:themeColor="text1"/>
        </w:rPr>
      </w:pPr>
    </w:p>
    <w:p w14:paraId="18CDFB71" w14:textId="0057C80D" w:rsidR="00220890" w:rsidRPr="00C97B6C" w:rsidRDefault="00220890" w:rsidP="00220890">
      <w:pPr>
        <w:pStyle w:val="Prrafodelista"/>
        <w:numPr>
          <w:ilvl w:val="0"/>
          <w:numId w:val="3"/>
        </w:numPr>
        <w:tabs>
          <w:tab w:val="left" w:pos="426"/>
        </w:tabs>
        <w:suppressAutoHyphens/>
        <w:autoSpaceDE/>
        <w:ind w:left="426" w:hanging="426"/>
        <w:contextualSpacing w:val="0"/>
        <w:jc w:val="both"/>
        <w:textAlignment w:val="baseline"/>
        <w:rPr>
          <w:color w:val="000000" w:themeColor="text1"/>
        </w:rPr>
      </w:pPr>
      <w:r w:rsidRPr="00C97B6C">
        <w:rPr>
          <w:color w:val="000000" w:themeColor="text1"/>
        </w:rPr>
        <w:t xml:space="preserve">Que ni el representante legal </w:t>
      </w:r>
      <w:r w:rsidR="00A718C4" w:rsidRPr="00C97B6C">
        <w:rPr>
          <w:color w:val="000000" w:themeColor="text1"/>
        </w:rPr>
        <w:t>o</w:t>
      </w:r>
      <w:r w:rsidRPr="00C97B6C">
        <w:rPr>
          <w:color w:val="000000" w:themeColor="text1"/>
        </w:rPr>
        <w:t xml:space="preserve"> apoderado del proponente, ni el proponente mismo, ni sus integrantes y directores nos encontramos incursos en ninguna de las causales de inhabilidad y/o incompatibilidades determinadas por la Constitución Política y la Ley aplicable.</w:t>
      </w:r>
    </w:p>
    <w:p w14:paraId="3133D86C" w14:textId="77777777" w:rsidR="00220890" w:rsidRPr="00C97B6C" w:rsidRDefault="00220890" w:rsidP="00220890">
      <w:pPr>
        <w:pStyle w:val="Prrafodelista"/>
        <w:rPr>
          <w:color w:val="000000" w:themeColor="text1"/>
        </w:rPr>
      </w:pPr>
    </w:p>
    <w:p w14:paraId="2D026DD1" w14:textId="77777777" w:rsidR="00220890" w:rsidRPr="00C97B6C" w:rsidRDefault="00220890" w:rsidP="00220890">
      <w:pPr>
        <w:pStyle w:val="Prrafodelista"/>
        <w:numPr>
          <w:ilvl w:val="0"/>
          <w:numId w:val="3"/>
        </w:numPr>
        <w:tabs>
          <w:tab w:val="left" w:pos="426"/>
        </w:tabs>
        <w:suppressAutoHyphens/>
        <w:autoSpaceDE/>
        <w:ind w:left="426" w:hanging="426"/>
        <w:contextualSpacing w:val="0"/>
        <w:jc w:val="both"/>
        <w:textAlignment w:val="baseline"/>
        <w:rPr>
          <w:color w:val="000000" w:themeColor="text1"/>
        </w:rPr>
      </w:pPr>
      <w:r w:rsidRPr="00C97B6C">
        <w:rPr>
          <w:color w:val="000000" w:themeColor="text1"/>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13BC8CF" w14:textId="77777777" w:rsidR="00220890" w:rsidRPr="00C97B6C" w:rsidRDefault="00220890" w:rsidP="00220890">
      <w:pPr>
        <w:pStyle w:val="Prrafodelista"/>
        <w:tabs>
          <w:tab w:val="left" w:pos="426"/>
        </w:tabs>
        <w:suppressAutoHyphens/>
        <w:autoSpaceDE/>
        <w:ind w:left="0"/>
        <w:contextualSpacing w:val="0"/>
        <w:jc w:val="both"/>
        <w:textAlignment w:val="baseline"/>
        <w:rPr>
          <w:color w:val="000000" w:themeColor="text1"/>
        </w:rPr>
      </w:pPr>
    </w:p>
    <w:p w14:paraId="7D939DE3" w14:textId="77777777" w:rsidR="00220890" w:rsidRPr="00C97B6C" w:rsidRDefault="00220890" w:rsidP="00220890">
      <w:pPr>
        <w:pStyle w:val="Prrafodelista"/>
        <w:numPr>
          <w:ilvl w:val="0"/>
          <w:numId w:val="3"/>
        </w:numPr>
        <w:tabs>
          <w:tab w:val="left" w:pos="426"/>
        </w:tabs>
        <w:suppressAutoHyphens/>
        <w:autoSpaceDE/>
        <w:ind w:left="426" w:hanging="426"/>
        <w:contextualSpacing w:val="0"/>
        <w:jc w:val="both"/>
        <w:textAlignment w:val="baseline"/>
        <w:rPr>
          <w:color w:val="000000" w:themeColor="text1"/>
        </w:rPr>
      </w:pPr>
      <w:r w:rsidRPr="00C97B6C">
        <w:rPr>
          <w:color w:val="000000" w:themeColor="text1"/>
        </w:rPr>
        <w:t>El CONTRATISTA se obliga a mantener indemne a la POLICÍA METROPOLITANA DE CÚCUTA de cualquier reclamación proveniente de terceros que tenga como causa sus actuaciones.</w:t>
      </w:r>
    </w:p>
    <w:p w14:paraId="231D14DD" w14:textId="77777777" w:rsidR="00220890" w:rsidRPr="00C97B6C" w:rsidRDefault="00220890" w:rsidP="00220890">
      <w:pPr>
        <w:pStyle w:val="Prrafodelista"/>
        <w:tabs>
          <w:tab w:val="left" w:pos="426"/>
        </w:tabs>
        <w:suppressAutoHyphens/>
        <w:autoSpaceDE/>
        <w:ind w:left="0"/>
        <w:contextualSpacing w:val="0"/>
        <w:jc w:val="both"/>
        <w:textAlignment w:val="baseline"/>
        <w:rPr>
          <w:color w:val="000000" w:themeColor="text1"/>
        </w:rPr>
      </w:pPr>
    </w:p>
    <w:p w14:paraId="2DB61E74" w14:textId="77777777" w:rsidR="00220890" w:rsidRPr="00C97B6C" w:rsidRDefault="00220890" w:rsidP="00220890">
      <w:pPr>
        <w:pStyle w:val="Prrafodelista"/>
        <w:numPr>
          <w:ilvl w:val="0"/>
          <w:numId w:val="3"/>
        </w:numPr>
        <w:tabs>
          <w:tab w:val="left" w:pos="426"/>
        </w:tabs>
        <w:suppressAutoHyphens/>
        <w:autoSpaceDE/>
        <w:ind w:left="426" w:hanging="426"/>
        <w:contextualSpacing w:val="0"/>
        <w:jc w:val="both"/>
        <w:textAlignment w:val="baseline"/>
        <w:rPr>
          <w:color w:val="000000" w:themeColor="text1"/>
        </w:rPr>
      </w:pPr>
      <w:r w:rsidRPr="00C97B6C">
        <w:rPr>
          <w:color w:val="000000" w:themeColor="text1"/>
        </w:rPr>
        <w:t>Que me obligo a suministrar a solicitud de LA POLICÍA NACIONAL – METROPOLITANA DE CÚCUTA cualquier información necesaria para la correcta evaluación de esta propuesta, dentro de los términos que al efecto determine esa entidad.</w:t>
      </w:r>
    </w:p>
    <w:p w14:paraId="3EBB1C83" w14:textId="77777777" w:rsidR="00220890" w:rsidRPr="00C97B6C" w:rsidRDefault="00220890" w:rsidP="00220890">
      <w:pPr>
        <w:pStyle w:val="Prrafodelista"/>
        <w:ind w:left="0"/>
        <w:rPr>
          <w:color w:val="000000" w:themeColor="text1"/>
        </w:rPr>
      </w:pPr>
    </w:p>
    <w:p w14:paraId="2B41954C" w14:textId="77777777" w:rsidR="00220890" w:rsidRPr="00C97B6C" w:rsidRDefault="00220890" w:rsidP="00220890">
      <w:pPr>
        <w:pStyle w:val="Prrafodelista"/>
        <w:numPr>
          <w:ilvl w:val="0"/>
          <w:numId w:val="3"/>
        </w:numPr>
        <w:tabs>
          <w:tab w:val="left" w:pos="426"/>
        </w:tabs>
        <w:suppressAutoHyphens/>
        <w:autoSpaceDE/>
        <w:ind w:left="426" w:hanging="426"/>
        <w:contextualSpacing w:val="0"/>
        <w:jc w:val="both"/>
        <w:textAlignment w:val="baseline"/>
        <w:rPr>
          <w:color w:val="000000" w:themeColor="text1"/>
        </w:rPr>
      </w:pPr>
      <w:r w:rsidRPr="00C97B6C">
        <w:rPr>
          <w:color w:val="000000" w:themeColor="text1"/>
        </w:rPr>
        <w:t>Que recibiremos notificaciones en la secretaría de su Despacho, o en la(s) siguiente(s) dirección(es): (Dirección para notificaciones): Teléfono(s): Fax</w:t>
      </w:r>
    </w:p>
    <w:p w14:paraId="0E0957EF" w14:textId="77777777" w:rsidR="00220890" w:rsidRPr="00C97B6C" w:rsidRDefault="00220890" w:rsidP="00220890">
      <w:pPr>
        <w:pStyle w:val="Prrafodelista"/>
        <w:rPr>
          <w:color w:val="000000" w:themeColor="text1"/>
        </w:rPr>
      </w:pPr>
    </w:p>
    <w:p w14:paraId="177F1EB4" w14:textId="77777777" w:rsidR="00220890" w:rsidRPr="00C97B6C" w:rsidRDefault="00220890" w:rsidP="00220890">
      <w:pPr>
        <w:pStyle w:val="Piedepgina"/>
        <w:numPr>
          <w:ilvl w:val="0"/>
          <w:numId w:val="3"/>
        </w:numPr>
        <w:tabs>
          <w:tab w:val="clear" w:pos="4419"/>
          <w:tab w:val="clear" w:pos="8838"/>
          <w:tab w:val="left" w:pos="426"/>
        </w:tabs>
        <w:suppressAutoHyphens/>
        <w:autoSpaceDE/>
        <w:ind w:left="426" w:hanging="426"/>
        <w:jc w:val="both"/>
        <w:textAlignment w:val="baseline"/>
        <w:rPr>
          <w:rFonts w:cs="Arial"/>
          <w:color w:val="000000" w:themeColor="text1"/>
          <w:lang w:val="es-CO"/>
        </w:rPr>
      </w:pPr>
      <w:r w:rsidRPr="00C97B6C">
        <w:rPr>
          <w:rFonts w:cs="Arial"/>
          <w:color w:val="000000" w:themeColor="text1"/>
          <w:lang w:val="es-CO"/>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2C99FAF" w14:textId="77777777" w:rsidR="00220890" w:rsidRPr="00C97B6C" w:rsidRDefault="00220890" w:rsidP="00220890">
      <w:pPr>
        <w:pStyle w:val="Prrafodelista"/>
        <w:rPr>
          <w:color w:val="000000" w:themeColor="text1"/>
        </w:rPr>
      </w:pPr>
    </w:p>
    <w:p w14:paraId="0BFFAA36" w14:textId="77777777" w:rsidR="00220890" w:rsidRPr="00C97B6C" w:rsidRDefault="00220890" w:rsidP="00220890">
      <w:pPr>
        <w:pStyle w:val="Piedepgina"/>
        <w:numPr>
          <w:ilvl w:val="0"/>
          <w:numId w:val="3"/>
        </w:numPr>
        <w:tabs>
          <w:tab w:val="clear" w:pos="4419"/>
          <w:tab w:val="clear" w:pos="8838"/>
          <w:tab w:val="left" w:pos="426"/>
        </w:tabs>
        <w:suppressAutoHyphens/>
        <w:autoSpaceDE/>
        <w:ind w:left="426" w:hanging="426"/>
        <w:jc w:val="both"/>
        <w:textAlignment w:val="baseline"/>
        <w:rPr>
          <w:rFonts w:cs="Arial"/>
          <w:color w:val="000000" w:themeColor="text1"/>
          <w:lang w:val="es-CO"/>
        </w:rPr>
      </w:pPr>
      <w:r w:rsidRPr="00C97B6C">
        <w:rPr>
          <w:rFonts w:cs="Arial"/>
          <w:color w:val="000000" w:themeColor="text1"/>
          <w:lang w:val="es-CO"/>
        </w:rPr>
        <w:t xml:space="preserve">Que no nos hallamos relacionados en el Boletín de </w:t>
      </w:r>
      <w:proofErr w:type="gramStart"/>
      <w:r w:rsidRPr="00C97B6C">
        <w:rPr>
          <w:rFonts w:cs="Arial"/>
          <w:color w:val="000000" w:themeColor="text1"/>
          <w:lang w:val="es-CO"/>
        </w:rPr>
        <w:t>Responsables</w:t>
      </w:r>
      <w:proofErr w:type="gramEnd"/>
      <w:r w:rsidRPr="00C97B6C">
        <w:rPr>
          <w:rFonts w:cs="Arial"/>
          <w:color w:val="000000" w:themeColor="text1"/>
          <w:lang w:val="es-CO"/>
        </w:rPr>
        <w:t xml:space="preserve"> Fiscales (artículo 60 Ley 610 de 2000).</w:t>
      </w:r>
    </w:p>
    <w:p w14:paraId="6A317E7B" w14:textId="77777777" w:rsidR="00220890" w:rsidRPr="00C97B6C" w:rsidRDefault="00220890" w:rsidP="00220890">
      <w:pPr>
        <w:pStyle w:val="Prrafodelista"/>
        <w:rPr>
          <w:color w:val="000000" w:themeColor="text1"/>
        </w:rPr>
      </w:pPr>
    </w:p>
    <w:p w14:paraId="07CE339B" w14:textId="77777777" w:rsidR="00220890" w:rsidRPr="00C97B6C" w:rsidRDefault="00220890" w:rsidP="00220890">
      <w:pPr>
        <w:pStyle w:val="Piedepgina"/>
        <w:tabs>
          <w:tab w:val="clear" w:pos="4419"/>
          <w:tab w:val="clear" w:pos="8838"/>
          <w:tab w:val="left" w:pos="426"/>
        </w:tabs>
        <w:suppressAutoHyphens/>
        <w:autoSpaceDE/>
        <w:jc w:val="both"/>
        <w:textAlignment w:val="baseline"/>
        <w:rPr>
          <w:rFonts w:cs="Arial"/>
          <w:color w:val="000000" w:themeColor="text1"/>
        </w:rPr>
      </w:pPr>
    </w:p>
    <w:p w14:paraId="0C9E8054" w14:textId="77777777" w:rsidR="00220890" w:rsidRPr="00C97B6C" w:rsidRDefault="00220890" w:rsidP="00220890">
      <w:pPr>
        <w:pStyle w:val="Piedepgina"/>
        <w:numPr>
          <w:ilvl w:val="0"/>
          <w:numId w:val="3"/>
        </w:numPr>
        <w:tabs>
          <w:tab w:val="clear" w:pos="4419"/>
          <w:tab w:val="clear" w:pos="8838"/>
          <w:tab w:val="left" w:pos="426"/>
        </w:tabs>
        <w:suppressAutoHyphens/>
        <w:autoSpaceDE/>
        <w:ind w:left="426" w:hanging="426"/>
        <w:jc w:val="both"/>
        <w:textAlignment w:val="baseline"/>
        <w:rPr>
          <w:rFonts w:cs="Arial"/>
          <w:color w:val="000000" w:themeColor="text1"/>
          <w:lang w:val="es-CO"/>
        </w:rPr>
      </w:pPr>
      <w:r w:rsidRPr="00C97B6C">
        <w:rPr>
          <w:rFonts w:cs="Arial"/>
          <w:color w:val="000000" w:themeColor="text1"/>
          <w:lang w:val="es-CO"/>
        </w:rPr>
        <w:t>Que la vigencia de la presente oferta es de sesenta (60) días calendario contados a partir de la presentación de la misma.</w:t>
      </w:r>
    </w:p>
    <w:p w14:paraId="37ADC0C7" w14:textId="77777777" w:rsidR="00220890" w:rsidRPr="00C97B6C" w:rsidRDefault="00220890" w:rsidP="00220890">
      <w:pPr>
        <w:pStyle w:val="Piedepgina"/>
        <w:jc w:val="both"/>
        <w:rPr>
          <w:rFonts w:cs="Arial"/>
          <w:color w:val="000000" w:themeColor="text1"/>
          <w:lang w:val="es-CO"/>
        </w:rPr>
      </w:pPr>
    </w:p>
    <w:p w14:paraId="1FC956DB" w14:textId="77777777" w:rsidR="00220890" w:rsidRPr="00C97B6C" w:rsidRDefault="00220890" w:rsidP="00220890">
      <w:pPr>
        <w:pStyle w:val="Piedepgina"/>
        <w:jc w:val="both"/>
        <w:rPr>
          <w:rFonts w:cs="Arial"/>
          <w:color w:val="000000" w:themeColor="text1"/>
          <w:lang w:val="es-CO"/>
        </w:rPr>
      </w:pPr>
    </w:p>
    <w:p w14:paraId="0A15CAC1" w14:textId="77777777" w:rsidR="00220890" w:rsidRPr="00C97B6C" w:rsidRDefault="00220890" w:rsidP="00220890">
      <w:pPr>
        <w:pStyle w:val="Piedepgina"/>
        <w:jc w:val="both"/>
        <w:rPr>
          <w:rFonts w:cs="Arial"/>
          <w:color w:val="000000" w:themeColor="text1"/>
          <w:lang w:val="es-CO"/>
        </w:rPr>
      </w:pPr>
    </w:p>
    <w:p w14:paraId="011014A0" w14:textId="77777777" w:rsidR="00220890" w:rsidRPr="00C97B6C" w:rsidRDefault="00220890" w:rsidP="00220890">
      <w:pPr>
        <w:pStyle w:val="Piedepgina"/>
        <w:jc w:val="both"/>
        <w:rPr>
          <w:rFonts w:cs="Arial"/>
          <w:color w:val="000000" w:themeColor="text1"/>
          <w:lang w:val="es-CO"/>
        </w:rPr>
      </w:pPr>
    </w:p>
    <w:p w14:paraId="60F3EEAD" w14:textId="77777777" w:rsidR="00220890" w:rsidRPr="00C97B6C" w:rsidRDefault="00220890" w:rsidP="00220890">
      <w:pPr>
        <w:pStyle w:val="Piedepgina"/>
        <w:jc w:val="both"/>
        <w:rPr>
          <w:rFonts w:cs="Arial"/>
          <w:color w:val="000000" w:themeColor="text1"/>
          <w:lang w:val="es-CO"/>
        </w:rPr>
      </w:pPr>
    </w:p>
    <w:p w14:paraId="091857AA" w14:textId="77777777" w:rsidR="00220890" w:rsidRPr="00C97B6C" w:rsidRDefault="00220890" w:rsidP="00220890">
      <w:pPr>
        <w:pStyle w:val="Piedepgina"/>
        <w:jc w:val="both"/>
        <w:rPr>
          <w:rFonts w:cs="Arial"/>
          <w:color w:val="000000" w:themeColor="text1"/>
          <w:lang w:val="es-CO"/>
        </w:rPr>
      </w:pPr>
    </w:p>
    <w:p w14:paraId="05E7DA85" w14:textId="77777777" w:rsidR="00220890" w:rsidRPr="00C97B6C" w:rsidRDefault="00220890" w:rsidP="00220890">
      <w:pPr>
        <w:pStyle w:val="Piedepgina"/>
        <w:jc w:val="both"/>
        <w:rPr>
          <w:rFonts w:cs="Arial"/>
          <w:color w:val="000000" w:themeColor="text1"/>
          <w:lang w:val="es-CO"/>
        </w:rPr>
      </w:pPr>
      <w:r w:rsidRPr="00C97B6C">
        <w:rPr>
          <w:rFonts w:cs="Arial"/>
          <w:color w:val="000000" w:themeColor="text1"/>
          <w:lang w:val="es-CO"/>
        </w:rPr>
        <w:t>_______________________________________</w:t>
      </w:r>
    </w:p>
    <w:p w14:paraId="2AB6D7EA" w14:textId="77777777" w:rsidR="00220890" w:rsidRPr="00C97B6C" w:rsidRDefault="00220890" w:rsidP="00220890">
      <w:pPr>
        <w:contextualSpacing/>
        <w:jc w:val="both"/>
        <w:rPr>
          <w:b/>
          <w:color w:val="000000" w:themeColor="text1"/>
        </w:rPr>
      </w:pPr>
      <w:r w:rsidRPr="00C97B6C">
        <w:rPr>
          <w:b/>
          <w:color w:val="000000" w:themeColor="text1"/>
        </w:rPr>
        <w:t>FIRMA REPRESENTANTE LEGAL</w:t>
      </w:r>
    </w:p>
    <w:p w14:paraId="4385FD4E" w14:textId="77777777" w:rsidR="00220890" w:rsidRPr="00C97B6C" w:rsidRDefault="00220890" w:rsidP="00220890">
      <w:pPr>
        <w:contextualSpacing/>
        <w:jc w:val="both"/>
        <w:rPr>
          <w:b/>
          <w:color w:val="000000" w:themeColor="text1"/>
        </w:rPr>
      </w:pPr>
      <w:r w:rsidRPr="00C97B6C">
        <w:rPr>
          <w:b/>
          <w:color w:val="000000" w:themeColor="text1"/>
        </w:rPr>
        <w:t>CC No.</w:t>
      </w:r>
    </w:p>
    <w:p w14:paraId="06537640" w14:textId="77777777" w:rsidR="00220890" w:rsidRPr="00C97B6C"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000000" w:themeColor="text1"/>
          <w:sz w:val="20"/>
          <w:szCs w:val="22"/>
        </w:rPr>
      </w:pPr>
    </w:p>
    <w:p w14:paraId="4AEC31B7" w14:textId="77777777" w:rsidR="00220890" w:rsidRPr="00C97B6C"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000000" w:themeColor="text1"/>
          <w:sz w:val="20"/>
          <w:szCs w:val="22"/>
        </w:rPr>
      </w:pPr>
    </w:p>
    <w:p w14:paraId="623C29B9" w14:textId="77777777" w:rsidR="00220890" w:rsidRPr="002F6001"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FF0000"/>
          <w:sz w:val="20"/>
          <w:szCs w:val="22"/>
        </w:rPr>
      </w:pPr>
    </w:p>
    <w:p w14:paraId="39197BCB" w14:textId="77777777" w:rsidR="00220890" w:rsidRPr="002F6001"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FF0000"/>
          <w:sz w:val="20"/>
          <w:szCs w:val="22"/>
        </w:rPr>
      </w:pPr>
    </w:p>
    <w:p w14:paraId="21AEEF91" w14:textId="77777777" w:rsidR="00220890" w:rsidRPr="002F6001"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FF0000"/>
          <w:sz w:val="20"/>
          <w:szCs w:val="22"/>
        </w:rPr>
      </w:pPr>
    </w:p>
    <w:p w14:paraId="4F2958D4" w14:textId="77777777" w:rsidR="00220890"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FF0000"/>
          <w:sz w:val="20"/>
          <w:szCs w:val="22"/>
        </w:rPr>
      </w:pPr>
    </w:p>
    <w:p w14:paraId="6690985B" w14:textId="77777777" w:rsidR="00A718C4" w:rsidRDefault="00A718C4"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FF0000"/>
          <w:sz w:val="20"/>
          <w:szCs w:val="22"/>
        </w:rPr>
      </w:pPr>
    </w:p>
    <w:p w14:paraId="23A68696" w14:textId="77777777" w:rsidR="00072AA8" w:rsidRDefault="00072AA8"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FF0000"/>
          <w:sz w:val="20"/>
          <w:szCs w:val="22"/>
        </w:rPr>
      </w:pPr>
    </w:p>
    <w:p w14:paraId="1DB84CB1" w14:textId="77777777" w:rsidR="00072AA8" w:rsidRDefault="00072AA8"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FF0000"/>
          <w:sz w:val="20"/>
          <w:szCs w:val="22"/>
        </w:rPr>
      </w:pPr>
    </w:p>
    <w:p w14:paraId="6722A8C5" w14:textId="77777777" w:rsidR="00072AA8" w:rsidRDefault="00072AA8"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FF0000"/>
          <w:sz w:val="20"/>
          <w:szCs w:val="22"/>
        </w:rPr>
      </w:pPr>
    </w:p>
    <w:p w14:paraId="2F202CB1" w14:textId="77777777" w:rsidR="00072AA8" w:rsidRDefault="00072AA8"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FF0000"/>
          <w:sz w:val="20"/>
          <w:szCs w:val="22"/>
        </w:rPr>
      </w:pPr>
    </w:p>
    <w:p w14:paraId="149C0EB5" w14:textId="77777777" w:rsidR="00A718C4" w:rsidRDefault="00A718C4"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FF0000"/>
          <w:sz w:val="20"/>
          <w:szCs w:val="22"/>
        </w:rPr>
      </w:pPr>
    </w:p>
    <w:p w14:paraId="3C6563F2" w14:textId="77777777" w:rsidR="00A718C4" w:rsidRDefault="00A718C4"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FF0000"/>
          <w:sz w:val="20"/>
          <w:szCs w:val="22"/>
        </w:rPr>
      </w:pPr>
    </w:p>
    <w:p w14:paraId="705634F1" w14:textId="77777777" w:rsidR="00220890"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FF0000"/>
          <w:sz w:val="20"/>
          <w:szCs w:val="22"/>
        </w:rPr>
      </w:pPr>
    </w:p>
    <w:p w14:paraId="6B5945ED" w14:textId="77777777" w:rsidR="00D26D34" w:rsidRDefault="00D26D34"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FF0000"/>
          <w:sz w:val="20"/>
          <w:szCs w:val="22"/>
        </w:rPr>
      </w:pPr>
    </w:p>
    <w:p w14:paraId="7B79B0DE" w14:textId="77777777" w:rsidR="00220890" w:rsidRPr="00C97B6C"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left="-284" w:right="-232"/>
        <w:jc w:val="center"/>
        <w:rPr>
          <w:rFonts w:cs="Arial"/>
          <w:b/>
          <w:noProof w:val="0"/>
          <w:color w:val="000000" w:themeColor="text1"/>
          <w:sz w:val="20"/>
          <w:szCs w:val="22"/>
        </w:rPr>
      </w:pPr>
      <w:r w:rsidRPr="00C97B6C">
        <w:rPr>
          <w:rFonts w:cs="Arial"/>
          <w:b/>
          <w:noProof w:val="0"/>
          <w:color w:val="000000" w:themeColor="text1"/>
          <w:sz w:val="20"/>
          <w:szCs w:val="22"/>
        </w:rPr>
        <w:t>DATOS BÁSICOS BENEFICIARIO CUENTA</w:t>
      </w:r>
    </w:p>
    <w:p w14:paraId="0683293E" w14:textId="77777777" w:rsidR="00220890" w:rsidRPr="00C97B6C" w:rsidRDefault="00220890" w:rsidP="00220890">
      <w:pPr>
        <w:pStyle w:val="Textoindependiente"/>
        <w:rPr>
          <w:rFonts w:cs="Arial"/>
          <w:b/>
          <w:color w:val="000000" w:themeColor="text1"/>
          <w:sz w:val="20"/>
          <w:lang w:val="es-CO"/>
        </w:rPr>
      </w:pPr>
    </w:p>
    <w:p w14:paraId="70D1EBFD" w14:textId="579E27A8" w:rsidR="00220890" w:rsidRPr="00C97B6C" w:rsidRDefault="00220890" w:rsidP="00220890">
      <w:pPr>
        <w:pStyle w:val="Encabezadodemensaje"/>
        <w:pBdr>
          <w:top w:val="none" w:sz="0" w:space="0" w:color="auto"/>
          <w:left w:val="none" w:sz="0" w:space="0" w:color="auto"/>
          <w:bottom w:val="none" w:sz="0" w:space="0" w:color="auto"/>
          <w:right w:val="none" w:sz="0" w:space="0" w:color="auto"/>
        </w:pBdr>
        <w:shd w:val="clear" w:color="auto" w:fill="FFFFFF"/>
        <w:ind w:left="0" w:right="-232" w:firstLine="0"/>
        <w:jc w:val="both"/>
        <w:rPr>
          <w:rFonts w:ascii="Arial" w:hAnsi="Arial" w:cs="Arial"/>
          <w:color w:val="000000" w:themeColor="text1"/>
          <w:sz w:val="20"/>
          <w:szCs w:val="20"/>
          <w:lang w:val="es-CO"/>
        </w:rPr>
      </w:pPr>
      <w:r w:rsidRPr="00C97B6C">
        <w:rPr>
          <w:rFonts w:ascii="Arial" w:hAnsi="Arial" w:cs="Arial"/>
          <w:color w:val="000000" w:themeColor="text1"/>
          <w:sz w:val="20"/>
          <w:szCs w:val="20"/>
          <w:lang w:val="es-CO"/>
        </w:rPr>
        <w:t>Cúcuta, ________ de ___________________ 202</w:t>
      </w:r>
      <w:r w:rsidR="00D26D34">
        <w:rPr>
          <w:rFonts w:ascii="Arial" w:hAnsi="Arial" w:cs="Arial"/>
          <w:color w:val="000000" w:themeColor="text1"/>
          <w:sz w:val="20"/>
          <w:szCs w:val="20"/>
          <w:lang w:val="es-CO"/>
        </w:rPr>
        <w:t>6</w:t>
      </w:r>
    </w:p>
    <w:p w14:paraId="40573927" w14:textId="77777777" w:rsidR="00220890" w:rsidRPr="00C97B6C" w:rsidRDefault="00220890" w:rsidP="00220890">
      <w:pPr>
        <w:pStyle w:val="Textoindependiente"/>
        <w:rPr>
          <w:color w:val="000000" w:themeColor="text1"/>
          <w:lang w:val="es-CO"/>
        </w:rPr>
      </w:pPr>
    </w:p>
    <w:p w14:paraId="6D386AE7" w14:textId="77777777" w:rsidR="00220890" w:rsidRPr="00C97B6C" w:rsidRDefault="00220890" w:rsidP="00220890">
      <w:pPr>
        <w:pStyle w:val="Textoindependiente"/>
        <w:rPr>
          <w:color w:val="000000" w:themeColor="text1"/>
          <w:sz w:val="20"/>
          <w:lang w:val="es-CO"/>
        </w:rPr>
      </w:pPr>
      <w:r w:rsidRPr="00C97B6C">
        <w:rPr>
          <w:color w:val="000000" w:themeColor="text1"/>
          <w:sz w:val="20"/>
          <w:lang w:val="es-CO"/>
        </w:rPr>
        <w:t xml:space="preserve">Me permito certificar la siguiente información con el objeto de ser incluida en el Sistema Integrado de Información Financiera SIIF. </w:t>
      </w:r>
    </w:p>
    <w:p w14:paraId="286A02AD" w14:textId="77777777" w:rsidR="00220890" w:rsidRPr="00C97B6C" w:rsidRDefault="00220890" w:rsidP="00220890">
      <w:pPr>
        <w:pStyle w:val="Textoindependiente"/>
        <w:rPr>
          <w:color w:val="000000" w:themeColor="text1"/>
          <w:sz w:val="20"/>
          <w:lang w:val="es-CO"/>
        </w:rPr>
      </w:pPr>
    </w:p>
    <w:p w14:paraId="05F569EA" w14:textId="77777777" w:rsidR="00220890" w:rsidRPr="00C97B6C" w:rsidRDefault="00220890" w:rsidP="00220890">
      <w:pPr>
        <w:pStyle w:val="Textoindependiente"/>
        <w:rPr>
          <w:color w:val="000000" w:themeColor="text1"/>
          <w:sz w:val="20"/>
          <w:lang w:val="es-CO"/>
        </w:rPr>
      </w:pPr>
      <w:r w:rsidRPr="00C97B6C">
        <w:rPr>
          <w:color w:val="000000" w:themeColor="text1"/>
          <w:sz w:val="20"/>
          <w:lang w:val="es-CO"/>
        </w:rPr>
        <w:t>APERTURA _________          CANCELACIÓN _________</w:t>
      </w:r>
    </w:p>
    <w:p w14:paraId="32ECD8ED" w14:textId="77777777" w:rsidR="00220890" w:rsidRPr="00C97B6C" w:rsidRDefault="00220890" w:rsidP="00220890">
      <w:pPr>
        <w:pStyle w:val="Textoindependiente"/>
        <w:jc w:val="both"/>
        <w:rPr>
          <w:rFonts w:cs="Arial"/>
          <w:color w:val="000000" w:themeColor="text1"/>
          <w:sz w:val="20"/>
          <w:lang w:val="es-CO"/>
        </w:rPr>
      </w:pPr>
      <w:r w:rsidRPr="00C97B6C">
        <w:rPr>
          <w:rFonts w:cs="Arial"/>
          <w:color w:val="000000" w:themeColor="text1"/>
          <w:sz w:val="20"/>
          <w:lang w:val="es-CO"/>
        </w:rPr>
        <w:tab/>
      </w:r>
    </w:p>
    <w:p w14:paraId="434AC84D" w14:textId="77777777" w:rsidR="00220890" w:rsidRPr="00C97B6C" w:rsidRDefault="00220890" w:rsidP="00220890">
      <w:pPr>
        <w:pStyle w:val="Lista"/>
        <w:rPr>
          <w:color w:val="000000" w:themeColor="text1"/>
        </w:rPr>
      </w:pPr>
      <w:r w:rsidRPr="00C97B6C">
        <w:rPr>
          <w:color w:val="000000" w:themeColor="text1"/>
        </w:rPr>
        <w:t>I.</w:t>
      </w:r>
      <w:r w:rsidRPr="00C97B6C">
        <w:rPr>
          <w:color w:val="000000" w:themeColor="text1"/>
        </w:rPr>
        <w:tab/>
        <w:t>DATOS DEL PROPONENTE (Beneficiario)</w:t>
      </w:r>
    </w:p>
    <w:p w14:paraId="26F30166" w14:textId="77777777" w:rsidR="00220890" w:rsidRPr="00C97B6C" w:rsidRDefault="00220890" w:rsidP="00220890">
      <w:pPr>
        <w:pStyle w:val="Textoindependiente"/>
        <w:spacing w:line="360" w:lineRule="auto"/>
        <w:jc w:val="both"/>
        <w:rPr>
          <w:rFonts w:cs="Arial"/>
          <w:color w:val="000000" w:themeColor="text1"/>
          <w:sz w:val="20"/>
          <w:lang w:val="es-CO"/>
        </w:rPr>
      </w:pPr>
    </w:p>
    <w:p w14:paraId="53896E36" w14:textId="77777777" w:rsidR="00220890" w:rsidRPr="00C97B6C" w:rsidRDefault="00220890" w:rsidP="00220890">
      <w:pPr>
        <w:pStyle w:val="Textoindependiente"/>
        <w:spacing w:line="360" w:lineRule="auto"/>
        <w:jc w:val="both"/>
        <w:rPr>
          <w:rFonts w:cs="Arial"/>
          <w:color w:val="000000" w:themeColor="text1"/>
          <w:sz w:val="20"/>
          <w:lang w:val="es-CO"/>
        </w:rPr>
      </w:pPr>
      <w:r w:rsidRPr="00C97B6C">
        <w:rPr>
          <w:rFonts w:cs="Arial"/>
          <w:color w:val="000000" w:themeColor="text1"/>
          <w:sz w:val="20"/>
          <w:lang w:val="es-CO"/>
        </w:rPr>
        <w:t>Entidad o beneficiario:</w:t>
      </w:r>
      <w:r w:rsidRPr="00C97B6C">
        <w:rPr>
          <w:rFonts w:cs="Arial"/>
          <w:color w:val="000000" w:themeColor="text1"/>
          <w:sz w:val="20"/>
          <w:lang w:val="es-CO"/>
        </w:rPr>
        <w:tab/>
        <w:t xml:space="preserve">_______________________________ </w:t>
      </w:r>
    </w:p>
    <w:p w14:paraId="5A55E462" w14:textId="77777777" w:rsidR="00220890" w:rsidRPr="00C97B6C" w:rsidRDefault="00220890" w:rsidP="00220890">
      <w:pPr>
        <w:pStyle w:val="Textoindependiente"/>
        <w:spacing w:line="360" w:lineRule="auto"/>
        <w:jc w:val="both"/>
        <w:rPr>
          <w:rFonts w:cs="Arial"/>
          <w:color w:val="000000" w:themeColor="text1"/>
          <w:sz w:val="20"/>
          <w:lang w:val="es-CO"/>
        </w:rPr>
      </w:pPr>
      <w:r w:rsidRPr="00C97B6C">
        <w:rPr>
          <w:rFonts w:cs="Arial"/>
          <w:color w:val="000000" w:themeColor="text1"/>
          <w:sz w:val="20"/>
          <w:lang w:val="es-CO"/>
        </w:rPr>
        <w:t>NIT / CC:</w:t>
      </w:r>
      <w:r w:rsidRPr="00C97B6C">
        <w:rPr>
          <w:rFonts w:cs="Arial"/>
          <w:color w:val="000000" w:themeColor="text1"/>
          <w:sz w:val="20"/>
          <w:lang w:val="es-CO"/>
        </w:rPr>
        <w:tab/>
      </w:r>
      <w:r w:rsidRPr="00C97B6C">
        <w:rPr>
          <w:rFonts w:cs="Arial"/>
          <w:color w:val="000000" w:themeColor="text1"/>
          <w:sz w:val="20"/>
          <w:lang w:val="es-CO"/>
        </w:rPr>
        <w:tab/>
        <w:t>_______________________________</w:t>
      </w:r>
    </w:p>
    <w:p w14:paraId="2C276A7B" w14:textId="77777777" w:rsidR="00220890" w:rsidRPr="00C97B6C" w:rsidRDefault="00220890" w:rsidP="00220890">
      <w:pPr>
        <w:pStyle w:val="Textoindependiente"/>
        <w:spacing w:line="360" w:lineRule="auto"/>
        <w:jc w:val="both"/>
        <w:rPr>
          <w:rFonts w:cs="Arial"/>
          <w:color w:val="000000" w:themeColor="text1"/>
          <w:sz w:val="20"/>
          <w:lang w:val="es-CO"/>
        </w:rPr>
      </w:pPr>
      <w:r w:rsidRPr="00C97B6C">
        <w:rPr>
          <w:rFonts w:cs="Arial"/>
          <w:color w:val="000000" w:themeColor="text1"/>
          <w:sz w:val="20"/>
          <w:lang w:val="es-CO"/>
        </w:rPr>
        <w:t>Dirección:</w:t>
      </w:r>
      <w:r w:rsidRPr="00C97B6C">
        <w:rPr>
          <w:rFonts w:cs="Arial"/>
          <w:color w:val="000000" w:themeColor="text1"/>
          <w:sz w:val="20"/>
          <w:lang w:val="es-CO"/>
        </w:rPr>
        <w:tab/>
      </w:r>
      <w:r w:rsidRPr="00C97B6C">
        <w:rPr>
          <w:rFonts w:cs="Arial"/>
          <w:color w:val="000000" w:themeColor="text1"/>
          <w:sz w:val="20"/>
          <w:lang w:val="es-CO"/>
        </w:rPr>
        <w:tab/>
        <w:t>_______________________________</w:t>
      </w:r>
    </w:p>
    <w:p w14:paraId="7F2CB337" w14:textId="77777777" w:rsidR="00220890" w:rsidRPr="00C97B6C" w:rsidRDefault="00220890" w:rsidP="00220890">
      <w:pPr>
        <w:pStyle w:val="Textoindependiente"/>
        <w:spacing w:line="360" w:lineRule="auto"/>
        <w:jc w:val="both"/>
        <w:rPr>
          <w:rFonts w:cs="Arial"/>
          <w:color w:val="000000" w:themeColor="text1"/>
          <w:sz w:val="20"/>
          <w:lang w:val="es-CO"/>
        </w:rPr>
      </w:pPr>
      <w:r w:rsidRPr="00C97B6C">
        <w:rPr>
          <w:rFonts w:cs="Arial"/>
          <w:color w:val="000000" w:themeColor="text1"/>
          <w:sz w:val="20"/>
          <w:lang w:val="es-CO"/>
        </w:rPr>
        <w:t>Teléfono / Fax:</w:t>
      </w:r>
      <w:r w:rsidRPr="00C97B6C">
        <w:rPr>
          <w:rFonts w:cs="Arial"/>
          <w:color w:val="000000" w:themeColor="text1"/>
          <w:sz w:val="20"/>
          <w:lang w:val="es-CO"/>
        </w:rPr>
        <w:tab/>
      </w:r>
      <w:r w:rsidRPr="00C97B6C">
        <w:rPr>
          <w:rFonts w:cs="Arial"/>
          <w:color w:val="000000" w:themeColor="text1"/>
          <w:sz w:val="20"/>
          <w:lang w:val="es-CO"/>
        </w:rPr>
        <w:tab/>
        <w:t xml:space="preserve">_______________________________ </w:t>
      </w:r>
      <w:r w:rsidRPr="00C97B6C">
        <w:rPr>
          <w:rFonts w:cs="Arial"/>
          <w:color w:val="000000" w:themeColor="text1"/>
          <w:sz w:val="20"/>
          <w:lang w:val="es-CO"/>
        </w:rPr>
        <w:tab/>
      </w:r>
    </w:p>
    <w:p w14:paraId="70E45092" w14:textId="77777777" w:rsidR="00220890" w:rsidRPr="00C97B6C" w:rsidRDefault="00220890" w:rsidP="00220890">
      <w:pPr>
        <w:pStyle w:val="Textoindependiente"/>
        <w:spacing w:line="360" w:lineRule="auto"/>
        <w:jc w:val="both"/>
        <w:rPr>
          <w:rFonts w:cs="Arial"/>
          <w:color w:val="000000" w:themeColor="text1"/>
          <w:sz w:val="20"/>
          <w:lang w:val="es-CO"/>
        </w:rPr>
      </w:pPr>
      <w:r w:rsidRPr="00C97B6C">
        <w:rPr>
          <w:rFonts w:cs="Arial"/>
          <w:color w:val="000000" w:themeColor="text1"/>
          <w:sz w:val="20"/>
          <w:lang w:val="es-CO"/>
        </w:rPr>
        <w:t>Ciudad:</w:t>
      </w:r>
      <w:r w:rsidRPr="00C97B6C">
        <w:rPr>
          <w:rFonts w:cs="Arial"/>
          <w:color w:val="000000" w:themeColor="text1"/>
          <w:sz w:val="20"/>
          <w:lang w:val="es-CO"/>
        </w:rPr>
        <w:tab/>
      </w:r>
      <w:r w:rsidRPr="00C97B6C">
        <w:rPr>
          <w:rFonts w:cs="Arial"/>
          <w:color w:val="000000" w:themeColor="text1"/>
          <w:sz w:val="20"/>
          <w:lang w:val="es-CO"/>
        </w:rPr>
        <w:tab/>
      </w:r>
      <w:r w:rsidRPr="00C97B6C">
        <w:rPr>
          <w:rFonts w:cs="Arial"/>
          <w:color w:val="000000" w:themeColor="text1"/>
          <w:sz w:val="20"/>
          <w:lang w:val="es-CO"/>
        </w:rPr>
        <w:tab/>
        <w:t xml:space="preserve">_______________________________  </w:t>
      </w:r>
    </w:p>
    <w:p w14:paraId="01F3DA2B" w14:textId="77777777" w:rsidR="00220890" w:rsidRPr="00C97B6C" w:rsidRDefault="00220890" w:rsidP="00220890">
      <w:pPr>
        <w:pStyle w:val="Textoindependiente"/>
        <w:spacing w:line="360" w:lineRule="auto"/>
        <w:jc w:val="both"/>
        <w:rPr>
          <w:rFonts w:cs="Arial"/>
          <w:color w:val="000000" w:themeColor="text1"/>
          <w:sz w:val="20"/>
          <w:lang w:val="es-CO"/>
        </w:rPr>
      </w:pPr>
      <w:r w:rsidRPr="00C97B6C">
        <w:rPr>
          <w:rFonts w:cs="Arial"/>
          <w:color w:val="000000" w:themeColor="text1"/>
          <w:sz w:val="20"/>
          <w:lang w:val="es-CO"/>
        </w:rPr>
        <w:t>Departamento:</w:t>
      </w:r>
      <w:r w:rsidRPr="00C97B6C">
        <w:rPr>
          <w:rFonts w:cs="Arial"/>
          <w:color w:val="000000" w:themeColor="text1"/>
          <w:sz w:val="20"/>
          <w:lang w:val="es-CO"/>
        </w:rPr>
        <w:tab/>
      </w:r>
      <w:r w:rsidRPr="00C97B6C">
        <w:rPr>
          <w:rFonts w:cs="Arial"/>
          <w:color w:val="000000" w:themeColor="text1"/>
          <w:sz w:val="20"/>
          <w:lang w:val="es-CO"/>
        </w:rPr>
        <w:tab/>
        <w:t>_______________________________</w:t>
      </w:r>
    </w:p>
    <w:p w14:paraId="0305511B" w14:textId="77777777" w:rsidR="00220890" w:rsidRPr="00C97B6C" w:rsidRDefault="00220890" w:rsidP="00220890">
      <w:pPr>
        <w:pStyle w:val="Textoindependiente"/>
        <w:spacing w:line="360" w:lineRule="auto"/>
        <w:jc w:val="both"/>
        <w:rPr>
          <w:rFonts w:cs="Arial"/>
          <w:color w:val="000000" w:themeColor="text1"/>
          <w:sz w:val="20"/>
          <w:lang w:val="es-CO"/>
        </w:rPr>
      </w:pPr>
      <w:r w:rsidRPr="00C97B6C">
        <w:rPr>
          <w:rFonts w:cs="Arial"/>
          <w:color w:val="000000" w:themeColor="text1"/>
          <w:sz w:val="20"/>
          <w:lang w:val="es-CO"/>
        </w:rPr>
        <w:t>Tipo de cuenta:</w:t>
      </w:r>
      <w:r w:rsidRPr="00C97B6C">
        <w:rPr>
          <w:rFonts w:cs="Arial"/>
          <w:color w:val="000000" w:themeColor="text1"/>
          <w:sz w:val="20"/>
          <w:lang w:val="es-CO"/>
        </w:rPr>
        <w:tab/>
      </w:r>
      <w:r w:rsidRPr="00C97B6C">
        <w:rPr>
          <w:rFonts w:cs="Arial"/>
          <w:color w:val="000000" w:themeColor="text1"/>
          <w:sz w:val="20"/>
          <w:lang w:val="es-CO"/>
        </w:rPr>
        <w:tab/>
        <w:t>Corriente: _____Ahorros: _____</w:t>
      </w:r>
    </w:p>
    <w:p w14:paraId="7E053619" w14:textId="77777777" w:rsidR="00220890" w:rsidRPr="00C97B6C" w:rsidRDefault="00220890" w:rsidP="00220890">
      <w:pPr>
        <w:pStyle w:val="Textoindependiente"/>
        <w:jc w:val="both"/>
        <w:rPr>
          <w:rFonts w:cs="Arial"/>
          <w:color w:val="000000" w:themeColor="text1"/>
          <w:sz w:val="20"/>
          <w:lang w:val="es-CO"/>
        </w:rPr>
      </w:pPr>
    </w:p>
    <w:p w14:paraId="28F96440" w14:textId="77777777" w:rsidR="00220890" w:rsidRPr="00C97B6C" w:rsidRDefault="00220890" w:rsidP="00220890">
      <w:pPr>
        <w:pStyle w:val="Textoindependiente"/>
        <w:jc w:val="both"/>
        <w:rPr>
          <w:color w:val="000000" w:themeColor="text1"/>
          <w:sz w:val="20"/>
          <w:lang w:val="es-CO"/>
        </w:rPr>
      </w:pPr>
      <w:r w:rsidRPr="00C97B6C">
        <w:rPr>
          <w:color w:val="000000" w:themeColor="text1"/>
          <w:sz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0287B150" w14:textId="77777777" w:rsidR="00220890" w:rsidRPr="00C97B6C" w:rsidRDefault="00220890" w:rsidP="00220890">
      <w:pPr>
        <w:pStyle w:val="Textoindependiente"/>
        <w:jc w:val="both"/>
        <w:rPr>
          <w:color w:val="000000" w:themeColor="text1"/>
          <w:sz w:val="20"/>
          <w:lang w:val="es-CO"/>
        </w:rPr>
      </w:pPr>
    </w:p>
    <w:p w14:paraId="2AA9F72C" w14:textId="77777777" w:rsidR="00220890" w:rsidRPr="00C97B6C" w:rsidRDefault="00220890" w:rsidP="00220890">
      <w:pPr>
        <w:pStyle w:val="Textoindependiente"/>
        <w:jc w:val="both"/>
        <w:rPr>
          <w:color w:val="000000" w:themeColor="text1"/>
          <w:sz w:val="20"/>
          <w:lang w:val="es-CO"/>
        </w:rPr>
      </w:pPr>
    </w:p>
    <w:p w14:paraId="557C13CC" w14:textId="77777777" w:rsidR="00220890" w:rsidRPr="00C97B6C" w:rsidRDefault="00220890" w:rsidP="00220890">
      <w:pPr>
        <w:pStyle w:val="Lista2"/>
        <w:numPr>
          <w:ilvl w:val="0"/>
          <w:numId w:val="5"/>
        </w:numPr>
        <w:jc w:val="both"/>
        <w:rPr>
          <w:color w:val="000000" w:themeColor="text1"/>
        </w:rPr>
      </w:pPr>
      <w:r w:rsidRPr="00C97B6C">
        <w:rPr>
          <w:color w:val="000000" w:themeColor="text1"/>
        </w:rPr>
        <w:t>Si es a través de correo electrónico el proponente verificará que los recursos fueron recibidos y dará respuesta al correo electrónico de la Tesorería de la Entidad dentro del siguiente día hábil.</w:t>
      </w:r>
    </w:p>
    <w:p w14:paraId="14106E86" w14:textId="77777777" w:rsidR="00220890" w:rsidRPr="00C97B6C" w:rsidRDefault="00220890" w:rsidP="00220890">
      <w:pPr>
        <w:pStyle w:val="Textoindependiente"/>
        <w:spacing w:line="360" w:lineRule="auto"/>
        <w:jc w:val="both"/>
        <w:rPr>
          <w:rFonts w:cs="Arial"/>
          <w:color w:val="000000" w:themeColor="text1"/>
          <w:sz w:val="20"/>
          <w:lang w:val="es-CO"/>
        </w:rPr>
      </w:pPr>
    </w:p>
    <w:p w14:paraId="556CD65B" w14:textId="77777777" w:rsidR="00220890" w:rsidRPr="00C97B6C" w:rsidRDefault="00220890" w:rsidP="00220890">
      <w:pPr>
        <w:pStyle w:val="Textoindependiente"/>
        <w:spacing w:line="360" w:lineRule="auto"/>
        <w:jc w:val="both"/>
        <w:rPr>
          <w:rFonts w:cs="Arial"/>
          <w:color w:val="000000" w:themeColor="text1"/>
          <w:sz w:val="20"/>
          <w:lang w:val="es-CO"/>
        </w:rPr>
      </w:pPr>
      <w:r w:rsidRPr="00C97B6C">
        <w:rPr>
          <w:rFonts w:cs="Arial"/>
          <w:color w:val="000000" w:themeColor="text1"/>
          <w:sz w:val="20"/>
          <w:lang w:val="es-CO"/>
        </w:rPr>
        <w:t>Correo electrónico:</w:t>
      </w:r>
      <w:r w:rsidRPr="00C97B6C">
        <w:rPr>
          <w:rFonts w:cs="Arial"/>
          <w:color w:val="000000" w:themeColor="text1"/>
          <w:sz w:val="20"/>
          <w:lang w:val="es-CO"/>
        </w:rPr>
        <w:tab/>
        <w:t xml:space="preserve">__________________________________ </w:t>
      </w:r>
      <w:r w:rsidRPr="00C97B6C">
        <w:rPr>
          <w:rFonts w:cs="Arial"/>
          <w:color w:val="000000" w:themeColor="text1"/>
          <w:sz w:val="20"/>
          <w:lang w:val="es-CO"/>
        </w:rPr>
        <w:tab/>
        <w:t>SI (___)</w:t>
      </w:r>
    </w:p>
    <w:p w14:paraId="4B684C6E" w14:textId="77777777" w:rsidR="00220890" w:rsidRPr="00C97B6C" w:rsidRDefault="00220890" w:rsidP="00220890">
      <w:pPr>
        <w:pStyle w:val="Textoindependiente"/>
        <w:spacing w:line="360" w:lineRule="auto"/>
        <w:jc w:val="both"/>
        <w:rPr>
          <w:rFonts w:cs="Arial"/>
          <w:color w:val="000000" w:themeColor="text1"/>
          <w:sz w:val="20"/>
          <w:lang w:val="es-CO"/>
        </w:rPr>
      </w:pPr>
      <w:r w:rsidRPr="00C97B6C">
        <w:rPr>
          <w:rFonts w:cs="Arial"/>
          <w:color w:val="000000" w:themeColor="text1"/>
          <w:sz w:val="20"/>
          <w:lang w:val="es-CO"/>
        </w:rPr>
        <w:t>Teléfono:</w:t>
      </w:r>
      <w:r w:rsidRPr="00C97B6C">
        <w:rPr>
          <w:rFonts w:cs="Arial"/>
          <w:color w:val="000000" w:themeColor="text1"/>
          <w:sz w:val="20"/>
          <w:lang w:val="es-CO"/>
        </w:rPr>
        <w:tab/>
      </w:r>
      <w:r w:rsidRPr="00C97B6C">
        <w:rPr>
          <w:rFonts w:cs="Arial"/>
          <w:color w:val="000000" w:themeColor="text1"/>
          <w:sz w:val="20"/>
          <w:lang w:val="es-CO"/>
        </w:rPr>
        <w:tab/>
        <w:t xml:space="preserve">__________________________________ </w:t>
      </w:r>
      <w:r w:rsidRPr="00C97B6C">
        <w:rPr>
          <w:rFonts w:cs="Arial"/>
          <w:color w:val="000000" w:themeColor="text1"/>
          <w:sz w:val="20"/>
          <w:lang w:val="es-CO"/>
        </w:rPr>
        <w:tab/>
        <w:t>SI (___)</w:t>
      </w:r>
    </w:p>
    <w:p w14:paraId="7B48FCF6" w14:textId="77777777" w:rsidR="00220890" w:rsidRPr="00C97B6C" w:rsidRDefault="00220890" w:rsidP="00220890">
      <w:pPr>
        <w:pStyle w:val="Lista"/>
        <w:rPr>
          <w:color w:val="000000" w:themeColor="text1"/>
        </w:rPr>
      </w:pPr>
      <w:r w:rsidRPr="00C97B6C">
        <w:rPr>
          <w:color w:val="000000" w:themeColor="text1"/>
        </w:rPr>
        <w:t>II.</w:t>
      </w:r>
      <w:r w:rsidRPr="00C97B6C">
        <w:rPr>
          <w:color w:val="000000" w:themeColor="text1"/>
        </w:rPr>
        <w:tab/>
        <w:t xml:space="preserve">DATOS DE LA ENTIDAD DE CRÉDITO: </w:t>
      </w:r>
    </w:p>
    <w:p w14:paraId="3A1D63E0" w14:textId="77777777" w:rsidR="00220890" w:rsidRPr="00C97B6C" w:rsidRDefault="00220890" w:rsidP="00220890">
      <w:pPr>
        <w:pStyle w:val="Textoindependiente"/>
        <w:spacing w:line="360" w:lineRule="auto"/>
        <w:jc w:val="both"/>
        <w:rPr>
          <w:rFonts w:cs="Arial"/>
          <w:color w:val="000000" w:themeColor="text1"/>
          <w:sz w:val="20"/>
          <w:lang w:val="es-CO"/>
        </w:rPr>
      </w:pPr>
    </w:p>
    <w:p w14:paraId="148D619E" w14:textId="77777777" w:rsidR="00220890" w:rsidRPr="00C97B6C" w:rsidRDefault="00220890" w:rsidP="00220890">
      <w:pPr>
        <w:pStyle w:val="Textoindependiente"/>
        <w:spacing w:line="360" w:lineRule="auto"/>
        <w:jc w:val="both"/>
        <w:rPr>
          <w:rFonts w:cs="Arial"/>
          <w:color w:val="000000" w:themeColor="text1"/>
          <w:sz w:val="20"/>
          <w:lang w:val="es-CO"/>
        </w:rPr>
      </w:pPr>
      <w:r w:rsidRPr="00C97B6C">
        <w:rPr>
          <w:rFonts w:cs="Arial"/>
          <w:color w:val="000000" w:themeColor="text1"/>
          <w:sz w:val="20"/>
          <w:lang w:val="es-CO"/>
        </w:rPr>
        <w:t>Entidad financiera:</w:t>
      </w:r>
      <w:r w:rsidRPr="00C97B6C">
        <w:rPr>
          <w:rFonts w:cs="Arial"/>
          <w:color w:val="000000" w:themeColor="text1"/>
          <w:sz w:val="20"/>
          <w:lang w:val="es-CO"/>
        </w:rPr>
        <w:tab/>
        <w:t>_____________________________</w:t>
      </w:r>
      <w:r w:rsidRPr="00C97B6C">
        <w:rPr>
          <w:rFonts w:cs="Arial"/>
          <w:color w:val="000000" w:themeColor="text1"/>
          <w:sz w:val="20"/>
          <w:lang w:val="es-CO"/>
        </w:rPr>
        <w:tab/>
        <w:t>Código: _____________________</w:t>
      </w:r>
    </w:p>
    <w:p w14:paraId="0EE6AAB1" w14:textId="77777777" w:rsidR="00220890" w:rsidRPr="00C97B6C" w:rsidRDefault="00220890" w:rsidP="00220890">
      <w:pPr>
        <w:pStyle w:val="Textoindependiente"/>
        <w:spacing w:line="360" w:lineRule="auto"/>
        <w:jc w:val="both"/>
        <w:rPr>
          <w:rFonts w:cs="Arial"/>
          <w:color w:val="000000" w:themeColor="text1"/>
          <w:sz w:val="20"/>
          <w:lang w:val="es-CO"/>
        </w:rPr>
      </w:pPr>
      <w:r w:rsidRPr="00C97B6C">
        <w:rPr>
          <w:rFonts w:cs="Arial"/>
          <w:color w:val="000000" w:themeColor="text1"/>
          <w:sz w:val="20"/>
          <w:lang w:val="es-CO"/>
        </w:rPr>
        <w:t>Sucursal / Código:</w:t>
      </w:r>
      <w:r w:rsidRPr="00C97B6C">
        <w:rPr>
          <w:rFonts w:cs="Arial"/>
          <w:color w:val="000000" w:themeColor="text1"/>
          <w:sz w:val="20"/>
          <w:lang w:val="es-CO"/>
        </w:rPr>
        <w:tab/>
        <w:t>_____________________________</w:t>
      </w:r>
      <w:r w:rsidRPr="00C97B6C">
        <w:rPr>
          <w:rFonts w:cs="Arial"/>
          <w:color w:val="000000" w:themeColor="text1"/>
          <w:sz w:val="20"/>
          <w:lang w:val="es-CO"/>
        </w:rPr>
        <w:tab/>
        <w:t>Ciudad: _____________________</w:t>
      </w:r>
    </w:p>
    <w:p w14:paraId="422EF5EF" w14:textId="77777777" w:rsidR="00220890" w:rsidRPr="00C97B6C" w:rsidRDefault="00220890" w:rsidP="00220890">
      <w:pPr>
        <w:pStyle w:val="Textoindependiente"/>
        <w:spacing w:line="360" w:lineRule="auto"/>
        <w:jc w:val="both"/>
        <w:rPr>
          <w:rFonts w:cs="Arial"/>
          <w:color w:val="000000" w:themeColor="text1"/>
          <w:sz w:val="20"/>
          <w:lang w:val="es-CO"/>
        </w:rPr>
      </w:pPr>
      <w:r w:rsidRPr="00C97B6C">
        <w:rPr>
          <w:rFonts w:cs="Arial"/>
          <w:color w:val="000000" w:themeColor="text1"/>
          <w:sz w:val="20"/>
          <w:lang w:val="es-CO"/>
        </w:rPr>
        <w:t>Dirección:</w:t>
      </w:r>
      <w:r w:rsidRPr="00C97B6C">
        <w:rPr>
          <w:rFonts w:cs="Arial"/>
          <w:color w:val="000000" w:themeColor="text1"/>
          <w:sz w:val="20"/>
          <w:lang w:val="es-CO"/>
        </w:rPr>
        <w:tab/>
      </w:r>
      <w:r w:rsidRPr="00C97B6C">
        <w:rPr>
          <w:rFonts w:cs="Arial"/>
          <w:color w:val="000000" w:themeColor="text1"/>
          <w:sz w:val="20"/>
          <w:lang w:val="es-CO"/>
        </w:rPr>
        <w:tab/>
        <w:t>_____________________________</w:t>
      </w:r>
      <w:r w:rsidRPr="00C97B6C">
        <w:rPr>
          <w:rFonts w:cs="Arial"/>
          <w:color w:val="000000" w:themeColor="text1"/>
          <w:sz w:val="20"/>
          <w:lang w:val="es-CO"/>
        </w:rPr>
        <w:tab/>
        <w:t>Teléfono / Fax: _______________</w:t>
      </w:r>
    </w:p>
    <w:p w14:paraId="1E9D9D0E" w14:textId="77777777" w:rsidR="00220890" w:rsidRPr="00C97B6C" w:rsidRDefault="00220890" w:rsidP="00220890">
      <w:pPr>
        <w:pStyle w:val="Textoindependiente"/>
        <w:spacing w:line="360" w:lineRule="auto"/>
        <w:jc w:val="both"/>
        <w:rPr>
          <w:rFonts w:cs="Arial"/>
          <w:color w:val="000000" w:themeColor="text1"/>
          <w:sz w:val="20"/>
          <w:lang w:val="es-CO"/>
        </w:rPr>
      </w:pPr>
      <w:r w:rsidRPr="00C97B6C">
        <w:rPr>
          <w:rFonts w:cs="Arial"/>
          <w:color w:val="000000" w:themeColor="text1"/>
          <w:sz w:val="20"/>
          <w:lang w:val="es-CO"/>
        </w:rPr>
        <w:t>Número de la cuenta:</w:t>
      </w:r>
      <w:r w:rsidRPr="00C97B6C">
        <w:rPr>
          <w:rFonts w:cs="Arial"/>
          <w:color w:val="000000" w:themeColor="text1"/>
          <w:sz w:val="20"/>
          <w:lang w:val="es-CO"/>
        </w:rPr>
        <w:tab/>
        <w:t xml:space="preserve">_____________________________  </w:t>
      </w:r>
    </w:p>
    <w:p w14:paraId="1F9EE3A7" w14:textId="77777777" w:rsidR="00220890" w:rsidRPr="00C97B6C" w:rsidRDefault="00220890" w:rsidP="00220890">
      <w:pPr>
        <w:pStyle w:val="Textoindependiente"/>
        <w:jc w:val="both"/>
        <w:rPr>
          <w:rFonts w:cs="Arial"/>
          <w:b/>
          <w:color w:val="000000" w:themeColor="text1"/>
          <w:sz w:val="20"/>
          <w:u w:val="single"/>
          <w:lang w:val="es-CO"/>
        </w:rPr>
      </w:pPr>
      <w:r w:rsidRPr="00C97B6C">
        <w:rPr>
          <w:rFonts w:cs="Arial"/>
          <w:b/>
          <w:color w:val="000000" w:themeColor="text1"/>
          <w:sz w:val="20"/>
          <w:u w:val="single"/>
          <w:lang w:val="es-CO"/>
        </w:rPr>
        <w:t>(Adjuntar certificación bancaria).</w:t>
      </w:r>
    </w:p>
    <w:p w14:paraId="2D902EAC" w14:textId="77777777" w:rsidR="00220890" w:rsidRPr="00C97B6C" w:rsidRDefault="00220890" w:rsidP="00220890">
      <w:pPr>
        <w:pStyle w:val="Ttulo"/>
        <w:rPr>
          <w:rFonts w:cs="Arial"/>
          <w:bCs/>
          <w:color w:val="000000" w:themeColor="text1"/>
          <w:sz w:val="20"/>
        </w:rPr>
      </w:pPr>
    </w:p>
    <w:p w14:paraId="0F5B4E62" w14:textId="77777777" w:rsidR="00220890" w:rsidRPr="00C97B6C" w:rsidRDefault="00220890" w:rsidP="00220890">
      <w:pPr>
        <w:pStyle w:val="Ttulo"/>
        <w:rPr>
          <w:rFonts w:cs="Arial"/>
          <w:bCs/>
          <w:color w:val="000000" w:themeColor="text1"/>
          <w:sz w:val="16"/>
        </w:rPr>
      </w:pPr>
    </w:p>
    <w:p w14:paraId="3CDACD89" w14:textId="77777777" w:rsidR="00220890" w:rsidRPr="00C97B6C" w:rsidRDefault="00220890" w:rsidP="00220890">
      <w:pPr>
        <w:pStyle w:val="Lista"/>
        <w:ind w:left="0" w:firstLine="0"/>
        <w:jc w:val="both"/>
        <w:rPr>
          <w:b/>
          <w:color w:val="000000" w:themeColor="text1"/>
        </w:rPr>
      </w:pPr>
      <w:r w:rsidRPr="00C97B6C">
        <w:rPr>
          <w:b/>
          <w:color w:val="000000" w:themeColor="text1"/>
        </w:rPr>
        <w:t>___________________________________</w:t>
      </w:r>
    </w:p>
    <w:p w14:paraId="310BC2A2" w14:textId="77777777" w:rsidR="00220890" w:rsidRPr="00C97B6C" w:rsidRDefault="00220890" w:rsidP="00220890">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b/>
          <w:color w:val="000000" w:themeColor="text1"/>
          <w:sz w:val="20"/>
          <w:szCs w:val="20"/>
          <w:lang w:val="es-CO"/>
        </w:rPr>
      </w:pPr>
      <w:r w:rsidRPr="00C97B6C">
        <w:rPr>
          <w:rFonts w:ascii="Arial" w:hAnsi="Arial" w:cs="Arial"/>
          <w:b/>
          <w:color w:val="000000" w:themeColor="text1"/>
          <w:sz w:val="20"/>
          <w:szCs w:val="20"/>
          <w:lang w:val="es-CO"/>
        </w:rPr>
        <w:t>FIRMA REPRESENTANTE LEGAL</w:t>
      </w:r>
    </w:p>
    <w:p w14:paraId="2B368DBB" w14:textId="77777777" w:rsidR="00220890" w:rsidRPr="00C97B6C" w:rsidRDefault="00220890" w:rsidP="00220890">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b/>
          <w:color w:val="000000" w:themeColor="text1"/>
          <w:sz w:val="20"/>
          <w:szCs w:val="20"/>
          <w:lang w:val="es-CO"/>
        </w:rPr>
      </w:pPr>
      <w:r w:rsidRPr="00C97B6C">
        <w:rPr>
          <w:rFonts w:ascii="Arial" w:hAnsi="Arial" w:cs="Arial"/>
          <w:b/>
          <w:color w:val="000000" w:themeColor="text1"/>
          <w:sz w:val="20"/>
          <w:szCs w:val="20"/>
          <w:lang w:val="es-CO"/>
        </w:rPr>
        <w:lastRenderedPageBreak/>
        <w:t>CC. N.º</w:t>
      </w:r>
    </w:p>
    <w:p w14:paraId="66E80058" w14:textId="77777777" w:rsidR="00220890" w:rsidRPr="002F6001" w:rsidRDefault="00220890" w:rsidP="00220890">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b/>
          <w:color w:val="FF0000"/>
          <w:sz w:val="20"/>
          <w:szCs w:val="20"/>
          <w:lang w:val="es-CO"/>
        </w:rPr>
      </w:pPr>
    </w:p>
    <w:p w14:paraId="6D621FC2" w14:textId="77777777" w:rsidR="00220890" w:rsidRPr="00C97B6C"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left="-284" w:right="-232"/>
        <w:jc w:val="center"/>
        <w:rPr>
          <w:rFonts w:cs="Arial"/>
          <w:b/>
          <w:noProof w:val="0"/>
          <w:color w:val="000000" w:themeColor="text1"/>
          <w:sz w:val="20"/>
        </w:rPr>
      </w:pPr>
      <w:r w:rsidRPr="00C97B6C">
        <w:rPr>
          <w:rFonts w:cs="Arial"/>
          <w:b/>
          <w:noProof w:val="0"/>
          <w:color w:val="000000" w:themeColor="text1"/>
          <w:sz w:val="20"/>
        </w:rPr>
        <w:t>FORMULARIO COMPROMISO ANTICORRUPCIÓN</w:t>
      </w:r>
    </w:p>
    <w:p w14:paraId="686955FA" w14:textId="77777777" w:rsidR="00220890" w:rsidRPr="00C97B6C" w:rsidRDefault="00220890" w:rsidP="00220890">
      <w:pPr>
        <w:adjustRightInd w:val="0"/>
        <w:jc w:val="center"/>
        <w:rPr>
          <w:b/>
          <w:color w:val="000000" w:themeColor="text1"/>
          <w:sz w:val="8"/>
          <w:szCs w:val="8"/>
        </w:rPr>
      </w:pPr>
    </w:p>
    <w:p w14:paraId="2C144571" w14:textId="77777777" w:rsidR="00220890" w:rsidRPr="00C97B6C"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97B6C">
        <w:rPr>
          <w:rFonts w:cs="Arial"/>
          <w:noProof w:val="0"/>
          <w:color w:val="000000" w:themeColor="text1"/>
          <w:sz w:val="20"/>
        </w:rPr>
        <w:t>San José de Cúcuta,</w:t>
      </w:r>
    </w:p>
    <w:p w14:paraId="20B8CFED" w14:textId="77777777" w:rsidR="00220890" w:rsidRPr="00C97B6C"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14"/>
          <w:szCs w:val="14"/>
        </w:rPr>
      </w:pPr>
    </w:p>
    <w:p w14:paraId="6D0D82B3" w14:textId="77777777" w:rsidR="00220890" w:rsidRPr="00C97B6C"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97B6C">
        <w:rPr>
          <w:rFonts w:cs="Arial"/>
          <w:noProof w:val="0"/>
          <w:color w:val="000000" w:themeColor="text1"/>
          <w:sz w:val="20"/>
        </w:rPr>
        <w:t>Señores</w:t>
      </w:r>
    </w:p>
    <w:p w14:paraId="3A5BF16F" w14:textId="77777777" w:rsidR="00220890" w:rsidRPr="00C97B6C" w:rsidRDefault="00220890" w:rsidP="00220890">
      <w:pPr>
        <w:suppressAutoHyphens/>
        <w:outlineLvl w:val="0"/>
        <w:rPr>
          <w:b/>
          <w:iCs/>
          <w:color w:val="000000" w:themeColor="text1"/>
          <w:u w:val="single"/>
        </w:rPr>
      </w:pPr>
      <w:r w:rsidRPr="00C97B6C">
        <w:rPr>
          <w:color w:val="000000" w:themeColor="text1"/>
        </w:rPr>
        <w:t>POLICÍA METROPOLITANA DE CÚCUTA.</w:t>
      </w:r>
    </w:p>
    <w:p w14:paraId="7449F215" w14:textId="77777777" w:rsidR="00220890" w:rsidRPr="00C97B6C" w:rsidRDefault="00220890" w:rsidP="00220890">
      <w:pPr>
        <w:pStyle w:val="Textopredeterminado"/>
        <w:tabs>
          <w:tab w:val="left" w:pos="708"/>
          <w:tab w:val="left" w:pos="1416"/>
          <w:tab w:val="left" w:pos="2124"/>
          <w:tab w:val="left" w:pos="2832"/>
          <w:tab w:val="left" w:pos="3540"/>
          <w:tab w:val="center" w:pos="4819"/>
        </w:tabs>
        <w:jc w:val="both"/>
        <w:rPr>
          <w:rFonts w:cs="Arial"/>
          <w:noProof w:val="0"/>
          <w:color w:val="000000" w:themeColor="text1"/>
          <w:sz w:val="20"/>
        </w:rPr>
      </w:pPr>
      <w:r w:rsidRPr="00C97B6C">
        <w:rPr>
          <w:rFonts w:cs="Arial"/>
          <w:noProof w:val="0"/>
          <w:color w:val="000000" w:themeColor="text1"/>
          <w:sz w:val="20"/>
        </w:rPr>
        <w:t>Jefatura Administrativa – Grupo de Contratos</w:t>
      </w:r>
      <w:r w:rsidRPr="00C97B6C">
        <w:rPr>
          <w:rFonts w:cs="Arial"/>
          <w:noProof w:val="0"/>
          <w:color w:val="000000" w:themeColor="text1"/>
          <w:sz w:val="20"/>
        </w:rPr>
        <w:tab/>
      </w:r>
    </w:p>
    <w:p w14:paraId="53D909C3" w14:textId="77777777" w:rsidR="00220890" w:rsidRPr="00C97B6C"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97B6C">
        <w:rPr>
          <w:rFonts w:cs="Arial"/>
          <w:noProof w:val="0"/>
          <w:color w:val="000000" w:themeColor="text1"/>
          <w:sz w:val="20"/>
        </w:rPr>
        <w:t>Avenida Demetrio Mendoza Calles 22 al 24 Barrió san Mateo.</w:t>
      </w:r>
    </w:p>
    <w:p w14:paraId="48585AAD" w14:textId="77777777" w:rsidR="00220890" w:rsidRPr="00C97B6C"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97B6C">
        <w:rPr>
          <w:rFonts w:cs="Arial"/>
          <w:noProof w:val="0"/>
          <w:color w:val="000000" w:themeColor="text1"/>
          <w:sz w:val="20"/>
        </w:rPr>
        <w:t>Cúcuta.</w:t>
      </w:r>
    </w:p>
    <w:p w14:paraId="009B7AB7" w14:textId="77777777" w:rsidR="00220890" w:rsidRPr="00C97B6C"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14"/>
          <w:szCs w:val="14"/>
        </w:rPr>
      </w:pPr>
    </w:p>
    <w:p w14:paraId="67BF661E" w14:textId="682D943C" w:rsidR="00220890" w:rsidRPr="00C97B6C" w:rsidRDefault="00220890" w:rsidP="00220890">
      <w:pPr>
        <w:jc w:val="both"/>
        <w:rPr>
          <w:rStyle w:val="Textodelmarcadordeposicin"/>
          <w:color w:val="000000" w:themeColor="text1"/>
          <w:u w:val="single"/>
        </w:rPr>
      </w:pPr>
      <w:r w:rsidRPr="00C97B6C">
        <w:rPr>
          <w:color w:val="000000" w:themeColor="text1"/>
        </w:rPr>
        <w:t xml:space="preserve">Referencia: Compromiso anticorrupción del proceso de Mínima Cuantía, </w:t>
      </w:r>
      <w:r w:rsidRPr="00365A6B">
        <w:t xml:space="preserve">Número </w:t>
      </w:r>
      <w:r w:rsidRPr="00365A6B">
        <w:rPr>
          <w:b/>
        </w:rPr>
        <w:t xml:space="preserve">PN MECUC MIC </w:t>
      </w:r>
      <w:r w:rsidR="00365A6B" w:rsidRPr="00365A6B">
        <w:rPr>
          <w:b/>
        </w:rPr>
        <w:t>030</w:t>
      </w:r>
      <w:r w:rsidRPr="00365A6B">
        <w:rPr>
          <w:b/>
        </w:rPr>
        <w:t xml:space="preserve"> 202</w:t>
      </w:r>
      <w:r w:rsidR="00C739E3" w:rsidRPr="00365A6B">
        <w:rPr>
          <w:b/>
        </w:rPr>
        <w:t>6</w:t>
      </w:r>
      <w:r w:rsidRPr="00365A6B">
        <w:rPr>
          <w:b/>
        </w:rPr>
        <w:t xml:space="preserve"> </w:t>
      </w:r>
      <w:r w:rsidRPr="00C97B6C">
        <w:rPr>
          <w:color w:val="000000" w:themeColor="text1"/>
        </w:rPr>
        <w:t xml:space="preserve">cuyo objeto es: </w:t>
      </w:r>
      <w:r w:rsidR="00365A6B" w:rsidRPr="00C15707">
        <w:rPr>
          <w:b/>
          <w:bCs/>
          <w:lang w:eastAsia="es-CO"/>
        </w:rPr>
        <w:t xml:space="preserve">ADQUISICIÓN, </w:t>
      </w:r>
      <w:r w:rsidR="00365A6B">
        <w:rPr>
          <w:b/>
          <w:bCs/>
          <w:lang w:eastAsia="es-CO"/>
        </w:rPr>
        <w:t xml:space="preserve">DE CIRCUITO CERRADO DE TELEVISIÓN (CCTV) </w:t>
      </w:r>
      <w:r w:rsidR="00365A6B" w:rsidRPr="00C15707">
        <w:rPr>
          <w:b/>
          <w:bCs/>
          <w:lang w:eastAsia="es-CO"/>
        </w:rPr>
        <w:t>PARA LA SECCIONAL DE INVESTIGACIÓN CRIMINAL DE LA POLICÍA METROPOLITANA DE CÚCUTA</w:t>
      </w:r>
      <w:r w:rsidRPr="00C97B6C">
        <w:rPr>
          <w:b/>
          <w:bCs/>
          <w:color w:val="000000" w:themeColor="text1"/>
        </w:rPr>
        <w:t>.</w:t>
      </w:r>
    </w:p>
    <w:p w14:paraId="34BD6A1D" w14:textId="77777777" w:rsidR="00220890" w:rsidRPr="00C97B6C" w:rsidRDefault="00220890" w:rsidP="00220890">
      <w:pPr>
        <w:jc w:val="both"/>
        <w:rPr>
          <w:b/>
          <w:color w:val="000000" w:themeColor="text1"/>
        </w:rPr>
      </w:pPr>
    </w:p>
    <w:p w14:paraId="619C97FA" w14:textId="77777777" w:rsidR="00220890" w:rsidRPr="00C97B6C" w:rsidRDefault="00220890" w:rsidP="00220890">
      <w:pPr>
        <w:jc w:val="both"/>
        <w:rPr>
          <w:color w:val="000000" w:themeColor="text1"/>
          <w:lang w:eastAsia="es-CO"/>
        </w:rPr>
      </w:pPr>
      <w:r w:rsidRPr="00C97B6C">
        <w:rPr>
          <w:color w:val="000000" w:themeColor="text1"/>
          <w:lang w:eastAsia="es-CO"/>
        </w:rPr>
        <w:t>El (los) suscrito(s) a saber</w:t>
      </w:r>
      <w:r w:rsidRPr="00C97B6C">
        <w:rPr>
          <w:color w:val="000000" w:themeColor="text1"/>
        </w:rPr>
        <w:t xml:space="preserve"> </w:t>
      </w:r>
      <w:r w:rsidRPr="00C97B6C">
        <w:rPr>
          <w:rStyle w:val="Textodelmarcadordeposicin"/>
          <w:color w:val="000000" w:themeColor="text1"/>
          <w:u w:val="single"/>
        </w:rPr>
        <w:t xml:space="preserve">Nombre del representante legal de la sociedad, asociación, persona jurídica, consorcio, unión temporal </w:t>
      </w:r>
      <w:r w:rsidRPr="00C97B6C">
        <w:rPr>
          <w:rStyle w:val="Textodelmarcadordeposicin"/>
          <w:color w:val="000000" w:themeColor="text1"/>
        </w:rPr>
        <w:t>.</w:t>
      </w:r>
      <w:r w:rsidRPr="00C97B6C">
        <w:rPr>
          <w:color w:val="000000" w:themeColor="text1"/>
          <w:lang w:eastAsia="es-CO"/>
        </w:rPr>
        <w:t xml:space="preserve">: domiciliado en </w:t>
      </w:r>
      <w:r w:rsidRPr="00C97B6C">
        <w:rPr>
          <w:rStyle w:val="Textodelmarcadordeposicin"/>
          <w:color w:val="000000" w:themeColor="text1"/>
          <w:u w:val="single"/>
        </w:rPr>
        <w:t>Domicio de la persona firmante</w:t>
      </w:r>
      <w:r w:rsidRPr="00C97B6C">
        <w:rPr>
          <w:rStyle w:val="Textodelmarcadordeposicin"/>
          <w:color w:val="000000" w:themeColor="text1"/>
        </w:rPr>
        <w:t>.</w:t>
      </w:r>
      <w:r w:rsidRPr="00C97B6C">
        <w:rPr>
          <w:color w:val="000000" w:themeColor="text1"/>
          <w:lang w:eastAsia="es-CO"/>
        </w:rPr>
        <w:t xml:space="preserve">, identificado con </w:t>
      </w:r>
      <w:r w:rsidRPr="00C97B6C">
        <w:rPr>
          <w:rStyle w:val="Textodelmarcadordeposicin"/>
          <w:color w:val="000000" w:themeColor="text1"/>
          <w:u w:val="single"/>
        </w:rPr>
        <w:t>Documentos de identificación y lugar de expedición</w:t>
      </w:r>
      <w:r w:rsidRPr="00C97B6C">
        <w:rPr>
          <w:color w:val="000000" w:themeColor="text1"/>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F7F2990" w14:textId="77777777" w:rsidR="00220890" w:rsidRPr="00C97B6C" w:rsidRDefault="00220890" w:rsidP="00220890">
      <w:pPr>
        <w:jc w:val="both"/>
        <w:rPr>
          <w:color w:val="000000" w:themeColor="text1"/>
          <w:lang w:eastAsia="es-CO"/>
        </w:rPr>
      </w:pPr>
    </w:p>
    <w:p w14:paraId="5C6A47B0" w14:textId="77777777" w:rsidR="00220890" w:rsidRPr="00C97B6C" w:rsidRDefault="00220890" w:rsidP="00220890">
      <w:pPr>
        <w:jc w:val="both"/>
        <w:rPr>
          <w:color w:val="000000" w:themeColor="text1"/>
          <w:lang w:eastAsia="es-CO"/>
        </w:rPr>
      </w:pPr>
      <w:r w:rsidRPr="00C97B6C">
        <w:rPr>
          <w:color w:val="000000" w:themeColor="text1"/>
          <w:lang w:eastAsia="es-CO"/>
        </w:rPr>
        <w:t xml:space="preserve">PRIMERO: que la POLICÍA NACIONAL - </w:t>
      </w:r>
      <w:r w:rsidRPr="00C97B6C">
        <w:rPr>
          <w:rStyle w:val="Textodelmarcadordeposicin"/>
          <w:color w:val="000000" w:themeColor="text1"/>
          <w:u w:val="single"/>
        </w:rPr>
        <w:t>DILIGENCIAR LA UNIDAD A LA QUE PRESENTA LA OFERTA</w:t>
      </w:r>
      <w:r w:rsidRPr="00C97B6C">
        <w:rPr>
          <w:color w:val="000000" w:themeColor="text1"/>
          <w:lang w:eastAsia="es-CO"/>
        </w:rPr>
        <w:t xml:space="preserve">, adelanta un proceso de selección para la celebración de un contrato estatal. </w:t>
      </w:r>
    </w:p>
    <w:p w14:paraId="744D04A0" w14:textId="77777777" w:rsidR="00220890" w:rsidRPr="00C97B6C" w:rsidRDefault="00220890" w:rsidP="00220890">
      <w:pPr>
        <w:jc w:val="both"/>
        <w:rPr>
          <w:color w:val="000000" w:themeColor="text1"/>
          <w:sz w:val="10"/>
          <w:lang w:eastAsia="es-CO"/>
        </w:rPr>
      </w:pPr>
    </w:p>
    <w:p w14:paraId="49B75839" w14:textId="77777777" w:rsidR="00220890" w:rsidRPr="00C97B6C" w:rsidRDefault="00220890" w:rsidP="00220890">
      <w:pPr>
        <w:jc w:val="both"/>
        <w:rPr>
          <w:color w:val="000000" w:themeColor="text1"/>
          <w:lang w:eastAsia="es-CO"/>
        </w:rPr>
      </w:pPr>
      <w:r w:rsidRPr="00C97B6C">
        <w:rPr>
          <w:color w:val="000000" w:themeColor="text1"/>
          <w:lang w:eastAsia="es-CO"/>
        </w:rPr>
        <w:t xml:space="preserve">SEGUNDO: que es interés del proponente apoyar la acción del estado colombiano, y de la POLICÍA NACIONAL - </w:t>
      </w:r>
      <w:r w:rsidRPr="00C97B6C">
        <w:rPr>
          <w:rStyle w:val="Textodelmarcadordeposicin"/>
          <w:color w:val="000000" w:themeColor="text1"/>
          <w:u w:val="single"/>
        </w:rPr>
        <w:t>DILIGENCIAR LA UNIDAD A LA QUE PRESENTA LA OFERTA</w:t>
      </w:r>
      <w:r w:rsidRPr="00C97B6C">
        <w:rPr>
          <w:color w:val="000000" w:themeColor="text1"/>
          <w:lang w:eastAsia="es-CO"/>
        </w:rPr>
        <w:t xml:space="preserve"> para fortalecer la transparencia en los procesos de contratación, y la responsabilidad de rendir cuentas;</w:t>
      </w:r>
    </w:p>
    <w:p w14:paraId="19C06457" w14:textId="77777777" w:rsidR="00220890" w:rsidRPr="00C97B6C" w:rsidRDefault="00220890" w:rsidP="00220890">
      <w:pPr>
        <w:jc w:val="both"/>
        <w:rPr>
          <w:color w:val="000000" w:themeColor="text1"/>
          <w:sz w:val="10"/>
          <w:lang w:eastAsia="es-CO"/>
        </w:rPr>
      </w:pPr>
    </w:p>
    <w:p w14:paraId="04D62B16" w14:textId="77777777" w:rsidR="00220890" w:rsidRPr="00C97B6C" w:rsidRDefault="00220890" w:rsidP="00220890">
      <w:pPr>
        <w:jc w:val="both"/>
        <w:rPr>
          <w:color w:val="000000" w:themeColor="text1"/>
          <w:lang w:eastAsia="es-CO"/>
        </w:rPr>
      </w:pPr>
      <w:r w:rsidRPr="00C97B6C">
        <w:rPr>
          <w:color w:val="000000" w:themeColor="text1"/>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73F976D" w14:textId="77777777" w:rsidR="00220890" w:rsidRPr="00C97B6C" w:rsidRDefault="00220890" w:rsidP="00220890">
      <w:pPr>
        <w:jc w:val="both"/>
        <w:rPr>
          <w:color w:val="000000" w:themeColor="text1"/>
          <w:sz w:val="10"/>
          <w:lang w:eastAsia="es-CO"/>
        </w:rPr>
      </w:pPr>
    </w:p>
    <w:p w14:paraId="4DA0FF6C" w14:textId="77777777" w:rsidR="00220890" w:rsidRPr="00C97B6C" w:rsidRDefault="00220890" w:rsidP="00220890">
      <w:pPr>
        <w:jc w:val="both"/>
        <w:rPr>
          <w:color w:val="000000" w:themeColor="text1"/>
          <w:lang w:eastAsia="es-CO"/>
        </w:rPr>
      </w:pPr>
      <w:r w:rsidRPr="00C97B6C">
        <w:rPr>
          <w:b/>
          <w:bCs/>
          <w:color w:val="000000" w:themeColor="text1"/>
          <w:lang w:eastAsia="es-CO"/>
        </w:rPr>
        <w:t>COMPROMISOS ASUMIDOS</w:t>
      </w:r>
      <w:r w:rsidRPr="00C97B6C">
        <w:rPr>
          <w:color w:val="000000" w:themeColor="text1"/>
          <w:lang w:eastAsia="es-CO"/>
        </w:rPr>
        <w:t>.</w:t>
      </w:r>
    </w:p>
    <w:p w14:paraId="3473AF5F" w14:textId="77777777" w:rsidR="00220890" w:rsidRPr="00C97B6C" w:rsidRDefault="00220890" w:rsidP="00220890">
      <w:pPr>
        <w:jc w:val="both"/>
        <w:rPr>
          <w:color w:val="000000" w:themeColor="text1"/>
          <w:sz w:val="10"/>
          <w:lang w:eastAsia="es-CO"/>
        </w:rPr>
      </w:pPr>
    </w:p>
    <w:p w14:paraId="551BA0E2" w14:textId="77777777" w:rsidR="00220890" w:rsidRPr="00C97B6C" w:rsidRDefault="00220890" w:rsidP="00220890">
      <w:pPr>
        <w:jc w:val="both"/>
        <w:rPr>
          <w:color w:val="000000" w:themeColor="text1"/>
          <w:lang w:eastAsia="es-CO"/>
        </w:rPr>
      </w:pPr>
      <w:r w:rsidRPr="00C97B6C">
        <w:rPr>
          <w:color w:val="000000" w:themeColor="text1"/>
          <w:lang w:eastAsia="es-CO"/>
        </w:rPr>
        <w:t>El proponente, mediante suscripción del presente documento, asume los siguientes compromisos:</w:t>
      </w:r>
    </w:p>
    <w:p w14:paraId="1FF7E1FC" w14:textId="77777777" w:rsidR="00220890" w:rsidRPr="00C97B6C" w:rsidRDefault="00220890" w:rsidP="00220890">
      <w:pPr>
        <w:jc w:val="both"/>
        <w:rPr>
          <w:color w:val="000000" w:themeColor="text1"/>
          <w:sz w:val="10"/>
          <w:szCs w:val="10"/>
          <w:lang w:eastAsia="es-CO"/>
        </w:rPr>
      </w:pPr>
    </w:p>
    <w:p w14:paraId="03A538E6" w14:textId="77777777" w:rsidR="00220890" w:rsidRPr="00C97B6C" w:rsidRDefault="00220890" w:rsidP="00220890">
      <w:pPr>
        <w:jc w:val="both"/>
        <w:rPr>
          <w:color w:val="000000" w:themeColor="text1"/>
          <w:lang w:eastAsia="es-CO"/>
        </w:rPr>
      </w:pPr>
      <w:r w:rsidRPr="00C97B6C">
        <w:rPr>
          <w:color w:val="000000" w:themeColor="text1"/>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4847371" w14:textId="77777777" w:rsidR="00220890" w:rsidRPr="00C97B6C" w:rsidRDefault="00220890" w:rsidP="00220890">
      <w:pPr>
        <w:jc w:val="both"/>
        <w:rPr>
          <w:color w:val="000000" w:themeColor="text1"/>
          <w:sz w:val="10"/>
          <w:szCs w:val="10"/>
          <w:lang w:eastAsia="es-CO"/>
        </w:rPr>
      </w:pPr>
    </w:p>
    <w:p w14:paraId="184DB67B" w14:textId="77777777" w:rsidR="00220890" w:rsidRPr="00C97B6C" w:rsidRDefault="00220890" w:rsidP="00220890">
      <w:pPr>
        <w:jc w:val="both"/>
        <w:rPr>
          <w:color w:val="000000" w:themeColor="text1"/>
          <w:lang w:eastAsia="es-CO"/>
        </w:rPr>
      </w:pPr>
      <w:r w:rsidRPr="00C97B6C">
        <w:rPr>
          <w:color w:val="000000" w:themeColor="text1"/>
          <w:lang w:eastAsia="es-CO"/>
        </w:rPr>
        <w:t xml:space="preserve">Nos comprometemos a no efectuar acuerdos, o realizar actos o conductas que tengan por objeto o efecto la colusión en el presente Proceso de Contratación. </w:t>
      </w:r>
    </w:p>
    <w:p w14:paraId="785E4D0B" w14:textId="77777777" w:rsidR="00220890" w:rsidRPr="00C97B6C" w:rsidRDefault="00220890" w:rsidP="00220890">
      <w:pPr>
        <w:jc w:val="both"/>
        <w:rPr>
          <w:color w:val="000000" w:themeColor="text1"/>
          <w:sz w:val="10"/>
          <w:szCs w:val="10"/>
          <w:lang w:eastAsia="es-CO"/>
        </w:rPr>
      </w:pPr>
    </w:p>
    <w:p w14:paraId="54BEA052" w14:textId="77777777" w:rsidR="00220890" w:rsidRPr="00C97B6C" w:rsidRDefault="00220890" w:rsidP="00220890">
      <w:pPr>
        <w:jc w:val="both"/>
        <w:rPr>
          <w:color w:val="000000" w:themeColor="text1"/>
          <w:lang w:eastAsia="es-CO"/>
        </w:rPr>
      </w:pPr>
      <w:r w:rsidRPr="00C97B6C">
        <w:rPr>
          <w:color w:val="000000" w:themeColor="text1"/>
          <w:lang w:eastAsia="es-CO"/>
        </w:rPr>
        <w:t xml:space="preserve">Nos comprometemos a revelar la información que sobre el presente Proceso de Contratación nos soliciten los organismos de control de la República de Colombia. </w:t>
      </w:r>
    </w:p>
    <w:p w14:paraId="30195769" w14:textId="77777777" w:rsidR="00220890" w:rsidRPr="00C97B6C" w:rsidRDefault="00220890" w:rsidP="00220890">
      <w:pPr>
        <w:jc w:val="both"/>
        <w:rPr>
          <w:color w:val="000000" w:themeColor="text1"/>
          <w:sz w:val="10"/>
          <w:szCs w:val="10"/>
          <w:lang w:eastAsia="es-CO"/>
        </w:rPr>
      </w:pPr>
    </w:p>
    <w:p w14:paraId="573B2704" w14:textId="77777777" w:rsidR="00220890" w:rsidRPr="00C97B6C" w:rsidRDefault="00220890" w:rsidP="00220890">
      <w:pPr>
        <w:jc w:val="both"/>
        <w:rPr>
          <w:color w:val="000000" w:themeColor="text1"/>
          <w:lang w:eastAsia="es-CO"/>
        </w:rPr>
      </w:pPr>
      <w:r w:rsidRPr="00C97B6C">
        <w:rPr>
          <w:color w:val="000000" w:themeColor="text1"/>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354B66C" w14:textId="77777777" w:rsidR="00220890" w:rsidRPr="00C97B6C" w:rsidRDefault="00220890" w:rsidP="00220890">
      <w:pPr>
        <w:jc w:val="both"/>
        <w:rPr>
          <w:color w:val="000000" w:themeColor="text1"/>
          <w:sz w:val="10"/>
          <w:szCs w:val="14"/>
          <w:lang w:eastAsia="es-CO"/>
        </w:rPr>
      </w:pPr>
    </w:p>
    <w:p w14:paraId="33E70B47" w14:textId="77777777" w:rsidR="00220890" w:rsidRPr="00C97B6C" w:rsidRDefault="00220890" w:rsidP="00220890">
      <w:pPr>
        <w:jc w:val="both"/>
        <w:rPr>
          <w:color w:val="000000" w:themeColor="text1"/>
          <w:lang w:eastAsia="es-CO"/>
        </w:rPr>
      </w:pPr>
      <w:r w:rsidRPr="00C97B6C">
        <w:rPr>
          <w:color w:val="000000" w:themeColor="text1"/>
          <w:lang w:eastAsia="es-CO"/>
        </w:rPr>
        <w:t xml:space="preserve">Conocemos las consecuencias derivadas del incumplimiento del presente compromiso anticorrupción. </w:t>
      </w:r>
    </w:p>
    <w:p w14:paraId="41A8658E" w14:textId="77777777" w:rsidR="00220890" w:rsidRPr="00C97B6C" w:rsidRDefault="00220890" w:rsidP="00220890">
      <w:pPr>
        <w:jc w:val="both"/>
        <w:rPr>
          <w:color w:val="000000" w:themeColor="text1"/>
          <w:sz w:val="10"/>
          <w:szCs w:val="10"/>
          <w:lang w:eastAsia="es-CO"/>
        </w:rPr>
      </w:pPr>
    </w:p>
    <w:p w14:paraId="744CCC5A" w14:textId="77777777" w:rsidR="00220890" w:rsidRPr="00C97B6C" w:rsidRDefault="00220890" w:rsidP="00220890">
      <w:pPr>
        <w:jc w:val="both"/>
        <w:rPr>
          <w:color w:val="000000" w:themeColor="text1"/>
          <w:lang w:eastAsia="es-CO"/>
        </w:rPr>
      </w:pPr>
      <w:r w:rsidRPr="00C97B6C">
        <w:rPr>
          <w:color w:val="000000" w:themeColor="text1"/>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1489BBF" w14:textId="77777777" w:rsidR="00220890" w:rsidRPr="00C97B6C" w:rsidRDefault="00220890" w:rsidP="00220890">
      <w:pPr>
        <w:jc w:val="both"/>
        <w:rPr>
          <w:color w:val="000000" w:themeColor="text1"/>
          <w:sz w:val="10"/>
          <w:szCs w:val="10"/>
          <w:lang w:eastAsia="es-CO"/>
        </w:rPr>
      </w:pPr>
    </w:p>
    <w:p w14:paraId="198BBC64" w14:textId="77777777" w:rsidR="00220890" w:rsidRPr="00C97B6C" w:rsidRDefault="00220890" w:rsidP="00220890">
      <w:pPr>
        <w:jc w:val="both"/>
        <w:rPr>
          <w:color w:val="000000" w:themeColor="text1"/>
          <w:lang w:eastAsia="es-CO"/>
        </w:rPr>
      </w:pPr>
      <w:r w:rsidRPr="00C97B6C">
        <w:rPr>
          <w:color w:val="000000" w:themeColor="text1"/>
          <w:lang w:eastAsia="es-CO"/>
        </w:rPr>
        <w:t>El proponente se compromete a no permitir que nadie, bien sea empleado de la compañía o un agente comisionista independiente, o un asesor o consultor lo haga en su nombre;</w:t>
      </w:r>
    </w:p>
    <w:p w14:paraId="20C6FF2E" w14:textId="77777777" w:rsidR="00220890" w:rsidRPr="00C97B6C" w:rsidRDefault="00220890" w:rsidP="00220890">
      <w:pPr>
        <w:jc w:val="both"/>
        <w:rPr>
          <w:color w:val="000000" w:themeColor="text1"/>
          <w:sz w:val="10"/>
          <w:szCs w:val="10"/>
          <w:lang w:eastAsia="es-CO"/>
        </w:rPr>
      </w:pPr>
    </w:p>
    <w:p w14:paraId="0D3839B1" w14:textId="77777777" w:rsidR="00220890" w:rsidRPr="00C97B6C" w:rsidRDefault="00220890" w:rsidP="00220890">
      <w:pPr>
        <w:jc w:val="both"/>
        <w:rPr>
          <w:color w:val="000000" w:themeColor="text1"/>
          <w:lang w:eastAsia="es-CO"/>
        </w:rPr>
      </w:pPr>
      <w:r w:rsidRPr="00C97B6C">
        <w:rPr>
          <w:color w:val="000000" w:themeColor="text1"/>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109F4B2" w14:textId="77777777" w:rsidR="00220890" w:rsidRPr="00C97B6C" w:rsidRDefault="00220890" w:rsidP="00220890">
      <w:pPr>
        <w:jc w:val="both"/>
        <w:rPr>
          <w:color w:val="000000" w:themeColor="text1"/>
          <w:sz w:val="10"/>
          <w:szCs w:val="10"/>
          <w:lang w:eastAsia="es-CO"/>
        </w:rPr>
      </w:pPr>
    </w:p>
    <w:p w14:paraId="35FD2FC0" w14:textId="77777777" w:rsidR="00220890" w:rsidRPr="00C97B6C" w:rsidRDefault="00220890" w:rsidP="00220890">
      <w:pPr>
        <w:jc w:val="both"/>
        <w:rPr>
          <w:color w:val="000000" w:themeColor="text1"/>
          <w:lang w:eastAsia="es-CO"/>
        </w:rPr>
      </w:pPr>
      <w:r w:rsidRPr="00C97B6C">
        <w:rPr>
          <w:color w:val="000000" w:themeColor="text1"/>
          <w:lang w:eastAsia="es-CO"/>
        </w:rPr>
        <w:t>No ofrecer o pagar sobornos o cualquier halago a los funcionarios de LA MECUC,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D1D9F7B" w14:textId="77777777" w:rsidR="00220890" w:rsidRPr="00C97B6C" w:rsidRDefault="00220890" w:rsidP="00220890">
      <w:pPr>
        <w:jc w:val="both"/>
        <w:rPr>
          <w:color w:val="000000" w:themeColor="text1"/>
          <w:sz w:val="10"/>
          <w:szCs w:val="10"/>
          <w:lang w:eastAsia="es-CO"/>
        </w:rPr>
      </w:pPr>
    </w:p>
    <w:p w14:paraId="047C1D82" w14:textId="77777777" w:rsidR="00220890" w:rsidRPr="00C97B6C" w:rsidRDefault="00220890" w:rsidP="00220890">
      <w:pPr>
        <w:jc w:val="both"/>
        <w:rPr>
          <w:color w:val="000000" w:themeColor="text1"/>
          <w:lang w:eastAsia="es-CO"/>
        </w:rPr>
      </w:pPr>
      <w:r w:rsidRPr="00C97B6C">
        <w:rPr>
          <w:color w:val="000000" w:themeColor="text1"/>
          <w:lang w:eastAsia="es-CO"/>
        </w:rPr>
        <w:t>No ofrecer pagos o halagos a los funcionarios de la POLICÍA NACIONAL - MECUC durante el desarrollo del contrato que se suscriba si llegase a ser aceptada su propuesta.</w:t>
      </w:r>
    </w:p>
    <w:p w14:paraId="2884C651" w14:textId="77777777" w:rsidR="00220890" w:rsidRPr="00C97B6C" w:rsidRDefault="00220890" w:rsidP="00220890">
      <w:pPr>
        <w:jc w:val="both"/>
        <w:rPr>
          <w:color w:val="000000" w:themeColor="text1"/>
          <w:sz w:val="10"/>
          <w:szCs w:val="10"/>
          <w:lang w:eastAsia="es-CO"/>
        </w:rPr>
      </w:pPr>
    </w:p>
    <w:p w14:paraId="08B8CCD9" w14:textId="77777777" w:rsidR="00220890" w:rsidRPr="00C97B6C" w:rsidRDefault="00220890" w:rsidP="00220890">
      <w:pPr>
        <w:jc w:val="both"/>
        <w:rPr>
          <w:color w:val="000000" w:themeColor="text1"/>
          <w:lang w:eastAsia="es-CO"/>
        </w:rPr>
      </w:pPr>
      <w:r w:rsidRPr="00C97B6C">
        <w:rPr>
          <w:color w:val="000000" w:themeColor="text1"/>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C97B6C">
        <w:rPr>
          <w:color w:val="000000" w:themeColor="text1"/>
        </w:rPr>
        <w:footnoteReference w:id="1"/>
      </w:r>
      <w:r w:rsidRPr="00C97B6C">
        <w:rPr>
          <w:color w:val="000000" w:themeColor="text1"/>
          <w:lang w:eastAsia="es-CO"/>
        </w:rPr>
        <w:t xml:space="preserve"> son sancionables por la Superintendencia de Industria y Comercio.</w:t>
      </w:r>
    </w:p>
    <w:p w14:paraId="349755E2" w14:textId="77777777" w:rsidR="00220890" w:rsidRPr="00C97B6C" w:rsidRDefault="00220890" w:rsidP="00220890">
      <w:pPr>
        <w:jc w:val="both"/>
        <w:rPr>
          <w:color w:val="000000" w:themeColor="text1"/>
          <w:sz w:val="10"/>
          <w:lang w:eastAsia="es-CO"/>
        </w:rPr>
      </w:pPr>
    </w:p>
    <w:p w14:paraId="2CC689A8" w14:textId="77777777" w:rsidR="00220890" w:rsidRPr="00C97B6C" w:rsidRDefault="00220890" w:rsidP="00220890">
      <w:pPr>
        <w:jc w:val="both"/>
        <w:rPr>
          <w:color w:val="000000" w:themeColor="text1"/>
          <w:lang w:eastAsia="es-CO"/>
        </w:rPr>
      </w:pPr>
      <w:r w:rsidRPr="00C97B6C">
        <w:rPr>
          <w:color w:val="000000" w:themeColor="text1"/>
          <w:lang w:eastAsia="es-CO"/>
        </w:rPr>
        <w:t xml:space="preserve">El proponente se compromete a que los recursos utilizados para las gestiones </w:t>
      </w:r>
      <w:proofErr w:type="spellStart"/>
      <w:r w:rsidRPr="00C97B6C">
        <w:rPr>
          <w:color w:val="000000" w:themeColor="text1"/>
          <w:lang w:eastAsia="es-CO"/>
        </w:rPr>
        <w:t>pre-contractuales</w:t>
      </w:r>
      <w:proofErr w:type="spellEnd"/>
      <w:r w:rsidRPr="00C97B6C">
        <w:rPr>
          <w:color w:val="000000" w:themeColor="text1"/>
          <w:lang w:eastAsia="es-CO"/>
        </w:rPr>
        <w:t xml:space="preserve"> o contractuales derivadas del presente proceso no provendrán de actividades ilícitas tales como el lavado de activos, </w:t>
      </w:r>
      <w:proofErr w:type="spellStart"/>
      <w:r w:rsidRPr="00C97B6C">
        <w:rPr>
          <w:color w:val="000000" w:themeColor="text1"/>
          <w:lang w:eastAsia="es-CO"/>
        </w:rPr>
        <w:t>testaferrato</w:t>
      </w:r>
      <w:proofErr w:type="spellEnd"/>
      <w:r w:rsidRPr="00C97B6C">
        <w:rPr>
          <w:color w:val="000000" w:themeColor="text1"/>
          <w:lang w:eastAsia="es-CO"/>
        </w:rPr>
        <w:t>, tráfico de estupefacientes o delitos contra el orden constitucional, o que de alguna manera contraríen las leyes de la República, la moral o las buenas costumbres.</w:t>
      </w:r>
    </w:p>
    <w:p w14:paraId="579BC19B" w14:textId="77777777" w:rsidR="00220890" w:rsidRPr="00C97B6C" w:rsidRDefault="00220890" w:rsidP="00220890">
      <w:pPr>
        <w:jc w:val="both"/>
        <w:rPr>
          <w:color w:val="000000" w:themeColor="text1"/>
          <w:sz w:val="10"/>
          <w:lang w:eastAsia="es-CO"/>
        </w:rPr>
      </w:pPr>
    </w:p>
    <w:p w14:paraId="0D5F2D68" w14:textId="77777777" w:rsidR="00220890" w:rsidRPr="00C97B6C" w:rsidRDefault="00220890" w:rsidP="00220890">
      <w:pPr>
        <w:jc w:val="both"/>
        <w:rPr>
          <w:color w:val="000000" w:themeColor="text1"/>
          <w:lang w:eastAsia="es-CO"/>
        </w:rPr>
      </w:pPr>
      <w:r w:rsidRPr="00C97B6C">
        <w:rPr>
          <w:color w:val="000000" w:themeColor="text1"/>
          <w:lang w:eastAsia="es-CO"/>
        </w:rPr>
        <w:t>El proponente asume a través de la suscripción del presente compromiso, las consecuencias previstas en la solicitud de oferta del proceso de contratación, si se verificare el incumplimiento de los compromisos anticorrupción.</w:t>
      </w:r>
    </w:p>
    <w:p w14:paraId="175D96F2" w14:textId="77777777" w:rsidR="00220890" w:rsidRPr="00C97B6C" w:rsidRDefault="00220890" w:rsidP="00220890">
      <w:pPr>
        <w:jc w:val="both"/>
        <w:rPr>
          <w:color w:val="000000" w:themeColor="text1"/>
          <w:sz w:val="10"/>
          <w:lang w:eastAsia="es-CO"/>
        </w:rPr>
      </w:pPr>
    </w:p>
    <w:p w14:paraId="7C74832C" w14:textId="77777777" w:rsidR="00220890" w:rsidRPr="00C97B6C" w:rsidRDefault="00220890" w:rsidP="00220890">
      <w:pPr>
        <w:jc w:val="both"/>
        <w:rPr>
          <w:color w:val="000000" w:themeColor="text1"/>
          <w:lang w:eastAsia="es-CO"/>
        </w:rPr>
      </w:pPr>
      <w:r w:rsidRPr="00C97B6C">
        <w:rPr>
          <w:color w:val="000000" w:themeColor="text1"/>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CD93735" w14:textId="77777777" w:rsidR="00220890" w:rsidRPr="00C97B6C" w:rsidRDefault="00220890" w:rsidP="00220890">
      <w:pPr>
        <w:jc w:val="both"/>
        <w:rPr>
          <w:color w:val="000000" w:themeColor="text1"/>
          <w:sz w:val="10"/>
          <w:lang w:eastAsia="es-CO"/>
        </w:rPr>
      </w:pPr>
    </w:p>
    <w:p w14:paraId="5427A86C" w14:textId="77777777" w:rsidR="00220890" w:rsidRDefault="00220890" w:rsidP="00220890">
      <w:pPr>
        <w:jc w:val="both"/>
        <w:rPr>
          <w:color w:val="000000" w:themeColor="text1"/>
          <w:lang w:eastAsia="es-CO"/>
        </w:rPr>
      </w:pPr>
      <w:r w:rsidRPr="00C97B6C">
        <w:rPr>
          <w:color w:val="000000" w:themeColor="text1"/>
          <w:lang w:eastAsia="es-CO"/>
        </w:rPr>
        <w:t>El proponente:</w:t>
      </w:r>
    </w:p>
    <w:p w14:paraId="10750B9B" w14:textId="77777777" w:rsidR="00220890" w:rsidRPr="00C97B6C" w:rsidRDefault="00220890" w:rsidP="00220890">
      <w:pPr>
        <w:jc w:val="both"/>
        <w:rPr>
          <w:color w:val="000000" w:themeColor="text1"/>
          <w:lang w:eastAsia="es-CO"/>
        </w:rPr>
      </w:pPr>
    </w:p>
    <w:p w14:paraId="754B0103" w14:textId="77777777" w:rsidR="00220890" w:rsidRPr="00C97B6C" w:rsidRDefault="00220890" w:rsidP="00220890">
      <w:pPr>
        <w:jc w:val="both"/>
        <w:rPr>
          <w:color w:val="000000" w:themeColor="text1"/>
          <w:lang w:eastAsia="es-CO"/>
        </w:rPr>
      </w:pPr>
    </w:p>
    <w:p w14:paraId="5972C9C6" w14:textId="77777777" w:rsidR="00220890" w:rsidRPr="00C97B6C" w:rsidRDefault="00220890" w:rsidP="00220890">
      <w:pPr>
        <w:jc w:val="both"/>
        <w:rPr>
          <w:color w:val="000000" w:themeColor="text1"/>
        </w:rPr>
      </w:pPr>
      <w:r w:rsidRPr="00C97B6C">
        <w:rPr>
          <w:b/>
          <w:color w:val="000000" w:themeColor="text1"/>
        </w:rPr>
        <w:t>________________________________</w:t>
      </w:r>
    </w:p>
    <w:p w14:paraId="23B38A2C" w14:textId="77777777" w:rsidR="00220890" w:rsidRPr="00C97B6C" w:rsidRDefault="00220890" w:rsidP="00220890">
      <w:pPr>
        <w:pStyle w:val="Sinespaciado1"/>
        <w:rPr>
          <w:rFonts w:ascii="Arial" w:hAnsi="Arial" w:cs="Arial"/>
          <w:color w:val="000000" w:themeColor="text1"/>
          <w:sz w:val="20"/>
          <w:szCs w:val="20"/>
        </w:rPr>
      </w:pPr>
      <w:r w:rsidRPr="00C97B6C">
        <w:rPr>
          <w:rFonts w:ascii="Arial" w:hAnsi="Arial" w:cs="Arial"/>
          <w:color w:val="000000" w:themeColor="text1"/>
          <w:sz w:val="20"/>
          <w:szCs w:val="20"/>
        </w:rPr>
        <w:t xml:space="preserve">Firma del representante legal del proponente </w:t>
      </w:r>
    </w:p>
    <w:p w14:paraId="39C87A46" w14:textId="77777777" w:rsidR="00220890" w:rsidRPr="00C97B6C" w:rsidRDefault="00220890" w:rsidP="00220890">
      <w:pPr>
        <w:pStyle w:val="Sinespaciado1"/>
        <w:contextualSpacing/>
        <w:rPr>
          <w:rFonts w:ascii="Arial" w:hAnsi="Arial" w:cs="Arial"/>
          <w:color w:val="000000" w:themeColor="text1"/>
          <w:sz w:val="20"/>
          <w:szCs w:val="20"/>
          <w:lang w:eastAsia="es-CO"/>
        </w:rPr>
      </w:pPr>
      <w:r w:rsidRPr="00C97B6C">
        <w:rPr>
          <w:rFonts w:ascii="Arial" w:hAnsi="Arial" w:cs="Arial"/>
          <w:color w:val="000000" w:themeColor="text1"/>
          <w:sz w:val="20"/>
          <w:szCs w:val="20"/>
          <w:lang w:eastAsia="es-CO"/>
        </w:rPr>
        <w:t xml:space="preserve">Nombre o razón social del oferente: </w:t>
      </w:r>
      <w:r w:rsidRPr="00C97B6C">
        <w:rPr>
          <w:rStyle w:val="Textodelmarcadordeposicin"/>
          <w:rFonts w:ascii="Arial" w:eastAsia="Calibri" w:hAnsi="Arial" w:cs="Arial"/>
          <w:color w:val="000000" w:themeColor="text1"/>
          <w:sz w:val="20"/>
          <w:szCs w:val="20"/>
          <w:u w:val="single"/>
        </w:rPr>
        <w:t>Diligenciar el nombre completo del proponente</w:t>
      </w:r>
    </w:p>
    <w:p w14:paraId="5B07A36C" w14:textId="77777777" w:rsidR="00220890" w:rsidRPr="00C97B6C" w:rsidRDefault="00220890" w:rsidP="00220890">
      <w:pPr>
        <w:pStyle w:val="Sinespaciado1"/>
        <w:contextualSpacing/>
        <w:rPr>
          <w:rFonts w:ascii="Arial" w:hAnsi="Arial" w:cs="Arial"/>
          <w:color w:val="000000" w:themeColor="text1"/>
          <w:sz w:val="20"/>
          <w:szCs w:val="20"/>
        </w:rPr>
      </w:pPr>
      <w:r w:rsidRPr="00C97B6C">
        <w:rPr>
          <w:rFonts w:ascii="Arial" w:hAnsi="Arial" w:cs="Arial"/>
          <w:color w:val="000000" w:themeColor="text1"/>
          <w:sz w:val="20"/>
          <w:szCs w:val="20"/>
          <w:lang w:eastAsia="es-CO"/>
        </w:rPr>
        <w:t xml:space="preserve">Identificación (NIT </w:t>
      </w:r>
      <w:r w:rsidRPr="00C97B6C">
        <w:rPr>
          <w:rFonts w:ascii="Segoe UI Symbol" w:eastAsia="MS Gothic" w:hAnsi="Segoe UI Symbol" w:cs="Segoe UI Symbol"/>
          <w:color w:val="000000" w:themeColor="text1"/>
          <w:sz w:val="20"/>
          <w:szCs w:val="20"/>
          <w:lang w:eastAsia="es-CO"/>
        </w:rPr>
        <w:t>☐</w:t>
      </w:r>
      <w:r w:rsidRPr="00C97B6C">
        <w:rPr>
          <w:rFonts w:ascii="Arial" w:hAnsi="Arial" w:cs="Arial"/>
          <w:color w:val="000000" w:themeColor="text1"/>
          <w:sz w:val="20"/>
          <w:szCs w:val="20"/>
          <w:lang w:eastAsia="es-CO"/>
        </w:rPr>
        <w:t xml:space="preserve"> C.C </w:t>
      </w:r>
      <w:proofErr w:type="gramStart"/>
      <w:r w:rsidRPr="00C97B6C">
        <w:rPr>
          <w:rFonts w:ascii="Segoe UI Symbol" w:eastAsia="MS Gothic" w:hAnsi="Segoe UI Symbol" w:cs="Segoe UI Symbol"/>
          <w:color w:val="000000" w:themeColor="text1"/>
          <w:sz w:val="20"/>
          <w:szCs w:val="20"/>
          <w:lang w:eastAsia="es-CO"/>
        </w:rPr>
        <w:t>☐</w:t>
      </w:r>
      <w:r w:rsidRPr="00C97B6C">
        <w:rPr>
          <w:rFonts w:ascii="Arial" w:hAnsi="Arial" w:cs="Arial"/>
          <w:color w:val="000000" w:themeColor="text1"/>
          <w:sz w:val="20"/>
          <w:szCs w:val="20"/>
          <w:lang w:eastAsia="es-CO"/>
        </w:rPr>
        <w:t xml:space="preserve">  C.E</w:t>
      </w:r>
      <w:proofErr w:type="gramEnd"/>
      <w:r w:rsidRPr="00C97B6C">
        <w:rPr>
          <w:rFonts w:ascii="Arial" w:hAnsi="Arial" w:cs="Arial"/>
          <w:color w:val="000000" w:themeColor="text1"/>
          <w:sz w:val="20"/>
          <w:szCs w:val="20"/>
          <w:lang w:eastAsia="es-CO"/>
        </w:rPr>
        <w:t xml:space="preserve"> </w:t>
      </w:r>
      <w:r w:rsidRPr="00C97B6C">
        <w:rPr>
          <w:rFonts w:ascii="Segoe UI Symbol" w:eastAsia="MS Gothic" w:hAnsi="Segoe UI Symbol" w:cs="Segoe UI Symbol"/>
          <w:color w:val="000000" w:themeColor="text1"/>
          <w:sz w:val="20"/>
          <w:szCs w:val="20"/>
          <w:lang w:eastAsia="es-CO"/>
        </w:rPr>
        <w:t>☐</w:t>
      </w:r>
      <w:r w:rsidRPr="00C97B6C">
        <w:rPr>
          <w:rFonts w:ascii="Arial" w:hAnsi="Arial" w:cs="Arial"/>
          <w:color w:val="000000" w:themeColor="text1"/>
          <w:sz w:val="20"/>
          <w:szCs w:val="20"/>
          <w:lang w:eastAsia="es-CO"/>
        </w:rPr>
        <w:t>)</w:t>
      </w:r>
      <w:r w:rsidRPr="00C97B6C">
        <w:rPr>
          <w:rFonts w:ascii="Arial" w:hAnsi="Arial" w:cs="Arial"/>
          <w:color w:val="000000" w:themeColor="text1"/>
          <w:sz w:val="20"/>
          <w:szCs w:val="20"/>
        </w:rPr>
        <w:t xml:space="preserve">: </w:t>
      </w:r>
      <w:r w:rsidRPr="00C97B6C">
        <w:rPr>
          <w:rStyle w:val="Textodelmarcadordeposicin"/>
          <w:rFonts w:ascii="Arial" w:eastAsia="Calibri" w:hAnsi="Arial" w:cs="Arial"/>
          <w:color w:val="000000" w:themeColor="text1"/>
          <w:sz w:val="20"/>
          <w:szCs w:val="20"/>
          <w:u w:val="single"/>
        </w:rPr>
        <w:t>Diligenciar la identificación del proponente</w:t>
      </w:r>
    </w:p>
    <w:p w14:paraId="4F1557D3" w14:textId="77777777" w:rsidR="00220890" w:rsidRPr="00C97B6C" w:rsidRDefault="00220890" w:rsidP="00220890">
      <w:pPr>
        <w:pStyle w:val="Sinespaciado1"/>
        <w:contextualSpacing/>
        <w:rPr>
          <w:rFonts w:ascii="Arial" w:hAnsi="Arial" w:cs="Arial"/>
          <w:color w:val="000000" w:themeColor="text1"/>
          <w:sz w:val="20"/>
          <w:szCs w:val="20"/>
        </w:rPr>
      </w:pPr>
      <w:r w:rsidRPr="00C97B6C">
        <w:rPr>
          <w:rFonts w:ascii="Arial" w:hAnsi="Arial" w:cs="Arial"/>
          <w:color w:val="000000" w:themeColor="text1"/>
          <w:sz w:val="20"/>
          <w:szCs w:val="20"/>
          <w:lang w:eastAsia="es-CO"/>
        </w:rPr>
        <w:t>Nombre Representante Legal</w:t>
      </w:r>
      <w:r w:rsidRPr="00C97B6C">
        <w:rPr>
          <w:rFonts w:ascii="Arial" w:hAnsi="Arial" w:cs="Arial"/>
          <w:color w:val="000000" w:themeColor="text1"/>
          <w:sz w:val="20"/>
          <w:szCs w:val="20"/>
        </w:rPr>
        <w:t xml:space="preserve">: </w:t>
      </w:r>
      <w:r w:rsidRPr="00C97B6C">
        <w:rPr>
          <w:rStyle w:val="Textodelmarcadordeposicin"/>
          <w:rFonts w:ascii="Arial" w:eastAsia="Calibri" w:hAnsi="Arial" w:cs="Arial"/>
          <w:color w:val="000000" w:themeColor="text1"/>
          <w:sz w:val="20"/>
          <w:szCs w:val="20"/>
          <w:u w:val="single"/>
        </w:rPr>
        <w:t>Diligenciar el nombre completo del representante legal</w:t>
      </w:r>
    </w:p>
    <w:p w14:paraId="00D72195" w14:textId="77777777" w:rsidR="00220890" w:rsidRPr="00C97B6C" w:rsidRDefault="00220890" w:rsidP="00220890">
      <w:pPr>
        <w:pStyle w:val="Sinespaciado1"/>
        <w:rPr>
          <w:rFonts w:ascii="Arial" w:hAnsi="Arial" w:cs="Arial"/>
          <w:color w:val="000000" w:themeColor="text1"/>
          <w:sz w:val="20"/>
          <w:szCs w:val="20"/>
        </w:rPr>
      </w:pPr>
      <w:r w:rsidRPr="00C97B6C">
        <w:rPr>
          <w:rFonts w:ascii="Arial" w:hAnsi="Arial" w:cs="Arial"/>
          <w:color w:val="000000" w:themeColor="text1"/>
          <w:sz w:val="20"/>
          <w:szCs w:val="20"/>
        </w:rPr>
        <w:t xml:space="preserve">Identificación (C.C </w:t>
      </w:r>
      <w:proofErr w:type="gramStart"/>
      <w:r w:rsidRPr="00C97B6C">
        <w:rPr>
          <w:rFonts w:ascii="Segoe UI Symbol" w:eastAsia="MS Gothic" w:hAnsi="Segoe UI Symbol" w:cs="Segoe UI Symbol"/>
          <w:color w:val="000000" w:themeColor="text1"/>
          <w:sz w:val="20"/>
          <w:szCs w:val="20"/>
          <w:lang w:eastAsia="es-CO"/>
        </w:rPr>
        <w:t>☐</w:t>
      </w:r>
      <w:r w:rsidRPr="00C97B6C">
        <w:rPr>
          <w:rFonts w:ascii="Arial" w:hAnsi="Arial" w:cs="Arial"/>
          <w:color w:val="000000" w:themeColor="text1"/>
          <w:sz w:val="20"/>
          <w:szCs w:val="20"/>
        </w:rPr>
        <w:t xml:space="preserve">  C.E.</w:t>
      </w:r>
      <w:proofErr w:type="gramEnd"/>
      <w:r w:rsidRPr="00C97B6C">
        <w:rPr>
          <w:rFonts w:ascii="Arial" w:hAnsi="Arial" w:cs="Arial"/>
          <w:color w:val="000000" w:themeColor="text1"/>
          <w:sz w:val="20"/>
          <w:szCs w:val="20"/>
          <w:lang w:eastAsia="es-CO"/>
        </w:rPr>
        <w:t xml:space="preserve"> </w:t>
      </w:r>
      <w:r w:rsidRPr="00C97B6C">
        <w:rPr>
          <w:rFonts w:ascii="Segoe UI Symbol" w:eastAsia="MS Gothic" w:hAnsi="Segoe UI Symbol" w:cs="Segoe UI Symbol"/>
          <w:color w:val="000000" w:themeColor="text1"/>
          <w:sz w:val="20"/>
          <w:szCs w:val="20"/>
          <w:lang w:eastAsia="es-CO"/>
        </w:rPr>
        <w:t>☐</w:t>
      </w:r>
      <w:r w:rsidRPr="00C97B6C">
        <w:rPr>
          <w:rFonts w:ascii="Arial" w:hAnsi="Arial" w:cs="Arial"/>
          <w:color w:val="000000" w:themeColor="text1"/>
          <w:sz w:val="20"/>
          <w:szCs w:val="20"/>
          <w:lang w:eastAsia="es-CO"/>
        </w:rPr>
        <w:t xml:space="preserve">) </w:t>
      </w:r>
      <w:r w:rsidRPr="00C97B6C">
        <w:rPr>
          <w:rStyle w:val="Textodelmarcadordeposicin"/>
          <w:rFonts w:ascii="Arial" w:eastAsia="Calibri" w:hAnsi="Arial" w:cs="Arial"/>
          <w:color w:val="000000" w:themeColor="text1"/>
          <w:sz w:val="20"/>
          <w:szCs w:val="20"/>
          <w:u w:val="single"/>
        </w:rPr>
        <w:t>Diligenciar el documento de identificación del representante legal</w:t>
      </w:r>
    </w:p>
    <w:p w14:paraId="58300222" w14:textId="77777777" w:rsidR="00220890" w:rsidRPr="00C97B6C" w:rsidRDefault="00220890" w:rsidP="00220890">
      <w:pPr>
        <w:pStyle w:val="Sinespaciado1"/>
        <w:rPr>
          <w:rFonts w:ascii="Arial" w:hAnsi="Arial" w:cs="Arial"/>
          <w:color w:val="000000" w:themeColor="text1"/>
          <w:sz w:val="20"/>
          <w:szCs w:val="20"/>
        </w:rPr>
      </w:pPr>
      <w:r w:rsidRPr="00C97B6C">
        <w:rPr>
          <w:rFonts w:ascii="Arial" w:hAnsi="Arial" w:cs="Arial"/>
          <w:color w:val="000000" w:themeColor="text1"/>
          <w:sz w:val="20"/>
          <w:szCs w:val="20"/>
        </w:rPr>
        <w:t xml:space="preserve">Dirección: </w:t>
      </w:r>
      <w:r w:rsidRPr="00C97B6C">
        <w:rPr>
          <w:rStyle w:val="Textodelmarcadordeposicin"/>
          <w:rFonts w:ascii="Arial" w:eastAsia="Calibri" w:hAnsi="Arial" w:cs="Arial"/>
          <w:color w:val="000000" w:themeColor="text1"/>
          <w:sz w:val="20"/>
          <w:szCs w:val="20"/>
          <w:u w:val="single"/>
        </w:rPr>
        <w:t>Diligenciar la dirección del proveedor</w:t>
      </w:r>
    </w:p>
    <w:p w14:paraId="44CEA440" w14:textId="77777777" w:rsidR="00220890" w:rsidRPr="00C97B6C" w:rsidRDefault="00220890" w:rsidP="00220890">
      <w:pPr>
        <w:pStyle w:val="Sinespaciado1"/>
        <w:rPr>
          <w:rFonts w:ascii="Arial" w:hAnsi="Arial" w:cs="Arial"/>
          <w:color w:val="000000" w:themeColor="text1"/>
          <w:sz w:val="20"/>
          <w:szCs w:val="20"/>
        </w:rPr>
      </w:pPr>
      <w:r w:rsidRPr="00C97B6C">
        <w:rPr>
          <w:rFonts w:ascii="Arial" w:hAnsi="Arial" w:cs="Arial"/>
          <w:color w:val="000000" w:themeColor="text1"/>
          <w:sz w:val="20"/>
          <w:szCs w:val="20"/>
        </w:rPr>
        <w:t>Teléfono:</w:t>
      </w:r>
      <w:r w:rsidRPr="00C97B6C">
        <w:rPr>
          <w:rFonts w:ascii="Arial" w:hAnsi="Arial" w:cs="Arial"/>
          <w:b/>
          <w:color w:val="000000" w:themeColor="text1"/>
          <w:sz w:val="20"/>
          <w:szCs w:val="20"/>
        </w:rPr>
        <w:t xml:space="preserve"> </w:t>
      </w:r>
      <w:r w:rsidRPr="00C97B6C">
        <w:rPr>
          <w:rStyle w:val="Textodelmarcadordeposicin"/>
          <w:rFonts w:ascii="Arial" w:eastAsia="Calibri" w:hAnsi="Arial" w:cs="Arial"/>
          <w:color w:val="000000" w:themeColor="text1"/>
          <w:sz w:val="20"/>
          <w:szCs w:val="20"/>
          <w:u w:val="single"/>
        </w:rPr>
        <w:t>Diligenciar teléfonos de contacto del proveedor</w:t>
      </w:r>
    </w:p>
    <w:p w14:paraId="467FFEA5" w14:textId="77777777" w:rsidR="00220890" w:rsidRPr="00C97B6C" w:rsidRDefault="00220890" w:rsidP="00220890">
      <w:pPr>
        <w:pStyle w:val="Sinespaciado1"/>
        <w:rPr>
          <w:rFonts w:ascii="Arial" w:hAnsi="Arial" w:cs="Arial"/>
          <w:color w:val="000000" w:themeColor="text1"/>
          <w:sz w:val="22"/>
          <w:szCs w:val="22"/>
        </w:rPr>
      </w:pPr>
      <w:r w:rsidRPr="00C97B6C">
        <w:rPr>
          <w:rFonts w:ascii="Arial" w:hAnsi="Arial" w:cs="Arial"/>
          <w:color w:val="000000" w:themeColor="text1"/>
          <w:sz w:val="20"/>
          <w:szCs w:val="20"/>
        </w:rPr>
        <w:t>Email:</w:t>
      </w:r>
      <w:r w:rsidRPr="00C97B6C">
        <w:rPr>
          <w:rFonts w:ascii="Arial" w:hAnsi="Arial" w:cs="Arial"/>
          <w:b/>
          <w:color w:val="000000" w:themeColor="text1"/>
          <w:sz w:val="20"/>
          <w:szCs w:val="20"/>
        </w:rPr>
        <w:t xml:space="preserve"> </w:t>
      </w:r>
      <w:r w:rsidRPr="00C97B6C">
        <w:rPr>
          <w:rStyle w:val="Textodelmarcadordeposicin"/>
          <w:rFonts w:ascii="Arial" w:eastAsia="Calibri" w:hAnsi="Arial" w:cs="Arial"/>
          <w:color w:val="000000" w:themeColor="text1"/>
          <w:sz w:val="20"/>
          <w:szCs w:val="20"/>
          <w:u w:val="single"/>
        </w:rPr>
        <w:t>Diligenciar correo electrónico de notificaciones</w:t>
      </w:r>
    </w:p>
    <w:p w14:paraId="679BF455" w14:textId="1DFB8C4A" w:rsidR="00220890" w:rsidRDefault="00220890" w:rsidP="0068153D">
      <w:pPr>
        <w:pStyle w:val="Prrafodelista"/>
        <w:tabs>
          <w:tab w:val="left" w:pos="240"/>
          <w:tab w:val="left" w:pos="6210"/>
        </w:tabs>
        <w:ind w:left="0"/>
        <w:jc w:val="both"/>
        <w:rPr>
          <w:bCs/>
          <w:color w:val="000000" w:themeColor="text1"/>
          <w:sz w:val="16"/>
          <w:szCs w:val="16"/>
          <w:u w:val="single"/>
        </w:rPr>
      </w:pPr>
      <w:r w:rsidRPr="00C97B6C">
        <w:rPr>
          <w:bCs/>
          <w:color w:val="000000" w:themeColor="text1"/>
          <w:sz w:val="16"/>
          <w:szCs w:val="16"/>
          <w:u w:val="single"/>
        </w:rPr>
        <w:t>NOTA: para el caso de ofertas conjuntas, suscribirán el presente documento todas los que conforman el consorcio o unión temporal a través del integrante, representante legal o apoderado.</w:t>
      </w:r>
    </w:p>
    <w:p w14:paraId="6359F956" w14:textId="77777777" w:rsidR="00C739E3" w:rsidRDefault="00C739E3" w:rsidP="0068153D">
      <w:pPr>
        <w:pStyle w:val="Prrafodelista"/>
        <w:tabs>
          <w:tab w:val="left" w:pos="240"/>
          <w:tab w:val="left" w:pos="6210"/>
        </w:tabs>
        <w:ind w:left="0"/>
        <w:jc w:val="both"/>
        <w:rPr>
          <w:bCs/>
          <w:color w:val="000000" w:themeColor="text1"/>
          <w:sz w:val="16"/>
          <w:szCs w:val="16"/>
          <w:u w:val="single"/>
        </w:rPr>
      </w:pPr>
    </w:p>
    <w:p w14:paraId="3956CC18" w14:textId="77777777" w:rsidR="00253DD3" w:rsidRDefault="00253DD3" w:rsidP="0068153D">
      <w:pPr>
        <w:pStyle w:val="Prrafodelista"/>
        <w:tabs>
          <w:tab w:val="left" w:pos="240"/>
          <w:tab w:val="left" w:pos="6210"/>
        </w:tabs>
        <w:ind w:left="0"/>
        <w:jc w:val="both"/>
        <w:rPr>
          <w:bCs/>
          <w:color w:val="000000" w:themeColor="text1"/>
          <w:sz w:val="16"/>
          <w:szCs w:val="16"/>
          <w:u w:val="single"/>
        </w:rPr>
      </w:pPr>
    </w:p>
    <w:p w14:paraId="2C852FBF" w14:textId="77777777" w:rsidR="00253DD3" w:rsidRPr="0068153D" w:rsidRDefault="00253DD3" w:rsidP="0068153D">
      <w:pPr>
        <w:pStyle w:val="Prrafodelista"/>
        <w:tabs>
          <w:tab w:val="left" w:pos="240"/>
          <w:tab w:val="left" w:pos="6210"/>
        </w:tabs>
        <w:ind w:left="0"/>
        <w:jc w:val="both"/>
        <w:rPr>
          <w:bCs/>
          <w:color w:val="000000" w:themeColor="text1"/>
          <w:sz w:val="16"/>
          <w:szCs w:val="16"/>
          <w:u w:val="single"/>
        </w:rPr>
      </w:pPr>
    </w:p>
    <w:p w14:paraId="64F95B9C" w14:textId="77777777" w:rsidR="00220890" w:rsidRPr="00C125A1" w:rsidRDefault="00220890" w:rsidP="00220890">
      <w:pPr>
        <w:tabs>
          <w:tab w:val="left" w:pos="6060"/>
        </w:tabs>
        <w:jc w:val="center"/>
        <w:rPr>
          <w:b/>
          <w:bCs/>
          <w:color w:val="000000" w:themeColor="text1"/>
        </w:rPr>
      </w:pPr>
      <w:r w:rsidRPr="00C125A1">
        <w:rPr>
          <w:b/>
          <w:bCs/>
          <w:color w:val="000000" w:themeColor="text1"/>
        </w:rPr>
        <w:lastRenderedPageBreak/>
        <w:t>FORMULARIO SISTEMA DE GESTIÓN AMBIENTAL</w:t>
      </w:r>
    </w:p>
    <w:p w14:paraId="4D3C5DBE" w14:textId="77777777" w:rsidR="00220890" w:rsidRPr="00C125A1" w:rsidRDefault="00220890" w:rsidP="00220890">
      <w:pPr>
        <w:tabs>
          <w:tab w:val="left" w:pos="6060"/>
        </w:tabs>
        <w:jc w:val="center"/>
        <w:rPr>
          <w:b/>
          <w:bCs/>
          <w:color w:val="000000" w:themeColor="text1"/>
        </w:rPr>
      </w:pPr>
    </w:p>
    <w:p w14:paraId="1FE51559" w14:textId="77777777" w:rsidR="00220890" w:rsidRPr="00C125A1"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3270AA36" w14:textId="77777777" w:rsidR="00220890" w:rsidRPr="00C125A1"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125A1">
        <w:rPr>
          <w:rFonts w:cs="Arial"/>
          <w:noProof w:val="0"/>
          <w:color w:val="000000" w:themeColor="text1"/>
          <w:sz w:val="20"/>
        </w:rPr>
        <w:t>San José de Cúcuta,</w:t>
      </w:r>
    </w:p>
    <w:p w14:paraId="273E99E8" w14:textId="77777777" w:rsidR="00220890" w:rsidRPr="00C125A1"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27A32D47" w14:textId="77777777" w:rsidR="00220890" w:rsidRPr="00C125A1"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3A0CC806" w14:textId="77777777" w:rsidR="00220890" w:rsidRPr="00C125A1"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17624FBF" w14:textId="77777777" w:rsidR="00220890" w:rsidRPr="00C125A1"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125A1">
        <w:rPr>
          <w:rFonts w:cs="Arial"/>
          <w:noProof w:val="0"/>
          <w:color w:val="000000" w:themeColor="text1"/>
          <w:sz w:val="20"/>
        </w:rPr>
        <w:t>Señores</w:t>
      </w:r>
    </w:p>
    <w:p w14:paraId="319A0364" w14:textId="77777777" w:rsidR="00220890" w:rsidRPr="00C125A1" w:rsidRDefault="00220890" w:rsidP="00220890">
      <w:pPr>
        <w:suppressAutoHyphens/>
        <w:outlineLvl w:val="0"/>
        <w:rPr>
          <w:b/>
          <w:iCs/>
          <w:color w:val="000000" w:themeColor="text1"/>
          <w:u w:val="single"/>
        </w:rPr>
      </w:pPr>
      <w:r w:rsidRPr="00C125A1">
        <w:rPr>
          <w:color w:val="000000" w:themeColor="text1"/>
        </w:rPr>
        <w:t>POLICÍA METROPOLITANA DE CÚCUTA.</w:t>
      </w:r>
    </w:p>
    <w:p w14:paraId="7C80E539" w14:textId="77777777" w:rsidR="00220890" w:rsidRPr="00C125A1" w:rsidRDefault="00220890" w:rsidP="00220890">
      <w:pPr>
        <w:pStyle w:val="Textopredeterminado"/>
        <w:tabs>
          <w:tab w:val="left" w:pos="708"/>
          <w:tab w:val="left" w:pos="1416"/>
          <w:tab w:val="left" w:pos="2124"/>
          <w:tab w:val="left" w:pos="2832"/>
          <w:tab w:val="left" w:pos="3540"/>
          <w:tab w:val="center" w:pos="4819"/>
        </w:tabs>
        <w:jc w:val="both"/>
        <w:rPr>
          <w:rFonts w:cs="Arial"/>
          <w:noProof w:val="0"/>
          <w:color w:val="000000" w:themeColor="text1"/>
          <w:sz w:val="20"/>
        </w:rPr>
      </w:pPr>
      <w:r w:rsidRPr="00C125A1">
        <w:rPr>
          <w:rFonts w:cs="Arial"/>
          <w:noProof w:val="0"/>
          <w:color w:val="000000" w:themeColor="text1"/>
          <w:sz w:val="20"/>
        </w:rPr>
        <w:t>Jefatura Administrativa – Grupo de Contratos</w:t>
      </w:r>
      <w:r w:rsidRPr="00C125A1">
        <w:rPr>
          <w:rFonts w:cs="Arial"/>
          <w:noProof w:val="0"/>
          <w:color w:val="000000" w:themeColor="text1"/>
          <w:sz w:val="20"/>
        </w:rPr>
        <w:tab/>
      </w:r>
    </w:p>
    <w:p w14:paraId="77E6AA00" w14:textId="77777777" w:rsidR="00220890" w:rsidRPr="00C125A1"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125A1">
        <w:rPr>
          <w:rFonts w:cs="Arial"/>
          <w:noProof w:val="0"/>
          <w:color w:val="000000" w:themeColor="text1"/>
          <w:sz w:val="20"/>
        </w:rPr>
        <w:t>Avenida Demetrio Mendoza Calles 22 al 24 Barrió san Mateo.</w:t>
      </w:r>
    </w:p>
    <w:p w14:paraId="6714AA39" w14:textId="77777777" w:rsidR="00220890" w:rsidRPr="00C125A1"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125A1">
        <w:rPr>
          <w:rFonts w:cs="Arial"/>
          <w:noProof w:val="0"/>
          <w:color w:val="000000" w:themeColor="text1"/>
          <w:sz w:val="20"/>
        </w:rPr>
        <w:t>Cúcuta.</w:t>
      </w:r>
    </w:p>
    <w:p w14:paraId="1ED34006" w14:textId="77777777" w:rsidR="00220890" w:rsidRPr="00C125A1"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294BEE90" w14:textId="77777777" w:rsidR="00220890" w:rsidRPr="00C125A1"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1D28E147" w14:textId="69A6281C" w:rsidR="00220890" w:rsidRDefault="00220890" w:rsidP="00220890">
      <w:pPr>
        <w:jc w:val="both"/>
        <w:rPr>
          <w:b/>
          <w:bCs/>
          <w:lang w:eastAsia="es-CO"/>
        </w:rPr>
      </w:pPr>
      <w:r w:rsidRPr="00C125A1">
        <w:rPr>
          <w:color w:val="000000" w:themeColor="text1"/>
        </w:rPr>
        <w:t xml:space="preserve">REF: Proceso </w:t>
      </w:r>
      <w:r w:rsidRPr="00365A6B">
        <w:rPr>
          <w:b/>
        </w:rPr>
        <w:t>PN MECUC MIC</w:t>
      </w:r>
      <w:r w:rsidR="00EB0680" w:rsidRPr="00365A6B">
        <w:rPr>
          <w:b/>
        </w:rPr>
        <w:t xml:space="preserve"> </w:t>
      </w:r>
      <w:r w:rsidR="00365A6B" w:rsidRPr="00365A6B">
        <w:rPr>
          <w:b/>
        </w:rPr>
        <w:t xml:space="preserve">030 </w:t>
      </w:r>
      <w:r w:rsidRPr="00365A6B">
        <w:rPr>
          <w:b/>
        </w:rPr>
        <w:t>202</w:t>
      </w:r>
      <w:r w:rsidR="00C739E3" w:rsidRPr="00365A6B">
        <w:rPr>
          <w:b/>
        </w:rPr>
        <w:t>6</w:t>
      </w:r>
      <w:r w:rsidRPr="00365A6B">
        <w:rPr>
          <w:b/>
        </w:rPr>
        <w:t xml:space="preserve"> </w:t>
      </w:r>
      <w:r w:rsidRPr="00C125A1">
        <w:rPr>
          <w:color w:val="000000" w:themeColor="text1"/>
        </w:rPr>
        <w:t xml:space="preserve">cuyo objeto es </w:t>
      </w:r>
      <w:r w:rsidRPr="00C125A1">
        <w:rPr>
          <w:b/>
          <w:color w:val="000000" w:themeColor="text1"/>
        </w:rPr>
        <w:t>“</w:t>
      </w:r>
      <w:r w:rsidR="00365A6B" w:rsidRPr="00C15707">
        <w:rPr>
          <w:b/>
          <w:bCs/>
          <w:lang w:eastAsia="es-CO"/>
        </w:rPr>
        <w:t xml:space="preserve">ADQUISICIÓN, </w:t>
      </w:r>
      <w:r w:rsidR="00365A6B">
        <w:rPr>
          <w:b/>
          <w:bCs/>
          <w:lang w:eastAsia="es-CO"/>
        </w:rPr>
        <w:t xml:space="preserve">DE CIRCUITO CERRADO DE TELEVISIÓN (CCTV) </w:t>
      </w:r>
      <w:r w:rsidR="00365A6B" w:rsidRPr="00C15707">
        <w:rPr>
          <w:b/>
          <w:bCs/>
          <w:lang w:eastAsia="es-CO"/>
        </w:rPr>
        <w:t>PARA LA SECCIONAL DE INVESTIGACIÓN CRIMINAL DE LA POLICÍA METROPOLITANA DE CÚCUTA</w:t>
      </w:r>
      <w:r w:rsidR="000F1C01">
        <w:rPr>
          <w:b/>
          <w:bCs/>
          <w:lang w:eastAsia="es-CO"/>
        </w:rPr>
        <w:t>”.</w:t>
      </w:r>
    </w:p>
    <w:p w14:paraId="1925B7FE" w14:textId="77777777" w:rsidR="000F1C01" w:rsidRPr="00C125A1" w:rsidRDefault="000F1C01" w:rsidP="00220890">
      <w:pPr>
        <w:jc w:val="both"/>
        <w:rPr>
          <w:b/>
          <w:bCs/>
          <w:color w:val="000000" w:themeColor="text1"/>
          <w:lang w:eastAsia="es-CO"/>
        </w:rPr>
      </w:pPr>
    </w:p>
    <w:p w14:paraId="44572474" w14:textId="77777777" w:rsidR="00220890" w:rsidRPr="00C125A1" w:rsidRDefault="00220890" w:rsidP="00220890">
      <w:pPr>
        <w:jc w:val="both"/>
        <w:rPr>
          <w:color w:val="000000" w:themeColor="text1"/>
        </w:rPr>
      </w:pPr>
      <w:r w:rsidRPr="00C125A1">
        <w:rPr>
          <w:color w:val="000000" w:themeColor="text1"/>
        </w:rPr>
        <w:t>La Policía Metropolitana de Cúcuta,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según lo establecido en la Resolución No. 2900 del 17/08/2012,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w:t>
      </w:r>
    </w:p>
    <w:p w14:paraId="5E1E50CD" w14:textId="77777777" w:rsidR="00220890" w:rsidRPr="00C125A1" w:rsidRDefault="00220890" w:rsidP="00220890">
      <w:pPr>
        <w:tabs>
          <w:tab w:val="left" w:pos="6060"/>
        </w:tabs>
        <w:rPr>
          <w:color w:val="000000" w:themeColor="text1"/>
        </w:rPr>
      </w:pPr>
      <w:r w:rsidRPr="00C125A1">
        <w:rPr>
          <w:color w:val="000000" w:themeColor="text1"/>
        </w:rPr>
        <w:t xml:space="preserve"> </w:t>
      </w:r>
    </w:p>
    <w:p w14:paraId="4C0EC06F" w14:textId="0BA2090E" w:rsidR="00220890" w:rsidRPr="00C125A1" w:rsidRDefault="00220890" w:rsidP="00220890">
      <w:pPr>
        <w:tabs>
          <w:tab w:val="left" w:pos="6060"/>
        </w:tabs>
        <w:jc w:val="both"/>
        <w:rPr>
          <w:color w:val="000000" w:themeColor="text1"/>
        </w:rPr>
      </w:pPr>
      <w:r w:rsidRPr="00C125A1">
        <w:rPr>
          <w:color w:val="000000" w:themeColor="text1"/>
        </w:rPr>
        <w:t xml:space="preserve">Yo, ____________________________________________________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que suministrare cumplen los parámetros exigidos por el Sistema de Gestión Ambiental. </w:t>
      </w:r>
      <w:r w:rsidR="00EB0680" w:rsidRPr="00C125A1">
        <w:rPr>
          <w:color w:val="000000" w:themeColor="text1"/>
        </w:rPr>
        <w:t>Igualmente,</w:t>
      </w:r>
      <w:r w:rsidRPr="00C125A1">
        <w:rPr>
          <w:color w:val="000000" w:themeColor="text1"/>
        </w:rPr>
        <w:t xml:space="preserve"> al cumplimiento de toda la legislación ambiental para la elaboración y entrega de todos los elementos a adquirir en el presente proceso contractual. </w:t>
      </w:r>
    </w:p>
    <w:p w14:paraId="6CF934BE" w14:textId="77777777" w:rsidR="00220890" w:rsidRPr="00C125A1" w:rsidRDefault="00220890" w:rsidP="00220890">
      <w:pPr>
        <w:tabs>
          <w:tab w:val="left" w:pos="284"/>
        </w:tabs>
        <w:jc w:val="both"/>
        <w:rPr>
          <w:color w:val="000000" w:themeColor="text1"/>
        </w:rPr>
      </w:pPr>
    </w:p>
    <w:p w14:paraId="2F6955BC" w14:textId="77777777" w:rsidR="00220890" w:rsidRPr="00C125A1" w:rsidRDefault="00220890" w:rsidP="00220890">
      <w:pPr>
        <w:tabs>
          <w:tab w:val="left" w:pos="284"/>
        </w:tabs>
        <w:jc w:val="both"/>
        <w:rPr>
          <w:color w:val="000000" w:themeColor="text1"/>
        </w:rPr>
      </w:pPr>
      <w:r w:rsidRPr="00C125A1">
        <w:rPr>
          <w:color w:val="000000" w:themeColor="text1"/>
        </w:rPr>
        <w:t>•</w:t>
      </w:r>
      <w:r w:rsidRPr="00C125A1">
        <w:rPr>
          <w:color w:val="000000" w:themeColor="text1"/>
        </w:rPr>
        <w:tab/>
        <w:t xml:space="preserve">Ley 99 de 1993: Por la cual se crea el Ministerio del Medio Ambiente. Se reordena el Sector Público encargado de la gestión y conservación del medio ambiente y los recursos naturales renovables se reorganiza el Sistema Nacional Ambiental “SINA” y se dicta otras disposiciones. </w:t>
      </w:r>
    </w:p>
    <w:p w14:paraId="770AD8BF" w14:textId="77777777" w:rsidR="00220890" w:rsidRPr="00C125A1" w:rsidRDefault="00220890" w:rsidP="00220890">
      <w:pPr>
        <w:tabs>
          <w:tab w:val="left" w:pos="284"/>
        </w:tabs>
        <w:jc w:val="both"/>
        <w:rPr>
          <w:color w:val="000000" w:themeColor="text1"/>
        </w:rPr>
      </w:pPr>
    </w:p>
    <w:p w14:paraId="762A1437" w14:textId="77777777" w:rsidR="00220890" w:rsidRPr="00C125A1" w:rsidRDefault="00220890" w:rsidP="00220890">
      <w:pPr>
        <w:tabs>
          <w:tab w:val="left" w:pos="284"/>
        </w:tabs>
        <w:jc w:val="both"/>
        <w:rPr>
          <w:color w:val="000000" w:themeColor="text1"/>
        </w:rPr>
      </w:pPr>
      <w:r w:rsidRPr="00C125A1">
        <w:rPr>
          <w:color w:val="000000" w:themeColor="text1"/>
        </w:rPr>
        <w:t>•</w:t>
      </w:r>
      <w:r w:rsidRPr="00C125A1">
        <w:rPr>
          <w:color w:val="000000" w:themeColor="text1"/>
        </w:rPr>
        <w:tab/>
        <w:t xml:space="preserve">Ley 253 de 1995: Por medio de la cual se aprueba el Convenio de Basilea sobre el control de los movimientos transfronterizos de los desechos peligrosos y su eliminación hecho en Basilea el 22 de marzo de 1989. </w:t>
      </w:r>
    </w:p>
    <w:p w14:paraId="4756737F" w14:textId="77777777" w:rsidR="00220890" w:rsidRPr="00C125A1" w:rsidRDefault="00220890" w:rsidP="00220890">
      <w:pPr>
        <w:tabs>
          <w:tab w:val="left" w:pos="284"/>
        </w:tabs>
        <w:jc w:val="both"/>
        <w:rPr>
          <w:color w:val="000000" w:themeColor="text1"/>
        </w:rPr>
      </w:pPr>
    </w:p>
    <w:p w14:paraId="5A99B02B" w14:textId="77777777" w:rsidR="00220890" w:rsidRPr="00C125A1" w:rsidRDefault="00220890" w:rsidP="00220890">
      <w:pPr>
        <w:tabs>
          <w:tab w:val="left" w:pos="284"/>
        </w:tabs>
        <w:jc w:val="both"/>
        <w:rPr>
          <w:color w:val="000000" w:themeColor="text1"/>
        </w:rPr>
      </w:pPr>
      <w:r w:rsidRPr="00C125A1">
        <w:rPr>
          <w:color w:val="000000" w:themeColor="text1"/>
        </w:rPr>
        <w:t>•</w:t>
      </w:r>
      <w:r w:rsidRPr="00C125A1">
        <w:rPr>
          <w:color w:val="000000" w:themeColor="text1"/>
        </w:rPr>
        <w:tab/>
        <w:t xml:space="preserve">Decreto 1609 de 2002: expedido por el Ministerio de Transporte. “Transporte de Mercancías Peligrosas en Carretera”. </w:t>
      </w:r>
    </w:p>
    <w:p w14:paraId="55084413" w14:textId="77777777" w:rsidR="00220890" w:rsidRPr="00C125A1" w:rsidRDefault="00220890" w:rsidP="00220890">
      <w:pPr>
        <w:tabs>
          <w:tab w:val="left" w:pos="284"/>
        </w:tabs>
        <w:jc w:val="both"/>
        <w:rPr>
          <w:color w:val="000000" w:themeColor="text1"/>
        </w:rPr>
      </w:pPr>
      <w:r w:rsidRPr="00C125A1">
        <w:rPr>
          <w:color w:val="000000" w:themeColor="text1"/>
        </w:rPr>
        <w:t>•</w:t>
      </w:r>
      <w:r w:rsidRPr="00C125A1">
        <w:rPr>
          <w:color w:val="000000" w:themeColor="text1"/>
        </w:rPr>
        <w:tab/>
        <w:t>Decreto 4741 del 30 de diciembre de 2005 expedido por el Ministerio de Medio Ambiente y Vivienda Territorial. “Por el cual se reglamenta la prevención y el manejo de los residuos o desechos peligrosos generados en el marco de la gestión Integral”.</w:t>
      </w:r>
    </w:p>
    <w:p w14:paraId="392880AB" w14:textId="77777777" w:rsidR="00220890" w:rsidRPr="00C125A1" w:rsidRDefault="00220890" w:rsidP="00220890">
      <w:pPr>
        <w:tabs>
          <w:tab w:val="left" w:pos="284"/>
        </w:tabs>
        <w:jc w:val="both"/>
        <w:rPr>
          <w:color w:val="000000" w:themeColor="text1"/>
        </w:rPr>
      </w:pPr>
    </w:p>
    <w:p w14:paraId="61DCEBF2" w14:textId="77777777" w:rsidR="00220890" w:rsidRPr="00C125A1" w:rsidRDefault="00220890" w:rsidP="00220890">
      <w:pPr>
        <w:tabs>
          <w:tab w:val="left" w:pos="284"/>
        </w:tabs>
        <w:jc w:val="both"/>
        <w:rPr>
          <w:color w:val="000000" w:themeColor="text1"/>
        </w:rPr>
      </w:pPr>
      <w:r w:rsidRPr="00C125A1">
        <w:rPr>
          <w:color w:val="000000" w:themeColor="text1"/>
        </w:rPr>
        <w:t xml:space="preserve"> </w:t>
      </w:r>
    </w:p>
    <w:p w14:paraId="73549C38" w14:textId="77777777" w:rsidR="00220890" w:rsidRPr="00C125A1" w:rsidRDefault="00220890" w:rsidP="00220890">
      <w:pPr>
        <w:tabs>
          <w:tab w:val="left" w:pos="284"/>
        </w:tabs>
        <w:jc w:val="both"/>
        <w:rPr>
          <w:color w:val="000000" w:themeColor="text1"/>
        </w:rPr>
      </w:pPr>
      <w:r w:rsidRPr="00C125A1">
        <w:rPr>
          <w:color w:val="000000" w:themeColor="text1"/>
        </w:rPr>
        <w:t xml:space="preserve">Ley 1252 de 2008: (noviembre 27) Diario Oficial No. 47.186 de 27 de noviembre de 2008. CONGRESO DE LA REPÚBLICA. Por la cual se dictan normas prohibitivas en materia ambiental referentes a los residuos y desechos peligrosos y se dictan otras disposiciones.” </w:t>
      </w:r>
    </w:p>
    <w:p w14:paraId="0FFA1379" w14:textId="77777777" w:rsidR="00220890" w:rsidRPr="00C125A1" w:rsidRDefault="00220890" w:rsidP="00220890">
      <w:pPr>
        <w:tabs>
          <w:tab w:val="left" w:pos="284"/>
        </w:tabs>
        <w:jc w:val="both"/>
        <w:rPr>
          <w:color w:val="000000" w:themeColor="text1"/>
        </w:rPr>
      </w:pPr>
    </w:p>
    <w:p w14:paraId="07C9B7A4" w14:textId="77777777" w:rsidR="00220890" w:rsidRPr="00C125A1" w:rsidRDefault="00220890" w:rsidP="00220890">
      <w:pPr>
        <w:tabs>
          <w:tab w:val="left" w:pos="284"/>
        </w:tabs>
        <w:jc w:val="both"/>
        <w:rPr>
          <w:color w:val="000000" w:themeColor="text1"/>
          <w:lang w:val="es-ES"/>
        </w:rPr>
      </w:pPr>
      <w:r w:rsidRPr="00C125A1">
        <w:rPr>
          <w:color w:val="000000" w:themeColor="text1"/>
        </w:rPr>
        <w:t>•</w:t>
      </w:r>
      <w:r w:rsidRPr="00C125A1">
        <w:rPr>
          <w:color w:val="000000" w:themeColor="text1"/>
        </w:rPr>
        <w:tab/>
        <w:t>La Resolución No. 03924 de 2016 “Por la cual se expide el Manual del Sistema de Gestión Ambiental de la Policía Nacional.</w:t>
      </w:r>
    </w:p>
    <w:p w14:paraId="6096C845" w14:textId="77777777" w:rsidR="00220890" w:rsidRPr="00C125A1" w:rsidRDefault="00220890" w:rsidP="00220890">
      <w:pPr>
        <w:tabs>
          <w:tab w:val="left" w:pos="6060"/>
        </w:tabs>
        <w:jc w:val="both"/>
        <w:rPr>
          <w:color w:val="000000" w:themeColor="text1"/>
        </w:rPr>
      </w:pPr>
    </w:p>
    <w:p w14:paraId="138DFA07" w14:textId="77777777" w:rsidR="00220890" w:rsidRPr="00C125A1" w:rsidRDefault="00220890" w:rsidP="00220890">
      <w:pPr>
        <w:tabs>
          <w:tab w:val="left" w:pos="6060"/>
        </w:tabs>
        <w:jc w:val="both"/>
        <w:rPr>
          <w:color w:val="000000" w:themeColor="text1"/>
        </w:rPr>
      </w:pPr>
    </w:p>
    <w:p w14:paraId="48BD94CA" w14:textId="77777777" w:rsidR="00220890" w:rsidRPr="00C125A1" w:rsidRDefault="00220890" w:rsidP="00220890">
      <w:pPr>
        <w:tabs>
          <w:tab w:val="left" w:pos="6060"/>
        </w:tabs>
        <w:jc w:val="both"/>
        <w:rPr>
          <w:color w:val="000000" w:themeColor="text1"/>
        </w:rPr>
      </w:pPr>
    </w:p>
    <w:p w14:paraId="2C01F6B4" w14:textId="77777777" w:rsidR="00220890" w:rsidRPr="00C125A1" w:rsidRDefault="00220890" w:rsidP="00220890">
      <w:pPr>
        <w:tabs>
          <w:tab w:val="left" w:pos="6060"/>
        </w:tabs>
        <w:jc w:val="both"/>
        <w:rPr>
          <w:color w:val="000000" w:themeColor="text1"/>
        </w:rPr>
      </w:pPr>
      <w:r w:rsidRPr="00C125A1">
        <w:rPr>
          <w:color w:val="000000" w:themeColor="text1"/>
        </w:rPr>
        <w:t xml:space="preserve">FIRMA REPRESENTANTE LEGAL                         ________________________________________ </w:t>
      </w:r>
    </w:p>
    <w:p w14:paraId="626231C1" w14:textId="77777777" w:rsidR="00220890" w:rsidRPr="00C125A1" w:rsidRDefault="00220890" w:rsidP="00220890">
      <w:pPr>
        <w:tabs>
          <w:tab w:val="left" w:pos="6060"/>
        </w:tabs>
        <w:jc w:val="both"/>
        <w:rPr>
          <w:color w:val="000000" w:themeColor="text1"/>
        </w:rPr>
      </w:pPr>
    </w:p>
    <w:p w14:paraId="6C1B9533" w14:textId="77777777" w:rsidR="00220890" w:rsidRPr="00C125A1" w:rsidRDefault="00220890" w:rsidP="00220890">
      <w:pPr>
        <w:tabs>
          <w:tab w:val="left" w:pos="6060"/>
        </w:tabs>
        <w:jc w:val="both"/>
        <w:rPr>
          <w:color w:val="000000" w:themeColor="text1"/>
        </w:rPr>
      </w:pPr>
      <w:r w:rsidRPr="00C125A1">
        <w:rPr>
          <w:color w:val="000000" w:themeColor="text1"/>
        </w:rPr>
        <w:t>NOMBRE REPRESENTANTE LEGAL                    ________________________________________</w:t>
      </w:r>
    </w:p>
    <w:p w14:paraId="7937A86E" w14:textId="77777777" w:rsidR="00220890" w:rsidRPr="00C125A1" w:rsidRDefault="00220890" w:rsidP="00220890">
      <w:pPr>
        <w:tabs>
          <w:tab w:val="left" w:pos="6060"/>
        </w:tabs>
        <w:jc w:val="both"/>
        <w:rPr>
          <w:color w:val="000000" w:themeColor="text1"/>
        </w:rPr>
      </w:pPr>
    </w:p>
    <w:p w14:paraId="67457B2B" w14:textId="77777777" w:rsidR="00220890" w:rsidRPr="00C125A1" w:rsidRDefault="00220890" w:rsidP="00220890">
      <w:pPr>
        <w:tabs>
          <w:tab w:val="left" w:pos="6060"/>
        </w:tabs>
        <w:jc w:val="both"/>
        <w:rPr>
          <w:color w:val="000000" w:themeColor="text1"/>
        </w:rPr>
      </w:pPr>
      <w:r w:rsidRPr="00C125A1">
        <w:rPr>
          <w:color w:val="000000" w:themeColor="text1"/>
        </w:rPr>
        <w:t xml:space="preserve">DOCUMENTO IDENTIDAD                                     ________________________________________ </w:t>
      </w:r>
    </w:p>
    <w:p w14:paraId="6F932085" w14:textId="77777777" w:rsidR="00220890" w:rsidRPr="00C125A1" w:rsidRDefault="00220890" w:rsidP="00220890">
      <w:pPr>
        <w:tabs>
          <w:tab w:val="left" w:pos="6060"/>
        </w:tabs>
        <w:jc w:val="both"/>
        <w:rPr>
          <w:color w:val="000000" w:themeColor="text1"/>
        </w:rPr>
      </w:pPr>
    </w:p>
    <w:p w14:paraId="7A5390D7" w14:textId="77777777" w:rsidR="00220890" w:rsidRPr="00C125A1" w:rsidRDefault="00220890" w:rsidP="00220890">
      <w:pPr>
        <w:tabs>
          <w:tab w:val="left" w:pos="6060"/>
        </w:tabs>
        <w:jc w:val="both"/>
        <w:rPr>
          <w:color w:val="000000" w:themeColor="text1"/>
        </w:rPr>
      </w:pPr>
      <w:r w:rsidRPr="00C125A1">
        <w:rPr>
          <w:color w:val="000000" w:themeColor="text1"/>
        </w:rPr>
        <w:t xml:space="preserve">EMPRESA                                                               ________________________________________ </w:t>
      </w:r>
    </w:p>
    <w:p w14:paraId="72E87220" w14:textId="77777777" w:rsidR="00220890" w:rsidRPr="00C125A1" w:rsidRDefault="00220890" w:rsidP="00220890">
      <w:pPr>
        <w:tabs>
          <w:tab w:val="left" w:pos="6060"/>
        </w:tabs>
        <w:jc w:val="both"/>
        <w:rPr>
          <w:color w:val="000000" w:themeColor="text1"/>
        </w:rPr>
      </w:pPr>
    </w:p>
    <w:p w14:paraId="5A6F36BA" w14:textId="77777777" w:rsidR="00220890" w:rsidRPr="00C125A1" w:rsidRDefault="00220890" w:rsidP="00220890">
      <w:pPr>
        <w:tabs>
          <w:tab w:val="left" w:pos="6060"/>
        </w:tabs>
        <w:jc w:val="both"/>
        <w:rPr>
          <w:color w:val="000000" w:themeColor="text1"/>
        </w:rPr>
      </w:pPr>
      <w:r w:rsidRPr="00C125A1">
        <w:rPr>
          <w:color w:val="000000" w:themeColor="text1"/>
        </w:rPr>
        <w:t>NIT. No.                                                                   ________________________________________</w:t>
      </w:r>
    </w:p>
    <w:p w14:paraId="77935635" w14:textId="77777777" w:rsidR="00220890" w:rsidRPr="00C125A1" w:rsidRDefault="00220890" w:rsidP="00220890">
      <w:pPr>
        <w:tabs>
          <w:tab w:val="left" w:pos="6060"/>
        </w:tabs>
        <w:rPr>
          <w:color w:val="000000" w:themeColor="text1"/>
        </w:rPr>
      </w:pPr>
    </w:p>
    <w:p w14:paraId="6A5F2AE2" w14:textId="77777777" w:rsidR="00220890" w:rsidRPr="00C125A1" w:rsidRDefault="00220890" w:rsidP="00220890">
      <w:pPr>
        <w:tabs>
          <w:tab w:val="left" w:pos="6060"/>
        </w:tabs>
        <w:jc w:val="center"/>
        <w:rPr>
          <w:b/>
          <w:color w:val="000000" w:themeColor="text1"/>
        </w:rPr>
      </w:pPr>
    </w:p>
    <w:p w14:paraId="5FFD1536" w14:textId="77777777" w:rsidR="00220890" w:rsidRPr="00C125A1" w:rsidRDefault="00220890" w:rsidP="00220890">
      <w:pPr>
        <w:tabs>
          <w:tab w:val="left" w:pos="6060"/>
        </w:tabs>
        <w:jc w:val="center"/>
        <w:rPr>
          <w:b/>
          <w:color w:val="000000" w:themeColor="text1"/>
        </w:rPr>
      </w:pPr>
    </w:p>
    <w:p w14:paraId="0B23B527" w14:textId="77777777" w:rsidR="00220890" w:rsidRPr="00C125A1" w:rsidRDefault="00220890" w:rsidP="00220890">
      <w:pPr>
        <w:tabs>
          <w:tab w:val="left" w:pos="6060"/>
        </w:tabs>
        <w:jc w:val="center"/>
        <w:rPr>
          <w:b/>
          <w:color w:val="000000" w:themeColor="text1"/>
        </w:rPr>
      </w:pPr>
    </w:p>
    <w:p w14:paraId="73E9484C" w14:textId="77777777" w:rsidR="00220890" w:rsidRPr="00C125A1" w:rsidRDefault="00220890" w:rsidP="00220890">
      <w:pPr>
        <w:tabs>
          <w:tab w:val="left" w:pos="6060"/>
        </w:tabs>
        <w:jc w:val="center"/>
        <w:rPr>
          <w:b/>
          <w:color w:val="000000" w:themeColor="text1"/>
        </w:rPr>
      </w:pPr>
    </w:p>
    <w:p w14:paraId="57876F1D" w14:textId="77777777" w:rsidR="00220890" w:rsidRPr="00C125A1" w:rsidRDefault="00220890" w:rsidP="00220890">
      <w:pPr>
        <w:tabs>
          <w:tab w:val="left" w:pos="6060"/>
        </w:tabs>
        <w:jc w:val="center"/>
        <w:rPr>
          <w:b/>
          <w:color w:val="000000" w:themeColor="text1"/>
        </w:rPr>
      </w:pPr>
    </w:p>
    <w:p w14:paraId="01BE8DC5" w14:textId="77777777" w:rsidR="00220890" w:rsidRPr="00C125A1" w:rsidRDefault="00220890" w:rsidP="00220890">
      <w:pPr>
        <w:tabs>
          <w:tab w:val="left" w:pos="6060"/>
        </w:tabs>
        <w:jc w:val="center"/>
        <w:rPr>
          <w:b/>
          <w:color w:val="000000" w:themeColor="text1"/>
        </w:rPr>
      </w:pPr>
    </w:p>
    <w:p w14:paraId="06517711" w14:textId="77777777" w:rsidR="00220890" w:rsidRPr="00C125A1" w:rsidRDefault="00220890" w:rsidP="00220890">
      <w:pPr>
        <w:tabs>
          <w:tab w:val="left" w:pos="6060"/>
        </w:tabs>
        <w:jc w:val="center"/>
        <w:rPr>
          <w:b/>
          <w:color w:val="000000" w:themeColor="text1"/>
        </w:rPr>
      </w:pPr>
    </w:p>
    <w:p w14:paraId="7E517901" w14:textId="77777777" w:rsidR="00220890" w:rsidRPr="00C125A1" w:rsidRDefault="00220890" w:rsidP="00220890">
      <w:pPr>
        <w:tabs>
          <w:tab w:val="left" w:pos="6060"/>
        </w:tabs>
        <w:jc w:val="center"/>
        <w:rPr>
          <w:b/>
          <w:color w:val="000000" w:themeColor="text1"/>
        </w:rPr>
      </w:pPr>
    </w:p>
    <w:p w14:paraId="169C042E" w14:textId="77777777" w:rsidR="00220890" w:rsidRPr="00C125A1" w:rsidRDefault="00220890" w:rsidP="00220890">
      <w:pPr>
        <w:tabs>
          <w:tab w:val="left" w:pos="6060"/>
        </w:tabs>
        <w:jc w:val="center"/>
        <w:rPr>
          <w:b/>
          <w:color w:val="000000" w:themeColor="text1"/>
        </w:rPr>
      </w:pPr>
    </w:p>
    <w:p w14:paraId="7A5927C2" w14:textId="77777777" w:rsidR="00220890" w:rsidRPr="00C125A1" w:rsidRDefault="00220890" w:rsidP="00220890">
      <w:pPr>
        <w:tabs>
          <w:tab w:val="left" w:pos="6060"/>
        </w:tabs>
        <w:jc w:val="center"/>
        <w:rPr>
          <w:b/>
          <w:color w:val="000000" w:themeColor="text1"/>
        </w:rPr>
      </w:pPr>
    </w:p>
    <w:p w14:paraId="49572F84" w14:textId="77777777" w:rsidR="00220890" w:rsidRPr="00C125A1" w:rsidRDefault="00220890" w:rsidP="00220890">
      <w:pPr>
        <w:tabs>
          <w:tab w:val="left" w:pos="6060"/>
        </w:tabs>
        <w:jc w:val="center"/>
        <w:rPr>
          <w:b/>
          <w:color w:val="000000" w:themeColor="text1"/>
        </w:rPr>
      </w:pPr>
    </w:p>
    <w:p w14:paraId="30C6C67A" w14:textId="77777777" w:rsidR="00220890" w:rsidRPr="00C125A1" w:rsidRDefault="00220890" w:rsidP="00220890">
      <w:pPr>
        <w:tabs>
          <w:tab w:val="left" w:pos="6060"/>
        </w:tabs>
        <w:jc w:val="center"/>
        <w:rPr>
          <w:b/>
          <w:color w:val="000000" w:themeColor="text1"/>
        </w:rPr>
      </w:pPr>
    </w:p>
    <w:p w14:paraId="54B902E5" w14:textId="77777777" w:rsidR="00220890" w:rsidRPr="00C125A1" w:rsidRDefault="00220890" w:rsidP="00220890">
      <w:pPr>
        <w:tabs>
          <w:tab w:val="left" w:pos="6060"/>
        </w:tabs>
        <w:jc w:val="center"/>
        <w:rPr>
          <w:b/>
          <w:color w:val="000000" w:themeColor="text1"/>
        </w:rPr>
      </w:pPr>
    </w:p>
    <w:p w14:paraId="58B0FD75" w14:textId="77777777" w:rsidR="00220890" w:rsidRPr="00C125A1" w:rsidRDefault="00220890" w:rsidP="00220890">
      <w:pPr>
        <w:tabs>
          <w:tab w:val="left" w:pos="6060"/>
        </w:tabs>
        <w:jc w:val="center"/>
        <w:rPr>
          <w:b/>
          <w:color w:val="000000" w:themeColor="text1"/>
        </w:rPr>
      </w:pPr>
    </w:p>
    <w:p w14:paraId="18F84B6C" w14:textId="77777777" w:rsidR="00220890" w:rsidRPr="00C125A1" w:rsidRDefault="00220890" w:rsidP="00220890">
      <w:pPr>
        <w:tabs>
          <w:tab w:val="left" w:pos="6060"/>
        </w:tabs>
        <w:jc w:val="center"/>
        <w:rPr>
          <w:b/>
          <w:color w:val="000000" w:themeColor="text1"/>
        </w:rPr>
      </w:pPr>
    </w:p>
    <w:p w14:paraId="08722084" w14:textId="77777777" w:rsidR="00220890" w:rsidRPr="00C125A1" w:rsidRDefault="00220890" w:rsidP="00220890">
      <w:pPr>
        <w:tabs>
          <w:tab w:val="left" w:pos="6060"/>
        </w:tabs>
        <w:jc w:val="center"/>
        <w:rPr>
          <w:b/>
          <w:color w:val="000000" w:themeColor="text1"/>
        </w:rPr>
      </w:pPr>
    </w:p>
    <w:p w14:paraId="1D5616DC" w14:textId="77777777" w:rsidR="00220890" w:rsidRPr="00C125A1" w:rsidRDefault="00220890" w:rsidP="00220890">
      <w:pPr>
        <w:tabs>
          <w:tab w:val="left" w:pos="6060"/>
        </w:tabs>
        <w:jc w:val="center"/>
        <w:rPr>
          <w:b/>
          <w:color w:val="000000" w:themeColor="text1"/>
        </w:rPr>
      </w:pPr>
    </w:p>
    <w:p w14:paraId="0AB7C486" w14:textId="77777777" w:rsidR="00220890" w:rsidRPr="00C125A1" w:rsidRDefault="00220890" w:rsidP="00220890">
      <w:pPr>
        <w:tabs>
          <w:tab w:val="left" w:pos="6060"/>
        </w:tabs>
        <w:jc w:val="center"/>
        <w:rPr>
          <w:b/>
          <w:color w:val="000000" w:themeColor="text1"/>
        </w:rPr>
      </w:pPr>
    </w:p>
    <w:p w14:paraId="46FB10E9" w14:textId="77777777" w:rsidR="00220890" w:rsidRPr="00C125A1" w:rsidRDefault="00220890" w:rsidP="00220890">
      <w:pPr>
        <w:tabs>
          <w:tab w:val="left" w:pos="6060"/>
        </w:tabs>
        <w:jc w:val="center"/>
        <w:rPr>
          <w:b/>
          <w:color w:val="000000" w:themeColor="text1"/>
        </w:rPr>
      </w:pPr>
    </w:p>
    <w:p w14:paraId="28C49862" w14:textId="77777777" w:rsidR="00220890" w:rsidRPr="00C125A1" w:rsidRDefault="00220890" w:rsidP="00220890">
      <w:pPr>
        <w:tabs>
          <w:tab w:val="left" w:pos="6060"/>
        </w:tabs>
        <w:jc w:val="center"/>
        <w:rPr>
          <w:b/>
          <w:color w:val="000000" w:themeColor="text1"/>
        </w:rPr>
      </w:pPr>
    </w:p>
    <w:p w14:paraId="1916A3FF" w14:textId="77777777" w:rsidR="00220890" w:rsidRPr="00C125A1" w:rsidRDefault="00220890" w:rsidP="00220890">
      <w:pPr>
        <w:tabs>
          <w:tab w:val="left" w:pos="6060"/>
        </w:tabs>
        <w:jc w:val="center"/>
        <w:rPr>
          <w:b/>
          <w:color w:val="000000" w:themeColor="text1"/>
        </w:rPr>
      </w:pPr>
    </w:p>
    <w:p w14:paraId="149E308D" w14:textId="77777777" w:rsidR="00220890" w:rsidRDefault="00220890" w:rsidP="00220890">
      <w:pPr>
        <w:tabs>
          <w:tab w:val="left" w:pos="6060"/>
        </w:tabs>
        <w:jc w:val="center"/>
        <w:rPr>
          <w:b/>
          <w:color w:val="000000" w:themeColor="text1"/>
        </w:rPr>
      </w:pPr>
    </w:p>
    <w:p w14:paraId="13B94C92" w14:textId="77777777" w:rsidR="00220890" w:rsidRDefault="00220890" w:rsidP="00220890">
      <w:pPr>
        <w:tabs>
          <w:tab w:val="left" w:pos="6060"/>
        </w:tabs>
        <w:jc w:val="center"/>
        <w:rPr>
          <w:b/>
          <w:color w:val="000000" w:themeColor="text1"/>
        </w:rPr>
      </w:pPr>
    </w:p>
    <w:p w14:paraId="46BB2B1F" w14:textId="77777777" w:rsidR="00220890" w:rsidRDefault="00220890" w:rsidP="00220890">
      <w:pPr>
        <w:tabs>
          <w:tab w:val="left" w:pos="6060"/>
        </w:tabs>
        <w:jc w:val="center"/>
        <w:rPr>
          <w:b/>
          <w:color w:val="000000" w:themeColor="text1"/>
        </w:rPr>
      </w:pPr>
    </w:p>
    <w:p w14:paraId="157212F0" w14:textId="77777777" w:rsidR="00220890" w:rsidRPr="00C125A1" w:rsidRDefault="00220890" w:rsidP="00220890">
      <w:pPr>
        <w:tabs>
          <w:tab w:val="left" w:pos="6060"/>
        </w:tabs>
        <w:jc w:val="center"/>
        <w:rPr>
          <w:b/>
          <w:color w:val="000000" w:themeColor="text1"/>
        </w:rPr>
      </w:pPr>
    </w:p>
    <w:p w14:paraId="544D5063" w14:textId="77777777" w:rsidR="00220890" w:rsidRDefault="00220890" w:rsidP="00220890">
      <w:pPr>
        <w:tabs>
          <w:tab w:val="left" w:pos="6060"/>
        </w:tabs>
        <w:rPr>
          <w:b/>
          <w:color w:val="000000" w:themeColor="text1"/>
        </w:rPr>
      </w:pPr>
    </w:p>
    <w:p w14:paraId="4D93A583" w14:textId="77777777" w:rsidR="00072AA8" w:rsidRDefault="00072AA8" w:rsidP="00220890">
      <w:pPr>
        <w:tabs>
          <w:tab w:val="left" w:pos="6060"/>
        </w:tabs>
        <w:rPr>
          <w:b/>
          <w:color w:val="000000" w:themeColor="text1"/>
        </w:rPr>
      </w:pPr>
    </w:p>
    <w:p w14:paraId="4B909927" w14:textId="77777777" w:rsidR="00072AA8" w:rsidRPr="00C125A1" w:rsidRDefault="00072AA8" w:rsidP="00220890">
      <w:pPr>
        <w:tabs>
          <w:tab w:val="left" w:pos="6060"/>
        </w:tabs>
        <w:rPr>
          <w:b/>
          <w:color w:val="000000" w:themeColor="text1"/>
        </w:rPr>
      </w:pPr>
    </w:p>
    <w:p w14:paraId="3511BF94" w14:textId="77777777" w:rsidR="00220890" w:rsidRPr="00C125A1" w:rsidRDefault="00220890" w:rsidP="00220890">
      <w:pPr>
        <w:tabs>
          <w:tab w:val="left" w:pos="6060"/>
        </w:tabs>
        <w:rPr>
          <w:b/>
          <w:color w:val="000000" w:themeColor="text1"/>
        </w:rPr>
      </w:pPr>
    </w:p>
    <w:p w14:paraId="04EF73E6" w14:textId="77777777" w:rsidR="00220890" w:rsidRPr="00C125A1" w:rsidRDefault="00220890" w:rsidP="00220890">
      <w:pPr>
        <w:jc w:val="center"/>
        <w:rPr>
          <w:b/>
          <w:color w:val="000000" w:themeColor="text1"/>
        </w:rPr>
      </w:pPr>
      <w:r w:rsidRPr="00C125A1">
        <w:rPr>
          <w:b/>
          <w:color w:val="000000" w:themeColor="text1"/>
        </w:rPr>
        <w:lastRenderedPageBreak/>
        <w:t>CONSTANCIA CUMPLIMIENTO DE OBLIGACIONES PARAFISCALES</w:t>
      </w:r>
    </w:p>
    <w:p w14:paraId="713DFDF1" w14:textId="77777777" w:rsidR="00220890" w:rsidRPr="00C125A1" w:rsidRDefault="00220890" w:rsidP="00220890">
      <w:pPr>
        <w:jc w:val="center"/>
        <w:rPr>
          <w:b/>
          <w:color w:val="000000" w:themeColor="text1"/>
        </w:rPr>
      </w:pPr>
      <w:r w:rsidRPr="00C125A1">
        <w:rPr>
          <w:b/>
          <w:color w:val="000000" w:themeColor="text1"/>
        </w:rPr>
        <w:t>(PERSONA JURÍDICA SI APLICA)</w:t>
      </w:r>
    </w:p>
    <w:p w14:paraId="7243FA03" w14:textId="77777777" w:rsidR="00220890" w:rsidRPr="00C125A1" w:rsidRDefault="00220890" w:rsidP="00220890">
      <w:pPr>
        <w:pStyle w:val="Prrafodelista"/>
        <w:ind w:left="0"/>
        <w:jc w:val="center"/>
        <w:rPr>
          <w:b/>
          <w:color w:val="000000" w:themeColor="text1"/>
          <w:sz w:val="10"/>
        </w:rPr>
      </w:pPr>
    </w:p>
    <w:p w14:paraId="34DB41D9" w14:textId="77777777" w:rsidR="00220890" w:rsidRPr="00C125A1"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125A1">
        <w:rPr>
          <w:rFonts w:cs="Arial"/>
          <w:noProof w:val="0"/>
          <w:color w:val="000000" w:themeColor="text1"/>
          <w:sz w:val="20"/>
        </w:rPr>
        <w:t>San José de Cúcuta,</w:t>
      </w:r>
    </w:p>
    <w:p w14:paraId="5A79E5F1" w14:textId="77777777" w:rsidR="00220890" w:rsidRPr="00C125A1"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10"/>
        </w:rPr>
      </w:pPr>
    </w:p>
    <w:p w14:paraId="11772CAA" w14:textId="77777777" w:rsidR="00220890" w:rsidRPr="00C125A1"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125A1">
        <w:rPr>
          <w:rFonts w:cs="Arial"/>
          <w:noProof w:val="0"/>
          <w:color w:val="000000" w:themeColor="text1"/>
          <w:sz w:val="20"/>
        </w:rPr>
        <w:t>Señores</w:t>
      </w:r>
    </w:p>
    <w:p w14:paraId="23F92EA1" w14:textId="77777777" w:rsidR="00220890" w:rsidRPr="00C125A1" w:rsidRDefault="00220890" w:rsidP="00220890">
      <w:pPr>
        <w:suppressAutoHyphens/>
        <w:outlineLvl w:val="0"/>
        <w:rPr>
          <w:b/>
          <w:iCs/>
          <w:color w:val="000000" w:themeColor="text1"/>
          <w:u w:val="single"/>
        </w:rPr>
      </w:pPr>
      <w:r w:rsidRPr="00C125A1">
        <w:rPr>
          <w:color w:val="000000" w:themeColor="text1"/>
        </w:rPr>
        <w:t>POLICÍA METROPOLITANA DE CÚCUTA.</w:t>
      </w:r>
    </w:p>
    <w:p w14:paraId="297EAB29" w14:textId="77777777" w:rsidR="00220890" w:rsidRPr="00C125A1" w:rsidRDefault="00220890" w:rsidP="00220890">
      <w:pPr>
        <w:pStyle w:val="Textopredeterminado"/>
        <w:tabs>
          <w:tab w:val="left" w:pos="708"/>
          <w:tab w:val="left" w:pos="1416"/>
          <w:tab w:val="left" w:pos="2124"/>
          <w:tab w:val="left" w:pos="2832"/>
          <w:tab w:val="left" w:pos="3540"/>
          <w:tab w:val="center" w:pos="4819"/>
        </w:tabs>
        <w:jc w:val="both"/>
        <w:rPr>
          <w:rFonts w:cs="Arial"/>
          <w:noProof w:val="0"/>
          <w:color w:val="000000" w:themeColor="text1"/>
          <w:sz w:val="20"/>
        </w:rPr>
      </w:pPr>
      <w:r w:rsidRPr="00C125A1">
        <w:rPr>
          <w:rFonts w:cs="Arial"/>
          <w:noProof w:val="0"/>
          <w:color w:val="000000" w:themeColor="text1"/>
          <w:sz w:val="20"/>
        </w:rPr>
        <w:t>Jefatura Administrativa – Grupo de Contratos</w:t>
      </w:r>
      <w:r w:rsidRPr="00C125A1">
        <w:rPr>
          <w:rFonts w:cs="Arial"/>
          <w:noProof w:val="0"/>
          <w:color w:val="000000" w:themeColor="text1"/>
          <w:sz w:val="20"/>
        </w:rPr>
        <w:tab/>
      </w:r>
    </w:p>
    <w:p w14:paraId="7B79011C" w14:textId="77777777" w:rsidR="00220890" w:rsidRPr="00C125A1"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125A1">
        <w:rPr>
          <w:rFonts w:cs="Arial"/>
          <w:noProof w:val="0"/>
          <w:color w:val="000000" w:themeColor="text1"/>
          <w:sz w:val="20"/>
        </w:rPr>
        <w:t>Avenida Demetrio Mendoza Calles 22 al 24 Barrió san Mateo.</w:t>
      </w:r>
    </w:p>
    <w:p w14:paraId="6C2C785E" w14:textId="77777777" w:rsidR="00220890" w:rsidRPr="00C125A1"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125A1">
        <w:rPr>
          <w:rFonts w:cs="Arial"/>
          <w:noProof w:val="0"/>
          <w:color w:val="000000" w:themeColor="text1"/>
          <w:sz w:val="20"/>
        </w:rPr>
        <w:t>Cúcuta.</w:t>
      </w:r>
    </w:p>
    <w:p w14:paraId="0112AF41" w14:textId="77777777" w:rsidR="00220890" w:rsidRPr="00C125A1"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10"/>
        </w:rPr>
      </w:pPr>
    </w:p>
    <w:p w14:paraId="44DA02E4" w14:textId="6DCF7725" w:rsidR="00220890" w:rsidRPr="00C125A1" w:rsidRDefault="00220890" w:rsidP="00220890">
      <w:pPr>
        <w:jc w:val="both"/>
        <w:rPr>
          <w:b/>
          <w:color w:val="000000" w:themeColor="text1"/>
        </w:rPr>
      </w:pPr>
      <w:r w:rsidRPr="00C125A1">
        <w:rPr>
          <w:color w:val="000000" w:themeColor="text1"/>
        </w:rPr>
        <w:t xml:space="preserve">REF: </w:t>
      </w:r>
      <w:r w:rsidRPr="00365A6B">
        <w:t xml:space="preserve">Proceso </w:t>
      </w:r>
      <w:r w:rsidRPr="00365A6B">
        <w:rPr>
          <w:b/>
        </w:rPr>
        <w:t>PN MECUC MIC</w:t>
      </w:r>
      <w:r w:rsidR="00365A6B" w:rsidRPr="00365A6B">
        <w:rPr>
          <w:b/>
        </w:rPr>
        <w:t xml:space="preserve"> 030</w:t>
      </w:r>
      <w:r w:rsidRPr="00365A6B">
        <w:rPr>
          <w:b/>
        </w:rPr>
        <w:t xml:space="preserve"> 202</w:t>
      </w:r>
      <w:r w:rsidR="00C739E3" w:rsidRPr="00365A6B">
        <w:rPr>
          <w:b/>
        </w:rPr>
        <w:t>6</w:t>
      </w:r>
      <w:r w:rsidRPr="00365A6B">
        <w:rPr>
          <w:b/>
        </w:rPr>
        <w:t xml:space="preserve"> </w:t>
      </w:r>
      <w:r w:rsidRPr="00365A6B">
        <w:t xml:space="preserve">cuyo objeto es </w:t>
      </w:r>
      <w:r w:rsidRPr="00365A6B">
        <w:rPr>
          <w:b/>
        </w:rPr>
        <w:t>“</w:t>
      </w:r>
      <w:r w:rsidR="00365A6B" w:rsidRPr="00365A6B">
        <w:rPr>
          <w:b/>
          <w:bCs/>
          <w:lang w:eastAsia="es-CO"/>
        </w:rPr>
        <w:t xml:space="preserve">ADQUISICIÓN, DE CIRCUITO CERRADO DE TELEVISIÓN (CCTV) PARA LA SECCIONAL </w:t>
      </w:r>
      <w:r w:rsidR="00365A6B" w:rsidRPr="00C15707">
        <w:rPr>
          <w:b/>
          <w:bCs/>
          <w:lang w:eastAsia="es-CO"/>
        </w:rPr>
        <w:t>DE INVESTIGACIÓN CRIMINAL DE LA POLICÍA METROPOLITANA DE CÚCUTA</w:t>
      </w:r>
      <w:r w:rsidRPr="00C125A1">
        <w:rPr>
          <w:b/>
          <w:color w:val="000000" w:themeColor="text1"/>
        </w:rPr>
        <w:t xml:space="preserve">”. </w:t>
      </w:r>
    </w:p>
    <w:p w14:paraId="7AADBA18" w14:textId="77777777" w:rsidR="00220890" w:rsidRPr="00C125A1" w:rsidRDefault="00220890" w:rsidP="00220890">
      <w:pPr>
        <w:jc w:val="both"/>
        <w:rPr>
          <w:b/>
          <w:color w:val="000000" w:themeColor="text1"/>
        </w:rPr>
      </w:pPr>
    </w:p>
    <w:p w14:paraId="75C92B25" w14:textId="77777777" w:rsidR="00220890" w:rsidRPr="00C125A1" w:rsidRDefault="00220890" w:rsidP="00220890">
      <w:pPr>
        <w:jc w:val="both"/>
        <w:rPr>
          <w:b/>
          <w:color w:val="000000" w:themeColor="text1"/>
          <w:sz w:val="10"/>
        </w:rPr>
      </w:pPr>
      <w:r w:rsidRPr="00C125A1">
        <w:rPr>
          <w:b/>
          <w:color w:val="000000" w:themeColor="text1"/>
        </w:rPr>
        <w:t xml:space="preserve"> </w:t>
      </w:r>
    </w:p>
    <w:p w14:paraId="4189112B" w14:textId="58F96B17" w:rsidR="00220890" w:rsidRPr="008238F5" w:rsidRDefault="00220890" w:rsidP="00220890">
      <w:pPr>
        <w:jc w:val="both"/>
        <w:rPr>
          <w:b/>
          <w:color w:val="000000" w:themeColor="text1"/>
        </w:rPr>
      </w:pPr>
      <w:r w:rsidRPr="00C125A1">
        <w:rPr>
          <w:rStyle w:val="PrrafodelistaCar"/>
          <w:color w:val="000000" w:themeColor="text1"/>
        </w:rPr>
        <w:t>Yo,_________________________________________________identificado con la cedula de ciudadanía No.___________ expedida en __________________representante legal de la sociedad comercial______________________ con NIT______________________, manifiesto bajo la gravedad de juramento que: hemos cumplido con las obligaciones de seguridad                social y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según consta en la última planilla de pago N.º._______ que se efectúa por medio de la entidad</w:t>
      </w:r>
      <w:r w:rsidRPr="00C125A1">
        <w:rPr>
          <w:color w:val="000000" w:themeColor="text1"/>
          <w:u w:val="single"/>
        </w:rPr>
        <w:tab/>
      </w:r>
      <w:r w:rsidRPr="00C125A1">
        <w:rPr>
          <w:color w:val="000000" w:themeColor="text1"/>
          <w:u w:val="single"/>
        </w:rPr>
        <w:tab/>
      </w:r>
      <w:r w:rsidRPr="00C125A1">
        <w:rPr>
          <w:color w:val="000000" w:themeColor="text1"/>
        </w:rPr>
        <w:t xml:space="preserve">y </w:t>
      </w:r>
      <w:r w:rsidRPr="00C125A1">
        <w:rPr>
          <w:color w:val="000000" w:themeColor="text1"/>
          <w:spacing w:val="2"/>
        </w:rPr>
        <w:t>n</w:t>
      </w:r>
      <w:r w:rsidRPr="00C125A1">
        <w:rPr>
          <w:color w:val="000000" w:themeColor="text1"/>
        </w:rPr>
        <w:t xml:space="preserve">os </w:t>
      </w:r>
      <w:r w:rsidRPr="00C125A1">
        <w:rPr>
          <w:color w:val="000000" w:themeColor="text1"/>
          <w:spacing w:val="1"/>
        </w:rPr>
        <w:t>c</w:t>
      </w:r>
      <w:r w:rsidRPr="00C125A1">
        <w:rPr>
          <w:color w:val="000000" w:themeColor="text1"/>
        </w:rPr>
        <w:t>o</w:t>
      </w:r>
      <w:r w:rsidRPr="00C125A1">
        <w:rPr>
          <w:color w:val="000000" w:themeColor="text1"/>
          <w:spacing w:val="4"/>
        </w:rPr>
        <w:t>m</w:t>
      </w:r>
      <w:r w:rsidRPr="00C125A1">
        <w:rPr>
          <w:color w:val="000000" w:themeColor="text1"/>
        </w:rPr>
        <w:t>pr</w:t>
      </w:r>
      <w:r w:rsidRPr="00C125A1">
        <w:rPr>
          <w:color w:val="000000" w:themeColor="text1"/>
          <w:spacing w:val="-2"/>
        </w:rPr>
        <w:t>o</w:t>
      </w:r>
      <w:r w:rsidRPr="00C125A1">
        <w:rPr>
          <w:color w:val="000000" w:themeColor="text1"/>
          <w:spacing w:val="4"/>
        </w:rPr>
        <w:t>m</w:t>
      </w:r>
      <w:r w:rsidRPr="00C125A1">
        <w:rPr>
          <w:color w:val="000000" w:themeColor="text1"/>
        </w:rPr>
        <w:t>et</w:t>
      </w:r>
      <w:r w:rsidRPr="00C125A1">
        <w:rPr>
          <w:color w:val="000000" w:themeColor="text1"/>
          <w:spacing w:val="-3"/>
        </w:rPr>
        <w:t>e</w:t>
      </w:r>
      <w:r w:rsidRPr="00C125A1">
        <w:rPr>
          <w:color w:val="000000" w:themeColor="text1"/>
          <w:spacing w:val="4"/>
        </w:rPr>
        <w:t>m</w:t>
      </w:r>
      <w:r w:rsidRPr="00C125A1">
        <w:rPr>
          <w:color w:val="000000" w:themeColor="text1"/>
        </w:rPr>
        <w:t xml:space="preserve">os a </w:t>
      </w:r>
      <w:r w:rsidRPr="00C125A1">
        <w:rPr>
          <w:color w:val="000000" w:themeColor="text1"/>
          <w:spacing w:val="1"/>
        </w:rPr>
        <w:t>c</w:t>
      </w:r>
      <w:r w:rsidRPr="00C125A1">
        <w:rPr>
          <w:color w:val="000000" w:themeColor="text1"/>
          <w:spacing w:val="-3"/>
        </w:rPr>
        <w:t>u</w:t>
      </w:r>
      <w:r w:rsidRPr="00C125A1">
        <w:rPr>
          <w:color w:val="000000" w:themeColor="text1"/>
          <w:spacing w:val="4"/>
        </w:rPr>
        <w:t>m</w:t>
      </w:r>
      <w:r w:rsidRPr="00C125A1">
        <w:rPr>
          <w:color w:val="000000" w:themeColor="text1"/>
        </w:rPr>
        <w:t>p</w:t>
      </w:r>
      <w:r w:rsidRPr="00C125A1">
        <w:rPr>
          <w:color w:val="000000" w:themeColor="text1"/>
          <w:spacing w:val="-1"/>
        </w:rPr>
        <w:t>li</w:t>
      </w:r>
      <w:r w:rsidRPr="00C125A1">
        <w:rPr>
          <w:color w:val="000000" w:themeColor="text1"/>
        </w:rPr>
        <w:t xml:space="preserve">r </w:t>
      </w:r>
      <w:r w:rsidRPr="008238F5">
        <w:rPr>
          <w:color w:val="000000" w:themeColor="text1"/>
          <w:spacing w:val="1"/>
        </w:rPr>
        <w:t>c</w:t>
      </w:r>
      <w:r w:rsidRPr="008238F5">
        <w:rPr>
          <w:color w:val="000000" w:themeColor="text1"/>
        </w:rPr>
        <w:t xml:space="preserve">on el objeto del </w:t>
      </w:r>
      <w:r w:rsidRPr="008238F5">
        <w:rPr>
          <w:rStyle w:val="PrrafodelistaCar"/>
          <w:color w:val="000000" w:themeColor="text1"/>
        </w:rPr>
        <w:t xml:space="preserve">contrato </w:t>
      </w:r>
      <w:r w:rsidRPr="008238F5">
        <w:rPr>
          <w:b/>
          <w:color w:val="000000" w:themeColor="text1"/>
        </w:rPr>
        <w:t>“</w:t>
      </w:r>
      <w:r w:rsidR="00365A6B" w:rsidRPr="00C15707">
        <w:rPr>
          <w:b/>
          <w:bCs/>
          <w:lang w:eastAsia="es-CO"/>
        </w:rPr>
        <w:t xml:space="preserve">ADQUISICIÓN, </w:t>
      </w:r>
      <w:r w:rsidR="00365A6B">
        <w:rPr>
          <w:b/>
          <w:bCs/>
          <w:lang w:eastAsia="es-CO"/>
        </w:rPr>
        <w:t xml:space="preserve">DE CIRCUITO CERRADO DE TELEVISIÓN (CCTV) </w:t>
      </w:r>
      <w:r w:rsidR="00365A6B" w:rsidRPr="00C15707">
        <w:rPr>
          <w:b/>
          <w:bCs/>
          <w:lang w:eastAsia="es-CO"/>
        </w:rPr>
        <w:t>PARA LA SECCIONAL DE INVESTIGACIÓN CRIMINAL DE LA POLICÍA METROPOLITANA DE CÚCUTA</w:t>
      </w:r>
      <w:r w:rsidRPr="008238F5">
        <w:rPr>
          <w:b/>
          <w:color w:val="000000" w:themeColor="text1"/>
        </w:rPr>
        <w:t xml:space="preserve">”. </w:t>
      </w:r>
    </w:p>
    <w:tbl>
      <w:tblPr>
        <w:tblW w:w="962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66"/>
        <w:gridCol w:w="5454"/>
      </w:tblGrid>
      <w:tr w:rsidR="00220890" w:rsidRPr="008238F5" w14:paraId="049F96F1" w14:textId="77777777" w:rsidTr="0010246C">
        <w:trPr>
          <w:trHeight w:val="265"/>
        </w:trPr>
        <w:tc>
          <w:tcPr>
            <w:tcW w:w="4166" w:type="dxa"/>
            <w:tcBorders>
              <w:top w:val="nil"/>
              <w:left w:val="nil"/>
              <w:bottom w:val="nil"/>
              <w:right w:val="nil"/>
            </w:tcBorders>
            <w:vAlign w:val="center"/>
          </w:tcPr>
          <w:p w14:paraId="426479A9" w14:textId="77777777" w:rsidR="00220890" w:rsidRPr="008238F5" w:rsidRDefault="00220890" w:rsidP="0010246C">
            <w:pPr>
              <w:adjustRightInd w:val="0"/>
              <w:ind w:left="80"/>
              <w:rPr>
                <w:bCs/>
                <w:color w:val="000000" w:themeColor="text1"/>
                <w:sz w:val="18"/>
                <w:szCs w:val="18"/>
                <w:lang w:eastAsia="es-CO"/>
              </w:rPr>
            </w:pPr>
          </w:p>
          <w:p w14:paraId="239C1679" w14:textId="77777777" w:rsidR="00220890" w:rsidRPr="008238F5" w:rsidRDefault="00220890" w:rsidP="0010246C">
            <w:pPr>
              <w:adjustRightInd w:val="0"/>
              <w:ind w:left="80"/>
              <w:rPr>
                <w:bCs/>
                <w:color w:val="000000" w:themeColor="text1"/>
                <w:sz w:val="18"/>
                <w:szCs w:val="18"/>
                <w:lang w:eastAsia="es-CO"/>
              </w:rPr>
            </w:pPr>
            <w:r w:rsidRPr="008238F5">
              <w:rPr>
                <w:bCs/>
                <w:color w:val="000000" w:themeColor="text1"/>
                <w:sz w:val="18"/>
                <w:szCs w:val="18"/>
                <w:lang w:eastAsia="es-CO"/>
              </w:rPr>
              <w:t>NOMBRE DEL OFERENTE:</w:t>
            </w:r>
          </w:p>
        </w:tc>
        <w:tc>
          <w:tcPr>
            <w:tcW w:w="5454" w:type="dxa"/>
            <w:tcBorders>
              <w:top w:val="nil"/>
              <w:left w:val="nil"/>
              <w:bottom w:val="single" w:sz="12" w:space="0" w:color="auto"/>
              <w:right w:val="nil"/>
            </w:tcBorders>
            <w:vAlign w:val="center"/>
          </w:tcPr>
          <w:p w14:paraId="3616DDC6" w14:textId="77777777" w:rsidR="00220890" w:rsidRPr="008238F5" w:rsidRDefault="00220890" w:rsidP="0010246C">
            <w:pPr>
              <w:adjustRightInd w:val="0"/>
              <w:jc w:val="center"/>
              <w:rPr>
                <w:bCs/>
                <w:color w:val="000000" w:themeColor="text1"/>
                <w:sz w:val="18"/>
                <w:szCs w:val="18"/>
                <w:lang w:eastAsia="es-CO"/>
              </w:rPr>
            </w:pPr>
          </w:p>
          <w:p w14:paraId="2646C927" w14:textId="77777777" w:rsidR="00220890" w:rsidRPr="008238F5" w:rsidRDefault="00220890" w:rsidP="0010246C">
            <w:pPr>
              <w:adjustRightInd w:val="0"/>
              <w:jc w:val="center"/>
              <w:rPr>
                <w:bCs/>
                <w:color w:val="000000" w:themeColor="text1"/>
                <w:sz w:val="18"/>
                <w:szCs w:val="18"/>
                <w:lang w:eastAsia="es-CO"/>
              </w:rPr>
            </w:pPr>
          </w:p>
        </w:tc>
      </w:tr>
      <w:tr w:rsidR="00220890" w:rsidRPr="008238F5" w14:paraId="1F5547EF" w14:textId="77777777" w:rsidTr="0010246C">
        <w:trPr>
          <w:trHeight w:val="355"/>
        </w:trPr>
        <w:tc>
          <w:tcPr>
            <w:tcW w:w="4166" w:type="dxa"/>
            <w:tcBorders>
              <w:top w:val="nil"/>
              <w:left w:val="nil"/>
              <w:bottom w:val="nil"/>
              <w:right w:val="nil"/>
            </w:tcBorders>
            <w:vAlign w:val="center"/>
          </w:tcPr>
          <w:p w14:paraId="796E50BF" w14:textId="77777777" w:rsidR="00220890" w:rsidRPr="008238F5" w:rsidRDefault="00220890" w:rsidP="0010246C">
            <w:pPr>
              <w:adjustRightInd w:val="0"/>
              <w:ind w:left="80"/>
              <w:rPr>
                <w:bCs/>
                <w:color w:val="000000" w:themeColor="text1"/>
                <w:sz w:val="18"/>
                <w:szCs w:val="18"/>
                <w:lang w:eastAsia="es-CO"/>
              </w:rPr>
            </w:pPr>
            <w:r w:rsidRPr="008238F5">
              <w:rPr>
                <w:bCs/>
                <w:color w:val="000000" w:themeColor="text1"/>
                <w:sz w:val="18"/>
                <w:szCs w:val="18"/>
                <w:lang w:eastAsia="es-CO"/>
              </w:rPr>
              <w:t>NIT o C. C.</w:t>
            </w:r>
          </w:p>
        </w:tc>
        <w:tc>
          <w:tcPr>
            <w:tcW w:w="5454" w:type="dxa"/>
            <w:tcBorders>
              <w:top w:val="single" w:sz="12" w:space="0" w:color="auto"/>
              <w:left w:val="nil"/>
              <w:bottom w:val="single" w:sz="12" w:space="0" w:color="auto"/>
              <w:right w:val="nil"/>
            </w:tcBorders>
            <w:vAlign w:val="center"/>
          </w:tcPr>
          <w:p w14:paraId="181CAE3E" w14:textId="77777777" w:rsidR="00220890" w:rsidRPr="008238F5" w:rsidRDefault="00220890" w:rsidP="0010246C">
            <w:pPr>
              <w:adjustRightInd w:val="0"/>
              <w:jc w:val="center"/>
              <w:rPr>
                <w:bCs/>
                <w:color w:val="000000" w:themeColor="text1"/>
                <w:sz w:val="18"/>
                <w:szCs w:val="18"/>
                <w:lang w:eastAsia="es-CO"/>
              </w:rPr>
            </w:pPr>
          </w:p>
        </w:tc>
      </w:tr>
      <w:tr w:rsidR="00220890" w:rsidRPr="008238F5" w14:paraId="4CC29589" w14:textId="77777777" w:rsidTr="0010246C">
        <w:trPr>
          <w:trHeight w:val="403"/>
        </w:trPr>
        <w:tc>
          <w:tcPr>
            <w:tcW w:w="4166" w:type="dxa"/>
            <w:tcBorders>
              <w:top w:val="nil"/>
              <w:left w:val="nil"/>
              <w:bottom w:val="nil"/>
              <w:right w:val="nil"/>
            </w:tcBorders>
            <w:vAlign w:val="center"/>
          </w:tcPr>
          <w:p w14:paraId="25B55346" w14:textId="77777777" w:rsidR="00220890" w:rsidRPr="008238F5" w:rsidRDefault="00220890" w:rsidP="0010246C">
            <w:pPr>
              <w:adjustRightInd w:val="0"/>
              <w:ind w:left="80"/>
              <w:rPr>
                <w:bCs/>
                <w:color w:val="000000" w:themeColor="text1"/>
                <w:sz w:val="18"/>
                <w:szCs w:val="18"/>
                <w:lang w:eastAsia="es-CO"/>
              </w:rPr>
            </w:pPr>
            <w:r w:rsidRPr="008238F5">
              <w:rPr>
                <w:bCs/>
                <w:color w:val="000000" w:themeColor="text1"/>
                <w:sz w:val="18"/>
                <w:szCs w:val="18"/>
                <w:lang w:eastAsia="es-CO"/>
              </w:rPr>
              <w:t>NOMBRE DEL REPRESENTANTE LEGAL</w:t>
            </w:r>
          </w:p>
        </w:tc>
        <w:tc>
          <w:tcPr>
            <w:tcW w:w="5454" w:type="dxa"/>
            <w:tcBorders>
              <w:top w:val="single" w:sz="12" w:space="0" w:color="auto"/>
              <w:left w:val="nil"/>
              <w:bottom w:val="single" w:sz="12" w:space="0" w:color="auto"/>
              <w:right w:val="nil"/>
            </w:tcBorders>
            <w:vAlign w:val="center"/>
          </w:tcPr>
          <w:p w14:paraId="384867CB" w14:textId="77777777" w:rsidR="00220890" w:rsidRPr="008238F5" w:rsidRDefault="00220890" w:rsidP="0010246C">
            <w:pPr>
              <w:adjustRightInd w:val="0"/>
              <w:jc w:val="center"/>
              <w:rPr>
                <w:bCs/>
                <w:color w:val="000000" w:themeColor="text1"/>
                <w:sz w:val="18"/>
                <w:szCs w:val="18"/>
                <w:lang w:eastAsia="es-CO"/>
              </w:rPr>
            </w:pPr>
          </w:p>
        </w:tc>
      </w:tr>
      <w:tr w:rsidR="00220890" w:rsidRPr="008238F5" w14:paraId="5CF4C554" w14:textId="77777777" w:rsidTr="0010246C">
        <w:trPr>
          <w:trHeight w:val="382"/>
        </w:trPr>
        <w:tc>
          <w:tcPr>
            <w:tcW w:w="4166" w:type="dxa"/>
            <w:tcBorders>
              <w:top w:val="nil"/>
              <w:left w:val="nil"/>
              <w:bottom w:val="nil"/>
              <w:right w:val="nil"/>
            </w:tcBorders>
            <w:vAlign w:val="center"/>
          </w:tcPr>
          <w:p w14:paraId="5FEF8AD9" w14:textId="77777777" w:rsidR="00220890" w:rsidRPr="008238F5" w:rsidRDefault="00220890" w:rsidP="0010246C">
            <w:pPr>
              <w:adjustRightInd w:val="0"/>
              <w:ind w:left="80"/>
              <w:rPr>
                <w:bCs/>
                <w:color w:val="000000" w:themeColor="text1"/>
                <w:sz w:val="18"/>
                <w:szCs w:val="18"/>
                <w:lang w:eastAsia="es-CO"/>
              </w:rPr>
            </w:pPr>
            <w:r w:rsidRPr="008238F5">
              <w:rPr>
                <w:bCs/>
                <w:color w:val="000000" w:themeColor="text1"/>
                <w:sz w:val="18"/>
                <w:szCs w:val="18"/>
                <w:lang w:eastAsia="es-CO"/>
              </w:rPr>
              <w:t>C. C.:</w:t>
            </w:r>
          </w:p>
        </w:tc>
        <w:tc>
          <w:tcPr>
            <w:tcW w:w="5454" w:type="dxa"/>
            <w:tcBorders>
              <w:top w:val="single" w:sz="12" w:space="0" w:color="auto"/>
              <w:left w:val="nil"/>
              <w:bottom w:val="single" w:sz="12" w:space="0" w:color="auto"/>
              <w:right w:val="nil"/>
            </w:tcBorders>
            <w:vAlign w:val="center"/>
          </w:tcPr>
          <w:p w14:paraId="03AE9E1F" w14:textId="77777777" w:rsidR="00220890" w:rsidRPr="008238F5" w:rsidRDefault="00220890" w:rsidP="0010246C">
            <w:pPr>
              <w:adjustRightInd w:val="0"/>
              <w:jc w:val="center"/>
              <w:rPr>
                <w:bCs/>
                <w:color w:val="000000" w:themeColor="text1"/>
                <w:sz w:val="18"/>
                <w:szCs w:val="18"/>
                <w:lang w:eastAsia="es-CO"/>
              </w:rPr>
            </w:pPr>
          </w:p>
        </w:tc>
      </w:tr>
      <w:tr w:rsidR="00220890" w:rsidRPr="008238F5" w14:paraId="0FFB2F23" w14:textId="77777777" w:rsidTr="0010246C">
        <w:trPr>
          <w:trHeight w:val="402"/>
        </w:trPr>
        <w:tc>
          <w:tcPr>
            <w:tcW w:w="4166" w:type="dxa"/>
            <w:tcBorders>
              <w:top w:val="nil"/>
              <w:left w:val="nil"/>
              <w:bottom w:val="nil"/>
              <w:right w:val="nil"/>
            </w:tcBorders>
            <w:vAlign w:val="center"/>
          </w:tcPr>
          <w:p w14:paraId="35431EF4" w14:textId="77777777" w:rsidR="00220890" w:rsidRPr="008238F5" w:rsidRDefault="00220890" w:rsidP="0010246C">
            <w:pPr>
              <w:adjustRightInd w:val="0"/>
              <w:ind w:left="80"/>
              <w:rPr>
                <w:bCs/>
                <w:color w:val="000000" w:themeColor="text1"/>
                <w:sz w:val="18"/>
                <w:szCs w:val="18"/>
                <w:lang w:eastAsia="es-CO"/>
              </w:rPr>
            </w:pPr>
            <w:r w:rsidRPr="008238F5">
              <w:rPr>
                <w:bCs/>
                <w:color w:val="000000" w:themeColor="text1"/>
                <w:sz w:val="18"/>
                <w:szCs w:val="18"/>
                <w:lang w:eastAsia="es-CO"/>
              </w:rPr>
              <w:t>FIRMA DEL REPRESENTANTE LEGAL:</w:t>
            </w:r>
          </w:p>
        </w:tc>
        <w:tc>
          <w:tcPr>
            <w:tcW w:w="5454" w:type="dxa"/>
            <w:tcBorders>
              <w:top w:val="single" w:sz="12" w:space="0" w:color="auto"/>
              <w:left w:val="nil"/>
              <w:bottom w:val="single" w:sz="12" w:space="0" w:color="auto"/>
              <w:right w:val="nil"/>
            </w:tcBorders>
            <w:vAlign w:val="center"/>
          </w:tcPr>
          <w:p w14:paraId="6B073EA5" w14:textId="77777777" w:rsidR="00220890" w:rsidRPr="008238F5" w:rsidRDefault="00220890" w:rsidP="0010246C">
            <w:pPr>
              <w:adjustRightInd w:val="0"/>
              <w:jc w:val="center"/>
              <w:rPr>
                <w:bCs/>
                <w:color w:val="000000" w:themeColor="text1"/>
                <w:sz w:val="18"/>
                <w:szCs w:val="18"/>
                <w:lang w:eastAsia="es-CO"/>
              </w:rPr>
            </w:pPr>
          </w:p>
        </w:tc>
      </w:tr>
    </w:tbl>
    <w:p w14:paraId="324C1A79" w14:textId="77777777" w:rsidR="00220890" w:rsidRPr="008238F5" w:rsidRDefault="00220890" w:rsidP="00220890">
      <w:pPr>
        <w:widowControl w:val="0"/>
        <w:adjustRightInd w:val="0"/>
        <w:spacing w:before="34"/>
        <w:rPr>
          <w:color w:val="000000" w:themeColor="text1"/>
          <w:sz w:val="18"/>
          <w:szCs w:val="18"/>
          <w:lang w:val="pt-PT"/>
        </w:rPr>
      </w:pPr>
      <w:r w:rsidRPr="008238F5">
        <w:rPr>
          <w:color w:val="000000" w:themeColor="text1"/>
          <w:sz w:val="18"/>
          <w:szCs w:val="18"/>
          <w:lang w:val="pt-PT"/>
        </w:rPr>
        <w:t>O R</w:t>
      </w:r>
      <w:r w:rsidRPr="008238F5">
        <w:rPr>
          <w:color w:val="000000" w:themeColor="text1"/>
          <w:spacing w:val="-1"/>
          <w:sz w:val="18"/>
          <w:szCs w:val="18"/>
          <w:lang w:val="pt-PT"/>
        </w:rPr>
        <w:t>E</w:t>
      </w:r>
      <w:r w:rsidRPr="008238F5">
        <w:rPr>
          <w:color w:val="000000" w:themeColor="text1"/>
          <w:spacing w:val="1"/>
          <w:sz w:val="18"/>
          <w:szCs w:val="18"/>
          <w:lang w:val="pt-PT"/>
        </w:rPr>
        <w:t>V</w:t>
      </w:r>
      <w:r w:rsidRPr="008238F5">
        <w:rPr>
          <w:color w:val="000000" w:themeColor="text1"/>
          <w:sz w:val="18"/>
          <w:szCs w:val="18"/>
          <w:lang w:val="pt-PT"/>
        </w:rPr>
        <w:t>I</w:t>
      </w:r>
      <w:r w:rsidRPr="008238F5">
        <w:rPr>
          <w:color w:val="000000" w:themeColor="text1"/>
          <w:spacing w:val="-1"/>
          <w:sz w:val="18"/>
          <w:szCs w:val="18"/>
          <w:lang w:val="pt-PT"/>
        </w:rPr>
        <w:t>S</w:t>
      </w:r>
      <w:r w:rsidRPr="008238F5">
        <w:rPr>
          <w:color w:val="000000" w:themeColor="text1"/>
          <w:spacing w:val="1"/>
          <w:sz w:val="18"/>
          <w:szCs w:val="18"/>
          <w:lang w:val="pt-PT"/>
        </w:rPr>
        <w:t>O</w:t>
      </w:r>
      <w:r w:rsidRPr="008238F5">
        <w:rPr>
          <w:color w:val="000000" w:themeColor="text1"/>
          <w:sz w:val="18"/>
          <w:szCs w:val="18"/>
          <w:lang w:val="pt-PT"/>
        </w:rPr>
        <w:t>R F</w:t>
      </w:r>
      <w:r w:rsidRPr="008238F5">
        <w:rPr>
          <w:color w:val="000000" w:themeColor="text1"/>
          <w:spacing w:val="2"/>
          <w:sz w:val="18"/>
          <w:szCs w:val="18"/>
          <w:lang w:val="pt-PT"/>
        </w:rPr>
        <w:t>I</w:t>
      </w:r>
      <w:r w:rsidRPr="008238F5">
        <w:rPr>
          <w:color w:val="000000" w:themeColor="text1"/>
          <w:spacing w:val="-1"/>
          <w:sz w:val="18"/>
          <w:szCs w:val="18"/>
          <w:lang w:val="pt-PT"/>
        </w:rPr>
        <w:t>S</w:t>
      </w:r>
      <w:r w:rsidRPr="008238F5">
        <w:rPr>
          <w:color w:val="000000" w:themeColor="text1"/>
          <w:spacing w:val="2"/>
          <w:sz w:val="18"/>
          <w:szCs w:val="18"/>
          <w:lang w:val="pt-PT"/>
        </w:rPr>
        <w:t>C</w:t>
      </w:r>
      <w:r w:rsidRPr="008238F5">
        <w:rPr>
          <w:color w:val="000000" w:themeColor="text1"/>
          <w:spacing w:val="-1"/>
          <w:sz w:val="18"/>
          <w:szCs w:val="18"/>
          <w:lang w:val="pt-PT"/>
        </w:rPr>
        <w:t>A</w:t>
      </w:r>
      <w:r w:rsidRPr="008238F5">
        <w:rPr>
          <w:color w:val="000000" w:themeColor="text1"/>
          <w:sz w:val="18"/>
          <w:szCs w:val="18"/>
          <w:lang w:val="pt-PT"/>
        </w:rPr>
        <w:t>L O C</w:t>
      </w:r>
      <w:r w:rsidRPr="008238F5">
        <w:rPr>
          <w:color w:val="000000" w:themeColor="text1"/>
          <w:spacing w:val="1"/>
          <w:sz w:val="18"/>
          <w:szCs w:val="18"/>
          <w:lang w:val="pt-PT"/>
        </w:rPr>
        <w:t>O</w:t>
      </w:r>
      <w:r w:rsidRPr="008238F5">
        <w:rPr>
          <w:color w:val="000000" w:themeColor="text1"/>
          <w:spacing w:val="2"/>
          <w:sz w:val="18"/>
          <w:szCs w:val="18"/>
          <w:lang w:val="pt-PT"/>
        </w:rPr>
        <w:t>N</w:t>
      </w:r>
      <w:r w:rsidRPr="008238F5">
        <w:rPr>
          <w:color w:val="000000" w:themeColor="text1"/>
          <w:spacing w:val="3"/>
          <w:sz w:val="18"/>
          <w:szCs w:val="18"/>
          <w:lang w:val="pt-PT"/>
        </w:rPr>
        <w:t>T</w:t>
      </w:r>
      <w:r w:rsidRPr="008238F5">
        <w:rPr>
          <w:color w:val="000000" w:themeColor="text1"/>
          <w:spacing w:val="-1"/>
          <w:sz w:val="18"/>
          <w:szCs w:val="18"/>
          <w:lang w:val="pt-PT"/>
        </w:rPr>
        <w:t>A</w:t>
      </w:r>
      <w:r w:rsidRPr="008238F5">
        <w:rPr>
          <w:color w:val="000000" w:themeColor="text1"/>
          <w:sz w:val="18"/>
          <w:szCs w:val="18"/>
          <w:lang w:val="pt-PT"/>
        </w:rPr>
        <w:t>D</w:t>
      </w:r>
      <w:r w:rsidRPr="008238F5">
        <w:rPr>
          <w:color w:val="000000" w:themeColor="text1"/>
          <w:spacing w:val="1"/>
          <w:sz w:val="18"/>
          <w:szCs w:val="18"/>
          <w:lang w:val="pt-PT"/>
        </w:rPr>
        <w:t>O</w:t>
      </w:r>
      <w:r w:rsidRPr="008238F5">
        <w:rPr>
          <w:color w:val="000000" w:themeColor="text1"/>
          <w:sz w:val="18"/>
          <w:szCs w:val="18"/>
          <w:lang w:val="pt-PT"/>
        </w:rPr>
        <w:t xml:space="preserve">R </w:t>
      </w:r>
      <w:r w:rsidRPr="008238F5">
        <w:rPr>
          <w:color w:val="000000" w:themeColor="text1"/>
          <w:spacing w:val="-1"/>
          <w:sz w:val="18"/>
          <w:szCs w:val="18"/>
          <w:lang w:val="pt-PT"/>
        </w:rPr>
        <w:t>P</w:t>
      </w:r>
      <w:r w:rsidRPr="008238F5">
        <w:rPr>
          <w:color w:val="000000" w:themeColor="text1"/>
          <w:sz w:val="18"/>
          <w:szCs w:val="18"/>
          <w:lang w:val="pt-PT"/>
        </w:rPr>
        <w:t>Ú</w:t>
      </w:r>
      <w:r w:rsidRPr="008238F5">
        <w:rPr>
          <w:color w:val="000000" w:themeColor="text1"/>
          <w:spacing w:val="2"/>
          <w:sz w:val="18"/>
          <w:szCs w:val="18"/>
          <w:lang w:val="pt-PT"/>
        </w:rPr>
        <w:t>B</w:t>
      </w:r>
      <w:r w:rsidRPr="008238F5">
        <w:rPr>
          <w:color w:val="000000" w:themeColor="text1"/>
          <w:sz w:val="18"/>
          <w:szCs w:val="18"/>
          <w:lang w:val="pt-PT"/>
        </w:rPr>
        <w:t>LICO</w:t>
      </w:r>
    </w:p>
    <w:p w14:paraId="2CA055BF" w14:textId="77777777" w:rsidR="00220890" w:rsidRPr="008238F5" w:rsidRDefault="00220890" w:rsidP="00220890">
      <w:pPr>
        <w:widowControl w:val="0"/>
        <w:tabs>
          <w:tab w:val="left" w:pos="3760"/>
        </w:tabs>
        <w:adjustRightInd w:val="0"/>
        <w:ind w:left="102"/>
        <w:rPr>
          <w:color w:val="000000" w:themeColor="text1"/>
          <w:w w:val="99"/>
          <w:position w:val="-1"/>
          <w:sz w:val="18"/>
          <w:szCs w:val="18"/>
          <w:lang w:val="pt-PT"/>
        </w:rPr>
      </w:pPr>
    </w:p>
    <w:p w14:paraId="1E06464C" w14:textId="77777777" w:rsidR="00220890" w:rsidRPr="008238F5" w:rsidRDefault="00220890" w:rsidP="00220890">
      <w:pPr>
        <w:widowControl w:val="0"/>
        <w:tabs>
          <w:tab w:val="left" w:pos="3760"/>
        </w:tabs>
        <w:adjustRightInd w:val="0"/>
        <w:ind w:left="102"/>
        <w:rPr>
          <w:color w:val="000000" w:themeColor="text1"/>
          <w:sz w:val="18"/>
          <w:szCs w:val="18"/>
        </w:rPr>
      </w:pPr>
      <w:r w:rsidRPr="008238F5">
        <w:rPr>
          <w:color w:val="000000" w:themeColor="text1"/>
          <w:w w:val="99"/>
          <w:position w:val="-1"/>
          <w:sz w:val="18"/>
          <w:szCs w:val="18"/>
        </w:rPr>
        <w:t>FIRMA</w:t>
      </w:r>
      <w:r w:rsidRPr="008238F5">
        <w:rPr>
          <w:color w:val="000000" w:themeColor="text1"/>
          <w:position w:val="-1"/>
          <w:sz w:val="18"/>
          <w:szCs w:val="18"/>
          <w:u w:val="single"/>
        </w:rPr>
        <w:tab/>
      </w:r>
    </w:p>
    <w:p w14:paraId="71C39724" w14:textId="77777777" w:rsidR="00220890" w:rsidRPr="008238F5" w:rsidRDefault="00220890" w:rsidP="00220890">
      <w:pPr>
        <w:widowControl w:val="0"/>
        <w:adjustRightInd w:val="0"/>
        <w:spacing w:before="2"/>
        <w:rPr>
          <w:color w:val="000000" w:themeColor="text1"/>
          <w:sz w:val="18"/>
          <w:szCs w:val="18"/>
        </w:rPr>
      </w:pPr>
    </w:p>
    <w:p w14:paraId="778A2F7E" w14:textId="77777777" w:rsidR="00220890" w:rsidRPr="008238F5" w:rsidRDefault="00220890" w:rsidP="00220890">
      <w:pPr>
        <w:widowControl w:val="0"/>
        <w:tabs>
          <w:tab w:val="left" w:pos="3740"/>
        </w:tabs>
        <w:adjustRightInd w:val="0"/>
        <w:spacing w:before="34"/>
        <w:ind w:left="102"/>
        <w:rPr>
          <w:color w:val="000000" w:themeColor="text1"/>
          <w:sz w:val="18"/>
          <w:szCs w:val="18"/>
        </w:rPr>
      </w:pPr>
      <w:r w:rsidRPr="008238F5">
        <w:rPr>
          <w:color w:val="000000" w:themeColor="text1"/>
          <w:w w:val="99"/>
          <w:position w:val="-1"/>
          <w:sz w:val="18"/>
          <w:szCs w:val="18"/>
        </w:rPr>
        <w:t>N</w:t>
      </w:r>
      <w:r w:rsidRPr="008238F5">
        <w:rPr>
          <w:color w:val="000000" w:themeColor="text1"/>
          <w:spacing w:val="1"/>
          <w:w w:val="99"/>
          <w:position w:val="-1"/>
          <w:sz w:val="18"/>
          <w:szCs w:val="18"/>
        </w:rPr>
        <w:t>O</w:t>
      </w:r>
      <w:r w:rsidRPr="008238F5">
        <w:rPr>
          <w:color w:val="000000" w:themeColor="text1"/>
          <w:w w:val="99"/>
          <w:position w:val="-1"/>
          <w:sz w:val="18"/>
          <w:szCs w:val="18"/>
        </w:rPr>
        <w:t>M</w:t>
      </w:r>
      <w:r w:rsidRPr="008238F5">
        <w:rPr>
          <w:color w:val="000000" w:themeColor="text1"/>
          <w:spacing w:val="-1"/>
          <w:w w:val="99"/>
          <w:position w:val="-1"/>
          <w:sz w:val="18"/>
          <w:szCs w:val="18"/>
        </w:rPr>
        <w:t>B</w:t>
      </w:r>
      <w:r w:rsidRPr="008238F5">
        <w:rPr>
          <w:color w:val="000000" w:themeColor="text1"/>
          <w:spacing w:val="2"/>
          <w:w w:val="99"/>
          <w:position w:val="-1"/>
          <w:sz w:val="18"/>
          <w:szCs w:val="18"/>
        </w:rPr>
        <w:t>R</w:t>
      </w:r>
      <w:r w:rsidRPr="008238F5">
        <w:rPr>
          <w:color w:val="000000" w:themeColor="text1"/>
          <w:spacing w:val="-1"/>
          <w:w w:val="99"/>
          <w:position w:val="-1"/>
          <w:sz w:val="18"/>
          <w:szCs w:val="18"/>
        </w:rPr>
        <w:t>E</w:t>
      </w:r>
      <w:r w:rsidRPr="008238F5">
        <w:rPr>
          <w:color w:val="000000" w:themeColor="text1"/>
          <w:w w:val="99"/>
          <w:position w:val="-1"/>
          <w:sz w:val="18"/>
          <w:szCs w:val="18"/>
        </w:rPr>
        <w:t>:</w:t>
      </w:r>
      <w:r w:rsidRPr="008238F5">
        <w:rPr>
          <w:color w:val="000000" w:themeColor="text1"/>
          <w:position w:val="-1"/>
          <w:sz w:val="18"/>
          <w:szCs w:val="18"/>
          <w:u w:val="single"/>
        </w:rPr>
        <w:tab/>
      </w:r>
    </w:p>
    <w:p w14:paraId="0B4CF8E0" w14:textId="77777777" w:rsidR="00220890" w:rsidRPr="008238F5" w:rsidRDefault="00220890" w:rsidP="00220890">
      <w:pPr>
        <w:widowControl w:val="0"/>
        <w:adjustRightInd w:val="0"/>
        <w:spacing w:before="10"/>
        <w:rPr>
          <w:color w:val="000000" w:themeColor="text1"/>
          <w:sz w:val="18"/>
          <w:szCs w:val="18"/>
        </w:rPr>
      </w:pPr>
    </w:p>
    <w:p w14:paraId="22F465D8" w14:textId="77777777" w:rsidR="00220890" w:rsidRPr="008238F5" w:rsidRDefault="00220890" w:rsidP="00220890">
      <w:pPr>
        <w:widowControl w:val="0"/>
        <w:tabs>
          <w:tab w:val="left" w:pos="3760"/>
        </w:tabs>
        <w:adjustRightInd w:val="0"/>
        <w:spacing w:before="34"/>
        <w:ind w:left="102"/>
        <w:rPr>
          <w:color w:val="000000" w:themeColor="text1"/>
          <w:sz w:val="18"/>
          <w:szCs w:val="18"/>
        </w:rPr>
      </w:pPr>
      <w:r w:rsidRPr="008238F5">
        <w:rPr>
          <w:color w:val="000000" w:themeColor="text1"/>
          <w:w w:val="99"/>
          <w:position w:val="-1"/>
          <w:sz w:val="18"/>
          <w:szCs w:val="18"/>
        </w:rPr>
        <w:t xml:space="preserve">CC </w:t>
      </w:r>
      <w:proofErr w:type="spellStart"/>
      <w:r w:rsidRPr="008238F5">
        <w:rPr>
          <w:color w:val="000000" w:themeColor="text1"/>
          <w:w w:val="99"/>
          <w:position w:val="-1"/>
          <w:sz w:val="18"/>
          <w:szCs w:val="18"/>
        </w:rPr>
        <w:t>Nº</w:t>
      </w:r>
      <w:proofErr w:type="spellEnd"/>
      <w:r w:rsidRPr="008238F5">
        <w:rPr>
          <w:color w:val="000000" w:themeColor="text1"/>
          <w:w w:val="99"/>
          <w:position w:val="-1"/>
          <w:sz w:val="18"/>
          <w:szCs w:val="18"/>
        </w:rPr>
        <w:t>.</w:t>
      </w:r>
      <w:r w:rsidRPr="008238F5">
        <w:rPr>
          <w:color w:val="000000" w:themeColor="text1"/>
          <w:position w:val="-1"/>
          <w:sz w:val="18"/>
          <w:szCs w:val="18"/>
          <w:u w:val="single"/>
        </w:rPr>
        <w:tab/>
      </w:r>
    </w:p>
    <w:p w14:paraId="14F3D95A" w14:textId="77777777" w:rsidR="00220890" w:rsidRPr="008238F5" w:rsidRDefault="00220890" w:rsidP="00220890">
      <w:pPr>
        <w:widowControl w:val="0"/>
        <w:adjustRightInd w:val="0"/>
        <w:spacing w:before="2"/>
        <w:rPr>
          <w:color w:val="000000" w:themeColor="text1"/>
          <w:sz w:val="18"/>
          <w:szCs w:val="18"/>
        </w:rPr>
      </w:pPr>
    </w:p>
    <w:p w14:paraId="69E608EA" w14:textId="77777777" w:rsidR="00220890" w:rsidRPr="008238F5" w:rsidRDefault="00220890" w:rsidP="00220890">
      <w:pPr>
        <w:widowControl w:val="0"/>
        <w:tabs>
          <w:tab w:val="left" w:pos="3600"/>
        </w:tabs>
        <w:adjustRightInd w:val="0"/>
        <w:spacing w:before="34"/>
        <w:ind w:left="102"/>
        <w:rPr>
          <w:color w:val="000000" w:themeColor="text1"/>
          <w:position w:val="-1"/>
          <w:sz w:val="18"/>
          <w:szCs w:val="18"/>
          <w:u w:val="single"/>
        </w:rPr>
      </w:pPr>
      <w:r w:rsidRPr="008238F5">
        <w:rPr>
          <w:color w:val="000000" w:themeColor="text1"/>
          <w:spacing w:val="3"/>
          <w:w w:val="99"/>
          <w:position w:val="-1"/>
          <w:sz w:val="18"/>
          <w:szCs w:val="18"/>
        </w:rPr>
        <w:t>T</w:t>
      </w:r>
      <w:r w:rsidRPr="008238F5">
        <w:rPr>
          <w:color w:val="000000" w:themeColor="text1"/>
          <w:w w:val="99"/>
          <w:position w:val="-1"/>
          <w:sz w:val="18"/>
          <w:szCs w:val="18"/>
        </w:rPr>
        <w:t>ar</w:t>
      </w:r>
      <w:r w:rsidRPr="008238F5">
        <w:rPr>
          <w:color w:val="000000" w:themeColor="text1"/>
          <w:spacing w:val="2"/>
          <w:w w:val="99"/>
          <w:position w:val="-1"/>
          <w:sz w:val="18"/>
          <w:szCs w:val="18"/>
        </w:rPr>
        <w:t>j</w:t>
      </w:r>
      <w:r w:rsidRPr="008238F5">
        <w:rPr>
          <w:color w:val="000000" w:themeColor="text1"/>
          <w:w w:val="99"/>
          <w:position w:val="-1"/>
          <w:sz w:val="18"/>
          <w:szCs w:val="18"/>
        </w:rPr>
        <w:t xml:space="preserve">eta </w:t>
      </w:r>
      <w:r w:rsidRPr="008238F5">
        <w:rPr>
          <w:color w:val="000000" w:themeColor="text1"/>
          <w:spacing w:val="-1"/>
          <w:w w:val="99"/>
          <w:position w:val="-1"/>
          <w:sz w:val="18"/>
          <w:szCs w:val="18"/>
        </w:rPr>
        <w:t>P</w:t>
      </w:r>
      <w:r w:rsidRPr="008238F5">
        <w:rPr>
          <w:color w:val="000000" w:themeColor="text1"/>
          <w:spacing w:val="1"/>
          <w:w w:val="99"/>
          <w:position w:val="-1"/>
          <w:sz w:val="18"/>
          <w:szCs w:val="18"/>
        </w:rPr>
        <w:t>r</w:t>
      </w:r>
      <w:r w:rsidRPr="008238F5">
        <w:rPr>
          <w:color w:val="000000" w:themeColor="text1"/>
          <w:w w:val="99"/>
          <w:position w:val="-1"/>
          <w:sz w:val="18"/>
          <w:szCs w:val="18"/>
        </w:rPr>
        <w:t>o</w:t>
      </w:r>
      <w:r w:rsidRPr="008238F5">
        <w:rPr>
          <w:color w:val="000000" w:themeColor="text1"/>
          <w:spacing w:val="2"/>
          <w:w w:val="99"/>
          <w:position w:val="-1"/>
          <w:sz w:val="18"/>
          <w:szCs w:val="18"/>
        </w:rPr>
        <w:t>f</w:t>
      </w:r>
      <w:r w:rsidRPr="008238F5">
        <w:rPr>
          <w:color w:val="000000" w:themeColor="text1"/>
          <w:w w:val="99"/>
          <w:position w:val="-1"/>
          <w:sz w:val="18"/>
          <w:szCs w:val="18"/>
        </w:rPr>
        <w:t>e</w:t>
      </w:r>
      <w:r w:rsidRPr="008238F5">
        <w:rPr>
          <w:color w:val="000000" w:themeColor="text1"/>
          <w:spacing w:val="1"/>
          <w:w w:val="99"/>
          <w:position w:val="-1"/>
          <w:sz w:val="18"/>
          <w:szCs w:val="18"/>
        </w:rPr>
        <w:t>s</w:t>
      </w:r>
      <w:r w:rsidRPr="008238F5">
        <w:rPr>
          <w:color w:val="000000" w:themeColor="text1"/>
          <w:spacing w:val="-1"/>
          <w:w w:val="99"/>
          <w:position w:val="-1"/>
          <w:sz w:val="18"/>
          <w:szCs w:val="18"/>
        </w:rPr>
        <w:t>i</w:t>
      </w:r>
      <w:r w:rsidRPr="008238F5">
        <w:rPr>
          <w:color w:val="000000" w:themeColor="text1"/>
          <w:w w:val="99"/>
          <w:position w:val="-1"/>
          <w:sz w:val="18"/>
          <w:szCs w:val="18"/>
        </w:rPr>
        <w:t>o</w:t>
      </w:r>
      <w:r w:rsidRPr="008238F5">
        <w:rPr>
          <w:color w:val="000000" w:themeColor="text1"/>
          <w:spacing w:val="-1"/>
          <w:w w:val="99"/>
          <w:position w:val="-1"/>
          <w:sz w:val="18"/>
          <w:szCs w:val="18"/>
        </w:rPr>
        <w:t>n</w:t>
      </w:r>
      <w:r w:rsidRPr="008238F5">
        <w:rPr>
          <w:color w:val="000000" w:themeColor="text1"/>
          <w:w w:val="99"/>
          <w:position w:val="-1"/>
          <w:sz w:val="18"/>
          <w:szCs w:val="18"/>
        </w:rPr>
        <w:t xml:space="preserve">al </w:t>
      </w:r>
      <w:proofErr w:type="spellStart"/>
      <w:r w:rsidRPr="008238F5">
        <w:rPr>
          <w:color w:val="000000" w:themeColor="text1"/>
          <w:w w:val="99"/>
          <w:position w:val="-1"/>
          <w:sz w:val="18"/>
          <w:szCs w:val="18"/>
        </w:rPr>
        <w:t>N</w:t>
      </w:r>
      <w:r w:rsidRPr="008238F5">
        <w:rPr>
          <w:color w:val="000000" w:themeColor="text1"/>
          <w:spacing w:val="-1"/>
          <w:w w:val="99"/>
          <w:position w:val="-1"/>
          <w:sz w:val="18"/>
          <w:szCs w:val="18"/>
        </w:rPr>
        <w:t>º</w:t>
      </w:r>
      <w:proofErr w:type="spellEnd"/>
      <w:r w:rsidRPr="008238F5">
        <w:rPr>
          <w:color w:val="000000" w:themeColor="text1"/>
          <w:w w:val="99"/>
          <w:position w:val="-1"/>
          <w:sz w:val="18"/>
          <w:szCs w:val="18"/>
        </w:rPr>
        <w:t>.</w:t>
      </w:r>
      <w:r w:rsidRPr="008238F5">
        <w:rPr>
          <w:color w:val="000000" w:themeColor="text1"/>
          <w:position w:val="-1"/>
          <w:sz w:val="18"/>
          <w:szCs w:val="18"/>
          <w:u w:val="single"/>
        </w:rPr>
        <w:tab/>
      </w:r>
    </w:p>
    <w:p w14:paraId="38F0F431" w14:textId="77777777" w:rsidR="00220890" w:rsidRPr="008238F5" w:rsidRDefault="00220890" w:rsidP="00220890">
      <w:pPr>
        <w:widowControl w:val="0"/>
        <w:tabs>
          <w:tab w:val="left" w:pos="3600"/>
        </w:tabs>
        <w:adjustRightInd w:val="0"/>
        <w:spacing w:before="34"/>
        <w:ind w:left="102"/>
        <w:rPr>
          <w:color w:val="000000" w:themeColor="text1"/>
          <w:position w:val="-1"/>
          <w:sz w:val="10"/>
          <w:szCs w:val="18"/>
          <w:u w:val="single"/>
        </w:rPr>
      </w:pPr>
    </w:p>
    <w:p w14:paraId="0ED4C6F5" w14:textId="77777777" w:rsidR="00220890" w:rsidRPr="008238F5" w:rsidRDefault="00220890" w:rsidP="00220890">
      <w:pPr>
        <w:widowControl w:val="0"/>
        <w:tabs>
          <w:tab w:val="left" w:pos="3600"/>
        </w:tabs>
        <w:adjustRightInd w:val="0"/>
        <w:spacing w:before="34" w:line="225" w:lineRule="exact"/>
        <w:ind w:left="102"/>
        <w:rPr>
          <w:color w:val="000000" w:themeColor="text1"/>
          <w:position w:val="-1"/>
          <w:sz w:val="18"/>
          <w:szCs w:val="18"/>
          <w:u w:val="single"/>
        </w:rPr>
      </w:pPr>
      <w:r w:rsidRPr="008238F5">
        <w:rPr>
          <w:color w:val="000000" w:themeColor="text1"/>
          <w:position w:val="-1"/>
          <w:sz w:val="18"/>
          <w:szCs w:val="18"/>
          <w:u w:val="single"/>
        </w:rPr>
        <w:t>ANEXAR PLANILLA DE PAGO DE APORTES PARAFISCALES</w:t>
      </w:r>
    </w:p>
    <w:p w14:paraId="13E15F9A" w14:textId="77777777" w:rsidR="00220890" w:rsidRDefault="00220890" w:rsidP="00220890">
      <w:pPr>
        <w:rPr>
          <w:b/>
          <w:color w:val="FF0000"/>
        </w:rPr>
      </w:pPr>
    </w:p>
    <w:p w14:paraId="11819A28" w14:textId="77777777" w:rsidR="00221692" w:rsidRDefault="00221692" w:rsidP="00220890">
      <w:pPr>
        <w:rPr>
          <w:b/>
          <w:color w:val="FF0000"/>
        </w:rPr>
      </w:pPr>
    </w:p>
    <w:p w14:paraId="3149C142" w14:textId="77777777" w:rsidR="00365A6B" w:rsidRDefault="00365A6B" w:rsidP="00220890">
      <w:pPr>
        <w:rPr>
          <w:b/>
          <w:color w:val="FF0000"/>
        </w:rPr>
      </w:pPr>
    </w:p>
    <w:p w14:paraId="7638E8BC" w14:textId="77777777" w:rsidR="00365A6B" w:rsidRDefault="00365A6B" w:rsidP="00220890">
      <w:pPr>
        <w:rPr>
          <w:b/>
          <w:color w:val="FF0000"/>
        </w:rPr>
      </w:pPr>
    </w:p>
    <w:p w14:paraId="02F22B7E" w14:textId="77777777" w:rsidR="00365A6B" w:rsidRDefault="00365A6B" w:rsidP="00220890">
      <w:pPr>
        <w:rPr>
          <w:b/>
          <w:color w:val="FF0000"/>
        </w:rPr>
      </w:pPr>
    </w:p>
    <w:p w14:paraId="55A16F02" w14:textId="77777777" w:rsidR="00365A6B" w:rsidRDefault="00365A6B" w:rsidP="00220890">
      <w:pPr>
        <w:rPr>
          <w:b/>
          <w:color w:val="FF0000"/>
        </w:rPr>
      </w:pPr>
    </w:p>
    <w:p w14:paraId="0C6F7E9D" w14:textId="77777777" w:rsidR="00221692" w:rsidRPr="002F6001" w:rsidRDefault="00221692" w:rsidP="00220890">
      <w:pPr>
        <w:rPr>
          <w:b/>
          <w:color w:val="FF0000"/>
        </w:rPr>
      </w:pPr>
    </w:p>
    <w:p w14:paraId="26FC2010" w14:textId="77777777" w:rsidR="00220890" w:rsidRPr="008238F5" w:rsidRDefault="00220890" w:rsidP="00220890">
      <w:pPr>
        <w:jc w:val="center"/>
        <w:rPr>
          <w:b/>
          <w:color w:val="000000" w:themeColor="text1"/>
        </w:rPr>
      </w:pPr>
      <w:r w:rsidRPr="008238F5">
        <w:rPr>
          <w:b/>
          <w:color w:val="000000" w:themeColor="text1"/>
        </w:rPr>
        <w:lastRenderedPageBreak/>
        <w:t xml:space="preserve">CONSTANCIA CUMPLIMIENTO DE OBLIGACIONES PARAFISCALES </w:t>
      </w:r>
    </w:p>
    <w:p w14:paraId="3166D144" w14:textId="77777777" w:rsidR="00220890" w:rsidRPr="008238F5" w:rsidRDefault="00220890" w:rsidP="00220890">
      <w:pPr>
        <w:jc w:val="center"/>
        <w:rPr>
          <w:b/>
          <w:color w:val="000000" w:themeColor="text1"/>
        </w:rPr>
      </w:pPr>
      <w:r w:rsidRPr="008238F5">
        <w:rPr>
          <w:b/>
          <w:color w:val="000000" w:themeColor="text1"/>
        </w:rPr>
        <w:t>(PERSONA NATURAL SI APLICA)</w:t>
      </w:r>
    </w:p>
    <w:p w14:paraId="5076F42B" w14:textId="77777777" w:rsidR="00220890" w:rsidRPr="008238F5" w:rsidRDefault="00220890" w:rsidP="00220890">
      <w:pPr>
        <w:rPr>
          <w:b/>
          <w:color w:val="000000" w:themeColor="text1"/>
        </w:rPr>
      </w:pPr>
    </w:p>
    <w:p w14:paraId="7E8206FC" w14:textId="77777777" w:rsidR="00220890" w:rsidRPr="008238F5" w:rsidRDefault="00220890" w:rsidP="00220890">
      <w:pPr>
        <w:rPr>
          <w:b/>
          <w:color w:val="000000" w:themeColor="text1"/>
        </w:rPr>
      </w:pPr>
    </w:p>
    <w:p w14:paraId="5D52EAEE" w14:textId="77777777" w:rsidR="00220890" w:rsidRPr="008238F5"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8238F5">
        <w:rPr>
          <w:rFonts w:cs="Arial"/>
          <w:noProof w:val="0"/>
          <w:color w:val="000000" w:themeColor="text1"/>
          <w:sz w:val="20"/>
        </w:rPr>
        <w:t>San José de Cúcuta,</w:t>
      </w:r>
    </w:p>
    <w:p w14:paraId="510B9031" w14:textId="77777777" w:rsidR="00220890" w:rsidRPr="008238F5"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43A77893" w14:textId="77777777" w:rsidR="00220890" w:rsidRPr="008238F5"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0AC971E7" w14:textId="77777777" w:rsidR="00220890" w:rsidRPr="008238F5"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8238F5">
        <w:rPr>
          <w:rFonts w:cs="Arial"/>
          <w:noProof w:val="0"/>
          <w:color w:val="000000" w:themeColor="text1"/>
          <w:sz w:val="20"/>
        </w:rPr>
        <w:t>Señores</w:t>
      </w:r>
    </w:p>
    <w:p w14:paraId="6D235DDE" w14:textId="77777777" w:rsidR="00220890" w:rsidRPr="008238F5" w:rsidRDefault="00220890" w:rsidP="00220890">
      <w:pPr>
        <w:suppressAutoHyphens/>
        <w:outlineLvl w:val="0"/>
        <w:rPr>
          <w:b/>
          <w:iCs/>
          <w:color w:val="000000" w:themeColor="text1"/>
          <w:u w:val="single"/>
        </w:rPr>
      </w:pPr>
      <w:r w:rsidRPr="008238F5">
        <w:rPr>
          <w:color w:val="000000" w:themeColor="text1"/>
        </w:rPr>
        <w:t>POLICÍA METROPOLITANA DE CÚCUTA.</w:t>
      </w:r>
    </w:p>
    <w:p w14:paraId="00D4FB46" w14:textId="77777777" w:rsidR="00220890" w:rsidRPr="008238F5" w:rsidRDefault="00220890" w:rsidP="00220890">
      <w:pPr>
        <w:pStyle w:val="Textopredeterminado"/>
        <w:tabs>
          <w:tab w:val="left" w:pos="708"/>
          <w:tab w:val="left" w:pos="1416"/>
          <w:tab w:val="left" w:pos="2124"/>
          <w:tab w:val="left" w:pos="2832"/>
          <w:tab w:val="left" w:pos="3540"/>
          <w:tab w:val="center" w:pos="4819"/>
        </w:tabs>
        <w:jc w:val="both"/>
        <w:rPr>
          <w:rFonts w:cs="Arial"/>
          <w:noProof w:val="0"/>
          <w:color w:val="000000" w:themeColor="text1"/>
          <w:sz w:val="20"/>
        </w:rPr>
      </w:pPr>
      <w:r w:rsidRPr="008238F5">
        <w:rPr>
          <w:rFonts w:cs="Arial"/>
          <w:noProof w:val="0"/>
          <w:color w:val="000000" w:themeColor="text1"/>
          <w:sz w:val="20"/>
        </w:rPr>
        <w:t>Jefatura Administrativa – Grupo de Contratos</w:t>
      </w:r>
      <w:r w:rsidRPr="008238F5">
        <w:rPr>
          <w:rFonts w:cs="Arial"/>
          <w:noProof w:val="0"/>
          <w:color w:val="000000" w:themeColor="text1"/>
          <w:sz w:val="20"/>
        </w:rPr>
        <w:tab/>
      </w:r>
    </w:p>
    <w:p w14:paraId="05B85605" w14:textId="77777777" w:rsidR="00220890" w:rsidRPr="008238F5"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8238F5">
        <w:rPr>
          <w:rFonts w:cs="Arial"/>
          <w:noProof w:val="0"/>
          <w:color w:val="000000" w:themeColor="text1"/>
          <w:sz w:val="20"/>
        </w:rPr>
        <w:t>Avenida Demetrio Mendoza Calles 22 al 24 Barrió san Mateo.</w:t>
      </w:r>
    </w:p>
    <w:p w14:paraId="0BC8AA07" w14:textId="77777777" w:rsidR="00220890" w:rsidRPr="008238F5"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8238F5">
        <w:rPr>
          <w:rFonts w:cs="Arial"/>
          <w:noProof w:val="0"/>
          <w:color w:val="000000" w:themeColor="text1"/>
          <w:sz w:val="20"/>
        </w:rPr>
        <w:t>Cúcuta.</w:t>
      </w:r>
    </w:p>
    <w:p w14:paraId="2C2F93F6" w14:textId="77777777" w:rsidR="00220890" w:rsidRPr="008238F5"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384C0E87" w14:textId="77777777" w:rsidR="00220890" w:rsidRPr="008238F5"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pacing w:val="2"/>
          <w:sz w:val="20"/>
          <w:lang w:eastAsia="es-ES"/>
        </w:rPr>
      </w:pPr>
    </w:p>
    <w:p w14:paraId="58D62C01" w14:textId="31BEF299" w:rsidR="00220890" w:rsidRPr="008238F5" w:rsidRDefault="00220890" w:rsidP="00220890">
      <w:pPr>
        <w:jc w:val="both"/>
        <w:rPr>
          <w:b/>
          <w:color w:val="000000" w:themeColor="text1"/>
        </w:rPr>
      </w:pPr>
      <w:r w:rsidRPr="008238F5">
        <w:rPr>
          <w:color w:val="000000" w:themeColor="text1"/>
        </w:rPr>
        <w:t xml:space="preserve">REF: Proceso </w:t>
      </w:r>
      <w:r w:rsidRPr="00365A6B">
        <w:rPr>
          <w:b/>
        </w:rPr>
        <w:t>PN MECUC MIC</w:t>
      </w:r>
      <w:r w:rsidR="008B3394" w:rsidRPr="00365A6B">
        <w:rPr>
          <w:b/>
        </w:rPr>
        <w:t xml:space="preserve"> </w:t>
      </w:r>
      <w:r w:rsidR="00365A6B" w:rsidRPr="00365A6B">
        <w:rPr>
          <w:b/>
        </w:rPr>
        <w:t xml:space="preserve">030 </w:t>
      </w:r>
      <w:r w:rsidRPr="00365A6B">
        <w:rPr>
          <w:b/>
        </w:rPr>
        <w:t>202</w:t>
      </w:r>
      <w:r w:rsidR="00C739E3" w:rsidRPr="00365A6B">
        <w:rPr>
          <w:b/>
        </w:rPr>
        <w:t>6</w:t>
      </w:r>
      <w:r w:rsidRPr="00365A6B">
        <w:rPr>
          <w:b/>
        </w:rPr>
        <w:t xml:space="preserve"> </w:t>
      </w:r>
      <w:r w:rsidRPr="008238F5">
        <w:rPr>
          <w:color w:val="000000" w:themeColor="text1"/>
        </w:rPr>
        <w:t xml:space="preserve">cuyo objeto es </w:t>
      </w:r>
      <w:r w:rsidRPr="008238F5">
        <w:rPr>
          <w:b/>
          <w:color w:val="000000" w:themeColor="text1"/>
        </w:rPr>
        <w:t>“</w:t>
      </w:r>
      <w:r w:rsidR="00365A6B" w:rsidRPr="00C15707">
        <w:rPr>
          <w:b/>
          <w:bCs/>
          <w:lang w:eastAsia="es-CO"/>
        </w:rPr>
        <w:t xml:space="preserve">ADQUISICIÓN, </w:t>
      </w:r>
      <w:r w:rsidR="00365A6B">
        <w:rPr>
          <w:b/>
          <w:bCs/>
          <w:lang w:eastAsia="es-CO"/>
        </w:rPr>
        <w:t xml:space="preserve">DE CIRCUITO CERRADO DE TELEVISIÓN (CCTV) </w:t>
      </w:r>
      <w:r w:rsidR="00365A6B" w:rsidRPr="00C15707">
        <w:rPr>
          <w:b/>
          <w:bCs/>
          <w:lang w:eastAsia="es-CO"/>
        </w:rPr>
        <w:t>PARA LA SECCIONAL DE INVESTIGACIÓN CRIMINAL DE LA POLICÍA METROPOLITANA DE CÚCUTA</w:t>
      </w:r>
      <w:r w:rsidRPr="008238F5">
        <w:rPr>
          <w:b/>
          <w:color w:val="000000" w:themeColor="text1"/>
        </w:rPr>
        <w:t xml:space="preserve">”. </w:t>
      </w:r>
    </w:p>
    <w:p w14:paraId="2B630FD6" w14:textId="77777777" w:rsidR="00220890" w:rsidRPr="008238F5" w:rsidRDefault="00220890" w:rsidP="00220890">
      <w:pPr>
        <w:jc w:val="both"/>
        <w:rPr>
          <w:b/>
          <w:color w:val="000000" w:themeColor="text1"/>
        </w:rPr>
      </w:pPr>
    </w:p>
    <w:p w14:paraId="126346AF" w14:textId="58653A22" w:rsidR="00220890" w:rsidRPr="008238F5" w:rsidRDefault="00220890" w:rsidP="00220890">
      <w:pPr>
        <w:jc w:val="both"/>
        <w:rPr>
          <w:b/>
          <w:color w:val="000000" w:themeColor="text1"/>
        </w:rPr>
      </w:pPr>
      <w:r w:rsidRPr="008238F5">
        <w:rPr>
          <w:color w:val="000000" w:themeColor="text1"/>
        </w:rPr>
        <w:t>Yo, _______________________________________________</w:t>
      </w:r>
      <w:r w:rsidRPr="008238F5">
        <w:rPr>
          <w:color w:val="000000" w:themeColor="text1"/>
          <w:spacing w:val="1"/>
        </w:rPr>
        <w:t>i</w:t>
      </w:r>
      <w:r w:rsidRPr="008238F5">
        <w:rPr>
          <w:color w:val="000000" w:themeColor="text1"/>
        </w:rPr>
        <w:t>d</w:t>
      </w:r>
      <w:r w:rsidRPr="008238F5">
        <w:rPr>
          <w:color w:val="000000" w:themeColor="text1"/>
          <w:spacing w:val="1"/>
        </w:rPr>
        <w:t>e</w:t>
      </w:r>
      <w:r w:rsidRPr="008238F5">
        <w:rPr>
          <w:color w:val="000000" w:themeColor="text1"/>
        </w:rPr>
        <w:t>nt</w:t>
      </w:r>
      <w:r w:rsidRPr="008238F5">
        <w:rPr>
          <w:color w:val="000000" w:themeColor="text1"/>
          <w:spacing w:val="-2"/>
        </w:rPr>
        <w:t>i</w:t>
      </w:r>
      <w:r w:rsidRPr="008238F5">
        <w:rPr>
          <w:color w:val="000000" w:themeColor="text1"/>
          <w:spacing w:val="2"/>
        </w:rPr>
        <w:t>f</w:t>
      </w:r>
      <w:r w:rsidRPr="008238F5">
        <w:rPr>
          <w:color w:val="000000" w:themeColor="text1"/>
          <w:spacing w:val="-1"/>
        </w:rPr>
        <w:t>i</w:t>
      </w:r>
      <w:r w:rsidRPr="008238F5">
        <w:rPr>
          <w:color w:val="000000" w:themeColor="text1"/>
          <w:spacing w:val="1"/>
        </w:rPr>
        <w:t>c</w:t>
      </w:r>
      <w:r w:rsidRPr="008238F5">
        <w:rPr>
          <w:color w:val="000000" w:themeColor="text1"/>
        </w:rPr>
        <w:t>a</w:t>
      </w:r>
      <w:r w:rsidRPr="008238F5">
        <w:rPr>
          <w:color w:val="000000" w:themeColor="text1"/>
          <w:spacing w:val="-1"/>
        </w:rPr>
        <w:t>d</w:t>
      </w:r>
      <w:r w:rsidRPr="008238F5">
        <w:rPr>
          <w:color w:val="000000" w:themeColor="text1"/>
        </w:rPr>
        <w:t xml:space="preserve">o </w:t>
      </w:r>
      <w:r w:rsidRPr="008238F5">
        <w:rPr>
          <w:color w:val="000000" w:themeColor="text1"/>
          <w:spacing w:val="1"/>
        </w:rPr>
        <w:t>c</w:t>
      </w:r>
      <w:r w:rsidRPr="008238F5">
        <w:rPr>
          <w:color w:val="000000" w:themeColor="text1"/>
        </w:rPr>
        <w:t xml:space="preserve">on </w:t>
      </w:r>
      <w:r w:rsidRPr="008238F5">
        <w:rPr>
          <w:color w:val="000000" w:themeColor="text1"/>
          <w:spacing w:val="1"/>
        </w:rPr>
        <w:t>l</w:t>
      </w:r>
      <w:r w:rsidRPr="008238F5">
        <w:rPr>
          <w:color w:val="000000" w:themeColor="text1"/>
        </w:rPr>
        <w:t xml:space="preserve">a </w:t>
      </w:r>
      <w:r w:rsidRPr="008238F5">
        <w:rPr>
          <w:color w:val="000000" w:themeColor="text1"/>
          <w:spacing w:val="1"/>
        </w:rPr>
        <w:t>c</w:t>
      </w:r>
      <w:r w:rsidRPr="008238F5">
        <w:rPr>
          <w:color w:val="000000" w:themeColor="text1"/>
        </w:rPr>
        <w:t>e</w:t>
      </w:r>
      <w:r w:rsidRPr="008238F5">
        <w:rPr>
          <w:color w:val="000000" w:themeColor="text1"/>
          <w:spacing w:val="-1"/>
        </w:rPr>
        <w:t>d</w:t>
      </w:r>
      <w:r w:rsidRPr="008238F5">
        <w:rPr>
          <w:color w:val="000000" w:themeColor="text1"/>
        </w:rPr>
        <w:t>u</w:t>
      </w:r>
      <w:r w:rsidRPr="008238F5">
        <w:rPr>
          <w:color w:val="000000" w:themeColor="text1"/>
          <w:spacing w:val="1"/>
        </w:rPr>
        <w:t>l</w:t>
      </w:r>
      <w:r w:rsidRPr="008238F5">
        <w:rPr>
          <w:color w:val="000000" w:themeColor="text1"/>
        </w:rPr>
        <w:t xml:space="preserve">a de </w:t>
      </w:r>
      <w:r w:rsidRPr="008238F5">
        <w:rPr>
          <w:color w:val="000000" w:themeColor="text1"/>
          <w:spacing w:val="1"/>
        </w:rPr>
        <w:t>c</w:t>
      </w:r>
      <w:r w:rsidRPr="008238F5">
        <w:rPr>
          <w:color w:val="000000" w:themeColor="text1"/>
          <w:spacing w:val="-1"/>
        </w:rPr>
        <w:t>i</w:t>
      </w:r>
      <w:r w:rsidRPr="008238F5">
        <w:rPr>
          <w:color w:val="000000" w:themeColor="text1"/>
        </w:rPr>
        <w:t>u</w:t>
      </w:r>
      <w:r w:rsidRPr="008238F5">
        <w:rPr>
          <w:color w:val="000000" w:themeColor="text1"/>
          <w:spacing w:val="-1"/>
        </w:rPr>
        <w:t>d</w:t>
      </w:r>
      <w:r w:rsidRPr="008238F5">
        <w:rPr>
          <w:color w:val="000000" w:themeColor="text1"/>
        </w:rPr>
        <w:t>a</w:t>
      </w:r>
      <w:r w:rsidRPr="008238F5">
        <w:rPr>
          <w:color w:val="000000" w:themeColor="text1"/>
          <w:spacing w:val="-1"/>
        </w:rPr>
        <w:t>d</w:t>
      </w:r>
      <w:r w:rsidRPr="008238F5">
        <w:rPr>
          <w:color w:val="000000" w:themeColor="text1"/>
          <w:spacing w:val="2"/>
        </w:rPr>
        <w:t>a</w:t>
      </w:r>
      <w:r w:rsidRPr="008238F5">
        <w:rPr>
          <w:color w:val="000000" w:themeColor="text1"/>
        </w:rPr>
        <w:t xml:space="preserve">nía </w:t>
      </w:r>
      <w:r w:rsidR="00EE7096" w:rsidRPr="008238F5">
        <w:rPr>
          <w:color w:val="000000" w:themeColor="text1"/>
        </w:rPr>
        <w:t>N</w:t>
      </w:r>
      <w:r w:rsidR="00EE7096" w:rsidRPr="008238F5">
        <w:rPr>
          <w:color w:val="000000" w:themeColor="text1"/>
          <w:spacing w:val="2"/>
        </w:rPr>
        <w:t>o. _</w:t>
      </w:r>
      <w:r w:rsidRPr="008238F5">
        <w:rPr>
          <w:color w:val="000000" w:themeColor="text1"/>
          <w:spacing w:val="2"/>
        </w:rPr>
        <w:t xml:space="preserve">__________ expedida en ________________, manifiesto bajo la gravedad de juramento que actualmente me encuentro al día con los aportes de ley durante los últimos seis (6) meses. En caso de ser adjudicatario con la policía Metropolitana de Cúcuta me obligo a hacer los aportes de ley durante la vigencia del contratado cuyo objeto es </w:t>
      </w:r>
      <w:r w:rsidRPr="008238F5">
        <w:rPr>
          <w:b/>
          <w:color w:val="000000" w:themeColor="text1"/>
        </w:rPr>
        <w:t>“</w:t>
      </w:r>
      <w:r w:rsidR="00365A6B" w:rsidRPr="00C15707">
        <w:rPr>
          <w:b/>
          <w:bCs/>
          <w:lang w:eastAsia="es-CO"/>
        </w:rPr>
        <w:t xml:space="preserve">ADQUISICIÓN, </w:t>
      </w:r>
      <w:r w:rsidR="00365A6B">
        <w:rPr>
          <w:b/>
          <w:bCs/>
          <w:lang w:eastAsia="es-CO"/>
        </w:rPr>
        <w:t xml:space="preserve">DE CIRCUITO CERRADO DE TELEVISIÓN (CCTV) </w:t>
      </w:r>
      <w:r w:rsidR="00365A6B" w:rsidRPr="00C15707">
        <w:rPr>
          <w:b/>
          <w:bCs/>
          <w:lang w:eastAsia="es-CO"/>
        </w:rPr>
        <w:t>PARA LA SECCIONAL DE INVESTIGACIÓN CRIMINAL DE LA POLICÍA METROPOLITANA DE CÚCUTA</w:t>
      </w:r>
      <w:r w:rsidRPr="008238F5">
        <w:rPr>
          <w:b/>
          <w:color w:val="000000" w:themeColor="text1"/>
        </w:rPr>
        <w:t xml:space="preserve">”. </w:t>
      </w:r>
    </w:p>
    <w:p w14:paraId="059B550F" w14:textId="77777777" w:rsidR="00220890" w:rsidRPr="008238F5" w:rsidRDefault="00220890" w:rsidP="00220890">
      <w:pPr>
        <w:jc w:val="both"/>
        <w:rPr>
          <w:color w:val="000000" w:themeColor="text1"/>
          <w:szCs w:val="22"/>
        </w:rPr>
      </w:pPr>
    </w:p>
    <w:p w14:paraId="331ADDBE" w14:textId="77777777" w:rsidR="00220890" w:rsidRPr="008238F5" w:rsidRDefault="00220890" w:rsidP="00220890">
      <w:pPr>
        <w:jc w:val="both"/>
        <w:rPr>
          <w:rFonts w:eastAsia="MS Mincho"/>
          <w:b/>
          <w:color w:val="000000" w:themeColor="text1"/>
        </w:rPr>
      </w:pPr>
    </w:p>
    <w:p w14:paraId="28B98BD4" w14:textId="77777777" w:rsidR="00220890" w:rsidRPr="008238F5" w:rsidRDefault="00220890" w:rsidP="00220890">
      <w:pPr>
        <w:jc w:val="both"/>
        <w:rPr>
          <w:rFonts w:eastAsia="MS Mincho"/>
          <w:b/>
          <w:color w:val="000000" w:themeColor="text1"/>
        </w:rPr>
      </w:pPr>
      <w:r w:rsidRPr="008238F5">
        <w:rPr>
          <w:rFonts w:eastAsia="MS Mincho"/>
          <w:b/>
          <w:color w:val="000000" w:themeColor="text1"/>
        </w:rPr>
        <w:t xml:space="preserve"> </w:t>
      </w:r>
    </w:p>
    <w:p w14:paraId="71361AA1" w14:textId="77777777" w:rsidR="00220890" w:rsidRPr="008238F5" w:rsidRDefault="00220890" w:rsidP="00220890">
      <w:pPr>
        <w:spacing w:line="360" w:lineRule="auto"/>
        <w:jc w:val="both"/>
        <w:rPr>
          <w:color w:val="000000" w:themeColor="text1"/>
        </w:rPr>
      </w:pPr>
      <w:r w:rsidRPr="008238F5">
        <w:rPr>
          <w:color w:val="000000" w:themeColor="text1"/>
        </w:rPr>
        <w:t xml:space="preserve"> R</w:t>
      </w:r>
      <w:r w:rsidRPr="008238F5">
        <w:rPr>
          <w:color w:val="000000" w:themeColor="text1"/>
          <w:spacing w:val="-1"/>
        </w:rPr>
        <w:t>E</w:t>
      </w:r>
      <w:r w:rsidRPr="008238F5">
        <w:rPr>
          <w:color w:val="000000" w:themeColor="text1"/>
          <w:spacing w:val="1"/>
        </w:rPr>
        <w:t>P</w:t>
      </w:r>
      <w:r w:rsidRPr="008238F5">
        <w:rPr>
          <w:color w:val="000000" w:themeColor="text1"/>
        </w:rPr>
        <w:t>R</w:t>
      </w:r>
      <w:r w:rsidRPr="008238F5">
        <w:rPr>
          <w:color w:val="000000" w:themeColor="text1"/>
          <w:spacing w:val="2"/>
        </w:rPr>
        <w:t>E</w:t>
      </w:r>
      <w:r w:rsidRPr="008238F5">
        <w:rPr>
          <w:color w:val="000000" w:themeColor="text1"/>
          <w:spacing w:val="-1"/>
        </w:rPr>
        <w:t>SE</w:t>
      </w:r>
      <w:r w:rsidRPr="008238F5">
        <w:rPr>
          <w:color w:val="000000" w:themeColor="text1"/>
        </w:rPr>
        <w:t>N</w:t>
      </w:r>
      <w:r w:rsidRPr="008238F5">
        <w:rPr>
          <w:color w:val="000000" w:themeColor="text1"/>
          <w:spacing w:val="3"/>
        </w:rPr>
        <w:t>T</w:t>
      </w:r>
      <w:r w:rsidRPr="008238F5">
        <w:rPr>
          <w:color w:val="000000" w:themeColor="text1"/>
          <w:spacing w:val="-1"/>
        </w:rPr>
        <w:t>A</w:t>
      </w:r>
      <w:r w:rsidRPr="008238F5">
        <w:rPr>
          <w:color w:val="000000" w:themeColor="text1"/>
        </w:rPr>
        <w:t>N</w:t>
      </w:r>
      <w:r w:rsidRPr="008238F5">
        <w:rPr>
          <w:color w:val="000000" w:themeColor="text1"/>
          <w:spacing w:val="3"/>
        </w:rPr>
        <w:t>T</w:t>
      </w:r>
      <w:r w:rsidRPr="008238F5">
        <w:rPr>
          <w:color w:val="000000" w:themeColor="text1"/>
        </w:rPr>
        <w:t xml:space="preserve">E </w:t>
      </w:r>
      <w:r w:rsidRPr="008238F5">
        <w:rPr>
          <w:color w:val="000000" w:themeColor="text1"/>
          <w:spacing w:val="2"/>
        </w:rPr>
        <w:t>L</w:t>
      </w:r>
      <w:r w:rsidRPr="008238F5">
        <w:rPr>
          <w:color w:val="000000" w:themeColor="text1"/>
          <w:spacing w:val="-1"/>
        </w:rPr>
        <w:t>E</w:t>
      </w:r>
      <w:r w:rsidRPr="008238F5">
        <w:rPr>
          <w:color w:val="000000" w:themeColor="text1"/>
          <w:spacing w:val="1"/>
        </w:rPr>
        <w:t>GA</w:t>
      </w:r>
      <w:r w:rsidRPr="008238F5">
        <w:rPr>
          <w:color w:val="000000" w:themeColor="text1"/>
        </w:rPr>
        <w:t>L</w:t>
      </w:r>
    </w:p>
    <w:p w14:paraId="43A891CB" w14:textId="77777777" w:rsidR="00220890" w:rsidRPr="008238F5" w:rsidRDefault="00220890" w:rsidP="00220890">
      <w:pPr>
        <w:widowControl w:val="0"/>
        <w:adjustRightInd w:val="0"/>
        <w:spacing w:before="11" w:line="220" w:lineRule="exact"/>
        <w:rPr>
          <w:color w:val="000000" w:themeColor="text1"/>
        </w:rPr>
      </w:pPr>
    </w:p>
    <w:p w14:paraId="34EDE39A" w14:textId="77777777" w:rsidR="00220890" w:rsidRPr="008238F5" w:rsidRDefault="00220890" w:rsidP="00220890">
      <w:pPr>
        <w:widowControl w:val="0"/>
        <w:tabs>
          <w:tab w:val="left" w:pos="3760"/>
        </w:tabs>
        <w:adjustRightInd w:val="0"/>
        <w:spacing w:line="225" w:lineRule="exact"/>
        <w:ind w:left="102" w:right="5254"/>
        <w:jc w:val="both"/>
        <w:rPr>
          <w:color w:val="000000" w:themeColor="text1"/>
        </w:rPr>
      </w:pPr>
      <w:r w:rsidRPr="008238F5">
        <w:rPr>
          <w:color w:val="000000" w:themeColor="text1"/>
          <w:w w:val="99"/>
          <w:position w:val="-1"/>
        </w:rPr>
        <w:t>FIRMA</w:t>
      </w:r>
      <w:r w:rsidRPr="008238F5">
        <w:rPr>
          <w:color w:val="000000" w:themeColor="text1"/>
          <w:position w:val="-1"/>
          <w:u w:val="single"/>
        </w:rPr>
        <w:tab/>
      </w:r>
    </w:p>
    <w:p w14:paraId="25415008" w14:textId="77777777" w:rsidR="00220890" w:rsidRPr="008238F5" w:rsidRDefault="00220890" w:rsidP="00220890">
      <w:pPr>
        <w:widowControl w:val="0"/>
        <w:adjustRightInd w:val="0"/>
        <w:spacing w:line="200" w:lineRule="exact"/>
        <w:rPr>
          <w:color w:val="000000" w:themeColor="text1"/>
        </w:rPr>
      </w:pPr>
    </w:p>
    <w:p w14:paraId="55A80883" w14:textId="77777777" w:rsidR="00220890" w:rsidRPr="008238F5" w:rsidRDefault="00220890" w:rsidP="00220890">
      <w:pPr>
        <w:widowControl w:val="0"/>
        <w:adjustRightInd w:val="0"/>
        <w:spacing w:line="200" w:lineRule="exact"/>
        <w:rPr>
          <w:color w:val="000000" w:themeColor="text1"/>
        </w:rPr>
      </w:pPr>
    </w:p>
    <w:p w14:paraId="2A5B7FFA" w14:textId="77777777" w:rsidR="00220890" w:rsidRPr="008238F5" w:rsidRDefault="00220890" w:rsidP="00220890">
      <w:pPr>
        <w:widowControl w:val="0"/>
        <w:adjustRightInd w:val="0"/>
        <w:spacing w:before="10" w:line="220" w:lineRule="exact"/>
        <w:rPr>
          <w:color w:val="000000" w:themeColor="text1"/>
        </w:rPr>
      </w:pPr>
    </w:p>
    <w:p w14:paraId="1349735D" w14:textId="77777777" w:rsidR="00220890" w:rsidRPr="008238F5" w:rsidRDefault="00220890" w:rsidP="00220890">
      <w:pPr>
        <w:widowControl w:val="0"/>
        <w:tabs>
          <w:tab w:val="left" w:pos="3740"/>
        </w:tabs>
        <w:adjustRightInd w:val="0"/>
        <w:spacing w:before="34" w:line="225" w:lineRule="exact"/>
        <w:ind w:left="102"/>
        <w:rPr>
          <w:color w:val="000000" w:themeColor="text1"/>
        </w:rPr>
      </w:pPr>
      <w:r w:rsidRPr="008238F5">
        <w:rPr>
          <w:color w:val="000000" w:themeColor="text1"/>
          <w:w w:val="99"/>
          <w:position w:val="-1"/>
        </w:rPr>
        <w:t>N</w:t>
      </w:r>
      <w:r w:rsidRPr="008238F5">
        <w:rPr>
          <w:color w:val="000000" w:themeColor="text1"/>
          <w:spacing w:val="1"/>
          <w:w w:val="99"/>
          <w:position w:val="-1"/>
        </w:rPr>
        <w:t>O</w:t>
      </w:r>
      <w:r w:rsidRPr="008238F5">
        <w:rPr>
          <w:color w:val="000000" w:themeColor="text1"/>
          <w:w w:val="99"/>
          <w:position w:val="-1"/>
        </w:rPr>
        <w:t>M</w:t>
      </w:r>
      <w:r w:rsidRPr="008238F5">
        <w:rPr>
          <w:color w:val="000000" w:themeColor="text1"/>
          <w:spacing w:val="-1"/>
          <w:w w:val="99"/>
          <w:position w:val="-1"/>
        </w:rPr>
        <w:t>B</w:t>
      </w:r>
      <w:r w:rsidRPr="008238F5">
        <w:rPr>
          <w:color w:val="000000" w:themeColor="text1"/>
          <w:spacing w:val="2"/>
          <w:w w:val="99"/>
          <w:position w:val="-1"/>
        </w:rPr>
        <w:t>R</w:t>
      </w:r>
      <w:r w:rsidRPr="008238F5">
        <w:rPr>
          <w:color w:val="000000" w:themeColor="text1"/>
          <w:spacing w:val="-1"/>
          <w:w w:val="99"/>
          <w:position w:val="-1"/>
        </w:rPr>
        <w:t>E</w:t>
      </w:r>
      <w:r w:rsidRPr="008238F5">
        <w:rPr>
          <w:color w:val="000000" w:themeColor="text1"/>
          <w:w w:val="99"/>
          <w:position w:val="-1"/>
        </w:rPr>
        <w:t>:</w:t>
      </w:r>
      <w:r w:rsidRPr="008238F5">
        <w:rPr>
          <w:color w:val="000000" w:themeColor="text1"/>
          <w:position w:val="-1"/>
          <w:u w:val="single"/>
        </w:rPr>
        <w:tab/>
      </w:r>
    </w:p>
    <w:p w14:paraId="03DB6C96" w14:textId="77777777" w:rsidR="00220890" w:rsidRPr="008238F5" w:rsidRDefault="00220890" w:rsidP="00220890">
      <w:pPr>
        <w:widowControl w:val="0"/>
        <w:adjustRightInd w:val="0"/>
        <w:spacing w:line="200" w:lineRule="exact"/>
        <w:rPr>
          <w:color w:val="000000" w:themeColor="text1"/>
        </w:rPr>
      </w:pPr>
    </w:p>
    <w:p w14:paraId="13E17A01" w14:textId="77777777" w:rsidR="00220890" w:rsidRPr="008238F5" w:rsidRDefault="00220890" w:rsidP="00220890">
      <w:pPr>
        <w:widowControl w:val="0"/>
        <w:adjustRightInd w:val="0"/>
        <w:spacing w:line="200" w:lineRule="exact"/>
        <w:rPr>
          <w:color w:val="000000" w:themeColor="text1"/>
        </w:rPr>
      </w:pPr>
    </w:p>
    <w:p w14:paraId="4C124517" w14:textId="77777777" w:rsidR="00220890" w:rsidRPr="008238F5" w:rsidRDefault="00220890" w:rsidP="00220890">
      <w:pPr>
        <w:widowControl w:val="0"/>
        <w:adjustRightInd w:val="0"/>
        <w:spacing w:before="12" w:line="220" w:lineRule="exact"/>
        <w:rPr>
          <w:color w:val="000000" w:themeColor="text1"/>
        </w:rPr>
      </w:pPr>
    </w:p>
    <w:p w14:paraId="73F15D31" w14:textId="77777777" w:rsidR="00220890" w:rsidRPr="008238F5" w:rsidRDefault="00220890" w:rsidP="00220890">
      <w:pPr>
        <w:widowControl w:val="0"/>
        <w:tabs>
          <w:tab w:val="left" w:pos="3760"/>
        </w:tabs>
        <w:adjustRightInd w:val="0"/>
        <w:spacing w:before="34" w:line="225" w:lineRule="exact"/>
        <w:ind w:left="102"/>
        <w:rPr>
          <w:color w:val="000000" w:themeColor="text1"/>
        </w:rPr>
      </w:pPr>
      <w:r w:rsidRPr="008238F5">
        <w:rPr>
          <w:color w:val="000000" w:themeColor="text1"/>
          <w:w w:val="99"/>
          <w:position w:val="-1"/>
        </w:rPr>
        <w:t>CC N.º.</w:t>
      </w:r>
      <w:r w:rsidRPr="008238F5">
        <w:rPr>
          <w:color w:val="000000" w:themeColor="text1"/>
          <w:position w:val="-1"/>
          <w:u w:val="single"/>
        </w:rPr>
        <w:tab/>
      </w:r>
    </w:p>
    <w:p w14:paraId="0D9118D7" w14:textId="77777777" w:rsidR="00220890" w:rsidRPr="008238F5" w:rsidRDefault="00220890" w:rsidP="00220890">
      <w:pPr>
        <w:widowControl w:val="0"/>
        <w:adjustRightInd w:val="0"/>
        <w:spacing w:before="1" w:line="200" w:lineRule="exact"/>
        <w:rPr>
          <w:color w:val="000000" w:themeColor="text1"/>
        </w:rPr>
      </w:pPr>
    </w:p>
    <w:p w14:paraId="1272A349" w14:textId="77777777" w:rsidR="00220890" w:rsidRPr="008238F5" w:rsidRDefault="00220890" w:rsidP="00220890">
      <w:pPr>
        <w:jc w:val="center"/>
        <w:rPr>
          <w:b/>
          <w:color w:val="000000" w:themeColor="text1"/>
          <w:sz w:val="22"/>
          <w:szCs w:val="22"/>
        </w:rPr>
      </w:pPr>
    </w:p>
    <w:p w14:paraId="52EEDD51" w14:textId="77777777" w:rsidR="00220890" w:rsidRDefault="00220890" w:rsidP="00220890">
      <w:pPr>
        <w:rPr>
          <w:b/>
          <w:color w:val="000000" w:themeColor="text1"/>
          <w:sz w:val="22"/>
          <w:szCs w:val="22"/>
        </w:rPr>
      </w:pPr>
    </w:p>
    <w:p w14:paraId="30AD564D" w14:textId="77777777" w:rsidR="00220890" w:rsidRDefault="00220890" w:rsidP="00220890">
      <w:pPr>
        <w:rPr>
          <w:b/>
          <w:color w:val="000000" w:themeColor="text1"/>
          <w:sz w:val="22"/>
          <w:szCs w:val="22"/>
        </w:rPr>
      </w:pPr>
    </w:p>
    <w:p w14:paraId="04D494B4" w14:textId="77777777" w:rsidR="00220890" w:rsidRDefault="00220890" w:rsidP="00220890">
      <w:pPr>
        <w:rPr>
          <w:b/>
          <w:color w:val="000000" w:themeColor="text1"/>
          <w:sz w:val="22"/>
          <w:szCs w:val="22"/>
        </w:rPr>
      </w:pPr>
    </w:p>
    <w:p w14:paraId="044BC653" w14:textId="77777777" w:rsidR="00220890" w:rsidRDefault="00220890" w:rsidP="00220890">
      <w:pPr>
        <w:rPr>
          <w:b/>
          <w:color w:val="000000" w:themeColor="text1"/>
          <w:sz w:val="22"/>
          <w:szCs w:val="22"/>
        </w:rPr>
      </w:pPr>
    </w:p>
    <w:p w14:paraId="6A04112D" w14:textId="77777777" w:rsidR="00220890" w:rsidRDefault="00220890" w:rsidP="00220890">
      <w:pPr>
        <w:rPr>
          <w:b/>
          <w:color w:val="FF0000"/>
          <w:sz w:val="22"/>
          <w:szCs w:val="22"/>
        </w:rPr>
      </w:pPr>
    </w:p>
    <w:p w14:paraId="42B475B6" w14:textId="77777777" w:rsidR="000E6284" w:rsidRDefault="000E6284" w:rsidP="00220890">
      <w:pPr>
        <w:rPr>
          <w:b/>
          <w:color w:val="FF0000"/>
          <w:sz w:val="22"/>
          <w:szCs w:val="22"/>
        </w:rPr>
      </w:pPr>
    </w:p>
    <w:p w14:paraId="1469B83D" w14:textId="77777777" w:rsidR="00E80AE0" w:rsidRDefault="00E80AE0" w:rsidP="00220890">
      <w:pPr>
        <w:rPr>
          <w:b/>
          <w:color w:val="FF0000"/>
          <w:sz w:val="22"/>
          <w:szCs w:val="22"/>
        </w:rPr>
      </w:pPr>
    </w:p>
    <w:p w14:paraId="7863B389" w14:textId="77777777" w:rsidR="00072AA8" w:rsidRDefault="00072AA8" w:rsidP="00220890">
      <w:pPr>
        <w:rPr>
          <w:b/>
          <w:color w:val="FF0000"/>
          <w:sz w:val="22"/>
          <w:szCs w:val="22"/>
        </w:rPr>
      </w:pPr>
    </w:p>
    <w:p w14:paraId="1FC74D8C" w14:textId="77777777" w:rsidR="00072AA8" w:rsidRPr="002F6001" w:rsidRDefault="00072AA8" w:rsidP="00220890">
      <w:pPr>
        <w:rPr>
          <w:b/>
          <w:color w:val="FF0000"/>
          <w:sz w:val="22"/>
          <w:szCs w:val="22"/>
        </w:rPr>
      </w:pPr>
    </w:p>
    <w:p w14:paraId="3913DFF0" w14:textId="77777777" w:rsidR="00220890" w:rsidRPr="008238F5" w:rsidRDefault="00220890" w:rsidP="00220890">
      <w:pPr>
        <w:adjustRightInd w:val="0"/>
        <w:jc w:val="center"/>
        <w:rPr>
          <w:b/>
          <w:color w:val="000000" w:themeColor="text1"/>
          <w:szCs w:val="22"/>
        </w:rPr>
      </w:pPr>
      <w:r w:rsidRPr="008238F5">
        <w:rPr>
          <w:b/>
          <w:color w:val="000000" w:themeColor="text1"/>
          <w:szCs w:val="22"/>
        </w:rPr>
        <w:lastRenderedPageBreak/>
        <w:t>ACUERDO DE CONFIDENCIALIDAD</w:t>
      </w:r>
    </w:p>
    <w:p w14:paraId="4A82C5F1" w14:textId="77777777" w:rsidR="00220890" w:rsidRPr="008238F5" w:rsidRDefault="00220890" w:rsidP="00220890">
      <w:pPr>
        <w:jc w:val="center"/>
        <w:rPr>
          <w:b/>
          <w:color w:val="000000" w:themeColor="text1"/>
          <w:sz w:val="22"/>
          <w:szCs w:val="22"/>
        </w:rPr>
      </w:pPr>
    </w:p>
    <w:p w14:paraId="15F07A88" w14:textId="77777777" w:rsidR="00220890" w:rsidRPr="008238F5"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8238F5">
        <w:rPr>
          <w:rFonts w:cs="Arial"/>
          <w:noProof w:val="0"/>
          <w:color w:val="000000" w:themeColor="text1"/>
          <w:sz w:val="20"/>
        </w:rPr>
        <w:t>San José de Cúcuta,</w:t>
      </w:r>
    </w:p>
    <w:p w14:paraId="45996DED" w14:textId="77777777" w:rsidR="00220890" w:rsidRPr="008238F5"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2A1AF19E" w14:textId="77777777" w:rsidR="00220890" w:rsidRPr="008238F5"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66B4100A" w14:textId="77777777" w:rsidR="00220890" w:rsidRPr="008238F5"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8238F5">
        <w:rPr>
          <w:rFonts w:cs="Arial"/>
          <w:noProof w:val="0"/>
          <w:color w:val="000000" w:themeColor="text1"/>
          <w:sz w:val="20"/>
        </w:rPr>
        <w:t>Señores</w:t>
      </w:r>
    </w:p>
    <w:p w14:paraId="24D84114" w14:textId="77777777" w:rsidR="00220890" w:rsidRPr="008238F5" w:rsidRDefault="00220890" w:rsidP="00220890">
      <w:pPr>
        <w:suppressAutoHyphens/>
        <w:outlineLvl w:val="0"/>
        <w:rPr>
          <w:b/>
          <w:iCs/>
          <w:color w:val="000000" w:themeColor="text1"/>
          <w:u w:val="single"/>
        </w:rPr>
      </w:pPr>
      <w:r w:rsidRPr="008238F5">
        <w:rPr>
          <w:color w:val="000000" w:themeColor="text1"/>
        </w:rPr>
        <w:t>POLICÍA METROPOLITANA DE CÚCUTA.</w:t>
      </w:r>
    </w:p>
    <w:p w14:paraId="17454FE5" w14:textId="77777777" w:rsidR="00220890" w:rsidRPr="008238F5" w:rsidRDefault="00220890" w:rsidP="00220890">
      <w:pPr>
        <w:pStyle w:val="Textopredeterminado"/>
        <w:tabs>
          <w:tab w:val="left" w:pos="708"/>
          <w:tab w:val="left" w:pos="1416"/>
          <w:tab w:val="left" w:pos="2124"/>
          <w:tab w:val="left" w:pos="2832"/>
          <w:tab w:val="left" w:pos="3540"/>
          <w:tab w:val="center" w:pos="4819"/>
        </w:tabs>
        <w:jc w:val="both"/>
        <w:rPr>
          <w:rFonts w:cs="Arial"/>
          <w:noProof w:val="0"/>
          <w:color w:val="000000" w:themeColor="text1"/>
          <w:sz w:val="20"/>
        </w:rPr>
      </w:pPr>
      <w:r w:rsidRPr="008238F5">
        <w:rPr>
          <w:rFonts w:cs="Arial"/>
          <w:noProof w:val="0"/>
          <w:color w:val="000000" w:themeColor="text1"/>
          <w:sz w:val="20"/>
        </w:rPr>
        <w:t>Jefatura Administrativa – Grupo de Contratos</w:t>
      </w:r>
      <w:r w:rsidRPr="008238F5">
        <w:rPr>
          <w:rFonts w:cs="Arial"/>
          <w:noProof w:val="0"/>
          <w:color w:val="000000" w:themeColor="text1"/>
          <w:sz w:val="20"/>
        </w:rPr>
        <w:tab/>
      </w:r>
    </w:p>
    <w:p w14:paraId="5916BD6F" w14:textId="77777777" w:rsidR="00220890" w:rsidRPr="008238F5"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8238F5">
        <w:rPr>
          <w:rFonts w:cs="Arial"/>
          <w:noProof w:val="0"/>
          <w:color w:val="000000" w:themeColor="text1"/>
          <w:sz w:val="20"/>
        </w:rPr>
        <w:t>Avenida Demetrio Mendoza Calles 22 al 24 Barrió san Mateo.</w:t>
      </w:r>
    </w:p>
    <w:p w14:paraId="586E42D5" w14:textId="77777777" w:rsidR="00220890" w:rsidRPr="008238F5"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8238F5">
        <w:rPr>
          <w:rFonts w:cs="Arial"/>
          <w:noProof w:val="0"/>
          <w:color w:val="000000" w:themeColor="text1"/>
          <w:sz w:val="20"/>
        </w:rPr>
        <w:t>Cúcuta.</w:t>
      </w:r>
    </w:p>
    <w:p w14:paraId="1906DAB8" w14:textId="77777777" w:rsidR="00220890" w:rsidRPr="008238F5"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3701898E" w14:textId="77777777" w:rsidR="00220890" w:rsidRPr="008238F5" w:rsidRDefault="00220890" w:rsidP="0022089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5106D5B7" w14:textId="6391AC08" w:rsidR="00220890" w:rsidRPr="008238F5" w:rsidRDefault="00220890" w:rsidP="00220890">
      <w:pPr>
        <w:jc w:val="both"/>
        <w:rPr>
          <w:b/>
          <w:color w:val="000000" w:themeColor="text1"/>
        </w:rPr>
      </w:pPr>
      <w:r w:rsidRPr="008238F5">
        <w:rPr>
          <w:color w:val="000000" w:themeColor="text1"/>
        </w:rPr>
        <w:t xml:space="preserve">REF: </w:t>
      </w:r>
      <w:r w:rsidRPr="00365A6B">
        <w:t xml:space="preserve">Proceso </w:t>
      </w:r>
      <w:r w:rsidRPr="00365A6B">
        <w:rPr>
          <w:b/>
        </w:rPr>
        <w:t xml:space="preserve">PN MECUC MIC </w:t>
      </w:r>
      <w:r w:rsidR="00365A6B" w:rsidRPr="00365A6B">
        <w:rPr>
          <w:b/>
        </w:rPr>
        <w:t>030</w:t>
      </w:r>
      <w:r w:rsidRPr="00365A6B">
        <w:rPr>
          <w:b/>
        </w:rPr>
        <w:t xml:space="preserve"> 202</w:t>
      </w:r>
      <w:r w:rsidR="00EE7096" w:rsidRPr="00365A6B">
        <w:rPr>
          <w:b/>
        </w:rPr>
        <w:t>6</w:t>
      </w:r>
      <w:r w:rsidRPr="00365A6B">
        <w:rPr>
          <w:b/>
        </w:rPr>
        <w:t xml:space="preserve"> </w:t>
      </w:r>
      <w:r w:rsidRPr="008238F5">
        <w:rPr>
          <w:color w:val="000000" w:themeColor="text1"/>
        </w:rPr>
        <w:t xml:space="preserve">cuyo objeto es </w:t>
      </w:r>
      <w:r w:rsidRPr="008238F5">
        <w:rPr>
          <w:b/>
          <w:color w:val="000000" w:themeColor="text1"/>
        </w:rPr>
        <w:t>“</w:t>
      </w:r>
      <w:r w:rsidR="00365A6B" w:rsidRPr="00C15707">
        <w:rPr>
          <w:b/>
          <w:bCs/>
          <w:lang w:eastAsia="es-CO"/>
        </w:rPr>
        <w:t xml:space="preserve">ADQUISICIÓN, </w:t>
      </w:r>
      <w:r w:rsidR="00365A6B">
        <w:rPr>
          <w:b/>
          <w:bCs/>
          <w:lang w:eastAsia="es-CO"/>
        </w:rPr>
        <w:t xml:space="preserve">DE CIRCUITO CERRADO DE TELEVISIÓN (CCTV) </w:t>
      </w:r>
      <w:r w:rsidR="00365A6B" w:rsidRPr="00C15707">
        <w:rPr>
          <w:b/>
          <w:bCs/>
          <w:lang w:eastAsia="es-CO"/>
        </w:rPr>
        <w:t>PARA LA SECCIONAL DE INVESTIGACIÓN CRIMINAL DE LA POLICÍA METROPOLITANA DE CÚCUTA</w:t>
      </w:r>
      <w:r w:rsidRPr="008238F5">
        <w:rPr>
          <w:b/>
          <w:color w:val="000000" w:themeColor="text1"/>
        </w:rPr>
        <w:t xml:space="preserve">”. </w:t>
      </w:r>
    </w:p>
    <w:p w14:paraId="0E41B21D" w14:textId="77777777" w:rsidR="00220890" w:rsidRPr="008238F5" w:rsidRDefault="00220890" w:rsidP="00220890">
      <w:pPr>
        <w:jc w:val="both"/>
        <w:rPr>
          <w:color w:val="000000" w:themeColor="text1"/>
          <w:szCs w:val="22"/>
        </w:rPr>
      </w:pPr>
    </w:p>
    <w:p w14:paraId="095AB3D7" w14:textId="77777777" w:rsidR="00220890" w:rsidRPr="008238F5" w:rsidRDefault="00220890" w:rsidP="00220890">
      <w:pPr>
        <w:pStyle w:val="Textoindependiente"/>
        <w:jc w:val="both"/>
        <w:rPr>
          <w:color w:val="000000" w:themeColor="text1"/>
          <w:sz w:val="20"/>
        </w:rPr>
      </w:pPr>
      <w:r w:rsidRPr="008238F5">
        <w:rPr>
          <w:color w:val="000000" w:themeColor="text1"/>
          <w:sz w:val="20"/>
        </w:rPr>
        <w:t xml:space="preserve">El(los) suscrito(s) a saber: </w:t>
      </w:r>
      <w:r w:rsidRPr="008238F5">
        <w:rPr>
          <w:rStyle w:val="Textodelmarcadordeposicin"/>
          <w:rFonts w:eastAsia="Calibri"/>
          <w:color w:val="000000" w:themeColor="text1"/>
          <w:sz w:val="20"/>
          <w:u w:val="single"/>
        </w:rPr>
        <w:t>Nombre del representante legal de la sociedad, asociación o persona jurídica proponente, o nombre del representante legal del consorcio o unión temporal proponente</w:t>
      </w:r>
      <w:r w:rsidRPr="008238F5">
        <w:rPr>
          <w:rStyle w:val="Textodelmarcadordeposicin"/>
          <w:rFonts w:eastAsia="Calibri"/>
          <w:color w:val="000000" w:themeColor="text1"/>
          <w:sz w:val="20"/>
        </w:rPr>
        <w:t>).</w:t>
      </w:r>
      <w:r w:rsidRPr="008238F5">
        <w:rPr>
          <w:color w:val="000000" w:themeColor="text1"/>
          <w:sz w:val="20"/>
        </w:rPr>
        <w:t xml:space="preserve">  domiciliado en </w:t>
      </w:r>
      <w:r w:rsidRPr="008238F5">
        <w:rPr>
          <w:rStyle w:val="Textodelmarcadordeposicin"/>
          <w:rFonts w:eastAsia="Calibri"/>
          <w:color w:val="000000" w:themeColor="text1"/>
          <w:sz w:val="20"/>
          <w:u w:val="single"/>
        </w:rPr>
        <w:t>Domicilio de la persona firmante</w:t>
      </w:r>
      <w:r w:rsidRPr="008238F5">
        <w:rPr>
          <w:color w:val="000000" w:themeColor="text1"/>
          <w:sz w:val="20"/>
        </w:rPr>
        <w:t xml:space="preserve"> , identificado con </w:t>
      </w:r>
      <w:r w:rsidRPr="008238F5">
        <w:rPr>
          <w:rStyle w:val="Textodelmarcadordeposicin"/>
          <w:rFonts w:eastAsia="Calibri"/>
          <w:color w:val="000000" w:themeColor="text1"/>
          <w:sz w:val="20"/>
          <w:u w:val="single"/>
        </w:rPr>
        <w:t>Documento de identificación de la persona firmante y lugar de expedición</w:t>
      </w:r>
      <w:r w:rsidRPr="008238F5">
        <w:rPr>
          <w:color w:val="000000" w:themeColor="text1"/>
          <w:sz w:val="20"/>
        </w:rPr>
        <w:t xml:space="preserve">, quien obra en calidad de representante legal </w:t>
      </w:r>
      <w:r w:rsidRPr="008238F5">
        <w:rPr>
          <w:rStyle w:val="Textodelmarcadordeposicin"/>
          <w:rFonts w:eastAsia="Calibri"/>
          <w:color w:val="000000" w:themeColor="text1"/>
          <w:sz w:val="20"/>
          <w:u w:val="single"/>
        </w:rPr>
        <w:t>Seleccionar la opción correspondiente</w:t>
      </w:r>
      <w:r w:rsidRPr="008238F5">
        <w:rPr>
          <w:color w:val="000000" w:themeColor="text1"/>
          <w:sz w:val="20"/>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77B20682" w14:textId="77777777" w:rsidR="00220890" w:rsidRPr="008238F5" w:rsidRDefault="00220890" w:rsidP="00220890">
      <w:pPr>
        <w:tabs>
          <w:tab w:val="left" w:pos="6060"/>
        </w:tabs>
        <w:rPr>
          <w:color w:val="000000" w:themeColor="text1"/>
        </w:rPr>
      </w:pPr>
      <w:r w:rsidRPr="008238F5">
        <w:rPr>
          <w:color w:val="000000" w:themeColor="text1"/>
        </w:rPr>
        <w:t xml:space="preserve"> </w:t>
      </w:r>
    </w:p>
    <w:p w14:paraId="03B0AD67" w14:textId="14E8DC39" w:rsidR="00220890" w:rsidRPr="008238F5" w:rsidRDefault="00220890" w:rsidP="00220890">
      <w:pPr>
        <w:jc w:val="both"/>
        <w:rPr>
          <w:bCs/>
          <w:color w:val="000000" w:themeColor="text1"/>
        </w:rPr>
      </w:pPr>
      <w:r w:rsidRPr="008238F5">
        <w:rPr>
          <w:b/>
          <w:bCs/>
          <w:color w:val="000000" w:themeColor="text1"/>
        </w:rPr>
        <w:t xml:space="preserve">PRIMERO: </w:t>
      </w:r>
      <w:r w:rsidRPr="008238F5">
        <w:rPr>
          <w:color w:val="000000" w:themeColor="text1"/>
        </w:rPr>
        <w:t xml:space="preserve">Que </w:t>
      </w:r>
      <w:r w:rsidRPr="008238F5">
        <w:rPr>
          <w:b/>
          <w:bCs/>
          <w:color w:val="000000" w:themeColor="text1"/>
        </w:rPr>
        <w:t>LA</w:t>
      </w:r>
      <w:r w:rsidRPr="008238F5">
        <w:rPr>
          <w:color w:val="000000" w:themeColor="text1"/>
        </w:rPr>
        <w:t xml:space="preserve"> </w:t>
      </w:r>
      <w:r w:rsidRPr="008238F5">
        <w:rPr>
          <w:b/>
          <w:bCs/>
          <w:color w:val="000000" w:themeColor="text1"/>
        </w:rPr>
        <w:t>POLICÍA METROPOLITANA DE CÚCUTA</w:t>
      </w:r>
      <w:r w:rsidRPr="008238F5">
        <w:rPr>
          <w:color w:val="000000" w:themeColor="text1"/>
        </w:rPr>
        <w:t xml:space="preserve"> adelanta un proceso de contratación a través de la modalidad </w:t>
      </w:r>
      <w:r w:rsidRPr="008238F5">
        <w:rPr>
          <w:bCs/>
          <w:color w:val="000000" w:themeColor="text1"/>
        </w:rPr>
        <w:t>Mínima Cuantía,</w:t>
      </w:r>
      <w:r w:rsidRPr="008238F5">
        <w:rPr>
          <w:color w:val="000000" w:themeColor="text1"/>
        </w:rPr>
        <w:t xml:space="preserve"> para la celebración de un contrato estatal para el </w:t>
      </w:r>
      <w:r w:rsidR="00365A6B" w:rsidRPr="00C15707">
        <w:rPr>
          <w:b/>
          <w:bCs/>
          <w:lang w:eastAsia="es-CO"/>
        </w:rPr>
        <w:t xml:space="preserve">ADQUISICIÓN, </w:t>
      </w:r>
      <w:r w:rsidR="00365A6B">
        <w:rPr>
          <w:b/>
          <w:bCs/>
          <w:lang w:eastAsia="es-CO"/>
        </w:rPr>
        <w:t xml:space="preserve">DE CIRCUITO CERRADO DE TELEVISIÓN (CCTV) </w:t>
      </w:r>
      <w:r w:rsidR="00365A6B" w:rsidRPr="00C15707">
        <w:rPr>
          <w:b/>
          <w:bCs/>
          <w:lang w:eastAsia="es-CO"/>
        </w:rPr>
        <w:t>PARA LA SECCIONAL DE INVESTIGACIÓN CRIMINAL DE LA POLICÍA METROPOLITANA DE CÚCUTA</w:t>
      </w:r>
      <w:r w:rsidRPr="008238F5">
        <w:rPr>
          <w:b/>
          <w:color w:val="000000" w:themeColor="text1"/>
        </w:rPr>
        <w:t>.</w:t>
      </w:r>
    </w:p>
    <w:p w14:paraId="2BF90BC8" w14:textId="77777777" w:rsidR="00220890" w:rsidRPr="008238F5" w:rsidRDefault="00220890" w:rsidP="00220890">
      <w:pPr>
        <w:spacing w:line="276" w:lineRule="auto"/>
        <w:jc w:val="both"/>
        <w:rPr>
          <w:color w:val="000000" w:themeColor="text1"/>
        </w:rPr>
      </w:pPr>
    </w:p>
    <w:p w14:paraId="0C45B673" w14:textId="77777777" w:rsidR="00220890" w:rsidRPr="008238F5" w:rsidRDefault="00220890" w:rsidP="00220890">
      <w:pPr>
        <w:pStyle w:val="Tibitoc"/>
        <w:spacing w:line="276" w:lineRule="auto"/>
        <w:jc w:val="both"/>
        <w:rPr>
          <w:rFonts w:cs="Arial"/>
          <w:b w:val="0"/>
          <w:bCs/>
          <w:color w:val="000000" w:themeColor="text1"/>
          <w:sz w:val="20"/>
          <w:szCs w:val="20"/>
        </w:rPr>
      </w:pPr>
      <w:r w:rsidRPr="008238F5">
        <w:rPr>
          <w:rFonts w:cs="Arial"/>
          <w:color w:val="000000" w:themeColor="text1"/>
          <w:sz w:val="20"/>
          <w:szCs w:val="20"/>
        </w:rPr>
        <w:t xml:space="preserve">SEGUNDO: </w:t>
      </w:r>
      <w:r w:rsidRPr="008238F5">
        <w:rPr>
          <w:rFonts w:cs="Arial"/>
          <w:b w:val="0"/>
          <w:bCs/>
          <w:color w:val="000000" w:themeColor="text1"/>
          <w:sz w:val="20"/>
          <w:szCs w:val="20"/>
        </w:rPr>
        <w:t xml:space="preserve">Que </w:t>
      </w:r>
      <w:r w:rsidRPr="008238F5">
        <w:rPr>
          <w:rFonts w:cs="Arial"/>
          <w:color w:val="000000" w:themeColor="text1"/>
          <w:sz w:val="20"/>
          <w:szCs w:val="20"/>
        </w:rPr>
        <w:t xml:space="preserve">EL PROPONENTE </w:t>
      </w:r>
      <w:r w:rsidRPr="008238F5">
        <w:rPr>
          <w:rFonts w:cs="Arial"/>
          <w:b w:val="0"/>
          <w:bCs/>
          <w:color w:val="000000" w:themeColor="text1"/>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975157E" w14:textId="77777777" w:rsidR="00220890" w:rsidRPr="008238F5" w:rsidRDefault="00220890" w:rsidP="00220890">
      <w:pPr>
        <w:pStyle w:val="Tibitoc"/>
        <w:spacing w:line="276" w:lineRule="auto"/>
        <w:jc w:val="both"/>
        <w:rPr>
          <w:rFonts w:cs="Arial"/>
          <w:b w:val="0"/>
          <w:bCs/>
          <w:color w:val="000000" w:themeColor="text1"/>
          <w:sz w:val="20"/>
          <w:szCs w:val="20"/>
        </w:rPr>
      </w:pPr>
    </w:p>
    <w:p w14:paraId="4BC67A0F" w14:textId="77777777" w:rsidR="00220890" w:rsidRPr="008238F5" w:rsidRDefault="00220890" w:rsidP="00220890">
      <w:pPr>
        <w:spacing w:line="276" w:lineRule="auto"/>
        <w:jc w:val="both"/>
        <w:rPr>
          <w:b/>
          <w:bCs/>
          <w:color w:val="000000" w:themeColor="text1"/>
        </w:rPr>
      </w:pPr>
      <w:r w:rsidRPr="008238F5">
        <w:rPr>
          <w:b/>
          <w:bCs/>
          <w:color w:val="000000" w:themeColor="text1"/>
        </w:rPr>
        <w:t>CLAUSULA PRIMERA. COMPROMISOS ASUMIDOS.</w:t>
      </w:r>
    </w:p>
    <w:p w14:paraId="184571E2" w14:textId="77777777" w:rsidR="00220890" w:rsidRPr="008238F5" w:rsidRDefault="00220890" w:rsidP="00220890">
      <w:pPr>
        <w:spacing w:line="276" w:lineRule="auto"/>
        <w:jc w:val="both"/>
        <w:rPr>
          <w:b/>
          <w:bCs/>
          <w:color w:val="000000" w:themeColor="text1"/>
        </w:rPr>
      </w:pPr>
    </w:p>
    <w:p w14:paraId="3B2EBC2D" w14:textId="77777777" w:rsidR="00220890" w:rsidRPr="008238F5" w:rsidRDefault="00220890" w:rsidP="00220890">
      <w:pPr>
        <w:spacing w:line="276" w:lineRule="auto"/>
        <w:jc w:val="both"/>
        <w:rPr>
          <w:color w:val="000000" w:themeColor="text1"/>
        </w:rPr>
      </w:pPr>
      <w:r w:rsidRPr="008238F5">
        <w:rPr>
          <w:b/>
          <w:bCs/>
          <w:color w:val="000000" w:themeColor="text1"/>
        </w:rPr>
        <w:t>EL PROPONENTE</w:t>
      </w:r>
      <w:r w:rsidRPr="008238F5">
        <w:rPr>
          <w:color w:val="000000" w:themeColor="text1"/>
        </w:rPr>
        <w:t>, mediante suscripción del presente documento, asume los siguientes compromisos:</w:t>
      </w:r>
    </w:p>
    <w:p w14:paraId="0AF5D25B" w14:textId="77777777" w:rsidR="00220890" w:rsidRPr="008238F5" w:rsidRDefault="00220890" w:rsidP="00220890">
      <w:pPr>
        <w:spacing w:line="276" w:lineRule="auto"/>
        <w:jc w:val="both"/>
        <w:rPr>
          <w:color w:val="000000" w:themeColor="text1"/>
        </w:rPr>
      </w:pPr>
    </w:p>
    <w:p w14:paraId="1393B5E4" w14:textId="77777777" w:rsidR="00220890" w:rsidRPr="008238F5" w:rsidRDefault="00220890" w:rsidP="00220890">
      <w:pPr>
        <w:numPr>
          <w:ilvl w:val="0"/>
          <w:numId w:val="11"/>
        </w:numPr>
        <w:tabs>
          <w:tab w:val="num" w:pos="426"/>
        </w:tabs>
        <w:autoSpaceDE/>
        <w:autoSpaceDN/>
        <w:ind w:left="426"/>
        <w:jc w:val="both"/>
        <w:rPr>
          <w:color w:val="000000" w:themeColor="text1"/>
        </w:rPr>
      </w:pPr>
      <w:r w:rsidRPr="008238F5">
        <w:rPr>
          <w:color w:val="000000" w:themeColor="text1"/>
        </w:rPr>
        <w:t xml:space="preserve">Mantener en reserva y no divulgar </w:t>
      </w:r>
      <w:r w:rsidRPr="008238F5">
        <w:rPr>
          <w:b/>
          <w:bCs/>
          <w:color w:val="000000" w:themeColor="text1"/>
        </w:rPr>
        <w:t>LA INFORMACIÓN CONFIDENCIAL</w:t>
      </w:r>
      <w:r w:rsidRPr="008238F5">
        <w:rPr>
          <w:color w:val="000000" w:themeColor="text1"/>
        </w:rPr>
        <w:t xml:space="preserve"> revelada por </w:t>
      </w:r>
      <w:r w:rsidRPr="008238F5">
        <w:rPr>
          <w:b/>
          <w:bCs/>
          <w:color w:val="000000" w:themeColor="text1"/>
        </w:rPr>
        <w:t xml:space="preserve">LA POLICÍA NACIONAL </w:t>
      </w:r>
      <w:r w:rsidRPr="008238F5">
        <w:rPr>
          <w:color w:val="000000" w:themeColor="text1"/>
        </w:rPr>
        <w:t>o por terceros formalmente designados para el efecto.</w:t>
      </w:r>
    </w:p>
    <w:p w14:paraId="24B5B496" w14:textId="77777777" w:rsidR="00220890" w:rsidRPr="008238F5" w:rsidRDefault="00220890" w:rsidP="00220890">
      <w:pPr>
        <w:numPr>
          <w:ilvl w:val="0"/>
          <w:numId w:val="11"/>
        </w:numPr>
        <w:tabs>
          <w:tab w:val="num" w:pos="426"/>
        </w:tabs>
        <w:autoSpaceDE/>
        <w:autoSpaceDN/>
        <w:ind w:left="426"/>
        <w:jc w:val="both"/>
        <w:rPr>
          <w:color w:val="000000" w:themeColor="text1"/>
        </w:rPr>
      </w:pPr>
      <w:r w:rsidRPr="008238F5">
        <w:rPr>
          <w:color w:val="000000" w:themeColor="text1"/>
        </w:rPr>
        <w:t xml:space="preserve">Mantener en reserva y no divulgar ni utilizar, en provecho propio o de terceros y para fines distintos a los previstos en el </w:t>
      </w:r>
      <w:r w:rsidRPr="008238F5">
        <w:rPr>
          <w:b/>
          <w:bCs/>
          <w:color w:val="000000" w:themeColor="text1"/>
        </w:rPr>
        <w:t>CONTRATO</w:t>
      </w:r>
      <w:r w:rsidRPr="008238F5">
        <w:rPr>
          <w:color w:val="000000" w:themeColor="text1"/>
        </w:rPr>
        <w:t xml:space="preserve">, la información que le sea entregada directamente por </w:t>
      </w:r>
      <w:r w:rsidRPr="008238F5">
        <w:rPr>
          <w:b/>
          <w:bCs/>
          <w:color w:val="000000" w:themeColor="text1"/>
        </w:rPr>
        <w:t>LA POLICÍA NACIONAL</w:t>
      </w:r>
      <w:r w:rsidRPr="008238F5">
        <w:rPr>
          <w:color w:val="000000" w:themeColor="text1"/>
        </w:rPr>
        <w:t xml:space="preserve"> y/o sus designados.</w:t>
      </w:r>
    </w:p>
    <w:p w14:paraId="69DDA047" w14:textId="77777777" w:rsidR="00220890" w:rsidRPr="008238F5" w:rsidRDefault="00220890" w:rsidP="00220890">
      <w:pPr>
        <w:numPr>
          <w:ilvl w:val="0"/>
          <w:numId w:val="11"/>
        </w:numPr>
        <w:tabs>
          <w:tab w:val="num" w:pos="426"/>
        </w:tabs>
        <w:autoSpaceDE/>
        <w:autoSpaceDN/>
        <w:ind w:left="426"/>
        <w:jc w:val="both"/>
        <w:rPr>
          <w:color w:val="000000" w:themeColor="text1"/>
        </w:rPr>
      </w:pPr>
      <w:r w:rsidRPr="008238F5">
        <w:rPr>
          <w:color w:val="000000" w:themeColor="text1"/>
        </w:rPr>
        <w:t xml:space="preserve">Mantener en reserva y no divulgar por ningún motivo la información que personalmente conozca o llegare a conocer en desarrollo y ejecución de las actividades que le competan por causa o con ocasión del </w:t>
      </w:r>
      <w:r w:rsidRPr="008238F5">
        <w:rPr>
          <w:b/>
          <w:bCs/>
          <w:color w:val="000000" w:themeColor="text1"/>
        </w:rPr>
        <w:t>CONTRATO</w:t>
      </w:r>
      <w:r w:rsidRPr="008238F5">
        <w:rPr>
          <w:color w:val="000000" w:themeColor="text1"/>
        </w:rPr>
        <w:t>.</w:t>
      </w:r>
    </w:p>
    <w:p w14:paraId="765AB010" w14:textId="77777777" w:rsidR="00220890" w:rsidRPr="008238F5" w:rsidRDefault="00220890" w:rsidP="00220890">
      <w:pPr>
        <w:numPr>
          <w:ilvl w:val="0"/>
          <w:numId w:val="11"/>
        </w:numPr>
        <w:tabs>
          <w:tab w:val="num" w:pos="426"/>
        </w:tabs>
        <w:autoSpaceDE/>
        <w:autoSpaceDN/>
        <w:ind w:left="426"/>
        <w:jc w:val="both"/>
        <w:rPr>
          <w:color w:val="000000" w:themeColor="text1"/>
        </w:rPr>
      </w:pPr>
      <w:r w:rsidRPr="008238F5">
        <w:rPr>
          <w:color w:val="000000" w:themeColor="text1"/>
        </w:rPr>
        <w:t xml:space="preserve">Mantener en reserva y no divulgar la información protegida por derechos de autor o por secreto industrial de acuerdo a la normatividad vigente y que haga parte de </w:t>
      </w:r>
      <w:r w:rsidRPr="008238F5">
        <w:rPr>
          <w:b/>
          <w:bCs/>
          <w:color w:val="000000" w:themeColor="text1"/>
        </w:rPr>
        <w:t>LA INFORMACIÓN CONFIDENCIAL</w:t>
      </w:r>
      <w:r w:rsidRPr="008238F5">
        <w:rPr>
          <w:color w:val="000000" w:themeColor="text1"/>
        </w:rPr>
        <w:t>.</w:t>
      </w:r>
    </w:p>
    <w:p w14:paraId="102141B6" w14:textId="77777777" w:rsidR="00220890" w:rsidRPr="008238F5" w:rsidRDefault="00220890" w:rsidP="00220890">
      <w:pPr>
        <w:numPr>
          <w:ilvl w:val="0"/>
          <w:numId w:val="11"/>
        </w:numPr>
        <w:tabs>
          <w:tab w:val="num" w:pos="426"/>
        </w:tabs>
        <w:autoSpaceDE/>
        <w:autoSpaceDN/>
        <w:ind w:left="426"/>
        <w:jc w:val="both"/>
        <w:rPr>
          <w:color w:val="000000" w:themeColor="text1"/>
        </w:rPr>
      </w:pPr>
      <w:r w:rsidRPr="008238F5">
        <w:rPr>
          <w:color w:val="000000" w:themeColor="text1"/>
        </w:rPr>
        <w:lastRenderedPageBreak/>
        <w:t xml:space="preserve">Reconocer que el recibo de </w:t>
      </w:r>
      <w:r w:rsidRPr="008238F5">
        <w:rPr>
          <w:b/>
          <w:bCs/>
          <w:color w:val="000000" w:themeColor="text1"/>
        </w:rPr>
        <w:t>LA INFORMACIÓN CONFIDENCIAL</w:t>
      </w:r>
      <w:r w:rsidRPr="008238F5">
        <w:rPr>
          <w:color w:val="000000" w:themeColor="text1"/>
        </w:rPr>
        <w:t xml:space="preserve"> no concede, ni expresa ni implícitamente, autorización, permiso o licencia de uso de marcas, patentes, derechos de autor, o de cualquier otro derecho de propiedad industrial o intelectual de </w:t>
      </w:r>
      <w:r w:rsidRPr="008238F5">
        <w:rPr>
          <w:b/>
          <w:bCs/>
          <w:color w:val="000000" w:themeColor="text1"/>
        </w:rPr>
        <w:t>LA POLICÍA NACIONAL</w:t>
      </w:r>
      <w:r w:rsidRPr="008238F5">
        <w:rPr>
          <w:color w:val="000000" w:themeColor="text1"/>
        </w:rPr>
        <w:t>.</w:t>
      </w:r>
    </w:p>
    <w:p w14:paraId="66E2AC2C" w14:textId="77777777" w:rsidR="00220890" w:rsidRPr="008238F5" w:rsidRDefault="00220890" w:rsidP="00220890">
      <w:pPr>
        <w:numPr>
          <w:ilvl w:val="0"/>
          <w:numId w:val="11"/>
        </w:numPr>
        <w:tabs>
          <w:tab w:val="num" w:pos="426"/>
        </w:tabs>
        <w:autoSpaceDE/>
        <w:autoSpaceDN/>
        <w:ind w:left="426"/>
        <w:jc w:val="both"/>
        <w:rPr>
          <w:color w:val="000000" w:themeColor="text1"/>
        </w:rPr>
      </w:pPr>
      <w:r w:rsidRPr="008238F5">
        <w:rPr>
          <w:color w:val="000000" w:themeColor="text1"/>
        </w:rPr>
        <w:t xml:space="preserve">suscribir, con antelación a la revelación de </w:t>
      </w:r>
      <w:r w:rsidRPr="008238F5">
        <w:rPr>
          <w:b/>
          <w:bCs/>
          <w:color w:val="000000" w:themeColor="text1"/>
        </w:rPr>
        <w:t>LA INFORMACIÓN CONFIDENCIAL</w:t>
      </w:r>
      <w:r w:rsidRPr="008238F5">
        <w:rPr>
          <w:color w:val="000000" w:themeColor="text1"/>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8238F5">
        <w:rPr>
          <w:b/>
          <w:bCs/>
          <w:color w:val="000000" w:themeColor="text1"/>
        </w:rPr>
        <w:t>CONTRATO</w:t>
      </w:r>
      <w:r w:rsidRPr="008238F5">
        <w:rPr>
          <w:color w:val="000000" w:themeColor="text1"/>
        </w:rPr>
        <w:t>.</w:t>
      </w:r>
    </w:p>
    <w:p w14:paraId="20F3F1A6" w14:textId="77777777" w:rsidR="00220890" w:rsidRPr="008238F5" w:rsidRDefault="00220890" w:rsidP="00220890">
      <w:pPr>
        <w:numPr>
          <w:ilvl w:val="0"/>
          <w:numId w:val="11"/>
        </w:numPr>
        <w:tabs>
          <w:tab w:val="num" w:pos="426"/>
        </w:tabs>
        <w:autoSpaceDE/>
        <w:autoSpaceDN/>
        <w:ind w:left="426"/>
        <w:jc w:val="both"/>
        <w:rPr>
          <w:color w:val="000000" w:themeColor="text1"/>
        </w:rPr>
      </w:pPr>
      <w:r w:rsidRPr="008238F5">
        <w:rPr>
          <w:b/>
          <w:bCs/>
          <w:color w:val="000000" w:themeColor="text1"/>
        </w:rPr>
        <w:t>El PROPONENTE</w:t>
      </w:r>
      <w:r w:rsidRPr="008238F5">
        <w:rPr>
          <w:color w:val="000000" w:themeColor="text1"/>
        </w:rPr>
        <w:t xml:space="preserve"> mantendrá una lista de usuarios de </w:t>
      </w:r>
      <w:r w:rsidRPr="008238F5">
        <w:rPr>
          <w:b/>
          <w:bCs/>
          <w:color w:val="000000" w:themeColor="text1"/>
        </w:rPr>
        <w:t>LA INFORMACIÓN CONFIDENCIAL</w:t>
      </w:r>
      <w:r w:rsidRPr="008238F5">
        <w:rPr>
          <w:color w:val="000000" w:themeColor="text1"/>
        </w:rPr>
        <w:t xml:space="preserve"> que será entregada a </w:t>
      </w:r>
      <w:r w:rsidRPr="008238F5">
        <w:rPr>
          <w:b/>
          <w:bCs/>
          <w:color w:val="000000" w:themeColor="text1"/>
        </w:rPr>
        <w:t>EL PROPONENTE</w:t>
      </w:r>
      <w:r w:rsidRPr="008238F5">
        <w:rPr>
          <w:color w:val="000000" w:themeColor="text1"/>
        </w:rPr>
        <w:t xml:space="preserve"> cuando ella lo solicite.</w:t>
      </w:r>
    </w:p>
    <w:p w14:paraId="498A22BA" w14:textId="77777777" w:rsidR="00220890" w:rsidRPr="008238F5" w:rsidRDefault="00220890" w:rsidP="00220890">
      <w:pPr>
        <w:numPr>
          <w:ilvl w:val="0"/>
          <w:numId w:val="11"/>
        </w:numPr>
        <w:tabs>
          <w:tab w:val="num" w:pos="426"/>
        </w:tabs>
        <w:autoSpaceDE/>
        <w:autoSpaceDN/>
        <w:ind w:left="426"/>
        <w:jc w:val="both"/>
        <w:rPr>
          <w:color w:val="000000" w:themeColor="text1"/>
        </w:rPr>
      </w:pPr>
      <w:r w:rsidRPr="008238F5">
        <w:rPr>
          <w:color w:val="000000" w:themeColor="text1"/>
        </w:rPr>
        <w:t xml:space="preserve">Utilizar única y exclusivamente </w:t>
      </w:r>
      <w:r w:rsidRPr="008238F5">
        <w:rPr>
          <w:b/>
          <w:bCs/>
          <w:color w:val="000000" w:themeColor="text1"/>
        </w:rPr>
        <w:t>LA INFORMACIÓN CONFIDENCIAL</w:t>
      </w:r>
      <w:r w:rsidRPr="008238F5">
        <w:rPr>
          <w:color w:val="000000" w:themeColor="text1"/>
        </w:rPr>
        <w:t xml:space="preserve"> que conozca o llegare a conocer, en desarrollo y ejecución de lo que le competa en relación con el </w:t>
      </w:r>
      <w:r w:rsidRPr="008238F5">
        <w:rPr>
          <w:b/>
          <w:bCs/>
          <w:color w:val="000000" w:themeColor="text1"/>
        </w:rPr>
        <w:t>CONTRATO.</w:t>
      </w:r>
    </w:p>
    <w:p w14:paraId="536326F7" w14:textId="77777777" w:rsidR="00220890" w:rsidRPr="008238F5" w:rsidRDefault="00220890" w:rsidP="00220890">
      <w:pPr>
        <w:numPr>
          <w:ilvl w:val="0"/>
          <w:numId w:val="11"/>
        </w:numPr>
        <w:tabs>
          <w:tab w:val="num" w:pos="426"/>
        </w:tabs>
        <w:autoSpaceDE/>
        <w:autoSpaceDN/>
        <w:ind w:left="426"/>
        <w:jc w:val="both"/>
        <w:rPr>
          <w:color w:val="000000" w:themeColor="text1"/>
        </w:rPr>
      </w:pPr>
      <w:r w:rsidRPr="008238F5">
        <w:rPr>
          <w:color w:val="000000" w:themeColor="text1"/>
        </w:rPr>
        <w:t xml:space="preserve">No utilizar </w:t>
      </w:r>
      <w:r w:rsidRPr="008238F5">
        <w:rPr>
          <w:b/>
          <w:bCs/>
          <w:color w:val="000000" w:themeColor="text1"/>
        </w:rPr>
        <w:t>LA INFORMACIÓN CONFIDENCIAL</w:t>
      </w:r>
      <w:r w:rsidRPr="008238F5">
        <w:rPr>
          <w:color w:val="000000" w:themeColor="text1"/>
        </w:rPr>
        <w:t xml:space="preserve"> que conozca o llegare a conocer, en desarrollo y ejecución del </w:t>
      </w:r>
      <w:r w:rsidRPr="008238F5">
        <w:rPr>
          <w:b/>
          <w:bCs/>
          <w:color w:val="000000" w:themeColor="text1"/>
        </w:rPr>
        <w:t>CONTRATO</w:t>
      </w:r>
      <w:r w:rsidRPr="008238F5">
        <w:rPr>
          <w:color w:val="000000" w:themeColor="text1"/>
        </w:rPr>
        <w:t>, en provecho propio o de terceros y para fines distintos a los previstos en el mismo, prohibiéndose la divulgación inclusive para fines académicos.</w:t>
      </w:r>
    </w:p>
    <w:p w14:paraId="1DDAB311" w14:textId="77777777" w:rsidR="00220890" w:rsidRPr="008238F5" w:rsidRDefault="00220890" w:rsidP="00220890">
      <w:pPr>
        <w:numPr>
          <w:ilvl w:val="0"/>
          <w:numId w:val="11"/>
        </w:numPr>
        <w:tabs>
          <w:tab w:val="num" w:pos="426"/>
        </w:tabs>
        <w:autoSpaceDE/>
        <w:autoSpaceDN/>
        <w:ind w:left="426"/>
        <w:jc w:val="both"/>
        <w:rPr>
          <w:color w:val="000000" w:themeColor="text1"/>
        </w:rPr>
      </w:pPr>
      <w:r w:rsidRPr="008238F5">
        <w:rPr>
          <w:color w:val="000000" w:themeColor="text1"/>
        </w:rPr>
        <w:t xml:space="preserve">Adoptar y mantener mecanismos internos de seguridad adecuados para proteger la confidencialidad de toda la información que conozca o llegare a conocer en desarrollo del </w:t>
      </w:r>
      <w:r w:rsidRPr="008238F5">
        <w:rPr>
          <w:b/>
          <w:bCs/>
          <w:color w:val="000000" w:themeColor="text1"/>
        </w:rPr>
        <w:t>CONTRATO</w:t>
      </w:r>
      <w:r w:rsidRPr="008238F5">
        <w:rPr>
          <w:color w:val="000000" w:themeColor="text1"/>
        </w:rPr>
        <w:t>.</w:t>
      </w:r>
    </w:p>
    <w:p w14:paraId="6A1444C7" w14:textId="77777777" w:rsidR="00220890" w:rsidRPr="008238F5" w:rsidRDefault="00220890" w:rsidP="00220890">
      <w:pPr>
        <w:numPr>
          <w:ilvl w:val="0"/>
          <w:numId w:val="11"/>
        </w:numPr>
        <w:tabs>
          <w:tab w:val="num" w:pos="426"/>
        </w:tabs>
        <w:autoSpaceDE/>
        <w:autoSpaceDN/>
        <w:ind w:left="426"/>
        <w:jc w:val="both"/>
        <w:rPr>
          <w:color w:val="000000" w:themeColor="text1"/>
        </w:rPr>
      </w:pPr>
      <w:r w:rsidRPr="008238F5">
        <w:rPr>
          <w:color w:val="000000" w:themeColor="text1"/>
        </w:rPr>
        <w:t xml:space="preserve">No usar </w:t>
      </w:r>
      <w:r w:rsidRPr="008238F5">
        <w:rPr>
          <w:b/>
          <w:bCs/>
          <w:color w:val="000000" w:themeColor="text1"/>
        </w:rPr>
        <w:t>LA INFORMACIÓN CONFIDENCIAL</w:t>
      </w:r>
      <w:r w:rsidRPr="008238F5">
        <w:rPr>
          <w:color w:val="000000" w:themeColor="text1"/>
        </w:rPr>
        <w:t xml:space="preserve"> de modo que pueda ser de alguna manera, directa o indirectamente, perjudicial para los intereses de </w:t>
      </w:r>
      <w:r w:rsidRPr="008238F5">
        <w:rPr>
          <w:b/>
          <w:bCs/>
          <w:color w:val="000000" w:themeColor="text1"/>
        </w:rPr>
        <w:t>LA POLICÍA NACIONAL</w:t>
      </w:r>
      <w:r w:rsidRPr="008238F5">
        <w:rPr>
          <w:color w:val="000000" w:themeColor="text1"/>
        </w:rPr>
        <w:t>.</w:t>
      </w:r>
    </w:p>
    <w:p w14:paraId="269F6993" w14:textId="77777777" w:rsidR="00220890" w:rsidRPr="008238F5" w:rsidRDefault="00220890" w:rsidP="00220890">
      <w:pPr>
        <w:numPr>
          <w:ilvl w:val="0"/>
          <w:numId w:val="11"/>
        </w:numPr>
        <w:tabs>
          <w:tab w:val="num" w:pos="426"/>
        </w:tabs>
        <w:autoSpaceDE/>
        <w:autoSpaceDN/>
        <w:ind w:left="426"/>
        <w:jc w:val="both"/>
        <w:rPr>
          <w:color w:val="000000" w:themeColor="text1"/>
        </w:rPr>
      </w:pPr>
      <w:r w:rsidRPr="008238F5">
        <w:rPr>
          <w:color w:val="000000" w:themeColor="text1"/>
        </w:rPr>
        <w:t xml:space="preserve">No acceder, copiar, reproducir, distribuir o transmitir por ningún medio conocido o por conocer </w:t>
      </w:r>
      <w:r w:rsidRPr="008238F5">
        <w:rPr>
          <w:b/>
          <w:bCs/>
          <w:color w:val="000000" w:themeColor="text1"/>
        </w:rPr>
        <w:t>LA INFORMACIÓN CONFIDENCIAL</w:t>
      </w:r>
      <w:r w:rsidRPr="008238F5">
        <w:rPr>
          <w:color w:val="000000" w:themeColor="text1"/>
        </w:rPr>
        <w:t xml:space="preserve">, en todo o en parte, sin previo y escrito consentimiento de </w:t>
      </w:r>
      <w:r w:rsidRPr="008238F5">
        <w:rPr>
          <w:b/>
          <w:bCs/>
          <w:color w:val="000000" w:themeColor="text1"/>
        </w:rPr>
        <w:t>LA POLICÍA NACIONAL</w:t>
      </w:r>
      <w:r w:rsidRPr="008238F5">
        <w:rPr>
          <w:color w:val="000000" w:themeColor="text1"/>
        </w:rPr>
        <w:t>.</w:t>
      </w:r>
    </w:p>
    <w:p w14:paraId="4CA1F9BA" w14:textId="77777777" w:rsidR="00220890" w:rsidRPr="008238F5" w:rsidRDefault="00220890" w:rsidP="00220890">
      <w:pPr>
        <w:numPr>
          <w:ilvl w:val="0"/>
          <w:numId w:val="11"/>
        </w:numPr>
        <w:tabs>
          <w:tab w:val="num" w:pos="426"/>
        </w:tabs>
        <w:autoSpaceDE/>
        <w:autoSpaceDN/>
        <w:ind w:left="426"/>
        <w:jc w:val="both"/>
        <w:rPr>
          <w:color w:val="000000" w:themeColor="text1"/>
        </w:rPr>
      </w:pPr>
      <w:r w:rsidRPr="008238F5">
        <w:rPr>
          <w:color w:val="000000" w:themeColor="text1"/>
        </w:rPr>
        <w:t>Cumplir con la confidencialidad en las mismas condiciones y formas, y con el mismo cuidado con que realiza la protección de la información confidencial.</w:t>
      </w:r>
    </w:p>
    <w:p w14:paraId="7CF63FCA" w14:textId="77777777" w:rsidR="00220890" w:rsidRPr="008238F5" w:rsidRDefault="00220890" w:rsidP="00220890">
      <w:pPr>
        <w:jc w:val="both"/>
        <w:rPr>
          <w:color w:val="000000" w:themeColor="text1"/>
        </w:rPr>
      </w:pPr>
    </w:p>
    <w:p w14:paraId="0DFA25D1" w14:textId="77777777" w:rsidR="00220890" w:rsidRPr="008238F5" w:rsidRDefault="00220890" w:rsidP="00220890">
      <w:pPr>
        <w:jc w:val="both"/>
        <w:rPr>
          <w:color w:val="000000" w:themeColor="text1"/>
          <w:lang w:eastAsia="es-CO"/>
        </w:rPr>
      </w:pPr>
      <w:r w:rsidRPr="008238F5">
        <w:rPr>
          <w:color w:val="000000" w:themeColor="text1"/>
          <w:lang w:eastAsia="es-CO"/>
        </w:rPr>
        <w:t>El proponente:</w:t>
      </w:r>
    </w:p>
    <w:p w14:paraId="50897919" w14:textId="77777777" w:rsidR="00220890" w:rsidRPr="008238F5" w:rsidRDefault="00220890" w:rsidP="00220890">
      <w:pPr>
        <w:jc w:val="both"/>
        <w:rPr>
          <w:color w:val="000000" w:themeColor="text1"/>
          <w:lang w:eastAsia="es-CO"/>
        </w:rPr>
      </w:pPr>
      <w:r w:rsidRPr="008238F5">
        <w:rPr>
          <w:color w:val="000000" w:themeColor="text1"/>
          <w:lang w:eastAsia="es-CO"/>
        </w:rPr>
        <w:t>  </w:t>
      </w:r>
    </w:p>
    <w:p w14:paraId="44F79A6F" w14:textId="77777777" w:rsidR="00220890" w:rsidRPr="008238F5" w:rsidRDefault="00220890" w:rsidP="00220890">
      <w:pPr>
        <w:jc w:val="both"/>
        <w:rPr>
          <w:color w:val="000000" w:themeColor="text1"/>
          <w:lang w:eastAsia="es-CO"/>
        </w:rPr>
      </w:pPr>
    </w:p>
    <w:p w14:paraId="69EC72CE" w14:textId="77777777" w:rsidR="00220890" w:rsidRPr="008238F5" w:rsidRDefault="00220890" w:rsidP="00220890">
      <w:pPr>
        <w:jc w:val="both"/>
        <w:rPr>
          <w:color w:val="000000" w:themeColor="text1"/>
          <w:lang w:eastAsia="es-CO"/>
        </w:rPr>
      </w:pPr>
    </w:p>
    <w:p w14:paraId="2EFD4AEA" w14:textId="77777777" w:rsidR="00220890" w:rsidRPr="008238F5" w:rsidRDefault="00220890" w:rsidP="00220890">
      <w:pPr>
        <w:jc w:val="both"/>
        <w:rPr>
          <w:color w:val="000000" w:themeColor="text1"/>
          <w:lang w:eastAsia="es-CO"/>
        </w:rPr>
      </w:pPr>
    </w:p>
    <w:p w14:paraId="462FB312" w14:textId="77777777" w:rsidR="00220890" w:rsidRPr="008238F5" w:rsidRDefault="00220890" w:rsidP="00220890">
      <w:pPr>
        <w:pStyle w:val="Prrafodelista"/>
        <w:tabs>
          <w:tab w:val="left" w:pos="240"/>
          <w:tab w:val="left" w:pos="6210"/>
        </w:tabs>
        <w:ind w:left="0"/>
        <w:jc w:val="center"/>
        <w:rPr>
          <w:b/>
          <w:color w:val="000000" w:themeColor="text1"/>
        </w:rPr>
      </w:pPr>
    </w:p>
    <w:p w14:paraId="2EF59EFE" w14:textId="77777777" w:rsidR="00220890" w:rsidRPr="008238F5" w:rsidRDefault="00220890" w:rsidP="00220890">
      <w:pPr>
        <w:pStyle w:val="Prrafodelista"/>
        <w:tabs>
          <w:tab w:val="left" w:pos="240"/>
          <w:tab w:val="left" w:pos="6210"/>
        </w:tabs>
        <w:ind w:left="0"/>
        <w:jc w:val="center"/>
        <w:rPr>
          <w:b/>
          <w:color w:val="000000" w:themeColor="text1"/>
        </w:rPr>
      </w:pPr>
    </w:p>
    <w:p w14:paraId="1FE14DDE" w14:textId="77777777" w:rsidR="00220890" w:rsidRPr="008238F5" w:rsidRDefault="00220890" w:rsidP="00220890">
      <w:pPr>
        <w:pStyle w:val="Prrafodelista"/>
        <w:tabs>
          <w:tab w:val="left" w:pos="240"/>
          <w:tab w:val="left" w:pos="6210"/>
        </w:tabs>
        <w:ind w:left="0"/>
        <w:jc w:val="center"/>
        <w:rPr>
          <w:b/>
          <w:color w:val="000000" w:themeColor="text1"/>
        </w:rPr>
      </w:pPr>
    </w:p>
    <w:p w14:paraId="2174FE17" w14:textId="77777777" w:rsidR="00220890" w:rsidRPr="008238F5" w:rsidRDefault="00220890" w:rsidP="00220890">
      <w:pPr>
        <w:pStyle w:val="Sinespaciado1"/>
        <w:rPr>
          <w:rFonts w:ascii="Arial" w:hAnsi="Arial" w:cs="Arial"/>
          <w:color w:val="000000" w:themeColor="text1"/>
          <w:sz w:val="20"/>
          <w:szCs w:val="20"/>
        </w:rPr>
      </w:pPr>
      <w:r w:rsidRPr="008238F5">
        <w:rPr>
          <w:rFonts w:ascii="Arial" w:hAnsi="Arial" w:cs="Arial"/>
          <w:b/>
          <w:color w:val="000000" w:themeColor="text1"/>
          <w:sz w:val="20"/>
          <w:szCs w:val="20"/>
        </w:rPr>
        <w:t>__________________________________</w:t>
      </w:r>
    </w:p>
    <w:p w14:paraId="204473ED" w14:textId="77777777" w:rsidR="00220890" w:rsidRPr="008238F5" w:rsidRDefault="00220890" w:rsidP="00220890">
      <w:pPr>
        <w:pStyle w:val="Sinespaciado1"/>
        <w:rPr>
          <w:rFonts w:ascii="Arial" w:hAnsi="Arial" w:cs="Arial"/>
          <w:color w:val="000000" w:themeColor="text1"/>
          <w:sz w:val="20"/>
          <w:szCs w:val="20"/>
        </w:rPr>
      </w:pPr>
      <w:r w:rsidRPr="008238F5">
        <w:rPr>
          <w:rFonts w:ascii="Arial" w:hAnsi="Arial" w:cs="Arial"/>
          <w:color w:val="000000" w:themeColor="text1"/>
          <w:sz w:val="20"/>
          <w:szCs w:val="20"/>
        </w:rPr>
        <w:t xml:space="preserve">Firma del representante legal del proponente </w:t>
      </w:r>
    </w:p>
    <w:p w14:paraId="7D200E15" w14:textId="77777777" w:rsidR="00220890" w:rsidRPr="008238F5" w:rsidRDefault="00220890" w:rsidP="00220890">
      <w:pPr>
        <w:pStyle w:val="Sinespaciado1"/>
        <w:rPr>
          <w:rFonts w:ascii="Arial" w:hAnsi="Arial" w:cs="Arial"/>
          <w:color w:val="000000" w:themeColor="text1"/>
          <w:sz w:val="20"/>
          <w:szCs w:val="20"/>
          <w:lang w:eastAsia="es-CO"/>
        </w:rPr>
      </w:pPr>
      <w:r w:rsidRPr="008238F5">
        <w:rPr>
          <w:rFonts w:ascii="Arial" w:hAnsi="Arial" w:cs="Arial"/>
          <w:color w:val="000000" w:themeColor="text1"/>
          <w:sz w:val="20"/>
          <w:szCs w:val="20"/>
          <w:lang w:eastAsia="es-CO"/>
        </w:rPr>
        <w:t xml:space="preserve">Nombre o razón social del oferente: </w:t>
      </w:r>
      <w:r w:rsidRPr="008238F5">
        <w:rPr>
          <w:rStyle w:val="Textodelmarcadordeposicin"/>
          <w:rFonts w:ascii="Arial" w:eastAsia="Calibri" w:hAnsi="Arial" w:cs="Arial"/>
          <w:color w:val="000000" w:themeColor="text1"/>
          <w:sz w:val="20"/>
          <w:szCs w:val="20"/>
          <w:u w:val="single"/>
        </w:rPr>
        <w:t>Diligenciar el nombre completo del proponente</w:t>
      </w:r>
    </w:p>
    <w:p w14:paraId="51C9244E" w14:textId="77777777" w:rsidR="00220890" w:rsidRPr="008238F5" w:rsidRDefault="00220890" w:rsidP="00220890">
      <w:pPr>
        <w:pStyle w:val="Sinespaciado1"/>
        <w:rPr>
          <w:rFonts w:ascii="Arial" w:hAnsi="Arial" w:cs="Arial"/>
          <w:color w:val="000000" w:themeColor="text1"/>
          <w:sz w:val="20"/>
          <w:szCs w:val="20"/>
        </w:rPr>
      </w:pPr>
      <w:r w:rsidRPr="008238F5">
        <w:rPr>
          <w:rFonts w:ascii="Arial" w:hAnsi="Arial" w:cs="Arial"/>
          <w:color w:val="000000" w:themeColor="text1"/>
          <w:sz w:val="20"/>
          <w:szCs w:val="20"/>
          <w:lang w:eastAsia="es-CO"/>
        </w:rPr>
        <w:t xml:space="preserve">Identificación (NIT </w:t>
      </w:r>
      <w:r w:rsidRPr="008238F5">
        <w:rPr>
          <w:rFonts w:ascii="Segoe UI Symbol" w:eastAsia="MS Gothic" w:hAnsi="Segoe UI Symbol" w:cs="Segoe UI Symbol"/>
          <w:color w:val="000000" w:themeColor="text1"/>
          <w:sz w:val="20"/>
          <w:szCs w:val="20"/>
          <w:lang w:eastAsia="es-CO"/>
        </w:rPr>
        <w:t>☐</w:t>
      </w:r>
      <w:r w:rsidRPr="008238F5">
        <w:rPr>
          <w:rFonts w:ascii="Arial" w:hAnsi="Arial" w:cs="Arial"/>
          <w:color w:val="000000" w:themeColor="text1"/>
          <w:sz w:val="20"/>
          <w:szCs w:val="20"/>
          <w:lang w:eastAsia="es-CO"/>
        </w:rPr>
        <w:t xml:space="preserve"> C.C </w:t>
      </w:r>
      <w:r w:rsidRPr="008238F5">
        <w:rPr>
          <w:rFonts w:ascii="Segoe UI Symbol" w:eastAsia="MS Gothic" w:hAnsi="Segoe UI Symbol" w:cs="Segoe UI Symbol"/>
          <w:color w:val="000000" w:themeColor="text1"/>
          <w:sz w:val="20"/>
          <w:szCs w:val="20"/>
          <w:lang w:eastAsia="es-CO"/>
        </w:rPr>
        <w:t>☐</w:t>
      </w:r>
      <w:r w:rsidRPr="008238F5">
        <w:rPr>
          <w:rFonts w:ascii="Arial" w:hAnsi="Arial" w:cs="Arial"/>
          <w:color w:val="000000" w:themeColor="text1"/>
          <w:sz w:val="20"/>
          <w:szCs w:val="20"/>
          <w:lang w:eastAsia="es-CO"/>
        </w:rPr>
        <w:t xml:space="preserve"> C.E </w:t>
      </w:r>
      <w:r w:rsidRPr="008238F5">
        <w:rPr>
          <w:rFonts w:ascii="Segoe UI Symbol" w:eastAsia="MS Gothic" w:hAnsi="Segoe UI Symbol" w:cs="Segoe UI Symbol"/>
          <w:color w:val="000000" w:themeColor="text1"/>
          <w:sz w:val="20"/>
          <w:szCs w:val="20"/>
          <w:lang w:eastAsia="es-CO"/>
        </w:rPr>
        <w:t>☐</w:t>
      </w:r>
      <w:r w:rsidRPr="008238F5">
        <w:rPr>
          <w:rFonts w:ascii="Arial" w:hAnsi="Arial" w:cs="Arial"/>
          <w:color w:val="000000" w:themeColor="text1"/>
          <w:sz w:val="20"/>
          <w:szCs w:val="20"/>
          <w:lang w:eastAsia="es-CO"/>
        </w:rPr>
        <w:t>)</w:t>
      </w:r>
      <w:r w:rsidRPr="008238F5">
        <w:rPr>
          <w:rFonts w:ascii="Arial" w:hAnsi="Arial" w:cs="Arial"/>
          <w:color w:val="000000" w:themeColor="text1"/>
          <w:sz w:val="20"/>
          <w:szCs w:val="20"/>
        </w:rPr>
        <w:t xml:space="preserve">: </w:t>
      </w:r>
      <w:r w:rsidRPr="008238F5">
        <w:rPr>
          <w:rStyle w:val="Textodelmarcadordeposicin"/>
          <w:rFonts w:ascii="Arial" w:eastAsia="Calibri" w:hAnsi="Arial" w:cs="Arial"/>
          <w:color w:val="000000" w:themeColor="text1"/>
          <w:sz w:val="20"/>
          <w:szCs w:val="20"/>
          <w:u w:val="single"/>
        </w:rPr>
        <w:t>Diligenciar la identificación del proponente</w:t>
      </w:r>
    </w:p>
    <w:p w14:paraId="2C8294BC" w14:textId="77777777" w:rsidR="00220890" w:rsidRPr="008238F5" w:rsidRDefault="00220890" w:rsidP="00220890">
      <w:pPr>
        <w:pStyle w:val="Sinespaciado1"/>
        <w:rPr>
          <w:rFonts w:ascii="Arial" w:hAnsi="Arial" w:cs="Arial"/>
          <w:color w:val="000000" w:themeColor="text1"/>
          <w:sz w:val="20"/>
          <w:szCs w:val="20"/>
        </w:rPr>
      </w:pPr>
      <w:r w:rsidRPr="008238F5">
        <w:rPr>
          <w:rFonts w:ascii="Arial" w:hAnsi="Arial" w:cs="Arial"/>
          <w:color w:val="000000" w:themeColor="text1"/>
          <w:sz w:val="20"/>
          <w:szCs w:val="20"/>
          <w:lang w:eastAsia="es-CO"/>
        </w:rPr>
        <w:t>Nombre Representante Legal</w:t>
      </w:r>
      <w:r w:rsidRPr="008238F5">
        <w:rPr>
          <w:rFonts w:ascii="Arial" w:hAnsi="Arial" w:cs="Arial"/>
          <w:color w:val="000000" w:themeColor="text1"/>
          <w:sz w:val="20"/>
          <w:szCs w:val="20"/>
        </w:rPr>
        <w:t xml:space="preserve">: </w:t>
      </w:r>
      <w:r w:rsidRPr="008238F5">
        <w:rPr>
          <w:rStyle w:val="Textodelmarcadordeposicin"/>
          <w:rFonts w:ascii="Arial" w:eastAsia="Calibri" w:hAnsi="Arial" w:cs="Arial"/>
          <w:color w:val="000000" w:themeColor="text1"/>
          <w:sz w:val="20"/>
          <w:szCs w:val="20"/>
          <w:u w:val="single"/>
        </w:rPr>
        <w:t>Diligenciar el nombre completo del representante legal</w:t>
      </w:r>
    </w:p>
    <w:p w14:paraId="2890C651" w14:textId="77777777" w:rsidR="00220890" w:rsidRPr="008238F5" w:rsidRDefault="00220890" w:rsidP="00220890">
      <w:pPr>
        <w:pStyle w:val="Sinespaciado1"/>
        <w:rPr>
          <w:rFonts w:ascii="Arial" w:hAnsi="Arial" w:cs="Arial"/>
          <w:color w:val="000000" w:themeColor="text1"/>
          <w:sz w:val="20"/>
          <w:szCs w:val="20"/>
        </w:rPr>
      </w:pPr>
      <w:r w:rsidRPr="008238F5">
        <w:rPr>
          <w:rFonts w:ascii="Arial" w:hAnsi="Arial" w:cs="Arial"/>
          <w:color w:val="000000" w:themeColor="text1"/>
          <w:sz w:val="20"/>
          <w:szCs w:val="20"/>
        </w:rPr>
        <w:t xml:space="preserve">Identificación (C.C </w:t>
      </w:r>
      <w:r w:rsidRPr="008238F5">
        <w:rPr>
          <w:rFonts w:ascii="Segoe UI Symbol" w:eastAsia="MS Gothic" w:hAnsi="Segoe UI Symbol" w:cs="Segoe UI Symbol"/>
          <w:color w:val="000000" w:themeColor="text1"/>
          <w:sz w:val="20"/>
          <w:szCs w:val="20"/>
          <w:lang w:eastAsia="es-CO"/>
        </w:rPr>
        <w:t>☐</w:t>
      </w:r>
      <w:r w:rsidRPr="008238F5">
        <w:rPr>
          <w:rFonts w:ascii="Arial" w:hAnsi="Arial" w:cs="Arial"/>
          <w:color w:val="000000" w:themeColor="text1"/>
          <w:sz w:val="20"/>
          <w:szCs w:val="20"/>
        </w:rPr>
        <w:t xml:space="preserve"> C.E.</w:t>
      </w:r>
      <w:r w:rsidRPr="008238F5">
        <w:rPr>
          <w:rFonts w:ascii="Arial" w:hAnsi="Arial" w:cs="Arial"/>
          <w:color w:val="000000" w:themeColor="text1"/>
          <w:sz w:val="20"/>
          <w:szCs w:val="20"/>
          <w:lang w:eastAsia="es-CO"/>
        </w:rPr>
        <w:t xml:space="preserve"> </w:t>
      </w:r>
      <w:r w:rsidRPr="008238F5">
        <w:rPr>
          <w:rFonts w:ascii="Segoe UI Symbol" w:eastAsia="MS Gothic" w:hAnsi="Segoe UI Symbol" w:cs="Segoe UI Symbol"/>
          <w:color w:val="000000" w:themeColor="text1"/>
          <w:sz w:val="20"/>
          <w:szCs w:val="20"/>
          <w:lang w:eastAsia="es-CO"/>
        </w:rPr>
        <w:t>☐</w:t>
      </w:r>
      <w:r w:rsidRPr="008238F5">
        <w:rPr>
          <w:rFonts w:ascii="Arial" w:hAnsi="Arial" w:cs="Arial"/>
          <w:color w:val="000000" w:themeColor="text1"/>
          <w:sz w:val="20"/>
          <w:szCs w:val="20"/>
          <w:lang w:eastAsia="es-CO"/>
        </w:rPr>
        <w:t xml:space="preserve">) </w:t>
      </w:r>
      <w:r w:rsidRPr="008238F5">
        <w:rPr>
          <w:rStyle w:val="Textodelmarcadordeposicin"/>
          <w:rFonts w:ascii="Arial" w:eastAsia="Calibri" w:hAnsi="Arial" w:cs="Arial"/>
          <w:color w:val="000000" w:themeColor="text1"/>
          <w:sz w:val="20"/>
          <w:szCs w:val="20"/>
          <w:u w:val="single"/>
        </w:rPr>
        <w:t>Diligenciar el documento de identificación del representante legal</w:t>
      </w:r>
    </w:p>
    <w:p w14:paraId="5514D8FB" w14:textId="77777777" w:rsidR="00220890" w:rsidRPr="008238F5" w:rsidRDefault="00220890" w:rsidP="00220890">
      <w:pPr>
        <w:pStyle w:val="Sinespaciado1"/>
        <w:rPr>
          <w:rFonts w:ascii="Arial" w:hAnsi="Arial" w:cs="Arial"/>
          <w:color w:val="000000" w:themeColor="text1"/>
          <w:sz w:val="20"/>
          <w:szCs w:val="20"/>
        </w:rPr>
      </w:pPr>
      <w:r w:rsidRPr="008238F5">
        <w:rPr>
          <w:rFonts w:ascii="Arial" w:hAnsi="Arial" w:cs="Arial"/>
          <w:color w:val="000000" w:themeColor="text1"/>
          <w:sz w:val="20"/>
          <w:szCs w:val="20"/>
        </w:rPr>
        <w:t xml:space="preserve">Dirección: </w:t>
      </w:r>
      <w:r w:rsidRPr="008238F5">
        <w:rPr>
          <w:rStyle w:val="Textodelmarcadordeposicin"/>
          <w:rFonts w:ascii="Arial" w:eastAsia="Calibri" w:hAnsi="Arial" w:cs="Arial"/>
          <w:color w:val="000000" w:themeColor="text1"/>
          <w:sz w:val="20"/>
          <w:szCs w:val="20"/>
          <w:u w:val="single"/>
        </w:rPr>
        <w:t>Diligenciar la dirección del proveedor</w:t>
      </w:r>
    </w:p>
    <w:p w14:paraId="1BD500EF" w14:textId="77777777" w:rsidR="00220890" w:rsidRPr="008238F5" w:rsidRDefault="00220890" w:rsidP="00220890">
      <w:pPr>
        <w:pStyle w:val="Sinespaciado1"/>
        <w:rPr>
          <w:rFonts w:ascii="Arial" w:hAnsi="Arial" w:cs="Arial"/>
          <w:color w:val="000000" w:themeColor="text1"/>
          <w:sz w:val="20"/>
          <w:szCs w:val="20"/>
        </w:rPr>
      </w:pPr>
      <w:r w:rsidRPr="008238F5">
        <w:rPr>
          <w:rFonts w:ascii="Arial" w:hAnsi="Arial" w:cs="Arial"/>
          <w:color w:val="000000" w:themeColor="text1"/>
          <w:sz w:val="20"/>
          <w:szCs w:val="20"/>
        </w:rPr>
        <w:t>Teléfono:</w:t>
      </w:r>
      <w:r w:rsidRPr="008238F5">
        <w:rPr>
          <w:rFonts w:ascii="Arial" w:hAnsi="Arial" w:cs="Arial"/>
          <w:b/>
          <w:color w:val="000000" w:themeColor="text1"/>
          <w:sz w:val="20"/>
          <w:szCs w:val="20"/>
        </w:rPr>
        <w:t xml:space="preserve"> </w:t>
      </w:r>
      <w:r w:rsidRPr="008238F5">
        <w:rPr>
          <w:rStyle w:val="Textodelmarcadordeposicin"/>
          <w:rFonts w:ascii="Arial" w:eastAsia="Calibri" w:hAnsi="Arial" w:cs="Arial"/>
          <w:color w:val="000000" w:themeColor="text1"/>
          <w:sz w:val="20"/>
          <w:szCs w:val="20"/>
          <w:u w:val="single"/>
        </w:rPr>
        <w:t>Diligenciar teléfonos de contacto del proveedor</w:t>
      </w:r>
    </w:p>
    <w:p w14:paraId="55918BF1" w14:textId="77777777" w:rsidR="00220890" w:rsidRPr="008238F5" w:rsidRDefault="00220890" w:rsidP="00220890">
      <w:pPr>
        <w:pStyle w:val="Textoindependiente"/>
        <w:rPr>
          <w:color w:val="000000" w:themeColor="text1"/>
          <w:sz w:val="20"/>
        </w:rPr>
      </w:pPr>
      <w:r w:rsidRPr="008238F5">
        <w:rPr>
          <w:color w:val="000000" w:themeColor="text1"/>
          <w:sz w:val="20"/>
        </w:rPr>
        <w:t>Email:</w:t>
      </w:r>
      <w:r w:rsidRPr="008238F5">
        <w:rPr>
          <w:b/>
          <w:color w:val="000000" w:themeColor="text1"/>
          <w:sz w:val="20"/>
        </w:rPr>
        <w:t xml:space="preserve"> </w:t>
      </w:r>
      <w:r w:rsidRPr="008238F5">
        <w:rPr>
          <w:rStyle w:val="Textodelmarcadordeposicin"/>
          <w:rFonts w:eastAsia="Calibri"/>
          <w:color w:val="000000" w:themeColor="text1"/>
          <w:sz w:val="20"/>
          <w:u w:val="single"/>
        </w:rPr>
        <w:t>Diligenciar correo electrónico de notificaciones</w:t>
      </w:r>
    </w:p>
    <w:p w14:paraId="4BB28274" w14:textId="77777777" w:rsidR="00220890" w:rsidRPr="002F6001" w:rsidRDefault="00220890" w:rsidP="00220890">
      <w:pPr>
        <w:pStyle w:val="Default"/>
        <w:jc w:val="center"/>
        <w:rPr>
          <w:b/>
          <w:bCs/>
          <w:color w:val="FF0000"/>
          <w:sz w:val="20"/>
          <w:szCs w:val="22"/>
        </w:rPr>
      </w:pPr>
    </w:p>
    <w:p w14:paraId="1A43772E" w14:textId="77777777" w:rsidR="00220890" w:rsidRDefault="00220890" w:rsidP="00220890">
      <w:pPr>
        <w:pStyle w:val="Default"/>
        <w:rPr>
          <w:b/>
          <w:bCs/>
          <w:color w:val="FF0000"/>
          <w:sz w:val="20"/>
          <w:szCs w:val="22"/>
        </w:rPr>
      </w:pPr>
    </w:p>
    <w:p w14:paraId="293FEDCA" w14:textId="77777777" w:rsidR="00220890" w:rsidRDefault="00220890" w:rsidP="00220890">
      <w:pPr>
        <w:pStyle w:val="Default"/>
        <w:rPr>
          <w:b/>
          <w:bCs/>
          <w:color w:val="FF0000"/>
          <w:sz w:val="20"/>
          <w:szCs w:val="22"/>
        </w:rPr>
      </w:pPr>
    </w:p>
    <w:p w14:paraId="51EFCAC2" w14:textId="77777777" w:rsidR="0088515D" w:rsidRDefault="0088515D" w:rsidP="00220890">
      <w:pPr>
        <w:pStyle w:val="Default"/>
        <w:rPr>
          <w:b/>
          <w:bCs/>
          <w:color w:val="FF0000"/>
          <w:sz w:val="20"/>
          <w:szCs w:val="22"/>
        </w:rPr>
      </w:pPr>
    </w:p>
    <w:p w14:paraId="496C60F0" w14:textId="77777777" w:rsidR="0088515D" w:rsidRDefault="0088515D" w:rsidP="00220890">
      <w:pPr>
        <w:pStyle w:val="Default"/>
        <w:rPr>
          <w:b/>
          <w:bCs/>
          <w:color w:val="FF0000"/>
          <w:sz w:val="20"/>
          <w:szCs w:val="22"/>
        </w:rPr>
      </w:pPr>
    </w:p>
    <w:p w14:paraId="14921C34" w14:textId="77777777" w:rsidR="00220890" w:rsidRDefault="00220890" w:rsidP="00220890">
      <w:pPr>
        <w:pStyle w:val="Default"/>
        <w:rPr>
          <w:b/>
          <w:bCs/>
          <w:color w:val="FF0000"/>
          <w:sz w:val="20"/>
          <w:szCs w:val="22"/>
        </w:rPr>
      </w:pPr>
    </w:p>
    <w:p w14:paraId="265B3F03" w14:textId="77777777" w:rsidR="00072AA8" w:rsidRDefault="00072AA8" w:rsidP="00220890">
      <w:pPr>
        <w:pStyle w:val="Default"/>
        <w:rPr>
          <w:b/>
          <w:bCs/>
          <w:color w:val="FF0000"/>
          <w:sz w:val="20"/>
          <w:szCs w:val="22"/>
        </w:rPr>
      </w:pPr>
    </w:p>
    <w:p w14:paraId="6357FBEF" w14:textId="77777777" w:rsidR="00072AA8" w:rsidRPr="002F6001" w:rsidRDefault="00072AA8" w:rsidP="00220890">
      <w:pPr>
        <w:pStyle w:val="Default"/>
        <w:rPr>
          <w:b/>
          <w:bCs/>
          <w:color w:val="FF0000"/>
          <w:sz w:val="20"/>
          <w:szCs w:val="22"/>
        </w:rPr>
      </w:pPr>
    </w:p>
    <w:p w14:paraId="4450A4BF" w14:textId="77777777" w:rsidR="00220890" w:rsidRPr="008238F5" w:rsidRDefault="00220890" w:rsidP="00220890">
      <w:pPr>
        <w:pStyle w:val="Default"/>
        <w:jc w:val="center"/>
        <w:rPr>
          <w:b/>
          <w:bCs/>
          <w:color w:val="000000" w:themeColor="text1"/>
          <w:sz w:val="20"/>
          <w:szCs w:val="22"/>
        </w:rPr>
      </w:pPr>
      <w:r w:rsidRPr="008238F5">
        <w:rPr>
          <w:b/>
          <w:bCs/>
          <w:color w:val="000000" w:themeColor="text1"/>
          <w:sz w:val="20"/>
          <w:szCs w:val="22"/>
        </w:rPr>
        <w:lastRenderedPageBreak/>
        <w:t>CERTIFICADO DE INHABILIDADES E INCOMPATIBILIDADES O PROHIBICIONES</w:t>
      </w:r>
    </w:p>
    <w:p w14:paraId="64CD1385" w14:textId="77777777" w:rsidR="00220890" w:rsidRPr="008238F5" w:rsidRDefault="00220890" w:rsidP="00220890">
      <w:pPr>
        <w:pStyle w:val="Default"/>
        <w:rPr>
          <w:b/>
          <w:bCs/>
          <w:color w:val="000000" w:themeColor="text1"/>
          <w:sz w:val="20"/>
          <w:szCs w:val="22"/>
        </w:rPr>
      </w:pPr>
    </w:p>
    <w:p w14:paraId="2A72B0E1" w14:textId="77777777" w:rsidR="00220890" w:rsidRPr="008238F5" w:rsidRDefault="00220890" w:rsidP="00220890">
      <w:pPr>
        <w:pStyle w:val="Default"/>
        <w:rPr>
          <w:color w:val="000000" w:themeColor="text1"/>
          <w:sz w:val="20"/>
          <w:szCs w:val="22"/>
        </w:rPr>
      </w:pPr>
    </w:p>
    <w:p w14:paraId="0CF8803B" w14:textId="77777777" w:rsidR="00220890" w:rsidRPr="008238F5" w:rsidRDefault="00220890" w:rsidP="00220890">
      <w:pPr>
        <w:pStyle w:val="Default"/>
        <w:rPr>
          <w:color w:val="000000" w:themeColor="text1"/>
          <w:sz w:val="20"/>
          <w:szCs w:val="22"/>
        </w:rPr>
      </w:pPr>
      <w:r w:rsidRPr="008238F5">
        <w:rPr>
          <w:color w:val="000000" w:themeColor="text1"/>
          <w:sz w:val="20"/>
          <w:szCs w:val="22"/>
        </w:rPr>
        <w:t xml:space="preserve">San José de Cúcuta, </w:t>
      </w:r>
    </w:p>
    <w:p w14:paraId="345C1EC4" w14:textId="77777777" w:rsidR="00220890" w:rsidRPr="008238F5" w:rsidRDefault="00220890" w:rsidP="00220890">
      <w:pPr>
        <w:pStyle w:val="Default"/>
        <w:rPr>
          <w:color w:val="000000" w:themeColor="text1"/>
          <w:sz w:val="20"/>
          <w:szCs w:val="22"/>
        </w:rPr>
      </w:pPr>
    </w:p>
    <w:p w14:paraId="4D151C0B" w14:textId="77777777" w:rsidR="00220890" w:rsidRPr="008238F5" w:rsidRDefault="00220890" w:rsidP="00220890">
      <w:pPr>
        <w:pStyle w:val="Default"/>
        <w:rPr>
          <w:color w:val="000000" w:themeColor="text1"/>
          <w:sz w:val="20"/>
          <w:szCs w:val="22"/>
        </w:rPr>
      </w:pPr>
    </w:p>
    <w:p w14:paraId="3DE1BFD7" w14:textId="77777777" w:rsidR="00220890" w:rsidRPr="008238F5" w:rsidRDefault="00220890" w:rsidP="00220890">
      <w:pPr>
        <w:pStyle w:val="Default"/>
        <w:rPr>
          <w:color w:val="000000" w:themeColor="text1"/>
          <w:sz w:val="20"/>
          <w:szCs w:val="22"/>
        </w:rPr>
      </w:pPr>
      <w:r w:rsidRPr="008238F5">
        <w:rPr>
          <w:color w:val="000000" w:themeColor="text1"/>
          <w:sz w:val="20"/>
          <w:szCs w:val="22"/>
        </w:rPr>
        <w:t xml:space="preserve">Señores: </w:t>
      </w:r>
    </w:p>
    <w:p w14:paraId="18897FE3" w14:textId="77777777" w:rsidR="00220890" w:rsidRPr="008238F5" w:rsidRDefault="00220890" w:rsidP="00220890">
      <w:pPr>
        <w:pStyle w:val="Default"/>
        <w:rPr>
          <w:color w:val="000000" w:themeColor="text1"/>
          <w:sz w:val="20"/>
          <w:szCs w:val="22"/>
        </w:rPr>
      </w:pPr>
      <w:r w:rsidRPr="008238F5">
        <w:rPr>
          <w:color w:val="000000" w:themeColor="text1"/>
          <w:sz w:val="20"/>
          <w:szCs w:val="22"/>
        </w:rPr>
        <w:t xml:space="preserve">POLICIA METROPOLITANA DE CÚCUTA. </w:t>
      </w:r>
    </w:p>
    <w:p w14:paraId="6DFBE6B4" w14:textId="77777777" w:rsidR="00220890" w:rsidRPr="008238F5" w:rsidRDefault="00220890" w:rsidP="00220890">
      <w:pPr>
        <w:pStyle w:val="Default"/>
        <w:rPr>
          <w:color w:val="000000" w:themeColor="text1"/>
          <w:sz w:val="20"/>
          <w:szCs w:val="22"/>
        </w:rPr>
      </w:pPr>
      <w:r w:rsidRPr="008238F5">
        <w:rPr>
          <w:color w:val="000000" w:themeColor="text1"/>
          <w:sz w:val="20"/>
          <w:szCs w:val="22"/>
        </w:rPr>
        <w:t xml:space="preserve">Jefatura Administrativa – </w:t>
      </w:r>
      <w:r w:rsidRPr="008238F5">
        <w:rPr>
          <w:rFonts w:cs="Arial"/>
          <w:color w:val="000000" w:themeColor="text1"/>
          <w:sz w:val="20"/>
        </w:rPr>
        <w:t>Grupo de Contratos</w:t>
      </w:r>
    </w:p>
    <w:p w14:paraId="73CE6CEA" w14:textId="77777777" w:rsidR="00220890" w:rsidRPr="008238F5" w:rsidRDefault="00220890" w:rsidP="00220890">
      <w:pPr>
        <w:pStyle w:val="Default"/>
        <w:rPr>
          <w:color w:val="000000" w:themeColor="text1"/>
          <w:sz w:val="20"/>
          <w:szCs w:val="22"/>
        </w:rPr>
      </w:pPr>
      <w:r w:rsidRPr="008238F5">
        <w:rPr>
          <w:color w:val="000000" w:themeColor="text1"/>
          <w:sz w:val="20"/>
          <w:szCs w:val="22"/>
        </w:rPr>
        <w:t xml:space="preserve">Avenida Demetrio Mendoza Calles 22 al 24 Barrió san Mateo. </w:t>
      </w:r>
    </w:p>
    <w:p w14:paraId="51355201" w14:textId="77777777" w:rsidR="00220890" w:rsidRPr="008238F5" w:rsidRDefault="00220890" w:rsidP="00220890">
      <w:pPr>
        <w:pStyle w:val="Default"/>
        <w:rPr>
          <w:color w:val="000000" w:themeColor="text1"/>
          <w:sz w:val="20"/>
          <w:szCs w:val="22"/>
        </w:rPr>
      </w:pPr>
      <w:r w:rsidRPr="008238F5">
        <w:rPr>
          <w:color w:val="000000" w:themeColor="text1"/>
          <w:sz w:val="20"/>
          <w:szCs w:val="22"/>
        </w:rPr>
        <w:t xml:space="preserve">Cúcuta. </w:t>
      </w:r>
    </w:p>
    <w:p w14:paraId="0597DA17" w14:textId="77777777" w:rsidR="00220890" w:rsidRPr="008238F5" w:rsidRDefault="00220890" w:rsidP="00220890">
      <w:pPr>
        <w:pStyle w:val="Default"/>
        <w:rPr>
          <w:color w:val="000000" w:themeColor="text1"/>
          <w:sz w:val="20"/>
          <w:szCs w:val="22"/>
        </w:rPr>
      </w:pPr>
    </w:p>
    <w:p w14:paraId="2D966326" w14:textId="77777777" w:rsidR="00220890" w:rsidRPr="008238F5" w:rsidRDefault="00220890" w:rsidP="00220890">
      <w:pPr>
        <w:pStyle w:val="Default"/>
        <w:rPr>
          <w:color w:val="000000" w:themeColor="text1"/>
          <w:sz w:val="20"/>
          <w:szCs w:val="22"/>
        </w:rPr>
      </w:pPr>
    </w:p>
    <w:p w14:paraId="7D666485" w14:textId="689D69B4" w:rsidR="00220890" w:rsidRPr="008238F5" w:rsidRDefault="00220890" w:rsidP="00220890">
      <w:pPr>
        <w:jc w:val="both"/>
        <w:rPr>
          <w:b/>
          <w:color w:val="000000" w:themeColor="text1"/>
        </w:rPr>
      </w:pPr>
      <w:r w:rsidRPr="008238F5">
        <w:rPr>
          <w:color w:val="000000" w:themeColor="text1"/>
          <w:szCs w:val="22"/>
        </w:rPr>
        <w:t xml:space="preserve">REF: Proceso </w:t>
      </w:r>
      <w:r w:rsidRPr="00365A6B">
        <w:rPr>
          <w:b/>
          <w:bCs/>
          <w:szCs w:val="22"/>
        </w:rPr>
        <w:t>PN MECUC MIC</w:t>
      </w:r>
      <w:r w:rsidR="00365A6B" w:rsidRPr="00365A6B">
        <w:rPr>
          <w:b/>
          <w:bCs/>
          <w:szCs w:val="22"/>
        </w:rPr>
        <w:t xml:space="preserve"> 030</w:t>
      </w:r>
      <w:r w:rsidRPr="00365A6B">
        <w:rPr>
          <w:b/>
          <w:bCs/>
          <w:szCs w:val="22"/>
        </w:rPr>
        <w:t xml:space="preserve"> 202</w:t>
      </w:r>
      <w:r w:rsidR="00EE7096" w:rsidRPr="00365A6B">
        <w:rPr>
          <w:b/>
          <w:bCs/>
          <w:szCs w:val="22"/>
        </w:rPr>
        <w:t>6</w:t>
      </w:r>
      <w:r w:rsidRPr="00365A6B">
        <w:rPr>
          <w:b/>
          <w:bCs/>
          <w:szCs w:val="22"/>
        </w:rPr>
        <w:t xml:space="preserve"> </w:t>
      </w:r>
      <w:r w:rsidRPr="008238F5">
        <w:rPr>
          <w:bCs/>
          <w:color w:val="000000" w:themeColor="text1"/>
          <w:szCs w:val="22"/>
        </w:rPr>
        <w:t>cuyo objeto es</w:t>
      </w:r>
      <w:r w:rsidRPr="008238F5">
        <w:rPr>
          <w:b/>
          <w:bCs/>
          <w:color w:val="000000" w:themeColor="text1"/>
          <w:szCs w:val="22"/>
        </w:rPr>
        <w:t xml:space="preserve"> </w:t>
      </w:r>
      <w:r w:rsidRPr="008238F5">
        <w:rPr>
          <w:b/>
          <w:bCs/>
          <w:color w:val="000000" w:themeColor="text1"/>
        </w:rPr>
        <w:t>“</w:t>
      </w:r>
      <w:r w:rsidR="00365A6B" w:rsidRPr="00C15707">
        <w:rPr>
          <w:b/>
          <w:bCs/>
          <w:lang w:eastAsia="es-CO"/>
        </w:rPr>
        <w:t xml:space="preserve">ADQUISICIÓN, </w:t>
      </w:r>
      <w:r w:rsidR="00365A6B">
        <w:rPr>
          <w:b/>
          <w:bCs/>
          <w:lang w:eastAsia="es-CO"/>
        </w:rPr>
        <w:t xml:space="preserve">DE CIRCUITO CERRADO DE TELEVISIÓN (CCTV) </w:t>
      </w:r>
      <w:r w:rsidR="00365A6B" w:rsidRPr="00C15707">
        <w:rPr>
          <w:b/>
          <w:bCs/>
          <w:lang w:eastAsia="es-CO"/>
        </w:rPr>
        <w:t>PARA LA SECCIONAL DE INVESTIGACIÓN CRIMINAL DE LA POLICÍA METROPOLITANA DE CÚCUTA</w:t>
      </w:r>
      <w:r w:rsidRPr="008238F5">
        <w:rPr>
          <w:b/>
          <w:color w:val="000000" w:themeColor="text1"/>
        </w:rPr>
        <w:t xml:space="preserve">”. </w:t>
      </w:r>
    </w:p>
    <w:p w14:paraId="5C2B399A" w14:textId="77777777" w:rsidR="00220890" w:rsidRPr="008238F5" w:rsidRDefault="00220890" w:rsidP="00220890">
      <w:pPr>
        <w:pStyle w:val="Default"/>
        <w:jc w:val="center"/>
        <w:rPr>
          <w:color w:val="000000" w:themeColor="text1"/>
          <w:sz w:val="20"/>
          <w:szCs w:val="22"/>
        </w:rPr>
      </w:pPr>
    </w:p>
    <w:p w14:paraId="014DA962" w14:textId="77777777" w:rsidR="00220890" w:rsidRPr="008238F5" w:rsidRDefault="00220890" w:rsidP="00220890">
      <w:pPr>
        <w:pStyle w:val="Default"/>
        <w:jc w:val="center"/>
        <w:rPr>
          <w:color w:val="000000" w:themeColor="text1"/>
          <w:sz w:val="20"/>
          <w:szCs w:val="22"/>
        </w:rPr>
      </w:pPr>
    </w:p>
    <w:p w14:paraId="76232811" w14:textId="77777777" w:rsidR="00220890" w:rsidRPr="008238F5" w:rsidRDefault="00220890" w:rsidP="00220890">
      <w:pPr>
        <w:pStyle w:val="Default"/>
        <w:jc w:val="both"/>
        <w:rPr>
          <w:color w:val="000000" w:themeColor="text1"/>
          <w:sz w:val="20"/>
          <w:szCs w:val="22"/>
        </w:rPr>
      </w:pPr>
      <w:r w:rsidRPr="008238F5">
        <w:rPr>
          <w:color w:val="000000" w:themeColor="text1"/>
          <w:sz w:val="20"/>
          <w:szCs w:val="22"/>
        </w:rPr>
        <w:t xml:space="preserve">El (los) suscrito(s) a saber: </w:t>
      </w:r>
      <w:r w:rsidRPr="008238F5">
        <w:rPr>
          <w:color w:val="000000" w:themeColor="text1"/>
          <w:sz w:val="20"/>
          <w:szCs w:val="22"/>
          <w:u w:val="single"/>
        </w:rPr>
        <w:t>(Nombre del representante legal de la sociedad, asociación o persona jurídica proponente, o nombre del representante legal del consorcio o Unión Temporal proponente)</w:t>
      </w:r>
      <w:r w:rsidRPr="008238F5">
        <w:rPr>
          <w:color w:val="000000" w:themeColor="text1"/>
          <w:sz w:val="20"/>
          <w:szCs w:val="22"/>
        </w:rPr>
        <w:t xml:space="preserve"> domiciliado en </w:t>
      </w:r>
      <w:r w:rsidRPr="008238F5">
        <w:rPr>
          <w:color w:val="000000" w:themeColor="text1"/>
          <w:sz w:val="20"/>
          <w:szCs w:val="22"/>
          <w:u w:val="single"/>
        </w:rPr>
        <w:t>(Domicilio de la persona firmante)</w:t>
      </w:r>
      <w:r w:rsidRPr="008238F5">
        <w:rPr>
          <w:color w:val="000000" w:themeColor="text1"/>
          <w:sz w:val="20"/>
          <w:szCs w:val="22"/>
        </w:rPr>
        <w:t xml:space="preserve">, identificado con </w:t>
      </w:r>
      <w:r w:rsidRPr="008238F5">
        <w:rPr>
          <w:color w:val="000000" w:themeColor="text1"/>
          <w:sz w:val="20"/>
          <w:szCs w:val="22"/>
          <w:u w:val="single"/>
        </w:rPr>
        <w:t>(Documento de Identificación de la persona firmante. Y lugar de expedición)</w:t>
      </w:r>
      <w:r w:rsidRPr="008238F5">
        <w:rPr>
          <w:color w:val="000000" w:themeColor="text1"/>
          <w:sz w:val="20"/>
          <w:szCs w:val="22"/>
        </w:rPr>
        <w:t xml:space="preserve">,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manifiesto bajo la gravedad de juramento que no me encuentro inmerso en causales de inhabilidades e incompatibilidades descritas en la Ley 80 de 1993 en su Artículo 8 y 9, igualmente las señaladas en los artículos 1, 2, 3 y 4 de la Ley 1474 de 2011, y demás normas sobre la materia y que tampoco me hallo incursos en ninguno de los eventos de prohibiciones especiales por tal motivo tengo la plena capacidad para contratar con el estado y POLICÍA METROPOLITANA DE CUCUTA </w:t>
      </w:r>
    </w:p>
    <w:p w14:paraId="3DC50EDF" w14:textId="77777777" w:rsidR="00220890" w:rsidRPr="008238F5" w:rsidRDefault="00220890" w:rsidP="00220890">
      <w:pPr>
        <w:pStyle w:val="Default"/>
        <w:rPr>
          <w:color w:val="000000" w:themeColor="text1"/>
          <w:sz w:val="20"/>
          <w:szCs w:val="22"/>
        </w:rPr>
      </w:pPr>
    </w:p>
    <w:p w14:paraId="4BD85874" w14:textId="77777777" w:rsidR="00220890" w:rsidRPr="008238F5" w:rsidRDefault="00220890" w:rsidP="00220890">
      <w:pPr>
        <w:pStyle w:val="Default"/>
        <w:rPr>
          <w:color w:val="000000" w:themeColor="text1"/>
          <w:sz w:val="20"/>
          <w:szCs w:val="22"/>
        </w:rPr>
      </w:pPr>
    </w:p>
    <w:p w14:paraId="45C63301" w14:textId="77777777" w:rsidR="00220890" w:rsidRPr="008238F5" w:rsidRDefault="00220890" w:rsidP="00220890">
      <w:pPr>
        <w:pStyle w:val="Default"/>
        <w:rPr>
          <w:color w:val="000000" w:themeColor="text1"/>
          <w:sz w:val="20"/>
          <w:szCs w:val="22"/>
        </w:rPr>
      </w:pPr>
    </w:p>
    <w:p w14:paraId="5F9F9789" w14:textId="77777777" w:rsidR="00220890" w:rsidRPr="008238F5" w:rsidRDefault="00220890" w:rsidP="00220890">
      <w:pPr>
        <w:pStyle w:val="Default"/>
        <w:rPr>
          <w:color w:val="000000" w:themeColor="text1"/>
          <w:sz w:val="20"/>
          <w:szCs w:val="22"/>
        </w:rPr>
      </w:pPr>
    </w:p>
    <w:p w14:paraId="08854B60" w14:textId="77777777" w:rsidR="00220890" w:rsidRDefault="00220890" w:rsidP="00220890">
      <w:pPr>
        <w:pStyle w:val="Default"/>
        <w:rPr>
          <w:color w:val="000000" w:themeColor="text1"/>
          <w:sz w:val="20"/>
          <w:szCs w:val="22"/>
        </w:rPr>
      </w:pPr>
    </w:p>
    <w:p w14:paraId="58F27AD1" w14:textId="77777777" w:rsidR="00E71AB1" w:rsidRPr="008238F5" w:rsidRDefault="00E71AB1" w:rsidP="00220890">
      <w:pPr>
        <w:pStyle w:val="Default"/>
        <w:rPr>
          <w:color w:val="000000" w:themeColor="text1"/>
          <w:sz w:val="20"/>
          <w:szCs w:val="22"/>
        </w:rPr>
      </w:pPr>
    </w:p>
    <w:p w14:paraId="7CA944DD" w14:textId="77777777" w:rsidR="00220890" w:rsidRPr="008238F5" w:rsidRDefault="00220890" w:rsidP="00220890">
      <w:pPr>
        <w:pStyle w:val="Default"/>
        <w:rPr>
          <w:color w:val="000000" w:themeColor="text1"/>
          <w:sz w:val="20"/>
          <w:szCs w:val="22"/>
        </w:rPr>
      </w:pPr>
      <w:r w:rsidRPr="008238F5">
        <w:rPr>
          <w:color w:val="000000" w:themeColor="text1"/>
          <w:sz w:val="20"/>
          <w:szCs w:val="22"/>
        </w:rPr>
        <w:t>__________________________</w:t>
      </w:r>
    </w:p>
    <w:p w14:paraId="04C3CBD3" w14:textId="77777777" w:rsidR="00220890" w:rsidRPr="008238F5" w:rsidRDefault="00220890" w:rsidP="00220890">
      <w:pPr>
        <w:adjustRightInd w:val="0"/>
        <w:rPr>
          <w:rFonts w:eastAsia="Calibri"/>
          <w:color w:val="000000" w:themeColor="text1"/>
          <w:szCs w:val="22"/>
          <w:lang w:eastAsia="en-US"/>
        </w:rPr>
      </w:pPr>
      <w:r w:rsidRPr="008238F5">
        <w:rPr>
          <w:rFonts w:eastAsia="Calibri"/>
          <w:color w:val="000000" w:themeColor="text1"/>
          <w:szCs w:val="22"/>
          <w:lang w:eastAsia="en-US"/>
        </w:rPr>
        <w:t xml:space="preserve">Representante Legal proponente </w:t>
      </w:r>
    </w:p>
    <w:p w14:paraId="666F02BD" w14:textId="77777777" w:rsidR="00220890" w:rsidRPr="008238F5" w:rsidRDefault="00220890" w:rsidP="00220890">
      <w:pPr>
        <w:adjustRightInd w:val="0"/>
        <w:rPr>
          <w:rFonts w:eastAsia="Calibri"/>
          <w:color w:val="000000" w:themeColor="text1"/>
          <w:szCs w:val="22"/>
          <w:lang w:eastAsia="en-US"/>
        </w:rPr>
      </w:pPr>
      <w:r w:rsidRPr="008238F5">
        <w:rPr>
          <w:rFonts w:eastAsia="Calibri"/>
          <w:color w:val="000000" w:themeColor="text1"/>
          <w:szCs w:val="22"/>
          <w:lang w:eastAsia="en-US"/>
        </w:rPr>
        <w:t xml:space="preserve">Nombre: </w:t>
      </w:r>
    </w:p>
    <w:p w14:paraId="4BC9097E" w14:textId="77777777" w:rsidR="00220890" w:rsidRPr="008238F5" w:rsidRDefault="00220890" w:rsidP="00220890">
      <w:pPr>
        <w:adjustRightInd w:val="0"/>
        <w:rPr>
          <w:rFonts w:eastAsia="Calibri"/>
          <w:color w:val="000000" w:themeColor="text1"/>
          <w:szCs w:val="22"/>
          <w:lang w:eastAsia="en-US"/>
        </w:rPr>
      </w:pPr>
      <w:r w:rsidRPr="008238F5">
        <w:rPr>
          <w:rFonts w:eastAsia="Calibri"/>
          <w:color w:val="000000" w:themeColor="text1"/>
          <w:szCs w:val="22"/>
          <w:lang w:eastAsia="en-US"/>
        </w:rPr>
        <w:t>Documento Identidad</w:t>
      </w:r>
    </w:p>
    <w:p w14:paraId="7A7DF1C6" w14:textId="77777777" w:rsidR="00220890" w:rsidRPr="008238F5" w:rsidRDefault="00220890" w:rsidP="00220890">
      <w:pPr>
        <w:rPr>
          <w:color w:val="000000" w:themeColor="text1"/>
        </w:rPr>
      </w:pPr>
    </w:p>
    <w:p w14:paraId="4CB13250" w14:textId="77777777" w:rsidR="00220890" w:rsidRPr="008238F5" w:rsidRDefault="00220890" w:rsidP="00220890">
      <w:pPr>
        <w:rPr>
          <w:color w:val="000000" w:themeColor="text1"/>
        </w:rPr>
      </w:pPr>
    </w:p>
    <w:p w14:paraId="44E40ACB" w14:textId="77777777" w:rsidR="00220890" w:rsidRPr="008238F5" w:rsidRDefault="00220890" w:rsidP="00220890">
      <w:pPr>
        <w:rPr>
          <w:color w:val="000000" w:themeColor="text1"/>
        </w:rPr>
      </w:pPr>
    </w:p>
    <w:p w14:paraId="7B7EDE84" w14:textId="77777777" w:rsidR="00220890" w:rsidRDefault="00220890" w:rsidP="00220890">
      <w:pPr>
        <w:rPr>
          <w:color w:val="FF0000"/>
        </w:rPr>
      </w:pPr>
    </w:p>
    <w:p w14:paraId="4D2B66D0" w14:textId="77777777" w:rsidR="00220890" w:rsidRDefault="00220890" w:rsidP="00220890">
      <w:pPr>
        <w:rPr>
          <w:color w:val="FF0000"/>
        </w:rPr>
      </w:pPr>
    </w:p>
    <w:p w14:paraId="66643758" w14:textId="77777777" w:rsidR="00072AA8" w:rsidRDefault="00072AA8" w:rsidP="00220890">
      <w:pPr>
        <w:rPr>
          <w:color w:val="FF0000"/>
        </w:rPr>
      </w:pPr>
    </w:p>
    <w:p w14:paraId="1FC197C6" w14:textId="77777777" w:rsidR="000C2C7F" w:rsidRDefault="000C2C7F" w:rsidP="00220890">
      <w:pPr>
        <w:rPr>
          <w:color w:val="FF0000"/>
        </w:rPr>
      </w:pPr>
    </w:p>
    <w:p w14:paraId="4D3FBDF6" w14:textId="77777777" w:rsidR="000C2C7F" w:rsidRDefault="000C2C7F" w:rsidP="00220890">
      <w:pPr>
        <w:rPr>
          <w:color w:val="FF0000"/>
        </w:rPr>
      </w:pPr>
    </w:p>
    <w:p w14:paraId="3F23DE20" w14:textId="77777777" w:rsidR="00072AA8" w:rsidRDefault="00072AA8" w:rsidP="00220890">
      <w:pPr>
        <w:rPr>
          <w:color w:val="FF0000"/>
        </w:rPr>
      </w:pPr>
    </w:p>
    <w:p w14:paraId="151412F4" w14:textId="77777777" w:rsidR="00220890" w:rsidRDefault="00220890" w:rsidP="00220890">
      <w:pPr>
        <w:rPr>
          <w:color w:val="FF0000"/>
        </w:rPr>
      </w:pPr>
    </w:p>
    <w:p w14:paraId="2CD53366" w14:textId="77777777" w:rsidR="00220890" w:rsidRPr="008238F5" w:rsidRDefault="00220890" w:rsidP="00220890">
      <w:pPr>
        <w:pStyle w:val="Prrafodelista"/>
        <w:tabs>
          <w:tab w:val="left" w:pos="240"/>
        </w:tabs>
        <w:ind w:left="0"/>
        <w:jc w:val="center"/>
        <w:rPr>
          <w:b/>
          <w:bCs/>
          <w:color w:val="000000" w:themeColor="text1"/>
        </w:rPr>
      </w:pPr>
      <w:r w:rsidRPr="008238F5">
        <w:rPr>
          <w:rFonts w:eastAsia="Calibri"/>
          <w:b/>
          <w:bCs/>
          <w:color w:val="000000" w:themeColor="text1"/>
          <w:lang w:eastAsia="en-US"/>
        </w:rPr>
        <w:lastRenderedPageBreak/>
        <w:t>FORMULARIO SISTEMA DE GESTIÓN DE LA SEGURIDAD Y SALUD EN EL TRABAJO</w:t>
      </w:r>
    </w:p>
    <w:p w14:paraId="0A218A94" w14:textId="77777777" w:rsidR="00220890" w:rsidRPr="008238F5" w:rsidRDefault="00220890" w:rsidP="00220890">
      <w:pPr>
        <w:pStyle w:val="Prrafodelista"/>
        <w:tabs>
          <w:tab w:val="left" w:pos="240"/>
        </w:tabs>
        <w:ind w:left="0"/>
        <w:jc w:val="center"/>
        <w:rPr>
          <w:color w:val="000000" w:themeColor="text1"/>
          <w:sz w:val="12"/>
          <w:szCs w:val="12"/>
        </w:rPr>
      </w:pPr>
    </w:p>
    <w:p w14:paraId="43CDFDEC" w14:textId="77777777" w:rsidR="00220890" w:rsidRPr="008238F5" w:rsidRDefault="00220890" w:rsidP="00220890">
      <w:pPr>
        <w:tabs>
          <w:tab w:val="left" w:pos="240"/>
        </w:tabs>
        <w:ind w:left="-142"/>
        <w:jc w:val="both"/>
        <w:rPr>
          <w:b/>
          <w:color w:val="000000" w:themeColor="text1"/>
        </w:rPr>
      </w:pPr>
      <w:r w:rsidRPr="008238F5">
        <w:rPr>
          <w:color w:val="000000" w:themeColor="text1"/>
        </w:rPr>
        <w:t xml:space="preserve"> San José de Cúcuta</w:t>
      </w:r>
      <w:r w:rsidRPr="008238F5">
        <w:rPr>
          <w:b/>
          <w:color w:val="000000" w:themeColor="text1"/>
        </w:rPr>
        <w:t xml:space="preserve">: </w:t>
      </w:r>
    </w:p>
    <w:p w14:paraId="50931C60" w14:textId="77777777" w:rsidR="00220890" w:rsidRPr="008238F5" w:rsidRDefault="00220890" w:rsidP="00220890">
      <w:pPr>
        <w:pStyle w:val="Prrafodelista"/>
        <w:tabs>
          <w:tab w:val="left" w:pos="240"/>
        </w:tabs>
        <w:ind w:left="0"/>
        <w:jc w:val="both"/>
        <w:rPr>
          <w:b/>
          <w:color w:val="000000" w:themeColor="text1"/>
          <w:sz w:val="12"/>
          <w:szCs w:val="12"/>
        </w:rPr>
      </w:pPr>
    </w:p>
    <w:p w14:paraId="36B48051" w14:textId="77777777" w:rsidR="00220890" w:rsidRPr="008238F5" w:rsidRDefault="00220890" w:rsidP="00220890">
      <w:pPr>
        <w:pStyle w:val="Prrafodelista"/>
        <w:tabs>
          <w:tab w:val="left" w:pos="240"/>
        </w:tabs>
        <w:ind w:left="-142" w:hanging="425"/>
        <w:jc w:val="both"/>
        <w:rPr>
          <w:color w:val="000000" w:themeColor="text1"/>
        </w:rPr>
      </w:pPr>
      <w:r w:rsidRPr="008238F5">
        <w:rPr>
          <w:color w:val="000000" w:themeColor="text1"/>
        </w:rPr>
        <w:tab/>
        <w:t xml:space="preserve"> Señores</w:t>
      </w:r>
    </w:p>
    <w:p w14:paraId="45AB7D6A" w14:textId="77777777" w:rsidR="00220890" w:rsidRPr="008238F5" w:rsidRDefault="00220890" w:rsidP="00220890">
      <w:pPr>
        <w:pStyle w:val="Prrafodelista"/>
        <w:tabs>
          <w:tab w:val="left" w:pos="240"/>
        </w:tabs>
        <w:ind w:left="-142" w:hanging="425"/>
        <w:jc w:val="both"/>
        <w:rPr>
          <w:color w:val="000000" w:themeColor="text1"/>
        </w:rPr>
      </w:pPr>
      <w:r w:rsidRPr="008238F5">
        <w:rPr>
          <w:color w:val="000000" w:themeColor="text1"/>
        </w:rPr>
        <w:t xml:space="preserve">         POLICÍA METROPOLITANA DE CÚCUTA</w:t>
      </w:r>
    </w:p>
    <w:p w14:paraId="5EF72B1D" w14:textId="77777777" w:rsidR="00220890" w:rsidRPr="008238F5" w:rsidRDefault="00220890" w:rsidP="00220890">
      <w:pPr>
        <w:pStyle w:val="Prrafodelista"/>
        <w:tabs>
          <w:tab w:val="left" w:pos="240"/>
        </w:tabs>
        <w:ind w:left="-142" w:hanging="425"/>
        <w:jc w:val="both"/>
        <w:rPr>
          <w:color w:val="000000" w:themeColor="text1"/>
        </w:rPr>
      </w:pPr>
      <w:r w:rsidRPr="008238F5">
        <w:rPr>
          <w:color w:val="000000" w:themeColor="text1"/>
        </w:rPr>
        <w:tab/>
        <w:t xml:space="preserve"> Jefatura Administrativa – Grupo de Contratos</w:t>
      </w:r>
      <w:r w:rsidRPr="008238F5">
        <w:rPr>
          <w:color w:val="000000" w:themeColor="text1"/>
        </w:rPr>
        <w:tab/>
      </w:r>
    </w:p>
    <w:p w14:paraId="4B3DEF0C" w14:textId="77777777" w:rsidR="00220890" w:rsidRPr="008238F5" w:rsidRDefault="00220890" w:rsidP="00220890">
      <w:pPr>
        <w:pStyle w:val="Prrafodelista"/>
        <w:tabs>
          <w:tab w:val="left" w:pos="240"/>
        </w:tabs>
        <w:ind w:left="-142" w:hanging="425"/>
        <w:jc w:val="both"/>
        <w:rPr>
          <w:color w:val="000000" w:themeColor="text1"/>
        </w:rPr>
      </w:pPr>
      <w:r w:rsidRPr="008238F5">
        <w:rPr>
          <w:color w:val="000000" w:themeColor="text1"/>
        </w:rPr>
        <w:tab/>
        <w:t xml:space="preserve"> Avenida Demetrio Mendoza Calles 22 al 24 Barrió san Mateo.</w:t>
      </w:r>
    </w:p>
    <w:p w14:paraId="22086E56" w14:textId="77777777" w:rsidR="00220890" w:rsidRPr="008238F5" w:rsidRDefault="00220890" w:rsidP="00220890">
      <w:pPr>
        <w:pStyle w:val="Prrafodelista"/>
        <w:tabs>
          <w:tab w:val="left" w:pos="240"/>
        </w:tabs>
        <w:ind w:left="-142" w:hanging="425"/>
        <w:jc w:val="both"/>
        <w:rPr>
          <w:color w:val="000000" w:themeColor="text1"/>
        </w:rPr>
      </w:pPr>
      <w:r w:rsidRPr="008238F5">
        <w:rPr>
          <w:color w:val="000000" w:themeColor="text1"/>
        </w:rPr>
        <w:tab/>
        <w:t xml:space="preserve"> Cúcuta.</w:t>
      </w:r>
    </w:p>
    <w:p w14:paraId="387D9DF4" w14:textId="77777777" w:rsidR="00220890" w:rsidRPr="008238F5" w:rsidRDefault="00220890" w:rsidP="00220890">
      <w:pPr>
        <w:pStyle w:val="Prrafodelista"/>
        <w:tabs>
          <w:tab w:val="left" w:pos="240"/>
        </w:tabs>
        <w:ind w:left="-142" w:hanging="425"/>
        <w:jc w:val="both"/>
        <w:rPr>
          <w:color w:val="000000" w:themeColor="text1"/>
          <w:sz w:val="14"/>
          <w:szCs w:val="14"/>
        </w:rPr>
      </w:pPr>
    </w:p>
    <w:p w14:paraId="09D70433" w14:textId="24315A12" w:rsidR="00220890" w:rsidRDefault="00220890" w:rsidP="00220890">
      <w:pPr>
        <w:pStyle w:val="Prrafodelista"/>
        <w:tabs>
          <w:tab w:val="left" w:pos="240"/>
        </w:tabs>
        <w:ind w:left="-142"/>
        <w:jc w:val="both"/>
        <w:rPr>
          <w:b/>
          <w:iCs/>
        </w:rPr>
      </w:pPr>
      <w:r w:rsidRPr="008238F5">
        <w:rPr>
          <w:color w:val="000000" w:themeColor="text1"/>
        </w:rPr>
        <w:t xml:space="preserve">Referencia: presentación sistema de gestión de la seguridad y salud en el trabajo para el proceso de Mínima Cuantía, Número: </w:t>
      </w:r>
      <w:r w:rsidRPr="000C2C7F">
        <w:rPr>
          <w:b/>
          <w:bCs/>
        </w:rPr>
        <w:t>PN MECUC MIC</w:t>
      </w:r>
      <w:r w:rsidR="000C2C7F" w:rsidRPr="000C2C7F">
        <w:rPr>
          <w:b/>
          <w:bCs/>
        </w:rPr>
        <w:t xml:space="preserve"> 030</w:t>
      </w:r>
      <w:r w:rsidR="00E71AB1" w:rsidRPr="000C2C7F">
        <w:rPr>
          <w:b/>
          <w:bCs/>
        </w:rPr>
        <w:t xml:space="preserve"> </w:t>
      </w:r>
      <w:r w:rsidRPr="000C2C7F">
        <w:rPr>
          <w:b/>
          <w:bCs/>
        </w:rPr>
        <w:t>202</w:t>
      </w:r>
      <w:r w:rsidR="00872E3C" w:rsidRPr="000C2C7F">
        <w:rPr>
          <w:b/>
          <w:bCs/>
        </w:rPr>
        <w:t>6</w:t>
      </w:r>
      <w:r w:rsidRPr="000C2C7F">
        <w:rPr>
          <w:b/>
          <w:bCs/>
        </w:rPr>
        <w:t xml:space="preserve"> </w:t>
      </w:r>
      <w:r w:rsidRPr="000C2C7F">
        <w:rPr>
          <w:bCs/>
        </w:rPr>
        <w:t xml:space="preserve">cuyo </w:t>
      </w:r>
      <w:r w:rsidRPr="008238F5">
        <w:rPr>
          <w:bCs/>
          <w:color w:val="000000" w:themeColor="text1"/>
        </w:rPr>
        <w:t>objeto es:</w:t>
      </w:r>
      <w:r w:rsidRPr="008238F5">
        <w:rPr>
          <w:b/>
          <w:bCs/>
          <w:color w:val="000000" w:themeColor="text1"/>
        </w:rPr>
        <w:t xml:space="preserve"> </w:t>
      </w:r>
      <w:r w:rsidR="000C2C7F" w:rsidRPr="00C15707">
        <w:rPr>
          <w:b/>
          <w:bCs/>
          <w:lang w:eastAsia="es-CO"/>
        </w:rPr>
        <w:t xml:space="preserve">ADQUISICIÓN, </w:t>
      </w:r>
      <w:r w:rsidR="000C2C7F">
        <w:rPr>
          <w:b/>
          <w:bCs/>
          <w:lang w:eastAsia="es-CO"/>
        </w:rPr>
        <w:t xml:space="preserve">DE CIRCUITO CERRADO DE TELEVISIÓN (CCTV) </w:t>
      </w:r>
      <w:r w:rsidR="000C2C7F" w:rsidRPr="00C15707">
        <w:rPr>
          <w:b/>
          <w:bCs/>
          <w:lang w:eastAsia="es-CO"/>
        </w:rPr>
        <w:t>PARA LA SECCIONAL DE INVESTIGACIÓN CRIMINAL DE LA POLICÍA METROPOLITANA DE CÚCUTA</w:t>
      </w:r>
      <w:r w:rsidR="00B26757">
        <w:rPr>
          <w:b/>
          <w:iCs/>
        </w:rPr>
        <w:t>.</w:t>
      </w:r>
    </w:p>
    <w:p w14:paraId="20DF788A" w14:textId="77777777" w:rsidR="00B26757" w:rsidRPr="008238F5" w:rsidRDefault="00B26757" w:rsidP="00220890">
      <w:pPr>
        <w:pStyle w:val="Prrafodelista"/>
        <w:tabs>
          <w:tab w:val="left" w:pos="240"/>
        </w:tabs>
        <w:ind w:left="-142"/>
        <w:jc w:val="both"/>
        <w:rPr>
          <w:bCs/>
          <w:color w:val="000000" w:themeColor="text1"/>
          <w:sz w:val="16"/>
          <w:szCs w:val="16"/>
        </w:rPr>
      </w:pPr>
    </w:p>
    <w:p w14:paraId="18C8C9D5" w14:textId="77777777" w:rsidR="00220890" w:rsidRPr="008238F5" w:rsidRDefault="00220890" w:rsidP="00220890">
      <w:pPr>
        <w:spacing w:line="0" w:lineRule="atLeast"/>
        <w:ind w:left="-142"/>
        <w:jc w:val="both"/>
        <w:rPr>
          <w:color w:val="000000" w:themeColor="text1"/>
        </w:rPr>
      </w:pPr>
      <w:r w:rsidRPr="008238F5">
        <w:rPr>
          <w:color w:val="000000" w:themeColor="text1"/>
        </w:rPr>
        <w:t xml:space="preserve">El(los) suscrito(s) a saber: </w:t>
      </w:r>
      <w:r w:rsidRPr="008238F5">
        <w:rPr>
          <w:rStyle w:val="Textodelmarcadordeposicin"/>
          <w:color w:val="000000" w:themeColor="text1"/>
          <w:u w:val="single"/>
        </w:rPr>
        <w:t xml:space="preserve">Nombre del representante legal de la sociedad, asociación, persona jurídica, consorcio, unión temporal. </w:t>
      </w:r>
      <w:r w:rsidRPr="008238F5">
        <w:rPr>
          <w:color w:val="000000" w:themeColor="text1"/>
        </w:rPr>
        <w:t xml:space="preserve">domiciliado en </w:t>
      </w:r>
      <w:r w:rsidRPr="008238F5">
        <w:rPr>
          <w:rStyle w:val="Textodelmarcadordeposicin"/>
          <w:color w:val="000000" w:themeColor="text1"/>
          <w:u w:val="single"/>
        </w:rPr>
        <w:t>Domicilio de la persona firmante</w:t>
      </w:r>
      <w:r w:rsidRPr="008238F5">
        <w:rPr>
          <w:rStyle w:val="Textodelmarcadordeposicin"/>
          <w:color w:val="000000" w:themeColor="text1"/>
        </w:rPr>
        <w:t>.</w:t>
      </w:r>
      <w:r w:rsidRPr="008238F5">
        <w:rPr>
          <w:color w:val="000000" w:themeColor="text1"/>
        </w:rPr>
        <w:t xml:space="preserve">, identificado con </w:t>
      </w:r>
      <w:r w:rsidRPr="008238F5">
        <w:rPr>
          <w:rStyle w:val="Textodelmarcadordeposicin"/>
          <w:color w:val="000000" w:themeColor="text1"/>
          <w:u w:val="single"/>
        </w:rPr>
        <w:t>Documentos de identificación y lugar de expedición</w:t>
      </w:r>
      <w:r w:rsidRPr="008238F5">
        <w:rPr>
          <w:color w:val="000000" w:themeColor="text1"/>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69F3B7C9" w14:textId="77777777" w:rsidR="00220890" w:rsidRPr="008238F5" w:rsidRDefault="00220890" w:rsidP="00220890">
      <w:pPr>
        <w:spacing w:line="0" w:lineRule="atLeast"/>
        <w:ind w:left="-142"/>
        <w:jc w:val="both"/>
        <w:rPr>
          <w:color w:val="000000" w:themeColor="text1"/>
          <w:sz w:val="16"/>
          <w:szCs w:val="16"/>
        </w:rPr>
      </w:pPr>
    </w:p>
    <w:p w14:paraId="45DE77D4" w14:textId="77777777" w:rsidR="00220890" w:rsidRPr="008238F5" w:rsidRDefault="00220890" w:rsidP="00220890">
      <w:pPr>
        <w:adjustRightInd w:val="0"/>
        <w:spacing w:line="0" w:lineRule="atLeast"/>
        <w:ind w:left="-142"/>
        <w:jc w:val="both"/>
        <w:rPr>
          <w:color w:val="000000" w:themeColor="text1"/>
        </w:rPr>
      </w:pPr>
      <w:r w:rsidRPr="008238F5">
        <w:rPr>
          <w:color w:val="000000" w:themeColor="text1"/>
        </w:rPr>
        <w:t xml:space="preserve">La Policía Nacional, mediante la Resolución 03843 del 09/09/2019, prevé en el Artículo 2º, lo relacionado con la </w:t>
      </w:r>
      <w:r w:rsidRPr="008238F5">
        <w:rPr>
          <w:b/>
          <w:i/>
          <w:color w:val="000000" w:themeColor="text1"/>
        </w:rPr>
        <w:t>“Política del Sistema de Gestión de la Seguridad y Salud en el Trabajo de la Policía Nacional</w:t>
      </w:r>
      <w:r w:rsidRPr="008238F5">
        <w:rPr>
          <w:b/>
          <w:color w:val="000000" w:themeColor="text1"/>
        </w:rPr>
        <w:t xml:space="preserve">”, </w:t>
      </w:r>
      <w:r w:rsidRPr="008238F5">
        <w:rPr>
          <w:color w:val="000000" w:themeColor="text1"/>
        </w:rPr>
        <w:t xml:space="preserve">en lo siguiente:  </w:t>
      </w:r>
    </w:p>
    <w:p w14:paraId="02A7E9BE" w14:textId="77777777" w:rsidR="00220890" w:rsidRPr="008238F5" w:rsidRDefault="00220890" w:rsidP="00220890">
      <w:pPr>
        <w:spacing w:line="0" w:lineRule="atLeast"/>
        <w:ind w:left="426" w:right="758"/>
        <w:jc w:val="both"/>
        <w:rPr>
          <w:i/>
          <w:color w:val="000000" w:themeColor="text1"/>
          <w:sz w:val="18"/>
          <w:szCs w:val="18"/>
        </w:rPr>
      </w:pPr>
    </w:p>
    <w:p w14:paraId="7EBEDCCF" w14:textId="77777777" w:rsidR="00220890" w:rsidRPr="008238F5" w:rsidRDefault="00220890" w:rsidP="00220890">
      <w:pPr>
        <w:spacing w:line="0" w:lineRule="atLeast"/>
        <w:ind w:left="426" w:right="758"/>
        <w:jc w:val="both"/>
        <w:rPr>
          <w:i/>
          <w:color w:val="000000" w:themeColor="text1"/>
          <w:sz w:val="18"/>
          <w:szCs w:val="18"/>
        </w:rPr>
      </w:pPr>
      <w:r w:rsidRPr="008238F5">
        <w:rPr>
          <w:i/>
          <w:color w:val="000000" w:themeColor="text1"/>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B29F9A5" w14:textId="77777777" w:rsidR="00220890" w:rsidRPr="008238F5" w:rsidRDefault="00220890" w:rsidP="00220890">
      <w:pPr>
        <w:spacing w:line="0" w:lineRule="atLeast"/>
        <w:ind w:left="-142"/>
        <w:jc w:val="both"/>
        <w:rPr>
          <w:i/>
          <w:color w:val="000000" w:themeColor="text1"/>
          <w:sz w:val="18"/>
          <w:szCs w:val="18"/>
        </w:rPr>
      </w:pPr>
    </w:p>
    <w:p w14:paraId="145B16DF" w14:textId="77777777" w:rsidR="00220890" w:rsidRPr="008238F5" w:rsidRDefault="00220890" w:rsidP="00220890">
      <w:pPr>
        <w:spacing w:line="0" w:lineRule="atLeast"/>
        <w:ind w:left="-142"/>
        <w:jc w:val="both"/>
        <w:rPr>
          <w:color w:val="000000" w:themeColor="text1"/>
        </w:rPr>
      </w:pPr>
      <w:r w:rsidRPr="008238F5">
        <w:rPr>
          <w:color w:val="000000" w:themeColor="text1"/>
        </w:rPr>
        <w:t>PERSONA JURÍDICA</w:t>
      </w:r>
    </w:p>
    <w:p w14:paraId="05891A18" w14:textId="77777777" w:rsidR="00220890" w:rsidRPr="008238F5" w:rsidRDefault="00220890" w:rsidP="00220890">
      <w:pPr>
        <w:spacing w:line="0" w:lineRule="atLeast"/>
        <w:ind w:left="-142"/>
        <w:jc w:val="both"/>
        <w:rPr>
          <w:color w:val="000000" w:themeColor="text1"/>
          <w:sz w:val="16"/>
          <w:szCs w:val="16"/>
        </w:rPr>
      </w:pPr>
    </w:p>
    <w:p w14:paraId="77BABD38" w14:textId="77777777" w:rsidR="00220890" w:rsidRPr="008238F5" w:rsidRDefault="00220890" w:rsidP="00220890">
      <w:pPr>
        <w:spacing w:line="0" w:lineRule="atLeast"/>
        <w:ind w:left="-142"/>
        <w:jc w:val="both"/>
        <w:rPr>
          <w:b/>
          <w:color w:val="000000" w:themeColor="text1"/>
        </w:rPr>
      </w:pPr>
      <w:r w:rsidRPr="008238F5">
        <w:rPr>
          <w:color w:val="000000" w:themeColor="text1"/>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8238F5">
        <w:rPr>
          <w:b/>
          <w:color w:val="000000" w:themeColor="text1"/>
        </w:rPr>
        <w:t xml:space="preserve">. </w:t>
      </w:r>
    </w:p>
    <w:p w14:paraId="51F9F784" w14:textId="77777777" w:rsidR="00220890" w:rsidRPr="008238F5" w:rsidRDefault="00220890" w:rsidP="00220890">
      <w:pPr>
        <w:spacing w:line="0" w:lineRule="atLeast"/>
        <w:ind w:left="-142"/>
        <w:jc w:val="both"/>
        <w:rPr>
          <w:color w:val="000000" w:themeColor="text1"/>
          <w:sz w:val="10"/>
          <w:szCs w:val="10"/>
        </w:rPr>
      </w:pPr>
    </w:p>
    <w:p w14:paraId="7D996BA0" w14:textId="77777777" w:rsidR="00220890" w:rsidRPr="008238F5" w:rsidRDefault="00220890" w:rsidP="00220890">
      <w:pPr>
        <w:spacing w:line="0" w:lineRule="atLeast"/>
        <w:ind w:left="-142"/>
        <w:jc w:val="both"/>
        <w:rPr>
          <w:color w:val="000000" w:themeColor="text1"/>
        </w:rPr>
      </w:pPr>
      <w:r w:rsidRPr="008238F5">
        <w:rPr>
          <w:color w:val="000000" w:themeColor="text1"/>
        </w:rPr>
        <w:t>PERSONA NATURAL</w:t>
      </w:r>
    </w:p>
    <w:p w14:paraId="01C2CFD1" w14:textId="77777777" w:rsidR="00220890" w:rsidRPr="008238F5" w:rsidRDefault="00220890" w:rsidP="00220890">
      <w:pPr>
        <w:spacing w:line="0" w:lineRule="atLeast"/>
        <w:ind w:left="-142"/>
        <w:jc w:val="both"/>
        <w:rPr>
          <w:color w:val="000000" w:themeColor="text1"/>
          <w:sz w:val="14"/>
          <w:szCs w:val="14"/>
        </w:rPr>
      </w:pPr>
    </w:p>
    <w:p w14:paraId="29AB2D9D" w14:textId="77777777" w:rsidR="00220890" w:rsidRPr="008238F5" w:rsidRDefault="00220890" w:rsidP="00220890">
      <w:pPr>
        <w:spacing w:line="0" w:lineRule="atLeast"/>
        <w:ind w:left="-142"/>
        <w:jc w:val="both"/>
        <w:rPr>
          <w:color w:val="000000" w:themeColor="text1"/>
        </w:rPr>
      </w:pPr>
      <w:r w:rsidRPr="008238F5">
        <w:rPr>
          <w:color w:val="000000" w:themeColor="text1"/>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2701ABB8" w14:textId="77777777" w:rsidR="00220890" w:rsidRPr="008238F5" w:rsidRDefault="00220890" w:rsidP="00220890">
      <w:pPr>
        <w:spacing w:line="0" w:lineRule="atLeast"/>
        <w:ind w:left="-142"/>
        <w:jc w:val="both"/>
        <w:rPr>
          <w:color w:val="000000" w:themeColor="text1"/>
          <w:sz w:val="16"/>
          <w:szCs w:val="16"/>
        </w:rPr>
      </w:pPr>
    </w:p>
    <w:p w14:paraId="0625677F" w14:textId="77777777" w:rsidR="00220890" w:rsidRDefault="00220890" w:rsidP="00220890">
      <w:pPr>
        <w:spacing w:line="0" w:lineRule="atLeast"/>
        <w:ind w:left="-142"/>
        <w:jc w:val="both"/>
        <w:rPr>
          <w:color w:val="000000" w:themeColor="text1"/>
        </w:rPr>
      </w:pPr>
      <w:r w:rsidRPr="008238F5">
        <w:rPr>
          <w:color w:val="000000" w:themeColor="text1"/>
        </w:rPr>
        <w:t>Nota: seleccionar, según corresponda.</w:t>
      </w:r>
    </w:p>
    <w:p w14:paraId="087BE662" w14:textId="77777777" w:rsidR="00C765C3" w:rsidRPr="008238F5" w:rsidRDefault="00C765C3" w:rsidP="00220890">
      <w:pPr>
        <w:spacing w:line="0" w:lineRule="atLeast"/>
        <w:ind w:left="-142"/>
        <w:jc w:val="both"/>
        <w:rPr>
          <w:color w:val="000000" w:themeColor="text1"/>
        </w:rPr>
      </w:pPr>
    </w:p>
    <w:p w14:paraId="640028B5" w14:textId="77777777" w:rsidR="00220890" w:rsidRPr="008238F5" w:rsidRDefault="00220890" w:rsidP="00220890">
      <w:pPr>
        <w:spacing w:line="0" w:lineRule="atLeast"/>
        <w:ind w:left="-142"/>
        <w:jc w:val="both"/>
        <w:rPr>
          <w:color w:val="000000" w:themeColor="text1"/>
        </w:rPr>
      </w:pPr>
      <w:r w:rsidRPr="008238F5">
        <w:rPr>
          <w:color w:val="000000" w:themeColor="text1"/>
        </w:rPr>
        <w:t>De igual manera en la ejecución del contrato adicional a los requerimientos exigidos para su ejecución, la persona natural o jurídica deberá: </w:t>
      </w:r>
    </w:p>
    <w:p w14:paraId="664B5C14" w14:textId="77777777" w:rsidR="00220890" w:rsidRPr="008238F5" w:rsidRDefault="00220890" w:rsidP="00220890">
      <w:pPr>
        <w:pStyle w:val="Prrafodelista"/>
        <w:numPr>
          <w:ilvl w:val="0"/>
          <w:numId w:val="12"/>
        </w:numPr>
        <w:autoSpaceDE/>
        <w:autoSpaceDN/>
        <w:spacing w:line="0" w:lineRule="atLeast"/>
        <w:ind w:left="-142"/>
        <w:jc w:val="both"/>
        <w:rPr>
          <w:rFonts w:eastAsia="Calibri"/>
          <w:color w:val="000000" w:themeColor="text1"/>
          <w:lang w:eastAsia="en-US"/>
        </w:rPr>
      </w:pPr>
      <w:r w:rsidRPr="008238F5">
        <w:rPr>
          <w:rFonts w:eastAsia="Calibri"/>
          <w:color w:val="000000" w:themeColor="text1"/>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4186A6B" w14:textId="77777777" w:rsidR="00220890" w:rsidRPr="008238F5" w:rsidRDefault="00220890" w:rsidP="00220890">
      <w:pPr>
        <w:pStyle w:val="Prrafodelista"/>
        <w:spacing w:line="0" w:lineRule="atLeast"/>
        <w:ind w:left="-142"/>
        <w:jc w:val="both"/>
        <w:rPr>
          <w:rFonts w:eastAsia="Calibri"/>
          <w:color w:val="000000" w:themeColor="text1"/>
          <w:sz w:val="14"/>
          <w:lang w:eastAsia="en-US"/>
        </w:rPr>
      </w:pPr>
    </w:p>
    <w:p w14:paraId="67B76E13" w14:textId="77777777" w:rsidR="00220890" w:rsidRPr="008238F5" w:rsidRDefault="00220890" w:rsidP="00220890">
      <w:pPr>
        <w:pStyle w:val="Prrafodelista"/>
        <w:numPr>
          <w:ilvl w:val="0"/>
          <w:numId w:val="12"/>
        </w:numPr>
        <w:autoSpaceDE/>
        <w:autoSpaceDN/>
        <w:spacing w:line="0" w:lineRule="atLeast"/>
        <w:ind w:left="-142"/>
        <w:jc w:val="both"/>
        <w:rPr>
          <w:rFonts w:eastAsia="Calibri"/>
          <w:color w:val="000000" w:themeColor="text1"/>
          <w:lang w:eastAsia="en-US"/>
        </w:rPr>
      </w:pPr>
      <w:r w:rsidRPr="008238F5">
        <w:rPr>
          <w:rFonts w:eastAsia="Calibri"/>
          <w:color w:val="000000" w:themeColor="text1"/>
          <w:lang w:eastAsia="en-US"/>
        </w:rPr>
        <w:t>Participar en las actividades que la Policía Nacional desarrolle en materia de promoción y prevención de riesgos laborales. </w:t>
      </w:r>
    </w:p>
    <w:p w14:paraId="0306BBA1" w14:textId="77777777" w:rsidR="00220890" w:rsidRPr="008238F5" w:rsidRDefault="00220890" w:rsidP="00220890">
      <w:pPr>
        <w:pStyle w:val="Prrafodelista"/>
        <w:ind w:left="-142"/>
        <w:rPr>
          <w:rFonts w:eastAsia="Calibri"/>
          <w:color w:val="000000" w:themeColor="text1"/>
          <w:sz w:val="10"/>
          <w:lang w:eastAsia="en-US"/>
        </w:rPr>
      </w:pPr>
    </w:p>
    <w:p w14:paraId="3458B21B" w14:textId="77777777" w:rsidR="00220890" w:rsidRPr="008238F5" w:rsidRDefault="00220890" w:rsidP="00220890">
      <w:pPr>
        <w:pStyle w:val="Prrafodelista"/>
        <w:numPr>
          <w:ilvl w:val="0"/>
          <w:numId w:val="12"/>
        </w:numPr>
        <w:autoSpaceDE/>
        <w:autoSpaceDN/>
        <w:spacing w:line="0" w:lineRule="atLeast"/>
        <w:ind w:left="-142"/>
        <w:jc w:val="both"/>
        <w:rPr>
          <w:rFonts w:eastAsia="Calibri"/>
          <w:color w:val="000000" w:themeColor="text1"/>
          <w:lang w:eastAsia="en-US"/>
        </w:rPr>
      </w:pPr>
      <w:r w:rsidRPr="008238F5">
        <w:rPr>
          <w:rFonts w:eastAsia="Calibri"/>
          <w:color w:val="000000" w:themeColor="text1"/>
          <w:lang w:eastAsia="en-US"/>
        </w:rPr>
        <w:t>Cumplir con el uso continuo y permanente de los elementos de protección personal, durante la ejecución contractual, acorde a los peligros y riesgos relacionados la tarea contratada.</w:t>
      </w:r>
    </w:p>
    <w:p w14:paraId="49B58C81" w14:textId="77777777" w:rsidR="00220890" w:rsidRPr="008238F5" w:rsidRDefault="00220890" w:rsidP="00220890">
      <w:pPr>
        <w:pStyle w:val="Prrafodelista"/>
        <w:ind w:left="-142"/>
        <w:rPr>
          <w:rFonts w:eastAsia="Calibri"/>
          <w:color w:val="000000" w:themeColor="text1"/>
          <w:sz w:val="10"/>
          <w:lang w:eastAsia="en-US"/>
        </w:rPr>
      </w:pPr>
    </w:p>
    <w:p w14:paraId="54DC0169" w14:textId="77777777" w:rsidR="00220890" w:rsidRPr="008238F5" w:rsidRDefault="00220890" w:rsidP="00220890">
      <w:pPr>
        <w:pStyle w:val="Prrafodelista"/>
        <w:numPr>
          <w:ilvl w:val="0"/>
          <w:numId w:val="12"/>
        </w:numPr>
        <w:autoSpaceDE/>
        <w:autoSpaceDN/>
        <w:spacing w:line="0" w:lineRule="atLeast"/>
        <w:ind w:left="-142"/>
        <w:jc w:val="both"/>
        <w:rPr>
          <w:rFonts w:eastAsia="Calibri"/>
          <w:color w:val="000000" w:themeColor="text1"/>
          <w:lang w:eastAsia="en-US"/>
        </w:rPr>
      </w:pPr>
      <w:r w:rsidRPr="008238F5">
        <w:rPr>
          <w:rFonts w:eastAsia="Calibri"/>
          <w:color w:val="000000" w:themeColor="text1"/>
          <w:lang w:eastAsia="en-US"/>
        </w:rPr>
        <w:t>Conocer y participar en todas las actividades del plan de emergencia que se programen por parte de la Policía Nacional y los brigadistas de los centros de trabajo en donde desarrollará las actividades. </w:t>
      </w:r>
    </w:p>
    <w:p w14:paraId="172EFD1A" w14:textId="77777777" w:rsidR="00220890" w:rsidRPr="008238F5" w:rsidRDefault="00220890" w:rsidP="00220890">
      <w:pPr>
        <w:pStyle w:val="Prrafodelista"/>
        <w:ind w:left="-142"/>
        <w:rPr>
          <w:rFonts w:eastAsia="Calibri"/>
          <w:color w:val="000000" w:themeColor="text1"/>
          <w:sz w:val="10"/>
          <w:lang w:eastAsia="en-US"/>
        </w:rPr>
      </w:pPr>
    </w:p>
    <w:p w14:paraId="00B08DC4" w14:textId="77777777" w:rsidR="00220890" w:rsidRPr="008238F5" w:rsidRDefault="00220890" w:rsidP="00220890">
      <w:pPr>
        <w:pStyle w:val="Prrafodelista"/>
        <w:numPr>
          <w:ilvl w:val="0"/>
          <w:numId w:val="12"/>
        </w:numPr>
        <w:autoSpaceDE/>
        <w:autoSpaceDN/>
        <w:spacing w:line="0" w:lineRule="atLeast"/>
        <w:ind w:left="-142"/>
        <w:jc w:val="both"/>
        <w:rPr>
          <w:rFonts w:eastAsia="Calibri"/>
          <w:color w:val="000000" w:themeColor="text1"/>
          <w:lang w:eastAsia="en-US"/>
        </w:rPr>
      </w:pPr>
      <w:r w:rsidRPr="008238F5">
        <w:rPr>
          <w:rFonts w:eastAsia="Calibri"/>
          <w:color w:val="000000" w:themeColor="text1"/>
          <w:lang w:eastAsia="en-US"/>
        </w:rPr>
        <w:t>Notificar a la mayor brevedad, al supervisor del contrato, la ocurrencia de incidentes, accidentes de trabajo o el diagnóstico de enfermedades laborales, así como las condiciones de peligro que detecte durante la ejecución de la actividad contratada.</w:t>
      </w:r>
    </w:p>
    <w:p w14:paraId="103B37FA" w14:textId="77777777" w:rsidR="00220890" w:rsidRPr="008238F5" w:rsidRDefault="00220890" w:rsidP="00220890">
      <w:pPr>
        <w:spacing w:line="0" w:lineRule="atLeast"/>
        <w:jc w:val="both"/>
        <w:rPr>
          <w:rFonts w:eastAsia="Calibri"/>
          <w:color w:val="000000" w:themeColor="text1"/>
          <w:sz w:val="16"/>
          <w:lang w:eastAsia="en-US"/>
        </w:rPr>
      </w:pPr>
    </w:p>
    <w:p w14:paraId="4ADF25E5" w14:textId="77777777" w:rsidR="00220890" w:rsidRPr="008238F5" w:rsidRDefault="00220890" w:rsidP="00220890">
      <w:pPr>
        <w:pStyle w:val="Prrafodelista"/>
        <w:numPr>
          <w:ilvl w:val="0"/>
          <w:numId w:val="12"/>
        </w:numPr>
        <w:autoSpaceDE/>
        <w:autoSpaceDN/>
        <w:spacing w:line="0" w:lineRule="atLeast"/>
        <w:ind w:left="-142"/>
        <w:jc w:val="both"/>
        <w:rPr>
          <w:rFonts w:eastAsia="Calibri"/>
          <w:color w:val="000000" w:themeColor="text1"/>
          <w:lang w:eastAsia="en-US"/>
        </w:rPr>
      </w:pPr>
      <w:r w:rsidRPr="008238F5">
        <w:rPr>
          <w:rFonts w:eastAsia="Calibri"/>
          <w:color w:val="000000" w:themeColor="text1"/>
          <w:lang w:eastAsia="en-US"/>
        </w:rPr>
        <w:t xml:space="preserve">Practicarse o practicar a sus trabajadores (según sea el caso), los exámenes médico ocupacionales y complementarios que correspondan, de acuerdo a la actividad contratada y objeto del contrato. </w:t>
      </w:r>
    </w:p>
    <w:p w14:paraId="6DBDB0BF" w14:textId="77777777" w:rsidR="00220890" w:rsidRPr="008238F5" w:rsidRDefault="00220890" w:rsidP="00220890">
      <w:pPr>
        <w:spacing w:line="0" w:lineRule="atLeast"/>
        <w:ind w:left="-142"/>
        <w:jc w:val="both"/>
        <w:rPr>
          <w:color w:val="000000" w:themeColor="text1"/>
          <w:sz w:val="2"/>
        </w:rPr>
      </w:pPr>
    </w:p>
    <w:p w14:paraId="21327CC9" w14:textId="77777777" w:rsidR="00220890" w:rsidRPr="008238F5" w:rsidRDefault="00220890" w:rsidP="00220890">
      <w:pPr>
        <w:pStyle w:val="Prrafodelista"/>
        <w:numPr>
          <w:ilvl w:val="0"/>
          <w:numId w:val="13"/>
        </w:numPr>
        <w:autoSpaceDE/>
        <w:autoSpaceDN/>
        <w:ind w:left="-142" w:hanging="283"/>
        <w:jc w:val="both"/>
        <w:rPr>
          <w:rFonts w:eastAsia="Calibri"/>
          <w:color w:val="000000" w:themeColor="text1"/>
          <w:lang w:eastAsia="en-US"/>
        </w:rPr>
      </w:pPr>
      <w:r w:rsidRPr="008238F5">
        <w:rPr>
          <w:rFonts w:eastAsia="Calibri"/>
          <w:color w:val="000000" w:themeColor="text1"/>
          <w:lang w:eastAsia="en-US"/>
        </w:rPr>
        <w:t>Diligenciar los formatos del SGSST de la Policía Nacional o el contratante, que le sean aplicables a la ejecución de la tarea contratada. </w:t>
      </w:r>
    </w:p>
    <w:p w14:paraId="28E9E5FD" w14:textId="77777777" w:rsidR="00220890" w:rsidRPr="008238F5" w:rsidRDefault="00220890" w:rsidP="00220890">
      <w:pPr>
        <w:pStyle w:val="Prrafodelista"/>
        <w:spacing w:line="0" w:lineRule="atLeast"/>
        <w:ind w:left="-142"/>
        <w:jc w:val="both"/>
        <w:rPr>
          <w:rFonts w:eastAsia="Calibri"/>
          <w:color w:val="000000" w:themeColor="text1"/>
          <w:sz w:val="10"/>
          <w:lang w:eastAsia="en-US"/>
        </w:rPr>
      </w:pPr>
    </w:p>
    <w:p w14:paraId="3028F2E1" w14:textId="77777777" w:rsidR="00220890" w:rsidRPr="008238F5" w:rsidRDefault="00220890" w:rsidP="00220890">
      <w:pPr>
        <w:pStyle w:val="Prrafodelista"/>
        <w:numPr>
          <w:ilvl w:val="0"/>
          <w:numId w:val="13"/>
        </w:numPr>
        <w:autoSpaceDE/>
        <w:autoSpaceDN/>
        <w:spacing w:line="0" w:lineRule="atLeast"/>
        <w:ind w:left="-142" w:hanging="283"/>
        <w:jc w:val="both"/>
        <w:rPr>
          <w:rFonts w:eastAsia="Calibri"/>
          <w:color w:val="000000" w:themeColor="text1"/>
          <w:lang w:eastAsia="en-US"/>
        </w:rPr>
      </w:pPr>
      <w:r w:rsidRPr="008238F5">
        <w:rPr>
          <w:rFonts w:eastAsia="Calibri"/>
          <w:color w:val="000000" w:themeColor="text1"/>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2DFA5EA8" w14:textId="77777777" w:rsidR="00220890" w:rsidRPr="008238F5" w:rsidRDefault="00220890" w:rsidP="00220890">
      <w:pPr>
        <w:spacing w:line="0" w:lineRule="atLeast"/>
        <w:ind w:left="-142"/>
        <w:jc w:val="both"/>
        <w:rPr>
          <w:color w:val="000000" w:themeColor="text1"/>
          <w:sz w:val="10"/>
        </w:rPr>
      </w:pPr>
    </w:p>
    <w:p w14:paraId="790E205B" w14:textId="77777777" w:rsidR="00220890" w:rsidRPr="008238F5" w:rsidRDefault="00220890" w:rsidP="00220890">
      <w:pPr>
        <w:spacing w:line="0" w:lineRule="atLeast"/>
        <w:ind w:left="-142"/>
        <w:jc w:val="both"/>
        <w:rPr>
          <w:color w:val="000000" w:themeColor="text1"/>
        </w:rPr>
      </w:pPr>
      <w:r w:rsidRPr="008238F5">
        <w:rPr>
          <w:color w:val="000000" w:themeColor="text1"/>
        </w:rPr>
        <w:t xml:space="preserve">Las personas </w:t>
      </w:r>
      <w:r w:rsidRPr="008238F5">
        <w:rPr>
          <w:b/>
          <w:color w:val="000000" w:themeColor="text1"/>
        </w:rPr>
        <w:t>jurídicas</w:t>
      </w:r>
      <w:r w:rsidRPr="008238F5">
        <w:rPr>
          <w:color w:val="000000" w:themeColor="text1"/>
        </w:rPr>
        <w:t xml:space="preserve"> deben diligenciar la lista de chequeo que evidencie el cumplimiento a la Resolución 0312 del 2019 “</w:t>
      </w:r>
      <w:r w:rsidRPr="008238F5">
        <w:rPr>
          <w:i/>
          <w:color w:val="000000" w:themeColor="text1"/>
        </w:rPr>
        <w:t>Por la cual se definen los Estándares Mínimos del Sistema de Gestión de Seguridad y Salud en el Trabajo SG-SST</w:t>
      </w:r>
      <w:r w:rsidRPr="008238F5">
        <w:rPr>
          <w:color w:val="000000" w:themeColor="text1"/>
        </w:rPr>
        <w:t xml:space="preserve">, considerando lo siguiente: </w:t>
      </w:r>
    </w:p>
    <w:p w14:paraId="2DFC2E48" w14:textId="77777777" w:rsidR="00220890" w:rsidRPr="008238F5" w:rsidRDefault="00220890" w:rsidP="00220890">
      <w:pPr>
        <w:spacing w:line="0" w:lineRule="atLeast"/>
        <w:ind w:left="-142"/>
        <w:jc w:val="both"/>
        <w:rPr>
          <w:color w:val="000000" w:themeColor="text1"/>
        </w:rPr>
      </w:pPr>
    </w:p>
    <w:p w14:paraId="3E88574C" w14:textId="77777777" w:rsidR="00220890" w:rsidRPr="008238F5" w:rsidRDefault="00220890" w:rsidP="00220890">
      <w:pPr>
        <w:pStyle w:val="Prrafodelista"/>
        <w:numPr>
          <w:ilvl w:val="0"/>
          <w:numId w:val="14"/>
        </w:numPr>
        <w:autoSpaceDE/>
        <w:autoSpaceDN/>
        <w:spacing w:line="0" w:lineRule="atLeast"/>
        <w:ind w:left="142"/>
        <w:jc w:val="both"/>
        <w:rPr>
          <w:rFonts w:eastAsia="Calibri"/>
          <w:color w:val="000000" w:themeColor="text1"/>
          <w:lang w:eastAsia="en-US"/>
        </w:rPr>
      </w:pPr>
      <w:r w:rsidRPr="008238F5">
        <w:rPr>
          <w:rFonts w:eastAsia="Calibri"/>
          <w:color w:val="000000" w:themeColor="text1"/>
          <w:lang w:eastAsia="en-US"/>
        </w:rPr>
        <w:t xml:space="preserve">Estándares mínimos para empresas, empleadores y contratantes con diez (10) o menos trabajadores, clasificadas con riesgo I, II </w:t>
      </w:r>
      <w:proofErr w:type="spellStart"/>
      <w:r w:rsidRPr="008238F5">
        <w:rPr>
          <w:rFonts w:eastAsia="Calibri"/>
          <w:color w:val="000000" w:themeColor="text1"/>
          <w:lang w:eastAsia="en-US"/>
        </w:rPr>
        <w:t>ó</w:t>
      </w:r>
      <w:proofErr w:type="spellEnd"/>
      <w:r w:rsidRPr="008238F5">
        <w:rPr>
          <w:rFonts w:eastAsia="Calibri"/>
          <w:color w:val="000000" w:themeColor="text1"/>
          <w:lang w:eastAsia="en-US"/>
        </w:rPr>
        <w:t xml:space="preserve"> III</w:t>
      </w:r>
    </w:p>
    <w:p w14:paraId="0F89E1F8" w14:textId="77777777" w:rsidR="00220890" w:rsidRPr="008238F5" w:rsidRDefault="00220890" w:rsidP="00220890">
      <w:pPr>
        <w:pStyle w:val="Prrafodelista"/>
        <w:spacing w:line="0" w:lineRule="atLeast"/>
        <w:ind w:left="142"/>
        <w:jc w:val="both"/>
        <w:rPr>
          <w:rFonts w:eastAsia="Calibri"/>
          <w:color w:val="000000" w:themeColor="text1"/>
          <w:sz w:val="14"/>
          <w:szCs w:val="14"/>
          <w:lang w:eastAsia="en-US"/>
        </w:rPr>
      </w:pPr>
    </w:p>
    <w:p w14:paraId="37AE9507" w14:textId="77777777" w:rsidR="00220890" w:rsidRPr="008238F5" w:rsidRDefault="00220890" w:rsidP="00220890">
      <w:pPr>
        <w:pStyle w:val="Prrafodelista"/>
        <w:numPr>
          <w:ilvl w:val="0"/>
          <w:numId w:val="14"/>
        </w:numPr>
        <w:autoSpaceDE/>
        <w:autoSpaceDN/>
        <w:spacing w:line="0" w:lineRule="atLeast"/>
        <w:ind w:left="142"/>
        <w:jc w:val="both"/>
        <w:rPr>
          <w:rFonts w:eastAsia="Calibri"/>
          <w:color w:val="000000" w:themeColor="text1"/>
        </w:rPr>
      </w:pPr>
      <w:r w:rsidRPr="008238F5">
        <w:rPr>
          <w:rFonts w:eastAsia="Calibri"/>
          <w:color w:val="000000" w:themeColor="text1"/>
        </w:rPr>
        <w:t xml:space="preserve">Estándares mínimos para empresas de once (11) a cincuenta (50) trabajadores clasificados con riesgo I, II </w:t>
      </w:r>
      <w:proofErr w:type="spellStart"/>
      <w:r w:rsidRPr="008238F5">
        <w:rPr>
          <w:rFonts w:eastAsia="Calibri"/>
          <w:color w:val="000000" w:themeColor="text1"/>
        </w:rPr>
        <w:t>ó</w:t>
      </w:r>
      <w:proofErr w:type="spellEnd"/>
      <w:r w:rsidRPr="008238F5">
        <w:rPr>
          <w:rFonts w:eastAsia="Calibri"/>
          <w:color w:val="000000" w:themeColor="text1"/>
        </w:rPr>
        <w:t xml:space="preserve"> III.</w:t>
      </w:r>
    </w:p>
    <w:p w14:paraId="3F97EE48" w14:textId="77777777" w:rsidR="00220890" w:rsidRPr="008238F5" w:rsidRDefault="00220890" w:rsidP="00220890">
      <w:pPr>
        <w:pStyle w:val="Prrafodelista"/>
        <w:ind w:left="142"/>
        <w:rPr>
          <w:rFonts w:eastAsia="Calibri"/>
          <w:color w:val="000000" w:themeColor="text1"/>
          <w:sz w:val="12"/>
          <w:szCs w:val="12"/>
          <w:lang w:eastAsia="en-US"/>
        </w:rPr>
      </w:pPr>
    </w:p>
    <w:p w14:paraId="429D1799" w14:textId="77777777" w:rsidR="00220890" w:rsidRPr="008238F5" w:rsidRDefault="00220890" w:rsidP="00220890">
      <w:pPr>
        <w:pStyle w:val="Prrafodelista"/>
        <w:numPr>
          <w:ilvl w:val="0"/>
          <w:numId w:val="14"/>
        </w:numPr>
        <w:autoSpaceDE/>
        <w:autoSpaceDN/>
        <w:spacing w:line="0" w:lineRule="atLeast"/>
        <w:ind w:left="142"/>
        <w:jc w:val="both"/>
        <w:rPr>
          <w:rFonts w:eastAsia="Calibri"/>
          <w:color w:val="000000" w:themeColor="text1"/>
          <w:lang w:eastAsia="en-US"/>
        </w:rPr>
      </w:pPr>
      <w:r w:rsidRPr="008238F5">
        <w:rPr>
          <w:rFonts w:eastAsia="Calibri"/>
          <w:color w:val="000000" w:themeColor="text1"/>
          <w:lang w:eastAsia="en-US"/>
        </w:rPr>
        <w:t xml:space="preserve">Estándares mínimos para empresas de más de cincuenta (50) trabajadores clasificados con riesgo I, II, III, IV </w:t>
      </w:r>
      <w:proofErr w:type="spellStart"/>
      <w:r w:rsidRPr="008238F5">
        <w:rPr>
          <w:rFonts w:eastAsia="Calibri"/>
          <w:color w:val="000000" w:themeColor="text1"/>
          <w:lang w:eastAsia="en-US"/>
        </w:rPr>
        <w:t>ó</w:t>
      </w:r>
      <w:proofErr w:type="spellEnd"/>
      <w:r w:rsidRPr="008238F5">
        <w:rPr>
          <w:rFonts w:eastAsia="Calibri"/>
          <w:color w:val="000000" w:themeColor="text1"/>
          <w:lang w:eastAsia="en-US"/>
        </w:rPr>
        <w:t xml:space="preserve"> V y de cincuenta (50) </w:t>
      </w:r>
      <w:proofErr w:type="spellStart"/>
      <w:r w:rsidRPr="008238F5">
        <w:rPr>
          <w:rFonts w:eastAsia="Calibri"/>
          <w:color w:val="000000" w:themeColor="text1"/>
          <w:lang w:eastAsia="en-US"/>
        </w:rPr>
        <w:t>ó</w:t>
      </w:r>
      <w:proofErr w:type="spellEnd"/>
      <w:r w:rsidRPr="008238F5">
        <w:rPr>
          <w:rFonts w:eastAsia="Calibri"/>
          <w:color w:val="000000" w:themeColor="text1"/>
          <w:lang w:eastAsia="en-US"/>
        </w:rPr>
        <w:t xml:space="preserve"> menos trabajadores con riesgo IV </w:t>
      </w:r>
      <w:proofErr w:type="spellStart"/>
      <w:r w:rsidRPr="008238F5">
        <w:rPr>
          <w:rFonts w:eastAsia="Calibri"/>
          <w:color w:val="000000" w:themeColor="text1"/>
          <w:lang w:eastAsia="en-US"/>
        </w:rPr>
        <w:t>ó</w:t>
      </w:r>
      <w:proofErr w:type="spellEnd"/>
      <w:r w:rsidRPr="008238F5">
        <w:rPr>
          <w:rFonts w:eastAsia="Calibri"/>
          <w:color w:val="000000" w:themeColor="text1"/>
          <w:lang w:eastAsia="en-US"/>
        </w:rPr>
        <w:t xml:space="preserve"> V.</w:t>
      </w:r>
    </w:p>
    <w:p w14:paraId="1F9F2173" w14:textId="77777777" w:rsidR="00220890" w:rsidRPr="008238F5" w:rsidRDefault="00220890" w:rsidP="00220890">
      <w:pPr>
        <w:pStyle w:val="Prrafodelista"/>
        <w:spacing w:line="0" w:lineRule="atLeast"/>
        <w:ind w:left="-142"/>
        <w:jc w:val="both"/>
        <w:rPr>
          <w:rFonts w:eastAsia="Calibri"/>
          <w:color w:val="000000" w:themeColor="text1"/>
          <w:sz w:val="12"/>
          <w:szCs w:val="12"/>
          <w:lang w:eastAsia="en-US"/>
        </w:rPr>
      </w:pPr>
    </w:p>
    <w:p w14:paraId="36D2FC97" w14:textId="77777777" w:rsidR="00220890" w:rsidRPr="008238F5" w:rsidRDefault="00220890" w:rsidP="00220890">
      <w:pPr>
        <w:spacing w:line="0" w:lineRule="atLeast"/>
        <w:ind w:left="-142"/>
        <w:rPr>
          <w:color w:val="000000" w:themeColor="text1"/>
        </w:rPr>
      </w:pPr>
      <w:r w:rsidRPr="008238F5">
        <w:rPr>
          <w:color w:val="000000" w:themeColor="text1"/>
        </w:rPr>
        <w:t>La verificación al cumplimiento de lo antes descrito será efectuada por el supervisor del contrato.</w:t>
      </w:r>
    </w:p>
    <w:p w14:paraId="5730EF17" w14:textId="77777777" w:rsidR="00220890" w:rsidRPr="008238F5" w:rsidRDefault="00220890" w:rsidP="00220890">
      <w:pPr>
        <w:spacing w:line="0" w:lineRule="atLeast"/>
        <w:ind w:left="-142"/>
        <w:rPr>
          <w:color w:val="000000" w:themeColor="text1"/>
        </w:rPr>
      </w:pPr>
    </w:p>
    <w:p w14:paraId="0B513514" w14:textId="77777777" w:rsidR="00220890" w:rsidRDefault="00220890" w:rsidP="00220890">
      <w:pPr>
        <w:ind w:left="-142"/>
        <w:jc w:val="both"/>
        <w:rPr>
          <w:color w:val="000000" w:themeColor="text1"/>
          <w:lang w:eastAsia="es-CO"/>
        </w:rPr>
      </w:pPr>
      <w:r w:rsidRPr="008238F5">
        <w:rPr>
          <w:color w:val="000000" w:themeColor="text1"/>
          <w:lang w:eastAsia="es-CO"/>
        </w:rPr>
        <w:t>El proponente:</w:t>
      </w:r>
    </w:p>
    <w:p w14:paraId="58B49AB0" w14:textId="77777777" w:rsidR="0006381F" w:rsidRDefault="0006381F" w:rsidP="00220890">
      <w:pPr>
        <w:ind w:left="-142"/>
        <w:jc w:val="both"/>
        <w:rPr>
          <w:color w:val="000000" w:themeColor="text1"/>
          <w:lang w:eastAsia="es-CO"/>
        </w:rPr>
      </w:pPr>
    </w:p>
    <w:p w14:paraId="2EB52811" w14:textId="73251B67" w:rsidR="0006381F" w:rsidRPr="008238F5" w:rsidRDefault="005C181E" w:rsidP="00220890">
      <w:pPr>
        <w:ind w:left="-142"/>
        <w:jc w:val="both"/>
        <w:rPr>
          <w:color w:val="000000" w:themeColor="text1"/>
          <w:lang w:eastAsia="es-CO"/>
        </w:rPr>
      </w:pPr>
      <w:r>
        <w:rPr>
          <w:color w:val="000000" w:themeColor="text1"/>
          <w:lang w:eastAsia="es-CO"/>
        </w:rPr>
        <w:t xml:space="preserve">  </w:t>
      </w:r>
    </w:p>
    <w:p w14:paraId="456DED13" w14:textId="77777777" w:rsidR="00220890" w:rsidRPr="008238F5" w:rsidRDefault="00220890" w:rsidP="00220890">
      <w:pPr>
        <w:pStyle w:val="Sinespaciado1"/>
        <w:ind w:left="-142"/>
        <w:rPr>
          <w:rFonts w:ascii="Arial" w:hAnsi="Arial" w:cs="Arial"/>
          <w:color w:val="000000" w:themeColor="text1"/>
          <w:sz w:val="20"/>
          <w:szCs w:val="20"/>
        </w:rPr>
      </w:pPr>
      <w:r w:rsidRPr="008238F5">
        <w:rPr>
          <w:rFonts w:ascii="Arial" w:hAnsi="Arial" w:cs="Arial"/>
          <w:b/>
          <w:color w:val="000000" w:themeColor="text1"/>
          <w:sz w:val="20"/>
          <w:szCs w:val="20"/>
        </w:rPr>
        <w:t>__________________________________</w:t>
      </w:r>
    </w:p>
    <w:p w14:paraId="252CBD35" w14:textId="77777777" w:rsidR="00220890" w:rsidRPr="008238F5" w:rsidRDefault="00220890" w:rsidP="00220890">
      <w:pPr>
        <w:pStyle w:val="Sinespaciado1"/>
        <w:ind w:left="-142"/>
        <w:rPr>
          <w:rFonts w:ascii="Arial" w:hAnsi="Arial" w:cs="Arial"/>
          <w:color w:val="000000" w:themeColor="text1"/>
          <w:sz w:val="18"/>
          <w:szCs w:val="18"/>
        </w:rPr>
      </w:pPr>
      <w:r w:rsidRPr="008238F5">
        <w:rPr>
          <w:rFonts w:ascii="Arial" w:hAnsi="Arial" w:cs="Arial"/>
          <w:color w:val="000000" w:themeColor="text1"/>
          <w:sz w:val="18"/>
          <w:szCs w:val="18"/>
        </w:rPr>
        <w:t xml:space="preserve">Firma del representante legal del proponente </w:t>
      </w:r>
    </w:p>
    <w:p w14:paraId="406362C9" w14:textId="77777777" w:rsidR="00220890" w:rsidRPr="008238F5" w:rsidRDefault="00220890" w:rsidP="00220890">
      <w:pPr>
        <w:pStyle w:val="Sinespaciado1"/>
        <w:ind w:left="-142"/>
        <w:contextualSpacing/>
        <w:rPr>
          <w:rFonts w:ascii="Arial" w:hAnsi="Arial" w:cs="Arial"/>
          <w:color w:val="000000" w:themeColor="text1"/>
          <w:sz w:val="18"/>
          <w:szCs w:val="18"/>
          <w:lang w:eastAsia="es-CO"/>
        </w:rPr>
      </w:pPr>
      <w:r w:rsidRPr="008238F5">
        <w:rPr>
          <w:rFonts w:ascii="Arial" w:hAnsi="Arial" w:cs="Arial"/>
          <w:color w:val="000000" w:themeColor="text1"/>
          <w:sz w:val="18"/>
          <w:szCs w:val="18"/>
          <w:lang w:eastAsia="es-CO"/>
        </w:rPr>
        <w:t xml:space="preserve">Nombre o razón social del oferente: </w:t>
      </w:r>
      <w:r w:rsidRPr="008238F5">
        <w:rPr>
          <w:rStyle w:val="Textodelmarcadordeposicin"/>
          <w:rFonts w:ascii="Arial" w:eastAsia="Calibri" w:hAnsi="Arial" w:cs="Arial"/>
          <w:color w:val="000000" w:themeColor="text1"/>
          <w:sz w:val="18"/>
          <w:szCs w:val="18"/>
          <w:u w:val="single"/>
        </w:rPr>
        <w:t>Diligenciar el nombre completo del proponente</w:t>
      </w:r>
    </w:p>
    <w:p w14:paraId="3FD18C44" w14:textId="77777777" w:rsidR="00220890" w:rsidRPr="008238F5" w:rsidRDefault="00220890" w:rsidP="00220890">
      <w:pPr>
        <w:pStyle w:val="Sinespaciado1"/>
        <w:ind w:left="-142"/>
        <w:contextualSpacing/>
        <w:rPr>
          <w:rFonts w:ascii="Arial" w:hAnsi="Arial" w:cs="Arial"/>
          <w:color w:val="000000" w:themeColor="text1"/>
          <w:sz w:val="18"/>
          <w:szCs w:val="18"/>
        </w:rPr>
      </w:pPr>
      <w:r w:rsidRPr="008238F5">
        <w:rPr>
          <w:rFonts w:ascii="Arial" w:hAnsi="Arial" w:cs="Arial"/>
          <w:color w:val="000000" w:themeColor="text1"/>
          <w:sz w:val="18"/>
          <w:szCs w:val="18"/>
          <w:lang w:eastAsia="es-CO"/>
        </w:rPr>
        <w:t xml:space="preserve">Identificación (NIT </w:t>
      </w:r>
      <w:r w:rsidRPr="008238F5">
        <w:rPr>
          <w:rFonts w:ascii="Segoe UI Symbol" w:eastAsia="MS Gothic" w:hAnsi="Segoe UI Symbol" w:cs="Segoe UI Symbol"/>
          <w:color w:val="000000" w:themeColor="text1"/>
          <w:sz w:val="18"/>
          <w:szCs w:val="18"/>
          <w:lang w:eastAsia="es-CO"/>
        </w:rPr>
        <w:t>☐</w:t>
      </w:r>
      <w:r w:rsidRPr="008238F5">
        <w:rPr>
          <w:rFonts w:ascii="Arial" w:hAnsi="Arial" w:cs="Arial"/>
          <w:color w:val="000000" w:themeColor="text1"/>
          <w:sz w:val="18"/>
          <w:szCs w:val="18"/>
          <w:lang w:eastAsia="es-CO"/>
        </w:rPr>
        <w:t xml:space="preserve"> C.C </w:t>
      </w:r>
      <w:r w:rsidRPr="008238F5">
        <w:rPr>
          <w:rFonts w:ascii="Segoe UI Symbol" w:eastAsia="MS Gothic" w:hAnsi="Segoe UI Symbol" w:cs="Segoe UI Symbol"/>
          <w:color w:val="000000" w:themeColor="text1"/>
          <w:sz w:val="18"/>
          <w:szCs w:val="18"/>
          <w:lang w:eastAsia="es-CO"/>
        </w:rPr>
        <w:t>☐</w:t>
      </w:r>
      <w:r w:rsidRPr="008238F5">
        <w:rPr>
          <w:rFonts w:ascii="Arial" w:hAnsi="Arial" w:cs="Arial"/>
          <w:color w:val="000000" w:themeColor="text1"/>
          <w:sz w:val="18"/>
          <w:szCs w:val="18"/>
          <w:lang w:eastAsia="es-CO"/>
        </w:rPr>
        <w:t xml:space="preserve"> C.E </w:t>
      </w:r>
      <w:r w:rsidRPr="008238F5">
        <w:rPr>
          <w:rFonts w:ascii="Segoe UI Symbol" w:eastAsia="MS Gothic" w:hAnsi="Segoe UI Symbol" w:cs="Segoe UI Symbol"/>
          <w:color w:val="000000" w:themeColor="text1"/>
          <w:sz w:val="18"/>
          <w:szCs w:val="18"/>
          <w:lang w:eastAsia="es-CO"/>
        </w:rPr>
        <w:t>☐</w:t>
      </w:r>
      <w:r w:rsidRPr="008238F5">
        <w:rPr>
          <w:rFonts w:ascii="Arial" w:hAnsi="Arial" w:cs="Arial"/>
          <w:color w:val="000000" w:themeColor="text1"/>
          <w:sz w:val="18"/>
          <w:szCs w:val="18"/>
          <w:lang w:eastAsia="es-CO"/>
        </w:rPr>
        <w:t>)</w:t>
      </w:r>
      <w:r w:rsidRPr="008238F5">
        <w:rPr>
          <w:rFonts w:ascii="Arial" w:hAnsi="Arial" w:cs="Arial"/>
          <w:color w:val="000000" w:themeColor="text1"/>
          <w:sz w:val="18"/>
          <w:szCs w:val="18"/>
        </w:rPr>
        <w:t xml:space="preserve">: </w:t>
      </w:r>
      <w:r w:rsidRPr="008238F5">
        <w:rPr>
          <w:rStyle w:val="Textodelmarcadordeposicin"/>
          <w:rFonts w:ascii="Arial" w:eastAsia="Calibri" w:hAnsi="Arial" w:cs="Arial"/>
          <w:color w:val="000000" w:themeColor="text1"/>
          <w:sz w:val="18"/>
          <w:szCs w:val="18"/>
          <w:u w:val="single"/>
        </w:rPr>
        <w:t>Diligenciar la identificación del proponente</w:t>
      </w:r>
    </w:p>
    <w:p w14:paraId="64FEDEF9" w14:textId="77777777" w:rsidR="00220890" w:rsidRPr="008238F5" w:rsidRDefault="00220890" w:rsidP="00220890">
      <w:pPr>
        <w:pStyle w:val="Sinespaciado1"/>
        <w:ind w:left="-142"/>
        <w:contextualSpacing/>
        <w:rPr>
          <w:rFonts w:ascii="Arial" w:hAnsi="Arial" w:cs="Arial"/>
          <w:color w:val="000000" w:themeColor="text1"/>
          <w:sz w:val="18"/>
          <w:szCs w:val="18"/>
        </w:rPr>
      </w:pPr>
      <w:r w:rsidRPr="008238F5">
        <w:rPr>
          <w:rFonts w:ascii="Arial" w:hAnsi="Arial" w:cs="Arial"/>
          <w:color w:val="000000" w:themeColor="text1"/>
          <w:sz w:val="18"/>
          <w:szCs w:val="18"/>
          <w:lang w:eastAsia="es-CO"/>
        </w:rPr>
        <w:t>Nombre Representante Legal</w:t>
      </w:r>
      <w:r w:rsidRPr="008238F5">
        <w:rPr>
          <w:rFonts w:ascii="Arial" w:hAnsi="Arial" w:cs="Arial"/>
          <w:color w:val="000000" w:themeColor="text1"/>
          <w:sz w:val="18"/>
          <w:szCs w:val="18"/>
        </w:rPr>
        <w:t xml:space="preserve">: </w:t>
      </w:r>
      <w:r w:rsidRPr="008238F5">
        <w:rPr>
          <w:rStyle w:val="Textodelmarcadordeposicin"/>
          <w:rFonts w:ascii="Arial" w:eastAsia="Calibri" w:hAnsi="Arial" w:cs="Arial"/>
          <w:color w:val="000000" w:themeColor="text1"/>
          <w:sz w:val="18"/>
          <w:szCs w:val="18"/>
          <w:u w:val="single"/>
        </w:rPr>
        <w:t>Diligenciar el nombre completo del representante legal</w:t>
      </w:r>
    </w:p>
    <w:p w14:paraId="20BCE13B" w14:textId="77777777" w:rsidR="00220890" w:rsidRPr="008238F5" w:rsidRDefault="00220890" w:rsidP="00220890">
      <w:pPr>
        <w:pStyle w:val="Sinespaciado1"/>
        <w:ind w:left="-142"/>
        <w:rPr>
          <w:rFonts w:ascii="Arial" w:hAnsi="Arial" w:cs="Arial"/>
          <w:color w:val="000000" w:themeColor="text1"/>
          <w:sz w:val="18"/>
          <w:szCs w:val="18"/>
        </w:rPr>
      </w:pPr>
      <w:r w:rsidRPr="008238F5">
        <w:rPr>
          <w:rFonts w:ascii="Arial" w:hAnsi="Arial" w:cs="Arial"/>
          <w:color w:val="000000" w:themeColor="text1"/>
          <w:sz w:val="18"/>
          <w:szCs w:val="18"/>
        </w:rPr>
        <w:t xml:space="preserve">Identificación (C.C </w:t>
      </w:r>
      <w:r w:rsidRPr="008238F5">
        <w:rPr>
          <w:rFonts w:ascii="Segoe UI Symbol" w:eastAsia="MS Gothic" w:hAnsi="Segoe UI Symbol" w:cs="Segoe UI Symbol"/>
          <w:color w:val="000000" w:themeColor="text1"/>
          <w:sz w:val="18"/>
          <w:szCs w:val="18"/>
          <w:lang w:eastAsia="es-CO"/>
        </w:rPr>
        <w:t>☐</w:t>
      </w:r>
      <w:r w:rsidRPr="008238F5">
        <w:rPr>
          <w:rFonts w:ascii="Arial" w:hAnsi="Arial" w:cs="Arial"/>
          <w:color w:val="000000" w:themeColor="text1"/>
          <w:sz w:val="18"/>
          <w:szCs w:val="18"/>
        </w:rPr>
        <w:t xml:space="preserve"> C.E.</w:t>
      </w:r>
      <w:r w:rsidRPr="008238F5">
        <w:rPr>
          <w:rFonts w:ascii="Arial" w:hAnsi="Arial" w:cs="Arial"/>
          <w:color w:val="000000" w:themeColor="text1"/>
          <w:sz w:val="18"/>
          <w:szCs w:val="18"/>
          <w:lang w:eastAsia="es-CO"/>
        </w:rPr>
        <w:t xml:space="preserve"> </w:t>
      </w:r>
      <w:r w:rsidRPr="008238F5">
        <w:rPr>
          <w:rFonts w:ascii="Segoe UI Symbol" w:eastAsia="MS Gothic" w:hAnsi="Segoe UI Symbol" w:cs="Segoe UI Symbol"/>
          <w:color w:val="000000" w:themeColor="text1"/>
          <w:sz w:val="18"/>
          <w:szCs w:val="18"/>
          <w:lang w:eastAsia="es-CO"/>
        </w:rPr>
        <w:t>☐</w:t>
      </w:r>
      <w:r w:rsidRPr="008238F5">
        <w:rPr>
          <w:rFonts w:ascii="Arial" w:hAnsi="Arial" w:cs="Arial"/>
          <w:color w:val="000000" w:themeColor="text1"/>
          <w:sz w:val="18"/>
          <w:szCs w:val="18"/>
          <w:lang w:eastAsia="es-CO"/>
        </w:rPr>
        <w:t xml:space="preserve">) </w:t>
      </w:r>
      <w:r w:rsidRPr="008238F5">
        <w:rPr>
          <w:rStyle w:val="Textodelmarcadordeposicin"/>
          <w:rFonts w:ascii="Arial" w:eastAsia="Calibri" w:hAnsi="Arial" w:cs="Arial"/>
          <w:color w:val="000000" w:themeColor="text1"/>
          <w:sz w:val="18"/>
          <w:szCs w:val="18"/>
          <w:u w:val="single"/>
        </w:rPr>
        <w:t>Diligenciar el documento de identificación del representante legal</w:t>
      </w:r>
    </w:p>
    <w:p w14:paraId="0919680F" w14:textId="77777777" w:rsidR="00220890" w:rsidRPr="008238F5" w:rsidRDefault="00220890" w:rsidP="00220890">
      <w:pPr>
        <w:pStyle w:val="Sinespaciado1"/>
        <w:ind w:left="-142"/>
        <w:rPr>
          <w:rFonts w:ascii="Arial" w:hAnsi="Arial" w:cs="Arial"/>
          <w:color w:val="000000" w:themeColor="text1"/>
          <w:sz w:val="18"/>
          <w:szCs w:val="18"/>
        </w:rPr>
      </w:pPr>
      <w:r w:rsidRPr="008238F5">
        <w:rPr>
          <w:rFonts w:ascii="Arial" w:hAnsi="Arial" w:cs="Arial"/>
          <w:color w:val="000000" w:themeColor="text1"/>
          <w:sz w:val="18"/>
          <w:szCs w:val="18"/>
        </w:rPr>
        <w:t xml:space="preserve">Dirección: </w:t>
      </w:r>
      <w:r w:rsidRPr="008238F5">
        <w:rPr>
          <w:rStyle w:val="Textodelmarcadordeposicin"/>
          <w:rFonts w:ascii="Arial" w:eastAsia="Calibri" w:hAnsi="Arial" w:cs="Arial"/>
          <w:color w:val="000000" w:themeColor="text1"/>
          <w:sz w:val="18"/>
          <w:szCs w:val="18"/>
          <w:u w:val="single"/>
        </w:rPr>
        <w:t>Diligenciar la dirección del proveedor</w:t>
      </w:r>
    </w:p>
    <w:p w14:paraId="2EB9AFD6" w14:textId="77777777" w:rsidR="00220890" w:rsidRPr="008238F5" w:rsidRDefault="00220890" w:rsidP="00220890">
      <w:pPr>
        <w:pStyle w:val="Sinespaciado1"/>
        <w:ind w:left="-142"/>
        <w:rPr>
          <w:rFonts w:ascii="Arial" w:hAnsi="Arial" w:cs="Arial"/>
          <w:color w:val="000000" w:themeColor="text1"/>
          <w:sz w:val="18"/>
          <w:szCs w:val="18"/>
        </w:rPr>
      </w:pPr>
      <w:r w:rsidRPr="008238F5">
        <w:rPr>
          <w:rFonts w:ascii="Arial" w:hAnsi="Arial" w:cs="Arial"/>
          <w:color w:val="000000" w:themeColor="text1"/>
          <w:sz w:val="18"/>
          <w:szCs w:val="18"/>
        </w:rPr>
        <w:t>Teléfono:</w:t>
      </w:r>
      <w:r w:rsidRPr="008238F5">
        <w:rPr>
          <w:rFonts w:ascii="Arial" w:hAnsi="Arial" w:cs="Arial"/>
          <w:b/>
          <w:color w:val="000000" w:themeColor="text1"/>
          <w:sz w:val="18"/>
          <w:szCs w:val="18"/>
        </w:rPr>
        <w:t xml:space="preserve"> </w:t>
      </w:r>
      <w:r w:rsidRPr="008238F5">
        <w:rPr>
          <w:rStyle w:val="Textodelmarcadordeposicin"/>
          <w:rFonts w:ascii="Arial" w:eastAsia="Calibri" w:hAnsi="Arial" w:cs="Arial"/>
          <w:color w:val="000000" w:themeColor="text1"/>
          <w:sz w:val="18"/>
          <w:szCs w:val="18"/>
          <w:u w:val="single"/>
        </w:rPr>
        <w:t>Diligenciar teléfonos de contacto del proveedor</w:t>
      </w:r>
    </w:p>
    <w:p w14:paraId="1F0FAC39" w14:textId="712AF64F" w:rsidR="00DE3CCB" w:rsidRPr="0068153D" w:rsidRDefault="00220890" w:rsidP="0068153D">
      <w:pPr>
        <w:pStyle w:val="Sinespaciado1"/>
        <w:ind w:left="-142"/>
        <w:rPr>
          <w:rFonts w:ascii="Arial" w:hAnsi="Arial" w:cs="Arial"/>
          <w:color w:val="000000" w:themeColor="text1"/>
          <w:sz w:val="16"/>
        </w:rPr>
      </w:pPr>
      <w:r w:rsidRPr="008238F5">
        <w:rPr>
          <w:rFonts w:ascii="Arial" w:hAnsi="Arial" w:cs="Arial"/>
          <w:color w:val="000000" w:themeColor="text1"/>
          <w:sz w:val="18"/>
          <w:szCs w:val="18"/>
        </w:rPr>
        <w:t>Email:</w:t>
      </w:r>
      <w:r w:rsidRPr="008238F5">
        <w:rPr>
          <w:rFonts w:ascii="Arial" w:hAnsi="Arial" w:cs="Arial"/>
          <w:b/>
          <w:color w:val="000000" w:themeColor="text1"/>
          <w:sz w:val="18"/>
          <w:szCs w:val="18"/>
        </w:rPr>
        <w:t xml:space="preserve"> </w:t>
      </w:r>
      <w:r w:rsidRPr="008238F5">
        <w:rPr>
          <w:rStyle w:val="Textodelmarcadordeposicin"/>
          <w:rFonts w:ascii="Arial" w:eastAsia="Calibri" w:hAnsi="Arial" w:cs="Arial"/>
          <w:color w:val="000000" w:themeColor="text1"/>
          <w:sz w:val="18"/>
          <w:szCs w:val="18"/>
          <w:u w:val="single"/>
        </w:rPr>
        <w:t xml:space="preserve">Diligenciar correo electrónico de notificaciones </w:t>
      </w:r>
      <w:r w:rsidRPr="008238F5">
        <w:rPr>
          <w:rFonts w:ascii="Arial" w:hAnsi="Arial" w:cs="Arial"/>
          <w:color w:val="000000" w:themeColor="text1"/>
          <w:sz w:val="16"/>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sectPr w:rsidR="00DE3CCB" w:rsidRPr="0068153D" w:rsidSect="006207AB">
      <w:headerReference w:type="default" r:id="rId25"/>
      <w:footerReference w:type="default" r:id="rId26"/>
      <w:pgSz w:w="12242" w:h="15842" w:code="1"/>
      <w:pgMar w:top="974" w:right="1077" w:bottom="851" w:left="1077" w:header="227" w:footer="284"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857EA" w14:textId="77777777" w:rsidR="003A1168" w:rsidRDefault="003A1168" w:rsidP="00220890">
      <w:r>
        <w:separator/>
      </w:r>
    </w:p>
  </w:endnote>
  <w:endnote w:type="continuationSeparator" w:id="0">
    <w:p w14:paraId="522ACAAE" w14:textId="77777777" w:rsidR="003A1168" w:rsidRDefault="003A1168" w:rsidP="00220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Noto Sans Symbols">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82CCC" w14:textId="15F16705" w:rsidR="00220890" w:rsidRPr="00B14E64" w:rsidRDefault="00220890">
    <w:pPr>
      <w:pStyle w:val="Piedepgina"/>
      <w:jc w:val="center"/>
      <w:rPr>
        <w:sz w:val="16"/>
        <w:szCs w:val="16"/>
      </w:rPr>
    </w:pPr>
    <w:r w:rsidRPr="00B14E64">
      <w:rPr>
        <w:sz w:val="16"/>
        <w:szCs w:val="16"/>
      </w:rPr>
      <w:t xml:space="preserve">Página </w:t>
    </w:r>
    <w:r w:rsidRPr="00B14E64">
      <w:rPr>
        <w:b/>
        <w:sz w:val="16"/>
        <w:szCs w:val="16"/>
      </w:rPr>
      <w:fldChar w:fldCharType="begin"/>
    </w:r>
    <w:r w:rsidRPr="00B14E64">
      <w:rPr>
        <w:b/>
        <w:sz w:val="16"/>
        <w:szCs w:val="16"/>
      </w:rPr>
      <w:instrText>PAGE</w:instrText>
    </w:r>
    <w:r w:rsidRPr="00B14E64">
      <w:rPr>
        <w:b/>
        <w:sz w:val="16"/>
        <w:szCs w:val="16"/>
      </w:rPr>
      <w:fldChar w:fldCharType="separate"/>
    </w:r>
    <w:r>
      <w:rPr>
        <w:b/>
        <w:noProof/>
        <w:sz w:val="16"/>
        <w:szCs w:val="16"/>
      </w:rPr>
      <w:t>21</w:t>
    </w:r>
    <w:r w:rsidRPr="00B14E64">
      <w:rPr>
        <w:b/>
        <w:sz w:val="16"/>
        <w:szCs w:val="16"/>
      </w:rPr>
      <w:fldChar w:fldCharType="end"/>
    </w:r>
    <w:r w:rsidRPr="00B14E64">
      <w:rPr>
        <w:sz w:val="16"/>
        <w:szCs w:val="16"/>
      </w:rPr>
      <w:t xml:space="preserve"> de </w:t>
    </w:r>
    <w:r w:rsidR="00E20EC6">
      <w:rPr>
        <w:b/>
        <w:sz w:val="16"/>
        <w:szCs w:val="16"/>
      </w:rPr>
      <w:t>51</w:t>
    </w:r>
  </w:p>
  <w:p w14:paraId="0BBB2EC8" w14:textId="77777777" w:rsidR="00220890" w:rsidRDefault="00220890">
    <w:pPr>
      <w:pStyle w:val="Piedepgina"/>
    </w:pPr>
  </w:p>
  <w:p w14:paraId="26FE69A1" w14:textId="77777777" w:rsidR="00220890" w:rsidRDefault="00220890"/>
  <w:p w14:paraId="09270E17" w14:textId="77777777" w:rsidR="00220890" w:rsidRDefault="00220890"/>
  <w:p w14:paraId="3A542CF5" w14:textId="77777777" w:rsidR="00220890" w:rsidRDefault="0022089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96011C" w14:textId="77777777" w:rsidR="003A1168" w:rsidRDefault="003A1168" w:rsidP="00220890">
      <w:r>
        <w:separator/>
      </w:r>
    </w:p>
  </w:footnote>
  <w:footnote w:type="continuationSeparator" w:id="0">
    <w:p w14:paraId="2C4C88B1" w14:textId="77777777" w:rsidR="003A1168" w:rsidRDefault="003A1168" w:rsidP="00220890">
      <w:r>
        <w:continuationSeparator/>
      </w:r>
    </w:p>
  </w:footnote>
  <w:footnote w:id="1">
    <w:p w14:paraId="141CBC2B" w14:textId="77777777" w:rsidR="00220890" w:rsidRPr="000E1E10" w:rsidRDefault="00220890" w:rsidP="00220890">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1CBE1" w14:textId="77777777" w:rsidR="00220890" w:rsidRDefault="00220890" w:rsidP="00AE3AD5">
    <w:pPr>
      <w:pStyle w:val="Encabezado"/>
      <w:tabs>
        <w:tab w:val="clear" w:pos="4419"/>
        <w:tab w:val="clear" w:pos="8838"/>
        <w:tab w:val="left" w:pos="1515"/>
      </w:tabs>
    </w:pPr>
  </w:p>
  <w:p w14:paraId="16176436" w14:textId="77777777" w:rsidR="00220890" w:rsidRDefault="00220890" w:rsidP="00AE3AD5">
    <w:pPr>
      <w:pStyle w:val="Encabezado"/>
      <w:tabs>
        <w:tab w:val="clear" w:pos="4419"/>
        <w:tab w:val="clear" w:pos="8838"/>
        <w:tab w:val="left" w:pos="1515"/>
      </w:tabs>
    </w:pPr>
  </w:p>
  <w:p w14:paraId="1A6C2DA2" w14:textId="77777777" w:rsidR="00220890" w:rsidRDefault="00220890" w:rsidP="00756630">
    <w:pPr>
      <w:pStyle w:val="Encabezado"/>
      <w:tabs>
        <w:tab w:val="clear" w:pos="4419"/>
        <w:tab w:val="clear" w:pos="8838"/>
        <w:tab w:val="left" w:pos="1515"/>
      </w:tabs>
    </w:pPr>
  </w:p>
  <w:tbl>
    <w:tblPr>
      <w:tblpPr w:leftFromText="141" w:rightFromText="141" w:vertAnchor="text" w:horzAnchor="margin" w:tblpY="-24"/>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20890" w:rsidRPr="009F09A4" w14:paraId="26D72F8E" w14:textId="77777777" w:rsidTr="00AE2388">
      <w:trPr>
        <w:trHeight w:val="340"/>
      </w:trPr>
      <w:tc>
        <w:tcPr>
          <w:tcW w:w="2125" w:type="dxa"/>
          <w:vAlign w:val="center"/>
        </w:tcPr>
        <w:p w14:paraId="431F544D" w14:textId="04F365FB" w:rsidR="00220890" w:rsidRPr="009F09A4" w:rsidRDefault="00220890" w:rsidP="00756630">
          <w:pPr>
            <w:pStyle w:val="Encabezado"/>
            <w:jc w:val="center"/>
            <w:rPr>
              <w:rFonts w:cs="Arial"/>
              <w:sz w:val="18"/>
              <w:szCs w:val="18"/>
              <w:lang w:val="es-CO"/>
            </w:rPr>
          </w:pPr>
          <w:r>
            <w:rPr>
              <w:rFonts w:cs="Arial"/>
              <w:sz w:val="18"/>
              <w:szCs w:val="18"/>
              <w:lang w:val="es-CO"/>
            </w:rPr>
            <w:t xml:space="preserve">1º </w:t>
          </w:r>
          <w:r w:rsidRPr="009F09A4">
            <w:rPr>
              <w:rFonts w:cs="Arial"/>
              <w:sz w:val="18"/>
              <w:szCs w:val="18"/>
              <w:lang w:val="es-CO"/>
            </w:rPr>
            <w:t xml:space="preserve">Página </w:t>
          </w:r>
          <w:r w:rsidRPr="009F09A4">
            <w:rPr>
              <w:rFonts w:cs="Arial"/>
              <w:sz w:val="18"/>
              <w:szCs w:val="18"/>
              <w:lang w:val="es-CO"/>
            </w:rPr>
            <w:fldChar w:fldCharType="begin"/>
          </w:r>
          <w:r w:rsidRPr="009F09A4">
            <w:rPr>
              <w:rFonts w:cs="Arial"/>
              <w:sz w:val="18"/>
              <w:szCs w:val="18"/>
              <w:lang w:val="es-CO"/>
            </w:rPr>
            <w:instrText>PAGE</w:instrText>
          </w:r>
          <w:r w:rsidRPr="009F09A4">
            <w:rPr>
              <w:rFonts w:cs="Arial"/>
              <w:sz w:val="18"/>
              <w:szCs w:val="18"/>
              <w:lang w:val="es-CO"/>
            </w:rPr>
            <w:fldChar w:fldCharType="separate"/>
          </w:r>
          <w:r>
            <w:rPr>
              <w:rFonts w:cs="Arial"/>
              <w:noProof/>
              <w:sz w:val="18"/>
              <w:szCs w:val="18"/>
              <w:lang w:val="es-CO"/>
            </w:rPr>
            <w:t>21</w:t>
          </w:r>
          <w:r w:rsidRPr="009F09A4">
            <w:rPr>
              <w:rFonts w:cs="Arial"/>
              <w:sz w:val="18"/>
              <w:szCs w:val="18"/>
              <w:lang w:val="es-CO"/>
            </w:rPr>
            <w:fldChar w:fldCharType="end"/>
          </w:r>
          <w:r w:rsidRPr="009F09A4">
            <w:rPr>
              <w:rFonts w:cs="Arial"/>
              <w:sz w:val="18"/>
              <w:szCs w:val="18"/>
              <w:lang w:val="es-CO"/>
            </w:rPr>
            <w:t xml:space="preserve"> de</w:t>
          </w:r>
          <w:r>
            <w:rPr>
              <w:rFonts w:cs="Arial"/>
              <w:sz w:val="18"/>
              <w:szCs w:val="18"/>
              <w:lang w:val="es-CO"/>
            </w:rPr>
            <w:t xml:space="preserve"> </w:t>
          </w:r>
          <w:r w:rsidR="0068153D">
            <w:rPr>
              <w:rFonts w:cs="Arial"/>
              <w:sz w:val="18"/>
              <w:szCs w:val="18"/>
              <w:lang w:val="es-CO"/>
            </w:rPr>
            <w:t>4</w:t>
          </w:r>
          <w:r>
            <w:rPr>
              <w:rFonts w:cs="Arial"/>
              <w:sz w:val="18"/>
              <w:szCs w:val="18"/>
              <w:lang w:val="es-CO"/>
            </w:rPr>
            <w:t>0</w:t>
          </w:r>
        </w:p>
      </w:tc>
      <w:tc>
        <w:tcPr>
          <w:tcW w:w="5670" w:type="dxa"/>
          <w:vMerge w:val="restart"/>
          <w:vAlign w:val="center"/>
        </w:tcPr>
        <w:p w14:paraId="23F1ED82" w14:textId="77777777" w:rsidR="00220890" w:rsidRPr="009F09A4" w:rsidRDefault="00220890" w:rsidP="00756630">
          <w:pPr>
            <w:jc w:val="center"/>
            <w:rPr>
              <w:sz w:val="18"/>
              <w:szCs w:val="18"/>
            </w:rPr>
          </w:pPr>
          <w:r w:rsidRPr="009F09A4">
            <w:rPr>
              <w:sz w:val="18"/>
              <w:szCs w:val="18"/>
            </w:rPr>
            <w:t>PROCESO ADQUIRIR BIENES Y SERVICIOS</w:t>
          </w:r>
        </w:p>
      </w:tc>
      <w:tc>
        <w:tcPr>
          <w:tcW w:w="2458" w:type="dxa"/>
          <w:vMerge w:val="restart"/>
          <w:vAlign w:val="center"/>
        </w:tcPr>
        <w:p w14:paraId="13315E69" w14:textId="77777777" w:rsidR="00220890" w:rsidRPr="009F09A4" w:rsidRDefault="00220890" w:rsidP="00756630">
          <w:pPr>
            <w:jc w:val="center"/>
            <w:rPr>
              <w:sz w:val="24"/>
              <w:szCs w:val="24"/>
              <w:lang w:eastAsia="es-CO"/>
            </w:rPr>
          </w:pPr>
        </w:p>
        <w:p w14:paraId="67FF8EE0" w14:textId="77777777" w:rsidR="00220890" w:rsidRPr="009F09A4" w:rsidRDefault="00220890" w:rsidP="00756630">
          <w:pPr>
            <w:jc w:val="center"/>
            <w:rPr>
              <w:sz w:val="24"/>
              <w:szCs w:val="24"/>
              <w:lang w:eastAsia="es-CO"/>
            </w:rPr>
          </w:pPr>
          <w:r w:rsidRPr="00C555BD">
            <w:rPr>
              <w:noProof/>
              <w:sz w:val="24"/>
              <w:szCs w:val="24"/>
              <w:lang w:eastAsia="es-CO"/>
            </w:rPr>
            <w:drawing>
              <wp:inline distT="0" distB="0" distL="0" distR="0" wp14:anchorId="46722E93" wp14:editId="2571A6E7">
                <wp:extent cx="542925" cy="485775"/>
                <wp:effectExtent l="0" t="0" r="0" b="0"/>
                <wp:docPr id="1065823172" name="Imagen 1065823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2925" cy="485775"/>
                        </a:xfrm>
                        <a:prstGeom prst="rect">
                          <a:avLst/>
                        </a:prstGeom>
                        <a:noFill/>
                        <a:ln>
                          <a:noFill/>
                        </a:ln>
                      </pic:spPr>
                    </pic:pic>
                  </a:graphicData>
                </a:graphic>
              </wp:inline>
            </w:drawing>
          </w:r>
        </w:p>
        <w:p w14:paraId="52191212" w14:textId="77777777" w:rsidR="00220890" w:rsidRPr="009F09A4" w:rsidRDefault="00220890" w:rsidP="00756630">
          <w:pPr>
            <w:jc w:val="center"/>
            <w:rPr>
              <w:sz w:val="24"/>
              <w:szCs w:val="24"/>
            </w:rPr>
          </w:pPr>
          <w:r w:rsidRPr="009F09A4">
            <w:rPr>
              <w:sz w:val="18"/>
              <w:szCs w:val="18"/>
              <w:lang w:eastAsia="es-CO"/>
            </w:rPr>
            <w:t>POLICÍA NACIONAL</w:t>
          </w:r>
        </w:p>
      </w:tc>
    </w:tr>
    <w:tr w:rsidR="00220890" w:rsidRPr="009F09A4" w14:paraId="27A946E0" w14:textId="77777777" w:rsidTr="00AE2388">
      <w:trPr>
        <w:trHeight w:val="340"/>
      </w:trPr>
      <w:tc>
        <w:tcPr>
          <w:tcW w:w="2125" w:type="dxa"/>
          <w:vAlign w:val="center"/>
        </w:tcPr>
        <w:p w14:paraId="28482D75" w14:textId="77777777" w:rsidR="00220890" w:rsidRPr="009F09A4" w:rsidRDefault="00220890" w:rsidP="00756630">
          <w:pPr>
            <w:jc w:val="center"/>
            <w:rPr>
              <w:sz w:val="18"/>
              <w:szCs w:val="18"/>
            </w:rPr>
          </w:pPr>
          <w:r w:rsidRPr="009F09A4">
            <w:rPr>
              <w:sz w:val="18"/>
              <w:szCs w:val="18"/>
            </w:rPr>
            <w:t>Código: 2BS-FR-0035</w:t>
          </w:r>
        </w:p>
      </w:tc>
      <w:tc>
        <w:tcPr>
          <w:tcW w:w="5670" w:type="dxa"/>
          <w:vMerge/>
          <w:vAlign w:val="center"/>
        </w:tcPr>
        <w:p w14:paraId="7404B74B" w14:textId="77777777" w:rsidR="00220890" w:rsidRPr="009F09A4" w:rsidRDefault="00220890" w:rsidP="00756630">
          <w:pPr>
            <w:jc w:val="center"/>
            <w:rPr>
              <w:sz w:val="18"/>
              <w:szCs w:val="18"/>
            </w:rPr>
          </w:pPr>
        </w:p>
      </w:tc>
      <w:tc>
        <w:tcPr>
          <w:tcW w:w="2458" w:type="dxa"/>
          <w:vMerge/>
          <w:vAlign w:val="center"/>
        </w:tcPr>
        <w:p w14:paraId="73F8B79F" w14:textId="77777777" w:rsidR="00220890" w:rsidRPr="009F09A4" w:rsidRDefault="00220890" w:rsidP="00756630">
          <w:pPr>
            <w:jc w:val="center"/>
            <w:rPr>
              <w:sz w:val="24"/>
              <w:szCs w:val="24"/>
            </w:rPr>
          </w:pPr>
        </w:p>
      </w:tc>
    </w:tr>
    <w:tr w:rsidR="00220890" w:rsidRPr="009F09A4" w14:paraId="5A249BB3" w14:textId="77777777" w:rsidTr="00AE2388">
      <w:trPr>
        <w:trHeight w:val="340"/>
      </w:trPr>
      <w:tc>
        <w:tcPr>
          <w:tcW w:w="2125" w:type="dxa"/>
          <w:vAlign w:val="center"/>
        </w:tcPr>
        <w:p w14:paraId="2410B972" w14:textId="77777777" w:rsidR="00220890" w:rsidRPr="009F09A4" w:rsidRDefault="00220890" w:rsidP="00756630">
          <w:pPr>
            <w:jc w:val="center"/>
            <w:rPr>
              <w:sz w:val="18"/>
              <w:szCs w:val="18"/>
            </w:rPr>
          </w:pPr>
          <w:r w:rsidRPr="009F09A4">
            <w:rPr>
              <w:sz w:val="18"/>
              <w:szCs w:val="18"/>
            </w:rPr>
            <w:t>Fecha:  16-10-1</w:t>
          </w:r>
          <w:r>
            <w:rPr>
              <w:sz w:val="18"/>
              <w:szCs w:val="18"/>
            </w:rPr>
            <w:t>3</w:t>
          </w:r>
        </w:p>
      </w:tc>
      <w:tc>
        <w:tcPr>
          <w:tcW w:w="5670" w:type="dxa"/>
          <w:vMerge w:val="restart"/>
          <w:vAlign w:val="center"/>
        </w:tcPr>
        <w:p w14:paraId="30A71B7D" w14:textId="77777777" w:rsidR="00220890" w:rsidRPr="009F09A4" w:rsidRDefault="00220890" w:rsidP="00756630">
          <w:pPr>
            <w:jc w:val="center"/>
            <w:rPr>
              <w:sz w:val="18"/>
              <w:szCs w:val="18"/>
            </w:rPr>
          </w:pPr>
          <w:r w:rsidRPr="009F09A4">
            <w:rPr>
              <w:sz w:val="18"/>
              <w:szCs w:val="18"/>
            </w:rPr>
            <w:t>INVITACIÓN CONVOCATORIA MÍNIMA CUANTÍA</w:t>
          </w:r>
        </w:p>
      </w:tc>
      <w:tc>
        <w:tcPr>
          <w:tcW w:w="2458" w:type="dxa"/>
          <w:vMerge/>
          <w:vAlign w:val="center"/>
        </w:tcPr>
        <w:p w14:paraId="15D6526B" w14:textId="77777777" w:rsidR="00220890" w:rsidRPr="009F09A4" w:rsidRDefault="00220890" w:rsidP="00756630">
          <w:pPr>
            <w:jc w:val="center"/>
            <w:rPr>
              <w:sz w:val="24"/>
              <w:szCs w:val="24"/>
            </w:rPr>
          </w:pPr>
        </w:p>
      </w:tc>
    </w:tr>
    <w:tr w:rsidR="00220890" w:rsidRPr="009F09A4" w14:paraId="1AE39086" w14:textId="77777777" w:rsidTr="00AE2388">
      <w:trPr>
        <w:trHeight w:val="340"/>
      </w:trPr>
      <w:tc>
        <w:tcPr>
          <w:tcW w:w="2125" w:type="dxa"/>
          <w:vAlign w:val="center"/>
        </w:tcPr>
        <w:p w14:paraId="49761125" w14:textId="77777777" w:rsidR="00220890" w:rsidRPr="009F09A4" w:rsidRDefault="00220890" w:rsidP="00756630">
          <w:pPr>
            <w:jc w:val="center"/>
            <w:rPr>
              <w:sz w:val="18"/>
              <w:szCs w:val="18"/>
            </w:rPr>
          </w:pPr>
          <w:r w:rsidRPr="009F09A4">
            <w:rPr>
              <w:sz w:val="18"/>
              <w:szCs w:val="18"/>
            </w:rPr>
            <w:t>Versión: 2</w:t>
          </w:r>
        </w:p>
      </w:tc>
      <w:tc>
        <w:tcPr>
          <w:tcW w:w="5670" w:type="dxa"/>
          <w:vMerge/>
          <w:vAlign w:val="center"/>
        </w:tcPr>
        <w:p w14:paraId="517CA097" w14:textId="77777777" w:rsidR="00220890" w:rsidRPr="009F09A4" w:rsidRDefault="00220890" w:rsidP="00756630">
          <w:pPr>
            <w:jc w:val="center"/>
            <w:rPr>
              <w:sz w:val="24"/>
              <w:szCs w:val="24"/>
            </w:rPr>
          </w:pPr>
        </w:p>
      </w:tc>
      <w:tc>
        <w:tcPr>
          <w:tcW w:w="2458" w:type="dxa"/>
          <w:vMerge/>
          <w:vAlign w:val="center"/>
        </w:tcPr>
        <w:p w14:paraId="3529AD21" w14:textId="77777777" w:rsidR="00220890" w:rsidRPr="009F09A4" w:rsidRDefault="00220890" w:rsidP="00756630">
          <w:pPr>
            <w:jc w:val="center"/>
            <w:rPr>
              <w:sz w:val="24"/>
              <w:szCs w:val="24"/>
            </w:rPr>
          </w:pPr>
        </w:p>
      </w:tc>
    </w:tr>
  </w:tbl>
  <w:p w14:paraId="272C2DBD" w14:textId="77777777" w:rsidR="00220890" w:rsidRDefault="00220890" w:rsidP="006207A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 id="56520" o:spid="_x0000_i1025" style="width:8.25pt;height:8.25pt" coordsize="" o:spt="100" o:bullet="t" adj="0,,0" path="" stroked="f">
        <v:stroke joinstyle="miter"/>
        <v:imagedata r:id="rId1" o:title="image80"/>
        <v:formulas/>
        <v:path o:connecttype="segments"/>
      </v:shape>
    </w:pict>
  </w:numPicBullet>
  <w:abstractNum w:abstractNumId="0" w15:restartNumberingAfterBreak="0">
    <w:nsid w:val="052351AB"/>
    <w:multiLevelType w:val="multilevel"/>
    <w:tmpl w:val="8FE84A64"/>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val="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 w15:restartNumberingAfterBreak="0">
    <w:nsid w:val="06E53E1C"/>
    <w:multiLevelType w:val="hybridMultilevel"/>
    <w:tmpl w:val="2268708C"/>
    <w:lvl w:ilvl="0" w:tplc="1640F798">
      <w:start w:val="1"/>
      <w:numFmt w:val="lowerLetter"/>
      <w:lvlText w:val="%1."/>
      <w:lvlJc w:val="left"/>
      <w:pPr>
        <w:ind w:left="426"/>
      </w:pPr>
      <w:rPr>
        <w:rFonts w:ascii="Arial" w:eastAsia="Courier New" w:hAnsi="Arial" w:cs="Arial" w:hint="default"/>
        <w:b w:val="0"/>
        <w:i w:val="0"/>
        <w:strike w:val="0"/>
        <w:dstrike w:val="0"/>
        <w:color w:val="000000"/>
        <w:sz w:val="20"/>
        <w:szCs w:val="20"/>
        <w:u w:val="none" w:color="000000"/>
        <w:bdr w:val="none" w:sz="0" w:space="0" w:color="auto"/>
        <w:shd w:val="clear" w:color="auto" w:fill="auto"/>
        <w:vertAlign w:val="baseline"/>
      </w:rPr>
    </w:lvl>
    <w:lvl w:ilvl="1" w:tplc="BD12D9B4">
      <w:start w:val="1"/>
      <w:numFmt w:val="lowerLetter"/>
      <w:lvlText w:val="%2"/>
      <w:lvlJc w:val="left"/>
      <w:pPr>
        <w:ind w:left="99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8180B25C">
      <w:start w:val="1"/>
      <w:numFmt w:val="lowerRoman"/>
      <w:lvlText w:val="%3"/>
      <w:lvlJc w:val="left"/>
      <w:pPr>
        <w:ind w:left="171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0D46728E">
      <w:start w:val="1"/>
      <w:numFmt w:val="decimal"/>
      <w:lvlText w:val="%4"/>
      <w:lvlJc w:val="left"/>
      <w:pPr>
        <w:ind w:left="243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15443576">
      <w:start w:val="1"/>
      <w:numFmt w:val="lowerLetter"/>
      <w:lvlText w:val="%5"/>
      <w:lvlJc w:val="left"/>
      <w:pPr>
        <w:ind w:left="315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4CA48E0C">
      <w:start w:val="1"/>
      <w:numFmt w:val="lowerRoman"/>
      <w:lvlText w:val="%6"/>
      <w:lvlJc w:val="left"/>
      <w:pPr>
        <w:ind w:left="387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F0E65CAA">
      <w:start w:val="1"/>
      <w:numFmt w:val="decimal"/>
      <w:lvlText w:val="%7"/>
      <w:lvlJc w:val="left"/>
      <w:pPr>
        <w:ind w:left="459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37C4B516">
      <w:start w:val="1"/>
      <w:numFmt w:val="lowerLetter"/>
      <w:lvlText w:val="%8"/>
      <w:lvlJc w:val="left"/>
      <w:pPr>
        <w:ind w:left="531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921E09BC">
      <w:start w:val="1"/>
      <w:numFmt w:val="lowerRoman"/>
      <w:lvlText w:val="%9"/>
      <w:lvlJc w:val="left"/>
      <w:pPr>
        <w:ind w:left="603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71F5367"/>
    <w:multiLevelType w:val="multilevel"/>
    <w:tmpl w:val="6B62E4E6"/>
    <w:lvl w:ilvl="0">
      <w:start w:val="2"/>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4B4DE7"/>
    <w:multiLevelType w:val="multilevel"/>
    <w:tmpl w:val="A016DB18"/>
    <w:lvl w:ilvl="0">
      <w:start w:val="2"/>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97330FB"/>
    <w:multiLevelType w:val="hybridMultilevel"/>
    <w:tmpl w:val="6FB84D70"/>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5" w15:restartNumberingAfterBreak="0">
    <w:nsid w:val="09A23A64"/>
    <w:multiLevelType w:val="hybridMultilevel"/>
    <w:tmpl w:val="7FC403D8"/>
    <w:styleLink w:val="Estilo11211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D80204D"/>
    <w:multiLevelType w:val="hybridMultilevel"/>
    <w:tmpl w:val="C53E7940"/>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7" w15:restartNumberingAfterBreak="0">
    <w:nsid w:val="0E73749B"/>
    <w:multiLevelType w:val="multilevel"/>
    <w:tmpl w:val="4D2E39E0"/>
    <w:lvl w:ilvl="0">
      <w:start w:val="2"/>
      <w:numFmt w:val="decimal"/>
      <w:lvlText w:val="%1"/>
      <w:lvlJc w:val="left"/>
      <w:pPr>
        <w:ind w:left="405" w:hanging="405"/>
      </w:pPr>
      <w:rPr>
        <w:rFonts w:hint="default"/>
        <w:b/>
      </w:rPr>
    </w:lvl>
    <w:lvl w:ilvl="1">
      <w:start w:val="2"/>
      <w:numFmt w:val="decimal"/>
      <w:lvlText w:val="%1.%2"/>
      <w:lvlJc w:val="left"/>
      <w:pPr>
        <w:ind w:left="405" w:hanging="40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8"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F8632A0"/>
    <w:multiLevelType w:val="hybridMultilevel"/>
    <w:tmpl w:val="42A06F66"/>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 w15:restartNumberingAfterBreak="0">
    <w:nsid w:val="14813A39"/>
    <w:multiLevelType w:val="hybridMultilevel"/>
    <w:tmpl w:val="9C56FEA8"/>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11"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9E46C66"/>
    <w:multiLevelType w:val="hybridMultilevel"/>
    <w:tmpl w:val="148C85F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1F096262"/>
    <w:multiLevelType w:val="hybridMultilevel"/>
    <w:tmpl w:val="BFE2D564"/>
    <w:lvl w:ilvl="0" w:tplc="240A0001">
      <w:start w:val="1"/>
      <w:numFmt w:val="bullet"/>
      <w:lvlText w:val=""/>
      <w:lvlJc w:val="left"/>
      <w:pPr>
        <w:ind w:left="783" w:hanging="360"/>
      </w:pPr>
      <w:rPr>
        <w:rFonts w:ascii="Symbol" w:hAnsi="Symbol" w:hint="default"/>
      </w:rPr>
    </w:lvl>
    <w:lvl w:ilvl="1" w:tplc="240A0003" w:tentative="1">
      <w:start w:val="1"/>
      <w:numFmt w:val="bullet"/>
      <w:lvlText w:val="o"/>
      <w:lvlJc w:val="left"/>
      <w:pPr>
        <w:ind w:left="1503" w:hanging="360"/>
      </w:pPr>
      <w:rPr>
        <w:rFonts w:ascii="Courier New" w:hAnsi="Courier New" w:cs="Courier New" w:hint="default"/>
      </w:rPr>
    </w:lvl>
    <w:lvl w:ilvl="2" w:tplc="240A0005" w:tentative="1">
      <w:start w:val="1"/>
      <w:numFmt w:val="bullet"/>
      <w:lvlText w:val=""/>
      <w:lvlJc w:val="left"/>
      <w:pPr>
        <w:ind w:left="2223" w:hanging="360"/>
      </w:pPr>
      <w:rPr>
        <w:rFonts w:ascii="Wingdings" w:hAnsi="Wingdings" w:hint="default"/>
      </w:rPr>
    </w:lvl>
    <w:lvl w:ilvl="3" w:tplc="240A0001" w:tentative="1">
      <w:start w:val="1"/>
      <w:numFmt w:val="bullet"/>
      <w:lvlText w:val=""/>
      <w:lvlJc w:val="left"/>
      <w:pPr>
        <w:ind w:left="2943" w:hanging="360"/>
      </w:pPr>
      <w:rPr>
        <w:rFonts w:ascii="Symbol" w:hAnsi="Symbol" w:hint="default"/>
      </w:rPr>
    </w:lvl>
    <w:lvl w:ilvl="4" w:tplc="240A0003" w:tentative="1">
      <w:start w:val="1"/>
      <w:numFmt w:val="bullet"/>
      <w:lvlText w:val="o"/>
      <w:lvlJc w:val="left"/>
      <w:pPr>
        <w:ind w:left="3663" w:hanging="360"/>
      </w:pPr>
      <w:rPr>
        <w:rFonts w:ascii="Courier New" w:hAnsi="Courier New" w:cs="Courier New" w:hint="default"/>
      </w:rPr>
    </w:lvl>
    <w:lvl w:ilvl="5" w:tplc="240A0005" w:tentative="1">
      <w:start w:val="1"/>
      <w:numFmt w:val="bullet"/>
      <w:lvlText w:val=""/>
      <w:lvlJc w:val="left"/>
      <w:pPr>
        <w:ind w:left="4383" w:hanging="360"/>
      </w:pPr>
      <w:rPr>
        <w:rFonts w:ascii="Wingdings" w:hAnsi="Wingdings" w:hint="default"/>
      </w:rPr>
    </w:lvl>
    <w:lvl w:ilvl="6" w:tplc="240A0001" w:tentative="1">
      <w:start w:val="1"/>
      <w:numFmt w:val="bullet"/>
      <w:lvlText w:val=""/>
      <w:lvlJc w:val="left"/>
      <w:pPr>
        <w:ind w:left="5103" w:hanging="360"/>
      </w:pPr>
      <w:rPr>
        <w:rFonts w:ascii="Symbol" w:hAnsi="Symbol" w:hint="default"/>
      </w:rPr>
    </w:lvl>
    <w:lvl w:ilvl="7" w:tplc="240A0003" w:tentative="1">
      <w:start w:val="1"/>
      <w:numFmt w:val="bullet"/>
      <w:lvlText w:val="o"/>
      <w:lvlJc w:val="left"/>
      <w:pPr>
        <w:ind w:left="5823" w:hanging="360"/>
      </w:pPr>
      <w:rPr>
        <w:rFonts w:ascii="Courier New" w:hAnsi="Courier New" w:cs="Courier New" w:hint="default"/>
      </w:rPr>
    </w:lvl>
    <w:lvl w:ilvl="8" w:tplc="240A0005" w:tentative="1">
      <w:start w:val="1"/>
      <w:numFmt w:val="bullet"/>
      <w:lvlText w:val=""/>
      <w:lvlJc w:val="left"/>
      <w:pPr>
        <w:ind w:left="6543" w:hanging="360"/>
      </w:pPr>
      <w:rPr>
        <w:rFonts w:ascii="Wingdings" w:hAnsi="Wingdings" w:hint="default"/>
      </w:rPr>
    </w:lvl>
  </w:abstractNum>
  <w:abstractNum w:abstractNumId="15" w15:restartNumberingAfterBreak="0">
    <w:nsid w:val="20B858E8"/>
    <w:multiLevelType w:val="hybridMultilevel"/>
    <w:tmpl w:val="D0FA946A"/>
    <w:lvl w:ilvl="0" w:tplc="C9624620">
      <w:start w:val="5"/>
      <w:numFmt w:val="bullet"/>
      <w:lvlText w:val=""/>
      <w:lvlJc w:val="left"/>
      <w:pPr>
        <w:ind w:left="360" w:hanging="360"/>
      </w:pPr>
      <w:rPr>
        <w:rFonts w:ascii="Symbol" w:eastAsiaTheme="minorHAnsi" w:hAnsi="Symbol" w:cstheme="minorBidi"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20FA4ABB"/>
    <w:multiLevelType w:val="hybridMultilevel"/>
    <w:tmpl w:val="3CC835E0"/>
    <w:lvl w:ilvl="0" w:tplc="FFFFFFFF">
      <w:numFmt w:val="bullet"/>
      <w:lvlText w:val="*"/>
      <w:lvlJc w:val="left"/>
      <w:pPr>
        <w:ind w:left="201"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732" w:hanging="130"/>
      </w:pPr>
      <w:rPr>
        <w:rFonts w:hint="default"/>
        <w:lang w:val="es-ES" w:eastAsia="en-US" w:bidi="ar-SA"/>
      </w:rPr>
    </w:lvl>
    <w:lvl w:ilvl="2" w:tplc="FFFFFFFF">
      <w:numFmt w:val="bullet"/>
      <w:lvlText w:val="•"/>
      <w:lvlJc w:val="left"/>
      <w:pPr>
        <w:ind w:left="1264" w:hanging="130"/>
      </w:pPr>
      <w:rPr>
        <w:rFonts w:hint="default"/>
        <w:lang w:val="es-ES" w:eastAsia="en-US" w:bidi="ar-SA"/>
      </w:rPr>
    </w:lvl>
    <w:lvl w:ilvl="3" w:tplc="FFFFFFFF">
      <w:numFmt w:val="bullet"/>
      <w:lvlText w:val="•"/>
      <w:lvlJc w:val="left"/>
      <w:pPr>
        <w:ind w:left="1796" w:hanging="130"/>
      </w:pPr>
      <w:rPr>
        <w:rFonts w:hint="default"/>
        <w:lang w:val="es-ES" w:eastAsia="en-US" w:bidi="ar-SA"/>
      </w:rPr>
    </w:lvl>
    <w:lvl w:ilvl="4" w:tplc="FFFFFFFF">
      <w:numFmt w:val="bullet"/>
      <w:lvlText w:val="•"/>
      <w:lvlJc w:val="left"/>
      <w:pPr>
        <w:ind w:left="2328" w:hanging="130"/>
      </w:pPr>
      <w:rPr>
        <w:rFonts w:hint="default"/>
        <w:lang w:val="es-ES" w:eastAsia="en-US" w:bidi="ar-SA"/>
      </w:rPr>
    </w:lvl>
    <w:lvl w:ilvl="5" w:tplc="FFFFFFFF">
      <w:numFmt w:val="bullet"/>
      <w:lvlText w:val="•"/>
      <w:lvlJc w:val="left"/>
      <w:pPr>
        <w:ind w:left="2860" w:hanging="130"/>
      </w:pPr>
      <w:rPr>
        <w:rFonts w:hint="default"/>
        <w:lang w:val="es-ES" w:eastAsia="en-US" w:bidi="ar-SA"/>
      </w:rPr>
    </w:lvl>
    <w:lvl w:ilvl="6" w:tplc="FFFFFFFF">
      <w:numFmt w:val="bullet"/>
      <w:lvlText w:val="•"/>
      <w:lvlJc w:val="left"/>
      <w:pPr>
        <w:ind w:left="3392" w:hanging="130"/>
      </w:pPr>
      <w:rPr>
        <w:rFonts w:hint="default"/>
        <w:lang w:val="es-ES" w:eastAsia="en-US" w:bidi="ar-SA"/>
      </w:rPr>
    </w:lvl>
    <w:lvl w:ilvl="7" w:tplc="FFFFFFFF">
      <w:numFmt w:val="bullet"/>
      <w:lvlText w:val="•"/>
      <w:lvlJc w:val="left"/>
      <w:pPr>
        <w:ind w:left="3924" w:hanging="130"/>
      </w:pPr>
      <w:rPr>
        <w:rFonts w:hint="default"/>
        <w:lang w:val="es-ES" w:eastAsia="en-US" w:bidi="ar-SA"/>
      </w:rPr>
    </w:lvl>
    <w:lvl w:ilvl="8" w:tplc="FFFFFFFF">
      <w:numFmt w:val="bullet"/>
      <w:lvlText w:val="•"/>
      <w:lvlJc w:val="left"/>
      <w:pPr>
        <w:ind w:left="4456" w:hanging="130"/>
      </w:pPr>
      <w:rPr>
        <w:rFonts w:hint="default"/>
        <w:lang w:val="es-ES" w:eastAsia="en-US" w:bidi="ar-SA"/>
      </w:rPr>
    </w:lvl>
  </w:abstractNum>
  <w:abstractNum w:abstractNumId="17"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22E27326"/>
    <w:multiLevelType w:val="hybridMultilevel"/>
    <w:tmpl w:val="84C613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3C61D4D"/>
    <w:multiLevelType w:val="hybridMultilevel"/>
    <w:tmpl w:val="867CB0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8EF06D3"/>
    <w:multiLevelType w:val="multilevel"/>
    <w:tmpl w:val="EAD81866"/>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BDB28FD"/>
    <w:multiLevelType w:val="multilevel"/>
    <w:tmpl w:val="13027D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C061E5E"/>
    <w:multiLevelType w:val="hybridMultilevel"/>
    <w:tmpl w:val="898A0E72"/>
    <w:lvl w:ilvl="0" w:tplc="B2364FA2">
      <w:start w:val="1"/>
      <w:numFmt w:val="bullet"/>
      <w:lvlText w:val=""/>
      <w:lvlJc w:val="left"/>
      <w:pPr>
        <w:ind w:left="360" w:hanging="360"/>
      </w:pPr>
      <w:rPr>
        <w:rFonts w:ascii="Symbol" w:hAnsi="Symbol" w:hint="default"/>
        <w:sz w:val="16"/>
        <w:szCs w:val="16"/>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2C916E4B"/>
    <w:multiLevelType w:val="hybridMultilevel"/>
    <w:tmpl w:val="F2C6599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E227A84"/>
    <w:multiLevelType w:val="multilevel"/>
    <w:tmpl w:val="BC06CDA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E814C6B"/>
    <w:multiLevelType w:val="hybridMultilevel"/>
    <w:tmpl w:val="D5E41B68"/>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27" w15:restartNumberingAfterBreak="0">
    <w:nsid w:val="30847142"/>
    <w:multiLevelType w:val="hybridMultilevel"/>
    <w:tmpl w:val="7A407172"/>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28" w15:restartNumberingAfterBreak="0">
    <w:nsid w:val="30851E75"/>
    <w:multiLevelType w:val="hybridMultilevel"/>
    <w:tmpl w:val="33E67200"/>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9" w15:restartNumberingAfterBreak="0">
    <w:nsid w:val="311D6A4E"/>
    <w:multiLevelType w:val="hybridMultilevel"/>
    <w:tmpl w:val="F2F4FD64"/>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30" w15:restartNumberingAfterBreak="0">
    <w:nsid w:val="34404917"/>
    <w:multiLevelType w:val="hybridMultilevel"/>
    <w:tmpl w:val="CD3AA8E2"/>
    <w:lvl w:ilvl="0" w:tplc="99329CB4">
      <w:start w:val="1"/>
      <w:numFmt w:val="decimal"/>
      <w:lvlText w:val="%1."/>
      <w:lvlJc w:val="left"/>
      <w:pPr>
        <w:ind w:left="720" w:hanging="360"/>
      </w:pPr>
      <w:rPr>
        <w:rFonts w:ascii="Arial" w:hAnsi="Arial" w:cs="Arial"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3858367A"/>
    <w:multiLevelType w:val="multilevel"/>
    <w:tmpl w:val="61DA4514"/>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4" w15:restartNumberingAfterBreak="0">
    <w:nsid w:val="3B0D104C"/>
    <w:multiLevelType w:val="hybridMultilevel"/>
    <w:tmpl w:val="984C14A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97" w:hanging="360"/>
      </w:pPr>
      <w:rPr>
        <w:rFonts w:ascii="Courier New" w:hAnsi="Courier New" w:cs="Courier New" w:hint="default"/>
      </w:rPr>
    </w:lvl>
    <w:lvl w:ilvl="2" w:tplc="240A0005" w:tentative="1">
      <w:start w:val="1"/>
      <w:numFmt w:val="bullet"/>
      <w:lvlText w:val=""/>
      <w:lvlJc w:val="left"/>
      <w:pPr>
        <w:ind w:left="2217" w:hanging="360"/>
      </w:pPr>
      <w:rPr>
        <w:rFonts w:ascii="Wingdings" w:hAnsi="Wingdings" w:hint="default"/>
      </w:rPr>
    </w:lvl>
    <w:lvl w:ilvl="3" w:tplc="240A0001" w:tentative="1">
      <w:start w:val="1"/>
      <w:numFmt w:val="bullet"/>
      <w:lvlText w:val=""/>
      <w:lvlJc w:val="left"/>
      <w:pPr>
        <w:ind w:left="2937" w:hanging="360"/>
      </w:pPr>
      <w:rPr>
        <w:rFonts w:ascii="Symbol" w:hAnsi="Symbol" w:hint="default"/>
      </w:rPr>
    </w:lvl>
    <w:lvl w:ilvl="4" w:tplc="240A0003" w:tentative="1">
      <w:start w:val="1"/>
      <w:numFmt w:val="bullet"/>
      <w:lvlText w:val="o"/>
      <w:lvlJc w:val="left"/>
      <w:pPr>
        <w:ind w:left="3657" w:hanging="360"/>
      </w:pPr>
      <w:rPr>
        <w:rFonts w:ascii="Courier New" w:hAnsi="Courier New" w:cs="Courier New" w:hint="default"/>
      </w:rPr>
    </w:lvl>
    <w:lvl w:ilvl="5" w:tplc="240A0005" w:tentative="1">
      <w:start w:val="1"/>
      <w:numFmt w:val="bullet"/>
      <w:lvlText w:val=""/>
      <w:lvlJc w:val="left"/>
      <w:pPr>
        <w:ind w:left="4377" w:hanging="360"/>
      </w:pPr>
      <w:rPr>
        <w:rFonts w:ascii="Wingdings" w:hAnsi="Wingdings" w:hint="default"/>
      </w:rPr>
    </w:lvl>
    <w:lvl w:ilvl="6" w:tplc="240A0001" w:tentative="1">
      <w:start w:val="1"/>
      <w:numFmt w:val="bullet"/>
      <w:lvlText w:val=""/>
      <w:lvlJc w:val="left"/>
      <w:pPr>
        <w:ind w:left="5097" w:hanging="360"/>
      </w:pPr>
      <w:rPr>
        <w:rFonts w:ascii="Symbol" w:hAnsi="Symbol" w:hint="default"/>
      </w:rPr>
    </w:lvl>
    <w:lvl w:ilvl="7" w:tplc="240A0003" w:tentative="1">
      <w:start w:val="1"/>
      <w:numFmt w:val="bullet"/>
      <w:lvlText w:val="o"/>
      <w:lvlJc w:val="left"/>
      <w:pPr>
        <w:ind w:left="5817" w:hanging="360"/>
      </w:pPr>
      <w:rPr>
        <w:rFonts w:ascii="Courier New" w:hAnsi="Courier New" w:cs="Courier New" w:hint="default"/>
      </w:rPr>
    </w:lvl>
    <w:lvl w:ilvl="8" w:tplc="240A0005" w:tentative="1">
      <w:start w:val="1"/>
      <w:numFmt w:val="bullet"/>
      <w:lvlText w:val=""/>
      <w:lvlJc w:val="left"/>
      <w:pPr>
        <w:ind w:left="6537" w:hanging="360"/>
      </w:pPr>
      <w:rPr>
        <w:rFonts w:ascii="Wingdings" w:hAnsi="Wingdings" w:hint="default"/>
      </w:rPr>
    </w:lvl>
  </w:abstractNum>
  <w:abstractNum w:abstractNumId="35" w15:restartNumberingAfterBreak="0">
    <w:nsid w:val="3BEA2FF2"/>
    <w:multiLevelType w:val="hybridMultilevel"/>
    <w:tmpl w:val="102E0EE8"/>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36" w15:restartNumberingAfterBreak="0">
    <w:nsid w:val="3C6812E9"/>
    <w:multiLevelType w:val="hybridMultilevel"/>
    <w:tmpl w:val="2B64EF86"/>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37" w15:restartNumberingAfterBreak="0">
    <w:nsid w:val="3E174470"/>
    <w:multiLevelType w:val="hybridMultilevel"/>
    <w:tmpl w:val="753E6934"/>
    <w:lvl w:ilvl="0" w:tplc="FFFFFFFF">
      <w:numFmt w:val="bullet"/>
      <w:lvlText w:val="*"/>
      <w:lvlJc w:val="left"/>
      <w:pPr>
        <w:ind w:left="201"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732" w:hanging="130"/>
      </w:pPr>
      <w:rPr>
        <w:rFonts w:hint="default"/>
        <w:lang w:val="es-ES" w:eastAsia="en-US" w:bidi="ar-SA"/>
      </w:rPr>
    </w:lvl>
    <w:lvl w:ilvl="2" w:tplc="FFFFFFFF">
      <w:numFmt w:val="bullet"/>
      <w:lvlText w:val="•"/>
      <w:lvlJc w:val="left"/>
      <w:pPr>
        <w:ind w:left="1264" w:hanging="130"/>
      </w:pPr>
      <w:rPr>
        <w:rFonts w:hint="default"/>
        <w:lang w:val="es-ES" w:eastAsia="en-US" w:bidi="ar-SA"/>
      </w:rPr>
    </w:lvl>
    <w:lvl w:ilvl="3" w:tplc="FFFFFFFF">
      <w:numFmt w:val="bullet"/>
      <w:lvlText w:val="•"/>
      <w:lvlJc w:val="left"/>
      <w:pPr>
        <w:ind w:left="1796" w:hanging="130"/>
      </w:pPr>
      <w:rPr>
        <w:rFonts w:hint="default"/>
        <w:lang w:val="es-ES" w:eastAsia="en-US" w:bidi="ar-SA"/>
      </w:rPr>
    </w:lvl>
    <w:lvl w:ilvl="4" w:tplc="FFFFFFFF">
      <w:numFmt w:val="bullet"/>
      <w:lvlText w:val="•"/>
      <w:lvlJc w:val="left"/>
      <w:pPr>
        <w:ind w:left="2328" w:hanging="130"/>
      </w:pPr>
      <w:rPr>
        <w:rFonts w:hint="default"/>
        <w:lang w:val="es-ES" w:eastAsia="en-US" w:bidi="ar-SA"/>
      </w:rPr>
    </w:lvl>
    <w:lvl w:ilvl="5" w:tplc="FFFFFFFF">
      <w:numFmt w:val="bullet"/>
      <w:lvlText w:val="•"/>
      <w:lvlJc w:val="left"/>
      <w:pPr>
        <w:ind w:left="2860" w:hanging="130"/>
      </w:pPr>
      <w:rPr>
        <w:rFonts w:hint="default"/>
        <w:lang w:val="es-ES" w:eastAsia="en-US" w:bidi="ar-SA"/>
      </w:rPr>
    </w:lvl>
    <w:lvl w:ilvl="6" w:tplc="FFFFFFFF">
      <w:numFmt w:val="bullet"/>
      <w:lvlText w:val="•"/>
      <w:lvlJc w:val="left"/>
      <w:pPr>
        <w:ind w:left="3392" w:hanging="130"/>
      </w:pPr>
      <w:rPr>
        <w:rFonts w:hint="default"/>
        <w:lang w:val="es-ES" w:eastAsia="en-US" w:bidi="ar-SA"/>
      </w:rPr>
    </w:lvl>
    <w:lvl w:ilvl="7" w:tplc="FFFFFFFF">
      <w:numFmt w:val="bullet"/>
      <w:lvlText w:val="•"/>
      <w:lvlJc w:val="left"/>
      <w:pPr>
        <w:ind w:left="3924" w:hanging="130"/>
      </w:pPr>
      <w:rPr>
        <w:rFonts w:hint="default"/>
        <w:lang w:val="es-ES" w:eastAsia="en-US" w:bidi="ar-SA"/>
      </w:rPr>
    </w:lvl>
    <w:lvl w:ilvl="8" w:tplc="FFFFFFFF">
      <w:numFmt w:val="bullet"/>
      <w:lvlText w:val="•"/>
      <w:lvlJc w:val="left"/>
      <w:pPr>
        <w:ind w:left="4456" w:hanging="130"/>
      </w:pPr>
      <w:rPr>
        <w:rFonts w:hint="default"/>
        <w:lang w:val="es-ES" w:eastAsia="en-US" w:bidi="ar-SA"/>
      </w:rPr>
    </w:lvl>
  </w:abstractNum>
  <w:abstractNum w:abstractNumId="38" w15:restartNumberingAfterBreak="0">
    <w:nsid w:val="41453CB2"/>
    <w:multiLevelType w:val="hybridMultilevel"/>
    <w:tmpl w:val="8230FA5A"/>
    <w:lvl w:ilvl="0" w:tplc="FFFFFFFF">
      <w:numFmt w:val="bullet"/>
      <w:lvlText w:val="*"/>
      <w:lvlJc w:val="left"/>
      <w:pPr>
        <w:ind w:left="201"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732" w:hanging="130"/>
      </w:pPr>
      <w:rPr>
        <w:rFonts w:hint="default"/>
        <w:lang w:val="es-ES" w:eastAsia="en-US" w:bidi="ar-SA"/>
      </w:rPr>
    </w:lvl>
    <w:lvl w:ilvl="2" w:tplc="FFFFFFFF">
      <w:numFmt w:val="bullet"/>
      <w:lvlText w:val="•"/>
      <w:lvlJc w:val="left"/>
      <w:pPr>
        <w:ind w:left="1264" w:hanging="130"/>
      </w:pPr>
      <w:rPr>
        <w:rFonts w:hint="default"/>
        <w:lang w:val="es-ES" w:eastAsia="en-US" w:bidi="ar-SA"/>
      </w:rPr>
    </w:lvl>
    <w:lvl w:ilvl="3" w:tplc="FFFFFFFF">
      <w:numFmt w:val="bullet"/>
      <w:lvlText w:val="•"/>
      <w:lvlJc w:val="left"/>
      <w:pPr>
        <w:ind w:left="1796" w:hanging="130"/>
      </w:pPr>
      <w:rPr>
        <w:rFonts w:hint="default"/>
        <w:lang w:val="es-ES" w:eastAsia="en-US" w:bidi="ar-SA"/>
      </w:rPr>
    </w:lvl>
    <w:lvl w:ilvl="4" w:tplc="FFFFFFFF">
      <w:numFmt w:val="bullet"/>
      <w:lvlText w:val="•"/>
      <w:lvlJc w:val="left"/>
      <w:pPr>
        <w:ind w:left="2328" w:hanging="130"/>
      </w:pPr>
      <w:rPr>
        <w:rFonts w:hint="default"/>
        <w:lang w:val="es-ES" w:eastAsia="en-US" w:bidi="ar-SA"/>
      </w:rPr>
    </w:lvl>
    <w:lvl w:ilvl="5" w:tplc="FFFFFFFF">
      <w:numFmt w:val="bullet"/>
      <w:lvlText w:val="•"/>
      <w:lvlJc w:val="left"/>
      <w:pPr>
        <w:ind w:left="2860" w:hanging="130"/>
      </w:pPr>
      <w:rPr>
        <w:rFonts w:hint="default"/>
        <w:lang w:val="es-ES" w:eastAsia="en-US" w:bidi="ar-SA"/>
      </w:rPr>
    </w:lvl>
    <w:lvl w:ilvl="6" w:tplc="FFFFFFFF">
      <w:numFmt w:val="bullet"/>
      <w:lvlText w:val="•"/>
      <w:lvlJc w:val="left"/>
      <w:pPr>
        <w:ind w:left="3392" w:hanging="130"/>
      </w:pPr>
      <w:rPr>
        <w:rFonts w:hint="default"/>
        <w:lang w:val="es-ES" w:eastAsia="en-US" w:bidi="ar-SA"/>
      </w:rPr>
    </w:lvl>
    <w:lvl w:ilvl="7" w:tplc="FFFFFFFF">
      <w:numFmt w:val="bullet"/>
      <w:lvlText w:val="•"/>
      <w:lvlJc w:val="left"/>
      <w:pPr>
        <w:ind w:left="3924" w:hanging="130"/>
      </w:pPr>
      <w:rPr>
        <w:rFonts w:hint="default"/>
        <w:lang w:val="es-ES" w:eastAsia="en-US" w:bidi="ar-SA"/>
      </w:rPr>
    </w:lvl>
    <w:lvl w:ilvl="8" w:tplc="FFFFFFFF">
      <w:numFmt w:val="bullet"/>
      <w:lvlText w:val="•"/>
      <w:lvlJc w:val="left"/>
      <w:pPr>
        <w:ind w:left="4456" w:hanging="130"/>
      </w:pPr>
      <w:rPr>
        <w:rFonts w:hint="default"/>
        <w:lang w:val="es-ES" w:eastAsia="en-US" w:bidi="ar-SA"/>
      </w:rPr>
    </w:lvl>
  </w:abstractNum>
  <w:abstractNum w:abstractNumId="39" w15:restartNumberingAfterBreak="0">
    <w:nsid w:val="437933F6"/>
    <w:multiLevelType w:val="multilevel"/>
    <w:tmpl w:val="6610D21C"/>
    <w:lvl w:ilvl="0">
      <w:start w:val="1"/>
      <w:numFmt w:val="decimal"/>
      <w:lvlText w:val="%1."/>
      <w:lvlJc w:val="left"/>
      <w:pPr>
        <w:ind w:left="397" w:hanging="360"/>
      </w:pPr>
      <w:rPr>
        <w:rFonts w:ascii="Arial MT" w:eastAsia="Arial MT" w:hAnsi="Arial MT" w:cs="Arial MT"/>
        <w:sz w:val="18"/>
        <w:szCs w:val="18"/>
      </w:rPr>
    </w:lvl>
    <w:lvl w:ilvl="1">
      <w:numFmt w:val="bullet"/>
      <w:lvlText w:val="•"/>
      <w:lvlJc w:val="left"/>
      <w:pPr>
        <w:ind w:left="1048" w:hanging="360"/>
      </w:pPr>
    </w:lvl>
    <w:lvl w:ilvl="2">
      <w:numFmt w:val="bullet"/>
      <w:lvlText w:val="•"/>
      <w:lvlJc w:val="left"/>
      <w:pPr>
        <w:ind w:left="1697" w:hanging="360"/>
      </w:pPr>
    </w:lvl>
    <w:lvl w:ilvl="3">
      <w:numFmt w:val="bullet"/>
      <w:lvlText w:val="•"/>
      <w:lvlJc w:val="left"/>
      <w:pPr>
        <w:ind w:left="2346" w:hanging="360"/>
      </w:pPr>
    </w:lvl>
    <w:lvl w:ilvl="4">
      <w:numFmt w:val="bullet"/>
      <w:lvlText w:val="•"/>
      <w:lvlJc w:val="left"/>
      <w:pPr>
        <w:ind w:left="2995" w:hanging="360"/>
      </w:pPr>
    </w:lvl>
    <w:lvl w:ilvl="5">
      <w:numFmt w:val="bullet"/>
      <w:lvlText w:val="•"/>
      <w:lvlJc w:val="left"/>
      <w:pPr>
        <w:ind w:left="3644" w:hanging="360"/>
      </w:pPr>
    </w:lvl>
    <w:lvl w:ilvl="6">
      <w:numFmt w:val="bullet"/>
      <w:lvlText w:val="•"/>
      <w:lvlJc w:val="left"/>
      <w:pPr>
        <w:ind w:left="4292" w:hanging="360"/>
      </w:pPr>
    </w:lvl>
    <w:lvl w:ilvl="7">
      <w:numFmt w:val="bullet"/>
      <w:lvlText w:val="•"/>
      <w:lvlJc w:val="left"/>
      <w:pPr>
        <w:ind w:left="4941" w:hanging="360"/>
      </w:pPr>
    </w:lvl>
    <w:lvl w:ilvl="8">
      <w:numFmt w:val="bullet"/>
      <w:lvlText w:val="•"/>
      <w:lvlJc w:val="left"/>
      <w:pPr>
        <w:ind w:left="5590" w:hanging="360"/>
      </w:pPr>
    </w:lvl>
  </w:abstractNum>
  <w:abstractNum w:abstractNumId="40" w15:restartNumberingAfterBreak="0">
    <w:nsid w:val="44374099"/>
    <w:multiLevelType w:val="hybridMultilevel"/>
    <w:tmpl w:val="5FB635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460F022B"/>
    <w:multiLevelType w:val="hybridMultilevel"/>
    <w:tmpl w:val="A938684E"/>
    <w:lvl w:ilvl="0" w:tplc="4F946C7C">
      <w:numFmt w:val="bullet"/>
      <w:lvlText w:val="•"/>
      <w:lvlJc w:val="left"/>
      <w:pPr>
        <w:ind w:left="720" w:hanging="360"/>
      </w:pPr>
      <w:rPr>
        <w:rFonts w:hint="default"/>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467B2BCD"/>
    <w:multiLevelType w:val="hybridMultilevel"/>
    <w:tmpl w:val="48FE8E0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49237C27"/>
    <w:multiLevelType w:val="hybridMultilevel"/>
    <w:tmpl w:val="4098528A"/>
    <w:lvl w:ilvl="0" w:tplc="CC4CF626">
      <w:start w:val="1"/>
      <w:numFmt w:val="decimal"/>
      <w:lvlText w:val="32.%1"/>
      <w:lvlJc w:val="left"/>
      <w:pPr>
        <w:ind w:left="360" w:hanging="360"/>
      </w:pPr>
      <w:rPr>
        <w:rFonts w:hint="default"/>
        <w:b w:val="0"/>
        <w:bCs/>
        <w:i w:val="0"/>
        <w:color w:val="000000" w:themeColor="text1"/>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5"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4D1C7B00"/>
    <w:multiLevelType w:val="hybridMultilevel"/>
    <w:tmpl w:val="F36E5C74"/>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47" w15:restartNumberingAfterBreak="0">
    <w:nsid w:val="4D8830B5"/>
    <w:multiLevelType w:val="hybridMultilevel"/>
    <w:tmpl w:val="B838EEEA"/>
    <w:lvl w:ilvl="0" w:tplc="0C0A000B">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8" w15:restartNumberingAfterBreak="0">
    <w:nsid w:val="4E3D3148"/>
    <w:multiLevelType w:val="hybridMultilevel"/>
    <w:tmpl w:val="886AEDF8"/>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49" w15:restartNumberingAfterBreak="0">
    <w:nsid w:val="4E88024D"/>
    <w:multiLevelType w:val="multilevel"/>
    <w:tmpl w:val="DB66917A"/>
    <w:lvl w:ilvl="0">
      <w:start w:val="2"/>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0" w15:restartNumberingAfterBreak="0">
    <w:nsid w:val="4EB545A1"/>
    <w:multiLevelType w:val="hybridMultilevel"/>
    <w:tmpl w:val="04F6B1C2"/>
    <w:lvl w:ilvl="0" w:tplc="240A000F">
      <w:start w:val="1"/>
      <w:numFmt w:val="lowerLetter"/>
      <w:lvlText w:val="%1)"/>
      <w:lvlJc w:val="left"/>
      <w:pPr>
        <w:ind w:left="714" w:hanging="360"/>
      </w:pPr>
    </w:lvl>
    <w:lvl w:ilvl="1" w:tplc="240A0019" w:tentative="1">
      <w:start w:val="1"/>
      <w:numFmt w:val="lowerLetter"/>
      <w:lvlText w:val="%2."/>
      <w:lvlJc w:val="left"/>
      <w:pPr>
        <w:ind w:left="1434" w:hanging="360"/>
      </w:pPr>
    </w:lvl>
    <w:lvl w:ilvl="2" w:tplc="240A001B" w:tentative="1">
      <w:start w:val="1"/>
      <w:numFmt w:val="lowerRoman"/>
      <w:lvlText w:val="%3."/>
      <w:lvlJc w:val="right"/>
      <w:pPr>
        <w:ind w:left="2154" w:hanging="180"/>
      </w:pPr>
    </w:lvl>
    <w:lvl w:ilvl="3" w:tplc="240A000F" w:tentative="1">
      <w:start w:val="1"/>
      <w:numFmt w:val="decimal"/>
      <w:lvlText w:val="%4."/>
      <w:lvlJc w:val="left"/>
      <w:pPr>
        <w:ind w:left="2874" w:hanging="360"/>
      </w:pPr>
    </w:lvl>
    <w:lvl w:ilvl="4" w:tplc="240A0019" w:tentative="1">
      <w:start w:val="1"/>
      <w:numFmt w:val="lowerLetter"/>
      <w:lvlText w:val="%5."/>
      <w:lvlJc w:val="left"/>
      <w:pPr>
        <w:ind w:left="3594" w:hanging="360"/>
      </w:pPr>
    </w:lvl>
    <w:lvl w:ilvl="5" w:tplc="240A001B" w:tentative="1">
      <w:start w:val="1"/>
      <w:numFmt w:val="lowerRoman"/>
      <w:lvlText w:val="%6."/>
      <w:lvlJc w:val="right"/>
      <w:pPr>
        <w:ind w:left="4314" w:hanging="180"/>
      </w:pPr>
    </w:lvl>
    <w:lvl w:ilvl="6" w:tplc="240A000F" w:tentative="1">
      <w:start w:val="1"/>
      <w:numFmt w:val="decimal"/>
      <w:lvlText w:val="%7."/>
      <w:lvlJc w:val="left"/>
      <w:pPr>
        <w:ind w:left="5034" w:hanging="360"/>
      </w:pPr>
    </w:lvl>
    <w:lvl w:ilvl="7" w:tplc="240A0019" w:tentative="1">
      <w:start w:val="1"/>
      <w:numFmt w:val="lowerLetter"/>
      <w:lvlText w:val="%8."/>
      <w:lvlJc w:val="left"/>
      <w:pPr>
        <w:ind w:left="5754" w:hanging="360"/>
      </w:pPr>
    </w:lvl>
    <w:lvl w:ilvl="8" w:tplc="240A001B" w:tentative="1">
      <w:start w:val="1"/>
      <w:numFmt w:val="lowerRoman"/>
      <w:lvlText w:val="%9."/>
      <w:lvlJc w:val="right"/>
      <w:pPr>
        <w:ind w:left="6474" w:hanging="180"/>
      </w:pPr>
    </w:lvl>
  </w:abstractNum>
  <w:abstractNum w:abstractNumId="51" w15:restartNumberingAfterBreak="0">
    <w:nsid w:val="4F75059A"/>
    <w:multiLevelType w:val="multilevel"/>
    <w:tmpl w:val="4F75059A"/>
    <w:lvl w:ilvl="0">
      <w:start w:val="1"/>
      <w:numFmt w:val="decimal"/>
      <w:lvlText w:val="%1."/>
      <w:lvlJc w:val="left"/>
      <w:pPr>
        <w:tabs>
          <w:tab w:val="left" w:pos="1004"/>
        </w:tabs>
        <w:ind w:left="1004" w:hanging="720"/>
      </w:pPr>
    </w:lvl>
    <w:lvl w:ilvl="1">
      <w:start w:val="1"/>
      <w:numFmt w:val="decimal"/>
      <w:lvlText w:val="%2."/>
      <w:lvlJc w:val="left"/>
      <w:pPr>
        <w:tabs>
          <w:tab w:val="left" w:pos="644"/>
        </w:tabs>
        <w:ind w:left="644" w:hanging="720"/>
      </w:pPr>
    </w:lvl>
    <w:lvl w:ilvl="2">
      <w:start w:val="1"/>
      <w:numFmt w:val="decimal"/>
      <w:lvlText w:val="%3."/>
      <w:lvlJc w:val="left"/>
      <w:pPr>
        <w:tabs>
          <w:tab w:val="left" w:pos="862"/>
        </w:tabs>
        <w:ind w:left="862" w:hanging="720"/>
      </w:pPr>
    </w:lvl>
    <w:lvl w:ilvl="3">
      <w:start w:val="1"/>
      <w:numFmt w:val="decimal"/>
      <w:lvlText w:val="%4."/>
      <w:lvlJc w:val="left"/>
      <w:pPr>
        <w:tabs>
          <w:tab w:val="left" w:pos="3164"/>
        </w:tabs>
        <w:ind w:left="3164" w:hanging="720"/>
      </w:pPr>
    </w:lvl>
    <w:lvl w:ilvl="4">
      <w:start w:val="1"/>
      <w:numFmt w:val="decimal"/>
      <w:lvlText w:val="%5."/>
      <w:lvlJc w:val="left"/>
      <w:pPr>
        <w:tabs>
          <w:tab w:val="left" w:pos="3884"/>
        </w:tabs>
        <w:ind w:left="3884" w:hanging="720"/>
      </w:pPr>
    </w:lvl>
    <w:lvl w:ilvl="5">
      <w:start w:val="1"/>
      <w:numFmt w:val="decimal"/>
      <w:lvlText w:val="%6."/>
      <w:lvlJc w:val="left"/>
      <w:pPr>
        <w:tabs>
          <w:tab w:val="left" w:pos="4604"/>
        </w:tabs>
        <w:ind w:left="4604" w:hanging="720"/>
      </w:pPr>
    </w:lvl>
    <w:lvl w:ilvl="6">
      <w:start w:val="1"/>
      <w:numFmt w:val="decimal"/>
      <w:lvlText w:val="%7."/>
      <w:lvlJc w:val="left"/>
      <w:pPr>
        <w:tabs>
          <w:tab w:val="left" w:pos="5324"/>
        </w:tabs>
        <w:ind w:left="5324" w:hanging="720"/>
      </w:pPr>
    </w:lvl>
    <w:lvl w:ilvl="7">
      <w:start w:val="1"/>
      <w:numFmt w:val="decimal"/>
      <w:lvlText w:val="%8."/>
      <w:lvlJc w:val="left"/>
      <w:pPr>
        <w:tabs>
          <w:tab w:val="left" w:pos="6044"/>
        </w:tabs>
        <w:ind w:left="6044" w:hanging="720"/>
      </w:pPr>
    </w:lvl>
    <w:lvl w:ilvl="8">
      <w:start w:val="1"/>
      <w:numFmt w:val="decimal"/>
      <w:lvlText w:val="%9."/>
      <w:lvlJc w:val="left"/>
      <w:pPr>
        <w:tabs>
          <w:tab w:val="left" w:pos="6764"/>
        </w:tabs>
        <w:ind w:left="6764" w:hanging="720"/>
      </w:pPr>
    </w:lvl>
  </w:abstractNum>
  <w:abstractNum w:abstractNumId="52" w15:restartNumberingAfterBreak="0">
    <w:nsid w:val="507901D0"/>
    <w:multiLevelType w:val="hybridMultilevel"/>
    <w:tmpl w:val="5D24B022"/>
    <w:lvl w:ilvl="0" w:tplc="B08C9E5C">
      <w:start w:val="1"/>
      <w:numFmt w:val="bullet"/>
      <w:lvlText w:val="•"/>
      <w:lvlJc w:val="left"/>
      <w:pPr>
        <w:ind w:left="179"/>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1" w:tplc="9DA07E44">
      <w:start w:val="1"/>
      <w:numFmt w:val="bullet"/>
      <w:lvlText w:val="o"/>
      <w:lvlJc w:val="left"/>
      <w:pPr>
        <w:ind w:left="1145"/>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2" w:tplc="6B202130">
      <w:start w:val="1"/>
      <w:numFmt w:val="bullet"/>
      <w:lvlText w:val="▪"/>
      <w:lvlJc w:val="left"/>
      <w:pPr>
        <w:ind w:left="1865"/>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3" w:tplc="9FD8AB4A">
      <w:start w:val="1"/>
      <w:numFmt w:val="bullet"/>
      <w:lvlText w:val="•"/>
      <w:lvlJc w:val="left"/>
      <w:pPr>
        <w:ind w:left="2585"/>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4" w:tplc="D18ECF58">
      <w:start w:val="1"/>
      <w:numFmt w:val="bullet"/>
      <w:lvlText w:val="o"/>
      <w:lvlJc w:val="left"/>
      <w:pPr>
        <w:ind w:left="3305"/>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5" w:tplc="EA4293F6">
      <w:start w:val="1"/>
      <w:numFmt w:val="bullet"/>
      <w:lvlText w:val="▪"/>
      <w:lvlJc w:val="left"/>
      <w:pPr>
        <w:ind w:left="4025"/>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6" w:tplc="ED5A5C10">
      <w:start w:val="1"/>
      <w:numFmt w:val="bullet"/>
      <w:lvlText w:val="•"/>
      <w:lvlJc w:val="left"/>
      <w:pPr>
        <w:ind w:left="4745"/>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7" w:tplc="6FF6D33A">
      <w:start w:val="1"/>
      <w:numFmt w:val="bullet"/>
      <w:lvlText w:val="o"/>
      <w:lvlJc w:val="left"/>
      <w:pPr>
        <w:ind w:left="5465"/>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8" w:tplc="D03077CC">
      <w:start w:val="1"/>
      <w:numFmt w:val="bullet"/>
      <w:lvlText w:val="▪"/>
      <w:lvlJc w:val="left"/>
      <w:pPr>
        <w:ind w:left="6185"/>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abstractNum>
  <w:abstractNum w:abstractNumId="53" w15:restartNumberingAfterBreak="0">
    <w:nsid w:val="50C263F9"/>
    <w:multiLevelType w:val="multilevel"/>
    <w:tmpl w:val="4754D5C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1BF621E"/>
    <w:multiLevelType w:val="hybridMultilevel"/>
    <w:tmpl w:val="DD0804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51D52A0D"/>
    <w:multiLevelType w:val="hybridMultilevel"/>
    <w:tmpl w:val="F072078E"/>
    <w:lvl w:ilvl="0" w:tplc="FFFFFFFF">
      <w:numFmt w:val="bullet"/>
      <w:lvlText w:val="*"/>
      <w:lvlJc w:val="left"/>
      <w:pPr>
        <w:ind w:left="792" w:hanging="360"/>
      </w:pPr>
      <w:rPr>
        <w:rFonts w:ascii="Calibri" w:eastAsia="Calibri" w:hAnsi="Calibri" w:cs="Calibri" w:hint="default"/>
        <w:b w:val="0"/>
        <w:bCs w:val="0"/>
        <w:i w:val="0"/>
        <w:iCs w:val="0"/>
        <w:spacing w:val="0"/>
        <w:w w:val="100"/>
        <w:sz w:val="18"/>
        <w:szCs w:val="18"/>
        <w:lang w:val="es-ES" w:eastAsia="en-US" w:bidi="ar-SA"/>
      </w:rPr>
    </w:lvl>
    <w:lvl w:ilvl="1" w:tplc="240A0003" w:tentative="1">
      <w:start w:val="1"/>
      <w:numFmt w:val="bullet"/>
      <w:lvlText w:val="o"/>
      <w:lvlJc w:val="left"/>
      <w:pPr>
        <w:ind w:left="1512" w:hanging="360"/>
      </w:pPr>
      <w:rPr>
        <w:rFonts w:ascii="Courier New" w:hAnsi="Courier New" w:cs="Courier New" w:hint="default"/>
      </w:rPr>
    </w:lvl>
    <w:lvl w:ilvl="2" w:tplc="240A0005" w:tentative="1">
      <w:start w:val="1"/>
      <w:numFmt w:val="bullet"/>
      <w:lvlText w:val=""/>
      <w:lvlJc w:val="left"/>
      <w:pPr>
        <w:ind w:left="2232" w:hanging="360"/>
      </w:pPr>
      <w:rPr>
        <w:rFonts w:ascii="Wingdings" w:hAnsi="Wingdings" w:hint="default"/>
      </w:rPr>
    </w:lvl>
    <w:lvl w:ilvl="3" w:tplc="240A0001" w:tentative="1">
      <w:start w:val="1"/>
      <w:numFmt w:val="bullet"/>
      <w:lvlText w:val=""/>
      <w:lvlJc w:val="left"/>
      <w:pPr>
        <w:ind w:left="2952" w:hanging="360"/>
      </w:pPr>
      <w:rPr>
        <w:rFonts w:ascii="Symbol" w:hAnsi="Symbol" w:hint="default"/>
      </w:rPr>
    </w:lvl>
    <w:lvl w:ilvl="4" w:tplc="240A0003" w:tentative="1">
      <w:start w:val="1"/>
      <w:numFmt w:val="bullet"/>
      <w:lvlText w:val="o"/>
      <w:lvlJc w:val="left"/>
      <w:pPr>
        <w:ind w:left="3672" w:hanging="360"/>
      </w:pPr>
      <w:rPr>
        <w:rFonts w:ascii="Courier New" w:hAnsi="Courier New" w:cs="Courier New" w:hint="default"/>
      </w:rPr>
    </w:lvl>
    <w:lvl w:ilvl="5" w:tplc="240A0005" w:tentative="1">
      <w:start w:val="1"/>
      <w:numFmt w:val="bullet"/>
      <w:lvlText w:val=""/>
      <w:lvlJc w:val="left"/>
      <w:pPr>
        <w:ind w:left="4392" w:hanging="360"/>
      </w:pPr>
      <w:rPr>
        <w:rFonts w:ascii="Wingdings" w:hAnsi="Wingdings" w:hint="default"/>
      </w:rPr>
    </w:lvl>
    <w:lvl w:ilvl="6" w:tplc="240A0001" w:tentative="1">
      <w:start w:val="1"/>
      <w:numFmt w:val="bullet"/>
      <w:lvlText w:val=""/>
      <w:lvlJc w:val="left"/>
      <w:pPr>
        <w:ind w:left="5112" w:hanging="360"/>
      </w:pPr>
      <w:rPr>
        <w:rFonts w:ascii="Symbol" w:hAnsi="Symbol" w:hint="default"/>
      </w:rPr>
    </w:lvl>
    <w:lvl w:ilvl="7" w:tplc="240A0003" w:tentative="1">
      <w:start w:val="1"/>
      <w:numFmt w:val="bullet"/>
      <w:lvlText w:val="o"/>
      <w:lvlJc w:val="left"/>
      <w:pPr>
        <w:ind w:left="5832" w:hanging="360"/>
      </w:pPr>
      <w:rPr>
        <w:rFonts w:ascii="Courier New" w:hAnsi="Courier New" w:cs="Courier New" w:hint="default"/>
      </w:rPr>
    </w:lvl>
    <w:lvl w:ilvl="8" w:tplc="240A0005" w:tentative="1">
      <w:start w:val="1"/>
      <w:numFmt w:val="bullet"/>
      <w:lvlText w:val=""/>
      <w:lvlJc w:val="left"/>
      <w:pPr>
        <w:ind w:left="6552" w:hanging="360"/>
      </w:pPr>
      <w:rPr>
        <w:rFonts w:ascii="Wingdings" w:hAnsi="Wingdings" w:hint="default"/>
      </w:rPr>
    </w:lvl>
  </w:abstractNum>
  <w:abstractNum w:abstractNumId="56" w15:restartNumberingAfterBreak="0">
    <w:nsid w:val="52D87AA6"/>
    <w:multiLevelType w:val="hybridMultilevel"/>
    <w:tmpl w:val="1F1CF146"/>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57"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53DD1CFD"/>
    <w:multiLevelType w:val="multilevel"/>
    <w:tmpl w:val="BBAC639C"/>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8AB5F8E"/>
    <w:multiLevelType w:val="hybridMultilevel"/>
    <w:tmpl w:val="45A65586"/>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61"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3" w15:restartNumberingAfterBreak="0">
    <w:nsid w:val="5B0B71D5"/>
    <w:multiLevelType w:val="multilevel"/>
    <w:tmpl w:val="848C64FC"/>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64" w15:restartNumberingAfterBreak="0">
    <w:nsid w:val="5B102FB9"/>
    <w:multiLevelType w:val="hybridMultilevel"/>
    <w:tmpl w:val="D04EF472"/>
    <w:lvl w:ilvl="0" w:tplc="7CFA20A6">
      <w:start w:val="1"/>
      <w:numFmt w:val="lowerLetter"/>
      <w:lvlText w:val="%1."/>
      <w:lvlJc w:val="left"/>
      <w:pPr>
        <w:ind w:left="5039" w:hanging="360"/>
      </w:pPr>
      <w:rPr>
        <w:rFonts w:ascii="Arial" w:eastAsia="Times New Roman" w:hAnsi="Arial" w:cs="Arial"/>
      </w:rPr>
    </w:lvl>
    <w:lvl w:ilvl="1" w:tplc="240A0003" w:tentative="1">
      <w:start w:val="1"/>
      <w:numFmt w:val="bullet"/>
      <w:lvlText w:val="o"/>
      <w:lvlJc w:val="left"/>
      <w:pPr>
        <w:ind w:left="5759" w:hanging="360"/>
      </w:pPr>
      <w:rPr>
        <w:rFonts w:ascii="Courier New" w:hAnsi="Courier New" w:cs="Courier New" w:hint="default"/>
      </w:rPr>
    </w:lvl>
    <w:lvl w:ilvl="2" w:tplc="240A0005" w:tentative="1">
      <w:start w:val="1"/>
      <w:numFmt w:val="bullet"/>
      <w:lvlText w:val=""/>
      <w:lvlJc w:val="left"/>
      <w:pPr>
        <w:ind w:left="6479" w:hanging="360"/>
      </w:pPr>
      <w:rPr>
        <w:rFonts w:ascii="Wingdings" w:hAnsi="Wingdings" w:hint="default"/>
      </w:rPr>
    </w:lvl>
    <w:lvl w:ilvl="3" w:tplc="240A0001" w:tentative="1">
      <w:start w:val="1"/>
      <w:numFmt w:val="bullet"/>
      <w:lvlText w:val=""/>
      <w:lvlJc w:val="left"/>
      <w:pPr>
        <w:ind w:left="7199" w:hanging="360"/>
      </w:pPr>
      <w:rPr>
        <w:rFonts w:ascii="Symbol" w:hAnsi="Symbol" w:hint="default"/>
      </w:rPr>
    </w:lvl>
    <w:lvl w:ilvl="4" w:tplc="240A0003" w:tentative="1">
      <w:start w:val="1"/>
      <w:numFmt w:val="bullet"/>
      <w:lvlText w:val="o"/>
      <w:lvlJc w:val="left"/>
      <w:pPr>
        <w:ind w:left="7919" w:hanging="360"/>
      </w:pPr>
      <w:rPr>
        <w:rFonts w:ascii="Courier New" w:hAnsi="Courier New" w:cs="Courier New" w:hint="default"/>
      </w:rPr>
    </w:lvl>
    <w:lvl w:ilvl="5" w:tplc="240A0005" w:tentative="1">
      <w:start w:val="1"/>
      <w:numFmt w:val="bullet"/>
      <w:lvlText w:val=""/>
      <w:lvlJc w:val="left"/>
      <w:pPr>
        <w:ind w:left="8639" w:hanging="360"/>
      </w:pPr>
      <w:rPr>
        <w:rFonts w:ascii="Wingdings" w:hAnsi="Wingdings" w:hint="default"/>
      </w:rPr>
    </w:lvl>
    <w:lvl w:ilvl="6" w:tplc="240A0001" w:tentative="1">
      <w:start w:val="1"/>
      <w:numFmt w:val="bullet"/>
      <w:lvlText w:val=""/>
      <w:lvlJc w:val="left"/>
      <w:pPr>
        <w:ind w:left="9359" w:hanging="360"/>
      </w:pPr>
      <w:rPr>
        <w:rFonts w:ascii="Symbol" w:hAnsi="Symbol" w:hint="default"/>
      </w:rPr>
    </w:lvl>
    <w:lvl w:ilvl="7" w:tplc="240A0003" w:tentative="1">
      <w:start w:val="1"/>
      <w:numFmt w:val="bullet"/>
      <w:lvlText w:val="o"/>
      <w:lvlJc w:val="left"/>
      <w:pPr>
        <w:ind w:left="10079" w:hanging="360"/>
      </w:pPr>
      <w:rPr>
        <w:rFonts w:ascii="Courier New" w:hAnsi="Courier New" w:cs="Courier New" w:hint="default"/>
      </w:rPr>
    </w:lvl>
    <w:lvl w:ilvl="8" w:tplc="240A0005" w:tentative="1">
      <w:start w:val="1"/>
      <w:numFmt w:val="bullet"/>
      <w:lvlText w:val=""/>
      <w:lvlJc w:val="left"/>
      <w:pPr>
        <w:ind w:left="10799" w:hanging="360"/>
      </w:pPr>
      <w:rPr>
        <w:rFonts w:ascii="Wingdings" w:hAnsi="Wingdings" w:hint="default"/>
      </w:rPr>
    </w:lvl>
  </w:abstractNum>
  <w:abstractNum w:abstractNumId="65" w15:restartNumberingAfterBreak="0">
    <w:nsid w:val="5B812845"/>
    <w:multiLevelType w:val="hybridMultilevel"/>
    <w:tmpl w:val="46F8F1BE"/>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66" w15:restartNumberingAfterBreak="0">
    <w:nsid w:val="5C79522C"/>
    <w:multiLevelType w:val="multilevel"/>
    <w:tmpl w:val="8DE29F42"/>
    <w:lvl w:ilvl="0">
      <w:start w:val="4"/>
      <w:numFmt w:val="decimal"/>
      <w:lvlText w:val="%1"/>
      <w:lvlJc w:val="left"/>
      <w:pPr>
        <w:ind w:left="435" w:hanging="435"/>
      </w:pPr>
      <w:rPr>
        <w:rFonts w:eastAsiaTheme="minorHAnsi" w:hint="default"/>
      </w:rPr>
    </w:lvl>
    <w:lvl w:ilvl="1">
      <w:start w:val="4"/>
      <w:numFmt w:val="decimal"/>
      <w:lvlText w:val="%1.%2"/>
      <w:lvlJc w:val="left"/>
      <w:pPr>
        <w:ind w:left="435" w:hanging="435"/>
      </w:pPr>
      <w:rPr>
        <w:rFonts w:eastAsiaTheme="minorHAnsi" w:hint="default"/>
      </w:rPr>
    </w:lvl>
    <w:lvl w:ilvl="2">
      <w:start w:val="1"/>
      <w:numFmt w:val="decimal"/>
      <w:lvlText w:val="%1.%2.%3"/>
      <w:lvlJc w:val="left"/>
      <w:pPr>
        <w:ind w:left="720" w:hanging="720"/>
      </w:pPr>
      <w:rPr>
        <w:rFonts w:eastAsiaTheme="minorHAnsi" w:hint="default"/>
        <w:b/>
        <w:bCs/>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67" w15:restartNumberingAfterBreak="0">
    <w:nsid w:val="5F0A4BEB"/>
    <w:multiLevelType w:val="hybridMultilevel"/>
    <w:tmpl w:val="6D306506"/>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68" w15:restartNumberingAfterBreak="0">
    <w:nsid w:val="5FF32E54"/>
    <w:multiLevelType w:val="hybridMultilevel"/>
    <w:tmpl w:val="005884A0"/>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69" w15:restartNumberingAfterBreak="0">
    <w:nsid w:val="63D05D9B"/>
    <w:multiLevelType w:val="hybridMultilevel"/>
    <w:tmpl w:val="AC46788A"/>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70" w15:restartNumberingAfterBreak="0">
    <w:nsid w:val="675E550E"/>
    <w:multiLevelType w:val="hybridMultilevel"/>
    <w:tmpl w:val="CD0A92BE"/>
    <w:lvl w:ilvl="0" w:tplc="1B9C86DC">
      <w:start w:val="1"/>
      <w:numFmt w:val="decimal"/>
      <w:lvlText w:val="%1."/>
      <w:lvlJc w:val="left"/>
      <w:pPr>
        <w:ind w:left="1080" w:hanging="360"/>
      </w:pPr>
      <w:rPr>
        <w:rFonts w:hint="default"/>
        <w:b/>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71" w15:restartNumberingAfterBreak="0">
    <w:nsid w:val="6A9058AF"/>
    <w:multiLevelType w:val="hybridMultilevel"/>
    <w:tmpl w:val="08B69CBA"/>
    <w:lvl w:ilvl="0" w:tplc="4F946C7C">
      <w:numFmt w:val="bullet"/>
      <w:lvlText w:val="•"/>
      <w:lvlJc w:val="left"/>
      <w:pPr>
        <w:ind w:left="720" w:hanging="360"/>
      </w:pPr>
      <w:rPr>
        <w:rFonts w:hint="default"/>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2" w15:restartNumberingAfterBreak="0">
    <w:nsid w:val="6C91572C"/>
    <w:multiLevelType w:val="hybridMultilevel"/>
    <w:tmpl w:val="F8767C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6C9845C5"/>
    <w:multiLevelType w:val="multilevel"/>
    <w:tmpl w:val="C7B02630"/>
    <w:lvl w:ilvl="0">
      <w:start w:val="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6D110118"/>
    <w:multiLevelType w:val="multilevel"/>
    <w:tmpl w:val="24203676"/>
    <w:lvl w:ilvl="0">
      <w:numFmt w:val="bullet"/>
      <w:lvlText w:val="•"/>
      <w:lvlJc w:val="left"/>
      <w:pPr>
        <w:ind w:left="729" w:hanging="203"/>
      </w:pPr>
      <w:rPr>
        <w:rFonts w:ascii="Arial MT" w:eastAsia="Arial MT" w:hAnsi="Arial MT" w:cs="Arial MT"/>
        <w:sz w:val="18"/>
        <w:szCs w:val="18"/>
      </w:rPr>
    </w:lvl>
    <w:lvl w:ilvl="1">
      <w:numFmt w:val="bullet"/>
      <w:lvlText w:val="•"/>
      <w:lvlJc w:val="left"/>
      <w:pPr>
        <w:ind w:left="1591" w:hanging="204"/>
      </w:pPr>
    </w:lvl>
    <w:lvl w:ilvl="2">
      <w:numFmt w:val="bullet"/>
      <w:lvlText w:val="•"/>
      <w:lvlJc w:val="left"/>
      <w:pPr>
        <w:ind w:left="2463" w:hanging="204"/>
      </w:pPr>
    </w:lvl>
    <w:lvl w:ilvl="3">
      <w:numFmt w:val="bullet"/>
      <w:lvlText w:val="•"/>
      <w:lvlJc w:val="left"/>
      <w:pPr>
        <w:ind w:left="3335" w:hanging="204"/>
      </w:pPr>
    </w:lvl>
    <w:lvl w:ilvl="4">
      <w:numFmt w:val="bullet"/>
      <w:lvlText w:val="•"/>
      <w:lvlJc w:val="left"/>
      <w:pPr>
        <w:ind w:left="4207" w:hanging="204"/>
      </w:pPr>
    </w:lvl>
    <w:lvl w:ilvl="5">
      <w:numFmt w:val="bullet"/>
      <w:lvlText w:val="•"/>
      <w:lvlJc w:val="left"/>
      <w:pPr>
        <w:ind w:left="5079" w:hanging="204"/>
      </w:pPr>
    </w:lvl>
    <w:lvl w:ilvl="6">
      <w:numFmt w:val="bullet"/>
      <w:lvlText w:val="•"/>
      <w:lvlJc w:val="left"/>
      <w:pPr>
        <w:ind w:left="5951" w:hanging="204"/>
      </w:pPr>
    </w:lvl>
    <w:lvl w:ilvl="7">
      <w:numFmt w:val="bullet"/>
      <w:lvlText w:val="•"/>
      <w:lvlJc w:val="left"/>
      <w:pPr>
        <w:ind w:left="6823" w:hanging="204"/>
      </w:pPr>
    </w:lvl>
    <w:lvl w:ilvl="8">
      <w:numFmt w:val="bullet"/>
      <w:lvlText w:val="•"/>
      <w:lvlJc w:val="left"/>
      <w:pPr>
        <w:ind w:left="7695" w:hanging="204"/>
      </w:pPr>
    </w:lvl>
  </w:abstractNum>
  <w:abstractNum w:abstractNumId="75" w15:restartNumberingAfterBreak="0">
    <w:nsid w:val="6E0D431B"/>
    <w:multiLevelType w:val="hybridMultilevel"/>
    <w:tmpl w:val="6DD292E6"/>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76" w15:restartNumberingAfterBreak="0">
    <w:nsid w:val="6E28354A"/>
    <w:multiLevelType w:val="multilevel"/>
    <w:tmpl w:val="EEB055DE"/>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7" w15:restartNumberingAfterBreak="0">
    <w:nsid w:val="6FCD6429"/>
    <w:multiLevelType w:val="hybridMultilevel"/>
    <w:tmpl w:val="BD585D4C"/>
    <w:lvl w:ilvl="0" w:tplc="9F5887A4">
      <w:start w:val="1"/>
      <w:numFmt w:val="lowerLetter"/>
      <w:lvlText w:val="%1."/>
      <w:lvlJc w:val="left"/>
      <w:pPr>
        <w:ind w:left="142"/>
      </w:pPr>
      <w:rPr>
        <w:rFonts w:ascii="Arial" w:eastAsia="Courier New" w:hAnsi="Arial" w:cs="Arial" w:hint="default"/>
        <w:b w:val="0"/>
        <w:i w:val="0"/>
        <w:strike w:val="0"/>
        <w:dstrike w:val="0"/>
        <w:color w:val="000000"/>
        <w:sz w:val="20"/>
        <w:szCs w:val="20"/>
        <w:u w:val="none" w:color="000000"/>
        <w:bdr w:val="none" w:sz="0" w:space="0" w:color="auto"/>
        <w:shd w:val="clear" w:color="auto" w:fill="auto"/>
        <w:vertAlign w:val="baseline"/>
      </w:rPr>
    </w:lvl>
    <w:lvl w:ilvl="1" w:tplc="CA8851DC">
      <w:start w:val="1"/>
      <w:numFmt w:val="bullet"/>
      <w:lvlText w:val="•"/>
      <w:lvlPicBulletId w:val="0"/>
      <w:lvlJc w:val="left"/>
      <w:pPr>
        <w:ind w:left="862"/>
      </w:pPr>
      <w:rPr>
        <w:rFonts w:ascii="Courier New" w:eastAsia="Courier New" w:hAnsi="Courier New" w:cs="Courier New"/>
        <w:b w:val="0"/>
        <w:i w:val="0"/>
        <w:strike w:val="0"/>
        <w:dstrike w:val="0"/>
        <w:color w:val="000000"/>
        <w:sz w:val="30"/>
        <w:szCs w:val="30"/>
        <w:u w:val="none" w:color="000000"/>
        <w:bdr w:val="none" w:sz="0" w:space="0" w:color="auto"/>
        <w:shd w:val="clear" w:color="auto" w:fill="auto"/>
        <w:vertAlign w:val="baseline"/>
      </w:rPr>
    </w:lvl>
    <w:lvl w:ilvl="2" w:tplc="E49CEB60">
      <w:start w:val="1"/>
      <w:numFmt w:val="bullet"/>
      <w:lvlText w:val="▪"/>
      <w:lvlJc w:val="left"/>
      <w:pPr>
        <w:ind w:left="1179"/>
      </w:pPr>
      <w:rPr>
        <w:rFonts w:ascii="Courier New" w:eastAsia="Courier New" w:hAnsi="Courier New" w:cs="Courier New"/>
        <w:b w:val="0"/>
        <w:i w:val="0"/>
        <w:strike w:val="0"/>
        <w:dstrike w:val="0"/>
        <w:color w:val="000000"/>
        <w:sz w:val="30"/>
        <w:szCs w:val="30"/>
        <w:u w:val="none" w:color="000000"/>
        <w:bdr w:val="none" w:sz="0" w:space="0" w:color="auto"/>
        <w:shd w:val="clear" w:color="auto" w:fill="auto"/>
        <w:vertAlign w:val="baseline"/>
      </w:rPr>
    </w:lvl>
    <w:lvl w:ilvl="3" w:tplc="53A6727E">
      <w:start w:val="1"/>
      <w:numFmt w:val="bullet"/>
      <w:lvlText w:val="•"/>
      <w:lvlJc w:val="left"/>
      <w:pPr>
        <w:ind w:left="1899"/>
      </w:pPr>
      <w:rPr>
        <w:rFonts w:ascii="Courier New" w:eastAsia="Courier New" w:hAnsi="Courier New" w:cs="Courier New"/>
        <w:b w:val="0"/>
        <w:i w:val="0"/>
        <w:strike w:val="0"/>
        <w:dstrike w:val="0"/>
        <w:color w:val="000000"/>
        <w:sz w:val="30"/>
        <w:szCs w:val="30"/>
        <w:u w:val="none" w:color="000000"/>
        <w:bdr w:val="none" w:sz="0" w:space="0" w:color="auto"/>
        <w:shd w:val="clear" w:color="auto" w:fill="auto"/>
        <w:vertAlign w:val="baseline"/>
      </w:rPr>
    </w:lvl>
    <w:lvl w:ilvl="4" w:tplc="C24E9BE8">
      <w:start w:val="1"/>
      <w:numFmt w:val="bullet"/>
      <w:lvlText w:val="o"/>
      <w:lvlJc w:val="left"/>
      <w:pPr>
        <w:ind w:left="2619"/>
      </w:pPr>
      <w:rPr>
        <w:rFonts w:ascii="Courier New" w:eastAsia="Courier New" w:hAnsi="Courier New" w:cs="Courier New"/>
        <w:b w:val="0"/>
        <w:i w:val="0"/>
        <w:strike w:val="0"/>
        <w:dstrike w:val="0"/>
        <w:color w:val="000000"/>
        <w:sz w:val="30"/>
        <w:szCs w:val="30"/>
        <w:u w:val="none" w:color="000000"/>
        <w:bdr w:val="none" w:sz="0" w:space="0" w:color="auto"/>
        <w:shd w:val="clear" w:color="auto" w:fill="auto"/>
        <w:vertAlign w:val="baseline"/>
      </w:rPr>
    </w:lvl>
    <w:lvl w:ilvl="5" w:tplc="B238B5D6">
      <w:start w:val="1"/>
      <w:numFmt w:val="bullet"/>
      <w:lvlText w:val="▪"/>
      <w:lvlJc w:val="left"/>
      <w:pPr>
        <w:ind w:left="3339"/>
      </w:pPr>
      <w:rPr>
        <w:rFonts w:ascii="Courier New" w:eastAsia="Courier New" w:hAnsi="Courier New" w:cs="Courier New"/>
        <w:b w:val="0"/>
        <w:i w:val="0"/>
        <w:strike w:val="0"/>
        <w:dstrike w:val="0"/>
        <w:color w:val="000000"/>
        <w:sz w:val="30"/>
        <w:szCs w:val="30"/>
        <w:u w:val="none" w:color="000000"/>
        <w:bdr w:val="none" w:sz="0" w:space="0" w:color="auto"/>
        <w:shd w:val="clear" w:color="auto" w:fill="auto"/>
        <w:vertAlign w:val="baseline"/>
      </w:rPr>
    </w:lvl>
    <w:lvl w:ilvl="6" w:tplc="59D8320A">
      <w:start w:val="1"/>
      <w:numFmt w:val="bullet"/>
      <w:lvlText w:val="•"/>
      <w:lvlJc w:val="left"/>
      <w:pPr>
        <w:ind w:left="4059"/>
      </w:pPr>
      <w:rPr>
        <w:rFonts w:ascii="Courier New" w:eastAsia="Courier New" w:hAnsi="Courier New" w:cs="Courier New"/>
        <w:b w:val="0"/>
        <w:i w:val="0"/>
        <w:strike w:val="0"/>
        <w:dstrike w:val="0"/>
        <w:color w:val="000000"/>
        <w:sz w:val="30"/>
        <w:szCs w:val="30"/>
        <w:u w:val="none" w:color="000000"/>
        <w:bdr w:val="none" w:sz="0" w:space="0" w:color="auto"/>
        <w:shd w:val="clear" w:color="auto" w:fill="auto"/>
        <w:vertAlign w:val="baseline"/>
      </w:rPr>
    </w:lvl>
    <w:lvl w:ilvl="7" w:tplc="185C04BC">
      <w:start w:val="1"/>
      <w:numFmt w:val="bullet"/>
      <w:lvlText w:val="o"/>
      <w:lvlJc w:val="left"/>
      <w:pPr>
        <w:ind w:left="4779"/>
      </w:pPr>
      <w:rPr>
        <w:rFonts w:ascii="Courier New" w:eastAsia="Courier New" w:hAnsi="Courier New" w:cs="Courier New"/>
        <w:b w:val="0"/>
        <w:i w:val="0"/>
        <w:strike w:val="0"/>
        <w:dstrike w:val="0"/>
        <w:color w:val="000000"/>
        <w:sz w:val="30"/>
        <w:szCs w:val="30"/>
        <w:u w:val="none" w:color="000000"/>
        <w:bdr w:val="none" w:sz="0" w:space="0" w:color="auto"/>
        <w:shd w:val="clear" w:color="auto" w:fill="auto"/>
        <w:vertAlign w:val="baseline"/>
      </w:rPr>
    </w:lvl>
    <w:lvl w:ilvl="8" w:tplc="FBBE520A">
      <w:start w:val="1"/>
      <w:numFmt w:val="bullet"/>
      <w:lvlText w:val="▪"/>
      <w:lvlJc w:val="left"/>
      <w:pPr>
        <w:ind w:left="5499"/>
      </w:pPr>
      <w:rPr>
        <w:rFonts w:ascii="Courier New" w:eastAsia="Courier New" w:hAnsi="Courier New" w:cs="Courier New"/>
        <w:b w:val="0"/>
        <w:i w:val="0"/>
        <w:strike w:val="0"/>
        <w:dstrike w:val="0"/>
        <w:color w:val="000000"/>
        <w:sz w:val="30"/>
        <w:szCs w:val="30"/>
        <w:u w:val="none" w:color="000000"/>
        <w:bdr w:val="none" w:sz="0" w:space="0" w:color="auto"/>
        <w:shd w:val="clear" w:color="auto" w:fill="auto"/>
        <w:vertAlign w:val="baseline"/>
      </w:rPr>
    </w:lvl>
  </w:abstractNum>
  <w:abstractNum w:abstractNumId="7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abstractNum w:abstractNumId="79" w15:restartNumberingAfterBreak="0">
    <w:nsid w:val="72020BD6"/>
    <w:multiLevelType w:val="hybridMultilevel"/>
    <w:tmpl w:val="CE4824DE"/>
    <w:lvl w:ilvl="0" w:tplc="240A0019">
      <w:start w:val="1"/>
      <w:numFmt w:val="low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0"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81" w15:restartNumberingAfterBreak="0">
    <w:nsid w:val="761E375B"/>
    <w:multiLevelType w:val="multilevel"/>
    <w:tmpl w:val="03C2ACF6"/>
    <w:lvl w:ilvl="0">
      <w:numFmt w:val="bullet"/>
      <w:lvlText w:val="●"/>
      <w:lvlJc w:val="left"/>
      <w:pPr>
        <w:ind w:left="360" w:hanging="360"/>
      </w:pPr>
      <w:rPr>
        <w:rFonts w:ascii="Noto Sans Symbols" w:eastAsia="Noto Sans Symbols" w:hAnsi="Noto Sans Symbols" w:cs="Noto Sans Symbols"/>
        <w:sz w:val="18"/>
        <w:szCs w:val="18"/>
      </w:rPr>
    </w:lvl>
    <w:lvl w:ilvl="1">
      <w:start w:val="1"/>
      <w:numFmt w:val="bullet"/>
      <w:lvlText w:val=""/>
      <w:lvlJc w:val="left"/>
      <w:pPr>
        <w:ind w:left="877" w:hanging="360"/>
      </w:pPr>
      <w:rPr>
        <w:rFonts w:ascii="Wingdings" w:hAnsi="Wingdings" w:hint="default"/>
      </w:rPr>
    </w:lvl>
    <w:lvl w:ilvl="2">
      <w:numFmt w:val="bullet"/>
      <w:lvlText w:val="•"/>
      <w:lvlJc w:val="left"/>
      <w:pPr>
        <w:ind w:left="1387" w:hanging="360"/>
      </w:pPr>
    </w:lvl>
    <w:lvl w:ilvl="3">
      <w:numFmt w:val="bullet"/>
      <w:lvlText w:val="•"/>
      <w:lvlJc w:val="left"/>
      <w:pPr>
        <w:ind w:left="1898" w:hanging="360"/>
      </w:pPr>
    </w:lvl>
    <w:lvl w:ilvl="4">
      <w:numFmt w:val="bullet"/>
      <w:lvlText w:val="•"/>
      <w:lvlJc w:val="left"/>
      <w:pPr>
        <w:ind w:left="2408" w:hanging="360"/>
      </w:pPr>
    </w:lvl>
    <w:lvl w:ilvl="5">
      <w:numFmt w:val="bullet"/>
      <w:lvlText w:val="•"/>
      <w:lvlJc w:val="left"/>
      <w:pPr>
        <w:ind w:left="2919" w:hanging="360"/>
      </w:pPr>
    </w:lvl>
    <w:lvl w:ilvl="6">
      <w:numFmt w:val="bullet"/>
      <w:lvlText w:val="•"/>
      <w:lvlJc w:val="left"/>
      <w:pPr>
        <w:ind w:left="3429" w:hanging="360"/>
      </w:pPr>
    </w:lvl>
    <w:lvl w:ilvl="7">
      <w:numFmt w:val="bullet"/>
      <w:lvlText w:val="•"/>
      <w:lvlJc w:val="left"/>
      <w:pPr>
        <w:ind w:left="3939" w:hanging="360"/>
      </w:pPr>
    </w:lvl>
    <w:lvl w:ilvl="8">
      <w:numFmt w:val="bullet"/>
      <w:lvlText w:val="•"/>
      <w:lvlJc w:val="left"/>
      <w:pPr>
        <w:ind w:left="4450" w:hanging="360"/>
      </w:pPr>
    </w:lvl>
  </w:abstractNum>
  <w:abstractNum w:abstractNumId="82" w15:restartNumberingAfterBreak="0">
    <w:nsid w:val="76544ADC"/>
    <w:multiLevelType w:val="hybridMultilevel"/>
    <w:tmpl w:val="3418DDF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3" w15:restartNumberingAfterBreak="0">
    <w:nsid w:val="76C12D9D"/>
    <w:multiLevelType w:val="hybridMultilevel"/>
    <w:tmpl w:val="54F0D384"/>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84" w15:restartNumberingAfterBreak="0">
    <w:nsid w:val="76CF3099"/>
    <w:multiLevelType w:val="hybridMultilevel"/>
    <w:tmpl w:val="49942428"/>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85" w15:restartNumberingAfterBreak="0">
    <w:nsid w:val="79A332B0"/>
    <w:multiLevelType w:val="hybridMultilevel"/>
    <w:tmpl w:val="86E6C778"/>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86" w15:restartNumberingAfterBreak="0">
    <w:nsid w:val="7BBB7699"/>
    <w:multiLevelType w:val="hybridMultilevel"/>
    <w:tmpl w:val="1966A27C"/>
    <w:lvl w:ilvl="0" w:tplc="FFFFFFFF">
      <w:numFmt w:val="bullet"/>
      <w:lvlText w:val="*"/>
      <w:lvlJc w:val="left"/>
      <w:pPr>
        <w:ind w:left="202" w:hanging="131"/>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732" w:hanging="131"/>
      </w:pPr>
      <w:rPr>
        <w:rFonts w:hint="default"/>
        <w:lang w:val="es-ES" w:eastAsia="en-US" w:bidi="ar-SA"/>
      </w:rPr>
    </w:lvl>
    <w:lvl w:ilvl="2" w:tplc="FFFFFFFF">
      <w:numFmt w:val="bullet"/>
      <w:lvlText w:val="•"/>
      <w:lvlJc w:val="left"/>
      <w:pPr>
        <w:ind w:left="1264" w:hanging="131"/>
      </w:pPr>
      <w:rPr>
        <w:rFonts w:hint="default"/>
        <w:lang w:val="es-ES" w:eastAsia="en-US" w:bidi="ar-SA"/>
      </w:rPr>
    </w:lvl>
    <w:lvl w:ilvl="3" w:tplc="FFFFFFFF">
      <w:numFmt w:val="bullet"/>
      <w:lvlText w:val="•"/>
      <w:lvlJc w:val="left"/>
      <w:pPr>
        <w:ind w:left="1796" w:hanging="131"/>
      </w:pPr>
      <w:rPr>
        <w:rFonts w:hint="default"/>
        <w:lang w:val="es-ES" w:eastAsia="en-US" w:bidi="ar-SA"/>
      </w:rPr>
    </w:lvl>
    <w:lvl w:ilvl="4" w:tplc="FFFFFFFF">
      <w:numFmt w:val="bullet"/>
      <w:lvlText w:val="•"/>
      <w:lvlJc w:val="left"/>
      <w:pPr>
        <w:ind w:left="2328" w:hanging="131"/>
      </w:pPr>
      <w:rPr>
        <w:rFonts w:hint="default"/>
        <w:lang w:val="es-ES" w:eastAsia="en-US" w:bidi="ar-SA"/>
      </w:rPr>
    </w:lvl>
    <w:lvl w:ilvl="5" w:tplc="FFFFFFFF">
      <w:numFmt w:val="bullet"/>
      <w:lvlText w:val="•"/>
      <w:lvlJc w:val="left"/>
      <w:pPr>
        <w:ind w:left="2860" w:hanging="131"/>
      </w:pPr>
      <w:rPr>
        <w:rFonts w:hint="default"/>
        <w:lang w:val="es-ES" w:eastAsia="en-US" w:bidi="ar-SA"/>
      </w:rPr>
    </w:lvl>
    <w:lvl w:ilvl="6" w:tplc="FFFFFFFF">
      <w:numFmt w:val="bullet"/>
      <w:lvlText w:val="•"/>
      <w:lvlJc w:val="left"/>
      <w:pPr>
        <w:ind w:left="3392" w:hanging="131"/>
      </w:pPr>
      <w:rPr>
        <w:rFonts w:hint="default"/>
        <w:lang w:val="es-ES" w:eastAsia="en-US" w:bidi="ar-SA"/>
      </w:rPr>
    </w:lvl>
    <w:lvl w:ilvl="7" w:tplc="FFFFFFFF">
      <w:numFmt w:val="bullet"/>
      <w:lvlText w:val="•"/>
      <w:lvlJc w:val="left"/>
      <w:pPr>
        <w:ind w:left="3924" w:hanging="131"/>
      </w:pPr>
      <w:rPr>
        <w:rFonts w:hint="default"/>
        <w:lang w:val="es-ES" w:eastAsia="en-US" w:bidi="ar-SA"/>
      </w:rPr>
    </w:lvl>
    <w:lvl w:ilvl="8" w:tplc="FFFFFFFF">
      <w:numFmt w:val="bullet"/>
      <w:lvlText w:val="•"/>
      <w:lvlJc w:val="left"/>
      <w:pPr>
        <w:ind w:left="4456" w:hanging="131"/>
      </w:pPr>
      <w:rPr>
        <w:rFonts w:hint="default"/>
        <w:lang w:val="es-ES" w:eastAsia="en-US" w:bidi="ar-SA"/>
      </w:rPr>
    </w:lvl>
  </w:abstractNum>
  <w:abstractNum w:abstractNumId="87" w15:restartNumberingAfterBreak="0">
    <w:nsid w:val="7DA57B32"/>
    <w:multiLevelType w:val="hybridMultilevel"/>
    <w:tmpl w:val="BE069098"/>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8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9" w15:restartNumberingAfterBreak="0">
    <w:nsid w:val="7F94355A"/>
    <w:multiLevelType w:val="multilevel"/>
    <w:tmpl w:val="FA5C26D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0" w15:restartNumberingAfterBreak="0">
    <w:nsid w:val="7FCC127D"/>
    <w:multiLevelType w:val="hybridMultilevel"/>
    <w:tmpl w:val="01A8E6FA"/>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num w:numId="1" w16cid:durableId="1950240009">
    <w:abstractNumId w:val="45"/>
  </w:num>
  <w:num w:numId="2" w16cid:durableId="1528525914">
    <w:abstractNumId w:val="0"/>
  </w:num>
  <w:num w:numId="3" w16cid:durableId="964039285">
    <w:abstractNumId w:val="61"/>
  </w:num>
  <w:num w:numId="4" w16cid:durableId="664744813">
    <w:abstractNumId w:val="50"/>
  </w:num>
  <w:num w:numId="5" w16cid:durableId="107749237">
    <w:abstractNumId w:val="87"/>
  </w:num>
  <w:num w:numId="6" w16cid:durableId="714157172">
    <w:abstractNumId w:val="25"/>
  </w:num>
  <w:num w:numId="7" w16cid:durableId="40446573">
    <w:abstractNumId w:val="9"/>
  </w:num>
  <w:num w:numId="8" w16cid:durableId="1973634612">
    <w:abstractNumId w:val="64"/>
  </w:num>
  <w:num w:numId="9" w16cid:durableId="795754825">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52040879">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784284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69101936">
    <w:abstractNumId w:val="88"/>
  </w:num>
  <w:num w:numId="13" w16cid:durableId="407195165">
    <w:abstractNumId w:val="78"/>
  </w:num>
  <w:num w:numId="14" w16cid:durableId="133838096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79108436">
    <w:abstractNumId w:val="49"/>
  </w:num>
  <w:num w:numId="16" w16cid:durableId="2018847612">
    <w:abstractNumId w:val="40"/>
  </w:num>
  <w:num w:numId="17" w16cid:durableId="830412757">
    <w:abstractNumId w:val="2"/>
  </w:num>
  <w:num w:numId="18" w16cid:durableId="129910181">
    <w:abstractNumId w:val="5"/>
  </w:num>
  <w:num w:numId="19" w16cid:durableId="71852137">
    <w:abstractNumId w:val="28"/>
  </w:num>
  <w:num w:numId="20" w16cid:durableId="1931809748">
    <w:abstractNumId w:val="11"/>
  </w:num>
  <w:num w:numId="21" w16cid:durableId="422340022">
    <w:abstractNumId w:val="17"/>
  </w:num>
  <w:num w:numId="22" w16cid:durableId="921645937">
    <w:abstractNumId w:val="62"/>
  </w:num>
  <w:num w:numId="23" w16cid:durableId="486171595">
    <w:abstractNumId w:val="80"/>
  </w:num>
  <w:num w:numId="24" w16cid:durableId="556016886">
    <w:abstractNumId w:val="57"/>
  </w:num>
  <w:num w:numId="25" w16cid:durableId="812796135">
    <w:abstractNumId w:val="76"/>
  </w:num>
  <w:num w:numId="26" w16cid:durableId="63921172">
    <w:abstractNumId w:val="8"/>
  </w:num>
  <w:num w:numId="27" w16cid:durableId="1967465287">
    <w:abstractNumId w:val="20"/>
  </w:num>
  <w:num w:numId="28" w16cid:durableId="1113286172">
    <w:abstractNumId w:val="13"/>
  </w:num>
  <w:num w:numId="29" w16cid:durableId="1975989837">
    <w:abstractNumId w:val="59"/>
  </w:num>
  <w:num w:numId="30" w16cid:durableId="1404909696">
    <w:abstractNumId w:val="15"/>
  </w:num>
  <w:num w:numId="31" w16cid:durableId="1792899083">
    <w:abstractNumId w:val="31"/>
  </w:num>
  <w:num w:numId="32" w16cid:durableId="2039306344">
    <w:abstractNumId w:val="14"/>
  </w:num>
  <w:num w:numId="33" w16cid:durableId="270013439">
    <w:abstractNumId w:val="63"/>
  </w:num>
  <w:num w:numId="34" w16cid:durableId="1395202358">
    <w:abstractNumId w:val="24"/>
  </w:num>
  <w:num w:numId="35" w16cid:durableId="2071806205">
    <w:abstractNumId w:val="48"/>
  </w:num>
  <w:num w:numId="36" w16cid:durableId="1511215791">
    <w:abstractNumId w:val="83"/>
  </w:num>
  <w:num w:numId="37" w16cid:durableId="1362584411">
    <w:abstractNumId w:val="85"/>
  </w:num>
  <w:num w:numId="38" w16cid:durableId="966426194">
    <w:abstractNumId w:val="68"/>
  </w:num>
  <w:num w:numId="39" w16cid:durableId="2025742098">
    <w:abstractNumId w:val="26"/>
  </w:num>
  <w:num w:numId="40" w16cid:durableId="1467625285">
    <w:abstractNumId w:val="84"/>
  </w:num>
  <w:num w:numId="41" w16cid:durableId="1556576330">
    <w:abstractNumId w:val="36"/>
  </w:num>
  <w:num w:numId="42" w16cid:durableId="1826816498">
    <w:abstractNumId w:val="46"/>
  </w:num>
  <w:num w:numId="43" w16cid:durableId="1904442675">
    <w:abstractNumId w:val="27"/>
  </w:num>
  <w:num w:numId="44" w16cid:durableId="1735546595">
    <w:abstractNumId w:val="37"/>
  </w:num>
  <w:num w:numId="45" w16cid:durableId="800878922">
    <w:abstractNumId w:val="75"/>
  </w:num>
  <w:num w:numId="46" w16cid:durableId="296910381">
    <w:abstractNumId w:val="86"/>
  </w:num>
  <w:num w:numId="47" w16cid:durableId="767166346">
    <w:abstractNumId w:val="6"/>
  </w:num>
  <w:num w:numId="48" w16cid:durableId="233709906">
    <w:abstractNumId w:val="35"/>
  </w:num>
  <w:num w:numId="49" w16cid:durableId="1502356054">
    <w:abstractNumId w:val="29"/>
  </w:num>
  <w:num w:numId="50" w16cid:durableId="371730426">
    <w:abstractNumId w:val="60"/>
  </w:num>
  <w:num w:numId="51" w16cid:durableId="1973975393">
    <w:abstractNumId w:val="56"/>
  </w:num>
  <w:num w:numId="52" w16cid:durableId="252206207">
    <w:abstractNumId w:val="90"/>
  </w:num>
  <w:num w:numId="53" w16cid:durableId="671880022">
    <w:abstractNumId w:val="67"/>
  </w:num>
  <w:num w:numId="54" w16cid:durableId="1921207085">
    <w:abstractNumId w:val="69"/>
  </w:num>
  <w:num w:numId="55" w16cid:durableId="1482650381">
    <w:abstractNumId w:val="4"/>
  </w:num>
  <w:num w:numId="56" w16cid:durableId="821119035">
    <w:abstractNumId w:val="38"/>
  </w:num>
  <w:num w:numId="57" w16cid:durableId="1693916630">
    <w:abstractNumId w:val="10"/>
  </w:num>
  <w:num w:numId="58" w16cid:durableId="623737046">
    <w:abstractNumId w:val="16"/>
  </w:num>
  <w:num w:numId="59" w16cid:durableId="31226823">
    <w:abstractNumId w:val="55"/>
  </w:num>
  <w:num w:numId="60" w16cid:durableId="1662154155">
    <w:abstractNumId w:val="70"/>
  </w:num>
  <w:num w:numId="61" w16cid:durableId="360206433">
    <w:abstractNumId w:val="41"/>
  </w:num>
  <w:num w:numId="62" w16cid:durableId="1383796128">
    <w:abstractNumId w:val="34"/>
  </w:num>
  <w:num w:numId="63" w16cid:durableId="820535420">
    <w:abstractNumId w:val="47"/>
  </w:num>
  <w:num w:numId="64" w16cid:durableId="814494418">
    <w:abstractNumId w:val="32"/>
  </w:num>
  <w:num w:numId="65" w16cid:durableId="1706440936">
    <w:abstractNumId w:val="58"/>
  </w:num>
  <w:num w:numId="66" w16cid:durableId="541021365">
    <w:abstractNumId w:val="21"/>
  </w:num>
  <w:num w:numId="67" w16cid:durableId="39670975">
    <w:abstractNumId w:val="52"/>
  </w:num>
  <w:num w:numId="68" w16cid:durableId="453646334">
    <w:abstractNumId w:val="1"/>
  </w:num>
  <w:num w:numId="69" w16cid:durableId="1412432343">
    <w:abstractNumId w:val="18"/>
  </w:num>
  <w:num w:numId="70" w16cid:durableId="350649319">
    <w:abstractNumId w:val="77"/>
  </w:num>
  <w:num w:numId="71" w16cid:durableId="2096323532">
    <w:abstractNumId w:val="72"/>
  </w:num>
  <w:num w:numId="72" w16cid:durableId="113208174">
    <w:abstractNumId w:val="19"/>
  </w:num>
  <w:num w:numId="73" w16cid:durableId="1660109391">
    <w:abstractNumId w:val="7"/>
  </w:num>
  <w:num w:numId="74" w16cid:durableId="1522284749">
    <w:abstractNumId w:val="3"/>
  </w:num>
  <w:num w:numId="75" w16cid:durableId="74110230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424613177">
    <w:abstractNumId w:val="23"/>
  </w:num>
  <w:num w:numId="77" w16cid:durableId="1800949783">
    <w:abstractNumId w:val="22"/>
  </w:num>
  <w:num w:numId="78" w16cid:durableId="417942277">
    <w:abstractNumId w:val="53"/>
  </w:num>
  <w:num w:numId="79" w16cid:durableId="33120218">
    <w:abstractNumId w:val="82"/>
  </w:num>
  <w:num w:numId="80" w16cid:durableId="968051898">
    <w:abstractNumId w:val="43"/>
  </w:num>
  <w:num w:numId="81" w16cid:durableId="732656031">
    <w:abstractNumId w:val="54"/>
  </w:num>
  <w:num w:numId="82" w16cid:durableId="464465649">
    <w:abstractNumId w:val="12"/>
  </w:num>
  <w:num w:numId="83" w16cid:durableId="1907690293">
    <w:abstractNumId w:val="39"/>
  </w:num>
  <w:num w:numId="84" w16cid:durableId="389546173">
    <w:abstractNumId w:val="74"/>
  </w:num>
  <w:num w:numId="85" w16cid:durableId="805463642">
    <w:abstractNumId w:val="44"/>
  </w:num>
  <w:num w:numId="86" w16cid:durableId="111018090">
    <w:abstractNumId w:val="81"/>
  </w:num>
  <w:num w:numId="87" w16cid:durableId="499273341">
    <w:abstractNumId w:val="89"/>
  </w:num>
  <w:num w:numId="88" w16cid:durableId="681471359">
    <w:abstractNumId w:val="71"/>
  </w:num>
  <w:num w:numId="89" w16cid:durableId="453908442">
    <w:abstractNumId w:val="42"/>
  </w:num>
  <w:num w:numId="90" w16cid:durableId="1360008024">
    <w:abstractNumId w:val="66"/>
  </w:num>
  <w:num w:numId="91" w16cid:durableId="905722766">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890"/>
    <w:rsid w:val="000031FB"/>
    <w:rsid w:val="00021BF2"/>
    <w:rsid w:val="0006381F"/>
    <w:rsid w:val="00072AA8"/>
    <w:rsid w:val="00085708"/>
    <w:rsid w:val="000A379D"/>
    <w:rsid w:val="000C2C7F"/>
    <w:rsid w:val="000D2A36"/>
    <w:rsid w:val="000E6284"/>
    <w:rsid w:val="000F1C01"/>
    <w:rsid w:val="0010185F"/>
    <w:rsid w:val="001103EF"/>
    <w:rsid w:val="001441B4"/>
    <w:rsid w:val="001E6CE4"/>
    <w:rsid w:val="001F1451"/>
    <w:rsid w:val="00220890"/>
    <w:rsid w:val="00221692"/>
    <w:rsid w:val="00225D9C"/>
    <w:rsid w:val="00253DD3"/>
    <w:rsid w:val="00256070"/>
    <w:rsid w:val="0028015A"/>
    <w:rsid w:val="00284936"/>
    <w:rsid w:val="002A3B6D"/>
    <w:rsid w:val="002C0484"/>
    <w:rsid w:val="002C4D20"/>
    <w:rsid w:val="002D4ED5"/>
    <w:rsid w:val="003050CD"/>
    <w:rsid w:val="00307599"/>
    <w:rsid w:val="00337AB9"/>
    <w:rsid w:val="00345E3C"/>
    <w:rsid w:val="00346751"/>
    <w:rsid w:val="00363CA2"/>
    <w:rsid w:val="00365A6B"/>
    <w:rsid w:val="00390A0D"/>
    <w:rsid w:val="00397D71"/>
    <w:rsid w:val="003A1168"/>
    <w:rsid w:val="003C31B4"/>
    <w:rsid w:val="003D45A7"/>
    <w:rsid w:val="003D5C83"/>
    <w:rsid w:val="00412A0B"/>
    <w:rsid w:val="004230F5"/>
    <w:rsid w:val="00425DC3"/>
    <w:rsid w:val="0043548B"/>
    <w:rsid w:val="00440D84"/>
    <w:rsid w:val="0046514D"/>
    <w:rsid w:val="00475807"/>
    <w:rsid w:val="004C0203"/>
    <w:rsid w:val="004D1843"/>
    <w:rsid w:val="004D673E"/>
    <w:rsid w:val="004E3956"/>
    <w:rsid w:val="00515EE3"/>
    <w:rsid w:val="00546375"/>
    <w:rsid w:val="00583B53"/>
    <w:rsid w:val="005847DB"/>
    <w:rsid w:val="00592EFF"/>
    <w:rsid w:val="005A6600"/>
    <w:rsid w:val="005C181E"/>
    <w:rsid w:val="005D0B62"/>
    <w:rsid w:val="0060023B"/>
    <w:rsid w:val="00613028"/>
    <w:rsid w:val="0061349F"/>
    <w:rsid w:val="0061697F"/>
    <w:rsid w:val="006207AB"/>
    <w:rsid w:val="00654BAA"/>
    <w:rsid w:val="00661B41"/>
    <w:rsid w:val="0066574B"/>
    <w:rsid w:val="0068153D"/>
    <w:rsid w:val="00683F9D"/>
    <w:rsid w:val="00695BF3"/>
    <w:rsid w:val="006B710D"/>
    <w:rsid w:val="006C234E"/>
    <w:rsid w:val="006D04AD"/>
    <w:rsid w:val="006D14D0"/>
    <w:rsid w:val="006F5958"/>
    <w:rsid w:val="007126DF"/>
    <w:rsid w:val="00717A3C"/>
    <w:rsid w:val="00742692"/>
    <w:rsid w:val="007B1478"/>
    <w:rsid w:val="007B1955"/>
    <w:rsid w:val="007B3359"/>
    <w:rsid w:val="007F50E7"/>
    <w:rsid w:val="00853C17"/>
    <w:rsid w:val="00872E3C"/>
    <w:rsid w:val="0088402E"/>
    <w:rsid w:val="0088515D"/>
    <w:rsid w:val="00894D14"/>
    <w:rsid w:val="00897E0D"/>
    <w:rsid w:val="008B3394"/>
    <w:rsid w:val="008C1F5E"/>
    <w:rsid w:val="008C5FF5"/>
    <w:rsid w:val="00905EAB"/>
    <w:rsid w:val="00911DDE"/>
    <w:rsid w:val="0091348E"/>
    <w:rsid w:val="00932950"/>
    <w:rsid w:val="00932DB4"/>
    <w:rsid w:val="00997B01"/>
    <w:rsid w:val="009C3849"/>
    <w:rsid w:val="009D385C"/>
    <w:rsid w:val="009D4C9C"/>
    <w:rsid w:val="009E0AD3"/>
    <w:rsid w:val="009E49C4"/>
    <w:rsid w:val="009F01EC"/>
    <w:rsid w:val="00A23A85"/>
    <w:rsid w:val="00A310F4"/>
    <w:rsid w:val="00A32B41"/>
    <w:rsid w:val="00A36B56"/>
    <w:rsid w:val="00A40EF3"/>
    <w:rsid w:val="00A47890"/>
    <w:rsid w:val="00A61B92"/>
    <w:rsid w:val="00A718C4"/>
    <w:rsid w:val="00A76CB8"/>
    <w:rsid w:val="00A90353"/>
    <w:rsid w:val="00A91A90"/>
    <w:rsid w:val="00A947F5"/>
    <w:rsid w:val="00AA2363"/>
    <w:rsid w:val="00AB42BB"/>
    <w:rsid w:val="00AD552F"/>
    <w:rsid w:val="00B069F0"/>
    <w:rsid w:val="00B13BAE"/>
    <w:rsid w:val="00B26757"/>
    <w:rsid w:val="00B7776F"/>
    <w:rsid w:val="00B84105"/>
    <w:rsid w:val="00BB5783"/>
    <w:rsid w:val="00BD6166"/>
    <w:rsid w:val="00BE0171"/>
    <w:rsid w:val="00BE0468"/>
    <w:rsid w:val="00BF7D1A"/>
    <w:rsid w:val="00C01BED"/>
    <w:rsid w:val="00C02650"/>
    <w:rsid w:val="00C109C6"/>
    <w:rsid w:val="00C62E79"/>
    <w:rsid w:val="00C739E3"/>
    <w:rsid w:val="00C765C3"/>
    <w:rsid w:val="00C76B43"/>
    <w:rsid w:val="00C93844"/>
    <w:rsid w:val="00CD251E"/>
    <w:rsid w:val="00CD530E"/>
    <w:rsid w:val="00CE7A91"/>
    <w:rsid w:val="00CF41C3"/>
    <w:rsid w:val="00D0793E"/>
    <w:rsid w:val="00D14D44"/>
    <w:rsid w:val="00D26D34"/>
    <w:rsid w:val="00D33E59"/>
    <w:rsid w:val="00D5343B"/>
    <w:rsid w:val="00D67299"/>
    <w:rsid w:val="00D81831"/>
    <w:rsid w:val="00D84A3F"/>
    <w:rsid w:val="00D85902"/>
    <w:rsid w:val="00DB13D3"/>
    <w:rsid w:val="00DB6A18"/>
    <w:rsid w:val="00DE3CCB"/>
    <w:rsid w:val="00DE5CC5"/>
    <w:rsid w:val="00DF3ED7"/>
    <w:rsid w:val="00E06C11"/>
    <w:rsid w:val="00E20EC6"/>
    <w:rsid w:val="00E41B86"/>
    <w:rsid w:val="00E52E9B"/>
    <w:rsid w:val="00E64815"/>
    <w:rsid w:val="00E65514"/>
    <w:rsid w:val="00E71AB1"/>
    <w:rsid w:val="00E734A9"/>
    <w:rsid w:val="00E80AE0"/>
    <w:rsid w:val="00E90F47"/>
    <w:rsid w:val="00E94C06"/>
    <w:rsid w:val="00EB0680"/>
    <w:rsid w:val="00EB16E1"/>
    <w:rsid w:val="00EB4831"/>
    <w:rsid w:val="00EE3CD1"/>
    <w:rsid w:val="00EE7096"/>
    <w:rsid w:val="00F01289"/>
    <w:rsid w:val="00F049C1"/>
    <w:rsid w:val="00F05964"/>
    <w:rsid w:val="00F33AFB"/>
    <w:rsid w:val="00F406DA"/>
    <w:rsid w:val="00F70687"/>
    <w:rsid w:val="00F73803"/>
    <w:rsid w:val="00FA6FE1"/>
    <w:rsid w:val="00FB50E1"/>
    <w:rsid w:val="00FC48D6"/>
    <w:rsid w:val="00FD3293"/>
    <w:rsid w:val="00FE228C"/>
    <w:rsid w:val="00FF4E0C"/>
    <w:rsid w:val="00FF595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E359E6"/>
  <w15:chartTrackingRefBased/>
  <w15:docId w15:val="{E97AF699-7B1E-4B3C-A0A6-351054941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0890"/>
    <w:pPr>
      <w:autoSpaceDE w:val="0"/>
      <w:autoSpaceDN w:val="0"/>
      <w:spacing w:after="0" w:line="240" w:lineRule="auto"/>
    </w:pPr>
    <w:rPr>
      <w:rFonts w:ascii="Arial" w:eastAsia="Times New Roman" w:hAnsi="Arial" w:cs="Arial"/>
      <w:kern w:val="0"/>
      <w:sz w:val="20"/>
      <w:szCs w:val="20"/>
      <w:lang w:eastAsia="es-ES"/>
      <w14:ligatures w14:val="none"/>
    </w:rPr>
  </w:style>
  <w:style w:type="paragraph" w:styleId="Ttulo1">
    <w:name w:val="heading 1"/>
    <w:basedOn w:val="Normal"/>
    <w:next w:val="Normal"/>
    <w:link w:val="Ttulo1Car"/>
    <w:qFormat/>
    <w:rsid w:val="0022089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nhideWhenUsed/>
    <w:qFormat/>
    <w:rsid w:val="0022089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nhideWhenUsed/>
    <w:qFormat/>
    <w:rsid w:val="0022089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unhideWhenUsed/>
    <w:qFormat/>
    <w:rsid w:val="0022089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nhideWhenUsed/>
    <w:qFormat/>
    <w:rsid w:val="0022089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nhideWhenUsed/>
    <w:qFormat/>
    <w:rsid w:val="0022089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22089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2089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semiHidden/>
    <w:unhideWhenUsed/>
    <w:qFormat/>
    <w:rsid w:val="00220890"/>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20890"/>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rsid w:val="00220890"/>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rsid w:val="00220890"/>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rsid w:val="00220890"/>
    <w:rPr>
      <w:rFonts w:eastAsiaTheme="majorEastAsia" w:cstheme="majorBidi"/>
      <w:i/>
      <w:iCs/>
      <w:color w:val="2F5496" w:themeColor="accent1" w:themeShade="BF"/>
    </w:rPr>
  </w:style>
  <w:style w:type="character" w:customStyle="1" w:styleId="Ttulo5Car">
    <w:name w:val="Título 5 Car"/>
    <w:basedOn w:val="Fuentedeprrafopredeter"/>
    <w:link w:val="Ttulo5"/>
    <w:rsid w:val="00220890"/>
    <w:rPr>
      <w:rFonts w:eastAsiaTheme="majorEastAsia" w:cstheme="majorBidi"/>
      <w:color w:val="2F5496" w:themeColor="accent1" w:themeShade="BF"/>
    </w:rPr>
  </w:style>
  <w:style w:type="character" w:customStyle="1" w:styleId="Ttulo6Car">
    <w:name w:val="Título 6 Car"/>
    <w:basedOn w:val="Fuentedeprrafopredeter"/>
    <w:link w:val="Ttulo6"/>
    <w:rsid w:val="00220890"/>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22089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20890"/>
    <w:rPr>
      <w:rFonts w:eastAsiaTheme="majorEastAsia" w:cstheme="majorBidi"/>
      <w:i/>
      <w:iCs/>
      <w:color w:val="272727" w:themeColor="text1" w:themeTint="D8"/>
    </w:rPr>
  </w:style>
  <w:style w:type="character" w:customStyle="1" w:styleId="Ttulo9Car">
    <w:name w:val="Título 9 Car"/>
    <w:basedOn w:val="Fuentedeprrafopredeter"/>
    <w:link w:val="Ttulo9"/>
    <w:semiHidden/>
    <w:rsid w:val="00220890"/>
    <w:rPr>
      <w:rFonts w:eastAsiaTheme="majorEastAsia" w:cstheme="majorBidi"/>
      <w:color w:val="272727" w:themeColor="text1" w:themeTint="D8"/>
    </w:rPr>
  </w:style>
  <w:style w:type="paragraph" w:styleId="Ttulo">
    <w:name w:val="Title"/>
    <w:aliases w:val="Puesto1,AL Título,Título AL"/>
    <w:basedOn w:val="Normal"/>
    <w:next w:val="Normal"/>
    <w:link w:val="TtuloCar"/>
    <w:qFormat/>
    <w:rsid w:val="00220890"/>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Puesto1 Car,AL Título Car,Título AL Car"/>
    <w:basedOn w:val="Fuentedeprrafopredeter"/>
    <w:link w:val="Ttulo"/>
    <w:rsid w:val="0022089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22089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22089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20890"/>
    <w:pPr>
      <w:spacing w:before="160"/>
      <w:jc w:val="center"/>
    </w:pPr>
    <w:rPr>
      <w:i/>
      <w:iCs/>
      <w:color w:val="404040" w:themeColor="text1" w:themeTint="BF"/>
    </w:rPr>
  </w:style>
  <w:style w:type="character" w:customStyle="1" w:styleId="CitaCar">
    <w:name w:val="Cita Car"/>
    <w:basedOn w:val="Fuentedeprrafopredeter"/>
    <w:link w:val="Cita"/>
    <w:uiPriority w:val="29"/>
    <w:rsid w:val="00220890"/>
    <w:rPr>
      <w:i/>
      <w:iCs/>
      <w:color w:val="404040" w:themeColor="text1" w:themeTint="BF"/>
    </w:rPr>
  </w:style>
  <w:style w:type="paragraph" w:styleId="Prrafodelista">
    <w:name w:val="List Paragraph"/>
    <w:aliases w:val="NORMAL,Bullet List,FooterText,numbered,List Paragraph1,Paragraphe de liste1,lp1,Use Case List Paragraph,Elabora,Párrafo de lista4,Cuadrícula media 1 - Énfasis 21,Párrafo de lista1,Lista vistosa - Énfasis 11,Normal1,Ha,titulo 3,HOJA,Boli"/>
    <w:basedOn w:val="Normal"/>
    <w:link w:val="PrrafodelistaCar"/>
    <w:qFormat/>
    <w:rsid w:val="00220890"/>
    <w:pPr>
      <w:ind w:left="720"/>
      <w:contextualSpacing/>
    </w:pPr>
  </w:style>
  <w:style w:type="character" w:styleId="nfasisintenso">
    <w:name w:val="Intense Emphasis"/>
    <w:basedOn w:val="Fuentedeprrafopredeter"/>
    <w:uiPriority w:val="21"/>
    <w:qFormat/>
    <w:rsid w:val="00220890"/>
    <w:rPr>
      <w:i/>
      <w:iCs/>
      <w:color w:val="2F5496" w:themeColor="accent1" w:themeShade="BF"/>
    </w:rPr>
  </w:style>
  <w:style w:type="paragraph" w:styleId="Citadestacada">
    <w:name w:val="Intense Quote"/>
    <w:basedOn w:val="Normal"/>
    <w:next w:val="Normal"/>
    <w:link w:val="CitadestacadaCar"/>
    <w:uiPriority w:val="30"/>
    <w:qFormat/>
    <w:rsid w:val="0022089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220890"/>
    <w:rPr>
      <w:i/>
      <w:iCs/>
      <w:color w:val="2F5496" w:themeColor="accent1" w:themeShade="BF"/>
    </w:rPr>
  </w:style>
  <w:style w:type="character" w:styleId="Referenciaintensa">
    <w:name w:val="Intense Reference"/>
    <w:basedOn w:val="Fuentedeprrafopredeter"/>
    <w:uiPriority w:val="32"/>
    <w:qFormat/>
    <w:rsid w:val="00220890"/>
    <w:rPr>
      <w:b/>
      <w:bCs/>
      <w:smallCaps/>
      <w:color w:val="2F5496" w:themeColor="accent1" w:themeShade="BF"/>
      <w:spacing w:val="5"/>
    </w:rPr>
  </w:style>
  <w:style w:type="paragraph" w:styleId="Encabezado">
    <w:name w:val="header"/>
    <w:aliases w:val="h,h8,h9,h10,h18, Car3,encabezado,Car3"/>
    <w:basedOn w:val="Normal"/>
    <w:link w:val="EncabezadoCar"/>
    <w:uiPriority w:val="99"/>
    <w:rsid w:val="00220890"/>
    <w:pPr>
      <w:tabs>
        <w:tab w:val="center" w:pos="4419"/>
        <w:tab w:val="right" w:pos="8838"/>
      </w:tabs>
    </w:pPr>
    <w:rPr>
      <w:rFonts w:cs="Times New Roman"/>
      <w:lang w:val="es-ES_tradnl"/>
    </w:rPr>
  </w:style>
  <w:style w:type="character" w:customStyle="1" w:styleId="EncabezadoCar">
    <w:name w:val="Encabezado Car"/>
    <w:aliases w:val="h Car,h8 Car,h9 Car,h10 Car,h18 Car, Car3 Car,encabezado Car,Car3 Car"/>
    <w:basedOn w:val="Fuentedeprrafopredeter"/>
    <w:link w:val="Encabezado"/>
    <w:uiPriority w:val="99"/>
    <w:rsid w:val="00220890"/>
    <w:rPr>
      <w:rFonts w:ascii="Arial" w:eastAsia="Times New Roman" w:hAnsi="Arial" w:cs="Times New Roman"/>
      <w:kern w:val="0"/>
      <w:sz w:val="20"/>
      <w:szCs w:val="20"/>
      <w:lang w:val="es-ES_tradnl" w:eastAsia="es-ES"/>
      <w14:ligatures w14:val="none"/>
    </w:rPr>
  </w:style>
  <w:style w:type="character" w:styleId="Nmerodepgina">
    <w:name w:val="page number"/>
    <w:basedOn w:val="Fuentedeprrafopredeter"/>
    <w:rsid w:val="00220890"/>
  </w:style>
  <w:style w:type="paragraph" w:styleId="Piedepgina">
    <w:name w:val="footer"/>
    <w:aliases w:val="pie de página"/>
    <w:basedOn w:val="Normal"/>
    <w:link w:val="PiedepginaCar"/>
    <w:uiPriority w:val="99"/>
    <w:rsid w:val="00220890"/>
    <w:pPr>
      <w:tabs>
        <w:tab w:val="center" w:pos="4419"/>
        <w:tab w:val="right" w:pos="8838"/>
      </w:tabs>
    </w:pPr>
    <w:rPr>
      <w:rFonts w:cs="Times New Roman"/>
      <w:lang w:val="es-ES_tradnl"/>
    </w:rPr>
  </w:style>
  <w:style w:type="character" w:customStyle="1" w:styleId="PiedepginaCar">
    <w:name w:val="Pie de página Car"/>
    <w:aliases w:val="pie de página Car"/>
    <w:basedOn w:val="Fuentedeprrafopredeter"/>
    <w:link w:val="Piedepgina"/>
    <w:uiPriority w:val="99"/>
    <w:rsid w:val="00220890"/>
    <w:rPr>
      <w:rFonts w:ascii="Arial" w:eastAsia="Times New Roman" w:hAnsi="Arial" w:cs="Times New Roman"/>
      <w:kern w:val="0"/>
      <w:sz w:val="20"/>
      <w:szCs w:val="20"/>
      <w:lang w:val="es-ES_tradnl" w:eastAsia="es-ES"/>
      <w14:ligatures w14:val="none"/>
    </w:rPr>
  </w:style>
  <w:style w:type="paragraph" w:styleId="Textodeglobo">
    <w:name w:val="Balloon Text"/>
    <w:basedOn w:val="Normal"/>
    <w:link w:val="TextodegloboCar"/>
    <w:rsid w:val="00220890"/>
    <w:rPr>
      <w:rFonts w:ascii="Tahoma" w:hAnsi="Tahoma" w:cs="Times New Roman"/>
      <w:sz w:val="16"/>
      <w:szCs w:val="16"/>
      <w:lang w:val="es-ES_tradnl"/>
    </w:rPr>
  </w:style>
  <w:style w:type="character" w:customStyle="1" w:styleId="TextodegloboCar">
    <w:name w:val="Texto de globo Car"/>
    <w:basedOn w:val="Fuentedeprrafopredeter"/>
    <w:link w:val="Textodeglobo"/>
    <w:rsid w:val="00220890"/>
    <w:rPr>
      <w:rFonts w:ascii="Tahoma" w:eastAsia="Times New Roman" w:hAnsi="Tahoma" w:cs="Times New Roman"/>
      <w:kern w:val="0"/>
      <w:sz w:val="16"/>
      <w:szCs w:val="16"/>
      <w:lang w:val="es-ES_tradnl" w:eastAsia="es-ES"/>
      <w14:ligatures w14:val="none"/>
    </w:rPr>
  </w:style>
  <w:style w:type="character" w:customStyle="1" w:styleId="PrrafodelistaCar">
    <w:name w:val="Párrafo de lista Car"/>
    <w:aliases w:val="NORMAL Car,Bullet List Car,FooterText Car,numbered Car,List Paragraph1 Car,Paragraphe de liste1 Car,lp1 Car,Use Case List Paragraph Car,Elabora Car,Párrafo de lista4 Car,Cuadrícula media 1 - Énfasis 21 Car,Párrafo de lista1 Car"/>
    <w:link w:val="Prrafodelista"/>
    <w:qFormat/>
    <w:rsid w:val="00220890"/>
  </w:style>
  <w:style w:type="paragraph" w:styleId="NormalWeb">
    <w:name w:val="Normal (Web)"/>
    <w:basedOn w:val="Normal"/>
    <w:link w:val="NormalWebCar"/>
    <w:uiPriority w:val="99"/>
    <w:unhideWhenUsed/>
    <w:rsid w:val="00220890"/>
    <w:pPr>
      <w:autoSpaceDE/>
      <w:autoSpaceDN/>
      <w:spacing w:before="100" w:beforeAutospacing="1" w:after="100" w:afterAutospacing="1"/>
    </w:pPr>
    <w:rPr>
      <w:rFonts w:ascii="Times New Roman" w:hAnsi="Times New Roman" w:cs="Times New Roman"/>
      <w:sz w:val="24"/>
      <w:szCs w:val="24"/>
      <w:lang w:eastAsia="es-CO"/>
    </w:rPr>
  </w:style>
  <w:style w:type="paragraph" w:styleId="Textoindependiente">
    <w:name w:val="Body Text"/>
    <w:aliases w:val="bt,TextindepT2,Table Bullet 1,body text,body tesx,contents,TABLA DE CONTENIDO 3,contents Car Car,EHPT,Body Text2,ändrad,tabla 2,Subsection Body Text,TABLA DE CONTENIDO 3 Car Car, Car1, Car Car,TABLA DE CONTENIDO 3 Car Car Car,content"/>
    <w:basedOn w:val="Normal"/>
    <w:link w:val="TextoindependienteCar"/>
    <w:uiPriority w:val="99"/>
    <w:qFormat/>
    <w:rsid w:val="00220890"/>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1 Car, Car Car Car"/>
    <w:basedOn w:val="Fuentedeprrafopredeter"/>
    <w:link w:val="Textoindependiente"/>
    <w:uiPriority w:val="99"/>
    <w:rsid w:val="00220890"/>
    <w:rPr>
      <w:rFonts w:ascii="Arial" w:eastAsia="Times New Roman" w:hAnsi="Arial" w:cs="Times New Roman"/>
      <w:kern w:val="0"/>
      <w:sz w:val="24"/>
      <w:szCs w:val="20"/>
      <w:lang w:val="es-ES" w:eastAsia="es-ES"/>
      <w14:ligatures w14:val="none"/>
    </w:rPr>
  </w:style>
  <w:style w:type="character" w:styleId="Hipervnculo">
    <w:name w:val="Hyperlink"/>
    <w:uiPriority w:val="99"/>
    <w:qFormat/>
    <w:rsid w:val="00220890"/>
    <w:rPr>
      <w:color w:val="0000FF"/>
      <w:u w:val="single"/>
    </w:rPr>
  </w:style>
  <w:style w:type="paragraph" w:styleId="Sangra3detindependiente">
    <w:name w:val="Body Text Indent 3"/>
    <w:basedOn w:val="Normal"/>
    <w:link w:val="Sangra3detindependienteCar"/>
    <w:unhideWhenUsed/>
    <w:rsid w:val="00220890"/>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220890"/>
    <w:rPr>
      <w:rFonts w:ascii="Times New Roman" w:eastAsia="Times New Roman" w:hAnsi="Times New Roman" w:cs="Times New Roman"/>
      <w:kern w:val="0"/>
      <w:sz w:val="16"/>
      <w:szCs w:val="16"/>
      <w:lang w:val="es-MX" w:eastAsia="es-MX"/>
      <w14:ligatures w14:val="none"/>
    </w:rPr>
  </w:style>
  <w:style w:type="paragraph" w:styleId="Textoindependiente3">
    <w:name w:val="Body Text 3"/>
    <w:basedOn w:val="Normal"/>
    <w:link w:val="Textoindependiente3Car"/>
    <w:rsid w:val="00220890"/>
    <w:pPr>
      <w:autoSpaceDE/>
      <w:autoSpaceDN/>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220890"/>
    <w:rPr>
      <w:rFonts w:ascii="Times New Roman" w:eastAsia="Times New Roman" w:hAnsi="Times New Roman" w:cs="Times New Roman"/>
      <w:kern w:val="0"/>
      <w:sz w:val="16"/>
      <w:szCs w:val="16"/>
      <w:lang w:val="x-none" w:eastAsia="es-ES"/>
      <w14:ligatures w14:val="none"/>
    </w:rPr>
  </w:style>
  <w:style w:type="paragraph" w:styleId="Sangradetextonormal">
    <w:name w:val="Body Text Indent"/>
    <w:basedOn w:val="Normal"/>
    <w:link w:val="SangradetextonormalCar"/>
    <w:uiPriority w:val="99"/>
    <w:unhideWhenUsed/>
    <w:rsid w:val="00220890"/>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uiPriority w:val="99"/>
    <w:rsid w:val="00220890"/>
    <w:rPr>
      <w:rFonts w:ascii="Times New Roman" w:eastAsia="Times New Roman" w:hAnsi="Times New Roman" w:cs="Times New Roman"/>
      <w:kern w:val="0"/>
      <w:sz w:val="24"/>
      <w:szCs w:val="24"/>
      <w:lang w:val="x-none" w:eastAsia="es-ES"/>
      <w14:ligatures w14:val="none"/>
    </w:rPr>
  </w:style>
  <w:style w:type="paragraph" w:customStyle="1" w:styleId="Articulo">
    <w:name w:val="Articulo"/>
    <w:basedOn w:val="Normal"/>
    <w:next w:val="Normal"/>
    <w:autoRedefine/>
    <w:rsid w:val="00220890"/>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220890"/>
    <w:pPr>
      <w:autoSpaceDE/>
      <w:autoSpaceDN/>
      <w:jc w:val="both"/>
    </w:pPr>
    <w:rPr>
      <w:rFonts w:cs="Times New Roman"/>
      <w:sz w:val="22"/>
      <w:szCs w:val="24"/>
    </w:rPr>
  </w:style>
  <w:style w:type="paragraph" w:styleId="Sinespaciado">
    <w:name w:val="No Spacing"/>
    <w:aliases w:val="Aries,k,No Spacing,Sin espaciado2,A1,Formato,Sin espaciado3,Sin espaciado11,Sin espaciado21,PONAL,No Spacing Car Car Car,No Spacing Car Car,TRABAJO,Sin Espacio,Manuel Vergara Paez e Ingrid Parra García,Sin espaciado full,Arial,MODIFICAR"/>
    <w:link w:val="SinespaciadoCar"/>
    <w:uiPriority w:val="1"/>
    <w:qFormat/>
    <w:rsid w:val="00220890"/>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SinespaciadoCar">
    <w:name w:val="Sin espaciado Car"/>
    <w:aliases w:val="Aries Car,k Car,No Spacing Car,Sin espaciado2 Car,A1 Car,Formato Car,Sin espaciado3 Car,Sin espaciado11 Car,Sin espaciado21 Car,PONAL Car,No Spacing Car Car Car Car,No Spacing Car Car Car1,TRABAJO Car,Sin Espacio Car,Arial Car"/>
    <w:link w:val="Sinespaciado"/>
    <w:uiPriority w:val="1"/>
    <w:qFormat/>
    <w:locked/>
    <w:rsid w:val="00220890"/>
    <w:rPr>
      <w:rFonts w:ascii="Times New Roman" w:eastAsia="Times New Roman" w:hAnsi="Times New Roman" w:cs="Times New Roman"/>
      <w:kern w:val="0"/>
      <w:sz w:val="24"/>
      <w:szCs w:val="24"/>
      <w:lang w:val="es-ES" w:eastAsia="es-ES"/>
      <w14:ligatures w14:val="none"/>
    </w:rPr>
  </w:style>
  <w:style w:type="paragraph" w:customStyle="1" w:styleId="Tibitoc">
    <w:name w:val="Tibitoc"/>
    <w:basedOn w:val="Normal"/>
    <w:uiPriority w:val="99"/>
    <w:rsid w:val="00220890"/>
    <w:pPr>
      <w:autoSpaceDE/>
      <w:autoSpaceDN/>
      <w:jc w:val="center"/>
    </w:pPr>
    <w:rPr>
      <w:rFonts w:cs="Times New Roman"/>
      <w:b/>
      <w:sz w:val="22"/>
      <w:szCs w:val="24"/>
    </w:rPr>
  </w:style>
  <w:style w:type="paragraph" w:styleId="Textoindependiente2">
    <w:name w:val="Body Text 2"/>
    <w:aliases w:val="Car Car,Car Car1,Car31, Car2,Car2,Car2 Car Car Car, Car2 Car Car Car"/>
    <w:basedOn w:val="Normal"/>
    <w:link w:val="Textoindependiente2Car"/>
    <w:rsid w:val="00220890"/>
    <w:pPr>
      <w:spacing w:after="120" w:line="480" w:lineRule="auto"/>
    </w:pPr>
    <w:rPr>
      <w:rFonts w:cs="Times New Roman"/>
      <w:lang w:val="es-ES_tradnl"/>
    </w:rPr>
  </w:style>
  <w:style w:type="character" w:customStyle="1" w:styleId="Textoindependiente2Car">
    <w:name w:val="Texto independiente 2 Car"/>
    <w:aliases w:val="Car Car Car2,Car Car1 Car,Car31 Car, Car2 Car,Car2 Car,Car2 Car Car Car Car, Car2 Car Car Car Car"/>
    <w:basedOn w:val="Fuentedeprrafopredeter"/>
    <w:link w:val="Textoindependiente2"/>
    <w:rsid w:val="00220890"/>
    <w:rPr>
      <w:rFonts w:ascii="Arial" w:eastAsia="Times New Roman" w:hAnsi="Arial" w:cs="Times New Roman"/>
      <w:kern w:val="0"/>
      <w:sz w:val="20"/>
      <w:szCs w:val="20"/>
      <w:lang w:val="es-ES_tradnl" w:eastAsia="es-ES"/>
      <w14:ligatures w14:val="none"/>
    </w:rPr>
  </w:style>
  <w:style w:type="paragraph" w:customStyle="1" w:styleId="Sinespaciado1">
    <w:name w:val="Sin espaciado1"/>
    <w:link w:val="NoSpacingChar"/>
    <w:qFormat/>
    <w:rsid w:val="00220890"/>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qFormat/>
    <w:locked/>
    <w:rsid w:val="00220890"/>
    <w:rPr>
      <w:rFonts w:ascii="Times New Roman" w:eastAsia="Times New Roman" w:hAnsi="Times New Roman" w:cs="Times New Roman"/>
      <w:kern w:val="0"/>
      <w:sz w:val="24"/>
      <w:szCs w:val="24"/>
      <w:lang w:eastAsia="es-ES"/>
      <w14:ligatures w14:val="none"/>
    </w:rPr>
  </w:style>
  <w:style w:type="paragraph" w:styleId="Sangra2detindependiente">
    <w:name w:val="Body Text Indent 2"/>
    <w:basedOn w:val="Normal"/>
    <w:link w:val="Sangra2detindependienteCar"/>
    <w:rsid w:val="00220890"/>
    <w:pPr>
      <w:spacing w:after="120" w:line="480" w:lineRule="auto"/>
      <w:ind w:left="283"/>
    </w:pPr>
    <w:rPr>
      <w:rFonts w:cs="Times New Roman"/>
      <w:lang w:val="es-ES_tradnl"/>
    </w:rPr>
  </w:style>
  <w:style w:type="character" w:customStyle="1" w:styleId="Sangra2detindependienteCar">
    <w:name w:val="Sangría 2 de t. independiente Car"/>
    <w:basedOn w:val="Fuentedeprrafopredeter"/>
    <w:link w:val="Sangra2detindependiente"/>
    <w:rsid w:val="00220890"/>
    <w:rPr>
      <w:rFonts w:ascii="Arial" w:eastAsia="Times New Roman" w:hAnsi="Arial" w:cs="Times New Roman"/>
      <w:kern w:val="0"/>
      <w:sz w:val="20"/>
      <w:szCs w:val="20"/>
      <w:lang w:val="es-ES_tradnl" w:eastAsia="es-ES"/>
      <w14:ligatures w14:val="none"/>
    </w:rPr>
  </w:style>
  <w:style w:type="paragraph" w:customStyle="1" w:styleId="WW-Textoindependiente2">
    <w:name w:val="WW-Texto independiente 2"/>
    <w:basedOn w:val="Normal"/>
    <w:rsid w:val="00220890"/>
    <w:pPr>
      <w:tabs>
        <w:tab w:val="center" w:pos="4512"/>
        <w:tab w:val="left" w:pos="7088"/>
      </w:tabs>
      <w:adjustRightInd w:val="0"/>
      <w:jc w:val="center"/>
    </w:pPr>
    <w:rPr>
      <w:rFonts w:ascii="Century Gothic" w:hAnsi="Century Gothic" w:cs="Times New Roman"/>
      <w:sz w:val="22"/>
      <w:szCs w:val="22"/>
      <w:lang w:val="es-ES"/>
    </w:rPr>
  </w:style>
  <w:style w:type="paragraph" w:styleId="Encabezadodemensaje">
    <w:name w:val="Message Header"/>
    <w:basedOn w:val="Normal"/>
    <w:link w:val="EncabezadodemensajeCar"/>
    <w:unhideWhenUsed/>
    <w:rsid w:val="00220890"/>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220890"/>
    <w:rPr>
      <w:rFonts w:ascii="Cambria" w:eastAsia="Times New Roman" w:hAnsi="Cambria" w:cs="Times New Roman"/>
      <w:kern w:val="0"/>
      <w:sz w:val="24"/>
      <w:szCs w:val="24"/>
      <w:shd w:val="pct20" w:color="auto" w:fill="auto"/>
      <w:lang w:val="es-ES" w:eastAsia="es-ES"/>
      <w14:ligatures w14:val="none"/>
    </w:rPr>
  </w:style>
  <w:style w:type="paragraph" w:customStyle="1" w:styleId="Textopredeterminado">
    <w:name w:val="Texto predeterminado"/>
    <w:basedOn w:val="Normal"/>
    <w:rsid w:val="00220890"/>
    <w:pPr>
      <w:autoSpaceDE/>
      <w:autoSpaceDN/>
    </w:pPr>
    <w:rPr>
      <w:rFonts w:cs="Times New Roman"/>
      <w:noProof/>
      <w:sz w:val="22"/>
      <w:lang w:eastAsia="es-CO"/>
    </w:rPr>
  </w:style>
  <w:style w:type="paragraph" w:styleId="Lista">
    <w:name w:val="List"/>
    <w:basedOn w:val="Normal"/>
    <w:rsid w:val="00220890"/>
    <w:pPr>
      <w:ind w:left="283" w:hanging="283"/>
      <w:contextualSpacing/>
    </w:pPr>
  </w:style>
  <w:style w:type="paragraph" w:styleId="Lista2">
    <w:name w:val="List 2"/>
    <w:basedOn w:val="Normal"/>
    <w:rsid w:val="00220890"/>
    <w:pPr>
      <w:ind w:left="566" w:hanging="283"/>
      <w:contextualSpacing/>
    </w:pPr>
  </w:style>
  <w:style w:type="paragraph" w:styleId="Continuarlista">
    <w:name w:val="List Continue"/>
    <w:basedOn w:val="Normal"/>
    <w:rsid w:val="00220890"/>
    <w:pPr>
      <w:spacing w:after="120"/>
      <w:ind w:left="283"/>
      <w:contextualSpacing/>
    </w:pPr>
  </w:style>
  <w:style w:type="paragraph" w:styleId="Textoindependienteprimerasangra2">
    <w:name w:val="Body Text First Indent 2"/>
    <w:basedOn w:val="Sangradetextonormal"/>
    <w:link w:val="Textoindependienteprimerasangra2Car"/>
    <w:rsid w:val="00220890"/>
    <w:pPr>
      <w:autoSpaceDE w:val="0"/>
      <w:autoSpaceDN w:val="0"/>
      <w:ind w:firstLine="210"/>
    </w:pPr>
    <w:rPr>
      <w:rFonts w:ascii="Arial" w:hAnsi="Arial"/>
      <w:lang w:val="es-ES_tradnl"/>
    </w:rPr>
  </w:style>
  <w:style w:type="character" w:customStyle="1" w:styleId="Textoindependienteprimerasangra2Car">
    <w:name w:val="Texto independiente primera sangría 2 Car"/>
    <w:basedOn w:val="SangradetextonormalCar"/>
    <w:link w:val="Textoindependienteprimerasangra2"/>
    <w:rsid w:val="00220890"/>
    <w:rPr>
      <w:rFonts w:ascii="Arial" w:eastAsia="Times New Roman" w:hAnsi="Arial" w:cs="Times New Roman"/>
      <w:kern w:val="0"/>
      <w:sz w:val="24"/>
      <w:szCs w:val="24"/>
      <w:lang w:val="es-ES_tradnl" w:eastAsia="es-ES"/>
      <w14:ligatures w14:val="none"/>
    </w:rPr>
  </w:style>
  <w:style w:type="paragraph" w:customStyle="1" w:styleId="Default">
    <w:name w:val="Default"/>
    <w:link w:val="DefaultCar"/>
    <w:qFormat/>
    <w:rsid w:val="00220890"/>
    <w:pPr>
      <w:autoSpaceDE w:val="0"/>
      <w:autoSpaceDN w:val="0"/>
      <w:adjustRightInd w:val="0"/>
      <w:spacing w:after="0" w:line="240" w:lineRule="auto"/>
    </w:pPr>
    <w:rPr>
      <w:rFonts w:ascii="Arial" w:eastAsia="Times New Roman" w:hAnsi="Arial" w:cs="Times New Roman"/>
      <w:color w:val="000000"/>
      <w:kern w:val="0"/>
      <w:sz w:val="24"/>
      <w:szCs w:val="24"/>
      <w:lang w:eastAsia="es-CO"/>
      <w14:ligatures w14:val="none"/>
    </w:rPr>
  </w:style>
  <w:style w:type="character" w:customStyle="1" w:styleId="DefaultCar">
    <w:name w:val="Default Car"/>
    <w:link w:val="Default"/>
    <w:qFormat/>
    <w:locked/>
    <w:rsid w:val="00220890"/>
    <w:rPr>
      <w:rFonts w:ascii="Arial" w:eastAsia="Times New Roman" w:hAnsi="Arial" w:cs="Times New Roman"/>
      <w:color w:val="000000"/>
      <w:kern w:val="0"/>
      <w:sz w:val="24"/>
      <w:szCs w:val="24"/>
      <w:lang w:eastAsia="es-CO"/>
      <w14:ligatures w14:val="none"/>
    </w:rPr>
  </w:style>
  <w:style w:type="character" w:customStyle="1" w:styleId="txttituloproduto">
    <w:name w:val="txttituloproduto"/>
    <w:basedOn w:val="Fuentedeprrafopredeter"/>
    <w:rsid w:val="00220890"/>
  </w:style>
  <w:style w:type="character" w:customStyle="1" w:styleId="apple-converted-space">
    <w:name w:val="apple-converted-space"/>
    <w:basedOn w:val="Fuentedeprrafopredeter"/>
    <w:rsid w:val="00220890"/>
  </w:style>
  <w:style w:type="character" w:styleId="Fuerte">
    <w:name w:val="Strong"/>
    <w:uiPriority w:val="22"/>
    <w:qFormat/>
    <w:rsid w:val="00220890"/>
    <w:rPr>
      <w:b/>
      <w:bCs/>
    </w:rPr>
  </w:style>
  <w:style w:type="character" w:styleId="nfasis">
    <w:name w:val="Emphasis"/>
    <w:uiPriority w:val="20"/>
    <w:qFormat/>
    <w:rsid w:val="00220890"/>
    <w:rPr>
      <w:i/>
      <w:iCs/>
    </w:rPr>
  </w:style>
  <w:style w:type="paragraph" w:styleId="Textonotapie">
    <w:name w:val="footnote text"/>
    <w:basedOn w:val="Normal"/>
    <w:link w:val="TextonotapieCar"/>
    <w:uiPriority w:val="99"/>
    <w:rsid w:val="00220890"/>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220890"/>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220890"/>
    <w:rPr>
      <w:vertAlign w:val="superscript"/>
    </w:rPr>
  </w:style>
  <w:style w:type="paragraph" w:customStyle="1" w:styleId="CarCarCar">
    <w:name w:val="Car Car Car"/>
    <w:basedOn w:val="Normal"/>
    <w:rsid w:val="00220890"/>
    <w:pPr>
      <w:autoSpaceDE/>
      <w:autoSpaceDN/>
      <w:spacing w:after="160" w:line="240" w:lineRule="exact"/>
    </w:pPr>
    <w:rPr>
      <w:rFonts w:ascii="Verdana" w:hAnsi="Verdana" w:cs="Times New Roman"/>
      <w:lang w:eastAsia="en-US"/>
    </w:rPr>
  </w:style>
  <w:style w:type="paragraph" w:customStyle="1" w:styleId="Char8">
    <w:name w:val="Char8"/>
    <w:basedOn w:val="Normal"/>
    <w:rsid w:val="00220890"/>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220890"/>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20890"/>
    <w:pPr>
      <w:autoSpaceDE/>
      <w:autoSpaceDN/>
      <w:spacing w:after="160" w:line="240" w:lineRule="exact"/>
    </w:pPr>
    <w:rPr>
      <w:rFonts w:ascii="Verdana" w:hAnsi="Verdana" w:cs="Verdana"/>
      <w:lang w:eastAsia="en-US"/>
    </w:rPr>
  </w:style>
  <w:style w:type="paragraph" w:customStyle="1" w:styleId="Car">
    <w:name w:val="Car"/>
    <w:basedOn w:val="Normal"/>
    <w:rsid w:val="00220890"/>
    <w:pPr>
      <w:autoSpaceDE/>
      <w:autoSpaceDN/>
      <w:spacing w:after="160" w:line="240" w:lineRule="exact"/>
    </w:pPr>
    <w:rPr>
      <w:rFonts w:ascii="Verdana" w:hAnsi="Verdana" w:cs="Times New Roman"/>
      <w:lang w:eastAsia="en-US"/>
    </w:rPr>
  </w:style>
  <w:style w:type="paragraph" w:customStyle="1" w:styleId="CarCarCar1">
    <w:name w:val="Car Car Car1"/>
    <w:basedOn w:val="Normal"/>
    <w:rsid w:val="00220890"/>
    <w:pPr>
      <w:autoSpaceDE/>
      <w:autoSpaceDN/>
      <w:spacing w:after="160" w:line="240" w:lineRule="exact"/>
    </w:pPr>
    <w:rPr>
      <w:rFonts w:ascii="Verdana" w:hAnsi="Verdana" w:cs="Verdana"/>
      <w:lang w:eastAsia="en-US"/>
    </w:rPr>
  </w:style>
  <w:style w:type="paragraph" w:customStyle="1" w:styleId="Car1">
    <w:name w:val="Car1"/>
    <w:basedOn w:val="Normal"/>
    <w:rsid w:val="00220890"/>
    <w:pPr>
      <w:autoSpaceDE/>
      <w:autoSpaceDN/>
      <w:spacing w:after="160" w:line="240" w:lineRule="exact"/>
    </w:pPr>
    <w:rPr>
      <w:rFonts w:ascii="Verdana" w:hAnsi="Verdana" w:cs="Verdana"/>
      <w:lang w:eastAsia="en-US"/>
    </w:rPr>
  </w:style>
  <w:style w:type="character" w:customStyle="1" w:styleId="A9">
    <w:name w:val="A9"/>
    <w:rsid w:val="00220890"/>
    <w:rPr>
      <w:color w:val="000000"/>
      <w:sz w:val="19"/>
      <w:szCs w:val="19"/>
    </w:rPr>
  </w:style>
  <w:style w:type="paragraph" w:customStyle="1" w:styleId="Pa39">
    <w:name w:val="Pa39"/>
    <w:basedOn w:val="Normal"/>
    <w:next w:val="Normal"/>
    <w:rsid w:val="00220890"/>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220890"/>
    <w:pPr>
      <w:suppressAutoHyphens/>
      <w:autoSpaceDN/>
      <w:adjustRightInd/>
      <w:spacing w:line="191" w:lineRule="atLeast"/>
    </w:pPr>
    <w:rPr>
      <w:rFonts w:ascii="Times New Roman" w:eastAsia="Calibri" w:hAnsi="Times New Roman"/>
      <w:color w:val="auto"/>
      <w:lang w:eastAsia="ar-SA"/>
    </w:rPr>
  </w:style>
  <w:style w:type="paragraph" w:customStyle="1" w:styleId="Epgrafe1">
    <w:name w:val="Epígrafe1"/>
    <w:basedOn w:val="Normal"/>
    <w:next w:val="Normal"/>
    <w:qFormat/>
    <w:rsid w:val="00220890"/>
    <w:pPr>
      <w:autoSpaceDE/>
      <w:autoSpaceDN/>
      <w:jc w:val="center"/>
    </w:pPr>
    <w:rPr>
      <w:rFonts w:cs="Times New Roman"/>
      <w:b/>
      <w:sz w:val="24"/>
      <w:lang w:val="es-ES"/>
    </w:rPr>
  </w:style>
  <w:style w:type="character" w:styleId="Refdecomentario">
    <w:name w:val="annotation reference"/>
    <w:rsid w:val="00220890"/>
    <w:rPr>
      <w:sz w:val="16"/>
      <w:szCs w:val="16"/>
    </w:rPr>
  </w:style>
  <w:style w:type="paragraph" w:styleId="Textocomentario">
    <w:name w:val="annotation text"/>
    <w:basedOn w:val="Normal"/>
    <w:link w:val="TextocomentarioCar"/>
    <w:rsid w:val="00220890"/>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20890"/>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220890"/>
    <w:rPr>
      <w:b/>
      <w:bCs/>
    </w:rPr>
  </w:style>
  <w:style w:type="character" w:customStyle="1" w:styleId="AsuntodelcomentarioCar">
    <w:name w:val="Asunto del comentario Car"/>
    <w:basedOn w:val="TextocomentarioCar"/>
    <w:link w:val="Asuntodelcomentario"/>
    <w:rsid w:val="00220890"/>
    <w:rPr>
      <w:rFonts w:ascii="Times New Roman" w:eastAsia="Times New Roman" w:hAnsi="Times New Roman" w:cs="Times New Roman"/>
      <w:b/>
      <w:bCs/>
      <w:kern w:val="0"/>
      <w:sz w:val="20"/>
      <w:szCs w:val="20"/>
      <w:lang w:val="es-ES" w:eastAsia="es-ES"/>
      <w14:ligatures w14:val="none"/>
    </w:rPr>
  </w:style>
  <w:style w:type="character" w:customStyle="1" w:styleId="ya-q-full-text">
    <w:name w:val="ya-q-full-text"/>
    <w:basedOn w:val="Fuentedeprrafopredeter"/>
    <w:rsid w:val="00220890"/>
  </w:style>
  <w:style w:type="paragraph" w:customStyle="1" w:styleId="subtitulos">
    <w:name w:val="subtitulos"/>
    <w:basedOn w:val="Normal"/>
    <w:rsid w:val="00220890"/>
    <w:pPr>
      <w:autoSpaceDE/>
      <w:autoSpaceDN/>
      <w:spacing w:before="100" w:beforeAutospacing="1" w:after="100" w:afterAutospacing="1"/>
    </w:pPr>
    <w:rPr>
      <w:rFonts w:ascii="Times New Roman" w:hAnsi="Times New Roman" w:cs="Times New Roman"/>
      <w:sz w:val="24"/>
      <w:szCs w:val="24"/>
      <w:lang w:val="es-ES"/>
    </w:rPr>
  </w:style>
  <w:style w:type="paragraph" w:customStyle="1" w:styleId="MARITZA3">
    <w:name w:val="MARITZA3"/>
    <w:rsid w:val="00220890"/>
    <w:pPr>
      <w:widowControl w:val="0"/>
      <w:tabs>
        <w:tab w:val="left" w:pos="-720"/>
        <w:tab w:val="left" w:pos="0"/>
      </w:tabs>
      <w:suppressAutoHyphens/>
      <w:spacing w:after="0" w:line="240" w:lineRule="auto"/>
      <w:jc w:val="both"/>
    </w:pPr>
    <w:rPr>
      <w:rFonts w:ascii="Courier New" w:eastAsia="Times New Roman" w:hAnsi="Courier New" w:cs="Courier New"/>
      <w:spacing w:val="-2"/>
      <w:kern w:val="0"/>
      <w:sz w:val="24"/>
      <w:szCs w:val="24"/>
      <w:lang w:val="en-US" w:eastAsia="es-ES"/>
      <w14:ligatures w14:val="none"/>
    </w:rPr>
  </w:style>
  <w:style w:type="character" w:customStyle="1" w:styleId="lstledesc1">
    <w:name w:val="lstle_desc1"/>
    <w:rsid w:val="00220890"/>
  </w:style>
  <w:style w:type="character" w:customStyle="1" w:styleId="fpidedesc1">
    <w:name w:val="fpide_desc1"/>
    <w:rsid w:val="00220890"/>
  </w:style>
  <w:style w:type="character" w:customStyle="1" w:styleId="gralsubtitulos">
    <w:name w:val="gralsubtitulos"/>
    <w:basedOn w:val="Fuentedeprrafopredeter"/>
    <w:rsid w:val="00220890"/>
  </w:style>
  <w:style w:type="paragraph" w:styleId="Descripcin">
    <w:name w:val="caption"/>
    <w:aliases w:val="Epígrafe"/>
    <w:basedOn w:val="Normal"/>
    <w:next w:val="Normal"/>
    <w:qFormat/>
    <w:rsid w:val="00220890"/>
    <w:pPr>
      <w:autoSpaceDE/>
      <w:autoSpaceDN/>
      <w:jc w:val="center"/>
    </w:pPr>
    <w:rPr>
      <w:rFonts w:cs="Times New Roman"/>
      <w:b/>
      <w:sz w:val="24"/>
    </w:rPr>
  </w:style>
  <w:style w:type="paragraph" w:customStyle="1" w:styleId="Ttulo10">
    <w:name w:val="Título1"/>
    <w:aliases w:val="Title Char,Títulos Principales sin numeración,Title"/>
    <w:basedOn w:val="Normal"/>
    <w:qFormat/>
    <w:rsid w:val="00220890"/>
    <w:pPr>
      <w:autoSpaceDE/>
      <w:autoSpaceDN/>
      <w:jc w:val="center"/>
    </w:pPr>
    <w:rPr>
      <w:rFonts w:cs="Times New Roman"/>
      <w:b/>
      <w:sz w:val="24"/>
      <w:lang w:val="es-ES"/>
    </w:rPr>
  </w:style>
  <w:style w:type="paragraph" w:customStyle="1" w:styleId="Epgrafe11">
    <w:name w:val="Epígrafe11"/>
    <w:basedOn w:val="Normal"/>
    <w:next w:val="Normal"/>
    <w:qFormat/>
    <w:rsid w:val="00220890"/>
    <w:pPr>
      <w:autoSpaceDE/>
      <w:autoSpaceDN/>
      <w:jc w:val="center"/>
    </w:pPr>
    <w:rPr>
      <w:rFonts w:cs="Times New Roman"/>
      <w:b/>
      <w:sz w:val="24"/>
      <w:lang w:val="es-ES"/>
    </w:rPr>
  </w:style>
  <w:style w:type="paragraph" w:customStyle="1" w:styleId="paragraph">
    <w:name w:val="paragraph"/>
    <w:basedOn w:val="Normal"/>
    <w:rsid w:val="00220890"/>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Car1">
    <w:name w:val="Título Car1"/>
    <w:link w:val="Title0"/>
    <w:uiPriority w:val="10"/>
    <w:rsid w:val="00220890"/>
    <w:rPr>
      <w:rFonts w:ascii="Arial" w:hAnsi="Arial"/>
      <w:b/>
      <w:lang w:val="es-ES" w:eastAsia="es-ES"/>
    </w:rPr>
  </w:style>
  <w:style w:type="paragraph" w:customStyle="1" w:styleId="xmsonormal">
    <w:name w:val="x_msonormal"/>
    <w:basedOn w:val="Normal"/>
    <w:rsid w:val="00220890"/>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referencia">
    <w:name w:val="referencia"/>
    <w:basedOn w:val="Normal"/>
    <w:rsid w:val="00220890"/>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field-content3">
    <w:name w:val="field-content3"/>
    <w:rsid w:val="00220890"/>
    <w:rPr>
      <w:sz w:val="24"/>
      <w:szCs w:val="24"/>
      <w:bdr w:val="none" w:sz="0" w:space="0" w:color="auto" w:frame="1"/>
      <w:vertAlign w:val="baseline"/>
    </w:rPr>
  </w:style>
  <w:style w:type="character" w:styleId="Textodelmarcadordeposicin">
    <w:name w:val="Placeholder Text"/>
    <w:uiPriority w:val="99"/>
    <w:semiHidden/>
    <w:rsid w:val="00220890"/>
    <w:rPr>
      <w:color w:val="808080"/>
    </w:rPr>
  </w:style>
  <w:style w:type="table" w:styleId="Tablaconcuadrcula">
    <w:name w:val="Table Grid"/>
    <w:basedOn w:val="Tablanormal"/>
    <w:uiPriority w:val="59"/>
    <w:rsid w:val="00220890"/>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
    <w:name w:val="Estilo"/>
    <w:rsid w:val="00220890"/>
    <w:pPr>
      <w:widowControl w:val="0"/>
      <w:autoSpaceDE w:val="0"/>
      <w:autoSpaceDN w:val="0"/>
      <w:adjustRightInd w:val="0"/>
      <w:spacing w:after="0" w:line="240" w:lineRule="auto"/>
    </w:pPr>
    <w:rPr>
      <w:rFonts w:ascii="Arial" w:eastAsiaTheme="minorEastAsia" w:hAnsi="Arial" w:cs="Arial"/>
      <w:kern w:val="0"/>
      <w:sz w:val="24"/>
      <w:szCs w:val="24"/>
      <w:lang w:eastAsia="es-CO"/>
      <w14:ligatures w14:val="none"/>
    </w:rPr>
  </w:style>
  <w:style w:type="character" w:customStyle="1" w:styleId="NormalWebCar">
    <w:name w:val="Normal (Web) Car"/>
    <w:link w:val="NormalWeb"/>
    <w:uiPriority w:val="99"/>
    <w:rsid w:val="00220890"/>
    <w:rPr>
      <w:rFonts w:ascii="Times New Roman" w:eastAsia="Times New Roman" w:hAnsi="Times New Roman" w:cs="Times New Roman"/>
      <w:kern w:val="0"/>
      <w:sz w:val="24"/>
      <w:szCs w:val="24"/>
      <w:lang w:eastAsia="es-CO"/>
      <w14:ligatures w14:val="none"/>
    </w:rPr>
  </w:style>
  <w:style w:type="table" w:customStyle="1" w:styleId="Tabladecuadrcula4-nfasis11">
    <w:name w:val="Tabla de cuadrícula 4 - Énfasis 11"/>
    <w:basedOn w:val="Tablanormal"/>
    <w:uiPriority w:val="49"/>
    <w:rsid w:val="00220890"/>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aconcuadrcula1">
    <w:name w:val="Tabla con cuadrícula1"/>
    <w:basedOn w:val="Tablanormal"/>
    <w:next w:val="Tablaconcuadrcula"/>
    <w:uiPriority w:val="39"/>
    <w:rsid w:val="00220890"/>
    <w:pPr>
      <w:autoSpaceDE w:val="0"/>
      <w:autoSpaceDN w:val="0"/>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pasted1">
    <w:name w:val="contentpasted1"/>
    <w:basedOn w:val="Fuentedeprrafopredeter"/>
    <w:rsid w:val="00220890"/>
  </w:style>
  <w:style w:type="paragraph" w:customStyle="1" w:styleId="Contenidodelatabla">
    <w:name w:val="Contenido de la tabla"/>
    <w:basedOn w:val="Normal"/>
    <w:qFormat/>
    <w:rsid w:val="00220890"/>
    <w:pPr>
      <w:suppressLineNumbers/>
      <w:autoSpaceDE/>
      <w:autoSpaceDN/>
    </w:pPr>
    <w:rPr>
      <w:rFonts w:ascii="Times New Roman" w:hAnsi="Times New Roman" w:cs="Times New Roman"/>
      <w:sz w:val="24"/>
      <w:szCs w:val="24"/>
      <w:lang w:val="es-ES"/>
    </w:rPr>
  </w:style>
  <w:style w:type="character" w:customStyle="1" w:styleId="rtcfpdatanecktype">
    <w:name w:val="rt_cf_p_data_neck_type"/>
    <w:basedOn w:val="Fuentedeprrafopredeter"/>
    <w:rsid w:val="00220890"/>
  </w:style>
  <w:style w:type="character" w:customStyle="1" w:styleId="rtcfpdataneckmaterial">
    <w:name w:val="rt_cf_p_data_neck_material"/>
    <w:basedOn w:val="Fuentedeprrafopredeter"/>
    <w:rsid w:val="00220890"/>
  </w:style>
  <w:style w:type="character" w:customStyle="1" w:styleId="rtcfpdatabodytopmaterial">
    <w:name w:val="rt_cf_p_data_body_top_material"/>
    <w:basedOn w:val="Fuentedeprrafopredeter"/>
    <w:rsid w:val="00220890"/>
  </w:style>
  <w:style w:type="character" w:customStyle="1" w:styleId="rtcfpdatabodymaterial">
    <w:name w:val="rt_cf_p_data_body_material"/>
    <w:basedOn w:val="Fuentedeprrafopredeter"/>
    <w:rsid w:val="00220890"/>
  </w:style>
  <w:style w:type="character" w:customStyle="1" w:styleId="rtcfpdatafretboard">
    <w:name w:val="rt_cf_p_data_fretboard"/>
    <w:basedOn w:val="Fuentedeprrafopredeter"/>
    <w:rsid w:val="00220890"/>
  </w:style>
  <w:style w:type="character" w:customStyle="1" w:styleId="rtcfpdatain">
    <w:name w:val="rt_cf_p_data_in"/>
    <w:basedOn w:val="Fuentedeprrafopredeter"/>
    <w:rsid w:val="00220890"/>
  </w:style>
  <w:style w:type="character" w:customStyle="1" w:styleId="rtcfpdatafrets">
    <w:name w:val="rt_cf_p_data_frets"/>
    <w:basedOn w:val="Fuentedeprrafopredeter"/>
    <w:rsid w:val="00220890"/>
  </w:style>
  <w:style w:type="character" w:customStyle="1" w:styleId="rtcfpdatabridge">
    <w:name w:val="rt_cf_p_data_bridge"/>
    <w:basedOn w:val="Fuentedeprrafopredeter"/>
    <w:rsid w:val="00220890"/>
  </w:style>
  <w:style w:type="character" w:customStyle="1" w:styleId="rtcfpagstringspace">
    <w:name w:val="rt_cf_p_ag_string_space"/>
    <w:basedOn w:val="Fuentedeprrafopredeter"/>
    <w:rsid w:val="00220890"/>
  </w:style>
  <w:style w:type="character" w:customStyle="1" w:styleId="rtcfpdataneckpickup">
    <w:name w:val="rt_cf_p_data_neck_pickup"/>
    <w:basedOn w:val="Fuentedeprrafopredeter"/>
    <w:rsid w:val="00220890"/>
  </w:style>
  <w:style w:type="character" w:customStyle="1" w:styleId="rtcfpdataneckpickupdesc">
    <w:name w:val="rt_cf_p_data_neck_pickup_desc"/>
    <w:basedOn w:val="Fuentedeprrafopredeter"/>
    <w:rsid w:val="00220890"/>
  </w:style>
  <w:style w:type="character" w:customStyle="1" w:styleId="rtcfpdatabridgepickup">
    <w:name w:val="rt_cf_p_data_bridge_pickup"/>
    <w:basedOn w:val="Fuentedeprrafopredeter"/>
    <w:rsid w:val="00220890"/>
  </w:style>
  <w:style w:type="character" w:customStyle="1" w:styleId="rtcfpdatabridgepickupdesc">
    <w:name w:val="rt_cf_p_data_bridge_pickup_desc"/>
    <w:basedOn w:val="Fuentedeprrafopredeter"/>
    <w:rsid w:val="00220890"/>
  </w:style>
  <w:style w:type="character" w:customStyle="1" w:styleId="rtcfpdataequaliser">
    <w:name w:val="rt_cf_p_data_equaliser"/>
    <w:basedOn w:val="Fuentedeprrafopredeter"/>
    <w:rsid w:val="00220890"/>
  </w:style>
  <w:style w:type="character" w:customStyle="1" w:styleId="rtcfpdatafactorytuning">
    <w:name w:val="rt_cf_p_data_factory_tuning"/>
    <w:basedOn w:val="Fuentedeprrafopredeter"/>
    <w:rsid w:val="00220890"/>
  </w:style>
  <w:style w:type="character" w:customStyle="1" w:styleId="rtcfpagstring">
    <w:name w:val="rt_cf_p_ag_string"/>
    <w:basedOn w:val="Fuentedeprrafopredeter"/>
    <w:rsid w:val="00220890"/>
  </w:style>
  <w:style w:type="character" w:customStyle="1" w:styleId="rtcfpdatastringgauge">
    <w:name w:val="rt_cf_p_data_string_gauge"/>
    <w:basedOn w:val="Fuentedeprrafopredeter"/>
    <w:rsid w:val="00220890"/>
  </w:style>
  <w:style w:type="character" w:customStyle="1" w:styleId="rtcfpdatahardwarecolor">
    <w:name w:val="rt_cf_p_data_hardware_color"/>
    <w:basedOn w:val="Fuentedeprrafopredeter"/>
    <w:rsid w:val="00220890"/>
  </w:style>
  <w:style w:type="character" w:customStyle="1" w:styleId="specsspecvalue">
    <w:name w:val="specs__specvalue"/>
    <w:basedOn w:val="Fuentedeprrafopredeter"/>
    <w:rsid w:val="00220890"/>
  </w:style>
  <w:style w:type="character" w:styleId="Nmerodelnea">
    <w:name w:val="line number"/>
    <w:basedOn w:val="Fuentedeprrafopredeter"/>
    <w:uiPriority w:val="99"/>
    <w:semiHidden/>
    <w:unhideWhenUsed/>
    <w:rsid w:val="00220890"/>
  </w:style>
  <w:style w:type="character" w:customStyle="1" w:styleId="Mencinsinresolver1">
    <w:name w:val="Mención sin resolver1"/>
    <w:basedOn w:val="Fuentedeprrafopredeter"/>
    <w:uiPriority w:val="99"/>
    <w:semiHidden/>
    <w:unhideWhenUsed/>
    <w:rsid w:val="00220890"/>
    <w:rPr>
      <w:color w:val="605E5C"/>
      <w:shd w:val="clear" w:color="auto" w:fill="E1DFDD"/>
    </w:rPr>
  </w:style>
  <w:style w:type="character" w:customStyle="1" w:styleId="normaltextrun">
    <w:name w:val="normaltextrun"/>
    <w:basedOn w:val="Fuentedeprrafopredeter"/>
    <w:rsid w:val="00220890"/>
  </w:style>
  <w:style w:type="character" w:customStyle="1" w:styleId="eop">
    <w:name w:val="eop"/>
    <w:basedOn w:val="Fuentedeprrafopredeter"/>
    <w:rsid w:val="00220890"/>
  </w:style>
  <w:style w:type="paragraph" w:styleId="Revisin">
    <w:name w:val="Revision"/>
    <w:hidden/>
    <w:uiPriority w:val="99"/>
    <w:semiHidden/>
    <w:rsid w:val="00220890"/>
    <w:pPr>
      <w:spacing w:after="0" w:line="240" w:lineRule="auto"/>
    </w:pPr>
    <w:rPr>
      <w:kern w:val="0"/>
      <w14:ligatures w14:val="none"/>
    </w:rPr>
  </w:style>
  <w:style w:type="character" w:customStyle="1" w:styleId="Mencinsinresolver2">
    <w:name w:val="Mención sin resolver2"/>
    <w:basedOn w:val="Fuentedeprrafopredeter"/>
    <w:uiPriority w:val="99"/>
    <w:semiHidden/>
    <w:unhideWhenUsed/>
    <w:rsid w:val="00220890"/>
    <w:rPr>
      <w:color w:val="605E5C"/>
      <w:shd w:val="clear" w:color="auto" w:fill="E1DFDD"/>
    </w:rPr>
  </w:style>
  <w:style w:type="character" w:customStyle="1" w:styleId="ListParagraphChar">
    <w:name w:val="List Paragraph Char"/>
    <w:locked/>
    <w:rsid w:val="00220890"/>
    <w:rPr>
      <w:rFonts w:ascii="Times New Roman" w:eastAsia="Times New Roman" w:hAnsi="Times New Roman" w:cs="Times New Roman"/>
      <w:sz w:val="24"/>
      <w:szCs w:val="24"/>
      <w:lang w:eastAsia="es-ES"/>
    </w:rPr>
  </w:style>
  <w:style w:type="paragraph" w:customStyle="1" w:styleId="Prrafodelista2">
    <w:name w:val="Párrafo de lista2"/>
    <w:basedOn w:val="Normal"/>
    <w:rsid w:val="00220890"/>
    <w:pPr>
      <w:suppressAutoHyphens/>
      <w:autoSpaceDE/>
      <w:autoSpaceDN/>
      <w:ind w:left="720"/>
      <w:jc w:val="both"/>
    </w:pPr>
    <w:rPr>
      <w:rFonts w:ascii="Times New Roman" w:eastAsia="SimSun" w:hAnsi="Times New Roman" w:cs="Mangal"/>
      <w:kern w:val="2"/>
      <w:sz w:val="24"/>
      <w:szCs w:val="24"/>
      <w:lang w:eastAsia="hi-IN" w:bidi="hi-IN"/>
    </w:rPr>
  </w:style>
  <w:style w:type="paragraph" w:customStyle="1" w:styleId="Title0">
    <w:name w:val="Title0"/>
    <w:basedOn w:val="Normal"/>
    <w:next w:val="Normal"/>
    <w:link w:val="TtuloCar1"/>
    <w:uiPriority w:val="10"/>
    <w:qFormat/>
    <w:rsid w:val="00220890"/>
    <w:pPr>
      <w:contextualSpacing/>
    </w:pPr>
    <w:rPr>
      <w:rFonts w:eastAsiaTheme="minorHAnsi" w:cstheme="minorBidi"/>
      <w:b/>
      <w:kern w:val="2"/>
      <w:sz w:val="22"/>
      <w:szCs w:val="22"/>
      <w:lang w:val="es-ES"/>
      <w14:ligatures w14:val="standardContextual"/>
    </w:rPr>
  </w:style>
  <w:style w:type="character" w:customStyle="1" w:styleId="NormalArialCar">
    <w:name w:val="Normal + Arial Car"/>
    <w:aliases w:val="normal + arial Car"/>
    <w:link w:val="NormalArial"/>
    <w:rsid w:val="00220890"/>
    <w:rPr>
      <w:rFonts w:ascii="Arial" w:eastAsia="Times New Roman" w:hAnsi="Arial" w:cs="Times New Roman"/>
      <w:kern w:val="0"/>
      <w:szCs w:val="24"/>
      <w:lang w:eastAsia="es-ES"/>
      <w14:ligatures w14:val="none"/>
    </w:rPr>
  </w:style>
  <w:style w:type="character" w:customStyle="1" w:styleId="Mencinsinresolver3">
    <w:name w:val="Mención sin resolver3"/>
    <w:basedOn w:val="Fuentedeprrafopredeter"/>
    <w:uiPriority w:val="99"/>
    <w:semiHidden/>
    <w:unhideWhenUsed/>
    <w:rsid w:val="00220890"/>
    <w:rPr>
      <w:color w:val="605E5C"/>
      <w:shd w:val="clear" w:color="auto" w:fill="E1DFDD"/>
    </w:rPr>
  </w:style>
  <w:style w:type="character" w:customStyle="1" w:styleId="ui-provider">
    <w:name w:val="ui-provider"/>
    <w:basedOn w:val="Fuentedeprrafopredeter"/>
    <w:rsid w:val="00220890"/>
  </w:style>
  <w:style w:type="paragraph" w:customStyle="1" w:styleId="ui-chatitem">
    <w:name w:val="ui-chat__item"/>
    <w:basedOn w:val="Normal"/>
    <w:rsid w:val="00220890"/>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ui-chatmessagecontent">
    <w:name w:val="ui-chat__messagecontent"/>
    <w:basedOn w:val="Fuentedeprrafopredeter"/>
    <w:rsid w:val="00220890"/>
  </w:style>
  <w:style w:type="numbering" w:customStyle="1" w:styleId="Estilo1121112">
    <w:name w:val="Estilo1121112"/>
    <w:uiPriority w:val="99"/>
    <w:rsid w:val="00220890"/>
    <w:pPr>
      <w:numPr>
        <w:numId w:val="18"/>
      </w:numPr>
    </w:pPr>
  </w:style>
  <w:style w:type="character" w:customStyle="1" w:styleId="vortaltextbox">
    <w:name w:val="vortaltextbox"/>
    <w:basedOn w:val="Fuentedeprrafopredeter"/>
    <w:rsid w:val="00220890"/>
  </w:style>
  <w:style w:type="table" w:customStyle="1" w:styleId="TableNormal">
    <w:name w:val="Table Normal"/>
    <w:uiPriority w:val="2"/>
    <w:semiHidden/>
    <w:unhideWhenUsed/>
    <w:qFormat/>
    <w:rsid w:val="0022089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20890"/>
    <w:pPr>
      <w:widowControl w:val="0"/>
    </w:pPr>
    <w:rPr>
      <w:rFonts w:ascii="Calibri" w:eastAsia="Calibri" w:hAnsi="Calibri" w:cs="Calibri"/>
      <w:sz w:val="22"/>
      <w:szCs w:val="22"/>
      <w:lang w:val="es-ES" w:eastAsia="en-US"/>
    </w:rPr>
  </w:style>
  <w:style w:type="table" w:customStyle="1" w:styleId="TableGrid">
    <w:name w:val="TableGrid"/>
    <w:qFormat/>
    <w:rsid w:val="00220890"/>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Textoindependiente22">
    <w:name w:val="Texto independiente 22"/>
    <w:basedOn w:val="Normal"/>
    <w:qFormat/>
    <w:rsid w:val="00220890"/>
    <w:pPr>
      <w:tabs>
        <w:tab w:val="left" w:pos="-1440"/>
        <w:tab w:val="left" w:pos="-720"/>
        <w:tab w:val="left" w:pos="0"/>
      </w:tabs>
      <w:suppressAutoHyphens/>
      <w:autoSpaceDE/>
      <w:autoSpaceDN/>
      <w:ind w:left="567" w:hanging="567"/>
      <w:jc w:val="both"/>
    </w:pPr>
    <w:rPr>
      <w:rFonts w:ascii="Univers" w:eastAsia="Batang" w:hAnsi="Univers" w:cs="Times New Roman"/>
      <w:color w:val="000000"/>
      <w:spacing w:val="-3"/>
      <w:sz w:val="22"/>
      <w:lang w:val="es-ES_tradnl"/>
    </w:rPr>
  </w:style>
  <w:style w:type="table" w:customStyle="1" w:styleId="TableGrid1">
    <w:name w:val="TableGrid1"/>
    <w:rsid w:val="00220890"/>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FontStyle112">
    <w:name w:val="Font Style112"/>
    <w:uiPriority w:val="99"/>
    <w:rsid w:val="00220890"/>
    <w:rPr>
      <w:rFonts w:ascii="Arial" w:hAnsi="Arial" w:cs="Arial"/>
      <w:color w:val="000000"/>
      <w:sz w:val="16"/>
      <w:szCs w:val="16"/>
    </w:rPr>
  </w:style>
  <w:style w:type="character" w:styleId="nfasissutil">
    <w:name w:val="Subtle Emphasis"/>
    <w:uiPriority w:val="19"/>
    <w:qFormat/>
    <w:rsid w:val="00220890"/>
    <w:rPr>
      <w:i/>
      <w:iCs/>
      <w:color w:val="404040"/>
    </w:rPr>
  </w:style>
  <w:style w:type="paragraph" w:customStyle="1" w:styleId="xmsolistparagraph">
    <w:name w:val="x_msolistparagraph"/>
    <w:basedOn w:val="Normal"/>
    <w:rsid w:val="00220890"/>
    <w:pPr>
      <w:autoSpaceDE/>
      <w:autoSpaceDN/>
      <w:spacing w:before="100" w:beforeAutospacing="1" w:after="100" w:afterAutospacing="1"/>
    </w:pPr>
    <w:rPr>
      <w:rFonts w:ascii="Times New Roman" w:hAnsi="Times New Roman" w:cs="Times New Roman"/>
      <w:sz w:val="24"/>
      <w:szCs w:val="24"/>
      <w:lang w:eastAsia="es-CO"/>
    </w:rPr>
  </w:style>
  <w:style w:type="paragraph" w:styleId="Saludo">
    <w:name w:val="Salutation"/>
    <w:basedOn w:val="Normal"/>
    <w:next w:val="Normal"/>
    <w:link w:val="SaludoCar"/>
    <w:rsid w:val="00220890"/>
    <w:pPr>
      <w:autoSpaceDE/>
      <w:autoSpaceDN/>
    </w:pPr>
    <w:rPr>
      <w:rFonts w:ascii="Times New Roman" w:hAnsi="Times New Roman" w:cs="Times New Roman"/>
      <w:sz w:val="24"/>
      <w:szCs w:val="24"/>
    </w:rPr>
  </w:style>
  <w:style w:type="character" w:customStyle="1" w:styleId="SaludoCar">
    <w:name w:val="Saludo Car"/>
    <w:basedOn w:val="Fuentedeprrafopredeter"/>
    <w:link w:val="Saludo"/>
    <w:rsid w:val="00220890"/>
    <w:rPr>
      <w:rFonts w:ascii="Times New Roman" w:eastAsia="Times New Roman" w:hAnsi="Times New Roman" w:cs="Times New Roman"/>
      <w:kern w:val="0"/>
      <w:sz w:val="24"/>
      <w:szCs w:val="24"/>
      <w:lang w:eastAsia="es-ES"/>
      <w14:ligatures w14:val="none"/>
    </w:rPr>
  </w:style>
  <w:style w:type="character" w:styleId="Mencinsinresolver">
    <w:name w:val="Unresolved Mention"/>
    <w:basedOn w:val="Fuentedeprrafopredeter"/>
    <w:uiPriority w:val="99"/>
    <w:semiHidden/>
    <w:unhideWhenUsed/>
    <w:rsid w:val="00220890"/>
    <w:rPr>
      <w:color w:val="605E5C"/>
      <w:shd w:val="clear" w:color="auto" w:fill="E1DFDD"/>
    </w:rPr>
  </w:style>
  <w:style w:type="paragraph" w:customStyle="1" w:styleId="xxtableparagraph">
    <w:name w:val="x_x_tableparagraph"/>
    <w:basedOn w:val="Normal"/>
    <w:rsid w:val="00D33E59"/>
    <w:pPr>
      <w:autoSpaceDE/>
      <w:autoSpaceDN/>
      <w:spacing w:before="100" w:beforeAutospacing="1" w:after="100" w:afterAutospacing="1"/>
    </w:pPr>
    <w:rPr>
      <w:rFonts w:ascii="Times New Roman" w:hAnsi="Times New Roman" w:cs="Times New Roman"/>
      <w:sz w:val="24"/>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hyperlink" Target="http://www.contratos.gov.co"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mecuc.ofcon@policia.gov.co" TargetMode="External"/><Relationship Id="rId7" Type="http://schemas.openxmlformats.org/officeDocument/2006/relationships/endnotes" Target="endnotes.xml"/><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10.jpg"/><Relationship Id="rId20" Type="http://schemas.openxmlformats.org/officeDocument/2006/relationships/hyperlink" Target="https://operaciones.colombiacompra.gov.co/secop-ii/indisponibilidad-en-el-secop-i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g"/><Relationship Id="rId24" Type="http://schemas.openxmlformats.org/officeDocument/2006/relationships/hyperlink" Target="http://www.policia.gov.co" TargetMode="External"/><Relationship Id="rId5" Type="http://schemas.openxmlformats.org/officeDocument/2006/relationships/webSettings" Target="webSettings.xml"/><Relationship Id="rId15" Type="http://schemas.openxmlformats.org/officeDocument/2006/relationships/image" Target="media/image9.jpg"/><Relationship Id="rId23" Type="http://schemas.openxmlformats.org/officeDocument/2006/relationships/hyperlink" Target="mailto:mecuc.ofcon@policia.gov.co" TargetMode="External"/><Relationship Id="rId28" Type="http://schemas.openxmlformats.org/officeDocument/2006/relationships/theme" Target="theme/theme1.xml"/><Relationship Id="rId10" Type="http://schemas.openxmlformats.org/officeDocument/2006/relationships/image" Target="media/image4.jpg"/><Relationship Id="rId19" Type="http://schemas.openxmlformats.org/officeDocument/2006/relationships/hyperlink" Target="mailto:mecuc.ofcon@policia.gov.co" TargetMode="External"/><Relationship Id="rId4" Type="http://schemas.openxmlformats.org/officeDocument/2006/relationships/settings" Target="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hyperlink" Target="mailto:mecuc.admin@policia.gov.co"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9E2C91-FB83-469B-82ED-03161F05BA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612</TotalTime>
  <Pages>51</Pages>
  <Words>22016</Words>
  <Characters>121093</Characters>
  <Application>Microsoft Office Word</Application>
  <DocSecurity>0</DocSecurity>
  <Lines>1009</Lines>
  <Paragraphs>285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MECUC - CARLOS JESUS MENESES PABA</dc:creator>
  <cp:keywords/>
  <dc:description/>
  <cp:lastModifiedBy>MECUC - JOSE CARLOS GOMEZ LOPEZ</cp:lastModifiedBy>
  <cp:revision>106</cp:revision>
  <cp:lastPrinted>2026-10-14T20:11:00Z</cp:lastPrinted>
  <dcterms:created xsi:type="dcterms:W3CDTF">2025-09-15T20:11:00Z</dcterms:created>
  <dcterms:modified xsi:type="dcterms:W3CDTF">2026-10-14T20:16:00Z</dcterms:modified>
</cp:coreProperties>
</file>