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-142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9 – NO APLICA</w:t>
      </w:r>
    </w:p>
    <w:p w:rsidR="00000000" w:rsidDel="00000000" w:rsidP="00000000" w:rsidRDefault="00000000" w:rsidRPr="00000000" w14:paraId="00000002">
      <w:pPr>
        <w:tabs>
          <w:tab w:val="left" w:leader="none" w:pos="-142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aplica para el presente proceso de selección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8" w:top="1418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6"/>
        <w:szCs w:val="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2972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972"/>
      <w:tblGridChange w:id="0">
        <w:tblGrid>
          <w:gridCol w:w="2972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12">
          <w:pPr>
            <w:tabs>
              <w:tab w:val="center" w:leader="none" w:pos="4419"/>
              <w:tab w:val="right" w:leader="none" w:pos="8838"/>
            </w:tabs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bookmarkStart w:colFirst="0" w:colLast="0" w:name="_heading=h.aww848d2tv24" w:id="0"/>
          <w:bookmarkEnd w:id="0"/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IDU-SASI-DTAF-009-2026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0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0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0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POR SUBASTA INVERSA </w:t>
          </w:r>
        </w:p>
        <w:p w:rsidR="00000000" w:rsidDel="00000000" w:rsidP="00000000" w:rsidRDefault="00000000" w:rsidRPr="00000000" w14:paraId="0000000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0B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0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0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0E">
    <w:pPr>
      <w:widowControl w:val="0"/>
      <w:tabs>
        <w:tab w:val="left" w:leader="none" w:pos="7780"/>
      </w:tabs>
      <w:spacing w:after="0" w:line="240" w:lineRule="auto"/>
      <w:rPr>
        <w:rFonts w:ascii="Arial" w:cs="Arial" w:eastAsia="Arial" w:hAnsi="Arial"/>
        <w:b w:val="1"/>
        <w:bCs w:val="1"/>
        <w:sz w:val="20"/>
        <w:szCs w:val="20"/>
      </w:rPr>
    </w:pPr>
    <w:r w:rsidDel="00000000" w:rsidR="00000000" w:rsidRPr="00000000">
      <w:rPr>
        <w:rFonts w:ascii="Arial" w:cs="Arial" w:eastAsia="Arial" w:hAnsi="Arial"/>
        <w:b w:val="1"/>
        <w:bCs w:val="1"/>
        <w:sz w:val="20"/>
        <w:szCs w:val="20"/>
        <w:rtl w:val="0"/>
      </w:rPr>
      <w:tab/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BE166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cs="Times New Roman" w:eastAsia="Times New Roman" w:hAnsi="Arial"/>
      <w:szCs w:val="24"/>
      <w:lang w:eastAsia="es-ES"/>
    </w:r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BE166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cs="Times New Roman" w:eastAsia="Times New Roman" w:hAnsi="Arial"/>
      <w:szCs w:val="24"/>
      <w:lang w:eastAsia="es-ES"/>
    </w:rPr>
  </w:style>
  <w:style w:type="character" w:styleId="PiedepginaCar" w:customStyle="1">
    <w:name w:val="Pie de página Car"/>
    <w:basedOn w:val="Fuentedeprrafopredeter"/>
    <w:link w:val="Piedepgina"/>
    <w:uiPriority w:val="99"/>
    <w:rsid w:val="00BE1667"/>
    <w:rPr>
      <w:rFonts w:ascii="Arial" w:cs="Times New Roman" w:eastAsia="Times New Roman" w:hAnsi="Arial"/>
      <w:szCs w:val="24"/>
      <w:lang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table" w:styleId="Tablaconcuadrcula">
    <w:name w:val="Table Grid"/>
    <w:basedOn w:val="Tablanormal"/>
    <w:uiPriority w:val="39"/>
    <w:rsid w:val="00166F2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InviasNormal" w:customStyle="1">
    <w:name w:val="Invias Normal"/>
    <w:basedOn w:val="Normal"/>
    <w:link w:val="InviasNormalCar"/>
    <w:qFormat w:val="1"/>
    <w:rsid w:val="00AF0CF4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AF0CF4"/>
    <w:rPr>
      <w:rFonts w:ascii="Arial" w:cs="Arial" w:eastAsia="Times New Roman" w:hAnsi="Arial"/>
      <w:szCs w:val="24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ZIDjAAaRaP7WvFCNddbu28+KAg==">CgMxLjAyDmguYXd3ODQ4ZDJ0djI0OAByITFReEJYX2FWeEkzdm1tYUlEcTI1SEZwalpGX0ZFNVEyYw==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2022-08-02T17:33:00Z</dcterms:created>
  <dc:creator>Sara Milena Núñez Aldana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