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FORMATO 8</w:t>
      </w:r>
    </w:p>
    <w:p w:rsidR="00000000" w:rsidDel="00000000" w:rsidP="00000000" w:rsidRDefault="00000000" w:rsidRPr="00000000" w14:paraId="00000002">
      <w:pPr>
        <w:spacing w:after="160" w:line="259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NO APLICA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 aplica para el presente proceso de selección.</w:t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6"/>
        <w:szCs w:val="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2972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972"/>
      <w:tblGridChange w:id="0">
        <w:tblGrid>
          <w:gridCol w:w="2972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0F">
          <w:pPr>
            <w:tabs>
              <w:tab w:val="center" w:leader="none" w:pos="4419"/>
              <w:tab w:val="right" w:leader="none" w:pos="8838"/>
            </w:tabs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bookmarkStart w:colFirst="0" w:colLast="0" w:name="_heading=h.aww848d2tv24" w:id="0"/>
          <w:bookmarkEnd w:id="0"/>
          <w:r w:rsidDel="00000000" w:rsidR="00000000" w:rsidRPr="00000000">
            <w:rPr>
              <w:b w:val="1"/>
              <w:bCs w:val="1"/>
              <w:sz w:val="16"/>
              <w:szCs w:val="16"/>
              <w:rtl w:val="0"/>
            </w:rPr>
            <w:t xml:space="preserve">IDU-SASI-DTAF-009-2026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0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49141393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0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0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POR SUBASTA INVERSA </w:t>
          </w:r>
        </w:p>
        <w:p w:rsidR="00000000" w:rsidDel="00000000" w:rsidP="00000000" w:rsidRDefault="00000000" w:rsidRPr="00000000" w14:paraId="0000000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0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0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76004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76004"/>
  </w:style>
  <w:style w:type="paragraph" w:styleId="Piedepgina">
    <w:name w:val="footer"/>
    <w:basedOn w:val="Normal"/>
    <w:link w:val="PiedepginaCar"/>
    <w:uiPriority w:val="99"/>
    <w:unhideWhenUsed w:val="1"/>
    <w:rsid w:val="00576004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576004"/>
  </w:style>
  <w:style w:type="table" w:styleId="Cuadrculadetablaclara1" w:customStyle="1">
    <w:name w:val="Cuadrícula de tabla clara1"/>
    <w:basedOn w:val="Tablanormal"/>
    <w:next w:val="Tablanormal"/>
    <w:uiPriority w:val="99"/>
    <w:rsid w:val="00576004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a HD,Párrafo de lista21,BOLADEF,l"/>
    <w:basedOn w:val="Normal"/>
    <w:link w:val="PrrafodelistaCar"/>
    <w:uiPriority w:val="1"/>
    <w:qFormat w:val="1"/>
    <w:rsid w:val="0011470C"/>
    <w:pPr>
      <w:spacing w:after="160" w:line="259" w:lineRule="auto"/>
      <w:ind w:left="720"/>
      <w:contextualSpacing w:val="1"/>
    </w:pPr>
    <w:rPr>
      <w:rFonts w:asciiTheme="minorHAnsi" w:cstheme="minorBidi" w:eastAsiaTheme="minorHAnsi" w:hAnsiTheme="minorHAnsi"/>
      <w:sz w:val="22"/>
      <w:szCs w:val="22"/>
      <w:lang w:eastAsia="en-US" w:val="es-CO"/>
    </w:rPr>
  </w:style>
  <w:style w:type="table" w:styleId="Tablanormal11" w:customStyle="1">
    <w:name w:val="Tabla normal 11"/>
    <w:basedOn w:val="Tablanormal"/>
    <w:uiPriority w:val="41"/>
    <w:rsid w:val="0011470C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character" w:styleId="PrrafodelistaCar" w:customStyle="1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 w:val="1"/>
    <w:locked w:val="1"/>
    <w:rsid w:val="0011470C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1147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11470C"/>
    <w:pPr>
      <w:spacing w:after="160"/>
    </w:pPr>
    <w:rPr>
      <w:rFonts w:asciiTheme="minorHAnsi" w:cstheme="minorBidi" w:eastAsiaTheme="minorHAnsi" w:hAnsiTheme="minorHAnsi"/>
      <w:sz w:val="20"/>
      <w:szCs w:val="20"/>
      <w:lang w:eastAsia="en-US" w:val="es-CO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11470C"/>
    <w:rPr>
      <w:sz w:val="20"/>
      <w:szCs w:val="20"/>
    </w:rPr>
  </w:style>
  <w:style w:type="character" w:styleId="Mencionar1" w:customStyle="1">
    <w:name w:val="Mencionar1"/>
    <w:basedOn w:val="Fuentedeprrafopredeter"/>
    <w:uiPriority w:val="99"/>
    <w:unhideWhenUsed w:val="1"/>
    <w:rsid w:val="0011470C"/>
    <w:rPr>
      <w:color w:val="2b579a"/>
      <w:shd w:color="auto" w:fill="e1dfdd" w:val="clear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645A9"/>
    <w:rPr>
      <w:rFonts w:ascii="Times New Roman" w:hAnsi="Times New Roman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645A9"/>
    <w:rPr>
      <w:rFonts w:ascii="Times New Roman" w:cs="Times New Roman" w:eastAsia="Times New Roman" w:hAnsi="Times New Roman"/>
      <w:sz w:val="18"/>
      <w:szCs w:val="18"/>
      <w:lang w:eastAsia="es-ES"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EF79C4"/>
    <w:pPr>
      <w:spacing w:after="0"/>
    </w:pPr>
    <w:rPr>
      <w:rFonts w:ascii="Arial" w:cs="Times New Roman" w:eastAsia="Times New Roman" w:hAnsi="Arial"/>
      <w:b w:val="1"/>
      <w:bCs w:val="1"/>
      <w:lang w:eastAsia="es-ES" w:val="es-E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EF79C4"/>
    <w:rPr>
      <w:rFonts w:ascii="Arial" w:cs="Times New Roman" w:eastAsia="Times New Roman" w:hAnsi="Arial"/>
      <w:b w:val="1"/>
      <w:bCs w:val="1"/>
      <w:sz w:val="20"/>
      <w:szCs w:val="20"/>
      <w:lang w:eastAsia="es-ES" w:val="es-ES"/>
    </w:rPr>
  </w:style>
  <w:style w:type="paragraph" w:styleId="Revisin">
    <w:name w:val="Revision"/>
    <w:hidden w:val="1"/>
    <w:uiPriority w:val="99"/>
    <w:semiHidden w:val="1"/>
    <w:rsid w:val="002500A5"/>
    <w:pPr>
      <w:spacing w:after="0" w:line="240" w:lineRule="auto"/>
    </w:pPr>
    <w:rPr>
      <w:rFonts w:ascii="Arial" w:cs="Times New Roman" w:eastAsia="Times New Roman" w:hAnsi="Arial"/>
      <w:sz w:val="24"/>
      <w:szCs w:val="24"/>
      <w:lang w:eastAsia="es-ES" w:val="es-ES"/>
    </w:rPr>
  </w:style>
  <w:style w:type="table" w:styleId="Tablaconcuadrcula">
    <w:name w:val="Table Grid"/>
    <w:basedOn w:val="Tablanormal"/>
    <w:uiPriority w:val="39"/>
    <w:rsid w:val="004D11C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Mencinsinresolver1" w:customStyle="1">
    <w:name w:val="Mención sin resolver1"/>
    <w:basedOn w:val="Fuentedeprrafopredeter"/>
    <w:uiPriority w:val="99"/>
    <w:unhideWhenUsed w:val="1"/>
    <w:rsid w:val="007C6E67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U4uiCFACGhhmz4yccu7qp7tdMQ==">CgMxLjAyDmguYXd3ODQ4ZDJ0djI0OAByITFFazM0bEFmWm9EbkdfcFZRa2lXR0gwMEw0WVJjRjBYUg==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2022-08-02T17:15:00Z</dcterms:created>
  <dc:creator>Sara Milena Núñez Aldana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